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A13761" w14:textId="77777777" w:rsidR="00336731" w:rsidRPr="00336731" w:rsidRDefault="00336731">
      <w:pPr>
        <w:rPr>
          <w:b/>
          <w:bCs/>
          <w:sz w:val="28"/>
          <w:szCs w:val="28"/>
        </w:rPr>
      </w:pPr>
      <w:r w:rsidRPr="00336731">
        <w:rPr>
          <w:b/>
          <w:bCs/>
          <w:sz w:val="28"/>
          <w:szCs w:val="28"/>
        </w:rPr>
        <w:t xml:space="preserve">3. You're seeing test failures in a system, but the logs and error messages don't provide enough detail to pinpoint the issue. How would you approach diagnosing and resolving this problem? </w:t>
      </w:r>
    </w:p>
    <w:p w14:paraId="5606F7EA" w14:textId="77777777" w:rsidR="00336731" w:rsidRPr="00336731" w:rsidRDefault="00336731">
      <w:pPr>
        <w:rPr>
          <w:b/>
          <w:bCs/>
          <w:sz w:val="28"/>
          <w:szCs w:val="28"/>
        </w:rPr>
      </w:pPr>
      <w:r w:rsidRPr="00336731">
        <w:rPr>
          <w:b/>
          <w:bCs/>
          <w:sz w:val="28"/>
          <w:szCs w:val="28"/>
        </w:rPr>
        <w:t xml:space="preserve">&gt;Capture screenshots or video recordings at the point of failure to visually inspect the app's state. </w:t>
      </w:r>
    </w:p>
    <w:p w14:paraId="79F0D1CD" w14:textId="77777777" w:rsidR="00336731" w:rsidRPr="00336731" w:rsidRDefault="00336731">
      <w:pPr>
        <w:rPr>
          <w:b/>
          <w:bCs/>
          <w:sz w:val="28"/>
          <w:szCs w:val="28"/>
        </w:rPr>
      </w:pPr>
      <w:r w:rsidRPr="00336731">
        <w:rPr>
          <w:b/>
          <w:bCs/>
          <w:sz w:val="28"/>
          <w:szCs w:val="28"/>
        </w:rPr>
        <w:t xml:space="preserve">&gt;Log as much information as possible, including API responses, app state, and environment details, to help narrow down the issue. </w:t>
      </w:r>
    </w:p>
    <w:p w14:paraId="6F1E4B24" w14:textId="77777777" w:rsidR="00336731" w:rsidRPr="00336731" w:rsidRDefault="00336731">
      <w:pPr>
        <w:rPr>
          <w:b/>
          <w:bCs/>
          <w:sz w:val="28"/>
          <w:szCs w:val="28"/>
        </w:rPr>
      </w:pPr>
      <w:r w:rsidRPr="00336731">
        <w:rPr>
          <w:b/>
          <w:bCs/>
          <w:sz w:val="28"/>
          <w:szCs w:val="28"/>
        </w:rPr>
        <w:t xml:space="preserve">&gt;Use assertions to verify critical states before the point of failure to ensure the system is behaving as expected up to that point. </w:t>
      </w:r>
    </w:p>
    <w:p w14:paraId="381C5483" w14:textId="6138AC5B" w:rsidR="00336731" w:rsidRPr="00336731" w:rsidRDefault="00336731">
      <w:pPr>
        <w:rPr>
          <w:b/>
          <w:bCs/>
          <w:sz w:val="28"/>
          <w:szCs w:val="28"/>
        </w:rPr>
      </w:pPr>
      <w:r w:rsidRPr="00336731">
        <w:rPr>
          <w:b/>
          <w:bCs/>
          <w:sz w:val="28"/>
          <w:szCs w:val="28"/>
        </w:rPr>
        <w:t>&gt;All of the above.</w:t>
      </w:r>
      <w:r w:rsidRPr="00336731">
        <w:rPr>
          <w:b/>
          <w:bCs/>
          <w:sz w:val="28"/>
          <w:szCs w:val="28"/>
        </w:rPr>
        <w:br/>
      </w:r>
      <w:r w:rsidRPr="00336731">
        <w:rPr>
          <w:b/>
          <w:bCs/>
          <w:sz w:val="28"/>
          <w:szCs w:val="28"/>
        </w:rPr>
        <w:br/>
      </w:r>
      <w:r w:rsidRPr="00336731">
        <w:rPr>
          <w:b/>
          <w:bCs/>
          <w:sz w:val="28"/>
          <w:szCs w:val="28"/>
        </w:rPr>
        <w:br/>
      </w:r>
      <w:r>
        <w:rPr>
          <w:b/>
          <w:bCs/>
          <w:sz w:val="28"/>
          <w:szCs w:val="28"/>
        </w:rPr>
        <w:t>S</w:t>
      </w:r>
      <w:r w:rsidRPr="00336731">
        <w:rPr>
          <w:b/>
          <w:bCs/>
          <w:sz w:val="28"/>
          <w:szCs w:val="28"/>
        </w:rPr>
        <w:t>olution:</w:t>
      </w:r>
    </w:p>
    <w:p w14:paraId="50E1D82F" w14:textId="33D22C23" w:rsidR="00336731" w:rsidRPr="00336731" w:rsidRDefault="00336731" w:rsidP="00336731">
      <w:pPr>
        <w:rPr>
          <w:sz w:val="24"/>
          <w:szCs w:val="24"/>
        </w:rPr>
      </w:pPr>
      <w:r w:rsidRPr="00336731">
        <w:rPr>
          <w:sz w:val="24"/>
          <w:szCs w:val="24"/>
        </w:rPr>
        <w:t>When logs and error messages don’t provide enough detail to identify the cause of a failure, a comprehensive approach is necessary. Capturing screenshots or video recordings at the point of failure allows you to visually analyze the app's state and identify any unexpected behavior. Along with that, detailed logging—including API responses, internal states, and environment details—can offer insights into what might be going wrong, even if the error isn't obvious at first glance.</w:t>
      </w:r>
    </w:p>
    <w:p w14:paraId="032F6B9A" w14:textId="77777777" w:rsidR="00336731" w:rsidRPr="00336731" w:rsidRDefault="00336731" w:rsidP="00336731">
      <w:pPr>
        <w:rPr>
          <w:sz w:val="24"/>
          <w:szCs w:val="24"/>
        </w:rPr>
      </w:pPr>
    </w:p>
    <w:p w14:paraId="07D57C88" w14:textId="46142FD4" w:rsidR="00336731" w:rsidRPr="00336731" w:rsidRDefault="00336731" w:rsidP="00336731">
      <w:pPr>
        <w:rPr>
          <w:sz w:val="24"/>
          <w:szCs w:val="24"/>
        </w:rPr>
      </w:pPr>
      <w:r w:rsidRPr="00336731">
        <w:rPr>
          <w:sz w:val="24"/>
          <w:szCs w:val="24"/>
        </w:rPr>
        <w:t>Additionally, placing assertions</w:t>
      </w:r>
      <w:r>
        <w:rPr>
          <w:sz w:val="24"/>
          <w:szCs w:val="24"/>
        </w:rPr>
        <w:t xml:space="preserve"> </w:t>
      </w:r>
      <w:r w:rsidRPr="00336731">
        <w:rPr>
          <w:sz w:val="24"/>
          <w:szCs w:val="24"/>
        </w:rPr>
        <w:t>before the failure point helps confirm that the system behaved as expected until that point, narrowing the scope of investigation. Combining these strategies provides a clearer picture of both the visible and internal states of the system, making it easier to detect and address the root cause efficiently.</w:t>
      </w:r>
    </w:p>
    <w:sectPr w:rsidR="00336731" w:rsidRPr="00336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20C"/>
    <w:rsid w:val="00246B65"/>
    <w:rsid w:val="00336731"/>
    <w:rsid w:val="00BE620C"/>
    <w:rsid w:val="00EC2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240CA"/>
  <w15:chartTrackingRefBased/>
  <w15:docId w15:val="{17B3FF5E-F805-45EE-9483-A977F3F4C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210</Words>
  <Characters>1203</Characters>
  <Application>Microsoft Office Word</Application>
  <DocSecurity>0</DocSecurity>
  <Lines>10</Lines>
  <Paragraphs>2</Paragraphs>
  <ScaleCrop>false</ScaleCrop>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dc:creator>
  <cp:keywords/>
  <dc:description/>
  <cp:lastModifiedBy>hari krishna</cp:lastModifiedBy>
  <cp:revision>2</cp:revision>
  <dcterms:created xsi:type="dcterms:W3CDTF">2024-10-25T06:56:00Z</dcterms:created>
  <dcterms:modified xsi:type="dcterms:W3CDTF">2024-10-25T07:00:00Z</dcterms:modified>
</cp:coreProperties>
</file>