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3CE3" w:rsidRDefault="00D6796B" w:rsidP="00A56F51">
      <w:pPr>
        <w:pStyle w:val="Heading1"/>
        <w:jc w:val="center"/>
        <w:rPr>
          <w:noProof/>
        </w:rPr>
      </w:pPr>
      <w:r>
        <w:rPr>
          <w:noProof/>
        </w:rPr>
        <w:t>Define a custom Platform in CCS</w:t>
      </w:r>
      <w:bookmarkStart w:id="0" w:name="_GoBack"/>
      <w:bookmarkEnd w:id="0"/>
    </w:p>
    <w:p w:rsidR="00A56F51" w:rsidRDefault="00A56F51" w:rsidP="00465744">
      <w:pPr>
        <w:pStyle w:val="Heading2"/>
      </w:pPr>
      <w:r>
        <w:t>Step 1 – allocate the directory where platforms reside</w:t>
      </w:r>
      <w:r w:rsidR="00465744">
        <w:t xml:space="preserve"> and define a new platform</w:t>
      </w:r>
    </w:p>
    <w:p w:rsidR="00A56F51" w:rsidRDefault="00A56F51" w:rsidP="00403D8B">
      <w:pPr>
        <w:pStyle w:val="ListParagraph"/>
        <w:numPr>
          <w:ilvl w:val="0"/>
          <w:numId w:val="2"/>
        </w:numPr>
      </w:pPr>
      <w:r>
        <w:t>From the Debug prospective click on tools-&gt;RTSC Tools-&gt;Platform-&gt;Edit/View</w:t>
      </w:r>
    </w:p>
    <w:p w:rsidR="00A56F51" w:rsidRDefault="00A56F51" w:rsidP="00A56F51">
      <w:r>
        <w:rPr>
          <w:noProof/>
        </w:rPr>
        <w:drawing>
          <wp:inline distT="0" distB="0" distL="0" distR="0">
            <wp:extent cx="5934075" cy="44100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4410075"/>
                    </a:xfrm>
                    <a:prstGeom prst="rect">
                      <a:avLst/>
                    </a:prstGeom>
                    <a:noFill/>
                    <a:ln>
                      <a:noFill/>
                    </a:ln>
                  </pic:spPr>
                </pic:pic>
              </a:graphicData>
            </a:graphic>
          </wp:inline>
        </w:drawing>
      </w:r>
    </w:p>
    <w:p w:rsidR="00A56F51" w:rsidRDefault="00A56F51" w:rsidP="00A56F51"/>
    <w:p w:rsidR="00A56F51" w:rsidRDefault="00A56F51" w:rsidP="00403D8B">
      <w:pPr>
        <w:pStyle w:val="ListParagraph"/>
        <w:numPr>
          <w:ilvl w:val="0"/>
          <w:numId w:val="2"/>
        </w:numPr>
      </w:pPr>
      <w:r>
        <w:t xml:space="preserve">In the open window, make sure that you see multiple platforms including TCI6638K2K. Record the repository location, in my case, it is </w:t>
      </w:r>
      <w:r w:rsidRPr="00A56F51">
        <w:t>C:\ti\MCSDK_3_0_4_18\xdctools_3_25_05_94\packages</w:t>
      </w:r>
      <w:r>
        <w:t xml:space="preserve"> </w:t>
      </w:r>
    </w:p>
    <w:p w:rsidR="00A56F51" w:rsidRDefault="00A56F51" w:rsidP="00A56F51"/>
    <w:p w:rsidR="00A56F51" w:rsidRDefault="00A56F51" w:rsidP="00A56F51">
      <w:r>
        <w:rPr>
          <w:noProof/>
        </w:rPr>
        <w:lastRenderedPageBreak/>
        <w:drawing>
          <wp:inline distT="0" distB="0" distL="0" distR="0">
            <wp:extent cx="5781675" cy="46101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81675" cy="4610100"/>
                    </a:xfrm>
                    <a:prstGeom prst="rect">
                      <a:avLst/>
                    </a:prstGeom>
                    <a:noFill/>
                    <a:ln>
                      <a:noFill/>
                    </a:ln>
                  </pic:spPr>
                </pic:pic>
              </a:graphicData>
            </a:graphic>
          </wp:inline>
        </w:drawing>
      </w:r>
    </w:p>
    <w:p w:rsidR="00A56F51" w:rsidRPr="00A56F51" w:rsidRDefault="00A56F51" w:rsidP="00A56F51"/>
    <w:p w:rsidR="00A56F51" w:rsidRDefault="00A56F51" w:rsidP="00403D8B">
      <w:pPr>
        <w:pStyle w:val="ListParagraph"/>
        <w:numPr>
          <w:ilvl w:val="0"/>
          <w:numId w:val="2"/>
        </w:numPr>
      </w:pPr>
      <w:r>
        <w:rPr>
          <w:noProof/>
        </w:rPr>
        <w:t xml:space="preserve">Click cancel, return back to </w:t>
      </w:r>
      <w:r>
        <w:t xml:space="preserve">the Debug prospective </w:t>
      </w:r>
      <w:r>
        <w:t xml:space="preserve">and </w:t>
      </w:r>
      <w:r>
        <w:t>click on tools-&gt;RTSC Tools-&gt;Platform-&gt;</w:t>
      </w:r>
      <w:r>
        <w:t>new</w:t>
      </w:r>
      <w:r w:rsidR="00403D8B">
        <w:t>. In the window that is opened set the name of the new platform, in my case it is newCustomPlatform, and clock on Browse and set the path to the same path that you recorded before</w:t>
      </w:r>
    </w:p>
    <w:p w:rsidR="00403D8B" w:rsidRDefault="00403D8B" w:rsidP="00403D8B">
      <w:pPr>
        <w:pStyle w:val="ListParagraph"/>
        <w:numPr>
          <w:ilvl w:val="0"/>
          <w:numId w:val="2"/>
        </w:numPr>
      </w:pPr>
      <w:r>
        <w:t>Set the device family C6000, and the Device name TMS320C66AK2H12 and click next</w:t>
      </w:r>
    </w:p>
    <w:p w:rsidR="00403D8B" w:rsidRDefault="00403D8B" w:rsidP="00403D8B"/>
    <w:p w:rsidR="00403D8B" w:rsidRDefault="00403D8B" w:rsidP="00403D8B">
      <w:r>
        <w:rPr>
          <w:noProof/>
        </w:rPr>
        <w:lastRenderedPageBreak/>
        <w:drawing>
          <wp:inline distT="0" distB="0" distL="0" distR="0">
            <wp:extent cx="4895850" cy="4229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95850" cy="4229100"/>
                    </a:xfrm>
                    <a:prstGeom prst="rect">
                      <a:avLst/>
                    </a:prstGeom>
                    <a:noFill/>
                    <a:ln>
                      <a:noFill/>
                    </a:ln>
                  </pic:spPr>
                </pic:pic>
              </a:graphicData>
            </a:graphic>
          </wp:inline>
        </w:drawing>
      </w:r>
    </w:p>
    <w:p w:rsidR="00465744" w:rsidRDefault="00465744" w:rsidP="00465744">
      <w:pPr>
        <w:pStyle w:val="ListParagraph"/>
        <w:numPr>
          <w:ilvl w:val="0"/>
          <w:numId w:val="2"/>
        </w:numPr>
      </w:pPr>
      <w:r>
        <w:t xml:space="preserve">The platform window is opened.  </w:t>
      </w:r>
    </w:p>
    <w:p w:rsidR="00465744" w:rsidRDefault="00465744" w:rsidP="00465744">
      <w:r>
        <w:rPr>
          <w:noProof/>
        </w:rPr>
        <w:lastRenderedPageBreak/>
        <w:drawing>
          <wp:inline distT="0" distB="0" distL="0" distR="0" wp14:anchorId="0AED0D0A" wp14:editId="4319E0A5">
            <wp:extent cx="5829300" cy="5829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29300" cy="5829300"/>
                    </a:xfrm>
                    <a:prstGeom prst="rect">
                      <a:avLst/>
                    </a:prstGeom>
                    <a:noFill/>
                    <a:ln>
                      <a:noFill/>
                    </a:ln>
                  </pic:spPr>
                </pic:pic>
              </a:graphicData>
            </a:graphic>
          </wp:inline>
        </w:drawing>
      </w:r>
    </w:p>
    <w:p w:rsidR="00465744" w:rsidRDefault="00465744" w:rsidP="00465744">
      <w:pPr>
        <w:pStyle w:val="ListParagraph"/>
        <w:numPr>
          <w:ilvl w:val="0"/>
          <w:numId w:val="2"/>
        </w:numPr>
      </w:pPr>
      <w:r>
        <w:t>Import a known platform</w:t>
      </w:r>
      <w:r>
        <w:t xml:space="preserve"> by click on import and choose. </w:t>
      </w:r>
      <w:r>
        <w:t>Choose a similar platform to the one you want to define</w:t>
      </w:r>
    </w:p>
    <w:p w:rsidR="00465744" w:rsidRDefault="00465744" w:rsidP="00465744">
      <w:r>
        <w:rPr>
          <w:noProof/>
        </w:rPr>
        <w:lastRenderedPageBreak/>
        <w:drawing>
          <wp:inline distT="0" distB="0" distL="0" distR="0" wp14:anchorId="79368844" wp14:editId="3C168892">
            <wp:extent cx="5572125" cy="40767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72125" cy="4076700"/>
                    </a:xfrm>
                    <a:prstGeom prst="rect">
                      <a:avLst/>
                    </a:prstGeom>
                    <a:noFill/>
                    <a:ln>
                      <a:noFill/>
                    </a:ln>
                  </pic:spPr>
                </pic:pic>
              </a:graphicData>
            </a:graphic>
          </wp:inline>
        </w:drawing>
      </w:r>
    </w:p>
    <w:p w:rsidR="00465744" w:rsidRDefault="00465744" w:rsidP="00465744">
      <w:pPr>
        <w:pStyle w:val="ListParagraph"/>
      </w:pPr>
    </w:p>
    <w:p w:rsidR="00465744" w:rsidRDefault="00465744" w:rsidP="00465744">
      <w:pPr>
        <w:pStyle w:val="ListParagraph"/>
        <w:numPr>
          <w:ilvl w:val="0"/>
          <w:numId w:val="2"/>
        </w:numPr>
      </w:pPr>
      <w:r>
        <w:t>Click OK, accept the values that were entered and click finish</w:t>
      </w:r>
    </w:p>
    <w:p w:rsidR="00465744" w:rsidRDefault="00465744" w:rsidP="00465744"/>
    <w:p w:rsidR="00465744" w:rsidRDefault="00465744" w:rsidP="00465744">
      <w:pPr>
        <w:pStyle w:val="Heading2"/>
      </w:pPr>
      <w:r>
        <w:t>Step 2 – Extract the new platform</w:t>
      </w:r>
      <w:r w:rsidR="00811B69">
        <w:t xml:space="preserve"> and modify it</w:t>
      </w:r>
    </w:p>
    <w:p w:rsidR="00465744" w:rsidRDefault="00465744" w:rsidP="000225F2">
      <w:pPr>
        <w:pStyle w:val="ListParagraph"/>
        <w:numPr>
          <w:ilvl w:val="0"/>
          <w:numId w:val="6"/>
        </w:numPr>
      </w:pPr>
      <w:r>
        <w:t xml:space="preserve">Open a window explorer and change directory to the repository directory that were defined above (in my case it is </w:t>
      </w:r>
      <w:r w:rsidRPr="00A56F51">
        <w:t>C:\ti\MCSDK_3_0_4_18\xdctools_3_25_05_94\packages</w:t>
      </w:r>
      <w:r>
        <w:t>). Do search on the new platform that you defined (newC</w:t>
      </w:r>
      <w:r w:rsidR="000225F2">
        <w:t>ustom</w:t>
      </w:r>
      <w:r>
        <w:t>Platform)</w:t>
      </w:r>
    </w:p>
    <w:p w:rsidR="000225F2" w:rsidRPr="00465744" w:rsidRDefault="000225F2" w:rsidP="00465744">
      <w:r>
        <w:rPr>
          <w:noProof/>
        </w:rPr>
        <w:lastRenderedPageBreak/>
        <w:drawing>
          <wp:inline distT="0" distB="0" distL="0" distR="0">
            <wp:extent cx="5934075" cy="40957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4095750"/>
                    </a:xfrm>
                    <a:prstGeom prst="rect">
                      <a:avLst/>
                    </a:prstGeom>
                    <a:noFill/>
                    <a:ln>
                      <a:noFill/>
                    </a:ln>
                  </pic:spPr>
                </pic:pic>
              </a:graphicData>
            </a:graphic>
          </wp:inline>
        </w:drawing>
      </w:r>
    </w:p>
    <w:p w:rsidR="00465744" w:rsidRDefault="000225F2" w:rsidP="00072076">
      <w:pPr>
        <w:pStyle w:val="ListParagraph"/>
        <w:numPr>
          <w:ilvl w:val="0"/>
          <w:numId w:val="6"/>
        </w:numPr>
      </w:pPr>
      <w:r>
        <w:t xml:space="preserve">Select newCustomPlatform and open the directory. </w:t>
      </w:r>
      <w:r w:rsidR="0079426C">
        <w:t xml:space="preserve"> Unzip the file new</w:t>
      </w:r>
      <w:r w:rsidR="00811B69">
        <w:t xml:space="preserve">CustomPlatform </w:t>
      </w:r>
      <w:r w:rsidR="00072076">
        <w:t xml:space="preserve"> and move the resulted directory to the same directory where  all other platforms are, in my case it is </w:t>
      </w:r>
      <w:r w:rsidR="00072076" w:rsidRPr="00072076">
        <w:t>C:\ti\MCSDK_3_0_4_18\xdctools_3_25_05_94\packages\ti\platforms</w:t>
      </w:r>
    </w:p>
    <w:p w:rsidR="00072076" w:rsidRDefault="00811B69" w:rsidP="00072076">
      <w:pPr>
        <w:pStyle w:val="ListParagraph"/>
        <w:numPr>
          <w:ilvl w:val="0"/>
          <w:numId w:val="6"/>
        </w:numPr>
      </w:pPr>
      <w:r>
        <w:t xml:space="preserve">Back in CCS go back to </w:t>
      </w:r>
      <w:r>
        <w:t>Debug prospective click on tools-&gt;RTSC Tools-&gt;Platform-&gt;Edit/View</w:t>
      </w:r>
      <w:r>
        <w:t xml:space="preserve"> and this time look for newCustomPlatform </w:t>
      </w:r>
    </w:p>
    <w:p w:rsidR="00811B69" w:rsidRDefault="00811B69" w:rsidP="00811B69">
      <w:r>
        <w:rPr>
          <w:noProof/>
        </w:rPr>
        <w:lastRenderedPageBreak/>
        <w:drawing>
          <wp:inline distT="0" distB="0" distL="0" distR="0">
            <wp:extent cx="5267325" cy="40290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7325" cy="4029075"/>
                    </a:xfrm>
                    <a:prstGeom prst="rect">
                      <a:avLst/>
                    </a:prstGeom>
                    <a:noFill/>
                    <a:ln>
                      <a:noFill/>
                    </a:ln>
                  </pic:spPr>
                </pic:pic>
              </a:graphicData>
            </a:graphic>
          </wp:inline>
        </w:drawing>
      </w:r>
    </w:p>
    <w:p w:rsidR="00811B69" w:rsidRDefault="00811B69" w:rsidP="00811B69"/>
    <w:p w:rsidR="00811B69" w:rsidRDefault="00811B69" w:rsidP="00811B69"/>
    <w:p w:rsidR="00811B69" w:rsidRDefault="00811B69" w:rsidP="00072076">
      <w:pPr>
        <w:pStyle w:val="ListParagraph"/>
        <w:numPr>
          <w:ilvl w:val="0"/>
          <w:numId w:val="6"/>
        </w:numPr>
      </w:pPr>
      <w:r>
        <w:t>Click Next. In the memory window you can delete rows and add rows by setting the mouse next to a line and right click</w:t>
      </w:r>
    </w:p>
    <w:p w:rsidR="00811B69" w:rsidRDefault="00811B69" w:rsidP="00811B69">
      <w:r>
        <w:rPr>
          <w:noProof/>
        </w:rPr>
        <w:lastRenderedPageBreak/>
        <w:drawing>
          <wp:inline distT="0" distB="0" distL="0" distR="0">
            <wp:extent cx="5781675" cy="39719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81675" cy="3971925"/>
                    </a:xfrm>
                    <a:prstGeom prst="rect">
                      <a:avLst/>
                    </a:prstGeom>
                    <a:noFill/>
                    <a:ln>
                      <a:noFill/>
                    </a:ln>
                  </pic:spPr>
                </pic:pic>
              </a:graphicData>
            </a:graphic>
          </wp:inline>
        </w:drawing>
      </w:r>
    </w:p>
    <w:p w:rsidR="00811B69" w:rsidRDefault="00811B69" w:rsidP="00811B69"/>
    <w:p w:rsidR="00811B69" w:rsidRDefault="00811B69" w:rsidP="00811B69"/>
    <w:p w:rsidR="00811B69" w:rsidRDefault="00811B69" w:rsidP="00072076">
      <w:pPr>
        <w:pStyle w:val="ListParagraph"/>
        <w:numPr>
          <w:ilvl w:val="0"/>
          <w:numId w:val="6"/>
        </w:numPr>
      </w:pPr>
      <w:r>
        <w:t>Manipulate the memory. For example, DDR_3 was partitioned into DDR3 and DDR3_1</w:t>
      </w:r>
    </w:p>
    <w:p w:rsidR="00811B69" w:rsidRDefault="00811B69" w:rsidP="00811B69"/>
    <w:p w:rsidR="00811B69" w:rsidRDefault="00811B69" w:rsidP="00811B69">
      <w:r>
        <w:rPr>
          <w:noProof/>
        </w:rPr>
        <w:lastRenderedPageBreak/>
        <w:drawing>
          <wp:inline distT="0" distB="0" distL="0" distR="0">
            <wp:extent cx="5657850" cy="64579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57850" cy="6457950"/>
                    </a:xfrm>
                    <a:prstGeom prst="rect">
                      <a:avLst/>
                    </a:prstGeom>
                    <a:noFill/>
                    <a:ln>
                      <a:noFill/>
                    </a:ln>
                  </pic:spPr>
                </pic:pic>
              </a:graphicData>
            </a:graphic>
          </wp:inline>
        </w:drawing>
      </w:r>
    </w:p>
    <w:p w:rsidR="00811B69" w:rsidRDefault="00811B69" w:rsidP="00072076">
      <w:pPr>
        <w:pStyle w:val="ListParagraph"/>
        <w:numPr>
          <w:ilvl w:val="0"/>
          <w:numId w:val="6"/>
        </w:numPr>
      </w:pPr>
      <w:r>
        <w:t>Click finish</w:t>
      </w:r>
    </w:p>
    <w:p w:rsidR="00403D8B" w:rsidRDefault="00403D8B">
      <w:pPr>
        <w:rPr>
          <w:noProof/>
        </w:rPr>
      </w:pPr>
    </w:p>
    <w:p w:rsidR="00403D8B" w:rsidRDefault="00403D8B">
      <w:pPr>
        <w:rPr>
          <w:noProof/>
        </w:rPr>
      </w:pPr>
    </w:p>
    <w:p w:rsidR="00A56F51" w:rsidRDefault="00A56F51">
      <w:pPr>
        <w:rPr>
          <w:noProof/>
        </w:rPr>
      </w:pPr>
    </w:p>
    <w:p w:rsidR="00A56F51" w:rsidRDefault="00A56F51">
      <w:pPr>
        <w:rPr>
          <w:noProof/>
        </w:rPr>
      </w:pPr>
    </w:p>
    <w:p w:rsidR="00A56F51" w:rsidRDefault="00A56F51" w:rsidP="00811B69">
      <w:pPr>
        <w:pStyle w:val="Heading2"/>
        <w:rPr>
          <w:noProof/>
        </w:rPr>
      </w:pPr>
      <w:r>
        <w:rPr>
          <w:noProof/>
        </w:rPr>
        <w:br w:type="page"/>
      </w:r>
      <w:r w:rsidR="00811B69">
        <w:rPr>
          <w:noProof/>
        </w:rPr>
        <w:lastRenderedPageBreak/>
        <w:t xml:space="preserve"> Step 3- Verify that the project sees the New Platform</w:t>
      </w:r>
    </w:p>
    <w:p w:rsidR="00D6796B" w:rsidRDefault="00D6796B" w:rsidP="00D6796B">
      <w:pPr>
        <w:pStyle w:val="ListParagraph"/>
        <w:numPr>
          <w:ilvl w:val="0"/>
          <w:numId w:val="8"/>
        </w:numPr>
      </w:pPr>
      <w:r>
        <w:t>Return to CCS edit prospective, select a  RTSC project, and open the properties</w:t>
      </w:r>
    </w:p>
    <w:p w:rsidR="00D6796B" w:rsidRDefault="00D6796B" w:rsidP="00D6796B">
      <w:pPr>
        <w:pStyle w:val="ListParagraph"/>
        <w:numPr>
          <w:ilvl w:val="0"/>
          <w:numId w:val="8"/>
        </w:numPr>
      </w:pPr>
      <w:r>
        <w:t>Navigate to the RTSC tab</w:t>
      </w:r>
    </w:p>
    <w:p w:rsidR="00D6796B" w:rsidRDefault="00D6796B" w:rsidP="00D6796B">
      <w:pPr>
        <w:pStyle w:val="ListParagraph"/>
        <w:numPr>
          <w:ilvl w:val="0"/>
          <w:numId w:val="8"/>
        </w:numPr>
      </w:pPr>
      <w:r>
        <w:t xml:space="preserve">Add a repository to the location where the new platform was copied to. In my case it was </w:t>
      </w:r>
      <w:r w:rsidRPr="00D6796B">
        <w:t>C:\ti\MCSDK_3_0_4_18\xdctools_3_25_05_94\packages\ti\platforms</w:t>
      </w:r>
    </w:p>
    <w:p w:rsidR="00D6796B" w:rsidRDefault="00D6796B" w:rsidP="00D6796B"/>
    <w:p w:rsidR="00D6796B" w:rsidRDefault="00D6796B" w:rsidP="00D6796B">
      <w:r>
        <w:rPr>
          <w:noProof/>
        </w:rPr>
        <w:drawing>
          <wp:inline distT="0" distB="0" distL="0" distR="0">
            <wp:extent cx="5943600" cy="29527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952750"/>
                    </a:xfrm>
                    <a:prstGeom prst="rect">
                      <a:avLst/>
                    </a:prstGeom>
                    <a:noFill/>
                    <a:ln>
                      <a:noFill/>
                    </a:ln>
                  </pic:spPr>
                </pic:pic>
              </a:graphicData>
            </a:graphic>
          </wp:inline>
        </w:drawing>
      </w:r>
    </w:p>
    <w:p w:rsidR="00D6796B" w:rsidRDefault="00D6796B" w:rsidP="00D6796B">
      <w:pPr>
        <w:pStyle w:val="ListParagraph"/>
        <w:numPr>
          <w:ilvl w:val="0"/>
          <w:numId w:val="8"/>
        </w:numPr>
      </w:pPr>
      <w:r>
        <w:t>Click OK</w:t>
      </w:r>
    </w:p>
    <w:p w:rsidR="00D6796B" w:rsidRDefault="00D6796B" w:rsidP="00D6796B">
      <w:pPr>
        <w:pStyle w:val="ListParagraph"/>
        <w:numPr>
          <w:ilvl w:val="0"/>
          <w:numId w:val="8"/>
        </w:numPr>
      </w:pPr>
      <w:r>
        <w:t>Click on the platform. After few minutes a list of platforms will appear. Make sure that the new platform is on the list</w:t>
      </w:r>
    </w:p>
    <w:p w:rsidR="00D6796B" w:rsidRPr="00D6796B" w:rsidRDefault="00D6796B" w:rsidP="00D6796B">
      <w:r>
        <w:rPr>
          <w:noProof/>
        </w:rPr>
        <w:lastRenderedPageBreak/>
        <w:drawing>
          <wp:inline distT="0" distB="0" distL="0" distR="0">
            <wp:extent cx="5943600" cy="44862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486275"/>
                    </a:xfrm>
                    <a:prstGeom prst="rect">
                      <a:avLst/>
                    </a:prstGeom>
                    <a:noFill/>
                    <a:ln>
                      <a:noFill/>
                    </a:ln>
                  </pic:spPr>
                </pic:pic>
              </a:graphicData>
            </a:graphic>
          </wp:inline>
        </w:drawing>
      </w:r>
    </w:p>
    <w:p w:rsidR="00A56F51" w:rsidRDefault="00A56F51"/>
    <w:sectPr w:rsidR="00A56F51" w:rsidSect="008E3C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B65A69"/>
    <w:multiLevelType w:val="hybridMultilevel"/>
    <w:tmpl w:val="69D6C38A"/>
    <w:lvl w:ilvl="0" w:tplc="DDB4E0B0">
      <w:start w:val="1"/>
      <w:numFmt w:val="decimal"/>
      <w:lvlText w:val="%1."/>
      <w:lvlJc w:val="left"/>
      <w:pPr>
        <w:ind w:left="720" w:hanging="360"/>
      </w:pPr>
      <w:rPr>
        <w:rFonts w:ascii="Calibri" w:hAnsi="Calibr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AB3507"/>
    <w:multiLevelType w:val="hybridMultilevel"/>
    <w:tmpl w:val="B5700BF4"/>
    <w:lvl w:ilvl="0" w:tplc="6B9005CE">
      <w:start w:val="1"/>
      <w:numFmt w:val="decimal"/>
      <w:lvlText w:val="%1."/>
      <w:lvlJc w:val="left"/>
      <w:pPr>
        <w:ind w:left="720" w:hanging="360"/>
      </w:pPr>
      <w:rPr>
        <w:rFonts w:ascii="Calibri" w:hAnsi="Calibr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CD623C"/>
    <w:multiLevelType w:val="hybridMultilevel"/>
    <w:tmpl w:val="FE70BA00"/>
    <w:lvl w:ilvl="0" w:tplc="AC5A65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2CE016F"/>
    <w:multiLevelType w:val="hybridMultilevel"/>
    <w:tmpl w:val="4E50D0B0"/>
    <w:lvl w:ilvl="0" w:tplc="DDB4E0B0">
      <w:start w:val="1"/>
      <w:numFmt w:val="decimal"/>
      <w:lvlText w:val="%1."/>
      <w:lvlJc w:val="left"/>
      <w:pPr>
        <w:ind w:left="720" w:hanging="360"/>
      </w:pPr>
      <w:rPr>
        <w:rFonts w:ascii="Calibri" w:hAnsi="Calibr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6193EF0"/>
    <w:multiLevelType w:val="hybridMultilevel"/>
    <w:tmpl w:val="7D4C6F6A"/>
    <w:lvl w:ilvl="0" w:tplc="CF00B9D4">
      <w:start w:val="1"/>
      <w:numFmt w:val="decimal"/>
      <w:lvlText w:val="%1."/>
      <w:lvlJc w:val="left"/>
      <w:pPr>
        <w:ind w:left="720" w:hanging="360"/>
      </w:pPr>
      <w:rPr>
        <w:rFonts w:ascii="Calibri" w:hAnsi="Calibr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92E0FDC"/>
    <w:multiLevelType w:val="hybridMultilevel"/>
    <w:tmpl w:val="5FE2DF90"/>
    <w:lvl w:ilvl="0" w:tplc="DDB4E0B0">
      <w:start w:val="1"/>
      <w:numFmt w:val="decimal"/>
      <w:lvlText w:val="%1."/>
      <w:lvlJc w:val="left"/>
      <w:pPr>
        <w:ind w:left="720" w:hanging="360"/>
      </w:pPr>
      <w:rPr>
        <w:rFonts w:ascii="Calibri" w:hAnsi="Calibr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E727EE3"/>
    <w:multiLevelType w:val="hybridMultilevel"/>
    <w:tmpl w:val="6CCE7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B9C7148"/>
    <w:multiLevelType w:val="hybridMultilevel"/>
    <w:tmpl w:val="5896F5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4"/>
  </w:num>
  <w:num w:numId="3">
    <w:abstractNumId w:val="5"/>
  </w:num>
  <w:num w:numId="4">
    <w:abstractNumId w:val="3"/>
  </w:num>
  <w:num w:numId="5">
    <w:abstractNumId w:val="1"/>
  </w:num>
  <w:num w:numId="6">
    <w:abstractNumId w:val="6"/>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39FA"/>
    <w:rsid w:val="000225F2"/>
    <w:rsid w:val="00072076"/>
    <w:rsid w:val="003039FA"/>
    <w:rsid w:val="00403D8B"/>
    <w:rsid w:val="00465744"/>
    <w:rsid w:val="0079426C"/>
    <w:rsid w:val="00811B69"/>
    <w:rsid w:val="008E3CE3"/>
    <w:rsid w:val="00A56F51"/>
    <w:rsid w:val="00C005B1"/>
    <w:rsid w:val="00D679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56F5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6574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039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39FA"/>
    <w:rPr>
      <w:rFonts w:ascii="Tahoma" w:hAnsi="Tahoma" w:cs="Tahoma"/>
      <w:sz w:val="16"/>
      <w:szCs w:val="16"/>
    </w:rPr>
  </w:style>
  <w:style w:type="character" w:customStyle="1" w:styleId="Heading1Char">
    <w:name w:val="Heading 1 Char"/>
    <w:basedOn w:val="DefaultParagraphFont"/>
    <w:link w:val="Heading1"/>
    <w:uiPriority w:val="9"/>
    <w:rsid w:val="00A56F5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56F51"/>
    <w:pPr>
      <w:ind w:left="720"/>
      <w:contextualSpacing/>
    </w:pPr>
  </w:style>
  <w:style w:type="character" w:customStyle="1" w:styleId="Heading2Char">
    <w:name w:val="Heading 2 Char"/>
    <w:basedOn w:val="DefaultParagraphFont"/>
    <w:link w:val="Heading2"/>
    <w:uiPriority w:val="9"/>
    <w:rsid w:val="00465744"/>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56F5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6574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039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39FA"/>
    <w:rPr>
      <w:rFonts w:ascii="Tahoma" w:hAnsi="Tahoma" w:cs="Tahoma"/>
      <w:sz w:val="16"/>
      <w:szCs w:val="16"/>
    </w:rPr>
  </w:style>
  <w:style w:type="character" w:customStyle="1" w:styleId="Heading1Char">
    <w:name w:val="Heading 1 Char"/>
    <w:basedOn w:val="DefaultParagraphFont"/>
    <w:link w:val="Heading1"/>
    <w:uiPriority w:val="9"/>
    <w:rsid w:val="00A56F5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56F51"/>
    <w:pPr>
      <w:ind w:left="720"/>
      <w:contextualSpacing/>
    </w:pPr>
  </w:style>
  <w:style w:type="character" w:customStyle="1" w:styleId="Heading2Char">
    <w:name w:val="Heading 2 Char"/>
    <w:basedOn w:val="DefaultParagraphFont"/>
    <w:link w:val="Heading2"/>
    <w:uiPriority w:val="9"/>
    <w:rsid w:val="00465744"/>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341</Words>
  <Characters>1949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Texas Instruments Incorporated</Company>
  <LinksUpToDate>false</LinksUpToDate>
  <CharactersWithSpaces>2286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Katzur, Ran</dc:creator>
  <cp:lastModifiedBy>Katzur, Ran</cp:lastModifiedBy>
  <cp:revision>2</cp:revision>
  <cp:lastPrinted>2014-08-12T14:27:00Z</cp:lastPrinted>
  <dcterms:created xsi:type="dcterms:W3CDTF">2014-08-12T18:53:00Z</dcterms:created>
  <dcterms:modified xsi:type="dcterms:W3CDTF">2014-08-12T18:53:00Z</dcterms:modified>
</cp:coreProperties>
</file>