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6EC6" w:rsidRPr="00526EC6" w:rsidRDefault="00526EC6" w:rsidP="00526EC6">
      <w:pPr>
        <w:jc w:val="center"/>
        <w:rPr>
          <w:b/>
          <w:sz w:val="50"/>
          <w:szCs w:val="50"/>
        </w:rPr>
      </w:pPr>
      <w:r w:rsidRPr="00526EC6">
        <w:rPr>
          <w:b/>
          <w:sz w:val="50"/>
          <w:szCs w:val="50"/>
        </w:rPr>
        <w:t xml:space="preserve">Ai for AgriTech Hackathon </w:t>
      </w:r>
      <w:r>
        <w:rPr>
          <w:b/>
          <w:sz w:val="50"/>
          <w:szCs w:val="50"/>
        </w:rPr>
        <w:t>Annotations File</w:t>
      </w:r>
    </w:p>
    <w:p w:rsidR="00526EC6" w:rsidRPr="00526EC6" w:rsidRDefault="00526EC6" w:rsidP="00526EC6">
      <w:pPr>
        <w:rPr>
          <w:b/>
          <w:sz w:val="36"/>
          <w:szCs w:val="36"/>
        </w:rPr>
      </w:pPr>
      <w:r w:rsidRPr="00526EC6">
        <w:rPr>
          <w:b/>
          <w:sz w:val="36"/>
          <w:szCs w:val="36"/>
        </w:rPr>
        <w:t>What Are Annotations?</w:t>
      </w:r>
    </w:p>
    <w:p w:rsidR="00526EC6" w:rsidRPr="00526EC6" w:rsidRDefault="00526EC6" w:rsidP="00526EC6">
      <w:pPr>
        <w:rPr>
          <w:sz w:val="36"/>
          <w:szCs w:val="36"/>
        </w:rPr>
      </w:pPr>
      <w:r w:rsidRPr="00526EC6">
        <w:rPr>
          <w:sz w:val="36"/>
          <w:szCs w:val="36"/>
        </w:rPr>
        <w:t>Annotations = Tagged data for training AI models.</w:t>
      </w:r>
    </w:p>
    <w:p w:rsidR="00526EC6" w:rsidRDefault="00526EC6" w:rsidP="00526EC6">
      <w:pPr>
        <w:rPr>
          <w:sz w:val="32"/>
          <w:szCs w:val="32"/>
        </w:rPr>
      </w:pPr>
      <w:r w:rsidRPr="00526EC6">
        <w:rPr>
          <w:sz w:val="32"/>
          <w:szCs w:val="32"/>
        </w:rPr>
        <w:t>For your project, it may include:</w:t>
      </w:r>
    </w:p>
    <w:tbl>
      <w:tblPr>
        <w:tblStyle w:val="TableGrid"/>
        <w:tblW w:w="0" w:type="auto"/>
        <w:tblLook w:val="04A0"/>
      </w:tblPr>
      <w:tblGrid>
        <w:gridCol w:w="3192"/>
        <w:gridCol w:w="3192"/>
        <w:gridCol w:w="3192"/>
      </w:tblGrid>
      <w:tr w:rsidR="00526EC6" w:rsidTr="00526EC6">
        <w:tc>
          <w:tcPr>
            <w:tcW w:w="3192" w:type="dxa"/>
          </w:tcPr>
          <w:p w:rsidR="00526EC6" w:rsidRDefault="00526EC6" w:rsidP="00526EC6">
            <w:pPr>
              <w:jc w:val="center"/>
              <w:rPr>
                <w:sz w:val="32"/>
                <w:szCs w:val="32"/>
              </w:rPr>
            </w:pPr>
            <w:r w:rsidRPr="00526EC6">
              <w:rPr>
                <w:sz w:val="30"/>
                <w:szCs w:val="30"/>
              </w:rPr>
              <w:t>Type</w:t>
            </w:r>
          </w:p>
        </w:tc>
        <w:tc>
          <w:tcPr>
            <w:tcW w:w="3192" w:type="dxa"/>
          </w:tcPr>
          <w:p w:rsidR="00526EC6" w:rsidRDefault="00526EC6" w:rsidP="00526EC6">
            <w:pPr>
              <w:jc w:val="center"/>
              <w:rPr>
                <w:sz w:val="32"/>
                <w:szCs w:val="32"/>
              </w:rPr>
            </w:pPr>
            <w:r w:rsidRPr="00526EC6">
              <w:rPr>
                <w:sz w:val="30"/>
                <w:szCs w:val="30"/>
              </w:rPr>
              <w:t>Task</w:t>
            </w:r>
          </w:p>
        </w:tc>
        <w:tc>
          <w:tcPr>
            <w:tcW w:w="3192" w:type="dxa"/>
          </w:tcPr>
          <w:p w:rsidR="00526EC6" w:rsidRDefault="00526EC6" w:rsidP="00526EC6">
            <w:pPr>
              <w:jc w:val="center"/>
              <w:rPr>
                <w:sz w:val="32"/>
                <w:szCs w:val="32"/>
              </w:rPr>
            </w:pPr>
            <w:r w:rsidRPr="00526EC6">
              <w:rPr>
                <w:sz w:val="30"/>
                <w:szCs w:val="30"/>
              </w:rPr>
              <w:t>Tool</w:t>
            </w:r>
          </w:p>
        </w:tc>
      </w:tr>
      <w:tr w:rsidR="00526EC6" w:rsidTr="00526EC6">
        <w:tc>
          <w:tcPr>
            <w:tcW w:w="3192" w:type="dxa"/>
          </w:tcPr>
          <w:p w:rsidR="00526EC6" w:rsidRDefault="00526EC6" w:rsidP="00526EC6">
            <w:pPr>
              <w:rPr>
                <w:sz w:val="32"/>
                <w:szCs w:val="32"/>
              </w:rPr>
            </w:pPr>
            <w:r w:rsidRPr="00526EC6">
              <w:rPr>
                <w:sz w:val="30"/>
                <w:szCs w:val="30"/>
              </w:rPr>
              <w:t>Image Classification</w:t>
            </w:r>
          </w:p>
        </w:tc>
        <w:tc>
          <w:tcPr>
            <w:tcW w:w="3192" w:type="dxa"/>
          </w:tcPr>
          <w:p w:rsidR="00526EC6" w:rsidRDefault="00526EC6" w:rsidP="00526EC6">
            <w:pPr>
              <w:rPr>
                <w:sz w:val="32"/>
                <w:szCs w:val="32"/>
              </w:rPr>
            </w:pPr>
            <w:r w:rsidRPr="00526EC6">
              <w:rPr>
                <w:sz w:val="30"/>
                <w:szCs w:val="30"/>
              </w:rPr>
              <w:t>Label a whole image (e.g., "Tomato - Healthy", "Tomato - Blight")</w:t>
            </w:r>
          </w:p>
        </w:tc>
        <w:tc>
          <w:tcPr>
            <w:tcW w:w="3192" w:type="dxa"/>
          </w:tcPr>
          <w:p w:rsidR="00526EC6" w:rsidRDefault="00526EC6" w:rsidP="00526EC6">
            <w:pPr>
              <w:rPr>
                <w:sz w:val="32"/>
                <w:szCs w:val="32"/>
              </w:rPr>
            </w:pPr>
            <w:r w:rsidRPr="00526EC6">
              <w:rPr>
                <w:sz w:val="30"/>
                <w:szCs w:val="30"/>
              </w:rPr>
              <w:t>Folder-based organization</w:t>
            </w:r>
          </w:p>
        </w:tc>
      </w:tr>
      <w:tr w:rsidR="00526EC6" w:rsidTr="00526EC6">
        <w:tc>
          <w:tcPr>
            <w:tcW w:w="3192" w:type="dxa"/>
          </w:tcPr>
          <w:p w:rsidR="00526EC6" w:rsidRDefault="00526EC6" w:rsidP="00526EC6">
            <w:pPr>
              <w:rPr>
                <w:sz w:val="32"/>
                <w:szCs w:val="32"/>
              </w:rPr>
            </w:pPr>
            <w:r w:rsidRPr="00526EC6">
              <w:rPr>
                <w:sz w:val="30"/>
                <w:szCs w:val="30"/>
              </w:rPr>
              <w:t>Object Detection</w:t>
            </w:r>
          </w:p>
        </w:tc>
        <w:tc>
          <w:tcPr>
            <w:tcW w:w="3192" w:type="dxa"/>
          </w:tcPr>
          <w:p w:rsidR="00526EC6" w:rsidRDefault="00526EC6" w:rsidP="00526EC6">
            <w:pPr>
              <w:rPr>
                <w:sz w:val="32"/>
                <w:szCs w:val="32"/>
              </w:rPr>
            </w:pPr>
            <w:r w:rsidRPr="00526EC6">
              <w:rPr>
                <w:sz w:val="30"/>
                <w:szCs w:val="30"/>
              </w:rPr>
              <w:t>Draw boxes on pests, leaves, animals in an image</w:t>
            </w:r>
          </w:p>
        </w:tc>
        <w:tc>
          <w:tcPr>
            <w:tcW w:w="3192" w:type="dxa"/>
          </w:tcPr>
          <w:p w:rsidR="00526EC6" w:rsidRDefault="00526EC6" w:rsidP="00526EC6">
            <w:pPr>
              <w:rPr>
                <w:sz w:val="32"/>
                <w:szCs w:val="32"/>
              </w:rPr>
            </w:pPr>
            <w:r w:rsidRPr="00526EC6">
              <w:rPr>
                <w:sz w:val="30"/>
                <w:szCs w:val="30"/>
              </w:rPr>
              <w:t>LabelImg, Roboflow</w:t>
            </w:r>
          </w:p>
        </w:tc>
      </w:tr>
      <w:tr w:rsidR="00526EC6" w:rsidTr="00526EC6">
        <w:tc>
          <w:tcPr>
            <w:tcW w:w="3192" w:type="dxa"/>
          </w:tcPr>
          <w:p w:rsidR="00526EC6" w:rsidRDefault="00526EC6" w:rsidP="00526EC6">
            <w:pPr>
              <w:rPr>
                <w:sz w:val="32"/>
                <w:szCs w:val="32"/>
              </w:rPr>
            </w:pPr>
            <w:r w:rsidRPr="00526EC6">
              <w:rPr>
                <w:sz w:val="30"/>
                <w:szCs w:val="30"/>
              </w:rPr>
              <w:t>Semantic Segmentation</w:t>
            </w:r>
          </w:p>
        </w:tc>
        <w:tc>
          <w:tcPr>
            <w:tcW w:w="3192" w:type="dxa"/>
          </w:tcPr>
          <w:p w:rsidR="00526EC6" w:rsidRDefault="00526EC6" w:rsidP="00526EC6">
            <w:pPr>
              <w:rPr>
                <w:sz w:val="32"/>
                <w:szCs w:val="32"/>
              </w:rPr>
            </w:pPr>
            <w:r w:rsidRPr="00526EC6">
              <w:rPr>
                <w:sz w:val="30"/>
                <w:szCs w:val="30"/>
              </w:rPr>
              <w:t>Label each pixel (advanced)</w:t>
            </w:r>
          </w:p>
        </w:tc>
        <w:tc>
          <w:tcPr>
            <w:tcW w:w="3192" w:type="dxa"/>
          </w:tcPr>
          <w:p w:rsidR="00526EC6" w:rsidRPr="00526EC6" w:rsidRDefault="00526EC6" w:rsidP="00526EC6">
            <w:pPr>
              <w:rPr>
                <w:sz w:val="30"/>
                <w:szCs w:val="30"/>
              </w:rPr>
            </w:pPr>
            <w:r w:rsidRPr="00526EC6">
              <w:rPr>
                <w:sz w:val="30"/>
                <w:szCs w:val="30"/>
              </w:rPr>
              <w:t>CVAT, Labelbox</w:t>
            </w:r>
          </w:p>
          <w:p w:rsidR="00526EC6" w:rsidRDefault="00526EC6" w:rsidP="00526EC6">
            <w:pPr>
              <w:rPr>
                <w:sz w:val="32"/>
                <w:szCs w:val="32"/>
              </w:rPr>
            </w:pPr>
          </w:p>
        </w:tc>
      </w:tr>
    </w:tbl>
    <w:p w:rsidR="00526EC6" w:rsidRDefault="00526EC6" w:rsidP="00526EC6">
      <w:pPr>
        <w:rPr>
          <w:sz w:val="32"/>
          <w:szCs w:val="32"/>
        </w:rPr>
      </w:pPr>
    </w:p>
    <w:p w:rsidR="00526EC6" w:rsidRPr="00526EC6" w:rsidRDefault="00526EC6" w:rsidP="00526EC6">
      <w:pPr>
        <w:rPr>
          <w:b/>
          <w:sz w:val="30"/>
          <w:szCs w:val="30"/>
        </w:rPr>
      </w:pPr>
      <w:r w:rsidRPr="00526EC6">
        <w:rPr>
          <w:b/>
          <w:sz w:val="36"/>
          <w:szCs w:val="36"/>
        </w:rPr>
        <w:t xml:space="preserve"> 1. Annotations for Image Classification (e.g., Leaf Disease)</w:t>
      </w:r>
    </w:p>
    <w:p w:rsidR="00526EC6" w:rsidRPr="00526EC6" w:rsidRDefault="00526EC6" w:rsidP="00526EC6">
      <w:pPr>
        <w:rPr>
          <w:sz w:val="32"/>
          <w:szCs w:val="32"/>
        </w:rPr>
      </w:pPr>
      <w:r w:rsidRPr="00526EC6">
        <w:rPr>
          <w:sz w:val="32"/>
          <w:szCs w:val="32"/>
        </w:rPr>
        <w:t>Method:</w:t>
      </w:r>
    </w:p>
    <w:p w:rsidR="00526EC6" w:rsidRPr="00526EC6" w:rsidRDefault="00526EC6" w:rsidP="00526EC6">
      <w:pPr>
        <w:rPr>
          <w:sz w:val="32"/>
          <w:szCs w:val="32"/>
        </w:rPr>
      </w:pPr>
      <w:r w:rsidRPr="00526EC6">
        <w:rPr>
          <w:sz w:val="32"/>
          <w:szCs w:val="32"/>
        </w:rPr>
        <w:t>Organize images into folders by class name.</w:t>
      </w:r>
    </w:p>
    <w:p w:rsidR="00526EC6" w:rsidRPr="00526EC6" w:rsidRDefault="00526EC6" w:rsidP="00526EC6">
      <w:pPr>
        <w:rPr>
          <w:sz w:val="20"/>
          <w:szCs w:val="20"/>
        </w:rPr>
      </w:pPr>
    </w:p>
    <w:p w:rsidR="00526EC6" w:rsidRPr="00526EC6" w:rsidRDefault="00526EC6" w:rsidP="00526EC6">
      <w:pPr>
        <w:rPr>
          <w:sz w:val="20"/>
          <w:szCs w:val="20"/>
        </w:rPr>
      </w:pPr>
      <w:r w:rsidRPr="00526EC6">
        <w:rPr>
          <w:sz w:val="20"/>
          <w:szCs w:val="20"/>
        </w:rPr>
        <w:t>dataset/</w:t>
      </w:r>
    </w:p>
    <w:p w:rsidR="00526EC6" w:rsidRPr="00526EC6" w:rsidRDefault="00526EC6" w:rsidP="00526EC6">
      <w:pPr>
        <w:rPr>
          <w:sz w:val="20"/>
          <w:szCs w:val="20"/>
        </w:rPr>
      </w:pPr>
      <w:r w:rsidRPr="00526EC6">
        <w:rPr>
          <w:rFonts w:ascii="Arial" w:hAnsi="Arial" w:cs="Arial"/>
          <w:sz w:val="20"/>
          <w:szCs w:val="20"/>
        </w:rPr>
        <w:t>├</w:t>
      </w:r>
      <w:r w:rsidRPr="00526EC6">
        <w:rPr>
          <w:rFonts w:ascii="Calibri" w:hAnsi="Calibri" w:cs="Calibri"/>
          <w:sz w:val="20"/>
          <w:szCs w:val="20"/>
        </w:rPr>
        <w:t>── train/</w:t>
      </w:r>
    </w:p>
    <w:p w:rsidR="00526EC6" w:rsidRPr="00526EC6" w:rsidRDefault="00526EC6" w:rsidP="00526EC6">
      <w:pPr>
        <w:rPr>
          <w:sz w:val="20"/>
          <w:szCs w:val="20"/>
        </w:rPr>
      </w:pPr>
      <w:r w:rsidRPr="00526EC6">
        <w:rPr>
          <w:sz w:val="20"/>
          <w:szCs w:val="20"/>
        </w:rPr>
        <w:t xml:space="preserve">│   </w:t>
      </w:r>
      <w:r w:rsidRPr="00526EC6">
        <w:rPr>
          <w:rFonts w:ascii="Arial" w:hAnsi="Arial" w:cs="Arial"/>
          <w:sz w:val="20"/>
          <w:szCs w:val="20"/>
        </w:rPr>
        <w:t>├</w:t>
      </w:r>
      <w:r w:rsidRPr="00526EC6">
        <w:rPr>
          <w:rFonts w:ascii="Calibri" w:hAnsi="Calibri" w:cs="Calibri"/>
          <w:sz w:val="20"/>
          <w:szCs w:val="20"/>
        </w:rPr>
        <w:t>── healthy/</w:t>
      </w:r>
    </w:p>
    <w:p w:rsidR="00526EC6" w:rsidRPr="00526EC6" w:rsidRDefault="00526EC6" w:rsidP="00526EC6">
      <w:pPr>
        <w:rPr>
          <w:sz w:val="20"/>
          <w:szCs w:val="20"/>
        </w:rPr>
      </w:pPr>
      <w:r w:rsidRPr="00526EC6">
        <w:rPr>
          <w:sz w:val="20"/>
          <w:szCs w:val="20"/>
        </w:rPr>
        <w:t xml:space="preserve">│   </w:t>
      </w:r>
      <w:r w:rsidRPr="00526EC6">
        <w:rPr>
          <w:rFonts w:ascii="Arial" w:hAnsi="Arial" w:cs="Arial"/>
          <w:sz w:val="20"/>
          <w:szCs w:val="20"/>
        </w:rPr>
        <w:t>├</w:t>
      </w:r>
      <w:r w:rsidRPr="00526EC6">
        <w:rPr>
          <w:rFonts w:ascii="Calibri" w:hAnsi="Calibri" w:cs="Calibri"/>
          <w:sz w:val="20"/>
          <w:szCs w:val="20"/>
        </w:rPr>
        <w:t>── blight/</w:t>
      </w:r>
    </w:p>
    <w:p w:rsidR="00526EC6" w:rsidRPr="00526EC6" w:rsidRDefault="00526EC6" w:rsidP="00526EC6">
      <w:pPr>
        <w:rPr>
          <w:sz w:val="20"/>
          <w:szCs w:val="20"/>
        </w:rPr>
      </w:pPr>
      <w:r w:rsidRPr="00526EC6">
        <w:rPr>
          <w:sz w:val="20"/>
          <w:szCs w:val="20"/>
        </w:rPr>
        <w:t>│   └── spot/</w:t>
      </w:r>
    </w:p>
    <w:p w:rsidR="00526EC6" w:rsidRPr="00526EC6" w:rsidRDefault="00526EC6" w:rsidP="00526EC6">
      <w:pPr>
        <w:rPr>
          <w:sz w:val="20"/>
          <w:szCs w:val="20"/>
        </w:rPr>
      </w:pPr>
      <w:r w:rsidRPr="00526EC6">
        <w:rPr>
          <w:sz w:val="20"/>
          <w:szCs w:val="20"/>
        </w:rPr>
        <w:t>└── validation/</w:t>
      </w:r>
    </w:p>
    <w:p w:rsidR="00526EC6" w:rsidRPr="00526EC6" w:rsidRDefault="00526EC6" w:rsidP="00526EC6">
      <w:pPr>
        <w:rPr>
          <w:sz w:val="20"/>
          <w:szCs w:val="20"/>
        </w:rPr>
      </w:pPr>
      <w:r w:rsidRPr="00526EC6">
        <w:rPr>
          <w:sz w:val="20"/>
          <w:szCs w:val="20"/>
        </w:rPr>
        <w:lastRenderedPageBreak/>
        <w:t xml:space="preserve">    </w:t>
      </w:r>
      <w:r w:rsidRPr="00526EC6">
        <w:rPr>
          <w:rFonts w:ascii="Arial" w:hAnsi="Arial" w:cs="Arial"/>
          <w:sz w:val="20"/>
          <w:szCs w:val="20"/>
        </w:rPr>
        <w:t>├</w:t>
      </w:r>
      <w:r w:rsidRPr="00526EC6">
        <w:rPr>
          <w:rFonts w:ascii="Calibri" w:hAnsi="Calibri" w:cs="Calibri"/>
          <w:sz w:val="20"/>
          <w:szCs w:val="20"/>
        </w:rPr>
        <w:t>── healthy/</w:t>
      </w:r>
    </w:p>
    <w:p w:rsidR="00526EC6" w:rsidRPr="00526EC6" w:rsidRDefault="00526EC6" w:rsidP="00526EC6">
      <w:pPr>
        <w:rPr>
          <w:sz w:val="20"/>
          <w:szCs w:val="20"/>
        </w:rPr>
      </w:pPr>
      <w:r w:rsidRPr="00526EC6">
        <w:rPr>
          <w:sz w:val="20"/>
          <w:szCs w:val="20"/>
        </w:rPr>
        <w:t xml:space="preserve">    </w:t>
      </w:r>
      <w:r w:rsidRPr="00526EC6">
        <w:rPr>
          <w:rFonts w:ascii="Arial" w:hAnsi="Arial" w:cs="Arial"/>
          <w:sz w:val="20"/>
          <w:szCs w:val="20"/>
        </w:rPr>
        <w:t>├</w:t>
      </w:r>
      <w:r w:rsidRPr="00526EC6">
        <w:rPr>
          <w:rFonts w:ascii="Calibri" w:hAnsi="Calibri" w:cs="Calibri"/>
          <w:sz w:val="20"/>
          <w:szCs w:val="20"/>
        </w:rPr>
        <w:t>── blight/</w:t>
      </w:r>
    </w:p>
    <w:p w:rsidR="00526EC6" w:rsidRPr="00526EC6" w:rsidRDefault="00526EC6" w:rsidP="00526EC6">
      <w:pPr>
        <w:rPr>
          <w:sz w:val="20"/>
          <w:szCs w:val="20"/>
        </w:rPr>
      </w:pPr>
      <w:r w:rsidRPr="00526EC6">
        <w:rPr>
          <w:sz w:val="20"/>
          <w:szCs w:val="20"/>
        </w:rPr>
        <w:t xml:space="preserve">    └── spot/</w:t>
      </w:r>
    </w:p>
    <w:p w:rsidR="00526EC6" w:rsidRDefault="00526EC6" w:rsidP="00526EC6">
      <w:r>
        <w:t xml:space="preserve"> The folder name is the label – no extra annotation tool needed.</w:t>
      </w:r>
    </w:p>
    <w:p w:rsidR="00526EC6" w:rsidRDefault="00526EC6" w:rsidP="00526EC6"/>
    <w:p w:rsidR="00526EC6" w:rsidRPr="00526EC6" w:rsidRDefault="00526EC6" w:rsidP="00526EC6">
      <w:pPr>
        <w:rPr>
          <w:b/>
          <w:sz w:val="36"/>
          <w:szCs w:val="36"/>
        </w:rPr>
      </w:pPr>
      <w:r w:rsidRPr="00526EC6">
        <w:rPr>
          <w:b/>
          <w:sz w:val="36"/>
          <w:szCs w:val="36"/>
        </w:rPr>
        <w:t xml:space="preserve"> 2. Annotations for Object Detection (e.g., rats at night, pests on plant)</w:t>
      </w:r>
    </w:p>
    <w:p w:rsidR="00526EC6" w:rsidRPr="00526EC6" w:rsidRDefault="00526EC6" w:rsidP="00526EC6">
      <w:pPr>
        <w:rPr>
          <w:sz w:val="32"/>
          <w:szCs w:val="32"/>
        </w:rPr>
      </w:pPr>
      <w:r w:rsidRPr="00526EC6">
        <w:rPr>
          <w:sz w:val="32"/>
          <w:szCs w:val="32"/>
        </w:rPr>
        <w:t xml:space="preserve"> Tools You Can Use:</w:t>
      </w:r>
    </w:p>
    <w:p w:rsidR="00526EC6" w:rsidRPr="00526EC6" w:rsidRDefault="00526EC6" w:rsidP="00526EC6">
      <w:pPr>
        <w:rPr>
          <w:sz w:val="32"/>
          <w:szCs w:val="32"/>
        </w:rPr>
      </w:pPr>
      <w:r w:rsidRPr="00526EC6">
        <w:rPr>
          <w:sz w:val="32"/>
          <w:szCs w:val="32"/>
        </w:rPr>
        <w:t xml:space="preserve"> LabelImg (Offline Tool)</w:t>
      </w:r>
    </w:p>
    <w:p w:rsidR="00526EC6" w:rsidRPr="00526EC6" w:rsidRDefault="00526EC6" w:rsidP="00526EC6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26EC6">
        <w:rPr>
          <w:sz w:val="32"/>
          <w:szCs w:val="32"/>
        </w:rPr>
        <w:t>Free &amp; open-source</w:t>
      </w:r>
    </w:p>
    <w:p w:rsidR="00526EC6" w:rsidRPr="00526EC6" w:rsidRDefault="00526EC6" w:rsidP="00526EC6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26EC6">
        <w:rPr>
          <w:sz w:val="32"/>
          <w:szCs w:val="32"/>
        </w:rPr>
        <w:t>Labels using bounding boxes</w:t>
      </w:r>
    </w:p>
    <w:p w:rsidR="00526EC6" w:rsidRPr="00526EC6" w:rsidRDefault="00526EC6" w:rsidP="00526EC6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26EC6">
        <w:rPr>
          <w:sz w:val="32"/>
          <w:szCs w:val="32"/>
        </w:rPr>
        <w:t>Saves in Pascal VOC (XML) or YOLO (TXT) format</w:t>
      </w:r>
    </w:p>
    <w:p w:rsidR="00526EC6" w:rsidRDefault="00526EC6" w:rsidP="00526EC6"/>
    <w:p w:rsidR="00526EC6" w:rsidRPr="00526EC6" w:rsidRDefault="00526EC6" w:rsidP="00526EC6">
      <w:pPr>
        <w:rPr>
          <w:sz w:val="32"/>
          <w:szCs w:val="32"/>
        </w:rPr>
      </w:pPr>
      <w:r w:rsidRPr="00526EC6">
        <w:rPr>
          <w:sz w:val="32"/>
          <w:szCs w:val="32"/>
        </w:rPr>
        <w:t>Install:</w:t>
      </w:r>
    </w:p>
    <w:p w:rsidR="00526EC6" w:rsidRPr="00526EC6" w:rsidRDefault="00526EC6" w:rsidP="00526EC6">
      <w:pPr>
        <w:rPr>
          <w:sz w:val="32"/>
          <w:szCs w:val="32"/>
        </w:rPr>
      </w:pPr>
      <w:r w:rsidRPr="00526EC6">
        <w:rPr>
          <w:sz w:val="32"/>
          <w:szCs w:val="32"/>
        </w:rPr>
        <w:t xml:space="preserve"> bash</w:t>
      </w:r>
    </w:p>
    <w:p w:rsidR="00526EC6" w:rsidRPr="00526EC6" w:rsidRDefault="00526EC6" w:rsidP="00526EC6">
      <w:pPr>
        <w:rPr>
          <w:sz w:val="32"/>
          <w:szCs w:val="32"/>
        </w:rPr>
      </w:pPr>
      <w:r w:rsidRPr="00526EC6">
        <w:rPr>
          <w:sz w:val="32"/>
          <w:szCs w:val="32"/>
        </w:rPr>
        <w:t xml:space="preserve">      pip install labelImg</w:t>
      </w:r>
    </w:p>
    <w:p w:rsidR="00526EC6" w:rsidRPr="00526EC6" w:rsidRDefault="00526EC6" w:rsidP="00526EC6">
      <w:pPr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526EC6">
        <w:rPr>
          <w:sz w:val="32"/>
          <w:szCs w:val="32"/>
        </w:rPr>
        <w:t>labelImg</w:t>
      </w:r>
    </w:p>
    <w:p w:rsidR="00526EC6" w:rsidRPr="00526EC6" w:rsidRDefault="00526EC6" w:rsidP="00526EC6">
      <w:pPr>
        <w:pStyle w:val="ListParagraph"/>
        <w:rPr>
          <w:sz w:val="32"/>
          <w:szCs w:val="32"/>
        </w:rPr>
      </w:pPr>
      <w:r w:rsidRPr="00526EC6">
        <w:rPr>
          <w:sz w:val="32"/>
          <w:szCs w:val="32"/>
        </w:rPr>
        <w:t>Use:</w:t>
      </w:r>
    </w:p>
    <w:p w:rsidR="00526EC6" w:rsidRPr="00526EC6" w:rsidRDefault="00526EC6" w:rsidP="00526EC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526EC6">
        <w:rPr>
          <w:sz w:val="32"/>
          <w:szCs w:val="32"/>
        </w:rPr>
        <w:t>Open image folder</w:t>
      </w:r>
    </w:p>
    <w:p w:rsidR="00526EC6" w:rsidRPr="00526EC6" w:rsidRDefault="00526EC6" w:rsidP="00526EC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526EC6">
        <w:rPr>
          <w:sz w:val="32"/>
          <w:szCs w:val="32"/>
        </w:rPr>
        <w:t>Draw boxes around pests/rats/animals</w:t>
      </w:r>
    </w:p>
    <w:p w:rsidR="00526EC6" w:rsidRPr="00526EC6" w:rsidRDefault="00526EC6" w:rsidP="00526EC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526EC6">
        <w:rPr>
          <w:sz w:val="32"/>
          <w:szCs w:val="32"/>
        </w:rPr>
        <w:t>Save annotation file</w:t>
      </w:r>
    </w:p>
    <w:p w:rsidR="00526EC6" w:rsidRDefault="00526EC6" w:rsidP="00526EC6"/>
    <w:p w:rsidR="00526EC6" w:rsidRPr="00526EC6" w:rsidRDefault="00526EC6" w:rsidP="00526EC6">
      <w:pPr>
        <w:ind w:firstLine="720"/>
        <w:rPr>
          <w:sz w:val="32"/>
          <w:szCs w:val="32"/>
        </w:rPr>
      </w:pPr>
      <w:r w:rsidRPr="00526EC6">
        <w:rPr>
          <w:sz w:val="32"/>
          <w:szCs w:val="32"/>
        </w:rPr>
        <w:t>Roboflow (Online Tool)</w:t>
      </w:r>
    </w:p>
    <w:p w:rsidR="00526EC6" w:rsidRPr="00526EC6" w:rsidRDefault="00526EC6" w:rsidP="00526EC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526EC6">
        <w:rPr>
          <w:sz w:val="32"/>
          <w:szCs w:val="32"/>
        </w:rPr>
        <w:lastRenderedPageBreak/>
        <w:t>Web-based</w:t>
      </w:r>
    </w:p>
    <w:p w:rsidR="00526EC6" w:rsidRPr="00526EC6" w:rsidRDefault="00526EC6" w:rsidP="00526EC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526EC6">
        <w:rPr>
          <w:sz w:val="32"/>
          <w:szCs w:val="32"/>
        </w:rPr>
        <w:t>Free for small datasets</w:t>
      </w:r>
    </w:p>
    <w:p w:rsidR="00526EC6" w:rsidRPr="00526EC6" w:rsidRDefault="00526EC6" w:rsidP="00526EC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526EC6">
        <w:rPr>
          <w:sz w:val="32"/>
          <w:szCs w:val="32"/>
        </w:rPr>
        <w:t>Supports export to YOLO, COCO, VOC</w:t>
      </w:r>
    </w:p>
    <w:p w:rsidR="00526EC6" w:rsidRDefault="00526EC6" w:rsidP="00526EC6"/>
    <w:p w:rsidR="00526EC6" w:rsidRDefault="00526EC6" w:rsidP="00526EC6"/>
    <w:p w:rsidR="00526EC6" w:rsidRPr="00526EC6" w:rsidRDefault="00526EC6" w:rsidP="00526EC6">
      <w:pPr>
        <w:rPr>
          <w:b/>
          <w:sz w:val="36"/>
          <w:szCs w:val="36"/>
        </w:rPr>
      </w:pPr>
      <w:r w:rsidRPr="00526EC6">
        <w:rPr>
          <w:b/>
          <w:sz w:val="36"/>
          <w:szCs w:val="36"/>
        </w:rPr>
        <w:t xml:space="preserve"> 3. Annotation Format for CNN Training</w:t>
      </w:r>
    </w:p>
    <w:p w:rsidR="00526EC6" w:rsidRDefault="00526EC6" w:rsidP="00526EC6">
      <w:pPr>
        <w:rPr>
          <w:sz w:val="32"/>
          <w:szCs w:val="32"/>
        </w:rPr>
      </w:pPr>
      <w:r w:rsidRPr="00526EC6">
        <w:rPr>
          <w:sz w:val="32"/>
          <w:szCs w:val="32"/>
        </w:rPr>
        <w:t>Based on your model type:</w:t>
      </w:r>
    </w:p>
    <w:tbl>
      <w:tblPr>
        <w:tblStyle w:val="TableGrid"/>
        <w:tblW w:w="0" w:type="auto"/>
        <w:tblLook w:val="04A0"/>
      </w:tblPr>
      <w:tblGrid>
        <w:gridCol w:w="3192"/>
        <w:gridCol w:w="3192"/>
        <w:gridCol w:w="3192"/>
      </w:tblGrid>
      <w:tr w:rsidR="00526EC6" w:rsidTr="00526EC6">
        <w:tc>
          <w:tcPr>
            <w:tcW w:w="3192" w:type="dxa"/>
          </w:tcPr>
          <w:p w:rsidR="00526EC6" w:rsidRDefault="00526EC6" w:rsidP="00526EC6">
            <w:pPr>
              <w:jc w:val="center"/>
              <w:rPr>
                <w:sz w:val="32"/>
                <w:szCs w:val="32"/>
              </w:rPr>
            </w:pPr>
            <w:r w:rsidRPr="00526EC6">
              <w:rPr>
                <w:sz w:val="32"/>
                <w:szCs w:val="32"/>
              </w:rPr>
              <w:t>Task</w:t>
            </w:r>
          </w:p>
        </w:tc>
        <w:tc>
          <w:tcPr>
            <w:tcW w:w="3192" w:type="dxa"/>
          </w:tcPr>
          <w:p w:rsidR="00526EC6" w:rsidRDefault="00526EC6" w:rsidP="00526EC6">
            <w:pPr>
              <w:jc w:val="center"/>
              <w:rPr>
                <w:sz w:val="32"/>
                <w:szCs w:val="32"/>
              </w:rPr>
            </w:pPr>
            <w:r w:rsidRPr="00526EC6">
              <w:rPr>
                <w:sz w:val="32"/>
                <w:szCs w:val="32"/>
              </w:rPr>
              <w:t>Format Needed</w:t>
            </w:r>
          </w:p>
        </w:tc>
        <w:tc>
          <w:tcPr>
            <w:tcW w:w="3192" w:type="dxa"/>
          </w:tcPr>
          <w:p w:rsidR="00526EC6" w:rsidRPr="00526EC6" w:rsidRDefault="00526EC6" w:rsidP="00526EC6">
            <w:pPr>
              <w:jc w:val="center"/>
              <w:rPr>
                <w:sz w:val="32"/>
                <w:szCs w:val="32"/>
              </w:rPr>
            </w:pPr>
            <w:r w:rsidRPr="00526EC6">
              <w:rPr>
                <w:sz w:val="32"/>
                <w:szCs w:val="32"/>
              </w:rPr>
              <w:t>Common Use</w:t>
            </w:r>
          </w:p>
          <w:p w:rsidR="00526EC6" w:rsidRDefault="00526EC6" w:rsidP="00526EC6">
            <w:pPr>
              <w:jc w:val="center"/>
              <w:rPr>
                <w:sz w:val="32"/>
                <w:szCs w:val="32"/>
              </w:rPr>
            </w:pPr>
          </w:p>
        </w:tc>
      </w:tr>
      <w:tr w:rsidR="00526EC6" w:rsidTr="00526EC6">
        <w:tc>
          <w:tcPr>
            <w:tcW w:w="3192" w:type="dxa"/>
          </w:tcPr>
          <w:p w:rsidR="00526EC6" w:rsidRDefault="00526EC6" w:rsidP="00526EC6">
            <w:pPr>
              <w:rPr>
                <w:sz w:val="32"/>
                <w:szCs w:val="32"/>
              </w:rPr>
            </w:pPr>
            <w:r w:rsidRPr="00526EC6">
              <w:rPr>
                <w:sz w:val="32"/>
                <w:szCs w:val="32"/>
              </w:rPr>
              <w:t>Classification</w:t>
            </w:r>
          </w:p>
        </w:tc>
        <w:tc>
          <w:tcPr>
            <w:tcW w:w="3192" w:type="dxa"/>
          </w:tcPr>
          <w:p w:rsidR="00526EC6" w:rsidRDefault="00526EC6" w:rsidP="00526EC6">
            <w:pPr>
              <w:rPr>
                <w:sz w:val="32"/>
                <w:szCs w:val="32"/>
              </w:rPr>
            </w:pPr>
            <w:r w:rsidRPr="00526EC6">
              <w:rPr>
                <w:sz w:val="32"/>
                <w:szCs w:val="32"/>
              </w:rPr>
              <w:t>Folder name = label</w:t>
            </w:r>
          </w:p>
        </w:tc>
        <w:tc>
          <w:tcPr>
            <w:tcW w:w="3192" w:type="dxa"/>
          </w:tcPr>
          <w:p w:rsidR="00526EC6" w:rsidRDefault="00526EC6" w:rsidP="00526EC6">
            <w:pPr>
              <w:rPr>
                <w:sz w:val="32"/>
                <w:szCs w:val="32"/>
              </w:rPr>
            </w:pPr>
            <w:r w:rsidRPr="00526EC6">
              <w:rPr>
                <w:sz w:val="32"/>
                <w:szCs w:val="32"/>
              </w:rPr>
              <w:t>Used in your CNN project</w:t>
            </w:r>
          </w:p>
        </w:tc>
      </w:tr>
      <w:tr w:rsidR="00526EC6" w:rsidTr="00526EC6">
        <w:tc>
          <w:tcPr>
            <w:tcW w:w="3192" w:type="dxa"/>
          </w:tcPr>
          <w:p w:rsidR="00526EC6" w:rsidRDefault="00526EC6" w:rsidP="00526EC6">
            <w:pPr>
              <w:rPr>
                <w:sz w:val="32"/>
                <w:szCs w:val="32"/>
              </w:rPr>
            </w:pPr>
            <w:r w:rsidRPr="00526EC6">
              <w:rPr>
                <w:sz w:val="32"/>
                <w:szCs w:val="32"/>
              </w:rPr>
              <w:t>Detection</w:t>
            </w:r>
          </w:p>
        </w:tc>
        <w:tc>
          <w:tcPr>
            <w:tcW w:w="3192" w:type="dxa"/>
          </w:tcPr>
          <w:p w:rsidR="00526EC6" w:rsidRDefault="00526EC6" w:rsidP="00526EC6">
            <w:pPr>
              <w:rPr>
                <w:sz w:val="32"/>
                <w:szCs w:val="32"/>
              </w:rPr>
            </w:pPr>
            <w:r w:rsidRPr="00526EC6">
              <w:rPr>
                <w:sz w:val="32"/>
                <w:szCs w:val="32"/>
              </w:rPr>
              <w:t>YOLO .txt, COCO .json, Pascal VOC .xml</w:t>
            </w:r>
          </w:p>
        </w:tc>
        <w:tc>
          <w:tcPr>
            <w:tcW w:w="3192" w:type="dxa"/>
          </w:tcPr>
          <w:p w:rsidR="00526EC6" w:rsidRPr="00526EC6" w:rsidRDefault="00526EC6" w:rsidP="00526EC6">
            <w:pPr>
              <w:rPr>
                <w:sz w:val="32"/>
                <w:szCs w:val="32"/>
              </w:rPr>
            </w:pPr>
            <w:r w:rsidRPr="00526EC6">
              <w:rPr>
                <w:sz w:val="32"/>
                <w:szCs w:val="32"/>
              </w:rPr>
              <w:tab/>
              <w:t>Used in object detection (rats, animals)</w:t>
            </w:r>
          </w:p>
          <w:p w:rsidR="00526EC6" w:rsidRDefault="00526EC6" w:rsidP="00526EC6">
            <w:pPr>
              <w:rPr>
                <w:sz w:val="32"/>
                <w:szCs w:val="32"/>
              </w:rPr>
            </w:pPr>
          </w:p>
        </w:tc>
      </w:tr>
      <w:tr w:rsidR="00526EC6" w:rsidTr="00526EC6">
        <w:tc>
          <w:tcPr>
            <w:tcW w:w="3192" w:type="dxa"/>
          </w:tcPr>
          <w:p w:rsidR="00526EC6" w:rsidRDefault="00526EC6" w:rsidP="00526EC6">
            <w:pPr>
              <w:rPr>
                <w:sz w:val="32"/>
                <w:szCs w:val="32"/>
              </w:rPr>
            </w:pPr>
            <w:r w:rsidRPr="00526EC6">
              <w:rPr>
                <w:sz w:val="32"/>
                <w:szCs w:val="32"/>
              </w:rPr>
              <w:t>Segmentation</w:t>
            </w:r>
          </w:p>
        </w:tc>
        <w:tc>
          <w:tcPr>
            <w:tcW w:w="3192" w:type="dxa"/>
          </w:tcPr>
          <w:p w:rsidR="00526EC6" w:rsidRDefault="00526EC6" w:rsidP="00526EC6">
            <w:pPr>
              <w:rPr>
                <w:sz w:val="32"/>
                <w:szCs w:val="32"/>
              </w:rPr>
            </w:pPr>
            <w:r w:rsidRPr="00526EC6">
              <w:rPr>
                <w:sz w:val="32"/>
                <w:szCs w:val="32"/>
              </w:rPr>
              <w:t>.png mask or .json</w:t>
            </w:r>
          </w:p>
        </w:tc>
        <w:tc>
          <w:tcPr>
            <w:tcW w:w="3192" w:type="dxa"/>
          </w:tcPr>
          <w:p w:rsidR="00526EC6" w:rsidRPr="00526EC6" w:rsidRDefault="00526EC6" w:rsidP="00526EC6">
            <w:pPr>
              <w:rPr>
                <w:sz w:val="32"/>
                <w:szCs w:val="32"/>
              </w:rPr>
            </w:pPr>
            <w:r w:rsidRPr="00526EC6">
              <w:rPr>
                <w:sz w:val="32"/>
                <w:szCs w:val="32"/>
              </w:rPr>
              <w:t>For advanced AI, e.g., segmenting plant parts</w:t>
            </w:r>
          </w:p>
          <w:p w:rsidR="00526EC6" w:rsidRDefault="00526EC6" w:rsidP="00526EC6">
            <w:pPr>
              <w:rPr>
                <w:sz w:val="32"/>
                <w:szCs w:val="32"/>
              </w:rPr>
            </w:pPr>
          </w:p>
        </w:tc>
      </w:tr>
    </w:tbl>
    <w:p w:rsidR="00526EC6" w:rsidRPr="00526EC6" w:rsidRDefault="00526EC6" w:rsidP="00526EC6">
      <w:pPr>
        <w:rPr>
          <w:sz w:val="32"/>
          <w:szCs w:val="32"/>
        </w:rPr>
      </w:pPr>
    </w:p>
    <w:p w:rsidR="00526EC6" w:rsidRDefault="00526EC6" w:rsidP="00526EC6"/>
    <w:p w:rsidR="00526EC6" w:rsidRPr="00526EC6" w:rsidRDefault="00526EC6" w:rsidP="00526EC6">
      <w:pPr>
        <w:rPr>
          <w:sz w:val="32"/>
          <w:szCs w:val="32"/>
        </w:rPr>
      </w:pPr>
      <w:r w:rsidRPr="00526EC6">
        <w:rPr>
          <w:sz w:val="32"/>
          <w:szCs w:val="32"/>
        </w:rPr>
        <w:tab/>
      </w:r>
      <w:r w:rsidRPr="00526EC6">
        <w:rPr>
          <w:sz w:val="32"/>
          <w:szCs w:val="32"/>
        </w:rPr>
        <w:tab/>
      </w:r>
      <w:r w:rsidRPr="00526EC6">
        <w:rPr>
          <w:sz w:val="32"/>
          <w:szCs w:val="32"/>
        </w:rPr>
        <w:tab/>
      </w:r>
      <w:r w:rsidRPr="00526EC6">
        <w:rPr>
          <w:sz w:val="32"/>
          <w:szCs w:val="32"/>
        </w:rPr>
        <w:tab/>
      </w:r>
    </w:p>
    <w:p w:rsidR="00526EC6" w:rsidRDefault="00526EC6" w:rsidP="00526EC6">
      <w:r w:rsidRPr="00526EC6">
        <w:rPr>
          <w:sz w:val="32"/>
          <w:szCs w:val="32"/>
        </w:rPr>
        <w:tab/>
      </w:r>
      <w:r w:rsidRPr="00526EC6">
        <w:rPr>
          <w:sz w:val="32"/>
          <w:szCs w:val="32"/>
        </w:rPr>
        <w:tab/>
      </w:r>
    </w:p>
    <w:p w:rsidR="00526EC6" w:rsidRPr="00526EC6" w:rsidRDefault="00526EC6" w:rsidP="00526EC6">
      <w:pPr>
        <w:rPr>
          <w:b/>
          <w:sz w:val="36"/>
          <w:szCs w:val="36"/>
        </w:rPr>
      </w:pPr>
      <w:r>
        <w:t xml:space="preserve"> </w:t>
      </w:r>
      <w:r w:rsidRPr="00526EC6">
        <w:rPr>
          <w:b/>
          <w:sz w:val="36"/>
          <w:szCs w:val="36"/>
        </w:rPr>
        <w:t>Example Annotation for Detection (YOLO Format)</w:t>
      </w:r>
    </w:p>
    <w:p w:rsidR="00526EC6" w:rsidRPr="00526EC6" w:rsidRDefault="00526EC6" w:rsidP="00526EC6">
      <w:pPr>
        <w:rPr>
          <w:b/>
          <w:sz w:val="36"/>
          <w:szCs w:val="36"/>
        </w:rPr>
      </w:pPr>
      <w:r w:rsidRPr="00526EC6">
        <w:rPr>
          <w:b/>
          <w:sz w:val="36"/>
          <w:szCs w:val="36"/>
        </w:rPr>
        <w:t>For 1 object in an image:</w:t>
      </w:r>
    </w:p>
    <w:p w:rsidR="00526EC6" w:rsidRDefault="00526EC6" w:rsidP="00526EC6"/>
    <w:p w:rsidR="00526EC6" w:rsidRPr="00526EC6" w:rsidRDefault="00526EC6" w:rsidP="00526EC6">
      <w:pPr>
        <w:rPr>
          <w:color w:val="FF0000"/>
          <w:sz w:val="40"/>
          <w:szCs w:val="40"/>
        </w:rPr>
      </w:pPr>
      <w:r w:rsidRPr="00526EC6">
        <w:rPr>
          <w:color w:val="FF0000"/>
          <w:sz w:val="40"/>
          <w:szCs w:val="40"/>
        </w:rPr>
        <w:lastRenderedPageBreak/>
        <w:t>0 0.5 0.5 0.4 0.4</w:t>
      </w:r>
    </w:p>
    <w:p w:rsidR="00526EC6" w:rsidRDefault="00526EC6" w:rsidP="00526EC6">
      <w:pPr>
        <w:rPr>
          <w:sz w:val="32"/>
          <w:szCs w:val="32"/>
        </w:rPr>
      </w:pPr>
      <w:r w:rsidRPr="00526EC6">
        <w:rPr>
          <w:sz w:val="32"/>
          <w:szCs w:val="32"/>
        </w:rPr>
        <w:t>This means:</w:t>
      </w:r>
    </w:p>
    <w:p w:rsidR="00526EC6" w:rsidRPr="00526EC6" w:rsidRDefault="00526EC6" w:rsidP="00526EC6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526EC6">
        <w:rPr>
          <w:sz w:val="32"/>
          <w:szCs w:val="32"/>
        </w:rPr>
        <w:t>0 = class ID</w:t>
      </w:r>
    </w:p>
    <w:p w:rsidR="00526EC6" w:rsidRPr="00526EC6" w:rsidRDefault="00526EC6" w:rsidP="00526EC6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526EC6">
        <w:rPr>
          <w:sz w:val="32"/>
          <w:szCs w:val="32"/>
        </w:rPr>
        <w:t>0.5 0.5 = center of object (x, y)</w:t>
      </w:r>
    </w:p>
    <w:p w:rsidR="00E7423F" w:rsidRDefault="00526EC6" w:rsidP="00526EC6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526EC6">
        <w:rPr>
          <w:sz w:val="32"/>
          <w:szCs w:val="32"/>
        </w:rPr>
        <w:t>0.4 0.4 = width and height (relative to image size)</w:t>
      </w:r>
    </w:p>
    <w:p w:rsidR="00526EC6" w:rsidRDefault="00526EC6" w:rsidP="00526EC6">
      <w:pPr>
        <w:pStyle w:val="ListParagraph"/>
        <w:rPr>
          <w:sz w:val="32"/>
          <w:szCs w:val="32"/>
        </w:rPr>
      </w:pPr>
    </w:p>
    <w:p w:rsidR="00526EC6" w:rsidRDefault="00526EC6" w:rsidP="00526EC6">
      <w:pPr>
        <w:ind w:left="360"/>
        <w:rPr>
          <w:b/>
          <w:sz w:val="40"/>
          <w:szCs w:val="40"/>
        </w:rPr>
      </w:pPr>
      <w:r w:rsidRPr="00526EC6">
        <w:rPr>
          <w:b/>
          <w:sz w:val="40"/>
          <w:szCs w:val="40"/>
        </w:rPr>
        <w:t>Project Model Diagram and Concept Image</w:t>
      </w:r>
    </w:p>
    <w:p w:rsidR="00526EC6" w:rsidRPr="00526EC6" w:rsidRDefault="00526EC6" w:rsidP="00526EC6">
      <w:pPr>
        <w:ind w:left="360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181877" cy="3833447"/>
            <wp:effectExtent l="19050" t="0" r="0" b="0"/>
            <wp:docPr id="1" name="Picture 1" descr="D:\Video Concept\New folder (2)\New folder (4)\New folder\Gemini_Generated_Image_gyqb5egyqb5egyq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ideo Concept\New folder (2)\New folder (4)\New folder\Gemini_Generated_Image_gyqb5egyqb5egyqb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2211" b="6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877" cy="3833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26EC6" w:rsidRPr="00526EC6" w:rsidSect="00E742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717159"/>
    <w:multiLevelType w:val="hybridMultilevel"/>
    <w:tmpl w:val="511AD1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4C2422"/>
    <w:multiLevelType w:val="hybridMultilevel"/>
    <w:tmpl w:val="AC4A1B4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5BD40F75"/>
    <w:multiLevelType w:val="hybridMultilevel"/>
    <w:tmpl w:val="314C7D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2660677"/>
    <w:multiLevelType w:val="hybridMultilevel"/>
    <w:tmpl w:val="63006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compat/>
  <w:rsids>
    <w:rsidRoot w:val="00526EC6"/>
    <w:rsid w:val="005164CB"/>
    <w:rsid w:val="00526EC6"/>
    <w:rsid w:val="00763BBE"/>
    <w:rsid w:val="00E742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42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26EC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26EC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6E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6EC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265</Words>
  <Characters>1515</Characters>
  <Application>Microsoft Office Word</Application>
  <DocSecurity>0</DocSecurity>
  <Lines>12</Lines>
  <Paragraphs>3</Paragraphs>
  <ScaleCrop>false</ScaleCrop>
  <Company/>
  <LinksUpToDate>false</LinksUpToDate>
  <CharactersWithSpaces>1777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dcterms:created xsi:type="dcterms:W3CDTF">2025-06-07T14:28:00Z</dcterms:created>
  <dcterms:modified xsi:type="dcterms:W3CDTF">2025-06-07T14:44:00Z</dcterms:modified>
</cp:coreProperties>
</file>