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C6" w:rsidRDefault="007D64C6" w:rsidP="003C5CD5">
      <w:pPr>
        <w:jc w:val="right"/>
      </w:pPr>
    </w:p>
    <w:p w:rsidR="007D64C6" w:rsidRDefault="007D64C6" w:rsidP="003C5CD5">
      <w:pPr>
        <w:jc w:val="right"/>
      </w:pPr>
    </w:p>
    <w:tbl>
      <w:tblPr>
        <w:tblW w:w="0" w:type="auto"/>
        <w:tblInd w:w="1230" w:type="dxa"/>
        <w:tblLayout w:type="fixed"/>
        <w:tblLook w:val="0000"/>
      </w:tblPr>
      <w:tblGrid>
        <w:gridCol w:w="8364"/>
      </w:tblGrid>
      <w:tr w:rsidR="007D64C6" w:rsidTr="00DC2E83">
        <w:trPr>
          <w:trHeight w:hRule="exact" w:val="3000"/>
        </w:trPr>
        <w:tc>
          <w:tcPr>
            <w:tcW w:w="8364" w:type="dxa"/>
            <w:vAlign w:val="bottom"/>
          </w:tcPr>
          <w:p w:rsidR="007D64C6" w:rsidRDefault="007D64C6" w:rsidP="003C5CD5">
            <w:pPr>
              <w:pStyle w:val="MainTitle"/>
            </w:pPr>
            <w:r>
              <w:t>[</w:t>
            </w:r>
            <w:r w:rsidR="003C4BE6" w:rsidRPr="003C4BE6">
              <w:t>Supervisor Change Tool</w:t>
            </w:r>
            <w:r>
              <w:t>]</w:t>
            </w:r>
          </w:p>
        </w:tc>
      </w:tr>
    </w:tbl>
    <w:p w:rsidR="007D64C6" w:rsidRDefault="007D64C6" w:rsidP="003C5CD5"/>
    <w:p w:rsidR="007D64C6" w:rsidRDefault="007D64C6" w:rsidP="003C5CD5">
      <w:pPr>
        <w:pStyle w:val="DocType"/>
      </w:pPr>
      <w:r>
        <w:t>High Level Design</w:t>
      </w:r>
    </w:p>
    <w:p w:rsidR="007D64C6" w:rsidRDefault="007D64C6" w:rsidP="003C5CD5"/>
    <w:p w:rsidR="007D64C6" w:rsidRDefault="007D64C6" w:rsidP="003C5CD5">
      <w:pPr>
        <w:pStyle w:val="RevisionNo"/>
        <w:framePr w:wrap="notBeside"/>
      </w:pPr>
      <w:r>
        <w:t>Revision 1.0</w:t>
      </w:r>
    </w:p>
    <w:p w:rsidR="007D64C6" w:rsidRDefault="007D64C6" w:rsidP="003C5CD5">
      <w:pPr>
        <w:pStyle w:val="Classification"/>
      </w:pPr>
      <w:r>
        <w:rPr>
          <w:bCs w:val="0"/>
        </w:rPr>
        <w:t>ARICENT™</w:t>
      </w:r>
      <w:r>
        <w:rPr>
          <w:b w:val="0"/>
        </w:rPr>
        <w:t xml:space="preserve"> </w:t>
      </w:r>
      <w:r>
        <w:t>CONFIDENTIAL</w:t>
      </w:r>
    </w:p>
    <w:p w:rsidR="007D64C6" w:rsidRDefault="007D64C6" w:rsidP="003C5CD5"/>
    <w:tbl>
      <w:tblPr>
        <w:tblW w:w="0" w:type="auto"/>
        <w:tblLayout w:type="fixed"/>
        <w:tblLook w:val="0000"/>
      </w:tblPr>
      <w:tblGrid>
        <w:gridCol w:w="9337"/>
      </w:tblGrid>
      <w:tr w:rsidR="007D64C6" w:rsidTr="00DC2E83">
        <w:trPr>
          <w:trHeight w:val="6450"/>
        </w:trPr>
        <w:tc>
          <w:tcPr>
            <w:tcW w:w="9337" w:type="dxa"/>
          </w:tcPr>
          <w:p w:rsidR="007D64C6" w:rsidRDefault="007D64C6" w:rsidP="00DC2E83"/>
          <w:p w:rsidR="007D64C6" w:rsidRDefault="007D64C6" w:rsidP="00AC7DD1">
            <w:pPr>
              <w:autoSpaceDE w:val="0"/>
              <w:autoSpaceDN w:val="0"/>
              <w:adjustRightInd w:val="0"/>
              <w:jc w:val="both"/>
              <w:rPr>
                <w:rFonts w:ascii="Arial" w:hAnsi="Arial" w:cs="Arial"/>
                <w:color w:val="000000"/>
              </w:rPr>
            </w:pPr>
            <w:r>
              <w:rPr>
                <w:rFonts w:ascii="Arial" w:hAnsi="Arial" w:cs="Arial"/>
                <w:b/>
                <w:color w:val="6E6E6E"/>
              </w:rPr>
              <w:t>Copyright</w:t>
            </w:r>
            <w:r>
              <w:rPr>
                <w:rFonts w:ascii="Arial" w:hAnsi="Arial" w:cs="Arial"/>
                <w:color w:val="6E6E6E"/>
              </w:rPr>
              <w:t xml:space="preserve"> © </w:t>
            </w:r>
            <w:r>
              <w:rPr>
                <w:rFonts w:ascii="Arial" w:hAnsi="Arial" w:cs="Arial"/>
                <w:b/>
                <w:bCs/>
                <w:color w:val="6E6E6E"/>
              </w:rPr>
              <w:t>2012 Aricent Inc</w:t>
            </w:r>
            <w:r>
              <w:rPr>
                <w:rFonts w:ascii="Arial Bold" w:hAnsi="Arial Bold" w:cs="Arial"/>
                <w:b/>
                <w:bCs/>
                <w:color w:val="6E6E6E"/>
                <w:sz w:val="10"/>
                <w:szCs w:val="10"/>
                <w:vertAlign w:val="superscript"/>
              </w:rPr>
              <w:t xml:space="preserve"> </w:t>
            </w:r>
            <w:r>
              <w:rPr>
                <w:rFonts w:ascii="Arial" w:hAnsi="Arial" w:cs="Arial"/>
                <w:b/>
                <w:bCs/>
                <w:color w:val="6E6E6E"/>
              </w:rPr>
              <w:t xml:space="preserve">. All Rights Reserved. </w:t>
            </w:r>
            <w:r>
              <w:rPr>
                <w:rFonts w:ascii="Arial" w:hAnsi="Arial" w:cs="Arial"/>
                <w:color w:val="000000"/>
              </w:rPr>
              <w:t xml:space="preserve">No part of this document may be reproduced, stored in a retrieval system or transmitted, in any form, or by any means, electronic or otherwise, including photocopying, reprinting, or recording, for any purpose, without the express written permission of Aricent. </w:t>
            </w:r>
          </w:p>
          <w:p w:rsidR="007D64C6" w:rsidRDefault="007D64C6" w:rsidP="00AC7DD1">
            <w:pPr>
              <w:autoSpaceDE w:val="0"/>
              <w:autoSpaceDN w:val="0"/>
              <w:adjustRightInd w:val="0"/>
              <w:jc w:val="both"/>
              <w:rPr>
                <w:rFonts w:ascii="Arial" w:hAnsi="Arial" w:cs="Arial"/>
                <w:color w:val="000000"/>
              </w:rPr>
            </w:pPr>
          </w:p>
          <w:p w:rsidR="007D64C6" w:rsidRDefault="007D64C6" w:rsidP="00AC7DD1">
            <w:pPr>
              <w:autoSpaceDE w:val="0"/>
              <w:autoSpaceDN w:val="0"/>
              <w:adjustRightInd w:val="0"/>
              <w:jc w:val="both"/>
              <w:rPr>
                <w:rFonts w:ascii="Arial" w:hAnsi="Arial" w:cs="Arial"/>
                <w:b/>
                <w:color w:val="808080"/>
              </w:rPr>
            </w:pPr>
            <w:r>
              <w:rPr>
                <w:rFonts w:ascii="Arial" w:hAnsi="Arial" w:cs="Arial"/>
                <w:b/>
                <w:color w:val="808080"/>
              </w:rPr>
              <w:t>Printed in ________</w:t>
            </w:r>
          </w:p>
          <w:p w:rsidR="007D64C6" w:rsidRDefault="007D64C6" w:rsidP="00AC7DD1">
            <w:pPr>
              <w:autoSpaceDE w:val="0"/>
              <w:autoSpaceDN w:val="0"/>
              <w:adjustRightInd w:val="0"/>
              <w:jc w:val="both"/>
              <w:rPr>
                <w:rFonts w:ascii="Arial" w:hAnsi="Arial" w:cs="Arial"/>
                <w:b/>
                <w:color w:val="808080"/>
              </w:rPr>
            </w:pPr>
          </w:p>
          <w:p w:rsidR="007D64C6" w:rsidRDefault="007D64C6" w:rsidP="00AC7DD1">
            <w:pPr>
              <w:jc w:val="both"/>
              <w:rPr>
                <w:rStyle w:val="Strong"/>
                <w:rFonts w:cs="Arial"/>
                <w:color w:val="333333"/>
                <w:sz w:val="22"/>
              </w:rPr>
            </w:pPr>
            <w:r>
              <w:rPr>
                <w:rFonts w:ascii="Arial" w:hAnsi="Arial" w:cs="Arial"/>
                <w:b/>
                <w:bCs/>
                <w:color w:val="808080"/>
              </w:rPr>
              <w:t>TRADEMARKS</w:t>
            </w:r>
            <w:r>
              <w:rPr>
                <w:rFonts w:ascii="Arial" w:hAnsi="Arial" w:cs="Arial"/>
                <w:sz w:val="22"/>
              </w:rPr>
              <w:t xml:space="preserve"> ARICENT</w:t>
            </w:r>
            <w:r>
              <w:rPr>
                <w:rFonts w:ascii="Arial" w:hAnsi="Arial" w:cs="Arial"/>
                <w:bCs/>
              </w:rPr>
              <w:t xml:space="preserve"> and THE ARICENT LOGO are trademarks of Aricent Inc. in the </w:t>
            </w:r>
            <w:smartTag w:uri="urn:schemas-microsoft-com:office:smarttags" w:element="country-region">
              <w:smartTag w:uri="urn:schemas-microsoft-com:office:smarttags" w:element="place">
                <w:r>
                  <w:rPr>
                    <w:rFonts w:ascii="Arial" w:hAnsi="Arial" w:cs="Arial"/>
                    <w:bCs/>
                  </w:rPr>
                  <w:t>U.S.</w:t>
                </w:r>
              </w:smartTag>
            </w:smartTag>
            <w:r>
              <w:rPr>
                <w:rFonts w:ascii="Arial" w:hAnsi="Arial" w:cs="Arial"/>
                <w:bCs/>
              </w:rPr>
              <w:t xml:space="preserve"> and other countries</w:t>
            </w:r>
            <w:r>
              <w:rPr>
                <w:rFonts w:ascii="Arial" w:hAnsi="Arial" w:cs="Arial"/>
              </w:rPr>
              <w:t xml:space="preserve">. </w:t>
            </w:r>
            <w:r>
              <w:rPr>
                <w:rFonts w:ascii="Arial" w:hAnsi="Arial" w:cs="Arial"/>
                <w:color w:val="000000"/>
              </w:rPr>
              <w:t>The use of any of these trademarks without Aricent prior written consent is strictly prohibited. Other trademarks and trade names may be used in this document to refer to either the entities claiming the marks and names or their products. Aricent Inc. disclaims any proprietary interest in the trademarks and trade names other than its own.</w:t>
            </w:r>
          </w:p>
          <w:p w:rsidR="007D64C6" w:rsidRDefault="007D64C6" w:rsidP="00AC7DD1">
            <w:pPr>
              <w:autoSpaceDE w:val="0"/>
              <w:autoSpaceDN w:val="0"/>
              <w:adjustRightInd w:val="0"/>
              <w:jc w:val="both"/>
              <w:rPr>
                <w:rFonts w:ascii="Arial" w:hAnsi="Arial" w:cs="Arial"/>
                <w:color w:val="000000"/>
              </w:rPr>
            </w:pPr>
          </w:p>
          <w:p w:rsidR="007D64C6" w:rsidRDefault="007D64C6" w:rsidP="00AC7DD1">
            <w:pPr>
              <w:autoSpaceDE w:val="0"/>
              <w:autoSpaceDN w:val="0"/>
              <w:adjustRightInd w:val="0"/>
              <w:jc w:val="both"/>
              <w:rPr>
                <w:rFonts w:ascii="Arial" w:hAnsi="Arial" w:cs="Arial"/>
                <w:color w:val="000000"/>
              </w:rPr>
            </w:pPr>
            <w:r>
              <w:rPr>
                <w:rFonts w:ascii="Arial" w:hAnsi="Arial" w:cs="Arial"/>
                <w:b/>
                <w:bCs/>
                <w:color w:val="6E6E6E"/>
              </w:rPr>
              <w:t>DISCLAIMER The</w:t>
            </w:r>
            <w:r>
              <w:rPr>
                <w:rFonts w:ascii="Arial" w:hAnsi="Arial" w:cs="Arial"/>
                <w:bCs/>
              </w:rPr>
              <w:t xml:space="preserve"> information in this book is provided “as is”, with no warranties whatsoever, including any warranty of merchantability, fitness for any particular purpose or any warranty otherwise arising out of any proposal, specification or sample. This document is provided for informational purposes only</w:t>
            </w:r>
            <w:r>
              <w:rPr>
                <w:rFonts w:ascii="Arial" w:hAnsi="Arial" w:cs="Arial"/>
                <w:color w:val="000000"/>
              </w:rPr>
              <w:t xml:space="preserve"> and should not be construed as a commitment on the part of Aricent. Information in this document is subject to change without notice.</w:t>
            </w:r>
          </w:p>
          <w:p w:rsidR="007D64C6" w:rsidRDefault="007D64C6" w:rsidP="00AC7DD1">
            <w:pPr>
              <w:autoSpaceDE w:val="0"/>
              <w:autoSpaceDN w:val="0"/>
              <w:adjustRightInd w:val="0"/>
              <w:jc w:val="both"/>
              <w:rPr>
                <w:rFonts w:ascii="Arial" w:hAnsi="Arial" w:cs="Arial"/>
                <w:color w:val="000000"/>
              </w:rPr>
            </w:pPr>
          </w:p>
          <w:p w:rsidR="007D64C6" w:rsidRDefault="007D64C6" w:rsidP="00AC7DD1">
            <w:pPr>
              <w:pStyle w:val="Misctext"/>
              <w:ind w:left="0"/>
              <w:jc w:val="both"/>
            </w:pPr>
            <w:r>
              <w:rPr>
                <w:rFonts w:cs="Arial"/>
                <w:b/>
                <w:color w:val="808080"/>
              </w:rPr>
              <w:t xml:space="preserve">REQUESTS   </w:t>
            </w:r>
            <w:r>
              <w:rPr>
                <w:rFonts w:cs="Arial"/>
              </w:rPr>
              <w:t xml:space="preserve">For information or obtaining permission for use of material of this work, please submit a written request to: Corporate Marketing and Legal, 3460 Hill view Avenue, </w:t>
            </w:r>
            <w:smartTag w:uri="urn:schemas-microsoft-com:office:smarttags" w:element="City">
              <w:smartTag w:uri="urn:schemas-microsoft-com:office:smarttags" w:element="place">
                <w:r>
                  <w:rPr>
                    <w:rFonts w:cs="Arial"/>
                  </w:rPr>
                  <w:t>Palo Alto</w:t>
                </w:r>
              </w:smartTag>
            </w:smartTag>
            <w:r>
              <w:rPr>
                <w:rFonts w:cs="Arial"/>
              </w:rPr>
              <w:t>, CA. 94304</w:t>
            </w:r>
            <w:r>
              <w:t>.</w:t>
            </w:r>
          </w:p>
          <w:p w:rsidR="007D64C6" w:rsidRDefault="007D64C6" w:rsidP="00AC7DD1">
            <w:pPr>
              <w:pStyle w:val="Misctext"/>
              <w:ind w:left="0"/>
              <w:jc w:val="both"/>
              <w:rPr>
                <w:rFonts w:cs="Arial"/>
                <w:b/>
                <w:color w:val="808080"/>
              </w:rPr>
            </w:pPr>
            <w:r>
              <w:rPr>
                <w:rFonts w:cs="Arial"/>
                <w:b/>
                <w:color w:val="808080"/>
              </w:rPr>
              <w:t>DOCUMENT No.: ARICENT</w:t>
            </w:r>
            <w:fldSimple w:instr=" STYLEREF &quot;Doc Number&quot; \* MERGEFORMAT ">
              <w:r>
                <w:rPr>
                  <w:rFonts w:cs="Arial"/>
                  <w:b/>
                  <w:noProof/>
                  <w:color w:val="808080"/>
                </w:rPr>
                <w:t>:500300105</w:t>
              </w:r>
            </w:fldSimple>
          </w:p>
          <w:p w:rsidR="007D64C6" w:rsidRDefault="007D64C6" w:rsidP="00DC2E83"/>
        </w:tc>
      </w:tr>
      <w:tr w:rsidR="007D64C6" w:rsidTr="00DC2E83">
        <w:trPr>
          <w:trHeight w:val="6152"/>
        </w:trPr>
        <w:tc>
          <w:tcPr>
            <w:tcW w:w="9337" w:type="dxa"/>
            <w:vAlign w:val="bottom"/>
          </w:tcPr>
          <w:p w:rsidR="007D64C6" w:rsidRDefault="007D64C6" w:rsidP="00DC2E83"/>
          <w:p w:rsidR="007D64C6" w:rsidRDefault="007D64C6" w:rsidP="00DC2E83">
            <w:pPr>
              <w:pStyle w:val="Misctext"/>
            </w:pPr>
          </w:p>
          <w:p w:rsidR="007D64C6" w:rsidRDefault="007D64C6" w:rsidP="00DC2E83">
            <w:pPr>
              <w:pStyle w:val="Misctext"/>
            </w:pPr>
            <w:r>
              <w:rPr>
                <w:b/>
                <w:sz w:val="24"/>
              </w:rPr>
              <w:t>ARICENT™ Ltd.</w:t>
            </w:r>
            <w:r>
              <w:rPr>
                <w:b/>
                <w:sz w:val="24"/>
              </w:rPr>
              <w:br/>
            </w:r>
            <w:r>
              <w:t>Sigma Soft Tech Park</w:t>
            </w:r>
            <w:r>
              <w:br/>
              <w:t>Whitefield Bangalore – 560056</w:t>
            </w:r>
            <w:r>
              <w:br/>
              <w:t>Karnataka  (INDIA)</w:t>
            </w:r>
            <w:r>
              <w:br/>
              <w:t>Tel:  +91-124-2346666/2455555</w:t>
            </w:r>
            <w:r>
              <w:br/>
              <w:t>Fax: +91-124-2455100/2455101</w:t>
            </w:r>
            <w:r>
              <w:br/>
              <w:t>E-mail: info@aricent.com</w:t>
            </w:r>
            <w:r>
              <w:br/>
              <w:t xml:space="preserve">Visit us at:  </w:t>
            </w:r>
            <w:hyperlink r:id="rId8" w:history="1">
              <w:r>
                <w:rPr>
                  <w:rStyle w:val="Hyperlink"/>
                </w:rPr>
                <w:t>http://www.aricent.com</w:t>
              </w:r>
            </w:hyperlink>
          </w:p>
          <w:p w:rsidR="007D64C6" w:rsidRDefault="007D64C6" w:rsidP="00DC2E83"/>
        </w:tc>
      </w:tr>
    </w:tbl>
    <w:p w:rsidR="007D64C6" w:rsidRDefault="007D64C6" w:rsidP="003C5CD5">
      <w:pPr>
        <w:pStyle w:val="BodyText"/>
      </w:pPr>
    </w:p>
    <w:p w:rsidR="007D64C6" w:rsidRPr="00F56CC8" w:rsidRDefault="007D64C6" w:rsidP="00975332">
      <w:pPr>
        <w:pStyle w:val="UHeading1NITOC"/>
        <w:keepNext/>
        <w:pageBreakBefore/>
        <w:numPr>
          <w:ilvl w:val="0"/>
          <w:numId w:val="17"/>
        </w:numPr>
        <w:ind w:right="-288"/>
        <w:rPr>
          <w:rFonts w:cs="Arial"/>
          <w:lang w:val="en-US"/>
        </w:rPr>
      </w:pPr>
      <w:r w:rsidRPr="00F56CC8">
        <w:rPr>
          <w:rFonts w:cs="Arial"/>
          <w:lang w:val="en-US"/>
        </w:rPr>
        <w:lastRenderedPageBreak/>
        <w:t>Table of Contents</w:t>
      </w:r>
    </w:p>
    <w:p w:rsidR="00BD17A6" w:rsidRPr="00BD17A6" w:rsidRDefault="001B2006">
      <w:pPr>
        <w:pStyle w:val="TOC1"/>
        <w:rPr>
          <w:rFonts w:ascii="Calibri" w:eastAsiaTheme="minorEastAsia" w:hAnsi="Calibri" w:cstheme="minorBidi"/>
          <w:caps w:val="0"/>
          <w:noProof/>
          <w:sz w:val="22"/>
          <w:szCs w:val="22"/>
        </w:rPr>
      </w:pPr>
      <w:r w:rsidRPr="00BD17A6">
        <w:rPr>
          <w:rFonts w:ascii="Calibri" w:hAnsi="Calibri" w:cs="Arial"/>
          <w:b/>
        </w:rPr>
        <w:fldChar w:fldCharType="begin"/>
      </w:r>
      <w:r w:rsidR="007D64C6" w:rsidRPr="00BD17A6">
        <w:rPr>
          <w:rFonts w:ascii="Calibri" w:hAnsi="Calibri" w:cs="Arial"/>
          <w:b/>
        </w:rPr>
        <w:instrText xml:space="preserve"> TOC \o "1-8" \h \z </w:instrText>
      </w:r>
      <w:r w:rsidRPr="00BD17A6">
        <w:rPr>
          <w:rFonts w:ascii="Calibri" w:hAnsi="Calibri" w:cs="Arial"/>
          <w:b/>
        </w:rPr>
        <w:fldChar w:fldCharType="separate"/>
      </w:r>
      <w:hyperlink w:anchor="_Toc329788127" w:history="1">
        <w:r w:rsidR="00BD17A6" w:rsidRPr="00BD17A6">
          <w:rPr>
            <w:rStyle w:val="Hyperlink"/>
            <w:rFonts w:ascii="Calibri" w:hAnsi="Calibri"/>
            <w:noProof/>
          </w:rPr>
          <w:t>1. Introduction</w:t>
        </w:r>
        <w:r w:rsidR="00BD17A6" w:rsidRPr="00BD17A6">
          <w:rPr>
            <w:rFonts w:ascii="Calibri" w:hAnsi="Calibri"/>
            <w:noProof/>
            <w:webHidden/>
          </w:rPr>
          <w:tab/>
        </w:r>
        <w:r w:rsidR="00BD17A6" w:rsidRPr="00BD17A6">
          <w:rPr>
            <w:rFonts w:ascii="Calibri" w:hAnsi="Calibri"/>
            <w:noProof/>
            <w:webHidden/>
          </w:rPr>
          <w:fldChar w:fldCharType="begin"/>
        </w:r>
        <w:r w:rsidR="00BD17A6" w:rsidRPr="00BD17A6">
          <w:rPr>
            <w:rFonts w:ascii="Calibri" w:hAnsi="Calibri"/>
            <w:noProof/>
            <w:webHidden/>
          </w:rPr>
          <w:instrText xml:space="preserve"> PAGEREF _Toc329788127 \h </w:instrText>
        </w:r>
        <w:r w:rsidR="00BD17A6" w:rsidRPr="00BD17A6">
          <w:rPr>
            <w:rFonts w:ascii="Calibri" w:hAnsi="Calibri"/>
            <w:noProof/>
            <w:webHidden/>
          </w:rPr>
        </w:r>
        <w:r w:rsidR="00BD17A6" w:rsidRPr="00BD17A6">
          <w:rPr>
            <w:rFonts w:ascii="Calibri" w:hAnsi="Calibri"/>
            <w:noProof/>
            <w:webHidden/>
          </w:rPr>
          <w:fldChar w:fldCharType="separate"/>
        </w:r>
        <w:r w:rsidR="00BD17A6" w:rsidRPr="00BD17A6">
          <w:rPr>
            <w:rFonts w:ascii="Calibri" w:hAnsi="Calibri"/>
            <w:noProof/>
            <w:webHidden/>
          </w:rPr>
          <w:t>4</w:t>
        </w:r>
        <w:r w:rsidR="00BD17A6"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28" w:history="1">
        <w:r w:rsidRPr="00BD17A6">
          <w:rPr>
            <w:rStyle w:val="Hyperlink"/>
            <w:rFonts w:ascii="Calibri" w:hAnsi="Calibri"/>
            <w:noProof/>
          </w:rPr>
          <w:t>1.1</w:t>
        </w:r>
        <w:r w:rsidRPr="00BD17A6">
          <w:rPr>
            <w:rFonts w:ascii="Calibri" w:eastAsiaTheme="minorEastAsia" w:hAnsi="Calibri" w:cstheme="minorBidi"/>
            <w:smallCaps w:val="0"/>
            <w:noProof/>
            <w:sz w:val="22"/>
            <w:szCs w:val="22"/>
          </w:rPr>
          <w:tab/>
        </w:r>
        <w:r w:rsidRPr="00BD17A6">
          <w:rPr>
            <w:rStyle w:val="Hyperlink"/>
            <w:rFonts w:ascii="Calibri" w:hAnsi="Calibri"/>
            <w:noProof/>
          </w:rPr>
          <w:t>Purpose</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_Toc329788128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29" w:history="1">
        <w:r w:rsidRPr="00BD17A6">
          <w:rPr>
            <w:rStyle w:val="Hyperlink"/>
            <w:rFonts w:ascii="Calibri" w:hAnsi="Calibri"/>
            <w:noProof/>
          </w:rPr>
          <w:t>1.2</w:t>
        </w:r>
        <w:r w:rsidRPr="00BD17A6">
          <w:rPr>
            <w:rFonts w:ascii="Calibri" w:eastAsiaTheme="minorEastAsia" w:hAnsi="Calibri" w:cstheme="minorBidi"/>
            <w:smallCaps w:val="0"/>
            <w:noProof/>
            <w:sz w:val="22"/>
            <w:szCs w:val="22"/>
          </w:rPr>
          <w:tab/>
        </w:r>
        <w:r w:rsidRPr="00BD17A6">
          <w:rPr>
            <w:rStyle w:val="Hyperlink"/>
            <w:rFonts w:ascii="Calibri" w:hAnsi="Calibri"/>
            <w:noProof/>
          </w:rPr>
          <w:t>Scope</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_Toc329788129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30" w:history="1">
        <w:r w:rsidRPr="00BD17A6">
          <w:rPr>
            <w:rStyle w:val="Hyperlink"/>
            <w:rFonts w:ascii="Calibri" w:hAnsi="Calibri"/>
            <w:noProof/>
          </w:rPr>
          <w:t>1.3</w:t>
        </w:r>
        <w:r w:rsidRPr="00BD17A6">
          <w:rPr>
            <w:rFonts w:ascii="Calibri" w:eastAsiaTheme="minorEastAsia" w:hAnsi="Calibri" w:cstheme="minorBidi"/>
            <w:smallCaps w:val="0"/>
            <w:noProof/>
            <w:sz w:val="22"/>
            <w:szCs w:val="22"/>
          </w:rPr>
          <w:tab/>
        </w:r>
        <w:r w:rsidRPr="00BD17A6">
          <w:rPr>
            <w:rStyle w:val="Hyperlink"/>
            <w:rFonts w:ascii="Calibri" w:hAnsi="Calibri"/>
            <w:noProof/>
          </w:rPr>
          <w:t>Intended Audience</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_Toc329788130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31" w:history="1">
        <w:r w:rsidRPr="00BD17A6">
          <w:rPr>
            <w:rStyle w:val="Hyperlink"/>
            <w:rFonts w:ascii="Calibri" w:hAnsi="Calibri"/>
            <w:noProof/>
          </w:rPr>
          <w:t>1.4</w:t>
        </w:r>
        <w:r w:rsidRPr="00BD17A6">
          <w:rPr>
            <w:rFonts w:ascii="Calibri" w:eastAsiaTheme="minorEastAsia" w:hAnsi="Calibri" w:cstheme="minorBidi"/>
            <w:smallCaps w:val="0"/>
            <w:noProof/>
            <w:sz w:val="22"/>
            <w:szCs w:val="22"/>
          </w:rPr>
          <w:tab/>
        </w:r>
        <w:r w:rsidRPr="00BD17A6">
          <w:rPr>
            <w:rStyle w:val="Hyperlink"/>
            <w:rFonts w:ascii="Calibri" w:hAnsi="Calibri"/>
            <w:noProof/>
          </w:rPr>
          <w:t>Glossary</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_Toc329788131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32" w:history="1">
        <w:r w:rsidRPr="00BD17A6">
          <w:rPr>
            <w:rStyle w:val="Hyperlink"/>
            <w:rFonts w:ascii="Calibri" w:hAnsi="Calibri"/>
            <w:noProof/>
          </w:rPr>
          <w:t>1.5</w:t>
        </w:r>
        <w:r w:rsidRPr="00BD17A6">
          <w:rPr>
            <w:rFonts w:ascii="Calibri" w:eastAsiaTheme="minorEastAsia" w:hAnsi="Calibri" w:cstheme="minorBidi"/>
            <w:smallCaps w:val="0"/>
            <w:noProof/>
            <w:sz w:val="22"/>
            <w:szCs w:val="22"/>
          </w:rPr>
          <w:tab/>
        </w:r>
        <w:r w:rsidRPr="00BD17A6">
          <w:rPr>
            <w:rStyle w:val="Hyperlink"/>
            <w:rFonts w:ascii="Calibri" w:hAnsi="Calibri"/>
            <w:noProof/>
          </w:rPr>
          <w:t>Document Organization</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_Toc329788132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5</w:t>
        </w:r>
        <w:r w:rsidRPr="00BD17A6">
          <w:rPr>
            <w:rFonts w:ascii="Calibri" w:hAnsi="Calibri"/>
            <w:noProof/>
            <w:webHidden/>
          </w:rPr>
          <w:fldChar w:fldCharType="end"/>
        </w:r>
      </w:hyperlink>
    </w:p>
    <w:p w:rsidR="00BD17A6" w:rsidRPr="00BD17A6" w:rsidRDefault="00BD17A6">
      <w:pPr>
        <w:pStyle w:val="TOC1"/>
        <w:rPr>
          <w:rFonts w:ascii="Calibri" w:eastAsiaTheme="minorEastAsia" w:hAnsi="Calibri" w:cstheme="minorBidi"/>
          <w:caps w:val="0"/>
          <w:noProof/>
          <w:sz w:val="22"/>
          <w:szCs w:val="22"/>
        </w:rPr>
      </w:pPr>
      <w:hyperlink w:anchor="_Toc329788133" w:history="1">
        <w:r w:rsidRPr="00BD17A6">
          <w:rPr>
            <w:rStyle w:val="Hyperlink"/>
            <w:rFonts w:ascii="Calibri" w:hAnsi="Calibri"/>
            <w:noProof/>
          </w:rPr>
          <w:t>2. Background</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_Toc329788133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6</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34" w:history="1">
        <w:r w:rsidRPr="00BD17A6">
          <w:rPr>
            <w:rStyle w:val="Hyperlink"/>
            <w:rFonts w:ascii="Calibri" w:hAnsi="Calibri"/>
            <w:noProof/>
          </w:rPr>
          <w:t>2.1</w:t>
        </w:r>
        <w:r w:rsidRPr="00BD17A6">
          <w:rPr>
            <w:rFonts w:ascii="Calibri" w:eastAsiaTheme="minorEastAsia" w:hAnsi="Calibri" w:cstheme="minorBidi"/>
            <w:smallCaps w:val="0"/>
            <w:noProof/>
            <w:sz w:val="22"/>
            <w:szCs w:val="22"/>
          </w:rPr>
          <w:tab/>
        </w:r>
        <w:r w:rsidRPr="00BD17A6">
          <w:rPr>
            <w:rStyle w:val="Hyperlink"/>
            <w:rFonts w:ascii="Calibri" w:hAnsi="Calibri"/>
            <w:noProof/>
          </w:rPr>
          <w:t>Overview</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_Toc329788134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6</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35" w:history="1">
        <w:r w:rsidRPr="00BD17A6">
          <w:rPr>
            <w:rStyle w:val="Hyperlink"/>
            <w:rFonts w:ascii="Calibri" w:hAnsi="Calibri"/>
            <w:noProof/>
          </w:rPr>
          <w:t>2.2</w:t>
        </w:r>
        <w:r w:rsidRPr="00BD17A6">
          <w:rPr>
            <w:rFonts w:ascii="Calibri" w:eastAsiaTheme="minorEastAsia" w:hAnsi="Calibri" w:cstheme="minorBidi"/>
            <w:smallCaps w:val="0"/>
            <w:noProof/>
            <w:sz w:val="22"/>
            <w:szCs w:val="22"/>
          </w:rPr>
          <w:tab/>
        </w:r>
        <w:r w:rsidRPr="00BD17A6">
          <w:rPr>
            <w:rStyle w:val="Hyperlink"/>
            <w:rFonts w:ascii="Calibri" w:hAnsi="Calibri"/>
            <w:noProof/>
          </w:rPr>
          <w:t>Project Requirements</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_Toc329788135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6</w:t>
        </w:r>
        <w:r w:rsidRPr="00BD17A6">
          <w:rPr>
            <w:rFonts w:ascii="Calibri" w:hAnsi="Calibri"/>
            <w:noProof/>
            <w:webHidden/>
          </w:rPr>
          <w:fldChar w:fldCharType="end"/>
        </w:r>
      </w:hyperlink>
    </w:p>
    <w:p w:rsidR="00BD17A6" w:rsidRPr="00BD17A6" w:rsidRDefault="00BD17A6">
      <w:pPr>
        <w:pStyle w:val="TOC1"/>
        <w:rPr>
          <w:rFonts w:ascii="Calibri" w:eastAsiaTheme="minorEastAsia" w:hAnsi="Calibri" w:cstheme="minorBidi"/>
          <w:caps w:val="0"/>
          <w:noProof/>
          <w:sz w:val="22"/>
          <w:szCs w:val="22"/>
        </w:rPr>
      </w:pPr>
      <w:hyperlink w:anchor="_Toc329788136" w:history="1">
        <w:r w:rsidRPr="00BD17A6">
          <w:rPr>
            <w:rStyle w:val="Hyperlink"/>
            <w:rFonts w:ascii="Calibri" w:hAnsi="Calibri"/>
            <w:noProof/>
          </w:rPr>
          <w:t>3. Solution Architecture</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_Toc329788136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7</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37" w:history="1">
        <w:r w:rsidRPr="00BD17A6">
          <w:rPr>
            <w:rStyle w:val="Hyperlink"/>
            <w:rFonts w:ascii="Calibri" w:hAnsi="Calibri"/>
            <w:noProof/>
          </w:rPr>
          <w:t>3.1</w:t>
        </w:r>
        <w:r w:rsidRPr="00BD17A6">
          <w:rPr>
            <w:rFonts w:ascii="Calibri" w:eastAsiaTheme="minorEastAsia" w:hAnsi="Calibri" w:cstheme="minorBidi"/>
            <w:smallCaps w:val="0"/>
            <w:noProof/>
            <w:sz w:val="22"/>
            <w:szCs w:val="22"/>
          </w:rPr>
          <w:tab/>
        </w:r>
        <w:r w:rsidRPr="00BD17A6">
          <w:rPr>
            <w:rStyle w:val="Hyperlink"/>
            <w:rFonts w:ascii="Calibri" w:hAnsi="Calibri"/>
            <w:noProof/>
          </w:rPr>
          <w:t>Solution Overview</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_Toc329788137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7</w:t>
        </w:r>
        <w:r w:rsidRPr="00BD17A6">
          <w:rPr>
            <w:rFonts w:ascii="Calibri" w:hAnsi="Calibri"/>
            <w:noProof/>
            <w:webHidden/>
          </w:rPr>
          <w:fldChar w:fldCharType="end"/>
        </w:r>
      </w:hyperlink>
    </w:p>
    <w:p w:rsidR="00BD17A6" w:rsidRPr="00BD17A6" w:rsidRDefault="00BD17A6">
      <w:pPr>
        <w:pStyle w:val="TOC3"/>
        <w:rPr>
          <w:rFonts w:ascii="Calibri" w:eastAsiaTheme="minorEastAsia" w:hAnsi="Calibri" w:cstheme="minorBidi"/>
          <w:noProof/>
          <w:sz w:val="22"/>
          <w:szCs w:val="22"/>
        </w:rPr>
      </w:pPr>
      <w:hyperlink w:anchor="_Toc329788138" w:history="1">
        <w:r w:rsidRPr="00BD17A6">
          <w:rPr>
            <w:rStyle w:val="Hyperlink"/>
            <w:rFonts w:ascii="Calibri" w:hAnsi="Calibri"/>
            <w:noProof/>
          </w:rPr>
          <w:t>3.1.1</w:t>
        </w:r>
        <w:r w:rsidRPr="00BD17A6">
          <w:rPr>
            <w:rFonts w:ascii="Calibri" w:eastAsiaTheme="minorEastAsia" w:hAnsi="Calibri" w:cstheme="minorBidi"/>
            <w:noProof/>
            <w:sz w:val="22"/>
            <w:szCs w:val="22"/>
          </w:rPr>
          <w:tab/>
        </w:r>
        <w:r w:rsidRPr="00BD17A6">
          <w:rPr>
            <w:rStyle w:val="Hyperlink"/>
            <w:rFonts w:ascii="Calibri" w:hAnsi="Calibri"/>
            <w:noProof/>
          </w:rPr>
          <w:t>Mobile Business Objects</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_Toc329788138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8</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39" w:history="1">
        <w:r w:rsidRPr="00BD17A6">
          <w:rPr>
            <w:rStyle w:val="Hyperlink"/>
            <w:rFonts w:ascii="Calibri" w:hAnsi="Calibri"/>
            <w:noProof/>
          </w:rPr>
          <w:t>3.2</w:t>
        </w:r>
        <w:r w:rsidRPr="00BD17A6">
          <w:rPr>
            <w:rFonts w:ascii="Calibri" w:eastAsiaTheme="minorEastAsia" w:hAnsi="Calibri" w:cstheme="minorBidi"/>
            <w:smallCaps w:val="0"/>
            <w:noProof/>
            <w:sz w:val="22"/>
            <w:szCs w:val="22"/>
          </w:rPr>
          <w:tab/>
        </w:r>
        <w:r w:rsidRPr="00BD17A6">
          <w:rPr>
            <w:rStyle w:val="Hyperlink"/>
            <w:rFonts w:ascii="Calibri" w:hAnsi="Calibri"/>
            <w:noProof/>
          </w:rPr>
          <w:t>Solution Architecture and Design</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_Toc329788139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9</w:t>
        </w:r>
        <w:r w:rsidRPr="00BD17A6">
          <w:rPr>
            <w:rFonts w:ascii="Calibri" w:hAnsi="Calibri"/>
            <w:noProof/>
            <w:webHidden/>
          </w:rPr>
          <w:fldChar w:fldCharType="end"/>
        </w:r>
      </w:hyperlink>
    </w:p>
    <w:p w:rsidR="00BD17A6" w:rsidRPr="00BD17A6" w:rsidRDefault="00BD17A6">
      <w:pPr>
        <w:pStyle w:val="TOC3"/>
        <w:rPr>
          <w:rFonts w:ascii="Calibri" w:eastAsiaTheme="minorEastAsia" w:hAnsi="Calibri" w:cstheme="minorBidi"/>
          <w:noProof/>
          <w:sz w:val="22"/>
          <w:szCs w:val="22"/>
        </w:rPr>
      </w:pPr>
      <w:hyperlink w:anchor="_Toc329788140" w:history="1">
        <w:r w:rsidRPr="00BD17A6">
          <w:rPr>
            <w:rStyle w:val="Hyperlink"/>
            <w:rFonts w:ascii="Calibri" w:hAnsi="Calibri"/>
            <w:noProof/>
          </w:rPr>
          <w:t>3.2.1</w:t>
        </w:r>
        <w:r w:rsidRPr="00BD17A6">
          <w:rPr>
            <w:rFonts w:ascii="Calibri" w:eastAsiaTheme="minorEastAsia" w:hAnsi="Calibri" w:cstheme="minorBidi"/>
            <w:noProof/>
            <w:sz w:val="22"/>
            <w:szCs w:val="22"/>
          </w:rPr>
          <w:tab/>
        </w:r>
        <w:r w:rsidRPr="00BD17A6">
          <w:rPr>
            <w:rStyle w:val="Hyperlink"/>
            <w:rFonts w:ascii="Calibri" w:hAnsi="Calibri"/>
            <w:noProof/>
          </w:rPr>
          <w:t>Server Tier</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_Toc329788140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10</w:t>
        </w:r>
        <w:r w:rsidRPr="00BD17A6">
          <w:rPr>
            <w:rFonts w:ascii="Calibri" w:hAnsi="Calibri"/>
            <w:noProof/>
            <w:webHidden/>
          </w:rPr>
          <w:fldChar w:fldCharType="end"/>
        </w:r>
      </w:hyperlink>
    </w:p>
    <w:p w:rsidR="00BD17A6" w:rsidRPr="00BD17A6" w:rsidRDefault="00BD17A6">
      <w:pPr>
        <w:pStyle w:val="TOC3"/>
        <w:rPr>
          <w:rFonts w:ascii="Calibri" w:eastAsiaTheme="minorEastAsia" w:hAnsi="Calibri" w:cstheme="minorBidi"/>
          <w:noProof/>
          <w:sz w:val="22"/>
          <w:szCs w:val="22"/>
        </w:rPr>
      </w:pPr>
      <w:hyperlink w:anchor="_Toc329788141" w:history="1">
        <w:r w:rsidRPr="00BD17A6">
          <w:rPr>
            <w:rStyle w:val="Hyperlink"/>
            <w:rFonts w:ascii="Calibri" w:hAnsi="Calibri"/>
            <w:noProof/>
          </w:rPr>
          <w:t>3.2.2</w:t>
        </w:r>
        <w:r w:rsidRPr="00BD17A6">
          <w:rPr>
            <w:rFonts w:ascii="Calibri" w:eastAsiaTheme="minorEastAsia" w:hAnsi="Calibri" w:cstheme="minorBidi"/>
            <w:noProof/>
            <w:sz w:val="22"/>
            <w:szCs w:val="22"/>
          </w:rPr>
          <w:tab/>
        </w:r>
        <w:r w:rsidRPr="00BD17A6">
          <w:rPr>
            <w:rStyle w:val="Hyperlink"/>
            <w:rFonts w:ascii="Calibri" w:hAnsi="Calibri"/>
            <w:noProof/>
          </w:rPr>
          <w:t>Enterprise Information System (EIS)</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_Toc329788141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10</w:t>
        </w:r>
        <w:r w:rsidRPr="00BD17A6">
          <w:rPr>
            <w:rFonts w:ascii="Calibri" w:hAnsi="Calibri"/>
            <w:noProof/>
            <w:webHidden/>
          </w:rPr>
          <w:fldChar w:fldCharType="end"/>
        </w:r>
      </w:hyperlink>
    </w:p>
    <w:p w:rsidR="00BD17A6" w:rsidRPr="00BD17A6" w:rsidRDefault="00BD17A6">
      <w:pPr>
        <w:pStyle w:val="TOC4"/>
        <w:rPr>
          <w:rFonts w:ascii="Calibri" w:eastAsiaTheme="minorEastAsia" w:hAnsi="Calibri" w:cstheme="minorBidi"/>
          <w:noProof/>
          <w:sz w:val="22"/>
          <w:szCs w:val="22"/>
        </w:rPr>
      </w:pPr>
      <w:hyperlink w:anchor="_Toc329788142" w:history="1">
        <w:r w:rsidRPr="00BD17A6">
          <w:rPr>
            <w:rStyle w:val="Hyperlink"/>
            <w:rFonts w:ascii="Calibri" w:hAnsi="Calibri"/>
            <w:noProof/>
          </w:rPr>
          <w:t>3.2.2.1</w:t>
        </w:r>
        <w:r w:rsidRPr="00BD17A6">
          <w:rPr>
            <w:rFonts w:ascii="Calibri" w:eastAsiaTheme="minorEastAsia" w:hAnsi="Calibri" w:cstheme="minorBidi"/>
            <w:noProof/>
            <w:sz w:val="22"/>
            <w:szCs w:val="22"/>
          </w:rPr>
          <w:tab/>
        </w:r>
        <w:r w:rsidRPr="00BD17A6">
          <w:rPr>
            <w:rStyle w:val="Hyperlink"/>
            <w:rFonts w:ascii="Calibri" w:hAnsi="Calibri"/>
            <w:noProof/>
          </w:rPr>
          <w:t>Web Service Layer</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_Toc329788142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11</w:t>
        </w:r>
        <w:r w:rsidRPr="00BD17A6">
          <w:rPr>
            <w:rFonts w:ascii="Calibri" w:hAnsi="Calibri"/>
            <w:noProof/>
            <w:webHidden/>
          </w:rPr>
          <w:fldChar w:fldCharType="end"/>
        </w:r>
      </w:hyperlink>
    </w:p>
    <w:p w:rsidR="00BD17A6" w:rsidRPr="00BD17A6" w:rsidRDefault="00BD17A6">
      <w:pPr>
        <w:pStyle w:val="TOC3"/>
        <w:rPr>
          <w:rFonts w:ascii="Calibri" w:eastAsiaTheme="minorEastAsia" w:hAnsi="Calibri" w:cstheme="minorBidi"/>
          <w:noProof/>
          <w:sz w:val="22"/>
          <w:szCs w:val="22"/>
        </w:rPr>
      </w:pPr>
      <w:hyperlink w:anchor="_Toc329788143" w:history="1">
        <w:r w:rsidRPr="00BD17A6">
          <w:rPr>
            <w:rStyle w:val="Hyperlink"/>
            <w:rFonts w:ascii="Calibri" w:hAnsi="Calibri"/>
            <w:noProof/>
          </w:rPr>
          <w:t>3.2.3</w:t>
        </w:r>
        <w:r w:rsidRPr="00BD17A6">
          <w:rPr>
            <w:rFonts w:ascii="Calibri" w:eastAsiaTheme="minorEastAsia" w:hAnsi="Calibri" w:cstheme="minorBidi"/>
            <w:noProof/>
            <w:sz w:val="22"/>
            <w:szCs w:val="22"/>
          </w:rPr>
          <w:tab/>
        </w:r>
        <w:r w:rsidRPr="00BD17A6">
          <w:rPr>
            <w:rStyle w:val="Hyperlink"/>
            <w:rFonts w:ascii="Calibri" w:hAnsi="Calibri"/>
            <w:noProof/>
          </w:rPr>
          <w:t>DMZ Layer</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_Toc329788143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11</w:t>
        </w:r>
        <w:r w:rsidRPr="00BD17A6">
          <w:rPr>
            <w:rFonts w:ascii="Calibri" w:hAnsi="Calibri"/>
            <w:noProof/>
            <w:webHidden/>
          </w:rPr>
          <w:fldChar w:fldCharType="end"/>
        </w:r>
      </w:hyperlink>
    </w:p>
    <w:p w:rsidR="00BD17A6" w:rsidRPr="00BD17A6" w:rsidRDefault="00BD17A6">
      <w:pPr>
        <w:pStyle w:val="TOC3"/>
        <w:rPr>
          <w:rFonts w:ascii="Calibri" w:eastAsiaTheme="minorEastAsia" w:hAnsi="Calibri" w:cstheme="minorBidi"/>
          <w:noProof/>
          <w:sz w:val="22"/>
          <w:szCs w:val="22"/>
        </w:rPr>
      </w:pPr>
      <w:hyperlink w:anchor="_Toc329788144" w:history="1">
        <w:r w:rsidRPr="00BD17A6">
          <w:rPr>
            <w:rStyle w:val="Hyperlink"/>
            <w:rFonts w:ascii="Calibri" w:hAnsi="Calibri"/>
            <w:noProof/>
          </w:rPr>
          <w:t>3.2.4</w:t>
        </w:r>
        <w:r w:rsidRPr="00BD17A6">
          <w:rPr>
            <w:rFonts w:ascii="Calibri" w:eastAsiaTheme="minorEastAsia" w:hAnsi="Calibri" w:cstheme="minorBidi"/>
            <w:noProof/>
            <w:sz w:val="22"/>
            <w:szCs w:val="22"/>
          </w:rPr>
          <w:tab/>
        </w:r>
        <w:r w:rsidRPr="00BD17A6">
          <w:rPr>
            <w:rStyle w:val="Hyperlink"/>
            <w:rFonts w:ascii="Calibri" w:hAnsi="Calibri"/>
            <w:noProof/>
          </w:rPr>
          <w:t>Relay Server</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_Toc329788144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11</w:t>
        </w:r>
        <w:r w:rsidRPr="00BD17A6">
          <w:rPr>
            <w:rFonts w:ascii="Calibri" w:hAnsi="Calibri"/>
            <w:noProof/>
            <w:webHidden/>
          </w:rPr>
          <w:fldChar w:fldCharType="end"/>
        </w:r>
      </w:hyperlink>
    </w:p>
    <w:p w:rsidR="00BD17A6" w:rsidRPr="00BD17A6" w:rsidRDefault="00BD17A6">
      <w:pPr>
        <w:pStyle w:val="TOC1"/>
        <w:rPr>
          <w:rFonts w:ascii="Calibri" w:eastAsiaTheme="minorEastAsia" w:hAnsi="Calibri" w:cstheme="minorBidi"/>
          <w:caps w:val="0"/>
          <w:noProof/>
          <w:sz w:val="22"/>
          <w:szCs w:val="22"/>
        </w:rPr>
      </w:pPr>
      <w:hyperlink w:anchor="_Toc329788145" w:history="1">
        <w:r w:rsidRPr="00BD17A6">
          <w:rPr>
            <w:rStyle w:val="Hyperlink"/>
            <w:rFonts w:ascii="Calibri" w:hAnsi="Calibri"/>
            <w:noProof/>
          </w:rPr>
          <w:t>4. Web Service API</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_Toc329788145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12</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46" w:history="1">
        <w:r w:rsidRPr="00BD17A6">
          <w:rPr>
            <w:rStyle w:val="Hyperlink"/>
            <w:rFonts w:ascii="Calibri" w:hAnsi="Calibri"/>
            <w:noProof/>
          </w:rPr>
          <w:t>4.1</w:t>
        </w:r>
        <w:r w:rsidRPr="00BD17A6">
          <w:rPr>
            <w:rFonts w:ascii="Calibri" w:eastAsiaTheme="minorEastAsia" w:hAnsi="Calibri" w:cstheme="minorBidi"/>
            <w:smallCaps w:val="0"/>
            <w:noProof/>
            <w:sz w:val="22"/>
            <w:szCs w:val="22"/>
          </w:rPr>
          <w:tab/>
        </w:r>
        <w:r w:rsidRPr="00BD17A6">
          <w:rPr>
            <w:rStyle w:val="Hyperlink"/>
            <w:rFonts w:ascii="Calibri" w:hAnsi="Calibri"/>
            <w:noProof/>
          </w:rPr>
          <w:t>Introduction</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_Toc329788146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12</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47" w:history="1">
        <w:r w:rsidRPr="00BD17A6">
          <w:rPr>
            <w:rStyle w:val="Hyperlink"/>
            <w:rFonts w:ascii="Calibri" w:hAnsi="Calibri"/>
            <w:noProof/>
          </w:rPr>
          <w:t>4.2</w:t>
        </w:r>
        <w:r w:rsidRPr="00BD17A6">
          <w:rPr>
            <w:rFonts w:ascii="Calibri" w:eastAsiaTheme="minorEastAsia" w:hAnsi="Calibri" w:cstheme="minorBidi"/>
            <w:smallCaps w:val="0"/>
            <w:noProof/>
            <w:sz w:val="22"/>
            <w:szCs w:val="22"/>
          </w:rPr>
          <w:tab/>
        </w:r>
        <w:r w:rsidRPr="00BD17A6">
          <w:rPr>
            <w:rStyle w:val="Hyperlink"/>
            <w:rFonts w:ascii="Calibri" w:hAnsi="Calibri"/>
            <w:noProof/>
          </w:rPr>
          <w:t>Web Service Flow Diagram</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_Toc329788147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13</w:t>
        </w:r>
        <w:r w:rsidRPr="00BD17A6">
          <w:rPr>
            <w:rFonts w:ascii="Calibri" w:hAnsi="Calibri"/>
            <w:noProof/>
            <w:webHidden/>
          </w:rPr>
          <w:fldChar w:fldCharType="end"/>
        </w:r>
      </w:hyperlink>
    </w:p>
    <w:p w:rsidR="00BD17A6" w:rsidRPr="00BD17A6" w:rsidRDefault="00BD17A6">
      <w:pPr>
        <w:pStyle w:val="TOC1"/>
        <w:rPr>
          <w:rFonts w:ascii="Calibri" w:eastAsiaTheme="minorEastAsia" w:hAnsi="Calibri" w:cstheme="minorBidi"/>
          <w:caps w:val="0"/>
          <w:noProof/>
          <w:sz w:val="22"/>
          <w:szCs w:val="22"/>
        </w:rPr>
      </w:pPr>
      <w:hyperlink w:anchor="_Toc329788148" w:history="1">
        <w:r w:rsidRPr="00BD17A6">
          <w:rPr>
            <w:rStyle w:val="Hyperlink"/>
            <w:rFonts w:ascii="Calibri" w:hAnsi="Calibri"/>
            <w:noProof/>
          </w:rPr>
          <w:t>5. Feature Highlight</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_Toc329788148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49" w:history="1">
        <w:r w:rsidRPr="00BD17A6">
          <w:rPr>
            <w:rStyle w:val="Hyperlink"/>
            <w:rFonts w:ascii="Calibri" w:hAnsi="Calibri"/>
            <w:noProof/>
          </w:rPr>
          <w:t>5.1</w:t>
        </w:r>
        <w:r w:rsidRPr="00BD17A6">
          <w:rPr>
            <w:rFonts w:ascii="Calibri" w:eastAsiaTheme="minorEastAsia" w:hAnsi="Calibri" w:cstheme="minorBidi"/>
            <w:smallCaps w:val="0"/>
            <w:noProof/>
            <w:sz w:val="22"/>
            <w:szCs w:val="22"/>
          </w:rPr>
          <w:tab/>
        </w:r>
        <w:r w:rsidRPr="00BD17A6">
          <w:rPr>
            <w:rStyle w:val="Hyperlink"/>
            <w:rFonts w:ascii="Calibri" w:hAnsi="Calibri"/>
            <w:noProof/>
          </w:rPr>
          <w:t>MBS based Integration</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_Toc329788149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50" w:history="1">
        <w:r w:rsidRPr="00BD17A6">
          <w:rPr>
            <w:rStyle w:val="Hyperlink"/>
            <w:rFonts w:ascii="Calibri" w:hAnsi="Calibri"/>
            <w:noProof/>
          </w:rPr>
          <w:t>5.2</w:t>
        </w:r>
        <w:r w:rsidRPr="00BD17A6">
          <w:rPr>
            <w:rFonts w:ascii="Calibri" w:eastAsiaTheme="minorEastAsia" w:hAnsi="Calibri" w:cstheme="minorBidi"/>
            <w:smallCaps w:val="0"/>
            <w:noProof/>
            <w:sz w:val="22"/>
            <w:szCs w:val="22"/>
          </w:rPr>
          <w:tab/>
        </w:r>
        <w:r w:rsidRPr="00BD17A6">
          <w:rPr>
            <w:rStyle w:val="Hyperlink"/>
            <w:rFonts w:ascii="Calibri" w:hAnsi="Calibri"/>
            <w:noProof/>
          </w:rPr>
          <w:t>Workflow application / Hybrid Application Development</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_Toc329788150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51" w:history="1">
        <w:r w:rsidRPr="00BD17A6">
          <w:rPr>
            <w:rStyle w:val="Hyperlink"/>
            <w:rFonts w:ascii="Calibri" w:hAnsi="Calibri"/>
            <w:noProof/>
          </w:rPr>
          <w:t>5.3</w:t>
        </w:r>
        <w:r w:rsidRPr="00BD17A6">
          <w:rPr>
            <w:rFonts w:ascii="Calibri" w:eastAsiaTheme="minorEastAsia" w:hAnsi="Calibri" w:cstheme="minorBidi"/>
            <w:smallCaps w:val="0"/>
            <w:noProof/>
            <w:sz w:val="22"/>
            <w:szCs w:val="22"/>
          </w:rPr>
          <w:tab/>
        </w:r>
        <w:r w:rsidRPr="00BD17A6">
          <w:rPr>
            <w:rStyle w:val="Hyperlink"/>
            <w:rFonts w:ascii="Calibri" w:hAnsi="Calibri"/>
            <w:noProof/>
          </w:rPr>
          <w:t>Client Initiated Workflow</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_Toc329788151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52" w:history="1">
        <w:r w:rsidRPr="00BD17A6">
          <w:rPr>
            <w:rStyle w:val="Hyperlink"/>
            <w:rFonts w:ascii="Calibri" w:hAnsi="Calibri"/>
            <w:noProof/>
          </w:rPr>
          <w:t>5.4</w:t>
        </w:r>
        <w:r w:rsidRPr="00BD17A6">
          <w:rPr>
            <w:rFonts w:ascii="Calibri" w:eastAsiaTheme="minorEastAsia" w:hAnsi="Calibri" w:cstheme="minorBidi"/>
            <w:smallCaps w:val="0"/>
            <w:noProof/>
            <w:sz w:val="22"/>
            <w:szCs w:val="22"/>
          </w:rPr>
          <w:tab/>
        </w:r>
        <w:r w:rsidRPr="00BD17A6">
          <w:rPr>
            <w:rStyle w:val="Hyperlink"/>
            <w:rFonts w:ascii="Calibri" w:hAnsi="Calibri"/>
            <w:noProof/>
          </w:rPr>
          <w:t>Security</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_Toc329788152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14</w:t>
        </w:r>
        <w:r w:rsidRPr="00BD17A6">
          <w:rPr>
            <w:rFonts w:ascii="Calibri" w:hAnsi="Calibri"/>
            <w:noProof/>
            <w:webHidden/>
          </w:rPr>
          <w:fldChar w:fldCharType="end"/>
        </w:r>
      </w:hyperlink>
    </w:p>
    <w:p w:rsidR="00BD17A6" w:rsidRPr="00BD17A6" w:rsidRDefault="00BD17A6">
      <w:pPr>
        <w:pStyle w:val="TOC2"/>
        <w:rPr>
          <w:rFonts w:ascii="Calibri" w:eastAsiaTheme="minorEastAsia" w:hAnsi="Calibri" w:cstheme="minorBidi"/>
          <w:smallCaps w:val="0"/>
          <w:noProof/>
          <w:sz w:val="22"/>
          <w:szCs w:val="22"/>
        </w:rPr>
      </w:pPr>
      <w:hyperlink w:anchor="_Toc329788153" w:history="1">
        <w:r w:rsidRPr="00BD17A6">
          <w:rPr>
            <w:rStyle w:val="Hyperlink"/>
            <w:rFonts w:ascii="Calibri" w:hAnsi="Calibri"/>
            <w:noProof/>
          </w:rPr>
          <w:t>5.5</w:t>
        </w:r>
        <w:r w:rsidRPr="00BD17A6">
          <w:rPr>
            <w:rFonts w:ascii="Calibri" w:eastAsiaTheme="minorEastAsia" w:hAnsi="Calibri" w:cstheme="minorBidi"/>
            <w:smallCaps w:val="0"/>
            <w:noProof/>
            <w:sz w:val="22"/>
            <w:szCs w:val="22"/>
          </w:rPr>
          <w:tab/>
        </w:r>
        <w:r w:rsidRPr="00BD17A6">
          <w:rPr>
            <w:rStyle w:val="Hyperlink"/>
            <w:rFonts w:ascii="Calibri" w:hAnsi="Calibri"/>
            <w:noProof/>
          </w:rPr>
          <w:t>Application Flow Diagram</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_Toc329788153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15</w:t>
        </w:r>
        <w:r w:rsidRPr="00BD17A6">
          <w:rPr>
            <w:rFonts w:ascii="Calibri" w:hAnsi="Calibri"/>
            <w:noProof/>
            <w:webHidden/>
          </w:rPr>
          <w:fldChar w:fldCharType="end"/>
        </w:r>
      </w:hyperlink>
    </w:p>
    <w:p w:rsidR="00BD17A6" w:rsidRPr="00BD17A6" w:rsidRDefault="00BD17A6">
      <w:pPr>
        <w:pStyle w:val="TOC3"/>
        <w:rPr>
          <w:rFonts w:ascii="Calibri" w:eastAsiaTheme="minorEastAsia" w:hAnsi="Calibri" w:cstheme="minorBidi"/>
          <w:noProof/>
          <w:sz w:val="22"/>
          <w:szCs w:val="22"/>
        </w:rPr>
      </w:pPr>
      <w:hyperlink w:anchor="_Toc329788154" w:history="1">
        <w:r w:rsidRPr="00BD17A6">
          <w:rPr>
            <w:rStyle w:val="Hyperlink"/>
            <w:rFonts w:ascii="Calibri" w:hAnsi="Calibri"/>
            <w:noProof/>
          </w:rPr>
          <w:t>5.5.1</w:t>
        </w:r>
        <w:r w:rsidRPr="00BD17A6">
          <w:rPr>
            <w:rFonts w:ascii="Calibri" w:eastAsiaTheme="minorEastAsia" w:hAnsi="Calibri" w:cstheme="minorBidi"/>
            <w:noProof/>
            <w:sz w:val="22"/>
            <w:szCs w:val="22"/>
          </w:rPr>
          <w:tab/>
        </w:r>
        <w:r w:rsidRPr="00BD17A6">
          <w:rPr>
            <w:rStyle w:val="Hyperlink"/>
            <w:rFonts w:ascii="Calibri" w:hAnsi="Calibri"/>
            <w:noProof/>
          </w:rPr>
          <w:t>Get details of the Employee/Manager for Supervisor Change</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_Toc329788154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15</w:t>
        </w:r>
        <w:r w:rsidRPr="00BD17A6">
          <w:rPr>
            <w:rFonts w:ascii="Calibri" w:hAnsi="Calibri"/>
            <w:noProof/>
            <w:webHidden/>
          </w:rPr>
          <w:fldChar w:fldCharType="end"/>
        </w:r>
      </w:hyperlink>
    </w:p>
    <w:p w:rsidR="00BD17A6" w:rsidRPr="00BD17A6" w:rsidRDefault="00BD17A6">
      <w:pPr>
        <w:pStyle w:val="TOC3"/>
        <w:rPr>
          <w:rFonts w:ascii="Calibri" w:eastAsiaTheme="minorEastAsia" w:hAnsi="Calibri" w:cstheme="minorBidi"/>
          <w:noProof/>
          <w:sz w:val="22"/>
          <w:szCs w:val="22"/>
        </w:rPr>
      </w:pPr>
      <w:hyperlink w:anchor="_Toc329788155" w:history="1">
        <w:r w:rsidRPr="00BD17A6">
          <w:rPr>
            <w:rStyle w:val="Hyperlink"/>
            <w:rFonts w:ascii="Calibri" w:hAnsi="Calibri"/>
            <w:noProof/>
          </w:rPr>
          <w:t>5.5.2</w:t>
        </w:r>
        <w:r w:rsidRPr="00BD17A6">
          <w:rPr>
            <w:rFonts w:ascii="Calibri" w:eastAsiaTheme="minorEastAsia" w:hAnsi="Calibri" w:cstheme="minorBidi"/>
            <w:noProof/>
            <w:sz w:val="22"/>
            <w:szCs w:val="22"/>
          </w:rPr>
          <w:tab/>
        </w:r>
        <w:r w:rsidRPr="00BD17A6">
          <w:rPr>
            <w:rStyle w:val="Hyperlink"/>
            <w:rFonts w:ascii="Calibri" w:hAnsi="Calibri"/>
            <w:noProof/>
          </w:rPr>
          <w:t>Updating Supervisor of an Employee</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_Toc329788155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16</w:t>
        </w:r>
        <w:r w:rsidRPr="00BD17A6">
          <w:rPr>
            <w:rFonts w:ascii="Calibri" w:hAnsi="Calibri"/>
            <w:noProof/>
            <w:webHidden/>
          </w:rPr>
          <w:fldChar w:fldCharType="end"/>
        </w:r>
      </w:hyperlink>
    </w:p>
    <w:p w:rsidR="00BD17A6" w:rsidRPr="00BD17A6" w:rsidRDefault="00BD17A6">
      <w:pPr>
        <w:pStyle w:val="TOC1"/>
        <w:rPr>
          <w:rFonts w:ascii="Calibri" w:eastAsiaTheme="minorEastAsia" w:hAnsi="Calibri" w:cstheme="minorBidi"/>
          <w:caps w:val="0"/>
          <w:noProof/>
          <w:sz w:val="22"/>
          <w:szCs w:val="22"/>
        </w:rPr>
      </w:pPr>
      <w:hyperlink w:anchor="_Toc329788156" w:history="1">
        <w:r w:rsidRPr="00BD17A6">
          <w:rPr>
            <w:rStyle w:val="Hyperlink"/>
            <w:rFonts w:ascii="Calibri" w:hAnsi="Calibri"/>
            <w:noProof/>
          </w:rPr>
          <w:t>6. High Level Interface Design</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_Toc329788156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17</w:t>
        </w:r>
        <w:r w:rsidRPr="00BD17A6">
          <w:rPr>
            <w:rFonts w:ascii="Calibri" w:hAnsi="Calibri"/>
            <w:noProof/>
            <w:webHidden/>
          </w:rPr>
          <w:fldChar w:fldCharType="end"/>
        </w:r>
      </w:hyperlink>
    </w:p>
    <w:p w:rsidR="00BD17A6" w:rsidRPr="00BD17A6" w:rsidRDefault="00BD17A6">
      <w:pPr>
        <w:pStyle w:val="TOC1"/>
        <w:rPr>
          <w:rFonts w:ascii="Calibri" w:eastAsiaTheme="minorEastAsia" w:hAnsi="Calibri" w:cstheme="minorBidi"/>
          <w:caps w:val="0"/>
          <w:noProof/>
          <w:sz w:val="22"/>
          <w:szCs w:val="22"/>
        </w:rPr>
      </w:pPr>
      <w:hyperlink w:anchor="_Toc329788157" w:history="1">
        <w:r w:rsidRPr="00BD17A6">
          <w:rPr>
            <w:rStyle w:val="Hyperlink"/>
            <w:rFonts w:ascii="Calibri" w:hAnsi="Calibri"/>
            <w:noProof/>
          </w:rPr>
          <w:t>7. References</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_Toc329788157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20</w:t>
        </w:r>
        <w:r w:rsidRPr="00BD17A6">
          <w:rPr>
            <w:rFonts w:ascii="Calibri" w:hAnsi="Calibri"/>
            <w:noProof/>
            <w:webHidden/>
          </w:rPr>
          <w:fldChar w:fldCharType="end"/>
        </w:r>
      </w:hyperlink>
    </w:p>
    <w:p w:rsidR="00BD17A6" w:rsidRPr="00BD17A6" w:rsidRDefault="00BD17A6">
      <w:pPr>
        <w:pStyle w:val="TOC1"/>
        <w:rPr>
          <w:rFonts w:ascii="Calibri" w:eastAsiaTheme="minorEastAsia" w:hAnsi="Calibri" w:cstheme="minorBidi"/>
          <w:caps w:val="0"/>
          <w:noProof/>
          <w:sz w:val="22"/>
          <w:szCs w:val="22"/>
        </w:rPr>
      </w:pPr>
      <w:hyperlink w:anchor="_Toc329788158" w:history="1">
        <w:r w:rsidRPr="00BD17A6">
          <w:rPr>
            <w:rStyle w:val="Hyperlink"/>
            <w:rFonts w:ascii="Calibri" w:hAnsi="Calibri"/>
            <w:noProof/>
          </w:rPr>
          <w:t>8. Revision History</w:t>
        </w:r>
        <w:r w:rsidRPr="00BD17A6">
          <w:rPr>
            <w:rFonts w:ascii="Calibri" w:hAnsi="Calibri"/>
            <w:noProof/>
            <w:webHidden/>
          </w:rPr>
          <w:tab/>
        </w:r>
        <w:r w:rsidRPr="00BD17A6">
          <w:rPr>
            <w:rFonts w:ascii="Calibri" w:hAnsi="Calibri"/>
            <w:noProof/>
            <w:webHidden/>
          </w:rPr>
          <w:fldChar w:fldCharType="begin"/>
        </w:r>
        <w:r w:rsidRPr="00BD17A6">
          <w:rPr>
            <w:rFonts w:ascii="Calibri" w:hAnsi="Calibri"/>
            <w:noProof/>
            <w:webHidden/>
          </w:rPr>
          <w:instrText xml:space="preserve"> PAGEREF _Toc329788158 \h </w:instrText>
        </w:r>
        <w:r w:rsidRPr="00BD17A6">
          <w:rPr>
            <w:rFonts w:ascii="Calibri" w:hAnsi="Calibri"/>
            <w:noProof/>
            <w:webHidden/>
          </w:rPr>
        </w:r>
        <w:r w:rsidRPr="00BD17A6">
          <w:rPr>
            <w:rFonts w:ascii="Calibri" w:hAnsi="Calibri"/>
            <w:noProof/>
            <w:webHidden/>
          </w:rPr>
          <w:fldChar w:fldCharType="separate"/>
        </w:r>
        <w:r w:rsidRPr="00BD17A6">
          <w:rPr>
            <w:rFonts w:ascii="Calibri" w:hAnsi="Calibri"/>
            <w:noProof/>
            <w:webHidden/>
          </w:rPr>
          <w:t>21</w:t>
        </w:r>
        <w:r w:rsidRPr="00BD17A6">
          <w:rPr>
            <w:rFonts w:ascii="Calibri" w:hAnsi="Calibri"/>
            <w:noProof/>
            <w:webHidden/>
          </w:rPr>
          <w:fldChar w:fldCharType="end"/>
        </w:r>
      </w:hyperlink>
    </w:p>
    <w:p w:rsidR="007D64C6" w:rsidRDefault="001B2006" w:rsidP="00B6331C">
      <w:r w:rsidRPr="00BD17A6">
        <w:rPr>
          <w:rFonts w:ascii="Calibri" w:hAnsi="Calibri" w:cs="Arial"/>
          <w:b/>
        </w:rPr>
        <w:fldChar w:fldCharType="end"/>
      </w:r>
    </w:p>
    <w:p w:rsidR="007D64C6" w:rsidRDefault="007D64C6" w:rsidP="003C5CD5"/>
    <w:p w:rsidR="004C511D" w:rsidRDefault="007D64C6" w:rsidP="004C511D">
      <w:pPr>
        <w:pStyle w:val="Chapter"/>
      </w:pPr>
      <w:r>
        <w:br w:type="page"/>
      </w:r>
      <w:r w:rsidR="004C511D">
        <w:lastRenderedPageBreak/>
        <w:t>Chapter</w:t>
      </w:r>
    </w:p>
    <w:p w:rsidR="007D64C6" w:rsidRDefault="004C511D" w:rsidP="004C511D">
      <w:pPr>
        <w:pStyle w:val="ChapterNo"/>
      </w:pPr>
      <w:r>
        <w:t>1</w:t>
      </w:r>
    </w:p>
    <w:p w:rsidR="007D64C6" w:rsidRPr="008B179F" w:rsidRDefault="007D64C6" w:rsidP="00D35349">
      <w:pPr>
        <w:pStyle w:val="Heading1"/>
      </w:pPr>
      <w:bookmarkStart w:id="0" w:name="_Toc192321038"/>
      <w:r>
        <w:t xml:space="preserve"> </w:t>
      </w:r>
      <w:bookmarkStart w:id="1" w:name="_Toc329788127"/>
      <w:r w:rsidRPr="008B179F">
        <w:t>Introduction</w:t>
      </w:r>
      <w:bookmarkEnd w:id="0"/>
      <w:bookmarkEnd w:id="1"/>
    </w:p>
    <w:p w:rsidR="007D64C6" w:rsidRPr="00131CEA" w:rsidRDefault="007D64C6" w:rsidP="00131CEA">
      <w:pPr>
        <w:pStyle w:val="Heading2"/>
        <w:rPr>
          <w:rFonts w:ascii="Calibri" w:hAnsi="Calibri"/>
        </w:rPr>
      </w:pPr>
      <w:bookmarkStart w:id="2" w:name="_Toc466266869"/>
      <w:bookmarkStart w:id="3" w:name="_Toc466266877"/>
      <w:bookmarkStart w:id="4" w:name="_Toc76994"/>
      <w:bookmarkStart w:id="5" w:name="_Toc759217"/>
      <w:bookmarkStart w:id="6" w:name="_Toc7426304"/>
      <w:bookmarkStart w:id="7" w:name="_Toc127247949"/>
      <w:bookmarkStart w:id="8" w:name="_Toc139285092"/>
      <w:bookmarkStart w:id="9" w:name="_Toc165351009"/>
      <w:bookmarkStart w:id="10" w:name="_Toc188774159"/>
      <w:bookmarkStart w:id="11" w:name="_Toc329788128"/>
      <w:r w:rsidRPr="00131CEA">
        <w:rPr>
          <w:rFonts w:ascii="Calibri" w:hAnsi="Calibri"/>
        </w:rPr>
        <w:t>Purpose</w:t>
      </w:r>
      <w:bookmarkEnd w:id="2"/>
      <w:bookmarkEnd w:id="3"/>
      <w:bookmarkEnd w:id="4"/>
      <w:bookmarkEnd w:id="5"/>
      <w:bookmarkEnd w:id="6"/>
      <w:bookmarkEnd w:id="7"/>
      <w:bookmarkEnd w:id="8"/>
      <w:bookmarkEnd w:id="9"/>
      <w:bookmarkEnd w:id="10"/>
      <w:bookmarkEnd w:id="11"/>
    </w:p>
    <w:p w:rsidR="00A513F0" w:rsidRDefault="007D64C6" w:rsidP="00A513F0">
      <w:pPr>
        <w:tabs>
          <w:tab w:val="left" w:pos="0"/>
        </w:tabs>
        <w:spacing w:after="240"/>
        <w:ind w:left="567" w:right="-293"/>
        <w:jc w:val="both"/>
        <w:rPr>
          <w:rFonts w:ascii="Calibri" w:hAnsi="Calibri"/>
          <w:sz w:val="22"/>
          <w:szCs w:val="22"/>
        </w:rPr>
      </w:pPr>
      <w:r w:rsidRPr="007F1E36">
        <w:rPr>
          <w:rFonts w:ascii="Calibri" w:hAnsi="Calibri"/>
          <w:sz w:val="22"/>
          <w:szCs w:val="22"/>
        </w:rPr>
        <w:t>This document explains the high level design of the [</w:t>
      </w:r>
      <w:r w:rsidR="00891855" w:rsidRPr="00891855">
        <w:rPr>
          <w:rFonts w:ascii="Calibri" w:hAnsi="Calibri"/>
          <w:sz w:val="22"/>
          <w:szCs w:val="22"/>
        </w:rPr>
        <w:t>Supervisor Change Tool</w:t>
      </w:r>
      <w:r w:rsidRPr="007F1E36">
        <w:rPr>
          <w:rFonts w:ascii="Calibri" w:hAnsi="Calibri"/>
          <w:sz w:val="22"/>
          <w:szCs w:val="22"/>
        </w:rPr>
        <w:t xml:space="preserve">], an </w:t>
      </w:r>
      <w:r w:rsidR="00D233EA">
        <w:rPr>
          <w:rFonts w:ascii="Calibri" w:hAnsi="Calibri"/>
          <w:sz w:val="22"/>
          <w:szCs w:val="22"/>
        </w:rPr>
        <w:t xml:space="preserve">enterprise mobile </w:t>
      </w:r>
      <w:r w:rsidRPr="007F1E36">
        <w:rPr>
          <w:rFonts w:ascii="Calibri" w:hAnsi="Calibri"/>
          <w:sz w:val="22"/>
          <w:szCs w:val="22"/>
        </w:rPr>
        <w:t xml:space="preserve">application for various mobile </w:t>
      </w:r>
      <w:r w:rsidR="001D3800" w:rsidRPr="007F1E36">
        <w:rPr>
          <w:rFonts w:ascii="Calibri" w:hAnsi="Calibri"/>
          <w:sz w:val="22"/>
          <w:szCs w:val="22"/>
        </w:rPr>
        <w:t>devices</w:t>
      </w:r>
      <w:r w:rsidR="001D3800">
        <w:rPr>
          <w:rFonts w:ascii="Calibri" w:hAnsi="Calibri"/>
          <w:sz w:val="22"/>
          <w:szCs w:val="22"/>
        </w:rPr>
        <w:t xml:space="preserve"> (</w:t>
      </w:r>
      <w:r w:rsidR="00D233EA">
        <w:rPr>
          <w:rFonts w:ascii="Calibri" w:hAnsi="Calibri"/>
          <w:sz w:val="22"/>
          <w:szCs w:val="22"/>
        </w:rPr>
        <w:t xml:space="preserve">Android/Blackberry) </w:t>
      </w:r>
      <w:r w:rsidR="00D233EA">
        <w:rPr>
          <w:rFonts w:asciiTheme="minorHAnsi" w:hAnsiTheme="minorHAnsi" w:cs="Arial"/>
          <w:color w:val="000000"/>
          <w:sz w:val="22"/>
          <w:szCs w:val="22"/>
        </w:rPr>
        <w:t>which</w:t>
      </w:r>
      <w:r w:rsidR="001D3800">
        <w:rPr>
          <w:rFonts w:asciiTheme="minorHAnsi" w:hAnsiTheme="minorHAnsi" w:cs="Arial"/>
          <w:color w:val="000000"/>
          <w:sz w:val="22"/>
          <w:szCs w:val="22"/>
        </w:rPr>
        <w:t xml:space="preserve"> will</w:t>
      </w:r>
      <w:r w:rsidR="00D233EA">
        <w:rPr>
          <w:rFonts w:asciiTheme="minorHAnsi" w:hAnsiTheme="minorHAnsi" w:cs="Arial"/>
          <w:color w:val="000000"/>
          <w:sz w:val="22"/>
          <w:szCs w:val="22"/>
        </w:rPr>
        <w:t xml:space="preserve"> enable</w:t>
      </w:r>
      <w:r w:rsidR="00D233EA" w:rsidRPr="00D233EA">
        <w:rPr>
          <w:rFonts w:asciiTheme="minorHAnsi" w:hAnsiTheme="minorHAnsi" w:cs="Arial"/>
          <w:color w:val="000000"/>
          <w:sz w:val="22"/>
          <w:szCs w:val="22"/>
        </w:rPr>
        <w:t xml:space="preserve"> the Manager to change the supervisor of a particular employee</w:t>
      </w:r>
      <w:r w:rsidRPr="007F1E36">
        <w:rPr>
          <w:rFonts w:ascii="Calibri" w:hAnsi="Calibri"/>
          <w:sz w:val="22"/>
          <w:szCs w:val="22"/>
        </w:rPr>
        <w:t>. Document also describes various interfaces that are</w:t>
      </w:r>
      <w:r w:rsidR="001D3800">
        <w:rPr>
          <w:rFonts w:ascii="Calibri" w:hAnsi="Calibri"/>
          <w:sz w:val="22"/>
          <w:szCs w:val="22"/>
        </w:rPr>
        <w:t xml:space="preserve"> being used in application and the c</w:t>
      </w:r>
      <w:r w:rsidRPr="007F1E36">
        <w:rPr>
          <w:rFonts w:ascii="Calibri" w:hAnsi="Calibri"/>
          <w:sz w:val="22"/>
          <w:szCs w:val="22"/>
        </w:rPr>
        <w:t xml:space="preserve">ommunication between various server layer and client layer. </w:t>
      </w:r>
    </w:p>
    <w:p w:rsidR="00FC7467" w:rsidRPr="007F1E36" w:rsidRDefault="00FC7467" w:rsidP="00131CEA">
      <w:pPr>
        <w:pStyle w:val="Heading2"/>
        <w:rPr>
          <w:rFonts w:ascii="Calibri" w:hAnsi="Calibri"/>
          <w:sz w:val="22"/>
          <w:szCs w:val="22"/>
        </w:rPr>
      </w:pPr>
      <w:bookmarkStart w:id="12" w:name="_Toc329788129"/>
      <w:r w:rsidRPr="00FC7467">
        <w:rPr>
          <w:rFonts w:ascii="Calibri" w:hAnsi="Calibri"/>
          <w:szCs w:val="32"/>
        </w:rPr>
        <w:t>Scope</w:t>
      </w:r>
      <w:bookmarkEnd w:id="12"/>
    </w:p>
    <w:p w:rsidR="007D64C6" w:rsidRPr="003A6E9D" w:rsidRDefault="007D64C6" w:rsidP="00AC7DD1">
      <w:pPr>
        <w:spacing w:after="240"/>
        <w:ind w:left="567" w:right="-293"/>
        <w:jc w:val="both"/>
        <w:rPr>
          <w:rFonts w:ascii="Calibri" w:hAnsi="Calibri"/>
          <w:sz w:val="22"/>
          <w:szCs w:val="22"/>
        </w:rPr>
      </w:pPr>
      <w:r w:rsidRPr="007F1E36">
        <w:rPr>
          <w:rFonts w:ascii="Calibri" w:hAnsi="Calibri"/>
          <w:sz w:val="22"/>
          <w:szCs w:val="22"/>
        </w:rPr>
        <w:t>The scope of this document is to explain the high-level design details of the [</w:t>
      </w:r>
      <w:r w:rsidR="00D233EA" w:rsidRPr="00891855">
        <w:rPr>
          <w:rFonts w:ascii="Calibri" w:hAnsi="Calibri"/>
          <w:sz w:val="22"/>
          <w:szCs w:val="22"/>
        </w:rPr>
        <w:t>Supervisor Change Tool</w:t>
      </w:r>
      <w:r w:rsidRPr="007F1E36">
        <w:rPr>
          <w:rFonts w:ascii="Calibri" w:hAnsi="Calibri"/>
          <w:sz w:val="22"/>
          <w:szCs w:val="22"/>
        </w:rPr>
        <w:t>]. This document does not include low-level design details.</w:t>
      </w:r>
    </w:p>
    <w:p w:rsidR="007D64C6" w:rsidRPr="008B179F" w:rsidRDefault="007D64C6" w:rsidP="00131CEA">
      <w:pPr>
        <w:pStyle w:val="Heading2"/>
        <w:rPr>
          <w:rFonts w:ascii="Calibri" w:hAnsi="Calibri"/>
          <w:szCs w:val="32"/>
        </w:rPr>
      </w:pPr>
      <w:bookmarkStart w:id="13" w:name="_Toc329788130"/>
      <w:r w:rsidRPr="008B179F">
        <w:rPr>
          <w:rFonts w:ascii="Calibri" w:hAnsi="Calibri"/>
          <w:szCs w:val="32"/>
        </w:rPr>
        <w:t>Intended Audience</w:t>
      </w:r>
      <w:bookmarkEnd w:id="13"/>
    </w:p>
    <w:p w:rsidR="007D64C6" w:rsidRPr="007F1E36" w:rsidRDefault="007D64C6" w:rsidP="00AC7DD1">
      <w:pPr>
        <w:pStyle w:val="BodyText"/>
        <w:ind w:left="567" w:right="-293"/>
        <w:jc w:val="both"/>
        <w:rPr>
          <w:rFonts w:ascii="Calibri" w:hAnsi="Calibri"/>
          <w:sz w:val="22"/>
          <w:szCs w:val="22"/>
        </w:rPr>
      </w:pPr>
      <w:r w:rsidRPr="007F1E36">
        <w:rPr>
          <w:rFonts w:ascii="Calibri" w:hAnsi="Calibri"/>
          <w:sz w:val="22"/>
          <w:szCs w:val="22"/>
        </w:rPr>
        <w:t xml:space="preserve">The intended audience of this document comprises </w:t>
      </w:r>
      <w:r w:rsidR="006A586E">
        <w:rPr>
          <w:rFonts w:ascii="Calibri" w:hAnsi="Calibri"/>
          <w:sz w:val="22"/>
          <w:szCs w:val="22"/>
        </w:rPr>
        <w:t xml:space="preserve">of </w:t>
      </w:r>
      <w:r w:rsidRPr="007F1E36">
        <w:rPr>
          <w:rFonts w:ascii="Calibri" w:hAnsi="Calibri"/>
          <w:sz w:val="22"/>
          <w:szCs w:val="22"/>
        </w:rPr>
        <w:t>the development teams who would use, enhance or modify this mobile application.</w:t>
      </w:r>
    </w:p>
    <w:p w:rsidR="007D64C6" w:rsidRPr="008B179F" w:rsidRDefault="007D64C6" w:rsidP="00131CEA">
      <w:pPr>
        <w:pStyle w:val="Heading2"/>
        <w:rPr>
          <w:rFonts w:ascii="Calibri" w:hAnsi="Calibri"/>
          <w:szCs w:val="32"/>
        </w:rPr>
      </w:pPr>
      <w:bookmarkStart w:id="14" w:name="_Toc329788131"/>
      <w:r w:rsidRPr="008B179F">
        <w:rPr>
          <w:rFonts w:ascii="Calibri" w:hAnsi="Calibri"/>
          <w:szCs w:val="32"/>
        </w:rPr>
        <w:t>Glossary</w:t>
      </w:r>
      <w:bookmarkEnd w:id="14"/>
    </w:p>
    <w:p w:rsidR="007D64C6" w:rsidRPr="007F1E36" w:rsidRDefault="007D64C6" w:rsidP="00A4296F">
      <w:pPr>
        <w:pStyle w:val="Caption"/>
        <w:ind w:right="-293"/>
        <w:rPr>
          <w:rFonts w:ascii="Calibri" w:hAnsi="Calibri" w:cs="Arial"/>
          <w:sz w:val="22"/>
          <w:szCs w:val="22"/>
        </w:rPr>
      </w:pPr>
      <w:bookmarkStart w:id="15" w:name="_Toc277601530"/>
      <w:r w:rsidRPr="007F1E36">
        <w:rPr>
          <w:rFonts w:ascii="Calibri" w:hAnsi="Calibri" w:cs="Arial"/>
          <w:sz w:val="22"/>
          <w:szCs w:val="22"/>
        </w:rPr>
        <w:t>Table 1</w:t>
      </w:r>
      <w:r w:rsidRPr="007F1E36">
        <w:rPr>
          <w:rFonts w:ascii="Calibri" w:hAnsi="Calibri" w:cs="Arial"/>
          <w:sz w:val="22"/>
          <w:szCs w:val="22"/>
        </w:rPr>
        <w:noBreakHyphen/>
      </w:r>
      <w:r w:rsidR="001B2006" w:rsidRPr="007F1E36">
        <w:rPr>
          <w:rFonts w:ascii="Calibri" w:hAnsi="Calibri" w:cs="Arial"/>
          <w:sz w:val="22"/>
          <w:szCs w:val="22"/>
        </w:rPr>
        <w:fldChar w:fldCharType="begin"/>
      </w:r>
      <w:r w:rsidRPr="007F1E36">
        <w:rPr>
          <w:rFonts w:ascii="Calibri" w:hAnsi="Calibri" w:cs="Arial"/>
          <w:sz w:val="22"/>
          <w:szCs w:val="22"/>
        </w:rPr>
        <w:instrText xml:space="preserve"> SEQ Table \* ARABIC \s 1 </w:instrText>
      </w:r>
      <w:r w:rsidR="001B2006" w:rsidRPr="007F1E36">
        <w:rPr>
          <w:rFonts w:ascii="Calibri" w:hAnsi="Calibri" w:cs="Arial"/>
          <w:sz w:val="22"/>
          <w:szCs w:val="22"/>
        </w:rPr>
        <w:fldChar w:fldCharType="separate"/>
      </w:r>
      <w:r w:rsidRPr="007F1E36">
        <w:rPr>
          <w:rFonts w:ascii="Calibri" w:hAnsi="Calibri" w:cs="Arial"/>
          <w:noProof/>
          <w:sz w:val="22"/>
          <w:szCs w:val="22"/>
        </w:rPr>
        <w:t>1</w:t>
      </w:r>
      <w:r w:rsidR="001B2006" w:rsidRPr="007F1E36">
        <w:rPr>
          <w:rFonts w:ascii="Calibri" w:hAnsi="Calibri" w:cs="Arial"/>
          <w:sz w:val="22"/>
          <w:szCs w:val="22"/>
        </w:rPr>
        <w:fldChar w:fldCharType="end"/>
      </w:r>
      <w:r w:rsidRPr="007F1E36">
        <w:rPr>
          <w:rFonts w:ascii="Calibri" w:hAnsi="Calibri" w:cs="Arial"/>
          <w:sz w:val="22"/>
          <w:szCs w:val="22"/>
        </w:rPr>
        <w:t>: Glossary</w:t>
      </w:r>
      <w:bookmarkEnd w:id="15"/>
    </w:p>
    <w:tbl>
      <w:tblPr>
        <w:tblW w:w="8550" w:type="dxa"/>
        <w:tblInd w:w="442" w:type="dxa"/>
        <w:tblBorders>
          <w:top w:val="single" w:sz="12" w:space="0" w:color="808080"/>
          <w:bottom w:val="single" w:sz="12" w:space="0" w:color="808080"/>
          <w:insideH w:val="single" w:sz="12" w:space="0" w:color="808080"/>
          <w:insideV w:val="single" w:sz="12" w:space="0" w:color="808080"/>
        </w:tblBorders>
        <w:tblLayout w:type="fixed"/>
        <w:tblLook w:val="00A7"/>
      </w:tblPr>
      <w:tblGrid>
        <w:gridCol w:w="1440"/>
        <w:gridCol w:w="7110"/>
      </w:tblGrid>
      <w:tr w:rsidR="007D64C6" w:rsidRPr="007F1E36" w:rsidTr="00C2122A">
        <w:trPr>
          <w:tblHeader/>
        </w:trPr>
        <w:tc>
          <w:tcPr>
            <w:tcW w:w="1440" w:type="dxa"/>
            <w:shd w:val="pct5" w:color="auto" w:fill="FFFFFF"/>
          </w:tcPr>
          <w:p w:rsidR="007D64C6" w:rsidRPr="007F1E36" w:rsidRDefault="007D64C6" w:rsidP="00DC2E83">
            <w:pPr>
              <w:pStyle w:val="CellHeading"/>
              <w:keepNext/>
              <w:jc w:val="center"/>
              <w:rPr>
                <w:rFonts w:ascii="Calibri" w:hAnsi="Calibri" w:cs="Arial"/>
                <w:sz w:val="22"/>
                <w:szCs w:val="22"/>
                <w:lang w:val="en-US"/>
              </w:rPr>
            </w:pPr>
            <w:r w:rsidRPr="007F1E36">
              <w:rPr>
                <w:rFonts w:ascii="Calibri" w:hAnsi="Calibri" w:cs="Arial"/>
                <w:sz w:val="22"/>
                <w:szCs w:val="22"/>
                <w:lang w:val="en-US"/>
              </w:rPr>
              <w:t>Acronym</w:t>
            </w:r>
          </w:p>
        </w:tc>
        <w:tc>
          <w:tcPr>
            <w:tcW w:w="7110" w:type="dxa"/>
            <w:shd w:val="pct5" w:color="auto" w:fill="FFFFFF"/>
          </w:tcPr>
          <w:p w:rsidR="007D64C6" w:rsidRPr="007F1E36" w:rsidRDefault="007D64C6" w:rsidP="00DC2E83">
            <w:pPr>
              <w:pStyle w:val="CellHeading"/>
              <w:keepNext/>
              <w:rPr>
                <w:rFonts w:ascii="Calibri" w:hAnsi="Calibri" w:cs="Arial"/>
                <w:sz w:val="22"/>
                <w:szCs w:val="22"/>
                <w:lang w:val="en-US"/>
              </w:rPr>
            </w:pPr>
            <w:r w:rsidRPr="007F1E36">
              <w:rPr>
                <w:rFonts w:ascii="Calibri" w:hAnsi="Calibri" w:cs="Arial"/>
                <w:sz w:val="22"/>
                <w:szCs w:val="22"/>
                <w:lang w:val="en-US"/>
              </w:rPr>
              <w:t>Description</w:t>
            </w:r>
          </w:p>
        </w:tc>
      </w:tr>
      <w:tr w:rsidR="007D64C6" w:rsidRPr="007F1E36" w:rsidTr="00C2122A">
        <w:tc>
          <w:tcPr>
            <w:tcW w:w="144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SUP</w:t>
            </w:r>
          </w:p>
        </w:tc>
        <w:tc>
          <w:tcPr>
            <w:tcW w:w="711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Sybase Unwired Platform</w:t>
            </w:r>
          </w:p>
        </w:tc>
      </w:tr>
      <w:tr w:rsidR="007D64C6" w:rsidRPr="007F1E36" w:rsidTr="00C2122A">
        <w:tc>
          <w:tcPr>
            <w:tcW w:w="144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EIS</w:t>
            </w:r>
          </w:p>
        </w:tc>
        <w:tc>
          <w:tcPr>
            <w:tcW w:w="7110" w:type="dxa"/>
          </w:tcPr>
          <w:p w:rsidR="007D64C6" w:rsidRPr="007F1E36" w:rsidRDefault="007D64C6" w:rsidP="00DC2E83">
            <w:pPr>
              <w:pStyle w:val="BodyText"/>
              <w:ind w:left="720" w:right="-293" w:hanging="720"/>
              <w:rPr>
                <w:rFonts w:ascii="Calibri" w:hAnsi="Calibri"/>
                <w:sz w:val="22"/>
                <w:szCs w:val="22"/>
              </w:rPr>
            </w:pPr>
            <w:smartTag w:uri="urn:schemas-microsoft-com:office:smarttags" w:element="City">
              <w:smartTag w:uri="urn:schemas-microsoft-com:office:smarttags" w:element="place">
                <w:r w:rsidRPr="007F1E36">
                  <w:rPr>
                    <w:rFonts w:ascii="Calibri" w:hAnsi="Calibri"/>
                    <w:sz w:val="22"/>
                    <w:szCs w:val="22"/>
                  </w:rPr>
                  <w:t>Enterprise</w:t>
                </w:r>
              </w:smartTag>
            </w:smartTag>
            <w:r w:rsidRPr="007F1E36">
              <w:rPr>
                <w:rFonts w:ascii="Calibri" w:hAnsi="Calibri"/>
                <w:sz w:val="22"/>
                <w:szCs w:val="22"/>
              </w:rPr>
              <w:t xml:space="preserve"> Information System</w:t>
            </w:r>
          </w:p>
        </w:tc>
      </w:tr>
      <w:tr w:rsidR="007D64C6" w:rsidRPr="007F1E36" w:rsidTr="00C2122A">
        <w:tc>
          <w:tcPr>
            <w:tcW w:w="144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lastRenderedPageBreak/>
              <w:t>MBO</w:t>
            </w:r>
          </w:p>
        </w:tc>
        <w:tc>
          <w:tcPr>
            <w:tcW w:w="711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Mobile Business Object</w:t>
            </w:r>
          </w:p>
        </w:tc>
      </w:tr>
      <w:tr w:rsidR="007D64C6" w:rsidRPr="007F1E36" w:rsidTr="00C2122A">
        <w:tc>
          <w:tcPr>
            <w:tcW w:w="144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SCC</w:t>
            </w:r>
          </w:p>
        </w:tc>
        <w:tc>
          <w:tcPr>
            <w:tcW w:w="7110" w:type="dxa"/>
          </w:tcPr>
          <w:p w:rsidR="007D64C6" w:rsidRPr="007F1E36" w:rsidRDefault="007D64C6" w:rsidP="00DC2E83">
            <w:pPr>
              <w:pStyle w:val="BodyText"/>
              <w:ind w:left="0" w:right="-293"/>
              <w:rPr>
                <w:rFonts w:ascii="Calibri" w:hAnsi="Calibri"/>
                <w:sz w:val="22"/>
                <w:szCs w:val="22"/>
              </w:rPr>
            </w:pPr>
            <w:smartTag w:uri="urn:schemas-microsoft-com:office:smarttags" w:element="PersonName">
              <w:smartTag w:uri="urn:schemas-microsoft-com:office:smarttags" w:element="PlaceName">
                <w:smartTag w:uri="urn:schemas-microsoft-com:office:smarttags" w:element="PlaceName">
                  <w:smartTag w:uri="urn:schemas-microsoft-com:office:smarttags" w:element="place">
                    <w:r w:rsidRPr="007F1E36">
                      <w:rPr>
                        <w:rFonts w:ascii="Calibri" w:hAnsi="Calibri"/>
                        <w:sz w:val="22"/>
                        <w:szCs w:val="22"/>
                      </w:rPr>
                      <w:t>Sybase</w:t>
                    </w:r>
                  </w:smartTag>
                </w:smartTag>
                <w:r w:rsidRPr="007F1E36">
                  <w:rPr>
                    <w:rFonts w:ascii="Calibri" w:hAnsi="Calibri"/>
                    <w:sz w:val="22"/>
                    <w:szCs w:val="22"/>
                  </w:rPr>
                  <w:t xml:space="preserve"> </w:t>
                </w:r>
                <w:smartTag w:uri="urn:schemas-microsoft-com:office:smarttags" w:element="PersonName">
                  <w:smartTag w:uri="urn:schemas-microsoft-com:office:smarttags" w:element="PlaceName">
                    <w:r w:rsidRPr="007F1E36">
                      <w:rPr>
                        <w:rFonts w:ascii="Calibri" w:hAnsi="Calibri"/>
                        <w:sz w:val="22"/>
                        <w:szCs w:val="22"/>
                      </w:rPr>
                      <w:t>Control</w:t>
                    </w:r>
                  </w:smartTag>
                </w:smartTag>
                <w:r w:rsidRPr="007F1E36">
                  <w:rPr>
                    <w:rFonts w:ascii="Calibri" w:hAnsi="Calibri"/>
                    <w:sz w:val="22"/>
                    <w:szCs w:val="22"/>
                  </w:rPr>
                  <w:t xml:space="preserve"> </w:t>
                </w:r>
                <w:smartTag w:uri="urn:schemas-microsoft-com:office:smarttags" w:element="PersonName">
                  <w:smartTag w:uri="urn:schemas-microsoft-com:office:smarttags" w:element="PlaceType">
                    <w:r w:rsidRPr="007F1E36">
                      <w:rPr>
                        <w:rFonts w:ascii="Calibri" w:hAnsi="Calibri"/>
                        <w:sz w:val="22"/>
                        <w:szCs w:val="22"/>
                      </w:rPr>
                      <w:t>Center</w:t>
                    </w:r>
                  </w:smartTag>
                </w:smartTag>
              </w:smartTag>
            </w:smartTag>
          </w:p>
        </w:tc>
      </w:tr>
      <w:tr w:rsidR="007D64C6" w:rsidRPr="007F1E36" w:rsidTr="00C2122A">
        <w:tc>
          <w:tcPr>
            <w:tcW w:w="144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MBS</w:t>
            </w:r>
          </w:p>
        </w:tc>
        <w:tc>
          <w:tcPr>
            <w:tcW w:w="711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Message based synchronization</w:t>
            </w:r>
          </w:p>
        </w:tc>
      </w:tr>
      <w:tr w:rsidR="007D64C6" w:rsidRPr="007F1E36" w:rsidTr="00C2122A">
        <w:tc>
          <w:tcPr>
            <w:tcW w:w="144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WSDL</w:t>
            </w:r>
          </w:p>
        </w:tc>
        <w:tc>
          <w:tcPr>
            <w:tcW w:w="711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Web Services Definition Language</w:t>
            </w:r>
          </w:p>
        </w:tc>
      </w:tr>
      <w:tr w:rsidR="007D64C6" w:rsidRPr="007F1E36" w:rsidTr="00C2122A">
        <w:tc>
          <w:tcPr>
            <w:tcW w:w="144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CDB</w:t>
            </w:r>
          </w:p>
        </w:tc>
        <w:tc>
          <w:tcPr>
            <w:tcW w:w="7110"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Consolidated Database</w:t>
            </w:r>
          </w:p>
        </w:tc>
      </w:tr>
      <w:tr w:rsidR="00376DD6" w:rsidRPr="007F1E36" w:rsidTr="00C2122A">
        <w:tc>
          <w:tcPr>
            <w:tcW w:w="1440" w:type="dxa"/>
          </w:tcPr>
          <w:p w:rsidR="00376DD6" w:rsidRPr="007F1E36" w:rsidRDefault="00376DD6" w:rsidP="00AA674E">
            <w:pPr>
              <w:pStyle w:val="BodyText"/>
              <w:ind w:left="0" w:right="-293"/>
              <w:rPr>
                <w:rFonts w:ascii="Calibri" w:hAnsi="Calibri"/>
                <w:sz w:val="22"/>
                <w:szCs w:val="22"/>
              </w:rPr>
            </w:pPr>
            <w:r>
              <w:rPr>
                <w:rFonts w:ascii="Calibri" w:hAnsi="Calibri"/>
                <w:sz w:val="22"/>
                <w:szCs w:val="22"/>
              </w:rPr>
              <w:t>SOAP</w:t>
            </w:r>
          </w:p>
        </w:tc>
        <w:tc>
          <w:tcPr>
            <w:tcW w:w="7110" w:type="dxa"/>
          </w:tcPr>
          <w:p w:rsidR="00376DD6" w:rsidRPr="007F1E36" w:rsidRDefault="00376DD6" w:rsidP="00AA674E">
            <w:pPr>
              <w:pStyle w:val="BodyText"/>
              <w:ind w:left="0" w:right="-293"/>
              <w:rPr>
                <w:rFonts w:ascii="Calibri" w:hAnsi="Calibri"/>
                <w:sz w:val="22"/>
                <w:szCs w:val="22"/>
              </w:rPr>
            </w:pPr>
            <w:r>
              <w:rPr>
                <w:rFonts w:ascii="Calibri" w:hAnsi="Calibri"/>
                <w:sz w:val="22"/>
                <w:szCs w:val="22"/>
              </w:rPr>
              <w:t>Simple Object Access Protocol</w:t>
            </w:r>
          </w:p>
        </w:tc>
      </w:tr>
      <w:tr w:rsidR="00376DD6" w:rsidRPr="007F1E36" w:rsidTr="00C2122A">
        <w:tc>
          <w:tcPr>
            <w:tcW w:w="1440" w:type="dxa"/>
          </w:tcPr>
          <w:p w:rsidR="00376DD6" w:rsidRPr="007F1E36" w:rsidRDefault="00376DD6" w:rsidP="00AA674E">
            <w:pPr>
              <w:pStyle w:val="BodyText"/>
              <w:ind w:left="0" w:right="-293"/>
              <w:rPr>
                <w:rFonts w:ascii="Calibri" w:hAnsi="Calibri"/>
                <w:sz w:val="22"/>
                <w:szCs w:val="22"/>
              </w:rPr>
            </w:pPr>
            <w:r>
              <w:rPr>
                <w:rFonts w:ascii="Calibri" w:hAnsi="Calibri"/>
                <w:sz w:val="22"/>
                <w:szCs w:val="22"/>
              </w:rPr>
              <w:t xml:space="preserve">HTTP </w:t>
            </w:r>
          </w:p>
        </w:tc>
        <w:tc>
          <w:tcPr>
            <w:tcW w:w="7110" w:type="dxa"/>
          </w:tcPr>
          <w:p w:rsidR="00376DD6" w:rsidRPr="007F1E36" w:rsidRDefault="00376DD6" w:rsidP="00AA674E">
            <w:pPr>
              <w:pStyle w:val="BodyText"/>
              <w:ind w:left="0" w:right="-293"/>
              <w:rPr>
                <w:rFonts w:ascii="Calibri" w:hAnsi="Calibri"/>
                <w:sz w:val="22"/>
                <w:szCs w:val="22"/>
              </w:rPr>
            </w:pPr>
            <w:r>
              <w:rPr>
                <w:rFonts w:ascii="Calibri" w:hAnsi="Calibri"/>
                <w:sz w:val="22"/>
                <w:szCs w:val="22"/>
              </w:rPr>
              <w:t>Hyper Text Transfer Protocol</w:t>
            </w:r>
          </w:p>
        </w:tc>
      </w:tr>
    </w:tbl>
    <w:p w:rsidR="003E3B8D" w:rsidRDefault="003E3B8D" w:rsidP="00A4296F">
      <w:pPr>
        <w:pStyle w:val="Heading2"/>
        <w:keepLines/>
        <w:numPr>
          <w:ilvl w:val="1"/>
          <w:numId w:val="0"/>
        </w:numPr>
        <w:tabs>
          <w:tab w:val="num" w:pos="567"/>
        </w:tabs>
        <w:suppressAutoHyphens/>
        <w:spacing w:before="240"/>
        <w:ind w:left="567" w:hanging="567"/>
        <w:jc w:val="both"/>
        <w:rPr>
          <w:rFonts w:ascii="Calibri" w:hAnsi="Calibri"/>
          <w:szCs w:val="32"/>
        </w:rPr>
      </w:pPr>
    </w:p>
    <w:p w:rsidR="007D64C6" w:rsidRPr="008A06F4" w:rsidRDefault="007D64C6" w:rsidP="00131CEA">
      <w:pPr>
        <w:pStyle w:val="Heading2"/>
        <w:rPr>
          <w:rFonts w:ascii="Calibri" w:hAnsi="Calibri"/>
          <w:szCs w:val="32"/>
        </w:rPr>
      </w:pPr>
      <w:bookmarkStart w:id="16" w:name="_Toc329788132"/>
      <w:r w:rsidRPr="008A06F4">
        <w:rPr>
          <w:rFonts w:ascii="Calibri" w:hAnsi="Calibri"/>
          <w:szCs w:val="32"/>
        </w:rPr>
        <w:t>Document Organization</w:t>
      </w:r>
      <w:bookmarkEnd w:id="16"/>
    </w:p>
    <w:p w:rsidR="007D64C6" w:rsidRPr="007F1E36" w:rsidRDefault="007D64C6" w:rsidP="00154AFE">
      <w:pPr>
        <w:pStyle w:val="BodyText"/>
        <w:ind w:left="0" w:right="-293" w:firstLine="567"/>
        <w:rPr>
          <w:rFonts w:ascii="Calibri" w:hAnsi="Calibri"/>
          <w:sz w:val="22"/>
          <w:szCs w:val="22"/>
        </w:rPr>
      </w:pPr>
      <w:r w:rsidRPr="007F1E36">
        <w:rPr>
          <w:rFonts w:ascii="Calibri" w:hAnsi="Calibri"/>
          <w:sz w:val="22"/>
          <w:szCs w:val="22"/>
        </w:rPr>
        <w:t>The document is organized as follows:</w:t>
      </w:r>
    </w:p>
    <w:p w:rsidR="007D64C6" w:rsidRPr="007F1E36" w:rsidRDefault="007D64C6" w:rsidP="00A4296F">
      <w:pPr>
        <w:pStyle w:val="Caption"/>
        <w:ind w:right="-293"/>
        <w:rPr>
          <w:rFonts w:ascii="Calibri" w:hAnsi="Calibri" w:cs="Arial"/>
          <w:sz w:val="22"/>
          <w:szCs w:val="22"/>
        </w:rPr>
      </w:pPr>
      <w:bookmarkStart w:id="17" w:name="_Toc277601531"/>
      <w:r w:rsidRPr="007F1E36">
        <w:rPr>
          <w:rFonts w:ascii="Calibri" w:hAnsi="Calibri" w:cs="Arial"/>
          <w:sz w:val="22"/>
          <w:szCs w:val="22"/>
        </w:rPr>
        <w:t>Table 1</w:t>
      </w:r>
      <w:r w:rsidRPr="007F1E36">
        <w:rPr>
          <w:rFonts w:ascii="Calibri" w:hAnsi="Calibri" w:cs="Arial"/>
          <w:sz w:val="22"/>
          <w:szCs w:val="22"/>
        </w:rPr>
        <w:noBreakHyphen/>
      </w:r>
      <w:r w:rsidR="001B2006" w:rsidRPr="007F1E36">
        <w:rPr>
          <w:rFonts w:ascii="Calibri" w:hAnsi="Calibri" w:cs="Arial"/>
          <w:sz w:val="22"/>
          <w:szCs w:val="22"/>
        </w:rPr>
        <w:fldChar w:fldCharType="begin"/>
      </w:r>
      <w:r w:rsidRPr="007F1E36">
        <w:rPr>
          <w:rFonts w:ascii="Calibri" w:hAnsi="Calibri" w:cs="Arial"/>
          <w:sz w:val="22"/>
          <w:szCs w:val="22"/>
        </w:rPr>
        <w:instrText xml:space="preserve"> SEQ Table \* ARABIC \s 1 </w:instrText>
      </w:r>
      <w:r w:rsidR="001B2006" w:rsidRPr="007F1E36">
        <w:rPr>
          <w:rFonts w:ascii="Calibri" w:hAnsi="Calibri" w:cs="Arial"/>
          <w:sz w:val="22"/>
          <w:szCs w:val="22"/>
        </w:rPr>
        <w:fldChar w:fldCharType="separate"/>
      </w:r>
      <w:r w:rsidRPr="007F1E36">
        <w:rPr>
          <w:rFonts w:ascii="Calibri" w:hAnsi="Calibri" w:cs="Arial"/>
          <w:noProof/>
          <w:sz w:val="22"/>
          <w:szCs w:val="22"/>
        </w:rPr>
        <w:t>2</w:t>
      </w:r>
      <w:r w:rsidR="001B2006" w:rsidRPr="007F1E36">
        <w:rPr>
          <w:rFonts w:ascii="Calibri" w:hAnsi="Calibri" w:cs="Arial"/>
          <w:sz w:val="22"/>
          <w:szCs w:val="22"/>
        </w:rPr>
        <w:fldChar w:fldCharType="end"/>
      </w:r>
      <w:r w:rsidRPr="007F1E36">
        <w:rPr>
          <w:rFonts w:ascii="Calibri" w:hAnsi="Calibri" w:cs="Arial"/>
          <w:sz w:val="22"/>
          <w:szCs w:val="22"/>
        </w:rPr>
        <w:t>: Chapter Description</w:t>
      </w:r>
      <w:bookmarkEnd w:id="17"/>
    </w:p>
    <w:tbl>
      <w:tblPr>
        <w:tblW w:w="8653" w:type="dxa"/>
        <w:tblInd w:w="487" w:type="dxa"/>
        <w:tblBorders>
          <w:top w:val="single" w:sz="12" w:space="0" w:color="808080"/>
          <w:bottom w:val="single" w:sz="12" w:space="0" w:color="808080"/>
        </w:tblBorders>
        <w:tblLayout w:type="fixed"/>
        <w:tblLook w:val="00A7"/>
      </w:tblPr>
      <w:tblGrid>
        <w:gridCol w:w="1181"/>
        <w:gridCol w:w="2254"/>
        <w:gridCol w:w="5218"/>
      </w:tblGrid>
      <w:tr w:rsidR="007D64C6" w:rsidRPr="007F1E36" w:rsidTr="003E3B8D">
        <w:trPr>
          <w:trHeight w:val="458"/>
          <w:tblHeader/>
        </w:trPr>
        <w:tc>
          <w:tcPr>
            <w:tcW w:w="1181" w:type="dxa"/>
            <w:tcBorders>
              <w:top w:val="single" w:sz="12" w:space="0" w:color="808080"/>
              <w:bottom w:val="single" w:sz="6" w:space="0" w:color="808080"/>
            </w:tcBorders>
            <w:shd w:val="pct5" w:color="auto" w:fill="FFFFFF"/>
          </w:tcPr>
          <w:p w:rsidR="007D64C6" w:rsidRPr="007F1E36" w:rsidRDefault="007D64C6" w:rsidP="00DC2E83">
            <w:pPr>
              <w:pStyle w:val="CellHeading"/>
              <w:keepNext/>
              <w:ind w:left="0" w:right="72"/>
              <w:jc w:val="center"/>
              <w:rPr>
                <w:rFonts w:ascii="Calibri" w:hAnsi="Calibri" w:cs="Arial"/>
                <w:sz w:val="22"/>
                <w:szCs w:val="22"/>
                <w:lang w:val="en-US"/>
              </w:rPr>
            </w:pPr>
            <w:r w:rsidRPr="007F1E36">
              <w:rPr>
                <w:rFonts w:ascii="Calibri" w:hAnsi="Calibri" w:cs="Arial"/>
                <w:sz w:val="22"/>
                <w:szCs w:val="22"/>
                <w:lang w:val="en-US"/>
              </w:rPr>
              <w:t>Chapter</w:t>
            </w:r>
          </w:p>
        </w:tc>
        <w:tc>
          <w:tcPr>
            <w:tcW w:w="2254" w:type="dxa"/>
            <w:tcBorders>
              <w:top w:val="single" w:sz="12" w:space="0" w:color="808080"/>
              <w:bottom w:val="single" w:sz="6" w:space="0" w:color="808080"/>
            </w:tcBorders>
            <w:shd w:val="pct5" w:color="auto" w:fill="FFFFFF"/>
          </w:tcPr>
          <w:p w:rsidR="007D64C6" w:rsidRPr="007F1E36" w:rsidRDefault="007D64C6" w:rsidP="00DC2E83">
            <w:pPr>
              <w:pStyle w:val="CellHeading"/>
              <w:keepNext/>
              <w:ind w:left="0" w:right="-293"/>
              <w:rPr>
                <w:rFonts w:ascii="Calibri" w:hAnsi="Calibri" w:cs="Arial"/>
                <w:sz w:val="22"/>
                <w:szCs w:val="22"/>
                <w:lang w:val="en-US"/>
              </w:rPr>
            </w:pPr>
            <w:r w:rsidRPr="007F1E36">
              <w:rPr>
                <w:rFonts w:ascii="Calibri" w:hAnsi="Calibri" w:cs="Arial"/>
                <w:sz w:val="22"/>
                <w:szCs w:val="22"/>
                <w:lang w:val="en-US"/>
              </w:rPr>
              <w:t>Name</w:t>
            </w:r>
          </w:p>
        </w:tc>
        <w:tc>
          <w:tcPr>
            <w:tcW w:w="5218" w:type="dxa"/>
            <w:tcBorders>
              <w:top w:val="single" w:sz="12" w:space="0" w:color="808080"/>
              <w:bottom w:val="single" w:sz="6" w:space="0" w:color="808080"/>
            </w:tcBorders>
            <w:shd w:val="pct5" w:color="auto" w:fill="FFFFFF"/>
          </w:tcPr>
          <w:p w:rsidR="007D64C6" w:rsidRPr="007F1E36" w:rsidRDefault="007D64C6" w:rsidP="00DC2E83">
            <w:pPr>
              <w:pStyle w:val="CellHeading"/>
              <w:keepNext/>
              <w:ind w:left="0" w:right="-293"/>
              <w:rPr>
                <w:rFonts w:ascii="Calibri" w:hAnsi="Calibri" w:cs="Arial"/>
                <w:sz w:val="22"/>
                <w:szCs w:val="22"/>
                <w:lang w:val="en-US"/>
              </w:rPr>
            </w:pPr>
            <w:r w:rsidRPr="007F1E36">
              <w:rPr>
                <w:rFonts w:ascii="Calibri" w:hAnsi="Calibri" w:cs="Arial"/>
                <w:sz w:val="22"/>
                <w:szCs w:val="22"/>
                <w:lang w:val="en-US"/>
              </w:rPr>
              <w:t>Description</w:t>
            </w:r>
          </w:p>
        </w:tc>
      </w:tr>
      <w:tr w:rsidR="007D64C6" w:rsidRPr="007F1E36" w:rsidTr="003E3B8D">
        <w:trPr>
          <w:trHeight w:val="441"/>
        </w:trPr>
        <w:tc>
          <w:tcPr>
            <w:tcW w:w="1181" w:type="dxa"/>
          </w:tcPr>
          <w:p w:rsidR="007D64C6" w:rsidRPr="007F1E36" w:rsidRDefault="007D64C6" w:rsidP="00DC2E83">
            <w:pPr>
              <w:pStyle w:val="BodyText"/>
              <w:ind w:left="0" w:right="72"/>
              <w:jc w:val="center"/>
              <w:rPr>
                <w:rFonts w:ascii="Calibri" w:hAnsi="Calibri"/>
                <w:sz w:val="22"/>
                <w:szCs w:val="22"/>
              </w:rPr>
            </w:pPr>
            <w:r w:rsidRPr="007F1E36">
              <w:rPr>
                <w:rFonts w:ascii="Calibri" w:hAnsi="Calibri"/>
                <w:sz w:val="22"/>
                <w:szCs w:val="22"/>
              </w:rPr>
              <w:t>1</w:t>
            </w:r>
          </w:p>
        </w:tc>
        <w:tc>
          <w:tcPr>
            <w:tcW w:w="2254"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Introduction</w:t>
            </w:r>
          </w:p>
        </w:tc>
        <w:tc>
          <w:tcPr>
            <w:tcW w:w="5218"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 xml:space="preserve">Provides a brief project introduction </w:t>
            </w:r>
          </w:p>
        </w:tc>
      </w:tr>
      <w:tr w:rsidR="007D64C6" w:rsidRPr="007F1E36" w:rsidTr="003E3B8D">
        <w:trPr>
          <w:trHeight w:val="458"/>
        </w:trPr>
        <w:tc>
          <w:tcPr>
            <w:tcW w:w="1181" w:type="dxa"/>
          </w:tcPr>
          <w:p w:rsidR="007D64C6" w:rsidRPr="007F1E36" w:rsidRDefault="007D64C6" w:rsidP="00DC2E83">
            <w:pPr>
              <w:pStyle w:val="BodyText"/>
              <w:ind w:left="0" w:right="72"/>
              <w:jc w:val="center"/>
              <w:rPr>
                <w:rFonts w:ascii="Calibri" w:hAnsi="Calibri"/>
                <w:sz w:val="22"/>
                <w:szCs w:val="22"/>
              </w:rPr>
            </w:pPr>
            <w:r w:rsidRPr="007F1E36">
              <w:rPr>
                <w:rFonts w:ascii="Calibri" w:hAnsi="Calibri"/>
                <w:sz w:val="22"/>
                <w:szCs w:val="22"/>
              </w:rPr>
              <w:t>2</w:t>
            </w:r>
          </w:p>
        </w:tc>
        <w:tc>
          <w:tcPr>
            <w:tcW w:w="2254"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Background</w:t>
            </w:r>
          </w:p>
        </w:tc>
        <w:tc>
          <w:tcPr>
            <w:tcW w:w="5218" w:type="dxa"/>
          </w:tcPr>
          <w:p w:rsidR="007D64C6" w:rsidRPr="007F1E36" w:rsidRDefault="007D64C6" w:rsidP="00BA4FA1">
            <w:pPr>
              <w:pStyle w:val="BodyText"/>
              <w:ind w:left="0" w:right="-293"/>
              <w:rPr>
                <w:rFonts w:ascii="Calibri" w:hAnsi="Calibri"/>
                <w:sz w:val="22"/>
                <w:szCs w:val="22"/>
              </w:rPr>
            </w:pPr>
            <w:r w:rsidRPr="007F1E36">
              <w:rPr>
                <w:rFonts w:ascii="Calibri" w:hAnsi="Calibri"/>
                <w:sz w:val="22"/>
                <w:szCs w:val="22"/>
              </w:rPr>
              <w:t>Gives an overview of [</w:t>
            </w:r>
            <w:r w:rsidR="008423FA" w:rsidRPr="00891855">
              <w:rPr>
                <w:rFonts w:ascii="Calibri" w:hAnsi="Calibri"/>
                <w:sz w:val="22"/>
                <w:szCs w:val="22"/>
              </w:rPr>
              <w:t>Supervisor Change Tool</w:t>
            </w:r>
            <w:r w:rsidRPr="007F1E36">
              <w:rPr>
                <w:rFonts w:ascii="Calibri" w:hAnsi="Calibri"/>
                <w:sz w:val="22"/>
                <w:szCs w:val="22"/>
              </w:rPr>
              <w:t>]application</w:t>
            </w:r>
          </w:p>
        </w:tc>
      </w:tr>
      <w:tr w:rsidR="007D64C6" w:rsidRPr="007F1E36" w:rsidTr="003E3B8D">
        <w:trPr>
          <w:trHeight w:val="713"/>
        </w:trPr>
        <w:tc>
          <w:tcPr>
            <w:tcW w:w="1181" w:type="dxa"/>
          </w:tcPr>
          <w:p w:rsidR="007D64C6" w:rsidRPr="007F1E36" w:rsidRDefault="007D64C6" w:rsidP="00DC2E83">
            <w:pPr>
              <w:pStyle w:val="BodyText"/>
              <w:ind w:left="0" w:right="72"/>
              <w:jc w:val="center"/>
              <w:rPr>
                <w:rFonts w:ascii="Calibri" w:hAnsi="Calibri"/>
                <w:sz w:val="22"/>
                <w:szCs w:val="22"/>
              </w:rPr>
            </w:pPr>
            <w:r w:rsidRPr="007F1E36">
              <w:rPr>
                <w:rFonts w:ascii="Calibri" w:hAnsi="Calibri"/>
                <w:sz w:val="22"/>
                <w:szCs w:val="22"/>
              </w:rPr>
              <w:t>3</w:t>
            </w:r>
          </w:p>
        </w:tc>
        <w:tc>
          <w:tcPr>
            <w:tcW w:w="2254"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Solution Architecture</w:t>
            </w:r>
          </w:p>
        </w:tc>
        <w:tc>
          <w:tcPr>
            <w:tcW w:w="5218"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Describes the flow of information and also interface integration details</w:t>
            </w:r>
          </w:p>
        </w:tc>
      </w:tr>
      <w:tr w:rsidR="003E3B8D" w:rsidRPr="007F1E36" w:rsidTr="003E3B8D">
        <w:trPr>
          <w:trHeight w:val="458"/>
        </w:trPr>
        <w:tc>
          <w:tcPr>
            <w:tcW w:w="1181" w:type="dxa"/>
          </w:tcPr>
          <w:p w:rsidR="003E3B8D" w:rsidRPr="007F1E36" w:rsidRDefault="003E3B8D" w:rsidP="00DC2E83">
            <w:pPr>
              <w:pStyle w:val="BodyText"/>
              <w:ind w:left="0" w:right="72"/>
              <w:jc w:val="center"/>
              <w:rPr>
                <w:rFonts w:ascii="Calibri" w:hAnsi="Calibri"/>
                <w:sz w:val="22"/>
                <w:szCs w:val="22"/>
              </w:rPr>
            </w:pPr>
            <w:r>
              <w:rPr>
                <w:rFonts w:ascii="Calibri" w:hAnsi="Calibri"/>
                <w:sz w:val="22"/>
                <w:szCs w:val="22"/>
              </w:rPr>
              <w:t>4</w:t>
            </w:r>
          </w:p>
        </w:tc>
        <w:tc>
          <w:tcPr>
            <w:tcW w:w="2254" w:type="dxa"/>
          </w:tcPr>
          <w:p w:rsidR="003E3B8D" w:rsidRPr="007F1E36" w:rsidRDefault="003E3B8D" w:rsidP="00DC2E83">
            <w:pPr>
              <w:pStyle w:val="BodyText"/>
              <w:ind w:left="0" w:right="-293"/>
              <w:rPr>
                <w:rFonts w:ascii="Calibri" w:hAnsi="Calibri"/>
                <w:sz w:val="22"/>
                <w:szCs w:val="22"/>
              </w:rPr>
            </w:pPr>
            <w:r>
              <w:rPr>
                <w:rFonts w:ascii="Calibri" w:hAnsi="Calibri"/>
                <w:sz w:val="22"/>
                <w:szCs w:val="22"/>
              </w:rPr>
              <w:t>Web Service API</w:t>
            </w:r>
          </w:p>
        </w:tc>
        <w:tc>
          <w:tcPr>
            <w:tcW w:w="5218" w:type="dxa"/>
          </w:tcPr>
          <w:p w:rsidR="003E3B8D" w:rsidRPr="007F1E36" w:rsidRDefault="003E3B8D" w:rsidP="00DC2E83">
            <w:pPr>
              <w:pStyle w:val="BodyText"/>
              <w:ind w:left="0" w:right="-293"/>
              <w:rPr>
                <w:rFonts w:ascii="Calibri" w:hAnsi="Calibri"/>
                <w:sz w:val="22"/>
                <w:szCs w:val="22"/>
              </w:rPr>
            </w:pPr>
            <w:r>
              <w:rPr>
                <w:rFonts w:ascii="Calibri" w:hAnsi="Calibri"/>
                <w:sz w:val="22"/>
                <w:szCs w:val="22"/>
              </w:rPr>
              <w:t>Describes web service methods and flow diagram</w:t>
            </w:r>
          </w:p>
        </w:tc>
      </w:tr>
      <w:tr w:rsidR="007D64C6" w:rsidRPr="007F1E36" w:rsidTr="003E3B8D">
        <w:trPr>
          <w:trHeight w:val="507"/>
        </w:trPr>
        <w:tc>
          <w:tcPr>
            <w:tcW w:w="1181" w:type="dxa"/>
          </w:tcPr>
          <w:p w:rsidR="007D64C6" w:rsidRPr="007F1E36" w:rsidRDefault="003E3B8D" w:rsidP="00DC2E83">
            <w:pPr>
              <w:pStyle w:val="BodyText"/>
              <w:ind w:left="0" w:right="72"/>
              <w:jc w:val="center"/>
              <w:rPr>
                <w:rFonts w:ascii="Calibri" w:hAnsi="Calibri"/>
                <w:sz w:val="22"/>
                <w:szCs w:val="22"/>
              </w:rPr>
            </w:pPr>
            <w:r>
              <w:rPr>
                <w:rFonts w:ascii="Calibri" w:hAnsi="Calibri"/>
                <w:sz w:val="22"/>
                <w:szCs w:val="22"/>
              </w:rPr>
              <w:t>5</w:t>
            </w:r>
          </w:p>
        </w:tc>
        <w:tc>
          <w:tcPr>
            <w:tcW w:w="2254" w:type="dxa"/>
          </w:tcPr>
          <w:p w:rsidR="007D64C6" w:rsidRPr="007F1E36" w:rsidRDefault="003E3B8D" w:rsidP="00DC2E83">
            <w:pPr>
              <w:pStyle w:val="BodyText"/>
              <w:ind w:left="0" w:right="-293"/>
              <w:rPr>
                <w:rFonts w:ascii="Calibri" w:hAnsi="Calibri"/>
                <w:sz w:val="22"/>
                <w:szCs w:val="22"/>
              </w:rPr>
            </w:pPr>
            <w:r>
              <w:rPr>
                <w:rFonts w:ascii="Calibri" w:hAnsi="Calibri"/>
                <w:sz w:val="22"/>
                <w:szCs w:val="22"/>
              </w:rPr>
              <w:t>Feature Highlight</w:t>
            </w:r>
          </w:p>
        </w:tc>
        <w:tc>
          <w:tcPr>
            <w:tcW w:w="5218" w:type="dxa"/>
          </w:tcPr>
          <w:p w:rsidR="007D64C6" w:rsidRPr="007F1E36" w:rsidRDefault="003E3B8D" w:rsidP="00443341">
            <w:pPr>
              <w:pStyle w:val="BodyText"/>
              <w:ind w:left="0" w:right="-293"/>
              <w:rPr>
                <w:rFonts w:ascii="Calibri" w:hAnsi="Calibri"/>
                <w:sz w:val="22"/>
                <w:szCs w:val="22"/>
              </w:rPr>
            </w:pPr>
            <w:r>
              <w:rPr>
                <w:rFonts w:ascii="Calibri" w:hAnsi="Calibri"/>
                <w:sz w:val="22"/>
                <w:szCs w:val="22"/>
              </w:rPr>
              <w:t xml:space="preserve">Application </w:t>
            </w:r>
            <w:r w:rsidR="00C87DCE">
              <w:rPr>
                <w:rFonts w:ascii="Calibri" w:hAnsi="Calibri"/>
                <w:sz w:val="22"/>
                <w:szCs w:val="22"/>
              </w:rPr>
              <w:t>Flow</w:t>
            </w:r>
            <w:r>
              <w:rPr>
                <w:rFonts w:ascii="Calibri" w:hAnsi="Calibri"/>
                <w:sz w:val="22"/>
                <w:szCs w:val="22"/>
              </w:rPr>
              <w:t xml:space="preserve"> Diagrams describing the</w:t>
            </w:r>
            <w:r w:rsidR="007D64C6" w:rsidRPr="007F1E36">
              <w:rPr>
                <w:rFonts w:ascii="Calibri" w:hAnsi="Calibri"/>
                <w:sz w:val="22"/>
                <w:szCs w:val="22"/>
              </w:rPr>
              <w:t xml:space="preserve"> </w:t>
            </w:r>
            <w:r w:rsidR="00443341">
              <w:rPr>
                <w:rFonts w:ascii="Calibri" w:hAnsi="Calibri"/>
                <w:sz w:val="22"/>
                <w:szCs w:val="22"/>
              </w:rPr>
              <w:t>control</w:t>
            </w:r>
            <w:r w:rsidR="007D64C6" w:rsidRPr="007F1E36">
              <w:rPr>
                <w:rFonts w:ascii="Calibri" w:hAnsi="Calibri"/>
                <w:sz w:val="22"/>
                <w:szCs w:val="22"/>
              </w:rPr>
              <w:t xml:space="preserve"> Flows.</w:t>
            </w:r>
          </w:p>
        </w:tc>
      </w:tr>
      <w:tr w:rsidR="007D64C6" w:rsidRPr="007F1E36" w:rsidTr="003E3B8D">
        <w:trPr>
          <w:trHeight w:val="507"/>
        </w:trPr>
        <w:tc>
          <w:tcPr>
            <w:tcW w:w="1181" w:type="dxa"/>
          </w:tcPr>
          <w:p w:rsidR="007D64C6" w:rsidRPr="007F1E36" w:rsidRDefault="003E3B8D" w:rsidP="00DC2E83">
            <w:pPr>
              <w:pStyle w:val="BodyText"/>
              <w:ind w:left="0" w:right="72"/>
              <w:jc w:val="center"/>
              <w:rPr>
                <w:rFonts w:ascii="Calibri" w:hAnsi="Calibri"/>
                <w:sz w:val="22"/>
                <w:szCs w:val="22"/>
              </w:rPr>
            </w:pPr>
            <w:r>
              <w:rPr>
                <w:rFonts w:ascii="Calibri" w:hAnsi="Calibri"/>
                <w:sz w:val="22"/>
                <w:szCs w:val="22"/>
              </w:rPr>
              <w:t>6</w:t>
            </w:r>
          </w:p>
        </w:tc>
        <w:tc>
          <w:tcPr>
            <w:tcW w:w="2254" w:type="dxa"/>
          </w:tcPr>
          <w:p w:rsidR="007D64C6" w:rsidRPr="007F1E36" w:rsidRDefault="003E3B8D" w:rsidP="002C760C">
            <w:pPr>
              <w:pStyle w:val="BodyText"/>
              <w:ind w:left="0" w:right="-293"/>
              <w:rPr>
                <w:rFonts w:ascii="Calibri" w:hAnsi="Calibri"/>
                <w:sz w:val="22"/>
                <w:szCs w:val="22"/>
              </w:rPr>
            </w:pPr>
            <w:r>
              <w:rPr>
                <w:rFonts w:ascii="Calibri" w:hAnsi="Calibri"/>
                <w:sz w:val="22"/>
                <w:szCs w:val="22"/>
              </w:rPr>
              <w:t xml:space="preserve">High Level </w:t>
            </w:r>
            <w:r w:rsidR="007D64C6">
              <w:rPr>
                <w:rFonts w:ascii="Calibri" w:hAnsi="Calibri"/>
                <w:sz w:val="22"/>
                <w:szCs w:val="22"/>
              </w:rPr>
              <w:t>Interface Design</w:t>
            </w:r>
          </w:p>
        </w:tc>
        <w:tc>
          <w:tcPr>
            <w:tcW w:w="5218" w:type="dxa"/>
          </w:tcPr>
          <w:p w:rsidR="007D64C6" w:rsidRPr="007F1E36" w:rsidRDefault="007D64C6" w:rsidP="003E3B8D">
            <w:pPr>
              <w:pStyle w:val="BodyText"/>
              <w:ind w:left="0" w:right="-293"/>
              <w:rPr>
                <w:rFonts w:ascii="Calibri" w:hAnsi="Calibri"/>
                <w:sz w:val="22"/>
                <w:szCs w:val="22"/>
              </w:rPr>
            </w:pPr>
            <w:r w:rsidRPr="007F1E36">
              <w:rPr>
                <w:rFonts w:ascii="Calibri" w:hAnsi="Calibri"/>
                <w:sz w:val="22"/>
                <w:szCs w:val="22"/>
              </w:rPr>
              <w:t xml:space="preserve">Describes </w:t>
            </w:r>
            <w:r w:rsidR="003E3B8D">
              <w:rPr>
                <w:rFonts w:ascii="Calibri" w:hAnsi="Calibri"/>
                <w:sz w:val="22"/>
                <w:szCs w:val="22"/>
              </w:rPr>
              <w:t>various interface/screen design of the application.</w:t>
            </w:r>
          </w:p>
        </w:tc>
      </w:tr>
      <w:tr w:rsidR="007D64C6" w:rsidRPr="007F1E36" w:rsidTr="003E3B8D">
        <w:trPr>
          <w:trHeight w:val="507"/>
        </w:trPr>
        <w:tc>
          <w:tcPr>
            <w:tcW w:w="1181" w:type="dxa"/>
          </w:tcPr>
          <w:p w:rsidR="007D64C6" w:rsidRPr="007F1E36" w:rsidRDefault="003E3B8D" w:rsidP="00DC2E83">
            <w:pPr>
              <w:pStyle w:val="BodyText"/>
              <w:ind w:left="0" w:right="72"/>
              <w:jc w:val="center"/>
              <w:rPr>
                <w:rFonts w:ascii="Calibri" w:hAnsi="Calibri"/>
                <w:sz w:val="22"/>
                <w:szCs w:val="22"/>
              </w:rPr>
            </w:pPr>
            <w:r>
              <w:rPr>
                <w:rFonts w:ascii="Calibri" w:hAnsi="Calibri"/>
                <w:sz w:val="22"/>
                <w:szCs w:val="22"/>
              </w:rPr>
              <w:t>7</w:t>
            </w:r>
          </w:p>
        </w:tc>
        <w:tc>
          <w:tcPr>
            <w:tcW w:w="2254"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References</w:t>
            </w:r>
          </w:p>
        </w:tc>
        <w:tc>
          <w:tcPr>
            <w:tcW w:w="5218" w:type="dxa"/>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References used to create this document</w:t>
            </w:r>
          </w:p>
        </w:tc>
      </w:tr>
      <w:tr w:rsidR="007D64C6" w:rsidRPr="007F1E36" w:rsidTr="003E3B8D">
        <w:trPr>
          <w:trHeight w:val="507"/>
        </w:trPr>
        <w:tc>
          <w:tcPr>
            <w:tcW w:w="1181" w:type="dxa"/>
            <w:tcBorders>
              <w:bottom w:val="single" w:sz="12" w:space="0" w:color="808080"/>
            </w:tcBorders>
          </w:tcPr>
          <w:p w:rsidR="007D64C6" w:rsidRPr="007F1E36" w:rsidRDefault="003E3B8D" w:rsidP="00DC2E83">
            <w:pPr>
              <w:pStyle w:val="BodyText"/>
              <w:ind w:left="0" w:right="72"/>
              <w:jc w:val="center"/>
              <w:rPr>
                <w:rFonts w:ascii="Calibri" w:hAnsi="Calibri"/>
                <w:sz w:val="22"/>
                <w:szCs w:val="22"/>
              </w:rPr>
            </w:pPr>
            <w:r>
              <w:rPr>
                <w:rFonts w:ascii="Calibri" w:hAnsi="Calibri"/>
                <w:sz w:val="22"/>
                <w:szCs w:val="22"/>
              </w:rPr>
              <w:t>8</w:t>
            </w:r>
          </w:p>
        </w:tc>
        <w:tc>
          <w:tcPr>
            <w:tcW w:w="2254" w:type="dxa"/>
            <w:tcBorders>
              <w:bottom w:val="single" w:sz="12" w:space="0" w:color="808080"/>
            </w:tcBorders>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Document History</w:t>
            </w:r>
          </w:p>
        </w:tc>
        <w:tc>
          <w:tcPr>
            <w:tcW w:w="5218" w:type="dxa"/>
            <w:tcBorders>
              <w:bottom w:val="single" w:sz="12" w:space="0" w:color="808080"/>
            </w:tcBorders>
          </w:tcPr>
          <w:p w:rsidR="007D64C6" w:rsidRPr="007F1E36" w:rsidRDefault="007D64C6" w:rsidP="00DC2E83">
            <w:pPr>
              <w:pStyle w:val="BodyText"/>
              <w:ind w:left="0" w:right="-293"/>
              <w:rPr>
                <w:rFonts w:ascii="Calibri" w:hAnsi="Calibri"/>
                <w:sz w:val="22"/>
                <w:szCs w:val="22"/>
              </w:rPr>
            </w:pPr>
            <w:r w:rsidRPr="007F1E36">
              <w:rPr>
                <w:rFonts w:ascii="Calibri" w:hAnsi="Calibri"/>
                <w:sz w:val="22"/>
                <w:szCs w:val="22"/>
              </w:rPr>
              <w:t>Document History</w:t>
            </w:r>
          </w:p>
        </w:tc>
      </w:tr>
    </w:tbl>
    <w:p w:rsidR="007D64C6" w:rsidRDefault="007D64C6" w:rsidP="007F1E36"/>
    <w:p w:rsidR="007D64C6" w:rsidRDefault="007D64C6" w:rsidP="007F1E36"/>
    <w:p w:rsidR="007D64C6" w:rsidRDefault="007D64C6" w:rsidP="007F1E36"/>
    <w:p w:rsidR="007D64C6" w:rsidRDefault="007D64C6" w:rsidP="007F1E36"/>
    <w:p w:rsidR="007D64C6" w:rsidRDefault="007D64C6" w:rsidP="007F1E36"/>
    <w:p w:rsidR="007D64C6" w:rsidRDefault="007D64C6" w:rsidP="007F1E36"/>
    <w:p w:rsidR="007D64C6" w:rsidRDefault="007D64C6" w:rsidP="007F1E36"/>
    <w:p w:rsidR="004C511D" w:rsidRDefault="004C511D" w:rsidP="004C511D">
      <w:pPr>
        <w:pStyle w:val="Chapter"/>
      </w:pPr>
      <w:r>
        <w:lastRenderedPageBreak/>
        <w:t>Chapter</w:t>
      </w:r>
    </w:p>
    <w:p w:rsidR="007D64C6" w:rsidRDefault="004C511D" w:rsidP="004C511D">
      <w:pPr>
        <w:pStyle w:val="ChapterNo"/>
      </w:pPr>
      <w:r>
        <w:t>2</w:t>
      </w:r>
    </w:p>
    <w:p w:rsidR="007D64C6" w:rsidRPr="00C52D60" w:rsidRDefault="007D64C6" w:rsidP="006A5CBD">
      <w:pPr>
        <w:pStyle w:val="Heading1"/>
      </w:pPr>
      <w:r>
        <w:t xml:space="preserve"> </w:t>
      </w:r>
      <w:bookmarkStart w:id="18" w:name="_Toc329788133"/>
      <w:r w:rsidRPr="00C52D60">
        <w:t>Background</w:t>
      </w:r>
      <w:bookmarkEnd w:id="18"/>
    </w:p>
    <w:p w:rsidR="007D64C6" w:rsidRDefault="007D64C6" w:rsidP="00564298">
      <w:pPr>
        <w:pStyle w:val="Heading2"/>
      </w:pPr>
      <w:bookmarkStart w:id="19" w:name="_Toc329788134"/>
      <w:r w:rsidRPr="00C52D60">
        <w:t>Overview</w:t>
      </w:r>
      <w:bookmarkEnd w:id="19"/>
    </w:p>
    <w:p w:rsidR="007D64C6" w:rsidRDefault="007D64C6" w:rsidP="0019378C"/>
    <w:p w:rsidR="007D64C6" w:rsidRDefault="006810D3" w:rsidP="006810D3">
      <w:pPr>
        <w:ind w:left="567"/>
        <w:jc w:val="both"/>
        <w:rPr>
          <w:rFonts w:ascii="Calibri" w:hAnsi="Calibri"/>
          <w:sz w:val="22"/>
          <w:szCs w:val="22"/>
        </w:rPr>
      </w:pPr>
      <w:r w:rsidRPr="006810D3">
        <w:rPr>
          <w:rFonts w:ascii="Calibri" w:hAnsi="Calibri" w:cs="Arial"/>
          <w:color w:val="000000"/>
          <w:sz w:val="22"/>
          <w:szCs w:val="22"/>
        </w:rPr>
        <w:t xml:space="preserve">Aricent IT has many internal applications. Supervisor change is one of the functionality in RM tool as a web application, which is used by the Manager to change the supervisor of a particular employee. For the same an enterprise mobile application is developed which will provide the same functionality via </w:t>
      </w:r>
      <w:r w:rsidRPr="006810D3">
        <w:rPr>
          <w:rFonts w:ascii="Calibri" w:hAnsi="Calibri" w:cs="Arial"/>
          <w:bCs/>
          <w:sz w:val="22"/>
          <w:szCs w:val="22"/>
        </w:rPr>
        <w:t xml:space="preserve">mobile and other smart devices and </w:t>
      </w:r>
      <w:r w:rsidRPr="006810D3">
        <w:rPr>
          <w:rFonts w:ascii="Calibri" w:hAnsi="Calibri"/>
          <w:sz w:val="22"/>
          <w:szCs w:val="22"/>
        </w:rPr>
        <w:t>we have a web service as an interface, which will interact with the database (SQL) and provide functionalities required by the application</w:t>
      </w:r>
      <w:r>
        <w:rPr>
          <w:rFonts w:ascii="Calibri" w:hAnsi="Calibri"/>
          <w:sz w:val="22"/>
          <w:szCs w:val="22"/>
        </w:rPr>
        <w:t>.</w:t>
      </w:r>
    </w:p>
    <w:p w:rsidR="006810D3" w:rsidRPr="006810D3" w:rsidRDefault="006810D3" w:rsidP="006810D3">
      <w:pPr>
        <w:ind w:left="567"/>
        <w:jc w:val="both"/>
        <w:rPr>
          <w:rFonts w:ascii="Calibri" w:hAnsi="Calibri"/>
          <w:sz w:val="22"/>
          <w:szCs w:val="22"/>
        </w:rPr>
      </w:pPr>
    </w:p>
    <w:p w:rsidR="007D64C6" w:rsidRPr="00C52D60" w:rsidRDefault="007D64C6" w:rsidP="006C71E4">
      <w:pPr>
        <w:ind w:left="567"/>
        <w:jc w:val="both"/>
        <w:rPr>
          <w:rFonts w:ascii="Calibri" w:hAnsi="Calibri"/>
          <w:sz w:val="22"/>
          <w:szCs w:val="22"/>
        </w:rPr>
      </w:pPr>
      <w:r w:rsidRPr="00C52D60">
        <w:rPr>
          <w:rFonts w:ascii="Calibri" w:hAnsi="Calibri"/>
          <w:sz w:val="22"/>
          <w:szCs w:val="22"/>
        </w:rPr>
        <w:t xml:space="preserve">This document describes the high-level design of the </w:t>
      </w:r>
      <w:r w:rsidR="00151A5A" w:rsidRPr="00891855">
        <w:rPr>
          <w:rFonts w:ascii="Calibri" w:hAnsi="Calibri"/>
          <w:sz w:val="22"/>
          <w:szCs w:val="22"/>
        </w:rPr>
        <w:t>Supervisor Change Tool</w:t>
      </w:r>
      <w:r w:rsidRPr="00C52D60">
        <w:rPr>
          <w:rFonts w:ascii="Calibri" w:hAnsi="Calibri"/>
          <w:sz w:val="22"/>
          <w:szCs w:val="22"/>
        </w:rPr>
        <w:t xml:space="preserve">, and the </w:t>
      </w:r>
      <w:r w:rsidR="004B41F5">
        <w:rPr>
          <w:rFonts w:ascii="Calibri" w:hAnsi="Calibri"/>
          <w:sz w:val="22"/>
          <w:szCs w:val="22"/>
        </w:rPr>
        <w:t>control flows from</w:t>
      </w:r>
      <w:r w:rsidRPr="00C52D60">
        <w:rPr>
          <w:rFonts w:ascii="Calibri" w:hAnsi="Calibri"/>
          <w:sz w:val="22"/>
          <w:szCs w:val="22"/>
        </w:rPr>
        <w:t xml:space="preserve"> access</w:t>
      </w:r>
      <w:r w:rsidR="004B41F5">
        <w:rPr>
          <w:rFonts w:ascii="Calibri" w:hAnsi="Calibri"/>
          <w:sz w:val="22"/>
          <w:szCs w:val="22"/>
        </w:rPr>
        <w:t>ing</w:t>
      </w:r>
      <w:r w:rsidRPr="00C52D60">
        <w:rPr>
          <w:rFonts w:ascii="Calibri" w:hAnsi="Calibri"/>
          <w:sz w:val="22"/>
          <w:szCs w:val="22"/>
        </w:rPr>
        <w:t xml:space="preserve"> the </w:t>
      </w:r>
      <w:r>
        <w:rPr>
          <w:rFonts w:ascii="Calibri" w:hAnsi="Calibri"/>
          <w:sz w:val="22"/>
          <w:szCs w:val="22"/>
        </w:rPr>
        <w:t xml:space="preserve">application </w:t>
      </w:r>
      <w:r w:rsidR="006C2350">
        <w:rPr>
          <w:rFonts w:ascii="Calibri" w:hAnsi="Calibri"/>
          <w:sz w:val="22"/>
          <w:szCs w:val="22"/>
        </w:rPr>
        <w:t>by the</w:t>
      </w:r>
      <w:r>
        <w:rPr>
          <w:rFonts w:ascii="Calibri" w:hAnsi="Calibri"/>
          <w:sz w:val="22"/>
          <w:szCs w:val="22"/>
        </w:rPr>
        <w:t xml:space="preserve"> mobile user to</w:t>
      </w:r>
      <w:r w:rsidR="006C2350">
        <w:rPr>
          <w:rFonts w:ascii="Calibri" w:hAnsi="Calibri"/>
          <w:sz w:val="22"/>
          <w:szCs w:val="22"/>
        </w:rPr>
        <w:t xml:space="preserve"> updating the information in the</w:t>
      </w:r>
      <w:r>
        <w:rPr>
          <w:rFonts w:ascii="Calibri" w:hAnsi="Calibri"/>
          <w:sz w:val="22"/>
          <w:szCs w:val="22"/>
        </w:rPr>
        <w:t xml:space="preserve"> Back-End EIS</w:t>
      </w:r>
      <w:r w:rsidRPr="00C52D60">
        <w:rPr>
          <w:rFonts w:ascii="Calibri" w:hAnsi="Calibri"/>
          <w:sz w:val="22"/>
          <w:szCs w:val="22"/>
        </w:rPr>
        <w:t>.</w:t>
      </w:r>
    </w:p>
    <w:p w:rsidR="007D64C6" w:rsidRPr="00C52D60" w:rsidRDefault="007D64C6" w:rsidP="00564298">
      <w:pPr>
        <w:pStyle w:val="Heading2"/>
        <w:rPr>
          <w:rFonts w:ascii="Calibri" w:hAnsi="Calibri"/>
          <w:szCs w:val="32"/>
        </w:rPr>
      </w:pPr>
      <w:bookmarkStart w:id="20" w:name="_Toc214869174"/>
      <w:bookmarkStart w:id="21" w:name="_Toc229914227"/>
      <w:bookmarkStart w:id="22" w:name="_Toc329788135"/>
      <w:r w:rsidRPr="00C52D60">
        <w:rPr>
          <w:rFonts w:ascii="Calibri" w:hAnsi="Calibri"/>
          <w:szCs w:val="32"/>
        </w:rPr>
        <w:t>Project Requirements</w:t>
      </w:r>
      <w:bookmarkEnd w:id="20"/>
      <w:bookmarkEnd w:id="21"/>
      <w:bookmarkEnd w:id="22"/>
    </w:p>
    <w:p w:rsidR="00EC7C8D" w:rsidRDefault="00EC7C8D" w:rsidP="00EC7C8D">
      <w:pPr>
        <w:ind w:left="567"/>
        <w:jc w:val="both"/>
        <w:rPr>
          <w:rFonts w:ascii="Calibri" w:hAnsi="Calibri"/>
          <w:sz w:val="22"/>
          <w:szCs w:val="22"/>
        </w:rPr>
      </w:pPr>
      <w:r>
        <w:rPr>
          <w:rFonts w:ascii="Calibri" w:hAnsi="Calibri"/>
          <w:sz w:val="22"/>
          <w:szCs w:val="22"/>
        </w:rPr>
        <w:t xml:space="preserve">The following are the basic requirements of the Supervisor Change </w:t>
      </w:r>
      <w:r w:rsidR="00D95AA7">
        <w:rPr>
          <w:rFonts w:ascii="Calibri" w:hAnsi="Calibri"/>
          <w:sz w:val="22"/>
          <w:szCs w:val="22"/>
        </w:rPr>
        <w:t>application:</w:t>
      </w:r>
      <w:r>
        <w:rPr>
          <w:rFonts w:ascii="Calibri" w:hAnsi="Calibri"/>
          <w:sz w:val="22"/>
          <w:szCs w:val="22"/>
        </w:rPr>
        <w:t xml:space="preserve"> </w:t>
      </w:r>
    </w:p>
    <w:p w:rsidR="00D95AA7" w:rsidRPr="00D95AA7" w:rsidRDefault="00D95AA7" w:rsidP="00D95AA7">
      <w:pPr>
        <w:pStyle w:val="BodyText"/>
        <w:numPr>
          <w:ilvl w:val="0"/>
          <w:numId w:val="27"/>
        </w:numPr>
        <w:rPr>
          <w:rFonts w:asciiTheme="minorHAnsi" w:hAnsiTheme="minorHAnsi"/>
          <w:sz w:val="22"/>
          <w:szCs w:val="22"/>
        </w:rPr>
      </w:pPr>
      <w:r w:rsidRPr="00D95AA7">
        <w:rPr>
          <w:rFonts w:asciiTheme="minorHAnsi" w:hAnsiTheme="minorHAnsi"/>
          <w:sz w:val="22"/>
          <w:szCs w:val="22"/>
        </w:rPr>
        <w:t>Change the Supervisor of an Employee of Aricent Group, who is currently being supervised by the User.</w:t>
      </w:r>
      <w:r w:rsidRPr="00D95AA7">
        <w:rPr>
          <w:rFonts w:asciiTheme="minorHAnsi" w:hAnsiTheme="minorHAnsi"/>
          <w:sz w:val="22"/>
          <w:szCs w:val="22"/>
        </w:rPr>
        <w:tab/>
      </w:r>
    </w:p>
    <w:p w:rsidR="00D95AA7" w:rsidRPr="00D95AA7" w:rsidRDefault="00420936" w:rsidP="00420936">
      <w:pPr>
        <w:pStyle w:val="BodyText"/>
        <w:numPr>
          <w:ilvl w:val="0"/>
          <w:numId w:val="27"/>
        </w:numPr>
        <w:jc w:val="both"/>
        <w:rPr>
          <w:rFonts w:asciiTheme="minorHAnsi" w:hAnsiTheme="minorHAnsi"/>
          <w:sz w:val="22"/>
          <w:szCs w:val="22"/>
        </w:rPr>
      </w:pPr>
      <w:r>
        <w:rPr>
          <w:rFonts w:asciiTheme="minorHAnsi" w:hAnsiTheme="minorHAnsi"/>
          <w:sz w:val="22"/>
          <w:szCs w:val="22"/>
        </w:rPr>
        <w:t>Search for an employee</w:t>
      </w:r>
      <w:r w:rsidR="00D95AA7" w:rsidRPr="00D95AA7">
        <w:rPr>
          <w:rFonts w:asciiTheme="minorHAnsi" w:hAnsiTheme="minorHAnsi"/>
          <w:sz w:val="22"/>
          <w:szCs w:val="22"/>
        </w:rPr>
        <w:t>, using a minimum of three characters</w:t>
      </w:r>
      <w:r w:rsidR="00607B6C">
        <w:rPr>
          <w:rFonts w:asciiTheme="minorHAnsi" w:hAnsiTheme="minorHAnsi"/>
          <w:sz w:val="22"/>
          <w:szCs w:val="22"/>
        </w:rPr>
        <w:t xml:space="preserve"> and the search result will contain all the employees that match the search criteria and </w:t>
      </w:r>
      <w:r w:rsidR="00607B6C" w:rsidRPr="00607B6C">
        <w:rPr>
          <w:rFonts w:asciiTheme="minorHAnsi" w:hAnsiTheme="minorHAnsi" w:cs="Arial"/>
          <w:sz w:val="22"/>
          <w:szCs w:val="22"/>
        </w:rPr>
        <w:t xml:space="preserve">are </w:t>
      </w:r>
      <w:r>
        <w:rPr>
          <w:rFonts w:asciiTheme="minorHAnsi" w:hAnsiTheme="minorHAnsi" w:cs="Arial"/>
          <w:sz w:val="22"/>
          <w:szCs w:val="22"/>
        </w:rPr>
        <w:t>currently being supervised by</w:t>
      </w:r>
      <w:r w:rsidR="00607B6C" w:rsidRPr="00607B6C">
        <w:rPr>
          <w:rFonts w:asciiTheme="minorHAnsi" w:hAnsiTheme="minorHAnsi" w:cs="Arial"/>
          <w:sz w:val="22"/>
          <w:szCs w:val="22"/>
        </w:rPr>
        <w:t xml:space="preserve"> the </w:t>
      </w:r>
      <w:r w:rsidR="00607B6C">
        <w:rPr>
          <w:rFonts w:asciiTheme="minorHAnsi" w:hAnsiTheme="minorHAnsi" w:cs="Arial"/>
          <w:sz w:val="22"/>
          <w:szCs w:val="22"/>
        </w:rPr>
        <w:t>user</w:t>
      </w:r>
      <w:r w:rsidR="00607B6C" w:rsidRPr="00607B6C">
        <w:rPr>
          <w:rFonts w:asciiTheme="minorHAnsi" w:hAnsiTheme="minorHAnsi" w:cs="Arial"/>
          <w:sz w:val="22"/>
          <w:szCs w:val="22"/>
        </w:rPr>
        <w:t>( who is applying for the supervisor change).</w:t>
      </w:r>
    </w:p>
    <w:p w:rsidR="00D95AA7" w:rsidRPr="00D95AA7" w:rsidRDefault="00D95AA7" w:rsidP="00D95AA7">
      <w:pPr>
        <w:pStyle w:val="BodyText"/>
        <w:numPr>
          <w:ilvl w:val="0"/>
          <w:numId w:val="27"/>
        </w:numPr>
        <w:rPr>
          <w:rFonts w:asciiTheme="minorHAnsi" w:hAnsiTheme="minorHAnsi"/>
          <w:sz w:val="22"/>
          <w:szCs w:val="22"/>
        </w:rPr>
      </w:pPr>
      <w:r w:rsidRPr="00D95AA7">
        <w:rPr>
          <w:rFonts w:asciiTheme="minorHAnsi" w:hAnsiTheme="minorHAnsi"/>
          <w:sz w:val="22"/>
          <w:szCs w:val="22"/>
        </w:rPr>
        <w:t>Search for other Aricent Employees holding a grade of E5 or higher, using a minimum of three characters.</w:t>
      </w:r>
    </w:p>
    <w:p w:rsidR="00D95AA7" w:rsidRPr="00D95AA7" w:rsidRDefault="00D95AA7" w:rsidP="00D95AA7">
      <w:pPr>
        <w:pStyle w:val="BodyText"/>
        <w:numPr>
          <w:ilvl w:val="0"/>
          <w:numId w:val="27"/>
        </w:numPr>
        <w:rPr>
          <w:rFonts w:asciiTheme="minorHAnsi" w:hAnsiTheme="minorHAnsi"/>
          <w:sz w:val="22"/>
          <w:szCs w:val="22"/>
        </w:rPr>
      </w:pPr>
      <w:r w:rsidRPr="00D95AA7">
        <w:rPr>
          <w:rFonts w:asciiTheme="minorHAnsi" w:hAnsiTheme="minorHAnsi"/>
          <w:sz w:val="22"/>
          <w:szCs w:val="22"/>
        </w:rPr>
        <w:t>In the case of the search result holding an abundance of records, the functionality of paging will be provided on the device(s) of the end user(s).</w:t>
      </w:r>
    </w:p>
    <w:p w:rsidR="00D95AA7" w:rsidRDefault="00D95AA7" w:rsidP="00D95AA7">
      <w:pPr>
        <w:pStyle w:val="BodyText"/>
        <w:numPr>
          <w:ilvl w:val="0"/>
          <w:numId w:val="27"/>
        </w:numPr>
        <w:rPr>
          <w:rFonts w:asciiTheme="minorHAnsi" w:hAnsiTheme="minorHAnsi"/>
          <w:sz w:val="22"/>
          <w:szCs w:val="22"/>
        </w:rPr>
      </w:pPr>
      <w:r w:rsidRPr="00D95AA7">
        <w:rPr>
          <w:rFonts w:asciiTheme="minorHAnsi" w:hAnsiTheme="minorHAnsi"/>
          <w:sz w:val="22"/>
          <w:szCs w:val="22"/>
        </w:rPr>
        <w:t>The application should return valid error messages to the user, in case of failure scenarios</w:t>
      </w:r>
      <w:r w:rsidR="00E3441A">
        <w:rPr>
          <w:rFonts w:asciiTheme="minorHAnsi" w:hAnsiTheme="minorHAnsi"/>
          <w:sz w:val="22"/>
          <w:szCs w:val="22"/>
        </w:rPr>
        <w:t>.</w:t>
      </w:r>
    </w:p>
    <w:p w:rsidR="00D95AA7" w:rsidRPr="00D95AA7" w:rsidRDefault="00D95AA7" w:rsidP="00D95AA7">
      <w:pPr>
        <w:pStyle w:val="BodyText"/>
        <w:ind w:left="1287"/>
        <w:rPr>
          <w:rFonts w:asciiTheme="minorHAnsi" w:hAnsiTheme="minorHAnsi"/>
          <w:sz w:val="22"/>
          <w:szCs w:val="22"/>
        </w:rPr>
      </w:pPr>
    </w:p>
    <w:p w:rsidR="00EC7C8D" w:rsidRPr="00C52D60" w:rsidRDefault="00D95AA7" w:rsidP="00EC7C8D">
      <w:pPr>
        <w:ind w:left="567"/>
        <w:jc w:val="both"/>
        <w:rPr>
          <w:rFonts w:ascii="Calibri" w:hAnsi="Calibri"/>
          <w:sz w:val="22"/>
          <w:szCs w:val="22"/>
        </w:rPr>
      </w:pPr>
      <w:r>
        <w:rPr>
          <w:rFonts w:ascii="Calibri" w:hAnsi="Calibri"/>
          <w:sz w:val="22"/>
          <w:szCs w:val="22"/>
        </w:rPr>
        <w:t>For further details refer</w:t>
      </w:r>
      <w:r w:rsidR="00EC7C8D">
        <w:rPr>
          <w:rFonts w:ascii="Calibri" w:hAnsi="Calibri"/>
          <w:sz w:val="22"/>
          <w:szCs w:val="22"/>
        </w:rPr>
        <w:t xml:space="preserve"> </w:t>
      </w:r>
      <w:r>
        <w:rPr>
          <w:rFonts w:ascii="Calibri" w:hAnsi="Calibri"/>
          <w:sz w:val="22"/>
          <w:szCs w:val="22"/>
        </w:rPr>
        <w:t xml:space="preserve">the doc : SRS_Supervisor Change Tool </w:t>
      </w:r>
      <w:r w:rsidR="00E81275">
        <w:rPr>
          <w:rFonts w:ascii="Calibri" w:hAnsi="Calibri"/>
          <w:sz w:val="22"/>
          <w:szCs w:val="22"/>
        </w:rPr>
        <w:t xml:space="preserve">X.X </w:t>
      </w:r>
      <w:r>
        <w:rPr>
          <w:rFonts w:ascii="Calibri" w:hAnsi="Calibri"/>
          <w:sz w:val="22"/>
          <w:szCs w:val="22"/>
        </w:rPr>
        <w:t>v .</w:t>
      </w:r>
    </w:p>
    <w:p w:rsidR="00B637D9" w:rsidRDefault="007D64C6" w:rsidP="00B637D9">
      <w:pPr>
        <w:pStyle w:val="Chapter"/>
      </w:pPr>
      <w:r w:rsidRPr="00C52D60">
        <w:rPr>
          <w:sz w:val="22"/>
          <w:szCs w:val="22"/>
        </w:rPr>
        <w:br w:type="page"/>
      </w:r>
      <w:r w:rsidR="00B637D9">
        <w:lastRenderedPageBreak/>
        <w:t>Chapter</w:t>
      </w:r>
    </w:p>
    <w:p w:rsidR="00B637D9" w:rsidRPr="00B637D9" w:rsidRDefault="00B637D9" w:rsidP="00B637D9">
      <w:pPr>
        <w:pStyle w:val="ChapterNo"/>
      </w:pPr>
      <w:r>
        <w:t>3</w:t>
      </w:r>
    </w:p>
    <w:p w:rsidR="007D64C6" w:rsidRPr="001608C8" w:rsidRDefault="007D64C6" w:rsidP="006810D3">
      <w:pPr>
        <w:pStyle w:val="Heading1"/>
      </w:pPr>
      <w:bookmarkStart w:id="23" w:name="_Toc329788136"/>
      <w:r w:rsidRPr="001608C8">
        <w:t>Solution Architecture</w:t>
      </w:r>
      <w:bookmarkEnd w:id="23"/>
    </w:p>
    <w:p w:rsidR="007D64C6" w:rsidRPr="001608C8" w:rsidRDefault="007D64C6" w:rsidP="006810D3">
      <w:pPr>
        <w:pStyle w:val="Heading2"/>
      </w:pPr>
      <w:bookmarkStart w:id="24" w:name="_Toc329788137"/>
      <w:r w:rsidRPr="001608C8">
        <w:t>Solution Overview</w:t>
      </w:r>
      <w:bookmarkEnd w:id="24"/>
    </w:p>
    <w:p w:rsidR="007D64C6" w:rsidRPr="00B75968" w:rsidRDefault="007D64C6" w:rsidP="00B75968">
      <w:pPr>
        <w:ind w:left="567"/>
        <w:jc w:val="both"/>
        <w:rPr>
          <w:rFonts w:ascii="Calibri" w:hAnsi="Calibri" w:cs="Tahoma"/>
          <w:color w:val="000000"/>
          <w:sz w:val="22"/>
          <w:szCs w:val="22"/>
          <w:shd w:val="clear" w:color="auto" w:fill="FFFFFF"/>
        </w:rPr>
      </w:pPr>
      <w:r w:rsidRPr="00462494">
        <w:rPr>
          <w:rFonts w:ascii="Calibri" w:hAnsi="Calibri"/>
          <w:sz w:val="22"/>
          <w:szCs w:val="22"/>
        </w:rPr>
        <w:t xml:space="preserve">The </w:t>
      </w:r>
      <w:r>
        <w:rPr>
          <w:rFonts w:ascii="Calibri" w:hAnsi="Calibri"/>
          <w:sz w:val="22"/>
          <w:szCs w:val="22"/>
        </w:rPr>
        <w:t xml:space="preserve">following </w:t>
      </w:r>
      <w:r w:rsidRPr="00462494">
        <w:rPr>
          <w:rFonts w:ascii="Calibri" w:hAnsi="Calibri"/>
          <w:sz w:val="22"/>
          <w:szCs w:val="22"/>
        </w:rPr>
        <w:t xml:space="preserve">figure below depicts the solution overview of the </w:t>
      </w:r>
      <w:r w:rsidR="003C4BE6">
        <w:rPr>
          <w:rFonts w:ascii="Calibri" w:hAnsi="Calibri"/>
          <w:sz w:val="22"/>
          <w:szCs w:val="22"/>
        </w:rPr>
        <w:t>Supervisor Change Tool</w:t>
      </w:r>
      <w:r w:rsidR="00257ED4">
        <w:rPr>
          <w:rFonts w:ascii="Calibri" w:hAnsi="Calibri"/>
          <w:sz w:val="22"/>
          <w:szCs w:val="22"/>
        </w:rPr>
        <w:t xml:space="preserve"> </w:t>
      </w:r>
      <w:r w:rsidRPr="00462494">
        <w:rPr>
          <w:rFonts w:ascii="Calibri" w:hAnsi="Calibri"/>
          <w:sz w:val="22"/>
          <w:szCs w:val="22"/>
        </w:rPr>
        <w:t xml:space="preserve">using Sybase Unwired Platform. </w:t>
      </w:r>
      <w:r w:rsidRPr="00462494">
        <w:rPr>
          <w:rStyle w:val="apple-style-span"/>
          <w:rFonts w:ascii="Calibri" w:hAnsi="Calibri" w:cs="Tahoma"/>
          <w:color w:val="000000"/>
          <w:sz w:val="22"/>
          <w:szCs w:val="22"/>
          <w:shd w:val="clear" w:color="auto" w:fill="FFFFFF"/>
        </w:rPr>
        <w:t>With</w:t>
      </w:r>
      <w:r>
        <w:rPr>
          <w:rStyle w:val="apple-style-span"/>
          <w:rFonts w:ascii="Calibri" w:hAnsi="Calibri" w:cs="Tahoma"/>
          <w:color w:val="000000"/>
          <w:sz w:val="22"/>
          <w:szCs w:val="22"/>
          <w:shd w:val="clear" w:color="auto" w:fill="FFFFFF"/>
        </w:rPr>
        <w:t xml:space="preserve"> the Sybase Unwired Platform we</w:t>
      </w:r>
      <w:r w:rsidRPr="00462494">
        <w:rPr>
          <w:rStyle w:val="apple-style-span"/>
          <w:rFonts w:ascii="Calibri" w:hAnsi="Calibri" w:cs="Tahoma"/>
          <w:color w:val="000000"/>
          <w:sz w:val="22"/>
          <w:szCs w:val="22"/>
          <w:shd w:val="clear" w:color="auto" w:fill="FFFFFF"/>
        </w:rPr>
        <w:t xml:space="preserve"> can create and manage multiple mobile applications that securely connect a variety of back-end data sources to all major device types. Syb</w:t>
      </w:r>
      <w:r>
        <w:rPr>
          <w:rStyle w:val="apple-style-span"/>
          <w:rFonts w:ascii="Calibri" w:hAnsi="Calibri" w:cs="Tahoma"/>
          <w:color w:val="000000"/>
          <w:sz w:val="22"/>
          <w:szCs w:val="22"/>
          <w:shd w:val="clear" w:color="auto" w:fill="FFFFFF"/>
        </w:rPr>
        <w:t>ase Unwired Platform enables us to embrace mobility across our</w:t>
      </w:r>
      <w:r w:rsidRPr="00462494">
        <w:rPr>
          <w:rStyle w:val="apple-style-span"/>
          <w:rFonts w:ascii="Calibri" w:hAnsi="Calibri" w:cs="Tahoma"/>
          <w:color w:val="000000"/>
          <w:sz w:val="22"/>
          <w:szCs w:val="22"/>
          <w:shd w:val="clear" w:color="auto" w:fill="FFFFFF"/>
        </w:rPr>
        <w:t xml:space="preserve"> entire organization with a development platform that is consistent, but highly adaptable.</w:t>
      </w:r>
    </w:p>
    <w:p w:rsidR="007D64C6" w:rsidRDefault="007D64C6" w:rsidP="00062C39"/>
    <w:p w:rsidR="007D64C6" w:rsidRDefault="001B2006" w:rsidP="00062C39">
      <w:r>
        <w:rPr>
          <w:noProof/>
        </w:rPr>
        <w:pict>
          <v:rect id="_x0000_s1036" style="position:absolute;margin-left:19.3pt;margin-top:8.7pt;width:69.8pt;height:198.2pt;z-index:251603968" fillcolor="#4f81bd" strokecolor="black [3213]" strokeweight="1pt">
            <v:shadow on="t" type="perspective" color="#243f60" opacity=".5" offset="1pt" offset2="-1pt"/>
            <v:textbox style="mso-next-textbox:#_x0000_s1036">
              <w:txbxContent>
                <w:p w:rsidR="00842E36" w:rsidRPr="00277C27" w:rsidRDefault="00842E36">
                  <w:pPr>
                    <w:rPr>
                      <w:b/>
                    </w:rPr>
                  </w:pPr>
                </w:p>
              </w:txbxContent>
            </v:textbox>
          </v:rect>
        </w:pict>
      </w:r>
      <w:r>
        <w:rPr>
          <w:noProof/>
        </w:rPr>
        <w:pict>
          <v:roundrect id="_x0000_s1038" style="position:absolute;margin-left:155.4pt;margin-top:8.7pt;width:229.1pt;height:192.55pt;z-index:251602944" arcsize="10923f" fillcolor="#c0504d" strokecolor="#f2f2f2" strokeweight="3pt">
            <v:shadow on="t" type="perspective" color="#622423" opacity=".5" offset="1pt" offset2="-1pt"/>
          </v:roundrect>
        </w:pict>
      </w:r>
      <w:r w:rsidR="00FB580F">
        <w:rPr>
          <w:noProof/>
        </w:rPr>
        <w:drawing>
          <wp:anchor distT="0" distB="0" distL="114300" distR="114300" simplePos="0" relativeHeight="251616256" behindDoc="0" locked="0" layoutInCell="1" allowOverlap="1">
            <wp:simplePos x="0" y="0"/>
            <wp:positionH relativeFrom="margin">
              <wp:posOffset>5582285</wp:posOffset>
            </wp:positionH>
            <wp:positionV relativeFrom="margin">
              <wp:posOffset>4777105</wp:posOffset>
            </wp:positionV>
            <wp:extent cx="481965" cy="579120"/>
            <wp:effectExtent l="19050" t="0" r="0" b="0"/>
            <wp:wrapSquare wrapText="bothSides"/>
            <wp:docPr id="14" name="Picture 4" descr="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jpg"/>
                    <pic:cNvPicPr>
                      <a:picLocks noChangeAspect="1" noChangeArrowheads="1"/>
                    </pic:cNvPicPr>
                  </pic:nvPicPr>
                  <pic:blipFill>
                    <a:blip r:embed="rId9"/>
                    <a:srcRect/>
                    <a:stretch>
                      <a:fillRect/>
                    </a:stretch>
                  </pic:blipFill>
                  <pic:spPr bwMode="auto">
                    <a:xfrm>
                      <a:off x="0" y="0"/>
                      <a:ext cx="481965" cy="579120"/>
                    </a:xfrm>
                    <a:prstGeom prst="rect">
                      <a:avLst/>
                    </a:prstGeom>
                    <a:noFill/>
                  </pic:spPr>
                </pic:pic>
              </a:graphicData>
            </a:graphic>
          </wp:anchor>
        </w:drawing>
      </w:r>
    </w:p>
    <w:p w:rsidR="007D64C6" w:rsidRDefault="001B2006" w:rsidP="00062C39">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7" type="#_x0000_t87" style="position:absolute;margin-left:428.95pt;margin-top:5.25pt;width:4.5pt;height:190.15pt;z-index:251617280"/>
        </w:pict>
      </w:r>
    </w:p>
    <w:p w:rsidR="007D64C6" w:rsidRDefault="001B2006" w:rsidP="00062C39">
      <w:r>
        <w:rPr>
          <w:noProof/>
        </w:rPr>
        <w:pict>
          <v:roundrect id="_x0000_s1040" style="position:absolute;margin-left:166.25pt;margin-top:2.15pt;width:209.25pt;height:113.8pt;z-index:251608064" arcsize="10923f" fillcolor="#eaf1dd">
            <v:textbox style="mso-next-textbox:#_x0000_s1040">
              <w:txbxContent>
                <w:p w:rsidR="00842E36" w:rsidRPr="0092163F" w:rsidRDefault="00842E36">
                  <w:pPr>
                    <w:rPr>
                      <w:rFonts w:ascii="Calibri" w:hAnsi="Calibri"/>
                      <w:b/>
                      <w:sz w:val="32"/>
                      <w:szCs w:val="32"/>
                    </w:rPr>
                  </w:pPr>
                  <w:r>
                    <w:rPr>
                      <w:b/>
                      <w:sz w:val="32"/>
                      <w:szCs w:val="32"/>
                    </w:rPr>
                    <w:t xml:space="preserve">   </w:t>
                  </w:r>
                  <w:r w:rsidRPr="0092163F">
                    <w:rPr>
                      <w:rFonts w:ascii="Calibri" w:hAnsi="Calibri"/>
                      <w:b/>
                      <w:sz w:val="32"/>
                      <w:szCs w:val="32"/>
                    </w:rPr>
                    <w:t>Sybase Unwired Server</w:t>
                  </w:r>
                </w:p>
                <w:p w:rsidR="00842E36" w:rsidRDefault="00842E36">
                  <w:pPr>
                    <w:rPr>
                      <w:b/>
                      <w:sz w:val="32"/>
                      <w:szCs w:val="32"/>
                    </w:rPr>
                  </w:pPr>
                </w:p>
                <w:p w:rsidR="00842E36" w:rsidRPr="00B939FC" w:rsidRDefault="00842E36">
                  <w:pPr>
                    <w:rPr>
                      <w:b/>
                      <w:sz w:val="32"/>
                      <w:szCs w:val="32"/>
                    </w:rPr>
                  </w:pPr>
                </w:p>
              </w:txbxContent>
            </v:textbox>
          </v:roundrect>
        </w:pict>
      </w:r>
    </w:p>
    <w:p w:rsidR="007D64C6" w:rsidRDefault="005272FD" w:rsidP="00062C39">
      <w:r>
        <w:rPr>
          <w:noProof/>
        </w:rPr>
        <w:pict>
          <v:roundrect id="_x0000_s1049" style="position:absolute;margin-left:67.9pt;margin-top:.85pt;width:20.45pt;height:147.45pt;rotation:180;z-index:251619328" arcsize="10923f" fillcolor="gray">
            <v:textbox style="mso-next-textbox:#_x0000_s1049">
              <w:txbxContent>
                <w:p w:rsidR="00842E36" w:rsidRDefault="00842E36" w:rsidP="005272FD">
                  <w:pPr>
                    <w:jc w:val="both"/>
                    <w:rPr>
                      <w:sz w:val="24"/>
                      <w:szCs w:val="22"/>
                    </w:rPr>
                  </w:pPr>
                  <w:r>
                    <w:rPr>
                      <w:szCs w:val="22"/>
                    </w:rPr>
                    <w:t>W</w:t>
                  </w:r>
                  <w:r>
                    <w:rPr>
                      <w:sz w:val="24"/>
                      <w:szCs w:val="22"/>
                    </w:rPr>
                    <w:t>E</w:t>
                  </w:r>
                </w:p>
                <w:p w:rsidR="00842E36" w:rsidRDefault="00842E36" w:rsidP="005272FD">
                  <w:pPr>
                    <w:jc w:val="both"/>
                    <w:rPr>
                      <w:szCs w:val="22"/>
                    </w:rPr>
                  </w:pPr>
                  <w:r>
                    <w:rPr>
                      <w:sz w:val="24"/>
                      <w:szCs w:val="22"/>
                    </w:rPr>
                    <w:t>B</w:t>
                  </w:r>
                </w:p>
                <w:p w:rsidR="00842E36" w:rsidRDefault="00842E36" w:rsidP="005272FD">
                  <w:pPr>
                    <w:jc w:val="both"/>
                    <w:rPr>
                      <w:szCs w:val="22"/>
                    </w:rPr>
                  </w:pPr>
                </w:p>
                <w:p w:rsidR="00842E36" w:rsidRDefault="00842E36" w:rsidP="005272FD">
                  <w:pPr>
                    <w:jc w:val="both"/>
                    <w:rPr>
                      <w:szCs w:val="22"/>
                    </w:rPr>
                  </w:pPr>
                  <w:r>
                    <w:rPr>
                      <w:szCs w:val="22"/>
                    </w:rPr>
                    <w:t>SE</w:t>
                  </w:r>
                </w:p>
                <w:p w:rsidR="00842E36" w:rsidRDefault="00842E36" w:rsidP="005272FD">
                  <w:pPr>
                    <w:jc w:val="both"/>
                    <w:rPr>
                      <w:szCs w:val="22"/>
                    </w:rPr>
                  </w:pPr>
                  <w:r>
                    <w:rPr>
                      <w:szCs w:val="22"/>
                    </w:rPr>
                    <w:t>R</w:t>
                  </w:r>
                </w:p>
                <w:p w:rsidR="00842E36" w:rsidRDefault="00842E36" w:rsidP="005272FD">
                  <w:pPr>
                    <w:jc w:val="both"/>
                    <w:rPr>
                      <w:szCs w:val="22"/>
                    </w:rPr>
                  </w:pPr>
                  <w:r>
                    <w:rPr>
                      <w:szCs w:val="22"/>
                    </w:rPr>
                    <w:t>VI</w:t>
                  </w:r>
                </w:p>
                <w:p w:rsidR="00842E36" w:rsidRDefault="00842E36" w:rsidP="005272FD">
                  <w:pPr>
                    <w:jc w:val="both"/>
                    <w:rPr>
                      <w:szCs w:val="22"/>
                    </w:rPr>
                  </w:pPr>
                  <w:r>
                    <w:rPr>
                      <w:szCs w:val="22"/>
                    </w:rPr>
                    <w:t>C</w:t>
                  </w:r>
                </w:p>
                <w:p w:rsidR="00842E36" w:rsidRDefault="00842E36" w:rsidP="005272FD">
                  <w:pPr>
                    <w:jc w:val="both"/>
                    <w:rPr>
                      <w:szCs w:val="22"/>
                    </w:rPr>
                  </w:pPr>
                  <w:r>
                    <w:rPr>
                      <w:szCs w:val="22"/>
                    </w:rPr>
                    <w:t>E</w:t>
                  </w:r>
                </w:p>
                <w:p w:rsidR="00842E36" w:rsidRDefault="00842E36" w:rsidP="005272FD">
                  <w:pPr>
                    <w:jc w:val="both"/>
                    <w:rPr>
                      <w:szCs w:val="22"/>
                    </w:rPr>
                  </w:pPr>
                </w:p>
                <w:p w:rsidR="00842E36" w:rsidRPr="00404D38" w:rsidRDefault="00842E36" w:rsidP="005272FD">
                  <w:pPr>
                    <w:jc w:val="both"/>
                    <w:rPr>
                      <w:szCs w:val="22"/>
                    </w:rPr>
                  </w:pPr>
                  <w:r>
                    <w:rPr>
                      <w:szCs w:val="22"/>
                    </w:rPr>
                    <w:t xml:space="preserve"> </w:t>
                  </w:r>
                </w:p>
              </w:txbxContent>
            </v:textbox>
          </v:roundrect>
        </w:pict>
      </w:r>
    </w:p>
    <w:p w:rsidR="007D64C6" w:rsidRDefault="007D64C6" w:rsidP="00062C39"/>
    <w:p w:rsidR="007D64C6" w:rsidRDefault="007D64C6" w:rsidP="00062C39"/>
    <w:p w:rsidR="007D64C6" w:rsidRDefault="001B2006" w:rsidP="00062C39">
      <w:r>
        <w:rPr>
          <w:noProof/>
        </w:rPr>
        <w:pict>
          <v:roundrect id="_x0000_s1043" style="position:absolute;margin-left:189.1pt;margin-top:5.5pt;width:70.5pt;height:18.45pt;z-index:251610112;v-text-anchor:middle" arcsize="10923f" fillcolor="#daeef3">
            <v:textbox style="mso-next-textbox:#_x0000_s1043">
              <w:txbxContent>
                <w:p w:rsidR="00842E36" w:rsidRPr="0092163F" w:rsidRDefault="00842E36" w:rsidP="00B939FC">
                  <w:pPr>
                    <w:rPr>
                      <w:rFonts w:ascii="Calibri" w:hAnsi="Calibri"/>
                      <w:b/>
                    </w:rPr>
                  </w:pPr>
                  <w:r w:rsidRPr="0092163F">
                    <w:rPr>
                      <w:rFonts w:ascii="Calibri" w:hAnsi="Calibri"/>
                      <w:b/>
                    </w:rPr>
                    <w:t xml:space="preserve">      MBO</w:t>
                  </w:r>
                </w:p>
              </w:txbxContent>
            </v:textbox>
          </v:roundrect>
        </w:pict>
      </w:r>
      <w:r>
        <w:rPr>
          <w:noProof/>
        </w:rPr>
        <w:pict>
          <v:roundrect id="_x0000_s1042" style="position:absolute;margin-left:277.15pt;margin-top:5.5pt;width:75.6pt;height:18.45pt;z-index:251609088;v-text-anchor:middle" arcsize="10923f" fillcolor="#daeef3">
            <v:textbox style="mso-next-textbox:#_x0000_s1042">
              <w:txbxContent>
                <w:p w:rsidR="00842E36" w:rsidRPr="0092163F" w:rsidRDefault="00842E36">
                  <w:pPr>
                    <w:rPr>
                      <w:rFonts w:ascii="Calibri" w:hAnsi="Calibri"/>
                      <w:b/>
                    </w:rPr>
                  </w:pPr>
                  <w:r>
                    <w:rPr>
                      <w:b/>
                    </w:rPr>
                    <w:t xml:space="preserve">  </w:t>
                  </w:r>
                  <w:r w:rsidRPr="0092163F">
                    <w:rPr>
                      <w:rFonts w:ascii="Calibri" w:hAnsi="Calibri"/>
                      <w:b/>
                    </w:rPr>
                    <w:t>Workflows</w:t>
                  </w:r>
                </w:p>
              </w:txbxContent>
            </v:textbox>
          </v:roundrect>
        </w:pict>
      </w:r>
    </w:p>
    <w:p w:rsidR="007D64C6" w:rsidRDefault="00FB580F" w:rsidP="00062C39">
      <w:r>
        <w:rPr>
          <w:noProof/>
        </w:rPr>
        <w:drawing>
          <wp:anchor distT="0" distB="0" distL="114300" distR="114300" simplePos="0" relativeHeight="251614208" behindDoc="0" locked="0" layoutInCell="1" allowOverlap="1">
            <wp:simplePos x="0" y="0"/>
            <wp:positionH relativeFrom="margin">
              <wp:posOffset>5582285</wp:posOffset>
            </wp:positionH>
            <wp:positionV relativeFrom="margin">
              <wp:posOffset>5818505</wp:posOffset>
            </wp:positionV>
            <wp:extent cx="596265" cy="654685"/>
            <wp:effectExtent l="19050" t="0" r="0" b="0"/>
            <wp:wrapSquare wrapText="bothSides"/>
            <wp:docPr id="13" name="Picture 2" descr="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jpg"/>
                    <pic:cNvPicPr>
                      <a:picLocks noChangeAspect="1" noChangeArrowheads="1"/>
                    </pic:cNvPicPr>
                  </pic:nvPicPr>
                  <pic:blipFill>
                    <a:blip r:embed="rId10"/>
                    <a:srcRect/>
                    <a:stretch>
                      <a:fillRect/>
                    </a:stretch>
                  </pic:blipFill>
                  <pic:spPr bwMode="auto">
                    <a:xfrm>
                      <a:off x="0" y="0"/>
                      <a:ext cx="596265" cy="654685"/>
                    </a:xfrm>
                    <a:prstGeom prst="rect">
                      <a:avLst/>
                    </a:prstGeom>
                    <a:noFill/>
                  </pic:spPr>
                </pic:pic>
              </a:graphicData>
            </a:graphic>
          </wp:anchor>
        </w:drawing>
      </w:r>
    </w:p>
    <w:p w:rsidR="007D64C6" w:rsidRDefault="00404D38" w:rsidP="00062C39">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9" type="#_x0000_t22" style="position:absolute;margin-left:29.35pt;margin-top:5.6pt;width:30.75pt;height:36.75pt;z-index:251604992" fillcolor="gray">
            <v:textbox style="mso-next-textbox:#_x0000_s1039">
              <w:txbxContent>
                <w:p w:rsidR="00842E36" w:rsidRPr="000D4A68" w:rsidRDefault="00842E36">
                  <w:pPr>
                    <w:rPr>
                      <w:b/>
                    </w:rPr>
                  </w:pPr>
                  <w:r w:rsidRPr="000D4A68">
                    <w:rPr>
                      <w:b/>
                    </w:rPr>
                    <w:t>DB</w:t>
                  </w:r>
                </w:p>
              </w:txbxContent>
            </v:textbox>
          </v:shape>
        </w:pict>
      </w:r>
      <w:r w:rsidR="001B2006">
        <w:rPr>
          <w:noProof/>
        </w:rPr>
        <w:pict>
          <v:shapetype id="_x0000_t32" coordsize="21600,21600" o:spt="32" o:oned="t" path="m,l21600,21600e" filled="f">
            <v:path arrowok="t" fillok="f" o:connecttype="none"/>
            <o:lock v:ext="edit" shapetype="t"/>
          </v:shapetype>
          <v:shape id="_x0000_s1044" type="#_x0000_t32" style="position:absolute;margin-left:96.25pt;margin-top:5.6pt;width:55pt;height:0;z-index:251606016" o:connectortype="straight" strokeweight="3pt">
            <v:stroke startarrow="block" endarrow="block"/>
          </v:shape>
        </w:pict>
      </w:r>
    </w:p>
    <w:p w:rsidR="007D64C6" w:rsidRDefault="001B2006" w:rsidP="00062C39">
      <w:r>
        <w:rPr>
          <w:noProof/>
        </w:rPr>
        <w:pict>
          <v:shapetype id="_x0000_t202" coordsize="21600,21600" o:spt="202" path="m,l,21600r21600,l21600,xe">
            <v:stroke joinstyle="miter"/>
            <v:path gradientshapeok="t" o:connecttype="rect"/>
          </v:shapetype>
          <v:shape id="_x0000_s1046" type="#_x0000_t202" style="position:absolute;margin-left:96.25pt;margin-top:8.1pt;width:55pt;height:42.45pt;z-index:251607040">
            <v:stroke dashstyle="1 1" endcap="round"/>
            <v:textbox style="mso-next-textbox:#_x0000_s1046;mso-fit-shape-to-text:t">
              <w:txbxContent>
                <w:p w:rsidR="00842E36" w:rsidRPr="000D4A68" w:rsidRDefault="00842E36">
                  <w:pPr>
                    <w:rPr>
                      <w:b/>
                    </w:rPr>
                  </w:pPr>
                  <w:r w:rsidRPr="000D4A68">
                    <w:rPr>
                      <w:b/>
                    </w:rPr>
                    <w:t>SOAP Web Service</w:t>
                  </w:r>
                </w:p>
              </w:txbxContent>
            </v:textbox>
          </v:shape>
        </w:pict>
      </w:r>
      <w:r>
        <w:rPr>
          <w:noProof/>
        </w:rPr>
        <w:pict>
          <v:roundrect id="_x0000_s1047" style="position:absolute;margin-left:189.1pt;margin-top:1.95pt;width:71.25pt;height:19.85pt;z-index:251611136;v-text-anchor:middle" arcsize="10923f" fillcolor="#daeef3">
            <v:textbox style="mso-next-textbox:#_x0000_s1047">
              <w:txbxContent>
                <w:p w:rsidR="00842E36" w:rsidRPr="0092163F" w:rsidRDefault="00842E36" w:rsidP="000A6700">
                  <w:pPr>
                    <w:rPr>
                      <w:rFonts w:ascii="Calibri" w:hAnsi="Calibri"/>
                      <w:b/>
                    </w:rPr>
                  </w:pPr>
                  <w:r>
                    <w:rPr>
                      <w:b/>
                    </w:rPr>
                    <w:t xml:space="preserve">  </w:t>
                  </w:r>
                  <w:r w:rsidRPr="0092163F">
                    <w:rPr>
                      <w:rFonts w:ascii="Calibri" w:hAnsi="Calibri"/>
                      <w:b/>
                    </w:rPr>
                    <w:t>Interfaces</w:t>
                  </w:r>
                </w:p>
              </w:txbxContent>
            </v:textbox>
          </v:roundrect>
        </w:pict>
      </w:r>
      <w:r>
        <w:rPr>
          <w:noProof/>
        </w:rPr>
        <w:pict>
          <v:roundrect id="_x0000_s1048" style="position:absolute;margin-left:277.15pt;margin-top:1.95pt;width:75.6pt;height:19.85pt;z-index:251612160;v-text-anchor:middle" arcsize="10923f" fillcolor="#daeef3">
            <v:textbox style="mso-next-textbox:#_x0000_s1048">
              <w:txbxContent>
                <w:p w:rsidR="00842E36" w:rsidRPr="0092163F" w:rsidRDefault="00842E36" w:rsidP="00B81229">
                  <w:pPr>
                    <w:rPr>
                      <w:rFonts w:ascii="Calibri" w:hAnsi="Calibri"/>
                      <w:b/>
                    </w:rPr>
                  </w:pPr>
                  <w:r>
                    <w:rPr>
                      <w:b/>
                    </w:rPr>
                    <w:t xml:space="preserve">  </w:t>
                  </w:r>
                  <w:r w:rsidRPr="0092163F">
                    <w:rPr>
                      <w:rFonts w:ascii="Calibri" w:hAnsi="Calibri"/>
                      <w:b/>
                    </w:rPr>
                    <w:t>Connections</w:t>
                  </w:r>
                </w:p>
              </w:txbxContent>
            </v:textbox>
          </v:roundrect>
        </w:pict>
      </w:r>
      <w:r>
        <w:rPr>
          <w:noProof/>
        </w:rPr>
        <w:pict>
          <v:shape id="_x0000_s1045" type="#_x0000_t32" style="position:absolute;margin-left:391.45pt;margin-top:8.1pt;width:37.5pt;height:.05pt;z-index:251618304" o:connectortype="straight" strokeweight="3pt">
            <v:stroke startarrow="block" endarrow="block"/>
          </v:shape>
        </w:pict>
      </w:r>
    </w:p>
    <w:p w:rsidR="007D64C6" w:rsidRDefault="007D64C6" w:rsidP="00062C39"/>
    <w:p w:rsidR="007D64C6" w:rsidRDefault="007D64C6" w:rsidP="00062C39"/>
    <w:p w:rsidR="007D64C6" w:rsidRDefault="007D64C6" w:rsidP="00062C39"/>
    <w:p w:rsidR="007D64C6" w:rsidRPr="00F56CC8" w:rsidRDefault="001B2006" w:rsidP="00062C39">
      <w:r>
        <w:rPr>
          <w:noProof/>
        </w:rPr>
        <w:pict>
          <v:roundrect id="_x0000_s1050" style="position:absolute;margin-left:178.6pt;margin-top:5.4pt;width:186.05pt;height:27.75pt;z-index:251613184;v-text-anchor:middle" arcsize="10923f" fillcolor="#ddd8c2">
            <v:textbox style="mso-next-textbox:#_x0000_s1050">
              <w:txbxContent>
                <w:p w:rsidR="00842E36" w:rsidRPr="0092163F" w:rsidRDefault="00842E36" w:rsidP="00277C27">
                  <w:pPr>
                    <w:jc w:val="center"/>
                    <w:rPr>
                      <w:rFonts w:ascii="Calibri" w:hAnsi="Calibri"/>
                      <w:b/>
                      <w:sz w:val="32"/>
                      <w:szCs w:val="32"/>
                    </w:rPr>
                  </w:pPr>
                  <w:r w:rsidRPr="0092163F">
                    <w:rPr>
                      <w:rFonts w:ascii="Calibri" w:hAnsi="Calibri"/>
                      <w:b/>
                      <w:sz w:val="32"/>
                      <w:szCs w:val="32"/>
                    </w:rPr>
                    <w:t>Sybase Control Center</w:t>
                  </w:r>
                </w:p>
              </w:txbxContent>
            </v:textbox>
          </v:roundrect>
        </w:pict>
      </w:r>
    </w:p>
    <w:p w:rsidR="007D64C6" w:rsidRPr="00F56CC8" w:rsidRDefault="00FB580F" w:rsidP="00062C39">
      <w:pPr>
        <w:jc w:val="center"/>
      </w:pPr>
      <w:r>
        <w:rPr>
          <w:noProof/>
        </w:rPr>
        <w:drawing>
          <wp:anchor distT="0" distB="0" distL="114300" distR="114300" simplePos="0" relativeHeight="251615232" behindDoc="0" locked="0" layoutInCell="1" allowOverlap="1">
            <wp:simplePos x="0" y="0"/>
            <wp:positionH relativeFrom="margin">
              <wp:posOffset>5675630</wp:posOffset>
            </wp:positionH>
            <wp:positionV relativeFrom="margin">
              <wp:posOffset>6835140</wp:posOffset>
            </wp:positionV>
            <wp:extent cx="388620" cy="647700"/>
            <wp:effectExtent l="19050" t="0" r="0" b="0"/>
            <wp:wrapSquare wrapText="bothSides"/>
            <wp:docPr id="2" name="Picture 3" descr="ihp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hpone.jpg"/>
                    <pic:cNvPicPr>
                      <a:picLocks noChangeAspect="1" noChangeArrowheads="1"/>
                    </pic:cNvPicPr>
                  </pic:nvPicPr>
                  <pic:blipFill>
                    <a:blip r:embed="rId11"/>
                    <a:srcRect/>
                    <a:stretch>
                      <a:fillRect/>
                    </a:stretch>
                  </pic:blipFill>
                  <pic:spPr bwMode="auto">
                    <a:xfrm>
                      <a:off x="0" y="0"/>
                      <a:ext cx="388620" cy="647700"/>
                    </a:xfrm>
                    <a:prstGeom prst="rect">
                      <a:avLst/>
                    </a:prstGeom>
                    <a:noFill/>
                  </pic:spPr>
                </pic:pic>
              </a:graphicData>
            </a:graphic>
          </wp:anchor>
        </w:drawing>
      </w:r>
    </w:p>
    <w:p w:rsidR="007D64C6" w:rsidRDefault="007D64C6" w:rsidP="00062C39">
      <w:pPr>
        <w:pStyle w:val="Caption"/>
        <w:ind w:right="-293"/>
      </w:pPr>
    </w:p>
    <w:p w:rsidR="007D64C6" w:rsidRDefault="007D64C6" w:rsidP="00062C39">
      <w:pPr>
        <w:pStyle w:val="Caption"/>
        <w:ind w:right="-293"/>
      </w:pPr>
    </w:p>
    <w:p w:rsidR="007D64C6" w:rsidRDefault="005272FD" w:rsidP="00062C39">
      <w:pPr>
        <w:pStyle w:val="Caption"/>
        <w:ind w:right="-293"/>
      </w:pPr>
      <w:r>
        <w:rPr>
          <w:noProof/>
        </w:rPr>
        <w:pict>
          <v:shape id="_x0000_s1304" type="#_x0000_t202" style="position:absolute;left:0;text-align:left;margin-left:-1.1pt;margin-top:1.55pt;width:118.85pt;height:21.7pt;z-index:251713536" fillcolor="#4bacc6 [3208]" strokecolor="#f2f2f2 [3041]" strokeweight="3pt">
            <v:stroke endcap="round"/>
            <v:shadow on="t" type="perspective" color="#205867 [1608]" opacity=".5" offset="1pt" offset2="-1pt"/>
            <v:textbox style="mso-next-textbox:#_x0000_s1304;mso-fit-shape-to-text:t">
              <w:txbxContent>
                <w:p w:rsidR="00842E36" w:rsidRPr="000D4A68" w:rsidRDefault="00842E36" w:rsidP="001F028D">
                  <w:pPr>
                    <w:rPr>
                      <w:b/>
                    </w:rPr>
                  </w:pPr>
                  <w:r>
                    <w:rPr>
                      <w:b/>
                    </w:rPr>
                    <w:t>Enterprise Info System</w:t>
                  </w:r>
                </w:p>
              </w:txbxContent>
            </v:textbox>
          </v:shape>
        </w:pict>
      </w:r>
      <w:r w:rsidR="00E5697A">
        <w:rPr>
          <w:noProof/>
        </w:rPr>
        <w:pict>
          <v:shape id="_x0000_s1051" type="#_x0000_t202" style="position:absolute;left:0;text-align:left;margin-left:364.65pt;margin-top:1.55pt;width:138.75pt;height:20.25pt;z-index:251620352" fillcolor="#4bacc6" strokecolor="#f2f2f2" strokeweight="3pt">
            <v:stroke endcap="round"/>
            <v:shadow on="t" type="perspective" color="#205867" opacity=".5" offset="1pt" offset2="-1pt"/>
            <v:textbox style="mso-next-textbox:#_x0000_s1051">
              <w:txbxContent>
                <w:p w:rsidR="00842E36" w:rsidRDefault="00842E36">
                  <w:r w:rsidRPr="000D4A68">
                    <w:rPr>
                      <w:b/>
                    </w:rPr>
                    <w:t>Multiple Device Type</w:t>
                  </w:r>
                  <w:r>
                    <w:t xml:space="preserve"> Support</w:t>
                  </w:r>
                </w:p>
              </w:txbxContent>
            </v:textbox>
          </v:shape>
        </w:pict>
      </w:r>
    </w:p>
    <w:p w:rsidR="007D64C6" w:rsidRDefault="007D64C6" w:rsidP="00062C39">
      <w:pPr>
        <w:pStyle w:val="Caption"/>
        <w:ind w:right="-293"/>
      </w:pPr>
    </w:p>
    <w:p w:rsidR="007D64C6" w:rsidRPr="00F56CC8" w:rsidRDefault="007D64C6" w:rsidP="00062C39">
      <w:pPr>
        <w:pStyle w:val="Caption"/>
        <w:ind w:right="-293"/>
      </w:pPr>
      <w:r w:rsidRPr="00F56CC8">
        <w:t xml:space="preserve">Figure </w:t>
      </w:r>
      <w:r w:rsidR="003E3B8D">
        <w:t>3</w:t>
      </w:r>
      <w:r w:rsidRPr="00F56CC8">
        <w:noBreakHyphen/>
        <w:t xml:space="preserve">1: </w:t>
      </w:r>
      <w:r>
        <w:t>Sybase Unwired Platform- High Level Overview</w:t>
      </w:r>
    </w:p>
    <w:p w:rsidR="007D64C6" w:rsidRDefault="007D64C6" w:rsidP="00062C39"/>
    <w:p w:rsidR="00D37B04" w:rsidRPr="00D37B04" w:rsidRDefault="00D37B04" w:rsidP="00D37B04">
      <w:pPr>
        <w:ind w:left="720"/>
        <w:jc w:val="both"/>
        <w:rPr>
          <w:rFonts w:ascii="Calibri" w:hAnsi="Calibri"/>
          <w:sz w:val="22"/>
          <w:szCs w:val="22"/>
        </w:rPr>
      </w:pPr>
      <w:r w:rsidRPr="00D37B04">
        <w:rPr>
          <w:rFonts w:ascii="Calibri" w:hAnsi="Calibri"/>
          <w:sz w:val="22"/>
          <w:szCs w:val="22"/>
        </w:rPr>
        <w:t>The architectural design divides the platform into three separate areas that provide the ideal operating environment for delivery of mobile applications: Device Management, Mobile Middleware and Data Services. Including platform-wide services, security, administration and development tooling surrounding and support these concerns.</w:t>
      </w:r>
    </w:p>
    <w:p w:rsidR="00D37B04" w:rsidRPr="00D37B04" w:rsidRDefault="00D37B04" w:rsidP="00D37B04">
      <w:pPr>
        <w:ind w:left="720"/>
        <w:jc w:val="both"/>
        <w:rPr>
          <w:rFonts w:ascii="Calibri" w:hAnsi="Calibri"/>
          <w:sz w:val="22"/>
          <w:szCs w:val="22"/>
        </w:rPr>
      </w:pPr>
    </w:p>
    <w:p w:rsidR="00D37B04" w:rsidRDefault="00D37B04" w:rsidP="00D37B04">
      <w:pPr>
        <w:ind w:left="720"/>
        <w:jc w:val="both"/>
        <w:rPr>
          <w:rFonts w:ascii="Calibri" w:hAnsi="Calibri"/>
          <w:sz w:val="22"/>
          <w:szCs w:val="22"/>
        </w:rPr>
      </w:pPr>
      <w:r w:rsidRPr="00D37B04">
        <w:rPr>
          <w:rFonts w:ascii="Calibri" w:hAnsi="Calibri"/>
          <w:sz w:val="22"/>
          <w:szCs w:val="22"/>
        </w:rPr>
        <w:t>As the runtime server, Unwired Server handles enterprise data source and application access, communication between the backend data source and the mobile device, security, transaction processing, and scheduling.</w:t>
      </w:r>
      <w:r w:rsidR="00BC4F40">
        <w:rPr>
          <w:rFonts w:ascii="Calibri" w:hAnsi="Calibri"/>
          <w:sz w:val="22"/>
          <w:szCs w:val="22"/>
        </w:rPr>
        <w:t xml:space="preserve"> </w:t>
      </w:r>
      <w:r w:rsidRPr="00D37B04">
        <w:rPr>
          <w:rFonts w:ascii="Calibri" w:hAnsi="Calibri"/>
          <w:sz w:val="22"/>
          <w:szCs w:val="22"/>
        </w:rPr>
        <w:t>The Unwired Platform architecture includes several major components associated with tiers: server tier, data tier, and client tier.</w:t>
      </w:r>
    </w:p>
    <w:p w:rsidR="00BC4F40" w:rsidRDefault="00BC4F40" w:rsidP="00D37B04">
      <w:pPr>
        <w:ind w:left="720"/>
        <w:jc w:val="both"/>
        <w:rPr>
          <w:rFonts w:ascii="Calibri" w:hAnsi="Calibri"/>
          <w:sz w:val="22"/>
          <w:szCs w:val="22"/>
        </w:rPr>
      </w:pPr>
    </w:p>
    <w:p w:rsidR="00BC4F40" w:rsidRDefault="00BC4F40" w:rsidP="00BC4F40">
      <w:pPr>
        <w:ind w:left="720"/>
        <w:jc w:val="both"/>
        <w:rPr>
          <w:rFonts w:ascii="Calibri" w:hAnsi="Calibri"/>
          <w:sz w:val="22"/>
          <w:szCs w:val="22"/>
        </w:rPr>
      </w:pPr>
      <w:r w:rsidRPr="00BC4F40">
        <w:rPr>
          <w:rFonts w:ascii="Calibri" w:hAnsi="Calibri"/>
          <w:sz w:val="22"/>
          <w:szCs w:val="22"/>
        </w:rPr>
        <w:t>Unwired Server subcomponents include:</w:t>
      </w:r>
    </w:p>
    <w:p w:rsidR="00BC4F40" w:rsidRPr="00BC4F40" w:rsidRDefault="00BC4F40" w:rsidP="00BC4F40">
      <w:pPr>
        <w:ind w:left="720"/>
        <w:jc w:val="both"/>
        <w:rPr>
          <w:rFonts w:ascii="Calibri" w:hAnsi="Calibri"/>
          <w:sz w:val="22"/>
          <w:szCs w:val="22"/>
        </w:rPr>
      </w:pPr>
    </w:p>
    <w:p w:rsidR="00BC4F40" w:rsidRPr="00BC4F40" w:rsidRDefault="00BC4F40" w:rsidP="00BC4F40">
      <w:pPr>
        <w:pStyle w:val="ListParagraph"/>
        <w:numPr>
          <w:ilvl w:val="0"/>
          <w:numId w:val="36"/>
        </w:numPr>
        <w:rPr>
          <w:rFonts w:ascii="Calibri" w:hAnsi="Calibri"/>
          <w:sz w:val="22"/>
          <w:szCs w:val="22"/>
        </w:rPr>
      </w:pPr>
      <w:r w:rsidRPr="00BC4F40">
        <w:rPr>
          <w:rFonts w:ascii="Calibri" w:hAnsi="Calibri"/>
          <w:b/>
          <w:sz w:val="22"/>
          <w:szCs w:val="22"/>
        </w:rPr>
        <w:t>Core and administrative subsystem (MMS)</w:t>
      </w:r>
      <w:r w:rsidRPr="00BC4F40">
        <w:rPr>
          <w:rFonts w:ascii="Calibri" w:hAnsi="Calibri"/>
          <w:sz w:val="22"/>
          <w:szCs w:val="22"/>
        </w:rPr>
        <w:t xml:space="preserve"> – responsible for core services which include device client application interaction management, security enforcement, notifications processing, and runtime component management. MMS administrative services provide the server management interface used by Sybase Control Center.</w:t>
      </w:r>
    </w:p>
    <w:p w:rsidR="00BC4F40" w:rsidRPr="00BC4F40" w:rsidRDefault="00BC4F40" w:rsidP="00BC4F40">
      <w:pPr>
        <w:pStyle w:val="ListParagraph"/>
        <w:numPr>
          <w:ilvl w:val="0"/>
          <w:numId w:val="36"/>
        </w:numPr>
        <w:rPr>
          <w:rFonts w:ascii="Calibri" w:hAnsi="Calibri"/>
          <w:sz w:val="22"/>
          <w:szCs w:val="22"/>
        </w:rPr>
      </w:pPr>
      <w:r w:rsidRPr="00BC4F40">
        <w:rPr>
          <w:rFonts w:ascii="Calibri" w:hAnsi="Calibri"/>
          <w:b/>
          <w:sz w:val="22"/>
          <w:szCs w:val="22"/>
        </w:rPr>
        <w:t>Data services (DS)</w:t>
      </w:r>
      <w:r w:rsidRPr="00BC4F40">
        <w:rPr>
          <w:rFonts w:ascii="Calibri" w:hAnsi="Calibri"/>
          <w:sz w:val="22"/>
          <w:szCs w:val="22"/>
        </w:rPr>
        <w:t xml:space="preserve"> – responsible for back-end interaction, data integrity, and transactions.</w:t>
      </w:r>
    </w:p>
    <w:p w:rsidR="00BC4F40" w:rsidRPr="00BC4F40" w:rsidRDefault="00BC4F40" w:rsidP="00BC4F40">
      <w:pPr>
        <w:pStyle w:val="ListParagraph"/>
        <w:numPr>
          <w:ilvl w:val="0"/>
          <w:numId w:val="36"/>
        </w:numPr>
        <w:rPr>
          <w:rFonts w:ascii="Calibri" w:hAnsi="Calibri"/>
          <w:sz w:val="22"/>
          <w:szCs w:val="22"/>
        </w:rPr>
      </w:pPr>
      <w:r w:rsidRPr="00BC4F40">
        <w:rPr>
          <w:rFonts w:ascii="Calibri" w:hAnsi="Calibri"/>
          <w:b/>
          <w:sz w:val="22"/>
          <w:szCs w:val="22"/>
        </w:rPr>
        <w:t>Cache database (CDB)</w:t>
      </w:r>
      <w:r w:rsidRPr="00BC4F40">
        <w:rPr>
          <w:rFonts w:ascii="Calibri" w:hAnsi="Calibri"/>
          <w:sz w:val="22"/>
          <w:szCs w:val="22"/>
        </w:rPr>
        <w:t xml:space="preserve"> – is a runtime cache database used by Unwired Server. By default, an embedded SQL Anywhere® database server is used as the CDB, as shown in the diagram. However, you can configure Unwired Server to use an existing SQL Anywhere instance as its CDB server. </w:t>
      </w:r>
    </w:p>
    <w:p w:rsidR="00BC4F40" w:rsidRPr="00BC4F40" w:rsidRDefault="00BC4F40" w:rsidP="00BC4F40">
      <w:pPr>
        <w:pStyle w:val="ListParagraph"/>
        <w:numPr>
          <w:ilvl w:val="0"/>
          <w:numId w:val="36"/>
        </w:numPr>
        <w:rPr>
          <w:rFonts w:ascii="Calibri" w:hAnsi="Calibri"/>
          <w:sz w:val="22"/>
          <w:szCs w:val="22"/>
        </w:rPr>
      </w:pPr>
      <w:r w:rsidRPr="00BC4F40">
        <w:rPr>
          <w:rFonts w:ascii="Calibri" w:hAnsi="Calibri"/>
          <w:b/>
          <w:sz w:val="22"/>
          <w:szCs w:val="22"/>
        </w:rPr>
        <w:t>Messaging subsystem</w:t>
      </w:r>
      <w:r w:rsidRPr="00BC4F40">
        <w:rPr>
          <w:rFonts w:ascii="Calibri" w:hAnsi="Calibri"/>
          <w:sz w:val="22"/>
          <w:szCs w:val="22"/>
        </w:rPr>
        <w:t xml:space="preserve"> – responsible for transport of messages required for maintaining data integrity on device client applications. It uses a JMS service to upload and download data changes between devices and the cache database.</w:t>
      </w:r>
    </w:p>
    <w:p w:rsidR="00D37B04" w:rsidRDefault="00D37B04" w:rsidP="00062C39"/>
    <w:p w:rsidR="00BC4F40" w:rsidRPr="001133B8" w:rsidRDefault="00F26693" w:rsidP="00E75382">
      <w:pPr>
        <w:pStyle w:val="Heading3"/>
      </w:pPr>
      <w:bookmarkStart w:id="25" w:name="_Toc329788138"/>
      <w:r w:rsidRPr="001133B8">
        <w:t>Mobile Business Objects</w:t>
      </w:r>
      <w:bookmarkEnd w:id="25"/>
    </w:p>
    <w:p w:rsidR="00F26693" w:rsidRDefault="00F26693" w:rsidP="00F26693">
      <w:pPr>
        <w:ind w:left="720"/>
        <w:rPr>
          <w:rFonts w:ascii="Calibri" w:hAnsi="Calibri"/>
        </w:rPr>
      </w:pPr>
    </w:p>
    <w:p w:rsidR="00F26693" w:rsidRPr="001133B8" w:rsidRDefault="00F26693" w:rsidP="001133B8">
      <w:pPr>
        <w:ind w:left="720"/>
        <w:jc w:val="both"/>
        <w:rPr>
          <w:rFonts w:ascii="Calibri" w:hAnsi="Calibri"/>
          <w:sz w:val="22"/>
          <w:szCs w:val="22"/>
        </w:rPr>
      </w:pPr>
      <w:r w:rsidRPr="001133B8">
        <w:rPr>
          <w:rFonts w:ascii="Calibri" w:hAnsi="Calibri"/>
          <w:sz w:val="22"/>
          <w:szCs w:val="22"/>
        </w:rPr>
        <w:t>The cornerstone of the solution architecture is the concept of the mobile business object (MBO). Mobile business objects help form the business logic for mobile applications and mobile workflows by defining the data you want to use from your backend system and to expose through your mobile application or workflow.</w:t>
      </w:r>
    </w:p>
    <w:p w:rsidR="00F26693" w:rsidRPr="001133B8" w:rsidRDefault="00F26693" w:rsidP="001133B8">
      <w:pPr>
        <w:ind w:left="720"/>
        <w:jc w:val="both"/>
        <w:rPr>
          <w:rFonts w:ascii="Calibri" w:hAnsi="Calibri"/>
          <w:sz w:val="22"/>
          <w:szCs w:val="22"/>
        </w:rPr>
      </w:pPr>
    </w:p>
    <w:p w:rsidR="00F26693" w:rsidRPr="001133B8" w:rsidRDefault="00F26693" w:rsidP="001133B8">
      <w:pPr>
        <w:ind w:left="720"/>
        <w:jc w:val="both"/>
        <w:rPr>
          <w:rFonts w:ascii="Calibri" w:hAnsi="Calibri"/>
          <w:sz w:val="22"/>
          <w:szCs w:val="22"/>
        </w:rPr>
      </w:pPr>
      <w:r w:rsidRPr="001133B8">
        <w:rPr>
          <w:rFonts w:ascii="Calibri" w:hAnsi="Calibri"/>
          <w:sz w:val="22"/>
          <w:szCs w:val="22"/>
        </w:rPr>
        <w:t>MBO development involves defining object data models with back-end EIS connections, attributes, operations, and relationships that allow filtered data sets to be synchronized to mobile devices. MBOs are built by developers familiar with the data and transactional requirements of the mobile application, and how that connects to the existing EIS data sources.</w:t>
      </w:r>
    </w:p>
    <w:p w:rsidR="00F26693" w:rsidRPr="001133B8" w:rsidRDefault="00F26693" w:rsidP="001133B8">
      <w:pPr>
        <w:ind w:left="720"/>
        <w:jc w:val="both"/>
        <w:rPr>
          <w:rFonts w:ascii="Calibri" w:hAnsi="Calibri"/>
          <w:sz w:val="22"/>
          <w:szCs w:val="22"/>
        </w:rPr>
      </w:pPr>
      <w:r w:rsidRPr="001133B8">
        <w:rPr>
          <w:rFonts w:ascii="Calibri" w:hAnsi="Calibri"/>
          <w:sz w:val="22"/>
          <w:szCs w:val="22"/>
        </w:rPr>
        <w:t xml:space="preserve"> A mobile business object (MBO) is derived from a data source (such as a database server, Web service, or SAP® server). MBOs are deployed to Unwired Server, and accessed from mobile device application clients.</w:t>
      </w:r>
    </w:p>
    <w:p w:rsidR="00BC4F40" w:rsidRDefault="00BC4F40" w:rsidP="00062C39"/>
    <w:p w:rsidR="00D37B04" w:rsidRDefault="00D37B04" w:rsidP="00062C39"/>
    <w:p w:rsidR="001133B8" w:rsidRDefault="001133B8" w:rsidP="00062C39"/>
    <w:p w:rsidR="00D37B04" w:rsidRDefault="00D37B04" w:rsidP="00062C39"/>
    <w:p w:rsidR="007D64C6" w:rsidRDefault="007D64C6" w:rsidP="006810D3">
      <w:pPr>
        <w:pStyle w:val="Heading2"/>
      </w:pPr>
      <w:bookmarkStart w:id="26" w:name="_Toc329788139"/>
      <w:r w:rsidRPr="006810D3">
        <w:lastRenderedPageBreak/>
        <w:t>Solution Architecture and Design</w:t>
      </w:r>
      <w:bookmarkEnd w:id="26"/>
    </w:p>
    <w:p w:rsidR="00257ED4" w:rsidRPr="00257ED4" w:rsidRDefault="00257ED4" w:rsidP="00257ED4"/>
    <w:p w:rsidR="007D64C6" w:rsidRPr="009714E9" w:rsidRDefault="007D64C6" w:rsidP="00921908">
      <w:pPr>
        <w:keepNext/>
        <w:ind w:left="567"/>
        <w:jc w:val="both"/>
        <w:rPr>
          <w:rFonts w:ascii="Calibri" w:hAnsi="Calibri"/>
          <w:sz w:val="22"/>
          <w:szCs w:val="22"/>
        </w:rPr>
      </w:pPr>
      <w:r w:rsidRPr="009714E9">
        <w:rPr>
          <w:rFonts w:ascii="Calibri" w:hAnsi="Calibri"/>
          <w:sz w:val="22"/>
          <w:szCs w:val="22"/>
        </w:rPr>
        <w:t>The figure below depicts the logical architecture of the [</w:t>
      </w:r>
      <w:r w:rsidR="00474666">
        <w:rPr>
          <w:rFonts w:ascii="Calibri" w:hAnsi="Calibri"/>
          <w:sz w:val="22"/>
          <w:szCs w:val="22"/>
        </w:rPr>
        <w:t>Supervisor Change Tool</w:t>
      </w:r>
      <w:r w:rsidRPr="009714E9">
        <w:rPr>
          <w:rFonts w:ascii="Calibri" w:hAnsi="Calibri"/>
          <w:sz w:val="22"/>
          <w:szCs w:val="22"/>
        </w:rPr>
        <w:t>] with all the sub modules of SUP and their connectivity.</w:t>
      </w:r>
    </w:p>
    <w:p w:rsidR="00287AC0" w:rsidRDefault="007D64C6" w:rsidP="00921908">
      <w:pPr>
        <w:ind w:left="567"/>
        <w:jc w:val="both"/>
        <w:rPr>
          <w:rFonts w:ascii="Calibri" w:hAnsi="Calibri"/>
          <w:sz w:val="22"/>
          <w:szCs w:val="22"/>
        </w:rPr>
      </w:pPr>
      <w:r w:rsidRPr="009714E9">
        <w:rPr>
          <w:rFonts w:ascii="Calibri" w:hAnsi="Calibri"/>
          <w:sz w:val="22"/>
          <w:szCs w:val="22"/>
        </w:rPr>
        <w:t>The application is going to be implemented using SUP and back-end as Web Service over the Aricent network.</w:t>
      </w:r>
    </w:p>
    <w:p w:rsidR="000D4A68" w:rsidRDefault="000D4A68" w:rsidP="00921908">
      <w:pPr>
        <w:ind w:left="567"/>
        <w:jc w:val="both"/>
        <w:rPr>
          <w:rFonts w:ascii="Calibri" w:hAnsi="Calibri"/>
          <w:sz w:val="22"/>
          <w:szCs w:val="22"/>
        </w:rPr>
      </w:pPr>
    </w:p>
    <w:p w:rsidR="00287AC0" w:rsidRDefault="00FB580F" w:rsidP="00921908">
      <w:pPr>
        <w:ind w:left="567"/>
        <w:jc w:val="both"/>
        <w:rPr>
          <w:rFonts w:ascii="Calibri" w:hAnsi="Calibri"/>
          <w:sz w:val="22"/>
          <w:szCs w:val="22"/>
        </w:rPr>
      </w:pPr>
      <w:r>
        <w:rPr>
          <w:rFonts w:ascii="Calibri" w:hAnsi="Calibri"/>
          <w:noProof/>
          <w:sz w:val="22"/>
          <w:szCs w:val="22"/>
        </w:rPr>
        <w:drawing>
          <wp:inline distT="0" distB="0" distL="0" distR="0">
            <wp:extent cx="5592445" cy="2828290"/>
            <wp:effectExtent l="19050" t="19050" r="27305" b="10160"/>
            <wp:docPr id="1" name="Picture 1" descr="Screen-Shot-2012-01-19-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12-01-19-at-3"/>
                    <pic:cNvPicPr>
                      <a:picLocks noChangeAspect="1" noChangeArrowheads="1"/>
                    </pic:cNvPicPr>
                  </pic:nvPicPr>
                  <pic:blipFill>
                    <a:blip r:embed="rId12"/>
                    <a:srcRect/>
                    <a:stretch>
                      <a:fillRect/>
                    </a:stretch>
                  </pic:blipFill>
                  <pic:spPr bwMode="auto">
                    <a:xfrm>
                      <a:off x="0" y="0"/>
                      <a:ext cx="5592445" cy="2828290"/>
                    </a:xfrm>
                    <a:prstGeom prst="rect">
                      <a:avLst/>
                    </a:prstGeom>
                    <a:noFill/>
                    <a:ln w="6350" cmpd="sng">
                      <a:solidFill>
                        <a:srgbClr val="000000"/>
                      </a:solidFill>
                      <a:miter lim="800000"/>
                      <a:headEnd/>
                      <a:tailEnd/>
                    </a:ln>
                    <a:effectLst/>
                  </pic:spPr>
                </pic:pic>
              </a:graphicData>
            </a:graphic>
          </wp:inline>
        </w:drawing>
      </w:r>
    </w:p>
    <w:p w:rsidR="000D4A68" w:rsidRPr="00921908" w:rsidRDefault="000D4A68" w:rsidP="00921908">
      <w:pPr>
        <w:ind w:left="567"/>
        <w:jc w:val="both"/>
        <w:rPr>
          <w:rFonts w:ascii="Calibri" w:hAnsi="Calibri"/>
          <w:sz w:val="22"/>
          <w:szCs w:val="22"/>
        </w:rPr>
      </w:pPr>
    </w:p>
    <w:p w:rsidR="007D64C6" w:rsidRDefault="007D64C6" w:rsidP="00643C1A">
      <w:pPr>
        <w:jc w:val="center"/>
      </w:pPr>
    </w:p>
    <w:p w:rsidR="009872DB" w:rsidRDefault="007D64C6" w:rsidP="00921908">
      <w:pPr>
        <w:pStyle w:val="Caption"/>
        <w:ind w:right="-293"/>
      </w:pPr>
      <w:bookmarkStart w:id="27" w:name="_Toc270002651"/>
      <w:r w:rsidRPr="00F56CC8">
        <w:t xml:space="preserve">Figure </w:t>
      </w:r>
      <w:r w:rsidR="00FE3DAD">
        <w:t>3</w:t>
      </w:r>
      <w:r w:rsidRPr="00F56CC8">
        <w:noBreakHyphen/>
        <w:t xml:space="preserve">2: Logical Architecture of </w:t>
      </w:r>
      <w:bookmarkEnd w:id="27"/>
      <w:r w:rsidR="003C4BE6">
        <w:t>Supervisor Change Tool</w:t>
      </w:r>
      <w:r w:rsidR="00643C1A">
        <w:t xml:space="preserve"> </w:t>
      </w:r>
      <w:r>
        <w:t>with SUP</w:t>
      </w:r>
    </w:p>
    <w:p w:rsidR="00CC1D92" w:rsidRDefault="00CC1D92" w:rsidP="00CC1D92"/>
    <w:p w:rsidR="00CC1D92" w:rsidRPr="00CC1D92" w:rsidRDefault="00CC1D92" w:rsidP="00CC1D92">
      <w:pPr>
        <w:ind w:left="360"/>
        <w:jc w:val="both"/>
        <w:rPr>
          <w:rFonts w:ascii="Calibri" w:hAnsi="Calibri"/>
          <w:sz w:val="22"/>
          <w:szCs w:val="22"/>
        </w:rPr>
      </w:pPr>
      <w:r w:rsidRPr="00CC1D92">
        <w:rPr>
          <w:rFonts w:ascii="Calibri" w:hAnsi="Calibri"/>
          <w:sz w:val="22"/>
          <w:szCs w:val="22"/>
        </w:rPr>
        <w:t>The Unwired Platform architecture includes several major components associated with tiers: server tier, data tier, and client tier.</w:t>
      </w:r>
    </w:p>
    <w:p w:rsidR="00CC1D92" w:rsidRPr="00CC1D92" w:rsidRDefault="00CC1D92" w:rsidP="00CC1D92">
      <w:pPr>
        <w:pStyle w:val="ListParagraph"/>
        <w:numPr>
          <w:ilvl w:val="0"/>
          <w:numId w:val="37"/>
        </w:numPr>
        <w:ind w:left="1080"/>
        <w:rPr>
          <w:rFonts w:ascii="Calibri" w:hAnsi="Calibri"/>
          <w:sz w:val="22"/>
          <w:szCs w:val="22"/>
        </w:rPr>
      </w:pPr>
      <w:r w:rsidRPr="00CC1D92">
        <w:rPr>
          <w:rFonts w:ascii="Calibri" w:hAnsi="Calibri"/>
          <w:sz w:val="22"/>
          <w:szCs w:val="22"/>
        </w:rPr>
        <w:t>Server tier – Integrates the server components with back-end enterprise systems, data access and transaction services, device and application deployment, and system management functionality.</w:t>
      </w:r>
    </w:p>
    <w:p w:rsidR="00CC1D92" w:rsidRPr="00CC1D92" w:rsidRDefault="00CC1D92" w:rsidP="00CC1D92">
      <w:pPr>
        <w:pStyle w:val="ListParagraph"/>
        <w:numPr>
          <w:ilvl w:val="0"/>
          <w:numId w:val="37"/>
        </w:numPr>
        <w:ind w:left="1080"/>
        <w:rPr>
          <w:rFonts w:ascii="Calibri" w:hAnsi="Calibri"/>
          <w:sz w:val="22"/>
          <w:szCs w:val="22"/>
        </w:rPr>
      </w:pPr>
      <w:r w:rsidRPr="00CC1D92">
        <w:rPr>
          <w:rFonts w:ascii="Calibri" w:hAnsi="Calibri"/>
          <w:sz w:val="22"/>
          <w:szCs w:val="22"/>
        </w:rPr>
        <w:t>Data tier – Stores data retrieved from the backend data sources and other runtime related metadata.</w:t>
      </w:r>
    </w:p>
    <w:p w:rsidR="00CC1D92" w:rsidRPr="00CC1D92" w:rsidRDefault="00CC1D92" w:rsidP="00CC1D92">
      <w:pPr>
        <w:pStyle w:val="ListParagraph"/>
        <w:numPr>
          <w:ilvl w:val="0"/>
          <w:numId w:val="37"/>
        </w:numPr>
        <w:ind w:left="1080"/>
        <w:rPr>
          <w:rFonts w:ascii="Calibri" w:hAnsi="Calibri"/>
          <w:sz w:val="22"/>
          <w:szCs w:val="22"/>
        </w:rPr>
      </w:pPr>
      <w:r w:rsidRPr="00CC1D92">
        <w:rPr>
          <w:rFonts w:ascii="Calibri" w:hAnsi="Calibri"/>
          <w:sz w:val="22"/>
          <w:szCs w:val="22"/>
        </w:rPr>
        <w:t>Client tier – Consists of device applications built on top of the Unwired Platform client runtime. You can employ different secure application communication styles—replication and messaging—between the client and the server tiers.</w:t>
      </w:r>
    </w:p>
    <w:p w:rsidR="00CC1D92" w:rsidRDefault="00CC1D92" w:rsidP="00CC1D92">
      <w:pPr>
        <w:ind w:left="360"/>
        <w:jc w:val="both"/>
        <w:rPr>
          <w:rFonts w:ascii="Calibri" w:hAnsi="Calibri"/>
          <w:sz w:val="22"/>
          <w:szCs w:val="22"/>
        </w:rPr>
      </w:pPr>
      <w:r w:rsidRPr="00CC1D92">
        <w:rPr>
          <w:rFonts w:ascii="Calibri" w:hAnsi="Calibri"/>
          <w:sz w:val="22"/>
          <w:szCs w:val="22"/>
        </w:rPr>
        <w:t>The runtime landscape includes multiple components that are part of or interact with Unwired Platform components to provide the platform mobility solution. These components include: Unwired Server, the Data tier, Relay Server, and Afaria Server.</w:t>
      </w:r>
    </w:p>
    <w:p w:rsidR="00CC1D92" w:rsidRDefault="00CC1D92" w:rsidP="00CC1D92">
      <w:pPr>
        <w:ind w:left="360"/>
        <w:jc w:val="both"/>
        <w:rPr>
          <w:rFonts w:ascii="Calibri" w:hAnsi="Calibri"/>
          <w:sz w:val="22"/>
          <w:szCs w:val="22"/>
        </w:rPr>
      </w:pPr>
    </w:p>
    <w:p w:rsidR="00CC1D92" w:rsidRDefault="00CC1D92" w:rsidP="00CC1D92">
      <w:pPr>
        <w:ind w:left="360"/>
        <w:jc w:val="both"/>
        <w:rPr>
          <w:rFonts w:ascii="Calibri" w:hAnsi="Calibri"/>
          <w:sz w:val="22"/>
          <w:szCs w:val="22"/>
        </w:rPr>
      </w:pPr>
    </w:p>
    <w:p w:rsidR="00CC1D92" w:rsidRPr="00CC1D92" w:rsidRDefault="00CC1D92" w:rsidP="00CC1D92">
      <w:pPr>
        <w:ind w:left="360"/>
        <w:jc w:val="both"/>
        <w:rPr>
          <w:rFonts w:ascii="Calibri" w:hAnsi="Calibri"/>
          <w:sz w:val="22"/>
          <w:szCs w:val="22"/>
        </w:rPr>
      </w:pPr>
    </w:p>
    <w:p w:rsidR="002D22CC" w:rsidRPr="009872DB" w:rsidRDefault="002D22CC" w:rsidP="009872DB">
      <w:pPr>
        <w:ind w:left="567"/>
        <w:jc w:val="both"/>
        <w:rPr>
          <w:rFonts w:ascii="Calibri" w:hAnsi="Calibri"/>
          <w:sz w:val="22"/>
          <w:szCs w:val="22"/>
        </w:rPr>
      </w:pPr>
    </w:p>
    <w:p w:rsidR="007D64C6" w:rsidRPr="00D62E4B" w:rsidRDefault="007D64C6" w:rsidP="00E75382">
      <w:pPr>
        <w:pStyle w:val="Heading3"/>
        <w:rPr>
          <w:rFonts w:ascii="Calibri" w:hAnsi="Calibri"/>
          <w:szCs w:val="32"/>
        </w:rPr>
      </w:pPr>
      <w:bookmarkStart w:id="28" w:name="_Toc329788140"/>
      <w:r w:rsidRPr="00D62E4B">
        <w:rPr>
          <w:rFonts w:ascii="Calibri" w:hAnsi="Calibri"/>
          <w:szCs w:val="32"/>
        </w:rPr>
        <w:lastRenderedPageBreak/>
        <w:t>Server Tier</w:t>
      </w:r>
      <w:bookmarkEnd w:id="28"/>
    </w:p>
    <w:p w:rsidR="00057F6E" w:rsidRDefault="007D64C6" w:rsidP="00057F6E">
      <w:pPr>
        <w:pStyle w:val="BodyText"/>
        <w:ind w:left="0" w:firstLine="567"/>
        <w:jc w:val="both"/>
        <w:rPr>
          <w:rFonts w:ascii="Calibri" w:hAnsi="Calibri"/>
          <w:sz w:val="22"/>
          <w:szCs w:val="22"/>
        </w:rPr>
      </w:pPr>
      <w:r w:rsidRPr="006976FE">
        <w:rPr>
          <w:rFonts w:ascii="Calibri" w:hAnsi="Calibri"/>
          <w:sz w:val="22"/>
          <w:szCs w:val="22"/>
        </w:rPr>
        <w:t>Server Tier consists of the following modules:</w:t>
      </w:r>
    </w:p>
    <w:p w:rsidR="007D64C6" w:rsidRPr="00057F6E" w:rsidRDefault="007D64C6" w:rsidP="00057F6E">
      <w:pPr>
        <w:pStyle w:val="BodyText"/>
        <w:numPr>
          <w:ilvl w:val="0"/>
          <w:numId w:val="39"/>
        </w:numPr>
        <w:jc w:val="both"/>
        <w:rPr>
          <w:rFonts w:ascii="Calibri" w:hAnsi="Calibri"/>
          <w:b/>
          <w:sz w:val="22"/>
          <w:szCs w:val="22"/>
        </w:rPr>
      </w:pPr>
      <w:r w:rsidRPr="00057F6E">
        <w:rPr>
          <w:rFonts w:ascii="Calibri" w:hAnsi="Calibri"/>
          <w:b/>
          <w:sz w:val="24"/>
          <w:szCs w:val="24"/>
        </w:rPr>
        <w:t>Unwired Server</w:t>
      </w:r>
    </w:p>
    <w:p w:rsidR="00057F6E" w:rsidRDefault="007D64C6" w:rsidP="00057F6E">
      <w:pPr>
        <w:pStyle w:val="BodyText"/>
        <w:ind w:left="1647" w:right="-293"/>
        <w:jc w:val="both"/>
        <w:rPr>
          <w:rFonts w:ascii="Calibri" w:hAnsi="Calibri"/>
          <w:sz w:val="22"/>
          <w:szCs w:val="22"/>
        </w:rPr>
      </w:pPr>
      <w:r w:rsidRPr="006976FE">
        <w:rPr>
          <w:rFonts w:ascii="Calibri" w:hAnsi="Calibri"/>
          <w:sz w:val="22"/>
          <w:szCs w:val="22"/>
        </w:rPr>
        <w:t xml:space="preserve">Allow developers to package and deploy one or more mobile application from the development environment. From the unwired server user can deploy the application to mobile devices or optionally to Afaria Frontline Management for provisioning. </w:t>
      </w:r>
    </w:p>
    <w:p w:rsidR="007D64C6" w:rsidRPr="00057F6E" w:rsidRDefault="007D64C6" w:rsidP="00057F6E">
      <w:pPr>
        <w:pStyle w:val="BodyText"/>
        <w:numPr>
          <w:ilvl w:val="0"/>
          <w:numId w:val="39"/>
        </w:numPr>
        <w:ind w:right="-293"/>
        <w:jc w:val="both"/>
        <w:rPr>
          <w:rFonts w:ascii="Calibri" w:hAnsi="Calibri"/>
          <w:b/>
          <w:sz w:val="22"/>
          <w:szCs w:val="22"/>
        </w:rPr>
      </w:pPr>
      <w:r w:rsidRPr="00057F6E">
        <w:rPr>
          <w:rFonts w:ascii="Calibri" w:hAnsi="Calibri"/>
          <w:b/>
          <w:sz w:val="24"/>
          <w:szCs w:val="24"/>
        </w:rPr>
        <w:t>Afaria Server (Optional)</w:t>
      </w:r>
    </w:p>
    <w:p w:rsidR="00057F6E" w:rsidRDefault="007D64C6" w:rsidP="00057F6E">
      <w:pPr>
        <w:pStyle w:val="BodyText"/>
        <w:ind w:left="1647" w:right="-293"/>
        <w:jc w:val="both"/>
        <w:rPr>
          <w:rFonts w:ascii="Calibri" w:hAnsi="Calibri"/>
          <w:sz w:val="22"/>
          <w:szCs w:val="22"/>
        </w:rPr>
      </w:pPr>
      <w:r w:rsidRPr="006976FE">
        <w:rPr>
          <w:rFonts w:ascii="Calibri" w:hAnsi="Calibri"/>
          <w:sz w:val="22"/>
          <w:szCs w:val="22"/>
        </w:rPr>
        <w:t>Afaria's software platform delivers centralized control of all mobile devices and tablets including iPhone, iPad, Android</w:t>
      </w:r>
      <w:r>
        <w:rPr>
          <w:rFonts w:ascii="Calibri" w:hAnsi="Calibri"/>
          <w:sz w:val="22"/>
          <w:szCs w:val="22"/>
        </w:rPr>
        <w:t>,</w:t>
      </w:r>
      <w:r w:rsidR="00CF33FB">
        <w:rPr>
          <w:rFonts w:ascii="Calibri" w:hAnsi="Calibri"/>
          <w:sz w:val="22"/>
          <w:szCs w:val="22"/>
        </w:rPr>
        <w:t xml:space="preserve"> </w:t>
      </w:r>
      <w:r>
        <w:rPr>
          <w:rFonts w:ascii="Calibri" w:hAnsi="Calibri"/>
          <w:sz w:val="22"/>
          <w:szCs w:val="22"/>
        </w:rPr>
        <w:t>Windows Mobile</w:t>
      </w:r>
      <w:r w:rsidRPr="006976FE">
        <w:rPr>
          <w:rFonts w:ascii="Calibri" w:hAnsi="Calibri"/>
          <w:sz w:val="22"/>
          <w:szCs w:val="22"/>
        </w:rPr>
        <w:t xml:space="preserve"> and BlackBerry, as well as the apps that run on them. With keeping technology in mind, Afaria offers Enterprises the flexibility to deploy on premise or partner hosted.</w:t>
      </w:r>
    </w:p>
    <w:p w:rsidR="007D64C6" w:rsidRPr="00057F6E" w:rsidRDefault="007D64C6" w:rsidP="00057F6E">
      <w:pPr>
        <w:pStyle w:val="BodyText"/>
        <w:numPr>
          <w:ilvl w:val="0"/>
          <w:numId w:val="39"/>
        </w:numPr>
        <w:ind w:right="-293"/>
        <w:jc w:val="both"/>
        <w:rPr>
          <w:rFonts w:ascii="Calibri" w:hAnsi="Calibri"/>
          <w:b/>
          <w:sz w:val="22"/>
          <w:szCs w:val="22"/>
        </w:rPr>
      </w:pPr>
      <w:r w:rsidRPr="00057F6E">
        <w:rPr>
          <w:rFonts w:ascii="Calibri" w:hAnsi="Calibri"/>
          <w:b/>
          <w:sz w:val="24"/>
          <w:szCs w:val="24"/>
        </w:rPr>
        <w:t>MBO Services</w:t>
      </w:r>
    </w:p>
    <w:p w:rsidR="00057F6E" w:rsidRDefault="007D64C6" w:rsidP="00057F6E">
      <w:pPr>
        <w:pStyle w:val="BodyText"/>
        <w:ind w:left="1647" w:right="-293"/>
        <w:jc w:val="both"/>
        <w:rPr>
          <w:rFonts w:ascii="Calibri" w:hAnsi="Calibri"/>
          <w:sz w:val="22"/>
          <w:szCs w:val="22"/>
        </w:rPr>
      </w:pPr>
      <w:r w:rsidRPr="006976FE">
        <w:rPr>
          <w:rFonts w:ascii="Calibri" w:hAnsi="Calibri"/>
          <w:sz w:val="22"/>
          <w:szCs w:val="22"/>
        </w:rPr>
        <w:t>Mobile business objects help form the business logic for mobile applications and mobile workflows by defining the data you want to use from your backend system and to expose through your mobile application or workflow, and the methods and operations to perform.</w:t>
      </w:r>
    </w:p>
    <w:p w:rsidR="007D64C6" w:rsidRPr="00057F6E" w:rsidRDefault="007D64C6" w:rsidP="00057F6E">
      <w:pPr>
        <w:pStyle w:val="BodyText"/>
        <w:numPr>
          <w:ilvl w:val="0"/>
          <w:numId w:val="39"/>
        </w:numPr>
        <w:ind w:right="-293"/>
        <w:jc w:val="both"/>
        <w:rPr>
          <w:rFonts w:ascii="Calibri" w:hAnsi="Calibri"/>
          <w:b/>
          <w:sz w:val="22"/>
          <w:szCs w:val="22"/>
        </w:rPr>
      </w:pPr>
      <w:r w:rsidRPr="00057F6E">
        <w:rPr>
          <w:rFonts w:ascii="Calibri" w:hAnsi="Calibri"/>
          <w:b/>
          <w:sz w:val="24"/>
          <w:szCs w:val="24"/>
        </w:rPr>
        <w:t>Cache Database</w:t>
      </w:r>
    </w:p>
    <w:p w:rsidR="00057F6E" w:rsidRDefault="007D64C6" w:rsidP="00057F6E">
      <w:pPr>
        <w:pStyle w:val="BodyText"/>
        <w:ind w:left="1647" w:right="-293"/>
        <w:jc w:val="both"/>
        <w:rPr>
          <w:rFonts w:ascii="Calibri" w:hAnsi="Calibri"/>
          <w:sz w:val="22"/>
          <w:szCs w:val="22"/>
        </w:rPr>
      </w:pPr>
      <w:r w:rsidRPr="006976FE">
        <w:rPr>
          <w:rFonts w:ascii="Calibri" w:hAnsi="Calibri"/>
          <w:sz w:val="22"/>
          <w:szCs w:val="22"/>
        </w:rPr>
        <w:t>Unwired Server keeps a local copy of enterprise data i</w:t>
      </w:r>
      <w:r w:rsidR="00057F6E">
        <w:rPr>
          <w:rFonts w:ascii="Calibri" w:hAnsi="Calibri"/>
          <w:sz w:val="22"/>
          <w:szCs w:val="22"/>
        </w:rPr>
        <w:t>n a consolidated database (CDB)</w:t>
      </w:r>
      <w:r w:rsidRPr="006976FE">
        <w:rPr>
          <w:rFonts w:ascii="Calibri" w:hAnsi="Calibri"/>
          <w:sz w:val="22"/>
          <w:szCs w:val="22"/>
        </w:rPr>
        <w:t>. Ensure that Unwired Server is using the correct CDB instance to act as its data cache.</w:t>
      </w:r>
      <w:r w:rsidR="00057F6E">
        <w:rPr>
          <w:rFonts w:ascii="Calibri" w:hAnsi="Calibri"/>
          <w:sz w:val="22"/>
          <w:szCs w:val="22"/>
        </w:rPr>
        <w:t xml:space="preserve"> </w:t>
      </w:r>
      <w:r w:rsidRPr="006976FE">
        <w:rPr>
          <w:rFonts w:ascii="Calibri" w:hAnsi="Calibri"/>
          <w:sz w:val="22"/>
          <w:szCs w:val="22"/>
        </w:rPr>
        <w:t>Unwired Server manages updates between the CDB and the EIS servers. When data is updated, the remote client database eventually retrieves this updated data from the server's local copy in the CDB.</w:t>
      </w:r>
    </w:p>
    <w:p w:rsidR="007D64C6" w:rsidRPr="00057F6E" w:rsidRDefault="007D64C6" w:rsidP="00057F6E">
      <w:pPr>
        <w:pStyle w:val="BodyText"/>
        <w:numPr>
          <w:ilvl w:val="0"/>
          <w:numId w:val="39"/>
        </w:numPr>
        <w:ind w:right="-293"/>
        <w:jc w:val="both"/>
        <w:rPr>
          <w:rFonts w:ascii="Calibri" w:hAnsi="Calibri"/>
          <w:b/>
          <w:sz w:val="22"/>
          <w:szCs w:val="22"/>
        </w:rPr>
      </w:pPr>
      <w:r w:rsidRPr="00057F6E">
        <w:rPr>
          <w:rFonts w:ascii="Calibri" w:hAnsi="Calibri"/>
          <w:b/>
          <w:sz w:val="24"/>
          <w:szCs w:val="24"/>
        </w:rPr>
        <w:t>Cluster Database</w:t>
      </w:r>
    </w:p>
    <w:p w:rsidR="00057F6E" w:rsidRDefault="007D64C6" w:rsidP="00057F6E">
      <w:pPr>
        <w:pStyle w:val="BodyText"/>
        <w:ind w:left="1647" w:right="-293"/>
        <w:rPr>
          <w:rFonts w:ascii="Calibri" w:hAnsi="Calibri"/>
          <w:sz w:val="22"/>
          <w:szCs w:val="22"/>
        </w:rPr>
      </w:pPr>
      <w:r w:rsidRPr="006976FE">
        <w:rPr>
          <w:rFonts w:ascii="Calibri" w:hAnsi="Calibri"/>
          <w:sz w:val="22"/>
          <w:szCs w:val="22"/>
        </w:rPr>
        <w:t>The cluster database is, by default, a SQL Anywhere database used by the Unwired Server and associated command line utilities. It contains configuration information about the cluster for which the database is installed, as well as data used to coordinate cluster components.</w:t>
      </w:r>
    </w:p>
    <w:p w:rsidR="007D64C6" w:rsidRPr="00057F6E" w:rsidRDefault="007D64C6" w:rsidP="00057F6E">
      <w:pPr>
        <w:pStyle w:val="BodyText"/>
        <w:numPr>
          <w:ilvl w:val="0"/>
          <w:numId w:val="39"/>
        </w:numPr>
        <w:ind w:right="-293"/>
        <w:rPr>
          <w:rFonts w:ascii="Calibri" w:hAnsi="Calibri"/>
          <w:b/>
          <w:sz w:val="22"/>
          <w:szCs w:val="22"/>
        </w:rPr>
      </w:pPr>
      <w:r w:rsidRPr="00057F6E">
        <w:rPr>
          <w:rFonts w:ascii="Calibri" w:hAnsi="Calibri"/>
          <w:b/>
          <w:sz w:val="24"/>
          <w:szCs w:val="24"/>
        </w:rPr>
        <w:t>Monitoring Database</w:t>
      </w:r>
    </w:p>
    <w:p w:rsidR="007D64C6" w:rsidRDefault="007D64C6" w:rsidP="00842E36">
      <w:pPr>
        <w:pStyle w:val="BodyText"/>
        <w:ind w:left="1647" w:right="-293"/>
        <w:rPr>
          <w:rFonts w:ascii="Calibri" w:hAnsi="Calibri"/>
          <w:sz w:val="22"/>
          <w:szCs w:val="22"/>
        </w:rPr>
      </w:pPr>
      <w:r w:rsidRPr="006976FE">
        <w:rPr>
          <w:rFonts w:ascii="Calibri" w:hAnsi="Calibri"/>
          <w:sz w:val="22"/>
          <w:szCs w:val="22"/>
        </w:rPr>
        <w:t>It monitors the activities in unwired clusters.</w:t>
      </w:r>
    </w:p>
    <w:p w:rsidR="00842E36" w:rsidRDefault="00842E36" w:rsidP="00842E36">
      <w:pPr>
        <w:pStyle w:val="Heading3"/>
      </w:pPr>
      <w:bookmarkStart w:id="29" w:name="_Toc329788141"/>
      <w:r>
        <w:t>Enterprise Information System</w:t>
      </w:r>
      <w:r w:rsidR="005D2114">
        <w:t xml:space="preserve"> (EIS)</w:t>
      </w:r>
      <w:bookmarkEnd w:id="29"/>
    </w:p>
    <w:p w:rsidR="00842E36" w:rsidRPr="00842E36" w:rsidRDefault="00842E36" w:rsidP="00842E36"/>
    <w:p w:rsidR="00842E36" w:rsidRDefault="00842E36" w:rsidP="00842E36">
      <w:pPr>
        <w:ind w:left="567"/>
        <w:jc w:val="both"/>
        <w:rPr>
          <w:rFonts w:ascii="Calibri" w:hAnsi="Calibri"/>
          <w:sz w:val="22"/>
          <w:szCs w:val="22"/>
        </w:rPr>
      </w:pPr>
      <w:r w:rsidRPr="00842E36">
        <w:rPr>
          <w:rFonts w:ascii="Calibri" w:hAnsi="Calibri"/>
          <w:sz w:val="22"/>
          <w:szCs w:val="22"/>
        </w:rPr>
        <w:t>Unwired Platform supports connections to several types of EIS and databases, which serve as the back end for mobile applications.</w:t>
      </w:r>
      <w:r w:rsidR="005D2114">
        <w:rPr>
          <w:rFonts w:ascii="Calibri" w:hAnsi="Calibri"/>
          <w:sz w:val="22"/>
          <w:szCs w:val="22"/>
        </w:rPr>
        <w:t xml:space="preserve"> It</w:t>
      </w:r>
      <w:r>
        <w:rPr>
          <w:rFonts w:ascii="Calibri" w:hAnsi="Calibri"/>
          <w:sz w:val="22"/>
          <w:szCs w:val="22"/>
        </w:rPr>
        <w:t xml:space="preserve"> supports databases</w:t>
      </w:r>
      <w:r w:rsidR="005D2114">
        <w:rPr>
          <w:rFonts w:ascii="Calibri" w:hAnsi="Calibri"/>
          <w:sz w:val="22"/>
          <w:szCs w:val="22"/>
        </w:rPr>
        <w:t xml:space="preserve"> mainly </w:t>
      </w:r>
      <w:r>
        <w:rPr>
          <w:rFonts w:ascii="Calibri" w:hAnsi="Calibri"/>
          <w:sz w:val="22"/>
          <w:szCs w:val="22"/>
        </w:rPr>
        <w:t>(</w:t>
      </w:r>
      <w:r w:rsidRPr="00842E36">
        <w:rPr>
          <w:rFonts w:ascii="Calibri" w:hAnsi="Calibri"/>
          <w:sz w:val="22"/>
          <w:szCs w:val="22"/>
        </w:rPr>
        <w:t>SQL Anywhere 11.x</w:t>
      </w:r>
      <w:r>
        <w:rPr>
          <w:rFonts w:ascii="Calibri" w:hAnsi="Calibri"/>
          <w:sz w:val="22"/>
          <w:szCs w:val="22"/>
        </w:rPr>
        <w:t>,</w:t>
      </w:r>
      <w:r w:rsidR="005D2114">
        <w:rPr>
          <w:rFonts w:ascii="Calibri" w:hAnsi="Calibri"/>
          <w:sz w:val="22"/>
          <w:szCs w:val="22"/>
        </w:rPr>
        <w:t xml:space="preserve"> </w:t>
      </w:r>
      <w:r w:rsidRPr="00842E36">
        <w:rPr>
          <w:rFonts w:ascii="Calibri" w:hAnsi="Calibri"/>
          <w:sz w:val="22"/>
          <w:szCs w:val="22"/>
        </w:rPr>
        <w:t>Adaptive Server® Enterprise 12.5.x, 1</w:t>
      </w:r>
      <w:r w:rsidR="00D64E11">
        <w:rPr>
          <w:rFonts w:ascii="Calibri" w:hAnsi="Calibri"/>
          <w:sz w:val="22"/>
          <w:szCs w:val="22"/>
        </w:rPr>
        <w:t>5.x,Microsoft SQL Server 2005, 2008,</w:t>
      </w:r>
      <w:r w:rsidRPr="00842E36">
        <w:rPr>
          <w:rFonts w:ascii="Calibri" w:hAnsi="Calibri"/>
          <w:sz w:val="22"/>
          <w:szCs w:val="22"/>
        </w:rPr>
        <w:t>Oracle 10g, 11g</w:t>
      </w:r>
      <w:r w:rsidR="00D64E11">
        <w:rPr>
          <w:rFonts w:ascii="Calibri" w:hAnsi="Calibri"/>
          <w:sz w:val="22"/>
          <w:szCs w:val="22"/>
        </w:rPr>
        <w:t>,</w:t>
      </w:r>
      <w:r w:rsidRPr="00842E36">
        <w:rPr>
          <w:rFonts w:ascii="Calibri" w:hAnsi="Calibri"/>
          <w:sz w:val="22"/>
          <w:szCs w:val="22"/>
        </w:rPr>
        <w:t>IBM DB2 UDB 9.1</w:t>
      </w:r>
      <w:r w:rsidR="00D64E11">
        <w:rPr>
          <w:rFonts w:ascii="Calibri" w:hAnsi="Calibri"/>
          <w:sz w:val="22"/>
          <w:szCs w:val="22"/>
        </w:rPr>
        <w:t xml:space="preserve"> ) and web services(SOAP/REST).</w:t>
      </w:r>
      <w:r w:rsidR="005D2114">
        <w:rPr>
          <w:rFonts w:ascii="Calibri" w:hAnsi="Calibri"/>
          <w:sz w:val="22"/>
          <w:szCs w:val="22"/>
        </w:rPr>
        <w:t xml:space="preserve"> We will be using a web service layer for the Supervisor Change Application. </w:t>
      </w:r>
    </w:p>
    <w:p w:rsidR="00D64E11" w:rsidRDefault="00D64E11" w:rsidP="00842E36">
      <w:pPr>
        <w:ind w:left="567"/>
        <w:jc w:val="both"/>
        <w:rPr>
          <w:rFonts w:ascii="Calibri" w:hAnsi="Calibri"/>
          <w:sz w:val="22"/>
          <w:szCs w:val="22"/>
        </w:rPr>
      </w:pPr>
    </w:p>
    <w:p w:rsidR="00D64E11" w:rsidRDefault="00D64E11" w:rsidP="00842E36">
      <w:pPr>
        <w:ind w:left="567"/>
        <w:jc w:val="both"/>
        <w:rPr>
          <w:rFonts w:ascii="Calibri" w:hAnsi="Calibri"/>
          <w:sz w:val="22"/>
          <w:szCs w:val="22"/>
        </w:rPr>
      </w:pPr>
    </w:p>
    <w:p w:rsidR="00842E36" w:rsidRPr="00842E36" w:rsidRDefault="00842E36" w:rsidP="00842E36">
      <w:pPr>
        <w:pStyle w:val="Heading4"/>
      </w:pPr>
      <w:bookmarkStart w:id="30" w:name="_Toc329788142"/>
      <w:r w:rsidRPr="00842E36">
        <w:lastRenderedPageBreak/>
        <w:t>Web Service Layer</w:t>
      </w:r>
      <w:bookmarkEnd w:id="30"/>
    </w:p>
    <w:p w:rsidR="00842E36" w:rsidRPr="009872DB" w:rsidRDefault="00842E36" w:rsidP="00842E36"/>
    <w:p w:rsidR="00842E36" w:rsidRDefault="00842E36" w:rsidP="00842E36">
      <w:pPr>
        <w:ind w:left="567"/>
        <w:jc w:val="both"/>
        <w:rPr>
          <w:rStyle w:val="apple-converted-space"/>
          <w:rFonts w:ascii="Calibri" w:hAnsi="Calibri" w:cs="Arial"/>
          <w:color w:val="000000"/>
          <w:sz w:val="22"/>
          <w:szCs w:val="22"/>
          <w:shd w:val="clear" w:color="auto" w:fill="FFFFFF"/>
        </w:rPr>
      </w:pPr>
      <w:r w:rsidRPr="009872DB">
        <w:rPr>
          <w:rFonts w:ascii="Calibri" w:hAnsi="Calibri"/>
          <w:sz w:val="22"/>
          <w:szCs w:val="22"/>
        </w:rPr>
        <w:t>Web service will be designed to expose web methods based on the requirement. These web methods will be consumed by clients. Basically this web service will be developed on .NET framework</w:t>
      </w:r>
      <w:r>
        <w:rPr>
          <w:rFonts w:ascii="Calibri" w:hAnsi="Calibri"/>
          <w:sz w:val="22"/>
          <w:szCs w:val="22"/>
        </w:rPr>
        <w:t xml:space="preserve"> which</w:t>
      </w:r>
      <w:r w:rsidRPr="009872DB">
        <w:rPr>
          <w:rFonts w:ascii="Calibri" w:hAnsi="Calibri"/>
          <w:sz w:val="22"/>
          <w:szCs w:val="22"/>
        </w:rPr>
        <w:t xml:space="preserve"> will receive a SOAP request and in return it will send back the corresponding SOAP response. Web service will perform required validations &amp; business logics on each method call before placing the DB call. Web service will perform necessary DB operation based on the business logic.</w:t>
      </w:r>
      <w:r w:rsidRPr="009872DB">
        <w:rPr>
          <w:rStyle w:val="apple-converted-space"/>
          <w:rFonts w:ascii="Calibri" w:hAnsi="Calibri" w:cs="Arial"/>
          <w:color w:val="000000"/>
          <w:sz w:val="22"/>
          <w:szCs w:val="22"/>
          <w:shd w:val="clear" w:color="auto" w:fill="FFFFFF"/>
        </w:rPr>
        <w:t xml:space="preserve"> </w:t>
      </w:r>
      <w:r w:rsidRPr="008C05CD">
        <w:rPr>
          <w:rStyle w:val="apple-converted-space"/>
          <w:rFonts w:ascii="Calibri" w:hAnsi="Calibri" w:cs="Arial"/>
          <w:color w:val="000000"/>
          <w:sz w:val="22"/>
          <w:szCs w:val="22"/>
          <w:shd w:val="clear" w:color="auto" w:fill="FFFFFF"/>
        </w:rPr>
        <w:t xml:space="preserve"> </w:t>
      </w:r>
      <w:r>
        <w:rPr>
          <w:rStyle w:val="apple-converted-space"/>
          <w:rFonts w:ascii="Calibri" w:hAnsi="Calibri" w:cs="Arial"/>
          <w:color w:val="000000"/>
          <w:sz w:val="22"/>
          <w:szCs w:val="22"/>
          <w:shd w:val="clear" w:color="auto" w:fill="FFFFFF"/>
        </w:rPr>
        <w:t xml:space="preserve">Supervisor Change Tool </w:t>
      </w:r>
      <w:r w:rsidRPr="008C05CD">
        <w:rPr>
          <w:rStyle w:val="apple-converted-space"/>
          <w:rFonts w:ascii="Calibri" w:hAnsi="Calibri" w:cs="Arial"/>
          <w:color w:val="000000"/>
          <w:sz w:val="22"/>
          <w:szCs w:val="22"/>
          <w:shd w:val="clear" w:color="auto" w:fill="FFFFFF"/>
        </w:rPr>
        <w:t>Application (SUP) will use this web service as back-end EIS.</w:t>
      </w:r>
    </w:p>
    <w:p w:rsidR="00842E36" w:rsidRPr="006976FE" w:rsidRDefault="00842E36" w:rsidP="00067AFB">
      <w:pPr>
        <w:pStyle w:val="BodyText"/>
        <w:ind w:left="1440" w:right="-293"/>
        <w:rPr>
          <w:rFonts w:ascii="Calibri" w:hAnsi="Calibri"/>
          <w:sz w:val="22"/>
          <w:szCs w:val="22"/>
        </w:rPr>
      </w:pPr>
    </w:p>
    <w:p w:rsidR="007D64C6" w:rsidRPr="00E708E0" w:rsidRDefault="007D64C6" w:rsidP="00E75382">
      <w:pPr>
        <w:pStyle w:val="Heading3"/>
        <w:rPr>
          <w:rFonts w:ascii="Calibri" w:hAnsi="Calibri"/>
          <w:szCs w:val="32"/>
        </w:rPr>
      </w:pPr>
      <w:bookmarkStart w:id="31" w:name="_Toc329788143"/>
      <w:r w:rsidRPr="00E708E0">
        <w:rPr>
          <w:rFonts w:ascii="Calibri" w:hAnsi="Calibri"/>
          <w:szCs w:val="32"/>
        </w:rPr>
        <w:t>DMZ Layer</w:t>
      </w:r>
      <w:bookmarkEnd w:id="31"/>
    </w:p>
    <w:p w:rsidR="007D64C6" w:rsidRPr="006976FE" w:rsidRDefault="007D64C6" w:rsidP="00250CEE">
      <w:pPr>
        <w:pStyle w:val="ListParagraph"/>
        <w:ind w:left="1440" w:right="-293"/>
        <w:rPr>
          <w:rFonts w:ascii="Calibri" w:hAnsi="Calibri"/>
          <w:sz w:val="22"/>
          <w:szCs w:val="22"/>
        </w:rPr>
      </w:pPr>
    </w:p>
    <w:p w:rsidR="007D64C6" w:rsidRDefault="007D64C6" w:rsidP="008D1FB6">
      <w:pPr>
        <w:ind w:left="567"/>
        <w:jc w:val="both"/>
        <w:rPr>
          <w:rFonts w:ascii="Calibri" w:hAnsi="Calibri"/>
          <w:sz w:val="22"/>
          <w:szCs w:val="22"/>
        </w:rPr>
      </w:pPr>
      <w:r w:rsidRPr="006976FE">
        <w:rPr>
          <w:rFonts w:ascii="Calibri" w:hAnsi="Calibri"/>
          <w:sz w:val="22"/>
          <w:szCs w:val="22"/>
        </w:rPr>
        <w:t>A DMZ (sometimes referred to as a perimeter networking) is a physical or logical sub network that contains and exposes an organization's external services to a larger un</w:t>
      </w:r>
      <w:r w:rsidR="00E478C6">
        <w:rPr>
          <w:rFonts w:ascii="Calibri" w:hAnsi="Calibri"/>
          <w:sz w:val="22"/>
          <w:szCs w:val="22"/>
        </w:rPr>
        <w:t>reliable</w:t>
      </w:r>
      <w:r w:rsidRPr="006976FE">
        <w:rPr>
          <w:rFonts w:ascii="Calibri" w:hAnsi="Calibri"/>
          <w:sz w:val="22"/>
          <w:szCs w:val="22"/>
        </w:rPr>
        <w:t xml:space="preserve"> network, usually the Internet. The purpose of a DMZ is to add an additional layer of security to an organization's local area network (LAN); an external attacker only has access to equipment in the DMZ, rather than any other part of the network. The name is derived from the term "demilitarized zone", an area between nation states in which military action is not permitted.</w:t>
      </w:r>
      <w:r>
        <w:rPr>
          <w:rFonts w:ascii="Calibri" w:hAnsi="Calibri"/>
          <w:sz w:val="22"/>
          <w:szCs w:val="22"/>
        </w:rPr>
        <w:t xml:space="preserve"> Component that resides on this layer for security purpose is:</w:t>
      </w:r>
    </w:p>
    <w:p w:rsidR="007D64C6" w:rsidRDefault="007D64C6" w:rsidP="00685E18">
      <w:pPr>
        <w:ind w:left="567"/>
        <w:rPr>
          <w:rFonts w:ascii="Calibri" w:hAnsi="Calibri"/>
          <w:sz w:val="22"/>
          <w:szCs w:val="22"/>
        </w:rPr>
      </w:pPr>
    </w:p>
    <w:p w:rsidR="007D64C6" w:rsidRPr="00AA573E" w:rsidRDefault="007D64C6" w:rsidP="00E75382">
      <w:pPr>
        <w:pStyle w:val="Heading3"/>
        <w:rPr>
          <w:rFonts w:ascii="Calibri" w:hAnsi="Calibri"/>
          <w:szCs w:val="32"/>
        </w:rPr>
      </w:pPr>
      <w:bookmarkStart w:id="32" w:name="_Toc329788144"/>
      <w:r w:rsidRPr="00AA573E">
        <w:rPr>
          <w:rFonts w:ascii="Calibri" w:hAnsi="Calibri"/>
          <w:szCs w:val="32"/>
        </w:rPr>
        <w:t>Relay Server</w:t>
      </w:r>
      <w:bookmarkEnd w:id="32"/>
    </w:p>
    <w:p w:rsidR="007D64C6" w:rsidRDefault="007D64C6" w:rsidP="00685E18">
      <w:pPr>
        <w:ind w:left="567"/>
        <w:rPr>
          <w:rFonts w:ascii="Calibri" w:hAnsi="Calibri"/>
          <w:b/>
          <w:sz w:val="32"/>
          <w:szCs w:val="32"/>
        </w:rPr>
      </w:pPr>
    </w:p>
    <w:p w:rsidR="007D64C6" w:rsidRPr="008B76E4" w:rsidRDefault="007D64C6" w:rsidP="008D1FB6">
      <w:pPr>
        <w:ind w:left="567"/>
        <w:jc w:val="both"/>
        <w:rPr>
          <w:rFonts w:ascii="Calibri" w:hAnsi="Calibri"/>
          <w:sz w:val="22"/>
          <w:szCs w:val="22"/>
        </w:rPr>
      </w:pPr>
      <w:r w:rsidRPr="008B76E4">
        <w:rPr>
          <w:rFonts w:ascii="Calibri" w:hAnsi="Calibri"/>
          <w:sz w:val="22"/>
          <w:szCs w:val="22"/>
        </w:rPr>
        <w:t>A relay server</w:t>
      </w:r>
      <w:r>
        <w:rPr>
          <w:rFonts w:ascii="Calibri" w:hAnsi="Calibri"/>
          <w:sz w:val="22"/>
          <w:szCs w:val="22"/>
        </w:rPr>
        <w:t xml:space="preserve"> is similar to proxy server in addition; it also</w:t>
      </w:r>
      <w:r w:rsidRPr="008B76E4">
        <w:rPr>
          <w:rFonts w:ascii="Calibri" w:hAnsi="Calibri"/>
          <w:sz w:val="22"/>
          <w:szCs w:val="22"/>
        </w:rPr>
        <w:t xml:space="preserve"> supports load balancing and across-the-firewall deployment without opening any internal firewall ports for enterprise mobilization.</w:t>
      </w:r>
    </w:p>
    <w:p w:rsidR="007D64C6" w:rsidRPr="008B76E4" w:rsidRDefault="007D64C6" w:rsidP="008D1FB6">
      <w:pPr>
        <w:ind w:left="567"/>
        <w:jc w:val="both"/>
        <w:rPr>
          <w:rFonts w:ascii="Calibri" w:hAnsi="Calibri"/>
          <w:sz w:val="22"/>
          <w:szCs w:val="22"/>
        </w:rPr>
      </w:pPr>
      <w:r w:rsidRPr="008B76E4">
        <w:rPr>
          <w:rFonts w:ascii="Calibri" w:hAnsi="Calibri"/>
          <w:sz w:val="22"/>
          <w:szCs w:val="22"/>
        </w:rPr>
        <w:t>A relay server accepts and forwards requests from remote clients to Unwired Platform components. A relay server is implemented as a pair of Web extensions that run in a Web server.</w:t>
      </w:r>
    </w:p>
    <w:p w:rsidR="007D64C6" w:rsidRDefault="007D64C6" w:rsidP="008D1FB6">
      <w:pPr>
        <w:ind w:left="567"/>
        <w:jc w:val="both"/>
        <w:rPr>
          <w:rFonts w:ascii="Calibri" w:hAnsi="Calibri"/>
          <w:sz w:val="22"/>
          <w:szCs w:val="22"/>
        </w:rPr>
      </w:pPr>
      <w:r w:rsidRPr="008B76E4">
        <w:rPr>
          <w:rFonts w:ascii="Calibri" w:hAnsi="Calibri"/>
          <w:sz w:val="22"/>
          <w:szCs w:val="22"/>
        </w:rPr>
        <w:t>Relay server supports two Web servers: IIS on Windows, and Apache on Linux. A relay server can be configured to use either HTTP or HTTPS.</w:t>
      </w:r>
    </w:p>
    <w:p w:rsidR="007D64C6" w:rsidRDefault="007D64C6" w:rsidP="000264F4">
      <w:pPr>
        <w:rPr>
          <w:rFonts w:ascii="Calibri" w:hAnsi="Calibri"/>
          <w:sz w:val="22"/>
          <w:szCs w:val="22"/>
        </w:rPr>
      </w:pPr>
    </w:p>
    <w:p w:rsidR="007D64C6" w:rsidRDefault="007D64C6" w:rsidP="000264F4">
      <w:pPr>
        <w:rPr>
          <w:rFonts w:ascii="Calibri" w:hAnsi="Calibri"/>
          <w:sz w:val="22"/>
          <w:szCs w:val="22"/>
        </w:rPr>
      </w:pPr>
    </w:p>
    <w:p w:rsidR="007D64C6" w:rsidRDefault="007D64C6" w:rsidP="000264F4">
      <w:pPr>
        <w:pStyle w:val="Heading2"/>
        <w:keepLines/>
        <w:numPr>
          <w:ilvl w:val="1"/>
          <w:numId w:val="0"/>
        </w:numPr>
        <w:tabs>
          <w:tab w:val="num" w:pos="567"/>
        </w:tabs>
        <w:suppressAutoHyphens/>
        <w:spacing w:before="240"/>
        <w:ind w:left="567" w:hanging="567"/>
        <w:jc w:val="both"/>
        <w:rPr>
          <w:rFonts w:ascii="Calibri" w:hAnsi="Calibri"/>
          <w:szCs w:val="32"/>
        </w:rPr>
      </w:pPr>
    </w:p>
    <w:p w:rsidR="007D64C6" w:rsidRDefault="007D64C6" w:rsidP="000264F4"/>
    <w:p w:rsidR="007D64C6" w:rsidRDefault="007D64C6" w:rsidP="000264F4"/>
    <w:p w:rsidR="007D64C6" w:rsidRDefault="007D64C6" w:rsidP="000264F4"/>
    <w:p w:rsidR="007D64C6" w:rsidRDefault="007D64C6" w:rsidP="000264F4"/>
    <w:p w:rsidR="007D64C6" w:rsidRDefault="007D64C6" w:rsidP="000264F4"/>
    <w:p w:rsidR="007D64C6" w:rsidRDefault="007D64C6" w:rsidP="000264F4"/>
    <w:p w:rsidR="007D64C6" w:rsidRDefault="007D64C6" w:rsidP="000264F4"/>
    <w:p w:rsidR="007D64C6" w:rsidRDefault="007D64C6" w:rsidP="000264F4"/>
    <w:p w:rsidR="007D64C6" w:rsidRDefault="007D64C6" w:rsidP="000264F4"/>
    <w:p w:rsidR="007D64C6" w:rsidRDefault="007D64C6" w:rsidP="000264F4"/>
    <w:p w:rsidR="007D64C6" w:rsidRDefault="007D64C6" w:rsidP="000264F4"/>
    <w:p w:rsidR="006810D3" w:rsidRDefault="006810D3" w:rsidP="000264F4"/>
    <w:p w:rsidR="006810D3" w:rsidRDefault="006810D3" w:rsidP="000264F4"/>
    <w:p w:rsidR="00082594" w:rsidRDefault="00082594" w:rsidP="00082594">
      <w:pPr>
        <w:pStyle w:val="Chapter"/>
      </w:pPr>
      <w:r>
        <w:lastRenderedPageBreak/>
        <w:t>Chapter</w:t>
      </w:r>
    </w:p>
    <w:p w:rsidR="00082594" w:rsidRPr="00B637D9" w:rsidRDefault="00082594" w:rsidP="00082594">
      <w:pPr>
        <w:pStyle w:val="ChapterNo"/>
      </w:pPr>
      <w:r>
        <w:t>4</w:t>
      </w:r>
    </w:p>
    <w:p w:rsidR="00082594" w:rsidRPr="009F39CC" w:rsidRDefault="00517989" w:rsidP="00082594">
      <w:pPr>
        <w:pStyle w:val="Heading1"/>
      </w:pPr>
      <w:bookmarkStart w:id="33" w:name="_Toc329788145"/>
      <w:r>
        <w:t>Web Service API</w:t>
      </w:r>
      <w:bookmarkEnd w:id="33"/>
    </w:p>
    <w:p w:rsidR="004C4533" w:rsidRDefault="00026DDC" w:rsidP="004C4533">
      <w:pPr>
        <w:pStyle w:val="Heading2"/>
      </w:pPr>
      <w:bookmarkStart w:id="34" w:name="_Toc322613641"/>
      <w:bookmarkStart w:id="35" w:name="_Toc322618344"/>
      <w:bookmarkStart w:id="36" w:name="_Toc329788146"/>
      <w:r>
        <w:t>Introduction</w:t>
      </w:r>
      <w:bookmarkEnd w:id="36"/>
    </w:p>
    <w:p w:rsidR="00026DDC" w:rsidRDefault="00026DDC" w:rsidP="00026DDC"/>
    <w:p w:rsidR="00026DDC" w:rsidRDefault="00B537AD" w:rsidP="003E3B8D">
      <w:pPr>
        <w:jc w:val="both"/>
        <w:rPr>
          <w:rFonts w:asciiTheme="minorHAnsi" w:hAnsiTheme="minorHAnsi"/>
          <w:sz w:val="22"/>
          <w:szCs w:val="22"/>
        </w:rPr>
      </w:pPr>
      <w:r w:rsidRPr="00632C10">
        <w:rPr>
          <w:rFonts w:asciiTheme="minorHAnsi" w:hAnsiTheme="minorHAnsi"/>
          <w:sz w:val="22"/>
          <w:szCs w:val="22"/>
        </w:rPr>
        <w:t>A Web service is a software system designed to support interoperable machine-to-machine interaction over a network. It has an interface described in a machine-process</w:t>
      </w:r>
      <w:r>
        <w:rPr>
          <w:rFonts w:asciiTheme="minorHAnsi" w:hAnsiTheme="minorHAnsi"/>
          <w:sz w:val="22"/>
          <w:szCs w:val="22"/>
        </w:rPr>
        <w:t xml:space="preserve"> </w:t>
      </w:r>
      <w:r w:rsidRPr="00632C10">
        <w:rPr>
          <w:rFonts w:asciiTheme="minorHAnsi" w:hAnsiTheme="minorHAnsi"/>
          <w:sz w:val="22"/>
          <w:szCs w:val="22"/>
        </w:rPr>
        <w:t>able format (specifically WSDL). Other systems interact with the Web service in a manner prescribed by its description using SOAP messages, typically conveyed using HTTP with an XML serialization in conjunction with other Web-related standards</w:t>
      </w:r>
      <w:r>
        <w:rPr>
          <w:rFonts w:asciiTheme="minorHAnsi" w:hAnsiTheme="minorHAnsi"/>
          <w:sz w:val="22"/>
          <w:szCs w:val="22"/>
        </w:rPr>
        <w:t>.</w:t>
      </w:r>
    </w:p>
    <w:p w:rsidR="00026DDC" w:rsidRDefault="00B537AD" w:rsidP="003E3B8D">
      <w:pPr>
        <w:jc w:val="both"/>
        <w:rPr>
          <w:rFonts w:asciiTheme="minorHAnsi" w:hAnsiTheme="minorHAnsi"/>
          <w:sz w:val="22"/>
          <w:szCs w:val="22"/>
        </w:rPr>
      </w:pPr>
      <w:r>
        <w:rPr>
          <w:rFonts w:asciiTheme="minorHAnsi" w:hAnsiTheme="minorHAnsi"/>
          <w:sz w:val="22"/>
          <w:szCs w:val="22"/>
        </w:rPr>
        <w:t>Thus we are developing a</w:t>
      </w:r>
      <w:r w:rsidR="00026DDC">
        <w:rPr>
          <w:rFonts w:asciiTheme="minorHAnsi" w:hAnsiTheme="minorHAnsi"/>
          <w:sz w:val="22"/>
          <w:szCs w:val="22"/>
        </w:rPr>
        <w:t xml:space="preserve"> Supervisor Change web service</w:t>
      </w:r>
      <w:r w:rsidR="00026DDC" w:rsidRPr="00B667D8">
        <w:rPr>
          <w:rFonts w:asciiTheme="minorHAnsi" w:hAnsiTheme="minorHAnsi"/>
          <w:sz w:val="22"/>
          <w:szCs w:val="22"/>
        </w:rPr>
        <w:t xml:space="preserve"> </w:t>
      </w:r>
      <w:r w:rsidR="00026DDC">
        <w:rPr>
          <w:rFonts w:asciiTheme="minorHAnsi" w:hAnsiTheme="minorHAnsi"/>
          <w:sz w:val="22"/>
          <w:szCs w:val="22"/>
        </w:rPr>
        <w:t xml:space="preserve">API </w:t>
      </w:r>
      <w:r>
        <w:rPr>
          <w:rFonts w:asciiTheme="minorHAnsi" w:hAnsiTheme="minorHAnsi"/>
          <w:sz w:val="22"/>
          <w:szCs w:val="22"/>
        </w:rPr>
        <w:t xml:space="preserve">which </w:t>
      </w:r>
      <w:r w:rsidR="00026DDC">
        <w:rPr>
          <w:rFonts w:asciiTheme="minorHAnsi" w:hAnsiTheme="minorHAnsi"/>
          <w:sz w:val="22"/>
          <w:szCs w:val="22"/>
        </w:rPr>
        <w:t>will expose web methods that will be consumed by the clients. Methods will be created based on the application requirement.</w:t>
      </w:r>
    </w:p>
    <w:p w:rsidR="0067103F" w:rsidRDefault="0067103F" w:rsidP="00026DDC">
      <w:pPr>
        <w:rPr>
          <w:rFonts w:asciiTheme="minorHAnsi" w:hAnsiTheme="minorHAnsi"/>
          <w:sz w:val="22"/>
          <w:szCs w:val="22"/>
        </w:rPr>
      </w:pPr>
    </w:p>
    <w:p w:rsidR="0067103F" w:rsidRDefault="0067103F" w:rsidP="00026DDC">
      <w:pPr>
        <w:rPr>
          <w:rFonts w:asciiTheme="minorHAnsi" w:hAnsiTheme="minorHAnsi"/>
          <w:b/>
          <w:sz w:val="28"/>
          <w:szCs w:val="28"/>
        </w:rPr>
      </w:pPr>
      <w:r w:rsidRPr="000323BB">
        <w:rPr>
          <w:rFonts w:asciiTheme="minorHAnsi" w:hAnsiTheme="minorHAnsi"/>
          <w:b/>
          <w:sz w:val="28"/>
          <w:szCs w:val="28"/>
        </w:rPr>
        <w:t>Web Methods:</w:t>
      </w:r>
    </w:p>
    <w:p w:rsidR="002872C7" w:rsidRPr="000323BB" w:rsidRDefault="002872C7" w:rsidP="00026DDC">
      <w:pPr>
        <w:rPr>
          <w:b/>
          <w:sz w:val="28"/>
          <w:szCs w:val="28"/>
        </w:rPr>
      </w:pPr>
    </w:p>
    <w:p w:rsidR="009E1DDC" w:rsidRPr="00C30D13" w:rsidRDefault="002872C7" w:rsidP="009E1DDC">
      <w:pPr>
        <w:numPr>
          <w:ilvl w:val="0"/>
          <w:numId w:val="29"/>
        </w:numPr>
        <w:rPr>
          <w:rFonts w:asciiTheme="minorHAnsi" w:hAnsiTheme="minorHAnsi"/>
          <w:sz w:val="32"/>
        </w:rPr>
      </w:pPr>
      <w:r w:rsidRPr="00C30D13">
        <w:rPr>
          <w:rFonts w:asciiTheme="minorHAnsi" w:hAnsiTheme="minorHAnsi" w:cs="Arial"/>
          <w:b/>
          <w:sz w:val="24"/>
          <w:szCs w:val="24"/>
        </w:rPr>
        <w:t>searchEmployee</w:t>
      </w:r>
      <w:r w:rsidRPr="00C30D13">
        <w:rPr>
          <w:rFonts w:asciiTheme="minorHAnsi" w:hAnsiTheme="minorHAnsi" w:cs="Arial"/>
          <w:sz w:val="24"/>
          <w:szCs w:val="24"/>
        </w:rPr>
        <w:t xml:space="preserve"> </w:t>
      </w:r>
      <w:r w:rsidRPr="00C30D13">
        <w:rPr>
          <w:rFonts w:asciiTheme="minorHAnsi" w:hAnsiTheme="minorHAnsi" w:cs="Arial"/>
          <w:b/>
          <w:sz w:val="24"/>
          <w:szCs w:val="24"/>
        </w:rPr>
        <w:t xml:space="preserve">: </w:t>
      </w:r>
      <w:r w:rsidR="00847C5F" w:rsidRPr="00C30D13">
        <w:rPr>
          <w:rFonts w:asciiTheme="minorHAnsi" w:hAnsiTheme="minorHAnsi" w:cs="Arial"/>
          <w:sz w:val="24"/>
          <w:szCs w:val="24"/>
        </w:rPr>
        <w:t>The web method fetches the employee ID and name of the employee from the database based on the search filters (Name)</w:t>
      </w:r>
    </w:p>
    <w:p w:rsidR="009E1DDC" w:rsidRPr="009E1DDC" w:rsidRDefault="009E1DDC" w:rsidP="009E1DDC">
      <w:pPr>
        <w:numPr>
          <w:ilvl w:val="0"/>
          <w:numId w:val="29"/>
        </w:numPr>
        <w:rPr>
          <w:sz w:val="32"/>
        </w:rPr>
      </w:pPr>
      <w:r w:rsidRPr="00C30D13">
        <w:rPr>
          <w:rFonts w:asciiTheme="minorHAnsi" w:hAnsiTheme="minorHAnsi" w:cs="Arial"/>
          <w:b/>
          <w:sz w:val="24"/>
          <w:szCs w:val="24"/>
        </w:rPr>
        <w:t>getSCEmployeeDetails</w:t>
      </w:r>
      <w:r w:rsidRPr="009E1DDC">
        <w:rPr>
          <w:rFonts w:asciiTheme="minorHAnsi" w:hAnsiTheme="minorHAnsi" w:cs="Arial"/>
          <w:sz w:val="24"/>
          <w:szCs w:val="24"/>
        </w:rPr>
        <w:t xml:space="preserve"> </w:t>
      </w:r>
      <w:r w:rsidRPr="009E1DDC">
        <w:rPr>
          <w:rFonts w:asciiTheme="minorHAnsi" w:hAnsiTheme="minorHAnsi" w:cs="Arial"/>
          <w:b/>
          <w:sz w:val="24"/>
          <w:szCs w:val="24"/>
        </w:rPr>
        <w:t>:</w:t>
      </w:r>
      <w:r w:rsidRPr="009E1DDC">
        <w:rPr>
          <w:rFonts w:asciiTheme="minorHAnsi" w:hAnsiTheme="minorHAnsi" w:cs="Arial"/>
          <w:sz w:val="24"/>
          <w:szCs w:val="24"/>
        </w:rPr>
        <w:t xml:space="preserve"> </w:t>
      </w:r>
      <w:r w:rsidR="00847C5F" w:rsidRPr="009E1DDC">
        <w:rPr>
          <w:rFonts w:asciiTheme="minorHAnsi" w:hAnsiTheme="minorHAnsi" w:cs="Arial"/>
          <w:sz w:val="24"/>
          <w:szCs w:val="24"/>
        </w:rPr>
        <w:t xml:space="preserve">The web method fetches the details of the employee from the database based on the search filters employee ID and manager ID(new supervisor)  </w:t>
      </w:r>
    </w:p>
    <w:p w:rsidR="004C4533" w:rsidRPr="009E1DDC" w:rsidRDefault="00847C5F" w:rsidP="009E1DDC">
      <w:pPr>
        <w:numPr>
          <w:ilvl w:val="0"/>
          <w:numId w:val="29"/>
        </w:numPr>
        <w:rPr>
          <w:sz w:val="32"/>
        </w:rPr>
      </w:pPr>
      <w:r w:rsidRPr="00C30D13">
        <w:rPr>
          <w:rFonts w:asciiTheme="minorHAnsi" w:hAnsiTheme="minorHAnsi" w:cs="Arial"/>
          <w:b/>
          <w:sz w:val="24"/>
          <w:szCs w:val="24"/>
        </w:rPr>
        <w:t>updateSCEmployeeDetails</w:t>
      </w:r>
      <w:r w:rsidRPr="009E1DDC">
        <w:rPr>
          <w:b/>
          <w:sz w:val="24"/>
          <w:szCs w:val="24"/>
        </w:rPr>
        <w:t xml:space="preserve"> :</w:t>
      </w:r>
      <w:r w:rsidRPr="009E1DDC">
        <w:rPr>
          <w:rFonts w:asciiTheme="minorHAnsi" w:hAnsiTheme="minorHAnsi" w:cs="Arial"/>
          <w:sz w:val="24"/>
          <w:szCs w:val="24"/>
        </w:rPr>
        <w:t xml:space="preserve"> The web method updates the details of the employee in the database and returns status flag/message for the operation performed</w:t>
      </w:r>
      <w:r w:rsidR="004C4533" w:rsidRPr="009E1DDC">
        <w:rPr>
          <w:sz w:val="24"/>
          <w:szCs w:val="24"/>
        </w:rPr>
        <w:br/>
      </w:r>
    </w:p>
    <w:p w:rsidR="00026DDC" w:rsidRPr="00026DDC" w:rsidRDefault="00026DDC" w:rsidP="00026DDC"/>
    <w:p w:rsidR="004C4533" w:rsidRDefault="00847C5F" w:rsidP="004C4533">
      <w:r>
        <w:t>For further details please refer doc : API_Supervisor Change Tool</w:t>
      </w:r>
      <w:r w:rsidR="00D37B04">
        <w:t xml:space="preserve"> v X.X</w:t>
      </w:r>
    </w:p>
    <w:p w:rsidR="00B537AD" w:rsidRDefault="00B537AD" w:rsidP="004C4533"/>
    <w:p w:rsidR="00847C5F" w:rsidRDefault="00847C5F" w:rsidP="004C4533"/>
    <w:p w:rsidR="00B537AD" w:rsidRDefault="00B537AD" w:rsidP="004C4533"/>
    <w:p w:rsidR="00B537AD" w:rsidRDefault="00B537AD" w:rsidP="004C4533"/>
    <w:p w:rsidR="00B537AD" w:rsidRDefault="00B537AD" w:rsidP="004C4533"/>
    <w:p w:rsidR="00B537AD" w:rsidRDefault="00B537AD" w:rsidP="004C4533"/>
    <w:p w:rsidR="00B537AD" w:rsidRPr="004C4533" w:rsidRDefault="00B537AD" w:rsidP="004C4533"/>
    <w:p w:rsidR="00082594" w:rsidRDefault="0067160A" w:rsidP="004C4533">
      <w:pPr>
        <w:pStyle w:val="Heading2"/>
      </w:pPr>
      <w:bookmarkStart w:id="37" w:name="_Toc329788147"/>
      <w:r>
        <w:lastRenderedPageBreak/>
        <w:t>Web Service Flow Diagram</w:t>
      </w:r>
      <w:bookmarkEnd w:id="34"/>
      <w:bookmarkEnd w:id="35"/>
      <w:bookmarkEnd w:id="37"/>
    </w:p>
    <w:p w:rsidR="00C87DCE" w:rsidRDefault="00C87DCE" w:rsidP="00C87DCE">
      <w:pPr>
        <w:jc w:val="both"/>
        <w:rPr>
          <w:rFonts w:ascii="Calibri" w:hAnsi="Calibri"/>
          <w:sz w:val="22"/>
          <w:szCs w:val="22"/>
        </w:rPr>
      </w:pPr>
    </w:p>
    <w:p w:rsidR="00C87DCE" w:rsidRDefault="001B2006" w:rsidP="00C87DCE">
      <w:pPr>
        <w:jc w:val="both"/>
        <w:rPr>
          <w:rFonts w:ascii="Calibri" w:hAnsi="Calibri"/>
          <w:sz w:val="22"/>
          <w:szCs w:val="22"/>
        </w:rPr>
      </w:pPr>
      <w:r w:rsidRPr="001B2006">
        <w:rPr>
          <w:b/>
          <w:noProof/>
          <w:sz w:val="32"/>
          <w:szCs w:val="32"/>
          <w:lang w:eastAsia="zh-TW"/>
        </w:rPr>
        <w:pict>
          <v:shape id="_x0000_s1277" type="#_x0000_t202" style="position:absolute;left:0;text-align:left;margin-left:60.15pt;margin-top:9.4pt;width:96.95pt;height:30.35pt;z-index:251692032;mso-width-relative:margin;mso-height-relative:margin">
            <v:stroke dashstyle="dashDot"/>
            <v:textbox style="mso-next-textbox:#_x0000_s1277">
              <w:txbxContent>
                <w:p w:rsidR="00842E36" w:rsidRDefault="00842E36" w:rsidP="00C87DCE">
                  <w:r>
                    <w:t>1.  Initiates SOAP Request</w:t>
                  </w:r>
                </w:p>
              </w:txbxContent>
            </v:textbox>
          </v:shape>
        </w:pict>
      </w:r>
      <w:r w:rsidRPr="001B2006">
        <w:rPr>
          <w:b/>
          <w:noProof/>
          <w:sz w:val="32"/>
          <w:szCs w:val="32"/>
        </w:rPr>
        <w:pict>
          <v:shape id="_x0000_s1278" type="#_x0000_t202" style="position:absolute;left:0;text-align:left;margin-left:189pt;margin-top:9.6pt;width:85.1pt;height:31.35pt;z-index:251693056;mso-width-relative:margin;mso-height-relative:margin">
            <v:stroke dashstyle="dashDot"/>
            <v:textbox style="mso-next-textbox:#_x0000_s1278">
              <w:txbxContent>
                <w:p w:rsidR="00842E36" w:rsidRDefault="00842E36" w:rsidP="00C87DCE">
                  <w:r>
                    <w:t>2.  Fire wall Validation</w:t>
                  </w:r>
                </w:p>
              </w:txbxContent>
            </v:textbox>
          </v:shape>
        </w:pict>
      </w:r>
    </w:p>
    <w:p w:rsidR="00C87DCE" w:rsidRPr="00C04ADC" w:rsidRDefault="00C87DCE" w:rsidP="00C87DCE">
      <w:pPr>
        <w:jc w:val="both"/>
        <w:rPr>
          <w:rFonts w:ascii="Calibri" w:hAnsi="Calibri"/>
          <w:sz w:val="22"/>
          <w:szCs w:val="22"/>
        </w:rPr>
      </w:pPr>
    </w:p>
    <w:p w:rsidR="00C87DCE" w:rsidRDefault="001B2006" w:rsidP="00C87DCE">
      <w:pPr>
        <w:rPr>
          <w:b/>
          <w:sz w:val="32"/>
          <w:szCs w:val="32"/>
        </w:rPr>
      </w:pPr>
      <w:r>
        <w:rPr>
          <w:b/>
          <w:noProof/>
          <w:sz w:val="32"/>
          <w:szCs w:val="32"/>
        </w:rPr>
        <w:pict>
          <v:shape id="_x0000_s1271" type="#_x0000_t32" style="position:absolute;margin-left:189pt;margin-top:60.05pt;width:78.75pt;height:0;z-index:251685888" o:connectortype="straight" strokecolor="#5a5a5a" strokeweight="3pt">
            <v:stroke endarrow="block"/>
            <v:shadow type="perspective" color="#205867" opacity=".5" offset="1pt" offset2="-1pt"/>
          </v:shape>
        </w:pict>
      </w:r>
      <w:r>
        <w:rPr>
          <w:b/>
          <w:noProof/>
          <w:sz w:val="32"/>
          <w:szCs w:val="32"/>
        </w:rPr>
        <w:pict>
          <v:oval id="_x0000_s1272" style="position:absolute;margin-left:211.15pt;margin-top:27.05pt;width:26.25pt;height:24.75pt;z-index:251686912" fillcolor="#bfbfbf" strokecolor="white">
            <v:textbox style="mso-next-textbox:#_x0000_s1272">
              <w:txbxContent>
                <w:p w:rsidR="00842E36" w:rsidRPr="007933CB" w:rsidRDefault="00842E36" w:rsidP="00C87DCE">
                  <w:pPr>
                    <w:rPr>
                      <w:rFonts w:ascii="Calibri" w:hAnsi="Calibri"/>
                      <w:b/>
                      <w:sz w:val="22"/>
                      <w:szCs w:val="22"/>
                    </w:rPr>
                  </w:pPr>
                  <w:r w:rsidRPr="007933CB">
                    <w:rPr>
                      <w:rFonts w:ascii="Calibri" w:hAnsi="Calibri"/>
                      <w:b/>
                      <w:sz w:val="22"/>
                      <w:szCs w:val="22"/>
                    </w:rPr>
                    <w:t>2</w:t>
                  </w:r>
                </w:p>
              </w:txbxContent>
            </v:textbox>
          </v:oval>
        </w:pict>
      </w:r>
      <w:r w:rsidR="00C87DCE" w:rsidRPr="008B76E4">
        <w:rPr>
          <w:b/>
          <w:sz w:val="32"/>
          <w:szCs w:val="32"/>
        </w:rPr>
        <w:t xml:space="preserve"> </w:t>
      </w:r>
    </w:p>
    <w:p w:rsidR="00C87DCE" w:rsidRDefault="001B2006" w:rsidP="00C87DCE">
      <w:pPr>
        <w:rPr>
          <w:b/>
          <w:sz w:val="32"/>
          <w:szCs w:val="32"/>
        </w:rPr>
      </w:pPr>
      <w:r>
        <w:rPr>
          <w:b/>
          <w:noProof/>
          <w:sz w:val="32"/>
          <w:szCs w:val="32"/>
        </w:rPr>
        <w:pict>
          <v:rect id="_x0000_s1270" style="position:absolute;margin-left:165.35pt;margin-top:1.4pt;width:19.5pt;height:159.8pt;z-index:251684864" fillcolor="#f2dbdb" strokecolor="#943634">
            <v:stroke dashstyle="dash"/>
            <v:textbox style="mso-next-textbox:#_x0000_s1270">
              <w:txbxContent>
                <w:p w:rsidR="00842E36" w:rsidRPr="007933CB" w:rsidRDefault="00842E36" w:rsidP="00C87DCE">
                  <w:pPr>
                    <w:rPr>
                      <w:rFonts w:ascii="Calibri" w:hAnsi="Calibri"/>
                      <w:sz w:val="22"/>
                      <w:szCs w:val="22"/>
                    </w:rPr>
                  </w:pPr>
                  <w:r w:rsidRPr="007933CB">
                    <w:rPr>
                      <w:rFonts w:ascii="Calibri" w:hAnsi="Calibri"/>
                      <w:sz w:val="22"/>
                      <w:szCs w:val="22"/>
                    </w:rPr>
                    <w:t>F</w:t>
                  </w:r>
                </w:p>
                <w:p w:rsidR="00842E36" w:rsidRPr="007933CB" w:rsidRDefault="00842E36" w:rsidP="00C87DCE">
                  <w:pPr>
                    <w:rPr>
                      <w:rFonts w:ascii="Calibri" w:hAnsi="Calibri"/>
                      <w:sz w:val="22"/>
                      <w:szCs w:val="22"/>
                    </w:rPr>
                  </w:pPr>
                  <w:r w:rsidRPr="007933CB">
                    <w:rPr>
                      <w:rFonts w:ascii="Calibri" w:hAnsi="Calibri"/>
                      <w:sz w:val="22"/>
                      <w:szCs w:val="22"/>
                    </w:rPr>
                    <w:t>I</w:t>
                  </w:r>
                </w:p>
                <w:p w:rsidR="00842E36" w:rsidRPr="007933CB" w:rsidRDefault="00842E36" w:rsidP="00C87DCE">
                  <w:pPr>
                    <w:rPr>
                      <w:rFonts w:ascii="Calibri" w:hAnsi="Calibri"/>
                      <w:sz w:val="22"/>
                      <w:szCs w:val="22"/>
                    </w:rPr>
                  </w:pPr>
                  <w:r w:rsidRPr="007933CB">
                    <w:rPr>
                      <w:rFonts w:ascii="Calibri" w:hAnsi="Calibri"/>
                      <w:sz w:val="22"/>
                      <w:szCs w:val="22"/>
                    </w:rPr>
                    <w:t>R</w:t>
                  </w:r>
                </w:p>
                <w:p w:rsidR="00842E36" w:rsidRPr="007933CB" w:rsidRDefault="00842E36" w:rsidP="00C87DCE">
                  <w:pPr>
                    <w:rPr>
                      <w:rFonts w:ascii="Calibri" w:hAnsi="Calibri"/>
                      <w:sz w:val="22"/>
                      <w:szCs w:val="22"/>
                    </w:rPr>
                  </w:pPr>
                  <w:r w:rsidRPr="007933CB">
                    <w:rPr>
                      <w:rFonts w:ascii="Calibri" w:hAnsi="Calibri"/>
                      <w:sz w:val="22"/>
                      <w:szCs w:val="22"/>
                    </w:rPr>
                    <w:t>E</w:t>
                  </w:r>
                </w:p>
                <w:p w:rsidR="00842E36" w:rsidRPr="007933CB" w:rsidRDefault="00842E36" w:rsidP="00C87DCE">
                  <w:pPr>
                    <w:rPr>
                      <w:rFonts w:ascii="Calibri" w:hAnsi="Calibri"/>
                      <w:sz w:val="22"/>
                      <w:szCs w:val="22"/>
                    </w:rPr>
                  </w:pPr>
                </w:p>
                <w:p w:rsidR="00842E36" w:rsidRPr="007933CB" w:rsidRDefault="00842E36" w:rsidP="00C87DCE">
                  <w:pPr>
                    <w:rPr>
                      <w:rFonts w:ascii="Calibri" w:hAnsi="Calibri"/>
                      <w:sz w:val="22"/>
                      <w:szCs w:val="22"/>
                    </w:rPr>
                  </w:pPr>
                  <w:r w:rsidRPr="007933CB">
                    <w:rPr>
                      <w:rFonts w:ascii="Calibri" w:hAnsi="Calibri"/>
                      <w:sz w:val="22"/>
                      <w:szCs w:val="22"/>
                    </w:rPr>
                    <w:t>W</w:t>
                  </w:r>
                </w:p>
                <w:p w:rsidR="00842E36" w:rsidRPr="007933CB" w:rsidRDefault="00842E36" w:rsidP="00C87DCE">
                  <w:pPr>
                    <w:rPr>
                      <w:rFonts w:ascii="Calibri" w:hAnsi="Calibri"/>
                      <w:sz w:val="22"/>
                      <w:szCs w:val="22"/>
                    </w:rPr>
                  </w:pPr>
                  <w:r w:rsidRPr="007933CB">
                    <w:rPr>
                      <w:rFonts w:ascii="Calibri" w:hAnsi="Calibri"/>
                      <w:sz w:val="22"/>
                      <w:szCs w:val="22"/>
                    </w:rPr>
                    <w:t>A</w:t>
                  </w:r>
                </w:p>
                <w:p w:rsidR="00842E36" w:rsidRPr="007933CB" w:rsidRDefault="00842E36" w:rsidP="00C87DCE">
                  <w:pPr>
                    <w:rPr>
                      <w:rFonts w:ascii="Calibri" w:hAnsi="Calibri"/>
                      <w:sz w:val="22"/>
                      <w:szCs w:val="22"/>
                    </w:rPr>
                  </w:pPr>
                  <w:r w:rsidRPr="007933CB">
                    <w:rPr>
                      <w:rFonts w:ascii="Calibri" w:hAnsi="Calibri"/>
                      <w:sz w:val="22"/>
                      <w:szCs w:val="22"/>
                    </w:rPr>
                    <w:t>L</w:t>
                  </w:r>
                </w:p>
                <w:p w:rsidR="00842E36" w:rsidRPr="007933CB" w:rsidRDefault="00842E36" w:rsidP="00C87DCE">
                  <w:pPr>
                    <w:rPr>
                      <w:rFonts w:ascii="Calibri" w:hAnsi="Calibri"/>
                      <w:sz w:val="22"/>
                      <w:szCs w:val="22"/>
                    </w:rPr>
                  </w:pPr>
                  <w:r w:rsidRPr="007933CB">
                    <w:rPr>
                      <w:rFonts w:ascii="Calibri" w:hAnsi="Calibri"/>
                      <w:sz w:val="22"/>
                      <w:szCs w:val="22"/>
                    </w:rPr>
                    <w:t>L</w:t>
                  </w:r>
                </w:p>
              </w:txbxContent>
            </v:textbox>
          </v:rect>
        </w:pict>
      </w:r>
      <w:r>
        <w:rPr>
          <w:b/>
          <w:noProof/>
          <w:sz w:val="32"/>
          <w:szCs w:val="32"/>
        </w:rPr>
        <w:pict>
          <v:roundrect id="_x0000_s1265" style="position:absolute;margin-left:274.1pt;margin-top:14.25pt;width:148.5pt;height:100.5pt;z-index:251679744" arcsize="10923f" strokecolor="#f2f2f2" strokeweight="3pt">
            <v:shadow on="t" type="perspective" color="#243f60" opacity=".5" offset="1pt" offset2="-1pt"/>
            <v:textbox style="mso-next-textbox:#_x0000_s1265">
              <w:txbxContent>
                <w:p w:rsidR="00842E36" w:rsidRPr="007933CB" w:rsidRDefault="00842E36" w:rsidP="00C87DCE">
                  <w:pPr>
                    <w:rPr>
                      <w:rFonts w:ascii="Calibri" w:hAnsi="Calibri"/>
                      <w:b/>
                      <w:color w:val="D9D9D9"/>
                      <w:sz w:val="36"/>
                      <w:szCs w:val="36"/>
                    </w:rPr>
                  </w:pPr>
                </w:p>
              </w:txbxContent>
            </v:textbox>
          </v:roundrect>
        </w:pict>
      </w:r>
      <w:r>
        <w:rPr>
          <w:b/>
          <w:noProof/>
          <w:sz w:val="32"/>
          <w:szCs w:val="32"/>
        </w:rPr>
        <w:pict>
          <v:oval id="_x0000_s1267" style="position:absolute;margin-left:96.85pt;margin-top:8.65pt;width:26.25pt;height:24.75pt;z-index:251681792" fillcolor="#bfbfbf" strokecolor="white">
            <v:textbox style="mso-next-textbox:#_x0000_s1267">
              <w:txbxContent>
                <w:p w:rsidR="00842E36" w:rsidRPr="007933CB" w:rsidRDefault="00842E36" w:rsidP="00C87DCE">
                  <w:pPr>
                    <w:rPr>
                      <w:rFonts w:ascii="Calibri" w:hAnsi="Calibri"/>
                      <w:b/>
                      <w:sz w:val="22"/>
                      <w:szCs w:val="22"/>
                    </w:rPr>
                  </w:pPr>
                  <w:r w:rsidRPr="007933CB">
                    <w:rPr>
                      <w:rFonts w:ascii="Calibri" w:hAnsi="Calibri"/>
                      <w:b/>
                      <w:sz w:val="22"/>
                      <w:szCs w:val="22"/>
                    </w:rPr>
                    <w:t>1</w:t>
                  </w:r>
                </w:p>
              </w:txbxContent>
            </v:textbox>
          </v:oval>
        </w:pict>
      </w:r>
    </w:p>
    <w:p w:rsidR="00C87DCE" w:rsidRDefault="001B2006" w:rsidP="00C87DCE">
      <w:pPr>
        <w:rPr>
          <w:b/>
          <w:sz w:val="32"/>
          <w:szCs w:val="32"/>
        </w:rPr>
      </w:pPr>
      <w:r>
        <w:rPr>
          <w:b/>
          <w:noProof/>
          <w:sz w:val="32"/>
          <w:szCs w:val="32"/>
        </w:rPr>
        <w:pict>
          <v:roundrect id="_x0000_s1268" style="position:absolute;margin-left:296.25pt;margin-top:15pt;width:102.75pt;height:64.5pt;z-index:251682816" arcsize="10923f" fillcolor="#c6d9f1" strokecolor="white">
            <v:textbox style="mso-next-textbox:#_x0000_s1268">
              <w:txbxContent>
                <w:p w:rsidR="00842E36" w:rsidRPr="007933CB" w:rsidRDefault="00842E36" w:rsidP="00C87DCE">
                  <w:pPr>
                    <w:rPr>
                      <w:rFonts w:ascii="Calibri" w:hAnsi="Calibri"/>
                      <w:b/>
                      <w:color w:val="000000"/>
                      <w:sz w:val="32"/>
                      <w:szCs w:val="32"/>
                    </w:rPr>
                  </w:pPr>
                  <w:r>
                    <w:rPr>
                      <w:rFonts w:ascii="Calibri" w:hAnsi="Calibri"/>
                      <w:b/>
                      <w:noProof/>
                      <w:color w:val="000000"/>
                      <w:sz w:val="32"/>
                      <w:szCs w:val="32"/>
                    </w:rPr>
                    <w:drawing>
                      <wp:inline distT="0" distB="0" distL="0" distR="0">
                        <wp:extent cx="1042035" cy="659130"/>
                        <wp:effectExtent l="19050" t="0" r="571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042035" cy="659130"/>
                                </a:xfrm>
                                <a:prstGeom prst="rect">
                                  <a:avLst/>
                                </a:prstGeom>
                                <a:noFill/>
                                <a:ln w="9525">
                                  <a:noFill/>
                                  <a:miter lim="800000"/>
                                  <a:headEnd/>
                                  <a:tailEnd/>
                                </a:ln>
                              </pic:spPr>
                            </pic:pic>
                          </a:graphicData>
                        </a:graphic>
                      </wp:inline>
                    </w:drawing>
                  </w:r>
                </w:p>
              </w:txbxContent>
            </v:textbox>
          </v:roundrect>
        </w:pict>
      </w:r>
    </w:p>
    <w:p w:rsidR="00C87DCE" w:rsidRDefault="001B2006" w:rsidP="00C87DCE">
      <w:pPr>
        <w:rPr>
          <w:b/>
          <w:sz w:val="32"/>
          <w:szCs w:val="32"/>
        </w:rPr>
      </w:pPr>
      <w:r>
        <w:rPr>
          <w:b/>
          <w:noProof/>
          <w:sz w:val="32"/>
          <w:szCs w:val="32"/>
        </w:rPr>
        <w:pict>
          <v:roundrect id="_x0000_s1269" style="position:absolute;margin-left:322.6pt;margin-top:27.35pt;width:53.6pt;height:19.55pt;z-index:251683840" arcsize="10923f" fillcolor="#17365d" strokecolor="white">
            <v:textbox style="mso-next-textbox:#_x0000_s1269">
              <w:txbxContent>
                <w:p w:rsidR="00842E36" w:rsidRPr="00B07231" w:rsidRDefault="00842E36" w:rsidP="00C87DCE">
                  <w:pPr>
                    <w:rPr>
                      <w:b/>
                    </w:rPr>
                  </w:pPr>
                  <w:r>
                    <w:rPr>
                      <w:b/>
                    </w:rPr>
                    <w:t xml:space="preserve">  IIS 6.0</w:t>
                  </w:r>
                </w:p>
              </w:txbxContent>
            </v:textbox>
          </v:roundrect>
        </w:pict>
      </w:r>
      <w:r>
        <w:rPr>
          <w:b/>
          <w:noProof/>
          <w:sz w:val="32"/>
          <w:szCs w:val="32"/>
        </w:rPr>
        <w:pict>
          <v:oval id="_x0000_s1283" style="position:absolute;margin-left:211.15pt;margin-top:36.35pt;width:26.25pt;height:24.75pt;z-index:251698176" fillcolor="#bfbfbf" strokecolor="white">
            <v:textbox style="mso-next-textbox:#_x0000_s1283">
              <w:txbxContent>
                <w:p w:rsidR="00842E36" w:rsidRPr="007933CB" w:rsidRDefault="00842E36" w:rsidP="00C87DCE">
                  <w:pPr>
                    <w:rPr>
                      <w:rFonts w:ascii="Calibri" w:hAnsi="Calibri"/>
                      <w:b/>
                      <w:sz w:val="22"/>
                      <w:szCs w:val="22"/>
                    </w:rPr>
                  </w:pPr>
                  <w:r w:rsidRPr="007933CB">
                    <w:rPr>
                      <w:rFonts w:ascii="Calibri" w:hAnsi="Calibri"/>
                      <w:b/>
                      <w:sz w:val="22"/>
                      <w:szCs w:val="22"/>
                    </w:rPr>
                    <w:t>6</w:t>
                  </w:r>
                </w:p>
              </w:txbxContent>
            </v:textbox>
          </v:oval>
        </w:pict>
      </w:r>
      <w:r>
        <w:rPr>
          <w:b/>
          <w:noProof/>
          <w:sz w:val="32"/>
          <w:szCs w:val="32"/>
        </w:rPr>
        <w:pict>
          <v:oval id="_x0000_s1286" style="position:absolute;margin-left:96.85pt;margin-top:37.1pt;width:26.25pt;height:24.75pt;z-index:251701248" fillcolor="#bfbfbf" strokecolor="white">
            <v:textbox style="mso-next-textbox:#_x0000_s1286">
              <w:txbxContent>
                <w:p w:rsidR="00842E36" w:rsidRPr="007933CB" w:rsidRDefault="00842E36" w:rsidP="00C87DCE">
                  <w:pPr>
                    <w:rPr>
                      <w:rFonts w:ascii="Calibri" w:hAnsi="Calibri"/>
                      <w:b/>
                      <w:sz w:val="22"/>
                      <w:szCs w:val="22"/>
                    </w:rPr>
                  </w:pPr>
                  <w:r w:rsidRPr="007933CB">
                    <w:rPr>
                      <w:rFonts w:ascii="Calibri" w:hAnsi="Calibri"/>
                      <w:b/>
                      <w:sz w:val="22"/>
                      <w:szCs w:val="22"/>
                    </w:rPr>
                    <w:t>7</w:t>
                  </w:r>
                </w:p>
              </w:txbxContent>
            </v:textbox>
          </v:oval>
        </w:pict>
      </w:r>
      <w:r w:rsidR="00FB580F">
        <w:rPr>
          <w:b/>
          <w:noProof/>
          <w:sz w:val="32"/>
          <w:szCs w:val="32"/>
        </w:rPr>
        <w:drawing>
          <wp:inline distT="0" distB="0" distL="0" distR="0">
            <wp:extent cx="648335" cy="76581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48335" cy="765810"/>
                    </a:xfrm>
                    <a:prstGeom prst="rect">
                      <a:avLst/>
                    </a:prstGeom>
                    <a:noFill/>
                    <a:ln w="9525">
                      <a:noFill/>
                      <a:miter lim="800000"/>
                      <a:headEnd/>
                      <a:tailEnd/>
                    </a:ln>
                  </pic:spPr>
                </pic:pic>
              </a:graphicData>
            </a:graphic>
          </wp:inline>
        </w:drawing>
      </w:r>
      <w:r>
        <w:rPr>
          <w:b/>
          <w:noProof/>
          <w:sz w:val="32"/>
          <w:szCs w:val="32"/>
        </w:rPr>
        <w:pict>
          <v:shape id="_x0000_s1266" type="#_x0000_t32" style="position:absolute;margin-left:78.35pt;margin-top:.35pt;width:78.75pt;height:0;z-index:251680768;mso-position-horizontal-relative:text;mso-position-vertical-relative:text" o:connectortype="straight" strokecolor="#5a5a5a" strokeweight="3pt">
            <v:stroke endarrow="block"/>
            <v:shadow type="perspective" color="#205867" opacity=".5" offset="1pt" offset2="-1pt"/>
          </v:shape>
        </w:pict>
      </w:r>
    </w:p>
    <w:p w:rsidR="00C87DCE" w:rsidRDefault="001B2006" w:rsidP="00C87DCE">
      <w:pPr>
        <w:rPr>
          <w:b/>
          <w:sz w:val="32"/>
          <w:szCs w:val="32"/>
        </w:rPr>
      </w:pPr>
      <w:r>
        <w:rPr>
          <w:b/>
          <w:noProof/>
          <w:sz w:val="32"/>
          <w:szCs w:val="32"/>
        </w:rPr>
        <w:pict>
          <v:shape id="_x0000_s1284" type="#_x0000_t202" style="position:absolute;margin-left:197.25pt;margin-top:17.95pt;width:56.6pt;height:42.7pt;z-index:251699200;mso-width-relative:margin;mso-height-relative:margin">
            <v:stroke dashstyle="dashDot"/>
            <v:textbox style="mso-next-textbox:#_x0000_s1284">
              <w:txbxContent>
                <w:p w:rsidR="00842E36" w:rsidRDefault="00842E36" w:rsidP="00C87DCE">
                  <w:r>
                    <w:t>6.  SOAP</w:t>
                  </w:r>
                </w:p>
                <w:p w:rsidR="00842E36" w:rsidRDefault="00842E36" w:rsidP="00C87DCE">
                  <w:r>
                    <w:t>Message returned</w:t>
                  </w:r>
                </w:p>
              </w:txbxContent>
            </v:textbox>
          </v:shape>
        </w:pict>
      </w:r>
      <w:r>
        <w:rPr>
          <w:b/>
          <w:noProof/>
          <w:sz w:val="32"/>
          <w:szCs w:val="32"/>
        </w:rPr>
        <w:pict>
          <v:shape id="_x0000_s1285" type="#_x0000_t32" style="position:absolute;margin-left:73.1pt;margin-top:8.95pt;width:78.75pt;height:0;flip:x;z-index:251700224" o:connectortype="straight" strokecolor="#5a5a5a" strokeweight="3pt">
            <v:stroke endarrow="block"/>
            <v:shadow type="perspective" color="#205867" opacity=".5" offset="1pt" offset2="-1pt"/>
          </v:shape>
        </w:pict>
      </w:r>
      <w:r>
        <w:rPr>
          <w:b/>
          <w:noProof/>
          <w:sz w:val="32"/>
          <w:szCs w:val="32"/>
        </w:rPr>
        <w:pict>
          <v:shape id="_x0000_s1282" type="#_x0000_t32" style="position:absolute;margin-left:189pt;margin-top:8.95pt;width:78.75pt;height:0;flip:x;z-index:251697152" o:connectortype="straight" strokecolor="#5a5a5a" strokeweight="3pt">
            <v:stroke endarrow="block"/>
            <v:shadow type="perspective" color="#205867" opacity=".5" offset="1pt" offset2="-1pt"/>
          </v:shape>
        </w:pict>
      </w:r>
    </w:p>
    <w:p w:rsidR="00C87DCE" w:rsidRDefault="001B2006" w:rsidP="00C87DCE">
      <w:pPr>
        <w:rPr>
          <w:b/>
          <w:sz w:val="32"/>
          <w:szCs w:val="32"/>
        </w:rPr>
      </w:pPr>
      <w:r>
        <w:rPr>
          <w:b/>
          <w:noProof/>
          <w:sz w:val="32"/>
          <w:szCs w:val="32"/>
        </w:rPr>
        <w:pict>
          <v:shape id="_x0000_s1287" type="#_x0000_t202" style="position:absolute;margin-left:65.9pt;margin-top:4.5pt;width:85.95pt;height:32.25pt;z-index:251702272;mso-width-relative:margin;mso-height-relative:margin">
            <v:stroke dashstyle="dashDot"/>
            <v:textbox style="mso-next-textbox:#_x0000_s1287">
              <w:txbxContent>
                <w:p w:rsidR="00842E36" w:rsidRDefault="00842E36" w:rsidP="00C87DCE">
                  <w:r>
                    <w:t>7. Successful response to client</w:t>
                  </w:r>
                </w:p>
              </w:txbxContent>
            </v:textbox>
          </v:shape>
        </w:pict>
      </w:r>
      <w:r>
        <w:rPr>
          <w:b/>
          <w:noProof/>
          <w:sz w:val="32"/>
          <w:szCs w:val="32"/>
        </w:rPr>
        <w:pict>
          <v:shape id="_x0000_s1279" type="#_x0000_t202" style="position:absolute;margin-left:419.2pt;margin-top:4.5pt;width:107.65pt;height:66.25pt;z-index:251694080;mso-width-relative:margin;mso-height-relative:margin">
            <v:stroke dashstyle="dashDot"/>
            <v:textbox style="mso-next-textbox:#_x0000_s1279">
              <w:txbxContent>
                <w:p w:rsidR="00842E36" w:rsidRDefault="00842E36" w:rsidP="00C87DCE">
                  <w:r>
                    <w:t>3.  Request received at IIS which identifies the web service &amp; forwards the call to respective method</w:t>
                  </w:r>
                </w:p>
              </w:txbxContent>
            </v:textbox>
          </v:shape>
        </w:pict>
      </w:r>
      <w:r>
        <w:rPr>
          <w:b/>
          <w:noProof/>
          <w:sz w:val="32"/>
          <w:szCs w:val="32"/>
        </w:rPr>
        <w:pict>
          <v:shape id="_x0000_s1280" type="#_x0000_t32" style="position:absolute;margin-left:327.35pt;margin-top:3pt;width:0;height:76.45pt;flip:y;z-index:251695104" o:connectortype="straight" strokecolor="#5a5a5a" strokeweight="3pt">
            <v:stroke endarrow="block"/>
            <v:shadow type="perspective" color="#205867" opacity=".5" offset="1pt" offset2="-1pt"/>
          </v:shape>
        </w:pict>
      </w:r>
      <w:r>
        <w:rPr>
          <w:b/>
          <w:noProof/>
          <w:sz w:val="32"/>
          <w:szCs w:val="32"/>
        </w:rPr>
        <w:pict>
          <v:shape id="_x0000_s1275" type="#_x0000_t32" style="position:absolute;margin-left:380.95pt;margin-top:4.5pt;width:0;height:74.95pt;z-index:251689984" o:connectortype="straight" strokecolor="#5a5a5a" strokeweight="3pt">
            <v:stroke endarrow="block"/>
            <v:shadow type="perspective" color="#205867" opacity=".5" offset="1pt" offset2="-1pt"/>
          </v:shape>
        </w:pict>
      </w:r>
    </w:p>
    <w:p w:rsidR="00C87DCE" w:rsidRDefault="001B2006" w:rsidP="00C87DCE">
      <w:pPr>
        <w:rPr>
          <w:b/>
          <w:sz w:val="32"/>
          <w:szCs w:val="32"/>
        </w:rPr>
      </w:pPr>
      <w:r>
        <w:rPr>
          <w:b/>
          <w:noProof/>
          <w:sz w:val="32"/>
          <w:szCs w:val="32"/>
        </w:rPr>
        <w:pict>
          <v:oval id="_x0000_s1290" style="position:absolute;margin-left:292.15pt;margin-top:2.9pt;width:26.25pt;height:24.75pt;z-index:251705344" fillcolor="#bfbfbf" strokecolor="white">
            <v:textbox style="mso-next-textbox:#_x0000_s1290">
              <w:txbxContent>
                <w:p w:rsidR="00842E36" w:rsidRPr="007933CB" w:rsidRDefault="00842E36" w:rsidP="00C87DCE">
                  <w:pPr>
                    <w:rPr>
                      <w:rFonts w:ascii="Calibri" w:hAnsi="Calibri"/>
                      <w:b/>
                      <w:sz w:val="22"/>
                      <w:szCs w:val="22"/>
                    </w:rPr>
                  </w:pPr>
                  <w:r w:rsidRPr="007933CB">
                    <w:rPr>
                      <w:rFonts w:ascii="Calibri" w:hAnsi="Calibri"/>
                      <w:b/>
                      <w:sz w:val="22"/>
                      <w:szCs w:val="22"/>
                    </w:rPr>
                    <w:t>5</w:t>
                  </w:r>
                </w:p>
              </w:txbxContent>
            </v:textbox>
          </v:oval>
        </w:pict>
      </w:r>
      <w:r>
        <w:rPr>
          <w:b/>
          <w:noProof/>
          <w:sz w:val="32"/>
          <w:szCs w:val="32"/>
        </w:rPr>
        <w:pict>
          <v:oval id="_x0000_s1276" style="position:absolute;margin-left:386.2pt;margin-top:2.9pt;width:26.25pt;height:24.75pt;z-index:251691008" fillcolor="#bfbfbf" strokecolor="white">
            <v:textbox style="mso-next-textbox:#_x0000_s1276">
              <w:txbxContent>
                <w:p w:rsidR="00842E36" w:rsidRPr="007933CB" w:rsidRDefault="00842E36" w:rsidP="00C87DCE">
                  <w:pPr>
                    <w:rPr>
                      <w:rFonts w:ascii="Calibri" w:hAnsi="Calibri"/>
                      <w:b/>
                      <w:sz w:val="22"/>
                      <w:szCs w:val="22"/>
                    </w:rPr>
                  </w:pPr>
                  <w:r w:rsidRPr="007933CB">
                    <w:rPr>
                      <w:rFonts w:ascii="Calibri" w:hAnsi="Calibri"/>
                      <w:b/>
                      <w:sz w:val="22"/>
                      <w:szCs w:val="22"/>
                    </w:rPr>
                    <w:t>3</w:t>
                  </w:r>
                </w:p>
              </w:txbxContent>
            </v:textbox>
          </v:oval>
        </w:pict>
      </w:r>
    </w:p>
    <w:p w:rsidR="00C87DCE" w:rsidRDefault="001B2006" w:rsidP="00C87DCE">
      <w:pPr>
        <w:rPr>
          <w:b/>
          <w:sz w:val="32"/>
          <w:szCs w:val="32"/>
        </w:rPr>
      </w:pPr>
      <w:r>
        <w:rPr>
          <w:b/>
          <w:noProof/>
          <w:sz w:val="32"/>
          <w:szCs w:val="32"/>
        </w:rPr>
        <w:pict>
          <v:shape id="_x0000_s1291" type="#_x0000_t202" style="position:absolute;margin-left:261.8pt;margin-top:12pt;width:56.6pt;height:30.7pt;z-index:251706368;mso-width-relative:margin;mso-height-relative:margin">
            <v:stroke dashstyle="dashDot"/>
            <v:textbox style="mso-next-textbox:#_x0000_s1291">
              <w:txbxContent>
                <w:p w:rsidR="00842E36" w:rsidRDefault="00842E36" w:rsidP="00C87DCE">
                  <w:r>
                    <w:t>5.  SOAP response</w:t>
                  </w:r>
                </w:p>
              </w:txbxContent>
            </v:textbox>
          </v:shape>
        </w:pict>
      </w:r>
    </w:p>
    <w:p w:rsidR="00C87DCE" w:rsidRDefault="00C87DCE" w:rsidP="00C87DCE">
      <w:pPr>
        <w:rPr>
          <w:b/>
          <w:sz w:val="32"/>
          <w:szCs w:val="32"/>
        </w:rPr>
      </w:pPr>
    </w:p>
    <w:p w:rsidR="00C87DCE" w:rsidRDefault="001B2006" w:rsidP="00C87DCE">
      <w:pPr>
        <w:rPr>
          <w:b/>
          <w:sz w:val="32"/>
          <w:szCs w:val="32"/>
        </w:rPr>
      </w:pPr>
      <w:r>
        <w:rPr>
          <w:b/>
          <w:noProof/>
          <w:sz w:val="32"/>
          <w:szCs w:val="32"/>
        </w:rPr>
        <w:pict>
          <v:roundrect id="_x0000_s1273" style="position:absolute;margin-left:284.15pt;margin-top:12.65pt;width:145.2pt;height:66pt;z-index:251687936" arcsize="10923f" fillcolor="#ddd8c2" strokecolor="#f2f2f2" strokeweight="3pt">
            <v:shadow on="t" type="perspective" color="#243f60" opacity=".5" offset="1pt" offset2="-1pt"/>
            <v:textbox style="mso-next-textbox:#_x0000_s1273">
              <w:txbxContent>
                <w:p w:rsidR="00842E36" w:rsidRPr="007933CB" w:rsidRDefault="00842E36" w:rsidP="00C87DCE">
                  <w:pPr>
                    <w:rPr>
                      <w:rFonts w:ascii="Calibri" w:hAnsi="Calibri"/>
                      <w:b/>
                      <w:color w:val="D9D9D9"/>
                      <w:sz w:val="36"/>
                      <w:szCs w:val="36"/>
                    </w:rPr>
                  </w:pPr>
                </w:p>
              </w:txbxContent>
            </v:textbox>
          </v:roundrect>
        </w:pict>
      </w:r>
    </w:p>
    <w:p w:rsidR="00C87DCE" w:rsidRDefault="001B2006" w:rsidP="00C87DCE">
      <w:pPr>
        <w:rPr>
          <w:b/>
          <w:sz w:val="32"/>
          <w:szCs w:val="32"/>
        </w:rPr>
      </w:pPr>
      <w:r>
        <w:rPr>
          <w:b/>
          <w:noProof/>
          <w:sz w:val="32"/>
          <w:szCs w:val="32"/>
        </w:rPr>
        <w:pict>
          <v:roundrect id="_x0000_s1274" style="position:absolute;margin-left:296.25pt;margin-top:7.8pt;width:122.95pt;height:43.5pt;z-index:251688960" arcsize="10923f" fillcolor="#8db3e2" strokecolor="white">
            <v:textbox style="mso-next-textbox:#_x0000_s1274">
              <w:txbxContent>
                <w:p w:rsidR="00842E36" w:rsidRPr="007177A3" w:rsidRDefault="00842E36" w:rsidP="00C87DCE">
                  <w:pPr>
                    <w:ind w:firstLine="720"/>
                    <w:jc w:val="center"/>
                    <w:rPr>
                      <w:rFonts w:ascii="Arial" w:hAnsi="Arial" w:cs="Arial"/>
                      <w:b/>
                    </w:rPr>
                  </w:pPr>
                </w:p>
                <w:p w:rsidR="00842E36" w:rsidRDefault="00842E36" w:rsidP="00C87DCE">
                  <w:pPr>
                    <w:rPr>
                      <w:rFonts w:ascii="Arial" w:hAnsi="Arial" w:cs="Arial"/>
                      <w:b/>
                    </w:rPr>
                  </w:pPr>
                  <w:r>
                    <w:rPr>
                      <w:rFonts w:ascii="Arial" w:hAnsi="Arial" w:cs="Arial"/>
                      <w:b/>
                    </w:rPr>
                    <w:t>Web Service Methods</w:t>
                  </w:r>
                </w:p>
                <w:p w:rsidR="00842E36" w:rsidRDefault="00842E36" w:rsidP="00C87DCE">
                  <w:pPr>
                    <w:rPr>
                      <w:rFonts w:ascii="Arial" w:hAnsi="Arial" w:cs="Arial"/>
                      <w:b/>
                    </w:rPr>
                  </w:pPr>
                </w:p>
                <w:p w:rsidR="00842E36" w:rsidRPr="007933CB" w:rsidRDefault="00842E36" w:rsidP="00C87DCE">
                  <w:pPr>
                    <w:jc w:val="center"/>
                    <w:rPr>
                      <w:rFonts w:ascii="Calibri" w:hAnsi="Calibri"/>
                      <w:b/>
                      <w:color w:val="000000"/>
                      <w:sz w:val="24"/>
                      <w:szCs w:val="24"/>
                    </w:rPr>
                  </w:pPr>
                </w:p>
                <w:p w:rsidR="00842E36" w:rsidRPr="007933CB" w:rsidRDefault="00842E36" w:rsidP="00C87DCE">
                  <w:pPr>
                    <w:rPr>
                      <w:rFonts w:ascii="Calibri" w:hAnsi="Calibri"/>
                      <w:b/>
                      <w:color w:val="000000"/>
                      <w:sz w:val="32"/>
                      <w:szCs w:val="32"/>
                    </w:rPr>
                  </w:pPr>
                </w:p>
              </w:txbxContent>
            </v:textbox>
          </v:roundrect>
        </w:pict>
      </w:r>
    </w:p>
    <w:p w:rsidR="00C87DCE" w:rsidRDefault="00C87DCE" w:rsidP="00C87DCE">
      <w:pPr>
        <w:rPr>
          <w:b/>
          <w:sz w:val="32"/>
          <w:szCs w:val="32"/>
        </w:rPr>
      </w:pPr>
    </w:p>
    <w:p w:rsidR="00C87DCE" w:rsidRDefault="00C87DCE" w:rsidP="00C87DCE">
      <w:pPr>
        <w:rPr>
          <w:b/>
          <w:sz w:val="32"/>
          <w:szCs w:val="32"/>
        </w:rPr>
      </w:pPr>
    </w:p>
    <w:p w:rsidR="00C87DCE" w:rsidRDefault="001B2006" w:rsidP="00C87DCE">
      <w:pPr>
        <w:rPr>
          <w:b/>
          <w:sz w:val="32"/>
          <w:szCs w:val="32"/>
        </w:rPr>
      </w:pPr>
      <w:r>
        <w:rPr>
          <w:b/>
          <w:noProof/>
          <w:sz w:val="32"/>
          <w:szCs w:val="32"/>
        </w:rPr>
        <w:pict>
          <v:shape id="_x0000_s1289" type="#_x0000_t32" style="position:absolute;margin-left:342.35pt;margin-top:13.05pt;width:.05pt;height:35.35pt;flip:y;z-index:251704320" o:connectortype="straight" strokecolor="#5a5a5a" strokeweight="3pt">
            <v:stroke endarrow="block"/>
            <v:shadow type="perspective" color="#205867" opacity=".5" offset="1pt" offset2="-1pt"/>
          </v:shape>
        </w:pict>
      </w:r>
      <w:r>
        <w:rPr>
          <w:b/>
          <w:noProof/>
          <w:sz w:val="32"/>
          <w:szCs w:val="32"/>
        </w:rPr>
        <w:pict>
          <v:shape id="_x0000_s1288" type="#_x0000_t32" style="position:absolute;margin-left:386.2pt;margin-top:13.05pt;width:0;height:35.35pt;z-index:251703296" o:connectortype="straight" strokecolor="#5a5a5a" strokeweight="3pt">
            <v:stroke endarrow="block"/>
            <v:shadow type="perspective" color="#205867" opacity=".5" offset="1pt" offset2="-1pt"/>
          </v:shape>
        </w:pict>
      </w:r>
    </w:p>
    <w:p w:rsidR="00C87DCE" w:rsidRDefault="001B2006" w:rsidP="00C87DCE">
      <w:pPr>
        <w:rPr>
          <w:b/>
          <w:sz w:val="32"/>
          <w:szCs w:val="32"/>
        </w:rPr>
      </w:pPr>
      <w:r>
        <w:rPr>
          <w:b/>
          <w:noProof/>
          <w:sz w:val="32"/>
          <w:szCs w:val="32"/>
        </w:rPr>
        <w:pict>
          <v:shape id="_x0000_s1292" type="#_x0000_t202" style="position:absolute;margin-left:399pt;margin-top:7.7pt;width:100.85pt;height:36.75pt;z-index:-251603968;mso-width-relative:margin;mso-height-relative:margin">
            <v:stroke dashstyle="dashDot"/>
            <v:textbox style="mso-next-textbox:#_x0000_s1292">
              <w:txbxContent>
                <w:p w:rsidR="00842E36" w:rsidRDefault="00842E36" w:rsidP="00C87DCE">
                  <w:r>
                    <w:t>4.  Database call for data transaction.</w:t>
                  </w:r>
                </w:p>
              </w:txbxContent>
            </v:textbox>
          </v:shape>
        </w:pict>
      </w:r>
      <w:r>
        <w:rPr>
          <w:b/>
          <w:noProof/>
          <w:sz w:val="32"/>
          <w:szCs w:val="32"/>
        </w:rPr>
        <w:pict>
          <v:oval id="_x0000_s1281" style="position:absolute;margin-left:349.95pt;margin-top:.25pt;width:26.25pt;height:24.75pt;z-index:251696128" fillcolor="#bfbfbf" strokecolor="white">
            <v:textbox style="mso-next-textbox:#_x0000_s1281">
              <w:txbxContent>
                <w:p w:rsidR="00842E36" w:rsidRPr="007933CB" w:rsidRDefault="00842E36" w:rsidP="00C87DCE">
                  <w:pPr>
                    <w:rPr>
                      <w:rFonts w:ascii="Calibri" w:hAnsi="Calibri"/>
                      <w:b/>
                      <w:sz w:val="22"/>
                      <w:szCs w:val="22"/>
                    </w:rPr>
                  </w:pPr>
                  <w:r w:rsidRPr="007933CB">
                    <w:rPr>
                      <w:rFonts w:ascii="Calibri" w:hAnsi="Calibri"/>
                      <w:b/>
                      <w:sz w:val="22"/>
                      <w:szCs w:val="22"/>
                    </w:rPr>
                    <w:t>4</w:t>
                  </w:r>
                </w:p>
              </w:txbxContent>
            </v:textbox>
          </v:oval>
        </w:pict>
      </w:r>
    </w:p>
    <w:p w:rsidR="00C87DCE" w:rsidRDefault="00C87DCE" w:rsidP="00C87DCE">
      <w:pPr>
        <w:rPr>
          <w:b/>
          <w:sz w:val="32"/>
          <w:szCs w:val="32"/>
        </w:rPr>
      </w:pPr>
    </w:p>
    <w:p w:rsidR="00C87DCE" w:rsidRDefault="00C87DCE" w:rsidP="00C87DCE">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r>
        <w:rPr>
          <w:b/>
          <w:sz w:val="32"/>
          <w:szCs w:val="32"/>
        </w:rPr>
        <w:tab/>
        <w:t xml:space="preserve"> </w:t>
      </w:r>
      <w:r w:rsidR="00FB580F">
        <w:rPr>
          <w:b/>
          <w:noProof/>
          <w:sz w:val="32"/>
          <w:szCs w:val="32"/>
        </w:rPr>
        <w:drawing>
          <wp:inline distT="0" distB="0" distL="0" distR="0">
            <wp:extent cx="871855" cy="84010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871855" cy="840105"/>
                    </a:xfrm>
                    <a:prstGeom prst="rect">
                      <a:avLst/>
                    </a:prstGeom>
                    <a:noFill/>
                    <a:ln w="9525">
                      <a:noFill/>
                      <a:miter lim="800000"/>
                      <a:headEnd/>
                      <a:tailEnd/>
                    </a:ln>
                  </pic:spPr>
                </pic:pic>
              </a:graphicData>
            </a:graphic>
          </wp:inline>
        </w:drawing>
      </w:r>
    </w:p>
    <w:p w:rsidR="00C87DCE" w:rsidRDefault="00C87DCE" w:rsidP="00C87DCE">
      <w:pPr>
        <w:rPr>
          <w:b/>
          <w:sz w:val="32"/>
          <w:szCs w:val="32"/>
        </w:rPr>
      </w:pPr>
    </w:p>
    <w:p w:rsidR="00082594" w:rsidRDefault="00C87DCE" w:rsidP="004C4533">
      <w:pPr>
        <w:pStyle w:val="Caption"/>
        <w:ind w:right="-293"/>
      </w:pPr>
      <w:bookmarkStart w:id="38" w:name="_Toc322618556"/>
      <w:r w:rsidRPr="00F56CC8">
        <w:t xml:space="preserve">Figure </w:t>
      </w:r>
      <w:r w:rsidR="00FE3DAD">
        <w:t>4</w:t>
      </w:r>
      <w:r w:rsidR="00FE3DAD">
        <w:noBreakHyphen/>
        <w:t>1</w:t>
      </w:r>
      <w:r w:rsidRPr="00F56CC8">
        <w:t xml:space="preserve">: </w:t>
      </w:r>
      <w:r>
        <w:t>Flow Diagram</w:t>
      </w:r>
      <w:bookmarkEnd w:id="38"/>
    </w:p>
    <w:p w:rsidR="004C4533" w:rsidRDefault="004C4533" w:rsidP="00815F03">
      <w:pPr>
        <w:pStyle w:val="Chapter"/>
      </w:pPr>
    </w:p>
    <w:p w:rsidR="00815F03" w:rsidRDefault="00815F03" w:rsidP="00815F03">
      <w:pPr>
        <w:pStyle w:val="Chapter"/>
      </w:pPr>
      <w:r>
        <w:lastRenderedPageBreak/>
        <w:t>Chapter</w:t>
      </w:r>
    </w:p>
    <w:p w:rsidR="00815F03" w:rsidRPr="00B637D9" w:rsidRDefault="00082594" w:rsidP="00815F03">
      <w:pPr>
        <w:pStyle w:val="ChapterNo"/>
      </w:pPr>
      <w:r>
        <w:t>5</w:t>
      </w:r>
    </w:p>
    <w:p w:rsidR="007D64C6" w:rsidRPr="00C87DCE" w:rsidRDefault="007D64C6" w:rsidP="000264F4">
      <w:pPr>
        <w:pStyle w:val="Heading1"/>
      </w:pPr>
      <w:bookmarkStart w:id="39" w:name="_Toc329788148"/>
      <w:r>
        <w:t>Feature Highlight</w:t>
      </w:r>
      <w:bookmarkEnd w:id="39"/>
    </w:p>
    <w:p w:rsidR="007D64C6" w:rsidRPr="007A1286" w:rsidRDefault="002D22CC" w:rsidP="00D44760">
      <w:pPr>
        <w:pStyle w:val="Heading2"/>
        <w:rPr>
          <w:sz w:val="28"/>
          <w:szCs w:val="28"/>
        </w:rPr>
      </w:pPr>
      <w:r>
        <w:t xml:space="preserve">  </w:t>
      </w:r>
      <w:bookmarkStart w:id="40" w:name="_Toc329788149"/>
      <w:r w:rsidR="007D64C6" w:rsidRPr="007A1286">
        <w:rPr>
          <w:sz w:val="28"/>
          <w:szCs w:val="28"/>
        </w:rPr>
        <w:t>MBS based Integration</w:t>
      </w:r>
      <w:bookmarkEnd w:id="40"/>
      <w:r w:rsidR="007D64C6" w:rsidRPr="007A1286">
        <w:rPr>
          <w:sz w:val="28"/>
          <w:szCs w:val="28"/>
        </w:rPr>
        <w:t xml:space="preserve"> </w:t>
      </w:r>
    </w:p>
    <w:p w:rsidR="007D64C6" w:rsidRDefault="007D64C6" w:rsidP="00DB3FA2">
      <w:pPr>
        <w:pStyle w:val="Default"/>
        <w:rPr>
          <w:rFonts w:ascii="Calibri" w:hAnsi="Calibri"/>
          <w:b/>
        </w:rPr>
      </w:pPr>
    </w:p>
    <w:p w:rsidR="007D64C6" w:rsidRPr="00C87DCE" w:rsidRDefault="007D64C6" w:rsidP="00C87DCE">
      <w:pPr>
        <w:pStyle w:val="Default"/>
        <w:ind w:left="720"/>
        <w:jc w:val="both"/>
        <w:rPr>
          <w:rStyle w:val="apple-style-span"/>
          <w:rFonts w:ascii="Calibri" w:hAnsi="Calibri" w:cs="Arial"/>
          <w:sz w:val="22"/>
          <w:szCs w:val="22"/>
          <w:shd w:val="clear" w:color="auto" w:fill="FFFFFF"/>
        </w:rPr>
      </w:pPr>
      <w:r w:rsidRPr="008261C7">
        <w:rPr>
          <w:rStyle w:val="apple-style-span"/>
          <w:rFonts w:ascii="Calibri" w:hAnsi="Calibri" w:cs="Arial"/>
          <w:sz w:val="22"/>
          <w:szCs w:val="22"/>
          <w:shd w:val="clear" w:color="auto" w:fill="FFFFFF"/>
        </w:rPr>
        <w:t xml:space="preserve">This approach uses Sybase Unwired Messaging Service (Messaging Service) that provides a dedicated channel that is always open to asynchronously push data changes, requests, and notifications between client and server. We use this option for use with Mobile Workflow applications. Ideal when several users interact with each other using both replicated and non-replicated (message) data to complete a workflow process. For example, </w:t>
      </w:r>
      <w:r w:rsidR="003C4BE6">
        <w:rPr>
          <w:rStyle w:val="apple-style-span"/>
          <w:rFonts w:ascii="Calibri" w:hAnsi="Calibri" w:cs="Arial"/>
          <w:sz w:val="22"/>
          <w:szCs w:val="22"/>
          <w:shd w:val="clear" w:color="auto" w:fill="FFFFFF"/>
        </w:rPr>
        <w:t>Supervisor Change Tool</w:t>
      </w:r>
      <w:r w:rsidR="007A1286">
        <w:rPr>
          <w:rStyle w:val="apple-style-span"/>
          <w:rFonts w:ascii="Calibri" w:hAnsi="Calibri" w:cs="Arial"/>
          <w:sz w:val="22"/>
          <w:szCs w:val="22"/>
          <w:shd w:val="clear" w:color="auto" w:fill="FFFFFF"/>
        </w:rPr>
        <w:t xml:space="preserve"> </w:t>
      </w:r>
      <w:r w:rsidRPr="008261C7">
        <w:rPr>
          <w:rStyle w:val="apple-style-span"/>
          <w:rFonts w:ascii="Calibri" w:hAnsi="Calibri" w:cs="Arial"/>
          <w:sz w:val="22"/>
          <w:szCs w:val="22"/>
          <w:shd w:val="clear" w:color="auto" w:fill="FFFFFF"/>
        </w:rPr>
        <w:t>application can be used by various users of Aricent in same time.</w:t>
      </w:r>
    </w:p>
    <w:p w:rsidR="007D64C6" w:rsidRPr="007A1286" w:rsidRDefault="007D64C6" w:rsidP="00D44760">
      <w:pPr>
        <w:pStyle w:val="Heading2"/>
        <w:rPr>
          <w:sz w:val="28"/>
          <w:szCs w:val="28"/>
        </w:rPr>
      </w:pPr>
      <w:bookmarkStart w:id="41" w:name="_Toc329788150"/>
      <w:r w:rsidRPr="007A1286">
        <w:rPr>
          <w:sz w:val="28"/>
          <w:szCs w:val="28"/>
        </w:rPr>
        <w:t>Workflow application / Hybrid Application Development</w:t>
      </w:r>
      <w:bookmarkEnd w:id="41"/>
      <w:r w:rsidRPr="007A1286">
        <w:rPr>
          <w:sz w:val="28"/>
          <w:szCs w:val="28"/>
        </w:rPr>
        <w:t xml:space="preserve"> </w:t>
      </w:r>
    </w:p>
    <w:p w:rsidR="00D44760" w:rsidRPr="00D44760" w:rsidRDefault="00D44760" w:rsidP="00D44760"/>
    <w:p w:rsidR="007D64C6" w:rsidRDefault="007D64C6" w:rsidP="00C87DCE">
      <w:pPr>
        <w:ind w:left="720"/>
        <w:jc w:val="both"/>
        <w:rPr>
          <w:rFonts w:ascii="Calibri" w:hAnsi="Calibri"/>
          <w:sz w:val="22"/>
          <w:szCs w:val="22"/>
        </w:rPr>
      </w:pPr>
      <w:r>
        <w:rPr>
          <w:rFonts w:ascii="Calibri" w:hAnsi="Calibri"/>
          <w:sz w:val="22"/>
          <w:szCs w:val="22"/>
        </w:rPr>
        <w:t>Because this is simple r</w:t>
      </w:r>
      <w:r w:rsidRPr="00C04ADC">
        <w:rPr>
          <w:rFonts w:ascii="Calibri" w:hAnsi="Calibri"/>
          <w:sz w:val="22"/>
          <w:szCs w:val="22"/>
        </w:rPr>
        <w:t>equest</w:t>
      </w:r>
      <w:r>
        <w:rPr>
          <w:rFonts w:ascii="Calibri" w:hAnsi="Calibri"/>
          <w:sz w:val="22"/>
          <w:szCs w:val="22"/>
        </w:rPr>
        <w:t xml:space="preserve"> response</w:t>
      </w:r>
      <w:r w:rsidRPr="00C04ADC">
        <w:rPr>
          <w:rFonts w:ascii="Calibri" w:hAnsi="Calibri"/>
          <w:sz w:val="22"/>
          <w:szCs w:val="22"/>
        </w:rPr>
        <w:t xml:space="preserve"> application, where user will give some parameter to search employee and get list as paging. So there</w:t>
      </w:r>
      <w:r>
        <w:rPr>
          <w:rFonts w:ascii="Calibri" w:hAnsi="Calibri"/>
          <w:sz w:val="22"/>
          <w:szCs w:val="22"/>
        </w:rPr>
        <w:t xml:space="preserve"> </w:t>
      </w:r>
      <w:r w:rsidRPr="00C04ADC">
        <w:rPr>
          <w:rFonts w:ascii="Calibri" w:hAnsi="Calibri"/>
          <w:sz w:val="22"/>
          <w:szCs w:val="22"/>
        </w:rPr>
        <w:t>we</w:t>
      </w:r>
      <w:r>
        <w:rPr>
          <w:rFonts w:ascii="Calibri" w:hAnsi="Calibri"/>
          <w:sz w:val="22"/>
          <w:szCs w:val="22"/>
        </w:rPr>
        <w:t xml:space="preserve"> message based communicate with Online request type. This approach is ideal for low data volume, simple display and limited offline support. Benefit of this approach is platform independent application. Standard that use in this application is HTML5/CSS/JS and XML. </w:t>
      </w:r>
    </w:p>
    <w:p w:rsidR="007D64C6" w:rsidRPr="007A1286" w:rsidRDefault="007D64C6" w:rsidP="00D44760">
      <w:pPr>
        <w:pStyle w:val="Heading2"/>
        <w:rPr>
          <w:sz w:val="28"/>
          <w:szCs w:val="28"/>
        </w:rPr>
      </w:pPr>
      <w:bookmarkStart w:id="42" w:name="_Toc329788151"/>
      <w:r w:rsidRPr="007A1286">
        <w:rPr>
          <w:sz w:val="28"/>
          <w:szCs w:val="28"/>
        </w:rPr>
        <w:t>Client Initiated Workflow</w:t>
      </w:r>
      <w:bookmarkEnd w:id="42"/>
    </w:p>
    <w:p w:rsidR="00D44760" w:rsidRPr="00D44760" w:rsidRDefault="00D44760" w:rsidP="00D44760"/>
    <w:p w:rsidR="007D64C6" w:rsidRDefault="007D64C6" w:rsidP="00C87DCE">
      <w:pPr>
        <w:ind w:left="720"/>
        <w:jc w:val="both"/>
        <w:rPr>
          <w:rFonts w:ascii="Calibri" w:hAnsi="Calibri"/>
          <w:sz w:val="22"/>
          <w:szCs w:val="22"/>
        </w:rPr>
      </w:pPr>
      <w:r>
        <w:rPr>
          <w:rFonts w:ascii="Calibri" w:hAnsi="Calibri"/>
          <w:sz w:val="22"/>
          <w:szCs w:val="22"/>
        </w:rPr>
        <w:t>Application can be started from the client, by giving request query to SUP server. Then server will fetch the data from the Aricent Database by calling web service method. This is done as a MBO operation in SUP server. Because there is no need where server initiates the transaction from server to client this is normal Pull mechanism.</w:t>
      </w:r>
    </w:p>
    <w:p w:rsidR="007D64C6" w:rsidRDefault="007A1286" w:rsidP="00D44760">
      <w:pPr>
        <w:pStyle w:val="Heading2"/>
        <w:rPr>
          <w:rFonts w:ascii="Calibri" w:hAnsi="Calibri"/>
        </w:rPr>
      </w:pPr>
      <w:r>
        <w:rPr>
          <w:rFonts w:ascii="Calibri" w:hAnsi="Calibri"/>
        </w:rPr>
        <w:t xml:space="preserve"> </w:t>
      </w:r>
      <w:bookmarkStart w:id="43" w:name="_Toc329788152"/>
      <w:r w:rsidR="007D64C6" w:rsidRPr="007A1286">
        <w:rPr>
          <w:sz w:val="28"/>
          <w:szCs w:val="28"/>
        </w:rPr>
        <w:t>Security</w:t>
      </w:r>
      <w:bookmarkEnd w:id="43"/>
      <w:r w:rsidR="007D64C6" w:rsidRPr="007A1286">
        <w:rPr>
          <w:sz w:val="28"/>
          <w:szCs w:val="28"/>
        </w:rPr>
        <w:t xml:space="preserve"> </w:t>
      </w:r>
    </w:p>
    <w:p w:rsidR="007D64C6" w:rsidRDefault="007D64C6" w:rsidP="00C87DCE">
      <w:pPr>
        <w:ind w:left="720"/>
        <w:jc w:val="both"/>
        <w:rPr>
          <w:rFonts w:ascii="Calibri" w:hAnsi="Calibri"/>
          <w:sz w:val="22"/>
          <w:szCs w:val="22"/>
        </w:rPr>
      </w:pPr>
      <w:r w:rsidRPr="00B9424D">
        <w:rPr>
          <w:rFonts w:ascii="Calibri" w:hAnsi="Calibri"/>
          <w:sz w:val="22"/>
          <w:szCs w:val="22"/>
        </w:rPr>
        <w:t>As transport layer, all message based communication happen as encrypted, so there is high data security in this application.</w:t>
      </w:r>
      <w:r>
        <w:rPr>
          <w:rFonts w:ascii="Calibri" w:hAnsi="Calibri"/>
          <w:sz w:val="22"/>
          <w:szCs w:val="22"/>
        </w:rPr>
        <w:t xml:space="preserve"> Here</w:t>
      </w:r>
      <w:r w:rsidRPr="00B9424D">
        <w:rPr>
          <w:rFonts w:ascii="Calibri" w:hAnsi="Calibri"/>
          <w:sz w:val="22"/>
          <w:szCs w:val="22"/>
        </w:rPr>
        <w:t xml:space="preserve"> Device security is </w:t>
      </w:r>
      <w:r>
        <w:rPr>
          <w:rFonts w:ascii="Calibri" w:hAnsi="Calibri"/>
          <w:sz w:val="22"/>
          <w:szCs w:val="22"/>
        </w:rPr>
        <w:t>being take</w:t>
      </w:r>
      <w:r w:rsidRPr="00B9424D">
        <w:rPr>
          <w:rFonts w:ascii="Calibri" w:hAnsi="Calibri"/>
          <w:sz w:val="22"/>
          <w:szCs w:val="22"/>
        </w:rPr>
        <w:t xml:space="preserve"> care by SUP server or if we will use </w:t>
      </w:r>
      <w:r w:rsidRPr="00B9424D">
        <w:rPr>
          <w:rFonts w:ascii="Calibri" w:hAnsi="Calibri"/>
          <w:sz w:val="22"/>
          <w:szCs w:val="22"/>
        </w:rPr>
        <w:lastRenderedPageBreak/>
        <w:t>Afaria then all devices need to be registered first with server</w:t>
      </w:r>
      <w:r>
        <w:rPr>
          <w:rFonts w:ascii="Calibri" w:hAnsi="Calibri"/>
          <w:sz w:val="22"/>
          <w:szCs w:val="22"/>
        </w:rPr>
        <w:t>s</w:t>
      </w:r>
      <w:r w:rsidRPr="00B9424D">
        <w:rPr>
          <w:rFonts w:ascii="Calibri" w:hAnsi="Calibri"/>
          <w:sz w:val="22"/>
          <w:szCs w:val="22"/>
        </w:rPr>
        <w:t xml:space="preserve">. Only valid devices can be used to communicate with servers. </w:t>
      </w:r>
      <w:r>
        <w:rPr>
          <w:rFonts w:ascii="Calibri" w:hAnsi="Calibri"/>
          <w:sz w:val="22"/>
          <w:szCs w:val="22"/>
        </w:rPr>
        <w:t>We will use Relay server as proxy and load balancer to pr</w:t>
      </w:r>
      <w:r w:rsidR="00C87DCE">
        <w:rPr>
          <w:rFonts w:ascii="Calibri" w:hAnsi="Calibri"/>
          <w:sz w:val="22"/>
          <w:szCs w:val="22"/>
        </w:rPr>
        <w:t>ovide External access security.</w:t>
      </w:r>
    </w:p>
    <w:p w:rsidR="007D64C6" w:rsidRDefault="007D64C6" w:rsidP="00A76A72">
      <w:pPr>
        <w:jc w:val="both"/>
        <w:rPr>
          <w:rFonts w:ascii="Calibri" w:hAnsi="Calibri"/>
          <w:sz w:val="22"/>
          <w:szCs w:val="22"/>
        </w:rPr>
      </w:pPr>
    </w:p>
    <w:p w:rsidR="00385E44" w:rsidRDefault="00385E44" w:rsidP="00385E44">
      <w:pPr>
        <w:pStyle w:val="Heading2"/>
      </w:pPr>
      <w:bookmarkStart w:id="44" w:name="_Toc321237538"/>
      <w:bookmarkStart w:id="45" w:name="_Toc329788153"/>
      <w:r>
        <w:t>Application Flow Diagram</w:t>
      </w:r>
      <w:bookmarkEnd w:id="44"/>
      <w:bookmarkEnd w:id="45"/>
    </w:p>
    <w:p w:rsidR="00385E44" w:rsidRPr="00385E44" w:rsidRDefault="00385E44" w:rsidP="00385E44"/>
    <w:p w:rsidR="00385E44" w:rsidRPr="004778C1" w:rsidRDefault="00A80888" w:rsidP="00A80888">
      <w:pPr>
        <w:pStyle w:val="Heading3"/>
      </w:pPr>
      <w:bookmarkStart w:id="46" w:name="_Toc321237539"/>
      <w:r>
        <w:tab/>
      </w:r>
      <w:bookmarkStart w:id="47" w:name="_Toc329788154"/>
      <w:r w:rsidR="008816F2">
        <w:t>Get details of the E</w:t>
      </w:r>
      <w:r w:rsidR="00385E44" w:rsidRPr="004778C1">
        <w:t>mployee</w:t>
      </w:r>
      <w:bookmarkEnd w:id="46"/>
      <w:r w:rsidR="008816F2">
        <w:t>/Manager for Supervisor Change</w:t>
      </w:r>
      <w:bookmarkEnd w:id="47"/>
      <w:r w:rsidR="00385E44" w:rsidRPr="004778C1">
        <w:t xml:space="preserve"> </w:t>
      </w:r>
    </w:p>
    <w:p w:rsidR="00385E44" w:rsidRDefault="001B2006" w:rsidP="00385E44">
      <w:pPr>
        <w:jc w:val="both"/>
        <w:rPr>
          <w:rFonts w:ascii="Calibri" w:hAnsi="Calibri"/>
          <w:sz w:val="22"/>
          <w:szCs w:val="22"/>
        </w:rPr>
      </w:pPr>
      <w:r w:rsidRPr="001B2006">
        <w:rPr>
          <w:noProof/>
        </w:rPr>
        <w:pict>
          <v:shape id="_x0000_s1159" type="#_x0000_t202" style="position:absolute;left:0;text-align:left;margin-left:14.55pt;margin-top:10.8pt;width:111.6pt;height:43.55pt;z-index:251638784">
            <v:stroke dashstyle="dashDot"/>
            <v:textbox style="mso-next-textbox:#_x0000_s1159">
              <w:txbxContent>
                <w:p w:rsidR="00842E36" w:rsidRDefault="00842E36" w:rsidP="00385E44">
                  <w:r>
                    <w:t xml:space="preserve">1.  Initiates Request by selecting employee / manager name </w:t>
                  </w:r>
                </w:p>
              </w:txbxContent>
            </v:textbox>
          </v:shape>
        </w:pict>
      </w:r>
    </w:p>
    <w:p w:rsidR="00385E44" w:rsidRDefault="001B2006" w:rsidP="00385E44">
      <w:pPr>
        <w:jc w:val="both"/>
        <w:rPr>
          <w:rFonts w:ascii="Calibri" w:hAnsi="Calibri"/>
          <w:sz w:val="22"/>
          <w:szCs w:val="22"/>
        </w:rPr>
      </w:pPr>
      <w:r w:rsidRPr="001B2006">
        <w:rPr>
          <w:noProof/>
        </w:rPr>
        <w:pict>
          <v:shape id="_x0000_s1160" type="#_x0000_t202" style="position:absolute;left:0;text-align:left;margin-left:189pt;margin-top:9.6pt;width:85.1pt;height:31.35pt;z-index:251639808">
            <v:stroke dashstyle="dashDot"/>
            <v:textbox style="mso-next-textbox:#_x0000_s1160">
              <w:txbxContent>
                <w:p w:rsidR="00842E36" w:rsidRDefault="00842E36" w:rsidP="00385E44">
                  <w:r>
                    <w:t>2.  Validate and forward to server</w:t>
                  </w:r>
                </w:p>
              </w:txbxContent>
            </v:textbox>
          </v:shape>
        </w:pict>
      </w:r>
    </w:p>
    <w:p w:rsidR="00385E44" w:rsidRPr="00C04ADC" w:rsidRDefault="00385E44" w:rsidP="00385E44">
      <w:pPr>
        <w:jc w:val="both"/>
        <w:rPr>
          <w:rFonts w:ascii="Calibri" w:hAnsi="Calibri"/>
          <w:sz w:val="22"/>
          <w:szCs w:val="22"/>
        </w:rPr>
      </w:pPr>
    </w:p>
    <w:p w:rsidR="00385E44" w:rsidRDefault="001B2006" w:rsidP="00385E44">
      <w:pPr>
        <w:rPr>
          <w:b/>
          <w:sz w:val="32"/>
          <w:szCs w:val="32"/>
        </w:rPr>
      </w:pPr>
      <w:r w:rsidRPr="001B2006">
        <w:rPr>
          <w:noProof/>
        </w:rPr>
        <w:pict>
          <v:rect id="_x0000_s1152" style="position:absolute;margin-left:124.5pt;margin-top:15.8pt;width:55.55pt;height:112.5pt;z-index:251631616" fillcolor="#f2dbdb" strokecolor="#943634">
            <v:textbox style="mso-next-textbox:#_x0000_s1152">
              <w:txbxContent>
                <w:p w:rsidR="00842E36" w:rsidRPr="0092163F" w:rsidRDefault="00842E36" w:rsidP="00385E44">
                  <w:pPr>
                    <w:rPr>
                      <w:rFonts w:ascii="Calibri" w:hAnsi="Calibri"/>
                      <w:b/>
                      <w:sz w:val="24"/>
                      <w:szCs w:val="24"/>
                    </w:rPr>
                  </w:pPr>
                  <w:r w:rsidRPr="0092163F">
                    <w:rPr>
                      <w:rFonts w:ascii="Calibri" w:hAnsi="Calibri"/>
                      <w:b/>
                      <w:sz w:val="24"/>
                      <w:szCs w:val="24"/>
                    </w:rPr>
                    <w:t>DMZ Layer</w:t>
                  </w:r>
                </w:p>
                <w:p w:rsidR="00842E36" w:rsidRPr="0092163F" w:rsidRDefault="00842E36" w:rsidP="00385E44">
                  <w:pPr>
                    <w:rPr>
                      <w:rFonts w:ascii="Calibri" w:hAnsi="Calibri"/>
                      <w:b/>
                      <w:sz w:val="24"/>
                      <w:szCs w:val="24"/>
                    </w:rPr>
                  </w:pPr>
                </w:p>
                <w:p w:rsidR="00842E36" w:rsidRPr="0092163F" w:rsidRDefault="00842E36" w:rsidP="00385E44">
                  <w:pPr>
                    <w:rPr>
                      <w:rFonts w:ascii="Calibri" w:hAnsi="Calibri"/>
                      <w:b/>
                      <w:sz w:val="24"/>
                      <w:szCs w:val="24"/>
                    </w:rPr>
                  </w:pPr>
                </w:p>
                <w:p w:rsidR="00842E36" w:rsidRPr="0092163F" w:rsidRDefault="00842E36" w:rsidP="00385E44">
                  <w:pPr>
                    <w:rPr>
                      <w:rFonts w:ascii="Calibri" w:hAnsi="Calibri"/>
                      <w:b/>
                      <w:sz w:val="24"/>
                      <w:szCs w:val="24"/>
                    </w:rPr>
                  </w:pPr>
                  <w:r w:rsidRPr="0092163F">
                    <w:rPr>
                      <w:rFonts w:ascii="Calibri" w:hAnsi="Calibri"/>
                      <w:b/>
                      <w:sz w:val="24"/>
                      <w:szCs w:val="24"/>
                    </w:rPr>
                    <w:t>Relay Server (Proxy</w:t>
                  </w:r>
                  <w:r>
                    <w:rPr>
                      <w:rFonts w:ascii="Calibri" w:hAnsi="Calibri"/>
                      <w:b/>
                      <w:sz w:val="24"/>
                      <w:szCs w:val="24"/>
                    </w:rPr>
                    <w:t>)</w:t>
                  </w:r>
                </w:p>
              </w:txbxContent>
            </v:textbox>
          </v:rect>
        </w:pict>
      </w:r>
      <w:r w:rsidRPr="001B2006">
        <w:rPr>
          <w:noProof/>
        </w:rPr>
        <w:pict>
          <v:shape id="_x0000_s1153" type="#_x0000_t32" style="position:absolute;margin-left:189pt;margin-top:60.05pt;width:78.75pt;height:0;z-index:251632640" o:connectortype="straight" strokecolor="#5a5a5a" strokeweight="3pt">
            <v:stroke endarrow="block"/>
            <v:shadow type="perspective" color="#205867" opacity=".5" offset="1pt" offset2="-1pt"/>
          </v:shape>
        </w:pict>
      </w:r>
      <w:r w:rsidRPr="001B2006">
        <w:rPr>
          <w:noProof/>
        </w:rPr>
        <w:pict>
          <v:oval id="_x0000_s1154" style="position:absolute;margin-left:211.15pt;margin-top:27.05pt;width:26.25pt;height:24.75pt;z-index:251633664" fillcolor="#bfbfbf" strokecolor="white">
            <v:textbox style="mso-next-textbox:#_x0000_s1154">
              <w:txbxContent>
                <w:p w:rsidR="00842E36" w:rsidRPr="0092163F" w:rsidRDefault="00842E36" w:rsidP="00385E44">
                  <w:pPr>
                    <w:rPr>
                      <w:rFonts w:ascii="Calibri" w:hAnsi="Calibri"/>
                      <w:b/>
                      <w:sz w:val="22"/>
                      <w:szCs w:val="22"/>
                    </w:rPr>
                  </w:pPr>
                  <w:r w:rsidRPr="0092163F">
                    <w:rPr>
                      <w:rFonts w:ascii="Calibri" w:hAnsi="Calibri"/>
                      <w:b/>
                      <w:sz w:val="22"/>
                      <w:szCs w:val="22"/>
                    </w:rPr>
                    <w:t>2</w:t>
                  </w:r>
                </w:p>
              </w:txbxContent>
            </v:textbox>
          </v:oval>
        </w:pict>
      </w:r>
      <w:r w:rsidRPr="001B2006">
        <w:rPr>
          <w:noProof/>
        </w:rPr>
        <w:pict>
          <v:roundrect id="_x0000_s1151" style="position:absolute;margin-left:322.5pt;margin-top:66.8pt;width:46.5pt;height:25.5pt;z-index:251630592" arcsize="10923f" fillcolor="#17365d" strokecolor="white">
            <v:textbox style="mso-next-textbox:#_x0000_s1151">
              <w:txbxContent>
                <w:p w:rsidR="00842E36" w:rsidRPr="00B07231" w:rsidRDefault="00842E36" w:rsidP="00385E44">
                  <w:pPr>
                    <w:rPr>
                      <w:b/>
                    </w:rPr>
                  </w:pPr>
                  <w:r>
                    <w:rPr>
                      <w:b/>
                    </w:rPr>
                    <w:t xml:space="preserve">  </w:t>
                  </w:r>
                  <w:r w:rsidRPr="00B07231">
                    <w:rPr>
                      <w:b/>
                    </w:rPr>
                    <w:t>MBO</w:t>
                  </w:r>
                </w:p>
              </w:txbxContent>
            </v:textbox>
          </v:roundrect>
        </w:pict>
      </w:r>
      <w:r w:rsidRPr="001B2006">
        <w:rPr>
          <w:noProof/>
        </w:rPr>
        <w:pict>
          <v:roundrect id="_x0000_s1147" style="position:absolute;margin-left:274.5pt;margin-top:15.8pt;width:148.5pt;height:100.5pt;z-index:251626496" arcsize="10923f" strokecolor="#f2f2f2" strokeweight="3pt">
            <v:shadow on="t" type="perspective" color="#243f60" opacity=".5" offset="1pt" offset2="-1pt"/>
            <v:textbox style="mso-next-textbox:#_x0000_s1147">
              <w:txbxContent>
                <w:p w:rsidR="00842E36" w:rsidRPr="0092163F" w:rsidRDefault="00842E36" w:rsidP="00385E44">
                  <w:pPr>
                    <w:rPr>
                      <w:rFonts w:ascii="Calibri" w:hAnsi="Calibri"/>
                      <w:b/>
                      <w:color w:val="D9D9D9"/>
                      <w:sz w:val="36"/>
                      <w:szCs w:val="36"/>
                    </w:rPr>
                  </w:pPr>
                </w:p>
              </w:txbxContent>
            </v:textbox>
          </v:roundrect>
        </w:pict>
      </w:r>
      <w:r w:rsidRPr="001B2006">
        <w:rPr>
          <w:noProof/>
        </w:rPr>
        <w:pict>
          <v:roundrect id="_x0000_s1150" style="position:absolute;margin-left:296.25pt;margin-top:36.05pt;width:102.75pt;height:64.5pt;z-index:251629568" arcsize="10923f" fillcolor="#c6d9f1" strokecolor="white">
            <v:textbox style="mso-next-textbox:#_x0000_s1150">
              <w:txbxContent>
                <w:p w:rsidR="00842E36" w:rsidRPr="0092163F" w:rsidRDefault="00842E36" w:rsidP="00385E44">
                  <w:pPr>
                    <w:rPr>
                      <w:rFonts w:ascii="Calibri" w:hAnsi="Calibri"/>
                      <w:b/>
                      <w:color w:val="000000"/>
                      <w:sz w:val="32"/>
                      <w:szCs w:val="32"/>
                    </w:rPr>
                  </w:pPr>
                  <w:r w:rsidRPr="0092163F">
                    <w:rPr>
                      <w:rFonts w:ascii="Calibri" w:hAnsi="Calibri"/>
                      <w:b/>
                      <w:color w:val="000000"/>
                      <w:sz w:val="32"/>
                      <w:szCs w:val="32"/>
                    </w:rPr>
                    <w:t xml:space="preserve"> SUP Server</w:t>
                  </w:r>
                </w:p>
                <w:p w:rsidR="00842E36" w:rsidRPr="0092163F" w:rsidRDefault="00842E36" w:rsidP="00385E44">
                  <w:pPr>
                    <w:rPr>
                      <w:rFonts w:ascii="Calibri" w:hAnsi="Calibri"/>
                      <w:b/>
                      <w:color w:val="000000"/>
                      <w:sz w:val="32"/>
                      <w:szCs w:val="32"/>
                    </w:rPr>
                  </w:pPr>
                </w:p>
              </w:txbxContent>
            </v:textbox>
          </v:roundrect>
        </w:pict>
      </w:r>
      <w:r w:rsidR="00385E44" w:rsidRPr="008B76E4">
        <w:rPr>
          <w:b/>
          <w:sz w:val="32"/>
          <w:szCs w:val="32"/>
        </w:rPr>
        <w:t xml:space="preserve"> </w:t>
      </w:r>
    </w:p>
    <w:p w:rsidR="00385E44" w:rsidRDefault="001B2006" w:rsidP="00385E44">
      <w:pPr>
        <w:rPr>
          <w:b/>
          <w:sz w:val="32"/>
          <w:szCs w:val="32"/>
        </w:rPr>
      </w:pPr>
      <w:r w:rsidRPr="001B2006">
        <w:rPr>
          <w:noProof/>
        </w:rPr>
        <w:pict>
          <v:oval id="_x0000_s1149" style="position:absolute;margin-left:24.2pt;margin-top:5.65pt;width:26.25pt;height:24.75pt;z-index:251628544" fillcolor="#bfbfbf" strokecolor="white">
            <v:textbox style="mso-next-textbox:#_x0000_s1149">
              <w:txbxContent>
                <w:p w:rsidR="00842E36" w:rsidRPr="0092163F" w:rsidRDefault="00842E36" w:rsidP="00385E44">
                  <w:pPr>
                    <w:rPr>
                      <w:rFonts w:ascii="Calibri" w:hAnsi="Calibri"/>
                      <w:b/>
                      <w:sz w:val="22"/>
                      <w:szCs w:val="22"/>
                    </w:rPr>
                  </w:pPr>
                  <w:r w:rsidRPr="0092163F">
                    <w:rPr>
                      <w:rFonts w:ascii="Calibri" w:hAnsi="Calibri"/>
                      <w:b/>
                      <w:sz w:val="22"/>
                      <w:szCs w:val="22"/>
                    </w:rPr>
                    <w:t>1</w:t>
                  </w:r>
                </w:p>
              </w:txbxContent>
            </v:textbox>
          </v:oval>
        </w:pict>
      </w:r>
      <w:r w:rsidR="00FB580F">
        <w:rPr>
          <w:noProof/>
        </w:rPr>
        <w:drawing>
          <wp:anchor distT="0" distB="0" distL="114300" distR="114300" simplePos="0" relativeHeight="251625472" behindDoc="0" locked="0" layoutInCell="1" allowOverlap="1">
            <wp:simplePos x="0" y="0"/>
            <wp:positionH relativeFrom="margin">
              <wp:posOffset>-172085</wp:posOffset>
            </wp:positionH>
            <wp:positionV relativeFrom="margin">
              <wp:posOffset>2759710</wp:posOffset>
            </wp:positionV>
            <wp:extent cx="508635" cy="828675"/>
            <wp:effectExtent l="19050" t="0" r="5715" b="0"/>
            <wp:wrapSquare wrapText="bothSides"/>
            <wp:docPr id="122" name="Picture 20" descr="ihp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hpone.jpg"/>
                    <pic:cNvPicPr>
                      <a:picLocks noChangeAspect="1" noChangeArrowheads="1"/>
                    </pic:cNvPicPr>
                  </pic:nvPicPr>
                  <pic:blipFill>
                    <a:blip r:embed="rId11"/>
                    <a:srcRect/>
                    <a:stretch>
                      <a:fillRect/>
                    </a:stretch>
                  </pic:blipFill>
                  <pic:spPr bwMode="auto">
                    <a:xfrm>
                      <a:off x="0" y="0"/>
                      <a:ext cx="508635" cy="828675"/>
                    </a:xfrm>
                    <a:prstGeom prst="rect">
                      <a:avLst/>
                    </a:prstGeom>
                    <a:noFill/>
                  </pic:spPr>
                </pic:pic>
              </a:graphicData>
            </a:graphic>
          </wp:anchor>
        </w:drawing>
      </w:r>
    </w:p>
    <w:p w:rsidR="00385E44" w:rsidRDefault="00385E44" w:rsidP="00385E44">
      <w:pPr>
        <w:rPr>
          <w:b/>
          <w:sz w:val="32"/>
          <w:szCs w:val="32"/>
        </w:rPr>
      </w:pPr>
    </w:p>
    <w:p w:rsidR="00385E44" w:rsidRDefault="001B2006" w:rsidP="00385E44">
      <w:pPr>
        <w:rPr>
          <w:b/>
          <w:sz w:val="32"/>
          <w:szCs w:val="32"/>
        </w:rPr>
      </w:pPr>
      <w:r w:rsidRPr="001B2006">
        <w:rPr>
          <w:noProof/>
        </w:rPr>
        <w:pict>
          <v:shape id="_x0000_s1148" type="#_x0000_t32" style="position:absolute;margin-left:-4.85pt;margin-top:.35pt;width:78.75pt;height:0;z-index:251627520" o:connectortype="straight" strokecolor="#5a5a5a" strokeweight="3pt">
            <v:stroke endarrow="block"/>
            <v:shadow type="perspective" color="#205867" opacity=".5" offset="1pt" offset2="-1pt"/>
          </v:shape>
        </w:pict>
      </w:r>
    </w:p>
    <w:p w:rsidR="00385E44" w:rsidRDefault="001B2006" w:rsidP="00385E44">
      <w:pPr>
        <w:rPr>
          <w:b/>
          <w:sz w:val="32"/>
          <w:szCs w:val="32"/>
        </w:rPr>
      </w:pPr>
      <w:r w:rsidRPr="001B2006">
        <w:rPr>
          <w:noProof/>
        </w:rPr>
        <w:pict>
          <v:shape id="_x0000_s1168" type="#_x0000_t32" style="position:absolute;margin-left:-4.85pt;margin-top:8.95pt;width:78.75pt;height:0;flip:x;z-index:251645952" o:connectortype="straight" strokecolor="#5a5a5a" strokeweight="3pt">
            <v:stroke endarrow="block"/>
            <v:shadow type="perspective" color="#205867" opacity=".5" offset="1pt" offset2="-1pt"/>
          </v:shape>
        </w:pict>
      </w:r>
      <w:r w:rsidRPr="001B2006">
        <w:rPr>
          <w:noProof/>
        </w:rPr>
        <w:pict>
          <v:oval id="_x0000_s1169" style="position:absolute;margin-left:18.85pt;margin-top:17.95pt;width:26.25pt;height:24.75pt;z-index:251646976" fillcolor="#bfbfbf" strokecolor="white">
            <v:textbox style="mso-next-textbox:#_x0000_s1169">
              <w:txbxContent>
                <w:p w:rsidR="00842E36" w:rsidRPr="0092163F" w:rsidRDefault="00842E36" w:rsidP="00385E44">
                  <w:pPr>
                    <w:rPr>
                      <w:rFonts w:ascii="Calibri" w:hAnsi="Calibri"/>
                      <w:b/>
                      <w:sz w:val="22"/>
                      <w:szCs w:val="22"/>
                    </w:rPr>
                  </w:pPr>
                  <w:r>
                    <w:rPr>
                      <w:rFonts w:ascii="Calibri" w:hAnsi="Calibri"/>
                      <w:b/>
                      <w:sz w:val="22"/>
                      <w:szCs w:val="22"/>
                    </w:rPr>
                    <w:t>7</w:t>
                  </w:r>
                </w:p>
              </w:txbxContent>
            </v:textbox>
          </v:oval>
        </w:pict>
      </w:r>
      <w:r w:rsidRPr="001B2006">
        <w:rPr>
          <w:noProof/>
        </w:rPr>
        <w:pict>
          <v:shape id="_x0000_s1165" type="#_x0000_t32" style="position:absolute;margin-left:143.35pt;margin-top:8.95pt;width:78.75pt;height:0;flip:x;z-index:251643904" o:connectortype="straight" strokecolor="#5a5a5a" strokeweight="3pt">
            <v:stroke endarrow="block"/>
            <v:shadow type="perspective" color="#205867" opacity=".5" offset="1pt" offset2="-1pt"/>
          </v:shape>
        </w:pict>
      </w:r>
    </w:p>
    <w:p w:rsidR="00385E44" w:rsidRDefault="001B2006" w:rsidP="00385E44">
      <w:pPr>
        <w:rPr>
          <w:b/>
          <w:sz w:val="32"/>
          <w:szCs w:val="32"/>
        </w:rPr>
      </w:pPr>
      <w:r w:rsidRPr="001B2006">
        <w:rPr>
          <w:noProof/>
        </w:rPr>
        <w:pict>
          <v:oval id="_x0000_s1166" style="position:absolute;margin-left:171.35pt;margin-top:-.45pt;width:26.25pt;height:24.75pt;z-index:251644928" fillcolor="#bfbfbf" strokecolor="white">
            <v:textbox style="mso-next-textbox:#_x0000_s1166">
              <w:txbxContent>
                <w:p w:rsidR="00842E36" w:rsidRPr="0092163F" w:rsidRDefault="00842E36" w:rsidP="00385E44">
                  <w:pPr>
                    <w:rPr>
                      <w:rFonts w:ascii="Calibri" w:hAnsi="Calibri"/>
                      <w:b/>
                      <w:sz w:val="22"/>
                      <w:szCs w:val="22"/>
                    </w:rPr>
                  </w:pPr>
                  <w:r>
                    <w:rPr>
                      <w:rFonts w:ascii="Calibri" w:hAnsi="Calibri"/>
                      <w:b/>
                      <w:sz w:val="22"/>
                      <w:szCs w:val="22"/>
                    </w:rPr>
                    <w:t>6</w:t>
                  </w:r>
                </w:p>
              </w:txbxContent>
            </v:textbox>
          </v:oval>
        </w:pict>
      </w:r>
    </w:p>
    <w:p w:rsidR="00385E44" w:rsidRDefault="001B2006" w:rsidP="00385E44">
      <w:pPr>
        <w:rPr>
          <w:b/>
          <w:sz w:val="32"/>
          <w:szCs w:val="32"/>
        </w:rPr>
      </w:pPr>
      <w:r w:rsidRPr="001B2006">
        <w:rPr>
          <w:noProof/>
        </w:rPr>
        <w:pict>
          <v:shape id="_x0000_s1157" type="#_x0000_t32" style="position:absolute;margin-left:380.95pt;margin-top:12.65pt;width:0;height:110.4pt;z-index:251636736" o:connectortype="straight" strokecolor="#5a5a5a" strokeweight="3pt">
            <v:stroke endarrow="block"/>
            <v:shadow type="perspective" color="#205867" opacity=".5" offset="1pt" offset2="-1pt"/>
          </v:shape>
        </w:pict>
      </w:r>
      <w:r w:rsidRPr="001B2006">
        <w:rPr>
          <w:noProof/>
        </w:rPr>
        <w:pict>
          <v:shape id="_x0000_s1167" type="#_x0000_t202" style="position:absolute;margin-left:183.15pt;margin-top:8.3pt;width:91.35pt;height:44.1pt;z-index:-251608064">
            <v:stroke dashstyle="dashDot"/>
            <v:textbox style="mso-next-textbox:#_x0000_s1167">
              <w:txbxContent>
                <w:p w:rsidR="00842E36" w:rsidRDefault="00842E36" w:rsidP="00385E44">
                  <w:r>
                    <w:t>6.  SUP Workflow engine generates HTML5 response</w:t>
                  </w:r>
                </w:p>
              </w:txbxContent>
            </v:textbox>
          </v:shape>
        </w:pict>
      </w:r>
      <w:r w:rsidRPr="001B2006">
        <w:rPr>
          <w:noProof/>
        </w:rPr>
        <w:pict>
          <v:shape id="_x0000_s1162" type="#_x0000_t32" style="position:absolute;margin-left:322.55pt;margin-top:11.15pt;width:0;height:111.9pt;flip:y;z-index:251641856" o:connectortype="straight" strokecolor="#5a5a5a" strokeweight="3pt">
            <v:stroke endarrow="block"/>
            <v:shadow type="perspective" color="#205867" opacity=".5" offset="1pt" offset2="-1pt"/>
          </v:shape>
        </w:pict>
      </w:r>
    </w:p>
    <w:p w:rsidR="00385E44" w:rsidRDefault="001B2006" w:rsidP="00385E44">
      <w:pPr>
        <w:rPr>
          <w:b/>
          <w:sz w:val="32"/>
          <w:szCs w:val="32"/>
        </w:rPr>
      </w:pPr>
      <w:r w:rsidRPr="001B2006">
        <w:rPr>
          <w:noProof/>
        </w:rPr>
        <w:pict>
          <v:shape id="_x0000_s1170" type="#_x0000_t202" style="position:absolute;margin-left:14.55pt;margin-top:11.5pt;width:118.95pt;height:56.65pt;z-index:251648000">
            <v:stroke dashstyle="dashDot"/>
            <v:textbox style="mso-next-textbox:#_x0000_s1170">
              <w:txbxContent>
                <w:p w:rsidR="00842E36" w:rsidRDefault="00842E36" w:rsidP="00385E44">
                  <w:r>
                    <w:t xml:space="preserve">7. Data of the employee is retrieved &amp; displayed in the detail screen of the application </w:t>
                  </w:r>
                </w:p>
              </w:txbxContent>
            </v:textbox>
          </v:shape>
        </w:pict>
      </w:r>
      <w:r w:rsidRPr="001B2006">
        <w:rPr>
          <w:noProof/>
        </w:rPr>
        <w:pict>
          <v:oval id="_x0000_s1163" style="position:absolute;margin-left:287.9pt;margin-top:11.5pt;width:26.25pt;height:24.75pt;z-index:251642880" fillcolor="#bfbfbf" strokecolor="white">
            <v:textbox style="mso-next-textbox:#_x0000_s1163">
              <w:txbxContent>
                <w:p w:rsidR="00842E36" w:rsidRPr="0092163F" w:rsidRDefault="00842E36" w:rsidP="00385E44">
                  <w:pPr>
                    <w:rPr>
                      <w:rFonts w:ascii="Calibri" w:hAnsi="Calibri"/>
                      <w:b/>
                      <w:sz w:val="22"/>
                      <w:szCs w:val="22"/>
                    </w:rPr>
                  </w:pPr>
                  <w:r>
                    <w:rPr>
                      <w:rFonts w:ascii="Calibri" w:hAnsi="Calibri"/>
                      <w:b/>
                      <w:sz w:val="22"/>
                      <w:szCs w:val="22"/>
                    </w:rPr>
                    <w:t>5</w:t>
                  </w:r>
                </w:p>
              </w:txbxContent>
            </v:textbox>
          </v:oval>
        </w:pict>
      </w:r>
    </w:p>
    <w:p w:rsidR="00385E44" w:rsidRDefault="001B2006" w:rsidP="00385E44">
      <w:pPr>
        <w:rPr>
          <w:b/>
          <w:sz w:val="32"/>
          <w:szCs w:val="32"/>
        </w:rPr>
      </w:pPr>
      <w:r w:rsidRPr="001B2006">
        <w:rPr>
          <w:noProof/>
        </w:rPr>
        <w:pict>
          <v:shape id="_x0000_s1161" type="#_x0000_t202" style="position:absolute;margin-left:417pt;margin-top:4.2pt;width:85.1pt;height:59.25pt;z-index:251640832">
            <v:stroke dashstyle="dashDot"/>
            <v:textbox style="mso-next-textbox:#_x0000_s1161">
              <w:txbxContent>
                <w:p w:rsidR="00842E36" w:rsidRDefault="00842E36" w:rsidP="00385E44">
                  <w:r>
                    <w:t>3.  Executed MBO query (Call web service method)</w:t>
                  </w:r>
                </w:p>
              </w:txbxContent>
            </v:textbox>
          </v:shape>
        </w:pict>
      </w:r>
      <w:r w:rsidRPr="001B2006">
        <w:rPr>
          <w:noProof/>
        </w:rPr>
        <w:pict>
          <v:oval id="_x0000_s1158" style="position:absolute;margin-left:386.2pt;margin-top:15.6pt;width:26.25pt;height:24.75pt;z-index:251637760" fillcolor="#bfbfbf" strokecolor="white">
            <v:textbox style="mso-next-textbox:#_x0000_s1158">
              <w:txbxContent>
                <w:p w:rsidR="00842E36" w:rsidRPr="0092163F" w:rsidRDefault="00842E36" w:rsidP="00385E44">
                  <w:pPr>
                    <w:rPr>
                      <w:rFonts w:ascii="Calibri" w:hAnsi="Calibri"/>
                      <w:b/>
                      <w:sz w:val="22"/>
                      <w:szCs w:val="22"/>
                    </w:rPr>
                  </w:pPr>
                  <w:r w:rsidRPr="0092163F">
                    <w:rPr>
                      <w:rFonts w:ascii="Calibri" w:hAnsi="Calibri"/>
                      <w:b/>
                      <w:sz w:val="22"/>
                      <w:szCs w:val="22"/>
                    </w:rPr>
                    <w:t>3</w:t>
                  </w:r>
                </w:p>
              </w:txbxContent>
            </v:textbox>
          </v:oval>
        </w:pict>
      </w:r>
    </w:p>
    <w:p w:rsidR="00385E44" w:rsidRDefault="001B2006" w:rsidP="00385E44">
      <w:pPr>
        <w:rPr>
          <w:b/>
          <w:sz w:val="32"/>
          <w:szCs w:val="32"/>
        </w:rPr>
      </w:pPr>
      <w:r w:rsidRPr="001B2006">
        <w:rPr>
          <w:noProof/>
        </w:rPr>
        <w:pict>
          <v:shape id="_x0000_s1164" type="#_x0000_t202" style="position:absolute;margin-left:225.65pt;margin-top:4pt;width:77.65pt;height:63.85pt;z-index:-251609088">
            <v:stroke dashstyle="dashDot"/>
            <v:textbox style="mso-next-textbox:#_x0000_s1164">
              <w:txbxContent>
                <w:p w:rsidR="00842E36" w:rsidRDefault="00842E36" w:rsidP="00385E44">
                  <w:r>
                    <w:t>5.  WebService Response with details of the employee/ manager</w:t>
                  </w:r>
                </w:p>
              </w:txbxContent>
            </v:textbox>
          </v:shape>
        </w:pict>
      </w:r>
    </w:p>
    <w:p w:rsidR="00385E44" w:rsidRDefault="00385E44" w:rsidP="00385E44">
      <w:pPr>
        <w:rPr>
          <w:b/>
          <w:sz w:val="32"/>
          <w:szCs w:val="32"/>
        </w:rPr>
      </w:pPr>
    </w:p>
    <w:p w:rsidR="00385E44" w:rsidRDefault="00385E44" w:rsidP="00385E44">
      <w:pPr>
        <w:rPr>
          <w:b/>
          <w:sz w:val="32"/>
          <w:szCs w:val="32"/>
        </w:rPr>
      </w:pPr>
    </w:p>
    <w:p w:rsidR="00385E44" w:rsidRDefault="001B2006" w:rsidP="00385E44">
      <w:pPr>
        <w:rPr>
          <w:b/>
          <w:sz w:val="32"/>
          <w:szCs w:val="32"/>
        </w:rPr>
      </w:pPr>
      <w:r w:rsidRPr="001B2006">
        <w:rPr>
          <w:noProof/>
        </w:rPr>
        <w:pict>
          <v:roundrect id="_x0000_s1155" style="position:absolute;margin-left:277.2pt;margin-top:17.5pt;width:148.5pt;height:51.35pt;z-index:251634688" arcsize="10923f" fillcolor="#ddd8c2" strokecolor="#f2f2f2" strokeweight="3pt">
            <v:shadow on="t" type="perspective" color="#243f60" opacity=".5" offset="1pt" offset2="-1pt"/>
            <v:textbox style="mso-next-textbox:#_x0000_s1155">
              <w:txbxContent>
                <w:p w:rsidR="00842E36" w:rsidRPr="0092163F" w:rsidRDefault="00842E36" w:rsidP="00385E44">
                  <w:pPr>
                    <w:rPr>
                      <w:rFonts w:ascii="Calibri" w:hAnsi="Calibri"/>
                      <w:b/>
                      <w:color w:val="D9D9D9"/>
                      <w:sz w:val="36"/>
                      <w:szCs w:val="36"/>
                    </w:rPr>
                  </w:pPr>
                </w:p>
              </w:txbxContent>
            </v:textbox>
          </v:roundrect>
        </w:pict>
      </w:r>
    </w:p>
    <w:p w:rsidR="00385E44" w:rsidRDefault="001B2006" w:rsidP="00385E44">
      <w:pPr>
        <w:rPr>
          <w:b/>
          <w:sz w:val="32"/>
          <w:szCs w:val="32"/>
        </w:rPr>
      </w:pPr>
      <w:r w:rsidRPr="001B2006">
        <w:rPr>
          <w:noProof/>
        </w:rPr>
        <w:pict>
          <v:roundrect id="_x0000_s1156" style="position:absolute;margin-left:292.45pt;margin-top:8.5pt;width:124.55pt;height:34.95pt;z-index:251635712" arcsize="10923f" fillcolor="#8db3e2" strokecolor="white">
            <v:textbox style="mso-next-textbox:#_x0000_s1156">
              <w:txbxContent>
                <w:p w:rsidR="00842E36" w:rsidRPr="0092163F" w:rsidRDefault="00842E36" w:rsidP="00385E44">
                  <w:pPr>
                    <w:jc w:val="center"/>
                    <w:rPr>
                      <w:rFonts w:ascii="Calibri" w:hAnsi="Calibri"/>
                      <w:b/>
                      <w:color w:val="000000"/>
                      <w:sz w:val="32"/>
                      <w:szCs w:val="32"/>
                    </w:rPr>
                  </w:pPr>
                  <w:r w:rsidRPr="0092163F">
                    <w:rPr>
                      <w:rFonts w:ascii="Calibri" w:hAnsi="Calibri"/>
                      <w:b/>
                      <w:color w:val="000000"/>
                      <w:sz w:val="32"/>
                      <w:szCs w:val="32"/>
                    </w:rPr>
                    <w:t xml:space="preserve">Web </w:t>
                  </w:r>
                  <w:r>
                    <w:rPr>
                      <w:rFonts w:ascii="Calibri" w:hAnsi="Calibri"/>
                      <w:b/>
                      <w:color w:val="000000"/>
                      <w:sz w:val="32"/>
                      <w:szCs w:val="32"/>
                    </w:rPr>
                    <w:t xml:space="preserve">Service </w:t>
                  </w:r>
                </w:p>
                <w:p w:rsidR="00842E36" w:rsidRPr="0092163F" w:rsidRDefault="00842E36" w:rsidP="00385E44">
                  <w:pPr>
                    <w:rPr>
                      <w:rFonts w:ascii="Calibri" w:hAnsi="Calibri"/>
                      <w:b/>
                      <w:color w:val="000000"/>
                      <w:sz w:val="32"/>
                      <w:szCs w:val="32"/>
                    </w:rPr>
                  </w:pPr>
                </w:p>
              </w:txbxContent>
            </v:textbox>
          </v:roundrect>
        </w:pict>
      </w:r>
    </w:p>
    <w:p w:rsidR="00385E44" w:rsidRDefault="00385E44" w:rsidP="00385E44">
      <w:pPr>
        <w:rPr>
          <w:b/>
          <w:sz w:val="32"/>
          <w:szCs w:val="32"/>
        </w:rPr>
      </w:pPr>
    </w:p>
    <w:p w:rsidR="00385E44" w:rsidRDefault="00385E44" w:rsidP="00385E44">
      <w:pPr>
        <w:rPr>
          <w:b/>
          <w:sz w:val="32"/>
          <w:szCs w:val="32"/>
        </w:rPr>
      </w:pPr>
    </w:p>
    <w:p w:rsidR="00385E44" w:rsidRDefault="001B2006" w:rsidP="00385E44">
      <w:pPr>
        <w:rPr>
          <w:b/>
          <w:sz w:val="32"/>
          <w:szCs w:val="32"/>
        </w:rPr>
      </w:pPr>
      <w:r>
        <w:rPr>
          <w:b/>
          <w:noProof/>
          <w:sz w:val="32"/>
          <w:szCs w:val="32"/>
        </w:rPr>
        <w:pict>
          <v:oval id="_x0000_s1257" style="position:absolute;margin-left:341.55pt;margin-top:7pt;width:26.25pt;height:24.75pt;z-index:251673600" fillcolor="#bfbfbf" strokecolor="white">
            <v:textbox style="mso-next-textbox:#_x0000_s1257">
              <w:txbxContent>
                <w:p w:rsidR="00842E36" w:rsidRPr="007933CB" w:rsidRDefault="00842E36" w:rsidP="00082594">
                  <w:pPr>
                    <w:rPr>
                      <w:rFonts w:ascii="Calibri" w:hAnsi="Calibri"/>
                      <w:b/>
                      <w:sz w:val="22"/>
                      <w:szCs w:val="22"/>
                    </w:rPr>
                  </w:pPr>
                  <w:r w:rsidRPr="007933CB">
                    <w:rPr>
                      <w:rFonts w:ascii="Calibri" w:hAnsi="Calibri"/>
                      <w:b/>
                      <w:sz w:val="22"/>
                      <w:szCs w:val="22"/>
                    </w:rPr>
                    <w:t>4</w:t>
                  </w:r>
                </w:p>
              </w:txbxContent>
            </v:textbox>
          </v:oval>
        </w:pict>
      </w:r>
      <w:r>
        <w:rPr>
          <w:b/>
          <w:noProof/>
          <w:sz w:val="32"/>
          <w:szCs w:val="32"/>
        </w:rPr>
        <w:pict>
          <v:shape id="_x0000_s1261" type="#_x0000_t32" style="position:absolute;margin-left:375.6pt;margin-top:1.5pt;width:0;height:35.35pt;z-index:251675648" o:connectortype="straight" strokecolor="#5a5a5a" strokeweight="3pt">
            <v:stroke endarrow="block"/>
            <v:shadow type="perspective" color="#205867" opacity=".5" offset="1pt" offset2="-1pt"/>
          </v:shape>
        </w:pict>
      </w:r>
      <w:r>
        <w:rPr>
          <w:b/>
          <w:noProof/>
          <w:sz w:val="32"/>
          <w:szCs w:val="32"/>
        </w:rPr>
        <w:pict>
          <v:shape id="_x0000_s1262" type="#_x0000_t32" style="position:absolute;margin-left:331.8pt;margin-top:1.5pt;width:.05pt;height:35.35pt;flip:y;z-index:251676672" o:connectortype="straight" strokecolor="#5a5a5a" strokeweight="3pt">
            <v:stroke endarrow="block"/>
            <v:shadow type="perspective" color="#205867" opacity=".5" offset="1pt" offset2="-1pt"/>
          </v:shape>
        </w:pict>
      </w:r>
    </w:p>
    <w:p w:rsidR="00082594" w:rsidRDefault="001B2006" w:rsidP="00082594">
      <w:pPr>
        <w:rPr>
          <w:b/>
          <w:sz w:val="32"/>
          <w:szCs w:val="32"/>
        </w:rPr>
      </w:pPr>
      <w:r>
        <w:rPr>
          <w:b/>
          <w:noProof/>
          <w:sz w:val="32"/>
          <w:szCs w:val="32"/>
        </w:rPr>
        <w:pict>
          <v:shape id="_x0000_s1258" type="#_x0000_t202" style="position:absolute;margin-left:399pt;margin-top:7.7pt;width:100.85pt;height:36.75pt;z-index:-251606016;mso-width-relative:margin;mso-height-relative:margin">
            <v:stroke dashstyle="dashDot"/>
            <v:textbox style="mso-next-textbox:#_x0000_s1258">
              <w:txbxContent>
                <w:p w:rsidR="00842E36" w:rsidRDefault="00842E36" w:rsidP="00082594">
                  <w:r>
                    <w:t>4.  Database call for data transaction.</w:t>
                  </w:r>
                </w:p>
              </w:txbxContent>
            </v:textbox>
          </v:shape>
        </w:pict>
      </w:r>
    </w:p>
    <w:p w:rsidR="00082594" w:rsidRDefault="00082594" w:rsidP="00082594">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r w:rsidR="00FB580F">
        <w:rPr>
          <w:b/>
          <w:noProof/>
          <w:sz w:val="32"/>
          <w:szCs w:val="32"/>
        </w:rPr>
        <w:drawing>
          <wp:inline distT="0" distB="0" distL="0" distR="0">
            <wp:extent cx="871855" cy="840105"/>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871855" cy="840105"/>
                    </a:xfrm>
                    <a:prstGeom prst="rect">
                      <a:avLst/>
                    </a:prstGeom>
                    <a:noFill/>
                    <a:ln w="9525">
                      <a:noFill/>
                      <a:miter lim="800000"/>
                      <a:headEnd/>
                      <a:tailEnd/>
                    </a:ln>
                  </pic:spPr>
                </pic:pic>
              </a:graphicData>
            </a:graphic>
          </wp:inline>
        </w:drawing>
      </w:r>
      <w:r>
        <w:rPr>
          <w:b/>
          <w:sz w:val="32"/>
          <w:szCs w:val="32"/>
        </w:rPr>
        <w:t xml:space="preserve"> </w:t>
      </w:r>
    </w:p>
    <w:p w:rsidR="00385E44" w:rsidRDefault="00385E44" w:rsidP="00385E44">
      <w:pPr>
        <w:rPr>
          <w:b/>
          <w:sz w:val="32"/>
          <w:szCs w:val="32"/>
        </w:rPr>
      </w:pPr>
    </w:p>
    <w:p w:rsidR="00385E44" w:rsidRDefault="00385E44" w:rsidP="00385E44">
      <w:pPr>
        <w:jc w:val="center"/>
        <w:rPr>
          <w:rFonts w:ascii="Calibri" w:hAnsi="Calibri"/>
          <w:b/>
          <w:sz w:val="24"/>
          <w:szCs w:val="24"/>
        </w:rPr>
      </w:pPr>
      <w:r w:rsidRPr="009224AB">
        <w:rPr>
          <w:rFonts w:ascii="Calibri" w:hAnsi="Calibri"/>
          <w:b/>
          <w:sz w:val="24"/>
          <w:szCs w:val="24"/>
        </w:rPr>
        <w:t>Fig</w:t>
      </w:r>
      <w:r w:rsidR="00FE3DAD">
        <w:rPr>
          <w:rFonts w:ascii="Calibri" w:hAnsi="Calibri"/>
          <w:b/>
          <w:sz w:val="24"/>
          <w:szCs w:val="24"/>
        </w:rPr>
        <w:t xml:space="preserve"> 5-1</w:t>
      </w:r>
      <w:r w:rsidRPr="009224AB">
        <w:rPr>
          <w:rFonts w:ascii="Calibri" w:hAnsi="Calibri"/>
          <w:b/>
          <w:sz w:val="24"/>
          <w:szCs w:val="24"/>
        </w:rPr>
        <w:t xml:space="preserve">: </w:t>
      </w:r>
      <w:r w:rsidR="00090EEE">
        <w:rPr>
          <w:rFonts w:ascii="Calibri" w:hAnsi="Calibri"/>
          <w:b/>
          <w:sz w:val="24"/>
          <w:szCs w:val="24"/>
        </w:rPr>
        <w:t>Flow</w:t>
      </w:r>
      <w:r w:rsidRPr="009224AB">
        <w:rPr>
          <w:rFonts w:ascii="Calibri" w:hAnsi="Calibri"/>
          <w:b/>
          <w:sz w:val="24"/>
          <w:szCs w:val="24"/>
        </w:rPr>
        <w:t xml:space="preserve"> Diagram</w:t>
      </w:r>
      <w:r w:rsidR="00090EEE">
        <w:rPr>
          <w:rFonts w:ascii="Calibri" w:hAnsi="Calibri"/>
          <w:b/>
          <w:sz w:val="24"/>
          <w:szCs w:val="24"/>
        </w:rPr>
        <w:t xml:space="preserve"> to get details of the employee/manager</w:t>
      </w:r>
      <w:r w:rsidRPr="009224AB">
        <w:rPr>
          <w:rFonts w:ascii="Calibri" w:hAnsi="Calibri"/>
          <w:b/>
          <w:sz w:val="24"/>
          <w:szCs w:val="24"/>
        </w:rPr>
        <w:t>.</w:t>
      </w:r>
    </w:p>
    <w:p w:rsidR="00385E44" w:rsidRDefault="00385E44" w:rsidP="00385E44">
      <w:pPr>
        <w:jc w:val="center"/>
        <w:rPr>
          <w:rFonts w:ascii="Calibri" w:hAnsi="Calibri"/>
          <w:b/>
          <w:sz w:val="24"/>
          <w:szCs w:val="24"/>
        </w:rPr>
      </w:pPr>
    </w:p>
    <w:p w:rsidR="00385E44" w:rsidRDefault="00385E44" w:rsidP="00385E44">
      <w:pPr>
        <w:jc w:val="center"/>
        <w:rPr>
          <w:rFonts w:ascii="Calibri" w:hAnsi="Calibri"/>
          <w:b/>
          <w:sz w:val="24"/>
          <w:szCs w:val="24"/>
        </w:rPr>
      </w:pPr>
    </w:p>
    <w:p w:rsidR="00385E44" w:rsidRDefault="008816F2" w:rsidP="00385E44">
      <w:pPr>
        <w:pStyle w:val="Heading3"/>
      </w:pPr>
      <w:bookmarkStart w:id="48" w:name="_Toc329788155"/>
      <w:r w:rsidRPr="008816F2">
        <w:lastRenderedPageBreak/>
        <w:t>Updating Supervisor of an Employee</w:t>
      </w:r>
      <w:bookmarkEnd w:id="48"/>
    </w:p>
    <w:p w:rsidR="00082594" w:rsidRDefault="00082594" w:rsidP="00082594"/>
    <w:p w:rsidR="00082594" w:rsidRPr="00082594" w:rsidRDefault="00082594" w:rsidP="00082594"/>
    <w:p w:rsidR="00385E44" w:rsidRDefault="00385E44" w:rsidP="00385E44">
      <w:pPr>
        <w:jc w:val="both"/>
        <w:rPr>
          <w:rFonts w:ascii="Calibri" w:hAnsi="Calibri"/>
          <w:sz w:val="22"/>
          <w:szCs w:val="22"/>
        </w:rPr>
      </w:pPr>
    </w:p>
    <w:p w:rsidR="00385E44" w:rsidRDefault="001B2006" w:rsidP="00385E44">
      <w:pPr>
        <w:jc w:val="both"/>
        <w:rPr>
          <w:rFonts w:ascii="Calibri" w:hAnsi="Calibri"/>
          <w:sz w:val="22"/>
          <w:szCs w:val="22"/>
        </w:rPr>
      </w:pPr>
      <w:r w:rsidRPr="001B2006">
        <w:rPr>
          <w:noProof/>
        </w:rPr>
        <w:pict>
          <v:shape id="_x0000_s1180" type="#_x0000_t202" style="position:absolute;left:0;text-align:left;margin-left:9.25pt;margin-top:2.95pt;width:125.7pt;height:60pt;z-index:251658240">
            <v:stroke dashstyle="dashDot"/>
            <v:textbox style="mso-next-textbox:#_x0000_s1180">
              <w:txbxContent>
                <w:p w:rsidR="00842E36" w:rsidRDefault="00842E36" w:rsidP="00385E44">
                  <w:r>
                    <w:t xml:space="preserve">1.  Manager updates the fields in the details screen of the application and clicks on update option </w:t>
                  </w:r>
                </w:p>
              </w:txbxContent>
            </v:textbox>
          </v:shape>
        </w:pict>
      </w:r>
    </w:p>
    <w:p w:rsidR="00385E44" w:rsidRPr="00C04ADC" w:rsidRDefault="001B2006" w:rsidP="00385E44">
      <w:pPr>
        <w:jc w:val="both"/>
        <w:rPr>
          <w:rFonts w:ascii="Calibri" w:hAnsi="Calibri"/>
          <w:sz w:val="22"/>
          <w:szCs w:val="22"/>
        </w:rPr>
      </w:pPr>
      <w:r w:rsidRPr="001B2006">
        <w:rPr>
          <w:noProof/>
        </w:rPr>
        <w:pict>
          <v:shape id="_x0000_s1181" type="#_x0000_t202" style="position:absolute;left:0;text-align:left;margin-left:221.85pt;margin-top:12.9pt;width:85.1pt;height:31.35pt;z-index:251659264">
            <v:stroke dashstyle="dashDot"/>
            <v:textbox style="mso-next-textbox:#_x0000_s1181">
              <w:txbxContent>
                <w:p w:rsidR="00842E36" w:rsidRDefault="00842E36" w:rsidP="00385E44">
                  <w:r>
                    <w:t>2.  Validate and forward to server</w:t>
                  </w:r>
                </w:p>
              </w:txbxContent>
            </v:textbox>
          </v:shape>
        </w:pict>
      </w:r>
    </w:p>
    <w:p w:rsidR="00385E44" w:rsidRDefault="00385E44" w:rsidP="00385E44">
      <w:pPr>
        <w:rPr>
          <w:b/>
          <w:sz w:val="32"/>
          <w:szCs w:val="32"/>
        </w:rPr>
      </w:pPr>
      <w:r w:rsidRPr="008B76E4">
        <w:rPr>
          <w:b/>
          <w:sz w:val="32"/>
          <w:szCs w:val="32"/>
        </w:rPr>
        <w:t xml:space="preserve"> </w:t>
      </w:r>
    </w:p>
    <w:p w:rsidR="00385E44" w:rsidRDefault="001B2006" w:rsidP="00385E44">
      <w:pPr>
        <w:rPr>
          <w:b/>
          <w:sz w:val="32"/>
          <w:szCs w:val="32"/>
        </w:rPr>
      </w:pPr>
      <w:r w:rsidRPr="001B2006">
        <w:rPr>
          <w:noProof/>
        </w:rPr>
        <w:pict>
          <v:roundrect id="_x0000_s1172" style="position:absolute;margin-left:328.2pt;margin-top:13.15pt;width:148.5pt;height:100.5pt;z-index:251650048" arcsize="10923f" strokecolor="#f2f2f2" strokeweight="3pt">
            <v:shadow on="t" type="perspective" color="#243f60" opacity=".5" offset="1pt" offset2="-1pt"/>
            <v:textbox style="mso-next-textbox:#_x0000_s1172">
              <w:txbxContent>
                <w:p w:rsidR="00842E36" w:rsidRPr="0092163F" w:rsidRDefault="00842E36" w:rsidP="00385E44">
                  <w:pPr>
                    <w:rPr>
                      <w:rFonts w:ascii="Calibri" w:hAnsi="Calibri"/>
                      <w:b/>
                      <w:color w:val="D9D9D9"/>
                      <w:sz w:val="36"/>
                      <w:szCs w:val="36"/>
                    </w:rPr>
                  </w:pPr>
                </w:p>
              </w:txbxContent>
            </v:textbox>
          </v:roundrect>
        </w:pict>
      </w:r>
    </w:p>
    <w:p w:rsidR="00385E44" w:rsidRDefault="001B2006" w:rsidP="00385E44">
      <w:pPr>
        <w:rPr>
          <w:b/>
          <w:sz w:val="32"/>
          <w:szCs w:val="32"/>
        </w:rPr>
      </w:pPr>
      <w:r w:rsidRPr="001B2006">
        <w:rPr>
          <w:noProof/>
        </w:rPr>
        <w:pict>
          <v:roundrect id="_x0000_s1175" style="position:absolute;margin-left:350pt;margin-top:15pt;width:102.75pt;height:64.5pt;z-index:251653120" arcsize="10923f" fillcolor="#c6d9f1" strokecolor="white">
            <v:textbox style="mso-next-textbox:#_x0000_s1175">
              <w:txbxContent>
                <w:p w:rsidR="00842E36" w:rsidRPr="0092163F" w:rsidRDefault="00842E36" w:rsidP="00385E44">
                  <w:pPr>
                    <w:rPr>
                      <w:rFonts w:ascii="Calibri" w:hAnsi="Calibri"/>
                      <w:b/>
                      <w:color w:val="000000"/>
                      <w:sz w:val="32"/>
                      <w:szCs w:val="32"/>
                    </w:rPr>
                  </w:pPr>
                  <w:r w:rsidRPr="0092163F">
                    <w:rPr>
                      <w:rFonts w:ascii="Calibri" w:hAnsi="Calibri"/>
                      <w:b/>
                      <w:color w:val="000000"/>
                      <w:sz w:val="32"/>
                      <w:szCs w:val="32"/>
                    </w:rPr>
                    <w:t xml:space="preserve"> SUP Server</w:t>
                  </w:r>
                </w:p>
                <w:p w:rsidR="00842E36" w:rsidRPr="0092163F" w:rsidRDefault="00842E36" w:rsidP="00385E44">
                  <w:pPr>
                    <w:rPr>
                      <w:rFonts w:ascii="Calibri" w:hAnsi="Calibri"/>
                      <w:b/>
                      <w:color w:val="000000"/>
                      <w:sz w:val="32"/>
                      <w:szCs w:val="32"/>
                    </w:rPr>
                  </w:pPr>
                </w:p>
              </w:txbxContent>
            </v:textbox>
          </v:roundrect>
        </w:pict>
      </w:r>
      <w:r w:rsidRPr="001B2006">
        <w:rPr>
          <w:noProof/>
        </w:rPr>
        <w:pict>
          <v:oval id="_x0000_s1174" style="position:absolute;margin-left:86.7pt;margin-top:5.25pt;width:26.25pt;height:24.75pt;z-index:251652096" fillcolor="#bfbfbf" strokecolor="white">
            <v:textbox style="mso-next-textbox:#_x0000_s1174">
              <w:txbxContent>
                <w:p w:rsidR="00842E36" w:rsidRPr="0092163F" w:rsidRDefault="00842E36" w:rsidP="00385E44">
                  <w:pPr>
                    <w:rPr>
                      <w:rFonts w:ascii="Calibri" w:hAnsi="Calibri"/>
                      <w:b/>
                      <w:sz w:val="22"/>
                      <w:szCs w:val="22"/>
                    </w:rPr>
                  </w:pPr>
                  <w:r w:rsidRPr="0092163F">
                    <w:rPr>
                      <w:rFonts w:ascii="Calibri" w:hAnsi="Calibri"/>
                      <w:b/>
                      <w:sz w:val="22"/>
                      <w:szCs w:val="22"/>
                    </w:rPr>
                    <w:t>1</w:t>
                  </w:r>
                </w:p>
              </w:txbxContent>
            </v:textbox>
          </v:oval>
        </w:pict>
      </w:r>
      <w:r w:rsidRPr="001B2006">
        <w:rPr>
          <w:noProof/>
        </w:rPr>
        <w:pict>
          <v:rect id="_x0000_s1177" style="position:absolute;margin-left:149.4pt;margin-top:5.25pt;width:56pt;height:112.5pt;z-index:251655168" fillcolor="#f2dbdb" strokecolor="#943634">
            <v:textbox style="mso-next-textbox:#_x0000_s1177">
              <w:txbxContent>
                <w:p w:rsidR="00842E36" w:rsidRPr="0092163F" w:rsidRDefault="00842E36" w:rsidP="00385E44">
                  <w:pPr>
                    <w:rPr>
                      <w:rFonts w:ascii="Calibri" w:hAnsi="Calibri"/>
                      <w:b/>
                      <w:sz w:val="24"/>
                      <w:szCs w:val="24"/>
                    </w:rPr>
                  </w:pPr>
                  <w:r w:rsidRPr="0092163F">
                    <w:rPr>
                      <w:rFonts w:ascii="Calibri" w:hAnsi="Calibri"/>
                      <w:b/>
                      <w:sz w:val="24"/>
                      <w:szCs w:val="24"/>
                    </w:rPr>
                    <w:t>DMZ Layer</w:t>
                  </w:r>
                </w:p>
                <w:p w:rsidR="00842E36" w:rsidRPr="0092163F" w:rsidRDefault="00842E36" w:rsidP="00385E44">
                  <w:pPr>
                    <w:rPr>
                      <w:rFonts w:ascii="Calibri" w:hAnsi="Calibri"/>
                      <w:b/>
                      <w:sz w:val="24"/>
                      <w:szCs w:val="24"/>
                    </w:rPr>
                  </w:pPr>
                </w:p>
                <w:p w:rsidR="00842E36" w:rsidRPr="0092163F" w:rsidRDefault="00842E36" w:rsidP="00385E44">
                  <w:pPr>
                    <w:rPr>
                      <w:rFonts w:ascii="Calibri" w:hAnsi="Calibri"/>
                      <w:b/>
                      <w:sz w:val="24"/>
                      <w:szCs w:val="24"/>
                    </w:rPr>
                  </w:pPr>
                </w:p>
                <w:p w:rsidR="00842E36" w:rsidRPr="0092163F" w:rsidRDefault="00842E36" w:rsidP="00385E44">
                  <w:pPr>
                    <w:rPr>
                      <w:rFonts w:ascii="Calibri" w:hAnsi="Calibri"/>
                      <w:b/>
                      <w:sz w:val="24"/>
                      <w:szCs w:val="24"/>
                    </w:rPr>
                  </w:pPr>
                  <w:r w:rsidRPr="0092163F">
                    <w:rPr>
                      <w:rFonts w:ascii="Calibri" w:hAnsi="Calibri"/>
                      <w:b/>
                      <w:sz w:val="24"/>
                      <w:szCs w:val="24"/>
                    </w:rPr>
                    <w:t>Relay Server (Proxy)</w:t>
                  </w:r>
                </w:p>
              </w:txbxContent>
            </v:textbox>
          </v:rect>
        </w:pict>
      </w:r>
      <w:r w:rsidRPr="001B2006">
        <w:rPr>
          <w:noProof/>
        </w:rPr>
        <w:pict>
          <v:oval id="_x0000_s1179" style="position:absolute;margin-left:247.85pt;margin-top:5.25pt;width:26.25pt;height:24.75pt;z-index:251657216" fillcolor="#bfbfbf" strokecolor="white">
            <v:textbox style="mso-next-textbox:#_x0000_s1179">
              <w:txbxContent>
                <w:p w:rsidR="00842E36" w:rsidRPr="0092163F" w:rsidRDefault="00842E36" w:rsidP="00385E44">
                  <w:pPr>
                    <w:rPr>
                      <w:rFonts w:ascii="Calibri" w:hAnsi="Calibri"/>
                      <w:b/>
                      <w:sz w:val="22"/>
                      <w:szCs w:val="22"/>
                    </w:rPr>
                  </w:pPr>
                  <w:r w:rsidRPr="0092163F">
                    <w:rPr>
                      <w:rFonts w:ascii="Calibri" w:hAnsi="Calibri"/>
                      <w:b/>
                      <w:sz w:val="22"/>
                      <w:szCs w:val="22"/>
                    </w:rPr>
                    <w:t>2</w:t>
                  </w:r>
                </w:p>
              </w:txbxContent>
            </v:textbox>
          </v:oval>
        </w:pict>
      </w:r>
    </w:p>
    <w:p w:rsidR="00385E44" w:rsidRDefault="00FB580F" w:rsidP="00385E44">
      <w:pPr>
        <w:rPr>
          <w:b/>
          <w:sz w:val="32"/>
          <w:szCs w:val="32"/>
        </w:rPr>
      </w:pPr>
      <w:r>
        <w:rPr>
          <w:noProof/>
        </w:rPr>
        <w:drawing>
          <wp:anchor distT="0" distB="0" distL="114300" distR="114300" simplePos="0" relativeHeight="251649024" behindDoc="0" locked="0" layoutInCell="1" allowOverlap="1">
            <wp:simplePos x="0" y="0"/>
            <wp:positionH relativeFrom="margin">
              <wp:posOffset>64135</wp:posOffset>
            </wp:positionH>
            <wp:positionV relativeFrom="margin">
              <wp:posOffset>1803400</wp:posOffset>
            </wp:positionV>
            <wp:extent cx="508635" cy="828675"/>
            <wp:effectExtent l="19050" t="0" r="5715" b="0"/>
            <wp:wrapSquare wrapText="bothSides"/>
            <wp:docPr id="147" name="Picture 147" descr="ihp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hpone.jpg"/>
                    <pic:cNvPicPr>
                      <a:picLocks noChangeAspect="1" noChangeArrowheads="1"/>
                    </pic:cNvPicPr>
                  </pic:nvPicPr>
                  <pic:blipFill>
                    <a:blip r:embed="rId11"/>
                    <a:srcRect/>
                    <a:stretch>
                      <a:fillRect/>
                    </a:stretch>
                  </pic:blipFill>
                  <pic:spPr bwMode="auto">
                    <a:xfrm>
                      <a:off x="0" y="0"/>
                      <a:ext cx="508635" cy="828675"/>
                    </a:xfrm>
                    <a:prstGeom prst="rect">
                      <a:avLst/>
                    </a:prstGeom>
                    <a:noFill/>
                  </pic:spPr>
                </pic:pic>
              </a:graphicData>
            </a:graphic>
          </wp:anchor>
        </w:drawing>
      </w:r>
    </w:p>
    <w:p w:rsidR="00385E44" w:rsidRDefault="001B2006" w:rsidP="00385E44">
      <w:pPr>
        <w:rPr>
          <w:b/>
          <w:sz w:val="32"/>
          <w:szCs w:val="32"/>
        </w:rPr>
      </w:pPr>
      <w:r w:rsidRPr="001B2006">
        <w:rPr>
          <w:noProof/>
        </w:rPr>
        <w:pict>
          <v:shape id="_x0000_s1173" type="#_x0000_t32" style="position:absolute;margin-left:13.35pt;margin-top:2.1pt;width:78.75pt;height:0;z-index:251651072" o:connectortype="straight" strokecolor="#5a5a5a" strokeweight="3pt">
            <v:stroke endarrow="block"/>
            <v:shadow type="perspective" color="#205867" opacity=".5" offset="1pt" offset2="-1pt"/>
          </v:shape>
        </w:pict>
      </w:r>
      <w:r w:rsidRPr="001B2006">
        <w:rPr>
          <w:noProof/>
        </w:rPr>
        <w:pict>
          <v:shape id="_x0000_s1178" type="#_x0000_t32" style="position:absolute;margin-left:179pt;margin-top:2.1pt;width:78.75pt;height:0;z-index:251656192" o:connectortype="straight" strokecolor="#5a5a5a" strokeweight="3pt">
            <v:stroke endarrow="block"/>
            <v:shadow type="perspective" color="#205867" opacity=".5" offset="1pt" offset2="-1pt"/>
          </v:shape>
        </w:pict>
      </w:r>
      <w:r w:rsidRPr="001B2006">
        <w:rPr>
          <w:noProof/>
        </w:rPr>
        <w:pict>
          <v:roundrect id="_x0000_s1176" style="position:absolute;margin-left:326.15pt;margin-top:8.95pt;width:46.5pt;height:25.5pt;z-index:251654144" arcsize="10923f" fillcolor="#17365d" strokecolor="white">
            <v:textbox style="mso-next-textbox:#_x0000_s1176">
              <w:txbxContent>
                <w:p w:rsidR="00842E36" w:rsidRPr="00B07231" w:rsidRDefault="00842E36" w:rsidP="00385E44">
                  <w:pPr>
                    <w:rPr>
                      <w:b/>
                    </w:rPr>
                  </w:pPr>
                  <w:r>
                    <w:rPr>
                      <w:b/>
                    </w:rPr>
                    <w:t xml:space="preserve">  </w:t>
                  </w:r>
                  <w:r w:rsidRPr="00B07231">
                    <w:rPr>
                      <w:b/>
                    </w:rPr>
                    <w:t>MBO</w:t>
                  </w:r>
                </w:p>
              </w:txbxContent>
            </v:textbox>
          </v:roundrect>
        </w:pict>
      </w:r>
    </w:p>
    <w:p w:rsidR="00385E44" w:rsidRDefault="001B2006" w:rsidP="00385E44">
      <w:pPr>
        <w:rPr>
          <w:b/>
          <w:sz w:val="32"/>
          <w:szCs w:val="32"/>
        </w:rPr>
      </w:pPr>
      <w:r w:rsidRPr="001B2006">
        <w:rPr>
          <w:noProof/>
        </w:rPr>
        <w:pict>
          <v:oval id="_x0000_s1184" style="position:absolute;margin-left:205pt;margin-top:15.35pt;width:26.25pt;height:24.75pt;z-index:251662336" fillcolor="#bfbfbf" strokecolor="white">
            <v:textbox style="mso-next-textbox:#_x0000_s1184">
              <w:txbxContent>
                <w:p w:rsidR="00842E36" w:rsidRPr="0092163F" w:rsidRDefault="00842E36" w:rsidP="00385E44">
                  <w:pPr>
                    <w:rPr>
                      <w:rFonts w:ascii="Calibri" w:hAnsi="Calibri"/>
                      <w:b/>
                      <w:sz w:val="22"/>
                      <w:szCs w:val="22"/>
                    </w:rPr>
                  </w:pPr>
                  <w:r>
                    <w:rPr>
                      <w:rFonts w:ascii="Calibri" w:hAnsi="Calibri"/>
                      <w:b/>
                      <w:sz w:val="22"/>
                      <w:szCs w:val="22"/>
                    </w:rPr>
                    <w:t>6</w:t>
                  </w:r>
                </w:p>
              </w:txbxContent>
            </v:textbox>
          </v:oval>
        </w:pict>
      </w:r>
      <w:r w:rsidRPr="001B2006">
        <w:rPr>
          <w:noProof/>
        </w:rPr>
        <w:pict>
          <v:shape id="_x0000_s1183" type="#_x0000_t32" style="position:absolute;margin-left:179pt;margin-top:6.3pt;width:78.75pt;height:0;flip:x;z-index:251661312" o:connectortype="straight" strokecolor="#5a5a5a" strokeweight="3pt">
            <v:stroke endarrow="block"/>
            <v:shadow type="perspective" color="#205867" opacity=".5" offset="1pt" offset2="-1pt"/>
          </v:shape>
        </w:pict>
      </w:r>
    </w:p>
    <w:p w:rsidR="00385E44" w:rsidRDefault="001B2006" w:rsidP="00385E44">
      <w:pPr>
        <w:rPr>
          <w:b/>
          <w:sz w:val="32"/>
          <w:szCs w:val="32"/>
        </w:rPr>
      </w:pPr>
      <w:r w:rsidRPr="001B2006">
        <w:rPr>
          <w:noProof/>
        </w:rPr>
        <w:pict>
          <v:oval id="_x0000_s1186" style="position:absolute;margin-left:32.6pt;margin-top:14.5pt;width:26.25pt;height:24.75pt;z-index:251664384" fillcolor="#bfbfbf" strokecolor="white">
            <v:textbox style="mso-next-textbox:#_x0000_s1186">
              <w:txbxContent>
                <w:p w:rsidR="00842E36" w:rsidRPr="0092163F" w:rsidRDefault="00842E36" w:rsidP="00385E44">
                  <w:pPr>
                    <w:rPr>
                      <w:rFonts w:ascii="Calibri" w:hAnsi="Calibri"/>
                      <w:b/>
                      <w:sz w:val="22"/>
                      <w:szCs w:val="22"/>
                    </w:rPr>
                  </w:pPr>
                  <w:r>
                    <w:rPr>
                      <w:rFonts w:ascii="Calibri" w:hAnsi="Calibri"/>
                      <w:b/>
                      <w:sz w:val="22"/>
                      <w:szCs w:val="22"/>
                    </w:rPr>
                    <w:t>7</w:t>
                  </w:r>
                </w:p>
              </w:txbxContent>
            </v:textbox>
          </v:oval>
        </w:pict>
      </w:r>
      <w:r w:rsidRPr="001B2006">
        <w:rPr>
          <w:noProof/>
        </w:rPr>
        <w:pict>
          <v:shape id="_x0000_s1185" type="#_x0000_t32" style="position:absolute;margin-left:13.35pt;margin-top:5.95pt;width:78.75pt;height:0;flip:x;z-index:251663360" o:connectortype="straight" strokecolor="#5a5a5a" strokeweight="3pt">
            <v:stroke endarrow="block"/>
            <v:shadow type="perspective" color="#205867" opacity=".5" offset="1pt" offset2="-1pt"/>
          </v:shape>
        </w:pict>
      </w:r>
    </w:p>
    <w:p w:rsidR="00385E44" w:rsidRDefault="001B2006" w:rsidP="00385E44">
      <w:pPr>
        <w:rPr>
          <w:b/>
          <w:sz w:val="32"/>
          <w:szCs w:val="32"/>
        </w:rPr>
      </w:pPr>
      <w:r w:rsidRPr="001B2006">
        <w:rPr>
          <w:noProof/>
        </w:rPr>
        <w:pict>
          <v:shape id="_x0000_s1182" type="#_x0000_t202" style="position:absolute;margin-left:212.1pt;margin-top:16.4pt;width:131.05pt;height:32.85pt;z-index:251660288">
            <v:stroke dashstyle="dashDot"/>
            <v:textbox style="mso-next-textbox:#_x0000_s1182">
              <w:txbxContent>
                <w:p w:rsidR="00842E36" w:rsidRDefault="00842E36" w:rsidP="00385E44">
                  <w:r>
                    <w:t>6.  Workflow engine returns the result from server.</w:t>
                  </w:r>
                </w:p>
              </w:txbxContent>
            </v:textbox>
          </v:shape>
        </w:pict>
      </w:r>
      <w:r>
        <w:rPr>
          <w:b/>
          <w:noProof/>
          <w:sz w:val="32"/>
          <w:szCs w:val="32"/>
        </w:rPr>
        <w:pict>
          <v:shape id="_x0000_s1247" type="#_x0000_t32" style="position:absolute;margin-left:390.05pt;margin-top:16.4pt;width:.05pt;height:125.4pt;flip:y;z-index:251672576" o:connectortype="straight" strokecolor="#5a5a5a" strokeweight="3pt">
            <v:stroke endarrow="block"/>
            <v:shadow type="perspective" color="#205867" opacity=".5" offset="1pt" offset2="-1pt"/>
          </v:shape>
        </w:pict>
      </w:r>
      <w:r>
        <w:rPr>
          <w:b/>
          <w:noProof/>
          <w:sz w:val="32"/>
          <w:szCs w:val="32"/>
        </w:rPr>
        <w:pict>
          <v:shape id="_x0000_s1246" type="#_x0000_t32" style="position:absolute;margin-left:416.35pt;margin-top:16.4pt;width:.05pt;height:123.9pt;z-index:251671552" o:connectortype="straight" strokecolor="#5a5a5a" strokeweight="3pt">
            <v:stroke endarrow="block"/>
            <v:shadow type="perspective" color="#205867" opacity=".5" offset="1pt" offset2="-1pt"/>
          </v:shape>
        </w:pict>
      </w:r>
    </w:p>
    <w:p w:rsidR="00385E44" w:rsidRDefault="001B2006" w:rsidP="00385E44">
      <w:pPr>
        <w:rPr>
          <w:b/>
          <w:sz w:val="32"/>
          <w:szCs w:val="32"/>
        </w:rPr>
      </w:pPr>
      <w:r w:rsidRPr="001B2006">
        <w:rPr>
          <w:noProof/>
        </w:rPr>
        <w:pict>
          <v:shape id="_x0000_s1187" type="#_x0000_t202" style="position:absolute;margin-left:9.25pt;margin-top:7.4pt;width:77.45pt;height:34.15pt;z-index:251665408">
            <v:stroke dashstyle="dashDot"/>
            <v:textbox style="mso-next-textbox:#_x0000_s1187">
              <w:txbxContent>
                <w:p w:rsidR="00842E36" w:rsidRDefault="00842E36" w:rsidP="00385E44">
                  <w:r>
                    <w:t xml:space="preserve">7. success/ error message </w:t>
                  </w:r>
                </w:p>
              </w:txbxContent>
            </v:textbox>
          </v:shape>
        </w:pict>
      </w:r>
    </w:p>
    <w:p w:rsidR="00385E44" w:rsidRDefault="001B2006" w:rsidP="00385E44">
      <w:pPr>
        <w:rPr>
          <w:b/>
          <w:sz w:val="32"/>
          <w:szCs w:val="32"/>
        </w:rPr>
      </w:pPr>
      <w:r w:rsidRPr="001B2006">
        <w:rPr>
          <w:noProof/>
        </w:rPr>
        <w:pict>
          <v:oval id="_x0000_s1241" style="position:absolute;margin-left:436.4pt;margin-top:10.85pt;width:26.25pt;height:24.75pt;z-index:251668480" fillcolor="#bfbfbf" strokecolor="white">
            <v:textbox style="mso-next-textbox:#_x0000_s1241">
              <w:txbxContent>
                <w:p w:rsidR="00842E36" w:rsidRPr="0092163F" w:rsidRDefault="00842E36" w:rsidP="00C56898">
                  <w:pPr>
                    <w:rPr>
                      <w:rFonts w:ascii="Calibri" w:hAnsi="Calibri"/>
                      <w:b/>
                      <w:sz w:val="22"/>
                      <w:szCs w:val="22"/>
                    </w:rPr>
                  </w:pPr>
                  <w:r w:rsidRPr="0092163F">
                    <w:rPr>
                      <w:rFonts w:ascii="Calibri" w:hAnsi="Calibri"/>
                      <w:b/>
                      <w:sz w:val="22"/>
                      <w:szCs w:val="22"/>
                    </w:rPr>
                    <w:t>3</w:t>
                  </w:r>
                </w:p>
              </w:txbxContent>
            </v:textbox>
          </v:oval>
        </w:pict>
      </w:r>
    </w:p>
    <w:p w:rsidR="00385E44" w:rsidRDefault="00385E44" w:rsidP="00385E44">
      <w:pPr>
        <w:rPr>
          <w:b/>
          <w:sz w:val="32"/>
          <w:szCs w:val="32"/>
        </w:rPr>
      </w:pPr>
    </w:p>
    <w:p w:rsidR="00385E44" w:rsidRDefault="001B2006" w:rsidP="00385E44">
      <w:pPr>
        <w:rPr>
          <w:b/>
          <w:sz w:val="32"/>
          <w:szCs w:val="32"/>
        </w:rPr>
      </w:pPr>
      <w:r w:rsidRPr="001B2006">
        <w:rPr>
          <w:noProof/>
        </w:rPr>
        <w:pict>
          <v:shape id="_x0000_s1242" type="#_x0000_t202" style="position:absolute;margin-left:432.6pt;margin-top:7.45pt;width:85.1pt;height:59.25pt;z-index:251669504">
            <v:stroke dashstyle="dashDot"/>
            <v:textbox style="mso-next-textbox:#_x0000_s1242">
              <w:txbxContent>
                <w:p w:rsidR="00842E36" w:rsidRDefault="00842E36" w:rsidP="00C56898">
                  <w:r>
                    <w:t>3.  Executed MBO query (Call web service method)</w:t>
                  </w:r>
                </w:p>
              </w:txbxContent>
            </v:textbox>
          </v:shape>
        </w:pict>
      </w:r>
    </w:p>
    <w:p w:rsidR="00385E44" w:rsidRDefault="001B2006" w:rsidP="00385E44">
      <w:pPr>
        <w:rPr>
          <w:b/>
          <w:sz w:val="32"/>
          <w:szCs w:val="32"/>
        </w:rPr>
      </w:pPr>
      <w:r w:rsidRPr="001B2006">
        <w:rPr>
          <w:noProof/>
        </w:rPr>
        <w:pict>
          <v:shape id="_x0000_s1244" type="#_x0000_t202" style="position:absolute;margin-left:254pt;margin-top:2.3pt;width:89.15pt;height:43.75pt;z-index:-251607040">
            <v:stroke dashstyle="dashDot"/>
            <v:textbox style="mso-next-textbox:#_x0000_s1244">
              <w:txbxContent>
                <w:p w:rsidR="00842E36" w:rsidRDefault="00842E36" w:rsidP="00C56898">
                  <w:r>
                    <w:t>5.  Web Service Response with success/error</w:t>
                  </w:r>
                </w:p>
              </w:txbxContent>
            </v:textbox>
          </v:shape>
        </w:pict>
      </w:r>
      <w:r w:rsidRPr="001B2006">
        <w:rPr>
          <w:noProof/>
        </w:rPr>
        <w:pict>
          <v:oval id="_x0000_s1243" style="position:absolute;margin-left:350pt;margin-top:2.3pt;width:26.25pt;height:24.75pt;z-index:251670528" fillcolor="#bfbfbf" strokecolor="white">
            <v:textbox style="mso-next-textbox:#_x0000_s1243">
              <w:txbxContent>
                <w:p w:rsidR="00842E36" w:rsidRPr="0092163F" w:rsidRDefault="00842E36" w:rsidP="00C56898">
                  <w:pPr>
                    <w:rPr>
                      <w:rFonts w:ascii="Calibri" w:hAnsi="Calibri"/>
                      <w:b/>
                      <w:sz w:val="22"/>
                      <w:szCs w:val="22"/>
                    </w:rPr>
                  </w:pPr>
                  <w:r>
                    <w:rPr>
                      <w:rFonts w:ascii="Calibri" w:hAnsi="Calibri"/>
                      <w:b/>
                      <w:sz w:val="22"/>
                      <w:szCs w:val="22"/>
                    </w:rPr>
                    <w:t>5</w:t>
                  </w:r>
                </w:p>
              </w:txbxContent>
            </v:textbox>
          </v:oval>
        </w:pict>
      </w:r>
    </w:p>
    <w:p w:rsidR="00C56898" w:rsidRDefault="00C56898" w:rsidP="00C56898">
      <w:pPr>
        <w:rPr>
          <w:b/>
          <w:sz w:val="32"/>
          <w:szCs w:val="32"/>
        </w:rPr>
      </w:pPr>
    </w:p>
    <w:p w:rsidR="00C56898" w:rsidRDefault="001B2006" w:rsidP="00C56898">
      <w:pPr>
        <w:rPr>
          <w:b/>
          <w:sz w:val="32"/>
          <w:szCs w:val="32"/>
        </w:rPr>
      </w:pPr>
      <w:r w:rsidRPr="001B2006">
        <w:rPr>
          <w:noProof/>
        </w:rPr>
        <w:pict>
          <v:roundrect id="_x0000_s1239" style="position:absolute;margin-left:328.2pt;margin-top:16.5pt;width:148.5pt;height:60.3pt;z-index:251666432" arcsize="10923f" fillcolor="#ddd8c2" strokecolor="#f2f2f2" strokeweight="3pt">
            <v:shadow on="t" type="perspective" color="#243f60" opacity=".5" offset="1pt" offset2="-1pt"/>
            <v:textbox style="mso-next-textbox:#_x0000_s1239">
              <w:txbxContent>
                <w:p w:rsidR="00842E36" w:rsidRPr="0092163F" w:rsidRDefault="00842E36" w:rsidP="00C56898">
                  <w:pPr>
                    <w:rPr>
                      <w:rFonts w:ascii="Calibri" w:hAnsi="Calibri"/>
                      <w:b/>
                      <w:color w:val="D9D9D9"/>
                      <w:sz w:val="36"/>
                      <w:szCs w:val="36"/>
                    </w:rPr>
                  </w:pPr>
                </w:p>
              </w:txbxContent>
            </v:textbox>
          </v:roundrect>
        </w:pict>
      </w:r>
    </w:p>
    <w:p w:rsidR="00C56898" w:rsidRDefault="001B2006" w:rsidP="00C56898">
      <w:pPr>
        <w:rPr>
          <w:b/>
          <w:sz w:val="32"/>
          <w:szCs w:val="32"/>
        </w:rPr>
      </w:pPr>
      <w:r w:rsidRPr="001B2006">
        <w:rPr>
          <w:noProof/>
        </w:rPr>
        <w:pict>
          <v:roundrect id="_x0000_s1240" style="position:absolute;margin-left:338.1pt;margin-top:10.7pt;width:124.55pt;height:34.95pt;z-index:251667456" arcsize="10923f" fillcolor="#8db3e2" strokecolor="white">
            <v:textbox style="mso-next-textbox:#_x0000_s1240">
              <w:txbxContent>
                <w:p w:rsidR="00842E36" w:rsidRPr="0092163F" w:rsidRDefault="00842E36" w:rsidP="00C56898">
                  <w:pPr>
                    <w:jc w:val="center"/>
                    <w:rPr>
                      <w:rFonts w:ascii="Calibri" w:hAnsi="Calibri"/>
                      <w:b/>
                      <w:color w:val="000000"/>
                      <w:sz w:val="32"/>
                      <w:szCs w:val="32"/>
                    </w:rPr>
                  </w:pPr>
                  <w:r w:rsidRPr="0092163F">
                    <w:rPr>
                      <w:rFonts w:ascii="Calibri" w:hAnsi="Calibri"/>
                      <w:b/>
                      <w:color w:val="000000"/>
                      <w:sz w:val="32"/>
                      <w:szCs w:val="32"/>
                    </w:rPr>
                    <w:t xml:space="preserve">Web </w:t>
                  </w:r>
                  <w:r>
                    <w:rPr>
                      <w:rFonts w:ascii="Calibri" w:hAnsi="Calibri"/>
                      <w:b/>
                      <w:color w:val="000000"/>
                      <w:sz w:val="32"/>
                      <w:szCs w:val="32"/>
                    </w:rPr>
                    <w:t xml:space="preserve">Service </w:t>
                  </w:r>
                </w:p>
                <w:p w:rsidR="00842E36" w:rsidRPr="0092163F" w:rsidRDefault="00842E36" w:rsidP="00C56898">
                  <w:pPr>
                    <w:rPr>
                      <w:rFonts w:ascii="Calibri" w:hAnsi="Calibri"/>
                      <w:b/>
                      <w:color w:val="000000"/>
                      <w:sz w:val="32"/>
                      <w:szCs w:val="32"/>
                    </w:rPr>
                  </w:pPr>
                </w:p>
              </w:txbxContent>
            </v:textbox>
          </v:roundrect>
        </w:pict>
      </w:r>
    </w:p>
    <w:p w:rsidR="00C56898" w:rsidRDefault="00C56898" w:rsidP="00C56898">
      <w:pPr>
        <w:rPr>
          <w:b/>
          <w:sz w:val="32"/>
          <w:szCs w:val="32"/>
        </w:rPr>
      </w:pPr>
    </w:p>
    <w:p w:rsidR="00C56898" w:rsidRDefault="00C56898" w:rsidP="00C56898">
      <w:pPr>
        <w:rPr>
          <w:b/>
          <w:sz w:val="32"/>
          <w:szCs w:val="32"/>
        </w:rPr>
      </w:pPr>
    </w:p>
    <w:p w:rsidR="00C56898" w:rsidRDefault="001B2006" w:rsidP="00C56898">
      <w:pPr>
        <w:rPr>
          <w:b/>
          <w:sz w:val="32"/>
          <w:szCs w:val="32"/>
        </w:rPr>
      </w:pPr>
      <w:r>
        <w:rPr>
          <w:b/>
          <w:noProof/>
          <w:sz w:val="32"/>
          <w:szCs w:val="32"/>
        </w:rPr>
        <w:pict>
          <v:shape id="_x0000_s1263" type="#_x0000_t32" style="position:absolute;margin-left:424.1pt;margin-top:14.05pt;width:0;height:47.75pt;z-index:251677696" o:connectortype="straight" strokecolor="#5a5a5a" strokeweight="3pt">
            <v:stroke endarrow="block"/>
            <v:shadow type="perspective" color="#205867" opacity=".5" offset="1pt" offset2="-1pt"/>
          </v:shape>
        </w:pict>
      </w:r>
      <w:r>
        <w:rPr>
          <w:b/>
          <w:noProof/>
          <w:sz w:val="32"/>
          <w:szCs w:val="32"/>
        </w:rPr>
        <w:pict>
          <v:shape id="_x0000_s1264" type="#_x0000_t32" style="position:absolute;margin-left:380.25pt;margin-top:14.05pt;width:.05pt;height:47.75pt;flip:y;z-index:251678720" o:connectortype="straight" strokecolor="#5a5a5a" strokeweight="3pt">
            <v:stroke endarrow="block"/>
            <v:shadow type="perspective" color="#205867" opacity=".5" offset="1pt" offset2="-1pt"/>
          </v:shape>
        </w:pict>
      </w:r>
    </w:p>
    <w:p w:rsidR="00082594" w:rsidRDefault="001B2006" w:rsidP="00082594">
      <w:pPr>
        <w:rPr>
          <w:b/>
          <w:sz w:val="32"/>
          <w:szCs w:val="32"/>
        </w:rPr>
      </w:pPr>
      <w:r>
        <w:rPr>
          <w:b/>
          <w:noProof/>
          <w:sz w:val="32"/>
          <w:szCs w:val="32"/>
        </w:rPr>
        <w:pict>
          <v:shape id="_x0000_s1260" type="#_x0000_t202" style="position:absolute;margin-left:432.6pt;margin-top:6.65pt;width:100.85pt;height:36.75pt;z-index:-251604992;mso-width-relative:margin;mso-height-relative:margin">
            <v:stroke dashstyle="dashDot"/>
            <v:textbox style="mso-next-textbox:#_x0000_s1260">
              <w:txbxContent>
                <w:p w:rsidR="00842E36" w:rsidRDefault="00842E36" w:rsidP="00082594">
                  <w:r>
                    <w:t>4.  Database call for data transaction.</w:t>
                  </w:r>
                </w:p>
              </w:txbxContent>
            </v:textbox>
          </v:shape>
        </w:pict>
      </w:r>
      <w:r>
        <w:rPr>
          <w:b/>
          <w:noProof/>
          <w:sz w:val="32"/>
          <w:szCs w:val="32"/>
        </w:rPr>
        <w:pict>
          <v:oval id="_x0000_s1259" style="position:absolute;margin-left:390.1pt;margin-top:13.65pt;width:26.25pt;height:24.75pt;z-index:251674624" fillcolor="#bfbfbf" strokecolor="white">
            <v:textbox style="mso-next-textbox:#_x0000_s1259">
              <w:txbxContent>
                <w:p w:rsidR="00842E36" w:rsidRPr="007933CB" w:rsidRDefault="00842E36" w:rsidP="00082594">
                  <w:pPr>
                    <w:rPr>
                      <w:rFonts w:ascii="Calibri" w:hAnsi="Calibri"/>
                      <w:b/>
                      <w:sz w:val="22"/>
                      <w:szCs w:val="22"/>
                    </w:rPr>
                  </w:pPr>
                  <w:r w:rsidRPr="007933CB">
                    <w:rPr>
                      <w:rFonts w:ascii="Calibri" w:hAnsi="Calibri"/>
                      <w:b/>
                      <w:sz w:val="22"/>
                      <w:szCs w:val="22"/>
                    </w:rPr>
                    <w:t>4</w:t>
                  </w:r>
                </w:p>
              </w:txbxContent>
            </v:textbox>
          </v:oval>
        </w:pict>
      </w:r>
    </w:p>
    <w:p w:rsidR="00082594" w:rsidRDefault="00082594" w:rsidP="00082594">
      <w:pPr>
        <w:rPr>
          <w:b/>
          <w:sz w:val="32"/>
          <w:szCs w:val="32"/>
        </w:rPr>
      </w:pPr>
    </w:p>
    <w:p w:rsidR="00082594" w:rsidRDefault="00082594" w:rsidP="00082594">
      <w:pPr>
        <w:rPr>
          <w:b/>
          <w:sz w:val="32"/>
          <w:szCs w:val="32"/>
        </w:rPr>
      </w:pPr>
    </w:p>
    <w:p w:rsidR="00C56898" w:rsidRDefault="00082594" w:rsidP="00C56898">
      <w:pP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w:t>
      </w:r>
      <w:r>
        <w:rPr>
          <w:b/>
          <w:sz w:val="32"/>
          <w:szCs w:val="32"/>
        </w:rPr>
        <w:tab/>
        <w:t xml:space="preserve">           </w:t>
      </w:r>
      <w:r w:rsidR="00FB580F">
        <w:rPr>
          <w:b/>
          <w:noProof/>
          <w:sz w:val="32"/>
          <w:szCs w:val="32"/>
        </w:rPr>
        <w:drawing>
          <wp:inline distT="0" distB="0" distL="0" distR="0">
            <wp:extent cx="871855" cy="84010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71855" cy="840105"/>
                    </a:xfrm>
                    <a:prstGeom prst="rect">
                      <a:avLst/>
                    </a:prstGeom>
                    <a:noFill/>
                    <a:ln w="9525">
                      <a:noFill/>
                      <a:miter lim="800000"/>
                      <a:headEnd/>
                      <a:tailEnd/>
                    </a:ln>
                  </pic:spPr>
                </pic:pic>
              </a:graphicData>
            </a:graphic>
          </wp:inline>
        </w:drawing>
      </w:r>
    </w:p>
    <w:p w:rsidR="00385E44" w:rsidRDefault="00385E44" w:rsidP="00385E44">
      <w:pPr>
        <w:rPr>
          <w:b/>
          <w:sz w:val="32"/>
          <w:szCs w:val="32"/>
        </w:rPr>
      </w:pPr>
    </w:p>
    <w:p w:rsidR="00385E44" w:rsidRDefault="00385E44" w:rsidP="00385E44">
      <w:pPr>
        <w:rPr>
          <w:b/>
          <w:sz w:val="32"/>
          <w:szCs w:val="32"/>
        </w:rPr>
      </w:pPr>
    </w:p>
    <w:p w:rsidR="007D64C6" w:rsidRPr="003406EF" w:rsidRDefault="00385E44" w:rsidP="003406EF">
      <w:pPr>
        <w:pStyle w:val="Caption"/>
      </w:pPr>
      <w:r w:rsidRPr="003406EF">
        <w:t>Fig</w:t>
      </w:r>
      <w:r w:rsidR="00FE3DAD">
        <w:t xml:space="preserve"> 5-2</w:t>
      </w:r>
      <w:r w:rsidRPr="003406EF">
        <w:t xml:space="preserve">: </w:t>
      </w:r>
      <w:r w:rsidR="00090EEE">
        <w:t>Flow</w:t>
      </w:r>
      <w:r w:rsidRPr="003406EF">
        <w:t xml:space="preserve"> Diagram to </w:t>
      </w:r>
      <w:r w:rsidR="00090EEE">
        <w:t>change the supervisor</w:t>
      </w:r>
      <w:r w:rsidRPr="003406EF">
        <w:t xml:space="preserve"> </w:t>
      </w:r>
      <w:r w:rsidR="00090EEE">
        <w:t xml:space="preserve">of an </w:t>
      </w:r>
      <w:r w:rsidRPr="003406EF">
        <w:t>employee.</w:t>
      </w:r>
      <w:r w:rsidR="007D64C6" w:rsidRPr="003406EF">
        <w:br w:type="page"/>
      </w:r>
    </w:p>
    <w:p w:rsidR="007A1286" w:rsidRDefault="007A1286" w:rsidP="007A1286">
      <w:pPr>
        <w:pStyle w:val="Chapter"/>
      </w:pPr>
      <w:r>
        <w:lastRenderedPageBreak/>
        <w:t>Chapter</w:t>
      </w:r>
    </w:p>
    <w:p w:rsidR="007A1286" w:rsidRDefault="00082594" w:rsidP="007A1286">
      <w:pPr>
        <w:pStyle w:val="ChapterNo"/>
      </w:pPr>
      <w:r>
        <w:t>6</w:t>
      </w:r>
    </w:p>
    <w:p w:rsidR="007D64C6" w:rsidRPr="009F39CC" w:rsidRDefault="00A06DDB" w:rsidP="00A06DDB">
      <w:pPr>
        <w:pStyle w:val="Heading1"/>
      </w:pPr>
      <w:r>
        <w:t xml:space="preserve"> </w:t>
      </w:r>
      <w:bookmarkStart w:id="49" w:name="_Toc329788156"/>
      <w:r w:rsidR="007D64C6">
        <w:t>High Level Interface Design</w:t>
      </w:r>
      <w:bookmarkEnd w:id="49"/>
    </w:p>
    <w:p w:rsidR="00AA674E" w:rsidRPr="00AA674E" w:rsidRDefault="00AA674E" w:rsidP="00AA674E">
      <w:pPr>
        <w:rPr>
          <w:rFonts w:ascii="Calibri" w:hAnsi="Calibri"/>
          <w:sz w:val="24"/>
          <w:szCs w:val="24"/>
        </w:rPr>
      </w:pPr>
      <w:r w:rsidRPr="00AA674E">
        <w:rPr>
          <w:rFonts w:ascii="Calibri" w:hAnsi="Calibri"/>
          <w:b/>
          <w:bCs/>
          <w:sz w:val="24"/>
          <w:szCs w:val="24"/>
        </w:rPr>
        <w:t>This is</w:t>
      </w:r>
      <w:r>
        <w:rPr>
          <w:rFonts w:ascii="Calibri" w:hAnsi="Calibri"/>
          <w:b/>
          <w:bCs/>
          <w:sz w:val="24"/>
          <w:szCs w:val="24"/>
        </w:rPr>
        <w:t xml:space="preserve"> a Sample Application whose GUI’s are </w:t>
      </w:r>
      <w:r w:rsidRPr="00AA674E">
        <w:rPr>
          <w:rFonts w:ascii="Calibri" w:hAnsi="Calibri"/>
          <w:b/>
          <w:bCs/>
          <w:sz w:val="24"/>
          <w:szCs w:val="24"/>
        </w:rPr>
        <w:t>subject to change accordingly</w:t>
      </w:r>
      <w:r>
        <w:rPr>
          <w:rFonts w:ascii="Calibri" w:hAnsi="Calibri"/>
          <w:b/>
          <w:bCs/>
          <w:sz w:val="24"/>
          <w:szCs w:val="24"/>
        </w:rPr>
        <w:t>.</w:t>
      </w:r>
      <w:r w:rsidRPr="00AA674E">
        <w:rPr>
          <w:rFonts w:ascii="Calibri" w:hAnsi="Calibri"/>
          <w:sz w:val="24"/>
          <w:szCs w:val="24"/>
        </w:rPr>
        <w:t xml:space="preserve"> </w:t>
      </w:r>
    </w:p>
    <w:p w:rsidR="007D64C6" w:rsidRDefault="007D64C6" w:rsidP="003406EF">
      <w:pPr>
        <w:rPr>
          <w:rFonts w:ascii="Calibri" w:hAnsi="Calibri"/>
          <w:sz w:val="24"/>
          <w:szCs w:val="24"/>
        </w:rPr>
      </w:pPr>
    </w:p>
    <w:p w:rsidR="007D64C6" w:rsidRPr="0012511B" w:rsidRDefault="0012511B" w:rsidP="00975332">
      <w:pPr>
        <w:pStyle w:val="ListParagraph"/>
        <w:numPr>
          <w:ilvl w:val="0"/>
          <w:numId w:val="20"/>
        </w:numPr>
        <w:jc w:val="left"/>
        <w:rPr>
          <w:rFonts w:ascii="Calibri" w:hAnsi="Calibri"/>
          <w:b/>
          <w:sz w:val="24"/>
        </w:rPr>
      </w:pPr>
      <w:r w:rsidRPr="0012511B">
        <w:rPr>
          <w:rFonts w:ascii="Calibri" w:hAnsi="Calibri"/>
          <w:b/>
          <w:sz w:val="24"/>
        </w:rPr>
        <w:t xml:space="preserve">Initially a </w:t>
      </w:r>
      <w:r w:rsidR="00AA674E" w:rsidRPr="0012511B">
        <w:rPr>
          <w:rFonts w:ascii="Calibri" w:hAnsi="Calibri"/>
          <w:b/>
          <w:sz w:val="24"/>
        </w:rPr>
        <w:t>link/icon</w:t>
      </w:r>
      <w:r w:rsidRPr="0012511B">
        <w:rPr>
          <w:rFonts w:ascii="Calibri" w:hAnsi="Calibri"/>
          <w:b/>
          <w:sz w:val="24"/>
        </w:rPr>
        <w:t xml:space="preserve"> is provided to Supervisor Change Application </w:t>
      </w:r>
      <w:r w:rsidR="00AA674E" w:rsidRPr="0012511B">
        <w:rPr>
          <w:rFonts w:ascii="Calibri" w:hAnsi="Calibri"/>
          <w:b/>
          <w:sz w:val="24"/>
        </w:rPr>
        <w:t xml:space="preserve"> </w:t>
      </w:r>
    </w:p>
    <w:p w:rsidR="0012511B" w:rsidRDefault="0012511B" w:rsidP="0012511B">
      <w:pPr>
        <w:pStyle w:val="ListParagraph"/>
        <w:ind w:left="360"/>
        <w:jc w:val="left"/>
        <w:rPr>
          <w:rFonts w:ascii="Calibri" w:hAnsi="Calibri"/>
          <w:sz w:val="24"/>
        </w:rPr>
      </w:pPr>
    </w:p>
    <w:p w:rsidR="007D64C6" w:rsidRDefault="007D64C6" w:rsidP="009A0210">
      <w:pPr>
        <w:rPr>
          <w:rFonts w:ascii="Calibri" w:hAnsi="Calibri"/>
          <w:sz w:val="24"/>
        </w:rPr>
      </w:pPr>
    </w:p>
    <w:p w:rsidR="007D64C6" w:rsidRDefault="007D64C6" w:rsidP="009A0210">
      <w:pPr>
        <w:ind w:left="720"/>
        <w:jc w:val="center"/>
        <w:rPr>
          <w:rFonts w:ascii="Calibri" w:hAnsi="Calibri"/>
          <w:sz w:val="24"/>
        </w:rPr>
      </w:pPr>
    </w:p>
    <w:p w:rsidR="007D64C6" w:rsidRDefault="00FB580F" w:rsidP="009A0210">
      <w:pPr>
        <w:ind w:left="720"/>
        <w:jc w:val="center"/>
        <w:rPr>
          <w:rFonts w:ascii="Calibri" w:hAnsi="Calibri"/>
          <w:sz w:val="24"/>
        </w:rPr>
      </w:pPr>
      <w:r>
        <w:rPr>
          <w:rFonts w:ascii="Calibri" w:hAnsi="Calibri"/>
          <w:noProof/>
          <w:sz w:val="24"/>
        </w:rPr>
        <w:drawing>
          <wp:inline distT="0" distB="0" distL="0" distR="0">
            <wp:extent cx="2945130" cy="499745"/>
            <wp:effectExtent l="19050" t="19050" r="2667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945130" cy="499745"/>
                    </a:xfrm>
                    <a:prstGeom prst="rect">
                      <a:avLst/>
                    </a:prstGeom>
                    <a:noFill/>
                    <a:ln w="12700" cmpd="sng">
                      <a:solidFill>
                        <a:srgbClr val="000000"/>
                      </a:solidFill>
                      <a:miter lim="800000"/>
                      <a:headEnd/>
                      <a:tailEnd/>
                    </a:ln>
                    <a:effectLst/>
                  </pic:spPr>
                </pic:pic>
              </a:graphicData>
            </a:graphic>
          </wp:inline>
        </w:drawing>
      </w:r>
    </w:p>
    <w:p w:rsidR="007D64C6" w:rsidRDefault="007D64C6" w:rsidP="009A0210">
      <w:pPr>
        <w:ind w:left="720"/>
        <w:jc w:val="center"/>
        <w:rPr>
          <w:rFonts w:ascii="Calibri" w:hAnsi="Calibri"/>
          <w:sz w:val="24"/>
        </w:rPr>
      </w:pPr>
    </w:p>
    <w:p w:rsidR="007D64C6" w:rsidRDefault="007D64C6" w:rsidP="009A0210">
      <w:pPr>
        <w:ind w:left="720"/>
        <w:jc w:val="center"/>
        <w:rPr>
          <w:rFonts w:ascii="Calibri" w:hAnsi="Calibri"/>
          <w:sz w:val="24"/>
        </w:rPr>
      </w:pPr>
      <w:r>
        <w:rPr>
          <w:rFonts w:ascii="Calibri" w:hAnsi="Calibri"/>
          <w:sz w:val="24"/>
        </w:rPr>
        <w:t xml:space="preserve">Figure </w:t>
      </w:r>
      <w:r w:rsidR="00FE3DAD">
        <w:rPr>
          <w:rFonts w:ascii="Calibri" w:hAnsi="Calibri"/>
          <w:sz w:val="24"/>
        </w:rPr>
        <w:t>6-1</w:t>
      </w:r>
      <w:r>
        <w:rPr>
          <w:rFonts w:ascii="Calibri" w:hAnsi="Calibri"/>
          <w:sz w:val="24"/>
        </w:rPr>
        <w:t xml:space="preserve">: </w:t>
      </w:r>
      <w:r w:rsidR="0012511B">
        <w:rPr>
          <w:rFonts w:ascii="Calibri" w:hAnsi="Calibri"/>
          <w:sz w:val="24"/>
        </w:rPr>
        <w:t>Application icon/link</w:t>
      </w:r>
    </w:p>
    <w:p w:rsidR="0012511B" w:rsidRDefault="0012511B" w:rsidP="009A0210">
      <w:pPr>
        <w:ind w:left="720"/>
        <w:jc w:val="center"/>
        <w:rPr>
          <w:rFonts w:ascii="Calibri" w:hAnsi="Calibri"/>
          <w:sz w:val="24"/>
        </w:rPr>
      </w:pPr>
    </w:p>
    <w:p w:rsidR="00B61495" w:rsidRPr="00A113EE" w:rsidRDefault="00B61495" w:rsidP="009A0210">
      <w:pPr>
        <w:ind w:left="720"/>
        <w:jc w:val="center"/>
        <w:rPr>
          <w:rFonts w:ascii="Calibri" w:hAnsi="Calibri"/>
          <w:sz w:val="24"/>
        </w:rPr>
      </w:pPr>
    </w:p>
    <w:p w:rsidR="0012511B" w:rsidRPr="0012511B" w:rsidRDefault="0012511B" w:rsidP="00975332">
      <w:pPr>
        <w:pStyle w:val="ListParagraph"/>
        <w:numPr>
          <w:ilvl w:val="0"/>
          <w:numId w:val="20"/>
        </w:numPr>
        <w:jc w:val="left"/>
        <w:rPr>
          <w:rFonts w:ascii="Calibri" w:hAnsi="Calibri"/>
          <w:b/>
          <w:sz w:val="24"/>
        </w:rPr>
      </w:pPr>
      <w:r w:rsidRPr="0012511B">
        <w:rPr>
          <w:rFonts w:ascii="Calibri" w:hAnsi="Calibri"/>
          <w:b/>
          <w:sz w:val="24"/>
        </w:rPr>
        <w:t xml:space="preserve">Start screen is displayed with two input field (Employee name / Manager Name) : </w:t>
      </w:r>
    </w:p>
    <w:p w:rsidR="0012511B" w:rsidRDefault="0012511B" w:rsidP="0012511B">
      <w:pPr>
        <w:pStyle w:val="ListParagraph"/>
        <w:ind w:left="360"/>
        <w:jc w:val="left"/>
        <w:rPr>
          <w:rFonts w:ascii="Calibri" w:hAnsi="Calibri"/>
          <w:sz w:val="24"/>
        </w:rPr>
      </w:pPr>
    </w:p>
    <w:p w:rsidR="0012511B" w:rsidRDefault="0012511B" w:rsidP="00975332">
      <w:pPr>
        <w:pStyle w:val="ListParagraph"/>
        <w:numPr>
          <w:ilvl w:val="0"/>
          <w:numId w:val="21"/>
        </w:numPr>
        <w:jc w:val="left"/>
        <w:rPr>
          <w:rFonts w:ascii="Calibri" w:hAnsi="Calibri"/>
          <w:sz w:val="24"/>
        </w:rPr>
      </w:pPr>
      <w:r w:rsidRPr="0012511B">
        <w:rPr>
          <w:rFonts w:ascii="Calibri" w:hAnsi="Calibri"/>
          <w:b/>
          <w:sz w:val="24"/>
        </w:rPr>
        <w:t xml:space="preserve">Employee </w:t>
      </w:r>
      <w:r w:rsidR="00300748" w:rsidRPr="0012511B">
        <w:rPr>
          <w:rFonts w:ascii="Calibri" w:hAnsi="Calibri"/>
          <w:b/>
          <w:sz w:val="24"/>
        </w:rPr>
        <w:t>Name</w:t>
      </w:r>
      <w:r w:rsidR="00300748">
        <w:rPr>
          <w:rFonts w:ascii="Calibri" w:hAnsi="Calibri"/>
          <w:sz w:val="24"/>
        </w:rPr>
        <w:t>:</w:t>
      </w:r>
      <w:r>
        <w:rPr>
          <w:rFonts w:ascii="Calibri" w:hAnsi="Calibri"/>
          <w:sz w:val="24"/>
        </w:rPr>
        <w:t xml:space="preserve"> Search option is provided for assistance which on selecting will display all employee names that match the search criteria and </w:t>
      </w:r>
      <w:r w:rsidRPr="0012511B">
        <w:rPr>
          <w:rFonts w:ascii="Calibri" w:hAnsi="Calibri"/>
          <w:sz w:val="24"/>
          <w:lang w:val="en-US"/>
        </w:rPr>
        <w:t xml:space="preserve">are currently placed under </w:t>
      </w:r>
      <w:r>
        <w:rPr>
          <w:rFonts w:ascii="Calibri" w:hAnsi="Calibri"/>
          <w:sz w:val="24"/>
          <w:lang w:val="en-US"/>
        </w:rPr>
        <w:t xml:space="preserve">the </w:t>
      </w:r>
      <w:r>
        <w:rPr>
          <w:rFonts w:ascii="Calibri" w:hAnsi="Calibri"/>
          <w:sz w:val="24"/>
        </w:rPr>
        <w:t>manager.</w:t>
      </w:r>
    </w:p>
    <w:p w:rsidR="0012511B" w:rsidRPr="0012511B" w:rsidRDefault="0012511B" w:rsidP="00975332">
      <w:pPr>
        <w:pStyle w:val="ListParagraph"/>
        <w:numPr>
          <w:ilvl w:val="0"/>
          <w:numId w:val="21"/>
        </w:numPr>
        <w:jc w:val="left"/>
        <w:rPr>
          <w:rFonts w:ascii="Calibri" w:hAnsi="Calibri"/>
          <w:sz w:val="24"/>
        </w:rPr>
      </w:pPr>
      <w:r>
        <w:rPr>
          <w:rFonts w:ascii="Calibri" w:hAnsi="Calibri"/>
          <w:b/>
          <w:sz w:val="24"/>
        </w:rPr>
        <w:t xml:space="preserve">Manager </w:t>
      </w:r>
      <w:r w:rsidR="00300748">
        <w:rPr>
          <w:rFonts w:ascii="Calibri" w:hAnsi="Calibri"/>
          <w:b/>
          <w:sz w:val="24"/>
        </w:rPr>
        <w:t>Name:</w:t>
      </w:r>
      <w:r>
        <w:rPr>
          <w:rFonts w:ascii="Calibri" w:hAnsi="Calibri"/>
          <w:b/>
          <w:sz w:val="24"/>
        </w:rPr>
        <w:t xml:space="preserve"> </w:t>
      </w:r>
      <w:r>
        <w:rPr>
          <w:rFonts w:ascii="Calibri" w:hAnsi="Calibri"/>
          <w:sz w:val="24"/>
        </w:rPr>
        <w:t xml:space="preserve">Search option is provided for assistance which on selecting will display all </w:t>
      </w:r>
      <w:r w:rsidR="00300748">
        <w:rPr>
          <w:rFonts w:ascii="Calibri" w:hAnsi="Calibri"/>
          <w:sz w:val="24"/>
        </w:rPr>
        <w:t>manager</w:t>
      </w:r>
      <w:r>
        <w:rPr>
          <w:rFonts w:ascii="Calibri" w:hAnsi="Calibri"/>
          <w:sz w:val="24"/>
        </w:rPr>
        <w:t xml:space="preserve"> names that match the search criteria and </w:t>
      </w:r>
      <w:r w:rsidR="00300748">
        <w:rPr>
          <w:rFonts w:ascii="Calibri" w:hAnsi="Calibri"/>
          <w:sz w:val="24"/>
          <w:lang w:val="en-US"/>
        </w:rPr>
        <w:t>have grades E5 &amp; above (ENGG) and grade E4 &amp; above</w:t>
      </w:r>
      <w:r w:rsidR="008B1DDC">
        <w:rPr>
          <w:rFonts w:ascii="Calibri" w:hAnsi="Calibri"/>
          <w:sz w:val="24"/>
          <w:lang w:val="en-US"/>
        </w:rPr>
        <w:t xml:space="preserve"> </w:t>
      </w:r>
      <w:r w:rsidR="00300748">
        <w:rPr>
          <w:rFonts w:ascii="Calibri" w:hAnsi="Calibri"/>
          <w:sz w:val="24"/>
          <w:lang w:val="en-US"/>
        </w:rPr>
        <w:t>(Non ENGG).</w:t>
      </w:r>
    </w:p>
    <w:p w:rsidR="0012511B" w:rsidRDefault="0012511B" w:rsidP="00A113EE">
      <w:pPr>
        <w:ind w:left="720"/>
        <w:rPr>
          <w:rFonts w:ascii="Calibri" w:hAnsi="Calibri"/>
          <w:sz w:val="24"/>
        </w:rPr>
      </w:pPr>
    </w:p>
    <w:p w:rsidR="007D64C6" w:rsidRDefault="00AA674E" w:rsidP="00AA674E">
      <w:pPr>
        <w:jc w:val="center"/>
        <w:rPr>
          <w:rFonts w:ascii="Calibri" w:hAnsi="Calibri"/>
          <w:sz w:val="24"/>
        </w:rPr>
      </w:pPr>
      <w:r>
        <w:rPr>
          <w:rFonts w:ascii="Calibri" w:hAnsi="Calibri"/>
          <w:sz w:val="24"/>
        </w:rPr>
        <w:lastRenderedPageBreak/>
        <w:t xml:space="preserve">            </w:t>
      </w:r>
      <w:r w:rsidR="00FB580F">
        <w:rPr>
          <w:rFonts w:ascii="Calibri" w:hAnsi="Calibri"/>
          <w:noProof/>
          <w:sz w:val="24"/>
        </w:rPr>
        <w:drawing>
          <wp:inline distT="0" distB="0" distL="0" distR="0">
            <wp:extent cx="3413125" cy="1233170"/>
            <wp:effectExtent l="19050" t="19050" r="15875" b="241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413125" cy="1233170"/>
                    </a:xfrm>
                    <a:prstGeom prst="rect">
                      <a:avLst/>
                    </a:prstGeom>
                    <a:noFill/>
                    <a:ln w="12700" cmpd="sng">
                      <a:solidFill>
                        <a:srgbClr val="000000"/>
                      </a:solidFill>
                      <a:miter lim="800000"/>
                      <a:headEnd/>
                      <a:tailEnd/>
                    </a:ln>
                    <a:effectLst/>
                  </pic:spPr>
                </pic:pic>
              </a:graphicData>
            </a:graphic>
          </wp:inline>
        </w:drawing>
      </w:r>
    </w:p>
    <w:p w:rsidR="000F247A" w:rsidRDefault="000F247A" w:rsidP="00AA674E">
      <w:pPr>
        <w:jc w:val="center"/>
        <w:rPr>
          <w:rFonts w:ascii="Calibri" w:hAnsi="Calibri"/>
          <w:sz w:val="24"/>
        </w:rPr>
      </w:pPr>
    </w:p>
    <w:p w:rsidR="007D64C6" w:rsidRPr="00B61495" w:rsidRDefault="000F247A" w:rsidP="00B61495">
      <w:pPr>
        <w:ind w:left="720"/>
        <w:jc w:val="center"/>
        <w:rPr>
          <w:rFonts w:ascii="Calibri" w:hAnsi="Calibri"/>
          <w:sz w:val="24"/>
        </w:rPr>
      </w:pPr>
      <w:r>
        <w:rPr>
          <w:rFonts w:ascii="Calibri" w:hAnsi="Calibri"/>
          <w:sz w:val="24"/>
        </w:rPr>
        <w:t xml:space="preserve">Figure </w:t>
      </w:r>
      <w:r w:rsidR="00FE3DAD">
        <w:rPr>
          <w:rFonts w:ascii="Calibri" w:hAnsi="Calibri"/>
          <w:sz w:val="24"/>
        </w:rPr>
        <w:t>6-2</w:t>
      </w:r>
      <w:r>
        <w:rPr>
          <w:rFonts w:ascii="Calibri" w:hAnsi="Calibri"/>
          <w:sz w:val="24"/>
        </w:rPr>
        <w:t>: Start Screen</w:t>
      </w:r>
    </w:p>
    <w:p w:rsidR="008B1DDC" w:rsidRDefault="008B1DDC" w:rsidP="003406EF">
      <w:pPr>
        <w:rPr>
          <w:rFonts w:ascii="Calibri" w:hAnsi="Calibri"/>
          <w:b/>
          <w:sz w:val="24"/>
          <w:szCs w:val="24"/>
        </w:rPr>
      </w:pPr>
    </w:p>
    <w:p w:rsidR="001523CA" w:rsidRDefault="007D64C6" w:rsidP="008B1DDC">
      <w:pPr>
        <w:ind w:left="720"/>
        <w:rPr>
          <w:rFonts w:ascii="Calibri" w:hAnsi="Calibri"/>
          <w:sz w:val="24"/>
          <w:szCs w:val="24"/>
        </w:rPr>
      </w:pPr>
      <w:r w:rsidRPr="00C32B00">
        <w:rPr>
          <w:rFonts w:ascii="Calibri" w:hAnsi="Calibri"/>
          <w:sz w:val="24"/>
          <w:szCs w:val="24"/>
        </w:rPr>
        <w:t>When user click</w:t>
      </w:r>
      <w:r w:rsidR="008B1DDC" w:rsidRPr="00C32B00">
        <w:rPr>
          <w:rFonts w:ascii="Calibri" w:hAnsi="Calibri"/>
          <w:sz w:val="24"/>
          <w:szCs w:val="24"/>
        </w:rPr>
        <w:t>s</w:t>
      </w:r>
      <w:r w:rsidRPr="00C32B00">
        <w:rPr>
          <w:rFonts w:ascii="Calibri" w:hAnsi="Calibri"/>
          <w:sz w:val="24"/>
          <w:szCs w:val="24"/>
        </w:rPr>
        <w:t xml:space="preserve"> on </w:t>
      </w:r>
      <w:r w:rsidR="008B1DDC" w:rsidRPr="00C32B00">
        <w:rPr>
          <w:rFonts w:ascii="Calibri" w:hAnsi="Calibri"/>
          <w:sz w:val="24"/>
          <w:szCs w:val="24"/>
        </w:rPr>
        <w:t>submit option control navigates to next screen contain detailed information of the employee whose supervisor has to be changed.</w:t>
      </w:r>
    </w:p>
    <w:p w:rsidR="00B61495" w:rsidRPr="00B61495" w:rsidRDefault="00B61495" w:rsidP="008B1DDC">
      <w:pPr>
        <w:ind w:left="720"/>
        <w:rPr>
          <w:rFonts w:ascii="Calibri" w:hAnsi="Calibri"/>
          <w:sz w:val="24"/>
          <w:szCs w:val="24"/>
        </w:rPr>
      </w:pPr>
    </w:p>
    <w:p w:rsidR="001523CA" w:rsidRPr="0012511B" w:rsidRDefault="001523CA" w:rsidP="00975332">
      <w:pPr>
        <w:pStyle w:val="ListParagraph"/>
        <w:numPr>
          <w:ilvl w:val="0"/>
          <w:numId w:val="20"/>
        </w:numPr>
        <w:jc w:val="left"/>
        <w:rPr>
          <w:rFonts w:ascii="Calibri" w:hAnsi="Calibri"/>
          <w:b/>
          <w:sz w:val="24"/>
        </w:rPr>
      </w:pPr>
      <w:r>
        <w:rPr>
          <w:rFonts w:ascii="Calibri" w:hAnsi="Calibri"/>
          <w:b/>
          <w:sz w:val="24"/>
        </w:rPr>
        <w:t>Search result screen which displays Employee no. / Employee Name</w:t>
      </w:r>
      <w:r w:rsidRPr="0012511B">
        <w:rPr>
          <w:rFonts w:ascii="Calibri" w:hAnsi="Calibri"/>
          <w:b/>
          <w:sz w:val="24"/>
        </w:rPr>
        <w:t xml:space="preserve"> : </w:t>
      </w:r>
    </w:p>
    <w:p w:rsidR="001523CA" w:rsidRDefault="001523CA" w:rsidP="008B1DDC">
      <w:pPr>
        <w:ind w:left="720"/>
        <w:rPr>
          <w:rFonts w:ascii="Calibri" w:hAnsi="Calibri"/>
          <w:b/>
          <w:sz w:val="32"/>
          <w:szCs w:val="32"/>
        </w:rPr>
      </w:pPr>
    </w:p>
    <w:p w:rsidR="007D64C6" w:rsidRDefault="00FB580F" w:rsidP="00AA674E">
      <w:pPr>
        <w:jc w:val="center"/>
        <w:rPr>
          <w:rFonts w:ascii="Calibri" w:hAnsi="Calibri"/>
          <w:b/>
          <w:sz w:val="32"/>
          <w:szCs w:val="32"/>
        </w:rPr>
      </w:pPr>
      <w:r>
        <w:rPr>
          <w:rFonts w:ascii="Calibri" w:hAnsi="Calibri"/>
          <w:b/>
          <w:noProof/>
          <w:sz w:val="32"/>
          <w:szCs w:val="32"/>
        </w:rPr>
        <w:drawing>
          <wp:inline distT="0" distB="0" distL="0" distR="0">
            <wp:extent cx="4816475" cy="3700145"/>
            <wp:effectExtent l="19050" t="19050" r="22225"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816475" cy="3700145"/>
                    </a:xfrm>
                    <a:prstGeom prst="rect">
                      <a:avLst/>
                    </a:prstGeom>
                    <a:noFill/>
                    <a:ln w="12700" cmpd="sng">
                      <a:solidFill>
                        <a:srgbClr val="000000"/>
                      </a:solidFill>
                      <a:miter lim="800000"/>
                      <a:headEnd/>
                      <a:tailEnd/>
                    </a:ln>
                    <a:effectLst/>
                  </pic:spPr>
                </pic:pic>
              </a:graphicData>
            </a:graphic>
          </wp:inline>
        </w:drawing>
      </w:r>
    </w:p>
    <w:p w:rsidR="000F247A" w:rsidRDefault="000F247A" w:rsidP="00AA674E">
      <w:pPr>
        <w:jc w:val="center"/>
        <w:rPr>
          <w:rFonts w:ascii="Calibri" w:hAnsi="Calibri"/>
          <w:b/>
          <w:sz w:val="32"/>
          <w:szCs w:val="32"/>
        </w:rPr>
      </w:pPr>
    </w:p>
    <w:p w:rsidR="000F247A" w:rsidRDefault="001B2006" w:rsidP="00AA674E">
      <w:pPr>
        <w:jc w:val="center"/>
        <w:rPr>
          <w:rFonts w:ascii="Calibri" w:hAnsi="Calibri"/>
          <w:b/>
          <w:sz w:val="32"/>
          <w:szCs w:val="32"/>
        </w:rPr>
      </w:pPr>
      <w:r w:rsidRPr="001B2006">
        <w:rPr>
          <w:noProof/>
        </w:rPr>
        <w:pict>
          <v:shape id="_x0000_s1135" type="#_x0000_t32" style="position:absolute;left:0;text-align:left;margin-left:131.6pt;margin-top:218.95pt;width:153.75pt;height:0;rotation:359;z-index:251624448" o:connectortype="straight" strokecolor="white"/>
        </w:pict>
      </w:r>
      <w:r w:rsidRPr="001B2006">
        <w:rPr>
          <w:noProof/>
        </w:rPr>
        <w:pict>
          <v:shape id="_x0000_s1134" type="#_x0000_t32" style="position:absolute;left:0;text-align:left;margin-left:130.85pt;margin-top:193.45pt;width:153.75pt;height:0;rotation:359;z-index:251623424" o:connectortype="straight" strokecolor="white"/>
        </w:pict>
      </w:r>
      <w:r w:rsidRPr="001B2006">
        <w:rPr>
          <w:noProof/>
        </w:rPr>
        <w:pict>
          <v:shape id="_x0000_s1133" type="#_x0000_t32" style="position:absolute;left:0;text-align:left;margin-left:129.35pt;margin-top:168.7pt;width:153.75pt;height:0;rotation:359;z-index:251622400" o:connectortype="straight" strokecolor="white"/>
        </w:pict>
      </w:r>
      <w:r w:rsidR="000F247A" w:rsidRPr="00707054">
        <w:rPr>
          <w:rFonts w:ascii="Calibri" w:hAnsi="Calibri"/>
          <w:sz w:val="24"/>
          <w:szCs w:val="24"/>
        </w:rPr>
        <w:t>Fig</w:t>
      </w:r>
      <w:r w:rsidR="000F247A">
        <w:rPr>
          <w:rFonts w:ascii="Calibri" w:hAnsi="Calibri"/>
          <w:sz w:val="24"/>
          <w:szCs w:val="24"/>
        </w:rPr>
        <w:t>ure</w:t>
      </w:r>
      <w:r w:rsidR="00FE3DAD">
        <w:rPr>
          <w:rFonts w:ascii="Calibri" w:hAnsi="Calibri"/>
          <w:sz w:val="24"/>
          <w:szCs w:val="24"/>
        </w:rPr>
        <w:t xml:space="preserve"> 6-3</w:t>
      </w:r>
      <w:r w:rsidR="000F247A" w:rsidRPr="00707054">
        <w:rPr>
          <w:rFonts w:ascii="Calibri" w:hAnsi="Calibri"/>
          <w:sz w:val="24"/>
          <w:szCs w:val="24"/>
        </w:rPr>
        <w:t xml:space="preserve">: </w:t>
      </w:r>
      <w:r w:rsidR="000F247A">
        <w:rPr>
          <w:rFonts w:ascii="Calibri" w:hAnsi="Calibri"/>
          <w:sz w:val="24"/>
          <w:szCs w:val="24"/>
        </w:rPr>
        <w:t>Search Result Screen</w:t>
      </w:r>
    </w:p>
    <w:p w:rsidR="001523CA" w:rsidRDefault="001523CA" w:rsidP="00AA674E">
      <w:pPr>
        <w:jc w:val="center"/>
        <w:rPr>
          <w:rFonts w:ascii="Calibri" w:hAnsi="Calibri"/>
          <w:b/>
          <w:sz w:val="32"/>
          <w:szCs w:val="32"/>
        </w:rPr>
      </w:pPr>
    </w:p>
    <w:p w:rsidR="001523CA" w:rsidRPr="00C32B00" w:rsidRDefault="001523CA" w:rsidP="001523CA">
      <w:pPr>
        <w:rPr>
          <w:rFonts w:ascii="Calibri" w:hAnsi="Calibri"/>
          <w:sz w:val="24"/>
          <w:szCs w:val="24"/>
        </w:rPr>
      </w:pPr>
      <w:r w:rsidRPr="00C32B00">
        <w:rPr>
          <w:rFonts w:ascii="Calibri" w:hAnsi="Calibri"/>
          <w:sz w:val="24"/>
          <w:szCs w:val="24"/>
        </w:rPr>
        <w:t>On selecting the required employee from search result screen controls goes back to the start screen with Emplo</w:t>
      </w:r>
      <w:r w:rsidR="000F247A" w:rsidRPr="00C32B00">
        <w:rPr>
          <w:rFonts w:ascii="Calibri" w:hAnsi="Calibri"/>
          <w:sz w:val="24"/>
          <w:szCs w:val="24"/>
        </w:rPr>
        <w:t>yee N</w:t>
      </w:r>
      <w:r w:rsidRPr="00C32B00">
        <w:rPr>
          <w:rFonts w:ascii="Calibri" w:hAnsi="Calibri"/>
          <w:sz w:val="24"/>
          <w:szCs w:val="24"/>
        </w:rPr>
        <w:t xml:space="preserve">ame and Manager </w:t>
      </w:r>
      <w:r w:rsidR="000F247A" w:rsidRPr="00C32B00">
        <w:rPr>
          <w:rFonts w:ascii="Calibri" w:hAnsi="Calibri"/>
          <w:sz w:val="24"/>
          <w:szCs w:val="24"/>
        </w:rPr>
        <w:t>Name</w:t>
      </w:r>
      <w:r w:rsidRPr="00C32B00">
        <w:rPr>
          <w:rFonts w:ascii="Calibri" w:hAnsi="Calibri"/>
          <w:sz w:val="24"/>
          <w:szCs w:val="24"/>
        </w:rPr>
        <w:t xml:space="preserve"> populated with the selected name value. </w:t>
      </w:r>
    </w:p>
    <w:p w:rsidR="001523CA" w:rsidRDefault="001523CA" w:rsidP="00AA674E">
      <w:pPr>
        <w:jc w:val="center"/>
        <w:rPr>
          <w:rFonts w:ascii="Calibri" w:hAnsi="Calibri"/>
          <w:b/>
          <w:sz w:val="32"/>
          <w:szCs w:val="32"/>
        </w:rPr>
      </w:pPr>
    </w:p>
    <w:p w:rsidR="00800A00" w:rsidRDefault="00800A00" w:rsidP="00AA674E">
      <w:pPr>
        <w:jc w:val="center"/>
        <w:rPr>
          <w:rFonts w:ascii="Calibri" w:hAnsi="Calibri"/>
          <w:b/>
          <w:sz w:val="32"/>
          <w:szCs w:val="32"/>
        </w:rPr>
      </w:pPr>
    </w:p>
    <w:p w:rsidR="00800A00" w:rsidRDefault="00800A00" w:rsidP="00975332">
      <w:pPr>
        <w:pStyle w:val="ListParagraph"/>
        <w:numPr>
          <w:ilvl w:val="0"/>
          <w:numId w:val="20"/>
        </w:numPr>
        <w:jc w:val="left"/>
        <w:rPr>
          <w:rFonts w:ascii="Calibri" w:hAnsi="Calibri"/>
          <w:b/>
          <w:sz w:val="24"/>
        </w:rPr>
      </w:pPr>
      <w:r>
        <w:rPr>
          <w:rFonts w:ascii="Calibri" w:hAnsi="Calibri"/>
          <w:b/>
          <w:sz w:val="24"/>
        </w:rPr>
        <w:t>Employee Detail Screen which displays all the attributes of the Employee as well as the Manager details</w:t>
      </w:r>
      <w:r w:rsidRPr="0012511B">
        <w:rPr>
          <w:rFonts w:ascii="Calibri" w:hAnsi="Calibri"/>
          <w:b/>
          <w:sz w:val="24"/>
        </w:rPr>
        <w:t xml:space="preserve"> : </w:t>
      </w:r>
    </w:p>
    <w:p w:rsidR="00800A00" w:rsidRPr="0012511B" w:rsidRDefault="00800A00" w:rsidP="00800A00">
      <w:pPr>
        <w:pStyle w:val="ListParagraph"/>
        <w:ind w:left="360"/>
        <w:jc w:val="left"/>
        <w:rPr>
          <w:rFonts w:ascii="Calibri" w:hAnsi="Calibri"/>
          <w:b/>
          <w:sz w:val="24"/>
        </w:rPr>
      </w:pPr>
    </w:p>
    <w:p w:rsidR="007D64C6" w:rsidRDefault="00FB580F" w:rsidP="009A0210">
      <w:pPr>
        <w:rPr>
          <w:rFonts w:ascii="Calibri" w:hAnsi="Calibri"/>
          <w:b/>
          <w:sz w:val="32"/>
          <w:szCs w:val="32"/>
        </w:rPr>
      </w:pPr>
      <w:r>
        <w:rPr>
          <w:rFonts w:ascii="Calibri" w:hAnsi="Calibri"/>
          <w:b/>
          <w:noProof/>
          <w:sz w:val="24"/>
          <w:szCs w:val="24"/>
        </w:rPr>
        <w:drawing>
          <wp:inline distT="0" distB="0" distL="0" distR="0">
            <wp:extent cx="5943600" cy="3848735"/>
            <wp:effectExtent l="19050" t="19050" r="19050" b="1841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3848735"/>
                    </a:xfrm>
                    <a:prstGeom prst="rect">
                      <a:avLst/>
                    </a:prstGeom>
                    <a:noFill/>
                    <a:ln w="12700" cmpd="sng">
                      <a:solidFill>
                        <a:srgbClr val="000000"/>
                      </a:solidFill>
                      <a:miter lim="800000"/>
                      <a:headEnd/>
                      <a:tailEnd/>
                    </a:ln>
                    <a:effectLst/>
                  </pic:spPr>
                </pic:pic>
              </a:graphicData>
            </a:graphic>
          </wp:inline>
        </w:drawing>
      </w:r>
    </w:p>
    <w:p w:rsidR="007D64C6" w:rsidRDefault="007D64C6" w:rsidP="003406EF">
      <w:pPr>
        <w:rPr>
          <w:rFonts w:ascii="Calibri" w:hAnsi="Calibri"/>
          <w:b/>
          <w:sz w:val="32"/>
          <w:szCs w:val="32"/>
        </w:rPr>
      </w:pPr>
    </w:p>
    <w:p w:rsidR="007D64C6" w:rsidRDefault="001B2006" w:rsidP="00800A00">
      <w:pPr>
        <w:jc w:val="center"/>
        <w:rPr>
          <w:rFonts w:ascii="Calibri" w:hAnsi="Calibri"/>
          <w:sz w:val="24"/>
          <w:szCs w:val="24"/>
        </w:rPr>
      </w:pPr>
      <w:r w:rsidRPr="001B2006">
        <w:rPr>
          <w:noProof/>
        </w:rPr>
        <w:pict>
          <v:shape id="_x0000_s1098" type="#_x0000_t202" style="position:absolute;left:0;text-align:left;margin-left:164.6pt;margin-top:140.55pt;width:147.6pt;height:20.7pt;z-index:251621376" stroked="f" strokecolor="white">
            <v:fill opacity="0"/>
            <v:textbox style="mso-next-textbox:#_x0000_s1098">
              <w:txbxContent>
                <w:p w:rsidR="00842E36" w:rsidRPr="0092163F" w:rsidRDefault="00842E36" w:rsidP="00716EA9">
                  <w:pPr>
                    <w:rPr>
                      <w:rFonts w:ascii="Book Antiqua" w:hAnsi="Book Antiqua"/>
                      <w:b/>
                      <w:color w:val="FFFFFF"/>
                      <w:sz w:val="16"/>
                      <w:szCs w:val="16"/>
                    </w:rPr>
                  </w:pPr>
                  <w:r w:rsidRPr="0092163F">
                    <w:rPr>
                      <w:rFonts w:ascii="Book Antiqua" w:hAnsi="Book Antiqua"/>
                      <w:b/>
                      <w:color w:val="FFFFFF"/>
                      <w:sz w:val="16"/>
                      <w:szCs w:val="16"/>
                    </w:rPr>
                    <w:t>Employee Name: ABC XYZ</w:t>
                  </w:r>
                </w:p>
                <w:p w:rsidR="00842E36" w:rsidRPr="00F37D65" w:rsidRDefault="00842E36" w:rsidP="00716EA9">
                  <w:pPr>
                    <w:rPr>
                      <w:rFonts w:ascii="Book Antiqua" w:hAnsi="Book Antiqua"/>
                      <w:color w:val="FF99CC"/>
                    </w:rPr>
                  </w:pPr>
                </w:p>
              </w:txbxContent>
            </v:textbox>
          </v:shape>
        </w:pict>
      </w:r>
      <w:r w:rsidR="007D64C6" w:rsidRPr="00707054">
        <w:rPr>
          <w:rFonts w:ascii="Calibri" w:hAnsi="Calibri"/>
          <w:sz w:val="24"/>
          <w:szCs w:val="24"/>
        </w:rPr>
        <w:t>Fig</w:t>
      </w:r>
      <w:r w:rsidR="007D64C6">
        <w:rPr>
          <w:rFonts w:ascii="Calibri" w:hAnsi="Calibri"/>
          <w:sz w:val="24"/>
          <w:szCs w:val="24"/>
        </w:rPr>
        <w:t>ure</w:t>
      </w:r>
      <w:r w:rsidR="00FE3DAD">
        <w:rPr>
          <w:rFonts w:ascii="Calibri" w:hAnsi="Calibri"/>
          <w:sz w:val="24"/>
          <w:szCs w:val="24"/>
        </w:rPr>
        <w:t xml:space="preserve"> 6-4</w:t>
      </w:r>
      <w:r w:rsidR="007D64C6" w:rsidRPr="00707054">
        <w:rPr>
          <w:rFonts w:ascii="Calibri" w:hAnsi="Calibri"/>
          <w:sz w:val="24"/>
          <w:szCs w:val="24"/>
        </w:rPr>
        <w:t xml:space="preserve">: </w:t>
      </w:r>
      <w:r w:rsidR="007D64C6">
        <w:rPr>
          <w:rFonts w:ascii="Calibri" w:hAnsi="Calibri"/>
          <w:sz w:val="24"/>
          <w:szCs w:val="24"/>
        </w:rPr>
        <w:t>Detail view after selecting one particular record from the list</w:t>
      </w:r>
    </w:p>
    <w:p w:rsidR="00800A00" w:rsidRDefault="00800A00" w:rsidP="00800A00">
      <w:pPr>
        <w:jc w:val="center"/>
        <w:rPr>
          <w:rFonts w:ascii="Calibri" w:hAnsi="Calibri"/>
          <w:sz w:val="24"/>
          <w:szCs w:val="24"/>
        </w:rPr>
      </w:pPr>
    </w:p>
    <w:p w:rsidR="00B61495" w:rsidRPr="00B61495" w:rsidRDefault="00800A00" w:rsidP="00B61495">
      <w:pPr>
        <w:rPr>
          <w:rFonts w:ascii="Calibri" w:hAnsi="Calibri"/>
          <w:b/>
          <w:sz w:val="32"/>
          <w:szCs w:val="32"/>
        </w:rPr>
      </w:pPr>
      <w:r>
        <w:rPr>
          <w:rFonts w:ascii="Calibri" w:hAnsi="Calibri"/>
          <w:sz w:val="24"/>
          <w:szCs w:val="24"/>
        </w:rPr>
        <w:t>Once all the attributes values are set/modified user can select Update option for successfully changing the supervisor</w:t>
      </w:r>
      <w:r w:rsidRPr="00800A00">
        <w:rPr>
          <w:rFonts w:ascii="Calibri" w:hAnsi="Calibri"/>
          <w:sz w:val="24"/>
          <w:szCs w:val="24"/>
        </w:rPr>
        <w:t xml:space="preserve"> for the given employee</w:t>
      </w:r>
      <w:r>
        <w:rPr>
          <w:rFonts w:ascii="Calibri" w:hAnsi="Calibri"/>
          <w:sz w:val="24"/>
          <w:szCs w:val="24"/>
        </w:rPr>
        <w:t>.</w:t>
      </w:r>
    </w:p>
    <w:p w:rsidR="00B61495" w:rsidRDefault="00B61495" w:rsidP="00B61495">
      <w:pPr>
        <w:pStyle w:val="Chapter"/>
      </w:pPr>
    </w:p>
    <w:p w:rsidR="00B61495" w:rsidRPr="00B61495" w:rsidRDefault="00B61495" w:rsidP="00B61495">
      <w:pPr>
        <w:pStyle w:val="ChapterNo"/>
      </w:pPr>
    </w:p>
    <w:p w:rsidR="00B61495" w:rsidRDefault="00B61495" w:rsidP="00B61495">
      <w:pPr>
        <w:pStyle w:val="Chapter"/>
      </w:pPr>
      <w:r>
        <w:lastRenderedPageBreak/>
        <w:t>Chapter</w:t>
      </w:r>
    </w:p>
    <w:p w:rsidR="00B61495" w:rsidRDefault="00082594" w:rsidP="00B61495">
      <w:pPr>
        <w:pStyle w:val="ChapterNo"/>
      </w:pPr>
      <w:r>
        <w:t>7</w:t>
      </w:r>
    </w:p>
    <w:p w:rsidR="007D64C6" w:rsidRPr="00A0238A" w:rsidRDefault="007D64C6" w:rsidP="00B61495">
      <w:pPr>
        <w:pStyle w:val="Heading1"/>
        <w:rPr>
          <w:sz w:val="24"/>
          <w:szCs w:val="24"/>
        </w:rPr>
      </w:pPr>
      <w:bookmarkStart w:id="50" w:name="_Toc329788157"/>
      <w:r>
        <w:t>References</w:t>
      </w:r>
      <w:bookmarkEnd w:id="50"/>
      <w:r>
        <w:t xml:space="preserve"> </w:t>
      </w:r>
    </w:p>
    <w:p w:rsidR="007D64C6" w:rsidRPr="00A0238A" w:rsidRDefault="007D64C6" w:rsidP="000F1521">
      <w:pPr>
        <w:rPr>
          <w:rFonts w:ascii="Calibri" w:hAnsi="Calibri"/>
          <w:sz w:val="24"/>
          <w:szCs w:val="24"/>
        </w:rPr>
      </w:pPr>
    </w:p>
    <w:p w:rsidR="007D64C6" w:rsidRPr="00A0238A" w:rsidRDefault="003C4BE6" w:rsidP="00975332">
      <w:pPr>
        <w:pStyle w:val="ListParagraph"/>
        <w:numPr>
          <w:ilvl w:val="1"/>
          <w:numId w:val="18"/>
        </w:numPr>
        <w:rPr>
          <w:rFonts w:ascii="Calibri" w:hAnsi="Calibri"/>
          <w:sz w:val="24"/>
        </w:rPr>
      </w:pPr>
      <w:r>
        <w:rPr>
          <w:rFonts w:ascii="Calibri" w:hAnsi="Calibri"/>
          <w:sz w:val="24"/>
        </w:rPr>
        <w:t>Supervisor Change Tool</w:t>
      </w:r>
      <w:r w:rsidR="007D64C6" w:rsidRPr="00A0238A">
        <w:rPr>
          <w:rFonts w:ascii="Calibri" w:hAnsi="Calibri"/>
          <w:sz w:val="24"/>
        </w:rPr>
        <w:t>: SRS v 1.0</w:t>
      </w:r>
    </w:p>
    <w:p w:rsidR="007D64C6" w:rsidRDefault="007D64C6" w:rsidP="00975332">
      <w:pPr>
        <w:pStyle w:val="ListParagraph"/>
        <w:numPr>
          <w:ilvl w:val="1"/>
          <w:numId w:val="18"/>
        </w:numPr>
        <w:rPr>
          <w:rFonts w:ascii="Calibri" w:hAnsi="Calibri"/>
          <w:sz w:val="24"/>
        </w:rPr>
      </w:pPr>
      <w:r w:rsidRPr="00A0238A">
        <w:rPr>
          <w:rFonts w:ascii="Calibri" w:hAnsi="Calibri"/>
          <w:sz w:val="24"/>
        </w:rPr>
        <w:t>Sybase Web Help (</w:t>
      </w:r>
      <w:hyperlink r:id="rId20" w:history="1">
        <w:r w:rsidRPr="00A0238A">
          <w:rPr>
            <w:rStyle w:val="Hyperlink"/>
            <w:rFonts w:ascii="Calibri" w:hAnsi="Calibri"/>
            <w:sz w:val="24"/>
          </w:rPr>
          <w:t>http://www.infocenter.sybase.com</w:t>
        </w:r>
      </w:hyperlink>
      <w:r w:rsidRPr="00A0238A">
        <w:rPr>
          <w:rFonts w:ascii="Calibri" w:hAnsi="Calibri"/>
          <w:sz w:val="24"/>
        </w:rPr>
        <w:t>)</w:t>
      </w: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Default="00B61495" w:rsidP="00B61495">
      <w:pPr>
        <w:pStyle w:val="ListParagraph"/>
        <w:rPr>
          <w:rFonts w:ascii="Calibri" w:hAnsi="Calibri"/>
          <w:sz w:val="24"/>
        </w:rPr>
      </w:pPr>
    </w:p>
    <w:p w:rsidR="00B61495" w:rsidRPr="00A0238A" w:rsidRDefault="00B61495" w:rsidP="00B61495">
      <w:pPr>
        <w:pStyle w:val="ListParagraph"/>
        <w:rPr>
          <w:rFonts w:ascii="Calibri" w:hAnsi="Calibri"/>
          <w:sz w:val="24"/>
        </w:rPr>
      </w:pPr>
    </w:p>
    <w:p w:rsidR="00B61495" w:rsidRDefault="00B61495" w:rsidP="00B61495">
      <w:pPr>
        <w:pStyle w:val="Chapter"/>
      </w:pPr>
      <w:r>
        <w:lastRenderedPageBreak/>
        <w:t>Chapter</w:t>
      </w:r>
    </w:p>
    <w:p w:rsidR="007D64C6" w:rsidRPr="00E80328" w:rsidRDefault="00082594" w:rsidP="00E80328">
      <w:pPr>
        <w:pStyle w:val="ChapterNo"/>
      </w:pPr>
      <w:r>
        <w:t>8</w:t>
      </w:r>
    </w:p>
    <w:p w:rsidR="007D64C6" w:rsidRPr="009F39CC" w:rsidRDefault="007D64C6" w:rsidP="00B61495">
      <w:pPr>
        <w:pStyle w:val="Heading1"/>
      </w:pPr>
      <w:bookmarkStart w:id="51" w:name="_Toc329788158"/>
      <w:r>
        <w:t>Revision History</w:t>
      </w:r>
      <w:bookmarkEnd w:id="51"/>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2" w:type="dxa"/>
          <w:bottom w:w="57" w:type="dxa"/>
          <w:right w:w="72" w:type="dxa"/>
        </w:tblCellMar>
        <w:tblLook w:val="01E0"/>
      </w:tblPr>
      <w:tblGrid>
        <w:gridCol w:w="992"/>
        <w:gridCol w:w="426"/>
        <w:gridCol w:w="567"/>
        <w:gridCol w:w="179"/>
        <w:gridCol w:w="388"/>
        <w:gridCol w:w="1134"/>
        <w:gridCol w:w="1134"/>
        <w:gridCol w:w="141"/>
        <w:gridCol w:w="993"/>
        <w:gridCol w:w="1134"/>
        <w:gridCol w:w="1560"/>
      </w:tblGrid>
      <w:tr w:rsidR="007D64C6" w:rsidRPr="00824B97" w:rsidTr="00293E78">
        <w:trPr>
          <w:cantSplit/>
          <w:jc w:val="center"/>
        </w:trPr>
        <w:tc>
          <w:tcPr>
            <w:tcW w:w="1985" w:type="dxa"/>
            <w:gridSpan w:val="3"/>
          </w:tcPr>
          <w:p w:rsidR="007D64C6" w:rsidRPr="00824B97" w:rsidRDefault="007D64C6" w:rsidP="00293E78">
            <w:r w:rsidRPr="00824B97">
              <w:t>Author:</w:t>
            </w:r>
          </w:p>
        </w:tc>
        <w:tc>
          <w:tcPr>
            <w:tcW w:w="1701" w:type="dxa"/>
            <w:gridSpan w:val="3"/>
            <w:vAlign w:val="center"/>
          </w:tcPr>
          <w:p w:rsidR="007D64C6" w:rsidRPr="00824B97" w:rsidRDefault="007D64C6" w:rsidP="00293E78">
            <w:r w:rsidRPr="00824B97">
              <w:t>1</w:t>
            </w:r>
            <w:r w:rsidRPr="00824B97">
              <w:rPr>
                <w:vertAlign w:val="superscript"/>
              </w:rPr>
              <w:t>st</w:t>
            </w:r>
            <w:r w:rsidRPr="00824B97">
              <w:t xml:space="preserve"> Reviewer</w:t>
            </w:r>
          </w:p>
        </w:tc>
        <w:tc>
          <w:tcPr>
            <w:tcW w:w="4962" w:type="dxa"/>
            <w:gridSpan w:val="5"/>
            <w:vAlign w:val="center"/>
          </w:tcPr>
          <w:p w:rsidR="007D64C6" w:rsidRPr="00824B97" w:rsidRDefault="007D64C6" w:rsidP="00293E78">
            <w:pPr>
              <w:rPr>
                <w:rFonts w:cs="Arial"/>
              </w:rPr>
            </w:pPr>
            <w:r w:rsidRPr="00F11D91">
              <w:rPr>
                <w:rFonts w:cs="Arial"/>
              </w:rPr>
              <w:t>Kumaresan Ettiyannan</w:t>
            </w:r>
          </w:p>
        </w:tc>
      </w:tr>
      <w:tr w:rsidR="007D64C6" w:rsidRPr="00824B97" w:rsidTr="00293E78">
        <w:trPr>
          <w:cantSplit/>
          <w:jc w:val="center"/>
        </w:trPr>
        <w:tc>
          <w:tcPr>
            <w:tcW w:w="1985" w:type="dxa"/>
            <w:gridSpan w:val="3"/>
            <w:vMerge w:val="restart"/>
          </w:tcPr>
          <w:p w:rsidR="007D64C6" w:rsidRPr="00824B97" w:rsidRDefault="00245070" w:rsidP="00DE48B4">
            <w:pPr>
              <w:rPr>
                <w:rFonts w:cs="Arial"/>
              </w:rPr>
            </w:pPr>
            <w:r>
              <w:rPr>
                <w:rFonts w:cs="Arial"/>
              </w:rPr>
              <w:t>Hari haran Venugopal</w:t>
            </w:r>
          </w:p>
        </w:tc>
        <w:tc>
          <w:tcPr>
            <w:tcW w:w="1701" w:type="dxa"/>
            <w:gridSpan w:val="3"/>
            <w:vAlign w:val="center"/>
          </w:tcPr>
          <w:p w:rsidR="007D64C6" w:rsidRPr="00824B97" w:rsidRDefault="007D64C6" w:rsidP="00293E78">
            <w:r w:rsidRPr="00824B97">
              <w:t>2</w:t>
            </w:r>
            <w:r w:rsidRPr="00824B97">
              <w:rPr>
                <w:vertAlign w:val="superscript"/>
              </w:rPr>
              <w:t>nd</w:t>
            </w:r>
            <w:r w:rsidRPr="00824B97">
              <w:t xml:space="preserve"> Reviewer</w:t>
            </w:r>
          </w:p>
        </w:tc>
        <w:tc>
          <w:tcPr>
            <w:tcW w:w="4962" w:type="dxa"/>
            <w:gridSpan w:val="5"/>
            <w:vAlign w:val="center"/>
          </w:tcPr>
          <w:p w:rsidR="007D64C6" w:rsidRPr="00824B97" w:rsidRDefault="007D64C6" w:rsidP="00293E78">
            <w:pPr>
              <w:rPr>
                <w:rFonts w:cs="Arial"/>
              </w:rPr>
            </w:pPr>
          </w:p>
        </w:tc>
      </w:tr>
      <w:tr w:rsidR="007D64C6" w:rsidRPr="00824B97" w:rsidTr="00293E78">
        <w:trPr>
          <w:cantSplit/>
          <w:jc w:val="center"/>
        </w:trPr>
        <w:tc>
          <w:tcPr>
            <w:tcW w:w="1985" w:type="dxa"/>
            <w:gridSpan w:val="3"/>
            <w:vMerge/>
          </w:tcPr>
          <w:p w:rsidR="007D64C6" w:rsidRPr="00824B97" w:rsidRDefault="007D64C6" w:rsidP="00293E78">
            <w:pPr>
              <w:rPr>
                <w:rFonts w:cs="Arial"/>
              </w:rPr>
            </w:pPr>
          </w:p>
        </w:tc>
        <w:tc>
          <w:tcPr>
            <w:tcW w:w="1701" w:type="dxa"/>
            <w:gridSpan w:val="3"/>
            <w:vAlign w:val="center"/>
          </w:tcPr>
          <w:p w:rsidR="007D64C6" w:rsidRPr="00824B97" w:rsidRDefault="007D64C6" w:rsidP="00293E78">
            <w:r w:rsidRPr="00824B97">
              <w:t>3</w:t>
            </w:r>
            <w:r w:rsidRPr="00824B97">
              <w:rPr>
                <w:vertAlign w:val="superscript"/>
              </w:rPr>
              <w:t>rd</w:t>
            </w:r>
            <w:r w:rsidRPr="00824B97">
              <w:t xml:space="preserve"> Reviewer</w:t>
            </w:r>
          </w:p>
        </w:tc>
        <w:tc>
          <w:tcPr>
            <w:tcW w:w="4962" w:type="dxa"/>
            <w:gridSpan w:val="5"/>
            <w:vAlign w:val="center"/>
          </w:tcPr>
          <w:p w:rsidR="007D64C6" w:rsidRPr="00824B97" w:rsidRDefault="007D64C6" w:rsidP="00293E78">
            <w:pPr>
              <w:rPr>
                <w:rFonts w:cs="Arial"/>
              </w:rPr>
            </w:pPr>
          </w:p>
        </w:tc>
      </w:tr>
      <w:tr w:rsidR="007D64C6" w:rsidRPr="00824B97" w:rsidTr="00293E78">
        <w:trPr>
          <w:cantSplit/>
          <w:jc w:val="center"/>
        </w:trPr>
        <w:tc>
          <w:tcPr>
            <w:tcW w:w="8648" w:type="dxa"/>
            <w:gridSpan w:val="11"/>
          </w:tcPr>
          <w:p w:rsidR="007D64C6" w:rsidRPr="00824B97" w:rsidRDefault="007D64C6" w:rsidP="00293E78"/>
        </w:tc>
      </w:tr>
      <w:tr w:rsidR="007D64C6" w:rsidRPr="00824B97" w:rsidTr="00293E78">
        <w:trPr>
          <w:cantSplit/>
          <w:jc w:val="center"/>
        </w:trPr>
        <w:tc>
          <w:tcPr>
            <w:tcW w:w="1418" w:type="dxa"/>
            <w:gridSpan w:val="2"/>
            <w:vMerge w:val="restart"/>
            <w:vAlign w:val="center"/>
          </w:tcPr>
          <w:p w:rsidR="007D64C6" w:rsidRPr="00824B97" w:rsidRDefault="007D64C6" w:rsidP="00293E78">
            <w:r w:rsidRPr="00824B97">
              <w:t>Document Status:</w:t>
            </w:r>
          </w:p>
        </w:tc>
        <w:tc>
          <w:tcPr>
            <w:tcW w:w="1134" w:type="dxa"/>
            <w:gridSpan w:val="3"/>
            <w:vAlign w:val="center"/>
          </w:tcPr>
          <w:p w:rsidR="007D64C6" w:rsidRPr="00824B97" w:rsidRDefault="007D64C6" w:rsidP="00293E78">
            <w:pPr>
              <w:jc w:val="center"/>
            </w:pPr>
            <w:r w:rsidRPr="00824B97">
              <w:t>Initial</w:t>
            </w:r>
          </w:p>
        </w:tc>
        <w:tc>
          <w:tcPr>
            <w:tcW w:w="1134" w:type="dxa"/>
            <w:vAlign w:val="center"/>
          </w:tcPr>
          <w:p w:rsidR="007D64C6" w:rsidRPr="00824B97" w:rsidRDefault="007D64C6" w:rsidP="00293E78">
            <w:pPr>
              <w:jc w:val="center"/>
            </w:pPr>
            <w:r w:rsidRPr="00824B97">
              <w:t>Internal</w:t>
            </w:r>
          </w:p>
        </w:tc>
        <w:tc>
          <w:tcPr>
            <w:tcW w:w="1134" w:type="dxa"/>
            <w:vAlign w:val="center"/>
          </w:tcPr>
          <w:p w:rsidR="007D64C6" w:rsidRPr="00824B97" w:rsidRDefault="007D64C6" w:rsidP="00293E78">
            <w:pPr>
              <w:jc w:val="center"/>
            </w:pPr>
            <w:r w:rsidRPr="00824B97">
              <w:t>Draft</w:t>
            </w:r>
          </w:p>
        </w:tc>
        <w:tc>
          <w:tcPr>
            <w:tcW w:w="1134" w:type="dxa"/>
            <w:gridSpan w:val="2"/>
            <w:vAlign w:val="center"/>
          </w:tcPr>
          <w:p w:rsidR="007D64C6" w:rsidRPr="00824B97" w:rsidRDefault="007D64C6" w:rsidP="00293E78">
            <w:pPr>
              <w:jc w:val="center"/>
            </w:pPr>
            <w:r w:rsidRPr="00824B97">
              <w:t>Approved</w:t>
            </w:r>
          </w:p>
        </w:tc>
        <w:tc>
          <w:tcPr>
            <w:tcW w:w="1134" w:type="dxa"/>
            <w:vAlign w:val="center"/>
          </w:tcPr>
          <w:p w:rsidR="007D64C6" w:rsidRPr="00824B97" w:rsidRDefault="007D64C6" w:rsidP="00293E78">
            <w:pPr>
              <w:jc w:val="center"/>
            </w:pPr>
            <w:r w:rsidRPr="00824B97">
              <w:t>Obsolete</w:t>
            </w:r>
          </w:p>
        </w:tc>
        <w:tc>
          <w:tcPr>
            <w:tcW w:w="1560" w:type="dxa"/>
            <w:vAlign w:val="center"/>
          </w:tcPr>
          <w:p w:rsidR="007D64C6" w:rsidRPr="00824B97" w:rsidRDefault="007D64C6" w:rsidP="00293E78">
            <w:pPr>
              <w:jc w:val="center"/>
            </w:pPr>
            <w:r w:rsidRPr="00824B97">
              <w:t>Other</w:t>
            </w:r>
          </w:p>
        </w:tc>
      </w:tr>
      <w:tr w:rsidR="007D64C6" w:rsidRPr="00824B97" w:rsidTr="00293E78">
        <w:trPr>
          <w:cantSplit/>
          <w:trHeight w:val="20"/>
          <w:jc w:val="center"/>
        </w:trPr>
        <w:tc>
          <w:tcPr>
            <w:tcW w:w="1418" w:type="dxa"/>
            <w:gridSpan w:val="2"/>
            <w:vMerge/>
          </w:tcPr>
          <w:p w:rsidR="007D64C6" w:rsidRPr="00824B97" w:rsidRDefault="007D64C6" w:rsidP="00293E78">
            <w:pPr>
              <w:rPr>
                <w:rFonts w:cs="Arial"/>
                <w:b/>
              </w:rPr>
            </w:pPr>
          </w:p>
        </w:tc>
        <w:tc>
          <w:tcPr>
            <w:tcW w:w="1134" w:type="dxa"/>
            <w:gridSpan w:val="3"/>
            <w:vAlign w:val="center"/>
          </w:tcPr>
          <w:p w:rsidR="007D64C6" w:rsidRPr="00824B97" w:rsidRDefault="007D64C6" w:rsidP="00293E78">
            <w:pPr>
              <w:jc w:val="center"/>
              <w:rPr>
                <w:rFonts w:cs="Arial"/>
              </w:rPr>
            </w:pPr>
            <w:r w:rsidRPr="00824B97">
              <w:rPr>
                <w:rFonts w:cs="Arial"/>
              </w:rPr>
              <w:t>X</w:t>
            </w:r>
          </w:p>
        </w:tc>
        <w:tc>
          <w:tcPr>
            <w:tcW w:w="1134" w:type="dxa"/>
            <w:vAlign w:val="center"/>
          </w:tcPr>
          <w:p w:rsidR="007D64C6" w:rsidRPr="00824B97" w:rsidRDefault="007D64C6" w:rsidP="00293E78">
            <w:pPr>
              <w:jc w:val="center"/>
              <w:rPr>
                <w:rFonts w:cs="Arial"/>
              </w:rPr>
            </w:pPr>
          </w:p>
        </w:tc>
        <w:tc>
          <w:tcPr>
            <w:tcW w:w="1134" w:type="dxa"/>
            <w:vAlign w:val="center"/>
          </w:tcPr>
          <w:p w:rsidR="007D64C6" w:rsidRPr="00824B97" w:rsidRDefault="007D64C6" w:rsidP="00293E78">
            <w:pPr>
              <w:jc w:val="center"/>
              <w:rPr>
                <w:rFonts w:cs="Arial"/>
              </w:rPr>
            </w:pPr>
          </w:p>
        </w:tc>
        <w:tc>
          <w:tcPr>
            <w:tcW w:w="1134" w:type="dxa"/>
            <w:gridSpan w:val="2"/>
            <w:vAlign w:val="center"/>
          </w:tcPr>
          <w:p w:rsidR="007D64C6" w:rsidRPr="00824B97" w:rsidRDefault="007D64C6" w:rsidP="00293E78">
            <w:pPr>
              <w:jc w:val="center"/>
              <w:rPr>
                <w:rFonts w:cs="Arial"/>
              </w:rPr>
            </w:pPr>
          </w:p>
        </w:tc>
        <w:tc>
          <w:tcPr>
            <w:tcW w:w="1134" w:type="dxa"/>
            <w:vAlign w:val="center"/>
          </w:tcPr>
          <w:p w:rsidR="007D64C6" w:rsidRPr="00824B97" w:rsidRDefault="007D64C6" w:rsidP="00293E78">
            <w:pPr>
              <w:jc w:val="center"/>
              <w:rPr>
                <w:rFonts w:cs="Arial"/>
              </w:rPr>
            </w:pPr>
          </w:p>
        </w:tc>
        <w:tc>
          <w:tcPr>
            <w:tcW w:w="1560" w:type="dxa"/>
            <w:vAlign w:val="center"/>
          </w:tcPr>
          <w:p w:rsidR="007D64C6" w:rsidRPr="00824B97" w:rsidRDefault="007D64C6" w:rsidP="00293E78">
            <w:pPr>
              <w:ind w:left="227"/>
              <w:jc w:val="center"/>
              <w:rPr>
                <w:rFonts w:cs="Arial"/>
              </w:rPr>
            </w:pPr>
          </w:p>
        </w:tc>
      </w:tr>
      <w:tr w:rsidR="007D64C6" w:rsidRPr="00824B97" w:rsidTr="00293E78">
        <w:trPr>
          <w:cantSplit/>
          <w:jc w:val="center"/>
        </w:trPr>
        <w:tc>
          <w:tcPr>
            <w:tcW w:w="8648" w:type="dxa"/>
            <w:gridSpan w:val="11"/>
          </w:tcPr>
          <w:p w:rsidR="007D64C6" w:rsidRPr="00824B97" w:rsidRDefault="007D64C6" w:rsidP="00293E78"/>
        </w:tc>
      </w:tr>
      <w:tr w:rsidR="007D64C6" w:rsidRPr="00824B97" w:rsidTr="00293E78">
        <w:trPr>
          <w:cantSplit/>
          <w:jc w:val="center"/>
        </w:trPr>
        <w:tc>
          <w:tcPr>
            <w:tcW w:w="992" w:type="dxa"/>
            <w:vAlign w:val="center"/>
          </w:tcPr>
          <w:p w:rsidR="007D64C6" w:rsidRPr="00824B97" w:rsidRDefault="007D64C6" w:rsidP="00293E78">
            <w:pPr>
              <w:jc w:val="center"/>
            </w:pPr>
            <w:r w:rsidRPr="00824B97">
              <w:t>Version</w:t>
            </w:r>
          </w:p>
        </w:tc>
        <w:tc>
          <w:tcPr>
            <w:tcW w:w="1172" w:type="dxa"/>
            <w:gridSpan w:val="3"/>
            <w:vAlign w:val="center"/>
          </w:tcPr>
          <w:p w:rsidR="007D64C6" w:rsidRPr="00824B97" w:rsidRDefault="007D64C6" w:rsidP="00293E78">
            <w:pPr>
              <w:jc w:val="center"/>
            </w:pPr>
            <w:r w:rsidRPr="00824B97">
              <w:t>Date</w:t>
            </w:r>
          </w:p>
        </w:tc>
        <w:tc>
          <w:tcPr>
            <w:tcW w:w="2797" w:type="dxa"/>
            <w:gridSpan w:val="4"/>
            <w:vAlign w:val="center"/>
          </w:tcPr>
          <w:p w:rsidR="007D64C6" w:rsidRPr="00824B97" w:rsidRDefault="007D64C6" w:rsidP="00293E78">
            <w:r w:rsidRPr="00824B97">
              <w:t>Author</w:t>
            </w:r>
          </w:p>
        </w:tc>
        <w:tc>
          <w:tcPr>
            <w:tcW w:w="3687" w:type="dxa"/>
            <w:gridSpan w:val="3"/>
            <w:vAlign w:val="center"/>
          </w:tcPr>
          <w:p w:rsidR="007D64C6" w:rsidRPr="00824B97" w:rsidRDefault="007D64C6" w:rsidP="00293E78">
            <w:r w:rsidRPr="00824B97">
              <w:t>Comments</w:t>
            </w:r>
          </w:p>
        </w:tc>
      </w:tr>
      <w:tr w:rsidR="007D64C6" w:rsidRPr="00824B97" w:rsidTr="00293E78">
        <w:trPr>
          <w:cantSplit/>
          <w:jc w:val="center"/>
        </w:trPr>
        <w:tc>
          <w:tcPr>
            <w:tcW w:w="992" w:type="dxa"/>
            <w:vAlign w:val="center"/>
          </w:tcPr>
          <w:p w:rsidR="007D64C6" w:rsidRPr="00824B97" w:rsidRDefault="007D64C6" w:rsidP="00293E78">
            <w:pPr>
              <w:jc w:val="center"/>
              <w:rPr>
                <w:rFonts w:cs="Arial"/>
              </w:rPr>
            </w:pPr>
            <w:r>
              <w:rPr>
                <w:rFonts w:cs="Arial"/>
              </w:rPr>
              <w:t>1.0</w:t>
            </w:r>
          </w:p>
        </w:tc>
        <w:tc>
          <w:tcPr>
            <w:tcW w:w="1172" w:type="dxa"/>
            <w:gridSpan w:val="3"/>
            <w:vAlign w:val="center"/>
          </w:tcPr>
          <w:p w:rsidR="007D64C6" w:rsidRPr="00824B97" w:rsidRDefault="008B3CD5" w:rsidP="00293E78">
            <w:pPr>
              <w:jc w:val="center"/>
              <w:rPr>
                <w:rFonts w:cs="Arial"/>
              </w:rPr>
            </w:pPr>
            <w:r>
              <w:rPr>
                <w:rFonts w:cs="Arial"/>
              </w:rPr>
              <w:t>10</w:t>
            </w:r>
            <w:r w:rsidR="007D64C6" w:rsidRPr="00824B97">
              <w:rPr>
                <w:rFonts w:cs="Arial"/>
              </w:rPr>
              <w:t>/</w:t>
            </w:r>
            <w:r>
              <w:rPr>
                <w:rFonts w:cs="Arial"/>
              </w:rPr>
              <w:t>7</w:t>
            </w:r>
            <w:r w:rsidR="007D64C6">
              <w:rPr>
                <w:rFonts w:cs="Arial"/>
              </w:rPr>
              <w:t>/2012</w:t>
            </w:r>
          </w:p>
        </w:tc>
        <w:tc>
          <w:tcPr>
            <w:tcW w:w="2797" w:type="dxa"/>
            <w:gridSpan w:val="4"/>
          </w:tcPr>
          <w:p w:rsidR="007D64C6" w:rsidRPr="00824B97" w:rsidRDefault="008B3CD5" w:rsidP="00293E78">
            <w:pPr>
              <w:rPr>
                <w:rFonts w:cs="Arial"/>
              </w:rPr>
            </w:pPr>
            <w:r>
              <w:rPr>
                <w:rFonts w:cs="Arial"/>
              </w:rPr>
              <w:t xml:space="preserve">Hari haran </w:t>
            </w:r>
            <w:r w:rsidR="00C57465">
              <w:rPr>
                <w:rFonts w:cs="Arial"/>
              </w:rPr>
              <w:t>Venugopal</w:t>
            </w:r>
          </w:p>
        </w:tc>
        <w:tc>
          <w:tcPr>
            <w:tcW w:w="3687" w:type="dxa"/>
            <w:gridSpan w:val="3"/>
          </w:tcPr>
          <w:p w:rsidR="007D64C6" w:rsidRPr="00824B97" w:rsidRDefault="007D64C6" w:rsidP="00293E78">
            <w:pPr>
              <w:rPr>
                <w:rFonts w:cs="Arial"/>
              </w:rPr>
            </w:pPr>
            <w:r w:rsidRPr="00824B97">
              <w:rPr>
                <w:rFonts w:cs="Arial"/>
              </w:rPr>
              <w:t>Initial Draft</w:t>
            </w:r>
          </w:p>
        </w:tc>
      </w:tr>
      <w:tr w:rsidR="007D64C6" w:rsidRPr="00824B97" w:rsidTr="00293E78">
        <w:trPr>
          <w:cantSplit/>
          <w:jc w:val="center"/>
        </w:trPr>
        <w:tc>
          <w:tcPr>
            <w:tcW w:w="992" w:type="dxa"/>
            <w:vAlign w:val="center"/>
          </w:tcPr>
          <w:p w:rsidR="007D64C6" w:rsidRPr="00824B97" w:rsidRDefault="007D64C6" w:rsidP="00293E78">
            <w:pPr>
              <w:jc w:val="center"/>
              <w:rPr>
                <w:rFonts w:cs="Arial"/>
              </w:rPr>
            </w:pPr>
          </w:p>
        </w:tc>
        <w:tc>
          <w:tcPr>
            <w:tcW w:w="1172" w:type="dxa"/>
            <w:gridSpan w:val="3"/>
            <w:vAlign w:val="center"/>
          </w:tcPr>
          <w:p w:rsidR="007D64C6" w:rsidRPr="00824B97" w:rsidRDefault="007D64C6" w:rsidP="00293E78">
            <w:pPr>
              <w:jc w:val="center"/>
              <w:rPr>
                <w:rFonts w:cs="Arial"/>
              </w:rPr>
            </w:pPr>
          </w:p>
        </w:tc>
        <w:tc>
          <w:tcPr>
            <w:tcW w:w="2797" w:type="dxa"/>
            <w:gridSpan w:val="4"/>
            <w:vAlign w:val="center"/>
          </w:tcPr>
          <w:p w:rsidR="007D64C6" w:rsidRPr="00824B97" w:rsidRDefault="007D64C6" w:rsidP="00293E78">
            <w:pPr>
              <w:rPr>
                <w:rFonts w:cs="Arial"/>
              </w:rPr>
            </w:pPr>
          </w:p>
        </w:tc>
        <w:tc>
          <w:tcPr>
            <w:tcW w:w="3687" w:type="dxa"/>
            <w:gridSpan w:val="3"/>
            <w:vAlign w:val="center"/>
          </w:tcPr>
          <w:p w:rsidR="007D64C6" w:rsidRPr="00824B97" w:rsidRDefault="007D64C6" w:rsidP="00293E78">
            <w:pPr>
              <w:rPr>
                <w:rFonts w:cs="Arial"/>
              </w:rPr>
            </w:pPr>
          </w:p>
        </w:tc>
      </w:tr>
      <w:tr w:rsidR="007D64C6" w:rsidRPr="00824B97" w:rsidTr="00293E78">
        <w:trPr>
          <w:cantSplit/>
          <w:jc w:val="center"/>
        </w:trPr>
        <w:tc>
          <w:tcPr>
            <w:tcW w:w="992" w:type="dxa"/>
            <w:vAlign w:val="center"/>
          </w:tcPr>
          <w:p w:rsidR="007D64C6" w:rsidRPr="00824B97" w:rsidRDefault="007D64C6" w:rsidP="00293E78">
            <w:pPr>
              <w:jc w:val="center"/>
              <w:rPr>
                <w:rFonts w:cs="Arial"/>
              </w:rPr>
            </w:pPr>
          </w:p>
        </w:tc>
        <w:tc>
          <w:tcPr>
            <w:tcW w:w="1172" w:type="dxa"/>
            <w:gridSpan w:val="3"/>
            <w:vAlign w:val="center"/>
          </w:tcPr>
          <w:p w:rsidR="007D64C6" w:rsidRPr="00824B97" w:rsidRDefault="007D64C6" w:rsidP="00293E78">
            <w:pPr>
              <w:jc w:val="center"/>
              <w:rPr>
                <w:rFonts w:cs="Arial"/>
              </w:rPr>
            </w:pPr>
          </w:p>
        </w:tc>
        <w:tc>
          <w:tcPr>
            <w:tcW w:w="2797" w:type="dxa"/>
            <w:gridSpan w:val="4"/>
          </w:tcPr>
          <w:p w:rsidR="007D64C6" w:rsidRPr="00824B97" w:rsidRDefault="007D64C6" w:rsidP="00293E78">
            <w:pPr>
              <w:rPr>
                <w:rFonts w:cs="Arial"/>
              </w:rPr>
            </w:pPr>
          </w:p>
        </w:tc>
        <w:tc>
          <w:tcPr>
            <w:tcW w:w="3687" w:type="dxa"/>
            <w:gridSpan w:val="3"/>
          </w:tcPr>
          <w:p w:rsidR="007D64C6" w:rsidRPr="00824B97" w:rsidRDefault="007D64C6" w:rsidP="00293E78">
            <w:pPr>
              <w:rPr>
                <w:rFonts w:cs="Arial"/>
              </w:rPr>
            </w:pPr>
          </w:p>
        </w:tc>
      </w:tr>
      <w:tr w:rsidR="007D64C6" w:rsidRPr="00824B97" w:rsidTr="00293E78">
        <w:trPr>
          <w:cantSplit/>
          <w:jc w:val="center"/>
        </w:trPr>
        <w:tc>
          <w:tcPr>
            <w:tcW w:w="992" w:type="dxa"/>
            <w:vAlign w:val="center"/>
          </w:tcPr>
          <w:p w:rsidR="007D64C6" w:rsidRPr="00824B97" w:rsidRDefault="007D64C6" w:rsidP="00293E78">
            <w:pPr>
              <w:jc w:val="center"/>
              <w:rPr>
                <w:rFonts w:cs="Arial"/>
              </w:rPr>
            </w:pPr>
          </w:p>
        </w:tc>
        <w:tc>
          <w:tcPr>
            <w:tcW w:w="1172" w:type="dxa"/>
            <w:gridSpan w:val="3"/>
            <w:vAlign w:val="center"/>
          </w:tcPr>
          <w:p w:rsidR="007D64C6" w:rsidRPr="00824B97" w:rsidRDefault="007D64C6" w:rsidP="00293E78">
            <w:pPr>
              <w:jc w:val="center"/>
              <w:rPr>
                <w:rFonts w:cs="Arial"/>
              </w:rPr>
            </w:pPr>
          </w:p>
        </w:tc>
        <w:tc>
          <w:tcPr>
            <w:tcW w:w="2797" w:type="dxa"/>
            <w:gridSpan w:val="4"/>
          </w:tcPr>
          <w:p w:rsidR="007D64C6" w:rsidRPr="00824B97" w:rsidRDefault="007D64C6" w:rsidP="00293E78">
            <w:pPr>
              <w:rPr>
                <w:rFonts w:cs="Arial"/>
              </w:rPr>
            </w:pPr>
          </w:p>
        </w:tc>
        <w:tc>
          <w:tcPr>
            <w:tcW w:w="3687" w:type="dxa"/>
            <w:gridSpan w:val="3"/>
            <w:vAlign w:val="center"/>
          </w:tcPr>
          <w:p w:rsidR="007D64C6" w:rsidRPr="00824B97" w:rsidRDefault="007D64C6" w:rsidP="00293E78">
            <w:pPr>
              <w:rPr>
                <w:rFonts w:cs="Arial"/>
              </w:rPr>
            </w:pPr>
          </w:p>
        </w:tc>
      </w:tr>
      <w:tr w:rsidR="007D64C6" w:rsidRPr="00824B97" w:rsidTr="00293E78">
        <w:trPr>
          <w:cantSplit/>
          <w:jc w:val="center"/>
        </w:trPr>
        <w:tc>
          <w:tcPr>
            <w:tcW w:w="992" w:type="dxa"/>
            <w:vAlign w:val="center"/>
          </w:tcPr>
          <w:p w:rsidR="007D64C6" w:rsidRDefault="007D64C6" w:rsidP="00293E78">
            <w:pPr>
              <w:jc w:val="center"/>
              <w:rPr>
                <w:rFonts w:cs="Arial"/>
              </w:rPr>
            </w:pPr>
          </w:p>
        </w:tc>
        <w:tc>
          <w:tcPr>
            <w:tcW w:w="1172" w:type="dxa"/>
            <w:gridSpan w:val="3"/>
            <w:vAlign w:val="center"/>
          </w:tcPr>
          <w:p w:rsidR="007D64C6" w:rsidRDefault="007D64C6" w:rsidP="00293E78">
            <w:pPr>
              <w:jc w:val="center"/>
              <w:rPr>
                <w:rFonts w:cs="Arial"/>
              </w:rPr>
            </w:pPr>
          </w:p>
        </w:tc>
        <w:tc>
          <w:tcPr>
            <w:tcW w:w="2797" w:type="dxa"/>
            <w:gridSpan w:val="4"/>
          </w:tcPr>
          <w:p w:rsidR="007D64C6" w:rsidRDefault="007D64C6" w:rsidP="00293E78">
            <w:pPr>
              <w:rPr>
                <w:rFonts w:cs="Arial"/>
              </w:rPr>
            </w:pPr>
          </w:p>
        </w:tc>
        <w:tc>
          <w:tcPr>
            <w:tcW w:w="3687" w:type="dxa"/>
            <w:gridSpan w:val="3"/>
          </w:tcPr>
          <w:p w:rsidR="007D64C6" w:rsidRDefault="007D64C6" w:rsidP="00293E78">
            <w:pPr>
              <w:rPr>
                <w:rFonts w:cs="Arial"/>
              </w:rPr>
            </w:pPr>
          </w:p>
        </w:tc>
      </w:tr>
      <w:tr w:rsidR="007D64C6" w:rsidRPr="00824B97" w:rsidTr="00293E78">
        <w:trPr>
          <w:cantSplit/>
          <w:jc w:val="center"/>
        </w:trPr>
        <w:tc>
          <w:tcPr>
            <w:tcW w:w="992" w:type="dxa"/>
            <w:vAlign w:val="center"/>
          </w:tcPr>
          <w:p w:rsidR="007D64C6" w:rsidRPr="002F726E" w:rsidRDefault="007D64C6" w:rsidP="00293E78">
            <w:pPr>
              <w:jc w:val="center"/>
              <w:rPr>
                <w:rFonts w:cs="Arial"/>
              </w:rPr>
            </w:pPr>
          </w:p>
        </w:tc>
        <w:tc>
          <w:tcPr>
            <w:tcW w:w="1172" w:type="dxa"/>
            <w:gridSpan w:val="3"/>
            <w:vAlign w:val="center"/>
          </w:tcPr>
          <w:p w:rsidR="007D64C6" w:rsidRPr="002F726E" w:rsidRDefault="007D64C6" w:rsidP="00293E78">
            <w:pPr>
              <w:jc w:val="center"/>
              <w:rPr>
                <w:rFonts w:cs="Arial"/>
              </w:rPr>
            </w:pPr>
          </w:p>
        </w:tc>
        <w:tc>
          <w:tcPr>
            <w:tcW w:w="2797" w:type="dxa"/>
            <w:gridSpan w:val="4"/>
          </w:tcPr>
          <w:p w:rsidR="007D64C6" w:rsidRPr="002F726E" w:rsidRDefault="007D64C6" w:rsidP="00293E78">
            <w:pPr>
              <w:rPr>
                <w:rFonts w:cs="Arial"/>
              </w:rPr>
            </w:pPr>
          </w:p>
        </w:tc>
        <w:tc>
          <w:tcPr>
            <w:tcW w:w="3687" w:type="dxa"/>
            <w:gridSpan w:val="3"/>
          </w:tcPr>
          <w:p w:rsidR="007D64C6" w:rsidRPr="002F726E" w:rsidRDefault="007D64C6" w:rsidP="00293E78">
            <w:pPr>
              <w:rPr>
                <w:rFonts w:cs="Arial"/>
              </w:rPr>
            </w:pPr>
          </w:p>
        </w:tc>
      </w:tr>
      <w:tr w:rsidR="007D64C6" w:rsidRPr="00824B97" w:rsidTr="00293E78">
        <w:trPr>
          <w:cantSplit/>
          <w:jc w:val="center"/>
        </w:trPr>
        <w:tc>
          <w:tcPr>
            <w:tcW w:w="992" w:type="dxa"/>
            <w:vAlign w:val="center"/>
          </w:tcPr>
          <w:p w:rsidR="007D64C6" w:rsidRPr="002F726E" w:rsidRDefault="007D64C6" w:rsidP="00293E78">
            <w:pPr>
              <w:jc w:val="center"/>
              <w:rPr>
                <w:rFonts w:cs="Arial"/>
              </w:rPr>
            </w:pPr>
          </w:p>
        </w:tc>
        <w:tc>
          <w:tcPr>
            <w:tcW w:w="1172" w:type="dxa"/>
            <w:gridSpan w:val="3"/>
            <w:vAlign w:val="center"/>
          </w:tcPr>
          <w:p w:rsidR="007D64C6" w:rsidRPr="002F726E" w:rsidRDefault="007D64C6" w:rsidP="00293E78">
            <w:pPr>
              <w:jc w:val="center"/>
              <w:rPr>
                <w:rFonts w:cs="Arial"/>
              </w:rPr>
            </w:pPr>
          </w:p>
        </w:tc>
        <w:tc>
          <w:tcPr>
            <w:tcW w:w="2797" w:type="dxa"/>
            <w:gridSpan w:val="4"/>
          </w:tcPr>
          <w:p w:rsidR="007D64C6" w:rsidRPr="002F726E" w:rsidRDefault="007D64C6" w:rsidP="00293E78">
            <w:pPr>
              <w:rPr>
                <w:rFonts w:cs="Arial"/>
              </w:rPr>
            </w:pPr>
          </w:p>
        </w:tc>
        <w:tc>
          <w:tcPr>
            <w:tcW w:w="3687" w:type="dxa"/>
            <w:gridSpan w:val="3"/>
          </w:tcPr>
          <w:p w:rsidR="007D64C6" w:rsidRPr="002F726E" w:rsidRDefault="007D64C6" w:rsidP="00293E78">
            <w:pPr>
              <w:rPr>
                <w:rFonts w:cs="Arial"/>
              </w:rPr>
            </w:pPr>
          </w:p>
        </w:tc>
      </w:tr>
      <w:tr w:rsidR="007D64C6" w:rsidRPr="00824B97" w:rsidTr="00293E78">
        <w:trPr>
          <w:cantSplit/>
          <w:jc w:val="center"/>
        </w:trPr>
        <w:tc>
          <w:tcPr>
            <w:tcW w:w="992" w:type="dxa"/>
            <w:vAlign w:val="center"/>
          </w:tcPr>
          <w:p w:rsidR="007D64C6" w:rsidRPr="002F726E" w:rsidRDefault="007D64C6" w:rsidP="00293E78">
            <w:pPr>
              <w:jc w:val="center"/>
              <w:rPr>
                <w:rFonts w:cs="Arial"/>
              </w:rPr>
            </w:pPr>
          </w:p>
        </w:tc>
        <w:tc>
          <w:tcPr>
            <w:tcW w:w="1172" w:type="dxa"/>
            <w:gridSpan w:val="3"/>
            <w:vAlign w:val="center"/>
          </w:tcPr>
          <w:p w:rsidR="007D64C6" w:rsidRPr="002F726E" w:rsidRDefault="007D64C6" w:rsidP="00293E78">
            <w:pPr>
              <w:jc w:val="center"/>
              <w:rPr>
                <w:rFonts w:cs="Arial"/>
              </w:rPr>
            </w:pPr>
          </w:p>
        </w:tc>
        <w:tc>
          <w:tcPr>
            <w:tcW w:w="2797" w:type="dxa"/>
            <w:gridSpan w:val="4"/>
          </w:tcPr>
          <w:p w:rsidR="007D64C6" w:rsidRPr="002F726E" w:rsidRDefault="007D64C6" w:rsidP="00293E78">
            <w:pPr>
              <w:rPr>
                <w:rFonts w:cs="Arial"/>
              </w:rPr>
            </w:pPr>
          </w:p>
        </w:tc>
        <w:tc>
          <w:tcPr>
            <w:tcW w:w="3687" w:type="dxa"/>
            <w:gridSpan w:val="3"/>
          </w:tcPr>
          <w:p w:rsidR="007D64C6" w:rsidRPr="002F726E" w:rsidRDefault="007D64C6" w:rsidP="00293E78">
            <w:pPr>
              <w:rPr>
                <w:rFonts w:cs="Arial"/>
              </w:rPr>
            </w:pPr>
          </w:p>
        </w:tc>
      </w:tr>
      <w:tr w:rsidR="007D64C6" w:rsidRPr="00824B97" w:rsidTr="00293E78">
        <w:trPr>
          <w:cantSplit/>
          <w:jc w:val="center"/>
        </w:trPr>
        <w:tc>
          <w:tcPr>
            <w:tcW w:w="992" w:type="dxa"/>
            <w:vAlign w:val="center"/>
          </w:tcPr>
          <w:p w:rsidR="007D64C6" w:rsidRPr="002F726E" w:rsidRDefault="007D64C6" w:rsidP="00293E78">
            <w:pPr>
              <w:jc w:val="center"/>
              <w:rPr>
                <w:rFonts w:cs="Arial"/>
              </w:rPr>
            </w:pPr>
          </w:p>
        </w:tc>
        <w:tc>
          <w:tcPr>
            <w:tcW w:w="1172" w:type="dxa"/>
            <w:gridSpan w:val="3"/>
            <w:vAlign w:val="center"/>
          </w:tcPr>
          <w:p w:rsidR="007D64C6" w:rsidRPr="002F726E" w:rsidRDefault="007D64C6" w:rsidP="00293E78">
            <w:pPr>
              <w:jc w:val="center"/>
              <w:rPr>
                <w:rFonts w:cs="Arial"/>
              </w:rPr>
            </w:pPr>
          </w:p>
        </w:tc>
        <w:tc>
          <w:tcPr>
            <w:tcW w:w="2797" w:type="dxa"/>
            <w:gridSpan w:val="4"/>
          </w:tcPr>
          <w:p w:rsidR="007D64C6" w:rsidRPr="002F726E" w:rsidRDefault="007D64C6" w:rsidP="00293E78">
            <w:pPr>
              <w:rPr>
                <w:rFonts w:cs="Arial"/>
              </w:rPr>
            </w:pPr>
          </w:p>
        </w:tc>
        <w:tc>
          <w:tcPr>
            <w:tcW w:w="3687" w:type="dxa"/>
            <w:gridSpan w:val="3"/>
          </w:tcPr>
          <w:p w:rsidR="007D64C6" w:rsidRPr="002F726E" w:rsidRDefault="007D64C6" w:rsidP="00293E78">
            <w:pPr>
              <w:rPr>
                <w:rFonts w:cs="Arial"/>
              </w:rPr>
            </w:pPr>
          </w:p>
        </w:tc>
      </w:tr>
      <w:tr w:rsidR="007D64C6" w:rsidRPr="00824B97" w:rsidTr="00293E78">
        <w:trPr>
          <w:cantSplit/>
          <w:jc w:val="center"/>
        </w:trPr>
        <w:tc>
          <w:tcPr>
            <w:tcW w:w="992" w:type="dxa"/>
            <w:vAlign w:val="center"/>
          </w:tcPr>
          <w:p w:rsidR="007D64C6" w:rsidRPr="002F726E" w:rsidRDefault="007D64C6" w:rsidP="00293E78">
            <w:pPr>
              <w:jc w:val="center"/>
              <w:rPr>
                <w:rFonts w:cs="Arial"/>
              </w:rPr>
            </w:pPr>
          </w:p>
        </w:tc>
        <w:tc>
          <w:tcPr>
            <w:tcW w:w="1172" w:type="dxa"/>
            <w:gridSpan w:val="3"/>
            <w:vAlign w:val="center"/>
          </w:tcPr>
          <w:p w:rsidR="007D64C6" w:rsidRPr="002F726E" w:rsidRDefault="007D64C6" w:rsidP="00293E78">
            <w:pPr>
              <w:jc w:val="center"/>
              <w:rPr>
                <w:rFonts w:cs="Arial"/>
              </w:rPr>
            </w:pPr>
          </w:p>
        </w:tc>
        <w:tc>
          <w:tcPr>
            <w:tcW w:w="2797" w:type="dxa"/>
            <w:gridSpan w:val="4"/>
          </w:tcPr>
          <w:p w:rsidR="007D64C6" w:rsidRPr="002F726E" w:rsidRDefault="007D64C6" w:rsidP="00293E78">
            <w:pPr>
              <w:rPr>
                <w:rFonts w:cs="Arial"/>
              </w:rPr>
            </w:pPr>
          </w:p>
        </w:tc>
        <w:tc>
          <w:tcPr>
            <w:tcW w:w="3687" w:type="dxa"/>
            <w:gridSpan w:val="3"/>
          </w:tcPr>
          <w:p w:rsidR="007D64C6" w:rsidRPr="002F726E" w:rsidRDefault="007D64C6" w:rsidP="00293E78">
            <w:pPr>
              <w:rPr>
                <w:rFonts w:cs="Arial"/>
              </w:rPr>
            </w:pPr>
          </w:p>
        </w:tc>
      </w:tr>
    </w:tbl>
    <w:p w:rsidR="007D64C6" w:rsidRPr="00A113EE" w:rsidRDefault="007D64C6" w:rsidP="00716EA9">
      <w:pPr>
        <w:ind w:left="720"/>
        <w:rPr>
          <w:rFonts w:ascii="Calibri" w:hAnsi="Calibri"/>
          <w:sz w:val="24"/>
        </w:rPr>
      </w:pPr>
    </w:p>
    <w:sectPr w:rsidR="007D64C6" w:rsidRPr="00A113EE" w:rsidSect="00DA6D75">
      <w:headerReference w:type="default" r:id="rId21"/>
      <w:footerReference w:type="default" r:id="rId22"/>
      <w:headerReference w:type="first" r:id="rId23"/>
      <w:type w:val="oddPage"/>
      <w:pgSz w:w="12240" w:h="15840" w:code="1"/>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382" w:rsidRDefault="00441382" w:rsidP="003C5CD5">
      <w:r>
        <w:separator/>
      </w:r>
    </w:p>
  </w:endnote>
  <w:endnote w:type="continuationSeparator" w:id="1">
    <w:p w:rsidR="00441382" w:rsidRDefault="00441382" w:rsidP="003C5C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onotype Sorts">
    <w:altName w:val="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Bold">
    <w:panose1 w:val="020B0704020202020204"/>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E36" w:rsidRDefault="00842E36" w:rsidP="008A127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D17A6">
      <w:rPr>
        <w:rStyle w:val="PageNumber"/>
        <w:noProof/>
      </w:rPr>
      <w:t>3</w:t>
    </w:r>
    <w:r>
      <w:rPr>
        <w:rStyle w:val="PageNumber"/>
      </w:rPr>
      <w:fldChar w:fldCharType="end"/>
    </w:r>
  </w:p>
  <w:p w:rsidR="00842E36" w:rsidRPr="008A127B" w:rsidRDefault="00842E36" w:rsidP="008A12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382" w:rsidRDefault="00441382" w:rsidP="003C5CD5">
      <w:r>
        <w:separator/>
      </w:r>
    </w:p>
  </w:footnote>
  <w:footnote w:type="continuationSeparator" w:id="1">
    <w:p w:rsidR="00441382" w:rsidRDefault="00441382" w:rsidP="003C5C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E36" w:rsidRDefault="00842E36">
    <w:r>
      <w:rPr>
        <w:noProof/>
      </w:rPr>
      <w:pict>
        <v:oval id="_x0000_s2049" style="position:absolute;margin-left:16.75pt;margin-top:65.5pt;width:894.3pt;height:468.95pt;z-index:251657216" o:allowincell="f" stroked="f">
          <v:shadow on="t" type="perspective" color="white" origin=",.5" offset="0,147pt" offset2=",294pt" matrix=",56756f,,-.5"/>
        </v:oval>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E36" w:rsidRDefault="00842E36">
    <w:pPr>
      <w:rPr>
        <w:noProof/>
      </w:rPr>
    </w:pPr>
    <w:r>
      <w:rPr>
        <w:noProof/>
      </w:rPr>
      <w:pict>
        <v:group id="_x0000_s2050" style="position:absolute;margin-left:-67.15pt;margin-top:-70.5pt;width:643.9pt;height:842.5pt;z-index:-251658240" coordorigin="-113,-479" coordsize="12878,16850" o:allowincell="f">
          <v:rect id="_x0000_s2051" style="position:absolute;left:1204;top:-479;width:680;height:14740" stroked="f">
            <v:fill color2="navy" focus="100%" type="gradient"/>
          </v:rect>
          <v:rect id="_x0000_s2052" style="position:absolute;left:1925;top:13259;width:10840;height:680" o:allowincell="f" stroked="f">
            <v:fill color2="navy" angle="-90" type="gradient"/>
          </v:rect>
          <v:rect id="_x0000_s2053" style="position:absolute;left:-113;top:14288;width:2330;height:680" stroked="f">
            <v:fill color2="navy" angle="-90" focus="100%" type="gradient"/>
          </v:rect>
          <v:rect id="_x0000_s2054" style="position:absolute;left:2245;top:13961;width:680;height:2410" o:allowincell="f" stroked="f">
            <v:fill color2="navy" type="gradient"/>
          </v:rect>
          <v:rect id="_x0000_s2055" style="position:absolute;left:1929;top:13963;width:283;height:283" stroked="f"/>
        </v:group>
      </w:pict>
    </w:r>
    <w:r>
      <w:rPr>
        <w:noProof/>
      </w:rPr>
      <w:drawing>
        <wp:inline distT="0" distB="0" distL="0" distR="0">
          <wp:extent cx="2466975" cy="4889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2466975" cy="488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30D4"/>
    <w:multiLevelType w:val="hybridMultilevel"/>
    <w:tmpl w:val="DE3C2D4C"/>
    <w:lvl w:ilvl="0" w:tplc="41C6C8A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7D1B65"/>
    <w:multiLevelType w:val="hybridMultilevel"/>
    <w:tmpl w:val="0D60A248"/>
    <w:lvl w:ilvl="0" w:tplc="4AF4048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C1216"/>
    <w:multiLevelType w:val="hybridMultilevel"/>
    <w:tmpl w:val="05A6E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52513B"/>
    <w:multiLevelType w:val="hybridMultilevel"/>
    <w:tmpl w:val="10A850C8"/>
    <w:lvl w:ilvl="0" w:tplc="6FCC7870">
      <w:start w:val="1"/>
      <w:numFmt w:val="lowerLetter"/>
      <w:pStyle w:val="Codenumbered2"/>
      <w:lvlText w:val="%1."/>
      <w:lvlJc w:val="left"/>
      <w:pPr>
        <w:tabs>
          <w:tab w:val="num" w:pos="3269"/>
        </w:tabs>
        <w:ind w:left="3266" w:hanging="357"/>
      </w:pPr>
      <w:rPr>
        <w:rFonts w:ascii="Courier New" w:hAnsi="Courier New" w:cs="Times New Roman" w:hint="default"/>
        <w:b w:val="0"/>
        <w:i w:val="0"/>
        <w:caps w:val="0"/>
        <w:strike w:val="0"/>
        <w:dstrike w:val="0"/>
        <w:outline w:val="0"/>
        <w:shadow w:val="0"/>
        <w:emboss w:val="0"/>
        <w:imprint w:val="0"/>
        <w:vanish w:val="0"/>
        <w:sz w:val="20"/>
        <w:vertAlign w:val="baseline"/>
      </w:rPr>
    </w:lvl>
    <w:lvl w:ilvl="1" w:tplc="D6E46192" w:tentative="1">
      <w:start w:val="1"/>
      <w:numFmt w:val="lowerLetter"/>
      <w:lvlText w:val="%2."/>
      <w:lvlJc w:val="left"/>
      <w:pPr>
        <w:tabs>
          <w:tab w:val="num" w:pos="1440"/>
        </w:tabs>
        <w:ind w:left="1440" w:hanging="360"/>
      </w:pPr>
      <w:rPr>
        <w:rFonts w:cs="Times New Roman"/>
      </w:rPr>
    </w:lvl>
    <w:lvl w:ilvl="2" w:tplc="9CCCC00C" w:tentative="1">
      <w:start w:val="1"/>
      <w:numFmt w:val="lowerRoman"/>
      <w:lvlText w:val="%3."/>
      <w:lvlJc w:val="right"/>
      <w:pPr>
        <w:tabs>
          <w:tab w:val="num" w:pos="2160"/>
        </w:tabs>
        <w:ind w:left="2160" w:hanging="180"/>
      </w:pPr>
      <w:rPr>
        <w:rFonts w:cs="Times New Roman"/>
      </w:rPr>
    </w:lvl>
    <w:lvl w:ilvl="3" w:tplc="2DE4F9F4" w:tentative="1">
      <w:start w:val="1"/>
      <w:numFmt w:val="decimal"/>
      <w:lvlText w:val="%4."/>
      <w:lvlJc w:val="left"/>
      <w:pPr>
        <w:tabs>
          <w:tab w:val="num" w:pos="2880"/>
        </w:tabs>
        <w:ind w:left="2880" w:hanging="360"/>
      </w:pPr>
      <w:rPr>
        <w:rFonts w:cs="Times New Roman"/>
      </w:rPr>
    </w:lvl>
    <w:lvl w:ilvl="4" w:tplc="894CA87A" w:tentative="1">
      <w:start w:val="1"/>
      <w:numFmt w:val="lowerLetter"/>
      <w:lvlText w:val="%5."/>
      <w:lvlJc w:val="left"/>
      <w:pPr>
        <w:tabs>
          <w:tab w:val="num" w:pos="3600"/>
        </w:tabs>
        <w:ind w:left="3600" w:hanging="360"/>
      </w:pPr>
      <w:rPr>
        <w:rFonts w:cs="Times New Roman"/>
      </w:rPr>
    </w:lvl>
    <w:lvl w:ilvl="5" w:tplc="BFD048EC" w:tentative="1">
      <w:start w:val="1"/>
      <w:numFmt w:val="lowerRoman"/>
      <w:lvlText w:val="%6."/>
      <w:lvlJc w:val="right"/>
      <w:pPr>
        <w:tabs>
          <w:tab w:val="num" w:pos="4320"/>
        </w:tabs>
        <w:ind w:left="4320" w:hanging="180"/>
      </w:pPr>
      <w:rPr>
        <w:rFonts w:cs="Times New Roman"/>
      </w:rPr>
    </w:lvl>
    <w:lvl w:ilvl="6" w:tplc="D6C283D0" w:tentative="1">
      <w:start w:val="1"/>
      <w:numFmt w:val="decimal"/>
      <w:lvlText w:val="%7."/>
      <w:lvlJc w:val="left"/>
      <w:pPr>
        <w:tabs>
          <w:tab w:val="num" w:pos="5040"/>
        </w:tabs>
        <w:ind w:left="5040" w:hanging="360"/>
      </w:pPr>
      <w:rPr>
        <w:rFonts w:cs="Times New Roman"/>
      </w:rPr>
    </w:lvl>
    <w:lvl w:ilvl="7" w:tplc="29D2BDC4" w:tentative="1">
      <w:start w:val="1"/>
      <w:numFmt w:val="lowerLetter"/>
      <w:lvlText w:val="%8."/>
      <w:lvlJc w:val="left"/>
      <w:pPr>
        <w:tabs>
          <w:tab w:val="num" w:pos="5760"/>
        </w:tabs>
        <w:ind w:left="5760" w:hanging="360"/>
      </w:pPr>
      <w:rPr>
        <w:rFonts w:cs="Times New Roman"/>
      </w:rPr>
    </w:lvl>
    <w:lvl w:ilvl="8" w:tplc="86F4C5AA" w:tentative="1">
      <w:start w:val="1"/>
      <w:numFmt w:val="lowerRoman"/>
      <w:lvlText w:val="%9."/>
      <w:lvlJc w:val="right"/>
      <w:pPr>
        <w:tabs>
          <w:tab w:val="num" w:pos="6480"/>
        </w:tabs>
        <w:ind w:left="6480" w:hanging="180"/>
      </w:pPr>
      <w:rPr>
        <w:rFonts w:cs="Times New Roman"/>
      </w:rPr>
    </w:lvl>
  </w:abstractNum>
  <w:abstractNum w:abstractNumId="4">
    <w:nsid w:val="1CB56F67"/>
    <w:multiLevelType w:val="singleLevel"/>
    <w:tmpl w:val="A6047BA6"/>
    <w:lvl w:ilvl="0">
      <w:start w:val="1"/>
      <w:numFmt w:val="bullet"/>
      <w:pStyle w:val="Double-click"/>
      <w:lvlText w:val=""/>
      <w:lvlJc w:val="left"/>
      <w:pPr>
        <w:tabs>
          <w:tab w:val="num" w:pos="2552"/>
        </w:tabs>
        <w:ind w:left="2552" w:hanging="851"/>
      </w:pPr>
      <w:rPr>
        <w:rFonts w:ascii="Wingdings" w:hAnsi="Wingdings" w:hint="default"/>
        <w:b w:val="0"/>
        <w:i w:val="0"/>
        <w:position w:val="-4"/>
        <w:sz w:val="56"/>
      </w:rPr>
    </w:lvl>
  </w:abstractNum>
  <w:abstractNum w:abstractNumId="5">
    <w:nsid w:val="1CB87D12"/>
    <w:multiLevelType w:val="hybridMultilevel"/>
    <w:tmpl w:val="BEE2621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2AD86211"/>
    <w:multiLevelType w:val="singleLevel"/>
    <w:tmpl w:val="30581D7A"/>
    <w:lvl w:ilvl="0">
      <w:start w:val="1"/>
      <w:numFmt w:val="bullet"/>
      <w:pStyle w:val="Important"/>
      <w:lvlText w:val=""/>
      <w:lvlJc w:val="left"/>
      <w:pPr>
        <w:tabs>
          <w:tab w:val="num" w:pos="2552"/>
        </w:tabs>
        <w:ind w:left="2552" w:hanging="851"/>
      </w:pPr>
      <w:rPr>
        <w:rFonts w:ascii="Wingdings" w:hAnsi="Wingdings" w:hint="default"/>
        <w:position w:val="-6"/>
        <w:sz w:val="56"/>
      </w:rPr>
    </w:lvl>
  </w:abstractNum>
  <w:abstractNum w:abstractNumId="7">
    <w:nsid w:val="320226CC"/>
    <w:multiLevelType w:val="hybridMultilevel"/>
    <w:tmpl w:val="3C0632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5D30E75"/>
    <w:multiLevelType w:val="hybridMultilevel"/>
    <w:tmpl w:val="E3C48E6C"/>
    <w:lvl w:ilvl="0" w:tplc="9528C906">
      <w:start w:val="1"/>
      <w:numFmt w:val="bullet"/>
      <w:pStyle w:val="CodeBullet"/>
      <w:lvlText w:val=""/>
      <w:lvlJc w:val="left"/>
      <w:pPr>
        <w:tabs>
          <w:tab w:val="num" w:pos="2912"/>
        </w:tabs>
        <w:ind w:left="2909" w:hanging="357"/>
      </w:pPr>
      <w:rPr>
        <w:rFonts w:ascii="Symbol" w:hAnsi="Symbol" w:hint="default"/>
        <w:b w:val="0"/>
        <w:i w:val="0"/>
        <w:sz w:val="24"/>
      </w:rPr>
    </w:lvl>
    <w:lvl w:ilvl="1" w:tplc="8AB84DEA" w:tentative="1">
      <w:start w:val="1"/>
      <w:numFmt w:val="bullet"/>
      <w:lvlText w:val="o"/>
      <w:lvlJc w:val="left"/>
      <w:pPr>
        <w:tabs>
          <w:tab w:val="num" w:pos="1440"/>
        </w:tabs>
        <w:ind w:left="1440" w:hanging="360"/>
      </w:pPr>
      <w:rPr>
        <w:rFonts w:ascii="Courier New" w:hAnsi="Courier New" w:hint="default"/>
      </w:rPr>
    </w:lvl>
    <w:lvl w:ilvl="2" w:tplc="8B30213E" w:tentative="1">
      <w:start w:val="1"/>
      <w:numFmt w:val="bullet"/>
      <w:lvlText w:val=""/>
      <w:lvlJc w:val="left"/>
      <w:pPr>
        <w:tabs>
          <w:tab w:val="num" w:pos="2160"/>
        </w:tabs>
        <w:ind w:left="2160" w:hanging="360"/>
      </w:pPr>
      <w:rPr>
        <w:rFonts w:ascii="Wingdings" w:hAnsi="Wingdings" w:hint="default"/>
      </w:rPr>
    </w:lvl>
    <w:lvl w:ilvl="3" w:tplc="BF000D32" w:tentative="1">
      <w:start w:val="1"/>
      <w:numFmt w:val="bullet"/>
      <w:lvlText w:val=""/>
      <w:lvlJc w:val="left"/>
      <w:pPr>
        <w:tabs>
          <w:tab w:val="num" w:pos="2880"/>
        </w:tabs>
        <w:ind w:left="2880" w:hanging="360"/>
      </w:pPr>
      <w:rPr>
        <w:rFonts w:ascii="Symbol" w:hAnsi="Symbol" w:hint="default"/>
      </w:rPr>
    </w:lvl>
    <w:lvl w:ilvl="4" w:tplc="B9C8A50C" w:tentative="1">
      <w:start w:val="1"/>
      <w:numFmt w:val="bullet"/>
      <w:lvlText w:val="o"/>
      <w:lvlJc w:val="left"/>
      <w:pPr>
        <w:tabs>
          <w:tab w:val="num" w:pos="3600"/>
        </w:tabs>
        <w:ind w:left="3600" w:hanging="360"/>
      </w:pPr>
      <w:rPr>
        <w:rFonts w:ascii="Courier New" w:hAnsi="Courier New" w:hint="default"/>
      </w:rPr>
    </w:lvl>
    <w:lvl w:ilvl="5" w:tplc="6FD0E842" w:tentative="1">
      <w:start w:val="1"/>
      <w:numFmt w:val="bullet"/>
      <w:lvlText w:val=""/>
      <w:lvlJc w:val="left"/>
      <w:pPr>
        <w:tabs>
          <w:tab w:val="num" w:pos="4320"/>
        </w:tabs>
        <w:ind w:left="4320" w:hanging="360"/>
      </w:pPr>
      <w:rPr>
        <w:rFonts w:ascii="Wingdings" w:hAnsi="Wingdings" w:hint="default"/>
      </w:rPr>
    </w:lvl>
    <w:lvl w:ilvl="6" w:tplc="CE38E038" w:tentative="1">
      <w:start w:val="1"/>
      <w:numFmt w:val="bullet"/>
      <w:lvlText w:val=""/>
      <w:lvlJc w:val="left"/>
      <w:pPr>
        <w:tabs>
          <w:tab w:val="num" w:pos="5040"/>
        </w:tabs>
        <w:ind w:left="5040" w:hanging="360"/>
      </w:pPr>
      <w:rPr>
        <w:rFonts w:ascii="Symbol" w:hAnsi="Symbol" w:hint="default"/>
      </w:rPr>
    </w:lvl>
    <w:lvl w:ilvl="7" w:tplc="5A0C0C78" w:tentative="1">
      <w:start w:val="1"/>
      <w:numFmt w:val="bullet"/>
      <w:lvlText w:val="o"/>
      <w:lvlJc w:val="left"/>
      <w:pPr>
        <w:tabs>
          <w:tab w:val="num" w:pos="5760"/>
        </w:tabs>
        <w:ind w:left="5760" w:hanging="360"/>
      </w:pPr>
      <w:rPr>
        <w:rFonts w:ascii="Courier New" w:hAnsi="Courier New" w:hint="default"/>
      </w:rPr>
    </w:lvl>
    <w:lvl w:ilvl="8" w:tplc="C7882D44" w:tentative="1">
      <w:start w:val="1"/>
      <w:numFmt w:val="bullet"/>
      <w:lvlText w:val=""/>
      <w:lvlJc w:val="left"/>
      <w:pPr>
        <w:tabs>
          <w:tab w:val="num" w:pos="6480"/>
        </w:tabs>
        <w:ind w:left="6480" w:hanging="360"/>
      </w:pPr>
      <w:rPr>
        <w:rFonts w:ascii="Wingdings" w:hAnsi="Wingdings" w:hint="default"/>
      </w:rPr>
    </w:lvl>
  </w:abstractNum>
  <w:abstractNum w:abstractNumId="9">
    <w:nsid w:val="370C0BE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3A423514"/>
    <w:multiLevelType w:val="hybridMultilevel"/>
    <w:tmpl w:val="151C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474FB"/>
    <w:multiLevelType w:val="singleLevel"/>
    <w:tmpl w:val="61149DB4"/>
    <w:lvl w:ilvl="0">
      <w:start w:val="1"/>
      <w:numFmt w:val="bullet"/>
      <w:pStyle w:val="Tablebullet1"/>
      <w:lvlText w:val=""/>
      <w:lvlJc w:val="left"/>
      <w:pPr>
        <w:tabs>
          <w:tab w:val="num" w:pos="360"/>
        </w:tabs>
        <w:ind w:left="357" w:hanging="357"/>
      </w:pPr>
      <w:rPr>
        <w:rFonts w:ascii="Symbol" w:hAnsi="Symbol" w:hint="default"/>
      </w:rPr>
    </w:lvl>
  </w:abstractNum>
  <w:abstractNum w:abstractNumId="12">
    <w:nsid w:val="3BCF3032"/>
    <w:multiLevelType w:val="hybridMultilevel"/>
    <w:tmpl w:val="43B4B35C"/>
    <w:lvl w:ilvl="0" w:tplc="B04CDDD0">
      <w:start w:val="1"/>
      <w:numFmt w:val="upperLetter"/>
      <w:pStyle w:val="TOC6"/>
      <w:lvlText w:val="Appendix %1:"/>
      <w:lvlJc w:val="left"/>
      <w:pPr>
        <w:tabs>
          <w:tab w:val="num" w:pos="2268"/>
        </w:tabs>
        <w:ind w:left="2268" w:hanging="1701"/>
      </w:pPr>
      <w:rPr>
        <w:rFonts w:ascii="Times New Roman" w:hAnsi="Times New Roman" w:cs="Times New Roman" w:hint="default"/>
        <w:b w:val="0"/>
        <w:i w:val="0"/>
        <w:caps/>
        <w:strike w:val="0"/>
        <w:dstrike w:val="0"/>
        <w:outline w:val="0"/>
        <w:shadow w:val="0"/>
        <w:emboss w:val="0"/>
        <w:imprint w:val="0"/>
        <w:vanish w:val="0"/>
        <w:sz w:val="20"/>
        <w:vertAlign w:val="baseline"/>
      </w:rPr>
    </w:lvl>
    <w:lvl w:ilvl="1" w:tplc="1742B4C6" w:tentative="1">
      <w:start w:val="1"/>
      <w:numFmt w:val="lowerLetter"/>
      <w:lvlText w:val="%2."/>
      <w:lvlJc w:val="left"/>
      <w:pPr>
        <w:tabs>
          <w:tab w:val="num" w:pos="1440"/>
        </w:tabs>
        <w:ind w:left="1440" w:hanging="360"/>
      </w:pPr>
      <w:rPr>
        <w:rFonts w:cs="Times New Roman"/>
      </w:rPr>
    </w:lvl>
    <w:lvl w:ilvl="2" w:tplc="B6D82858" w:tentative="1">
      <w:start w:val="1"/>
      <w:numFmt w:val="lowerRoman"/>
      <w:lvlText w:val="%3."/>
      <w:lvlJc w:val="right"/>
      <w:pPr>
        <w:tabs>
          <w:tab w:val="num" w:pos="2160"/>
        </w:tabs>
        <w:ind w:left="2160" w:hanging="180"/>
      </w:pPr>
      <w:rPr>
        <w:rFonts w:cs="Times New Roman"/>
      </w:rPr>
    </w:lvl>
    <w:lvl w:ilvl="3" w:tplc="250206D2" w:tentative="1">
      <w:start w:val="1"/>
      <w:numFmt w:val="decimal"/>
      <w:lvlText w:val="%4."/>
      <w:lvlJc w:val="left"/>
      <w:pPr>
        <w:tabs>
          <w:tab w:val="num" w:pos="2880"/>
        </w:tabs>
        <w:ind w:left="2880" w:hanging="360"/>
      </w:pPr>
      <w:rPr>
        <w:rFonts w:cs="Times New Roman"/>
      </w:rPr>
    </w:lvl>
    <w:lvl w:ilvl="4" w:tplc="1E7CC2E6" w:tentative="1">
      <w:start w:val="1"/>
      <w:numFmt w:val="lowerLetter"/>
      <w:lvlText w:val="%5."/>
      <w:lvlJc w:val="left"/>
      <w:pPr>
        <w:tabs>
          <w:tab w:val="num" w:pos="3600"/>
        </w:tabs>
        <w:ind w:left="3600" w:hanging="360"/>
      </w:pPr>
      <w:rPr>
        <w:rFonts w:cs="Times New Roman"/>
      </w:rPr>
    </w:lvl>
    <w:lvl w:ilvl="5" w:tplc="6E16DD22" w:tentative="1">
      <w:start w:val="1"/>
      <w:numFmt w:val="lowerRoman"/>
      <w:lvlText w:val="%6."/>
      <w:lvlJc w:val="right"/>
      <w:pPr>
        <w:tabs>
          <w:tab w:val="num" w:pos="4320"/>
        </w:tabs>
        <w:ind w:left="4320" w:hanging="180"/>
      </w:pPr>
      <w:rPr>
        <w:rFonts w:cs="Times New Roman"/>
      </w:rPr>
    </w:lvl>
    <w:lvl w:ilvl="6" w:tplc="D9F89A62" w:tentative="1">
      <w:start w:val="1"/>
      <w:numFmt w:val="decimal"/>
      <w:lvlText w:val="%7."/>
      <w:lvlJc w:val="left"/>
      <w:pPr>
        <w:tabs>
          <w:tab w:val="num" w:pos="5040"/>
        </w:tabs>
        <w:ind w:left="5040" w:hanging="360"/>
      </w:pPr>
      <w:rPr>
        <w:rFonts w:cs="Times New Roman"/>
      </w:rPr>
    </w:lvl>
    <w:lvl w:ilvl="7" w:tplc="3E58491C" w:tentative="1">
      <w:start w:val="1"/>
      <w:numFmt w:val="lowerLetter"/>
      <w:lvlText w:val="%8."/>
      <w:lvlJc w:val="left"/>
      <w:pPr>
        <w:tabs>
          <w:tab w:val="num" w:pos="5760"/>
        </w:tabs>
        <w:ind w:left="5760" w:hanging="360"/>
      </w:pPr>
      <w:rPr>
        <w:rFonts w:cs="Times New Roman"/>
      </w:rPr>
    </w:lvl>
    <w:lvl w:ilvl="8" w:tplc="31D0470A" w:tentative="1">
      <w:start w:val="1"/>
      <w:numFmt w:val="lowerRoman"/>
      <w:lvlText w:val="%9."/>
      <w:lvlJc w:val="right"/>
      <w:pPr>
        <w:tabs>
          <w:tab w:val="num" w:pos="6480"/>
        </w:tabs>
        <w:ind w:left="6480" w:hanging="180"/>
      </w:pPr>
      <w:rPr>
        <w:rFonts w:cs="Times New Roman"/>
      </w:rPr>
    </w:lvl>
  </w:abstractNum>
  <w:abstractNum w:abstractNumId="13">
    <w:nsid w:val="3C455C9E"/>
    <w:multiLevelType w:val="singleLevel"/>
    <w:tmpl w:val="BD084BAC"/>
    <w:lvl w:ilvl="0">
      <w:start w:val="1"/>
      <w:numFmt w:val="decimal"/>
      <w:pStyle w:val="Tablenumbered1"/>
      <w:lvlText w:val="%1."/>
      <w:lvlJc w:val="left"/>
      <w:pPr>
        <w:tabs>
          <w:tab w:val="num" w:pos="360"/>
        </w:tabs>
        <w:ind w:left="357" w:hanging="357"/>
      </w:pPr>
      <w:rPr>
        <w:rFonts w:ascii="Arial" w:hAnsi="Arial" w:cs="Times New Roman" w:hint="default"/>
        <w:b w:val="0"/>
        <w:i w:val="0"/>
        <w:sz w:val="18"/>
      </w:rPr>
    </w:lvl>
  </w:abstractNum>
  <w:abstractNum w:abstractNumId="14">
    <w:nsid w:val="3D261504"/>
    <w:multiLevelType w:val="hybridMultilevel"/>
    <w:tmpl w:val="E59413E0"/>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4305B"/>
    <w:multiLevelType w:val="hybridMultilevel"/>
    <w:tmpl w:val="C382F41A"/>
    <w:lvl w:ilvl="0" w:tplc="D37863AC">
      <w:start w:val="1"/>
      <w:numFmt w:val="decimal"/>
      <w:pStyle w:val="CodeNumbered"/>
      <w:lvlText w:val="%1."/>
      <w:lvlJc w:val="left"/>
      <w:pPr>
        <w:tabs>
          <w:tab w:val="num" w:pos="2912"/>
        </w:tabs>
        <w:ind w:left="2909" w:hanging="357"/>
      </w:pPr>
      <w:rPr>
        <w:rFonts w:ascii="Courier New" w:hAnsi="Courier New" w:cs="Times New Roman" w:hint="default"/>
        <w:b w:val="0"/>
        <w:i w:val="0"/>
        <w:sz w:val="20"/>
      </w:rPr>
    </w:lvl>
    <w:lvl w:ilvl="1" w:tplc="39E09D26" w:tentative="1">
      <w:start w:val="1"/>
      <w:numFmt w:val="lowerLetter"/>
      <w:lvlText w:val="%2."/>
      <w:lvlJc w:val="left"/>
      <w:pPr>
        <w:tabs>
          <w:tab w:val="num" w:pos="1440"/>
        </w:tabs>
        <w:ind w:left="1440" w:hanging="360"/>
      </w:pPr>
      <w:rPr>
        <w:rFonts w:cs="Times New Roman"/>
      </w:rPr>
    </w:lvl>
    <w:lvl w:ilvl="2" w:tplc="58507BA8" w:tentative="1">
      <w:start w:val="1"/>
      <w:numFmt w:val="lowerRoman"/>
      <w:lvlText w:val="%3."/>
      <w:lvlJc w:val="right"/>
      <w:pPr>
        <w:tabs>
          <w:tab w:val="num" w:pos="2160"/>
        </w:tabs>
        <w:ind w:left="2160" w:hanging="180"/>
      </w:pPr>
      <w:rPr>
        <w:rFonts w:cs="Times New Roman"/>
      </w:rPr>
    </w:lvl>
    <w:lvl w:ilvl="3" w:tplc="3AA646D6" w:tentative="1">
      <w:start w:val="1"/>
      <w:numFmt w:val="decimal"/>
      <w:lvlText w:val="%4."/>
      <w:lvlJc w:val="left"/>
      <w:pPr>
        <w:tabs>
          <w:tab w:val="num" w:pos="2880"/>
        </w:tabs>
        <w:ind w:left="2880" w:hanging="360"/>
      </w:pPr>
      <w:rPr>
        <w:rFonts w:cs="Times New Roman"/>
      </w:rPr>
    </w:lvl>
    <w:lvl w:ilvl="4" w:tplc="E8FA4838" w:tentative="1">
      <w:start w:val="1"/>
      <w:numFmt w:val="lowerLetter"/>
      <w:lvlText w:val="%5."/>
      <w:lvlJc w:val="left"/>
      <w:pPr>
        <w:tabs>
          <w:tab w:val="num" w:pos="3600"/>
        </w:tabs>
        <w:ind w:left="3600" w:hanging="360"/>
      </w:pPr>
      <w:rPr>
        <w:rFonts w:cs="Times New Roman"/>
      </w:rPr>
    </w:lvl>
    <w:lvl w:ilvl="5" w:tplc="F072D316" w:tentative="1">
      <w:start w:val="1"/>
      <w:numFmt w:val="lowerRoman"/>
      <w:lvlText w:val="%6."/>
      <w:lvlJc w:val="right"/>
      <w:pPr>
        <w:tabs>
          <w:tab w:val="num" w:pos="4320"/>
        </w:tabs>
        <w:ind w:left="4320" w:hanging="180"/>
      </w:pPr>
      <w:rPr>
        <w:rFonts w:cs="Times New Roman"/>
      </w:rPr>
    </w:lvl>
    <w:lvl w:ilvl="6" w:tplc="74764B0E" w:tentative="1">
      <w:start w:val="1"/>
      <w:numFmt w:val="decimal"/>
      <w:lvlText w:val="%7."/>
      <w:lvlJc w:val="left"/>
      <w:pPr>
        <w:tabs>
          <w:tab w:val="num" w:pos="5040"/>
        </w:tabs>
        <w:ind w:left="5040" w:hanging="360"/>
      </w:pPr>
      <w:rPr>
        <w:rFonts w:cs="Times New Roman"/>
      </w:rPr>
    </w:lvl>
    <w:lvl w:ilvl="7" w:tplc="D7042FFE" w:tentative="1">
      <w:start w:val="1"/>
      <w:numFmt w:val="lowerLetter"/>
      <w:lvlText w:val="%8."/>
      <w:lvlJc w:val="left"/>
      <w:pPr>
        <w:tabs>
          <w:tab w:val="num" w:pos="5760"/>
        </w:tabs>
        <w:ind w:left="5760" w:hanging="360"/>
      </w:pPr>
      <w:rPr>
        <w:rFonts w:cs="Times New Roman"/>
      </w:rPr>
    </w:lvl>
    <w:lvl w:ilvl="8" w:tplc="854ADF76" w:tentative="1">
      <w:start w:val="1"/>
      <w:numFmt w:val="lowerRoman"/>
      <w:lvlText w:val="%9."/>
      <w:lvlJc w:val="right"/>
      <w:pPr>
        <w:tabs>
          <w:tab w:val="num" w:pos="6480"/>
        </w:tabs>
        <w:ind w:left="6480" w:hanging="180"/>
      </w:pPr>
      <w:rPr>
        <w:rFonts w:cs="Times New Roman"/>
      </w:rPr>
    </w:lvl>
  </w:abstractNum>
  <w:abstractNum w:abstractNumId="16">
    <w:nsid w:val="45AA3BD8"/>
    <w:multiLevelType w:val="hybridMultilevel"/>
    <w:tmpl w:val="3AA6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A87E9E"/>
    <w:multiLevelType w:val="hybridMultilevel"/>
    <w:tmpl w:val="74EE39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C85CCE"/>
    <w:multiLevelType w:val="hybridMultilevel"/>
    <w:tmpl w:val="1876ED7C"/>
    <w:lvl w:ilvl="0" w:tplc="B322968C">
      <w:start w:val="1"/>
      <w:numFmt w:val="decimal"/>
      <w:pStyle w:val="Style1"/>
      <w:lvlText w:val="%1."/>
      <w:lvlJc w:val="left"/>
      <w:pPr>
        <w:tabs>
          <w:tab w:val="num" w:pos="2912"/>
        </w:tabs>
        <w:ind w:left="2909" w:hanging="357"/>
      </w:pPr>
      <w:rPr>
        <w:rFonts w:ascii="Arial" w:hAnsi="Arial" w:cs="Times New Roman" w:hint="default"/>
        <w:b w:val="0"/>
        <w:i w:val="0"/>
        <w:caps w:val="0"/>
        <w:strike w:val="0"/>
        <w:dstrike w:val="0"/>
        <w:outline w:val="0"/>
        <w:shadow w:val="0"/>
        <w:emboss w:val="0"/>
        <w:imprint w:val="0"/>
        <w:vanish w:val="0"/>
        <w:sz w:val="20"/>
        <w:vertAlign w:val="baseline"/>
      </w:rPr>
    </w:lvl>
    <w:lvl w:ilvl="1" w:tplc="18560AD6" w:tentative="1">
      <w:start w:val="1"/>
      <w:numFmt w:val="lowerLetter"/>
      <w:lvlText w:val="%2."/>
      <w:lvlJc w:val="left"/>
      <w:pPr>
        <w:tabs>
          <w:tab w:val="num" w:pos="1440"/>
        </w:tabs>
        <w:ind w:left="1440" w:hanging="360"/>
      </w:pPr>
      <w:rPr>
        <w:rFonts w:cs="Times New Roman"/>
      </w:rPr>
    </w:lvl>
    <w:lvl w:ilvl="2" w:tplc="FAB0F898" w:tentative="1">
      <w:start w:val="1"/>
      <w:numFmt w:val="lowerRoman"/>
      <w:lvlText w:val="%3."/>
      <w:lvlJc w:val="right"/>
      <w:pPr>
        <w:tabs>
          <w:tab w:val="num" w:pos="2160"/>
        </w:tabs>
        <w:ind w:left="2160" w:hanging="180"/>
      </w:pPr>
      <w:rPr>
        <w:rFonts w:cs="Times New Roman"/>
      </w:rPr>
    </w:lvl>
    <w:lvl w:ilvl="3" w:tplc="61462EEA" w:tentative="1">
      <w:start w:val="1"/>
      <w:numFmt w:val="decimal"/>
      <w:lvlText w:val="%4."/>
      <w:lvlJc w:val="left"/>
      <w:pPr>
        <w:tabs>
          <w:tab w:val="num" w:pos="2880"/>
        </w:tabs>
        <w:ind w:left="2880" w:hanging="360"/>
      </w:pPr>
      <w:rPr>
        <w:rFonts w:cs="Times New Roman"/>
      </w:rPr>
    </w:lvl>
    <w:lvl w:ilvl="4" w:tplc="29DC3BF4" w:tentative="1">
      <w:start w:val="1"/>
      <w:numFmt w:val="lowerLetter"/>
      <w:lvlText w:val="%5."/>
      <w:lvlJc w:val="left"/>
      <w:pPr>
        <w:tabs>
          <w:tab w:val="num" w:pos="3600"/>
        </w:tabs>
        <w:ind w:left="3600" w:hanging="360"/>
      </w:pPr>
      <w:rPr>
        <w:rFonts w:cs="Times New Roman"/>
      </w:rPr>
    </w:lvl>
    <w:lvl w:ilvl="5" w:tplc="7456610A" w:tentative="1">
      <w:start w:val="1"/>
      <w:numFmt w:val="lowerRoman"/>
      <w:lvlText w:val="%6."/>
      <w:lvlJc w:val="right"/>
      <w:pPr>
        <w:tabs>
          <w:tab w:val="num" w:pos="4320"/>
        </w:tabs>
        <w:ind w:left="4320" w:hanging="180"/>
      </w:pPr>
      <w:rPr>
        <w:rFonts w:cs="Times New Roman"/>
      </w:rPr>
    </w:lvl>
    <w:lvl w:ilvl="6" w:tplc="19E48228" w:tentative="1">
      <w:start w:val="1"/>
      <w:numFmt w:val="decimal"/>
      <w:lvlText w:val="%7."/>
      <w:lvlJc w:val="left"/>
      <w:pPr>
        <w:tabs>
          <w:tab w:val="num" w:pos="5040"/>
        </w:tabs>
        <w:ind w:left="5040" w:hanging="360"/>
      </w:pPr>
      <w:rPr>
        <w:rFonts w:cs="Times New Roman"/>
      </w:rPr>
    </w:lvl>
    <w:lvl w:ilvl="7" w:tplc="AA064564" w:tentative="1">
      <w:start w:val="1"/>
      <w:numFmt w:val="lowerLetter"/>
      <w:lvlText w:val="%8."/>
      <w:lvlJc w:val="left"/>
      <w:pPr>
        <w:tabs>
          <w:tab w:val="num" w:pos="5760"/>
        </w:tabs>
        <w:ind w:left="5760" w:hanging="360"/>
      </w:pPr>
      <w:rPr>
        <w:rFonts w:cs="Times New Roman"/>
      </w:rPr>
    </w:lvl>
    <w:lvl w:ilvl="8" w:tplc="9BCC5F3A" w:tentative="1">
      <w:start w:val="1"/>
      <w:numFmt w:val="lowerRoman"/>
      <w:lvlText w:val="%9."/>
      <w:lvlJc w:val="right"/>
      <w:pPr>
        <w:tabs>
          <w:tab w:val="num" w:pos="6480"/>
        </w:tabs>
        <w:ind w:left="6480" w:hanging="180"/>
      </w:pPr>
      <w:rPr>
        <w:rFonts w:cs="Times New Roman"/>
      </w:rPr>
    </w:lvl>
  </w:abstractNum>
  <w:abstractNum w:abstractNumId="19">
    <w:nsid w:val="57506707"/>
    <w:multiLevelType w:val="hybridMultilevel"/>
    <w:tmpl w:val="92E84AB8"/>
    <w:lvl w:ilvl="0" w:tplc="F656F04A">
      <w:start w:val="1"/>
      <w:numFmt w:val="bullet"/>
      <w:pStyle w:val="Notes"/>
      <w:lvlText w:val=""/>
      <w:lvlJc w:val="left"/>
      <w:pPr>
        <w:tabs>
          <w:tab w:val="num" w:pos="2552"/>
        </w:tabs>
        <w:ind w:left="2552" w:hanging="851"/>
      </w:pPr>
      <w:rPr>
        <w:rFonts w:ascii="Monotype Sorts" w:hAnsi="Monotype Sorts" w:hint="default"/>
        <w:b w:val="0"/>
        <w:i w:val="0"/>
        <w:position w:val="-6"/>
        <w:sz w:val="56"/>
      </w:rPr>
    </w:lvl>
    <w:lvl w:ilvl="1" w:tplc="CB3070FC" w:tentative="1">
      <w:start w:val="1"/>
      <w:numFmt w:val="bullet"/>
      <w:lvlText w:val="o"/>
      <w:lvlJc w:val="left"/>
      <w:pPr>
        <w:tabs>
          <w:tab w:val="num" w:pos="3992"/>
        </w:tabs>
        <w:ind w:left="3992" w:hanging="360"/>
      </w:pPr>
      <w:rPr>
        <w:rFonts w:ascii="Courier New" w:hAnsi="Courier New" w:hint="default"/>
      </w:rPr>
    </w:lvl>
    <w:lvl w:ilvl="2" w:tplc="CE1C8D88" w:tentative="1">
      <w:start w:val="1"/>
      <w:numFmt w:val="bullet"/>
      <w:lvlText w:val=""/>
      <w:lvlJc w:val="left"/>
      <w:pPr>
        <w:tabs>
          <w:tab w:val="num" w:pos="4712"/>
        </w:tabs>
        <w:ind w:left="4712" w:hanging="360"/>
      </w:pPr>
      <w:rPr>
        <w:rFonts w:ascii="Wingdings" w:hAnsi="Wingdings" w:hint="default"/>
      </w:rPr>
    </w:lvl>
    <w:lvl w:ilvl="3" w:tplc="4268056A" w:tentative="1">
      <w:start w:val="1"/>
      <w:numFmt w:val="bullet"/>
      <w:lvlText w:val=""/>
      <w:lvlJc w:val="left"/>
      <w:pPr>
        <w:tabs>
          <w:tab w:val="num" w:pos="5432"/>
        </w:tabs>
        <w:ind w:left="5432" w:hanging="360"/>
      </w:pPr>
      <w:rPr>
        <w:rFonts w:ascii="Symbol" w:hAnsi="Symbol" w:hint="default"/>
      </w:rPr>
    </w:lvl>
    <w:lvl w:ilvl="4" w:tplc="11BA75CC" w:tentative="1">
      <w:start w:val="1"/>
      <w:numFmt w:val="bullet"/>
      <w:lvlText w:val="o"/>
      <w:lvlJc w:val="left"/>
      <w:pPr>
        <w:tabs>
          <w:tab w:val="num" w:pos="6152"/>
        </w:tabs>
        <w:ind w:left="6152" w:hanging="360"/>
      </w:pPr>
      <w:rPr>
        <w:rFonts w:ascii="Courier New" w:hAnsi="Courier New" w:hint="default"/>
      </w:rPr>
    </w:lvl>
    <w:lvl w:ilvl="5" w:tplc="8A8EDE8A" w:tentative="1">
      <w:start w:val="1"/>
      <w:numFmt w:val="bullet"/>
      <w:lvlText w:val=""/>
      <w:lvlJc w:val="left"/>
      <w:pPr>
        <w:tabs>
          <w:tab w:val="num" w:pos="6872"/>
        </w:tabs>
        <w:ind w:left="6872" w:hanging="360"/>
      </w:pPr>
      <w:rPr>
        <w:rFonts w:ascii="Wingdings" w:hAnsi="Wingdings" w:hint="default"/>
      </w:rPr>
    </w:lvl>
    <w:lvl w:ilvl="6" w:tplc="F2EAA43A" w:tentative="1">
      <w:start w:val="1"/>
      <w:numFmt w:val="bullet"/>
      <w:lvlText w:val=""/>
      <w:lvlJc w:val="left"/>
      <w:pPr>
        <w:tabs>
          <w:tab w:val="num" w:pos="7592"/>
        </w:tabs>
        <w:ind w:left="7592" w:hanging="360"/>
      </w:pPr>
      <w:rPr>
        <w:rFonts w:ascii="Symbol" w:hAnsi="Symbol" w:hint="default"/>
      </w:rPr>
    </w:lvl>
    <w:lvl w:ilvl="7" w:tplc="E782F366" w:tentative="1">
      <w:start w:val="1"/>
      <w:numFmt w:val="bullet"/>
      <w:lvlText w:val="o"/>
      <w:lvlJc w:val="left"/>
      <w:pPr>
        <w:tabs>
          <w:tab w:val="num" w:pos="8312"/>
        </w:tabs>
        <w:ind w:left="8312" w:hanging="360"/>
      </w:pPr>
      <w:rPr>
        <w:rFonts w:ascii="Courier New" w:hAnsi="Courier New" w:hint="default"/>
      </w:rPr>
    </w:lvl>
    <w:lvl w:ilvl="8" w:tplc="2820C860" w:tentative="1">
      <w:start w:val="1"/>
      <w:numFmt w:val="bullet"/>
      <w:lvlText w:val=""/>
      <w:lvlJc w:val="left"/>
      <w:pPr>
        <w:tabs>
          <w:tab w:val="num" w:pos="9032"/>
        </w:tabs>
        <w:ind w:left="9032" w:hanging="360"/>
      </w:pPr>
      <w:rPr>
        <w:rFonts w:ascii="Wingdings" w:hAnsi="Wingdings" w:hint="default"/>
      </w:rPr>
    </w:lvl>
  </w:abstractNum>
  <w:abstractNum w:abstractNumId="20">
    <w:nsid w:val="653D339C"/>
    <w:multiLevelType w:val="multilevel"/>
    <w:tmpl w:val="37121D50"/>
    <w:styleLink w:val="TableStyle"/>
    <w:lvl w:ilvl="0">
      <w:start w:val="1"/>
      <w:numFmt w:val="decimal"/>
      <w:lvlText w:val="Table %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bullet"/>
      <w:lvlText w:val=""/>
      <w:lvlJc w:val="left"/>
      <w:pPr>
        <w:tabs>
          <w:tab w:val="num" w:pos="2520"/>
        </w:tabs>
        <w:ind w:left="2520" w:hanging="360"/>
      </w:pPr>
      <w:rPr>
        <w:rFonts w:ascii="Symbol" w:hAnsi="Symbol"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1">
    <w:nsid w:val="6F08617F"/>
    <w:multiLevelType w:val="multilevel"/>
    <w:tmpl w:val="B86A32D4"/>
    <w:lvl w:ilvl="0">
      <w:start w:val="1"/>
      <w:numFmt w:val="decimal"/>
      <w:pStyle w:val="Heading1"/>
      <w:suff w:val="nothing"/>
      <w:lvlText w:val="%1."/>
      <w:lvlJc w:val="left"/>
      <w:rPr>
        <w:rFonts w:ascii="Arial" w:hAnsi="Arial" w:cs="Times New Roman" w:hint="default"/>
        <w:b/>
        <w:i w:val="0"/>
        <w:caps w:val="0"/>
        <w:strike w:val="0"/>
        <w:dstrike w:val="0"/>
        <w:outline w:val="0"/>
        <w:shadow w:val="0"/>
        <w:emboss w:val="0"/>
        <w:imprint w:val="0"/>
        <w:vanish w:val="0"/>
        <w:color w:val="000000"/>
        <w:sz w:val="36"/>
        <w:szCs w:val="36"/>
        <w:vertAlign w:val="baseline"/>
      </w:rPr>
    </w:lvl>
    <w:lvl w:ilvl="1">
      <w:start w:val="1"/>
      <w:numFmt w:val="decimal"/>
      <w:pStyle w:val="Heading2"/>
      <w:lvlText w:val="%1.%2"/>
      <w:lvlJc w:val="left"/>
      <w:pPr>
        <w:tabs>
          <w:tab w:val="num" w:pos="567"/>
        </w:tabs>
        <w:ind w:left="567" w:hanging="567"/>
      </w:pPr>
      <w:rPr>
        <w:rFonts w:ascii="Calibri" w:hAnsi="Calibri" w:cs="Times New Roman" w:hint="default"/>
        <w:b/>
        <w:i w:val="0"/>
        <w:sz w:val="32"/>
      </w:rPr>
    </w:lvl>
    <w:lvl w:ilvl="2">
      <w:start w:val="1"/>
      <w:numFmt w:val="decimal"/>
      <w:pStyle w:val="Heading3"/>
      <w:lvlText w:val="%1.%2.%3"/>
      <w:lvlJc w:val="left"/>
      <w:pPr>
        <w:tabs>
          <w:tab w:val="num" w:pos="709"/>
        </w:tabs>
        <w:ind w:left="709" w:hanging="709"/>
      </w:pPr>
      <w:rPr>
        <w:rFonts w:ascii="Arial" w:hAnsi="Arial" w:cs="Times New Roman" w:hint="default"/>
        <w:b/>
        <w:i w:val="0"/>
        <w:sz w:val="28"/>
      </w:rPr>
    </w:lvl>
    <w:lvl w:ilvl="3">
      <w:start w:val="1"/>
      <w:numFmt w:val="decimal"/>
      <w:pStyle w:val="Heading4"/>
      <w:lvlText w:val="%1.%2.%3.%4"/>
      <w:lvlJc w:val="left"/>
      <w:pPr>
        <w:tabs>
          <w:tab w:val="num" w:pos="1080"/>
        </w:tabs>
        <w:ind w:left="709" w:hanging="709"/>
      </w:pPr>
      <w:rPr>
        <w:rFonts w:ascii="Arial" w:hAnsi="Arial" w:cs="Times New Roman" w:hint="default"/>
        <w:b/>
        <w:i w:val="0"/>
        <w:sz w:val="24"/>
      </w:rPr>
    </w:lvl>
    <w:lvl w:ilvl="4">
      <w:start w:val="1"/>
      <w:numFmt w:val="decimal"/>
      <w:pStyle w:val="Heading5"/>
      <w:lvlText w:val="%1.%2.%3.%4.%5"/>
      <w:lvlJc w:val="left"/>
      <w:pPr>
        <w:tabs>
          <w:tab w:val="num" w:pos="1080"/>
        </w:tabs>
        <w:ind w:left="709" w:hanging="709"/>
      </w:pPr>
      <w:rPr>
        <w:rFonts w:ascii="Arial" w:hAnsi="Arial" w:cs="Times New Roman" w:hint="default"/>
        <w:b/>
        <w:i w:val="0"/>
        <w:caps w:val="0"/>
        <w:strike w:val="0"/>
        <w:dstrike w:val="0"/>
        <w:outline w:val="0"/>
        <w:shadow w:val="0"/>
        <w:emboss w:val="0"/>
        <w:imprint w:val="0"/>
        <w:vanish w:val="0"/>
        <w:sz w:val="24"/>
        <w:vertAlign w:val="baseline"/>
      </w:rPr>
    </w:lvl>
    <w:lvl w:ilvl="5">
      <w:start w:val="1"/>
      <w:numFmt w:val="upperLetter"/>
      <w:lvlRestart w:val="0"/>
      <w:pStyle w:val="Heading6"/>
      <w:suff w:val="nothing"/>
      <w:lvlText w:val="%6"/>
      <w:lvlJc w:val="left"/>
      <w:rPr>
        <w:rFonts w:ascii="Arial" w:hAnsi="Arial" w:cs="Times New Roman" w:hint="default"/>
        <w:b/>
        <w:i w:val="0"/>
        <w:caps w:val="0"/>
        <w:strike w:val="0"/>
        <w:dstrike w:val="0"/>
        <w:outline w:val="0"/>
        <w:shadow w:val="0"/>
        <w:emboss w:val="0"/>
        <w:imprint w:val="0"/>
        <w:vanish w:val="0"/>
        <w:sz w:val="32"/>
        <w:vertAlign w:val="baseline"/>
      </w:rPr>
    </w:lvl>
    <w:lvl w:ilvl="6">
      <w:start w:val="1"/>
      <w:numFmt w:val="decimal"/>
      <w:pStyle w:val="Heading7"/>
      <w:lvlText w:val="%6.%7"/>
      <w:lvlJc w:val="left"/>
      <w:pPr>
        <w:tabs>
          <w:tab w:val="num" w:pos="709"/>
        </w:tabs>
        <w:ind w:left="709" w:hanging="709"/>
      </w:pPr>
      <w:rPr>
        <w:rFonts w:ascii="Arial" w:hAnsi="Arial" w:cs="Times New Roman" w:hint="default"/>
        <w:b/>
        <w:i w:val="0"/>
        <w:sz w:val="32"/>
      </w:rPr>
    </w:lvl>
    <w:lvl w:ilvl="7">
      <w:start w:val="1"/>
      <w:numFmt w:val="decimal"/>
      <w:pStyle w:val="Heading8"/>
      <w:lvlText w:val="%6.%7.%8"/>
      <w:lvlJc w:val="left"/>
      <w:pPr>
        <w:tabs>
          <w:tab w:val="num" w:pos="709"/>
        </w:tabs>
        <w:ind w:left="709" w:hanging="709"/>
      </w:pPr>
      <w:rPr>
        <w:rFonts w:ascii="Arial" w:hAnsi="Arial" w:cs="Times New Roman" w:hint="default"/>
        <w:b/>
        <w:i w:val="0"/>
        <w:caps w:val="0"/>
        <w:strike w:val="0"/>
        <w:dstrike w:val="0"/>
        <w:outline w:val="0"/>
        <w:shadow w:val="0"/>
        <w:emboss w:val="0"/>
        <w:imprint w:val="0"/>
        <w:vanish w:val="0"/>
        <w:sz w:val="28"/>
        <w:vertAlign w:val="baseline"/>
      </w:rPr>
    </w:lvl>
    <w:lvl w:ilvl="8">
      <w:start w:val="1"/>
      <w:numFmt w:val="none"/>
      <w:pStyle w:val="Heading9"/>
      <w:suff w:val="nothing"/>
      <w:lvlText w:val=""/>
      <w:lvlJc w:val="left"/>
      <w:rPr>
        <w:rFonts w:cs="Times New Roman" w:hint="default"/>
      </w:rPr>
    </w:lvl>
  </w:abstractNum>
  <w:abstractNum w:abstractNumId="22">
    <w:nsid w:val="758E2A2F"/>
    <w:multiLevelType w:val="hybridMultilevel"/>
    <w:tmpl w:val="FB00CD34"/>
    <w:lvl w:ilvl="0" w:tplc="C096E498">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5976A74"/>
    <w:multiLevelType w:val="hybridMultilevel"/>
    <w:tmpl w:val="6F4893E8"/>
    <w:lvl w:ilvl="0" w:tplc="A3C897CE">
      <w:start w:val="1"/>
      <w:numFmt w:val="bullet"/>
      <w:pStyle w:val="CodeBullet2"/>
      <w:lvlText w:val=""/>
      <w:lvlJc w:val="left"/>
      <w:pPr>
        <w:tabs>
          <w:tab w:val="num" w:pos="3269"/>
        </w:tabs>
        <w:ind w:left="3266" w:hanging="357"/>
      </w:pPr>
      <w:rPr>
        <w:rFonts w:ascii="Symbol" w:hAnsi="Symbol" w:hint="default"/>
        <w:b/>
        <w:i w:val="0"/>
        <w:sz w:val="24"/>
      </w:rPr>
    </w:lvl>
    <w:lvl w:ilvl="1" w:tplc="33860AAA" w:tentative="1">
      <w:start w:val="1"/>
      <w:numFmt w:val="bullet"/>
      <w:lvlText w:val="o"/>
      <w:lvlJc w:val="left"/>
      <w:pPr>
        <w:tabs>
          <w:tab w:val="num" w:pos="1440"/>
        </w:tabs>
        <w:ind w:left="1440" w:hanging="360"/>
      </w:pPr>
      <w:rPr>
        <w:rFonts w:ascii="Courier New" w:hAnsi="Courier New" w:hint="default"/>
      </w:rPr>
    </w:lvl>
    <w:lvl w:ilvl="2" w:tplc="64DCE8B4" w:tentative="1">
      <w:start w:val="1"/>
      <w:numFmt w:val="bullet"/>
      <w:lvlText w:val=""/>
      <w:lvlJc w:val="left"/>
      <w:pPr>
        <w:tabs>
          <w:tab w:val="num" w:pos="2160"/>
        </w:tabs>
        <w:ind w:left="2160" w:hanging="360"/>
      </w:pPr>
      <w:rPr>
        <w:rFonts w:ascii="Wingdings" w:hAnsi="Wingdings" w:hint="default"/>
      </w:rPr>
    </w:lvl>
    <w:lvl w:ilvl="3" w:tplc="BF0488A8" w:tentative="1">
      <w:start w:val="1"/>
      <w:numFmt w:val="bullet"/>
      <w:lvlText w:val=""/>
      <w:lvlJc w:val="left"/>
      <w:pPr>
        <w:tabs>
          <w:tab w:val="num" w:pos="2880"/>
        </w:tabs>
        <w:ind w:left="2880" w:hanging="360"/>
      </w:pPr>
      <w:rPr>
        <w:rFonts w:ascii="Symbol" w:hAnsi="Symbol" w:hint="default"/>
      </w:rPr>
    </w:lvl>
    <w:lvl w:ilvl="4" w:tplc="265AC342" w:tentative="1">
      <w:start w:val="1"/>
      <w:numFmt w:val="bullet"/>
      <w:lvlText w:val="o"/>
      <w:lvlJc w:val="left"/>
      <w:pPr>
        <w:tabs>
          <w:tab w:val="num" w:pos="3600"/>
        </w:tabs>
        <w:ind w:left="3600" w:hanging="360"/>
      </w:pPr>
      <w:rPr>
        <w:rFonts w:ascii="Courier New" w:hAnsi="Courier New" w:hint="default"/>
      </w:rPr>
    </w:lvl>
    <w:lvl w:ilvl="5" w:tplc="65CA882C" w:tentative="1">
      <w:start w:val="1"/>
      <w:numFmt w:val="bullet"/>
      <w:lvlText w:val=""/>
      <w:lvlJc w:val="left"/>
      <w:pPr>
        <w:tabs>
          <w:tab w:val="num" w:pos="4320"/>
        </w:tabs>
        <w:ind w:left="4320" w:hanging="360"/>
      </w:pPr>
      <w:rPr>
        <w:rFonts w:ascii="Wingdings" w:hAnsi="Wingdings" w:hint="default"/>
      </w:rPr>
    </w:lvl>
    <w:lvl w:ilvl="6" w:tplc="72048502" w:tentative="1">
      <w:start w:val="1"/>
      <w:numFmt w:val="bullet"/>
      <w:lvlText w:val=""/>
      <w:lvlJc w:val="left"/>
      <w:pPr>
        <w:tabs>
          <w:tab w:val="num" w:pos="5040"/>
        </w:tabs>
        <w:ind w:left="5040" w:hanging="360"/>
      </w:pPr>
      <w:rPr>
        <w:rFonts w:ascii="Symbol" w:hAnsi="Symbol" w:hint="default"/>
      </w:rPr>
    </w:lvl>
    <w:lvl w:ilvl="7" w:tplc="418E792C" w:tentative="1">
      <w:start w:val="1"/>
      <w:numFmt w:val="bullet"/>
      <w:lvlText w:val="o"/>
      <w:lvlJc w:val="left"/>
      <w:pPr>
        <w:tabs>
          <w:tab w:val="num" w:pos="5760"/>
        </w:tabs>
        <w:ind w:left="5760" w:hanging="360"/>
      </w:pPr>
      <w:rPr>
        <w:rFonts w:ascii="Courier New" w:hAnsi="Courier New" w:hint="default"/>
      </w:rPr>
    </w:lvl>
    <w:lvl w:ilvl="8" w:tplc="239A3AEA" w:tentative="1">
      <w:start w:val="1"/>
      <w:numFmt w:val="bullet"/>
      <w:lvlText w:val=""/>
      <w:lvlJc w:val="left"/>
      <w:pPr>
        <w:tabs>
          <w:tab w:val="num" w:pos="6480"/>
        </w:tabs>
        <w:ind w:left="6480" w:hanging="360"/>
      </w:pPr>
      <w:rPr>
        <w:rFonts w:ascii="Wingdings" w:hAnsi="Wingdings" w:hint="default"/>
      </w:rPr>
    </w:lvl>
  </w:abstractNum>
  <w:abstractNum w:abstractNumId="24">
    <w:nsid w:val="799059F3"/>
    <w:multiLevelType w:val="singleLevel"/>
    <w:tmpl w:val="1488F942"/>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25">
    <w:nsid w:val="7A293AB6"/>
    <w:multiLevelType w:val="multilevel"/>
    <w:tmpl w:val="73BA2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4D1299"/>
    <w:multiLevelType w:val="singleLevel"/>
    <w:tmpl w:val="5EDEC030"/>
    <w:lvl w:ilvl="0">
      <w:start w:val="1"/>
      <w:numFmt w:val="bullet"/>
      <w:pStyle w:val="RightClick"/>
      <w:lvlText w:val=""/>
      <w:lvlJc w:val="left"/>
      <w:pPr>
        <w:tabs>
          <w:tab w:val="num" w:pos="2552"/>
        </w:tabs>
        <w:ind w:left="2552" w:hanging="851"/>
      </w:pPr>
      <w:rPr>
        <w:rFonts w:ascii="Wingdings" w:hAnsi="Wingdings" w:hint="default"/>
        <w:position w:val="-4"/>
        <w:sz w:val="56"/>
      </w:rPr>
    </w:lvl>
  </w:abstractNum>
  <w:abstractNum w:abstractNumId="27">
    <w:nsid w:val="7D796106"/>
    <w:multiLevelType w:val="hybridMultilevel"/>
    <w:tmpl w:val="E7509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6003D5"/>
    <w:multiLevelType w:val="singleLevel"/>
    <w:tmpl w:val="569874AC"/>
    <w:lvl w:ilvl="0">
      <w:start w:val="1"/>
      <w:numFmt w:val="bullet"/>
      <w:pStyle w:val="NotesTable"/>
      <w:lvlText w:val=""/>
      <w:lvlJc w:val="left"/>
      <w:pPr>
        <w:tabs>
          <w:tab w:val="num" w:pos="567"/>
        </w:tabs>
        <w:ind w:left="567" w:hanging="567"/>
      </w:pPr>
      <w:rPr>
        <w:rFonts w:ascii="Monotype Sorts" w:hAnsi="Monotype Sorts" w:hint="default"/>
        <w:b w:val="0"/>
        <w:i w:val="0"/>
        <w:sz w:val="28"/>
      </w:rPr>
    </w:lvl>
  </w:abstractNum>
  <w:abstractNum w:abstractNumId="29">
    <w:nsid w:val="7E9F5CC3"/>
    <w:multiLevelType w:val="hybridMultilevel"/>
    <w:tmpl w:val="C950BAF2"/>
    <w:lvl w:ilvl="0" w:tplc="48428594">
      <w:start w:val="1"/>
      <w:numFmt w:val="decimal"/>
      <w:pStyle w:val="TOC1"/>
      <w:lvlText w:val="Chapter %1:"/>
      <w:lvlJc w:val="left"/>
      <w:pPr>
        <w:tabs>
          <w:tab w:val="num" w:pos="2151"/>
        </w:tabs>
        <w:ind w:left="2151" w:hanging="1701"/>
      </w:pPr>
      <w:rPr>
        <w:rFonts w:ascii="Times New Roman" w:hAnsi="Times New Roman" w:cs="Times New Roman" w:hint="default"/>
        <w:b w:val="0"/>
        <w:i w:val="0"/>
        <w:caps/>
        <w:strike w:val="0"/>
        <w:dstrike w:val="0"/>
        <w:outline w:val="0"/>
        <w:shadow w:val="0"/>
        <w:emboss w:val="0"/>
        <w:imprint w:val="0"/>
        <w:vanish w:val="0"/>
        <w:sz w:val="20"/>
        <w:vertAlign w:val="baseline"/>
      </w:rPr>
    </w:lvl>
    <w:lvl w:ilvl="1" w:tplc="F120E78A" w:tentative="1">
      <w:start w:val="1"/>
      <w:numFmt w:val="lowerLetter"/>
      <w:lvlText w:val="%2."/>
      <w:lvlJc w:val="left"/>
      <w:pPr>
        <w:tabs>
          <w:tab w:val="num" w:pos="1440"/>
        </w:tabs>
        <w:ind w:left="1440" w:hanging="360"/>
      </w:pPr>
      <w:rPr>
        <w:rFonts w:cs="Times New Roman"/>
      </w:rPr>
    </w:lvl>
    <w:lvl w:ilvl="2" w:tplc="268AEE68" w:tentative="1">
      <w:start w:val="1"/>
      <w:numFmt w:val="lowerRoman"/>
      <w:lvlText w:val="%3."/>
      <w:lvlJc w:val="right"/>
      <w:pPr>
        <w:tabs>
          <w:tab w:val="num" w:pos="2160"/>
        </w:tabs>
        <w:ind w:left="2160" w:hanging="180"/>
      </w:pPr>
      <w:rPr>
        <w:rFonts w:cs="Times New Roman"/>
      </w:rPr>
    </w:lvl>
    <w:lvl w:ilvl="3" w:tplc="8F80CABC" w:tentative="1">
      <w:start w:val="1"/>
      <w:numFmt w:val="decimal"/>
      <w:lvlText w:val="%4."/>
      <w:lvlJc w:val="left"/>
      <w:pPr>
        <w:tabs>
          <w:tab w:val="num" w:pos="2880"/>
        </w:tabs>
        <w:ind w:left="2880" w:hanging="360"/>
      </w:pPr>
      <w:rPr>
        <w:rFonts w:cs="Times New Roman"/>
      </w:rPr>
    </w:lvl>
    <w:lvl w:ilvl="4" w:tplc="1B6C6722" w:tentative="1">
      <w:start w:val="1"/>
      <w:numFmt w:val="lowerLetter"/>
      <w:lvlText w:val="%5."/>
      <w:lvlJc w:val="left"/>
      <w:pPr>
        <w:tabs>
          <w:tab w:val="num" w:pos="3600"/>
        </w:tabs>
        <w:ind w:left="3600" w:hanging="360"/>
      </w:pPr>
      <w:rPr>
        <w:rFonts w:cs="Times New Roman"/>
      </w:rPr>
    </w:lvl>
    <w:lvl w:ilvl="5" w:tplc="18109248" w:tentative="1">
      <w:start w:val="1"/>
      <w:numFmt w:val="lowerRoman"/>
      <w:lvlText w:val="%6."/>
      <w:lvlJc w:val="right"/>
      <w:pPr>
        <w:tabs>
          <w:tab w:val="num" w:pos="4320"/>
        </w:tabs>
        <w:ind w:left="4320" w:hanging="180"/>
      </w:pPr>
      <w:rPr>
        <w:rFonts w:cs="Times New Roman"/>
      </w:rPr>
    </w:lvl>
    <w:lvl w:ilvl="6" w:tplc="46361372" w:tentative="1">
      <w:start w:val="1"/>
      <w:numFmt w:val="decimal"/>
      <w:lvlText w:val="%7."/>
      <w:lvlJc w:val="left"/>
      <w:pPr>
        <w:tabs>
          <w:tab w:val="num" w:pos="5040"/>
        </w:tabs>
        <w:ind w:left="5040" w:hanging="360"/>
      </w:pPr>
      <w:rPr>
        <w:rFonts w:cs="Times New Roman"/>
      </w:rPr>
    </w:lvl>
    <w:lvl w:ilvl="7" w:tplc="570E2A96" w:tentative="1">
      <w:start w:val="1"/>
      <w:numFmt w:val="lowerLetter"/>
      <w:lvlText w:val="%8."/>
      <w:lvlJc w:val="left"/>
      <w:pPr>
        <w:tabs>
          <w:tab w:val="num" w:pos="5760"/>
        </w:tabs>
        <w:ind w:left="5760" w:hanging="360"/>
      </w:pPr>
      <w:rPr>
        <w:rFonts w:cs="Times New Roman"/>
      </w:rPr>
    </w:lvl>
    <w:lvl w:ilvl="8" w:tplc="1D7C68C0" w:tentative="1">
      <w:start w:val="1"/>
      <w:numFmt w:val="lowerRoman"/>
      <w:lvlText w:val="%9."/>
      <w:lvlJc w:val="right"/>
      <w:pPr>
        <w:tabs>
          <w:tab w:val="num" w:pos="6480"/>
        </w:tabs>
        <w:ind w:left="6480" w:hanging="180"/>
      </w:pPr>
      <w:rPr>
        <w:rFonts w:cs="Times New Roman"/>
      </w:rPr>
    </w:lvl>
  </w:abstractNum>
  <w:num w:numId="1">
    <w:abstractNumId w:val="21"/>
  </w:num>
  <w:num w:numId="2">
    <w:abstractNumId w:val="29"/>
  </w:num>
  <w:num w:numId="3">
    <w:abstractNumId w:val="12"/>
  </w:num>
  <w:num w:numId="4">
    <w:abstractNumId w:val="18"/>
  </w:num>
  <w:num w:numId="5">
    <w:abstractNumId w:val="19"/>
  </w:num>
  <w:num w:numId="6">
    <w:abstractNumId w:val="15"/>
  </w:num>
  <w:num w:numId="7">
    <w:abstractNumId w:val="3"/>
  </w:num>
  <w:num w:numId="8">
    <w:abstractNumId w:val="8"/>
  </w:num>
  <w:num w:numId="9">
    <w:abstractNumId w:val="23"/>
  </w:num>
  <w:num w:numId="10">
    <w:abstractNumId w:val="6"/>
  </w:num>
  <w:num w:numId="11">
    <w:abstractNumId w:val="26"/>
  </w:num>
  <w:num w:numId="12">
    <w:abstractNumId w:val="4"/>
  </w:num>
  <w:num w:numId="13">
    <w:abstractNumId w:val="13"/>
  </w:num>
  <w:num w:numId="14">
    <w:abstractNumId w:val="11"/>
  </w:num>
  <w:num w:numId="15">
    <w:abstractNumId w:val="28"/>
  </w:num>
  <w:num w:numId="16">
    <w:abstractNumId w:val="24"/>
  </w:num>
  <w:num w:numId="17">
    <w:abstractNumId w:val="20"/>
  </w:num>
  <w:num w:numId="18">
    <w:abstractNumId w:val="25"/>
  </w:num>
  <w:num w:numId="19">
    <w:abstractNumId w:val="22"/>
  </w:num>
  <w:num w:numId="20">
    <w:abstractNumId w:val="27"/>
  </w:num>
  <w:num w:numId="21">
    <w:abstractNumId w:val="17"/>
  </w:num>
  <w:num w:numId="22">
    <w:abstractNumId w:val="21"/>
  </w:num>
  <w:num w:numId="23">
    <w:abstractNumId w:val="21"/>
  </w:num>
  <w:num w:numId="24">
    <w:abstractNumId w:val="21"/>
  </w:num>
  <w:num w:numId="25">
    <w:abstractNumId w:val="1"/>
  </w:num>
  <w:num w:numId="26">
    <w:abstractNumId w:val="9"/>
  </w:num>
  <w:num w:numId="27">
    <w:abstractNumId w:val="7"/>
  </w:num>
  <w:num w:numId="28">
    <w:abstractNumId w:val="14"/>
  </w:num>
  <w:num w:numId="29">
    <w:abstractNumId w:val="0"/>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
  </w:num>
  <w:num w:numId="37">
    <w:abstractNumId w:val="10"/>
  </w:num>
  <w:num w:numId="38">
    <w:abstractNumId w:val="16"/>
  </w:num>
  <w:num w:numId="39">
    <w:abstractNumId w:val="5"/>
  </w:num>
  <w:num w:numId="40">
    <w:abstractNumId w:val="21"/>
  </w:num>
  <w:num w:numId="41">
    <w:abstractNumId w:val="21"/>
  </w:num>
  <w:num w:numId="42">
    <w:abstractNumId w:val="21"/>
  </w:num>
  <w:num w:numId="43">
    <w:abstractNumId w:val="21"/>
  </w:num>
  <w:num w:numId="44">
    <w:abstractNumId w:val="21"/>
  </w:num>
  <w:num w:numId="45">
    <w:abstractNumId w:val="2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8434">
      <o:colormenu v:ext="edit" strokecolor="none [3213]"/>
    </o:shapedefaults>
    <o:shapelayout v:ext="edit">
      <o:idmap v:ext="edit" data="2"/>
    </o:shapelayout>
  </w:hdrShapeDefaults>
  <w:footnotePr>
    <w:footnote w:id="0"/>
    <w:footnote w:id="1"/>
  </w:footnotePr>
  <w:endnotePr>
    <w:endnote w:id="0"/>
    <w:endnote w:id="1"/>
  </w:endnotePr>
  <w:compat/>
  <w:rsids>
    <w:rsidRoot w:val="003C5CD5"/>
    <w:rsid w:val="00000C25"/>
    <w:rsid w:val="00001611"/>
    <w:rsid w:val="00004B43"/>
    <w:rsid w:val="00007847"/>
    <w:rsid w:val="00010EF8"/>
    <w:rsid w:val="00016D2E"/>
    <w:rsid w:val="000264F4"/>
    <w:rsid w:val="00026DDC"/>
    <w:rsid w:val="0002773B"/>
    <w:rsid w:val="000323BB"/>
    <w:rsid w:val="00040A09"/>
    <w:rsid w:val="00045944"/>
    <w:rsid w:val="00046240"/>
    <w:rsid w:val="00057BA4"/>
    <w:rsid w:val="00057F6E"/>
    <w:rsid w:val="00062C39"/>
    <w:rsid w:val="00067AFB"/>
    <w:rsid w:val="0007251F"/>
    <w:rsid w:val="00073986"/>
    <w:rsid w:val="000748D5"/>
    <w:rsid w:val="00074AF6"/>
    <w:rsid w:val="00082594"/>
    <w:rsid w:val="00087547"/>
    <w:rsid w:val="000877DA"/>
    <w:rsid w:val="00090296"/>
    <w:rsid w:val="00090EEE"/>
    <w:rsid w:val="00094BB0"/>
    <w:rsid w:val="000A5E71"/>
    <w:rsid w:val="000A6700"/>
    <w:rsid w:val="000B16C1"/>
    <w:rsid w:val="000B29F9"/>
    <w:rsid w:val="000B339C"/>
    <w:rsid w:val="000C2ADD"/>
    <w:rsid w:val="000D16F8"/>
    <w:rsid w:val="000D1B95"/>
    <w:rsid w:val="000D4A68"/>
    <w:rsid w:val="000E7BAA"/>
    <w:rsid w:val="000F1521"/>
    <w:rsid w:val="000F247A"/>
    <w:rsid w:val="000F4B21"/>
    <w:rsid w:val="000F736C"/>
    <w:rsid w:val="000F7A90"/>
    <w:rsid w:val="00102F21"/>
    <w:rsid w:val="00104571"/>
    <w:rsid w:val="00107BDF"/>
    <w:rsid w:val="001133B8"/>
    <w:rsid w:val="0011454A"/>
    <w:rsid w:val="0011466D"/>
    <w:rsid w:val="00117789"/>
    <w:rsid w:val="001236DB"/>
    <w:rsid w:val="0012511B"/>
    <w:rsid w:val="00130369"/>
    <w:rsid w:val="00131CEA"/>
    <w:rsid w:val="00142D0A"/>
    <w:rsid w:val="00143C98"/>
    <w:rsid w:val="0014535A"/>
    <w:rsid w:val="001474E2"/>
    <w:rsid w:val="00150F5A"/>
    <w:rsid w:val="00151A5A"/>
    <w:rsid w:val="00151FC1"/>
    <w:rsid w:val="001523CA"/>
    <w:rsid w:val="00154AFE"/>
    <w:rsid w:val="00156ACF"/>
    <w:rsid w:val="001608C8"/>
    <w:rsid w:val="00167278"/>
    <w:rsid w:val="0017286E"/>
    <w:rsid w:val="00172FBB"/>
    <w:rsid w:val="001752A9"/>
    <w:rsid w:val="001766BE"/>
    <w:rsid w:val="00186D26"/>
    <w:rsid w:val="00192D18"/>
    <w:rsid w:val="0019378C"/>
    <w:rsid w:val="001949F1"/>
    <w:rsid w:val="0019630C"/>
    <w:rsid w:val="001B0A3A"/>
    <w:rsid w:val="001B2006"/>
    <w:rsid w:val="001B4B40"/>
    <w:rsid w:val="001B7163"/>
    <w:rsid w:val="001C12CE"/>
    <w:rsid w:val="001C2A2B"/>
    <w:rsid w:val="001C6D6D"/>
    <w:rsid w:val="001C7E29"/>
    <w:rsid w:val="001D1AA3"/>
    <w:rsid w:val="001D33A4"/>
    <w:rsid w:val="001D3800"/>
    <w:rsid w:val="001D5BFD"/>
    <w:rsid w:val="001E1AEC"/>
    <w:rsid w:val="001E2D20"/>
    <w:rsid w:val="001F028D"/>
    <w:rsid w:val="001F41BD"/>
    <w:rsid w:val="00202B47"/>
    <w:rsid w:val="00203654"/>
    <w:rsid w:val="00206487"/>
    <w:rsid w:val="0022794F"/>
    <w:rsid w:val="0023101A"/>
    <w:rsid w:val="002351FC"/>
    <w:rsid w:val="00240F35"/>
    <w:rsid w:val="002422EB"/>
    <w:rsid w:val="00245070"/>
    <w:rsid w:val="00250CEE"/>
    <w:rsid w:val="00257ED4"/>
    <w:rsid w:val="002729FC"/>
    <w:rsid w:val="00277C27"/>
    <w:rsid w:val="00282309"/>
    <w:rsid w:val="002872C7"/>
    <w:rsid w:val="00287AC0"/>
    <w:rsid w:val="00290503"/>
    <w:rsid w:val="00293E78"/>
    <w:rsid w:val="002951FE"/>
    <w:rsid w:val="00296863"/>
    <w:rsid w:val="002B167C"/>
    <w:rsid w:val="002B40D1"/>
    <w:rsid w:val="002C33BB"/>
    <w:rsid w:val="002C760C"/>
    <w:rsid w:val="002D22CC"/>
    <w:rsid w:val="002D5FF9"/>
    <w:rsid w:val="002D6F6A"/>
    <w:rsid w:val="002D7859"/>
    <w:rsid w:val="002E7CED"/>
    <w:rsid w:val="002F2E11"/>
    <w:rsid w:val="002F726E"/>
    <w:rsid w:val="00300748"/>
    <w:rsid w:val="00300AEB"/>
    <w:rsid w:val="00312D92"/>
    <w:rsid w:val="0031585F"/>
    <w:rsid w:val="00327957"/>
    <w:rsid w:val="003312AF"/>
    <w:rsid w:val="003406EF"/>
    <w:rsid w:val="00346A7F"/>
    <w:rsid w:val="00351CCB"/>
    <w:rsid w:val="003543F8"/>
    <w:rsid w:val="003547AF"/>
    <w:rsid w:val="003616F2"/>
    <w:rsid w:val="003653B1"/>
    <w:rsid w:val="00366A57"/>
    <w:rsid w:val="00372204"/>
    <w:rsid w:val="00376DD6"/>
    <w:rsid w:val="00377C24"/>
    <w:rsid w:val="00382004"/>
    <w:rsid w:val="00385E44"/>
    <w:rsid w:val="003901E0"/>
    <w:rsid w:val="0039335A"/>
    <w:rsid w:val="003A6E9D"/>
    <w:rsid w:val="003C093E"/>
    <w:rsid w:val="003C4BE6"/>
    <w:rsid w:val="003C5CD5"/>
    <w:rsid w:val="003C68A2"/>
    <w:rsid w:val="003E04BC"/>
    <w:rsid w:val="003E3B8D"/>
    <w:rsid w:val="003F18B5"/>
    <w:rsid w:val="00404D38"/>
    <w:rsid w:val="00405E58"/>
    <w:rsid w:val="00410B26"/>
    <w:rsid w:val="0041149E"/>
    <w:rsid w:val="00413999"/>
    <w:rsid w:val="00420936"/>
    <w:rsid w:val="00425AAF"/>
    <w:rsid w:val="00425B3B"/>
    <w:rsid w:val="0043324B"/>
    <w:rsid w:val="00434605"/>
    <w:rsid w:val="00441382"/>
    <w:rsid w:val="00443341"/>
    <w:rsid w:val="0044622B"/>
    <w:rsid w:val="00447249"/>
    <w:rsid w:val="00452754"/>
    <w:rsid w:val="00460594"/>
    <w:rsid w:val="00460720"/>
    <w:rsid w:val="0046124E"/>
    <w:rsid w:val="00462494"/>
    <w:rsid w:val="00466044"/>
    <w:rsid w:val="00473AB4"/>
    <w:rsid w:val="00474666"/>
    <w:rsid w:val="004778C1"/>
    <w:rsid w:val="00483B93"/>
    <w:rsid w:val="00497DBA"/>
    <w:rsid w:val="004A3E2F"/>
    <w:rsid w:val="004A694D"/>
    <w:rsid w:val="004B0863"/>
    <w:rsid w:val="004B0E6B"/>
    <w:rsid w:val="004B41F5"/>
    <w:rsid w:val="004C2E9E"/>
    <w:rsid w:val="004C4316"/>
    <w:rsid w:val="004C4533"/>
    <w:rsid w:val="004C511D"/>
    <w:rsid w:val="004D1B18"/>
    <w:rsid w:val="004D7745"/>
    <w:rsid w:val="004E3333"/>
    <w:rsid w:val="004E6698"/>
    <w:rsid w:val="004F0593"/>
    <w:rsid w:val="004F2540"/>
    <w:rsid w:val="004F7641"/>
    <w:rsid w:val="00506030"/>
    <w:rsid w:val="00513061"/>
    <w:rsid w:val="00517989"/>
    <w:rsid w:val="00517C04"/>
    <w:rsid w:val="00520035"/>
    <w:rsid w:val="00522501"/>
    <w:rsid w:val="00526ACA"/>
    <w:rsid w:val="005272FD"/>
    <w:rsid w:val="005377F9"/>
    <w:rsid w:val="00540606"/>
    <w:rsid w:val="00547A05"/>
    <w:rsid w:val="00552F4C"/>
    <w:rsid w:val="00560133"/>
    <w:rsid w:val="00564298"/>
    <w:rsid w:val="00567EB2"/>
    <w:rsid w:val="00573312"/>
    <w:rsid w:val="00575F7B"/>
    <w:rsid w:val="0058524B"/>
    <w:rsid w:val="00597B33"/>
    <w:rsid w:val="00597D98"/>
    <w:rsid w:val="005A32DA"/>
    <w:rsid w:val="005A7AA0"/>
    <w:rsid w:val="005B2282"/>
    <w:rsid w:val="005B73FB"/>
    <w:rsid w:val="005C0022"/>
    <w:rsid w:val="005C024E"/>
    <w:rsid w:val="005C2110"/>
    <w:rsid w:val="005D2114"/>
    <w:rsid w:val="005D7EA8"/>
    <w:rsid w:val="005E22BA"/>
    <w:rsid w:val="005E7D35"/>
    <w:rsid w:val="005F3004"/>
    <w:rsid w:val="005F3CAE"/>
    <w:rsid w:val="00600E95"/>
    <w:rsid w:val="006040BA"/>
    <w:rsid w:val="00607B6C"/>
    <w:rsid w:val="006123EE"/>
    <w:rsid w:val="00621268"/>
    <w:rsid w:val="00622800"/>
    <w:rsid w:val="00635761"/>
    <w:rsid w:val="0063700B"/>
    <w:rsid w:val="00642AE8"/>
    <w:rsid w:val="00643C1A"/>
    <w:rsid w:val="00644487"/>
    <w:rsid w:val="00646236"/>
    <w:rsid w:val="00653490"/>
    <w:rsid w:val="006554BE"/>
    <w:rsid w:val="00660E3E"/>
    <w:rsid w:val="00662855"/>
    <w:rsid w:val="00666462"/>
    <w:rsid w:val="00670C0F"/>
    <w:rsid w:val="0067103F"/>
    <w:rsid w:val="0067160A"/>
    <w:rsid w:val="00672E48"/>
    <w:rsid w:val="006810D3"/>
    <w:rsid w:val="00685E18"/>
    <w:rsid w:val="00690A16"/>
    <w:rsid w:val="00693CA0"/>
    <w:rsid w:val="006976FE"/>
    <w:rsid w:val="006A586E"/>
    <w:rsid w:val="006A5CBD"/>
    <w:rsid w:val="006C2350"/>
    <w:rsid w:val="006C71E4"/>
    <w:rsid w:val="006D17CB"/>
    <w:rsid w:val="006D1C79"/>
    <w:rsid w:val="006E3639"/>
    <w:rsid w:val="006F0123"/>
    <w:rsid w:val="006F5272"/>
    <w:rsid w:val="006F55A9"/>
    <w:rsid w:val="006F79C0"/>
    <w:rsid w:val="00707054"/>
    <w:rsid w:val="007134CE"/>
    <w:rsid w:val="00716EA9"/>
    <w:rsid w:val="00722A52"/>
    <w:rsid w:val="00733519"/>
    <w:rsid w:val="00752384"/>
    <w:rsid w:val="00752B10"/>
    <w:rsid w:val="007539D1"/>
    <w:rsid w:val="00755BD0"/>
    <w:rsid w:val="00765A36"/>
    <w:rsid w:val="0077157D"/>
    <w:rsid w:val="007718AA"/>
    <w:rsid w:val="00777A18"/>
    <w:rsid w:val="00785108"/>
    <w:rsid w:val="00785364"/>
    <w:rsid w:val="00786379"/>
    <w:rsid w:val="007A1286"/>
    <w:rsid w:val="007A2C43"/>
    <w:rsid w:val="007A6E00"/>
    <w:rsid w:val="007C1EED"/>
    <w:rsid w:val="007C5545"/>
    <w:rsid w:val="007C613E"/>
    <w:rsid w:val="007D4091"/>
    <w:rsid w:val="007D64C6"/>
    <w:rsid w:val="007F1E36"/>
    <w:rsid w:val="0080016C"/>
    <w:rsid w:val="00800A00"/>
    <w:rsid w:val="00811290"/>
    <w:rsid w:val="00815F03"/>
    <w:rsid w:val="00817CED"/>
    <w:rsid w:val="008201A0"/>
    <w:rsid w:val="00821C59"/>
    <w:rsid w:val="00824B97"/>
    <w:rsid w:val="00825BA9"/>
    <w:rsid w:val="008261C7"/>
    <w:rsid w:val="00833887"/>
    <w:rsid w:val="00835F71"/>
    <w:rsid w:val="00837B42"/>
    <w:rsid w:val="00840AB9"/>
    <w:rsid w:val="008423FA"/>
    <w:rsid w:val="00842E36"/>
    <w:rsid w:val="00846E92"/>
    <w:rsid w:val="00847C5F"/>
    <w:rsid w:val="00852DCF"/>
    <w:rsid w:val="008576CD"/>
    <w:rsid w:val="0086294D"/>
    <w:rsid w:val="0087100C"/>
    <w:rsid w:val="00871CC2"/>
    <w:rsid w:val="008725C2"/>
    <w:rsid w:val="0087505E"/>
    <w:rsid w:val="008816F2"/>
    <w:rsid w:val="00882EBA"/>
    <w:rsid w:val="00891855"/>
    <w:rsid w:val="008A06F4"/>
    <w:rsid w:val="008A127B"/>
    <w:rsid w:val="008A148E"/>
    <w:rsid w:val="008A4F6B"/>
    <w:rsid w:val="008B179F"/>
    <w:rsid w:val="008B1DDC"/>
    <w:rsid w:val="008B3CD5"/>
    <w:rsid w:val="008B76E4"/>
    <w:rsid w:val="008C04FA"/>
    <w:rsid w:val="008C05CD"/>
    <w:rsid w:val="008C3151"/>
    <w:rsid w:val="008C5441"/>
    <w:rsid w:val="008D1FB6"/>
    <w:rsid w:val="008E281B"/>
    <w:rsid w:val="008F3EA0"/>
    <w:rsid w:val="008F5E5A"/>
    <w:rsid w:val="009125B6"/>
    <w:rsid w:val="00916755"/>
    <w:rsid w:val="0092039A"/>
    <w:rsid w:val="00920666"/>
    <w:rsid w:val="0092163F"/>
    <w:rsid w:val="00921908"/>
    <w:rsid w:val="009224AB"/>
    <w:rsid w:val="00945A9C"/>
    <w:rsid w:val="00952C52"/>
    <w:rsid w:val="00957B09"/>
    <w:rsid w:val="00962C07"/>
    <w:rsid w:val="009714E9"/>
    <w:rsid w:val="00975332"/>
    <w:rsid w:val="009872DB"/>
    <w:rsid w:val="009A0210"/>
    <w:rsid w:val="009A3778"/>
    <w:rsid w:val="009B1B67"/>
    <w:rsid w:val="009D19DF"/>
    <w:rsid w:val="009E1A3E"/>
    <w:rsid w:val="009E1DDC"/>
    <w:rsid w:val="009E2125"/>
    <w:rsid w:val="009E3B26"/>
    <w:rsid w:val="009E3E61"/>
    <w:rsid w:val="009E4E98"/>
    <w:rsid w:val="009E7697"/>
    <w:rsid w:val="009F39CC"/>
    <w:rsid w:val="00A0238A"/>
    <w:rsid w:val="00A033BD"/>
    <w:rsid w:val="00A05701"/>
    <w:rsid w:val="00A06DDB"/>
    <w:rsid w:val="00A111E8"/>
    <w:rsid w:val="00A113EE"/>
    <w:rsid w:val="00A2524F"/>
    <w:rsid w:val="00A34595"/>
    <w:rsid w:val="00A3522E"/>
    <w:rsid w:val="00A4296F"/>
    <w:rsid w:val="00A43A75"/>
    <w:rsid w:val="00A4510A"/>
    <w:rsid w:val="00A513F0"/>
    <w:rsid w:val="00A66C37"/>
    <w:rsid w:val="00A71382"/>
    <w:rsid w:val="00A76A72"/>
    <w:rsid w:val="00A80888"/>
    <w:rsid w:val="00A8174F"/>
    <w:rsid w:val="00A824C9"/>
    <w:rsid w:val="00A9642D"/>
    <w:rsid w:val="00AA22A0"/>
    <w:rsid w:val="00AA573E"/>
    <w:rsid w:val="00AA674E"/>
    <w:rsid w:val="00AB62EE"/>
    <w:rsid w:val="00AC5FEC"/>
    <w:rsid w:val="00AC7DD1"/>
    <w:rsid w:val="00AD11B6"/>
    <w:rsid w:val="00AE3F88"/>
    <w:rsid w:val="00AE4D36"/>
    <w:rsid w:val="00AF1CF1"/>
    <w:rsid w:val="00B036BD"/>
    <w:rsid w:val="00B07231"/>
    <w:rsid w:val="00B15AAE"/>
    <w:rsid w:val="00B22987"/>
    <w:rsid w:val="00B27039"/>
    <w:rsid w:val="00B308AE"/>
    <w:rsid w:val="00B537AD"/>
    <w:rsid w:val="00B570BF"/>
    <w:rsid w:val="00B61495"/>
    <w:rsid w:val="00B62ED5"/>
    <w:rsid w:val="00B6331C"/>
    <w:rsid w:val="00B637D9"/>
    <w:rsid w:val="00B731E1"/>
    <w:rsid w:val="00B75968"/>
    <w:rsid w:val="00B80F0E"/>
    <w:rsid w:val="00B81229"/>
    <w:rsid w:val="00B87A6A"/>
    <w:rsid w:val="00B939FC"/>
    <w:rsid w:val="00B9424D"/>
    <w:rsid w:val="00B9430C"/>
    <w:rsid w:val="00B9771C"/>
    <w:rsid w:val="00BA4FA1"/>
    <w:rsid w:val="00BA7944"/>
    <w:rsid w:val="00BB0952"/>
    <w:rsid w:val="00BB0DCF"/>
    <w:rsid w:val="00BB48F3"/>
    <w:rsid w:val="00BB4A18"/>
    <w:rsid w:val="00BB578D"/>
    <w:rsid w:val="00BB7D66"/>
    <w:rsid w:val="00BC1E2C"/>
    <w:rsid w:val="00BC4F40"/>
    <w:rsid w:val="00BC654C"/>
    <w:rsid w:val="00BD17A6"/>
    <w:rsid w:val="00BD2B2D"/>
    <w:rsid w:val="00BD3C31"/>
    <w:rsid w:val="00BD4AB3"/>
    <w:rsid w:val="00BD6801"/>
    <w:rsid w:val="00BD79F7"/>
    <w:rsid w:val="00BE49B4"/>
    <w:rsid w:val="00BF605F"/>
    <w:rsid w:val="00C04ADC"/>
    <w:rsid w:val="00C151B0"/>
    <w:rsid w:val="00C15A1A"/>
    <w:rsid w:val="00C2035A"/>
    <w:rsid w:val="00C2122A"/>
    <w:rsid w:val="00C27116"/>
    <w:rsid w:val="00C30D13"/>
    <w:rsid w:val="00C32B00"/>
    <w:rsid w:val="00C37FBF"/>
    <w:rsid w:val="00C432B3"/>
    <w:rsid w:val="00C52663"/>
    <w:rsid w:val="00C52D60"/>
    <w:rsid w:val="00C55C79"/>
    <w:rsid w:val="00C56898"/>
    <w:rsid w:val="00C57465"/>
    <w:rsid w:val="00C738C4"/>
    <w:rsid w:val="00C75613"/>
    <w:rsid w:val="00C87DCE"/>
    <w:rsid w:val="00C90BE3"/>
    <w:rsid w:val="00C95D83"/>
    <w:rsid w:val="00CA2A5B"/>
    <w:rsid w:val="00CA785E"/>
    <w:rsid w:val="00CB0B2A"/>
    <w:rsid w:val="00CC1D92"/>
    <w:rsid w:val="00CD2A93"/>
    <w:rsid w:val="00CE0140"/>
    <w:rsid w:val="00CE56D3"/>
    <w:rsid w:val="00CF33FB"/>
    <w:rsid w:val="00CF49E3"/>
    <w:rsid w:val="00CF5398"/>
    <w:rsid w:val="00D04C22"/>
    <w:rsid w:val="00D12C1D"/>
    <w:rsid w:val="00D14566"/>
    <w:rsid w:val="00D217D9"/>
    <w:rsid w:val="00D233EA"/>
    <w:rsid w:val="00D23A12"/>
    <w:rsid w:val="00D35349"/>
    <w:rsid w:val="00D36957"/>
    <w:rsid w:val="00D37B04"/>
    <w:rsid w:val="00D44760"/>
    <w:rsid w:val="00D52ADA"/>
    <w:rsid w:val="00D55869"/>
    <w:rsid w:val="00D61FF9"/>
    <w:rsid w:val="00D62E4B"/>
    <w:rsid w:val="00D64E11"/>
    <w:rsid w:val="00D7130D"/>
    <w:rsid w:val="00D724F3"/>
    <w:rsid w:val="00D81CA7"/>
    <w:rsid w:val="00D8263D"/>
    <w:rsid w:val="00D840D1"/>
    <w:rsid w:val="00D95AA7"/>
    <w:rsid w:val="00D979CE"/>
    <w:rsid w:val="00D97CC0"/>
    <w:rsid w:val="00D97D0A"/>
    <w:rsid w:val="00DA6D75"/>
    <w:rsid w:val="00DB3FA2"/>
    <w:rsid w:val="00DB6AF5"/>
    <w:rsid w:val="00DB6CE9"/>
    <w:rsid w:val="00DC1410"/>
    <w:rsid w:val="00DC1C4A"/>
    <w:rsid w:val="00DC24FD"/>
    <w:rsid w:val="00DC2E83"/>
    <w:rsid w:val="00DC4FB0"/>
    <w:rsid w:val="00DC5753"/>
    <w:rsid w:val="00DC6361"/>
    <w:rsid w:val="00DD37D2"/>
    <w:rsid w:val="00DE0341"/>
    <w:rsid w:val="00DE48B4"/>
    <w:rsid w:val="00DE48B8"/>
    <w:rsid w:val="00DF2E95"/>
    <w:rsid w:val="00DF5E25"/>
    <w:rsid w:val="00DF6EFB"/>
    <w:rsid w:val="00E00460"/>
    <w:rsid w:val="00E15683"/>
    <w:rsid w:val="00E1663F"/>
    <w:rsid w:val="00E17270"/>
    <w:rsid w:val="00E25943"/>
    <w:rsid w:val="00E331D4"/>
    <w:rsid w:val="00E331F4"/>
    <w:rsid w:val="00E3441A"/>
    <w:rsid w:val="00E42021"/>
    <w:rsid w:val="00E478C6"/>
    <w:rsid w:val="00E503ED"/>
    <w:rsid w:val="00E5697A"/>
    <w:rsid w:val="00E708E0"/>
    <w:rsid w:val="00E70D5F"/>
    <w:rsid w:val="00E75382"/>
    <w:rsid w:val="00E80328"/>
    <w:rsid w:val="00E81275"/>
    <w:rsid w:val="00E87491"/>
    <w:rsid w:val="00E9053E"/>
    <w:rsid w:val="00E924EF"/>
    <w:rsid w:val="00E9384B"/>
    <w:rsid w:val="00EA06EF"/>
    <w:rsid w:val="00EA1069"/>
    <w:rsid w:val="00EA1AA8"/>
    <w:rsid w:val="00EA2EEE"/>
    <w:rsid w:val="00EA67B8"/>
    <w:rsid w:val="00EB0C01"/>
    <w:rsid w:val="00EC44F7"/>
    <w:rsid w:val="00EC7C8D"/>
    <w:rsid w:val="00ED0C8C"/>
    <w:rsid w:val="00EF6045"/>
    <w:rsid w:val="00F05055"/>
    <w:rsid w:val="00F05B27"/>
    <w:rsid w:val="00F117AB"/>
    <w:rsid w:val="00F11D91"/>
    <w:rsid w:val="00F1570B"/>
    <w:rsid w:val="00F20321"/>
    <w:rsid w:val="00F228BE"/>
    <w:rsid w:val="00F239C4"/>
    <w:rsid w:val="00F2488D"/>
    <w:rsid w:val="00F26693"/>
    <w:rsid w:val="00F27472"/>
    <w:rsid w:val="00F318DC"/>
    <w:rsid w:val="00F33250"/>
    <w:rsid w:val="00F3527C"/>
    <w:rsid w:val="00F37D65"/>
    <w:rsid w:val="00F47E3D"/>
    <w:rsid w:val="00F56CC8"/>
    <w:rsid w:val="00F57C48"/>
    <w:rsid w:val="00F6611D"/>
    <w:rsid w:val="00F70BFD"/>
    <w:rsid w:val="00F726DD"/>
    <w:rsid w:val="00F77DCD"/>
    <w:rsid w:val="00F82935"/>
    <w:rsid w:val="00F84DDE"/>
    <w:rsid w:val="00F9116E"/>
    <w:rsid w:val="00F91923"/>
    <w:rsid w:val="00F920A0"/>
    <w:rsid w:val="00FB098A"/>
    <w:rsid w:val="00FB580F"/>
    <w:rsid w:val="00FC7467"/>
    <w:rsid w:val="00FD6BFD"/>
    <w:rsid w:val="00FE1C40"/>
    <w:rsid w:val="00FE3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ersonNam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8434">
      <o:colormenu v:ext="edit" strokecolor="none [3213]"/>
    </o:shapedefaults>
    <o:shapelayout v:ext="edit">
      <o:idmap v:ext="edit" data="1"/>
      <o:rules v:ext="edit">
        <o:r id="V:Rule30" type="connector" idref="#_x0000_s1282"/>
        <o:r id="V:Rule31" type="connector" idref="#_x0000_s1183"/>
        <o:r id="V:Rule32" type="connector" idref="#_x0000_s1148"/>
        <o:r id="V:Rule33" type="connector" idref="#_x0000_s1262"/>
        <o:r id="V:Rule34" type="connector" idref="#_x0000_s1266"/>
        <o:r id="V:Rule35" type="connector" idref="#_x0000_s1178"/>
        <o:r id="V:Rule36" type="connector" idref="#_x0000_s1045"/>
        <o:r id="V:Rule37" type="connector" idref="#_x0000_s1264"/>
        <o:r id="V:Rule38" type="connector" idref="#_x0000_s1275"/>
        <o:r id="V:Rule39" type="connector" idref="#_x0000_s1288"/>
        <o:r id="V:Rule40" type="connector" idref="#_x0000_s1261"/>
        <o:r id="V:Rule41" type="connector" idref="#_x0000_s1280"/>
        <o:r id="V:Rule42" type="connector" idref="#_x0000_s1289"/>
        <o:r id="V:Rule43" type="connector" idref="#_x0000_s1162"/>
        <o:r id="V:Rule44" type="connector" idref="#_x0000_s1165"/>
        <o:r id="V:Rule45" type="connector" idref="#_x0000_s1185"/>
        <o:r id="V:Rule46" type="connector" idref="#_x0000_s1247"/>
        <o:r id="V:Rule47" type="connector" idref="#_x0000_s1157"/>
        <o:r id="V:Rule48" type="connector" idref="#_x0000_s1135"/>
        <o:r id="V:Rule49" type="connector" idref="#_x0000_s1168"/>
        <o:r id="V:Rule50" type="connector" idref="#_x0000_s1134"/>
        <o:r id="V:Rule51" type="connector" idref="#_x0000_s1285"/>
        <o:r id="V:Rule52" type="connector" idref="#_x0000_s1263"/>
        <o:r id="V:Rule53" type="connector" idref="#_x0000_s1044"/>
        <o:r id="V:Rule54" type="connector" idref="#_x0000_s1153"/>
        <o:r id="V:Rule55" type="connector" idref="#_x0000_s1246"/>
        <o:r id="V:Rule56" type="connector" idref="#_x0000_s1271"/>
        <o:r id="V:Rule57" type="connector" idref="#_x0000_s1133"/>
        <o:r id="V:Rule58" type="connector" idref="#_x0000_s11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C5CD5"/>
    <w:rPr>
      <w:rFonts w:ascii="Times New Roman" w:eastAsia="Times New Roman" w:hAnsi="Times New Roman"/>
    </w:rPr>
  </w:style>
  <w:style w:type="paragraph" w:styleId="Heading1">
    <w:name w:val="heading 1"/>
    <w:basedOn w:val="Normal"/>
    <w:next w:val="Normal"/>
    <w:link w:val="Heading1Char"/>
    <w:uiPriority w:val="99"/>
    <w:qFormat/>
    <w:rsid w:val="003C5CD5"/>
    <w:pPr>
      <w:keepNext/>
      <w:numPr>
        <w:numId w:val="1"/>
      </w:numPr>
      <w:pBdr>
        <w:bottom w:val="single" w:sz="18" w:space="6" w:color="auto"/>
      </w:pBdr>
      <w:spacing w:before="1020" w:after="240"/>
      <w:outlineLvl w:val="0"/>
    </w:pPr>
    <w:rPr>
      <w:rFonts w:ascii="Arial" w:hAnsi="Arial" w:cs="Arial"/>
      <w:b/>
      <w:bCs/>
      <w:kern w:val="32"/>
      <w:sz w:val="36"/>
      <w:szCs w:val="32"/>
    </w:rPr>
  </w:style>
  <w:style w:type="paragraph" w:styleId="Heading2">
    <w:name w:val="heading 2"/>
    <w:basedOn w:val="Normal"/>
    <w:next w:val="Normal"/>
    <w:link w:val="Heading2Char"/>
    <w:uiPriority w:val="99"/>
    <w:qFormat/>
    <w:rsid w:val="003C5CD5"/>
    <w:pPr>
      <w:keepNext/>
      <w:numPr>
        <w:ilvl w:val="1"/>
        <w:numId w:val="1"/>
      </w:numPr>
      <w:spacing w:before="360" w:after="60"/>
      <w:outlineLvl w:val="1"/>
    </w:pPr>
    <w:rPr>
      <w:rFonts w:ascii="Arial" w:hAnsi="Arial"/>
      <w:b/>
      <w:sz w:val="32"/>
    </w:rPr>
  </w:style>
  <w:style w:type="paragraph" w:styleId="Heading3">
    <w:name w:val="heading 3"/>
    <w:basedOn w:val="Normal"/>
    <w:next w:val="Normal"/>
    <w:link w:val="Heading3Char"/>
    <w:uiPriority w:val="99"/>
    <w:qFormat/>
    <w:rsid w:val="003C5CD5"/>
    <w:pPr>
      <w:keepNext/>
      <w:numPr>
        <w:ilvl w:val="2"/>
        <w:numId w:val="1"/>
      </w:numPr>
      <w:spacing w:before="360" w:after="60"/>
      <w:outlineLvl w:val="2"/>
    </w:pPr>
    <w:rPr>
      <w:rFonts w:ascii="Arial" w:hAnsi="Arial" w:cs="Arial"/>
      <w:b/>
      <w:bCs/>
      <w:sz w:val="28"/>
      <w:szCs w:val="26"/>
    </w:rPr>
  </w:style>
  <w:style w:type="paragraph" w:styleId="Heading4">
    <w:name w:val="heading 4"/>
    <w:basedOn w:val="Normal"/>
    <w:next w:val="Normal"/>
    <w:link w:val="Heading4Char"/>
    <w:uiPriority w:val="99"/>
    <w:qFormat/>
    <w:rsid w:val="003C5CD5"/>
    <w:pPr>
      <w:keepNext/>
      <w:widowControl w:val="0"/>
      <w:numPr>
        <w:ilvl w:val="3"/>
        <w:numId w:val="1"/>
      </w:numPr>
      <w:spacing w:before="240" w:after="120"/>
      <w:outlineLvl w:val="3"/>
    </w:pPr>
    <w:rPr>
      <w:rFonts w:ascii="Arial" w:hAnsi="Arial"/>
      <w:b/>
      <w:bCs/>
      <w:sz w:val="24"/>
      <w:szCs w:val="28"/>
    </w:rPr>
  </w:style>
  <w:style w:type="paragraph" w:styleId="Heading5">
    <w:name w:val="heading 5"/>
    <w:basedOn w:val="Normal"/>
    <w:next w:val="Normal"/>
    <w:link w:val="Heading5Char"/>
    <w:uiPriority w:val="99"/>
    <w:qFormat/>
    <w:rsid w:val="003C5CD5"/>
    <w:pPr>
      <w:numPr>
        <w:ilvl w:val="4"/>
        <w:numId w:val="1"/>
      </w:numPr>
      <w:spacing w:before="240" w:after="120"/>
      <w:outlineLvl w:val="4"/>
    </w:pPr>
    <w:rPr>
      <w:rFonts w:ascii="Arial" w:hAnsi="Arial"/>
      <w:b/>
      <w:bCs/>
      <w:iCs/>
      <w:color w:val="000000"/>
      <w:sz w:val="24"/>
      <w:szCs w:val="26"/>
    </w:rPr>
  </w:style>
  <w:style w:type="paragraph" w:styleId="Heading6">
    <w:name w:val="heading 6"/>
    <w:basedOn w:val="Normal"/>
    <w:next w:val="Normal"/>
    <w:link w:val="Heading6Char"/>
    <w:uiPriority w:val="99"/>
    <w:qFormat/>
    <w:rsid w:val="003C5CD5"/>
    <w:pPr>
      <w:keepNext/>
      <w:widowControl w:val="0"/>
      <w:numPr>
        <w:ilvl w:val="5"/>
        <w:numId w:val="1"/>
      </w:numPr>
      <w:pBdr>
        <w:bottom w:val="single" w:sz="18" w:space="6" w:color="auto"/>
      </w:pBdr>
      <w:spacing w:before="1020" w:after="240"/>
      <w:outlineLvl w:val="5"/>
    </w:pPr>
    <w:rPr>
      <w:rFonts w:ascii="Arial" w:hAnsi="Arial"/>
      <w:b/>
      <w:bCs/>
      <w:sz w:val="36"/>
      <w:szCs w:val="22"/>
    </w:rPr>
  </w:style>
  <w:style w:type="paragraph" w:styleId="Heading7">
    <w:name w:val="heading 7"/>
    <w:basedOn w:val="Normal"/>
    <w:next w:val="Normal"/>
    <w:link w:val="Heading7Char"/>
    <w:uiPriority w:val="99"/>
    <w:qFormat/>
    <w:rsid w:val="003C5CD5"/>
    <w:pPr>
      <w:numPr>
        <w:ilvl w:val="6"/>
        <w:numId w:val="1"/>
      </w:numPr>
      <w:spacing w:before="240" w:after="120"/>
      <w:outlineLvl w:val="6"/>
    </w:pPr>
    <w:rPr>
      <w:rFonts w:ascii="Arial" w:hAnsi="Arial"/>
      <w:b/>
      <w:sz w:val="32"/>
    </w:rPr>
  </w:style>
  <w:style w:type="paragraph" w:styleId="Heading8">
    <w:name w:val="heading 8"/>
    <w:basedOn w:val="Normal"/>
    <w:next w:val="Normal"/>
    <w:link w:val="Heading8Char"/>
    <w:uiPriority w:val="99"/>
    <w:qFormat/>
    <w:rsid w:val="003C5CD5"/>
    <w:pPr>
      <w:numPr>
        <w:ilvl w:val="7"/>
        <w:numId w:val="1"/>
      </w:numPr>
      <w:spacing w:before="240" w:after="120"/>
      <w:outlineLvl w:val="7"/>
    </w:pPr>
    <w:rPr>
      <w:rFonts w:ascii="Arial" w:hAnsi="Arial"/>
      <w:b/>
      <w:iCs/>
      <w:sz w:val="28"/>
      <w:szCs w:val="24"/>
    </w:rPr>
  </w:style>
  <w:style w:type="paragraph" w:styleId="Heading9">
    <w:name w:val="heading 9"/>
    <w:aliases w:val="Appendix"/>
    <w:basedOn w:val="Nonumberhead"/>
    <w:next w:val="Normal"/>
    <w:link w:val="Heading9Char"/>
    <w:uiPriority w:val="99"/>
    <w:qFormat/>
    <w:rsid w:val="003C5CD5"/>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5CD5"/>
    <w:rPr>
      <w:rFonts w:ascii="Arial" w:eastAsia="Times New Roman" w:hAnsi="Arial" w:cs="Arial"/>
      <w:b/>
      <w:bCs/>
      <w:kern w:val="32"/>
      <w:sz w:val="36"/>
      <w:szCs w:val="32"/>
    </w:rPr>
  </w:style>
  <w:style w:type="character" w:customStyle="1" w:styleId="Heading2Char">
    <w:name w:val="Heading 2 Char"/>
    <w:basedOn w:val="DefaultParagraphFont"/>
    <w:link w:val="Heading2"/>
    <w:uiPriority w:val="99"/>
    <w:locked/>
    <w:rsid w:val="003C5CD5"/>
    <w:rPr>
      <w:rFonts w:ascii="Arial" w:eastAsia="Times New Roman" w:hAnsi="Arial"/>
      <w:b/>
      <w:sz w:val="32"/>
    </w:rPr>
  </w:style>
  <w:style w:type="character" w:customStyle="1" w:styleId="Heading3Char">
    <w:name w:val="Heading 3 Char"/>
    <w:basedOn w:val="DefaultParagraphFont"/>
    <w:link w:val="Heading3"/>
    <w:uiPriority w:val="99"/>
    <w:locked/>
    <w:rsid w:val="003C5CD5"/>
    <w:rPr>
      <w:rFonts w:ascii="Arial" w:eastAsia="Times New Roman" w:hAnsi="Arial" w:cs="Arial"/>
      <w:b/>
      <w:bCs/>
      <w:sz w:val="28"/>
      <w:szCs w:val="26"/>
    </w:rPr>
  </w:style>
  <w:style w:type="character" w:customStyle="1" w:styleId="Heading4Char">
    <w:name w:val="Heading 4 Char"/>
    <w:basedOn w:val="DefaultParagraphFont"/>
    <w:link w:val="Heading4"/>
    <w:uiPriority w:val="99"/>
    <w:locked/>
    <w:rsid w:val="003C5CD5"/>
    <w:rPr>
      <w:rFonts w:ascii="Arial" w:eastAsia="Times New Roman" w:hAnsi="Arial"/>
      <w:b/>
      <w:bCs/>
      <w:sz w:val="24"/>
      <w:szCs w:val="28"/>
    </w:rPr>
  </w:style>
  <w:style w:type="character" w:customStyle="1" w:styleId="Heading5Char">
    <w:name w:val="Heading 5 Char"/>
    <w:basedOn w:val="DefaultParagraphFont"/>
    <w:link w:val="Heading5"/>
    <w:uiPriority w:val="99"/>
    <w:locked/>
    <w:rsid w:val="003C5CD5"/>
    <w:rPr>
      <w:rFonts w:ascii="Arial" w:eastAsia="Times New Roman" w:hAnsi="Arial"/>
      <w:b/>
      <w:bCs/>
      <w:iCs/>
      <w:color w:val="000000"/>
      <w:sz w:val="24"/>
      <w:szCs w:val="26"/>
    </w:rPr>
  </w:style>
  <w:style w:type="character" w:customStyle="1" w:styleId="Heading6Char">
    <w:name w:val="Heading 6 Char"/>
    <w:basedOn w:val="DefaultParagraphFont"/>
    <w:link w:val="Heading6"/>
    <w:uiPriority w:val="99"/>
    <w:locked/>
    <w:rsid w:val="003C5CD5"/>
    <w:rPr>
      <w:rFonts w:ascii="Arial" w:eastAsia="Times New Roman" w:hAnsi="Arial"/>
      <w:b/>
      <w:bCs/>
      <w:sz w:val="36"/>
      <w:szCs w:val="22"/>
    </w:rPr>
  </w:style>
  <w:style w:type="character" w:customStyle="1" w:styleId="Heading7Char">
    <w:name w:val="Heading 7 Char"/>
    <w:basedOn w:val="DefaultParagraphFont"/>
    <w:link w:val="Heading7"/>
    <w:uiPriority w:val="99"/>
    <w:locked/>
    <w:rsid w:val="003C5CD5"/>
    <w:rPr>
      <w:rFonts w:ascii="Arial" w:eastAsia="Times New Roman" w:hAnsi="Arial"/>
      <w:b/>
      <w:sz w:val="32"/>
    </w:rPr>
  </w:style>
  <w:style w:type="character" w:customStyle="1" w:styleId="Heading8Char">
    <w:name w:val="Heading 8 Char"/>
    <w:basedOn w:val="DefaultParagraphFont"/>
    <w:link w:val="Heading8"/>
    <w:uiPriority w:val="99"/>
    <w:locked/>
    <w:rsid w:val="003C5CD5"/>
    <w:rPr>
      <w:rFonts w:ascii="Arial" w:eastAsia="Times New Roman" w:hAnsi="Arial"/>
      <w:b/>
      <w:iCs/>
      <w:sz w:val="28"/>
      <w:szCs w:val="24"/>
    </w:rPr>
  </w:style>
  <w:style w:type="character" w:customStyle="1" w:styleId="Heading9Char">
    <w:name w:val="Heading 9 Char"/>
    <w:aliases w:val="Appendix Char"/>
    <w:basedOn w:val="DefaultParagraphFont"/>
    <w:link w:val="Heading9"/>
    <w:uiPriority w:val="99"/>
    <w:locked/>
    <w:rsid w:val="003C5CD5"/>
    <w:rPr>
      <w:rFonts w:ascii="Arial" w:eastAsia="Times New Roman" w:hAnsi="Arial" w:cs="Arial"/>
      <w:b/>
      <w:sz w:val="32"/>
      <w:szCs w:val="22"/>
    </w:rPr>
  </w:style>
  <w:style w:type="paragraph" w:customStyle="1" w:styleId="Nonumberhead">
    <w:name w:val="No number head"/>
    <w:basedOn w:val="Normal"/>
    <w:next w:val="Normal"/>
    <w:uiPriority w:val="99"/>
    <w:rsid w:val="003C5CD5"/>
    <w:pPr>
      <w:pBdr>
        <w:bottom w:val="single" w:sz="12" w:space="6" w:color="auto"/>
      </w:pBdr>
      <w:spacing w:before="120" w:after="480"/>
    </w:pPr>
    <w:rPr>
      <w:rFonts w:ascii="Arial" w:hAnsi="Arial"/>
      <w:b/>
      <w:sz w:val="32"/>
    </w:rPr>
  </w:style>
  <w:style w:type="paragraph" w:styleId="Header">
    <w:name w:val="header"/>
    <w:basedOn w:val="Normal"/>
    <w:link w:val="HeaderChar"/>
    <w:uiPriority w:val="99"/>
    <w:rsid w:val="003C5CD5"/>
    <w:pPr>
      <w:pBdr>
        <w:bottom w:val="single" w:sz="8" w:space="4" w:color="auto"/>
      </w:pBdr>
      <w:tabs>
        <w:tab w:val="right" w:pos="9356"/>
      </w:tabs>
      <w:spacing w:after="80"/>
    </w:pPr>
    <w:rPr>
      <w:rFonts w:ascii="Arial" w:hAnsi="Arial"/>
      <w:b/>
      <w:caps/>
      <w:sz w:val="18"/>
    </w:rPr>
  </w:style>
  <w:style w:type="character" w:customStyle="1" w:styleId="HeaderChar">
    <w:name w:val="Header Char"/>
    <w:basedOn w:val="DefaultParagraphFont"/>
    <w:link w:val="Header"/>
    <w:uiPriority w:val="99"/>
    <w:locked/>
    <w:rsid w:val="003C5CD5"/>
    <w:rPr>
      <w:rFonts w:ascii="Arial" w:hAnsi="Arial" w:cs="Times New Roman"/>
      <w:b/>
      <w:caps/>
      <w:sz w:val="20"/>
      <w:szCs w:val="20"/>
    </w:rPr>
  </w:style>
  <w:style w:type="paragraph" w:styleId="Footer">
    <w:name w:val="footer"/>
    <w:basedOn w:val="Normal"/>
    <w:link w:val="FooterChar"/>
    <w:uiPriority w:val="99"/>
    <w:rsid w:val="008A127B"/>
    <w:pPr>
      <w:pBdr>
        <w:top w:val="single" w:sz="8" w:space="0" w:color="auto"/>
      </w:pBdr>
      <w:tabs>
        <w:tab w:val="right" w:pos="9356"/>
      </w:tabs>
      <w:ind w:right="360"/>
    </w:pPr>
    <w:rPr>
      <w:rFonts w:ascii="Arial" w:hAnsi="Arial"/>
      <w:b/>
      <w:caps/>
      <w:sz w:val="18"/>
    </w:rPr>
  </w:style>
  <w:style w:type="character" w:customStyle="1" w:styleId="FooterChar">
    <w:name w:val="Footer Char"/>
    <w:basedOn w:val="DefaultParagraphFont"/>
    <w:link w:val="Footer"/>
    <w:uiPriority w:val="99"/>
    <w:locked/>
    <w:rsid w:val="008A127B"/>
    <w:rPr>
      <w:rFonts w:ascii="Arial" w:hAnsi="Arial" w:cs="Times New Roman"/>
      <w:b/>
      <w:caps/>
      <w:sz w:val="20"/>
      <w:szCs w:val="20"/>
    </w:rPr>
  </w:style>
  <w:style w:type="paragraph" w:styleId="BodyText3">
    <w:name w:val="Body Text 3"/>
    <w:basedOn w:val="Normal"/>
    <w:link w:val="BodyText3Char"/>
    <w:uiPriority w:val="99"/>
    <w:rsid w:val="003C5CD5"/>
    <w:rPr>
      <w:rFonts w:ascii="Arial" w:hAnsi="Arial"/>
      <w:b/>
    </w:rPr>
  </w:style>
  <w:style w:type="character" w:customStyle="1" w:styleId="BodyText3Char">
    <w:name w:val="Body Text 3 Char"/>
    <w:basedOn w:val="DefaultParagraphFont"/>
    <w:link w:val="BodyText3"/>
    <w:uiPriority w:val="99"/>
    <w:locked/>
    <w:rsid w:val="003C5CD5"/>
    <w:rPr>
      <w:rFonts w:ascii="Arial" w:hAnsi="Arial" w:cs="Times New Roman"/>
      <w:b/>
      <w:sz w:val="20"/>
      <w:szCs w:val="20"/>
    </w:rPr>
  </w:style>
  <w:style w:type="paragraph" w:customStyle="1" w:styleId="MainTitle">
    <w:name w:val="Main Title"/>
    <w:basedOn w:val="Normal"/>
    <w:next w:val="Normal"/>
    <w:uiPriority w:val="99"/>
    <w:rsid w:val="003C5CD5"/>
    <w:pPr>
      <w:spacing w:before="120" w:after="120"/>
    </w:pPr>
    <w:rPr>
      <w:rFonts w:ascii="Arial" w:hAnsi="Arial"/>
      <w:b/>
      <w:color w:val="000000"/>
      <w:sz w:val="52"/>
    </w:rPr>
  </w:style>
  <w:style w:type="paragraph" w:customStyle="1" w:styleId="DocType">
    <w:name w:val="Doc Type"/>
    <w:basedOn w:val="Normal"/>
    <w:next w:val="Normal"/>
    <w:uiPriority w:val="99"/>
    <w:rsid w:val="003C5CD5"/>
    <w:pPr>
      <w:spacing w:before="120" w:after="120"/>
      <w:ind w:left="1191"/>
    </w:pPr>
    <w:rPr>
      <w:rFonts w:ascii="Arial" w:hAnsi="Arial"/>
      <w:color w:val="000000"/>
      <w:sz w:val="48"/>
    </w:rPr>
  </w:style>
  <w:style w:type="paragraph" w:customStyle="1" w:styleId="DocNumber">
    <w:name w:val="Doc Number"/>
    <w:basedOn w:val="Normal"/>
    <w:next w:val="Normal"/>
    <w:uiPriority w:val="99"/>
    <w:rsid w:val="003C5CD5"/>
    <w:pPr>
      <w:framePr w:wrap="notBeside" w:vAnchor="page" w:hAnchor="page" w:x="3261" w:y="14460" w:anchorLock="1"/>
      <w:spacing w:before="120" w:after="120"/>
    </w:pPr>
    <w:rPr>
      <w:rFonts w:ascii="Arial" w:hAnsi="Arial"/>
      <w:b/>
      <w:sz w:val="28"/>
    </w:rPr>
  </w:style>
  <w:style w:type="paragraph" w:customStyle="1" w:styleId="RevisionNo">
    <w:name w:val="Revision No."/>
    <w:basedOn w:val="Normal"/>
    <w:next w:val="Normal"/>
    <w:uiPriority w:val="99"/>
    <w:rsid w:val="003C5CD5"/>
    <w:pPr>
      <w:framePr w:hSpace="181" w:vSpace="181" w:wrap="notBeside" w:vAnchor="page" w:hAnchor="page" w:x="3261" w:y="13893" w:anchorLock="1"/>
      <w:spacing w:before="120" w:after="120"/>
    </w:pPr>
    <w:rPr>
      <w:rFonts w:ascii="Arial" w:hAnsi="Arial"/>
      <w:sz w:val="28"/>
    </w:rPr>
  </w:style>
  <w:style w:type="character" w:styleId="Hyperlink">
    <w:name w:val="Hyperlink"/>
    <w:basedOn w:val="DefaultParagraphFont"/>
    <w:uiPriority w:val="99"/>
    <w:rsid w:val="003C5CD5"/>
    <w:rPr>
      <w:rFonts w:cs="Times New Roman"/>
      <w:color w:val="0000FF"/>
      <w:u w:val="single"/>
    </w:rPr>
  </w:style>
  <w:style w:type="paragraph" w:styleId="BodyText">
    <w:name w:val="Body Text"/>
    <w:basedOn w:val="Normal"/>
    <w:link w:val="BodyTextChar"/>
    <w:rsid w:val="003C5CD5"/>
    <w:pPr>
      <w:spacing w:before="120" w:after="60"/>
      <w:ind w:left="2552"/>
    </w:pPr>
    <w:rPr>
      <w:rFonts w:ascii="Arial" w:hAnsi="Arial"/>
    </w:rPr>
  </w:style>
  <w:style w:type="character" w:customStyle="1" w:styleId="BodyTextChar">
    <w:name w:val="Body Text Char"/>
    <w:basedOn w:val="DefaultParagraphFont"/>
    <w:link w:val="BodyText"/>
    <w:locked/>
    <w:rsid w:val="003C5CD5"/>
    <w:rPr>
      <w:rFonts w:ascii="Arial" w:hAnsi="Arial" w:cs="Times New Roman"/>
      <w:sz w:val="20"/>
      <w:szCs w:val="20"/>
    </w:rPr>
  </w:style>
  <w:style w:type="paragraph" w:customStyle="1" w:styleId="Misctext">
    <w:name w:val="Misc text"/>
    <w:next w:val="Normal"/>
    <w:uiPriority w:val="99"/>
    <w:rsid w:val="003C5CD5"/>
    <w:pPr>
      <w:spacing w:before="120" w:after="60"/>
      <w:ind w:left="113"/>
    </w:pPr>
    <w:rPr>
      <w:rFonts w:ascii="Arial" w:eastAsia="Times New Roman" w:hAnsi="Arial"/>
    </w:rPr>
  </w:style>
  <w:style w:type="paragraph" w:customStyle="1" w:styleId="Chapter">
    <w:name w:val="Chapter"/>
    <w:next w:val="ChapterNo"/>
    <w:rsid w:val="003C5CD5"/>
    <w:pPr>
      <w:spacing w:before="900" w:after="240"/>
      <w:jc w:val="right"/>
    </w:pPr>
    <w:rPr>
      <w:rFonts w:ascii="Times New Roman" w:eastAsia="Times New Roman" w:hAnsi="Times New Roman"/>
      <w:b/>
      <w:i/>
      <w:shadow/>
      <w:noProof/>
      <w:color w:val="808080"/>
      <w:sz w:val="72"/>
    </w:rPr>
  </w:style>
  <w:style w:type="paragraph" w:customStyle="1" w:styleId="ChapterNo">
    <w:name w:val="Chapter No."/>
    <w:next w:val="Heading1"/>
    <w:rsid w:val="003C5CD5"/>
    <w:pPr>
      <w:spacing w:after="240"/>
      <w:jc w:val="right"/>
    </w:pPr>
    <w:rPr>
      <w:rFonts w:ascii="Arial" w:eastAsia="Times New Roman" w:hAnsi="Arial"/>
      <w:b/>
      <w:outline/>
      <w:shadow/>
      <w:noProof/>
      <w:sz w:val="144"/>
    </w:rPr>
  </w:style>
  <w:style w:type="character" w:styleId="PageNumber">
    <w:name w:val="page number"/>
    <w:basedOn w:val="DefaultParagraphFont"/>
    <w:uiPriority w:val="99"/>
    <w:rsid w:val="003C5CD5"/>
    <w:rPr>
      <w:rFonts w:ascii="Arial" w:hAnsi="Arial" w:cs="Times New Roman"/>
      <w:b/>
      <w:sz w:val="18"/>
    </w:rPr>
  </w:style>
  <w:style w:type="paragraph" w:styleId="TOC1">
    <w:name w:val="toc 1"/>
    <w:basedOn w:val="Normal"/>
    <w:next w:val="Normal"/>
    <w:uiPriority w:val="39"/>
    <w:rsid w:val="003C5CD5"/>
    <w:pPr>
      <w:numPr>
        <w:numId w:val="2"/>
      </w:numPr>
      <w:tabs>
        <w:tab w:val="left" w:pos="2211"/>
        <w:tab w:val="right" w:leader="underscore" w:pos="9356"/>
      </w:tabs>
      <w:spacing w:before="80" w:after="40"/>
    </w:pPr>
    <w:rPr>
      <w:caps/>
    </w:rPr>
  </w:style>
  <w:style w:type="paragraph" w:styleId="TOC2">
    <w:name w:val="toc 2"/>
    <w:basedOn w:val="Normal"/>
    <w:next w:val="Normal"/>
    <w:uiPriority w:val="39"/>
    <w:rsid w:val="003C5CD5"/>
    <w:pPr>
      <w:tabs>
        <w:tab w:val="left" w:pos="2835"/>
        <w:tab w:val="right" w:leader="dot" w:pos="9356"/>
      </w:tabs>
      <w:ind w:left="2268"/>
    </w:pPr>
    <w:rPr>
      <w:smallCaps/>
    </w:rPr>
  </w:style>
  <w:style w:type="paragraph" w:styleId="TOC3">
    <w:name w:val="toc 3"/>
    <w:basedOn w:val="Normal"/>
    <w:next w:val="Normal"/>
    <w:uiPriority w:val="39"/>
    <w:rsid w:val="003C5CD5"/>
    <w:pPr>
      <w:tabs>
        <w:tab w:val="left" w:pos="2977"/>
        <w:tab w:val="right" w:leader="dot" w:pos="9356"/>
      </w:tabs>
      <w:ind w:left="2268"/>
    </w:pPr>
  </w:style>
  <w:style w:type="paragraph" w:styleId="TOC4">
    <w:name w:val="toc 4"/>
    <w:basedOn w:val="Normal"/>
    <w:next w:val="Normal"/>
    <w:uiPriority w:val="39"/>
    <w:rsid w:val="003C5CD5"/>
    <w:pPr>
      <w:tabs>
        <w:tab w:val="left" w:pos="3119"/>
        <w:tab w:val="right" w:leader="hyphen" w:pos="9356"/>
      </w:tabs>
      <w:ind w:left="2268"/>
    </w:pPr>
  </w:style>
  <w:style w:type="paragraph" w:styleId="TOC5">
    <w:name w:val="toc 5"/>
    <w:basedOn w:val="Normal"/>
    <w:next w:val="Normal"/>
    <w:uiPriority w:val="99"/>
    <w:semiHidden/>
    <w:rsid w:val="003C5CD5"/>
    <w:pPr>
      <w:tabs>
        <w:tab w:val="left" w:pos="3402"/>
        <w:tab w:val="right" w:leader="hyphen" w:pos="9356"/>
      </w:tabs>
      <w:ind w:left="2268"/>
    </w:pPr>
  </w:style>
  <w:style w:type="paragraph" w:styleId="TOC6">
    <w:name w:val="toc 6"/>
    <w:basedOn w:val="Normal"/>
    <w:next w:val="Normal"/>
    <w:uiPriority w:val="99"/>
    <w:semiHidden/>
    <w:rsid w:val="003C5CD5"/>
    <w:pPr>
      <w:numPr>
        <w:numId w:val="3"/>
      </w:numPr>
      <w:tabs>
        <w:tab w:val="clear" w:pos="2268"/>
        <w:tab w:val="left" w:pos="2211"/>
        <w:tab w:val="right" w:leader="underscore" w:pos="9356"/>
      </w:tabs>
      <w:spacing w:before="120" w:after="40"/>
    </w:pPr>
    <w:rPr>
      <w:caps/>
    </w:rPr>
  </w:style>
  <w:style w:type="paragraph" w:styleId="TOC7">
    <w:name w:val="toc 7"/>
    <w:basedOn w:val="Normal"/>
    <w:next w:val="Normal"/>
    <w:uiPriority w:val="99"/>
    <w:semiHidden/>
    <w:rsid w:val="003C5CD5"/>
    <w:pPr>
      <w:tabs>
        <w:tab w:val="left" w:pos="2977"/>
        <w:tab w:val="right" w:leader="dot" w:pos="9356"/>
      </w:tabs>
      <w:ind w:left="2268"/>
    </w:pPr>
  </w:style>
  <w:style w:type="paragraph" w:styleId="TOC8">
    <w:name w:val="toc 8"/>
    <w:basedOn w:val="Normal"/>
    <w:next w:val="Normal"/>
    <w:uiPriority w:val="99"/>
    <w:semiHidden/>
    <w:rsid w:val="003C5CD5"/>
    <w:pPr>
      <w:tabs>
        <w:tab w:val="left" w:pos="3119"/>
        <w:tab w:val="right" w:leader="dot" w:pos="9356"/>
      </w:tabs>
      <w:ind w:left="2268"/>
    </w:pPr>
  </w:style>
  <w:style w:type="paragraph" w:styleId="TOC9">
    <w:name w:val="toc 9"/>
    <w:basedOn w:val="Normal"/>
    <w:next w:val="Normal"/>
    <w:uiPriority w:val="99"/>
    <w:semiHidden/>
    <w:rsid w:val="003C5CD5"/>
    <w:pPr>
      <w:tabs>
        <w:tab w:val="right" w:leader="underscore" w:pos="9356"/>
      </w:tabs>
      <w:spacing w:before="120" w:after="40"/>
      <w:ind w:left="2268"/>
    </w:pPr>
    <w:rPr>
      <w:caps/>
    </w:rPr>
  </w:style>
  <w:style w:type="paragraph" w:styleId="Caption">
    <w:name w:val="caption"/>
    <w:basedOn w:val="Normal"/>
    <w:next w:val="Normal"/>
    <w:uiPriority w:val="99"/>
    <w:qFormat/>
    <w:rsid w:val="003C5CD5"/>
    <w:pPr>
      <w:spacing w:before="80" w:after="120"/>
      <w:jc w:val="center"/>
    </w:pPr>
    <w:rPr>
      <w:rFonts w:ascii="Arial" w:hAnsi="Arial"/>
      <w:b/>
      <w:bCs/>
    </w:rPr>
  </w:style>
  <w:style w:type="paragraph" w:styleId="TableofFigures">
    <w:name w:val="table of figures"/>
    <w:basedOn w:val="Normal"/>
    <w:next w:val="Normal"/>
    <w:uiPriority w:val="99"/>
    <w:semiHidden/>
    <w:rsid w:val="003C5CD5"/>
    <w:pPr>
      <w:ind w:left="400" w:hanging="400"/>
    </w:pPr>
  </w:style>
  <w:style w:type="paragraph" w:customStyle="1" w:styleId="TableCaption">
    <w:name w:val="Table Caption"/>
    <w:basedOn w:val="Caption"/>
    <w:uiPriority w:val="99"/>
    <w:rsid w:val="003C5CD5"/>
    <w:rPr>
      <w:sz w:val="22"/>
    </w:rPr>
  </w:style>
  <w:style w:type="paragraph" w:styleId="BodyText2">
    <w:name w:val="Body Text 2"/>
    <w:basedOn w:val="Normal"/>
    <w:link w:val="BodyText2Char"/>
    <w:uiPriority w:val="99"/>
    <w:rsid w:val="003C5CD5"/>
    <w:pPr>
      <w:tabs>
        <w:tab w:val="left" w:pos="2694"/>
      </w:tabs>
      <w:spacing w:before="20" w:after="20"/>
    </w:pPr>
    <w:rPr>
      <w:rFonts w:ascii="Arial" w:hAnsi="Arial"/>
    </w:rPr>
  </w:style>
  <w:style w:type="character" w:customStyle="1" w:styleId="BodyText2Char">
    <w:name w:val="Body Text 2 Char"/>
    <w:basedOn w:val="DefaultParagraphFont"/>
    <w:link w:val="BodyText2"/>
    <w:uiPriority w:val="99"/>
    <w:locked/>
    <w:rsid w:val="003C5CD5"/>
    <w:rPr>
      <w:rFonts w:ascii="Arial" w:hAnsi="Arial" w:cs="Times New Roman"/>
      <w:sz w:val="20"/>
      <w:szCs w:val="20"/>
    </w:rPr>
  </w:style>
  <w:style w:type="paragraph" w:styleId="ListNumber">
    <w:name w:val="List Number"/>
    <w:basedOn w:val="Normal"/>
    <w:next w:val="Normal"/>
    <w:uiPriority w:val="99"/>
    <w:rsid w:val="003C5CD5"/>
    <w:pPr>
      <w:tabs>
        <w:tab w:val="num" w:pos="2912"/>
      </w:tabs>
      <w:spacing w:before="40" w:after="40"/>
      <w:ind w:left="2909" w:hanging="357"/>
    </w:pPr>
    <w:rPr>
      <w:rFonts w:ascii="Arial" w:hAnsi="Arial"/>
    </w:rPr>
  </w:style>
  <w:style w:type="paragraph" w:customStyle="1" w:styleId="TableHeading">
    <w:name w:val="Table Heading"/>
    <w:basedOn w:val="Normal"/>
    <w:next w:val="Normal"/>
    <w:uiPriority w:val="99"/>
    <w:rsid w:val="003C5CD5"/>
    <w:pPr>
      <w:spacing w:before="40" w:after="40"/>
      <w:ind w:left="85"/>
    </w:pPr>
    <w:rPr>
      <w:rFonts w:ascii="Arial" w:hAnsi="Arial"/>
      <w:b/>
    </w:rPr>
  </w:style>
  <w:style w:type="paragraph" w:customStyle="1" w:styleId="Tabletext">
    <w:name w:val="Table text"/>
    <w:basedOn w:val="Normal"/>
    <w:next w:val="Normal"/>
    <w:uiPriority w:val="99"/>
    <w:rsid w:val="003C5CD5"/>
    <w:pPr>
      <w:spacing w:before="40" w:after="40"/>
      <w:ind w:left="85"/>
    </w:pPr>
    <w:rPr>
      <w:rFonts w:ascii="Arial" w:hAnsi="Arial"/>
      <w:kern w:val="32"/>
    </w:rPr>
  </w:style>
  <w:style w:type="paragraph" w:customStyle="1" w:styleId="Style1">
    <w:name w:val="Style1"/>
    <w:basedOn w:val="Normal"/>
    <w:uiPriority w:val="99"/>
    <w:rsid w:val="003C5CD5"/>
    <w:pPr>
      <w:numPr>
        <w:numId w:val="4"/>
      </w:numPr>
      <w:spacing w:before="40" w:after="40"/>
    </w:pPr>
    <w:rPr>
      <w:rFonts w:ascii="Arial" w:hAnsi="Arial"/>
    </w:rPr>
  </w:style>
  <w:style w:type="paragraph" w:styleId="ListContinue">
    <w:name w:val="List Continue"/>
    <w:basedOn w:val="Normal"/>
    <w:uiPriority w:val="99"/>
    <w:rsid w:val="003C5CD5"/>
    <w:pPr>
      <w:spacing w:after="120"/>
      <w:ind w:left="360"/>
    </w:pPr>
  </w:style>
  <w:style w:type="character" w:styleId="FollowedHyperlink">
    <w:name w:val="FollowedHyperlink"/>
    <w:basedOn w:val="DefaultParagraphFont"/>
    <w:uiPriority w:val="99"/>
    <w:rsid w:val="003C5CD5"/>
    <w:rPr>
      <w:rFonts w:cs="Times New Roman"/>
      <w:color w:val="800080"/>
      <w:u w:val="single"/>
    </w:rPr>
  </w:style>
  <w:style w:type="paragraph" w:customStyle="1" w:styleId="Notes">
    <w:name w:val="Notes"/>
    <w:basedOn w:val="BodyText"/>
    <w:next w:val="Normal"/>
    <w:uiPriority w:val="99"/>
    <w:rsid w:val="003C5CD5"/>
    <w:pPr>
      <w:numPr>
        <w:numId w:val="5"/>
      </w:numPr>
      <w:spacing w:after="120"/>
    </w:pPr>
  </w:style>
  <w:style w:type="paragraph" w:styleId="ListNumber2">
    <w:name w:val="List Number 2"/>
    <w:basedOn w:val="Normal"/>
    <w:next w:val="Normal"/>
    <w:uiPriority w:val="99"/>
    <w:rsid w:val="003C5CD5"/>
    <w:pPr>
      <w:tabs>
        <w:tab w:val="num" w:pos="3269"/>
      </w:tabs>
      <w:spacing w:before="40" w:after="40"/>
      <w:ind w:left="3266" w:hanging="357"/>
    </w:pPr>
    <w:rPr>
      <w:rFonts w:ascii="Arial" w:hAnsi="Arial"/>
    </w:rPr>
  </w:style>
  <w:style w:type="paragraph" w:styleId="ListBullet">
    <w:name w:val="List Bullet"/>
    <w:basedOn w:val="Normal"/>
    <w:uiPriority w:val="99"/>
    <w:rsid w:val="003C5CD5"/>
    <w:pPr>
      <w:tabs>
        <w:tab w:val="num" w:pos="2912"/>
      </w:tabs>
      <w:spacing w:before="40" w:after="40"/>
      <w:ind w:left="2909" w:hanging="357"/>
    </w:pPr>
    <w:rPr>
      <w:rFonts w:ascii="Arial" w:hAnsi="Arial"/>
    </w:rPr>
  </w:style>
  <w:style w:type="paragraph" w:styleId="ListBullet2">
    <w:name w:val="List Bullet 2"/>
    <w:basedOn w:val="Normal"/>
    <w:next w:val="Normal"/>
    <w:uiPriority w:val="99"/>
    <w:rsid w:val="003C5CD5"/>
    <w:pPr>
      <w:tabs>
        <w:tab w:val="num" w:pos="3269"/>
      </w:tabs>
      <w:spacing w:before="40" w:after="40"/>
      <w:ind w:left="3266" w:hanging="357"/>
    </w:pPr>
    <w:rPr>
      <w:rFonts w:ascii="Arial" w:hAnsi="Arial"/>
    </w:rPr>
  </w:style>
  <w:style w:type="paragraph" w:customStyle="1" w:styleId="Codepara">
    <w:name w:val="Code para"/>
    <w:basedOn w:val="BodyText"/>
    <w:next w:val="Normal"/>
    <w:uiPriority w:val="99"/>
    <w:rsid w:val="003C5CD5"/>
    <w:rPr>
      <w:rFonts w:ascii="Courier New" w:hAnsi="Courier New"/>
    </w:rPr>
  </w:style>
  <w:style w:type="paragraph" w:customStyle="1" w:styleId="Indentedtext">
    <w:name w:val="Indented text"/>
    <w:basedOn w:val="BodyText"/>
    <w:next w:val="Normal"/>
    <w:uiPriority w:val="99"/>
    <w:rsid w:val="003C5CD5"/>
    <w:pPr>
      <w:ind w:left="2909"/>
    </w:pPr>
  </w:style>
  <w:style w:type="paragraph" w:customStyle="1" w:styleId="Indentedtext2">
    <w:name w:val="Indented text 2"/>
    <w:basedOn w:val="BodyText"/>
    <w:next w:val="Normal"/>
    <w:uiPriority w:val="99"/>
    <w:rsid w:val="003C5CD5"/>
    <w:pPr>
      <w:ind w:left="3266"/>
    </w:pPr>
  </w:style>
  <w:style w:type="paragraph" w:customStyle="1" w:styleId="CodeNumbered">
    <w:name w:val="Code Numbered"/>
    <w:basedOn w:val="Codepara"/>
    <w:next w:val="Normal"/>
    <w:uiPriority w:val="99"/>
    <w:rsid w:val="003C5CD5"/>
    <w:pPr>
      <w:numPr>
        <w:numId w:val="6"/>
      </w:numPr>
    </w:pPr>
  </w:style>
  <w:style w:type="character" w:customStyle="1" w:styleId="CodeText">
    <w:name w:val="Code Text"/>
    <w:basedOn w:val="DefaultParagraphFont"/>
    <w:uiPriority w:val="99"/>
    <w:rsid w:val="003C5CD5"/>
    <w:rPr>
      <w:rFonts w:ascii="Courier New" w:hAnsi="Courier New" w:cs="Times New Roman"/>
      <w:sz w:val="20"/>
    </w:rPr>
  </w:style>
  <w:style w:type="paragraph" w:customStyle="1" w:styleId="CodeBullet2">
    <w:name w:val="Code Bullet 2"/>
    <w:basedOn w:val="Codepara"/>
    <w:next w:val="Normal"/>
    <w:uiPriority w:val="99"/>
    <w:rsid w:val="003C5CD5"/>
    <w:pPr>
      <w:numPr>
        <w:numId w:val="9"/>
      </w:numPr>
    </w:pPr>
  </w:style>
  <w:style w:type="paragraph" w:customStyle="1" w:styleId="Codenumbered2">
    <w:name w:val="Code numbered 2"/>
    <w:basedOn w:val="Codepara"/>
    <w:next w:val="Normal"/>
    <w:uiPriority w:val="99"/>
    <w:rsid w:val="003C5CD5"/>
    <w:pPr>
      <w:numPr>
        <w:numId w:val="7"/>
      </w:numPr>
    </w:pPr>
  </w:style>
  <w:style w:type="paragraph" w:customStyle="1" w:styleId="CodeBullet">
    <w:name w:val="Code Bullet"/>
    <w:basedOn w:val="Codepara"/>
    <w:next w:val="Normal"/>
    <w:uiPriority w:val="99"/>
    <w:rsid w:val="003C5CD5"/>
    <w:pPr>
      <w:numPr>
        <w:numId w:val="8"/>
      </w:numPr>
    </w:pPr>
  </w:style>
  <w:style w:type="paragraph" w:customStyle="1" w:styleId="CodeIndented">
    <w:name w:val="Code Indented"/>
    <w:basedOn w:val="Normal"/>
    <w:next w:val="Normal"/>
    <w:uiPriority w:val="99"/>
    <w:rsid w:val="003C5CD5"/>
    <w:pPr>
      <w:spacing w:before="40" w:after="40"/>
      <w:ind w:left="3005"/>
    </w:pPr>
    <w:rPr>
      <w:rFonts w:ascii="Courier" w:hAnsi="Courier"/>
    </w:rPr>
  </w:style>
  <w:style w:type="paragraph" w:customStyle="1" w:styleId="CodeIndent2">
    <w:name w:val="Code Indent 2"/>
    <w:basedOn w:val="Normal"/>
    <w:next w:val="Normal"/>
    <w:uiPriority w:val="99"/>
    <w:rsid w:val="003C5CD5"/>
    <w:pPr>
      <w:spacing w:before="40" w:after="40"/>
      <w:ind w:left="3266"/>
    </w:pPr>
    <w:rPr>
      <w:rFonts w:ascii="Courier New" w:hAnsi="Courier New"/>
    </w:rPr>
  </w:style>
  <w:style w:type="character" w:customStyle="1" w:styleId="CodeBold">
    <w:name w:val="Code Bold"/>
    <w:basedOn w:val="CodeText"/>
    <w:uiPriority w:val="99"/>
    <w:rsid w:val="003C5CD5"/>
    <w:rPr>
      <w:b/>
    </w:rPr>
  </w:style>
  <w:style w:type="character" w:customStyle="1" w:styleId="Italics">
    <w:name w:val="Italics"/>
    <w:basedOn w:val="DefaultParagraphFont"/>
    <w:uiPriority w:val="99"/>
    <w:rsid w:val="003C5CD5"/>
    <w:rPr>
      <w:rFonts w:ascii="Arial" w:hAnsi="Arial" w:cs="Times New Roman"/>
      <w:i/>
      <w:sz w:val="20"/>
    </w:rPr>
  </w:style>
  <w:style w:type="character" w:customStyle="1" w:styleId="Bold">
    <w:name w:val="Bold"/>
    <w:basedOn w:val="DefaultParagraphFont"/>
    <w:uiPriority w:val="99"/>
    <w:rsid w:val="003C5CD5"/>
    <w:rPr>
      <w:rFonts w:ascii="Arial" w:hAnsi="Arial" w:cs="Times New Roman"/>
      <w:b/>
      <w:sz w:val="20"/>
    </w:rPr>
  </w:style>
  <w:style w:type="paragraph" w:customStyle="1" w:styleId="RevisionHead">
    <w:name w:val="Revision Head"/>
    <w:basedOn w:val="Normal"/>
    <w:uiPriority w:val="99"/>
    <w:rsid w:val="003C5CD5"/>
    <w:pPr>
      <w:jc w:val="center"/>
    </w:pPr>
    <w:rPr>
      <w:rFonts w:ascii="Arial" w:hAnsi="Arial"/>
      <w:b/>
      <w:sz w:val="28"/>
    </w:rPr>
  </w:style>
  <w:style w:type="paragraph" w:styleId="CommentText">
    <w:name w:val="annotation text"/>
    <w:basedOn w:val="Normal"/>
    <w:link w:val="CommentTextChar"/>
    <w:uiPriority w:val="99"/>
    <w:semiHidden/>
    <w:rsid w:val="003C5CD5"/>
    <w:rPr>
      <w:rFonts w:ascii="Arial" w:hAnsi="Arial"/>
    </w:rPr>
  </w:style>
  <w:style w:type="character" w:customStyle="1" w:styleId="CommentTextChar">
    <w:name w:val="Comment Text Char"/>
    <w:basedOn w:val="DefaultParagraphFont"/>
    <w:link w:val="CommentText"/>
    <w:uiPriority w:val="99"/>
    <w:semiHidden/>
    <w:locked/>
    <w:rsid w:val="003C5CD5"/>
    <w:rPr>
      <w:rFonts w:ascii="Arial" w:hAnsi="Arial" w:cs="Times New Roman"/>
      <w:sz w:val="20"/>
      <w:szCs w:val="20"/>
    </w:rPr>
  </w:style>
  <w:style w:type="paragraph" w:styleId="EnvelopeReturn">
    <w:name w:val="envelope return"/>
    <w:basedOn w:val="Normal"/>
    <w:uiPriority w:val="99"/>
    <w:rsid w:val="003C5CD5"/>
    <w:rPr>
      <w:rFonts w:ascii="Arial" w:hAnsi="Arial"/>
    </w:rPr>
  </w:style>
  <w:style w:type="paragraph" w:customStyle="1" w:styleId="TAH">
    <w:name w:val="TAH"/>
    <w:basedOn w:val="Normal"/>
    <w:uiPriority w:val="99"/>
    <w:rsid w:val="003C5CD5"/>
    <w:pPr>
      <w:keepNext/>
      <w:keepLines/>
      <w:jc w:val="center"/>
    </w:pPr>
    <w:rPr>
      <w:rFonts w:ascii="Arial" w:hAnsi="Arial"/>
      <w:b/>
      <w:sz w:val="18"/>
      <w:lang w:val="en-GB"/>
    </w:rPr>
  </w:style>
  <w:style w:type="paragraph" w:customStyle="1" w:styleId="Important">
    <w:name w:val="Important"/>
    <w:next w:val="Normal"/>
    <w:uiPriority w:val="99"/>
    <w:rsid w:val="003C5CD5"/>
    <w:pPr>
      <w:numPr>
        <w:numId w:val="10"/>
      </w:numPr>
      <w:spacing w:before="60" w:after="20"/>
    </w:pPr>
    <w:rPr>
      <w:rFonts w:ascii="Arial" w:eastAsia="Times New Roman" w:hAnsi="Arial"/>
      <w:noProof/>
    </w:rPr>
  </w:style>
  <w:style w:type="paragraph" w:customStyle="1" w:styleId="RightClick">
    <w:name w:val="Right Click"/>
    <w:next w:val="Nonumberhead"/>
    <w:uiPriority w:val="99"/>
    <w:rsid w:val="003C5CD5"/>
    <w:pPr>
      <w:numPr>
        <w:numId w:val="11"/>
      </w:numPr>
    </w:pPr>
    <w:rPr>
      <w:rFonts w:ascii="Arial" w:eastAsia="Times New Roman" w:hAnsi="Arial"/>
      <w:noProof/>
    </w:rPr>
  </w:style>
  <w:style w:type="paragraph" w:customStyle="1" w:styleId="Double-click">
    <w:name w:val="Double-click"/>
    <w:next w:val="Normal"/>
    <w:uiPriority w:val="99"/>
    <w:rsid w:val="003C5CD5"/>
    <w:pPr>
      <w:numPr>
        <w:numId w:val="12"/>
      </w:numPr>
    </w:pPr>
    <w:rPr>
      <w:rFonts w:ascii="Arial" w:eastAsia="Times New Roman" w:hAnsi="Arial"/>
      <w:noProof/>
    </w:rPr>
  </w:style>
  <w:style w:type="paragraph" w:customStyle="1" w:styleId="Classification">
    <w:name w:val="Classification"/>
    <w:next w:val="Normal"/>
    <w:autoRedefine/>
    <w:uiPriority w:val="99"/>
    <w:rsid w:val="003C5CD5"/>
    <w:pPr>
      <w:shd w:val="clear" w:color="auto" w:fill="E6E6E6"/>
      <w:spacing w:before="2400"/>
      <w:ind w:left="3119" w:right="2024"/>
      <w:jc w:val="center"/>
    </w:pPr>
    <w:rPr>
      <w:rFonts w:ascii="Times New Roman" w:eastAsia="Times New Roman" w:hAnsi="Times New Roman"/>
      <w:b/>
      <w:bCs/>
      <w:caps/>
      <w:noProof/>
      <w:spacing w:val="20"/>
      <w:sz w:val="28"/>
    </w:rPr>
  </w:style>
  <w:style w:type="paragraph" w:customStyle="1" w:styleId="Tablenumbered1">
    <w:name w:val="Table numbered 1"/>
    <w:next w:val="Normal"/>
    <w:uiPriority w:val="99"/>
    <w:rsid w:val="003C5CD5"/>
    <w:pPr>
      <w:numPr>
        <w:numId w:val="13"/>
      </w:numPr>
      <w:spacing w:before="40" w:after="40"/>
    </w:pPr>
    <w:rPr>
      <w:rFonts w:ascii="Arial" w:eastAsia="Times New Roman" w:hAnsi="Arial"/>
      <w:noProof/>
    </w:rPr>
  </w:style>
  <w:style w:type="paragraph" w:customStyle="1" w:styleId="Tablebullet1">
    <w:name w:val="Table bullet 1"/>
    <w:next w:val="Normal"/>
    <w:uiPriority w:val="99"/>
    <w:rsid w:val="003C5CD5"/>
    <w:pPr>
      <w:numPr>
        <w:numId w:val="14"/>
      </w:numPr>
      <w:spacing w:before="40" w:after="40"/>
    </w:pPr>
    <w:rPr>
      <w:rFonts w:ascii="Arial" w:eastAsia="Times New Roman" w:hAnsi="Arial"/>
      <w:noProof/>
    </w:rPr>
  </w:style>
  <w:style w:type="paragraph" w:customStyle="1" w:styleId="TAL">
    <w:name w:val="TAL"/>
    <w:basedOn w:val="Normal"/>
    <w:uiPriority w:val="99"/>
    <w:rsid w:val="003C5CD5"/>
    <w:pPr>
      <w:keepNext/>
      <w:keepLines/>
    </w:pPr>
    <w:rPr>
      <w:rFonts w:ascii="Arial" w:hAnsi="Arial"/>
      <w:sz w:val="18"/>
      <w:lang w:val="en-GB"/>
    </w:rPr>
  </w:style>
  <w:style w:type="paragraph" w:styleId="DocumentMap">
    <w:name w:val="Document Map"/>
    <w:basedOn w:val="Normal"/>
    <w:link w:val="DocumentMapChar"/>
    <w:uiPriority w:val="99"/>
    <w:semiHidden/>
    <w:rsid w:val="003C5CD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C5CD5"/>
    <w:rPr>
      <w:rFonts w:ascii="Tahoma" w:hAnsi="Tahoma" w:cs="Tahoma"/>
      <w:sz w:val="20"/>
      <w:szCs w:val="20"/>
      <w:shd w:val="clear" w:color="auto" w:fill="000080"/>
    </w:rPr>
  </w:style>
  <w:style w:type="paragraph" w:customStyle="1" w:styleId="NotesTable">
    <w:name w:val="Notes Table"/>
    <w:basedOn w:val="Tabletext"/>
    <w:next w:val="Tabletext"/>
    <w:uiPriority w:val="99"/>
    <w:rsid w:val="003C5CD5"/>
    <w:pPr>
      <w:numPr>
        <w:numId w:val="15"/>
      </w:numPr>
    </w:pPr>
  </w:style>
  <w:style w:type="paragraph" w:customStyle="1" w:styleId="Importanttable">
    <w:name w:val="Important table"/>
    <w:basedOn w:val="Tabletext"/>
    <w:next w:val="Tabletext"/>
    <w:uiPriority w:val="99"/>
    <w:rsid w:val="003C5CD5"/>
    <w:pPr>
      <w:numPr>
        <w:numId w:val="16"/>
      </w:numPr>
    </w:pPr>
  </w:style>
  <w:style w:type="paragraph" w:customStyle="1" w:styleId="notex">
    <w:name w:val="notex"/>
    <w:basedOn w:val="BodyText"/>
    <w:uiPriority w:val="99"/>
    <w:rsid w:val="003C5CD5"/>
    <w:pPr>
      <w:tabs>
        <w:tab w:val="num" w:pos="2912"/>
      </w:tabs>
      <w:ind w:left="2912" w:hanging="360"/>
    </w:pPr>
    <w:rPr>
      <w:rFonts w:cs="Arial"/>
    </w:rPr>
  </w:style>
  <w:style w:type="paragraph" w:customStyle="1" w:styleId="textintend1">
    <w:name w:val="text intend 1"/>
    <w:basedOn w:val="Normal"/>
    <w:uiPriority w:val="99"/>
    <w:rsid w:val="003C5CD5"/>
    <w:pPr>
      <w:tabs>
        <w:tab w:val="num" w:pos="992"/>
      </w:tabs>
      <w:spacing w:after="120"/>
      <w:ind w:left="992" w:hanging="425"/>
      <w:jc w:val="both"/>
    </w:pPr>
    <w:rPr>
      <w:rFonts w:eastAsia="MS Mincho"/>
      <w:sz w:val="24"/>
    </w:rPr>
  </w:style>
  <w:style w:type="paragraph" w:customStyle="1" w:styleId="textintend2">
    <w:name w:val="text intend 2"/>
    <w:basedOn w:val="Normal"/>
    <w:uiPriority w:val="99"/>
    <w:rsid w:val="003C5CD5"/>
    <w:pPr>
      <w:tabs>
        <w:tab w:val="num" w:pos="1418"/>
      </w:tabs>
      <w:spacing w:after="120"/>
      <w:ind w:left="1418" w:hanging="426"/>
      <w:jc w:val="both"/>
    </w:pPr>
    <w:rPr>
      <w:rFonts w:eastAsia="MS Mincho"/>
      <w:sz w:val="24"/>
    </w:rPr>
  </w:style>
  <w:style w:type="paragraph" w:customStyle="1" w:styleId="TAC">
    <w:name w:val="TAC"/>
    <w:basedOn w:val="TAL"/>
    <w:uiPriority w:val="99"/>
    <w:rsid w:val="003C5CD5"/>
    <w:pPr>
      <w:jc w:val="center"/>
    </w:pPr>
    <w:rPr>
      <w:rFonts w:eastAsia="MS Mincho" w:cs="Arial"/>
      <w:szCs w:val="18"/>
    </w:rPr>
  </w:style>
  <w:style w:type="paragraph" w:customStyle="1" w:styleId="TH">
    <w:name w:val="TH"/>
    <w:basedOn w:val="Normal"/>
    <w:uiPriority w:val="99"/>
    <w:rsid w:val="003C5CD5"/>
    <w:pPr>
      <w:keepNext/>
      <w:keepLines/>
      <w:overflowPunct w:val="0"/>
      <w:autoSpaceDE w:val="0"/>
      <w:autoSpaceDN w:val="0"/>
      <w:adjustRightInd w:val="0"/>
      <w:spacing w:before="60" w:after="180"/>
      <w:jc w:val="center"/>
      <w:textAlignment w:val="baseline"/>
    </w:pPr>
    <w:rPr>
      <w:rFonts w:ascii="Arial" w:hAnsi="Arial"/>
      <w:b/>
      <w:lang w:val="en-GB"/>
    </w:rPr>
  </w:style>
  <w:style w:type="paragraph" w:styleId="PlainText">
    <w:name w:val="Plain Text"/>
    <w:basedOn w:val="Normal"/>
    <w:link w:val="PlainTextChar"/>
    <w:uiPriority w:val="99"/>
    <w:rsid w:val="003C5CD5"/>
    <w:rPr>
      <w:rFonts w:ascii="Courier New" w:hAnsi="Courier New" w:cs="Courier New"/>
    </w:rPr>
  </w:style>
  <w:style w:type="character" w:customStyle="1" w:styleId="PlainTextChar">
    <w:name w:val="Plain Text Char"/>
    <w:basedOn w:val="DefaultParagraphFont"/>
    <w:link w:val="PlainText"/>
    <w:uiPriority w:val="99"/>
    <w:locked/>
    <w:rsid w:val="003C5CD5"/>
    <w:rPr>
      <w:rFonts w:ascii="Courier New" w:hAnsi="Courier New" w:cs="Courier New"/>
      <w:sz w:val="20"/>
      <w:szCs w:val="20"/>
    </w:rPr>
  </w:style>
  <w:style w:type="paragraph" w:styleId="BodyTextIndent">
    <w:name w:val="Body Text Indent"/>
    <w:basedOn w:val="Normal"/>
    <w:link w:val="BodyTextIndentChar"/>
    <w:uiPriority w:val="99"/>
    <w:rsid w:val="003C5CD5"/>
    <w:rPr>
      <w:sz w:val="24"/>
    </w:rPr>
  </w:style>
  <w:style w:type="character" w:customStyle="1" w:styleId="BodyTextIndentChar">
    <w:name w:val="Body Text Indent Char"/>
    <w:basedOn w:val="DefaultParagraphFont"/>
    <w:link w:val="BodyTextIndent"/>
    <w:uiPriority w:val="99"/>
    <w:locked/>
    <w:rsid w:val="003C5CD5"/>
    <w:rPr>
      <w:rFonts w:ascii="Times New Roman" w:hAnsi="Times New Roman" w:cs="Times New Roman"/>
      <w:sz w:val="20"/>
      <w:szCs w:val="20"/>
    </w:rPr>
  </w:style>
  <w:style w:type="paragraph" w:customStyle="1" w:styleId="Guidance">
    <w:name w:val="Guidance"/>
    <w:basedOn w:val="Normal"/>
    <w:uiPriority w:val="99"/>
    <w:rsid w:val="003C5CD5"/>
    <w:pPr>
      <w:overflowPunct w:val="0"/>
      <w:autoSpaceDE w:val="0"/>
      <w:autoSpaceDN w:val="0"/>
      <w:adjustRightInd w:val="0"/>
      <w:spacing w:after="180"/>
      <w:textAlignment w:val="baseline"/>
    </w:pPr>
    <w:rPr>
      <w:rFonts w:eastAsia="MS Mincho"/>
      <w:i/>
      <w:color w:val="0000FF"/>
      <w:lang w:val="en-GB"/>
    </w:rPr>
  </w:style>
  <w:style w:type="character" w:customStyle="1" w:styleId="CharacterStyle5">
    <w:name w:val="Character Style 5"/>
    <w:basedOn w:val="DefaultParagraphFont"/>
    <w:uiPriority w:val="99"/>
    <w:rsid w:val="003C5CD5"/>
    <w:rPr>
      <w:rFonts w:ascii="Arial" w:hAnsi="Arial" w:cs="Times New Roman"/>
      <w:b/>
      <w:color w:val="000000"/>
      <w:sz w:val="16"/>
      <w:szCs w:val="16"/>
    </w:rPr>
  </w:style>
  <w:style w:type="character" w:styleId="Strong">
    <w:name w:val="Strong"/>
    <w:basedOn w:val="DefaultParagraphFont"/>
    <w:uiPriority w:val="99"/>
    <w:qFormat/>
    <w:rsid w:val="003C5CD5"/>
    <w:rPr>
      <w:rFonts w:cs="Times New Roman"/>
      <w:b/>
      <w:bCs/>
    </w:rPr>
  </w:style>
  <w:style w:type="paragraph" w:customStyle="1" w:styleId="UHeading1NITOC">
    <w:name w:val="UHeading 1 NITOC"/>
    <w:basedOn w:val="Normal"/>
    <w:next w:val="BodyText"/>
    <w:uiPriority w:val="99"/>
    <w:rsid w:val="00B6331C"/>
    <w:pPr>
      <w:keepLines/>
      <w:tabs>
        <w:tab w:val="num" w:pos="360"/>
        <w:tab w:val="left" w:pos="851"/>
      </w:tabs>
      <w:spacing w:before="360" w:after="360"/>
      <w:ind w:left="360" w:hanging="360"/>
      <w:jc w:val="both"/>
    </w:pPr>
    <w:rPr>
      <w:rFonts w:ascii="Arial" w:hAnsi="Arial"/>
      <w:b/>
      <w:sz w:val="36"/>
      <w:lang w:val="en-GB"/>
    </w:rPr>
  </w:style>
  <w:style w:type="paragraph" w:customStyle="1" w:styleId="AHeading2">
    <w:name w:val="AHeading 2"/>
    <w:basedOn w:val="Heading2"/>
    <w:next w:val="BodyText"/>
    <w:uiPriority w:val="99"/>
    <w:rsid w:val="00A4296F"/>
    <w:pPr>
      <w:keepLines/>
      <w:numPr>
        <w:ilvl w:val="0"/>
        <w:numId w:val="0"/>
      </w:numPr>
      <w:tabs>
        <w:tab w:val="num" w:pos="1003"/>
      </w:tabs>
      <w:suppressAutoHyphens/>
      <w:spacing w:before="240"/>
      <w:ind w:left="1003" w:hanging="567"/>
      <w:jc w:val="both"/>
    </w:pPr>
    <w:rPr>
      <w:bCs/>
      <w:sz w:val="24"/>
    </w:rPr>
  </w:style>
  <w:style w:type="paragraph" w:customStyle="1" w:styleId="CellHeading">
    <w:name w:val="CellHeading"/>
    <w:basedOn w:val="BodyText"/>
    <w:uiPriority w:val="99"/>
    <w:rsid w:val="00A4296F"/>
    <w:pPr>
      <w:keepLines/>
      <w:spacing w:before="60" w:after="120"/>
      <w:ind w:left="29"/>
      <w:jc w:val="both"/>
    </w:pPr>
    <w:rPr>
      <w:b/>
      <w:sz w:val="16"/>
      <w:lang w:val="en-GB"/>
    </w:rPr>
  </w:style>
  <w:style w:type="paragraph" w:customStyle="1" w:styleId="StyleHeading1Right-02">
    <w:name w:val="Style Heading 1 + Right:  -0.2&quot;"/>
    <w:basedOn w:val="Heading1"/>
    <w:uiPriority w:val="99"/>
    <w:rsid w:val="00A4296F"/>
    <w:pPr>
      <w:keepNext w:val="0"/>
      <w:keepLines/>
      <w:numPr>
        <w:numId w:val="0"/>
      </w:numPr>
      <w:pBdr>
        <w:bottom w:val="none" w:sz="0" w:space="0" w:color="auto"/>
      </w:pBdr>
      <w:tabs>
        <w:tab w:val="num" w:pos="720"/>
        <w:tab w:val="left" w:pos="851"/>
      </w:tabs>
      <w:spacing w:before="360" w:after="360"/>
      <w:ind w:left="720" w:right="-293" w:hanging="360"/>
      <w:jc w:val="both"/>
    </w:pPr>
    <w:rPr>
      <w:rFonts w:cs="Times New Roman"/>
      <w:kern w:val="0"/>
      <w:szCs w:val="20"/>
      <w:lang w:val="en-GB"/>
    </w:rPr>
  </w:style>
  <w:style w:type="paragraph" w:styleId="ListParagraph">
    <w:name w:val="List Paragraph"/>
    <w:basedOn w:val="Normal"/>
    <w:uiPriority w:val="99"/>
    <w:qFormat/>
    <w:rsid w:val="00062C39"/>
    <w:pPr>
      <w:keepLines/>
      <w:spacing w:before="120" w:after="120"/>
      <w:ind w:left="720"/>
      <w:contextualSpacing/>
      <w:jc w:val="both"/>
    </w:pPr>
    <w:rPr>
      <w:rFonts w:ascii="Arial" w:hAnsi="Arial"/>
      <w:szCs w:val="24"/>
      <w:lang w:val="en-GB" w:eastAsia="en-GB"/>
    </w:rPr>
  </w:style>
  <w:style w:type="paragraph" w:styleId="BalloonText">
    <w:name w:val="Balloon Text"/>
    <w:basedOn w:val="Normal"/>
    <w:link w:val="BalloonTextChar"/>
    <w:uiPriority w:val="99"/>
    <w:semiHidden/>
    <w:rsid w:val="00062C3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2C39"/>
    <w:rPr>
      <w:rFonts w:ascii="Tahoma" w:hAnsi="Tahoma" w:cs="Tahoma"/>
      <w:sz w:val="16"/>
      <w:szCs w:val="16"/>
    </w:rPr>
  </w:style>
  <w:style w:type="character" w:customStyle="1" w:styleId="apple-style-span">
    <w:name w:val="apple-style-span"/>
    <w:basedOn w:val="DefaultParagraphFont"/>
    <w:uiPriority w:val="99"/>
    <w:rsid w:val="00462494"/>
    <w:rPr>
      <w:rFonts w:cs="Times New Roman"/>
    </w:rPr>
  </w:style>
  <w:style w:type="character" w:customStyle="1" w:styleId="apple-converted-space">
    <w:name w:val="apple-converted-space"/>
    <w:basedOn w:val="DefaultParagraphFont"/>
    <w:uiPriority w:val="99"/>
    <w:rsid w:val="00462494"/>
    <w:rPr>
      <w:rFonts w:cs="Times New Roman"/>
    </w:rPr>
  </w:style>
  <w:style w:type="paragraph" w:styleId="NormalWeb">
    <w:name w:val="Normal (Web)"/>
    <w:basedOn w:val="Normal"/>
    <w:uiPriority w:val="99"/>
    <w:rsid w:val="00460594"/>
    <w:pPr>
      <w:spacing w:before="100" w:beforeAutospacing="1" w:after="100" w:afterAutospacing="1"/>
    </w:pPr>
    <w:rPr>
      <w:sz w:val="24"/>
      <w:szCs w:val="24"/>
    </w:rPr>
  </w:style>
  <w:style w:type="paragraph" w:customStyle="1" w:styleId="Default">
    <w:name w:val="Default"/>
    <w:uiPriority w:val="99"/>
    <w:rsid w:val="00DB3FA2"/>
    <w:pPr>
      <w:autoSpaceDE w:val="0"/>
      <w:autoSpaceDN w:val="0"/>
      <w:adjustRightInd w:val="0"/>
    </w:pPr>
    <w:rPr>
      <w:rFonts w:ascii="Arial" w:hAnsi="Arial" w:cs="Arial"/>
      <w:color w:val="000000"/>
      <w:sz w:val="24"/>
      <w:szCs w:val="24"/>
    </w:rPr>
  </w:style>
  <w:style w:type="numbering" w:customStyle="1" w:styleId="TableStyle">
    <w:name w:val="Table Style"/>
    <w:rsid w:val="008D3DCB"/>
    <w:pPr>
      <w:numPr>
        <w:numId w:val="17"/>
      </w:numPr>
    </w:pPr>
  </w:style>
</w:styles>
</file>

<file path=word/webSettings.xml><?xml version="1.0" encoding="utf-8"?>
<w:webSettings xmlns:r="http://schemas.openxmlformats.org/officeDocument/2006/relationships" xmlns:w="http://schemas.openxmlformats.org/wordprocessingml/2006/main">
  <w:divs>
    <w:div w:id="940451130">
      <w:bodyDiv w:val="1"/>
      <w:marLeft w:val="0"/>
      <w:marRight w:val="0"/>
      <w:marTop w:val="0"/>
      <w:marBottom w:val="0"/>
      <w:divBdr>
        <w:top w:val="none" w:sz="0" w:space="0" w:color="auto"/>
        <w:left w:val="none" w:sz="0" w:space="0" w:color="auto"/>
        <w:bottom w:val="none" w:sz="0" w:space="0" w:color="auto"/>
        <w:right w:val="none" w:sz="0" w:space="0" w:color="auto"/>
      </w:divBdr>
    </w:div>
    <w:div w:id="1215116890">
      <w:bodyDiv w:val="1"/>
      <w:marLeft w:val="0"/>
      <w:marRight w:val="0"/>
      <w:marTop w:val="0"/>
      <w:marBottom w:val="0"/>
      <w:divBdr>
        <w:top w:val="none" w:sz="0" w:space="0" w:color="auto"/>
        <w:left w:val="none" w:sz="0" w:space="0" w:color="auto"/>
        <w:bottom w:val="none" w:sz="0" w:space="0" w:color="auto"/>
        <w:right w:val="none" w:sz="0" w:space="0" w:color="auto"/>
      </w:divBdr>
    </w:div>
    <w:div w:id="1252011894">
      <w:bodyDiv w:val="1"/>
      <w:marLeft w:val="0"/>
      <w:marRight w:val="0"/>
      <w:marTop w:val="0"/>
      <w:marBottom w:val="0"/>
      <w:divBdr>
        <w:top w:val="none" w:sz="0" w:space="0" w:color="auto"/>
        <w:left w:val="none" w:sz="0" w:space="0" w:color="auto"/>
        <w:bottom w:val="none" w:sz="0" w:space="0" w:color="auto"/>
        <w:right w:val="none" w:sz="0" w:space="0" w:color="auto"/>
      </w:divBdr>
    </w:div>
    <w:div w:id="1582595476">
      <w:marLeft w:val="0"/>
      <w:marRight w:val="0"/>
      <w:marTop w:val="0"/>
      <w:marBottom w:val="0"/>
      <w:divBdr>
        <w:top w:val="none" w:sz="0" w:space="0" w:color="auto"/>
        <w:left w:val="none" w:sz="0" w:space="0" w:color="auto"/>
        <w:bottom w:val="none" w:sz="0" w:space="0" w:color="auto"/>
        <w:right w:val="none" w:sz="0" w:space="0" w:color="auto"/>
      </w:divBdr>
    </w:div>
    <w:div w:id="1582595477">
      <w:marLeft w:val="0"/>
      <w:marRight w:val="0"/>
      <w:marTop w:val="0"/>
      <w:marBottom w:val="0"/>
      <w:divBdr>
        <w:top w:val="none" w:sz="0" w:space="0" w:color="auto"/>
        <w:left w:val="none" w:sz="0" w:space="0" w:color="auto"/>
        <w:bottom w:val="none" w:sz="0" w:space="0" w:color="auto"/>
        <w:right w:val="none" w:sz="0" w:space="0" w:color="auto"/>
      </w:divBdr>
    </w:div>
    <w:div w:id="15825954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icent.com"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nfocenter.sybas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C00B5-4778-4A45-B5CE-6BE53F22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21</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[Employee Search Tool]</vt:lpstr>
    </vt:vector>
  </TitlesOfParts>
  <Company/>
  <LinksUpToDate>false</LinksUpToDate>
  <CharactersWithSpaces>21946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Search Tool]</dc:title>
  <dc:subject/>
  <dc:creator>Paramjeet</dc:creator>
  <cp:keywords/>
  <dc:description/>
  <cp:lastModifiedBy>bgh29309</cp:lastModifiedBy>
  <cp:revision>28</cp:revision>
  <dcterms:created xsi:type="dcterms:W3CDTF">2012-07-11T09:10:00Z</dcterms:created>
  <dcterms:modified xsi:type="dcterms:W3CDTF">2012-07-11T11:09:00Z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0x010100542713C3590300498D91E13E8A880FFC</vt:lpwstr>
  </property>
</Properties>
</file>