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E21" w:rsidRPr="00540FD9" w:rsidRDefault="001E3336" w:rsidP="001E3336">
      <w:pPr>
        <w:tabs>
          <w:tab w:val="center" w:pos="4680"/>
          <w:tab w:val="left" w:pos="6255"/>
        </w:tabs>
        <w:rPr>
          <w:b/>
          <w:sz w:val="24"/>
        </w:rPr>
      </w:pPr>
      <w:r w:rsidRPr="00540FD9">
        <w:rPr>
          <w:b/>
          <w:sz w:val="32"/>
        </w:rPr>
        <w:tab/>
      </w:r>
      <w:r w:rsidR="00541B5F" w:rsidRPr="00540FD9">
        <w:rPr>
          <w:b/>
          <w:sz w:val="32"/>
        </w:rPr>
        <w:t>Table of Content</w:t>
      </w:r>
    </w:p>
    <w:tbl>
      <w:tblPr>
        <w:tblStyle w:val="TableGrid"/>
        <w:tblW w:w="8378" w:type="dxa"/>
        <w:tblLook w:val="04A0" w:firstRow="1" w:lastRow="0" w:firstColumn="1" w:lastColumn="0" w:noHBand="0" w:noVBand="1"/>
      </w:tblPr>
      <w:tblGrid>
        <w:gridCol w:w="8378"/>
      </w:tblGrid>
      <w:tr w:rsidR="009B2A34" w:rsidRPr="007A14DB" w:rsidTr="00BA2D80">
        <w:trPr>
          <w:trHeight w:val="655"/>
        </w:trPr>
        <w:tc>
          <w:tcPr>
            <w:tcW w:w="8378" w:type="dxa"/>
            <w:vAlign w:val="center"/>
          </w:tcPr>
          <w:p w:rsidR="009B2A34" w:rsidRPr="007A14DB" w:rsidRDefault="009B2A34" w:rsidP="00A83938">
            <w:pPr>
              <w:rPr>
                <w:sz w:val="24"/>
              </w:rPr>
            </w:pPr>
            <w:r w:rsidRPr="007A14DB">
              <w:rPr>
                <w:sz w:val="24"/>
              </w:rPr>
              <w:t>JNDI Configuration in Server</w:t>
            </w:r>
          </w:p>
        </w:tc>
      </w:tr>
      <w:tr w:rsidR="009B2A34" w:rsidRPr="007A14DB" w:rsidTr="00BA2D80">
        <w:trPr>
          <w:trHeight w:val="655"/>
        </w:trPr>
        <w:tc>
          <w:tcPr>
            <w:tcW w:w="8378" w:type="dxa"/>
            <w:vAlign w:val="center"/>
          </w:tcPr>
          <w:p w:rsidR="009B2A34" w:rsidRPr="007A14DB" w:rsidRDefault="009B2A34" w:rsidP="00540FD9">
            <w:pPr>
              <w:tabs>
                <w:tab w:val="left" w:pos="8376"/>
              </w:tabs>
              <w:ind w:left="720"/>
              <w:rPr>
                <w:sz w:val="24"/>
              </w:rPr>
            </w:pPr>
            <w:r w:rsidRPr="007A14DB">
              <w:rPr>
                <w:sz w:val="24"/>
              </w:rPr>
              <w:t>Creating JNDI</w:t>
            </w:r>
            <w:r w:rsidR="00403B30" w:rsidRPr="007A14DB">
              <w:rPr>
                <w:sz w:val="24"/>
              </w:rPr>
              <w:t xml:space="preserve"> configuration in Server</w:t>
            </w:r>
          </w:p>
        </w:tc>
      </w:tr>
      <w:tr w:rsidR="009B2A34" w:rsidRPr="007A14DB" w:rsidTr="00BA2D80">
        <w:trPr>
          <w:trHeight w:val="655"/>
        </w:trPr>
        <w:tc>
          <w:tcPr>
            <w:tcW w:w="8378" w:type="dxa"/>
            <w:vAlign w:val="center"/>
          </w:tcPr>
          <w:p w:rsidR="009B2A34" w:rsidRPr="007A14DB" w:rsidRDefault="009B2A34" w:rsidP="0051650F">
            <w:pPr>
              <w:ind w:left="697"/>
              <w:rPr>
                <w:sz w:val="24"/>
              </w:rPr>
            </w:pPr>
            <w:r w:rsidRPr="007A14DB">
              <w:rPr>
                <w:sz w:val="24"/>
              </w:rPr>
              <w:t xml:space="preserve">JNDI Configuration in </w:t>
            </w:r>
            <w:r w:rsidR="0051650F">
              <w:rPr>
                <w:sz w:val="24"/>
              </w:rPr>
              <w:t>Application</w:t>
            </w:r>
          </w:p>
        </w:tc>
      </w:tr>
      <w:tr w:rsidR="009B2A34" w:rsidRPr="007A14DB" w:rsidTr="00BA2D80">
        <w:trPr>
          <w:trHeight w:val="655"/>
        </w:trPr>
        <w:tc>
          <w:tcPr>
            <w:tcW w:w="8378" w:type="dxa"/>
            <w:vAlign w:val="center"/>
          </w:tcPr>
          <w:p w:rsidR="009B2A34" w:rsidRPr="007A14DB" w:rsidRDefault="009B2A34" w:rsidP="00A83938">
            <w:pPr>
              <w:rPr>
                <w:sz w:val="24"/>
              </w:rPr>
            </w:pPr>
            <w:r w:rsidRPr="007A14DB">
              <w:rPr>
                <w:sz w:val="24"/>
              </w:rPr>
              <w:t>Root Context Configuration</w:t>
            </w:r>
          </w:p>
        </w:tc>
      </w:tr>
      <w:tr w:rsidR="009B2A34" w:rsidRPr="007A14DB" w:rsidTr="00BA2D80">
        <w:trPr>
          <w:trHeight w:val="655"/>
        </w:trPr>
        <w:tc>
          <w:tcPr>
            <w:tcW w:w="8378" w:type="dxa"/>
            <w:vAlign w:val="center"/>
          </w:tcPr>
          <w:p w:rsidR="009B2A34" w:rsidRPr="007A14DB" w:rsidRDefault="009B2A34" w:rsidP="00A83938">
            <w:pPr>
              <w:rPr>
                <w:sz w:val="24"/>
              </w:rPr>
            </w:pPr>
            <w:r w:rsidRPr="007A14DB">
              <w:rPr>
                <w:sz w:val="24"/>
              </w:rPr>
              <w:t>Log Property</w:t>
            </w:r>
          </w:p>
        </w:tc>
      </w:tr>
      <w:tr w:rsidR="009B2A34" w:rsidRPr="007A14DB" w:rsidTr="00BA2D80">
        <w:trPr>
          <w:trHeight w:val="694"/>
        </w:trPr>
        <w:tc>
          <w:tcPr>
            <w:tcW w:w="8378" w:type="dxa"/>
            <w:vAlign w:val="center"/>
          </w:tcPr>
          <w:p w:rsidR="009B2A34" w:rsidRPr="007A14DB" w:rsidRDefault="009B2A34" w:rsidP="00A83938">
            <w:pPr>
              <w:rPr>
                <w:sz w:val="24"/>
              </w:rPr>
            </w:pPr>
            <w:r w:rsidRPr="007A14DB">
              <w:rPr>
                <w:sz w:val="24"/>
              </w:rPr>
              <w:t>Error Page Path</w:t>
            </w:r>
          </w:p>
        </w:tc>
      </w:tr>
      <w:tr w:rsidR="009B2A34" w:rsidRPr="007A14DB" w:rsidTr="00BA2D80">
        <w:trPr>
          <w:trHeight w:val="655"/>
        </w:trPr>
        <w:tc>
          <w:tcPr>
            <w:tcW w:w="8378" w:type="dxa"/>
            <w:vAlign w:val="center"/>
          </w:tcPr>
          <w:p w:rsidR="009B2A34" w:rsidRPr="007A14DB" w:rsidRDefault="009B2A34" w:rsidP="00A83938">
            <w:pPr>
              <w:rPr>
                <w:sz w:val="24"/>
              </w:rPr>
            </w:pPr>
            <w:r w:rsidRPr="007A14DB">
              <w:rPr>
                <w:sz w:val="24"/>
              </w:rPr>
              <w:t>Relocating Property Files</w:t>
            </w:r>
          </w:p>
        </w:tc>
      </w:tr>
      <w:tr w:rsidR="009B2A34" w:rsidRPr="007A14DB" w:rsidTr="00BA2D80">
        <w:trPr>
          <w:trHeight w:val="655"/>
        </w:trPr>
        <w:tc>
          <w:tcPr>
            <w:tcW w:w="8378" w:type="dxa"/>
            <w:vAlign w:val="center"/>
          </w:tcPr>
          <w:p w:rsidR="009B2A34" w:rsidRPr="007A14DB" w:rsidRDefault="009B2A34" w:rsidP="00A83938">
            <w:pPr>
              <w:ind w:left="720"/>
              <w:rPr>
                <w:sz w:val="24"/>
              </w:rPr>
            </w:pPr>
            <w:r w:rsidRPr="007A14DB">
              <w:rPr>
                <w:sz w:val="24"/>
              </w:rPr>
              <w:t>Web Configuration Files</w:t>
            </w:r>
          </w:p>
        </w:tc>
      </w:tr>
      <w:tr w:rsidR="009B2A34" w:rsidRPr="007A14DB" w:rsidTr="00BA2D80">
        <w:trPr>
          <w:trHeight w:val="655"/>
        </w:trPr>
        <w:tc>
          <w:tcPr>
            <w:tcW w:w="8378" w:type="dxa"/>
            <w:vAlign w:val="center"/>
          </w:tcPr>
          <w:p w:rsidR="009B2A34" w:rsidRPr="007A14DB" w:rsidRDefault="009B2A34" w:rsidP="00A83938">
            <w:pPr>
              <w:ind w:left="720"/>
              <w:rPr>
                <w:sz w:val="24"/>
              </w:rPr>
            </w:pPr>
            <w:r w:rsidRPr="007A14DB">
              <w:rPr>
                <w:sz w:val="24"/>
              </w:rPr>
              <w:t>Server Configuration Files</w:t>
            </w:r>
          </w:p>
        </w:tc>
      </w:tr>
      <w:tr w:rsidR="009B2A34" w:rsidRPr="007A14DB" w:rsidTr="00BA2D80">
        <w:trPr>
          <w:trHeight w:val="655"/>
        </w:trPr>
        <w:tc>
          <w:tcPr>
            <w:tcW w:w="8378" w:type="dxa"/>
            <w:vAlign w:val="center"/>
          </w:tcPr>
          <w:p w:rsidR="009B2A34" w:rsidRPr="007A14DB" w:rsidRDefault="009B2A34" w:rsidP="00A83938">
            <w:pPr>
              <w:rPr>
                <w:sz w:val="24"/>
              </w:rPr>
            </w:pPr>
            <w:r w:rsidRPr="007A14DB">
              <w:rPr>
                <w:sz w:val="24"/>
              </w:rPr>
              <w:t>Transaction Management Change</w:t>
            </w:r>
          </w:p>
        </w:tc>
      </w:tr>
      <w:tr w:rsidR="009B2A34" w:rsidRPr="007A14DB" w:rsidTr="00BA2D80">
        <w:trPr>
          <w:trHeight w:val="655"/>
        </w:trPr>
        <w:tc>
          <w:tcPr>
            <w:tcW w:w="8378" w:type="dxa"/>
            <w:vAlign w:val="center"/>
          </w:tcPr>
          <w:p w:rsidR="009B2A34" w:rsidRPr="007A14DB" w:rsidRDefault="009B2A34" w:rsidP="00A83938">
            <w:pPr>
              <w:rPr>
                <w:sz w:val="24"/>
              </w:rPr>
            </w:pPr>
            <w:r w:rsidRPr="007A14DB">
              <w:rPr>
                <w:sz w:val="24"/>
              </w:rPr>
              <w:t>LOB Handler Change</w:t>
            </w:r>
          </w:p>
        </w:tc>
      </w:tr>
      <w:tr w:rsidR="009B2A34" w:rsidRPr="007A14DB" w:rsidTr="00BA2D80">
        <w:trPr>
          <w:trHeight w:val="655"/>
        </w:trPr>
        <w:tc>
          <w:tcPr>
            <w:tcW w:w="8378" w:type="dxa"/>
            <w:vAlign w:val="center"/>
          </w:tcPr>
          <w:p w:rsidR="009B2A34" w:rsidRPr="007A14DB" w:rsidRDefault="00055DBD" w:rsidP="00A83938">
            <w:pPr>
              <w:rPr>
                <w:sz w:val="24"/>
              </w:rPr>
            </w:pPr>
            <w:r>
              <w:rPr>
                <w:sz w:val="24"/>
              </w:rPr>
              <w:t>J</w:t>
            </w:r>
            <w:r w:rsidR="009B2A34" w:rsidRPr="007A14DB">
              <w:rPr>
                <w:sz w:val="24"/>
              </w:rPr>
              <w:t>AR file included</w:t>
            </w:r>
          </w:p>
        </w:tc>
      </w:tr>
      <w:tr w:rsidR="009B2A34" w:rsidRPr="007A14DB" w:rsidTr="00BA2D80">
        <w:trPr>
          <w:trHeight w:val="655"/>
        </w:trPr>
        <w:tc>
          <w:tcPr>
            <w:tcW w:w="8378" w:type="dxa"/>
            <w:vAlign w:val="center"/>
          </w:tcPr>
          <w:p w:rsidR="009B2A34" w:rsidRPr="007A14DB" w:rsidRDefault="009B2A34" w:rsidP="00A83938">
            <w:pPr>
              <w:rPr>
                <w:sz w:val="24"/>
              </w:rPr>
            </w:pPr>
            <w:r w:rsidRPr="007A14DB">
              <w:rPr>
                <w:sz w:val="24"/>
              </w:rPr>
              <w:t>TLD Configuration</w:t>
            </w:r>
          </w:p>
        </w:tc>
      </w:tr>
      <w:tr w:rsidR="00BA2D80" w:rsidRPr="007A14DB" w:rsidTr="00BA2D80">
        <w:trPr>
          <w:trHeight w:val="655"/>
        </w:trPr>
        <w:tc>
          <w:tcPr>
            <w:tcW w:w="8378" w:type="dxa"/>
            <w:vAlign w:val="center"/>
          </w:tcPr>
          <w:p w:rsidR="00BA2D80" w:rsidRPr="007A14DB" w:rsidRDefault="00BA2D80" w:rsidP="00A83938">
            <w:pPr>
              <w:rPr>
                <w:sz w:val="24"/>
              </w:rPr>
            </w:pPr>
            <w:r>
              <w:rPr>
                <w:sz w:val="24"/>
              </w:rPr>
              <w:t>Virtual Host</w:t>
            </w:r>
          </w:p>
        </w:tc>
      </w:tr>
      <w:tr w:rsidR="00BA2D80" w:rsidRPr="007A14DB" w:rsidTr="00BA2D80">
        <w:trPr>
          <w:trHeight w:val="655"/>
        </w:trPr>
        <w:tc>
          <w:tcPr>
            <w:tcW w:w="8378" w:type="dxa"/>
            <w:vAlign w:val="center"/>
          </w:tcPr>
          <w:p w:rsidR="00BA2D80" w:rsidRPr="007A14DB" w:rsidRDefault="00743EFA" w:rsidP="00BA2D80">
            <w:pPr>
              <w:ind w:left="697"/>
              <w:rPr>
                <w:sz w:val="24"/>
              </w:rPr>
            </w:pPr>
            <w:r>
              <w:rPr>
                <w:sz w:val="24"/>
              </w:rPr>
              <w:t>Server Configuration</w:t>
            </w:r>
          </w:p>
        </w:tc>
      </w:tr>
      <w:tr w:rsidR="00BA2D80" w:rsidRPr="007A14DB" w:rsidTr="00BA2D80">
        <w:trPr>
          <w:trHeight w:val="655"/>
        </w:trPr>
        <w:tc>
          <w:tcPr>
            <w:tcW w:w="8378" w:type="dxa"/>
            <w:vAlign w:val="center"/>
          </w:tcPr>
          <w:p w:rsidR="00BA2D80" w:rsidRPr="007A14DB" w:rsidRDefault="00BA2D80" w:rsidP="00BA2D80">
            <w:pPr>
              <w:ind w:left="697"/>
              <w:rPr>
                <w:sz w:val="24"/>
              </w:rPr>
            </w:pPr>
            <w:r>
              <w:rPr>
                <w:sz w:val="24"/>
              </w:rPr>
              <w:t>Domain Name System</w:t>
            </w:r>
          </w:p>
        </w:tc>
      </w:tr>
      <w:tr w:rsidR="00BA2D80" w:rsidRPr="007A14DB" w:rsidTr="00BA2D80">
        <w:trPr>
          <w:trHeight w:val="655"/>
        </w:trPr>
        <w:tc>
          <w:tcPr>
            <w:tcW w:w="8378" w:type="dxa"/>
            <w:vAlign w:val="center"/>
          </w:tcPr>
          <w:p w:rsidR="00BA2D80" w:rsidRPr="007A14DB" w:rsidRDefault="00BA2D80" w:rsidP="00BA2D80">
            <w:pPr>
              <w:ind w:left="697"/>
              <w:rPr>
                <w:sz w:val="24"/>
              </w:rPr>
            </w:pPr>
            <w:r>
              <w:rPr>
                <w:sz w:val="24"/>
              </w:rPr>
              <w:t>Port Configuration</w:t>
            </w:r>
          </w:p>
        </w:tc>
      </w:tr>
    </w:tbl>
    <w:p w:rsidR="009B2A34" w:rsidRDefault="009B2A34" w:rsidP="00977A96"/>
    <w:p w:rsidR="00D6788C" w:rsidRDefault="00E731B3" w:rsidP="00D65285">
      <w:pPr>
        <w:pStyle w:val="Heading1"/>
      </w:pPr>
      <w:r w:rsidRPr="0036104A">
        <w:lastRenderedPageBreak/>
        <w:t>JNDI Configuration in Server:</w:t>
      </w:r>
    </w:p>
    <w:p w:rsidR="002E2773" w:rsidRPr="0003076A" w:rsidRDefault="002E2773" w:rsidP="002E2773">
      <w:r>
        <w:tab/>
        <w:t>For database connectivity we are using JNDI</w:t>
      </w:r>
      <w:r w:rsidR="000D091C">
        <w:t xml:space="preserve"> </w:t>
      </w:r>
      <w:r>
        <w:t>(</w:t>
      </w:r>
      <w:r>
        <w:rPr>
          <w:rStyle w:val="tgc"/>
        </w:rPr>
        <w:t>Java Naming and Directory Interface</w:t>
      </w:r>
      <w:r>
        <w:t>)</w:t>
      </w:r>
      <w:r w:rsidR="001A1F96">
        <w:t>.</w:t>
      </w:r>
      <w:r w:rsidR="00DE2707">
        <w:t xml:space="preserve"> </w:t>
      </w:r>
      <w:r w:rsidR="003E330A">
        <w:t xml:space="preserve">So we are configuring JNDI in Tomcat’s </w:t>
      </w:r>
      <w:r w:rsidR="003E330A" w:rsidRPr="00DE2707">
        <w:rPr>
          <w:i/>
        </w:rPr>
        <w:t>server.xml</w:t>
      </w:r>
      <w:r w:rsidR="003E330A">
        <w:rPr>
          <w:i/>
        </w:rPr>
        <w:t xml:space="preserve">. </w:t>
      </w:r>
      <w:r w:rsidR="003E330A">
        <w:t>It contains database connection properties like Resource URL, Port, Username, and Password.</w:t>
      </w:r>
    </w:p>
    <w:p w:rsidR="008F1EDC" w:rsidRPr="008F1EDC" w:rsidRDefault="00CE6A7E" w:rsidP="00A50F77">
      <w:pPr>
        <w:pStyle w:val="Heading2"/>
        <w:ind w:firstLine="720"/>
      </w:pPr>
      <w:r>
        <w:t>Creating JNDI</w:t>
      </w:r>
      <w:r w:rsidR="00F242D7">
        <w:t xml:space="preserve"> </w:t>
      </w:r>
      <w:r w:rsidR="00961908">
        <w:t xml:space="preserve">configuration </w:t>
      </w:r>
      <w:r w:rsidR="00F242D7">
        <w:t>in Server</w:t>
      </w:r>
      <w:r w:rsidR="00EF5A63">
        <w:t>:</w:t>
      </w:r>
    </w:p>
    <w:p w:rsidR="008C5671" w:rsidRPr="008C5671" w:rsidRDefault="00167B48" w:rsidP="008C5671">
      <w:pPr>
        <w:pStyle w:val="Subtitle"/>
        <w:ind w:left="720" w:firstLine="720"/>
      </w:pPr>
      <w:r>
        <w:t xml:space="preserve">File: </w:t>
      </w:r>
      <w:r w:rsidR="001F5CE8" w:rsidRPr="008C5671">
        <w:t>apache-tomcat-8.0.27\conf</w:t>
      </w:r>
      <w:r w:rsidR="001F5CE8">
        <w:t>\</w:t>
      </w:r>
      <w:r w:rsidR="00C50DC9">
        <w:t>server.xml</w:t>
      </w:r>
    </w:p>
    <w:p w:rsidR="009C7496" w:rsidRDefault="00CE6A7E" w:rsidP="00F56C98">
      <w:pPr>
        <w:pStyle w:val="Title"/>
        <w:ind w:left="1440"/>
        <w:rPr>
          <w:rStyle w:val="SubtleEmphasis"/>
        </w:rPr>
      </w:pPr>
      <w:r w:rsidRPr="00FE02AE">
        <w:rPr>
          <w:rStyle w:val="SubtleEmphasis"/>
        </w:rPr>
        <w:t>&lt;GlobalNamingResources&gt;</w:t>
      </w:r>
    </w:p>
    <w:p w:rsidR="009C7496" w:rsidRDefault="00F23AAD" w:rsidP="009C7496">
      <w:pPr>
        <w:pStyle w:val="Title"/>
        <w:ind w:left="1440" w:firstLine="720"/>
        <w:rPr>
          <w:rStyle w:val="SubtleEmphasis"/>
        </w:rPr>
      </w:pPr>
      <w:r w:rsidRPr="00FE02AE">
        <w:rPr>
          <w:rStyle w:val="SubtleEmphasis"/>
        </w:rPr>
        <w:t>…</w:t>
      </w:r>
    </w:p>
    <w:p w:rsidR="009C7496" w:rsidRDefault="00CE6A7E" w:rsidP="009C7496">
      <w:pPr>
        <w:pStyle w:val="Title"/>
        <w:ind w:left="1440" w:firstLine="720"/>
        <w:rPr>
          <w:rStyle w:val="SubtleEmphasis"/>
        </w:rPr>
      </w:pPr>
      <w:r w:rsidRPr="00FE02AE">
        <w:rPr>
          <w:rStyle w:val="SubtleEmphasis"/>
        </w:rPr>
        <w:t>&lt;Resource name="jdbc/CrmData" auth="Container"</w:t>
      </w:r>
    </w:p>
    <w:p w:rsidR="009C7496" w:rsidRDefault="00CE6A7E" w:rsidP="009C7496">
      <w:pPr>
        <w:pStyle w:val="Title"/>
        <w:ind w:left="1440" w:firstLine="720"/>
        <w:rPr>
          <w:rStyle w:val="SubtleEmphasis"/>
        </w:rPr>
      </w:pPr>
      <w:r w:rsidRPr="00FE02AE">
        <w:rPr>
          <w:rStyle w:val="SubtleEmphasis"/>
        </w:rPr>
        <w:t xml:space="preserve">type="javax.sql.DataSource" </w:t>
      </w:r>
    </w:p>
    <w:p w:rsidR="009C7496" w:rsidRDefault="00CE6A7E" w:rsidP="009C7496">
      <w:pPr>
        <w:pStyle w:val="Title"/>
        <w:ind w:left="1440" w:firstLine="720"/>
        <w:rPr>
          <w:rStyle w:val="SubtleEmphasis"/>
        </w:rPr>
      </w:pPr>
      <w:r w:rsidRPr="00FE02AE">
        <w:rPr>
          <w:rStyle w:val="SubtleEmphasis"/>
        </w:rPr>
        <w:t>driverClassName="oracle.jdbc.OracleDriver"</w:t>
      </w:r>
    </w:p>
    <w:p w:rsidR="009C7496" w:rsidRDefault="00CE6A7E" w:rsidP="009C7496">
      <w:pPr>
        <w:pStyle w:val="Title"/>
        <w:ind w:left="1440" w:firstLine="720"/>
        <w:rPr>
          <w:rStyle w:val="SubtleEmphasis"/>
        </w:rPr>
      </w:pPr>
      <w:r w:rsidRPr="00FE02AE">
        <w:rPr>
          <w:rStyle w:val="SubtleEmphasis"/>
        </w:rPr>
        <w:t>url="jdbc:oracle:thin:@10.8.18.15:1521:bsro"</w:t>
      </w:r>
    </w:p>
    <w:p w:rsidR="009C7496" w:rsidRDefault="00CE6A7E" w:rsidP="009C7496">
      <w:pPr>
        <w:pStyle w:val="Title"/>
        <w:ind w:left="1440" w:firstLine="720"/>
        <w:rPr>
          <w:rStyle w:val="SubtleEmphasis"/>
        </w:rPr>
      </w:pPr>
      <w:r w:rsidRPr="00FE02AE">
        <w:rPr>
          <w:rStyle w:val="SubtleEmphasis"/>
        </w:rPr>
        <w:t xml:space="preserve">username="rtms_webdb" password="rtms_webdb" maxActive="20" </w:t>
      </w:r>
      <w:r w:rsidR="00250A86" w:rsidRPr="00FE02AE">
        <w:rPr>
          <w:rStyle w:val="SubtleEmphasis"/>
        </w:rPr>
        <w:t xml:space="preserve"> </w:t>
      </w:r>
    </w:p>
    <w:p w:rsidR="009C7496" w:rsidRDefault="00CE6A7E" w:rsidP="009C7496">
      <w:pPr>
        <w:pStyle w:val="Title"/>
        <w:ind w:left="1440" w:firstLine="720"/>
        <w:rPr>
          <w:rStyle w:val="SubtleEmphasis"/>
        </w:rPr>
      </w:pPr>
      <w:r w:rsidRPr="00FE02AE">
        <w:rPr>
          <w:rStyle w:val="SubtleEmphasis"/>
        </w:rPr>
        <w:t>maxIdle="10" maxWait="-1" /&gt;</w:t>
      </w:r>
    </w:p>
    <w:p w:rsidR="00D6788C" w:rsidRDefault="00CE6A7E" w:rsidP="009C7496">
      <w:pPr>
        <w:pStyle w:val="Title"/>
        <w:ind w:left="720" w:firstLine="720"/>
      </w:pPr>
      <w:r w:rsidRPr="00FE02AE">
        <w:rPr>
          <w:rStyle w:val="SubtleEmphasis"/>
        </w:rPr>
        <w:t>&lt;/GlobalNamingResources&gt;</w:t>
      </w:r>
    </w:p>
    <w:p w:rsidR="00F56C98" w:rsidRDefault="00F56C98" w:rsidP="00201EF7">
      <w:pPr>
        <w:ind w:left="1440"/>
      </w:pPr>
    </w:p>
    <w:p w:rsidR="00D9183B" w:rsidRDefault="00536CA4" w:rsidP="00D9183B">
      <w:pPr>
        <w:pStyle w:val="Subtitle"/>
        <w:ind w:left="720" w:firstLine="720"/>
      </w:pPr>
      <w:r>
        <w:t xml:space="preserve">File: </w:t>
      </w:r>
      <w:r w:rsidR="008906B5" w:rsidRPr="008C5671">
        <w:t>apache-tomcat-8.0.27\conf</w:t>
      </w:r>
      <w:r w:rsidR="008906B5">
        <w:t>\</w:t>
      </w:r>
      <w:r w:rsidR="00F4405E">
        <w:t>context</w:t>
      </w:r>
      <w:r>
        <w:t>.xml</w:t>
      </w:r>
    </w:p>
    <w:p w:rsidR="004C74B6" w:rsidRDefault="00EF5A63" w:rsidP="00661585">
      <w:pPr>
        <w:pStyle w:val="Title"/>
        <w:ind w:left="1440" w:firstLine="720"/>
        <w:rPr>
          <w:rStyle w:val="SubtleEmphasis"/>
        </w:rPr>
      </w:pPr>
      <w:r w:rsidRPr="00FE02AE">
        <w:rPr>
          <w:rStyle w:val="SubtleEmphasis"/>
        </w:rPr>
        <w:t xml:space="preserve">&lt;ResourceLink name="jdbc/CrmData" global="jdbc/CrmData" </w:t>
      </w:r>
      <w:r w:rsidR="00DF0004" w:rsidRPr="00FE02AE">
        <w:rPr>
          <w:rStyle w:val="SubtleEmphasis"/>
        </w:rPr>
        <w:br/>
        <w:t xml:space="preserve">        </w:t>
      </w:r>
      <w:r w:rsidRPr="00FE02AE">
        <w:rPr>
          <w:rStyle w:val="SubtleEmphasis"/>
        </w:rPr>
        <w:t>type="javax.sql.DataSource" /&gt;</w:t>
      </w:r>
    </w:p>
    <w:p w:rsidR="00661585" w:rsidRPr="00661585" w:rsidRDefault="00C417E5" w:rsidP="00C417E5">
      <w:pPr>
        <w:tabs>
          <w:tab w:val="left" w:pos="7020"/>
        </w:tabs>
      </w:pPr>
      <w:r>
        <w:tab/>
      </w:r>
    </w:p>
    <w:p w:rsidR="00201EF7" w:rsidRDefault="00830357" w:rsidP="001F57D9">
      <w:pPr>
        <w:pStyle w:val="Heading2"/>
        <w:ind w:firstLine="720"/>
      </w:pPr>
      <w:r>
        <w:t>JNDI c</w:t>
      </w:r>
      <w:r w:rsidR="00DD7892" w:rsidRPr="004C2E30">
        <w:t xml:space="preserve">onfiguration in </w:t>
      </w:r>
      <w:r w:rsidR="005168C2">
        <w:t>Application</w:t>
      </w:r>
      <w:r w:rsidR="00F24B61" w:rsidRPr="004C2E30">
        <w:t>:</w:t>
      </w:r>
    </w:p>
    <w:p w:rsidR="00B958FB" w:rsidRPr="00B958FB" w:rsidRDefault="00B958FB" w:rsidP="00B958FB">
      <w:r>
        <w:tab/>
      </w:r>
      <w:r w:rsidR="0097743B">
        <w:tab/>
        <w:t>We are referring the JNDI resource in our application.</w:t>
      </w:r>
    </w:p>
    <w:p w:rsidR="00D9183B" w:rsidRDefault="00212D07" w:rsidP="00D9183B">
      <w:pPr>
        <w:pStyle w:val="Subtitle"/>
        <w:ind w:left="720" w:firstLine="720"/>
      </w:pPr>
      <w:r>
        <w:t>File:</w:t>
      </w:r>
      <w:r w:rsidR="00362E98" w:rsidRPr="00362E98">
        <w:t xml:space="preserve"> </w:t>
      </w:r>
      <w:r w:rsidR="00890DE4" w:rsidRPr="00890DE4">
        <w:t>FCAC\src\main\webapp\WEB-INF\spring</w:t>
      </w:r>
      <w:r w:rsidR="00890DE4">
        <w:t>\daoContext.</w:t>
      </w:r>
      <w:r>
        <w:t>xml</w:t>
      </w:r>
    </w:p>
    <w:p w:rsidR="0088117D" w:rsidRDefault="00DD7892" w:rsidP="00614256">
      <w:pPr>
        <w:pStyle w:val="Title"/>
        <w:tabs>
          <w:tab w:val="left" w:pos="8490"/>
        </w:tabs>
        <w:ind w:left="1440"/>
        <w:rPr>
          <w:rStyle w:val="SubtleEmphasis"/>
        </w:rPr>
      </w:pPr>
      <w:r w:rsidRPr="00FE02AE">
        <w:rPr>
          <w:rStyle w:val="SubtleEmphasis"/>
        </w:rPr>
        <w:t>&lt;bean id="bfrcDataSource" class="org.springframework.jndi.JndiObjectFactoryBean"&gt;</w:t>
      </w:r>
      <w:r w:rsidR="00614256">
        <w:rPr>
          <w:rStyle w:val="SubtleEmphasis"/>
        </w:rPr>
        <w:tab/>
      </w:r>
    </w:p>
    <w:p w:rsidR="0088117D" w:rsidRDefault="00DD7892" w:rsidP="0088117D">
      <w:pPr>
        <w:pStyle w:val="Title"/>
        <w:ind w:left="2160"/>
        <w:rPr>
          <w:rStyle w:val="SubtleEmphasis"/>
        </w:rPr>
      </w:pPr>
      <w:r w:rsidRPr="00FE02AE">
        <w:rPr>
          <w:rStyle w:val="SubtleEmphasis"/>
        </w:rPr>
        <w:t>&lt;property name="jndiName" value="java:/comp/env/jdbc/CrmData" /&gt;</w:t>
      </w:r>
      <w:r w:rsidRPr="00FE02AE">
        <w:rPr>
          <w:rStyle w:val="SubtleEmphasis"/>
        </w:rPr>
        <w:br/>
        <w:t>&lt;property name="resourceRef" value="false" /&gt;</w:t>
      </w:r>
    </w:p>
    <w:p w:rsidR="00D6788C" w:rsidRDefault="00DD7892" w:rsidP="0088117D">
      <w:pPr>
        <w:pStyle w:val="Title"/>
        <w:ind w:left="720" w:firstLine="720"/>
      </w:pPr>
      <w:r w:rsidRPr="00FE02AE">
        <w:rPr>
          <w:rStyle w:val="SubtleEmphasis"/>
        </w:rPr>
        <w:t>&lt;/bean&gt;</w:t>
      </w:r>
    </w:p>
    <w:p w:rsidR="00E61AB1" w:rsidRDefault="00F24B61" w:rsidP="004E0CD6">
      <w:pPr>
        <w:pStyle w:val="Heading1"/>
      </w:pPr>
      <w:r>
        <w:t>Root Context Configuration:</w:t>
      </w:r>
    </w:p>
    <w:p w:rsidR="00F94330" w:rsidRPr="00F94330" w:rsidRDefault="00F94330" w:rsidP="00F94330">
      <w:r>
        <w:tab/>
        <w:t xml:space="preserve">To run our application in Tomcat root context, we have to mention our application name into the </w:t>
      </w:r>
      <w:r w:rsidRPr="00F94330">
        <w:rPr>
          <w:b/>
        </w:rPr>
        <w:t>docBase</w:t>
      </w:r>
      <w:r>
        <w:t xml:space="preserve"> attribute.</w:t>
      </w:r>
    </w:p>
    <w:p w:rsidR="006E431C" w:rsidRDefault="006E431C" w:rsidP="00E61AB1">
      <w:pPr>
        <w:tabs>
          <w:tab w:val="left" w:pos="720"/>
          <w:tab w:val="right" w:pos="9360"/>
        </w:tabs>
        <w:rPr>
          <w:rStyle w:val="SubtitleChar"/>
        </w:rPr>
      </w:pPr>
      <w:r>
        <w:rPr>
          <w:rStyle w:val="SubtitleChar"/>
        </w:rPr>
        <w:tab/>
      </w:r>
      <w:r w:rsidR="00E2703A" w:rsidRPr="006E431C">
        <w:rPr>
          <w:rStyle w:val="SubtitleChar"/>
        </w:rPr>
        <w:t xml:space="preserve">File: </w:t>
      </w:r>
      <w:r w:rsidR="009A094F" w:rsidRPr="009A094F">
        <w:rPr>
          <w:rStyle w:val="SubtitleChar"/>
        </w:rPr>
        <w:t>apache-tomcat-8.0.27\conf\</w:t>
      </w:r>
      <w:r w:rsidR="00E2703A" w:rsidRPr="006E431C">
        <w:rPr>
          <w:rStyle w:val="SubtitleChar"/>
        </w:rPr>
        <w:t>server.xml</w:t>
      </w:r>
    </w:p>
    <w:p w:rsidR="004F699D" w:rsidRDefault="009939A7" w:rsidP="004F699D">
      <w:pPr>
        <w:pStyle w:val="Title"/>
        <w:rPr>
          <w:rStyle w:val="SubtleEmphasis"/>
        </w:rPr>
      </w:pPr>
      <w:r>
        <w:rPr>
          <w:rStyle w:val="SubtleEmphasis"/>
        </w:rPr>
        <w:tab/>
      </w:r>
      <w:r w:rsidR="005F48FA" w:rsidRPr="00FE02AE">
        <w:rPr>
          <w:rStyle w:val="SubtleEmphasis"/>
        </w:rPr>
        <w:t>&lt;Host name="localhost"  appBase="webapps" unpackWARs="true" autoDeploy="true"&gt;</w:t>
      </w:r>
    </w:p>
    <w:p w:rsidR="00A27978" w:rsidRDefault="005F48FA" w:rsidP="004F699D">
      <w:pPr>
        <w:pStyle w:val="Title"/>
        <w:ind w:left="720" w:firstLine="720"/>
        <w:rPr>
          <w:rStyle w:val="SubtleEmphasis"/>
        </w:rPr>
      </w:pPr>
      <w:r w:rsidRPr="00FE02AE">
        <w:rPr>
          <w:rStyle w:val="SubtleEmphasis"/>
        </w:rPr>
        <w:t xml:space="preserve">&lt;Context path="" </w:t>
      </w:r>
      <w:r w:rsidRPr="00CE7651">
        <w:rPr>
          <w:rStyle w:val="SubtleEmphasis"/>
          <w:b/>
        </w:rPr>
        <w:t>docBase</w:t>
      </w:r>
      <w:r w:rsidRPr="00FE02AE">
        <w:rPr>
          <w:rStyle w:val="SubtleEmphasis"/>
        </w:rPr>
        <w:t>="FCAC"&gt;</w:t>
      </w:r>
    </w:p>
    <w:p w:rsidR="00A27978" w:rsidRDefault="005F48FA" w:rsidP="004F699D">
      <w:pPr>
        <w:pStyle w:val="Title"/>
        <w:ind w:left="2160"/>
        <w:rPr>
          <w:rStyle w:val="SubtleEmphasis"/>
        </w:rPr>
      </w:pPr>
      <w:r w:rsidRPr="00FE02AE">
        <w:rPr>
          <w:rStyle w:val="SubtleEmphasis"/>
        </w:rPr>
        <w:t>&lt;WatchedResource&gt;WEB-INF/web.xml&lt;/WatchedResource&gt;</w:t>
      </w:r>
    </w:p>
    <w:p w:rsidR="00977A96" w:rsidRDefault="00A27978" w:rsidP="004F699D">
      <w:pPr>
        <w:pStyle w:val="Title"/>
        <w:rPr>
          <w:rStyle w:val="SubtleEmphasis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 w:rsidR="009939A7">
        <w:rPr>
          <w:rStyle w:val="SubtleEmphasis"/>
        </w:rPr>
        <w:t>&lt;</w:t>
      </w:r>
      <w:r w:rsidR="005F48FA" w:rsidRPr="00FE02AE">
        <w:rPr>
          <w:rStyle w:val="SubtleEmphasis"/>
        </w:rPr>
        <w:t>/Context&gt;</w:t>
      </w:r>
      <w:r w:rsidR="005F48FA" w:rsidRPr="00FE02AE">
        <w:rPr>
          <w:rStyle w:val="SubtleEmphasis"/>
        </w:rPr>
        <w:br/>
        <w:t xml:space="preserve">       </w:t>
      </w:r>
      <w:r w:rsidR="009939A7">
        <w:rPr>
          <w:rStyle w:val="SubtleEmphasis"/>
        </w:rPr>
        <w:tab/>
      </w:r>
      <w:r w:rsidR="005F48FA" w:rsidRPr="00FE02AE">
        <w:rPr>
          <w:rStyle w:val="SubtleEmphasis"/>
        </w:rPr>
        <w:t xml:space="preserve"> &lt;/Host&gt;</w:t>
      </w:r>
    </w:p>
    <w:p w:rsidR="00EC4208" w:rsidRPr="00EC4208" w:rsidRDefault="00EC4208" w:rsidP="00EC4208"/>
    <w:p w:rsidR="004E27F9" w:rsidRDefault="00977A96" w:rsidP="004E0CD6">
      <w:pPr>
        <w:pStyle w:val="Heading1"/>
      </w:pPr>
      <w:r>
        <w:lastRenderedPageBreak/>
        <w:t>Log Property:</w:t>
      </w:r>
    </w:p>
    <w:p w:rsidR="00262D36" w:rsidRPr="00262D36" w:rsidRDefault="00262D36" w:rsidP="00262D36">
      <w:r>
        <w:tab/>
      </w:r>
      <w:r w:rsidR="00A82432">
        <w:t>Update log property file configurations according to write our application logs in to a separate file.</w:t>
      </w:r>
    </w:p>
    <w:p w:rsidR="00A14244" w:rsidRDefault="00A14244" w:rsidP="006E431C">
      <w:pPr>
        <w:pStyle w:val="Subtitle"/>
      </w:pPr>
      <w:r>
        <w:tab/>
      </w:r>
      <w:r w:rsidR="007E247F">
        <w:t>File:</w:t>
      </w:r>
      <w:r w:rsidR="000C68ED" w:rsidRPr="00BC64E9">
        <w:t xml:space="preserve"> </w:t>
      </w:r>
      <w:r w:rsidR="00BC64E9" w:rsidRPr="00BC64E9">
        <w:t>FCAC\src\main\resources</w:t>
      </w:r>
      <w:r w:rsidR="00BC64E9">
        <w:t>\</w:t>
      </w:r>
      <w:r>
        <w:t>log4j.properties</w:t>
      </w:r>
    </w:p>
    <w:p w:rsidR="00977A96" w:rsidRPr="00FE02AE" w:rsidRDefault="00977A96" w:rsidP="00B83E10">
      <w:pPr>
        <w:pStyle w:val="Title"/>
        <w:ind w:left="720"/>
        <w:rPr>
          <w:rStyle w:val="SubtleEmphasis"/>
        </w:rPr>
      </w:pPr>
      <w:r w:rsidRPr="00FE02AE">
        <w:rPr>
          <w:rStyle w:val="SubtleEmphasis"/>
        </w:rPr>
        <w:t>log4j.rootLogger=INFO, file</w:t>
      </w:r>
    </w:p>
    <w:p w:rsidR="00977A96" w:rsidRPr="00FE02AE" w:rsidRDefault="00977A96" w:rsidP="00B83E10">
      <w:pPr>
        <w:pStyle w:val="Title"/>
        <w:ind w:left="720"/>
        <w:rPr>
          <w:rStyle w:val="SubtleEmphasis"/>
        </w:rPr>
      </w:pPr>
      <w:r w:rsidRPr="00FE02AE">
        <w:rPr>
          <w:rStyle w:val="SubtleEmphasis"/>
        </w:rPr>
        <w:t>#Redirect to Tomcat logs folder</w:t>
      </w:r>
    </w:p>
    <w:p w:rsidR="00977A96" w:rsidRPr="00FE02AE" w:rsidRDefault="00977A96" w:rsidP="00B83E10">
      <w:pPr>
        <w:pStyle w:val="Title"/>
        <w:ind w:left="720"/>
        <w:rPr>
          <w:rStyle w:val="SubtleEmphasis"/>
        </w:rPr>
      </w:pPr>
      <w:r w:rsidRPr="00FE02AE">
        <w:rPr>
          <w:rStyle w:val="SubtleEmphasis"/>
        </w:rPr>
        <w:t>log4j.appender.file.File=${catalina.home}/logs/</w:t>
      </w:r>
      <w:r w:rsidRPr="005F0A07">
        <w:rPr>
          <w:rStyle w:val="SubtleEmphasis"/>
          <w:b/>
        </w:rPr>
        <w:t>Fcac.log</w:t>
      </w:r>
    </w:p>
    <w:p w:rsidR="00977A96" w:rsidRPr="00FE02AE" w:rsidRDefault="00977A96" w:rsidP="00B83E10">
      <w:pPr>
        <w:pStyle w:val="Title"/>
        <w:ind w:left="720"/>
        <w:rPr>
          <w:rStyle w:val="SubtleEmphasis"/>
        </w:rPr>
      </w:pPr>
      <w:r w:rsidRPr="00FE02AE">
        <w:rPr>
          <w:rStyle w:val="SubtleEmphasis"/>
        </w:rPr>
        <w:t>log4j.appender.file.MaxFileSize=10MB</w:t>
      </w:r>
    </w:p>
    <w:p w:rsidR="00977A96" w:rsidRPr="00FE02AE" w:rsidRDefault="00977A96" w:rsidP="00B83E10">
      <w:pPr>
        <w:pStyle w:val="Title"/>
        <w:ind w:left="720"/>
        <w:rPr>
          <w:rStyle w:val="SubtleEmphasis"/>
        </w:rPr>
      </w:pPr>
      <w:r w:rsidRPr="00FE02AE">
        <w:rPr>
          <w:rStyle w:val="SubtleEmphasis"/>
        </w:rPr>
        <w:t>log4j.appender.file.MaxBackupIndex=10</w:t>
      </w:r>
    </w:p>
    <w:p w:rsidR="00977A96" w:rsidRPr="00FE02AE" w:rsidRDefault="00977A96" w:rsidP="00B83E10">
      <w:pPr>
        <w:pStyle w:val="Title"/>
        <w:ind w:left="720"/>
        <w:rPr>
          <w:rStyle w:val="SubtleEmphasis"/>
        </w:rPr>
      </w:pPr>
      <w:r w:rsidRPr="00FE02AE">
        <w:rPr>
          <w:rStyle w:val="SubtleEmphasis"/>
        </w:rPr>
        <w:t>log4j.appender.file.layout=org.apache.log4j.PatternLayout</w:t>
      </w:r>
    </w:p>
    <w:p w:rsidR="00977A96" w:rsidRPr="00FE02AE" w:rsidRDefault="00977A96" w:rsidP="00B83E10">
      <w:pPr>
        <w:pStyle w:val="Title"/>
        <w:ind w:left="720"/>
        <w:rPr>
          <w:rStyle w:val="SubtleEmphasis"/>
        </w:rPr>
      </w:pPr>
      <w:r w:rsidRPr="00FE02AE">
        <w:rPr>
          <w:rStyle w:val="SubtleEmphasis"/>
        </w:rPr>
        <w:t>log4j.appender.file.layout.ConversionPattern=%d{yyyy-MM-dd HH:mm:ss} %-5p %c{1}:%L - %m%n</w:t>
      </w:r>
    </w:p>
    <w:p w:rsidR="00977A96" w:rsidRDefault="00977A96" w:rsidP="004E0CD6">
      <w:pPr>
        <w:pStyle w:val="Heading1"/>
      </w:pPr>
      <w:r>
        <w:t>Error Page Path:</w:t>
      </w:r>
    </w:p>
    <w:p w:rsidR="009B46EC" w:rsidRPr="009B46EC" w:rsidRDefault="009B46EC" w:rsidP="009B46EC">
      <w:r>
        <w:tab/>
      </w:r>
      <w:r w:rsidR="00D62683">
        <w:t>Error page path have been updated to make it as identifiable by Tomcat.</w:t>
      </w:r>
      <w:r w:rsidR="00805D6C">
        <w:t xml:space="preserve"> </w:t>
      </w:r>
      <w:r w:rsidR="00706FB6">
        <w:t>Added front-</w:t>
      </w:r>
      <w:r w:rsidR="006B4C8F">
        <w:t>slash before the error page path.</w:t>
      </w:r>
    </w:p>
    <w:p w:rsidR="00D25B1B" w:rsidRDefault="005B57B6" w:rsidP="003F1DD8">
      <w:pPr>
        <w:pStyle w:val="Subtitle"/>
        <w:ind w:firstLine="720"/>
      </w:pPr>
      <w:r>
        <w:t xml:space="preserve">File: </w:t>
      </w:r>
      <w:r w:rsidR="00B5474B" w:rsidRPr="00B5474B">
        <w:t>FCAC\src\main\webapp\WEB-INF</w:t>
      </w:r>
      <w:r w:rsidR="00B5474B">
        <w:t>\</w:t>
      </w:r>
      <w:r w:rsidR="00D25B1B">
        <w:t>web.xml</w:t>
      </w:r>
      <w:r w:rsidR="003F1DD8">
        <w:tab/>
      </w:r>
    </w:p>
    <w:p w:rsidR="00977A96" w:rsidRPr="00E13C9E" w:rsidRDefault="00977A96" w:rsidP="00977A96">
      <w:pPr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>
        <w:tab/>
      </w:r>
      <w:r w:rsidRPr="00E13C9E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/WEB-INF/views/error/404new.jsp</w:t>
      </w:r>
    </w:p>
    <w:p w:rsidR="00977A96" w:rsidRPr="00E13C9E" w:rsidRDefault="00977A96" w:rsidP="00977A96">
      <w:pPr>
        <w:ind w:firstLine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E13C9E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/WEB-INF/views/error/500new.jsp</w:t>
      </w:r>
    </w:p>
    <w:p w:rsidR="00977A96" w:rsidRDefault="00977A96" w:rsidP="004E0CD6">
      <w:pPr>
        <w:pStyle w:val="Heading1"/>
      </w:pPr>
      <w:r>
        <w:t>Relocating Property Files</w:t>
      </w:r>
    </w:p>
    <w:p w:rsidR="003D54E1" w:rsidRDefault="00551A36" w:rsidP="00551A36">
      <w:r>
        <w:tab/>
      </w:r>
      <w:r w:rsidR="00591330">
        <w:t>Spring</w:t>
      </w:r>
      <w:r w:rsidR="009735F2">
        <w:t xml:space="preserve"> reads the resource only if the properties files available inside the </w:t>
      </w:r>
      <w:r w:rsidR="009735F2" w:rsidRPr="009735F2">
        <w:rPr>
          <w:b/>
        </w:rPr>
        <w:t>resource</w:t>
      </w:r>
      <w:r w:rsidR="009735F2">
        <w:t xml:space="preserve"> folder.</w:t>
      </w:r>
      <w:r w:rsidR="00C7127A">
        <w:t xml:space="preserve"> So the property files have been moved </w:t>
      </w:r>
      <w:r w:rsidR="003D54E1">
        <w:t>accordingly.</w:t>
      </w:r>
    </w:p>
    <w:p w:rsidR="00551A36" w:rsidRPr="003D54E1" w:rsidRDefault="00EB6664" w:rsidP="003D54E1">
      <w:pPr>
        <w:pStyle w:val="ListParagraph"/>
        <w:numPr>
          <w:ilvl w:val="0"/>
          <w:numId w:val="10"/>
        </w:numPr>
      </w:pPr>
      <w:r w:rsidRPr="003D54E1">
        <w:rPr>
          <w:i/>
          <w:sz w:val="20"/>
        </w:rPr>
        <w:t>FCAC\src\main\webapp\WEB-INF\serverconfig</w:t>
      </w:r>
      <w:r>
        <w:t xml:space="preserve"> to </w:t>
      </w:r>
      <w:r w:rsidRPr="003D54E1">
        <w:rPr>
          <w:i/>
          <w:sz w:val="20"/>
        </w:rPr>
        <w:t>FCAC\src\main\resources\serverconfig</w:t>
      </w:r>
    </w:p>
    <w:p w:rsidR="003D54E1" w:rsidRPr="00551A36" w:rsidRDefault="00AE1C32" w:rsidP="00AE1C32">
      <w:pPr>
        <w:pStyle w:val="ListParagraph"/>
        <w:numPr>
          <w:ilvl w:val="0"/>
          <w:numId w:val="10"/>
        </w:numPr>
      </w:pPr>
      <w:r w:rsidRPr="00AE1C32">
        <w:rPr>
          <w:i/>
          <w:sz w:val="20"/>
        </w:rPr>
        <w:t>FCAC\src\main\webapp\WEB-INF\views\completely-firestone\xml</w:t>
      </w:r>
      <w:r w:rsidR="003D54E1">
        <w:t xml:space="preserve"> to </w:t>
      </w:r>
      <w:r w:rsidRPr="00AE1C32">
        <w:rPr>
          <w:i/>
          <w:sz w:val="20"/>
        </w:rPr>
        <w:t>FCAC\src\main\resources\xml</w:t>
      </w:r>
      <w:r w:rsidR="006B2052">
        <w:rPr>
          <w:i/>
          <w:sz w:val="20"/>
        </w:rPr>
        <w:br/>
      </w:r>
      <w:r w:rsidR="00DA0F3D">
        <w:rPr>
          <w:i/>
          <w:sz w:val="20"/>
        </w:rPr>
        <w:t xml:space="preserve">(For this, we </w:t>
      </w:r>
      <w:r w:rsidR="00814A67">
        <w:rPr>
          <w:i/>
          <w:sz w:val="20"/>
        </w:rPr>
        <w:t xml:space="preserve">updated the file </w:t>
      </w:r>
      <w:r w:rsidR="00DA0F3D">
        <w:rPr>
          <w:i/>
          <w:sz w:val="20"/>
        </w:rPr>
        <w:t xml:space="preserve">path </w:t>
      </w:r>
      <w:r w:rsidR="003A6B5C">
        <w:rPr>
          <w:i/>
          <w:sz w:val="20"/>
        </w:rPr>
        <w:t>in</w:t>
      </w:r>
      <w:r w:rsidR="00DA0F3D">
        <w:rPr>
          <w:i/>
          <w:sz w:val="20"/>
        </w:rPr>
        <w:t xml:space="preserve"> </w:t>
      </w:r>
      <w:r w:rsidR="006B2052" w:rsidRPr="006B2052">
        <w:rPr>
          <w:b/>
          <w:i/>
          <w:sz w:val="20"/>
        </w:rPr>
        <w:t>completely.firestone.default.resource.directory</w:t>
      </w:r>
      <w:r w:rsidR="006B2052" w:rsidRPr="006B2052">
        <w:rPr>
          <w:i/>
          <w:color w:val="808080" w:themeColor="background1" w:themeShade="80"/>
          <w:sz w:val="20"/>
        </w:rPr>
        <w:t xml:space="preserve"> </w:t>
      </w:r>
      <w:r w:rsidR="006B2052">
        <w:rPr>
          <w:i/>
          <w:sz w:val="20"/>
        </w:rPr>
        <w:t xml:space="preserve">under </w:t>
      </w:r>
      <w:r w:rsidR="00DA0F3D" w:rsidRPr="006B2052">
        <w:rPr>
          <w:b/>
          <w:i/>
          <w:sz w:val="20"/>
        </w:rPr>
        <w:t>web-config.properties file</w:t>
      </w:r>
      <w:r w:rsidR="00DA0F3D">
        <w:rPr>
          <w:i/>
          <w:sz w:val="20"/>
        </w:rPr>
        <w:t>)</w:t>
      </w:r>
    </w:p>
    <w:p w:rsidR="007245C9" w:rsidRDefault="00840577" w:rsidP="00D6428C">
      <w:pPr>
        <w:pStyle w:val="Heading2"/>
        <w:ind w:firstLine="720"/>
      </w:pPr>
      <w:r>
        <w:t>Server</w:t>
      </w:r>
      <w:r w:rsidR="00E70E33">
        <w:t xml:space="preserve"> Configuration Files</w:t>
      </w:r>
      <w:r w:rsidR="00BF1835">
        <w:t>:</w:t>
      </w:r>
    </w:p>
    <w:p w:rsidR="00C300D3" w:rsidRDefault="00902093" w:rsidP="00AA68CE">
      <w:pPr>
        <w:ind w:left="1440"/>
      </w:pPr>
      <w:r>
        <w:t xml:space="preserve">We have to </w:t>
      </w:r>
      <w:r w:rsidRPr="00D3037F">
        <w:rPr>
          <w:b/>
        </w:rPr>
        <w:t>modify</w:t>
      </w:r>
      <w:r>
        <w:t xml:space="preserve"> the below bean creation tag to read</w:t>
      </w:r>
      <w:r w:rsidR="00686BF9">
        <w:t xml:space="preserve"> property files in </w:t>
      </w:r>
      <w:r w:rsidR="008C7AEB">
        <w:t xml:space="preserve">Java </w:t>
      </w:r>
      <w:r w:rsidR="00686BF9">
        <w:t>code</w:t>
      </w:r>
      <w:r w:rsidR="00AA68CE">
        <w:t>:</w:t>
      </w:r>
    </w:p>
    <w:p w:rsidR="00AA68CE" w:rsidRDefault="00AA68CE" w:rsidP="00206610">
      <w:pPr>
        <w:pStyle w:val="Subtitle"/>
        <w:ind w:left="720" w:firstLine="720"/>
      </w:pPr>
      <w:r>
        <w:t xml:space="preserve">File: </w:t>
      </w:r>
      <w:r w:rsidR="00543D93">
        <w:t>FCAC\src\main\webapp\WEB-INF\</w:t>
      </w:r>
      <w:r>
        <w:t>applicationContext.xml</w:t>
      </w:r>
    </w:p>
    <w:p w:rsidR="00977A96" w:rsidRPr="00FE02AE" w:rsidRDefault="00977A96" w:rsidP="00142A8D">
      <w:pPr>
        <w:pStyle w:val="Title"/>
        <w:ind w:left="1440"/>
        <w:rPr>
          <w:rStyle w:val="SubtleEmphasis"/>
        </w:rPr>
      </w:pPr>
      <w:r w:rsidRPr="00FE02AE">
        <w:rPr>
          <w:rStyle w:val="SubtleEmphasis"/>
        </w:rPr>
        <w:t>&lt;bean id="resourceLoader" class="org.springframework.core.io.DefaultResourceLoader" /&gt;</w:t>
      </w:r>
    </w:p>
    <w:p w:rsidR="002C14A6" w:rsidRDefault="00977A96" w:rsidP="002C14A6">
      <w:pPr>
        <w:pStyle w:val="Title"/>
        <w:ind w:left="1440" w:firstLine="720"/>
        <w:rPr>
          <w:rStyle w:val="SubtleEmphasis"/>
        </w:rPr>
      </w:pPr>
      <w:r w:rsidRPr="00FE02AE">
        <w:rPr>
          <w:rStyle w:val="SubtleEmphasis"/>
        </w:rPr>
        <w:t>&lt;bean id="propertyConfigurer" class="com.bfrc.framework.util.PropertyConfigUtil"&gt;</w:t>
      </w:r>
    </w:p>
    <w:p w:rsidR="002C14A6" w:rsidRDefault="00977A96" w:rsidP="002C14A6">
      <w:pPr>
        <w:pStyle w:val="Title"/>
        <w:ind w:left="1440" w:firstLine="720"/>
        <w:rPr>
          <w:rStyle w:val="SubtleEmphasis"/>
        </w:rPr>
      </w:pPr>
      <w:r w:rsidRPr="00FE02AE">
        <w:rPr>
          <w:rStyle w:val="SubtleEmphasis"/>
        </w:rPr>
        <w:t>&lt;constructor-arg type="org.springframework.core.io.ResourceLoader" ref="resourceLoader"/&gt;</w:t>
      </w:r>
    </w:p>
    <w:p w:rsidR="002C14A6" w:rsidRDefault="00977A96" w:rsidP="002C14A6">
      <w:pPr>
        <w:pStyle w:val="Title"/>
        <w:ind w:left="1440" w:firstLine="720"/>
        <w:rPr>
          <w:rStyle w:val="SubtleEmphasis"/>
        </w:rPr>
      </w:pPr>
      <w:r w:rsidRPr="00FE02AE">
        <w:rPr>
          <w:rStyle w:val="SubtleEmphasis"/>
        </w:rPr>
        <w:t>&lt;constructor-arg type="java.lang.String" value="web-config"/&gt;</w:t>
      </w:r>
    </w:p>
    <w:p w:rsidR="002C14A6" w:rsidRDefault="00977A96" w:rsidP="002C14A6">
      <w:pPr>
        <w:pStyle w:val="Title"/>
        <w:ind w:left="1440" w:firstLine="720"/>
        <w:rPr>
          <w:rStyle w:val="SubtleEmphasis"/>
        </w:rPr>
      </w:pPr>
      <w:r w:rsidRPr="00FE02AE">
        <w:rPr>
          <w:rStyle w:val="SubtleEmphasis"/>
        </w:rPr>
        <w:t>&lt;property name="defaultLocation" value="/serverconfig/" /&gt;</w:t>
      </w:r>
    </w:p>
    <w:p w:rsidR="000978BC" w:rsidRDefault="00977A96" w:rsidP="002C14A6">
      <w:pPr>
        <w:pStyle w:val="Title"/>
        <w:ind w:left="720" w:firstLine="720"/>
        <w:rPr>
          <w:rStyle w:val="SubtleEmphasis"/>
        </w:rPr>
      </w:pPr>
      <w:r w:rsidRPr="00FE02AE">
        <w:rPr>
          <w:rStyle w:val="SubtleEmphasis"/>
        </w:rPr>
        <w:t>&lt;/bean&gt;</w:t>
      </w:r>
    </w:p>
    <w:p w:rsidR="00977A96" w:rsidRDefault="00977A96" w:rsidP="0058433D">
      <w:pPr>
        <w:pStyle w:val="ListParagraph"/>
        <w:ind w:left="1440"/>
      </w:pPr>
    </w:p>
    <w:p w:rsidR="008436FF" w:rsidRDefault="008436FF" w:rsidP="004E0CD6">
      <w:pPr>
        <w:pStyle w:val="Heading1"/>
      </w:pPr>
      <w:r>
        <w:lastRenderedPageBreak/>
        <w:t>Transaction Management:</w:t>
      </w:r>
    </w:p>
    <w:p w:rsidR="00AD20F2" w:rsidRPr="00AD20F2" w:rsidRDefault="00CD4DA1" w:rsidP="00AD20F2">
      <w:r>
        <w:tab/>
      </w:r>
      <w:r w:rsidR="00B042C6">
        <w:t>We have to remove JTA Transaction (which had been integrated with WebSphere)</w:t>
      </w:r>
      <w:r w:rsidR="00F06314">
        <w:t>, instead we are using Hibernate Transaction Manager.</w:t>
      </w:r>
      <w:r w:rsidR="004E5FC9">
        <w:t xml:space="preserve"> So we have removed JTA Transaction configurations and </w:t>
      </w:r>
      <w:r w:rsidR="001F4B05">
        <w:t>used</w:t>
      </w:r>
      <w:r w:rsidR="004E5FC9">
        <w:t xml:space="preserve"> Hibernate Transaction Manager</w:t>
      </w:r>
      <w:r w:rsidR="00D832FD">
        <w:t xml:space="preserve"> (which is already exist)</w:t>
      </w:r>
      <w:r w:rsidR="004E5FC9">
        <w:t xml:space="preserve"> in daoContext.xml</w:t>
      </w:r>
    </w:p>
    <w:p w:rsidR="001C2CA0" w:rsidRPr="001C2CA0" w:rsidRDefault="001C2CA0" w:rsidP="001C2CA0">
      <w:pPr>
        <w:pStyle w:val="Subtitle"/>
      </w:pPr>
      <w:r>
        <w:tab/>
        <w:t xml:space="preserve">File: </w:t>
      </w:r>
      <w:r w:rsidR="002E1D5F" w:rsidRPr="002E1D5F">
        <w:t>FCAC\src\main\webapp\WEB-INF\spring</w:t>
      </w:r>
      <w:r w:rsidR="002E1D5F">
        <w:t>\</w:t>
      </w:r>
      <w:r w:rsidRPr="00C8331D">
        <w:t>daoContext.xml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&lt;?xml version="1.0" encoding="UTF-8"?&gt;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&lt;beans xmlns="http://www.springframework.org/schema/beans" xmlns:xsi="http://www.w3.org/2001/XMLSchema-instance"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xsi:schemaLocation="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http://www.springframework.org/schema/beans http://www.springframework.org/schema/beans/spring-beans-3.0.xsd"&gt;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&lt;!-- WebSphere/Oracle LOB Handling --&gt;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&lt;!-- </w:t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&lt;bean id="nativeJdbcExtractor" class="org.springframework.jdbc.support.nativejdbc.WebSphereNativeJdbcExtractor" /&gt; --&gt;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&lt;bean id="nativeJdbcExtractor" class="org.springframework.jdbc.support.nativejdbc.SimpleNativeJdbcExtractor" /&gt;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&lt;bean id="oracleLobHandler" class="org.springframework.jdbc.support.lob.OracleLobHandler" lazy-init="true"&gt;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&lt;property name="nativeJdbcExtractor"&gt;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&lt;ref local="nativeJdbcExtractor" /&gt;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&lt;/property&gt;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&lt;/bean&gt;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&lt;!-- JTA Transactions --&gt;</w:t>
      </w:r>
    </w:p>
    <w:p w:rsid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    </w:t>
      </w:r>
    </w:p>
    <w:p w:rsidR="00D024B3" w:rsidRPr="00D024B3" w:rsidRDefault="00D024B3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</w:pPr>
      <w:r w:rsidRPr="00D024B3"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  <w:t>&lt;!—</w:t>
      </w:r>
      <w:r w:rsidR="00C62BA2"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  <w:t xml:space="preserve"> </w:t>
      </w:r>
      <w:r w:rsidRPr="00D024B3"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  <w:t>Removed the following JTA Transaction Manager --&gt;</w:t>
      </w:r>
    </w:p>
    <w:p w:rsidR="00E712AD" w:rsidRPr="00FD78FF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</w:pPr>
      <w:r w:rsidRPr="00FD78FF"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  <w:t>&lt;!</w:t>
      </w:r>
      <w:r w:rsidR="00E712AD" w:rsidRPr="00FD78FF"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  <w:t>—</w:t>
      </w:r>
    </w:p>
    <w:p w:rsidR="0082592D" w:rsidRPr="00FD78FF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</w:pPr>
      <w:r w:rsidRPr="00FD78FF"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  <w:t xml:space="preserve">&lt;bean id="jtaTransactionManager" class="org.springframework.transaction.jta.WebSphereTransactionManagerFactoryBean" /&gt; </w:t>
      </w:r>
    </w:p>
    <w:p w:rsidR="005338D4" w:rsidRPr="00FD78FF" w:rsidRDefault="005338D4" w:rsidP="005338D4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</w:pPr>
      <w:r w:rsidRPr="00FD78FF"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  <w:t>&lt;bean id="jtaTransactionManagerTransactionManager" class="org.springframework.beans.factory.config.MethodInvokingFactoryBean"&gt;</w:t>
      </w:r>
    </w:p>
    <w:p w:rsidR="005338D4" w:rsidRPr="00FD78FF" w:rsidRDefault="005338D4" w:rsidP="005338D4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</w:pPr>
      <w:r w:rsidRPr="00FD78FF"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  <w:t xml:space="preserve">        &lt;property name="targetObject" ref="jtaTransactionManager"/&gt;</w:t>
      </w:r>
    </w:p>
    <w:p w:rsidR="005338D4" w:rsidRPr="00FD78FF" w:rsidRDefault="005338D4" w:rsidP="005338D4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</w:pPr>
      <w:r w:rsidRPr="00FD78FF"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  <w:t xml:space="preserve">        &lt;property name="targetMethod" value="getTransactionManager"/&gt;</w:t>
      </w:r>
    </w:p>
    <w:p w:rsidR="005338D4" w:rsidRPr="00FD78FF" w:rsidRDefault="005338D4" w:rsidP="00EE794B">
      <w:pPr>
        <w:autoSpaceDE w:val="0"/>
        <w:autoSpaceDN w:val="0"/>
        <w:adjustRightInd w:val="0"/>
        <w:spacing w:after="0" w:line="240" w:lineRule="auto"/>
        <w:ind w:left="1440"/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</w:pPr>
      <w:r w:rsidRPr="00FD78FF"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  <w:t xml:space="preserve">    &lt;/bean&gt;</w:t>
      </w:r>
    </w:p>
    <w:p w:rsidR="0082592D" w:rsidRPr="00FD78FF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</w:pPr>
      <w:r w:rsidRPr="00FD78FF"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  <w:t>&lt;bean id="txManager" class="org.springframework.transaction.jta.JtaTransactionManager" /&gt; --&gt;</w:t>
      </w:r>
    </w:p>
    <w:p w:rsid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</w:p>
    <w:p w:rsidR="00A85573" w:rsidRDefault="00A85573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</w:p>
    <w:p w:rsidR="00A85573" w:rsidRPr="0082592D" w:rsidRDefault="00A85573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&lt;bean id="bfrcDataSource" class="org.springframework.jndi.JndiObjectFactoryBean"&gt;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&lt;property name="jndiName" value="java:/comp/env/jdbc/CrmData" /&gt;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&lt;property name="resourceRef" value="false" /&gt;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&lt;/bean&gt;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&lt;!-- </w:t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&lt;bean id="bfrcDataSource" class="org.apache.tomcat.jdbc.pool.DataSource"&gt; --&gt;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&lt;!-- </w:t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&lt;property name="driverClassName" value="oracle.jdbc.OracleDriver" /&gt; --&gt;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&lt;!-- </w:t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&lt;property name="url" value="${fcac.db.url}" /&gt; --&gt;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&lt;!-- </w:t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&lt;property name="username" value="${fcac.db.username}" /&gt; --&gt;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&lt;!-- </w:t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&lt;property name="password" value="${fcac.db.password}" /&gt; --&gt;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&lt;!-- </w:t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&lt;property name="maxActive" value="5" /&gt; --&gt;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lastRenderedPageBreak/>
        <w:t xml:space="preserve">&lt;!-- </w:t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&lt;/bean&gt; --&gt;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&lt;bean id="bfrcSessionFactory" class="org.springframework.orm.hibernate3.LocalSessionFactoryBean"&gt;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&lt;property name="lobHandler"&gt;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&lt;ref local="oracleLobHandler" /&gt;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&lt;/property&gt;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&lt;property name="dataSource"&gt;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&lt;ref local="bfrcDataSource" /&gt;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&lt;/property&gt;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&lt;property name="configLocation" value="classpath:/com/bfrc/framework/dao/hibernate3/hibernate.cfg.xml" /&gt;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&lt;property name="hibernateProperties"&gt;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&lt;value&gt;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hibernate.show_sql=${hibernate.show_sql}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hibernate.dialect=org.hibernate.dialect.Oracle10gDialect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&lt;/value&gt;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&lt;/property&gt;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&lt;/bean&gt;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&lt;bean id="apptDataSessionFactory" class="org.springframework.orm.hibernate3.LocalSessionFactoryBean"&gt;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&lt;!-- </w:t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&lt;property name="lobHandler"&gt; --&gt;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&lt;!-- </w:t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&lt;ref local="oracleLobHandler" /&gt; --&gt;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&lt;!-- </w:t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&lt;/property&gt; --&gt;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&lt;property name="dataSource"&gt;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&lt;ref local="bfrcDataSource" /&gt;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&lt;/property&gt;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&lt;property name="configLocation" value="classpath:/com/bfrc/apptdata/dao/hibernate.cfg.xml" /&gt;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&lt;/bean&gt;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&lt;bean id="tireSaleDataSessionFactory" class="org.springframework.orm.hibernate3.LocalSessionFactoryBean"&gt;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&lt;!-- </w:t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&lt;property name="lobHandler"&gt; --&gt;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&lt;!-- </w:t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&lt;ref local="oracleLobHandler" /&gt; --&gt;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&lt;!-- </w:t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&lt;/property&gt; --&gt;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&lt;property name="dataSource"&gt;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&lt;ref local="bfrcDataSource" /&gt;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&lt;/property&gt;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&lt;property name="configLocation" value="classpath:/com/bsro/tiresaledata/dao/hibernate.cfg.xml" /&gt;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&lt;/bean&gt;</w:t>
      </w:r>
    </w:p>
    <w:p w:rsid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</w:p>
    <w:p w:rsidR="00A85573" w:rsidRDefault="00A85573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</w:p>
    <w:p w:rsidR="00A85573" w:rsidRDefault="00A85573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</w:p>
    <w:p w:rsidR="00A85573" w:rsidRDefault="00A85573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</w:p>
    <w:p w:rsidR="00A85573" w:rsidRDefault="00A85573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</w:p>
    <w:p w:rsidR="00A85573" w:rsidRPr="0082592D" w:rsidRDefault="00A85573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</w:p>
    <w:p w:rsidR="00882434" w:rsidRDefault="00882434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&lt;!—Modified</w:t>
      </w:r>
      <w:r w:rsidR="00D32DA9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 the Transaction Manager Bean ID</w:t>
      </w:r>
      <w:r w:rsidR="00707791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 hence txManager is used all over the application</w:t>
      </w:r>
      <w:r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  --&gt;</w:t>
      </w:r>
    </w:p>
    <w:p w:rsidR="00882434" w:rsidRDefault="00882434" w:rsidP="009555C8">
      <w:pPr>
        <w:autoSpaceDE w:val="0"/>
        <w:autoSpaceDN w:val="0"/>
        <w:adjustRightInd w:val="0"/>
        <w:spacing w:after="0" w:line="240" w:lineRule="auto"/>
        <w:ind w:left="144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&lt;!-- </w:t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&lt;bean id="</w:t>
      </w:r>
      <w:r w:rsidR="009555C8" w:rsidRPr="00F55DA2"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  <w:t>bfrcTransactionManager</w:t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"</w:t>
      </w:r>
      <w:r w:rsidR="009555C8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 </w:t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class="org.springframework.orm.hibernate3.HibernateTransactionManager"&gt;</w:t>
      </w:r>
      <w:r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 --&gt;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&lt;bean id="</w:t>
      </w:r>
      <w:r w:rsidRPr="00D02365"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  <w:t>txManager</w:t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" class="org.springframework.orm.hibernate3.HibernateTransactionManager"&gt;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&lt;property name="sessionFactory"&gt;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&lt;ref local="bfrcSessionFactory" /&gt;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&lt;/property&gt;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&lt;/bean&gt;</w:t>
      </w:r>
    </w:p>
    <w:p w:rsidR="0082592D" w:rsidRPr="0082592D" w:rsidRDefault="0082592D" w:rsidP="0082592D">
      <w:pPr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82592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&lt;/beans&gt;</w:t>
      </w:r>
    </w:p>
    <w:p w:rsidR="008436FF" w:rsidRPr="0036315E" w:rsidRDefault="00631D24" w:rsidP="004E0CD6">
      <w:pPr>
        <w:pStyle w:val="Heading1"/>
      </w:pPr>
      <w:r w:rsidRPr="0036315E">
        <w:lastRenderedPageBreak/>
        <w:t>LOB Handler Change:</w:t>
      </w:r>
    </w:p>
    <w:p w:rsidR="009567D5" w:rsidRDefault="0086218A" w:rsidP="009567D5">
      <w:pPr>
        <w:pStyle w:val="ListParagraph"/>
        <w:spacing w:after="0" w:line="240" w:lineRule="auto"/>
        <w:contextualSpacing w:val="0"/>
      </w:pPr>
      <w:r>
        <w:t xml:space="preserve">Updated </w:t>
      </w:r>
      <w:r w:rsidR="000F74B5">
        <w:t xml:space="preserve">LOB handler from </w:t>
      </w:r>
      <w:r w:rsidR="000F74B5" w:rsidRPr="00FE02AE">
        <w:rPr>
          <w:rStyle w:val="SubtleEmphasis"/>
        </w:rPr>
        <w:t>WebSphereNativeJdbcExtractor</w:t>
      </w:r>
      <w:r w:rsidR="000F74B5">
        <w:t xml:space="preserve"> to </w:t>
      </w:r>
      <w:r w:rsidR="000F74B5" w:rsidRPr="00FE02AE">
        <w:rPr>
          <w:rStyle w:val="SubtleEmphasis"/>
        </w:rPr>
        <w:t>CommonsDbcpNativeJdbcExtractor</w:t>
      </w:r>
      <w:r w:rsidR="000F74B5">
        <w:t xml:space="preserve"> . Hence we are not using WebSphere.</w:t>
      </w:r>
    </w:p>
    <w:p w:rsidR="00B85A6B" w:rsidRDefault="00B85A6B" w:rsidP="009567D5">
      <w:pPr>
        <w:pStyle w:val="ListParagraph"/>
        <w:spacing w:after="0" w:line="240" w:lineRule="auto"/>
        <w:contextualSpacing w:val="0"/>
      </w:pPr>
    </w:p>
    <w:p w:rsidR="00B85A6B" w:rsidRDefault="00B85A6B" w:rsidP="008D0ED0">
      <w:pPr>
        <w:pStyle w:val="Subtitle"/>
        <w:ind w:firstLine="720"/>
      </w:pPr>
      <w:r>
        <w:t>File</w:t>
      </w:r>
      <w:r w:rsidR="008D0ED0">
        <w:t xml:space="preserve">: </w:t>
      </w:r>
      <w:r w:rsidR="008D0ED0" w:rsidRPr="002E1D5F">
        <w:t>FCAC\src\main\webapp\WEB-INF\spring</w:t>
      </w:r>
      <w:r w:rsidR="008D0ED0">
        <w:t>\</w:t>
      </w:r>
      <w:r w:rsidR="008D0ED0" w:rsidRPr="00C8331D">
        <w:t>daoContext.xml</w:t>
      </w:r>
    </w:p>
    <w:p w:rsidR="00631D24" w:rsidRPr="00FE02AE" w:rsidRDefault="009567D5" w:rsidP="00D3374C">
      <w:pPr>
        <w:pStyle w:val="Title"/>
        <w:ind w:left="720"/>
        <w:rPr>
          <w:rStyle w:val="SubtleEmphasis"/>
        </w:rPr>
      </w:pPr>
      <w:r w:rsidRPr="00FE02AE">
        <w:rPr>
          <w:rStyle w:val="SubtleEmphasis"/>
        </w:rPr>
        <w:t>&lt;!--&lt;bean id="nativeJdbcExtractor" class="org.springframework.jdbc.support.nativejdbc.WebSphereNativeJdbcExtractor"/&gt;--&gt;</w:t>
      </w:r>
      <w:r w:rsidRPr="00FE02AE">
        <w:rPr>
          <w:rStyle w:val="SubtleEmphasis"/>
        </w:rPr>
        <w:br/>
        <w:t>&lt;bean id="nativeJdbcExtractor" class="org.springframework.jdbc.support.nativejdbc.CommonsDbcpNativeJdbcExtractor"/&gt;</w:t>
      </w:r>
    </w:p>
    <w:p w:rsidR="00BB5F3C" w:rsidRDefault="00BB5F3C" w:rsidP="00384A15">
      <w:pPr>
        <w:pStyle w:val="Heading1"/>
        <w:tabs>
          <w:tab w:val="left" w:pos="3237"/>
        </w:tabs>
      </w:pPr>
      <w:r w:rsidRPr="002367CD">
        <w:t>JAR file included:</w:t>
      </w:r>
    </w:p>
    <w:p w:rsidR="00384A15" w:rsidRPr="00384A15" w:rsidRDefault="00384A15" w:rsidP="00384A15">
      <w:r>
        <w:tab/>
      </w:r>
      <w:r w:rsidR="00781E4D">
        <w:t>We need to add the below list of JAR files into Tomcat li</w:t>
      </w:r>
      <w:r w:rsidR="005303C0">
        <w:t>brary (</w:t>
      </w:r>
      <w:r w:rsidR="005303C0" w:rsidRPr="005303C0">
        <w:t>apache-tomcat-8.0.27\lib</w:t>
      </w:r>
      <w:r w:rsidR="005303C0">
        <w:t>)</w:t>
      </w:r>
      <w:r w:rsidR="00F774B4">
        <w:t>.</w:t>
      </w:r>
    </w:p>
    <w:p w:rsidR="00BB5F3C" w:rsidRDefault="00AB7758" w:rsidP="00AB7758">
      <w:pPr>
        <w:pStyle w:val="ListParagraph"/>
        <w:numPr>
          <w:ilvl w:val="0"/>
          <w:numId w:val="9"/>
        </w:numPr>
      </w:pPr>
      <w:r>
        <w:t>javamail-mail-1.4</w:t>
      </w:r>
    </w:p>
    <w:p w:rsidR="00AB7758" w:rsidRDefault="00AB7758" w:rsidP="00AB7758">
      <w:pPr>
        <w:pStyle w:val="ListParagraph"/>
        <w:numPr>
          <w:ilvl w:val="0"/>
          <w:numId w:val="9"/>
        </w:numPr>
      </w:pPr>
      <w:r>
        <w:t>jstl-1.2</w:t>
      </w:r>
    </w:p>
    <w:p w:rsidR="00AB7758" w:rsidRDefault="00AB7758" w:rsidP="00AB7758">
      <w:pPr>
        <w:pStyle w:val="ListParagraph"/>
        <w:numPr>
          <w:ilvl w:val="0"/>
          <w:numId w:val="9"/>
        </w:numPr>
      </w:pPr>
      <w:r>
        <w:t>ojdbc6</w:t>
      </w:r>
    </w:p>
    <w:p w:rsidR="00AB7758" w:rsidRDefault="00AB7758" w:rsidP="00AB7758">
      <w:pPr>
        <w:pStyle w:val="ListParagraph"/>
        <w:numPr>
          <w:ilvl w:val="0"/>
          <w:numId w:val="9"/>
        </w:numPr>
      </w:pPr>
      <w:r>
        <w:t>jbossall-client-3.2.3</w:t>
      </w:r>
    </w:p>
    <w:p w:rsidR="00754A78" w:rsidRDefault="0066388B" w:rsidP="00754A78">
      <w:pPr>
        <w:pStyle w:val="Heading1"/>
      </w:pPr>
      <w:r w:rsidRPr="002367CD">
        <w:t>TLD Configuration:</w:t>
      </w:r>
    </w:p>
    <w:p w:rsidR="00671563" w:rsidRDefault="00027245" w:rsidP="00027245">
      <w:r>
        <w:tab/>
      </w:r>
      <w:r w:rsidR="003277F0">
        <w:t>To read TLD files</w:t>
      </w:r>
      <w:r w:rsidR="006C39C7">
        <w:t xml:space="preserve">, we have to update the body-content from </w:t>
      </w:r>
      <w:r w:rsidR="006C39C7" w:rsidRPr="001F4D8C">
        <w:rPr>
          <w:b/>
        </w:rPr>
        <w:t>JSP</w:t>
      </w:r>
      <w:r w:rsidR="006C39C7">
        <w:t xml:space="preserve"> to </w:t>
      </w:r>
      <w:r w:rsidR="006C39C7" w:rsidRPr="001F4D8C">
        <w:rPr>
          <w:b/>
        </w:rPr>
        <w:t>scriptless</w:t>
      </w:r>
      <w:r w:rsidR="00DE582C">
        <w:t xml:space="preserve">, </w:t>
      </w:r>
      <w:r w:rsidR="00DE582C" w:rsidRPr="00632859">
        <w:rPr>
          <w:b/>
        </w:rPr>
        <w:t>all over the file</w:t>
      </w:r>
      <w:r w:rsidR="00671563">
        <w:t>.</w:t>
      </w:r>
    </w:p>
    <w:p w:rsidR="00027245" w:rsidRPr="00027245" w:rsidRDefault="00671563" w:rsidP="004637C6">
      <w:pPr>
        <w:pStyle w:val="Subtitle"/>
        <w:spacing w:before="240"/>
        <w:ind w:firstLine="720"/>
      </w:pPr>
      <w:r>
        <w:t>File:</w:t>
      </w:r>
      <w:r w:rsidR="006C39C7" w:rsidRPr="006C39C7">
        <w:t>FCAC\src\main\webapp\WEB-INF</w:t>
      </w:r>
      <w:r w:rsidR="006C39C7">
        <w:t>\bsro-widgets.tld</w:t>
      </w:r>
    </w:p>
    <w:p w:rsidR="0066388B" w:rsidRDefault="002D11C7" w:rsidP="002D11C7">
      <w:pPr>
        <w:ind w:left="720"/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</w:pPr>
      <w:r w:rsidRPr="009B2B47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&lt;!-- </w:t>
      </w:r>
      <w:r w:rsidR="00B733B7" w:rsidRPr="009B2B47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&lt;body-content&gt;JSP&lt;/body-content&gt;</w:t>
      </w:r>
      <w:r w:rsidRPr="009B2B47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 --&gt;</w:t>
      </w:r>
      <w:r w:rsidRPr="009B2B47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br/>
      </w:r>
      <w:r w:rsidR="00B733B7" w:rsidRPr="009B2B47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&lt;body-content&gt;scriptless&lt;/body-content&gt;</w:t>
      </w:r>
    </w:p>
    <w:p w:rsidR="00FA2500" w:rsidRDefault="00FA2500" w:rsidP="00FA2500">
      <w:pPr>
        <w:pStyle w:val="Heading1"/>
      </w:pPr>
      <w:r>
        <w:t>Virtual Host</w:t>
      </w:r>
      <w:r w:rsidR="00A1551C">
        <w:t>:</w:t>
      </w:r>
    </w:p>
    <w:p w:rsidR="00425D4E" w:rsidRDefault="00425D4E" w:rsidP="00141F87">
      <w:pPr>
        <w:pStyle w:val="Heading2"/>
        <w:ind w:firstLine="720"/>
      </w:pPr>
      <w:r w:rsidRPr="00D15EC0">
        <w:t>Server Configuration</w:t>
      </w:r>
      <w:r w:rsidR="00D15EC0">
        <w:t>:</w:t>
      </w:r>
    </w:p>
    <w:p w:rsidR="00D15EC0" w:rsidRDefault="00455493" w:rsidP="006E2F9F">
      <w:pPr>
        <w:tabs>
          <w:tab w:val="left" w:pos="1350"/>
        </w:tabs>
        <w:ind w:left="720"/>
      </w:pPr>
      <w:r>
        <w:t>Add virtual host</w:t>
      </w:r>
      <w:r w:rsidR="00BB11E1">
        <w:t>,</w:t>
      </w:r>
      <w:r>
        <w:t xml:space="preserve"> mapped with the application path in server.xml configuration.</w:t>
      </w:r>
    </w:p>
    <w:p w:rsidR="007465B6" w:rsidRDefault="007465B6" w:rsidP="007465B6">
      <w:pPr>
        <w:pStyle w:val="Subtitle"/>
        <w:ind w:firstLine="720"/>
      </w:pPr>
      <w:r>
        <w:t xml:space="preserve">File: </w:t>
      </w:r>
      <w:r w:rsidR="00154973" w:rsidRPr="009A094F">
        <w:rPr>
          <w:rStyle w:val="SubtitleChar"/>
        </w:rPr>
        <w:t>apache-tomcat-8.0.27\conf\</w:t>
      </w:r>
      <w:r w:rsidR="00154973" w:rsidRPr="006E431C">
        <w:rPr>
          <w:rStyle w:val="SubtitleChar"/>
        </w:rPr>
        <w:t>server.xml</w:t>
      </w:r>
    </w:p>
    <w:p w:rsidR="007465B6" w:rsidRPr="00455493" w:rsidRDefault="001D49FD" w:rsidP="001D49FD">
      <w:pPr>
        <w:tabs>
          <w:tab w:val="left" w:pos="270"/>
          <w:tab w:val="left" w:pos="540"/>
        </w:tabs>
        <w:ind w:left="720"/>
      </w:pPr>
      <w:r w:rsidRPr="001D49F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&lt;Host name="</w:t>
      </w:r>
      <w:r w:rsidR="00684FB8" w:rsidRPr="00446BE3"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  <w:t>firestonecompleteautocare</w:t>
      </w:r>
      <w:r w:rsidRPr="00446BE3"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  <w:t>.com</w:t>
      </w:r>
      <w:r w:rsidRPr="001D49F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"  appBase="webapps" unpackWARs="true" autoDeploy="true"&gt;</w:t>
      </w:r>
      <w:r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br/>
      </w:r>
      <w:r w:rsidR="00C045D5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    </w:t>
      </w:r>
      <w:r w:rsidRPr="001D49F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&lt;Alias&gt;</w:t>
      </w:r>
      <w:r w:rsidRPr="00446BE3"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  <w:t>www.</w:t>
      </w:r>
      <w:r w:rsidR="00684FB8" w:rsidRPr="00446BE3">
        <w:rPr>
          <w:b/>
        </w:rPr>
        <w:t xml:space="preserve"> </w:t>
      </w:r>
      <w:r w:rsidR="00684FB8" w:rsidRPr="00446BE3"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  <w:t>firestonecompleteautocare</w:t>
      </w:r>
      <w:r w:rsidRPr="00446BE3"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  <w:t>.com</w:t>
      </w:r>
      <w:r w:rsidRPr="001D49F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&lt;/Alias&gt;</w:t>
      </w:r>
      <w:r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br/>
      </w:r>
      <w:r w:rsidR="00C045D5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    </w:t>
      </w:r>
      <w:r w:rsidRPr="001D49F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&lt;Context path="" docBase="</w:t>
      </w:r>
      <w:r w:rsidR="00DC288D" w:rsidRPr="007C1C7C"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  <w:t>fcac</w:t>
      </w:r>
      <w:r w:rsidRPr="001D49F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"</w:t>
      </w:r>
      <w:r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 </w:t>
      </w:r>
      <w:r w:rsidRPr="001D49F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debug="0" reloadable="true"/&gt;</w:t>
      </w:r>
      <w:r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br/>
      </w:r>
      <w:r w:rsidRPr="001D49F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&lt;/Host&gt;</w:t>
      </w:r>
    </w:p>
    <w:p w:rsidR="00B46E1E" w:rsidRDefault="00B46E1E" w:rsidP="00141F87">
      <w:pPr>
        <w:pStyle w:val="Heading2"/>
        <w:ind w:firstLine="720"/>
      </w:pPr>
      <w:r w:rsidRPr="00D15EC0">
        <w:t>Domain Name System</w:t>
      </w:r>
      <w:r w:rsidR="00A1551C">
        <w:t>:</w:t>
      </w:r>
    </w:p>
    <w:p w:rsidR="00A86726" w:rsidRDefault="00A86726" w:rsidP="006E2F9F">
      <w:pPr>
        <w:ind w:left="720"/>
      </w:pPr>
      <w:r>
        <w:t xml:space="preserve">To simulate Domain Name System, we need to add the </w:t>
      </w:r>
      <w:r w:rsidRPr="00A86726">
        <w:rPr>
          <w:b/>
        </w:rPr>
        <w:t>domain with server machine IP address</w:t>
      </w:r>
      <w:r>
        <w:t xml:space="preserve"> in hosts file which will root the </w:t>
      </w:r>
      <w:r w:rsidR="004915D6">
        <w:t>URL</w:t>
      </w:r>
      <w:r>
        <w:t xml:space="preserve"> request to our local server</w:t>
      </w:r>
      <w:r w:rsidR="00A90CE2">
        <w:t xml:space="preserve"> itself</w:t>
      </w:r>
      <w:r>
        <w:t>. So that, the domain</w:t>
      </w:r>
      <w:r w:rsidR="001118AE">
        <w:t xml:space="preserve"> will </w:t>
      </w:r>
      <w:r w:rsidR="00FB07CA">
        <w:t>trigger</w:t>
      </w:r>
      <w:r w:rsidR="001118AE">
        <w:t xml:space="preserve"> </w:t>
      </w:r>
      <w:r>
        <w:t>local application.</w:t>
      </w:r>
    </w:p>
    <w:p w:rsidR="00A86726" w:rsidRDefault="00A86726" w:rsidP="00777F85">
      <w:pPr>
        <w:pStyle w:val="Subtitle"/>
        <w:tabs>
          <w:tab w:val="left" w:pos="90"/>
          <w:tab w:val="left" w:pos="810"/>
        </w:tabs>
        <w:ind w:left="720"/>
      </w:pPr>
      <w:r>
        <w:t>File: /etc/hosts</w:t>
      </w:r>
    </w:p>
    <w:p w:rsidR="00C47D55" w:rsidRPr="00C47D55" w:rsidRDefault="00C47D55" w:rsidP="00A2109D">
      <w:pPr>
        <w:ind w:left="720"/>
      </w:pPr>
      <w:r w:rsidRPr="00C47D55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10.142.10.121 </w:t>
      </w:r>
      <w:r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</w:r>
      <w:r w:rsidRPr="00684FB8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firestonecompleteautocare</w:t>
      </w:r>
      <w:r w:rsidRPr="001D49F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.com</w:t>
      </w:r>
      <w:r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br/>
      </w:r>
      <w:r w:rsidRPr="00C47D55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10.142.10.121 </w:t>
      </w:r>
      <w:r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ab/>
        <w:t>www.f</w:t>
      </w:r>
      <w:r w:rsidRPr="00684FB8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irestonecompleteautocare</w:t>
      </w:r>
      <w:r w:rsidRPr="001D49F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.com</w:t>
      </w:r>
      <w:r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br/>
      </w:r>
    </w:p>
    <w:p w:rsidR="00B46E1E" w:rsidRDefault="00B46E1E" w:rsidP="00141F87">
      <w:pPr>
        <w:pStyle w:val="Heading2"/>
        <w:ind w:firstLine="720"/>
      </w:pPr>
      <w:r w:rsidRPr="00D15EC0">
        <w:lastRenderedPageBreak/>
        <w:t>Port Configuration</w:t>
      </w:r>
      <w:r w:rsidR="00A1551C">
        <w:t>:</w:t>
      </w:r>
      <w:bookmarkStart w:id="0" w:name="_GoBack"/>
      <w:bookmarkEnd w:id="0"/>
    </w:p>
    <w:p w:rsidR="005F1AE0" w:rsidRDefault="005F1AE0" w:rsidP="006E2F9F">
      <w:pPr>
        <w:tabs>
          <w:tab w:val="left" w:pos="1530"/>
        </w:tabs>
        <w:ind w:left="720"/>
      </w:pPr>
      <w:r w:rsidRPr="005F1AE0">
        <w:t xml:space="preserve">We can call the application in browser with </w:t>
      </w:r>
      <w:hyperlink r:id="rId7" w:history="1">
        <w:r w:rsidRPr="00411E31">
          <w:rPr>
            <w:rStyle w:val="Hyperlink"/>
            <w:i/>
          </w:rPr>
          <w:t>www.firestonecompleteautocare.com:8080</w:t>
        </w:r>
      </w:hyperlink>
      <w:r>
        <w:rPr>
          <w:i/>
        </w:rPr>
        <w:t xml:space="preserve"> </w:t>
      </w:r>
      <w:r>
        <w:t xml:space="preserve">hence Tomcat runs in 8080 port. To make the </w:t>
      </w:r>
      <w:r w:rsidR="006938E0">
        <w:t>URL</w:t>
      </w:r>
      <w:r>
        <w:t xml:space="preserve"> more common we can change to </w:t>
      </w:r>
      <w:r w:rsidR="00845AF6">
        <w:rPr>
          <w:b/>
        </w:rPr>
        <w:t>D</w:t>
      </w:r>
      <w:r w:rsidRPr="00845AF6">
        <w:rPr>
          <w:b/>
        </w:rPr>
        <w:t>efault Port</w:t>
      </w:r>
      <w:r>
        <w:t xml:space="preserve"> </w:t>
      </w:r>
      <w:r w:rsidRPr="005F1AE0">
        <w:rPr>
          <w:b/>
        </w:rPr>
        <w:t>80</w:t>
      </w:r>
      <w:r>
        <w:rPr>
          <w:b/>
        </w:rPr>
        <w:t>.</w:t>
      </w:r>
      <w:r>
        <w:t xml:space="preserve"> So that we can simple call by </w:t>
      </w:r>
      <w:hyperlink r:id="rId8" w:history="1">
        <w:r w:rsidRPr="00411E31">
          <w:rPr>
            <w:rStyle w:val="Hyperlink"/>
          </w:rPr>
          <w:t>www.firestonecompleteautocare.com</w:t>
        </w:r>
      </w:hyperlink>
    </w:p>
    <w:p w:rsidR="005F1AE0" w:rsidRDefault="005F1AE0" w:rsidP="005F1AE0">
      <w:pPr>
        <w:pStyle w:val="Subtitle"/>
        <w:tabs>
          <w:tab w:val="left" w:pos="90"/>
        </w:tabs>
        <w:ind w:left="720"/>
      </w:pPr>
      <w:r>
        <w:t xml:space="preserve">File: </w:t>
      </w:r>
      <w:r w:rsidR="00B32E8D" w:rsidRPr="009A094F">
        <w:rPr>
          <w:rStyle w:val="SubtitleChar"/>
        </w:rPr>
        <w:t>apache-tomcat-8.0.27\conf\</w:t>
      </w:r>
      <w:r w:rsidR="00B32E8D" w:rsidRPr="006E431C">
        <w:rPr>
          <w:rStyle w:val="SubtitleChar"/>
        </w:rPr>
        <w:t>server.xml</w:t>
      </w:r>
    </w:p>
    <w:p w:rsidR="005F1AE0" w:rsidRPr="00C47D55" w:rsidRDefault="000177FD" w:rsidP="000177FD">
      <w:pPr>
        <w:ind w:left="720"/>
      </w:pPr>
      <w:r w:rsidRPr="000177F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&lt;Connector port="</w:t>
      </w:r>
      <w:r w:rsidRPr="000177FD">
        <w:rPr>
          <w:rStyle w:val="SubtleEmphasis"/>
          <w:rFonts w:asciiTheme="majorHAnsi" w:eastAsiaTheme="majorEastAsia" w:hAnsiTheme="majorHAnsi" w:cstheme="majorBidi"/>
          <w:b/>
          <w:spacing w:val="-10"/>
          <w:kern w:val="28"/>
          <w:szCs w:val="56"/>
        </w:rPr>
        <w:t>80</w:t>
      </w:r>
      <w:r w:rsidRPr="000177F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>" protocol="HTTP/1.1"</w:t>
      </w:r>
      <w:r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 </w:t>
      </w:r>
      <w:r w:rsidRPr="000177F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 connectionTimeout="20000"</w:t>
      </w:r>
      <w:r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 </w:t>
      </w:r>
      <w:r w:rsidRPr="000177FD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t xml:space="preserve"> redirectPort="8443" /&gt;</w:t>
      </w:r>
      <w:r w:rsidR="005F1AE0">
        <w:rPr>
          <w:rStyle w:val="SubtleEmphasis"/>
          <w:rFonts w:asciiTheme="majorHAnsi" w:eastAsiaTheme="majorEastAsia" w:hAnsiTheme="majorHAnsi" w:cstheme="majorBidi"/>
          <w:spacing w:val="-10"/>
          <w:kern w:val="28"/>
          <w:szCs w:val="56"/>
        </w:rPr>
        <w:br/>
      </w:r>
    </w:p>
    <w:p w:rsidR="00FA2500" w:rsidRPr="00FA2500" w:rsidRDefault="00FA2500" w:rsidP="00FA2500">
      <w:pPr>
        <w:rPr>
          <w:rStyle w:val="SubtleEmphasis"/>
          <w:rFonts w:asciiTheme="majorHAnsi" w:eastAsiaTheme="majorEastAsia" w:hAnsiTheme="majorHAnsi" w:cstheme="majorBidi"/>
          <w:i w:val="0"/>
          <w:spacing w:val="-10"/>
          <w:kern w:val="28"/>
          <w:szCs w:val="56"/>
        </w:rPr>
      </w:pPr>
    </w:p>
    <w:sectPr w:rsidR="00FA2500" w:rsidRPr="00FA2500" w:rsidSect="00F5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2AA" w:rsidRDefault="005642AA" w:rsidP="00A86726">
      <w:pPr>
        <w:spacing w:after="0" w:line="240" w:lineRule="auto"/>
      </w:pPr>
      <w:r>
        <w:separator/>
      </w:r>
    </w:p>
  </w:endnote>
  <w:endnote w:type="continuationSeparator" w:id="0">
    <w:p w:rsidR="005642AA" w:rsidRDefault="005642AA" w:rsidP="00A86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2AA" w:rsidRDefault="005642AA" w:rsidP="00A86726">
      <w:pPr>
        <w:spacing w:after="0" w:line="240" w:lineRule="auto"/>
      </w:pPr>
      <w:r>
        <w:separator/>
      </w:r>
    </w:p>
  </w:footnote>
  <w:footnote w:type="continuationSeparator" w:id="0">
    <w:p w:rsidR="005642AA" w:rsidRDefault="005642AA" w:rsidP="00A86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D6848"/>
    <w:multiLevelType w:val="hybridMultilevel"/>
    <w:tmpl w:val="66B8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B6F65"/>
    <w:multiLevelType w:val="hybridMultilevel"/>
    <w:tmpl w:val="E9EEE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8413C"/>
    <w:multiLevelType w:val="multilevel"/>
    <w:tmpl w:val="B4A6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B396E"/>
    <w:multiLevelType w:val="hybridMultilevel"/>
    <w:tmpl w:val="66B8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0436B"/>
    <w:multiLevelType w:val="hybridMultilevel"/>
    <w:tmpl w:val="332EE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1E12D8"/>
    <w:multiLevelType w:val="hybridMultilevel"/>
    <w:tmpl w:val="831A1E0E"/>
    <w:lvl w:ilvl="0" w:tplc="09A69E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831CEC"/>
    <w:multiLevelType w:val="hybridMultilevel"/>
    <w:tmpl w:val="64F224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AC23B9"/>
    <w:multiLevelType w:val="hybridMultilevel"/>
    <w:tmpl w:val="4036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54EBB"/>
    <w:multiLevelType w:val="hybridMultilevel"/>
    <w:tmpl w:val="66B8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D6FA7"/>
    <w:multiLevelType w:val="hybridMultilevel"/>
    <w:tmpl w:val="66B8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5F"/>
    <w:rsid w:val="000129E0"/>
    <w:rsid w:val="000177FD"/>
    <w:rsid w:val="0002071D"/>
    <w:rsid w:val="00024F50"/>
    <w:rsid w:val="00027245"/>
    <w:rsid w:val="0003076A"/>
    <w:rsid w:val="0005027F"/>
    <w:rsid w:val="0005228C"/>
    <w:rsid w:val="00055DBD"/>
    <w:rsid w:val="00070057"/>
    <w:rsid w:val="00080F3D"/>
    <w:rsid w:val="000978BC"/>
    <w:rsid w:val="000A325F"/>
    <w:rsid w:val="000C3C57"/>
    <w:rsid w:val="000C68ED"/>
    <w:rsid w:val="000C71C4"/>
    <w:rsid w:val="000D091C"/>
    <w:rsid w:val="000D20D8"/>
    <w:rsid w:val="000D4085"/>
    <w:rsid w:val="000E4976"/>
    <w:rsid w:val="000F74B5"/>
    <w:rsid w:val="00100BE6"/>
    <w:rsid w:val="00100E5E"/>
    <w:rsid w:val="001118AE"/>
    <w:rsid w:val="00122DC4"/>
    <w:rsid w:val="001238BE"/>
    <w:rsid w:val="00141F87"/>
    <w:rsid w:val="00142A8D"/>
    <w:rsid w:val="00154973"/>
    <w:rsid w:val="00161E26"/>
    <w:rsid w:val="00167B48"/>
    <w:rsid w:val="0018044B"/>
    <w:rsid w:val="001A1920"/>
    <w:rsid w:val="001A1F96"/>
    <w:rsid w:val="001B7DF9"/>
    <w:rsid w:val="001C2CA0"/>
    <w:rsid w:val="001D49FD"/>
    <w:rsid w:val="001E1228"/>
    <w:rsid w:val="001E2052"/>
    <w:rsid w:val="001E2436"/>
    <w:rsid w:val="001E3336"/>
    <w:rsid w:val="001F4B05"/>
    <w:rsid w:val="001F4D8C"/>
    <w:rsid w:val="001F57D9"/>
    <w:rsid w:val="001F5CE8"/>
    <w:rsid w:val="001F6884"/>
    <w:rsid w:val="00201EF7"/>
    <w:rsid w:val="00202C0F"/>
    <w:rsid w:val="00204C4F"/>
    <w:rsid w:val="00206610"/>
    <w:rsid w:val="00212D07"/>
    <w:rsid w:val="00214E9C"/>
    <w:rsid w:val="00223424"/>
    <w:rsid w:val="0022407A"/>
    <w:rsid w:val="00231BAF"/>
    <w:rsid w:val="002321EA"/>
    <w:rsid w:val="002367CD"/>
    <w:rsid w:val="00250A86"/>
    <w:rsid w:val="00253B70"/>
    <w:rsid w:val="00256FCC"/>
    <w:rsid w:val="00262D36"/>
    <w:rsid w:val="0026422F"/>
    <w:rsid w:val="002874DA"/>
    <w:rsid w:val="002907DA"/>
    <w:rsid w:val="002A09B3"/>
    <w:rsid w:val="002C14A6"/>
    <w:rsid w:val="002C463C"/>
    <w:rsid w:val="002D0BD9"/>
    <w:rsid w:val="002D11C7"/>
    <w:rsid w:val="002D4D29"/>
    <w:rsid w:val="002E1D5F"/>
    <w:rsid w:val="002E2773"/>
    <w:rsid w:val="002E63B2"/>
    <w:rsid w:val="002F193E"/>
    <w:rsid w:val="00312B64"/>
    <w:rsid w:val="003155BF"/>
    <w:rsid w:val="00321E95"/>
    <w:rsid w:val="00323EC7"/>
    <w:rsid w:val="003277F0"/>
    <w:rsid w:val="00331CD4"/>
    <w:rsid w:val="00356092"/>
    <w:rsid w:val="0036104A"/>
    <w:rsid w:val="00362E98"/>
    <w:rsid w:val="0036315E"/>
    <w:rsid w:val="0036754E"/>
    <w:rsid w:val="0038242F"/>
    <w:rsid w:val="00382FD7"/>
    <w:rsid w:val="00383BDF"/>
    <w:rsid w:val="00384A15"/>
    <w:rsid w:val="0038510F"/>
    <w:rsid w:val="00397650"/>
    <w:rsid w:val="00397D9A"/>
    <w:rsid w:val="003A61ED"/>
    <w:rsid w:val="003A6B5C"/>
    <w:rsid w:val="003C708E"/>
    <w:rsid w:val="003D54E1"/>
    <w:rsid w:val="003E330A"/>
    <w:rsid w:val="003F1DD8"/>
    <w:rsid w:val="00403B30"/>
    <w:rsid w:val="00413BE8"/>
    <w:rsid w:val="00422B1A"/>
    <w:rsid w:val="00425D4E"/>
    <w:rsid w:val="004329F2"/>
    <w:rsid w:val="00433B3F"/>
    <w:rsid w:val="00435D81"/>
    <w:rsid w:val="00446921"/>
    <w:rsid w:val="00446BE3"/>
    <w:rsid w:val="00455493"/>
    <w:rsid w:val="004637C6"/>
    <w:rsid w:val="00470AA1"/>
    <w:rsid w:val="004735BF"/>
    <w:rsid w:val="004915D6"/>
    <w:rsid w:val="00497C49"/>
    <w:rsid w:val="004A2BDE"/>
    <w:rsid w:val="004A683F"/>
    <w:rsid w:val="004C2E30"/>
    <w:rsid w:val="004C74B6"/>
    <w:rsid w:val="004D0735"/>
    <w:rsid w:val="004E09EE"/>
    <w:rsid w:val="004E0CD6"/>
    <w:rsid w:val="004E27F9"/>
    <w:rsid w:val="004E371F"/>
    <w:rsid w:val="004E5FC9"/>
    <w:rsid w:val="004F4E21"/>
    <w:rsid w:val="004F699D"/>
    <w:rsid w:val="004F6A7C"/>
    <w:rsid w:val="00514C31"/>
    <w:rsid w:val="0051650F"/>
    <w:rsid w:val="005168C2"/>
    <w:rsid w:val="005303C0"/>
    <w:rsid w:val="00531D90"/>
    <w:rsid w:val="005338D4"/>
    <w:rsid w:val="00536CA4"/>
    <w:rsid w:val="00540FD9"/>
    <w:rsid w:val="00541B5F"/>
    <w:rsid w:val="00543D93"/>
    <w:rsid w:val="00546DFB"/>
    <w:rsid w:val="00551A36"/>
    <w:rsid w:val="00553A92"/>
    <w:rsid w:val="0055589E"/>
    <w:rsid w:val="005642AA"/>
    <w:rsid w:val="00572598"/>
    <w:rsid w:val="00572921"/>
    <w:rsid w:val="00572965"/>
    <w:rsid w:val="00574505"/>
    <w:rsid w:val="0058433D"/>
    <w:rsid w:val="00591330"/>
    <w:rsid w:val="005A7EA9"/>
    <w:rsid w:val="005B57B6"/>
    <w:rsid w:val="005B5AA6"/>
    <w:rsid w:val="005D5686"/>
    <w:rsid w:val="005D65D0"/>
    <w:rsid w:val="005D6B7F"/>
    <w:rsid w:val="005F0A07"/>
    <w:rsid w:val="005F1AE0"/>
    <w:rsid w:val="005F306A"/>
    <w:rsid w:val="005F3646"/>
    <w:rsid w:val="005F48FA"/>
    <w:rsid w:val="00614256"/>
    <w:rsid w:val="0061645F"/>
    <w:rsid w:val="00616EF2"/>
    <w:rsid w:val="0062053A"/>
    <w:rsid w:val="00621226"/>
    <w:rsid w:val="0062536B"/>
    <w:rsid w:val="0062717D"/>
    <w:rsid w:val="00627290"/>
    <w:rsid w:val="00631D24"/>
    <w:rsid w:val="00632859"/>
    <w:rsid w:val="00642A32"/>
    <w:rsid w:val="00661585"/>
    <w:rsid w:val="0066388B"/>
    <w:rsid w:val="00670E54"/>
    <w:rsid w:val="00671563"/>
    <w:rsid w:val="00684FB8"/>
    <w:rsid w:val="00686BF9"/>
    <w:rsid w:val="006938E0"/>
    <w:rsid w:val="006B2052"/>
    <w:rsid w:val="006B4C8F"/>
    <w:rsid w:val="006C04B4"/>
    <w:rsid w:val="006C1E8E"/>
    <w:rsid w:val="006C39C7"/>
    <w:rsid w:val="006D4676"/>
    <w:rsid w:val="006D49FA"/>
    <w:rsid w:val="006E2F9F"/>
    <w:rsid w:val="006E431C"/>
    <w:rsid w:val="006F2794"/>
    <w:rsid w:val="00706FB6"/>
    <w:rsid w:val="00707791"/>
    <w:rsid w:val="00710D37"/>
    <w:rsid w:val="00715E19"/>
    <w:rsid w:val="007214C4"/>
    <w:rsid w:val="007245C9"/>
    <w:rsid w:val="00730794"/>
    <w:rsid w:val="00743EFA"/>
    <w:rsid w:val="00745628"/>
    <w:rsid w:val="007465B6"/>
    <w:rsid w:val="00754A78"/>
    <w:rsid w:val="00755F49"/>
    <w:rsid w:val="00766937"/>
    <w:rsid w:val="00773399"/>
    <w:rsid w:val="00777F85"/>
    <w:rsid w:val="00781E4D"/>
    <w:rsid w:val="00792E16"/>
    <w:rsid w:val="007A14DB"/>
    <w:rsid w:val="007C1C7C"/>
    <w:rsid w:val="007C700C"/>
    <w:rsid w:val="007D6105"/>
    <w:rsid w:val="007E247F"/>
    <w:rsid w:val="00803B71"/>
    <w:rsid w:val="00805D6C"/>
    <w:rsid w:val="00814A67"/>
    <w:rsid w:val="00824E24"/>
    <w:rsid w:val="0082592D"/>
    <w:rsid w:val="00830357"/>
    <w:rsid w:val="00836304"/>
    <w:rsid w:val="00840577"/>
    <w:rsid w:val="008420DE"/>
    <w:rsid w:val="008436FF"/>
    <w:rsid w:val="00845AF6"/>
    <w:rsid w:val="00845E40"/>
    <w:rsid w:val="00856ED6"/>
    <w:rsid w:val="00860A3A"/>
    <w:rsid w:val="0086218A"/>
    <w:rsid w:val="0086343D"/>
    <w:rsid w:val="0088117D"/>
    <w:rsid w:val="00882434"/>
    <w:rsid w:val="008900A6"/>
    <w:rsid w:val="008906B5"/>
    <w:rsid w:val="00890DE4"/>
    <w:rsid w:val="008977A4"/>
    <w:rsid w:val="008A27DE"/>
    <w:rsid w:val="008C1472"/>
    <w:rsid w:val="008C1B25"/>
    <w:rsid w:val="008C53B7"/>
    <w:rsid w:val="008C5671"/>
    <w:rsid w:val="008C7AEB"/>
    <w:rsid w:val="008D0ED0"/>
    <w:rsid w:val="008F1A7E"/>
    <w:rsid w:val="008F1EDC"/>
    <w:rsid w:val="008F767E"/>
    <w:rsid w:val="008F7EF4"/>
    <w:rsid w:val="00902093"/>
    <w:rsid w:val="0090664A"/>
    <w:rsid w:val="00907946"/>
    <w:rsid w:val="0091107C"/>
    <w:rsid w:val="0091337D"/>
    <w:rsid w:val="0093351C"/>
    <w:rsid w:val="0093586C"/>
    <w:rsid w:val="00936687"/>
    <w:rsid w:val="009555C8"/>
    <w:rsid w:val="009567D5"/>
    <w:rsid w:val="00961908"/>
    <w:rsid w:val="009735F2"/>
    <w:rsid w:val="0097743B"/>
    <w:rsid w:val="00977A96"/>
    <w:rsid w:val="0098356A"/>
    <w:rsid w:val="00993409"/>
    <w:rsid w:val="009939A7"/>
    <w:rsid w:val="009A094F"/>
    <w:rsid w:val="009B2A34"/>
    <w:rsid w:val="009B2B47"/>
    <w:rsid w:val="009B46EC"/>
    <w:rsid w:val="009B6EAB"/>
    <w:rsid w:val="009C7496"/>
    <w:rsid w:val="009D4B67"/>
    <w:rsid w:val="009F2DCE"/>
    <w:rsid w:val="00A14244"/>
    <w:rsid w:val="00A1551C"/>
    <w:rsid w:val="00A2109D"/>
    <w:rsid w:val="00A27978"/>
    <w:rsid w:val="00A31584"/>
    <w:rsid w:val="00A50F77"/>
    <w:rsid w:val="00A64D2B"/>
    <w:rsid w:val="00A749F8"/>
    <w:rsid w:val="00A77CEC"/>
    <w:rsid w:val="00A82432"/>
    <w:rsid w:val="00A83938"/>
    <w:rsid w:val="00A85573"/>
    <w:rsid w:val="00A86726"/>
    <w:rsid w:val="00A90CE2"/>
    <w:rsid w:val="00A912E8"/>
    <w:rsid w:val="00AA68CE"/>
    <w:rsid w:val="00AA7BD4"/>
    <w:rsid w:val="00AB7758"/>
    <w:rsid w:val="00AC1176"/>
    <w:rsid w:val="00AD20F2"/>
    <w:rsid w:val="00AD2FF7"/>
    <w:rsid w:val="00AD65F3"/>
    <w:rsid w:val="00AE1C32"/>
    <w:rsid w:val="00AE718F"/>
    <w:rsid w:val="00B04163"/>
    <w:rsid w:val="00B042C6"/>
    <w:rsid w:val="00B10F05"/>
    <w:rsid w:val="00B32E8D"/>
    <w:rsid w:val="00B46E1E"/>
    <w:rsid w:val="00B5474B"/>
    <w:rsid w:val="00B56080"/>
    <w:rsid w:val="00B733AB"/>
    <w:rsid w:val="00B733B7"/>
    <w:rsid w:val="00B83E10"/>
    <w:rsid w:val="00B85A6B"/>
    <w:rsid w:val="00B864F6"/>
    <w:rsid w:val="00B958FB"/>
    <w:rsid w:val="00BA2D80"/>
    <w:rsid w:val="00BA644D"/>
    <w:rsid w:val="00BB11E1"/>
    <w:rsid w:val="00BB55F3"/>
    <w:rsid w:val="00BB5F3C"/>
    <w:rsid w:val="00BC29A5"/>
    <w:rsid w:val="00BC64E9"/>
    <w:rsid w:val="00BF1835"/>
    <w:rsid w:val="00C045D5"/>
    <w:rsid w:val="00C077BB"/>
    <w:rsid w:val="00C300D3"/>
    <w:rsid w:val="00C417E5"/>
    <w:rsid w:val="00C421D2"/>
    <w:rsid w:val="00C47D55"/>
    <w:rsid w:val="00C50DC9"/>
    <w:rsid w:val="00C62BA2"/>
    <w:rsid w:val="00C7127A"/>
    <w:rsid w:val="00C862C7"/>
    <w:rsid w:val="00C90089"/>
    <w:rsid w:val="00CA2620"/>
    <w:rsid w:val="00CC277F"/>
    <w:rsid w:val="00CD0DF7"/>
    <w:rsid w:val="00CD4DA1"/>
    <w:rsid w:val="00CE6A7E"/>
    <w:rsid w:val="00CE7651"/>
    <w:rsid w:val="00D02365"/>
    <w:rsid w:val="00D024B3"/>
    <w:rsid w:val="00D1394A"/>
    <w:rsid w:val="00D15EC0"/>
    <w:rsid w:val="00D2432C"/>
    <w:rsid w:val="00D25B1B"/>
    <w:rsid w:val="00D3037F"/>
    <w:rsid w:val="00D324D1"/>
    <w:rsid w:val="00D32DA9"/>
    <w:rsid w:val="00D3374C"/>
    <w:rsid w:val="00D47070"/>
    <w:rsid w:val="00D61F8E"/>
    <w:rsid w:val="00D62683"/>
    <w:rsid w:val="00D6428C"/>
    <w:rsid w:val="00D65285"/>
    <w:rsid w:val="00D6788C"/>
    <w:rsid w:val="00D760A3"/>
    <w:rsid w:val="00D832FD"/>
    <w:rsid w:val="00D9183B"/>
    <w:rsid w:val="00DA0F3D"/>
    <w:rsid w:val="00DC16C6"/>
    <w:rsid w:val="00DC288D"/>
    <w:rsid w:val="00DD57BF"/>
    <w:rsid w:val="00DD7892"/>
    <w:rsid w:val="00DE2707"/>
    <w:rsid w:val="00DE582C"/>
    <w:rsid w:val="00DE58F4"/>
    <w:rsid w:val="00DE7BD0"/>
    <w:rsid w:val="00DF0004"/>
    <w:rsid w:val="00E00295"/>
    <w:rsid w:val="00E01F9A"/>
    <w:rsid w:val="00E13C9E"/>
    <w:rsid w:val="00E1430E"/>
    <w:rsid w:val="00E2703A"/>
    <w:rsid w:val="00E530FD"/>
    <w:rsid w:val="00E60B9C"/>
    <w:rsid w:val="00E61AB1"/>
    <w:rsid w:val="00E6582A"/>
    <w:rsid w:val="00E70E33"/>
    <w:rsid w:val="00E712AD"/>
    <w:rsid w:val="00E731B3"/>
    <w:rsid w:val="00E817B8"/>
    <w:rsid w:val="00E84AA9"/>
    <w:rsid w:val="00E9124A"/>
    <w:rsid w:val="00EB6664"/>
    <w:rsid w:val="00EC4208"/>
    <w:rsid w:val="00EE0CEC"/>
    <w:rsid w:val="00EE794B"/>
    <w:rsid w:val="00EF5A63"/>
    <w:rsid w:val="00F0199D"/>
    <w:rsid w:val="00F06314"/>
    <w:rsid w:val="00F1184D"/>
    <w:rsid w:val="00F21593"/>
    <w:rsid w:val="00F23AAD"/>
    <w:rsid w:val="00F242D7"/>
    <w:rsid w:val="00F24B61"/>
    <w:rsid w:val="00F365FB"/>
    <w:rsid w:val="00F37FF0"/>
    <w:rsid w:val="00F4105F"/>
    <w:rsid w:val="00F4405E"/>
    <w:rsid w:val="00F55DA2"/>
    <w:rsid w:val="00F56C98"/>
    <w:rsid w:val="00F6321A"/>
    <w:rsid w:val="00F774B4"/>
    <w:rsid w:val="00F77EF3"/>
    <w:rsid w:val="00F82306"/>
    <w:rsid w:val="00F868D3"/>
    <w:rsid w:val="00F94330"/>
    <w:rsid w:val="00F9709F"/>
    <w:rsid w:val="00F97CC6"/>
    <w:rsid w:val="00FA2500"/>
    <w:rsid w:val="00FB07CA"/>
    <w:rsid w:val="00FB2540"/>
    <w:rsid w:val="00FB3F2F"/>
    <w:rsid w:val="00FD0F2D"/>
    <w:rsid w:val="00FD78FF"/>
    <w:rsid w:val="00FE02AE"/>
    <w:rsid w:val="00FF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33790-5E65-4EB0-954A-6A7A0997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0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A63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52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20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874DA"/>
    <w:rPr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CA0"/>
    <w:pPr>
      <w:numPr>
        <w:ilvl w:val="1"/>
      </w:numPr>
    </w:pPr>
    <w:rPr>
      <w:rFonts w:eastAsiaTheme="minorEastAsia"/>
      <w:color w:val="C45911" w:themeColor="accent2" w:themeShade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2CA0"/>
    <w:rPr>
      <w:rFonts w:eastAsiaTheme="minorEastAsia"/>
      <w:color w:val="C45911" w:themeColor="accent2" w:themeShade="B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56C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B2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2E2773"/>
  </w:style>
  <w:style w:type="paragraph" w:styleId="Header">
    <w:name w:val="header"/>
    <w:basedOn w:val="Normal"/>
    <w:link w:val="HeaderChar"/>
    <w:uiPriority w:val="99"/>
    <w:unhideWhenUsed/>
    <w:rsid w:val="00A86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726"/>
  </w:style>
  <w:style w:type="paragraph" w:styleId="Footer">
    <w:name w:val="footer"/>
    <w:basedOn w:val="Normal"/>
    <w:link w:val="FooterChar"/>
    <w:uiPriority w:val="99"/>
    <w:unhideWhenUsed/>
    <w:rsid w:val="00A86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restonecompleteautocar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irestonecompleteautocare.com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7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 Corp</Company>
  <LinksUpToDate>false</LinksUpToDate>
  <CharactersWithSpaces>9928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Aravindhan Jaya Kumar</dc:creator>
  <cp:keywords/>
  <dc:description/>
  <cp:lastModifiedBy>Aravindhan Jaya Kumar</cp:lastModifiedBy>
  <cp:revision>456</cp:revision>
  <dcterms:created xsi:type="dcterms:W3CDTF">2015-10-27T06:56:00Z</dcterms:created>
  <dcterms:modified xsi:type="dcterms:W3CDTF">2015-11-23T08:59:00Z</dcterms:modified>
</cp:coreProperties>
</file>