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F7D1A" w14:textId="77777777" w:rsidR="00C00BFE" w:rsidRDefault="00000000">
      <w:pPr>
        <w:pStyle w:val="Heading1"/>
      </w:pPr>
      <w:r>
        <w:t>TaxPilot — Agentic Tax Filing Assistant</w:t>
      </w:r>
    </w:p>
    <w:p w14:paraId="23FBEE00" w14:textId="77777777" w:rsidR="00C00BFE" w:rsidRDefault="00000000">
      <w:pPr>
        <w:pStyle w:val="Heading2"/>
      </w:pPr>
      <w:r>
        <w:t>The problem</w:t>
      </w:r>
    </w:p>
    <w:p w14:paraId="12E63F5C" w14:textId="77777777" w:rsidR="00C00BFE" w:rsidRDefault="00000000">
      <w:r>
        <w:t xml:space="preserve">Build </w:t>
      </w:r>
      <w:r>
        <w:rPr>
          <w:b/>
        </w:rPr>
        <w:t>TaxPilot</w:t>
      </w:r>
      <w:r>
        <w:t>, a multi-agent assistant that turns a salaried taxpayer's documents into a reviewed Income Tax Return (ITR) draft for FY 2025-26 (AY 2026-27), with a human approving every decision that moves money.</w:t>
      </w:r>
    </w:p>
    <w:p w14:paraId="2619593B" w14:textId="77777777" w:rsidR="00C00BFE" w:rsidRDefault="00000000">
      <w:r>
        <w:t xml:space="preserve">Every July, millions of salaried Indians file returns from three documents that rarely agree: </w:t>
      </w:r>
      <w:r>
        <w:rPr>
          <w:b/>
        </w:rPr>
        <w:t>Form 16</w:t>
      </w:r>
      <w:r>
        <w:t xml:space="preserve"> from the employer, the </w:t>
      </w:r>
      <w:r>
        <w:rPr>
          <w:b/>
        </w:rPr>
        <w:t>Annual Information Statement (AIS)</w:t>
      </w:r>
      <w:r>
        <w:t xml:space="preserve"> from the tax department, and their own investment proofs. Common failures:</w:t>
      </w:r>
    </w:p>
    <w:p w14:paraId="3580F7BD" w14:textId="77777777" w:rsidR="00C00BFE" w:rsidRDefault="00000000">
      <w:pPr>
        <w:pStyle w:val="ListParagraph"/>
        <w:numPr>
          <w:ilvl w:val="0"/>
          <w:numId w:val="2"/>
        </w:numPr>
      </w:pPr>
      <w:r>
        <w:t>Income in AIS (FD interest, dividends) missing from the return, which triggers a mismatch notice.</w:t>
      </w:r>
    </w:p>
    <w:p w14:paraId="2FACD631" w14:textId="77777777" w:rsidR="00C00BFE" w:rsidRDefault="00000000">
      <w:pPr>
        <w:pStyle w:val="ListParagraph"/>
        <w:numPr>
          <w:ilvl w:val="0"/>
          <w:numId w:val="2"/>
        </w:numPr>
      </w:pPr>
      <w:r>
        <w:t xml:space="preserve">The wrong choice between the </w:t>
      </w:r>
      <w:r>
        <w:rPr>
          <w:b/>
        </w:rPr>
        <w:t>old</w:t>
      </w:r>
      <w:r>
        <w:t xml:space="preserve"> and </w:t>
      </w:r>
      <w:r>
        <w:rPr>
          <w:b/>
        </w:rPr>
        <w:t>new</w:t>
      </w:r>
      <w:r>
        <w:t xml:space="preserve"> tax regime, often costing ₹20,000 to ₹80,000.</w:t>
      </w:r>
    </w:p>
    <w:p w14:paraId="14A1E90D" w14:textId="77777777" w:rsidR="00C00BFE" w:rsidRDefault="00000000">
      <w:pPr>
        <w:pStyle w:val="ListParagraph"/>
        <w:numPr>
          <w:ilvl w:val="0"/>
          <w:numId w:val="2"/>
        </w:numPr>
      </w:pPr>
      <w:r>
        <w:t>Deductions claimed without proof or above the section limit (80C, 80D, HRA).</w:t>
      </w:r>
    </w:p>
    <w:p w14:paraId="227643A2" w14:textId="77777777" w:rsidR="00C00BFE" w:rsidRDefault="00000000">
      <w:r>
        <w:t xml:space="preserve">Your team has </w:t>
      </w:r>
      <w:r>
        <w:rPr>
          <w:b/>
        </w:rPr>
        <w:t>90 minutes</w:t>
      </w:r>
      <w:r>
        <w:t xml:space="preserve"> to build an agent system that reads the documents, reconciles them, compares both regimes, asks the taxpayer to confirm the risky steps, and produces a filing-ready summary, fully traced in </w:t>
      </w:r>
      <w:proofErr w:type="spellStart"/>
      <w:r>
        <w:t>Langfuse</w:t>
      </w:r>
      <w:proofErr w:type="spellEnd"/>
      <w:r>
        <w:t>.</w:t>
      </w:r>
    </w:p>
    <w:p w14:paraId="2E0D6243" w14:textId="77777777" w:rsidR="00C00BFE" w:rsidRDefault="00000000">
      <w:pPr>
        <w:pStyle w:val="Quote"/>
      </w:pPr>
      <w:r>
        <w:t>Scope note: this is a training exercise. Tax rules are supplied as seed data in your MCP server (section 4); nothing is filed with the real portal.</w:t>
      </w:r>
    </w:p>
    <w:p w14:paraId="527F77F6" w14:textId="77777777" w:rsidR="00C00BFE" w:rsidRDefault="00000000">
      <w:pPr>
        <w:pStyle w:val="Heading2"/>
      </w:pPr>
      <w:r>
        <w:t>What to build</w:t>
      </w:r>
    </w:p>
    <w:p w14:paraId="7F29E71D" w14:textId="77777777" w:rsidR="00C00BFE" w:rsidRDefault="00000000">
      <w:r>
        <w:t xml:space="preserve">A </w:t>
      </w:r>
      <w:proofErr w:type="spellStart"/>
      <w:r>
        <w:t>LangGraph</w:t>
      </w:r>
      <w:proofErr w:type="spellEnd"/>
      <w:r>
        <w:t xml:space="preserve"> supervisor runs four nodes in order, calls one MCP server, and pauses twice for the taxpayer.</w:t>
      </w:r>
    </w:p>
    <w:p w14:paraId="05944012" w14:textId="77777777" w:rsidR="00C00BFE" w:rsidRDefault="00000000">
      <w:r>
        <w:rPr>
          <w:noProof/>
        </w:rPr>
        <w:drawing>
          <wp:inline distT="0" distB="0" distL="0" distR="0" wp14:anchorId="1C7E52E3" wp14:editId="353E8670">
            <wp:extent cx="5486400" cy="3028950"/>
            <wp:effectExtent l="0" t="0" r="0" b="0"/>
            <wp:docPr id="1" name="image1" descr="TaxPilot architecture · 4 graph nodes, 1 MCP serv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axPilot architecture · 4 graph nodes, 1 MCP server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A1D2" w14:textId="77777777" w:rsidR="00C00BFE" w:rsidRDefault="00000000">
      <w:r>
        <w:t>TaxPilot architecture · 4 graph nodes, 1 MCP server</w:t>
      </w:r>
    </w:p>
    <w:p w14:paraId="4CCEC05E" w14:textId="77777777" w:rsidR="00C00BFE" w:rsidRDefault="00000000">
      <w:r>
        <w:lastRenderedPageBreak/>
        <w:t>The Extractor builds the profile and the AIS vs declaration diff; Gate 1 asks the taxpayer to confirm unexplained AIS income; the Optimizer (a deep agent) uses MCP tools to compare regimes; Gate 2 gets final approval before the summary is written.</w:t>
      </w:r>
    </w:p>
    <w:p w14:paraId="32B6B023" w14:textId="77777777" w:rsidR="00C00BFE" w:rsidRDefault="00000000">
      <w:pPr>
        <w:pStyle w:val="Heading2"/>
      </w:pPr>
      <w:r>
        <w:t>Topic coverage and minimum requirements</w:t>
      </w:r>
    </w:p>
    <w:p w14:paraId="25900E53" w14:textId="77777777" w:rsidR="00C00BFE" w:rsidRDefault="00000000">
      <w:r>
        <w:t>Each of the seven topics maps to one component with a concrete acceptance check.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00BFE" w14:paraId="657D341D" w14:textId="77777777">
        <w:trPr>
          <w:tblHeader/>
        </w:trPr>
        <w:tc>
          <w:tcPr>
            <w:tcW w:w="3120" w:type="dxa"/>
            <w:shd w:val="clear" w:color="auto" w:fill="F2F2F2"/>
          </w:tcPr>
          <w:p w14:paraId="2282574D" w14:textId="77777777" w:rsidR="00C00BFE" w:rsidRDefault="00000000">
            <w:r>
              <w:t>Topic</w:t>
            </w:r>
          </w:p>
        </w:tc>
        <w:tc>
          <w:tcPr>
            <w:tcW w:w="3120" w:type="dxa"/>
            <w:shd w:val="clear" w:color="auto" w:fill="F2F2F2"/>
          </w:tcPr>
          <w:p w14:paraId="7D5BF3F2" w14:textId="77777777" w:rsidR="00C00BFE" w:rsidRDefault="00000000">
            <w:r>
              <w:t>Component</w:t>
            </w:r>
          </w:p>
        </w:tc>
        <w:tc>
          <w:tcPr>
            <w:tcW w:w="3120" w:type="dxa"/>
            <w:shd w:val="clear" w:color="auto" w:fill="F2F2F2"/>
          </w:tcPr>
          <w:p w14:paraId="4BAA75FC" w14:textId="77777777" w:rsidR="00C00BFE" w:rsidRDefault="00000000">
            <w:r>
              <w:t>Must do (acceptance check)</w:t>
            </w:r>
          </w:p>
        </w:tc>
      </w:tr>
      <w:tr w:rsidR="00C00BFE" w14:paraId="1AC7EBAF" w14:textId="77777777">
        <w:tc>
          <w:tcPr>
            <w:tcW w:w="3120" w:type="dxa"/>
          </w:tcPr>
          <w:p w14:paraId="0F452823" w14:textId="77777777" w:rsidR="00C00BFE" w:rsidRDefault="00000000">
            <w:r>
              <w:t>AI Agent</w:t>
            </w:r>
          </w:p>
        </w:tc>
        <w:tc>
          <w:tcPr>
            <w:tcW w:w="3120" w:type="dxa"/>
          </w:tcPr>
          <w:p w14:paraId="6B2173E5" w14:textId="77777777" w:rsidR="00C00BFE" w:rsidRDefault="00000000">
            <w:r>
              <w:t>Every node below</w:t>
            </w:r>
          </w:p>
        </w:tc>
        <w:tc>
          <w:tcPr>
            <w:tcW w:w="3120" w:type="dxa"/>
          </w:tcPr>
          <w:p w14:paraId="7D680655" w14:textId="77777777" w:rsidR="00C00BFE" w:rsidRDefault="00000000">
            <w:r>
              <w:t>Each agent has a clear role prompt, its own tools, and returns a typed result</w:t>
            </w:r>
          </w:p>
        </w:tc>
      </w:tr>
      <w:tr w:rsidR="00C00BFE" w14:paraId="0A93D001" w14:textId="77777777">
        <w:tc>
          <w:tcPr>
            <w:tcW w:w="3120" w:type="dxa"/>
          </w:tcPr>
          <w:p w14:paraId="02A95558" w14:textId="77777777" w:rsidR="00C00BFE" w:rsidRDefault="00000000">
            <w:proofErr w:type="spellStart"/>
            <w:r>
              <w:t>LangChain</w:t>
            </w:r>
            <w:proofErr w:type="spellEnd"/>
          </w:p>
        </w:tc>
        <w:tc>
          <w:tcPr>
            <w:tcW w:w="3120" w:type="dxa"/>
          </w:tcPr>
          <w:p w14:paraId="353BD05C" w14:textId="77777777" w:rsidR="00C00BFE" w:rsidRDefault="00000000">
            <w:r>
              <w:rPr>
                <w:b/>
              </w:rPr>
              <w:t>Document Extractor</w:t>
            </w:r>
          </w:p>
        </w:tc>
        <w:tc>
          <w:tcPr>
            <w:tcW w:w="3120" w:type="dxa"/>
          </w:tcPr>
          <w:p w14:paraId="52B52686" w14:textId="77777777" w:rsidR="00C00BFE" w:rsidRDefault="00000000">
            <w:r>
              <w:t xml:space="preserve">Uses a chat model + </w:t>
            </w:r>
            <w:proofErr w:type="spellStart"/>
            <w:r>
              <w:rPr>
                <w:rStyle w:val="CodeChar"/>
              </w:rPr>
              <w:t>with_structured_</w:t>
            </w:r>
            <w:proofErr w:type="gramStart"/>
            <w:r>
              <w:rPr>
                <w:rStyle w:val="CodeChar"/>
              </w:rPr>
              <w:t>output</w:t>
            </w:r>
            <w:proofErr w:type="spellEnd"/>
            <w:r>
              <w:rPr>
                <w:rStyle w:val="CodeChar"/>
              </w:rPr>
              <w:t>(</w:t>
            </w:r>
            <w:proofErr w:type="spellStart"/>
            <w:proofErr w:type="gramEnd"/>
            <w:r>
              <w:rPr>
                <w:rStyle w:val="CodeChar"/>
              </w:rPr>
              <w:t>Pydantic</w:t>
            </w:r>
            <w:proofErr w:type="spellEnd"/>
            <w:r>
              <w:rPr>
                <w:rStyle w:val="CodeChar"/>
              </w:rPr>
              <w:t>)</w:t>
            </w:r>
            <w:r>
              <w:t xml:space="preserve"> to turn raw Form 16 / AIS / proof text into </w:t>
            </w:r>
            <w:proofErr w:type="spellStart"/>
            <w:r>
              <w:rPr>
                <w:rStyle w:val="CodeChar"/>
              </w:rPr>
              <w:t>TaxpayerProfile</w:t>
            </w:r>
            <w:proofErr w:type="spellEnd"/>
            <w:r>
              <w:t xml:space="preserve"> JSON</w:t>
            </w:r>
          </w:p>
        </w:tc>
      </w:tr>
      <w:tr w:rsidR="00C00BFE" w14:paraId="3A457638" w14:textId="77777777">
        <w:tc>
          <w:tcPr>
            <w:tcW w:w="3120" w:type="dxa"/>
          </w:tcPr>
          <w:p w14:paraId="639F6A5D" w14:textId="77777777" w:rsidR="00C00BFE" w:rsidRDefault="00000000">
            <w:proofErr w:type="spellStart"/>
            <w:r>
              <w:t>LangGraph</w:t>
            </w:r>
            <w:proofErr w:type="spellEnd"/>
          </w:p>
        </w:tc>
        <w:tc>
          <w:tcPr>
            <w:tcW w:w="3120" w:type="dxa"/>
          </w:tcPr>
          <w:p w14:paraId="75C04DDE" w14:textId="77777777" w:rsidR="00C00BFE" w:rsidRDefault="00000000">
            <w:r>
              <w:rPr>
                <w:b/>
              </w:rPr>
              <w:t>Supervisor graph</w:t>
            </w:r>
          </w:p>
        </w:tc>
        <w:tc>
          <w:tcPr>
            <w:tcW w:w="3120" w:type="dxa"/>
          </w:tcPr>
          <w:p w14:paraId="6D7846EA" w14:textId="77777777" w:rsidR="00C00BFE" w:rsidRDefault="00000000">
            <w:proofErr w:type="spellStart"/>
            <w:r>
              <w:rPr>
                <w:rStyle w:val="CodeChar"/>
              </w:rPr>
              <w:t>StateGraph</w:t>
            </w:r>
            <w:proofErr w:type="spellEnd"/>
            <w:r>
              <w:t xml:space="preserve"> with shared </w:t>
            </w:r>
            <w:proofErr w:type="spellStart"/>
            <w:r>
              <w:rPr>
                <w:rStyle w:val="CodeChar"/>
              </w:rPr>
              <w:t>TaxState</w:t>
            </w:r>
            <w:proofErr w:type="spellEnd"/>
            <w:r>
              <w:t xml:space="preserve">, conditional edges (mismatch found? proof missing?), and a </w:t>
            </w:r>
            <w:proofErr w:type="spellStart"/>
            <w:r>
              <w:t>checkpointer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MemorySaver</w:t>
            </w:r>
            <w:proofErr w:type="spellEnd"/>
            <w:r>
              <w:t>)</w:t>
            </w:r>
          </w:p>
        </w:tc>
      </w:tr>
      <w:tr w:rsidR="00C00BFE" w14:paraId="22E73FB6" w14:textId="77777777">
        <w:tc>
          <w:tcPr>
            <w:tcW w:w="3120" w:type="dxa"/>
          </w:tcPr>
          <w:p w14:paraId="15D51BE3" w14:textId="77777777" w:rsidR="00C00BFE" w:rsidRDefault="00000000">
            <w:r>
              <w:t>Deep Agent</w:t>
            </w:r>
          </w:p>
        </w:tc>
        <w:tc>
          <w:tcPr>
            <w:tcW w:w="3120" w:type="dxa"/>
          </w:tcPr>
          <w:p w14:paraId="2B9B8944" w14:textId="77777777" w:rsidR="00C00BFE" w:rsidRDefault="00000000">
            <w:r>
              <w:rPr>
                <w:b/>
              </w:rPr>
              <w:t>Regime Optimizer</w:t>
            </w:r>
          </w:p>
        </w:tc>
        <w:tc>
          <w:tcPr>
            <w:tcW w:w="3120" w:type="dxa"/>
          </w:tcPr>
          <w:p w14:paraId="08EDB938" w14:textId="77777777" w:rsidR="00C00BFE" w:rsidRDefault="00000000">
            <w:r>
              <w:t xml:space="preserve">Built with </w:t>
            </w:r>
            <w:proofErr w:type="spellStart"/>
            <w:r>
              <w:rPr>
                <w:rStyle w:val="CodeChar"/>
              </w:rPr>
              <w:t>deepagents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create_deep_agent</w:t>
            </w:r>
            <w:proofErr w:type="spellEnd"/>
            <w:r>
              <w:t xml:space="preserve">): writes a </w:t>
            </w:r>
            <w:proofErr w:type="spellStart"/>
            <w:r>
              <w:t>todo</w:t>
            </w:r>
            <w:proofErr w:type="spellEnd"/>
            <w:r>
              <w:t xml:space="preserve"> plan, uses its virtual files for working notes, spawns at least one sub-agent (e.g. HRA calculator) and outputs old vs new regime comparison</w:t>
            </w:r>
          </w:p>
        </w:tc>
      </w:tr>
      <w:tr w:rsidR="00C00BFE" w14:paraId="5A5F4A91" w14:textId="77777777">
        <w:tc>
          <w:tcPr>
            <w:tcW w:w="3120" w:type="dxa"/>
          </w:tcPr>
          <w:p w14:paraId="1C83DC98" w14:textId="77777777" w:rsidR="00C00BFE" w:rsidRDefault="00000000">
            <w:r>
              <w:t>MCP</w:t>
            </w:r>
          </w:p>
        </w:tc>
        <w:tc>
          <w:tcPr>
            <w:tcW w:w="3120" w:type="dxa"/>
          </w:tcPr>
          <w:p w14:paraId="09B284E5" w14:textId="77777777" w:rsidR="00C00BFE" w:rsidRDefault="00000000">
            <w:r>
              <w:rPr>
                <w:b/>
              </w:rPr>
              <w:t>Tax Rules MCP server</w:t>
            </w:r>
          </w:p>
        </w:tc>
        <w:tc>
          <w:tcPr>
            <w:tcW w:w="3120" w:type="dxa"/>
          </w:tcPr>
          <w:p w14:paraId="20A0F838" w14:textId="77777777" w:rsidR="00C00BFE" w:rsidRDefault="00000000">
            <w:proofErr w:type="spellStart"/>
            <w:r>
              <w:t>FastMCP</w:t>
            </w:r>
            <w:proofErr w:type="spellEnd"/>
            <w:r>
              <w:t xml:space="preserve"> server exposing at least 4 tools (below); agents load them via </w:t>
            </w:r>
            <w:proofErr w:type="spellStart"/>
            <w:r>
              <w:rPr>
                <w:rStyle w:val="CodeChar"/>
              </w:rPr>
              <w:t>langchain</w:t>
            </w:r>
            <w:proofErr w:type="spellEnd"/>
            <w:r>
              <w:rPr>
                <w:rStyle w:val="CodeChar"/>
              </w:rPr>
              <w:t>-</w:t>
            </w:r>
            <w:proofErr w:type="spellStart"/>
            <w:r>
              <w:rPr>
                <w:rStyle w:val="CodeChar"/>
              </w:rPr>
              <w:t>mcp</w:t>
            </w:r>
            <w:proofErr w:type="spellEnd"/>
            <w:r>
              <w:rPr>
                <w:rStyle w:val="CodeChar"/>
              </w:rPr>
              <w:t>-adapters</w:t>
            </w:r>
            <w:r>
              <w:t xml:space="preserve"> and never hard-code slabs or limits</w:t>
            </w:r>
          </w:p>
        </w:tc>
      </w:tr>
      <w:tr w:rsidR="00C00BFE" w14:paraId="05D42DE1" w14:textId="77777777">
        <w:tc>
          <w:tcPr>
            <w:tcW w:w="3120" w:type="dxa"/>
          </w:tcPr>
          <w:p w14:paraId="14BC8ECB" w14:textId="77777777" w:rsidR="00C00BFE" w:rsidRDefault="00000000">
            <w:r>
              <w:t>Human in the loop</w:t>
            </w:r>
          </w:p>
        </w:tc>
        <w:tc>
          <w:tcPr>
            <w:tcW w:w="3120" w:type="dxa"/>
          </w:tcPr>
          <w:p w14:paraId="20BECDBA" w14:textId="77777777" w:rsidR="00C00BFE" w:rsidRDefault="00000000">
            <w:r>
              <w:rPr>
                <w:b/>
              </w:rPr>
              <w:t>Approval gates</w:t>
            </w:r>
          </w:p>
        </w:tc>
        <w:tc>
          <w:tcPr>
            <w:tcW w:w="3120" w:type="dxa"/>
          </w:tcPr>
          <w:p w14:paraId="52E71317" w14:textId="77777777" w:rsidR="00C00BFE" w:rsidRDefault="00000000">
            <w:proofErr w:type="spellStart"/>
            <w:r>
              <w:t>LangGraph</w:t>
            </w:r>
            <w:proofErr w:type="spellEnd"/>
            <w:r>
              <w:t xml:space="preserve"> </w:t>
            </w:r>
            <w:proofErr w:type="gramStart"/>
            <w:r>
              <w:rPr>
                <w:rStyle w:val="CodeChar"/>
              </w:rPr>
              <w:t>interrupt(</w:t>
            </w:r>
            <w:proofErr w:type="gramEnd"/>
            <w:r>
              <w:rPr>
                <w:rStyle w:val="CodeChar"/>
              </w:rPr>
              <w:t>)</w:t>
            </w:r>
            <w:r>
              <w:t xml:space="preserve"> at 2 points: (1) confirm each mismatch is real income, (2) approve the final regime + refund/payable before "filing". Resume with </w:t>
            </w:r>
            <w:proofErr w:type="gramStart"/>
            <w:r>
              <w:rPr>
                <w:rStyle w:val="CodeChar"/>
              </w:rPr>
              <w:t>Command(</w:t>
            </w:r>
            <w:proofErr w:type="gramEnd"/>
            <w:r>
              <w:rPr>
                <w:rStyle w:val="CodeChar"/>
              </w:rPr>
              <w:t>resume=...)</w:t>
            </w:r>
          </w:p>
        </w:tc>
      </w:tr>
      <w:tr w:rsidR="00C00BFE" w14:paraId="1BCF7D52" w14:textId="77777777">
        <w:tc>
          <w:tcPr>
            <w:tcW w:w="3120" w:type="dxa"/>
          </w:tcPr>
          <w:p w14:paraId="37F0C005" w14:textId="77777777" w:rsidR="00C00BFE" w:rsidRDefault="00000000">
            <w:proofErr w:type="spellStart"/>
            <w:r>
              <w:lastRenderedPageBreak/>
              <w:t>Langfuse</w:t>
            </w:r>
            <w:proofErr w:type="spellEnd"/>
            <w:r>
              <w:t xml:space="preserve"> tracing</w:t>
            </w:r>
          </w:p>
        </w:tc>
        <w:tc>
          <w:tcPr>
            <w:tcW w:w="3120" w:type="dxa"/>
          </w:tcPr>
          <w:p w14:paraId="2A034AE5" w14:textId="77777777" w:rsidR="00C00BFE" w:rsidRDefault="00000000">
            <w:r>
              <w:rPr>
                <w:b/>
              </w:rPr>
              <w:t>Observability</w:t>
            </w:r>
          </w:p>
        </w:tc>
        <w:tc>
          <w:tcPr>
            <w:tcW w:w="3120" w:type="dxa"/>
          </w:tcPr>
          <w:p w14:paraId="5B5D0D2E" w14:textId="77777777" w:rsidR="00C00BFE" w:rsidRDefault="00000000">
            <w:proofErr w:type="spellStart"/>
            <w:r>
              <w:t>Langfuse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CallbackHandler</w:t>
            </w:r>
            <w:proofErr w:type="spellEnd"/>
            <w:r>
              <w:t xml:space="preserve"> on every run; one trace per taxpayer with </w:t>
            </w:r>
            <w:proofErr w:type="spellStart"/>
            <w:r>
              <w:rPr>
                <w:rStyle w:val="CodeChar"/>
              </w:rPr>
              <w:t>session_id</w:t>
            </w:r>
            <w:proofErr w:type="spellEnd"/>
            <w:r>
              <w:t>, tags per agent, the HITL decision logged as a score or event</w:t>
            </w:r>
          </w:p>
        </w:tc>
      </w:tr>
    </w:tbl>
    <w:p w14:paraId="020783F1" w14:textId="77777777" w:rsidR="00C00BFE" w:rsidRDefault="00000000">
      <w:r>
        <w:rPr>
          <w:b/>
        </w:rPr>
        <w:t>MCP tools to expose (minimum):</w:t>
      </w:r>
    </w:p>
    <w:p w14:paraId="755D5D29" w14:textId="77777777" w:rsidR="00C00BF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Style w:val="CodeChar"/>
        </w:rPr>
        <w:t>get_slab_</w:t>
      </w:r>
      <w:proofErr w:type="gramStart"/>
      <w:r>
        <w:rPr>
          <w:rStyle w:val="CodeChar"/>
        </w:rPr>
        <w:t>rates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 xml:space="preserve">regime, </w:t>
      </w:r>
      <w:proofErr w:type="spellStart"/>
      <w:r>
        <w:rPr>
          <w:rStyle w:val="CodeChar"/>
        </w:rPr>
        <w:t>fy</w:t>
      </w:r>
      <w:proofErr w:type="spellEnd"/>
      <w:r>
        <w:rPr>
          <w:rStyle w:val="CodeChar"/>
        </w:rPr>
        <w:t>)</w:t>
      </w:r>
      <w:r>
        <w:t xml:space="preserve"> → slab list, standard deduction, 87A rebate limit</w:t>
      </w:r>
    </w:p>
    <w:p w14:paraId="19CBD8F9" w14:textId="77777777" w:rsidR="00C00BF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Style w:val="CodeChar"/>
        </w:rPr>
        <w:t>get_deduction_limit</w:t>
      </w:r>
      <w:proofErr w:type="spellEnd"/>
      <w:r>
        <w:rPr>
          <w:rStyle w:val="CodeChar"/>
        </w:rPr>
        <w:t>(section)</w:t>
      </w:r>
      <w:r>
        <w:t xml:space="preserve"> → cap for 80C, 80D, 80CCD(1B), 80TTA</w:t>
      </w:r>
    </w:p>
    <w:p w14:paraId="3C4F823A" w14:textId="77777777" w:rsidR="00C00BF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Style w:val="CodeChar"/>
        </w:rPr>
        <w:t>compute_hra_</w:t>
      </w:r>
      <w:proofErr w:type="gramStart"/>
      <w:r>
        <w:rPr>
          <w:rStyle w:val="CodeChar"/>
        </w:rPr>
        <w:t>exemption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 xml:space="preserve">basic, </w:t>
      </w:r>
      <w:proofErr w:type="spellStart"/>
      <w:r>
        <w:rPr>
          <w:rStyle w:val="CodeChar"/>
        </w:rPr>
        <w:t>hra_received</w:t>
      </w:r>
      <w:proofErr w:type="spellEnd"/>
      <w:r>
        <w:rPr>
          <w:rStyle w:val="CodeChar"/>
        </w:rPr>
        <w:t xml:space="preserve">, </w:t>
      </w:r>
      <w:proofErr w:type="spellStart"/>
      <w:r>
        <w:rPr>
          <w:rStyle w:val="CodeChar"/>
        </w:rPr>
        <w:t>rent_paid</w:t>
      </w:r>
      <w:proofErr w:type="spellEnd"/>
      <w:r>
        <w:rPr>
          <w:rStyle w:val="CodeChar"/>
        </w:rPr>
        <w:t>, metro)</w:t>
      </w:r>
      <w:r>
        <w:t xml:space="preserve"> → exempt amount + which of the 3 limits applied</w:t>
      </w:r>
    </w:p>
    <w:p w14:paraId="5143C6A2" w14:textId="77777777" w:rsidR="00C00BFE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Style w:val="CodeChar"/>
        </w:rPr>
        <w:t>compute_</w:t>
      </w:r>
      <w:proofErr w:type="gramStart"/>
      <w:r>
        <w:rPr>
          <w:rStyle w:val="CodeChar"/>
        </w:rPr>
        <w:t>tax</w:t>
      </w:r>
      <w:proofErr w:type="spellEnd"/>
      <w:r>
        <w:rPr>
          <w:rStyle w:val="CodeChar"/>
        </w:rPr>
        <w:t>(</w:t>
      </w:r>
      <w:proofErr w:type="spellStart"/>
      <w:proofErr w:type="gramEnd"/>
      <w:r>
        <w:rPr>
          <w:rStyle w:val="CodeChar"/>
        </w:rPr>
        <w:t>taxable_income</w:t>
      </w:r>
      <w:proofErr w:type="spellEnd"/>
      <w:r>
        <w:rPr>
          <w:rStyle w:val="CodeChar"/>
        </w:rPr>
        <w:t>, regime)</w:t>
      </w:r>
      <w:r>
        <w:t xml:space="preserve"> → tax, rebate, 4% </w:t>
      </w:r>
      <w:proofErr w:type="spellStart"/>
      <w:r>
        <w:t>cess</w:t>
      </w:r>
      <w:proofErr w:type="spellEnd"/>
      <w:r>
        <w:t>, total</w:t>
      </w:r>
    </w:p>
    <w:p w14:paraId="30280D58" w14:textId="77777777" w:rsidR="00C00BFE" w:rsidRDefault="00000000">
      <w:pPr>
        <w:pStyle w:val="Heading2"/>
      </w:pPr>
      <w:r>
        <w:t>Sample data and expected answer</w:t>
      </w:r>
    </w:p>
    <w:p w14:paraId="0B94B04E" w14:textId="77777777" w:rsidR="00C00BFE" w:rsidRDefault="00000000">
      <w:r>
        <w:t>Use the taxpayer below as the main test case. It contains one deliberate trap: FD interest of ₹38,000 appears in AIS but not in her declaration.</w:t>
      </w:r>
    </w:p>
    <w:p w14:paraId="623C50D0" w14:textId="77777777" w:rsidR="00C00BFE" w:rsidRDefault="00000000">
      <w:r>
        <w:rPr>
          <w:b/>
        </w:rPr>
        <w:t>Taxpayer: Priya Sharma, salaried, Bengaluru (metro), age 31</w:t>
      </w:r>
    </w:p>
    <w:p w14:paraId="3EF52968" w14:textId="77777777" w:rsidR="00C00BFE" w:rsidRDefault="00000000">
      <w:pPr>
        <w:pStyle w:val="Code"/>
      </w:pPr>
      <w:bookmarkStart w:id="0" w:name="bongo_lang_json_1"/>
      <w:bookmarkEnd w:id="0"/>
      <w:r>
        <w:t>{</w:t>
      </w:r>
      <w:r>
        <w:br/>
        <w:t xml:space="preserve">  "form16": {</w:t>
      </w:r>
      <w:r>
        <w:br/>
        <w:t xml:space="preserve">    "employer": "Acme Software Pvt Ltd",</w:t>
      </w:r>
      <w:r>
        <w:br/>
        <w:t xml:space="preserve">    "</w:t>
      </w:r>
      <w:proofErr w:type="spellStart"/>
      <w:r>
        <w:t>gross_salary</w:t>
      </w:r>
      <w:proofErr w:type="spellEnd"/>
      <w:r>
        <w:t>": 1800000,</w:t>
      </w:r>
      <w:r>
        <w:br/>
        <w:t xml:space="preserve">    "basic": 720000,</w:t>
      </w:r>
      <w:r>
        <w:br/>
        <w:t xml:space="preserve">    "</w:t>
      </w:r>
      <w:proofErr w:type="spellStart"/>
      <w:r>
        <w:t>hra_received</w:t>
      </w:r>
      <w:proofErr w:type="spellEnd"/>
      <w:r>
        <w:t>": 288000,</w:t>
      </w:r>
      <w:r>
        <w:br/>
        <w:t xml:space="preserve">    "</w:t>
      </w:r>
      <w:proofErr w:type="spellStart"/>
      <w:r>
        <w:t>professional_tax</w:t>
      </w:r>
      <w:proofErr w:type="spellEnd"/>
      <w:r>
        <w:t>": 2400,</w:t>
      </w:r>
      <w:r>
        <w:br/>
        <w:t xml:space="preserve">    "</w:t>
      </w:r>
      <w:proofErr w:type="spellStart"/>
      <w:r>
        <w:t>tds_deducted</w:t>
      </w:r>
      <w:proofErr w:type="spellEnd"/>
      <w:r>
        <w:t>": 195000</w:t>
      </w:r>
      <w:r>
        <w:br/>
        <w:t xml:space="preserve">  },</w:t>
      </w:r>
      <w:r>
        <w:br/>
        <w:t xml:space="preserve">  "ais": {</w:t>
      </w:r>
      <w:r>
        <w:br/>
        <w:t xml:space="preserve">    "salary": 1800000,</w:t>
      </w:r>
      <w:r>
        <w:br/>
        <w:t xml:space="preserve">    "</w:t>
      </w:r>
      <w:proofErr w:type="spellStart"/>
      <w:r>
        <w:t>savings_interest</w:t>
      </w:r>
      <w:proofErr w:type="spellEnd"/>
      <w:r>
        <w:t>": 12000,</w:t>
      </w:r>
      <w:r>
        <w:br/>
        <w:t xml:space="preserve">    "</w:t>
      </w:r>
      <w:proofErr w:type="spellStart"/>
      <w:r>
        <w:t>fd_interest</w:t>
      </w:r>
      <w:proofErr w:type="spellEnd"/>
      <w:r>
        <w:t>": 38000,</w:t>
      </w:r>
      <w:r>
        <w:br/>
        <w:t xml:space="preserve">    "</w:t>
      </w:r>
      <w:proofErr w:type="spellStart"/>
      <w:r>
        <w:t>tds_total</w:t>
      </w:r>
      <w:proofErr w:type="spellEnd"/>
      <w:r>
        <w:t>": 195000</w:t>
      </w:r>
      <w:r>
        <w:br/>
        <w:t xml:space="preserve">  },</w:t>
      </w:r>
      <w:r>
        <w:br/>
        <w:t xml:space="preserve">  "</w:t>
      </w:r>
      <w:proofErr w:type="spellStart"/>
      <w:r>
        <w:t>declared_by_taxpayer</w:t>
      </w:r>
      <w:proofErr w:type="spellEnd"/>
      <w:r>
        <w:t>": {</w:t>
      </w:r>
      <w:r>
        <w:br/>
        <w:t xml:space="preserve">    "</w:t>
      </w:r>
      <w:proofErr w:type="spellStart"/>
      <w:r>
        <w:t>rent_paid_annual</w:t>
      </w:r>
      <w:proofErr w:type="spellEnd"/>
      <w:r>
        <w:t>": 300000,</w:t>
      </w:r>
      <w:r>
        <w:br/>
        <w:t xml:space="preserve">    "</w:t>
      </w:r>
      <w:proofErr w:type="spellStart"/>
      <w:r>
        <w:t>rent_receipts_available</w:t>
      </w:r>
      <w:proofErr w:type="spellEnd"/>
      <w:r>
        <w:t>": true,</w:t>
      </w:r>
      <w:r>
        <w:br/>
        <w:t xml:space="preserve">    "sec_80c": {"</w:t>
      </w:r>
      <w:proofErr w:type="spellStart"/>
      <w:r>
        <w:t>epf</w:t>
      </w:r>
      <w:proofErr w:type="spellEnd"/>
      <w:r>
        <w:t>": 86400, "</w:t>
      </w:r>
      <w:proofErr w:type="spellStart"/>
      <w:r>
        <w:t>elss</w:t>
      </w:r>
      <w:proofErr w:type="spellEnd"/>
      <w:r>
        <w:t>": 63600},</w:t>
      </w:r>
      <w:r>
        <w:br/>
        <w:t xml:space="preserve">    "sec_80d_self": 25000,</w:t>
      </w:r>
      <w:r>
        <w:br/>
        <w:t xml:space="preserve">    "</w:t>
      </w:r>
      <w:proofErr w:type="spellStart"/>
      <w:r>
        <w:t>savings_interest</w:t>
      </w:r>
      <w:proofErr w:type="spellEnd"/>
      <w:r>
        <w:t>": 12000</w:t>
      </w:r>
      <w:r>
        <w:br/>
        <w:t xml:space="preserve">  }</w:t>
      </w:r>
      <w:r>
        <w:br/>
        <w:t>}</w:t>
      </w:r>
    </w:p>
    <w:p w14:paraId="5E425F8F" w14:textId="77777777" w:rsidR="00C00BFE" w:rsidRDefault="00000000">
      <w:r>
        <w:rPr>
          <w:b/>
        </w:rPr>
        <w:t>Seed rules for the MCP server (FY 2025-26):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00BFE" w14:paraId="57A23187" w14:textId="77777777">
        <w:trPr>
          <w:tblHeader/>
        </w:trPr>
        <w:tc>
          <w:tcPr>
            <w:tcW w:w="3120" w:type="dxa"/>
            <w:shd w:val="clear" w:color="auto" w:fill="F2F2F2"/>
          </w:tcPr>
          <w:p w14:paraId="3358D68E" w14:textId="77777777" w:rsidR="00C00BFE" w:rsidRDefault="00000000">
            <w:r>
              <w:t>Rule</w:t>
            </w:r>
          </w:p>
        </w:tc>
        <w:tc>
          <w:tcPr>
            <w:tcW w:w="3120" w:type="dxa"/>
            <w:shd w:val="clear" w:color="auto" w:fill="F2F2F2"/>
          </w:tcPr>
          <w:p w14:paraId="722BC4BF" w14:textId="77777777" w:rsidR="00C00BFE" w:rsidRDefault="00000000">
            <w:r>
              <w:t>Old regime</w:t>
            </w:r>
          </w:p>
        </w:tc>
        <w:tc>
          <w:tcPr>
            <w:tcW w:w="3120" w:type="dxa"/>
            <w:shd w:val="clear" w:color="auto" w:fill="F2F2F2"/>
          </w:tcPr>
          <w:p w14:paraId="1427D850" w14:textId="77777777" w:rsidR="00C00BFE" w:rsidRDefault="00000000">
            <w:r>
              <w:t>New regime</w:t>
            </w:r>
          </w:p>
        </w:tc>
      </w:tr>
      <w:tr w:rsidR="00C00BFE" w14:paraId="4BABE1A4" w14:textId="77777777">
        <w:tc>
          <w:tcPr>
            <w:tcW w:w="3120" w:type="dxa"/>
          </w:tcPr>
          <w:p w14:paraId="0452F84A" w14:textId="77777777" w:rsidR="00C00BFE" w:rsidRDefault="00000000">
            <w:r>
              <w:t>Slabs</w:t>
            </w:r>
          </w:p>
        </w:tc>
        <w:tc>
          <w:tcPr>
            <w:tcW w:w="3120" w:type="dxa"/>
          </w:tcPr>
          <w:p w14:paraId="7E0BE61A" w14:textId="77777777" w:rsidR="00C00BFE" w:rsidRDefault="00000000">
            <w:r>
              <w:t>0–2.5L nil · 2.5–5L 5% · 5–10L 20% · &gt;10L 30%</w:t>
            </w:r>
          </w:p>
        </w:tc>
        <w:tc>
          <w:tcPr>
            <w:tcW w:w="3120" w:type="dxa"/>
          </w:tcPr>
          <w:p w14:paraId="29876EA1" w14:textId="77777777" w:rsidR="00C00BFE" w:rsidRDefault="00000000">
            <w:r>
              <w:t>0–4L nil · 4–8L 5% · 8–12L 10% · 12–16L 15% · 16–20L 20% · 20–</w:t>
            </w:r>
            <w:r>
              <w:lastRenderedPageBreak/>
              <w:t>24L 25% · &gt;24L 30%</w:t>
            </w:r>
          </w:p>
        </w:tc>
      </w:tr>
      <w:tr w:rsidR="00C00BFE" w14:paraId="16C06AF5" w14:textId="77777777">
        <w:tc>
          <w:tcPr>
            <w:tcW w:w="3120" w:type="dxa"/>
          </w:tcPr>
          <w:p w14:paraId="1BFC318A" w14:textId="77777777" w:rsidR="00C00BFE" w:rsidRDefault="00000000">
            <w:r>
              <w:lastRenderedPageBreak/>
              <w:t>Standard deduction</w:t>
            </w:r>
          </w:p>
        </w:tc>
        <w:tc>
          <w:tcPr>
            <w:tcW w:w="3120" w:type="dxa"/>
          </w:tcPr>
          <w:p w14:paraId="35053042" w14:textId="77777777" w:rsidR="00C00BFE" w:rsidRDefault="00000000">
            <w:r>
              <w:t>₹50,000</w:t>
            </w:r>
          </w:p>
        </w:tc>
        <w:tc>
          <w:tcPr>
            <w:tcW w:w="3120" w:type="dxa"/>
          </w:tcPr>
          <w:p w14:paraId="23192580" w14:textId="77777777" w:rsidR="00C00BFE" w:rsidRDefault="00000000">
            <w:r>
              <w:t>₹75,000</w:t>
            </w:r>
          </w:p>
        </w:tc>
      </w:tr>
      <w:tr w:rsidR="00C00BFE" w14:paraId="2A0AB8C0" w14:textId="77777777">
        <w:tc>
          <w:tcPr>
            <w:tcW w:w="3120" w:type="dxa"/>
          </w:tcPr>
          <w:p w14:paraId="6ED3E91B" w14:textId="77777777" w:rsidR="00C00BFE" w:rsidRDefault="00000000">
            <w:r>
              <w:t>87A rebate</w:t>
            </w:r>
          </w:p>
        </w:tc>
        <w:tc>
          <w:tcPr>
            <w:tcW w:w="3120" w:type="dxa"/>
          </w:tcPr>
          <w:p w14:paraId="52A2A22D" w14:textId="77777777" w:rsidR="00C00BFE" w:rsidRDefault="00000000">
            <w:r>
              <w:t>Taxable income ≤ ₹5L</w:t>
            </w:r>
          </w:p>
        </w:tc>
        <w:tc>
          <w:tcPr>
            <w:tcW w:w="3120" w:type="dxa"/>
          </w:tcPr>
          <w:p w14:paraId="44346B71" w14:textId="77777777" w:rsidR="00C00BFE" w:rsidRDefault="00000000">
            <w:r>
              <w:t>Taxable income ≤ ₹12L</w:t>
            </w:r>
          </w:p>
        </w:tc>
      </w:tr>
      <w:tr w:rsidR="00C00BFE" w14:paraId="5E77259A" w14:textId="77777777">
        <w:tc>
          <w:tcPr>
            <w:tcW w:w="3120" w:type="dxa"/>
          </w:tcPr>
          <w:p w14:paraId="785E6A66" w14:textId="77777777" w:rsidR="00C00BFE" w:rsidRDefault="00000000">
            <w:r>
              <w:t>HRA, 80C, 80D, 80TTA, professional tax</w:t>
            </w:r>
          </w:p>
        </w:tc>
        <w:tc>
          <w:tcPr>
            <w:tcW w:w="3120" w:type="dxa"/>
          </w:tcPr>
          <w:p w14:paraId="5924C44A" w14:textId="77777777" w:rsidR="00C00BFE" w:rsidRDefault="00000000">
            <w:r>
              <w:t>Allowed</w:t>
            </w:r>
          </w:p>
        </w:tc>
        <w:tc>
          <w:tcPr>
            <w:tcW w:w="3120" w:type="dxa"/>
          </w:tcPr>
          <w:p w14:paraId="728B20D3" w14:textId="77777777" w:rsidR="00C00BFE" w:rsidRDefault="00000000">
            <w:r>
              <w:t>Not allowed</w:t>
            </w:r>
          </w:p>
        </w:tc>
      </w:tr>
      <w:tr w:rsidR="00C00BFE" w14:paraId="57B5D98B" w14:textId="77777777">
        <w:tc>
          <w:tcPr>
            <w:tcW w:w="3120" w:type="dxa"/>
          </w:tcPr>
          <w:p w14:paraId="1BEA74F7" w14:textId="77777777" w:rsidR="00C00BFE" w:rsidRDefault="00000000">
            <w:r>
              <w:t>Limits</w:t>
            </w:r>
          </w:p>
        </w:tc>
        <w:tc>
          <w:tcPr>
            <w:tcW w:w="3120" w:type="dxa"/>
          </w:tcPr>
          <w:p w14:paraId="0C95F06A" w14:textId="77777777" w:rsidR="00C00BFE" w:rsidRDefault="00000000">
            <w:r>
              <w:t>80C ₹1.5L · 80D ₹25,000 (self, &lt;60) · 80TTA ₹10,000</w:t>
            </w:r>
          </w:p>
        </w:tc>
        <w:tc>
          <w:tcPr>
            <w:tcW w:w="3120" w:type="dxa"/>
          </w:tcPr>
          <w:p w14:paraId="6F34CD53" w14:textId="77777777" w:rsidR="00C00BFE" w:rsidRDefault="00000000">
            <w:r>
              <w:t>—</w:t>
            </w:r>
          </w:p>
        </w:tc>
      </w:tr>
      <w:tr w:rsidR="00C00BFE" w14:paraId="570FABF3" w14:textId="77777777">
        <w:tc>
          <w:tcPr>
            <w:tcW w:w="3120" w:type="dxa"/>
          </w:tcPr>
          <w:p w14:paraId="76679504" w14:textId="77777777" w:rsidR="00C00BFE" w:rsidRDefault="00000000">
            <w:proofErr w:type="spellStart"/>
            <w:r>
              <w:t>Cess</w:t>
            </w:r>
            <w:proofErr w:type="spellEnd"/>
          </w:p>
        </w:tc>
        <w:tc>
          <w:tcPr>
            <w:tcW w:w="3120" w:type="dxa"/>
          </w:tcPr>
          <w:p w14:paraId="7ECCAD64" w14:textId="77777777" w:rsidR="00C00BFE" w:rsidRDefault="00000000">
            <w:r>
              <w:t>4%</w:t>
            </w:r>
          </w:p>
        </w:tc>
        <w:tc>
          <w:tcPr>
            <w:tcW w:w="3120" w:type="dxa"/>
          </w:tcPr>
          <w:p w14:paraId="0D24C7BF" w14:textId="77777777" w:rsidR="00C00BFE" w:rsidRDefault="00000000">
            <w:r>
              <w:t>4%</w:t>
            </w:r>
          </w:p>
        </w:tc>
      </w:tr>
    </w:tbl>
    <w:p w14:paraId="0F4460A6" w14:textId="77777777" w:rsidR="00C00BFE" w:rsidRDefault="00000000">
      <w:r>
        <w:rPr>
          <w:b/>
        </w:rPr>
        <w:t>Expected result (use to check your build):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00BFE" w14:paraId="030E8904" w14:textId="77777777">
        <w:trPr>
          <w:tblHeader/>
        </w:trPr>
        <w:tc>
          <w:tcPr>
            <w:tcW w:w="3120" w:type="dxa"/>
            <w:shd w:val="clear" w:color="auto" w:fill="F2F2F2"/>
          </w:tcPr>
          <w:p w14:paraId="4D3C6BD6" w14:textId="77777777" w:rsidR="00C00BFE" w:rsidRDefault="00000000">
            <w:r>
              <w:t>Step</w:t>
            </w:r>
          </w:p>
        </w:tc>
        <w:tc>
          <w:tcPr>
            <w:tcW w:w="3120" w:type="dxa"/>
            <w:shd w:val="clear" w:color="auto" w:fill="F2F2F2"/>
          </w:tcPr>
          <w:p w14:paraId="2201DF0A" w14:textId="77777777" w:rsidR="00C00BFE" w:rsidRDefault="00000000">
            <w:r>
              <w:t>Old regime (₹)</w:t>
            </w:r>
          </w:p>
        </w:tc>
        <w:tc>
          <w:tcPr>
            <w:tcW w:w="3120" w:type="dxa"/>
            <w:shd w:val="clear" w:color="auto" w:fill="F2F2F2"/>
          </w:tcPr>
          <w:p w14:paraId="3CD6447F" w14:textId="77777777" w:rsidR="00C00BFE" w:rsidRDefault="00000000">
            <w:r>
              <w:t>New regime (₹)</w:t>
            </w:r>
          </w:p>
        </w:tc>
      </w:tr>
      <w:tr w:rsidR="00C00BFE" w14:paraId="32954343" w14:textId="77777777">
        <w:tc>
          <w:tcPr>
            <w:tcW w:w="3120" w:type="dxa"/>
          </w:tcPr>
          <w:p w14:paraId="5FAB1FDD" w14:textId="77777777" w:rsidR="00C00BFE" w:rsidRDefault="00000000">
            <w:r>
              <w:t>HRA exempt (min of 2,88,000 / 2,28,000 / 3,60,000)</w:t>
            </w:r>
          </w:p>
        </w:tc>
        <w:tc>
          <w:tcPr>
            <w:tcW w:w="3120" w:type="dxa"/>
          </w:tcPr>
          <w:p w14:paraId="42F25115" w14:textId="77777777" w:rsidR="00C00BFE" w:rsidRDefault="00000000">
            <w:r>
              <w:t>2,28,000</w:t>
            </w:r>
          </w:p>
        </w:tc>
        <w:tc>
          <w:tcPr>
            <w:tcW w:w="3120" w:type="dxa"/>
          </w:tcPr>
          <w:p w14:paraId="651D5D68" w14:textId="77777777" w:rsidR="00C00BFE" w:rsidRDefault="00000000">
            <w:r>
              <w:t>—</w:t>
            </w:r>
          </w:p>
        </w:tc>
      </w:tr>
      <w:tr w:rsidR="00C00BFE" w14:paraId="6E86F7E7" w14:textId="77777777">
        <w:tc>
          <w:tcPr>
            <w:tcW w:w="3120" w:type="dxa"/>
          </w:tcPr>
          <w:p w14:paraId="23422B12" w14:textId="77777777" w:rsidR="00C00BFE" w:rsidRDefault="00000000">
            <w:r>
              <w:t>Gross total income (incl. ₹50,000 interest)</w:t>
            </w:r>
          </w:p>
        </w:tc>
        <w:tc>
          <w:tcPr>
            <w:tcW w:w="3120" w:type="dxa"/>
          </w:tcPr>
          <w:p w14:paraId="3C7B2130" w14:textId="77777777" w:rsidR="00C00BFE" w:rsidRDefault="00000000">
            <w:r>
              <w:t>15,69,600</w:t>
            </w:r>
          </w:p>
        </w:tc>
        <w:tc>
          <w:tcPr>
            <w:tcW w:w="3120" w:type="dxa"/>
          </w:tcPr>
          <w:p w14:paraId="5AB50B7F" w14:textId="77777777" w:rsidR="00C00BFE" w:rsidRDefault="00000000">
            <w:r>
              <w:t>17,75,000</w:t>
            </w:r>
          </w:p>
        </w:tc>
      </w:tr>
      <w:tr w:rsidR="00C00BFE" w14:paraId="1977FFB7" w14:textId="77777777">
        <w:tc>
          <w:tcPr>
            <w:tcW w:w="3120" w:type="dxa"/>
          </w:tcPr>
          <w:p w14:paraId="4AE140EB" w14:textId="77777777" w:rsidR="00C00BFE" w:rsidRDefault="00000000">
            <w:r>
              <w:t>Chapter VI-A deductions</w:t>
            </w:r>
          </w:p>
        </w:tc>
        <w:tc>
          <w:tcPr>
            <w:tcW w:w="3120" w:type="dxa"/>
          </w:tcPr>
          <w:p w14:paraId="3E8455B5" w14:textId="77777777" w:rsidR="00C00BFE" w:rsidRDefault="00000000">
            <w:r>
              <w:t>1,85,000</w:t>
            </w:r>
          </w:p>
        </w:tc>
        <w:tc>
          <w:tcPr>
            <w:tcW w:w="3120" w:type="dxa"/>
          </w:tcPr>
          <w:p w14:paraId="75D8CE87" w14:textId="77777777" w:rsidR="00C00BFE" w:rsidRDefault="00000000">
            <w:r>
              <w:t>—</w:t>
            </w:r>
          </w:p>
        </w:tc>
      </w:tr>
      <w:tr w:rsidR="00C00BFE" w14:paraId="5DF22FFD" w14:textId="77777777">
        <w:tc>
          <w:tcPr>
            <w:tcW w:w="3120" w:type="dxa"/>
          </w:tcPr>
          <w:p w14:paraId="2B99CDE6" w14:textId="77777777" w:rsidR="00C00BFE" w:rsidRDefault="00000000">
            <w:r>
              <w:t>Taxable income</w:t>
            </w:r>
          </w:p>
        </w:tc>
        <w:tc>
          <w:tcPr>
            <w:tcW w:w="3120" w:type="dxa"/>
          </w:tcPr>
          <w:p w14:paraId="467CAFCB" w14:textId="77777777" w:rsidR="00C00BFE" w:rsidRDefault="00000000">
            <w:r>
              <w:t>13,84,600</w:t>
            </w:r>
          </w:p>
        </w:tc>
        <w:tc>
          <w:tcPr>
            <w:tcW w:w="3120" w:type="dxa"/>
          </w:tcPr>
          <w:p w14:paraId="3870E446" w14:textId="77777777" w:rsidR="00C00BFE" w:rsidRDefault="00000000">
            <w:r>
              <w:t>17,75,000</w:t>
            </w:r>
          </w:p>
        </w:tc>
      </w:tr>
      <w:tr w:rsidR="00C00BFE" w14:paraId="67276546" w14:textId="77777777">
        <w:tc>
          <w:tcPr>
            <w:tcW w:w="3120" w:type="dxa"/>
          </w:tcPr>
          <w:p w14:paraId="2F27DF98" w14:textId="77777777" w:rsidR="00C00BFE" w:rsidRDefault="00000000">
            <w:r>
              <w:t xml:space="preserve">Tax + 4% </w:t>
            </w:r>
            <w:proofErr w:type="spellStart"/>
            <w:r>
              <w:t>cess</w:t>
            </w:r>
            <w:proofErr w:type="spellEnd"/>
          </w:p>
        </w:tc>
        <w:tc>
          <w:tcPr>
            <w:tcW w:w="3120" w:type="dxa"/>
          </w:tcPr>
          <w:p w14:paraId="27B9862A" w14:textId="77777777" w:rsidR="00C00BFE" w:rsidRDefault="00000000">
            <w:r>
              <w:t>2,36,995</w:t>
            </w:r>
          </w:p>
        </w:tc>
        <w:tc>
          <w:tcPr>
            <w:tcW w:w="3120" w:type="dxa"/>
          </w:tcPr>
          <w:p w14:paraId="135CB8BA" w14:textId="77777777" w:rsidR="00C00BFE" w:rsidRDefault="00000000">
            <w:r>
              <w:t>1,61,200</w:t>
            </w:r>
          </w:p>
        </w:tc>
      </w:tr>
      <w:tr w:rsidR="00C00BFE" w14:paraId="3CB3C015" w14:textId="77777777">
        <w:tc>
          <w:tcPr>
            <w:tcW w:w="3120" w:type="dxa"/>
          </w:tcPr>
          <w:p w14:paraId="6D6526FD" w14:textId="77777777" w:rsidR="00C00BFE" w:rsidRDefault="00000000">
            <w:r>
              <w:t>TDS already paid</w:t>
            </w:r>
          </w:p>
        </w:tc>
        <w:tc>
          <w:tcPr>
            <w:tcW w:w="3120" w:type="dxa"/>
          </w:tcPr>
          <w:p w14:paraId="5C959BB7" w14:textId="77777777" w:rsidR="00C00BFE" w:rsidRDefault="00000000">
            <w:r>
              <w:t>1,95,000</w:t>
            </w:r>
          </w:p>
        </w:tc>
        <w:tc>
          <w:tcPr>
            <w:tcW w:w="3120" w:type="dxa"/>
          </w:tcPr>
          <w:p w14:paraId="72839338" w14:textId="77777777" w:rsidR="00C00BFE" w:rsidRDefault="00000000">
            <w:r>
              <w:t>1,95,000</w:t>
            </w:r>
          </w:p>
        </w:tc>
      </w:tr>
      <w:tr w:rsidR="00C00BFE" w14:paraId="6DFAB904" w14:textId="77777777">
        <w:tc>
          <w:tcPr>
            <w:tcW w:w="3120" w:type="dxa"/>
          </w:tcPr>
          <w:p w14:paraId="56DCBF78" w14:textId="77777777" w:rsidR="00C00BFE" w:rsidRDefault="00000000">
            <w:r>
              <w:rPr>
                <w:b/>
              </w:rPr>
              <w:t>Refund / (payable)</w:t>
            </w:r>
          </w:p>
        </w:tc>
        <w:tc>
          <w:tcPr>
            <w:tcW w:w="3120" w:type="dxa"/>
          </w:tcPr>
          <w:p w14:paraId="6DAA3043" w14:textId="77777777" w:rsidR="00C00BFE" w:rsidRDefault="00000000">
            <w:r>
              <w:rPr>
                <w:b/>
              </w:rPr>
              <w:t>(41,995)</w:t>
            </w:r>
          </w:p>
        </w:tc>
        <w:tc>
          <w:tcPr>
            <w:tcW w:w="3120" w:type="dxa"/>
          </w:tcPr>
          <w:p w14:paraId="350A7A18" w14:textId="77777777" w:rsidR="00C00BFE" w:rsidRDefault="00000000">
            <w:r>
              <w:rPr>
                <w:b/>
              </w:rPr>
              <w:t>33,800</w:t>
            </w:r>
          </w:p>
        </w:tc>
      </w:tr>
    </w:tbl>
    <w:p w14:paraId="4698C78A" w14:textId="77777777" w:rsidR="00C00BFE" w:rsidRDefault="00000000">
      <w:r>
        <w:t xml:space="preserve">Correct outcome: the system flags the FD interest at HITL gate 1, recommends the </w:t>
      </w:r>
      <w:r>
        <w:rPr>
          <w:b/>
        </w:rPr>
        <w:t>new regime</w:t>
      </w:r>
      <w:r>
        <w:t xml:space="preserve"> (saves ₹75,795), and shows a ₹33,800 refund at HITL gate 2. A system that misses the FD interest will show the wrong figure and fail the expected-result check.</w:t>
      </w:r>
    </w:p>
    <w:p w14:paraId="6E2BC0FD" w14:textId="77777777" w:rsidR="00C00BFE" w:rsidRDefault="00000000">
      <w:r>
        <w:t>Two extra personas for stretch testing: a 62-year-old pensioner with ₹6L income (tests senior 80D limit and rebate), and a ₹11.5L earner (tests the new-regime 87A rebate bringing tax to zero).</w:t>
      </w:r>
    </w:p>
    <w:p w14:paraId="1F978B2B" w14:textId="77777777" w:rsidR="00C00BFE" w:rsidRDefault="00000000">
      <w:pPr>
        <w:pStyle w:val="Heading2"/>
      </w:pPr>
      <w:r>
        <w:t>Team split and 90-minute plan</w:t>
      </w:r>
    </w:p>
    <w:p w14:paraId="13C2C1C5" w14:textId="6D13D122" w:rsidR="00C00BFE" w:rsidRDefault="00000000"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00BFE" w14:paraId="3AAF7C3B" w14:textId="77777777">
        <w:trPr>
          <w:tblHeader/>
        </w:trPr>
        <w:tc>
          <w:tcPr>
            <w:tcW w:w="3120" w:type="dxa"/>
            <w:shd w:val="clear" w:color="auto" w:fill="F2F2F2"/>
          </w:tcPr>
          <w:p w14:paraId="3190718B" w14:textId="77777777" w:rsidR="00C00BFE" w:rsidRDefault="00000000">
            <w:r>
              <w:t>Role</w:t>
            </w:r>
          </w:p>
        </w:tc>
        <w:tc>
          <w:tcPr>
            <w:tcW w:w="3120" w:type="dxa"/>
            <w:shd w:val="clear" w:color="auto" w:fill="F2F2F2"/>
          </w:tcPr>
          <w:p w14:paraId="0D60A635" w14:textId="77777777" w:rsidR="00C00BFE" w:rsidRDefault="00000000">
            <w:r>
              <w:t>Owns</w:t>
            </w:r>
          </w:p>
        </w:tc>
        <w:tc>
          <w:tcPr>
            <w:tcW w:w="3120" w:type="dxa"/>
            <w:shd w:val="clear" w:color="auto" w:fill="F2F2F2"/>
          </w:tcPr>
          <w:p w14:paraId="4FD50862" w14:textId="77777777" w:rsidR="00C00BFE" w:rsidRDefault="00000000">
            <w:r>
              <w:t xml:space="preserve">Topics </w:t>
            </w:r>
            <w:proofErr w:type="spellStart"/>
            <w:r>
              <w:t>practised</w:t>
            </w:r>
            <w:proofErr w:type="spellEnd"/>
          </w:p>
        </w:tc>
      </w:tr>
      <w:tr w:rsidR="00C00BFE" w14:paraId="595067F5" w14:textId="77777777">
        <w:tc>
          <w:tcPr>
            <w:tcW w:w="3120" w:type="dxa"/>
          </w:tcPr>
          <w:p w14:paraId="793DBB19" w14:textId="77777777" w:rsidR="00C00BFE" w:rsidRDefault="00000000">
            <w:r>
              <w:t>P1 — MCP engineer</w:t>
            </w:r>
          </w:p>
        </w:tc>
        <w:tc>
          <w:tcPr>
            <w:tcW w:w="3120" w:type="dxa"/>
          </w:tcPr>
          <w:p w14:paraId="503F9BDA" w14:textId="77777777" w:rsidR="00C00BFE" w:rsidRDefault="00000000">
            <w:r>
              <w:t xml:space="preserve">Tax Rules MCP server + seed data + unit tests for </w:t>
            </w:r>
            <w:proofErr w:type="spellStart"/>
            <w:r>
              <w:rPr>
                <w:rStyle w:val="CodeChar"/>
              </w:rPr>
              <w:t>compute_tax</w:t>
            </w:r>
            <w:proofErr w:type="spellEnd"/>
          </w:p>
        </w:tc>
        <w:tc>
          <w:tcPr>
            <w:tcW w:w="3120" w:type="dxa"/>
          </w:tcPr>
          <w:p w14:paraId="334AD815" w14:textId="77777777" w:rsidR="00C00BFE" w:rsidRDefault="00000000">
            <w:r>
              <w:t>MCP</w:t>
            </w:r>
          </w:p>
        </w:tc>
      </w:tr>
      <w:tr w:rsidR="00C00BFE" w14:paraId="7A0EBA06" w14:textId="77777777">
        <w:tc>
          <w:tcPr>
            <w:tcW w:w="3120" w:type="dxa"/>
          </w:tcPr>
          <w:p w14:paraId="7CB10308" w14:textId="77777777" w:rsidR="00C00BFE" w:rsidRDefault="00000000">
            <w:r>
              <w:lastRenderedPageBreak/>
              <w:t>P2 — Extraction engineer</w:t>
            </w:r>
          </w:p>
        </w:tc>
        <w:tc>
          <w:tcPr>
            <w:tcW w:w="3120" w:type="dxa"/>
          </w:tcPr>
          <w:p w14:paraId="2DCE52BA" w14:textId="77777777" w:rsidR="00C00BFE" w:rsidRDefault="00000000">
            <w:r>
              <w:t xml:space="preserve">Document Extractor chain, </w:t>
            </w:r>
            <w:proofErr w:type="spellStart"/>
            <w:r>
              <w:t>Pydantic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TaxpayerProfile</w:t>
            </w:r>
            <w:proofErr w:type="spellEnd"/>
            <w:r>
              <w:t>, AIS vs declaration diff</w:t>
            </w:r>
          </w:p>
        </w:tc>
        <w:tc>
          <w:tcPr>
            <w:tcW w:w="3120" w:type="dxa"/>
          </w:tcPr>
          <w:p w14:paraId="5F48771F" w14:textId="77777777" w:rsidR="00C00BFE" w:rsidRDefault="00000000">
            <w:proofErr w:type="spellStart"/>
            <w:r>
              <w:t>LangChain</w:t>
            </w:r>
            <w:proofErr w:type="spellEnd"/>
            <w:r>
              <w:t>, AI Agent</w:t>
            </w:r>
          </w:p>
        </w:tc>
      </w:tr>
      <w:tr w:rsidR="00C00BFE" w14:paraId="5B204672" w14:textId="77777777">
        <w:tc>
          <w:tcPr>
            <w:tcW w:w="3120" w:type="dxa"/>
          </w:tcPr>
          <w:p w14:paraId="22036940" w14:textId="77777777" w:rsidR="00C00BFE" w:rsidRDefault="00000000">
            <w:r>
              <w:t>P3 — Orchestrator</w:t>
            </w:r>
          </w:p>
        </w:tc>
        <w:tc>
          <w:tcPr>
            <w:tcW w:w="3120" w:type="dxa"/>
          </w:tcPr>
          <w:p w14:paraId="77E97378" w14:textId="77777777" w:rsidR="00C00BFE" w:rsidRDefault="00000000">
            <w:r>
              <w:t xml:space="preserve">Supervisor </w:t>
            </w:r>
            <w:proofErr w:type="spellStart"/>
            <w:r>
              <w:rPr>
                <w:rStyle w:val="CodeChar"/>
              </w:rPr>
              <w:t>StateGraph</w:t>
            </w:r>
            <w:proofErr w:type="spellEnd"/>
            <w:r>
              <w:t xml:space="preserve">, routing, </w:t>
            </w:r>
            <w:proofErr w:type="spellStart"/>
            <w:r>
              <w:t>checkpointer</w:t>
            </w:r>
            <w:proofErr w:type="spellEnd"/>
            <w:r>
              <w:t xml:space="preserve">, both </w:t>
            </w:r>
            <w:proofErr w:type="gramStart"/>
            <w:r>
              <w:rPr>
                <w:rStyle w:val="CodeChar"/>
              </w:rPr>
              <w:t>interrupt(</w:t>
            </w:r>
            <w:proofErr w:type="gramEnd"/>
            <w:r>
              <w:rPr>
                <w:rStyle w:val="CodeChar"/>
              </w:rPr>
              <w:t>)</w:t>
            </w:r>
            <w:r>
              <w:t xml:space="preserve"> gates, CLI/</w:t>
            </w:r>
            <w:proofErr w:type="spellStart"/>
            <w:r>
              <w:t>Streamlit</w:t>
            </w:r>
            <w:proofErr w:type="spellEnd"/>
            <w:r>
              <w:t xml:space="preserve"> for approvals</w:t>
            </w:r>
          </w:p>
        </w:tc>
        <w:tc>
          <w:tcPr>
            <w:tcW w:w="3120" w:type="dxa"/>
          </w:tcPr>
          <w:p w14:paraId="51FFBDC6" w14:textId="77777777" w:rsidR="00C00BFE" w:rsidRDefault="00000000">
            <w:proofErr w:type="spellStart"/>
            <w:r>
              <w:t>LangGraph</w:t>
            </w:r>
            <w:proofErr w:type="spellEnd"/>
            <w:r>
              <w:t>, Human in the loop</w:t>
            </w:r>
          </w:p>
        </w:tc>
      </w:tr>
      <w:tr w:rsidR="00C00BFE" w14:paraId="5A15A781" w14:textId="77777777">
        <w:tc>
          <w:tcPr>
            <w:tcW w:w="3120" w:type="dxa"/>
          </w:tcPr>
          <w:p w14:paraId="003B6460" w14:textId="77777777" w:rsidR="00C00BFE" w:rsidRDefault="00000000">
            <w:r>
              <w:t>P4 — Deep agent engineer</w:t>
            </w:r>
          </w:p>
        </w:tc>
        <w:tc>
          <w:tcPr>
            <w:tcW w:w="3120" w:type="dxa"/>
          </w:tcPr>
          <w:p w14:paraId="01866C01" w14:textId="77777777" w:rsidR="00C00BFE" w:rsidRDefault="00000000">
            <w:r>
              <w:t>Regime Optimizer with planning, sub-agent and virtual files</w:t>
            </w:r>
          </w:p>
        </w:tc>
        <w:tc>
          <w:tcPr>
            <w:tcW w:w="3120" w:type="dxa"/>
          </w:tcPr>
          <w:p w14:paraId="1CEA0D87" w14:textId="77777777" w:rsidR="00C00BFE" w:rsidRDefault="00000000">
            <w:r>
              <w:t>Deep Agent, MCP (consumer)</w:t>
            </w:r>
          </w:p>
        </w:tc>
      </w:tr>
      <w:tr w:rsidR="00C00BFE" w14:paraId="4E57BF02" w14:textId="77777777">
        <w:tc>
          <w:tcPr>
            <w:tcW w:w="3120" w:type="dxa"/>
          </w:tcPr>
          <w:p w14:paraId="0BC7EC83" w14:textId="77777777" w:rsidR="00C00BFE" w:rsidRDefault="00000000">
            <w:r>
              <w:t>P5 — Observability and QA</w:t>
            </w:r>
          </w:p>
        </w:tc>
        <w:tc>
          <w:tcPr>
            <w:tcW w:w="3120" w:type="dxa"/>
          </w:tcPr>
          <w:p w14:paraId="0FC91F9B" w14:textId="77777777" w:rsidR="00C00BFE" w:rsidRDefault="00000000">
            <w:proofErr w:type="spellStart"/>
            <w:r>
              <w:t>Langfuse</w:t>
            </w:r>
            <w:proofErr w:type="spellEnd"/>
            <w:r>
              <w:t xml:space="preserve"> setup across all agents, HITL scores, end-to-end test against the expected table</w:t>
            </w:r>
          </w:p>
        </w:tc>
        <w:tc>
          <w:tcPr>
            <w:tcW w:w="3120" w:type="dxa"/>
          </w:tcPr>
          <w:p w14:paraId="31CE31C2" w14:textId="77777777" w:rsidR="00C00BFE" w:rsidRDefault="00000000">
            <w:proofErr w:type="spellStart"/>
            <w:r>
              <w:t>Langfuse</w:t>
            </w:r>
            <w:proofErr w:type="spellEnd"/>
          </w:p>
        </w:tc>
      </w:tr>
    </w:tbl>
    <w:p w14:paraId="31C02019" w14:textId="77777777" w:rsidR="00C00BFE" w:rsidRDefault="00000000">
      <w:pPr>
        <w:pStyle w:val="Heading2"/>
      </w:pPr>
      <w:r>
        <w:t>Deliverables, demo and judging</w:t>
      </w:r>
    </w:p>
    <w:p w14:paraId="329C3148" w14:textId="77777777" w:rsidR="00C00BFE" w:rsidRDefault="00000000">
      <w:r>
        <w:rPr>
          <w:b/>
        </w:rPr>
        <w:t>Deliverables</w:t>
      </w:r>
    </w:p>
    <w:p w14:paraId="2D1B5499" w14:textId="77777777" w:rsidR="00C00BFE" w:rsidRDefault="00000000">
      <w:pPr>
        <w:pStyle w:val="ListParagraph"/>
        <w:numPr>
          <w:ilvl w:val="0"/>
          <w:numId w:val="5"/>
        </w:numPr>
      </w:pPr>
      <w:r>
        <w:t>☐ Repo with a README showing how to start the MCP server and the main graph</w:t>
      </w:r>
    </w:p>
    <w:p w14:paraId="0C894954" w14:textId="77777777" w:rsidR="00C00BFE" w:rsidRDefault="00000000">
      <w:pPr>
        <w:pStyle w:val="ListParagraph"/>
        <w:numPr>
          <w:ilvl w:val="0"/>
          <w:numId w:val="5"/>
        </w:numPr>
      </w:pPr>
      <w:r>
        <w:t xml:space="preserve">☐ </w:t>
      </w:r>
      <w:proofErr w:type="spellStart"/>
      <w:r>
        <w:rPr>
          <w:rStyle w:val="CodeChar"/>
        </w:rPr>
        <w:t>filing_</w:t>
      </w:r>
      <w:proofErr w:type="gramStart"/>
      <w:r>
        <w:rPr>
          <w:rStyle w:val="CodeChar"/>
        </w:rPr>
        <w:t>summary.json</w:t>
      </w:r>
      <w:proofErr w:type="spellEnd"/>
      <w:proofErr w:type="gramEnd"/>
      <w:r>
        <w:t xml:space="preserve"> for Priya: income heads, deductions, both regimes, recommendation, refund, and the human decisions taken</w:t>
      </w:r>
    </w:p>
    <w:p w14:paraId="09CEC388" w14:textId="77777777" w:rsidR="00C00BFE" w:rsidRDefault="00000000">
      <w:pPr>
        <w:pStyle w:val="ListParagraph"/>
        <w:numPr>
          <w:ilvl w:val="0"/>
          <w:numId w:val="5"/>
        </w:numPr>
      </w:pPr>
      <w:r>
        <w:t xml:space="preserve">☐ </w:t>
      </w:r>
      <w:proofErr w:type="spellStart"/>
      <w:r>
        <w:t>Langfuse</w:t>
      </w:r>
      <w:proofErr w:type="spellEnd"/>
      <w:r>
        <w:t xml:space="preserve"> link to one full trace showing every agent, MCP tool call and both approvals</w:t>
      </w:r>
    </w:p>
    <w:p w14:paraId="5C2FEBBB" w14:textId="77777777" w:rsidR="00C00BFE" w:rsidRDefault="00000000">
      <w:r>
        <w:rPr>
          <w:b/>
        </w:rPr>
        <w:t>Demo script (5 min)</w:t>
      </w:r>
    </w:p>
    <w:p w14:paraId="35734F08" w14:textId="77777777" w:rsidR="00C00BFE" w:rsidRDefault="00000000">
      <w:pPr>
        <w:pStyle w:val="ListParagraph"/>
        <w:numPr>
          <w:ilvl w:val="0"/>
          <w:numId w:val="6"/>
        </w:numPr>
      </w:pPr>
      <w:r>
        <w:t>Load Priya's documents; show the extracted profile.</w:t>
      </w:r>
    </w:p>
    <w:p w14:paraId="23ABC78A" w14:textId="77777777" w:rsidR="00C00BFE" w:rsidRDefault="00000000">
      <w:pPr>
        <w:pStyle w:val="ListParagraph"/>
        <w:numPr>
          <w:ilvl w:val="0"/>
          <w:numId w:val="6"/>
        </w:numPr>
      </w:pPr>
      <w:r>
        <w:t>Graph pauses at gate 1 on the ₹38,000 FD interest; presenter confirms it.</w:t>
      </w:r>
    </w:p>
    <w:p w14:paraId="1012C69D" w14:textId="77777777" w:rsidR="00C00BFE" w:rsidRDefault="00000000">
      <w:pPr>
        <w:pStyle w:val="ListParagraph"/>
        <w:numPr>
          <w:ilvl w:val="0"/>
          <w:numId w:val="6"/>
        </w:numPr>
      </w:pPr>
      <w:r>
        <w:t xml:space="preserve">Deep Agent shows its </w:t>
      </w:r>
      <w:proofErr w:type="spellStart"/>
      <w:r>
        <w:t>todo</w:t>
      </w:r>
      <w:proofErr w:type="spellEnd"/>
      <w:r>
        <w:t xml:space="preserve"> plan, its MCP tool calls and the regime table.</w:t>
      </w:r>
    </w:p>
    <w:p w14:paraId="3B5A2178" w14:textId="77777777" w:rsidR="00C00BFE" w:rsidRDefault="00000000">
      <w:pPr>
        <w:pStyle w:val="ListParagraph"/>
        <w:numPr>
          <w:ilvl w:val="0"/>
          <w:numId w:val="6"/>
        </w:numPr>
      </w:pPr>
      <w:r>
        <w:t>Graph pauses at gate 2; presenter approves the new regime and the ₹33,800 refund.</w:t>
      </w:r>
    </w:p>
    <w:p w14:paraId="0BC2C76C" w14:textId="77777777" w:rsidR="00C00BFE" w:rsidRDefault="00000000">
      <w:pPr>
        <w:pStyle w:val="ListParagraph"/>
        <w:numPr>
          <w:ilvl w:val="0"/>
          <w:numId w:val="6"/>
        </w:numPr>
      </w:pPr>
      <w:r>
        <w:t xml:space="preserve">Open the </w:t>
      </w:r>
      <w:proofErr w:type="spellStart"/>
      <w:r>
        <w:t>Langfuse</w:t>
      </w:r>
      <w:proofErr w:type="spellEnd"/>
      <w:r>
        <w:t xml:space="preserve"> trace and walk through the spans.</w:t>
      </w:r>
    </w:p>
    <w:p w14:paraId="4A693102" w14:textId="77777777" w:rsidR="00C00BFE" w:rsidRDefault="00000000">
      <w:r>
        <w:rPr>
          <w:b/>
        </w:rPr>
        <w:t>Judging (100 points)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00BFE" w14:paraId="3C111914" w14:textId="77777777">
        <w:trPr>
          <w:tblHeader/>
        </w:trPr>
        <w:tc>
          <w:tcPr>
            <w:tcW w:w="4680" w:type="dxa"/>
            <w:shd w:val="clear" w:color="auto" w:fill="F2F2F2"/>
          </w:tcPr>
          <w:p w14:paraId="4089EB19" w14:textId="77777777" w:rsidR="00C00BFE" w:rsidRDefault="00000000">
            <w:r>
              <w:t>Criterion</w:t>
            </w:r>
          </w:p>
        </w:tc>
        <w:tc>
          <w:tcPr>
            <w:tcW w:w="4680" w:type="dxa"/>
            <w:shd w:val="clear" w:color="auto" w:fill="F2F2F2"/>
          </w:tcPr>
          <w:p w14:paraId="060D01F7" w14:textId="77777777" w:rsidR="00C00BFE" w:rsidRDefault="00000000">
            <w:r>
              <w:t>Points</w:t>
            </w:r>
          </w:p>
        </w:tc>
      </w:tr>
      <w:tr w:rsidR="00C00BFE" w14:paraId="545B65F7" w14:textId="77777777">
        <w:tc>
          <w:tcPr>
            <w:tcW w:w="4680" w:type="dxa"/>
          </w:tcPr>
          <w:p w14:paraId="76FBDE84" w14:textId="77777777" w:rsidR="00C00BFE" w:rsidRDefault="00000000">
            <w:r>
              <w:t>Correct numbers vs expected table</w:t>
            </w:r>
          </w:p>
        </w:tc>
        <w:tc>
          <w:tcPr>
            <w:tcW w:w="4680" w:type="dxa"/>
          </w:tcPr>
          <w:p w14:paraId="37946E62" w14:textId="77777777" w:rsidR="00C00BFE" w:rsidRDefault="00000000">
            <w:r>
              <w:t>25</w:t>
            </w:r>
          </w:p>
        </w:tc>
      </w:tr>
      <w:tr w:rsidR="00C00BFE" w14:paraId="6C4F7BDD" w14:textId="77777777">
        <w:tc>
          <w:tcPr>
            <w:tcW w:w="4680" w:type="dxa"/>
          </w:tcPr>
          <w:p w14:paraId="51638FB1" w14:textId="77777777" w:rsidR="00C00BFE" w:rsidRDefault="00000000">
            <w:r>
              <w:t>All 7 topics present and working (as defined above)</w:t>
            </w:r>
          </w:p>
        </w:tc>
        <w:tc>
          <w:tcPr>
            <w:tcW w:w="4680" w:type="dxa"/>
          </w:tcPr>
          <w:p w14:paraId="738C66C5" w14:textId="77777777" w:rsidR="00C00BFE" w:rsidRDefault="00000000">
            <w:r>
              <w:t>30</w:t>
            </w:r>
          </w:p>
        </w:tc>
      </w:tr>
      <w:tr w:rsidR="00C00BFE" w14:paraId="0A76F5A4" w14:textId="77777777">
        <w:tc>
          <w:tcPr>
            <w:tcW w:w="4680" w:type="dxa"/>
          </w:tcPr>
          <w:p w14:paraId="404FC77E" w14:textId="77777777" w:rsidR="00C00BFE" w:rsidRDefault="00000000">
            <w:r>
              <w:t>Human-in-the-loop: pauses, resumes and a rejection path (e.g. user says the FD is not theirs)</w:t>
            </w:r>
          </w:p>
        </w:tc>
        <w:tc>
          <w:tcPr>
            <w:tcW w:w="4680" w:type="dxa"/>
          </w:tcPr>
          <w:p w14:paraId="4FA51081" w14:textId="77777777" w:rsidR="00C00BFE" w:rsidRDefault="00000000">
            <w:r>
              <w:t>15</w:t>
            </w:r>
          </w:p>
        </w:tc>
      </w:tr>
      <w:tr w:rsidR="00C00BFE" w14:paraId="50C6EC95" w14:textId="77777777">
        <w:tc>
          <w:tcPr>
            <w:tcW w:w="4680" w:type="dxa"/>
          </w:tcPr>
          <w:p w14:paraId="10BA40B7" w14:textId="77777777" w:rsidR="00C00BFE" w:rsidRDefault="00000000">
            <w:r>
              <w:t xml:space="preserve">Trace quality in </w:t>
            </w:r>
            <w:proofErr w:type="spellStart"/>
            <w:r>
              <w:t>Langfuse</w:t>
            </w:r>
            <w:proofErr w:type="spellEnd"/>
            <w:r>
              <w:t xml:space="preserve">: one trace, named </w:t>
            </w:r>
            <w:r>
              <w:lastRenderedPageBreak/>
              <w:t>spans, session id, HITL score</w:t>
            </w:r>
          </w:p>
        </w:tc>
        <w:tc>
          <w:tcPr>
            <w:tcW w:w="4680" w:type="dxa"/>
          </w:tcPr>
          <w:p w14:paraId="54515F6E" w14:textId="77777777" w:rsidR="00C00BFE" w:rsidRDefault="00000000">
            <w:r>
              <w:lastRenderedPageBreak/>
              <w:t>15</w:t>
            </w:r>
          </w:p>
        </w:tc>
      </w:tr>
      <w:tr w:rsidR="00C00BFE" w14:paraId="77195535" w14:textId="77777777">
        <w:tc>
          <w:tcPr>
            <w:tcW w:w="4680" w:type="dxa"/>
          </w:tcPr>
          <w:p w14:paraId="7A6EE000" w14:textId="77777777" w:rsidR="00C00BFE" w:rsidRDefault="00000000">
            <w:r>
              <w:t>Code clarity and team integration</w:t>
            </w:r>
          </w:p>
        </w:tc>
        <w:tc>
          <w:tcPr>
            <w:tcW w:w="4680" w:type="dxa"/>
          </w:tcPr>
          <w:p w14:paraId="0A9451F8" w14:textId="77777777" w:rsidR="00C00BFE" w:rsidRDefault="00000000">
            <w:r>
              <w:t>15</w:t>
            </w:r>
          </w:p>
        </w:tc>
      </w:tr>
    </w:tbl>
    <w:p w14:paraId="0172644B" w14:textId="2C4AF080" w:rsidR="00C00BFE" w:rsidRDefault="00C00BFE" w:rsidP="00AA2D42"/>
    <w:sectPr w:rsidR="00C00BF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76192"/>
    <w:multiLevelType w:val="hybridMultilevel"/>
    <w:tmpl w:val="C54EC042"/>
    <w:lvl w:ilvl="0" w:tplc="1DF0C650">
      <w:start w:val="1"/>
      <w:numFmt w:val="bullet"/>
      <w:lvlText w:val="•"/>
      <w:lvlJc w:val="left"/>
      <w:pPr>
        <w:ind w:left="720" w:hanging="360"/>
      </w:pPr>
    </w:lvl>
    <w:lvl w:ilvl="1" w:tplc="94C6E8D2">
      <w:start w:val="1"/>
      <w:numFmt w:val="bullet"/>
      <w:lvlText w:val="o"/>
      <w:lvlJc w:val="left"/>
      <w:pPr>
        <w:ind w:left="1440" w:hanging="360"/>
      </w:pPr>
    </w:lvl>
    <w:lvl w:ilvl="2" w:tplc="82E85E08">
      <w:start w:val="1"/>
      <w:numFmt w:val="bullet"/>
      <w:lvlText w:val="▪"/>
      <w:lvlJc w:val="left"/>
      <w:pPr>
        <w:ind w:left="2160" w:hanging="360"/>
      </w:pPr>
    </w:lvl>
    <w:lvl w:ilvl="3" w:tplc="C2BE95E6">
      <w:start w:val="1"/>
      <w:numFmt w:val="bullet"/>
      <w:lvlText w:val="•"/>
      <w:lvlJc w:val="left"/>
      <w:pPr>
        <w:ind w:left="2880" w:hanging="360"/>
      </w:pPr>
    </w:lvl>
    <w:lvl w:ilvl="4" w:tplc="41B8B204">
      <w:start w:val="1"/>
      <w:numFmt w:val="bullet"/>
      <w:lvlText w:val="o"/>
      <w:lvlJc w:val="left"/>
      <w:pPr>
        <w:ind w:left="3600" w:hanging="360"/>
      </w:pPr>
    </w:lvl>
    <w:lvl w:ilvl="5" w:tplc="CB727DEA">
      <w:start w:val="1"/>
      <w:numFmt w:val="bullet"/>
      <w:lvlText w:val="▪"/>
      <w:lvlJc w:val="left"/>
      <w:pPr>
        <w:ind w:left="4320" w:hanging="360"/>
      </w:pPr>
    </w:lvl>
    <w:lvl w:ilvl="6" w:tplc="D7267A68">
      <w:start w:val="1"/>
      <w:numFmt w:val="bullet"/>
      <w:lvlText w:val="•"/>
      <w:lvlJc w:val="left"/>
      <w:pPr>
        <w:ind w:left="5040" w:hanging="360"/>
      </w:pPr>
    </w:lvl>
    <w:lvl w:ilvl="7" w:tplc="7DDA8DCC">
      <w:start w:val="1"/>
      <w:numFmt w:val="bullet"/>
      <w:lvlText w:val="o"/>
      <w:lvlJc w:val="left"/>
      <w:pPr>
        <w:ind w:left="5760" w:hanging="360"/>
      </w:pPr>
    </w:lvl>
    <w:lvl w:ilvl="8" w:tplc="3848B06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31D0ACE"/>
    <w:multiLevelType w:val="hybridMultilevel"/>
    <w:tmpl w:val="85DE3CA6"/>
    <w:lvl w:ilvl="0" w:tplc="1DC8CE4C">
      <w:start w:val="1"/>
      <w:numFmt w:val="decimal"/>
      <w:lvlText w:val="%1."/>
      <w:lvlJc w:val="left"/>
      <w:pPr>
        <w:ind w:left="720" w:hanging="360"/>
      </w:pPr>
    </w:lvl>
    <w:lvl w:ilvl="1" w:tplc="BF98CF1E">
      <w:start w:val="1"/>
      <w:numFmt w:val="lowerLetter"/>
      <w:lvlText w:val="%2."/>
      <w:lvlJc w:val="left"/>
      <w:pPr>
        <w:ind w:left="1440" w:hanging="360"/>
      </w:pPr>
    </w:lvl>
    <w:lvl w:ilvl="2" w:tplc="39F4A822">
      <w:start w:val="1"/>
      <w:numFmt w:val="lowerRoman"/>
      <w:lvlText w:val="%3."/>
      <w:lvlJc w:val="left"/>
      <w:pPr>
        <w:ind w:left="2160" w:hanging="360"/>
      </w:pPr>
    </w:lvl>
    <w:lvl w:ilvl="3" w:tplc="9D487F54">
      <w:start w:val="1"/>
      <w:numFmt w:val="decimal"/>
      <w:lvlText w:val="%4."/>
      <w:lvlJc w:val="left"/>
      <w:pPr>
        <w:ind w:left="2880" w:hanging="360"/>
      </w:pPr>
    </w:lvl>
    <w:lvl w:ilvl="4" w:tplc="2F8A23EE">
      <w:start w:val="1"/>
      <w:numFmt w:val="lowerLetter"/>
      <w:lvlText w:val="%5."/>
      <w:lvlJc w:val="left"/>
      <w:pPr>
        <w:ind w:left="3600" w:hanging="360"/>
      </w:pPr>
    </w:lvl>
    <w:lvl w:ilvl="5" w:tplc="E552294A">
      <w:start w:val="1"/>
      <w:numFmt w:val="lowerRoman"/>
      <w:lvlText w:val="%6."/>
      <w:lvlJc w:val="left"/>
      <w:pPr>
        <w:ind w:left="4320" w:hanging="360"/>
      </w:pPr>
    </w:lvl>
    <w:lvl w:ilvl="6" w:tplc="4AC4A69A">
      <w:start w:val="1"/>
      <w:numFmt w:val="decimal"/>
      <w:lvlText w:val="%7."/>
      <w:lvlJc w:val="left"/>
      <w:pPr>
        <w:ind w:left="5040" w:hanging="360"/>
      </w:pPr>
    </w:lvl>
    <w:lvl w:ilvl="7" w:tplc="CD1C23E6">
      <w:start w:val="1"/>
      <w:numFmt w:val="lowerLetter"/>
      <w:lvlText w:val="%8."/>
      <w:lvlJc w:val="left"/>
      <w:pPr>
        <w:ind w:left="5760" w:hanging="360"/>
      </w:pPr>
    </w:lvl>
    <w:lvl w:ilvl="8" w:tplc="A9FE02D4">
      <w:start w:val="1"/>
      <w:numFmt w:val="lowerRoman"/>
      <w:lvlText w:val="%9."/>
      <w:lvlJc w:val="left"/>
      <w:pPr>
        <w:ind w:left="6480" w:hanging="360"/>
      </w:pPr>
    </w:lvl>
  </w:abstractNum>
  <w:num w:numId="1" w16cid:durableId="925068801">
    <w:abstractNumId w:val="0"/>
  </w:num>
  <w:num w:numId="2" w16cid:durableId="103429896">
    <w:abstractNumId w:val="0"/>
  </w:num>
  <w:num w:numId="3" w16cid:durableId="614214627">
    <w:abstractNumId w:val="1"/>
    <w:lvlOverride w:ilvl="0">
      <w:startOverride w:val="1"/>
    </w:lvlOverride>
  </w:num>
  <w:num w:numId="4" w16cid:durableId="395787532">
    <w:abstractNumId w:val="1"/>
    <w:lvlOverride w:ilvl="0">
      <w:startOverride w:val="1"/>
    </w:lvlOverride>
  </w:num>
  <w:num w:numId="5" w16cid:durableId="483202366">
    <w:abstractNumId w:val="0"/>
  </w:num>
  <w:num w:numId="6" w16cid:durableId="1570799407">
    <w:abstractNumId w:val="1"/>
    <w:lvlOverride w:ilvl="0">
      <w:startOverride w:val="1"/>
    </w:lvlOverride>
  </w:num>
  <w:num w:numId="7" w16cid:durableId="147285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FE"/>
    <w:rsid w:val="00AA2D42"/>
    <w:rsid w:val="00C00BFE"/>
    <w:rsid w:val="00FB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AE3C1"/>
  <w15:docId w15:val="{4C30B6C4-45AD-43EA-A81C-7FBC63640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1035</Words>
  <Characters>5905</Characters>
  <Application>Microsoft Office Word</Application>
  <DocSecurity>0</DocSecurity>
  <Lines>49</Lines>
  <Paragraphs>13</Paragraphs>
  <ScaleCrop>false</ScaleCrop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TaxPilot — Agentic Tax Filing Assistant</dc:title>
  <dc:creator>Harish Kumar</dc:creator>
  <dc:description>Claude Docs node/adf7f780-70e0@10 docx-w6</dc:description>
  <cp:lastModifiedBy>harish kumar</cp:lastModifiedBy>
  <cp:revision>2</cp:revision>
  <dcterms:created xsi:type="dcterms:W3CDTF">2026-10-09T08:24:00Z</dcterms:created>
  <dcterms:modified xsi:type="dcterms:W3CDTF">2026-10-09T08:24:00Z</dcterms:modified>
</cp:coreProperties>
</file>