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b/>
          <w:bCs/>
          <w:color w:val="7B2D8B"/>
          <w:sz w:val="72"/>
          <w:szCs w:val="72"/>
        </w:rPr>
        <w:t xml:space="preserve">WEDDING OS</w:t>
      </w:r>
    </w:p>
    <w:p>
      <w:pPr>
        <w:spacing w:after="200"/>
        <w:jc w:val="center"/>
      </w:pPr>
      <w:r>
        <w:rPr>
          <w:rFonts w:ascii="Arial" w:cs="Arial" w:eastAsia="Arial" w:hAnsi="Arial"/>
          <w:i/>
          <w:iCs/>
          <w:color w:val="E91E8C"/>
          <w:sz w:val="30"/>
          <w:szCs w:val="30"/>
        </w:rPr>
        <w:t xml:space="preserve">India's First End-to-End Wedding Operating System</w:t>
      </w:r>
    </w:p>
    <w:p>
      <w:pPr>
        <w:spacing w:after="200"/>
        <w:jc w:val="center"/>
      </w:pPr>
      <w:r>
        <w:rPr>
          <w:rFonts w:ascii="Arial" w:cs="Arial" w:eastAsia="Arial" w:hAnsi="Arial"/>
          <w:color w:val="C9A82C"/>
          <w:sz w:val="24"/>
          <w:szCs w:val="24"/>
        </w:rPr>
        <w:t xml:space="preserve">━━━━━━━━━━━━━━━━━━━━━━━━━━━━━━━━━━━━━</w:t>
      </w:r>
    </w:p>
    <w:p>
      <w:pPr>
        <w:spacing w:after="80"/>
        <w:jc w:val="center"/>
      </w:pPr>
      <w:r>
        <w:rPr>
          <w:rFonts w:ascii="Arial" w:cs="Arial" w:eastAsia="Arial" w:hAnsi="Arial"/>
          <w:b/>
          <w:bCs/>
          <w:color w:val="1A0A2E"/>
          <w:sz w:val="36"/>
          <w:szCs w:val="36"/>
        </w:rPr>
        <w:t xml:space="preserve">PROJECT REQUIREMENT DOCUMENT</w:t>
      </w:r>
    </w:p>
    <w:p>
      <w:pPr>
        <w:spacing w:after="80"/>
        <w:jc w:val="center"/>
      </w:pPr>
      <w:r>
        <w:rPr>
          <w:rFonts w:ascii="Arial" w:cs="Arial" w:eastAsia="Arial" w:hAnsi="Arial"/>
          <w:color w:val="555555"/>
          <w:sz w:val="22"/>
          <w:szCs w:val="22"/>
        </w:rPr>
        <w:t xml:space="preserve">Full-Stack Implementation Blueprint — Version 1.0</w:t>
      </w:r>
    </w:p>
    <w:p>
      <w:pPr>
        <w:spacing w:after="240"/>
      </w:pPr>
      <w:r>
        <w:t xml:space="preserve"/>
      </w:r>
    </w:p>
    <w:p>
      <w:pPr>
        <w:spacing w:after="300"/>
        <w:jc w:val="center"/>
      </w:pPr>
      <w:r>
        <w:rPr>
          <w:rFonts w:ascii="Arial" w:cs="Arial" w:eastAsia="Arial" w:hAnsi="Arial"/>
          <w:color w:val="C9A82C"/>
          <w:sz w:val="24"/>
          <w:szCs w:val="24"/>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Document Type</w:t>
            </w:r>
          </w:p>
        </w:tc>
        <w:tc>
          <w:tcPr>
            <w:tcW w:type="dxa" w:w="6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Product Requirement Document (PRD)</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Product Name</w:t>
            </w:r>
          </w:p>
        </w:tc>
        <w:tc>
          <w:tcPr>
            <w:tcW w:type="dxa" w:w="6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Wedding OS — India's Wedding Operating System</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6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 — Initial Release</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 Market</w:t>
            </w:r>
          </w:p>
        </w:tc>
        <w:tc>
          <w:tcPr>
            <w:tcW w:type="dxa" w:w="6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India — Starting Hyderabad, Tier-1 Expansion</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Platform</w:t>
            </w:r>
          </w:p>
        </w:tc>
        <w:tc>
          <w:tcPr>
            <w:tcW w:type="dxa" w:w="6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Mobile (Flutter/React Native) + Web (React.js)</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Backend</w:t>
            </w:r>
          </w:p>
        </w:tc>
        <w:tc>
          <w:tcPr>
            <w:tcW w:type="dxa" w:w="6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Microservices + PostgreSQL + Redis</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Cloud</w:t>
            </w:r>
          </w:p>
        </w:tc>
        <w:tc>
          <w:tcPr>
            <w:tcW w:type="dxa" w:w="6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AWS Free Tier → Auto-Scaling Architecture</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Model</w:t>
            </w:r>
          </w:p>
        </w:tc>
        <w:tc>
          <w:tcPr>
            <w:tcW w:type="dxa" w:w="6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Commission + SaaS + Escrow + AI Packages</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TAM</w:t>
            </w:r>
          </w:p>
        </w:tc>
        <w:tc>
          <w:tcPr>
            <w:tcW w:type="dxa" w:w="6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₹2,00,000 Crore — India Wedding Industry</w:t>
            </w:r>
          </w:p>
        </w:tc>
      </w:tr>
      <w:tr>
        <w:tc>
          <w:tcPr>
            <w:tcW w:type="dxa" w:w="3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Launch City</w:t>
            </w:r>
          </w:p>
        </w:tc>
        <w:tc>
          <w:tcPr>
            <w:tcW w:type="dxa" w:w="6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Hyderabad, Telangana</w:t>
            </w:r>
          </w:p>
        </w:tc>
      </w:tr>
    </w:tbl>
    <w:p>
      <w:pPr>
        <w:spacing w:after="240"/>
      </w:pPr>
      <w:r>
        <w:t xml:space="preserve"/>
      </w:r>
    </w:p>
    <w:p>
      <w:pPr>
        <w:spacing w:after="40"/>
        <w:jc w:val="center"/>
      </w:pPr>
      <w:r>
        <w:rPr>
          <w:rFonts w:ascii="Arial" w:cs="Arial" w:eastAsia="Arial" w:hAnsi="Arial"/>
          <w:b/>
          <w:bCs/>
          <w:i/>
          <w:iCs/>
          <w:color w:val="C62828"/>
          <w:sz w:val="18"/>
          <w:szCs w:val="18"/>
        </w:rPr>
        <w:t xml:space="preserve">CONFIDENTIAL — FOR DEVELOPMENT TEAM USE ONLY</w:t>
      </w:r>
    </w:p>
    <w:p>
      <w:pPr>
        <w:jc w:val="center"/>
      </w:pPr>
      <w:r>
        <w:rPr>
          <w:rFonts w:ascii="Arial" w:cs="Arial" w:eastAsia="Arial" w:hAnsi="Arial"/>
          <w:i/>
          <w:iCs/>
          <w:color w:val="555555"/>
          <w:sz w:val="18"/>
          <w:szCs w:val="18"/>
        </w:rPr>
        <w:t xml:space="preserve">Zero ₹ Infrastructure | Billion-Dollar Architecture | Production-Grade Security</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 EXECUTIVE SUMMARY &amp; VISION</w:t>
      </w:r>
    </w:p>
    <w:p>
      <w:pPr>
        <w:pStyle w:val="Heading2"/>
        <w:spacing w:after="120" w:before="240"/>
      </w:pPr>
      <w:r>
        <w:rPr>
          <w:rFonts w:ascii="Arial" w:cs="Arial" w:eastAsia="Arial" w:hAnsi="Arial"/>
          <w:b/>
          <w:bCs/>
          <w:color w:val="1A0A2E"/>
          <w:sz w:val="28"/>
          <w:szCs w:val="28"/>
        </w:rPr>
        <w:t xml:space="preserve">1.1 The Problem We Are Solving</w:t>
      </w:r>
    </w:p>
    <w:p>
      <w:pPr>
        <w:spacing w:after="100"/>
      </w:pPr>
      <w:r>
        <w:rPr>
          <w:rFonts w:ascii="Arial" w:cs="Arial" w:eastAsia="Arial" w:hAnsi="Arial"/>
          <w:color w:val="1A0A2E"/>
          <w:sz w:val="20"/>
          <w:szCs w:val="20"/>
        </w:rPr>
        <w:t xml:space="preserve">India's wedding industry is worth ₹2,00,000 Crore annually — the second-largest wedding market in the world. Yet, every single wedding is planned through WhatsApp groups, Excel sheets, phone calls, and local referrals. This results in:</w:t>
      </w:r>
    </w:p>
    <w:p>
      <w:pPr>
        <w:pStyle w:val="ListParagraph"/>
        <w:numPr>
          <w:ilvl w:val="0"/>
          <w:numId w:val="2"/>
        </w:numPr>
        <w:spacing w:after="60"/>
      </w:pPr>
      <w:r>
        <w:rPr>
          <w:rFonts w:ascii="Arial" w:cs="Arial" w:eastAsia="Arial" w:hAnsi="Arial"/>
          <w:color w:val="1A0A2E"/>
          <w:sz w:val="20"/>
          <w:szCs w:val="20"/>
        </w:rPr>
        <w:t xml:space="preserve">Vendor no-shows causing wedding-day disasters with zero accountability</w:t>
      </w:r>
    </w:p>
    <w:p>
      <w:pPr>
        <w:pStyle w:val="ListParagraph"/>
        <w:numPr>
          <w:ilvl w:val="0"/>
          <w:numId w:val="2"/>
        </w:numPr>
        <w:spacing w:after="60"/>
      </w:pPr>
      <w:r>
        <w:rPr>
          <w:rFonts w:ascii="Arial" w:cs="Arial" w:eastAsia="Arial" w:hAnsi="Arial"/>
          <w:color w:val="1A0A2E"/>
          <w:sz w:val="20"/>
          <w:szCs w:val="20"/>
        </w:rPr>
        <w:t xml:space="preserve">No price transparency — couples overpay by 30–40% due to information asymmetry</w:t>
      </w:r>
    </w:p>
    <w:p>
      <w:pPr>
        <w:pStyle w:val="ListParagraph"/>
        <w:numPr>
          <w:ilvl w:val="0"/>
          <w:numId w:val="2"/>
        </w:numPr>
        <w:spacing w:after="60"/>
      </w:pPr>
      <w:r>
        <w:rPr>
          <w:rFonts w:ascii="Arial" w:cs="Arial" w:eastAsia="Arial" w:hAnsi="Arial"/>
          <w:color w:val="1A0A2E"/>
          <w:sz w:val="20"/>
          <w:szCs w:val="20"/>
        </w:rPr>
        <w:t xml:space="preserve">Zero coordination between 15–20 vendors working the same event</w:t>
      </w:r>
    </w:p>
    <w:p>
      <w:pPr>
        <w:pStyle w:val="ListParagraph"/>
        <w:numPr>
          <w:ilvl w:val="0"/>
          <w:numId w:val="2"/>
        </w:numPr>
        <w:spacing w:after="60"/>
      </w:pPr>
      <w:r>
        <w:rPr>
          <w:rFonts w:ascii="Arial" w:cs="Arial" w:eastAsia="Arial" w:hAnsi="Arial"/>
          <w:color w:val="1A0A2E"/>
          <w:sz w:val="20"/>
          <w:szCs w:val="20"/>
        </w:rPr>
        <w:t xml:space="preserve">Advance payments lost with no escrow protection or dispute resolution</w:t>
      </w:r>
    </w:p>
    <w:p>
      <w:pPr>
        <w:pStyle w:val="ListParagraph"/>
        <w:numPr>
          <w:ilvl w:val="0"/>
          <w:numId w:val="2"/>
        </w:numPr>
        <w:spacing w:after="60"/>
      </w:pPr>
      <w:r>
        <w:rPr>
          <w:rFonts w:ascii="Arial" w:cs="Arial" w:eastAsia="Arial" w:hAnsi="Arial"/>
          <w:color w:val="1A0A2E"/>
          <w:sz w:val="20"/>
          <w:szCs w:val="20"/>
        </w:rPr>
        <w:t xml:space="preserve">Planning takes 200+ hours spread over 12–18 months with no central system</w:t>
      </w:r>
    </w:p>
    <w:p>
      <w:pPr>
        <w:pStyle w:val="ListParagraph"/>
        <w:numPr>
          <w:ilvl w:val="0"/>
          <w:numId w:val="2"/>
        </w:numPr>
        <w:spacing w:after="60"/>
      </w:pPr>
      <w:r>
        <w:rPr>
          <w:rFonts w:ascii="Arial" w:cs="Arial" w:eastAsia="Arial" w:hAnsi="Arial"/>
          <w:color w:val="1A0A2E"/>
          <w:sz w:val="20"/>
          <w:szCs w:val="20"/>
        </w:rPr>
        <w:t xml:space="preserve">Vendor quality is unpredictable — no verified portfolio or ratings system</w:t>
      </w:r>
    </w:p>
    <w:p>
      <w:pPr>
        <w:spacing w:after="120"/>
      </w:pPr>
      <w:r>
        <w:t xml:space="preserve"/>
      </w:r>
    </w:p>
    <w:p>
      <w:pPr>
        <w:pStyle w:val="Heading2"/>
        <w:spacing w:after="120" w:before="240"/>
      </w:pPr>
      <w:r>
        <w:rPr>
          <w:rFonts w:ascii="Arial" w:cs="Arial" w:eastAsia="Arial" w:hAnsi="Arial"/>
          <w:b/>
          <w:bCs/>
          <w:color w:val="1A0A2E"/>
          <w:sz w:val="28"/>
          <w:szCs w:val="28"/>
        </w:rPr>
        <w:t xml:space="preserve">1.2 Our Solution — The Wedding OS</w:t>
      </w:r>
    </w:p>
    <w:p>
      <w:pPr>
        <w:pBdr>
          <w:left w:val="thick" w:color="7B2D8B" w:sz="12" w:space="8"/>
        </w:pBdr>
        <w:shd w:fill="F3E8FF" w:val="clear"/>
        <w:spacing w:after="120" w:before="120"/>
        <w:ind w:left="360" w:right="360"/>
      </w:pPr>
      <w:r>
        <w:rPr>
          <w:rFonts w:ascii="Arial" w:cs="Arial" w:eastAsia="Arial" w:hAnsi="Arial"/>
          <w:i/>
          <w:iCs/>
          <w:color w:val="1A0A2E"/>
          <w:sz w:val="20"/>
          <w:szCs w:val="20"/>
        </w:rPr>
        <w:t xml:space="preserve">Wedding OS is not another listing site. It is the complete operating system for the Indian wedding industry — from first click to final applause.</w:t>
      </w:r>
    </w:p>
    <w:p>
      <w:pPr>
        <w:spacing w:after="120"/>
      </w:pPr>
      <w:r>
        <w:t xml:space="preserve"/>
      </w:r>
    </w:p>
    <w:p>
      <w:pPr>
        <w:spacing w:after="100"/>
      </w:pPr>
      <w:r>
        <w:rPr>
          <w:rFonts w:ascii="Arial" w:cs="Arial" w:eastAsia="Arial" w:hAnsi="Arial"/>
          <w:color w:val="1A0A2E"/>
          <w:sz w:val="20"/>
          <w:szCs w:val="20"/>
        </w:rPr>
        <w:t xml:space="preserve">We are building the infrastructure layer of India's wedding industry — where every wedding runs on our platform. Think of it as:</w:t>
      </w:r>
    </w:p>
    <w:p>
      <w:pPr>
        <w:pStyle w:val="ListParagraph"/>
        <w:numPr>
          <w:ilvl w:val="0"/>
          <w:numId w:val="2"/>
        </w:numPr>
        <w:spacing w:after="60"/>
      </w:pPr>
      <w:r>
        <w:rPr>
          <w:rFonts w:ascii="Arial" w:cs="Arial" w:eastAsia="Arial" w:hAnsi="Arial"/>
          <w:color w:val="1A0A2E"/>
          <w:sz w:val="20"/>
          <w:szCs w:val="20"/>
        </w:rPr>
        <w:t xml:space="preserve">Amazon — for discovering and booking verified wedding vendors</w:t>
      </w:r>
    </w:p>
    <w:p>
      <w:pPr>
        <w:pStyle w:val="ListParagraph"/>
        <w:numPr>
          <w:ilvl w:val="0"/>
          <w:numId w:val="2"/>
        </w:numPr>
        <w:spacing w:after="60"/>
      </w:pPr>
      <w:r>
        <w:rPr>
          <w:rFonts w:ascii="Arial" w:cs="Arial" w:eastAsia="Arial" w:hAnsi="Arial"/>
          <w:color w:val="1A0A2E"/>
          <w:sz w:val="20"/>
          <w:szCs w:val="20"/>
        </w:rPr>
        <w:t xml:space="preserve">Zoho CRM — for vendor lead and booking management</w:t>
      </w:r>
    </w:p>
    <w:p>
      <w:pPr>
        <w:pStyle w:val="ListParagraph"/>
        <w:numPr>
          <w:ilvl w:val="0"/>
          <w:numId w:val="2"/>
        </w:numPr>
        <w:spacing w:after="60"/>
      </w:pPr>
      <w:r>
        <w:rPr>
          <w:rFonts w:ascii="Arial" w:cs="Arial" w:eastAsia="Arial" w:hAnsi="Arial"/>
          <w:color w:val="1A0A2E"/>
          <w:sz w:val="20"/>
          <w:szCs w:val="20"/>
        </w:rPr>
        <w:t xml:space="preserve">Uber — for real-time coordination on event day</w:t>
      </w:r>
    </w:p>
    <w:p>
      <w:pPr>
        <w:pStyle w:val="ListParagraph"/>
        <w:numPr>
          <w:ilvl w:val="0"/>
          <w:numId w:val="2"/>
        </w:numPr>
        <w:spacing w:after="60"/>
      </w:pPr>
      <w:r>
        <w:rPr>
          <w:rFonts w:ascii="Arial" w:cs="Arial" w:eastAsia="Arial" w:hAnsi="Arial"/>
          <w:color w:val="1A0A2E"/>
          <w:sz w:val="20"/>
          <w:szCs w:val="20"/>
        </w:rPr>
        <w:t xml:space="preserve">Jira — for milestone-based task tracking and execution</w:t>
      </w:r>
    </w:p>
    <w:p>
      <w:pPr>
        <w:pStyle w:val="ListParagraph"/>
        <w:numPr>
          <w:ilvl w:val="0"/>
          <w:numId w:val="2"/>
        </w:numPr>
        <w:spacing w:after="60"/>
      </w:pPr>
      <w:r>
        <w:rPr>
          <w:rFonts w:ascii="Arial" w:cs="Arial" w:eastAsia="Arial" w:hAnsi="Arial"/>
          <w:color w:val="1A0A2E"/>
          <w:sz w:val="20"/>
          <w:szCs w:val="20"/>
        </w:rPr>
        <w:t xml:space="preserve">Stripe/Escrow — for trusted payment protection</w:t>
      </w:r>
    </w:p>
    <w:p>
      <w:pPr>
        <w:spacing w:after="120"/>
      </w:pPr>
      <w:r>
        <w:t xml:space="preserve"/>
      </w:r>
    </w:p>
    <w:p>
      <w:pPr>
        <w:pStyle w:val="Heading2"/>
        <w:spacing w:after="120" w:before="240"/>
      </w:pPr>
      <w:r>
        <w:rPr>
          <w:rFonts w:ascii="Arial" w:cs="Arial" w:eastAsia="Arial" w:hAnsi="Arial"/>
          <w:b/>
          <w:bCs/>
          <w:color w:val="1A0A2E"/>
          <w:sz w:val="28"/>
          <w:szCs w:val="28"/>
        </w:rPr>
        <w:t xml:space="preserve">1.3 Vision Statement</w:t>
      </w:r>
    </w:p>
    <w:p>
      <w:pPr>
        <w:shd w:fill="F3E8FF" w:val="clear"/>
        <w:spacing w:after="160" w:before="160"/>
        <w:ind w:left="360" w:right="360"/>
        <w:jc w:val="center"/>
      </w:pPr>
      <w:r>
        <w:rPr>
          <w:rFonts w:ascii="Arial" w:cs="Arial" w:eastAsia="Arial" w:hAnsi="Arial"/>
          <w:b/>
          <w:bCs/>
          <w:i/>
          <w:iCs/>
          <w:color w:val="7B2D8B"/>
          <w:sz w:val="24"/>
          <w:szCs w:val="24"/>
        </w:rPr>
        <w:t xml:space="preserve">"Build the infrastructure layer of India's wedding industry — where every wedding runs through our platform."</w:t>
      </w:r>
    </w:p>
    <w:p>
      <w:pPr>
        <w:spacing w:after="120"/>
      </w:pPr>
      <w:r>
        <w:t xml:space="preserve"/>
      </w:r>
    </w:p>
    <w:p>
      <w:pPr>
        <w:pStyle w:val="Heading2"/>
        <w:spacing w:after="120" w:before="240"/>
      </w:pPr>
      <w:r>
        <w:rPr>
          <w:rFonts w:ascii="Arial" w:cs="Arial" w:eastAsia="Arial" w:hAnsi="Arial"/>
          <w:b/>
          <w:bCs/>
          <w:color w:val="1A0A2E"/>
          <w:sz w:val="28"/>
          <w:szCs w:val="28"/>
        </w:rPr>
        <w:t xml:space="preserve">1.4 Mission</w:t>
      </w:r>
    </w:p>
    <w:p>
      <w:pPr>
        <w:spacing w:after="100"/>
      </w:pPr>
      <w:r>
        <w:rPr>
          <w:rFonts w:ascii="Arial" w:cs="Arial" w:eastAsia="Arial" w:hAnsi="Arial"/>
          <w:color w:val="1A0A2E"/>
          <w:sz w:val="20"/>
          <w:szCs w:val="20"/>
        </w:rPr>
        <w:t xml:space="preserve">To eliminate the chaos, trust deficit, and execution failures from every wedding in India by creating a unified, technology-powered platform that connects couples, vendors, and coordinators in one seamless system.</w:t>
      </w:r>
    </w:p>
    <w:p>
      <w:pPr>
        <w:spacing w:after="120"/>
      </w:pPr>
      <w:r>
        <w:t xml:space="preserve"/>
      </w:r>
    </w:p>
    <w:p>
      <w:pPr>
        <w:pStyle w:val="Heading2"/>
        <w:spacing w:after="120" w:before="240"/>
      </w:pPr>
      <w:r>
        <w:rPr>
          <w:rFonts w:ascii="Arial" w:cs="Arial" w:eastAsia="Arial" w:hAnsi="Arial"/>
          <w:b/>
          <w:bCs/>
          <w:color w:val="1A0A2E"/>
          <w:sz w:val="28"/>
          <w:szCs w:val="28"/>
        </w:rPr>
        <w:t xml:space="preserve">1.5 Strategic Positioning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rPr>
          <w:tblHeader/>
        </w:trPr>
        <w:tc>
          <w:tcPr>
            <w:tcW w:type="dxa" w:w="3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344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Others (WedMeGood, WeddingWire)</w:t>
            </w:r>
          </w:p>
        </w:tc>
        <w:tc>
          <w:tcPr>
            <w:tcW w:type="dxa" w:w="344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Wedding OS</w:t>
            </w:r>
          </w:p>
        </w:tc>
      </w:tr>
      <w:tr>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Core Value</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Discovery &amp; Leads</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End-to-End Execution</w:t>
            </w:r>
          </w:p>
        </w:tc>
      </w:tr>
      <w:tr>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Revenue</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Subscriptions &amp; Ads</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Commission + SaaS + Escrow</w:t>
            </w:r>
          </w:p>
        </w:tc>
      </w:tr>
      <w:tr>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Tool</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Basic Profile Page</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Booking OS / CRM</w:t>
            </w:r>
          </w:p>
        </w:tc>
      </w:tr>
      <w:tr>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Execution</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None — WhatsApp after</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Built-in Coordination Engine</w:t>
            </w:r>
          </w:p>
        </w:tc>
      </w:tr>
      <w:tr>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Off-platform</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Escrow-Protected On-Platform</w:t>
            </w:r>
          </w:p>
        </w:tc>
      </w:tr>
      <w:tr>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Trust Layer</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Self-reported reviews</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Verified + Milestone Payments</w:t>
            </w:r>
          </w:p>
        </w:tc>
      </w:tr>
      <w:tr>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None</w:t>
            </w:r>
          </w:p>
        </w:tc>
        <w:tc>
          <w:tcPr>
            <w:tcW w:type="dxa" w:w="34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Budget Optimizer + Matching</w:t>
            </w:r>
          </w:p>
        </w:tc>
      </w:tr>
      <w:tr>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Day-of Tracking</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None</w:t>
            </w:r>
          </w:p>
        </w:tc>
        <w:tc>
          <w:tcPr>
            <w:tcW w:type="dxa" w:w="34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Real-Time Vendor Check-ins</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1.6 Market Opportunity</w:t>
      </w:r>
    </w:p>
    <w:p>
      <w:pPr>
        <w:pStyle w:val="ListParagraph"/>
        <w:numPr>
          <w:ilvl w:val="0"/>
          <w:numId w:val="2"/>
        </w:numPr>
        <w:spacing w:after="60"/>
      </w:pPr>
      <w:r>
        <w:rPr>
          <w:rFonts w:ascii="Arial" w:cs="Arial" w:eastAsia="Arial" w:hAnsi="Arial"/>
          <w:color w:val="1A0A2E"/>
          <w:sz w:val="20"/>
          <w:szCs w:val="20"/>
        </w:rPr>
        <w:t xml:space="preserve">India conducts ~10 million weddings annually</w:t>
      </w:r>
    </w:p>
    <w:p>
      <w:pPr>
        <w:pStyle w:val="ListParagraph"/>
        <w:numPr>
          <w:ilvl w:val="0"/>
          <w:numId w:val="2"/>
        </w:numPr>
        <w:spacing w:after="60"/>
      </w:pPr>
      <w:r>
        <w:rPr>
          <w:rFonts w:ascii="Arial" w:cs="Arial" w:eastAsia="Arial" w:hAnsi="Arial"/>
          <w:color w:val="1A0A2E"/>
          <w:sz w:val="20"/>
          <w:szCs w:val="20"/>
        </w:rPr>
        <w:t xml:space="preserve">Average urban wedding spend: ₹15–25 Lakhs</w:t>
      </w:r>
    </w:p>
    <w:p>
      <w:pPr>
        <w:pStyle w:val="ListParagraph"/>
        <w:numPr>
          <w:ilvl w:val="0"/>
          <w:numId w:val="2"/>
        </w:numPr>
        <w:spacing w:after="60"/>
      </w:pPr>
      <w:r>
        <w:rPr>
          <w:rFonts w:ascii="Arial" w:cs="Arial" w:eastAsia="Arial" w:hAnsi="Arial"/>
          <w:color w:val="1A0A2E"/>
          <w:sz w:val="20"/>
          <w:szCs w:val="20"/>
        </w:rPr>
        <w:t xml:space="preserve">Serviceable market (digital-ready): ₹40,000 Crore in Year 1 target cities</w:t>
      </w:r>
    </w:p>
    <w:p>
      <w:pPr>
        <w:pStyle w:val="ListParagraph"/>
        <w:numPr>
          <w:ilvl w:val="0"/>
          <w:numId w:val="2"/>
        </w:numPr>
        <w:spacing w:after="60"/>
      </w:pPr>
      <w:r>
        <w:rPr>
          <w:rFonts w:ascii="Arial" w:cs="Arial" w:eastAsia="Arial" w:hAnsi="Arial"/>
          <w:color w:val="1A0A2E"/>
          <w:sz w:val="20"/>
          <w:szCs w:val="20"/>
        </w:rPr>
        <w:t xml:space="preserve">10% platform commission on ₹1000 Crore GMV = ₹100 Crore Year-3 revenue target</w:t>
      </w:r>
    </w:p>
    <w:p>
      <w:pPr>
        <w:pStyle w:val="ListParagraph"/>
        <w:numPr>
          <w:ilvl w:val="0"/>
          <w:numId w:val="2"/>
        </w:numPr>
        <w:spacing w:after="60"/>
      </w:pPr>
      <w:r>
        <w:rPr>
          <w:rFonts w:ascii="Arial" w:cs="Arial" w:eastAsia="Arial" w:hAnsi="Arial"/>
          <w:color w:val="1A0A2E"/>
          <w:sz w:val="20"/>
          <w:szCs w:val="20"/>
        </w:rPr>
        <w:t xml:space="preserve">SaaS revenue from 50,000 vendors at ₹1999/month = ₹120 Crore ARR potential</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2. PRODUCT ARCHITECTURE</w:t>
      </w:r>
    </w:p>
    <w:p>
      <w:pPr>
        <w:pStyle w:val="Heading2"/>
        <w:spacing w:after="120" w:before="240"/>
      </w:pPr>
      <w:r>
        <w:rPr>
          <w:rFonts w:ascii="Arial" w:cs="Arial" w:eastAsia="Arial" w:hAnsi="Arial"/>
          <w:b/>
          <w:bCs/>
          <w:color w:val="1A0A2E"/>
          <w:sz w:val="28"/>
          <w:szCs w:val="28"/>
        </w:rPr>
        <w:t xml:space="preserve">2.1 The Three-Core System</w:t>
      </w:r>
    </w:p>
    <w:p>
      <w:pPr>
        <w:spacing w:after="100"/>
      </w:pPr>
      <w:r>
        <w:rPr>
          <w:rFonts w:ascii="Arial" w:cs="Arial" w:eastAsia="Arial" w:hAnsi="Arial"/>
          <w:color w:val="1A0A2E"/>
          <w:sz w:val="20"/>
          <w:szCs w:val="20"/>
        </w:rPr>
        <w:t xml:space="preserve">Wedding OS is built on three interconnected systems, each serving a distinct stakeholder:</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33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System</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Users</w:t>
            </w:r>
          </w:p>
        </w:tc>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Core Purpose</w:t>
            </w:r>
          </w:p>
        </w:tc>
        <w:tc>
          <w:tcPr>
            <w:tcW w:type="dxa" w:w="33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Differentiator</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App (B2C)</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Couples &amp; Families</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Plan, Book, Coordinate</w:t>
            </w:r>
          </w:p>
        </w:tc>
        <w:tc>
          <w:tcPr>
            <w:tcW w:type="dxa" w:w="33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 Wedding Planner + Execution Dashboard</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OS (B2B SaaS)</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Wedding Vendors</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Manage Business</w:t>
            </w:r>
          </w:p>
        </w:tc>
        <w:tc>
          <w:tcPr>
            <w:tcW w:type="dxa" w:w="33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CRM + Booking Calendar + Payments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Execution Engine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Stakeholders</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Event Day Coordination</w:t>
            </w:r>
          </w:p>
        </w:tc>
        <w:tc>
          <w:tcPr>
            <w:tcW w:type="dxa" w:w="33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Real-Time Tracking + Task Management</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2.2 High-Level System Architecture</w:t>
      </w:r>
    </w:p>
    <w:p>
      <w:pPr>
        <w:pBdr>
          <w:left w:val="thick" w:color="0D47A1" w:sz="12" w:space="8"/>
        </w:pBdr>
        <w:shd w:fill="E3F2FD" w:val="clear"/>
        <w:spacing w:after="120" w:before="120"/>
        <w:ind w:left="360" w:right="360"/>
      </w:pPr>
      <w:r>
        <w:rPr>
          <w:rFonts w:ascii="Arial" w:cs="Arial" w:eastAsia="Arial" w:hAnsi="Arial"/>
          <w:i/>
          <w:iCs/>
          <w:color w:val="1A0A2E"/>
          <w:sz w:val="20"/>
          <w:szCs w:val="20"/>
        </w:rPr>
        <w:t xml:space="preserve">ARCHITECTURE PRINCIPLE: Event-driven microservices with domain-separated services, unified API gateway, multi-layer caching, and zero single point of failure.</w:t>
      </w:r>
    </w:p>
    <w:p>
      <w:pPr>
        <w:spacing w:after="120"/>
      </w:pPr>
      <w:r>
        <w:t xml:space="preserve"/>
      </w:r>
    </w:p>
    <w:p>
      <w:pPr>
        <w:pStyle w:val="Heading3"/>
        <w:spacing w:after="80" w:before="180"/>
      </w:pPr>
      <w:r>
        <w:rPr>
          <w:rFonts w:ascii="Arial" w:cs="Arial" w:eastAsia="Arial" w:hAnsi="Arial"/>
          <w:b/>
          <w:bCs/>
          <w:color w:val="7B2D8B"/>
          <w:sz w:val="24"/>
          <w:szCs w:val="24"/>
        </w:rPr>
        <w:t xml:space="preserve">2.2.1 Frontend Layer</w:t>
      </w:r>
    </w:p>
    <w:p>
      <w:pPr>
        <w:pStyle w:val="ListParagraph"/>
        <w:numPr>
          <w:ilvl w:val="0"/>
          <w:numId w:val="2"/>
        </w:numPr>
        <w:spacing w:after="60"/>
      </w:pPr>
      <w:r>
        <w:rPr>
          <w:rFonts w:ascii="Arial" w:cs="Arial" w:eastAsia="Arial" w:hAnsi="Arial"/>
          <w:color w:val="1A0A2E"/>
          <w:sz w:val="20"/>
          <w:szCs w:val="20"/>
        </w:rPr>
        <w:t xml:space="preserve">Mobile App: Flutter (iOS + Android from single codebase) — Target: 60fps, &lt;3s cold start</w:t>
      </w:r>
    </w:p>
    <w:p>
      <w:pPr>
        <w:pStyle w:val="ListParagraph"/>
        <w:numPr>
          <w:ilvl w:val="0"/>
          <w:numId w:val="2"/>
        </w:numPr>
        <w:spacing w:after="60"/>
      </w:pPr>
      <w:r>
        <w:rPr>
          <w:rFonts w:ascii="Arial" w:cs="Arial" w:eastAsia="Arial" w:hAnsi="Arial"/>
          <w:color w:val="1A0A2E"/>
          <w:sz w:val="20"/>
          <w:szCs w:val="20"/>
        </w:rPr>
        <w:t xml:space="preserve">Web App: React.js + Next.js (SSR for SEO) — Customer-facing + Vendor Dashboard</w:t>
      </w:r>
    </w:p>
    <w:p>
      <w:pPr>
        <w:pStyle w:val="ListParagraph"/>
        <w:numPr>
          <w:ilvl w:val="0"/>
          <w:numId w:val="2"/>
        </w:numPr>
        <w:spacing w:after="60"/>
      </w:pPr>
      <w:r>
        <w:rPr>
          <w:rFonts w:ascii="Arial" w:cs="Arial" w:eastAsia="Arial" w:hAnsi="Arial"/>
          <w:color w:val="1A0A2E"/>
          <w:sz w:val="20"/>
          <w:szCs w:val="20"/>
        </w:rPr>
        <w:t xml:space="preserve">Admin Panel: React.js + Ant Design — Internal operations team</w:t>
      </w:r>
    </w:p>
    <w:p>
      <w:pPr>
        <w:pStyle w:val="ListParagraph"/>
        <w:numPr>
          <w:ilvl w:val="0"/>
          <w:numId w:val="2"/>
        </w:numPr>
        <w:spacing w:after="60"/>
      </w:pPr>
      <w:r>
        <w:rPr>
          <w:rFonts w:ascii="Arial" w:cs="Arial" w:eastAsia="Arial" w:hAnsi="Arial"/>
          <w:color w:val="1A0A2E"/>
          <w:sz w:val="20"/>
          <w:szCs w:val="20"/>
        </w:rPr>
        <w:t xml:space="preserve">State Management: Zustand (React) / Riverpod (Flutter)</w:t>
      </w:r>
    </w:p>
    <w:p>
      <w:pPr>
        <w:pStyle w:val="ListParagraph"/>
        <w:numPr>
          <w:ilvl w:val="0"/>
          <w:numId w:val="2"/>
        </w:numPr>
        <w:spacing w:after="60"/>
      </w:pPr>
      <w:r>
        <w:rPr>
          <w:rFonts w:ascii="Arial" w:cs="Arial" w:eastAsia="Arial" w:hAnsi="Arial"/>
          <w:color w:val="1A0A2E"/>
          <w:sz w:val="20"/>
          <w:szCs w:val="20"/>
        </w:rPr>
        <w:t xml:space="preserve">API Communication: REST + WebSocket (real-time) + GraphQL (complex queries)</w:t>
      </w:r>
    </w:p>
    <w:p>
      <w:pPr>
        <w:spacing w:after="120"/>
      </w:pPr>
      <w:r>
        <w:t xml:space="preserve"/>
      </w:r>
    </w:p>
    <w:p>
      <w:pPr>
        <w:pStyle w:val="Heading3"/>
        <w:spacing w:after="80" w:before="180"/>
      </w:pPr>
      <w:r>
        <w:rPr>
          <w:rFonts w:ascii="Arial" w:cs="Arial" w:eastAsia="Arial" w:hAnsi="Arial"/>
          <w:b/>
          <w:bCs/>
          <w:color w:val="7B2D8B"/>
          <w:sz w:val="24"/>
          <w:szCs w:val="24"/>
        </w:rPr>
        <w:t xml:space="preserve">2.2.2 API Gateway Layer</w:t>
      </w:r>
    </w:p>
    <w:p>
      <w:pPr>
        <w:pStyle w:val="ListParagraph"/>
        <w:numPr>
          <w:ilvl w:val="0"/>
          <w:numId w:val="2"/>
        </w:numPr>
        <w:spacing w:after="60"/>
      </w:pPr>
      <w:r>
        <w:rPr>
          <w:rFonts w:ascii="Arial" w:cs="Arial" w:eastAsia="Arial" w:hAnsi="Arial"/>
          <w:color w:val="1A0A2E"/>
          <w:sz w:val="20"/>
          <w:szCs w:val="20"/>
        </w:rPr>
        <w:t xml:space="preserve">Kong API Gateway — Rate limiting, auth, routing, load balancing</w:t>
      </w:r>
    </w:p>
    <w:p>
      <w:pPr>
        <w:pStyle w:val="ListParagraph"/>
        <w:numPr>
          <w:ilvl w:val="0"/>
          <w:numId w:val="2"/>
        </w:numPr>
        <w:spacing w:after="60"/>
      </w:pPr>
      <w:r>
        <w:rPr>
          <w:rFonts w:ascii="Arial" w:cs="Arial" w:eastAsia="Arial" w:hAnsi="Arial"/>
          <w:color w:val="1A0A2E"/>
          <w:sz w:val="20"/>
          <w:szCs w:val="20"/>
        </w:rPr>
        <w:t xml:space="preserve">JWT + Refresh Token authentication</w:t>
      </w:r>
    </w:p>
    <w:p>
      <w:pPr>
        <w:pStyle w:val="ListParagraph"/>
        <w:numPr>
          <w:ilvl w:val="0"/>
          <w:numId w:val="2"/>
        </w:numPr>
        <w:spacing w:after="60"/>
      </w:pPr>
      <w:r>
        <w:rPr>
          <w:rFonts w:ascii="Arial" w:cs="Arial" w:eastAsia="Arial" w:hAnsi="Arial"/>
          <w:color w:val="1A0A2E"/>
          <w:sz w:val="20"/>
          <w:szCs w:val="20"/>
        </w:rPr>
        <w:t xml:space="preserve">Request/Response validation with Zod schemas</w:t>
      </w:r>
    </w:p>
    <w:p>
      <w:pPr>
        <w:pStyle w:val="ListParagraph"/>
        <w:numPr>
          <w:ilvl w:val="0"/>
          <w:numId w:val="2"/>
        </w:numPr>
        <w:spacing w:after="60"/>
      </w:pPr>
      <w:r>
        <w:rPr>
          <w:rFonts w:ascii="Arial" w:cs="Arial" w:eastAsia="Arial" w:hAnsi="Arial"/>
          <w:color w:val="1A0A2E"/>
          <w:sz w:val="20"/>
          <w:szCs w:val="20"/>
        </w:rPr>
        <w:t xml:space="preserve">API versioning: /api/v1/, /api/v2/</w:t>
      </w:r>
    </w:p>
    <w:p>
      <w:pPr>
        <w:pStyle w:val="ListParagraph"/>
        <w:numPr>
          <w:ilvl w:val="0"/>
          <w:numId w:val="2"/>
        </w:numPr>
        <w:spacing w:after="60"/>
      </w:pPr>
      <w:r>
        <w:rPr>
          <w:rFonts w:ascii="Arial" w:cs="Arial" w:eastAsia="Arial" w:hAnsi="Arial"/>
          <w:color w:val="1A0A2E"/>
          <w:sz w:val="20"/>
          <w:szCs w:val="20"/>
        </w:rPr>
        <w:t xml:space="preserve">GraphQL Federation for complex data aggregation</w:t>
      </w:r>
    </w:p>
    <w:p>
      <w:pPr>
        <w:spacing w:after="120"/>
      </w:pPr>
      <w:r>
        <w:t xml:space="preserve"/>
      </w:r>
    </w:p>
    <w:p>
      <w:pPr>
        <w:pStyle w:val="Heading3"/>
        <w:spacing w:after="80" w:before="180"/>
      </w:pPr>
      <w:r>
        <w:rPr>
          <w:rFonts w:ascii="Arial" w:cs="Arial" w:eastAsia="Arial" w:hAnsi="Arial"/>
          <w:b/>
          <w:bCs/>
          <w:color w:val="7B2D8B"/>
          <w:sz w:val="24"/>
          <w:szCs w:val="24"/>
        </w:rPr>
        <w:t xml:space="preserve">2.2.3 Microservices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31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w:t>
            </w:r>
          </w:p>
        </w:tc>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Responsibility</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 Stack</w:t>
            </w:r>
          </w:p>
        </w:tc>
        <w:tc>
          <w:tcPr>
            <w:tcW w:type="dxa" w:w="31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DB</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Auth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Authentication, JWT, OAuth</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 Redis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Profiles, preferences, KYC</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profiles, portfolio</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 S3</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Search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Discovery, filtering, ranking</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Elasticsearch</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Elasticsearch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Reservations, scheduling</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Escrow, payouts, refunds</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Execution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Tasks, timelines, events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 Redis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Notification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Push, SMS, Email, WhatsApp</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BullMQ</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Redis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Recommendations, budgeting</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Python + FastAPI</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 Pinecone</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Analytics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Metrics, dashboards</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ClickHouse</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ClickHouse</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Review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Ratings, feedback</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Express</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Chat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In-platform messaging</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 + Socket.io</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MongoDB + Redis</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2.2.4 Data Layer</w:t>
      </w:r>
    </w:p>
    <w:p>
      <w:pPr>
        <w:pStyle w:val="ListParagraph"/>
        <w:numPr>
          <w:ilvl w:val="0"/>
          <w:numId w:val="2"/>
        </w:numPr>
        <w:spacing w:after="60"/>
      </w:pPr>
      <w:r>
        <w:rPr>
          <w:rFonts w:ascii="Arial" w:cs="Arial" w:eastAsia="Arial" w:hAnsi="Arial"/>
          <w:color w:val="1A0A2E"/>
          <w:sz w:val="20"/>
          <w:szCs w:val="20"/>
        </w:rPr>
        <w:t xml:space="preserve">PostgreSQL 16 — Primary relational database (ACID compliance)</w:t>
      </w:r>
    </w:p>
    <w:p>
      <w:pPr>
        <w:pStyle w:val="ListParagraph"/>
        <w:numPr>
          <w:ilvl w:val="0"/>
          <w:numId w:val="2"/>
        </w:numPr>
        <w:spacing w:after="60"/>
      </w:pPr>
      <w:r>
        <w:rPr>
          <w:rFonts w:ascii="Arial" w:cs="Arial" w:eastAsia="Arial" w:hAnsi="Arial"/>
          <w:color w:val="1A0A2E"/>
          <w:sz w:val="20"/>
          <w:szCs w:val="20"/>
        </w:rPr>
        <w:t xml:space="preserve">Redis 7 — Session store, caching, pub/sub, rate limiting</w:t>
      </w:r>
    </w:p>
    <w:p>
      <w:pPr>
        <w:pStyle w:val="ListParagraph"/>
        <w:numPr>
          <w:ilvl w:val="0"/>
          <w:numId w:val="2"/>
        </w:numPr>
        <w:spacing w:after="60"/>
      </w:pPr>
      <w:r>
        <w:rPr>
          <w:rFonts w:ascii="Arial" w:cs="Arial" w:eastAsia="Arial" w:hAnsi="Arial"/>
          <w:color w:val="1A0A2E"/>
          <w:sz w:val="20"/>
          <w:szCs w:val="20"/>
        </w:rPr>
        <w:t xml:space="preserve">Elasticsearch 8 — Vendor search, full-text search, geo-search</w:t>
      </w:r>
    </w:p>
    <w:p>
      <w:pPr>
        <w:pStyle w:val="ListParagraph"/>
        <w:numPr>
          <w:ilvl w:val="0"/>
          <w:numId w:val="2"/>
        </w:numPr>
        <w:spacing w:after="60"/>
      </w:pPr>
      <w:r>
        <w:rPr>
          <w:rFonts w:ascii="Arial" w:cs="Arial" w:eastAsia="Arial" w:hAnsi="Arial"/>
          <w:color w:val="1A0A2E"/>
          <w:sz w:val="20"/>
          <w:szCs w:val="20"/>
        </w:rPr>
        <w:t xml:space="preserve">MongoDB — Chat messages, activity logs (document store)</w:t>
      </w:r>
    </w:p>
    <w:p>
      <w:pPr>
        <w:pStyle w:val="ListParagraph"/>
        <w:numPr>
          <w:ilvl w:val="0"/>
          <w:numId w:val="2"/>
        </w:numPr>
        <w:spacing w:after="60"/>
      </w:pPr>
      <w:r>
        <w:rPr>
          <w:rFonts w:ascii="Arial" w:cs="Arial" w:eastAsia="Arial" w:hAnsi="Arial"/>
          <w:color w:val="1A0A2E"/>
          <w:sz w:val="20"/>
          <w:szCs w:val="20"/>
        </w:rPr>
        <w:t xml:space="preserve">ClickHouse — Analytics, event tracking, time-series data</w:t>
      </w:r>
    </w:p>
    <w:p>
      <w:pPr>
        <w:pStyle w:val="ListParagraph"/>
        <w:numPr>
          <w:ilvl w:val="0"/>
          <w:numId w:val="2"/>
        </w:numPr>
        <w:spacing w:after="60"/>
      </w:pPr>
      <w:r>
        <w:rPr>
          <w:rFonts w:ascii="Arial" w:cs="Arial" w:eastAsia="Arial" w:hAnsi="Arial"/>
          <w:color w:val="1A0A2E"/>
          <w:sz w:val="20"/>
          <w:szCs w:val="20"/>
        </w:rPr>
        <w:t xml:space="preserve">AWS S3 — Media storage (photos, videos, documents)</w:t>
      </w:r>
    </w:p>
    <w:p>
      <w:pPr>
        <w:pStyle w:val="ListParagraph"/>
        <w:numPr>
          <w:ilvl w:val="0"/>
          <w:numId w:val="2"/>
        </w:numPr>
        <w:spacing w:after="60"/>
      </w:pPr>
      <w:r>
        <w:rPr>
          <w:rFonts w:ascii="Arial" w:cs="Arial" w:eastAsia="Arial" w:hAnsi="Arial"/>
          <w:color w:val="1A0A2E"/>
          <w:sz w:val="20"/>
          <w:szCs w:val="20"/>
        </w:rPr>
        <w:t xml:space="preserve">Pinecone — Vector database for AI recommendations</w:t>
      </w:r>
    </w:p>
    <w:p>
      <w:pPr>
        <w:spacing w:after="120"/>
      </w:pPr>
      <w:r>
        <w:t xml:space="preserve"/>
      </w:r>
    </w:p>
    <w:p>
      <w:pPr>
        <w:pStyle w:val="Heading3"/>
        <w:spacing w:after="80" w:before="180"/>
      </w:pPr>
      <w:r>
        <w:rPr>
          <w:rFonts w:ascii="Arial" w:cs="Arial" w:eastAsia="Arial" w:hAnsi="Arial"/>
          <w:b/>
          <w:bCs/>
          <w:color w:val="7B2D8B"/>
          <w:sz w:val="24"/>
          <w:szCs w:val="24"/>
        </w:rPr>
        <w:t xml:space="preserve">2.2.5 Infrastructure Layer</w:t>
      </w:r>
    </w:p>
    <w:p>
      <w:pPr>
        <w:pStyle w:val="ListParagraph"/>
        <w:numPr>
          <w:ilvl w:val="0"/>
          <w:numId w:val="2"/>
        </w:numPr>
        <w:spacing w:after="60"/>
      </w:pPr>
      <w:r>
        <w:rPr>
          <w:rFonts w:ascii="Arial" w:cs="Arial" w:eastAsia="Arial" w:hAnsi="Arial"/>
          <w:color w:val="1A0A2E"/>
          <w:sz w:val="20"/>
          <w:szCs w:val="20"/>
        </w:rPr>
        <w:t xml:space="preserve">AWS ECS (Fargate) — Container orchestration, zero idle cost</w:t>
      </w:r>
    </w:p>
    <w:p>
      <w:pPr>
        <w:pStyle w:val="ListParagraph"/>
        <w:numPr>
          <w:ilvl w:val="0"/>
          <w:numId w:val="2"/>
        </w:numPr>
        <w:spacing w:after="60"/>
      </w:pPr>
      <w:r>
        <w:rPr>
          <w:rFonts w:ascii="Arial" w:cs="Arial" w:eastAsia="Arial" w:hAnsi="Arial"/>
          <w:color w:val="1A0A2E"/>
          <w:sz w:val="20"/>
          <w:szCs w:val="20"/>
        </w:rPr>
        <w:t xml:space="preserve">AWS RDS — Managed PostgreSQL with Multi-AZ for production</w:t>
      </w:r>
    </w:p>
    <w:p>
      <w:pPr>
        <w:pStyle w:val="ListParagraph"/>
        <w:numPr>
          <w:ilvl w:val="0"/>
          <w:numId w:val="2"/>
        </w:numPr>
        <w:spacing w:after="60"/>
      </w:pPr>
      <w:r>
        <w:rPr>
          <w:rFonts w:ascii="Arial" w:cs="Arial" w:eastAsia="Arial" w:hAnsi="Arial"/>
          <w:color w:val="1A0A2E"/>
          <w:sz w:val="20"/>
          <w:szCs w:val="20"/>
        </w:rPr>
        <w:t xml:space="preserve">AWS ElastiCache — Managed Redis</w:t>
      </w:r>
    </w:p>
    <w:p>
      <w:pPr>
        <w:pStyle w:val="ListParagraph"/>
        <w:numPr>
          <w:ilvl w:val="0"/>
          <w:numId w:val="2"/>
        </w:numPr>
        <w:spacing w:after="60"/>
      </w:pPr>
      <w:r>
        <w:rPr>
          <w:rFonts w:ascii="Arial" w:cs="Arial" w:eastAsia="Arial" w:hAnsi="Arial"/>
          <w:color w:val="1A0A2E"/>
          <w:sz w:val="20"/>
          <w:szCs w:val="20"/>
        </w:rPr>
        <w:t xml:space="preserve">AWS CloudFront — CDN for media, &lt;50ms global latency</w:t>
      </w:r>
    </w:p>
    <w:p>
      <w:pPr>
        <w:pStyle w:val="ListParagraph"/>
        <w:numPr>
          <w:ilvl w:val="0"/>
          <w:numId w:val="2"/>
        </w:numPr>
        <w:spacing w:after="60"/>
      </w:pPr>
      <w:r>
        <w:rPr>
          <w:rFonts w:ascii="Arial" w:cs="Arial" w:eastAsia="Arial" w:hAnsi="Arial"/>
          <w:color w:val="1A0A2E"/>
          <w:sz w:val="20"/>
          <w:szCs w:val="20"/>
        </w:rPr>
        <w:t xml:space="preserve">AWS Application Load Balancer — Traffic distribution</w:t>
      </w:r>
    </w:p>
    <w:p>
      <w:pPr>
        <w:pStyle w:val="ListParagraph"/>
        <w:numPr>
          <w:ilvl w:val="0"/>
          <w:numId w:val="2"/>
        </w:numPr>
        <w:spacing w:after="60"/>
      </w:pPr>
      <w:r>
        <w:rPr>
          <w:rFonts w:ascii="Arial" w:cs="Arial" w:eastAsia="Arial" w:hAnsi="Arial"/>
          <w:color w:val="1A0A2E"/>
          <w:sz w:val="20"/>
          <w:szCs w:val="20"/>
        </w:rPr>
        <w:t xml:space="preserve">AWS Lambda — Serverless functions for event triggers</w:t>
      </w:r>
    </w:p>
    <w:p>
      <w:pPr>
        <w:pStyle w:val="ListParagraph"/>
        <w:numPr>
          <w:ilvl w:val="0"/>
          <w:numId w:val="2"/>
        </w:numPr>
        <w:spacing w:after="60"/>
      </w:pPr>
      <w:r>
        <w:rPr>
          <w:rFonts w:ascii="Arial" w:cs="Arial" w:eastAsia="Arial" w:hAnsi="Arial"/>
          <w:color w:val="1A0A2E"/>
          <w:sz w:val="20"/>
          <w:szCs w:val="20"/>
        </w:rPr>
        <w:t xml:space="preserve">Terraform — Infrastructure as Code (IaC)</w:t>
      </w:r>
    </w:p>
    <w:p>
      <w:pPr>
        <w:pStyle w:val="ListParagraph"/>
        <w:numPr>
          <w:ilvl w:val="0"/>
          <w:numId w:val="2"/>
        </w:numPr>
        <w:spacing w:after="60"/>
      </w:pPr>
      <w:r>
        <w:rPr>
          <w:rFonts w:ascii="Arial" w:cs="Arial" w:eastAsia="Arial" w:hAnsi="Arial"/>
          <w:color w:val="1A0A2E"/>
          <w:sz w:val="20"/>
          <w:szCs w:val="20"/>
        </w:rPr>
        <w:t xml:space="preserve">GitHub Actions — CI/CD pipeline</w:t>
      </w:r>
    </w:p>
    <w:p>
      <w:pPr>
        <w:spacing w:after="120"/>
      </w:pPr>
      <w:r>
        <w:t xml:space="preserve"/>
      </w:r>
    </w:p>
    <w:p>
      <w:pPr>
        <w:pStyle w:val="Heading2"/>
        <w:spacing w:after="120" w:before="240"/>
      </w:pPr>
      <w:r>
        <w:rPr>
          <w:rFonts w:ascii="Arial" w:cs="Arial" w:eastAsia="Arial" w:hAnsi="Arial"/>
          <w:b/>
          <w:bCs/>
          <w:color w:val="1A0A2E"/>
          <w:sz w:val="28"/>
          <w:szCs w:val="28"/>
        </w:rPr>
        <w:t xml:space="preserve">2.3 System Interaction Flow</w:t>
      </w:r>
    </w:p>
    <w:p>
      <w:pPr>
        <w:spacing w:after="100"/>
      </w:pPr>
      <w:r>
        <w:rPr>
          <w:rFonts w:ascii="Arial" w:cs="Arial" w:eastAsia="Arial" w:hAnsi="Arial"/>
          <w:color w:val="1A0A2E"/>
          <w:sz w:val="20"/>
          <w:szCs w:val="20"/>
        </w:rPr>
        <w:t xml:space="preserve">All system interactions follow this event-driven pattern:</w:t>
      </w:r>
    </w:p>
    <w:p>
      <w:pPr>
        <w:pStyle w:val="ListParagraph"/>
        <w:numPr>
          <w:ilvl w:val="0"/>
          <w:numId w:val="3"/>
        </w:numPr>
        <w:spacing w:after="80"/>
      </w:pPr>
      <w:r>
        <w:rPr>
          <w:rFonts w:ascii="Arial" w:cs="Arial" w:eastAsia="Arial" w:hAnsi="Arial"/>
          <w:color w:val="1A0A2E"/>
          <w:sz w:val="20"/>
          <w:szCs w:val="20"/>
        </w:rPr>
        <w:t xml:space="preserve">Client action triggers API request → Kong Gateway validates + routes</w:t>
      </w:r>
    </w:p>
    <w:p>
      <w:pPr>
        <w:pStyle w:val="ListParagraph"/>
        <w:numPr>
          <w:ilvl w:val="0"/>
          <w:numId w:val="3"/>
        </w:numPr>
        <w:spacing w:after="80"/>
      </w:pPr>
      <w:r>
        <w:rPr>
          <w:rFonts w:ascii="Arial" w:cs="Arial" w:eastAsia="Arial" w:hAnsi="Arial"/>
          <w:color w:val="1A0A2E"/>
          <w:sz w:val="20"/>
          <w:szCs w:val="20"/>
        </w:rPr>
        <w:t xml:space="preserve">Service processes request → publishes domain event to message queue (RabbitMQ/SQS)</w:t>
      </w:r>
    </w:p>
    <w:p>
      <w:pPr>
        <w:pStyle w:val="ListParagraph"/>
        <w:numPr>
          <w:ilvl w:val="0"/>
          <w:numId w:val="3"/>
        </w:numPr>
        <w:spacing w:after="80"/>
      </w:pPr>
      <w:r>
        <w:rPr>
          <w:rFonts w:ascii="Arial" w:cs="Arial" w:eastAsia="Arial" w:hAnsi="Arial"/>
          <w:color w:val="1A0A2E"/>
          <w:sz w:val="20"/>
          <w:szCs w:val="20"/>
        </w:rPr>
        <w:t xml:space="preserve">Downstream services consume events → update their state independently</w:t>
      </w:r>
    </w:p>
    <w:p>
      <w:pPr>
        <w:pStyle w:val="ListParagraph"/>
        <w:numPr>
          <w:ilvl w:val="0"/>
          <w:numId w:val="3"/>
        </w:numPr>
        <w:spacing w:after="80"/>
      </w:pPr>
      <w:r>
        <w:rPr>
          <w:rFonts w:ascii="Arial" w:cs="Arial" w:eastAsia="Arial" w:hAnsi="Arial"/>
          <w:color w:val="1A0A2E"/>
          <w:sz w:val="20"/>
          <w:szCs w:val="20"/>
        </w:rPr>
        <w:t xml:space="preserve">WebSocket server pushes real-time update to connected clients</w:t>
      </w:r>
    </w:p>
    <w:p>
      <w:pPr>
        <w:pStyle w:val="ListParagraph"/>
        <w:numPr>
          <w:ilvl w:val="0"/>
          <w:numId w:val="3"/>
        </w:numPr>
        <w:spacing w:after="80"/>
      </w:pPr>
      <w:r>
        <w:rPr>
          <w:rFonts w:ascii="Arial" w:cs="Arial" w:eastAsia="Arial" w:hAnsi="Arial"/>
          <w:color w:val="1A0A2E"/>
          <w:sz w:val="20"/>
          <w:szCs w:val="20"/>
        </w:rPr>
        <w:t xml:space="preserve">Analytics service records event for reporting and ML training</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3. DATABASE DESIGN</w:t>
      </w:r>
    </w:p>
    <w:p>
      <w:pPr>
        <w:pStyle w:val="Heading2"/>
        <w:spacing w:after="120" w:before="240"/>
      </w:pPr>
      <w:r>
        <w:rPr>
          <w:rFonts w:ascii="Arial" w:cs="Arial" w:eastAsia="Arial" w:hAnsi="Arial"/>
          <w:b/>
          <w:bCs/>
          <w:color w:val="1A0A2E"/>
          <w:sz w:val="28"/>
          <w:szCs w:val="28"/>
        </w:rPr>
        <w:t xml:space="preserve">3.1 Database Philosophy</w:t>
      </w:r>
    </w:p>
    <w:p>
      <w:pPr>
        <w:pBdr>
          <w:left w:val="thick" w:color="C9A82C" w:sz="12" w:space="8"/>
        </w:pBdr>
        <w:shd w:fill="FFF8E1" w:val="clear"/>
        <w:spacing w:after="120" w:before="120"/>
        <w:ind w:left="360" w:right="360"/>
      </w:pPr>
      <w:r>
        <w:rPr>
          <w:rFonts w:ascii="Arial" w:cs="Arial" w:eastAsia="Arial" w:hAnsi="Arial"/>
          <w:i/>
          <w:iCs/>
          <w:color w:val="1A0A2E"/>
          <w:sz w:val="20"/>
          <w:szCs w:val="20"/>
        </w:rPr>
        <w:t xml:space="preserve">Principle: Read-optimized design with write separation. 80% of traffic is reads. Use denormalization where performance demands it. Every critical table has soft deletes, audit columns, and proper indexing.</w:t>
      </w:r>
    </w:p>
    <w:p>
      <w:pPr>
        <w:spacing w:after="120"/>
      </w:pPr>
      <w:r>
        <w:t xml:space="preserve"/>
      </w:r>
    </w:p>
    <w:p>
      <w:pPr>
        <w:pStyle w:val="Heading2"/>
        <w:spacing w:after="120" w:before="240"/>
      </w:pPr>
      <w:r>
        <w:rPr>
          <w:rFonts w:ascii="Arial" w:cs="Arial" w:eastAsia="Arial" w:hAnsi="Arial"/>
          <w:b/>
          <w:bCs/>
          <w:color w:val="1A0A2E"/>
          <w:sz w:val="28"/>
          <w:szCs w:val="28"/>
        </w:rPr>
        <w:t xml:space="preserve">3.2 Core Entity Relationship Overview</w:t>
      </w:r>
    </w:p>
    <w:p>
      <w:pPr>
        <w:spacing w:after="100"/>
      </w:pPr>
      <w:r>
        <w:rPr>
          <w:rFonts w:ascii="Arial" w:cs="Arial" w:eastAsia="Arial" w:hAnsi="Arial"/>
          <w:color w:val="1A0A2E"/>
          <w:sz w:val="20"/>
          <w:szCs w:val="20"/>
        </w:rPr>
        <w:t xml:space="preserve">Primary entities and their relationships:</w:t>
      </w:r>
    </w:p>
    <w:p>
      <w:pPr>
        <w:pStyle w:val="ListParagraph"/>
        <w:numPr>
          <w:ilvl w:val="0"/>
          <w:numId w:val="2"/>
        </w:numPr>
        <w:spacing w:after="60"/>
      </w:pPr>
      <w:r>
        <w:rPr>
          <w:rFonts w:ascii="Arial" w:cs="Arial" w:eastAsia="Arial" w:hAnsi="Arial"/>
          <w:color w:val="1A0A2E"/>
          <w:sz w:val="20"/>
          <w:szCs w:val="20"/>
        </w:rPr>
        <w:t xml:space="preserve">USERS → has one PROFILE → has many BOOKINGS → has many PAYMENTS</w:t>
      </w:r>
    </w:p>
    <w:p>
      <w:pPr>
        <w:pStyle w:val="ListParagraph"/>
        <w:numPr>
          <w:ilvl w:val="0"/>
          <w:numId w:val="2"/>
        </w:numPr>
        <w:spacing w:after="60"/>
      </w:pPr>
      <w:r>
        <w:rPr>
          <w:rFonts w:ascii="Arial" w:cs="Arial" w:eastAsia="Arial" w:hAnsi="Arial"/>
          <w:color w:val="1A0A2E"/>
          <w:sz w:val="20"/>
          <w:szCs w:val="20"/>
        </w:rPr>
        <w:t xml:space="preserve">VENDORS → has one VENDOR_PROFILE → has many PACKAGES → has many BOOKINGS</w:t>
      </w:r>
    </w:p>
    <w:p>
      <w:pPr>
        <w:pStyle w:val="ListParagraph"/>
        <w:numPr>
          <w:ilvl w:val="0"/>
          <w:numId w:val="2"/>
        </w:numPr>
        <w:spacing w:after="60"/>
      </w:pPr>
      <w:r>
        <w:rPr>
          <w:rFonts w:ascii="Arial" w:cs="Arial" w:eastAsia="Arial" w:hAnsi="Arial"/>
          <w:color w:val="1A0A2E"/>
          <w:sz w:val="20"/>
          <w:szCs w:val="20"/>
        </w:rPr>
        <w:t xml:space="preserve">BOOKINGS → belongs to USER + VENDOR → has many MILESTONES → has many TASKS</w:t>
      </w:r>
    </w:p>
    <w:p>
      <w:pPr>
        <w:pStyle w:val="ListParagraph"/>
        <w:numPr>
          <w:ilvl w:val="0"/>
          <w:numId w:val="2"/>
        </w:numPr>
        <w:spacing w:after="60"/>
      </w:pPr>
      <w:r>
        <w:rPr>
          <w:rFonts w:ascii="Arial" w:cs="Arial" w:eastAsia="Arial" w:hAnsi="Arial"/>
          <w:color w:val="1A0A2E"/>
          <w:sz w:val="20"/>
          <w:szCs w:val="20"/>
        </w:rPr>
        <w:t xml:space="preserve">EVENTS → has many VENDORS → has many TASKS → has one TIMELINE</w:t>
      </w:r>
    </w:p>
    <w:p>
      <w:pPr>
        <w:pStyle w:val="ListParagraph"/>
        <w:numPr>
          <w:ilvl w:val="0"/>
          <w:numId w:val="2"/>
        </w:numPr>
        <w:spacing w:after="60"/>
      </w:pPr>
      <w:r>
        <w:rPr>
          <w:rFonts w:ascii="Arial" w:cs="Arial" w:eastAsia="Arial" w:hAnsi="Arial"/>
          <w:color w:val="1A0A2E"/>
          <w:sz w:val="20"/>
          <w:szCs w:val="20"/>
        </w:rPr>
        <w:t xml:space="preserve">PAYMENTS → belongs to BOOKING → has ESCROW_HOLD → releases to VENDOR_WALLET</w:t>
      </w:r>
    </w:p>
    <w:p>
      <w:pPr>
        <w:spacing w:after="120"/>
      </w:pPr>
      <w:r>
        <w:t xml:space="preserve"/>
      </w:r>
    </w:p>
    <w:p>
      <w:pPr>
        <w:pStyle w:val="Heading2"/>
        <w:spacing w:after="120" w:before="240"/>
      </w:pPr>
      <w:r>
        <w:rPr>
          <w:rFonts w:ascii="Arial" w:cs="Arial" w:eastAsia="Arial" w:hAnsi="Arial"/>
          <w:b/>
          <w:bCs/>
          <w:color w:val="1A0A2E"/>
          <w:sz w:val="28"/>
          <w:szCs w:val="28"/>
        </w:rPr>
        <w:t xml:space="preserve">3.3 Complete Database Schema</w:t>
      </w:r>
    </w:p>
    <w:p>
      <w:pPr>
        <w:spacing w:after="120"/>
      </w:pPr>
      <w:r>
        <w:t xml:space="preserve"/>
      </w:r>
    </w:p>
    <w:p>
      <w:pPr>
        <w:pStyle w:val="Heading3"/>
        <w:spacing w:after="80" w:before="180"/>
      </w:pPr>
      <w:r>
        <w:rPr>
          <w:rFonts w:ascii="Arial" w:cs="Arial" w:eastAsia="Arial" w:hAnsi="Arial"/>
          <w:b/>
          <w:bCs/>
          <w:color w:val="7B2D8B"/>
          <w:sz w:val="24"/>
          <w:szCs w:val="24"/>
        </w:rPr>
        <w:t xml:space="preserve">3.3.1 Users &amp; Authentication</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CREATE TABLE users (
  id UUID PRIMARY KEY DEFAULT gen_random_uuid(),
  phone VARCHAR(15) UNIQUE NOT NULL,
  email VARCHAR(255) UNIQUE,
  email_verified BOOLEAN DEFAULT FALSE,
  phone_verified BOOLEAN DEFAULT FALSE,
  password_hash VARCHAR(255),
  role ENUM('customer','vendor','admin','coordinator') NOT NULL,
  status ENUM('active','suspended','deleted') DEFAULT 'active',
  created_at TIMESTAMPTZ DEFAULT NOW(),
  updated_at TIMESTAMPTZ DEFAULT NOW(),
  deleted_at TIMESTAMPTZ
);
CREATE TABLE user_profiles (
  id UUID PRIMARY KEY DEFAULT gen_random_uuid(),
  user_id UUID REFERENCES users(id) ON DELETE CASCADE,
  full_name VARCHAR(255) NOT NULL,
  avatar_url TEXT,
  city VARCHAR(100),
  state VARCHAR(100),
  language_preference VARCHAR(20) DEFAULT 'en',
  notification_preferences JSONB DEFAULT '{}',
  metadata JSONB DEFAULT '{}'
);
CREATE TABLE refresh_tokens (
  id UUID PRIMARY KEY DEFAULT gen_random_uuid(),
  user_id UUID REFERENCES users(id) ON DELETE CASCADE,
  token_hash VARCHAR(255) UNIQUE NOT NULL,
  device_id VARCHAR(255),
  expires_at TIMESTAMPTZ NOT NULL,
  revoked_at TIMESTAMPTZ,
  created_at TIMESTAMPTZ DEFAULT NOW()
);</w:t>
      </w:r>
    </w:p>
    <w:p>
      <w:pPr>
        <w:spacing w:after="120"/>
      </w:pPr>
      <w:r>
        <w:t xml:space="preserve"/>
      </w:r>
    </w:p>
    <w:p>
      <w:pPr>
        <w:pStyle w:val="Heading3"/>
        <w:spacing w:after="80" w:before="180"/>
      </w:pPr>
      <w:r>
        <w:rPr>
          <w:rFonts w:ascii="Arial" w:cs="Arial" w:eastAsia="Arial" w:hAnsi="Arial"/>
          <w:b/>
          <w:bCs/>
          <w:color w:val="7B2D8B"/>
          <w:sz w:val="24"/>
          <w:szCs w:val="24"/>
        </w:rPr>
        <w:t xml:space="preserve">3.3.2 Vendor Schema</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CREATE TABLE vendors (
  id UUID PRIMARY KEY DEFAULT gen_random_uuid(),
  user_id UUID REFERENCES users(id) ON DELETE CASCADE,
  business_name VARCHAR(255) NOT NULL,
  category ENUM('venue','catering','photography','videography','decor',
    'makeup','mehendi','music','transport','invitation','priest','other'),
  sub_categories TEXT[],
  description TEXT,
  verification_status ENUM('pending','verified','rejected') DEFAULT 'pending',
  kyc_status ENUM('not_submitted','submitted','approved','rejected') DEFAULT 'not_submitted',
  gst_number VARCHAR(20),
  pan_number VARCHAR(15),
  cities_served TEXT[],
  years_experience INTEGER,
  team_size INTEGER,
  base_price DECIMAL(12,2),
  currency VARCHAR(3) DEFAULT 'INR',
  rating DECIMAL(3,2) DEFAULT 0.00,
  total_reviews INTEGER DEFAULT 0,
  total_bookings INTEGER DEFAULT 0,
  is_featured BOOLEAN DEFAULT FALSE,
  subscription_tier ENUM('free','premium','enterprise') DEFAULT 'free',
  subscription_expiry TIMESTAMPTZ,
  created_at TIMESTAMPTZ DEFAULT NOW(),
  updated_at TIMESTAMPTZ DEFAULT NOW()
);
CREATE TABLE vendor_packages (
  id UUID PRIMARY KEY DEFAULT gen_random_uuid(),
  vendor_id UUID REFERENCES vendors(id) ON DELETE CASCADE,
  name VARCHAR(255) NOT NULL,
  description TEXT,
  price DECIMAL(12,2) NOT NULL,
  price_type ENUM('fixed','per_plate','per_hour','per_day','custom'),
  inclusions TEXT[],
  exclusions TEXT[],
  min_guests INTEGER,
  max_guests INTEGER,
  advance_percentage DECIMAL(5,2) DEFAULT 30.00,
  is_active BOOLEAN DEFAULT TRUE,
  created_at TIMESTAMPTZ DEFAULT NOW()
);</w:t>
      </w:r>
    </w:p>
    <w:p>
      <w:pPr>
        <w:spacing w:after="120"/>
      </w:pPr>
      <w:r>
        <w:t xml:space="preserve"/>
      </w:r>
    </w:p>
    <w:p>
      <w:pPr>
        <w:pStyle w:val="Heading3"/>
        <w:spacing w:after="80" w:before="180"/>
      </w:pPr>
      <w:r>
        <w:rPr>
          <w:rFonts w:ascii="Arial" w:cs="Arial" w:eastAsia="Arial" w:hAnsi="Arial"/>
          <w:b/>
          <w:bCs/>
          <w:color w:val="7B2D8B"/>
          <w:sz w:val="24"/>
          <w:szCs w:val="24"/>
        </w:rPr>
        <w:t xml:space="preserve">3.3.3 Booking &amp; Event Schema</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CREATE TABLE bookings (
  id UUID PRIMARY KEY DEFAULT gen_random_uuid(),
  booking_number VARCHAR(20) UNIQUE NOT NULL,
  customer_id UUID REFERENCES users(id),
  vendor_id UUID REFERENCES vendors(id),
  event_id UUID REFERENCES events(id),
  package_id UUID REFERENCES vendor_packages(id),
  status ENUM('enquiry','quoted','confirmed','advance_paid',
    'in_progress','completed','cancelled','disputed') DEFAULT 'enquiry',
  event_date DATE NOT NULL,
  event_time TIME,
  event_location TEXT,
  total_amount DECIMAL(12,2) NOT NULL,
  advance_amount DECIMAL(12,2),
  advance_paid BOOLEAN DEFAULT FALSE,
  final_amount DECIMAL(12,2),
  special_requirements TEXT,
  internal_notes TEXT,
  cancellation_reason TEXT,
  cancelled_by UUID REFERENCES users(id),
  created_at TIMESTAMPTZ DEFAULT NOW(),
  updated_at TIMESTAMPTZ DEFAULT NOW()
);
CREATE TABLE events (
  id UUID PRIMARY KEY DEFAULT gen_random_uuid(),
  customer_id UUID REFERENCES users(id),
  event_name VARCHAR(255) NOT NULL,
  event_type ENUM('wedding','engagement','reception','sangeet',
    'mehendi','haldi','birthday','corporate','other'),
  wedding_date DATE,
  venue_city VARCHAR(100),
  total_budget DECIMAL(12,2),
  allocated_budget DECIMAL(12,2) DEFAULT 0,
  guest_count INTEGER,
  status ENUM('planning','confirmed','in_progress','completed','cancelled'),
  created_at TIMESTAMPTZ DEFAULT NOW()
);</w:t>
      </w:r>
    </w:p>
    <w:p>
      <w:pPr>
        <w:spacing w:after="120"/>
      </w:pPr>
      <w:r>
        <w:t xml:space="preserve"/>
      </w:r>
    </w:p>
    <w:p>
      <w:pPr>
        <w:pStyle w:val="Heading3"/>
        <w:spacing w:after="80" w:before="180"/>
      </w:pPr>
      <w:r>
        <w:rPr>
          <w:rFonts w:ascii="Arial" w:cs="Arial" w:eastAsia="Arial" w:hAnsi="Arial"/>
          <w:b/>
          <w:bCs/>
          <w:color w:val="7B2D8B"/>
          <w:sz w:val="24"/>
          <w:szCs w:val="24"/>
        </w:rPr>
        <w:t xml:space="preserve">3.3.4 Payment &amp; Escrow Schema</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CREATE TABLE payments (
  id UUID PRIMARY KEY DEFAULT gen_random_uuid(),
  booking_id UUID REFERENCES bookings(id),
  payer_id UUID REFERENCES users(id),
  payee_id UUID REFERENCES users(id),
  amount DECIMAL(12,2) NOT NULL,
  currency VARCHAR(3) DEFAULT 'INR',
  payment_type ENUM('advance','milestone','final','refund','platform_fee'),
  status ENUM('initiated','processing','success','failed','refunded') DEFAULT 'initiated',
  gateway ENUM('razorpay','stripe','manual'),
  gateway_order_id VARCHAR(255),
  gateway_payment_id VARCHAR(255),
  gateway_signature VARCHAR(500),
  failure_reason TEXT,
  metadata JSONB DEFAULT '{}',
  created_at TIMESTAMPTZ DEFAULT NOW()
);
CREATE TABLE escrow_holds (
  id UUID PRIMARY KEY DEFAULT gen_random_uuid(),
  payment_id UUID REFERENCES payments(id),
  booking_id UUID REFERENCES bookings(id),
  vendor_id UUID REFERENCES vendors(id),
  held_amount DECIMAL(12,2) NOT NULL,
  platform_fee DECIMAL(12,2) NOT NULL,
  vendor_payout DECIMAL(12,2) NOT NULL,
  status ENUM('holding','partial_released','fully_released','refunded','disputed'),
  hold_expiry TIMESTAMPTZ,
  release_trigger ENUM('manual','auto_7day','customer_confirm','milestone'),
  released_at TIMESTAMPTZ,
  created_at TIMESTAMPTZ DEFAULT NOW()
);</w:t>
      </w:r>
    </w:p>
    <w:p>
      <w:pPr>
        <w:spacing w:after="120"/>
      </w:pPr>
      <w:r>
        <w:t xml:space="preserve"/>
      </w:r>
    </w:p>
    <w:p>
      <w:pPr>
        <w:pStyle w:val="Heading2"/>
        <w:spacing w:after="120" w:before="240"/>
      </w:pPr>
      <w:r>
        <w:rPr>
          <w:rFonts w:ascii="Arial" w:cs="Arial" w:eastAsia="Arial" w:hAnsi="Arial"/>
          <w:b/>
          <w:bCs/>
          <w:color w:val="1A0A2E"/>
          <w:sz w:val="28"/>
          <w:szCs w:val="28"/>
        </w:rPr>
        <w:t xml:space="preserve">3.4 Database Indexing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3480"/>
      </w:tblGrid>
      <w:tr>
        <w:trPr>
          <w:tblHeader/>
        </w:trPr>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Table</w:t>
            </w:r>
          </w:p>
        </w:tc>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Index Type</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Columns</w:t>
            </w:r>
          </w:p>
        </w:tc>
        <w:tc>
          <w:tcPr>
            <w:tcW w:type="dxa" w:w="34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category, cities_served</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Filtered search</w:t>
            </w:r>
          </w:p>
        </w:tc>
      </w:tr>
      <w:tr>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vendors</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rating DESC</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Sort by rating</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GIN</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sub_categories</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Array search</w:t>
            </w:r>
          </w:p>
        </w:tc>
      </w:tr>
      <w:tr>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bookings</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customer_id, status</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booking list</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vendor_id, event_date</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calendar</w:t>
            </w:r>
          </w:p>
        </w:tc>
      </w:tr>
      <w:tr>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events</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customer_id, wedding_date</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Event lookup</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booking_id, status</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tracking</w:t>
            </w:r>
          </w:p>
        </w:tc>
      </w:tr>
      <w:tr>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users</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B-tree</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phone, email</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Auth lookup (unique)</w:t>
            </w:r>
          </w:p>
        </w:tc>
      </w:tr>
    </w:tbl>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4. API DESIGN SPECIFICATION</w:t>
      </w:r>
    </w:p>
    <w:p>
      <w:pPr>
        <w:pStyle w:val="Heading2"/>
        <w:spacing w:after="120" w:before="240"/>
      </w:pPr>
      <w:r>
        <w:rPr>
          <w:rFonts w:ascii="Arial" w:cs="Arial" w:eastAsia="Arial" w:hAnsi="Arial"/>
          <w:b/>
          <w:bCs/>
          <w:color w:val="1A0A2E"/>
          <w:sz w:val="28"/>
          <w:szCs w:val="28"/>
        </w:rPr>
        <w:t xml:space="preserve">4.1 API Architecture Principles</w:t>
      </w:r>
    </w:p>
    <w:p>
      <w:pPr>
        <w:pStyle w:val="ListParagraph"/>
        <w:numPr>
          <w:ilvl w:val="0"/>
          <w:numId w:val="2"/>
        </w:numPr>
        <w:spacing w:after="60"/>
      </w:pPr>
      <w:r>
        <w:rPr>
          <w:rFonts w:ascii="Arial" w:cs="Arial" w:eastAsia="Arial" w:hAnsi="Arial"/>
          <w:color w:val="1A0A2E"/>
          <w:sz w:val="20"/>
          <w:szCs w:val="20"/>
        </w:rPr>
        <w:t xml:space="preserve">RESTful conventions: nouns for resources, HTTP verbs for actions</w:t>
      </w:r>
    </w:p>
    <w:p>
      <w:pPr>
        <w:pStyle w:val="ListParagraph"/>
        <w:numPr>
          <w:ilvl w:val="0"/>
          <w:numId w:val="2"/>
        </w:numPr>
        <w:spacing w:after="60"/>
      </w:pPr>
      <w:r>
        <w:rPr>
          <w:rFonts w:ascii="Arial" w:cs="Arial" w:eastAsia="Arial" w:hAnsi="Arial"/>
          <w:color w:val="1A0A2E"/>
          <w:sz w:val="20"/>
          <w:szCs w:val="20"/>
        </w:rPr>
        <w:t xml:space="preserve">Versioned endpoints: /api/v1/ (never break existing consumers)</w:t>
      </w:r>
    </w:p>
    <w:p>
      <w:pPr>
        <w:pStyle w:val="ListParagraph"/>
        <w:numPr>
          <w:ilvl w:val="0"/>
          <w:numId w:val="2"/>
        </w:numPr>
        <w:spacing w:after="60"/>
      </w:pPr>
      <w:r>
        <w:rPr>
          <w:rFonts w:ascii="Arial" w:cs="Arial" w:eastAsia="Arial" w:hAnsi="Arial"/>
          <w:color w:val="1A0A2E"/>
          <w:sz w:val="20"/>
          <w:szCs w:val="20"/>
        </w:rPr>
        <w:t xml:space="preserve">Consistent response envelope: { success, data, error, meta }</w:t>
      </w:r>
    </w:p>
    <w:p>
      <w:pPr>
        <w:pStyle w:val="ListParagraph"/>
        <w:numPr>
          <w:ilvl w:val="0"/>
          <w:numId w:val="2"/>
        </w:numPr>
        <w:spacing w:after="60"/>
      </w:pPr>
      <w:r>
        <w:rPr>
          <w:rFonts w:ascii="Arial" w:cs="Arial" w:eastAsia="Arial" w:hAnsi="Arial"/>
          <w:color w:val="1A0A2E"/>
          <w:sz w:val="20"/>
          <w:szCs w:val="20"/>
        </w:rPr>
        <w:t xml:space="preserve">Pagination: cursor-based for all list endpoints (not offset)</w:t>
      </w:r>
    </w:p>
    <w:p>
      <w:pPr>
        <w:pStyle w:val="ListParagraph"/>
        <w:numPr>
          <w:ilvl w:val="0"/>
          <w:numId w:val="2"/>
        </w:numPr>
        <w:spacing w:after="60"/>
      </w:pPr>
      <w:r>
        <w:rPr>
          <w:rFonts w:ascii="Arial" w:cs="Arial" w:eastAsia="Arial" w:hAnsi="Arial"/>
          <w:color w:val="1A0A2E"/>
          <w:sz w:val="20"/>
          <w:szCs w:val="20"/>
        </w:rPr>
        <w:t xml:space="preserve">Rate limiting: 100 req/min (free), 1000 req/min (premium), 10,000 req/min (vendor)</w:t>
      </w:r>
    </w:p>
    <w:p>
      <w:pPr>
        <w:pStyle w:val="ListParagraph"/>
        <w:numPr>
          <w:ilvl w:val="0"/>
          <w:numId w:val="2"/>
        </w:numPr>
        <w:spacing w:after="60"/>
      </w:pPr>
      <w:r>
        <w:rPr>
          <w:rFonts w:ascii="Arial" w:cs="Arial" w:eastAsia="Arial" w:hAnsi="Arial"/>
          <w:color w:val="1A0A2E"/>
          <w:sz w:val="20"/>
          <w:szCs w:val="20"/>
        </w:rPr>
        <w:t xml:space="preserve">Authentication: Bearer JWT for all protected routes</w:t>
      </w:r>
    </w:p>
    <w:p>
      <w:pPr>
        <w:pStyle w:val="ListParagraph"/>
        <w:numPr>
          <w:ilvl w:val="0"/>
          <w:numId w:val="2"/>
        </w:numPr>
        <w:spacing w:after="60"/>
      </w:pPr>
      <w:r>
        <w:rPr>
          <w:rFonts w:ascii="Arial" w:cs="Arial" w:eastAsia="Arial" w:hAnsi="Arial"/>
          <w:color w:val="1A0A2E"/>
          <w:sz w:val="20"/>
          <w:szCs w:val="20"/>
        </w:rPr>
        <w:t xml:space="preserve">Idempotency keys: required for all payment and booking mutations</w:t>
      </w:r>
    </w:p>
    <w:p>
      <w:pPr>
        <w:spacing w:after="120"/>
      </w:pPr>
      <w:r>
        <w:t xml:space="preserve"/>
      </w:r>
    </w:p>
    <w:p>
      <w:pPr>
        <w:pStyle w:val="Heading2"/>
        <w:spacing w:after="120" w:before="240"/>
      </w:pPr>
      <w:r>
        <w:rPr>
          <w:rFonts w:ascii="Arial" w:cs="Arial" w:eastAsia="Arial" w:hAnsi="Arial"/>
          <w:b/>
          <w:bCs/>
          <w:color w:val="1A0A2E"/>
          <w:sz w:val="28"/>
          <w:szCs w:val="28"/>
        </w:rPr>
        <w:t xml:space="preserve">4.2 Standard Response Format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 Success Response
{
  "success": true,
  "data": { ... },
  "meta": {
    "request_id": "req_01J9X...",
    "timestamp": "2024-01-15T10:30:00Z",
    "pagination": {
      "cursor": "eyJpZCI6...",
      "has_next": true,
      "total_count": 1250
    }
  }
}
// Error Response
{
  "success": false,
  "error": {
    "code": "VENDOR_NOT_AVAILABLE",
    "message": "This vendor is not available on the selected date",
    "field": "event_date",
    "details": { ... }
  },
  "meta": { "request_id": "req_01J9X..." }
}</w:t>
      </w:r>
    </w:p>
    <w:p>
      <w:pPr>
        <w:spacing w:after="120"/>
      </w:pPr>
      <w:r>
        <w:t xml:space="preserve"/>
      </w:r>
    </w:p>
    <w:p>
      <w:pPr>
        <w:pStyle w:val="Heading2"/>
        <w:spacing w:after="120" w:before="240"/>
      </w:pPr>
      <w:r>
        <w:rPr>
          <w:rFonts w:ascii="Arial" w:cs="Arial" w:eastAsia="Arial" w:hAnsi="Arial"/>
          <w:b/>
          <w:bCs/>
          <w:color w:val="1A0A2E"/>
          <w:sz w:val="28"/>
          <w:szCs w:val="28"/>
        </w:rPr>
        <w:t xml:space="preserve">4.3 Authentication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880"/>
      </w:tblGrid>
      <w:tr>
        <w:trPr>
          <w:tblHeader/>
        </w:trPr>
        <w:tc>
          <w:tcPr>
            <w:tcW w:type="dxa" w:w="1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3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8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/api/v1/auth/send-otp</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Send OTP to phone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/api/v1/auth/verify-otp</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Verify OTP, return JWT</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/api/v1/auth/refresh</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Refresh access token</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Refresh Token</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/api/v1/auth/logout</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Invalidate refresh token</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Bearer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/api/v1/auth/google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Google OAuth login</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/api/v1/auth/register-vendor</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registration</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/api/v1/auth/me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current user</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Bearer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/api/v1/auth/change-password</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Change password</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Bearer JWT</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4.4 Vendor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880"/>
      </w:tblGrid>
      <w:tr>
        <w:trPr>
          <w:tblHeader/>
        </w:trPr>
        <w:tc>
          <w:tcPr>
            <w:tcW w:type="dxa" w:w="1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3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8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Search/list vendors with filters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/api/v1/vendors/:id</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vendor profile</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/api/v1/vendors/:id/packages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vendor packages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/api/v1/vendors/:id/reviews</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vendor reviews</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/api/v1/vendors/:id/availability</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Check date availability</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/api/v1/vendors/:id/portfolio</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portfolio media</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Update own vendor profile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/api/v1/vendors/me/packages</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Create package</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/api/v1/vendors/me/packages/:id</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Update package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/api/v1/vendors/me/availability/block</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Block dates</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/api/v1/vendors/me/bookings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own bookings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/api/v1/vendors/me/analytics</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Revenue &amp; booking stats</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4.5 Booking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880"/>
      </w:tblGrid>
      <w:tr>
        <w:trPr>
          <w:tblHeader/>
        </w:trPr>
        <w:tc>
          <w:tcPr>
            <w:tcW w:type="dxa" w:w="1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3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8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/api/v1/bookings/enquire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Send booking enquiry to vendor</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booking details</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 (owner)</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List user bookings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/api/v1/bookings/:id/accept</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accepts booking</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/api/v1/bookings/:id/quote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sends quote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/api/v1/bookings/:id/confirm</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confirms booking</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/api/v1/bookings/:id/pay-advance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 booking advance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/api/v1/bookings/:id/cancel</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Cancel booking</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/api/v1/bookings/:id/complete</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Mark booking complete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/api/v1/bookings/:id/dispute</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Raise a dispute</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4.6 Event &amp; Execution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880"/>
      </w:tblGrid>
      <w:tr>
        <w:trPr>
          <w:tblHeader/>
        </w:trPr>
        <w:tc>
          <w:tcPr>
            <w:tcW w:type="dxa" w:w="1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3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8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Create wedding event</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/api/v1/events/:id</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event details + timeline</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/api/v1/events/:id/vendors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booked vendors for event</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/api/v1/events/:id/tasks</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tasks for event</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/api/v1/tasks/:id/status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Update task status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/api/v1/events/:id/check-in</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check-in on event day</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/api/v1/events/:id/live-status</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Real-time event status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/api/v1/events/:id/issue</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Report an issue</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4.7 Payment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880"/>
      </w:tblGrid>
      <w:tr>
        <w:trPr>
          <w:tblHeader/>
        </w:trPr>
        <w:tc>
          <w:tcPr>
            <w:tcW w:type="dxa" w:w="1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3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8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/api/v1/payments/create-order</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Create Razorpay order</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/api/v1/payments/verify</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Verify payment signature</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/api/v1/payments/:id</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 payment details</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/api/v1/payments/booking/:bookingId</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payments for booking</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JWT</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/api/v1/payments/refund</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Initiate refund</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Admin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/api/v1/payments/release-escrow</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Release escrow to vendor</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Admin/Auto</w:t>
            </w:r>
          </w:p>
        </w:tc>
      </w:tr>
      <w:tr>
        <w:tc>
          <w:tcPr>
            <w:tcW w:type="dxa" w:w="1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GET</w:t>
            </w:r>
          </w:p>
        </w:tc>
        <w:tc>
          <w:tcPr>
            <w:tcW w:type="dxa" w:w="3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/api/v1/vendors/me/wallet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wallet balance</w:t>
            </w:r>
          </w:p>
        </w:tc>
        <w:tc>
          <w:tcPr>
            <w:tcW w:type="dxa" w:w="2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r>
        <w:tc>
          <w:tcPr>
            <w:tcW w:type="dxa" w:w="1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w:t>
            </w:r>
          </w:p>
        </w:tc>
        <w:tc>
          <w:tcPr>
            <w:tcW w:type="dxa" w:w="3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/api/v1/vendors/me/withdraw</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Request payout to bank</w:t>
            </w:r>
          </w:p>
        </w:tc>
        <w:tc>
          <w:tcPr>
            <w:tcW w:type="dxa" w:w="2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JWT</w:t>
            </w:r>
          </w:p>
        </w:tc>
      </w:tr>
    </w:tbl>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5. SECURITY ARCHITECTURE</w:t>
      </w:r>
    </w:p>
    <w:p>
      <w:pPr>
        <w:pBdr>
          <w:left w:val="thick" w:color="C62828" w:sz="12" w:space="8"/>
        </w:pBdr>
        <w:shd w:fill="FFEBEE" w:val="clear"/>
        <w:spacing w:after="120" w:before="120"/>
        <w:ind w:left="360" w:right="360"/>
      </w:pPr>
      <w:r>
        <w:rPr>
          <w:rFonts w:ascii="Arial" w:cs="Arial" w:eastAsia="Arial" w:hAnsi="Arial"/>
          <w:i/>
          <w:iCs/>
          <w:color w:val="1A0A2E"/>
          <w:sz w:val="20"/>
          <w:szCs w:val="20"/>
        </w:rPr>
        <w:t xml:space="preserve">SECURITY PHILOSOPHY: Zero-trust architecture. Every request is authenticated, every action is authorized, every piece of data is encrypted, every input is validated. Security is not a feature — it is the foundation.</w:t>
      </w:r>
    </w:p>
    <w:p>
      <w:pPr>
        <w:spacing w:after="120"/>
      </w:pPr>
      <w:r>
        <w:t xml:space="preserve"/>
      </w:r>
    </w:p>
    <w:p>
      <w:pPr>
        <w:pStyle w:val="Heading2"/>
        <w:spacing w:after="120" w:before="240"/>
      </w:pPr>
      <w:r>
        <w:rPr>
          <w:rFonts w:ascii="Arial" w:cs="Arial" w:eastAsia="Arial" w:hAnsi="Arial"/>
          <w:b/>
          <w:bCs/>
          <w:color w:val="1A0A2E"/>
          <w:sz w:val="28"/>
          <w:szCs w:val="28"/>
        </w:rPr>
        <w:t xml:space="preserve">5.1 Authentication &amp; Authorization</w:t>
      </w:r>
    </w:p>
    <w:p>
      <w:pPr>
        <w:pStyle w:val="Heading3"/>
        <w:spacing w:after="80" w:before="180"/>
      </w:pPr>
      <w:r>
        <w:rPr>
          <w:rFonts w:ascii="Arial" w:cs="Arial" w:eastAsia="Arial" w:hAnsi="Arial"/>
          <w:b/>
          <w:bCs/>
          <w:color w:val="7B2D8B"/>
          <w:sz w:val="24"/>
          <w:szCs w:val="24"/>
        </w:rPr>
        <w:t xml:space="preserve">5.1.1 JWT Token Strategy</w:t>
      </w:r>
    </w:p>
    <w:p>
      <w:pPr>
        <w:pStyle w:val="ListParagraph"/>
        <w:numPr>
          <w:ilvl w:val="0"/>
          <w:numId w:val="2"/>
        </w:numPr>
        <w:spacing w:after="60"/>
      </w:pPr>
      <w:r>
        <w:rPr>
          <w:rFonts w:ascii="Arial" w:cs="Arial" w:eastAsia="Arial" w:hAnsi="Arial"/>
          <w:color w:val="1A0A2E"/>
          <w:sz w:val="20"/>
          <w:szCs w:val="20"/>
        </w:rPr>
        <w:t xml:space="preserve">Access Token: Short-lived (15 minutes), RS256 signed (asymmetric key)</w:t>
      </w:r>
    </w:p>
    <w:p>
      <w:pPr>
        <w:pStyle w:val="ListParagraph"/>
        <w:numPr>
          <w:ilvl w:val="0"/>
          <w:numId w:val="2"/>
        </w:numPr>
        <w:spacing w:after="60"/>
      </w:pPr>
      <w:r>
        <w:rPr>
          <w:rFonts w:ascii="Arial" w:cs="Arial" w:eastAsia="Arial" w:hAnsi="Arial"/>
          <w:color w:val="1A0A2E"/>
          <w:sz w:val="20"/>
          <w:szCs w:val="20"/>
        </w:rPr>
        <w:t xml:space="preserve">Refresh Token: Long-lived (30 days), stored as httpOnly cookie + DB hash</w:t>
      </w:r>
    </w:p>
    <w:p>
      <w:pPr>
        <w:pStyle w:val="ListParagraph"/>
        <w:numPr>
          <w:ilvl w:val="0"/>
          <w:numId w:val="2"/>
        </w:numPr>
        <w:spacing w:after="60"/>
      </w:pPr>
      <w:r>
        <w:rPr>
          <w:rFonts w:ascii="Arial" w:cs="Arial" w:eastAsia="Arial" w:hAnsi="Arial"/>
          <w:color w:val="1A0A2E"/>
          <w:sz w:val="20"/>
          <w:szCs w:val="20"/>
        </w:rPr>
        <w:t xml:space="preserve">Token Rotation: Each refresh generates new access + refresh pair</w:t>
      </w:r>
    </w:p>
    <w:p>
      <w:pPr>
        <w:pStyle w:val="ListParagraph"/>
        <w:numPr>
          <w:ilvl w:val="0"/>
          <w:numId w:val="2"/>
        </w:numPr>
        <w:spacing w:after="60"/>
      </w:pPr>
      <w:r>
        <w:rPr>
          <w:rFonts w:ascii="Arial" w:cs="Arial" w:eastAsia="Arial" w:hAnsi="Arial"/>
          <w:color w:val="1A0A2E"/>
          <w:sz w:val="20"/>
          <w:szCs w:val="20"/>
        </w:rPr>
        <w:t xml:space="preserve">Token Revocation: Blacklist in Redis with TTL matching token expiry</w:t>
      </w:r>
    </w:p>
    <w:p>
      <w:pPr>
        <w:pStyle w:val="ListParagraph"/>
        <w:numPr>
          <w:ilvl w:val="0"/>
          <w:numId w:val="2"/>
        </w:numPr>
        <w:spacing w:after="60"/>
      </w:pPr>
      <w:r>
        <w:rPr>
          <w:rFonts w:ascii="Arial" w:cs="Arial" w:eastAsia="Arial" w:hAnsi="Arial"/>
          <w:color w:val="1A0A2E"/>
          <w:sz w:val="20"/>
          <w:szCs w:val="20"/>
        </w:rPr>
        <w:t xml:space="preserve">Device binding: Refresh tokens bound to device_id fingerprint</w:t>
      </w:r>
    </w:p>
    <w:p>
      <w:pPr>
        <w:spacing w:after="120"/>
      </w:pPr>
      <w:r>
        <w:t xml:space="preserve"/>
      </w:r>
    </w:p>
    <w:p>
      <w:pPr>
        <w:pStyle w:val="Heading3"/>
        <w:spacing w:after="80" w:before="180"/>
      </w:pPr>
      <w:r>
        <w:rPr>
          <w:rFonts w:ascii="Arial" w:cs="Arial" w:eastAsia="Arial" w:hAnsi="Arial"/>
          <w:b/>
          <w:bCs/>
          <w:color w:val="7B2D8B"/>
          <w:sz w:val="24"/>
          <w:szCs w:val="24"/>
        </w:rPr>
        <w:t xml:space="preserve">5.1.2 Role-Based Access Control (RBAC)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3280"/>
      </w:tblGrid>
      <w:tr>
        <w:trPr>
          <w:tblHeader/>
        </w:trPr>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c>
          <w:tcPr>
            <w:tcW w:type="dxa" w:w="5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Permissions</w:t>
            </w:r>
          </w:p>
        </w:tc>
        <w:tc>
          <w:tcPr>
            <w:tcW w:type="dxa" w:w="3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Scope</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w:t>
            </w:r>
          </w:p>
        </w:tc>
        <w:tc>
          <w:tcPr>
            <w:tcW w:type="dxa" w:w="5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Read vendors, create bookings, manage own events</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Own resources only</w:t>
            </w:r>
          </w:p>
        </w:tc>
      </w:tr>
      <w:tr>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w:t>
            </w:r>
          </w:p>
        </w:tc>
        <w:tc>
          <w:tcPr>
            <w:tcW w:type="dxa" w:w="5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Manage own profile, view/manage own bookings, access Vendor OS</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Own business only</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coordinator</w:t>
            </w:r>
          </w:p>
        </w:tc>
        <w:tc>
          <w:tcPr>
            <w:tcW w:type="dxa" w:w="5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View all bookings, manage tasks, coordinate events</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Assigned events only</w:t>
            </w:r>
          </w:p>
        </w:tc>
      </w:tr>
      <w:tr>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admin</w:t>
            </w:r>
          </w:p>
        </w:tc>
        <w:tc>
          <w:tcPr>
            <w:tcW w:type="dxa" w:w="5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system access, approve vendors, manage disputes</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System-wide</w:t>
            </w:r>
          </w:p>
        </w:tc>
      </w:tr>
      <w:tr>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super_admin</w:t>
            </w:r>
          </w:p>
        </w:tc>
        <w:tc>
          <w:tcPr>
            <w:tcW w:type="dxa" w:w="5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admin + billing, user deletion, system config</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Unrestricted</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5.1.3 OTP Security</w:t>
      </w:r>
    </w:p>
    <w:p>
      <w:pPr>
        <w:pStyle w:val="ListParagraph"/>
        <w:numPr>
          <w:ilvl w:val="0"/>
          <w:numId w:val="2"/>
        </w:numPr>
        <w:spacing w:after="60"/>
      </w:pPr>
      <w:r>
        <w:rPr>
          <w:rFonts w:ascii="Arial" w:cs="Arial" w:eastAsia="Arial" w:hAnsi="Arial"/>
          <w:color w:val="1A0A2E"/>
          <w:sz w:val="20"/>
          <w:szCs w:val="20"/>
        </w:rPr>
        <w:t xml:space="preserve">OTP: 6-digit, cryptographically random, 10-minute expiry</w:t>
      </w:r>
    </w:p>
    <w:p>
      <w:pPr>
        <w:pStyle w:val="ListParagraph"/>
        <w:numPr>
          <w:ilvl w:val="0"/>
          <w:numId w:val="2"/>
        </w:numPr>
        <w:spacing w:after="60"/>
      </w:pPr>
      <w:r>
        <w:rPr>
          <w:rFonts w:ascii="Arial" w:cs="Arial" w:eastAsia="Arial" w:hAnsi="Arial"/>
          <w:color w:val="1A0A2E"/>
          <w:sz w:val="20"/>
          <w:szCs w:val="20"/>
        </w:rPr>
        <w:t xml:space="preserve">Rate limiting: 3 OTP requests per phone per 10 minutes</w:t>
      </w:r>
    </w:p>
    <w:p>
      <w:pPr>
        <w:pStyle w:val="ListParagraph"/>
        <w:numPr>
          <w:ilvl w:val="0"/>
          <w:numId w:val="2"/>
        </w:numPr>
        <w:spacing w:after="60"/>
      </w:pPr>
      <w:r>
        <w:rPr>
          <w:rFonts w:ascii="Arial" w:cs="Arial" w:eastAsia="Arial" w:hAnsi="Arial"/>
          <w:color w:val="1A0A2E"/>
          <w:sz w:val="20"/>
          <w:szCs w:val="20"/>
        </w:rPr>
        <w:t xml:space="preserve">Lockout: After 5 failed attempts, 30-minute lockout</w:t>
      </w:r>
    </w:p>
    <w:p>
      <w:pPr>
        <w:pStyle w:val="ListParagraph"/>
        <w:numPr>
          <w:ilvl w:val="0"/>
          <w:numId w:val="2"/>
        </w:numPr>
        <w:spacing w:after="60"/>
      </w:pPr>
      <w:r>
        <w:rPr>
          <w:rFonts w:ascii="Arial" w:cs="Arial" w:eastAsia="Arial" w:hAnsi="Arial"/>
          <w:color w:val="1A0A2E"/>
          <w:sz w:val="20"/>
          <w:szCs w:val="20"/>
        </w:rPr>
        <w:t xml:space="preserve">OTP never stored in plaintext — SHA-256 hash only</w:t>
      </w:r>
    </w:p>
    <w:p>
      <w:pPr>
        <w:pStyle w:val="ListParagraph"/>
        <w:numPr>
          <w:ilvl w:val="0"/>
          <w:numId w:val="2"/>
        </w:numPr>
        <w:spacing w:after="60"/>
      </w:pPr>
      <w:r>
        <w:rPr>
          <w:rFonts w:ascii="Arial" w:cs="Arial" w:eastAsia="Arial" w:hAnsi="Arial"/>
          <w:color w:val="1A0A2E"/>
          <w:sz w:val="20"/>
          <w:szCs w:val="20"/>
        </w:rPr>
        <w:t xml:space="preserve">SMS delivery via Twilio/MSG91 with delivery confirmation</w:t>
      </w:r>
    </w:p>
    <w:p>
      <w:pPr>
        <w:spacing w:after="120"/>
      </w:pPr>
      <w:r>
        <w:t xml:space="preserve"/>
      </w:r>
    </w:p>
    <w:p>
      <w:pPr>
        <w:pStyle w:val="Heading2"/>
        <w:spacing w:after="120" w:before="240"/>
      </w:pPr>
      <w:r>
        <w:rPr>
          <w:rFonts w:ascii="Arial" w:cs="Arial" w:eastAsia="Arial" w:hAnsi="Arial"/>
          <w:b/>
          <w:bCs/>
          <w:color w:val="1A0A2E"/>
          <w:sz w:val="28"/>
          <w:szCs w:val="28"/>
        </w:rPr>
        <w:t xml:space="preserve">5.2 Data Security</w:t>
      </w:r>
    </w:p>
    <w:p>
      <w:pPr>
        <w:pStyle w:val="Heading3"/>
        <w:spacing w:after="80" w:before="180"/>
      </w:pPr>
      <w:r>
        <w:rPr>
          <w:rFonts w:ascii="Arial" w:cs="Arial" w:eastAsia="Arial" w:hAnsi="Arial"/>
          <w:b/>
          <w:bCs/>
          <w:color w:val="7B2D8B"/>
          <w:sz w:val="24"/>
          <w:szCs w:val="24"/>
        </w:rPr>
        <w:t xml:space="preserve">5.2.1 Encryption</w:t>
      </w:r>
    </w:p>
    <w:p>
      <w:pPr>
        <w:pStyle w:val="ListParagraph"/>
        <w:numPr>
          <w:ilvl w:val="0"/>
          <w:numId w:val="2"/>
        </w:numPr>
        <w:spacing w:after="60"/>
      </w:pPr>
      <w:r>
        <w:rPr>
          <w:rFonts w:ascii="Arial" w:cs="Arial" w:eastAsia="Arial" w:hAnsi="Arial"/>
          <w:color w:val="1A0A2E"/>
          <w:sz w:val="20"/>
          <w:szCs w:val="20"/>
        </w:rPr>
        <w:t xml:space="preserve">Data in transit: TLS 1.3 enforced everywhere, HSTS headers</w:t>
      </w:r>
    </w:p>
    <w:p>
      <w:pPr>
        <w:pStyle w:val="ListParagraph"/>
        <w:numPr>
          <w:ilvl w:val="0"/>
          <w:numId w:val="2"/>
        </w:numPr>
        <w:spacing w:after="60"/>
      </w:pPr>
      <w:r>
        <w:rPr>
          <w:rFonts w:ascii="Arial" w:cs="Arial" w:eastAsia="Arial" w:hAnsi="Arial"/>
          <w:color w:val="1A0A2E"/>
          <w:sz w:val="20"/>
          <w:szCs w:val="20"/>
        </w:rPr>
        <w:t xml:space="preserve">Data at rest: AES-256 encryption for all S3 objects and DB backups</w:t>
      </w:r>
    </w:p>
    <w:p>
      <w:pPr>
        <w:pStyle w:val="ListParagraph"/>
        <w:numPr>
          <w:ilvl w:val="0"/>
          <w:numId w:val="2"/>
        </w:numPr>
        <w:spacing w:after="60"/>
      </w:pPr>
      <w:r>
        <w:rPr>
          <w:rFonts w:ascii="Arial" w:cs="Arial" w:eastAsia="Arial" w:hAnsi="Arial"/>
          <w:color w:val="1A0A2E"/>
          <w:sz w:val="20"/>
          <w:szCs w:val="20"/>
        </w:rPr>
        <w:t xml:space="preserve">PII fields: phone, PAN, bank accounts encrypted with field-level encryption (AES-256-GCM)</w:t>
      </w:r>
    </w:p>
    <w:p>
      <w:pPr>
        <w:pStyle w:val="ListParagraph"/>
        <w:numPr>
          <w:ilvl w:val="0"/>
          <w:numId w:val="2"/>
        </w:numPr>
        <w:spacing w:after="60"/>
      </w:pPr>
      <w:r>
        <w:rPr>
          <w:rFonts w:ascii="Arial" w:cs="Arial" w:eastAsia="Arial" w:hAnsi="Arial"/>
          <w:color w:val="1A0A2E"/>
          <w:sz w:val="20"/>
          <w:szCs w:val="20"/>
        </w:rPr>
        <w:t xml:space="preserve">Passwords: bcrypt with cost factor 12 (never use MD5/SHA1)</w:t>
      </w:r>
    </w:p>
    <w:p>
      <w:pPr>
        <w:pStyle w:val="ListParagraph"/>
        <w:numPr>
          <w:ilvl w:val="0"/>
          <w:numId w:val="2"/>
        </w:numPr>
        <w:spacing w:after="60"/>
      </w:pPr>
      <w:r>
        <w:rPr>
          <w:rFonts w:ascii="Arial" w:cs="Arial" w:eastAsia="Arial" w:hAnsi="Arial"/>
          <w:color w:val="1A0A2E"/>
          <w:sz w:val="20"/>
          <w:szCs w:val="20"/>
        </w:rPr>
        <w:t xml:space="preserve">Payment data: Tokenized via Razorpay — never stored on our servers</w:t>
      </w:r>
    </w:p>
    <w:p>
      <w:pPr>
        <w:spacing w:after="120"/>
      </w:pPr>
      <w:r>
        <w:t xml:space="preserve"/>
      </w:r>
    </w:p>
    <w:p>
      <w:pPr>
        <w:pStyle w:val="Heading3"/>
        <w:spacing w:after="80" w:before="180"/>
      </w:pPr>
      <w:r>
        <w:rPr>
          <w:rFonts w:ascii="Arial" w:cs="Arial" w:eastAsia="Arial" w:hAnsi="Arial"/>
          <w:b/>
          <w:bCs/>
          <w:color w:val="7B2D8B"/>
          <w:sz w:val="24"/>
          <w:szCs w:val="24"/>
        </w:rPr>
        <w:t xml:space="preserve">5.2.2 PII Data Handling</w:t>
      </w:r>
    </w:p>
    <w:p>
      <w:pPr>
        <w:pStyle w:val="ListParagraph"/>
        <w:numPr>
          <w:ilvl w:val="0"/>
          <w:numId w:val="2"/>
        </w:numPr>
        <w:spacing w:after="60"/>
      </w:pPr>
      <w:r>
        <w:rPr>
          <w:rFonts w:ascii="Arial" w:cs="Arial" w:eastAsia="Arial" w:hAnsi="Arial"/>
          <w:color w:val="1A0A2E"/>
          <w:sz w:val="20"/>
          <w:szCs w:val="20"/>
        </w:rPr>
        <w:t xml:space="preserve">DPDP Act (India 2023) compliance built-in from day one</w:t>
      </w:r>
    </w:p>
    <w:p>
      <w:pPr>
        <w:pStyle w:val="ListParagraph"/>
        <w:numPr>
          <w:ilvl w:val="0"/>
          <w:numId w:val="2"/>
        </w:numPr>
        <w:spacing w:after="60"/>
      </w:pPr>
      <w:r>
        <w:rPr>
          <w:rFonts w:ascii="Arial" w:cs="Arial" w:eastAsia="Arial" w:hAnsi="Arial"/>
          <w:color w:val="1A0A2E"/>
          <w:sz w:val="20"/>
          <w:szCs w:val="20"/>
        </w:rPr>
        <w:t xml:space="preserve">Data minimization: Collect only what is necessary</w:t>
      </w:r>
    </w:p>
    <w:p>
      <w:pPr>
        <w:pStyle w:val="ListParagraph"/>
        <w:numPr>
          <w:ilvl w:val="0"/>
          <w:numId w:val="2"/>
        </w:numPr>
        <w:spacing w:after="60"/>
      </w:pPr>
      <w:r>
        <w:rPr>
          <w:rFonts w:ascii="Arial" w:cs="Arial" w:eastAsia="Arial" w:hAnsi="Arial"/>
          <w:color w:val="1A0A2E"/>
          <w:sz w:val="20"/>
          <w:szCs w:val="20"/>
        </w:rPr>
        <w:t xml:space="preserve">Right to erasure: Soft delete + PII anonymization endpoint</w:t>
      </w:r>
    </w:p>
    <w:p>
      <w:pPr>
        <w:pStyle w:val="ListParagraph"/>
        <w:numPr>
          <w:ilvl w:val="0"/>
          <w:numId w:val="2"/>
        </w:numPr>
        <w:spacing w:after="60"/>
      </w:pPr>
      <w:r>
        <w:rPr>
          <w:rFonts w:ascii="Arial" w:cs="Arial" w:eastAsia="Arial" w:hAnsi="Arial"/>
          <w:color w:val="1A0A2E"/>
          <w:sz w:val="20"/>
          <w:szCs w:val="20"/>
        </w:rPr>
        <w:t xml:space="preserve">Consent tracking: All consent events logged with timestamp + IP</w:t>
      </w:r>
    </w:p>
    <w:p>
      <w:pPr>
        <w:pStyle w:val="ListParagraph"/>
        <w:numPr>
          <w:ilvl w:val="0"/>
          <w:numId w:val="2"/>
        </w:numPr>
        <w:spacing w:after="60"/>
      </w:pPr>
      <w:r>
        <w:rPr>
          <w:rFonts w:ascii="Arial" w:cs="Arial" w:eastAsia="Arial" w:hAnsi="Arial"/>
          <w:color w:val="1A0A2E"/>
          <w:sz w:val="20"/>
          <w:szCs w:val="20"/>
        </w:rPr>
        <w:t xml:space="preserve">Data retention: 7 years for financial records, 2 years for usage data</w:t>
      </w:r>
    </w:p>
    <w:p>
      <w:pPr>
        <w:spacing w:after="120"/>
      </w:pPr>
      <w:r>
        <w:t xml:space="preserve"/>
      </w:r>
    </w:p>
    <w:p>
      <w:pPr>
        <w:pStyle w:val="Heading2"/>
        <w:spacing w:after="120" w:before="240"/>
      </w:pPr>
      <w:r>
        <w:rPr>
          <w:rFonts w:ascii="Arial" w:cs="Arial" w:eastAsia="Arial" w:hAnsi="Arial"/>
          <w:b/>
          <w:bCs/>
          <w:color w:val="1A0A2E"/>
          <w:sz w:val="28"/>
          <w:szCs w:val="28"/>
        </w:rPr>
        <w:t xml:space="preserve">5.3 API Security</w:t>
      </w:r>
    </w:p>
    <w:p>
      <w:pPr>
        <w:pStyle w:val="Heading3"/>
        <w:spacing w:after="80" w:before="180"/>
      </w:pPr>
      <w:r>
        <w:rPr>
          <w:rFonts w:ascii="Arial" w:cs="Arial" w:eastAsia="Arial" w:hAnsi="Arial"/>
          <w:b/>
          <w:bCs/>
          <w:color w:val="7B2D8B"/>
          <w:sz w:val="24"/>
          <w:szCs w:val="24"/>
        </w:rPr>
        <w:t xml:space="preserve">5.3.1 Rate Limiting (Kong)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4280"/>
      </w:tblGrid>
      <w:tr>
        <w:trPr>
          <w:tblHeader/>
        </w:trPr>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 Type</w:t>
            </w:r>
          </w:p>
        </w:tc>
        <w:tc>
          <w:tcPr>
            <w:tcW w:type="dxa" w:w="1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Limit</w:t>
            </w:r>
          </w:p>
        </w:tc>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Window</w:t>
            </w:r>
          </w:p>
        </w:tc>
        <w:tc>
          <w:tcPr>
            <w:tcW w:type="dxa" w:w="4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 on Breach</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Public endpoints</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 req</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minute</w:t>
            </w:r>
          </w:p>
        </w:tc>
        <w:tc>
          <w:tcPr>
            <w:tcW w:type="dxa" w:w="4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429 + Retry-After header</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Auth endpoints</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 req</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minute</w:t>
            </w:r>
          </w:p>
        </w:tc>
        <w:tc>
          <w:tcPr>
            <w:tcW w:type="dxa" w:w="4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429 + temporary IP block</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OTP endpoint</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 req</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 minutes</w:t>
            </w:r>
          </w:p>
        </w:tc>
        <w:tc>
          <w:tcPr>
            <w:tcW w:type="dxa" w:w="4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429 + lockout</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Search endpoint</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200 req</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minute</w:t>
            </w:r>
          </w:p>
        </w:tc>
        <w:tc>
          <w:tcPr>
            <w:tcW w:type="dxa" w:w="4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429</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endpoints</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 req</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minute</w:t>
            </w:r>
          </w:p>
        </w:tc>
        <w:tc>
          <w:tcPr>
            <w:tcW w:type="dxa" w:w="4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429 + alert</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OS API</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1000 req</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minute</w:t>
            </w:r>
          </w:p>
        </w:tc>
        <w:tc>
          <w:tcPr>
            <w:tcW w:type="dxa" w:w="4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Throttle gracefully</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5.3.2 Input Validation &amp; Sanitization</w:t>
      </w:r>
    </w:p>
    <w:p>
      <w:pPr>
        <w:pStyle w:val="ListParagraph"/>
        <w:numPr>
          <w:ilvl w:val="0"/>
          <w:numId w:val="2"/>
        </w:numPr>
        <w:spacing w:after="60"/>
      </w:pPr>
      <w:r>
        <w:rPr>
          <w:rFonts w:ascii="Arial" w:cs="Arial" w:eastAsia="Arial" w:hAnsi="Arial"/>
          <w:color w:val="1A0A2E"/>
          <w:sz w:val="20"/>
          <w:szCs w:val="20"/>
        </w:rPr>
        <w:t xml:space="preserve">All inputs validated with Zod schema before any processing</w:t>
      </w:r>
    </w:p>
    <w:p>
      <w:pPr>
        <w:pStyle w:val="ListParagraph"/>
        <w:numPr>
          <w:ilvl w:val="0"/>
          <w:numId w:val="2"/>
        </w:numPr>
        <w:spacing w:after="60"/>
      </w:pPr>
      <w:r>
        <w:rPr>
          <w:rFonts w:ascii="Arial" w:cs="Arial" w:eastAsia="Arial" w:hAnsi="Arial"/>
          <w:color w:val="1A0A2E"/>
          <w:sz w:val="20"/>
          <w:szCs w:val="20"/>
        </w:rPr>
        <w:t xml:space="preserve">SQL injection: Parameterized queries only via Prisma ORM — no raw SQL with interpolation</w:t>
      </w:r>
    </w:p>
    <w:p>
      <w:pPr>
        <w:pStyle w:val="ListParagraph"/>
        <w:numPr>
          <w:ilvl w:val="0"/>
          <w:numId w:val="2"/>
        </w:numPr>
        <w:spacing w:after="60"/>
      </w:pPr>
      <w:r>
        <w:rPr>
          <w:rFonts w:ascii="Arial" w:cs="Arial" w:eastAsia="Arial" w:hAnsi="Arial"/>
          <w:color w:val="1A0A2E"/>
          <w:sz w:val="20"/>
          <w:szCs w:val="20"/>
        </w:rPr>
        <w:t xml:space="preserve">XSS: All output HTML-escaped; Content-Security-Policy headers</w:t>
      </w:r>
    </w:p>
    <w:p>
      <w:pPr>
        <w:pStyle w:val="ListParagraph"/>
        <w:numPr>
          <w:ilvl w:val="0"/>
          <w:numId w:val="2"/>
        </w:numPr>
        <w:spacing w:after="60"/>
      </w:pPr>
      <w:r>
        <w:rPr>
          <w:rFonts w:ascii="Arial" w:cs="Arial" w:eastAsia="Arial" w:hAnsi="Arial"/>
          <w:color w:val="1A0A2E"/>
          <w:sz w:val="20"/>
          <w:szCs w:val="20"/>
        </w:rPr>
        <w:t xml:space="preserve">CSRF: SameSite=Strict cookies + CSRF tokens for state-changing requests</w:t>
      </w:r>
    </w:p>
    <w:p>
      <w:pPr>
        <w:pStyle w:val="ListParagraph"/>
        <w:numPr>
          <w:ilvl w:val="0"/>
          <w:numId w:val="2"/>
        </w:numPr>
        <w:spacing w:after="60"/>
      </w:pPr>
      <w:r>
        <w:rPr>
          <w:rFonts w:ascii="Arial" w:cs="Arial" w:eastAsia="Arial" w:hAnsi="Arial"/>
          <w:color w:val="1A0A2E"/>
          <w:sz w:val="20"/>
          <w:szCs w:val="20"/>
        </w:rPr>
        <w:t xml:space="preserve">File uploads: Type validation, size limits, virus scan via ClamAV</w:t>
      </w:r>
    </w:p>
    <w:p>
      <w:pPr>
        <w:pStyle w:val="ListParagraph"/>
        <w:numPr>
          <w:ilvl w:val="0"/>
          <w:numId w:val="2"/>
        </w:numPr>
        <w:spacing w:after="60"/>
      </w:pPr>
      <w:r>
        <w:rPr>
          <w:rFonts w:ascii="Arial" w:cs="Arial" w:eastAsia="Arial" w:hAnsi="Arial"/>
          <w:color w:val="1A0A2E"/>
          <w:sz w:val="20"/>
          <w:szCs w:val="20"/>
        </w:rPr>
        <w:t xml:space="preserve">Path traversal: All file paths resolved and validated against allowed directories</w:t>
      </w:r>
    </w:p>
    <w:p>
      <w:pPr>
        <w:spacing w:after="120"/>
      </w:pPr>
      <w:r>
        <w:t xml:space="preserve"/>
      </w:r>
    </w:p>
    <w:p>
      <w:pPr>
        <w:pStyle w:val="Heading2"/>
        <w:spacing w:after="120" w:before="240"/>
      </w:pPr>
      <w:r>
        <w:rPr>
          <w:rFonts w:ascii="Arial" w:cs="Arial" w:eastAsia="Arial" w:hAnsi="Arial"/>
          <w:b/>
          <w:bCs/>
          <w:color w:val="1A0A2E"/>
          <w:sz w:val="28"/>
          <w:szCs w:val="28"/>
        </w:rPr>
        <w:t xml:space="preserve">5.4 Infrastructure Security</w:t>
      </w:r>
    </w:p>
    <w:p>
      <w:pPr>
        <w:pStyle w:val="ListParagraph"/>
        <w:numPr>
          <w:ilvl w:val="0"/>
          <w:numId w:val="2"/>
        </w:numPr>
        <w:spacing w:after="60"/>
      </w:pPr>
      <w:r>
        <w:rPr>
          <w:rFonts w:ascii="Arial" w:cs="Arial" w:eastAsia="Arial" w:hAnsi="Arial"/>
          <w:color w:val="1A0A2E"/>
          <w:sz w:val="20"/>
          <w:szCs w:val="20"/>
        </w:rPr>
        <w:t xml:space="preserve">VPC: All services in private subnets; only ALB exposed publicly</w:t>
      </w:r>
    </w:p>
    <w:p>
      <w:pPr>
        <w:pStyle w:val="ListParagraph"/>
        <w:numPr>
          <w:ilvl w:val="0"/>
          <w:numId w:val="2"/>
        </w:numPr>
        <w:spacing w:after="60"/>
      </w:pPr>
      <w:r>
        <w:rPr>
          <w:rFonts w:ascii="Arial" w:cs="Arial" w:eastAsia="Arial" w:hAnsi="Arial"/>
          <w:color w:val="1A0A2E"/>
          <w:sz w:val="20"/>
          <w:szCs w:val="20"/>
        </w:rPr>
        <w:t xml:space="preserve">Security Groups: Least-privilege network rules between services</w:t>
      </w:r>
    </w:p>
    <w:p>
      <w:pPr>
        <w:pStyle w:val="ListParagraph"/>
        <w:numPr>
          <w:ilvl w:val="0"/>
          <w:numId w:val="2"/>
        </w:numPr>
        <w:spacing w:after="60"/>
      </w:pPr>
      <w:r>
        <w:rPr>
          <w:rFonts w:ascii="Arial" w:cs="Arial" w:eastAsia="Arial" w:hAnsi="Arial"/>
          <w:color w:val="1A0A2E"/>
          <w:sz w:val="20"/>
          <w:szCs w:val="20"/>
        </w:rPr>
        <w:t xml:space="preserve">WAF: AWS WAF rules for OWASP Top 10 protection</w:t>
      </w:r>
    </w:p>
    <w:p>
      <w:pPr>
        <w:pStyle w:val="ListParagraph"/>
        <w:numPr>
          <w:ilvl w:val="0"/>
          <w:numId w:val="2"/>
        </w:numPr>
        <w:spacing w:after="60"/>
      </w:pPr>
      <w:r>
        <w:rPr>
          <w:rFonts w:ascii="Arial" w:cs="Arial" w:eastAsia="Arial" w:hAnsi="Arial"/>
          <w:color w:val="1A0A2E"/>
          <w:sz w:val="20"/>
          <w:szCs w:val="20"/>
        </w:rPr>
        <w:t xml:space="preserve">Secrets: AWS Secrets Manager (never .env files in production)</w:t>
      </w:r>
    </w:p>
    <w:p>
      <w:pPr>
        <w:pStyle w:val="ListParagraph"/>
        <w:numPr>
          <w:ilvl w:val="0"/>
          <w:numId w:val="2"/>
        </w:numPr>
        <w:spacing w:after="60"/>
      </w:pPr>
      <w:r>
        <w:rPr>
          <w:rFonts w:ascii="Arial" w:cs="Arial" w:eastAsia="Arial" w:hAnsi="Arial"/>
          <w:color w:val="1A0A2E"/>
          <w:sz w:val="20"/>
          <w:szCs w:val="20"/>
        </w:rPr>
        <w:t xml:space="preserve">Container security: Read-only file systems, non-root user, no privileged containers</w:t>
      </w:r>
    </w:p>
    <w:p>
      <w:pPr>
        <w:pStyle w:val="ListParagraph"/>
        <w:numPr>
          <w:ilvl w:val="0"/>
          <w:numId w:val="2"/>
        </w:numPr>
        <w:spacing w:after="60"/>
      </w:pPr>
      <w:r>
        <w:rPr>
          <w:rFonts w:ascii="Arial" w:cs="Arial" w:eastAsia="Arial" w:hAnsi="Arial"/>
          <w:color w:val="1A0A2E"/>
          <w:sz w:val="20"/>
          <w:szCs w:val="20"/>
        </w:rPr>
        <w:t xml:space="preserve">Dependency scanning: Snyk + GitHub Dependabot in CI/CD pipeline</w:t>
      </w:r>
    </w:p>
    <w:p>
      <w:pPr>
        <w:pStyle w:val="ListParagraph"/>
        <w:numPr>
          <w:ilvl w:val="0"/>
          <w:numId w:val="2"/>
        </w:numPr>
        <w:spacing w:after="60"/>
      </w:pPr>
      <w:r>
        <w:rPr>
          <w:rFonts w:ascii="Arial" w:cs="Arial" w:eastAsia="Arial" w:hAnsi="Arial"/>
          <w:color w:val="1A0A2E"/>
          <w:sz w:val="20"/>
          <w:szCs w:val="20"/>
        </w:rPr>
        <w:t xml:space="preserve">SAST: SonarQube static analysis on every PR</w:t>
      </w:r>
    </w:p>
    <w:p>
      <w:pPr>
        <w:spacing w:after="120"/>
      </w:pPr>
      <w:r>
        <w:t xml:space="preserve"/>
      </w:r>
    </w:p>
    <w:p>
      <w:pPr>
        <w:pStyle w:val="Heading2"/>
        <w:spacing w:after="120" w:before="240"/>
      </w:pPr>
      <w:r>
        <w:rPr>
          <w:rFonts w:ascii="Arial" w:cs="Arial" w:eastAsia="Arial" w:hAnsi="Arial"/>
          <w:b/>
          <w:bCs/>
          <w:color w:val="1A0A2E"/>
          <w:sz w:val="28"/>
          <w:szCs w:val="28"/>
        </w:rPr>
        <w:t xml:space="preserve">5.5 Fraud Prevention</w:t>
      </w:r>
    </w:p>
    <w:p>
      <w:pPr>
        <w:pStyle w:val="ListParagraph"/>
        <w:numPr>
          <w:ilvl w:val="0"/>
          <w:numId w:val="2"/>
        </w:numPr>
        <w:spacing w:after="60"/>
      </w:pPr>
      <w:r>
        <w:rPr>
          <w:rFonts w:ascii="Arial" w:cs="Arial" w:eastAsia="Arial" w:hAnsi="Arial"/>
          <w:color w:val="1A0A2E"/>
          <w:sz w:val="20"/>
          <w:szCs w:val="20"/>
        </w:rPr>
        <w:t xml:space="preserve">Velocity checks: Flag unusual booking patterns (3+ same-day bookings)</w:t>
      </w:r>
    </w:p>
    <w:p>
      <w:pPr>
        <w:pStyle w:val="ListParagraph"/>
        <w:numPr>
          <w:ilvl w:val="0"/>
          <w:numId w:val="2"/>
        </w:numPr>
        <w:spacing w:after="60"/>
      </w:pPr>
      <w:r>
        <w:rPr>
          <w:rFonts w:ascii="Arial" w:cs="Arial" w:eastAsia="Arial" w:hAnsi="Arial"/>
          <w:color w:val="1A0A2E"/>
          <w:sz w:val="20"/>
          <w:szCs w:val="20"/>
        </w:rPr>
        <w:t xml:space="preserve">Device fingerprinting: Detect account sharing / suspicious multi-account</w:t>
      </w:r>
    </w:p>
    <w:p>
      <w:pPr>
        <w:pStyle w:val="ListParagraph"/>
        <w:numPr>
          <w:ilvl w:val="0"/>
          <w:numId w:val="2"/>
        </w:numPr>
        <w:spacing w:after="60"/>
      </w:pPr>
      <w:r>
        <w:rPr>
          <w:rFonts w:ascii="Arial" w:cs="Arial" w:eastAsia="Arial" w:hAnsi="Arial"/>
          <w:color w:val="1A0A2E"/>
          <w:sz w:val="20"/>
          <w:szCs w:val="20"/>
        </w:rPr>
        <w:t xml:space="preserve">Payment fraud: Razorpay's built-in fraud detection + custom rules</w:t>
      </w:r>
    </w:p>
    <w:p>
      <w:pPr>
        <w:pStyle w:val="ListParagraph"/>
        <w:numPr>
          <w:ilvl w:val="0"/>
          <w:numId w:val="2"/>
        </w:numPr>
        <w:spacing w:after="60"/>
      </w:pPr>
      <w:r>
        <w:rPr>
          <w:rFonts w:ascii="Arial" w:cs="Arial" w:eastAsia="Arial" w:hAnsi="Arial"/>
          <w:color w:val="1A0A2E"/>
          <w:sz w:val="20"/>
          <w:szCs w:val="20"/>
        </w:rPr>
        <w:t xml:space="preserve">Vendor fraud: KYC verification before first payout</w:t>
      </w:r>
    </w:p>
    <w:p>
      <w:pPr>
        <w:pStyle w:val="ListParagraph"/>
        <w:numPr>
          <w:ilvl w:val="0"/>
          <w:numId w:val="2"/>
        </w:numPr>
        <w:spacing w:after="60"/>
      </w:pPr>
      <w:r>
        <w:rPr>
          <w:rFonts w:ascii="Arial" w:cs="Arial" w:eastAsia="Arial" w:hAnsi="Arial"/>
          <w:color w:val="1A0A2E"/>
          <w:sz w:val="20"/>
          <w:szCs w:val="20"/>
        </w:rPr>
        <w:t xml:space="preserve">Review fraud: ML-based fake review detection</w:t>
      </w:r>
    </w:p>
    <w:p>
      <w:pPr>
        <w:pStyle w:val="ListParagraph"/>
        <w:numPr>
          <w:ilvl w:val="0"/>
          <w:numId w:val="2"/>
        </w:numPr>
        <w:spacing w:after="60"/>
      </w:pPr>
      <w:r>
        <w:rPr>
          <w:rFonts w:ascii="Arial" w:cs="Arial" w:eastAsia="Arial" w:hAnsi="Arial"/>
          <w:color w:val="1A0A2E"/>
          <w:sz w:val="20"/>
          <w:szCs w:val="20"/>
        </w:rPr>
        <w:t xml:space="preserve">Escrow protection: 7-day hold post-event before vendor payout</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6. CUSTOMER APP — FEATURE SPECIFICATION</w:t>
      </w:r>
    </w:p>
    <w:p>
      <w:pPr>
        <w:pStyle w:val="Heading2"/>
        <w:spacing w:after="120" w:before="240"/>
      </w:pPr>
      <w:r>
        <w:rPr>
          <w:rFonts w:ascii="Arial" w:cs="Arial" w:eastAsia="Arial" w:hAnsi="Arial"/>
          <w:b/>
          <w:bCs/>
          <w:color w:val="1A0A2E"/>
          <w:sz w:val="28"/>
          <w:szCs w:val="28"/>
        </w:rPr>
        <w:t xml:space="preserve">6.1 Onboarding &amp; Authentication</w:t>
      </w:r>
    </w:p>
    <w:p>
      <w:pPr>
        <w:pStyle w:val="Heading3"/>
        <w:spacing w:after="80" w:before="180"/>
      </w:pPr>
      <w:r>
        <w:rPr>
          <w:rFonts w:ascii="Arial" w:cs="Arial" w:eastAsia="Arial" w:hAnsi="Arial"/>
          <w:b/>
          <w:bCs/>
          <w:color w:val="7B2D8B"/>
          <w:sz w:val="24"/>
          <w:szCs w:val="24"/>
        </w:rPr>
        <w:t xml:space="preserve">Screen: Welcome / Splash</w:t>
      </w:r>
    </w:p>
    <w:p>
      <w:pPr>
        <w:pStyle w:val="ListParagraph"/>
        <w:numPr>
          <w:ilvl w:val="0"/>
          <w:numId w:val="2"/>
        </w:numPr>
        <w:spacing w:after="60"/>
      </w:pPr>
      <w:r>
        <w:rPr>
          <w:rFonts w:ascii="Arial" w:cs="Arial" w:eastAsia="Arial" w:hAnsi="Arial"/>
          <w:color w:val="1A0A2E"/>
          <w:sz w:val="20"/>
          <w:szCs w:val="20"/>
        </w:rPr>
        <w:t xml:space="preserve">App logo + tagline animation (Lottie), 2.5s max</w:t>
      </w:r>
    </w:p>
    <w:p>
      <w:pPr>
        <w:pStyle w:val="ListParagraph"/>
        <w:numPr>
          <w:ilvl w:val="0"/>
          <w:numId w:val="2"/>
        </w:numPr>
        <w:spacing w:after="60"/>
      </w:pPr>
      <w:r>
        <w:rPr>
          <w:rFonts w:ascii="Arial" w:cs="Arial" w:eastAsia="Arial" w:hAnsi="Arial"/>
          <w:color w:val="1A0A2E"/>
          <w:sz w:val="20"/>
          <w:szCs w:val="20"/>
        </w:rPr>
        <w:t xml:space="preserve">Auto-login check: if valid token → skip to home</w:t>
      </w:r>
    </w:p>
    <w:p>
      <w:pPr>
        <w:pStyle w:val="ListParagraph"/>
        <w:numPr>
          <w:ilvl w:val="0"/>
          <w:numId w:val="2"/>
        </w:numPr>
        <w:spacing w:after="60"/>
      </w:pPr>
      <w:r>
        <w:rPr>
          <w:rFonts w:ascii="Arial" w:cs="Arial" w:eastAsia="Arial" w:hAnsi="Arial"/>
          <w:color w:val="1A0A2E"/>
          <w:sz w:val="20"/>
          <w:szCs w:val="20"/>
        </w:rPr>
        <w:t xml:space="preserve">CTA: Get Started / Login</w:t>
      </w:r>
    </w:p>
    <w:p>
      <w:pPr>
        <w:spacing w:after="120"/>
      </w:pPr>
      <w:r>
        <w:t xml:space="preserve"/>
      </w:r>
    </w:p>
    <w:p>
      <w:pPr>
        <w:pStyle w:val="Heading3"/>
        <w:spacing w:after="80" w:before="180"/>
      </w:pPr>
      <w:r>
        <w:rPr>
          <w:rFonts w:ascii="Arial" w:cs="Arial" w:eastAsia="Arial" w:hAnsi="Arial"/>
          <w:b/>
          <w:bCs/>
          <w:color w:val="7B2D8B"/>
          <w:sz w:val="24"/>
          <w:szCs w:val="24"/>
        </w:rPr>
        <w:t xml:space="preserve">Screen: Phone OTP Login</w:t>
      </w:r>
    </w:p>
    <w:p>
      <w:pPr>
        <w:pStyle w:val="ListParagraph"/>
        <w:numPr>
          <w:ilvl w:val="0"/>
          <w:numId w:val="2"/>
        </w:numPr>
        <w:spacing w:after="60"/>
      </w:pPr>
      <w:r>
        <w:rPr>
          <w:rFonts w:ascii="Arial" w:cs="Arial" w:eastAsia="Arial" w:hAnsi="Arial"/>
          <w:color w:val="1A0A2E"/>
          <w:sz w:val="20"/>
          <w:szCs w:val="20"/>
        </w:rPr>
        <w:t xml:space="preserve">Phone number input with country code picker (default +91)</w:t>
      </w:r>
    </w:p>
    <w:p>
      <w:pPr>
        <w:pStyle w:val="ListParagraph"/>
        <w:numPr>
          <w:ilvl w:val="0"/>
          <w:numId w:val="2"/>
        </w:numPr>
        <w:spacing w:after="60"/>
      </w:pPr>
      <w:r>
        <w:rPr>
          <w:rFonts w:ascii="Arial" w:cs="Arial" w:eastAsia="Arial" w:hAnsi="Arial"/>
          <w:color w:val="1A0A2E"/>
          <w:sz w:val="20"/>
          <w:szCs w:val="20"/>
        </w:rPr>
        <w:t xml:space="preserve">OTP sent via SMS + option to resend after 60s</w:t>
      </w:r>
    </w:p>
    <w:p>
      <w:pPr>
        <w:pStyle w:val="ListParagraph"/>
        <w:numPr>
          <w:ilvl w:val="0"/>
          <w:numId w:val="2"/>
        </w:numPr>
        <w:spacing w:after="60"/>
      </w:pPr>
      <w:r>
        <w:rPr>
          <w:rFonts w:ascii="Arial" w:cs="Arial" w:eastAsia="Arial" w:hAnsi="Arial"/>
          <w:color w:val="1A0A2E"/>
          <w:sz w:val="20"/>
          <w:szCs w:val="20"/>
        </w:rPr>
        <w:t xml:space="preserve">Auto-read OTP from SMS (Android: SMS User Consent API)</w:t>
      </w:r>
    </w:p>
    <w:p>
      <w:pPr>
        <w:pStyle w:val="ListParagraph"/>
        <w:numPr>
          <w:ilvl w:val="0"/>
          <w:numId w:val="2"/>
        </w:numPr>
        <w:spacing w:after="60"/>
      </w:pPr>
      <w:r>
        <w:rPr>
          <w:rFonts w:ascii="Arial" w:cs="Arial" w:eastAsia="Arial" w:hAnsi="Arial"/>
          <w:color w:val="1A0A2E"/>
          <w:sz w:val="20"/>
          <w:szCs w:val="20"/>
        </w:rPr>
        <w:t xml:space="preserve">Google Sign-In as alternative</w:t>
      </w:r>
    </w:p>
    <w:p>
      <w:pPr>
        <w:pStyle w:val="ListParagraph"/>
        <w:numPr>
          <w:ilvl w:val="0"/>
          <w:numId w:val="2"/>
        </w:numPr>
        <w:spacing w:after="60"/>
      </w:pPr>
      <w:r>
        <w:rPr>
          <w:rFonts w:ascii="Arial" w:cs="Arial" w:eastAsia="Arial" w:hAnsi="Arial"/>
          <w:color w:val="1A0A2E"/>
          <w:sz w:val="20"/>
          <w:szCs w:val="20"/>
        </w:rPr>
        <w:t xml:space="preserve">Skip option for browse-only mode (limited features)</w:t>
      </w:r>
    </w:p>
    <w:p>
      <w:pPr>
        <w:spacing w:after="120"/>
      </w:pPr>
      <w:r>
        <w:t xml:space="preserve"/>
      </w:r>
    </w:p>
    <w:p>
      <w:pPr>
        <w:pStyle w:val="Heading3"/>
        <w:spacing w:after="80" w:before="180"/>
      </w:pPr>
      <w:r>
        <w:rPr>
          <w:rFonts w:ascii="Arial" w:cs="Arial" w:eastAsia="Arial" w:hAnsi="Arial"/>
          <w:b/>
          <w:bCs/>
          <w:color w:val="7B2D8B"/>
          <w:sz w:val="24"/>
          <w:szCs w:val="24"/>
        </w:rPr>
        <w:t xml:space="preserve">Screen: Onboarding Wizard (First-time users)</w:t>
      </w:r>
    </w:p>
    <w:p>
      <w:pPr>
        <w:pStyle w:val="ListParagraph"/>
        <w:numPr>
          <w:ilvl w:val="0"/>
          <w:numId w:val="2"/>
        </w:numPr>
        <w:spacing w:after="60"/>
      </w:pPr>
      <w:r>
        <w:rPr>
          <w:rFonts w:ascii="Arial" w:cs="Arial" w:eastAsia="Arial" w:hAnsi="Arial"/>
          <w:color w:val="1A0A2E"/>
          <w:sz w:val="20"/>
          <w:szCs w:val="20"/>
        </w:rPr>
        <w:t xml:space="preserve">Step 1: Wedding type selection (own wedding / relative / corporate)</w:t>
      </w:r>
    </w:p>
    <w:p>
      <w:pPr>
        <w:pStyle w:val="ListParagraph"/>
        <w:numPr>
          <w:ilvl w:val="0"/>
          <w:numId w:val="2"/>
        </w:numPr>
        <w:spacing w:after="60"/>
      </w:pPr>
      <w:r>
        <w:rPr>
          <w:rFonts w:ascii="Arial" w:cs="Arial" w:eastAsia="Arial" w:hAnsi="Arial"/>
          <w:color w:val="1A0A2E"/>
          <w:sz w:val="20"/>
          <w:szCs w:val="20"/>
        </w:rPr>
        <w:t xml:space="preserve">Step 2: Approx wedding date picker</w:t>
      </w:r>
    </w:p>
    <w:p>
      <w:pPr>
        <w:pStyle w:val="ListParagraph"/>
        <w:numPr>
          <w:ilvl w:val="0"/>
          <w:numId w:val="2"/>
        </w:numPr>
        <w:spacing w:after="60"/>
      </w:pPr>
      <w:r>
        <w:rPr>
          <w:rFonts w:ascii="Arial" w:cs="Arial" w:eastAsia="Arial" w:hAnsi="Arial"/>
          <w:color w:val="1A0A2E"/>
          <w:sz w:val="20"/>
          <w:szCs w:val="20"/>
        </w:rPr>
        <w:t xml:space="preserve">Step 3: City selection (searchable dropdown)</w:t>
      </w:r>
    </w:p>
    <w:p>
      <w:pPr>
        <w:pStyle w:val="ListParagraph"/>
        <w:numPr>
          <w:ilvl w:val="0"/>
          <w:numId w:val="2"/>
        </w:numPr>
        <w:spacing w:after="60"/>
      </w:pPr>
      <w:r>
        <w:rPr>
          <w:rFonts w:ascii="Arial" w:cs="Arial" w:eastAsia="Arial" w:hAnsi="Arial"/>
          <w:color w:val="1A0A2E"/>
          <w:sz w:val="20"/>
          <w:szCs w:val="20"/>
        </w:rPr>
        <w:t xml:space="preserve">Step 4: Guest count slider (50 / 100 / 200 / 300 / 500 / 500+)</w:t>
      </w:r>
    </w:p>
    <w:p>
      <w:pPr>
        <w:pStyle w:val="ListParagraph"/>
        <w:numPr>
          <w:ilvl w:val="0"/>
          <w:numId w:val="2"/>
        </w:numPr>
        <w:spacing w:after="60"/>
      </w:pPr>
      <w:r>
        <w:rPr>
          <w:rFonts w:ascii="Arial" w:cs="Arial" w:eastAsia="Arial" w:hAnsi="Arial"/>
          <w:color w:val="1A0A2E"/>
          <w:sz w:val="20"/>
          <w:szCs w:val="20"/>
        </w:rPr>
        <w:t xml:space="preserve">Step 5: Budget range selector (₹5L / ₹10L / ₹20L / ₹30L / custom)</w:t>
      </w:r>
    </w:p>
    <w:p>
      <w:pPr>
        <w:pStyle w:val="ListParagraph"/>
        <w:numPr>
          <w:ilvl w:val="0"/>
          <w:numId w:val="2"/>
        </w:numPr>
        <w:spacing w:after="60"/>
      </w:pPr>
      <w:r>
        <w:rPr>
          <w:rFonts w:ascii="Arial" w:cs="Arial" w:eastAsia="Arial" w:hAnsi="Arial"/>
          <w:color w:val="1A0A2E"/>
          <w:sz w:val="20"/>
          <w:szCs w:val="20"/>
        </w:rPr>
        <w:t xml:space="preserve">Auto-generates AI Wedding Plan after Step 5</w:t>
      </w:r>
    </w:p>
    <w:p>
      <w:pPr>
        <w:spacing w:after="120"/>
      </w:pPr>
      <w:r>
        <w:t xml:space="preserve"/>
      </w:r>
    </w:p>
    <w:p>
      <w:pPr>
        <w:pStyle w:val="Heading2"/>
        <w:spacing w:after="120" w:before="240"/>
      </w:pPr>
      <w:r>
        <w:rPr>
          <w:rFonts w:ascii="Arial" w:cs="Arial" w:eastAsia="Arial" w:hAnsi="Arial"/>
          <w:b/>
          <w:bCs/>
          <w:color w:val="1A0A2E"/>
          <w:sz w:val="28"/>
          <w:szCs w:val="28"/>
        </w:rPr>
        <w:t xml:space="preserve">6.2 Home Dashboard</w:t>
      </w:r>
    </w:p>
    <w:p>
      <w:pPr>
        <w:pStyle w:val="Heading3"/>
        <w:spacing w:after="80" w:before="180"/>
      </w:pPr>
      <w:r>
        <w:rPr>
          <w:rFonts w:ascii="Arial" w:cs="Arial" w:eastAsia="Arial" w:hAnsi="Arial"/>
          <w:b/>
          <w:bCs/>
          <w:color w:val="7B2D8B"/>
          <w:sz w:val="24"/>
          <w:szCs w:val="24"/>
        </w:rPr>
        <w:t xml:space="preserve">Personalized Home Screen Components</w:t>
      </w:r>
    </w:p>
    <w:p>
      <w:pPr>
        <w:pStyle w:val="ListParagraph"/>
        <w:numPr>
          <w:ilvl w:val="0"/>
          <w:numId w:val="2"/>
        </w:numPr>
        <w:spacing w:after="60"/>
      </w:pPr>
      <w:r>
        <w:rPr>
          <w:rFonts w:ascii="Arial" w:cs="Arial" w:eastAsia="Arial" w:hAnsi="Arial"/>
          <w:color w:val="1A0A2E"/>
          <w:sz w:val="20"/>
          <w:szCs w:val="20"/>
        </w:rPr>
        <w:t xml:space="preserve">AI Wedding Plan Card — budget breakdown, days to wedding, completion %</w:t>
      </w:r>
    </w:p>
    <w:p>
      <w:pPr>
        <w:pStyle w:val="ListParagraph"/>
        <w:numPr>
          <w:ilvl w:val="0"/>
          <w:numId w:val="2"/>
        </w:numPr>
        <w:spacing w:after="60"/>
      </w:pPr>
      <w:r>
        <w:rPr>
          <w:rFonts w:ascii="Arial" w:cs="Arial" w:eastAsia="Arial" w:hAnsi="Arial"/>
          <w:color w:val="1A0A2E"/>
          <w:sz w:val="20"/>
          <w:szCs w:val="20"/>
        </w:rPr>
        <w:t xml:space="preserve">Active Bookings Widget — vendor count, next milestone</w:t>
      </w:r>
    </w:p>
    <w:p>
      <w:pPr>
        <w:pStyle w:val="ListParagraph"/>
        <w:numPr>
          <w:ilvl w:val="0"/>
          <w:numId w:val="2"/>
        </w:numPr>
        <w:spacing w:after="60"/>
      </w:pPr>
      <w:r>
        <w:rPr>
          <w:rFonts w:ascii="Arial" w:cs="Arial" w:eastAsia="Arial" w:hAnsi="Arial"/>
          <w:color w:val="1A0A2E"/>
          <w:sz w:val="20"/>
          <w:szCs w:val="20"/>
        </w:rPr>
        <w:t xml:space="preserve">Vendor Categories Quick Access — 8 category chips with icons</w:t>
      </w:r>
    </w:p>
    <w:p>
      <w:pPr>
        <w:pStyle w:val="ListParagraph"/>
        <w:numPr>
          <w:ilvl w:val="0"/>
          <w:numId w:val="2"/>
        </w:numPr>
        <w:spacing w:after="60"/>
      </w:pPr>
      <w:r>
        <w:rPr>
          <w:rFonts w:ascii="Arial" w:cs="Arial" w:eastAsia="Arial" w:hAnsi="Arial"/>
          <w:color w:val="1A0A2E"/>
          <w:sz w:val="20"/>
          <w:szCs w:val="20"/>
        </w:rPr>
        <w:t xml:space="preserve">Featured Vendors Carousel — curated, location-based</w:t>
      </w:r>
    </w:p>
    <w:p>
      <w:pPr>
        <w:pStyle w:val="ListParagraph"/>
        <w:numPr>
          <w:ilvl w:val="0"/>
          <w:numId w:val="2"/>
        </w:numPr>
        <w:spacing w:after="60"/>
      </w:pPr>
      <w:r>
        <w:rPr>
          <w:rFonts w:ascii="Arial" w:cs="Arial" w:eastAsia="Arial" w:hAnsi="Arial"/>
          <w:color w:val="1A0A2E"/>
          <w:sz w:val="20"/>
          <w:szCs w:val="20"/>
        </w:rPr>
        <w:t xml:space="preserve">Budget Tracker Mini — spent vs remaining gauge chart</w:t>
      </w:r>
    </w:p>
    <w:p>
      <w:pPr>
        <w:pStyle w:val="ListParagraph"/>
        <w:numPr>
          <w:ilvl w:val="0"/>
          <w:numId w:val="2"/>
        </w:numPr>
        <w:spacing w:after="60"/>
      </w:pPr>
      <w:r>
        <w:rPr>
          <w:rFonts w:ascii="Arial" w:cs="Arial" w:eastAsia="Arial" w:hAnsi="Arial"/>
          <w:color w:val="1A0A2E"/>
          <w:sz w:val="20"/>
          <w:szCs w:val="20"/>
        </w:rPr>
        <w:t xml:space="preserve">Upcoming Tasks — next 3 tasks with due dates</w:t>
      </w:r>
    </w:p>
    <w:p>
      <w:pPr>
        <w:pStyle w:val="ListParagraph"/>
        <w:numPr>
          <w:ilvl w:val="0"/>
          <w:numId w:val="2"/>
        </w:numPr>
        <w:spacing w:after="60"/>
      </w:pPr>
      <w:r>
        <w:rPr>
          <w:rFonts w:ascii="Arial" w:cs="Arial" w:eastAsia="Arial" w:hAnsi="Arial"/>
          <w:color w:val="1A0A2E"/>
          <w:sz w:val="20"/>
          <w:szCs w:val="20"/>
        </w:rPr>
        <w:t xml:space="preserve">Recently Viewed Vendors — continuation flow</w:t>
      </w:r>
    </w:p>
    <w:p>
      <w:pPr>
        <w:pStyle w:val="ListParagraph"/>
        <w:numPr>
          <w:ilvl w:val="0"/>
          <w:numId w:val="2"/>
        </w:numPr>
        <w:spacing w:after="60"/>
      </w:pPr>
      <w:r>
        <w:rPr>
          <w:rFonts w:ascii="Arial" w:cs="Arial" w:eastAsia="Arial" w:hAnsi="Arial"/>
          <w:color w:val="1A0A2E"/>
          <w:sz w:val="20"/>
          <w:szCs w:val="20"/>
        </w:rPr>
        <w:t xml:space="preserve">Seasonal Promotions — contextual offers</w:t>
      </w:r>
    </w:p>
    <w:p>
      <w:pPr>
        <w:spacing w:after="120"/>
      </w:pPr>
      <w:r>
        <w:t xml:space="preserve"/>
      </w:r>
    </w:p>
    <w:p>
      <w:pPr>
        <w:pStyle w:val="Heading2"/>
        <w:spacing w:after="120" w:before="240"/>
      </w:pPr>
      <w:r>
        <w:rPr>
          <w:rFonts w:ascii="Arial" w:cs="Arial" w:eastAsia="Arial" w:hAnsi="Arial"/>
          <w:b/>
          <w:bCs/>
          <w:color w:val="1A0A2E"/>
          <w:sz w:val="28"/>
          <w:szCs w:val="28"/>
        </w:rPr>
        <w:t xml:space="preserve">6.3 AI Wedding Planner Engine</w:t>
      </w:r>
    </w:p>
    <w:p>
      <w:pPr>
        <w:pBdr>
          <w:left w:val="thick" w:color="E91E8C" w:sz="12" w:space="8"/>
        </w:pBdr>
        <w:shd w:fill="FDE8F4" w:val="clear"/>
        <w:spacing w:after="120" w:before="120"/>
        <w:ind w:left="360" w:right="360"/>
      </w:pPr>
      <w:r>
        <w:rPr>
          <w:rFonts w:ascii="Arial" w:cs="Arial" w:eastAsia="Arial" w:hAnsi="Arial"/>
          <w:i/>
          <w:iCs/>
          <w:color w:val="1A0A2E"/>
          <w:sz w:val="20"/>
          <w:szCs w:val="20"/>
        </w:rPr>
        <w:t xml:space="preserve">This is the HOOK FEATURE. First thing user sees after signup. Must feel magical and personalized. This is what differentiates us from every competitor.</w:t>
      </w:r>
    </w:p>
    <w:p>
      <w:pPr>
        <w:spacing w:after="120"/>
      </w:pPr>
      <w:r>
        <w:t xml:space="preserve"/>
      </w:r>
    </w:p>
    <w:p>
      <w:pPr>
        <w:pStyle w:val="Heading3"/>
        <w:spacing w:after="80" w:before="180"/>
      </w:pPr>
      <w:r>
        <w:rPr>
          <w:rFonts w:ascii="Arial" w:cs="Arial" w:eastAsia="Arial" w:hAnsi="Arial"/>
          <w:b/>
          <w:bCs/>
          <w:color w:val="7B2D8B"/>
          <w:sz w:val="24"/>
          <w:szCs w:val="24"/>
        </w:rPr>
        <w:t xml:space="preserve">6.3.1 Plan Generation Algorithm</w:t>
      </w:r>
    </w:p>
    <w:p>
      <w:pPr>
        <w:pStyle w:val="ListParagraph"/>
        <w:numPr>
          <w:ilvl w:val="0"/>
          <w:numId w:val="3"/>
        </w:numPr>
        <w:spacing w:after="80"/>
      </w:pPr>
      <w:r>
        <w:rPr>
          <w:rFonts w:ascii="Arial" w:cs="Arial" w:eastAsia="Arial" w:hAnsi="Arial"/>
          <w:color w:val="1A0A2E"/>
          <w:sz w:val="20"/>
          <w:szCs w:val="20"/>
        </w:rPr>
        <w:t xml:space="preserve">Input: city + budget + guest count + event type + date</w:t>
      </w:r>
    </w:p>
    <w:p>
      <w:pPr>
        <w:pStyle w:val="ListParagraph"/>
        <w:numPr>
          <w:ilvl w:val="0"/>
          <w:numId w:val="3"/>
        </w:numPr>
        <w:spacing w:after="80"/>
      </w:pPr>
      <w:r>
        <w:rPr>
          <w:rFonts w:ascii="Arial" w:cs="Arial" w:eastAsia="Arial" w:hAnsi="Arial"/>
          <w:color w:val="1A0A2E"/>
          <w:sz w:val="20"/>
          <w:szCs w:val="20"/>
        </w:rPr>
        <w:t xml:space="preserve">AI service retrieves city-specific pricing averages from DB</w:t>
      </w:r>
    </w:p>
    <w:p>
      <w:pPr>
        <w:pStyle w:val="ListParagraph"/>
        <w:numPr>
          <w:ilvl w:val="0"/>
          <w:numId w:val="3"/>
        </w:numPr>
        <w:spacing w:after="80"/>
      </w:pPr>
      <w:r>
        <w:rPr>
          <w:rFonts w:ascii="Arial" w:cs="Arial" w:eastAsia="Arial" w:hAnsi="Arial"/>
          <w:color w:val="1A0A2E"/>
          <w:sz w:val="20"/>
          <w:szCs w:val="20"/>
        </w:rPr>
        <w:t xml:space="preserve">Budget allocation algorithm distributes budget across categories</w:t>
      </w:r>
    </w:p>
    <w:p>
      <w:pPr>
        <w:pStyle w:val="ListParagraph"/>
        <w:numPr>
          <w:ilvl w:val="0"/>
          <w:numId w:val="3"/>
        </w:numPr>
        <w:spacing w:after="80"/>
      </w:pPr>
      <w:r>
        <w:rPr>
          <w:rFonts w:ascii="Arial" w:cs="Arial" w:eastAsia="Arial" w:hAnsi="Arial"/>
          <w:color w:val="1A0A2E"/>
          <w:sz w:val="20"/>
          <w:szCs w:val="20"/>
        </w:rPr>
        <w:t xml:space="preserve">Generates 3 plan variants: Budget / Standard / Premium</w:t>
      </w:r>
    </w:p>
    <w:p>
      <w:pPr>
        <w:pStyle w:val="ListParagraph"/>
        <w:numPr>
          <w:ilvl w:val="0"/>
          <w:numId w:val="3"/>
        </w:numPr>
        <w:spacing w:after="80"/>
      </w:pPr>
      <w:r>
        <w:rPr>
          <w:rFonts w:ascii="Arial" w:cs="Arial" w:eastAsia="Arial" w:hAnsi="Arial"/>
          <w:color w:val="1A0A2E"/>
          <w:sz w:val="20"/>
          <w:szCs w:val="20"/>
        </w:rPr>
        <w:t xml:space="preserve">Each variant shows category budgets + recommended vendors</w:t>
      </w:r>
    </w:p>
    <w:p>
      <w:pPr>
        <w:pStyle w:val="ListParagraph"/>
        <w:numPr>
          <w:ilvl w:val="0"/>
          <w:numId w:val="3"/>
        </w:numPr>
        <w:spacing w:after="80"/>
      </w:pPr>
      <w:r>
        <w:rPr>
          <w:rFonts w:ascii="Arial" w:cs="Arial" w:eastAsia="Arial" w:hAnsi="Arial"/>
          <w:color w:val="1A0A2E"/>
          <w:sz w:val="20"/>
          <w:szCs w:val="20"/>
        </w:rPr>
        <w:t xml:space="preserve">User can adjust sliders to customize allocations</w:t>
      </w:r>
    </w:p>
    <w:p>
      <w:pPr>
        <w:spacing w:after="120"/>
      </w:pPr>
      <w:r>
        <w:t xml:space="preserve"/>
      </w:r>
    </w:p>
    <w:p>
      <w:pPr>
        <w:pStyle w:val="Heading3"/>
        <w:spacing w:after="80" w:before="180"/>
      </w:pPr>
      <w:r>
        <w:rPr>
          <w:rFonts w:ascii="Arial" w:cs="Arial" w:eastAsia="Arial" w:hAnsi="Arial"/>
          <w:b/>
          <w:bCs/>
          <w:color w:val="7B2D8B"/>
          <w:sz w:val="24"/>
          <w:szCs w:val="24"/>
        </w:rPr>
        <w:t xml:space="preserve">6.3.2 Budget Allocation Logic (Default — 500 guests, ₹15L)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3480"/>
      </w:tblGrid>
      <w:tr>
        <w:trPr>
          <w:tblHeader/>
        </w:trPr>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1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Budget %</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Amount (₹15L)</w:t>
            </w:r>
          </w:p>
        </w:tc>
        <w:tc>
          <w:tcPr>
            <w:tcW w:type="dxa" w:w="34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Min Vendors Needed</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Venue</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35%</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₹5,25,000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Catering</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28%</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₹4,20,000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Decor</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15%</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₹2,25,000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Photography + Video</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₹1,50,000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1–2</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Makeup + Mehendi</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₹75,000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Music / DJ</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₹60,000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Transport</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₹30,000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Invitations</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₹15,000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6.3.3 Plan Features</w:t>
      </w:r>
    </w:p>
    <w:p>
      <w:pPr>
        <w:pStyle w:val="ListParagraph"/>
        <w:numPr>
          <w:ilvl w:val="0"/>
          <w:numId w:val="2"/>
        </w:numPr>
        <w:spacing w:after="60"/>
      </w:pPr>
      <w:r>
        <w:rPr>
          <w:rFonts w:ascii="Arial" w:cs="Arial" w:eastAsia="Arial" w:hAnsi="Arial"/>
          <w:color w:val="1A0A2E"/>
          <w:sz w:val="20"/>
          <w:szCs w:val="20"/>
        </w:rPr>
        <w:t xml:space="preserve">Editable: User can drag budget sliders to reallocate</w:t>
      </w:r>
    </w:p>
    <w:p>
      <w:pPr>
        <w:pStyle w:val="ListParagraph"/>
        <w:numPr>
          <w:ilvl w:val="0"/>
          <w:numId w:val="2"/>
        </w:numPr>
        <w:spacing w:after="60"/>
      </w:pPr>
      <w:r>
        <w:rPr>
          <w:rFonts w:ascii="Arial" w:cs="Arial" w:eastAsia="Arial" w:hAnsi="Arial"/>
          <w:color w:val="1A0A2E"/>
          <w:sz w:val="20"/>
          <w:szCs w:val="20"/>
        </w:rPr>
        <w:t xml:space="preserve">Shareable: Generate PDF or WhatsApp-share link</w:t>
      </w:r>
    </w:p>
    <w:p>
      <w:pPr>
        <w:pStyle w:val="ListParagraph"/>
        <w:numPr>
          <w:ilvl w:val="0"/>
          <w:numId w:val="2"/>
        </w:numPr>
        <w:spacing w:after="60"/>
      </w:pPr>
      <w:r>
        <w:rPr>
          <w:rFonts w:ascii="Arial" w:cs="Arial" w:eastAsia="Arial" w:hAnsi="Arial"/>
          <w:color w:val="1A0A2E"/>
          <w:sz w:val="20"/>
          <w:szCs w:val="20"/>
        </w:rPr>
        <w:t xml:space="preserve">Saveable: Multiple plan versions (Budget / Dream / Final)</w:t>
      </w:r>
    </w:p>
    <w:p>
      <w:pPr>
        <w:pStyle w:val="ListParagraph"/>
        <w:numPr>
          <w:ilvl w:val="0"/>
          <w:numId w:val="2"/>
        </w:numPr>
        <w:spacing w:after="60"/>
      </w:pPr>
      <w:r>
        <w:rPr>
          <w:rFonts w:ascii="Arial" w:cs="Arial" w:eastAsia="Arial" w:hAnsi="Arial"/>
          <w:color w:val="1A0A2E"/>
          <w:sz w:val="20"/>
          <w:szCs w:val="20"/>
        </w:rPr>
        <w:t xml:space="preserve">Smart alerts: 'Your catering budget is 15% below market rate for 500 guests'</w:t>
      </w:r>
    </w:p>
    <w:p>
      <w:pPr>
        <w:pStyle w:val="ListParagraph"/>
        <w:numPr>
          <w:ilvl w:val="0"/>
          <w:numId w:val="2"/>
        </w:numPr>
        <w:spacing w:after="60"/>
      </w:pPr>
      <w:r>
        <w:rPr>
          <w:rFonts w:ascii="Arial" w:cs="Arial" w:eastAsia="Arial" w:hAnsi="Arial"/>
          <w:color w:val="1A0A2E"/>
          <w:sz w:val="20"/>
          <w:szCs w:val="20"/>
        </w:rPr>
        <w:t xml:space="preserve">Vendor suggestions: Each category shows top 3 recommended vendors in budget</w:t>
      </w:r>
    </w:p>
    <w:p>
      <w:pPr>
        <w:spacing w:after="120"/>
      </w:pPr>
      <w:r>
        <w:t xml:space="preserve"/>
      </w:r>
    </w:p>
    <w:p>
      <w:pPr>
        <w:pStyle w:val="Heading2"/>
        <w:spacing w:after="120" w:before="240"/>
      </w:pPr>
      <w:r>
        <w:rPr>
          <w:rFonts w:ascii="Arial" w:cs="Arial" w:eastAsia="Arial" w:hAnsi="Arial"/>
          <w:b/>
          <w:bCs/>
          <w:color w:val="1A0A2E"/>
          <w:sz w:val="28"/>
          <w:szCs w:val="28"/>
        </w:rPr>
        <w:t xml:space="preserve">6.4 Vendor Discovery</w:t>
      </w:r>
    </w:p>
    <w:p>
      <w:pPr>
        <w:pStyle w:val="Heading3"/>
        <w:spacing w:after="80" w:before="180"/>
      </w:pPr>
      <w:r>
        <w:rPr>
          <w:rFonts w:ascii="Arial" w:cs="Arial" w:eastAsia="Arial" w:hAnsi="Arial"/>
          <w:b/>
          <w:bCs/>
          <w:color w:val="7B2D8B"/>
          <w:sz w:val="24"/>
          <w:szCs w:val="24"/>
        </w:rPr>
        <w:t xml:space="preserve">6.4.1 Search &amp; Filter</w:t>
      </w:r>
    </w:p>
    <w:p>
      <w:pPr>
        <w:pStyle w:val="ListParagraph"/>
        <w:numPr>
          <w:ilvl w:val="0"/>
          <w:numId w:val="2"/>
        </w:numPr>
        <w:spacing w:after="60"/>
      </w:pPr>
      <w:r>
        <w:rPr>
          <w:rFonts w:ascii="Arial" w:cs="Arial" w:eastAsia="Arial" w:hAnsi="Arial"/>
          <w:color w:val="1A0A2E"/>
          <w:sz w:val="20"/>
          <w:szCs w:val="20"/>
        </w:rPr>
        <w:t xml:space="preserve">Search bar with autocomplete (vendor name, category, service)</w:t>
      </w:r>
    </w:p>
    <w:p>
      <w:pPr>
        <w:pStyle w:val="ListParagraph"/>
        <w:numPr>
          <w:ilvl w:val="0"/>
          <w:numId w:val="2"/>
        </w:numPr>
        <w:spacing w:after="60"/>
      </w:pPr>
      <w:r>
        <w:rPr>
          <w:rFonts w:ascii="Arial" w:cs="Arial" w:eastAsia="Arial" w:hAnsi="Arial"/>
          <w:color w:val="1A0A2E"/>
          <w:sz w:val="20"/>
          <w:szCs w:val="20"/>
        </w:rPr>
        <w:t xml:space="preserve">Filter: Category, City, Price range, Rating, Availability date, Verified only</w:t>
      </w:r>
    </w:p>
    <w:p>
      <w:pPr>
        <w:pStyle w:val="ListParagraph"/>
        <w:numPr>
          <w:ilvl w:val="0"/>
          <w:numId w:val="2"/>
        </w:numPr>
        <w:spacing w:after="60"/>
      </w:pPr>
      <w:r>
        <w:rPr>
          <w:rFonts w:ascii="Arial" w:cs="Arial" w:eastAsia="Arial" w:hAnsi="Arial"/>
          <w:color w:val="1A0A2E"/>
          <w:sz w:val="20"/>
          <w:szCs w:val="20"/>
        </w:rPr>
        <w:t xml:space="preserve">Sort: Relevance / Price (low-high) / Rating / Newest / Most Booked</w:t>
      </w:r>
    </w:p>
    <w:p>
      <w:pPr>
        <w:pStyle w:val="ListParagraph"/>
        <w:numPr>
          <w:ilvl w:val="0"/>
          <w:numId w:val="2"/>
        </w:numPr>
        <w:spacing w:after="60"/>
      </w:pPr>
      <w:r>
        <w:rPr>
          <w:rFonts w:ascii="Arial" w:cs="Arial" w:eastAsia="Arial" w:hAnsi="Arial"/>
          <w:color w:val="1A0A2E"/>
          <w:sz w:val="20"/>
          <w:szCs w:val="20"/>
        </w:rPr>
        <w:t xml:space="preserve">Map view: Vendors on Google Maps with cluster pins</w:t>
      </w:r>
    </w:p>
    <w:p>
      <w:pPr>
        <w:pStyle w:val="ListParagraph"/>
        <w:numPr>
          <w:ilvl w:val="0"/>
          <w:numId w:val="2"/>
        </w:numPr>
        <w:spacing w:after="60"/>
      </w:pPr>
      <w:r>
        <w:rPr>
          <w:rFonts w:ascii="Arial" w:cs="Arial" w:eastAsia="Arial" w:hAnsi="Arial"/>
          <w:color w:val="1A0A2E"/>
          <w:sz w:val="20"/>
          <w:szCs w:val="20"/>
        </w:rPr>
        <w:t xml:space="preserve">List view: Card layout with photo, rating, price, availability badge</w:t>
      </w:r>
    </w:p>
    <w:p>
      <w:pPr>
        <w:spacing w:after="120"/>
      </w:pPr>
      <w:r>
        <w:t xml:space="preserve"/>
      </w:r>
    </w:p>
    <w:p>
      <w:pPr>
        <w:pStyle w:val="Heading3"/>
        <w:spacing w:after="80" w:before="180"/>
      </w:pPr>
      <w:r>
        <w:rPr>
          <w:rFonts w:ascii="Arial" w:cs="Arial" w:eastAsia="Arial" w:hAnsi="Arial"/>
          <w:b/>
          <w:bCs/>
          <w:color w:val="7B2D8B"/>
          <w:sz w:val="24"/>
          <w:szCs w:val="24"/>
        </w:rPr>
        <w:t xml:space="preserve">6.4.2 Vendor Profile Page — Must Show</w:t>
      </w:r>
    </w:p>
    <w:p>
      <w:pPr>
        <w:pStyle w:val="ListParagraph"/>
        <w:numPr>
          <w:ilvl w:val="0"/>
          <w:numId w:val="2"/>
        </w:numPr>
        <w:spacing w:after="60"/>
      </w:pPr>
      <w:r>
        <w:rPr>
          <w:rFonts w:ascii="Arial" w:cs="Arial" w:eastAsia="Arial" w:hAnsi="Arial"/>
          <w:color w:val="1A0A2E"/>
          <w:sz w:val="20"/>
          <w:szCs w:val="20"/>
        </w:rPr>
        <w:t xml:space="preserve">Cover photo + logo, verification badge</w:t>
      </w:r>
    </w:p>
    <w:p>
      <w:pPr>
        <w:pStyle w:val="ListParagraph"/>
        <w:numPr>
          <w:ilvl w:val="0"/>
          <w:numId w:val="2"/>
        </w:numPr>
        <w:spacing w:after="60"/>
      </w:pPr>
      <w:r>
        <w:rPr>
          <w:rFonts w:ascii="Arial" w:cs="Arial" w:eastAsia="Arial" w:hAnsi="Arial"/>
          <w:color w:val="1A0A2E"/>
          <w:sz w:val="20"/>
          <w:szCs w:val="20"/>
        </w:rPr>
        <w:t xml:space="preserve">Business name, category, cities served, years experience</w:t>
      </w:r>
    </w:p>
    <w:p>
      <w:pPr>
        <w:pStyle w:val="ListParagraph"/>
        <w:numPr>
          <w:ilvl w:val="0"/>
          <w:numId w:val="2"/>
        </w:numPr>
        <w:spacing w:after="60"/>
      </w:pPr>
      <w:r>
        <w:rPr>
          <w:rFonts w:ascii="Arial" w:cs="Arial" w:eastAsia="Arial" w:hAnsi="Arial"/>
          <w:color w:val="1A0A2E"/>
          <w:sz w:val="20"/>
          <w:szCs w:val="20"/>
        </w:rPr>
        <w:t xml:space="preserve">Portfolio gallery: photos grid + video reels (YouTube-style)</w:t>
      </w:r>
    </w:p>
    <w:p>
      <w:pPr>
        <w:pStyle w:val="ListParagraph"/>
        <w:numPr>
          <w:ilvl w:val="0"/>
          <w:numId w:val="2"/>
        </w:numPr>
        <w:spacing w:after="60"/>
      </w:pPr>
      <w:r>
        <w:rPr>
          <w:rFonts w:ascii="Arial" w:cs="Arial" w:eastAsia="Arial" w:hAnsi="Arial"/>
          <w:color w:val="1A0A2E"/>
          <w:sz w:val="20"/>
          <w:szCs w:val="20"/>
        </w:rPr>
        <w:t xml:space="preserve">Packages section: All packages with inclusions/exclusions, price</w:t>
      </w:r>
    </w:p>
    <w:p>
      <w:pPr>
        <w:pStyle w:val="ListParagraph"/>
        <w:numPr>
          <w:ilvl w:val="0"/>
          <w:numId w:val="2"/>
        </w:numPr>
        <w:spacing w:after="60"/>
      </w:pPr>
      <w:r>
        <w:rPr>
          <w:rFonts w:ascii="Arial" w:cs="Arial" w:eastAsia="Arial" w:hAnsi="Arial"/>
          <w:color w:val="1A0A2E"/>
          <w:sz w:val="20"/>
          <w:szCs w:val="20"/>
        </w:rPr>
        <w:t xml:space="preserve">Reviews section: Verified reviews with photos, avg rating breakdown</w:t>
      </w:r>
    </w:p>
    <w:p>
      <w:pPr>
        <w:pStyle w:val="ListParagraph"/>
        <w:numPr>
          <w:ilvl w:val="0"/>
          <w:numId w:val="2"/>
        </w:numPr>
        <w:spacing w:after="60"/>
      </w:pPr>
      <w:r>
        <w:rPr>
          <w:rFonts w:ascii="Arial" w:cs="Arial" w:eastAsia="Arial" w:hAnsi="Arial"/>
          <w:color w:val="1A0A2E"/>
          <w:sz w:val="20"/>
          <w:szCs w:val="20"/>
        </w:rPr>
        <w:t xml:space="preserve">Availability calendar: Booked/available dates at a glance</w:t>
      </w:r>
    </w:p>
    <w:p>
      <w:pPr>
        <w:pStyle w:val="ListParagraph"/>
        <w:numPr>
          <w:ilvl w:val="0"/>
          <w:numId w:val="2"/>
        </w:numPr>
        <w:spacing w:after="60"/>
      </w:pPr>
      <w:r>
        <w:rPr>
          <w:rFonts w:ascii="Arial" w:cs="Arial" w:eastAsia="Arial" w:hAnsi="Arial"/>
          <w:color w:val="1A0A2E"/>
          <w:sz w:val="20"/>
          <w:szCs w:val="20"/>
        </w:rPr>
        <w:t xml:space="preserve">Quick actions: Enquire Now / Check Availability / Save / Share</w:t>
      </w:r>
    </w:p>
    <w:p>
      <w:pPr>
        <w:pStyle w:val="ListParagraph"/>
        <w:numPr>
          <w:ilvl w:val="0"/>
          <w:numId w:val="2"/>
        </w:numPr>
        <w:spacing w:after="60"/>
      </w:pPr>
      <w:r>
        <w:rPr>
          <w:rFonts w:ascii="Arial" w:cs="Arial" w:eastAsia="Arial" w:hAnsi="Arial"/>
          <w:color w:val="1A0A2E"/>
          <w:sz w:val="20"/>
          <w:szCs w:val="20"/>
        </w:rPr>
        <w:t xml:space="preserve">Similar vendors: 4 recommendations at bottom</w:t>
      </w:r>
    </w:p>
    <w:p>
      <w:pPr>
        <w:spacing w:after="120"/>
      </w:pPr>
      <w:r>
        <w:t xml:space="preserve"/>
      </w:r>
    </w:p>
    <w:p>
      <w:pPr>
        <w:pStyle w:val="Heading2"/>
        <w:spacing w:after="120" w:before="240"/>
      </w:pPr>
      <w:r>
        <w:rPr>
          <w:rFonts w:ascii="Arial" w:cs="Arial" w:eastAsia="Arial" w:hAnsi="Arial"/>
          <w:b/>
          <w:bCs/>
          <w:color w:val="1A0A2E"/>
          <w:sz w:val="28"/>
          <w:szCs w:val="28"/>
        </w:rPr>
        <w:t xml:space="preserve">6.5 Booking Flow</w:t>
      </w:r>
    </w:p>
    <w:p>
      <w:pPr>
        <w:pStyle w:val="Heading3"/>
        <w:spacing w:after="80" w:before="180"/>
      </w:pPr>
      <w:r>
        <w:rPr>
          <w:rFonts w:ascii="Arial" w:cs="Arial" w:eastAsia="Arial" w:hAnsi="Arial"/>
          <w:b/>
          <w:bCs/>
          <w:color w:val="7B2D8B"/>
          <w:sz w:val="24"/>
          <w:szCs w:val="24"/>
        </w:rPr>
        <w:t xml:space="preserve">Step-by-Step Booking UX</w:t>
      </w:r>
    </w:p>
    <w:p>
      <w:pPr>
        <w:pStyle w:val="ListParagraph"/>
        <w:numPr>
          <w:ilvl w:val="0"/>
          <w:numId w:val="3"/>
        </w:numPr>
        <w:spacing w:after="80"/>
      </w:pPr>
      <w:r>
        <w:rPr>
          <w:rFonts w:ascii="Arial" w:cs="Arial" w:eastAsia="Arial" w:hAnsi="Arial"/>
          <w:color w:val="1A0A2E"/>
          <w:sz w:val="20"/>
          <w:szCs w:val="20"/>
        </w:rPr>
        <w:t xml:space="preserve">Select Package → review inclusions, price</w:t>
      </w:r>
    </w:p>
    <w:p>
      <w:pPr>
        <w:pStyle w:val="ListParagraph"/>
        <w:numPr>
          <w:ilvl w:val="0"/>
          <w:numId w:val="3"/>
        </w:numPr>
        <w:spacing w:after="80"/>
      </w:pPr>
      <w:r>
        <w:rPr>
          <w:rFonts w:ascii="Arial" w:cs="Arial" w:eastAsia="Arial" w:hAnsi="Arial"/>
          <w:color w:val="1A0A2E"/>
          <w:sz w:val="20"/>
          <w:szCs w:val="20"/>
        </w:rPr>
        <w:t xml:space="preserve">Select Date → calendar with real-time availability</w:t>
      </w:r>
    </w:p>
    <w:p>
      <w:pPr>
        <w:pStyle w:val="ListParagraph"/>
        <w:numPr>
          <w:ilvl w:val="0"/>
          <w:numId w:val="3"/>
        </w:numPr>
        <w:spacing w:after="80"/>
      </w:pPr>
      <w:r>
        <w:rPr>
          <w:rFonts w:ascii="Arial" w:cs="Arial" w:eastAsia="Arial" w:hAnsi="Arial"/>
          <w:color w:val="1A0A2E"/>
          <w:sz w:val="20"/>
          <w:szCs w:val="20"/>
        </w:rPr>
        <w:t xml:space="preserve">Add Requirements → text field for special requests</w:t>
      </w:r>
    </w:p>
    <w:p>
      <w:pPr>
        <w:pStyle w:val="ListParagraph"/>
        <w:numPr>
          <w:ilvl w:val="0"/>
          <w:numId w:val="3"/>
        </w:numPr>
        <w:spacing w:after="80"/>
      </w:pPr>
      <w:r>
        <w:rPr>
          <w:rFonts w:ascii="Arial" w:cs="Arial" w:eastAsia="Arial" w:hAnsi="Arial"/>
          <w:color w:val="1A0A2E"/>
          <w:sz w:val="20"/>
          <w:szCs w:val="20"/>
        </w:rPr>
        <w:t xml:space="preserve">Send Enquiry → vendor receives in-app + SMS + push notification</w:t>
      </w:r>
    </w:p>
    <w:p>
      <w:pPr>
        <w:pStyle w:val="ListParagraph"/>
        <w:numPr>
          <w:ilvl w:val="0"/>
          <w:numId w:val="3"/>
        </w:numPr>
        <w:spacing w:after="80"/>
      </w:pPr>
      <w:r>
        <w:rPr>
          <w:rFonts w:ascii="Arial" w:cs="Arial" w:eastAsia="Arial" w:hAnsi="Arial"/>
          <w:color w:val="1A0A2E"/>
          <w:sz w:val="20"/>
          <w:szCs w:val="20"/>
        </w:rPr>
        <w:t xml:space="preserve">Vendor responds with quote (custom or package price)</w:t>
      </w:r>
    </w:p>
    <w:p>
      <w:pPr>
        <w:pStyle w:val="ListParagraph"/>
        <w:numPr>
          <w:ilvl w:val="0"/>
          <w:numId w:val="3"/>
        </w:numPr>
        <w:spacing w:after="80"/>
      </w:pPr>
      <w:r>
        <w:rPr>
          <w:rFonts w:ascii="Arial" w:cs="Arial" w:eastAsia="Arial" w:hAnsi="Arial"/>
          <w:color w:val="1A0A2E"/>
          <w:sz w:val="20"/>
          <w:szCs w:val="20"/>
        </w:rPr>
        <w:t xml:space="preserve">Customer reviews quote → Accept/Negotiate/Reject</w:t>
      </w:r>
    </w:p>
    <w:p>
      <w:pPr>
        <w:pStyle w:val="ListParagraph"/>
        <w:numPr>
          <w:ilvl w:val="0"/>
          <w:numId w:val="3"/>
        </w:numPr>
        <w:spacing w:after="80"/>
      </w:pPr>
      <w:r>
        <w:rPr>
          <w:rFonts w:ascii="Arial" w:cs="Arial" w:eastAsia="Arial" w:hAnsi="Arial"/>
          <w:color w:val="1A0A2E"/>
          <w:sz w:val="20"/>
          <w:szCs w:val="20"/>
        </w:rPr>
        <w:t xml:space="preserve">Customer confirms → Advance payment trigger</w:t>
      </w:r>
    </w:p>
    <w:p>
      <w:pPr>
        <w:pStyle w:val="ListParagraph"/>
        <w:numPr>
          <w:ilvl w:val="0"/>
          <w:numId w:val="3"/>
        </w:numPr>
        <w:spacing w:after="80"/>
      </w:pPr>
      <w:r>
        <w:rPr>
          <w:rFonts w:ascii="Arial" w:cs="Arial" w:eastAsia="Arial" w:hAnsi="Arial"/>
          <w:color w:val="1A0A2E"/>
          <w:sz w:val="20"/>
          <w:szCs w:val="20"/>
        </w:rPr>
        <w:t xml:space="preserve">Advance Payment → Razorpay checkout → Escrow hold</w:t>
      </w:r>
    </w:p>
    <w:p>
      <w:pPr>
        <w:pStyle w:val="ListParagraph"/>
        <w:numPr>
          <w:ilvl w:val="0"/>
          <w:numId w:val="3"/>
        </w:numPr>
        <w:spacing w:after="80"/>
      </w:pPr>
      <w:r>
        <w:rPr>
          <w:rFonts w:ascii="Arial" w:cs="Arial" w:eastAsia="Arial" w:hAnsi="Arial"/>
          <w:color w:val="1A0A2E"/>
          <w:sz w:val="20"/>
          <w:szCs w:val="20"/>
        </w:rPr>
        <w:t xml:space="preserve">Booking confirmed → Both parties notified</w:t>
      </w:r>
    </w:p>
    <w:p>
      <w:pPr>
        <w:pStyle w:val="ListParagraph"/>
        <w:numPr>
          <w:ilvl w:val="0"/>
          <w:numId w:val="3"/>
        </w:numPr>
        <w:spacing w:after="80"/>
      </w:pPr>
      <w:r>
        <w:rPr>
          <w:rFonts w:ascii="Arial" w:cs="Arial" w:eastAsia="Arial" w:hAnsi="Arial"/>
          <w:color w:val="1A0A2E"/>
          <w:sz w:val="20"/>
          <w:szCs w:val="20"/>
        </w:rPr>
        <w:t xml:space="preserve">Timeline tasks auto-generated for this booking</w:t>
      </w:r>
    </w:p>
    <w:p>
      <w:pPr>
        <w:spacing w:after="120"/>
      </w:pPr>
      <w:r>
        <w:t xml:space="preserve"/>
      </w:r>
    </w:p>
    <w:p>
      <w:pPr>
        <w:pStyle w:val="Heading2"/>
        <w:spacing w:after="120" w:before="240"/>
      </w:pPr>
      <w:r>
        <w:rPr>
          <w:rFonts w:ascii="Arial" w:cs="Arial" w:eastAsia="Arial" w:hAnsi="Arial"/>
          <w:b/>
          <w:bCs/>
          <w:color w:val="1A0A2E"/>
          <w:sz w:val="28"/>
          <w:szCs w:val="28"/>
        </w:rPr>
        <w:t xml:space="preserve">6.6 Event Execution Dashboard</w:t>
      </w:r>
    </w:p>
    <w:p>
      <w:pPr>
        <w:pStyle w:val="Heading3"/>
        <w:spacing w:after="80" w:before="180"/>
      </w:pPr>
      <w:r>
        <w:rPr>
          <w:rFonts w:ascii="Arial" w:cs="Arial" w:eastAsia="Arial" w:hAnsi="Arial"/>
          <w:b/>
          <w:bCs/>
          <w:color w:val="7B2D8B"/>
          <w:sz w:val="24"/>
          <w:szCs w:val="24"/>
        </w:rPr>
        <w:t xml:space="preserve">6.6.1 Timeline View (Customer)</w:t>
      </w:r>
    </w:p>
    <w:p>
      <w:pPr>
        <w:pStyle w:val="ListParagraph"/>
        <w:numPr>
          <w:ilvl w:val="0"/>
          <w:numId w:val="2"/>
        </w:numPr>
        <w:spacing w:after="60"/>
      </w:pPr>
      <w:r>
        <w:rPr>
          <w:rFonts w:ascii="Arial" w:cs="Arial" w:eastAsia="Arial" w:hAnsi="Arial"/>
          <w:color w:val="1A0A2E"/>
          <w:sz w:val="20"/>
          <w:szCs w:val="20"/>
        </w:rPr>
        <w:t xml:space="preserve">T-180 days: Create event, start planning</w:t>
      </w:r>
    </w:p>
    <w:p>
      <w:pPr>
        <w:pStyle w:val="ListParagraph"/>
        <w:numPr>
          <w:ilvl w:val="0"/>
          <w:numId w:val="2"/>
        </w:numPr>
        <w:spacing w:after="60"/>
      </w:pPr>
      <w:r>
        <w:rPr>
          <w:rFonts w:ascii="Arial" w:cs="Arial" w:eastAsia="Arial" w:hAnsi="Arial"/>
          <w:color w:val="1A0A2E"/>
          <w:sz w:val="20"/>
          <w:szCs w:val="20"/>
        </w:rPr>
        <w:t xml:space="preserve">T-90 days: Venue confirmed, catering shortlisted</w:t>
      </w:r>
    </w:p>
    <w:p>
      <w:pPr>
        <w:pStyle w:val="ListParagraph"/>
        <w:numPr>
          <w:ilvl w:val="0"/>
          <w:numId w:val="2"/>
        </w:numPr>
        <w:spacing w:after="60"/>
      </w:pPr>
      <w:r>
        <w:rPr>
          <w:rFonts w:ascii="Arial" w:cs="Arial" w:eastAsia="Arial" w:hAnsi="Arial"/>
          <w:color w:val="1A0A2E"/>
          <w:sz w:val="20"/>
          <w:szCs w:val="20"/>
        </w:rPr>
        <w:t xml:space="preserve">T-60 days: All major vendors booked, advance paid</w:t>
      </w:r>
    </w:p>
    <w:p>
      <w:pPr>
        <w:pStyle w:val="ListParagraph"/>
        <w:numPr>
          <w:ilvl w:val="0"/>
          <w:numId w:val="2"/>
        </w:numPr>
        <w:spacing w:after="60"/>
      </w:pPr>
      <w:r>
        <w:rPr>
          <w:rFonts w:ascii="Arial" w:cs="Arial" w:eastAsia="Arial" w:hAnsi="Arial"/>
          <w:color w:val="1A0A2E"/>
          <w:sz w:val="20"/>
          <w:szCs w:val="20"/>
        </w:rPr>
        <w:t xml:space="preserve">T-30 days: Guest list finalized, invitations sent</w:t>
      </w:r>
    </w:p>
    <w:p>
      <w:pPr>
        <w:pStyle w:val="ListParagraph"/>
        <w:numPr>
          <w:ilvl w:val="0"/>
          <w:numId w:val="2"/>
        </w:numPr>
        <w:spacing w:after="60"/>
      </w:pPr>
      <w:r>
        <w:rPr>
          <w:rFonts w:ascii="Arial" w:cs="Arial" w:eastAsia="Arial" w:hAnsi="Arial"/>
          <w:color w:val="1A0A2E"/>
          <w:sz w:val="20"/>
          <w:szCs w:val="20"/>
        </w:rPr>
        <w:t xml:space="preserve">T-14 days: Final headcount, menu confirmed</w:t>
      </w:r>
    </w:p>
    <w:p>
      <w:pPr>
        <w:pStyle w:val="ListParagraph"/>
        <w:numPr>
          <w:ilvl w:val="0"/>
          <w:numId w:val="2"/>
        </w:numPr>
        <w:spacing w:after="60"/>
      </w:pPr>
      <w:r>
        <w:rPr>
          <w:rFonts w:ascii="Arial" w:cs="Arial" w:eastAsia="Arial" w:hAnsi="Arial"/>
          <w:color w:val="1A0A2E"/>
          <w:sz w:val="20"/>
          <w:szCs w:val="20"/>
        </w:rPr>
        <w:t xml:space="preserve">T-7 days: Final coordination call with all vendors</w:t>
      </w:r>
    </w:p>
    <w:p>
      <w:pPr>
        <w:pStyle w:val="ListParagraph"/>
        <w:numPr>
          <w:ilvl w:val="0"/>
          <w:numId w:val="2"/>
        </w:numPr>
        <w:spacing w:after="60"/>
      </w:pPr>
      <w:r>
        <w:rPr>
          <w:rFonts w:ascii="Arial" w:cs="Arial" w:eastAsia="Arial" w:hAnsi="Arial"/>
          <w:color w:val="1A0A2E"/>
          <w:sz w:val="20"/>
          <w:szCs w:val="20"/>
        </w:rPr>
        <w:t xml:space="preserve">T-1 day: Vendor arrival times, runsheet ready</w:t>
      </w:r>
    </w:p>
    <w:p>
      <w:pPr>
        <w:pStyle w:val="ListParagraph"/>
        <w:numPr>
          <w:ilvl w:val="0"/>
          <w:numId w:val="2"/>
        </w:numPr>
        <w:spacing w:after="60"/>
      </w:pPr>
      <w:r>
        <w:rPr>
          <w:rFonts w:ascii="Arial" w:cs="Arial" w:eastAsia="Arial" w:hAnsi="Arial"/>
          <w:color w:val="1A0A2E"/>
          <w:sz w:val="20"/>
          <w:szCs w:val="20"/>
        </w:rPr>
        <w:t xml:space="preserve">Event Day: Real-time check-ins, live status</w:t>
      </w:r>
    </w:p>
    <w:p>
      <w:pPr>
        <w:pStyle w:val="ListParagraph"/>
        <w:numPr>
          <w:ilvl w:val="0"/>
          <w:numId w:val="2"/>
        </w:numPr>
        <w:spacing w:after="60"/>
      </w:pPr>
      <w:r>
        <w:rPr>
          <w:rFonts w:ascii="Arial" w:cs="Arial" w:eastAsia="Arial" w:hAnsi="Arial"/>
          <w:color w:val="1A0A2E"/>
          <w:sz w:val="20"/>
          <w:szCs w:val="20"/>
        </w:rPr>
        <w:t xml:space="preserve">T+1 day: Reviews prompt, final payment release</w:t>
      </w:r>
    </w:p>
    <w:p>
      <w:pPr>
        <w:spacing w:after="120"/>
      </w:pPr>
      <w:r>
        <w:t xml:space="preserve"/>
      </w:r>
    </w:p>
    <w:p>
      <w:pPr>
        <w:pStyle w:val="Heading3"/>
        <w:spacing w:after="80" w:before="180"/>
      </w:pPr>
      <w:r>
        <w:rPr>
          <w:rFonts w:ascii="Arial" w:cs="Arial" w:eastAsia="Arial" w:hAnsi="Arial"/>
          <w:b/>
          <w:bCs/>
          <w:color w:val="7B2D8B"/>
          <w:sz w:val="24"/>
          <w:szCs w:val="24"/>
        </w:rPr>
        <w:t xml:space="preserve">6.6.2 Day-Of Dashboard</w:t>
      </w:r>
    </w:p>
    <w:p>
      <w:pPr>
        <w:pStyle w:val="ListParagraph"/>
        <w:numPr>
          <w:ilvl w:val="0"/>
          <w:numId w:val="2"/>
        </w:numPr>
        <w:spacing w:after="60"/>
      </w:pPr>
      <w:r>
        <w:rPr>
          <w:rFonts w:ascii="Arial" w:cs="Arial" w:eastAsia="Arial" w:hAnsi="Arial"/>
          <w:color w:val="1A0A2E"/>
          <w:sz w:val="20"/>
          <w:szCs w:val="20"/>
        </w:rPr>
        <w:t xml:space="preserve">Live vendor check-in tracker: Green/Red per vendor</w:t>
      </w:r>
    </w:p>
    <w:p>
      <w:pPr>
        <w:pStyle w:val="ListParagraph"/>
        <w:numPr>
          <w:ilvl w:val="0"/>
          <w:numId w:val="2"/>
        </w:numPr>
        <w:spacing w:after="60"/>
      </w:pPr>
      <w:r>
        <w:rPr>
          <w:rFonts w:ascii="Arial" w:cs="Arial" w:eastAsia="Arial" w:hAnsi="Arial"/>
          <w:color w:val="1A0A2E"/>
          <w:sz w:val="20"/>
          <w:szCs w:val="20"/>
        </w:rPr>
        <w:t xml:space="preserve">Timeline of events: Ceremony, reception, dinner timings</w:t>
      </w:r>
    </w:p>
    <w:p>
      <w:pPr>
        <w:pStyle w:val="ListParagraph"/>
        <w:numPr>
          <w:ilvl w:val="0"/>
          <w:numId w:val="2"/>
        </w:numPr>
        <w:spacing w:after="60"/>
      </w:pPr>
      <w:r>
        <w:rPr>
          <w:rFonts w:ascii="Arial" w:cs="Arial" w:eastAsia="Arial" w:hAnsi="Arial"/>
          <w:color w:val="1A0A2E"/>
          <w:sz w:val="20"/>
          <w:szCs w:val="20"/>
        </w:rPr>
        <w:t xml:space="preserve">One-tap vendor call / WhatsApp from dashboard</w:t>
      </w:r>
    </w:p>
    <w:p>
      <w:pPr>
        <w:pStyle w:val="ListParagraph"/>
        <w:numPr>
          <w:ilvl w:val="0"/>
          <w:numId w:val="2"/>
        </w:numPr>
        <w:spacing w:after="60"/>
      </w:pPr>
      <w:r>
        <w:rPr>
          <w:rFonts w:ascii="Arial" w:cs="Arial" w:eastAsia="Arial" w:hAnsi="Arial"/>
          <w:color w:val="1A0A2E"/>
          <w:sz w:val="20"/>
          <w:szCs w:val="20"/>
        </w:rPr>
        <w:t xml:space="preserve">Issue reporting: Photo + description → escalated to coordinator</w:t>
      </w:r>
    </w:p>
    <w:p>
      <w:pPr>
        <w:pStyle w:val="ListParagraph"/>
        <w:numPr>
          <w:ilvl w:val="0"/>
          <w:numId w:val="2"/>
        </w:numPr>
        <w:spacing w:after="60"/>
      </w:pPr>
      <w:r>
        <w:rPr>
          <w:rFonts w:ascii="Arial" w:cs="Arial" w:eastAsia="Arial" w:hAnsi="Arial"/>
          <w:color w:val="1A0A2E"/>
          <w:sz w:val="20"/>
          <w:szCs w:val="20"/>
        </w:rPr>
        <w:t xml:space="preserve">Guest arrival counter (manual input)</w:t>
      </w:r>
    </w:p>
    <w:p>
      <w:pPr>
        <w:pStyle w:val="ListParagraph"/>
        <w:numPr>
          <w:ilvl w:val="0"/>
          <w:numId w:val="2"/>
        </w:numPr>
        <w:spacing w:after="60"/>
      </w:pPr>
      <w:r>
        <w:rPr>
          <w:rFonts w:ascii="Arial" w:cs="Arial" w:eastAsia="Arial" w:hAnsi="Arial"/>
          <w:color w:val="1A0A2E"/>
          <w:sz w:val="20"/>
          <w:szCs w:val="20"/>
        </w:rPr>
        <w:t xml:space="preserve">Weather widget for outdoor events</w:t>
      </w:r>
    </w:p>
    <w:p>
      <w:pPr>
        <w:spacing w:after="120"/>
      </w:pPr>
      <w:r>
        <w:t xml:space="preserve"/>
      </w:r>
    </w:p>
    <w:p>
      <w:pPr>
        <w:pStyle w:val="Heading2"/>
        <w:spacing w:after="120" w:before="240"/>
      </w:pPr>
      <w:r>
        <w:rPr>
          <w:rFonts w:ascii="Arial" w:cs="Arial" w:eastAsia="Arial" w:hAnsi="Arial"/>
          <w:b/>
          <w:bCs/>
          <w:color w:val="1A0A2E"/>
          <w:sz w:val="28"/>
          <w:szCs w:val="28"/>
        </w:rPr>
        <w:t xml:space="preserve">6.7 Guest Management</w:t>
      </w:r>
    </w:p>
    <w:p>
      <w:pPr>
        <w:pStyle w:val="ListParagraph"/>
        <w:numPr>
          <w:ilvl w:val="0"/>
          <w:numId w:val="2"/>
        </w:numPr>
        <w:spacing w:after="60"/>
      </w:pPr>
      <w:r>
        <w:rPr>
          <w:rFonts w:ascii="Arial" w:cs="Arial" w:eastAsia="Arial" w:hAnsi="Arial"/>
          <w:color w:val="1A0A2E"/>
          <w:sz w:val="20"/>
          <w:szCs w:val="20"/>
        </w:rPr>
        <w:t xml:space="preserve">Import guests: Excel upload / Google Contacts sync</w:t>
      </w:r>
    </w:p>
    <w:p>
      <w:pPr>
        <w:pStyle w:val="ListParagraph"/>
        <w:numPr>
          <w:ilvl w:val="0"/>
          <w:numId w:val="2"/>
        </w:numPr>
        <w:spacing w:after="60"/>
      </w:pPr>
      <w:r>
        <w:rPr>
          <w:rFonts w:ascii="Arial" w:cs="Arial" w:eastAsia="Arial" w:hAnsi="Arial"/>
          <w:color w:val="1A0A2E"/>
          <w:sz w:val="20"/>
          <w:szCs w:val="20"/>
        </w:rPr>
        <w:t xml:space="preserve">RSVP tracking: Online RSVP link + manual confirmation</w:t>
      </w:r>
    </w:p>
    <w:p>
      <w:pPr>
        <w:pStyle w:val="ListParagraph"/>
        <w:numPr>
          <w:ilvl w:val="0"/>
          <w:numId w:val="2"/>
        </w:numPr>
        <w:spacing w:after="60"/>
      </w:pPr>
      <w:r>
        <w:rPr>
          <w:rFonts w:ascii="Arial" w:cs="Arial" w:eastAsia="Arial" w:hAnsi="Arial"/>
          <w:color w:val="1A0A2E"/>
          <w:sz w:val="20"/>
          <w:szCs w:val="20"/>
        </w:rPr>
        <w:t xml:space="preserve">Group management: Family groups, sides (bride/groom)</w:t>
      </w:r>
    </w:p>
    <w:p>
      <w:pPr>
        <w:pStyle w:val="ListParagraph"/>
        <w:numPr>
          <w:ilvl w:val="0"/>
          <w:numId w:val="2"/>
        </w:numPr>
        <w:spacing w:after="60"/>
      </w:pPr>
      <w:r>
        <w:rPr>
          <w:rFonts w:ascii="Arial" w:cs="Arial" w:eastAsia="Arial" w:hAnsi="Arial"/>
          <w:color w:val="1A0A2E"/>
          <w:sz w:val="20"/>
          <w:szCs w:val="20"/>
        </w:rPr>
        <w:t xml:space="preserve">Meal preference tracking (veg/non-veg/Jain)</w:t>
      </w:r>
    </w:p>
    <w:p>
      <w:pPr>
        <w:pStyle w:val="ListParagraph"/>
        <w:numPr>
          <w:ilvl w:val="0"/>
          <w:numId w:val="2"/>
        </w:numPr>
        <w:spacing w:after="60"/>
      </w:pPr>
      <w:r>
        <w:rPr>
          <w:rFonts w:ascii="Arial" w:cs="Arial" w:eastAsia="Arial" w:hAnsi="Arial"/>
          <w:color w:val="1A0A2E"/>
          <w:sz w:val="20"/>
          <w:szCs w:val="20"/>
        </w:rPr>
        <w:t xml:space="preserve">Table assignment (for sit-down dinners)</w:t>
      </w:r>
    </w:p>
    <w:p>
      <w:pPr>
        <w:pStyle w:val="ListParagraph"/>
        <w:numPr>
          <w:ilvl w:val="0"/>
          <w:numId w:val="2"/>
        </w:numPr>
        <w:spacing w:after="60"/>
      </w:pPr>
      <w:r>
        <w:rPr>
          <w:rFonts w:ascii="Arial" w:cs="Arial" w:eastAsia="Arial" w:hAnsi="Arial"/>
          <w:color w:val="1A0A2E"/>
          <w:sz w:val="20"/>
          <w:szCs w:val="20"/>
        </w:rPr>
        <w:t xml:space="preserve">WhatsApp bulk invite sender integration</w:t>
      </w:r>
    </w:p>
    <w:p>
      <w:pPr>
        <w:pStyle w:val="ListParagraph"/>
        <w:numPr>
          <w:ilvl w:val="0"/>
          <w:numId w:val="2"/>
        </w:numPr>
        <w:spacing w:after="60"/>
      </w:pPr>
      <w:r>
        <w:rPr>
          <w:rFonts w:ascii="Arial" w:cs="Arial" w:eastAsia="Arial" w:hAnsi="Arial"/>
          <w:color w:val="1A0A2E"/>
          <w:sz w:val="20"/>
          <w:szCs w:val="20"/>
        </w:rPr>
        <w:t xml:space="preserve">Guest count feeds directly into catering requirements</w:t>
      </w:r>
    </w:p>
    <w:p>
      <w:pPr>
        <w:spacing w:after="120"/>
      </w:pPr>
      <w:r>
        <w:t xml:space="preserve"/>
      </w:r>
    </w:p>
    <w:p>
      <w:pPr>
        <w:pStyle w:val="Heading2"/>
        <w:spacing w:after="120" w:before="240"/>
      </w:pPr>
      <w:r>
        <w:rPr>
          <w:rFonts w:ascii="Arial" w:cs="Arial" w:eastAsia="Arial" w:hAnsi="Arial"/>
          <w:b/>
          <w:bCs/>
          <w:color w:val="1A0A2E"/>
          <w:sz w:val="28"/>
          <w:szCs w:val="28"/>
        </w:rPr>
        <w:t xml:space="preserve">6.8 Budget Tracker</w:t>
      </w:r>
    </w:p>
    <w:p>
      <w:pPr>
        <w:pStyle w:val="ListParagraph"/>
        <w:numPr>
          <w:ilvl w:val="0"/>
          <w:numId w:val="2"/>
        </w:numPr>
        <w:spacing w:after="60"/>
      </w:pPr>
      <w:r>
        <w:rPr>
          <w:rFonts w:ascii="Arial" w:cs="Arial" w:eastAsia="Arial" w:hAnsi="Arial"/>
          <w:color w:val="1A0A2E"/>
          <w:sz w:val="20"/>
          <w:szCs w:val="20"/>
        </w:rPr>
        <w:t xml:space="preserve">Real-time: Total budget vs committed vs paid</w:t>
      </w:r>
    </w:p>
    <w:p>
      <w:pPr>
        <w:pStyle w:val="ListParagraph"/>
        <w:numPr>
          <w:ilvl w:val="0"/>
          <w:numId w:val="2"/>
        </w:numPr>
        <w:spacing w:after="60"/>
      </w:pPr>
      <w:r>
        <w:rPr>
          <w:rFonts w:ascii="Arial" w:cs="Arial" w:eastAsia="Arial" w:hAnsi="Arial"/>
          <w:color w:val="1A0A2E"/>
          <w:sz w:val="20"/>
          <w:szCs w:val="20"/>
        </w:rPr>
        <w:t xml:space="preserve">Category breakdown: Pie chart of allocations</w:t>
      </w:r>
    </w:p>
    <w:p>
      <w:pPr>
        <w:pStyle w:val="ListParagraph"/>
        <w:numPr>
          <w:ilvl w:val="0"/>
          <w:numId w:val="2"/>
        </w:numPr>
        <w:spacing w:after="60"/>
      </w:pPr>
      <w:r>
        <w:rPr>
          <w:rFonts w:ascii="Arial" w:cs="Arial" w:eastAsia="Arial" w:hAnsi="Arial"/>
          <w:color w:val="1A0A2E"/>
          <w:sz w:val="20"/>
          <w:szCs w:val="20"/>
        </w:rPr>
        <w:t xml:space="preserve">Commitment register: All vendor bookings listed</w:t>
      </w:r>
    </w:p>
    <w:p>
      <w:pPr>
        <w:pStyle w:val="ListParagraph"/>
        <w:numPr>
          <w:ilvl w:val="0"/>
          <w:numId w:val="2"/>
        </w:numPr>
        <w:spacing w:after="60"/>
      </w:pPr>
      <w:r>
        <w:rPr>
          <w:rFonts w:ascii="Arial" w:cs="Arial" w:eastAsia="Arial" w:hAnsi="Arial"/>
          <w:color w:val="1A0A2E"/>
          <w:sz w:val="20"/>
          <w:szCs w:val="20"/>
        </w:rPr>
        <w:t xml:space="preserve">Overspend alerts: Push notification when 90% budget committed</w:t>
      </w:r>
    </w:p>
    <w:p>
      <w:pPr>
        <w:pStyle w:val="ListParagraph"/>
        <w:numPr>
          <w:ilvl w:val="0"/>
          <w:numId w:val="2"/>
        </w:numPr>
        <w:spacing w:after="60"/>
      </w:pPr>
      <w:r>
        <w:rPr>
          <w:rFonts w:ascii="Arial" w:cs="Arial" w:eastAsia="Arial" w:hAnsi="Arial"/>
          <w:color w:val="1A0A2E"/>
          <w:sz w:val="20"/>
          <w:szCs w:val="20"/>
        </w:rPr>
        <w:t xml:space="preserve">Savings suggestions: AI tips to reduce spend</w:t>
      </w:r>
    </w:p>
    <w:p>
      <w:pPr>
        <w:pStyle w:val="ListParagraph"/>
        <w:numPr>
          <w:ilvl w:val="0"/>
          <w:numId w:val="2"/>
        </w:numPr>
        <w:spacing w:after="60"/>
      </w:pPr>
      <w:r>
        <w:rPr>
          <w:rFonts w:ascii="Arial" w:cs="Arial" w:eastAsia="Arial" w:hAnsi="Arial"/>
          <w:color w:val="1A0A2E"/>
          <w:sz w:val="20"/>
          <w:szCs w:val="20"/>
        </w:rPr>
        <w:t xml:space="preserve">Export: PDF report for family sharing</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7. VENDOR OS — B2B SAAS SPECIFICATION</w:t>
      </w:r>
    </w:p>
    <w:p>
      <w:pPr>
        <w:pBdr>
          <w:left w:val="thick" w:color="2E7D32" w:sz="12" w:space="8"/>
        </w:pBdr>
        <w:shd w:fill="E8F5E9" w:val="clear"/>
        <w:spacing w:after="120" w:before="120"/>
        <w:ind w:left="360" w:right="360"/>
      </w:pPr>
      <w:r>
        <w:rPr>
          <w:rFonts w:ascii="Arial" w:cs="Arial" w:eastAsia="Arial" w:hAnsi="Arial"/>
          <w:i/>
          <w:iCs/>
          <w:color w:val="1A0A2E"/>
          <w:sz w:val="20"/>
          <w:szCs w:val="20"/>
        </w:rPr>
        <w:t xml:space="preserve">Vendor OS is the product that ensures vendor retention and locks them in. If vendors love their OS, they will never leave the platform — and their customers follow them.</w:t>
      </w:r>
    </w:p>
    <w:p>
      <w:pPr>
        <w:spacing w:after="120"/>
      </w:pPr>
      <w:r>
        <w:t xml:space="preserve"/>
      </w:r>
    </w:p>
    <w:p>
      <w:pPr>
        <w:pStyle w:val="Heading2"/>
        <w:spacing w:after="120" w:before="240"/>
      </w:pPr>
      <w:r>
        <w:rPr>
          <w:rFonts w:ascii="Arial" w:cs="Arial" w:eastAsia="Arial" w:hAnsi="Arial"/>
          <w:b/>
          <w:bCs/>
          <w:color w:val="1A0A2E"/>
          <w:sz w:val="28"/>
          <w:szCs w:val="28"/>
        </w:rPr>
        <w:t xml:space="preserve">7.1 Vendor Onboarding</w:t>
      </w:r>
    </w:p>
    <w:p>
      <w:pPr>
        <w:pStyle w:val="Heading3"/>
        <w:spacing w:after="80" w:before="180"/>
      </w:pPr>
      <w:r>
        <w:rPr>
          <w:rFonts w:ascii="Arial" w:cs="Arial" w:eastAsia="Arial" w:hAnsi="Arial"/>
          <w:b/>
          <w:bCs/>
          <w:color w:val="7B2D8B"/>
          <w:sz w:val="24"/>
          <w:szCs w:val="24"/>
        </w:rPr>
        <w:t xml:space="preserve">Step 1: Registration</w:t>
      </w:r>
    </w:p>
    <w:p>
      <w:pPr>
        <w:pStyle w:val="ListParagraph"/>
        <w:numPr>
          <w:ilvl w:val="0"/>
          <w:numId w:val="2"/>
        </w:numPr>
        <w:spacing w:after="60"/>
      </w:pPr>
      <w:r>
        <w:rPr>
          <w:rFonts w:ascii="Arial" w:cs="Arial" w:eastAsia="Arial" w:hAnsi="Arial"/>
          <w:color w:val="1A0A2E"/>
          <w:sz w:val="20"/>
          <w:szCs w:val="20"/>
        </w:rPr>
        <w:t xml:space="preserve">Business name, category, city, phone (OTP verified)</w:t>
      </w:r>
    </w:p>
    <w:p>
      <w:pPr>
        <w:pStyle w:val="ListParagraph"/>
        <w:numPr>
          <w:ilvl w:val="0"/>
          <w:numId w:val="2"/>
        </w:numPr>
        <w:spacing w:after="60"/>
      </w:pPr>
      <w:r>
        <w:rPr>
          <w:rFonts w:ascii="Arial" w:cs="Arial" w:eastAsia="Arial" w:hAnsi="Arial"/>
          <w:color w:val="1A0A2E"/>
          <w:sz w:val="20"/>
          <w:szCs w:val="20"/>
        </w:rPr>
        <w:t xml:space="preserve">GST / PAN number (for KYC)</w:t>
      </w:r>
    </w:p>
    <w:p>
      <w:pPr>
        <w:pStyle w:val="ListParagraph"/>
        <w:numPr>
          <w:ilvl w:val="0"/>
          <w:numId w:val="2"/>
        </w:numPr>
        <w:spacing w:after="60"/>
      </w:pPr>
      <w:r>
        <w:rPr>
          <w:rFonts w:ascii="Arial" w:cs="Arial" w:eastAsia="Arial" w:hAnsi="Arial"/>
          <w:color w:val="1A0A2E"/>
          <w:sz w:val="20"/>
          <w:szCs w:val="20"/>
        </w:rPr>
        <w:t xml:space="preserve">Bank account for payouts (verified via penny drop)</w:t>
      </w:r>
    </w:p>
    <w:p>
      <w:pPr>
        <w:pStyle w:val="ListParagraph"/>
        <w:numPr>
          <w:ilvl w:val="0"/>
          <w:numId w:val="2"/>
        </w:numPr>
        <w:spacing w:after="60"/>
      </w:pPr>
      <w:r>
        <w:rPr>
          <w:rFonts w:ascii="Arial" w:cs="Arial" w:eastAsia="Arial" w:hAnsi="Arial"/>
          <w:color w:val="1A0A2E"/>
          <w:sz w:val="20"/>
          <w:szCs w:val="20"/>
        </w:rPr>
        <w:t xml:space="preserve">Subscription plan selection (Free → Premium upgrade later)</w:t>
      </w:r>
    </w:p>
    <w:p>
      <w:pPr>
        <w:spacing w:after="120"/>
      </w:pPr>
      <w:r>
        <w:t xml:space="preserve"/>
      </w:r>
    </w:p>
    <w:p>
      <w:pPr>
        <w:pStyle w:val="Heading3"/>
        <w:spacing w:after="80" w:before="180"/>
      </w:pPr>
      <w:r>
        <w:rPr>
          <w:rFonts w:ascii="Arial" w:cs="Arial" w:eastAsia="Arial" w:hAnsi="Arial"/>
          <w:b/>
          <w:bCs/>
          <w:color w:val="7B2D8B"/>
          <w:sz w:val="24"/>
          <w:szCs w:val="24"/>
        </w:rPr>
        <w:t xml:space="preserve">Step 2: Profile Setup Wizard</w:t>
      </w:r>
    </w:p>
    <w:p>
      <w:pPr>
        <w:pStyle w:val="ListParagraph"/>
        <w:numPr>
          <w:ilvl w:val="0"/>
          <w:numId w:val="2"/>
        </w:numPr>
        <w:spacing w:after="60"/>
      </w:pPr>
      <w:r>
        <w:rPr>
          <w:rFonts w:ascii="Arial" w:cs="Arial" w:eastAsia="Arial" w:hAnsi="Arial"/>
          <w:color w:val="1A0A2E"/>
          <w:sz w:val="20"/>
          <w:szCs w:val="20"/>
        </w:rPr>
        <w:t xml:space="preserve">Portfolio upload: Drag-and-drop, up to 50 photos, 5 videos</w:t>
      </w:r>
    </w:p>
    <w:p>
      <w:pPr>
        <w:pStyle w:val="ListParagraph"/>
        <w:numPr>
          <w:ilvl w:val="0"/>
          <w:numId w:val="2"/>
        </w:numPr>
        <w:spacing w:after="60"/>
      </w:pPr>
      <w:r>
        <w:rPr>
          <w:rFonts w:ascii="Arial" w:cs="Arial" w:eastAsia="Arial" w:hAnsi="Arial"/>
          <w:color w:val="1A0A2E"/>
          <w:sz w:val="20"/>
          <w:szCs w:val="20"/>
        </w:rPr>
        <w:t xml:space="preserve">Package creation: Name, description, price, inclusions</w:t>
      </w:r>
    </w:p>
    <w:p>
      <w:pPr>
        <w:pStyle w:val="ListParagraph"/>
        <w:numPr>
          <w:ilvl w:val="0"/>
          <w:numId w:val="2"/>
        </w:numPr>
        <w:spacing w:after="60"/>
      </w:pPr>
      <w:r>
        <w:rPr>
          <w:rFonts w:ascii="Arial" w:cs="Arial" w:eastAsia="Arial" w:hAnsi="Arial"/>
          <w:color w:val="1A0A2E"/>
          <w:sz w:val="20"/>
          <w:szCs w:val="20"/>
        </w:rPr>
        <w:t xml:space="preserve">Service area: Cities/areas served (polygon or city list)</w:t>
      </w:r>
    </w:p>
    <w:p>
      <w:pPr>
        <w:pStyle w:val="ListParagraph"/>
        <w:numPr>
          <w:ilvl w:val="0"/>
          <w:numId w:val="2"/>
        </w:numPr>
        <w:spacing w:after="60"/>
      </w:pPr>
      <w:r>
        <w:rPr>
          <w:rFonts w:ascii="Arial" w:cs="Arial" w:eastAsia="Arial" w:hAnsi="Arial"/>
          <w:color w:val="1A0A2E"/>
          <w:sz w:val="20"/>
          <w:szCs w:val="20"/>
        </w:rPr>
        <w:t xml:space="preserve">Availability: Set weekly working days + block holidays</w:t>
      </w:r>
    </w:p>
    <w:p>
      <w:pPr>
        <w:pStyle w:val="ListParagraph"/>
        <w:numPr>
          <w:ilvl w:val="0"/>
          <w:numId w:val="2"/>
        </w:numPr>
        <w:spacing w:after="60"/>
      </w:pPr>
      <w:r>
        <w:rPr>
          <w:rFonts w:ascii="Arial" w:cs="Arial" w:eastAsia="Arial" w:hAnsi="Arial"/>
          <w:color w:val="1A0A2E"/>
          <w:sz w:val="20"/>
          <w:szCs w:val="20"/>
        </w:rPr>
        <w:t xml:space="preserve">Team info: Number of staff, key team members</w:t>
      </w:r>
    </w:p>
    <w:p>
      <w:pPr>
        <w:spacing w:after="120"/>
      </w:pPr>
      <w:r>
        <w:t xml:space="preserve"/>
      </w:r>
    </w:p>
    <w:p>
      <w:pPr>
        <w:pStyle w:val="Heading3"/>
        <w:spacing w:after="80" w:before="180"/>
      </w:pPr>
      <w:r>
        <w:rPr>
          <w:rFonts w:ascii="Arial" w:cs="Arial" w:eastAsia="Arial" w:hAnsi="Arial"/>
          <w:b/>
          <w:bCs/>
          <w:color w:val="7B2D8B"/>
          <w:sz w:val="24"/>
          <w:szCs w:val="24"/>
        </w:rPr>
        <w:t xml:space="preserve">Step 3: Verification</w:t>
      </w:r>
    </w:p>
    <w:p>
      <w:pPr>
        <w:pStyle w:val="ListParagraph"/>
        <w:numPr>
          <w:ilvl w:val="0"/>
          <w:numId w:val="2"/>
        </w:numPr>
        <w:spacing w:after="60"/>
      </w:pPr>
      <w:r>
        <w:rPr>
          <w:rFonts w:ascii="Arial" w:cs="Arial" w:eastAsia="Arial" w:hAnsi="Arial"/>
          <w:color w:val="1A0A2E"/>
          <w:sz w:val="20"/>
          <w:szCs w:val="20"/>
        </w:rPr>
        <w:t xml:space="preserve">Document upload: PAN card, Aadhar, business proof</w:t>
      </w:r>
    </w:p>
    <w:p>
      <w:pPr>
        <w:pStyle w:val="ListParagraph"/>
        <w:numPr>
          <w:ilvl w:val="0"/>
          <w:numId w:val="2"/>
        </w:numPr>
        <w:spacing w:after="60"/>
      </w:pPr>
      <w:r>
        <w:rPr>
          <w:rFonts w:ascii="Arial" w:cs="Arial" w:eastAsia="Arial" w:hAnsi="Arial"/>
          <w:color w:val="1A0A2E"/>
          <w:sz w:val="20"/>
          <w:szCs w:val="20"/>
        </w:rPr>
        <w:t xml:space="preserve">Admin review: 24–48 hour verification SLA</w:t>
      </w:r>
    </w:p>
    <w:p>
      <w:pPr>
        <w:pStyle w:val="ListParagraph"/>
        <w:numPr>
          <w:ilvl w:val="0"/>
          <w:numId w:val="2"/>
        </w:numPr>
        <w:spacing w:after="60"/>
      </w:pPr>
      <w:r>
        <w:rPr>
          <w:rFonts w:ascii="Arial" w:cs="Arial" w:eastAsia="Arial" w:hAnsi="Arial"/>
          <w:color w:val="1A0A2E"/>
          <w:sz w:val="20"/>
          <w:szCs w:val="20"/>
        </w:rPr>
        <w:t xml:space="preserve">Verification badge: Prominent display on profile</w:t>
      </w:r>
    </w:p>
    <w:p>
      <w:pPr>
        <w:spacing w:after="120"/>
      </w:pPr>
      <w:r>
        <w:t xml:space="preserve"/>
      </w:r>
    </w:p>
    <w:p>
      <w:pPr>
        <w:pStyle w:val="Heading2"/>
        <w:spacing w:after="120" w:before="240"/>
      </w:pPr>
      <w:r>
        <w:rPr>
          <w:rFonts w:ascii="Arial" w:cs="Arial" w:eastAsia="Arial" w:hAnsi="Arial"/>
          <w:b/>
          <w:bCs/>
          <w:color w:val="1A0A2E"/>
          <w:sz w:val="28"/>
          <w:szCs w:val="28"/>
        </w:rPr>
        <w:t xml:space="preserve">7.2 Lead Management (CRM)</w:t>
      </w:r>
    </w:p>
    <w:p>
      <w:pPr>
        <w:pStyle w:val="Heading3"/>
        <w:spacing w:after="80" w:before="180"/>
      </w:pPr>
      <w:r>
        <w:rPr>
          <w:rFonts w:ascii="Arial" w:cs="Arial" w:eastAsia="Arial" w:hAnsi="Arial"/>
          <w:b/>
          <w:bCs/>
          <w:color w:val="7B2D8B"/>
          <w:sz w:val="24"/>
          <w:szCs w:val="24"/>
        </w:rPr>
        <w:t xml:space="preserve">7.2.1 Lead Pipeline View</w:t>
      </w:r>
    </w:p>
    <w:p>
      <w:pPr>
        <w:pStyle w:val="ListParagraph"/>
        <w:numPr>
          <w:ilvl w:val="0"/>
          <w:numId w:val="2"/>
        </w:numPr>
        <w:spacing w:after="60"/>
      </w:pPr>
      <w:r>
        <w:rPr>
          <w:rFonts w:ascii="Arial" w:cs="Arial" w:eastAsia="Arial" w:hAnsi="Arial"/>
          <w:color w:val="1A0A2E"/>
          <w:sz w:val="20"/>
          <w:szCs w:val="20"/>
        </w:rPr>
        <w:t xml:space="preserve">Kanban board: New Enquiry → Quoted → Negotiating → Confirmed → Completed</w:t>
      </w:r>
    </w:p>
    <w:p>
      <w:pPr>
        <w:pStyle w:val="ListParagraph"/>
        <w:numPr>
          <w:ilvl w:val="0"/>
          <w:numId w:val="2"/>
        </w:numPr>
        <w:spacing w:after="60"/>
      </w:pPr>
      <w:r>
        <w:rPr>
          <w:rFonts w:ascii="Arial" w:cs="Arial" w:eastAsia="Arial" w:hAnsi="Arial"/>
          <w:color w:val="1A0A2E"/>
          <w:sz w:val="20"/>
          <w:szCs w:val="20"/>
        </w:rPr>
        <w:t xml:space="preserve">Lead card: Customer name, event date, budget, service required</w:t>
      </w:r>
    </w:p>
    <w:p>
      <w:pPr>
        <w:pStyle w:val="ListParagraph"/>
        <w:numPr>
          <w:ilvl w:val="0"/>
          <w:numId w:val="2"/>
        </w:numPr>
        <w:spacing w:after="60"/>
      </w:pPr>
      <w:r>
        <w:rPr>
          <w:rFonts w:ascii="Arial" w:cs="Arial" w:eastAsia="Arial" w:hAnsi="Arial"/>
          <w:color w:val="1A0A2E"/>
          <w:sz w:val="20"/>
          <w:szCs w:val="20"/>
        </w:rPr>
        <w:t xml:space="preserve">Quick response: Reply to enquiry within app with template or custom message</w:t>
      </w:r>
    </w:p>
    <w:p>
      <w:pPr>
        <w:pStyle w:val="ListParagraph"/>
        <w:numPr>
          <w:ilvl w:val="0"/>
          <w:numId w:val="2"/>
        </w:numPr>
        <w:spacing w:after="60"/>
      </w:pPr>
      <w:r>
        <w:rPr>
          <w:rFonts w:ascii="Arial" w:cs="Arial" w:eastAsia="Arial" w:hAnsi="Arial"/>
          <w:color w:val="1A0A2E"/>
          <w:sz w:val="20"/>
          <w:szCs w:val="20"/>
        </w:rPr>
        <w:t xml:space="preserve">Lead scoring: AI suggests priority leads based on conversion probability</w:t>
      </w:r>
    </w:p>
    <w:p>
      <w:pPr>
        <w:spacing w:after="120"/>
      </w:pPr>
      <w:r>
        <w:t xml:space="preserve"/>
      </w:r>
    </w:p>
    <w:p>
      <w:pPr>
        <w:pStyle w:val="Heading3"/>
        <w:spacing w:after="80" w:before="180"/>
      </w:pPr>
      <w:r>
        <w:rPr>
          <w:rFonts w:ascii="Arial" w:cs="Arial" w:eastAsia="Arial" w:hAnsi="Arial"/>
          <w:b/>
          <w:bCs/>
          <w:color w:val="7B2D8B"/>
          <w:sz w:val="24"/>
          <w:szCs w:val="24"/>
        </w:rPr>
        <w:t xml:space="preserve">7.2.2 Enquiry Management</w:t>
      </w:r>
    </w:p>
    <w:p>
      <w:pPr>
        <w:pStyle w:val="ListParagraph"/>
        <w:numPr>
          <w:ilvl w:val="0"/>
          <w:numId w:val="2"/>
        </w:numPr>
        <w:spacing w:after="60"/>
      </w:pPr>
      <w:r>
        <w:rPr>
          <w:rFonts w:ascii="Arial" w:cs="Arial" w:eastAsia="Arial" w:hAnsi="Arial"/>
          <w:color w:val="1A0A2E"/>
          <w:sz w:val="20"/>
          <w:szCs w:val="20"/>
        </w:rPr>
        <w:t xml:space="preserve">Instant notification (push + SMS) for new enquiries</w:t>
      </w:r>
    </w:p>
    <w:p>
      <w:pPr>
        <w:pStyle w:val="ListParagraph"/>
        <w:numPr>
          <w:ilvl w:val="0"/>
          <w:numId w:val="2"/>
        </w:numPr>
        <w:spacing w:after="60"/>
      </w:pPr>
      <w:r>
        <w:rPr>
          <w:rFonts w:ascii="Arial" w:cs="Arial" w:eastAsia="Arial" w:hAnsi="Arial"/>
          <w:color w:val="1A0A2E"/>
          <w:sz w:val="20"/>
          <w:szCs w:val="20"/>
        </w:rPr>
        <w:t xml:space="preserve">Response templates: Pre-saved responses for common questions</w:t>
      </w:r>
    </w:p>
    <w:p>
      <w:pPr>
        <w:pStyle w:val="ListParagraph"/>
        <w:numPr>
          <w:ilvl w:val="0"/>
          <w:numId w:val="2"/>
        </w:numPr>
        <w:spacing w:after="60"/>
      </w:pPr>
      <w:r>
        <w:rPr>
          <w:rFonts w:ascii="Arial" w:cs="Arial" w:eastAsia="Arial" w:hAnsi="Arial"/>
          <w:color w:val="1A0A2E"/>
          <w:sz w:val="20"/>
          <w:szCs w:val="20"/>
        </w:rPr>
        <w:t xml:space="preserve">Quote builder: Select package or create custom quote with line items</w:t>
      </w:r>
    </w:p>
    <w:p>
      <w:pPr>
        <w:pStyle w:val="ListParagraph"/>
        <w:numPr>
          <w:ilvl w:val="0"/>
          <w:numId w:val="2"/>
        </w:numPr>
        <w:spacing w:after="60"/>
      </w:pPr>
      <w:r>
        <w:rPr>
          <w:rFonts w:ascii="Arial" w:cs="Arial" w:eastAsia="Arial" w:hAnsi="Arial"/>
          <w:color w:val="1A0A2E"/>
          <w:sz w:val="20"/>
          <w:szCs w:val="20"/>
        </w:rPr>
        <w:t xml:space="preserve">Follow-up reminders: Auto-reminder after 24h if not responded</w:t>
      </w:r>
    </w:p>
    <w:p>
      <w:pPr>
        <w:pStyle w:val="ListParagraph"/>
        <w:numPr>
          <w:ilvl w:val="0"/>
          <w:numId w:val="2"/>
        </w:numPr>
        <w:spacing w:after="60"/>
      </w:pPr>
      <w:r>
        <w:rPr>
          <w:rFonts w:ascii="Arial" w:cs="Arial" w:eastAsia="Arial" w:hAnsi="Arial"/>
          <w:color w:val="1A0A2E"/>
          <w:sz w:val="20"/>
          <w:szCs w:val="20"/>
        </w:rPr>
        <w:t xml:space="preserve">Enquiry history: Full conversation thread per booking</w:t>
      </w:r>
    </w:p>
    <w:p>
      <w:pPr>
        <w:spacing w:after="120"/>
      </w:pPr>
      <w:r>
        <w:t xml:space="preserve"/>
      </w:r>
    </w:p>
    <w:p>
      <w:pPr>
        <w:pStyle w:val="Heading2"/>
        <w:spacing w:after="120" w:before="240"/>
      </w:pPr>
      <w:r>
        <w:rPr>
          <w:rFonts w:ascii="Arial" w:cs="Arial" w:eastAsia="Arial" w:hAnsi="Arial"/>
          <w:b/>
          <w:bCs/>
          <w:color w:val="1A0A2E"/>
          <w:sz w:val="28"/>
          <w:szCs w:val="28"/>
        </w:rPr>
        <w:t xml:space="preserve">7.3 Booking Calendar</w:t>
      </w:r>
    </w:p>
    <w:p>
      <w:pPr>
        <w:pStyle w:val="ListParagraph"/>
        <w:numPr>
          <w:ilvl w:val="0"/>
          <w:numId w:val="2"/>
        </w:numPr>
        <w:spacing w:after="60"/>
      </w:pPr>
      <w:r>
        <w:rPr>
          <w:rFonts w:ascii="Arial" w:cs="Arial" w:eastAsia="Arial" w:hAnsi="Arial"/>
          <w:color w:val="1A0A2E"/>
          <w:sz w:val="20"/>
          <w:szCs w:val="20"/>
        </w:rPr>
        <w:t xml:space="preserve">Monthly/weekly/daily view of confirmed bookings</w:t>
      </w:r>
    </w:p>
    <w:p>
      <w:pPr>
        <w:pStyle w:val="ListParagraph"/>
        <w:numPr>
          <w:ilvl w:val="0"/>
          <w:numId w:val="2"/>
        </w:numPr>
        <w:spacing w:after="60"/>
      </w:pPr>
      <w:r>
        <w:rPr>
          <w:rFonts w:ascii="Arial" w:cs="Arial" w:eastAsia="Arial" w:hAnsi="Arial"/>
          <w:color w:val="1A0A2E"/>
          <w:sz w:val="20"/>
          <w:szCs w:val="20"/>
        </w:rPr>
        <w:t xml:space="preserve">Colour-coded: Advance Paid / Confirmed / Enquiry / Blocked</w:t>
      </w:r>
    </w:p>
    <w:p>
      <w:pPr>
        <w:pStyle w:val="ListParagraph"/>
        <w:numPr>
          <w:ilvl w:val="0"/>
          <w:numId w:val="2"/>
        </w:numPr>
        <w:spacing w:after="60"/>
      </w:pPr>
      <w:r>
        <w:rPr>
          <w:rFonts w:ascii="Arial" w:cs="Arial" w:eastAsia="Arial" w:hAnsi="Arial"/>
          <w:color w:val="1A0A2E"/>
          <w:sz w:val="20"/>
          <w:szCs w:val="20"/>
        </w:rPr>
        <w:t xml:space="preserve">Block dates: Personal leave, other commitments</w:t>
      </w:r>
    </w:p>
    <w:p>
      <w:pPr>
        <w:pStyle w:val="ListParagraph"/>
        <w:numPr>
          <w:ilvl w:val="0"/>
          <w:numId w:val="2"/>
        </w:numPr>
        <w:spacing w:after="60"/>
      </w:pPr>
      <w:r>
        <w:rPr>
          <w:rFonts w:ascii="Arial" w:cs="Arial" w:eastAsia="Arial" w:hAnsi="Arial"/>
          <w:color w:val="1A0A2E"/>
          <w:sz w:val="20"/>
          <w:szCs w:val="20"/>
        </w:rPr>
        <w:t xml:space="preserve">Booking details: Click any booking → full details</w:t>
      </w:r>
    </w:p>
    <w:p>
      <w:pPr>
        <w:pStyle w:val="ListParagraph"/>
        <w:numPr>
          <w:ilvl w:val="0"/>
          <w:numId w:val="2"/>
        </w:numPr>
        <w:spacing w:after="60"/>
      </w:pPr>
      <w:r>
        <w:rPr>
          <w:rFonts w:ascii="Arial" w:cs="Arial" w:eastAsia="Arial" w:hAnsi="Arial"/>
          <w:color w:val="1A0A2E"/>
          <w:sz w:val="20"/>
          <w:szCs w:val="20"/>
        </w:rPr>
        <w:t xml:space="preserve">Conflict prevention: System blocks double-booking on same date</w:t>
      </w:r>
    </w:p>
    <w:p>
      <w:pPr>
        <w:pStyle w:val="ListParagraph"/>
        <w:numPr>
          <w:ilvl w:val="0"/>
          <w:numId w:val="2"/>
        </w:numPr>
        <w:spacing w:after="60"/>
      </w:pPr>
      <w:r>
        <w:rPr>
          <w:rFonts w:ascii="Arial" w:cs="Arial" w:eastAsia="Arial" w:hAnsi="Arial"/>
          <w:color w:val="1A0A2E"/>
          <w:sz w:val="20"/>
          <w:szCs w:val="20"/>
        </w:rPr>
        <w:t xml:space="preserve">Upcoming events: 7-day and 30-day view</w:t>
      </w:r>
    </w:p>
    <w:p>
      <w:pPr>
        <w:spacing w:after="120"/>
      </w:pPr>
      <w:r>
        <w:t xml:space="preserve"/>
      </w:r>
    </w:p>
    <w:p>
      <w:pPr>
        <w:pStyle w:val="Heading2"/>
        <w:spacing w:after="120" w:before="240"/>
      </w:pPr>
      <w:r>
        <w:rPr>
          <w:rFonts w:ascii="Arial" w:cs="Arial" w:eastAsia="Arial" w:hAnsi="Arial"/>
          <w:b/>
          <w:bCs/>
          <w:color w:val="1A0A2E"/>
          <w:sz w:val="28"/>
          <w:szCs w:val="28"/>
        </w:rPr>
        <w:t xml:space="preserve">7.4 Financial Dashboard</w:t>
      </w:r>
    </w:p>
    <w:p>
      <w:pPr>
        <w:pStyle w:val="Heading3"/>
        <w:spacing w:after="80" w:before="180"/>
      </w:pPr>
      <w:r>
        <w:rPr>
          <w:rFonts w:ascii="Arial" w:cs="Arial" w:eastAsia="Arial" w:hAnsi="Arial"/>
          <w:b/>
          <w:bCs/>
          <w:color w:val="7B2D8B"/>
          <w:sz w:val="24"/>
          <w:szCs w:val="24"/>
        </w:rPr>
        <w:t xml:space="preserve">7.4.1 Revenue Tracker</w:t>
      </w:r>
    </w:p>
    <w:p>
      <w:pPr>
        <w:pStyle w:val="ListParagraph"/>
        <w:numPr>
          <w:ilvl w:val="0"/>
          <w:numId w:val="2"/>
        </w:numPr>
        <w:spacing w:after="60"/>
      </w:pPr>
      <w:r>
        <w:rPr>
          <w:rFonts w:ascii="Arial" w:cs="Arial" w:eastAsia="Arial" w:hAnsi="Arial"/>
          <w:color w:val="1A0A2E"/>
          <w:sz w:val="20"/>
          <w:szCs w:val="20"/>
        </w:rPr>
        <w:t xml:space="preserve">Total earnings: This month / this quarter / this year</w:t>
      </w:r>
    </w:p>
    <w:p>
      <w:pPr>
        <w:pStyle w:val="ListParagraph"/>
        <w:numPr>
          <w:ilvl w:val="0"/>
          <w:numId w:val="2"/>
        </w:numPr>
        <w:spacing w:after="60"/>
      </w:pPr>
      <w:r>
        <w:rPr>
          <w:rFonts w:ascii="Arial" w:cs="Arial" w:eastAsia="Arial" w:hAnsi="Arial"/>
          <w:color w:val="1A0A2E"/>
          <w:sz w:val="20"/>
          <w:szCs w:val="20"/>
        </w:rPr>
        <w:t xml:space="preserve">Pending escrow: Amount held, expected release date</w:t>
      </w:r>
    </w:p>
    <w:p>
      <w:pPr>
        <w:pStyle w:val="ListParagraph"/>
        <w:numPr>
          <w:ilvl w:val="0"/>
          <w:numId w:val="2"/>
        </w:numPr>
        <w:spacing w:after="60"/>
      </w:pPr>
      <w:r>
        <w:rPr>
          <w:rFonts w:ascii="Arial" w:cs="Arial" w:eastAsia="Arial" w:hAnsi="Arial"/>
          <w:color w:val="1A0A2E"/>
          <w:sz w:val="20"/>
          <w:szCs w:val="20"/>
        </w:rPr>
        <w:t xml:space="preserve">Payout history: All transfers to bank with status</w:t>
      </w:r>
    </w:p>
    <w:p>
      <w:pPr>
        <w:pStyle w:val="ListParagraph"/>
        <w:numPr>
          <w:ilvl w:val="0"/>
          <w:numId w:val="2"/>
        </w:numPr>
        <w:spacing w:after="60"/>
      </w:pPr>
      <w:r>
        <w:rPr>
          <w:rFonts w:ascii="Arial" w:cs="Arial" w:eastAsia="Arial" w:hAnsi="Arial"/>
          <w:color w:val="1A0A2E"/>
          <w:sz w:val="20"/>
          <w:szCs w:val="20"/>
        </w:rPr>
        <w:t xml:space="preserve">Invoice generation: Auto-generate GST invoice per booking</w:t>
      </w:r>
    </w:p>
    <w:p>
      <w:pPr>
        <w:pStyle w:val="ListParagraph"/>
        <w:numPr>
          <w:ilvl w:val="0"/>
          <w:numId w:val="2"/>
        </w:numPr>
        <w:spacing w:after="60"/>
      </w:pPr>
      <w:r>
        <w:rPr>
          <w:rFonts w:ascii="Arial" w:cs="Arial" w:eastAsia="Arial" w:hAnsi="Arial"/>
          <w:color w:val="1A0A2E"/>
          <w:sz w:val="20"/>
          <w:szCs w:val="20"/>
        </w:rPr>
        <w:t xml:space="preserve">Tax summary: Monthly TDS, GST collected report</w:t>
      </w:r>
    </w:p>
    <w:p>
      <w:pPr>
        <w:spacing w:after="120"/>
      </w:pPr>
      <w:r>
        <w:t xml:space="preserve"/>
      </w:r>
    </w:p>
    <w:p>
      <w:pPr>
        <w:pStyle w:val="Heading3"/>
        <w:spacing w:after="80" w:before="180"/>
      </w:pPr>
      <w:r>
        <w:rPr>
          <w:rFonts w:ascii="Arial" w:cs="Arial" w:eastAsia="Arial" w:hAnsi="Arial"/>
          <w:b/>
          <w:bCs/>
          <w:color w:val="7B2D8B"/>
          <w:sz w:val="24"/>
          <w:szCs w:val="24"/>
        </w:rPr>
        <w:t xml:space="preserve">7.4.2 Payment Milestones</w:t>
      </w:r>
    </w:p>
    <w:p>
      <w:pPr>
        <w:pStyle w:val="ListParagraph"/>
        <w:numPr>
          <w:ilvl w:val="0"/>
          <w:numId w:val="2"/>
        </w:numPr>
        <w:spacing w:after="60"/>
      </w:pPr>
      <w:r>
        <w:rPr>
          <w:rFonts w:ascii="Arial" w:cs="Arial" w:eastAsia="Arial" w:hAnsi="Arial"/>
          <w:color w:val="1A0A2E"/>
          <w:sz w:val="20"/>
          <w:szCs w:val="20"/>
        </w:rPr>
        <w:t xml:space="preserve">Milestone setup: Advance (30%) / Pre-event (40%) / Post-event (30%)</w:t>
      </w:r>
    </w:p>
    <w:p>
      <w:pPr>
        <w:pStyle w:val="ListParagraph"/>
        <w:numPr>
          <w:ilvl w:val="0"/>
          <w:numId w:val="2"/>
        </w:numPr>
        <w:spacing w:after="60"/>
      </w:pPr>
      <w:r>
        <w:rPr>
          <w:rFonts w:ascii="Arial" w:cs="Arial" w:eastAsia="Arial" w:hAnsi="Arial"/>
          <w:color w:val="1A0A2E"/>
          <w:sz w:val="20"/>
          <w:szCs w:val="20"/>
        </w:rPr>
        <w:t xml:space="preserve">Customer payment status: Shows which milestones are paid</w:t>
      </w:r>
    </w:p>
    <w:p>
      <w:pPr>
        <w:pStyle w:val="ListParagraph"/>
        <w:numPr>
          <w:ilvl w:val="0"/>
          <w:numId w:val="2"/>
        </w:numPr>
        <w:spacing w:after="60"/>
      </w:pPr>
      <w:r>
        <w:rPr>
          <w:rFonts w:ascii="Arial" w:cs="Arial" w:eastAsia="Arial" w:hAnsi="Arial"/>
          <w:color w:val="1A0A2E"/>
          <w:sz w:val="20"/>
          <w:szCs w:val="20"/>
        </w:rPr>
        <w:t xml:space="preserve">Reminder: Auto-send payment reminder to customer for due milestones</w:t>
      </w:r>
    </w:p>
    <w:p>
      <w:pPr>
        <w:pStyle w:val="ListParagraph"/>
        <w:numPr>
          <w:ilvl w:val="0"/>
          <w:numId w:val="2"/>
        </w:numPr>
        <w:spacing w:after="60"/>
      </w:pPr>
      <w:r>
        <w:rPr>
          <w:rFonts w:ascii="Arial" w:cs="Arial" w:eastAsia="Arial" w:hAnsi="Arial"/>
          <w:color w:val="1A0A2E"/>
          <w:sz w:val="20"/>
          <w:szCs w:val="20"/>
        </w:rPr>
        <w:t xml:space="preserve">Escrow visibility: See exact held amount and release trigger</w:t>
      </w:r>
    </w:p>
    <w:p>
      <w:pPr>
        <w:spacing w:after="120"/>
      </w:pPr>
      <w:r>
        <w:t xml:space="preserve"/>
      </w:r>
    </w:p>
    <w:p>
      <w:pPr>
        <w:pStyle w:val="Heading2"/>
        <w:spacing w:after="120" w:before="240"/>
      </w:pPr>
      <w:r>
        <w:rPr>
          <w:rFonts w:ascii="Arial" w:cs="Arial" w:eastAsia="Arial" w:hAnsi="Arial"/>
          <w:b/>
          <w:bCs/>
          <w:color w:val="1A0A2E"/>
          <w:sz w:val="28"/>
          <w:szCs w:val="28"/>
        </w:rPr>
        <w:t xml:space="preserve">7.5 Performance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4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36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Frequency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Profile Views</w:t>
            </w:r>
          </w:p>
        </w:tc>
        <w:tc>
          <w:tcPr>
            <w:tcW w:type="dxa" w:w="4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How many couples viewed your profile</w:t>
            </w:r>
          </w:p>
        </w:tc>
        <w:tc>
          <w:tcPr>
            <w:tcW w:type="dxa" w:w="36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Daily</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Enquiry Rate</w:t>
            </w:r>
          </w:p>
        </w:tc>
        <w:tc>
          <w:tcPr>
            <w:tcW w:type="dxa" w:w="4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Views → Enquiries conversion %</w:t>
            </w:r>
          </w:p>
        </w:tc>
        <w:tc>
          <w:tcPr>
            <w:tcW w:type="dxa" w:w="36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Weekly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Rate</w:t>
            </w:r>
          </w:p>
        </w:tc>
        <w:tc>
          <w:tcPr>
            <w:tcW w:type="dxa" w:w="4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Enquiries → Bookings conversion %</w:t>
            </w:r>
          </w:p>
        </w:tc>
        <w:tc>
          <w:tcPr>
            <w:tcW w:type="dxa" w:w="36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Weekly</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Response Time</w:t>
            </w:r>
          </w:p>
        </w:tc>
        <w:tc>
          <w:tcPr>
            <w:tcW w:type="dxa" w:w="4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Avg time to respond to enquiries</w:t>
            </w:r>
          </w:p>
        </w:tc>
        <w:tc>
          <w:tcPr>
            <w:tcW w:type="dxa" w:w="36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Real-time</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Rating Trend</w:t>
            </w:r>
          </w:p>
        </w:tc>
        <w:tc>
          <w:tcPr>
            <w:tcW w:type="dxa" w:w="4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Rating over last 12 months</w:t>
            </w:r>
          </w:p>
        </w:tc>
        <w:tc>
          <w:tcPr>
            <w:tcW w:type="dxa" w:w="36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Monthly</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Revenue Per Event</w:t>
            </w:r>
          </w:p>
        </w:tc>
        <w:tc>
          <w:tcPr>
            <w:tcW w:type="dxa" w:w="4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Average booking value</w:t>
            </w:r>
          </w:p>
        </w:tc>
        <w:tc>
          <w:tcPr>
            <w:tcW w:type="dxa" w:w="36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Monthly</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Competitor Benchmark</w:t>
            </w:r>
          </w:p>
        </w:tc>
        <w:tc>
          <w:tcPr>
            <w:tcW w:type="dxa" w:w="4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Your rank vs similar vendors</w:t>
            </w:r>
          </w:p>
        </w:tc>
        <w:tc>
          <w:tcPr>
            <w:tcW w:type="dxa" w:w="36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Monthly</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Lead Sources</w:t>
            </w:r>
          </w:p>
        </w:tc>
        <w:tc>
          <w:tcPr>
            <w:tcW w:type="dxa" w:w="4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Where your leads are coming from</w:t>
            </w:r>
          </w:p>
        </w:tc>
        <w:tc>
          <w:tcPr>
            <w:tcW w:type="dxa" w:w="36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Monthly</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7.6 Vendor Subscription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40"/>
        <w:gridCol w:w="2540"/>
      </w:tblGrid>
      <w:tr>
        <w:trPr>
          <w:tblHeader/>
        </w:trPr>
        <w:tc>
          <w:tcPr>
            <w:tcW w:type="dxa" w:w="3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Free</w:t>
            </w:r>
          </w:p>
        </w:tc>
        <w:tc>
          <w:tcPr>
            <w:tcW w:type="dxa" w:w="254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Premium (₹1999/mo)</w:t>
            </w:r>
          </w:p>
        </w:tc>
        <w:tc>
          <w:tcPr>
            <w:tcW w:type="dxa" w:w="254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Enterprise (₹4999/mo)</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Profile Page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Basic</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Enhanced + Featured Badge</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Priority Position</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Portfolio Photos</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Unlimited</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Unlimited + Video</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Packages</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Unlimited</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Unlimited</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Lead Access</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5/month</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Unlimited</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Unlimited + Priority</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Analytics</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Basic</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Dashboard</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 Export</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CRM / Pipeline</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 + AI Insights</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Invoice Generation</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 + GST Reports</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Priority Support</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Dedicated Manager</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Calendar</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Basic</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 Sync</w:t>
            </w:r>
          </w:p>
        </w:tc>
        <w:tc>
          <w:tcPr>
            <w:tcW w:type="dxa" w:w="254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 API Access</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Commission Rate</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12%</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w:t>
            </w:r>
          </w:p>
        </w:tc>
        <w:tc>
          <w:tcPr>
            <w:tcW w:type="dxa" w:w="254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w:t>
            </w:r>
          </w:p>
        </w:tc>
      </w:tr>
    </w:tbl>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8. EXECUTION ENGINE — THE SECRET WEAPON</w:t>
      </w:r>
    </w:p>
    <w:p>
      <w:pPr>
        <w:pBdr>
          <w:left w:val="thick" w:color="7B2D8B" w:sz="12" w:space="8"/>
        </w:pBdr>
        <w:shd w:fill="F3E8FF" w:val="clear"/>
        <w:spacing w:after="120" w:before="120"/>
        <w:ind w:left="360" w:right="360"/>
      </w:pPr>
      <w:r>
        <w:rPr>
          <w:rFonts w:ascii="Arial" w:cs="Arial" w:eastAsia="Arial" w:hAnsi="Arial"/>
          <w:i/>
          <w:iCs/>
          <w:color w:val="1A0A2E"/>
          <w:sz w:val="20"/>
          <w:szCs w:val="20"/>
        </w:rPr>
        <w:t xml:space="preserve">The Execution Engine is what no competitor has built. This is the moat. While others stop at booking, we own the entire event lifecycle from day of booking to day of event and beyond.</w:t>
      </w:r>
    </w:p>
    <w:p>
      <w:pPr>
        <w:spacing w:after="120"/>
      </w:pPr>
      <w:r>
        <w:t xml:space="preserve"/>
      </w:r>
    </w:p>
    <w:p>
      <w:pPr>
        <w:pStyle w:val="Heading2"/>
        <w:spacing w:after="120" w:before="240"/>
      </w:pPr>
      <w:r>
        <w:rPr>
          <w:rFonts w:ascii="Arial" w:cs="Arial" w:eastAsia="Arial" w:hAnsi="Arial"/>
          <w:b/>
          <w:bCs/>
          <w:color w:val="1A0A2E"/>
          <w:sz w:val="28"/>
          <w:szCs w:val="28"/>
        </w:rPr>
        <w:t xml:space="preserve">8.1 Task &amp; Timeline Engine</w:t>
      </w:r>
    </w:p>
    <w:p>
      <w:pPr>
        <w:pStyle w:val="Heading3"/>
        <w:spacing w:after="80" w:before="180"/>
      </w:pPr>
      <w:r>
        <w:rPr>
          <w:rFonts w:ascii="Arial" w:cs="Arial" w:eastAsia="Arial" w:hAnsi="Arial"/>
          <w:b/>
          <w:bCs/>
          <w:color w:val="7B2D8B"/>
          <w:sz w:val="24"/>
          <w:szCs w:val="24"/>
        </w:rPr>
        <w:t xml:space="preserve">8.1.1 Auto-Generated Task Templates</w:t>
      </w:r>
    </w:p>
    <w:p>
      <w:pPr>
        <w:spacing w:after="100"/>
      </w:pPr>
      <w:r>
        <w:rPr>
          <w:rFonts w:ascii="Arial" w:cs="Arial" w:eastAsia="Arial" w:hAnsi="Arial"/>
          <w:color w:val="1A0A2E"/>
          <w:sz w:val="20"/>
          <w:szCs w:val="20"/>
        </w:rPr>
        <w:t xml:space="preserve">When a booking is confirmed, the system auto-generates a task list based on:</w:t>
      </w:r>
    </w:p>
    <w:p>
      <w:pPr>
        <w:pStyle w:val="ListParagraph"/>
        <w:numPr>
          <w:ilvl w:val="0"/>
          <w:numId w:val="2"/>
        </w:numPr>
        <w:spacing w:after="60"/>
      </w:pPr>
      <w:r>
        <w:rPr>
          <w:rFonts w:ascii="Arial" w:cs="Arial" w:eastAsia="Arial" w:hAnsi="Arial"/>
          <w:color w:val="1A0A2E"/>
          <w:sz w:val="20"/>
          <w:szCs w:val="20"/>
        </w:rPr>
        <w:t xml:space="preserve">Event type (wedding, reception, mehendi, etc.)</w:t>
      </w:r>
    </w:p>
    <w:p>
      <w:pPr>
        <w:pStyle w:val="ListParagraph"/>
        <w:numPr>
          <w:ilvl w:val="0"/>
          <w:numId w:val="2"/>
        </w:numPr>
        <w:spacing w:after="60"/>
      </w:pPr>
      <w:r>
        <w:rPr>
          <w:rFonts w:ascii="Arial" w:cs="Arial" w:eastAsia="Arial" w:hAnsi="Arial"/>
          <w:color w:val="1A0A2E"/>
          <w:sz w:val="20"/>
          <w:szCs w:val="20"/>
        </w:rPr>
        <w:t xml:space="preserve">Days until event (D-90, D-60, D-30, D-14, D-7, D-1, D+0, D+1)</w:t>
      </w:r>
    </w:p>
    <w:p>
      <w:pPr>
        <w:pStyle w:val="ListParagraph"/>
        <w:numPr>
          <w:ilvl w:val="0"/>
          <w:numId w:val="2"/>
        </w:numPr>
        <w:spacing w:after="60"/>
      </w:pPr>
      <w:r>
        <w:rPr>
          <w:rFonts w:ascii="Arial" w:cs="Arial" w:eastAsia="Arial" w:hAnsi="Arial"/>
          <w:color w:val="1A0A2E"/>
          <w:sz w:val="20"/>
          <w:szCs w:val="20"/>
        </w:rPr>
        <w:t xml:space="preserve">Which vendors are booked and which are still needed</w:t>
      </w:r>
    </w:p>
    <w:p>
      <w:pPr>
        <w:pStyle w:val="ListParagraph"/>
        <w:numPr>
          <w:ilvl w:val="0"/>
          <w:numId w:val="2"/>
        </w:numPr>
        <w:spacing w:after="60"/>
      </w:pPr>
      <w:r>
        <w:rPr>
          <w:rFonts w:ascii="Arial" w:cs="Arial" w:eastAsia="Arial" w:hAnsi="Arial"/>
          <w:color w:val="1A0A2E"/>
          <w:sz w:val="20"/>
          <w:szCs w:val="20"/>
        </w:rPr>
        <w:t xml:space="preserve">Budget allocation — tasks for pending vendor categories</w:t>
      </w:r>
    </w:p>
    <w:p>
      <w:pPr>
        <w:spacing w:after="120"/>
      </w:pPr>
      <w:r>
        <w:t xml:space="preserve"/>
      </w:r>
    </w:p>
    <w:p>
      <w:pPr>
        <w:spacing w:after="100"/>
      </w:pPr>
      <w:r>
        <w:rPr>
          <w:rFonts w:ascii="Arial" w:cs="Arial" w:eastAsia="Arial" w:hAnsi="Arial"/>
          <w:color w:val="1A0A2E"/>
          <w:sz w:val="20"/>
          <w:szCs w:val="20"/>
        </w:rPr>
        <w:t xml:space="preserve">Sample auto-generated tasks for a 90-day wedding: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3480"/>
      </w:tblGrid>
      <w:tr>
        <w:trPr>
          <w:tblHeader/>
        </w:trPr>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Task</w:t>
            </w:r>
          </w:p>
        </w:tc>
        <w:tc>
          <w:tcPr>
            <w:tcW w:type="dxa" w:w="1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Due</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34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Dependency</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 venue</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D-90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None</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Finalize catering menu</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D-60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 Caterer</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Venue booked</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Send save-the-dates</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D-60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Guest list ready</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Photography briefing call</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D-30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 Photographer</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confirmed</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Final headcount to caterer</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D-14</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RSVPs collected</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Create vendor runsheet</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D-7</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Coordinator</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vendors confirmed</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Venue walkthrough</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D-3</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 Venue</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None</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arrival briefing</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D-1</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vendors</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Runsheet shared</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check-in</w:t>
            </w:r>
          </w:p>
        </w:tc>
        <w:tc>
          <w:tcPr>
            <w:tcW w:type="dxa" w:w="1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D+0 morning</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Coordinator</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None</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Release escrow payment</w:t>
            </w:r>
          </w:p>
        </w:tc>
        <w:tc>
          <w:tcPr>
            <w:tcW w:type="dxa" w:w="1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D+1</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System (auto)</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confirms</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8.2 Event Day Coordination System</w:t>
      </w:r>
    </w:p>
    <w:p>
      <w:pPr>
        <w:pStyle w:val="Heading3"/>
        <w:spacing w:after="80" w:before="180"/>
      </w:pPr>
      <w:r>
        <w:rPr>
          <w:rFonts w:ascii="Arial" w:cs="Arial" w:eastAsia="Arial" w:hAnsi="Arial"/>
          <w:b/>
          <w:bCs/>
          <w:color w:val="7B2D8B"/>
          <w:sz w:val="24"/>
          <w:szCs w:val="24"/>
        </w:rPr>
        <w:t xml:space="preserve">8.2.1 Day-Of Flow</w:t>
      </w:r>
    </w:p>
    <w:p>
      <w:pPr>
        <w:pStyle w:val="ListParagraph"/>
        <w:numPr>
          <w:ilvl w:val="0"/>
          <w:numId w:val="3"/>
        </w:numPr>
        <w:spacing w:after="80"/>
      </w:pPr>
      <w:r>
        <w:rPr>
          <w:rFonts w:ascii="Arial" w:cs="Arial" w:eastAsia="Arial" w:hAnsi="Arial"/>
          <w:color w:val="1A0A2E"/>
          <w:sz w:val="20"/>
          <w:szCs w:val="20"/>
        </w:rPr>
        <w:t xml:space="preserve">D-1: System sends runsheet to all vendors via WhatsApp + in-app</w:t>
      </w:r>
    </w:p>
    <w:p>
      <w:pPr>
        <w:pStyle w:val="ListParagraph"/>
        <w:numPr>
          <w:ilvl w:val="0"/>
          <w:numId w:val="3"/>
        </w:numPr>
        <w:spacing w:after="80"/>
      </w:pPr>
      <w:r>
        <w:rPr>
          <w:rFonts w:ascii="Arial" w:cs="Arial" w:eastAsia="Arial" w:hAnsi="Arial"/>
          <w:color w:val="1A0A2E"/>
          <w:sz w:val="20"/>
          <w:szCs w:val="20"/>
        </w:rPr>
        <w:t xml:space="preserve">Event day 8 AM: Auto-reminder push to all vendors with event details</w:t>
      </w:r>
    </w:p>
    <w:p>
      <w:pPr>
        <w:pStyle w:val="ListParagraph"/>
        <w:numPr>
          <w:ilvl w:val="0"/>
          <w:numId w:val="3"/>
        </w:numPr>
        <w:spacing w:after="80"/>
      </w:pPr>
      <w:r>
        <w:rPr>
          <w:rFonts w:ascii="Arial" w:cs="Arial" w:eastAsia="Arial" w:hAnsi="Arial"/>
          <w:color w:val="1A0A2E"/>
          <w:sz w:val="20"/>
          <w:szCs w:val="20"/>
        </w:rPr>
        <w:t xml:space="preserve">Vendor check-in: Tap 'I have arrived' button with GPS verification</w:t>
      </w:r>
    </w:p>
    <w:p>
      <w:pPr>
        <w:pStyle w:val="ListParagraph"/>
        <w:numPr>
          <w:ilvl w:val="0"/>
          <w:numId w:val="3"/>
        </w:numPr>
        <w:spacing w:after="80"/>
      </w:pPr>
      <w:r>
        <w:rPr>
          <w:rFonts w:ascii="Arial" w:cs="Arial" w:eastAsia="Arial" w:hAnsi="Arial"/>
          <w:color w:val="1A0A2E"/>
          <w:sz w:val="20"/>
          <w:szCs w:val="20"/>
        </w:rPr>
        <w:t xml:space="preserve">Coordinator sees live check-in status dashboard</w:t>
      </w:r>
    </w:p>
    <w:p>
      <w:pPr>
        <w:pStyle w:val="ListParagraph"/>
        <w:numPr>
          <w:ilvl w:val="0"/>
          <w:numId w:val="3"/>
        </w:numPr>
        <w:spacing w:after="80"/>
      </w:pPr>
      <w:r>
        <w:rPr>
          <w:rFonts w:ascii="Arial" w:cs="Arial" w:eastAsia="Arial" w:hAnsi="Arial"/>
          <w:color w:val="1A0A2E"/>
          <w:sz w:val="20"/>
          <w:szCs w:val="20"/>
        </w:rPr>
        <w:t xml:space="preserve">Alert: Any vendor not checked in 30 min before scheduled time → escalation</w:t>
      </w:r>
    </w:p>
    <w:p>
      <w:pPr>
        <w:pStyle w:val="ListParagraph"/>
        <w:numPr>
          <w:ilvl w:val="0"/>
          <w:numId w:val="3"/>
        </w:numPr>
        <w:spacing w:after="80"/>
      </w:pPr>
      <w:r>
        <w:rPr>
          <w:rFonts w:ascii="Arial" w:cs="Arial" w:eastAsia="Arial" w:hAnsi="Arial"/>
          <w:color w:val="1A0A2E"/>
          <w:sz w:val="20"/>
          <w:szCs w:val="20"/>
        </w:rPr>
        <w:t xml:space="preserve">Real-time issue reporting: Anyone can flag an issue → coordinator notified</w:t>
      </w:r>
    </w:p>
    <w:p>
      <w:pPr>
        <w:pStyle w:val="ListParagraph"/>
        <w:numPr>
          <w:ilvl w:val="0"/>
          <w:numId w:val="3"/>
        </w:numPr>
        <w:spacing w:after="80"/>
      </w:pPr>
      <w:r>
        <w:rPr>
          <w:rFonts w:ascii="Arial" w:cs="Arial" w:eastAsia="Arial" w:hAnsi="Arial"/>
          <w:color w:val="1A0A2E"/>
          <w:sz w:val="20"/>
          <w:szCs w:val="20"/>
        </w:rPr>
        <w:t xml:space="preserve">Event completion: Customer marks event complete</w:t>
      </w:r>
    </w:p>
    <w:p>
      <w:pPr>
        <w:pStyle w:val="ListParagraph"/>
        <w:numPr>
          <w:ilvl w:val="0"/>
          <w:numId w:val="3"/>
        </w:numPr>
        <w:spacing w:after="80"/>
      </w:pPr>
      <w:r>
        <w:rPr>
          <w:rFonts w:ascii="Arial" w:cs="Arial" w:eastAsia="Arial" w:hAnsi="Arial"/>
          <w:color w:val="1A0A2E"/>
          <w:sz w:val="20"/>
          <w:szCs w:val="20"/>
        </w:rPr>
        <w:t xml:space="preserve">Post-event: Escrow auto-release trigger after 7-day window</w:t>
      </w:r>
    </w:p>
    <w:p>
      <w:pPr>
        <w:spacing w:after="120"/>
      </w:pPr>
      <w:r>
        <w:t xml:space="preserve"/>
      </w:r>
    </w:p>
    <w:p>
      <w:pPr>
        <w:pStyle w:val="Heading3"/>
        <w:spacing w:after="80" w:before="180"/>
      </w:pPr>
      <w:r>
        <w:rPr>
          <w:rFonts w:ascii="Arial" w:cs="Arial" w:eastAsia="Arial" w:hAnsi="Arial"/>
          <w:b/>
          <w:bCs/>
          <w:color w:val="7B2D8B"/>
          <w:sz w:val="24"/>
          <w:szCs w:val="24"/>
        </w:rPr>
        <w:t xml:space="preserve">8.2.2 Runsheet Engine</w:t>
      </w:r>
    </w:p>
    <w:p>
      <w:pPr>
        <w:pStyle w:val="ListParagraph"/>
        <w:numPr>
          <w:ilvl w:val="0"/>
          <w:numId w:val="2"/>
        </w:numPr>
        <w:spacing w:after="60"/>
      </w:pPr>
      <w:r>
        <w:rPr>
          <w:rFonts w:ascii="Arial" w:cs="Arial" w:eastAsia="Arial" w:hAnsi="Arial"/>
          <w:color w:val="1A0A2E"/>
          <w:sz w:val="20"/>
          <w:szCs w:val="20"/>
        </w:rPr>
        <w:t xml:space="preserve">Auto-generated based on event type and booked vendors</w:t>
      </w:r>
    </w:p>
    <w:p>
      <w:pPr>
        <w:pStyle w:val="ListParagraph"/>
        <w:numPr>
          <w:ilvl w:val="0"/>
          <w:numId w:val="2"/>
        </w:numPr>
        <w:spacing w:after="60"/>
      </w:pPr>
      <w:r>
        <w:rPr>
          <w:rFonts w:ascii="Arial" w:cs="Arial" w:eastAsia="Arial" w:hAnsi="Arial"/>
          <w:color w:val="1A0A2E"/>
          <w:sz w:val="20"/>
          <w:szCs w:val="20"/>
        </w:rPr>
        <w:t xml:space="preserve">Customizable: Drag-and-drop timeline editing</w:t>
      </w:r>
    </w:p>
    <w:p>
      <w:pPr>
        <w:pStyle w:val="ListParagraph"/>
        <w:numPr>
          <w:ilvl w:val="0"/>
          <w:numId w:val="2"/>
        </w:numPr>
        <w:spacing w:after="60"/>
      </w:pPr>
      <w:r>
        <w:rPr>
          <w:rFonts w:ascii="Arial" w:cs="Arial" w:eastAsia="Arial" w:hAnsi="Arial"/>
          <w:color w:val="1A0A2E"/>
          <w:sz w:val="20"/>
          <w:szCs w:val="20"/>
        </w:rPr>
        <w:t xml:space="preserve">Shared with: All vendors, customer, coordinator</w:t>
      </w:r>
    </w:p>
    <w:p>
      <w:pPr>
        <w:pStyle w:val="ListParagraph"/>
        <w:numPr>
          <w:ilvl w:val="0"/>
          <w:numId w:val="2"/>
        </w:numPr>
        <w:spacing w:after="60"/>
      </w:pPr>
      <w:r>
        <w:rPr>
          <w:rFonts w:ascii="Arial" w:cs="Arial" w:eastAsia="Arial" w:hAnsi="Arial"/>
          <w:color w:val="1A0A2E"/>
          <w:sz w:val="20"/>
          <w:szCs w:val="20"/>
        </w:rPr>
        <w:t xml:space="preserve">Format: In-app + PDF + WhatsApp message</w:t>
      </w:r>
    </w:p>
    <w:p>
      <w:pPr>
        <w:pStyle w:val="ListParagraph"/>
        <w:numPr>
          <w:ilvl w:val="0"/>
          <w:numId w:val="2"/>
        </w:numPr>
        <w:spacing w:after="60"/>
      </w:pPr>
      <w:r>
        <w:rPr>
          <w:rFonts w:ascii="Arial" w:cs="Arial" w:eastAsia="Arial" w:hAnsi="Arial"/>
          <w:color w:val="1A0A2E"/>
          <w:sz w:val="20"/>
          <w:szCs w:val="20"/>
        </w:rPr>
        <w:t xml:space="preserve">Contains: Vendor name, contact, arrival time, task, duration</w:t>
      </w:r>
    </w:p>
    <w:p>
      <w:pPr>
        <w:spacing w:after="120"/>
      </w:pPr>
      <w:r>
        <w:t xml:space="preserve"/>
      </w:r>
    </w:p>
    <w:p>
      <w:pPr>
        <w:pStyle w:val="Heading2"/>
        <w:spacing w:after="120" w:before="240"/>
      </w:pPr>
      <w:r>
        <w:rPr>
          <w:rFonts w:ascii="Arial" w:cs="Arial" w:eastAsia="Arial" w:hAnsi="Arial"/>
          <w:b/>
          <w:bCs/>
          <w:color w:val="1A0A2E"/>
          <w:sz w:val="28"/>
          <w:szCs w:val="28"/>
        </w:rPr>
        <w:t xml:space="preserve">8.3 Real-Time Notification Engine</w:t>
      </w:r>
    </w:p>
    <w:p>
      <w:pPr>
        <w:pStyle w:val="Heading3"/>
        <w:spacing w:after="80" w:before="180"/>
      </w:pPr>
      <w:r>
        <w:rPr>
          <w:rFonts w:ascii="Arial" w:cs="Arial" w:eastAsia="Arial" w:hAnsi="Arial"/>
          <w:b/>
          <w:bCs/>
          <w:color w:val="7B2D8B"/>
          <w:sz w:val="24"/>
          <w:szCs w:val="24"/>
        </w:rPr>
        <w:t xml:space="preserve">8.3.1 Notification Channels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32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Channel</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Use Case</w:t>
            </w:r>
          </w:p>
        </w:tc>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c>
          <w:tcPr>
            <w:tcW w:type="dxa" w:w="3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In-App Push</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activity notifications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levels</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SMS (MSG91)</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OTP, booking confirmed, payment</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High</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₹0.12/SMS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WhatsApp (360dialog)</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Runsheet, D-day reminders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High</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₹0.30/msg</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Email (SendGrid)</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Receipts, reports, invoices</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Medium</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tier</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WebSocket</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Real-time: check-ins, chat, status</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Instant</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8.3.2 Notification Templates</w:t>
      </w:r>
    </w:p>
    <w:p>
      <w:pPr>
        <w:pStyle w:val="ListParagraph"/>
        <w:numPr>
          <w:ilvl w:val="0"/>
          <w:numId w:val="2"/>
        </w:numPr>
        <w:spacing w:after="60"/>
      </w:pPr>
      <w:r>
        <w:rPr>
          <w:rFonts w:ascii="Arial" w:cs="Arial" w:eastAsia="Arial" w:hAnsi="Arial"/>
          <w:color w:val="1A0A2E"/>
          <w:sz w:val="20"/>
          <w:szCs w:val="20"/>
        </w:rPr>
        <w:t xml:space="preserve">Booking enquiry: 'New enquiry from [Name] for [Date]'</w:t>
      </w:r>
    </w:p>
    <w:p>
      <w:pPr>
        <w:pStyle w:val="ListParagraph"/>
        <w:numPr>
          <w:ilvl w:val="0"/>
          <w:numId w:val="2"/>
        </w:numPr>
        <w:spacing w:after="60"/>
      </w:pPr>
      <w:r>
        <w:rPr>
          <w:rFonts w:ascii="Arial" w:cs="Arial" w:eastAsia="Arial" w:hAnsi="Arial"/>
          <w:color w:val="1A0A2E"/>
          <w:sz w:val="20"/>
          <w:szCs w:val="20"/>
        </w:rPr>
        <w:t xml:space="preserve">Booking confirmed: 'Your booking with [Vendor] is confirmed! ₹[Amount] advance received.'</w:t>
      </w:r>
    </w:p>
    <w:p>
      <w:pPr>
        <w:pStyle w:val="ListParagraph"/>
        <w:numPr>
          <w:ilvl w:val="0"/>
          <w:numId w:val="2"/>
        </w:numPr>
        <w:spacing w:after="60"/>
      </w:pPr>
      <w:r>
        <w:rPr>
          <w:rFonts w:ascii="Arial" w:cs="Arial" w:eastAsia="Arial" w:hAnsi="Arial"/>
          <w:color w:val="1A0A2E"/>
          <w:sz w:val="20"/>
          <w:szCs w:val="20"/>
        </w:rPr>
        <w:t xml:space="preserve">Payment received: 'Payment of ₹[Amount] received for [Event]'</w:t>
      </w:r>
    </w:p>
    <w:p>
      <w:pPr>
        <w:pStyle w:val="ListParagraph"/>
        <w:numPr>
          <w:ilvl w:val="0"/>
          <w:numId w:val="2"/>
        </w:numPr>
        <w:spacing w:after="60"/>
      </w:pPr>
      <w:r>
        <w:rPr>
          <w:rFonts w:ascii="Arial" w:cs="Arial" w:eastAsia="Arial" w:hAnsi="Arial"/>
          <w:color w:val="1A0A2E"/>
          <w:sz w:val="20"/>
          <w:szCs w:val="20"/>
        </w:rPr>
        <w:t xml:space="preserve">Task due: '[Task Name] is due in 3 days'</w:t>
      </w:r>
    </w:p>
    <w:p>
      <w:pPr>
        <w:pStyle w:val="ListParagraph"/>
        <w:numPr>
          <w:ilvl w:val="0"/>
          <w:numId w:val="2"/>
        </w:numPr>
        <w:spacing w:after="60"/>
      </w:pPr>
      <w:r>
        <w:rPr>
          <w:rFonts w:ascii="Arial" w:cs="Arial" w:eastAsia="Arial" w:hAnsi="Arial"/>
          <w:color w:val="1A0A2E"/>
          <w:sz w:val="20"/>
          <w:szCs w:val="20"/>
        </w:rPr>
        <w:t xml:space="preserve">Vendor check-in: '[Vendor Name] has arrived at your venue'</w:t>
      </w:r>
    </w:p>
    <w:p>
      <w:pPr>
        <w:pStyle w:val="ListParagraph"/>
        <w:numPr>
          <w:ilvl w:val="0"/>
          <w:numId w:val="2"/>
        </w:numPr>
        <w:spacing w:after="60"/>
      </w:pPr>
      <w:r>
        <w:rPr>
          <w:rFonts w:ascii="Arial" w:cs="Arial" w:eastAsia="Arial" w:hAnsi="Arial"/>
          <w:color w:val="1A0A2E"/>
          <w:sz w:val="20"/>
          <w:szCs w:val="20"/>
        </w:rPr>
        <w:t xml:space="preserve">Escrow release: 'Payment of ₹[Amount] released to your account'</w:t>
      </w:r>
    </w:p>
    <w:p>
      <w:pPr>
        <w:spacing w:after="120"/>
      </w:pPr>
      <w:r>
        <w:t xml:space="preserve"/>
      </w:r>
    </w:p>
    <w:p>
      <w:pPr>
        <w:pStyle w:val="Heading2"/>
        <w:spacing w:after="120" w:before="240"/>
      </w:pPr>
      <w:r>
        <w:rPr>
          <w:rFonts w:ascii="Arial" w:cs="Arial" w:eastAsia="Arial" w:hAnsi="Arial"/>
          <w:b/>
          <w:bCs/>
          <w:color w:val="1A0A2E"/>
          <w:sz w:val="28"/>
          <w:szCs w:val="28"/>
        </w:rPr>
        <w:t xml:space="preserve">8.4 Dispute Resolution System</w:t>
      </w:r>
    </w:p>
    <w:p>
      <w:pPr>
        <w:pStyle w:val="Heading3"/>
        <w:spacing w:after="80" w:before="180"/>
      </w:pPr>
      <w:r>
        <w:rPr>
          <w:rFonts w:ascii="Arial" w:cs="Arial" w:eastAsia="Arial" w:hAnsi="Arial"/>
          <w:b/>
          <w:bCs/>
          <w:color w:val="7B2D8B"/>
          <w:sz w:val="24"/>
          <w:szCs w:val="24"/>
        </w:rPr>
        <w:t xml:space="preserve">8.4.1 Dispute Flow</w:t>
      </w:r>
    </w:p>
    <w:p>
      <w:pPr>
        <w:pStyle w:val="ListParagraph"/>
        <w:numPr>
          <w:ilvl w:val="0"/>
          <w:numId w:val="3"/>
        </w:numPr>
        <w:spacing w:after="80"/>
      </w:pPr>
      <w:r>
        <w:rPr>
          <w:rFonts w:ascii="Arial" w:cs="Arial" w:eastAsia="Arial" w:hAnsi="Arial"/>
          <w:color w:val="1A0A2E"/>
          <w:sz w:val="20"/>
          <w:szCs w:val="20"/>
        </w:rPr>
        <w:t xml:space="preserve">Customer/Vendor raises dispute within 48h of event</w:t>
      </w:r>
    </w:p>
    <w:p>
      <w:pPr>
        <w:pStyle w:val="ListParagraph"/>
        <w:numPr>
          <w:ilvl w:val="0"/>
          <w:numId w:val="3"/>
        </w:numPr>
        <w:spacing w:after="80"/>
      </w:pPr>
      <w:r>
        <w:rPr>
          <w:rFonts w:ascii="Arial" w:cs="Arial" w:eastAsia="Arial" w:hAnsi="Arial"/>
          <w:color w:val="1A0A2E"/>
          <w:sz w:val="20"/>
          <w:szCs w:val="20"/>
        </w:rPr>
        <w:t xml:space="preserve">System freezes escrow payment</w:t>
      </w:r>
    </w:p>
    <w:p>
      <w:pPr>
        <w:pStyle w:val="ListParagraph"/>
        <w:numPr>
          <w:ilvl w:val="0"/>
          <w:numId w:val="3"/>
        </w:numPr>
        <w:spacing w:after="80"/>
      </w:pPr>
      <w:r>
        <w:rPr>
          <w:rFonts w:ascii="Arial" w:cs="Arial" w:eastAsia="Arial" w:hAnsi="Arial"/>
          <w:color w:val="1A0A2E"/>
          <w:sz w:val="20"/>
          <w:szCs w:val="20"/>
        </w:rPr>
        <w:t xml:space="preserve">Both parties submit evidence (photos, messages, contract)</w:t>
      </w:r>
    </w:p>
    <w:p>
      <w:pPr>
        <w:pStyle w:val="ListParagraph"/>
        <w:numPr>
          <w:ilvl w:val="0"/>
          <w:numId w:val="3"/>
        </w:numPr>
        <w:spacing w:after="80"/>
      </w:pPr>
      <w:r>
        <w:rPr>
          <w:rFonts w:ascii="Arial" w:cs="Arial" w:eastAsia="Arial" w:hAnsi="Arial"/>
          <w:color w:val="1A0A2E"/>
          <w:sz w:val="20"/>
          <w:szCs w:val="20"/>
        </w:rPr>
        <w:t xml:space="preserve">Platform coordinator reviews within 72 hours</w:t>
      </w:r>
    </w:p>
    <w:p>
      <w:pPr>
        <w:pStyle w:val="ListParagraph"/>
        <w:numPr>
          <w:ilvl w:val="0"/>
          <w:numId w:val="3"/>
        </w:numPr>
        <w:spacing w:after="80"/>
      </w:pPr>
      <w:r>
        <w:rPr>
          <w:rFonts w:ascii="Arial" w:cs="Arial" w:eastAsia="Arial" w:hAnsi="Arial"/>
          <w:color w:val="1A0A2E"/>
          <w:sz w:val="20"/>
          <w:szCs w:val="20"/>
        </w:rPr>
        <w:t xml:space="preserve">Resolution: Full release / Partial release / Full refund</w:t>
      </w:r>
    </w:p>
    <w:p>
      <w:pPr>
        <w:pStyle w:val="ListParagraph"/>
        <w:numPr>
          <w:ilvl w:val="0"/>
          <w:numId w:val="3"/>
        </w:numPr>
        <w:spacing w:after="80"/>
      </w:pPr>
      <w:r>
        <w:rPr>
          <w:rFonts w:ascii="Arial" w:cs="Arial" w:eastAsia="Arial" w:hAnsi="Arial"/>
          <w:color w:val="1A0A2E"/>
          <w:sz w:val="20"/>
          <w:szCs w:val="20"/>
        </w:rPr>
        <w:t xml:space="preserve">Decision communicated with reason to both parties</w:t>
      </w:r>
    </w:p>
    <w:p>
      <w:pPr>
        <w:pStyle w:val="ListParagraph"/>
        <w:numPr>
          <w:ilvl w:val="0"/>
          <w:numId w:val="3"/>
        </w:numPr>
        <w:spacing w:after="80"/>
      </w:pPr>
      <w:r>
        <w:rPr>
          <w:rFonts w:ascii="Arial" w:cs="Arial" w:eastAsia="Arial" w:hAnsi="Arial"/>
          <w:color w:val="1A0A2E"/>
          <w:sz w:val="20"/>
          <w:szCs w:val="20"/>
        </w:rPr>
        <w:t xml:space="preserve">Appeals: One appeal allowed within 7 days</w:t>
      </w:r>
    </w:p>
    <w:p>
      <w:pPr>
        <w:spacing w:after="120"/>
      </w:pPr>
      <w:r>
        <w:t xml:space="preserve"/>
      </w:r>
    </w:p>
    <w:p>
      <w:pPr>
        <w:pStyle w:val="Heading3"/>
        <w:spacing w:after="80" w:before="180"/>
      </w:pPr>
      <w:r>
        <w:rPr>
          <w:rFonts w:ascii="Arial" w:cs="Arial" w:eastAsia="Arial" w:hAnsi="Arial"/>
          <w:b/>
          <w:bCs/>
          <w:color w:val="7B2D8B"/>
          <w:sz w:val="24"/>
          <w:szCs w:val="24"/>
        </w:rPr>
        <w:t xml:space="preserve">8.4.2 Dispute Categories &amp; Default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rPr>
          <w:tblHeader/>
        </w:trPr>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Dispute Type</w:t>
            </w:r>
          </w:p>
        </w:tc>
        <w:tc>
          <w:tcPr>
            <w:tcW w:type="dxa" w:w="3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Evidence Required</w:t>
            </w:r>
          </w:p>
        </w:tc>
        <w:tc>
          <w:tcPr>
            <w:tcW w:type="dxa" w:w="45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Default Resolution</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no-show</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GPS check-in logs, customer photo</w:t>
            </w:r>
          </w:p>
        </w:tc>
        <w:tc>
          <w:tcPr>
            <w:tcW w:type="dxa" w:w="4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refund to customer</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Quality not as promised</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Photos vs portfolio comparison</w:t>
            </w:r>
          </w:p>
        </w:tc>
        <w:tc>
          <w:tcPr>
            <w:tcW w:type="dxa" w:w="4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50% refund, case-by-case</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Service incomplete</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Checklist vs deliverables</w:t>
            </w:r>
          </w:p>
        </w:tc>
        <w:tc>
          <w:tcPr>
            <w:tcW w:type="dxa" w:w="4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Proportional refund</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cancellation</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cancellation policy</w:t>
            </w:r>
          </w:p>
        </w:tc>
        <w:tc>
          <w:tcPr>
            <w:tcW w:type="dxa" w:w="4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Per policy (30–100% retention</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Damage claims</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Photos, vendor statement</w:t>
            </w:r>
          </w:p>
        </w:tc>
        <w:tc>
          <w:tcPr>
            <w:tcW w:type="dxa" w:w="4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Insurance/case-by-case</w:t>
            </w:r>
          </w:p>
        </w:tc>
      </w:tr>
    </w:tbl>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9. AI/ML LAYER SPECIFICATION</w:t>
      </w:r>
    </w:p>
    <w:p>
      <w:pPr>
        <w:pStyle w:val="Heading2"/>
        <w:spacing w:after="120" w:before="240"/>
      </w:pPr>
      <w:r>
        <w:rPr>
          <w:rFonts w:ascii="Arial" w:cs="Arial" w:eastAsia="Arial" w:hAnsi="Arial"/>
          <w:b/>
          <w:bCs/>
          <w:color w:val="1A0A2E"/>
          <w:sz w:val="28"/>
          <w:szCs w:val="28"/>
        </w:rPr>
        <w:t xml:space="preserve">9.1 AI Features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3180"/>
      </w:tblGrid>
      <w:tr>
        <w:trPr>
          <w:tblHeader/>
        </w:trPr>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AI Feature</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Input</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Output</w:t>
            </w:r>
          </w:p>
        </w:tc>
        <w:tc>
          <w:tcPr>
            <w:tcW w:type="dxa" w:w="31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Model</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Budget Optimizer</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City, guests, budget, event type</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Category-wise budget breakdown</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 regression model</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Recommender</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preferences, bookings, rating</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Ranked vendor list</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Collaborative filtering</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Price Predictor</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date, guests, city</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Price estimate range</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XGBoost regression</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Review Analyzer</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Review text</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Sentiment, authenticity score</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Fine-tuned BERT</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Fraud Detector</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behavior patterns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Risk score 0–100</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Isolation Forest</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Smart Scheduling</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availability, event timeline</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Optimal task schedule</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Constraint optimization</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Chatbot (Planning)</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questions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Wedding planning guidance</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Claude API / GPT-4o</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9.2 Budget Optimizer Implementation</w:t>
      </w:r>
    </w:p>
    <w:p>
      <w:pPr>
        <w:pBdr>
          <w:left w:val="thick" w:color="C9A82C" w:sz="12" w:space="8"/>
        </w:pBdr>
        <w:shd w:fill="FFF8E1" w:val="clear"/>
        <w:spacing w:after="120" w:before="120"/>
        <w:ind w:left="360" w:right="360"/>
      </w:pPr>
      <w:r>
        <w:rPr>
          <w:rFonts w:ascii="Arial" w:cs="Arial" w:eastAsia="Arial" w:hAnsi="Arial"/>
          <w:i/>
          <w:iCs/>
          <w:color w:val="1A0A2E"/>
          <w:sz w:val="20"/>
          <w:szCs w:val="20"/>
        </w:rPr>
        <w:t xml:space="preserve">The budget optimizer is a rule-based + ML hybrid. Rules handle basic allocation; ML personalizes based on historical data from similar weddings in the same city.</w:t>
      </w:r>
    </w:p>
    <w:p>
      <w:pPr>
        <w:spacing w:after="120"/>
      </w:pPr>
      <w:r>
        <w:t xml:space="preserve"/>
      </w:r>
    </w:p>
    <w:p>
      <w:pPr>
        <w:pStyle w:val="Heading3"/>
        <w:spacing w:after="80" w:before="180"/>
      </w:pPr>
      <w:r>
        <w:rPr>
          <w:rFonts w:ascii="Arial" w:cs="Arial" w:eastAsia="Arial" w:hAnsi="Arial"/>
          <w:b/>
          <w:bCs/>
          <w:color w:val="7B2D8B"/>
          <w:sz w:val="24"/>
          <w:szCs w:val="24"/>
        </w:rPr>
        <w:t xml:space="preserve">9.2.1 Algorithm</w:t>
      </w:r>
    </w:p>
    <w:p>
      <w:pPr>
        <w:pStyle w:val="ListParagraph"/>
        <w:numPr>
          <w:ilvl w:val="0"/>
          <w:numId w:val="3"/>
        </w:numPr>
        <w:spacing w:after="80"/>
      </w:pPr>
      <w:r>
        <w:rPr>
          <w:rFonts w:ascii="Arial" w:cs="Arial" w:eastAsia="Arial" w:hAnsi="Arial"/>
          <w:color w:val="1A0A2E"/>
          <w:sz w:val="20"/>
          <w:szCs w:val="20"/>
        </w:rPr>
        <w:t xml:space="preserve">Base allocation: Fixed % weights per category (from 6.3.2)</w:t>
      </w:r>
    </w:p>
    <w:p>
      <w:pPr>
        <w:pStyle w:val="ListParagraph"/>
        <w:numPr>
          <w:ilvl w:val="0"/>
          <w:numId w:val="3"/>
        </w:numPr>
        <w:spacing w:after="80"/>
      </w:pPr>
      <w:r>
        <w:rPr>
          <w:rFonts w:ascii="Arial" w:cs="Arial" w:eastAsia="Arial" w:hAnsi="Arial"/>
          <w:color w:val="1A0A2E"/>
          <w:sz w:val="20"/>
          <w:szCs w:val="20"/>
        </w:rPr>
        <w:t xml:space="preserve">City adjustment: Apply city-specific cost multipliers (e.g., Mumbai ×1.4 vs Hyderabad ×1.0)</w:t>
      </w:r>
    </w:p>
    <w:p>
      <w:pPr>
        <w:pStyle w:val="ListParagraph"/>
        <w:numPr>
          <w:ilvl w:val="0"/>
          <w:numId w:val="3"/>
        </w:numPr>
        <w:spacing w:after="80"/>
      </w:pPr>
      <w:r>
        <w:rPr>
          <w:rFonts w:ascii="Arial" w:cs="Arial" w:eastAsia="Arial" w:hAnsi="Arial"/>
          <w:color w:val="1A0A2E"/>
          <w:sz w:val="20"/>
          <w:szCs w:val="20"/>
        </w:rPr>
        <w:t xml:space="preserve">Guest adjustment: Non-linear scaling (500 guests ≠ 2× cost of 250 guests)</w:t>
      </w:r>
    </w:p>
    <w:p>
      <w:pPr>
        <w:pStyle w:val="ListParagraph"/>
        <w:numPr>
          <w:ilvl w:val="0"/>
          <w:numId w:val="3"/>
        </w:numPr>
        <w:spacing w:after="80"/>
      </w:pPr>
      <w:r>
        <w:rPr>
          <w:rFonts w:ascii="Arial" w:cs="Arial" w:eastAsia="Arial" w:hAnsi="Arial"/>
          <w:color w:val="1A0A2E"/>
          <w:sz w:val="20"/>
          <w:szCs w:val="20"/>
        </w:rPr>
        <w:t xml:space="preserve">Seasonal adjustment: Peak season (Nov–Feb) costs 15–25% more</w:t>
      </w:r>
    </w:p>
    <w:p>
      <w:pPr>
        <w:pStyle w:val="ListParagraph"/>
        <w:numPr>
          <w:ilvl w:val="0"/>
          <w:numId w:val="3"/>
        </w:numPr>
        <w:spacing w:after="80"/>
      </w:pPr>
      <w:r>
        <w:rPr>
          <w:rFonts w:ascii="Arial" w:cs="Arial" w:eastAsia="Arial" w:hAnsi="Arial"/>
          <w:color w:val="1A0A2E"/>
          <w:sz w:val="20"/>
          <w:szCs w:val="20"/>
        </w:rPr>
        <w:t xml:space="preserve">Personalization: Based on similar user profiles and past platform data</w:t>
      </w:r>
    </w:p>
    <w:p>
      <w:pPr>
        <w:pStyle w:val="ListParagraph"/>
        <w:numPr>
          <w:ilvl w:val="0"/>
          <w:numId w:val="3"/>
        </w:numPr>
        <w:spacing w:after="80"/>
      </w:pPr>
      <w:r>
        <w:rPr>
          <w:rFonts w:ascii="Arial" w:cs="Arial" w:eastAsia="Arial" w:hAnsi="Arial"/>
          <w:color w:val="1A0A2E"/>
          <w:sz w:val="20"/>
          <w:szCs w:val="20"/>
        </w:rPr>
        <w:t xml:space="preserve">Output: 3 tiers (Budget/Standard/Premium) with confidence intervals</w:t>
      </w:r>
    </w:p>
    <w:p>
      <w:pPr>
        <w:spacing w:after="120"/>
      </w:pPr>
      <w:r>
        <w:t xml:space="preserve"/>
      </w:r>
    </w:p>
    <w:p>
      <w:pPr>
        <w:pStyle w:val="Heading2"/>
        <w:spacing w:after="120" w:before="240"/>
      </w:pPr>
      <w:r>
        <w:rPr>
          <w:rFonts w:ascii="Arial" w:cs="Arial" w:eastAsia="Arial" w:hAnsi="Arial"/>
          <w:b/>
          <w:bCs/>
          <w:color w:val="1A0A2E"/>
          <w:sz w:val="28"/>
          <w:szCs w:val="28"/>
        </w:rPr>
        <w:t xml:space="preserve">9.3 Vendor Recommendation Engine</w:t>
      </w:r>
    </w:p>
    <w:p>
      <w:pPr>
        <w:pStyle w:val="Heading3"/>
        <w:spacing w:after="80" w:before="180"/>
      </w:pPr>
      <w:r>
        <w:rPr>
          <w:rFonts w:ascii="Arial" w:cs="Arial" w:eastAsia="Arial" w:hAnsi="Arial"/>
          <w:b/>
          <w:bCs/>
          <w:color w:val="7B2D8B"/>
          <w:sz w:val="24"/>
          <w:szCs w:val="24"/>
        </w:rPr>
        <w:t xml:space="preserve">9.3.1 Ranking Algorithm (Multi-Factor)</w:t>
      </w:r>
    </w:p>
    <w:p>
      <w:pPr>
        <w:spacing w:after="100"/>
      </w:pPr>
      <w:r>
        <w:rPr>
          <w:rFonts w:ascii="Arial" w:cs="Arial" w:eastAsia="Arial" w:hAnsi="Arial"/>
          <w:color w:val="1A0A2E"/>
          <w:sz w:val="20"/>
          <w:szCs w:val="20"/>
        </w:rPr>
        <w:t xml:space="preserve">Score = (Rating × 0.30) + (Relevance × 0.25) + (Availability × 0.20) + (Price Match × 0.15) + (Response Rate × 0.10)</w:t>
      </w:r>
    </w:p>
    <w:p>
      <w:pPr>
        <w:spacing w:after="120"/>
      </w:pPr>
      <w:r>
        <w:t xml:space="preserve"/>
      </w:r>
    </w:p>
    <w:p>
      <w:pPr>
        <w:pStyle w:val="ListParagraph"/>
        <w:numPr>
          <w:ilvl w:val="0"/>
          <w:numId w:val="2"/>
        </w:numPr>
        <w:spacing w:after="60"/>
      </w:pPr>
      <w:r>
        <w:rPr>
          <w:rFonts w:ascii="Arial" w:cs="Arial" w:eastAsia="Arial" w:hAnsi="Arial"/>
          <w:color w:val="1A0A2E"/>
          <w:sz w:val="20"/>
          <w:szCs w:val="20"/>
        </w:rPr>
        <w:t xml:space="preserve">Rating: Normalized avg rating × review count log</w:t>
      </w:r>
    </w:p>
    <w:p>
      <w:pPr>
        <w:pStyle w:val="ListParagraph"/>
        <w:numPr>
          <w:ilvl w:val="0"/>
          <w:numId w:val="2"/>
        </w:numPr>
        <w:spacing w:after="60"/>
      </w:pPr>
      <w:r>
        <w:rPr>
          <w:rFonts w:ascii="Arial" w:cs="Arial" w:eastAsia="Arial" w:hAnsi="Arial"/>
          <w:color w:val="1A0A2E"/>
          <w:sz w:val="20"/>
          <w:szCs w:val="20"/>
        </w:rPr>
        <w:t xml:space="preserve">Relevance: TF-IDF similarity between user requirements and vendor tags</w:t>
      </w:r>
    </w:p>
    <w:p>
      <w:pPr>
        <w:pStyle w:val="ListParagraph"/>
        <w:numPr>
          <w:ilvl w:val="0"/>
          <w:numId w:val="2"/>
        </w:numPr>
        <w:spacing w:after="60"/>
      </w:pPr>
      <w:r>
        <w:rPr>
          <w:rFonts w:ascii="Arial" w:cs="Arial" w:eastAsia="Arial" w:hAnsi="Arial"/>
          <w:color w:val="1A0A2E"/>
          <w:sz w:val="20"/>
          <w:szCs w:val="20"/>
        </w:rPr>
        <w:t xml:space="preserve">Availability: Penalize vendors with &lt;30% availability in requested month</w:t>
      </w:r>
    </w:p>
    <w:p>
      <w:pPr>
        <w:pStyle w:val="ListParagraph"/>
        <w:numPr>
          <w:ilvl w:val="0"/>
          <w:numId w:val="2"/>
        </w:numPr>
        <w:spacing w:after="60"/>
      </w:pPr>
      <w:r>
        <w:rPr>
          <w:rFonts w:ascii="Arial" w:cs="Arial" w:eastAsia="Arial" w:hAnsi="Arial"/>
          <w:color w:val="1A0A2E"/>
          <w:sz w:val="20"/>
          <w:szCs w:val="20"/>
        </w:rPr>
        <w:t xml:space="preserve">Price Match: How closely vendor pricing matches user's budget segment</w:t>
      </w:r>
    </w:p>
    <w:p>
      <w:pPr>
        <w:pStyle w:val="ListParagraph"/>
        <w:numPr>
          <w:ilvl w:val="0"/>
          <w:numId w:val="2"/>
        </w:numPr>
        <w:spacing w:after="60"/>
      </w:pPr>
      <w:r>
        <w:rPr>
          <w:rFonts w:ascii="Arial" w:cs="Arial" w:eastAsia="Arial" w:hAnsi="Arial"/>
          <w:color w:val="1A0A2E"/>
          <w:sz w:val="20"/>
          <w:szCs w:val="20"/>
        </w:rPr>
        <w:t xml:space="preserve">Response Rate: Vendors who reply within 2h rank higher</w:t>
      </w:r>
    </w:p>
    <w:p>
      <w:pPr>
        <w:spacing w:after="120"/>
      </w:pPr>
      <w:r>
        <w:t xml:space="preserve"/>
      </w:r>
    </w:p>
    <w:p>
      <w:pPr>
        <w:pStyle w:val="Heading2"/>
        <w:spacing w:after="120" w:before="240"/>
      </w:pPr>
      <w:r>
        <w:rPr>
          <w:rFonts w:ascii="Arial" w:cs="Arial" w:eastAsia="Arial" w:hAnsi="Arial"/>
          <w:b/>
          <w:bCs/>
          <w:color w:val="1A0A2E"/>
          <w:sz w:val="28"/>
          <w:szCs w:val="28"/>
        </w:rPr>
        <w:t xml:space="preserve">9.4 AI Planning Chatbot</w:t>
      </w:r>
    </w:p>
    <w:p>
      <w:pPr>
        <w:pStyle w:val="ListParagraph"/>
        <w:numPr>
          <w:ilvl w:val="0"/>
          <w:numId w:val="2"/>
        </w:numPr>
        <w:spacing w:after="60"/>
      </w:pPr>
      <w:r>
        <w:rPr>
          <w:rFonts w:ascii="Arial" w:cs="Arial" w:eastAsia="Arial" w:hAnsi="Arial"/>
          <w:color w:val="1A0A2E"/>
          <w:sz w:val="20"/>
          <w:szCs w:val="20"/>
        </w:rPr>
        <w:t xml:space="preserve">Powered by Claude API (claude-sonnet-4) with system prompt optimized for wedding planning</w:t>
      </w:r>
    </w:p>
    <w:p>
      <w:pPr>
        <w:pStyle w:val="ListParagraph"/>
        <w:numPr>
          <w:ilvl w:val="0"/>
          <w:numId w:val="2"/>
        </w:numPr>
        <w:spacing w:after="60"/>
      </w:pPr>
      <w:r>
        <w:rPr>
          <w:rFonts w:ascii="Arial" w:cs="Arial" w:eastAsia="Arial" w:hAnsi="Arial"/>
          <w:color w:val="1A0A2E"/>
          <w:sz w:val="20"/>
          <w:szCs w:val="20"/>
        </w:rPr>
        <w:t xml:space="preserve">Context: User's event details, booked vendors, budget, city automatically injected</w:t>
      </w:r>
    </w:p>
    <w:p>
      <w:pPr>
        <w:pStyle w:val="ListParagraph"/>
        <w:numPr>
          <w:ilvl w:val="0"/>
          <w:numId w:val="2"/>
        </w:numPr>
        <w:spacing w:after="60"/>
      </w:pPr>
      <w:r>
        <w:rPr>
          <w:rFonts w:ascii="Arial" w:cs="Arial" w:eastAsia="Arial" w:hAnsi="Arial"/>
          <w:color w:val="1A0A2E"/>
          <w:sz w:val="20"/>
          <w:szCs w:val="20"/>
        </w:rPr>
        <w:t xml:space="preserve">Capabilities: Answer questions, suggest vendors, explain tasks, provide etiquette advice</w:t>
      </w:r>
    </w:p>
    <w:p>
      <w:pPr>
        <w:pStyle w:val="ListParagraph"/>
        <w:numPr>
          <w:ilvl w:val="0"/>
          <w:numId w:val="2"/>
        </w:numPr>
        <w:spacing w:after="60"/>
      </w:pPr>
      <w:r>
        <w:rPr>
          <w:rFonts w:ascii="Arial" w:cs="Arial" w:eastAsia="Arial" w:hAnsi="Arial"/>
          <w:color w:val="1A0A2E"/>
          <w:sz w:val="20"/>
          <w:szCs w:val="20"/>
        </w:rPr>
        <w:t xml:space="preserve">Escalation: Complex queries escalated to human coordinator</w:t>
      </w:r>
    </w:p>
    <w:p>
      <w:pPr>
        <w:pStyle w:val="ListParagraph"/>
        <w:numPr>
          <w:ilvl w:val="0"/>
          <w:numId w:val="2"/>
        </w:numPr>
        <w:spacing w:after="60"/>
      </w:pPr>
      <w:r>
        <w:rPr>
          <w:rFonts w:ascii="Arial" w:cs="Arial" w:eastAsia="Arial" w:hAnsi="Arial"/>
          <w:color w:val="1A0A2E"/>
          <w:sz w:val="20"/>
          <w:szCs w:val="20"/>
        </w:rPr>
        <w:t xml:space="preserve">Language: English + Hindi + Telugu (regional languages Phase 4)</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10. PAYMENT &amp; ESCROW SYSTEM</w:t>
      </w:r>
    </w:p>
    <w:p>
      <w:pPr>
        <w:pBdr>
          <w:left w:val="thick" w:color="2E7D32" w:sz="12" w:space="8"/>
        </w:pBdr>
        <w:shd w:fill="E8F5E9" w:val="clear"/>
        <w:spacing w:after="120" w:before="120"/>
        <w:ind w:left="360" w:right="360"/>
      </w:pPr>
      <w:r>
        <w:rPr>
          <w:rFonts w:ascii="Arial" w:cs="Arial" w:eastAsia="Arial" w:hAnsi="Arial"/>
          <w:i/>
          <w:iCs/>
          <w:color w:val="1A0A2E"/>
          <w:sz w:val="20"/>
          <w:szCs w:val="20"/>
        </w:rPr>
        <w:t xml:space="preserve">The escrow system is the single biggest trust-builder in the platform. Customers are protected from vendor fraud. Vendors are protected from customer cancellations. The platform earns on every transaction.</w:t>
      </w:r>
    </w:p>
    <w:p>
      <w:pPr>
        <w:spacing w:after="120"/>
      </w:pPr>
      <w:r>
        <w:t xml:space="preserve"/>
      </w:r>
    </w:p>
    <w:p>
      <w:pPr>
        <w:pStyle w:val="Heading2"/>
        <w:spacing w:after="120" w:before="240"/>
      </w:pPr>
      <w:r>
        <w:rPr>
          <w:rFonts w:ascii="Arial" w:cs="Arial" w:eastAsia="Arial" w:hAnsi="Arial"/>
          <w:b/>
          <w:bCs/>
          <w:color w:val="1A0A2E"/>
          <w:sz w:val="28"/>
          <w:szCs w:val="28"/>
        </w:rPr>
        <w:t xml:space="preserve">10.1 Payment Flow Architecture</w:t>
      </w:r>
    </w:p>
    <w:p>
      <w:pPr>
        <w:pStyle w:val="Heading3"/>
        <w:spacing w:after="80" w:before="180"/>
      </w:pPr>
      <w:r>
        <w:rPr>
          <w:rFonts w:ascii="Arial" w:cs="Arial" w:eastAsia="Arial" w:hAnsi="Arial"/>
          <w:b/>
          <w:bCs/>
          <w:color w:val="7B2D8B"/>
          <w:sz w:val="24"/>
          <w:szCs w:val="24"/>
        </w:rPr>
        <w:t xml:space="preserve">10.1.1 Complete Payment Journey</w:t>
      </w:r>
    </w:p>
    <w:p>
      <w:pPr>
        <w:pStyle w:val="ListParagraph"/>
        <w:numPr>
          <w:ilvl w:val="0"/>
          <w:numId w:val="3"/>
        </w:numPr>
        <w:spacing w:after="80"/>
      </w:pPr>
      <w:r>
        <w:rPr>
          <w:rFonts w:ascii="Arial" w:cs="Arial" w:eastAsia="Arial" w:hAnsi="Arial"/>
          <w:color w:val="1A0A2E"/>
          <w:sz w:val="20"/>
          <w:szCs w:val="20"/>
        </w:rPr>
        <w:t xml:space="preserve">Customer initiates payment → POST /api/v1/payments/create-order</w:t>
      </w:r>
    </w:p>
    <w:p>
      <w:pPr>
        <w:pStyle w:val="ListParagraph"/>
        <w:numPr>
          <w:ilvl w:val="0"/>
          <w:numId w:val="3"/>
        </w:numPr>
        <w:spacing w:after="80"/>
      </w:pPr>
      <w:r>
        <w:rPr>
          <w:rFonts w:ascii="Arial" w:cs="Arial" w:eastAsia="Arial" w:hAnsi="Arial"/>
          <w:color w:val="1A0A2E"/>
          <w:sz w:val="20"/>
          <w:szCs w:val="20"/>
        </w:rPr>
        <w:t xml:space="preserve">Server creates Razorpay order → returns order_id to client</w:t>
      </w:r>
    </w:p>
    <w:p>
      <w:pPr>
        <w:pStyle w:val="ListParagraph"/>
        <w:numPr>
          <w:ilvl w:val="0"/>
          <w:numId w:val="3"/>
        </w:numPr>
        <w:spacing w:after="80"/>
      </w:pPr>
      <w:r>
        <w:rPr>
          <w:rFonts w:ascii="Arial" w:cs="Arial" w:eastAsia="Arial" w:hAnsi="Arial"/>
          <w:color w:val="1A0A2E"/>
          <w:sz w:val="20"/>
          <w:szCs w:val="20"/>
        </w:rPr>
        <w:t xml:space="preserve">Client opens Razorpay checkout (UPI, cards, NetBanking, wallets)</w:t>
      </w:r>
    </w:p>
    <w:p>
      <w:pPr>
        <w:pStyle w:val="ListParagraph"/>
        <w:numPr>
          <w:ilvl w:val="0"/>
          <w:numId w:val="3"/>
        </w:numPr>
        <w:spacing w:after="80"/>
      </w:pPr>
      <w:r>
        <w:rPr>
          <w:rFonts w:ascii="Arial" w:cs="Arial" w:eastAsia="Arial" w:hAnsi="Arial"/>
          <w:color w:val="1A0A2E"/>
          <w:sz w:val="20"/>
          <w:szCs w:val="20"/>
        </w:rPr>
        <w:t xml:space="preserve">Customer completes payment → Razorpay sends webhook to our server</w:t>
      </w:r>
    </w:p>
    <w:p>
      <w:pPr>
        <w:pStyle w:val="ListParagraph"/>
        <w:numPr>
          <w:ilvl w:val="0"/>
          <w:numId w:val="3"/>
        </w:numPr>
        <w:spacing w:after="80"/>
      </w:pPr>
      <w:r>
        <w:rPr>
          <w:rFonts w:ascii="Arial" w:cs="Arial" w:eastAsia="Arial" w:hAnsi="Arial"/>
          <w:color w:val="1A0A2E"/>
          <w:sz w:val="20"/>
          <w:szCs w:val="20"/>
        </w:rPr>
        <w:t xml:space="preserve">Server verifies webhook signature (HMAC-SHA256)</w:t>
      </w:r>
    </w:p>
    <w:p>
      <w:pPr>
        <w:pStyle w:val="ListParagraph"/>
        <w:numPr>
          <w:ilvl w:val="0"/>
          <w:numId w:val="3"/>
        </w:numPr>
        <w:spacing w:after="80"/>
      </w:pPr>
      <w:r>
        <w:rPr>
          <w:rFonts w:ascii="Arial" w:cs="Arial" w:eastAsia="Arial" w:hAnsi="Arial"/>
          <w:color w:val="1A0A2E"/>
          <w:sz w:val="20"/>
          <w:szCs w:val="20"/>
        </w:rPr>
        <w:t xml:space="preserve">Payment recorded in DB → Escrow hold created</w:t>
      </w:r>
    </w:p>
    <w:p>
      <w:pPr>
        <w:pStyle w:val="ListParagraph"/>
        <w:numPr>
          <w:ilvl w:val="0"/>
          <w:numId w:val="3"/>
        </w:numPr>
        <w:spacing w:after="80"/>
      </w:pPr>
      <w:r>
        <w:rPr>
          <w:rFonts w:ascii="Arial" w:cs="Arial" w:eastAsia="Arial" w:hAnsi="Arial"/>
          <w:color w:val="1A0A2E"/>
          <w:sz w:val="20"/>
          <w:szCs w:val="20"/>
        </w:rPr>
        <w:t xml:space="preserve">Booking status updated → Notifications sent to all parties</w:t>
      </w:r>
    </w:p>
    <w:p>
      <w:pPr>
        <w:pStyle w:val="ListParagraph"/>
        <w:numPr>
          <w:ilvl w:val="0"/>
          <w:numId w:val="3"/>
        </w:numPr>
        <w:spacing w:after="80"/>
      </w:pPr>
      <w:r>
        <w:rPr>
          <w:rFonts w:ascii="Arial" w:cs="Arial" w:eastAsia="Arial" w:hAnsi="Arial"/>
          <w:color w:val="1A0A2E"/>
          <w:sz w:val="20"/>
          <w:szCs w:val="20"/>
        </w:rPr>
        <w:t xml:space="preserve">Platform fee deducted (10%) → Vendor payout amount calculated</w:t>
      </w:r>
    </w:p>
    <w:p>
      <w:pPr>
        <w:pStyle w:val="ListParagraph"/>
        <w:numPr>
          <w:ilvl w:val="0"/>
          <w:numId w:val="3"/>
        </w:numPr>
        <w:spacing w:after="80"/>
      </w:pPr>
      <w:r>
        <w:rPr>
          <w:rFonts w:ascii="Arial" w:cs="Arial" w:eastAsia="Arial" w:hAnsi="Arial"/>
          <w:color w:val="1A0A2E"/>
          <w:sz w:val="20"/>
          <w:szCs w:val="20"/>
        </w:rPr>
        <w:t xml:space="preserve">Escrow hold until event completion + 7-day review window</w:t>
      </w:r>
    </w:p>
    <w:p>
      <w:pPr>
        <w:pStyle w:val="ListParagraph"/>
        <w:numPr>
          <w:ilvl w:val="0"/>
          <w:numId w:val="3"/>
        </w:numPr>
        <w:spacing w:after="80"/>
      </w:pPr>
      <w:r>
        <w:rPr>
          <w:rFonts w:ascii="Arial" w:cs="Arial" w:eastAsia="Arial" w:hAnsi="Arial"/>
          <w:color w:val="1A0A2E"/>
          <w:sz w:val="20"/>
          <w:szCs w:val="20"/>
        </w:rPr>
        <w:t xml:space="preserve">Vendor payout triggered → Razorpay payout to vendor bank account</w:t>
      </w:r>
    </w:p>
    <w:p>
      <w:pPr>
        <w:spacing w:after="120"/>
      </w:pPr>
      <w:r>
        <w:t xml:space="preserve"/>
      </w:r>
    </w:p>
    <w:p>
      <w:pPr>
        <w:pStyle w:val="Heading2"/>
        <w:spacing w:after="120" w:before="240"/>
      </w:pPr>
      <w:r>
        <w:rPr>
          <w:rFonts w:ascii="Arial" w:cs="Arial" w:eastAsia="Arial" w:hAnsi="Arial"/>
          <w:b/>
          <w:bCs/>
          <w:color w:val="1A0A2E"/>
          <w:sz w:val="28"/>
          <w:szCs w:val="28"/>
        </w:rPr>
        <w:t xml:space="preserve">10.2 Escrow Logic</w:t>
      </w:r>
    </w:p>
    <w:p>
      <w:pPr>
        <w:pStyle w:val="Heading3"/>
        <w:spacing w:after="80" w:before="180"/>
      </w:pPr>
      <w:r>
        <w:rPr>
          <w:rFonts w:ascii="Arial" w:cs="Arial" w:eastAsia="Arial" w:hAnsi="Arial"/>
          <w:b/>
          <w:bCs/>
          <w:color w:val="7B2D8B"/>
          <w:sz w:val="24"/>
          <w:szCs w:val="24"/>
        </w:rPr>
        <w:t xml:space="preserve">10.2.1 Escrow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State</w:t>
            </w:r>
          </w:p>
        </w:tc>
        <w:tc>
          <w:tcPr>
            <w:tcW w:type="dxa" w:w="3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43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HOLDING</w:t>
            </w:r>
          </w:p>
        </w:tc>
        <w:tc>
          <w:tcPr>
            <w:tcW w:type="dxa" w:w="3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Money received, waiting for event</w:t>
            </w:r>
          </w:p>
        </w:tc>
        <w:tc>
          <w:tcPr>
            <w:tcW w:type="dxa" w:w="43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verified</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PARTIAL_RELEASED</w:t>
            </w:r>
          </w:p>
        </w:tc>
        <w:tc>
          <w:tcPr>
            <w:tcW w:type="dxa" w:w="3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Some milestones released</w:t>
            </w:r>
          </w:p>
        </w:tc>
        <w:tc>
          <w:tcPr>
            <w:tcW w:type="dxa" w:w="43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Milestone completed + confirmed</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RELEASE_PENDING</w:t>
            </w:r>
          </w:p>
        </w:tc>
        <w:tc>
          <w:tcPr>
            <w:tcW w:type="dxa" w:w="3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marked event complete, 7-day window</w:t>
            </w:r>
          </w:p>
        </w:tc>
        <w:tc>
          <w:tcPr>
            <w:tcW w:type="dxa" w:w="43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Event completion</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FULLY_RELEASED</w:t>
            </w:r>
          </w:p>
        </w:tc>
        <w:tc>
          <w:tcPr>
            <w:tcW w:type="dxa" w:w="3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vendor payout sent</w:t>
            </w:r>
          </w:p>
        </w:tc>
        <w:tc>
          <w:tcPr>
            <w:tcW w:type="dxa" w:w="43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7-day window passed or manual release</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DISPUTED</w:t>
            </w:r>
          </w:p>
        </w:tc>
        <w:tc>
          <w:tcPr>
            <w:tcW w:type="dxa" w:w="3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Dispute raised, frozen</w:t>
            </w:r>
          </w:p>
        </w:tc>
        <w:tc>
          <w:tcPr>
            <w:tcW w:type="dxa" w:w="43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Dispute filed within 48h of event</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REFUNDED</w:t>
            </w:r>
          </w:p>
        </w:tc>
        <w:tc>
          <w:tcPr>
            <w:tcW w:type="dxa" w:w="3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refund processed</w:t>
            </w:r>
          </w:p>
        </w:tc>
        <w:tc>
          <w:tcPr>
            <w:tcW w:type="dxa" w:w="43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Dispute resolved in customer's favour</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10.2.2 Auto-Release Rules</w:t>
      </w:r>
    </w:p>
    <w:p>
      <w:pPr>
        <w:pStyle w:val="ListParagraph"/>
        <w:numPr>
          <w:ilvl w:val="0"/>
          <w:numId w:val="2"/>
        </w:numPr>
        <w:spacing w:after="60"/>
      </w:pPr>
      <w:r>
        <w:rPr>
          <w:rFonts w:ascii="Arial" w:cs="Arial" w:eastAsia="Arial" w:hAnsi="Arial"/>
          <w:color w:val="1A0A2E"/>
          <w:sz w:val="20"/>
          <w:szCs w:val="20"/>
        </w:rPr>
        <w:t xml:space="preserve">Auto-release after 7 days post-event if no dispute filed</w:t>
      </w:r>
    </w:p>
    <w:p>
      <w:pPr>
        <w:pStyle w:val="ListParagraph"/>
        <w:numPr>
          <w:ilvl w:val="0"/>
          <w:numId w:val="2"/>
        </w:numPr>
        <w:spacing w:after="60"/>
      </w:pPr>
      <w:r>
        <w:rPr>
          <w:rFonts w:ascii="Arial" w:cs="Arial" w:eastAsia="Arial" w:hAnsi="Arial"/>
          <w:color w:val="1A0A2E"/>
          <w:sz w:val="20"/>
          <w:szCs w:val="20"/>
        </w:rPr>
        <w:t xml:space="preserve">Immediate release if customer explicitly confirms satisfaction</w:t>
      </w:r>
    </w:p>
    <w:p>
      <w:pPr>
        <w:pStyle w:val="ListParagraph"/>
        <w:numPr>
          <w:ilvl w:val="0"/>
          <w:numId w:val="2"/>
        </w:numPr>
        <w:spacing w:after="60"/>
      </w:pPr>
      <w:r>
        <w:rPr>
          <w:rFonts w:ascii="Arial" w:cs="Arial" w:eastAsia="Arial" w:hAnsi="Arial"/>
          <w:color w:val="1A0A2E"/>
          <w:sz w:val="20"/>
          <w:szCs w:val="20"/>
        </w:rPr>
        <w:t xml:space="preserve">Partial release for milestone-based bookings (photography delivery, etc.)</w:t>
      </w:r>
    </w:p>
    <w:p>
      <w:pPr>
        <w:pStyle w:val="ListParagraph"/>
        <w:numPr>
          <w:ilvl w:val="0"/>
          <w:numId w:val="2"/>
        </w:numPr>
        <w:spacing w:after="60"/>
      </w:pPr>
      <w:r>
        <w:rPr>
          <w:rFonts w:ascii="Arial" w:cs="Arial" w:eastAsia="Arial" w:hAnsi="Arial"/>
          <w:color w:val="1A0A2E"/>
          <w:sz w:val="20"/>
          <w:szCs w:val="20"/>
        </w:rPr>
        <w:t xml:space="preserve">Weekend/holiday buffer: Auto-release process runs on business days only</w:t>
      </w:r>
    </w:p>
    <w:p>
      <w:pPr>
        <w:spacing w:after="120"/>
      </w:pPr>
      <w:r>
        <w:t xml:space="preserve"/>
      </w:r>
    </w:p>
    <w:p>
      <w:pPr>
        <w:pStyle w:val="Heading2"/>
        <w:spacing w:after="120" w:before="240"/>
      </w:pPr>
      <w:r>
        <w:rPr>
          <w:rFonts w:ascii="Arial" w:cs="Arial" w:eastAsia="Arial" w:hAnsi="Arial"/>
          <w:b/>
          <w:bCs/>
          <w:color w:val="1A0A2E"/>
          <w:sz w:val="28"/>
          <w:szCs w:val="28"/>
        </w:rPr>
        <w:t xml:space="preserve">10.3 Platform Fee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rPr>
          <w:tblHeader/>
        </w:trPr>
        <w:tc>
          <w:tcPr>
            <w:tcW w:type="dxa" w:w="3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Transaction Type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Platform Fee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GST on Fee</w:t>
            </w:r>
          </w:p>
        </w:tc>
        <w:tc>
          <w:tcPr>
            <w:tcW w:type="dxa" w:w="30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Net to Platform</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Standard booking</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18% on fee</w:t>
            </w:r>
          </w:p>
        </w:tc>
        <w:tc>
          <w:tcPr>
            <w:tcW w:type="dxa" w:w="3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8.2% net</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Premium vendor booking</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18% on fee</w:t>
            </w:r>
          </w:p>
        </w:tc>
        <w:tc>
          <w:tcPr>
            <w:tcW w:type="dxa" w:w="3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6.56% net</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Featured vendor booking</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 + ₹500 premium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18%</w:t>
            </w:r>
          </w:p>
        </w:tc>
        <w:tc>
          <w:tcPr>
            <w:tcW w:type="dxa" w:w="3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Higher margin</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Cancellation penalty</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 retention</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18%</w:t>
            </w:r>
          </w:p>
        </w:tc>
        <w:tc>
          <w:tcPr>
            <w:tcW w:type="dxa" w:w="3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Processing fee cover</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10.4 Razorpay Integration Details</w:t>
      </w:r>
    </w:p>
    <w:p>
      <w:pPr>
        <w:pStyle w:val="Heading3"/>
        <w:spacing w:after="80" w:before="180"/>
      </w:pPr>
      <w:r>
        <w:rPr>
          <w:rFonts w:ascii="Arial" w:cs="Arial" w:eastAsia="Arial" w:hAnsi="Arial"/>
          <w:b/>
          <w:bCs/>
          <w:color w:val="7B2D8B"/>
          <w:sz w:val="24"/>
          <w:szCs w:val="24"/>
        </w:rPr>
        <w:t xml:space="preserve">10.4.1 Razorpay Features Used</w:t>
      </w:r>
    </w:p>
    <w:p>
      <w:pPr>
        <w:pStyle w:val="ListParagraph"/>
        <w:numPr>
          <w:ilvl w:val="0"/>
          <w:numId w:val="2"/>
        </w:numPr>
        <w:spacing w:after="60"/>
      </w:pPr>
      <w:r>
        <w:rPr>
          <w:rFonts w:ascii="Arial" w:cs="Arial" w:eastAsia="Arial" w:hAnsi="Arial"/>
          <w:color w:val="1A0A2E"/>
          <w:sz w:val="20"/>
          <w:szCs w:val="20"/>
        </w:rPr>
        <w:t xml:space="preserve">Payment Gateway: Cards, UPI, NetBanking, Wallets (Paytm, PhonePe)</w:t>
      </w:r>
    </w:p>
    <w:p>
      <w:pPr>
        <w:pStyle w:val="ListParagraph"/>
        <w:numPr>
          <w:ilvl w:val="0"/>
          <w:numId w:val="2"/>
        </w:numPr>
        <w:spacing w:after="60"/>
      </w:pPr>
      <w:r>
        <w:rPr>
          <w:rFonts w:ascii="Arial" w:cs="Arial" w:eastAsia="Arial" w:hAnsi="Arial"/>
          <w:color w:val="1A0A2E"/>
          <w:sz w:val="20"/>
          <w:szCs w:val="20"/>
        </w:rPr>
        <w:t xml:space="preserve">Razorpay Route: Split payments for instant partial payout to vendors</w:t>
      </w:r>
    </w:p>
    <w:p>
      <w:pPr>
        <w:pStyle w:val="ListParagraph"/>
        <w:numPr>
          <w:ilvl w:val="0"/>
          <w:numId w:val="2"/>
        </w:numPr>
        <w:spacing w:after="60"/>
      </w:pPr>
      <w:r>
        <w:rPr>
          <w:rFonts w:ascii="Arial" w:cs="Arial" w:eastAsia="Arial" w:hAnsi="Arial"/>
          <w:color w:val="1A0A2E"/>
          <w:sz w:val="20"/>
          <w:szCs w:val="20"/>
        </w:rPr>
        <w:t xml:space="preserve">Razorpay Payouts: Bulk payouts to vendor bank accounts via IMPS/NEFT</w:t>
      </w:r>
    </w:p>
    <w:p>
      <w:pPr>
        <w:pStyle w:val="ListParagraph"/>
        <w:numPr>
          <w:ilvl w:val="0"/>
          <w:numId w:val="2"/>
        </w:numPr>
        <w:spacing w:after="60"/>
      </w:pPr>
      <w:r>
        <w:rPr>
          <w:rFonts w:ascii="Arial" w:cs="Arial" w:eastAsia="Arial" w:hAnsi="Arial"/>
          <w:color w:val="1A0A2E"/>
          <w:sz w:val="20"/>
          <w:szCs w:val="20"/>
        </w:rPr>
        <w:t xml:space="preserve">Razorpay Subscriptions: Vendor SaaS subscription billing</w:t>
      </w:r>
    </w:p>
    <w:p>
      <w:pPr>
        <w:pStyle w:val="ListParagraph"/>
        <w:numPr>
          <w:ilvl w:val="0"/>
          <w:numId w:val="2"/>
        </w:numPr>
        <w:spacing w:after="60"/>
      </w:pPr>
      <w:r>
        <w:rPr>
          <w:rFonts w:ascii="Arial" w:cs="Arial" w:eastAsia="Arial" w:hAnsi="Arial"/>
          <w:color w:val="1A0A2E"/>
          <w:sz w:val="20"/>
          <w:szCs w:val="20"/>
        </w:rPr>
        <w:t xml:space="preserve">Razorpay Webhook: Payment events consumed via verified HMAC-SHA256</w:t>
      </w:r>
    </w:p>
    <w:p>
      <w:pPr>
        <w:spacing w:after="120"/>
      </w:pPr>
      <w:r>
        <w:t xml:space="preserve"/>
      </w:r>
    </w:p>
    <w:p>
      <w:pPr>
        <w:pStyle w:val="Heading3"/>
        <w:spacing w:after="80" w:before="180"/>
      </w:pPr>
      <w:r>
        <w:rPr>
          <w:rFonts w:ascii="Arial" w:cs="Arial" w:eastAsia="Arial" w:hAnsi="Arial"/>
          <w:b/>
          <w:bCs/>
          <w:color w:val="7B2D8B"/>
          <w:sz w:val="24"/>
          <w:szCs w:val="24"/>
        </w:rPr>
        <w:t xml:space="preserve">10.4.2 Webhook Handler Security</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 CRITICAL: Always verify Razorpay webhook signature
const crypto = require('crypto');
function verifyWebhookSignature(body, signature, secret) {
  const expectedSig = crypto
    .createHmac('sha256', secret)
    .update(JSON.stringify(body))
    .digest('hex');
  return crypto.timingSafeEqual(
    Buffer.from(expectedSig), Buffer.from(signature)
  );
}</w:t>
      </w:r>
    </w:p>
    <w:p>
      <w:pPr>
        <w:spacing w:after="120"/>
      </w:pPr>
      <w:r>
        <w:t xml:space="preserve"/>
      </w:r>
    </w:p>
    <w:p>
      <w:pPr>
        <w:pStyle w:val="Heading2"/>
        <w:spacing w:after="120" w:before="240"/>
      </w:pPr>
      <w:r>
        <w:rPr>
          <w:rFonts w:ascii="Arial" w:cs="Arial" w:eastAsia="Arial" w:hAnsi="Arial"/>
          <w:b/>
          <w:bCs/>
          <w:color w:val="1A0A2E"/>
          <w:sz w:val="28"/>
          <w:szCs w:val="28"/>
        </w:rPr>
        <w:t xml:space="preserve">10.5 Vendor Payout System</w:t>
      </w:r>
    </w:p>
    <w:p>
      <w:pPr>
        <w:pStyle w:val="ListParagraph"/>
        <w:numPr>
          <w:ilvl w:val="0"/>
          <w:numId w:val="2"/>
        </w:numPr>
        <w:spacing w:after="60"/>
      </w:pPr>
      <w:r>
        <w:rPr>
          <w:rFonts w:ascii="Arial" w:cs="Arial" w:eastAsia="Arial" w:hAnsi="Arial"/>
          <w:color w:val="1A0A2E"/>
          <w:sz w:val="20"/>
          <w:szCs w:val="20"/>
        </w:rPr>
        <w:t xml:space="preserve">Payout schedule: Daily batch at 10 PM for all released escrows</w:t>
      </w:r>
    </w:p>
    <w:p>
      <w:pPr>
        <w:pStyle w:val="ListParagraph"/>
        <w:numPr>
          <w:ilvl w:val="0"/>
          <w:numId w:val="2"/>
        </w:numPr>
        <w:spacing w:after="60"/>
      </w:pPr>
      <w:r>
        <w:rPr>
          <w:rFonts w:ascii="Arial" w:cs="Arial" w:eastAsia="Arial" w:hAnsi="Arial"/>
          <w:color w:val="1A0A2E"/>
          <w:sz w:val="20"/>
          <w:szCs w:val="20"/>
        </w:rPr>
        <w:t xml:space="preserve">Minimum payout: ₹500 (smaller amounts accumulate in wallet)</w:t>
      </w:r>
    </w:p>
    <w:p>
      <w:pPr>
        <w:pStyle w:val="ListParagraph"/>
        <w:numPr>
          <w:ilvl w:val="0"/>
          <w:numId w:val="2"/>
        </w:numPr>
        <w:spacing w:after="60"/>
      </w:pPr>
      <w:r>
        <w:rPr>
          <w:rFonts w:ascii="Arial" w:cs="Arial" w:eastAsia="Arial" w:hAnsi="Arial"/>
          <w:color w:val="1A0A2E"/>
          <w:sz w:val="20"/>
          <w:szCs w:val="20"/>
        </w:rPr>
        <w:t xml:space="preserve">Payout method: IMPS (instant) for &lt;₹2L, NEFT for larger</w:t>
      </w:r>
    </w:p>
    <w:p>
      <w:pPr>
        <w:pStyle w:val="ListParagraph"/>
        <w:numPr>
          <w:ilvl w:val="0"/>
          <w:numId w:val="2"/>
        </w:numPr>
        <w:spacing w:after="60"/>
      </w:pPr>
      <w:r>
        <w:rPr>
          <w:rFonts w:ascii="Arial" w:cs="Arial" w:eastAsia="Arial" w:hAnsi="Arial"/>
          <w:color w:val="1A0A2E"/>
          <w:sz w:val="20"/>
          <w:szCs w:val="20"/>
        </w:rPr>
        <w:t xml:space="preserve">Bank verification: Penny drop verification before first payout</w:t>
      </w:r>
    </w:p>
    <w:p>
      <w:pPr>
        <w:pStyle w:val="ListParagraph"/>
        <w:numPr>
          <w:ilvl w:val="0"/>
          <w:numId w:val="2"/>
        </w:numPr>
        <w:spacing w:after="60"/>
      </w:pPr>
      <w:r>
        <w:rPr>
          <w:rFonts w:ascii="Arial" w:cs="Arial" w:eastAsia="Arial" w:hAnsi="Arial"/>
          <w:color w:val="1A0A2E"/>
          <w:sz w:val="20"/>
          <w:szCs w:val="20"/>
        </w:rPr>
        <w:t xml:space="preserve">TDS deduction: 1% TDS on payouts &gt;₹30,000 per year (Form 26AS)</w:t>
      </w:r>
    </w:p>
    <w:p>
      <w:pPr>
        <w:pStyle w:val="ListParagraph"/>
        <w:numPr>
          <w:ilvl w:val="0"/>
          <w:numId w:val="2"/>
        </w:numPr>
        <w:spacing w:after="60"/>
      </w:pPr>
      <w:r>
        <w:rPr>
          <w:rFonts w:ascii="Arial" w:cs="Arial" w:eastAsia="Arial" w:hAnsi="Arial"/>
          <w:color w:val="1A0A2E"/>
          <w:sz w:val="20"/>
          <w:szCs w:val="20"/>
        </w:rPr>
        <w:t xml:space="preserve">GST compliance: Auto-generate invoice for each payout</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11. PERFORMANCE ARCHITECTURE</w:t>
      </w:r>
    </w:p>
    <w:p>
      <w:pPr>
        <w:pBdr>
          <w:left w:val="thick" w:color="0D47A1" w:sz="12" w:space="8"/>
        </w:pBdr>
        <w:shd w:fill="E3F2FD" w:val="clear"/>
        <w:spacing w:after="120" w:before="120"/>
        <w:ind w:left="360" w:right="360"/>
      </w:pPr>
      <w:r>
        <w:rPr>
          <w:rFonts w:ascii="Arial" w:cs="Arial" w:eastAsia="Arial" w:hAnsi="Arial"/>
          <w:i/>
          <w:iCs/>
          <w:color w:val="1A0A2E"/>
          <w:sz w:val="20"/>
          <w:szCs w:val="20"/>
        </w:rPr>
        <w:t xml:space="preserve">TARGET BENCHMARKS: API P99 &lt; 200ms | App startup &lt; 3s | Search results &lt; 500ms | Image load &lt; 1s | 99.9% uptime | Support 100,000 concurrent users by Year 2</w:t>
      </w:r>
    </w:p>
    <w:p>
      <w:pPr>
        <w:spacing w:after="120"/>
      </w:pPr>
      <w:r>
        <w:t xml:space="preserve"/>
      </w:r>
    </w:p>
    <w:p>
      <w:pPr>
        <w:pStyle w:val="Heading2"/>
        <w:spacing w:after="120" w:before="240"/>
      </w:pPr>
      <w:r>
        <w:rPr>
          <w:rFonts w:ascii="Arial" w:cs="Arial" w:eastAsia="Arial" w:hAnsi="Arial"/>
          <w:b/>
          <w:bCs/>
          <w:color w:val="1A0A2E"/>
          <w:sz w:val="28"/>
          <w:szCs w:val="28"/>
        </w:rPr>
        <w:t xml:space="preserve">11.1 Caching Strategy</w:t>
      </w:r>
    </w:p>
    <w:p>
      <w:pPr>
        <w:pStyle w:val="Heading3"/>
        <w:spacing w:after="80" w:before="180"/>
      </w:pPr>
      <w:r>
        <w:rPr>
          <w:rFonts w:ascii="Arial" w:cs="Arial" w:eastAsia="Arial" w:hAnsi="Arial"/>
          <w:b/>
          <w:bCs/>
          <w:color w:val="7B2D8B"/>
          <w:sz w:val="24"/>
          <w:szCs w:val="24"/>
        </w:rPr>
        <w:t xml:space="preserve">11.1.1 Cache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30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Layer</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26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is Cached</w:t>
            </w:r>
          </w:p>
        </w:tc>
        <w:tc>
          <w:tcPr>
            <w:tcW w:type="dxa" w:w="30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TTL</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CDN</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AWS CloudFront</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Static assets, images, videos</w:t>
            </w:r>
          </w:p>
        </w:tc>
        <w:tc>
          <w:tcPr>
            <w:tcW w:type="dxa" w:w="3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year (with versioning)</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Application Cache</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Redis</w:t>
            </w:r>
          </w:p>
        </w:tc>
        <w:tc>
          <w:tcPr>
            <w:tcW w:type="dxa" w:w="2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search results</w:t>
            </w:r>
          </w:p>
        </w:tc>
        <w:tc>
          <w:tcPr>
            <w:tcW w:type="dxa" w:w="3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 minutes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Application Cache</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Redis</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session data</w:t>
            </w:r>
          </w:p>
        </w:tc>
        <w:tc>
          <w:tcPr>
            <w:tcW w:type="dxa" w:w="3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15 minutes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Application Cache</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Redis</w:t>
            </w:r>
          </w:p>
        </w:tc>
        <w:tc>
          <w:tcPr>
            <w:tcW w:type="dxa" w:w="2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profiles (hot)</w:t>
            </w:r>
          </w:p>
        </w:tc>
        <w:tc>
          <w:tcPr>
            <w:tcW w:type="dxa" w:w="3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30 minutes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Application Cache</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Redis</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 recommendations</w:t>
            </w:r>
          </w:p>
        </w:tc>
        <w:tc>
          <w:tcPr>
            <w:tcW w:type="dxa" w:w="3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hour</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DB Query Cache</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w:t>
            </w:r>
          </w:p>
        </w:tc>
        <w:tc>
          <w:tcPr>
            <w:tcW w:type="dxa" w:w="2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Common filtered queries</w:t>
            </w:r>
          </w:p>
        </w:tc>
        <w:tc>
          <w:tcPr>
            <w:tcW w:type="dxa" w:w="3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Query-level</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Mobile Cache</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SQLite (Flutter)</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User bookings, events</w:t>
            </w:r>
          </w:p>
        </w:tc>
        <w:tc>
          <w:tcPr>
            <w:tcW w:type="dxa" w:w="3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Offline-capable</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Browser Cache</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Service Worker</w:t>
            </w:r>
          </w:p>
        </w:tc>
        <w:tc>
          <w:tcPr>
            <w:tcW w:type="dxa" w:w="26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Static app shell</w:t>
            </w:r>
          </w:p>
        </w:tc>
        <w:tc>
          <w:tcPr>
            <w:tcW w:type="dxa" w:w="3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Indefinite</w:t>
            </w:r>
          </w:p>
        </w:tc>
      </w:tr>
    </w:tbl>
    <w:p>
      <w:pPr>
        <w:spacing w:after="120"/>
      </w:pPr>
      <w:r>
        <w:t xml:space="preserve"/>
      </w:r>
    </w:p>
    <w:p>
      <w:pPr>
        <w:pStyle w:val="Heading3"/>
        <w:spacing w:after="80" w:before="180"/>
      </w:pPr>
      <w:r>
        <w:rPr>
          <w:rFonts w:ascii="Arial" w:cs="Arial" w:eastAsia="Arial" w:hAnsi="Arial"/>
          <w:b/>
          <w:bCs/>
          <w:color w:val="7B2D8B"/>
          <w:sz w:val="24"/>
          <w:szCs w:val="24"/>
        </w:rPr>
        <w:t xml:space="preserve">11.1.2 Cache Invalidation Strategy</w:t>
      </w:r>
    </w:p>
    <w:p>
      <w:pPr>
        <w:pStyle w:val="ListParagraph"/>
        <w:numPr>
          <w:ilvl w:val="0"/>
          <w:numId w:val="2"/>
        </w:numPr>
        <w:spacing w:after="60"/>
      </w:pPr>
      <w:r>
        <w:rPr>
          <w:rFonts w:ascii="Arial" w:cs="Arial" w:eastAsia="Arial" w:hAnsi="Arial"/>
          <w:color w:val="1A0A2E"/>
          <w:sz w:val="20"/>
          <w:szCs w:val="20"/>
        </w:rPr>
        <w:t xml:space="preserve">Write-through: On any vendor profile update → invalidate vendor cache</w:t>
      </w:r>
    </w:p>
    <w:p>
      <w:pPr>
        <w:pStyle w:val="ListParagraph"/>
        <w:numPr>
          <w:ilvl w:val="0"/>
          <w:numId w:val="2"/>
        </w:numPr>
        <w:spacing w:after="60"/>
      </w:pPr>
      <w:r>
        <w:rPr>
          <w:rFonts w:ascii="Arial" w:cs="Arial" w:eastAsia="Arial" w:hAnsi="Arial"/>
          <w:color w:val="1A0A2E"/>
          <w:sz w:val="20"/>
          <w:szCs w:val="20"/>
        </w:rPr>
        <w:t xml:space="preserve">Event-driven: Domain events trigger cache invalidation via Redis pub/sub</w:t>
      </w:r>
    </w:p>
    <w:p>
      <w:pPr>
        <w:pStyle w:val="ListParagraph"/>
        <w:numPr>
          <w:ilvl w:val="0"/>
          <w:numId w:val="2"/>
        </w:numPr>
        <w:spacing w:after="60"/>
      </w:pPr>
      <w:r>
        <w:rPr>
          <w:rFonts w:ascii="Arial" w:cs="Arial" w:eastAsia="Arial" w:hAnsi="Arial"/>
          <w:color w:val="1A0A2E"/>
          <w:sz w:val="20"/>
          <w:szCs w:val="20"/>
        </w:rPr>
        <w:t xml:space="preserve">TTL-based: All caches have max TTL as safety net</w:t>
      </w:r>
    </w:p>
    <w:p>
      <w:pPr>
        <w:pStyle w:val="ListParagraph"/>
        <w:numPr>
          <w:ilvl w:val="0"/>
          <w:numId w:val="2"/>
        </w:numPr>
        <w:spacing w:after="60"/>
      </w:pPr>
      <w:r>
        <w:rPr>
          <w:rFonts w:ascii="Arial" w:cs="Arial" w:eastAsia="Arial" w:hAnsi="Arial"/>
          <w:color w:val="1A0A2E"/>
          <w:sz w:val="20"/>
          <w:szCs w:val="20"/>
        </w:rPr>
        <w:t xml:space="preserve">Selective: Only invalidate the specific vendor/booking, not entire namespace</w:t>
      </w:r>
    </w:p>
    <w:p>
      <w:pPr>
        <w:spacing w:after="120"/>
      </w:pPr>
      <w:r>
        <w:t xml:space="preserve"/>
      </w:r>
    </w:p>
    <w:p>
      <w:pPr>
        <w:pStyle w:val="Heading2"/>
        <w:spacing w:after="120" w:before="240"/>
      </w:pPr>
      <w:r>
        <w:rPr>
          <w:rFonts w:ascii="Arial" w:cs="Arial" w:eastAsia="Arial" w:hAnsi="Arial"/>
          <w:b/>
          <w:bCs/>
          <w:color w:val="1A0A2E"/>
          <w:sz w:val="28"/>
          <w:szCs w:val="28"/>
        </w:rPr>
        <w:t xml:space="preserve">11.2 Database Performance</w:t>
      </w:r>
    </w:p>
    <w:p>
      <w:pPr>
        <w:pStyle w:val="Heading3"/>
        <w:spacing w:after="80" w:before="180"/>
      </w:pPr>
      <w:r>
        <w:rPr>
          <w:rFonts w:ascii="Arial" w:cs="Arial" w:eastAsia="Arial" w:hAnsi="Arial"/>
          <w:b/>
          <w:bCs/>
          <w:color w:val="7B2D8B"/>
          <w:sz w:val="24"/>
          <w:szCs w:val="24"/>
        </w:rPr>
        <w:t xml:space="preserve">11.2.1 Connection Pooling</w:t>
      </w:r>
    </w:p>
    <w:p>
      <w:pPr>
        <w:pStyle w:val="ListParagraph"/>
        <w:numPr>
          <w:ilvl w:val="0"/>
          <w:numId w:val="2"/>
        </w:numPr>
        <w:spacing w:after="60"/>
      </w:pPr>
      <w:r>
        <w:rPr>
          <w:rFonts w:ascii="Arial" w:cs="Arial" w:eastAsia="Arial" w:hAnsi="Arial"/>
          <w:color w:val="1A0A2E"/>
          <w:sz w:val="20"/>
          <w:szCs w:val="20"/>
        </w:rPr>
        <w:t xml:space="preserve">PgBouncer: Connection pooler in front of PostgreSQL (transaction mode)</w:t>
      </w:r>
    </w:p>
    <w:p>
      <w:pPr>
        <w:pStyle w:val="ListParagraph"/>
        <w:numPr>
          <w:ilvl w:val="0"/>
          <w:numId w:val="2"/>
        </w:numPr>
        <w:spacing w:after="60"/>
      </w:pPr>
      <w:r>
        <w:rPr>
          <w:rFonts w:ascii="Arial" w:cs="Arial" w:eastAsia="Arial" w:hAnsi="Arial"/>
          <w:color w:val="1A0A2E"/>
          <w:sz w:val="20"/>
          <w:szCs w:val="20"/>
        </w:rPr>
        <w:t xml:space="preserve">Pool size: min 10, max 100 connections per service</w:t>
      </w:r>
    </w:p>
    <w:p>
      <w:pPr>
        <w:pStyle w:val="ListParagraph"/>
        <w:numPr>
          <w:ilvl w:val="0"/>
          <w:numId w:val="2"/>
        </w:numPr>
        <w:spacing w:after="60"/>
      </w:pPr>
      <w:r>
        <w:rPr>
          <w:rFonts w:ascii="Arial" w:cs="Arial" w:eastAsia="Arial" w:hAnsi="Arial"/>
          <w:color w:val="1A0A2E"/>
          <w:sz w:val="20"/>
          <w:szCs w:val="20"/>
        </w:rPr>
        <w:t xml:space="preserve">Idle timeout: 30 minutes</w:t>
      </w:r>
    </w:p>
    <w:p>
      <w:pPr>
        <w:pStyle w:val="ListParagraph"/>
        <w:numPr>
          <w:ilvl w:val="0"/>
          <w:numId w:val="2"/>
        </w:numPr>
        <w:spacing w:after="60"/>
      </w:pPr>
      <w:r>
        <w:rPr>
          <w:rFonts w:ascii="Arial" w:cs="Arial" w:eastAsia="Arial" w:hAnsi="Arial"/>
          <w:color w:val="1A0A2E"/>
          <w:sz w:val="20"/>
          <w:szCs w:val="20"/>
        </w:rPr>
        <w:t xml:space="preserve">Max connection age: 1 hour (prevents connection leaks)</w:t>
      </w:r>
    </w:p>
    <w:p>
      <w:pPr>
        <w:spacing w:after="120"/>
      </w:pPr>
      <w:r>
        <w:t xml:space="preserve"/>
      </w:r>
    </w:p>
    <w:p>
      <w:pPr>
        <w:pStyle w:val="Heading3"/>
        <w:spacing w:after="80" w:before="180"/>
      </w:pPr>
      <w:r>
        <w:rPr>
          <w:rFonts w:ascii="Arial" w:cs="Arial" w:eastAsia="Arial" w:hAnsi="Arial"/>
          <w:b/>
          <w:bCs/>
          <w:color w:val="7B2D8B"/>
          <w:sz w:val="24"/>
          <w:szCs w:val="24"/>
        </w:rPr>
        <w:t xml:space="preserve">11.2.2 Query Optimization Rules</w:t>
      </w:r>
    </w:p>
    <w:p>
      <w:pPr>
        <w:pStyle w:val="ListParagraph"/>
        <w:numPr>
          <w:ilvl w:val="0"/>
          <w:numId w:val="2"/>
        </w:numPr>
        <w:spacing w:after="60"/>
      </w:pPr>
      <w:r>
        <w:rPr>
          <w:rFonts w:ascii="Arial" w:cs="Arial" w:eastAsia="Arial" w:hAnsi="Arial"/>
          <w:color w:val="1A0A2E"/>
          <w:sz w:val="20"/>
          <w:szCs w:val="20"/>
        </w:rPr>
        <w:t xml:space="preserve">All queries use indexed columns in WHERE clauses</w:t>
      </w:r>
    </w:p>
    <w:p>
      <w:pPr>
        <w:pStyle w:val="ListParagraph"/>
        <w:numPr>
          <w:ilvl w:val="0"/>
          <w:numId w:val="2"/>
        </w:numPr>
        <w:spacing w:after="60"/>
      </w:pPr>
      <w:r>
        <w:rPr>
          <w:rFonts w:ascii="Arial" w:cs="Arial" w:eastAsia="Arial" w:hAnsi="Arial"/>
          <w:color w:val="1A0A2E"/>
          <w:sz w:val="20"/>
          <w:szCs w:val="20"/>
        </w:rPr>
        <w:t xml:space="preserve">N+1 query prevention: Use JOINs or DataLoader for batch fetching</w:t>
      </w:r>
    </w:p>
    <w:p>
      <w:pPr>
        <w:pStyle w:val="ListParagraph"/>
        <w:numPr>
          <w:ilvl w:val="0"/>
          <w:numId w:val="2"/>
        </w:numPr>
        <w:spacing w:after="60"/>
      </w:pPr>
      <w:r>
        <w:rPr>
          <w:rFonts w:ascii="Arial" w:cs="Arial" w:eastAsia="Arial" w:hAnsi="Arial"/>
          <w:color w:val="1A0A2E"/>
          <w:sz w:val="20"/>
          <w:szCs w:val="20"/>
        </w:rPr>
        <w:t xml:space="preserve">Large result sets: Always cursor-paginate, never fetch &gt;1000 rows</w:t>
      </w:r>
    </w:p>
    <w:p>
      <w:pPr>
        <w:pStyle w:val="ListParagraph"/>
        <w:numPr>
          <w:ilvl w:val="0"/>
          <w:numId w:val="2"/>
        </w:numPr>
        <w:spacing w:after="60"/>
      </w:pPr>
      <w:r>
        <w:rPr>
          <w:rFonts w:ascii="Arial" w:cs="Arial" w:eastAsia="Arial" w:hAnsi="Arial"/>
          <w:color w:val="1A0A2E"/>
          <w:sz w:val="20"/>
          <w:szCs w:val="20"/>
        </w:rPr>
        <w:t xml:space="preserve">Read replicas: All GET endpoints read from replica; writes go to primary</w:t>
      </w:r>
    </w:p>
    <w:p>
      <w:pPr>
        <w:pStyle w:val="ListParagraph"/>
        <w:numPr>
          <w:ilvl w:val="0"/>
          <w:numId w:val="2"/>
        </w:numPr>
        <w:spacing w:after="60"/>
      </w:pPr>
      <w:r>
        <w:rPr>
          <w:rFonts w:ascii="Arial" w:cs="Arial" w:eastAsia="Arial" w:hAnsi="Arial"/>
          <w:color w:val="1A0A2E"/>
          <w:sz w:val="20"/>
          <w:szCs w:val="20"/>
        </w:rPr>
        <w:t xml:space="preserve">EXPLAIN ANALYZE: Required in PR review for any new query</w:t>
      </w:r>
    </w:p>
    <w:p>
      <w:pPr>
        <w:spacing w:after="120"/>
      </w:pPr>
      <w:r>
        <w:t xml:space="preserve"/>
      </w:r>
    </w:p>
    <w:p>
      <w:pPr>
        <w:pStyle w:val="Heading2"/>
        <w:spacing w:after="120" w:before="240"/>
      </w:pPr>
      <w:r>
        <w:rPr>
          <w:rFonts w:ascii="Arial" w:cs="Arial" w:eastAsia="Arial" w:hAnsi="Arial"/>
          <w:b/>
          <w:bCs/>
          <w:color w:val="1A0A2E"/>
          <w:sz w:val="28"/>
          <w:szCs w:val="28"/>
        </w:rPr>
        <w:t xml:space="preserve">11.3 Scalability Design</w:t>
      </w:r>
    </w:p>
    <w:p>
      <w:pPr>
        <w:pStyle w:val="Heading3"/>
        <w:spacing w:after="80" w:before="180"/>
      </w:pPr>
      <w:r>
        <w:rPr>
          <w:rFonts w:ascii="Arial" w:cs="Arial" w:eastAsia="Arial" w:hAnsi="Arial"/>
          <w:b/>
          <w:bCs/>
          <w:color w:val="7B2D8B"/>
          <w:sz w:val="24"/>
          <w:szCs w:val="24"/>
        </w:rPr>
        <w:t xml:space="preserve">11.3.1 Horizontal Scaling Triggers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400"/>
        <w:gridCol w:w="2780"/>
      </w:tblGrid>
      <w:tr>
        <w:trPr>
          <w:tblHeader/>
        </w:trPr>
        <w:tc>
          <w:tcPr>
            <w:tcW w:type="dxa" w:w="2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w:t>
            </w:r>
          </w:p>
        </w:tc>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Scale Trigger</w:t>
            </w:r>
          </w:p>
        </w:tc>
        <w:tc>
          <w:tcPr>
            <w:tcW w:type="dxa" w:w="2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Scale Action</w:t>
            </w:r>
          </w:p>
        </w:tc>
        <w:tc>
          <w:tcPr>
            <w:tcW w:type="dxa" w:w="27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Max Instances</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 Gateway</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CPU &gt;70% or RPS &gt;5000</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Add ECS task</w:t>
            </w:r>
          </w:p>
        </w:tc>
        <w:tc>
          <w:tcPr>
            <w:tcW w:type="dxa" w:w="27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Auth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CPU &gt;60%</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Add ECS task</w:t>
            </w:r>
          </w:p>
        </w:tc>
        <w:tc>
          <w:tcPr>
            <w:tcW w:type="dxa" w:w="27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Search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P99 latency &gt;300ms</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Add ECS task + Elasticsearch node</w:t>
            </w:r>
          </w:p>
        </w:tc>
        <w:tc>
          <w:tcPr>
            <w:tcW w:type="dxa" w:w="27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Notification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Queue depth &gt;10,000</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Add consumer</w:t>
            </w:r>
          </w:p>
        </w:tc>
        <w:tc>
          <w:tcPr>
            <w:tcW w:type="dxa" w:w="27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15</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 Service</w:t>
            </w:r>
          </w:p>
        </w:tc>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CPU &gt;80%</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Add ECS task (GPU optional)</w:t>
            </w:r>
          </w:p>
        </w:tc>
        <w:tc>
          <w:tcPr>
            <w:tcW w:type="dxa" w:w="27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WebSocket Service</w:t>
            </w:r>
          </w:p>
        </w:tc>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Connections &gt;10,000/pod</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Add pod</w:t>
            </w:r>
          </w:p>
        </w:tc>
        <w:tc>
          <w:tcPr>
            <w:tcW w:type="dxa" w:w="27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11.4 Mobile Performance</w:t>
      </w:r>
    </w:p>
    <w:p>
      <w:pPr>
        <w:pStyle w:val="ListParagraph"/>
        <w:numPr>
          <w:ilvl w:val="0"/>
          <w:numId w:val="2"/>
        </w:numPr>
        <w:spacing w:after="60"/>
      </w:pPr>
      <w:r>
        <w:rPr>
          <w:rFonts w:ascii="Arial" w:cs="Arial" w:eastAsia="Arial" w:hAnsi="Arial"/>
          <w:color w:val="1A0A2E"/>
          <w:sz w:val="20"/>
          <w:szCs w:val="20"/>
        </w:rPr>
        <w:t xml:space="preserve">Image optimization: WebP format, lazy loading, progressive JPEG fallback</w:t>
      </w:r>
    </w:p>
    <w:p>
      <w:pPr>
        <w:pStyle w:val="ListParagraph"/>
        <w:numPr>
          <w:ilvl w:val="0"/>
          <w:numId w:val="2"/>
        </w:numPr>
        <w:spacing w:after="60"/>
      </w:pPr>
      <w:r>
        <w:rPr>
          <w:rFonts w:ascii="Arial" w:cs="Arial" w:eastAsia="Arial" w:hAnsi="Arial"/>
          <w:color w:val="1A0A2E"/>
          <w:sz w:val="20"/>
          <w:szCs w:val="20"/>
        </w:rPr>
        <w:t xml:space="preserve">Bundle splitting: Route-based code splitting, &lt;500KB initial bundle</w:t>
      </w:r>
    </w:p>
    <w:p>
      <w:pPr>
        <w:pStyle w:val="ListParagraph"/>
        <w:numPr>
          <w:ilvl w:val="0"/>
          <w:numId w:val="2"/>
        </w:numPr>
        <w:spacing w:after="60"/>
      </w:pPr>
      <w:r>
        <w:rPr>
          <w:rFonts w:ascii="Arial" w:cs="Arial" w:eastAsia="Arial" w:hAnsi="Arial"/>
          <w:color w:val="1A0A2E"/>
          <w:sz w:val="20"/>
          <w:szCs w:val="20"/>
        </w:rPr>
        <w:t xml:space="preserve">Offline mode: SQLite local DB + sync queue for poor network areas</w:t>
      </w:r>
    </w:p>
    <w:p>
      <w:pPr>
        <w:pStyle w:val="ListParagraph"/>
        <w:numPr>
          <w:ilvl w:val="0"/>
          <w:numId w:val="2"/>
        </w:numPr>
        <w:spacing w:after="60"/>
      </w:pPr>
      <w:r>
        <w:rPr>
          <w:rFonts w:ascii="Arial" w:cs="Arial" w:eastAsia="Arial" w:hAnsi="Arial"/>
          <w:color w:val="1A0A2E"/>
          <w:sz w:val="20"/>
          <w:szCs w:val="20"/>
        </w:rPr>
        <w:t xml:space="preserve">Network resilience: Retry logic with exponential backoff</w:t>
      </w:r>
    </w:p>
    <w:p>
      <w:pPr>
        <w:pStyle w:val="ListParagraph"/>
        <w:numPr>
          <w:ilvl w:val="0"/>
          <w:numId w:val="2"/>
        </w:numPr>
        <w:spacing w:after="60"/>
      </w:pPr>
      <w:r>
        <w:rPr>
          <w:rFonts w:ascii="Arial" w:cs="Arial" w:eastAsia="Arial" w:hAnsi="Arial"/>
          <w:color w:val="1A0A2E"/>
          <w:sz w:val="20"/>
          <w:szCs w:val="20"/>
        </w:rPr>
        <w:t xml:space="preserve">Animation: 60fps target; complex animations on separate Isolate (Flutter)</w:t>
      </w:r>
    </w:p>
    <w:p>
      <w:pPr>
        <w:pStyle w:val="ListParagraph"/>
        <w:numPr>
          <w:ilvl w:val="0"/>
          <w:numId w:val="2"/>
        </w:numPr>
        <w:spacing w:after="60"/>
      </w:pPr>
      <w:r>
        <w:rPr>
          <w:rFonts w:ascii="Arial" w:cs="Arial" w:eastAsia="Arial" w:hAnsi="Arial"/>
          <w:color w:val="1A0A2E"/>
          <w:sz w:val="20"/>
          <w:szCs w:val="20"/>
        </w:rPr>
        <w:t xml:space="preserve">Memory: Max 150MB RAM usage target; dispose resources properly</w:t>
      </w:r>
    </w:p>
    <w:p>
      <w:pPr>
        <w:spacing w:after="120"/>
      </w:pPr>
      <w:r>
        <w:t xml:space="preserve"/>
      </w:r>
    </w:p>
    <w:p>
      <w:pPr>
        <w:pStyle w:val="Heading2"/>
        <w:spacing w:after="120" w:before="240"/>
      </w:pPr>
      <w:r>
        <w:rPr>
          <w:rFonts w:ascii="Arial" w:cs="Arial" w:eastAsia="Arial" w:hAnsi="Arial"/>
          <w:b/>
          <w:bCs/>
          <w:color w:val="1A0A2E"/>
          <w:sz w:val="28"/>
          <w:szCs w:val="28"/>
        </w:rPr>
        <w:t xml:space="preserve">11.5 Infrastructure Cost Optimization</w:t>
      </w:r>
    </w:p>
    <w:p>
      <w:pPr>
        <w:pBdr>
          <w:left w:val="thick" w:color="C9A82C" w:sz="12" w:space="8"/>
        </w:pBdr>
        <w:shd w:fill="FFF8E1" w:val="clear"/>
        <w:spacing w:after="120" w:before="120"/>
        <w:ind w:left="360" w:right="360"/>
      </w:pPr>
      <w:r>
        <w:rPr>
          <w:rFonts w:ascii="Arial" w:cs="Arial" w:eastAsia="Arial" w:hAnsi="Arial"/>
          <w:i/>
          <w:iCs/>
          <w:color w:val="1A0A2E"/>
          <w:sz w:val="20"/>
          <w:szCs w:val="20"/>
        </w:rPr>
        <w:t xml:space="preserve">Zero INR infrastructure philosophy: Start free, scale efficiently. Use managed services that start cheap and scale with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Monthly Infra Cost</w:t>
            </w:r>
          </w:p>
        </w:tc>
        <w:tc>
          <w:tcPr>
            <w:tcW w:type="dxa" w:w="50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Strategy</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Validation (0–2 months)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w:t>
            </w:r>
          </w:p>
        </w:tc>
        <w:tc>
          <w:tcPr>
            <w:tcW w:type="dxa" w:w="5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AWS Free Tier, Vercel free, Supabase free</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MVP (2–5 months)</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₹5,000–15,000</w:t>
            </w:r>
          </w:p>
        </w:tc>
        <w:tc>
          <w:tcPr>
            <w:tcW w:type="dxa" w:w="5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t3.small RDS, ECS Fargate minimal</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Traction (5–10 months)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₹30,000–60,000</w:t>
            </w:r>
          </w:p>
        </w:tc>
        <w:tc>
          <w:tcPr>
            <w:tcW w:type="dxa" w:w="5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Auto-scaling kicks in with revenue</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Growth (10–18 months)</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₹1–3L/month</w:t>
            </w:r>
          </w:p>
        </w:tc>
        <w:tc>
          <w:tcPr>
            <w:tcW w:type="dxa" w:w="50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Multi-AZ, Read replicas, ElastiCache</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Scale (18+ months)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₹5–15L/month</w:t>
            </w:r>
          </w:p>
        </w:tc>
        <w:tc>
          <w:tcPr>
            <w:tcW w:type="dxa" w:w="50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Multi-region, CDN, dedicated resources</w:t>
            </w:r>
          </w:p>
        </w:tc>
      </w:tr>
    </w:tbl>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12. DEVOPS, CI/CD &amp; INFRASTRUCTURE</w:t>
      </w:r>
    </w:p>
    <w:p>
      <w:pPr>
        <w:pStyle w:val="Heading2"/>
        <w:spacing w:after="120" w:before="240"/>
      </w:pPr>
      <w:r>
        <w:rPr>
          <w:rFonts w:ascii="Arial" w:cs="Arial" w:eastAsia="Arial" w:hAnsi="Arial"/>
          <w:b/>
          <w:bCs/>
          <w:color w:val="1A0A2E"/>
          <w:sz w:val="28"/>
          <w:szCs w:val="28"/>
        </w:rPr>
        <w:t xml:space="preserve">12.1 Repository Structure</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wedding-os/
├── apps/
│   ├── mobile/           # Flutter app
│   ├── web/              # Next.js customer web
│   ├── vendor-web/       # React.js Vendor OS
│   └── admin/            # React.js Admin Panel
├── services/
│   ├── api-gateway/      # Kong configuration
│   ├── auth-service/     # Authentication microservice
│   ├── user-service/     # User management
│   ├── vendor-service/   # Vendor profiles
│   ├── search-service/   # Elasticsearch service
│   ├── booking-service/  # Booking management
│   ├── payment-service/  # Payment + Escrow
│   ├── execution-service/# Tasks + Timeline
│   ├── notification-service/ # Multi-channel notifications
│   ├── ai-service/       # Python FastAPI AI service
│   └── chat-service/     # WebSocket chat
├── packages/
│   ├── shared-types/     # TypeScript types (shared)
│   ├── shared-utils/     # Common utilities
│   └── ui-components/    # Shared React components
├── infrastructure/
│   ├── terraform/        # IaC for all environments
│   ├── docker/           # Dockerfiles
│   └── k8s/              # Kubernetes configs (Phase 3+)
└── docs/                 # API docs, architecture diagrams</w:t>
      </w:r>
    </w:p>
    <w:p>
      <w:pPr>
        <w:spacing w:after="120"/>
      </w:pPr>
      <w:r>
        <w:t xml:space="preserve"/>
      </w:r>
    </w:p>
    <w:p>
      <w:pPr>
        <w:pStyle w:val="Heading2"/>
        <w:spacing w:after="120" w:before="240"/>
      </w:pPr>
      <w:r>
        <w:rPr>
          <w:rFonts w:ascii="Arial" w:cs="Arial" w:eastAsia="Arial" w:hAnsi="Arial"/>
          <w:b/>
          <w:bCs/>
          <w:color w:val="1A0A2E"/>
          <w:sz w:val="28"/>
          <w:szCs w:val="28"/>
        </w:rPr>
        <w:t xml:space="preserve">12.2 CI/CD Pipeline</w:t>
      </w:r>
    </w:p>
    <w:p>
      <w:pPr>
        <w:pStyle w:val="Heading3"/>
        <w:spacing w:after="80" w:before="180"/>
      </w:pPr>
      <w:r>
        <w:rPr>
          <w:rFonts w:ascii="Arial" w:cs="Arial" w:eastAsia="Arial" w:hAnsi="Arial"/>
          <w:b/>
          <w:bCs/>
          <w:color w:val="7B2D8B"/>
          <w:sz w:val="24"/>
          <w:szCs w:val="24"/>
        </w:rPr>
        <w:t xml:space="preserve">12.2.1 GitHub Actions Workflow</w:t>
      </w:r>
    </w:p>
    <w:p>
      <w:pPr>
        <w:pStyle w:val="ListParagraph"/>
        <w:numPr>
          <w:ilvl w:val="0"/>
          <w:numId w:val="3"/>
        </w:numPr>
        <w:spacing w:after="80"/>
      </w:pPr>
      <w:r>
        <w:rPr>
          <w:rFonts w:ascii="Arial" w:cs="Arial" w:eastAsia="Arial" w:hAnsi="Arial"/>
          <w:color w:val="1A0A2E"/>
          <w:sz w:val="20"/>
          <w:szCs w:val="20"/>
        </w:rPr>
        <w:t xml:space="preserve">PR Created → Trigger: lint + type-check + unit tests</w:t>
      </w:r>
    </w:p>
    <w:p>
      <w:pPr>
        <w:pStyle w:val="ListParagraph"/>
        <w:numPr>
          <w:ilvl w:val="0"/>
          <w:numId w:val="3"/>
        </w:numPr>
        <w:spacing w:after="80"/>
      </w:pPr>
      <w:r>
        <w:rPr>
          <w:rFonts w:ascii="Arial" w:cs="Arial" w:eastAsia="Arial" w:hAnsi="Arial"/>
          <w:color w:val="1A0A2E"/>
          <w:sz w:val="20"/>
          <w:szCs w:val="20"/>
        </w:rPr>
        <w:t xml:space="preserve">All tests pass → Trigger: SAST (SonarQube) + dependency scan (Snyk)</w:t>
      </w:r>
    </w:p>
    <w:p>
      <w:pPr>
        <w:pStyle w:val="ListParagraph"/>
        <w:numPr>
          <w:ilvl w:val="0"/>
          <w:numId w:val="3"/>
        </w:numPr>
        <w:spacing w:after="80"/>
      </w:pPr>
      <w:r>
        <w:rPr>
          <w:rFonts w:ascii="Arial" w:cs="Arial" w:eastAsia="Arial" w:hAnsi="Arial"/>
          <w:color w:val="1A0A2E"/>
          <w:sz w:val="20"/>
          <w:szCs w:val="20"/>
        </w:rPr>
        <w:t xml:space="preserve">Security gate passed → Build Docker image + tag with commit SHA</w:t>
      </w:r>
    </w:p>
    <w:p>
      <w:pPr>
        <w:pStyle w:val="ListParagraph"/>
        <w:numPr>
          <w:ilvl w:val="0"/>
          <w:numId w:val="3"/>
        </w:numPr>
        <w:spacing w:after="80"/>
      </w:pPr>
      <w:r>
        <w:rPr>
          <w:rFonts w:ascii="Arial" w:cs="Arial" w:eastAsia="Arial" w:hAnsi="Arial"/>
          <w:color w:val="1A0A2E"/>
          <w:sz w:val="20"/>
          <w:szCs w:val="20"/>
        </w:rPr>
        <w:t xml:space="preserve">Merge to develop → Deploy to staging environment (auto)</w:t>
      </w:r>
    </w:p>
    <w:p>
      <w:pPr>
        <w:pStyle w:val="ListParagraph"/>
        <w:numPr>
          <w:ilvl w:val="0"/>
          <w:numId w:val="3"/>
        </w:numPr>
        <w:spacing w:after="80"/>
      </w:pPr>
      <w:r>
        <w:rPr>
          <w:rFonts w:ascii="Arial" w:cs="Arial" w:eastAsia="Arial" w:hAnsi="Arial"/>
          <w:color w:val="1A0A2E"/>
          <w:sz w:val="20"/>
          <w:szCs w:val="20"/>
        </w:rPr>
        <w:t xml:space="preserve">Manual approval → Deploy to production (one-click)</w:t>
      </w:r>
    </w:p>
    <w:p>
      <w:pPr>
        <w:pStyle w:val="ListParagraph"/>
        <w:numPr>
          <w:ilvl w:val="0"/>
          <w:numId w:val="3"/>
        </w:numPr>
        <w:spacing w:after="80"/>
      </w:pPr>
      <w:r>
        <w:rPr>
          <w:rFonts w:ascii="Arial" w:cs="Arial" w:eastAsia="Arial" w:hAnsi="Arial"/>
          <w:color w:val="1A0A2E"/>
          <w:sz w:val="20"/>
          <w:szCs w:val="20"/>
        </w:rPr>
        <w:t xml:space="preserve">Post-deploy → Smoke tests + health check + Slack notification</w:t>
      </w:r>
    </w:p>
    <w:p>
      <w:pPr>
        <w:spacing w:after="120"/>
      </w:pPr>
      <w:r>
        <w:t xml:space="preserve"/>
      </w:r>
    </w:p>
    <w:p>
      <w:pPr>
        <w:pStyle w:val="Heading3"/>
        <w:spacing w:after="80" w:before="180"/>
      </w:pPr>
      <w:r>
        <w:rPr>
          <w:rFonts w:ascii="Arial" w:cs="Arial" w:eastAsia="Arial" w:hAnsi="Arial"/>
          <w:b/>
          <w:bCs/>
          <w:color w:val="7B2D8B"/>
          <w:sz w:val="24"/>
          <w:szCs w:val="24"/>
        </w:rPr>
        <w:t xml:space="preserve">12.2.2 Environment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3280"/>
      </w:tblGrid>
      <w:tr>
        <w:trPr>
          <w:tblHeader/>
        </w:trPr>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Environment</w:t>
            </w:r>
          </w:p>
        </w:tc>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Branch</w:t>
            </w:r>
          </w:p>
        </w:tc>
        <w:tc>
          <w:tcPr>
            <w:tcW w:type="dxa" w:w="3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3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Deploy Trigger</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Local</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feature/*</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Developer testing</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Manual</w:t>
            </w:r>
          </w:p>
        </w:tc>
      </w:tr>
      <w:tr>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Staging</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develop</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QA + integration testing</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Auto on merge to develop</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Pre-prod</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release/*</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Final validation, load test</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Auto on release branch</w:t>
            </w:r>
          </w:p>
        </w:tc>
      </w:tr>
      <w:tr>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Production</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main</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Live users</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Manual approval required</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12.3 Monitoring &amp; Observability</w:t>
      </w:r>
    </w:p>
    <w:p>
      <w:pPr>
        <w:pStyle w:val="Heading3"/>
        <w:spacing w:after="80" w:before="180"/>
      </w:pPr>
      <w:r>
        <w:rPr>
          <w:rFonts w:ascii="Arial" w:cs="Arial" w:eastAsia="Arial" w:hAnsi="Arial"/>
          <w:b/>
          <w:bCs/>
          <w:color w:val="7B2D8B"/>
          <w:sz w:val="24"/>
          <w:szCs w:val="24"/>
        </w:rPr>
        <w:t xml:space="preserve">12.3.1 Three Pillars of Observability</w:t>
      </w:r>
    </w:p>
    <w:p>
      <w:pPr>
        <w:pStyle w:val="ListParagraph"/>
        <w:numPr>
          <w:ilvl w:val="0"/>
          <w:numId w:val="2"/>
        </w:numPr>
        <w:spacing w:after="60"/>
      </w:pPr>
      <w:r>
        <w:rPr>
          <w:rFonts w:ascii="Arial" w:cs="Arial" w:eastAsia="Arial" w:hAnsi="Arial"/>
          <w:color w:val="1A0A2E"/>
          <w:sz w:val="20"/>
          <w:szCs w:val="20"/>
        </w:rPr>
        <w:t xml:space="preserve">Metrics: CloudWatch + Grafana dashboards (system + business metrics)</w:t>
      </w:r>
    </w:p>
    <w:p>
      <w:pPr>
        <w:pStyle w:val="ListParagraph"/>
        <w:numPr>
          <w:ilvl w:val="0"/>
          <w:numId w:val="2"/>
        </w:numPr>
        <w:spacing w:after="60"/>
      </w:pPr>
      <w:r>
        <w:rPr>
          <w:rFonts w:ascii="Arial" w:cs="Arial" w:eastAsia="Arial" w:hAnsi="Arial"/>
          <w:color w:val="1A0A2E"/>
          <w:sz w:val="20"/>
          <w:szCs w:val="20"/>
        </w:rPr>
        <w:t xml:space="preserve">Logs: Structured JSON logging → AWS CloudWatch Logs → Loki</w:t>
      </w:r>
    </w:p>
    <w:p>
      <w:pPr>
        <w:pStyle w:val="ListParagraph"/>
        <w:numPr>
          <w:ilvl w:val="0"/>
          <w:numId w:val="2"/>
        </w:numPr>
        <w:spacing w:after="60"/>
      </w:pPr>
      <w:r>
        <w:rPr>
          <w:rFonts w:ascii="Arial" w:cs="Arial" w:eastAsia="Arial" w:hAnsi="Arial"/>
          <w:color w:val="1A0A2E"/>
          <w:sz w:val="20"/>
          <w:szCs w:val="20"/>
        </w:rPr>
        <w:t xml:space="preserve">Traces: OpenTelemetry → Jaeger for distributed request tracing</w:t>
      </w:r>
    </w:p>
    <w:p>
      <w:pPr>
        <w:spacing w:after="120"/>
      </w:pPr>
      <w:r>
        <w:t xml:space="preserve"/>
      </w:r>
    </w:p>
    <w:p>
      <w:pPr>
        <w:pStyle w:val="Heading3"/>
        <w:spacing w:after="80" w:before="180"/>
      </w:pPr>
      <w:r>
        <w:rPr>
          <w:rFonts w:ascii="Arial" w:cs="Arial" w:eastAsia="Arial" w:hAnsi="Arial"/>
          <w:b/>
          <w:bCs/>
          <w:color w:val="7B2D8B"/>
          <w:sz w:val="24"/>
          <w:szCs w:val="24"/>
        </w:rPr>
        <w:t xml:space="preserve">12.3.2 Key Alerts</w:t>
      </w:r>
    </w:p>
    <w:p>
      <w:pPr>
        <w:pStyle w:val="ListParagraph"/>
        <w:numPr>
          <w:ilvl w:val="0"/>
          <w:numId w:val="2"/>
        </w:numPr>
        <w:spacing w:after="60"/>
      </w:pPr>
      <w:r>
        <w:rPr>
          <w:rFonts w:ascii="Arial" w:cs="Arial" w:eastAsia="Arial" w:hAnsi="Arial"/>
          <w:color w:val="1A0A2E"/>
          <w:sz w:val="20"/>
          <w:szCs w:val="20"/>
        </w:rPr>
        <w:t xml:space="preserve">API error rate &gt;1% → PagerDuty alert → On-call engineer</w:t>
      </w:r>
    </w:p>
    <w:p>
      <w:pPr>
        <w:pStyle w:val="ListParagraph"/>
        <w:numPr>
          <w:ilvl w:val="0"/>
          <w:numId w:val="2"/>
        </w:numPr>
        <w:spacing w:after="60"/>
      </w:pPr>
      <w:r>
        <w:rPr>
          <w:rFonts w:ascii="Arial" w:cs="Arial" w:eastAsia="Arial" w:hAnsi="Arial"/>
          <w:color w:val="1A0A2E"/>
          <w:sz w:val="20"/>
          <w:szCs w:val="20"/>
        </w:rPr>
        <w:t xml:space="preserve">P99 latency &gt;500ms for &gt;5 minutes → Auto-scale + alert</w:t>
      </w:r>
    </w:p>
    <w:p>
      <w:pPr>
        <w:pStyle w:val="ListParagraph"/>
        <w:numPr>
          <w:ilvl w:val="0"/>
          <w:numId w:val="2"/>
        </w:numPr>
        <w:spacing w:after="60"/>
      </w:pPr>
      <w:r>
        <w:rPr>
          <w:rFonts w:ascii="Arial" w:cs="Arial" w:eastAsia="Arial" w:hAnsi="Arial"/>
          <w:color w:val="1A0A2E"/>
          <w:sz w:val="20"/>
          <w:szCs w:val="20"/>
        </w:rPr>
        <w:t xml:space="preserve">Payment service down → CRITICAL → Immediate escalation</w:t>
      </w:r>
    </w:p>
    <w:p>
      <w:pPr>
        <w:pStyle w:val="ListParagraph"/>
        <w:numPr>
          <w:ilvl w:val="0"/>
          <w:numId w:val="2"/>
        </w:numPr>
        <w:spacing w:after="60"/>
      </w:pPr>
      <w:r>
        <w:rPr>
          <w:rFonts w:ascii="Arial" w:cs="Arial" w:eastAsia="Arial" w:hAnsi="Arial"/>
          <w:color w:val="1A0A2E"/>
          <w:sz w:val="20"/>
          <w:szCs w:val="20"/>
        </w:rPr>
        <w:t xml:space="preserve">DB CPU &gt;80% → Alert + auto read-replica creation</w:t>
      </w:r>
    </w:p>
    <w:p>
      <w:pPr>
        <w:pStyle w:val="ListParagraph"/>
        <w:numPr>
          <w:ilvl w:val="0"/>
          <w:numId w:val="2"/>
        </w:numPr>
        <w:spacing w:after="60"/>
      </w:pPr>
      <w:r>
        <w:rPr>
          <w:rFonts w:ascii="Arial" w:cs="Arial" w:eastAsia="Arial" w:hAnsi="Arial"/>
          <w:color w:val="1A0A2E"/>
          <w:sz w:val="20"/>
          <w:szCs w:val="20"/>
        </w:rPr>
        <w:t xml:space="preserve">Escrow payment stuck &gt;48h → Manual review alert</w:t>
      </w:r>
    </w:p>
    <w:p>
      <w:pPr>
        <w:spacing w:after="120"/>
      </w:pPr>
      <w:r>
        <w:t xml:space="preserve"/>
      </w:r>
    </w:p>
    <w:p>
      <w:pPr>
        <w:pStyle w:val="Heading2"/>
        <w:spacing w:after="120" w:before="240"/>
      </w:pPr>
      <w:r>
        <w:rPr>
          <w:rFonts w:ascii="Arial" w:cs="Arial" w:eastAsia="Arial" w:hAnsi="Arial"/>
          <w:b/>
          <w:bCs/>
          <w:color w:val="1A0A2E"/>
          <w:sz w:val="28"/>
          <w:szCs w:val="28"/>
        </w:rPr>
        <w:t xml:space="preserve">12.4 Disaster Recovery</w:t>
      </w:r>
    </w:p>
    <w:p>
      <w:pPr>
        <w:pStyle w:val="ListParagraph"/>
        <w:numPr>
          <w:ilvl w:val="0"/>
          <w:numId w:val="2"/>
        </w:numPr>
        <w:spacing w:after="60"/>
      </w:pPr>
      <w:r>
        <w:rPr>
          <w:rFonts w:ascii="Arial" w:cs="Arial" w:eastAsia="Arial" w:hAnsi="Arial"/>
          <w:color w:val="1A0A2E"/>
          <w:sz w:val="20"/>
          <w:szCs w:val="20"/>
        </w:rPr>
        <w:t xml:space="preserve">RTO (Recovery Time Objective): 1 hour</w:t>
      </w:r>
    </w:p>
    <w:p>
      <w:pPr>
        <w:pStyle w:val="ListParagraph"/>
        <w:numPr>
          <w:ilvl w:val="0"/>
          <w:numId w:val="2"/>
        </w:numPr>
        <w:spacing w:after="60"/>
      </w:pPr>
      <w:r>
        <w:rPr>
          <w:rFonts w:ascii="Arial" w:cs="Arial" w:eastAsia="Arial" w:hAnsi="Arial"/>
          <w:color w:val="1A0A2E"/>
          <w:sz w:val="20"/>
          <w:szCs w:val="20"/>
        </w:rPr>
        <w:t xml:space="preserve">RPO (Recovery Point Objective): 15 minutes</w:t>
      </w:r>
    </w:p>
    <w:p>
      <w:pPr>
        <w:pStyle w:val="ListParagraph"/>
        <w:numPr>
          <w:ilvl w:val="0"/>
          <w:numId w:val="2"/>
        </w:numPr>
        <w:spacing w:after="60"/>
      </w:pPr>
      <w:r>
        <w:rPr>
          <w:rFonts w:ascii="Arial" w:cs="Arial" w:eastAsia="Arial" w:hAnsi="Arial"/>
          <w:color w:val="1A0A2E"/>
          <w:sz w:val="20"/>
          <w:szCs w:val="20"/>
        </w:rPr>
        <w:t xml:space="preserve">DB backups: Automated daily snapshots + point-in-time recovery</w:t>
      </w:r>
    </w:p>
    <w:p>
      <w:pPr>
        <w:pStyle w:val="ListParagraph"/>
        <w:numPr>
          <w:ilvl w:val="0"/>
          <w:numId w:val="2"/>
        </w:numPr>
        <w:spacing w:after="60"/>
      </w:pPr>
      <w:r>
        <w:rPr>
          <w:rFonts w:ascii="Arial" w:cs="Arial" w:eastAsia="Arial" w:hAnsi="Arial"/>
          <w:color w:val="1A0A2E"/>
          <w:sz w:val="20"/>
          <w:szCs w:val="20"/>
        </w:rPr>
        <w:t xml:space="preserve">Multi-AZ: Primary DB + hot standby in different AZ</w:t>
      </w:r>
    </w:p>
    <w:p>
      <w:pPr>
        <w:pStyle w:val="ListParagraph"/>
        <w:numPr>
          <w:ilvl w:val="0"/>
          <w:numId w:val="2"/>
        </w:numPr>
        <w:spacing w:after="60"/>
      </w:pPr>
      <w:r>
        <w:rPr>
          <w:rFonts w:ascii="Arial" w:cs="Arial" w:eastAsia="Arial" w:hAnsi="Arial"/>
          <w:color w:val="1A0A2E"/>
          <w:sz w:val="20"/>
          <w:szCs w:val="20"/>
        </w:rPr>
        <w:t xml:space="preserve">Runbook: Documented recovery procedures for all failure scenarios</w:t>
      </w:r>
    </w:p>
    <w:p>
      <w:pPr>
        <w:pStyle w:val="ListParagraph"/>
        <w:numPr>
          <w:ilvl w:val="0"/>
          <w:numId w:val="2"/>
        </w:numPr>
        <w:spacing w:after="60"/>
      </w:pPr>
      <w:r>
        <w:rPr>
          <w:rFonts w:ascii="Arial" w:cs="Arial" w:eastAsia="Arial" w:hAnsi="Arial"/>
          <w:color w:val="1A0A2E"/>
          <w:sz w:val="20"/>
          <w:szCs w:val="20"/>
        </w:rPr>
        <w:t xml:space="preserve">DR drill: Monthly tabletop exercise + quarterly actual failover test</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13. PHASE-WISE IMPLEMENTATION PLAN</w:t>
      </w:r>
    </w:p>
    <w:p>
      <w:pPr>
        <w:pStyle w:val="Heading2"/>
        <w:spacing w:after="120" w:before="240"/>
      </w:pPr>
      <w:r>
        <w:rPr>
          <w:rFonts w:ascii="Arial" w:cs="Arial" w:eastAsia="Arial" w:hAnsi="Arial"/>
          <w:b/>
          <w:bCs/>
          <w:color w:val="1A0A2E"/>
          <w:sz w:val="28"/>
          <w:szCs w:val="28"/>
        </w:rPr>
        <w:t xml:space="preserve">13.1 Phase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32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Duration</w:t>
            </w:r>
          </w:p>
        </w:tc>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Goal</w:t>
            </w:r>
          </w:p>
        </w:tc>
        <w:tc>
          <w:tcPr>
            <w:tcW w:type="dxa" w:w="3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Target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Phase 1: Validation</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0–2</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Prove demand without heavy tech</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 (invest mode)</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Phase 2: MVP</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2–5</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Live bookable platform</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₹1–5L GMV/month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Phase 3: Traction</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5–10</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Product-market fit</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₹50L+ GMV/month</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Phase 4: Differentiation</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10–18</w:t>
            </w:r>
          </w:p>
        </w:tc>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Execution Engine live</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₹2Cr+ GMV/month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Phase 5: Scale</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18+</w:t>
            </w:r>
          </w:p>
        </w:tc>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Multi-city, AI-powered</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₹20Cr+ GMV/month</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13.2 Phase 1: Validation (Month 0–2)</w:t>
      </w:r>
    </w:p>
    <w:p>
      <w:pPr>
        <w:pBdr>
          <w:left w:val="thick" w:color="C62828" w:sz="12" w:space="8"/>
        </w:pBdr>
        <w:shd w:fill="FFEBEE" w:val="clear"/>
        <w:spacing w:after="120" w:before="120"/>
        <w:ind w:left="360" w:right="360"/>
      </w:pPr>
      <w:r>
        <w:rPr>
          <w:rFonts w:ascii="Arial" w:cs="Arial" w:eastAsia="Arial" w:hAnsi="Arial"/>
          <w:i/>
          <w:iCs/>
          <w:color w:val="1A0A2E"/>
          <w:sz w:val="20"/>
          <w:szCs w:val="20"/>
        </w:rPr>
        <w:t xml:space="preserve">RULE: Do NOT write complex code in Phase 1. Use no-code tools. Validate demand with a landing page and manual operations.</w:t>
      </w:r>
    </w:p>
    <w:p>
      <w:pPr>
        <w:spacing w:after="120"/>
      </w:pPr>
      <w:r>
        <w:t xml:space="preserve"/>
      </w:r>
    </w:p>
    <w:p>
      <w:pPr>
        <w:pStyle w:val="Heading3"/>
        <w:spacing w:after="80" w:before="180"/>
      </w:pPr>
      <w:r>
        <w:rPr>
          <w:rFonts w:ascii="Arial" w:cs="Arial" w:eastAsia="Arial" w:hAnsi="Arial"/>
          <w:b/>
          <w:bCs/>
          <w:color w:val="7B2D8B"/>
          <w:sz w:val="24"/>
          <w:szCs w:val="24"/>
        </w:rPr>
        <w:t xml:space="preserve">13.2.1 What to Build</w:t>
      </w:r>
    </w:p>
    <w:p>
      <w:pPr>
        <w:pStyle w:val="ListParagraph"/>
        <w:numPr>
          <w:ilvl w:val="0"/>
          <w:numId w:val="2"/>
        </w:numPr>
        <w:spacing w:after="60"/>
      </w:pPr>
      <w:r>
        <w:rPr>
          <w:rFonts w:ascii="Arial" w:cs="Arial" w:eastAsia="Arial" w:hAnsi="Arial"/>
          <w:color w:val="1A0A2E"/>
          <w:sz w:val="20"/>
          <w:szCs w:val="20"/>
        </w:rPr>
        <w:t xml:space="preserve">Landing page (Next.js or Webflow): Wedding planner tool, vendor discovery</w:t>
      </w:r>
    </w:p>
    <w:p>
      <w:pPr>
        <w:pStyle w:val="ListParagraph"/>
        <w:numPr>
          <w:ilvl w:val="0"/>
          <w:numId w:val="2"/>
        </w:numPr>
        <w:spacing w:after="60"/>
      </w:pPr>
      <w:r>
        <w:rPr>
          <w:rFonts w:ascii="Arial" w:cs="Arial" w:eastAsia="Arial" w:hAnsi="Arial"/>
          <w:color w:val="1A0A2E"/>
          <w:sz w:val="20"/>
          <w:szCs w:val="20"/>
        </w:rPr>
        <w:t xml:space="preserve">Google Form: Vendor onboarding application form</w:t>
      </w:r>
    </w:p>
    <w:p>
      <w:pPr>
        <w:pStyle w:val="ListParagraph"/>
        <w:numPr>
          <w:ilvl w:val="0"/>
          <w:numId w:val="2"/>
        </w:numPr>
        <w:spacing w:after="60"/>
      </w:pPr>
      <w:r>
        <w:rPr>
          <w:rFonts w:ascii="Arial" w:cs="Arial" w:eastAsia="Arial" w:hAnsi="Arial"/>
          <w:color w:val="1A0A2E"/>
          <w:sz w:val="20"/>
          <w:szCs w:val="20"/>
        </w:rPr>
        <w:t xml:space="preserve">Airtable: Vendor database (manual CRM replacement)</w:t>
      </w:r>
    </w:p>
    <w:p>
      <w:pPr>
        <w:pStyle w:val="ListParagraph"/>
        <w:numPr>
          <w:ilvl w:val="0"/>
          <w:numId w:val="2"/>
        </w:numPr>
        <w:spacing w:after="60"/>
      </w:pPr>
      <w:r>
        <w:rPr>
          <w:rFonts w:ascii="Arial" w:cs="Arial" w:eastAsia="Arial" w:hAnsi="Arial"/>
          <w:color w:val="1A0A2E"/>
          <w:sz w:val="20"/>
          <w:szCs w:val="20"/>
        </w:rPr>
        <w:t xml:space="preserve">WhatsApp Business: Customer support and lead qualification</w:t>
      </w:r>
    </w:p>
    <w:p>
      <w:pPr>
        <w:pStyle w:val="ListParagraph"/>
        <w:numPr>
          <w:ilvl w:val="0"/>
          <w:numId w:val="2"/>
        </w:numPr>
        <w:spacing w:after="60"/>
      </w:pPr>
      <w:r>
        <w:rPr>
          <w:rFonts w:ascii="Arial" w:cs="Arial" w:eastAsia="Arial" w:hAnsi="Arial"/>
          <w:color w:val="1A0A2E"/>
          <w:sz w:val="20"/>
          <w:szCs w:val="20"/>
        </w:rPr>
        <w:t xml:space="preserve">Instagram: Organic content — 'Perfect Hyderabad wedding' series</w:t>
      </w:r>
    </w:p>
    <w:p>
      <w:pPr>
        <w:spacing w:after="120"/>
      </w:pPr>
      <w:r>
        <w:t xml:space="preserve"/>
      </w:r>
    </w:p>
    <w:p>
      <w:pPr>
        <w:pStyle w:val="Heading3"/>
        <w:spacing w:after="80" w:before="180"/>
      </w:pPr>
      <w:r>
        <w:rPr>
          <w:rFonts w:ascii="Arial" w:cs="Arial" w:eastAsia="Arial" w:hAnsi="Arial"/>
          <w:b/>
          <w:bCs/>
          <w:color w:val="7B2D8B"/>
          <w:sz w:val="24"/>
          <w:szCs w:val="24"/>
        </w:rPr>
        <w:t xml:space="preserve">13.2.2 Validation Metrics (Go/No-Go for Phase 2)</w:t>
      </w:r>
    </w:p>
    <w:p>
      <w:pPr>
        <w:pStyle w:val="ListParagraph"/>
        <w:numPr>
          <w:ilvl w:val="0"/>
          <w:numId w:val="2"/>
        </w:numPr>
        <w:spacing w:after="60"/>
      </w:pPr>
      <w:r>
        <w:rPr>
          <w:rFonts w:ascii="Arial" w:cs="Arial" w:eastAsia="Arial" w:hAnsi="Arial"/>
          <w:color w:val="1A0A2E"/>
          <w:sz w:val="20"/>
          <w:szCs w:val="20"/>
        </w:rPr>
        <w:t xml:space="preserve">500+ landing page visitors in first 30 days</w:t>
      </w:r>
    </w:p>
    <w:p>
      <w:pPr>
        <w:pStyle w:val="ListParagraph"/>
        <w:numPr>
          <w:ilvl w:val="0"/>
          <w:numId w:val="2"/>
        </w:numPr>
        <w:spacing w:after="60"/>
      </w:pPr>
      <w:r>
        <w:rPr>
          <w:rFonts w:ascii="Arial" w:cs="Arial" w:eastAsia="Arial" w:hAnsi="Arial"/>
          <w:color w:val="1A0A2E"/>
          <w:sz w:val="20"/>
          <w:szCs w:val="20"/>
        </w:rPr>
        <w:t xml:space="preserve">50+ vendor onboarding applications</w:t>
      </w:r>
    </w:p>
    <w:p>
      <w:pPr>
        <w:pStyle w:val="ListParagraph"/>
        <w:numPr>
          <w:ilvl w:val="0"/>
          <w:numId w:val="2"/>
        </w:numPr>
        <w:spacing w:after="60"/>
      </w:pPr>
      <w:r>
        <w:rPr>
          <w:rFonts w:ascii="Arial" w:cs="Arial" w:eastAsia="Arial" w:hAnsi="Arial"/>
          <w:color w:val="1A0A2E"/>
          <w:sz w:val="20"/>
          <w:szCs w:val="20"/>
        </w:rPr>
        <w:t xml:space="preserve">10+ couples complete AI budget planner form</w:t>
      </w:r>
    </w:p>
    <w:p>
      <w:pPr>
        <w:pStyle w:val="ListParagraph"/>
        <w:numPr>
          <w:ilvl w:val="0"/>
          <w:numId w:val="2"/>
        </w:numPr>
        <w:spacing w:after="60"/>
      </w:pPr>
      <w:r>
        <w:rPr>
          <w:rFonts w:ascii="Arial" w:cs="Arial" w:eastAsia="Arial" w:hAnsi="Arial"/>
          <w:color w:val="1A0A2E"/>
          <w:sz w:val="20"/>
          <w:szCs w:val="20"/>
        </w:rPr>
        <w:t xml:space="preserve">3+ couples willing to pay advance through platform (test payment link)</w:t>
      </w:r>
    </w:p>
    <w:p>
      <w:pPr>
        <w:spacing w:after="120"/>
      </w:pPr>
      <w:r>
        <w:t xml:space="preserve"/>
      </w:r>
    </w:p>
    <w:p>
      <w:pPr>
        <w:pStyle w:val="Heading2"/>
        <w:spacing w:after="120" w:before="240"/>
      </w:pPr>
      <w:r>
        <w:rPr>
          <w:rFonts w:ascii="Arial" w:cs="Arial" w:eastAsia="Arial" w:hAnsi="Arial"/>
          <w:b/>
          <w:bCs/>
          <w:color w:val="1A0A2E"/>
          <w:sz w:val="28"/>
          <w:szCs w:val="28"/>
        </w:rPr>
        <w:t xml:space="preserve">13.3 Phase 2: MVP (Month 2–5)</w:t>
      </w:r>
    </w:p>
    <w:p>
      <w:pPr>
        <w:pStyle w:val="Heading3"/>
        <w:spacing w:after="80" w:before="180"/>
      </w:pPr>
      <w:r>
        <w:rPr>
          <w:rFonts w:ascii="Arial" w:cs="Arial" w:eastAsia="Arial" w:hAnsi="Arial"/>
          <w:b/>
          <w:bCs/>
          <w:color w:val="7B2D8B"/>
          <w:sz w:val="24"/>
          <w:szCs w:val="24"/>
        </w:rPr>
        <w:t xml:space="preserve">13.3.1 Tech Stack Decisions</w:t>
      </w:r>
    </w:p>
    <w:p>
      <w:pPr>
        <w:pStyle w:val="ListParagraph"/>
        <w:numPr>
          <w:ilvl w:val="0"/>
          <w:numId w:val="2"/>
        </w:numPr>
        <w:spacing w:after="60"/>
      </w:pPr>
      <w:r>
        <w:rPr>
          <w:rFonts w:ascii="Arial" w:cs="Arial" w:eastAsia="Arial" w:hAnsi="Arial"/>
          <w:color w:val="1A0A2E"/>
          <w:sz w:val="20"/>
          <w:szCs w:val="20"/>
        </w:rPr>
        <w:t xml:space="preserve">Backend: Node.js + Express (monolith first, break into services at Month 5)</w:t>
      </w:r>
    </w:p>
    <w:p>
      <w:pPr>
        <w:pStyle w:val="ListParagraph"/>
        <w:numPr>
          <w:ilvl w:val="0"/>
          <w:numId w:val="2"/>
        </w:numPr>
        <w:spacing w:after="60"/>
      </w:pPr>
      <w:r>
        <w:rPr>
          <w:rFonts w:ascii="Arial" w:cs="Arial" w:eastAsia="Arial" w:hAnsi="Arial"/>
          <w:color w:val="1A0A2E"/>
          <w:sz w:val="20"/>
          <w:szCs w:val="20"/>
        </w:rPr>
        <w:t xml:space="preserve">Database: PostgreSQL on Supabase (managed, free tier starts)</w:t>
      </w:r>
    </w:p>
    <w:p>
      <w:pPr>
        <w:pStyle w:val="ListParagraph"/>
        <w:numPr>
          <w:ilvl w:val="0"/>
          <w:numId w:val="2"/>
        </w:numPr>
        <w:spacing w:after="60"/>
      </w:pPr>
      <w:r>
        <w:rPr>
          <w:rFonts w:ascii="Arial" w:cs="Arial" w:eastAsia="Arial" w:hAnsi="Arial"/>
          <w:color w:val="1A0A2E"/>
          <w:sz w:val="20"/>
          <w:szCs w:val="20"/>
        </w:rPr>
        <w:t xml:space="preserve">Frontend: Next.js web + basic Flutter mobile</w:t>
      </w:r>
    </w:p>
    <w:p>
      <w:pPr>
        <w:pStyle w:val="ListParagraph"/>
        <w:numPr>
          <w:ilvl w:val="0"/>
          <w:numId w:val="2"/>
        </w:numPr>
        <w:spacing w:after="60"/>
      </w:pPr>
      <w:r>
        <w:rPr>
          <w:rFonts w:ascii="Arial" w:cs="Arial" w:eastAsia="Arial" w:hAnsi="Arial"/>
          <w:color w:val="1A0A2E"/>
          <w:sz w:val="20"/>
          <w:szCs w:val="20"/>
        </w:rPr>
        <w:t xml:space="preserve">Auth: Supabase Auth (OTP + JWT built-in)</w:t>
      </w:r>
    </w:p>
    <w:p>
      <w:pPr>
        <w:pStyle w:val="ListParagraph"/>
        <w:numPr>
          <w:ilvl w:val="0"/>
          <w:numId w:val="2"/>
        </w:numPr>
        <w:spacing w:after="60"/>
      </w:pPr>
      <w:r>
        <w:rPr>
          <w:rFonts w:ascii="Arial" w:cs="Arial" w:eastAsia="Arial" w:hAnsi="Arial"/>
          <w:color w:val="1A0A2E"/>
          <w:sz w:val="20"/>
          <w:szCs w:val="20"/>
        </w:rPr>
        <w:t xml:space="preserve">Payments: Razorpay test mode → production at Month 3</w:t>
      </w:r>
    </w:p>
    <w:p>
      <w:pPr>
        <w:pStyle w:val="ListParagraph"/>
        <w:numPr>
          <w:ilvl w:val="0"/>
          <w:numId w:val="2"/>
        </w:numPr>
        <w:spacing w:after="60"/>
      </w:pPr>
      <w:r>
        <w:rPr>
          <w:rFonts w:ascii="Arial" w:cs="Arial" w:eastAsia="Arial" w:hAnsi="Arial"/>
          <w:color w:val="1A0A2E"/>
          <w:sz w:val="20"/>
          <w:szCs w:val="20"/>
        </w:rPr>
        <w:t xml:space="preserve">Storage: Supabase Storage (S3-compatible, free tier 1GB)</w:t>
      </w:r>
    </w:p>
    <w:p>
      <w:pPr>
        <w:spacing w:after="120"/>
      </w:pPr>
      <w:r>
        <w:t xml:space="preserve"/>
      </w:r>
    </w:p>
    <w:p>
      <w:pPr>
        <w:pStyle w:val="Heading3"/>
        <w:spacing w:after="80" w:before="180"/>
      </w:pPr>
      <w:r>
        <w:rPr>
          <w:rFonts w:ascii="Arial" w:cs="Arial" w:eastAsia="Arial" w:hAnsi="Arial"/>
          <w:b/>
          <w:bCs/>
          <w:color w:val="7B2D8B"/>
          <w:sz w:val="24"/>
          <w:szCs w:val="24"/>
        </w:rPr>
        <w:t xml:space="preserve">13.3.2 MVP Feature Set (Strict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3580"/>
      </w:tblGrid>
      <w:tr>
        <w:trPr>
          <w:tblHeader/>
        </w:trPr>
        <w:tc>
          <w:tcPr>
            <w:tcW w:type="dxa" w:w="3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w:t>
            </w:r>
          </w:p>
        </w:tc>
        <w:tc>
          <w:tcPr>
            <w:tcW w:type="dxa" w:w="1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Effort (days)</w:t>
            </w:r>
          </w:p>
        </w:tc>
        <w:tc>
          <w:tcPr>
            <w:tcW w:type="dxa" w:w="35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Week Target</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OTP Auth (Phone)</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w:t>
            </w:r>
          </w:p>
        </w:tc>
        <w:tc>
          <w:tcPr>
            <w:tcW w:type="dxa" w:w="3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1</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Profile CRUD</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c>
          <w:tcPr>
            <w:tcW w:type="dxa" w:w="3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1–2</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Search (basic)</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w:t>
            </w:r>
          </w:p>
        </w:tc>
        <w:tc>
          <w:tcPr>
            <w:tcW w:type="dxa" w:w="3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2</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Enquiry System</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w:t>
            </w:r>
          </w:p>
        </w:tc>
        <w:tc>
          <w:tcPr>
            <w:tcW w:type="dxa" w:w="3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2–3</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Confirmation</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w:t>
            </w:r>
          </w:p>
        </w:tc>
        <w:tc>
          <w:tcPr>
            <w:tcW w:type="dxa" w:w="3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3</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Razorpay Integration</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c>
          <w:tcPr>
            <w:tcW w:type="dxa" w:w="3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3–4</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Basic Escrow Hold</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P0</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w:t>
            </w:r>
          </w:p>
        </w:tc>
        <w:tc>
          <w:tcPr>
            <w:tcW w:type="dxa" w:w="3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4</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Push Notifications</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P1</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w:t>
            </w:r>
          </w:p>
        </w:tc>
        <w:tc>
          <w:tcPr>
            <w:tcW w:type="dxa" w:w="3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5</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Dashboard</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P1</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w:t>
            </w:r>
          </w:p>
        </w:tc>
        <w:tc>
          <w:tcPr>
            <w:tcW w:type="dxa" w:w="3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5–6</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 Budget Planner (v1)</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P1</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w:t>
            </w:r>
          </w:p>
        </w:tc>
        <w:tc>
          <w:tcPr>
            <w:tcW w:type="dxa" w:w="3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7–8</w:t>
            </w:r>
          </w:p>
        </w:tc>
      </w:tr>
      <w:tr>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Review System</w:t>
            </w:r>
          </w:p>
        </w:tc>
        <w:tc>
          <w:tcPr>
            <w:tcW w:type="dxa" w:w="1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P1</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w:t>
            </w:r>
          </w:p>
        </w:tc>
        <w:tc>
          <w:tcPr>
            <w:tcW w:type="dxa" w:w="35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8</w:t>
            </w:r>
          </w:p>
        </w:tc>
      </w:tr>
      <w:tr>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Customer Dashboard</w:t>
            </w:r>
          </w:p>
        </w:tc>
        <w:tc>
          <w:tcPr>
            <w:tcW w:type="dxa" w:w="1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P1</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c>
          <w:tcPr>
            <w:tcW w:type="dxa" w:w="35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Week 8–10</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13.4 Phase 3: Traction (Month 5–10)</w:t>
      </w:r>
    </w:p>
    <w:p>
      <w:pPr>
        <w:pStyle w:val="Heading3"/>
        <w:spacing w:after="80" w:before="180"/>
      </w:pPr>
      <w:r>
        <w:rPr>
          <w:rFonts w:ascii="Arial" w:cs="Arial" w:eastAsia="Arial" w:hAnsi="Arial"/>
          <w:b/>
          <w:bCs/>
          <w:color w:val="7B2D8B"/>
          <w:sz w:val="24"/>
          <w:szCs w:val="24"/>
        </w:rPr>
        <w:t xml:space="preserve">13.3.1 Features to Add</w:t>
      </w:r>
    </w:p>
    <w:p>
      <w:pPr>
        <w:pStyle w:val="ListParagraph"/>
        <w:numPr>
          <w:ilvl w:val="0"/>
          <w:numId w:val="2"/>
        </w:numPr>
        <w:spacing w:after="60"/>
      </w:pPr>
      <w:r>
        <w:rPr>
          <w:rFonts w:ascii="Arial" w:cs="Arial" w:eastAsia="Arial" w:hAnsi="Arial"/>
          <w:color w:val="1A0A2E"/>
          <w:sz w:val="20"/>
          <w:szCs w:val="20"/>
        </w:rPr>
        <w:t xml:space="preserve">Advanced search with Elasticsearch</w:t>
      </w:r>
    </w:p>
    <w:p>
      <w:pPr>
        <w:pStyle w:val="ListParagraph"/>
        <w:numPr>
          <w:ilvl w:val="0"/>
          <w:numId w:val="2"/>
        </w:numPr>
        <w:spacing w:after="60"/>
      </w:pPr>
      <w:r>
        <w:rPr>
          <w:rFonts w:ascii="Arial" w:cs="Arial" w:eastAsia="Arial" w:hAnsi="Arial"/>
          <w:color w:val="1A0A2E"/>
          <w:sz w:val="20"/>
          <w:szCs w:val="20"/>
        </w:rPr>
        <w:t xml:space="preserve">Full Vendor OS (CRM, analytics, subscription)</w:t>
      </w:r>
    </w:p>
    <w:p>
      <w:pPr>
        <w:pStyle w:val="ListParagraph"/>
        <w:numPr>
          <w:ilvl w:val="0"/>
          <w:numId w:val="2"/>
        </w:numPr>
        <w:spacing w:after="60"/>
      </w:pPr>
      <w:r>
        <w:rPr>
          <w:rFonts w:ascii="Arial" w:cs="Arial" w:eastAsia="Arial" w:hAnsi="Arial"/>
          <w:color w:val="1A0A2E"/>
          <w:sz w:val="20"/>
          <w:szCs w:val="20"/>
        </w:rPr>
        <w:t xml:space="preserve">Guest management module</w:t>
      </w:r>
    </w:p>
    <w:p>
      <w:pPr>
        <w:pStyle w:val="ListParagraph"/>
        <w:numPr>
          <w:ilvl w:val="0"/>
          <w:numId w:val="2"/>
        </w:numPr>
        <w:spacing w:after="60"/>
      </w:pPr>
      <w:r>
        <w:rPr>
          <w:rFonts w:ascii="Arial" w:cs="Arial" w:eastAsia="Arial" w:hAnsi="Arial"/>
          <w:color w:val="1A0A2E"/>
          <w:sz w:val="20"/>
          <w:szCs w:val="20"/>
        </w:rPr>
        <w:t xml:space="preserve">Budget tracker with real-time updates</w:t>
      </w:r>
    </w:p>
    <w:p>
      <w:pPr>
        <w:pStyle w:val="ListParagraph"/>
        <w:numPr>
          <w:ilvl w:val="0"/>
          <w:numId w:val="2"/>
        </w:numPr>
        <w:spacing w:after="60"/>
      </w:pPr>
      <w:r>
        <w:rPr>
          <w:rFonts w:ascii="Arial" w:cs="Arial" w:eastAsia="Arial" w:hAnsi="Arial"/>
          <w:color w:val="1A0A2E"/>
          <w:sz w:val="20"/>
          <w:szCs w:val="20"/>
        </w:rPr>
        <w:t xml:space="preserve">SMS + WhatsApp notifications</w:t>
      </w:r>
    </w:p>
    <w:p>
      <w:pPr>
        <w:pStyle w:val="ListParagraph"/>
        <w:numPr>
          <w:ilvl w:val="0"/>
          <w:numId w:val="2"/>
        </w:numPr>
        <w:spacing w:after="60"/>
      </w:pPr>
      <w:r>
        <w:rPr>
          <w:rFonts w:ascii="Arial" w:cs="Arial" w:eastAsia="Arial" w:hAnsi="Arial"/>
          <w:color w:val="1A0A2E"/>
          <w:sz w:val="20"/>
          <w:szCs w:val="20"/>
        </w:rPr>
        <w:t xml:space="preserve">Admin panel (vendor verification, dispute management)</w:t>
      </w:r>
    </w:p>
    <w:p>
      <w:pPr>
        <w:pStyle w:val="ListParagraph"/>
        <w:numPr>
          <w:ilvl w:val="0"/>
          <w:numId w:val="2"/>
        </w:numPr>
        <w:spacing w:after="60"/>
      </w:pPr>
      <w:r>
        <w:rPr>
          <w:rFonts w:ascii="Arial" w:cs="Arial" w:eastAsia="Arial" w:hAnsi="Arial"/>
          <w:color w:val="1A0A2E"/>
          <w:sz w:val="20"/>
          <w:szCs w:val="20"/>
        </w:rPr>
        <w:t xml:space="preserve">Review system with photo uploads</w:t>
      </w:r>
    </w:p>
    <w:p>
      <w:pPr>
        <w:pStyle w:val="ListParagraph"/>
        <w:numPr>
          <w:ilvl w:val="0"/>
          <w:numId w:val="2"/>
        </w:numPr>
        <w:spacing w:after="60"/>
      </w:pPr>
      <w:r>
        <w:rPr>
          <w:rFonts w:ascii="Arial" w:cs="Arial" w:eastAsia="Arial" w:hAnsi="Arial"/>
          <w:color w:val="1A0A2E"/>
          <w:sz w:val="20"/>
          <w:szCs w:val="20"/>
        </w:rPr>
        <w:t xml:space="preserve">Referral system (₹500 per successful referral)</w:t>
      </w:r>
    </w:p>
    <w:p>
      <w:pPr>
        <w:spacing w:after="120"/>
      </w:pPr>
      <w:r>
        <w:t xml:space="preserve"/>
      </w:r>
    </w:p>
    <w:p>
      <w:pPr>
        <w:pStyle w:val="Heading2"/>
        <w:spacing w:after="120" w:before="240"/>
      </w:pPr>
      <w:r>
        <w:rPr>
          <w:rFonts w:ascii="Arial" w:cs="Arial" w:eastAsia="Arial" w:hAnsi="Arial"/>
          <w:b/>
          <w:bCs/>
          <w:color w:val="1A0A2E"/>
          <w:sz w:val="28"/>
          <w:szCs w:val="28"/>
        </w:rPr>
        <w:t xml:space="preserve">13.5 Phase 4: Differentiation (Month 10–18)</w:t>
      </w:r>
    </w:p>
    <w:p>
      <w:pPr>
        <w:pStyle w:val="Heading3"/>
        <w:spacing w:after="80" w:before="180"/>
      </w:pPr>
      <w:r>
        <w:rPr>
          <w:rFonts w:ascii="Arial" w:cs="Arial" w:eastAsia="Arial" w:hAnsi="Arial"/>
          <w:b/>
          <w:bCs/>
          <w:color w:val="7B2D8B"/>
          <w:sz w:val="24"/>
          <w:szCs w:val="24"/>
        </w:rPr>
        <w:t xml:space="preserve">13.5.1 The Moat Features</w:t>
      </w:r>
    </w:p>
    <w:p>
      <w:pPr>
        <w:pStyle w:val="ListParagraph"/>
        <w:numPr>
          <w:ilvl w:val="0"/>
          <w:numId w:val="2"/>
        </w:numPr>
        <w:spacing w:after="60"/>
      </w:pPr>
      <w:r>
        <w:rPr>
          <w:rFonts w:ascii="Arial" w:cs="Arial" w:eastAsia="Arial" w:hAnsi="Arial"/>
          <w:color w:val="1A0A2E"/>
          <w:sz w:val="20"/>
          <w:szCs w:val="20"/>
        </w:rPr>
        <w:t xml:space="preserve">Execution Engine: Task system, timeline, day-of dashboard</w:t>
      </w:r>
    </w:p>
    <w:p>
      <w:pPr>
        <w:pStyle w:val="ListParagraph"/>
        <w:numPr>
          <w:ilvl w:val="0"/>
          <w:numId w:val="2"/>
        </w:numPr>
        <w:spacing w:after="60"/>
      </w:pPr>
      <w:r>
        <w:rPr>
          <w:rFonts w:ascii="Arial" w:cs="Arial" w:eastAsia="Arial" w:hAnsi="Arial"/>
          <w:color w:val="1A0A2E"/>
          <w:sz w:val="20"/>
          <w:szCs w:val="20"/>
        </w:rPr>
        <w:t xml:space="preserve">Escrow 2.0: Milestone-based release, automated payout</w:t>
      </w:r>
    </w:p>
    <w:p>
      <w:pPr>
        <w:pStyle w:val="ListParagraph"/>
        <w:numPr>
          <w:ilvl w:val="0"/>
          <w:numId w:val="2"/>
        </w:numPr>
        <w:spacing w:after="60"/>
      </w:pPr>
      <w:r>
        <w:rPr>
          <w:rFonts w:ascii="Arial" w:cs="Arial" w:eastAsia="Arial" w:hAnsi="Arial"/>
          <w:color w:val="1A0A2E"/>
          <w:sz w:val="20"/>
          <w:szCs w:val="20"/>
        </w:rPr>
        <w:t xml:space="preserve">AI Planner 2.0: Personalized recommendations, chatbot</w:t>
      </w:r>
    </w:p>
    <w:p>
      <w:pPr>
        <w:pStyle w:val="ListParagraph"/>
        <w:numPr>
          <w:ilvl w:val="0"/>
          <w:numId w:val="2"/>
        </w:numPr>
        <w:spacing w:after="60"/>
      </w:pPr>
      <w:r>
        <w:rPr>
          <w:rFonts w:ascii="Arial" w:cs="Arial" w:eastAsia="Arial" w:hAnsi="Arial"/>
          <w:color w:val="1A0A2E"/>
          <w:sz w:val="20"/>
          <w:szCs w:val="20"/>
        </w:rPr>
        <w:t xml:space="preserve">Vendor Verification 2.0: Video verification, physical visit (premium)</w:t>
      </w:r>
    </w:p>
    <w:p>
      <w:pPr>
        <w:pStyle w:val="ListParagraph"/>
        <w:numPr>
          <w:ilvl w:val="0"/>
          <w:numId w:val="2"/>
        </w:numPr>
        <w:spacing w:after="60"/>
      </w:pPr>
      <w:r>
        <w:rPr>
          <w:rFonts w:ascii="Arial" w:cs="Arial" w:eastAsia="Arial" w:hAnsi="Arial"/>
          <w:color w:val="1A0A2E"/>
          <w:sz w:val="20"/>
          <w:szCs w:val="20"/>
        </w:rPr>
        <w:t xml:space="preserve">Coordinator Portal: Assigned coordinators manage events</w:t>
      </w:r>
    </w:p>
    <w:p>
      <w:pPr>
        <w:pStyle w:val="ListParagraph"/>
        <w:numPr>
          <w:ilvl w:val="0"/>
          <w:numId w:val="2"/>
        </w:numPr>
        <w:spacing w:after="60"/>
      </w:pPr>
      <w:r>
        <w:rPr>
          <w:rFonts w:ascii="Arial" w:cs="Arial" w:eastAsia="Arial" w:hAnsi="Arial"/>
          <w:color w:val="1A0A2E"/>
          <w:sz w:val="20"/>
          <w:szCs w:val="20"/>
        </w:rPr>
        <w:t xml:space="preserve">Analytics 2.0: ClickHouse-powered real-time business intelligence</w:t>
      </w:r>
    </w:p>
    <w:p>
      <w:pPr>
        <w:spacing w:after="120"/>
      </w:pPr>
      <w:r>
        <w:t xml:space="preserve"/>
      </w:r>
    </w:p>
    <w:p>
      <w:pPr>
        <w:pStyle w:val="Heading2"/>
        <w:spacing w:after="120" w:before="240"/>
      </w:pPr>
      <w:r>
        <w:rPr>
          <w:rFonts w:ascii="Arial" w:cs="Arial" w:eastAsia="Arial" w:hAnsi="Arial"/>
          <w:b/>
          <w:bCs/>
          <w:color w:val="1A0A2E"/>
          <w:sz w:val="28"/>
          <w:szCs w:val="28"/>
        </w:rPr>
        <w:t xml:space="preserve">13.6 Phase 5: Scale (Month 18+)</w:t>
      </w:r>
    </w:p>
    <w:p>
      <w:pPr>
        <w:pStyle w:val="ListParagraph"/>
        <w:numPr>
          <w:ilvl w:val="0"/>
          <w:numId w:val="2"/>
        </w:numPr>
        <w:spacing w:after="60"/>
      </w:pPr>
      <w:r>
        <w:rPr>
          <w:rFonts w:ascii="Arial" w:cs="Arial" w:eastAsia="Arial" w:hAnsi="Arial"/>
          <w:color w:val="1A0A2E"/>
          <w:sz w:val="20"/>
          <w:szCs w:val="20"/>
        </w:rPr>
        <w:t xml:space="preserve">City expansion: Mumbai, Delhi, Bangalore, Chennai, Pune</w:t>
      </w:r>
    </w:p>
    <w:p>
      <w:pPr>
        <w:pStyle w:val="ListParagraph"/>
        <w:numPr>
          <w:ilvl w:val="0"/>
          <w:numId w:val="2"/>
        </w:numPr>
        <w:spacing w:after="60"/>
      </w:pPr>
      <w:r>
        <w:rPr>
          <w:rFonts w:ascii="Arial" w:cs="Arial" w:eastAsia="Arial" w:hAnsi="Arial"/>
          <w:color w:val="1A0A2E"/>
          <w:sz w:val="20"/>
          <w:szCs w:val="20"/>
        </w:rPr>
        <w:t xml:space="preserve">Vernacular language support: Hindi, Telugu, Tamil, Marathi</w:t>
      </w:r>
    </w:p>
    <w:p>
      <w:pPr>
        <w:pStyle w:val="ListParagraph"/>
        <w:numPr>
          <w:ilvl w:val="0"/>
          <w:numId w:val="2"/>
        </w:numPr>
        <w:spacing w:after="60"/>
      </w:pPr>
      <w:r>
        <w:rPr>
          <w:rFonts w:ascii="Arial" w:cs="Arial" w:eastAsia="Arial" w:hAnsi="Arial"/>
          <w:color w:val="1A0A2E"/>
          <w:sz w:val="20"/>
          <w:szCs w:val="20"/>
        </w:rPr>
        <w:t xml:space="preserve">Wedding loans: Partner with NBFC for wedding financing</w:t>
      </w:r>
    </w:p>
    <w:p>
      <w:pPr>
        <w:pStyle w:val="ListParagraph"/>
        <w:numPr>
          <w:ilvl w:val="0"/>
          <w:numId w:val="2"/>
        </w:numPr>
        <w:spacing w:after="60"/>
      </w:pPr>
      <w:r>
        <w:rPr>
          <w:rFonts w:ascii="Arial" w:cs="Arial" w:eastAsia="Arial" w:hAnsi="Arial"/>
          <w:color w:val="1A0A2E"/>
          <w:sz w:val="20"/>
          <w:szCs w:val="20"/>
        </w:rPr>
        <w:t xml:space="preserve">Insurance: Wedding insurance product integration</w:t>
      </w:r>
    </w:p>
    <w:p>
      <w:pPr>
        <w:pStyle w:val="ListParagraph"/>
        <w:numPr>
          <w:ilvl w:val="0"/>
          <w:numId w:val="2"/>
        </w:numPr>
        <w:spacing w:after="60"/>
      </w:pPr>
      <w:r>
        <w:rPr>
          <w:rFonts w:ascii="Arial" w:cs="Arial" w:eastAsia="Arial" w:hAnsi="Arial"/>
          <w:color w:val="1A0A2E"/>
          <w:sz w:val="20"/>
          <w:szCs w:val="20"/>
        </w:rPr>
        <w:t xml:space="preserve">Corporate events: Expand execution engine to corporate segment</w:t>
      </w:r>
    </w:p>
    <w:p>
      <w:pPr>
        <w:pStyle w:val="ListParagraph"/>
        <w:numPr>
          <w:ilvl w:val="0"/>
          <w:numId w:val="2"/>
        </w:numPr>
        <w:spacing w:after="60"/>
      </w:pPr>
      <w:r>
        <w:rPr>
          <w:rFonts w:ascii="Arial" w:cs="Arial" w:eastAsia="Arial" w:hAnsi="Arial"/>
          <w:color w:val="1A0A2E"/>
          <w:sz w:val="20"/>
          <w:szCs w:val="20"/>
        </w:rPr>
        <w:t xml:space="preserve">International: NRI weddings — India-destination wedding planning</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14. AI DEVELOPER PROMPT LIBRARY</w:t>
      </w:r>
    </w:p>
    <w:p>
      <w:pPr>
        <w:pBdr>
          <w:left w:val="thick" w:color="7B2D8B" w:sz="12" w:space="8"/>
        </w:pBdr>
        <w:shd w:fill="F3E8FF" w:val="clear"/>
        <w:spacing w:after="120" w:before="120"/>
        <w:ind w:left="360" w:right="360"/>
      </w:pPr>
      <w:r>
        <w:rPr>
          <w:rFonts w:ascii="Arial" w:cs="Arial" w:eastAsia="Arial" w:hAnsi="Arial"/>
          <w:i/>
          <w:iCs/>
          <w:color w:val="1A0A2E"/>
          <w:sz w:val="20"/>
          <w:szCs w:val="20"/>
        </w:rPr>
        <w:t xml:space="preserve">Use these prompts verbatim with Claude/GPT-4 to generate production-quality code for each module. Always provide the database schema and existing code context with each prompt.</w:t>
      </w:r>
    </w:p>
    <w:p>
      <w:pPr>
        <w:spacing w:after="120"/>
      </w:pPr>
      <w:r>
        <w:t xml:space="preserve"/>
      </w:r>
    </w:p>
    <w:p>
      <w:pPr>
        <w:pStyle w:val="Heading2"/>
        <w:spacing w:after="120" w:before="240"/>
      </w:pPr>
      <w:r>
        <w:rPr>
          <w:rFonts w:ascii="Arial" w:cs="Arial" w:eastAsia="Arial" w:hAnsi="Arial"/>
          <w:b/>
          <w:bCs/>
          <w:color w:val="1A0A2E"/>
          <w:sz w:val="28"/>
          <w:szCs w:val="28"/>
        </w:rPr>
        <w:t xml:space="preserve">14.1 Auth Service Prompt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SYSTEM CONTEXT: You are a senior Node.js backend engineer building a production wedding platform.
TECH: Node.js 20, Express.js, Prisma ORM, PostgreSQL, Redis, JWT RS256.
TASK: Build the complete Authentication Service with these endpoints:
- POST /auth/send-otp: Generate cryptographically random 6-digit OTP, hash with SHA-256, store in Redis with 10min TTL, send via MSG91 SMS API
- POST /auth/verify-otp: Retrieve hashed OTP from Redis, compare, generate RS256 JWT (15min) + refresh token (30 days), store refresh token hash in PostgreSQL, set httpOnly cookie
- POST /auth/refresh: Validate refresh token from cookie, check not revoked in DB, issue new token pair (rotate)
- POST /auth/logout: Revoke refresh token in DB, blacklist access token in Redis
REQUIREMENTS:
- Rate limit: 3 OTP requests per phone per 10 minutes (Redis counter)
- Lockout: 5 failed OTP attempts → 30-min lockout (Redis key)
- All tokens validated against Redis blacklist on every request
- Zod validation on all inputs
- Proper error codes: INVALID_OTP, OTP_EXPIRED, RATE_LIMITED, ACCOUNT_LOCKED
- Full TypeScript with interfaces
Generate: Complete production code for all 4 endpoints including middleware, error handling, and tests.</w:t>
      </w:r>
    </w:p>
    <w:p>
      <w:pPr>
        <w:spacing w:after="120"/>
      </w:pPr>
      <w:r>
        <w:t xml:space="preserve"/>
      </w:r>
    </w:p>
    <w:p>
      <w:pPr>
        <w:pStyle w:val="Heading2"/>
        <w:spacing w:after="120" w:before="240"/>
      </w:pPr>
      <w:r>
        <w:rPr>
          <w:rFonts w:ascii="Arial" w:cs="Arial" w:eastAsia="Arial" w:hAnsi="Arial"/>
          <w:b/>
          <w:bCs/>
          <w:color w:val="1A0A2E"/>
          <w:sz w:val="28"/>
          <w:szCs w:val="28"/>
        </w:rPr>
        <w:t xml:space="preserve">14.2 Vendor Search Prompt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SYSTEM CONTEXT: Senior engineer, Elasticsearch 8, Node.js, production wedding platform.
Database: PostgreSQL (vendor data) + Elasticsearch (search index).
TASK: Build vendor search with:
- Full-text search on business_name, description, services
- Filter: category (enum), cities_served (array), price_min/max, rating_min, availability_date, verified_only
- Sort: relevance, price_asc, price_desc, rating_desc, newest
- Geo search: vendors within X km of lat/lng
- Pagination: cursor-based
- Elasticsearch index mapping with nested availability objects
- Auto-complete endpoint for search suggestions
PERFORMANCE: Results in &lt;500ms including DB lookup for photos.
RANKING: Custom scoring using rating, response_rate, completion_rate, featured status.
Generate: Elasticsearch index mapping, Node.js route handler, query builder, and sync mechanism to keep ES in sync with PostgreSQL.</w:t>
      </w:r>
    </w:p>
    <w:p>
      <w:pPr>
        <w:spacing w:after="120"/>
      </w:pPr>
      <w:r>
        <w:t xml:space="preserve"/>
      </w:r>
    </w:p>
    <w:p>
      <w:pPr>
        <w:pStyle w:val="Heading2"/>
        <w:spacing w:after="120" w:before="240"/>
      </w:pPr>
      <w:r>
        <w:rPr>
          <w:rFonts w:ascii="Arial" w:cs="Arial" w:eastAsia="Arial" w:hAnsi="Arial"/>
          <w:b/>
          <w:bCs/>
          <w:color w:val="1A0A2E"/>
          <w:sz w:val="28"/>
          <w:szCs w:val="28"/>
        </w:rPr>
        <w:t xml:space="preserve">14.3 Payment &amp; Escrow Prompt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SYSTEM CONTEXT: Senior Node.js engineer. Production payment system. India market.
Stack: Node.js, Razorpay SDK, PostgreSQL, Redis, Prisma.
TASK: Build complete Razorpay escrow payment flow:
1. POST /payments/create-order: Create Razorpay order, store in DB with idempotency key
2. POST /payments/verify: Verify HMAC-SHA256 webhook signature, update payment status, create escrow_hold record, update booking status
3. POST /payments/release-escrow: Admin/auto trigger, calculate platform fee (10%), initiate Razorpay payout to vendor bank, update escrow status
4. Webhook handler: Verify signatures, handle payment.captured, payment.failed, refund.created events
REQUIREMENTS:
- Idempotency: Duplicate webhooks must not double-process
- Atomic transactions: Payment verification + escrow creation in single DB transaction
- All amounts in paise (Razorpay standard), stored in rupees (divide by 100 before storing)
- Full audit log for every state transition
- Retry logic for failed payouts (3 retries with exponential backoff)
- TDS deduction: Track cumulative payout per vendor, deduct 1% when &gt;₹30,000
Generate: Complete production implementation with webhook handler, escrow logic, and payout system.</w:t>
      </w:r>
    </w:p>
    <w:p>
      <w:pPr>
        <w:spacing w:after="120"/>
      </w:pPr>
      <w:r>
        <w:t xml:space="preserve"/>
      </w:r>
    </w:p>
    <w:p>
      <w:pPr>
        <w:pStyle w:val="Heading2"/>
        <w:spacing w:after="120" w:before="240"/>
      </w:pPr>
      <w:r>
        <w:rPr>
          <w:rFonts w:ascii="Arial" w:cs="Arial" w:eastAsia="Arial" w:hAnsi="Arial"/>
          <w:b/>
          <w:bCs/>
          <w:color w:val="1A0A2E"/>
          <w:sz w:val="28"/>
          <w:szCs w:val="28"/>
        </w:rPr>
        <w:t xml:space="preserve">14.4 Flutter Mobile App Prompt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SYSTEM CONTEXT: Senior Flutter developer. Production wedding app for India market.
Stack: Flutter 3.19, Riverpod 2.0, Dio, go_router, Isar (local DB), Firebase Messaging.
TASK: Build the complete Vendor Discovery screen with:
- Search bar with debounced API calls (300ms)
- Filter bottom sheet: category chips, price range slider, rating stars, date picker
- Vendor list: LazyList with Card widget (photo, name, rating, price, availability badge)
- Map view toggle: Google Maps with vendor markers, clustering
- Skeleton loading states during API calls
- Error state with retry
- Offline mode: Show cached results from Isar DB
- Smooth 60fps scrolling with efficient image caching (cached_network_image)
- Share vendor: Deep link generation
- Save vendor: Heart button with optimistic UI update
STATE MANAGEMENT: Riverpod AsyncNotifier for search state, FilterState for filter state.
PERFORMANCE: Implement virtual scrolling for &gt;100 results.
Generate: Complete screens, providers, models, and API integration code.</w:t>
      </w:r>
    </w:p>
    <w:p>
      <w:pPr>
        <w:spacing w:after="120"/>
      </w:pPr>
      <w:r>
        <w:t xml:space="preserve"/>
      </w:r>
    </w:p>
    <w:p>
      <w:pPr>
        <w:pStyle w:val="Heading2"/>
        <w:spacing w:after="120" w:before="240"/>
      </w:pPr>
      <w:r>
        <w:rPr>
          <w:rFonts w:ascii="Arial" w:cs="Arial" w:eastAsia="Arial" w:hAnsi="Arial"/>
          <w:b/>
          <w:bCs/>
          <w:color w:val="1A0A2E"/>
          <w:sz w:val="28"/>
          <w:szCs w:val="28"/>
        </w:rPr>
        <w:t xml:space="preserve">14.5 AI Budget Planner Prompt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SYSTEM CONTEXT: Python FastAPI engineer. AI budget planning service for Indian weddings.
Stack: Python 3.11, FastAPI, PostgreSQL (SQLAlchemy), pandas, scikit-learn.
TASK: Build the Wedding Budget Optimizer API:
POST /ai/budget-plan
Input: { city, budget_inr, guest_count, event_type, wedding_date }
Output: {
  plan_basic: { venue: X, catering: X, decor: X, ... },
  plan_standard: { ... },
  plan_premium: { ... },
  insights: ["Your catering budget is 15% below market for 500 guests in Hyderabad"],
  vendor_suggestions: { venue: [vendor_id1, vendor_id2], ... }
}
ALGORITHM:
1. Base allocation weights per category (hardcoded business logic)
2. City cost multipliers (Hyderabad=1.0, Mumbai=1.35, Delhi=1.25, Bangalore=1.20)
3. Guest-based scaling (non-linear: venue cost doesn't scale linearly with guests)
4. Seasonal pricing (+15% Nov-Feb peak, +10% Oct, -10% Jun-Aug)
5. Generate smart insights comparing to historical bookings data
DATA: Query platform historical booking data for price benchmarks.
FALLBACK: Rule-based calculation when historical data insufficient.
Generate: Complete FastAPI service with endpoint, algorithm, and unit tests.</w:t>
      </w:r>
    </w:p>
    <w:p>
      <w:pPr>
        <w:spacing w:after="120"/>
      </w:pPr>
      <w:r>
        <w:t xml:space="preserve"/>
      </w:r>
    </w:p>
    <w:p>
      <w:pPr>
        <w:pStyle w:val="Heading2"/>
        <w:spacing w:after="120" w:before="240"/>
      </w:pPr>
      <w:r>
        <w:rPr>
          <w:rFonts w:ascii="Arial" w:cs="Arial" w:eastAsia="Arial" w:hAnsi="Arial"/>
          <w:b/>
          <w:bCs/>
          <w:color w:val="1A0A2E"/>
          <w:sz w:val="28"/>
          <w:szCs w:val="28"/>
        </w:rPr>
        <w:t xml:space="preserve">14.6 Execution Engine / Task System Prompt</w:t>
      </w:r>
    </w:p>
    <w:p>
      <w:pPr>
        <w:pBdr>
          <w:left w:val="thick" w:color="555555" w:sz="12" w:space="8"/>
        </w:pBdr>
        <w:shd w:fill="F5F5F7" w:val="clear"/>
        <w:spacing w:after="120" w:before="120"/>
        <w:ind w:left="360" w:right="360"/>
      </w:pPr>
      <w:r>
        <w:rPr>
          <w:rFonts w:ascii="Arial" w:cs="Arial" w:eastAsia="Arial" w:hAnsi="Arial"/>
          <w:i/>
          <w:iCs/>
          <w:color w:val="1A0A2E"/>
          <w:sz w:val="20"/>
          <w:szCs w:val="20"/>
        </w:rPr>
        <w:t xml:space="preserve">SYSTEM CONTEXT: Senior Node.js engineer. Task and timeline system for event management.
Stack: Node.js, PostgreSQL, Redis, BullMQ (job queue), Socket.io.
TASK: Build the Event Execution Engine:
1. Task auto-generation: When booking confirmed, generate tasks from template based on event_type and days_until_event
2. Task templates: Stored in DB with relative day offsets (D-90, D-60, etc.) and category assignments
3. Task management API: List, update status, assign, add custom tasks
4. Timeline visualization data: Return ordered task list with status for frontend Gantt chart
5. Due date alerts: BullMQ job for each task → publish to notification service when due
6. Event day check-in: Vendors check-in via API with GPS coordinates, broadcast to all stakeholders via Socket.io
7. Real-time status: WebSocket room per event_id, broadcast task status changes instantly
SCHEMA: Use existing events, bookings, tasks, task_templates tables.
PERFORMANCE: Socket.io with Redis adapter for horizontal scaling.
Generate: Complete service implementation with Socket.io events, BullMQ workers, and REST API.</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15. GO-TO-MARKET STRATEGY</w:t>
      </w:r>
    </w:p>
    <w:p>
      <w:pPr>
        <w:pStyle w:val="Heading2"/>
        <w:spacing w:after="120" w:before="240"/>
      </w:pPr>
      <w:r>
        <w:rPr>
          <w:rFonts w:ascii="Arial" w:cs="Arial" w:eastAsia="Arial" w:hAnsi="Arial"/>
          <w:b/>
          <w:bCs/>
          <w:color w:val="1A0A2E"/>
          <w:sz w:val="28"/>
          <w:szCs w:val="28"/>
        </w:rPr>
        <w:t xml:space="preserve">15.1 Launch City: Hyderabad</w:t>
      </w:r>
    </w:p>
    <w:p>
      <w:pPr>
        <w:spacing w:after="100"/>
      </w:pPr>
      <w:r>
        <w:rPr>
          <w:rFonts w:ascii="Arial" w:cs="Arial" w:eastAsia="Arial" w:hAnsi="Arial"/>
          <w:color w:val="1A0A2E"/>
          <w:sz w:val="20"/>
          <w:szCs w:val="20"/>
        </w:rPr>
        <w:t xml:space="preserve">Why Hyderabad first:</w:t>
      </w:r>
    </w:p>
    <w:p>
      <w:pPr>
        <w:pStyle w:val="ListParagraph"/>
        <w:numPr>
          <w:ilvl w:val="0"/>
          <w:numId w:val="2"/>
        </w:numPr>
        <w:spacing w:after="60"/>
      </w:pPr>
      <w:r>
        <w:rPr>
          <w:rFonts w:ascii="Arial" w:cs="Arial" w:eastAsia="Arial" w:hAnsi="Arial"/>
          <w:color w:val="1A0A2E"/>
          <w:sz w:val="20"/>
          <w:szCs w:val="20"/>
        </w:rPr>
        <w:t xml:space="preserve">₹15,000–40,000 Crore local wedding market</w:t>
      </w:r>
    </w:p>
    <w:p>
      <w:pPr>
        <w:pStyle w:val="ListParagraph"/>
        <w:numPr>
          <w:ilvl w:val="0"/>
          <w:numId w:val="2"/>
        </w:numPr>
        <w:spacing w:after="60"/>
      </w:pPr>
      <w:r>
        <w:rPr>
          <w:rFonts w:ascii="Arial" w:cs="Arial" w:eastAsia="Arial" w:hAnsi="Arial"/>
          <w:color w:val="1A0A2E"/>
          <w:sz w:val="20"/>
          <w:szCs w:val="20"/>
        </w:rPr>
        <w:t xml:space="preserve">Tech-savvy population, high smartphone penetration</w:t>
      </w:r>
    </w:p>
    <w:p>
      <w:pPr>
        <w:pStyle w:val="ListParagraph"/>
        <w:numPr>
          <w:ilvl w:val="0"/>
          <w:numId w:val="2"/>
        </w:numPr>
        <w:spacing w:after="60"/>
      </w:pPr>
      <w:r>
        <w:rPr>
          <w:rFonts w:ascii="Arial" w:cs="Arial" w:eastAsia="Arial" w:hAnsi="Arial"/>
          <w:color w:val="1A0A2E"/>
          <w:sz w:val="20"/>
          <w:szCs w:val="20"/>
        </w:rPr>
        <w:t xml:space="preserve">Strong Telugu diaspora — referral-friendly</w:t>
      </w:r>
    </w:p>
    <w:p>
      <w:pPr>
        <w:pStyle w:val="ListParagraph"/>
        <w:numPr>
          <w:ilvl w:val="0"/>
          <w:numId w:val="2"/>
        </w:numPr>
        <w:spacing w:after="60"/>
      </w:pPr>
      <w:r>
        <w:rPr>
          <w:rFonts w:ascii="Arial" w:cs="Arial" w:eastAsia="Arial" w:hAnsi="Arial"/>
          <w:color w:val="1A0A2E"/>
          <w:sz w:val="20"/>
          <w:szCs w:val="20"/>
        </w:rPr>
        <w:t xml:space="preserve">Lower competition from national platforms</w:t>
      </w:r>
    </w:p>
    <w:p>
      <w:pPr>
        <w:pStyle w:val="ListParagraph"/>
        <w:numPr>
          <w:ilvl w:val="0"/>
          <w:numId w:val="2"/>
        </w:numPr>
        <w:spacing w:after="60"/>
      </w:pPr>
      <w:r>
        <w:rPr>
          <w:rFonts w:ascii="Arial" w:cs="Arial" w:eastAsia="Arial" w:hAnsi="Arial"/>
          <w:color w:val="1A0A2E"/>
          <w:sz w:val="20"/>
          <w:szCs w:val="20"/>
        </w:rPr>
        <w:t xml:space="preserve">Good vendor density: 2,000+ wedding vendors in city</w:t>
      </w:r>
    </w:p>
    <w:p>
      <w:pPr>
        <w:pStyle w:val="ListParagraph"/>
        <w:numPr>
          <w:ilvl w:val="0"/>
          <w:numId w:val="2"/>
        </w:numPr>
        <w:spacing w:after="60"/>
      </w:pPr>
      <w:r>
        <w:rPr>
          <w:rFonts w:ascii="Arial" w:cs="Arial" w:eastAsia="Arial" w:hAnsi="Arial"/>
          <w:color w:val="1A0A2E"/>
          <w:sz w:val="20"/>
          <w:szCs w:val="20"/>
        </w:rPr>
        <w:t xml:space="preserve">Founder's location advantage (lower acquisition cost)</w:t>
      </w:r>
    </w:p>
    <w:p>
      <w:pPr>
        <w:spacing w:after="120"/>
      </w:pPr>
      <w:r>
        <w:t xml:space="preserve"/>
      </w:r>
    </w:p>
    <w:p>
      <w:pPr>
        <w:pStyle w:val="Heading2"/>
        <w:spacing w:after="120" w:before="240"/>
      </w:pPr>
      <w:r>
        <w:rPr>
          <w:rFonts w:ascii="Arial" w:cs="Arial" w:eastAsia="Arial" w:hAnsi="Arial"/>
          <w:b/>
          <w:bCs/>
          <w:color w:val="1A0A2E"/>
          <w:sz w:val="28"/>
          <w:szCs w:val="28"/>
        </w:rPr>
        <w:t xml:space="preserve">15.2 Vendor Acquisition Strategy</w:t>
      </w:r>
    </w:p>
    <w:p>
      <w:pPr>
        <w:pStyle w:val="Heading3"/>
        <w:spacing w:after="80" w:before="180"/>
      </w:pPr>
      <w:r>
        <w:rPr>
          <w:rFonts w:ascii="Arial" w:cs="Arial" w:eastAsia="Arial" w:hAnsi="Arial"/>
          <w:b/>
          <w:bCs/>
          <w:color w:val="7B2D8B"/>
          <w:sz w:val="24"/>
          <w:szCs w:val="24"/>
        </w:rPr>
        <w:t xml:space="preserve">Month 0–2: Groundwork</w:t>
      </w:r>
    </w:p>
    <w:p>
      <w:pPr>
        <w:pStyle w:val="ListParagraph"/>
        <w:numPr>
          <w:ilvl w:val="0"/>
          <w:numId w:val="2"/>
        </w:numPr>
        <w:spacing w:after="60"/>
      </w:pPr>
      <w:r>
        <w:rPr>
          <w:rFonts w:ascii="Arial" w:cs="Arial" w:eastAsia="Arial" w:hAnsi="Arial"/>
          <w:color w:val="1A0A2E"/>
          <w:sz w:val="20"/>
          <w:szCs w:val="20"/>
        </w:rPr>
        <w:t xml:space="preserve">Visit 200 vendors in person: Function halls, photographers, caterers</w:t>
      </w:r>
    </w:p>
    <w:p>
      <w:pPr>
        <w:pStyle w:val="ListParagraph"/>
        <w:numPr>
          <w:ilvl w:val="0"/>
          <w:numId w:val="2"/>
        </w:numPr>
        <w:spacing w:after="60"/>
      </w:pPr>
      <w:r>
        <w:rPr>
          <w:rFonts w:ascii="Arial" w:cs="Arial" w:eastAsia="Arial" w:hAnsi="Arial"/>
          <w:color w:val="1A0A2E"/>
          <w:sz w:val="20"/>
          <w:szCs w:val="20"/>
        </w:rPr>
        <w:t xml:space="preserve">Pitch: 'Free listing + guaranteed leads + no commission for 3 months'</w:t>
      </w:r>
    </w:p>
    <w:p>
      <w:pPr>
        <w:pStyle w:val="ListParagraph"/>
        <w:numPr>
          <w:ilvl w:val="0"/>
          <w:numId w:val="2"/>
        </w:numPr>
        <w:spacing w:after="60"/>
      </w:pPr>
      <w:r>
        <w:rPr>
          <w:rFonts w:ascii="Arial" w:cs="Arial" w:eastAsia="Arial" w:hAnsi="Arial"/>
          <w:color w:val="1A0A2E"/>
          <w:sz w:val="20"/>
          <w:szCs w:val="20"/>
        </w:rPr>
        <w:t xml:space="preserve">Target: 50 vendors onboarded before customer launch</w:t>
      </w:r>
    </w:p>
    <w:p>
      <w:pPr>
        <w:pStyle w:val="ListParagraph"/>
        <w:numPr>
          <w:ilvl w:val="0"/>
          <w:numId w:val="2"/>
        </w:numPr>
        <w:spacing w:after="60"/>
      </w:pPr>
      <w:r>
        <w:rPr>
          <w:rFonts w:ascii="Arial" w:cs="Arial" w:eastAsia="Arial" w:hAnsi="Arial"/>
          <w:color w:val="1A0A2E"/>
          <w:sz w:val="20"/>
          <w:szCs w:val="20"/>
        </w:rPr>
        <w:t xml:space="preserve">Incentive: Featured badge for first 50 vendors (lifetime)</w:t>
      </w:r>
    </w:p>
    <w:p>
      <w:pPr>
        <w:spacing w:after="120"/>
      </w:pPr>
      <w:r>
        <w:t xml:space="preserve"/>
      </w:r>
    </w:p>
    <w:p>
      <w:pPr>
        <w:pStyle w:val="Heading3"/>
        <w:spacing w:after="80" w:before="180"/>
      </w:pPr>
      <w:r>
        <w:rPr>
          <w:rFonts w:ascii="Arial" w:cs="Arial" w:eastAsia="Arial" w:hAnsi="Arial"/>
          <w:b/>
          <w:bCs/>
          <w:color w:val="7B2D8B"/>
          <w:sz w:val="24"/>
          <w:szCs w:val="24"/>
        </w:rPr>
        <w:t xml:space="preserve">Month 2–5: Scale Vendor Base</w:t>
      </w:r>
    </w:p>
    <w:p>
      <w:pPr>
        <w:pStyle w:val="ListParagraph"/>
        <w:numPr>
          <w:ilvl w:val="0"/>
          <w:numId w:val="2"/>
        </w:numPr>
        <w:spacing w:after="60"/>
      </w:pPr>
      <w:r>
        <w:rPr>
          <w:rFonts w:ascii="Arial" w:cs="Arial" w:eastAsia="Arial" w:hAnsi="Arial"/>
          <w:color w:val="1A0A2E"/>
          <w:sz w:val="20"/>
          <w:szCs w:val="20"/>
        </w:rPr>
        <w:t xml:space="preserve">Referral: Existing vendors refer other vendors → ₹2,000 credit</w:t>
      </w:r>
    </w:p>
    <w:p>
      <w:pPr>
        <w:pStyle w:val="ListParagraph"/>
        <w:numPr>
          <w:ilvl w:val="0"/>
          <w:numId w:val="2"/>
        </w:numPr>
        <w:spacing w:after="60"/>
      </w:pPr>
      <w:r>
        <w:rPr>
          <w:rFonts w:ascii="Arial" w:cs="Arial" w:eastAsia="Arial" w:hAnsi="Arial"/>
          <w:color w:val="1A0A2E"/>
          <w:sz w:val="20"/>
          <w:szCs w:val="20"/>
        </w:rPr>
        <w:t xml:space="preserve">Category fill: Map which categories have &lt;5 vendors → targeted outreach</w:t>
      </w:r>
    </w:p>
    <w:p>
      <w:pPr>
        <w:pStyle w:val="ListParagraph"/>
        <w:numPr>
          <w:ilvl w:val="0"/>
          <w:numId w:val="2"/>
        </w:numPr>
        <w:spacing w:after="60"/>
      </w:pPr>
      <w:r>
        <w:rPr>
          <w:rFonts w:ascii="Arial" w:cs="Arial" w:eastAsia="Arial" w:hAnsi="Arial"/>
          <w:color w:val="1A0A2E"/>
          <w:sz w:val="20"/>
          <w:szCs w:val="20"/>
        </w:rPr>
        <w:t xml:space="preserve">Industry events: Attend wedding expos, vendor trade shows</w:t>
      </w:r>
    </w:p>
    <w:p>
      <w:pPr>
        <w:pStyle w:val="ListParagraph"/>
        <w:numPr>
          <w:ilvl w:val="0"/>
          <w:numId w:val="2"/>
        </w:numPr>
        <w:spacing w:after="60"/>
      </w:pPr>
      <w:r>
        <w:rPr>
          <w:rFonts w:ascii="Arial" w:cs="Arial" w:eastAsia="Arial" w:hAnsi="Arial"/>
          <w:color w:val="1A0A2E"/>
          <w:sz w:val="20"/>
          <w:szCs w:val="20"/>
        </w:rPr>
        <w:t xml:space="preserve">Partnership: Wedding venue tie-ups → they recommend our app to couples</w:t>
      </w:r>
    </w:p>
    <w:p>
      <w:pPr>
        <w:spacing w:after="120"/>
      </w:pPr>
      <w:r>
        <w:t xml:space="preserve"/>
      </w:r>
    </w:p>
    <w:p>
      <w:pPr>
        <w:pStyle w:val="Heading2"/>
        <w:spacing w:after="120" w:before="240"/>
      </w:pPr>
      <w:r>
        <w:rPr>
          <w:rFonts w:ascii="Arial" w:cs="Arial" w:eastAsia="Arial" w:hAnsi="Arial"/>
          <w:b/>
          <w:bCs/>
          <w:color w:val="1A0A2E"/>
          <w:sz w:val="28"/>
          <w:szCs w:val="28"/>
        </w:rPr>
        <w:t xml:space="preserve">15.3 Customer Acquisition Strategy</w:t>
      </w:r>
    </w:p>
    <w:p>
      <w:pPr>
        <w:pStyle w:val="Heading3"/>
        <w:spacing w:after="80" w:before="180"/>
      </w:pPr>
      <w:r>
        <w:rPr>
          <w:rFonts w:ascii="Arial" w:cs="Arial" w:eastAsia="Arial" w:hAnsi="Arial"/>
          <w:b/>
          <w:bCs/>
          <w:color w:val="7B2D8B"/>
          <w:sz w:val="24"/>
          <w:szCs w:val="24"/>
        </w:rPr>
        <w:t xml:space="preserve">Organic (Month 0–6)</w:t>
      </w:r>
    </w:p>
    <w:p>
      <w:pPr>
        <w:pStyle w:val="ListParagraph"/>
        <w:numPr>
          <w:ilvl w:val="0"/>
          <w:numId w:val="2"/>
        </w:numPr>
        <w:spacing w:after="60"/>
      </w:pPr>
      <w:r>
        <w:rPr>
          <w:rFonts w:ascii="Arial" w:cs="Arial" w:eastAsia="Arial" w:hAnsi="Arial"/>
          <w:color w:val="1A0A2E"/>
          <w:sz w:val="20"/>
          <w:szCs w:val="20"/>
        </w:rPr>
        <w:t xml:space="preserve">Instagram Reels: '10 must-know tips before booking a Hyderabad venue'</w:t>
      </w:r>
    </w:p>
    <w:p>
      <w:pPr>
        <w:pStyle w:val="ListParagraph"/>
        <w:numPr>
          <w:ilvl w:val="0"/>
          <w:numId w:val="2"/>
        </w:numPr>
        <w:spacing w:after="60"/>
      </w:pPr>
      <w:r>
        <w:rPr>
          <w:rFonts w:ascii="Arial" w:cs="Arial" w:eastAsia="Arial" w:hAnsi="Arial"/>
          <w:color w:val="1A0A2E"/>
          <w:sz w:val="20"/>
          <w:szCs w:val="20"/>
        </w:rPr>
        <w:t xml:space="preserve">YouTube Shorts: Wedding planning content in Telugu and English</w:t>
      </w:r>
    </w:p>
    <w:p>
      <w:pPr>
        <w:pStyle w:val="ListParagraph"/>
        <w:numPr>
          <w:ilvl w:val="0"/>
          <w:numId w:val="2"/>
        </w:numPr>
        <w:spacing w:after="60"/>
      </w:pPr>
      <w:r>
        <w:rPr>
          <w:rFonts w:ascii="Arial" w:cs="Arial" w:eastAsia="Arial" w:hAnsi="Arial"/>
          <w:color w:val="1A0A2E"/>
          <w:sz w:val="20"/>
          <w:szCs w:val="20"/>
        </w:rPr>
        <w:t xml:space="preserve">Pinterest: Wedding inspiration boards linked to vendor profiles</w:t>
      </w:r>
    </w:p>
    <w:p>
      <w:pPr>
        <w:pStyle w:val="ListParagraph"/>
        <w:numPr>
          <w:ilvl w:val="0"/>
          <w:numId w:val="2"/>
        </w:numPr>
        <w:spacing w:after="60"/>
      </w:pPr>
      <w:r>
        <w:rPr>
          <w:rFonts w:ascii="Arial" w:cs="Arial" w:eastAsia="Arial" w:hAnsi="Arial"/>
          <w:color w:val="1A0A2E"/>
          <w:sz w:val="20"/>
          <w:szCs w:val="20"/>
        </w:rPr>
        <w:t xml:space="preserve">SEO: Target 'wedding venues in Hyderabad', 'photographers Hyderabad price'</w:t>
      </w:r>
    </w:p>
    <w:p>
      <w:pPr>
        <w:pStyle w:val="ListParagraph"/>
        <w:numPr>
          <w:ilvl w:val="0"/>
          <w:numId w:val="2"/>
        </w:numPr>
        <w:spacing w:after="60"/>
      </w:pPr>
      <w:r>
        <w:rPr>
          <w:rFonts w:ascii="Arial" w:cs="Arial" w:eastAsia="Arial" w:hAnsi="Arial"/>
          <w:color w:val="1A0A2E"/>
          <w:sz w:val="20"/>
          <w:szCs w:val="20"/>
        </w:rPr>
        <w:t xml:space="preserve">Google My Business: Claim and optimize for local searches</w:t>
      </w:r>
    </w:p>
    <w:p>
      <w:pPr>
        <w:spacing w:after="120"/>
      </w:pPr>
      <w:r>
        <w:t xml:space="preserve"/>
      </w:r>
    </w:p>
    <w:p>
      <w:pPr>
        <w:pStyle w:val="Heading3"/>
        <w:spacing w:after="80" w:before="180"/>
      </w:pPr>
      <w:r>
        <w:rPr>
          <w:rFonts w:ascii="Arial" w:cs="Arial" w:eastAsia="Arial" w:hAnsi="Arial"/>
          <w:b/>
          <w:bCs/>
          <w:color w:val="7B2D8B"/>
          <w:sz w:val="24"/>
          <w:szCs w:val="24"/>
        </w:rPr>
        <w:t xml:space="preserve">Paid (Month 3+, ₹10K/month start)</w:t>
      </w:r>
    </w:p>
    <w:p>
      <w:pPr>
        <w:pStyle w:val="ListParagraph"/>
        <w:numPr>
          <w:ilvl w:val="0"/>
          <w:numId w:val="2"/>
        </w:numPr>
        <w:spacing w:after="60"/>
      </w:pPr>
      <w:r>
        <w:rPr>
          <w:rFonts w:ascii="Arial" w:cs="Arial" w:eastAsia="Arial" w:hAnsi="Arial"/>
          <w:color w:val="1A0A2E"/>
          <w:sz w:val="20"/>
          <w:szCs w:val="20"/>
        </w:rPr>
        <w:t xml:space="preserve">Meta Ads: Target engaged couples, recently engaged, wedding interest</w:t>
      </w:r>
    </w:p>
    <w:p>
      <w:pPr>
        <w:pStyle w:val="ListParagraph"/>
        <w:numPr>
          <w:ilvl w:val="0"/>
          <w:numId w:val="2"/>
        </w:numPr>
        <w:spacing w:after="60"/>
      </w:pPr>
      <w:r>
        <w:rPr>
          <w:rFonts w:ascii="Arial" w:cs="Arial" w:eastAsia="Arial" w:hAnsi="Arial"/>
          <w:color w:val="1A0A2E"/>
          <w:sz w:val="20"/>
          <w:szCs w:val="20"/>
        </w:rPr>
        <w:t xml:space="preserve">Google Search Ads: High-intent keywords ('book wedding photographer Hyderabad')</w:t>
      </w:r>
    </w:p>
    <w:p>
      <w:pPr>
        <w:pStyle w:val="ListParagraph"/>
        <w:numPr>
          <w:ilvl w:val="0"/>
          <w:numId w:val="2"/>
        </w:numPr>
        <w:spacing w:after="60"/>
      </w:pPr>
      <w:r>
        <w:rPr>
          <w:rFonts w:ascii="Arial" w:cs="Arial" w:eastAsia="Arial" w:hAnsi="Arial"/>
          <w:color w:val="1A0A2E"/>
          <w:sz w:val="20"/>
          <w:szCs w:val="20"/>
        </w:rPr>
        <w:t xml:space="preserve">Instagram influencer: 2–3 Hyderabad wedding influencers (20K–100K followers)</w:t>
      </w:r>
    </w:p>
    <w:p>
      <w:pPr>
        <w:pStyle w:val="ListParagraph"/>
        <w:numPr>
          <w:ilvl w:val="0"/>
          <w:numId w:val="2"/>
        </w:numPr>
        <w:spacing w:after="60"/>
      </w:pPr>
      <w:r>
        <w:rPr>
          <w:rFonts w:ascii="Arial" w:cs="Arial" w:eastAsia="Arial" w:hAnsi="Arial"/>
          <w:color w:val="1A0A2E"/>
          <w:sz w:val="20"/>
          <w:szCs w:val="20"/>
        </w:rPr>
        <w:t xml:space="preserve">Referral program: Couple refers couple → ₹500 off next booking each</w:t>
      </w:r>
    </w:p>
    <w:p>
      <w:pPr>
        <w:spacing w:after="120"/>
      </w:pPr>
      <w:r>
        <w:t xml:space="preserve"/>
      </w:r>
    </w:p>
    <w:p>
      <w:pPr>
        <w:pStyle w:val="Heading2"/>
        <w:spacing w:after="120" w:before="240"/>
      </w:pPr>
      <w:r>
        <w:rPr>
          <w:rFonts w:ascii="Arial" w:cs="Arial" w:eastAsia="Arial" w:hAnsi="Arial"/>
          <w:b/>
          <w:bCs/>
          <w:color w:val="1A0A2E"/>
          <w:sz w:val="28"/>
          <w:szCs w:val="28"/>
        </w:rPr>
        <w:t xml:space="preserve">15.4 First 100 Users Strategy</w:t>
      </w:r>
    </w:p>
    <w:p>
      <w:pPr>
        <w:pBdr>
          <w:left w:val="thick" w:color="E91E8C" w:sz="12" w:space="8"/>
        </w:pBdr>
        <w:shd w:fill="FDE8F4" w:val="clear"/>
        <w:spacing w:after="120" w:before="120"/>
        <w:ind w:left="360" w:right="360"/>
      </w:pPr>
      <w:r>
        <w:rPr>
          <w:rFonts w:ascii="Arial" w:cs="Arial" w:eastAsia="Arial" w:hAnsi="Arial"/>
          <w:i/>
          <w:iCs/>
          <w:color w:val="1A0A2E"/>
          <w:sz w:val="20"/>
          <w:szCs w:val="20"/>
        </w:rPr>
        <w:t xml:space="preserve">CRITICAL: Manually manage first 100 weddings. Be the concierge. Use our own platform to coordinate. Collect photos and testimonials. This content becomes our marketing engine.</w:t>
      </w:r>
    </w:p>
    <w:p>
      <w:pPr>
        <w:spacing w:after="120"/>
      </w:pPr>
      <w:r>
        <w:t xml:space="preserve"/>
      </w:r>
    </w:p>
    <w:p>
      <w:pPr>
        <w:pStyle w:val="ListParagraph"/>
        <w:numPr>
          <w:ilvl w:val="0"/>
          <w:numId w:val="3"/>
        </w:numPr>
        <w:spacing w:after="80"/>
      </w:pPr>
      <w:r>
        <w:rPr>
          <w:rFonts w:ascii="Arial" w:cs="Arial" w:eastAsia="Arial" w:hAnsi="Arial"/>
          <w:color w:val="1A0A2E"/>
          <w:sz w:val="20"/>
          <w:szCs w:val="20"/>
        </w:rPr>
        <w:t xml:space="preserve">Identify 10 wedding couples with events in next 3–6 months in Hyderabad</w:t>
      </w:r>
    </w:p>
    <w:p>
      <w:pPr>
        <w:pStyle w:val="ListParagraph"/>
        <w:numPr>
          <w:ilvl w:val="0"/>
          <w:numId w:val="3"/>
        </w:numPr>
        <w:spacing w:after="80"/>
      </w:pPr>
      <w:r>
        <w:rPr>
          <w:rFonts w:ascii="Arial" w:cs="Arial" w:eastAsia="Arial" w:hAnsi="Arial"/>
          <w:color w:val="1A0A2E"/>
          <w:sz w:val="20"/>
          <w:szCs w:val="20"/>
        </w:rPr>
        <w:t xml:space="preserve">Offer them: Free premium planning + ₹5,000 off total booking via platform</w:t>
      </w:r>
    </w:p>
    <w:p>
      <w:pPr>
        <w:pStyle w:val="ListParagraph"/>
        <w:numPr>
          <w:ilvl w:val="0"/>
          <w:numId w:val="3"/>
        </w:numPr>
        <w:spacing w:after="80"/>
      </w:pPr>
      <w:r>
        <w:rPr>
          <w:rFonts w:ascii="Arial" w:cs="Arial" w:eastAsia="Arial" w:hAnsi="Arial"/>
          <w:color w:val="1A0A2E"/>
          <w:sz w:val="20"/>
          <w:szCs w:val="20"/>
        </w:rPr>
        <w:t xml:space="preserve">Assign a personal coordinator from our team for each</w:t>
      </w:r>
    </w:p>
    <w:p>
      <w:pPr>
        <w:pStyle w:val="ListParagraph"/>
        <w:numPr>
          <w:ilvl w:val="0"/>
          <w:numId w:val="3"/>
        </w:numPr>
        <w:spacing w:after="80"/>
      </w:pPr>
      <w:r>
        <w:rPr>
          <w:rFonts w:ascii="Arial" w:cs="Arial" w:eastAsia="Arial" w:hAnsi="Arial"/>
          <w:color w:val="1A0A2E"/>
          <w:sz w:val="20"/>
          <w:szCs w:val="20"/>
        </w:rPr>
        <w:t xml:space="preserve">Over-deliver: Check in weekly, resolve every issue personally</w:t>
      </w:r>
    </w:p>
    <w:p>
      <w:pPr>
        <w:pStyle w:val="ListParagraph"/>
        <w:numPr>
          <w:ilvl w:val="0"/>
          <w:numId w:val="3"/>
        </w:numPr>
        <w:spacing w:after="80"/>
      </w:pPr>
      <w:r>
        <w:rPr>
          <w:rFonts w:ascii="Arial" w:cs="Arial" w:eastAsia="Arial" w:hAnsi="Arial"/>
          <w:color w:val="1A0A2E"/>
          <w:sz w:val="20"/>
          <w:szCs w:val="20"/>
        </w:rPr>
        <w:t xml:space="preserve">Document the journey: Photos, behind-the-scenes, testimonial videos</w:t>
      </w:r>
    </w:p>
    <w:p>
      <w:pPr>
        <w:pStyle w:val="ListParagraph"/>
        <w:numPr>
          <w:ilvl w:val="0"/>
          <w:numId w:val="3"/>
        </w:numPr>
        <w:spacing w:after="80"/>
      </w:pPr>
      <w:r>
        <w:rPr>
          <w:rFonts w:ascii="Arial" w:cs="Arial" w:eastAsia="Arial" w:hAnsi="Arial"/>
          <w:color w:val="1A0A2E"/>
          <w:sz w:val="20"/>
          <w:szCs w:val="20"/>
        </w:rPr>
        <w:t xml:space="preserve">Post-event: 5-star review + video testimonial + Instagram feature</w:t>
      </w:r>
    </w:p>
    <w:p>
      <w:pPr>
        <w:pStyle w:val="ListParagraph"/>
        <w:numPr>
          <w:ilvl w:val="0"/>
          <w:numId w:val="3"/>
        </w:numPr>
        <w:spacing w:after="80"/>
      </w:pPr>
      <w:r>
        <w:rPr>
          <w:rFonts w:ascii="Arial" w:cs="Arial" w:eastAsia="Arial" w:hAnsi="Arial"/>
          <w:color w:val="1A0A2E"/>
          <w:sz w:val="20"/>
          <w:szCs w:val="20"/>
        </w:rPr>
        <w:t xml:space="preserve">Repeat 10 times → 100 weddings → 100 testimonials → credibility established</w:t>
      </w:r>
    </w:p>
    <w:p>
      <w:pPr>
        <w:spacing w:after="120"/>
      </w:pPr>
      <w:r>
        <w:t xml:space="preserve"/>
      </w:r>
    </w:p>
    <w:p>
      <w:pPr>
        <w:pStyle w:val="Heading2"/>
        <w:spacing w:after="120" w:before="240"/>
      </w:pPr>
      <w:r>
        <w:rPr>
          <w:rFonts w:ascii="Arial" w:cs="Arial" w:eastAsia="Arial" w:hAnsi="Arial"/>
          <w:b/>
          <w:bCs/>
          <w:color w:val="1A0A2E"/>
          <w:sz w:val="28"/>
          <w:szCs w:val="28"/>
        </w:rPr>
        <w:t xml:space="preserve">15.5 Pricing Strategy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3180"/>
      </w:tblGrid>
      <w:tr>
        <w:trPr>
          <w:tblHeader/>
        </w:trPr>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Commission</w:t>
            </w:r>
          </w:p>
        </w:tc>
        <w:tc>
          <w:tcPr>
            <w:tcW w:type="dxa" w:w="2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Vendor Subscription</w:t>
            </w:r>
          </w:p>
        </w:tc>
        <w:tc>
          <w:tcPr>
            <w:tcW w:type="dxa" w:w="31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Customer Fees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0–3 (Launch)</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 (waived)</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for all</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planning tools</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3–6 (Build)</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 (intro rate)</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 ₹999 premium</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planning tools</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Month 6+ (Normal)</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 standard</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 ₹1999 / ₹4999</w:t>
            </w:r>
          </w:p>
        </w:tc>
        <w:tc>
          <w:tcPr>
            <w:tcW w:type="dxa" w:w="31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planning tools</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Scale (18+ months)</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8–12% tiered</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 SaaS pricing</w:t>
            </w:r>
          </w:p>
        </w:tc>
        <w:tc>
          <w:tcPr>
            <w:tcW w:type="dxa" w:w="31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Premium AI features paid</w:t>
            </w:r>
          </w:p>
        </w:tc>
      </w:tr>
    </w:tbl>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16. TESTING STRATEGY</w:t>
      </w:r>
    </w:p>
    <w:p>
      <w:pPr>
        <w:pStyle w:val="Heading2"/>
        <w:spacing w:after="120" w:before="240"/>
      </w:pPr>
      <w:r>
        <w:rPr>
          <w:rFonts w:ascii="Arial" w:cs="Arial" w:eastAsia="Arial" w:hAnsi="Arial"/>
          <w:b/>
          <w:bCs/>
          <w:color w:val="1A0A2E"/>
          <w:sz w:val="28"/>
          <w:szCs w:val="28"/>
        </w:rPr>
        <w:t xml:space="preserve">16.1 Testing Philosophy</w:t>
      </w:r>
    </w:p>
    <w:p>
      <w:pPr>
        <w:pBdr>
          <w:left w:val="thick" w:color="2E7D32" w:sz="12" w:space="8"/>
        </w:pBdr>
        <w:shd w:fill="E8F5E9" w:val="clear"/>
        <w:spacing w:after="120" w:before="120"/>
        <w:ind w:left="360" w:right="360"/>
      </w:pPr>
      <w:r>
        <w:rPr>
          <w:rFonts w:ascii="Arial" w:cs="Arial" w:eastAsia="Arial" w:hAnsi="Arial"/>
          <w:i/>
          <w:iCs/>
          <w:color w:val="1A0A2E"/>
          <w:sz w:val="20"/>
          <w:szCs w:val="20"/>
        </w:rPr>
        <w:t xml:space="preserve">Test pyramid: 70% unit tests, 20% integration tests, 10% E2E tests. Every payment flow has 100% coverage. Every auth endpoint has 100% coverage. Everything else: minimum 80% coverage.</w:t>
      </w:r>
    </w:p>
    <w:p>
      <w:pPr>
        <w:spacing w:after="120"/>
      </w:pPr>
      <w:r>
        <w:t xml:space="preserve"/>
      </w:r>
    </w:p>
    <w:p>
      <w:pPr>
        <w:pStyle w:val="Heading2"/>
        <w:spacing w:after="120" w:before="240"/>
      </w:pPr>
      <w:r>
        <w:rPr>
          <w:rFonts w:ascii="Arial" w:cs="Arial" w:eastAsia="Arial" w:hAnsi="Arial"/>
          <w:b/>
          <w:bCs/>
          <w:color w:val="1A0A2E"/>
          <w:sz w:val="28"/>
          <w:szCs w:val="28"/>
        </w:rPr>
        <w:t xml:space="preserve">16.2 Test Coverage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3480"/>
      </w:tblGrid>
      <w:tr>
        <w:trPr>
          <w:tblHeader/>
        </w:trPr>
        <w:tc>
          <w:tcPr>
            <w:tcW w:type="dxa" w:w="2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Service/Module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Unit Test Coverage</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Integration Coverage</w:t>
            </w:r>
          </w:p>
        </w:tc>
        <w:tc>
          <w:tcPr>
            <w:tcW w:type="dxa" w:w="34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Tools</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Auth Service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Jest + Supertest</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Service</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Jest + Razorpay mock</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Escrow System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Jest + DB transactions</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Booking Service</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90%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90%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Jest + Supertest</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Search Service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Jest + ES test cluster</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Service</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80%</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Jest + Supertest</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AI Service</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Pytest</w:t>
            </w:r>
          </w:p>
        </w:tc>
      </w:tr>
      <w:tr>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Flutter App</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E2E critical paths</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Flutter Test + Patrol</w:t>
            </w:r>
          </w:p>
        </w:tc>
      </w:tr>
      <w:tr>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React Web</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E2E critical paths</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Vitest + Playwright</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16.3 E2E Critical Paths (Must Pass Before Every Deploy)</w:t>
      </w:r>
    </w:p>
    <w:p>
      <w:pPr>
        <w:pStyle w:val="ListParagraph"/>
        <w:numPr>
          <w:ilvl w:val="0"/>
          <w:numId w:val="2"/>
        </w:numPr>
        <w:spacing w:after="60"/>
      </w:pPr>
      <w:r>
        <w:rPr>
          <w:rFonts w:ascii="Arial" w:cs="Arial" w:eastAsia="Arial" w:hAnsi="Arial"/>
          <w:color w:val="1A0A2E"/>
          <w:sz w:val="20"/>
          <w:szCs w:val="20"/>
        </w:rPr>
        <w:t xml:space="preserve">User registers → OTP → login → create event → success</w:t>
      </w:r>
    </w:p>
    <w:p>
      <w:pPr>
        <w:pStyle w:val="ListParagraph"/>
        <w:numPr>
          <w:ilvl w:val="0"/>
          <w:numId w:val="2"/>
        </w:numPr>
        <w:spacing w:after="60"/>
      </w:pPr>
      <w:r>
        <w:rPr>
          <w:rFonts w:ascii="Arial" w:cs="Arial" w:eastAsia="Arial" w:hAnsi="Arial"/>
          <w:color w:val="1A0A2E"/>
          <w:sz w:val="20"/>
          <w:szCs w:val="20"/>
        </w:rPr>
        <w:t xml:space="preserve">Customer searches vendors → views profile → sends enquiry → success</w:t>
      </w:r>
    </w:p>
    <w:p>
      <w:pPr>
        <w:pStyle w:val="ListParagraph"/>
        <w:numPr>
          <w:ilvl w:val="0"/>
          <w:numId w:val="2"/>
        </w:numPr>
        <w:spacing w:after="60"/>
      </w:pPr>
      <w:r>
        <w:rPr>
          <w:rFonts w:ascii="Arial" w:cs="Arial" w:eastAsia="Arial" w:hAnsi="Arial"/>
          <w:color w:val="1A0A2E"/>
          <w:sz w:val="20"/>
          <w:szCs w:val="20"/>
        </w:rPr>
        <w:t xml:space="preserve">Vendor receives enquiry → sends quote → customer accepts → advance payment → success</w:t>
      </w:r>
    </w:p>
    <w:p>
      <w:pPr>
        <w:pStyle w:val="ListParagraph"/>
        <w:numPr>
          <w:ilvl w:val="0"/>
          <w:numId w:val="2"/>
        </w:numPr>
        <w:spacing w:after="60"/>
      </w:pPr>
      <w:r>
        <w:rPr>
          <w:rFonts w:ascii="Arial" w:cs="Arial" w:eastAsia="Arial" w:hAnsi="Arial"/>
          <w:color w:val="1A0A2E"/>
          <w:sz w:val="20"/>
          <w:szCs w:val="20"/>
        </w:rPr>
        <w:t xml:space="preserve">Payment captured → escrow created → booking confirmed → success</w:t>
      </w:r>
    </w:p>
    <w:p>
      <w:pPr>
        <w:pStyle w:val="ListParagraph"/>
        <w:numPr>
          <w:ilvl w:val="0"/>
          <w:numId w:val="2"/>
        </w:numPr>
        <w:spacing w:after="60"/>
      </w:pPr>
      <w:r>
        <w:rPr>
          <w:rFonts w:ascii="Arial" w:cs="Arial" w:eastAsia="Arial" w:hAnsi="Arial"/>
          <w:color w:val="1A0A2E"/>
          <w:sz w:val="20"/>
          <w:szCs w:val="20"/>
        </w:rPr>
        <w:t xml:space="preserve">Vendor check-in → event completed → escrow released → vendor payout → success</w:t>
      </w:r>
    </w:p>
    <w:p>
      <w:pPr>
        <w:pStyle w:val="ListParagraph"/>
        <w:numPr>
          <w:ilvl w:val="0"/>
          <w:numId w:val="2"/>
        </w:numPr>
        <w:spacing w:after="60"/>
      </w:pPr>
      <w:r>
        <w:rPr>
          <w:rFonts w:ascii="Arial" w:cs="Arial" w:eastAsia="Arial" w:hAnsi="Arial"/>
          <w:color w:val="1A0A2E"/>
          <w:sz w:val="20"/>
          <w:szCs w:val="20"/>
        </w:rPr>
        <w:t xml:space="preserve">Customer raises dispute → admin reviews → refund processed → success</w:t>
      </w:r>
    </w:p>
    <w:p>
      <w:pPr>
        <w:spacing w:after="120"/>
      </w:pPr>
      <w:r>
        <w:t xml:space="preserve"/>
      </w:r>
    </w:p>
    <w:p>
      <w:pPr>
        <w:pStyle w:val="Heading2"/>
        <w:spacing w:after="120" w:before="240"/>
      </w:pPr>
      <w:r>
        <w:rPr>
          <w:rFonts w:ascii="Arial" w:cs="Arial" w:eastAsia="Arial" w:hAnsi="Arial"/>
          <w:b/>
          <w:bCs/>
          <w:color w:val="1A0A2E"/>
          <w:sz w:val="28"/>
          <w:szCs w:val="28"/>
        </w:rPr>
        <w:t xml:space="preserve">16.4 Load Testing</w:t>
      </w:r>
    </w:p>
    <w:p>
      <w:pPr>
        <w:pStyle w:val="ListParagraph"/>
        <w:numPr>
          <w:ilvl w:val="0"/>
          <w:numId w:val="2"/>
        </w:numPr>
        <w:spacing w:after="60"/>
      </w:pPr>
      <w:r>
        <w:rPr>
          <w:rFonts w:ascii="Arial" w:cs="Arial" w:eastAsia="Arial" w:hAnsi="Arial"/>
          <w:color w:val="1A0A2E"/>
          <w:sz w:val="20"/>
          <w:szCs w:val="20"/>
        </w:rPr>
        <w:t xml:space="preserve">Tool: k6 (open source)</w:t>
      </w:r>
    </w:p>
    <w:p>
      <w:pPr>
        <w:pStyle w:val="ListParagraph"/>
        <w:numPr>
          <w:ilvl w:val="0"/>
          <w:numId w:val="2"/>
        </w:numPr>
        <w:spacing w:after="60"/>
      </w:pPr>
      <w:r>
        <w:rPr>
          <w:rFonts w:ascii="Arial" w:cs="Arial" w:eastAsia="Arial" w:hAnsi="Arial"/>
          <w:color w:val="1A0A2E"/>
          <w:sz w:val="20"/>
          <w:szCs w:val="20"/>
        </w:rPr>
        <w:t xml:space="preserve">Baseline: 1,000 concurrent users for 5 minutes → all APIs P99 &lt;200ms</w:t>
      </w:r>
    </w:p>
    <w:p>
      <w:pPr>
        <w:pStyle w:val="ListParagraph"/>
        <w:numPr>
          <w:ilvl w:val="0"/>
          <w:numId w:val="2"/>
        </w:numPr>
        <w:spacing w:after="60"/>
      </w:pPr>
      <w:r>
        <w:rPr>
          <w:rFonts w:ascii="Arial" w:cs="Arial" w:eastAsia="Arial" w:hAnsi="Arial"/>
          <w:color w:val="1A0A2E"/>
          <w:sz w:val="20"/>
          <w:szCs w:val="20"/>
        </w:rPr>
        <w:t xml:space="preserve">Stress: Ramp to 10,000 concurrent users → identify breaking point</w:t>
      </w:r>
    </w:p>
    <w:p>
      <w:pPr>
        <w:pStyle w:val="ListParagraph"/>
        <w:numPr>
          <w:ilvl w:val="0"/>
          <w:numId w:val="2"/>
        </w:numPr>
        <w:spacing w:after="60"/>
      </w:pPr>
      <w:r>
        <w:rPr>
          <w:rFonts w:ascii="Arial" w:cs="Arial" w:eastAsia="Arial" w:hAnsi="Arial"/>
          <w:color w:val="1A0A2E"/>
          <w:sz w:val="20"/>
          <w:szCs w:val="20"/>
        </w:rPr>
        <w:t xml:space="preserve">Soak: 500 concurrent users for 2 hours → check for memory leaks</w:t>
      </w:r>
    </w:p>
    <w:p>
      <w:pPr>
        <w:pStyle w:val="ListParagraph"/>
        <w:numPr>
          <w:ilvl w:val="0"/>
          <w:numId w:val="2"/>
        </w:numPr>
        <w:spacing w:after="60"/>
      </w:pPr>
      <w:r>
        <w:rPr>
          <w:rFonts w:ascii="Arial" w:cs="Arial" w:eastAsia="Arial" w:hAnsi="Arial"/>
          <w:color w:val="1A0A2E"/>
          <w:sz w:val="20"/>
          <w:szCs w:val="20"/>
        </w:rPr>
        <w:t xml:space="preserve">Spike: 0 → 5,000 users in 30 seconds → auto-scale response</w:t>
      </w:r>
    </w:p>
    <w:p>
      <w:pPr>
        <w:pStyle w:val="ListParagraph"/>
        <w:numPr>
          <w:ilvl w:val="0"/>
          <w:numId w:val="2"/>
        </w:numPr>
        <w:spacing w:after="60"/>
      </w:pPr>
      <w:r>
        <w:rPr>
          <w:rFonts w:ascii="Arial" w:cs="Arial" w:eastAsia="Arial" w:hAnsi="Arial"/>
          <w:color w:val="1A0A2E"/>
          <w:sz w:val="20"/>
          <w:szCs w:val="20"/>
        </w:rPr>
        <w:t xml:space="preserve">Run before every major release and monthly in production mirror</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17. UI/UX DESIGN SYSTEM</w:t>
      </w:r>
    </w:p>
    <w:p>
      <w:pPr>
        <w:pStyle w:val="Heading2"/>
        <w:spacing w:after="120" w:before="240"/>
      </w:pPr>
      <w:r>
        <w:rPr>
          <w:rFonts w:ascii="Arial" w:cs="Arial" w:eastAsia="Arial" w:hAnsi="Arial"/>
          <w:b/>
          <w:bCs/>
          <w:color w:val="1A0A2E"/>
          <w:sz w:val="28"/>
          <w:szCs w:val="28"/>
        </w:rPr>
        <w:t xml:space="preserve">17.1 Design Philosophy</w:t>
      </w:r>
    </w:p>
    <w:p>
      <w:pPr>
        <w:pBdr>
          <w:left w:val="thick" w:color="7B2D8B" w:sz="12" w:space="8"/>
        </w:pBdr>
        <w:shd w:fill="F3E8FF" w:val="clear"/>
        <w:spacing w:after="120" w:before="120"/>
        <w:ind w:left="360" w:right="360"/>
      </w:pPr>
      <w:r>
        <w:rPr>
          <w:rFonts w:ascii="Arial" w:cs="Arial" w:eastAsia="Arial" w:hAnsi="Arial"/>
          <w:i/>
          <w:iCs/>
          <w:color w:val="1A0A2E"/>
          <w:sz w:val="20"/>
          <w:szCs w:val="20"/>
        </w:rPr>
        <w:t xml:space="preserve">Design must feel premium, trustworthy, and warm — like a personal wedding planner, not a cold marketplace. Every screen should reduce anxiety and increase confidence. India-first: support for multiple languages, RTL, varied network speeds.</w:t>
      </w:r>
    </w:p>
    <w:p>
      <w:pPr>
        <w:spacing w:after="120"/>
      </w:pPr>
      <w:r>
        <w:t xml:space="preserve"/>
      </w:r>
    </w:p>
    <w:p>
      <w:pPr>
        <w:pStyle w:val="Heading2"/>
        <w:spacing w:after="120" w:before="240"/>
      </w:pPr>
      <w:r>
        <w:rPr>
          <w:rFonts w:ascii="Arial" w:cs="Arial" w:eastAsia="Arial" w:hAnsi="Arial"/>
          <w:b/>
          <w:bCs/>
          <w:color w:val="1A0A2E"/>
          <w:sz w:val="28"/>
          <w:szCs w:val="28"/>
        </w:rPr>
        <w:t xml:space="preserve">17.2 Color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Token</w:t>
            </w:r>
          </w:p>
        </w:tc>
        <w:tc>
          <w:tcPr>
            <w:tcW w:type="dxa" w:w="1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Hex Value</w:t>
            </w:r>
          </w:p>
        </w:tc>
        <w:tc>
          <w:tcPr>
            <w:tcW w:type="dxa" w:w="54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Usage</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--color-primary</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#7B2D8B</w:t>
            </w:r>
          </w:p>
        </w:tc>
        <w:tc>
          <w:tcPr>
            <w:tcW w:type="dxa" w:w="5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Brand purple — CTAs, links, key highlights</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--color-secondary</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#E91E8C</w:t>
            </w:r>
          </w:p>
        </w:tc>
        <w:tc>
          <w:tcPr>
            <w:tcW w:type="dxa" w:w="5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Pink accent — love, emotion, special moments</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--color-gold</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#C9A82C</w:t>
            </w:r>
          </w:p>
        </w:tc>
        <w:tc>
          <w:tcPr>
            <w:tcW w:type="dxa" w:w="5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Gold — premium, milestone, celebration</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--color-success</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#2E7D32</w:t>
            </w:r>
          </w:p>
        </w:tc>
        <w:tc>
          <w:tcPr>
            <w:tcW w:type="dxa" w:w="5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Green — confirmed, complete, verified</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--color-error</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#C62828</w:t>
            </w:r>
          </w:p>
        </w:tc>
        <w:tc>
          <w:tcPr>
            <w:tcW w:type="dxa" w:w="5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 — errors, alerts, cancellations</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--color-warning</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#F57F17</w:t>
            </w:r>
          </w:p>
        </w:tc>
        <w:tc>
          <w:tcPr>
            <w:tcW w:type="dxa" w:w="5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Amber — warnings, pending, due soon</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--color-neutral-900</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#1A0A2E</w:t>
            </w:r>
          </w:p>
        </w:tc>
        <w:tc>
          <w:tcPr>
            <w:tcW w:type="dxa" w:w="5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Near-black for body text</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--color-neutral-100</w:t>
            </w:r>
          </w:p>
        </w:tc>
        <w:tc>
          <w:tcPr>
            <w:tcW w:type="dxa" w:w="1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#F5F5F7</w:t>
            </w:r>
          </w:p>
        </w:tc>
        <w:tc>
          <w:tcPr>
            <w:tcW w:type="dxa" w:w="5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Light grey for backgrounds</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--color-white</w:t>
            </w:r>
          </w:p>
        </w:tc>
        <w:tc>
          <w:tcPr>
            <w:tcW w:type="dxa" w:w="1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#FFFFFF</w:t>
            </w:r>
          </w:p>
        </w:tc>
        <w:tc>
          <w:tcPr>
            <w:tcW w:type="dxa" w:w="5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Cards, modals</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17.3 Typography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8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Style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Size</w:t>
            </w:r>
          </w:p>
        </w:tc>
        <w:tc>
          <w:tcPr>
            <w:tcW w:type="dxa" w:w="2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Weight</w:t>
            </w:r>
          </w:p>
        </w:tc>
        <w:tc>
          <w:tcPr>
            <w:tcW w:type="dxa" w:w="38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Usage</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Display XL</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48px / 3rem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700 Bold</w:t>
            </w:r>
          </w:p>
        </w:tc>
        <w:tc>
          <w:tcPr>
            <w:tcW w:type="dxa" w:w="3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Hero headlines only</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Display L</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36px / 2.25rem</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700 Bold</w:t>
            </w:r>
          </w:p>
        </w:tc>
        <w:tc>
          <w:tcPr>
            <w:tcW w:type="dxa" w:w="3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Page titles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Heading 1</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28px / 1.75rem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600 SemiBold</w:t>
            </w:r>
          </w:p>
        </w:tc>
        <w:tc>
          <w:tcPr>
            <w:tcW w:type="dxa" w:w="3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Section titles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Heading 2</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22px / 1.375rem</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600 SemiBold</w:t>
            </w:r>
          </w:p>
        </w:tc>
        <w:tc>
          <w:tcPr>
            <w:tcW w:type="dxa" w:w="3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Card titles, sub-sections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Heading 3</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18px / 1.125rem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600 SemiBold</w:t>
            </w:r>
          </w:p>
        </w:tc>
        <w:tc>
          <w:tcPr>
            <w:tcW w:type="dxa" w:w="3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Form labels, sidebar titles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Body L</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16px / 1rem</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400 Regular</w:t>
            </w:r>
          </w:p>
        </w:tc>
        <w:tc>
          <w:tcPr>
            <w:tcW w:type="dxa" w:w="3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Primary body text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Body 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14px / 0.875rem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400 Regular</w:t>
            </w:r>
          </w:p>
        </w:tc>
        <w:tc>
          <w:tcPr>
            <w:tcW w:type="dxa" w:w="3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Secondary text, descriptions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Caption</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12px / 0.75rem</w:t>
            </w:r>
          </w:p>
        </w:tc>
        <w:tc>
          <w:tcPr>
            <w:tcW w:type="dxa" w:w="2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400 Regular</w:t>
            </w:r>
          </w:p>
        </w:tc>
        <w:tc>
          <w:tcPr>
            <w:tcW w:type="dxa" w:w="38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Meta information, timestamps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Button</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14px / 0.875rem</w:t>
            </w:r>
          </w:p>
        </w:tc>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600 SemiBold</w:t>
            </w:r>
          </w:p>
        </w:tc>
        <w:tc>
          <w:tcPr>
            <w:tcW w:type="dxa" w:w="38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All button labels</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17.4 Core Component Library</w:t>
      </w:r>
    </w:p>
    <w:p>
      <w:pPr>
        <w:pStyle w:val="Heading3"/>
        <w:spacing w:after="80" w:before="180"/>
      </w:pPr>
      <w:r>
        <w:rPr>
          <w:rFonts w:ascii="Arial" w:cs="Arial" w:eastAsia="Arial" w:hAnsi="Arial"/>
          <w:b/>
          <w:bCs/>
          <w:color w:val="7B2D8B"/>
          <w:sz w:val="24"/>
          <w:szCs w:val="24"/>
        </w:rPr>
        <w:t xml:space="preserve">Button Variants</w:t>
      </w:r>
    </w:p>
    <w:p>
      <w:pPr>
        <w:pStyle w:val="ListParagraph"/>
        <w:numPr>
          <w:ilvl w:val="0"/>
          <w:numId w:val="2"/>
        </w:numPr>
        <w:spacing w:after="60"/>
      </w:pPr>
      <w:r>
        <w:rPr>
          <w:rFonts w:ascii="Arial" w:cs="Arial" w:eastAsia="Arial" w:hAnsi="Arial"/>
          <w:color w:val="1A0A2E"/>
          <w:sz w:val="20"/>
          <w:szCs w:val="20"/>
        </w:rPr>
        <w:t xml:space="preserve">Primary: bg-purple-700 text-white, hover bg-purple-800, 8px radius</w:t>
      </w:r>
    </w:p>
    <w:p>
      <w:pPr>
        <w:pStyle w:val="ListParagraph"/>
        <w:numPr>
          <w:ilvl w:val="0"/>
          <w:numId w:val="2"/>
        </w:numPr>
        <w:spacing w:after="60"/>
      </w:pPr>
      <w:r>
        <w:rPr>
          <w:rFonts w:ascii="Arial" w:cs="Arial" w:eastAsia="Arial" w:hAnsi="Arial"/>
          <w:color w:val="1A0A2E"/>
          <w:sz w:val="20"/>
          <w:szCs w:val="20"/>
        </w:rPr>
        <w:t xml:space="preserve">Secondary: border-purple-700 text-purple-700, hover bg-purple-50</w:t>
      </w:r>
    </w:p>
    <w:p>
      <w:pPr>
        <w:pStyle w:val="ListParagraph"/>
        <w:numPr>
          <w:ilvl w:val="0"/>
          <w:numId w:val="2"/>
        </w:numPr>
        <w:spacing w:after="60"/>
      </w:pPr>
      <w:r>
        <w:rPr>
          <w:rFonts w:ascii="Arial" w:cs="Arial" w:eastAsia="Arial" w:hAnsi="Arial"/>
          <w:color w:val="1A0A2E"/>
          <w:sz w:val="20"/>
          <w:szCs w:val="20"/>
        </w:rPr>
        <w:t xml:space="preserve">Danger: bg-red-700 text-white (delete, cancel actions)</w:t>
      </w:r>
    </w:p>
    <w:p>
      <w:pPr>
        <w:pStyle w:val="ListParagraph"/>
        <w:numPr>
          <w:ilvl w:val="0"/>
          <w:numId w:val="2"/>
        </w:numPr>
        <w:spacing w:after="60"/>
      </w:pPr>
      <w:r>
        <w:rPr>
          <w:rFonts w:ascii="Arial" w:cs="Arial" w:eastAsia="Arial" w:hAnsi="Arial"/>
          <w:color w:val="1A0A2E"/>
          <w:sz w:val="20"/>
          <w:szCs w:val="20"/>
        </w:rPr>
        <w:t xml:space="preserve">Ghost: text-purple-700 no border (tertiary actions)</w:t>
      </w:r>
    </w:p>
    <w:p>
      <w:pPr>
        <w:pStyle w:val="ListParagraph"/>
        <w:numPr>
          <w:ilvl w:val="0"/>
          <w:numId w:val="2"/>
        </w:numPr>
        <w:spacing w:after="60"/>
      </w:pPr>
      <w:r>
        <w:rPr>
          <w:rFonts w:ascii="Arial" w:cs="Arial" w:eastAsia="Arial" w:hAnsi="Arial"/>
          <w:color w:val="1A0A2E"/>
          <w:sz w:val="20"/>
          <w:szCs w:val="20"/>
        </w:rPr>
        <w:t xml:space="preserve">Loading state: Spinner replaces text, disabled interaction</w:t>
      </w:r>
    </w:p>
    <w:p>
      <w:pPr>
        <w:spacing w:after="120"/>
      </w:pPr>
      <w:r>
        <w:t xml:space="preserve"/>
      </w:r>
    </w:p>
    <w:p>
      <w:pPr>
        <w:pStyle w:val="Heading3"/>
        <w:spacing w:after="80" w:before="180"/>
      </w:pPr>
      <w:r>
        <w:rPr>
          <w:rFonts w:ascii="Arial" w:cs="Arial" w:eastAsia="Arial" w:hAnsi="Arial"/>
          <w:b/>
          <w:bCs/>
          <w:color w:val="7B2D8B"/>
          <w:sz w:val="24"/>
          <w:szCs w:val="24"/>
        </w:rPr>
        <w:t xml:space="preserve">Card Component (Vendor Card)</w:t>
      </w:r>
    </w:p>
    <w:p>
      <w:pPr>
        <w:pStyle w:val="ListParagraph"/>
        <w:numPr>
          <w:ilvl w:val="0"/>
          <w:numId w:val="2"/>
        </w:numPr>
        <w:spacing w:after="60"/>
      </w:pPr>
      <w:r>
        <w:rPr>
          <w:rFonts w:ascii="Arial" w:cs="Arial" w:eastAsia="Arial" w:hAnsi="Arial"/>
          <w:color w:val="1A0A2E"/>
          <w:sz w:val="20"/>
          <w:szCs w:val="20"/>
        </w:rPr>
        <w:t xml:space="preserve">Aspect ratio 16:9 image with lazy load and skeleton</w:t>
      </w:r>
    </w:p>
    <w:p>
      <w:pPr>
        <w:pStyle w:val="ListParagraph"/>
        <w:numPr>
          <w:ilvl w:val="0"/>
          <w:numId w:val="2"/>
        </w:numPr>
        <w:spacing w:after="60"/>
      </w:pPr>
      <w:r>
        <w:rPr>
          <w:rFonts w:ascii="Arial" w:cs="Arial" w:eastAsia="Arial" w:hAnsi="Arial"/>
          <w:color w:val="1A0A2E"/>
          <w:sz w:val="20"/>
          <w:szCs w:val="20"/>
        </w:rPr>
        <w:t xml:space="preserve">Verified badge: Purple checkmark, top-left overlay</w:t>
      </w:r>
    </w:p>
    <w:p>
      <w:pPr>
        <w:pStyle w:val="ListParagraph"/>
        <w:numPr>
          <w:ilvl w:val="0"/>
          <w:numId w:val="2"/>
        </w:numPr>
        <w:spacing w:after="60"/>
      </w:pPr>
      <w:r>
        <w:rPr>
          <w:rFonts w:ascii="Arial" w:cs="Arial" w:eastAsia="Arial" w:hAnsi="Arial"/>
          <w:color w:val="1A0A2E"/>
          <w:sz w:val="20"/>
          <w:szCs w:val="20"/>
        </w:rPr>
        <w:t xml:space="preserve">Featured badge: Gold ribbon, top-right overlay</w:t>
      </w:r>
    </w:p>
    <w:p>
      <w:pPr>
        <w:pStyle w:val="ListParagraph"/>
        <w:numPr>
          <w:ilvl w:val="0"/>
          <w:numId w:val="2"/>
        </w:numPr>
        <w:spacing w:after="60"/>
      </w:pPr>
      <w:r>
        <w:rPr>
          <w:rFonts w:ascii="Arial" w:cs="Arial" w:eastAsia="Arial" w:hAnsi="Arial"/>
          <w:color w:val="1A0A2E"/>
          <w:sz w:val="20"/>
          <w:szCs w:val="20"/>
        </w:rPr>
        <w:t xml:space="preserve">Rating: Star + number + review count</w:t>
      </w:r>
    </w:p>
    <w:p>
      <w:pPr>
        <w:pStyle w:val="ListParagraph"/>
        <w:numPr>
          <w:ilvl w:val="0"/>
          <w:numId w:val="2"/>
        </w:numPr>
        <w:spacing w:after="60"/>
      </w:pPr>
      <w:r>
        <w:rPr>
          <w:rFonts w:ascii="Arial" w:cs="Arial" w:eastAsia="Arial" w:hAnsi="Arial"/>
          <w:color w:val="1A0A2E"/>
          <w:sz w:val="20"/>
          <w:szCs w:val="20"/>
        </w:rPr>
        <w:t xml:space="preserve">Price: Starting price prominently, per-plate or fixed callout</w:t>
      </w:r>
    </w:p>
    <w:p>
      <w:pPr>
        <w:pStyle w:val="ListParagraph"/>
        <w:numPr>
          <w:ilvl w:val="0"/>
          <w:numId w:val="2"/>
        </w:numPr>
        <w:spacing w:after="60"/>
      </w:pPr>
      <w:r>
        <w:rPr>
          <w:rFonts w:ascii="Arial" w:cs="Arial" w:eastAsia="Arial" w:hAnsi="Arial"/>
          <w:color w:val="1A0A2E"/>
          <w:sz w:val="20"/>
          <w:szCs w:val="20"/>
        </w:rPr>
        <w:t xml:space="preserve">Availability: Green dot 'Available' or red 'Booked on [date]'</w:t>
      </w:r>
    </w:p>
    <w:p>
      <w:pPr>
        <w:pStyle w:val="ListParagraph"/>
        <w:numPr>
          <w:ilvl w:val="0"/>
          <w:numId w:val="2"/>
        </w:numPr>
        <w:spacing w:after="60"/>
      </w:pPr>
      <w:r>
        <w:rPr>
          <w:rFonts w:ascii="Arial" w:cs="Arial" w:eastAsia="Arial" w:hAnsi="Arial"/>
          <w:color w:val="1A0A2E"/>
          <w:sz w:val="20"/>
          <w:szCs w:val="20"/>
        </w:rPr>
        <w:t xml:space="preserve">Actions: Save (heart) + Quick Enquire + View Profile</w:t>
      </w:r>
    </w:p>
    <w:p>
      <w:pPr>
        <w:spacing w:after="120"/>
      </w:pPr>
      <w:r>
        <w:t xml:space="preserve"/>
      </w:r>
    </w:p>
    <w:p>
      <w:pPr>
        <w:pStyle w:val="Heading2"/>
        <w:spacing w:after="120" w:before="240"/>
      </w:pPr>
      <w:r>
        <w:rPr>
          <w:rFonts w:ascii="Arial" w:cs="Arial" w:eastAsia="Arial" w:hAnsi="Arial"/>
          <w:b/>
          <w:bCs/>
          <w:color w:val="1A0A2E"/>
          <w:sz w:val="28"/>
          <w:szCs w:val="28"/>
        </w:rPr>
        <w:t xml:space="preserve">17.5 Mobile UX Guidelines</w:t>
      </w:r>
    </w:p>
    <w:p>
      <w:pPr>
        <w:pStyle w:val="ListParagraph"/>
        <w:numPr>
          <w:ilvl w:val="0"/>
          <w:numId w:val="2"/>
        </w:numPr>
        <w:spacing w:after="60"/>
      </w:pPr>
      <w:r>
        <w:rPr>
          <w:rFonts w:ascii="Arial" w:cs="Arial" w:eastAsia="Arial" w:hAnsi="Arial"/>
          <w:color w:val="1A0A2E"/>
          <w:sz w:val="20"/>
          <w:szCs w:val="20"/>
        </w:rPr>
        <w:t xml:space="preserve">Minimum touch target: 44×44px (Apple HIG / Material Design)</w:t>
      </w:r>
    </w:p>
    <w:p>
      <w:pPr>
        <w:pStyle w:val="ListParagraph"/>
        <w:numPr>
          <w:ilvl w:val="0"/>
          <w:numId w:val="2"/>
        </w:numPr>
        <w:spacing w:after="60"/>
      </w:pPr>
      <w:r>
        <w:rPr>
          <w:rFonts w:ascii="Arial" w:cs="Arial" w:eastAsia="Arial" w:hAnsi="Arial"/>
          <w:color w:val="1A0A2E"/>
          <w:sz w:val="20"/>
          <w:szCs w:val="20"/>
        </w:rPr>
        <w:t xml:space="preserve">Bottom navigation: 5 items max (Home, Search, Events, Bookings, Profile)</w:t>
      </w:r>
    </w:p>
    <w:p>
      <w:pPr>
        <w:pStyle w:val="ListParagraph"/>
        <w:numPr>
          <w:ilvl w:val="0"/>
          <w:numId w:val="2"/>
        </w:numPr>
        <w:spacing w:after="60"/>
      </w:pPr>
      <w:r>
        <w:rPr>
          <w:rFonts w:ascii="Arial" w:cs="Arial" w:eastAsia="Arial" w:hAnsi="Arial"/>
          <w:color w:val="1A0A2E"/>
          <w:sz w:val="20"/>
          <w:szCs w:val="20"/>
        </w:rPr>
        <w:t xml:space="preserve">Safe area: Respect iPhone notch and Android gesture bar</w:t>
      </w:r>
    </w:p>
    <w:p>
      <w:pPr>
        <w:pStyle w:val="ListParagraph"/>
        <w:numPr>
          <w:ilvl w:val="0"/>
          <w:numId w:val="2"/>
        </w:numPr>
        <w:spacing w:after="60"/>
      </w:pPr>
      <w:r>
        <w:rPr>
          <w:rFonts w:ascii="Arial" w:cs="Arial" w:eastAsia="Arial" w:hAnsi="Arial"/>
          <w:color w:val="1A0A2E"/>
          <w:sz w:val="20"/>
          <w:szCs w:val="20"/>
        </w:rPr>
        <w:t xml:space="preserve">Haptic feedback: On successful actions (booking confirmed, payment done)</w:t>
      </w:r>
    </w:p>
    <w:p>
      <w:pPr>
        <w:pStyle w:val="ListParagraph"/>
        <w:numPr>
          <w:ilvl w:val="0"/>
          <w:numId w:val="2"/>
        </w:numPr>
        <w:spacing w:after="60"/>
      </w:pPr>
      <w:r>
        <w:rPr>
          <w:rFonts w:ascii="Arial" w:cs="Arial" w:eastAsia="Arial" w:hAnsi="Arial"/>
          <w:color w:val="1A0A2E"/>
          <w:sz w:val="20"/>
          <w:szCs w:val="20"/>
        </w:rPr>
        <w:t xml:space="preserve">Pull-to-refresh: All list screens</w:t>
      </w:r>
    </w:p>
    <w:p>
      <w:pPr>
        <w:pStyle w:val="ListParagraph"/>
        <w:numPr>
          <w:ilvl w:val="0"/>
          <w:numId w:val="2"/>
        </w:numPr>
        <w:spacing w:after="60"/>
      </w:pPr>
      <w:r>
        <w:rPr>
          <w:rFonts w:ascii="Arial" w:cs="Arial" w:eastAsia="Arial" w:hAnsi="Arial"/>
          <w:color w:val="1A0A2E"/>
          <w:sz w:val="20"/>
          <w:szCs w:val="20"/>
        </w:rPr>
        <w:t xml:space="preserve">Empty states: Illustration + descriptive text + CTA (never blank screen)</w:t>
      </w:r>
    </w:p>
    <w:p>
      <w:pPr>
        <w:pStyle w:val="ListParagraph"/>
        <w:numPr>
          <w:ilvl w:val="0"/>
          <w:numId w:val="2"/>
        </w:numPr>
        <w:spacing w:after="60"/>
      </w:pPr>
      <w:r>
        <w:rPr>
          <w:rFonts w:ascii="Arial" w:cs="Arial" w:eastAsia="Arial" w:hAnsi="Arial"/>
          <w:color w:val="1A0A2E"/>
          <w:sz w:val="20"/>
          <w:szCs w:val="20"/>
        </w:rPr>
        <w:t xml:space="preserve">Error states: Friendly language, retry button, contact support link</w:t>
      </w:r>
    </w:p>
    <w:p>
      <w:pPr>
        <w:spacing w:after="120"/>
      </w:pPr>
      <w:r>
        <w:t xml:space="preserve"/>
      </w:r>
    </w:p>
    <w:p>
      <w:pPr>
        <w:pStyle w:val="Heading2"/>
        <w:spacing w:after="120" w:before="240"/>
      </w:pPr>
      <w:r>
        <w:rPr>
          <w:rFonts w:ascii="Arial" w:cs="Arial" w:eastAsia="Arial" w:hAnsi="Arial"/>
          <w:b/>
          <w:bCs/>
          <w:color w:val="1A0A2E"/>
          <w:sz w:val="28"/>
          <w:szCs w:val="28"/>
        </w:rPr>
        <w:t xml:space="preserve">17.6 Accessibility Standards</w:t>
      </w:r>
    </w:p>
    <w:p>
      <w:pPr>
        <w:pStyle w:val="ListParagraph"/>
        <w:numPr>
          <w:ilvl w:val="0"/>
          <w:numId w:val="2"/>
        </w:numPr>
        <w:spacing w:after="60"/>
      </w:pPr>
      <w:r>
        <w:rPr>
          <w:rFonts w:ascii="Arial" w:cs="Arial" w:eastAsia="Arial" w:hAnsi="Arial"/>
          <w:color w:val="1A0A2E"/>
          <w:sz w:val="20"/>
          <w:szCs w:val="20"/>
        </w:rPr>
        <w:t xml:space="preserve">WCAG 2.1 Level AA compliance</w:t>
      </w:r>
    </w:p>
    <w:p>
      <w:pPr>
        <w:pStyle w:val="ListParagraph"/>
        <w:numPr>
          <w:ilvl w:val="0"/>
          <w:numId w:val="2"/>
        </w:numPr>
        <w:spacing w:after="60"/>
      </w:pPr>
      <w:r>
        <w:rPr>
          <w:rFonts w:ascii="Arial" w:cs="Arial" w:eastAsia="Arial" w:hAnsi="Arial"/>
          <w:color w:val="1A0A2E"/>
          <w:sz w:val="20"/>
          <w:szCs w:val="20"/>
        </w:rPr>
        <w:t xml:space="preserve">Color contrast: Minimum 4.5:1 for text, 3:1 for large text</w:t>
      </w:r>
    </w:p>
    <w:p>
      <w:pPr>
        <w:pStyle w:val="ListParagraph"/>
        <w:numPr>
          <w:ilvl w:val="0"/>
          <w:numId w:val="2"/>
        </w:numPr>
        <w:spacing w:after="60"/>
      </w:pPr>
      <w:r>
        <w:rPr>
          <w:rFonts w:ascii="Arial" w:cs="Arial" w:eastAsia="Arial" w:hAnsi="Arial"/>
          <w:color w:val="1A0A2E"/>
          <w:sz w:val="20"/>
          <w:szCs w:val="20"/>
        </w:rPr>
        <w:t xml:space="preserve">Screen reader: All images have alt text, all buttons have labels</w:t>
      </w:r>
    </w:p>
    <w:p>
      <w:pPr>
        <w:pStyle w:val="ListParagraph"/>
        <w:numPr>
          <w:ilvl w:val="0"/>
          <w:numId w:val="2"/>
        </w:numPr>
        <w:spacing w:after="60"/>
      </w:pPr>
      <w:r>
        <w:rPr>
          <w:rFonts w:ascii="Arial" w:cs="Arial" w:eastAsia="Arial" w:hAnsi="Arial"/>
          <w:color w:val="1A0A2E"/>
          <w:sz w:val="20"/>
          <w:szCs w:val="20"/>
        </w:rPr>
        <w:t xml:space="preserve">Keyboard navigation: Full support on web</w:t>
      </w:r>
    </w:p>
    <w:p>
      <w:pPr>
        <w:pStyle w:val="ListParagraph"/>
        <w:numPr>
          <w:ilvl w:val="0"/>
          <w:numId w:val="2"/>
        </w:numPr>
        <w:spacing w:after="60"/>
      </w:pPr>
      <w:r>
        <w:rPr>
          <w:rFonts w:ascii="Arial" w:cs="Arial" w:eastAsia="Arial" w:hAnsi="Arial"/>
          <w:color w:val="1A0A2E"/>
          <w:sz w:val="20"/>
          <w:szCs w:val="20"/>
        </w:rPr>
        <w:t xml:space="preserve">Font scaling: UI supports system font size scaling (up to 200%)</w:t>
      </w:r>
    </w:p>
    <w:p>
      <w:pPr>
        <w:pStyle w:val="ListParagraph"/>
        <w:numPr>
          <w:ilvl w:val="0"/>
          <w:numId w:val="2"/>
        </w:numPr>
        <w:spacing w:after="60"/>
      </w:pPr>
      <w:r>
        <w:rPr>
          <w:rFonts w:ascii="Arial" w:cs="Arial" w:eastAsia="Arial" w:hAnsi="Arial"/>
          <w:color w:val="1A0A2E"/>
          <w:sz w:val="20"/>
          <w:szCs w:val="20"/>
        </w:rPr>
        <w:t xml:space="preserve">Language: Plain language, avoid jargon, Flesch score &gt;60</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18. BUSINESS RULES &amp; EDGE CASES</w:t>
      </w:r>
    </w:p>
    <w:p>
      <w:pPr>
        <w:pStyle w:val="Heading2"/>
        <w:spacing w:after="120" w:before="240"/>
      </w:pPr>
      <w:r>
        <w:rPr>
          <w:rFonts w:ascii="Arial" w:cs="Arial" w:eastAsia="Arial" w:hAnsi="Arial"/>
          <w:b/>
          <w:bCs/>
          <w:color w:val="1A0A2E"/>
          <w:sz w:val="28"/>
          <w:szCs w:val="28"/>
        </w:rPr>
        <w:t xml:space="preserve">18.1 Booking Business Rules</w:t>
      </w:r>
    </w:p>
    <w:p>
      <w:pPr>
        <w:pStyle w:val="ListParagraph"/>
        <w:numPr>
          <w:ilvl w:val="0"/>
          <w:numId w:val="2"/>
        </w:numPr>
        <w:spacing w:after="60"/>
      </w:pPr>
      <w:r>
        <w:rPr>
          <w:rFonts w:ascii="Arial" w:cs="Arial" w:eastAsia="Arial" w:hAnsi="Arial"/>
          <w:color w:val="1A0A2E"/>
          <w:sz w:val="20"/>
          <w:szCs w:val="20"/>
        </w:rPr>
        <w:t xml:space="preserve">A vendor can have maximum 3 bookings on same date (for multi-team vendors)</w:t>
      </w:r>
    </w:p>
    <w:p>
      <w:pPr>
        <w:pStyle w:val="ListParagraph"/>
        <w:numPr>
          <w:ilvl w:val="0"/>
          <w:numId w:val="2"/>
        </w:numPr>
        <w:spacing w:after="60"/>
      </w:pPr>
      <w:r>
        <w:rPr>
          <w:rFonts w:ascii="Arial" w:cs="Arial" w:eastAsia="Arial" w:hAnsi="Arial"/>
          <w:color w:val="1A0A2E"/>
          <w:sz w:val="20"/>
          <w:szCs w:val="20"/>
        </w:rPr>
        <w:t xml:space="preserve">Minimum advance booking: 7 days before event (no same-week bookings in MVP)</w:t>
      </w:r>
    </w:p>
    <w:p>
      <w:pPr>
        <w:pStyle w:val="ListParagraph"/>
        <w:numPr>
          <w:ilvl w:val="0"/>
          <w:numId w:val="2"/>
        </w:numPr>
        <w:spacing w:after="60"/>
      </w:pPr>
      <w:r>
        <w:rPr>
          <w:rFonts w:ascii="Arial" w:cs="Arial" w:eastAsia="Arial" w:hAnsi="Arial"/>
          <w:color w:val="1A0A2E"/>
          <w:sz w:val="20"/>
          <w:szCs w:val="20"/>
        </w:rPr>
        <w:t xml:space="preserve">Maximum advance booking: 24 months</w:t>
      </w:r>
    </w:p>
    <w:p>
      <w:pPr>
        <w:pStyle w:val="ListParagraph"/>
        <w:numPr>
          <w:ilvl w:val="0"/>
          <w:numId w:val="2"/>
        </w:numPr>
        <w:spacing w:after="60"/>
      </w:pPr>
      <w:r>
        <w:rPr>
          <w:rFonts w:ascii="Arial" w:cs="Arial" w:eastAsia="Arial" w:hAnsi="Arial"/>
          <w:color w:val="1A0A2E"/>
          <w:sz w:val="20"/>
          <w:szCs w:val="20"/>
        </w:rPr>
        <w:t xml:space="preserve">Enquiry response window: Vendor must respond within 48h or enquiry auto-expires</w:t>
      </w:r>
    </w:p>
    <w:p>
      <w:pPr>
        <w:pStyle w:val="ListParagraph"/>
        <w:numPr>
          <w:ilvl w:val="0"/>
          <w:numId w:val="2"/>
        </w:numPr>
        <w:spacing w:after="60"/>
      </w:pPr>
      <w:r>
        <w:rPr>
          <w:rFonts w:ascii="Arial" w:cs="Arial" w:eastAsia="Arial" w:hAnsi="Arial"/>
          <w:color w:val="1A0A2E"/>
          <w:sz w:val="20"/>
          <w:szCs w:val="20"/>
        </w:rPr>
        <w:t xml:space="preserve">Quote validity: Vendor quotes are valid for 72 hours after sending</w:t>
      </w:r>
    </w:p>
    <w:p>
      <w:pPr>
        <w:pStyle w:val="ListParagraph"/>
        <w:numPr>
          <w:ilvl w:val="0"/>
          <w:numId w:val="2"/>
        </w:numPr>
        <w:spacing w:after="60"/>
      </w:pPr>
      <w:r>
        <w:rPr>
          <w:rFonts w:ascii="Arial" w:cs="Arial" w:eastAsia="Arial" w:hAnsi="Arial"/>
          <w:color w:val="1A0A2E"/>
          <w:sz w:val="20"/>
          <w:szCs w:val="20"/>
        </w:rPr>
        <w:t xml:space="preserve">Booking confirmation: Customer must pay advance within 24h of accepting quote</w:t>
      </w:r>
    </w:p>
    <w:p>
      <w:pPr>
        <w:pStyle w:val="ListParagraph"/>
        <w:numPr>
          <w:ilvl w:val="0"/>
          <w:numId w:val="2"/>
        </w:numPr>
        <w:spacing w:after="60"/>
      </w:pPr>
      <w:r>
        <w:rPr>
          <w:rFonts w:ascii="Arial" w:cs="Arial" w:eastAsia="Arial" w:hAnsi="Arial"/>
          <w:color w:val="1A0A2E"/>
          <w:sz w:val="20"/>
          <w:szCs w:val="20"/>
        </w:rPr>
        <w:t xml:space="preserve">Double booking protection: Optimistic lock on booking slot during payment flow</w:t>
      </w:r>
    </w:p>
    <w:p>
      <w:pPr>
        <w:spacing w:after="120"/>
      </w:pPr>
      <w:r>
        <w:t xml:space="preserve"/>
      </w:r>
    </w:p>
    <w:p>
      <w:pPr>
        <w:pStyle w:val="Heading2"/>
        <w:spacing w:after="120" w:before="240"/>
      </w:pPr>
      <w:r>
        <w:rPr>
          <w:rFonts w:ascii="Arial" w:cs="Arial" w:eastAsia="Arial" w:hAnsi="Arial"/>
          <w:b/>
          <w:bCs/>
          <w:color w:val="1A0A2E"/>
          <w:sz w:val="28"/>
          <w:szCs w:val="28"/>
        </w:rPr>
        <w:t xml:space="preserve">18.2 Cancellation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5280"/>
      </w:tblGrid>
      <w:tr>
        <w:trPr>
          <w:tblHeader/>
        </w:trPr>
        <w:tc>
          <w:tcPr>
            <w:tcW w:type="dxa" w:w="25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Days Before Event</w:t>
            </w:r>
          </w:p>
        </w:tc>
        <w:tc>
          <w:tcPr>
            <w:tcW w:type="dxa" w:w="23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Advance Refund %</w:t>
            </w:r>
          </w:p>
        </w:tc>
        <w:tc>
          <w:tcPr>
            <w:tcW w:type="dxa" w:w="5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Platform Fee Refunded</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90+ days</w:t>
            </w:r>
          </w:p>
        </w:tc>
        <w:tc>
          <w:tcPr>
            <w:tcW w:type="dxa" w:w="23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 refund</w:t>
            </w:r>
          </w:p>
        </w:tc>
        <w:tc>
          <w:tcPr>
            <w:tcW w:type="dxa" w:w="5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 (full)</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60–89 days</w:t>
            </w:r>
          </w:p>
        </w:tc>
        <w:tc>
          <w:tcPr>
            <w:tcW w:type="dxa" w:w="23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75% refund</w:t>
            </w:r>
          </w:p>
        </w:tc>
        <w:tc>
          <w:tcPr>
            <w:tcW w:type="dxa" w:w="5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30–59 days</w:t>
            </w:r>
          </w:p>
        </w:tc>
        <w:tc>
          <w:tcPr>
            <w:tcW w:type="dxa" w:w="23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50% refund</w:t>
            </w:r>
          </w:p>
        </w:tc>
        <w:tc>
          <w:tcPr>
            <w:tcW w:type="dxa" w:w="5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14–29 days</w:t>
            </w:r>
          </w:p>
        </w:tc>
        <w:tc>
          <w:tcPr>
            <w:tcW w:type="dxa" w:w="23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25% refund</w:t>
            </w:r>
          </w:p>
        </w:tc>
        <w:tc>
          <w:tcPr>
            <w:tcW w:type="dxa" w:w="5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7–13 days</w:t>
            </w:r>
          </w:p>
        </w:tc>
        <w:tc>
          <w:tcPr>
            <w:tcW w:type="dxa" w:w="23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 refund</w:t>
            </w:r>
          </w:p>
        </w:tc>
        <w:tc>
          <w:tcPr>
            <w:tcW w:type="dxa" w:w="5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&lt;7 days</w:t>
            </w:r>
          </w:p>
        </w:tc>
        <w:tc>
          <w:tcPr>
            <w:tcW w:type="dxa" w:w="23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 refund</w:t>
            </w:r>
          </w:p>
        </w:tc>
        <w:tc>
          <w:tcPr>
            <w:tcW w:type="dxa" w:w="5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w:t>
            </w:r>
          </w:p>
        </w:tc>
      </w:tr>
      <w:tr>
        <w:tc>
          <w:tcPr>
            <w:tcW w:type="dxa" w:w="25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cancels (any time)</w:t>
            </w:r>
          </w:p>
        </w:tc>
        <w:tc>
          <w:tcPr>
            <w:tcW w:type="dxa" w:w="23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 refund + penalty to vendor</w:t>
            </w:r>
          </w:p>
        </w:tc>
        <w:tc>
          <w:tcPr>
            <w:tcW w:type="dxa" w:w="5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 (full)</w:t>
            </w:r>
          </w:p>
        </w:tc>
      </w:tr>
      <w:tr>
        <w:tc>
          <w:tcPr>
            <w:tcW w:type="dxa" w:w="25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Force majeure (govt declared)</w:t>
            </w:r>
          </w:p>
        </w:tc>
        <w:tc>
          <w:tcPr>
            <w:tcW w:type="dxa" w:w="23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 refund, waive penalty</w:t>
            </w:r>
          </w:p>
        </w:tc>
        <w:tc>
          <w:tcPr>
            <w:tcW w:type="dxa" w:w="5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Yes (full)</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18.3 Edge Cases to Handle</w:t>
      </w:r>
    </w:p>
    <w:p>
      <w:pPr>
        <w:pStyle w:val="Heading3"/>
        <w:spacing w:after="80" w:before="180"/>
      </w:pPr>
      <w:r>
        <w:rPr>
          <w:rFonts w:ascii="Arial" w:cs="Arial" w:eastAsia="Arial" w:hAnsi="Arial"/>
          <w:b/>
          <w:bCs/>
          <w:color w:val="7B2D8B"/>
          <w:sz w:val="24"/>
          <w:szCs w:val="24"/>
        </w:rPr>
        <w:t xml:space="preserve">Vendor Side</w:t>
      </w:r>
    </w:p>
    <w:p>
      <w:pPr>
        <w:pStyle w:val="ListParagraph"/>
        <w:numPr>
          <w:ilvl w:val="0"/>
          <w:numId w:val="2"/>
        </w:numPr>
        <w:spacing w:after="60"/>
      </w:pPr>
      <w:r>
        <w:rPr>
          <w:rFonts w:ascii="Arial" w:cs="Arial" w:eastAsia="Arial" w:hAnsi="Arial"/>
          <w:color w:val="1A0A2E"/>
          <w:sz w:val="20"/>
          <w:szCs w:val="20"/>
        </w:rPr>
        <w:t xml:space="preserve">Vendor account suspended mid-event → Coordinator takes over, emergency vendor replacement</w:t>
      </w:r>
    </w:p>
    <w:p>
      <w:pPr>
        <w:pStyle w:val="ListParagraph"/>
        <w:numPr>
          <w:ilvl w:val="0"/>
          <w:numId w:val="2"/>
        </w:numPr>
        <w:spacing w:after="60"/>
      </w:pPr>
      <w:r>
        <w:rPr>
          <w:rFonts w:ascii="Arial" w:cs="Arial" w:eastAsia="Arial" w:hAnsi="Arial"/>
          <w:color w:val="1A0A2E"/>
          <w:sz w:val="20"/>
          <w:szCs w:val="20"/>
        </w:rPr>
        <w:t xml:space="preserve">Vendor changes price after quote accepted → Not allowed, original quote locked</w:t>
      </w:r>
    </w:p>
    <w:p>
      <w:pPr>
        <w:pStyle w:val="ListParagraph"/>
        <w:numPr>
          <w:ilvl w:val="0"/>
          <w:numId w:val="2"/>
        </w:numPr>
        <w:spacing w:after="60"/>
      </w:pPr>
      <w:r>
        <w:rPr>
          <w:rFonts w:ascii="Arial" w:cs="Arial" w:eastAsia="Arial" w:hAnsi="Arial"/>
          <w:color w:val="1A0A2E"/>
          <w:sz w:val="20"/>
          <w:szCs w:val="20"/>
        </w:rPr>
        <w:t xml:space="preserve">Vendor requests event date change → Requires customer approval via platform</w:t>
      </w:r>
    </w:p>
    <w:p>
      <w:pPr>
        <w:pStyle w:val="ListParagraph"/>
        <w:numPr>
          <w:ilvl w:val="0"/>
          <w:numId w:val="2"/>
        </w:numPr>
        <w:spacing w:after="60"/>
      </w:pPr>
      <w:r>
        <w:rPr>
          <w:rFonts w:ascii="Arial" w:cs="Arial" w:eastAsia="Arial" w:hAnsi="Arial"/>
          <w:color w:val="1A0A2E"/>
          <w:sz w:val="20"/>
          <w:szCs w:val="20"/>
        </w:rPr>
        <w:t xml:space="preserve">Vendor uploads fake portfolio → Report system + admin review + suspension policy</w:t>
      </w:r>
    </w:p>
    <w:p>
      <w:pPr>
        <w:spacing w:after="120"/>
      </w:pPr>
      <w:r>
        <w:t xml:space="preserve"/>
      </w:r>
    </w:p>
    <w:p>
      <w:pPr>
        <w:pStyle w:val="Heading3"/>
        <w:spacing w:after="80" w:before="180"/>
      </w:pPr>
      <w:r>
        <w:rPr>
          <w:rFonts w:ascii="Arial" w:cs="Arial" w:eastAsia="Arial" w:hAnsi="Arial"/>
          <w:b/>
          <w:bCs/>
          <w:color w:val="7B2D8B"/>
          <w:sz w:val="24"/>
          <w:szCs w:val="24"/>
        </w:rPr>
        <w:t xml:space="preserve">Customer Side</w:t>
      </w:r>
    </w:p>
    <w:p>
      <w:pPr>
        <w:pStyle w:val="ListParagraph"/>
        <w:numPr>
          <w:ilvl w:val="0"/>
          <w:numId w:val="2"/>
        </w:numPr>
        <w:spacing w:after="60"/>
      </w:pPr>
      <w:r>
        <w:rPr>
          <w:rFonts w:ascii="Arial" w:cs="Arial" w:eastAsia="Arial" w:hAnsi="Arial"/>
          <w:color w:val="1A0A2E"/>
          <w:sz w:val="20"/>
          <w:szCs w:val="20"/>
        </w:rPr>
        <w:t xml:space="preserve">Customer books same vendor twice for same event → Warn and prevent duplicate</w:t>
      </w:r>
    </w:p>
    <w:p>
      <w:pPr>
        <w:pStyle w:val="ListParagraph"/>
        <w:numPr>
          <w:ilvl w:val="0"/>
          <w:numId w:val="2"/>
        </w:numPr>
        <w:spacing w:after="60"/>
      </w:pPr>
      <w:r>
        <w:rPr>
          <w:rFonts w:ascii="Arial" w:cs="Arial" w:eastAsia="Arial" w:hAnsi="Arial"/>
          <w:color w:val="1A0A2E"/>
          <w:sz w:val="20"/>
          <w:szCs w:val="20"/>
        </w:rPr>
        <w:t xml:space="preserve">Customer changes guest count after booking → Notify vendor, re-quote if significant (&gt;20%)</w:t>
      </w:r>
    </w:p>
    <w:p>
      <w:pPr>
        <w:pStyle w:val="ListParagraph"/>
        <w:numPr>
          <w:ilvl w:val="0"/>
          <w:numId w:val="2"/>
        </w:numPr>
        <w:spacing w:after="60"/>
      </w:pPr>
      <w:r>
        <w:rPr>
          <w:rFonts w:ascii="Arial" w:cs="Arial" w:eastAsia="Arial" w:hAnsi="Arial"/>
          <w:color w:val="1A0A2E"/>
          <w:sz w:val="20"/>
          <w:szCs w:val="20"/>
        </w:rPr>
        <w:t xml:space="preserve">Customer disputes after review window closed → Case-by-case, max 30 days post-event</w:t>
      </w:r>
    </w:p>
    <w:p>
      <w:pPr>
        <w:pStyle w:val="ListParagraph"/>
        <w:numPr>
          <w:ilvl w:val="0"/>
          <w:numId w:val="2"/>
        </w:numPr>
        <w:spacing w:after="60"/>
      </w:pPr>
      <w:r>
        <w:rPr>
          <w:rFonts w:ascii="Arial" w:cs="Arial" w:eastAsia="Arial" w:hAnsi="Arial"/>
          <w:color w:val="1A0A2E"/>
          <w:sz w:val="20"/>
          <w:szCs w:val="20"/>
        </w:rPr>
        <w:t xml:space="preserve">Customer no-shows at their own event → Platform still releases vendor payment after 7 days</w:t>
      </w:r>
    </w:p>
    <w:p>
      <w:pPr>
        <w:spacing w:after="120"/>
      </w:pPr>
      <w:r>
        <w:t xml:space="preserve"/>
      </w:r>
    </w:p>
    <w:p>
      <w:pPr>
        <w:pStyle w:val="Heading3"/>
        <w:spacing w:after="80" w:before="180"/>
      </w:pPr>
      <w:r>
        <w:rPr>
          <w:rFonts w:ascii="Arial" w:cs="Arial" w:eastAsia="Arial" w:hAnsi="Arial"/>
          <w:b/>
          <w:bCs/>
          <w:color w:val="7B2D8B"/>
          <w:sz w:val="24"/>
          <w:szCs w:val="24"/>
        </w:rPr>
        <w:t xml:space="preserve">Payment Edge Cases</w:t>
      </w:r>
    </w:p>
    <w:p>
      <w:pPr>
        <w:pStyle w:val="ListParagraph"/>
        <w:numPr>
          <w:ilvl w:val="0"/>
          <w:numId w:val="2"/>
        </w:numPr>
        <w:spacing w:after="60"/>
      </w:pPr>
      <w:r>
        <w:rPr>
          <w:rFonts w:ascii="Arial" w:cs="Arial" w:eastAsia="Arial" w:hAnsi="Arial"/>
          <w:color w:val="1A0A2E"/>
          <w:sz w:val="20"/>
          <w:szCs w:val="20"/>
        </w:rPr>
        <w:t xml:space="preserve">Payment gateway down → Queue payment attempts, retry every 5 min for 1 hour, alert customer</w:t>
      </w:r>
    </w:p>
    <w:p>
      <w:pPr>
        <w:pStyle w:val="ListParagraph"/>
        <w:numPr>
          <w:ilvl w:val="0"/>
          <w:numId w:val="2"/>
        </w:numPr>
        <w:spacing w:after="60"/>
      </w:pPr>
      <w:r>
        <w:rPr>
          <w:rFonts w:ascii="Arial" w:cs="Arial" w:eastAsia="Arial" w:hAnsi="Arial"/>
          <w:color w:val="1A0A2E"/>
          <w:sz w:val="20"/>
          <w:szCs w:val="20"/>
        </w:rPr>
        <w:t xml:space="preserve">Partial payment received → Do not confirm booking; hold in 'partial payment' state</w:t>
      </w:r>
    </w:p>
    <w:p>
      <w:pPr>
        <w:pStyle w:val="ListParagraph"/>
        <w:numPr>
          <w:ilvl w:val="0"/>
          <w:numId w:val="2"/>
        </w:numPr>
        <w:spacing w:after="60"/>
      </w:pPr>
      <w:r>
        <w:rPr>
          <w:rFonts w:ascii="Arial" w:cs="Arial" w:eastAsia="Arial" w:hAnsi="Arial"/>
          <w:color w:val="1A0A2E"/>
          <w:sz w:val="20"/>
          <w:szCs w:val="20"/>
        </w:rPr>
        <w:t xml:space="preserve">Currency mismatch → All amounts stored in INR paise; convert only at display layer</w:t>
      </w:r>
    </w:p>
    <w:p>
      <w:pPr>
        <w:pStyle w:val="ListParagraph"/>
        <w:numPr>
          <w:ilvl w:val="0"/>
          <w:numId w:val="2"/>
        </w:numPr>
        <w:spacing w:after="60"/>
      </w:pPr>
      <w:r>
        <w:rPr>
          <w:rFonts w:ascii="Arial" w:cs="Arial" w:eastAsia="Arial" w:hAnsi="Arial"/>
          <w:color w:val="1A0A2E"/>
          <w:sz w:val="20"/>
          <w:szCs w:val="20"/>
        </w:rPr>
        <w:t xml:space="preserve">Refund to original payment method → Always refund to source (card/UPI/wallet)</w:t>
      </w:r>
    </w:p>
    <w:p>
      <w:pPr>
        <w:spacing w:after="120"/>
      </w:pPr>
      <w:r>
        <w:t xml:space="preserve"/>
      </w:r>
    </w:p>
    <w:p>
      <w:pPr>
        <w:pStyle w:val="Heading2"/>
        <w:spacing w:after="120" w:before="240"/>
      </w:pPr>
      <w:r>
        <w:rPr>
          <w:rFonts w:ascii="Arial" w:cs="Arial" w:eastAsia="Arial" w:hAnsi="Arial"/>
          <w:b/>
          <w:bCs/>
          <w:color w:val="1A0A2E"/>
          <w:sz w:val="28"/>
          <w:szCs w:val="28"/>
        </w:rPr>
        <w:t xml:space="preserve">18.4 Compliance &amp; Legal</w:t>
      </w:r>
    </w:p>
    <w:p>
      <w:pPr>
        <w:pStyle w:val="ListParagraph"/>
        <w:numPr>
          <w:ilvl w:val="0"/>
          <w:numId w:val="2"/>
        </w:numPr>
        <w:spacing w:after="60"/>
      </w:pPr>
      <w:r>
        <w:rPr>
          <w:rFonts w:ascii="Arial" w:cs="Arial" w:eastAsia="Arial" w:hAnsi="Arial"/>
          <w:color w:val="1A0A2E"/>
          <w:sz w:val="20"/>
          <w:szCs w:val="20"/>
        </w:rPr>
        <w:t xml:space="preserve">RBI payment aggregator compliance: Platform is payment aggregator, requires license if turnover &gt;₹10L/year</w:t>
      </w:r>
    </w:p>
    <w:p>
      <w:pPr>
        <w:pStyle w:val="ListParagraph"/>
        <w:numPr>
          <w:ilvl w:val="0"/>
          <w:numId w:val="2"/>
        </w:numPr>
        <w:spacing w:after="60"/>
      </w:pPr>
      <w:r>
        <w:rPr>
          <w:rFonts w:ascii="Arial" w:cs="Arial" w:eastAsia="Arial" w:hAnsi="Arial"/>
          <w:color w:val="1A0A2E"/>
          <w:sz w:val="20"/>
          <w:szCs w:val="20"/>
        </w:rPr>
        <w:t xml:space="preserve">GST registration: Required if turnover &gt;₹20L/year; platform collects and remits GST on commissions</w:t>
      </w:r>
    </w:p>
    <w:p>
      <w:pPr>
        <w:pStyle w:val="ListParagraph"/>
        <w:numPr>
          <w:ilvl w:val="0"/>
          <w:numId w:val="2"/>
        </w:numPr>
        <w:spacing w:after="60"/>
      </w:pPr>
      <w:r>
        <w:rPr>
          <w:rFonts w:ascii="Arial" w:cs="Arial" w:eastAsia="Arial" w:hAnsi="Arial"/>
          <w:color w:val="1A0A2E"/>
          <w:sz w:val="20"/>
          <w:szCs w:val="20"/>
        </w:rPr>
        <w:t xml:space="preserve">TDS on vendor payouts: Deduct 1% TDS if cumulative payment &gt;₹30,000/year per vendor</w:t>
      </w:r>
    </w:p>
    <w:p>
      <w:pPr>
        <w:pStyle w:val="ListParagraph"/>
        <w:numPr>
          <w:ilvl w:val="0"/>
          <w:numId w:val="2"/>
        </w:numPr>
        <w:spacing w:after="60"/>
      </w:pPr>
      <w:r>
        <w:rPr>
          <w:rFonts w:ascii="Arial" w:cs="Arial" w:eastAsia="Arial" w:hAnsi="Arial"/>
          <w:color w:val="1A0A2E"/>
          <w:sz w:val="20"/>
          <w:szCs w:val="20"/>
        </w:rPr>
        <w:t xml:space="preserve">DPDP Act 2023: Data localization (store Indian user data in Indian data centers — AWS ap-south-1)</w:t>
      </w:r>
    </w:p>
    <w:p>
      <w:pPr>
        <w:pStyle w:val="ListParagraph"/>
        <w:numPr>
          <w:ilvl w:val="0"/>
          <w:numId w:val="2"/>
        </w:numPr>
        <w:spacing w:after="60"/>
      </w:pPr>
      <w:r>
        <w:rPr>
          <w:rFonts w:ascii="Arial" w:cs="Arial" w:eastAsia="Arial" w:hAnsi="Arial"/>
          <w:color w:val="1A0A2E"/>
          <w:sz w:val="20"/>
          <w:szCs w:val="20"/>
        </w:rPr>
        <w:t xml:space="preserve">Consumer Protection Act: Refund SLA of 5–7 business days</w:t>
      </w:r>
    </w:p>
    <w:p>
      <w:r>
        <w:br w:type="page"/>
      </w:r>
    </w:p>
    <w:p>
      <w:pPr>
        <w:pStyle w:val="Heading1"/>
        <w:pBdr>
          <w:bottom w:val="single" w:color="7B2D8B" w:sz="8" w:space="4"/>
        </w:pBdr>
        <w:spacing w:after="160" w:before="320"/>
      </w:pPr>
      <w:r>
        <w:rPr>
          <w:rFonts w:ascii="Arial" w:cs="Arial" w:eastAsia="Arial" w:hAnsi="Arial"/>
          <w:b/>
          <w:bCs/>
          <w:color w:val="7B2D8B"/>
          <w:sz w:val="36"/>
          <w:szCs w:val="36"/>
        </w:rPr>
        <w:t xml:space="preserve">19. GLOSSARY &amp; TECHNOLOGY REFERENCES</w:t>
      </w:r>
    </w:p>
    <w:p>
      <w:pPr>
        <w:pStyle w:val="Heading2"/>
        <w:spacing w:after="120" w:before="240"/>
      </w:pPr>
      <w:r>
        <w:rPr>
          <w:rFonts w:ascii="Arial" w:cs="Arial" w:eastAsia="Arial" w:hAnsi="Arial"/>
          <w:b/>
          <w:bCs/>
          <w:color w:val="1A0A2E"/>
          <w:sz w:val="28"/>
          <w:szCs w:val="28"/>
        </w:rPr>
        <w:t xml:space="preserve">19.1 Platform Terminology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Term</w:t>
            </w:r>
          </w:p>
        </w:tc>
        <w:tc>
          <w:tcPr>
            <w:tcW w:type="dxa" w:w="7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Definition</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Wedding OS</w:t>
            </w:r>
          </w:p>
        </w:tc>
        <w:tc>
          <w:tcPr>
            <w:tcW w:type="dxa" w:w="7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Our platform — the complete operating system for wedding planning and execution</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Vendor OS</w:t>
            </w:r>
          </w:p>
        </w:tc>
        <w:tc>
          <w:tcPr>
            <w:tcW w:type="dxa" w:w="7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The B2B SaaS product within Wedding OS used by vendors to manage their business</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Execution Engine</w:t>
            </w:r>
          </w:p>
        </w:tc>
        <w:tc>
          <w:tcPr>
            <w:tcW w:type="dxa" w:w="7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The real-time coordination system active from event booking to event completion</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Escrow Hold</w:t>
            </w:r>
          </w:p>
        </w:tc>
        <w:tc>
          <w:tcPr>
            <w:tcW w:type="dxa" w:w="7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collected from customer but held by platform until event satisfactory completion</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Verified Badge</w:t>
            </w:r>
          </w:p>
        </w:tc>
        <w:tc>
          <w:tcPr>
            <w:tcW w:type="dxa" w:w="7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Purple checkmark indicating vendor has passed KYC and portfolio verification</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Event Day Dashboard</w:t>
            </w:r>
          </w:p>
        </w:tc>
        <w:tc>
          <w:tcPr>
            <w:tcW w:type="dxa" w:w="7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Real-time coordination screen active on the day of the event</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Runsheet</w:t>
            </w:r>
          </w:p>
        </w:tc>
        <w:tc>
          <w:tcPr>
            <w:tcW w:type="dxa" w:w="7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Auto-generated minute-by-minute schedule shared with all vendors 24h before event</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GMV</w:t>
            </w:r>
          </w:p>
        </w:tc>
        <w:tc>
          <w:tcPr>
            <w:tcW w:type="dxa" w:w="7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Gross Merchandise Value — total booking value transacted through platform</w:t>
            </w:r>
          </w:p>
        </w:tc>
      </w:tr>
      <w:tr>
        <w:tc>
          <w:tcPr>
            <w:tcW w:type="dxa" w:w="28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D-XX</w:t>
            </w:r>
          </w:p>
        </w:tc>
        <w:tc>
          <w:tcPr>
            <w:tcW w:type="dxa" w:w="7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Days before event (D-30 = 30 days before the wedding date)</w:t>
            </w:r>
          </w:p>
        </w:tc>
      </w:tr>
      <w:tr>
        <w:tc>
          <w:tcPr>
            <w:tcW w:type="dxa" w:w="28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Coordinator</w:t>
            </w:r>
          </w:p>
        </w:tc>
        <w:tc>
          <w:tcPr>
            <w:tcW w:type="dxa" w:w="7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Platform-assigned human coordinator for premium events</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19.2 Technology Stack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34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1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30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34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License</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Flutter</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3.19+</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Cross-platform mobile app</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BSD</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React.js</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18+</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Web frontend</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Next.js</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14+</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Web SSR + SEO</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MIT</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Node.js</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20 LTS</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Backend services</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16+</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Primary database</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License</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Redis</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Cache + session + queue</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BSD</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Elasticsearch</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Full-text + geo search</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SSPL / Commercial</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Kong</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3.5+</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API Gateway</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Apache 2.0</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BullMQ</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Job queue (Redis-based)</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MIT</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Socket.io</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4+</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WebSocket real-time</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Prisma</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ORM</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Apache 2.0</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Zod</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Runtime type validation</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MIT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Razorpay</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Latest SDK</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 processing</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Commercial</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AWS ECS Fargate</w:t>
            </w:r>
          </w:p>
        </w:tc>
        <w:tc>
          <w:tcPr>
            <w:tcW w:type="dxa" w:w="1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Latest</w:t>
            </w:r>
          </w:p>
        </w:tc>
        <w:tc>
          <w:tcPr>
            <w:tcW w:type="dxa" w:w="30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Container orchestration</w:t>
            </w:r>
          </w:p>
        </w:tc>
        <w:tc>
          <w:tcPr>
            <w:tcW w:type="dxa" w:w="34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Commercial</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Terraform</w:t>
            </w:r>
          </w:p>
        </w:tc>
        <w:tc>
          <w:tcPr>
            <w:tcW w:type="dxa" w:w="1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1.6+</w:t>
            </w:r>
          </w:p>
        </w:tc>
        <w:tc>
          <w:tcPr>
            <w:tcW w:type="dxa" w:w="3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Infrastructure as Code</w:t>
            </w:r>
          </w:p>
        </w:tc>
        <w:tc>
          <w:tcPr>
            <w:tcW w:type="dxa" w:w="34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MPL 2.0</w:t>
            </w:r>
          </w:p>
        </w:tc>
      </w:tr>
    </w:tbl>
    <w:p>
      <w:pPr>
        <w:spacing w:after="120"/>
      </w:pPr>
      <w:r>
        <w:t xml:space="preserve"/>
      </w:r>
    </w:p>
    <w:p>
      <w:pPr>
        <w:pStyle w:val="Heading2"/>
        <w:spacing w:after="120" w:before="240"/>
      </w:pPr>
      <w:r>
        <w:rPr>
          <w:rFonts w:ascii="Arial" w:cs="Arial" w:eastAsia="Arial" w:hAnsi="Arial"/>
          <w:b/>
          <w:bCs/>
          <w:color w:val="1A0A2E"/>
          <w:sz w:val="28"/>
          <w:szCs w:val="28"/>
        </w:rPr>
        <w:t xml:space="preserve">19.3 Third-Party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3280"/>
      </w:tblGrid>
      <w:tr>
        <w:trPr>
          <w:tblHeader/>
        </w:trPr>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w:t>
            </w:r>
          </w:p>
        </w:tc>
        <w:tc>
          <w:tcPr>
            <w:tcW w:type="dxa" w:w="24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220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Free Tier</w:t>
            </w:r>
          </w:p>
        </w:tc>
        <w:tc>
          <w:tcPr>
            <w:tcW w:type="dxa" w:w="3280"/>
            <w:tcBorders>
              <w:top w:val="single" w:color="DEDEDE" w:sz="1"/>
              <w:left w:val="single" w:color="DEDEDE" w:sz="1"/>
              <w:bottom w:val="single" w:color="DEDEDE" w:sz="1"/>
              <w:right w:val="single" w:color="DEDEDE" w:sz="1"/>
            </w:tcBorders>
            <w:shd w:fill="7B2D8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Paid Starts At</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MSG91</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OTP SMS delivery India</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₹1,000 trial credits</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₹0.12/SMS</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360dialog / Interakt</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WhatsApp Business API</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Free trial</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₹2,999/month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SendGrid</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Transactional email</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100 emails/day free</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$19.95/month</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Firebase</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Push notifications</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Spark plan free</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Blaze pay-as-you-go</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Razorpay</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Payments + Payouts</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No setup fee</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 per transaction</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AWS</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Cloud infrastructure</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12-month free tier</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Pay as you go</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Supabase</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PostgreSQL + Auth (Phase 1)</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500MB + 50k MAU free</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$25/month</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Cloudinary</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Image CDN + transformation</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25GB free</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$89/month</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Pinecone</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Vector database (AI)</w:t>
            </w:r>
          </w:p>
        </w:tc>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1 index free</w:t>
            </w:r>
          </w:p>
        </w:tc>
        <w:tc>
          <w:tcPr>
            <w:tcW w:type="dxa" w:w="328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$70/month</w:t>
            </w:r>
          </w:p>
        </w:tc>
      </w:tr>
      <w:tr>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Sentry</w:t>
            </w:r>
          </w:p>
        </w:tc>
        <w:tc>
          <w:tcPr>
            <w:tcW w:type="dxa" w:w="24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Error tracking</w:t>
            </w:r>
          </w:p>
        </w:tc>
        <w:tc>
          <w:tcPr>
            <w:tcW w:type="dxa" w:w="220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5K errors/month free</w:t>
            </w:r>
          </w:p>
        </w:tc>
        <w:tc>
          <w:tcPr>
            <w:tcW w:type="dxa" w:w="3280"/>
            <w:tcBorders>
              <w:top w:val="single" w:color="DEDEDE" w:sz="1"/>
              <w:left w:val="single" w:color="DEDEDE" w:sz="1"/>
              <w:bottom w:val="single" w:color="DEDEDE" w:sz="1"/>
              <w:right w:val="single" w:color="DEDEDE" w:sz="1"/>
            </w:tcBorders>
            <w:shd w:fill="F5F5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0A2E"/>
                <w:sz w:val="18"/>
                <w:szCs w:val="18"/>
              </w:rPr>
              <w:t xml:space="preserve">$26/month</w:t>
            </w:r>
          </w:p>
        </w:tc>
      </w:tr>
    </w:tbl>
    <w:p>
      <w:pPr>
        <w:spacing w:after="120"/>
      </w:pPr>
      <w:r>
        <w:t xml:space="preserve"/>
      </w:r>
    </w:p>
    <w:p>
      <w:pPr>
        <w:spacing w:after="200" w:before="200"/>
        <w:jc w:val="center"/>
      </w:pPr>
      <w:r>
        <w:rPr>
          <w:rFonts w:ascii="Arial" w:cs="Arial" w:eastAsia="Arial" w:hAnsi="Arial"/>
          <w:color w:val="C9A82C"/>
          <w:sz w:val="24"/>
          <w:szCs w:val="24"/>
        </w:rPr>
        <w:t xml:space="preserve">━━━━━━━━━━━━━━━━━━━━━━━━━━━━━━━━━━━━━</w:t>
      </w:r>
    </w:p>
    <w:p>
      <w:pPr>
        <w:spacing w:after="80"/>
        <w:jc w:val="center"/>
      </w:pPr>
      <w:r>
        <w:rPr>
          <w:rFonts w:ascii="Arial" w:cs="Arial" w:eastAsia="Arial" w:hAnsi="Arial"/>
          <w:b/>
          <w:bCs/>
          <w:color w:val="7B2D8B"/>
          <w:sz w:val="28"/>
          <w:szCs w:val="28"/>
        </w:rPr>
        <w:t xml:space="preserve">END OF DOCUMENT</w:t>
      </w:r>
    </w:p>
    <w:p>
      <w:pPr>
        <w:spacing w:after="80"/>
        <w:jc w:val="center"/>
      </w:pPr>
      <w:r>
        <w:rPr>
          <w:rFonts w:ascii="Arial" w:cs="Arial" w:eastAsia="Arial" w:hAnsi="Arial"/>
          <w:i/>
          <w:iCs/>
          <w:color w:val="555555"/>
          <w:sz w:val="20"/>
          <w:szCs w:val="20"/>
        </w:rPr>
        <w:t xml:space="preserve">Wedding OS — Project Requirement Document v1.0</w:t>
      </w:r>
    </w:p>
    <w:p>
      <w:pPr>
        <w:jc w:val="center"/>
      </w:pPr>
      <w:r>
        <w:rPr>
          <w:rFonts w:ascii="Arial" w:cs="Arial" w:eastAsia="Arial" w:hAnsi="Arial"/>
          <w:i/>
          <w:iCs/>
          <w:color w:val="7B2D8B"/>
          <w:sz w:val="20"/>
          <w:szCs w:val="20"/>
        </w:rPr>
        <w:t xml:space="preserve">Build the infrastructure layer of India's wedding industry.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8B" w:sz="4" w:space="4"/>
      </w:pBdr>
      <w:tabs>
        <w:tab w:val="right" w:pos="10080"/>
      </w:tabs>
    </w:pPr>
    <w:r>
      <w:rPr>
        <w:rFonts w:ascii="Arial" w:cs="Arial" w:eastAsia="Arial" w:hAnsi="Arial"/>
        <w:i/>
        <w:iCs/>
        <w:color w:val="555555"/>
        <w:sz w:val="16"/>
        <w:szCs w:val="16"/>
      </w:rPr>
      <w:t xml:space="preserve">India's Wedding Operating System</w:t>
    </w:r>
    <w:r>
      <w:rPr>
        <w:rFonts w:ascii="Arial" w:cs="Arial" w:eastAsia="Arial" w:hAnsi="Arial"/>
        <w:sz w:val="16"/>
        <w:szCs w:val="16"/>
      </w:rPr>
      <w:t xml:space="preserve">	</w:t>
    </w:r>
    <w:r>
      <w:rPr>
        <w:rFonts w:ascii="Arial" w:cs="Arial" w:eastAsia="Arial" w:hAnsi="Arial"/>
        <w:color w:val="55555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4" w:space="4"/>
      </w:pBdr>
      <w:tabs>
        <w:tab w:val="right" w:pos="10080"/>
      </w:tabs>
    </w:pPr>
    <w:r>
      <w:rPr>
        <w:rFonts w:ascii="Arial" w:cs="Arial" w:eastAsia="Arial" w:hAnsi="Arial"/>
        <w:color w:val="555555"/>
        <w:sz w:val="16"/>
        <w:szCs w:val="16"/>
      </w:rPr>
      <w:t xml:space="preserve">WEDDING OS — PRD v1.0</w:t>
    </w:r>
    <w:r>
      <w:rPr>
        <w:rFonts w:ascii="Arial" w:cs="Arial" w:eastAsia="Arial" w:hAnsi="Arial"/>
        <w:sz w:val="16"/>
        <w:szCs w:val="16"/>
      </w:rPr>
      <w:t xml:space="preserve">		</w:t>
    </w:r>
    <w:r>
      <w:rPr>
        <w:rFonts w:ascii="Arial" w:cs="Arial" w:eastAsia="Arial" w:hAnsi="Arial"/>
        <w:b/>
        <w:bCs/>
        <w:color w:val="C6282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B2D8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0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7B2D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2026-05-03T15:45:17.645Z</dcterms:created>
  <dcterms:modified xsi:type="dcterms:W3CDTF">2026-05-03T15:45:17.659Z</dcterms:modified>
</cp:coreProperties>
</file>

<file path=docProps/custom.xml><?xml version="1.0" encoding="utf-8"?>
<Properties xmlns="http://schemas.openxmlformats.org/officeDocument/2006/custom-properties" xmlns:vt="http://schemas.openxmlformats.org/officeDocument/2006/docPropsVTypes"/>
</file>