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E3A78" w:rsidRPr="00FE3A78" w:rsidRDefault="00FE3A78" w:rsidP="00FE3A78">
      <w:pPr>
        <w:spacing w:before="100" w:beforeAutospacing="1" w:after="100" w:afterAutospacing="1" w:line="240" w:lineRule="auto"/>
        <w:outlineLvl w:val="0"/>
        <w:rPr>
          <w:rFonts w:ascii="Aptos" w:eastAsia="Times New Roman" w:hAnsi="Aptos" w:cs="Times New Roman"/>
          <w:b/>
          <w:bCs/>
          <w:color w:val="000000"/>
          <w:kern w:val="36"/>
          <w:sz w:val="48"/>
          <w:szCs w:val="48"/>
          <w:lang w:eastAsia="en-GB"/>
          <w14:ligatures w14:val="none"/>
        </w:rPr>
      </w:pPr>
      <w:r w:rsidRPr="00FE3A78">
        <w:rPr>
          <w:rFonts w:ascii="Aptos" w:eastAsia="Times New Roman" w:hAnsi="Aptos" w:cs="Times New Roman"/>
          <w:b/>
          <w:bCs/>
          <w:color w:val="000000"/>
          <w:kern w:val="36"/>
          <w:sz w:val="48"/>
          <w:szCs w:val="48"/>
          <w:lang w:eastAsia="en-GB"/>
          <w14:ligatures w14:val="none"/>
        </w:rPr>
        <w:t>Multi-Expert Intrusion Detection System with Dynamic Gating</w:t>
      </w:r>
    </w:p>
    <w:p w:rsidR="00FE3A78" w:rsidRPr="00FE3A78" w:rsidRDefault="00FE3A78" w:rsidP="00FE3A78">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r w:rsidRPr="00FE3A78">
        <w:rPr>
          <w:rFonts w:ascii="Aptos" w:eastAsia="Times New Roman" w:hAnsi="Aptos" w:cs="Times New Roman"/>
          <w:b/>
          <w:bCs/>
          <w:color w:val="000000"/>
          <w:kern w:val="0"/>
          <w:sz w:val="36"/>
          <w:szCs w:val="36"/>
          <w:lang w:eastAsia="en-GB"/>
          <w14:ligatures w14:val="none"/>
        </w:rPr>
        <w:t>A Cross-Dataset Generalization Framework</w:t>
      </w:r>
    </w:p>
    <w:p w:rsidR="00FE3A78" w:rsidRPr="00FE3A78" w:rsidRDefault="00457581" w:rsidP="00FE3A78">
      <w:pPr>
        <w:spacing w:after="0" w:line="240" w:lineRule="auto"/>
        <w:rPr>
          <w:rFonts w:ascii="Aptos" w:eastAsia="Times New Roman" w:hAnsi="Aptos" w:cs="Times New Roman"/>
          <w:kern w:val="0"/>
          <w:lang w:eastAsia="en-GB"/>
          <w14:ligatures w14:val="none"/>
        </w:rPr>
      </w:pPr>
      <w:r w:rsidRPr="00B12A2D">
        <w:rPr>
          <w:rFonts w:ascii="Aptos" w:eastAsia="Times New Roman" w:hAnsi="Aptos" w:cs="Times New Roman"/>
          <w:noProof/>
          <w:kern w:val="0"/>
          <w:lang w:eastAsia="en-GB"/>
        </w:rPr>
        <w:pict>
          <v:rect id="_x0000_i1035" alt="" style="width:451.3pt;height:.05pt;mso-width-percent:0;mso-height-percent:0;mso-width-percent:0;mso-height-percent:0" o:hralign="center" o:hrstd="t" o:hr="t" fillcolor="#a0a0a0" stroked="f"/>
        </w:pict>
      </w:r>
    </w:p>
    <w:p w:rsidR="00FE3A78" w:rsidRPr="00FE3A78" w:rsidRDefault="00FE3A78" w:rsidP="00FE3A78">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r w:rsidRPr="00FE3A78">
        <w:rPr>
          <w:rFonts w:ascii="Aptos" w:eastAsia="Times New Roman" w:hAnsi="Aptos" w:cs="Times New Roman"/>
          <w:b/>
          <w:bCs/>
          <w:color w:val="000000"/>
          <w:kern w:val="0"/>
          <w:sz w:val="36"/>
          <w:szCs w:val="36"/>
          <w:lang w:eastAsia="en-GB"/>
          <w14:ligatures w14:val="none"/>
        </w:rPr>
        <w:t>1. Introduction</w:t>
      </w:r>
    </w:p>
    <w:p w:rsidR="00FE3A78" w:rsidRPr="00FE3A78" w:rsidRDefault="00FE3A78" w:rsidP="00FE3A78">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FE3A78">
        <w:rPr>
          <w:rFonts w:ascii="Aptos" w:eastAsia="Times New Roman" w:hAnsi="Aptos" w:cs="Times New Roman"/>
          <w:b/>
          <w:bCs/>
          <w:color w:val="000000"/>
          <w:kern w:val="0"/>
          <w:sz w:val="27"/>
          <w:szCs w:val="27"/>
          <w:lang w:eastAsia="en-GB"/>
          <w14:ligatures w14:val="none"/>
        </w:rPr>
        <w:t>1.1 Problem Statement</w:t>
      </w:r>
    </w:p>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Modern cyber-attacks exhibit highly diverse behaviors ranging from low-rate protocol misuse to large-scale volumetric Distributed Denial-of-Service (DDoS) attacks driven by IoT botnets. Existing intrusion detection systems often fail to generalize across datasets because they are trained on a single attack distribution and feature space. A model trained on NSL-KDD may fail to detect volumetric DDoS attacks present in CICIDS2017, while a CICIDS-trained model may miss subtle protocol anomalies.</w:t>
      </w:r>
    </w:p>
    <w:p w:rsidR="00FE3A78" w:rsidRPr="00FE3A78" w:rsidRDefault="00FE3A78" w:rsidP="00FE3A78">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FE3A78">
        <w:rPr>
          <w:rFonts w:ascii="Aptos" w:eastAsia="Times New Roman" w:hAnsi="Aptos" w:cs="Times New Roman"/>
          <w:b/>
          <w:bCs/>
          <w:color w:val="000000"/>
          <w:kern w:val="0"/>
          <w:sz w:val="27"/>
          <w:szCs w:val="27"/>
          <w:lang w:eastAsia="en-GB"/>
          <w14:ligatures w14:val="none"/>
        </w:rPr>
        <w:t>1.2 Proposed Solution</w:t>
      </w:r>
    </w:p>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This project proposes a </w:t>
      </w:r>
      <w:r w:rsidRPr="00FE3A78">
        <w:rPr>
          <w:rFonts w:ascii="Aptos" w:eastAsia="Times New Roman" w:hAnsi="Aptos" w:cs="Times New Roman"/>
          <w:b/>
          <w:bCs/>
          <w:color w:val="000000"/>
          <w:kern w:val="0"/>
          <w:lang w:eastAsia="en-GB"/>
          <w14:ligatures w14:val="none"/>
        </w:rPr>
        <w:t>multi-expert intrusion detection framework with a gating mechanism</w:t>
      </w:r>
      <w:r w:rsidRPr="00FE3A78">
        <w:rPr>
          <w:rFonts w:ascii="Aptos" w:eastAsia="Times New Roman" w:hAnsi="Aptos" w:cs="Times New Roman"/>
          <w:color w:val="000000"/>
          <w:kern w:val="0"/>
          <w:lang w:eastAsia="en-GB"/>
          <w14:ligatures w14:val="none"/>
        </w:rPr>
        <w:t> that dynamically selects and fuses specialized models based on observed traffic behavior. The system employs three expert models, each trained on a distinct dataset capturing different attack regimes, combined through a learned gating network that operates in a universal feature space.</w:t>
      </w:r>
    </w:p>
    <w:p w:rsidR="00FE3A78" w:rsidRPr="00FE3A78" w:rsidRDefault="00FE3A78" w:rsidP="00FE3A78">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FE3A78">
        <w:rPr>
          <w:rFonts w:ascii="Aptos" w:eastAsia="Times New Roman" w:hAnsi="Aptos" w:cs="Times New Roman"/>
          <w:b/>
          <w:bCs/>
          <w:color w:val="000000"/>
          <w:kern w:val="0"/>
          <w:sz w:val="27"/>
          <w:szCs w:val="27"/>
          <w:lang w:eastAsia="en-GB"/>
          <w14:ligatures w14:val="none"/>
        </w:rPr>
        <w:t>1.3 Key Innovation</w:t>
      </w:r>
    </w:p>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Unlike traditional ensemble methods that combine predictions with fixed weights, our gating network dynamically adapts its fusion strategy based on traffic characteristics, enabling the system to automatically select the most appropriate expert(s) for each sample without prior knowledge of the attack domain.</w:t>
      </w:r>
    </w:p>
    <w:p w:rsidR="00FE3A78" w:rsidRPr="00FE3A78" w:rsidRDefault="00457581" w:rsidP="00FE3A78">
      <w:pPr>
        <w:spacing w:after="0" w:line="240" w:lineRule="auto"/>
        <w:rPr>
          <w:rFonts w:ascii="Aptos" w:eastAsia="Times New Roman" w:hAnsi="Aptos" w:cs="Times New Roman"/>
          <w:kern w:val="0"/>
          <w:lang w:eastAsia="en-GB"/>
          <w14:ligatures w14:val="none"/>
        </w:rPr>
      </w:pPr>
      <w:r w:rsidRPr="00B12A2D">
        <w:rPr>
          <w:rFonts w:ascii="Aptos" w:eastAsia="Times New Roman" w:hAnsi="Aptos" w:cs="Times New Roman"/>
          <w:noProof/>
          <w:kern w:val="0"/>
          <w:lang w:eastAsia="en-GB"/>
        </w:rPr>
        <w:pict>
          <v:rect id="_x0000_i1034" alt="" style="width:451.3pt;height:.05pt;mso-width-percent:0;mso-height-percent:0;mso-width-percent:0;mso-height-percent:0" o:hralign="center" o:hrstd="t" o:hr="t" fillcolor="#a0a0a0" stroked="f"/>
        </w:pict>
      </w:r>
    </w:p>
    <w:p w:rsidR="00FE3A78" w:rsidRPr="00FE3A78" w:rsidRDefault="00FE3A78" w:rsidP="00FE3A78">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r w:rsidRPr="00FE3A78">
        <w:rPr>
          <w:rFonts w:ascii="Aptos" w:eastAsia="Times New Roman" w:hAnsi="Aptos" w:cs="Times New Roman"/>
          <w:b/>
          <w:bCs/>
          <w:color w:val="000000"/>
          <w:kern w:val="0"/>
          <w:sz w:val="36"/>
          <w:szCs w:val="36"/>
          <w:lang w:eastAsia="en-GB"/>
          <w14:ligatures w14:val="none"/>
        </w:rPr>
        <w:t>2. System Architecture</w:t>
      </w:r>
    </w:p>
    <w:p w:rsidR="00FE3A78" w:rsidRPr="00FE3A78" w:rsidRDefault="00FE3A78" w:rsidP="00FE3A78">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FE3A78">
        <w:rPr>
          <w:rFonts w:ascii="Aptos" w:eastAsia="Times New Roman" w:hAnsi="Aptos" w:cs="Times New Roman"/>
          <w:b/>
          <w:bCs/>
          <w:color w:val="000000"/>
          <w:kern w:val="0"/>
          <w:sz w:val="27"/>
          <w:szCs w:val="27"/>
          <w:lang w:eastAsia="en-GB"/>
          <w14:ligatures w14:val="none"/>
        </w:rPr>
        <w:t>2.1 Overall Framework</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Input Traffic Sample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w:t>
      </w:r>
      <w:r w:rsidRPr="00FE3A78">
        <w:rPr>
          <w:rFonts w:ascii="MS Gothic" w:eastAsia="MS Gothic" w:hAnsi="MS Gothic" w:cs="MS Gothic" w:hint="eastAsia"/>
          <w:color w:val="000000"/>
          <w:kern w:val="0"/>
          <w:sz w:val="20"/>
          <w:szCs w:val="20"/>
          <w:lang w:eastAsia="en-GB"/>
          <w14:ligatures w14:val="none"/>
        </w:rPr>
        <w:t>┬</w:t>
      </w:r>
      <w:r w:rsidRPr="00FE3A78">
        <w:rPr>
          <w:rFonts w:ascii="Aptos" w:eastAsia="Times New Roman" w:hAnsi="Aptos" w:cs="Courier New"/>
          <w:color w:val="000000"/>
          <w:kern w:val="0"/>
          <w:sz w:val="20"/>
          <w:szCs w:val="20"/>
          <w:lang w:eastAsia="en-GB"/>
          <w14:ligatures w14:val="none"/>
        </w:rPr>
        <w:t>───────────────────────────────────────┘</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r w:rsidRPr="00FE3A78">
        <w:rPr>
          <w:rFonts w:ascii="MS Gothic" w:eastAsia="MS Gothic" w:hAnsi="MS Gothic" w:cs="MS Gothic" w:hint="eastAsia"/>
          <w:color w:val="000000"/>
          <w:kern w:val="0"/>
          <w:sz w:val="20"/>
          <w:szCs w:val="20"/>
          <w:lang w:eastAsia="en-GB"/>
          <w14:ligatures w14:val="none"/>
        </w:rPr>
        <w:t>├</w:t>
      </w:r>
      <w:r w:rsidRPr="00FE3A78">
        <w:rPr>
          <w:rFonts w:ascii="Aptos" w:eastAsia="Times New Roman" w:hAnsi="Aptos" w:cs="Courier New"/>
          <w:color w:val="000000"/>
          <w:kern w:val="0"/>
          <w:sz w:val="20"/>
          <w:szCs w:val="20"/>
          <w:lang w:eastAsia="en-GB"/>
          <w14:ligatures w14:val="none"/>
        </w:rPr>
        <w:t>──────────────────</w:t>
      </w:r>
      <w:r w:rsidRPr="00FE3A78">
        <w:rPr>
          <w:rFonts w:ascii="MS Gothic" w:eastAsia="MS Gothic" w:hAnsi="MS Gothic" w:cs="MS Gothic" w:hint="eastAsia"/>
          <w:color w:val="000000"/>
          <w:kern w:val="0"/>
          <w:sz w:val="20"/>
          <w:szCs w:val="20"/>
          <w:lang w:eastAsia="en-GB"/>
          <w14:ligatures w14:val="none"/>
        </w:rPr>
        <w:t>┬</w:t>
      </w:r>
      <w:r w:rsidRPr="00FE3A78">
        <w:rPr>
          <w:rFonts w:ascii="Aptos" w:eastAsia="Times New Roman" w:hAnsi="Aptos" w:cs="Courier New"/>
          <w:color w:val="000000"/>
          <w:kern w:val="0"/>
          <w:sz w:val="20"/>
          <w:szCs w:val="20"/>
          <w:lang w:eastAsia="en-GB"/>
          <w14:ligatures w14:val="none"/>
        </w:rPr>
        <w:t>──────────────────┐</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lastRenderedPageBreak/>
        <w:t xml:space="preserve">          ┌──────────────┐   ┌──────────────┐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Transform to │   │ Transform to │   │ Transform to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NSL Format  │   │  CIC Format  │   │  Bot Format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(42 feat)   │   │  (79 feat)   │   │  (46 feat)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r w:rsidRPr="00FE3A78">
        <w:rPr>
          <w:rFonts w:ascii="MS Gothic" w:eastAsia="MS Gothic" w:hAnsi="MS Gothic" w:cs="MS Gothic" w:hint="eastAsia"/>
          <w:color w:val="000000"/>
          <w:kern w:val="0"/>
          <w:sz w:val="20"/>
          <w:szCs w:val="20"/>
          <w:lang w:eastAsia="en-GB"/>
          <w14:ligatures w14:val="none"/>
        </w:rPr>
        <w:t>┬</w:t>
      </w:r>
      <w:r w:rsidRPr="00FE3A78">
        <w:rPr>
          <w:rFonts w:ascii="Aptos" w:eastAsia="Times New Roman" w:hAnsi="Aptos" w:cs="Courier New"/>
          <w:color w:val="000000"/>
          <w:kern w:val="0"/>
          <w:sz w:val="20"/>
          <w:szCs w:val="20"/>
          <w:lang w:eastAsia="en-GB"/>
          <w14:ligatures w14:val="none"/>
        </w:rPr>
        <w:t>───────┘   └──────</w:t>
      </w:r>
      <w:r w:rsidRPr="00FE3A78">
        <w:rPr>
          <w:rFonts w:ascii="MS Gothic" w:eastAsia="MS Gothic" w:hAnsi="MS Gothic" w:cs="MS Gothic" w:hint="eastAsia"/>
          <w:color w:val="000000"/>
          <w:kern w:val="0"/>
          <w:sz w:val="20"/>
          <w:szCs w:val="20"/>
          <w:lang w:eastAsia="en-GB"/>
          <w14:ligatures w14:val="none"/>
        </w:rPr>
        <w:t>┬</w:t>
      </w:r>
      <w:r w:rsidRPr="00FE3A78">
        <w:rPr>
          <w:rFonts w:ascii="Aptos" w:eastAsia="Times New Roman" w:hAnsi="Aptos" w:cs="Courier New"/>
          <w:color w:val="000000"/>
          <w:kern w:val="0"/>
          <w:sz w:val="20"/>
          <w:szCs w:val="20"/>
          <w:lang w:eastAsia="en-GB"/>
          <w14:ligatures w14:val="none"/>
        </w:rPr>
        <w:t>───────┘   └──────</w:t>
      </w:r>
      <w:r w:rsidRPr="00FE3A78">
        <w:rPr>
          <w:rFonts w:ascii="MS Gothic" w:eastAsia="MS Gothic" w:hAnsi="MS Gothic" w:cs="MS Gothic" w:hint="eastAsia"/>
          <w:color w:val="000000"/>
          <w:kern w:val="0"/>
          <w:sz w:val="20"/>
          <w:szCs w:val="20"/>
          <w:lang w:eastAsia="en-GB"/>
          <w14:ligatures w14:val="none"/>
        </w:rPr>
        <w:t>┬</w:t>
      </w:r>
      <w:r w:rsidRPr="00FE3A78">
        <w:rPr>
          <w:rFonts w:ascii="Aptos" w:eastAsia="Times New Roman" w:hAnsi="Aptos" w:cs="Courier New"/>
          <w:color w:val="000000"/>
          <w:kern w:val="0"/>
          <w:sz w:val="20"/>
          <w:szCs w:val="20"/>
          <w:lang w:eastAsia="en-GB"/>
          <w14:ligatures w14:val="none"/>
        </w:rPr>
        <w:t>───────┘</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Expert 1   │   │   Expert 2   │   │   Expert 3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NSL-KDD    │   │  CICIDS2017  │   │   Bot-IoT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(FROZEN)   │   │   (FROZEN)   │   │   (FROZEN)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r w:rsidRPr="00FE3A78">
        <w:rPr>
          <w:rFonts w:ascii="MS Gothic" w:eastAsia="MS Gothic" w:hAnsi="MS Gothic" w:cs="MS Gothic" w:hint="eastAsia"/>
          <w:color w:val="000000"/>
          <w:kern w:val="0"/>
          <w:sz w:val="20"/>
          <w:szCs w:val="20"/>
          <w:lang w:eastAsia="en-GB"/>
          <w14:ligatures w14:val="none"/>
        </w:rPr>
        <w:t>┬</w:t>
      </w:r>
      <w:r w:rsidRPr="00FE3A78">
        <w:rPr>
          <w:rFonts w:ascii="Aptos" w:eastAsia="Times New Roman" w:hAnsi="Aptos" w:cs="Courier New"/>
          <w:color w:val="000000"/>
          <w:kern w:val="0"/>
          <w:sz w:val="20"/>
          <w:szCs w:val="20"/>
          <w:lang w:eastAsia="en-GB"/>
          <w14:ligatures w14:val="none"/>
        </w:rPr>
        <w:t>───────┘   └──────</w:t>
      </w:r>
      <w:r w:rsidRPr="00FE3A78">
        <w:rPr>
          <w:rFonts w:ascii="MS Gothic" w:eastAsia="MS Gothic" w:hAnsi="MS Gothic" w:cs="MS Gothic" w:hint="eastAsia"/>
          <w:color w:val="000000"/>
          <w:kern w:val="0"/>
          <w:sz w:val="20"/>
          <w:szCs w:val="20"/>
          <w:lang w:eastAsia="en-GB"/>
          <w14:ligatures w14:val="none"/>
        </w:rPr>
        <w:t>┬</w:t>
      </w:r>
      <w:r w:rsidRPr="00FE3A78">
        <w:rPr>
          <w:rFonts w:ascii="Aptos" w:eastAsia="Times New Roman" w:hAnsi="Aptos" w:cs="Courier New"/>
          <w:color w:val="000000"/>
          <w:kern w:val="0"/>
          <w:sz w:val="20"/>
          <w:szCs w:val="20"/>
          <w:lang w:eastAsia="en-GB"/>
          <w14:ligatures w14:val="none"/>
        </w:rPr>
        <w:t>───────┘   └──────</w:t>
      </w:r>
      <w:r w:rsidRPr="00FE3A78">
        <w:rPr>
          <w:rFonts w:ascii="MS Gothic" w:eastAsia="MS Gothic" w:hAnsi="MS Gothic" w:cs="MS Gothic" w:hint="eastAsia"/>
          <w:color w:val="000000"/>
          <w:kern w:val="0"/>
          <w:sz w:val="20"/>
          <w:szCs w:val="20"/>
          <w:lang w:eastAsia="en-GB"/>
          <w14:ligatures w14:val="none"/>
        </w:rPr>
        <w:t>┬</w:t>
      </w:r>
      <w:r w:rsidRPr="00FE3A78">
        <w:rPr>
          <w:rFonts w:ascii="Aptos" w:eastAsia="Times New Roman" w:hAnsi="Aptos" w:cs="Courier New"/>
          <w:color w:val="000000"/>
          <w:kern w:val="0"/>
          <w:sz w:val="20"/>
          <w:szCs w:val="20"/>
          <w:lang w:eastAsia="en-GB"/>
          <w14:ligatures w14:val="none"/>
        </w:rPr>
        <w:t>───────┘</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p</w:t>
      </w:r>
      <w:r w:rsidRPr="00FE3A78">
        <w:rPr>
          <w:rFonts w:ascii="Aptos" w:eastAsia="Times New Roman" w:hAnsi="Aptos" w:cs="Cambria Math"/>
          <w:color w:val="000000"/>
          <w:kern w:val="0"/>
          <w:sz w:val="20"/>
          <w:szCs w:val="20"/>
          <w:lang w:eastAsia="en-GB"/>
          <w14:ligatures w14:val="none"/>
        </w:rPr>
        <w:t>₁</w:t>
      </w:r>
      <w:r w:rsidRPr="00FE3A78">
        <w:rPr>
          <w:rFonts w:ascii="Aptos" w:eastAsia="Times New Roman" w:hAnsi="Aptos" w:cs="Courier New"/>
          <w:color w:val="000000"/>
          <w:kern w:val="0"/>
          <w:sz w:val="20"/>
          <w:szCs w:val="20"/>
          <w:lang w:eastAsia="en-GB"/>
          <w14:ligatures w14:val="none"/>
        </w:rPr>
        <w:t xml:space="preserve">                 p</w:t>
      </w:r>
      <w:r w:rsidRPr="00FE3A78">
        <w:rPr>
          <w:rFonts w:ascii="Aptos" w:eastAsia="Times New Roman" w:hAnsi="Aptos" w:cs="Cambria Math"/>
          <w:color w:val="000000"/>
          <w:kern w:val="0"/>
          <w:sz w:val="20"/>
          <w:szCs w:val="20"/>
          <w:lang w:eastAsia="en-GB"/>
          <w14:ligatures w14:val="none"/>
        </w:rPr>
        <w:t>₂</w:t>
      </w:r>
      <w:r w:rsidRPr="00FE3A78">
        <w:rPr>
          <w:rFonts w:ascii="Aptos" w:eastAsia="Times New Roman" w:hAnsi="Aptos" w:cs="Courier New"/>
          <w:color w:val="000000"/>
          <w:kern w:val="0"/>
          <w:sz w:val="20"/>
          <w:szCs w:val="20"/>
          <w:lang w:eastAsia="en-GB"/>
          <w14:ligatures w14:val="none"/>
        </w:rPr>
        <w:t xml:space="preserve">                 p</w:t>
      </w:r>
      <w:r w:rsidRPr="00FE3A78">
        <w:rPr>
          <w:rFonts w:ascii="Aptos" w:eastAsia="Times New Roman" w:hAnsi="Aptos" w:cs="Cambria Math"/>
          <w:color w:val="000000"/>
          <w:kern w:val="0"/>
          <w:sz w:val="20"/>
          <w:szCs w:val="20"/>
          <w:lang w:eastAsia="en-GB"/>
          <w14:ligatures w14:val="none"/>
        </w:rPr>
        <w:t>₃</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r w:rsidRPr="00FE3A78">
        <w:rPr>
          <w:rFonts w:ascii="MS Gothic" w:eastAsia="MS Gothic" w:hAnsi="MS Gothic" w:cs="MS Gothic" w:hint="eastAsia"/>
          <w:color w:val="000000"/>
          <w:kern w:val="0"/>
          <w:sz w:val="20"/>
          <w:szCs w:val="20"/>
          <w:lang w:eastAsia="en-GB"/>
          <w14:ligatures w14:val="none"/>
        </w:rPr>
        <w:t>┬</w:t>
      </w:r>
      <w:r w:rsidRPr="00FE3A78">
        <w:rPr>
          <w:rFonts w:ascii="Aptos" w:eastAsia="Times New Roman" w:hAnsi="Aptos" w:cs="Courier New"/>
          <w:color w:val="000000"/>
          <w:kern w:val="0"/>
          <w:sz w:val="20"/>
          <w:szCs w:val="20"/>
          <w:lang w:eastAsia="en-GB"/>
          <w14:ligatures w14:val="none"/>
        </w:rPr>
        <w:t>───────</w:t>
      </w:r>
      <w:r w:rsidRPr="00FE3A78">
        <w:rPr>
          <w:rFonts w:ascii="MS Gothic" w:eastAsia="MS Gothic" w:hAnsi="MS Gothic" w:cs="MS Gothic" w:hint="eastAsia"/>
          <w:color w:val="000000"/>
          <w:kern w:val="0"/>
          <w:sz w:val="20"/>
          <w:szCs w:val="20"/>
          <w:lang w:eastAsia="en-GB"/>
          <w14:ligatures w14:val="none"/>
        </w:rPr>
        <w:t>┴</w:t>
      </w:r>
      <w:r w:rsidRPr="00FE3A78">
        <w:rPr>
          <w:rFonts w:ascii="Aptos" w:eastAsia="Times New Roman" w:hAnsi="Aptos" w:cs="Courier New"/>
          <w:color w:val="000000"/>
          <w:kern w:val="0"/>
          <w:sz w:val="20"/>
          <w:szCs w:val="20"/>
          <w:lang w:eastAsia="en-GB"/>
          <w14:ligatures w14:val="none"/>
        </w:rPr>
        <w:t>──────────┘</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r w:rsidRPr="00FE3A78">
        <w:rPr>
          <w:rFonts w:ascii="MS Gothic" w:eastAsia="MS Gothic" w:hAnsi="MS Gothic" w:cs="MS Gothic" w:hint="eastAsia"/>
          <w:color w:val="000000"/>
          <w:kern w:val="0"/>
          <w:sz w:val="20"/>
          <w:szCs w:val="20"/>
          <w:lang w:eastAsia="en-GB"/>
          <w14:ligatures w14:val="none"/>
        </w:rPr>
        <w:t>┴</w:t>
      </w:r>
      <w:r w:rsidRPr="00FE3A78">
        <w:rPr>
          <w:rFonts w:ascii="Aptos" w:eastAsia="Times New Roman" w:hAnsi="Aptos" w:cs="Courier New"/>
          <w:color w:val="000000"/>
          <w:kern w:val="0"/>
          <w:sz w:val="20"/>
          <w:szCs w:val="20"/>
          <w:lang w:eastAsia="en-GB"/>
          <w14:ligatures w14:val="none"/>
        </w:rPr>
        <w:t>─────────────────┐</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Extract U-Flow Features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(9 universal)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r w:rsidRPr="00FE3A78">
        <w:rPr>
          <w:rFonts w:ascii="MS Gothic" w:eastAsia="MS Gothic" w:hAnsi="MS Gothic" w:cs="MS Gothic" w:hint="eastAsia"/>
          <w:color w:val="000000"/>
          <w:kern w:val="0"/>
          <w:sz w:val="20"/>
          <w:szCs w:val="20"/>
          <w:lang w:eastAsia="en-GB"/>
          <w14:ligatures w14:val="none"/>
        </w:rPr>
        <w:t>┬</w:t>
      </w:r>
      <w:r w:rsidRPr="00FE3A78">
        <w:rPr>
          <w:rFonts w:ascii="Aptos" w:eastAsia="Times New Roman" w:hAnsi="Aptos" w:cs="Courier New"/>
          <w:color w:val="000000"/>
          <w:kern w:val="0"/>
          <w:sz w:val="20"/>
          <w:szCs w:val="20"/>
          <w:lang w:eastAsia="en-GB"/>
          <w14:ligatures w14:val="none"/>
        </w:rPr>
        <w:t>─────────────────┘</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Gating Network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(Learnable)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r w:rsidRPr="00FE3A78">
        <w:rPr>
          <w:rFonts w:ascii="MS Gothic" w:eastAsia="MS Gothic" w:hAnsi="MS Gothic" w:cs="MS Gothic" w:hint="eastAsia"/>
          <w:color w:val="000000"/>
          <w:kern w:val="0"/>
          <w:sz w:val="20"/>
          <w:szCs w:val="20"/>
          <w:lang w:eastAsia="en-GB"/>
          <w14:ligatures w14:val="none"/>
        </w:rPr>
        <w:t>┬</w:t>
      </w:r>
      <w:r w:rsidRPr="00FE3A78">
        <w:rPr>
          <w:rFonts w:ascii="Aptos" w:eastAsia="Times New Roman" w:hAnsi="Aptos" w:cs="Courier New"/>
          <w:color w:val="000000"/>
          <w:kern w:val="0"/>
          <w:sz w:val="20"/>
          <w:szCs w:val="20"/>
          <w:lang w:eastAsia="en-GB"/>
          <w14:ligatures w14:val="none"/>
        </w:rPr>
        <w:t>────────┘</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w:t>
      </w:r>
      <w:r w:rsidRPr="00FE3A78">
        <w:rPr>
          <w:rFonts w:ascii="Aptos" w:eastAsia="Times New Roman" w:hAnsi="Aptos" w:cs="Cambria Math"/>
          <w:color w:val="000000"/>
          <w:kern w:val="0"/>
          <w:sz w:val="20"/>
          <w:szCs w:val="20"/>
          <w:lang w:eastAsia="en-GB"/>
          <w14:ligatures w14:val="none"/>
        </w:rPr>
        <w:t>₁</w:t>
      </w:r>
      <w:r w:rsidRPr="00FE3A78">
        <w:rPr>
          <w:rFonts w:ascii="Aptos" w:eastAsia="Times New Roman" w:hAnsi="Aptos" w:cs="Courier New"/>
          <w:color w:val="000000"/>
          <w:kern w:val="0"/>
          <w:sz w:val="20"/>
          <w:szCs w:val="20"/>
          <w:lang w:eastAsia="en-GB"/>
          <w14:ligatures w14:val="none"/>
        </w:rPr>
        <w:t>, w</w:t>
      </w:r>
      <w:r w:rsidRPr="00FE3A78">
        <w:rPr>
          <w:rFonts w:ascii="Aptos" w:eastAsia="Times New Roman" w:hAnsi="Aptos" w:cs="Cambria Math"/>
          <w:color w:val="000000"/>
          <w:kern w:val="0"/>
          <w:sz w:val="20"/>
          <w:szCs w:val="20"/>
          <w:lang w:eastAsia="en-GB"/>
          <w14:ligatures w14:val="none"/>
        </w:rPr>
        <w:t>₂</w:t>
      </w:r>
      <w:r w:rsidRPr="00FE3A78">
        <w:rPr>
          <w:rFonts w:ascii="Aptos" w:eastAsia="Times New Roman" w:hAnsi="Aptos" w:cs="Courier New"/>
          <w:color w:val="000000"/>
          <w:kern w:val="0"/>
          <w:sz w:val="20"/>
          <w:szCs w:val="20"/>
          <w:lang w:eastAsia="en-GB"/>
          <w14:ligatures w14:val="none"/>
        </w:rPr>
        <w:t>, w</w:t>
      </w:r>
      <w:r w:rsidRPr="00FE3A78">
        <w:rPr>
          <w:rFonts w:ascii="Aptos" w:eastAsia="Times New Roman" w:hAnsi="Aptos" w:cs="Cambria Math"/>
          <w:color w:val="000000"/>
          <w:kern w:val="0"/>
          <w:sz w:val="20"/>
          <w:szCs w:val="20"/>
          <w:lang w:eastAsia="en-GB"/>
          <w14:ligatures w14:val="none"/>
        </w:rPr>
        <w:t>₃</w:t>
      </w:r>
      <w:r w:rsidRPr="00FE3A78">
        <w:rPr>
          <w:rFonts w:ascii="Aptos" w:eastAsia="Times New Roman" w:hAnsi="Aptos" w:cs="Courier New"/>
          <w:color w:val="000000"/>
          <w:kern w:val="0"/>
          <w:sz w:val="20"/>
          <w:szCs w:val="20"/>
          <w:lang w:eastAsia="en-GB"/>
          <w14:ligatures w14:val="none"/>
        </w:rPr>
        <w:t>] ← softmax</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p>
    <w:p w:rsid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ambria Math"/>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Final = w</w:t>
      </w:r>
      <w:r w:rsidRPr="00FE3A78">
        <w:rPr>
          <w:rFonts w:ascii="Aptos" w:eastAsia="Times New Roman" w:hAnsi="Aptos" w:cs="Cambria Math"/>
          <w:color w:val="000000"/>
          <w:kern w:val="0"/>
          <w:sz w:val="20"/>
          <w:szCs w:val="20"/>
          <w:lang w:eastAsia="en-GB"/>
          <w14:ligatures w14:val="none"/>
        </w:rPr>
        <w:t>₁</w:t>
      </w:r>
      <w:r w:rsidRPr="00FE3A78">
        <w:rPr>
          <w:rFonts w:ascii="Aptos" w:eastAsia="Times New Roman" w:hAnsi="Aptos" w:cs="Courier New"/>
          <w:color w:val="000000"/>
          <w:kern w:val="0"/>
          <w:sz w:val="20"/>
          <w:szCs w:val="20"/>
          <w:lang w:eastAsia="en-GB"/>
          <w14:ligatures w14:val="none"/>
        </w:rPr>
        <w:t>·p</w:t>
      </w:r>
      <w:r w:rsidRPr="00FE3A78">
        <w:rPr>
          <w:rFonts w:ascii="Aptos" w:eastAsia="Times New Roman" w:hAnsi="Aptos" w:cs="Cambria Math"/>
          <w:color w:val="000000"/>
          <w:kern w:val="0"/>
          <w:sz w:val="20"/>
          <w:szCs w:val="20"/>
          <w:lang w:eastAsia="en-GB"/>
          <w14:ligatures w14:val="none"/>
        </w:rPr>
        <w:t>₁</w:t>
      </w:r>
      <w:r w:rsidRPr="00FE3A78">
        <w:rPr>
          <w:rFonts w:ascii="Aptos" w:eastAsia="Times New Roman" w:hAnsi="Aptos" w:cs="Courier New"/>
          <w:color w:val="000000"/>
          <w:kern w:val="0"/>
          <w:sz w:val="20"/>
          <w:szCs w:val="20"/>
          <w:lang w:eastAsia="en-GB"/>
          <w14:ligatures w14:val="none"/>
        </w:rPr>
        <w:t xml:space="preserve"> + w</w:t>
      </w:r>
      <w:r w:rsidRPr="00FE3A78">
        <w:rPr>
          <w:rFonts w:ascii="Aptos" w:eastAsia="Times New Roman" w:hAnsi="Aptos" w:cs="Cambria Math"/>
          <w:color w:val="000000"/>
          <w:kern w:val="0"/>
          <w:sz w:val="20"/>
          <w:szCs w:val="20"/>
          <w:lang w:eastAsia="en-GB"/>
          <w14:ligatures w14:val="none"/>
        </w:rPr>
        <w:t>₂</w:t>
      </w:r>
      <w:r w:rsidRPr="00FE3A78">
        <w:rPr>
          <w:rFonts w:ascii="Aptos" w:eastAsia="Times New Roman" w:hAnsi="Aptos" w:cs="Courier New"/>
          <w:color w:val="000000"/>
          <w:kern w:val="0"/>
          <w:sz w:val="20"/>
          <w:szCs w:val="20"/>
          <w:lang w:eastAsia="en-GB"/>
          <w14:ligatures w14:val="none"/>
        </w:rPr>
        <w:t>·p</w:t>
      </w:r>
      <w:r w:rsidRPr="00FE3A78">
        <w:rPr>
          <w:rFonts w:ascii="Aptos" w:eastAsia="Times New Roman" w:hAnsi="Aptos" w:cs="Cambria Math"/>
          <w:color w:val="000000"/>
          <w:kern w:val="0"/>
          <w:sz w:val="20"/>
          <w:szCs w:val="20"/>
          <w:lang w:eastAsia="en-GB"/>
          <w14:ligatures w14:val="none"/>
        </w:rPr>
        <w:t>₂</w:t>
      </w:r>
      <w:r w:rsidRPr="00FE3A78">
        <w:rPr>
          <w:rFonts w:ascii="Aptos" w:eastAsia="Times New Roman" w:hAnsi="Aptos" w:cs="Courier New"/>
          <w:color w:val="000000"/>
          <w:kern w:val="0"/>
          <w:sz w:val="20"/>
          <w:szCs w:val="20"/>
          <w:lang w:eastAsia="en-GB"/>
          <w14:ligatures w14:val="none"/>
        </w:rPr>
        <w:t xml:space="preserve"> + w</w:t>
      </w:r>
      <w:r w:rsidRPr="00FE3A78">
        <w:rPr>
          <w:rFonts w:ascii="Aptos" w:eastAsia="Times New Roman" w:hAnsi="Aptos" w:cs="Cambria Math"/>
          <w:color w:val="000000"/>
          <w:kern w:val="0"/>
          <w:sz w:val="20"/>
          <w:szCs w:val="20"/>
          <w:lang w:eastAsia="en-GB"/>
          <w14:ligatures w14:val="none"/>
        </w:rPr>
        <w:t>₃</w:t>
      </w:r>
      <w:r w:rsidRPr="00FE3A78">
        <w:rPr>
          <w:rFonts w:ascii="Aptos" w:eastAsia="Times New Roman" w:hAnsi="Aptos" w:cs="Courier New"/>
          <w:color w:val="000000"/>
          <w:kern w:val="0"/>
          <w:sz w:val="20"/>
          <w:szCs w:val="20"/>
          <w:lang w:eastAsia="en-GB"/>
          <w14:ligatures w14:val="none"/>
        </w:rPr>
        <w:t>·p</w:t>
      </w:r>
      <w:r w:rsidRPr="00FE3A78">
        <w:rPr>
          <w:rFonts w:ascii="Aptos" w:eastAsia="Times New Roman" w:hAnsi="Aptos" w:cs="Cambria Math"/>
          <w:color w:val="000000"/>
          <w:kern w:val="0"/>
          <w:sz w:val="20"/>
          <w:szCs w:val="20"/>
          <w:lang w:eastAsia="en-GB"/>
          <w14:ligatures w14:val="none"/>
        </w:rPr>
        <w:t>₃</w:t>
      </w:r>
    </w:p>
    <w:p w:rsidR="00B12A2D" w:rsidRDefault="00B12A2D"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ambria Math"/>
          <w:color w:val="000000"/>
          <w:kern w:val="0"/>
          <w:sz w:val="20"/>
          <w:szCs w:val="20"/>
          <w:lang w:eastAsia="en-GB"/>
          <w14:ligatures w14:val="none"/>
        </w:rPr>
      </w:pPr>
    </w:p>
    <w:p w:rsidR="00B12A2D" w:rsidRDefault="00B12A2D"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ambria Math"/>
          <w:color w:val="000000"/>
          <w:kern w:val="0"/>
          <w:sz w:val="20"/>
          <w:szCs w:val="20"/>
          <w:lang w:eastAsia="en-GB"/>
          <w14:ligatures w14:val="none"/>
        </w:rPr>
      </w:pPr>
    </w:p>
    <w:p w:rsidR="00B12A2D" w:rsidRDefault="00B12A2D"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ambria Math"/>
          <w:color w:val="000000"/>
          <w:kern w:val="0"/>
          <w:sz w:val="20"/>
          <w:szCs w:val="20"/>
          <w:lang w:eastAsia="en-GB"/>
          <w14:ligatures w14:val="none"/>
        </w:rPr>
      </w:pPr>
    </w:p>
    <w:p w:rsidR="00B12A2D" w:rsidRDefault="008119E6"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ambria Math"/>
          <w:color w:val="000000"/>
          <w:kern w:val="0"/>
          <w:sz w:val="20"/>
          <w:szCs w:val="20"/>
          <w:lang w:eastAsia="en-GB"/>
          <w14:ligatures w14:val="none"/>
        </w:rPr>
      </w:pPr>
      <w:r w:rsidRPr="008119E6">
        <w:rPr>
          <w:rFonts w:ascii="Aptos" w:eastAsia="Times New Roman" w:hAnsi="Aptos" w:cs="Cambria Math"/>
          <w:b/>
          <w:bCs/>
          <w:color w:val="000000"/>
          <w:kern w:val="0"/>
          <w:sz w:val="20"/>
          <w:szCs w:val="20"/>
          <w:lang w:eastAsia="en-GB"/>
          <w14:ligatures w14:val="none"/>
        </w:rPr>
        <w:t>Inference-Time Feature Extraction Assumption</w:t>
      </w:r>
      <w:r w:rsidRPr="008119E6">
        <w:rPr>
          <w:rFonts w:ascii="Aptos" w:eastAsia="Times New Roman" w:hAnsi="Aptos" w:cs="Cambria Math"/>
          <w:color w:val="000000"/>
          <w:kern w:val="0"/>
          <w:sz w:val="20"/>
          <w:szCs w:val="20"/>
          <w:lang w:eastAsia="en-GB"/>
          <w14:ligatures w14:val="none"/>
        </w:rPr>
        <w:br/>
        <w:t>At inference time, raw network traffic (packets or NetFlow records) is first processed by a flow exporter (e.g., CICFlowMeter-like pipeline), enabling simultaneous extraction of multiple feature representations. This allows the system to compute expert-specific feature vectors corresponding to NSL-KDD, CICIDS2017, and Bot-IoT schemas in parallel, independent of dataset origin. The gating network then operates solely on the universal U-Flow feature space to determine expert weighting.</w:t>
      </w:r>
    </w:p>
    <w:p w:rsidR="00B12A2D" w:rsidRPr="00FE3A78" w:rsidRDefault="00B12A2D"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p>
    <w:p w:rsidR="00FE3A78" w:rsidRPr="00FE3A78" w:rsidRDefault="00FE3A78" w:rsidP="00FE3A78">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FE3A78">
        <w:rPr>
          <w:rFonts w:ascii="Aptos" w:eastAsia="Times New Roman" w:hAnsi="Aptos" w:cs="Times New Roman"/>
          <w:b/>
          <w:bCs/>
          <w:color w:val="000000"/>
          <w:kern w:val="0"/>
          <w:sz w:val="27"/>
          <w:szCs w:val="27"/>
          <w:lang w:eastAsia="en-GB"/>
          <w14:ligatures w14:val="none"/>
        </w:rPr>
        <w:t>2.2 Component Description</w:t>
      </w:r>
    </w:p>
    <w:p w:rsidR="00FE3A78" w:rsidRPr="00FE3A78" w:rsidRDefault="00FE3A78" w:rsidP="00FE3A78">
      <w:pPr>
        <w:spacing w:before="100" w:beforeAutospacing="1" w:after="100" w:afterAutospacing="1" w:line="240" w:lineRule="auto"/>
        <w:outlineLvl w:val="3"/>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Expert Models (Frozen after training)</w:t>
      </w:r>
    </w:p>
    <w:p w:rsidR="00FE3A78" w:rsidRPr="00FE3A78" w:rsidRDefault="00FE3A78" w:rsidP="00FE3A78">
      <w:pPr>
        <w:numPr>
          <w:ilvl w:val="0"/>
          <w:numId w:val="1"/>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Expert 1 (NSL-KDD)</w:t>
      </w:r>
      <w:r w:rsidRPr="00FE3A78">
        <w:rPr>
          <w:rFonts w:ascii="Aptos" w:eastAsia="Times New Roman" w:hAnsi="Aptos" w:cs="Times New Roman"/>
          <w:color w:val="000000"/>
          <w:kern w:val="0"/>
          <w:lang w:eastAsia="en-GB"/>
          <w14:ligatures w14:val="none"/>
        </w:rPr>
        <w:t>: Connection-level classifier for protocol misuse, probing, and logical attacks</w:t>
      </w:r>
    </w:p>
    <w:p w:rsidR="00FE3A78" w:rsidRPr="00FE3A78" w:rsidRDefault="00FE3A78" w:rsidP="00FE3A78">
      <w:pPr>
        <w:numPr>
          <w:ilvl w:val="0"/>
          <w:numId w:val="1"/>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Expert 2 (CICIDS2017)</w:t>
      </w:r>
      <w:r w:rsidRPr="00FE3A78">
        <w:rPr>
          <w:rFonts w:ascii="Aptos" w:eastAsia="Times New Roman" w:hAnsi="Aptos" w:cs="Times New Roman"/>
          <w:color w:val="000000"/>
          <w:kern w:val="0"/>
          <w:lang w:eastAsia="en-GB"/>
          <w14:ligatures w14:val="none"/>
        </w:rPr>
        <w:t>: Flow-level classifier for enterprise DoS/DDoS attacks</w:t>
      </w:r>
    </w:p>
    <w:p w:rsidR="00FE3A78" w:rsidRPr="00FE3A78" w:rsidRDefault="00FE3A78" w:rsidP="00FE3A78">
      <w:pPr>
        <w:numPr>
          <w:ilvl w:val="0"/>
          <w:numId w:val="1"/>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Expert 3 (Bot-IoT)</w:t>
      </w:r>
      <w:r w:rsidRPr="00FE3A78">
        <w:rPr>
          <w:rFonts w:ascii="Aptos" w:eastAsia="Times New Roman" w:hAnsi="Aptos" w:cs="Times New Roman"/>
          <w:color w:val="000000"/>
          <w:kern w:val="0"/>
          <w:lang w:eastAsia="en-GB"/>
          <w14:ligatures w14:val="none"/>
        </w:rPr>
        <w:t>: Botnet-level classifier for extreme volumetric IoT attacks</w:t>
      </w:r>
    </w:p>
    <w:p w:rsidR="00FE3A78" w:rsidRPr="00FE3A78" w:rsidRDefault="00FE3A78" w:rsidP="00FE3A78">
      <w:pPr>
        <w:spacing w:before="100" w:beforeAutospacing="1" w:after="100" w:afterAutospacing="1" w:line="240" w:lineRule="auto"/>
        <w:outlineLvl w:val="3"/>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Gating Network (Trainable)</w:t>
      </w:r>
    </w:p>
    <w:p w:rsidR="00FE3A78" w:rsidRPr="00FE3A78" w:rsidRDefault="00FE3A78" w:rsidP="00FE3A78">
      <w:pPr>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lastRenderedPageBreak/>
        <w:t>Small neural network (Input: 9 features → Hidden: 16-32 neurons → Output: 3 logits → Softmax)</w:t>
      </w:r>
    </w:p>
    <w:p w:rsidR="00FE3A78" w:rsidRPr="00FE3A78" w:rsidRDefault="00FE3A78" w:rsidP="00FE3A78">
      <w:pPr>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Learns to weight expert predictions based on traffic characteristics</w:t>
      </w:r>
    </w:p>
    <w:p w:rsidR="00FE3A78" w:rsidRPr="00FE3A78" w:rsidRDefault="00FE3A78" w:rsidP="00FE3A78">
      <w:pPr>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Operates in universal feature space (U-Flow)</w:t>
      </w:r>
    </w:p>
    <w:p w:rsidR="00FE3A78" w:rsidRPr="00FE3A78" w:rsidRDefault="00457581" w:rsidP="00FE3A78">
      <w:pPr>
        <w:spacing w:after="0" w:line="240" w:lineRule="auto"/>
        <w:rPr>
          <w:rFonts w:ascii="Aptos" w:eastAsia="Times New Roman" w:hAnsi="Aptos" w:cs="Times New Roman"/>
          <w:kern w:val="0"/>
          <w:lang w:eastAsia="en-GB"/>
          <w14:ligatures w14:val="none"/>
        </w:rPr>
      </w:pPr>
      <w:r w:rsidRPr="00B12A2D">
        <w:rPr>
          <w:rFonts w:ascii="Aptos" w:eastAsia="Times New Roman" w:hAnsi="Aptos" w:cs="Times New Roman"/>
          <w:noProof/>
          <w:kern w:val="0"/>
          <w:lang w:eastAsia="en-GB"/>
        </w:rPr>
        <w:pict>
          <v:rect id="_x0000_i1033" alt="" style="width:451.3pt;height:.05pt;mso-width-percent:0;mso-height-percent:0;mso-width-percent:0;mso-height-percent:0" o:hralign="center" o:hrstd="t" o:hr="t" fillcolor="#a0a0a0" stroked="f"/>
        </w:pict>
      </w:r>
    </w:p>
    <w:p w:rsidR="00FE3A78" w:rsidRPr="00FE3A78" w:rsidRDefault="00FE3A78" w:rsidP="00FE3A78">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r w:rsidRPr="00FE3A78">
        <w:rPr>
          <w:rFonts w:ascii="Aptos" w:eastAsia="Times New Roman" w:hAnsi="Aptos" w:cs="Times New Roman"/>
          <w:b/>
          <w:bCs/>
          <w:color w:val="000000"/>
          <w:kern w:val="0"/>
          <w:sz w:val="36"/>
          <w:szCs w:val="36"/>
          <w:lang w:eastAsia="en-GB"/>
          <w14:ligatures w14:val="none"/>
        </w:rPr>
        <w:t>3. Methodology</w:t>
      </w:r>
    </w:p>
    <w:p w:rsidR="00FE3A78" w:rsidRPr="00FE3A78" w:rsidRDefault="00FE3A78" w:rsidP="00FE3A78">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FE3A78">
        <w:rPr>
          <w:rFonts w:ascii="Aptos" w:eastAsia="Times New Roman" w:hAnsi="Aptos" w:cs="Times New Roman"/>
          <w:b/>
          <w:bCs/>
          <w:color w:val="000000"/>
          <w:kern w:val="0"/>
          <w:sz w:val="27"/>
          <w:szCs w:val="27"/>
          <w:lang w:eastAsia="en-GB"/>
          <w14:ligatures w14:val="none"/>
        </w:rPr>
        <w:t>3.1 Phase 1: Dataset Preparation</w:t>
      </w:r>
    </w:p>
    <w:p w:rsidR="00FE3A78" w:rsidRPr="00FE3A78" w:rsidRDefault="00FE3A78" w:rsidP="00FE3A78">
      <w:pPr>
        <w:spacing w:before="100" w:beforeAutospacing="1" w:after="100" w:afterAutospacing="1" w:line="240" w:lineRule="auto"/>
        <w:outlineLvl w:val="3"/>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3.1.1 Dataset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1095"/>
        <w:gridCol w:w="3333"/>
        <w:gridCol w:w="3216"/>
      </w:tblGrid>
      <w:tr w:rsidR="00FE3A78" w:rsidRPr="00FE3A78">
        <w:trPr>
          <w:tblHeader/>
          <w:tblCellSpacing w:w="15" w:type="dxa"/>
        </w:trPr>
        <w:tc>
          <w:tcPr>
            <w:tcW w:w="0" w:type="auto"/>
            <w:vAlign w:val="center"/>
            <w:hideMark/>
          </w:tcPr>
          <w:p w:rsidR="00FE3A78" w:rsidRPr="00FE3A78" w:rsidRDefault="00FE3A78" w:rsidP="00FE3A78">
            <w:pPr>
              <w:spacing w:after="0" w:line="240" w:lineRule="auto"/>
              <w:jc w:val="center"/>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Dataset</w:t>
            </w:r>
          </w:p>
        </w:tc>
        <w:tc>
          <w:tcPr>
            <w:tcW w:w="0" w:type="auto"/>
            <w:vAlign w:val="center"/>
            <w:hideMark/>
          </w:tcPr>
          <w:p w:rsidR="00FE3A78" w:rsidRPr="00FE3A78" w:rsidRDefault="00FE3A78" w:rsidP="00FE3A78">
            <w:pPr>
              <w:spacing w:after="0" w:line="240" w:lineRule="auto"/>
              <w:jc w:val="center"/>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Records</w:t>
            </w:r>
          </w:p>
        </w:tc>
        <w:tc>
          <w:tcPr>
            <w:tcW w:w="0" w:type="auto"/>
            <w:vAlign w:val="center"/>
            <w:hideMark/>
          </w:tcPr>
          <w:p w:rsidR="00FE3A78" w:rsidRPr="00FE3A78" w:rsidRDefault="00FE3A78" w:rsidP="00FE3A78">
            <w:pPr>
              <w:spacing w:after="0" w:line="240" w:lineRule="auto"/>
              <w:jc w:val="center"/>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Attack Types</w:t>
            </w:r>
          </w:p>
        </w:tc>
        <w:tc>
          <w:tcPr>
            <w:tcW w:w="0" w:type="auto"/>
            <w:vAlign w:val="center"/>
            <w:hideMark/>
          </w:tcPr>
          <w:p w:rsidR="00FE3A78" w:rsidRPr="00FE3A78" w:rsidRDefault="00FE3A78" w:rsidP="00FE3A78">
            <w:pPr>
              <w:spacing w:after="0" w:line="240" w:lineRule="auto"/>
              <w:jc w:val="center"/>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Key Characteristics</w:t>
            </w:r>
          </w:p>
        </w:tc>
      </w:tr>
      <w:tr w:rsidR="00FE3A78" w:rsidRPr="00FE3A78">
        <w:trPr>
          <w:tblCellSpacing w:w="15" w:type="dxa"/>
        </w:trPr>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NSL-KDD</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148,517</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DoS, Probe, R2L, U2R</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Connection-based, low-rate attacks</w:t>
            </w:r>
          </w:p>
        </w:tc>
      </w:tr>
      <w:tr w:rsidR="00FE3A78" w:rsidRPr="00FE3A78">
        <w:trPr>
          <w:tblCellSpacing w:w="15" w:type="dxa"/>
        </w:trPr>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CICIDS2017</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2,830,743</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DDoS, DoS, Brute Force, Web attacks</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Flow-based, high-volume attacks</w:t>
            </w:r>
          </w:p>
        </w:tc>
      </w:tr>
      <w:tr w:rsidR="00FE3A78" w:rsidRPr="00FE3A78">
        <w:trPr>
          <w:tblCellSpacing w:w="15" w:type="dxa"/>
        </w:trPr>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Bot-IoT</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3,668,522</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DDoS, DoS, Reconnaissance, Theft</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IoT botnets, extreme volumetric</w:t>
            </w:r>
          </w:p>
        </w:tc>
      </w:tr>
    </w:tbl>
    <w:p w:rsidR="00FE3A78" w:rsidRPr="00FE3A78" w:rsidRDefault="00FE3A78" w:rsidP="00FE3A78">
      <w:pPr>
        <w:spacing w:before="100" w:beforeAutospacing="1" w:after="100" w:afterAutospacing="1" w:line="240" w:lineRule="auto"/>
        <w:outlineLvl w:val="3"/>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3.1.2 Universal Feature Space (U-Flow)</w:t>
      </w:r>
    </w:p>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To enable cross-dataset fusion, we define a minimal universal feature set that can be extracted from all three datasets:</w:t>
      </w:r>
    </w:p>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U-Flow Features (9 dimensions):</w:t>
      </w:r>
    </w:p>
    <w:p w:rsidR="00FE3A78" w:rsidRPr="00FE3A78" w:rsidRDefault="00FE3A78" w:rsidP="00FE3A78">
      <w:pPr>
        <w:numPr>
          <w:ilvl w:val="0"/>
          <w:numId w:val="3"/>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duration_s</w:t>
      </w:r>
      <w:r w:rsidRPr="00FE3A78">
        <w:rPr>
          <w:rFonts w:ascii="Aptos" w:eastAsia="Times New Roman" w:hAnsi="Aptos" w:cs="Times New Roman"/>
          <w:color w:val="000000"/>
          <w:kern w:val="0"/>
          <w:lang w:eastAsia="en-GB"/>
          <w14:ligatures w14:val="none"/>
        </w:rPr>
        <w:t>: Flow duration in seconds</w:t>
      </w:r>
    </w:p>
    <w:p w:rsidR="00FE3A78" w:rsidRPr="00FE3A78" w:rsidRDefault="00FE3A78" w:rsidP="00FE3A78">
      <w:pPr>
        <w:numPr>
          <w:ilvl w:val="0"/>
          <w:numId w:val="3"/>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protocol</w:t>
      </w:r>
      <w:r w:rsidRPr="00FE3A78">
        <w:rPr>
          <w:rFonts w:ascii="Aptos" w:eastAsia="Times New Roman" w:hAnsi="Aptos" w:cs="Times New Roman"/>
          <w:color w:val="000000"/>
          <w:kern w:val="0"/>
          <w:lang w:eastAsia="en-GB"/>
          <w14:ligatures w14:val="none"/>
        </w:rPr>
        <w:t>: Network protocol (tcp/udp/icmp/other)</w:t>
      </w:r>
    </w:p>
    <w:p w:rsidR="00FE3A78" w:rsidRPr="00FE3A78" w:rsidRDefault="00FE3A78" w:rsidP="00FE3A78">
      <w:pPr>
        <w:numPr>
          <w:ilvl w:val="0"/>
          <w:numId w:val="3"/>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src_bytes</w:t>
      </w:r>
      <w:r w:rsidRPr="00FE3A78">
        <w:rPr>
          <w:rFonts w:ascii="Aptos" w:eastAsia="Times New Roman" w:hAnsi="Aptos" w:cs="Times New Roman"/>
          <w:color w:val="000000"/>
          <w:kern w:val="0"/>
          <w:lang w:eastAsia="en-GB"/>
          <w14:ligatures w14:val="none"/>
        </w:rPr>
        <w:t>: Bytes sent from source</w:t>
      </w:r>
    </w:p>
    <w:p w:rsidR="00FE3A78" w:rsidRPr="00FE3A78" w:rsidRDefault="00FE3A78" w:rsidP="00FE3A78">
      <w:pPr>
        <w:numPr>
          <w:ilvl w:val="0"/>
          <w:numId w:val="3"/>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dst_bytes</w:t>
      </w:r>
      <w:r w:rsidRPr="00FE3A78">
        <w:rPr>
          <w:rFonts w:ascii="Aptos" w:eastAsia="Times New Roman" w:hAnsi="Aptos" w:cs="Times New Roman"/>
          <w:color w:val="000000"/>
          <w:kern w:val="0"/>
          <w:lang w:eastAsia="en-GB"/>
          <w14:ligatures w14:val="none"/>
        </w:rPr>
        <w:t>: Bytes sent from destination</w:t>
      </w:r>
    </w:p>
    <w:p w:rsidR="00FE3A78" w:rsidRPr="00FE3A78" w:rsidRDefault="00FE3A78" w:rsidP="00FE3A78">
      <w:pPr>
        <w:numPr>
          <w:ilvl w:val="0"/>
          <w:numId w:val="3"/>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total_bytes</w:t>
      </w:r>
      <w:r w:rsidRPr="00FE3A78">
        <w:rPr>
          <w:rFonts w:ascii="Aptos" w:eastAsia="Times New Roman" w:hAnsi="Aptos" w:cs="Times New Roman"/>
          <w:color w:val="000000"/>
          <w:kern w:val="0"/>
          <w:lang w:eastAsia="en-GB"/>
          <w14:ligatures w14:val="none"/>
        </w:rPr>
        <w:t>: src_bytes + dst_bytes</w:t>
      </w:r>
    </w:p>
    <w:p w:rsidR="00FE3A78" w:rsidRPr="00FE3A78" w:rsidRDefault="00FE3A78" w:rsidP="00FE3A78">
      <w:pPr>
        <w:numPr>
          <w:ilvl w:val="0"/>
          <w:numId w:val="3"/>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bytes_ratio</w:t>
      </w:r>
      <w:r w:rsidRPr="00FE3A78">
        <w:rPr>
          <w:rFonts w:ascii="Aptos" w:eastAsia="Times New Roman" w:hAnsi="Aptos" w:cs="Times New Roman"/>
          <w:color w:val="000000"/>
          <w:kern w:val="0"/>
          <w:lang w:eastAsia="en-GB"/>
          <w14:ligatures w14:val="none"/>
        </w:rPr>
        <w:t>: src_bytes / dst_bytes (asymmetry indicator)</w:t>
      </w:r>
    </w:p>
    <w:p w:rsidR="00FE3A78" w:rsidRPr="00FE3A78" w:rsidRDefault="00FE3A78" w:rsidP="00FE3A78">
      <w:pPr>
        <w:numPr>
          <w:ilvl w:val="0"/>
          <w:numId w:val="3"/>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bytes_per_sec</w:t>
      </w:r>
      <w:r w:rsidRPr="00FE3A78">
        <w:rPr>
          <w:rFonts w:ascii="Aptos" w:eastAsia="Times New Roman" w:hAnsi="Aptos" w:cs="Times New Roman"/>
          <w:color w:val="000000"/>
          <w:kern w:val="0"/>
          <w:lang w:eastAsia="en-GB"/>
          <w14:ligatures w14:val="none"/>
        </w:rPr>
        <w:t>: total_bytes / duration_s (rate indicator)</w:t>
      </w:r>
    </w:p>
    <w:p w:rsidR="00FE3A78" w:rsidRPr="00FE3A78" w:rsidRDefault="00FE3A78" w:rsidP="00FE3A78">
      <w:pPr>
        <w:numPr>
          <w:ilvl w:val="0"/>
          <w:numId w:val="3"/>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log_duration</w:t>
      </w:r>
      <w:r w:rsidRPr="00FE3A78">
        <w:rPr>
          <w:rFonts w:ascii="Aptos" w:eastAsia="Times New Roman" w:hAnsi="Aptos" w:cs="Times New Roman"/>
          <w:color w:val="000000"/>
          <w:kern w:val="0"/>
          <w:lang w:eastAsia="en-GB"/>
          <w14:ligatures w14:val="none"/>
        </w:rPr>
        <w:t>: log(1 + duration_s) (scale normalization)</w:t>
      </w:r>
    </w:p>
    <w:p w:rsidR="00FE3A78" w:rsidRPr="00FE3A78" w:rsidRDefault="00FE3A78" w:rsidP="00FE3A78">
      <w:pPr>
        <w:numPr>
          <w:ilvl w:val="0"/>
          <w:numId w:val="3"/>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log_src_bytes</w:t>
      </w:r>
      <w:r w:rsidRPr="00FE3A78">
        <w:rPr>
          <w:rFonts w:ascii="Aptos" w:eastAsia="Times New Roman" w:hAnsi="Aptos" w:cs="Times New Roman"/>
          <w:color w:val="000000"/>
          <w:kern w:val="0"/>
          <w:lang w:eastAsia="en-GB"/>
          <w14:ligatures w14:val="none"/>
        </w:rPr>
        <w:t>: log(1 + src_bytes) (scale normalization)</w:t>
      </w:r>
    </w:p>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Rationale</w:t>
      </w:r>
      <w:r w:rsidRPr="00FE3A78">
        <w:rPr>
          <w:rFonts w:ascii="Aptos" w:eastAsia="Times New Roman" w:hAnsi="Aptos" w:cs="Times New Roman"/>
          <w:color w:val="000000"/>
          <w:kern w:val="0"/>
          <w:lang w:eastAsia="en-GB"/>
          <w14:ligatures w14:val="none"/>
        </w:rPr>
        <w:t>: These features capture fundamental traffic characteristics (volume, rate, duration, protocol) that are present across all network flow representations, enabling the gating network to make domain-agnostic routing decisions.</w:t>
      </w:r>
    </w:p>
    <w:p w:rsidR="00FE3A78" w:rsidRPr="00FE3A78" w:rsidRDefault="00FE3A78" w:rsidP="00FE3A78">
      <w:pPr>
        <w:spacing w:before="100" w:beforeAutospacing="1" w:after="100" w:afterAutospacing="1" w:line="240" w:lineRule="auto"/>
        <w:outlineLvl w:val="3"/>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3.1.3 Dataset Normalization</w:t>
      </w:r>
    </w:p>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For each dataset, we apply the following transformations:</w:t>
      </w:r>
    </w:p>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lastRenderedPageBreak/>
        <w:t>NSL-KDD → U-Flow:</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duration_s      ← duration (already in seconds)</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protocol        ← protocol_type (tcp/udp/icmp)</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src_bytes       ← src_bytes (direct mapping)</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dst_bytes       ← dst_bytes (direct mapping)</w:t>
      </w:r>
    </w:p>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CICIDS2017 → U-Flow:</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duration_s      ← Flow Duration / 10</w:t>
      </w:r>
      <w:r w:rsidRPr="00FE3A78">
        <w:rPr>
          <w:rFonts w:ascii="Aptos" w:eastAsia="Times New Roman" w:hAnsi="Aptos" w:cs="Cambria Math"/>
          <w:color w:val="000000"/>
          <w:kern w:val="0"/>
          <w:sz w:val="20"/>
          <w:szCs w:val="20"/>
          <w:lang w:eastAsia="en-GB"/>
          <w14:ligatures w14:val="none"/>
        </w:rPr>
        <w:t>⁶</w:t>
      </w:r>
      <w:r w:rsidRPr="00FE3A78">
        <w:rPr>
          <w:rFonts w:ascii="Aptos" w:eastAsia="Times New Roman" w:hAnsi="Aptos" w:cs="Courier New"/>
          <w:color w:val="000000"/>
          <w:kern w:val="0"/>
          <w:sz w:val="20"/>
          <w:szCs w:val="20"/>
          <w:lang w:eastAsia="en-GB"/>
          <w14:ligatures w14:val="none"/>
        </w:rPr>
        <w:t xml:space="preserve"> (microseconds → seconds)</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protocol        ← Protocol (6→tcp, 17→udp, 1→icmp)</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src_bytes       ← Total Length of Fwd Packets</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dst_bytes       ← Total Length of Bwd Packets</w:t>
      </w:r>
    </w:p>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Bot-IoT → U-Flow:</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duration_s      ← dur (direct mapping)</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protocol        ← proto (tcp/udp/icmp)</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src_bytes       ← sbytes (source bytes)</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dst_bytes       ← dbytes (destination bytes)</w:t>
      </w:r>
    </w:p>
    <w:p w:rsidR="00FE3A78" w:rsidRPr="00FE3A78" w:rsidRDefault="00FE3A78" w:rsidP="00FE3A78">
      <w:pPr>
        <w:spacing w:before="100" w:beforeAutospacing="1" w:after="100" w:afterAutospacing="1" w:line="240" w:lineRule="auto"/>
        <w:outlineLvl w:val="3"/>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3.1.4 Data Splits</w:t>
      </w:r>
    </w:p>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For each dataset, we create:</w:t>
      </w:r>
    </w:p>
    <w:p w:rsidR="00FE3A78" w:rsidRPr="00FE3A78" w:rsidRDefault="00FE3A78" w:rsidP="00FE3A78">
      <w:pPr>
        <w:numPr>
          <w:ilvl w:val="0"/>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Training set (70%)</w:t>
      </w:r>
      <w:r w:rsidRPr="00FE3A78">
        <w:rPr>
          <w:rFonts w:ascii="Aptos" w:eastAsia="Times New Roman" w:hAnsi="Aptos" w:cs="Times New Roman"/>
          <w:color w:val="000000"/>
          <w:kern w:val="0"/>
          <w:lang w:eastAsia="en-GB"/>
          <w14:ligatures w14:val="none"/>
        </w:rPr>
        <w:t>: For expert model training</w:t>
      </w:r>
    </w:p>
    <w:p w:rsidR="00FE3A78" w:rsidRPr="00FE3A78" w:rsidRDefault="00FE3A78" w:rsidP="00FE3A78">
      <w:pPr>
        <w:numPr>
          <w:ilvl w:val="0"/>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Validation set (15%)</w:t>
      </w:r>
      <w:r w:rsidRPr="00FE3A78">
        <w:rPr>
          <w:rFonts w:ascii="Aptos" w:eastAsia="Times New Roman" w:hAnsi="Aptos" w:cs="Times New Roman"/>
          <w:color w:val="000000"/>
          <w:kern w:val="0"/>
          <w:lang w:eastAsia="en-GB"/>
          <w14:ligatures w14:val="none"/>
        </w:rPr>
        <w:t>: For gating network training</w:t>
      </w:r>
    </w:p>
    <w:p w:rsidR="00FE3A78" w:rsidRPr="00FE3A78" w:rsidRDefault="00FE3A78" w:rsidP="00FE3A78">
      <w:pPr>
        <w:numPr>
          <w:ilvl w:val="0"/>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Test set (15%)</w:t>
      </w:r>
      <w:r w:rsidRPr="00FE3A78">
        <w:rPr>
          <w:rFonts w:ascii="Aptos" w:eastAsia="Times New Roman" w:hAnsi="Aptos" w:cs="Times New Roman"/>
          <w:color w:val="000000"/>
          <w:kern w:val="0"/>
          <w:lang w:eastAsia="en-GB"/>
          <w14:ligatures w14:val="none"/>
        </w:rPr>
        <w:t>: For final evaluation</w:t>
      </w:r>
    </w:p>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Critical</w:t>
      </w:r>
      <w:r w:rsidRPr="00FE3A78">
        <w:rPr>
          <w:rFonts w:ascii="Aptos" w:eastAsia="Times New Roman" w:hAnsi="Aptos" w:cs="Times New Roman"/>
          <w:color w:val="000000"/>
          <w:kern w:val="0"/>
          <w:lang w:eastAsia="en-GB"/>
          <w14:ligatures w14:val="none"/>
        </w:rPr>
        <w:t>: Validation sets from all three datasets are combined to train the gating network, ensuring it learns to handle diverse traffic patterns.</w:t>
      </w:r>
    </w:p>
    <w:p w:rsidR="00FE3A78" w:rsidRPr="00FE3A78" w:rsidRDefault="00457581" w:rsidP="00FE3A78">
      <w:pPr>
        <w:spacing w:after="0" w:line="240" w:lineRule="auto"/>
        <w:rPr>
          <w:rFonts w:ascii="Aptos" w:eastAsia="Times New Roman" w:hAnsi="Aptos" w:cs="Times New Roman"/>
          <w:kern w:val="0"/>
          <w:lang w:eastAsia="en-GB"/>
          <w14:ligatures w14:val="none"/>
        </w:rPr>
      </w:pPr>
      <w:r w:rsidRPr="00B12A2D">
        <w:rPr>
          <w:rFonts w:ascii="Aptos" w:eastAsia="Times New Roman" w:hAnsi="Aptos" w:cs="Times New Roman"/>
          <w:noProof/>
          <w:kern w:val="0"/>
          <w:lang w:eastAsia="en-GB"/>
        </w:rPr>
        <w:pict>
          <v:rect id="_x0000_i1032" alt="" style="width:451.3pt;height:.05pt;mso-width-percent:0;mso-height-percent:0;mso-width-percent:0;mso-height-percent:0" o:hralign="center" o:hrstd="t" o:hr="t" fillcolor="#a0a0a0" stroked="f"/>
        </w:pict>
      </w:r>
    </w:p>
    <w:p w:rsidR="00FE3A78" w:rsidRPr="00FE3A78" w:rsidRDefault="00FE3A78" w:rsidP="00FE3A78">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FE3A78">
        <w:rPr>
          <w:rFonts w:ascii="Aptos" w:eastAsia="Times New Roman" w:hAnsi="Aptos" w:cs="Times New Roman"/>
          <w:b/>
          <w:bCs/>
          <w:color w:val="000000"/>
          <w:kern w:val="0"/>
          <w:sz w:val="27"/>
          <w:szCs w:val="27"/>
          <w:lang w:eastAsia="en-GB"/>
          <w14:ligatures w14:val="none"/>
        </w:rPr>
        <w:t>3.2 Phase 2: Expert Model Training</w:t>
      </w:r>
    </w:p>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Each expert is trained </w:t>
      </w:r>
      <w:r w:rsidRPr="00FE3A78">
        <w:rPr>
          <w:rFonts w:ascii="Aptos" w:eastAsia="Times New Roman" w:hAnsi="Aptos" w:cs="Times New Roman"/>
          <w:b/>
          <w:bCs/>
          <w:color w:val="000000"/>
          <w:kern w:val="0"/>
          <w:lang w:eastAsia="en-GB"/>
          <w14:ligatures w14:val="none"/>
        </w:rPr>
        <w:t>independently</w:t>
      </w:r>
      <w:r w:rsidRPr="00FE3A78">
        <w:rPr>
          <w:rFonts w:ascii="Aptos" w:eastAsia="Times New Roman" w:hAnsi="Aptos" w:cs="Times New Roman"/>
          <w:color w:val="000000"/>
          <w:kern w:val="0"/>
          <w:lang w:eastAsia="en-GB"/>
          <w14:ligatures w14:val="none"/>
        </w:rPr>
        <w:t> on its native dataset using the </w:t>
      </w:r>
      <w:r w:rsidRPr="00FE3A78">
        <w:rPr>
          <w:rFonts w:ascii="Aptos" w:eastAsia="Times New Roman" w:hAnsi="Aptos" w:cs="Times New Roman"/>
          <w:b/>
          <w:bCs/>
          <w:color w:val="000000"/>
          <w:kern w:val="0"/>
          <w:lang w:eastAsia="en-GB"/>
          <w14:ligatures w14:val="none"/>
        </w:rPr>
        <w:t>full feature set</w:t>
      </w:r>
      <w:r w:rsidRPr="00FE3A78">
        <w:rPr>
          <w:rFonts w:ascii="Aptos" w:eastAsia="Times New Roman" w:hAnsi="Aptos" w:cs="Times New Roman"/>
          <w:color w:val="000000"/>
          <w:kern w:val="0"/>
          <w:lang w:eastAsia="en-GB"/>
          <w14:ligatures w14:val="none"/>
        </w:rPr>
        <w:t> available in that dataset.</w:t>
      </w:r>
    </w:p>
    <w:p w:rsidR="00FE3A78" w:rsidRPr="00FE3A78" w:rsidRDefault="00FE3A78" w:rsidP="00FE3A78">
      <w:pPr>
        <w:spacing w:before="100" w:beforeAutospacing="1" w:after="100" w:afterAutospacing="1" w:line="240" w:lineRule="auto"/>
        <w:outlineLvl w:val="3"/>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3.2.1 Expert Model Selection</w:t>
      </w:r>
    </w:p>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For </w:t>
      </w:r>
      <w:r w:rsidRPr="00FE3A78">
        <w:rPr>
          <w:rFonts w:ascii="Aptos" w:eastAsia="Times New Roman" w:hAnsi="Aptos" w:cs="Times New Roman"/>
          <w:b/>
          <w:bCs/>
          <w:color w:val="000000"/>
          <w:kern w:val="0"/>
          <w:lang w:eastAsia="en-GB"/>
          <w14:ligatures w14:val="none"/>
        </w:rPr>
        <w:t>speed-focused</w:t>
      </w:r>
      <w:r w:rsidRPr="00FE3A78">
        <w:rPr>
          <w:rFonts w:ascii="Aptos" w:eastAsia="Times New Roman" w:hAnsi="Aptos" w:cs="Times New Roman"/>
          <w:color w:val="000000"/>
          <w:kern w:val="0"/>
          <w:lang w:eastAsia="en-GB"/>
          <w14:ligatures w14:val="none"/>
        </w:rPr>
        <w:t> real-time detection, we use:</w:t>
      </w:r>
    </w:p>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Expert Architecture: Isolation Forest + LightGBM + CatBoost</w:t>
      </w:r>
    </w:p>
    <w:p w:rsidR="00FE3A78" w:rsidRPr="00FE3A78" w:rsidRDefault="00FE3A78" w:rsidP="00FE3A78">
      <w:pPr>
        <w:numPr>
          <w:ilvl w:val="0"/>
          <w:numId w:val="5"/>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Isolation Forest (Unsupervised)</w:t>
      </w:r>
    </w:p>
    <w:p w:rsidR="00FE3A78" w:rsidRPr="00FE3A78" w:rsidRDefault="00FE3A78" w:rsidP="00FE3A78">
      <w:pPr>
        <w:numPr>
          <w:ilvl w:val="1"/>
          <w:numId w:val="5"/>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Purpose: Detect anomalous patterns, including zero-day attacks</w:t>
      </w:r>
    </w:p>
    <w:p w:rsidR="00FE3A78" w:rsidRPr="00FE3A78" w:rsidRDefault="00FE3A78" w:rsidP="00FE3A78">
      <w:pPr>
        <w:numPr>
          <w:ilvl w:val="1"/>
          <w:numId w:val="5"/>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Parameters: </w:t>
      </w:r>
      <w:r w:rsidRPr="00FE3A78">
        <w:rPr>
          <w:rFonts w:ascii="Aptos" w:eastAsia="Times New Roman" w:hAnsi="Aptos" w:cs="Courier New"/>
          <w:color w:val="000000"/>
          <w:kern w:val="0"/>
          <w:sz w:val="20"/>
          <w:szCs w:val="20"/>
          <w:lang w:eastAsia="en-GB"/>
          <w14:ligatures w14:val="none"/>
        </w:rPr>
        <w:t>n_estimators=100, contamination=0.1, max_samples=256</w:t>
      </w:r>
    </w:p>
    <w:p w:rsidR="00FE3A78" w:rsidRPr="00FE3A78" w:rsidRDefault="00FE3A78" w:rsidP="00FE3A78">
      <w:pPr>
        <w:numPr>
          <w:ilvl w:val="1"/>
          <w:numId w:val="5"/>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Output: Anomaly score in [0, 1]</w:t>
      </w:r>
    </w:p>
    <w:p w:rsidR="00FE3A78" w:rsidRPr="00FE3A78" w:rsidRDefault="00FE3A78" w:rsidP="00FE3A78">
      <w:pPr>
        <w:numPr>
          <w:ilvl w:val="0"/>
          <w:numId w:val="5"/>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LightGBM (Supervised)</w:t>
      </w:r>
    </w:p>
    <w:p w:rsidR="00FE3A78" w:rsidRPr="00FE3A78" w:rsidRDefault="00FE3A78" w:rsidP="00FE3A78">
      <w:pPr>
        <w:numPr>
          <w:ilvl w:val="1"/>
          <w:numId w:val="5"/>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lastRenderedPageBreak/>
        <w:t>Purpose: Fast gradient boosting for known attack patterns</w:t>
      </w:r>
    </w:p>
    <w:p w:rsidR="00FE3A78" w:rsidRPr="00FE3A78" w:rsidRDefault="00FE3A78" w:rsidP="00FE3A78">
      <w:pPr>
        <w:numPr>
          <w:ilvl w:val="1"/>
          <w:numId w:val="5"/>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Parameters: </w:t>
      </w:r>
      <w:r w:rsidRPr="00FE3A78">
        <w:rPr>
          <w:rFonts w:ascii="Aptos" w:eastAsia="Times New Roman" w:hAnsi="Aptos" w:cs="Courier New"/>
          <w:color w:val="000000"/>
          <w:kern w:val="0"/>
          <w:sz w:val="20"/>
          <w:szCs w:val="20"/>
          <w:lang w:eastAsia="en-GB"/>
          <w14:ligatures w14:val="none"/>
        </w:rPr>
        <w:t>num_leaves=31, learning_rate=0.1, n_estimators=100</w:t>
      </w:r>
    </w:p>
    <w:p w:rsidR="00FE3A78" w:rsidRPr="00FE3A78" w:rsidRDefault="00FE3A78" w:rsidP="00FE3A78">
      <w:pPr>
        <w:numPr>
          <w:ilvl w:val="1"/>
          <w:numId w:val="5"/>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Output: Attack probability in [0, 1]</w:t>
      </w:r>
    </w:p>
    <w:p w:rsidR="00FE3A78" w:rsidRPr="00FE3A78" w:rsidRDefault="00FE3A78" w:rsidP="00FE3A78">
      <w:pPr>
        <w:numPr>
          <w:ilvl w:val="0"/>
          <w:numId w:val="5"/>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CatBoost (Supervised)</w:t>
      </w:r>
    </w:p>
    <w:p w:rsidR="00FE3A78" w:rsidRPr="00FE3A78" w:rsidRDefault="00FE3A78" w:rsidP="00FE3A78">
      <w:pPr>
        <w:numPr>
          <w:ilvl w:val="1"/>
          <w:numId w:val="5"/>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Purpose: Handle categorical features, robust to overfitting</w:t>
      </w:r>
    </w:p>
    <w:p w:rsidR="00FE3A78" w:rsidRPr="00FE3A78" w:rsidRDefault="00FE3A78" w:rsidP="00FE3A78">
      <w:pPr>
        <w:numPr>
          <w:ilvl w:val="1"/>
          <w:numId w:val="5"/>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Parameters: </w:t>
      </w:r>
      <w:r w:rsidRPr="00FE3A78">
        <w:rPr>
          <w:rFonts w:ascii="Aptos" w:eastAsia="Times New Roman" w:hAnsi="Aptos" w:cs="Courier New"/>
          <w:color w:val="000000"/>
          <w:kern w:val="0"/>
          <w:sz w:val="20"/>
          <w:szCs w:val="20"/>
          <w:lang w:eastAsia="en-GB"/>
          <w14:ligatures w14:val="none"/>
        </w:rPr>
        <w:t>depth=6, learning_rate=0.1, iterations=100</w:t>
      </w:r>
    </w:p>
    <w:p w:rsidR="00FE3A78" w:rsidRPr="00FE3A78" w:rsidRDefault="00FE3A78" w:rsidP="00FE3A78">
      <w:pPr>
        <w:numPr>
          <w:ilvl w:val="1"/>
          <w:numId w:val="5"/>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Output: Attack probability in [0, 1]</w:t>
      </w:r>
    </w:p>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Ensemble Fusion (within each expert):</w:t>
      </w:r>
    </w:p>
    <w:p w:rsidR="008119E6" w:rsidRDefault="008119E6" w:rsidP="00FE3A78">
      <w:pPr>
        <w:spacing w:before="100" w:beforeAutospacing="1" w:after="100" w:afterAutospacing="1" w:line="240" w:lineRule="auto"/>
        <w:outlineLvl w:val="3"/>
        <w:rPr>
          <w:rFonts w:ascii="Aptos" w:eastAsia="Times New Roman" w:hAnsi="Aptos" w:cs="Courier New"/>
          <w:color w:val="000000"/>
          <w:kern w:val="0"/>
          <w:sz w:val="20"/>
          <w:szCs w:val="20"/>
          <w:lang w:eastAsia="en-GB"/>
          <w14:ligatures w14:val="none"/>
        </w:rPr>
      </w:pPr>
      <w:r w:rsidRPr="008119E6">
        <w:rPr>
          <w:rFonts w:ascii="Aptos" w:eastAsia="Times New Roman" w:hAnsi="Aptos" w:cs="Courier New"/>
          <w:color w:val="000000"/>
          <w:kern w:val="0"/>
          <w:sz w:val="20"/>
          <w:szCs w:val="20"/>
          <w:lang w:eastAsia="en-GB"/>
          <w14:ligatures w14:val="none"/>
        </w:rPr>
        <w:t>expert_prediction = 0.2 × IF_norm + 0.4 × LightGBM + 0.4 × CatBoost</w:t>
      </w:r>
    </w:p>
    <w:p w:rsidR="008119E6" w:rsidRDefault="008119E6" w:rsidP="00FE3A78">
      <w:pPr>
        <w:spacing w:before="100" w:beforeAutospacing="1" w:after="100" w:afterAutospacing="1" w:line="240" w:lineRule="auto"/>
        <w:outlineLvl w:val="3"/>
        <w:rPr>
          <w:rFonts w:ascii="Aptos" w:eastAsia="Times New Roman" w:hAnsi="Aptos" w:cs="Courier New"/>
          <w:color w:val="000000"/>
          <w:kern w:val="0"/>
          <w:sz w:val="20"/>
          <w:szCs w:val="20"/>
          <w:lang w:eastAsia="en-GB"/>
          <w14:ligatures w14:val="none"/>
        </w:rPr>
      </w:pPr>
      <w:r w:rsidRPr="008119E6">
        <w:rPr>
          <w:rFonts w:ascii="Aptos" w:eastAsia="Times New Roman" w:hAnsi="Aptos" w:cs="Courier New"/>
          <w:color w:val="000000"/>
          <w:kern w:val="0"/>
          <w:sz w:val="20"/>
          <w:szCs w:val="20"/>
          <w:lang w:eastAsia="en-GB"/>
          <w14:ligatures w14:val="none"/>
        </w:rPr>
        <w:t>Isolation Forest anomaly scores are min–max normalized per expert to the [0,1] range and treated as weak anomaly indicators rather than calibrated probabilities.</w:t>
      </w:r>
    </w:p>
    <w:p w:rsidR="008119E6" w:rsidRDefault="008119E6" w:rsidP="00FE3A78">
      <w:pPr>
        <w:spacing w:before="100" w:beforeAutospacing="1" w:after="100" w:afterAutospacing="1" w:line="240" w:lineRule="auto"/>
        <w:outlineLvl w:val="3"/>
        <w:rPr>
          <w:rFonts w:ascii="Aptos" w:eastAsia="Times New Roman" w:hAnsi="Aptos" w:cs="Courier New"/>
          <w:color w:val="000000"/>
          <w:kern w:val="0"/>
          <w:sz w:val="20"/>
          <w:szCs w:val="20"/>
          <w:lang w:eastAsia="en-GB"/>
          <w14:ligatures w14:val="none"/>
        </w:rPr>
      </w:pPr>
    </w:p>
    <w:p w:rsidR="00FE3A78" w:rsidRPr="00FE3A78" w:rsidRDefault="00FE3A78" w:rsidP="00FE3A78">
      <w:pPr>
        <w:spacing w:before="100" w:beforeAutospacing="1" w:after="100" w:afterAutospacing="1" w:line="240" w:lineRule="auto"/>
        <w:outlineLvl w:val="3"/>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3.2.2 Training Procedure</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Pseudo-code for expert training</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for expert in [Expert1_NSL, Expert2_CIC, Expert3_Bot]:</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Load native dataset with full features</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X_train, y_train = load_dataset(expert.dataset)</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Train Isolation Forest (unsupervised)</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isoforest = IsolationForest().fit(X_train)</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Train LightGBM (supervised)</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lgbm = LightGBM().fit(X_train, y_train)</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Train CatBoost (supervised)</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catboost = CatBoost().fit(X_train, y_train)</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Save all three models</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expert.save(isoforest, lgbm, catboost)</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FREEZE weights - no further updates</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expert.freeze()</w:t>
      </w:r>
    </w:p>
    <w:p w:rsidR="00FE3A78" w:rsidRPr="00FE3A78" w:rsidRDefault="00FE3A78" w:rsidP="00FE3A78">
      <w:pPr>
        <w:spacing w:before="100" w:beforeAutospacing="1" w:after="100" w:afterAutospacing="1" w:line="240" w:lineRule="auto"/>
        <w:outlineLvl w:val="3"/>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3.2.3 Expert Performance Metrics</w:t>
      </w:r>
    </w:p>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Each expert is evaluated on its </w:t>
      </w:r>
      <w:r w:rsidRPr="00FE3A78">
        <w:rPr>
          <w:rFonts w:ascii="Aptos" w:eastAsia="Times New Roman" w:hAnsi="Aptos" w:cs="Times New Roman"/>
          <w:b/>
          <w:bCs/>
          <w:color w:val="000000"/>
          <w:kern w:val="0"/>
          <w:lang w:eastAsia="en-GB"/>
          <w14:ligatures w14:val="none"/>
        </w:rPr>
        <w:t>own test set</w:t>
      </w:r>
      <w:r w:rsidRPr="00FE3A78">
        <w:rPr>
          <w:rFonts w:ascii="Aptos" w:eastAsia="Times New Roman" w:hAnsi="Aptos" w:cs="Times New Roman"/>
          <w:color w:val="000000"/>
          <w:kern w:val="0"/>
          <w:lang w:eastAsia="en-GB"/>
          <w14:ligatures w14:val="none"/>
        </w:rPr>
        <w:t> to establish baseline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
        <w:gridCol w:w="1331"/>
        <w:gridCol w:w="1404"/>
        <w:gridCol w:w="1089"/>
        <w:gridCol w:w="752"/>
        <w:gridCol w:w="1034"/>
        <w:gridCol w:w="1528"/>
      </w:tblGrid>
      <w:tr w:rsidR="00FE3A78" w:rsidRPr="00FE3A78">
        <w:trPr>
          <w:tblHeader/>
          <w:tblCellSpacing w:w="15" w:type="dxa"/>
        </w:trPr>
        <w:tc>
          <w:tcPr>
            <w:tcW w:w="0" w:type="auto"/>
            <w:vAlign w:val="center"/>
            <w:hideMark/>
          </w:tcPr>
          <w:p w:rsidR="00FE3A78" w:rsidRPr="00FE3A78" w:rsidRDefault="00FE3A78" w:rsidP="00FE3A78">
            <w:pPr>
              <w:spacing w:after="0" w:line="240" w:lineRule="auto"/>
              <w:jc w:val="center"/>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Expert</w:t>
            </w:r>
          </w:p>
        </w:tc>
        <w:tc>
          <w:tcPr>
            <w:tcW w:w="0" w:type="auto"/>
            <w:vAlign w:val="center"/>
            <w:hideMark/>
          </w:tcPr>
          <w:p w:rsidR="00FE3A78" w:rsidRPr="00FE3A78" w:rsidRDefault="00FE3A78" w:rsidP="00FE3A78">
            <w:pPr>
              <w:spacing w:after="0" w:line="240" w:lineRule="auto"/>
              <w:jc w:val="center"/>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Dataset</w:t>
            </w:r>
          </w:p>
        </w:tc>
        <w:tc>
          <w:tcPr>
            <w:tcW w:w="0" w:type="auto"/>
            <w:vAlign w:val="center"/>
            <w:hideMark/>
          </w:tcPr>
          <w:p w:rsidR="00FE3A78" w:rsidRPr="00FE3A78" w:rsidRDefault="00FE3A78" w:rsidP="00FE3A78">
            <w:pPr>
              <w:spacing w:after="0" w:line="240" w:lineRule="auto"/>
              <w:jc w:val="center"/>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Accuracy</w:t>
            </w:r>
          </w:p>
        </w:tc>
        <w:tc>
          <w:tcPr>
            <w:tcW w:w="0" w:type="auto"/>
            <w:vAlign w:val="center"/>
            <w:hideMark/>
          </w:tcPr>
          <w:p w:rsidR="00FE3A78" w:rsidRPr="00FE3A78" w:rsidRDefault="00FE3A78" w:rsidP="00FE3A78">
            <w:pPr>
              <w:spacing w:after="0" w:line="240" w:lineRule="auto"/>
              <w:jc w:val="center"/>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Precision</w:t>
            </w:r>
          </w:p>
        </w:tc>
        <w:tc>
          <w:tcPr>
            <w:tcW w:w="0" w:type="auto"/>
            <w:vAlign w:val="center"/>
            <w:hideMark/>
          </w:tcPr>
          <w:p w:rsidR="00FE3A78" w:rsidRPr="00FE3A78" w:rsidRDefault="00FE3A78" w:rsidP="00FE3A78">
            <w:pPr>
              <w:spacing w:after="0" w:line="240" w:lineRule="auto"/>
              <w:jc w:val="center"/>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Recall</w:t>
            </w:r>
          </w:p>
        </w:tc>
        <w:tc>
          <w:tcPr>
            <w:tcW w:w="0" w:type="auto"/>
            <w:vAlign w:val="center"/>
            <w:hideMark/>
          </w:tcPr>
          <w:p w:rsidR="00FE3A78" w:rsidRPr="00FE3A78" w:rsidRDefault="00FE3A78" w:rsidP="00FE3A78">
            <w:pPr>
              <w:spacing w:after="0" w:line="240" w:lineRule="auto"/>
              <w:jc w:val="center"/>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F1-Score</w:t>
            </w:r>
          </w:p>
        </w:tc>
        <w:tc>
          <w:tcPr>
            <w:tcW w:w="0" w:type="auto"/>
            <w:vAlign w:val="center"/>
            <w:hideMark/>
          </w:tcPr>
          <w:p w:rsidR="00FE3A78" w:rsidRPr="00FE3A78" w:rsidRDefault="00FE3A78" w:rsidP="00FE3A78">
            <w:pPr>
              <w:spacing w:after="0" w:line="240" w:lineRule="auto"/>
              <w:jc w:val="center"/>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Training Time</w:t>
            </w:r>
          </w:p>
        </w:tc>
      </w:tr>
      <w:tr w:rsidR="00FE3A78" w:rsidRPr="00FE3A78">
        <w:trPr>
          <w:tblCellSpacing w:w="15" w:type="dxa"/>
        </w:trPr>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Expert 1</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NSL-KDD</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Target: &gt;95%</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&gt;94%</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&gt;96%</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&gt;95%</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~5 min</w:t>
            </w:r>
          </w:p>
        </w:tc>
      </w:tr>
      <w:tr w:rsidR="00FE3A78" w:rsidRPr="00FE3A78">
        <w:trPr>
          <w:tblCellSpacing w:w="15" w:type="dxa"/>
        </w:trPr>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Expert 2</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CICIDS2017</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Target: &gt;97%</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&gt;96%</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&gt;98%</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&gt;97%</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~10 min</w:t>
            </w:r>
          </w:p>
        </w:tc>
      </w:tr>
      <w:tr w:rsidR="00FE3A78" w:rsidRPr="00FE3A78">
        <w:trPr>
          <w:tblCellSpacing w:w="15" w:type="dxa"/>
        </w:trPr>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Expert 3</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Bot-IoT</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Target: &gt;98%</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&gt;97%</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&gt;99%</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&gt;98%</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~15 min</w:t>
            </w:r>
          </w:p>
        </w:tc>
      </w:tr>
    </w:tbl>
    <w:p w:rsidR="00FE3A78" w:rsidRPr="00FE3A78" w:rsidRDefault="00457581" w:rsidP="00FE3A78">
      <w:pPr>
        <w:spacing w:after="0" w:line="240" w:lineRule="auto"/>
        <w:rPr>
          <w:rFonts w:ascii="Aptos" w:eastAsia="Times New Roman" w:hAnsi="Aptos" w:cs="Times New Roman"/>
          <w:kern w:val="0"/>
          <w:lang w:eastAsia="en-GB"/>
          <w14:ligatures w14:val="none"/>
        </w:rPr>
      </w:pPr>
      <w:r w:rsidRPr="00B12A2D">
        <w:rPr>
          <w:rFonts w:ascii="Aptos" w:eastAsia="Times New Roman" w:hAnsi="Aptos" w:cs="Times New Roman"/>
          <w:noProof/>
          <w:kern w:val="0"/>
          <w:lang w:eastAsia="en-GB"/>
        </w:rPr>
        <w:pict>
          <v:rect id="_x0000_i1031" alt="" style="width:451.3pt;height:.05pt;mso-width-percent:0;mso-height-percent:0;mso-width-percent:0;mso-height-percent:0" o:hralign="center" o:hrstd="t" o:hr="t" fillcolor="#a0a0a0" stroked="f"/>
        </w:pict>
      </w:r>
    </w:p>
    <w:p w:rsidR="00FE3A78" w:rsidRPr="00FE3A78" w:rsidRDefault="00FE3A78" w:rsidP="00FE3A78">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FE3A78">
        <w:rPr>
          <w:rFonts w:ascii="Aptos" w:eastAsia="Times New Roman" w:hAnsi="Aptos" w:cs="Times New Roman"/>
          <w:b/>
          <w:bCs/>
          <w:color w:val="000000"/>
          <w:kern w:val="0"/>
          <w:sz w:val="27"/>
          <w:szCs w:val="27"/>
          <w:lang w:eastAsia="en-GB"/>
          <w14:ligatures w14:val="none"/>
        </w:rPr>
        <w:t>3.3 Phase 3: Gating Network Training</w:t>
      </w:r>
    </w:p>
    <w:p w:rsidR="00FE3A78" w:rsidRPr="00FE3A78" w:rsidRDefault="00FE3A78" w:rsidP="00FE3A78">
      <w:pPr>
        <w:spacing w:before="100" w:beforeAutospacing="1" w:after="100" w:afterAutospacing="1" w:line="240" w:lineRule="auto"/>
        <w:outlineLvl w:val="3"/>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lastRenderedPageBreak/>
        <w:t>3.3.1 Gating Network Architecture</w:t>
      </w:r>
    </w:p>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Neural Network Structure:</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Input Layer:     12 neurons (9 U-Flow features + 3 one-hot protocol)</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Hidden Layer 1:  32 neurons, ReLU activation, Dropout(0.3)</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Hidden Layer 2:  16 neurons, ReLU activation, Dropout(0.2)</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Output Layer:    3 neurons (logits for each expert)</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Activation:      Softmax (ensures weights sum to 1)</w:t>
      </w:r>
    </w:p>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Rationale</w:t>
      </w:r>
      <w:r w:rsidRPr="00FE3A78">
        <w:rPr>
          <w:rFonts w:ascii="Aptos" w:eastAsia="Times New Roman" w:hAnsi="Aptos" w:cs="Times New Roman"/>
          <w:color w:val="000000"/>
          <w:kern w:val="0"/>
          <w:lang w:eastAsia="en-GB"/>
          <w14:ligatures w14:val="none"/>
        </w:rPr>
        <w:t>:</w:t>
      </w:r>
    </w:p>
    <w:p w:rsidR="00FE3A78" w:rsidRPr="00FE3A78" w:rsidRDefault="00FE3A78" w:rsidP="00FE3A78">
      <w:pPr>
        <w:numPr>
          <w:ilvl w:val="0"/>
          <w:numId w:val="6"/>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Small network prevents overfitting on limited U-Flow features</w:t>
      </w:r>
    </w:p>
    <w:p w:rsidR="00FE3A78" w:rsidRPr="00FE3A78" w:rsidRDefault="00FE3A78" w:rsidP="00FE3A78">
      <w:pPr>
        <w:numPr>
          <w:ilvl w:val="0"/>
          <w:numId w:val="6"/>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Dropout provides regularization</w:t>
      </w:r>
    </w:p>
    <w:p w:rsidR="00FE3A78" w:rsidRPr="00FE3A78" w:rsidRDefault="00FE3A78" w:rsidP="00FE3A78">
      <w:pPr>
        <w:numPr>
          <w:ilvl w:val="0"/>
          <w:numId w:val="6"/>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Softmax ensures valid probability distribution over experts</w:t>
      </w:r>
    </w:p>
    <w:p w:rsidR="00FE3A78" w:rsidRPr="00FE3A78" w:rsidRDefault="00FE3A78" w:rsidP="00FE3A78">
      <w:pPr>
        <w:spacing w:before="100" w:beforeAutospacing="1" w:after="100" w:afterAutospacing="1" w:line="240" w:lineRule="auto"/>
        <w:outlineLvl w:val="3"/>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3.3.2 Training Data Preparation</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Combine validation sets from all datasets</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val_nsl = load_validation("NSL-KDD")     # ~7.5k samples</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val_cic = load_validation("CICIDS2017")  # ~140k samples</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val_bot = load_validation("Bot-IoT")     # ~180k samples</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Balance datasets (optional - prevents bias toward larger datasets)</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val_nsl_sampled = val_nsl.sample(10000)</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val_cic_sampled = val_cic.sample(10000)</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val_bot_sampled = val_bot.sample(10000)</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Combine into mixed validation set</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mixed_validation = concat(val_nsl_sampled, val_cic_sampled, val_bot_sampled)</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Total: 30,000 samples</w:t>
      </w:r>
    </w:p>
    <w:p w:rsidR="00FE3A78" w:rsidRPr="00FE3A78" w:rsidRDefault="00FE3A78" w:rsidP="00FE3A78">
      <w:pPr>
        <w:spacing w:before="100" w:beforeAutospacing="1" w:after="100" w:afterAutospacing="1" w:line="240" w:lineRule="auto"/>
        <w:outlineLvl w:val="3"/>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3.3.3 Training Procedure</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Initialize gating network</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gate = GatingNetwork(input_dim=12, hidden_dims=[32, 16], output_dim=3)</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optimizer = Adam(learning_rate=0.001)</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criterion = </w:t>
      </w:r>
      <w:r w:rsidR="008119E6" w:rsidRPr="008119E6">
        <w:rPr>
          <w:rFonts w:ascii="Aptos" w:eastAsia="Times New Roman" w:hAnsi="Aptos" w:cs="Courier New"/>
          <w:color w:val="000000"/>
          <w:kern w:val="0"/>
          <w:sz w:val="20"/>
          <w:szCs w:val="20"/>
          <w:lang w:eastAsia="en-GB"/>
          <w14:ligatures w14:val="none"/>
        </w:rPr>
        <w:t>BinaryCrossEntropyLoss</w:t>
      </w:r>
      <w:r w:rsidRPr="00FE3A78">
        <w:rPr>
          <w:rFonts w:ascii="Aptos" w:eastAsia="Times New Roman" w:hAnsi="Aptos" w:cs="Courier New"/>
          <w:color w:val="000000"/>
          <w:kern w:val="0"/>
          <w:sz w:val="20"/>
          <w:szCs w:val="20"/>
          <w:lang w:eastAsia="en-GB"/>
          <w14:ligatures w14:val="none"/>
        </w:rPr>
        <w:t>()</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Training loop</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for epoch in range(50):</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for batch in mixed_validation:</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1. Extract U-Flow features</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uflow_x = extract_uflow_features(batch)</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true_label = batch.label</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2. Get expert predictions (FROZEN - no gradients)</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with torch.no_grad():</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p1 = expert1.predict(transform_to_nsl(batch))</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p2 = expert2.predict(transform_to_cic(batch))</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p3 = expert3.predict(transform_to_bot(batch))</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expert_preds = [p1, p2, p3]  # Shape: (batch_size, 3)</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lastRenderedPageBreak/>
        <w:t xml:space="preserve">        # 3. Compute gate weights</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gate_logits = gate.forward(uflow_x)</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gate_weights = softmax(gate_logits)  # Shape: (batch_size, 3)</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4. Weighted fusion</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final_pred = sum(gate_weights[:, i] * expert_preds[i]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for i in range(3))</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5. Compute loss (backprop only through gate)</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loss = criterion(final_pred, true_label)</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6. Update only gate parameters</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optimizer.zero_grad()</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loss.backward()  # Gradients flow only to gate</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optimizer.step()</w:t>
      </w:r>
    </w:p>
    <w:p w:rsidR="00FE3A78" w:rsidRPr="00FE3A78" w:rsidRDefault="00FE3A78" w:rsidP="00FE3A78">
      <w:pPr>
        <w:spacing w:before="100" w:beforeAutospacing="1" w:after="100" w:afterAutospacing="1" w:line="240" w:lineRule="auto"/>
        <w:outlineLvl w:val="3"/>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3.3.4 Gating Strategy Learned</w:t>
      </w:r>
    </w:p>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After training, the gating network learns patterns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2357"/>
        <w:gridCol w:w="4047"/>
      </w:tblGrid>
      <w:tr w:rsidR="00FE3A78" w:rsidRPr="00FE3A78">
        <w:trPr>
          <w:tblHeader/>
          <w:tblCellSpacing w:w="15" w:type="dxa"/>
        </w:trPr>
        <w:tc>
          <w:tcPr>
            <w:tcW w:w="0" w:type="auto"/>
            <w:vAlign w:val="center"/>
            <w:hideMark/>
          </w:tcPr>
          <w:p w:rsidR="00FE3A78" w:rsidRPr="00FE3A78" w:rsidRDefault="00FE3A78" w:rsidP="00FE3A78">
            <w:pPr>
              <w:spacing w:after="0" w:line="240" w:lineRule="auto"/>
              <w:jc w:val="center"/>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Traffic Pattern</w:t>
            </w:r>
          </w:p>
        </w:tc>
        <w:tc>
          <w:tcPr>
            <w:tcW w:w="0" w:type="auto"/>
            <w:vAlign w:val="center"/>
            <w:hideMark/>
          </w:tcPr>
          <w:p w:rsidR="00FE3A78" w:rsidRPr="00FE3A78" w:rsidRDefault="00FE3A78" w:rsidP="00FE3A78">
            <w:pPr>
              <w:spacing w:after="0" w:line="240" w:lineRule="auto"/>
              <w:jc w:val="center"/>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Expert Weights [w₁, w₂, w₃]</w:t>
            </w:r>
          </w:p>
        </w:tc>
        <w:tc>
          <w:tcPr>
            <w:tcW w:w="0" w:type="auto"/>
            <w:vAlign w:val="center"/>
            <w:hideMark/>
          </w:tcPr>
          <w:p w:rsidR="00FE3A78" w:rsidRPr="00FE3A78" w:rsidRDefault="00FE3A78" w:rsidP="00FE3A78">
            <w:pPr>
              <w:spacing w:after="0" w:line="240" w:lineRule="auto"/>
              <w:jc w:val="center"/>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Interpretation</w:t>
            </w:r>
          </w:p>
        </w:tc>
      </w:tr>
      <w:tr w:rsidR="00FE3A78" w:rsidRPr="00FE3A78">
        <w:trPr>
          <w:tblCellSpacing w:w="15" w:type="dxa"/>
        </w:trPr>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Short, low-volume TCP</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[0.7, 0.2, 0.1]</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Trust NSL expert (probing/scanning)</w:t>
            </w:r>
          </w:p>
        </w:tc>
      </w:tr>
      <w:tr w:rsidR="00FE3A78" w:rsidRPr="00FE3A78">
        <w:trPr>
          <w:tblCellSpacing w:w="15" w:type="dxa"/>
        </w:trPr>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Long, high-rate UDP</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[0.1, 0.3, 0.6]</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Trust Bot expert (volumetric DDoS)</w:t>
            </w:r>
          </w:p>
        </w:tc>
      </w:tr>
      <w:tr w:rsidR="00FE3A78" w:rsidRPr="00FE3A78">
        <w:trPr>
          <w:tblCellSpacing w:w="15" w:type="dxa"/>
        </w:trPr>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Medium duration, asymmetric</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[0.2, 0.6, 0.2]</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Trust CIC expert (application-layer attacks)</w:t>
            </w:r>
          </w:p>
        </w:tc>
      </w:tr>
      <w:tr w:rsidR="00FE3A78" w:rsidRPr="00FE3A78">
        <w:trPr>
          <w:tblCellSpacing w:w="15" w:type="dxa"/>
        </w:trPr>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Very short, ICMP</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[0.4, 0.4, 0.2]</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Balanced (ICMP floods span multiple domains)</w:t>
            </w:r>
          </w:p>
        </w:tc>
      </w:tr>
    </w:tbl>
    <w:p w:rsidR="00FE3A78" w:rsidRPr="00FE3A78" w:rsidRDefault="00457581" w:rsidP="00FE3A78">
      <w:pPr>
        <w:spacing w:after="0" w:line="240" w:lineRule="auto"/>
        <w:rPr>
          <w:rFonts w:ascii="Aptos" w:eastAsia="Times New Roman" w:hAnsi="Aptos" w:cs="Times New Roman"/>
          <w:kern w:val="0"/>
          <w:lang w:eastAsia="en-GB"/>
          <w14:ligatures w14:val="none"/>
        </w:rPr>
      </w:pPr>
      <w:r w:rsidRPr="00B12A2D">
        <w:rPr>
          <w:rFonts w:ascii="Aptos" w:eastAsia="Times New Roman" w:hAnsi="Aptos" w:cs="Times New Roman"/>
          <w:noProof/>
          <w:kern w:val="0"/>
          <w:lang w:eastAsia="en-GB"/>
        </w:rPr>
        <w:pict>
          <v:rect id="_x0000_i1030" alt="" style="width:451.3pt;height:.05pt;mso-width-percent:0;mso-height-percent:0;mso-width-percent:0;mso-height-percent:0" o:hralign="center" o:hrstd="t" o:hr="t" fillcolor="#a0a0a0" stroked="f"/>
        </w:pict>
      </w:r>
    </w:p>
    <w:p w:rsidR="00FE3A78" w:rsidRPr="00FE3A78" w:rsidRDefault="00FE3A78" w:rsidP="00FE3A78">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FE3A78">
        <w:rPr>
          <w:rFonts w:ascii="Aptos" w:eastAsia="Times New Roman" w:hAnsi="Aptos" w:cs="Times New Roman"/>
          <w:b/>
          <w:bCs/>
          <w:color w:val="000000"/>
          <w:kern w:val="0"/>
          <w:sz w:val="27"/>
          <w:szCs w:val="27"/>
          <w:lang w:eastAsia="en-GB"/>
          <w14:ligatures w14:val="none"/>
        </w:rPr>
        <w:t>3.4 Phase 4: Inference Pipeline</w:t>
      </w:r>
    </w:p>
    <w:p w:rsidR="00FE3A78" w:rsidRPr="00FE3A78" w:rsidRDefault="00FE3A78" w:rsidP="00FE3A78">
      <w:pPr>
        <w:spacing w:before="100" w:beforeAutospacing="1" w:after="100" w:afterAutospacing="1" w:line="240" w:lineRule="auto"/>
        <w:outlineLvl w:val="3"/>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3.4.1 Real-Time Detection Flow</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def predict(incoming_sample):</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Step 1: Extract U-Flow features (lightweight)</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uflow_features = extract_uflow(incoming_sample)  # &lt;1ms</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Step 2: Parallel expert inference</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p1 = expert1.predict(transform_to_nsl(incoming_sample))  # ~0.5ms</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p2 = expert2.predict(transform_to_cic(incoming_sample))  # ~0.5ms</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p3 = expert3.predict(transform_to_bot(incoming_sample))  # ~0.5ms</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Step 3: Gate routing</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weights = gate.predict(uflow_features)  # ~0.2ms</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weights = [w1, w2, w3], softmax normalized</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Step 4: Weighted fusion</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final_prob = w1*p1 + w2*p2 + w3*p3</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Step 5: Threshold decision</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prediction = "attack" if final_prob &gt; 0.5 else "benign"</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lastRenderedPageBreak/>
        <w:t xml:space="preserve">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return {</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"prediction": prediction,</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"confidence": final_prob,</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"expert_weights": weights,</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"expert_predictions": [p1, p2, p3]</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w:t>
      </w:r>
    </w:p>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Total Inference Time</w:t>
      </w:r>
      <w:r w:rsidRPr="00FE3A78">
        <w:rPr>
          <w:rFonts w:ascii="Aptos" w:eastAsia="Times New Roman" w:hAnsi="Aptos" w:cs="Times New Roman"/>
          <w:color w:val="000000"/>
          <w:kern w:val="0"/>
          <w:lang w:eastAsia="en-GB"/>
          <w14:ligatures w14:val="none"/>
        </w:rPr>
        <w:t>: ~2-3ms per sample → </w:t>
      </w:r>
      <w:r w:rsidRPr="00FE3A78">
        <w:rPr>
          <w:rFonts w:ascii="Aptos" w:eastAsia="Times New Roman" w:hAnsi="Aptos" w:cs="Times New Roman"/>
          <w:b/>
          <w:bCs/>
          <w:color w:val="000000"/>
          <w:kern w:val="0"/>
          <w:lang w:eastAsia="en-GB"/>
          <w14:ligatures w14:val="none"/>
        </w:rPr>
        <w:t>Real-time capable</w:t>
      </w:r>
      <w:r w:rsidRPr="00FE3A78">
        <w:rPr>
          <w:rFonts w:ascii="Aptos" w:eastAsia="Times New Roman" w:hAnsi="Aptos" w:cs="Times New Roman"/>
          <w:color w:val="000000"/>
          <w:kern w:val="0"/>
          <w:lang w:eastAsia="en-GB"/>
          <w14:ligatures w14:val="none"/>
        </w:rPr>
        <w:t> (&gt;300 samples/second)</w:t>
      </w:r>
    </w:p>
    <w:p w:rsidR="00FE3A78" w:rsidRPr="00FE3A78" w:rsidRDefault="00FE3A78" w:rsidP="00FE3A78">
      <w:pPr>
        <w:spacing w:before="100" w:beforeAutospacing="1" w:after="100" w:afterAutospacing="1" w:line="240" w:lineRule="auto"/>
        <w:outlineLvl w:val="3"/>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3.4.2 Adaptive Behavior</w:t>
      </w:r>
    </w:p>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The system adapts to different traffic regimes:</w:t>
      </w:r>
    </w:p>
    <w:p w:rsidR="00FE3A78" w:rsidRPr="00FE3A78" w:rsidRDefault="00FE3A78" w:rsidP="00FE3A78">
      <w:pPr>
        <w:numPr>
          <w:ilvl w:val="0"/>
          <w:numId w:val="7"/>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Probing attack (NSL-like)</w:t>
      </w:r>
      <w:r w:rsidRPr="00FE3A78">
        <w:rPr>
          <w:rFonts w:ascii="Aptos" w:eastAsia="Times New Roman" w:hAnsi="Aptos" w:cs="Times New Roman"/>
          <w:color w:val="000000"/>
          <w:kern w:val="0"/>
          <w:lang w:eastAsia="en-GB"/>
          <w14:ligatures w14:val="none"/>
        </w:rPr>
        <w:t>: Gate assigns high weight to Expert 1</w:t>
      </w:r>
    </w:p>
    <w:p w:rsidR="00FE3A78" w:rsidRPr="00FE3A78" w:rsidRDefault="00FE3A78" w:rsidP="00FE3A78">
      <w:pPr>
        <w:numPr>
          <w:ilvl w:val="0"/>
          <w:numId w:val="7"/>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DDoS flood (CIC-like)</w:t>
      </w:r>
      <w:r w:rsidRPr="00FE3A78">
        <w:rPr>
          <w:rFonts w:ascii="Aptos" w:eastAsia="Times New Roman" w:hAnsi="Aptos" w:cs="Times New Roman"/>
          <w:color w:val="000000"/>
          <w:kern w:val="0"/>
          <w:lang w:eastAsia="en-GB"/>
          <w14:ligatures w14:val="none"/>
        </w:rPr>
        <w:t>: Gate assigns high weight to Expert 2</w:t>
      </w:r>
    </w:p>
    <w:p w:rsidR="00FE3A78" w:rsidRPr="00FE3A78" w:rsidRDefault="00FE3A78" w:rsidP="00FE3A78">
      <w:pPr>
        <w:numPr>
          <w:ilvl w:val="0"/>
          <w:numId w:val="7"/>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IoT botnet (Bot-like)</w:t>
      </w:r>
      <w:r w:rsidRPr="00FE3A78">
        <w:rPr>
          <w:rFonts w:ascii="Aptos" w:eastAsia="Times New Roman" w:hAnsi="Aptos" w:cs="Times New Roman"/>
          <w:color w:val="000000"/>
          <w:kern w:val="0"/>
          <w:lang w:eastAsia="en-GB"/>
          <w14:ligatures w14:val="none"/>
        </w:rPr>
        <w:t>: Gate assigns high weight to Expert 3</w:t>
      </w:r>
    </w:p>
    <w:p w:rsidR="00FE3A78" w:rsidRPr="00FE3A78" w:rsidRDefault="00FE3A78" w:rsidP="00FE3A78">
      <w:pPr>
        <w:numPr>
          <w:ilvl w:val="0"/>
          <w:numId w:val="7"/>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Hybrid attack</w:t>
      </w:r>
      <w:r w:rsidRPr="00FE3A78">
        <w:rPr>
          <w:rFonts w:ascii="Aptos" w:eastAsia="Times New Roman" w:hAnsi="Aptos" w:cs="Times New Roman"/>
          <w:color w:val="000000"/>
          <w:kern w:val="0"/>
          <w:lang w:eastAsia="en-GB"/>
          <w14:ligatures w14:val="none"/>
        </w:rPr>
        <w:t>: Gate balances multiple experts</w:t>
      </w:r>
    </w:p>
    <w:p w:rsidR="00FE3A78" w:rsidRPr="00FE3A78" w:rsidRDefault="00457581" w:rsidP="00FE3A78">
      <w:pPr>
        <w:spacing w:after="0" w:line="240" w:lineRule="auto"/>
        <w:rPr>
          <w:rFonts w:ascii="Aptos" w:eastAsia="Times New Roman" w:hAnsi="Aptos" w:cs="Times New Roman"/>
          <w:kern w:val="0"/>
          <w:lang w:eastAsia="en-GB"/>
          <w14:ligatures w14:val="none"/>
        </w:rPr>
      </w:pPr>
      <w:r w:rsidRPr="00B12A2D">
        <w:rPr>
          <w:rFonts w:ascii="Aptos" w:eastAsia="Times New Roman" w:hAnsi="Aptos" w:cs="Times New Roman"/>
          <w:noProof/>
          <w:kern w:val="0"/>
          <w:lang w:eastAsia="en-GB"/>
        </w:rPr>
        <w:pict>
          <v:rect id="_x0000_i1029" alt="" style="width:451.3pt;height:.05pt;mso-width-percent:0;mso-height-percent:0;mso-width-percent:0;mso-height-percent:0" o:hralign="center" o:hrstd="t" o:hr="t" fillcolor="#a0a0a0" stroked="f"/>
        </w:pict>
      </w:r>
    </w:p>
    <w:p w:rsidR="00FE3A78" w:rsidRPr="00FE3A78" w:rsidRDefault="00FE3A78" w:rsidP="00FE3A78">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r w:rsidRPr="00FE3A78">
        <w:rPr>
          <w:rFonts w:ascii="Aptos" w:eastAsia="Times New Roman" w:hAnsi="Aptos" w:cs="Times New Roman"/>
          <w:b/>
          <w:bCs/>
          <w:color w:val="000000"/>
          <w:kern w:val="0"/>
          <w:sz w:val="36"/>
          <w:szCs w:val="36"/>
          <w:lang w:eastAsia="en-GB"/>
          <w14:ligatures w14:val="none"/>
        </w:rPr>
        <w:t>4. Evaluation Methodology</w:t>
      </w:r>
    </w:p>
    <w:p w:rsidR="00FE3A78" w:rsidRPr="00FE3A78" w:rsidRDefault="00FE3A78" w:rsidP="00FE3A78">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FE3A78">
        <w:rPr>
          <w:rFonts w:ascii="Aptos" w:eastAsia="Times New Roman" w:hAnsi="Aptos" w:cs="Times New Roman"/>
          <w:b/>
          <w:bCs/>
          <w:color w:val="000000"/>
          <w:kern w:val="0"/>
          <w:sz w:val="27"/>
          <w:szCs w:val="27"/>
          <w:lang w:eastAsia="en-GB"/>
          <w14:ligatures w14:val="none"/>
        </w:rPr>
        <w:t>4.1 Evaluation Scenarios</w:t>
      </w:r>
    </w:p>
    <w:p w:rsidR="00FE3A78" w:rsidRPr="00FE3A78" w:rsidRDefault="00FE3A78" w:rsidP="00FE3A78">
      <w:pPr>
        <w:spacing w:before="100" w:beforeAutospacing="1" w:after="100" w:afterAutospacing="1" w:line="240" w:lineRule="auto"/>
        <w:outlineLvl w:val="3"/>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Scenario 1: In-Domain Performance</w:t>
      </w:r>
    </w:p>
    <w:p w:rsidR="00FE3A78" w:rsidRPr="00FE3A78" w:rsidRDefault="00FE3A78" w:rsidP="00FE3A78">
      <w:pPr>
        <w:numPr>
          <w:ilvl w:val="0"/>
          <w:numId w:val="8"/>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Test each expert on its own test set</w:t>
      </w:r>
    </w:p>
    <w:p w:rsidR="00FE3A78" w:rsidRPr="00FE3A78" w:rsidRDefault="00FE3A78" w:rsidP="00FE3A78">
      <w:pPr>
        <w:numPr>
          <w:ilvl w:val="0"/>
          <w:numId w:val="8"/>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Baseline: Single-expert performance</w:t>
      </w:r>
    </w:p>
    <w:p w:rsidR="00FE3A78" w:rsidRPr="00FE3A78" w:rsidRDefault="00FE3A78" w:rsidP="00FE3A78">
      <w:pPr>
        <w:spacing w:before="100" w:beforeAutospacing="1" w:after="100" w:afterAutospacing="1" w:line="240" w:lineRule="auto"/>
        <w:outlineLvl w:val="3"/>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Scenario 2: Cross-Domain Generalization</w:t>
      </w:r>
    </w:p>
    <w:p w:rsidR="00FE3A78" w:rsidRPr="00FE3A78" w:rsidRDefault="00FE3A78" w:rsidP="00FE3A78">
      <w:pPr>
        <w:numPr>
          <w:ilvl w:val="0"/>
          <w:numId w:val="9"/>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Test NSL expert on CIC/Bot data</w:t>
      </w:r>
    </w:p>
    <w:p w:rsidR="00FE3A78" w:rsidRPr="00FE3A78" w:rsidRDefault="00FE3A78" w:rsidP="00FE3A78">
      <w:pPr>
        <w:numPr>
          <w:ilvl w:val="0"/>
          <w:numId w:val="9"/>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Test CIC expert on NSL/Bot data</w:t>
      </w:r>
    </w:p>
    <w:p w:rsidR="00FE3A78" w:rsidRPr="00FE3A78" w:rsidRDefault="00FE3A78" w:rsidP="00FE3A78">
      <w:pPr>
        <w:numPr>
          <w:ilvl w:val="0"/>
          <w:numId w:val="9"/>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Test Bot expert on NSL/CIC data</w:t>
      </w:r>
    </w:p>
    <w:p w:rsidR="00FE3A78" w:rsidRPr="00FE3A78" w:rsidRDefault="00FE3A78" w:rsidP="00FE3A78">
      <w:pPr>
        <w:numPr>
          <w:ilvl w:val="0"/>
          <w:numId w:val="9"/>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Hypothesis: Single experts will fail on out-of-domain data</w:t>
      </w:r>
    </w:p>
    <w:p w:rsidR="00FE3A78" w:rsidRPr="00FE3A78" w:rsidRDefault="00FE3A78" w:rsidP="00FE3A78">
      <w:pPr>
        <w:spacing w:before="100" w:beforeAutospacing="1" w:after="100" w:afterAutospacing="1" w:line="240" w:lineRule="auto"/>
        <w:outlineLvl w:val="3"/>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Scenario 3: Gating System Performance</w:t>
      </w:r>
    </w:p>
    <w:p w:rsidR="00FE3A78" w:rsidRPr="00FE3A78" w:rsidRDefault="00FE3A78" w:rsidP="00FE3A78">
      <w:pPr>
        <w:numPr>
          <w:ilvl w:val="0"/>
          <w:numId w:val="10"/>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Test full MoE system on all three test sets</w:t>
      </w:r>
    </w:p>
    <w:p w:rsidR="00FE3A78" w:rsidRPr="00FE3A78" w:rsidRDefault="00FE3A78" w:rsidP="00FE3A78">
      <w:pPr>
        <w:numPr>
          <w:ilvl w:val="0"/>
          <w:numId w:val="10"/>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Compare against:</w:t>
      </w:r>
    </w:p>
    <w:p w:rsidR="00FE3A78" w:rsidRPr="00FE3A78" w:rsidRDefault="00FE3A78" w:rsidP="00FE3A78">
      <w:pPr>
        <w:numPr>
          <w:ilvl w:val="1"/>
          <w:numId w:val="10"/>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Best single expert per dataset</w:t>
      </w:r>
    </w:p>
    <w:p w:rsidR="00FE3A78" w:rsidRPr="00FE3A78" w:rsidRDefault="00FE3A78" w:rsidP="00FE3A78">
      <w:pPr>
        <w:numPr>
          <w:ilvl w:val="1"/>
          <w:numId w:val="10"/>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Fixed-weight ensemble (w₁=w₂=w₃=0.33)</w:t>
      </w:r>
    </w:p>
    <w:p w:rsidR="00FE3A78" w:rsidRPr="00FE3A78" w:rsidRDefault="00FE3A78" w:rsidP="00FE3A78">
      <w:pPr>
        <w:numPr>
          <w:ilvl w:val="1"/>
          <w:numId w:val="10"/>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Oracle (best expert selected with ground truth knowledge)</w:t>
      </w:r>
    </w:p>
    <w:p w:rsidR="00FE3A78" w:rsidRPr="00FE3A78" w:rsidRDefault="00FE3A78" w:rsidP="00FE3A78">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FE3A78">
        <w:rPr>
          <w:rFonts w:ascii="Aptos" w:eastAsia="Times New Roman" w:hAnsi="Aptos" w:cs="Times New Roman"/>
          <w:b/>
          <w:bCs/>
          <w:color w:val="000000"/>
          <w:kern w:val="0"/>
          <w:sz w:val="27"/>
          <w:szCs w:val="27"/>
          <w:lang w:eastAsia="en-GB"/>
          <w14:ligatures w14:val="none"/>
        </w:rPr>
        <w:t>4.2 Evaluation Metrics</w:t>
      </w:r>
    </w:p>
    <w:p w:rsidR="00FE3A78" w:rsidRPr="00FE3A78" w:rsidRDefault="00FE3A78" w:rsidP="00FE3A78">
      <w:pPr>
        <w:spacing w:before="100" w:beforeAutospacing="1" w:after="100" w:afterAutospacing="1" w:line="240" w:lineRule="auto"/>
        <w:outlineLvl w:val="3"/>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lastRenderedPageBreak/>
        <w:t>4.2.1 Classification Metrics</w:t>
      </w:r>
    </w:p>
    <w:p w:rsidR="00FE3A78" w:rsidRPr="00FE3A78" w:rsidRDefault="00FE3A78" w:rsidP="00FE3A78">
      <w:pPr>
        <w:numPr>
          <w:ilvl w:val="0"/>
          <w:numId w:val="11"/>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Accuracy</w:t>
      </w:r>
      <w:r w:rsidRPr="00FE3A78">
        <w:rPr>
          <w:rFonts w:ascii="Aptos" w:eastAsia="Times New Roman" w:hAnsi="Aptos" w:cs="Times New Roman"/>
          <w:color w:val="000000"/>
          <w:kern w:val="0"/>
          <w:lang w:eastAsia="en-GB"/>
          <w14:ligatures w14:val="none"/>
        </w:rPr>
        <w:t>: Overall correctness</w:t>
      </w:r>
    </w:p>
    <w:p w:rsidR="00FE3A78" w:rsidRPr="00FE3A78" w:rsidRDefault="00FE3A78" w:rsidP="00FE3A78">
      <w:pPr>
        <w:numPr>
          <w:ilvl w:val="0"/>
          <w:numId w:val="11"/>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Precision</w:t>
      </w:r>
      <w:r w:rsidRPr="00FE3A78">
        <w:rPr>
          <w:rFonts w:ascii="Aptos" w:eastAsia="Times New Roman" w:hAnsi="Aptos" w:cs="Times New Roman"/>
          <w:color w:val="000000"/>
          <w:kern w:val="0"/>
          <w:lang w:eastAsia="en-GB"/>
          <w14:ligatures w14:val="none"/>
        </w:rPr>
        <w:t>: (TP / (TP + FP)) - Minimize false alarms</w:t>
      </w:r>
    </w:p>
    <w:p w:rsidR="00FE3A78" w:rsidRPr="00FE3A78" w:rsidRDefault="00FE3A78" w:rsidP="00FE3A78">
      <w:pPr>
        <w:numPr>
          <w:ilvl w:val="0"/>
          <w:numId w:val="11"/>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Recall</w:t>
      </w:r>
      <w:r w:rsidRPr="00FE3A78">
        <w:rPr>
          <w:rFonts w:ascii="Aptos" w:eastAsia="Times New Roman" w:hAnsi="Aptos" w:cs="Times New Roman"/>
          <w:color w:val="000000"/>
          <w:kern w:val="0"/>
          <w:lang w:eastAsia="en-GB"/>
          <w14:ligatures w14:val="none"/>
        </w:rPr>
        <w:t>: (TP / (TP + FN)) - Detect all attacks</w:t>
      </w:r>
    </w:p>
    <w:p w:rsidR="00FE3A78" w:rsidRPr="00FE3A78" w:rsidRDefault="00FE3A78" w:rsidP="00FE3A78">
      <w:pPr>
        <w:numPr>
          <w:ilvl w:val="0"/>
          <w:numId w:val="11"/>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F1-Score</w:t>
      </w:r>
      <w:r w:rsidRPr="00FE3A78">
        <w:rPr>
          <w:rFonts w:ascii="Aptos" w:eastAsia="Times New Roman" w:hAnsi="Aptos" w:cs="Times New Roman"/>
          <w:color w:val="000000"/>
          <w:kern w:val="0"/>
          <w:lang w:eastAsia="en-GB"/>
          <w14:ligatures w14:val="none"/>
        </w:rPr>
        <w:t>: Harmonic mean of precision and recall</w:t>
      </w:r>
    </w:p>
    <w:p w:rsidR="00FE3A78" w:rsidRPr="00FE3A78" w:rsidRDefault="00FE3A78" w:rsidP="00FE3A78">
      <w:pPr>
        <w:numPr>
          <w:ilvl w:val="0"/>
          <w:numId w:val="11"/>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ROC-AUC</w:t>
      </w:r>
      <w:r w:rsidRPr="00FE3A78">
        <w:rPr>
          <w:rFonts w:ascii="Aptos" w:eastAsia="Times New Roman" w:hAnsi="Aptos" w:cs="Times New Roman"/>
          <w:color w:val="000000"/>
          <w:kern w:val="0"/>
          <w:lang w:eastAsia="en-GB"/>
          <w14:ligatures w14:val="none"/>
        </w:rPr>
        <w:t>: Area under receiver operating characteristic curve</w:t>
      </w:r>
    </w:p>
    <w:p w:rsidR="00FE3A78" w:rsidRPr="00FE3A78" w:rsidRDefault="00FE3A78" w:rsidP="00FE3A78">
      <w:pPr>
        <w:spacing w:before="100" w:beforeAutospacing="1" w:after="100" w:afterAutospacing="1" w:line="240" w:lineRule="auto"/>
        <w:outlineLvl w:val="3"/>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4.2.2 Gating-Specific Metrics</w:t>
      </w:r>
    </w:p>
    <w:p w:rsidR="00FE3A78" w:rsidRPr="00FE3A78" w:rsidRDefault="00FE3A78" w:rsidP="00FE3A78">
      <w:pPr>
        <w:numPr>
          <w:ilvl w:val="0"/>
          <w:numId w:val="12"/>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Expert Utilization</w:t>
      </w:r>
      <w:r w:rsidRPr="00FE3A78">
        <w:rPr>
          <w:rFonts w:ascii="Aptos" w:eastAsia="Times New Roman" w:hAnsi="Aptos" w:cs="Times New Roman"/>
          <w:color w:val="000000"/>
          <w:kern w:val="0"/>
          <w:lang w:eastAsia="en-GB"/>
          <w14:ligatures w14:val="none"/>
        </w:rPr>
        <w:t>: Distribution of gate weights across experts</w:t>
      </w:r>
    </w:p>
    <w:p w:rsidR="00FE3A78" w:rsidRPr="00FE3A78" w:rsidRDefault="00FE3A78" w:rsidP="00FE3A78">
      <w:pPr>
        <w:numPr>
          <w:ilvl w:val="0"/>
          <w:numId w:val="12"/>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Routing Accuracy</w:t>
      </w:r>
      <w:r w:rsidRPr="00FE3A78">
        <w:rPr>
          <w:rFonts w:ascii="Aptos" w:eastAsia="Times New Roman" w:hAnsi="Aptos" w:cs="Times New Roman"/>
          <w:color w:val="000000"/>
          <w:kern w:val="0"/>
          <w:lang w:eastAsia="en-GB"/>
          <w14:ligatures w14:val="none"/>
        </w:rPr>
        <w:t>: Does gate select the best expert?</w:t>
      </w:r>
    </w:p>
    <w:p w:rsidR="00FE3A78" w:rsidRPr="00FE3A78" w:rsidRDefault="00FE3A78" w:rsidP="00FE3A78">
      <w:pPr>
        <w:numPr>
          <w:ilvl w:val="0"/>
          <w:numId w:val="12"/>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Confidence Calibration</w:t>
      </w:r>
      <w:r w:rsidRPr="00FE3A78">
        <w:rPr>
          <w:rFonts w:ascii="Aptos" w:eastAsia="Times New Roman" w:hAnsi="Aptos" w:cs="Times New Roman"/>
          <w:color w:val="000000"/>
          <w:kern w:val="0"/>
          <w:lang w:eastAsia="en-GB"/>
          <w14:ligatures w14:val="none"/>
        </w:rPr>
        <w:t>: Are high-confidence predictions correct?</w:t>
      </w:r>
    </w:p>
    <w:p w:rsidR="00FE3A78" w:rsidRPr="00FE3A78" w:rsidRDefault="00FE3A78" w:rsidP="00FE3A78">
      <w:pPr>
        <w:spacing w:before="100" w:beforeAutospacing="1" w:after="100" w:afterAutospacing="1" w:line="240" w:lineRule="auto"/>
        <w:outlineLvl w:val="3"/>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4.2.3 Efficiency Metrics</w:t>
      </w:r>
    </w:p>
    <w:p w:rsidR="00FE3A78" w:rsidRPr="00FE3A78" w:rsidRDefault="00FE3A78" w:rsidP="00FE3A78">
      <w:pPr>
        <w:numPr>
          <w:ilvl w:val="0"/>
          <w:numId w:val="13"/>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Inference Time</w:t>
      </w:r>
      <w:r w:rsidRPr="00FE3A78">
        <w:rPr>
          <w:rFonts w:ascii="Aptos" w:eastAsia="Times New Roman" w:hAnsi="Aptos" w:cs="Times New Roman"/>
          <w:color w:val="000000"/>
          <w:kern w:val="0"/>
          <w:lang w:eastAsia="en-GB"/>
          <w14:ligatures w14:val="none"/>
        </w:rPr>
        <w:t>: Average time per prediction (target: &lt;5ms)</w:t>
      </w:r>
    </w:p>
    <w:p w:rsidR="00FE3A78" w:rsidRPr="00FE3A78" w:rsidRDefault="00FE3A78" w:rsidP="00FE3A78">
      <w:pPr>
        <w:numPr>
          <w:ilvl w:val="0"/>
          <w:numId w:val="13"/>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Throughput</w:t>
      </w:r>
      <w:r w:rsidRPr="00FE3A78">
        <w:rPr>
          <w:rFonts w:ascii="Aptos" w:eastAsia="Times New Roman" w:hAnsi="Aptos" w:cs="Times New Roman"/>
          <w:color w:val="000000"/>
          <w:kern w:val="0"/>
          <w:lang w:eastAsia="en-GB"/>
          <w14:ligatures w14:val="none"/>
        </w:rPr>
        <w:t>: Samples processed per second (target: &gt;200/s)</w:t>
      </w:r>
    </w:p>
    <w:p w:rsidR="00FE3A78" w:rsidRPr="00FE3A78" w:rsidRDefault="00FE3A78" w:rsidP="00FE3A78">
      <w:pPr>
        <w:numPr>
          <w:ilvl w:val="0"/>
          <w:numId w:val="13"/>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Memory Footprint</w:t>
      </w:r>
      <w:r w:rsidRPr="00FE3A78">
        <w:rPr>
          <w:rFonts w:ascii="Aptos" w:eastAsia="Times New Roman" w:hAnsi="Aptos" w:cs="Times New Roman"/>
          <w:color w:val="000000"/>
          <w:kern w:val="0"/>
          <w:lang w:eastAsia="en-GB"/>
          <w14:ligatures w14:val="none"/>
        </w:rPr>
        <w:t>: Total model size (target: &lt;500MB)</w:t>
      </w:r>
    </w:p>
    <w:p w:rsidR="00FE3A78" w:rsidRPr="00FE3A78" w:rsidRDefault="00FE3A78" w:rsidP="00FE3A78">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FE3A78">
        <w:rPr>
          <w:rFonts w:ascii="Aptos" w:eastAsia="Times New Roman" w:hAnsi="Aptos" w:cs="Times New Roman"/>
          <w:b/>
          <w:bCs/>
          <w:color w:val="000000"/>
          <w:kern w:val="0"/>
          <w:sz w:val="27"/>
          <w:szCs w:val="27"/>
          <w:lang w:eastAsia="en-GB"/>
          <w14:ligatures w14:val="none"/>
        </w:rPr>
        <w:t>4.3 Expected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1583"/>
        <w:gridCol w:w="1367"/>
        <w:gridCol w:w="1356"/>
        <w:gridCol w:w="953"/>
      </w:tblGrid>
      <w:tr w:rsidR="00FE3A78" w:rsidRPr="00FE3A78">
        <w:trPr>
          <w:tblHeader/>
          <w:tblCellSpacing w:w="15" w:type="dxa"/>
        </w:trPr>
        <w:tc>
          <w:tcPr>
            <w:tcW w:w="0" w:type="auto"/>
            <w:vAlign w:val="center"/>
            <w:hideMark/>
          </w:tcPr>
          <w:p w:rsidR="00FE3A78" w:rsidRPr="00FE3A78" w:rsidRDefault="00FE3A78" w:rsidP="00FE3A78">
            <w:pPr>
              <w:spacing w:after="0" w:line="240" w:lineRule="auto"/>
              <w:jc w:val="center"/>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System</w:t>
            </w:r>
          </w:p>
        </w:tc>
        <w:tc>
          <w:tcPr>
            <w:tcW w:w="0" w:type="auto"/>
            <w:vAlign w:val="center"/>
            <w:hideMark/>
          </w:tcPr>
          <w:p w:rsidR="00FE3A78" w:rsidRPr="00FE3A78" w:rsidRDefault="00FE3A78" w:rsidP="00FE3A78">
            <w:pPr>
              <w:spacing w:after="0" w:line="240" w:lineRule="auto"/>
              <w:jc w:val="center"/>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NSL-KDD Test</w:t>
            </w:r>
          </w:p>
        </w:tc>
        <w:tc>
          <w:tcPr>
            <w:tcW w:w="0" w:type="auto"/>
            <w:vAlign w:val="center"/>
            <w:hideMark/>
          </w:tcPr>
          <w:p w:rsidR="00FE3A78" w:rsidRPr="00FE3A78" w:rsidRDefault="00FE3A78" w:rsidP="00FE3A78">
            <w:pPr>
              <w:spacing w:after="0" w:line="240" w:lineRule="auto"/>
              <w:jc w:val="center"/>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CICIDS Test</w:t>
            </w:r>
          </w:p>
        </w:tc>
        <w:tc>
          <w:tcPr>
            <w:tcW w:w="0" w:type="auto"/>
            <w:vAlign w:val="center"/>
            <w:hideMark/>
          </w:tcPr>
          <w:p w:rsidR="00FE3A78" w:rsidRPr="00FE3A78" w:rsidRDefault="00FE3A78" w:rsidP="00FE3A78">
            <w:pPr>
              <w:spacing w:after="0" w:line="240" w:lineRule="auto"/>
              <w:jc w:val="center"/>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Bot-IoT Test</w:t>
            </w:r>
          </w:p>
        </w:tc>
        <w:tc>
          <w:tcPr>
            <w:tcW w:w="0" w:type="auto"/>
            <w:vAlign w:val="center"/>
            <w:hideMark/>
          </w:tcPr>
          <w:p w:rsidR="00FE3A78" w:rsidRPr="00FE3A78" w:rsidRDefault="00FE3A78" w:rsidP="00FE3A78">
            <w:pPr>
              <w:spacing w:after="0" w:line="240" w:lineRule="auto"/>
              <w:jc w:val="center"/>
              <w:rPr>
                <w:rFonts w:ascii="Aptos" w:eastAsia="Times New Roman" w:hAnsi="Aptos" w:cs="Times New Roman"/>
                <w:b/>
                <w:bCs/>
                <w:color w:val="000000"/>
                <w:kern w:val="0"/>
                <w:lang w:eastAsia="en-GB"/>
                <w14:ligatures w14:val="none"/>
              </w:rPr>
            </w:pPr>
            <w:r w:rsidRPr="00FE3A78">
              <w:rPr>
                <w:rFonts w:ascii="Aptos" w:eastAsia="Times New Roman" w:hAnsi="Aptos" w:cs="Times New Roman"/>
                <w:b/>
                <w:bCs/>
                <w:color w:val="000000"/>
                <w:kern w:val="0"/>
                <w:lang w:eastAsia="en-GB"/>
                <w14:ligatures w14:val="none"/>
              </w:rPr>
              <w:t>Average</w:t>
            </w:r>
          </w:p>
        </w:tc>
      </w:tr>
      <w:tr w:rsidR="00FE3A78" w:rsidRPr="00FE3A78">
        <w:trPr>
          <w:tblCellSpacing w:w="15" w:type="dxa"/>
        </w:trPr>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Expert 1 (NSL) only</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95.2%</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72.3%</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68.1%</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78.5%</w:t>
            </w:r>
          </w:p>
        </w:tc>
      </w:tr>
      <w:tr w:rsidR="00FE3A78" w:rsidRPr="00FE3A78">
        <w:trPr>
          <w:tblCellSpacing w:w="15" w:type="dxa"/>
        </w:trPr>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Expert 2 (CIC) only</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81.4%</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97.8%</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85.2%</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88.1%</w:t>
            </w:r>
          </w:p>
        </w:tc>
      </w:tr>
      <w:tr w:rsidR="00FE3A78" w:rsidRPr="00FE3A78">
        <w:trPr>
          <w:tblCellSpacing w:w="15" w:type="dxa"/>
        </w:trPr>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Expert 3 (Bot) only</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76.8%</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88.1%</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98.4%</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87.8%</w:t>
            </w:r>
          </w:p>
        </w:tc>
      </w:tr>
      <w:tr w:rsidR="00FE3A78" w:rsidRPr="00FE3A78">
        <w:trPr>
          <w:tblCellSpacing w:w="15" w:type="dxa"/>
        </w:trPr>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Fixed Ensemble (avg)</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89.3%</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91.4%</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90.2%</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90.3%</w:t>
            </w:r>
          </w:p>
        </w:tc>
      </w:tr>
      <w:tr w:rsidR="00FE3A78" w:rsidRPr="00FE3A78">
        <w:trPr>
          <w:tblCellSpacing w:w="15" w:type="dxa"/>
        </w:trPr>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MoE with Gating</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94.1%</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96.9%</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97.8%</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96.3%</w:t>
            </w:r>
          </w:p>
        </w:tc>
      </w:tr>
      <w:tr w:rsidR="00FE3A78" w:rsidRPr="00FE3A78">
        <w:trPr>
          <w:tblCellSpacing w:w="15" w:type="dxa"/>
        </w:trPr>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Oracle (best expert)</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95.2%</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97.8%</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98.4%</w:t>
            </w:r>
          </w:p>
        </w:tc>
        <w:tc>
          <w:tcPr>
            <w:tcW w:w="0" w:type="auto"/>
            <w:vAlign w:val="center"/>
            <w:hideMark/>
          </w:tcPr>
          <w:p w:rsidR="00FE3A78" w:rsidRPr="00FE3A78" w:rsidRDefault="00FE3A78" w:rsidP="00FE3A78">
            <w:pPr>
              <w:spacing w:after="0"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97.1%</w:t>
            </w:r>
          </w:p>
        </w:tc>
      </w:tr>
    </w:tbl>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Key Findings</w:t>
      </w:r>
      <w:r w:rsidRPr="00FE3A78">
        <w:rPr>
          <w:rFonts w:ascii="Aptos" w:eastAsia="Times New Roman" w:hAnsi="Aptos" w:cs="Times New Roman"/>
          <w:color w:val="000000"/>
          <w:kern w:val="0"/>
          <w:lang w:eastAsia="en-GB"/>
          <w14:ligatures w14:val="none"/>
        </w:rPr>
        <w:t>:</w:t>
      </w:r>
    </w:p>
    <w:p w:rsidR="00FE3A78" w:rsidRPr="00FE3A78" w:rsidRDefault="00FE3A78" w:rsidP="00FE3A78">
      <w:pPr>
        <w:numPr>
          <w:ilvl w:val="0"/>
          <w:numId w:val="14"/>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Gating system achieves near-oracle performance</w:t>
      </w:r>
    </w:p>
    <w:p w:rsidR="00FE3A78" w:rsidRPr="00FE3A78" w:rsidRDefault="00FE3A78" w:rsidP="00FE3A78">
      <w:pPr>
        <w:numPr>
          <w:ilvl w:val="0"/>
          <w:numId w:val="14"/>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Significant improvement over single experts on out-of-domain data</w:t>
      </w:r>
    </w:p>
    <w:p w:rsidR="00FE3A78" w:rsidRPr="00FE3A78" w:rsidRDefault="00FE3A78" w:rsidP="00FE3A78">
      <w:pPr>
        <w:numPr>
          <w:ilvl w:val="0"/>
          <w:numId w:val="14"/>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Better than fixed ensemble due to adaptive weighting</w:t>
      </w:r>
    </w:p>
    <w:p w:rsidR="00FE3A78" w:rsidRPr="00FE3A78" w:rsidRDefault="00457581" w:rsidP="00FE3A78">
      <w:pPr>
        <w:spacing w:after="0" w:line="240" w:lineRule="auto"/>
        <w:rPr>
          <w:rFonts w:ascii="Aptos" w:eastAsia="Times New Roman" w:hAnsi="Aptos" w:cs="Times New Roman"/>
          <w:kern w:val="0"/>
          <w:lang w:eastAsia="en-GB"/>
          <w14:ligatures w14:val="none"/>
        </w:rPr>
      </w:pPr>
      <w:r w:rsidRPr="00B12A2D">
        <w:rPr>
          <w:rFonts w:ascii="Aptos" w:eastAsia="Times New Roman" w:hAnsi="Aptos" w:cs="Times New Roman"/>
          <w:noProof/>
          <w:kern w:val="0"/>
          <w:lang w:eastAsia="en-GB"/>
        </w:rPr>
        <w:pict>
          <v:rect id="_x0000_i1028" alt="" style="width:451.3pt;height:.05pt;mso-width-percent:0;mso-height-percent:0;mso-width-percent:0;mso-height-percent:0" o:hralign="center" o:hrstd="t" o:hr="t" fillcolor="#a0a0a0" stroked="f"/>
        </w:pict>
      </w:r>
    </w:p>
    <w:p w:rsidR="00FE3A78" w:rsidRPr="00FE3A78" w:rsidRDefault="00FE3A78" w:rsidP="00FE3A78">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r w:rsidRPr="00FE3A78">
        <w:rPr>
          <w:rFonts w:ascii="Aptos" w:eastAsia="Times New Roman" w:hAnsi="Aptos" w:cs="Times New Roman"/>
          <w:b/>
          <w:bCs/>
          <w:color w:val="000000"/>
          <w:kern w:val="0"/>
          <w:sz w:val="36"/>
          <w:szCs w:val="36"/>
          <w:lang w:eastAsia="en-GB"/>
          <w14:ligatures w14:val="none"/>
        </w:rPr>
        <w:t>5. Implementation Details</w:t>
      </w:r>
    </w:p>
    <w:p w:rsidR="00FE3A78" w:rsidRPr="00FE3A78" w:rsidRDefault="00FE3A78" w:rsidP="00FE3A78">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FE3A78">
        <w:rPr>
          <w:rFonts w:ascii="Aptos" w:eastAsia="Times New Roman" w:hAnsi="Aptos" w:cs="Times New Roman"/>
          <w:b/>
          <w:bCs/>
          <w:color w:val="000000"/>
          <w:kern w:val="0"/>
          <w:sz w:val="27"/>
          <w:szCs w:val="27"/>
          <w:lang w:eastAsia="en-GB"/>
          <w14:ligatures w14:val="none"/>
        </w:rPr>
        <w:t>5.1 Technology Stack</w:t>
      </w:r>
    </w:p>
    <w:p w:rsidR="00FE3A78" w:rsidRPr="00FE3A78" w:rsidRDefault="00FE3A78" w:rsidP="00FE3A78">
      <w:pPr>
        <w:numPr>
          <w:ilvl w:val="0"/>
          <w:numId w:val="15"/>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Big Data Framework</w:t>
      </w:r>
      <w:r w:rsidRPr="00FE3A78">
        <w:rPr>
          <w:rFonts w:ascii="Aptos" w:eastAsia="Times New Roman" w:hAnsi="Aptos" w:cs="Times New Roman"/>
          <w:color w:val="000000"/>
          <w:kern w:val="0"/>
          <w:lang w:eastAsia="en-GB"/>
          <w14:ligatures w14:val="none"/>
        </w:rPr>
        <w:t>: Apache Spark 3.5.1</w:t>
      </w:r>
    </w:p>
    <w:p w:rsidR="00FE3A78" w:rsidRPr="00FE3A78" w:rsidRDefault="00FE3A78" w:rsidP="00FE3A78">
      <w:pPr>
        <w:numPr>
          <w:ilvl w:val="0"/>
          <w:numId w:val="15"/>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ML Libraries</w:t>
      </w:r>
      <w:r w:rsidRPr="00FE3A78">
        <w:rPr>
          <w:rFonts w:ascii="Aptos" w:eastAsia="Times New Roman" w:hAnsi="Aptos" w:cs="Times New Roman"/>
          <w:color w:val="000000"/>
          <w:kern w:val="0"/>
          <w:lang w:eastAsia="en-GB"/>
          <w14:ligatures w14:val="none"/>
        </w:rPr>
        <w:t>:</w:t>
      </w:r>
    </w:p>
    <w:p w:rsidR="00FE3A78" w:rsidRPr="00FE3A78" w:rsidRDefault="00FE3A78" w:rsidP="00FE3A78">
      <w:pPr>
        <w:numPr>
          <w:ilvl w:val="1"/>
          <w:numId w:val="15"/>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Spark MLlib (preprocessing, pipelines)</w:t>
      </w:r>
    </w:p>
    <w:p w:rsidR="00FE3A78" w:rsidRPr="00FE3A78" w:rsidRDefault="00FE3A78" w:rsidP="00FE3A78">
      <w:pPr>
        <w:numPr>
          <w:ilvl w:val="1"/>
          <w:numId w:val="15"/>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lastRenderedPageBreak/>
        <w:t>LightGBM (via external integration)</w:t>
      </w:r>
    </w:p>
    <w:p w:rsidR="00FE3A78" w:rsidRPr="00FE3A78" w:rsidRDefault="00FE3A78" w:rsidP="00FE3A78">
      <w:pPr>
        <w:numPr>
          <w:ilvl w:val="1"/>
          <w:numId w:val="15"/>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CatBoost (via external integration)</w:t>
      </w:r>
    </w:p>
    <w:p w:rsidR="00FE3A78" w:rsidRPr="00FE3A78" w:rsidRDefault="00FE3A78" w:rsidP="00FE3A78">
      <w:pPr>
        <w:numPr>
          <w:ilvl w:val="1"/>
          <w:numId w:val="15"/>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Scikit-learn (Isolation Forest)</w:t>
      </w:r>
    </w:p>
    <w:p w:rsidR="00FE3A78" w:rsidRPr="00FE3A78" w:rsidRDefault="00FE3A78" w:rsidP="00FE3A78">
      <w:pPr>
        <w:numPr>
          <w:ilvl w:val="0"/>
          <w:numId w:val="15"/>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Deep Learning</w:t>
      </w:r>
      <w:r w:rsidRPr="00FE3A78">
        <w:rPr>
          <w:rFonts w:ascii="Aptos" w:eastAsia="Times New Roman" w:hAnsi="Aptos" w:cs="Times New Roman"/>
          <w:color w:val="000000"/>
          <w:kern w:val="0"/>
          <w:lang w:eastAsia="en-GB"/>
          <w14:ligatures w14:val="none"/>
        </w:rPr>
        <w:t>: PyTorch (gating network)</w:t>
      </w:r>
    </w:p>
    <w:p w:rsidR="00FE3A78" w:rsidRPr="00FE3A78" w:rsidRDefault="00FE3A78" w:rsidP="00FE3A78">
      <w:pPr>
        <w:numPr>
          <w:ilvl w:val="0"/>
          <w:numId w:val="15"/>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Storage</w:t>
      </w:r>
      <w:r w:rsidRPr="00FE3A78">
        <w:rPr>
          <w:rFonts w:ascii="Aptos" w:eastAsia="Times New Roman" w:hAnsi="Aptos" w:cs="Times New Roman"/>
          <w:color w:val="000000"/>
          <w:kern w:val="0"/>
          <w:lang w:eastAsia="en-GB"/>
          <w14:ligatures w14:val="none"/>
        </w:rPr>
        <w:t>: HDFS (Hadoop 3.2.1)</w:t>
      </w:r>
    </w:p>
    <w:p w:rsidR="00FE3A78" w:rsidRPr="00FE3A78" w:rsidRDefault="00FE3A78" w:rsidP="00FE3A78">
      <w:pPr>
        <w:numPr>
          <w:ilvl w:val="0"/>
          <w:numId w:val="15"/>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Programming</w:t>
      </w:r>
      <w:r w:rsidRPr="00FE3A78">
        <w:rPr>
          <w:rFonts w:ascii="Aptos" w:eastAsia="Times New Roman" w:hAnsi="Aptos" w:cs="Times New Roman"/>
          <w:color w:val="000000"/>
          <w:kern w:val="0"/>
          <w:lang w:eastAsia="en-GB"/>
          <w14:ligatures w14:val="none"/>
        </w:rPr>
        <w:t>: Scala + Python</w:t>
      </w:r>
    </w:p>
    <w:p w:rsidR="00FE3A78" w:rsidRPr="00FE3A78" w:rsidRDefault="00FE3A78" w:rsidP="00FE3A78">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FE3A78">
        <w:rPr>
          <w:rFonts w:ascii="Aptos" w:eastAsia="Times New Roman" w:hAnsi="Aptos" w:cs="Times New Roman"/>
          <w:b/>
          <w:bCs/>
          <w:color w:val="000000"/>
          <w:kern w:val="0"/>
          <w:sz w:val="27"/>
          <w:szCs w:val="27"/>
          <w:lang w:eastAsia="en-GB"/>
          <w14:ligatures w14:val="none"/>
        </w:rPr>
        <w:t>5.2 Cluster Configuration</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Cluster Setup:</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NameNode: 1 node (metadata management)</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DataNodes: 2 nodes (distributed storage)</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Spark Master: 1 node</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Executor Memory: 4GB per executor</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Driver Memory: 2GB</w:t>
      </w:r>
    </w:p>
    <w:p w:rsidR="00FE3A78" w:rsidRPr="00FE3A78" w:rsidRDefault="00FE3A78" w:rsidP="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kern w:val="0"/>
          <w:sz w:val="20"/>
          <w:szCs w:val="20"/>
          <w:lang w:eastAsia="en-GB"/>
          <w14:ligatures w14:val="none"/>
        </w:rPr>
      </w:pPr>
      <w:r w:rsidRPr="00FE3A78">
        <w:rPr>
          <w:rFonts w:ascii="Aptos" w:eastAsia="Times New Roman" w:hAnsi="Aptos" w:cs="Courier New"/>
          <w:color w:val="000000"/>
          <w:kern w:val="0"/>
          <w:sz w:val="20"/>
          <w:szCs w:val="20"/>
          <w:lang w:eastAsia="en-GB"/>
          <w14:ligatures w14:val="none"/>
        </w:rPr>
        <w:t xml:space="preserve">  - Total Cores: 8</w:t>
      </w:r>
    </w:p>
    <w:p w:rsidR="00FE3A78" w:rsidRPr="00FE3A78" w:rsidRDefault="00FE3A78" w:rsidP="00FE3A78">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FE3A78">
        <w:rPr>
          <w:rFonts w:ascii="Aptos" w:eastAsia="Times New Roman" w:hAnsi="Aptos" w:cs="Times New Roman"/>
          <w:b/>
          <w:bCs/>
          <w:color w:val="000000"/>
          <w:kern w:val="0"/>
          <w:sz w:val="27"/>
          <w:szCs w:val="27"/>
          <w:lang w:eastAsia="en-GB"/>
          <w14:ligatures w14:val="none"/>
        </w:rPr>
        <w:t>5.3 Reproducibility</w:t>
      </w:r>
    </w:p>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All experiments use:</w:t>
      </w:r>
    </w:p>
    <w:p w:rsidR="00FE3A78" w:rsidRPr="00FE3A78" w:rsidRDefault="00FE3A78" w:rsidP="00FE3A78">
      <w:pPr>
        <w:numPr>
          <w:ilvl w:val="0"/>
          <w:numId w:val="16"/>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Fixed random seeds (42)</w:t>
      </w:r>
    </w:p>
    <w:p w:rsidR="00FE3A78" w:rsidRPr="00FE3A78" w:rsidRDefault="00FE3A78" w:rsidP="00FE3A78">
      <w:pPr>
        <w:numPr>
          <w:ilvl w:val="0"/>
          <w:numId w:val="16"/>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Deterministic data splits</w:t>
      </w:r>
    </w:p>
    <w:p w:rsidR="00FE3A78" w:rsidRPr="00FE3A78" w:rsidRDefault="00FE3A78" w:rsidP="00FE3A78">
      <w:pPr>
        <w:numPr>
          <w:ilvl w:val="0"/>
          <w:numId w:val="16"/>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Version-controlled code</w:t>
      </w:r>
    </w:p>
    <w:p w:rsidR="00FE3A78" w:rsidRPr="00FE3A78" w:rsidRDefault="00FE3A78" w:rsidP="00FE3A78">
      <w:pPr>
        <w:numPr>
          <w:ilvl w:val="0"/>
          <w:numId w:val="16"/>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Documented hyperparameters</w:t>
      </w:r>
    </w:p>
    <w:p w:rsidR="00FE3A78" w:rsidRPr="00FE3A78" w:rsidRDefault="00457581" w:rsidP="00FE3A78">
      <w:pPr>
        <w:spacing w:after="0" w:line="240" w:lineRule="auto"/>
        <w:rPr>
          <w:rFonts w:ascii="Aptos" w:eastAsia="Times New Roman" w:hAnsi="Aptos" w:cs="Times New Roman"/>
          <w:kern w:val="0"/>
          <w:lang w:eastAsia="en-GB"/>
          <w14:ligatures w14:val="none"/>
        </w:rPr>
      </w:pPr>
      <w:r w:rsidRPr="00B12A2D">
        <w:rPr>
          <w:rFonts w:ascii="Aptos" w:eastAsia="Times New Roman" w:hAnsi="Aptos" w:cs="Times New Roman"/>
          <w:noProof/>
          <w:kern w:val="0"/>
          <w:lang w:eastAsia="en-GB"/>
        </w:rPr>
        <w:pict>
          <v:rect id="_x0000_i1027" alt="" style="width:451.3pt;height:.05pt;mso-width-percent:0;mso-height-percent:0;mso-width-percent:0;mso-height-percent:0" o:hralign="center" o:hrstd="t" o:hr="t" fillcolor="#a0a0a0" stroked="f"/>
        </w:pict>
      </w:r>
    </w:p>
    <w:p w:rsidR="00FE3A78" w:rsidRPr="00FE3A78" w:rsidRDefault="00FE3A78" w:rsidP="00FE3A78">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r w:rsidRPr="00FE3A78">
        <w:rPr>
          <w:rFonts w:ascii="Aptos" w:eastAsia="Times New Roman" w:hAnsi="Aptos" w:cs="Times New Roman"/>
          <w:b/>
          <w:bCs/>
          <w:color w:val="000000"/>
          <w:kern w:val="0"/>
          <w:sz w:val="36"/>
          <w:szCs w:val="36"/>
          <w:lang w:eastAsia="en-GB"/>
          <w14:ligatures w14:val="none"/>
        </w:rPr>
        <w:t>6. Advantages of the Proposed System</w:t>
      </w:r>
    </w:p>
    <w:p w:rsidR="00FE3A78" w:rsidRPr="00FE3A78" w:rsidRDefault="00FE3A78" w:rsidP="00FE3A78">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FE3A78">
        <w:rPr>
          <w:rFonts w:ascii="Aptos" w:eastAsia="Times New Roman" w:hAnsi="Aptos" w:cs="Times New Roman"/>
          <w:b/>
          <w:bCs/>
          <w:color w:val="000000"/>
          <w:kern w:val="0"/>
          <w:sz w:val="27"/>
          <w:szCs w:val="27"/>
          <w:lang w:eastAsia="en-GB"/>
          <w14:ligatures w14:val="none"/>
        </w:rPr>
        <w:t>6.1 Cross-Dataset Generalization</w:t>
      </w:r>
    </w:p>
    <w:p w:rsidR="00FE3A78" w:rsidRPr="00FE3A78" w:rsidRDefault="00FE3A78" w:rsidP="00FE3A78">
      <w:pPr>
        <w:numPr>
          <w:ilvl w:val="0"/>
          <w:numId w:val="17"/>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Leverages specialized knowledge from multiple datasets</w:t>
      </w:r>
    </w:p>
    <w:p w:rsidR="00FE3A78" w:rsidRPr="00FE3A78" w:rsidRDefault="00FE3A78" w:rsidP="00FE3A78">
      <w:pPr>
        <w:numPr>
          <w:ilvl w:val="0"/>
          <w:numId w:val="17"/>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No retraining needed when new attack domains emerge</w:t>
      </w:r>
    </w:p>
    <w:p w:rsidR="00FE3A78" w:rsidRPr="00FE3A78" w:rsidRDefault="00FE3A78" w:rsidP="00FE3A78">
      <w:pPr>
        <w:numPr>
          <w:ilvl w:val="0"/>
          <w:numId w:val="17"/>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Automatically adapts to traffic regime</w:t>
      </w:r>
    </w:p>
    <w:p w:rsidR="00FE3A78" w:rsidRPr="00FE3A78" w:rsidRDefault="00FE3A78" w:rsidP="00FE3A78">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FE3A78">
        <w:rPr>
          <w:rFonts w:ascii="Aptos" w:eastAsia="Times New Roman" w:hAnsi="Aptos" w:cs="Times New Roman"/>
          <w:b/>
          <w:bCs/>
          <w:color w:val="000000"/>
          <w:kern w:val="0"/>
          <w:sz w:val="27"/>
          <w:szCs w:val="27"/>
          <w:lang w:eastAsia="en-GB"/>
          <w14:ligatures w14:val="none"/>
        </w:rPr>
        <w:t>6.2 Real-Time Performance</w:t>
      </w:r>
    </w:p>
    <w:p w:rsidR="00FE3A78" w:rsidRPr="00FE3A78" w:rsidRDefault="00FE3A78" w:rsidP="00FE3A78">
      <w:pPr>
        <w:numPr>
          <w:ilvl w:val="0"/>
          <w:numId w:val="18"/>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Speed-focused expert models (Isolation Forest + LightGBM + CatBoost)</w:t>
      </w:r>
    </w:p>
    <w:p w:rsidR="00FE3A78" w:rsidRPr="00FE3A78" w:rsidRDefault="00FE3A78" w:rsidP="00FE3A78">
      <w:pPr>
        <w:numPr>
          <w:ilvl w:val="0"/>
          <w:numId w:val="18"/>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Lightweight gating network (&lt;1ms overhead)</w:t>
      </w:r>
    </w:p>
    <w:p w:rsidR="00FE3A78" w:rsidRPr="00FE3A78" w:rsidRDefault="00FE3A78" w:rsidP="00FE3A78">
      <w:pPr>
        <w:numPr>
          <w:ilvl w:val="0"/>
          <w:numId w:val="18"/>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Parallel expert inference</w:t>
      </w:r>
    </w:p>
    <w:p w:rsidR="00FE3A78" w:rsidRPr="00FE3A78" w:rsidRDefault="00FE3A78" w:rsidP="00FE3A78">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FE3A78">
        <w:rPr>
          <w:rFonts w:ascii="Aptos" w:eastAsia="Times New Roman" w:hAnsi="Aptos" w:cs="Times New Roman"/>
          <w:b/>
          <w:bCs/>
          <w:color w:val="000000"/>
          <w:kern w:val="0"/>
          <w:sz w:val="27"/>
          <w:szCs w:val="27"/>
          <w:lang w:eastAsia="en-GB"/>
          <w14:ligatures w14:val="none"/>
        </w:rPr>
        <w:t>6.3 Interpretability</w:t>
      </w:r>
    </w:p>
    <w:p w:rsidR="00FE3A78" w:rsidRPr="00FE3A78" w:rsidRDefault="00FE3A78" w:rsidP="00FE3A78">
      <w:pPr>
        <w:numPr>
          <w:ilvl w:val="0"/>
          <w:numId w:val="19"/>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Gate weights reveal which expert is trusted</w:t>
      </w:r>
    </w:p>
    <w:p w:rsidR="00FE3A78" w:rsidRPr="00FE3A78" w:rsidRDefault="00FE3A78" w:rsidP="00FE3A78">
      <w:pPr>
        <w:numPr>
          <w:ilvl w:val="0"/>
          <w:numId w:val="19"/>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Provides confidence scores per expert</w:t>
      </w:r>
    </w:p>
    <w:p w:rsidR="00FE3A78" w:rsidRPr="00FE3A78" w:rsidRDefault="00FE3A78" w:rsidP="00FE3A78">
      <w:pPr>
        <w:numPr>
          <w:ilvl w:val="0"/>
          <w:numId w:val="19"/>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Debugging: Can inspect why a certain expert was selected</w:t>
      </w:r>
    </w:p>
    <w:p w:rsidR="00FE3A78" w:rsidRPr="00FE3A78" w:rsidRDefault="00FE3A78" w:rsidP="00FE3A78">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FE3A78">
        <w:rPr>
          <w:rFonts w:ascii="Aptos" w:eastAsia="Times New Roman" w:hAnsi="Aptos" w:cs="Times New Roman"/>
          <w:b/>
          <w:bCs/>
          <w:color w:val="000000"/>
          <w:kern w:val="0"/>
          <w:sz w:val="27"/>
          <w:szCs w:val="27"/>
          <w:lang w:eastAsia="en-GB"/>
          <w14:ligatures w14:val="none"/>
        </w:rPr>
        <w:lastRenderedPageBreak/>
        <w:t>6.4 Modularity</w:t>
      </w:r>
    </w:p>
    <w:p w:rsidR="00FE3A78" w:rsidRPr="00FE3A78" w:rsidRDefault="00FE3A78" w:rsidP="00FE3A78">
      <w:pPr>
        <w:numPr>
          <w:ilvl w:val="0"/>
          <w:numId w:val="20"/>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Experts can be updated independently</w:t>
      </w:r>
    </w:p>
    <w:p w:rsidR="00FE3A78" w:rsidRPr="00FE3A78" w:rsidRDefault="00FE3A78" w:rsidP="00FE3A78">
      <w:pPr>
        <w:numPr>
          <w:ilvl w:val="0"/>
          <w:numId w:val="20"/>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New experts can be added without retraining existing ones</w:t>
      </w:r>
    </w:p>
    <w:p w:rsidR="00FE3A78" w:rsidRPr="00FE3A78" w:rsidRDefault="00FE3A78" w:rsidP="00FE3A78">
      <w:pPr>
        <w:numPr>
          <w:ilvl w:val="0"/>
          <w:numId w:val="20"/>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Gate can be retrained with minimal data</w:t>
      </w:r>
    </w:p>
    <w:p w:rsidR="00FE3A78" w:rsidRPr="00FE3A78" w:rsidRDefault="00457581" w:rsidP="00FE3A78">
      <w:pPr>
        <w:spacing w:after="0" w:line="240" w:lineRule="auto"/>
        <w:rPr>
          <w:rFonts w:ascii="Aptos" w:eastAsia="Times New Roman" w:hAnsi="Aptos" w:cs="Times New Roman"/>
          <w:kern w:val="0"/>
          <w:lang w:eastAsia="en-GB"/>
          <w14:ligatures w14:val="none"/>
        </w:rPr>
      </w:pPr>
      <w:r w:rsidRPr="00B12A2D">
        <w:rPr>
          <w:rFonts w:ascii="Aptos" w:eastAsia="Times New Roman" w:hAnsi="Aptos" w:cs="Times New Roman"/>
          <w:noProof/>
          <w:kern w:val="0"/>
          <w:lang w:eastAsia="en-GB"/>
        </w:rPr>
        <w:pict>
          <v:rect id="_x0000_i1026" alt="" style="width:451.3pt;height:.05pt;mso-width-percent:0;mso-height-percent:0;mso-width-percent:0;mso-height-percent:0" o:hralign="center" o:hrstd="t" o:hr="t" fillcolor="#a0a0a0" stroked="f"/>
        </w:pict>
      </w:r>
    </w:p>
    <w:p w:rsidR="00FE3A78" w:rsidRPr="00FE3A78" w:rsidRDefault="00FE3A78" w:rsidP="00FE3A78">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r w:rsidRPr="00FE3A78">
        <w:rPr>
          <w:rFonts w:ascii="Aptos" w:eastAsia="Times New Roman" w:hAnsi="Aptos" w:cs="Times New Roman"/>
          <w:b/>
          <w:bCs/>
          <w:color w:val="000000"/>
          <w:kern w:val="0"/>
          <w:sz w:val="36"/>
          <w:szCs w:val="36"/>
          <w:lang w:eastAsia="en-GB"/>
          <w14:ligatures w14:val="none"/>
        </w:rPr>
        <w:t>7. Limitations and Future Work</w:t>
      </w:r>
    </w:p>
    <w:p w:rsidR="00FE3A78" w:rsidRPr="00FE3A78" w:rsidRDefault="00FE3A78" w:rsidP="00FE3A78">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FE3A78">
        <w:rPr>
          <w:rFonts w:ascii="Aptos" w:eastAsia="Times New Roman" w:hAnsi="Aptos" w:cs="Times New Roman"/>
          <w:b/>
          <w:bCs/>
          <w:color w:val="000000"/>
          <w:kern w:val="0"/>
          <w:sz w:val="27"/>
          <w:szCs w:val="27"/>
          <w:lang w:eastAsia="en-GB"/>
          <w14:ligatures w14:val="none"/>
        </w:rPr>
        <w:t>7.1 Current Limitations</w:t>
      </w:r>
    </w:p>
    <w:p w:rsidR="008119E6" w:rsidRPr="008119E6" w:rsidRDefault="008119E6" w:rsidP="00FE3A78">
      <w:pPr>
        <w:numPr>
          <w:ilvl w:val="0"/>
          <w:numId w:val="21"/>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webkit-standard" w:hAnsi="-webkit-standard"/>
          <w:color w:val="000000"/>
          <w:sz w:val="27"/>
          <w:szCs w:val="27"/>
        </w:rPr>
        <w:t>Requires parallel extraction of multiple feature representations from raw traffic, which introduces moderate computational overhead but remains feasible in real-time flow-based IDS pipelines.</w:t>
      </w:r>
    </w:p>
    <w:p w:rsidR="00FE3A78" w:rsidRPr="00FE3A78" w:rsidRDefault="00FE3A78" w:rsidP="00FE3A78">
      <w:pPr>
        <w:numPr>
          <w:ilvl w:val="0"/>
          <w:numId w:val="21"/>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U-Flow features may lose dataset-specific nuances</w:t>
      </w:r>
    </w:p>
    <w:p w:rsidR="00FE3A78" w:rsidRPr="00FE3A78" w:rsidRDefault="00FE3A78" w:rsidP="00FE3A78">
      <w:pPr>
        <w:numPr>
          <w:ilvl w:val="0"/>
          <w:numId w:val="21"/>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Gating network needs diverse validation data</w:t>
      </w:r>
    </w:p>
    <w:p w:rsidR="00FE3A78" w:rsidRPr="00FE3A78" w:rsidRDefault="00FE3A78" w:rsidP="00FE3A78">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FE3A78">
        <w:rPr>
          <w:rFonts w:ascii="Aptos" w:eastAsia="Times New Roman" w:hAnsi="Aptos" w:cs="Times New Roman"/>
          <w:b/>
          <w:bCs/>
          <w:color w:val="000000"/>
          <w:kern w:val="0"/>
          <w:sz w:val="27"/>
          <w:szCs w:val="27"/>
          <w:lang w:eastAsia="en-GB"/>
          <w14:ligatures w14:val="none"/>
        </w:rPr>
        <w:t>7.2 Future Enhancements</w:t>
      </w:r>
    </w:p>
    <w:p w:rsidR="00FE3A78" w:rsidRPr="00FE3A78" w:rsidRDefault="00FE3A78" w:rsidP="00FE3A78">
      <w:pPr>
        <w:numPr>
          <w:ilvl w:val="0"/>
          <w:numId w:val="22"/>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Soft expert selection</w:t>
      </w:r>
      <w:r w:rsidRPr="00FE3A78">
        <w:rPr>
          <w:rFonts w:ascii="Aptos" w:eastAsia="Times New Roman" w:hAnsi="Aptos" w:cs="Times New Roman"/>
          <w:color w:val="000000"/>
          <w:kern w:val="0"/>
          <w:lang w:eastAsia="en-GB"/>
          <w14:ligatures w14:val="none"/>
        </w:rPr>
        <w:t>: Allow gate to learn "soft" routing (hierarchical gating)</w:t>
      </w:r>
    </w:p>
    <w:p w:rsidR="00FE3A78" w:rsidRPr="00FE3A78" w:rsidRDefault="00FE3A78" w:rsidP="00FE3A78">
      <w:pPr>
        <w:numPr>
          <w:ilvl w:val="0"/>
          <w:numId w:val="22"/>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Online learning</w:t>
      </w:r>
      <w:r w:rsidRPr="00FE3A78">
        <w:rPr>
          <w:rFonts w:ascii="Aptos" w:eastAsia="Times New Roman" w:hAnsi="Aptos" w:cs="Times New Roman"/>
          <w:color w:val="000000"/>
          <w:kern w:val="0"/>
          <w:lang w:eastAsia="en-GB"/>
          <w14:ligatures w14:val="none"/>
        </w:rPr>
        <w:t>: Continually update gate as new attacks emerge</w:t>
      </w:r>
    </w:p>
    <w:p w:rsidR="00FE3A78" w:rsidRPr="00FE3A78" w:rsidRDefault="00FE3A78" w:rsidP="00FE3A78">
      <w:pPr>
        <w:numPr>
          <w:ilvl w:val="0"/>
          <w:numId w:val="22"/>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Explainable AI</w:t>
      </w:r>
      <w:r w:rsidRPr="00FE3A78">
        <w:rPr>
          <w:rFonts w:ascii="Aptos" w:eastAsia="Times New Roman" w:hAnsi="Aptos" w:cs="Times New Roman"/>
          <w:color w:val="000000"/>
          <w:kern w:val="0"/>
          <w:lang w:eastAsia="en-GB"/>
          <w14:ligatures w14:val="none"/>
        </w:rPr>
        <w:t>: Add attention mechanisms to gate for better interpretability</w:t>
      </w:r>
    </w:p>
    <w:p w:rsidR="00FE3A78" w:rsidRPr="00FE3A78" w:rsidRDefault="00FE3A78" w:rsidP="00FE3A78">
      <w:pPr>
        <w:numPr>
          <w:ilvl w:val="0"/>
          <w:numId w:val="22"/>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Additional experts</w:t>
      </w:r>
      <w:r w:rsidRPr="00FE3A78">
        <w:rPr>
          <w:rFonts w:ascii="Aptos" w:eastAsia="Times New Roman" w:hAnsi="Aptos" w:cs="Times New Roman"/>
          <w:color w:val="000000"/>
          <w:kern w:val="0"/>
          <w:lang w:eastAsia="en-GB"/>
          <w14:ligatures w14:val="none"/>
        </w:rPr>
        <w:t>: Include experts for IoT-specific protocols (MQTT, CoAP)</w:t>
      </w:r>
    </w:p>
    <w:p w:rsidR="00FE3A78" w:rsidRPr="00FE3A78" w:rsidRDefault="00FE3A78" w:rsidP="00FE3A78">
      <w:pPr>
        <w:numPr>
          <w:ilvl w:val="0"/>
          <w:numId w:val="22"/>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Multi-label classification</w:t>
      </w:r>
      <w:r w:rsidRPr="00FE3A78">
        <w:rPr>
          <w:rFonts w:ascii="Aptos" w:eastAsia="Times New Roman" w:hAnsi="Aptos" w:cs="Times New Roman"/>
          <w:color w:val="000000"/>
          <w:kern w:val="0"/>
          <w:lang w:eastAsia="en-GB"/>
          <w14:ligatures w14:val="none"/>
        </w:rPr>
        <w:t>: Detect specific attack types, not just binary</w:t>
      </w:r>
    </w:p>
    <w:p w:rsidR="00FE3A78" w:rsidRPr="00FE3A78" w:rsidRDefault="00457581" w:rsidP="00FE3A78">
      <w:pPr>
        <w:spacing w:after="0" w:line="240" w:lineRule="auto"/>
        <w:rPr>
          <w:rFonts w:ascii="Aptos" w:eastAsia="Times New Roman" w:hAnsi="Aptos" w:cs="Times New Roman"/>
          <w:kern w:val="0"/>
          <w:lang w:eastAsia="en-GB"/>
          <w14:ligatures w14:val="none"/>
        </w:rPr>
      </w:pPr>
      <w:r w:rsidRPr="00B12A2D">
        <w:rPr>
          <w:rFonts w:ascii="Aptos" w:eastAsia="Times New Roman" w:hAnsi="Aptos" w:cs="Times New Roman"/>
          <w:noProof/>
          <w:kern w:val="0"/>
          <w:lang w:eastAsia="en-GB"/>
        </w:rPr>
        <w:pict>
          <v:rect id="_x0000_i1025" alt="" style="width:451.3pt;height:.05pt;mso-width-percent:0;mso-height-percent:0;mso-width-percent:0;mso-height-percent:0" o:hralign="center" o:hrstd="t" o:hr="t" fillcolor="#a0a0a0" stroked="f"/>
        </w:pict>
      </w:r>
    </w:p>
    <w:p w:rsidR="00FE3A78" w:rsidRPr="00FE3A78" w:rsidRDefault="00FE3A78" w:rsidP="00FE3A78">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r w:rsidRPr="00FE3A78">
        <w:rPr>
          <w:rFonts w:ascii="Aptos" w:eastAsia="Times New Roman" w:hAnsi="Aptos" w:cs="Times New Roman"/>
          <w:b/>
          <w:bCs/>
          <w:color w:val="000000"/>
          <w:kern w:val="0"/>
          <w:sz w:val="36"/>
          <w:szCs w:val="36"/>
          <w:lang w:eastAsia="en-GB"/>
          <w14:ligatures w14:val="none"/>
        </w:rPr>
        <w:t>8. Conclusion</w:t>
      </w:r>
    </w:p>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This methodology presents a novel multi-expert intrusion detection framework that achieves strong cross-dataset generalization through dynamic gating. By training specialized experts on diverse datasets and combining them via a learned routing mechanism, the system adapts to varying attack regimes without sacrificing real-time performance. The use of a universal feature space (U-Flow) enables seamless fusion of heterogeneous network traffic representations, making the system practical for deployment in diverse network environments.</w:t>
      </w:r>
    </w:p>
    <w:p w:rsidR="00FE3A78" w:rsidRP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t>Key Contributions</w:t>
      </w:r>
      <w:r w:rsidRPr="00FE3A78">
        <w:rPr>
          <w:rFonts w:ascii="Aptos" w:eastAsia="Times New Roman" w:hAnsi="Aptos" w:cs="Times New Roman"/>
          <w:color w:val="000000"/>
          <w:kern w:val="0"/>
          <w:lang w:eastAsia="en-GB"/>
          <w14:ligatures w14:val="none"/>
        </w:rPr>
        <w:t>:</w:t>
      </w:r>
    </w:p>
    <w:p w:rsidR="00FE3A78" w:rsidRPr="00FE3A78" w:rsidRDefault="00FE3A78" w:rsidP="00FE3A78">
      <w:pPr>
        <w:numPr>
          <w:ilvl w:val="0"/>
          <w:numId w:val="23"/>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Multi-expert architecture with frozen specialized models</w:t>
      </w:r>
    </w:p>
    <w:p w:rsidR="00FE3A78" w:rsidRPr="00FE3A78" w:rsidRDefault="00FE3A78" w:rsidP="00FE3A78">
      <w:pPr>
        <w:numPr>
          <w:ilvl w:val="0"/>
          <w:numId w:val="23"/>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Universal feature space (U-Flow) for cross-dataset fusion</w:t>
      </w:r>
    </w:p>
    <w:p w:rsidR="00FE3A78" w:rsidRPr="00FE3A78" w:rsidRDefault="00FE3A78" w:rsidP="00FE3A78">
      <w:pPr>
        <w:numPr>
          <w:ilvl w:val="0"/>
          <w:numId w:val="23"/>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Learned gating network for adaptive expert selection</w:t>
      </w:r>
    </w:p>
    <w:p w:rsidR="00FE3A78" w:rsidRPr="00FE3A78" w:rsidRDefault="00FE3A78" w:rsidP="00FE3A78">
      <w:pPr>
        <w:numPr>
          <w:ilvl w:val="0"/>
          <w:numId w:val="23"/>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Speed-focused ensemble (Isolation Forest + LightGBM + CatBoost)</w:t>
      </w:r>
    </w:p>
    <w:p w:rsidR="00FE3A78" w:rsidRPr="00FE3A78" w:rsidRDefault="00FE3A78" w:rsidP="00FE3A78">
      <w:pPr>
        <w:numPr>
          <w:ilvl w:val="0"/>
          <w:numId w:val="23"/>
        </w:num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color w:val="000000"/>
          <w:kern w:val="0"/>
          <w:lang w:eastAsia="en-GB"/>
          <w14:ligatures w14:val="none"/>
        </w:rPr>
        <w:t>Comprehensive evaluation across three benchmark datasets</w:t>
      </w:r>
    </w:p>
    <w:p w:rsidR="00FE3A78" w:rsidRDefault="00FE3A78" w:rsidP="00FE3A78">
      <w:pPr>
        <w:spacing w:before="100" w:beforeAutospacing="1" w:after="100" w:afterAutospacing="1" w:line="240" w:lineRule="auto"/>
        <w:rPr>
          <w:rFonts w:ascii="Aptos" w:eastAsia="Times New Roman" w:hAnsi="Aptos" w:cs="Times New Roman"/>
          <w:color w:val="000000"/>
          <w:kern w:val="0"/>
          <w:lang w:eastAsia="en-GB"/>
          <w14:ligatures w14:val="none"/>
        </w:rPr>
      </w:pPr>
      <w:r w:rsidRPr="00FE3A78">
        <w:rPr>
          <w:rFonts w:ascii="Aptos" w:eastAsia="Times New Roman" w:hAnsi="Aptos" w:cs="Times New Roman"/>
          <w:b/>
          <w:bCs/>
          <w:color w:val="000000"/>
          <w:kern w:val="0"/>
          <w:lang w:eastAsia="en-GB"/>
          <w14:ligatures w14:val="none"/>
        </w:rPr>
        <w:lastRenderedPageBreak/>
        <w:t>Expected Impact</w:t>
      </w:r>
      <w:r w:rsidRPr="00FE3A78">
        <w:rPr>
          <w:rFonts w:ascii="Aptos" w:eastAsia="Times New Roman" w:hAnsi="Aptos" w:cs="Times New Roman"/>
          <w:color w:val="000000"/>
          <w:kern w:val="0"/>
          <w:lang w:eastAsia="en-GB"/>
          <w14:ligatures w14:val="none"/>
        </w:rPr>
        <w:t>: This system can serve as a foundation for next-generation intrusion detection systems that generalize across attack domains, network types, and data sources, reducing the need for frequent model retraining in dynamic threat landscapes.</w:t>
      </w:r>
    </w:p>
    <w:p w:rsidR="008119E6" w:rsidRDefault="008119E6" w:rsidP="00FE3A78">
      <w:pPr>
        <w:spacing w:before="100" w:beforeAutospacing="1" w:after="100" w:afterAutospacing="1" w:line="240" w:lineRule="auto"/>
        <w:rPr>
          <w:rFonts w:ascii="Aptos" w:eastAsia="Times New Roman" w:hAnsi="Aptos" w:cs="Times New Roman"/>
          <w:color w:val="000000"/>
          <w:kern w:val="0"/>
          <w:lang w:eastAsia="en-GB"/>
          <w14:ligatures w14:val="none"/>
        </w:rPr>
      </w:pPr>
    </w:p>
    <w:p w:rsidR="008119E6" w:rsidRDefault="008119E6" w:rsidP="00FE3A78">
      <w:pPr>
        <w:spacing w:before="100" w:beforeAutospacing="1" w:after="100" w:afterAutospacing="1" w:line="240" w:lineRule="auto"/>
        <w:rPr>
          <w:rFonts w:ascii="Aptos" w:eastAsia="Times New Roman" w:hAnsi="Aptos" w:cs="Times New Roman"/>
          <w:color w:val="000000"/>
          <w:kern w:val="0"/>
          <w:lang w:eastAsia="en-GB"/>
          <w14:ligatures w14:val="none"/>
        </w:rPr>
      </w:pPr>
    </w:p>
    <w:p w:rsidR="008119E6" w:rsidRPr="008119E6" w:rsidRDefault="008119E6" w:rsidP="008119E6">
      <w:pPr>
        <w:spacing w:before="100" w:beforeAutospacing="1" w:after="100" w:afterAutospacing="1" w:line="240" w:lineRule="auto"/>
        <w:rPr>
          <w:rFonts w:ascii="Aptos" w:eastAsia="Times New Roman" w:hAnsi="Aptos" w:cs="Times New Roman"/>
          <w:b/>
          <w:bCs/>
          <w:color w:val="000000"/>
          <w:kern w:val="0"/>
          <w:lang w:eastAsia="en-GB"/>
          <w14:ligatures w14:val="none"/>
        </w:rPr>
      </w:pPr>
      <w:r>
        <w:rPr>
          <w:rFonts w:ascii="Aptos" w:eastAsia="Times New Roman" w:hAnsi="Aptos" w:cs="Times New Roman"/>
          <w:color w:val="000000"/>
          <w:kern w:val="0"/>
          <w:lang w:eastAsia="en-GB"/>
          <w14:ligatures w14:val="none"/>
        </w:rPr>
        <w:t>TO DO:</w:t>
      </w:r>
      <w:r>
        <w:rPr>
          <w:rFonts w:ascii="Aptos" w:eastAsia="Times New Roman" w:hAnsi="Aptos" w:cs="Times New Roman"/>
          <w:color w:val="000000"/>
          <w:kern w:val="0"/>
          <w:lang w:eastAsia="en-GB"/>
          <w14:ligatures w14:val="none"/>
        </w:rPr>
        <w:br/>
      </w:r>
      <w:r>
        <w:rPr>
          <w:rFonts w:ascii="Aptos" w:eastAsia="Times New Roman" w:hAnsi="Aptos" w:cs="Times New Roman"/>
          <w:color w:val="000000"/>
          <w:kern w:val="0"/>
          <w:lang w:eastAsia="en-GB"/>
          <w14:ligatures w14:val="none"/>
        </w:rPr>
        <w:br/>
      </w:r>
      <w:r w:rsidRPr="008119E6">
        <w:rPr>
          <w:rFonts w:ascii="Aptos" w:eastAsia="Times New Roman" w:hAnsi="Aptos" w:cs="Times New Roman"/>
          <w:b/>
          <w:bCs/>
          <w:color w:val="000000"/>
          <w:kern w:val="0"/>
          <w:lang w:eastAsia="en-GB"/>
          <w14:ligatures w14:val="none"/>
        </w:rPr>
        <w:t>Uncertainty-Aware Gating</w:t>
      </w:r>
    </w:p>
    <w:p w:rsidR="008119E6" w:rsidRPr="008119E6" w:rsidRDefault="008119E6" w:rsidP="008119E6">
      <w:pPr>
        <w:spacing w:before="100" w:beforeAutospacing="1" w:after="100" w:afterAutospacing="1" w:line="240" w:lineRule="auto"/>
        <w:rPr>
          <w:rFonts w:ascii="Aptos" w:eastAsia="Times New Roman" w:hAnsi="Aptos" w:cs="Times New Roman"/>
          <w:b/>
          <w:bCs/>
          <w:color w:val="000000"/>
          <w:kern w:val="0"/>
          <w:lang w:eastAsia="en-GB"/>
          <w14:ligatures w14:val="none"/>
        </w:rPr>
      </w:pPr>
      <w:r w:rsidRPr="008119E6">
        <w:rPr>
          <w:rFonts w:ascii="Aptos" w:eastAsia="Times New Roman" w:hAnsi="Aptos" w:cs="Times New Roman"/>
          <w:b/>
          <w:bCs/>
          <w:color w:val="000000"/>
          <w:kern w:val="0"/>
          <w:lang w:eastAsia="en-GB"/>
          <w14:ligatures w14:val="none"/>
        </w:rPr>
        <w:t>What to add</w:t>
      </w:r>
    </w:p>
    <w:p w:rsidR="008119E6" w:rsidRPr="008119E6" w:rsidRDefault="008119E6" w:rsidP="008119E6">
      <w:pPr>
        <w:spacing w:before="100" w:beforeAutospacing="1" w:after="100" w:afterAutospacing="1" w:line="240" w:lineRule="auto"/>
        <w:rPr>
          <w:rFonts w:ascii="Aptos" w:eastAsia="Times New Roman" w:hAnsi="Aptos" w:cs="Times New Roman"/>
          <w:color w:val="000000"/>
          <w:kern w:val="0"/>
          <w:lang w:eastAsia="en-GB"/>
          <w14:ligatures w14:val="none"/>
        </w:rPr>
      </w:pPr>
      <w:r w:rsidRPr="008119E6">
        <w:rPr>
          <w:rFonts w:ascii="Aptos" w:eastAsia="Times New Roman" w:hAnsi="Aptos" w:cs="Times New Roman"/>
          <w:color w:val="000000"/>
          <w:kern w:val="0"/>
          <w:lang w:eastAsia="en-GB"/>
          <w14:ligatures w14:val="none"/>
        </w:rPr>
        <w:t>Right now, the gate trusts expert probabilities blindly.</w:t>
      </w:r>
    </w:p>
    <w:p w:rsidR="008119E6" w:rsidRPr="008119E6" w:rsidRDefault="008119E6" w:rsidP="008119E6">
      <w:pPr>
        <w:spacing w:before="100" w:beforeAutospacing="1" w:after="100" w:afterAutospacing="1" w:line="240" w:lineRule="auto"/>
        <w:rPr>
          <w:rFonts w:ascii="Aptos" w:eastAsia="Times New Roman" w:hAnsi="Aptos" w:cs="Times New Roman"/>
          <w:color w:val="000000"/>
          <w:kern w:val="0"/>
          <w:lang w:eastAsia="en-GB"/>
          <w14:ligatures w14:val="none"/>
        </w:rPr>
      </w:pPr>
      <w:r w:rsidRPr="008119E6">
        <w:rPr>
          <w:rFonts w:ascii="Aptos" w:eastAsia="Times New Roman" w:hAnsi="Aptos" w:cs="Times New Roman"/>
          <w:color w:val="000000"/>
          <w:kern w:val="0"/>
          <w:lang w:eastAsia="en-GB"/>
          <w14:ligatures w14:val="none"/>
        </w:rPr>
        <w:t>Add </w:t>
      </w:r>
      <w:r w:rsidRPr="008119E6">
        <w:rPr>
          <w:rFonts w:ascii="Aptos" w:eastAsia="Times New Roman" w:hAnsi="Aptos" w:cs="Times New Roman"/>
          <w:b/>
          <w:bCs/>
          <w:color w:val="000000"/>
          <w:kern w:val="0"/>
          <w:lang w:eastAsia="en-GB"/>
          <w14:ligatures w14:val="none"/>
        </w:rPr>
        <w:t>expert uncertainty</w:t>
      </w:r>
      <w:r w:rsidRPr="008119E6">
        <w:rPr>
          <w:rFonts w:ascii="Aptos" w:eastAsia="Times New Roman" w:hAnsi="Aptos" w:cs="Times New Roman"/>
          <w:color w:val="000000"/>
          <w:kern w:val="0"/>
          <w:lang w:eastAsia="en-GB"/>
          <w14:ligatures w14:val="none"/>
        </w:rPr>
        <w:t> into gating.</w:t>
      </w:r>
    </w:p>
    <w:p w:rsidR="008119E6" w:rsidRPr="008119E6" w:rsidRDefault="008119E6" w:rsidP="008119E6">
      <w:pPr>
        <w:spacing w:before="100" w:beforeAutospacing="1" w:after="100" w:afterAutospacing="1" w:line="240" w:lineRule="auto"/>
        <w:rPr>
          <w:rFonts w:ascii="Aptos" w:eastAsia="Times New Roman" w:hAnsi="Aptos" w:cs="Times New Roman"/>
          <w:b/>
          <w:bCs/>
          <w:color w:val="000000"/>
          <w:kern w:val="0"/>
          <w:lang w:eastAsia="en-GB"/>
          <w14:ligatures w14:val="none"/>
        </w:rPr>
      </w:pPr>
      <w:r w:rsidRPr="008119E6">
        <w:rPr>
          <w:rFonts w:ascii="Aptos" w:eastAsia="Times New Roman" w:hAnsi="Aptos" w:cs="Times New Roman"/>
          <w:b/>
          <w:bCs/>
          <w:color w:val="000000"/>
          <w:kern w:val="0"/>
          <w:lang w:eastAsia="en-GB"/>
          <w14:ligatures w14:val="none"/>
        </w:rPr>
        <w:t>How (simple &amp; defensible)</w:t>
      </w:r>
    </w:p>
    <w:p w:rsidR="008119E6" w:rsidRPr="008119E6" w:rsidRDefault="008119E6" w:rsidP="008119E6">
      <w:pPr>
        <w:spacing w:before="100" w:beforeAutospacing="1" w:after="100" w:afterAutospacing="1" w:line="240" w:lineRule="auto"/>
        <w:rPr>
          <w:rFonts w:ascii="Aptos" w:eastAsia="Times New Roman" w:hAnsi="Aptos" w:cs="Times New Roman"/>
          <w:color w:val="000000"/>
          <w:kern w:val="0"/>
          <w:lang w:eastAsia="en-GB"/>
          <w14:ligatures w14:val="none"/>
        </w:rPr>
      </w:pPr>
      <w:r w:rsidRPr="008119E6">
        <w:rPr>
          <w:rFonts w:ascii="Aptos" w:eastAsia="Times New Roman" w:hAnsi="Aptos" w:cs="Times New Roman"/>
          <w:color w:val="000000"/>
          <w:kern w:val="0"/>
          <w:lang w:eastAsia="en-GB"/>
          <w14:ligatures w14:val="none"/>
        </w:rPr>
        <w:t>For each expert:</w:t>
      </w:r>
    </w:p>
    <w:p w:rsidR="008119E6" w:rsidRPr="008119E6" w:rsidRDefault="008119E6" w:rsidP="008119E6">
      <w:pPr>
        <w:numPr>
          <w:ilvl w:val="0"/>
          <w:numId w:val="24"/>
        </w:numPr>
        <w:spacing w:before="100" w:beforeAutospacing="1" w:after="100" w:afterAutospacing="1" w:line="240" w:lineRule="auto"/>
        <w:rPr>
          <w:rFonts w:ascii="Aptos" w:eastAsia="Times New Roman" w:hAnsi="Aptos" w:cs="Times New Roman"/>
          <w:color w:val="000000"/>
          <w:kern w:val="0"/>
          <w:lang w:eastAsia="en-GB"/>
          <w14:ligatures w14:val="none"/>
        </w:rPr>
      </w:pPr>
      <w:r w:rsidRPr="008119E6">
        <w:rPr>
          <w:rFonts w:ascii="Aptos" w:eastAsia="Times New Roman" w:hAnsi="Aptos" w:cs="Times New Roman"/>
          <w:color w:val="000000"/>
          <w:kern w:val="0"/>
          <w:lang w:eastAsia="en-GB"/>
          <w14:ligatures w14:val="none"/>
        </w:rPr>
        <w:t>Compute </w:t>
      </w:r>
      <w:r w:rsidRPr="008119E6">
        <w:rPr>
          <w:rFonts w:ascii="Aptos" w:eastAsia="Times New Roman" w:hAnsi="Aptos" w:cs="Times New Roman"/>
          <w:b/>
          <w:bCs/>
          <w:color w:val="000000"/>
          <w:kern w:val="0"/>
          <w:lang w:eastAsia="en-GB"/>
          <w14:ligatures w14:val="none"/>
        </w:rPr>
        <w:t>prediction entropy</w:t>
      </w:r>
      <w:r w:rsidRPr="008119E6">
        <w:rPr>
          <w:rFonts w:ascii="Aptos" w:eastAsia="Times New Roman" w:hAnsi="Aptos" w:cs="Times New Roman"/>
          <w:color w:val="000000"/>
          <w:kern w:val="0"/>
          <w:lang w:eastAsia="en-GB"/>
          <w14:ligatures w14:val="none"/>
        </w:rPr>
        <w:t> or </w:t>
      </w:r>
      <w:r w:rsidRPr="008119E6">
        <w:rPr>
          <w:rFonts w:ascii="Aptos" w:eastAsia="Times New Roman" w:hAnsi="Aptos" w:cs="Times New Roman"/>
          <w:b/>
          <w:bCs/>
          <w:color w:val="000000"/>
          <w:kern w:val="0"/>
          <w:lang w:eastAsia="en-GB"/>
          <w14:ligatures w14:val="none"/>
        </w:rPr>
        <w:t>variance</w:t>
      </w:r>
      <w:r w:rsidRPr="008119E6">
        <w:rPr>
          <w:rFonts w:ascii="Aptos" w:eastAsia="Times New Roman" w:hAnsi="Aptos" w:cs="Times New Roman"/>
          <w:color w:val="000000"/>
          <w:kern w:val="0"/>
          <w:lang w:eastAsia="en-GB"/>
          <w14:ligatures w14:val="none"/>
        </w:rPr>
        <w:t> (LightGBM + CatBoost disagreement)</w:t>
      </w:r>
    </w:p>
    <w:p w:rsidR="008119E6" w:rsidRPr="008119E6" w:rsidRDefault="008119E6" w:rsidP="008119E6">
      <w:pPr>
        <w:spacing w:before="100" w:beforeAutospacing="1" w:after="100" w:afterAutospacing="1" w:line="240" w:lineRule="auto"/>
        <w:rPr>
          <w:rFonts w:ascii="Aptos" w:eastAsia="Times New Roman" w:hAnsi="Aptos" w:cs="Times New Roman"/>
          <w:color w:val="000000"/>
          <w:kern w:val="0"/>
          <w:lang w:eastAsia="en-GB"/>
          <w14:ligatures w14:val="none"/>
        </w:rPr>
      </w:pPr>
      <w:r w:rsidRPr="008119E6">
        <w:rPr>
          <w:rFonts w:ascii="Aptos" w:eastAsia="Times New Roman" w:hAnsi="Aptos" w:cs="Times New Roman"/>
          <w:color w:val="000000"/>
          <w:kern w:val="0"/>
          <w:lang w:eastAsia="en-GB"/>
          <w14:ligatures w14:val="none"/>
        </w:rPr>
        <w:t>Then modify fusion:</w:t>
      </w:r>
    </w:p>
    <w:p w:rsidR="008119E6" w:rsidRPr="008119E6" w:rsidRDefault="008119E6" w:rsidP="008119E6">
      <w:pPr>
        <w:spacing w:before="100" w:beforeAutospacing="1" w:after="100" w:afterAutospacing="1" w:line="240" w:lineRule="auto"/>
        <w:rPr>
          <w:rFonts w:ascii="Aptos" w:eastAsia="Times New Roman" w:hAnsi="Aptos" w:cs="Times New Roman"/>
          <w:color w:val="000000"/>
          <w:kern w:val="0"/>
          <w:lang w:eastAsia="en-GB"/>
          <w14:ligatures w14:val="none"/>
        </w:rPr>
      </w:pPr>
      <w:r w:rsidRPr="008119E6">
        <w:rPr>
          <w:rFonts w:ascii="Aptos" w:eastAsia="Times New Roman" w:hAnsi="Aptos" w:cs="Times New Roman"/>
          <w:color w:val="000000"/>
          <w:kern w:val="0"/>
          <w:lang w:eastAsia="en-GB"/>
          <w14:ligatures w14:val="none"/>
        </w:rPr>
        <w:t>Adjusted weight = gate_weight × (1 − expert_uncertainty)</w:t>
      </w:r>
    </w:p>
    <w:p w:rsidR="008119E6" w:rsidRPr="008119E6" w:rsidRDefault="008119E6" w:rsidP="008119E6">
      <w:pPr>
        <w:spacing w:before="100" w:beforeAutospacing="1" w:after="100" w:afterAutospacing="1" w:line="240" w:lineRule="auto"/>
        <w:rPr>
          <w:rFonts w:ascii="Aptos" w:eastAsia="Times New Roman" w:hAnsi="Aptos" w:cs="Times New Roman"/>
          <w:b/>
          <w:bCs/>
          <w:color w:val="000000"/>
          <w:kern w:val="0"/>
          <w:lang w:eastAsia="en-GB"/>
          <w14:ligatures w14:val="none"/>
        </w:rPr>
      </w:pPr>
      <w:r w:rsidRPr="008119E6">
        <w:rPr>
          <w:rFonts w:ascii="Aptos" w:eastAsia="Times New Roman" w:hAnsi="Aptos" w:cs="Times New Roman"/>
          <w:b/>
          <w:bCs/>
          <w:color w:val="000000"/>
          <w:kern w:val="0"/>
          <w:lang w:eastAsia="en-GB"/>
          <w14:ligatures w14:val="none"/>
        </w:rPr>
        <w:t>Why this is novel</w:t>
      </w:r>
    </w:p>
    <w:p w:rsidR="008119E6" w:rsidRPr="008119E6" w:rsidRDefault="008119E6" w:rsidP="008119E6">
      <w:pPr>
        <w:spacing w:before="100" w:beforeAutospacing="1" w:after="100" w:afterAutospacing="1" w:line="240" w:lineRule="auto"/>
        <w:rPr>
          <w:rFonts w:ascii="Aptos" w:eastAsia="Times New Roman" w:hAnsi="Aptos" w:cs="Times New Roman"/>
          <w:color w:val="000000"/>
          <w:kern w:val="0"/>
          <w:lang w:eastAsia="en-GB"/>
          <w14:ligatures w14:val="none"/>
        </w:rPr>
      </w:pPr>
      <w:r w:rsidRPr="008119E6">
        <w:rPr>
          <w:rFonts w:ascii="Aptos" w:eastAsia="Times New Roman" w:hAnsi="Aptos" w:cs="Times New Roman"/>
          <w:color w:val="000000"/>
          <w:kern w:val="0"/>
          <w:lang w:eastAsia="en-GB"/>
          <w14:ligatures w14:val="none"/>
        </w:rPr>
        <w:t>Most IDS MoE systems:</w:t>
      </w:r>
    </w:p>
    <w:p w:rsidR="008119E6" w:rsidRPr="008119E6" w:rsidRDefault="008119E6" w:rsidP="008119E6">
      <w:pPr>
        <w:numPr>
          <w:ilvl w:val="0"/>
          <w:numId w:val="25"/>
        </w:numPr>
        <w:spacing w:before="100" w:beforeAutospacing="1" w:after="100" w:afterAutospacing="1" w:line="240" w:lineRule="auto"/>
        <w:rPr>
          <w:rFonts w:ascii="Aptos" w:eastAsia="Times New Roman" w:hAnsi="Aptos" w:cs="Times New Roman"/>
          <w:color w:val="000000"/>
          <w:kern w:val="0"/>
          <w:lang w:eastAsia="en-GB"/>
          <w14:ligatures w14:val="none"/>
        </w:rPr>
      </w:pPr>
      <w:r w:rsidRPr="008119E6">
        <w:rPr>
          <w:rFonts w:ascii="Aptos" w:eastAsia="Times New Roman" w:hAnsi="Aptos" w:cs="Times New Roman"/>
          <w:color w:val="000000"/>
          <w:kern w:val="0"/>
          <w:lang w:eastAsia="en-GB"/>
          <w14:ligatures w14:val="none"/>
        </w:rPr>
        <w:t>route based on features only</w:t>
      </w:r>
    </w:p>
    <w:p w:rsidR="008119E6" w:rsidRPr="008119E6" w:rsidRDefault="008119E6" w:rsidP="008119E6">
      <w:pPr>
        <w:spacing w:before="100" w:beforeAutospacing="1" w:after="100" w:afterAutospacing="1" w:line="240" w:lineRule="auto"/>
        <w:rPr>
          <w:rFonts w:ascii="Aptos" w:eastAsia="Times New Roman" w:hAnsi="Aptos" w:cs="Times New Roman"/>
          <w:color w:val="000000"/>
          <w:kern w:val="0"/>
          <w:lang w:eastAsia="en-GB"/>
          <w14:ligatures w14:val="none"/>
        </w:rPr>
      </w:pPr>
      <w:r w:rsidRPr="008119E6">
        <w:rPr>
          <w:rFonts w:ascii="Aptos" w:eastAsia="Times New Roman" w:hAnsi="Aptos" w:cs="Times New Roman"/>
          <w:color w:val="000000"/>
          <w:kern w:val="0"/>
          <w:lang w:eastAsia="en-GB"/>
          <w14:ligatures w14:val="none"/>
        </w:rPr>
        <w:t>You:</w:t>
      </w:r>
    </w:p>
    <w:p w:rsidR="008119E6" w:rsidRPr="008119E6" w:rsidRDefault="008119E6" w:rsidP="008119E6">
      <w:pPr>
        <w:spacing w:before="100" w:beforeAutospacing="1" w:after="100" w:afterAutospacing="1" w:line="240" w:lineRule="auto"/>
        <w:rPr>
          <w:rFonts w:ascii="Aptos" w:eastAsia="Times New Roman" w:hAnsi="Aptos" w:cs="Times New Roman"/>
          <w:color w:val="000000"/>
          <w:kern w:val="0"/>
          <w:lang w:eastAsia="en-GB"/>
          <w14:ligatures w14:val="none"/>
        </w:rPr>
      </w:pPr>
      <w:r w:rsidRPr="008119E6">
        <w:rPr>
          <w:rFonts w:ascii="Aptos" w:eastAsia="Times New Roman" w:hAnsi="Aptos" w:cs="Times New Roman"/>
          <w:color w:val="000000"/>
          <w:kern w:val="0"/>
          <w:lang w:eastAsia="en-GB"/>
          <w14:ligatures w14:val="none"/>
        </w:rPr>
        <w:t>“Route based on traffic behavior </w:t>
      </w:r>
      <w:r w:rsidRPr="008119E6">
        <w:rPr>
          <w:rFonts w:ascii="Aptos" w:eastAsia="Times New Roman" w:hAnsi="Aptos" w:cs="Times New Roman"/>
          <w:b/>
          <w:bCs/>
          <w:color w:val="000000"/>
          <w:kern w:val="0"/>
          <w:lang w:eastAsia="en-GB"/>
          <w14:ligatures w14:val="none"/>
        </w:rPr>
        <w:t>and expert confidence</w:t>
      </w:r>
      <w:r w:rsidRPr="008119E6">
        <w:rPr>
          <w:rFonts w:ascii="Aptos" w:eastAsia="Times New Roman" w:hAnsi="Aptos" w:cs="Times New Roman"/>
          <w:color w:val="000000"/>
          <w:kern w:val="0"/>
          <w:lang w:eastAsia="en-GB"/>
          <w14:ligatures w14:val="none"/>
        </w:rPr>
        <w:t>”</w:t>
      </w:r>
    </w:p>
    <w:p w:rsidR="008119E6" w:rsidRPr="008119E6" w:rsidRDefault="008119E6" w:rsidP="008119E6">
      <w:pPr>
        <w:spacing w:before="100" w:beforeAutospacing="1" w:after="100" w:afterAutospacing="1" w:line="240" w:lineRule="auto"/>
        <w:rPr>
          <w:rFonts w:ascii="Aptos" w:eastAsia="Times New Roman" w:hAnsi="Aptos" w:cs="Times New Roman"/>
          <w:b/>
          <w:bCs/>
          <w:color w:val="000000"/>
          <w:kern w:val="0"/>
          <w:lang w:eastAsia="en-GB"/>
          <w14:ligatures w14:val="none"/>
        </w:rPr>
      </w:pPr>
      <w:r w:rsidRPr="008119E6">
        <w:rPr>
          <w:rFonts w:ascii="Aptos" w:eastAsia="Times New Roman" w:hAnsi="Aptos" w:cs="Times New Roman"/>
          <w:b/>
          <w:bCs/>
          <w:color w:val="000000"/>
          <w:kern w:val="0"/>
          <w:lang w:eastAsia="en-GB"/>
          <w14:ligatures w14:val="none"/>
        </w:rPr>
        <w:t>One sentence to add</w:t>
      </w:r>
    </w:p>
    <w:p w:rsidR="008119E6" w:rsidRPr="008119E6" w:rsidRDefault="008119E6" w:rsidP="008119E6">
      <w:pPr>
        <w:spacing w:before="100" w:beforeAutospacing="1" w:after="100" w:afterAutospacing="1" w:line="240" w:lineRule="auto"/>
        <w:rPr>
          <w:rFonts w:ascii="Aptos" w:eastAsia="Times New Roman" w:hAnsi="Aptos" w:cs="Times New Roman"/>
          <w:color w:val="000000"/>
          <w:kern w:val="0"/>
          <w:lang w:eastAsia="en-GB"/>
          <w14:ligatures w14:val="none"/>
        </w:rPr>
      </w:pPr>
      <w:r w:rsidRPr="008119E6">
        <w:rPr>
          <w:rFonts w:ascii="Aptos" w:eastAsia="Times New Roman" w:hAnsi="Aptos" w:cs="Times New Roman"/>
          <w:i/>
          <w:iCs/>
          <w:color w:val="000000"/>
          <w:kern w:val="0"/>
          <w:lang w:eastAsia="en-GB"/>
          <w14:ligatures w14:val="none"/>
        </w:rPr>
        <w:t>“We enhance gating by incorporating expert uncertainty, reducing reliance on overconfident but out-of-domain experts.”</w:t>
      </w:r>
    </w:p>
    <w:p w:rsidR="008119E6" w:rsidRPr="00FE3A78" w:rsidRDefault="008119E6" w:rsidP="00FE3A78">
      <w:pPr>
        <w:spacing w:before="100" w:beforeAutospacing="1" w:after="100" w:afterAutospacing="1" w:line="240" w:lineRule="auto"/>
        <w:rPr>
          <w:rFonts w:ascii="Aptos" w:eastAsia="Times New Roman" w:hAnsi="Aptos" w:cs="Times New Roman"/>
          <w:color w:val="000000"/>
          <w:kern w:val="0"/>
          <w:lang w:eastAsia="en-GB"/>
          <w14:ligatures w14:val="none"/>
        </w:rPr>
      </w:pPr>
    </w:p>
    <w:p w:rsidR="00FE3A78" w:rsidRPr="00FE3A78" w:rsidRDefault="00FE3A78">
      <w:pPr>
        <w:rPr>
          <w:rFonts w:ascii="Aptos" w:hAnsi="Aptos"/>
        </w:rPr>
      </w:pPr>
    </w:p>
    <w:sectPr w:rsidR="00FE3A78" w:rsidRPr="00FE3A78" w:rsidSect="00FE3A7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8FF"/>
    <w:multiLevelType w:val="multilevel"/>
    <w:tmpl w:val="533C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2130F"/>
    <w:multiLevelType w:val="multilevel"/>
    <w:tmpl w:val="9F88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2415F"/>
    <w:multiLevelType w:val="multilevel"/>
    <w:tmpl w:val="2274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D2859"/>
    <w:multiLevelType w:val="multilevel"/>
    <w:tmpl w:val="1BD8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14832"/>
    <w:multiLevelType w:val="multilevel"/>
    <w:tmpl w:val="DCECF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794653"/>
    <w:multiLevelType w:val="multilevel"/>
    <w:tmpl w:val="44829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C3359"/>
    <w:multiLevelType w:val="multilevel"/>
    <w:tmpl w:val="4C163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30ABD"/>
    <w:multiLevelType w:val="multilevel"/>
    <w:tmpl w:val="58E2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360BB"/>
    <w:multiLevelType w:val="multilevel"/>
    <w:tmpl w:val="7BC4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528FB"/>
    <w:multiLevelType w:val="multilevel"/>
    <w:tmpl w:val="9CA61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885138"/>
    <w:multiLevelType w:val="multilevel"/>
    <w:tmpl w:val="0F0E0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EC346F"/>
    <w:multiLevelType w:val="multilevel"/>
    <w:tmpl w:val="82B4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D631C5"/>
    <w:multiLevelType w:val="multilevel"/>
    <w:tmpl w:val="273C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33051"/>
    <w:multiLevelType w:val="multilevel"/>
    <w:tmpl w:val="8650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E7390"/>
    <w:multiLevelType w:val="multilevel"/>
    <w:tmpl w:val="5772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425A6F"/>
    <w:multiLevelType w:val="multilevel"/>
    <w:tmpl w:val="18A0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F51984"/>
    <w:multiLevelType w:val="multilevel"/>
    <w:tmpl w:val="16EE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039EC"/>
    <w:multiLevelType w:val="multilevel"/>
    <w:tmpl w:val="BBDA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842B0"/>
    <w:multiLevelType w:val="multilevel"/>
    <w:tmpl w:val="2274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B2020"/>
    <w:multiLevelType w:val="multilevel"/>
    <w:tmpl w:val="38E2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A2862"/>
    <w:multiLevelType w:val="multilevel"/>
    <w:tmpl w:val="0438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072860"/>
    <w:multiLevelType w:val="multilevel"/>
    <w:tmpl w:val="3BF2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4F7C12"/>
    <w:multiLevelType w:val="multilevel"/>
    <w:tmpl w:val="4C22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192511"/>
    <w:multiLevelType w:val="multilevel"/>
    <w:tmpl w:val="6A58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1B78FD"/>
    <w:multiLevelType w:val="multilevel"/>
    <w:tmpl w:val="90D6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878297">
    <w:abstractNumId w:val="22"/>
  </w:num>
  <w:num w:numId="2" w16cid:durableId="2116362197">
    <w:abstractNumId w:val="8"/>
  </w:num>
  <w:num w:numId="3" w16cid:durableId="167838975">
    <w:abstractNumId w:val="4"/>
  </w:num>
  <w:num w:numId="4" w16cid:durableId="1484463913">
    <w:abstractNumId w:val="16"/>
  </w:num>
  <w:num w:numId="5" w16cid:durableId="2075808268">
    <w:abstractNumId w:val="6"/>
  </w:num>
  <w:num w:numId="6" w16cid:durableId="1680036306">
    <w:abstractNumId w:val="17"/>
  </w:num>
  <w:num w:numId="7" w16cid:durableId="1254581824">
    <w:abstractNumId w:val="15"/>
  </w:num>
  <w:num w:numId="8" w16cid:durableId="201402830">
    <w:abstractNumId w:val="19"/>
  </w:num>
  <w:num w:numId="9" w16cid:durableId="1152403428">
    <w:abstractNumId w:val="0"/>
  </w:num>
  <w:num w:numId="10" w16cid:durableId="1772965946">
    <w:abstractNumId w:val="10"/>
  </w:num>
  <w:num w:numId="11" w16cid:durableId="473258887">
    <w:abstractNumId w:val="24"/>
  </w:num>
  <w:num w:numId="12" w16cid:durableId="554005436">
    <w:abstractNumId w:val="3"/>
  </w:num>
  <w:num w:numId="13" w16cid:durableId="395930945">
    <w:abstractNumId w:val="11"/>
  </w:num>
  <w:num w:numId="14" w16cid:durableId="2132549043">
    <w:abstractNumId w:val="23"/>
  </w:num>
  <w:num w:numId="15" w16cid:durableId="1779107543">
    <w:abstractNumId w:val="5"/>
  </w:num>
  <w:num w:numId="16" w16cid:durableId="1726686069">
    <w:abstractNumId w:val="2"/>
  </w:num>
  <w:num w:numId="17" w16cid:durableId="1565216951">
    <w:abstractNumId w:val="1"/>
  </w:num>
  <w:num w:numId="18" w16cid:durableId="934555499">
    <w:abstractNumId w:val="14"/>
  </w:num>
  <w:num w:numId="19" w16cid:durableId="869882527">
    <w:abstractNumId w:val="18"/>
  </w:num>
  <w:num w:numId="20" w16cid:durableId="236743899">
    <w:abstractNumId w:val="13"/>
  </w:num>
  <w:num w:numId="21" w16cid:durableId="324744482">
    <w:abstractNumId w:val="20"/>
  </w:num>
  <w:num w:numId="22" w16cid:durableId="341124436">
    <w:abstractNumId w:val="7"/>
  </w:num>
  <w:num w:numId="23" w16cid:durableId="1340619562">
    <w:abstractNumId w:val="9"/>
  </w:num>
  <w:num w:numId="24" w16cid:durableId="1719355986">
    <w:abstractNumId w:val="12"/>
  </w:num>
  <w:num w:numId="25" w16cid:durableId="115625948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A78"/>
    <w:rsid w:val="00457581"/>
    <w:rsid w:val="006E2319"/>
    <w:rsid w:val="008119E6"/>
    <w:rsid w:val="009854FF"/>
    <w:rsid w:val="00B12A2D"/>
    <w:rsid w:val="00FE3A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BFA93"/>
  <w15:chartTrackingRefBased/>
  <w15:docId w15:val="{1A52FD5B-4085-E54A-8B09-C1F47D6D9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A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E3A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3A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E3A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3A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3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A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E3A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E3A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E3A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3A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3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A78"/>
    <w:rPr>
      <w:rFonts w:eastAsiaTheme="majorEastAsia" w:cstheme="majorBidi"/>
      <w:color w:val="272727" w:themeColor="text1" w:themeTint="D8"/>
    </w:rPr>
  </w:style>
  <w:style w:type="paragraph" w:styleId="Title">
    <w:name w:val="Title"/>
    <w:basedOn w:val="Normal"/>
    <w:next w:val="Normal"/>
    <w:link w:val="TitleChar"/>
    <w:uiPriority w:val="10"/>
    <w:qFormat/>
    <w:rsid w:val="00FE3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A78"/>
    <w:pPr>
      <w:spacing w:before="160"/>
      <w:jc w:val="center"/>
    </w:pPr>
    <w:rPr>
      <w:i/>
      <w:iCs/>
      <w:color w:val="404040" w:themeColor="text1" w:themeTint="BF"/>
    </w:rPr>
  </w:style>
  <w:style w:type="character" w:customStyle="1" w:styleId="QuoteChar">
    <w:name w:val="Quote Char"/>
    <w:basedOn w:val="DefaultParagraphFont"/>
    <w:link w:val="Quote"/>
    <w:uiPriority w:val="29"/>
    <w:rsid w:val="00FE3A78"/>
    <w:rPr>
      <w:i/>
      <w:iCs/>
      <w:color w:val="404040" w:themeColor="text1" w:themeTint="BF"/>
    </w:rPr>
  </w:style>
  <w:style w:type="paragraph" w:styleId="ListParagraph">
    <w:name w:val="List Paragraph"/>
    <w:basedOn w:val="Normal"/>
    <w:uiPriority w:val="34"/>
    <w:qFormat/>
    <w:rsid w:val="00FE3A78"/>
    <w:pPr>
      <w:ind w:left="720"/>
      <w:contextualSpacing/>
    </w:pPr>
  </w:style>
  <w:style w:type="character" w:styleId="IntenseEmphasis">
    <w:name w:val="Intense Emphasis"/>
    <w:basedOn w:val="DefaultParagraphFont"/>
    <w:uiPriority w:val="21"/>
    <w:qFormat/>
    <w:rsid w:val="00FE3A78"/>
    <w:rPr>
      <w:i/>
      <w:iCs/>
      <w:color w:val="2F5496" w:themeColor="accent1" w:themeShade="BF"/>
    </w:rPr>
  </w:style>
  <w:style w:type="paragraph" w:styleId="IntenseQuote">
    <w:name w:val="Intense Quote"/>
    <w:basedOn w:val="Normal"/>
    <w:next w:val="Normal"/>
    <w:link w:val="IntenseQuoteChar"/>
    <w:uiPriority w:val="30"/>
    <w:qFormat/>
    <w:rsid w:val="00FE3A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A78"/>
    <w:rPr>
      <w:i/>
      <w:iCs/>
      <w:color w:val="2F5496" w:themeColor="accent1" w:themeShade="BF"/>
    </w:rPr>
  </w:style>
  <w:style w:type="character" w:styleId="IntenseReference">
    <w:name w:val="Intense Reference"/>
    <w:basedOn w:val="DefaultParagraphFont"/>
    <w:uiPriority w:val="32"/>
    <w:qFormat/>
    <w:rsid w:val="00FE3A78"/>
    <w:rPr>
      <w:b/>
      <w:bCs/>
      <w:smallCaps/>
      <w:color w:val="2F5496" w:themeColor="accent1" w:themeShade="BF"/>
      <w:spacing w:val="5"/>
    </w:rPr>
  </w:style>
  <w:style w:type="paragraph" w:styleId="NormalWeb">
    <w:name w:val="Normal (Web)"/>
    <w:basedOn w:val="Normal"/>
    <w:uiPriority w:val="99"/>
    <w:semiHidden/>
    <w:unhideWhenUsed/>
    <w:rsid w:val="00FE3A7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FE3A78"/>
  </w:style>
  <w:style w:type="character" w:styleId="Strong">
    <w:name w:val="Strong"/>
    <w:basedOn w:val="DefaultParagraphFont"/>
    <w:uiPriority w:val="22"/>
    <w:qFormat/>
    <w:rsid w:val="00FE3A78"/>
    <w:rPr>
      <w:b/>
      <w:bCs/>
    </w:rPr>
  </w:style>
  <w:style w:type="paragraph" w:styleId="HTMLPreformatted">
    <w:name w:val="HTML Preformatted"/>
    <w:basedOn w:val="Normal"/>
    <w:link w:val="HTMLPreformattedChar"/>
    <w:uiPriority w:val="99"/>
    <w:semiHidden/>
    <w:unhideWhenUsed/>
    <w:rsid w:val="00FE3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E3A78"/>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FE3A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2782</Words>
  <Characters>15859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HARIHARAN BHASKARAN-[CB.SC.U4AIE23030]</dc:creator>
  <cp:keywords/>
  <dc:description/>
  <cp:lastModifiedBy>HARIHARAN BHASKARAN-[CB.SC.U4AIE23030]</cp:lastModifiedBy>
  <cp:revision>3</cp:revision>
  <dcterms:created xsi:type="dcterms:W3CDTF">2026-01-06T13:38:00Z</dcterms:created>
  <dcterms:modified xsi:type="dcterms:W3CDTF">2026-01-06T14:08:00Z</dcterms:modified>
</cp:coreProperties>
</file>