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300" w:line="360"/>
        <w:jc w:val="center"/>
      </w:pPr>
      <w:r>
        <w:rPr>
          <w:rFonts w:ascii="Times New Roman" w:cs="Times New Roman" w:eastAsia="Times New Roman" w:hAnsi="Times New Roman"/>
          <w:b/>
          <w:bCs/>
          <w:caps/>
          <w:color w:val="000000"/>
          <w:sz w:val="36"/>
          <w:szCs w:val="36"/>
        </w:rPr>
        <w:t xml:space="preserve">RAILWAY FACILITY AND MANAGEMENT</w:t>
      </w:r>
    </w:p>
    <w:p>
      <w:pPr>
        <w:spacing w:after="150" w:before="100" w:line="360"/>
        <w:jc w:val="center"/>
      </w:pPr>
      <w:r>
        <w:rPr>
          <w:rFonts w:ascii="Times New Roman" w:cs="Times New Roman" w:eastAsia="Times New Roman" w:hAnsi="Times New Roman"/>
          <w:b/>
          <w:bCs/>
          <w:caps/>
          <w:color w:val="000000"/>
          <w:sz w:val="26"/>
          <w:szCs w:val="26"/>
        </w:rPr>
        <w:t xml:space="preserve">A PROJECT REPORT</w:t>
      </w:r>
    </w:p>
    <w:p>
      <w:pPr>
        <w:spacing w:after="60" w:before="80" w:line="360"/>
        <w:jc w:val="center"/>
      </w:pPr>
      <w:r>
        <w:rPr>
          <w:rFonts w:ascii="Times New Roman" w:cs="Times New Roman" w:eastAsia="Times New Roman" w:hAnsi="Times New Roman"/>
          <w:b w:val="false"/>
          <w:bCs w:val="false"/>
          <w:caps w:val="false"/>
          <w:color w:val="000000"/>
          <w:sz w:val="24"/>
          <w:szCs w:val="24"/>
        </w:rPr>
        <w:t xml:space="preserve">Submitted by</w:t>
      </w:r>
    </w:p>
    <w:p>
      <w:pPr>
        <w:spacing w:after="150" w:before="60" w:line="360"/>
        <w:jc w:val="center"/>
      </w:pPr>
      <w:r>
        <w:rPr>
          <w:rFonts w:ascii="Times New Roman" w:cs="Times New Roman" w:eastAsia="Times New Roman" w:hAnsi="Times New Roman"/>
          <w:b/>
          <w:bCs/>
          <w:caps w:val="false"/>
          <w:color w:val="000000"/>
          <w:sz w:val="28"/>
          <w:szCs w:val="28"/>
        </w:rPr>
        <w:t xml:space="preserve">HARI CHANDER I (310624149018)</w:t>
      </w:r>
    </w:p>
    <w:p>
      <w:pPr>
        <w:spacing w:after="40" w:before="80" w:line="360"/>
        <w:jc w:val="center"/>
      </w:pPr>
      <w:r>
        <w:rPr>
          <w:rFonts w:ascii="Times New Roman" w:cs="Times New Roman" w:eastAsia="Times New Roman" w:hAnsi="Times New Roman"/>
          <w:b w:val="false"/>
          <w:bCs w:val="false"/>
          <w:caps w:val="false"/>
          <w:color w:val="000000"/>
          <w:sz w:val="24"/>
          <w:szCs w:val="24"/>
        </w:rPr>
        <w:t xml:space="preserve">in partial fulfillment for the award of the Degree</w:t>
      </w:r>
    </w:p>
    <w:p>
      <w:pPr>
        <w:spacing w:after="100" w:before="40" w:line="360"/>
        <w:jc w:val="center"/>
      </w:pPr>
      <w:r>
        <w:rPr>
          <w:rFonts w:ascii="Times New Roman" w:cs="Times New Roman" w:eastAsia="Times New Roman" w:hAnsi="Times New Roman"/>
          <w:b w:val="false"/>
          <w:bCs w:val="false"/>
          <w:caps w:val="false"/>
          <w:color w:val="000000"/>
          <w:sz w:val="24"/>
          <w:szCs w:val="24"/>
        </w:rPr>
        <w:t xml:space="preserve">of</w:t>
      </w:r>
    </w:p>
    <w:p>
      <w:pPr>
        <w:spacing w:after="40" w:before="80" w:line="360"/>
        <w:jc w:val="center"/>
      </w:pPr>
      <w:r>
        <w:rPr>
          <w:rFonts w:ascii="Times New Roman" w:cs="Times New Roman" w:eastAsia="Times New Roman" w:hAnsi="Times New Roman"/>
          <w:b/>
          <w:bCs/>
          <w:caps/>
          <w:color w:val="000000"/>
          <w:sz w:val="26"/>
          <w:szCs w:val="26"/>
        </w:rPr>
        <w:t xml:space="preserve">BACHELOR OF ENGINEERING</w:t>
      </w:r>
    </w:p>
    <w:p>
      <w:pPr>
        <w:spacing w:after="40" w:before="40" w:line="360"/>
        <w:jc w:val="center"/>
      </w:pPr>
      <w:r>
        <w:rPr>
          <w:rFonts w:ascii="Times New Roman" w:cs="Times New Roman" w:eastAsia="Times New Roman" w:hAnsi="Times New Roman"/>
          <w:b w:val="false"/>
          <w:bCs w:val="false"/>
          <w:caps w:val="false"/>
          <w:color w:val="000000"/>
          <w:sz w:val="22"/>
          <w:szCs w:val="22"/>
        </w:rPr>
        <w:t xml:space="preserve">in</w:t>
      </w:r>
    </w:p>
    <w:p>
      <w:pPr>
        <w:spacing w:after="80" w:before="40" w:line="360"/>
        <w:jc w:val="center"/>
      </w:pPr>
      <w:r>
        <w:rPr>
          <w:rFonts w:ascii="Times New Roman" w:cs="Times New Roman" w:eastAsia="Times New Roman" w:hAnsi="Times New Roman"/>
          <w:b/>
          <w:bCs/>
          <w:caps/>
          <w:color w:val="000000"/>
          <w:sz w:val="24"/>
          <w:szCs w:val="24"/>
        </w:rPr>
        <w:t xml:space="preserve">DEPARTMENT OF COMPUTER SCIENCE AND ENGINEERING
(CYBERSECURITY)</w:t>
      </w:r>
    </w:p>
    <w:p>
      <w:pPr>
        <w:spacing w:after="200" w:before="40" w:line="360"/>
        <w:jc w:val="center"/>
      </w:pPr>
      <w:r>
        <w:rPr>
          <w:rFonts w:ascii="Times New Roman" w:cs="Times New Roman" w:eastAsia="Times New Roman" w:hAnsi="Times New Roman"/>
          <w:b/>
          <w:bCs/>
          <w:caps w:val="false"/>
          <w:color w:val="000000"/>
          <w:sz w:val="24"/>
          <w:szCs w:val="24"/>
        </w:rPr>
        <w:t xml:space="preserve">2311CSE503R–FULL STACK DEVELOPMENT</w:t>
      </w:r>
    </w:p>
    <w:p>
      <w:pPr>
        <w:spacing w:after="150" w:before="100"/>
        <w:jc w:val="center"/>
      </w:pPr>
      <w:r>
        <w:drawing>
          <wp:inline distT="0" distB="0" distL="0" distR="0">
            <wp:extent cx="1238250" cy="828675"/>
            <wp:effectExtent t="0" r="0" b="0" l="0"/>
            <wp:docPr id="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1238250" cy="828675"/>
                    </a:xfrm>
                    <a:prstGeom prst="rect">
                      <a:avLst/>
                    </a:prstGeom>
                  </pic:spPr>
                </pic:pic>
              </a:graphicData>
            </a:graphic>
          </wp:inline>
        </w:drawing>
      </w:r>
    </w:p>
    <w:p>
      <w:pPr>
        <w:spacing w:after="40" w:before="100" w:line="360"/>
        <w:jc w:val="center"/>
      </w:pPr>
      <w:r>
        <w:rPr>
          <w:rFonts w:ascii="Times New Roman" w:cs="Times New Roman" w:eastAsia="Times New Roman" w:hAnsi="Times New Roman"/>
          <w:b/>
          <w:bCs/>
          <w:caps/>
          <w:color w:val="000000"/>
          <w:sz w:val="26"/>
          <w:szCs w:val="26"/>
        </w:rPr>
        <w:t xml:space="preserve">EASWARI ENGINEERING COLLEGE,</w:t>
      </w:r>
    </w:p>
    <w:p>
      <w:pPr>
        <w:spacing w:after="250" w:before="40" w:line="360"/>
        <w:jc w:val="center"/>
      </w:pPr>
      <w:r>
        <w:rPr>
          <w:rFonts w:ascii="Times New Roman" w:cs="Times New Roman" w:eastAsia="Times New Roman" w:hAnsi="Times New Roman"/>
          <w:b/>
          <w:bCs/>
          <w:caps/>
          <w:color w:val="000000"/>
          <w:sz w:val="22"/>
          <w:szCs w:val="22"/>
        </w:rPr>
        <w:t xml:space="preserve">(AN AUTONOMOUS INSTITUTION)–AFFILIATED TO ANNA UNIVERSITY,
CHENNAI</w:t>
      </w:r>
    </w:p>
    <w:p>
      <w:pPr>
        <w:spacing w:after="100" w:before="150" w:line="360"/>
        <w:jc w:val="center"/>
      </w:pPr>
      <w:r>
        <w:rPr>
          <w:rFonts w:ascii="Times New Roman" w:cs="Times New Roman" w:eastAsia="Times New Roman" w:hAnsi="Times New Roman"/>
          <w:b/>
          <w:bCs/>
          <w:caps w:val="false"/>
          <w:color w:val="000000"/>
          <w:sz w:val="24"/>
          <w:szCs w:val="24"/>
        </w:rPr>
        <w:t xml:space="preserve">OCTOBER 2026</w:t>
      </w:r>
    </w:p>
    <w:p>
      <w:r>
        <w:br w:type="page"/>
      </w:r>
    </w:p>
    <w:p>
      <w:pPr>
        <w:spacing w:after="100" w:before="100"/>
        <w:jc w:val="center"/>
      </w:pPr>
      <w:r>
        <w:drawing>
          <wp:inline distT="0" distB="0" distL="0" distR="0">
            <wp:extent cx="952500" cy="638175"/>
            <wp:effectExtent t="0" r="0" b="0" l="0"/>
            <wp:docPr id="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952500" cy="638175"/>
                    </a:xfrm>
                    <a:prstGeom prst="rect">
                      <a:avLst/>
                    </a:prstGeom>
                  </pic:spPr>
                </pic:pic>
              </a:graphicData>
            </a:graphic>
          </wp:inline>
        </w:drawing>
      </w:r>
    </w:p>
    <w:p>
      <w:pPr>
        <w:spacing w:after="80" w:before="60" w:line="360"/>
        <w:jc w:val="center"/>
      </w:pPr>
      <w:r>
        <w:rPr>
          <w:rFonts w:ascii="Times New Roman" w:cs="Times New Roman" w:eastAsia="Times New Roman" w:hAnsi="Times New Roman"/>
          <w:b/>
          <w:bCs/>
          <w:caps/>
          <w:color w:val="000000"/>
          <w:sz w:val="28"/>
          <w:szCs w:val="28"/>
        </w:rPr>
        <w:t xml:space="preserve">EASWARI ENGINEERING COLLEGE</w:t>
      </w:r>
    </w:p>
    <w:p>
      <w:pPr>
        <w:spacing w:after="250" w:before="60" w:line="360"/>
        <w:jc w:val="center"/>
      </w:pPr>
      <w:r>
        <w:rPr>
          <w:rFonts w:ascii="Times New Roman" w:cs="Times New Roman" w:eastAsia="Times New Roman" w:hAnsi="Times New Roman"/>
          <w:b/>
          <w:bCs/>
          <w:caps/>
          <w:color w:val="000000"/>
          <w:sz w:val="26"/>
          <w:szCs w:val="26"/>
        </w:rPr>
        <w:t xml:space="preserve">BONAFIDE CERTIFICATE</w:t>
      </w:r>
    </w:p>
    <w:p>
      <w:pPr>
        <w:spacing w:after="350" w:before="150" w:line="360"/>
        <w:jc w:val="both"/>
      </w:pPr>
      <w:r>
        <w:rPr>
          <w:rFonts w:ascii="Times New Roman" w:cs="Times New Roman" w:eastAsia="Times New Roman" w:hAnsi="Times New Roman"/>
          <w:b w:val="false"/>
          <w:bCs w:val="false"/>
          <w:i w:val="false"/>
          <w:iCs w:val="false"/>
          <w:color w:val="111111"/>
          <w:sz w:val="24"/>
          <w:szCs w:val="24"/>
        </w:rPr>
        <w:t xml:space="preserve">Certified that this mini project report titled “RAILWAY FACILITY AND MANAGEMENT” is the Bonafide Work of “HARI CHANDER I (310624149018)”, who carried out the project work under my supervision.</w:t>
      </w:r>
    </w:p>
    <w:p>
      <w:pPr>
        <w:spacing w:after="200" w:before="800"/>
      </w:pPr>
    </w:p>
    <w:tbl>
      <w:tblPr>
        <w:tblW w:type="dxa" w:w="9000"/>
        <w:tblBorders>
          <w:top w:val="none"/>
          <w:left w:val="none"/>
          <w:bottom w:val="none"/>
          <w:right w:val="none"/>
          <w:insideH w:val="none"/>
          <w:insideV w:val="none"/>
        </w:tblBorders>
      </w:tblPr>
      <w:tblGrid>
        <w:gridCol w:w="4500"/>
        <w:gridCol w:w="4500"/>
      </w:tblGrid>
      <w:tr>
        <w:tc>
          <w:tcPr>
            <w:tcW w:type="dxa" w:w="4500"/>
          </w:tcPr>
          <w:p>
            <w:pPr>
              <w:jc w:val="left"/>
            </w:pPr>
            <w:r>
              <w:rPr>
                <w:rFonts w:ascii="Times New Roman" w:cs="Times New Roman" w:eastAsia="Times New Roman" w:hAnsi="Times New Roman"/>
                <w:b/>
                <w:bCs/>
                <w:sz w:val="24"/>
                <w:szCs w:val="24"/>
              </w:rPr>
              <w:t xml:space="preserve">HEAD OF THE DEPARTMENT</w:t>
            </w:r>
          </w:p>
        </w:tc>
        <w:tc>
          <w:tcPr>
            <w:tcW w:type="dxa" w:w="4500"/>
          </w:tcPr>
          <w:p>
            <w:pPr>
              <w:jc w:val="right"/>
            </w:pPr>
            <w:r>
              <w:rPr>
                <w:rFonts w:ascii="Times New Roman" w:cs="Times New Roman" w:eastAsia="Times New Roman" w:hAnsi="Times New Roman"/>
                <w:b/>
                <w:bCs/>
                <w:sz w:val="24"/>
                <w:szCs w:val="24"/>
              </w:rPr>
              <w:t xml:space="preserve">SUPERVISOR</w:t>
            </w:r>
          </w:p>
        </w:tc>
      </w:tr>
    </w:tbl>
    <w:p>
      <w:r>
        <w:br w:type="page"/>
      </w:r>
    </w:p>
    <w:p>
      <w:pPr>
        <w:spacing w:after="80" w:before="80"/>
        <w:jc w:val="center"/>
      </w:pPr>
      <w:r>
        <w:drawing>
          <wp:inline distT="0" distB="0" distL="0" distR="0">
            <wp:extent cx="952500" cy="638175"/>
            <wp:effectExtent t="0" r="0" b="0" l="0"/>
            <wp:docPr id="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952500" cy="638175"/>
                    </a:xfrm>
                    <a:prstGeom prst="rect">
                      <a:avLst/>
                    </a:prstGeom>
                  </pic:spPr>
                </pic:pic>
              </a:graphicData>
            </a:graphic>
          </wp:inline>
        </w:drawing>
      </w:r>
    </w:p>
    <w:p>
      <w:pPr>
        <w:spacing w:after="60" w:before="60" w:line="360"/>
        <w:jc w:val="center"/>
      </w:pPr>
      <w:r>
        <w:rPr>
          <w:rFonts w:ascii="Times New Roman" w:cs="Times New Roman" w:eastAsia="Times New Roman" w:hAnsi="Times New Roman"/>
          <w:b/>
          <w:bCs/>
          <w:caps/>
          <w:color w:val="000000"/>
          <w:sz w:val="28"/>
          <w:szCs w:val="28"/>
        </w:rPr>
        <w:t xml:space="preserve">EASWARI ENGINEERING COLLEGE</w:t>
      </w:r>
    </w:p>
    <w:p>
      <w:pPr>
        <w:spacing w:after="200" w:before="40" w:line="360"/>
        <w:jc w:val="center"/>
      </w:pPr>
      <w:r>
        <w:rPr>
          <w:rFonts w:ascii="Times New Roman" w:cs="Times New Roman" w:eastAsia="Times New Roman" w:hAnsi="Times New Roman"/>
          <w:b/>
          <w:bCs/>
          <w:caps w:val="false"/>
          <w:color w:val="000000"/>
          <w:sz w:val="26"/>
          <w:szCs w:val="26"/>
        </w:rPr>
        <w:t xml:space="preserve">Certificate of Viva-voce-Examination</w:t>
      </w:r>
    </w:p>
    <w:p>
      <w:pPr>
        <w:spacing w:after="300" w:before="100" w:line="360"/>
        <w:jc w:val="both"/>
      </w:pPr>
      <w:r>
        <w:rPr>
          <w:rFonts w:ascii="Times New Roman" w:cs="Times New Roman" w:eastAsia="Times New Roman" w:hAnsi="Times New Roman"/>
          <w:b w:val="false"/>
          <w:bCs w:val="false"/>
          <w:i w:val="false"/>
          <w:iCs w:val="false"/>
          <w:color w:val="111111"/>
          <w:sz w:val="24"/>
          <w:szCs w:val="24"/>
        </w:rPr>
        <w:t xml:space="preserve">This is to certify that the Viva Voce Examination of the Project Work entitled “RAILWAY FACILITY AND MANAGEMENT” submitted by Mr./Ms. HARI CHANDER I (Reg. No. 310624149018) in partial fulfillment of the requirements for the award of the degree of BACHELOR OF ENGINEERING was conducted on ____________ (Date) in the Department of Computer Science and Engineering (Cyber Security), Easwari Engineering College, Ramapuram – Chennai.</w:t>
      </w:r>
    </w:p>
    <w:p>
      <w:pPr>
        <w:spacing w:after="150" w:before="400"/>
      </w:pPr>
    </w:p>
    <w:tbl>
      <w:tblPr>
        <w:tblW w:type="dxa" w:w="9000"/>
        <w:tblBorders>
          <w:top w:val="none"/>
          <w:left w:val="none"/>
          <w:bottom w:val="none"/>
          <w:right w:val="none"/>
          <w:insideH w:val="none"/>
          <w:insideV w:val="none"/>
        </w:tblBorders>
      </w:tblPr>
      <w:tblGrid>
        <w:gridCol w:w="4500"/>
        <w:gridCol w:w="4500"/>
      </w:tblGrid>
      <w:tr>
        <w:tc>
          <w:tcPr>
            <w:tcW w:type="dxa" w:w="4500"/>
          </w:tcPr>
          <w:p>
            <w:r>
              <w:rPr>
                <w:rFonts w:ascii="Times New Roman" w:cs="Times New Roman" w:eastAsia="Times New Roman" w:hAnsi="Times New Roman"/>
                <w:b/>
                <w:bCs/>
                <w:sz w:val="24"/>
                <w:szCs w:val="24"/>
              </w:rPr>
              <w:t xml:space="preserve">Internal Examiner</w:t>
            </w:r>
          </w:p>
          <w:p>
            <w:pPr>
              <w:spacing w:before="120"/>
            </w:pPr>
            <w:r>
              <w:rPr>
                <w:rFonts w:ascii="Times New Roman" w:cs="Times New Roman" w:eastAsia="Times New Roman" w:hAnsi="Times New Roman"/>
                <w:sz w:val="22"/>
                <w:szCs w:val="22"/>
              </w:rPr>
              <w:t xml:space="preserve">Name : ________________________</w:t>
            </w:r>
          </w:p>
          <w:p>
            <w:pPr>
              <w:spacing w:before="80"/>
            </w:pPr>
            <w:r>
              <w:rPr>
                <w:rFonts w:ascii="Times New Roman" w:cs="Times New Roman" w:eastAsia="Times New Roman" w:hAnsi="Times New Roman"/>
                <w:sz w:val="22"/>
                <w:szCs w:val="22"/>
              </w:rPr>
              <w:t xml:space="preserve">Designation : __________________</w:t>
            </w:r>
          </w:p>
          <w:p>
            <w:pPr>
              <w:spacing w:before="80"/>
            </w:pPr>
            <w:r>
              <w:rPr>
                <w:rFonts w:ascii="Times New Roman" w:cs="Times New Roman" w:eastAsia="Times New Roman" w:hAnsi="Times New Roman"/>
                <w:sz w:val="22"/>
                <w:szCs w:val="22"/>
              </w:rPr>
              <w:t xml:space="preserve">Address : _____________________</w:t>
            </w:r>
          </w:p>
        </w:tc>
        <w:tc>
          <w:tcPr>
            <w:tcW w:type="dxa" w:w="4500"/>
          </w:tcPr>
          <w:p>
            <w:r>
              <w:rPr>
                <w:rFonts w:ascii="Times New Roman" w:cs="Times New Roman" w:eastAsia="Times New Roman" w:hAnsi="Times New Roman"/>
                <w:b/>
                <w:bCs/>
                <w:sz w:val="24"/>
                <w:szCs w:val="24"/>
              </w:rPr>
              <w:t xml:space="preserve">External Examiner</w:t>
            </w:r>
          </w:p>
          <w:p>
            <w:pPr>
              <w:spacing w:before="120"/>
            </w:pPr>
            <w:r>
              <w:rPr>
                <w:rFonts w:ascii="Times New Roman" w:cs="Times New Roman" w:eastAsia="Times New Roman" w:hAnsi="Times New Roman"/>
                <w:sz w:val="22"/>
                <w:szCs w:val="22"/>
              </w:rPr>
              <w:t xml:space="preserve">Name : ________________________</w:t>
            </w:r>
          </w:p>
          <w:p>
            <w:pPr>
              <w:spacing w:before="80"/>
            </w:pPr>
            <w:r>
              <w:rPr>
                <w:rFonts w:ascii="Times New Roman" w:cs="Times New Roman" w:eastAsia="Times New Roman" w:hAnsi="Times New Roman"/>
                <w:sz w:val="22"/>
                <w:szCs w:val="22"/>
              </w:rPr>
              <w:t xml:space="preserve">Designation : __________________</w:t>
            </w:r>
          </w:p>
          <w:p>
            <w:pPr>
              <w:spacing w:before="80"/>
            </w:pPr>
            <w:r>
              <w:rPr>
                <w:rFonts w:ascii="Times New Roman" w:cs="Times New Roman" w:eastAsia="Times New Roman" w:hAnsi="Times New Roman"/>
                <w:sz w:val="22"/>
                <w:szCs w:val="22"/>
              </w:rPr>
              <w:t xml:space="preserve">Address : _____________________</w:t>
            </w:r>
          </w:p>
        </w:tc>
      </w:tr>
    </w:tbl>
    <w:p>
      <w:pPr>
        <w:spacing w:before="300"/>
      </w:pPr>
    </w:p>
    <w:p>
      <w:pPr>
        <w:spacing w:after="100" w:before="100" w:line="360"/>
        <w:jc w:val="both"/>
      </w:pPr>
      <w:r>
        <w:rPr>
          <w:rFonts w:ascii="Times New Roman" w:cs="Times New Roman" w:eastAsia="Times New Roman" w:hAnsi="Times New Roman"/>
          <w:b w:val="false"/>
          <w:bCs w:val="false"/>
          <w:i w:val="false"/>
          <w:iCs w:val="false"/>
          <w:color w:val="111111"/>
          <w:sz w:val="24"/>
          <w:szCs w:val="24"/>
        </w:rPr>
        <w:t xml:space="preserve">Date: ____________________</w:t>
      </w:r>
    </w:p>
    <w:p>
      <w:r>
        <w:br w:type="page"/>
      </w:r>
    </w:p>
    <w:p>
      <w:pPr>
        <w:spacing w:after="120" w:before="240" w:line="360"/>
        <w:jc w:val="center"/>
      </w:pPr>
      <w:r>
        <w:rPr>
          <w:rFonts w:ascii="Times New Roman" w:cs="Times New Roman" w:eastAsia="Times New Roman" w:hAnsi="Times New Roman"/>
          <w:b/>
          <w:bCs/>
          <w:caps/>
          <w:color w:val="000000"/>
          <w:sz w:val="30"/>
          <w:szCs w:val="30"/>
        </w:rPr>
        <w:t xml:space="preserve">ABSTRACT</w:t>
      </w:r>
    </w:p>
    <w:p>
      <w:pPr>
        <w:spacing w:after="120" w:before="60" w:line="360"/>
        <w:jc w:val="both"/>
      </w:pPr>
      <w:r>
        <w:rPr>
          <w:rFonts w:ascii="Times New Roman" w:cs="Times New Roman" w:eastAsia="Times New Roman" w:hAnsi="Times New Roman"/>
          <w:b w:val="false"/>
          <w:bCs w:val="false"/>
          <w:i w:val="false"/>
          <w:iCs w:val="false"/>
          <w:color w:val="111111"/>
          <w:sz w:val="24"/>
          <w:szCs w:val="24"/>
        </w:rPr>
        <w:t xml:space="preserve">The Railway Facility and Management platform is a full-stack web application designed to simplify physical amenity navigation, step-free accessibility, suburban transit tracking, and passenger services for high-density railway terminals such as Dr. M.G.R. Chennai Central (Station Code: MAS). Major railway stations handle hundreds of thousands of commuters daily across extensive multi-platform layouts. Passengers, especially senior citizens and Divyangjan (differently-abled persons), frequently face significant friction locating essential amenities like accessible restrooms, elevators, ramps, battery-operated buggies, water kiosks, and medical emergency booths. The primary objective of this project is to eliminate spatial confusion, reduce transit anxiety, and provide automated accessibility and passenger assistance.</w:t>
      </w:r>
    </w:p>
    <w:p>
      <w:pPr>
        <w:spacing w:after="120" w:before="60" w:line="360"/>
        <w:jc w:val="both"/>
      </w:pPr>
      <w:r>
        <w:rPr>
          <w:rFonts w:ascii="Times New Roman" w:cs="Times New Roman" w:eastAsia="Times New Roman" w:hAnsi="Times New Roman"/>
          <w:b w:val="false"/>
          <w:bCs w:val="false"/>
          <w:i w:val="false"/>
          <w:iCs w:val="false"/>
          <w:color w:val="111111"/>
          <w:sz w:val="24"/>
          <w:szCs w:val="24"/>
        </w:rPr>
        <w:t xml:space="preserve">The application provides an intuitive, high-contrast user interface with role-based access for commuters, station superintendents, and security personnel. Users can access an interactive 2D SVG blueprint of the station floor layout spanning 17 platforms, concourses, and foot-over-bridges. A dedicated step-free route minimap provides animated walking directions and turn-by-turn guidance, specifically highlighting tactile paving and wheelchair-accessible paths. All physical amenities, live crowd levels, and platform allocations are managed in a centralized database for instant retrieval and real-time visualization.</w:t>
      </w:r>
    </w:p>
    <w:p>
      <w:pPr>
        <w:spacing w:after="120" w:before="60" w:line="360"/>
        <w:jc w:val="both"/>
      </w:pPr>
      <w:r>
        <w:rPr>
          <w:rFonts w:ascii="Times New Roman" w:cs="Times New Roman" w:eastAsia="Times New Roman" w:hAnsi="Times New Roman"/>
          <w:b w:val="false"/>
          <w:bCs w:val="false"/>
          <w:i w:val="false"/>
          <w:iCs w:val="false"/>
          <w:color w:val="111111"/>
          <w:sz w:val="24"/>
          <w:szCs w:val="24"/>
        </w:rPr>
        <w:t xml:space="preserve">One of the major capabilities of the platform is the integrated Indian Railways Public Address (PA) Audio Studio. Utilizing the modern browser Web Audio API, the system synthesizes the authentic 4-note melodic bell chime (D5 ➔ F#5 ➔ A5 ➔ D6) followed by natural trilingual voice announcements in Hindi (“यात्री, कृपया ध्यान दें...”), Tamil (“பயணிகள் கவனிக்கவும்...”), and English with distinct female and male announcer acoustics. A phonetic Tamil speech fallback engine ensures audible, crystal-clear announcements across devices without requiring third-party plugins. Additionally, the system provides live suburban transit network tracking across Chennai’s arterial corridors and instant 1-tap Emergency SOS assistance.</w:t>
      </w:r>
    </w:p>
    <w:p>
      <w:pPr>
        <w:spacing w:after="120" w:before="60" w:line="360"/>
        <w:jc w:val="both"/>
      </w:pPr>
      <w:r>
        <w:rPr>
          <w:rFonts w:ascii="Times New Roman" w:cs="Times New Roman" w:eastAsia="Times New Roman" w:hAnsi="Times New Roman"/>
          <w:b w:val="false"/>
          <w:bCs w:val="false"/>
          <w:i w:val="false"/>
          <w:iCs w:val="false"/>
          <w:color w:val="111111"/>
          <w:sz w:val="24"/>
          <w:szCs w:val="24"/>
        </w:rPr>
        <w:t xml:space="preserve">The project is developed using the MERN stack, comprising MongoDB, Express.js, React 18, and Node.js bundled with Vite. React.js powers the responsive frontend featuring full WCAG AAA accessibility compliance, high-contrast themes, dynamic typography scaling, and live soundwave equalizer animations. Node.js and Express.js manage secure REST APIs, role-based JWT authentication, and WebSocket telemetry for real-time crowd sensor data. MongoDB securely persists passenger accounts, station facility inventories, train departure schedules, and incident logs. Overall, the Railway Facility and Management system delivers a reliable, inclusive, and modern digital platform for next-generation transit hubs.</w:t>
      </w:r>
    </w:p>
    <w:p>
      <w:r>
        <w:br w:type="page"/>
      </w:r>
    </w:p>
    <w:p>
      <w:pPr>
        <w:spacing w:after="120" w:before="240" w:line="360"/>
        <w:jc w:val="center"/>
      </w:pPr>
      <w:r>
        <w:rPr>
          <w:rFonts w:ascii="Times New Roman" w:cs="Times New Roman" w:eastAsia="Times New Roman" w:hAnsi="Times New Roman"/>
          <w:b/>
          <w:bCs/>
          <w:caps/>
          <w:color w:val="000000"/>
          <w:sz w:val="30"/>
          <w:szCs w:val="30"/>
        </w:rPr>
        <w:t xml:space="preserve">ACKNOWLEDGEMENT</w:t>
      </w:r>
    </w:p>
    <w:p>
      <w:pPr>
        <w:spacing w:after="120" w:before="120" w:line="360"/>
        <w:jc w:val="both"/>
      </w:pPr>
      <w:r>
        <w:rPr>
          <w:rFonts w:ascii="Times New Roman" w:cs="Times New Roman" w:eastAsia="Times New Roman" w:hAnsi="Times New Roman"/>
          <w:b w:val="false"/>
          <w:bCs w:val="false"/>
          <w:i w:val="false"/>
          <w:iCs w:val="false"/>
          <w:color w:val="111111"/>
          <w:sz w:val="24"/>
          <w:szCs w:val="24"/>
        </w:rPr>
        <w:t xml:space="preserve">I express our sincere gratitude to the Principal Dr. P. Deiva Sundari and the Management of our college for providing us with the opportunity to carry out this project work.</w:t>
      </w:r>
    </w:p>
    <w:p>
      <w:pPr>
        <w:spacing w:after="120" w:before="120" w:line="360"/>
        <w:jc w:val="both"/>
      </w:pPr>
      <w:r>
        <w:rPr>
          <w:rFonts w:ascii="Times New Roman" w:cs="Times New Roman" w:eastAsia="Times New Roman" w:hAnsi="Times New Roman"/>
          <w:b w:val="false"/>
          <w:bCs w:val="false"/>
          <w:i w:val="false"/>
          <w:iCs w:val="false"/>
          <w:color w:val="111111"/>
          <w:sz w:val="24"/>
          <w:szCs w:val="24"/>
        </w:rPr>
        <w:t xml:space="preserve">I convey our heartfelt thanks to the Dr. V. Balaji Vaithilingam, Department of Computer Science and Engineering (CYBER SECURITY), for the continuous encouragement and academic support.</w:t>
      </w:r>
    </w:p>
    <w:p>
      <w:pPr>
        <w:spacing w:after="120" w:before="120" w:line="360"/>
        <w:jc w:val="both"/>
      </w:pPr>
      <w:r>
        <w:rPr>
          <w:rFonts w:ascii="Times New Roman" w:cs="Times New Roman" w:eastAsia="Times New Roman" w:hAnsi="Times New Roman"/>
          <w:b w:val="false"/>
          <w:bCs w:val="false"/>
          <w:i w:val="false"/>
          <w:iCs w:val="false"/>
          <w:color w:val="111111"/>
          <w:sz w:val="24"/>
          <w:szCs w:val="24"/>
        </w:rPr>
        <w:t xml:space="preserve">I am extremely thankful to our Ms. Divyanjali, Department of Computer Science and Engineering (CYBER SECURITY), for valuable guidance, suggestions, and motivation throughout the completion of this project.</w:t>
      </w:r>
    </w:p>
    <w:p>
      <w:pPr>
        <w:spacing w:after="120" w:before="120" w:line="360"/>
        <w:jc w:val="both"/>
      </w:pPr>
      <w:r>
        <w:rPr>
          <w:rFonts w:ascii="Times New Roman" w:cs="Times New Roman" w:eastAsia="Times New Roman" w:hAnsi="Times New Roman"/>
          <w:b w:val="false"/>
          <w:bCs w:val="false"/>
          <w:i w:val="false"/>
          <w:iCs w:val="false"/>
          <w:color w:val="111111"/>
          <w:sz w:val="24"/>
          <w:szCs w:val="24"/>
        </w:rPr>
        <w:t xml:space="preserve">I would also like to extend our gratitude to all the faculty members of the Department of Computer Science and Engineering (CYBER SECURITY) for their support.</w:t>
      </w:r>
    </w:p>
    <w:p>
      <w:pPr>
        <w:spacing w:after="120" w:before="120" w:line="360"/>
        <w:jc w:val="both"/>
      </w:pPr>
      <w:r>
        <w:rPr>
          <w:rFonts w:ascii="Times New Roman" w:cs="Times New Roman" w:eastAsia="Times New Roman" w:hAnsi="Times New Roman"/>
          <w:b w:val="false"/>
          <w:bCs w:val="false"/>
          <w:i w:val="false"/>
          <w:iCs w:val="false"/>
          <w:color w:val="111111"/>
          <w:sz w:val="24"/>
          <w:szCs w:val="24"/>
        </w:rPr>
        <w:t xml:space="preserve">Finally, I thank our parents and friends for their constant encouragement and help during the course of this project.</w:t>
      </w:r>
    </w:p>
    <w:p>
      <w:r>
        <w:br w:type="page"/>
      </w:r>
    </w:p>
    <w:p>
      <w:pPr>
        <w:spacing w:after="120" w:before="240" w:line="360"/>
        <w:jc w:val="center"/>
      </w:pPr>
      <w:r>
        <w:rPr>
          <w:rFonts w:ascii="Times New Roman" w:cs="Times New Roman" w:eastAsia="Times New Roman" w:hAnsi="Times New Roman"/>
          <w:b/>
          <w:bCs/>
          <w:caps/>
          <w:color w:val="000000"/>
          <w:sz w:val="30"/>
          <w:szCs w:val="30"/>
        </w:rPr>
        <w:t xml:space="preserve">TABLE OF CONTENTS</w:t>
      </w:r>
    </w:p>
    <w:p>
      <w:pPr>
        <w:spacing w:after="120" w:before="60" w:line="360"/>
        <w:jc w:val="both"/>
      </w:pPr>
      <w:r>
        <w:rPr>
          <w:rFonts w:ascii="Times New Roman" w:cs="Times New Roman" w:eastAsia="Times New Roman" w:hAnsi="Times New Roman"/>
          <w:b w:val="false"/>
          <w:bCs w:val="false"/>
          <w:i w:val="false"/>
          <w:iCs w:val="false"/>
          <w:color w:val="111111"/>
          <w:sz w:val="24"/>
          <w:szCs w:val="24"/>
        </w:rPr>
        <w:t xml:space="preserve"> </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500"/>
        <w:gridCol w:w="6000"/>
        <w:gridCol w:w="1500"/>
      </w:tblGrid>
      <w:tr>
        <w:tc>
          <w:tcPr>
            <w:tcW w:type="dxa" w:w="1500"/>
            <w:shd w:fill="F1F5F9" w:val="clear"/>
            <w:tcMar>
              <w:top w:type="dxa" w:w="120"/>
              <w:left w:type="dxa" w:w="160"/>
              <w:bottom w:type="dxa" w:w="120"/>
              <w:right w:type="dxa" w:w="160"/>
            </w:tcMar>
          </w:tcPr>
          <w:p>
            <w:pPr>
              <w:jc w:val="center"/>
            </w:pPr>
            <w:r>
              <w:rPr>
                <w:rFonts w:ascii="Times New Roman" w:cs="Times New Roman" w:eastAsia="Times New Roman" w:hAnsi="Times New Roman"/>
                <w:b/>
                <w:bCs/>
                <w:sz w:val="21"/>
                <w:szCs w:val="21"/>
              </w:rPr>
              <w:t xml:space="preserve">CHAPTER NO.</w:t>
            </w:r>
          </w:p>
        </w:tc>
        <w:tc>
          <w:tcPr>
            <w:tcW w:type="dxa" w:w="6000"/>
            <w:shd w:fill="F1F5F9" w:val="clear"/>
            <w:tcMar>
              <w:top w:type="dxa" w:w="120"/>
              <w:left w:type="dxa" w:w="160"/>
              <w:bottom w:type="dxa" w:w="120"/>
              <w:right w:type="dxa" w:w="160"/>
            </w:tcMar>
          </w:tcPr>
          <w:p>
            <w:pPr>
              <w:jc w:val="left"/>
            </w:pPr>
            <w:r>
              <w:rPr>
                <w:rFonts w:ascii="Times New Roman" w:cs="Times New Roman" w:eastAsia="Times New Roman" w:hAnsi="Times New Roman"/>
                <w:b/>
                <w:bCs/>
                <w:sz w:val="21"/>
                <w:szCs w:val="21"/>
              </w:rPr>
              <w:t xml:space="preserve">TITLE</w:t>
            </w:r>
          </w:p>
        </w:tc>
        <w:tc>
          <w:tcPr>
            <w:tcW w:type="dxa" w:w="1500"/>
            <w:shd w:fill="F1F5F9" w:val="clear"/>
            <w:tcMar>
              <w:top w:type="dxa" w:w="120"/>
              <w:left w:type="dxa" w:w="160"/>
              <w:bottom w:type="dxa" w:w="120"/>
              <w:right w:type="dxa" w:w="160"/>
            </w:tcMar>
          </w:tcPr>
          <w:p>
            <w:pPr>
              <w:jc w:val="left"/>
            </w:pPr>
            <w:r>
              <w:rPr>
                <w:rFonts w:ascii="Times New Roman" w:cs="Times New Roman" w:eastAsia="Times New Roman" w:hAnsi="Times New Roman"/>
                <w:b/>
                <w:bCs/>
                <w:sz w:val="21"/>
                <w:szCs w:val="21"/>
              </w:rPr>
              <w:t xml:space="preserve">PAGE No.</w:t>
            </w:r>
          </w:p>
        </w:tc>
      </w:tr>
      <w:tr>
        <w:tc>
          <w:tcPr>
            <w:tcW w:type="dxa" w:w="1500"/>
            <w:tcMar>
              <w:top w:type="dxa" w:w="120"/>
              <w:left w:type="dxa" w:w="160"/>
              <w:bottom w:type="dxa" w:w="120"/>
              <w:right w:type="dxa" w:w="160"/>
            </w:tcMar>
          </w:tcPr>
          <w:p>
            <w:pPr>
              <w:jc w:val="center"/>
            </w:pPr>
            <w:r>
              <w:rPr>
                <w:rFonts w:ascii="Times New Roman" w:cs="Times New Roman" w:eastAsia="Times New Roman" w:hAnsi="Times New Roman"/>
                <w:b w:val="false"/>
                <w:bCs w:val="false"/>
                <w:sz w:val="21"/>
                <w:szCs w:val="21"/>
              </w:rPr>
              <w:t xml:space="preserve"/>
            </w:r>
          </w:p>
        </w:tc>
        <w:tc>
          <w:tcPr>
            <w:tcW w:type="dxa" w:w="6000"/>
            <w:tcMar>
              <w:top w:type="dxa" w:w="120"/>
              <w:left w:type="dxa" w:w="160"/>
              <w:bottom w:type="dxa" w:w="120"/>
              <w:right w:type="dxa" w:w="160"/>
            </w:tcMar>
          </w:tcPr>
          <w:p>
            <w:pPr>
              <w:jc w:val="left"/>
            </w:pPr>
            <w:r>
              <w:rPr>
                <w:rFonts w:ascii="Times New Roman" w:cs="Times New Roman" w:eastAsia="Times New Roman" w:hAnsi="Times New Roman"/>
                <w:b w:val="false"/>
                <w:bCs w:val="false"/>
                <w:sz w:val="21"/>
                <w:szCs w:val="21"/>
              </w:rPr>
              <w:t xml:space="preserve">Bonafide Certificate</w:t>
            </w:r>
          </w:p>
        </w:tc>
        <w:tc>
          <w:tcPr>
            <w:tcW w:type="dxa" w:w="1500"/>
            <w:tcMar>
              <w:top w:type="dxa" w:w="120"/>
              <w:left w:type="dxa" w:w="160"/>
              <w:bottom w:type="dxa" w:w="120"/>
              <w:right w:type="dxa" w:w="160"/>
            </w:tcMar>
          </w:tcPr>
          <w:p>
            <w:pPr>
              <w:jc w:val="left"/>
            </w:pPr>
            <w:r>
              <w:rPr>
                <w:rFonts w:ascii="Times New Roman" w:cs="Times New Roman" w:eastAsia="Times New Roman" w:hAnsi="Times New Roman"/>
                <w:b w:val="false"/>
                <w:bCs w:val="false"/>
                <w:sz w:val="21"/>
                <w:szCs w:val="21"/>
              </w:rPr>
              <w:t xml:space="preserve">ii</w:t>
            </w:r>
          </w:p>
        </w:tc>
      </w:tr>
      <w:tr>
        <w:tc>
          <w:tcPr>
            <w:tcW w:type="dxa" w:w="1500"/>
            <w:tcMar>
              <w:top w:type="dxa" w:w="120"/>
              <w:left w:type="dxa" w:w="160"/>
              <w:bottom w:type="dxa" w:w="120"/>
              <w:right w:type="dxa" w:w="160"/>
            </w:tcMar>
          </w:tcPr>
          <w:p>
            <w:pPr>
              <w:jc w:val="center"/>
            </w:pPr>
            <w:r>
              <w:rPr>
                <w:rFonts w:ascii="Times New Roman" w:cs="Times New Roman" w:eastAsia="Times New Roman" w:hAnsi="Times New Roman"/>
                <w:b w:val="false"/>
                <w:bCs w:val="false"/>
                <w:sz w:val="21"/>
                <w:szCs w:val="21"/>
              </w:rPr>
              <w:t xml:space="preserve"/>
            </w:r>
          </w:p>
        </w:tc>
        <w:tc>
          <w:tcPr>
            <w:tcW w:type="dxa" w:w="6000"/>
            <w:tcMar>
              <w:top w:type="dxa" w:w="120"/>
              <w:left w:type="dxa" w:w="160"/>
              <w:bottom w:type="dxa" w:w="120"/>
              <w:right w:type="dxa" w:w="160"/>
            </w:tcMar>
          </w:tcPr>
          <w:p>
            <w:pPr>
              <w:jc w:val="left"/>
            </w:pPr>
            <w:r>
              <w:rPr>
                <w:rFonts w:ascii="Times New Roman" w:cs="Times New Roman" w:eastAsia="Times New Roman" w:hAnsi="Times New Roman"/>
                <w:b w:val="false"/>
                <w:bCs w:val="false"/>
                <w:sz w:val="21"/>
                <w:szCs w:val="21"/>
              </w:rPr>
              <w:t xml:space="preserve">Certificate of Viva-Voce Examination</w:t>
            </w:r>
          </w:p>
        </w:tc>
        <w:tc>
          <w:tcPr>
            <w:tcW w:type="dxa" w:w="1500"/>
            <w:tcMar>
              <w:top w:type="dxa" w:w="120"/>
              <w:left w:type="dxa" w:w="160"/>
              <w:bottom w:type="dxa" w:w="120"/>
              <w:right w:type="dxa" w:w="160"/>
            </w:tcMar>
          </w:tcPr>
          <w:p>
            <w:pPr>
              <w:jc w:val="left"/>
            </w:pPr>
            <w:r>
              <w:rPr>
                <w:rFonts w:ascii="Times New Roman" w:cs="Times New Roman" w:eastAsia="Times New Roman" w:hAnsi="Times New Roman"/>
                <w:b w:val="false"/>
                <w:bCs w:val="false"/>
                <w:sz w:val="21"/>
                <w:szCs w:val="21"/>
              </w:rPr>
              <w:t xml:space="preserve">iii</w:t>
            </w:r>
          </w:p>
        </w:tc>
      </w:tr>
      <w:tr>
        <w:tc>
          <w:tcPr>
            <w:tcW w:type="dxa" w:w="1500"/>
            <w:tcMar>
              <w:top w:type="dxa" w:w="120"/>
              <w:left w:type="dxa" w:w="160"/>
              <w:bottom w:type="dxa" w:w="120"/>
              <w:right w:type="dxa" w:w="160"/>
            </w:tcMar>
          </w:tcPr>
          <w:p>
            <w:pPr>
              <w:jc w:val="center"/>
            </w:pPr>
            <w:r>
              <w:rPr>
                <w:rFonts w:ascii="Times New Roman" w:cs="Times New Roman" w:eastAsia="Times New Roman" w:hAnsi="Times New Roman"/>
                <w:b w:val="false"/>
                <w:bCs w:val="false"/>
                <w:sz w:val="21"/>
                <w:szCs w:val="21"/>
              </w:rPr>
              <w:t xml:space="preserve"/>
            </w:r>
          </w:p>
        </w:tc>
        <w:tc>
          <w:tcPr>
            <w:tcW w:type="dxa" w:w="6000"/>
            <w:tcMar>
              <w:top w:type="dxa" w:w="120"/>
              <w:left w:type="dxa" w:w="160"/>
              <w:bottom w:type="dxa" w:w="120"/>
              <w:right w:type="dxa" w:w="160"/>
            </w:tcMar>
          </w:tcPr>
          <w:p>
            <w:pPr>
              <w:jc w:val="left"/>
            </w:pPr>
            <w:r>
              <w:rPr>
                <w:rFonts w:ascii="Times New Roman" w:cs="Times New Roman" w:eastAsia="Times New Roman" w:hAnsi="Times New Roman"/>
                <w:b w:val="false"/>
                <w:bCs w:val="false"/>
                <w:sz w:val="21"/>
                <w:szCs w:val="21"/>
              </w:rPr>
              <w:t xml:space="preserve">Abstract</w:t>
            </w:r>
          </w:p>
        </w:tc>
        <w:tc>
          <w:tcPr>
            <w:tcW w:type="dxa" w:w="1500"/>
            <w:tcMar>
              <w:top w:type="dxa" w:w="120"/>
              <w:left w:type="dxa" w:w="160"/>
              <w:bottom w:type="dxa" w:w="120"/>
              <w:right w:type="dxa" w:w="160"/>
            </w:tcMar>
          </w:tcPr>
          <w:p>
            <w:pPr>
              <w:jc w:val="left"/>
            </w:pPr>
            <w:r>
              <w:rPr>
                <w:rFonts w:ascii="Times New Roman" w:cs="Times New Roman" w:eastAsia="Times New Roman" w:hAnsi="Times New Roman"/>
                <w:b w:val="false"/>
                <w:bCs w:val="false"/>
                <w:sz w:val="21"/>
                <w:szCs w:val="21"/>
              </w:rPr>
              <w:t xml:space="preserve">iv</w:t>
            </w:r>
          </w:p>
        </w:tc>
      </w:tr>
      <w:tr>
        <w:tc>
          <w:tcPr>
            <w:tcW w:type="dxa" w:w="1500"/>
            <w:tcMar>
              <w:top w:type="dxa" w:w="120"/>
              <w:left w:type="dxa" w:w="160"/>
              <w:bottom w:type="dxa" w:w="120"/>
              <w:right w:type="dxa" w:w="160"/>
            </w:tcMar>
          </w:tcPr>
          <w:p>
            <w:pPr>
              <w:jc w:val="center"/>
            </w:pPr>
            <w:r>
              <w:rPr>
                <w:rFonts w:ascii="Times New Roman" w:cs="Times New Roman" w:eastAsia="Times New Roman" w:hAnsi="Times New Roman"/>
                <w:b w:val="false"/>
                <w:bCs w:val="false"/>
                <w:sz w:val="21"/>
                <w:szCs w:val="21"/>
              </w:rPr>
              <w:t xml:space="preserve"/>
            </w:r>
          </w:p>
        </w:tc>
        <w:tc>
          <w:tcPr>
            <w:tcW w:type="dxa" w:w="6000"/>
            <w:tcMar>
              <w:top w:type="dxa" w:w="120"/>
              <w:left w:type="dxa" w:w="160"/>
              <w:bottom w:type="dxa" w:w="120"/>
              <w:right w:type="dxa" w:w="160"/>
            </w:tcMar>
          </w:tcPr>
          <w:p>
            <w:pPr>
              <w:jc w:val="left"/>
            </w:pPr>
            <w:r>
              <w:rPr>
                <w:rFonts w:ascii="Times New Roman" w:cs="Times New Roman" w:eastAsia="Times New Roman" w:hAnsi="Times New Roman"/>
                <w:b w:val="false"/>
                <w:bCs w:val="false"/>
                <w:sz w:val="21"/>
                <w:szCs w:val="21"/>
              </w:rPr>
              <w:t xml:space="preserve">Acknowledgement</w:t>
            </w:r>
          </w:p>
        </w:tc>
        <w:tc>
          <w:tcPr>
            <w:tcW w:type="dxa" w:w="1500"/>
            <w:tcMar>
              <w:top w:type="dxa" w:w="120"/>
              <w:left w:type="dxa" w:w="160"/>
              <w:bottom w:type="dxa" w:w="120"/>
              <w:right w:type="dxa" w:w="160"/>
            </w:tcMar>
          </w:tcPr>
          <w:p>
            <w:pPr>
              <w:jc w:val="left"/>
            </w:pPr>
            <w:r>
              <w:rPr>
                <w:rFonts w:ascii="Times New Roman" w:cs="Times New Roman" w:eastAsia="Times New Roman" w:hAnsi="Times New Roman"/>
                <w:b w:val="false"/>
                <w:bCs w:val="false"/>
                <w:sz w:val="21"/>
                <w:szCs w:val="21"/>
              </w:rPr>
              <w:t xml:space="preserve">v</w:t>
            </w:r>
          </w:p>
        </w:tc>
      </w:tr>
      <w:tr>
        <w:tc>
          <w:tcPr>
            <w:tcW w:type="dxa" w:w="1500"/>
            <w:tcMar>
              <w:top w:type="dxa" w:w="120"/>
              <w:left w:type="dxa" w:w="160"/>
              <w:bottom w:type="dxa" w:w="120"/>
              <w:right w:type="dxa" w:w="160"/>
            </w:tcMar>
          </w:tcPr>
          <w:p>
            <w:pPr>
              <w:jc w:val="center"/>
            </w:pPr>
            <w:r>
              <w:rPr>
                <w:rFonts w:ascii="Times New Roman" w:cs="Times New Roman" w:eastAsia="Times New Roman" w:hAnsi="Times New Roman"/>
                <w:b w:val="false"/>
                <w:bCs w:val="false"/>
                <w:sz w:val="21"/>
                <w:szCs w:val="21"/>
              </w:rPr>
              <w:t xml:space="preserve"/>
            </w:r>
          </w:p>
        </w:tc>
        <w:tc>
          <w:tcPr>
            <w:tcW w:type="dxa" w:w="6000"/>
            <w:tcMar>
              <w:top w:type="dxa" w:w="120"/>
              <w:left w:type="dxa" w:w="160"/>
              <w:bottom w:type="dxa" w:w="120"/>
              <w:right w:type="dxa" w:w="160"/>
            </w:tcMar>
          </w:tcPr>
          <w:p>
            <w:pPr>
              <w:jc w:val="left"/>
            </w:pPr>
            <w:r>
              <w:rPr>
                <w:rFonts w:ascii="Times New Roman" w:cs="Times New Roman" w:eastAsia="Times New Roman" w:hAnsi="Times New Roman"/>
                <w:b w:val="false"/>
                <w:bCs w:val="false"/>
                <w:sz w:val="21"/>
                <w:szCs w:val="21"/>
              </w:rPr>
              <w:t xml:space="preserve">Table of Contents</w:t>
            </w:r>
          </w:p>
        </w:tc>
        <w:tc>
          <w:tcPr>
            <w:tcW w:type="dxa" w:w="1500"/>
            <w:tcMar>
              <w:top w:type="dxa" w:w="120"/>
              <w:left w:type="dxa" w:w="160"/>
              <w:bottom w:type="dxa" w:w="120"/>
              <w:right w:type="dxa" w:w="160"/>
            </w:tcMar>
          </w:tcPr>
          <w:p>
            <w:pPr>
              <w:jc w:val="left"/>
            </w:pPr>
            <w:r>
              <w:rPr>
                <w:rFonts w:ascii="Times New Roman" w:cs="Times New Roman" w:eastAsia="Times New Roman" w:hAnsi="Times New Roman"/>
                <w:b w:val="false"/>
                <w:bCs w:val="false"/>
                <w:sz w:val="21"/>
                <w:szCs w:val="21"/>
              </w:rPr>
              <w:t xml:space="preserve">vi</w:t>
            </w:r>
          </w:p>
        </w:tc>
      </w:tr>
      <w:tr>
        <w:tc>
          <w:tcPr>
            <w:tcW w:type="dxa" w:w="1500"/>
            <w:tcMar>
              <w:top w:type="dxa" w:w="120"/>
              <w:left w:type="dxa" w:w="160"/>
              <w:bottom w:type="dxa" w:w="120"/>
              <w:right w:type="dxa" w:w="160"/>
            </w:tcMar>
          </w:tcPr>
          <w:p>
            <w:pPr>
              <w:jc w:val="center"/>
            </w:pPr>
            <w:r>
              <w:rPr>
                <w:rFonts w:ascii="Times New Roman" w:cs="Times New Roman" w:eastAsia="Times New Roman" w:hAnsi="Times New Roman"/>
                <w:b w:val="false"/>
                <w:bCs w:val="false"/>
                <w:sz w:val="21"/>
                <w:szCs w:val="21"/>
              </w:rPr>
              <w:t xml:space="preserve">1</w:t>
            </w:r>
          </w:p>
        </w:tc>
        <w:tc>
          <w:tcPr>
            <w:tcW w:type="dxa" w:w="6000"/>
            <w:tcMar>
              <w:top w:type="dxa" w:w="120"/>
              <w:left w:type="dxa" w:w="160"/>
              <w:bottom w:type="dxa" w:w="120"/>
              <w:right w:type="dxa" w:w="160"/>
            </w:tcMar>
          </w:tcPr>
          <w:p>
            <w:pPr>
              <w:jc w:val="left"/>
            </w:pPr>
            <w:r>
              <w:rPr>
                <w:rFonts w:ascii="Times New Roman" w:cs="Times New Roman" w:eastAsia="Times New Roman" w:hAnsi="Times New Roman"/>
                <w:b w:val="false"/>
                <w:bCs w:val="false"/>
                <w:sz w:val="21"/>
                <w:szCs w:val="21"/>
              </w:rPr>
              <w:t xml:space="preserve">INTRODUCTION</w:t>
            </w:r>
          </w:p>
        </w:tc>
        <w:tc>
          <w:tcPr>
            <w:tcW w:type="dxa" w:w="1500"/>
            <w:tcMar>
              <w:top w:type="dxa" w:w="120"/>
              <w:left w:type="dxa" w:w="160"/>
              <w:bottom w:type="dxa" w:w="120"/>
              <w:right w:type="dxa" w:w="160"/>
            </w:tcMar>
          </w:tcPr>
          <w:p>
            <w:pPr>
              <w:jc w:val="left"/>
            </w:pPr>
            <w:r>
              <w:rPr>
                <w:rFonts w:ascii="Times New Roman" w:cs="Times New Roman" w:eastAsia="Times New Roman" w:hAnsi="Times New Roman"/>
                <w:b w:val="false"/>
                <w:bCs w:val="false"/>
                <w:sz w:val="21"/>
                <w:szCs w:val="21"/>
              </w:rPr>
              <w:t xml:space="preserve">1</w:t>
            </w:r>
          </w:p>
        </w:tc>
      </w:tr>
      <w:tr>
        <w:tc>
          <w:tcPr>
            <w:tcW w:type="dxa" w:w="1500"/>
            <w:tcMar>
              <w:top w:type="dxa" w:w="120"/>
              <w:left w:type="dxa" w:w="160"/>
              <w:bottom w:type="dxa" w:w="120"/>
              <w:right w:type="dxa" w:w="160"/>
            </w:tcMar>
          </w:tcPr>
          <w:p>
            <w:pPr>
              <w:jc w:val="center"/>
            </w:pPr>
            <w:r>
              <w:rPr>
                <w:rFonts w:ascii="Times New Roman" w:cs="Times New Roman" w:eastAsia="Times New Roman" w:hAnsi="Times New Roman"/>
                <w:b w:val="false"/>
                <w:bCs w:val="false"/>
                <w:sz w:val="21"/>
                <w:szCs w:val="21"/>
              </w:rPr>
              <w:t xml:space="preserve"/>
            </w:r>
          </w:p>
        </w:tc>
        <w:tc>
          <w:tcPr>
            <w:tcW w:type="dxa" w:w="6000"/>
            <w:tcMar>
              <w:top w:type="dxa" w:w="120"/>
              <w:left w:type="dxa" w:w="160"/>
              <w:bottom w:type="dxa" w:w="120"/>
              <w:right w:type="dxa" w:w="160"/>
            </w:tcMar>
          </w:tcPr>
          <w:p>
            <w:pPr>
              <w:jc w:val="left"/>
            </w:pPr>
            <w:r>
              <w:rPr>
                <w:rFonts w:ascii="Times New Roman" w:cs="Times New Roman" w:eastAsia="Times New Roman" w:hAnsi="Times New Roman"/>
                <w:b w:val="false"/>
                <w:bCs w:val="false"/>
                <w:sz w:val="21"/>
                <w:szCs w:val="21"/>
              </w:rPr>
              <w:t xml:space="preserve">1.1 Overview</w:t>
            </w:r>
          </w:p>
        </w:tc>
        <w:tc>
          <w:tcPr>
            <w:tcW w:type="dxa" w:w="1500"/>
            <w:tcMar>
              <w:top w:type="dxa" w:w="120"/>
              <w:left w:type="dxa" w:w="160"/>
              <w:bottom w:type="dxa" w:w="120"/>
              <w:right w:type="dxa" w:w="160"/>
            </w:tcMar>
          </w:tcPr>
          <w:p>
            <w:pPr>
              <w:jc w:val="left"/>
            </w:pPr>
            <w:r>
              <w:rPr>
                <w:rFonts w:ascii="Times New Roman" w:cs="Times New Roman" w:eastAsia="Times New Roman" w:hAnsi="Times New Roman"/>
                <w:b w:val="false"/>
                <w:bCs w:val="false"/>
                <w:sz w:val="21"/>
                <w:szCs w:val="21"/>
              </w:rPr>
              <w:t xml:space="preserve">1</w:t>
            </w:r>
          </w:p>
        </w:tc>
      </w:tr>
      <w:tr>
        <w:tc>
          <w:tcPr>
            <w:tcW w:type="dxa" w:w="1500"/>
            <w:tcMar>
              <w:top w:type="dxa" w:w="120"/>
              <w:left w:type="dxa" w:w="160"/>
              <w:bottom w:type="dxa" w:w="120"/>
              <w:right w:type="dxa" w:w="160"/>
            </w:tcMar>
          </w:tcPr>
          <w:p>
            <w:pPr>
              <w:jc w:val="center"/>
            </w:pPr>
            <w:r>
              <w:rPr>
                <w:rFonts w:ascii="Times New Roman" w:cs="Times New Roman" w:eastAsia="Times New Roman" w:hAnsi="Times New Roman"/>
                <w:b w:val="false"/>
                <w:bCs w:val="false"/>
                <w:sz w:val="21"/>
                <w:szCs w:val="21"/>
              </w:rPr>
              <w:t xml:space="preserve"/>
            </w:r>
          </w:p>
        </w:tc>
        <w:tc>
          <w:tcPr>
            <w:tcW w:type="dxa" w:w="6000"/>
            <w:tcMar>
              <w:top w:type="dxa" w:w="120"/>
              <w:left w:type="dxa" w:w="160"/>
              <w:bottom w:type="dxa" w:w="120"/>
              <w:right w:type="dxa" w:w="160"/>
            </w:tcMar>
          </w:tcPr>
          <w:p>
            <w:pPr>
              <w:jc w:val="left"/>
            </w:pPr>
            <w:r>
              <w:rPr>
                <w:rFonts w:ascii="Times New Roman" w:cs="Times New Roman" w:eastAsia="Times New Roman" w:hAnsi="Times New Roman"/>
                <w:b w:val="false"/>
                <w:bCs w:val="false"/>
                <w:sz w:val="21"/>
                <w:szCs w:val="21"/>
              </w:rPr>
              <w:t xml:space="preserve">1.2 Problem Definition</w:t>
            </w:r>
          </w:p>
        </w:tc>
        <w:tc>
          <w:tcPr>
            <w:tcW w:type="dxa" w:w="1500"/>
            <w:tcMar>
              <w:top w:type="dxa" w:w="120"/>
              <w:left w:type="dxa" w:w="160"/>
              <w:bottom w:type="dxa" w:w="120"/>
              <w:right w:type="dxa" w:w="160"/>
            </w:tcMar>
          </w:tcPr>
          <w:p>
            <w:pPr>
              <w:jc w:val="left"/>
            </w:pPr>
            <w:r>
              <w:rPr>
                <w:rFonts w:ascii="Times New Roman" w:cs="Times New Roman" w:eastAsia="Times New Roman" w:hAnsi="Times New Roman"/>
                <w:b w:val="false"/>
                <w:bCs w:val="false"/>
                <w:sz w:val="21"/>
                <w:szCs w:val="21"/>
              </w:rPr>
              <w:t xml:space="preserve">1</w:t>
            </w:r>
          </w:p>
        </w:tc>
      </w:tr>
      <w:tr>
        <w:tc>
          <w:tcPr>
            <w:tcW w:type="dxa" w:w="1500"/>
            <w:tcMar>
              <w:top w:type="dxa" w:w="120"/>
              <w:left w:type="dxa" w:w="160"/>
              <w:bottom w:type="dxa" w:w="120"/>
              <w:right w:type="dxa" w:w="160"/>
            </w:tcMar>
          </w:tcPr>
          <w:p>
            <w:pPr>
              <w:jc w:val="center"/>
            </w:pPr>
            <w:r>
              <w:rPr>
                <w:rFonts w:ascii="Times New Roman" w:cs="Times New Roman" w:eastAsia="Times New Roman" w:hAnsi="Times New Roman"/>
                <w:b w:val="false"/>
                <w:bCs w:val="false"/>
                <w:sz w:val="21"/>
                <w:szCs w:val="21"/>
              </w:rPr>
              <w:t xml:space="preserve"/>
            </w:r>
          </w:p>
        </w:tc>
        <w:tc>
          <w:tcPr>
            <w:tcW w:type="dxa" w:w="6000"/>
            <w:tcMar>
              <w:top w:type="dxa" w:w="120"/>
              <w:left w:type="dxa" w:w="160"/>
              <w:bottom w:type="dxa" w:w="120"/>
              <w:right w:type="dxa" w:w="160"/>
            </w:tcMar>
          </w:tcPr>
          <w:p>
            <w:pPr>
              <w:jc w:val="left"/>
            </w:pPr>
            <w:r>
              <w:rPr>
                <w:rFonts w:ascii="Times New Roman" w:cs="Times New Roman" w:eastAsia="Times New Roman" w:hAnsi="Times New Roman"/>
                <w:b w:val="false"/>
                <w:bCs w:val="false"/>
                <w:sz w:val="21"/>
                <w:szCs w:val="21"/>
              </w:rPr>
              <w:t xml:space="preserve">1.3 Objective</w:t>
            </w:r>
          </w:p>
        </w:tc>
        <w:tc>
          <w:tcPr>
            <w:tcW w:type="dxa" w:w="1500"/>
            <w:tcMar>
              <w:top w:type="dxa" w:w="120"/>
              <w:left w:type="dxa" w:w="160"/>
              <w:bottom w:type="dxa" w:w="120"/>
              <w:right w:type="dxa" w:w="160"/>
            </w:tcMar>
          </w:tcPr>
          <w:p>
            <w:pPr>
              <w:jc w:val="left"/>
            </w:pPr>
            <w:r>
              <w:rPr>
                <w:rFonts w:ascii="Times New Roman" w:cs="Times New Roman" w:eastAsia="Times New Roman" w:hAnsi="Times New Roman"/>
                <w:b w:val="false"/>
                <w:bCs w:val="false"/>
                <w:sz w:val="21"/>
                <w:szCs w:val="21"/>
              </w:rPr>
              <w:t xml:space="preserve">1</w:t>
            </w:r>
          </w:p>
        </w:tc>
      </w:tr>
      <w:tr>
        <w:tc>
          <w:tcPr>
            <w:tcW w:type="dxa" w:w="1500"/>
            <w:tcMar>
              <w:top w:type="dxa" w:w="120"/>
              <w:left w:type="dxa" w:w="160"/>
              <w:bottom w:type="dxa" w:w="120"/>
              <w:right w:type="dxa" w:w="160"/>
            </w:tcMar>
          </w:tcPr>
          <w:p>
            <w:pPr>
              <w:jc w:val="center"/>
            </w:pPr>
            <w:r>
              <w:rPr>
                <w:rFonts w:ascii="Times New Roman" w:cs="Times New Roman" w:eastAsia="Times New Roman" w:hAnsi="Times New Roman"/>
                <w:b w:val="false"/>
                <w:bCs w:val="false"/>
                <w:sz w:val="21"/>
                <w:szCs w:val="21"/>
              </w:rPr>
              <w:t xml:space="preserve"/>
            </w:r>
          </w:p>
        </w:tc>
        <w:tc>
          <w:tcPr>
            <w:tcW w:type="dxa" w:w="6000"/>
            <w:tcMar>
              <w:top w:type="dxa" w:w="120"/>
              <w:left w:type="dxa" w:w="160"/>
              <w:bottom w:type="dxa" w:w="120"/>
              <w:right w:type="dxa" w:w="160"/>
            </w:tcMar>
          </w:tcPr>
          <w:p>
            <w:pPr>
              <w:jc w:val="left"/>
            </w:pPr>
            <w:r>
              <w:rPr>
                <w:rFonts w:ascii="Times New Roman" w:cs="Times New Roman" w:eastAsia="Times New Roman" w:hAnsi="Times New Roman"/>
                <w:b w:val="false"/>
                <w:bCs w:val="false"/>
                <w:sz w:val="21"/>
                <w:szCs w:val="21"/>
              </w:rPr>
              <w:t xml:space="preserve">1.4 Scope of the Project</w:t>
            </w:r>
          </w:p>
        </w:tc>
        <w:tc>
          <w:tcPr>
            <w:tcW w:type="dxa" w:w="1500"/>
            <w:tcMar>
              <w:top w:type="dxa" w:w="120"/>
              <w:left w:type="dxa" w:w="160"/>
              <w:bottom w:type="dxa" w:w="120"/>
              <w:right w:type="dxa" w:w="160"/>
            </w:tcMar>
          </w:tcPr>
          <w:p>
            <w:pPr>
              <w:jc w:val="left"/>
            </w:pPr>
            <w:r>
              <w:rPr>
                <w:rFonts w:ascii="Times New Roman" w:cs="Times New Roman" w:eastAsia="Times New Roman" w:hAnsi="Times New Roman"/>
                <w:b w:val="false"/>
                <w:bCs w:val="false"/>
                <w:sz w:val="21"/>
                <w:szCs w:val="21"/>
              </w:rPr>
              <w:t xml:space="preserve">2</w:t>
            </w:r>
          </w:p>
        </w:tc>
      </w:tr>
      <w:tr>
        <w:tc>
          <w:tcPr>
            <w:tcW w:type="dxa" w:w="1500"/>
            <w:tcMar>
              <w:top w:type="dxa" w:w="120"/>
              <w:left w:type="dxa" w:w="160"/>
              <w:bottom w:type="dxa" w:w="120"/>
              <w:right w:type="dxa" w:w="160"/>
            </w:tcMar>
          </w:tcPr>
          <w:p>
            <w:pPr>
              <w:jc w:val="center"/>
            </w:pPr>
            <w:r>
              <w:rPr>
                <w:rFonts w:ascii="Times New Roman" w:cs="Times New Roman" w:eastAsia="Times New Roman" w:hAnsi="Times New Roman"/>
                <w:b w:val="false"/>
                <w:bCs w:val="false"/>
                <w:sz w:val="21"/>
                <w:szCs w:val="21"/>
              </w:rPr>
              <w:t xml:space="preserve"/>
            </w:r>
          </w:p>
        </w:tc>
        <w:tc>
          <w:tcPr>
            <w:tcW w:type="dxa" w:w="6000"/>
            <w:tcMar>
              <w:top w:type="dxa" w:w="120"/>
              <w:left w:type="dxa" w:w="160"/>
              <w:bottom w:type="dxa" w:w="120"/>
              <w:right w:type="dxa" w:w="160"/>
            </w:tcMar>
          </w:tcPr>
          <w:p>
            <w:pPr>
              <w:jc w:val="left"/>
            </w:pPr>
            <w:r>
              <w:rPr>
                <w:rFonts w:ascii="Times New Roman" w:cs="Times New Roman" w:eastAsia="Times New Roman" w:hAnsi="Times New Roman"/>
                <w:b w:val="false"/>
                <w:bCs w:val="false"/>
                <w:sz w:val="21"/>
                <w:szCs w:val="21"/>
              </w:rPr>
              <w:t xml:space="preserve">1.5 Motivation</w:t>
            </w:r>
          </w:p>
        </w:tc>
        <w:tc>
          <w:tcPr>
            <w:tcW w:type="dxa" w:w="1500"/>
            <w:tcMar>
              <w:top w:type="dxa" w:w="120"/>
              <w:left w:type="dxa" w:w="160"/>
              <w:bottom w:type="dxa" w:w="120"/>
              <w:right w:type="dxa" w:w="160"/>
            </w:tcMar>
          </w:tcPr>
          <w:p>
            <w:pPr>
              <w:jc w:val="left"/>
            </w:pPr>
            <w:r>
              <w:rPr>
                <w:rFonts w:ascii="Times New Roman" w:cs="Times New Roman" w:eastAsia="Times New Roman" w:hAnsi="Times New Roman"/>
                <w:b w:val="false"/>
                <w:bCs w:val="false"/>
                <w:sz w:val="21"/>
                <w:szCs w:val="21"/>
              </w:rPr>
              <w:t xml:space="preserve">2</w:t>
            </w:r>
          </w:p>
        </w:tc>
      </w:tr>
      <w:tr>
        <w:tc>
          <w:tcPr>
            <w:tcW w:type="dxa" w:w="1500"/>
            <w:tcMar>
              <w:top w:type="dxa" w:w="120"/>
              <w:left w:type="dxa" w:w="160"/>
              <w:bottom w:type="dxa" w:w="120"/>
              <w:right w:type="dxa" w:w="160"/>
            </w:tcMar>
          </w:tcPr>
          <w:p>
            <w:pPr>
              <w:jc w:val="center"/>
            </w:pPr>
            <w:r>
              <w:rPr>
                <w:rFonts w:ascii="Times New Roman" w:cs="Times New Roman" w:eastAsia="Times New Roman" w:hAnsi="Times New Roman"/>
                <w:b w:val="false"/>
                <w:bCs w:val="false"/>
                <w:sz w:val="21"/>
                <w:szCs w:val="21"/>
              </w:rPr>
              <w:t xml:space="preserve">2</w:t>
            </w:r>
          </w:p>
        </w:tc>
        <w:tc>
          <w:tcPr>
            <w:tcW w:type="dxa" w:w="6000"/>
            <w:tcMar>
              <w:top w:type="dxa" w:w="120"/>
              <w:left w:type="dxa" w:w="160"/>
              <w:bottom w:type="dxa" w:w="120"/>
              <w:right w:type="dxa" w:w="160"/>
            </w:tcMar>
          </w:tcPr>
          <w:p>
            <w:pPr>
              <w:jc w:val="left"/>
            </w:pPr>
            <w:r>
              <w:rPr>
                <w:rFonts w:ascii="Times New Roman" w:cs="Times New Roman" w:eastAsia="Times New Roman" w:hAnsi="Times New Roman"/>
                <w:b w:val="false"/>
                <w:bCs w:val="false"/>
                <w:sz w:val="21"/>
                <w:szCs w:val="21"/>
              </w:rPr>
              <w:t xml:space="preserve">RELATED WORK</w:t>
            </w:r>
          </w:p>
        </w:tc>
        <w:tc>
          <w:tcPr>
            <w:tcW w:type="dxa" w:w="1500"/>
            <w:tcMar>
              <w:top w:type="dxa" w:w="120"/>
              <w:left w:type="dxa" w:w="160"/>
              <w:bottom w:type="dxa" w:w="120"/>
              <w:right w:type="dxa" w:w="160"/>
            </w:tcMar>
          </w:tcPr>
          <w:p>
            <w:pPr>
              <w:jc w:val="left"/>
            </w:pPr>
            <w:r>
              <w:rPr>
                <w:rFonts w:ascii="Times New Roman" w:cs="Times New Roman" w:eastAsia="Times New Roman" w:hAnsi="Times New Roman"/>
                <w:b w:val="false"/>
                <w:bCs w:val="false"/>
                <w:sz w:val="21"/>
                <w:szCs w:val="21"/>
              </w:rPr>
              <w:t xml:space="preserve">3</w:t>
            </w:r>
          </w:p>
        </w:tc>
      </w:tr>
      <w:tr>
        <w:tc>
          <w:tcPr>
            <w:tcW w:type="dxa" w:w="1500"/>
            <w:tcMar>
              <w:top w:type="dxa" w:w="120"/>
              <w:left w:type="dxa" w:w="160"/>
              <w:bottom w:type="dxa" w:w="120"/>
              <w:right w:type="dxa" w:w="160"/>
            </w:tcMar>
          </w:tcPr>
          <w:p>
            <w:pPr>
              <w:jc w:val="center"/>
            </w:pPr>
            <w:r>
              <w:rPr>
                <w:rFonts w:ascii="Times New Roman" w:cs="Times New Roman" w:eastAsia="Times New Roman" w:hAnsi="Times New Roman"/>
                <w:b w:val="false"/>
                <w:bCs w:val="false"/>
                <w:sz w:val="21"/>
                <w:szCs w:val="21"/>
              </w:rPr>
              <w:t xml:space="preserve"/>
            </w:r>
          </w:p>
        </w:tc>
        <w:tc>
          <w:tcPr>
            <w:tcW w:type="dxa" w:w="6000"/>
            <w:tcMar>
              <w:top w:type="dxa" w:w="120"/>
              <w:left w:type="dxa" w:w="160"/>
              <w:bottom w:type="dxa" w:w="120"/>
              <w:right w:type="dxa" w:w="160"/>
            </w:tcMar>
          </w:tcPr>
          <w:p>
            <w:pPr>
              <w:jc w:val="left"/>
            </w:pPr>
            <w:r>
              <w:rPr>
                <w:rFonts w:ascii="Times New Roman" w:cs="Times New Roman" w:eastAsia="Times New Roman" w:hAnsi="Times New Roman"/>
                <w:b w:val="false"/>
                <w:bCs w:val="false"/>
                <w:sz w:val="21"/>
                <w:szCs w:val="21"/>
              </w:rPr>
              <w:t xml:space="preserve">2.1 Literature Review</w:t>
            </w:r>
          </w:p>
        </w:tc>
        <w:tc>
          <w:tcPr>
            <w:tcW w:type="dxa" w:w="1500"/>
            <w:tcMar>
              <w:top w:type="dxa" w:w="120"/>
              <w:left w:type="dxa" w:w="160"/>
              <w:bottom w:type="dxa" w:w="120"/>
              <w:right w:type="dxa" w:w="160"/>
            </w:tcMar>
          </w:tcPr>
          <w:p>
            <w:pPr>
              <w:jc w:val="left"/>
            </w:pPr>
            <w:r>
              <w:rPr>
                <w:rFonts w:ascii="Times New Roman" w:cs="Times New Roman" w:eastAsia="Times New Roman" w:hAnsi="Times New Roman"/>
                <w:b w:val="false"/>
                <w:bCs w:val="false"/>
                <w:sz w:val="21"/>
                <w:szCs w:val="21"/>
              </w:rPr>
              <w:t xml:space="preserve">3</w:t>
            </w:r>
          </w:p>
        </w:tc>
      </w:tr>
      <w:tr>
        <w:tc>
          <w:tcPr>
            <w:tcW w:type="dxa" w:w="1500"/>
            <w:tcMar>
              <w:top w:type="dxa" w:w="120"/>
              <w:left w:type="dxa" w:w="160"/>
              <w:bottom w:type="dxa" w:w="120"/>
              <w:right w:type="dxa" w:w="160"/>
            </w:tcMar>
          </w:tcPr>
          <w:p>
            <w:pPr>
              <w:jc w:val="center"/>
            </w:pPr>
            <w:r>
              <w:rPr>
                <w:rFonts w:ascii="Times New Roman" w:cs="Times New Roman" w:eastAsia="Times New Roman" w:hAnsi="Times New Roman"/>
                <w:b w:val="false"/>
                <w:bCs w:val="false"/>
                <w:sz w:val="21"/>
                <w:szCs w:val="21"/>
              </w:rPr>
              <w:t xml:space="preserve"/>
            </w:r>
          </w:p>
        </w:tc>
        <w:tc>
          <w:tcPr>
            <w:tcW w:type="dxa" w:w="6000"/>
            <w:tcMar>
              <w:top w:type="dxa" w:w="120"/>
              <w:left w:type="dxa" w:w="160"/>
              <w:bottom w:type="dxa" w:w="120"/>
              <w:right w:type="dxa" w:w="160"/>
            </w:tcMar>
          </w:tcPr>
          <w:p>
            <w:pPr>
              <w:jc w:val="left"/>
            </w:pPr>
            <w:r>
              <w:rPr>
                <w:rFonts w:ascii="Times New Roman" w:cs="Times New Roman" w:eastAsia="Times New Roman" w:hAnsi="Times New Roman"/>
                <w:b w:val="false"/>
                <w:bCs w:val="false"/>
                <w:sz w:val="21"/>
                <w:szCs w:val="21"/>
              </w:rPr>
              <w:t xml:space="preserve">2.2 Existing System</w:t>
            </w:r>
          </w:p>
        </w:tc>
        <w:tc>
          <w:tcPr>
            <w:tcW w:type="dxa" w:w="1500"/>
            <w:tcMar>
              <w:top w:type="dxa" w:w="120"/>
              <w:left w:type="dxa" w:w="160"/>
              <w:bottom w:type="dxa" w:w="120"/>
              <w:right w:type="dxa" w:w="160"/>
            </w:tcMar>
          </w:tcPr>
          <w:p>
            <w:pPr>
              <w:jc w:val="left"/>
            </w:pPr>
            <w:r>
              <w:rPr>
                <w:rFonts w:ascii="Times New Roman" w:cs="Times New Roman" w:eastAsia="Times New Roman" w:hAnsi="Times New Roman"/>
                <w:b w:val="false"/>
                <w:bCs w:val="false"/>
                <w:sz w:val="21"/>
                <w:szCs w:val="21"/>
              </w:rPr>
              <w:t xml:space="preserve">3</w:t>
            </w:r>
          </w:p>
        </w:tc>
      </w:tr>
      <w:tr>
        <w:tc>
          <w:tcPr>
            <w:tcW w:type="dxa" w:w="1500"/>
            <w:tcMar>
              <w:top w:type="dxa" w:w="120"/>
              <w:left w:type="dxa" w:w="160"/>
              <w:bottom w:type="dxa" w:w="120"/>
              <w:right w:type="dxa" w:w="160"/>
            </w:tcMar>
          </w:tcPr>
          <w:p>
            <w:pPr>
              <w:jc w:val="center"/>
            </w:pPr>
            <w:r>
              <w:rPr>
                <w:rFonts w:ascii="Times New Roman" w:cs="Times New Roman" w:eastAsia="Times New Roman" w:hAnsi="Times New Roman"/>
                <w:b w:val="false"/>
                <w:bCs w:val="false"/>
                <w:sz w:val="21"/>
                <w:szCs w:val="21"/>
              </w:rPr>
              <w:t xml:space="preserve"/>
            </w:r>
          </w:p>
        </w:tc>
        <w:tc>
          <w:tcPr>
            <w:tcW w:type="dxa" w:w="6000"/>
            <w:tcMar>
              <w:top w:type="dxa" w:w="120"/>
              <w:left w:type="dxa" w:w="160"/>
              <w:bottom w:type="dxa" w:w="120"/>
              <w:right w:type="dxa" w:w="160"/>
            </w:tcMar>
          </w:tcPr>
          <w:p>
            <w:pPr>
              <w:jc w:val="left"/>
            </w:pPr>
            <w:r>
              <w:rPr>
                <w:rFonts w:ascii="Times New Roman" w:cs="Times New Roman" w:eastAsia="Times New Roman" w:hAnsi="Times New Roman"/>
                <w:b w:val="false"/>
                <w:bCs w:val="false"/>
                <w:sz w:val="21"/>
                <w:szCs w:val="21"/>
              </w:rPr>
              <w:t xml:space="preserve">2.3 Proposed System</w:t>
            </w:r>
          </w:p>
        </w:tc>
        <w:tc>
          <w:tcPr>
            <w:tcW w:type="dxa" w:w="1500"/>
            <w:tcMar>
              <w:top w:type="dxa" w:w="120"/>
              <w:left w:type="dxa" w:w="160"/>
              <w:bottom w:type="dxa" w:w="120"/>
              <w:right w:type="dxa" w:w="160"/>
            </w:tcMar>
          </w:tcPr>
          <w:p>
            <w:pPr>
              <w:jc w:val="left"/>
            </w:pPr>
            <w:r>
              <w:rPr>
                <w:rFonts w:ascii="Times New Roman" w:cs="Times New Roman" w:eastAsia="Times New Roman" w:hAnsi="Times New Roman"/>
                <w:b w:val="false"/>
                <w:bCs w:val="false"/>
                <w:sz w:val="21"/>
                <w:szCs w:val="21"/>
              </w:rPr>
              <w:t xml:space="preserve">4</w:t>
            </w:r>
          </w:p>
        </w:tc>
      </w:tr>
      <w:tr>
        <w:tc>
          <w:tcPr>
            <w:tcW w:type="dxa" w:w="1500"/>
            <w:tcMar>
              <w:top w:type="dxa" w:w="120"/>
              <w:left w:type="dxa" w:w="160"/>
              <w:bottom w:type="dxa" w:w="120"/>
              <w:right w:type="dxa" w:w="160"/>
            </w:tcMar>
          </w:tcPr>
          <w:p>
            <w:pPr>
              <w:jc w:val="center"/>
            </w:pPr>
            <w:r>
              <w:rPr>
                <w:rFonts w:ascii="Times New Roman" w:cs="Times New Roman" w:eastAsia="Times New Roman" w:hAnsi="Times New Roman"/>
                <w:b w:val="false"/>
                <w:bCs w:val="false"/>
                <w:sz w:val="21"/>
                <w:szCs w:val="21"/>
              </w:rPr>
              <w:t xml:space="preserve"/>
            </w:r>
          </w:p>
        </w:tc>
        <w:tc>
          <w:tcPr>
            <w:tcW w:type="dxa" w:w="6000"/>
            <w:tcMar>
              <w:top w:type="dxa" w:w="120"/>
              <w:left w:type="dxa" w:w="160"/>
              <w:bottom w:type="dxa" w:w="120"/>
              <w:right w:type="dxa" w:w="160"/>
            </w:tcMar>
          </w:tcPr>
          <w:p>
            <w:pPr>
              <w:jc w:val="left"/>
            </w:pPr>
            <w:r>
              <w:rPr>
                <w:rFonts w:ascii="Times New Roman" w:cs="Times New Roman" w:eastAsia="Times New Roman" w:hAnsi="Times New Roman"/>
                <w:b w:val="false"/>
                <w:bCs w:val="false"/>
                <w:sz w:val="21"/>
                <w:szCs w:val="21"/>
              </w:rPr>
              <w:t xml:space="preserve">2.4 Key Features</w:t>
            </w:r>
          </w:p>
        </w:tc>
        <w:tc>
          <w:tcPr>
            <w:tcW w:type="dxa" w:w="1500"/>
            <w:tcMar>
              <w:top w:type="dxa" w:w="120"/>
              <w:left w:type="dxa" w:w="160"/>
              <w:bottom w:type="dxa" w:w="120"/>
              <w:right w:type="dxa" w:w="160"/>
            </w:tcMar>
          </w:tcPr>
          <w:p>
            <w:pPr>
              <w:jc w:val="left"/>
            </w:pPr>
            <w:r>
              <w:rPr>
                <w:rFonts w:ascii="Times New Roman" w:cs="Times New Roman" w:eastAsia="Times New Roman" w:hAnsi="Times New Roman"/>
                <w:b w:val="false"/>
                <w:bCs w:val="false"/>
                <w:sz w:val="21"/>
                <w:szCs w:val="21"/>
              </w:rPr>
              <w:t xml:space="preserve">4</w:t>
            </w:r>
          </w:p>
        </w:tc>
      </w:tr>
      <w:tr>
        <w:tc>
          <w:tcPr>
            <w:tcW w:type="dxa" w:w="1500"/>
            <w:tcMar>
              <w:top w:type="dxa" w:w="120"/>
              <w:left w:type="dxa" w:w="160"/>
              <w:bottom w:type="dxa" w:w="120"/>
              <w:right w:type="dxa" w:w="160"/>
            </w:tcMar>
          </w:tcPr>
          <w:p>
            <w:pPr>
              <w:jc w:val="center"/>
            </w:pPr>
            <w:r>
              <w:rPr>
                <w:rFonts w:ascii="Times New Roman" w:cs="Times New Roman" w:eastAsia="Times New Roman" w:hAnsi="Times New Roman"/>
                <w:b w:val="false"/>
                <w:bCs w:val="false"/>
                <w:sz w:val="21"/>
                <w:szCs w:val="21"/>
              </w:rPr>
              <w:t xml:space="preserve"/>
            </w:r>
          </w:p>
        </w:tc>
        <w:tc>
          <w:tcPr>
            <w:tcW w:type="dxa" w:w="6000"/>
            <w:tcMar>
              <w:top w:type="dxa" w:w="120"/>
              <w:left w:type="dxa" w:w="160"/>
              <w:bottom w:type="dxa" w:w="120"/>
              <w:right w:type="dxa" w:w="160"/>
            </w:tcMar>
          </w:tcPr>
          <w:p>
            <w:pPr>
              <w:jc w:val="left"/>
            </w:pPr>
            <w:r>
              <w:rPr>
                <w:rFonts w:ascii="Times New Roman" w:cs="Times New Roman" w:eastAsia="Times New Roman" w:hAnsi="Times New Roman"/>
                <w:b w:val="false"/>
                <w:bCs w:val="false"/>
                <w:sz w:val="21"/>
                <w:szCs w:val="21"/>
              </w:rPr>
              <w:t xml:space="preserve">2.5 Feasibility</w:t>
            </w:r>
          </w:p>
        </w:tc>
        <w:tc>
          <w:tcPr>
            <w:tcW w:type="dxa" w:w="1500"/>
            <w:tcMar>
              <w:top w:type="dxa" w:w="120"/>
              <w:left w:type="dxa" w:w="160"/>
              <w:bottom w:type="dxa" w:w="120"/>
              <w:right w:type="dxa" w:w="160"/>
            </w:tcMar>
          </w:tcPr>
          <w:p>
            <w:pPr>
              <w:jc w:val="left"/>
            </w:pPr>
            <w:r>
              <w:rPr>
                <w:rFonts w:ascii="Times New Roman" w:cs="Times New Roman" w:eastAsia="Times New Roman" w:hAnsi="Times New Roman"/>
                <w:b w:val="false"/>
                <w:bCs w:val="false"/>
                <w:sz w:val="21"/>
                <w:szCs w:val="21"/>
              </w:rPr>
              <w:t xml:space="preserve">4</w:t>
            </w:r>
          </w:p>
        </w:tc>
      </w:tr>
      <w:tr>
        <w:tc>
          <w:tcPr>
            <w:tcW w:type="dxa" w:w="1500"/>
            <w:tcMar>
              <w:top w:type="dxa" w:w="120"/>
              <w:left w:type="dxa" w:w="160"/>
              <w:bottom w:type="dxa" w:w="120"/>
              <w:right w:type="dxa" w:w="160"/>
            </w:tcMar>
          </w:tcPr>
          <w:p>
            <w:pPr>
              <w:jc w:val="center"/>
            </w:pPr>
            <w:r>
              <w:rPr>
                <w:rFonts w:ascii="Times New Roman" w:cs="Times New Roman" w:eastAsia="Times New Roman" w:hAnsi="Times New Roman"/>
                <w:b w:val="false"/>
                <w:bCs w:val="false"/>
                <w:sz w:val="21"/>
                <w:szCs w:val="21"/>
              </w:rPr>
              <w:t xml:space="preserve">3</w:t>
            </w:r>
          </w:p>
        </w:tc>
        <w:tc>
          <w:tcPr>
            <w:tcW w:type="dxa" w:w="6000"/>
            <w:tcMar>
              <w:top w:type="dxa" w:w="120"/>
              <w:left w:type="dxa" w:w="160"/>
              <w:bottom w:type="dxa" w:w="120"/>
              <w:right w:type="dxa" w:w="160"/>
            </w:tcMar>
          </w:tcPr>
          <w:p>
            <w:pPr>
              <w:jc w:val="left"/>
            </w:pPr>
            <w:r>
              <w:rPr>
                <w:rFonts w:ascii="Times New Roman" w:cs="Times New Roman" w:eastAsia="Times New Roman" w:hAnsi="Times New Roman"/>
                <w:b w:val="false"/>
                <w:bCs w:val="false"/>
                <w:sz w:val="21"/>
                <w:szCs w:val="21"/>
              </w:rPr>
              <w:t xml:space="preserve">SYSTEM ANALYSIS</w:t>
            </w:r>
          </w:p>
        </w:tc>
        <w:tc>
          <w:tcPr>
            <w:tcW w:type="dxa" w:w="1500"/>
            <w:tcMar>
              <w:top w:type="dxa" w:w="120"/>
              <w:left w:type="dxa" w:w="160"/>
              <w:bottom w:type="dxa" w:w="120"/>
              <w:right w:type="dxa" w:w="160"/>
            </w:tcMar>
          </w:tcPr>
          <w:p>
            <w:pPr>
              <w:jc w:val="left"/>
            </w:pPr>
            <w:r>
              <w:rPr>
                <w:rFonts w:ascii="Times New Roman" w:cs="Times New Roman" w:eastAsia="Times New Roman" w:hAnsi="Times New Roman"/>
                <w:b w:val="false"/>
                <w:bCs w:val="false"/>
                <w:sz w:val="21"/>
                <w:szCs w:val="21"/>
              </w:rPr>
              <w:t xml:space="preserve">5</w:t>
            </w:r>
          </w:p>
        </w:tc>
      </w:tr>
      <w:tr>
        <w:tc>
          <w:tcPr>
            <w:tcW w:type="dxa" w:w="1500"/>
            <w:tcMar>
              <w:top w:type="dxa" w:w="120"/>
              <w:left w:type="dxa" w:w="160"/>
              <w:bottom w:type="dxa" w:w="120"/>
              <w:right w:type="dxa" w:w="160"/>
            </w:tcMar>
          </w:tcPr>
          <w:p>
            <w:pPr>
              <w:jc w:val="center"/>
            </w:pPr>
            <w:r>
              <w:rPr>
                <w:rFonts w:ascii="Times New Roman" w:cs="Times New Roman" w:eastAsia="Times New Roman" w:hAnsi="Times New Roman"/>
                <w:b w:val="false"/>
                <w:bCs w:val="false"/>
                <w:sz w:val="21"/>
                <w:szCs w:val="21"/>
              </w:rPr>
              <w:t xml:space="preserve"/>
            </w:r>
          </w:p>
        </w:tc>
        <w:tc>
          <w:tcPr>
            <w:tcW w:type="dxa" w:w="6000"/>
            <w:tcMar>
              <w:top w:type="dxa" w:w="120"/>
              <w:left w:type="dxa" w:w="160"/>
              <w:bottom w:type="dxa" w:w="120"/>
              <w:right w:type="dxa" w:w="160"/>
            </w:tcMar>
          </w:tcPr>
          <w:p>
            <w:pPr>
              <w:jc w:val="left"/>
            </w:pPr>
            <w:r>
              <w:rPr>
                <w:rFonts w:ascii="Times New Roman" w:cs="Times New Roman" w:eastAsia="Times New Roman" w:hAnsi="Times New Roman"/>
                <w:b w:val="false"/>
                <w:bCs w:val="false"/>
                <w:sz w:val="21"/>
                <w:szCs w:val="21"/>
              </w:rPr>
              <w:t xml:space="preserve">3.1 System Requirements</w:t>
            </w:r>
          </w:p>
        </w:tc>
        <w:tc>
          <w:tcPr>
            <w:tcW w:type="dxa" w:w="1500"/>
            <w:tcMar>
              <w:top w:type="dxa" w:w="120"/>
              <w:left w:type="dxa" w:w="160"/>
              <w:bottom w:type="dxa" w:w="120"/>
              <w:right w:type="dxa" w:w="160"/>
            </w:tcMar>
          </w:tcPr>
          <w:p>
            <w:pPr>
              <w:jc w:val="left"/>
            </w:pPr>
            <w:r>
              <w:rPr>
                <w:rFonts w:ascii="Times New Roman" w:cs="Times New Roman" w:eastAsia="Times New Roman" w:hAnsi="Times New Roman"/>
                <w:b w:val="false"/>
                <w:bCs w:val="false"/>
                <w:sz w:val="21"/>
                <w:szCs w:val="21"/>
              </w:rPr>
              <w:t xml:space="preserve">5</w:t>
            </w:r>
          </w:p>
        </w:tc>
      </w:tr>
      <w:tr>
        <w:tc>
          <w:tcPr>
            <w:tcW w:type="dxa" w:w="1500"/>
            <w:tcMar>
              <w:top w:type="dxa" w:w="120"/>
              <w:left w:type="dxa" w:w="160"/>
              <w:bottom w:type="dxa" w:w="120"/>
              <w:right w:type="dxa" w:w="160"/>
            </w:tcMar>
          </w:tcPr>
          <w:p>
            <w:pPr>
              <w:jc w:val="center"/>
            </w:pPr>
            <w:r>
              <w:rPr>
                <w:rFonts w:ascii="Times New Roman" w:cs="Times New Roman" w:eastAsia="Times New Roman" w:hAnsi="Times New Roman"/>
                <w:b w:val="false"/>
                <w:bCs w:val="false"/>
                <w:sz w:val="21"/>
                <w:szCs w:val="21"/>
              </w:rPr>
              <w:t xml:space="preserve"/>
            </w:r>
          </w:p>
        </w:tc>
        <w:tc>
          <w:tcPr>
            <w:tcW w:type="dxa" w:w="6000"/>
            <w:tcMar>
              <w:top w:type="dxa" w:w="120"/>
              <w:left w:type="dxa" w:w="160"/>
              <w:bottom w:type="dxa" w:w="120"/>
              <w:right w:type="dxa" w:w="160"/>
            </w:tcMar>
          </w:tcPr>
          <w:p>
            <w:pPr>
              <w:jc w:val="left"/>
            </w:pPr>
            <w:r>
              <w:rPr>
                <w:rFonts w:ascii="Times New Roman" w:cs="Times New Roman" w:eastAsia="Times New Roman" w:hAnsi="Times New Roman"/>
                <w:b w:val="false"/>
                <w:bCs w:val="false"/>
                <w:sz w:val="21"/>
                <w:szCs w:val="21"/>
              </w:rPr>
              <w:t xml:space="preserve">3.1.1 Functional Requirements</w:t>
            </w:r>
          </w:p>
        </w:tc>
        <w:tc>
          <w:tcPr>
            <w:tcW w:type="dxa" w:w="1500"/>
            <w:tcMar>
              <w:top w:type="dxa" w:w="120"/>
              <w:left w:type="dxa" w:w="160"/>
              <w:bottom w:type="dxa" w:w="120"/>
              <w:right w:type="dxa" w:w="160"/>
            </w:tcMar>
          </w:tcPr>
          <w:p>
            <w:pPr>
              <w:jc w:val="left"/>
            </w:pPr>
            <w:r>
              <w:rPr>
                <w:rFonts w:ascii="Times New Roman" w:cs="Times New Roman" w:eastAsia="Times New Roman" w:hAnsi="Times New Roman"/>
                <w:b w:val="false"/>
                <w:bCs w:val="false"/>
                <w:sz w:val="21"/>
                <w:szCs w:val="21"/>
              </w:rPr>
              <w:t xml:space="preserve">5</w:t>
            </w:r>
          </w:p>
        </w:tc>
      </w:tr>
      <w:tr>
        <w:tc>
          <w:tcPr>
            <w:tcW w:type="dxa" w:w="1500"/>
            <w:tcMar>
              <w:top w:type="dxa" w:w="120"/>
              <w:left w:type="dxa" w:w="160"/>
              <w:bottom w:type="dxa" w:w="120"/>
              <w:right w:type="dxa" w:w="160"/>
            </w:tcMar>
          </w:tcPr>
          <w:p>
            <w:pPr>
              <w:jc w:val="center"/>
            </w:pPr>
            <w:r>
              <w:rPr>
                <w:rFonts w:ascii="Times New Roman" w:cs="Times New Roman" w:eastAsia="Times New Roman" w:hAnsi="Times New Roman"/>
                <w:b w:val="false"/>
                <w:bCs w:val="false"/>
                <w:sz w:val="21"/>
                <w:szCs w:val="21"/>
              </w:rPr>
              <w:t xml:space="preserve"/>
            </w:r>
          </w:p>
        </w:tc>
        <w:tc>
          <w:tcPr>
            <w:tcW w:type="dxa" w:w="6000"/>
            <w:tcMar>
              <w:top w:type="dxa" w:w="120"/>
              <w:left w:type="dxa" w:w="160"/>
              <w:bottom w:type="dxa" w:w="120"/>
              <w:right w:type="dxa" w:w="160"/>
            </w:tcMar>
          </w:tcPr>
          <w:p>
            <w:pPr>
              <w:jc w:val="left"/>
            </w:pPr>
            <w:r>
              <w:rPr>
                <w:rFonts w:ascii="Times New Roman" w:cs="Times New Roman" w:eastAsia="Times New Roman" w:hAnsi="Times New Roman"/>
                <w:b w:val="false"/>
                <w:bCs w:val="false"/>
                <w:sz w:val="21"/>
                <w:szCs w:val="21"/>
              </w:rPr>
              <w:t xml:space="preserve">3.1.2 Non-Functional Requirements</w:t>
            </w:r>
          </w:p>
        </w:tc>
        <w:tc>
          <w:tcPr>
            <w:tcW w:type="dxa" w:w="1500"/>
            <w:tcMar>
              <w:top w:type="dxa" w:w="120"/>
              <w:left w:type="dxa" w:w="160"/>
              <w:bottom w:type="dxa" w:w="120"/>
              <w:right w:type="dxa" w:w="160"/>
            </w:tcMar>
          </w:tcPr>
          <w:p>
            <w:pPr>
              <w:jc w:val="left"/>
            </w:pPr>
            <w:r>
              <w:rPr>
                <w:rFonts w:ascii="Times New Roman" w:cs="Times New Roman" w:eastAsia="Times New Roman" w:hAnsi="Times New Roman"/>
                <w:b w:val="false"/>
                <w:bCs w:val="false"/>
                <w:sz w:val="21"/>
                <w:szCs w:val="21"/>
              </w:rPr>
              <w:t xml:space="preserve">5</w:t>
            </w:r>
          </w:p>
        </w:tc>
      </w:tr>
      <w:tr>
        <w:tc>
          <w:tcPr>
            <w:tcW w:type="dxa" w:w="1500"/>
            <w:tcMar>
              <w:top w:type="dxa" w:w="120"/>
              <w:left w:type="dxa" w:w="160"/>
              <w:bottom w:type="dxa" w:w="120"/>
              <w:right w:type="dxa" w:w="160"/>
            </w:tcMar>
          </w:tcPr>
          <w:p>
            <w:pPr>
              <w:jc w:val="center"/>
            </w:pPr>
            <w:r>
              <w:rPr>
                <w:rFonts w:ascii="Times New Roman" w:cs="Times New Roman" w:eastAsia="Times New Roman" w:hAnsi="Times New Roman"/>
                <w:b w:val="false"/>
                <w:bCs w:val="false"/>
                <w:sz w:val="21"/>
                <w:szCs w:val="21"/>
              </w:rPr>
              <w:t xml:space="preserve"/>
            </w:r>
          </w:p>
        </w:tc>
        <w:tc>
          <w:tcPr>
            <w:tcW w:type="dxa" w:w="6000"/>
            <w:tcMar>
              <w:top w:type="dxa" w:w="120"/>
              <w:left w:type="dxa" w:w="160"/>
              <w:bottom w:type="dxa" w:w="120"/>
              <w:right w:type="dxa" w:w="160"/>
            </w:tcMar>
          </w:tcPr>
          <w:p>
            <w:pPr>
              <w:jc w:val="left"/>
            </w:pPr>
            <w:r>
              <w:rPr>
                <w:rFonts w:ascii="Times New Roman" w:cs="Times New Roman" w:eastAsia="Times New Roman" w:hAnsi="Times New Roman"/>
                <w:b w:val="false"/>
                <w:bCs w:val="false"/>
                <w:sz w:val="21"/>
                <w:szCs w:val="21"/>
              </w:rPr>
              <w:t xml:space="preserve">3.2 Software and Hardware Requirements</w:t>
            </w:r>
          </w:p>
        </w:tc>
        <w:tc>
          <w:tcPr>
            <w:tcW w:type="dxa" w:w="1500"/>
            <w:tcMar>
              <w:top w:type="dxa" w:w="120"/>
              <w:left w:type="dxa" w:w="160"/>
              <w:bottom w:type="dxa" w:w="120"/>
              <w:right w:type="dxa" w:w="160"/>
            </w:tcMar>
          </w:tcPr>
          <w:p>
            <w:pPr>
              <w:jc w:val="left"/>
            </w:pPr>
            <w:r>
              <w:rPr>
                <w:rFonts w:ascii="Times New Roman" w:cs="Times New Roman" w:eastAsia="Times New Roman" w:hAnsi="Times New Roman"/>
                <w:b w:val="false"/>
                <w:bCs w:val="false"/>
                <w:sz w:val="21"/>
                <w:szCs w:val="21"/>
              </w:rPr>
              <w:t xml:space="preserve">6</w:t>
            </w:r>
          </w:p>
        </w:tc>
      </w:tr>
      <w:tr>
        <w:tc>
          <w:tcPr>
            <w:tcW w:type="dxa" w:w="1500"/>
            <w:tcMar>
              <w:top w:type="dxa" w:w="120"/>
              <w:left w:type="dxa" w:w="160"/>
              <w:bottom w:type="dxa" w:w="120"/>
              <w:right w:type="dxa" w:w="160"/>
            </w:tcMar>
          </w:tcPr>
          <w:p>
            <w:pPr>
              <w:jc w:val="center"/>
            </w:pPr>
            <w:r>
              <w:rPr>
                <w:rFonts w:ascii="Times New Roman" w:cs="Times New Roman" w:eastAsia="Times New Roman" w:hAnsi="Times New Roman"/>
                <w:b w:val="false"/>
                <w:bCs w:val="false"/>
                <w:sz w:val="21"/>
                <w:szCs w:val="21"/>
              </w:rPr>
              <w:t xml:space="preserve"/>
            </w:r>
          </w:p>
        </w:tc>
        <w:tc>
          <w:tcPr>
            <w:tcW w:type="dxa" w:w="6000"/>
            <w:tcMar>
              <w:top w:type="dxa" w:w="120"/>
              <w:left w:type="dxa" w:w="160"/>
              <w:bottom w:type="dxa" w:w="120"/>
              <w:right w:type="dxa" w:w="160"/>
            </w:tcMar>
          </w:tcPr>
          <w:p>
            <w:pPr>
              <w:jc w:val="left"/>
            </w:pPr>
            <w:r>
              <w:rPr>
                <w:rFonts w:ascii="Times New Roman" w:cs="Times New Roman" w:eastAsia="Times New Roman" w:hAnsi="Times New Roman"/>
                <w:b w:val="false"/>
                <w:bCs w:val="false"/>
                <w:sz w:val="21"/>
                <w:szCs w:val="21"/>
              </w:rPr>
              <w:t xml:space="preserve">3.3 Users and Roles</w:t>
            </w:r>
          </w:p>
        </w:tc>
        <w:tc>
          <w:tcPr>
            <w:tcW w:type="dxa" w:w="1500"/>
            <w:tcMar>
              <w:top w:type="dxa" w:w="120"/>
              <w:left w:type="dxa" w:w="160"/>
              <w:bottom w:type="dxa" w:w="120"/>
              <w:right w:type="dxa" w:w="160"/>
            </w:tcMar>
          </w:tcPr>
          <w:p>
            <w:pPr>
              <w:jc w:val="left"/>
            </w:pPr>
            <w:r>
              <w:rPr>
                <w:rFonts w:ascii="Times New Roman" w:cs="Times New Roman" w:eastAsia="Times New Roman" w:hAnsi="Times New Roman"/>
                <w:b w:val="false"/>
                <w:bCs w:val="false"/>
                <w:sz w:val="21"/>
                <w:szCs w:val="21"/>
              </w:rPr>
              <w:t xml:space="preserve">6</w:t>
            </w:r>
          </w:p>
        </w:tc>
      </w:tr>
      <w:tr>
        <w:tc>
          <w:tcPr>
            <w:tcW w:type="dxa" w:w="1500"/>
            <w:tcMar>
              <w:top w:type="dxa" w:w="120"/>
              <w:left w:type="dxa" w:w="160"/>
              <w:bottom w:type="dxa" w:w="120"/>
              <w:right w:type="dxa" w:w="160"/>
            </w:tcMar>
          </w:tcPr>
          <w:p>
            <w:pPr>
              <w:jc w:val="center"/>
            </w:pPr>
            <w:r>
              <w:rPr>
                <w:rFonts w:ascii="Times New Roman" w:cs="Times New Roman" w:eastAsia="Times New Roman" w:hAnsi="Times New Roman"/>
                <w:b w:val="false"/>
                <w:bCs w:val="false"/>
                <w:sz w:val="21"/>
                <w:szCs w:val="21"/>
              </w:rPr>
              <w:t xml:space="preserve">4</w:t>
            </w:r>
          </w:p>
        </w:tc>
        <w:tc>
          <w:tcPr>
            <w:tcW w:type="dxa" w:w="6000"/>
            <w:tcMar>
              <w:top w:type="dxa" w:w="120"/>
              <w:left w:type="dxa" w:w="160"/>
              <w:bottom w:type="dxa" w:w="120"/>
              <w:right w:type="dxa" w:w="160"/>
            </w:tcMar>
          </w:tcPr>
          <w:p>
            <w:pPr>
              <w:jc w:val="left"/>
            </w:pPr>
            <w:r>
              <w:rPr>
                <w:rFonts w:ascii="Times New Roman" w:cs="Times New Roman" w:eastAsia="Times New Roman" w:hAnsi="Times New Roman"/>
                <w:b w:val="false"/>
                <w:bCs w:val="false"/>
                <w:sz w:val="21"/>
                <w:szCs w:val="21"/>
              </w:rPr>
              <w:t xml:space="preserve">SYSTEM DESIGN</w:t>
            </w:r>
          </w:p>
        </w:tc>
        <w:tc>
          <w:tcPr>
            <w:tcW w:type="dxa" w:w="1500"/>
            <w:tcMar>
              <w:top w:type="dxa" w:w="120"/>
              <w:left w:type="dxa" w:w="160"/>
              <w:bottom w:type="dxa" w:w="120"/>
              <w:right w:type="dxa" w:w="160"/>
            </w:tcMar>
          </w:tcPr>
          <w:p>
            <w:pPr>
              <w:jc w:val="left"/>
            </w:pPr>
            <w:r>
              <w:rPr>
                <w:rFonts w:ascii="Times New Roman" w:cs="Times New Roman" w:eastAsia="Times New Roman" w:hAnsi="Times New Roman"/>
                <w:b w:val="false"/>
                <w:bCs w:val="false"/>
                <w:sz w:val="21"/>
                <w:szCs w:val="21"/>
              </w:rPr>
              <w:t xml:space="preserve">7</w:t>
            </w:r>
          </w:p>
        </w:tc>
      </w:tr>
      <w:tr>
        <w:tc>
          <w:tcPr>
            <w:tcW w:type="dxa" w:w="1500"/>
            <w:tcMar>
              <w:top w:type="dxa" w:w="120"/>
              <w:left w:type="dxa" w:w="160"/>
              <w:bottom w:type="dxa" w:w="120"/>
              <w:right w:type="dxa" w:w="160"/>
            </w:tcMar>
          </w:tcPr>
          <w:p>
            <w:pPr>
              <w:jc w:val="center"/>
            </w:pPr>
            <w:r>
              <w:rPr>
                <w:rFonts w:ascii="Times New Roman" w:cs="Times New Roman" w:eastAsia="Times New Roman" w:hAnsi="Times New Roman"/>
                <w:b w:val="false"/>
                <w:bCs w:val="false"/>
                <w:sz w:val="21"/>
                <w:szCs w:val="21"/>
              </w:rPr>
              <w:t xml:space="preserve"/>
            </w:r>
          </w:p>
        </w:tc>
        <w:tc>
          <w:tcPr>
            <w:tcW w:type="dxa" w:w="6000"/>
            <w:tcMar>
              <w:top w:type="dxa" w:w="120"/>
              <w:left w:type="dxa" w:w="160"/>
              <w:bottom w:type="dxa" w:w="120"/>
              <w:right w:type="dxa" w:w="160"/>
            </w:tcMar>
          </w:tcPr>
          <w:p>
            <w:pPr>
              <w:jc w:val="left"/>
            </w:pPr>
            <w:r>
              <w:rPr>
                <w:rFonts w:ascii="Times New Roman" w:cs="Times New Roman" w:eastAsia="Times New Roman" w:hAnsi="Times New Roman"/>
                <w:b w:val="false"/>
                <w:bCs w:val="false"/>
                <w:sz w:val="21"/>
                <w:szCs w:val="21"/>
              </w:rPr>
              <w:t xml:space="preserve">4.1 System Architecture</w:t>
            </w:r>
          </w:p>
        </w:tc>
        <w:tc>
          <w:tcPr>
            <w:tcW w:type="dxa" w:w="1500"/>
            <w:tcMar>
              <w:top w:type="dxa" w:w="120"/>
              <w:left w:type="dxa" w:w="160"/>
              <w:bottom w:type="dxa" w:w="120"/>
              <w:right w:type="dxa" w:w="160"/>
            </w:tcMar>
          </w:tcPr>
          <w:p>
            <w:pPr>
              <w:jc w:val="left"/>
            </w:pPr>
            <w:r>
              <w:rPr>
                <w:rFonts w:ascii="Times New Roman" w:cs="Times New Roman" w:eastAsia="Times New Roman" w:hAnsi="Times New Roman"/>
                <w:b w:val="false"/>
                <w:bCs w:val="false"/>
                <w:sz w:val="21"/>
                <w:szCs w:val="21"/>
              </w:rPr>
              <w:t xml:space="preserve">7</w:t>
            </w:r>
          </w:p>
        </w:tc>
      </w:tr>
      <w:tr>
        <w:tc>
          <w:tcPr>
            <w:tcW w:type="dxa" w:w="1500"/>
            <w:tcMar>
              <w:top w:type="dxa" w:w="120"/>
              <w:left w:type="dxa" w:w="160"/>
              <w:bottom w:type="dxa" w:w="120"/>
              <w:right w:type="dxa" w:w="160"/>
            </w:tcMar>
          </w:tcPr>
          <w:p>
            <w:pPr>
              <w:jc w:val="center"/>
            </w:pPr>
            <w:r>
              <w:rPr>
                <w:rFonts w:ascii="Times New Roman" w:cs="Times New Roman" w:eastAsia="Times New Roman" w:hAnsi="Times New Roman"/>
                <w:b w:val="false"/>
                <w:bCs w:val="false"/>
                <w:sz w:val="21"/>
                <w:szCs w:val="21"/>
              </w:rPr>
              <w:t xml:space="preserve"/>
            </w:r>
          </w:p>
        </w:tc>
        <w:tc>
          <w:tcPr>
            <w:tcW w:type="dxa" w:w="6000"/>
            <w:tcMar>
              <w:top w:type="dxa" w:w="120"/>
              <w:left w:type="dxa" w:w="160"/>
              <w:bottom w:type="dxa" w:w="120"/>
              <w:right w:type="dxa" w:w="160"/>
            </w:tcMar>
          </w:tcPr>
          <w:p>
            <w:pPr>
              <w:jc w:val="left"/>
            </w:pPr>
            <w:r>
              <w:rPr>
                <w:rFonts w:ascii="Times New Roman" w:cs="Times New Roman" w:eastAsia="Times New Roman" w:hAnsi="Times New Roman"/>
                <w:b w:val="false"/>
                <w:bCs w:val="false"/>
                <w:sz w:val="21"/>
                <w:szCs w:val="21"/>
              </w:rPr>
              <w:t xml:space="preserve">4.2 Module Description</w:t>
            </w:r>
          </w:p>
        </w:tc>
        <w:tc>
          <w:tcPr>
            <w:tcW w:type="dxa" w:w="1500"/>
            <w:tcMar>
              <w:top w:type="dxa" w:w="120"/>
              <w:left w:type="dxa" w:w="160"/>
              <w:bottom w:type="dxa" w:w="120"/>
              <w:right w:type="dxa" w:w="160"/>
            </w:tcMar>
          </w:tcPr>
          <w:p>
            <w:pPr>
              <w:jc w:val="left"/>
            </w:pPr>
            <w:r>
              <w:rPr>
                <w:rFonts w:ascii="Times New Roman" w:cs="Times New Roman" w:eastAsia="Times New Roman" w:hAnsi="Times New Roman"/>
                <w:b w:val="false"/>
                <w:bCs w:val="false"/>
                <w:sz w:val="21"/>
                <w:szCs w:val="21"/>
              </w:rPr>
              <w:t xml:space="preserve">8</w:t>
            </w:r>
          </w:p>
        </w:tc>
      </w:tr>
      <w:tr>
        <w:tc>
          <w:tcPr>
            <w:tcW w:type="dxa" w:w="1500"/>
            <w:tcMar>
              <w:top w:type="dxa" w:w="120"/>
              <w:left w:type="dxa" w:w="160"/>
              <w:bottom w:type="dxa" w:w="120"/>
              <w:right w:type="dxa" w:w="160"/>
            </w:tcMar>
          </w:tcPr>
          <w:p>
            <w:pPr>
              <w:jc w:val="center"/>
            </w:pPr>
            <w:r>
              <w:rPr>
                <w:rFonts w:ascii="Times New Roman" w:cs="Times New Roman" w:eastAsia="Times New Roman" w:hAnsi="Times New Roman"/>
                <w:b w:val="false"/>
                <w:bCs w:val="false"/>
                <w:sz w:val="21"/>
                <w:szCs w:val="21"/>
              </w:rPr>
              <w:t xml:space="preserve"/>
            </w:r>
          </w:p>
        </w:tc>
        <w:tc>
          <w:tcPr>
            <w:tcW w:type="dxa" w:w="6000"/>
            <w:tcMar>
              <w:top w:type="dxa" w:w="120"/>
              <w:left w:type="dxa" w:w="160"/>
              <w:bottom w:type="dxa" w:w="120"/>
              <w:right w:type="dxa" w:w="160"/>
            </w:tcMar>
          </w:tcPr>
          <w:p>
            <w:pPr>
              <w:jc w:val="left"/>
            </w:pPr>
            <w:r>
              <w:rPr>
                <w:rFonts w:ascii="Times New Roman" w:cs="Times New Roman" w:eastAsia="Times New Roman" w:hAnsi="Times New Roman"/>
                <w:b w:val="false"/>
                <w:bCs w:val="false"/>
                <w:sz w:val="21"/>
                <w:szCs w:val="21"/>
              </w:rPr>
              <w:t xml:space="preserve">4.3 Data Design</w:t>
            </w:r>
          </w:p>
        </w:tc>
        <w:tc>
          <w:tcPr>
            <w:tcW w:type="dxa" w:w="1500"/>
            <w:tcMar>
              <w:top w:type="dxa" w:w="120"/>
              <w:left w:type="dxa" w:w="160"/>
              <w:bottom w:type="dxa" w:w="120"/>
              <w:right w:type="dxa" w:w="160"/>
            </w:tcMar>
          </w:tcPr>
          <w:p>
            <w:pPr>
              <w:jc w:val="left"/>
            </w:pPr>
            <w:r>
              <w:rPr>
                <w:rFonts w:ascii="Times New Roman" w:cs="Times New Roman" w:eastAsia="Times New Roman" w:hAnsi="Times New Roman"/>
                <w:b w:val="false"/>
                <w:bCs w:val="false"/>
                <w:sz w:val="21"/>
                <w:szCs w:val="21"/>
              </w:rPr>
              <w:t xml:space="preserve">8</w:t>
            </w:r>
          </w:p>
        </w:tc>
      </w:tr>
      <w:tr>
        <w:tc>
          <w:tcPr>
            <w:tcW w:type="dxa" w:w="1500"/>
            <w:tcMar>
              <w:top w:type="dxa" w:w="120"/>
              <w:left w:type="dxa" w:w="160"/>
              <w:bottom w:type="dxa" w:w="120"/>
              <w:right w:type="dxa" w:w="160"/>
            </w:tcMar>
          </w:tcPr>
          <w:p>
            <w:pPr>
              <w:jc w:val="center"/>
            </w:pPr>
            <w:r>
              <w:rPr>
                <w:rFonts w:ascii="Times New Roman" w:cs="Times New Roman" w:eastAsia="Times New Roman" w:hAnsi="Times New Roman"/>
                <w:b w:val="false"/>
                <w:bCs w:val="false"/>
                <w:sz w:val="21"/>
                <w:szCs w:val="21"/>
              </w:rPr>
              <w:t xml:space="preserve"/>
            </w:r>
          </w:p>
        </w:tc>
        <w:tc>
          <w:tcPr>
            <w:tcW w:type="dxa" w:w="6000"/>
            <w:tcMar>
              <w:top w:type="dxa" w:w="120"/>
              <w:left w:type="dxa" w:w="160"/>
              <w:bottom w:type="dxa" w:w="120"/>
              <w:right w:type="dxa" w:w="160"/>
            </w:tcMar>
          </w:tcPr>
          <w:p>
            <w:pPr>
              <w:jc w:val="left"/>
            </w:pPr>
            <w:r>
              <w:rPr>
                <w:rFonts w:ascii="Times New Roman" w:cs="Times New Roman" w:eastAsia="Times New Roman" w:hAnsi="Times New Roman"/>
                <w:b w:val="false"/>
                <w:bCs w:val="false"/>
                <w:sz w:val="21"/>
                <w:szCs w:val="21"/>
              </w:rPr>
              <w:t xml:space="preserve">4.4 Class Diagram &amp; ER Model</w:t>
            </w:r>
          </w:p>
        </w:tc>
        <w:tc>
          <w:tcPr>
            <w:tcW w:type="dxa" w:w="1500"/>
            <w:tcMar>
              <w:top w:type="dxa" w:w="120"/>
              <w:left w:type="dxa" w:w="160"/>
              <w:bottom w:type="dxa" w:w="120"/>
              <w:right w:type="dxa" w:w="160"/>
            </w:tcMar>
          </w:tcPr>
          <w:p>
            <w:pPr>
              <w:jc w:val="left"/>
            </w:pPr>
            <w:r>
              <w:rPr>
                <w:rFonts w:ascii="Times New Roman" w:cs="Times New Roman" w:eastAsia="Times New Roman" w:hAnsi="Times New Roman"/>
                <w:b w:val="false"/>
                <w:bCs w:val="false"/>
                <w:sz w:val="21"/>
                <w:szCs w:val="21"/>
              </w:rPr>
              <w:t xml:space="preserve">9</w:t>
            </w:r>
          </w:p>
        </w:tc>
      </w:tr>
      <w:tr>
        <w:tc>
          <w:tcPr>
            <w:tcW w:type="dxa" w:w="1500"/>
            <w:tcMar>
              <w:top w:type="dxa" w:w="120"/>
              <w:left w:type="dxa" w:w="160"/>
              <w:bottom w:type="dxa" w:w="120"/>
              <w:right w:type="dxa" w:w="160"/>
            </w:tcMar>
          </w:tcPr>
          <w:p>
            <w:pPr>
              <w:jc w:val="center"/>
            </w:pPr>
            <w:r>
              <w:rPr>
                <w:rFonts w:ascii="Times New Roman" w:cs="Times New Roman" w:eastAsia="Times New Roman" w:hAnsi="Times New Roman"/>
                <w:b w:val="false"/>
                <w:bCs w:val="false"/>
                <w:sz w:val="21"/>
                <w:szCs w:val="21"/>
              </w:rPr>
              <w:t xml:space="preserve"/>
            </w:r>
          </w:p>
        </w:tc>
        <w:tc>
          <w:tcPr>
            <w:tcW w:type="dxa" w:w="6000"/>
            <w:tcMar>
              <w:top w:type="dxa" w:w="120"/>
              <w:left w:type="dxa" w:w="160"/>
              <w:bottom w:type="dxa" w:w="120"/>
              <w:right w:type="dxa" w:w="160"/>
            </w:tcMar>
          </w:tcPr>
          <w:p>
            <w:pPr>
              <w:jc w:val="left"/>
            </w:pPr>
            <w:r>
              <w:rPr>
                <w:rFonts w:ascii="Times New Roman" w:cs="Times New Roman" w:eastAsia="Times New Roman" w:hAnsi="Times New Roman"/>
                <w:b w:val="false"/>
                <w:bCs w:val="false"/>
                <w:sz w:val="21"/>
                <w:szCs w:val="21"/>
              </w:rPr>
              <w:t xml:space="preserve">4.5 Sequence Diagram</w:t>
            </w:r>
          </w:p>
        </w:tc>
        <w:tc>
          <w:tcPr>
            <w:tcW w:type="dxa" w:w="1500"/>
            <w:tcMar>
              <w:top w:type="dxa" w:w="120"/>
              <w:left w:type="dxa" w:w="160"/>
              <w:bottom w:type="dxa" w:w="120"/>
              <w:right w:type="dxa" w:w="160"/>
            </w:tcMar>
          </w:tcPr>
          <w:p>
            <w:pPr>
              <w:jc w:val="left"/>
            </w:pPr>
            <w:r>
              <w:rPr>
                <w:rFonts w:ascii="Times New Roman" w:cs="Times New Roman" w:eastAsia="Times New Roman" w:hAnsi="Times New Roman"/>
                <w:b w:val="false"/>
                <w:bCs w:val="false"/>
                <w:sz w:val="21"/>
                <w:szCs w:val="21"/>
              </w:rPr>
              <w:t xml:space="preserve">9</w:t>
            </w:r>
          </w:p>
        </w:tc>
      </w:tr>
      <w:tr>
        <w:tc>
          <w:tcPr>
            <w:tcW w:type="dxa" w:w="1500"/>
            <w:tcMar>
              <w:top w:type="dxa" w:w="120"/>
              <w:left w:type="dxa" w:w="160"/>
              <w:bottom w:type="dxa" w:w="120"/>
              <w:right w:type="dxa" w:w="160"/>
            </w:tcMar>
          </w:tcPr>
          <w:p>
            <w:pPr>
              <w:jc w:val="center"/>
            </w:pPr>
            <w:r>
              <w:rPr>
                <w:rFonts w:ascii="Times New Roman" w:cs="Times New Roman" w:eastAsia="Times New Roman" w:hAnsi="Times New Roman"/>
                <w:b w:val="false"/>
                <w:bCs w:val="false"/>
                <w:sz w:val="21"/>
                <w:szCs w:val="21"/>
              </w:rPr>
              <w:t xml:space="preserve"/>
            </w:r>
          </w:p>
        </w:tc>
        <w:tc>
          <w:tcPr>
            <w:tcW w:type="dxa" w:w="6000"/>
            <w:tcMar>
              <w:top w:type="dxa" w:w="120"/>
              <w:left w:type="dxa" w:w="160"/>
              <w:bottom w:type="dxa" w:w="120"/>
              <w:right w:type="dxa" w:w="160"/>
            </w:tcMar>
          </w:tcPr>
          <w:p>
            <w:pPr>
              <w:jc w:val="left"/>
            </w:pPr>
            <w:r>
              <w:rPr>
                <w:rFonts w:ascii="Times New Roman" w:cs="Times New Roman" w:eastAsia="Times New Roman" w:hAnsi="Times New Roman"/>
                <w:b w:val="false"/>
                <w:bCs w:val="false"/>
                <w:sz w:val="21"/>
                <w:szCs w:val="21"/>
              </w:rPr>
              <w:t xml:space="preserve">4.6 Attention &amp; Accessibility Indicator Design</w:t>
            </w:r>
          </w:p>
        </w:tc>
        <w:tc>
          <w:tcPr>
            <w:tcW w:type="dxa" w:w="1500"/>
            <w:tcMar>
              <w:top w:type="dxa" w:w="120"/>
              <w:left w:type="dxa" w:w="160"/>
              <w:bottom w:type="dxa" w:w="120"/>
              <w:right w:type="dxa" w:w="160"/>
            </w:tcMar>
          </w:tcPr>
          <w:p>
            <w:pPr>
              <w:jc w:val="left"/>
            </w:pPr>
            <w:r>
              <w:rPr>
                <w:rFonts w:ascii="Times New Roman" w:cs="Times New Roman" w:eastAsia="Times New Roman" w:hAnsi="Times New Roman"/>
                <w:b w:val="false"/>
                <w:bCs w:val="false"/>
                <w:sz w:val="21"/>
                <w:szCs w:val="21"/>
              </w:rPr>
              <w:t xml:space="preserve">10</w:t>
            </w:r>
          </w:p>
        </w:tc>
      </w:tr>
      <w:tr>
        <w:tc>
          <w:tcPr>
            <w:tcW w:type="dxa" w:w="1500"/>
            <w:tcMar>
              <w:top w:type="dxa" w:w="120"/>
              <w:left w:type="dxa" w:w="160"/>
              <w:bottom w:type="dxa" w:w="120"/>
              <w:right w:type="dxa" w:w="160"/>
            </w:tcMar>
          </w:tcPr>
          <w:p>
            <w:pPr>
              <w:jc w:val="center"/>
            </w:pPr>
            <w:r>
              <w:rPr>
                <w:rFonts w:ascii="Times New Roman" w:cs="Times New Roman" w:eastAsia="Times New Roman" w:hAnsi="Times New Roman"/>
                <w:b w:val="false"/>
                <w:bCs w:val="false"/>
                <w:sz w:val="21"/>
                <w:szCs w:val="21"/>
              </w:rPr>
              <w:t xml:space="preserve"/>
            </w:r>
          </w:p>
        </w:tc>
        <w:tc>
          <w:tcPr>
            <w:tcW w:type="dxa" w:w="6000"/>
            <w:tcMar>
              <w:top w:type="dxa" w:w="120"/>
              <w:left w:type="dxa" w:w="160"/>
              <w:bottom w:type="dxa" w:w="120"/>
              <w:right w:type="dxa" w:w="160"/>
            </w:tcMar>
          </w:tcPr>
          <w:p>
            <w:pPr>
              <w:jc w:val="left"/>
            </w:pPr>
            <w:r>
              <w:rPr>
                <w:rFonts w:ascii="Times New Roman" w:cs="Times New Roman" w:eastAsia="Times New Roman" w:hAnsi="Times New Roman"/>
                <w:b w:val="false"/>
                <w:bCs w:val="false"/>
                <w:sz w:val="21"/>
                <w:szCs w:val="21"/>
              </w:rPr>
              <w:t xml:space="preserve">4.7 Security Design</w:t>
            </w:r>
          </w:p>
        </w:tc>
        <w:tc>
          <w:tcPr>
            <w:tcW w:type="dxa" w:w="1500"/>
            <w:tcMar>
              <w:top w:type="dxa" w:w="120"/>
              <w:left w:type="dxa" w:w="160"/>
              <w:bottom w:type="dxa" w:w="120"/>
              <w:right w:type="dxa" w:w="160"/>
            </w:tcMar>
          </w:tcPr>
          <w:p>
            <w:pPr>
              <w:jc w:val="left"/>
            </w:pPr>
            <w:r>
              <w:rPr>
                <w:rFonts w:ascii="Times New Roman" w:cs="Times New Roman" w:eastAsia="Times New Roman" w:hAnsi="Times New Roman"/>
                <w:b w:val="false"/>
                <w:bCs w:val="false"/>
                <w:sz w:val="21"/>
                <w:szCs w:val="21"/>
              </w:rPr>
              <w:t xml:space="preserve">10</w:t>
            </w:r>
          </w:p>
        </w:tc>
      </w:tr>
      <w:tr>
        <w:tc>
          <w:tcPr>
            <w:tcW w:type="dxa" w:w="1500"/>
            <w:tcMar>
              <w:top w:type="dxa" w:w="120"/>
              <w:left w:type="dxa" w:w="160"/>
              <w:bottom w:type="dxa" w:w="120"/>
              <w:right w:type="dxa" w:w="160"/>
            </w:tcMar>
          </w:tcPr>
          <w:p>
            <w:pPr>
              <w:jc w:val="center"/>
            </w:pPr>
            <w:r>
              <w:rPr>
                <w:rFonts w:ascii="Times New Roman" w:cs="Times New Roman" w:eastAsia="Times New Roman" w:hAnsi="Times New Roman"/>
                <w:b w:val="false"/>
                <w:bCs w:val="false"/>
                <w:sz w:val="21"/>
                <w:szCs w:val="21"/>
              </w:rPr>
              <w:t xml:space="preserve">5</w:t>
            </w:r>
          </w:p>
        </w:tc>
        <w:tc>
          <w:tcPr>
            <w:tcW w:type="dxa" w:w="6000"/>
            <w:tcMar>
              <w:top w:type="dxa" w:w="120"/>
              <w:left w:type="dxa" w:w="160"/>
              <w:bottom w:type="dxa" w:w="120"/>
              <w:right w:type="dxa" w:w="160"/>
            </w:tcMar>
          </w:tcPr>
          <w:p>
            <w:pPr>
              <w:jc w:val="left"/>
            </w:pPr>
            <w:r>
              <w:rPr>
                <w:rFonts w:ascii="Times New Roman" w:cs="Times New Roman" w:eastAsia="Times New Roman" w:hAnsi="Times New Roman"/>
                <w:b w:val="false"/>
                <w:bCs w:val="false"/>
                <w:sz w:val="21"/>
                <w:szCs w:val="21"/>
              </w:rPr>
              <w:t xml:space="preserve">IMPLEMENTATION</w:t>
            </w:r>
          </w:p>
        </w:tc>
        <w:tc>
          <w:tcPr>
            <w:tcW w:type="dxa" w:w="1500"/>
            <w:tcMar>
              <w:top w:type="dxa" w:w="120"/>
              <w:left w:type="dxa" w:w="160"/>
              <w:bottom w:type="dxa" w:w="120"/>
              <w:right w:type="dxa" w:w="160"/>
            </w:tcMar>
          </w:tcPr>
          <w:p>
            <w:pPr>
              <w:jc w:val="left"/>
            </w:pPr>
            <w:r>
              <w:rPr>
                <w:rFonts w:ascii="Times New Roman" w:cs="Times New Roman" w:eastAsia="Times New Roman" w:hAnsi="Times New Roman"/>
                <w:b w:val="false"/>
                <w:bCs w:val="false"/>
                <w:sz w:val="21"/>
                <w:szCs w:val="21"/>
              </w:rPr>
              <w:t xml:space="preserve">11</w:t>
            </w:r>
          </w:p>
        </w:tc>
      </w:tr>
      <w:tr>
        <w:tc>
          <w:tcPr>
            <w:tcW w:type="dxa" w:w="1500"/>
            <w:tcMar>
              <w:top w:type="dxa" w:w="120"/>
              <w:left w:type="dxa" w:w="160"/>
              <w:bottom w:type="dxa" w:w="120"/>
              <w:right w:type="dxa" w:w="160"/>
            </w:tcMar>
          </w:tcPr>
          <w:p>
            <w:pPr>
              <w:jc w:val="center"/>
            </w:pPr>
            <w:r>
              <w:rPr>
                <w:rFonts w:ascii="Times New Roman" w:cs="Times New Roman" w:eastAsia="Times New Roman" w:hAnsi="Times New Roman"/>
                <w:b w:val="false"/>
                <w:bCs w:val="false"/>
                <w:sz w:val="21"/>
                <w:szCs w:val="21"/>
              </w:rPr>
              <w:t xml:space="preserve"/>
            </w:r>
          </w:p>
        </w:tc>
        <w:tc>
          <w:tcPr>
            <w:tcW w:type="dxa" w:w="6000"/>
            <w:tcMar>
              <w:top w:type="dxa" w:w="120"/>
              <w:left w:type="dxa" w:w="160"/>
              <w:bottom w:type="dxa" w:w="120"/>
              <w:right w:type="dxa" w:w="160"/>
            </w:tcMar>
          </w:tcPr>
          <w:p>
            <w:pPr>
              <w:jc w:val="left"/>
            </w:pPr>
            <w:r>
              <w:rPr>
                <w:rFonts w:ascii="Times New Roman" w:cs="Times New Roman" w:eastAsia="Times New Roman" w:hAnsi="Times New Roman"/>
                <w:b w:val="false"/>
                <w:bCs w:val="false"/>
                <w:sz w:val="21"/>
                <w:szCs w:val="21"/>
              </w:rPr>
              <w:t xml:space="preserve">5.1 Implementation Overview</w:t>
            </w:r>
          </w:p>
        </w:tc>
        <w:tc>
          <w:tcPr>
            <w:tcW w:type="dxa" w:w="1500"/>
            <w:tcMar>
              <w:top w:type="dxa" w:w="120"/>
              <w:left w:type="dxa" w:w="160"/>
              <w:bottom w:type="dxa" w:w="120"/>
              <w:right w:type="dxa" w:w="160"/>
            </w:tcMar>
          </w:tcPr>
          <w:p>
            <w:pPr>
              <w:jc w:val="left"/>
            </w:pPr>
            <w:r>
              <w:rPr>
                <w:rFonts w:ascii="Times New Roman" w:cs="Times New Roman" w:eastAsia="Times New Roman" w:hAnsi="Times New Roman"/>
                <w:b w:val="false"/>
                <w:bCs w:val="false"/>
                <w:sz w:val="21"/>
                <w:szCs w:val="21"/>
              </w:rPr>
              <w:t xml:space="preserve">11</w:t>
            </w:r>
          </w:p>
        </w:tc>
      </w:tr>
      <w:tr>
        <w:tc>
          <w:tcPr>
            <w:tcW w:type="dxa" w:w="1500"/>
            <w:tcMar>
              <w:top w:type="dxa" w:w="120"/>
              <w:left w:type="dxa" w:w="160"/>
              <w:bottom w:type="dxa" w:w="120"/>
              <w:right w:type="dxa" w:w="160"/>
            </w:tcMar>
          </w:tcPr>
          <w:p>
            <w:pPr>
              <w:jc w:val="center"/>
            </w:pPr>
            <w:r>
              <w:rPr>
                <w:rFonts w:ascii="Times New Roman" w:cs="Times New Roman" w:eastAsia="Times New Roman" w:hAnsi="Times New Roman"/>
                <w:b w:val="false"/>
                <w:bCs w:val="false"/>
                <w:sz w:val="21"/>
                <w:szCs w:val="21"/>
              </w:rPr>
              <w:t xml:space="preserve"/>
            </w:r>
          </w:p>
        </w:tc>
        <w:tc>
          <w:tcPr>
            <w:tcW w:type="dxa" w:w="6000"/>
            <w:tcMar>
              <w:top w:type="dxa" w:w="120"/>
              <w:left w:type="dxa" w:w="160"/>
              <w:bottom w:type="dxa" w:w="120"/>
              <w:right w:type="dxa" w:w="160"/>
            </w:tcMar>
          </w:tcPr>
          <w:p>
            <w:pPr>
              <w:jc w:val="left"/>
            </w:pPr>
            <w:r>
              <w:rPr>
                <w:rFonts w:ascii="Times New Roman" w:cs="Times New Roman" w:eastAsia="Times New Roman" w:hAnsi="Times New Roman"/>
                <w:b w:val="false"/>
                <w:bCs w:val="false"/>
                <w:sz w:val="21"/>
                <w:szCs w:val="21"/>
              </w:rPr>
              <w:t xml:space="preserve">5.2 Backend Implementation</w:t>
            </w:r>
          </w:p>
        </w:tc>
        <w:tc>
          <w:tcPr>
            <w:tcW w:type="dxa" w:w="1500"/>
            <w:tcMar>
              <w:top w:type="dxa" w:w="120"/>
              <w:left w:type="dxa" w:w="160"/>
              <w:bottom w:type="dxa" w:w="120"/>
              <w:right w:type="dxa" w:w="160"/>
            </w:tcMar>
          </w:tcPr>
          <w:p>
            <w:pPr>
              <w:jc w:val="left"/>
            </w:pPr>
            <w:r>
              <w:rPr>
                <w:rFonts w:ascii="Times New Roman" w:cs="Times New Roman" w:eastAsia="Times New Roman" w:hAnsi="Times New Roman"/>
                <w:b w:val="false"/>
                <w:bCs w:val="false"/>
                <w:sz w:val="21"/>
                <w:szCs w:val="21"/>
              </w:rPr>
              <w:t xml:space="preserve">11</w:t>
            </w:r>
          </w:p>
        </w:tc>
      </w:tr>
      <w:tr>
        <w:tc>
          <w:tcPr>
            <w:tcW w:type="dxa" w:w="1500"/>
            <w:tcMar>
              <w:top w:type="dxa" w:w="120"/>
              <w:left w:type="dxa" w:w="160"/>
              <w:bottom w:type="dxa" w:w="120"/>
              <w:right w:type="dxa" w:w="160"/>
            </w:tcMar>
          </w:tcPr>
          <w:p>
            <w:pPr>
              <w:jc w:val="center"/>
            </w:pPr>
            <w:r>
              <w:rPr>
                <w:rFonts w:ascii="Times New Roman" w:cs="Times New Roman" w:eastAsia="Times New Roman" w:hAnsi="Times New Roman"/>
                <w:b w:val="false"/>
                <w:bCs w:val="false"/>
                <w:sz w:val="21"/>
                <w:szCs w:val="21"/>
              </w:rPr>
              <w:t xml:space="preserve"/>
            </w:r>
          </w:p>
        </w:tc>
        <w:tc>
          <w:tcPr>
            <w:tcW w:type="dxa" w:w="6000"/>
            <w:tcMar>
              <w:top w:type="dxa" w:w="120"/>
              <w:left w:type="dxa" w:w="160"/>
              <w:bottom w:type="dxa" w:w="120"/>
              <w:right w:type="dxa" w:w="160"/>
            </w:tcMar>
          </w:tcPr>
          <w:p>
            <w:pPr>
              <w:jc w:val="left"/>
            </w:pPr>
            <w:r>
              <w:rPr>
                <w:rFonts w:ascii="Times New Roman" w:cs="Times New Roman" w:eastAsia="Times New Roman" w:hAnsi="Times New Roman"/>
                <w:b w:val="false"/>
                <w:bCs w:val="false"/>
                <w:sz w:val="21"/>
                <w:szCs w:val="21"/>
              </w:rPr>
              <w:t xml:space="preserve">5.3 Frontend Implementation</w:t>
            </w:r>
          </w:p>
        </w:tc>
        <w:tc>
          <w:tcPr>
            <w:tcW w:type="dxa" w:w="1500"/>
            <w:tcMar>
              <w:top w:type="dxa" w:w="120"/>
              <w:left w:type="dxa" w:w="160"/>
              <w:bottom w:type="dxa" w:w="120"/>
              <w:right w:type="dxa" w:w="160"/>
            </w:tcMar>
          </w:tcPr>
          <w:p>
            <w:pPr>
              <w:jc w:val="left"/>
            </w:pPr>
            <w:r>
              <w:rPr>
                <w:rFonts w:ascii="Times New Roman" w:cs="Times New Roman" w:eastAsia="Times New Roman" w:hAnsi="Times New Roman"/>
                <w:b w:val="false"/>
                <w:bCs w:val="false"/>
                <w:sz w:val="21"/>
                <w:szCs w:val="21"/>
              </w:rPr>
              <w:t xml:space="preserve">11</w:t>
            </w:r>
          </w:p>
        </w:tc>
      </w:tr>
      <w:tr>
        <w:tc>
          <w:tcPr>
            <w:tcW w:type="dxa" w:w="1500"/>
            <w:tcMar>
              <w:top w:type="dxa" w:w="120"/>
              <w:left w:type="dxa" w:w="160"/>
              <w:bottom w:type="dxa" w:w="120"/>
              <w:right w:type="dxa" w:w="160"/>
            </w:tcMar>
          </w:tcPr>
          <w:p>
            <w:pPr>
              <w:jc w:val="center"/>
            </w:pPr>
            <w:r>
              <w:rPr>
                <w:rFonts w:ascii="Times New Roman" w:cs="Times New Roman" w:eastAsia="Times New Roman" w:hAnsi="Times New Roman"/>
                <w:b w:val="false"/>
                <w:bCs w:val="false"/>
                <w:sz w:val="21"/>
                <w:szCs w:val="21"/>
              </w:rPr>
              <w:t xml:space="preserve"/>
            </w:r>
          </w:p>
        </w:tc>
        <w:tc>
          <w:tcPr>
            <w:tcW w:type="dxa" w:w="6000"/>
            <w:tcMar>
              <w:top w:type="dxa" w:w="120"/>
              <w:left w:type="dxa" w:w="160"/>
              <w:bottom w:type="dxa" w:w="120"/>
              <w:right w:type="dxa" w:w="160"/>
            </w:tcMar>
          </w:tcPr>
          <w:p>
            <w:pPr>
              <w:jc w:val="left"/>
            </w:pPr>
            <w:r>
              <w:rPr>
                <w:rFonts w:ascii="Times New Roman" w:cs="Times New Roman" w:eastAsia="Times New Roman" w:hAnsi="Times New Roman"/>
                <w:b w:val="false"/>
                <w:bCs w:val="false"/>
                <w:sz w:val="21"/>
                <w:szCs w:val="21"/>
              </w:rPr>
              <w:t xml:space="preserve">5.4 API Organization</w:t>
            </w:r>
          </w:p>
        </w:tc>
        <w:tc>
          <w:tcPr>
            <w:tcW w:type="dxa" w:w="1500"/>
            <w:tcMar>
              <w:top w:type="dxa" w:w="120"/>
              <w:left w:type="dxa" w:w="160"/>
              <w:bottom w:type="dxa" w:w="120"/>
              <w:right w:type="dxa" w:w="160"/>
            </w:tcMar>
          </w:tcPr>
          <w:p>
            <w:pPr>
              <w:jc w:val="left"/>
            </w:pPr>
            <w:r>
              <w:rPr>
                <w:rFonts w:ascii="Times New Roman" w:cs="Times New Roman" w:eastAsia="Times New Roman" w:hAnsi="Times New Roman"/>
                <w:b w:val="false"/>
                <w:bCs w:val="false"/>
                <w:sz w:val="21"/>
                <w:szCs w:val="21"/>
              </w:rPr>
              <w:t xml:space="preserve">12</w:t>
            </w:r>
          </w:p>
        </w:tc>
      </w:tr>
      <w:tr>
        <w:tc>
          <w:tcPr>
            <w:tcW w:type="dxa" w:w="1500"/>
            <w:tcMar>
              <w:top w:type="dxa" w:w="120"/>
              <w:left w:type="dxa" w:w="160"/>
              <w:bottom w:type="dxa" w:w="120"/>
              <w:right w:type="dxa" w:w="160"/>
            </w:tcMar>
          </w:tcPr>
          <w:p>
            <w:pPr>
              <w:jc w:val="center"/>
            </w:pPr>
            <w:r>
              <w:rPr>
                <w:rFonts w:ascii="Times New Roman" w:cs="Times New Roman" w:eastAsia="Times New Roman" w:hAnsi="Times New Roman"/>
                <w:b w:val="false"/>
                <w:bCs w:val="false"/>
                <w:sz w:val="21"/>
                <w:szCs w:val="21"/>
              </w:rPr>
              <w:t xml:space="preserve"/>
            </w:r>
          </w:p>
        </w:tc>
        <w:tc>
          <w:tcPr>
            <w:tcW w:type="dxa" w:w="6000"/>
            <w:tcMar>
              <w:top w:type="dxa" w:w="120"/>
              <w:left w:type="dxa" w:w="160"/>
              <w:bottom w:type="dxa" w:w="120"/>
              <w:right w:type="dxa" w:w="160"/>
            </w:tcMar>
          </w:tcPr>
          <w:p>
            <w:pPr>
              <w:jc w:val="left"/>
            </w:pPr>
            <w:r>
              <w:rPr>
                <w:rFonts w:ascii="Times New Roman" w:cs="Times New Roman" w:eastAsia="Times New Roman" w:hAnsi="Times New Roman"/>
                <w:b w:val="false"/>
                <w:bCs w:val="false"/>
                <w:sz w:val="21"/>
                <w:szCs w:val="21"/>
              </w:rPr>
              <w:t xml:space="preserve">5.5 Attention &amp; Emergency SOS Workflow</w:t>
            </w:r>
          </w:p>
        </w:tc>
        <w:tc>
          <w:tcPr>
            <w:tcW w:type="dxa" w:w="1500"/>
            <w:tcMar>
              <w:top w:type="dxa" w:w="120"/>
              <w:left w:type="dxa" w:w="160"/>
              <w:bottom w:type="dxa" w:w="120"/>
              <w:right w:type="dxa" w:w="160"/>
            </w:tcMar>
          </w:tcPr>
          <w:p>
            <w:pPr>
              <w:jc w:val="left"/>
            </w:pPr>
            <w:r>
              <w:rPr>
                <w:rFonts w:ascii="Times New Roman" w:cs="Times New Roman" w:eastAsia="Times New Roman" w:hAnsi="Times New Roman"/>
                <w:b w:val="false"/>
                <w:bCs w:val="false"/>
                <w:sz w:val="21"/>
                <w:szCs w:val="21"/>
              </w:rPr>
              <w:t xml:space="preserve">12</w:t>
            </w:r>
          </w:p>
        </w:tc>
      </w:tr>
      <w:tr>
        <w:tc>
          <w:tcPr>
            <w:tcW w:type="dxa" w:w="1500"/>
            <w:tcMar>
              <w:top w:type="dxa" w:w="120"/>
              <w:left w:type="dxa" w:w="160"/>
              <w:bottom w:type="dxa" w:w="120"/>
              <w:right w:type="dxa" w:w="160"/>
            </w:tcMar>
          </w:tcPr>
          <w:p>
            <w:pPr>
              <w:jc w:val="center"/>
            </w:pPr>
            <w:r>
              <w:rPr>
                <w:rFonts w:ascii="Times New Roman" w:cs="Times New Roman" w:eastAsia="Times New Roman" w:hAnsi="Times New Roman"/>
                <w:b w:val="false"/>
                <w:bCs w:val="false"/>
                <w:sz w:val="21"/>
                <w:szCs w:val="21"/>
              </w:rPr>
              <w:t xml:space="preserve"/>
            </w:r>
          </w:p>
        </w:tc>
        <w:tc>
          <w:tcPr>
            <w:tcW w:type="dxa" w:w="6000"/>
            <w:tcMar>
              <w:top w:type="dxa" w:w="120"/>
              <w:left w:type="dxa" w:w="160"/>
              <w:bottom w:type="dxa" w:w="120"/>
              <w:right w:type="dxa" w:w="160"/>
            </w:tcMar>
          </w:tcPr>
          <w:p>
            <w:pPr>
              <w:jc w:val="left"/>
            </w:pPr>
            <w:r>
              <w:rPr>
                <w:rFonts w:ascii="Times New Roman" w:cs="Times New Roman" w:eastAsia="Times New Roman" w:hAnsi="Times New Roman"/>
                <w:b w:val="false"/>
                <w:bCs w:val="false"/>
                <w:sz w:val="21"/>
                <w:szCs w:val="21"/>
              </w:rPr>
              <w:t xml:space="preserve">5.6 Facility Information Workflow &amp; Live Train Tracking</w:t>
            </w:r>
          </w:p>
        </w:tc>
        <w:tc>
          <w:tcPr>
            <w:tcW w:type="dxa" w:w="1500"/>
            <w:tcMar>
              <w:top w:type="dxa" w:w="120"/>
              <w:left w:type="dxa" w:w="160"/>
              <w:bottom w:type="dxa" w:w="120"/>
              <w:right w:type="dxa" w:w="160"/>
            </w:tcMar>
          </w:tcPr>
          <w:p>
            <w:pPr>
              <w:jc w:val="left"/>
            </w:pPr>
            <w:r>
              <w:rPr>
                <w:rFonts w:ascii="Times New Roman" w:cs="Times New Roman" w:eastAsia="Times New Roman" w:hAnsi="Times New Roman"/>
                <w:b w:val="false"/>
                <w:bCs w:val="false"/>
                <w:sz w:val="21"/>
                <w:szCs w:val="21"/>
              </w:rPr>
              <w:t xml:space="preserve">12</w:t>
            </w:r>
          </w:p>
        </w:tc>
      </w:tr>
      <w:tr>
        <w:tc>
          <w:tcPr>
            <w:tcW w:type="dxa" w:w="1500"/>
            <w:tcMar>
              <w:top w:type="dxa" w:w="120"/>
              <w:left w:type="dxa" w:w="160"/>
              <w:bottom w:type="dxa" w:w="120"/>
              <w:right w:type="dxa" w:w="160"/>
            </w:tcMar>
          </w:tcPr>
          <w:p>
            <w:pPr>
              <w:jc w:val="center"/>
            </w:pPr>
            <w:r>
              <w:rPr>
                <w:rFonts w:ascii="Times New Roman" w:cs="Times New Roman" w:eastAsia="Times New Roman" w:hAnsi="Times New Roman"/>
                <w:b w:val="false"/>
                <w:bCs w:val="false"/>
                <w:sz w:val="21"/>
                <w:szCs w:val="21"/>
              </w:rPr>
              <w:t xml:space="preserve"/>
            </w:r>
          </w:p>
        </w:tc>
        <w:tc>
          <w:tcPr>
            <w:tcW w:type="dxa" w:w="6000"/>
            <w:tcMar>
              <w:top w:type="dxa" w:w="120"/>
              <w:left w:type="dxa" w:w="160"/>
              <w:bottom w:type="dxa" w:w="120"/>
              <w:right w:type="dxa" w:w="160"/>
            </w:tcMar>
          </w:tcPr>
          <w:p>
            <w:pPr>
              <w:jc w:val="left"/>
            </w:pPr>
            <w:r>
              <w:rPr>
                <w:rFonts w:ascii="Times New Roman" w:cs="Times New Roman" w:eastAsia="Times New Roman" w:hAnsi="Times New Roman"/>
                <w:b w:val="false"/>
                <w:bCs w:val="false"/>
                <w:sz w:val="21"/>
                <w:szCs w:val="21"/>
              </w:rPr>
              <w:t xml:space="preserve">5.7 Public Address Audio &amp; Chime Synthesis</w:t>
            </w:r>
          </w:p>
        </w:tc>
        <w:tc>
          <w:tcPr>
            <w:tcW w:type="dxa" w:w="1500"/>
            <w:tcMar>
              <w:top w:type="dxa" w:w="120"/>
              <w:left w:type="dxa" w:w="160"/>
              <w:bottom w:type="dxa" w:w="120"/>
              <w:right w:type="dxa" w:w="160"/>
            </w:tcMar>
          </w:tcPr>
          <w:p>
            <w:pPr>
              <w:jc w:val="left"/>
            </w:pPr>
            <w:r>
              <w:rPr>
                <w:rFonts w:ascii="Times New Roman" w:cs="Times New Roman" w:eastAsia="Times New Roman" w:hAnsi="Times New Roman"/>
                <w:b w:val="false"/>
                <w:bCs w:val="false"/>
                <w:sz w:val="21"/>
                <w:szCs w:val="21"/>
              </w:rPr>
              <w:t xml:space="preserve">13</w:t>
            </w:r>
          </w:p>
        </w:tc>
      </w:tr>
      <w:tr>
        <w:tc>
          <w:tcPr>
            <w:tcW w:type="dxa" w:w="1500"/>
            <w:tcMar>
              <w:top w:type="dxa" w:w="120"/>
              <w:left w:type="dxa" w:w="160"/>
              <w:bottom w:type="dxa" w:w="120"/>
              <w:right w:type="dxa" w:w="160"/>
            </w:tcMar>
          </w:tcPr>
          <w:p>
            <w:pPr>
              <w:jc w:val="center"/>
            </w:pPr>
            <w:r>
              <w:rPr>
                <w:rFonts w:ascii="Times New Roman" w:cs="Times New Roman" w:eastAsia="Times New Roman" w:hAnsi="Times New Roman"/>
                <w:b w:val="false"/>
                <w:bCs w:val="false"/>
                <w:sz w:val="21"/>
                <w:szCs w:val="21"/>
              </w:rPr>
              <w:t xml:space="preserve"/>
            </w:r>
          </w:p>
        </w:tc>
        <w:tc>
          <w:tcPr>
            <w:tcW w:type="dxa" w:w="6000"/>
            <w:tcMar>
              <w:top w:type="dxa" w:w="120"/>
              <w:left w:type="dxa" w:w="160"/>
              <w:bottom w:type="dxa" w:w="120"/>
              <w:right w:type="dxa" w:w="160"/>
            </w:tcMar>
          </w:tcPr>
          <w:p>
            <w:pPr>
              <w:jc w:val="left"/>
            </w:pPr>
            <w:r>
              <w:rPr>
                <w:rFonts w:ascii="Times New Roman" w:cs="Times New Roman" w:eastAsia="Times New Roman" w:hAnsi="Times New Roman"/>
                <w:b w:val="false"/>
                <w:bCs w:val="false"/>
                <w:sz w:val="21"/>
                <w:szCs w:val="21"/>
              </w:rPr>
              <w:t xml:space="preserve">5.8 Reporting and Record Management</w:t>
            </w:r>
          </w:p>
        </w:tc>
        <w:tc>
          <w:tcPr>
            <w:tcW w:type="dxa" w:w="1500"/>
            <w:tcMar>
              <w:top w:type="dxa" w:w="120"/>
              <w:left w:type="dxa" w:w="160"/>
              <w:bottom w:type="dxa" w:w="120"/>
              <w:right w:type="dxa" w:w="160"/>
            </w:tcMar>
          </w:tcPr>
          <w:p>
            <w:pPr>
              <w:jc w:val="left"/>
            </w:pPr>
            <w:r>
              <w:rPr>
                <w:rFonts w:ascii="Times New Roman" w:cs="Times New Roman" w:eastAsia="Times New Roman" w:hAnsi="Times New Roman"/>
                <w:b w:val="false"/>
                <w:bCs w:val="false"/>
                <w:sz w:val="21"/>
                <w:szCs w:val="21"/>
              </w:rPr>
              <w:t xml:space="preserve">13</w:t>
            </w:r>
          </w:p>
        </w:tc>
      </w:tr>
      <w:tr>
        <w:tc>
          <w:tcPr>
            <w:tcW w:type="dxa" w:w="1500"/>
            <w:tcMar>
              <w:top w:type="dxa" w:w="120"/>
              <w:left w:type="dxa" w:w="160"/>
              <w:bottom w:type="dxa" w:w="120"/>
              <w:right w:type="dxa" w:w="160"/>
            </w:tcMar>
          </w:tcPr>
          <w:p>
            <w:pPr>
              <w:jc w:val="center"/>
            </w:pPr>
            <w:r>
              <w:rPr>
                <w:rFonts w:ascii="Times New Roman" w:cs="Times New Roman" w:eastAsia="Times New Roman" w:hAnsi="Times New Roman"/>
                <w:b w:val="false"/>
                <w:bCs w:val="false"/>
                <w:sz w:val="21"/>
                <w:szCs w:val="21"/>
              </w:rPr>
              <w:t xml:space="preserve"/>
            </w:r>
          </w:p>
        </w:tc>
        <w:tc>
          <w:tcPr>
            <w:tcW w:type="dxa" w:w="6000"/>
            <w:tcMar>
              <w:top w:type="dxa" w:w="120"/>
              <w:left w:type="dxa" w:w="160"/>
              <w:bottom w:type="dxa" w:w="120"/>
              <w:right w:type="dxa" w:w="160"/>
            </w:tcMar>
          </w:tcPr>
          <w:p>
            <w:pPr>
              <w:jc w:val="left"/>
            </w:pPr>
            <w:r>
              <w:rPr>
                <w:rFonts w:ascii="Times New Roman" w:cs="Times New Roman" w:eastAsia="Times New Roman" w:hAnsi="Times New Roman"/>
                <w:b w:val="false"/>
                <w:bCs w:val="false"/>
                <w:sz w:val="21"/>
                <w:szCs w:val="21"/>
              </w:rPr>
              <w:t xml:space="preserve">5.9 Configuration and Deployment</w:t>
            </w:r>
          </w:p>
        </w:tc>
        <w:tc>
          <w:tcPr>
            <w:tcW w:type="dxa" w:w="1500"/>
            <w:tcMar>
              <w:top w:type="dxa" w:w="120"/>
              <w:left w:type="dxa" w:w="160"/>
              <w:bottom w:type="dxa" w:w="120"/>
              <w:right w:type="dxa" w:w="160"/>
            </w:tcMar>
          </w:tcPr>
          <w:p>
            <w:pPr>
              <w:jc w:val="left"/>
            </w:pPr>
            <w:r>
              <w:rPr>
                <w:rFonts w:ascii="Times New Roman" w:cs="Times New Roman" w:eastAsia="Times New Roman" w:hAnsi="Times New Roman"/>
                <w:b w:val="false"/>
                <w:bCs w:val="false"/>
                <w:sz w:val="21"/>
                <w:szCs w:val="21"/>
              </w:rPr>
              <w:t xml:space="preserve">13</w:t>
            </w:r>
          </w:p>
        </w:tc>
      </w:tr>
      <w:tr>
        <w:tc>
          <w:tcPr>
            <w:tcW w:type="dxa" w:w="1500"/>
            <w:tcMar>
              <w:top w:type="dxa" w:w="120"/>
              <w:left w:type="dxa" w:w="160"/>
              <w:bottom w:type="dxa" w:w="120"/>
              <w:right w:type="dxa" w:w="160"/>
            </w:tcMar>
          </w:tcPr>
          <w:p>
            <w:pPr>
              <w:jc w:val="center"/>
            </w:pPr>
            <w:r>
              <w:rPr>
                <w:rFonts w:ascii="Times New Roman" w:cs="Times New Roman" w:eastAsia="Times New Roman" w:hAnsi="Times New Roman"/>
                <w:b w:val="false"/>
                <w:bCs w:val="false"/>
                <w:sz w:val="21"/>
                <w:szCs w:val="21"/>
              </w:rPr>
              <w:t xml:space="preserve">6</w:t>
            </w:r>
          </w:p>
        </w:tc>
        <w:tc>
          <w:tcPr>
            <w:tcW w:type="dxa" w:w="6000"/>
            <w:tcMar>
              <w:top w:type="dxa" w:w="120"/>
              <w:left w:type="dxa" w:w="160"/>
              <w:bottom w:type="dxa" w:w="120"/>
              <w:right w:type="dxa" w:w="160"/>
            </w:tcMar>
          </w:tcPr>
          <w:p>
            <w:pPr>
              <w:jc w:val="left"/>
            </w:pPr>
            <w:r>
              <w:rPr>
                <w:rFonts w:ascii="Times New Roman" w:cs="Times New Roman" w:eastAsia="Times New Roman" w:hAnsi="Times New Roman"/>
                <w:b w:val="false"/>
                <w:bCs w:val="false"/>
                <w:sz w:val="21"/>
                <w:szCs w:val="21"/>
              </w:rPr>
              <w:t xml:space="preserve">CONCLUSION &amp; FUTURE WORK</w:t>
            </w:r>
          </w:p>
        </w:tc>
        <w:tc>
          <w:tcPr>
            <w:tcW w:type="dxa" w:w="1500"/>
            <w:tcMar>
              <w:top w:type="dxa" w:w="120"/>
              <w:left w:type="dxa" w:w="160"/>
              <w:bottom w:type="dxa" w:w="120"/>
              <w:right w:type="dxa" w:w="160"/>
            </w:tcMar>
          </w:tcPr>
          <w:p>
            <w:pPr>
              <w:jc w:val="left"/>
            </w:pPr>
            <w:r>
              <w:rPr>
                <w:rFonts w:ascii="Times New Roman" w:cs="Times New Roman" w:eastAsia="Times New Roman" w:hAnsi="Times New Roman"/>
                <w:b w:val="false"/>
                <w:bCs w:val="false"/>
                <w:sz w:val="21"/>
                <w:szCs w:val="21"/>
              </w:rPr>
              <w:t xml:space="preserve">14</w:t>
            </w:r>
          </w:p>
        </w:tc>
      </w:tr>
      <w:tr>
        <w:tc>
          <w:tcPr>
            <w:tcW w:type="dxa" w:w="1500"/>
            <w:tcMar>
              <w:top w:type="dxa" w:w="120"/>
              <w:left w:type="dxa" w:w="160"/>
              <w:bottom w:type="dxa" w:w="120"/>
              <w:right w:type="dxa" w:w="160"/>
            </w:tcMar>
          </w:tcPr>
          <w:p>
            <w:pPr>
              <w:jc w:val="center"/>
            </w:pPr>
            <w:r>
              <w:rPr>
                <w:rFonts w:ascii="Times New Roman" w:cs="Times New Roman" w:eastAsia="Times New Roman" w:hAnsi="Times New Roman"/>
                <w:b w:val="false"/>
                <w:bCs w:val="false"/>
                <w:sz w:val="21"/>
                <w:szCs w:val="21"/>
              </w:rPr>
              <w:t xml:space="preserve"/>
            </w:r>
          </w:p>
        </w:tc>
        <w:tc>
          <w:tcPr>
            <w:tcW w:type="dxa" w:w="6000"/>
            <w:tcMar>
              <w:top w:type="dxa" w:w="120"/>
              <w:left w:type="dxa" w:w="160"/>
              <w:bottom w:type="dxa" w:w="120"/>
              <w:right w:type="dxa" w:w="160"/>
            </w:tcMar>
          </w:tcPr>
          <w:p>
            <w:pPr>
              <w:jc w:val="left"/>
            </w:pPr>
            <w:r>
              <w:rPr>
                <w:rFonts w:ascii="Times New Roman" w:cs="Times New Roman" w:eastAsia="Times New Roman" w:hAnsi="Times New Roman"/>
                <w:b w:val="false"/>
                <w:bCs w:val="false"/>
                <w:sz w:val="21"/>
                <w:szCs w:val="21"/>
              </w:rPr>
              <w:t xml:space="preserve">6.1 Conclusion</w:t>
            </w:r>
          </w:p>
        </w:tc>
        <w:tc>
          <w:tcPr>
            <w:tcW w:type="dxa" w:w="1500"/>
            <w:tcMar>
              <w:top w:type="dxa" w:w="120"/>
              <w:left w:type="dxa" w:w="160"/>
              <w:bottom w:type="dxa" w:w="120"/>
              <w:right w:type="dxa" w:w="160"/>
            </w:tcMar>
          </w:tcPr>
          <w:p>
            <w:pPr>
              <w:jc w:val="left"/>
            </w:pPr>
            <w:r>
              <w:rPr>
                <w:rFonts w:ascii="Times New Roman" w:cs="Times New Roman" w:eastAsia="Times New Roman" w:hAnsi="Times New Roman"/>
                <w:b w:val="false"/>
                <w:bCs w:val="false"/>
                <w:sz w:val="21"/>
                <w:szCs w:val="21"/>
              </w:rPr>
              <w:t xml:space="preserve">14</w:t>
            </w:r>
          </w:p>
        </w:tc>
      </w:tr>
      <w:tr>
        <w:tc>
          <w:tcPr>
            <w:tcW w:type="dxa" w:w="1500"/>
            <w:tcMar>
              <w:top w:type="dxa" w:w="120"/>
              <w:left w:type="dxa" w:w="160"/>
              <w:bottom w:type="dxa" w:w="120"/>
              <w:right w:type="dxa" w:w="160"/>
            </w:tcMar>
          </w:tcPr>
          <w:p>
            <w:pPr>
              <w:jc w:val="center"/>
            </w:pPr>
            <w:r>
              <w:rPr>
                <w:rFonts w:ascii="Times New Roman" w:cs="Times New Roman" w:eastAsia="Times New Roman" w:hAnsi="Times New Roman"/>
                <w:b w:val="false"/>
                <w:bCs w:val="false"/>
                <w:sz w:val="21"/>
                <w:szCs w:val="21"/>
              </w:rPr>
              <w:t xml:space="preserve"/>
            </w:r>
          </w:p>
        </w:tc>
        <w:tc>
          <w:tcPr>
            <w:tcW w:type="dxa" w:w="6000"/>
            <w:tcMar>
              <w:top w:type="dxa" w:w="120"/>
              <w:left w:type="dxa" w:w="160"/>
              <w:bottom w:type="dxa" w:w="120"/>
              <w:right w:type="dxa" w:w="160"/>
            </w:tcMar>
          </w:tcPr>
          <w:p>
            <w:pPr>
              <w:jc w:val="left"/>
            </w:pPr>
            <w:r>
              <w:rPr>
                <w:rFonts w:ascii="Times New Roman" w:cs="Times New Roman" w:eastAsia="Times New Roman" w:hAnsi="Times New Roman"/>
                <w:b w:val="false"/>
                <w:bCs w:val="false"/>
                <w:sz w:val="21"/>
                <w:szCs w:val="21"/>
              </w:rPr>
              <w:t xml:space="preserve">6.2 Future Enhancements</w:t>
            </w:r>
          </w:p>
        </w:tc>
        <w:tc>
          <w:tcPr>
            <w:tcW w:type="dxa" w:w="1500"/>
            <w:tcMar>
              <w:top w:type="dxa" w:w="120"/>
              <w:left w:type="dxa" w:w="160"/>
              <w:bottom w:type="dxa" w:w="120"/>
              <w:right w:type="dxa" w:w="160"/>
            </w:tcMar>
          </w:tcPr>
          <w:p>
            <w:pPr>
              <w:jc w:val="left"/>
            </w:pPr>
            <w:r>
              <w:rPr>
                <w:rFonts w:ascii="Times New Roman" w:cs="Times New Roman" w:eastAsia="Times New Roman" w:hAnsi="Times New Roman"/>
                <w:b w:val="false"/>
                <w:bCs w:val="false"/>
                <w:sz w:val="21"/>
                <w:szCs w:val="21"/>
              </w:rPr>
              <w:t xml:space="preserve">14</w:t>
            </w:r>
          </w:p>
        </w:tc>
      </w:tr>
      <w:tr>
        <w:tc>
          <w:tcPr>
            <w:tcW w:type="dxa" w:w="1500"/>
            <w:tcMar>
              <w:top w:type="dxa" w:w="120"/>
              <w:left w:type="dxa" w:w="160"/>
              <w:bottom w:type="dxa" w:w="120"/>
              <w:right w:type="dxa" w:w="160"/>
            </w:tcMar>
          </w:tcPr>
          <w:p>
            <w:pPr>
              <w:jc w:val="center"/>
            </w:pPr>
            <w:r>
              <w:rPr>
                <w:rFonts w:ascii="Times New Roman" w:cs="Times New Roman" w:eastAsia="Times New Roman" w:hAnsi="Times New Roman"/>
                <w:b w:val="false"/>
                <w:bCs w:val="false"/>
                <w:sz w:val="21"/>
                <w:szCs w:val="21"/>
              </w:rPr>
              <w:t xml:space="preserve"/>
            </w:r>
          </w:p>
        </w:tc>
        <w:tc>
          <w:tcPr>
            <w:tcW w:type="dxa" w:w="6000"/>
            <w:tcMar>
              <w:top w:type="dxa" w:w="120"/>
              <w:left w:type="dxa" w:w="160"/>
              <w:bottom w:type="dxa" w:w="120"/>
              <w:right w:type="dxa" w:w="160"/>
            </w:tcMar>
          </w:tcPr>
          <w:p>
            <w:pPr>
              <w:jc w:val="left"/>
            </w:pPr>
            <w:r>
              <w:rPr>
                <w:rFonts w:ascii="Times New Roman" w:cs="Times New Roman" w:eastAsia="Times New Roman" w:hAnsi="Times New Roman"/>
                <w:b w:val="false"/>
                <w:bCs w:val="false"/>
                <w:sz w:val="21"/>
                <w:szCs w:val="21"/>
              </w:rPr>
              <w:t xml:space="preserve">APPENDIX</w:t>
            </w:r>
          </w:p>
        </w:tc>
        <w:tc>
          <w:tcPr>
            <w:tcW w:type="dxa" w:w="1500"/>
            <w:tcMar>
              <w:top w:type="dxa" w:w="120"/>
              <w:left w:type="dxa" w:w="160"/>
              <w:bottom w:type="dxa" w:w="120"/>
              <w:right w:type="dxa" w:w="160"/>
            </w:tcMar>
          </w:tcPr>
          <w:p>
            <w:pPr>
              <w:jc w:val="left"/>
            </w:pPr>
            <w:r>
              <w:rPr>
                <w:rFonts w:ascii="Times New Roman" w:cs="Times New Roman" w:eastAsia="Times New Roman" w:hAnsi="Times New Roman"/>
                <w:b w:val="false"/>
                <w:bCs w:val="false"/>
                <w:sz w:val="21"/>
                <w:szCs w:val="21"/>
              </w:rPr>
              <w:t xml:space="preserve">15</w:t>
            </w:r>
          </w:p>
        </w:tc>
      </w:tr>
      <w:tr>
        <w:tc>
          <w:tcPr>
            <w:tcW w:type="dxa" w:w="1500"/>
            <w:tcMar>
              <w:top w:type="dxa" w:w="120"/>
              <w:left w:type="dxa" w:w="160"/>
              <w:bottom w:type="dxa" w:w="120"/>
              <w:right w:type="dxa" w:w="160"/>
            </w:tcMar>
          </w:tcPr>
          <w:p>
            <w:pPr>
              <w:jc w:val="center"/>
            </w:pPr>
            <w:r>
              <w:rPr>
                <w:rFonts w:ascii="Times New Roman" w:cs="Times New Roman" w:eastAsia="Times New Roman" w:hAnsi="Times New Roman"/>
                <w:b w:val="false"/>
                <w:bCs w:val="false"/>
                <w:sz w:val="21"/>
                <w:szCs w:val="21"/>
              </w:rPr>
              <w:t xml:space="preserve"/>
            </w:r>
          </w:p>
        </w:tc>
        <w:tc>
          <w:tcPr>
            <w:tcW w:type="dxa" w:w="6000"/>
            <w:tcMar>
              <w:top w:type="dxa" w:w="120"/>
              <w:left w:type="dxa" w:w="160"/>
              <w:bottom w:type="dxa" w:w="120"/>
              <w:right w:type="dxa" w:w="160"/>
            </w:tcMar>
          </w:tcPr>
          <w:p>
            <w:pPr>
              <w:jc w:val="left"/>
            </w:pPr>
            <w:r>
              <w:rPr>
                <w:rFonts w:ascii="Times New Roman" w:cs="Times New Roman" w:eastAsia="Times New Roman" w:hAnsi="Times New Roman"/>
                <w:b w:val="false"/>
                <w:bCs w:val="false"/>
                <w:sz w:val="21"/>
                <w:szCs w:val="21"/>
              </w:rPr>
              <w:t xml:space="preserve">GitHub Link and Source Code Overview</w:t>
            </w:r>
          </w:p>
        </w:tc>
        <w:tc>
          <w:tcPr>
            <w:tcW w:type="dxa" w:w="1500"/>
            <w:tcMar>
              <w:top w:type="dxa" w:w="120"/>
              <w:left w:type="dxa" w:w="160"/>
              <w:bottom w:type="dxa" w:w="120"/>
              <w:right w:type="dxa" w:w="160"/>
            </w:tcMar>
          </w:tcPr>
          <w:p>
            <w:pPr>
              <w:jc w:val="left"/>
            </w:pPr>
            <w:r>
              <w:rPr>
                <w:rFonts w:ascii="Times New Roman" w:cs="Times New Roman" w:eastAsia="Times New Roman" w:hAnsi="Times New Roman"/>
                <w:b w:val="false"/>
                <w:bCs w:val="false"/>
                <w:sz w:val="21"/>
                <w:szCs w:val="21"/>
              </w:rPr>
              <w:t xml:space="preserve">15</w:t>
            </w:r>
          </w:p>
        </w:tc>
      </w:tr>
      <w:tr>
        <w:tc>
          <w:tcPr>
            <w:tcW w:type="dxa" w:w="1500"/>
            <w:tcMar>
              <w:top w:type="dxa" w:w="120"/>
              <w:left w:type="dxa" w:w="160"/>
              <w:bottom w:type="dxa" w:w="120"/>
              <w:right w:type="dxa" w:w="160"/>
            </w:tcMar>
          </w:tcPr>
          <w:p>
            <w:pPr>
              <w:jc w:val="center"/>
            </w:pPr>
            <w:r>
              <w:rPr>
                <w:rFonts w:ascii="Times New Roman" w:cs="Times New Roman" w:eastAsia="Times New Roman" w:hAnsi="Times New Roman"/>
                <w:b w:val="false"/>
                <w:bCs w:val="false"/>
                <w:sz w:val="21"/>
                <w:szCs w:val="21"/>
              </w:rPr>
              <w:t xml:space="preserve"/>
            </w:r>
          </w:p>
        </w:tc>
        <w:tc>
          <w:tcPr>
            <w:tcW w:type="dxa" w:w="6000"/>
            <w:tcMar>
              <w:top w:type="dxa" w:w="120"/>
              <w:left w:type="dxa" w:w="160"/>
              <w:bottom w:type="dxa" w:w="120"/>
              <w:right w:type="dxa" w:w="160"/>
            </w:tcMar>
          </w:tcPr>
          <w:p>
            <w:pPr>
              <w:jc w:val="left"/>
            </w:pPr>
            <w:r>
              <w:rPr>
                <w:rFonts w:ascii="Times New Roman" w:cs="Times New Roman" w:eastAsia="Times New Roman" w:hAnsi="Times New Roman"/>
                <w:b w:val="false"/>
                <w:bCs w:val="false"/>
                <w:sz w:val="21"/>
                <w:szCs w:val="21"/>
              </w:rPr>
              <w:t xml:space="preserve">Project Folder Structure</w:t>
            </w:r>
          </w:p>
        </w:tc>
        <w:tc>
          <w:tcPr>
            <w:tcW w:type="dxa" w:w="1500"/>
            <w:tcMar>
              <w:top w:type="dxa" w:w="120"/>
              <w:left w:type="dxa" w:w="160"/>
              <w:bottom w:type="dxa" w:w="120"/>
              <w:right w:type="dxa" w:w="160"/>
            </w:tcMar>
          </w:tcPr>
          <w:p>
            <w:pPr>
              <w:jc w:val="left"/>
            </w:pPr>
            <w:r>
              <w:rPr>
                <w:rFonts w:ascii="Times New Roman" w:cs="Times New Roman" w:eastAsia="Times New Roman" w:hAnsi="Times New Roman"/>
                <w:b w:val="false"/>
                <w:bCs w:val="false"/>
                <w:sz w:val="21"/>
                <w:szCs w:val="21"/>
              </w:rPr>
              <w:t xml:space="preserve">16</w:t>
            </w:r>
          </w:p>
        </w:tc>
      </w:tr>
      <w:tr>
        <w:tc>
          <w:tcPr>
            <w:tcW w:type="dxa" w:w="1500"/>
            <w:tcMar>
              <w:top w:type="dxa" w:w="120"/>
              <w:left w:type="dxa" w:w="160"/>
              <w:bottom w:type="dxa" w:w="120"/>
              <w:right w:type="dxa" w:w="160"/>
            </w:tcMar>
          </w:tcPr>
          <w:p>
            <w:pPr>
              <w:jc w:val="center"/>
            </w:pPr>
            <w:r>
              <w:rPr>
                <w:rFonts w:ascii="Times New Roman" w:cs="Times New Roman" w:eastAsia="Times New Roman" w:hAnsi="Times New Roman"/>
                <w:b w:val="false"/>
                <w:bCs w:val="false"/>
                <w:sz w:val="21"/>
                <w:szCs w:val="21"/>
              </w:rPr>
              <w:t xml:space="preserve"/>
            </w:r>
          </w:p>
        </w:tc>
        <w:tc>
          <w:tcPr>
            <w:tcW w:type="dxa" w:w="6000"/>
            <w:tcMar>
              <w:top w:type="dxa" w:w="120"/>
              <w:left w:type="dxa" w:w="160"/>
              <w:bottom w:type="dxa" w:w="120"/>
              <w:right w:type="dxa" w:w="160"/>
            </w:tcMar>
          </w:tcPr>
          <w:p>
            <w:pPr>
              <w:jc w:val="left"/>
            </w:pPr>
            <w:r>
              <w:rPr>
                <w:rFonts w:ascii="Times New Roman" w:cs="Times New Roman" w:eastAsia="Times New Roman" w:hAnsi="Times New Roman"/>
                <w:b w:val="false"/>
                <w:bCs w:val="false"/>
                <w:sz w:val="21"/>
                <w:szCs w:val="21"/>
              </w:rPr>
              <w:t xml:space="preserve">Backend Package Installation and Database Connection</w:t>
            </w:r>
          </w:p>
        </w:tc>
        <w:tc>
          <w:tcPr>
            <w:tcW w:type="dxa" w:w="1500"/>
            <w:tcMar>
              <w:top w:type="dxa" w:w="120"/>
              <w:left w:type="dxa" w:w="160"/>
              <w:bottom w:type="dxa" w:w="120"/>
              <w:right w:type="dxa" w:w="160"/>
            </w:tcMar>
          </w:tcPr>
          <w:p>
            <w:pPr>
              <w:jc w:val="left"/>
            </w:pPr>
            <w:r>
              <w:rPr>
                <w:rFonts w:ascii="Times New Roman" w:cs="Times New Roman" w:eastAsia="Times New Roman" w:hAnsi="Times New Roman"/>
                <w:b w:val="false"/>
                <w:bCs w:val="false"/>
                <w:sz w:val="21"/>
                <w:szCs w:val="21"/>
              </w:rPr>
              <w:t xml:space="preserve">17</w:t>
            </w:r>
          </w:p>
        </w:tc>
      </w:tr>
      <w:tr>
        <w:tc>
          <w:tcPr>
            <w:tcW w:type="dxa" w:w="1500"/>
            <w:tcMar>
              <w:top w:type="dxa" w:w="120"/>
              <w:left w:type="dxa" w:w="160"/>
              <w:bottom w:type="dxa" w:w="120"/>
              <w:right w:type="dxa" w:w="160"/>
            </w:tcMar>
          </w:tcPr>
          <w:p>
            <w:pPr>
              <w:jc w:val="center"/>
            </w:pPr>
            <w:r>
              <w:rPr>
                <w:rFonts w:ascii="Times New Roman" w:cs="Times New Roman" w:eastAsia="Times New Roman" w:hAnsi="Times New Roman"/>
                <w:b w:val="false"/>
                <w:bCs w:val="false"/>
                <w:sz w:val="21"/>
                <w:szCs w:val="21"/>
              </w:rPr>
              <w:t xml:space="preserve"/>
            </w:r>
          </w:p>
        </w:tc>
        <w:tc>
          <w:tcPr>
            <w:tcW w:type="dxa" w:w="6000"/>
            <w:tcMar>
              <w:top w:type="dxa" w:w="120"/>
              <w:left w:type="dxa" w:w="160"/>
              <w:bottom w:type="dxa" w:w="120"/>
              <w:right w:type="dxa" w:w="160"/>
            </w:tcMar>
          </w:tcPr>
          <w:p>
            <w:pPr>
              <w:jc w:val="left"/>
            </w:pPr>
            <w:r>
              <w:rPr>
                <w:rFonts w:ascii="Times New Roman" w:cs="Times New Roman" w:eastAsia="Times New Roman" w:hAnsi="Times New Roman"/>
                <w:b w:val="false"/>
                <w:bCs w:val="false"/>
                <w:sz w:val="21"/>
                <w:szCs w:val="21"/>
              </w:rPr>
              <w:t xml:space="preserve">server.js: Server Configuration</w:t>
            </w:r>
          </w:p>
        </w:tc>
        <w:tc>
          <w:tcPr>
            <w:tcW w:type="dxa" w:w="1500"/>
            <w:tcMar>
              <w:top w:type="dxa" w:w="120"/>
              <w:left w:type="dxa" w:w="160"/>
              <w:bottom w:type="dxa" w:w="120"/>
              <w:right w:type="dxa" w:w="160"/>
            </w:tcMar>
          </w:tcPr>
          <w:p>
            <w:pPr>
              <w:jc w:val="left"/>
            </w:pPr>
            <w:r>
              <w:rPr>
                <w:rFonts w:ascii="Times New Roman" w:cs="Times New Roman" w:eastAsia="Times New Roman" w:hAnsi="Times New Roman"/>
                <w:b w:val="false"/>
                <w:bCs w:val="false"/>
                <w:sz w:val="21"/>
                <w:szCs w:val="21"/>
              </w:rPr>
              <w:t xml:space="preserve">18</w:t>
            </w:r>
          </w:p>
        </w:tc>
      </w:tr>
      <w:tr>
        <w:tc>
          <w:tcPr>
            <w:tcW w:type="dxa" w:w="1500"/>
            <w:tcMar>
              <w:top w:type="dxa" w:w="120"/>
              <w:left w:type="dxa" w:w="160"/>
              <w:bottom w:type="dxa" w:w="120"/>
              <w:right w:type="dxa" w:w="160"/>
            </w:tcMar>
          </w:tcPr>
          <w:p>
            <w:pPr>
              <w:jc w:val="center"/>
            </w:pPr>
            <w:r>
              <w:rPr>
                <w:rFonts w:ascii="Times New Roman" w:cs="Times New Roman" w:eastAsia="Times New Roman" w:hAnsi="Times New Roman"/>
                <w:b w:val="false"/>
                <w:bCs w:val="false"/>
                <w:sz w:val="21"/>
                <w:szCs w:val="21"/>
              </w:rPr>
              <w:t xml:space="preserve"/>
            </w:r>
          </w:p>
        </w:tc>
        <w:tc>
          <w:tcPr>
            <w:tcW w:type="dxa" w:w="6000"/>
            <w:tcMar>
              <w:top w:type="dxa" w:w="120"/>
              <w:left w:type="dxa" w:w="160"/>
              <w:bottom w:type="dxa" w:w="120"/>
              <w:right w:type="dxa" w:w="160"/>
            </w:tcMar>
          </w:tcPr>
          <w:p>
            <w:pPr>
              <w:jc w:val="left"/>
            </w:pPr>
            <w:r>
              <w:rPr>
                <w:rFonts w:ascii="Times New Roman" w:cs="Times New Roman" w:eastAsia="Times New Roman" w:hAnsi="Times New Roman"/>
                <w:b w:val="false"/>
                <w:bCs w:val="false"/>
                <w:sz w:val="21"/>
                <w:szCs w:val="21"/>
              </w:rPr>
              <w:t xml:space="preserve">auth.js</w:t>
            </w:r>
          </w:p>
        </w:tc>
        <w:tc>
          <w:tcPr>
            <w:tcW w:type="dxa" w:w="1500"/>
            <w:tcMar>
              <w:top w:type="dxa" w:w="120"/>
              <w:left w:type="dxa" w:w="160"/>
              <w:bottom w:type="dxa" w:w="120"/>
              <w:right w:type="dxa" w:w="160"/>
            </w:tcMar>
          </w:tcPr>
          <w:p>
            <w:pPr>
              <w:jc w:val="left"/>
            </w:pPr>
            <w:r>
              <w:rPr>
                <w:rFonts w:ascii="Times New Roman" w:cs="Times New Roman" w:eastAsia="Times New Roman" w:hAnsi="Times New Roman"/>
                <w:b w:val="false"/>
                <w:bCs w:val="false"/>
                <w:sz w:val="21"/>
                <w:szCs w:val="21"/>
              </w:rPr>
              <w:t xml:space="preserve">20</w:t>
            </w:r>
          </w:p>
        </w:tc>
      </w:tr>
      <w:tr>
        <w:tc>
          <w:tcPr>
            <w:tcW w:type="dxa" w:w="1500"/>
            <w:tcMar>
              <w:top w:type="dxa" w:w="120"/>
              <w:left w:type="dxa" w:w="160"/>
              <w:bottom w:type="dxa" w:w="120"/>
              <w:right w:type="dxa" w:w="160"/>
            </w:tcMar>
          </w:tcPr>
          <w:p>
            <w:pPr>
              <w:jc w:val="center"/>
            </w:pPr>
            <w:r>
              <w:rPr>
                <w:rFonts w:ascii="Times New Roman" w:cs="Times New Roman" w:eastAsia="Times New Roman" w:hAnsi="Times New Roman"/>
                <w:b w:val="false"/>
                <w:bCs w:val="false"/>
                <w:sz w:val="21"/>
                <w:szCs w:val="21"/>
              </w:rPr>
              <w:t xml:space="preserve"/>
            </w:r>
          </w:p>
        </w:tc>
        <w:tc>
          <w:tcPr>
            <w:tcW w:type="dxa" w:w="6000"/>
            <w:tcMar>
              <w:top w:type="dxa" w:w="120"/>
              <w:left w:type="dxa" w:w="160"/>
              <w:bottom w:type="dxa" w:w="120"/>
              <w:right w:type="dxa" w:w="160"/>
            </w:tcMar>
          </w:tcPr>
          <w:p>
            <w:pPr>
              <w:jc w:val="left"/>
            </w:pPr>
            <w:r>
              <w:rPr>
                <w:rFonts w:ascii="Times New Roman" w:cs="Times New Roman" w:eastAsia="Times New Roman" w:hAnsi="Times New Roman"/>
                <w:b w:val="false"/>
                <w:bCs w:val="false"/>
                <w:sz w:val="21"/>
                <w:szCs w:val="21"/>
              </w:rPr>
              <w:t xml:space="preserve">/rbac.js</w:t>
            </w:r>
          </w:p>
        </w:tc>
        <w:tc>
          <w:tcPr>
            <w:tcW w:type="dxa" w:w="1500"/>
            <w:tcMar>
              <w:top w:type="dxa" w:w="120"/>
              <w:left w:type="dxa" w:w="160"/>
              <w:bottom w:type="dxa" w:w="120"/>
              <w:right w:type="dxa" w:w="160"/>
            </w:tcMar>
          </w:tcPr>
          <w:p>
            <w:pPr>
              <w:jc w:val="left"/>
            </w:pPr>
            <w:r>
              <w:rPr>
                <w:rFonts w:ascii="Times New Roman" w:cs="Times New Roman" w:eastAsia="Times New Roman" w:hAnsi="Times New Roman"/>
                <w:b w:val="false"/>
                <w:bCs w:val="false"/>
                <w:sz w:val="21"/>
                <w:szCs w:val="21"/>
              </w:rPr>
              <w:t xml:space="preserve">21</w:t>
            </w:r>
          </w:p>
        </w:tc>
      </w:tr>
      <w:tr>
        <w:tc>
          <w:tcPr>
            <w:tcW w:type="dxa" w:w="1500"/>
            <w:tcMar>
              <w:top w:type="dxa" w:w="120"/>
              <w:left w:type="dxa" w:w="160"/>
              <w:bottom w:type="dxa" w:w="120"/>
              <w:right w:type="dxa" w:w="160"/>
            </w:tcMar>
          </w:tcPr>
          <w:p>
            <w:pPr>
              <w:jc w:val="center"/>
            </w:pPr>
            <w:r>
              <w:rPr>
                <w:rFonts w:ascii="Times New Roman" w:cs="Times New Roman" w:eastAsia="Times New Roman" w:hAnsi="Times New Roman"/>
                <w:b w:val="false"/>
                <w:bCs w:val="false"/>
                <w:sz w:val="21"/>
                <w:szCs w:val="21"/>
              </w:rPr>
              <w:t xml:space="preserve"/>
            </w:r>
          </w:p>
        </w:tc>
        <w:tc>
          <w:tcPr>
            <w:tcW w:type="dxa" w:w="6000"/>
            <w:tcMar>
              <w:top w:type="dxa" w:w="120"/>
              <w:left w:type="dxa" w:w="160"/>
              <w:bottom w:type="dxa" w:w="120"/>
              <w:right w:type="dxa" w:w="160"/>
            </w:tcMar>
          </w:tcPr>
          <w:p>
            <w:pPr>
              <w:jc w:val="left"/>
            </w:pPr>
            <w:r>
              <w:rPr>
                <w:rFonts w:ascii="Times New Roman" w:cs="Times New Roman" w:eastAsia="Times New Roman" w:hAnsi="Times New Roman"/>
                <w:b w:val="false"/>
                <w:bCs w:val="false"/>
                <w:sz w:val="21"/>
                <w:szCs w:val="21"/>
              </w:rPr>
              <w:t xml:space="preserve">models/User.js</w:t>
            </w:r>
          </w:p>
        </w:tc>
        <w:tc>
          <w:tcPr>
            <w:tcW w:type="dxa" w:w="1500"/>
            <w:tcMar>
              <w:top w:type="dxa" w:w="120"/>
              <w:left w:type="dxa" w:w="160"/>
              <w:bottom w:type="dxa" w:w="120"/>
              <w:right w:type="dxa" w:w="160"/>
            </w:tcMar>
          </w:tcPr>
          <w:p>
            <w:pPr>
              <w:jc w:val="left"/>
            </w:pPr>
            <w:r>
              <w:rPr>
                <w:rFonts w:ascii="Times New Roman" w:cs="Times New Roman" w:eastAsia="Times New Roman" w:hAnsi="Times New Roman"/>
                <w:b w:val="false"/>
                <w:bCs w:val="false"/>
                <w:sz w:val="21"/>
                <w:szCs w:val="21"/>
              </w:rPr>
              <w:t xml:space="preserve">22</w:t>
            </w:r>
          </w:p>
        </w:tc>
      </w:tr>
      <w:tr>
        <w:tc>
          <w:tcPr>
            <w:tcW w:type="dxa" w:w="1500"/>
            <w:tcMar>
              <w:top w:type="dxa" w:w="120"/>
              <w:left w:type="dxa" w:w="160"/>
              <w:bottom w:type="dxa" w:w="120"/>
              <w:right w:type="dxa" w:w="160"/>
            </w:tcMar>
          </w:tcPr>
          <w:p>
            <w:pPr>
              <w:jc w:val="center"/>
            </w:pPr>
            <w:r>
              <w:rPr>
                <w:rFonts w:ascii="Times New Roman" w:cs="Times New Roman" w:eastAsia="Times New Roman" w:hAnsi="Times New Roman"/>
                <w:b w:val="false"/>
                <w:bCs w:val="false"/>
                <w:sz w:val="21"/>
                <w:szCs w:val="21"/>
              </w:rPr>
              <w:t xml:space="preserve"/>
            </w:r>
          </w:p>
        </w:tc>
        <w:tc>
          <w:tcPr>
            <w:tcW w:type="dxa" w:w="6000"/>
            <w:tcMar>
              <w:top w:type="dxa" w:w="120"/>
              <w:left w:type="dxa" w:w="160"/>
              <w:bottom w:type="dxa" w:w="120"/>
              <w:right w:type="dxa" w:w="160"/>
            </w:tcMar>
          </w:tcPr>
          <w:p>
            <w:pPr>
              <w:jc w:val="left"/>
            </w:pPr>
            <w:r>
              <w:rPr>
                <w:rFonts w:ascii="Times New Roman" w:cs="Times New Roman" w:eastAsia="Times New Roman" w:hAnsi="Times New Roman"/>
                <w:b w:val="false"/>
                <w:bCs w:val="false"/>
                <w:sz w:val="21"/>
                <w:szCs w:val="21"/>
              </w:rPr>
              <w:t xml:space="preserve">routes/authRoutes.js</w:t>
            </w:r>
          </w:p>
        </w:tc>
        <w:tc>
          <w:tcPr>
            <w:tcW w:type="dxa" w:w="1500"/>
            <w:tcMar>
              <w:top w:type="dxa" w:w="120"/>
              <w:left w:type="dxa" w:w="160"/>
              <w:bottom w:type="dxa" w:w="120"/>
              <w:right w:type="dxa" w:w="160"/>
            </w:tcMar>
          </w:tcPr>
          <w:p>
            <w:pPr>
              <w:jc w:val="left"/>
            </w:pPr>
            <w:r>
              <w:rPr>
                <w:rFonts w:ascii="Times New Roman" w:cs="Times New Roman" w:eastAsia="Times New Roman" w:hAnsi="Times New Roman"/>
                <w:b w:val="false"/>
                <w:bCs w:val="false"/>
                <w:sz w:val="21"/>
                <w:szCs w:val="21"/>
              </w:rPr>
              <w:t xml:space="preserve">23</w:t>
            </w:r>
          </w:p>
        </w:tc>
      </w:tr>
      <w:tr>
        <w:tc>
          <w:tcPr>
            <w:tcW w:type="dxa" w:w="1500"/>
            <w:tcMar>
              <w:top w:type="dxa" w:w="120"/>
              <w:left w:type="dxa" w:w="160"/>
              <w:bottom w:type="dxa" w:w="120"/>
              <w:right w:type="dxa" w:w="160"/>
            </w:tcMar>
          </w:tcPr>
          <w:p>
            <w:pPr>
              <w:jc w:val="center"/>
            </w:pPr>
            <w:r>
              <w:rPr>
                <w:rFonts w:ascii="Times New Roman" w:cs="Times New Roman" w:eastAsia="Times New Roman" w:hAnsi="Times New Roman"/>
                <w:b w:val="false"/>
                <w:bCs w:val="false"/>
                <w:sz w:val="21"/>
                <w:szCs w:val="21"/>
              </w:rPr>
              <w:t xml:space="preserve"/>
            </w:r>
          </w:p>
        </w:tc>
        <w:tc>
          <w:tcPr>
            <w:tcW w:type="dxa" w:w="6000"/>
            <w:tcMar>
              <w:top w:type="dxa" w:w="120"/>
              <w:left w:type="dxa" w:w="160"/>
              <w:bottom w:type="dxa" w:w="120"/>
              <w:right w:type="dxa" w:w="160"/>
            </w:tcMar>
          </w:tcPr>
          <w:p>
            <w:pPr>
              <w:jc w:val="left"/>
            </w:pPr>
            <w:r>
              <w:rPr>
                <w:rFonts w:ascii="Times New Roman" w:cs="Times New Roman" w:eastAsia="Times New Roman" w:hAnsi="Times New Roman"/>
                <w:b w:val="false"/>
                <w:bCs w:val="false"/>
                <w:sz w:val="21"/>
                <w:szCs w:val="21"/>
              </w:rPr>
              <w:t xml:space="preserve">services/railwayAudio.js: Chime &amp; Speech Engine</w:t>
            </w:r>
          </w:p>
        </w:tc>
        <w:tc>
          <w:tcPr>
            <w:tcW w:type="dxa" w:w="1500"/>
            <w:tcMar>
              <w:top w:type="dxa" w:w="120"/>
              <w:left w:type="dxa" w:w="160"/>
              <w:bottom w:type="dxa" w:w="120"/>
              <w:right w:type="dxa" w:w="160"/>
            </w:tcMar>
          </w:tcPr>
          <w:p>
            <w:pPr>
              <w:jc w:val="left"/>
            </w:pPr>
            <w:r>
              <w:rPr>
                <w:rFonts w:ascii="Times New Roman" w:cs="Times New Roman" w:eastAsia="Times New Roman" w:hAnsi="Times New Roman"/>
                <w:b w:val="false"/>
                <w:bCs w:val="false"/>
                <w:sz w:val="21"/>
                <w:szCs w:val="21"/>
              </w:rPr>
              <w:t xml:space="preserve">24</w:t>
            </w:r>
          </w:p>
        </w:tc>
      </w:tr>
      <w:tr>
        <w:tc>
          <w:tcPr>
            <w:tcW w:type="dxa" w:w="1500"/>
            <w:tcMar>
              <w:top w:type="dxa" w:w="120"/>
              <w:left w:type="dxa" w:w="160"/>
              <w:bottom w:type="dxa" w:w="120"/>
              <w:right w:type="dxa" w:w="160"/>
            </w:tcMar>
          </w:tcPr>
          <w:p>
            <w:pPr>
              <w:jc w:val="center"/>
            </w:pPr>
            <w:r>
              <w:rPr>
                <w:rFonts w:ascii="Times New Roman" w:cs="Times New Roman" w:eastAsia="Times New Roman" w:hAnsi="Times New Roman"/>
                <w:b w:val="false"/>
                <w:bCs w:val="false"/>
                <w:sz w:val="21"/>
                <w:szCs w:val="21"/>
              </w:rPr>
              <w:t xml:space="preserve"/>
            </w:r>
          </w:p>
        </w:tc>
        <w:tc>
          <w:tcPr>
            <w:tcW w:type="dxa" w:w="6000"/>
            <w:tcMar>
              <w:top w:type="dxa" w:w="120"/>
              <w:left w:type="dxa" w:w="160"/>
              <w:bottom w:type="dxa" w:w="120"/>
              <w:right w:type="dxa" w:w="160"/>
            </w:tcMar>
          </w:tcPr>
          <w:p>
            <w:pPr>
              <w:jc w:val="left"/>
            </w:pPr>
            <w:r>
              <w:rPr>
                <w:rFonts w:ascii="Times New Roman" w:cs="Times New Roman" w:eastAsia="Times New Roman" w:hAnsi="Times New Roman"/>
                <w:b w:val="false"/>
                <w:bCs w:val="false"/>
                <w:sz w:val="21"/>
                <w:szCs w:val="21"/>
              </w:rPr>
              <w:t xml:space="preserve">Environment Variables</w:t>
            </w:r>
          </w:p>
        </w:tc>
        <w:tc>
          <w:tcPr>
            <w:tcW w:type="dxa" w:w="1500"/>
            <w:tcMar>
              <w:top w:type="dxa" w:w="120"/>
              <w:left w:type="dxa" w:w="160"/>
              <w:bottom w:type="dxa" w:w="120"/>
              <w:right w:type="dxa" w:w="160"/>
            </w:tcMar>
          </w:tcPr>
          <w:p>
            <w:pPr>
              <w:jc w:val="left"/>
            </w:pPr>
            <w:r>
              <w:rPr>
                <w:rFonts w:ascii="Times New Roman" w:cs="Times New Roman" w:eastAsia="Times New Roman" w:hAnsi="Times New Roman"/>
                <w:b w:val="false"/>
                <w:bCs w:val="false"/>
                <w:sz w:val="21"/>
                <w:szCs w:val="21"/>
              </w:rPr>
              <w:t xml:space="preserve">25</w:t>
            </w:r>
          </w:p>
        </w:tc>
      </w:tr>
      <w:tr>
        <w:tc>
          <w:tcPr>
            <w:tcW w:type="dxa" w:w="1500"/>
            <w:tcMar>
              <w:top w:type="dxa" w:w="120"/>
              <w:left w:type="dxa" w:w="160"/>
              <w:bottom w:type="dxa" w:w="120"/>
              <w:right w:type="dxa" w:w="160"/>
            </w:tcMar>
          </w:tcPr>
          <w:p>
            <w:pPr>
              <w:jc w:val="center"/>
            </w:pPr>
            <w:r>
              <w:rPr>
                <w:rFonts w:ascii="Times New Roman" w:cs="Times New Roman" w:eastAsia="Times New Roman" w:hAnsi="Times New Roman"/>
                <w:b w:val="false"/>
                <w:bCs w:val="false"/>
                <w:sz w:val="21"/>
                <w:szCs w:val="21"/>
              </w:rPr>
              <w:t xml:space="preserve"/>
            </w:r>
          </w:p>
        </w:tc>
        <w:tc>
          <w:tcPr>
            <w:tcW w:type="dxa" w:w="6000"/>
            <w:tcMar>
              <w:top w:type="dxa" w:w="120"/>
              <w:left w:type="dxa" w:w="160"/>
              <w:bottom w:type="dxa" w:w="120"/>
              <w:right w:type="dxa" w:w="160"/>
            </w:tcMar>
          </w:tcPr>
          <w:p>
            <w:pPr>
              <w:jc w:val="left"/>
            </w:pPr>
            <w:r>
              <w:rPr>
                <w:rFonts w:ascii="Times New Roman" w:cs="Times New Roman" w:eastAsia="Times New Roman" w:hAnsi="Times New Roman"/>
                <w:b w:val="false"/>
                <w:bCs w:val="false"/>
                <w:sz w:val="21"/>
                <w:szCs w:val="21"/>
              </w:rPr>
              <w:t xml:space="preserve">Password Hashing and Registration</w:t>
            </w:r>
          </w:p>
        </w:tc>
        <w:tc>
          <w:tcPr>
            <w:tcW w:type="dxa" w:w="1500"/>
            <w:tcMar>
              <w:top w:type="dxa" w:w="120"/>
              <w:left w:type="dxa" w:w="160"/>
              <w:bottom w:type="dxa" w:w="120"/>
              <w:right w:type="dxa" w:w="160"/>
            </w:tcMar>
          </w:tcPr>
          <w:p>
            <w:pPr>
              <w:jc w:val="left"/>
            </w:pPr>
            <w:r>
              <w:rPr>
                <w:rFonts w:ascii="Times New Roman" w:cs="Times New Roman" w:eastAsia="Times New Roman" w:hAnsi="Times New Roman"/>
                <w:b w:val="false"/>
                <w:bCs w:val="false"/>
                <w:sz w:val="21"/>
                <w:szCs w:val="21"/>
              </w:rPr>
              <w:t xml:space="preserve">25</w:t>
            </w:r>
          </w:p>
        </w:tc>
      </w:tr>
      <w:tr>
        <w:tc>
          <w:tcPr>
            <w:tcW w:type="dxa" w:w="1500"/>
            <w:tcMar>
              <w:top w:type="dxa" w:w="120"/>
              <w:left w:type="dxa" w:w="160"/>
              <w:bottom w:type="dxa" w:w="120"/>
              <w:right w:type="dxa" w:w="160"/>
            </w:tcMar>
          </w:tcPr>
          <w:p>
            <w:pPr>
              <w:jc w:val="center"/>
            </w:pPr>
            <w:r>
              <w:rPr>
                <w:rFonts w:ascii="Times New Roman" w:cs="Times New Roman" w:eastAsia="Times New Roman" w:hAnsi="Times New Roman"/>
                <w:b w:val="false"/>
                <w:bCs w:val="false"/>
                <w:sz w:val="21"/>
                <w:szCs w:val="21"/>
              </w:rPr>
              <w:t xml:space="preserve"/>
            </w:r>
          </w:p>
        </w:tc>
        <w:tc>
          <w:tcPr>
            <w:tcW w:type="dxa" w:w="6000"/>
            <w:tcMar>
              <w:top w:type="dxa" w:w="120"/>
              <w:left w:type="dxa" w:w="160"/>
              <w:bottom w:type="dxa" w:w="120"/>
              <w:right w:type="dxa" w:w="160"/>
            </w:tcMar>
          </w:tcPr>
          <w:p>
            <w:pPr>
              <w:jc w:val="left"/>
            </w:pPr>
            <w:r>
              <w:rPr>
                <w:rFonts w:ascii="Times New Roman" w:cs="Times New Roman" w:eastAsia="Times New Roman" w:hAnsi="Times New Roman"/>
                <w:b w:val="false"/>
                <w:bCs w:val="false"/>
                <w:sz w:val="21"/>
                <w:szCs w:val="21"/>
              </w:rPr>
              <w:t xml:space="preserve">Login and JWT Generation</w:t>
            </w:r>
          </w:p>
        </w:tc>
        <w:tc>
          <w:tcPr>
            <w:tcW w:type="dxa" w:w="1500"/>
            <w:tcMar>
              <w:top w:type="dxa" w:w="120"/>
              <w:left w:type="dxa" w:w="160"/>
              <w:bottom w:type="dxa" w:w="120"/>
              <w:right w:type="dxa" w:w="160"/>
            </w:tcMar>
          </w:tcPr>
          <w:p>
            <w:pPr>
              <w:jc w:val="left"/>
            </w:pPr>
            <w:r>
              <w:rPr>
                <w:rFonts w:ascii="Times New Roman" w:cs="Times New Roman" w:eastAsia="Times New Roman" w:hAnsi="Times New Roman"/>
                <w:b w:val="false"/>
                <w:bCs w:val="false"/>
                <w:sz w:val="21"/>
                <w:szCs w:val="21"/>
              </w:rPr>
              <w:t xml:space="preserve">26</w:t>
            </w:r>
          </w:p>
        </w:tc>
      </w:tr>
      <w:tr>
        <w:tc>
          <w:tcPr>
            <w:tcW w:type="dxa" w:w="1500"/>
            <w:tcMar>
              <w:top w:type="dxa" w:w="120"/>
              <w:left w:type="dxa" w:w="160"/>
              <w:bottom w:type="dxa" w:w="120"/>
              <w:right w:type="dxa" w:w="160"/>
            </w:tcMar>
          </w:tcPr>
          <w:p>
            <w:pPr>
              <w:jc w:val="center"/>
            </w:pPr>
            <w:r>
              <w:rPr>
                <w:rFonts w:ascii="Times New Roman" w:cs="Times New Roman" w:eastAsia="Times New Roman" w:hAnsi="Times New Roman"/>
                <w:b w:val="false"/>
                <w:bCs w:val="false"/>
                <w:sz w:val="21"/>
                <w:szCs w:val="21"/>
              </w:rPr>
              <w:t xml:space="preserve"/>
            </w:r>
          </w:p>
        </w:tc>
        <w:tc>
          <w:tcPr>
            <w:tcW w:type="dxa" w:w="6000"/>
            <w:tcMar>
              <w:top w:type="dxa" w:w="120"/>
              <w:left w:type="dxa" w:w="160"/>
              <w:bottom w:type="dxa" w:w="120"/>
              <w:right w:type="dxa" w:w="160"/>
            </w:tcMar>
          </w:tcPr>
          <w:p>
            <w:pPr>
              <w:jc w:val="left"/>
            </w:pPr>
            <w:r>
              <w:rPr>
                <w:rFonts w:ascii="Times New Roman" w:cs="Times New Roman" w:eastAsia="Times New Roman" w:hAnsi="Times New Roman"/>
                <w:b w:val="false"/>
                <w:bCs w:val="false"/>
                <w:sz w:val="21"/>
                <w:szCs w:val="21"/>
              </w:rPr>
              <w:t xml:space="preserve">Facility &amp; Train Telemetry API</w:t>
            </w:r>
          </w:p>
        </w:tc>
        <w:tc>
          <w:tcPr>
            <w:tcW w:type="dxa" w:w="1500"/>
            <w:tcMar>
              <w:top w:type="dxa" w:w="120"/>
              <w:left w:type="dxa" w:w="160"/>
              <w:bottom w:type="dxa" w:w="120"/>
              <w:right w:type="dxa" w:w="160"/>
            </w:tcMar>
          </w:tcPr>
          <w:p>
            <w:pPr>
              <w:jc w:val="left"/>
            </w:pPr>
            <w:r>
              <w:rPr>
                <w:rFonts w:ascii="Times New Roman" w:cs="Times New Roman" w:eastAsia="Times New Roman" w:hAnsi="Times New Roman"/>
                <w:b w:val="false"/>
                <w:bCs w:val="false"/>
                <w:sz w:val="21"/>
                <w:szCs w:val="21"/>
              </w:rPr>
              <w:t xml:space="preserve">28</w:t>
            </w:r>
          </w:p>
        </w:tc>
      </w:tr>
      <w:tr>
        <w:tc>
          <w:tcPr>
            <w:tcW w:type="dxa" w:w="1500"/>
            <w:tcMar>
              <w:top w:type="dxa" w:w="120"/>
              <w:left w:type="dxa" w:w="160"/>
              <w:bottom w:type="dxa" w:w="120"/>
              <w:right w:type="dxa" w:w="160"/>
            </w:tcMar>
          </w:tcPr>
          <w:p>
            <w:pPr>
              <w:jc w:val="center"/>
            </w:pPr>
            <w:r>
              <w:rPr>
                <w:rFonts w:ascii="Times New Roman" w:cs="Times New Roman" w:eastAsia="Times New Roman" w:hAnsi="Times New Roman"/>
                <w:b w:val="false"/>
                <w:bCs w:val="false"/>
                <w:sz w:val="21"/>
                <w:szCs w:val="21"/>
              </w:rPr>
              <w:t xml:space="preserve"/>
            </w:r>
          </w:p>
        </w:tc>
        <w:tc>
          <w:tcPr>
            <w:tcW w:type="dxa" w:w="6000"/>
            <w:tcMar>
              <w:top w:type="dxa" w:w="120"/>
              <w:left w:type="dxa" w:w="160"/>
              <w:bottom w:type="dxa" w:w="120"/>
              <w:right w:type="dxa" w:w="160"/>
            </w:tcMar>
          </w:tcPr>
          <w:p>
            <w:pPr>
              <w:jc w:val="left"/>
            </w:pPr>
            <w:r>
              <w:rPr>
                <w:rFonts w:ascii="Times New Roman" w:cs="Times New Roman" w:eastAsia="Times New Roman" w:hAnsi="Times New Roman"/>
                <w:b w:val="false"/>
                <w:bCs w:val="false"/>
                <w:sz w:val="21"/>
                <w:szCs w:val="21"/>
              </w:rPr>
              <w:t xml:space="preserve">Update API</w:t>
            </w:r>
          </w:p>
        </w:tc>
        <w:tc>
          <w:tcPr>
            <w:tcW w:type="dxa" w:w="1500"/>
            <w:tcMar>
              <w:top w:type="dxa" w:w="120"/>
              <w:left w:type="dxa" w:w="160"/>
              <w:bottom w:type="dxa" w:w="120"/>
              <w:right w:type="dxa" w:w="160"/>
            </w:tcMar>
          </w:tcPr>
          <w:p>
            <w:pPr>
              <w:jc w:val="left"/>
            </w:pPr>
            <w:r>
              <w:rPr>
                <w:rFonts w:ascii="Times New Roman" w:cs="Times New Roman" w:eastAsia="Times New Roman" w:hAnsi="Times New Roman"/>
                <w:b w:val="false"/>
                <w:bCs w:val="false"/>
                <w:sz w:val="21"/>
                <w:szCs w:val="21"/>
              </w:rPr>
              <w:t xml:space="preserve">29</w:t>
            </w:r>
          </w:p>
        </w:tc>
      </w:tr>
      <w:tr>
        <w:tc>
          <w:tcPr>
            <w:tcW w:type="dxa" w:w="1500"/>
            <w:tcMar>
              <w:top w:type="dxa" w:w="120"/>
              <w:left w:type="dxa" w:w="160"/>
              <w:bottom w:type="dxa" w:w="120"/>
              <w:right w:type="dxa" w:w="160"/>
            </w:tcMar>
          </w:tcPr>
          <w:p>
            <w:pPr>
              <w:jc w:val="center"/>
            </w:pPr>
            <w:r>
              <w:rPr>
                <w:rFonts w:ascii="Times New Roman" w:cs="Times New Roman" w:eastAsia="Times New Roman" w:hAnsi="Times New Roman"/>
                <w:b w:val="false"/>
                <w:bCs w:val="false"/>
                <w:sz w:val="21"/>
                <w:szCs w:val="21"/>
              </w:rPr>
              <w:t xml:space="preserve"/>
            </w:r>
          </w:p>
        </w:tc>
        <w:tc>
          <w:tcPr>
            <w:tcW w:type="dxa" w:w="6000"/>
            <w:tcMar>
              <w:top w:type="dxa" w:w="120"/>
              <w:left w:type="dxa" w:w="160"/>
              <w:bottom w:type="dxa" w:w="120"/>
              <w:right w:type="dxa" w:w="160"/>
            </w:tcMar>
          </w:tcPr>
          <w:p>
            <w:pPr>
              <w:jc w:val="left"/>
            </w:pPr>
            <w:r>
              <w:rPr>
                <w:rFonts w:ascii="Times New Roman" w:cs="Times New Roman" w:eastAsia="Times New Roman" w:hAnsi="Times New Roman"/>
                <w:b w:val="false"/>
                <w:bCs w:val="false"/>
                <w:sz w:val="21"/>
                <w:szCs w:val="21"/>
              </w:rPr>
              <w:t xml:space="preserve">Login.jsx</w:t>
            </w:r>
          </w:p>
        </w:tc>
        <w:tc>
          <w:tcPr>
            <w:tcW w:type="dxa" w:w="1500"/>
            <w:tcMar>
              <w:top w:type="dxa" w:w="120"/>
              <w:left w:type="dxa" w:w="160"/>
              <w:bottom w:type="dxa" w:w="120"/>
              <w:right w:type="dxa" w:w="160"/>
            </w:tcMar>
          </w:tcPr>
          <w:p>
            <w:pPr>
              <w:jc w:val="left"/>
            </w:pPr>
            <w:r>
              <w:rPr>
                <w:rFonts w:ascii="Times New Roman" w:cs="Times New Roman" w:eastAsia="Times New Roman" w:hAnsi="Times New Roman"/>
                <w:b w:val="false"/>
                <w:bCs w:val="false"/>
                <w:sz w:val="21"/>
                <w:szCs w:val="21"/>
              </w:rPr>
              <w:t xml:space="preserve">30</w:t>
            </w:r>
          </w:p>
        </w:tc>
      </w:tr>
      <w:tr>
        <w:tc>
          <w:tcPr>
            <w:tcW w:type="dxa" w:w="1500"/>
            <w:tcMar>
              <w:top w:type="dxa" w:w="120"/>
              <w:left w:type="dxa" w:w="160"/>
              <w:bottom w:type="dxa" w:w="120"/>
              <w:right w:type="dxa" w:w="160"/>
            </w:tcMar>
          </w:tcPr>
          <w:p>
            <w:pPr>
              <w:jc w:val="center"/>
            </w:pPr>
            <w:r>
              <w:rPr>
                <w:rFonts w:ascii="Times New Roman" w:cs="Times New Roman" w:eastAsia="Times New Roman" w:hAnsi="Times New Roman"/>
                <w:b w:val="false"/>
                <w:bCs w:val="false"/>
                <w:sz w:val="21"/>
                <w:szCs w:val="21"/>
              </w:rPr>
              <w:t xml:space="preserve"/>
            </w:r>
          </w:p>
        </w:tc>
        <w:tc>
          <w:tcPr>
            <w:tcW w:type="dxa" w:w="6000"/>
            <w:tcMar>
              <w:top w:type="dxa" w:w="120"/>
              <w:left w:type="dxa" w:w="160"/>
              <w:bottom w:type="dxa" w:w="120"/>
              <w:right w:type="dxa" w:w="160"/>
            </w:tcMar>
          </w:tcPr>
          <w:p>
            <w:pPr>
              <w:jc w:val="left"/>
            </w:pPr>
            <w:r>
              <w:rPr>
                <w:rFonts w:ascii="Times New Roman" w:cs="Times New Roman" w:eastAsia="Times New Roman" w:hAnsi="Times New Roman"/>
                <w:b w:val="false"/>
                <w:bCs w:val="false"/>
                <w:sz w:val="21"/>
                <w:szCs w:val="21"/>
              </w:rPr>
              <w:t xml:space="preserve">REST API Request and Response Examples</w:t>
            </w:r>
          </w:p>
        </w:tc>
        <w:tc>
          <w:tcPr>
            <w:tcW w:type="dxa" w:w="1500"/>
            <w:tcMar>
              <w:top w:type="dxa" w:w="120"/>
              <w:left w:type="dxa" w:w="160"/>
              <w:bottom w:type="dxa" w:w="120"/>
              <w:right w:type="dxa" w:w="160"/>
            </w:tcMar>
          </w:tcPr>
          <w:p>
            <w:pPr>
              <w:jc w:val="left"/>
            </w:pPr>
            <w:r>
              <w:rPr>
                <w:rFonts w:ascii="Times New Roman" w:cs="Times New Roman" w:eastAsia="Times New Roman" w:hAnsi="Times New Roman"/>
                <w:b w:val="false"/>
                <w:bCs w:val="false"/>
                <w:sz w:val="21"/>
                <w:szCs w:val="21"/>
              </w:rPr>
              <w:t xml:space="preserve">34</w:t>
            </w:r>
          </w:p>
        </w:tc>
      </w:tr>
      <w:tr>
        <w:tc>
          <w:tcPr>
            <w:tcW w:type="dxa" w:w="1500"/>
            <w:tcMar>
              <w:top w:type="dxa" w:w="120"/>
              <w:left w:type="dxa" w:w="160"/>
              <w:bottom w:type="dxa" w:w="120"/>
              <w:right w:type="dxa" w:w="160"/>
            </w:tcMar>
          </w:tcPr>
          <w:p>
            <w:pPr>
              <w:jc w:val="center"/>
            </w:pPr>
            <w:r>
              <w:rPr>
                <w:rFonts w:ascii="Times New Roman" w:cs="Times New Roman" w:eastAsia="Times New Roman" w:hAnsi="Times New Roman"/>
                <w:b w:val="false"/>
                <w:bCs w:val="false"/>
                <w:sz w:val="21"/>
                <w:szCs w:val="21"/>
              </w:rPr>
              <w:t xml:space="preserve"/>
            </w:r>
          </w:p>
        </w:tc>
        <w:tc>
          <w:tcPr>
            <w:tcW w:type="dxa" w:w="6000"/>
            <w:tcMar>
              <w:top w:type="dxa" w:w="120"/>
              <w:left w:type="dxa" w:w="160"/>
              <w:bottom w:type="dxa" w:w="120"/>
              <w:right w:type="dxa" w:w="160"/>
            </w:tcMar>
          </w:tcPr>
          <w:p>
            <w:pPr>
              <w:jc w:val="left"/>
            </w:pPr>
            <w:r>
              <w:rPr>
                <w:rFonts w:ascii="Times New Roman" w:cs="Times New Roman" w:eastAsia="Times New Roman" w:hAnsi="Times New Roman"/>
                <w:b w:val="false"/>
                <w:bCs w:val="false"/>
                <w:sz w:val="21"/>
                <w:szCs w:val="21"/>
              </w:rPr>
              <w:t xml:space="preserve">SCREENSHOTS OF THE PROJECT</w:t>
            </w:r>
          </w:p>
        </w:tc>
        <w:tc>
          <w:tcPr>
            <w:tcW w:type="dxa" w:w="1500"/>
            <w:tcMar>
              <w:top w:type="dxa" w:w="120"/>
              <w:left w:type="dxa" w:w="160"/>
              <w:bottom w:type="dxa" w:w="120"/>
              <w:right w:type="dxa" w:w="160"/>
            </w:tcMar>
          </w:tcPr>
          <w:p>
            <w:pPr>
              <w:jc w:val="left"/>
            </w:pPr>
            <w:r>
              <w:rPr>
                <w:rFonts w:ascii="Times New Roman" w:cs="Times New Roman" w:eastAsia="Times New Roman" w:hAnsi="Times New Roman"/>
                <w:b w:val="false"/>
                <w:bCs w:val="false"/>
                <w:sz w:val="21"/>
                <w:szCs w:val="21"/>
              </w:rPr>
              <w:t xml:space="preserve">35</w:t>
            </w:r>
          </w:p>
        </w:tc>
      </w:tr>
      <w:tr>
        <w:tc>
          <w:tcPr>
            <w:tcW w:type="dxa" w:w="1500"/>
            <w:tcMar>
              <w:top w:type="dxa" w:w="120"/>
              <w:left w:type="dxa" w:w="160"/>
              <w:bottom w:type="dxa" w:w="120"/>
              <w:right w:type="dxa" w:w="160"/>
            </w:tcMar>
          </w:tcPr>
          <w:p>
            <w:pPr>
              <w:jc w:val="center"/>
            </w:pPr>
            <w:r>
              <w:rPr>
                <w:rFonts w:ascii="Times New Roman" w:cs="Times New Roman" w:eastAsia="Times New Roman" w:hAnsi="Times New Roman"/>
                <w:b w:val="false"/>
                <w:bCs w:val="false"/>
                <w:sz w:val="21"/>
                <w:szCs w:val="21"/>
              </w:rPr>
              <w:t xml:space="preserve"/>
            </w:r>
          </w:p>
        </w:tc>
        <w:tc>
          <w:tcPr>
            <w:tcW w:type="dxa" w:w="6000"/>
            <w:tcMar>
              <w:top w:type="dxa" w:w="120"/>
              <w:left w:type="dxa" w:w="160"/>
              <w:bottom w:type="dxa" w:w="120"/>
              <w:right w:type="dxa" w:w="160"/>
            </w:tcMar>
          </w:tcPr>
          <w:p>
            <w:pPr>
              <w:jc w:val="left"/>
            </w:pPr>
            <w:r>
              <w:rPr>
                <w:rFonts w:ascii="Times New Roman" w:cs="Times New Roman" w:eastAsia="Times New Roman" w:hAnsi="Times New Roman"/>
                <w:b w:val="false"/>
                <w:bCs w:val="false"/>
                <w:sz w:val="21"/>
                <w:szCs w:val="21"/>
              </w:rPr>
              <w:t xml:space="preserve">Login Page &amp; Main Executive Dashboard</w:t>
            </w:r>
          </w:p>
        </w:tc>
        <w:tc>
          <w:tcPr>
            <w:tcW w:type="dxa" w:w="1500"/>
            <w:tcMar>
              <w:top w:type="dxa" w:w="120"/>
              <w:left w:type="dxa" w:w="160"/>
              <w:bottom w:type="dxa" w:w="120"/>
              <w:right w:type="dxa" w:w="160"/>
            </w:tcMar>
          </w:tcPr>
          <w:p>
            <w:pPr>
              <w:jc w:val="left"/>
            </w:pPr>
            <w:r>
              <w:rPr>
                <w:rFonts w:ascii="Times New Roman" w:cs="Times New Roman" w:eastAsia="Times New Roman" w:hAnsi="Times New Roman"/>
                <w:b w:val="false"/>
                <w:bCs w:val="false"/>
                <w:sz w:val="21"/>
                <w:szCs w:val="21"/>
              </w:rPr>
              <w:t xml:space="preserve">35</w:t>
            </w:r>
          </w:p>
        </w:tc>
      </w:tr>
      <w:tr>
        <w:tc>
          <w:tcPr>
            <w:tcW w:type="dxa" w:w="1500"/>
            <w:tcMar>
              <w:top w:type="dxa" w:w="120"/>
              <w:left w:type="dxa" w:w="160"/>
              <w:bottom w:type="dxa" w:w="120"/>
              <w:right w:type="dxa" w:w="160"/>
            </w:tcMar>
          </w:tcPr>
          <w:p>
            <w:pPr>
              <w:jc w:val="center"/>
            </w:pPr>
            <w:r>
              <w:rPr>
                <w:rFonts w:ascii="Times New Roman" w:cs="Times New Roman" w:eastAsia="Times New Roman" w:hAnsi="Times New Roman"/>
                <w:b w:val="false"/>
                <w:bCs w:val="false"/>
                <w:sz w:val="21"/>
                <w:szCs w:val="21"/>
              </w:rPr>
              <w:t xml:space="preserve"/>
            </w:r>
          </w:p>
        </w:tc>
        <w:tc>
          <w:tcPr>
            <w:tcW w:type="dxa" w:w="6000"/>
            <w:tcMar>
              <w:top w:type="dxa" w:w="120"/>
              <w:left w:type="dxa" w:w="160"/>
              <w:bottom w:type="dxa" w:w="120"/>
              <w:right w:type="dxa" w:w="160"/>
            </w:tcMar>
          </w:tcPr>
          <w:p>
            <w:pPr>
              <w:jc w:val="left"/>
            </w:pPr>
            <w:r>
              <w:rPr>
                <w:rFonts w:ascii="Times New Roman" w:cs="Times New Roman" w:eastAsia="Times New Roman" w:hAnsi="Times New Roman"/>
                <w:b w:val="false"/>
                <w:bCs w:val="false"/>
                <w:sz w:val="21"/>
                <w:szCs w:val="21"/>
              </w:rPr>
              <w:t xml:space="preserve">Interactive Station Facility &amp; Platform Layout Map</w:t>
            </w:r>
          </w:p>
        </w:tc>
        <w:tc>
          <w:tcPr>
            <w:tcW w:type="dxa" w:w="1500"/>
            <w:tcMar>
              <w:top w:type="dxa" w:w="120"/>
              <w:left w:type="dxa" w:w="160"/>
              <w:bottom w:type="dxa" w:w="120"/>
              <w:right w:type="dxa" w:w="160"/>
            </w:tcMar>
          </w:tcPr>
          <w:p>
            <w:pPr>
              <w:jc w:val="left"/>
            </w:pPr>
            <w:r>
              <w:rPr>
                <w:rFonts w:ascii="Times New Roman" w:cs="Times New Roman" w:eastAsia="Times New Roman" w:hAnsi="Times New Roman"/>
                <w:b w:val="false"/>
                <w:bCs w:val="false"/>
                <w:sz w:val="21"/>
                <w:szCs w:val="21"/>
              </w:rPr>
              <w:t xml:space="preserve">36</w:t>
            </w:r>
          </w:p>
        </w:tc>
      </w:tr>
      <w:tr>
        <w:tc>
          <w:tcPr>
            <w:tcW w:type="dxa" w:w="1500"/>
            <w:tcMar>
              <w:top w:type="dxa" w:w="120"/>
              <w:left w:type="dxa" w:w="160"/>
              <w:bottom w:type="dxa" w:w="120"/>
              <w:right w:type="dxa" w:w="160"/>
            </w:tcMar>
          </w:tcPr>
          <w:p>
            <w:pPr>
              <w:jc w:val="center"/>
            </w:pPr>
            <w:r>
              <w:rPr>
                <w:rFonts w:ascii="Times New Roman" w:cs="Times New Roman" w:eastAsia="Times New Roman" w:hAnsi="Times New Roman"/>
                <w:b w:val="false"/>
                <w:bCs w:val="false"/>
                <w:sz w:val="21"/>
                <w:szCs w:val="21"/>
              </w:rPr>
              <w:t xml:space="preserve"/>
            </w:r>
          </w:p>
        </w:tc>
        <w:tc>
          <w:tcPr>
            <w:tcW w:type="dxa" w:w="6000"/>
            <w:tcMar>
              <w:top w:type="dxa" w:w="120"/>
              <w:left w:type="dxa" w:w="160"/>
              <w:bottom w:type="dxa" w:w="120"/>
              <w:right w:type="dxa" w:w="160"/>
            </w:tcMar>
          </w:tcPr>
          <w:p>
            <w:pPr>
              <w:jc w:val="left"/>
            </w:pPr>
            <w:r>
              <w:rPr>
                <w:rFonts w:ascii="Times New Roman" w:cs="Times New Roman" w:eastAsia="Times New Roman" w:hAnsi="Times New Roman"/>
                <w:b w:val="false"/>
                <w:bCs w:val="false"/>
                <w:sz w:val="21"/>
                <w:szCs w:val="21"/>
              </w:rPr>
              <w:t xml:space="preserve">Live Suburban Train Tracking &amp; Station PA Console</w:t>
            </w:r>
          </w:p>
        </w:tc>
        <w:tc>
          <w:tcPr>
            <w:tcW w:type="dxa" w:w="1500"/>
            <w:tcMar>
              <w:top w:type="dxa" w:w="120"/>
              <w:left w:type="dxa" w:w="160"/>
              <w:bottom w:type="dxa" w:w="120"/>
              <w:right w:type="dxa" w:w="160"/>
            </w:tcMar>
          </w:tcPr>
          <w:p>
            <w:pPr>
              <w:jc w:val="left"/>
            </w:pPr>
            <w:r>
              <w:rPr>
                <w:rFonts w:ascii="Times New Roman" w:cs="Times New Roman" w:eastAsia="Times New Roman" w:hAnsi="Times New Roman"/>
                <w:b w:val="false"/>
                <w:bCs w:val="false"/>
                <w:sz w:val="21"/>
                <w:szCs w:val="21"/>
              </w:rPr>
              <w:t xml:space="preserve">37</w:t>
            </w:r>
          </w:p>
        </w:tc>
      </w:tr>
      <w:tr>
        <w:tc>
          <w:tcPr>
            <w:tcW w:type="dxa" w:w="1500"/>
            <w:tcMar>
              <w:top w:type="dxa" w:w="120"/>
              <w:left w:type="dxa" w:w="160"/>
              <w:bottom w:type="dxa" w:w="120"/>
              <w:right w:type="dxa" w:w="160"/>
            </w:tcMar>
          </w:tcPr>
          <w:p>
            <w:pPr>
              <w:jc w:val="center"/>
            </w:pPr>
            <w:r>
              <w:rPr>
                <w:rFonts w:ascii="Times New Roman" w:cs="Times New Roman" w:eastAsia="Times New Roman" w:hAnsi="Times New Roman"/>
                <w:b w:val="false"/>
                <w:bCs w:val="false"/>
                <w:sz w:val="21"/>
                <w:szCs w:val="21"/>
              </w:rPr>
              <w:t xml:space="preserve"/>
            </w:r>
          </w:p>
        </w:tc>
        <w:tc>
          <w:tcPr>
            <w:tcW w:type="dxa" w:w="6000"/>
            <w:tcMar>
              <w:top w:type="dxa" w:w="120"/>
              <w:left w:type="dxa" w:w="160"/>
              <w:bottom w:type="dxa" w:w="120"/>
              <w:right w:type="dxa" w:w="160"/>
            </w:tcMar>
          </w:tcPr>
          <w:p>
            <w:pPr>
              <w:jc w:val="left"/>
            </w:pPr>
            <w:r>
              <w:rPr>
                <w:rFonts w:ascii="Times New Roman" w:cs="Times New Roman" w:eastAsia="Times New Roman" w:hAnsi="Times New Roman"/>
                <w:b w:val="false"/>
                <w:bCs w:val="false"/>
                <w:sz w:val="21"/>
                <w:szCs w:val="21"/>
              </w:rPr>
              <w:t xml:space="preserve">Station Facility Directory &amp; Route Minimap Navigation</w:t>
            </w:r>
          </w:p>
        </w:tc>
        <w:tc>
          <w:tcPr>
            <w:tcW w:type="dxa" w:w="1500"/>
            <w:tcMar>
              <w:top w:type="dxa" w:w="120"/>
              <w:left w:type="dxa" w:w="160"/>
              <w:bottom w:type="dxa" w:w="120"/>
              <w:right w:type="dxa" w:w="160"/>
            </w:tcMar>
          </w:tcPr>
          <w:p>
            <w:pPr>
              <w:jc w:val="left"/>
            </w:pPr>
            <w:r>
              <w:rPr>
                <w:rFonts w:ascii="Times New Roman" w:cs="Times New Roman" w:eastAsia="Times New Roman" w:hAnsi="Times New Roman"/>
                <w:b w:val="false"/>
                <w:bCs w:val="false"/>
                <w:sz w:val="21"/>
                <w:szCs w:val="21"/>
              </w:rPr>
              <w:t xml:space="preserve">38</w:t>
            </w:r>
          </w:p>
        </w:tc>
      </w:tr>
      <w:tr>
        <w:tc>
          <w:tcPr>
            <w:tcW w:type="dxa" w:w="1500"/>
            <w:tcMar>
              <w:top w:type="dxa" w:w="120"/>
              <w:left w:type="dxa" w:w="160"/>
              <w:bottom w:type="dxa" w:w="120"/>
              <w:right w:type="dxa" w:w="160"/>
            </w:tcMar>
          </w:tcPr>
          <w:p>
            <w:pPr>
              <w:jc w:val="center"/>
            </w:pPr>
            <w:r>
              <w:rPr>
                <w:rFonts w:ascii="Times New Roman" w:cs="Times New Roman" w:eastAsia="Times New Roman" w:hAnsi="Times New Roman"/>
                <w:b w:val="false"/>
                <w:bCs w:val="false"/>
                <w:sz w:val="21"/>
                <w:szCs w:val="21"/>
              </w:rPr>
              <w:t xml:space="preserve"/>
            </w:r>
          </w:p>
        </w:tc>
        <w:tc>
          <w:tcPr>
            <w:tcW w:type="dxa" w:w="6000"/>
            <w:tcMar>
              <w:top w:type="dxa" w:w="120"/>
              <w:left w:type="dxa" w:w="160"/>
              <w:bottom w:type="dxa" w:w="120"/>
              <w:right w:type="dxa" w:w="160"/>
            </w:tcMar>
          </w:tcPr>
          <w:p>
            <w:pPr>
              <w:jc w:val="left"/>
            </w:pPr>
            <w:r>
              <w:rPr>
                <w:rFonts w:ascii="Times New Roman" w:cs="Times New Roman" w:eastAsia="Times New Roman" w:hAnsi="Times New Roman"/>
                <w:b w:val="false"/>
                <w:bCs w:val="false"/>
                <w:sz w:val="21"/>
                <w:szCs w:val="21"/>
              </w:rPr>
              <w:t xml:space="preserve">REFERENCES</w:t>
            </w:r>
          </w:p>
        </w:tc>
        <w:tc>
          <w:tcPr>
            <w:tcW w:type="dxa" w:w="1500"/>
            <w:tcMar>
              <w:top w:type="dxa" w:w="120"/>
              <w:left w:type="dxa" w:w="160"/>
              <w:bottom w:type="dxa" w:w="120"/>
              <w:right w:type="dxa" w:w="160"/>
            </w:tcMar>
          </w:tcPr>
          <w:p>
            <w:pPr>
              <w:jc w:val="left"/>
            </w:pPr>
            <w:r>
              <w:rPr>
                <w:rFonts w:ascii="Times New Roman" w:cs="Times New Roman" w:eastAsia="Times New Roman" w:hAnsi="Times New Roman"/>
                <w:b w:val="false"/>
                <w:bCs w:val="false"/>
                <w:sz w:val="21"/>
                <w:szCs w:val="21"/>
              </w:rPr>
              <w:t xml:space="preserve">39</w:t>
            </w:r>
          </w:p>
        </w:tc>
      </w:tr>
    </w:tbl>
    <w:p>
      <w:r>
        <w:br w:type="page"/>
      </w:r>
    </w:p>
    <w:p>
      <w:pPr>
        <w:spacing w:after="120" w:before="240" w:line="360"/>
        <w:jc w:val="center"/>
      </w:pPr>
      <w:r>
        <w:rPr>
          <w:rFonts w:ascii="Times New Roman" w:cs="Times New Roman" w:eastAsia="Times New Roman" w:hAnsi="Times New Roman"/>
          <w:b/>
          <w:bCs/>
          <w:caps/>
          <w:color w:val="000000"/>
          <w:sz w:val="30"/>
          <w:szCs w:val="30"/>
        </w:rPr>
        <w:t xml:space="preserve">CHAPTER 1
INTRODUCTION</w:t>
      </w:r>
    </w:p>
    <w:p>
      <w:pPr>
        <w:spacing w:after="100" w:before="200" w:line="360"/>
        <w:jc w:val="left"/>
      </w:pPr>
      <w:r>
        <w:rPr>
          <w:rFonts w:ascii="Times New Roman" w:cs="Times New Roman" w:eastAsia="Times New Roman" w:hAnsi="Times New Roman"/>
          <w:b/>
          <w:bCs/>
          <w:caps/>
          <w:color w:val="000000"/>
          <w:sz w:val="26"/>
          <w:szCs w:val="26"/>
        </w:rPr>
        <w:t xml:space="preserve">1.1 OVERVIEW</w:t>
      </w:r>
    </w:p>
    <w:p>
      <w:pPr>
        <w:spacing w:after="120" w:before="60" w:line="360"/>
        <w:jc w:val="both"/>
      </w:pPr>
      <w:r>
        <w:rPr>
          <w:rFonts w:ascii="Times New Roman" w:cs="Times New Roman" w:eastAsia="Times New Roman" w:hAnsi="Times New Roman"/>
          <w:b w:val="false"/>
          <w:bCs w:val="false"/>
          <w:i w:val="false"/>
          <w:iCs w:val="false"/>
          <w:color w:val="111111"/>
          <w:sz w:val="24"/>
          <w:szCs w:val="24"/>
        </w:rPr>
        <w:t xml:space="preserve">The Railway Facility and Management system is a comprehensive web-based platform designed to manage passenger navigation, physical station amenities, train schedules, and accessibility services across premier transit hubs such as Dr. M.G.R. Chennai Central Railway Station (Station Code: MAS). Handling over 400 long-distance and suburban trains and approximately 500,000 commuters every day across 17 platforms, Chennai Central is one of the busiest railway complexes in India. In such a vast environment, navigating between platforms, finding accessible restrooms, locating wheelchair buggies, reaching emergency medical booths, and identifying water kiosks can be daunting for passengers.</w:t>
      </w:r>
    </w:p>
    <w:p>
      <w:pPr>
        <w:spacing w:after="120" w:before="60" w:line="360"/>
        <w:jc w:val="both"/>
      </w:pPr>
      <w:r>
        <w:rPr>
          <w:rFonts w:ascii="Times New Roman" w:cs="Times New Roman" w:eastAsia="Times New Roman" w:hAnsi="Times New Roman"/>
          <w:b w:val="false"/>
          <w:bCs w:val="false"/>
          <w:i w:val="false"/>
          <w:iCs w:val="false"/>
          <w:color w:val="111111"/>
          <w:sz w:val="24"/>
          <w:szCs w:val="24"/>
        </w:rPr>
        <w:t xml:space="preserve">The application includes a secure authentication system, an interactive dashboard, an interactive SVG station blueprint, a step-free route minimap, live suburban train tracking, and an authentic station Public Address (PA) chime audio console. Developed using the MERN stack (MongoDB, Express.js, React.js, and Node.js) with Vite, the platform provides an efficient, scalable, and inclusive solution for railway infrastructure management.</w:t>
      </w:r>
    </w:p>
    <w:p>
      <w:pPr>
        <w:spacing w:after="100" w:before="200" w:line="360"/>
        <w:jc w:val="left"/>
      </w:pPr>
      <w:r>
        <w:rPr>
          <w:rFonts w:ascii="Times New Roman" w:cs="Times New Roman" w:eastAsia="Times New Roman" w:hAnsi="Times New Roman"/>
          <w:b/>
          <w:bCs/>
          <w:caps/>
          <w:color w:val="000000"/>
          <w:sz w:val="26"/>
          <w:szCs w:val="26"/>
        </w:rPr>
        <w:t xml:space="preserve">1.2 PROBLEM DEFINITION</w:t>
      </w:r>
    </w:p>
    <w:p>
      <w:pPr>
        <w:spacing w:after="120" w:before="60" w:line="360"/>
        <w:jc w:val="both"/>
      </w:pPr>
      <w:r>
        <w:rPr>
          <w:rFonts w:ascii="Times New Roman" w:cs="Times New Roman" w:eastAsia="Times New Roman" w:hAnsi="Times New Roman"/>
          <w:b w:val="false"/>
          <w:bCs w:val="false"/>
          <w:i w:val="false"/>
          <w:iCs w:val="false"/>
          <w:color w:val="111111"/>
          <w:sz w:val="24"/>
          <w:szCs w:val="24"/>
        </w:rPr>
        <w:t xml:space="preserve">Commuters at major railway stations often face severe difficulties locating essential amenities and accessible pathways. Traditional station guidance relies on static physical signboards that are often obstructed by heavy crowds or located too high for wheelchair users. Passengers with visual impairments or mobility challenges lack turn-by-turn tactile route navigation to barrier-free restrooms, elevators, and ramps. Furthermore, traditional audio announcements are frequently distorted by station ambient noise, and passengers have no way to replay announcements in their preferred language. Station personnel lack centralized tools to monitor amenity status, crowd density, and immediate passenger SOS alerts. Therefore, this project develops a modern web-based system that unifies facility discovery, step-free navigation, authentic PA audio synthesis, and live transit monitoring.</w:t>
      </w:r>
    </w:p>
    <w:p>
      <w:pPr>
        <w:spacing w:after="100" w:before="200" w:line="360"/>
        <w:jc w:val="left"/>
      </w:pPr>
      <w:r>
        <w:rPr>
          <w:rFonts w:ascii="Times New Roman" w:cs="Times New Roman" w:eastAsia="Times New Roman" w:hAnsi="Times New Roman"/>
          <w:b/>
          <w:bCs/>
          <w:caps/>
          <w:color w:val="000000"/>
          <w:sz w:val="26"/>
          <w:szCs w:val="26"/>
        </w:rPr>
        <w:t xml:space="preserve">1.3 OBJECTIVE</w:t>
      </w:r>
    </w:p>
    <w:p>
      <w:pPr>
        <w:pStyle w:val="ListParagraph"/>
        <w:numPr>
          <w:ilvl w:val="0"/>
          <w:numId w:val="1"/>
        </w:numPr>
        <w:spacing w:after="60" w:before="40" w:line="360"/>
        <w:jc w:val="both"/>
      </w:pPr>
      <w:r>
        <w:rPr>
          <w:rFonts w:ascii="Times New Roman" w:cs="Times New Roman" w:eastAsia="Times New Roman" w:hAnsi="Times New Roman"/>
          <w:b/>
          <w:bCs/>
          <w:color w:val="111111"/>
          <w:sz w:val="24"/>
          <w:szCs w:val="24"/>
        </w:rPr>
        <w:t xml:space="preserve">• </w:t>
      </w:r>
      <w:r>
        <w:rPr>
          <w:rFonts w:ascii="Times New Roman" w:cs="Times New Roman" w:eastAsia="Times New Roman" w:hAnsi="Times New Roman"/>
          <w:color w:val="111111"/>
          <w:sz w:val="24"/>
          <w:szCs w:val="24"/>
        </w:rPr>
        <w:t xml:space="preserve">To maintain station facility details, coordinates, accessibility features, and operational status in one centralized database for instant passenger access.</w:t>
      </w:r>
    </w:p>
    <w:p>
      <w:pPr>
        <w:pStyle w:val="ListParagraph"/>
        <w:numPr>
          <w:ilvl w:val="0"/>
          <w:numId w:val="1"/>
        </w:numPr>
        <w:spacing w:after="60" w:before="40" w:line="360"/>
        <w:jc w:val="both"/>
      </w:pPr>
      <w:r>
        <w:rPr>
          <w:rFonts w:ascii="Times New Roman" w:cs="Times New Roman" w:eastAsia="Times New Roman" w:hAnsi="Times New Roman"/>
          <w:b/>
          <w:bCs/>
          <w:color w:val="111111"/>
          <w:sz w:val="24"/>
          <w:szCs w:val="24"/>
        </w:rPr>
        <w:t xml:space="preserve">• </w:t>
      </w:r>
      <w:r>
        <w:rPr>
          <w:rFonts w:ascii="Times New Roman" w:cs="Times New Roman" w:eastAsia="Times New Roman" w:hAnsi="Times New Roman"/>
          <w:color w:val="111111"/>
          <w:sz w:val="24"/>
          <w:szCs w:val="24"/>
        </w:rPr>
        <w:t xml:space="preserve">To provide an interactive 2D SVG station blueprint mapping all 17 platforms, concourses, lifts, ramps, and amenities.</w:t>
      </w:r>
    </w:p>
    <w:p>
      <w:pPr>
        <w:pStyle w:val="ListParagraph"/>
        <w:numPr>
          <w:ilvl w:val="0"/>
          <w:numId w:val="1"/>
        </w:numPr>
        <w:spacing w:after="60" w:before="40" w:line="360"/>
        <w:jc w:val="both"/>
      </w:pPr>
      <w:r>
        <w:rPr>
          <w:rFonts w:ascii="Times New Roman" w:cs="Times New Roman" w:eastAsia="Times New Roman" w:hAnsi="Times New Roman"/>
          <w:b/>
          <w:bCs/>
          <w:color w:val="111111"/>
          <w:sz w:val="24"/>
          <w:szCs w:val="24"/>
        </w:rPr>
        <w:t xml:space="preserve">• </w:t>
      </w:r>
      <w:r>
        <w:rPr>
          <w:rFonts w:ascii="Times New Roman" w:cs="Times New Roman" w:eastAsia="Times New Roman" w:hAnsi="Times New Roman"/>
          <w:color w:val="111111"/>
          <w:sz w:val="24"/>
          <w:szCs w:val="24"/>
        </w:rPr>
        <w:t xml:space="preserve">To offer animated turn-by-turn route minimaps with step-free tactile paths for Divyangjan and elderly commuters.</w:t>
      </w:r>
    </w:p>
    <w:p>
      <w:pPr>
        <w:pStyle w:val="ListParagraph"/>
        <w:numPr>
          <w:ilvl w:val="0"/>
          <w:numId w:val="1"/>
        </w:numPr>
        <w:spacing w:after="60" w:before="40" w:line="360"/>
        <w:jc w:val="both"/>
      </w:pPr>
      <w:r>
        <w:rPr>
          <w:rFonts w:ascii="Times New Roman" w:cs="Times New Roman" w:eastAsia="Times New Roman" w:hAnsi="Times New Roman"/>
          <w:b/>
          <w:bCs/>
          <w:color w:val="111111"/>
          <w:sz w:val="24"/>
          <w:szCs w:val="24"/>
        </w:rPr>
        <w:t xml:space="preserve">• </w:t>
      </w:r>
      <w:r>
        <w:rPr>
          <w:rFonts w:ascii="Times New Roman" w:cs="Times New Roman" w:eastAsia="Times New Roman" w:hAnsi="Times New Roman"/>
          <w:color w:val="111111"/>
          <w:sz w:val="24"/>
          <w:szCs w:val="24"/>
        </w:rPr>
        <w:t xml:space="preserve">To synthesize authentic Indian Railways 4-note bell chimes and trilingual announcements (Hindi, Tamil, English) using browser-native Web Audio and Speech APIs.</w:t>
      </w:r>
    </w:p>
    <w:p>
      <w:pPr>
        <w:pStyle w:val="ListParagraph"/>
        <w:numPr>
          <w:ilvl w:val="0"/>
          <w:numId w:val="1"/>
        </w:numPr>
        <w:spacing w:after="60" w:before="40" w:line="360"/>
        <w:jc w:val="both"/>
      </w:pPr>
      <w:r>
        <w:rPr>
          <w:rFonts w:ascii="Times New Roman" w:cs="Times New Roman" w:eastAsia="Times New Roman" w:hAnsi="Times New Roman"/>
          <w:b/>
          <w:bCs/>
          <w:color w:val="111111"/>
          <w:sz w:val="24"/>
          <w:szCs w:val="24"/>
        </w:rPr>
        <w:t xml:space="preserve">• </w:t>
      </w:r>
      <w:r>
        <w:rPr>
          <w:rFonts w:ascii="Times New Roman" w:cs="Times New Roman" w:eastAsia="Times New Roman" w:hAnsi="Times New Roman"/>
          <w:color w:val="111111"/>
          <w:sz w:val="24"/>
          <w:szCs w:val="24"/>
        </w:rPr>
        <w:t xml:space="preserve">To provide real-time suburban and mainline train tracking with live speed, corridor line, and platform telemetry.</w:t>
      </w:r>
    </w:p>
    <w:p>
      <w:pPr>
        <w:pStyle w:val="ListParagraph"/>
        <w:numPr>
          <w:ilvl w:val="0"/>
          <w:numId w:val="1"/>
        </w:numPr>
        <w:spacing w:after="60" w:before="40" w:line="360"/>
        <w:jc w:val="both"/>
      </w:pPr>
      <w:r>
        <w:rPr>
          <w:rFonts w:ascii="Times New Roman" w:cs="Times New Roman" w:eastAsia="Times New Roman" w:hAnsi="Times New Roman"/>
          <w:b/>
          <w:bCs/>
          <w:color w:val="111111"/>
          <w:sz w:val="24"/>
          <w:szCs w:val="24"/>
        </w:rPr>
        <w:t xml:space="preserve">• </w:t>
      </w:r>
      <w:r>
        <w:rPr>
          <w:rFonts w:ascii="Times New Roman" w:cs="Times New Roman" w:eastAsia="Times New Roman" w:hAnsi="Times New Roman"/>
          <w:color w:val="111111"/>
          <w:sz w:val="24"/>
          <w:szCs w:val="24"/>
        </w:rPr>
        <w:t xml:space="preserve">To enable instant 1-tap Emergency SOS dispatching to station security and Sahayaks.</w:t>
      </w:r>
    </w:p>
    <w:p>
      <w:pPr>
        <w:spacing w:after="100" w:before="200" w:line="360"/>
        <w:jc w:val="left"/>
      </w:pPr>
      <w:r>
        <w:rPr>
          <w:rFonts w:ascii="Times New Roman" w:cs="Times New Roman" w:eastAsia="Times New Roman" w:hAnsi="Times New Roman"/>
          <w:b/>
          <w:bCs/>
          <w:caps/>
          <w:color w:val="000000"/>
          <w:sz w:val="26"/>
          <w:szCs w:val="26"/>
        </w:rPr>
        <w:t xml:space="preserve">1.4 SCOPE OF THE PROJECT</w:t>
      </w:r>
    </w:p>
    <w:p>
      <w:pPr>
        <w:spacing w:after="120" w:before="60" w:line="360"/>
        <w:jc w:val="both"/>
      </w:pPr>
      <w:r>
        <w:rPr>
          <w:rFonts w:ascii="Times New Roman" w:cs="Times New Roman" w:eastAsia="Times New Roman" w:hAnsi="Times New Roman"/>
          <w:b w:val="false"/>
          <w:bCs w:val="false"/>
          <w:i w:val="false"/>
          <w:iCs w:val="false"/>
          <w:color w:val="111111"/>
          <w:sz w:val="24"/>
          <w:szCs w:val="24"/>
        </w:rPr>
        <w:t xml:space="preserve">The Railway Facility and Management platform simplifies the discovery and management of station amenities. It allows passengers to look up restrooms, medical clinics, battery buggies, lifts, food stalls, and ticket counters. The system provides real-time crowd heatmaps, delay alerts, and interactive route guidance. The application supports full WCAG AAA accessibility, including yellow-on-black high-contrast mode, dynamic font scaling, and voice narration. In the future, automated IoT beacon positioning and CCTV video analytics can be integrated.</w:t>
      </w:r>
    </w:p>
    <w:p>
      <w:pPr>
        <w:spacing w:after="100" w:before="200" w:line="360"/>
        <w:jc w:val="left"/>
      </w:pPr>
      <w:r>
        <w:rPr>
          <w:rFonts w:ascii="Times New Roman" w:cs="Times New Roman" w:eastAsia="Times New Roman" w:hAnsi="Times New Roman"/>
          <w:b/>
          <w:bCs/>
          <w:caps/>
          <w:color w:val="000000"/>
          <w:sz w:val="26"/>
          <w:szCs w:val="26"/>
        </w:rPr>
        <w:t xml:space="preserve">1.5 MOTIVATION</w:t>
      </w:r>
    </w:p>
    <w:p>
      <w:pPr>
        <w:spacing w:after="120" w:before="60" w:line="360"/>
        <w:jc w:val="both"/>
      </w:pPr>
      <w:r>
        <w:rPr>
          <w:rFonts w:ascii="Times New Roman" w:cs="Times New Roman" w:eastAsia="Times New Roman" w:hAnsi="Times New Roman"/>
          <w:b w:val="false"/>
          <w:bCs w:val="false"/>
          <w:i w:val="false"/>
          <w:iCs w:val="false"/>
          <w:color w:val="111111"/>
          <w:sz w:val="24"/>
          <w:szCs w:val="24"/>
        </w:rPr>
        <w:t xml:space="preserve">The motivation behind developing the Railway Facility and Management system is to eliminate the physical and informational barriers faced by millions of commuters every day. Independent navigation is a fundamental right for senior citizens, patients visiting adjacent medical centers, and Divyangjan passengers. By leveraging modern open-source web technologies, this platform empowers every traveler with accessible digital tools, clear multi-lingual announcements, and prompt emergency help.</w:t>
      </w:r>
    </w:p>
    <w:p>
      <w:r>
        <w:br w:type="page"/>
      </w:r>
    </w:p>
    <w:p>
      <w:pPr>
        <w:spacing w:after="120" w:before="240" w:line="360"/>
        <w:jc w:val="center"/>
      </w:pPr>
      <w:r>
        <w:rPr>
          <w:rFonts w:ascii="Times New Roman" w:cs="Times New Roman" w:eastAsia="Times New Roman" w:hAnsi="Times New Roman"/>
          <w:b/>
          <w:bCs/>
          <w:caps/>
          <w:color w:val="000000"/>
          <w:sz w:val="30"/>
          <w:szCs w:val="30"/>
        </w:rPr>
        <w:t xml:space="preserve">CHAPTER 2
RELATED WORK</w:t>
      </w:r>
    </w:p>
    <w:p>
      <w:pPr>
        <w:spacing w:after="100" w:before="200" w:line="360"/>
        <w:jc w:val="left"/>
      </w:pPr>
      <w:r>
        <w:rPr>
          <w:rFonts w:ascii="Times New Roman" w:cs="Times New Roman" w:eastAsia="Times New Roman" w:hAnsi="Times New Roman"/>
          <w:b/>
          <w:bCs/>
          <w:caps/>
          <w:color w:val="000000"/>
          <w:sz w:val="26"/>
          <w:szCs w:val="26"/>
        </w:rPr>
        <w:t xml:space="preserve">2.1 LITERATURE REVIEW</w:t>
      </w:r>
    </w:p>
    <w:p>
      <w:pPr>
        <w:spacing w:after="120" w:before="60" w:line="360"/>
        <w:jc w:val="both"/>
      </w:pPr>
      <w:r>
        <w:rPr>
          <w:rFonts w:ascii="Times New Roman" w:cs="Times New Roman" w:eastAsia="Times New Roman" w:hAnsi="Times New Roman"/>
          <w:b w:val="false"/>
          <w:bCs w:val="false"/>
          <w:i w:val="false"/>
          <w:iCs w:val="false"/>
          <w:color w:val="111111"/>
          <w:sz w:val="24"/>
          <w:szCs w:val="24"/>
        </w:rPr>
        <w:t xml:space="preserve">Existing transit assistance applications primarily focus on train ticketing and live train running status (e.g., IRCTC, NTES). However, these systems provide virtually zero support for indoor station terminal navigation and physical amenity accessibility. Research in transit geography highlights that terminal transfer times and passenger stress levels are heavily influenced by the ease of finding restrooms, elevators, and boarding gates. Studies in indoor wayfinding demonstrate that high-contrast schematic SVG representations combined with tactile route indicators drastically reduce navigation errors among visually and mobility-impaired passengers. Modern web technologies like React.js and WebSockets enable responsive, dynamic telemetry updates without requiring heavy native mobile apps.</w:t>
      </w:r>
    </w:p>
    <w:p>
      <w:pPr>
        <w:spacing w:after="100" w:before="200" w:line="360"/>
        <w:jc w:val="left"/>
      </w:pPr>
      <w:r>
        <w:rPr>
          <w:rFonts w:ascii="Times New Roman" w:cs="Times New Roman" w:eastAsia="Times New Roman" w:hAnsi="Times New Roman"/>
          <w:b/>
          <w:bCs/>
          <w:caps/>
          <w:color w:val="000000"/>
          <w:sz w:val="26"/>
          <w:szCs w:val="26"/>
        </w:rPr>
        <w:t xml:space="preserve">2.2 EXISTING SYSTEM</w:t>
      </w:r>
    </w:p>
    <w:p>
      <w:pPr>
        <w:spacing w:after="120" w:before="60" w:line="360"/>
        <w:jc w:val="both"/>
      </w:pPr>
      <w:r>
        <w:rPr>
          <w:rFonts w:ascii="Times New Roman" w:cs="Times New Roman" w:eastAsia="Times New Roman" w:hAnsi="Times New Roman"/>
          <w:b w:val="false"/>
          <w:bCs w:val="false"/>
          <w:i w:val="false"/>
          <w:iCs w:val="false"/>
          <w:color w:val="111111"/>
          <w:sz w:val="24"/>
          <w:szCs w:val="24"/>
        </w:rPr>
        <w:t xml:space="preserve">In conventional railway station environments, facility directories and station announcements suffer from significant limitations:</w:t>
      </w:r>
    </w:p>
    <w:p>
      <w:pPr>
        <w:pStyle w:val="ListParagraph"/>
        <w:numPr>
          <w:ilvl w:val="0"/>
          <w:numId w:val="1"/>
        </w:numPr>
        <w:spacing w:after="60" w:before="40" w:line="360"/>
        <w:jc w:val="both"/>
      </w:pPr>
      <w:r>
        <w:rPr>
          <w:rFonts w:ascii="Times New Roman" w:cs="Times New Roman" w:eastAsia="Times New Roman" w:hAnsi="Times New Roman"/>
          <w:b/>
          <w:bCs/>
          <w:color w:val="111111"/>
          <w:sz w:val="24"/>
          <w:szCs w:val="24"/>
        </w:rPr>
        <w:t xml:space="preserve">• </w:t>
      </w:r>
      <w:r>
        <w:rPr>
          <w:rFonts w:ascii="Times New Roman" w:cs="Times New Roman" w:eastAsia="Times New Roman" w:hAnsi="Times New Roman"/>
          <w:color w:val="111111"/>
          <w:sz w:val="24"/>
          <w:szCs w:val="24"/>
        </w:rPr>
        <w:t xml:space="preserve">Amenity directories are static, physical, or paper-based, making real-time operational status (e.g., closed for cleaning) impossible to communicate.</w:t>
      </w:r>
    </w:p>
    <w:p>
      <w:pPr>
        <w:pStyle w:val="ListParagraph"/>
        <w:numPr>
          <w:ilvl w:val="0"/>
          <w:numId w:val="1"/>
        </w:numPr>
        <w:spacing w:after="60" w:before="40" w:line="360"/>
        <w:jc w:val="both"/>
      </w:pPr>
      <w:r>
        <w:rPr>
          <w:rFonts w:ascii="Times New Roman" w:cs="Times New Roman" w:eastAsia="Times New Roman" w:hAnsi="Times New Roman"/>
          <w:b/>
          <w:bCs/>
          <w:color w:val="111111"/>
          <w:sz w:val="24"/>
          <w:szCs w:val="24"/>
        </w:rPr>
        <w:t xml:space="preserve">• </w:t>
      </w:r>
      <w:r>
        <w:rPr>
          <w:rFonts w:ascii="Times New Roman" w:cs="Times New Roman" w:eastAsia="Times New Roman" w:hAnsi="Times New Roman"/>
          <w:color w:val="111111"/>
          <w:sz w:val="24"/>
          <w:szCs w:val="24"/>
        </w:rPr>
        <w:t xml:space="preserve">Divyangjan passengers have no digital guidance indicating where step-free ramps, elevators, and tactile paving are located.</w:t>
      </w:r>
    </w:p>
    <w:p>
      <w:pPr>
        <w:pStyle w:val="ListParagraph"/>
        <w:numPr>
          <w:ilvl w:val="0"/>
          <w:numId w:val="1"/>
        </w:numPr>
        <w:spacing w:after="60" w:before="40" w:line="360"/>
        <w:jc w:val="both"/>
      </w:pPr>
      <w:r>
        <w:rPr>
          <w:rFonts w:ascii="Times New Roman" w:cs="Times New Roman" w:eastAsia="Times New Roman" w:hAnsi="Times New Roman"/>
          <w:b/>
          <w:bCs/>
          <w:color w:val="111111"/>
          <w:sz w:val="24"/>
          <w:szCs w:val="24"/>
        </w:rPr>
        <w:t xml:space="preserve">• </w:t>
      </w:r>
      <w:r>
        <w:rPr>
          <w:rFonts w:ascii="Times New Roman" w:cs="Times New Roman" w:eastAsia="Times New Roman" w:hAnsi="Times New Roman"/>
          <w:color w:val="111111"/>
          <w:sz w:val="24"/>
          <w:szCs w:val="24"/>
        </w:rPr>
        <w:t xml:space="preserve">Audio announcements are only heard over ambient public address loudspeakers, often drowned out by locomotive noise and station reverberation.</w:t>
      </w:r>
    </w:p>
    <w:p>
      <w:pPr>
        <w:pStyle w:val="ListParagraph"/>
        <w:numPr>
          <w:ilvl w:val="0"/>
          <w:numId w:val="1"/>
        </w:numPr>
        <w:spacing w:after="60" w:before="40" w:line="360"/>
        <w:jc w:val="both"/>
      </w:pPr>
      <w:r>
        <w:rPr>
          <w:rFonts w:ascii="Times New Roman" w:cs="Times New Roman" w:eastAsia="Times New Roman" w:hAnsi="Times New Roman"/>
          <w:b/>
          <w:bCs/>
          <w:color w:val="111111"/>
          <w:sz w:val="24"/>
          <w:szCs w:val="24"/>
        </w:rPr>
        <w:t xml:space="preserve">• </w:t>
      </w:r>
      <w:r>
        <w:rPr>
          <w:rFonts w:ascii="Times New Roman" w:cs="Times New Roman" w:eastAsia="Times New Roman" w:hAnsi="Times New Roman"/>
          <w:color w:val="111111"/>
          <w:sz w:val="24"/>
          <w:szCs w:val="24"/>
        </w:rPr>
        <w:t xml:space="preserve">Emergency assistance requires physically seeking out Railway Protection Force (RPF) personnel or the Station Superintendent office.</w:t>
      </w:r>
    </w:p>
    <w:p>
      <w:pPr>
        <w:spacing w:after="100" w:before="200" w:line="360"/>
        <w:jc w:val="left"/>
      </w:pPr>
      <w:r>
        <w:rPr>
          <w:rFonts w:ascii="Times New Roman" w:cs="Times New Roman" w:eastAsia="Times New Roman" w:hAnsi="Times New Roman"/>
          <w:b/>
          <w:bCs/>
          <w:caps/>
          <w:color w:val="000000"/>
          <w:sz w:val="26"/>
          <w:szCs w:val="26"/>
        </w:rPr>
        <w:t xml:space="preserve">2.3 PROPOSED SYSTEM</w:t>
      </w:r>
    </w:p>
    <w:p>
      <w:pPr>
        <w:spacing w:after="120" w:before="60" w:line="360"/>
        <w:jc w:val="both"/>
      </w:pPr>
      <w:r>
        <w:rPr>
          <w:rFonts w:ascii="Times New Roman" w:cs="Times New Roman" w:eastAsia="Times New Roman" w:hAnsi="Times New Roman"/>
          <w:b w:val="false"/>
          <w:bCs w:val="false"/>
          <w:i w:val="false"/>
          <w:iCs w:val="false"/>
          <w:color w:val="111111"/>
          <w:sz w:val="24"/>
          <w:szCs w:val="24"/>
        </w:rPr>
        <w:t xml:space="preserve">The proposed Railway Facility and Management platform integrates station spatial mapping, facility management, live train telemetry, and public address audio synthesis into a unified web application. Passengers can search amenities by category, view animated walking paths, track train arrivals across suburban corridors, and listen to authentic chimes and clear announcements in Hindi, Tamil, and English on their personal devices.</w:t>
      </w:r>
    </w:p>
    <w:p>
      <w:pPr>
        <w:spacing w:after="100" w:before="200" w:line="360"/>
        <w:jc w:val="left"/>
      </w:pPr>
      <w:r>
        <w:rPr>
          <w:rFonts w:ascii="Times New Roman" w:cs="Times New Roman" w:eastAsia="Times New Roman" w:hAnsi="Times New Roman"/>
          <w:b/>
          <w:bCs/>
          <w:caps/>
          <w:color w:val="000000"/>
          <w:sz w:val="26"/>
          <w:szCs w:val="26"/>
        </w:rPr>
        <w:t xml:space="preserve">2.4 KEY FEATURES</w:t>
      </w:r>
    </w:p>
    <w:p>
      <w:pPr>
        <w:pStyle w:val="ListParagraph"/>
        <w:numPr>
          <w:ilvl w:val="0"/>
          <w:numId w:val="1"/>
        </w:numPr>
        <w:spacing w:after="60" w:before="40" w:line="360"/>
        <w:jc w:val="both"/>
      </w:pPr>
      <w:r>
        <w:rPr>
          <w:rFonts w:ascii="Times New Roman" w:cs="Times New Roman" w:eastAsia="Times New Roman" w:hAnsi="Times New Roman"/>
          <w:b/>
          <w:bCs/>
          <w:color w:val="111111"/>
          <w:sz w:val="24"/>
          <w:szCs w:val="24"/>
        </w:rPr>
        <w:t xml:space="preserve">• </w:t>
      </w:r>
      <w:r>
        <w:rPr>
          <w:rFonts w:ascii="Times New Roman" w:cs="Times New Roman" w:eastAsia="Times New Roman" w:hAnsi="Times New Roman"/>
          <w:color w:val="111111"/>
          <w:sz w:val="24"/>
          <w:szCs w:val="24"/>
        </w:rPr>
        <w:t xml:space="preserve">Interactive SVG floor plan mapping 17 platforms, concourses, and overbridges.</w:t>
      </w:r>
    </w:p>
    <w:p>
      <w:pPr>
        <w:pStyle w:val="ListParagraph"/>
        <w:numPr>
          <w:ilvl w:val="0"/>
          <w:numId w:val="1"/>
        </w:numPr>
        <w:spacing w:after="60" w:before="40" w:line="360"/>
        <w:jc w:val="both"/>
      </w:pPr>
      <w:r>
        <w:rPr>
          <w:rFonts w:ascii="Times New Roman" w:cs="Times New Roman" w:eastAsia="Times New Roman" w:hAnsi="Times New Roman"/>
          <w:b/>
          <w:bCs/>
          <w:color w:val="111111"/>
          <w:sz w:val="24"/>
          <w:szCs w:val="24"/>
        </w:rPr>
        <w:t xml:space="preserve">• </w:t>
      </w:r>
      <w:r>
        <w:rPr>
          <w:rFonts w:ascii="Times New Roman" w:cs="Times New Roman" w:eastAsia="Times New Roman" w:hAnsi="Times New Roman"/>
          <w:color w:val="111111"/>
          <w:sz w:val="24"/>
          <w:szCs w:val="24"/>
        </w:rPr>
        <w:t xml:space="preserve">Step-free turn-by-turn walking minimaps for wheelchair and Divyangjan users.</w:t>
      </w:r>
    </w:p>
    <w:p>
      <w:pPr>
        <w:pStyle w:val="ListParagraph"/>
        <w:numPr>
          <w:ilvl w:val="0"/>
          <w:numId w:val="1"/>
        </w:numPr>
        <w:spacing w:after="60" w:before="40" w:line="360"/>
        <w:jc w:val="both"/>
      </w:pPr>
      <w:r>
        <w:rPr>
          <w:rFonts w:ascii="Times New Roman" w:cs="Times New Roman" w:eastAsia="Times New Roman" w:hAnsi="Times New Roman"/>
          <w:b/>
          <w:bCs/>
          <w:color w:val="111111"/>
          <w:sz w:val="24"/>
          <w:szCs w:val="24"/>
        </w:rPr>
        <w:t xml:space="preserve">• </w:t>
      </w:r>
      <w:r>
        <w:rPr>
          <w:rFonts w:ascii="Times New Roman" w:cs="Times New Roman" w:eastAsia="Times New Roman" w:hAnsi="Times New Roman"/>
          <w:color w:val="111111"/>
          <w:sz w:val="24"/>
          <w:szCs w:val="24"/>
        </w:rPr>
        <w:t xml:space="preserve">Web Audio API synthesized 4-note melodic chime bell (D5 ➔ F#5 ➔ A5 ➔ D6).</w:t>
      </w:r>
    </w:p>
    <w:p>
      <w:pPr>
        <w:pStyle w:val="ListParagraph"/>
        <w:numPr>
          <w:ilvl w:val="0"/>
          <w:numId w:val="1"/>
        </w:numPr>
        <w:spacing w:after="60" w:before="40" w:line="360"/>
        <w:jc w:val="both"/>
      </w:pPr>
      <w:r>
        <w:rPr>
          <w:rFonts w:ascii="Times New Roman" w:cs="Times New Roman" w:eastAsia="Times New Roman" w:hAnsi="Times New Roman"/>
          <w:b/>
          <w:bCs/>
          <w:color w:val="111111"/>
          <w:sz w:val="24"/>
          <w:szCs w:val="24"/>
        </w:rPr>
        <w:t xml:space="preserve">• </w:t>
      </w:r>
      <w:r>
        <w:rPr>
          <w:rFonts w:ascii="Times New Roman" w:cs="Times New Roman" w:eastAsia="Times New Roman" w:hAnsi="Times New Roman"/>
          <w:color w:val="111111"/>
          <w:sz w:val="24"/>
          <w:szCs w:val="24"/>
        </w:rPr>
        <w:t xml:space="preserve">Trilingual voice announcements (Hindi, Tamil, English) with Female/Male announcer toggles.</w:t>
      </w:r>
    </w:p>
    <w:p>
      <w:pPr>
        <w:pStyle w:val="ListParagraph"/>
        <w:numPr>
          <w:ilvl w:val="0"/>
          <w:numId w:val="1"/>
        </w:numPr>
        <w:spacing w:after="60" w:before="40" w:line="360"/>
        <w:jc w:val="both"/>
      </w:pPr>
      <w:r>
        <w:rPr>
          <w:rFonts w:ascii="Times New Roman" w:cs="Times New Roman" w:eastAsia="Times New Roman" w:hAnsi="Times New Roman"/>
          <w:b/>
          <w:bCs/>
          <w:color w:val="111111"/>
          <w:sz w:val="24"/>
          <w:szCs w:val="24"/>
        </w:rPr>
        <w:t xml:space="preserve">• </w:t>
      </w:r>
      <w:r>
        <w:rPr>
          <w:rFonts w:ascii="Times New Roman" w:cs="Times New Roman" w:eastAsia="Times New Roman" w:hAnsi="Times New Roman"/>
          <w:color w:val="111111"/>
          <w:sz w:val="24"/>
          <w:szCs w:val="24"/>
        </w:rPr>
        <w:t xml:space="preserve">Live suburban transit tracker monitoring 4 arterial corridors at 92 km/h GPS speeds.</w:t>
      </w:r>
    </w:p>
    <w:p>
      <w:pPr>
        <w:pStyle w:val="ListParagraph"/>
        <w:numPr>
          <w:ilvl w:val="0"/>
          <w:numId w:val="1"/>
        </w:numPr>
        <w:spacing w:after="60" w:before="40" w:line="360"/>
        <w:jc w:val="both"/>
      </w:pPr>
      <w:r>
        <w:rPr>
          <w:rFonts w:ascii="Times New Roman" w:cs="Times New Roman" w:eastAsia="Times New Roman" w:hAnsi="Times New Roman"/>
          <w:b/>
          <w:bCs/>
          <w:color w:val="111111"/>
          <w:sz w:val="24"/>
          <w:szCs w:val="24"/>
        </w:rPr>
        <w:t xml:space="preserve">• </w:t>
      </w:r>
      <w:r>
        <w:rPr>
          <w:rFonts w:ascii="Times New Roman" w:cs="Times New Roman" w:eastAsia="Times New Roman" w:hAnsi="Times New Roman"/>
          <w:color w:val="111111"/>
          <w:sz w:val="24"/>
          <w:szCs w:val="24"/>
        </w:rPr>
        <w:t xml:space="preserve">One-tap Emergency SOS broadcast for rapid medical and security assistance.</w:t>
      </w:r>
    </w:p>
    <w:p>
      <w:pPr>
        <w:spacing w:after="100" w:before="200" w:line="360"/>
        <w:jc w:val="left"/>
      </w:pPr>
      <w:r>
        <w:rPr>
          <w:rFonts w:ascii="Times New Roman" w:cs="Times New Roman" w:eastAsia="Times New Roman" w:hAnsi="Times New Roman"/>
          <w:b/>
          <w:bCs/>
          <w:caps/>
          <w:color w:val="000000"/>
          <w:sz w:val="26"/>
          <w:szCs w:val="26"/>
        </w:rPr>
        <w:t xml:space="preserve">2.5 FEASIBILITY</w:t>
      </w:r>
    </w:p>
    <w:p>
      <w:pPr>
        <w:spacing w:after="120" w:before="60" w:line="360"/>
        <w:jc w:val="both"/>
      </w:pPr>
      <w:r>
        <w:rPr>
          <w:rFonts w:ascii="Times New Roman" w:cs="Times New Roman" w:eastAsia="Times New Roman" w:hAnsi="Times New Roman"/>
          <w:b w:val="false"/>
          <w:bCs w:val="false"/>
          <w:i w:val="false"/>
          <w:iCs w:val="false"/>
          <w:color w:val="111111"/>
          <w:sz w:val="24"/>
          <w:szCs w:val="24"/>
        </w:rPr>
        <w:t xml:space="preserve">The system is feasible technically, economically, and operationally. Developing on the open-source MERN stack (MongoDB, Express, React, Node.js) avoids expensive proprietary licensing. The Web Audio API and SpeechSynthesis engine run entirely within modern web browsers with zero external binary or cloud billing dependencies.</w:t>
      </w:r>
    </w:p>
    <w:p>
      <w:r>
        <w:br w:type="page"/>
      </w:r>
    </w:p>
    <w:p>
      <w:pPr>
        <w:spacing w:after="120" w:before="240" w:line="360"/>
        <w:jc w:val="center"/>
      </w:pPr>
      <w:r>
        <w:rPr>
          <w:rFonts w:ascii="Times New Roman" w:cs="Times New Roman" w:eastAsia="Times New Roman" w:hAnsi="Times New Roman"/>
          <w:b/>
          <w:bCs/>
          <w:caps/>
          <w:color w:val="000000"/>
          <w:sz w:val="30"/>
          <w:szCs w:val="30"/>
        </w:rPr>
        <w:t xml:space="preserve">CHAPTER 3
SYSTEM ANALYSIS</w:t>
      </w:r>
    </w:p>
    <w:p>
      <w:pPr>
        <w:spacing w:after="100" w:before="200" w:line="360"/>
        <w:jc w:val="left"/>
      </w:pPr>
      <w:r>
        <w:rPr>
          <w:rFonts w:ascii="Times New Roman" w:cs="Times New Roman" w:eastAsia="Times New Roman" w:hAnsi="Times New Roman"/>
          <w:b/>
          <w:bCs/>
          <w:caps/>
          <w:color w:val="000000"/>
          <w:sz w:val="26"/>
          <w:szCs w:val="26"/>
        </w:rPr>
        <w:t xml:space="preserve">3.1 SYSTEM REQUIREMENTS</w:t>
      </w:r>
    </w:p>
    <w:p>
      <w:pPr>
        <w:spacing w:after="80" w:before="160" w:line="360"/>
        <w:jc w:val="left"/>
      </w:pPr>
      <w:r>
        <w:rPr>
          <w:rFonts w:ascii="Times New Roman" w:cs="Times New Roman" w:eastAsia="Times New Roman" w:hAnsi="Times New Roman"/>
          <w:b/>
          <w:bCs/>
          <w:color w:val="000000"/>
          <w:sz w:val="24"/>
          <w:szCs w:val="24"/>
        </w:rPr>
        <w:t xml:space="preserve">3.1.1 FUNCTIONAL REQUIREMENTS</w:t>
      </w:r>
    </w:p>
    <w:p>
      <w:pPr>
        <w:pStyle w:val="ListParagraph"/>
        <w:numPr>
          <w:ilvl w:val="0"/>
          <w:numId w:val="1"/>
        </w:numPr>
        <w:spacing w:after="60" w:before="40" w:line="360"/>
        <w:jc w:val="both"/>
      </w:pPr>
      <w:r>
        <w:rPr>
          <w:rFonts w:ascii="Times New Roman" w:cs="Times New Roman" w:eastAsia="Times New Roman" w:hAnsi="Times New Roman"/>
          <w:b/>
          <w:bCs/>
          <w:color w:val="111111"/>
          <w:sz w:val="24"/>
          <w:szCs w:val="24"/>
        </w:rPr>
        <w:t xml:space="preserve">• </w:t>
      </w:r>
      <w:r>
        <w:rPr>
          <w:rFonts w:ascii="Times New Roman" w:cs="Times New Roman" w:eastAsia="Times New Roman" w:hAnsi="Times New Roman"/>
          <w:color w:val="111111"/>
          <w:sz w:val="24"/>
          <w:szCs w:val="24"/>
        </w:rPr>
        <w:t xml:space="preserve">User Registration &amp; Role Authentication: Secure JWT login for passengers, station staff, and administrators.</w:t>
      </w:r>
    </w:p>
    <w:p>
      <w:pPr>
        <w:pStyle w:val="ListParagraph"/>
        <w:numPr>
          <w:ilvl w:val="0"/>
          <w:numId w:val="1"/>
        </w:numPr>
        <w:spacing w:after="60" w:before="40" w:line="360"/>
        <w:jc w:val="both"/>
      </w:pPr>
      <w:r>
        <w:rPr>
          <w:rFonts w:ascii="Times New Roman" w:cs="Times New Roman" w:eastAsia="Times New Roman" w:hAnsi="Times New Roman"/>
          <w:b/>
          <w:bCs/>
          <w:color w:val="111111"/>
          <w:sz w:val="24"/>
          <w:szCs w:val="24"/>
        </w:rPr>
        <w:t xml:space="preserve">• </w:t>
      </w:r>
      <w:r>
        <w:rPr>
          <w:rFonts w:ascii="Times New Roman" w:cs="Times New Roman" w:eastAsia="Times New Roman" w:hAnsi="Times New Roman"/>
          <w:color w:val="111111"/>
          <w:sz w:val="24"/>
          <w:szCs w:val="24"/>
        </w:rPr>
        <w:t xml:space="preserve">Facility Directory &amp; Search: Instant lookup and filtering of restrooms, medical booths, buggies, elevators, and ATMs.</w:t>
      </w:r>
    </w:p>
    <w:p>
      <w:pPr>
        <w:pStyle w:val="ListParagraph"/>
        <w:numPr>
          <w:ilvl w:val="0"/>
          <w:numId w:val="1"/>
        </w:numPr>
        <w:spacing w:after="60" w:before="40" w:line="360"/>
        <w:jc w:val="both"/>
      </w:pPr>
      <w:r>
        <w:rPr>
          <w:rFonts w:ascii="Times New Roman" w:cs="Times New Roman" w:eastAsia="Times New Roman" w:hAnsi="Times New Roman"/>
          <w:b/>
          <w:bCs/>
          <w:color w:val="111111"/>
          <w:sz w:val="24"/>
          <w:szCs w:val="24"/>
        </w:rPr>
        <w:t xml:space="preserve">• </w:t>
      </w:r>
      <w:r>
        <w:rPr>
          <w:rFonts w:ascii="Times New Roman" w:cs="Times New Roman" w:eastAsia="Times New Roman" w:hAnsi="Times New Roman"/>
          <w:color w:val="111111"/>
          <w:sz w:val="24"/>
          <w:szCs w:val="24"/>
        </w:rPr>
        <w:t xml:space="preserve">Interactive Terminal Navigation: Turn-by-turn route path rendering with tactile guidance overlays.</w:t>
      </w:r>
    </w:p>
    <w:p>
      <w:pPr>
        <w:pStyle w:val="ListParagraph"/>
        <w:numPr>
          <w:ilvl w:val="0"/>
          <w:numId w:val="1"/>
        </w:numPr>
        <w:spacing w:after="60" w:before="40" w:line="360"/>
        <w:jc w:val="both"/>
      </w:pPr>
      <w:r>
        <w:rPr>
          <w:rFonts w:ascii="Times New Roman" w:cs="Times New Roman" w:eastAsia="Times New Roman" w:hAnsi="Times New Roman"/>
          <w:b/>
          <w:bCs/>
          <w:color w:val="111111"/>
          <w:sz w:val="24"/>
          <w:szCs w:val="24"/>
        </w:rPr>
        <w:t xml:space="preserve">• </w:t>
      </w:r>
      <w:r>
        <w:rPr>
          <w:rFonts w:ascii="Times New Roman" w:cs="Times New Roman" w:eastAsia="Times New Roman" w:hAnsi="Times New Roman"/>
          <w:color w:val="111111"/>
          <w:sz w:val="24"/>
          <w:szCs w:val="24"/>
        </w:rPr>
        <w:t xml:space="preserve">Live Train Tracking: Real-time telemetry displaying arrival times, delay status, platform assignment, and speed.</w:t>
      </w:r>
    </w:p>
    <w:p>
      <w:pPr>
        <w:pStyle w:val="ListParagraph"/>
        <w:numPr>
          <w:ilvl w:val="0"/>
          <w:numId w:val="1"/>
        </w:numPr>
        <w:spacing w:after="60" w:before="40" w:line="360"/>
        <w:jc w:val="both"/>
      </w:pPr>
      <w:r>
        <w:rPr>
          <w:rFonts w:ascii="Times New Roman" w:cs="Times New Roman" w:eastAsia="Times New Roman" w:hAnsi="Times New Roman"/>
          <w:b/>
          <w:bCs/>
          <w:color w:val="111111"/>
          <w:sz w:val="24"/>
          <w:szCs w:val="24"/>
        </w:rPr>
        <w:t xml:space="preserve">• </w:t>
      </w:r>
      <w:r>
        <w:rPr>
          <w:rFonts w:ascii="Times New Roman" w:cs="Times New Roman" w:eastAsia="Times New Roman" w:hAnsi="Times New Roman"/>
          <w:color w:val="111111"/>
          <w:sz w:val="24"/>
          <w:szCs w:val="24"/>
        </w:rPr>
        <w:t xml:space="preserve">Public Address Sound Studio: Browser-synthesized 4-note chime and trilingual spoken announcements.</w:t>
      </w:r>
    </w:p>
    <w:p>
      <w:pPr>
        <w:pStyle w:val="ListParagraph"/>
        <w:numPr>
          <w:ilvl w:val="0"/>
          <w:numId w:val="1"/>
        </w:numPr>
        <w:spacing w:after="60" w:before="40" w:line="360"/>
        <w:jc w:val="both"/>
      </w:pPr>
      <w:r>
        <w:rPr>
          <w:rFonts w:ascii="Times New Roman" w:cs="Times New Roman" w:eastAsia="Times New Roman" w:hAnsi="Times New Roman"/>
          <w:b/>
          <w:bCs/>
          <w:color w:val="111111"/>
          <w:sz w:val="24"/>
          <w:szCs w:val="24"/>
        </w:rPr>
        <w:t xml:space="preserve">• </w:t>
      </w:r>
      <w:r>
        <w:rPr>
          <w:rFonts w:ascii="Times New Roman" w:cs="Times New Roman" w:eastAsia="Times New Roman" w:hAnsi="Times New Roman"/>
          <w:color w:val="111111"/>
          <w:sz w:val="24"/>
          <w:szCs w:val="24"/>
        </w:rPr>
        <w:t xml:space="preserve">Emergency SOS &amp; Security Relay: Immediate dispatch of emergency alerts with coordinate locations.</w:t>
      </w:r>
    </w:p>
    <w:p>
      <w:pPr>
        <w:spacing w:after="80" w:before="160" w:line="360"/>
        <w:jc w:val="left"/>
      </w:pPr>
      <w:r>
        <w:rPr>
          <w:rFonts w:ascii="Times New Roman" w:cs="Times New Roman" w:eastAsia="Times New Roman" w:hAnsi="Times New Roman"/>
          <w:b/>
          <w:bCs/>
          <w:color w:val="000000"/>
          <w:sz w:val="24"/>
          <w:szCs w:val="24"/>
        </w:rPr>
        <w:t xml:space="preserve">3.1.2 NON-FUNCTIONAL REQUIREMENTS</w:t>
      </w:r>
    </w:p>
    <w:p>
      <w:pPr>
        <w:pStyle w:val="ListParagraph"/>
        <w:numPr>
          <w:ilvl w:val="0"/>
          <w:numId w:val="1"/>
        </w:numPr>
        <w:spacing w:after="60" w:before="40" w:line="360"/>
        <w:jc w:val="both"/>
      </w:pPr>
      <w:r>
        <w:rPr>
          <w:rFonts w:ascii="Times New Roman" w:cs="Times New Roman" w:eastAsia="Times New Roman" w:hAnsi="Times New Roman"/>
          <w:b/>
          <w:bCs/>
          <w:color w:val="111111"/>
          <w:sz w:val="24"/>
          <w:szCs w:val="24"/>
        </w:rPr>
        <w:t xml:space="preserve">• </w:t>
      </w:r>
      <w:r>
        <w:rPr>
          <w:rFonts w:ascii="Times New Roman" w:cs="Times New Roman" w:eastAsia="Times New Roman" w:hAnsi="Times New Roman"/>
          <w:color w:val="111111"/>
          <w:sz w:val="24"/>
          <w:szCs w:val="24"/>
        </w:rPr>
        <w:t xml:space="preserve">Scalability: The platform supports concurrent passenger connections using asynchronous event-driven Node.js.</w:t>
      </w:r>
    </w:p>
    <w:p>
      <w:pPr>
        <w:pStyle w:val="ListParagraph"/>
        <w:numPr>
          <w:ilvl w:val="0"/>
          <w:numId w:val="1"/>
        </w:numPr>
        <w:spacing w:after="60" w:before="40" w:line="360"/>
        <w:jc w:val="both"/>
      </w:pPr>
      <w:r>
        <w:rPr>
          <w:rFonts w:ascii="Times New Roman" w:cs="Times New Roman" w:eastAsia="Times New Roman" w:hAnsi="Times New Roman"/>
          <w:b/>
          <w:bCs/>
          <w:color w:val="111111"/>
          <w:sz w:val="24"/>
          <w:szCs w:val="24"/>
        </w:rPr>
        <w:t xml:space="preserve">• </w:t>
      </w:r>
      <w:r>
        <w:rPr>
          <w:rFonts w:ascii="Times New Roman" w:cs="Times New Roman" w:eastAsia="Times New Roman" w:hAnsi="Times New Roman"/>
          <w:color w:val="111111"/>
          <w:sz w:val="24"/>
          <w:szCs w:val="24"/>
        </w:rPr>
        <w:t xml:space="preserve">Accessibility (WCAG AAA): Yellow-on-black high contrast mode, dynamic font scaling, and screen-reader compatibility.</w:t>
      </w:r>
    </w:p>
    <w:p>
      <w:pPr>
        <w:pStyle w:val="ListParagraph"/>
        <w:numPr>
          <w:ilvl w:val="0"/>
          <w:numId w:val="1"/>
        </w:numPr>
        <w:spacing w:after="60" w:before="40" w:line="360"/>
        <w:jc w:val="both"/>
      </w:pPr>
      <w:r>
        <w:rPr>
          <w:rFonts w:ascii="Times New Roman" w:cs="Times New Roman" w:eastAsia="Times New Roman" w:hAnsi="Times New Roman"/>
          <w:b/>
          <w:bCs/>
          <w:color w:val="111111"/>
          <w:sz w:val="24"/>
          <w:szCs w:val="24"/>
        </w:rPr>
        <w:t xml:space="preserve">• </w:t>
      </w:r>
      <w:r>
        <w:rPr>
          <w:rFonts w:ascii="Times New Roman" w:cs="Times New Roman" w:eastAsia="Times New Roman" w:hAnsi="Times New Roman"/>
          <w:color w:val="111111"/>
          <w:sz w:val="24"/>
          <w:szCs w:val="24"/>
        </w:rPr>
        <w:t xml:space="preserve">Reliability: In-memory fallback and caching ensure navigation remains available even during database dropouts.</w:t>
      </w:r>
    </w:p>
    <w:p>
      <w:pPr>
        <w:pStyle w:val="ListParagraph"/>
        <w:numPr>
          <w:ilvl w:val="0"/>
          <w:numId w:val="1"/>
        </w:numPr>
        <w:spacing w:after="60" w:before="40" w:line="360"/>
        <w:jc w:val="both"/>
      </w:pPr>
      <w:r>
        <w:rPr>
          <w:rFonts w:ascii="Times New Roman" w:cs="Times New Roman" w:eastAsia="Times New Roman" w:hAnsi="Times New Roman"/>
          <w:b/>
          <w:bCs/>
          <w:color w:val="111111"/>
          <w:sz w:val="24"/>
          <w:szCs w:val="24"/>
        </w:rPr>
        <w:t xml:space="preserve">• </w:t>
      </w:r>
      <w:r>
        <w:rPr>
          <w:rFonts w:ascii="Times New Roman" w:cs="Times New Roman" w:eastAsia="Times New Roman" w:hAnsi="Times New Roman"/>
          <w:color w:val="111111"/>
          <w:sz w:val="24"/>
          <w:szCs w:val="24"/>
        </w:rPr>
        <w:t xml:space="preserve">Performance: Sub-100ms API response times and instant Web Audio API chime synthesis.</w:t>
      </w:r>
    </w:p>
    <w:p>
      <w:pPr>
        <w:pStyle w:val="ListParagraph"/>
        <w:numPr>
          <w:ilvl w:val="0"/>
          <w:numId w:val="1"/>
        </w:numPr>
        <w:spacing w:after="60" w:before="40" w:line="360"/>
        <w:jc w:val="both"/>
      </w:pPr>
      <w:r>
        <w:rPr>
          <w:rFonts w:ascii="Times New Roman" w:cs="Times New Roman" w:eastAsia="Times New Roman" w:hAnsi="Times New Roman"/>
          <w:b/>
          <w:bCs/>
          <w:color w:val="111111"/>
          <w:sz w:val="24"/>
          <w:szCs w:val="24"/>
        </w:rPr>
        <w:t xml:space="preserve">• </w:t>
      </w:r>
      <w:r>
        <w:rPr>
          <w:rFonts w:ascii="Times New Roman" w:cs="Times New Roman" w:eastAsia="Times New Roman" w:hAnsi="Times New Roman"/>
          <w:color w:val="111111"/>
          <w:sz w:val="24"/>
          <w:szCs w:val="24"/>
        </w:rPr>
        <w:t xml:space="preserve">Security: Bcryptjs password hashing, JWT bearer token validation, and CORS domain controls.</w:t>
      </w:r>
    </w:p>
    <w:p>
      <w:pPr>
        <w:spacing w:after="100" w:before="200" w:line="360"/>
        <w:jc w:val="left"/>
      </w:pPr>
      <w:r>
        <w:rPr>
          <w:rFonts w:ascii="Times New Roman" w:cs="Times New Roman" w:eastAsia="Times New Roman" w:hAnsi="Times New Roman"/>
          <w:b/>
          <w:bCs/>
          <w:caps/>
          <w:color w:val="000000"/>
          <w:sz w:val="26"/>
          <w:szCs w:val="26"/>
        </w:rPr>
        <w:t xml:space="preserve">3.2 SOFTWARE AND HARDWARE REQUIREMENTS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500"/>
        <w:gridCol w:w="6500"/>
      </w:tblGrid>
      <w:tr>
        <w:tc>
          <w:tcPr>
            <w:tcW w:type="dxa" w:w="2500"/>
            <w:shd w:fill="F1F5F9" w:val="clear"/>
            <w:tcMar>
              <w:top w:type="dxa" w:w="120"/>
              <w:left w:type="dxa" w:w="160"/>
              <w:bottom w:type="dxa" w:w="120"/>
              <w:right w:type="dxa" w:w="160"/>
            </w:tcMar>
          </w:tcPr>
          <w:p>
            <w:pPr>
              <w:jc w:val="center"/>
            </w:pPr>
            <w:r>
              <w:rPr>
                <w:rFonts w:ascii="Times New Roman" w:cs="Times New Roman" w:eastAsia="Times New Roman" w:hAnsi="Times New Roman"/>
                <w:b/>
                <w:bCs/>
                <w:sz w:val="21"/>
                <w:szCs w:val="21"/>
              </w:rPr>
              <w:t xml:space="preserve">Category</w:t>
            </w:r>
          </w:p>
        </w:tc>
        <w:tc>
          <w:tcPr>
            <w:tcW w:type="dxa" w:w="6500"/>
            <w:shd w:fill="F1F5F9" w:val="clear"/>
            <w:tcMar>
              <w:top w:type="dxa" w:w="120"/>
              <w:left w:type="dxa" w:w="160"/>
              <w:bottom w:type="dxa" w:w="120"/>
              <w:right w:type="dxa" w:w="160"/>
            </w:tcMar>
          </w:tcPr>
          <w:p>
            <w:pPr>
              <w:jc w:val="left"/>
            </w:pPr>
            <w:r>
              <w:rPr>
                <w:rFonts w:ascii="Times New Roman" w:cs="Times New Roman" w:eastAsia="Times New Roman" w:hAnsi="Times New Roman"/>
                <w:b/>
                <w:bCs/>
                <w:sz w:val="21"/>
                <w:szCs w:val="21"/>
              </w:rPr>
              <w:t xml:space="preserve">Requirement for Railway Facility and Management</w:t>
            </w:r>
          </w:p>
        </w:tc>
      </w:tr>
      <w:tr>
        <w:tc>
          <w:tcPr>
            <w:tcW w:type="dxa" w:w="2500"/>
            <w:tcMar>
              <w:top w:type="dxa" w:w="120"/>
              <w:left w:type="dxa" w:w="160"/>
              <w:bottom w:type="dxa" w:w="120"/>
              <w:right w:type="dxa" w:w="160"/>
            </w:tcMar>
          </w:tcPr>
          <w:p>
            <w:pPr>
              <w:jc w:val="center"/>
            </w:pPr>
            <w:r>
              <w:rPr>
                <w:rFonts w:ascii="Times New Roman" w:cs="Times New Roman" w:eastAsia="Times New Roman" w:hAnsi="Times New Roman"/>
                <w:b w:val="false"/>
                <w:bCs w:val="false"/>
                <w:sz w:val="21"/>
                <w:szCs w:val="21"/>
              </w:rPr>
              <w:t xml:space="preserve">Frontend</w:t>
            </w:r>
          </w:p>
        </w:tc>
        <w:tc>
          <w:tcPr>
            <w:tcW w:type="dxa" w:w="6500"/>
            <w:tcMar>
              <w:top w:type="dxa" w:w="120"/>
              <w:left w:type="dxa" w:w="160"/>
              <w:bottom w:type="dxa" w:w="120"/>
              <w:right w:type="dxa" w:w="160"/>
            </w:tcMar>
          </w:tcPr>
          <w:p>
            <w:pPr>
              <w:jc w:val="left"/>
            </w:pPr>
            <w:r>
              <w:rPr>
                <w:rFonts w:ascii="Times New Roman" w:cs="Times New Roman" w:eastAsia="Times New Roman" w:hAnsi="Times New Roman"/>
                <w:b w:val="false"/>
                <w:bCs w:val="false"/>
                <w:sz w:val="21"/>
                <w:szCs w:val="21"/>
              </w:rPr>
              <w:t xml:space="preserve">React.js 18, React DOM, React Router, Vite, Tailwind CSS, Lucide Icons</w:t>
            </w:r>
          </w:p>
        </w:tc>
      </w:tr>
      <w:tr>
        <w:tc>
          <w:tcPr>
            <w:tcW w:type="dxa" w:w="2500"/>
            <w:tcMar>
              <w:top w:type="dxa" w:w="120"/>
              <w:left w:type="dxa" w:w="160"/>
              <w:bottom w:type="dxa" w:w="120"/>
              <w:right w:type="dxa" w:w="160"/>
            </w:tcMar>
          </w:tcPr>
          <w:p>
            <w:pPr>
              <w:jc w:val="center"/>
            </w:pPr>
            <w:r>
              <w:rPr>
                <w:rFonts w:ascii="Times New Roman" w:cs="Times New Roman" w:eastAsia="Times New Roman" w:hAnsi="Times New Roman"/>
                <w:b w:val="false"/>
                <w:bCs w:val="false"/>
                <w:sz w:val="21"/>
                <w:szCs w:val="21"/>
              </w:rPr>
              <w:t xml:space="preserve">Backend</w:t>
            </w:r>
          </w:p>
        </w:tc>
        <w:tc>
          <w:tcPr>
            <w:tcW w:type="dxa" w:w="6500"/>
            <w:tcMar>
              <w:top w:type="dxa" w:w="120"/>
              <w:left w:type="dxa" w:w="160"/>
              <w:bottom w:type="dxa" w:w="120"/>
              <w:right w:type="dxa" w:w="160"/>
            </w:tcMar>
          </w:tcPr>
          <w:p>
            <w:pPr>
              <w:jc w:val="left"/>
            </w:pPr>
            <w:r>
              <w:rPr>
                <w:rFonts w:ascii="Times New Roman" w:cs="Times New Roman" w:eastAsia="Times New Roman" w:hAnsi="Times New Roman"/>
                <w:b w:val="false"/>
                <w:bCs w:val="false"/>
                <w:sz w:val="21"/>
                <w:szCs w:val="21"/>
              </w:rPr>
              <w:t xml:space="preserve">Node.js LTS, Express.js, Socket.io, HTTP Server</w:t>
            </w:r>
          </w:p>
        </w:tc>
      </w:tr>
      <w:tr>
        <w:tc>
          <w:tcPr>
            <w:tcW w:type="dxa" w:w="2500"/>
            <w:tcMar>
              <w:top w:type="dxa" w:w="120"/>
              <w:left w:type="dxa" w:w="160"/>
              <w:bottom w:type="dxa" w:w="120"/>
              <w:right w:type="dxa" w:w="160"/>
            </w:tcMar>
          </w:tcPr>
          <w:p>
            <w:pPr>
              <w:jc w:val="center"/>
            </w:pPr>
            <w:r>
              <w:rPr>
                <w:rFonts w:ascii="Times New Roman" w:cs="Times New Roman" w:eastAsia="Times New Roman" w:hAnsi="Times New Roman"/>
                <w:b w:val="false"/>
                <w:bCs w:val="false"/>
                <w:sz w:val="21"/>
                <w:szCs w:val="21"/>
              </w:rPr>
              <w:t xml:space="preserve">Database</w:t>
            </w:r>
          </w:p>
        </w:tc>
        <w:tc>
          <w:tcPr>
            <w:tcW w:type="dxa" w:w="6500"/>
            <w:tcMar>
              <w:top w:type="dxa" w:w="120"/>
              <w:left w:type="dxa" w:w="160"/>
              <w:bottom w:type="dxa" w:w="120"/>
              <w:right w:type="dxa" w:w="160"/>
            </w:tcMar>
          </w:tcPr>
          <w:p>
            <w:pPr>
              <w:jc w:val="left"/>
            </w:pPr>
            <w:r>
              <w:rPr>
                <w:rFonts w:ascii="Times New Roman" w:cs="Times New Roman" w:eastAsia="Times New Roman" w:hAnsi="Times New Roman"/>
                <w:b w:val="false"/>
                <w:bCs w:val="false"/>
                <w:sz w:val="21"/>
                <w:szCs w:val="21"/>
              </w:rPr>
              <w:t xml:space="preserve">MongoDB / MongoDB Atlas (Mongoose ODM)</w:t>
            </w:r>
          </w:p>
        </w:tc>
      </w:tr>
      <w:tr>
        <w:tc>
          <w:tcPr>
            <w:tcW w:type="dxa" w:w="2500"/>
            <w:tcMar>
              <w:top w:type="dxa" w:w="120"/>
              <w:left w:type="dxa" w:w="160"/>
              <w:bottom w:type="dxa" w:w="120"/>
              <w:right w:type="dxa" w:w="160"/>
            </w:tcMar>
          </w:tcPr>
          <w:p>
            <w:pPr>
              <w:jc w:val="center"/>
            </w:pPr>
            <w:r>
              <w:rPr>
                <w:rFonts w:ascii="Times New Roman" w:cs="Times New Roman" w:eastAsia="Times New Roman" w:hAnsi="Times New Roman"/>
                <w:b w:val="false"/>
                <w:bCs w:val="false"/>
                <w:sz w:val="21"/>
                <w:szCs w:val="21"/>
              </w:rPr>
              <w:t xml:space="preserve">Security / Middleware</w:t>
            </w:r>
          </w:p>
        </w:tc>
        <w:tc>
          <w:tcPr>
            <w:tcW w:type="dxa" w:w="6500"/>
            <w:tcMar>
              <w:top w:type="dxa" w:w="120"/>
              <w:left w:type="dxa" w:w="160"/>
              <w:bottom w:type="dxa" w:w="120"/>
              <w:right w:type="dxa" w:w="160"/>
            </w:tcMar>
          </w:tcPr>
          <w:p>
            <w:pPr>
              <w:jc w:val="left"/>
            </w:pPr>
            <w:r>
              <w:rPr>
                <w:rFonts w:ascii="Times New Roman" w:cs="Times New Roman" w:eastAsia="Times New Roman" w:hAnsi="Times New Roman"/>
                <w:b w:val="false"/>
                <w:bCs w:val="false"/>
                <w:sz w:val="21"/>
                <w:szCs w:val="21"/>
              </w:rPr>
              <w:t xml:space="preserve">JWT (jsonwebtoken), bcryptjs, CORS, Auth &amp; RBAC Middleware</w:t>
            </w:r>
          </w:p>
        </w:tc>
      </w:tr>
      <w:tr>
        <w:tc>
          <w:tcPr>
            <w:tcW w:type="dxa" w:w="2500"/>
            <w:tcMar>
              <w:top w:type="dxa" w:w="120"/>
              <w:left w:type="dxa" w:w="160"/>
              <w:bottom w:type="dxa" w:w="120"/>
              <w:right w:type="dxa" w:w="160"/>
            </w:tcMar>
          </w:tcPr>
          <w:p>
            <w:pPr>
              <w:jc w:val="center"/>
            </w:pPr>
            <w:r>
              <w:rPr>
                <w:rFonts w:ascii="Times New Roman" w:cs="Times New Roman" w:eastAsia="Times New Roman" w:hAnsi="Times New Roman"/>
                <w:b w:val="false"/>
                <w:bCs w:val="false"/>
                <w:sz w:val="21"/>
                <w:szCs w:val="21"/>
              </w:rPr>
              <w:t xml:space="preserve">Audio Engine</w:t>
            </w:r>
          </w:p>
        </w:tc>
        <w:tc>
          <w:tcPr>
            <w:tcW w:type="dxa" w:w="6500"/>
            <w:tcMar>
              <w:top w:type="dxa" w:w="120"/>
              <w:left w:type="dxa" w:w="160"/>
              <w:bottom w:type="dxa" w:w="120"/>
              <w:right w:type="dxa" w:w="160"/>
            </w:tcMar>
          </w:tcPr>
          <w:p>
            <w:pPr>
              <w:jc w:val="left"/>
            </w:pPr>
            <w:r>
              <w:rPr>
                <w:rFonts w:ascii="Times New Roman" w:cs="Times New Roman" w:eastAsia="Times New Roman" w:hAnsi="Times New Roman"/>
                <w:b w:val="false"/>
                <w:bCs w:val="false"/>
                <w:sz w:val="21"/>
                <w:szCs w:val="21"/>
              </w:rPr>
              <w:t xml:space="preserve">Web Audio API (OscillatorNode, GainNode), Web SpeechSynthesis API</w:t>
            </w:r>
          </w:p>
        </w:tc>
      </w:tr>
      <w:tr>
        <w:tc>
          <w:tcPr>
            <w:tcW w:type="dxa" w:w="2500"/>
            <w:tcMar>
              <w:top w:type="dxa" w:w="120"/>
              <w:left w:type="dxa" w:w="160"/>
              <w:bottom w:type="dxa" w:w="120"/>
              <w:right w:type="dxa" w:w="160"/>
            </w:tcMar>
          </w:tcPr>
          <w:p>
            <w:pPr>
              <w:jc w:val="center"/>
            </w:pPr>
            <w:r>
              <w:rPr>
                <w:rFonts w:ascii="Times New Roman" w:cs="Times New Roman" w:eastAsia="Times New Roman" w:hAnsi="Times New Roman"/>
                <w:b w:val="false"/>
                <w:bCs w:val="false"/>
                <w:sz w:val="21"/>
                <w:szCs w:val="21"/>
              </w:rPr>
              <w:t xml:space="preserve">Development Tools</w:t>
            </w:r>
          </w:p>
        </w:tc>
        <w:tc>
          <w:tcPr>
            <w:tcW w:type="dxa" w:w="6500"/>
            <w:tcMar>
              <w:top w:type="dxa" w:w="120"/>
              <w:left w:type="dxa" w:w="160"/>
              <w:bottom w:type="dxa" w:w="120"/>
              <w:right w:type="dxa" w:w="160"/>
            </w:tcMar>
          </w:tcPr>
          <w:p>
            <w:pPr>
              <w:jc w:val="left"/>
            </w:pPr>
            <w:r>
              <w:rPr>
                <w:rFonts w:ascii="Times New Roman" w:cs="Times New Roman" w:eastAsia="Times New Roman" w:hAnsi="Times New Roman"/>
                <w:b w:val="false"/>
                <w:bCs w:val="false"/>
                <w:sz w:val="21"/>
                <w:szCs w:val="21"/>
              </w:rPr>
              <w:t xml:space="preserve">Visual Studio Code, Git, Terminal, Modern Web Browser</w:t>
            </w:r>
          </w:p>
        </w:tc>
      </w:tr>
      <w:tr>
        <w:tc>
          <w:tcPr>
            <w:tcW w:type="dxa" w:w="2500"/>
            <w:tcMar>
              <w:top w:type="dxa" w:w="120"/>
              <w:left w:type="dxa" w:w="160"/>
              <w:bottom w:type="dxa" w:w="120"/>
              <w:right w:type="dxa" w:w="160"/>
            </w:tcMar>
          </w:tcPr>
          <w:p>
            <w:pPr>
              <w:jc w:val="center"/>
            </w:pPr>
            <w:r>
              <w:rPr>
                <w:rFonts w:ascii="Times New Roman" w:cs="Times New Roman" w:eastAsia="Times New Roman" w:hAnsi="Times New Roman"/>
                <w:b w:val="false"/>
                <w:bCs w:val="false"/>
                <w:sz w:val="21"/>
                <w:szCs w:val="21"/>
              </w:rPr>
              <w:t xml:space="preserve">Hardware</w:t>
            </w:r>
          </w:p>
        </w:tc>
        <w:tc>
          <w:tcPr>
            <w:tcW w:type="dxa" w:w="6500"/>
            <w:tcMar>
              <w:top w:type="dxa" w:w="120"/>
              <w:left w:type="dxa" w:w="160"/>
              <w:bottom w:type="dxa" w:w="120"/>
              <w:right w:type="dxa" w:w="160"/>
            </w:tcMar>
          </w:tcPr>
          <w:p>
            <w:pPr>
              <w:jc w:val="left"/>
            </w:pPr>
            <w:r>
              <w:rPr>
                <w:rFonts w:ascii="Times New Roman" w:cs="Times New Roman" w:eastAsia="Times New Roman" w:hAnsi="Times New Roman"/>
                <w:b w:val="false"/>
                <w:bCs w:val="false"/>
                <w:sz w:val="21"/>
                <w:szCs w:val="21"/>
              </w:rPr>
              <w:t xml:space="preserve">Standard PC/Laptop (Intel/AMD multi-core, 8GB RAM, 100MB disk space)</w:t>
            </w:r>
          </w:p>
        </w:tc>
      </w:tr>
    </w:tbl>
    <w:p>
      <w:pPr>
        <w:spacing w:after="100" w:before="200" w:line="360"/>
        <w:jc w:val="left"/>
      </w:pPr>
      <w:r>
        <w:rPr>
          <w:rFonts w:ascii="Times New Roman" w:cs="Times New Roman" w:eastAsia="Times New Roman" w:hAnsi="Times New Roman"/>
          <w:b/>
          <w:bCs/>
          <w:caps/>
          <w:color w:val="000000"/>
          <w:sz w:val="26"/>
          <w:szCs w:val="26"/>
        </w:rPr>
        <w:t xml:space="preserve">3.3 USERS AND ROLES</w:t>
      </w:r>
    </w:p>
    <w:p>
      <w:pPr>
        <w:spacing w:after="120" w:before="60" w:line="360"/>
        <w:jc w:val="both"/>
      </w:pPr>
      <w:r>
        <w:rPr>
          <w:rFonts w:ascii="Times New Roman" w:cs="Times New Roman" w:eastAsia="Times New Roman" w:hAnsi="Times New Roman"/>
          <w:b w:val="false"/>
          <w:bCs w:val="false"/>
          <w:i w:val="false"/>
          <w:iCs w:val="false"/>
          <w:color w:val="111111"/>
          <w:sz w:val="24"/>
          <w:szCs w:val="24"/>
        </w:rPr>
        <w:t xml:space="preserve">The system defines three core roles: General &amp; Divyangjan Commuters (access station maps, minimaps, train tracking, audio announcements, and SOS), Station Staff &amp; Sahayaks (update facility operational status, manage buggy loan queues), and System Administrators (broadcast station-wide security alerts, view system audit logs).</w:t>
      </w:r>
    </w:p>
    <w:p>
      <w:r>
        <w:br w:type="page"/>
      </w:r>
    </w:p>
    <w:p>
      <w:pPr>
        <w:spacing w:after="120" w:before="240" w:line="360"/>
        <w:jc w:val="center"/>
      </w:pPr>
      <w:r>
        <w:rPr>
          <w:rFonts w:ascii="Times New Roman" w:cs="Times New Roman" w:eastAsia="Times New Roman" w:hAnsi="Times New Roman"/>
          <w:b/>
          <w:bCs/>
          <w:caps/>
          <w:color w:val="000000"/>
          <w:sz w:val="30"/>
          <w:szCs w:val="30"/>
        </w:rPr>
        <w:t xml:space="preserve">CHAPTER 4
SYSTEM DESIGN</w:t>
      </w:r>
    </w:p>
    <w:p>
      <w:pPr>
        <w:spacing w:after="100" w:before="200" w:line="360"/>
        <w:jc w:val="left"/>
      </w:pPr>
      <w:r>
        <w:rPr>
          <w:rFonts w:ascii="Times New Roman" w:cs="Times New Roman" w:eastAsia="Times New Roman" w:hAnsi="Times New Roman"/>
          <w:b/>
          <w:bCs/>
          <w:caps/>
          <w:color w:val="000000"/>
          <w:sz w:val="26"/>
          <w:szCs w:val="26"/>
        </w:rPr>
        <w:t xml:space="preserve">4.1 SYSTEM ARCHITECTURE</w:t>
      </w:r>
    </w:p>
    <w:p>
      <w:pPr>
        <w:spacing w:after="120" w:before="60" w:line="360"/>
        <w:jc w:val="both"/>
      </w:pPr>
      <w:r>
        <w:rPr>
          <w:rFonts w:ascii="Times New Roman" w:cs="Times New Roman" w:eastAsia="Times New Roman" w:hAnsi="Times New Roman"/>
          <w:b w:val="false"/>
          <w:bCs w:val="false"/>
          <w:i w:val="false"/>
          <w:iCs w:val="false"/>
          <w:color w:val="111111"/>
          <w:sz w:val="24"/>
          <w:szCs w:val="24"/>
        </w:rPr>
        <w:t xml:space="preserve">The Railway Facility and Management platform follows a clean, decoupled three-tier architecture comprising Presentation Layer, Application Layer, and Database Layer. The presentation layer is built with React 18 and Vite, delivering responsive UI components and handling real-time audio synthesis. The application layer uses Node.js and Express.js to process routing, authentication, and WebSocket telemetry broadcasts. The database layer employs MongoDB to store users, amenities, trains, and emergency incident logs.</w:t>
      </w:r>
    </w:p>
    <w:p>
      <w:pPr>
        <w:spacing w:after="100" w:before="100"/>
        <w:jc w:val="center"/>
      </w:pPr>
      <w:r>
        <w:drawing>
          <wp:inline distT="0" distB="0" distL="0" distR="0">
            <wp:extent cx="5334000" cy="3714750"/>
            <wp:effectExtent t="0" r="0" b="0" l="0"/>
            <wp:docPr id="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334000" cy="3714750"/>
                    </a:xfrm>
                    <a:prstGeom prst="rect">
                      <a:avLst/>
                    </a:prstGeom>
                  </pic:spPr>
                </pic:pic>
              </a:graphicData>
            </a:graphic>
          </wp:inline>
        </w:drawing>
      </w:r>
    </w:p>
    <w:p>
      <w:pPr>
        <w:spacing w:after="120" w:before="60" w:line="360"/>
        <w:jc w:val="center"/>
      </w:pPr>
      <w:r>
        <w:rPr>
          <w:rFonts w:ascii="Times New Roman" w:cs="Times New Roman" w:eastAsia="Times New Roman" w:hAnsi="Times New Roman"/>
          <w:b w:val="false"/>
          <w:bCs w:val="false"/>
          <w:i/>
          <w:iCs/>
          <w:color w:val="111111"/>
          <w:sz w:val="20"/>
          <w:szCs w:val="20"/>
        </w:rPr>
        <w:t xml:space="preserve">Figure 4.1: Three-Tier System Architecture of Railway Facility and Management</w:t>
      </w:r>
    </w:p>
    <w:p>
      <w:pPr>
        <w:spacing w:after="100" w:before="200" w:line="360"/>
        <w:jc w:val="left"/>
      </w:pPr>
      <w:r>
        <w:rPr>
          <w:rFonts w:ascii="Times New Roman" w:cs="Times New Roman" w:eastAsia="Times New Roman" w:hAnsi="Times New Roman"/>
          <w:b/>
          <w:bCs/>
          <w:caps/>
          <w:color w:val="000000"/>
          <w:sz w:val="26"/>
          <w:szCs w:val="26"/>
        </w:rPr>
        <w:t xml:space="preserve">4.2 MODULE DESCRIPTION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500"/>
        <w:gridCol w:w="6500"/>
      </w:tblGrid>
      <w:tr>
        <w:tc>
          <w:tcPr>
            <w:tcW w:type="dxa" w:w="2500"/>
            <w:shd w:fill="F1F5F9" w:val="clear"/>
            <w:tcMar>
              <w:top w:type="dxa" w:w="120"/>
              <w:left w:type="dxa" w:w="160"/>
              <w:bottom w:type="dxa" w:w="120"/>
              <w:right w:type="dxa" w:w="160"/>
            </w:tcMar>
          </w:tcPr>
          <w:p>
            <w:pPr>
              <w:jc w:val="center"/>
            </w:pPr>
            <w:r>
              <w:rPr>
                <w:rFonts w:ascii="Times New Roman" w:cs="Times New Roman" w:eastAsia="Times New Roman" w:hAnsi="Times New Roman"/>
                <w:b/>
                <w:bCs/>
                <w:sz w:val="21"/>
                <w:szCs w:val="21"/>
              </w:rPr>
              <w:t xml:space="preserve">Module</w:t>
            </w:r>
          </w:p>
        </w:tc>
        <w:tc>
          <w:tcPr>
            <w:tcW w:type="dxa" w:w="6500"/>
            <w:shd w:fill="F1F5F9" w:val="clear"/>
            <w:tcMar>
              <w:top w:type="dxa" w:w="120"/>
              <w:left w:type="dxa" w:w="160"/>
              <w:bottom w:type="dxa" w:w="120"/>
              <w:right w:type="dxa" w:w="160"/>
            </w:tcMar>
          </w:tcPr>
          <w:p>
            <w:pPr>
              <w:jc w:val="left"/>
            </w:pPr>
            <w:r>
              <w:rPr>
                <w:rFonts w:ascii="Times New Roman" w:cs="Times New Roman" w:eastAsia="Times New Roman" w:hAnsi="Times New Roman"/>
                <w:b/>
                <w:bCs/>
                <w:sz w:val="21"/>
                <w:szCs w:val="21"/>
              </w:rPr>
              <w:t xml:space="preserve">Purpose</w:t>
            </w:r>
          </w:p>
        </w:tc>
      </w:tr>
      <w:tr>
        <w:tc>
          <w:tcPr>
            <w:tcW w:type="dxa" w:w="2500"/>
            <w:tcMar>
              <w:top w:type="dxa" w:w="120"/>
              <w:left w:type="dxa" w:w="160"/>
              <w:bottom w:type="dxa" w:w="120"/>
              <w:right w:type="dxa" w:w="160"/>
            </w:tcMar>
          </w:tcPr>
          <w:p>
            <w:pPr>
              <w:jc w:val="center"/>
            </w:pPr>
            <w:r>
              <w:rPr>
                <w:rFonts w:ascii="Times New Roman" w:cs="Times New Roman" w:eastAsia="Times New Roman" w:hAnsi="Times New Roman"/>
                <w:b w:val="false"/>
                <w:bCs w:val="false"/>
                <w:sz w:val="21"/>
                <w:szCs w:val="21"/>
              </w:rPr>
              <w:t xml:space="preserve">Authentication &amp; RBAC</w:t>
            </w:r>
          </w:p>
        </w:tc>
        <w:tc>
          <w:tcPr>
            <w:tcW w:type="dxa" w:w="6500"/>
            <w:tcMar>
              <w:top w:type="dxa" w:w="120"/>
              <w:left w:type="dxa" w:w="160"/>
              <w:bottom w:type="dxa" w:w="120"/>
              <w:right w:type="dxa" w:w="160"/>
            </w:tcMar>
          </w:tcPr>
          <w:p>
            <w:pPr>
              <w:jc w:val="left"/>
            </w:pPr>
            <w:r>
              <w:rPr>
                <w:rFonts w:ascii="Times New Roman" w:cs="Times New Roman" w:eastAsia="Times New Roman" w:hAnsi="Times New Roman"/>
                <w:b w:val="false"/>
                <w:bCs w:val="false"/>
                <w:sz w:val="21"/>
                <w:szCs w:val="21"/>
              </w:rPr>
              <w:t xml:space="preserve">Provides user registration, JWT token generation, password hashing, and role validation.</w:t>
            </w:r>
          </w:p>
        </w:tc>
      </w:tr>
      <w:tr>
        <w:tc>
          <w:tcPr>
            <w:tcW w:type="dxa" w:w="2500"/>
            <w:tcMar>
              <w:top w:type="dxa" w:w="120"/>
              <w:left w:type="dxa" w:w="160"/>
              <w:bottom w:type="dxa" w:w="120"/>
              <w:right w:type="dxa" w:w="160"/>
            </w:tcMar>
          </w:tcPr>
          <w:p>
            <w:pPr>
              <w:jc w:val="center"/>
            </w:pPr>
            <w:r>
              <w:rPr>
                <w:rFonts w:ascii="Times New Roman" w:cs="Times New Roman" w:eastAsia="Times New Roman" w:hAnsi="Times New Roman"/>
                <w:b w:val="false"/>
                <w:bCs w:val="false"/>
                <w:sz w:val="21"/>
                <w:szCs w:val="21"/>
              </w:rPr>
              <w:t xml:space="preserve">Facility Directory &amp; Minimap</w:t>
            </w:r>
          </w:p>
        </w:tc>
        <w:tc>
          <w:tcPr>
            <w:tcW w:type="dxa" w:w="6500"/>
            <w:tcMar>
              <w:top w:type="dxa" w:w="120"/>
              <w:left w:type="dxa" w:w="160"/>
              <w:bottom w:type="dxa" w:w="120"/>
              <w:right w:type="dxa" w:w="160"/>
            </w:tcMar>
          </w:tcPr>
          <w:p>
            <w:pPr>
              <w:jc w:val="left"/>
            </w:pPr>
            <w:r>
              <w:rPr>
                <w:rFonts w:ascii="Times New Roman" w:cs="Times New Roman" w:eastAsia="Times New Roman" w:hAnsi="Times New Roman"/>
                <w:b w:val="false"/>
                <w:bCs w:val="false"/>
                <w:sz w:val="21"/>
                <w:szCs w:val="21"/>
              </w:rPr>
              <w:t xml:space="preserve">Manages station amenities, coordinate waypoints, and animated turn-by-turn route paths.</w:t>
            </w:r>
          </w:p>
        </w:tc>
      </w:tr>
      <w:tr>
        <w:tc>
          <w:tcPr>
            <w:tcW w:type="dxa" w:w="2500"/>
            <w:tcMar>
              <w:top w:type="dxa" w:w="120"/>
              <w:left w:type="dxa" w:w="160"/>
              <w:bottom w:type="dxa" w:w="120"/>
              <w:right w:type="dxa" w:w="160"/>
            </w:tcMar>
          </w:tcPr>
          <w:p>
            <w:pPr>
              <w:jc w:val="center"/>
            </w:pPr>
            <w:r>
              <w:rPr>
                <w:rFonts w:ascii="Times New Roman" w:cs="Times New Roman" w:eastAsia="Times New Roman" w:hAnsi="Times New Roman"/>
                <w:b w:val="false"/>
                <w:bCs w:val="false"/>
                <w:sz w:val="21"/>
                <w:szCs w:val="21"/>
              </w:rPr>
              <w:t xml:space="preserve">Train Telemetry &amp; Transit</w:t>
            </w:r>
          </w:p>
        </w:tc>
        <w:tc>
          <w:tcPr>
            <w:tcW w:type="dxa" w:w="6500"/>
            <w:tcMar>
              <w:top w:type="dxa" w:w="120"/>
              <w:left w:type="dxa" w:w="160"/>
              <w:bottom w:type="dxa" w:w="120"/>
              <w:right w:type="dxa" w:w="160"/>
            </w:tcMar>
          </w:tcPr>
          <w:p>
            <w:pPr>
              <w:jc w:val="left"/>
            </w:pPr>
            <w:r>
              <w:rPr>
                <w:rFonts w:ascii="Times New Roman" w:cs="Times New Roman" w:eastAsia="Times New Roman" w:hAnsi="Times New Roman"/>
                <w:b w:val="false"/>
                <w:bCs w:val="false"/>
                <w:sz w:val="21"/>
                <w:szCs w:val="21"/>
              </w:rPr>
              <w:t xml:space="preserve">Tracks mainline and suburban trains across 4 arterial corridors with GPS speeds and delays.</w:t>
            </w:r>
          </w:p>
        </w:tc>
      </w:tr>
      <w:tr>
        <w:tc>
          <w:tcPr>
            <w:tcW w:type="dxa" w:w="2500"/>
            <w:tcMar>
              <w:top w:type="dxa" w:w="120"/>
              <w:left w:type="dxa" w:w="160"/>
              <w:bottom w:type="dxa" w:w="120"/>
              <w:right w:type="dxa" w:w="160"/>
            </w:tcMar>
          </w:tcPr>
          <w:p>
            <w:pPr>
              <w:jc w:val="center"/>
            </w:pPr>
            <w:r>
              <w:rPr>
                <w:rFonts w:ascii="Times New Roman" w:cs="Times New Roman" w:eastAsia="Times New Roman" w:hAnsi="Times New Roman"/>
                <w:b w:val="false"/>
                <w:bCs w:val="false"/>
                <w:sz w:val="21"/>
                <w:szCs w:val="21"/>
              </w:rPr>
              <w:t xml:space="preserve">PA Sound &amp; Chime Studio</w:t>
            </w:r>
          </w:p>
        </w:tc>
        <w:tc>
          <w:tcPr>
            <w:tcW w:type="dxa" w:w="6500"/>
            <w:tcMar>
              <w:top w:type="dxa" w:w="120"/>
              <w:left w:type="dxa" w:w="160"/>
              <w:bottom w:type="dxa" w:w="120"/>
              <w:right w:type="dxa" w:w="160"/>
            </w:tcMar>
          </w:tcPr>
          <w:p>
            <w:pPr>
              <w:jc w:val="left"/>
            </w:pPr>
            <w:r>
              <w:rPr>
                <w:rFonts w:ascii="Times New Roman" w:cs="Times New Roman" w:eastAsia="Times New Roman" w:hAnsi="Times New Roman"/>
                <w:b w:val="false"/>
                <w:bCs w:val="false"/>
                <w:sz w:val="21"/>
                <w:szCs w:val="21"/>
              </w:rPr>
              <w:t xml:space="preserve">Synthesizes authentic 4-note bell chime and multi-lingual voice announcements (HI, TA, EN).</w:t>
            </w:r>
          </w:p>
        </w:tc>
      </w:tr>
      <w:tr>
        <w:tc>
          <w:tcPr>
            <w:tcW w:type="dxa" w:w="2500"/>
            <w:tcMar>
              <w:top w:type="dxa" w:w="120"/>
              <w:left w:type="dxa" w:w="160"/>
              <w:bottom w:type="dxa" w:w="120"/>
              <w:right w:type="dxa" w:w="160"/>
            </w:tcMar>
          </w:tcPr>
          <w:p>
            <w:pPr>
              <w:jc w:val="center"/>
            </w:pPr>
            <w:r>
              <w:rPr>
                <w:rFonts w:ascii="Times New Roman" w:cs="Times New Roman" w:eastAsia="Times New Roman" w:hAnsi="Times New Roman"/>
                <w:b w:val="false"/>
                <w:bCs w:val="false"/>
                <w:sz w:val="21"/>
                <w:szCs w:val="21"/>
              </w:rPr>
              <w:t xml:space="preserve">Emergency SOS Dispatch</w:t>
            </w:r>
          </w:p>
        </w:tc>
        <w:tc>
          <w:tcPr>
            <w:tcW w:type="dxa" w:w="6500"/>
            <w:tcMar>
              <w:top w:type="dxa" w:w="120"/>
              <w:left w:type="dxa" w:w="160"/>
              <w:bottom w:type="dxa" w:w="120"/>
              <w:right w:type="dxa" w:w="160"/>
            </w:tcMar>
          </w:tcPr>
          <w:p>
            <w:pPr>
              <w:jc w:val="left"/>
            </w:pPr>
            <w:r>
              <w:rPr>
                <w:rFonts w:ascii="Times New Roman" w:cs="Times New Roman" w:eastAsia="Times New Roman" w:hAnsi="Times New Roman"/>
                <w:b w:val="false"/>
                <w:bCs w:val="false"/>
                <w:sz w:val="21"/>
                <w:szCs w:val="21"/>
              </w:rPr>
              <w:t xml:space="preserve">Relays 1-tap panic alerts with platform location to railway police and medical teams.</w:t>
            </w:r>
          </w:p>
        </w:tc>
      </w:tr>
      <w:tr>
        <w:tc>
          <w:tcPr>
            <w:tcW w:type="dxa" w:w="2500"/>
            <w:tcMar>
              <w:top w:type="dxa" w:w="120"/>
              <w:left w:type="dxa" w:w="160"/>
              <w:bottom w:type="dxa" w:w="120"/>
              <w:right w:type="dxa" w:w="160"/>
            </w:tcMar>
          </w:tcPr>
          <w:p>
            <w:pPr>
              <w:jc w:val="center"/>
            </w:pPr>
            <w:r>
              <w:rPr>
                <w:rFonts w:ascii="Times New Roman" w:cs="Times New Roman" w:eastAsia="Times New Roman" w:hAnsi="Times New Roman"/>
                <w:b w:val="false"/>
                <w:bCs w:val="false"/>
                <w:sz w:val="21"/>
                <w:szCs w:val="21"/>
              </w:rPr>
              <w:t xml:space="preserve">Crowd Sensing &amp; Badges</w:t>
            </w:r>
          </w:p>
        </w:tc>
        <w:tc>
          <w:tcPr>
            <w:tcW w:type="dxa" w:w="6500"/>
            <w:tcMar>
              <w:top w:type="dxa" w:w="120"/>
              <w:left w:type="dxa" w:w="160"/>
              <w:bottom w:type="dxa" w:w="120"/>
              <w:right w:type="dxa" w:w="160"/>
            </w:tcMar>
          </w:tcPr>
          <w:p>
            <w:pPr>
              <w:jc w:val="left"/>
            </w:pPr>
            <w:r>
              <w:rPr>
                <w:rFonts w:ascii="Times New Roman" w:cs="Times New Roman" w:eastAsia="Times New Roman" w:hAnsi="Times New Roman"/>
                <w:b w:val="false"/>
                <w:bCs w:val="false"/>
                <w:sz w:val="21"/>
                <w:szCs w:val="21"/>
              </w:rPr>
              <w:t xml:space="preserve">Broadcasts platform passenger density levels (Low, Moderate, High) via WebSockets.</w:t>
            </w:r>
          </w:p>
        </w:tc>
      </w:tr>
      <w:tr>
        <w:tc>
          <w:tcPr>
            <w:tcW w:type="dxa" w:w="2500"/>
            <w:tcMar>
              <w:top w:type="dxa" w:w="120"/>
              <w:left w:type="dxa" w:w="160"/>
              <w:bottom w:type="dxa" w:w="120"/>
              <w:right w:type="dxa" w:w="160"/>
            </w:tcMar>
          </w:tcPr>
          <w:p>
            <w:pPr>
              <w:jc w:val="center"/>
            </w:pPr>
            <w:r>
              <w:rPr>
                <w:rFonts w:ascii="Times New Roman" w:cs="Times New Roman" w:eastAsia="Times New Roman" w:hAnsi="Times New Roman"/>
                <w:b w:val="false"/>
                <w:bCs w:val="false"/>
                <w:sz w:val="21"/>
                <w:szCs w:val="21"/>
              </w:rPr>
              <w:t xml:space="preserve">Accessibility Engine</w:t>
            </w:r>
          </w:p>
        </w:tc>
        <w:tc>
          <w:tcPr>
            <w:tcW w:type="dxa" w:w="6500"/>
            <w:tcMar>
              <w:top w:type="dxa" w:w="120"/>
              <w:left w:type="dxa" w:w="160"/>
              <w:bottom w:type="dxa" w:w="120"/>
              <w:right w:type="dxa" w:w="160"/>
            </w:tcMar>
          </w:tcPr>
          <w:p>
            <w:pPr>
              <w:jc w:val="left"/>
            </w:pPr>
            <w:r>
              <w:rPr>
                <w:rFonts w:ascii="Times New Roman" w:cs="Times New Roman" w:eastAsia="Times New Roman" w:hAnsi="Times New Roman"/>
                <w:b w:val="false"/>
                <w:bCs w:val="false"/>
                <w:sz w:val="21"/>
                <w:szCs w:val="21"/>
              </w:rPr>
              <w:t xml:space="preserve">Controls WCAG AAA yellow-on-black contrast theme, font enlargement, and screen reader cues.</w:t>
            </w:r>
          </w:p>
        </w:tc>
      </w:tr>
    </w:tbl>
    <w:p>
      <w:pPr>
        <w:spacing w:after="100" w:before="200" w:line="360"/>
        <w:jc w:val="left"/>
      </w:pPr>
      <w:r>
        <w:rPr>
          <w:rFonts w:ascii="Times New Roman" w:cs="Times New Roman" w:eastAsia="Times New Roman" w:hAnsi="Times New Roman"/>
          <w:b/>
          <w:bCs/>
          <w:caps/>
          <w:color w:val="000000"/>
          <w:sz w:val="26"/>
          <w:szCs w:val="26"/>
        </w:rPr>
        <w:t xml:space="preserve">4.3 DATA DESIGN</w:t>
      </w:r>
    </w:p>
    <w:p>
      <w:pPr>
        <w:spacing w:after="120" w:before="60" w:line="360"/>
        <w:jc w:val="both"/>
      </w:pPr>
      <w:r>
        <w:rPr>
          <w:rFonts w:ascii="Times New Roman" w:cs="Times New Roman" w:eastAsia="Times New Roman" w:hAnsi="Times New Roman"/>
          <w:b w:val="false"/>
          <w:bCs w:val="false"/>
          <w:i w:val="false"/>
          <w:iCs w:val="false"/>
          <w:color w:val="111111"/>
          <w:sz w:val="24"/>
          <w:szCs w:val="24"/>
        </w:rPr>
        <w:t xml:space="preserve">MongoDB stores application documents across structured collections: Users (passengers and staff credentials), Facilities (restrooms, lifts, buggies, coordinates), Trains (train numbers, departure schedules, platform allocations), Alerts (station notices), and EmergencySOS (incident reports). Unique indexes on email, facility codes, and train numbers guarantee fast data retrieval.</w:t>
      </w:r>
    </w:p>
    <w:p>
      <w:pPr>
        <w:spacing w:after="100" w:before="200" w:line="360"/>
        <w:jc w:val="left"/>
      </w:pPr>
      <w:r>
        <w:rPr>
          <w:rFonts w:ascii="Times New Roman" w:cs="Times New Roman" w:eastAsia="Times New Roman" w:hAnsi="Times New Roman"/>
          <w:b/>
          <w:bCs/>
          <w:caps/>
          <w:color w:val="000000"/>
          <w:sz w:val="26"/>
          <w:szCs w:val="26"/>
        </w:rPr>
        <w:t xml:space="preserve">4.4 USE CASE &amp; ENTITY RELATIONSHIP (ER) DIAGRAMS</w:t>
      </w:r>
    </w:p>
    <w:p>
      <w:pPr>
        <w:spacing w:after="120" w:before="60" w:line="360"/>
        <w:jc w:val="both"/>
      </w:pPr>
      <w:r>
        <w:rPr>
          <w:rFonts w:ascii="Times New Roman" w:cs="Times New Roman" w:eastAsia="Times New Roman" w:hAnsi="Times New Roman"/>
          <w:b w:val="false"/>
          <w:bCs w:val="false"/>
          <w:i w:val="false"/>
          <w:iCs w:val="false"/>
          <w:color w:val="111111"/>
          <w:sz w:val="24"/>
          <w:szCs w:val="24"/>
        </w:rPr>
        <w:t xml:space="preserve">The Use Case Diagram depicts the interactions between commuters, Divyangjan travelers, station staff, and RPF security. The Entity Relationship (ER) Diagram specifies the data models, primary keys, foreign references, and cardinality across the platform.</w:t>
      </w:r>
    </w:p>
    <w:p>
      <w:pPr>
        <w:spacing w:after="100" w:before="100"/>
        <w:jc w:val="center"/>
      </w:pPr>
      <w:r>
        <w:drawing>
          <wp:inline distT="0" distB="0" distL="0" distR="0">
            <wp:extent cx="5334000" cy="3286125"/>
            <wp:effectExtent t="0" r="0" b="0" l="0"/>
            <wp:docPr id="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3286125"/>
                    </a:xfrm>
                    <a:prstGeom prst="rect">
                      <a:avLst/>
                    </a:prstGeom>
                  </pic:spPr>
                </pic:pic>
              </a:graphicData>
            </a:graphic>
          </wp:inline>
        </w:drawing>
      </w:r>
    </w:p>
    <w:p>
      <w:pPr>
        <w:spacing w:after="120" w:before="60" w:line="360"/>
        <w:jc w:val="center"/>
      </w:pPr>
      <w:r>
        <w:rPr>
          <w:rFonts w:ascii="Times New Roman" w:cs="Times New Roman" w:eastAsia="Times New Roman" w:hAnsi="Times New Roman"/>
          <w:b w:val="false"/>
          <w:bCs w:val="false"/>
          <w:i/>
          <w:iCs/>
          <w:color w:val="111111"/>
          <w:sz w:val="20"/>
          <w:szCs w:val="20"/>
        </w:rPr>
        <w:t xml:space="preserve">Figure 4.2: Use Case Diagram for Railway Facility and Management</w:t>
      </w:r>
    </w:p>
    <w:p>
      <w:pPr>
        <w:spacing w:after="100" w:before="100"/>
        <w:jc w:val="center"/>
      </w:pPr>
      <w:r>
        <w:drawing>
          <wp:inline distT="0" distB="0" distL="0" distR="0">
            <wp:extent cx="5334000" cy="3524250"/>
            <wp:effectExtent t="0" r="0" b="0" l="0"/>
            <wp:docPr id="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34000" cy="3524250"/>
                    </a:xfrm>
                    <a:prstGeom prst="rect">
                      <a:avLst/>
                    </a:prstGeom>
                  </pic:spPr>
                </pic:pic>
              </a:graphicData>
            </a:graphic>
          </wp:inline>
        </w:drawing>
      </w:r>
    </w:p>
    <w:p>
      <w:pPr>
        <w:spacing w:after="120" w:before="60" w:line="360"/>
        <w:jc w:val="center"/>
      </w:pPr>
      <w:r>
        <w:rPr>
          <w:rFonts w:ascii="Times New Roman" w:cs="Times New Roman" w:eastAsia="Times New Roman" w:hAnsi="Times New Roman"/>
          <w:b w:val="false"/>
          <w:bCs w:val="false"/>
          <w:i/>
          <w:iCs/>
          <w:color w:val="111111"/>
          <w:sz w:val="20"/>
          <w:szCs w:val="20"/>
        </w:rPr>
        <w:t xml:space="preserve">Figure 4.3: Entity Relationship (ER) &amp; Data Schema Diagram</w:t>
      </w:r>
    </w:p>
    <w:p>
      <w:pPr>
        <w:spacing w:after="100" w:before="200" w:line="360"/>
        <w:jc w:val="left"/>
      </w:pPr>
      <w:r>
        <w:rPr>
          <w:rFonts w:ascii="Times New Roman" w:cs="Times New Roman" w:eastAsia="Times New Roman" w:hAnsi="Times New Roman"/>
          <w:b/>
          <w:bCs/>
          <w:caps/>
          <w:color w:val="000000"/>
          <w:sz w:val="26"/>
          <w:szCs w:val="26"/>
        </w:rPr>
        <w:t xml:space="preserve">4.5 SEQUENCE DIAGRAM</w:t>
      </w:r>
    </w:p>
    <w:p>
      <w:pPr>
        <w:spacing w:after="120" w:before="60" w:line="360"/>
        <w:jc w:val="both"/>
      </w:pPr>
      <w:r>
        <w:rPr>
          <w:rFonts w:ascii="Times New Roman" w:cs="Times New Roman" w:eastAsia="Times New Roman" w:hAnsi="Times New Roman"/>
          <w:b w:val="false"/>
          <w:bCs w:val="false"/>
          <w:i w:val="false"/>
          <w:iCs w:val="false"/>
          <w:color w:val="111111"/>
          <w:sz w:val="24"/>
          <w:szCs w:val="24"/>
        </w:rPr>
        <w:t xml:space="preserve">The Sequence Diagram illustrates the message exchange during an amenity navigation request and Public Address announcement cycle, from user button tap through database lookup, Web Audio API chime synthesis, and SpeechSynthesis voice broadcast.</w:t>
      </w:r>
    </w:p>
    <w:p>
      <w:pPr>
        <w:spacing w:after="100" w:before="100"/>
        <w:jc w:val="center"/>
      </w:pPr>
      <w:r>
        <w:drawing>
          <wp:inline distT="0" distB="0" distL="0" distR="0">
            <wp:extent cx="5334000" cy="3190875"/>
            <wp:effectExtent t="0" r="0" b="0" l="0"/>
            <wp:docPr id="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34000" cy="3190875"/>
                    </a:xfrm>
                    <a:prstGeom prst="rect">
                      <a:avLst/>
                    </a:prstGeom>
                  </pic:spPr>
                </pic:pic>
              </a:graphicData>
            </a:graphic>
          </wp:inline>
        </w:drawing>
      </w:r>
    </w:p>
    <w:p>
      <w:pPr>
        <w:spacing w:after="120" w:before="60" w:line="360"/>
        <w:jc w:val="center"/>
      </w:pPr>
      <w:r>
        <w:rPr>
          <w:rFonts w:ascii="Times New Roman" w:cs="Times New Roman" w:eastAsia="Times New Roman" w:hAnsi="Times New Roman"/>
          <w:b w:val="false"/>
          <w:bCs w:val="false"/>
          <w:i/>
          <w:iCs/>
          <w:color w:val="111111"/>
          <w:sz w:val="20"/>
          <w:szCs w:val="20"/>
        </w:rPr>
        <w:t xml:space="preserve">Figure 4.4: Sequence Diagram for Amenity Navigation &amp; PA Announcement</w:t>
      </w:r>
    </w:p>
    <w:p>
      <w:pPr>
        <w:spacing w:after="100" w:before="200" w:line="360"/>
        <w:jc w:val="left"/>
      </w:pPr>
      <w:r>
        <w:rPr>
          <w:rFonts w:ascii="Times New Roman" w:cs="Times New Roman" w:eastAsia="Times New Roman" w:hAnsi="Times New Roman"/>
          <w:b/>
          <w:bCs/>
          <w:caps/>
          <w:color w:val="000000"/>
          <w:sz w:val="26"/>
          <w:szCs w:val="26"/>
        </w:rPr>
        <w:t xml:space="preserve">4.6 ATTENTION &amp; ACCESSIBILITY INDICATOR DESIGN</w:t>
      </w:r>
    </w:p>
    <w:p>
      <w:pPr>
        <w:spacing w:after="120" w:before="60" w:line="360"/>
        <w:jc w:val="both"/>
      </w:pPr>
      <w:r>
        <w:rPr>
          <w:rFonts w:ascii="Times New Roman" w:cs="Times New Roman" w:eastAsia="Times New Roman" w:hAnsi="Times New Roman"/>
          <w:b w:val="false"/>
          <w:bCs w:val="false"/>
          <w:i w:val="false"/>
          <w:iCs w:val="false"/>
          <w:color w:val="111111"/>
          <w:sz w:val="24"/>
          <w:szCs w:val="24"/>
        </w:rPr>
        <w:t xml:space="preserve">Visual indicators highlight critical station conditions: green for low crowd / open facilities, yellow for moderate congestion, and pulsing red for high passenger rush or active emergency SOS dispatches. Audio equalizer bars animate dynamically during PA broadcasts.</w:t>
      </w:r>
    </w:p>
    <w:p>
      <w:pPr>
        <w:spacing w:after="100" w:before="200" w:line="360"/>
        <w:jc w:val="left"/>
      </w:pPr>
      <w:r>
        <w:rPr>
          <w:rFonts w:ascii="Times New Roman" w:cs="Times New Roman" w:eastAsia="Times New Roman" w:hAnsi="Times New Roman"/>
          <w:b/>
          <w:bCs/>
          <w:caps/>
          <w:color w:val="000000"/>
          <w:sz w:val="26"/>
          <w:szCs w:val="26"/>
        </w:rPr>
        <w:t xml:space="preserve">4.7 SECURITY DESIGN</w:t>
      </w:r>
    </w:p>
    <w:p>
      <w:pPr>
        <w:spacing w:after="120" w:before="60" w:line="360"/>
        <w:jc w:val="both"/>
      </w:pPr>
      <w:r>
        <w:rPr>
          <w:rFonts w:ascii="Times New Roman" w:cs="Times New Roman" w:eastAsia="Times New Roman" w:hAnsi="Times New Roman"/>
          <w:b w:val="false"/>
          <w:bCs w:val="false"/>
          <w:i w:val="false"/>
          <w:iCs w:val="false"/>
          <w:color w:val="111111"/>
          <w:sz w:val="24"/>
          <w:szCs w:val="24"/>
        </w:rPr>
        <w:t xml:space="preserve">User passwords are encrypted using bcryptjs with a work factor of 10. API endpoints are guarded by JSON Web Token (JWT) bearer authentication with 24-hour expiration. Strict Cross-Origin Resource Sharing (CORS) policies safeguard against unauthorized cross-site requests.</w:t>
      </w:r>
    </w:p>
    <w:p>
      <w:r>
        <w:br w:type="page"/>
      </w:r>
    </w:p>
    <w:p>
      <w:pPr>
        <w:spacing w:after="120" w:before="240" w:line="360"/>
        <w:jc w:val="center"/>
      </w:pPr>
      <w:r>
        <w:rPr>
          <w:rFonts w:ascii="Times New Roman" w:cs="Times New Roman" w:eastAsia="Times New Roman" w:hAnsi="Times New Roman"/>
          <w:b/>
          <w:bCs/>
          <w:caps/>
          <w:color w:val="000000"/>
          <w:sz w:val="30"/>
          <w:szCs w:val="30"/>
        </w:rPr>
        <w:t xml:space="preserve">CHAPTER 5
IMPLEMENTATION</w:t>
      </w:r>
    </w:p>
    <w:p>
      <w:pPr>
        <w:spacing w:after="100" w:before="200" w:line="360"/>
        <w:jc w:val="left"/>
      </w:pPr>
      <w:r>
        <w:rPr>
          <w:rFonts w:ascii="Times New Roman" w:cs="Times New Roman" w:eastAsia="Times New Roman" w:hAnsi="Times New Roman"/>
          <w:b/>
          <w:bCs/>
          <w:caps/>
          <w:color w:val="000000"/>
          <w:sz w:val="26"/>
          <w:szCs w:val="26"/>
        </w:rPr>
        <w:t xml:space="preserve">5.1 IMPLEMENTATION OVERVIEW</w:t>
      </w:r>
    </w:p>
    <w:p>
      <w:pPr>
        <w:spacing w:after="120" w:before="60" w:line="360"/>
        <w:jc w:val="both"/>
      </w:pPr>
      <w:r>
        <w:rPr>
          <w:rFonts w:ascii="Times New Roman" w:cs="Times New Roman" w:eastAsia="Times New Roman" w:hAnsi="Times New Roman"/>
          <w:b w:val="false"/>
          <w:bCs w:val="false"/>
          <w:i w:val="false"/>
          <w:iCs w:val="false"/>
          <w:color w:val="111111"/>
          <w:sz w:val="24"/>
          <w:szCs w:val="24"/>
        </w:rPr>
        <w:t xml:space="preserve">The Railway Facility and Management platform is implemented as a full-stack solution. The frontend application is built in React 18 with Vite, featuring modular components for the station map, transit telemetry, sound studio, and emergency drawer. The backend is implemented in Node.js with Express.js, providing REST endpoints and WebSocket events. MongoDB Atlas acts as the persistent cloud database.</w:t>
      </w:r>
    </w:p>
    <w:p>
      <w:pPr>
        <w:spacing w:after="100" w:before="200" w:line="360"/>
        <w:jc w:val="left"/>
      </w:pPr>
      <w:r>
        <w:rPr>
          <w:rFonts w:ascii="Times New Roman" w:cs="Times New Roman" w:eastAsia="Times New Roman" w:hAnsi="Times New Roman"/>
          <w:b/>
          <w:bCs/>
          <w:caps/>
          <w:color w:val="000000"/>
          <w:sz w:val="26"/>
          <w:szCs w:val="26"/>
        </w:rPr>
        <w:t xml:space="preserve">5.2 BACKEND IMPLEMENTATION</w:t>
      </w:r>
    </w:p>
    <w:p>
      <w:pPr>
        <w:spacing w:after="120" w:before="60" w:line="360"/>
        <w:jc w:val="both"/>
      </w:pPr>
      <w:r>
        <w:rPr>
          <w:rFonts w:ascii="Times New Roman" w:cs="Times New Roman" w:eastAsia="Times New Roman" w:hAnsi="Times New Roman"/>
          <w:b w:val="false"/>
          <w:bCs w:val="false"/>
          <w:i w:val="false"/>
          <w:iCs w:val="false"/>
          <w:color w:val="111111"/>
          <w:sz w:val="24"/>
          <w:szCs w:val="24"/>
        </w:rPr>
        <w:t xml:space="preserve">The backend server initializes Express middleware, connects to MongoDB via Mongoose, and configures Socket.io intervals that simulate realistic suburban train movements and passenger density fluctuations across Chennai Central’s 17 platforms.</w:t>
      </w:r>
    </w:p>
    <w:p>
      <w:pPr>
        <w:spacing w:after="100" w:before="200" w:line="360"/>
        <w:jc w:val="left"/>
      </w:pPr>
      <w:r>
        <w:rPr>
          <w:rFonts w:ascii="Times New Roman" w:cs="Times New Roman" w:eastAsia="Times New Roman" w:hAnsi="Times New Roman"/>
          <w:b/>
          <w:bCs/>
          <w:caps/>
          <w:color w:val="000000"/>
          <w:sz w:val="26"/>
          <w:szCs w:val="26"/>
        </w:rPr>
        <w:t xml:space="preserve">5.3 FRONTEND IMPLEMENTATION</w:t>
      </w:r>
    </w:p>
    <w:p>
      <w:pPr>
        <w:spacing w:after="120" w:before="60" w:line="360"/>
        <w:jc w:val="both"/>
      </w:pPr>
      <w:r>
        <w:rPr>
          <w:rFonts w:ascii="Times New Roman" w:cs="Times New Roman" w:eastAsia="Times New Roman" w:hAnsi="Times New Roman"/>
          <w:b w:val="false"/>
          <w:bCs w:val="false"/>
          <w:i w:val="false"/>
          <w:iCs w:val="false"/>
          <w:color w:val="111111"/>
          <w:sz w:val="24"/>
          <w:szCs w:val="24"/>
        </w:rPr>
        <w:t xml:space="preserve">The user interface includes a live departures ticker, amenity search filters, an interactive SVG station map with zoom/pan capabilities, and a station PA studio with real-time soundwave visualization.</w:t>
      </w:r>
    </w:p>
    <w:p>
      <w:pPr>
        <w:spacing w:after="100" w:before="200" w:line="360"/>
        <w:jc w:val="left"/>
      </w:pPr>
      <w:r>
        <w:rPr>
          <w:rFonts w:ascii="Times New Roman" w:cs="Times New Roman" w:eastAsia="Times New Roman" w:hAnsi="Times New Roman"/>
          <w:b/>
          <w:bCs/>
          <w:caps/>
          <w:color w:val="000000"/>
          <w:sz w:val="26"/>
          <w:szCs w:val="26"/>
        </w:rPr>
        <w:t xml:space="preserve">5.4 API ORGANIZATION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5000"/>
      </w:tblGrid>
      <w:tr>
        <w:tc>
          <w:tcPr>
            <w:tcW w:type="dxa" w:w="2000"/>
            <w:shd w:fill="F1F5F9" w:val="clear"/>
            <w:tcMar>
              <w:top w:type="dxa" w:w="120"/>
              <w:left w:type="dxa" w:w="160"/>
              <w:bottom w:type="dxa" w:w="120"/>
              <w:right w:type="dxa" w:w="160"/>
            </w:tcMar>
          </w:tcPr>
          <w:p>
            <w:pPr>
              <w:jc w:val="center"/>
            </w:pPr>
            <w:r>
              <w:rPr>
                <w:rFonts w:ascii="Times New Roman" w:cs="Times New Roman" w:eastAsia="Times New Roman" w:hAnsi="Times New Roman"/>
                <w:b/>
                <w:bCs/>
                <w:sz w:val="21"/>
                <w:szCs w:val="21"/>
              </w:rPr>
              <w:t xml:space="preserve">Resource Group</w:t>
            </w:r>
          </w:p>
        </w:tc>
        <w:tc>
          <w:tcPr>
            <w:tcW w:type="dxa" w:w="2000"/>
            <w:shd w:fill="F1F5F9" w:val="clear"/>
            <w:tcMar>
              <w:top w:type="dxa" w:w="120"/>
              <w:left w:type="dxa" w:w="160"/>
              <w:bottom w:type="dxa" w:w="120"/>
              <w:right w:type="dxa" w:w="160"/>
            </w:tcMar>
          </w:tcPr>
          <w:p>
            <w:pPr>
              <w:jc w:val="left"/>
            </w:pPr>
            <w:r>
              <w:rPr>
                <w:rFonts w:ascii="Times New Roman" w:cs="Times New Roman" w:eastAsia="Times New Roman" w:hAnsi="Times New Roman"/>
                <w:b/>
                <w:bCs/>
                <w:sz w:val="21"/>
                <w:szCs w:val="21"/>
              </w:rPr>
              <w:t xml:space="preserve">Base Path</w:t>
            </w:r>
          </w:p>
        </w:tc>
        <w:tc>
          <w:tcPr>
            <w:tcW w:type="dxa" w:w="5000"/>
            <w:shd w:fill="F1F5F9" w:val="clear"/>
            <w:tcMar>
              <w:top w:type="dxa" w:w="120"/>
              <w:left w:type="dxa" w:w="160"/>
              <w:bottom w:type="dxa" w:w="120"/>
              <w:right w:type="dxa" w:w="160"/>
            </w:tcMar>
          </w:tcPr>
          <w:p>
            <w:pPr>
              <w:jc w:val="left"/>
            </w:pPr>
            <w:r>
              <w:rPr>
                <w:rFonts w:ascii="Times New Roman" w:cs="Times New Roman" w:eastAsia="Times New Roman" w:hAnsi="Times New Roman"/>
                <w:b/>
                <w:bCs/>
                <w:sz w:val="21"/>
                <w:szCs w:val="21"/>
              </w:rPr>
              <w:t xml:space="preserve">Description</w:t>
            </w:r>
          </w:p>
        </w:tc>
      </w:tr>
      <w:tr>
        <w:tc>
          <w:tcPr>
            <w:tcW w:type="dxa" w:w="2000"/>
            <w:tcMar>
              <w:top w:type="dxa" w:w="120"/>
              <w:left w:type="dxa" w:w="160"/>
              <w:bottom w:type="dxa" w:w="120"/>
              <w:right w:type="dxa" w:w="160"/>
            </w:tcMar>
          </w:tcPr>
          <w:p>
            <w:pPr>
              <w:jc w:val="center"/>
            </w:pPr>
            <w:r>
              <w:rPr>
                <w:rFonts w:ascii="Times New Roman" w:cs="Times New Roman" w:eastAsia="Times New Roman" w:hAnsi="Times New Roman"/>
                <w:b w:val="false"/>
                <w:bCs w:val="false"/>
                <w:sz w:val="21"/>
                <w:szCs w:val="21"/>
              </w:rPr>
              <w:t xml:space="preserve">Authentication</w:t>
            </w:r>
          </w:p>
        </w:tc>
        <w:tc>
          <w:tcPr>
            <w:tcW w:type="dxa" w:w="2000"/>
            <w:tcMar>
              <w:top w:type="dxa" w:w="120"/>
              <w:left w:type="dxa" w:w="160"/>
              <w:bottom w:type="dxa" w:w="120"/>
              <w:right w:type="dxa" w:w="160"/>
            </w:tcMar>
          </w:tcPr>
          <w:p>
            <w:pPr>
              <w:jc w:val="left"/>
            </w:pPr>
            <w:r>
              <w:rPr>
                <w:rFonts w:ascii="Times New Roman" w:cs="Times New Roman" w:eastAsia="Times New Roman" w:hAnsi="Times New Roman"/>
                <w:b w:val="false"/>
                <w:bCs w:val="false"/>
                <w:sz w:val="21"/>
                <w:szCs w:val="21"/>
              </w:rPr>
              <w:t xml:space="preserve">/api/users</w:t>
            </w:r>
          </w:p>
        </w:tc>
        <w:tc>
          <w:tcPr>
            <w:tcW w:type="dxa" w:w="5000"/>
            <w:tcMar>
              <w:top w:type="dxa" w:w="120"/>
              <w:left w:type="dxa" w:w="160"/>
              <w:bottom w:type="dxa" w:w="120"/>
              <w:right w:type="dxa" w:w="160"/>
            </w:tcMar>
          </w:tcPr>
          <w:p>
            <w:pPr>
              <w:jc w:val="left"/>
            </w:pPr>
            <w:r>
              <w:rPr>
                <w:rFonts w:ascii="Times New Roman" w:cs="Times New Roman" w:eastAsia="Times New Roman" w:hAnsi="Times New Roman"/>
                <w:b w:val="false"/>
                <w:bCs w:val="false"/>
                <w:sz w:val="21"/>
                <w:szCs w:val="21"/>
              </w:rPr>
              <w:t xml:space="preserve">Registration, login, JWT issuance, profile retrieval</w:t>
            </w:r>
          </w:p>
        </w:tc>
      </w:tr>
      <w:tr>
        <w:tc>
          <w:tcPr>
            <w:tcW w:type="dxa" w:w="2000"/>
            <w:tcMar>
              <w:top w:type="dxa" w:w="120"/>
              <w:left w:type="dxa" w:w="160"/>
              <w:bottom w:type="dxa" w:w="120"/>
              <w:right w:type="dxa" w:w="160"/>
            </w:tcMar>
          </w:tcPr>
          <w:p>
            <w:pPr>
              <w:jc w:val="center"/>
            </w:pPr>
            <w:r>
              <w:rPr>
                <w:rFonts w:ascii="Times New Roman" w:cs="Times New Roman" w:eastAsia="Times New Roman" w:hAnsi="Times New Roman"/>
                <w:b w:val="false"/>
                <w:bCs w:val="false"/>
                <w:sz w:val="21"/>
                <w:szCs w:val="21"/>
              </w:rPr>
              <w:t xml:space="preserve">Facilities</w:t>
            </w:r>
          </w:p>
        </w:tc>
        <w:tc>
          <w:tcPr>
            <w:tcW w:type="dxa" w:w="2000"/>
            <w:tcMar>
              <w:top w:type="dxa" w:w="120"/>
              <w:left w:type="dxa" w:w="160"/>
              <w:bottom w:type="dxa" w:w="120"/>
              <w:right w:type="dxa" w:w="160"/>
            </w:tcMar>
          </w:tcPr>
          <w:p>
            <w:pPr>
              <w:jc w:val="left"/>
            </w:pPr>
            <w:r>
              <w:rPr>
                <w:rFonts w:ascii="Times New Roman" w:cs="Times New Roman" w:eastAsia="Times New Roman" w:hAnsi="Times New Roman"/>
                <w:b w:val="false"/>
                <w:bCs w:val="false"/>
                <w:sz w:val="21"/>
                <w:szCs w:val="21"/>
              </w:rPr>
              <w:t xml:space="preserve">/api/facilities</w:t>
            </w:r>
          </w:p>
        </w:tc>
        <w:tc>
          <w:tcPr>
            <w:tcW w:type="dxa" w:w="5000"/>
            <w:tcMar>
              <w:top w:type="dxa" w:w="120"/>
              <w:left w:type="dxa" w:w="160"/>
              <w:bottom w:type="dxa" w:w="120"/>
              <w:right w:type="dxa" w:w="160"/>
            </w:tcMar>
          </w:tcPr>
          <w:p>
            <w:pPr>
              <w:jc w:val="left"/>
            </w:pPr>
            <w:r>
              <w:rPr>
                <w:rFonts w:ascii="Times New Roman" w:cs="Times New Roman" w:eastAsia="Times New Roman" w:hAnsi="Times New Roman"/>
                <w:b w:val="false"/>
                <w:bCs w:val="false"/>
                <w:sz w:val="21"/>
                <w:szCs w:val="21"/>
              </w:rPr>
              <w:t xml:space="preserve">Amenity catalog, step-free routes, operational updates</w:t>
            </w:r>
          </w:p>
        </w:tc>
      </w:tr>
      <w:tr>
        <w:tc>
          <w:tcPr>
            <w:tcW w:type="dxa" w:w="2000"/>
            <w:tcMar>
              <w:top w:type="dxa" w:w="120"/>
              <w:left w:type="dxa" w:w="160"/>
              <w:bottom w:type="dxa" w:w="120"/>
              <w:right w:type="dxa" w:w="160"/>
            </w:tcMar>
          </w:tcPr>
          <w:p>
            <w:pPr>
              <w:jc w:val="center"/>
            </w:pPr>
            <w:r>
              <w:rPr>
                <w:rFonts w:ascii="Times New Roman" w:cs="Times New Roman" w:eastAsia="Times New Roman" w:hAnsi="Times New Roman"/>
                <w:b w:val="false"/>
                <w:bCs w:val="false"/>
                <w:sz w:val="21"/>
                <w:szCs w:val="21"/>
              </w:rPr>
              <w:t xml:space="preserve">Train Telemetry</w:t>
            </w:r>
          </w:p>
        </w:tc>
        <w:tc>
          <w:tcPr>
            <w:tcW w:type="dxa" w:w="2000"/>
            <w:tcMar>
              <w:top w:type="dxa" w:w="120"/>
              <w:left w:type="dxa" w:w="160"/>
              <w:bottom w:type="dxa" w:w="120"/>
              <w:right w:type="dxa" w:w="160"/>
            </w:tcMar>
          </w:tcPr>
          <w:p>
            <w:pPr>
              <w:jc w:val="left"/>
            </w:pPr>
            <w:r>
              <w:rPr>
                <w:rFonts w:ascii="Times New Roman" w:cs="Times New Roman" w:eastAsia="Times New Roman" w:hAnsi="Times New Roman"/>
                <w:b w:val="false"/>
                <w:bCs w:val="false"/>
                <w:sz w:val="21"/>
                <w:szCs w:val="21"/>
              </w:rPr>
              <w:t xml:space="preserve">/api/trains</w:t>
            </w:r>
          </w:p>
        </w:tc>
        <w:tc>
          <w:tcPr>
            <w:tcW w:type="dxa" w:w="5000"/>
            <w:tcMar>
              <w:top w:type="dxa" w:w="120"/>
              <w:left w:type="dxa" w:w="160"/>
              <w:bottom w:type="dxa" w:w="120"/>
              <w:right w:type="dxa" w:w="160"/>
            </w:tcMar>
          </w:tcPr>
          <w:p>
            <w:pPr>
              <w:jc w:val="left"/>
            </w:pPr>
            <w:r>
              <w:rPr>
                <w:rFonts w:ascii="Times New Roman" w:cs="Times New Roman" w:eastAsia="Times New Roman" w:hAnsi="Times New Roman"/>
                <w:b w:val="false"/>
                <w:bCs w:val="false"/>
                <w:sz w:val="21"/>
                <w:szCs w:val="21"/>
              </w:rPr>
              <w:t xml:space="preserve">Mainline &amp; suburban train schedules, speed, platform tracking</w:t>
            </w:r>
          </w:p>
        </w:tc>
      </w:tr>
      <w:tr>
        <w:tc>
          <w:tcPr>
            <w:tcW w:type="dxa" w:w="2000"/>
            <w:tcMar>
              <w:top w:type="dxa" w:w="120"/>
              <w:left w:type="dxa" w:w="160"/>
              <w:bottom w:type="dxa" w:w="120"/>
              <w:right w:type="dxa" w:w="160"/>
            </w:tcMar>
          </w:tcPr>
          <w:p>
            <w:pPr>
              <w:jc w:val="center"/>
            </w:pPr>
            <w:r>
              <w:rPr>
                <w:rFonts w:ascii="Times New Roman" w:cs="Times New Roman" w:eastAsia="Times New Roman" w:hAnsi="Times New Roman"/>
                <w:b w:val="false"/>
                <w:bCs w:val="false"/>
                <w:sz w:val="21"/>
                <w:szCs w:val="21"/>
              </w:rPr>
              <w:t xml:space="preserve">Emergency SOS</w:t>
            </w:r>
          </w:p>
        </w:tc>
        <w:tc>
          <w:tcPr>
            <w:tcW w:type="dxa" w:w="2000"/>
            <w:tcMar>
              <w:top w:type="dxa" w:w="120"/>
              <w:left w:type="dxa" w:w="160"/>
              <w:bottom w:type="dxa" w:w="120"/>
              <w:right w:type="dxa" w:w="160"/>
            </w:tcMar>
          </w:tcPr>
          <w:p>
            <w:pPr>
              <w:jc w:val="left"/>
            </w:pPr>
            <w:r>
              <w:rPr>
                <w:rFonts w:ascii="Times New Roman" w:cs="Times New Roman" w:eastAsia="Times New Roman" w:hAnsi="Times New Roman"/>
                <w:b w:val="false"/>
                <w:bCs w:val="false"/>
                <w:sz w:val="21"/>
                <w:szCs w:val="21"/>
              </w:rPr>
              <w:t xml:space="preserve">/api/alerts/sos</w:t>
            </w:r>
          </w:p>
        </w:tc>
        <w:tc>
          <w:tcPr>
            <w:tcW w:type="dxa" w:w="5000"/>
            <w:tcMar>
              <w:top w:type="dxa" w:w="120"/>
              <w:left w:type="dxa" w:w="160"/>
              <w:bottom w:type="dxa" w:w="120"/>
              <w:right w:type="dxa" w:w="160"/>
            </w:tcMar>
          </w:tcPr>
          <w:p>
            <w:pPr>
              <w:jc w:val="left"/>
            </w:pPr>
            <w:r>
              <w:rPr>
                <w:rFonts w:ascii="Times New Roman" w:cs="Times New Roman" w:eastAsia="Times New Roman" w:hAnsi="Times New Roman"/>
                <w:b w:val="false"/>
                <w:bCs w:val="false"/>
                <w:sz w:val="21"/>
                <w:szCs w:val="21"/>
              </w:rPr>
              <w:t xml:space="preserve">1-tap emergency dispatch, security &amp; medical triage</w:t>
            </w:r>
          </w:p>
        </w:tc>
      </w:tr>
      <w:tr>
        <w:tc>
          <w:tcPr>
            <w:tcW w:type="dxa" w:w="2000"/>
            <w:tcMar>
              <w:top w:type="dxa" w:w="120"/>
              <w:left w:type="dxa" w:w="160"/>
              <w:bottom w:type="dxa" w:w="120"/>
              <w:right w:type="dxa" w:w="160"/>
            </w:tcMar>
          </w:tcPr>
          <w:p>
            <w:pPr>
              <w:jc w:val="center"/>
            </w:pPr>
            <w:r>
              <w:rPr>
                <w:rFonts w:ascii="Times New Roman" w:cs="Times New Roman" w:eastAsia="Times New Roman" w:hAnsi="Times New Roman"/>
                <w:b w:val="false"/>
                <w:bCs w:val="false"/>
                <w:sz w:val="21"/>
                <w:szCs w:val="21"/>
              </w:rPr>
              <w:t xml:space="preserve">Crowd Sensing</w:t>
            </w:r>
          </w:p>
        </w:tc>
        <w:tc>
          <w:tcPr>
            <w:tcW w:type="dxa" w:w="2000"/>
            <w:tcMar>
              <w:top w:type="dxa" w:w="120"/>
              <w:left w:type="dxa" w:w="160"/>
              <w:bottom w:type="dxa" w:w="120"/>
              <w:right w:type="dxa" w:w="160"/>
            </w:tcMar>
          </w:tcPr>
          <w:p>
            <w:pPr>
              <w:jc w:val="left"/>
            </w:pPr>
            <w:r>
              <w:rPr>
                <w:rFonts w:ascii="Times New Roman" w:cs="Times New Roman" w:eastAsia="Times New Roman" w:hAnsi="Times New Roman"/>
                <w:b w:val="false"/>
                <w:bCs w:val="false"/>
                <w:sz w:val="21"/>
                <w:szCs w:val="21"/>
              </w:rPr>
              <w:t xml:space="preserve">/api/crowd</w:t>
            </w:r>
          </w:p>
        </w:tc>
        <w:tc>
          <w:tcPr>
            <w:tcW w:type="dxa" w:w="5000"/>
            <w:tcMar>
              <w:top w:type="dxa" w:w="120"/>
              <w:left w:type="dxa" w:w="160"/>
              <w:bottom w:type="dxa" w:w="120"/>
              <w:right w:type="dxa" w:w="160"/>
            </w:tcMar>
          </w:tcPr>
          <w:p>
            <w:pPr>
              <w:jc w:val="left"/>
            </w:pPr>
            <w:r>
              <w:rPr>
                <w:rFonts w:ascii="Times New Roman" w:cs="Times New Roman" w:eastAsia="Times New Roman" w:hAnsi="Times New Roman"/>
                <w:b w:val="false"/>
                <w:bCs w:val="false"/>
                <w:sz w:val="21"/>
                <w:szCs w:val="21"/>
              </w:rPr>
              <w:t xml:space="preserve">Platform density heatmaps and congestion telemetry</w:t>
            </w:r>
          </w:p>
        </w:tc>
      </w:tr>
      <w:tr>
        <w:tc>
          <w:tcPr>
            <w:tcW w:type="dxa" w:w="2000"/>
            <w:tcMar>
              <w:top w:type="dxa" w:w="120"/>
              <w:left w:type="dxa" w:w="160"/>
              <w:bottom w:type="dxa" w:w="120"/>
              <w:right w:type="dxa" w:w="160"/>
            </w:tcMar>
          </w:tcPr>
          <w:p>
            <w:pPr>
              <w:jc w:val="center"/>
            </w:pPr>
            <w:r>
              <w:rPr>
                <w:rFonts w:ascii="Times New Roman" w:cs="Times New Roman" w:eastAsia="Times New Roman" w:hAnsi="Times New Roman"/>
                <w:b w:val="false"/>
                <w:bCs w:val="false"/>
                <w:sz w:val="21"/>
                <w:szCs w:val="21"/>
              </w:rPr>
              <w:t xml:space="preserve">Lost &amp; Found</w:t>
            </w:r>
          </w:p>
        </w:tc>
        <w:tc>
          <w:tcPr>
            <w:tcW w:type="dxa" w:w="2000"/>
            <w:tcMar>
              <w:top w:type="dxa" w:w="120"/>
              <w:left w:type="dxa" w:w="160"/>
              <w:bottom w:type="dxa" w:w="120"/>
              <w:right w:type="dxa" w:w="160"/>
            </w:tcMar>
          </w:tcPr>
          <w:p>
            <w:pPr>
              <w:jc w:val="left"/>
            </w:pPr>
            <w:r>
              <w:rPr>
                <w:rFonts w:ascii="Times New Roman" w:cs="Times New Roman" w:eastAsia="Times New Roman" w:hAnsi="Times New Roman"/>
                <w:b w:val="false"/>
                <w:bCs w:val="false"/>
                <w:sz w:val="21"/>
                <w:szCs w:val="21"/>
              </w:rPr>
              <w:t xml:space="preserve">/api/lost-found</w:t>
            </w:r>
          </w:p>
        </w:tc>
        <w:tc>
          <w:tcPr>
            <w:tcW w:type="dxa" w:w="5000"/>
            <w:tcMar>
              <w:top w:type="dxa" w:w="120"/>
              <w:left w:type="dxa" w:w="160"/>
              <w:bottom w:type="dxa" w:w="120"/>
              <w:right w:type="dxa" w:w="160"/>
            </w:tcMar>
          </w:tcPr>
          <w:p>
            <w:pPr>
              <w:jc w:val="left"/>
            </w:pPr>
            <w:r>
              <w:rPr>
                <w:rFonts w:ascii="Times New Roman" w:cs="Times New Roman" w:eastAsia="Times New Roman" w:hAnsi="Times New Roman"/>
                <w:b w:val="false"/>
                <w:bCs w:val="false"/>
                <w:sz w:val="21"/>
                <w:szCs w:val="21"/>
              </w:rPr>
              <w:t xml:space="preserve">Reported missing item registry and claim resolution</w:t>
            </w:r>
          </w:p>
        </w:tc>
      </w:tr>
      <w:tr>
        <w:tc>
          <w:tcPr>
            <w:tcW w:type="dxa" w:w="2000"/>
            <w:tcMar>
              <w:top w:type="dxa" w:w="120"/>
              <w:left w:type="dxa" w:w="160"/>
              <w:bottom w:type="dxa" w:w="120"/>
              <w:right w:type="dxa" w:w="160"/>
            </w:tcMar>
          </w:tcPr>
          <w:p>
            <w:pPr>
              <w:jc w:val="center"/>
            </w:pPr>
            <w:r>
              <w:rPr>
                <w:rFonts w:ascii="Times New Roman" w:cs="Times New Roman" w:eastAsia="Times New Roman" w:hAnsi="Times New Roman"/>
                <w:b w:val="false"/>
                <w:bCs w:val="false"/>
                <w:sz w:val="21"/>
                <w:szCs w:val="21"/>
              </w:rPr>
              <w:t xml:space="preserve">Report PDF</w:t>
            </w:r>
          </w:p>
        </w:tc>
        <w:tc>
          <w:tcPr>
            <w:tcW w:type="dxa" w:w="2000"/>
            <w:tcMar>
              <w:top w:type="dxa" w:w="120"/>
              <w:left w:type="dxa" w:w="160"/>
              <w:bottom w:type="dxa" w:w="120"/>
              <w:right w:type="dxa" w:w="160"/>
            </w:tcMar>
          </w:tcPr>
          <w:p>
            <w:pPr>
              <w:jc w:val="left"/>
            </w:pPr>
            <w:r>
              <w:rPr>
                <w:rFonts w:ascii="Times New Roman" w:cs="Times New Roman" w:eastAsia="Times New Roman" w:hAnsi="Times New Roman"/>
                <w:b w:val="false"/>
                <w:bCs w:val="false"/>
                <w:sz w:val="21"/>
                <w:szCs w:val="21"/>
              </w:rPr>
              <w:t xml:space="preserve">/report.pdf</w:t>
            </w:r>
          </w:p>
        </w:tc>
        <w:tc>
          <w:tcPr>
            <w:tcW w:type="dxa" w:w="5000"/>
            <w:tcMar>
              <w:top w:type="dxa" w:w="120"/>
              <w:left w:type="dxa" w:w="160"/>
              <w:bottom w:type="dxa" w:w="120"/>
              <w:right w:type="dxa" w:w="160"/>
            </w:tcMar>
          </w:tcPr>
          <w:p>
            <w:pPr>
              <w:jc w:val="left"/>
            </w:pPr>
            <w:r>
              <w:rPr>
                <w:rFonts w:ascii="Times New Roman" w:cs="Times New Roman" w:eastAsia="Times New Roman" w:hAnsi="Times New Roman"/>
                <w:b w:val="false"/>
                <w:bCs w:val="false"/>
                <w:sz w:val="21"/>
                <w:szCs w:val="21"/>
              </w:rPr>
              <w:t xml:space="preserve">Direct serving of academic project documentation</w:t>
            </w:r>
          </w:p>
        </w:tc>
      </w:tr>
    </w:tbl>
    <w:p>
      <w:pPr>
        <w:spacing w:after="100" w:before="200" w:line="360"/>
        <w:jc w:val="left"/>
      </w:pPr>
      <w:r>
        <w:rPr>
          <w:rFonts w:ascii="Times New Roman" w:cs="Times New Roman" w:eastAsia="Times New Roman" w:hAnsi="Times New Roman"/>
          <w:b/>
          <w:bCs/>
          <w:caps/>
          <w:color w:val="000000"/>
          <w:sz w:val="26"/>
          <w:szCs w:val="26"/>
        </w:rPr>
        <w:t xml:space="preserve">5.5 ATTENTION &amp; EMERGENCY SOS PROCESS</w:t>
      </w:r>
    </w:p>
    <w:p>
      <w:pPr>
        <w:spacing w:after="120" w:before="60" w:line="360"/>
        <w:jc w:val="both"/>
      </w:pPr>
      <w:r>
        <w:rPr>
          <w:rFonts w:ascii="Times New Roman" w:cs="Times New Roman" w:eastAsia="Times New Roman" w:hAnsi="Times New Roman"/>
          <w:b w:val="false"/>
          <w:bCs w:val="false"/>
          <w:i w:val="false"/>
          <w:iCs w:val="false"/>
          <w:color w:val="111111"/>
          <w:sz w:val="24"/>
          <w:szCs w:val="24"/>
        </w:rPr>
        <w:t xml:space="preserve">When a commuter triggers the SOS Help button, the client transmits an immediate WebSocket payload containing the user ID, emergency type (Medical, Security, Buggy), and current platform location. The backend alerts the Station Superintendent and dispatches RPF personnel.</w:t>
      </w:r>
    </w:p>
    <w:p>
      <w:pPr>
        <w:spacing w:after="100" w:before="200" w:line="360"/>
        <w:jc w:val="left"/>
      </w:pPr>
      <w:r>
        <w:rPr>
          <w:rFonts w:ascii="Times New Roman" w:cs="Times New Roman" w:eastAsia="Times New Roman" w:hAnsi="Times New Roman"/>
          <w:b/>
          <w:bCs/>
          <w:caps/>
          <w:color w:val="000000"/>
          <w:sz w:val="26"/>
          <w:szCs w:val="26"/>
        </w:rPr>
        <w:t xml:space="preserve">5.6 FACILITY INFORMATION WORKFLOW &amp; LIVE TRAIN TRACKING</w:t>
      </w:r>
    </w:p>
    <w:p>
      <w:pPr>
        <w:spacing w:after="120" w:before="60" w:line="360"/>
        <w:jc w:val="both"/>
      </w:pPr>
      <w:r>
        <w:rPr>
          <w:rFonts w:ascii="Times New Roman" w:cs="Times New Roman" w:eastAsia="Times New Roman" w:hAnsi="Times New Roman"/>
          <w:b w:val="false"/>
          <w:bCs w:val="false"/>
          <w:i w:val="false"/>
          <w:iCs w:val="false"/>
          <w:color w:val="111111"/>
          <w:sz w:val="24"/>
          <w:szCs w:val="24"/>
        </w:rPr>
        <w:t xml:space="preserve">Station amenities are indexed with Cartesian coordinates corresponding to the SVG blueprint. Selecting an amenity calculates walking distance in meters, estimated travel time, and generates an animated dashed SVG path.</w:t>
      </w:r>
    </w:p>
    <w:p>
      <w:pPr>
        <w:spacing w:after="100" w:before="200" w:line="360"/>
        <w:jc w:val="left"/>
      </w:pPr>
      <w:r>
        <w:rPr>
          <w:rFonts w:ascii="Times New Roman" w:cs="Times New Roman" w:eastAsia="Times New Roman" w:hAnsi="Times New Roman"/>
          <w:b/>
          <w:bCs/>
          <w:caps/>
          <w:color w:val="000000"/>
          <w:sz w:val="26"/>
          <w:szCs w:val="26"/>
        </w:rPr>
        <w:t xml:space="preserve">5.7 PUBLIC ADDRESS AUDIO &amp; CHIME SYNTHESIS</w:t>
      </w:r>
    </w:p>
    <w:p>
      <w:pPr>
        <w:spacing w:after="120" w:before="60" w:line="360"/>
        <w:jc w:val="both"/>
      </w:pPr>
      <w:r>
        <w:rPr>
          <w:rFonts w:ascii="Times New Roman" w:cs="Times New Roman" w:eastAsia="Times New Roman" w:hAnsi="Times New Roman"/>
          <w:b w:val="false"/>
          <w:bCs w:val="false"/>
          <w:i w:val="false"/>
          <w:iCs w:val="false"/>
          <w:color w:val="111111"/>
          <w:sz w:val="24"/>
          <w:szCs w:val="24"/>
        </w:rPr>
        <w:t xml:space="preserve">The audio engine in railwayAudio.js creates a Web Audio API AudioContext and plays the signature Indian Railways 4-note bell chime (D5 at 587.33Hz, F#5 at 739.99Hz, A5 at 880.00Hz, D6 at 1174.66Hz) using sine wave oscillators with exponential decay. Spaced train digits (e.g., “1 2 8 0 4”) ensure clear enunciation. A phonetic Tamil parser ensures high-clarity pronunciation across all browsers.</w:t>
      </w:r>
    </w:p>
    <w:p>
      <w:pPr>
        <w:spacing w:after="100" w:before="200" w:line="360"/>
        <w:jc w:val="left"/>
      </w:pPr>
      <w:r>
        <w:rPr>
          <w:rFonts w:ascii="Times New Roman" w:cs="Times New Roman" w:eastAsia="Times New Roman" w:hAnsi="Times New Roman"/>
          <w:b/>
          <w:bCs/>
          <w:caps/>
          <w:color w:val="000000"/>
          <w:sz w:val="26"/>
          <w:szCs w:val="26"/>
        </w:rPr>
        <w:t xml:space="preserve">5.8 REPORTING AND RECORD MANAGEMENT</w:t>
      </w:r>
    </w:p>
    <w:p>
      <w:pPr>
        <w:spacing w:after="120" w:before="60" w:line="360"/>
        <w:jc w:val="both"/>
      </w:pPr>
      <w:r>
        <w:rPr>
          <w:rFonts w:ascii="Times New Roman" w:cs="Times New Roman" w:eastAsia="Times New Roman" w:hAnsi="Times New Roman"/>
          <w:b w:val="false"/>
          <w:bCs w:val="false"/>
          <w:i w:val="false"/>
          <w:iCs w:val="false"/>
          <w:color w:val="111111"/>
          <w:sz w:val="24"/>
          <w:szCs w:val="24"/>
        </w:rPr>
        <w:t xml:space="preserve">The system logs all emergency incidents, facility maintenance schedules, and train arrival timings for operational review. Administrators can review logs and download documentation.</w:t>
      </w:r>
    </w:p>
    <w:p>
      <w:pPr>
        <w:spacing w:after="100" w:before="200" w:line="360"/>
        <w:jc w:val="left"/>
      </w:pPr>
      <w:r>
        <w:rPr>
          <w:rFonts w:ascii="Times New Roman" w:cs="Times New Roman" w:eastAsia="Times New Roman" w:hAnsi="Times New Roman"/>
          <w:b/>
          <w:bCs/>
          <w:caps/>
          <w:color w:val="000000"/>
          <w:sz w:val="26"/>
          <w:szCs w:val="26"/>
        </w:rPr>
        <w:t xml:space="preserve">5.9 CONFIGURATION AND DEPLOYMENT</w:t>
      </w:r>
    </w:p>
    <w:p>
      <w:pPr>
        <w:spacing w:after="120" w:before="60" w:line="360"/>
        <w:jc w:val="both"/>
      </w:pPr>
      <w:r>
        <w:rPr>
          <w:rFonts w:ascii="Times New Roman" w:cs="Times New Roman" w:eastAsia="Times New Roman" w:hAnsi="Times New Roman"/>
          <w:b w:val="false"/>
          <w:bCs w:val="false"/>
          <w:i w:val="false"/>
          <w:iCs w:val="false"/>
          <w:color w:val="111111"/>
          <w:sz w:val="24"/>
          <w:szCs w:val="24"/>
        </w:rPr>
        <w:t xml:space="preserve">Environment variables configure PORT, MONGO_URI, JWT_SECRET, and CLIENT_URL, ensuring safe execution across development and production environments.</w:t>
      </w:r>
    </w:p>
    <w:p>
      <w:r>
        <w:br w:type="page"/>
      </w:r>
    </w:p>
    <w:p>
      <w:pPr>
        <w:spacing w:after="120" w:before="240" w:line="360"/>
        <w:jc w:val="center"/>
      </w:pPr>
      <w:r>
        <w:rPr>
          <w:rFonts w:ascii="Times New Roman" w:cs="Times New Roman" w:eastAsia="Times New Roman" w:hAnsi="Times New Roman"/>
          <w:b/>
          <w:bCs/>
          <w:caps/>
          <w:color w:val="000000"/>
          <w:sz w:val="30"/>
          <w:szCs w:val="30"/>
        </w:rPr>
        <w:t xml:space="preserve">CHAPTER 6
CONCLUSION &amp; FUTURE WORK</w:t>
      </w:r>
    </w:p>
    <w:p>
      <w:pPr>
        <w:spacing w:after="100" w:before="200" w:line="360"/>
        <w:jc w:val="left"/>
      </w:pPr>
      <w:r>
        <w:rPr>
          <w:rFonts w:ascii="Times New Roman" w:cs="Times New Roman" w:eastAsia="Times New Roman" w:hAnsi="Times New Roman"/>
          <w:b/>
          <w:bCs/>
          <w:caps/>
          <w:color w:val="000000"/>
          <w:sz w:val="26"/>
          <w:szCs w:val="26"/>
        </w:rPr>
        <w:t xml:space="preserve">6.1 CONCLUSION</w:t>
      </w:r>
    </w:p>
    <w:p>
      <w:pPr>
        <w:spacing w:after="120" w:before="60" w:line="360"/>
        <w:jc w:val="both"/>
      </w:pPr>
      <w:r>
        <w:rPr>
          <w:rFonts w:ascii="Times New Roman" w:cs="Times New Roman" w:eastAsia="Times New Roman" w:hAnsi="Times New Roman"/>
          <w:b w:val="false"/>
          <w:bCs w:val="false"/>
          <w:i w:val="false"/>
          <w:iCs w:val="false"/>
          <w:color w:val="111111"/>
          <w:sz w:val="24"/>
          <w:szCs w:val="24"/>
        </w:rPr>
        <w:t xml:space="preserve">The Railway Facility and Management platform successfully provides a modern, inclusive, and digital solution for complex railway station terminals. By uniting turn-by-turn step-free navigation, live suburban train tracking, authentic 4-note chime public address audio synthesis, and real-time emergency SOS broadcasting, the system significantly improves passenger mobility, reduces transit friction, and enhances accessibility for Divyangjan and elderly commuters.</w:t>
      </w:r>
    </w:p>
    <w:p>
      <w:pPr>
        <w:spacing w:after="100" w:before="200" w:line="360"/>
        <w:jc w:val="left"/>
      </w:pPr>
      <w:r>
        <w:rPr>
          <w:rFonts w:ascii="Times New Roman" w:cs="Times New Roman" w:eastAsia="Times New Roman" w:hAnsi="Times New Roman"/>
          <w:b/>
          <w:bCs/>
          <w:caps/>
          <w:color w:val="000000"/>
          <w:sz w:val="26"/>
          <w:szCs w:val="26"/>
        </w:rPr>
        <w:t xml:space="preserve">6.2 FUTURE ENHANCEMENTS</w:t>
      </w:r>
    </w:p>
    <w:p>
      <w:pPr>
        <w:pStyle w:val="ListParagraph"/>
        <w:numPr>
          <w:ilvl w:val="0"/>
          <w:numId w:val="1"/>
        </w:numPr>
        <w:spacing w:after="60" w:before="40" w:line="360"/>
        <w:jc w:val="both"/>
      </w:pPr>
      <w:r>
        <w:rPr>
          <w:rFonts w:ascii="Times New Roman" w:cs="Times New Roman" w:eastAsia="Times New Roman" w:hAnsi="Times New Roman"/>
          <w:b/>
          <w:bCs/>
          <w:color w:val="111111"/>
          <w:sz w:val="24"/>
          <w:szCs w:val="24"/>
        </w:rPr>
        <w:t xml:space="preserve">• </w:t>
      </w:r>
      <w:r>
        <w:rPr>
          <w:rFonts w:ascii="Times New Roman" w:cs="Times New Roman" w:eastAsia="Times New Roman" w:hAnsi="Times New Roman"/>
          <w:color w:val="111111"/>
          <w:sz w:val="24"/>
          <w:szCs w:val="24"/>
        </w:rPr>
        <w:t xml:space="preserve">IoT Bluetooth Low Energy (BLE) Beacons: Deploy micro-beacons along tactile pavers for sub-meter indoor positioning.</w:t>
      </w:r>
    </w:p>
    <w:p>
      <w:pPr>
        <w:pStyle w:val="ListParagraph"/>
        <w:numPr>
          <w:ilvl w:val="0"/>
          <w:numId w:val="1"/>
        </w:numPr>
        <w:spacing w:after="60" w:before="40" w:line="360"/>
        <w:jc w:val="both"/>
      </w:pPr>
      <w:r>
        <w:rPr>
          <w:rFonts w:ascii="Times New Roman" w:cs="Times New Roman" w:eastAsia="Times New Roman" w:hAnsi="Times New Roman"/>
          <w:b/>
          <w:bCs/>
          <w:color w:val="111111"/>
          <w:sz w:val="24"/>
          <w:szCs w:val="24"/>
        </w:rPr>
        <w:t xml:space="preserve">• </w:t>
      </w:r>
      <w:r>
        <w:rPr>
          <w:rFonts w:ascii="Times New Roman" w:cs="Times New Roman" w:eastAsia="Times New Roman" w:hAnsi="Times New Roman"/>
          <w:color w:val="111111"/>
          <w:sz w:val="24"/>
          <w:szCs w:val="24"/>
        </w:rPr>
        <w:t xml:space="preserve">CCTV AI Computer Vision Telemetry: Integrate platform camera feeds to automatically count passenger rush.</w:t>
      </w:r>
    </w:p>
    <w:p>
      <w:pPr>
        <w:pStyle w:val="ListParagraph"/>
        <w:numPr>
          <w:ilvl w:val="0"/>
          <w:numId w:val="1"/>
        </w:numPr>
        <w:spacing w:after="60" w:before="40" w:line="360"/>
        <w:jc w:val="both"/>
      </w:pPr>
      <w:r>
        <w:rPr>
          <w:rFonts w:ascii="Times New Roman" w:cs="Times New Roman" w:eastAsia="Times New Roman" w:hAnsi="Times New Roman"/>
          <w:b/>
          <w:bCs/>
          <w:color w:val="111111"/>
          <w:sz w:val="24"/>
          <w:szCs w:val="24"/>
        </w:rPr>
        <w:t xml:space="preserve">• </w:t>
      </w:r>
      <w:r>
        <w:rPr>
          <w:rFonts w:ascii="Times New Roman" w:cs="Times New Roman" w:eastAsia="Times New Roman" w:hAnsi="Times New Roman"/>
          <w:color w:val="111111"/>
          <w:sz w:val="24"/>
          <w:szCs w:val="24"/>
        </w:rPr>
        <w:t xml:space="preserve">Progressive Web App (PWA) Offline Cache: Allow station maps and emergency contacts to function without cellular data.</w:t>
      </w:r>
    </w:p>
    <w:p>
      <w:pPr>
        <w:pStyle w:val="ListParagraph"/>
        <w:numPr>
          <w:ilvl w:val="0"/>
          <w:numId w:val="1"/>
        </w:numPr>
        <w:spacing w:after="60" w:before="40" w:line="360"/>
        <w:jc w:val="both"/>
      </w:pPr>
      <w:r>
        <w:rPr>
          <w:rFonts w:ascii="Times New Roman" w:cs="Times New Roman" w:eastAsia="Times New Roman" w:hAnsi="Times New Roman"/>
          <w:b/>
          <w:bCs/>
          <w:color w:val="111111"/>
          <w:sz w:val="24"/>
          <w:szCs w:val="24"/>
        </w:rPr>
        <w:t xml:space="preserve">• </w:t>
      </w:r>
      <w:r>
        <w:rPr>
          <w:rFonts w:ascii="Times New Roman" w:cs="Times New Roman" w:eastAsia="Times New Roman" w:hAnsi="Times New Roman"/>
          <w:color w:val="111111"/>
          <w:sz w:val="24"/>
          <w:szCs w:val="24"/>
        </w:rPr>
        <w:t xml:space="preserve">Multi-Station Network Rollout: Expand support to Chennai Egmore (MS), Tambaram (TBM), and Central Suburban Moore Market.</w:t>
      </w:r>
    </w:p>
    <w:p>
      <w:r>
        <w:br w:type="page"/>
      </w:r>
    </w:p>
    <w:p>
      <w:pPr>
        <w:spacing w:after="120" w:before="240" w:line="360"/>
        <w:jc w:val="center"/>
      </w:pPr>
      <w:r>
        <w:rPr>
          <w:rFonts w:ascii="Times New Roman" w:cs="Times New Roman" w:eastAsia="Times New Roman" w:hAnsi="Times New Roman"/>
          <w:b/>
          <w:bCs/>
          <w:caps/>
          <w:color w:val="000000"/>
          <w:sz w:val="30"/>
          <w:szCs w:val="30"/>
        </w:rPr>
        <w:t xml:space="preserve">APPENDIX
SOURCE CODE EXCERPTS &amp; CONFIGURATION</w:t>
      </w:r>
    </w:p>
    <w:p>
      <w:pPr>
        <w:spacing w:after="100" w:before="200" w:line="360"/>
        <w:jc w:val="left"/>
      </w:pPr>
      <w:r>
        <w:rPr>
          <w:rFonts w:ascii="Times New Roman" w:cs="Times New Roman" w:eastAsia="Times New Roman" w:hAnsi="Times New Roman"/>
          <w:b/>
          <w:bCs/>
          <w:caps/>
          <w:color w:val="000000"/>
          <w:sz w:val="26"/>
          <w:szCs w:val="26"/>
        </w:rPr>
        <w:t xml:space="preserve">GITHUB LINK:</w:t>
      </w:r>
    </w:p>
    <w:p>
      <w:pPr>
        <w:spacing w:after="120" w:before="60" w:line="360"/>
        <w:jc w:val="both"/>
      </w:pPr>
      <w:r>
        <w:rPr>
          <w:rFonts w:ascii="Times New Roman" w:cs="Times New Roman" w:eastAsia="Times New Roman" w:hAnsi="Times New Roman"/>
          <w:b w:val="false"/>
          <w:bCs w:val="false"/>
          <w:i w:val="false"/>
          <w:iCs w:val="false"/>
          <w:color w:val="111111"/>
          <w:sz w:val="24"/>
          <w:szCs w:val="24"/>
        </w:rPr>
        <w:t xml:space="preserve">https://github.com/harichander18/railway-facility-management</w:t>
      </w:r>
    </w:p>
    <w:p>
      <w:pPr>
        <w:spacing w:after="100" w:before="200" w:line="360"/>
        <w:jc w:val="left"/>
      </w:pPr>
      <w:r>
        <w:rPr>
          <w:rFonts w:ascii="Times New Roman" w:cs="Times New Roman" w:eastAsia="Times New Roman" w:hAnsi="Times New Roman"/>
          <w:b/>
          <w:bCs/>
          <w:caps/>
          <w:color w:val="000000"/>
          <w:sz w:val="26"/>
          <w:szCs w:val="26"/>
        </w:rPr>
        <w:t xml:space="preserve">PROJECT FOLDER STRUCTURE</w:t>
      </w:r>
    </w:p>
    <w:p>
      <w:pPr>
        <w:spacing w:after="40" w:before="40" w:line="260"/>
        <w:jc w:val="left"/>
      </w:pPr>
      <w:r>
        <w:rPr>
          <w:rFonts w:ascii="Consolas" w:cs="Consolas" w:eastAsia="Consolas" w:hAnsi="Consolas"/>
          <w:color w:val="1E293B"/>
          <w:sz w:val="19"/>
          <w:szCs w:val="19"/>
        </w:rPr>
        <w:t xml:space="preserve">railway-facility-management/</w:t>
      </w:r>
    </w:p>
    <w:p>
      <w:pPr>
        <w:spacing w:after="40" w:before="40" w:line="260"/>
        <w:jc w:val="left"/>
      </w:pPr>
      <w:r>
        <w:rPr>
          <w:rFonts w:ascii="Consolas" w:cs="Consolas" w:eastAsia="Consolas" w:hAnsi="Consolas"/>
          <w:color w:val="1E293B"/>
          <w:sz w:val="19"/>
          <w:szCs w:val="19"/>
        </w:rPr>
        <w:t xml:space="preserve">│</w:t>
      </w:r>
    </w:p>
    <w:p>
      <w:pPr>
        <w:spacing w:after="40" w:before="40" w:line="260"/>
        <w:jc w:val="left"/>
      </w:pPr>
      <w:r>
        <w:rPr>
          <w:rFonts w:ascii="Consolas" w:cs="Consolas" w:eastAsia="Consolas" w:hAnsi="Consolas"/>
          <w:color w:val="1E293B"/>
          <w:sz w:val="19"/>
          <w:szCs w:val="19"/>
        </w:rPr>
        <w:t xml:space="preserve">├── frontend/                      # React 18 + Vite Single Page Application</w:t>
      </w:r>
    </w:p>
    <w:p>
      <w:pPr>
        <w:spacing w:after="40" w:before="40" w:line="260"/>
        <w:jc w:val="left"/>
      </w:pPr>
      <w:r>
        <w:rPr>
          <w:rFonts w:ascii="Consolas" w:cs="Consolas" w:eastAsia="Consolas" w:hAnsi="Consolas"/>
          <w:color w:val="1E293B"/>
          <w:sz w:val="19"/>
          <w:szCs w:val="19"/>
        </w:rPr>
        <w:t xml:space="preserve">│   ├── public/                    # Static assets, report.pdf</w:t>
      </w:r>
    </w:p>
    <w:p>
      <w:pPr>
        <w:spacing w:after="40" w:before="40" w:line="260"/>
        <w:jc w:val="left"/>
      </w:pPr>
      <w:r>
        <w:rPr>
          <w:rFonts w:ascii="Consolas" w:cs="Consolas" w:eastAsia="Consolas" w:hAnsi="Consolas"/>
          <w:color w:val="1E293B"/>
          <w:sz w:val="19"/>
          <w:szCs w:val="19"/>
        </w:rPr>
        <w:t xml:space="preserve">│   ├── src/</w:t>
      </w:r>
    </w:p>
    <w:p>
      <w:pPr>
        <w:spacing w:after="40" w:before="40" w:line="260"/>
        <w:jc w:val="left"/>
      </w:pPr>
      <w:r>
        <w:rPr>
          <w:rFonts w:ascii="Consolas" w:cs="Consolas" w:eastAsia="Consolas" w:hAnsi="Consolas"/>
          <w:color w:val="1E293B"/>
          <w:sz w:val="19"/>
          <w:szCs w:val="19"/>
        </w:rPr>
        <w:t xml:space="preserve">│   │   ├── components/            # Navbar, StationMapSVG, VoiceConsole, RouteMinimap</w:t>
      </w:r>
    </w:p>
    <w:p>
      <w:pPr>
        <w:spacing w:after="40" w:before="40" w:line="260"/>
        <w:jc w:val="left"/>
      </w:pPr>
      <w:r>
        <w:rPr>
          <w:rFonts w:ascii="Consolas" w:cs="Consolas" w:eastAsia="Consolas" w:hAnsi="Consolas"/>
          <w:color w:val="1E293B"/>
          <w:sz w:val="19"/>
          <w:szCs w:val="19"/>
        </w:rPr>
        <w:t xml:space="preserve">│   │   ├── context/               # AccessibilityContext, AuthContext, SocketContext</w:t>
      </w:r>
    </w:p>
    <w:p>
      <w:pPr>
        <w:spacing w:after="40" w:before="40" w:line="260"/>
        <w:jc w:val="left"/>
      </w:pPr>
      <w:r>
        <w:rPr>
          <w:rFonts w:ascii="Consolas" w:cs="Consolas" w:eastAsia="Consolas" w:hAnsi="Consolas"/>
          <w:color w:val="1E293B"/>
          <w:sz w:val="19"/>
          <w:szCs w:val="19"/>
        </w:rPr>
        <w:t xml:space="preserve">│   │   ├── pages/                 # Dashboard, StationMap, TrainStatus, Facilities</w:t>
      </w:r>
    </w:p>
    <w:p>
      <w:pPr>
        <w:spacing w:after="40" w:before="40" w:line="260"/>
        <w:jc w:val="left"/>
      </w:pPr>
      <w:r>
        <w:rPr>
          <w:rFonts w:ascii="Consolas" w:cs="Consolas" w:eastAsia="Consolas" w:hAnsi="Consolas"/>
          <w:color w:val="1E293B"/>
          <w:sz w:val="19"/>
          <w:szCs w:val="19"/>
        </w:rPr>
        <w:t xml:space="preserve">│   │   ├── utils/                 # railwayAudio.js (PA Chime &amp; Speech Engine)</w:t>
      </w:r>
    </w:p>
    <w:p>
      <w:pPr>
        <w:spacing w:after="40" w:before="40" w:line="260"/>
        <w:jc w:val="left"/>
      </w:pPr>
      <w:r>
        <w:rPr>
          <w:rFonts w:ascii="Consolas" w:cs="Consolas" w:eastAsia="Consolas" w:hAnsi="Consolas"/>
          <w:color w:val="1E293B"/>
          <w:sz w:val="19"/>
          <w:szCs w:val="19"/>
        </w:rPr>
        <w:t xml:space="preserve">│   │   ├── App.jsx</w:t>
      </w:r>
    </w:p>
    <w:p>
      <w:pPr>
        <w:spacing w:after="40" w:before="40" w:line="260"/>
        <w:jc w:val="left"/>
      </w:pPr>
      <w:r>
        <w:rPr>
          <w:rFonts w:ascii="Consolas" w:cs="Consolas" w:eastAsia="Consolas" w:hAnsi="Consolas"/>
          <w:color w:val="1E293B"/>
          <w:sz w:val="19"/>
          <w:szCs w:val="19"/>
        </w:rPr>
        <w:t xml:space="preserve">│   │   └── main.jsx</w:t>
      </w:r>
    </w:p>
    <w:p>
      <w:pPr>
        <w:spacing w:after="40" w:before="40" w:line="260"/>
        <w:jc w:val="left"/>
      </w:pPr>
      <w:r>
        <w:rPr>
          <w:rFonts w:ascii="Consolas" w:cs="Consolas" w:eastAsia="Consolas" w:hAnsi="Consolas"/>
          <w:color w:val="1E293B"/>
          <w:sz w:val="19"/>
          <w:szCs w:val="19"/>
        </w:rPr>
        <w:t xml:space="preserve">│   ├── package.json</w:t>
      </w:r>
    </w:p>
    <w:p>
      <w:pPr>
        <w:spacing w:after="40" w:before="40" w:line="260"/>
        <w:jc w:val="left"/>
      </w:pPr>
      <w:r>
        <w:rPr>
          <w:rFonts w:ascii="Consolas" w:cs="Consolas" w:eastAsia="Consolas" w:hAnsi="Consolas"/>
          <w:color w:val="1E293B"/>
          <w:sz w:val="19"/>
          <w:szCs w:val="19"/>
        </w:rPr>
        <w:t xml:space="preserve">│   └── vite.config.js</w:t>
      </w:r>
    </w:p>
    <w:p>
      <w:pPr>
        <w:spacing w:after="40" w:before="40" w:line="260"/>
        <w:jc w:val="left"/>
      </w:pPr>
      <w:r>
        <w:rPr>
          <w:rFonts w:ascii="Consolas" w:cs="Consolas" w:eastAsia="Consolas" w:hAnsi="Consolas"/>
          <w:color w:val="1E293B"/>
          <w:sz w:val="19"/>
          <w:szCs w:val="19"/>
        </w:rPr>
        <w:t xml:space="preserve">│</w:t>
      </w:r>
    </w:p>
    <w:p>
      <w:pPr>
        <w:spacing w:after="40" w:before="40" w:line="260"/>
        <w:jc w:val="left"/>
      </w:pPr>
      <w:r>
        <w:rPr>
          <w:rFonts w:ascii="Consolas" w:cs="Consolas" w:eastAsia="Consolas" w:hAnsi="Consolas"/>
          <w:color w:val="1E293B"/>
          <w:sz w:val="19"/>
          <w:szCs w:val="19"/>
        </w:rPr>
        <w:t xml:space="preserve">├── backend/                       # Node.js + Express REST &amp; Socket.io Server</w:t>
      </w:r>
    </w:p>
    <w:p>
      <w:pPr>
        <w:spacing w:after="40" w:before="40" w:line="260"/>
        <w:jc w:val="left"/>
      </w:pPr>
      <w:r>
        <w:rPr>
          <w:rFonts w:ascii="Consolas" w:cs="Consolas" w:eastAsia="Consolas" w:hAnsi="Consolas"/>
          <w:color w:val="1E293B"/>
          <w:sz w:val="19"/>
          <w:szCs w:val="19"/>
        </w:rPr>
        <w:t xml:space="preserve">│   ├── config/                    # db.js (MongoDB Mongoose connection &amp; fallback)</w:t>
      </w:r>
    </w:p>
    <w:p>
      <w:pPr>
        <w:spacing w:after="40" w:before="40" w:line="260"/>
        <w:jc w:val="left"/>
      </w:pPr>
      <w:r>
        <w:rPr>
          <w:rFonts w:ascii="Consolas" w:cs="Consolas" w:eastAsia="Consolas" w:hAnsi="Consolas"/>
          <w:color w:val="1E293B"/>
          <w:sz w:val="19"/>
          <w:szCs w:val="19"/>
        </w:rPr>
        <w:t xml:space="preserve">│   ├── middleware/                # auth.js, rbac.js, errorHandler.js</w:t>
      </w:r>
    </w:p>
    <w:p>
      <w:pPr>
        <w:spacing w:after="40" w:before="40" w:line="260"/>
        <w:jc w:val="left"/>
      </w:pPr>
      <w:r>
        <w:rPr>
          <w:rFonts w:ascii="Consolas" w:cs="Consolas" w:eastAsia="Consolas" w:hAnsi="Consolas"/>
          <w:color w:val="1E293B"/>
          <w:sz w:val="19"/>
          <w:szCs w:val="19"/>
        </w:rPr>
        <w:t xml:space="preserve">│   ├── models/                    # User.js, Facility.js, Train.js, Alert.js</w:t>
      </w:r>
    </w:p>
    <w:p>
      <w:pPr>
        <w:spacing w:after="40" w:before="40" w:line="260"/>
        <w:jc w:val="left"/>
      </w:pPr>
      <w:r>
        <w:rPr>
          <w:rFonts w:ascii="Consolas" w:cs="Consolas" w:eastAsia="Consolas" w:hAnsi="Consolas"/>
          <w:color w:val="1E293B"/>
          <w:sz w:val="19"/>
          <w:szCs w:val="19"/>
        </w:rPr>
        <w:t xml:space="preserve">│   ├── routes/                    # userRoutes.js, facilityRoutes.js, trainRoutes.js</w:t>
      </w:r>
    </w:p>
    <w:p>
      <w:pPr>
        <w:spacing w:after="40" w:before="40" w:line="260"/>
        <w:jc w:val="left"/>
      </w:pPr>
      <w:r>
        <w:rPr>
          <w:rFonts w:ascii="Consolas" w:cs="Consolas" w:eastAsia="Consolas" w:hAnsi="Consolas"/>
          <w:color w:val="1E293B"/>
          <w:sz w:val="19"/>
          <w:szCs w:val="19"/>
        </w:rPr>
        <w:t xml:space="preserve">│   ├── socket/                    # socketHandler.js (Real-time telemetry intervals)</w:t>
      </w:r>
    </w:p>
    <w:p>
      <w:pPr>
        <w:spacing w:after="40" w:before="40" w:line="260"/>
        <w:jc w:val="left"/>
      </w:pPr>
      <w:r>
        <w:rPr>
          <w:rFonts w:ascii="Consolas" w:cs="Consolas" w:eastAsia="Consolas" w:hAnsi="Consolas"/>
          <w:color w:val="1E293B"/>
          <w:sz w:val="19"/>
          <w:szCs w:val="19"/>
        </w:rPr>
        <w:t xml:space="preserve">│   ├── .env                       # Environment configuration</w:t>
      </w:r>
    </w:p>
    <w:p>
      <w:pPr>
        <w:spacing w:after="40" w:before="40" w:line="260"/>
        <w:jc w:val="left"/>
      </w:pPr>
      <w:r>
        <w:rPr>
          <w:rFonts w:ascii="Consolas" w:cs="Consolas" w:eastAsia="Consolas" w:hAnsi="Consolas"/>
          <w:color w:val="1E293B"/>
          <w:sz w:val="19"/>
          <w:szCs w:val="19"/>
        </w:rPr>
        <w:t xml:space="preserve">│   ├── server.js                  # Express entry point &amp; HTTP/Socket listener</w:t>
      </w:r>
    </w:p>
    <w:p>
      <w:pPr>
        <w:spacing w:after="40" w:before="40" w:line="260"/>
        <w:jc w:val="left"/>
      </w:pPr>
      <w:r>
        <w:rPr>
          <w:rFonts w:ascii="Consolas" w:cs="Consolas" w:eastAsia="Consolas" w:hAnsi="Consolas"/>
          <w:color w:val="1E293B"/>
          <w:sz w:val="19"/>
          <w:szCs w:val="19"/>
        </w:rPr>
        <w:t xml:space="preserve">│   └── seed.js                    # Station seed dataset (Platforms, Facilities)</w:t>
      </w:r>
    </w:p>
    <w:p>
      <w:pPr>
        <w:spacing w:after="40" w:before="40" w:line="260"/>
        <w:jc w:val="left"/>
      </w:pPr>
      <w:r>
        <w:rPr>
          <w:rFonts w:ascii="Consolas" w:cs="Consolas" w:eastAsia="Consolas" w:hAnsi="Consolas"/>
          <w:color w:val="1E293B"/>
          <w:sz w:val="19"/>
          <w:szCs w:val="19"/>
        </w:rPr>
        <w:t xml:space="preserve">└── README.md</w:t>
      </w:r>
    </w:p>
    <w:p>
      <w:pPr>
        <w:spacing w:after="100" w:before="200" w:line="360"/>
        <w:jc w:val="left"/>
      </w:pPr>
      <w:r>
        <w:rPr>
          <w:rFonts w:ascii="Times New Roman" w:cs="Times New Roman" w:eastAsia="Times New Roman" w:hAnsi="Times New Roman"/>
          <w:b/>
          <w:bCs/>
          <w:caps/>
          <w:color w:val="000000"/>
          <w:sz w:val="26"/>
          <w:szCs w:val="26"/>
        </w:rPr>
        <w:t xml:space="preserve">BACKEND PACKAGE INSTALLATION &amp; DATABASE CONNECTION</w:t>
      </w:r>
    </w:p>
    <w:p>
      <w:pPr>
        <w:spacing w:after="40" w:before="40" w:line="260"/>
        <w:jc w:val="left"/>
      </w:pPr>
      <w:r>
        <w:rPr>
          <w:rFonts w:ascii="Consolas" w:cs="Consolas" w:eastAsia="Consolas" w:hAnsi="Consolas"/>
          <w:color w:val="1E293B"/>
          <w:sz w:val="19"/>
          <w:szCs w:val="19"/>
        </w:rPr>
        <w:t xml:space="preserve">npm install express mongoose socket.io cors dotenv jsonwebtoken bcryptjs</w:t>
      </w:r>
    </w:p>
    <w:p>
      <w:pPr>
        <w:spacing w:after="120" w:before="60" w:line="360"/>
        <w:jc w:val="both"/>
      </w:pPr>
      <w:r>
        <w:rPr>
          <w:rFonts w:ascii="Times New Roman" w:cs="Times New Roman" w:eastAsia="Times New Roman" w:hAnsi="Times New Roman"/>
          <w:b w:val="false"/>
          <w:bCs w:val="false"/>
          <w:i w:val="false"/>
          <w:iCs w:val="false"/>
          <w:color w:val="111111"/>
          <w:sz w:val="24"/>
          <w:szCs w:val="24"/>
        </w:rPr>
        <w:t xml:space="preserve">Database connection in config/db.js:</w:t>
      </w:r>
    </w:p>
    <w:p>
      <w:pPr>
        <w:spacing w:after="40" w:before="40" w:line="260"/>
        <w:jc w:val="left"/>
      </w:pPr>
      <w:r>
        <w:rPr>
          <w:rFonts w:ascii="Consolas" w:cs="Consolas" w:eastAsia="Consolas" w:hAnsi="Consolas"/>
          <w:color w:val="1E293B"/>
          <w:sz w:val="19"/>
          <w:szCs w:val="19"/>
        </w:rPr>
        <w:t xml:space="preserve">const mongoose = require("mongoose");</w:t>
      </w:r>
    </w:p>
    <w:p>
      <w:pPr>
        <w:spacing w:after="40" w:before="40" w:line="260"/>
        <w:jc w:val="left"/>
      </w:pPr>
      <w:r>
        <w:rPr>
          <w:rFonts w:ascii="Consolas" w:cs="Consolas" w:eastAsia="Consolas" w:hAnsi="Consolas"/>
          <w:color w:val="1E293B"/>
          <w:sz w:val="19"/>
          <w:szCs w:val="19"/>
        </w:rPr>
        <w:t xml:space="preserve">const connectDB = async () =&gt; {</w:t>
      </w:r>
    </w:p>
    <w:p>
      <w:pPr>
        <w:spacing w:after="40" w:before="40" w:line="260"/>
        <w:jc w:val="left"/>
      </w:pPr>
      <w:r>
        <w:rPr>
          <w:rFonts w:ascii="Consolas" w:cs="Consolas" w:eastAsia="Consolas" w:hAnsi="Consolas"/>
          <w:color w:val="1E293B"/>
          <w:sz w:val="19"/>
          <w:szCs w:val="19"/>
        </w:rPr>
        <w:t xml:space="preserve">  try {</w:t>
      </w:r>
    </w:p>
    <w:p>
      <w:pPr>
        <w:spacing w:after="40" w:before="40" w:line="260"/>
        <w:jc w:val="left"/>
      </w:pPr>
      <w:r>
        <w:rPr>
          <w:rFonts w:ascii="Consolas" w:cs="Consolas" w:eastAsia="Consolas" w:hAnsi="Consolas"/>
          <w:color w:val="1E293B"/>
          <w:sz w:val="19"/>
          <w:szCs w:val="19"/>
        </w:rPr>
        <w:t xml:space="preserve">    const conn = await mongoose.connect(process.env.MONGO_URI);</w:t>
      </w:r>
    </w:p>
    <w:p>
      <w:pPr>
        <w:spacing w:after="40" w:before="40" w:line="260"/>
        <w:jc w:val="left"/>
      </w:pPr>
      <w:r>
        <w:rPr>
          <w:rFonts w:ascii="Consolas" w:cs="Consolas" w:eastAsia="Consolas" w:hAnsi="Consolas"/>
          <w:color w:val="1E293B"/>
          <w:sz w:val="19"/>
          <w:szCs w:val="19"/>
        </w:rPr>
        <w:t xml:space="preserve">    console.log(`MongoDB Connected: ${conn.connection.host}`);</w:t>
      </w:r>
    </w:p>
    <w:p>
      <w:pPr>
        <w:spacing w:after="40" w:before="40" w:line="260"/>
        <w:jc w:val="left"/>
      </w:pPr>
      <w:r>
        <w:rPr>
          <w:rFonts w:ascii="Consolas" w:cs="Consolas" w:eastAsia="Consolas" w:hAnsi="Consolas"/>
          <w:color w:val="1E293B"/>
          <w:sz w:val="19"/>
          <w:szCs w:val="19"/>
        </w:rPr>
        <w:t xml:space="preserve">  } catch (err) {</w:t>
      </w:r>
    </w:p>
    <w:p>
      <w:pPr>
        <w:spacing w:after="40" w:before="40" w:line="260"/>
        <w:jc w:val="left"/>
      </w:pPr>
      <w:r>
        <w:rPr>
          <w:rFonts w:ascii="Consolas" w:cs="Consolas" w:eastAsia="Consolas" w:hAnsi="Consolas"/>
          <w:color w:val="1E293B"/>
          <w:sz w:val="19"/>
          <w:szCs w:val="19"/>
        </w:rPr>
        <w:t xml:space="preserve">    console.error(`MongoDB Error: ${err.message}`);</w:t>
      </w:r>
    </w:p>
    <w:p>
      <w:pPr>
        <w:spacing w:after="40" w:before="40" w:line="260"/>
        <w:jc w:val="left"/>
      </w:pPr>
      <w:r>
        <w:rPr>
          <w:rFonts w:ascii="Consolas" w:cs="Consolas" w:eastAsia="Consolas" w:hAnsi="Consolas"/>
          <w:color w:val="1E293B"/>
          <w:sz w:val="19"/>
          <w:szCs w:val="19"/>
        </w:rPr>
        <w:t xml:space="preserve">  }</w:t>
      </w:r>
    </w:p>
    <w:p>
      <w:pPr>
        <w:spacing w:after="40" w:before="40" w:line="260"/>
        <w:jc w:val="left"/>
      </w:pPr>
      <w:r>
        <w:rPr>
          <w:rFonts w:ascii="Consolas" w:cs="Consolas" w:eastAsia="Consolas" w:hAnsi="Consolas"/>
          <w:color w:val="1E293B"/>
          <w:sz w:val="19"/>
          <w:szCs w:val="19"/>
        </w:rPr>
        <w:t xml:space="preserve">};</w:t>
      </w:r>
    </w:p>
    <w:p>
      <w:pPr>
        <w:spacing w:after="40" w:before="40" w:line="260"/>
        <w:jc w:val="left"/>
      </w:pPr>
      <w:r>
        <w:rPr>
          <w:rFonts w:ascii="Consolas" w:cs="Consolas" w:eastAsia="Consolas" w:hAnsi="Consolas"/>
          <w:color w:val="1E293B"/>
          <w:sz w:val="19"/>
          <w:szCs w:val="19"/>
        </w:rPr>
        <w:t xml:space="preserve">module.exports = connectDB;</w:t>
      </w:r>
    </w:p>
    <w:p>
      <w:pPr>
        <w:spacing w:after="100" w:before="200" w:line="360"/>
        <w:jc w:val="left"/>
      </w:pPr>
      <w:r>
        <w:rPr>
          <w:rFonts w:ascii="Times New Roman" w:cs="Times New Roman" w:eastAsia="Times New Roman" w:hAnsi="Times New Roman"/>
          <w:b/>
          <w:bCs/>
          <w:caps/>
          <w:color w:val="000000"/>
          <w:sz w:val="26"/>
          <w:szCs w:val="26"/>
        </w:rPr>
        <w:t xml:space="preserve">SERVER CONFIGURATION (server.js)</w:t>
      </w:r>
    </w:p>
    <w:p>
      <w:pPr>
        <w:spacing w:after="40" w:before="40" w:line="260"/>
        <w:jc w:val="left"/>
      </w:pPr>
      <w:r>
        <w:rPr>
          <w:rFonts w:ascii="Consolas" w:cs="Consolas" w:eastAsia="Consolas" w:hAnsi="Consolas"/>
          <w:color w:val="1E293B"/>
          <w:sz w:val="19"/>
          <w:szCs w:val="19"/>
        </w:rPr>
        <w:t xml:space="preserve">const express = require("express");</w:t>
      </w:r>
    </w:p>
    <w:p>
      <w:pPr>
        <w:spacing w:after="40" w:before="40" w:line="260"/>
        <w:jc w:val="left"/>
      </w:pPr>
      <w:r>
        <w:rPr>
          <w:rFonts w:ascii="Consolas" w:cs="Consolas" w:eastAsia="Consolas" w:hAnsi="Consolas"/>
          <w:color w:val="1E293B"/>
          <w:sz w:val="19"/>
          <w:szCs w:val="19"/>
        </w:rPr>
        <w:t xml:space="preserve">const http = require("http");</w:t>
      </w:r>
    </w:p>
    <w:p>
      <w:pPr>
        <w:spacing w:after="40" w:before="40" w:line="260"/>
        <w:jc w:val="left"/>
      </w:pPr>
      <w:r>
        <w:rPr>
          <w:rFonts w:ascii="Consolas" w:cs="Consolas" w:eastAsia="Consolas" w:hAnsi="Consolas"/>
          <w:color w:val="1E293B"/>
          <w:sz w:val="19"/>
          <w:szCs w:val="19"/>
        </w:rPr>
        <w:t xml:space="preserve">const { Server } = require("socket.io");</w:t>
      </w:r>
    </w:p>
    <w:p>
      <w:pPr>
        <w:spacing w:after="40" w:before="40" w:line="260"/>
        <w:jc w:val="left"/>
      </w:pPr>
      <w:r>
        <w:rPr>
          <w:rFonts w:ascii="Consolas" w:cs="Consolas" w:eastAsia="Consolas" w:hAnsi="Consolas"/>
          <w:color w:val="1E293B"/>
          <w:sz w:val="19"/>
          <w:szCs w:val="19"/>
        </w:rPr>
        <w:t xml:space="preserve">const cors = require("cors");</w:t>
      </w:r>
    </w:p>
    <w:p>
      <w:pPr>
        <w:spacing w:after="40" w:before="40" w:line="260"/>
        <w:jc w:val="left"/>
      </w:pPr>
      <w:r>
        <w:rPr>
          <w:rFonts w:ascii="Consolas" w:cs="Consolas" w:eastAsia="Consolas" w:hAnsi="Consolas"/>
          <w:color w:val="1E293B"/>
          <w:sz w:val="19"/>
          <w:szCs w:val="19"/>
        </w:rPr>
        <w:t xml:space="preserve">const app = express();</w:t>
      </w:r>
    </w:p>
    <w:p>
      <w:pPr>
        <w:spacing w:after="40" w:before="40" w:line="260"/>
        <w:jc w:val="left"/>
      </w:pPr>
      <w:r>
        <w:rPr>
          <w:rFonts w:ascii="Consolas" w:cs="Consolas" w:eastAsia="Consolas" w:hAnsi="Consolas"/>
          <w:color w:val="1E293B"/>
          <w:sz w:val="19"/>
          <w:szCs w:val="19"/>
        </w:rPr>
        <w:t xml:space="preserve">const server = http.createServer(app);</w:t>
      </w:r>
    </w:p>
    <w:p>
      <w:pPr>
        <w:spacing w:after="40" w:before="40" w:line="260"/>
        <w:jc w:val="left"/>
      </w:pPr>
      <w:r>
        <w:rPr>
          <w:rFonts w:ascii="Consolas" w:cs="Consolas" w:eastAsia="Consolas" w:hAnsi="Consolas"/>
          <w:color w:val="1E293B"/>
          <w:sz w:val="19"/>
          <w:szCs w:val="19"/>
        </w:rPr>
        <w:t xml:space="preserve">const io = new Server(server, { cors: { origin: "*" } });</w:t>
      </w:r>
    </w:p>
    <w:p>
      <w:pPr>
        <w:spacing w:after="40" w:before="40" w:line="260"/>
        <w:jc w:val="left"/>
      </w:pPr>
      <w:r>
        <w:rPr>
          <w:rFonts w:ascii="Consolas" w:cs="Consolas" w:eastAsia="Consolas" w:hAnsi="Consolas"/>
          <w:color w:val="1E293B"/>
          <w:sz w:val="19"/>
          <w:szCs w:val="19"/>
        </w:rPr>
        <w:t xml:space="preserve">app.use(cors());</w:t>
      </w:r>
    </w:p>
    <w:p>
      <w:pPr>
        <w:spacing w:after="40" w:before="40" w:line="260"/>
        <w:jc w:val="left"/>
      </w:pPr>
      <w:r>
        <w:rPr>
          <w:rFonts w:ascii="Consolas" w:cs="Consolas" w:eastAsia="Consolas" w:hAnsi="Consolas"/>
          <w:color w:val="1E293B"/>
          <w:sz w:val="19"/>
          <w:szCs w:val="19"/>
        </w:rPr>
        <w:t xml:space="preserve">app.use(express.json());</w:t>
      </w:r>
    </w:p>
    <w:p>
      <w:pPr>
        <w:spacing w:after="40" w:before="40" w:line="260"/>
        <w:jc w:val="left"/>
      </w:pPr>
      <w:r>
        <w:rPr>
          <w:rFonts w:ascii="Consolas" w:cs="Consolas" w:eastAsia="Consolas" w:hAnsi="Consolas"/>
          <w:color w:val="1E293B"/>
          <w:sz w:val="19"/>
          <w:szCs w:val="19"/>
        </w:rPr>
        <w:t xml:space="preserve">app.get("/report.pdf", (req, res) =&gt; res.sendFile(path.join(__dirname, "report.pdf")));</w:t>
      </w:r>
    </w:p>
    <w:p>
      <w:pPr>
        <w:spacing w:after="40" w:before="40" w:line="260"/>
        <w:jc w:val="left"/>
      </w:pPr>
      <w:r>
        <w:rPr>
          <w:rFonts w:ascii="Consolas" w:cs="Consolas" w:eastAsia="Consolas" w:hAnsi="Consolas"/>
          <w:color w:val="1E293B"/>
          <w:sz w:val="19"/>
          <w:szCs w:val="19"/>
        </w:rPr>
        <w:t xml:space="preserve">server.listen(5000, () =&gt; console.log("Railway Management Server running on port 5000"));</w:t>
      </w:r>
    </w:p>
    <w:p>
      <w:pPr>
        <w:spacing w:after="100" w:before="200" w:line="360"/>
        <w:jc w:val="left"/>
      </w:pPr>
      <w:r>
        <w:rPr>
          <w:rFonts w:ascii="Times New Roman" w:cs="Times New Roman" w:eastAsia="Times New Roman" w:hAnsi="Times New Roman"/>
          <w:b/>
          <w:bCs/>
          <w:caps/>
          <w:color w:val="000000"/>
          <w:sz w:val="26"/>
          <w:szCs w:val="26"/>
        </w:rPr>
        <w:t xml:space="preserve">PUBLIC ADDRESS CHIME &amp; AUDIO ENGINE (railwayAudio.js)</w:t>
      </w:r>
    </w:p>
    <w:p>
      <w:pPr>
        <w:spacing w:after="40" w:before="40" w:line="260"/>
        <w:jc w:val="left"/>
      </w:pPr>
      <w:r>
        <w:rPr>
          <w:rFonts w:ascii="Consolas" w:cs="Consolas" w:eastAsia="Consolas" w:hAnsi="Consolas"/>
          <w:color w:val="1E293B"/>
          <w:sz w:val="19"/>
          <w:szCs w:val="19"/>
        </w:rPr>
        <w:t xml:space="preserve">// Synthesizes authentic 4-note Indian Railways melodic bell chime</w:t>
      </w:r>
    </w:p>
    <w:p>
      <w:pPr>
        <w:spacing w:after="40" w:before="40" w:line="260"/>
        <w:jc w:val="left"/>
      </w:pPr>
      <w:r>
        <w:rPr>
          <w:rFonts w:ascii="Consolas" w:cs="Consolas" w:eastAsia="Consolas" w:hAnsi="Consolas"/>
          <w:color w:val="1E293B"/>
          <w:sz w:val="19"/>
          <w:szCs w:val="19"/>
        </w:rPr>
        <w:t xml:space="preserve">export function playRailwayChime() {</w:t>
      </w:r>
    </w:p>
    <w:p>
      <w:pPr>
        <w:spacing w:after="40" w:before="40" w:line="260"/>
        <w:jc w:val="left"/>
      </w:pPr>
      <w:r>
        <w:rPr>
          <w:rFonts w:ascii="Consolas" w:cs="Consolas" w:eastAsia="Consolas" w:hAnsi="Consolas"/>
          <w:color w:val="1E293B"/>
          <w:sz w:val="19"/>
          <w:szCs w:val="19"/>
        </w:rPr>
        <w:t xml:space="preserve">  const ctx = new (window.AudioContext || window.webkitAudioContext)();</w:t>
      </w:r>
    </w:p>
    <w:p>
      <w:pPr>
        <w:spacing w:after="40" w:before="40" w:line="260"/>
        <w:jc w:val="left"/>
      </w:pPr>
      <w:r>
        <w:rPr>
          <w:rFonts w:ascii="Consolas" w:cs="Consolas" w:eastAsia="Consolas" w:hAnsi="Consolas"/>
          <w:color w:val="1E293B"/>
          <w:sz w:val="19"/>
          <w:szCs w:val="19"/>
        </w:rPr>
        <w:t xml:space="preserve">  const notes = [587.33, 739.99, 880.00, 1174.66]; // D5, F#5, A5, D6</w:t>
      </w:r>
    </w:p>
    <w:p>
      <w:pPr>
        <w:spacing w:after="40" w:before="40" w:line="260"/>
        <w:jc w:val="left"/>
      </w:pPr>
      <w:r>
        <w:rPr>
          <w:rFonts w:ascii="Consolas" w:cs="Consolas" w:eastAsia="Consolas" w:hAnsi="Consolas"/>
          <w:color w:val="1E293B"/>
          <w:sz w:val="19"/>
          <w:szCs w:val="19"/>
        </w:rPr>
        <w:t xml:space="preserve">  notes.forEach((freq, idx) =&gt; {</w:t>
      </w:r>
    </w:p>
    <w:p>
      <w:pPr>
        <w:spacing w:after="40" w:before="40" w:line="260"/>
        <w:jc w:val="left"/>
      </w:pPr>
      <w:r>
        <w:rPr>
          <w:rFonts w:ascii="Consolas" w:cs="Consolas" w:eastAsia="Consolas" w:hAnsi="Consolas"/>
          <w:color w:val="1E293B"/>
          <w:sz w:val="19"/>
          <w:szCs w:val="19"/>
        </w:rPr>
        <w:t xml:space="preserve">    const osc = ctx.createOscillator();</w:t>
      </w:r>
    </w:p>
    <w:p>
      <w:pPr>
        <w:spacing w:after="40" w:before="40" w:line="260"/>
        <w:jc w:val="left"/>
      </w:pPr>
      <w:r>
        <w:rPr>
          <w:rFonts w:ascii="Consolas" w:cs="Consolas" w:eastAsia="Consolas" w:hAnsi="Consolas"/>
          <w:color w:val="1E293B"/>
          <w:sz w:val="19"/>
          <w:szCs w:val="19"/>
        </w:rPr>
        <w:t xml:space="preserve">    const gain = ctx.createGain();</w:t>
      </w:r>
    </w:p>
    <w:p>
      <w:pPr>
        <w:spacing w:after="40" w:before="40" w:line="260"/>
        <w:jc w:val="left"/>
      </w:pPr>
      <w:r>
        <w:rPr>
          <w:rFonts w:ascii="Consolas" w:cs="Consolas" w:eastAsia="Consolas" w:hAnsi="Consolas"/>
          <w:color w:val="1E293B"/>
          <w:sz w:val="19"/>
          <w:szCs w:val="19"/>
        </w:rPr>
        <w:t xml:space="preserve">    osc.frequency.value = freq;</w:t>
      </w:r>
    </w:p>
    <w:p>
      <w:pPr>
        <w:spacing w:after="40" w:before="40" w:line="260"/>
        <w:jc w:val="left"/>
      </w:pPr>
      <w:r>
        <w:rPr>
          <w:rFonts w:ascii="Consolas" w:cs="Consolas" w:eastAsia="Consolas" w:hAnsi="Consolas"/>
          <w:color w:val="1E293B"/>
          <w:sz w:val="19"/>
          <w:szCs w:val="19"/>
        </w:rPr>
        <w:t xml:space="preserve">    osc.type = "sine";</w:t>
      </w:r>
    </w:p>
    <w:p>
      <w:pPr>
        <w:spacing w:after="40" w:before="40" w:line="260"/>
        <w:jc w:val="left"/>
      </w:pPr>
      <w:r>
        <w:rPr>
          <w:rFonts w:ascii="Consolas" w:cs="Consolas" w:eastAsia="Consolas" w:hAnsi="Consolas"/>
          <w:color w:val="1E293B"/>
          <w:sz w:val="19"/>
          <w:szCs w:val="19"/>
        </w:rPr>
        <w:t xml:space="preserve">    const start = ctx.currentTime + idx * 0.28;</w:t>
      </w:r>
    </w:p>
    <w:p>
      <w:pPr>
        <w:spacing w:after="40" w:before="40" w:line="260"/>
        <w:jc w:val="left"/>
      </w:pPr>
      <w:r>
        <w:rPr>
          <w:rFonts w:ascii="Consolas" w:cs="Consolas" w:eastAsia="Consolas" w:hAnsi="Consolas"/>
          <w:color w:val="1E293B"/>
          <w:sz w:val="19"/>
          <w:szCs w:val="19"/>
        </w:rPr>
        <w:t xml:space="preserve">    gain.gain.setValueAtTime(0.3, start);</w:t>
      </w:r>
    </w:p>
    <w:p>
      <w:pPr>
        <w:spacing w:after="40" w:before="40" w:line="260"/>
        <w:jc w:val="left"/>
      </w:pPr>
      <w:r>
        <w:rPr>
          <w:rFonts w:ascii="Consolas" w:cs="Consolas" w:eastAsia="Consolas" w:hAnsi="Consolas"/>
          <w:color w:val="1E293B"/>
          <w:sz w:val="19"/>
          <w:szCs w:val="19"/>
        </w:rPr>
        <w:t xml:space="preserve">    gain.gain.exponentialRampToValueAtTime(0.001, start + 0.6);</w:t>
      </w:r>
    </w:p>
    <w:p>
      <w:pPr>
        <w:spacing w:after="40" w:before="40" w:line="260"/>
        <w:jc w:val="left"/>
      </w:pPr>
      <w:r>
        <w:rPr>
          <w:rFonts w:ascii="Consolas" w:cs="Consolas" w:eastAsia="Consolas" w:hAnsi="Consolas"/>
          <w:color w:val="1E293B"/>
          <w:sz w:val="19"/>
          <w:szCs w:val="19"/>
        </w:rPr>
        <w:t xml:space="preserve">    osc.connect(gain); gain.connect(ctx.destination);</w:t>
      </w:r>
    </w:p>
    <w:p>
      <w:pPr>
        <w:spacing w:after="40" w:before="40" w:line="260"/>
        <w:jc w:val="left"/>
      </w:pPr>
      <w:r>
        <w:rPr>
          <w:rFonts w:ascii="Consolas" w:cs="Consolas" w:eastAsia="Consolas" w:hAnsi="Consolas"/>
          <w:color w:val="1E293B"/>
          <w:sz w:val="19"/>
          <w:szCs w:val="19"/>
        </w:rPr>
        <w:t xml:space="preserve">    osc.start(start); osc.stop(start + 0.65);</w:t>
      </w:r>
    </w:p>
    <w:p>
      <w:pPr>
        <w:spacing w:after="40" w:before="40" w:line="260"/>
        <w:jc w:val="left"/>
      </w:pPr>
      <w:r>
        <w:rPr>
          <w:rFonts w:ascii="Consolas" w:cs="Consolas" w:eastAsia="Consolas" w:hAnsi="Consolas"/>
          <w:color w:val="1E293B"/>
          <w:sz w:val="19"/>
          <w:szCs w:val="19"/>
        </w:rPr>
        <w:t xml:space="preserve">  });</w:t>
      </w:r>
    </w:p>
    <w:p>
      <w:pPr>
        <w:spacing w:after="40" w:before="40" w:line="260"/>
        <w:jc w:val="left"/>
      </w:pPr>
      <w:r>
        <w:rPr>
          <w:rFonts w:ascii="Consolas" w:cs="Consolas" w:eastAsia="Consolas" w:hAnsi="Consolas"/>
          <w:color w:val="1E293B"/>
          <w:sz w:val="19"/>
          <w:szCs w:val="19"/>
        </w:rPr>
        <w:t xml:space="preserve">}</w:t>
      </w:r>
    </w:p>
    <w:p>
      <w:pPr>
        <w:spacing w:after="100" w:before="200" w:line="360"/>
        <w:jc w:val="left"/>
      </w:pPr>
      <w:r>
        <w:rPr>
          <w:rFonts w:ascii="Times New Roman" w:cs="Times New Roman" w:eastAsia="Times New Roman" w:hAnsi="Times New Roman"/>
          <w:b/>
          <w:bCs/>
          <w:caps/>
          <w:color w:val="000000"/>
          <w:sz w:val="26"/>
          <w:szCs w:val="26"/>
        </w:rPr>
        <w:t xml:space="preserve">AUTHENTICATION &amp; ROLE-BASED ACCESS CONTROL (auth.js)</w:t>
      </w:r>
    </w:p>
    <w:p>
      <w:pPr>
        <w:spacing w:after="40" w:before="40" w:line="260"/>
        <w:jc w:val="left"/>
      </w:pPr>
      <w:r>
        <w:rPr>
          <w:rFonts w:ascii="Consolas" w:cs="Consolas" w:eastAsia="Consolas" w:hAnsi="Consolas"/>
          <w:color w:val="1E293B"/>
          <w:sz w:val="19"/>
          <w:szCs w:val="19"/>
        </w:rPr>
        <w:t xml:space="preserve">const jwt = require("jsonwebtoken");</w:t>
      </w:r>
    </w:p>
    <w:p>
      <w:pPr>
        <w:spacing w:after="40" w:before="40" w:line="260"/>
        <w:jc w:val="left"/>
      </w:pPr>
      <w:r>
        <w:rPr>
          <w:rFonts w:ascii="Consolas" w:cs="Consolas" w:eastAsia="Consolas" w:hAnsi="Consolas"/>
          <w:color w:val="1E293B"/>
          <w:sz w:val="19"/>
          <w:szCs w:val="19"/>
        </w:rPr>
        <w:t xml:space="preserve">module.exports = (req, res, next) =&gt; {</w:t>
      </w:r>
    </w:p>
    <w:p>
      <w:pPr>
        <w:spacing w:after="40" w:before="40" w:line="260"/>
        <w:jc w:val="left"/>
      </w:pPr>
      <w:r>
        <w:rPr>
          <w:rFonts w:ascii="Consolas" w:cs="Consolas" w:eastAsia="Consolas" w:hAnsi="Consolas"/>
          <w:color w:val="1E293B"/>
          <w:sz w:val="19"/>
          <w:szCs w:val="19"/>
        </w:rPr>
        <w:t xml:space="preserve">  const token = req.headers.authorization?.split(" ")[1];</w:t>
      </w:r>
    </w:p>
    <w:p>
      <w:pPr>
        <w:spacing w:after="40" w:before="40" w:line="260"/>
        <w:jc w:val="left"/>
      </w:pPr>
      <w:r>
        <w:rPr>
          <w:rFonts w:ascii="Consolas" w:cs="Consolas" w:eastAsia="Consolas" w:hAnsi="Consolas"/>
          <w:color w:val="1E293B"/>
          <w:sz w:val="19"/>
          <w:szCs w:val="19"/>
        </w:rPr>
        <w:t xml:space="preserve">  if (!token) return res.status(401).json({ message: "Access Denied: Token Missing" });</w:t>
      </w:r>
    </w:p>
    <w:p>
      <w:pPr>
        <w:spacing w:after="40" w:before="40" w:line="260"/>
        <w:jc w:val="left"/>
      </w:pPr>
      <w:r>
        <w:rPr>
          <w:rFonts w:ascii="Consolas" w:cs="Consolas" w:eastAsia="Consolas" w:hAnsi="Consolas"/>
          <w:color w:val="1E293B"/>
          <w:sz w:val="19"/>
          <w:szCs w:val="19"/>
        </w:rPr>
        <w:t xml:space="preserve">  try {</w:t>
      </w:r>
    </w:p>
    <w:p>
      <w:pPr>
        <w:spacing w:after="40" w:before="40" w:line="260"/>
        <w:jc w:val="left"/>
      </w:pPr>
      <w:r>
        <w:rPr>
          <w:rFonts w:ascii="Consolas" w:cs="Consolas" w:eastAsia="Consolas" w:hAnsi="Consolas"/>
          <w:color w:val="1E293B"/>
          <w:sz w:val="19"/>
          <w:szCs w:val="19"/>
        </w:rPr>
        <w:t xml:space="preserve">    req.user = jwt.verify(token, process.env.JWT_SECRET);</w:t>
      </w:r>
    </w:p>
    <w:p>
      <w:pPr>
        <w:spacing w:after="40" w:before="40" w:line="260"/>
        <w:jc w:val="left"/>
      </w:pPr>
      <w:r>
        <w:rPr>
          <w:rFonts w:ascii="Consolas" w:cs="Consolas" w:eastAsia="Consolas" w:hAnsi="Consolas"/>
          <w:color w:val="1E293B"/>
          <w:sz w:val="19"/>
          <w:szCs w:val="19"/>
        </w:rPr>
        <w:t xml:space="preserve">    next();</w:t>
      </w:r>
    </w:p>
    <w:p>
      <w:pPr>
        <w:spacing w:after="40" w:before="40" w:line="260"/>
        <w:jc w:val="left"/>
      </w:pPr>
      <w:r>
        <w:rPr>
          <w:rFonts w:ascii="Consolas" w:cs="Consolas" w:eastAsia="Consolas" w:hAnsi="Consolas"/>
          <w:color w:val="1E293B"/>
          <w:sz w:val="19"/>
          <w:szCs w:val="19"/>
        </w:rPr>
        <w:t xml:space="preserve">  } catch { res.status(403).json({ message: "Invalid or Expired Token" }); }</w:t>
      </w:r>
    </w:p>
    <w:p>
      <w:pPr>
        <w:spacing w:after="40" w:before="40" w:line="260"/>
        <w:jc w:val="left"/>
      </w:pPr>
      <w:r>
        <w:rPr>
          <w:rFonts w:ascii="Consolas" w:cs="Consolas" w:eastAsia="Consolas" w:hAnsi="Consolas"/>
          <w:color w:val="1E293B"/>
          <w:sz w:val="19"/>
          <w:szCs w:val="19"/>
        </w:rPr>
        <w:t xml:space="preserve">};</w:t>
      </w:r>
    </w:p>
    <w:p>
      <w:r>
        <w:br w:type="page"/>
      </w:r>
    </w:p>
    <w:p>
      <w:pPr>
        <w:spacing w:after="120" w:before="240" w:line="360"/>
        <w:jc w:val="center"/>
      </w:pPr>
      <w:r>
        <w:rPr>
          <w:rFonts w:ascii="Times New Roman" w:cs="Times New Roman" w:eastAsia="Times New Roman" w:hAnsi="Times New Roman"/>
          <w:b/>
          <w:bCs/>
          <w:caps/>
          <w:color w:val="000000"/>
          <w:sz w:val="30"/>
          <w:szCs w:val="30"/>
        </w:rPr>
        <w:t xml:space="preserve">SCREENSHOTS OF THE PROJECT</w:t>
      </w:r>
    </w:p>
    <w:p>
      <w:pPr>
        <w:spacing w:after="120" w:before="60" w:line="360"/>
        <w:jc w:val="both"/>
      </w:pPr>
      <w:r>
        <w:rPr>
          <w:rFonts w:ascii="Times New Roman" w:cs="Times New Roman" w:eastAsia="Times New Roman" w:hAnsi="Times New Roman"/>
          <w:b w:val="false"/>
          <w:bCs w:val="false"/>
          <w:i w:val="false"/>
          <w:iCs w:val="false"/>
          <w:color w:val="111111"/>
          <w:sz w:val="24"/>
          <w:szCs w:val="24"/>
        </w:rPr>
        <w:t xml:space="preserve"> </w:t>
      </w:r>
    </w:p>
    <w:p>
      <w:pPr>
        <w:spacing w:after="80" w:before="100"/>
        <w:jc w:val="center"/>
      </w:pPr>
      <w:r>
        <w:drawing>
          <wp:inline distT="0" distB="0" distL="0" distR="0">
            <wp:extent cx="5334000" cy="2857500"/>
            <wp:effectExtent t="0" r="0" b="0" l="0"/>
            <wp:docPr id="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334000" cy="2857500"/>
                    </a:xfrm>
                    <a:prstGeom prst="rect">
                      <a:avLst/>
                    </a:prstGeom>
                  </pic:spPr>
                </pic:pic>
              </a:graphicData>
            </a:graphic>
          </wp:inline>
        </w:drawing>
      </w:r>
    </w:p>
    <w:p>
      <w:pPr>
        <w:spacing w:after="120" w:before="60" w:line="360"/>
        <w:jc w:val="center"/>
      </w:pPr>
      <w:r>
        <w:rPr>
          <w:rFonts w:ascii="Times New Roman" w:cs="Times New Roman" w:eastAsia="Times New Roman" w:hAnsi="Times New Roman"/>
          <w:b w:val="false"/>
          <w:bCs w:val="false"/>
          <w:i/>
          <w:iCs/>
          <w:color w:val="111111"/>
          <w:sz w:val="20"/>
          <w:szCs w:val="20"/>
        </w:rPr>
        <w:t xml:space="preserve">Figure 1: Executive Dashboard with Live Departure Board &amp; Accessibility Bar</w:t>
      </w:r>
    </w:p>
    <w:p>
      <w:pPr>
        <w:spacing w:after="200"/>
      </w:pPr>
    </w:p>
    <w:p>
      <w:pPr>
        <w:spacing w:after="80" w:before="100"/>
        <w:jc w:val="center"/>
      </w:pPr>
      <w:r>
        <w:drawing>
          <wp:inline distT="0" distB="0" distL="0" distR="0">
            <wp:extent cx="5334000" cy="2857500"/>
            <wp:effectExtent t="0" r="0" b="0" l="0"/>
            <wp:docPr id="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334000" cy="2857500"/>
                    </a:xfrm>
                    <a:prstGeom prst="rect">
                      <a:avLst/>
                    </a:prstGeom>
                  </pic:spPr>
                </pic:pic>
              </a:graphicData>
            </a:graphic>
          </wp:inline>
        </w:drawing>
      </w:r>
    </w:p>
    <w:p>
      <w:pPr>
        <w:spacing w:after="120" w:before="60" w:line="360"/>
        <w:jc w:val="center"/>
      </w:pPr>
      <w:r>
        <w:rPr>
          <w:rFonts w:ascii="Times New Roman" w:cs="Times New Roman" w:eastAsia="Times New Roman" w:hAnsi="Times New Roman"/>
          <w:b w:val="false"/>
          <w:bCs w:val="false"/>
          <w:i/>
          <w:iCs/>
          <w:color w:val="111111"/>
          <w:sz w:val="20"/>
          <w:szCs w:val="20"/>
        </w:rPr>
        <w:t xml:space="preserve">Figure 2: Interactive Station Facility Navigation &amp; Accessibility SVG Blueprint</w:t>
      </w:r>
    </w:p>
    <w:p>
      <w:r>
        <w:br w:type="page"/>
      </w:r>
    </w:p>
    <w:p>
      <w:pPr>
        <w:spacing w:after="80" w:before="100"/>
        <w:jc w:val="center"/>
      </w:pPr>
      <w:r>
        <w:drawing>
          <wp:inline distT="0" distB="0" distL="0" distR="0">
            <wp:extent cx="5334000" cy="2857500"/>
            <wp:effectExtent t="0" r="0" b="0" l="0"/>
            <wp:docPr id="1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334000" cy="2857500"/>
                    </a:xfrm>
                    <a:prstGeom prst="rect">
                      <a:avLst/>
                    </a:prstGeom>
                  </pic:spPr>
                </pic:pic>
              </a:graphicData>
            </a:graphic>
          </wp:inline>
        </w:drawing>
      </w:r>
    </w:p>
    <w:p>
      <w:pPr>
        <w:spacing w:after="120" w:before="60" w:line="360"/>
        <w:jc w:val="center"/>
      </w:pPr>
      <w:r>
        <w:rPr>
          <w:rFonts w:ascii="Times New Roman" w:cs="Times New Roman" w:eastAsia="Times New Roman" w:hAnsi="Times New Roman"/>
          <w:b w:val="false"/>
          <w:bCs w:val="false"/>
          <w:i/>
          <w:iCs/>
          <w:color w:val="111111"/>
          <w:sz w:val="20"/>
          <w:szCs w:val="20"/>
        </w:rPr>
        <w:t xml:space="preserve">Figure 3: Live Train Tracking &amp; Station Public Address (PA) Chime Studio Console</w:t>
      </w:r>
    </w:p>
    <w:p>
      <w:pPr>
        <w:spacing w:after="200"/>
      </w:pPr>
    </w:p>
    <w:p>
      <w:pPr>
        <w:spacing w:after="80" w:before="100"/>
        <w:jc w:val="center"/>
      </w:pPr>
      <w:r>
        <w:drawing>
          <wp:inline distT="0" distB="0" distL="0" distR="0">
            <wp:extent cx="5334000" cy="2857500"/>
            <wp:effectExtent t="0" r="0" b="0" l="0"/>
            <wp:docPr id="1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334000" cy="2857500"/>
                    </a:xfrm>
                    <a:prstGeom prst="rect">
                      <a:avLst/>
                    </a:prstGeom>
                  </pic:spPr>
                </pic:pic>
              </a:graphicData>
            </a:graphic>
          </wp:inline>
        </w:drawing>
      </w:r>
    </w:p>
    <w:p>
      <w:pPr>
        <w:spacing w:after="120" w:before="60" w:line="360"/>
        <w:jc w:val="center"/>
      </w:pPr>
      <w:r>
        <w:rPr>
          <w:rFonts w:ascii="Times New Roman" w:cs="Times New Roman" w:eastAsia="Times New Roman" w:hAnsi="Times New Roman"/>
          <w:b w:val="false"/>
          <w:bCs w:val="false"/>
          <w:i/>
          <w:iCs/>
          <w:color w:val="111111"/>
          <w:sz w:val="20"/>
          <w:szCs w:val="20"/>
        </w:rPr>
        <w:t xml:space="preserve">Figure 4: Station Facility Directory with Turn-by-Turn Route Minimap Navigation</w:t>
      </w:r>
    </w:p>
    <w:p>
      <w:r>
        <w:br w:type="page"/>
      </w:r>
    </w:p>
    <w:p>
      <w:pPr>
        <w:spacing w:after="120" w:before="240" w:line="360"/>
        <w:jc w:val="center"/>
      </w:pPr>
      <w:r>
        <w:rPr>
          <w:rFonts w:ascii="Times New Roman" w:cs="Times New Roman" w:eastAsia="Times New Roman" w:hAnsi="Times New Roman"/>
          <w:b/>
          <w:bCs/>
          <w:caps/>
          <w:color w:val="000000"/>
          <w:sz w:val="30"/>
          <w:szCs w:val="30"/>
        </w:rPr>
        <w:t xml:space="preserve">REFERENCES</w:t>
      </w:r>
    </w:p>
    <w:p>
      <w:pPr>
        <w:spacing w:after="120" w:before="80" w:line="360"/>
        <w:jc w:val="both"/>
      </w:pPr>
      <w:r>
        <w:rPr>
          <w:rFonts w:ascii="Times New Roman" w:cs="Times New Roman" w:eastAsia="Times New Roman" w:hAnsi="Times New Roman"/>
          <w:b w:val="false"/>
          <w:bCs w:val="false"/>
          <w:i w:val="false"/>
          <w:iCs w:val="false"/>
          <w:color w:val="111111"/>
          <w:sz w:val="24"/>
          <w:szCs w:val="24"/>
        </w:rPr>
        <w:t xml:space="preserve">[1] Project Source Code: Source files for the Railway Facility and Management System, including interactive station SVG maps, Web Audio API chime engine, and WebSocket telemetry.
https://github.com/harichander18/railway-facility-management</w:t>
      </w:r>
    </w:p>
    <w:p>
      <w:pPr>
        <w:spacing w:after="120" w:before="80" w:line="360"/>
        <w:jc w:val="both"/>
      </w:pPr>
      <w:r>
        <w:rPr>
          <w:rFonts w:ascii="Times New Roman" w:cs="Times New Roman" w:eastAsia="Times New Roman" w:hAnsi="Times New Roman"/>
          <w:b w:val="false"/>
          <w:bCs w:val="false"/>
          <w:i w:val="false"/>
          <w:iCs w:val="false"/>
          <w:color w:val="111111"/>
          <w:sz w:val="24"/>
          <w:szCs w:val="24"/>
        </w:rPr>
        <w:t xml:space="preserve">[2] Node.js Documentation: Reference for server-side asynchronous event-driven JavaScript runtime.
https://nodejs.org/</w:t>
      </w:r>
    </w:p>
    <w:p>
      <w:pPr>
        <w:spacing w:after="120" w:before="80" w:line="360"/>
        <w:jc w:val="both"/>
      </w:pPr>
      <w:r>
        <w:rPr>
          <w:rFonts w:ascii="Times New Roman" w:cs="Times New Roman" w:eastAsia="Times New Roman" w:hAnsi="Times New Roman"/>
          <w:b w:val="false"/>
          <w:bCs w:val="false"/>
          <w:i w:val="false"/>
          <w:iCs w:val="false"/>
          <w:color w:val="111111"/>
          <w:sz w:val="24"/>
          <w:szCs w:val="24"/>
        </w:rPr>
        <w:t xml:space="preserve">[3] React Documentation: Reference for interactive user interfaces and component lifecycle architecture.
https://react.dev/</w:t>
      </w:r>
    </w:p>
    <w:p>
      <w:pPr>
        <w:spacing w:after="120" w:before="80" w:line="360"/>
        <w:jc w:val="both"/>
      </w:pPr>
      <w:r>
        <w:rPr>
          <w:rFonts w:ascii="Times New Roman" w:cs="Times New Roman" w:eastAsia="Times New Roman" w:hAnsi="Times New Roman"/>
          <w:b w:val="false"/>
          <w:bCs w:val="false"/>
          <w:i w:val="false"/>
          <w:iCs w:val="false"/>
          <w:color w:val="111111"/>
          <w:sz w:val="24"/>
          <w:szCs w:val="24"/>
        </w:rPr>
        <w:t xml:space="preserve">[4] Express.js Documentation: Reference for backend routing, REST API middleware, and security.
https://expressjs.com/</w:t>
      </w:r>
    </w:p>
    <w:p>
      <w:pPr>
        <w:spacing w:after="120" w:before="80" w:line="360"/>
        <w:jc w:val="both"/>
      </w:pPr>
      <w:r>
        <w:rPr>
          <w:rFonts w:ascii="Times New Roman" w:cs="Times New Roman" w:eastAsia="Times New Roman" w:hAnsi="Times New Roman"/>
          <w:b w:val="false"/>
          <w:bCs w:val="false"/>
          <w:i w:val="false"/>
          <w:iCs w:val="false"/>
          <w:color w:val="111111"/>
          <w:sz w:val="24"/>
          <w:szCs w:val="24"/>
        </w:rPr>
        <w:t xml:space="preserve">[5] MongoDB Documentation: Reference for document database storage, indexing, and geospatial schemas.
https://www.mongodb.com/docs/</w:t>
      </w:r>
    </w:p>
    <w:p>
      <w:pPr>
        <w:spacing w:after="120" w:before="80" w:line="360"/>
        <w:jc w:val="both"/>
      </w:pPr>
      <w:r>
        <w:rPr>
          <w:rFonts w:ascii="Times New Roman" w:cs="Times New Roman" w:eastAsia="Times New Roman" w:hAnsi="Times New Roman"/>
          <w:b w:val="false"/>
          <w:bCs w:val="false"/>
          <w:i w:val="false"/>
          <w:iCs w:val="false"/>
          <w:color w:val="111111"/>
          <w:sz w:val="24"/>
          <w:szCs w:val="24"/>
        </w:rPr>
        <w:t xml:space="preserve">[6] W3C Web Audio API Specification: Audio synthesis, OscillatorNode, and melodic chime generation.
https://www.w3.org/TR/webaudio/</w:t>
      </w:r>
    </w:p>
    <w:p>
      <w:pPr>
        <w:spacing w:after="120" w:before="80" w:line="360"/>
        <w:jc w:val="both"/>
      </w:pPr>
      <w:r>
        <w:rPr>
          <w:rFonts w:ascii="Times New Roman" w:cs="Times New Roman" w:eastAsia="Times New Roman" w:hAnsi="Times New Roman"/>
          <w:b w:val="false"/>
          <w:bCs w:val="false"/>
          <w:i w:val="false"/>
          <w:iCs w:val="false"/>
          <w:color w:val="111111"/>
          <w:sz w:val="24"/>
          <w:szCs w:val="24"/>
        </w:rPr>
        <w:t xml:space="preserve">[7] W3C Web Content Accessibility Guidelines (WCAG) 2.1: Guidelines for AAA accessible web systems.
https://www.w3.org/TR/WCAG21/</w:t>
      </w:r>
    </w:p>
    <w:p>
      <w:pPr>
        <w:spacing w:after="120" w:before="80" w:line="360"/>
        <w:jc w:val="both"/>
      </w:pPr>
      <w:r>
        <w:rPr>
          <w:rFonts w:ascii="Times New Roman" w:cs="Times New Roman" w:eastAsia="Times New Roman" w:hAnsi="Times New Roman"/>
          <w:b w:val="false"/>
          <w:bCs w:val="false"/>
          <w:i w:val="false"/>
          <w:iCs w:val="false"/>
          <w:color w:val="111111"/>
          <w:sz w:val="24"/>
          <w:szCs w:val="24"/>
        </w:rPr>
        <w:t xml:space="preserve">[8] Vite Documentation: Next generation frontend tooling, hot module replacement, and bundling.
https://vite.dev/</w:t>
      </w:r>
    </w:p>
    <w:p>
      <w:pPr>
        <w:spacing w:after="120" w:before="80" w:line="360"/>
        <w:jc w:val="both"/>
      </w:pPr>
      <w:r>
        <w:rPr>
          <w:rFonts w:ascii="Times New Roman" w:cs="Times New Roman" w:eastAsia="Times New Roman" w:hAnsi="Times New Roman"/>
          <w:b w:val="false"/>
          <w:bCs w:val="false"/>
          <w:i w:val="false"/>
          <w:iCs w:val="false"/>
          <w:color w:val="111111"/>
          <w:sz w:val="24"/>
          <w:szCs w:val="24"/>
        </w:rPr>
        <w:t xml:space="preserve">[9] Bcrypt.js Documentation: Cryptographic password salt hashing and secure credential storage.
https://www.npmjs.com/package/bcryptjs</w:t>
      </w:r>
    </w:p>
    <w:p>
      <w:pPr>
        <w:spacing w:after="120" w:before="80" w:line="360"/>
        <w:jc w:val="both"/>
      </w:pPr>
      <w:r>
        <w:rPr>
          <w:rFonts w:ascii="Times New Roman" w:cs="Times New Roman" w:eastAsia="Times New Roman" w:hAnsi="Times New Roman"/>
          <w:b w:val="false"/>
          <w:bCs w:val="false"/>
          <w:i w:val="false"/>
          <w:iCs w:val="false"/>
          <w:color w:val="111111"/>
          <w:sz w:val="24"/>
          <w:szCs w:val="24"/>
        </w:rPr>
        <w:t xml:space="preserve">[10] JSON Web Token (JWT) Documentation: Stateless bearer token authentication and claims verification.
https://jwt.io/introduction</w:t>
      </w:r>
    </w:p>
    <w:sectPr>
      <w:pgSz w:w="11906" w:h="16838" w:orient="portrait"/>
      <w:pgMar w:top="1440" w:right="1440" w:bottom="1440" w:left="180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color w:val="111111"/>
        <w:sz w:val="24"/>
        <w:szCs w:val="24"/>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40"/>
    </w:pPr>
  </w:style>
  <w:style w:type="paragraph" w:styleId="TOC3">
    <w:name w:val="toc 3"/>
    <w:basedOn w:val="Normal"/>
    <w:next w:val="Normal"/>
    <w:uiPriority w:val="39"/>
    <w:semiHidden/>
    <w:unhideWhenUsed/>
    <w:pPr>
      <w:spacing w:after="100"/>
      <w:ind w:left="480"/>
    </w:pPr>
  </w:style>
  <w:style w:type="paragraph" w:styleId="TOC4">
    <w:name w:val="toc 4"/>
    <w:basedOn w:val="Normal"/>
    <w:next w:val="Normal"/>
    <w:uiPriority w:val="39"/>
    <w:semiHidden/>
    <w:unhideWhenUsed/>
    <w:pPr>
      <w:spacing w:after="100"/>
      <w:ind w:left="720"/>
    </w:pPr>
  </w:style>
  <w:style w:type="paragraph" w:styleId="TOC5">
    <w:name w:val="toc 5"/>
    <w:basedOn w:val="Normal"/>
    <w:next w:val="Normal"/>
    <w:uiPriority w:val="39"/>
    <w:semiHidden/>
    <w:unhideWhenUsed/>
    <w:pPr>
      <w:spacing w:after="100"/>
      <w:ind w:left="960"/>
    </w:pPr>
  </w:style>
  <w:style w:type="paragraph" w:styleId="TOC6">
    <w:name w:val="toc 6"/>
    <w:basedOn w:val="Normal"/>
    <w:next w:val="Normal"/>
    <w:uiPriority w:val="39"/>
    <w:semiHidden/>
    <w:unhideWhenUsed/>
    <w:pPr>
      <w:spacing w:after="100"/>
      <w:ind w:left="1200"/>
    </w:pPr>
  </w:style>
  <w:style w:type="paragraph" w:styleId="TOC7">
    <w:name w:val="toc 7"/>
    <w:basedOn w:val="Normal"/>
    <w:next w:val="Normal"/>
    <w:uiPriority w:val="39"/>
    <w:semiHidden/>
    <w:unhideWhenUsed/>
    <w:pPr>
      <w:spacing w:after="100"/>
      <w:ind w:left="1440"/>
    </w:pPr>
  </w:style>
  <w:style w:type="paragraph" w:styleId="TOC8">
    <w:name w:val="toc 8"/>
    <w:basedOn w:val="Normal"/>
    <w:next w:val="Normal"/>
    <w:uiPriority w:val="39"/>
    <w:semiHidden/>
    <w:unhideWhenUsed/>
    <w:pPr>
      <w:spacing w:after="100"/>
      <w:ind w:left="1680"/>
    </w:pPr>
  </w:style>
  <w:style w:type="paragraph" w:styleId="TOC9">
    <w:name w:val="toc 9"/>
    <w:basedOn w:val="Normal"/>
    <w:next w:val="Normal"/>
    <w:uiPriority w:val="39"/>
    <w:semiHidden/>
    <w:unhideWhenUsed/>
    <w:pPr>
      <w:spacing w:after="100"/>
      <w:ind w:left="192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image" Target="media/4965dc7579f5b84657f01bb1d8db826167007cfb.jpg"/><Relationship Id="rId8" Type="http://schemas.openxmlformats.org/officeDocument/2006/relationships/image" Target="media/75338eba2c143f69dbf2936c5bef1e36d5ba0523.png"/><Relationship Id="rId9" Type="http://schemas.openxmlformats.org/officeDocument/2006/relationships/image" Target="media/8ab06046231feac92092588e8f8d0fa4e5c0b539.png"/><Relationship Id="rId10" Type="http://schemas.openxmlformats.org/officeDocument/2006/relationships/image" Target="media/a6edb8151b7872c1c155892084f98c5393a9fbbc.png"/><Relationship Id="rId11" Type="http://schemas.openxmlformats.org/officeDocument/2006/relationships/image" Target="media/9e6287d240c5fe4ed97d806087ef6272bc7448a0.png"/><Relationship Id="rId12" Type="http://schemas.openxmlformats.org/officeDocument/2006/relationships/image" Target="media/ee461237c330e6b0fc449d8d9e28514d562657f1.png"/><Relationship Id="rId13" Type="http://schemas.openxmlformats.org/officeDocument/2006/relationships/image" Target="media/691ae178f944889871587e7c54229e06b8fb1729.png"/><Relationship Id="rId14" Type="http://schemas.openxmlformats.org/officeDocument/2006/relationships/image" Target="media/555b6aae0ef80de3d249cdbc3616d651fd51b946.png"/><Relationship Id="rId15" Type="http://schemas.openxmlformats.org/officeDocument/2006/relationships/image" Target="media/0766bd759e5f218d8027f2a2a501056d9ea24e57.png"/><Relationship Id="rId1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2026-10-28T08:44:46.503Z</dcterms:created>
  <dcterms:modified xsi:type="dcterms:W3CDTF">2026-10-28T08:44:46.504Z</dcterms:modified>
</cp:coreProperties>
</file>

<file path=docProps/custom.xml><?xml version="1.0" encoding="utf-8"?>
<Properties xmlns="http://schemas.openxmlformats.org/officeDocument/2006/custom-properties" xmlns:vt="http://schemas.openxmlformats.org/officeDocument/2006/docPropsVTypes"/>
</file>