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6BD5" w14:textId="77777777" w:rsidR="00310770" w:rsidRDefault="00310770">
      <w:pPr>
        <w:spacing w:after="2400"/>
      </w:pPr>
    </w:p>
    <w:p w14:paraId="743E9947" w14:textId="77777777" w:rsidR="00310770" w:rsidRPr="00F747CB" w:rsidRDefault="00477E23">
      <w:pPr>
        <w:spacing w:after="200"/>
        <w:jc w:val="center"/>
        <w:rPr>
          <w:color w:val="ED7D31" w:themeColor="accent2"/>
        </w:rPr>
      </w:pPr>
      <w:r w:rsidRPr="00F747CB">
        <w:rPr>
          <w:b/>
          <w:bCs/>
          <w:color w:val="ED7D31" w:themeColor="accent2"/>
          <w:sz w:val="52"/>
          <w:szCs w:val="52"/>
        </w:rPr>
        <w:t>Exploratory Data Analysis &amp; Preprocessing</w:t>
      </w:r>
    </w:p>
    <w:p w14:paraId="208B1CE6" w14:textId="77777777" w:rsidR="00310770" w:rsidRPr="00F747CB" w:rsidRDefault="00477E23">
      <w:pPr>
        <w:spacing w:after="300"/>
        <w:jc w:val="center"/>
        <w:rPr>
          <w:color w:val="C45911" w:themeColor="accent2" w:themeShade="BF"/>
        </w:rPr>
      </w:pPr>
      <w:r w:rsidRPr="00F747CB">
        <w:rPr>
          <w:b/>
          <w:bCs/>
          <w:color w:val="C45911" w:themeColor="accent2" w:themeShade="BF"/>
          <w:sz w:val="44"/>
          <w:szCs w:val="44"/>
        </w:rPr>
        <w:t>of the IMDB Movie Review Dataset</w:t>
      </w:r>
    </w:p>
    <w:p w14:paraId="13E070CF" w14:textId="08478371" w:rsidR="00310770" w:rsidRPr="00F747CB" w:rsidRDefault="00F747CB" w:rsidP="00F747CB">
      <w:pPr>
        <w:pStyle w:val="Heading3"/>
        <w:rPr>
          <w:sz w:val="32"/>
          <w:szCs w:val="32"/>
        </w:rPr>
      </w:pPr>
      <w:r>
        <w:t xml:space="preserve">                                    </w:t>
      </w:r>
      <w:r w:rsidR="00477E23" w:rsidRPr="00F747CB">
        <w:rPr>
          <w:sz w:val="32"/>
          <w:szCs w:val="32"/>
        </w:rPr>
        <w:t xml:space="preserve">Week </w:t>
      </w:r>
      <w:r w:rsidR="00477E23" w:rsidRPr="00F747CB">
        <w:rPr>
          <w:sz w:val="32"/>
          <w:szCs w:val="32"/>
        </w:rPr>
        <w:t>1 Task: Natural Language Processing</w:t>
      </w:r>
    </w:p>
    <w:p w14:paraId="24547318" w14:textId="77777777" w:rsidR="00310770" w:rsidRDefault="00477E23">
      <w:pPr>
        <w:spacing w:after="120"/>
        <w:jc w:val="center"/>
      </w:pPr>
      <w:proofErr w:type="spellStart"/>
      <w:r>
        <w:rPr>
          <w:sz w:val="26"/>
          <w:szCs w:val="26"/>
        </w:rPr>
        <w:t>YuvaIntern</w:t>
      </w:r>
      <w:proofErr w:type="spellEnd"/>
      <w:r>
        <w:rPr>
          <w:sz w:val="26"/>
          <w:szCs w:val="26"/>
        </w:rPr>
        <w:t xml:space="preserve"> Internship Programme</w:t>
      </w:r>
    </w:p>
    <w:p w14:paraId="2AA0FB2A" w14:textId="2E14E624" w:rsidR="00310770" w:rsidRDefault="00477E23" w:rsidP="00D53BED">
      <w:pPr>
        <w:spacing w:after="120"/>
        <w:jc w:val="center"/>
      </w:pPr>
      <w:r>
        <w:rPr>
          <w:sz w:val="26"/>
          <w:szCs w:val="26"/>
        </w:rPr>
        <w:t xml:space="preserve">Prepared by: </w:t>
      </w:r>
      <w:proofErr w:type="spellStart"/>
      <w:r w:rsidR="00753B96">
        <w:rPr>
          <w:sz w:val="26"/>
          <w:szCs w:val="26"/>
        </w:rPr>
        <w:t>Kammari</w:t>
      </w:r>
      <w:proofErr w:type="spellEnd"/>
      <w:r w:rsidR="00753B96">
        <w:rPr>
          <w:sz w:val="26"/>
          <w:szCs w:val="26"/>
        </w:rPr>
        <w:t xml:space="preserve"> Hari Charan</w:t>
      </w:r>
      <w:r>
        <w:br w:type="page"/>
      </w:r>
    </w:p>
    <w:p w14:paraId="7CD04F39" w14:textId="77777777" w:rsidR="00310770" w:rsidRDefault="00477E23" w:rsidP="00A67AD6">
      <w:pPr>
        <w:pStyle w:val="Heading1"/>
      </w:pPr>
      <w:r>
        <w:lastRenderedPageBreak/>
        <w:t>Table of Contents</w:t>
      </w:r>
    </w:p>
    <w:sdt>
      <w:sdtPr>
        <w:alias w:val="Table of Contents"/>
        <w:id w:val="135155046"/>
      </w:sdtPr>
      <w:sdtEndPr/>
      <w:sdtContent>
        <w:p w14:paraId="5E7C3D29" w14:textId="402620A7" w:rsidR="00753B96" w:rsidRDefault="00477E23">
          <w:pPr>
            <w:pStyle w:val="TOC1"/>
            <w:tabs>
              <w:tab w:val="right" w:leader="dot" w:pos="9016"/>
            </w:tabs>
            <w:rPr>
              <w:noProof/>
            </w:rPr>
          </w:pPr>
          <w:r>
            <w:fldChar w:fldCharType="begin"/>
          </w:r>
          <w:r>
            <w:instrText>TOC \h \o "1-2"</w:instrText>
          </w:r>
          <w:r>
            <w:fldChar w:fldCharType="separate"/>
          </w:r>
          <w:hyperlink w:anchor="_Toc242036637" w:history="1">
            <w:r w:rsidR="00753B96" w:rsidRPr="00347296">
              <w:rPr>
                <w:rStyle w:val="Hyperlink"/>
                <w:noProof/>
              </w:rPr>
              <w:t>1. Introduction</w:t>
            </w:r>
            <w:r w:rsidR="00753B96">
              <w:rPr>
                <w:noProof/>
              </w:rPr>
              <w:tab/>
            </w:r>
            <w:r w:rsidR="00753B96">
              <w:rPr>
                <w:noProof/>
              </w:rPr>
              <w:fldChar w:fldCharType="begin"/>
            </w:r>
            <w:r w:rsidR="00753B96">
              <w:rPr>
                <w:noProof/>
              </w:rPr>
              <w:instrText xml:space="preserve"> PAGEREF _Toc242036637 \h </w:instrText>
            </w:r>
            <w:r w:rsidR="00753B96">
              <w:rPr>
                <w:noProof/>
              </w:rPr>
            </w:r>
            <w:r w:rsidR="00753B96">
              <w:rPr>
                <w:noProof/>
              </w:rPr>
              <w:fldChar w:fldCharType="separate"/>
            </w:r>
            <w:r w:rsidR="00EB7238">
              <w:rPr>
                <w:noProof/>
              </w:rPr>
              <w:t>3</w:t>
            </w:r>
            <w:r w:rsidR="00753B96">
              <w:rPr>
                <w:noProof/>
              </w:rPr>
              <w:fldChar w:fldCharType="end"/>
            </w:r>
          </w:hyperlink>
        </w:p>
        <w:p w14:paraId="5F4326AF" w14:textId="0FCC5A71" w:rsidR="00753B96" w:rsidRDefault="00753B96">
          <w:pPr>
            <w:pStyle w:val="TOC2"/>
            <w:tabs>
              <w:tab w:val="right" w:leader="dot" w:pos="9016"/>
            </w:tabs>
            <w:rPr>
              <w:noProof/>
            </w:rPr>
          </w:pPr>
          <w:hyperlink w:anchor="_Toc242036638" w:history="1">
            <w:r w:rsidRPr="00347296">
              <w:rPr>
                <w:rStyle w:val="Hyperlink"/>
                <w:noProof/>
              </w:rPr>
              <w:t>1.1 Objective</w:t>
            </w:r>
            <w:r>
              <w:rPr>
                <w:noProof/>
              </w:rPr>
              <w:tab/>
            </w:r>
            <w:r>
              <w:rPr>
                <w:noProof/>
              </w:rPr>
              <w:fldChar w:fldCharType="begin"/>
            </w:r>
            <w:r>
              <w:rPr>
                <w:noProof/>
              </w:rPr>
              <w:instrText xml:space="preserve"> PAGEREF _Toc242036638 \h </w:instrText>
            </w:r>
            <w:r>
              <w:rPr>
                <w:noProof/>
              </w:rPr>
            </w:r>
            <w:r>
              <w:rPr>
                <w:noProof/>
              </w:rPr>
              <w:fldChar w:fldCharType="separate"/>
            </w:r>
            <w:r w:rsidR="00EB7238">
              <w:rPr>
                <w:noProof/>
              </w:rPr>
              <w:t>3</w:t>
            </w:r>
            <w:r>
              <w:rPr>
                <w:noProof/>
              </w:rPr>
              <w:fldChar w:fldCharType="end"/>
            </w:r>
          </w:hyperlink>
        </w:p>
        <w:p w14:paraId="2E2FEAC8" w14:textId="7565AF44" w:rsidR="00753B96" w:rsidRDefault="00753B96">
          <w:pPr>
            <w:pStyle w:val="TOC2"/>
            <w:tabs>
              <w:tab w:val="right" w:leader="dot" w:pos="9016"/>
            </w:tabs>
            <w:rPr>
              <w:noProof/>
            </w:rPr>
          </w:pPr>
          <w:hyperlink w:anchor="_Toc242036639" w:history="1">
            <w:r w:rsidRPr="00347296">
              <w:rPr>
                <w:rStyle w:val="Hyperlink"/>
                <w:noProof/>
              </w:rPr>
              <w:t>1.2 Scope of this report</w:t>
            </w:r>
            <w:r>
              <w:rPr>
                <w:noProof/>
              </w:rPr>
              <w:tab/>
            </w:r>
            <w:r>
              <w:rPr>
                <w:noProof/>
              </w:rPr>
              <w:fldChar w:fldCharType="begin"/>
            </w:r>
            <w:r>
              <w:rPr>
                <w:noProof/>
              </w:rPr>
              <w:instrText xml:space="preserve"> PAGEREF _Toc242036639 \h </w:instrText>
            </w:r>
            <w:r>
              <w:rPr>
                <w:noProof/>
              </w:rPr>
            </w:r>
            <w:r>
              <w:rPr>
                <w:noProof/>
              </w:rPr>
              <w:fldChar w:fldCharType="separate"/>
            </w:r>
            <w:r w:rsidR="00EB7238">
              <w:rPr>
                <w:noProof/>
              </w:rPr>
              <w:t>3</w:t>
            </w:r>
            <w:r>
              <w:rPr>
                <w:noProof/>
              </w:rPr>
              <w:fldChar w:fldCharType="end"/>
            </w:r>
          </w:hyperlink>
        </w:p>
        <w:p w14:paraId="7F4EC103" w14:textId="1DE2C27E" w:rsidR="00753B96" w:rsidRDefault="00753B96">
          <w:pPr>
            <w:pStyle w:val="TOC2"/>
            <w:tabs>
              <w:tab w:val="right" w:leader="dot" w:pos="9016"/>
            </w:tabs>
            <w:rPr>
              <w:noProof/>
            </w:rPr>
          </w:pPr>
          <w:hyperlink w:anchor="_Toc242036640" w:history="1">
            <w:r w:rsidRPr="00347296">
              <w:rPr>
                <w:rStyle w:val="Hyperlink"/>
                <w:noProof/>
              </w:rPr>
              <w:t>1.3 Reproducibility</w:t>
            </w:r>
            <w:r>
              <w:rPr>
                <w:noProof/>
              </w:rPr>
              <w:tab/>
            </w:r>
            <w:r>
              <w:rPr>
                <w:noProof/>
              </w:rPr>
              <w:fldChar w:fldCharType="begin"/>
            </w:r>
            <w:r>
              <w:rPr>
                <w:noProof/>
              </w:rPr>
              <w:instrText xml:space="preserve"> PAGEREF _Toc242036640 \h </w:instrText>
            </w:r>
            <w:r>
              <w:rPr>
                <w:noProof/>
              </w:rPr>
            </w:r>
            <w:r>
              <w:rPr>
                <w:noProof/>
              </w:rPr>
              <w:fldChar w:fldCharType="separate"/>
            </w:r>
            <w:r w:rsidR="00EB7238">
              <w:rPr>
                <w:noProof/>
              </w:rPr>
              <w:t>3</w:t>
            </w:r>
            <w:r>
              <w:rPr>
                <w:noProof/>
              </w:rPr>
              <w:fldChar w:fldCharType="end"/>
            </w:r>
          </w:hyperlink>
        </w:p>
        <w:p w14:paraId="0B4F7F70" w14:textId="04BDA0FB" w:rsidR="00753B96" w:rsidRDefault="00753B96">
          <w:pPr>
            <w:pStyle w:val="TOC1"/>
            <w:tabs>
              <w:tab w:val="right" w:leader="dot" w:pos="9016"/>
            </w:tabs>
            <w:rPr>
              <w:noProof/>
            </w:rPr>
          </w:pPr>
          <w:hyperlink w:anchor="_Toc242036641" w:history="1">
            <w:r w:rsidRPr="00347296">
              <w:rPr>
                <w:rStyle w:val="Hyperlink"/>
                <w:noProof/>
              </w:rPr>
              <w:t>2. Dataset Overview</w:t>
            </w:r>
            <w:r>
              <w:rPr>
                <w:noProof/>
              </w:rPr>
              <w:tab/>
            </w:r>
            <w:r>
              <w:rPr>
                <w:noProof/>
              </w:rPr>
              <w:fldChar w:fldCharType="begin"/>
            </w:r>
            <w:r>
              <w:rPr>
                <w:noProof/>
              </w:rPr>
              <w:instrText xml:space="preserve"> PAGEREF _Toc242036641 \h </w:instrText>
            </w:r>
            <w:r>
              <w:rPr>
                <w:noProof/>
              </w:rPr>
            </w:r>
            <w:r>
              <w:rPr>
                <w:noProof/>
              </w:rPr>
              <w:fldChar w:fldCharType="separate"/>
            </w:r>
            <w:r w:rsidR="00EB7238">
              <w:rPr>
                <w:noProof/>
              </w:rPr>
              <w:t>4</w:t>
            </w:r>
            <w:r>
              <w:rPr>
                <w:noProof/>
              </w:rPr>
              <w:fldChar w:fldCharType="end"/>
            </w:r>
          </w:hyperlink>
        </w:p>
        <w:p w14:paraId="03D89C2C" w14:textId="75A67310" w:rsidR="00753B96" w:rsidRDefault="00753B96">
          <w:pPr>
            <w:pStyle w:val="TOC2"/>
            <w:tabs>
              <w:tab w:val="right" w:leader="dot" w:pos="9016"/>
            </w:tabs>
            <w:rPr>
              <w:noProof/>
            </w:rPr>
          </w:pPr>
          <w:hyperlink w:anchor="_Toc242036642" w:history="1">
            <w:r w:rsidRPr="00347296">
              <w:rPr>
                <w:rStyle w:val="Hyperlink"/>
                <w:noProof/>
              </w:rPr>
              <w:t>2.1 Source and background</w:t>
            </w:r>
            <w:r>
              <w:rPr>
                <w:noProof/>
              </w:rPr>
              <w:tab/>
            </w:r>
            <w:r>
              <w:rPr>
                <w:noProof/>
              </w:rPr>
              <w:fldChar w:fldCharType="begin"/>
            </w:r>
            <w:r>
              <w:rPr>
                <w:noProof/>
              </w:rPr>
              <w:instrText xml:space="preserve"> PAGEREF _Toc242036642 \h </w:instrText>
            </w:r>
            <w:r>
              <w:rPr>
                <w:noProof/>
              </w:rPr>
            </w:r>
            <w:r>
              <w:rPr>
                <w:noProof/>
              </w:rPr>
              <w:fldChar w:fldCharType="separate"/>
            </w:r>
            <w:r w:rsidR="00EB7238">
              <w:rPr>
                <w:noProof/>
              </w:rPr>
              <w:t>4</w:t>
            </w:r>
            <w:r>
              <w:rPr>
                <w:noProof/>
              </w:rPr>
              <w:fldChar w:fldCharType="end"/>
            </w:r>
          </w:hyperlink>
        </w:p>
        <w:p w14:paraId="27EBE51B" w14:textId="0DC5FFAE" w:rsidR="00753B96" w:rsidRDefault="00753B96">
          <w:pPr>
            <w:pStyle w:val="TOC2"/>
            <w:tabs>
              <w:tab w:val="right" w:leader="dot" w:pos="9016"/>
            </w:tabs>
            <w:rPr>
              <w:noProof/>
            </w:rPr>
          </w:pPr>
          <w:hyperlink w:anchor="_Toc242036643" w:history="1">
            <w:r w:rsidRPr="00347296">
              <w:rPr>
                <w:rStyle w:val="Hyperlink"/>
                <w:noProof/>
              </w:rPr>
              <w:t>2.2 Structure of the dataset</w:t>
            </w:r>
            <w:r>
              <w:rPr>
                <w:noProof/>
              </w:rPr>
              <w:tab/>
            </w:r>
            <w:r>
              <w:rPr>
                <w:noProof/>
              </w:rPr>
              <w:fldChar w:fldCharType="begin"/>
            </w:r>
            <w:r>
              <w:rPr>
                <w:noProof/>
              </w:rPr>
              <w:instrText xml:space="preserve"> PAGEREF _Toc242036643 \h </w:instrText>
            </w:r>
            <w:r>
              <w:rPr>
                <w:noProof/>
              </w:rPr>
            </w:r>
            <w:r>
              <w:rPr>
                <w:noProof/>
              </w:rPr>
              <w:fldChar w:fldCharType="separate"/>
            </w:r>
            <w:r w:rsidR="00EB7238">
              <w:rPr>
                <w:noProof/>
              </w:rPr>
              <w:t>4</w:t>
            </w:r>
            <w:r>
              <w:rPr>
                <w:noProof/>
              </w:rPr>
              <w:fldChar w:fldCharType="end"/>
            </w:r>
          </w:hyperlink>
        </w:p>
        <w:p w14:paraId="1FC0FB3A" w14:textId="6567C372" w:rsidR="00753B96" w:rsidRDefault="00753B96">
          <w:pPr>
            <w:pStyle w:val="TOC2"/>
            <w:tabs>
              <w:tab w:val="right" w:leader="dot" w:pos="9016"/>
            </w:tabs>
            <w:rPr>
              <w:noProof/>
            </w:rPr>
          </w:pPr>
          <w:hyperlink w:anchor="_Toc242036644" w:history="1">
            <w:r w:rsidRPr="00347296">
              <w:rPr>
                <w:rStyle w:val="Hyperlink"/>
                <w:noProof/>
              </w:rPr>
              <w:t>2.3 Why this dataset was chosen</w:t>
            </w:r>
            <w:r>
              <w:rPr>
                <w:noProof/>
              </w:rPr>
              <w:tab/>
            </w:r>
            <w:r>
              <w:rPr>
                <w:noProof/>
              </w:rPr>
              <w:fldChar w:fldCharType="begin"/>
            </w:r>
            <w:r>
              <w:rPr>
                <w:noProof/>
              </w:rPr>
              <w:instrText xml:space="preserve"> PAGEREF _Toc242036644 \h </w:instrText>
            </w:r>
            <w:r>
              <w:rPr>
                <w:noProof/>
              </w:rPr>
            </w:r>
            <w:r>
              <w:rPr>
                <w:noProof/>
              </w:rPr>
              <w:fldChar w:fldCharType="separate"/>
            </w:r>
            <w:r w:rsidR="00EB7238">
              <w:rPr>
                <w:noProof/>
              </w:rPr>
              <w:t>4</w:t>
            </w:r>
            <w:r>
              <w:rPr>
                <w:noProof/>
              </w:rPr>
              <w:fldChar w:fldCharType="end"/>
            </w:r>
          </w:hyperlink>
        </w:p>
        <w:p w14:paraId="49729F4F" w14:textId="4B06D7A0" w:rsidR="00753B96" w:rsidRDefault="00753B96">
          <w:pPr>
            <w:pStyle w:val="TOC2"/>
            <w:tabs>
              <w:tab w:val="right" w:leader="dot" w:pos="9016"/>
            </w:tabs>
            <w:rPr>
              <w:noProof/>
            </w:rPr>
          </w:pPr>
          <w:hyperlink w:anchor="_Toc242036645" w:history="1">
            <w:r w:rsidRPr="00347296">
              <w:rPr>
                <w:rStyle w:val="Hyperlink"/>
                <w:noProof/>
              </w:rPr>
              <w:t>2.4 Dataset as analysed</w:t>
            </w:r>
            <w:r>
              <w:rPr>
                <w:noProof/>
              </w:rPr>
              <w:tab/>
            </w:r>
            <w:r>
              <w:rPr>
                <w:noProof/>
              </w:rPr>
              <w:fldChar w:fldCharType="begin"/>
            </w:r>
            <w:r>
              <w:rPr>
                <w:noProof/>
              </w:rPr>
              <w:instrText xml:space="preserve"> PAGEREF _Toc242036645 \h </w:instrText>
            </w:r>
            <w:r>
              <w:rPr>
                <w:noProof/>
              </w:rPr>
            </w:r>
            <w:r>
              <w:rPr>
                <w:noProof/>
              </w:rPr>
              <w:fldChar w:fldCharType="separate"/>
            </w:r>
            <w:r w:rsidR="00EB7238">
              <w:rPr>
                <w:noProof/>
              </w:rPr>
              <w:t>4</w:t>
            </w:r>
            <w:r>
              <w:rPr>
                <w:noProof/>
              </w:rPr>
              <w:fldChar w:fldCharType="end"/>
            </w:r>
          </w:hyperlink>
        </w:p>
        <w:p w14:paraId="4D567F3A" w14:textId="071BD999" w:rsidR="00753B96" w:rsidRDefault="00753B96">
          <w:pPr>
            <w:pStyle w:val="TOC1"/>
            <w:tabs>
              <w:tab w:val="right" w:leader="dot" w:pos="9016"/>
            </w:tabs>
            <w:rPr>
              <w:noProof/>
            </w:rPr>
          </w:pPr>
          <w:hyperlink w:anchor="_Toc242036646" w:history="1">
            <w:r w:rsidRPr="00347296">
              <w:rPr>
                <w:rStyle w:val="Hyperlink"/>
                <w:noProof/>
              </w:rPr>
              <w:t>3. Tools and Environment</w:t>
            </w:r>
            <w:r>
              <w:rPr>
                <w:noProof/>
              </w:rPr>
              <w:tab/>
            </w:r>
            <w:r>
              <w:rPr>
                <w:noProof/>
              </w:rPr>
              <w:fldChar w:fldCharType="begin"/>
            </w:r>
            <w:r>
              <w:rPr>
                <w:noProof/>
              </w:rPr>
              <w:instrText xml:space="preserve"> PAGEREF _Toc242036646 \h </w:instrText>
            </w:r>
            <w:r>
              <w:rPr>
                <w:noProof/>
              </w:rPr>
            </w:r>
            <w:r>
              <w:rPr>
                <w:noProof/>
              </w:rPr>
              <w:fldChar w:fldCharType="separate"/>
            </w:r>
            <w:r w:rsidR="00EB7238">
              <w:rPr>
                <w:noProof/>
              </w:rPr>
              <w:t>6</w:t>
            </w:r>
            <w:r>
              <w:rPr>
                <w:noProof/>
              </w:rPr>
              <w:fldChar w:fldCharType="end"/>
            </w:r>
          </w:hyperlink>
        </w:p>
        <w:p w14:paraId="0A5BB2A2" w14:textId="79C8845C" w:rsidR="00753B96" w:rsidRDefault="00753B96">
          <w:pPr>
            <w:pStyle w:val="TOC1"/>
            <w:tabs>
              <w:tab w:val="right" w:leader="dot" w:pos="9016"/>
            </w:tabs>
            <w:rPr>
              <w:noProof/>
            </w:rPr>
          </w:pPr>
          <w:hyperlink w:anchor="_Toc242036647" w:history="1">
            <w:r w:rsidRPr="00347296">
              <w:rPr>
                <w:rStyle w:val="Hyperlink"/>
                <w:noProof/>
              </w:rPr>
              <w:t>4. Exploratory Analysis of the Raw Data</w:t>
            </w:r>
            <w:r>
              <w:rPr>
                <w:noProof/>
              </w:rPr>
              <w:tab/>
            </w:r>
            <w:r>
              <w:rPr>
                <w:noProof/>
              </w:rPr>
              <w:fldChar w:fldCharType="begin"/>
            </w:r>
            <w:r>
              <w:rPr>
                <w:noProof/>
              </w:rPr>
              <w:instrText xml:space="preserve"> PAGEREF _Toc242036647 \h </w:instrText>
            </w:r>
            <w:r>
              <w:rPr>
                <w:noProof/>
              </w:rPr>
            </w:r>
            <w:r>
              <w:rPr>
                <w:noProof/>
              </w:rPr>
              <w:fldChar w:fldCharType="separate"/>
            </w:r>
            <w:r w:rsidR="00EB7238">
              <w:rPr>
                <w:noProof/>
              </w:rPr>
              <w:t>7</w:t>
            </w:r>
            <w:r>
              <w:rPr>
                <w:noProof/>
              </w:rPr>
              <w:fldChar w:fldCharType="end"/>
            </w:r>
          </w:hyperlink>
        </w:p>
        <w:p w14:paraId="7AE0AD2A" w14:textId="305ABC75" w:rsidR="00753B96" w:rsidRDefault="00753B96">
          <w:pPr>
            <w:pStyle w:val="TOC2"/>
            <w:tabs>
              <w:tab w:val="right" w:leader="dot" w:pos="9016"/>
            </w:tabs>
            <w:rPr>
              <w:noProof/>
            </w:rPr>
          </w:pPr>
          <w:hyperlink w:anchor="_Toc242036648" w:history="1">
            <w:r w:rsidRPr="00347296">
              <w:rPr>
                <w:rStyle w:val="Hyperlink"/>
                <w:noProof/>
              </w:rPr>
              <w:t>4.1 Missing, duplicate and noisy data</w:t>
            </w:r>
            <w:r>
              <w:rPr>
                <w:noProof/>
              </w:rPr>
              <w:tab/>
            </w:r>
            <w:r>
              <w:rPr>
                <w:noProof/>
              </w:rPr>
              <w:fldChar w:fldCharType="begin"/>
            </w:r>
            <w:r>
              <w:rPr>
                <w:noProof/>
              </w:rPr>
              <w:instrText xml:space="preserve"> PAGEREF _Toc242036648 \h </w:instrText>
            </w:r>
            <w:r>
              <w:rPr>
                <w:noProof/>
              </w:rPr>
            </w:r>
            <w:r>
              <w:rPr>
                <w:noProof/>
              </w:rPr>
              <w:fldChar w:fldCharType="separate"/>
            </w:r>
            <w:r w:rsidR="00EB7238">
              <w:rPr>
                <w:noProof/>
              </w:rPr>
              <w:t>7</w:t>
            </w:r>
            <w:r>
              <w:rPr>
                <w:noProof/>
              </w:rPr>
              <w:fldChar w:fldCharType="end"/>
            </w:r>
          </w:hyperlink>
        </w:p>
        <w:p w14:paraId="18602CEE" w14:textId="07C6509D" w:rsidR="00753B96" w:rsidRDefault="00753B96">
          <w:pPr>
            <w:pStyle w:val="TOC2"/>
            <w:tabs>
              <w:tab w:val="right" w:leader="dot" w:pos="9016"/>
            </w:tabs>
            <w:rPr>
              <w:noProof/>
            </w:rPr>
          </w:pPr>
          <w:hyperlink w:anchor="_Toc242036649" w:history="1">
            <w:r w:rsidRPr="00347296">
              <w:rPr>
                <w:rStyle w:val="Hyperlink"/>
                <w:noProof/>
              </w:rPr>
              <w:t>4.2 Review length distribution</w:t>
            </w:r>
            <w:r>
              <w:rPr>
                <w:noProof/>
              </w:rPr>
              <w:tab/>
            </w:r>
            <w:r>
              <w:rPr>
                <w:noProof/>
              </w:rPr>
              <w:fldChar w:fldCharType="begin"/>
            </w:r>
            <w:r>
              <w:rPr>
                <w:noProof/>
              </w:rPr>
              <w:instrText xml:space="preserve"> PAGEREF _Toc242036649 \h </w:instrText>
            </w:r>
            <w:r>
              <w:rPr>
                <w:noProof/>
              </w:rPr>
            </w:r>
            <w:r>
              <w:rPr>
                <w:noProof/>
              </w:rPr>
              <w:fldChar w:fldCharType="separate"/>
            </w:r>
            <w:r w:rsidR="00EB7238">
              <w:rPr>
                <w:noProof/>
              </w:rPr>
              <w:t>7</w:t>
            </w:r>
            <w:r>
              <w:rPr>
                <w:noProof/>
              </w:rPr>
              <w:fldChar w:fldCharType="end"/>
            </w:r>
          </w:hyperlink>
        </w:p>
        <w:p w14:paraId="3CA865ED" w14:textId="145266ED" w:rsidR="00753B96" w:rsidRDefault="00753B96">
          <w:pPr>
            <w:pStyle w:val="TOC2"/>
            <w:tabs>
              <w:tab w:val="right" w:leader="dot" w:pos="9016"/>
            </w:tabs>
            <w:rPr>
              <w:noProof/>
            </w:rPr>
          </w:pPr>
          <w:hyperlink w:anchor="_Toc242036650" w:history="1">
            <w:r w:rsidRPr="00347296">
              <w:rPr>
                <w:rStyle w:val="Hyperlink"/>
                <w:noProof/>
              </w:rPr>
              <w:t>4.3 Vocabulary and term frequency (raw)</w:t>
            </w:r>
            <w:r>
              <w:rPr>
                <w:noProof/>
              </w:rPr>
              <w:tab/>
            </w:r>
            <w:r>
              <w:rPr>
                <w:noProof/>
              </w:rPr>
              <w:fldChar w:fldCharType="begin"/>
            </w:r>
            <w:r>
              <w:rPr>
                <w:noProof/>
              </w:rPr>
              <w:instrText xml:space="preserve"> PAGEREF _Toc242036650 \h </w:instrText>
            </w:r>
            <w:r>
              <w:rPr>
                <w:noProof/>
              </w:rPr>
            </w:r>
            <w:r>
              <w:rPr>
                <w:noProof/>
              </w:rPr>
              <w:fldChar w:fldCharType="separate"/>
            </w:r>
            <w:r w:rsidR="00EB7238">
              <w:rPr>
                <w:noProof/>
              </w:rPr>
              <w:t>8</w:t>
            </w:r>
            <w:r>
              <w:rPr>
                <w:noProof/>
              </w:rPr>
              <w:fldChar w:fldCharType="end"/>
            </w:r>
          </w:hyperlink>
        </w:p>
        <w:p w14:paraId="235B092B" w14:textId="57EC491F" w:rsidR="00753B96" w:rsidRDefault="00753B96">
          <w:pPr>
            <w:pStyle w:val="TOC1"/>
            <w:tabs>
              <w:tab w:val="right" w:leader="dot" w:pos="9016"/>
            </w:tabs>
            <w:rPr>
              <w:noProof/>
            </w:rPr>
          </w:pPr>
          <w:hyperlink w:anchor="_Toc242036651" w:history="1">
            <w:r w:rsidRPr="00347296">
              <w:rPr>
                <w:rStyle w:val="Hyperlink"/>
                <w:noProof/>
              </w:rPr>
              <w:t>5. Preprocessing Methodology</w:t>
            </w:r>
            <w:r>
              <w:rPr>
                <w:noProof/>
              </w:rPr>
              <w:tab/>
            </w:r>
            <w:r>
              <w:rPr>
                <w:noProof/>
              </w:rPr>
              <w:fldChar w:fldCharType="begin"/>
            </w:r>
            <w:r>
              <w:rPr>
                <w:noProof/>
              </w:rPr>
              <w:instrText xml:space="preserve"> PAGEREF _Toc242036651 \h </w:instrText>
            </w:r>
            <w:r>
              <w:rPr>
                <w:noProof/>
              </w:rPr>
            </w:r>
            <w:r>
              <w:rPr>
                <w:noProof/>
              </w:rPr>
              <w:fldChar w:fldCharType="separate"/>
            </w:r>
            <w:r w:rsidR="00EB7238">
              <w:rPr>
                <w:noProof/>
              </w:rPr>
              <w:t>10</w:t>
            </w:r>
            <w:r>
              <w:rPr>
                <w:noProof/>
              </w:rPr>
              <w:fldChar w:fldCharType="end"/>
            </w:r>
          </w:hyperlink>
        </w:p>
        <w:p w14:paraId="767B88D0" w14:textId="0AF750D0" w:rsidR="00753B96" w:rsidRDefault="00753B96">
          <w:pPr>
            <w:pStyle w:val="TOC2"/>
            <w:tabs>
              <w:tab w:val="right" w:leader="dot" w:pos="9016"/>
            </w:tabs>
            <w:rPr>
              <w:noProof/>
            </w:rPr>
          </w:pPr>
          <w:hyperlink w:anchor="_Toc242036652" w:history="1">
            <w:r w:rsidRPr="00347296">
              <w:rPr>
                <w:rStyle w:val="Hyperlink"/>
                <w:noProof/>
              </w:rPr>
              <w:t>5.1 Removing HTML tags and URLs</w:t>
            </w:r>
            <w:r>
              <w:rPr>
                <w:noProof/>
              </w:rPr>
              <w:tab/>
            </w:r>
            <w:r>
              <w:rPr>
                <w:noProof/>
              </w:rPr>
              <w:fldChar w:fldCharType="begin"/>
            </w:r>
            <w:r>
              <w:rPr>
                <w:noProof/>
              </w:rPr>
              <w:instrText xml:space="preserve"> PAGEREF _Toc242036652 \h </w:instrText>
            </w:r>
            <w:r>
              <w:rPr>
                <w:noProof/>
              </w:rPr>
            </w:r>
            <w:r>
              <w:rPr>
                <w:noProof/>
              </w:rPr>
              <w:fldChar w:fldCharType="separate"/>
            </w:r>
            <w:r w:rsidR="00EB7238">
              <w:rPr>
                <w:noProof/>
              </w:rPr>
              <w:t>10</w:t>
            </w:r>
            <w:r>
              <w:rPr>
                <w:noProof/>
              </w:rPr>
              <w:fldChar w:fldCharType="end"/>
            </w:r>
          </w:hyperlink>
        </w:p>
        <w:p w14:paraId="7C3C9DBA" w14:textId="4B70C49A" w:rsidR="00753B96" w:rsidRDefault="00753B96">
          <w:pPr>
            <w:pStyle w:val="TOC2"/>
            <w:tabs>
              <w:tab w:val="right" w:leader="dot" w:pos="9016"/>
            </w:tabs>
            <w:rPr>
              <w:noProof/>
            </w:rPr>
          </w:pPr>
          <w:hyperlink w:anchor="_Toc242036653" w:history="1">
            <w:r w:rsidRPr="00347296">
              <w:rPr>
                <w:rStyle w:val="Hyperlink"/>
                <w:noProof/>
              </w:rPr>
              <w:t>5.2 Lowercasing</w:t>
            </w:r>
            <w:r>
              <w:rPr>
                <w:noProof/>
              </w:rPr>
              <w:tab/>
            </w:r>
            <w:r>
              <w:rPr>
                <w:noProof/>
              </w:rPr>
              <w:fldChar w:fldCharType="begin"/>
            </w:r>
            <w:r>
              <w:rPr>
                <w:noProof/>
              </w:rPr>
              <w:instrText xml:space="preserve"> PAGEREF _Toc242036653 \h </w:instrText>
            </w:r>
            <w:r>
              <w:rPr>
                <w:noProof/>
              </w:rPr>
            </w:r>
            <w:r>
              <w:rPr>
                <w:noProof/>
              </w:rPr>
              <w:fldChar w:fldCharType="separate"/>
            </w:r>
            <w:r w:rsidR="00EB7238">
              <w:rPr>
                <w:noProof/>
              </w:rPr>
              <w:t>10</w:t>
            </w:r>
            <w:r>
              <w:rPr>
                <w:noProof/>
              </w:rPr>
              <w:fldChar w:fldCharType="end"/>
            </w:r>
          </w:hyperlink>
        </w:p>
        <w:p w14:paraId="3C7BE6AD" w14:textId="38672AEC" w:rsidR="00753B96" w:rsidRDefault="00753B96">
          <w:pPr>
            <w:pStyle w:val="TOC2"/>
            <w:tabs>
              <w:tab w:val="right" w:leader="dot" w:pos="9016"/>
            </w:tabs>
            <w:rPr>
              <w:noProof/>
            </w:rPr>
          </w:pPr>
          <w:hyperlink w:anchor="_Toc242036654" w:history="1">
            <w:r w:rsidRPr="00347296">
              <w:rPr>
                <w:rStyle w:val="Hyperlink"/>
                <w:noProof/>
              </w:rPr>
              <w:t>5.3 Expanding contractions</w:t>
            </w:r>
            <w:r>
              <w:rPr>
                <w:noProof/>
              </w:rPr>
              <w:tab/>
            </w:r>
            <w:r>
              <w:rPr>
                <w:noProof/>
              </w:rPr>
              <w:fldChar w:fldCharType="begin"/>
            </w:r>
            <w:r>
              <w:rPr>
                <w:noProof/>
              </w:rPr>
              <w:instrText xml:space="preserve"> PAGEREF _Toc242036654 \h </w:instrText>
            </w:r>
            <w:r>
              <w:rPr>
                <w:noProof/>
              </w:rPr>
            </w:r>
            <w:r>
              <w:rPr>
                <w:noProof/>
              </w:rPr>
              <w:fldChar w:fldCharType="separate"/>
            </w:r>
            <w:r w:rsidR="00EB7238">
              <w:rPr>
                <w:noProof/>
              </w:rPr>
              <w:t>10</w:t>
            </w:r>
            <w:r>
              <w:rPr>
                <w:noProof/>
              </w:rPr>
              <w:fldChar w:fldCharType="end"/>
            </w:r>
          </w:hyperlink>
        </w:p>
        <w:p w14:paraId="784D494B" w14:textId="4C67EF6F" w:rsidR="00753B96" w:rsidRDefault="00753B96">
          <w:pPr>
            <w:pStyle w:val="TOC2"/>
            <w:tabs>
              <w:tab w:val="right" w:leader="dot" w:pos="9016"/>
            </w:tabs>
            <w:rPr>
              <w:noProof/>
            </w:rPr>
          </w:pPr>
          <w:hyperlink w:anchor="_Toc242036655" w:history="1">
            <w:r w:rsidRPr="00347296">
              <w:rPr>
                <w:rStyle w:val="Hyperlink"/>
                <w:noProof/>
              </w:rPr>
              <w:t>5.4 Removing punctuation, digits and symbols</w:t>
            </w:r>
            <w:r>
              <w:rPr>
                <w:noProof/>
              </w:rPr>
              <w:tab/>
            </w:r>
            <w:r>
              <w:rPr>
                <w:noProof/>
              </w:rPr>
              <w:fldChar w:fldCharType="begin"/>
            </w:r>
            <w:r>
              <w:rPr>
                <w:noProof/>
              </w:rPr>
              <w:instrText xml:space="preserve"> PAGEREF _Toc242036655 \h </w:instrText>
            </w:r>
            <w:r>
              <w:rPr>
                <w:noProof/>
              </w:rPr>
            </w:r>
            <w:r>
              <w:rPr>
                <w:noProof/>
              </w:rPr>
              <w:fldChar w:fldCharType="separate"/>
            </w:r>
            <w:r w:rsidR="00EB7238">
              <w:rPr>
                <w:noProof/>
              </w:rPr>
              <w:t>11</w:t>
            </w:r>
            <w:r>
              <w:rPr>
                <w:noProof/>
              </w:rPr>
              <w:fldChar w:fldCharType="end"/>
            </w:r>
          </w:hyperlink>
        </w:p>
        <w:p w14:paraId="4801C944" w14:textId="35795DEE" w:rsidR="00753B96" w:rsidRDefault="00753B96">
          <w:pPr>
            <w:pStyle w:val="TOC2"/>
            <w:tabs>
              <w:tab w:val="right" w:leader="dot" w:pos="9016"/>
            </w:tabs>
            <w:rPr>
              <w:noProof/>
            </w:rPr>
          </w:pPr>
          <w:hyperlink w:anchor="_Toc242036656" w:history="1">
            <w:r w:rsidRPr="00347296">
              <w:rPr>
                <w:rStyle w:val="Hyperlink"/>
                <w:noProof/>
              </w:rPr>
              <w:t>5.5 Tokenization</w:t>
            </w:r>
            <w:r>
              <w:rPr>
                <w:noProof/>
              </w:rPr>
              <w:tab/>
            </w:r>
            <w:r>
              <w:rPr>
                <w:noProof/>
              </w:rPr>
              <w:fldChar w:fldCharType="begin"/>
            </w:r>
            <w:r>
              <w:rPr>
                <w:noProof/>
              </w:rPr>
              <w:instrText xml:space="preserve"> PAGEREF _Toc242036656 \h </w:instrText>
            </w:r>
            <w:r>
              <w:rPr>
                <w:noProof/>
              </w:rPr>
            </w:r>
            <w:r>
              <w:rPr>
                <w:noProof/>
              </w:rPr>
              <w:fldChar w:fldCharType="separate"/>
            </w:r>
            <w:r w:rsidR="00EB7238">
              <w:rPr>
                <w:noProof/>
              </w:rPr>
              <w:t>11</w:t>
            </w:r>
            <w:r>
              <w:rPr>
                <w:noProof/>
              </w:rPr>
              <w:fldChar w:fldCharType="end"/>
            </w:r>
          </w:hyperlink>
        </w:p>
        <w:p w14:paraId="07931BD6" w14:textId="5D7D9C50" w:rsidR="00753B96" w:rsidRDefault="00753B96">
          <w:pPr>
            <w:pStyle w:val="TOC2"/>
            <w:tabs>
              <w:tab w:val="right" w:leader="dot" w:pos="9016"/>
            </w:tabs>
            <w:rPr>
              <w:noProof/>
            </w:rPr>
          </w:pPr>
          <w:hyperlink w:anchor="_Toc242036657" w:history="1">
            <w:r w:rsidRPr="00347296">
              <w:rPr>
                <w:rStyle w:val="Hyperlink"/>
                <w:noProof/>
              </w:rPr>
              <w:t>5.6 Stopword removal (keeping negations)</w:t>
            </w:r>
            <w:r>
              <w:rPr>
                <w:noProof/>
              </w:rPr>
              <w:tab/>
            </w:r>
            <w:r>
              <w:rPr>
                <w:noProof/>
              </w:rPr>
              <w:fldChar w:fldCharType="begin"/>
            </w:r>
            <w:r>
              <w:rPr>
                <w:noProof/>
              </w:rPr>
              <w:instrText xml:space="preserve"> PAGEREF _Toc242036657 \h </w:instrText>
            </w:r>
            <w:r>
              <w:rPr>
                <w:noProof/>
              </w:rPr>
            </w:r>
            <w:r>
              <w:rPr>
                <w:noProof/>
              </w:rPr>
              <w:fldChar w:fldCharType="separate"/>
            </w:r>
            <w:r w:rsidR="00EB7238">
              <w:rPr>
                <w:noProof/>
              </w:rPr>
              <w:t>11</w:t>
            </w:r>
            <w:r>
              <w:rPr>
                <w:noProof/>
              </w:rPr>
              <w:fldChar w:fldCharType="end"/>
            </w:r>
          </w:hyperlink>
        </w:p>
        <w:p w14:paraId="319F83F6" w14:textId="58E314D7" w:rsidR="00753B96" w:rsidRDefault="00753B96">
          <w:pPr>
            <w:pStyle w:val="TOC2"/>
            <w:tabs>
              <w:tab w:val="right" w:leader="dot" w:pos="9016"/>
            </w:tabs>
            <w:rPr>
              <w:noProof/>
            </w:rPr>
          </w:pPr>
          <w:hyperlink w:anchor="_Toc242036658" w:history="1">
            <w:r w:rsidRPr="00347296">
              <w:rPr>
                <w:rStyle w:val="Hyperlink"/>
                <w:noProof/>
              </w:rPr>
              <w:t>5.7 Normalization: lemmatization versus stemming</w:t>
            </w:r>
            <w:r>
              <w:rPr>
                <w:noProof/>
              </w:rPr>
              <w:tab/>
            </w:r>
            <w:r>
              <w:rPr>
                <w:noProof/>
              </w:rPr>
              <w:fldChar w:fldCharType="begin"/>
            </w:r>
            <w:r>
              <w:rPr>
                <w:noProof/>
              </w:rPr>
              <w:instrText xml:space="preserve"> PAGEREF _Toc242036658 \h </w:instrText>
            </w:r>
            <w:r>
              <w:rPr>
                <w:noProof/>
              </w:rPr>
            </w:r>
            <w:r>
              <w:rPr>
                <w:noProof/>
              </w:rPr>
              <w:fldChar w:fldCharType="separate"/>
            </w:r>
            <w:r w:rsidR="00EB7238">
              <w:rPr>
                <w:noProof/>
              </w:rPr>
              <w:t>12</w:t>
            </w:r>
            <w:r>
              <w:rPr>
                <w:noProof/>
              </w:rPr>
              <w:fldChar w:fldCharType="end"/>
            </w:r>
          </w:hyperlink>
        </w:p>
        <w:p w14:paraId="4F963614" w14:textId="5465CBFB" w:rsidR="00753B96" w:rsidRDefault="00753B96">
          <w:pPr>
            <w:pStyle w:val="TOC2"/>
            <w:tabs>
              <w:tab w:val="right" w:leader="dot" w:pos="9016"/>
            </w:tabs>
            <w:rPr>
              <w:noProof/>
            </w:rPr>
          </w:pPr>
          <w:hyperlink w:anchor="_Toc242036659" w:history="1">
            <w:r w:rsidRPr="00347296">
              <w:rPr>
                <w:rStyle w:val="Hyperlink"/>
                <w:noProof/>
              </w:rPr>
              <w:t>5.8 Effect of each step on the vocabulary</w:t>
            </w:r>
            <w:r>
              <w:rPr>
                <w:noProof/>
              </w:rPr>
              <w:tab/>
            </w:r>
            <w:r>
              <w:rPr>
                <w:noProof/>
              </w:rPr>
              <w:fldChar w:fldCharType="begin"/>
            </w:r>
            <w:r>
              <w:rPr>
                <w:noProof/>
              </w:rPr>
              <w:instrText xml:space="preserve"> PAGEREF _Toc242036659 \h </w:instrText>
            </w:r>
            <w:r>
              <w:rPr>
                <w:noProof/>
              </w:rPr>
            </w:r>
            <w:r>
              <w:rPr>
                <w:noProof/>
              </w:rPr>
              <w:fldChar w:fldCharType="separate"/>
            </w:r>
            <w:r w:rsidR="00EB7238">
              <w:rPr>
                <w:noProof/>
              </w:rPr>
              <w:t>12</w:t>
            </w:r>
            <w:r>
              <w:rPr>
                <w:noProof/>
              </w:rPr>
              <w:fldChar w:fldCharType="end"/>
            </w:r>
          </w:hyperlink>
        </w:p>
        <w:p w14:paraId="50A58291" w14:textId="257E0D2F" w:rsidR="00753B96" w:rsidRDefault="00753B96">
          <w:pPr>
            <w:pStyle w:val="TOC2"/>
            <w:tabs>
              <w:tab w:val="right" w:leader="dot" w:pos="9016"/>
            </w:tabs>
            <w:rPr>
              <w:noProof/>
            </w:rPr>
          </w:pPr>
          <w:hyperlink w:anchor="_Toc242036660" w:history="1">
            <w:r w:rsidRPr="00347296">
              <w:rPr>
                <w:rStyle w:val="Hyperlink"/>
                <w:noProof/>
              </w:rPr>
              <w:t>5.9 Worked example</w:t>
            </w:r>
            <w:r>
              <w:rPr>
                <w:noProof/>
              </w:rPr>
              <w:tab/>
            </w:r>
            <w:r>
              <w:rPr>
                <w:noProof/>
              </w:rPr>
              <w:fldChar w:fldCharType="begin"/>
            </w:r>
            <w:r>
              <w:rPr>
                <w:noProof/>
              </w:rPr>
              <w:instrText xml:space="preserve"> PAGEREF _Toc242036660 \h </w:instrText>
            </w:r>
            <w:r>
              <w:rPr>
                <w:noProof/>
              </w:rPr>
            </w:r>
            <w:r>
              <w:rPr>
                <w:noProof/>
              </w:rPr>
              <w:fldChar w:fldCharType="separate"/>
            </w:r>
            <w:r w:rsidR="00EB7238">
              <w:rPr>
                <w:noProof/>
              </w:rPr>
              <w:t>13</w:t>
            </w:r>
            <w:r>
              <w:rPr>
                <w:noProof/>
              </w:rPr>
              <w:fldChar w:fldCharType="end"/>
            </w:r>
          </w:hyperlink>
        </w:p>
        <w:p w14:paraId="788EE4B1" w14:textId="51020E42" w:rsidR="00753B96" w:rsidRDefault="00753B96">
          <w:pPr>
            <w:pStyle w:val="TOC1"/>
            <w:tabs>
              <w:tab w:val="right" w:leader="dot" w:pos="9016"/>
            </w:tabs>
            <w:rPr>
              <w:noProof/>
            </w:rPr>
          </w:pPr>
          <w:hyperlink w:anchor="_Toc242036661" w:history="1">
            <w:r w:rsidRPr="00347296">
              <w:rPr>
                <w:rStyle w:val="Hyperlink"/>
                <w:noProof/>
              </w:rPr>
              <w:t>6. Analysis of the Cleaned Data</w:t>
            </w:r>
            <w:r>
              <w:rPr>
                <w:noProof/>
              </w:rPr>
              <w:tab/>
            </w:r>
            <w:r>
              <w:rPr>
                <w:noProof/>
              </w:rPr>
              <w:fldChar w:fldCharType="begin"/>
            </w:r>
            <w:r>
              <w:rPr>
                <w:noProof/>
              </w:rPr>
              <w:instrText xml:space="preserve"> PAGEREF _Toc242036661 \h </w:instrText>
            </w:r>
            <w:r>
              <w:rPr>
                <w:noProof/>
              </w:rPr>
            </w:r>
            <w:r>
              <w:rPr>
                <w:noProof/>
              </w:rPr>
              <w:fldChar w:fldCharType="separate"/>
            </w:r>
            <w:r w:rsidR="00EB7238">
              <w:rPr>
                <w:noProof/>
              </w:rPr>
              <w:t>15</w:t>
            </w:r>
            <w:r>
              <w:rPr>
                <w:noProof/>
              </w:rPr>
              <w:fldChar w:fldCharType="end"/>
            </w:r>
          </w:hyperlink>
        </w:p>
        <w:p w14:paraId="1CE84959" w14:textId="373758E5" w:rsidR="00753B96" w:rsidRDefault="00753B96">
          <w:pPr>
            <w:pStyle w:val="TOC2"/>
            <w:tabs>
              <w:tab w:val="right" w:leader="dot" w:pos="9016"/>
            </w:tabs>
            <w:rPr>
              <w:noProof/>
            </w:rPr>
          </w:pPr>
          <w:hyperlink w:anchor="_Toc242036662" w:history="1">
            <w:r w:rsidRPr="00347296">
              <w:rPr>
                <w:rStyle w:val="Hyperlink"/>
                <w:noProof/>
              </w:rPr>
              <w:t>6.1 Effect of cleaning on review length</w:t>
            </w:r>
            <w:r>
              <w:rPr>
                <w:noProof/>
              </w:rPr>
              <w:tab/>
            </w:r>
            <w:r>
              <w:rPr>
                <w:noProof/>
              </w:rPr>
              <w:fldChar w:fldCharType="begin"/>
            </w:r>
            <w:r>
              <w:rPr>
                <w:noProof/>
              </w:rPr>
              <w:instrText xml:space="preserve"> PAGEREF _Toc242036662 \h </w:instrText>
            </w:r>
            <w:r>
              <w:rPr>
                <w:noProof/>
              </w:rPr>
            </w:r>
            <w:r>
              <w:rPr>
                <w:noProof/>
              </w:rPr>
              <w:fldChar w:fldCharType="separate"/>
            </w:r>
            <w:r w:rsidR="00EB7238">
              <w:rPr>
                <w:noProof/>
              </w:rPr>
              <w:t>15</w:t>
            </w:r>
            <w:r>
              <w:rPr>
                <w:noProof/>
              </w:rPr>
              <w:fldChar w:fldCharType="end"/>
            </w:r>
          </w:hyperlink>
        </w:p>
        <w:p w14:paraId="1652964E" w14:textId="14D21DC8" w:rsidR="00753B96" w:rsidRDefault="00753B96">
          <w:pPr>
            <w:pStyle w:val="TOC2"/>
            <w:tabs>
              <w:tab w:val="right" w:leader="dot" w:pos="9016"/>
            </w:tabs>
            <w:rPr>
              <w:noProof/>
            </w:rPr>
          </w:pPr>
          <w:hyperlink w:anchor="_Toc242036663" w:history="1">
            <w:r w:rsidRPr="00347296">
              <w:rPr>
                <w:rStyle w:val="Hyperlink"/>
                <w:noProof/>
              </w:rPr>
              <w:t>6.2 N-gram analysis</w:t>
            </w:r>
            <w:r>
              <w:rPr>
                <w:noProof/>
              </w:rPr>
              <w:tab/>
            </w:r>
            <w:r>
              <w:rPr>
                <w:noProof/>
              </w:rPr>
              <w:fldChar w:fldCharType="begin"/>
            </w:r>
            <w:r>
              <w:rPr>
                <w:noProof/>
              </w:rPr>
              <w:instrText xml:space="preserve"> PAGEREF _Toc242036663 \h </w:instrText>
            </w:r>
            <w:r>
              <w:rPr>
                <w:noProof/>
              </w:rPr>
            </w:r>
            <w:r>
              <w:rPr>
                <w:noProof/>
              </w:rPr>
              <w:fldChar w:fldCharType="separate"/>
            </w:r>
            <w:r w:rsidR="00EB7238">
              <w:rPr>
                <w:noProof/>
              </w:rPr>
              <w:t>15</w:t>
            </w:r>
            <w:r>
              <w:rPr>
                <w:noProof/>
              </w:rPr>
              <w:fldChar w:fldCharType="end"/>
            </w:r>
          </w:hyperlink>
        </w:p>
        <w:p w14:paraId="795CDFEF" w14:textId="2F394A0F" w:rsidR="00753B96" w:rsidRDefault="00753B96">
          <w:pPr>
            <w:pStyle w:val="TOC2"/>
            <w:tabs>
              <w:tab w:val="right" w:leader="dot" w:pos="9016"/>
            </w:tabs>
            <w:rPr>
              <w:noProof/>
            </w:rPr>
          </w:pPr>
          <w:hyperlink w:anchor="_Toc242036664" w:history="1">
            <w:r w:rsidRPr="00347296">
              <w:rPr>
                <w:rStyle w:val="Hyperlink"/>
                <w:noProof/>
              </w:rPr>
              <w:t>6.3 Distinctive terms per class</w:t>
            </w:r>
            <w:r>
              <w:rPr>
                <w:noProof/>
              </w:rPr>
              <w:tab/>
            </w:r>
            <w:r>
              <w:rPr>
                <w:noProof/>
              </w:rPr>
              <w:fldChar w:fldCharType="begin"/>
            </w:r>
            <w:r>
              <w:rPr>
                <w:noProof/>
              </w:rPr>
              <w:instrText xml:space="preserve"> PAGEREF _Toc242036664 \h </w:instrText>
            </w:r>
            <w:r>
              <w:rPr>
                <w:noProof/>
              </w:rPr>
            </w:r>
            <w:r>
              <w:rPr>
                <w:noProof/>
              </w:rPr>
              <w:fldChar w:fldCharType="separate"/>
            </w:r>
            <w:r w:rsidR="00EB7238">
              <w:rPr>
                <w:noProof/>
              </w:rPr>
              <w:t>17</w:t>
            </w:r>
            <w:r>
              <w:rPr>
                <w:noProof/>
              </w:rPr>
              <w:fldChar w:fldCharType="end"/>
            </w:r>
          </w:hyperlink>
        </w:p>
        <w:p w14:paraId="7B07DD77" w14:textId="7AB77E91" w:rsidR="00753B96" w:rsidRDefault="00753B96">
          <w:pPr>
            <w:pStyle w:val="TOC2"/>
            <w:tabs>
              <w:tab w:val="right" w:leader="dot" w:pos="9016"/>
            </w:tabs>
            <w:rPr>
              <w:noProof/>
            </w:rPr>
          </w:pPr>
          <w:hyperlink w:anchor="_Toc242036665" w:history="1">
            <w:r w:rsidRPr="00347296">
              <w:rPr>
                <w:rStyle w:val="Hyperlink"/>
                <w:noProof/>
              </w:rPr>
              <w:t>6.4 Sentiment distribution (VADER)</w:t>
            </w:r>
            <w:r>
              <w:rPr>
                <w:noProof/>
              </w:rPr>
              <w:tab/>
            </w:r>
            <w:r>
              <w:rPr>
                <w:noProof/>
              </w:rPr>
              <w:fldChar w:fldCharType="begin"/>
            </w:r>
            <w:r>
              <w:rPr>
                <w:noProof/>
              </w:rPr>
              <w:instrText xml:space="preserve"> PAGEREF _Toc242036665 \h </w:instrText>
            </w:r>
            <w:r>
              <w:rPr>
                <w:noProof/>
              </w:rPr>
            </w:r>
            <w:r>
              <w:rPr>
                <w:noProof/>
              </w:rPr>
              <w:fldChar w:fldCharType="separate"/>
            </w:r>
            <w:r w:rsidR="00EB7238">
              <w:rPr>
                <w:noProof/>
              </w:rPr>
              <w:t>18</w:t>
            </w:r>
            <w:r>
              <w:rPr>
                <w:noProof/>
              </w:rPr>
              <w:fldChar w:fldCharType="end"/>
            </w:r>
          </w:hyperlink>
        </w:p>
        <w:p w14:paraId="77C811FE" w14:textId="12CE4380" w:rsidR="00753B96" w:rsidRDefault="00753B96">
          <w:pPr>
            <w:pStyle w:val="TOC1"/>
            <w:tabs>
              <w:tab w:val="right" w:leader="dot" w:pos="9016"/>
            </w:tabs>
            <w:rPr>
              <w:noProof/>
            </w:rPr>
          </w:pPr>
          <w:hyperlink w:anchor="_Toc242036666" w:history="1">
            <w:r w:rsidRPr="00347296">
              <w:rPr>
                <w:rStyle w:val="Hyperlink"/>
                <w:noProof/>
              </w:rPr>
              <w:t>7. Challenges and Solutions</w:t>
            </w:r>
            <w:r>
              <w:rPr>
                <w:noProof/>
              </w:rPr>
              <w:tab/>
            </w:r>
            <w:r>
              <w:rPr>
                <w:noProof/>
              </w:rPr>
              <w:fldChar w:fldCharType="begin"/>
            </w:r>
            <w:r>
              <w:rPr>
                <w:noProof/>
              </w:rPr>
              <w:instrText xml:space="preserve"> PAGEREF _Toc242036666 \h </w:instrText>
            </w:r>
            <w:r>
              <w:rPr>
                <w:noProof/>
              </w:rPr>
            </w:r>
            <w:r>
              <w:rPr>
                <w:noProof/>
              </w:rPr>
              <w:fldChar w:fldCharType="separate"/>
            </w:r>
            <w:r w:rsidR="00EB7238">
              <w:rPr>
                <w:noProof/>
              </w:rPr>
              <w:t>21</w:t>
            </w:r>
            <w:r>
              <w:rPr>
                <w:noProof/>
              </w:rPr>
              <w:fldChar w:fldCharType="end"/>
            </w:r>
          </w:hyperlink>
        </w:p>
        <w:p w14:paraId="51672F8A" w14:textId="182FC9C2" w:rsidR="00753B96" w:rsidRDefault="00753B96">
          <w:pPr>
            <w:pStyle w:val="TOC1"/>
            <w:tabs>
              <w:tab w:val="right" w:leader="dot" w:pos="9016"/>
            </w:tabs>
            <w:rPr>
              <w:noProof/>
            </w:rPr>
          </w:pPr>
          <w:hyperlink w:anchor="_Toc242036667" w:history="1">
            <w:r w:rsidRPr="00347296">
              <w:rPr>
                <w:rStyle w:val="Hyperlink"/>
                <w:noProof/>
              </w:rPr>
              <w:t>8. Insights for Future NLP Modelling</w:t>
            </w:r>
            <w:r>
              <w:rPr>
                <w:noProof/>
              </w:rPr>
              <w:tab/>
            </w:r>
            <w:r>
              <w:rPr>
                <w:noProof/>
              </w:rPr>
              <w:fldChar w:fldCharType="begin"/>
            </w:r>
            <w:r>
              <w:rPr>
                <w:noProof/>
              </w:rPr>
              <w:instrText xml:space="preserve"> PAGEREF _Toc242036667 \h </w:instrText>
            </w:r>
            <w:r>
              <w:rPr>
                <w:noProof/>
              </w:rPr>
            </w:r>
            <w:r>
              <w:rPr>
                <w:noProof/>
              </w:rPr>
              <w:fldChar w:fldCharType="separate"/>
            </w:r>
            <w:r w:rsidR="00EB7238">
              <w:rPr>
                <w:noProof/>
              </w:rPr>
              <w:t>23</w:t>
            </w:r>
            <w:r>
              <w:rPr>
                <w:noProof/>
              </w:rPr>
              <w:fldChar w:fldCharType="end"/>
            </w:r>
          </w:hyperlink>
        </w:p>
        <w:p w14:paraId="7E979B1E" w14:textId="586E0419" w:rsidR="00753B96" w:rsidRDefault="00753B96">
          <w:pPr>
            <w:pStyle w:val="TOC2"/>
            <w:tabs>
              <w:tab w:val="right" w:leader="dot" w:pos="9016"/>
            </w:tabs>
            <w:rPr>
              <w:noProof/>
            </w:rPr>
          </w:pPr>
          <w:hyperlink w:anchor="_Toc242036668" w:history="1">
            <w:r w:rsidRPr="00347296">
              <w:rPr>
                <w:rStyle w:val="Hyperlink"/>
                <w:noProof/>
              </w:rPr>
              <w:t>Recommendations</w:t>
            </w:r>
            <w:r>
              <w:rPr>
                <w:noProof/>
              </w:rPr>
              <w:tab/>
            </w:r>
            <w:r>
              <w:rPr>
                <w:noProof/>
              </w:rPr>
              <w:fldChar w:fldCharType="begin"/>
            </w:r>
            <w:r>
              <w:rPr>
                <w:noProof/>
              </w:rPr>
              <w:instrText xml:space="preserve"> PAGEREF _Toc242036668 \h </w:instrText>
            </w:r>
            <w:r>
              <w:rPr>
                <w:noProof/>
              </w:rPr>
            </w:r>
            <w:r>
              <w:rPr>
                <w:noProof/>
              </w:rPr>
              <w:fldChar w:fldCharType="separate"/>
            </w:r>
            <w:r w:rsidR="00EB7238">
              <w:rPr>
                <w:noProof/>
              </w:rPr>
              <w:t>23</w:t>
            </w:r>
            <w:r>
              <w:rPr>
                <w:noProof/>
              </w:rPr>
              <w:fldChar w:fldCharType="end"/>
            </w:r>
          </w:hyperlink>
        </w:p>
        <w:p w14:paraId="1926D3DF" w14:textId="2EB9307D" w:rsidR="00753B96" w:rsidRDefault="00753B96">
          <w:pPr>
            <w:pStyle w:val="TOC1"/>
            <w:tabs>
              <w:tab w:val="right" w:leader="dot" w:pos="9016"/>
            </w:tabs>
            <w:rPr>
              <w:noProof/>
            </w:rPr>
          </w:pPr>
          <w:hyperlink w:anchor="_Toc242036669" w:history="1">
            <w:r w:rsidRPr="00347296">
              <w:rPr>
                <w:rStyle w:val="Hyperlink"/>
                <w:noProof/>
              </w:rPr>
              <w:t>9. Conclusion</w:t>
            </w:r>
            <w:r>
              <w:rPr>
                <w:noProof/>
              </w:rPr>
              <w:tab/>
            </w:r>
            <w:r>
              <w:rPr>
                <w:noProof/>
              </w:rPr>
              <w:fldChar w:fldCharType="begin"/>
            </w:r>
            <w:r>
              <w:rPr>
                <w:noProof/>
              </w:rPr>
              <w:instrText xml:space="preserve"> PAGEREF _Toc242036669 \h </w:instrText>
            </w:r>
            <w:r>
              <w:rPr>
                <w:noProof/>
              </w:rPr>
            </w:r>
            <w:r>
              <w:rPr>
                <w:noProof/>
              </w:rPr>
              <w:fldChar w:fldCharType="separate"/>
            </w:r>
            <w:r w:rsidR="00EB7238">
              <w:rPr>
                <w:noProof/>
              </w:rPr>
              <w:t>25</w:t>
            </w:r>
            <w:r>
              <w:rPr>
                <w:noProof/>
              </w:rPr>
              <w:fldChar w:fldCharType="end"/>
            </w:r>
          </w:hyperlink>
        </w:p>
        <w:p w14:paraId="019AE32A" w14:textId="1A2D9D14" w:rsidR="00753B96" w:rsidRDefault="00753B96">
          <w:pPr>
            <w:pStyle w:val="TOC1"/>
            <w:tabs>
              <w:tab w:val="right" w:leader="dot" w:pos="9016"/>
            </w:tabs>
            <w:rPr>
              <w:noProof/>
            </w:rPr>
          </w:pPr>
          <w:hyperlink w:anchor="_Toc242036670" w:history="1">
            <w:r w:rsidRPr="00347296">
              <w:rPr>
                <w:rStyle w:val="Hyperlink"/>
                <w:noProof/>
              </w:rPr>
              <w:t>Appendix A: Preprocessing Code</w:t>
            </w:r>
            <w:r>
              <w:rPr>
                <w:noProof/>
              </w:rPr>
              <w:tab/>
            </w:r>
            <w:r>
              <w:rPr>
                <w:noProof/>
              </w:rPr>
              <w:fldChar w:fldCharType="begin"/>
            </w:r>
            <w:r>
              <w:rPr>
                <w:noProof/>
              </w:rPr>
              <w:instrText xml:space="preserve"> PAGEREF _Toc242036670 \h </w:instrText>
            </w:r>
            <w:r>
              <w:rPr>
                <w:noProof/>
              </w:rPr>
            </w:r>
            <w:r>
              <w:rPr>
                <w:noProof/>
              </w:rPr>
              <w:fldChar w:fldCharType="separate"/>
            </w:r>
            <w:r w:rsidR="00EB7238">
              <w:rPr>
                <w:noProof/>
              </w:rPr>
              <w:t>25</w:t>
            </w:r>
            <w:r>
              <w:rPr>
                <w:noProof/>
              </w:rPr>
              <w:fldChar w:fldCharType="end"/>
            </w:r>
          </w:hyperlink>
        </w:p>
        <w:p w14:paraId="2E096ADF" w14:textId="6C68392F" w:rsidR="00753B96" w:rsidRDefault="00753B96">
          <w:pPr>
            <w:pStyle w:val="TOC1"/>
            <w:tabs>
              <w:tab w:val="right" w:leader="dot" w:pos="9016"/>
            </w:tabs>
            <w:rPr>
              <w:noProof/>
            </w:rPr>
          </w:pPr>
          <w:hyperlink w:anchor="_Toc242036671" w:history="1">
            <w:r w:rsidRPr="00347296">
              <w:rPr>
                <w:rStyle w:val="Hyperlink"/>
                <w:noProof/>
              </w:rPr>
              <w:t>Appendix B: References</w:t>
            </w:r>
            <w:r>
              <w:rPr>
                <w:noProof/>
              </w:rPr>
              <w:tab/>
            </w:r>
            <w:r>
              <w:rPr>
                <w:noProof/>
              </w:rPr>
              <w:fldChar w:fldCharType="begin"/>
            </w:r>
            <w:r>
              <w:rPr>
                <w:noProof/>
              </w:rPr>
              <w:instrText xml:space="preserve"> PAGEREF _Toc242036671 \h </w:instrText>
            </w:r>
            <w:r>
              <w:rPr>
                <w:noProof/>
              </w:rPr>
            </w:r>
            <w:r>
              <w:rPr>
                <w:noProof/>
              </w:rPr>
              <w:fldChar w:fldCharType="separate"/>
            </w:r>
            <w:r w:rsidR="00EB7238">
              <w:rPr>
                <w:noProof/>
              </w:rPr>
              <w:t>26</w:t>
            </w:r>
            <w:r>
              <w:rPr>
                <w:noProof/>
              </w:rPr>
              <w:fldChar w:fldCharType="end"/>
            </w:r>
          </w:hyperlink>
        </w:p>
        <w:p w14:paraId="3A55B1B9" w14:textId="77777777" w:rsidR="00310770" w:rsidRDefault="00477E23">
          <w:r>
            <w:fldChar w:fldCharType="end"/>
          </w:r>
        </w:p>
      </w:sdtContent>
    </w:sdt>
    <w:p w14:paraId="1DCB36FC" w14:textId="7655A593" w:rsidR="00310770" w:rsidRDefault="00477E23" w:rsidP="00927C08">
      <w:r>
        <w:br w:type="page"/>
      </w:r>
      <w:bookmarkStart w:id="0" w:name="_Toc242036637"/>
      <w:r>
        <w:lastRenderedPageBreak/>
        <w:t>1. Introduction</w:t>
      </w:r>
      <w:bookmarkEnd w:id="0"/>
    </w:p>
    <w:p w14:paraId="180922F6" w14:textId="77777777" w:rsidR="00310770" w:rsidRDefault="00477E23">
      <w:pPr>
        <w:pStyle w:val="Heading2"/>
      </w:pPr>
      <w:bookmarkStart w:id="1" w:name="_Toc242036638"/>
      <w:r>
        <w:t>1.1 Objective</w:t>
      </w:r>
      <w:bookmarkEnd w:id="1"/>
    </w:p>
    <w:p w14:paraId="318F00CC" w14:textId="77777777" w:rsidR="00310770" w:rsidRDefault="00477E23">
      <w:pPr>
        <w:spacing w:after="120" w:line="276" w:lineRule="auto"/>
      </w:pPr>
      <w:r>
        <w:t>Real-world text is messy. Before any machine-learning model can learn from it, the text has to be explored, understood and cleaned. The objective of this task is to select a publicly available text dataset, perform a complete exploratory data analysis (EDA), and design and justify a text preprocessing pipeline covering cleaning, tokenization and normalization.</w:t>
      </w:r>
    </w:p>
    <w:p w14:paraId="561E6C3F" w14:textId="77777777" w:rsidR="00310770" w:rsidRDefault="00477E23">
      <w:pPr>
        <w:pStyle w:val="Heading2"/>
      </w:pPr>
      <w:bookmarkStart w:id="2" w:name="_Toc242036639"/>
      <w:r>
        <w:t>1.2 Scope of this report</w:t>
      </w:r>
      <w:bookmarkEnd w:id="2"/>
    </w:p>
    <w:p w14:paraId="682B9A6E" w14:textId="77777777" w:rsidR="00310770" w:rsidRDefault="00477E23">
      <w:pPr>
        <w:spacing w:after="120" w:line="276" w:lineRule="auto"/>
      </w:pPr>
      <w:r>
        <w:t>This report documents the full process carried out on the IMDB movie review dataset. It covers:</w:t>
      </w:r>
    </w:p>
    <w:p w14:paraId="6BD05D3A" w14:textId="77777777" w:rsidR="00310770" w:rsidRDefault="00477E23">
      <w:pPr>
        <w:pStyle w:val="ListParagraph"/>
        <w:numPr>
          <w:ilvl w:val="0"/>
          <w:numId w:val="2"/>
        </w:numPr>
        <w:spacing w:after="60" w:line="276" w:lineRule="auto"/>
      </w:pPr>
      <w:r>
        <w:t>an overview of the dataset and its source (Section 2);</w:t>
      </w:r>
    </w:p>
    <w:p w14:paraId="33957029" w14:textId="77777777" w:rsidR="00310770" w:rsidRDefault="00477E23">
      <w:pPr>
        <w:pStyle w:val="ListParagraph"/>
        <w:numPr>
          <w:ilvl w:val="0"/>
          <w:numId w:val="2"/>
        </w:numPr>
        <w:spacing w:after="60" w:line="276" w:lineRule="auto"/>
      </w:pPr>
      <w:r>
        <w:t>the tools and environment used (Section 3);</w:t>
      </w:r>
    </w:p>
    <w:p w14:paraId="06FC9290" w14:textId="77777777" w:rsidR="00310770" w:rsidRDefault="00477E23">
      <w:pPr>
        <w:pStyle w:val="ListParagraph"/>
        <w:numPr>
          <w:ilvl w:val="0"/>
          <w:numId w:val="2"/>
        </w:numPr>
        <w:spacing w:after="60" w:line="276" w:lineRule="auto"/>
      </w:pPr>
      <w:r>
        <w:t>exploratory analysis of the raw data: data quality, review length, vocabulary and term frequency (Section 4);</w:t>
      </w:r>
    </w:p>
    <w:p w14:paraId="228F6499" w14:textId="77777777" w:rsidR="00310770" w:rsidRDefault="00477E23">
      <w:pPr>
        <w:pStyle w:val="ListParagraph"/>
        <w:numPr>
          <w:ilvl w:val="0"/>
          <w:numId w:val="2"/>
        </w:numPr>
        <w:spacing w:after="60" w:line="276" w:lineRule="auto"/>
      </w:pPr>
      <w:r>
        <w:t>the step-by-step cleaning, tokenization and normalization methodology, with the reason for each choice (Section 5);</w:t>
      </w:r>
    </w:p>
    <w:p w14:paraId="72130397" w14:textId="77777777" w:rsidR="00310770" w:rsidRDefault="00477E23">
      <w:pPr>
        <w:pStyle w:val="ListParagraph"/>
        <w:numPr>
          <w:ilvl w:val="0"/>
          <w:numId w:val="2"/>
        </w:numPr>
        <w:spacing w:after="60" w:line="276" w:lineRule="auto"/>
      </w:pPr>
      <w:r>
        <w:t>analysis of the cleaned data: n-grams, word clouds, distinctive terms and sentiment distribution (Section 6);</w:t>
      </w:r>
    </w:p>
    <w:p w14:paraId="5E7DB908" w14:textId="77777777" w:rsidR="00310770" w:rsidRDefault="00477E23">
      <w:pPr>
        <w:pStyle w:val="ListParagraph"/>
        <w:numPr>
          <w:ilvl w:val="0"/>
          <w:numId w:val="2"/>
        </w:numPr>
        <w:spacing w:after="60" w:line="276" w:lineRule="auto"/>
      </w:pPr>
      <w:r>
        <w:t>the challenges encountered and how they were addressed (Section 7);</w:t>
      </w:r>
    </w:p>
    <w:p w14:paraId="18304771" w14:textId="77777777" w:rsidR="00310770" w:rsidRDefault="00477E23">
      <w:pPr>
        <w:pStyle w:val="ListParagraph"/>
        <w:numPr>
          <w:ilvl w:val="0"/>
          <w:numId w:val="2"/>
        </w:numPr>
        <w:spacing w:after="60" w:line="276" w:lineRule="auto"/>
      </w:pPr>
      <w:r>
        <w:t>insights that can inform future NLP modelling (Section 8).</w:t>
      </w:r>
    </w:p>
    <w:p w14:paraId="0F31843C" w14:textId="77777777" w:rsidR="00310770" w:rsidRDefault="00477E23">
      <w:pPr>
        <w:pStyle w:val="Heading2"/>
      </w:pPr>
      <w:bookmarkStart w:id="3" w:name="_Toc242036640"/>
      <w:r>
        <w:t>1.3 Reproducibility</w:t>
      </w:r>
      <w:bookmarkEnd w:id="3"/>
    </w:p>
    <w:p w14:paraId="79AA9E87" w14:textId="2B7624A5" w:rsidR="00310770" w:rsidRDefault="00477E23">
      <w:pPr>
        <w:spacing w:after="120" w:line="276" w:lineRule="auto"/>
      </w:pPr>
      <w:r>
        <w:t xml:space="preserve">All analysis was carried out in a single Python notebook on Google </w:t>
      </w:r>
      <w:proofErr w:type="spellStart"/>
      <w:r>
        <w:t>Colab</w:t>
      </w:r>
      <w:proofErr w:type="spellEnd"/>
      <w:r>
        <w:t xml:space="preserve">. The notebook can be re-run from top to bottom to reproduce every number and figure in this report. Notebook link: </w:t>
      </w:r>
      <w:r w:rsidR="00927C08" w:rsidRPr="00927C08">
        <w:t>https://colab.research.google.com/drive/1X4ctn6dJ5NEcbkbdh9TL9ZeqHUh3_TdJ?usp=sharing</w:t>
      </w:r>
    </w:p>
    <w:p w14:paraId="21908BBE" w14:textId="77777777" w:rsidR="00310770" w:rsidRDefault="00477E23">
      <w:r>
        <w:br w:type="page"/>
      </w:r>
    </w:p>
    <w:p w14:paraId="414DC4AD" w14:textId="77777777" w:rsidR="00310770" w:rsidRDefault="00477E23">
      <w:pPr>
        <w:pStyle w:val="Heading1"/>
      </w:pPr>
      <w:bookmarkStart w:id="4" w:name="_Toc242036641"/>
      <w:r>
        <w:lastRenderedPageBreak/>
        <w:t>2. Dataset Overview</w:t>
      </w:r>
      <w:bookmarkEnd w:id="4"/>
    </w:p>
    <w:p w14:paraId="5F7EF3B7" w14:textId="77777777" w:rsidR="00310770" w:rsidRDefault="00477E23">
      <w:pPr>
        <w:pStyle w:val="Heading2"/>
      </w:pPr>
      <w:bookmarkStart w:id="5" w:name="_Toc242036642"/>
      <w:r>
        <w:t>2.1 Source and background</w:t>
      </w:r>
      <w:bookmarkEnd w:id="5"/>
    </w:p>
    <w:p w14:paraId="2458AFA3" w14:textId="77777777" w:rsidR="00310770" w:rsidRDefault="00477E23">
      <w:pPr>
        <w:spacing w:after="120" w:line="276" w:lineRule="auto"/>
      </w:pPr>
      <w:r>
        <w:t xml:space="preserve">The dataset used is the </w:t>
      </w:r>
      <w:r>
        <w:rPr>
          <w:b/>
          <w:bCs/>
        </w:rPr>
        <w:t>Large Movie Review Dataset (IMDB)</w:t>
      </w:r>
      <w:r>
        <w:t>, created by Maas et al. at Stanford University and introduced in the paper "Learning Word Vectors for Sentiment Analysis" (ACL 2011). It is a widely used benchmark for binary sentiment classification. It is publicly available from the Stanford AI Lab website and is also hosted on Hugging Face (</w:t>
      </w:r>
      <w:proofErr w:type="spellStart"/>
      <w:r>
        <w:rPr>
          <w:rFonts w:ascii="Courier New" w:eastAsia="Courier New" w:hAnsi="Courier New" w:cs="Courier New"/>
          <w:sz w:val="20"/>
          <w:szCs w:val="20"/>
        </w:rPr>
        <w:t>stanfordnlp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imdb</w:t>
      </w:r>
      <w:proofErr w:type="spellEnd"/>
      <w:r>
        <w:t xml:space="preserve">) and Kaggle. In this work it was loaded through the Hugging Face </w:t>
      </w:r>
      <w:r>
        <w:rPr>
          <w:rFonts w:ascii="Courier New" w:eastAsia="Courier New" w:hAnsi="Courier New" w:cs="Courier New"/>
          <w:sz w:val="20"/>
          <w:szCs w:val="20"/>
        </w:rPr>
        <w:t>datasets</w:t>
      </w:r>
      <w:r>
        <w:t xml:space="preserve"> library.</w:t>
      </w:r>
    </w:p>
    <w:p w14:paraId="7956D93A" w14:textId="05056EBE" w:rsidR="00310770" w:rsidRDefault="00477E23">
      <w:pPr>
        <w:spacing w:after="120" w:line="276" w:lineRule="auto"/>
      </w:pPr>
      <w:r>
        <w:t xml:space="preserve">Usage terms: </w:t>
      </w:r>
      <w:r w:rsidR="001114DA" w:rsidRPr="001114DA">
        <w:t>The Hugging Face dataset page lists the licence as "other", meaning no standard open-source licence is stated. The data was therefore used only for non-commercial, educational analysis as part of this internship task, and the original authors (Maas et al., 2011) are credited in the references.</w:t>
      </w:r>
    </w:p>
    <w:p w14:paraId="13D87E2F" w14:textId="77777777" w:rsidR="00310770" w:rsidRDefault="00477E23">
      <w:pPr>
        <w:pStyle w:val="Heading2"/>
      </w:pPr>
      <w:bookmarkStart w:id="6" w:name="_Toc242036643"/>
      <w:r>
        <w:t>2.2 Structure of the dataset</w:t>
      </w:r>
      <w:bookmarkEnd w:id="6"/>
    </w:p>
    <w:p w14:paraId="736D8B24" w14:textId="77777777" w:rsidR="00310770" w:rsidRDefault="00477E23">
      <w:pPr>
        <w:keepNext/>
        <w:spacing w:before="160" w:after="80"/>
      </w:pPr>
      <w:r>
        <w:rPr>
          <w:i/>
          <w:iCs/>
          <w:color w:val="444444"/>
          <w:sz w:val="20"/>
          <w:szCs w:val="20"/>
        </w:rPr>
        <w:t>Table 1: Summary of the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10770" w14:paraId="25574BF1" w14:textId="77777777" w:rsidTr="00A67AD6">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4C7FDB83" w14:textId="77777777" w:rsidR="00310770" w:rsidRDefault="00477E23">
            <w:r>
              <w:rPr>
                <w:b/>
                <w:bCs/>
                <w:color w:val="FFFFFF"/>
                <w:sz w:val="20"/>
                <w:szCs w:val="20"/>
              </w:rPr>
              <w:t>Attribute</w:t>
            </w:r>
          </w:p>
        </w:tc>
        <w:tc>
          <w:tcPr>
            <w:tcW w:w="6426"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60151F1C" w14:textId="77777777" w:rsidR="00310770" w:rsidRDefault="00477E23">
            <w:r>
              <w:rPr>
                <w:b/>
                <w:bCs/>
                <w:color w:val="FFFFFF"/>
                <w:sz w:val="20"/>
                <w:szCs w:val="20"/>
              </w:rPr>
              <w:t>Description</w:t>
            </w:r>
          </w:p>
        </w:tc>
      </w:tr>
      <w:tr w:rsidR="00310770" w14:paraId="02DC465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091D11" w14:textId="77777777" w:rsidR="00310770" w:rsidRDefault="00477E23">
            <w:r>
              <w:rPr>
                <w:sz w:val="20"/>
                <w:szCs w:val="20"/>
              </w:rPr>
              <w:t>Total reviews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ACD7B6" w14:textId="77777777" w:rsidR="00310770" w:rsidRDefault="00477E23">
            <w:r>
              <w:rPr>
                <w:sz w:val="20"/>
                <w:szCs w:val="20"/>
              </w:rPr>
              <w:t>50,000 (25,000 training + 25,000 test; both were combined for analysis)</w:t>
            </w:r>
          </w:p>
        </w:tc>
      </w:tr>
      <w:tr w:rsidR="00310770" w14:paraId="6A0EEA1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838718" w14:textId="77777777" w:rsidR="00310770" w:rsidRDefault="00477E23">
            <w:r>
              <w:rPr>
                <w:sz w:val="20"/>
                <w:szCs w:val="20"/>
              </w:rPr>
              <w:t>Columns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E2777D" w14:textId="77777777" w:rsidR="00310770" w:rsidRDefault="00477E23">
            <w:r>
              <w:rPr>
                <w:rFonts w:ascii="Courier New" w:eastAsia="Courier New" w:hAnsi="Courier New" w:cs="Courier New"/>
                <w:sz w:val="18"/>
                <w:szCs w:val="18"/>
              </w:rPr>
              <w:t>text</w:t>
            </w:r>
            <w:r>
              <w:rPr>
                <w:sz w:val="20"/>
                <w:szCs w:val="20"/>
              </w:rPr>
              <w:t xml:space="preserve"> (the review) and </w:t>
            </w:r>
            <w:r>
              <w:rPr>
                <w:rFonts w:ascii="Courier New" w:eastAsia="Courier New" w:hAnsi="Courier New" w:cs="Courier New"/>
                <w:sz w:val="18"/>
                <w:szCs w:val="18"/>
              </w:rPr>
              <w:t>label</w:t>
            </w:r>
            <w:r>
              <w:rPr>
                <w:sz w:val="20"/>
                <w:szCs w:val="20"/>
              </w:rPr>
              <w:t xml:space="preserve"> (the sentiment)</w:t>
            </w:r>
          </w:p>
        </w:tc>
      </w:tr>
      <w:tr w:rsidR="00310770" w14:paraId="11C162C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37AC4E" w14:textId="77777777" w:rsidR="00310770" w:rsidRDefault="00477E23">
            <w:r>
              <w:rPr>
                <w:sz w:val="20"/>
                <w:szCs w:val="20"/>
              </w:rPr>
              <w:t>Labels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DA0367" w14:textId="77777777" w:rsidR="00310770" w:rsidRDefault="00477E23">
            <w:r>
              <w:rPr>
                <w:sz w:val="20"/>
                <w:szCs w:val="20"/>
              </w:rPr>
              <w:t>0 = negative, 1 = positive</w:t>
            </w:r>
          </w:p>
        </w:tc>
      </w:tr>
      <w:tr w:rsidR="00310770" w14:paraId="20B053C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F85140" w14:textId="77777777" w:rsidR="00310770" w:rsidRDefault="00477E23">
            <w:r>
              <w:rPr>
                <w:sz w:val="20"/>
                <w:szCs w:val="20"/>
              </w:rPr>
              <w:t>Label rule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51EAFA" w14:textId="77777777" w:rsidR="00310770" w:rsidRDefault="00477E23">
            <w:r>
              <w:rPr>
                <w:sz w:val="20"/>
                <w:szCs w:val="20"/>
              </w:rPr>
              <w:t>Negative reviews have a rating of 4 or lower out of 10; positive reviews have 7 or higher. Neutral reviews are excluded.</w:t>
            </w:r>
          </w:p>
        </w:tc>
      </w:tr>
      <w:tr w:rsidR="00310770" w14:paraId="78F693F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8B0D21" w14:textId="77777777" w:rsidR="00310770" w:rsidRDefault="00477E23">
            <w:r>
              <w:rPr>
                <w:sz w:val="20"/>
                <w:szCs w:val="20"/>
              </w:rPr>
              <w:t>Class balance (original)</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836CED" w14:textId="77777777" w:rsidR="00310770" w:rsidRDefault="00477E23">
            <w:r>
              <w:rPr>
                <w:sz w:val="20"/>
                <w:szCs w:val="20"/>
              </w:rPr>
              <w:t>25,000 negative / 25,000 positive</w:t>
            </w:r>
          </w:p>
        </w:tc>
      </w:tr>
      <w:tr w:rsidR="00310770" w14:paraId="743E6CC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966835" w14:textId="77777777" w:rsidR="00310770" w:rsidRDefault="00477E23">
            <w:r>
              <w:rPr>
                <w:sz w:val="20"/>
                <w:szCs w:val="20"/>
              </w:rPr>
              <w:t>Language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288335" w14:textId="77777777" w:rsidR="00310770" w:rsidRDefault="00477E23">
            <w:r>
              <w:rPr>
                <w:sz w:val="20"/>
                <w:szCs w:val="20"/>
              </w:rPr>
              <w:t>English</w:t>
            </w:r>
          </w:p>
        </w:tc>
      </w:tr>
      <w:tr w:rsidR="00310770" w14:paraId="060066B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E1120D" w14:textId="77777777" w:rsidR="00310770" w:rsidRDefault="00477E23">
            <w:r>
              <w:rPr>
                <w:sz w:val="20"/>
                <w:szCs w:val="20"/>
              </w:rPr>
              <w:t>Raw format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7E2FE5" w14:textId="77777777" w:rsidR="00310770" w:rsidRDefault="00477E23">
            <w:r>
              <w:rPr>
                <w:sz w:val="20"/>
                <w:szCs w:val="20"/>
              </w:rPr>
              <w:t xml:space="preserve">Plain text containing some HTML markup (for example </w:t>
            </w:r>
            <w:r>
              <w:rPr>
                <w:rFonts w:ascii="Courier New" w:eastAsia="Courier New" w:hAnsi="Courier New" w:cs="Courier New"/>
                <w:sz w:val="18"/>
                <w:szCs w:val="18"/>
              </w:rPr>
              <w:t>&lt;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 xml:space="preserve"> /&gt;</w:t>
            </w:r>
            <w:r>
              <w:rPr>
                <w:sz w:val="20"/>
                <w:szCs w:val="20"/>
              </w:rPr>
              <w:t xml:space="preserve"> line breaks)</w:t>
            </w:r>
          </w:p>
        </w:tc>
      </w:tr>
    </w:tbl>
    <w:p w14:paraId="5871645A" w14:textId="77777777" w:rsidR="00310770" w:rsidRDefault="00310770">
      <w:pPr>
        <w:spacing w:after="120"/>
      </w:pPr>
    </w:p>
    <w:p w14:paraId="1123C3CA" w14:textId="77777777" w:rsidR="00310770" w:rsidRDefault="00477E23">
      <w:pPr>
        <w:pStyle w:val="Heading2"/>
      </w:pPr>
      <w:bookmarkStart w:id="7" w:name="_Toc242036644"/>
      <w:r>
        <w:t>2.3 Why this dataset was chosen</w:t>
      </w:r>
      <w:bookmarkEnd w:id="7"/>
    </w:p>
    <w:p w14:paraId="241ACFDC" w14:textId="77777777" w:rsidR="00310770" w:rsidRDefault="00477E23">
      <w:pPr>
        <w:pStyle w:val="ListParagraph"/>
        <w:numPr>
          <w:ilvl w:val="0"/>
          <w:numId w:val="2"/>
        </w:numPr>
        <w:spacing w:after="60" w:line="276" w:lineRule="auto"/>
      </w:pPr>
      <w:r>
        <w:rPr>
          <w:b/>
          <w:bCs/>
        </w:rPr>
        <w:t>Realistic, noisy text:</w:t>
      </w:r>
      <w:r>
        <w:t xml:space="preserve"> it contains HTML tags, inconsistent casing, contractions, slang and wide variation in length, so the cleaning decisions are real and worth documenting.</w:t>
      </w:r>
    </w:p>
    <w:p w14:paraId="33A4FC98" w14:textId="77777777" w:rsidR="00310770" w:rsidRDefault="00477E23">
      <w:pPr>
        <w:pStyle w:val="ListParagraph"/>
        <w:numPr>
          <w:ilvl w:val="0"/>
          <w:numId w:val="2"/>
        </w:numPr>
        <w:spacing w:after="60" w:line="276" w:lineRule="auto"/>
      </w:pPr>
      <w:r>
        <w:rPr>
          <w:b/>
          <w:bCs/>
        </w:rPr>
        <w:t>Labelled data:</w:t>
      </w:r>
      <w:r>
        <w:t xml:space="preserve"> the known labels allow sentiment distribution to be analysed and a rule-based sentiment tool to be checked against ground truth.</w:t>
      </w:r>
    </w:p>
    <w:p w14:paraId="5B7B2C9B" w14:textId="77777777" w:rsidR="00310770" w:rsidRDefault="00477E23">
      <w:pPr>
        <w:pStyle w:val="ListParagraph"/>
        <w:numPr>
          <w:ilvl w:val="0"/>
          <w:numId w:val="2"/>
        </w:numPr>
        <w:spacing w:after="60" w:line="276" w:lineRule="auto"/>
      </w:pPr>
      <w:r>
        <w:rPr>
          <w:b/>
          <w:bCs/>
        </w:rPr>
        <w:t>Balanced classes:</w:t>
      </w:r>
      <w:r>
        <w:t xml:space="preserve"> this keeps the analysis of class differences fair.</w:t>
      </w:r>
    </w:p>
    <w:p w14:paraId="1F6B2AE6" w14:textId="77777777" w:rsidR="00310770" w:rsidRDefault="00477E23">
      <w:pPr>
        <w:pStyle w:val="ListParagraph"/>
        <w:numPr>
          <w:ilvl w:val="0"/>
          <w:numId w:val="2"/>
        </w:numPr>
        <w:spacing w:after="60" w:line="276" w:lineRule="auto"/>
      </w:pPr>
      <w:r>
        <w:rPr>
          <w:b/>
          <w:bCs/>
        </w:rPr>
        <w:t>Widely used benchmark:</w:t>
      </w:r>
      <w:r>
        <w:t xml:space="preserve"> results can be compared with published work, and the data is freely accessible for reproducibility.</w:t>
      </w:r>
    </w:p>
    <w:p w14:paraId="6D59854E" w14:textId="77777777" w:rsidR="00310770" w:rsidRDefault="00477E23">
      <w:pPr>
        <w:pStyle w:val="Heading2"/>
      </w:pPr>
      <w:bookmarkStart w:id="8" w:name="_Toc242036645"/>
      <w:r>
        <w:t>2.4 Dataset as analysed</w:t>
      </w:r>
      <w:bookmarkEnd w:id="8"/>
    </w:p>
    <w:p w14:paraId="1E5BF3AE" w14:textId="77777777" w:rsidR="00310770" w:rsidRDefault="00477E23">
      <w:pPr>
        <w:spacing w:after="120" w:line="276" w:lineRule="auto"/>
      </w:pPr>
      <w:r>
        <w:t>After loading and adding a sentiment-name column, the combined dataset had 50,000 rows and 3 columns (text, label and sentiment). Removing exact duplicate reviews (Section 4.1) left 49,582 reviews, of which 24,698 were negative and 24,884 positive.</w:t>
      </w:r>
    </w:p>
    <w:p w14:paraId="48A014E1" w14:textId="4F85BC1E"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lastRenderedPageBreak/>
        <w:drawing>
          <wp:inline distT="0" distB="0" distL="0" distR="0" wp14:anchorId="5CB2D18E" wp14:editId="484CE50B">
            <wp:extent cx="5731510" cy="3138805"/>
            <wp:effectExtent l="0" t="0" r="2540" b="4445"/>
            <wp:docPr id="4269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404DDE32" w14:textId="77777777" w:rsidR="00310770" w:rsidRDefault="00477E23">
      <w:pPr>
        <w:spacing w:after="120"/>
        <w:jc w:val="center"/>
      </w:pPr>
      <w:r>
        <w:rPr>
          <w:i/>
          <w:iCs/>
          <w:color w:val="444444"/>
          <w:sz w:val="20"/>
          <w:szCs w:val="20"/>
        </w:rPr>
        <w:t>Figure 1: Label distribution of the dataset</w:t>
      </w:r>
    </w:p>
    <w:p w14:paraId="0651F192" w14:textId="77777777" w:rsidR="00310770" w:rsidRDefault="00477E23">
      <w:pPr>
        <w:spacing w:after="120" w:line="276" w:lineRule="auto"/>
      </w:pPr>
      <w:r>
        <w:t>After duplicate removal the dataset contains 24,698 negative and 24,884 positive reviews (49,582 in total). The classes remain almost perfectly balanced (about 49.8% negative and 50.2% positive), so no resampling is needed.</w:t>
      </w:r>
    </w:p>
    <w:p w14:paraId="10AD1382" w14:textId="77777777" w:rsidR="00310770" w:rsidRDefault="00477E23">
      <w:r>
        <w:br w:type="page"/>
      </w:r>
    </w:p>
    <w:p w14:paraId="5AD20ECF" w14:textId="77777777" w:rsidR="00310770" w:rsidRDefault="00477E23">
      <w:pPr>
        <w:pStyle w:val="Heading1"/>
      </w:pPr>
      <w:bookmarkStart w:id="9" w:name="_Toc242036646"/>
      <w:r>
        <w:lastRenderedPageBreak/>
        <w:t>3. Tools and Environment</w:t>
      </w:r>
      <w:bookmarkEnd w:id="9"/>
    </w:p>
    <w:p w14:paraId="478EF7F6" w14:textId="77777777" w:rsidR="00310770" w:rsidRDefault="00477E23">
      <w:pPr>
        <w:spacing w:after="120" w:line="276" w:lineRule="auto"/>
      </w:pPr>
      <w:r>
        <w:t xml:space="preserve">The work was done in Google </w:t>
      </w:r>
      <w:proofErr w:type="spellStart"/>
      <w:r>
        <w:t>Colab</w:t>
      </w:r>
      <w:proofErr w:type="spellEnd"/>
      <w:r>
        <w:t xml:space="preserve"> using Python. Table 2 lists the libraries and why each was used.</w:t>
      </w:r>
    </w:p>
    <w:p w14:paraId="52CB6D43" w14:textId="77777777" w:rsidR="00310770" w:rsidRDefault="00477E23">
      <w:pPr>
        <w:keepNext/>
        <w:spacing w:before="160" w:after="80"/>
      </w:pPr>
      <w:r>
        <w:rPr>
          <w:i/>
          <w:iCs/>
          <w:color w:val="444444"/>
          <w:sz w:val="20"/>
          <w:szCs w:val="20"/>
        </w:rPr>
        <w:t>Table 2: Libraries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26"/>
        <w:gridCol w:w="1800"/>
      </w:tblGrid>
      <w:tr w:rsidR="00310770" w14:paraId="3708589D" w14:textId="77777777" w:rsidTr="00A67AD6">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612B7576" w14:textId="77777777" w:rsidR="00310770" w:rsidRDefault="00477E23">
            <w:r>
              <w:rPr>
                <w:b/>
                <w:bCs/>
                <w:color w:val="FFFFFF"/>
                <w:sz w:val="20"/>
                <w:szCs w:val="20"/>
              </w:rPr>
              <w:t>Library</w:t>
            </w:r>
          </w:p>
        </w:tc>
        <w:tc>
          <w:tcPr>
            <w:tcW w:w="4826"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5B460CB4" w14:textId="77777777" w:rsidR="00310770" w:rsidRDefault="00477E23">
            <w:r>
              <w:rPr>
                <w:b/>
                <w:bCs/>
                <w:color w:val="FFFFFF"/>
                <w:sz w:val="20"/>
                <w:szCs w:val="20"/>
              </w:rPr>
              <w:t>Purpose</w:t>
            </w:r>
          </w:p>
        </w:tc>
        <w:tc>
          <w:tcPr>
            <w:tcW w:w="18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29623141" w14:textId="77777777" w:rsidR="00310770" w:rsidRDefault="00477E23">
            <w:r>
              <w:rPr>
                <w:b/>
                <w:bCs/>
                <w:color w:val="FFFFFF"/>
                <w:sz w:val="20"/>
                <w:szCs w:val="20"/>
              </w:rPr>
              <w:t>Version</w:t>
            </w:r>
          </w:p>
        </w:tc>
      </w:tr>
      <w:tr w:rsidR="00310770" w14:paraId="7FD4111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3C5C3F" w14:textId="77777777" w:rsidR="00310770" w:rsidRDefault="00477E23">
            <w:r>
              <w:rPr>
                <w:sz w:val="20"/>
                <w:szCs w:val="20"/>
              </w:rPr>
              <w:t>pandas, NumPy</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ABB53A" w14:textId="77777777" w:rsidR="00310770" w:rsidRDefault="00477E23">
            <w:r>
              <w:rPr>
                <w:sz w:val="20"/>
                <w:szCs w:val="20"/>
              </w:rPr>
              <w:t>Data loading, manipulation and numerical summaries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5451D5" w14:textId="77777777" w:rsidR="00310770" w:rsidRDefault="00477E23">
            <w:r>
              <w:rPr>
                <w:sz w:val="20"/>
                <w:szCs w:val="20"/>
              </w:rPr>
              <w:t>pandas 2.2.3, NumPy 2.1.3</w:t>
            </w:r>
          </w:p>
        </w:tc>
      </w:tr>
      <w:tr w:rsidR="00310770" w14:paraId="0E11FD5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A0D92E" w14:textId="77777777" w:rsidR="00310770" w:rsidRDefault="00477E23">
            <w:r>
              <w:rPr>
                <w:sz w:val="20"/>
                <w:szCs w:val="20"/>
              </w:rPr>
              <w:t xml:space="preserve">Hugging Face </w:t>
            </w:r>
            <w:r>
              <w:rPr>
                <w:rFonts w:ascii="Courier New" w:eastAsia="Courier New" w:hAnsi="Courier New" w:cs="Courier New"/>
                <w:sz w:val="18"/>
                <w:szCs w:val="18"/>
              </w:rPr>
              <w:t>datasets</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B87F2C" w14:textId="77777777" w:rsidR="00310770" w:rsidRDefault="00477E23">
            <w:r>
              <w:rPr>
                <w:sz w:val="20"/>
                <w:szCs w:val="20"/>
              </w:rPr>
              <w:t>Downloading the IMDB dataset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F37D12" w14:textId="4E4064C9" w:rsidR="00310770" w:rsidRDefault="009D6359">
            <w:r>
              <w:t>4.8.5</w:t>
            </w:r>
          </w:p>
        </w:tc>
      </w:tr>
      <w:tr w:rsidR="00310770" w14:paraId="0D3D273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300E46" w14:textId="77777777" w:rsidR="00310770" w:rsidRDefault="00477E23">
            <w:r>
              <w:rPr>
                <w:sz w:val="20"/>
                <w:szCs w:val="20"/>
              </w:rPr>
              <w:t>Matplotlib, Seaborn</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A08B51" w14:textId="77777777" w:rsidR="00310770" w:rsidRDefault="00477E23">
            <w:r>
              <w:rPr>
                <w:sz w:val="20"/>
                <w:szCs w:val="20"/>
              </w:rPr>
              <w:t>Visualisation</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0D6DE1" w14:textId="70191434" w:rsidR="00310770" w:rsidRDefault="00477E23">
            <w:r>
              <w:rPr>
                <w:sz w:val="20"/>
                <w:szCs w:val="20"/>
              </w:rPr>
              <w:t xml:space="preserve">Seaborn 0.13.2, Matplotlib </w:t>
            </w:r>
            <w:r w:rsidR="009D6359">
              <w:rPr>
                <w:sz w:val="20"/>
                <w:szCs w:val="20"/>
              </w:rPr>
              <w:t>3.10.0</w:t>
            </w:r>
          </w:p>
        </w:tc>
      </w:tr>
      <w:tr w:rsidR="00310770" w14:paraId="5D9FC1E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15E741" w14:textId="77777777" w:rsidR="00310770" w:rsidRDefault="00477E23">
            <w:r>
              <w:rPr>
                <w:sz w:val="20"/>
                <w:szCs w:val="20"/>
              </w:rPr>
              <w:t>NLTK</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55A200" w14:textId="77777777" w:rsidR="00310770" w:rsidRDefault="00477E23">
            <w:proofErr w:type="spellStart"/>
            <w:r>
              <w:rPr>
                <w:sz w:val="20"/>
                <w:szCs w:val="20"/>
              </w:rPr>
              <w:t>Stopword</w:t>
            </w:r>
            <w:proofErr w:type="spellEnd"/>
            <w:r>
              <w:rPr>
                <w:sz w:val="20"/>
                <w:szCs w:val="20"/>
              </w:rPr>
              <w:t xml:space="preserve"> list, </w:t>
            </w:r>
            <w:proofErr w:type="spellStart"/>
            <w:r>
              <w:rPr>
                <w:sz w:val="20"/>
                <w:szCs w:val="20"/>
              </w:rPr>
              <w:t>lemmatizer</w:t>
            </w:r>
            <w:proofErr w:type="spellEnd"/>
            <w:r>
              <w:rPr>
                <w:sz w:val="20"/>
                <w:szCs w:val="20"/>
              </w:rPr>
              <w:t>, stemmer, tokenizer comparison</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34975E" w14:textId="77777777" w:rsidR="00310770" w:rsidRDefault="00477E23">
            <w:r>
              <w:rPr>
                <w:sz w:val="20"/>
                <w:szCs w:val="20"/>
              </w:rPr>
              <w:t>3.9.1</w:t>
            </w:r>
          </w:p>
        </w:tc>
      </w:tr>
      <w:tr w:rsidR="00310770" w14:paraId="4E8F069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F4D3B" w14:textId="77777777" w:rsidR="00310770" w:rsidRDefault="00477E23">
            <w:r>
              <w:rPr>
                <w:sz w:val="20"/>
                <w:szCs w:val="20"/>
              </w:rPr>
              <w:t>scikit-learn</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A2A9C0" w14:textId="77777777" w:rsidR="00310770" w:rsidRDefault="00477E23">
            <w:proofErr w:type="spellStart"/>
            <w:r>
              <w:rPr>
                <w:rFonts w:ascii="Courier New" w:eastAsia="Courier New" w:hAnsi="Courier New" w:cs="Courier New"/>
                <w:sz w:val="18"/>
                <w:szCs w:val="18"/>
              </w:rPr>
              <w:t>CountVectorizer</w:t>
            </w:r>
            <w:proofErr w:type="spellEnd"/>
            <w:r>
              <w:rPr>
                <w:sz w:val="20"/>
                <w:szCs w:val="20"/>
              </w:rPr>
              <w:t xml:space="preserve"> for n-grams; classification metrics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56F202" w14:textId="77777777" w:rsidR="00310770" w:rsidRDefault="00477E23">
            <w:r>
              <w:rPr>
                <w:sz w:val="20"/>
                <w:szCs w:val="20"/>
              </w:rPr>
              <w:t>1.6.1</w:t>
            </w:r>
          </w:p>
        </w:tc>
      </w:tr>
      <w:tr w:rsidR="00310770" w14:paraId="53DB480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FD0D8C" w14:textId="77777777" w:rsidR="00310770" w:rsidRDefault="00477E23">
            <w:proofErr w:type="spellStart"/>
            <w:r>
              <w:rPr>
                <w:sz w:val="20"/>
                <w:szCs w:val="20"/>
              </w:rPr>
              <w:t>WordCloud</w:t>
            </w:r>
            <w:proofErr w:type="spellEnd"/>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FD9844" w14:textId="77777777" w:rsidR="00310770" w:rsidRDefault="00477E23">
            <w:r>
              <w:rPr>
                <w:sz w:val="20"/>
                <w:szCs w:val="20"/>
              </w:rPr>
              <w:t>Word clouds per sentiment class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C72B76" w14:textId="6E252C3A" w:rsidR="00310770" w:rsidRDefault="009D6359">
            <w:r>
              <w:rPr>
                <w:sz w:val="20"/>
                <w:szCs w:val="20"/>
              </w:rPr>
              <w:t>1.9.6</w:t>
            </w:r>
          </w:p>
        </w:tc>
      </w:tr>
      <w:tr w:rsidR="00310770" w14:paraId="3524248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6604B0" w14:textId="77777777" w:rsidR="00310770" w:rsidRDefault="00477E23">
            <w:proofErr w:type="spellStart"/>
            <w:r>
              <w:rPr>
                <w:sz w:val="20"/>
                <w:szCs w:val="20"/>
              </w:rPr>
              <w:t>vaderSentiment</w:t>
            </w:r>
            <w:proofErr w:type="spellEnd"/>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CEA1DD" w14:textId="77777777" w:rsidR="00310770" w:rsidRDefault="00477E23">
            <w:r>
              <w:rPr>
                <w:sz w:val="20"/>
                <w:szCs w:val="20"/>
              </w:rPr>
              <w:t>Rule-based sentiment scoring (VADER)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247186" w14:textId="4E9D5398" w:rsidR="00310770" w:rsidRDefault="009D6359">
            <w:r>
              <w:t>3.3.2</w:t>
            </w:r>
          </w:p>
        </w:tc>
      </w:tr>
    </w:tbl>
    <w:p w14:paraId="46994866" w14:textId="77777777" w:rsidR="00310770" w:rsidRDefault="00310770">
      <w:pPr>
        <w:spacing w:after="120"/>
      </w:pPr>
    </w:p>
    <w:p w14:paraId="017B3B3D" w14:textId="77777777" w:rsidR="00310770" w:rsidRDefault="00477E23">
      <w:pPr>
        <w:spacing w:after="120" w:line="276" w:lineRule="auto"/>
      </w:pPr>
      <w:r>
        <w:t>Python version: 3.13.15. All random operations use a fixed seed where applicable so that results can be reproduced.</w:t>
      </w:r>
    </w:p>
    <w:p w14:paraId="6F9C3FE4" w14:textId="77777777" w:rsidR="00310770" w:rsidRDefault="00477E23">
      <w:r>
        <w:br w:type="page"/>
      </w:r>
    </w:p>
    <w:p w14:paraId="584BF887" w14:textId="77777777" w:rsidR="00310770" w:rsidRDefault="00477E23">
      <w:pPr>
        <w:pStyle w:val="Heading1"/>
      </w:pPr>
      <w:bookmarkStart w:id="10" w:name="_Toc242036647"/>
      <w:r>
        <w:lastRenderedPageBreak/>
        <w:t>4. Exploratory Analysis of the Raw Data</w:t>
      </w:r>
      <w:bookmarkEnd w:id="10"/>
    </w:p>
    <w:p w14:paraId="758A2B3B" w14:textId="77777777" w:rsidR="00310770" w:rsidRDefault="00477E23">
      <w:pPr>
        <w:spacing w:after="120" w:line="276" w:lineRule="auto"/>
      </w:pPr>
      <w:r>
        <w:t xml:space="preserve">This section describes the analysis done </w:t>
      </w:r>
      <w:r>
        <w:rPr>
          <w:b/>
          <w:bCs/>
        </w:rPr>
        <w:t>before</w:t>
      </w:r>
      <w:r>
        <w:t xml:space="preserve"> any cleaning, in order to understand the data and find the problems the preprocessing pipeline needs to solve.</w:t>
      </w:r>
    </w:p>
    <w:p w14:paraId="50A96E9E" w14:textId="77777777" w:rsidR="00310770" w:rsidRDefault="00477E23">
      <w:pPr>
        <w:pStyle w:val="Heading2"/>
      </w:pPr>
      <w:bookmarkStart w:id="11" w:name="_Toc242036648"/>
      <w:r>
        <w:t>4.1 Missing, duplicate and noisy data</w:t>
      </w:r>
      <w:bookmarkEnd w:id="11"/>
    </w:p>
    <w:p w14:paraId="0F058ABA" w14:textId="77777777" w:rsidR="00310770" w:rsidRDefault="00477E23">
      <w:pPr>
        <w:pStyle w:val="Heading3"/>
      </w:pPr>
      <w:r>
        <w:t>Procedure</w:t>
      </w:r>
    </w:p>
    <w:p w14:paraId="62A7C78D" w14:textId="77777777" w:rsidR="00310770" w:rsidRDefault="00477E23">
      <w:pPr>
        <w:spacing w:after="120" w:line="276" w:lineRule="auto"/>
      </w:pPr>
      <w:r>
        <w:t>Each review was checked for missing values, empty text, exact duplicates, HTML tags, URLs, non-ASCII characters and very short length (fewer than 10 words). Duplicates were also checked for conflicting labels, since the same text labelled both ways would indicate a labelling problem.</w:t>
      </w:r>
    </w:p>
    <w:p w14:paraId="599F5F16" w14:textId="77777777" w:rsidR="00310770" w:rsidRDefault="00477E23">
      <w:pPr>
        <w:pStyle w:val="Heading3"/>
      </w:pPr>
      <w:r>
        <w:t>Findings</w:t>
      </w:r>
    </w:p>
    <w:p w14:paraId="520FBA4A" w14:textId="77777777" w:rsidR="00310770" w:rsidRDefault="00477E23">
      <w:pPr>
        <w:keepNext/>
        <w:spacing w:before="160" w:after="80"/>
      </w:pPr>
      <w:r>
        <w:rPr>
          <w:i/>
          <w:iCs/>
          <w:color w:val="444444"/>
          <w:sz w:val="20"/>
          <w:szCs w:val="20"/>
        </w:rPr>
        <w:t>Table 3: Data quality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1500"/>
        <w:gridCol w:w="3226"/>
      </w:tblGrid>
      <w:tr w:rsidR="00310770" w14:paraId="10B09366" w14:textId="77777777" w:rsidTr="00A67AD6">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406A86EB" w14:textId="77777777" w:rsidR="00310770" w:rsidRDefault="00477E23">
            <w:r>
              <w:rPr>
                <w:b/>
                <w:bCs/>
                <w:color w:val="FFFFFF"/>
                <w:sz w:val="20"/>
                <w:szCs w:val="20"/>
              </w:rPr>
              <w:t>Issue</w:t>
            </w:r>
          </w:p>
        </w:tc>
        <w:tc>
          <w:tcPr>
            <w:tcW w:w="13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51C6BDA3" w14:textId="77777777" w:rsidR="00310770" w:rsidRDefault="00477E23">
            <w:r>
              <w:rPr>
                <w:b/>
                <w:bCs/>
                <w:color w:val="FFFFFF"/>
                <w:sz w:val="20"/>
                <w:szCs w:val="20"/>
              </w:rPr>
              <w:t>Count</w:t>
            </w:r>
          </w:p>
        </w:tc>
        <w:tc>
          <w:tcPr>
            <w:tcW w:w="15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5065EF01" w14:textId="77777777" w:rsidR="00310770" w:rsidRDefault="00477E23">
            <w:r>
              <w:rPr>
                <w:b/>
                <w:bCs/>
                <w:color w:val="FFFFFF"/>
                <w:sz w:val="20"/>
                <w:szCs w:val="20"/>
              </w:rPr>
              <w:t>% of reviews</w:t>
            </w:r>
          </w:p>
        </w:tc>
        <w:tc>
          <w:tcPr>
            <w:tcW w:w="3226"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718EDC91" w14:textId="77777777" w:rsidR="00310770" w:rsidRDefault="00477E23">
            <w:r>
              <w:rPr>
                <w:b/>
                <w:bCs/>
                <w:color w:val="FFFFFF"/>
                <w:sz w:val="20"/>
                <w:szCs w:val="20"/>
              </w:rPr>
              <w:t>Treatment</w:t>
            </w:r>
          </w:p>
        </w:tc>
      </w:tr>
      <w:tr w:rsidR="00310770" w14:paraId="1826930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13791C" w14:textId="77777777" w:rsidR="00310770" w:rsidRDefault="00477E23">
            <w:r>
              <w:rPr>
                <w:sz w:val="20"/>
                <w:szCs w:val="20"/>
              </w:rPr>
              <w:t>Missing values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1A04D5" w14:textId="77777777" w:rsidR="00310770" w:rsidRDefault="00477E23">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383B2A" w14:textId="77777777" w:rsidR="00310770" w:rsidRDefault="00477E23">
            <w:r>
              <w:rPr>
                <w:sz w:val="20"/>
                <w:szCs w:val="20"/>
              </w:rPr>
              <w:t>0.00%</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42A7A8" w14:textId="77777777" w:rsidR="00310770" w:rsidRDefault="00477E23">
            <w:r>
              <w:rPr>
                <w:sz w:val="20"/>
                <w:szCs w:val="20"/>
              </w:rPr>
              <w:t>None needed</w:t>
            </w:r>
          </w:p>
        </w:tc>
      </w:tr>
      <w:tr w:rsidR="00310770" w14:paraId="17CA443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E23EF8" w14:textId="77777777" w:rsidR="00310770" w:rsidRDefault="00477E23">
            <w:r>
              <w:rPr>
                <w:sz w:val="20"/>
                <w:szCs w:val="20"/>
              </w:rPr>
              <w:t>Empty / whitespace-only</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67B60" w14:textId="77777777" w:rsidR="00310770" w:rsidRDefault="00477E23">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0808A3" w14:textId="77777777" w:rsidR="00310770" w:rsidRDefault="00477E23">
            <w:r>
              <w:rPr>
                <w:sz w:val="20"/>
                <w:szCs w:val="20"/>
              </w:rPr>
              <w:t>0.00%</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402B4E" w14:textId="77777777" w:rsidR="00310770" w:rsidRDefault="00477E23">
            <w:r>
              <w:rPr>
                <w:sz w:val="20"/>
                <w:szCs w:val="20"/>
              </w:rPr>
              <w:t>None needed</w:t>
            </w:r>
          </w:p>
        </w:tc>
      </w:tr>
      <w:tr w:rsidR="00310770" w14:paraId="5B8B78E3"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A82655" w14:textId="77777777" w:rsidR="00310770" w:rsidRDefault="00477E23">
            <w:r>
              <w:rPr>
                <w:sz w:val="20"/>
                <w:szCs w:val="20"/>
              </w:rPr>
              <w:t>Exact duplicate reviews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D36CBC" w14:textId="77777777" w:rsidR="00310770" w:rsidRDefault="00477E23">
            <w:r>
              <w:rPr>
                <w:sz w:val="20"/>
                <w:szCs w:val="20"/>
              </w:rPr>
              <w:t>418</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FF4AAD" w14:textId="77777777" w:rsidR="00310770" w:rsidRDefault="00477E23">
            <w:r>
              <w:rPr>
                <w:sz w:val="20"/>
                <w:szCs w:val="20"/>
              </w:rPr>
              <w:t>0.84%</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E0BBA5" w14:textId="77777777" w:rsidR="00310770" w:rsidRDefault="00477E23">
            <w:r>
              <w:rPr>
                <w:sz w:val="20"/>
                <w:szCs w:val="20"/>
              </w:rPr>
              <w:t>Removed (see below)</w:t>
            </w:r>
          </w:p>
        </w:tc>
      </w:tr>
      <w:tr w:rsidR="00310770" w14:paraId="68C4688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A99567" w14:textId="77777777" w:rsidR="00310770" w:rsidRDefault="00477E23">
            <w:r>
              <w:rPr>
                <w:sz w:val="20"/>
                <w:szCs w:val="20"/>
              </w:rPr>
              <w:t>Contain HTML tags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54A56" w14:textId="77777777" w:rsidR="00310770" w:rsidRDefault="00477E23">
            <w:r>
              <w:rPr>
                <w:sz w:val="20"/>
                <w:szCs w:val="20"/>
              </w:rPr>
              <w:t>29,202</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91AEBE" w14:textId="77777777" w:rsidR="00310770" w:rsidRDefault="00477E23">
            <w:r>
              <w:rPr>
                <w:sz w:val="20"/>
                <w:szCs w:val="20"/>
              </w:rPr>
              <w:t>58.40%</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E97F46" w14:textId="77777777" w:rsidR="00310770" w:rsidRDefault="00477E23">
            <w:r>
              <w:rPr>
                <w:sz w:val="20"/>
                <w:szCs w:val="20"/>
              </w:rPr>
              <w:t>Stripped in preprocessing</w:t>
            </w:r>
          </w:p>
        </w:tc>
      </w:tr>
      <w:tr w:rsidR="00310770" w14:paraId="3E45E20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EA3963" w14:textId="77777777" w:rsidR="00310770" w:rsidRDefault="00477E23">
            <w:r>
              <w:rPr>
                <w:sz w:val="20"/>
                <w:szCs w:val="20"/>
              </w:rPr>
              <w:t>Contain URLs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A875F7" w14:textId="77777777" w:rsidR="00310770" w:rsidRDefault="00477E23">
            <w:r>
              <w:rPr>
                <w:sz w:val="20"/>
                <w:szCs w:val="20"/>
              </w:rPr>
              <w:t>196</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C246E4" w14:textId="77777777" w:rsidR="00310770" w:rsidRDefault="00477E23">
            <w:r>
              <w:rPr>
                <w:sz w:val="20"/>
                <w:szCs w:val="20"/>
              </w:rPr>
              <w:t>0.39%</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268193" w14:textId="77777777" w:rsidR="00310770" w:rsidRDefault="00477E23">
            <w:r>
              <w:rPr>
                <w:sz w:val="20"/>
                <w:szCs w:val="20"/>
              </w:rPr>
              <w:t>Stripped in preprocessing</w:t>
            </w:r>
          </w:p>
        </w:tc>
      </w:tr>
      <w:tr w:rsidR="00310770" w14:paraId="7D58610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FE2475" w14:textId="77777777" w:rsidR="00310770" w:rsidRDefault="00477E23">
            <w:r>
              <w:rPr>
                <w:sz w:val="20"/>
                <w:szCs w:val="20"/>
              </w:rPr>
              <w:t>Contain non-ASCII characters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C94929" w14:textId="77777777" w:rsidR="00310770" w:rsidRDefault="00477E23">
            <w:r>
              <w:rPr>
                <w:sz w:val="20"/>
                <w:szCs w:val="20"/>
              </w:rPr>
              <w:t>4,660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088DA0" w14:textId="77777777" w:rsidR="00310770" w:rsidRDefault="00477E23">
            <w:r>
              <w:rPr>
                <w:sz w:val="20"/>
                <w:szCs w:val="20"/>
              </w:rPr>
              <w:t>9.32%</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2E03E6" w14:textId="77777777" w:rsidR="00310770" w:rsidRDefault="00477E23">
            <w:r>
              <w:rPr>
                <w:sz w:val="20"/>
                <w:szCs w:val="20"/>
              </w:rPr>
              <w:t>Not removed; the alphabetic filter splits accented words (see Section 7)</w:t>
            </w:r>
          </w:p>
        </w:tc>
      </w:tr>
      <w:tr w:rsidR="00310770" w14:paraId="375F29AE"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90090A" w14:textId="77777777" w:rsidR="00310770" w:rsidRDefault="00477E23">
            <w:r>
              <w:rPr>
                <w:sz w:val="20"/>
                <w:szCs w:val="20"/>
              </w:rPr>
              <w:t>Very short (&lt; 10 words)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B78BE4" w14:textId="77777777" w:rsidR="00310770" w:rsidRDefault="00477E23">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7E79B3" w14:textId="77777777" w:rsidR="00310770" w:rsidRDefault="00477E23">
            <w:r>
              <w:rPr>
                <w:sz w:val="20"/>
                <w:szCs w:val="20"/>
              </w:rPr>
              <w:t>0.01%</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0FB9FF" w14:textId="77777777" w:rsidR="00310770" w:rsidRDefault="00477E23">
            <w:r>
              <w:rPr>
                <w:sz w:val="20"/>
                <w:szCs w:val="20"/>
              </w:rPr>
              <w:t>Kept (still valid reviews)</w:t>
            </w:r>
          </w:p>
        </w:tc>
      </w:tr>
    </w:tbl>
    <w:p w14:paraId="58CEBAF9" w14:textId="77777777" w:rsidR="00310770" w:rsidRDefault="00310770">
      <w:pPr>
        <w:spacing w:after="120"/>
      </w:pPr>
    </w:p>
    <w:p w14:paraId="0DE7B63B" w14:textId="77777777" w:rsidR="00310770" w:rsidRDefault="00477E23">
      <w:pPr>
        <w:spacing w:after="120" w:line="276" w:lineRule="auto"/>
      </w:pPr>
      <w:r>
        <w:t xml:space="preserve">Percentages in Table 3 are relative to the original 50,000 reviews. There were no missing or empty reviews. HTML tags were by far the most common form of noise, appearing in 29,202 reviews (58.4%), followed by non-ASCII characters in 4,660 reviews (9.3%) and URLs in 196 reviews (0.4%). Only 5 reviews had fewer than 10 words, so no review had to be dropped for being too short. Of the 50,000 reviews, 418 (0.84%) were exact duplicates. None of the duplicate groups carried conflicting labels, so the duplicates </w:t>
      </w:r>
      <w:r>
        <w:t>were simply removed, leaving 49,582 reviews (24,698 negative and 24,884 positive). Duplicates were removed because they would bias frequency statistics and could leak between train and test splits in later modelling.</w:t>
      </w:r>
    </w:p>
    <w:p w14:paraId="0D46ABC3" w14:textId="77777777" w:rsidR="00310770" w:rsidRDefault="00477E23">
      <w:pPr>
        <w:spacing w:after="120" w:line="276" w:lineRule="auto"/>
      </w:pPr>
      <w:r>
        <w:t>Example of HTML noise in a raw review: “…I really had to see this for myself.&lt;br /&gt;&lt;br /&gt;The plot is centered around a young Swedish drama student…” (first review in the dataset, showing the &lt;</w:t>
      </w:r>
      <w:proofErr w:type="spellStart"/>
      <w:r>
        <w:t>br</w:t>
      </w:r>
      <w:proofErr w:type="spellEnd"/>
      <w:r>
        <w:t xml:space="preserve"> /&gt; line-break tags).</w:t>
      </w:r>
    </w:p>
    <w:p w14:paraId="6B37FF66" w14:textId="77777777" w:rsidR="00310770" w:rsidRDefault="00477E23">
      <w:pPr>
        <w:pStyle w:val="Heading2"/>
      </w:pPr>
      <w:bookmarkStart w:id="12" w:name="_Toc242036649"/>
      <w:r>
        <w:t>4.2 Review length distribution</w:t>
      </w:r>
      <w:bookmarkEnd w:id="12"/>
    </w:p>
    <w:p w14:paraId="5E4DE8A9" w14:textId="77777777" w:rsidR="00310770" w:rsidRDefault="00477E23">
      <w:pPr>
        <w:pStyle w:val="Heading3"/>
      </w:pPr>
      <w:r>
        <w:t>Procedure</w:t>
      </w:r>
    </w:p>
    <w:p w14:paraId="6DE377EE" w14:textId="77777777" w:rsidR="00310770" w:rsidRDefault="00477E23">
      <w:pPr>
        <w:spacing w:after="120" w:line="276" w:lineRule="auto"/>
      </w:pPr>
      <w:r>
        <w:t>The number of characters and words in each review was computed, summarised with descriptive statistics and visualised with a histogram and a boxplot split by sentiment. Outliers were identified using the interquartile range (IQR) rule (values above Q3 + 1.5 × IQR).</w:t>
      </w:r>
    </w:p>
    <w:p w14:paraId="4A7CCBD0" w14:textId="77777777" w:rsidR="00310770" w:rsidRDefault="00477E23">
      <w:pPr>
        <w:pStyle w:val="Heading3"/>
      </w:pPr>
      <w:r>
        <w:lastRenderedPageBreak/>
        <w:t>Findings</w:t>
      </w:r>
    </w:p>
    <w:p w14:paraId="30A3C933" w14:textId="77777777" w:rsidR="00310770" w:rsidRDefault="00477E23">
      <w:pPr>
        <w:keepNext/>
        <w:spacing w:before="160" w:after="80"/>
      </w:pPr>
      <w:r>
        <w:rPr>
          <w:i/>
          <w:iCs/>
          <w:color w:val="444444"/>
          <w:sz w:val="20"/>
          <w:szCs w:val="20"/>
        </w:rPr>
        <w:t>Table 4: Review length statistics (raw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310770" w14:paraId="4AA2EF67" w14:textId="77777777" w:rsidTr="00A67AD6">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66A6CD1" w14:textId="77777777" w:rsidR="00310770" w:rsidRDefault="00477E23">
            <w:r>
              <w:rPr>
                <w:b/>
                <w:bCs/>
                <w:color w:val="FFFFFF"/>
                <w:sz w:val="20"/>
                <w:szCs w:val="20"/>
              </w:rPr>
              <w:t>Statistic</w:t>
            </w:r>
          </w:p>
        </w:tc>
        <w:tc>
          <w:tcPr>
            <w:tcW w:w="30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0BDD45C0" w14:textId="77777777" w:rsidR="00310770" w:rsidRDefault="00477E23">
            <w:r>
              <w:rPr>
                <w:b/>
                <w:bCs/>
                <w:color w:val="FFFFFF"/>
                <w:sz w:val="20"/>
                <w:szCs w:val="20"/>
              </w:rPr>
              <w:t>Characters</w:t>
            </w:r>
          </w:p>
        </w:tc>
        <w:tc>
          <w:tcPr>
            <w:tcW w:w="30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42C99697" w14:textId="77777777" w:rsidR="00310770" w:rsidRDefault="00477E23">
            <w:r>
              <w:rPr>
                <w:b/>
                <w:bCs/>
                <w:color w:val="FFFFFF"/>
                <w:sz w:val="20"/>
                <w:szCs w:val="20"/>
              </w:rPr>
              <w:t>Words</w:t>
            </w:r>
          </w:p>
        </w:tc>
      </w:tr>
      <w:tr w:rsidR="00310770" w14:paraId="0AC8A44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C7265F" w14:textId="77777777" w:rsidR="00310770" w:rsidRDefault="00477E23">
            <w:r>
              <w:rPr>
                <w:sz w:val="20"/>
                <w:szCs w:val="20"/>
              </w:rPr>
              <w:t>Mean</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17F030" w14:textId="77777777" w:rsidR="00310770" w:rsidRDefault="00477E23">
            <w:r>
              <w:rPr>
                <w:sz w:val="20"/>
                <w:szCs w:val="20"/>
              </w:rPr>
              <w:t>1,310.6</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664DEF" w14:textId="77777777" w:rsidR="00310770" w:rsidRDefault="00477E23">
            <w:r>
              <w:rPr>
                <w:sz w:val="20"/>
                <w:szCs w:val="20"/>
              </w:rPr>
              <w:t>231.4</w:t>
            </w:r>
          </w:p>
        </w:tc>
      </w:tr>
      <w:tr w:rsidR="00310770" w14:paraId="17420D7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528165" w14:textId="77777777" w:rsidR="00310770" w:rsidRDefault="00477E23">
            <w:r>
              <w:rPr>
                <w:sz w:val="20"/>
                <w:szCs w:val="20"/>
              </w:rPr>
              <w:t>Median</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3ADE7A" w14:textId="77777777" w:rsidR="00310770" w:rsidRDefault="00477E23">
            <w:r>
              <w:rPr>
                <w:sz w:val="20"/>
                <w:szCs w:val="20"/>
              </w:rPr>
              <w:t>971</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5BF8B" w14:textId="77777777" w:rsidR="00310770" w:rsidRDefault="00477E23">
            <w:r>
              <w:rPr>
                <w:sz w:val="20"/>
                <w:szCs w:val="20"/>
              </w:rPr>
              <w:t>173</w:t>
            </w:r>
          </w:p>
        </w:tc>
      </w:tr>
      <w:tr w:rsidR="00310770" w14:paraId="3F5250B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0A68A3" w14:textId="77777777" w:rsidR="00310770" w:rsidRDefault="00477E23">
            <w:r>
              <w:rPr>
                <w:sz w:val="20"/>
                <w:szCs w:val="20"/>
              </w:rPr>
              <w:t>Standard deviation</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5D2516" w14:textId="77777777" w:rsidR="00310770" w:rsidRDefault="00477E23">
            <w:r>
              <w:rPr>
                <w:sz w:val="20"/>
                <w:szCs w:val="20"/>
              </w:rPr>
              <w:t>990.8</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6477BD" w14:textId="77777777" w:rsidR="00310770" w:rsidRDefault="00477E23">
            <w:r>
              <w:rPr>
                <w:sz w:val="20"/>
                <w:szCs w:val="20"/>
              </w:rPr>
              <w:t>171.5</w:t>
            </w:r>
          </w:p>
        </w:tc>
      </w:tr>
      <w:tr w:rsidR="00310770" w14:paraId="4B3F8E0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EF927C" w14:textId="77777777" w:rsidR="00310770" w:rsidRDefault="00477E23">
            <w:r>
              <w:rPr>
                <w:sz w:val="20"/>
                <w:szCs w:val="20"/>
              </w:rPr>
              <w:t>Minimum</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D3919D" w14:textId="77777777" w:rsidR="00310770" w:rsidRDefault="00477E23">
            <w:r>
              <w:rPr>
                <w:sz w:val="20"/>
                <w:szCs w:val="20"/>
              </w:rPr>
              <w:t>32</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860375" w14:textId="77777777" w:rsidR="00310770" w:rsidRDefault="00477E23">
            <w:r>
              <w:rPr>
                <w:sz w:val="20"/>
                <w:szCs w:val="20"/>
              </w:rPr>
              <w:t>4</w:t>
            </w:r>
          </w:p>
        </w:tc>
      </w:tr>
      <w:tr w:rsidR="00310770" w14:paraId="5560F96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3852F2" w14:textId="77777777" w:rsidR="00310770" w:rsidRDefault="00477E23">
            <w:r>
              <w:rPr>
                <w:sz w:val="20"/>
                <w:szCs w:val="20"/>
              </w:rPr>
              <w:t>Maximum</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D2F4CA" w14:textId="77777777" w:rsidR="00310770" w:rsidRDefault="00477E23">
            <w:r>
              <w:rPr>
                <w:sz w:val="20"/>
                <w:szCs w:val="20"/>
              </w:rPr>
              <w:t>13,704</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05D249" w14:textId="77777777" w:rsidR="00310770" w:rsidRDefault="00477E23">
            <w:r>
              <w:rPr>
                <w:sz w:val="20"/>
                <w:szCs w:val="20"/>
              </w:rPr>
              <w:t>2,470</w:t>
            </w:r>
          </w:p>
        </w:tc>
      </w:tr>
    </w:tbl>
    <w:p w14:paraId="044C0DA8" w14:textId="77777777" w:rsidR="00310770" w:rsidRDefault="00310770">
      <w:pPr>
        <w:spacing w:after="120"/>
      </w:pPr>
    </w:p>
    <w:p w14:paraId="74B48C77" w14:textId="77777777" w:rsidR="00310770" w:rsidRDefault="00477E23">
      <w:pPr>
        <w:spacing w:after="120" w:line="276" w:lineRule="auto"/>
      </w:pPr>
      <w:r>
        <w:t>The upper outlier fence was 514 words, and 3,661 reviews (7.4%) lie above it. The boxplots show that positive and negative reviews have very similar length distributions: the median is 174 words for negative reviews and 172 for positive reviews (means 229.6 and 233.1). The longest review is a positive one (2,470 words, against 1,522 for the longest negative review), which produces the highest outliers in the boxplot.</w:t>
      </w:r>
    </w:p>
    <w:p w14:paraId="4D7DB867" w14:textId="12371C30"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1D2EC1DD" wp14:editId="70688A73">
            <wp:extent cx="5731510" cy="2004695"/>
            <wp:effectExtent l="0" t="0" r="2540" b="0"/>
            <wp:docPr id="1958797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noFill/>
                    <a:ln>
                      <a:noFill/>
                    </a:ln>
                  </pic:spPr>
                </pic:pic>
              </a:graphicData>
            </a:graphic>
          </wp:inline>
        </w:drawing>
      </w:r>
    </w:p>
    <w:p w14:paraId="6B1814F7" w14:textId="77777777" w:rsidR="00310770" w:rsidRDefault="00477E23">
      <w:pPr>
        <w:spacing w:after="120"/>
        <w:jc w:val="center"/>
      </w:pPr>
      <w:r>
        <w:rPr>
          <w:i/>
          <w:iCs/>
          <w:color w:val="444444"/>
          <w:sz w:val="20"/>
          <w:szCs w:val="20"/>
        </w:rPr>
        <w:t>Figure 2: Distribution of review length (words) and length by sentiment, raw text</w:t>
      </w:r>
    </w:p>
    <w:p w14:paraId="15E947DC" w14:textId="77777777" w:rsidR="00310770" w:rsidRDefault="00477E23">
      <w:pPr>
        <w:spacing w:after="120" w:line="276" w:lineRule="auto"/>
      </w:pPr>
      <w:r>
        <w:t>The distribution is strongly right-skewed: the mean (231.4 words) is well above the median (173 words), the middle 50% of reviews lie between 126 and 281 words, and the histogram peaks at roughly 150 words. A long tail reaches 2,470 words, while the shortest review has only 4 words. Both classes have a very similar spread and many high outliers (3,661 reviews exceed the 514-word fence), so review length alone does not separate positive from negative reviews.</w:t>
      </w:r>
    </w:p>
    <w:p w14:paraId="31768DC7" w14:textId="77777777" w:rsidR="00310770" w:rsidRDefault="00477E23">
      <w:pPr>
        <w:pStyle w:val="Heading2"/>
      </w:pPr>
      <w:bookmarkStart w:id="13" w:name="_Toc242036650"/>
      <w:r>
        <w:t>4.3 Vocabulary and term frequency (raw)</w:t>
      </w:r>
      <w:bookmarkEnd w:id="13"/>
    </w:p>
    <w:p w14:paraId="2C29D061" w14:textId="77777777" w:rsidR="00310770" w:rsidRDefault="00477E23">
      <w:pPr>
        <w:pStyle w:val="Heading3"/>
      </w:pPr>
      <w:r>
        <w:t>Procedure</w:t>
      </w:r>
    </w:p>
    <w:p w14:paraId="5B2BDED8" w14:textId="77777777" w:rsidR="00310770" w:rsidRDefault="00477E23">
      <w:pPr>
        <w:spacing w:after="120" w:line="276" w:lineRule="auto"/>
      </w:pPr>
      <w:r>
        <w:t>Raw text was lowercased and split into word tokens using a simple regular expression, with no other cleaning. Total tokens, vocabulary size (unique tokens) and the type-token ratio (unique tokens ÷ total tokens) were computed, and the 20 most frequent tokens were plotted.</w:t>
      </w:r>
    </w:p>
    <w:p w14:paraId="3D10FADB" w14:textId="77777777" w:rsidR="00310770" w:rsidRDefault="00477E23">
      <w:pPr>
        <w:pStyle w:val="Heading3"/>
      </w:pPr>
      <w:r>
        <w:lastRenderedPageBreak/>
        <w:t>Findings</w:t>
      </w:r>
    </w:p>
    <w:p w14:paraId="4F747D19" w14:textId="11BEA6CD" w:rsidR="00310770" w:rsidRDefault="00477E23">
      <w:pPr>
        <w:spacing w:after="120" w:line="276" w:lineRule="auto"/>
      </w:pPr>
      <w:r>
        <w:t xml:space="preserve">The raw data contains </w:t>
      </w:r>
      <w:r w:rsidR="00325F7E" w:rsidRPr="00325F7E">
        <w:t>11,581,971</w:t>
      </w:r>
      <w:r>
        <w:t xml:space="preserve"> tokens and a vo</w:t>
      </w:r>
      <w:r>
        <w:t>c</w:t>
      </w:r>
      <w:r>
        <w:t xml:space="preserve">abulary of </w:t>
      </w:r>
      <w:r w:rsidR="00325F7E" w:rsidRPr="00325F7E">
        <w:t>108,921</w:t>
      </w:r>
      <w:r>
        <w:t xml:space="preserve"> unique tokens, giving a type-token ratio of </w:t>
      </w:r>
      <w:r w:rsidR="00325F7E" w:rsidRPr="00325F7E">
        <w:t>0.0094</w:t>
      </w:r>
      <w:r>
        <w:t>.</w:t>
      </w:r>
    </w:p>
    <w:p w14:paraId="42F0043E" w14:textId="6F4D3528"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3AC7B96C" wp14:editId="5AAB808A">
            <wp:extent cx="5731510" cy="3138805"/>
            <wp:effectExtent l="0" t="0" r="2540" b="4445"/>
            <wp:docPr id="1141272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0CDFA867" w14:textId="77777777" w:rsidR="00310770" w:rsidRDefault="00477E23">
      <w:pPr>
        <w:spacing w:after="120"/>
        <w:jc w:val="center"/>
      </w:pPr>
      <w:r>
        <w:rPr>
          <w:i/>
          <w:iCs/>
          <w:color w:val="444444"/>
          <w:sz w:val="20"/>
          <w:szCs w:val="20"/>
        </w:rPr>
        <w:t>Figure 3: Top 20 most frequent tokens in the raw text</w:t>
      </w:r>
    </w:p>
    <w:p w14:paraId="7B4C1DC7" w14:textId="77777777" w:rsidR="00310770" w:rsidRDefault="00477E23">
      <w:pPr>
        <w:spacing w:after="120" w:line="276" w:lineRule="auto"/>
      </w:pPr>
      <w:r>
        <w:t xml:space="preserve">“the” is by far the most frequent token (about 660,000 occurrences), followed by “and”, “a”, “of”, “to” and “is”. The HTML artefact “br” ranks 7th with roughly 200,000 occurrences, purely because of the &lt;br /&gt; tags, which confirms that HTML must be stripped. Apart from “br” and the domain words “movie” and “film”, every one of the top 20 tokens is a function word, which justifies </w:t>
      </w:r>
      <w:proofErr w:type="spellStart"/>
      <w:r>
        <w:t>stopword</w:t>
      </w:r>
      <w:proofErr w:type="spellEnd"/>
      <w:r>
        <w:t xml:space="preserve"> removal.</w:t>
      </w:r>
    </w:p>
    <w:p w14:paraId="321F5B7F" w14:textId="77777777" w:rsidR="00310770" w:rsidRDefault="00477E23">
      <w:r>
        <w:br w:type="page"/>
      </w:r>
    </w:p>
    <w:p w14:paraId="7805E8E1" w14:textId="77777777" w:rsidR="00310770" w:rsidRDefault="00477E23">
      <w:pPr>
        <w:pStyle w:val="Heading1"/>
      </w:pPr>
      <w:bookmarkStart w:id="14" w:name="_Toc242036651"/>
      <w:r>
        <w:lastRenderedPageBreak/>
        <w:t>5. Preprocessing Methodology</w:t>
      </w:r>
      <w:bookmarkEnd w:id="14"/>
    </w:p>
    <w:p w14:paraId="15C40676" w14:textId="77777777" w:rsidR="00310770" w:rsidRDefault="00477E23">
      <w:pPr>
        <w:spacing w:after="120" w:line="276" w:lineRule="auto"/>
      </w:pPr>
      <w:r>
        <w:t>The preprocessing pipeline was built from small, single-purpose functions applied in a fixed order. After every step the vocabulary size was recorded, so that the effect of each decision can be measured. Table 5 summarises the pipeline; the subsections explain each step in detail.</w:t>
      </w:r>
    </w:p>
    <w:p w14:paraId="1C38A720" w14:textId="77777777" w:rsidR="00310770" w:rsidRDefault="00477E23">
      <w:pPr>
        <w:keepNext/>
        <w:spacing w:before="160" w:after="80"/>
      </w:pPr>
      <w:r>
        <w:rPr>
          <w:i/>
          <w:iCs/>
          <w:color w:val="444444"/>
          <w:sz w:val="20"/>
          <w:szCs w:val="20"/>
        </w:rPr>
        <w:t>Table 5: Summary of the preprocessing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226"/>
      </w:tblGrid>
      <w:tr w:rsidR="00310770" w14:paraId="42954EB7" w14:textId="77777777" w:rsidTr="00A67AD6">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44702A53" w14:textId="77777777" w:rsidR="00310770" w:rsidRDefault="00477E23">
            <w:r>
              <w:rPr>
                <w:b/>
                <w:bCs/>
                <w:color w:val="FFFFFF"/>
                <w:sz w:val="20"/>
                <w:szCs w:val="20"/>
              </w:rPr>
              <w:t>Step</w:t>
            </w:r>
          </w:p>
        </w:tc>
        <w:tc>
          <w:tcPr>
            <w:tcW w:w="30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E1498BB" w14:textId="77777777" w:rsidR="00310770" w:rsidRDefault="00477E23">
            <w:r>
              <w:rPr>
                <w:b/>
                <w:bCs/>
                <w:color w:val="FFFFFF"/>
                <w:sz w:val="20"/>
                <w:szCs w:val="20"/>
              </w:rPr>
              <w:t>Technique</w:t>
            </w:r>
          </w:p>
        </w:tc>
        <w:tc>
          <w:tcPr>
            <w:tcW w:w="5226"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7340AF6" w14:textId="77777777" w:rsidR="00310770" w:rsidRDefault="00477E23">
            <w:r>
              <w:rPr>
                <w:b/>
                <w:bCs/>
                <w:color w:val="FFFFFF"/>
                <w:sz w:val="20"/>
                <w:szCs w:val="20"/>
              </w:rPr>
              <w:t>Main justification</w:t>
            </w:r>
          </w:p>
        </w:tc>
      </w:tr>
      <w:tr w:rsidR="00310770" w14:paraId="2C538E2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F9AA07" w14:textId="77777777" w:rsidR="00310770" w:rsidRDefault="00477E23">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FCCFCC" w14:textId="77777777" w:rsidR="00310770" w:rsidRDefault="00477E23">
            <w:r>
              <w:rPr>
                <w:sz w:val="20"/>
                <w:szCs w:val="20"/>
              </w:rPr>
              <w:t>Remove HTML tags and URLs</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BC8554" w14:textId="77777777" w:rsidR="00310770" w:rsidRDefault="00477E23">
            <w:r>
              <w:rPr>
                <w:sz w:val="20"/>
                <w:szCs w:val="20"/>
              </w:rPr>
              <w:t xml:space="preserve">Markup such as </w:t>
            </w:r>
            <w:r>
              <w:rPr>
                <w:rFonts w:ascii="Courier New" w:eastAsia="Courier New" w:hAnsi="Courier New" w:cs="Courier New"/>
                <w:sz w:val="18"/>
                <w:szCs w:val="18"/>
              </w:rPr>
              <w:t>&lt;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 xml:space="preserve"> /&gt;</w:t>
            </w:r>
            <w:r>
              <w:rPr>
                <w:sz w:val="20"/>
                <w:szCs w:val="20"/>
              </w:rPr>
              <w:t xml:space="preserve"> is a formatting artefact with no sentiment value</w:t>
            </w:r>
          </w:p>
        </w:tc>
      </w:tr>
      <w:tr w:rsidR="00310770" w14:paraId="35422DF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824A10" w14:textId="77777777" w:rsidR="00310770" w:rsidRDefault="00477E23">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600900" w14:textId="77777777" w:rsidR="00310770" w:rsidRDefault="00477E23">
            <w:r>
              <w:rPr>
                <w:sz w:val="20"/>
                <w:szCs w:val="20"/>
              </w:rPr>
              <w:t>Lowercase</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461FE3" w14:textId="77777777" w:rsidR="00310770" w:rsidRDefault="00477E23">
            <w:r>
              <w:rPr>
                <w:sz w:val="20"/>
                <w:szCs w:val="20"/>
              </w:rPr>
              <w:t>Merges variants such as "Great" and "great" and shrinks the vocabulary</w:t>
            </w:r>
          </w:p>
        </w:tc>
      </w:tr>
      <w:tr w:rsidR="00310770" w14:paraId="37A60EB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EA4927" w14:textId="77777777" w:rsidR="00310770" w:rsidRDefault="00477E23">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0530A4" w14:textId="77777777" w:rsidR="00310770" w:rsidRDefault="00477E23">
            <w:r>
              <w:rPr>
                <w:sz w:val="20"/>
                <w:szCs w:val="20"/>
              </w:rPr>
              <w:t>Expand contractions</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27C464" w14:textId="77777777" w:rsidR="00310770" w:rsidRDefault="00477E23">
            <w:r>
              <w:rPr>
                <w:sz w:val="20"/>
                <w:szCs w:val="20"/>
              </w:rPr>
              <w:t>Turns "didn't" into "did not" so that negation survives later steps</w:t>
            </w:r>
          </w:p>
        </w:tc>
      </w:tr>
      <w:tr w:rsidR="00310770" w14:paraId="5432FA0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903D67" w14:textId="77777777" w:rsidR="00310770" w:rsidRDefault="00477E23">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9082F7" w14:textId="77777777" w:rsidR="00310770" w:rsidRDefault="00477E23">
            <w:r>
              <w:rPr>
                <w:sz w:val="20"/>
                <w:szCs w:val="20"/>
              </w:rPr>
              <w:t>Remove punctuation, digits and symbols</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FD22F5" w14:textId="77777777" w:rsidR="00310770" w:rsidRDefault="00477E23">
            <w:r>
              <w:rPr>
                <w:sz w:val="20"/>
                <w:szCs w:val="20"/>
              </w:rPr>
              <w:t>Removes noise and leaves clean alphabetic tokens</w:t>
            </w:r>
          </w:p>
        </w:tc>
      </w:tr>
      <w:tr w:rsidR="00310770" w14:paraId="22EDB8F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AFB7E3" w14:textId="77777777" w:rsidR="00310770" w:rsidRDefault="00477E23">
            <w:r>
              <w:rPr>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2E6045" w14:textId="77777777" w:rsidR="00310770" w:rsidRDefault="00477E23">
            <w:r>
              <w:rPr>
                <w:sz w:val="20"/>
                <w:szCs w:val="20"/>
              </w:rPr>
              <w:t>Tokenize</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302AFC" w14:textId="77777777" w:rsidR="00310770" w:rsidRDefault="00477E23">
            <w:r>
              <w:rPr>
                <w:sz w:val="20"/>
                <w:szCs w:val="20"/>
              </w:rPr>
              <w:t>Splits text into the word units used for counting and modelling</w:t>
            </w:r>
          </w:p>
        </w:tc>
      </w:tr>
      <w:tr w:rsidR="00310770" w14:paraId="76F8EF4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DD0CFC" w14:textId="77777777" w:rsidR="00310770" w:rsidRDefault="00477E23">
            <w:r>
              <w:rPr>
                <w:sz w:val="20"/>
                <w:szCs w:val="20"/>
              </w:rPr>
              <w:t>6</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47D6B1" w14:textId="77777777" w:rsidR="00310770" w:rsidRDefault="00477E23">
            <w:r>
              <w:rPr>
                <w:sz w:val="20"/>
                <w:szCs w:val="20"/>
              </w:rPr>
              <w:t xml:space="preserve">Remove </w:t>
            </w:r>
            <w:proofErr w:type="spellStart"/>
            <w:r>
              <w:rPr>
                <w:sz w:val="20"/>
                <w:szCs w:val="20"/>
              </w:rPr>
              <w:t>stopwords</w:t>
            </w:r>
            <w:proofErr w:type="spellEnd"/>
            <w:r>
              <w:rPr>
                <w:sz w:val="20"/>
                <w:szCs w:val="20"/>
              </w:rPr>
              <w:t xml:space="preserve"> (keeping negations)</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043885" w14:textId="77777777" w:rsidR="00310770" w:rsidRDefault="00477E23">
            <w:r>
              <w:rPr>
                <w:sz w:val="20"/>
                <w:szCs w:val="20"/>
              </w:rPr>
              <w:t>Removes very frequent words that carry little meaning, but keeps "not", "no", "nor" and similar words that flip sentiment</w:t>
            </w:r>
          </w:p>
        </w:tc>
      </w:tr>
      <w:tr w:rsidR="00310770" w14:paraId="21BA891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014487" w14:textId="77777777" w:rsidR="00310770" w:rsidRDefault="00477E23">
            <w:r>
              <w:rPr>
                <w:sz w:val="20"/>
                <w:szCs w:val="20"/>
              </w:rPr>
              <w:t>7</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AEBAA6" w14:textId="77777777" w:rsidR="00310770" w:rsidRDefault="00477E23">
            <w:r>
              <w:rPr>
                <w:sz w:val="20"/>
                <w:szCs w:val="20"/>
              </w:rPr>
              <w:t>Lemmatize</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3B3058" w14:textId="77777777" w:rsidR="00310770" w:rsidRDefault="00477E23">
            <w:r>
              <w:rPr>
                <w:sz w:val="20"/>
                <w:szCs w:val="20"/>
              </w:rPr>
              <w:t>Reduces words to dictionary forms while keeping them readable</w:t>
            </w:r>
          </w:p>
        </w:tc>
      </w:tr>
    </w:tbl>
    <w:p w14:paraId="0C2A317E" w14:textId="77777777" w:rsidR="00310770" w:rsidRDefault="00310770">
      <w:pPr>
        <w:spacing w:after="120"/>
      </w:pPr>
    </w:p>
    <w:p w14:paraId="49B96519" w14:textId="77777777" w:rsidR="00310770" w:rsidRDefault="00477E23">
      <w:pPr>
        <w:pStyle w:val="Heading2"/>
      </w:pPr>
      <w:bookmarkStart w:id="15" w:name="_Toc242036652"/>
      <w:r>
        <w:t>5.1 Removing HTML tags and URLs</w:t>
      </w:r>
      <w:bookmarkEnd w:id="15"/>
    </w:p>
    <w:p w14:paraId="68683E01" w14:textId="77777777" w:rsidR="00310770" w:rsidRDefault="00477E23">
      <w:pPr>
        <w:spacing w:after="120" w:line="276" w:lineRule="auto"/>
      </w:pPr>
      <w:r>
        <w:rPr>
          <w:b/>
          <w:bCs/>
        </w:rPr>
        <w:t>What it does:</w:t>
      </w:r>
      <w:r>
        <w:t xml:space="preserve"> deletes anything between </w:t>
      </w:r>
      <w:r>
        <w:rPr>
          <w:rFonts w:ascii="Courier New" w:eastAsia="Courier New" w:hAnsi="Courier New" w:cs="Courier New"/>
          <w:sz w:val="20"/>
          <w:szCs w:val="20"/>
        </w:rPr>
        <w:t>&lt;</w:t>
      </w:r>
      <w:r>
        <w:t xml:space="preserve"> and </w:t>
      </w:r>
      <w:r>
        <w:rPr>
          <w:rFonts w:ascii="Courier New" w:eastAsia="Courier New" w:hAnsi="Courier New" w:cs="Courier New"/>
          <w:sz w:val="20"/>
          <w:szCs w:val="20"/>
        </w:rPr>
        <w:t>&gt;</w:t>
      </w:r>
      <w:r>
        <w:t xml:space="preserve"> and any web address, replacing it with a space.</w:t>
      </w:r>
    </w:p>
    <w:p w14:paraId="021FA8F9" w14:textId="77777777" w:rsidR="00310770" w:rsidRDefault="00477E23">
      <w:pPr>
        <w:spacing w:after="120" w:line="276" w:lineRule="auto"/>
      </w:pPr>
      <w:r>
        <w:rPr>
          <w:b/>
          <w:bCs/>
        </w:rPr>
        <w:t>Why:</w:t>
      </w:r>
      <w:r>
        <w:t xml:space="preserve"> the raw reviews contain </w:t>
      </w:r>
      <w:r>
        <w:rPr>
          <w:rFonts w:ascii="Courier New" w:eastAsia="Courier New" w:hAnsi="Courier New" w:cs="Courier New"/>
          <w:sz w:val="20"/>
          <w:szCs w:val="20"/>
        </w:rPr>
        <w:t>&lt;</w:t>
      </w:r>
      <w:proofErr w:type="spellStart"/>
      <w:r>
        <w:rPr>
          <w:rFonts w:ascii="Courier New" w:eastAsia="Courier New" w:hAnsi="Courier New" w:cs="Courier New"/>
          <w:sz w:val="20"/>
          <w:szCs w:val="20"/>
        </w:rPr>
        <w:t>br</w:t>
      </w:r>
      <w:proofErr w:type="spellEnd"/>
      <w:r>
        <w:rPr>
          <w:rFonts w:ascii="Courier New" w:eastAsia="Courier New" w:hAnsi="Courier New" w:cs="Courier New"/>
          <w:sz w:val="20"/>
          <w:szCs w:val="20"/>
        </w:rPr>
        <w:t xml:space="preserve"> /&gt;</w:t>
      </w:r>
      <w:r>
        <w:t xml:space="preserve"> line-break tags and occasionally URLs. These are artefacts of how the data was collected, not part of what the reviewer said. Left in, </w:t>
      </w:r>
      <w:proofErr w:type="spellStart"/>
      <w:r>
        <w:rPr>
          <w:rFonts w:ascii="Courier New" w:eastAsia="Courier New" w:hAnsi="Courier New" w:cs="Courier New"/>
          <w:sz w:val="20"/>
          <w:szCs w:val="20"/>
        </w:rPr>
        <w:t>br</w:t>
      </w:r>
      <w:proofErr w:type="spellEnd"/>
      <w:r>
        <w:t xml:space="preserve"> appears as one of the most frequent "words" (Figure 3) and would distort frequency analysis. A space is used as the replacement so that words on either side of a tag do not merge together.</w:t>
      </w:r>
    </w:p>
    <w:p w14:paraId="13A20E8F" w14:textId="77777777" w:rsidR="00310770" w:rsidRDefault="00477E23">
      <w:pPr>
        <w:pStyle w:val="Heading2"/>
      </w:pPr>
      <w:bookmarkStart w:id="16" w:name="_Toc242036653"/>
      <w:r>
        <w:t>5.2 Lowercasing</w:t>
      </w:r>
      <w:bookmarkEnd w:id="16"/>
    </w:p>
    <w:p w14:paraId="4B153CF9" w14:textId="77777777" w:rsidR="00310770" w:rsidRDefault="00477E23">
      <w:pPr>
        <w:spacing w:after="120" w:line="276" w:lineRule="auto"/>
      </w:pPr>
      <w:r>
        <w:rPr>
          <w:b/>
          <w:bCs/>
        </w:rPr>
        <w:t>What it does:</w:t>
      </w:r>
      <w:r>
        <w:t xml:space="preserve"> converts all text to lowercase.</w:t>
      </w:r>
    </w:p>
    <w:p w14:paraId="08D0EFB5" w14:textId="77777777" w:rsidR="00310770" w:rsidRDefault="00477E23">
      <w:pPr>
        <w:spacing w:after="120" w:line="276" w:lineRule="auto"/>
      </w:pPr>
      <w:r>
        <w:rPr>
          <w:b/>
          <w:bCs/>
        </w:rPr>
        <w:t>Why:</w:t>
      </w:r>
      <w:r>
        <w:t xml:space="preserve"> without it, "Good", "good" and "GOOD" would be counted as three different words. Lowercasing reduces vocabulary size and makes frequency counts more reliable. The trade-off is that emphasis conveyed by capital letters (for example "AWFUL") is lost. For this reason, the sentiment analysis in Section 6.4 is run on a version of the text that still keeps capitalisation and punctuation, because VADER uses them as signals.</w:t>
      </w:r>
    </w:p>
    <w:p w14:paraId="52889EA9" w14:textId="77777777" w:rsidR="00310770" w:rsidRDefault="00477E23">
      <w:pPr>
        <w:pStyle w:val="Heading2"/>
      </w:pPr>
      <w:bookmarkStart w:id="17" w:name="_Toc242036654"/>
      <w:r>
        <w:t>5.3 Expanding contractions</w:t>
      </w:r>
      <w:bookmarkEnd w:id="17"/>
    </w:p>
    <w:p w14:paraId="5E3BA42A" w14:textId="77777777" w:rsidR="00310770" w:rsidRDefault="00477E23">
      <w:pPr>
        <w:spacing w:after="120" w:line="276" w:lineRule="auto"/>
      </w:pPr>
      <w:r>
        <w:rPr>
          <w:b/>
          <w:bCs/>
        </w:rPr>
        <w:t>What it does:</w:t>
      </w:r>
      <w:r>
        <w:t xml:space="preserve"> rewrites forms such as "don't", "can't", "it's" and "they've" in expanded form ("do not", "</w:t>
      </w:r>
      <w:proofErr w:type="spellStart"/>
      <w:r>
        <w:t>can not</w:t>
      </w:r>
      <w:proofErr w:type="spellEnd"/>
      <w:r>
        <w:t>", and so on).</w:t>
      </w:r>
    </w:p>
    <w:p w14:paraId="3115D93E" w14:textId="77777777" w:rsidR="00310770" w:rsidRDefault="00477E23">
      <w:pPr>
        <w:spacing w:after="120" w:line="276" w:lineRule="auto"/>
      </w:pPr>
      <w:r>
        <w:rPr>
          <w:b/>
          <w:bCs/>
        </w:rPr>
        <w:lastRenderedPageBreak/>
        <w:t>Why:</w:t>
      </w:r>
      <w:r>
        <w:t xml:space="preserve"> removing punctuation without handling contractions would turn "don't" into the </w:t>
      </w:r>
      <w:proofErr w:type="gramStart"/>
      <w:r>
        <w:t>fragments</w:t>
      </w:r>
      <w:proofErr w:type="gramEnd"/>
      <w:r>
        <w:t xml:space="preserve"> "don" and "t", and would silently destroy negation, which is one of the most important signals in sentiment. Expanding contractions first keeps "not" as a separate token. Possessive and "is" forms ending in </w:t>
      </w:r>
      <w:r>
        <w:rPr>
          <w:rFonts w:ascii="Courier New" w:eastAsia="Courier New" w:hAnsi="Courier New" w:cs="Courier New"/>
          <w:sz w:val="20"/>
          <w:szCs w:val="20"/>
        </w:rPr>
        <w:t>'s</w:t>
      </w:r>
      <w:r>
        <w:t xml:space="preserve"> are simply dropped because they carry no sentiment.</w:t>
      </w:r>
    </w:p>
    <w:p w14:paraId="2E3BEE46" w14:textId="77777777" w:rsidR="00310770" w:rsidRDefault="00477E23">
      <w:pPr>
        <w:pStyle w:val="Heading2"/>
      </w:pPr>
      <w:bookmarkStart w:id="18" w:name="_Toc242036655"/>
      <w:r>
        <w:t>5.4 Removing punctuation, digits and symbols</w:t>
      </w:r>
      <w:bookmarkEnd w:id="18"/>
    </w:p>
    <w:p w14:paraId="4C30C999" w14:textId="77777777" w:rsidR="00310770" w:rsidRDefault="00477E23">
      <w:pPr>
        <w:spacing w:after="120" w:line="276" w:lineRule="auto"/>
      </w:pPr>
      <w:r>
        <w:rPr>
          <w:b/>
          <w:bCs/>
        </w:rPr>
        <w:t>What it does:</w:t>
      </w:r>
      <w:r>
        <w:t xml:space="preserve"> keeps only the letters a–z and whitespace, and collapses repeated spaces.</w:t>
      </w:r>
    </w:p>
    <w:p w14:paraId="06B2C814" w14:textId="77777777" w:rsidR="00310770" w:rsidRDefault="00477E23">
      <w:pPr>
        <w:spacing w:after="120" w:line="276" w:lineRule="auto"/>
      </w:pPr>
      <w:r>
        <w:rPr>
          <w:b/>
          <w:bCs/>
        </w:rPr>
        <w:t>Why:</w:t>
      </w:r>
      <w:r>
        <w:t xml:space="preserve"> punctuation, digits (for example ratings such as "7/10") and symbols mostly add noise at the word-frequency level. This was done for the frequency-based analysis in this task. For tasks where emphasis matters, characters such </w:t>
      </w:r>
      <w:proofErr w:type="gramStart"/>
      <w:r>
        <w:t xml:space="preserve">as </w:t>
      </w:r>
      <w:r>
        <w:rPr>
          <w:rFonts w:ascii="Courier New" w:eastAsia="Courier New" w:hAnsi="Courier New" w:cs="Courier New"/>
          <w:sz w:val="20"/>
          <w:szCs w:val="20"/>
        </w:rPr>
        <w:t>!</w:t>
      </w:r>
      <w:proofErr w:type="gramEnd"/>
      <w:r>
        <w:t xml:space="preserve"> </w:t>
      </w:r>
      <w:proofErr w:type="gramStart"/>
      <w:r>
        <w:t xml:space="preserve">and </w:t>
      </w:r>
      <w:r>
        <w:rPr>
          <w:rFonts w:ascii="Courier New" w:eastAsia="Courier New" w:hAnsi="Courier New" w:cs="Courier New"/>
          <w:sz w:val="20"/>
          <w:szCs w:val="20"/>
        </w:rPr>
        <w:t>?</w:t>
      </w:r>
      <w:proofErr w:type="gramEnd"/>
      <w:r>
        <w:t xml:space="preserve"> could be kept as separate tokens.</w:t>
      </w:r>
    </w:p>
    <w:p w14:paraId="13B26469" w14:textId="77777777" w:rsidR="00310770" w:rsidRDefault="00477E23">
      <w:pPr>
        <w:pStyle w:val="Heading2"/>
      </w:pPr>
      <w:bookmarkStart w:id="19" w:name="_Toc242036656"/>
      <w:r>
        <w:t>5.5 Tokenization</w:t>
      </w:r>
      <w:bookmarkEnd w:id="19"/>
    </w:p>
    <w:p w14:paraId="3DC2CC03" w14:textId="77777777" w:rsidR="00310770" w:rsidRDefault="00477E23">
      <w:pPr>
        <w:spacing w:after="120" w:line="276" w:lineRule="auto"/>
      </w:pPr>
      <w:r>
        <w:rPr>
          <w:b/>
          <w:bCs/>
        </w:rPr>
        <w:t>What it does:</w:t>
      </w:r>
      <w:r>
        <w:t xml:space="preserve"> splits the cleaned text into individual word tokens.</w:t>
      </w:r>
    </w:p>
    <w:p w14:paraId="75196DF2" w14:textId="77777777" w:rsidR="00310770" w:rsidRDefault="00477E23">
      <w:pPr>
        <w:spacing w:after="120" w:line="276" w:lineRule="auto"/>
      </w:pPr>
      <w:r>
        <w:rPr>
          <w:b/>
          <w:bCs/>
        </w:rPr>
        <w:t>Why this choice:</w:t>
      </w:r>
      <w:r>
        <w:t xml:space="preserve"> two approaches were compared on a messy sample sentence: simple whitespace splitting, and NLTK's </w:t>
      </w:r>
      <w:proofErr w:type="spellStart"/>
      <w:r>
        <w:rPr>
          <w:rFonts w:ascii="Courier New" w:eastAsia="Courier New" w:hAnsi="Courier New" w:cs="Courier New"/>
          <w:sz w:val="20"/>
          <w:szCs w:val="20"/>
        </w:rPr>
        <w:t>word_tokenize</w:t>
      </w:r>
      <w:proofErr w:type="spellEnd"/>
      <w:r>
        <w:t xml:space="preserve">. </w:t>
      </w:r>
      <w:proofErr w:type="spellStart"/>
      <w:r>
        <w:rPr>
          <w:rFonts w:ascii="Courier New" w:eastAsia="Courier New" w:hAnsi="Courier New" w:cs="Courier New"/>
          <w:sz w:val="20"/>
          <w:szCs w:val="20"/>
        </w:rPr>
        <w:t>word_tokenize</w:t>
      </w:r>
      <w:proofErr w:type="spellEnd"/>
      <w:r>
        <w:t xml:space="preserve"> handles punctuation and contractions more intelligently on raw text (for example, it splits "didn't" into "did" and "</w:t>
      </w:r>
      <w:proofErr w:type="spellStart"/>
      <w:r>
        <w:t>n't</w:t>
      </w:r>
      <w:proofErr w:type="spellEnd"/>
      <w:r>
        <w:t>"). However, by this stage the text has already been lowercased, contractions have been expanded and punctuation removed, so whitespace splitting gives the same tokens and is much faster on 50,000 reviews. Whitespace tokenization after cleaning was therefore chosen.</w:t>
      </w:r>
    </w:p>
    <w:p w14:paraId="6B9BDB77" w14:textId="77777777" w:rsidR="00310770" w:rsidRDefault="00477E23">
      <w:pPr>
        <w:spacing w:after="120" w:line="276" w:lineRule="auto"/>
      </w:pPr>
      <w:r>
        <w:t>The two tokenizers were compared on a messy sample sentence: “I didn't like this movie... it's NOT worth $10! Check http://imdb.com &lt;br /&gt;&lt;br /&gt;Rating: 2/10”. Whitespace splitting leaves punctuation attached to words (“movie...”, “$10!”) and keeps HTML fragments such as “&lt;br” inside tokens. NLTK's word_tokenize separates punctuation and splits “didn't” into “did” and “n't”, but it also breaks the URL and the HTML tags into many meaningless tokens. Either way, the text needs to be cleaned first, which is wha</w:t>
      </w:r>
      <w:r>
        <w:t>t the pipeline does.</w:t>
      </w:r>
    </w:p>
    <w:p w14:paraId="42747CA0" w14:textId="77777777" w:rsidR="00310770" w:rsidRDefault="00477E23">
      <w:pPr>
        <w:spacing w:after="120" w:line="276" w:lineRule="auto"/>
      </w:pPr>
      <w:r>
        <w:rPr>
          <w:rFonts w:ascii="Courier New" w:hAnsi="Courier New" w:cs="Courier New"/>
          <w:sz w:val="17"/>
        </w:rPr>
        <w:t>Whitespace split : ['I', "didn't", 'like', 'this', 'movie...', "it's", 'NOT', 'worth', '$10!', 'Check', 'http://imdb.com', '&lt;br', '/&gt;&lt;br', '/&gt;Rating:', '2/10']</w:t>
      </w:r>
    </w:p>
    <w:p w14:paraId="09DDD0AF" w14:textId="77777777" w:rsidR="00310770" w:rsidRDefault="00477E23">
      <w:pPr>
        <w:spacing w:after="120" w:line="276" w:lineRule="auto"/>
      </w:pPr>
      <w:r>
        <w:rPr>
          <w:rFonts w:ascii="Courier New" w:hAnsi="Courier New" w:cs="Courier New"/>
          <w:sz w:val="17"/>
        </w:rPr>
        <w:t>NLTK word_tokenize: ['I', 'did', "n't", 'like', 'this', 'movie', '...', 'it', "'s", 'NOT', 'worth', '$', '10', '!', 'Check', 'http', ':', '//imdb.com', '&lt;', 'br', '/', '&gt;', '&lt;', 'br', '/', '&gt;', 'Rating', ':', '2/10']</w:t>
      </w:r>
    </w:p>
    <w:p w14:paraId="553F5C7D" w14:textId="77777777" w:rsidR="00310770" w:rsidRDefault="00477E23">
      <w:pPr>
        <w:pStyle w:val="Heading2"/>
      </w:pPr>
      <w:bookmarkStart w:id="20" w:name="_Toc242036657"/>
      <w:r>
        <w:t xml:space="preserve">5.6 </w:t>
      </w:r>
      <w:proofErr w:type="spellStart"/>
      <w:r>
        <w:t>Stopword</w:t>
      </w:r>
      <w:proofErr w:type="spellEnd"/>
      <w:r>
        <w:t xml:space="preserve"> removal (keeping negations)</w:t>
      </w:r>
      <w:bookmarkEnd w:id="20"/>
    </w:p>
    <w:p w14:paraId="7ACC15C7" w14:textId="77777777" w:rsidR="00310770" w:rsidRDefault="00477E23">
      <w:pPr>
        <w:spacing w:after="120" w:line="276" w:lineRule="auto"/>
      </w:pPr>
      <w:r>
        <w:rPr>
          <w:b/>
          <w:bCs/>
        </w:rPr>
        <w:t>What it does:</w:t>
      </w:r>
      <w:r>
        <w:t xml:space="preserve"> removes very common words ("the", "is", "and"...) using NLTK's English </w:t>
      </w:r>
      <w:proofErr w:type="spellStart"/>
      <w:r>
        <w:t>stopword</w:t>
      </w:r>
      <w:proofErr w:type="spellEnd"/>
      <w:r>
        <w:t xml:space="preserve"> list, and drops single-letter tokens.</w:t>
      </w:r>
    </w:p>
    <w:p w14:paraId="026C627E" w14:textId="77777777" w:rsidR="00310770" w:rsidRDefault="00477E23">
      <w:pPr>
        <w:spacing w:after="120" w:line="276" w:lineRule="auto"/>
      </w:pPr>
      <w:r>
        <w:rPr>
          <w:b/>
          <w:bCs/>
        </w:rPr>
        <w:t>Why:</w:t>
      </w:r>
      <w:r>
        <w:t xml:space="preserve"> these words dominate raw frequency counts (Figure 3) but say little about content. </w:t>
      </w:r>
      <w:r>
        <w:rPr>
          <w:b/>
          <w:bCs/>
        </w:rPr>
        <w:t>Important modification:</w:t>
      </w:r>
      <w:r>
        <w:t xml:space="preserve"> NLTK's default list includes "not", "no" and "nor". Removing them would turn "not good" into "good" and reverse the meaning of the review, so a set of negation words (no, nor, not, never, neither, none, nothing, nowhere, hardly, barely) was explicitly kept.</w:t>
      </w:r>
    </w:p>
    <w:p w14:paraId="130B1E2B" w14:textId="77777777" w:rsidR="00310770" w:rsidRDefault="00477E23">
      <w:pPr>
        <w:spacing w:after="120" w:line="276" w:lineRule="auto"/>
      </w:pPr>
      <w:r>
        <w:t xml:space="preserve">Words such as "movie" and "film" are very frequent in this domain but were </w:t>
      </w:r>
      <w:r>
        <w:rPr>
          <w:b/>
          <w:bCs/>
        </w:rPr>
        <w:t>not</w:t>
      </w:r>
      <w:r>
        <w:t xml:space="preserve"> removed from the pipeline, because they may be useful in some tasks. They were excluded only from the word-cloud visualisation (Section 6.2) to make it more informative.</w:t>
      </w:r>
    </w:p>
    <w:p w14:paraId="2C911969" w14:textId="77777777" w:rsidR="00310770" w:rsidRDefault="00477E23">
      <w:pPr>
        <w:pStyle w:val="Heading2"/>
      </w:pPr>
      <w:bookmarkStart w:id="21" w:name="_Toc242036658"/>
      <w:r>
        <w:lastRenderedPageBreak/>
        <w:t>5.7 Normalization: lemmatization versus stemming</w:t>
      </w:r>
      <w:bookmarkEnd w:id="21"/>
    </w:p>
    <w:p w14:paraId="5588AE0E" w14:textId="77777777" w:rsidR="00310770" w:rsidRDefault="00477E23">
      <w:pPr>
        <w:spacing w:after="120" w:line="276" w:lineRule="auto"/>
      </w:pPr>
      <w:r>
        <w:rPr>
          <w:b/>
          <w:bCs/>
        </w:rPr>
        <w:t>What it does:</w:t>
      </w:r>
      <w:r>
        <w:t xml:space="preserve"> reduces each word to a base form. Two techniques were compared: the Porter </w:t>
      </w:r>
      <w:r>
        <w:rPr>
          <w:b/>
          <w:bCs/>
        </w:rPr>
        <w:t>stemmer</w:t>
      </w:r>
      <w:r>
        <w:t xml:space="preserve">, which chops off suffixes by rule, and the WordNet </w:t>
      </w:r>
      <w:proofErr w:type="spellStart"/>
      <w:r>
        <w:rPr>
          <w:b/>
          <w:bCs/>
        </w:rPr>
        <w:t>lemmatizer</w:t>
      </w:r>
      <w:proofErr w:type="spellEnd"/>
      <w:r>
        <w:t>, which maps words to dictionary forms.</w:t>
      </w:r>
    </w:p>
    <w:p w14:paraId="778A31EA" w14:textId="77777777" w:rsidR="00310770" w:rsidRDefault="00477E23">
      <w:pPr>
        <w:spacing w:after="120" w:line="276" w:lineRule="auto"/>
      </w:pPr>
      <w:r>
        <w:rPr>
          <w:b/>
          <w:bCs/>
        </w:rPr>
        <w:t>Why lemmatization was chosen:</w:t>
      </w:r>
      <w:r>
        <w:t xml:space="preserve"> stemming produces non-words (for example "studies" becomes "</w:t>
      </w:r>
      <w:proofErr w:type="spellStart"/>
      <w:r>
        <w:t>studi</w:t>
      </w:r>
      <w:proofErr w:type="spellEnd"/>
      <w:r>
        <w:t>") that are hard to interpret in word clouds and n-gram plots. Lemmatization keeps real, readable words. Stemming reduces the vocabulary more aggressively, so the trade-off is interpretability versus compression. For an exploratory task where results must be explained, readability was preferred.</w:t>
      </w:r>
    </w:p>
    <w:p w14:paraId="0BA9CE41" w14:textId="77777777" w:rsidR="00310770" w:rsidRDefault="00477E23">
      <w:pPr>
        <w:keepNext/>
        <w:spacing w:before="160" w:after="80"/>
      </w:pPr>
      <w:r>
        <w:rPr>
          <w:i/>
          <w:iCs/>
          <w:color w:val="444444"/>
          <w:sz w:val="20"/>
          <w:szCs w:val="20"/>
        </w:rPr>
        <w:t>Table 6: Lemmatization versus stemming on example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310770" w14:paraId="72EFE1AA" w14:textId="77777777" w:rsidTr="00A67AD6">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0C5A4AFD" w14:textId="77777777" w:rsidR="00310770" w:rsidRDefault="00477E23">
            <w:r>
              <w:rPr>
                <w:b/>
                <w:bCs/>
                <w:color w:val="FFFFFF"/>
                <w:sz w:val="20"/>
                <w:szCs w:val="20"/>
              </w:rPr>
              <w:t>Word</w:t>
            </w:r>
          </w:p>
        </w:tc>
        <w:tc>
          <w:tcPr>
            <w:tcW w:w="30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7EFB884D" w14:textId="77777777" w:rsidR="00310770" w:rsidRDefault="00477E23">
            <w:r>
              <w:rPr>
                <w:b/>
                <w:bCs/>
                <w:color w:val="FFFFFF"/>
                <w:sz w:val="20"/>
                <w:szCs w:val="20"/>
              </w:rPr>
              <w:t>Lemma</w:t>
            </w:r>
          </w:p>
        </w:tc>
        <w:tc>
          <w:tcPr>
            <w:tcW w:w="30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2A8DB40" w14:textId="77777777" w:rsidR="00310770" w:rsidRDefault="00477E23">
            <w:r>
              <w:rPr>
                <w:b/>
                <w:bCs/>
                <w:color w:val="FFFFFF"/>
                <w:sz w:val="20"/>
                <w:szCs w:val="20"/>
              </w:rPr>
              <w:t>Stem</w:t>
            </w:r>
          </w:p>
        </w:tc>
      </w:tr>
      <w:tr w:rsidR="00310770" w14:paraId="399AF28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B13888" w14:textId="77777777" w:rsidR="00310770" w:rsidRDefault="00477E23">
            <w:r>
              <w:rPr>
                <w:sz w:val="20"/>
                <w:szCs w:val="20"/>
              </w:rPr>
              <w:t>movies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D2AA52" w14:textId="31CB6E9B" w:rsidR="00310770" w:rsidRDefault="00060E53">
            <w:r>
              <w:t>movie</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DD01CE" w14:textId="0F3FB0CA" w:rsidR="00310770" w:rsidRDefault="00060E53">
            <w:proofErr w:type="spellStart"/>
            <w:r>
              <w:t>movi</w:t>
            </w:r>
            <w:proofErr w:type="spellEnd"/>
          </w:p>
        </w:tc>
      </w:tr>
      <w:tr w:rsidR="00310770" w14:paraId="1534552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573C2E" w14:textId="77777777" w:rsidR="00310770" w:rsidRDefault="00477E23">
            <w:r>
              <w:rPr>
                <w:sz w:val="20"/>
                <w:szCs w:val="20"/>
              </w:rPr>
              <w:t>characters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AC5774" w14:textId="4CBB4C4D" w:rsidR="00310770" w:rsidRDefault="00060E53">
            <w:r>
              <w:t>character</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A3AD19" w14:textId="63692DAD" w:rsidR="00310770" w:rsidRDefault="00060E53">
            <w:r>
              <w:t>charact</w:t>
            </w:r>
          </w:p>
        </w:tc>
      </w:tr>
      <w:tr w:rsidR="00310770" w14:paraId="6C3836A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B36E12" w14:textId="77777777" w:rsidR="00310770" w:rsidRDefault="00477E23">
            <w:r>
              <w:rPr>
                <w:sz w:val="20"/>
                <w:szCs w:val="20"/>
              </w:rPr>
              <w:t>studies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926527" w14:textId="678E1BCC" w:rsidR="00310770" w:rsidRDefault="00060E53">
            <w:r>
              <w:t>study</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3F8759" w14:textId="402C80DE" w:rsidR="00310770" w:rsidRDefault="00060E53">
            <w:proofErr w:type="spellStart"/>
            <w:r>
              <w:t>studi</w:t>
            </w:r>
            <w:proofErr w:type="spellEnd"/>
          </w:p>
        </w:tc>
      </w:tr>
      <w:tr w:rsidR="00310770" w14:paraId="0465AB6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96606A" w14:textId="77777777" w:rsidR="00310770" w:rsidRDefault="00477E23">
            <w:r>
              <w:rPr>
                <w:sz w:val="20"/>
                <w:szCs w:val="20"/>
              </w:rPr>
              <w:t>acting</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FDAD21" w14:textId="57AAA3DC" w:rsidR="00310770" w:rsidRDefault="00060E53">
            <w:r>
              <w:t>acting</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E7B708" w14:textId="5A5800C2" w:rsidR="00310770" w:rsidRDefault="00060E53">
            <w:r>
              <w:t>act</w:t>
            </w:r>
          </w:p>
        </w:tc>
      </w:tr>
      <w:tr w:rsidR="00310770" w14:paraId="2692BE7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6DBE93" w14:textId="77777777" w:rsidR="00310770" w:rsidRDefault="00477E23">
            <w:r>
              <w:rPr>
                <w:sz w:val="20"/>
                <w:szCs w:val="20"/>
              </w:rPr>
              <w:t>terribly</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34E8AA" w14:textId="1BEB7F8C" w:rsidR="00310770" w:rsidRDefault="00060E53">
            <w:r>
              <w:t>terribly</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CEA4BD" w14:textId="72FD00AB" w:rsidR="00310770" w:rsidRDefault="00060E53">
            <w:proofErr w:type="spellStart"/>
            <w:r>
              <w:t>terribl</w:t>
            </w:r>
            <w:proofErr w:type="spellEnd"/>
          </w:p>
        </w:tc>
      </w:tr>
      <w:tr w:rsidR="00310770" w14:paraId="46A0404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A223A9" w14:textId="77777777" w:rsidR="00310770" w:rsidRDefault="00477E23">
            <w:r>
              <w:rPr>
                <w:sz w:val="20"/>
                <w:szCs w:val="20"/>
              </w:rPr>
              <w:t>beautifully</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3F0653" w14:textId="4E23881D" w:rsidR="00310770" w:rsidRDefault="00060E53">
            <w:r>
              <w:t>beautifully</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E288A1" w14:textId="24030183" w:rsidR="00310770" w:rsidRDefault="00060E53">
            <w:proofErr w:type="spellStart"/>
            <w:r>
              <w:t>beauti</w:t>
            </w:r>
            <w:proofErr w:type="spellEnd"/>
          </w:p>
        </w:tc>
      </w:tr>
    </w:tbl>
    <w:p w14:paraId="0CCFFCE8" w14:textId="77777777" w:rsidR="00310770" w:rsidRDefault="00310770">
      <w:pPr>
        <w:spacing w:after="120"/>
      </w:pPr>
    </w:p>
    <w:p w14:paraId="2225FA78" w14:textId="77777777" w:rsidR="00310770" w:rsidRDefault="00477E23">
      <w:pPr>
        <w:pStyle w:val="Heading2"/>
      </w:pPr>
      <w:bookmarkStart w:id="22" w:name="_Toc242036659"/>
      <w:r>
        <w:t>5.8 Effect of each step on the vocabulary</w:t>
      </w:r>
      <w:bookmarkEnd w:id="22"/>
    </w:p>
    <w:p w14:paraId="26068B30" w14:textId="77777777" w:rsidR="00310770" w:rsidRDefault="00477E23">
      <w:pPr>
        <w:keepNext/>
        <w:spacing w:before="160" w:after="80"/>
      </w:pPr>
      <w:r>
        <w:rPr>
          <w:i/>
          <w:iCs/>
          <w:color w:val="444444"/>
          <w:sz w:val="20"/>
          <w:szCs w:val="20"/>
        </w:rPr>
        <w:t>Table 7: Vocabulary size and average review length after each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310770" w14:paraId="23A37F36" w14:textId="77777777" w:rsidTr="00A67AD6">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64166FC0" w14:textId="77777777" w:rsidR="00310770" w:rsidRDefault="00477E23">
            <w:r>
              <w:rPr>
                <w:b/>
                <w:bCs/>
                <w:color w:val="FFFFFF"/>
                <w:sz w:val="20"/>
                <w:szCs w:val="20"/>
              </w:rPr>
              <w:t>Step</w:t>
            </w:r>
          </w:p>
        </w:tc>
        <w:tc>
          <w:tcPr>
            <w:tcW w:w="23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4BCA053F" w14:textId="77777777" w:rsidR="00310770" w:rsidRDefault="00477E23">
            <w:r>
              <w:rPr>
                <w:b/>
                <w:bCs/>
                <w:color w:val="FFFFFF"/>
                <w:sz w:val="20"/>
                <w:szCs w:val="20"/>
              </w:rPr>
              <w:t>Vocabulary size</w:t>
            </w:r>
          </w:p>
        </w:tc>
        <w:tc>
          <w:tcPr>
            <w:tcW w:w="23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20381C54" w14:textId="77777777" w:rsidR="00310770" w:rsidRDefault="00477E23">
            <w:proofErr w:type="spellStart"/>
            <w:r>
              <w:rPr>
                <w:b/>
                <w:bCs/>
                <w:color w:val="FFFFFF"/>
                <w:sz w:val="20"/>
                <w:szCs w:val="20"/>
              </w:rPr>
              <w:t>Avg</w:t>
            </w:r>
            <w:proofErr w:type="spellEnd"/>
            <w:r>
              <w:rPr>
                <w:b/>
                <w:bCs/>
                <w:color w:val="FFFFFF"/>
                <w:sz w:val="20"/>
                <w:szCs w:val="20"/>
              </w:rPr>
              <w:t xml:space="preserve"> words / review</w:t>
            </w:r>
          </w:p>
        </w:tc>
      </w:tr>
      <w:tr w:rsidR="00310770" w14:paraId="3B484F87"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53F30A" w14:textId="77777777" w:rsidR="00310770" w:rsidRDefault="00477E23">
            <w:r>
              <w:rPr>
                <w:sz w:val="20"/>
                <w:szCs w:val="20"/>
              </w:rPr>
              <w:t>0. Raw text</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9F97DA" w14:textId="77777777" w:rsidR="00310770" w:rsidRDefault="00477E23">
            <w:r>
              <w:rPr>
                <w:sz w:val="20"/>
                <w:szCs w:val="20"/>
              </w:rPr>
              <w:t>438,729</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918280" w14:textId="77777777" w:rsidR="00310770" w:rsidRDefault="00477E23">
            <w:r>
              <w:rPr>
                <w:sz w:val="20"/>
                <w:szCs w:val="20"/>
              </w:rPr>
              <w:t>231.4</w:t>
            </w:r>
          </w:p>
        </w:tc>
      </w:tr>
      <w:tr w:rsidR="00310770" w14:paraId="4943D9DF"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1FBE97" w14:textId="77777777" w:rsidR="00310770" w:rsidRDefault="00477E23">
            <w:r>
              <w:rPr>
                <w:sz w:val="20"/>
                <w:szCs w:val="20"/>
              </w:rPr>
              <w:t>1. + HTML / URL removal</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DF8ACF" w14:textId="77777777" w:rsidR="00310770" w:rsidRDefault="00477E23">
            <w:r>
              <w:rPr>
                <w:sz w:val="20"/>
                <w:szCs w:val="20"/>
              </w:rPr>
              <w:t>412,373</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D0CE0" w14:textId="77777777" w:rsidR="00310770" w:rsidRDefault="00477E23">
            <w:r>
              <w:rPr>
                <w:sz w:val="20"/>
                <w:szCs w:val="20"/>
              </w:rPr>
              <w:t>229.1</w:t>
            </w:r>
          </w:p>
        </w:tc>
      </w:tr>
      <w:tr w:rsidR="00310770" w14:paraId="52A28E7B"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0A1A73" w14:textId="77777777" w:rsidR="00310770" w:rsidRDefault="00477E23">
            <w:r>
              <w:rPr>
                <w:sz w:val="20"/>
                <w:szCs w:val="20"/>
              </w:rPr>
              <w:t>2. + Lowercasing</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A590D5" w14:textId="77777777" w:rsidR="00310770" w:rsidRDefault="00477E23">
            <w:r>
              <w:rPr>
                <w:sz w:val="20"/>
                <w:szCs w:val="20"/>
              </w:rPr>
              <w:t>365,227</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B21A2A" w14:textId="77777777" w:rsidR="00310770" w:rsidRDefault="00477E23">
            <w:r>
              <w:rPr>
                <w:sz w:val="20"/>
                <w:szCs w:val="20"/>
              </w:rPr>
              <w:t>229.1</w:t>
            </w:r>
          </w:p>
        </w:tc>
      </w:tr>
      <w:tr w:rsidR="00310770" w14:paraId="4F3BF9BF"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40DAA0" w14:textId="77777777" w:rsidR="00310770" w:rsidRDefault="00477E23">
            <w:r>
              <w:rPr>
                <w:sz w:val="20"/>
                <w:szCs w:val="20"/>
              </w:rPr>
              <w:t>3. + Contraction expansion</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101313" w14:textId="77777777" w:rsidR="00310770" w:rsidRDefault="00477E23">
            <w:r>
              <w:rPr>
                <w:sz w:val="20"/>
                <w:szCs w:val="20"/>
              </w:rPr>
              <w:t>353,754</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B8AFC5" w14:textId="77777777" w:rsidR="00310770" w:rsidRDefault="00477E23">
            <w:r>
              <w:rPr>
                <w:sz w:val="20"/>
                <w:szCs w:val="20"/>
              </w:rPr>
              <w:t>231.2</w:t>
            </w:r>
          </w:p>
        </w:tc>
      </w:tr>
      <w:tr w:rsidR="00310770" w14:paraId="395F7FC4"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E904C7" w14:textId="77777777" w:rsidR="00310770" w:rsidRDefault="00477E23">
            <w:r>
              <w:rPr>
                <w:sz w:val="20"/>
                <w:szCs w:val="20"/>
              </w:rPr>
              <w:t>4. + Punctuation / digit removal</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6931D0" w14:textId="77777777" w:rsidR="00310770" w:rsidRDefault="00477E23">
            <w:r>
              <w:rPr>
                <w:sz w:val="20"/>
                <w:szCs w:val="20"/>
              </w:rPr>
              <w:t>100,346</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A8EB81" w14:textId="77777777" w:rsidR="00310770" w:rsidRDefault="00477E23">
            <w:r>
              <w:rPr>
                <w:sz w:val="20"/>
                <w:szCs w:val="20"/>
              </w:rPr>
              <w:t>231.9</w:t>
            </w:r>
          </w:p>
        </w:tc>
      </w:tr>
      <w:tr w:rsidR="00310770" w14:paraId="08FDF005"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B55C1F" w14:textId="77777777" w:rsidR="00310770" w:rsidRDefault="00477E23">
            <w:r>
              <w:rPr>
                <w:sz w:val="20"/>
                <w:szCs w:val="20"/>
              </w:rPr>
              <w:t xml:space="preserve">5. + </w:t>
            </w:r>
            <w:proofErr w:type="spellStart"/>
            <w:r>
              <w:rPr>
                <w:sz w:val="20"/>
                <w:szCs w:val="20"/>
              </w:rPr>
              <w:t>Stopword</w:t>
            </w:r>
            <w:proofErr w:type="spellEnd"/>
            <w:r>
              <w:rPr>
                <w:sz w:val="20"/>
                <w:szCs w:val="20"/>
              </w:rPr>
              <w:t xml:space="preserve"> removal (keep negations)</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9BC38B" w14:textId="77777777" w:rsidR="00310770" w:rsidRDefault="00477E23">
            <w:r>
              <w:rPr>
                <w:sz w:val="20"/>
                <w:szCs w:val="20"/>
              </w:rPr>
              <w:t>100,181</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A95A66" w14:textId="77777777" w:rsidR="00310770" w:rsidRDefault="00477E23">
            <w:r>
              <w:rPr>
                <w:sz w:val="20"/>
                <w:szCs w:val="20"/>
              </w:rPr>
              <w:t>121.2</w:t>
            </w:r>
          </w:p>
        </w:tc>
      </w:tr>
      <w:tr w:rsidR="00310770" w14:paraId="02141C70"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EDB820" w14:textId="77777777" w:rsidR="00310770" w:rsidRDefault="00477E23">
            <w:r>
              <w:rPr>
                <w:sz w:val="20"/>
                <w:szCs w:val="20"/>
              </w:rPr>
              <w:t>6a. + Lemmatization (chosen)</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BD61F8" w14:textId="77777777" w:rsidR="00310770" w:rsidRDefault="00477E23">
            <w:r>
              <w:rPr>
                <w:sz w:val="20"/>
                <w:szCs w:val="20"/>
              </w:rPr>
              <w:t>90,746</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641F5E" w14:textId="77777777" w:rsidR="00310770" w:rsidRDefault="00477E23">
            <w:r>
              <w:rPr>
                <w:sz w:val="20"/>
                <w:szCs w:val="20"/>
              </w:rPr>
              <w:t>121.2</w:t>
            </w:r>
          </w:p>
        </w:tc>
      </w:tr>
      <w:tr w:rsidR="00310770" w14:paraId="41CAF87A"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93AC82" w14:textId="77777777" w:rsidR="00310770" w:rsidRDefault="00477E23">
            <w:r>
              <w:rPr>
                <w:sz w:val="20"/>
                <w:szCs w:val="20"/>
              </w:rPr>
              <w:t>6b. + Stemming (alternative)</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4DDD6F" w14:textId="77777777" w:rsidR="00310770" w:rsidRDefault="00477E23">
            <w:r>
              <w:rPr>
                <w:sz w:val="20"/>
                <w:szCs w:val="20"/>
              </w:rPr>
              <w:t>69,723</w:t>
            </w:r>
          </w:p>
        </w:tc>
        <w:tc>
          <w:tcPr>
            <w:tcW w:w="23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34AC83" w14:textId="77777777" w:rsidR="00310770" w:rsidRDefault="00477E23">
            <w:r>
              <w:rPr>
                <w:sz w:val="20"/>
                <w:szCs w:val="20"/>
              </w:rPr>
              <w:t>121.2</w:t>
            </w:r>
          </w:p>
        </w:tc>
      </w:tr>
    </w:tbl>
    <w:p w14:paraId="22AB46D3" w14:textId="618EF158"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lastRenderedPageBreak/>
        <w:drawing>
          <wp:inline distT="0" distB="0" distL="0" distR="0" wp14:anchorId="7ADAC142" wp14:editId="495554B4">
            <wp:extent cx="5731510" cy="3138805"/>
            <wp:effectExtent l="0" t="0" r="2540" b="4445"/>
            <wp:docPr id="639051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1FC8D2B6" w14:textId="77777777" w:rsidR="00310770" w:rsidRDefault="00477E23">
      <w:pPr>
        <w:spacing w:after="120"/>
        <w:jc w:val="center"/>
      </w:pPr>
      <w:r>
        <w:rPr>
          <w:i/>
          <w:iCs/>
          <w:color w:val="444444"/>
          <w:sz w:val="20"/>
          <w:szCs w:val="20"/>
        </w:rPr>
        <w:t>Figure 4: Vocabulary size after each preprocessing step</w:t>
      </w:r>
    </w:p>
    <w:p w14:paraId="76486396" w14:textId="77777777" w:rsidR="00310770" w:rsidRDefault="00477E23">
      <w:pPr>
        <w:spacing w:after="120" w:line="276" w:lineRule="auto"/>
      </w:pPr>
      <w:r>
        <w:t>The largest single drop comes from removing punctuation and digits, which cut the vocabulary from 353,754 to 100,346 (a 71.6% reduction in one step), because variants such as “movie”, “movie.” and “movie,” collapse into a single word. HTML/URL removal (438,729 to 412,373), lowercasing (to 365,227) and contraction expansion (to 353,754) each trim the vocabulary more modestly. Stopword removal barely changes the vocabulary (100,346 to 100,181) because stopwords are only a few distinct words, but it almost hal</w:t>
      </w:r>
      <w:r>
        <w:t>ves the average review length from 231.9 to 121.2 words, since they are extremely frequent. Lemmatization reduces the vocabulary a further 9.4% to 90,746, while stemming would reduce it 30.4% to 69,723, which compresses more but produces non-words. Overall, the pipeline shrinks the vocabulary by 79% (438,729 to 90,746). Note that the raw vocabulary counts case variants and punctuation-attached forms as separate words, which is why it is so large.</w:t>
      </w:r>
    </w:p>
    <w:p w14:paraId="522158AB" w14:textId="77777777" w:rsidR="00310770" w:rsidRDefault="00477E23">
      <w:pPr>
        <w:pStyle w:val="Heading2"/>
      </w:pPr>
      <w:bookmarkStart w:id="23" w:name="_Toc242036660"/>
      <w:r>
        <w:t>5.9 Worked example</w:t>
      </w:r>
      <w:bookmarkEnd w:id="23"/>
    </w:p>
    <w:p w14:paraId="6453769B" w14:textId="77777777" w:rsidR="00310770" w:rsidRDefault="00477E23">
      <w:pPr>
        <w:spacing w:after="120" w:line="276" w:lineRule="auto"/>
      </w:pPr>
      <w:r>
        <w:t>The following review shows the effect of the full pipeline.</w:t>
      </w:r>
    </w:p>
    <w:p w14:paraId="70F9F405" w14:textId="77777777" w:rsidR="00310770" w:rsidRDefault="00477E23">
      <w:pPr>
        <w:spacing w:after="120" w:line="276" w:lineRule="auto"/>
      </w:pPr>
      <w:r>
        <w:rPr>
          <w:b/>
          <w:bCs/>
        </w:rPr>
        <w:t>Raw:</w:t>
      </w:r>
      <w:r>
        <w:t xml:space="preserve"> This film was probably inspired by Godard's Masculin, féminin and I urge you to see that film instead.&lt;br /&gt;&lt;br /&gt;The film has two strong elements and those are, (1) the realistic acting (2) the impressive, undeservedly good, photo. Apart from that, what strikes me most is the endless stream of silliness. Lena Nyman has to be most annoying actress…</w:t>
      </w:r>
    </w:p>
    <w:p w14:paraId="40134A3E" w14:textId="77777777" w:rsidR="00310770" w:rsidRDefault="00477E23">
      <w:pPr>
        <w:spacing w:after="120" w:line="276" w:lineRule="auto"/>
      </w:pPr>
      <w:r>
        <w:rPr>
          <w:b/>
          <w:bCs/>
        </w:rPr>
        <w:t>After HTML/URL removal:</w:t>
      </w:r>
      <w:r>
        <w:t xml:space="preserve"> </w:t>
      </w:r>
      <w:r>
        <w:t>This film was probably inspired by Godard's Masculin, féminin and I urge you to see that film instead.  The film has two strong elements and those are, (1) the realistic acting (2) the impressive, undeservedly good, photo. Apart from that, what strikes me most is the endless stream of silliness. Lena Nyman has to be most annoying actress in the wor…</w:t>
      </w:r>
    </w:p>
    <w:p w14:paraId="3F14120D" w14:textId="77777777" w:rsidR="00310770" w:rsidRDefault="00477E23">
      <w:pPr>
        <w:spacing w:after="120" w:line="276" w:lineRule="auto"/>
      </w:pPr>
      <w:r>
        <w:rPr>
          <w:b/>
          <w:bCs/>
        </w:rPr>
        <w:t>After lowercasing, contraction expansion and punctuation removal:</w:t>
      </w:r>
      <w:r>
        <w:t xml:space="preserve"> </w:t>
      </w:r>
      <w:r>
        <w:t xml:space="preserve">this film was probably inspired by godard masculin f minin and i urge you to see that film instead the film has two strong elements and those are the realistic acting the impressive undeservedly good photo apart from that what </w:t>
      </w:r>
      <w:r>
        <w:lastRenderedPageBreak/>
        <w:t>strikes me most is the endless stream of silliness lena nyman has to be most annoying actress in the world she acts so stup…</w:t>
      </w:r>
    </w:p>
    <w:p w14:paraId="00055B49" w14:textId="77777777" w:rsidR="00310770" w:rsidRDefault="00477E23">
      <w:pPr>
        <w:spacing w:after="120" w:line="276" w:lineRule="auto"/>
      </w:pPr>
      <w:r>
        <w:rPr>
          <w:b/>
          <w:bCs/>
        </w:rPr>
        <w:t xml:space="preserve">After </w:t>
      </w:r>
      <w:proofErr w:type="spellStart"/>
      <w:r>
        <w:rPr>
          <w:b/>
          <w:bCs/>
        </w:rPr>
        <w:t>stopword</w:t>
      </w:r>
      <w:proofErr w:type="spellEnd"/>
      <w:r>
        <w:rPr>
          <w:b/>
          <w:bCs/>
        </w:rPr>
        <w:t xml:space="preserve"> removal (negations kept):</w:t>
      </w:r>
      <w:r>
        <w:t xml:space="preserve"> </w:t>
      </w:r>
      <w:r>
        <w:t>film probably inspired godard masculin minin urge see film instead film two strong elements realistic acting impressive undeservedly good photo apart strikes endless stream silliness lena nyman annoying actress world acts stupid nudity film unattractive comparing godard film intellectuality replaced stupidity without going far subject would say…</w:t>
      </w:r>
    </w:p>
    <w:p w14:paraId="688BBBD6" w14:textId="77777777" w:rsidR="00310770" w:rsidRDefault="00477E23">
      <w:pPr>
        <w:spacing w:after="120" w:line="276" w:lineRule="auto"/>
      </w:pPr>
      <w:r>
        <w:rPr>
          <w:b/>
          <w:bCs/>
        </w:rPr>
        <w:t>After lemmatization (final):</w:t>
      </w:r>
      <w:r>
        <w:t xml:space="preserve"> </w:t>
      </w:r>
      <w:r>
        <w:t>film probably inspired godard masculin minin urge see film instead film two strong element realistic acting impressive undeservedly good photo apart strike endless stream silliness lena nyman annoying actress world act stupid nudity film unattractive comparing godard film intellectuality replaced stupidity without going far subject would say follow…</w:t>
      </w:r>
    </w:p>
    <w:p w14:paraId="53B1E30C" w14:textId="77777777" w:rsidR="00310770" w:rsidRDefault="00477E23">
      <w:r>
        <w:br w:type="page"/>
      </w:r>
    </w:p>
    <w:p w14:paraId="6A60370C" w14:textId="77777777" w:rsidR="00310770" w:rsidRDefault="00477E23">
      <w:pPr>
        <w:pStyle w:val="Heading1"/>
      </w:pPr>
      <w:bookmarkStart w:id="24" w:name="_Toc242036661"/>
      <w:r>
        <w:lastRenderedPageBreak/>
        <w:t>6. Analysis of the Cleaned Data</w:t>
      </w:r>
      <w:bookmarkEnd w:id="24"/>
    </w:p>
    <w:p w14:paraId="082CB296" w14:textId="77777777" w:rsidR="00310770" w:rsidRDefault="00477E23">
      <w:pPr>
        <w:pStyle w:val="Heading2"/>
      </w:pPr>
      <w:bookmarkStart w:id="25" w:name="_Toc242036662"/>
      <w:r>
        <w:t>6.1 Effect of cleaning on review length</w:t>
      </w:r>
      <w:bookmarkEnd w:id="25"/>
    </w:p>
    <w:p w14:paraId="35CBD532" w14:textId="77777777" w:rsidR="00310770" w:rsidRDefault="00477E23">
      <w:pPr>
        <w:spacing w:after="120" w:line="276" w:lineRule="auto"/>
      </w:pPr>
      <w:r>
        <w:t>The number of words per review was recomputed after cleaning. The mean review length changed from 231.4 to 121.2 words and the median from 173 to 90 words.</w:t>
      </w:r>
    </w:p>
    <w:p w14:paraId="67BEBB8C" w14:textId="4131DE7A"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0DD38DC7" wp14:editId="1DB97FCD">
            <wp:extent cx="5731510" cy="2004695"/>
            <wp:effectExtent l="0" t="0" r="2540" b="0"/>
            <wp:docPr id="1194661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noFill/>
                    <a:ln>
                      <a:noFill/>
                    </a:ln>
                  </pic:spPr>
                </pic:pic>
              </a:graphicData>
            </a:graphic>
          </wp:inline>
        </w:drawing>
      </w:r>
    </w:p>
    <w:p w14:paraId="1B2DE8A4" w14:textId="77777777" w:rsidR="00310770" w:rsidRDefault="00477E23">
      <w:pPr>
        <w:spacing w:after="120"/>
        <w:jc w:val="center"/>
      </w:pPr>
      <w:r>
        <w:rPr>
          <w:i/>
          <w:iCs/>
          <w:color w:val="444444"/>
          <w:sz w:val="20"/>
          <w:szCs w:val="20"/>
        </w:rPr>
        <w:t>Figure 5: Words per review before and after cleaning</w:t>
      </w:r>
    </w:p>
    <w:p w14:paraId="4B429BF1" w14:textId="77777777" w:rsidR="00310770" w:rsidRDefault="00477E23">
      <w:pPr>
        <w:spacing w:after="120" w:line="276" w:lineRule="auto"/>
      </w:pPr>
      <w:r>
        <w:t>Both distributions are right-skewed, but cleaning shifts the whole distribution to the left: the mean falls from 231.4 to 121.2 words and the median from 173 to 90 (both about 48% shorter), the standard deviation from 171.5 to 91.3, and the longest review from 2,470 to 1,420 words. The shift is almost entirely caused by stopword removal, which alone cut the average length from 231.9 to 121.2 words per review (Table 7), because function words make up roughly half of every review.</w:t>
      </w:r>
    </w:p>
    <w:p w14:paraId="55654783" w14:textId="77777777" w:rsidR="00310770" w:rsidRDefault="00477E23">
      <w:pPr>
        <w:pStyle w:val="Heading2"/>
      </w:pPr>
      <w:bookmarkStart w:id="26" w:name="_Toc242036663"/>
      <w:r>
        <w:t>6.2 N-gram analysis</w:t>
      </w:r>
      <w:bookmarkEnd w:id="26"/>
    </w:p>
    <w:p w14:paraId="29755A10" w14:textId="77777777" w:rsidR="00310770" w:rsidRDefault="00477E23">
      <w:pPr>
        <w:pStyle w:val="Heading3"/>
      </w:pPr>
      <w:r>
        <w:t>Procedure</w:t>
      </w:r>
    </w:p>
    <w:p w14:paraId="160CD9C1" w14:textId="77777777" w:rsidR="00310770" w:rsidRDefault="00477E23">
      <w:pPr>
        <w:spacing w:after="120" w:line="276" w:lineRule="auto"/>
      </w:pPr>
      <w:r>
        <w:t>Unigrams, bigrams and trigrams were counted separately for positive and negative reviews using scikit-</w:t>
      </w:r>
      <w:proofErr w:type="spellStart"/>
      <w:r>
        <w:t>learn's</w:t>
      </w:r>
      <w:proofErr w:type="spellEnd"/>
      <w:r>
        <w:t xml:space="preserve"> </w:t>
      </w:r>
      <w:proofErr w:type="spellStart"/>
      <w:r>
        <w:rPr>
          <w:rFonts w:ascii="Courier New" w:eastAsia="Courier New" w:hAnsi="Courier New" w:cs="Courier New"/>
          <w:sz w:val="20"/>
          <w:szCs w:val="20"/>
        </w:rPr>
        <w:t>CountVectorizer</w:t>
      </w:r>
      <w:proofErr w:type="spellEnd"/>
      <w:r>
        <w:t>, ignoring n-grams that appear in fewer than 5 reviews (</w:t>
      </w:r>
      <w:proofErr w:type="spellStart"/>
      <w:r>
        <w:rPr>
          <w:rFonts w:ascii="Courier New" w:eastAsia="Courier New" w:hAnsi="Courier New" w:cs="Courier New"/>
          <w:sz w:val="20"/>
          <w:szCs w:val="20"/>
        </w:rPr>
        <w:t>min_df</w:t>
      </w:r>
      <w:proofErr w:type="spellEnd"/>
      <w:r>
        <w:rPr>
          <w:rFonts w:ascii="Courier New" w:eastAsia="Courier New" w:hAnsi="Courier New" w:cs="Courier New"/>
          <w:sz w:val="20"/>
          <w:szCs w:val="20"/>
        </w:rPr>
        <w:t xml:space="preserve"> = 5</w:t>
      </w:r>
      <w:r>
        <w:t>) to remove rare noise. The 15 most frequent n-grams per class were plotted. Word clouds were also generated for each class.</w:t>
      </w:r>
    </w:p>
    <w:p w14:paraId="060A6E99" w14:textId="77777777" w:rsidR="00310770" w:rsidRDefault="00477E23">
      <w:pPr>
        <w:pStyle w:val="Heading3"/>
      </w:pPr>
      <w:r>
        <w:lastRenderedPageBreak/>
        <w:t>Findings</w:t>
      </w:r>
    </w:p>
    <w:p w14:paraId="5941A0DF" w14:textId="1AA9B199"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0169A892" wp14:editId="3C763419">
            <wp:extent cx="5731510" cy="6145530"/>
            <wp:effectExtent l="0" t="0" r="2540" b="7620"/>
            <wp:docPr id="2090277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145530"/>
                    </a:xfrm>
                    <a:prstGeom prst="rect">
                      <a:avLst/>
                    </a:prstGeom>
                    <a:noFill/>
                    <a:ln>
                      <a:noFill/>
                    </a:ln>
                  </pic:spPr>
                </pic:pic>
              </a:graphicData>
            </a:graphic>
          </wp:inline>
        </w:drawing>
      </w:r>
    </w:p>
    <w:p w14:paraId="45C57B2E" w14:textId="77777777" w:rsidR="00310770" w:rsidRDefault="00477E23">
      <w:pPr>
        <w:spacing w:after="120"/>
        <w:jc w:val="center"/>
      </w:pPr>
      <w:r>
        <w:rPr>
          <w:i/>
          <w:iCs/>
          <w:color w:val="444444"/>
          <w:sz w:val="20"/>
          <w:szCs w:val="20"/>
        </w:rPr>
        <w:t>Figure 6: Top unigrams, bigrams and trigrams by sentiment class</w:t>
      </w:r>
    </w:p>
    <w:p w14:paraId="44136A54" w14:textId="77777777" w:rsidR="00310770" w:rsidRDefault="00477E23">
      <w:pPr>
        <w:spacing w:after="120" w:line="276" w:lineRule="auto"/>
      </w:pPr>
      <w:r>
        <w:t>The unigrams are very similar in both classes (“not”, “film”, “movie”, “one”, “like”, “time” and “good” dominate), so single words are weak discriminators. Bigrams and trigrams are far more informative: negative reviews are marked by phrases such as “worst movie ever”, “waste time”, “would not recommend”, “not make sense” and “could not even”, while positive reviews feature “one best”, “best movie ever” and “based true story”, plus topical phrases such as “new york city” and “world war ii”. Because negation</w:t>
      </w:r>
      <w:r>
        <w:t>s were kept, “not” is the most frequent unigram in both classes and appears in many bigrams, and “movie ever seen” appears in both classes because it is used for both praise and criticism.</w:t>
      </w:r>
    </w:p>
    <w:p w14:paraId="37E2F175" w14:textId="77777777" w:rsidR="00310770" w:rsidRDefault="00477E23">
      <w:pPr>
        <w:keepNext/>
        <w:spacing w:before="160" w:after="80"/>
      </w:pPr>
      <w:r>
        <w:rPr>
          <w:i/>
          <w:iCs/>
          <w:color w:val="444444"/>
          <w:sz w:val="20"/>
          <w:szCs w:val="20"/>
        </w:rPr>
        <w:lastRenderedPageBreak/>
        <w:t xml:space="preserve">Table 8: Top bigrams with and without </w:t>
      </w:r>
      <w:proofErr w:type="spellStart"/>
      <w:r>
        <w:rPr>
          <w:i/>
          <w:iCs/>
          <w:color w:val="444444"/>
          <w:sz w:val="20"/>
          <w:szCs w:val="20"/>
        </w:rPr>
        <w:t>stopword</w:t>
      </w:r>
      <w:proofErr w:type="spellEnd"/>
      <w:r>
        <w:rPr>
          <w:i/>
          <w:iCs/>
          <w:color w:val="444444"/>
          <w:sz w:val="20"/>
          <w:szCs w:val="20"/>
        </w:rPr>
        <w:t xml:space="preserve"> removal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13"/>
        <w:gridCol w:w="3913"/>
      </w:tblGrid>
      <w:tr w:rsidR="00310770" w14:paraId="4174AF90" w14:textId="77777777" w:rsidTr="00A67AD6">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855E049" w14:textId="77777777" w:rsidR="00310770" w:rsidRDefault="00477E23">
            <w:r>
              <w:rPr>
                <w:b/>
                <w:bCs/>
                <w:color w:val="FFFFFF"/>
                <w:sz w:val="20"/>
                <w:szCs w:val="20"/>
              </w:rPr>
              <w:t>Rank</w:t>
            </w:r>
          </w:p>
        </w:tc>
        <w:tc>
          <w:tcPr>
            <w:tcW w:w="39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318A0EA3" w14:textId="77777777" w:rsidR="00310770" w:rsidRDefault="00477E23">
            <w:r>
              <w:rPr>
                <w:b/>
                <w:bCs/>
                <w:color w:val="FFFFFF"/>
                <w:sz w:val="20"/>
                <w:szCs w:val="20"/>
              </w:rPr>
              <w:t xml:space="preserve">With </w:t>
            </w:r>
            <w:proofErr w:type="spellStart"/>
            <w:r>
              <w:rPr>
                <w:b/>
                <w:bCs/>
                <w:color w:val="FFFFFF"/>
                <w:sz w:val="20"/>
                <w:szCs w:val="20"/>
              </w:rPr>
              <w:t>stopwords</w:t>
            </w:r>
            <w:proofErr w:type="spellEnd"/>
          </w:p>
        </w:tc>
        <w:tc>
          <w:tcPr>
            <w:tcW w:w="3913"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8604CF2" w14:textId="77777777" w:rsidR="00310770" w:rsidRDefault="00477E23">
            <w:proofErr w:type="spellStart"/>
            <w:r>
              <w:rPr>
                <w:b/>
                <w:bCs/>
                <w:color w:val="FFFFFF"/>
                <w:sz w:val="20"/>
                <w:szCs w:val="20"/>
              </w:rPr>
              <w:t>Stopwords</w:t>
            </w:r>
            <w:proofErr w:type="spellEnd"/>
            <w:r>
              <w:rPr>
                <w:b/>
                <w:bCs/>
                <w:color w:val="FFFFFF"/>
                <w:sz w:val="20"/>
                <w:szCs w:val="20"/>
              </w:rPr>
              <w:t xml:space="preserve"> removed</w:t>
            </w:r>
          </w:p>
        </w:tc>
      </w:tr>
      <w:tr w:rsidR="00310770" w14:paraId="328A3215"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800460" w14:textId="77777777" w:rsidR="00310770" w:rsidRDefault="00477E23">
            <w:r>
              <w:rPr>
                <w:sz w:val="20"/>
                <w:szCs w:val="20"/>
              </w:rPr>
              <w:t>1</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34A148" w14:textId="12F98E0B" w:rsidR="00310770" w:rsidRDefault="00060E53">
            <w:r w:rsidRPr="00060E53">
              <w:t>of the (76,826)</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1C08CB" w14:textId="0FB0EDBC" w:rsidR="00310770" w:rsidRDefault="00060E53">
            <w:r w:rsidRPr="00060E53">
              <w:t>movie not (4,967)</w:t>
            </w:r>
          </w:p>
        </w:tc>
      </w:tr>
      <w:tr w:rsidR="00310770" w14:paraId="16F03A2C"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B01D67" w14:textId="77777777" w:rsidR="00310770" w:rsidRDefault="00477E23">
            <w:r>
              <w:rPr>
                <w:sz w:val="20"/>
                <w:szCs w:val="20"/>
              </w:rPr>
              <w:t>2</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64E716" w14:textId="51C457A3" w:rsidR="00310770" w:rsidRDefault="00060E53">
            <w:r w:rsidRPr="00060E53">
              <w:t>in the (50,120)</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021BC6" w14:textId="0C57C2B6" w:rsidR="00310770" w:rsidRDefault="00060E53">
            <w:r>
              <w:t>not even (4,461)</w:t>
            </w:r>
          </w:p>
        </w:tc>
      </w:tr>
      <w:tr w:rsidR="00310770" w14:paraId="4EBA1E9C"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F46927" w14:textId="77777777" w:rsidR="00310770" w:rsidRDefault="00477E23">
            <w:r>
              <w:rPr>
                <w:sz w:val="20"/>
                <w:szCs w:val="20"/>
              </w:rPr>
              <w:t>3</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72B55D" w14:textId="44B24DAD" w:rsidR="00310770" w:rsidRDefault="00060E53">
            <w:r w:rsidRPr="00060E53">
              <w:t>this movie (31,293)</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A49378" w14:textId="6B15B5E7" w:rsidR="00310770" w:rsidRDefault="00060E53">
            <w:r w:rsidRPr="00060E53">
              <w:t>could not (3,980)</w:t>
            </w:r>
          </w:p>
        </w:tc>
      </w:tr>
      <w:tr w:rsidR="00310770" w14:paraId="3401799C"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353377" w14:textId="77777777" w:rsidR="00310770" w:rsidRDefault="00477E23">
            <w:r>
              <w:rPr>
                <w:sz w:val="20"/>
                <w:szCs w:val="20"/>
              </w:rPr>
              <w:t>4</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04528A" w14:textId="43551B44" w:rsidR="00310770" w:rsidRDefault="00060E53">
            <w:r w:rsidRPr="00060E53">
              <w:t>the film (26,774)</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DF7111" w14:textId="57FB4992" w:rsidR="00310770" w:rsidRDefault="00060E53">
            <w:r w:rsidRPr="00060E53">
              <w:t>film not (3,741)</w:t>
            </w:r>
          </w:p>
        </w:tc>
      </w:tr>
      <w:tr w:rsidR="00310770" w14:paraId="3493D970"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A326BF" w14:textId="77777777" w:rsidR="00310770" w:rsidRDefault="00477E23">
            <w:r>
              <w:rPr>
                <w:sz w:val="20"/>
                <w:szCs w:val="20"/>
              </w:rPr>
              <w:t>5</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123566" w14:textId="1307240A" w:rsidR="00310770" w:rsidRDefault="00060E53">
            <w:r w:rsidRPr="00060E53">
              <w:t>and the (26,515)</w:t>
            </w:r>
          </w:p>
        </w:tc>
        <w:tc>
          <w:tcPr>
            <w:tcW w:w="39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972C86" w14:textId="07874632" w:rsidR="00310770" w:rsidRDefault="00060E53">
            <w:r w:rsidRPr="00060E53">
              <w:t>not know (3,341)</w:t>
            </w:r>
          </w:p>
        </w:tc>
      </w:tr>
    </w:tbl>
    <w:p w14:paraId="27095F7A" w14:textId="77777777" w:rsidR="00310770" w:rsidRDefault="00310770">
      <w:pPr>
        <w:spacing w:after="120"/>
      </w:pPr>
    </w:p>
    <w:p w14:paraId="2DA0913B" w14:textId="7324AB78" w:rsidR="00310770" w:rsidRDefault="00325F7E">
      <w:pPr>
        <w:spacing w:after="120" w:line="276" w:lineRule="auto"/>
      </w:pPr>
      <w:r w:rsidRPr="00325F7E">
        <w:t xml:space="preserve">With </w:t>
      </w:r>
      <w:proofErr w:type="spellStart"/>
      <w:r w:rsidRPr="00325F7E">
        <w:t>stopwords</w:t>
      </w:r>
      <w:proofErr w:type="spellEnd"/>
      <w:r w:rsidRPr="00325F7E">
        <w:t xml:space="preserve"> kept, the most frequent bigrams are dominated by function-word pairs such as "of the" (76,826 occurrences) and "in the" (50,120), which say nothing about the content of a review. After </w:t>
      </w:r>
      <w:proofErr w:type="spellStart"/>
      <w:r w:rsidRPr="00325F7E">
        <w:t>stopword</w:t>
      </w:r>
      <w:proofErr w:type="spellEnd"/>
      <w:r w:rsidRPr="00325F7E">
        <w:t xml:space="preserve"> removal the top bigrams, for example "not even" (4,461) and "could not" (3,980), reflect content and negation, so this version is more informative. One side effect is that deleting words creates artificial pairs: "movie not" and "film not" appear as top bigrams because the words between them (such as "was") were removed. The counts are also much lower, since the most frequent pairs were mostly made of </w:t>
      </w:r>
      <w:proofErr w:type="spellStart"/>
      <w:r w:rsidRPr="00325F7E">
        <w:t>stopwords</w:t>
      </w:r>
      <w:proofErr w:type="spellEnd"/>
      <w:r w:rsidRPr="00325F7E">
        <w:t>.</w:t>
      </w:r>
    </w:p>
    <w:p w14:paraId="03F049F9" w14:textId="15AE7147"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3F0BA80D" wp14:editId="6393EF5C">
            <wp:extent cx="5731510" cy="1729105"/>
            <wp:effectExtent l="0" t="0" r="2540" b="4445"/>
            <wp:docPr id="862043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729105"/>
                    </a:xfrm>
                    <a:prstGeom prst="rect">
                      <a:avLst/>
                    </a:prstGeom>
                    <a:noFill/>
                    <a:ln>
                      <a:noFill/>
                    </a:ln>
                  </pic:spPr>
                </pic:pic>
              </a:graphicData>
            </a:graphic>
          </wp:inline>
        </w:drawing>
      </w:r>
    </w:p>
    <w:p w14:paraId="34527826" w14:textId="77777777" w:rsidR="00310770" w:rsidRDefault="00477E23">
      <w:pPr>
        <w:spacing w:after="120"/>
        <w:jc w:val="center"/>
      </w:pPr>
      <w:r>
        <w:rPr>
          <w:i/>
          <w:iCs/>
          <w:color w:val="444444"/>
          <w:sz w:val="20"/>
          <w:szCs w:val="20"/>
        </w:rPr>
        <w:t>Figure 7: Word clouds for positive and negative reviews</w:t>
      </w:r>
    </w:p>
    <w:p w14:paraId="5AD82777" w14:textId="77777777" w:rsidR="00310770" w:rsidRDefault="00477E23">
      <w:pPr>
        <w:spacing w:after="120" w:line="276" w:lineRule="auto"/>
      </w:pPr>
      <w:r>
        <w:t>In both clouds “not” is the largest word, because negations were deliberately kept, and many general words (like, would, good, story, time, character) appear in both. The positive cloud also features words such as great, love, best, well and life, while the negative cloud features bad, no, could, really and worst. The large overlap shows that sentiment is carried by combinations of words and negations rather than by a few individual words.</w:t>
      </w:r>
    </w:p>
    <w:p w14:paraId="316EDC05" w14:textId="77777777" w:rsidR="00310770" w:rsidRDefault="00477E23">
      <w:pPr>
        <w:pStyle w:val="Heading2"/>
      </w:pPr>
      <w:bookmarkStart w:id="27" w:name="_Toc242036664"/>
      <w:r>
        <w:t>6.3 Distinctive terms per class</w:t>
      </w:r>
      <w:bookmarkEnd w:id="27"/>
    </w:p>
    <w:p w14:paraId="04FB72DA" w14:textId="77777777" w:rsidR="00310770" w:rsidRDefault="00477E23">
      <w:pPr>
        <w:spacing w:after="120" w:line="276" w:lineRule="auto"/>
      </w:pPr>
      <w:r>
        <w:t>To find words that separate the classes, the log-ratio of each word's relative frequency in positive versus negative reviews was calculated for words that appear at least 100 times. Large positive values mean a word is characteristic of positive reviews, and large negative values mean it is characteristic of negative reviews.</w:t>
      </w:r>
    </w:p>
    <w:p w14:paraId="3D71D02A" w14:textId="3AB1A2DD"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lastRenderedPageBreak/>
        <w:drawing>
          <wp:inline distT="0" distB="0" distL="0" distR="0" wp14:anchorId="53A9FD80" wp14:editId="0329DF2B">
            <wp:extent cx="5731510" cy="5731510"/>
            <wp:effectExtent l="0" t="0" r="2540" b="2540"/>
            <wp:docPr id="1813052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24BB339" w14:textId="77777777" w:rsidR="00310770" w:rsidRDefault="00477E23">
      <w:pPr>
        <w:spacing w:after="120"/>
        <w:jc w:val="center"/>
      </w:pPr>
      <w:r>
        <w:rPr>
          <w:i/>
          <w:iCs/>
          <w:color w:val="444444"/>
          <w:sz w:val="20"/>
          <w:szCs w:val="20"/>
        </w:rPr>
        <w:t>Figure 8: Most distinctive words per sentiment class</w:t>
      </w:r>
    </w:p>
    <w:p w14:paraId="3D2774FD" w14:textId="77777777" w:rsidR="00310770" w:rsidRDefault="00477E23">
      <w:pPr>
        <w:spacing w:after="120" w:line="276" w:lineRule="auto"/>
      </w:pPr>
      <w:r>
        <w:t>The strongest positive terms are mostly names and titles (“ponyo”, “gundam”, “miyazaki”, “custer”, “eisenstein”), pointing to well-loved anime and classic films, whereas the strongest negative terms are explicit evaluations (“awful”, “worst”, “waste”, “wasting”, “unwatchable”, “incoherent”, “unfunny”, “stinker”, “redeeming”), together with names tied to poorly rated films (“uwe”, “boll”, “seagal” and probably “mst”). This was surprising: the positive side is dominated by rare, film-specific words rather tha</w:t>
      </w:r>
      <w:r>
        <w:t>n sentiment words, so a higher frequency threshold than 100 would favour more general terms.</w:t>
      </w:r>
    </w:p>
    <w:p w14:paraId="2DBFDB3D" w14:textId="77777777" w:rsidR="00310770" w:rsidRDefault="00477E23">
      <w:pPr>
        <w:pStyle w:val="Heading2"/>
      </w:pPr>
      <w:bookmarkStart w:id="28" w:name="_Toc242036665"/>
      <w:r>
        <w:t>6.4 Sentiment distribution (VADER)</w:t>
      </w:r>
      <w:bookmarkEnd w:id="28"/>
    </w:p>
    <w:p w14:paraId="344A7805" w14:textId="77777777" w:rsidR="00310770" w:rsidRDefault="00477E23">
      <w:pPr>
        <w:pStyle w:val="Heading3"/>
      </w:pPr>
      <w:r>
        <w:t>Procedure</w:t>
      </w:r>
    </w:p>
    <w:p w14:paraId="27EB2EE3" w14:textId="77777777" w:rsidR="00310770" w:rsidRDefault="00477E23">
      <w:pPr>
        <w:spacing w:after="120" w:line="276" w:lineRule="auto"/>
      </w:pPr>
      <w:r>
        <w:t xml:space="preserve">Sentiment was scored with VADER, a rule-based sentiment analyser that uses a lexicon together with rules for negation, punctuation and capitalisation. It returns a compound score between −1 (most </w:t>
      </w:r>
      <w:r>
        <w:lastRenderedPageBreak/>
        <w:t xml:space="preserve">negative) and +1 (most positive). Reviews with a compound score of 0 or higher were predicted as positive, otherwise negative. Because VADER uses capitalisation and punctuation, it was applied to the text after HTML and URL removal only, </w:t>
      </w:r>
      <w:r>
        <w:rPr>
          <w:b/>
          <w:bCs/>
        </w:rPr>
        <w:t>not</w:t>
      </w:r>
      <w:r>
        <w:t xml:space="preserve"> to the fully normalised text. The predictions were compared with the true labels.</w:t>
      </w:r>
    </w:p>
    <w:p w14:paraId="0472707E" w14:textId="77777777" w:rsidR="00310770" w:rsidRDefault="00477E23">
      <w:pPr>
        <w:pStyle w:val="Heading3"/>
      </w:pPr>
      <w:r>
        <w:t>Findings</w:t>
      </w:r>
    </w:p>
    <w:p w14:paraId="355243D4" w14:textId="77777777" w:rsidR="00310770" w:rsidRDefault="00477E23">
      <w:pPr>
        <w:keepNext/>
        <w:spacing w:before="160" w:after="80"/>
      </w:pPr>
      <w:r>
        <w:rPr>
          <w:i/>
          <w:iCs/>
          <w:color w:val="444444"/>
          <w:sz w:val="20"/>
          <w:szCs w:val="20"/>
        </w:rPr>
        <w:t>Table 9: VADER performance against the true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1650"/>
        <w:gridCol w:w="1650"/>
        <w:gridCol w:w="1650"/>
        <w:gridCol w:w="1650"/>
      </w:tblGrid>
      <w:tr w:rsidR="00310770" w14:paraId="10D58890" w14:textId="77777777" w:rsidTr="00A67AD6">
        <w:trPr>
          <w:tblHeader/>
        </w:trPr>
        <w:tc>
          <w:tcPr>
            <w:tcW w:w="2426"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3000DC61" w14:textId="77777777" w:rsidR="00310770" w:rsidRDefault="00477E23">
            <w:r>
              <w:rPr>
                <w:b/>
                <w:bCs/>
                <w:color w:val="FFFFFF"/>
                <w:sz w:val="20"/>
                <w:szCs w:val="20"/>
              </w:rPr>
              <w:t>Class</w:t>
            </w:r>
          </w:p>
        </w:tc>
        <w:tc>
          <w:tcPr>
            <w:tcW w:w="165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2C135034" w14:textId="77777777" w:rsidR="00310770" w:rsidRDefault="00477E23">
            <w:r>
              <w:rPr>
                <w:b/>
                <w:bCs/>
                <w:color w:val="FFFFFF"/>
                <w:sz w:val="20"/>
                <w:szCs w:val="20"/>
              </w:rPr>
              <w:t>Precision</w:t>
            </w:r>
          </w:p>
        </w:tc>
        <w:tc>
          <w:tcPr>
            <w:tcW w:w="165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7BF8A1FF" w14:textId="77777777" w:rsidR="00310770" w:rsidRDefault="00477E23">
            <w:r>
              <w:rPr>
                <w:b/>
                <w:bCs/>
                <w:color w:val="FFFFFF"/>
                <w:sz w:val="20"/>
                <w:szCs w:val="20"/>
              </w:rPr>
              <w:t>Recall</w:t>
            </w:r>
          </w:p>
        </w:tc>
        <w:tc>
          <w:tcPr>
            <w:tcW w:w="165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0C6B9BF1" w14:textId="77777777" w:rsidR="00310770" w:rsidRDefault="00477E23">
            <w:r>
              <w:rPr>
                <w:b/>
                <w:bCs/>
                <w:color w:val="FFFFFF"/>
                <w:sz w:val="20"/>
                <w:szCs w:val="20"/>
              </w:rPr>
              <w:t>F1-score</w:t>
            </w:r>
          </w:p>
        </w:tc>
        <w:tc>
          <w:tcPr>
            <w:tcW w:w="165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74A1A09" w14:textId="77777777" w:rsidR="00310770" w:rsidRDefault="00477E23">
            <w:r>
              <w:rPr>
                <w:b/>
                <w:bCs/>
                <w:color w:val="FFFFFF"/>
                <w:sz w:val="20"/>
                <w:szCs w:val="20"/>
              </w:rPr>
              <w:t>Support</w:t>
            </w:r>
          </w:p>
        </w:tc>
      </w:tr>
      <w:tr w:rsidR="00310770" w14:paraId="5080ED22"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E4C61D" w14:textId="77777777" w:rsidR="00310770" w:rsidRDefault="00477E23">
            <w:r>
              <w:rPr>
                <w:sz w:val="20"/>
                <w:szCs w:val="20"/>
              </w:rPr>
              <w:t>Negative</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914383" w14:textId="77777777" w:rsidR="00310770" w:rsidRDefault="00477E23">
            <w:r>
              <w:rPr>
                <w:sz w:val="20"/>
                <w:szCs w:val="20"/>
              </w:rPr>
              <w:t>0.79</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D7F7E5" w14:textId="77777777" w:rsidR="00310770" w:rsidRDefault="00477E23">
            <w:r>
              <w:rPr>
                <w:sz w:val="20"/>
                <w:szCs w:val="20"/>
              </w:rPr>
              <w:t>0.53</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4DD6F8" w14:textId="77777777" w:rsidR="00310770" w:rsidRDefault="00477E23">
            <w:r>
              <w:rPr>
                <w:sz w:val="20"/>
                <w:szCs w:val="20"/>
              </w:rPr>
              <w:t>0.64</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3CCC92" w14:textId="77777777" w:rsidR="00310770" w:rsidRDefault="00477E23">
            <w:r>
              <w:rPr>
                <w:sz w:val="20"/>
                <w:szCs w:val="20"/>
              </w:rPr>
              <w:t>24,698</w:t>
            </w:r>
          </w:p>
        </w:tc>
      </w:tr>
      <w:tr w:rsidR="00310770" w14:paraId="778F627F"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1600FF" w14:textId="77777777" w:rsidR="00310770" w:rsidRDefault="00477E23">
            <w:r>
              <w:rPr>
                <w:sz w:val="20"/>
                <w:szCs w:val="20"/>
              </w:rPr>
              <w:t>Positive</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13A0F" w14:textId="77777777" w:rsidR="00310770" w:rsidRDefault="00477E23">
            <w:r>
              <w:rPr>
                <w:sz w:val="20"/>
                <w:szCs w:val="20"/>
              </w:rPr>
              <w:t>0.65</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8D425F" w14:textId="77777777" w:rsidR="00310770" w:rsidRDefault="00477E23">
            <w:r>
              <w:rPr>
                <w:sz w:val="20"/>
                <w:szCs w:val="20"/>
              </w:rPr>
              <w:t>0.86</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37DFB9" w14:textId="77777777" w:rsidR="00310770" w:rsidRDefault="00477E23">
            <w:r>
              <w:rPr>
                <w:sz w:val="20"/>
                <w:szCs w:val="20"/>
              </w:rPr>
              <w:t>0.74</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8E924E" w14:textId="77777777" w:rsidR="00310770" w:rsidRDefault="00477E23">
            <w:r>
              <w:rPr>
                <w:sz w:val="20"/>
                <w:szCs w:val="20"/>
              </w:rPr>
              <w:t>24,884</w:t>
            </w:r>
          </w:p>
        </w:tc>
      </w:tr>
      <w:tr w:rsidR="00310770" w14:paraId="1C81419B"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C289C3" w14:textId="77777777" w:rsidR="00310770" w:rsidRDefault="00477E23">
            <w:r>
              <w:rPr>
                <w:sz w:val="20"/>
                <w:szCs w:val="20"/>
              </w:rPr>
              <w:t>Overall accuracy</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2BDFC6" w14:textId="02BF90BE" w:rsidR="00310770" w:rsidRDefault="00A67AD6">
            <w:r>
              <w:t>-</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3471EB" w14:textId="0A208C9D" w:rsidR="00310770" w:rsidRDefault="00A67AD6">
            <w:r>
              <w:t>-</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0306AF" w14:textId="77777777" w:rsidR="00310770" w:rsidRDefault="00477E23">
            <w:r>
              <w:rPr>
                <w:sz w:val="20"/>
                <w:szCs w:val="20"/>
              </w:rPr>
              <w:t>0.70</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2437E6" w14:textId="77777777" w:rsidR="00310770" w:rsidRDefault="00477E23">
            <w:r>
              <w:rPr>
                <w:sz w:val="20"/>
                <w:szCs w:val="20"/>
              </w:rPr>
              <w:t>49,582</w:t>
            </w:r>
          </w:p>
        </w:tc>
      </w:tr>
    </w:tbl>
    <w:p w14:paraId="25BEA2FD" w14:textId="77777777" w:rsidR="00310770" w:rsidRDefault="00310770">
      <w:pPr>
        <w:spacing w:after="120"/>
      </w:pPr>
    </w:p>
    <w:p w14:paraId="1D7F88EC" w14:textId="27825886"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38E0807C" wp14:editId="77321A6D">
            <wp:extent cx="5731510" cy="2032000"/>
            <wp:effectExtent l="0" t="0" r="2540" b="6350"/>
            <wp:docPr id="1247944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32000"/>
                    </a:xfrm>
                    <a:prstGeom prst="rect">
                      <a:avLst/>
                    </a:prstGeom>
                    <a:noFill/>
                    <a:ln>
                      <a:noFill/>
                    </a:ln>
                  </pic:spPr>
                </pic:pic>
              </a:graphicData>
            </a:graphic>
          </wp:inline>
        </w:drawing>
      </w:r>
    </w:p>
    <w:p w14:paraId="40B48460" w14:textId="77777777" w:rsidR="00310770" w:rsidRDefault="00477E23">
      <w:pPr>
        <w:spacing w:after="120"/>
        <w:jc w:val="center"/>
      </w:pPr>
      <w:r>
        <w:rPr>
          <w:i/>
          <w:iCs/>
          <w:color w:val="444444"/>
          <w:sz w:val="20"/>
          <w:szCs w:val="20"/>
        </w:rPr>
        <w:t>Figure 9: VADER compound score distribution and confusion matrix</w:t>
      </w:r>
    </w:p>
    <w:p w14:paraId="68472B04" w14:textId="77777777" w:rsidR="00310770" w:rsidRDefault="00477E23">
      <w:pPr>
        <w:spacing w:after="120" w:line="276" w:lineRule="auto"/>
      </w:pPr>
      <w:r>
        <w:t>The VADER scores are strongly bimodal, with most reviews scored close to −1 or +1. Positive reviews are concentrated at the high end, but many negative reviews also receive scores near +1, so the two distributions overlap heavily on the positive side. The confusion matrix confirms this: VADER correctly labelled 21,471 of 24,884 positive reviews (recall 0.86) but only 13,172 of 24,698 negative reviews (recall 0.53); 11,526 negative reviews were wrongly predicted as positive compared with 3,413 positive revie</w:t>
      </w:r>
      <w:r>
        <w:t>ws predicted as negative, giving 69.9% overall accuracy.</w:t>
      </w:r>
    </w:p>
    <w:p w14:paraId="0D4A37FC" w14:textId="77777777" w:rsidR="00310770" w:rsidRDefault="00477E23">
      <w:pPr>
        <w:spacing w:after="120" w:line="276" w:lineRule="auto"/>
      </w:pPr>
      <w:r>
        <w:t>VADER disagreed with the true label for 14,939 reviews (30.1%). Examples of disagreement are shown below.</w:t>
      </w:r>
    </w:p>
    <w:p w14:paraId="735277DD" w14:textId="77777777" w:rsidR="00310770" w:rsidRDefault="00477E23">
      <w:pPr>
        <w:spacing w:after="120" w:line="276" w:lineRule="auto"/>
      </w:pPr>
      <w:r>
        <w:rPr>
          <w:b/>
          <w:bCs/>
        </w:rPr>
        <w:t>Example 1</w:t>
      </w:r>
      <w:r>
        <w:t xml:space="preserve"> (true: negative, VADER score: 0.90): “When someone remakes a classic movie, the remake is always unfavorably compared to the original. Also, there's a chance that the remake is so radically different that it is just too unfamiliar to audiences. Well, the 1973 TV version of ‘Double Indemnity’ has almost identical scenes and dialogue as the 1944 original…”</w:t>
      </w:r>
    </w:p>
    <w:p w14:paraId="3DCD57C4" w14:textId="77777777" w:rsidR="00310770" w:rsidRDefault="00477E23">
      <w:pPr>
        <w:spacing w:after="120" w:line="276" w:lineRule="auto"/>
      </w:pPr>
      <w:r>
        <w:rPr>
          <w:b/>
          <w:bCs/>
        </w:rPr>
        <w:t>Example 2</w:t>
      </w:r>
      <w:r>
        <w:t xml:space="preserve"> (true: negative</w:t>
      </w:r>
      <w:r>
        <w:t>, VADER score: 1.00): “I cannot say that Aag is the worst Bollywood film ever made, because I haven't seen every Bollywood film, but my imagination tells me that it could well be. This film seems like an attempt at artistic suicide on behalf of the director, and I for one be believe he has been successful in his mission…”</w:t>
      </w:r>
    </w:p>
    <w:p w14:paraId="09ACC50F" w14:textId="77777777" w:rsidR="00310770" w:rsidRDefault="00477E23">
      <w:pPr>
        <w:spacing w:after="120" w:line="276" w:lineRule="auto"/>
      </w:pPr>
      <w:r>
        <w:lastRenderedPageBreak/>
        <w:t>In Example 2 the reviewer uses sarcasm and hedged wording: the negative verdict (“the worst… film ever made”, “artistic suicide”) is wrapped in phrases such as “I cannot say that…” and “successful in his mission”, which a lexicon-based tool scores as positive. In Example 1 the reviewer spends most of the text describing the plot and comparing it with the original, so the positive-sounding words in the description appear to outweigh the criticism. Long reviews also push the compound score towards the extreme</w:t>
      </w:r>
      <w:r>
        <w:t>s (0.90 and 1.00 here). These examples show that VADER misses sarcasm, hedging and context, which explains why most of its errors are negative reviews predicted as positive.</w:t>
      </w:r>
    </w:p>
    <w:p w14:paraId="44109588" w14:textId="77777777" w:rsidR="00310770" w:rsidRDefault="00477E23">
      <w:r>
        <w:br w:type="page"/>
      </w:r>
    </w:p>
    <w:p w14:paraId="4B456E61" w14:textId="77777777" w:rsidR="00310770" w:rsidRDefault="00477E23">
      <w:pPr>
        <w:pStyle w:val="Heading1"/>
      </w:pPr>
      <w:bookmarkStart w:id="29" w:name="_Toc242036666"/>
      <w:r>
        <w:lastRenderedPageBreak/>
        <w:t>7. Challenges and Solutions</w:t>
      </w:r>
      <w:bookmarkEnd w:id="29"/>
    </w:p>
    <w:p w14:paraId="41A84F43" w14:textId="77777777" w:rsidR="00310770" w:rsidRDefault="00477E23">
      <w:pPr>
        <w:spacing w:after="120" w:line="276" w:lineRule="auto"/>
      </w:pPr>
      <w:r>
        <w:t>Table 10 lists the main challenges met while exploring and cleaning the data and how each was handled.</w:t>
      </w:r>
    </w:p>
    <w:p w14:paraId="70F596E0" w14:textId="77777777" w:rsidR="00310770" w:rsidRDefault="00477E23">
      <w:pPr>
        <w:keepNext/>
        <w:spacing w:before="160" w:after="80"/>
      </w:pPr>
      <w:r>
        <w:rPr>
          <w:i/>
          <w:iCs/>
          <w:color w:val="444444"/>
          <w:sz w:val="20"/>
          <w:szCs w:val="20"/>
        </w:rPr>
        <w:t>Table 10: Challenges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310770" w14:paraId="3771B38F" w14:textId="77777777" w:rsidTr="00A67AD6">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8AA11E7" w14:textId="77777777" w:rsidR="00310770" w:rsidRDefault="00477E23">
            <w:r>
              <w:rPr>
                <w:b/>
                <w:bCs/>
                <w:color w:val="FFFFFF"/>
                <w:sz w:val="20"/>
                <w:szCs w:val="20"/>
              </w:rPr>
              <w:t>Challenge</w:t>
            </w:r>
          </w:p>
        </w:tc>
        <w:tc>
          <w:tcPr>
            <w:tcW w:w="30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4F7D8E94" w14:textId="77777777" w:rsidR="00310770" w:rsidRDefault="00477E23">
            <w:r>
              <w:rPr>
                <w:b/>
                <w:bCs/>
                <w:color w:val="FFFFFF"/>
                <w:sz w:val="20"/>
                <w:szCs w:val="20"/>
              </w:rPr>
              <w:t>Why it matters</w:t>
            </w:r>
          </w:p>
        </w:tc>
        <w:tc>
          <w:tcPr>
            <w:tcW w:w="3526"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1ED39E6E" w14:textId="77777777" w:rsidR="00310770" w:rsidRDefault="00477E23">
            <w:r>
              <w:rPr>
                <w:b/>
                <w:bCs/>
                <w:color w:val="FFFFFF"/>
                <w:sz w:val="20"/>
                <w:szCs w:val="20"/>
              </w:rPr>
              <w:t>Solution / mitigation</w:t>
            </w:r>
          </w:p>
        </w:tc>
      </w:tr>
      <w:tr w:rsidR="00310770" w14:paraId="65C19178"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02475F" w14:textId="77777777" w:rsidR="00310770" w:rsidRDefault="00477E23">
            <w:r>
              <w:rPr>
                <w:sz w:val="20"/>
                <w:szCs w:val="20"/>
              </w:rPr>
              <w:t>HTML markup and URLs inside the text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78D9DC" w14:textId="77777777" w:rsidR="00310770" w:rsidRDefault="00477E23">
            <w:proofErr w:type="spellStart"/>
            <w:r>
              <w:rPr>
                <w:rFonts w:ascii="Courier New" w:eastAsia="Courier New" w:hAnsi="Courier New" w:cs="Courier New"/>
                <w:sz w:val="18"/>
                <w:szCs w:val="18"/>
              </w:rPr>
              <w:t>br</w:t>
            </w:r>
            <w:proofErr w:type="spellEnd"/>
            <w:r>
              <w:rPr>
                <w:sz w:val="20"/>
                <w:szCs w:val="20"/>
              </w:rPr>
              <w:t xml:space="preserve"> appeared as a frequent word and inflated the vocabulary</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4A984D" w14:textId="77777777" w:rsidR="00310770" w:rsidRDefault="00477E23">
            <w:r>
              <w:rPr>
                <w:sz w:val="20"/>
                <w:szCs w:val="20"/>
              </w:rPr>
              <w:t>Removed with regular expressions, replacing each tag with a space so neighbouring words did not merge</w:t>
            </w:r>
          </w:p>
        </w:tc>
      </w:tr>
      <w:tr w:rsidR="00310770" w14:paraId="68611A96"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F69E15" w14:textId="77777777" w:rsidR="00310770" w:rsidRDefault="00477E23">
            <w:r>
              <w:rPr>
                <w:sz w:val="20"/>
                <w:szCs w:val="20"/>
              </w:rPr>
              <w:t>Duplicate reviews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1B5E47" w14:textId="77777777" w:rsidR="00310770" w:rsidRDefault="00477E23">
            <w:r>
              <w:rPr>
                <w:sz w:val="20"/>
                <w:szCs w:val="20"/>
              </w:rPr>
              <w:t>Bias frequency counts and can leak between train and test sets</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FC8AAD" w14:textId="77777777" w:rsidR="00310770" w:rsidRDefault="00477E23">
            <w:r>
              <w:rPr>
                <w:sz w:val="20"/>
                <w:szCs w:val="20"/>
              </w:rPr>
              <w:t>Detected with exact-match comparison and removed; labels of duplicates were checked for conflicts</w:t>
            </w:r>
          </w:p>
        </w:tc>
      </w:tr>
      <w:tr w:rsidR="00310770" w14:paraId="04CDB258"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45E38D" w14:textId="77777777" w:rsidR="00310770" w:rsidRDefault="00477E23">
            <w:r>
              <w:rPr>
                <w:sz w:val="20"/>
                <w:szCs w:val="20"/>
              </w:rPr>
              <w:t xml:space="preserve">Default </w:t>
            </w:r>
            <w:proofErr w:type="spellStart"/>
            <w:r>
              <w:rPr>
                <w:sz w:val="20"/>
                <w:szCs w:val="20"/>
              </w:rPr>
              <w:t>stopword</w:t>
            </w:r>
            <w:proofErr w:type="spellEnd"/>
            <w:r>
              <w:rPr>
                <w:sz w:val="20"/>
                <w:szCs w:val="20"/>
              </w:rPr>
              <w:t xml:space="preserve"> list removes negations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378A1D" w14:textId="77777777" w:rsidR="00310770" w:rsidRDefault="00477E23">
            <w:r>
              <w:rPr>
                <w:sz w:val="20"/>
                <w:szCs w:val="20"/>
              </w:rPr>
              <w:t>"</w:t>
            </w:r>
            <w:proofErr w:type="gramStart"/>
            <w:r>
              <w:rPr>
                <w:sz w:val="20"/>
                <w:szCs w:val="20"/>
              </w:rPr>
              <w:t>not</w:t>
            </w:r>
            <w:proofErr w:type="gramEnd"/>
            <w:r>
              <w:rPr>
                <w:sz w:val="20"/>
                <w:szCs w:val="20"/>
              </w:rPr>
              <w:t xml:space="preserve"> good" would become "good", reversing the sentiment</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BA57F9" w14:textId="77777777" w:rsidR="00310770" w:rsidRDefault="00477E23">
            <w:r>
              <w:rPr>
                <w:sz w:val="20"/>
                <w:szCs w:val="20"/>
              </w:rPr>
              <w:t xml:space="preserve">Built a custom </w:t>
            </w:r>
            <w:proofErr w:type="spellStart"/>
            <w:r>
              <w:rPr>
                <w:sz w:val="20"/>
                <w:szCs w:val="20"/>
              </w:rPr>
              <w:t>stopword</w:t>
            </w:r>
            <w:proofErr w:type="spellEnd"/>
            <w:r>
              <w:rPr>
                <w:sz w:val="20"/>
                <w:szCs w:val="20"/>
              </w:rPr>
              <w:t xml:space="preserve"> set that keeps negation words</w:t>
            </w:r>
          </w:p>
        </w:tc>
      </w:tr>
      <w:tr w:rsidR="00310770" w14:paraId="393F1D64"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3F8700" w14:textId="77777777" w:rsidR="00310770" w:rsidRDefault="00477E23">
            <w:r>
              <w:rPr>
                <w:sz w:val="20"/>
                <w:szCs w:val="20"/>
              </w:rPr>
              <w:t>Contractions and apostrophes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2AEB35" w14:textId="77777777" w:rsidR="00310770" w:rsidRDefault="00477E23">
            <w:r>
              <w:rPr>
                <w:sz w:val="20"/>
                <w:szCs w:val="20"/>
              </w:rPr>
              <w:t>Stripping punctuation breaks "don't" into meaningless fragments</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8E32CA" w14:textId="77777777" w:rsidR="00310770" w:rsidRDefault="00477E23">
            <w:r>
              <w:rPr>
                <w:sz w:val="20"/>
                <w:szCs w:val="20"/>
              </w:rPr>
              <w:t>Expanded contractions before removing punctuation</w:t>
            </w:r>
          </w:p>
        </w:tc>
      </w:tr>
      <w:tr w:rsidR="00310770" w14:paraId="4988DE5F"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574D09" w14:textId="77777777" w:rsidR="00310770" w:rsidRDefault="00477E23">
            <w:r>
              <w:rPr>
                <w:sz w:val="20"/>
                <w:szCs w:val="20"/>
              </w:rPr>
              <w:t>Lemmatizer limitations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332597" w14:textId="77777777" w:rsidR="00310770" w:rsidRDefault="00477E23">
            <w:r>
              <w:rPr>
                <w:sz w:val="20"/>
                <w:szCs w:val="20"/>
              </w:rPr>
              <w:t xml:space="preserve">WordNet </w:t>
            </w:r>
            <w:proofErr w:type="spellStart"/>
            <w:r>
              <w:rPr>
                <w:sz w:val="20"/>
                <w:szCs w:val="20"/>
              </w:rPr>
              <w:t>lemmatizer</w:t>
            </w:r>
            <w:proofErr w:type="spellEnd"/>
            <w:r>
              <w:rPr>
                <w:sz w:val="20"/>
                <w:szCs w:val="20"/>
              </w:rPr>
              <w:t xml:space="preserve"> treats every word as a noun by default, so some verb forms (for example "running") are left unchanged</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35EB18" w14:textId="77777777" w:rsidR="00310770" w:rsidRDefault="00477E23">
            <w:r>
              <w:rPr>
                <w:sz w:val="20"/>
                <w:szCs w:val="20"/>
              </w:rPr>
              <w:t xml:space="preserve">Accepted for this exploratory task; part-of-speech-aware lemmatization (for example with </w:t>
            </w:r>
            <w:proofErr w:type="spellStart"/>
            <w:r>
              <w:rPr>
                <w:sz w:val="20"/>
                <w:szCs w:val="20"/>
              </w:rPr>
              <w:t>spaCy</w:t>
            </w:r>
            <w:proofErr w:type="spellEnd"/>
            <w:r>
              <w:rPr>
                <w:sz w:val="20"/>
                <w:szCs w:val="20"/>
              </w:rPr>
              <w:t>) is a clear next improvement</w:t>
            </w:r>
          </w:p>
        </w:tc>
      </w:tr>
      <w:tr w:rsidR="00310770" w14:paraId="0427C98C"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C7B682" w14:textId="77777777" w:rsidR="00310770" w:rsidRDefault="00477E23">
            <w:r>
              <w:rPr>
                <w:sz w:val="20"/>
                <w:szCs w:val="20"/>
              </w:rPr>
              <w:t>Sarcasm and mixed-sentiment reviews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B16474" w14:textId="77777777" w:rsidR="00310770" w:rsidRDefault="00477E23">
            <w:r>
              <w:rPr>
                <w:sz w:val="20"/>
                <w:szCs w:val="20"/>
              </w:rPr>
              <w:t>A rule-based tool such as VADER cannot understand context, so such reviews are misclassified</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679E11" w14:textId="77777777" w:rsidR="00310770" w:rsidRDefault="00477E23">
            <w:r>
              <w:rPr>
                <w:sz w:val="20"/>
                <w:szCs w:val="20"/>
              </w:rPr>
              <w:t>Analysed the disagreements to identify failure patterns; contextual models are recommended for modelling</w:t>
            </w:r>
          </w:p>
        </w:tc>
      </w:tr>
      <w:tr w:rsidR="00310770" w14:paraId="0FABB6CA"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6BAB66" w14:textId="77777777" w:rsidR="00310770" w:rsidRDefault="00477E23">
            <w:r>
              <w:rPr>
                <w:sz w:val="20"/>
                <w:szCs w:val="20"/>
              </w:rPr>
              <w:t>Long tail of rare words and typos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9B09A0" w14:textId="77777777" w:rsidR="00310770" w:rsidRDefault="00477E23">
            <w:r>
              <w:rPr>
                <w:sz w:val="20"/>
                <w:szCs w:val="20"/>
              </w:rPr>
              <w:t>A very large vocabulary with many words appearing once increases sparsity and memory use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CD00FC" w14:textId="77777777" w:rsidR="00310770" w:rsidRDefault="00477E23">
            <w:r>
              <w:rPr>
                <w:sz w:val="20"/>
                <w:szCs w:val="20"/>
              </w:rPr>
              <w:t>Used a minimum document frequency in n-gram analysis; recommend vocabulary capping for modelling</w:t>
            </w:r>
          </w:p>
        </w:tc>
      </w:tr>
      <w:tr w:rsidR="00310770" w14:paraId="6B387404"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9024F2" w14:textId="77777777" w:rsidR="00310770" w:rsidRDefault="00477E23">
            <w:r>
              <w:rPr>
                <w:sz w:val="20"/>
                <w:szCs w:val="20"/>
              </w:rPr>
              <w:t>Processing time on 50,000 reviews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E62F48" w14:textId="77777777" w:rsidR="00310770" w:rsidRDefault="00477E23">
            <w:r>
              <w:rPr>
                <w:sz w:val="20"/>
                <w:szCs w:val="20"/>
              </w:rPr>
              <w:t>Some steps (</w:t>
            </w:r>
            <w:proofErr w:type="spellStart"/>
            <w:r>
              <w:rPr>
                <w:sz w:val="20"/>
                <w:szCs w:val="20"/>
              </w:rPr>
              <w:t>stopword</w:t>
            </w:r>
            <w:proofErr w:type="spellEnd"/>
            <w:r>
              <w:rPr>
                <w:sz w:val="20"/>
                <w:szCs w:val="20"/>
              </w:rPr>
              <w:t xml:space="preserve"> removal, lemmatization, VADER) take minutes to run</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B0AF0D" w14:textId="77777777" w:rsidR="00310770" w:rsidRDefault="00477E23">
            <w:r>
              <w:rPr>
                <w:sz w:val="20"/>
                <w:szCs w:val="20"/>
              </w:rPr>
              <w:t xml:space="preserve">Used efficient tokenization after cleaning and built the pipeline from vectorised </w:t>
            </w:r>
            <w:proofErr w:type="gramStart"/>
            <w:r>
              <w:rPr>
                <w:sz w:val="20"/>
                <w:szCs w:val="20"/>
              </w:rPr>
              <w:t>pandas</w:t>
            </w:r>
            <w:proofErr w:type="gramEnd"/>
            <w:r>
              <w:rPr>
                <w:sz w:val="20"/>
                <w:szCs w:val="20"/>
              </w:rPr>
              <w:t xml:space="preserve"> operations</w:t>
            </w:r>
          </w:p>
        </w:tc>
      </w:tr>
      <w:tr w:rsidR="00310770" w14:paraId="119C38C3"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C7A5AD" w14:textId="77777777" w:rsidR="00310770" w:rsidRDefault="00477E23">
            <w:r>
              <w:rPr>
                <w:sz w:val="20"/>
                <w:szCs w:val="20"/>
              </w:rPr>
              <w:t>Accented characters split words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BD129" w14:textId="77777777" w:rsidR="00310770" w:rsidRDefault="00477E23">
            <w:r>
              <w:rPr>
                <w:sz w:val="20"/>
                <w:szCs w:val="20"/>
              </w:rPr>
              <w:t>Removing every character outside a–z turns “féminin” into “f” and “minin”, and the single letter is then dropped (visible in the worked example in Section 5.9)</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0400B8" w14:textId="77777777" w:rsidR="00310770" w:rsidRDefault="00477E23">
            <w:r>
              <w:rPr>
                <w:sz w:val="20"/>
                <w:szCs w:val="20"/>
              </w:rPr>
              <w:t>Accepted for this English-language task because non-ASCII characters are rare; a better fix is to normalise accents (for example mapping é to e with Python's unicodedata) before removing punctuation</w:t>
            </w:r>
          </w:p>
        </w:tc>
      </w:tr>
      <w:tr w:rsidR="00310770" w14:paraId="4DC8E913" w14:textId="77777777">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9B72CA" w14:textId="77777777" w:rsidR="00310770" w:rsidRDefault="00477E23">
            <w:r>
              <w:rPr>
                <w:sz w:val="20"/>
                <w:szCs w:val="20"/>
              </w:rPr>
              <w:t>Dataset loading error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8F5F1C" w14:textId="77777777" w:rsidR="00310770" w:rsidRDefault="00477E23">
            <w:r>
              <w:rPr>
                <w:sz w:val="20"/>
                <w:szCs w:val="20"/>
              </w:rPr>
              <w:t>The short Hugging Face identifier “imdb” raised an HfUriError because newer versions of the library require the full namespace/name form</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40AA0F" w14:textId="77777777" w:rsidR="00310770" w:rsidRDefault="00477E23">
            <w:r>
              <w:rPr>
                <w:sz w:val="20"/>
                <w:szCs w:val="20"/>
              </w:rPr>
              <w:t>Switched to the full identifier stanfordnlp/imdb, after which the dataset loaded correctly</w:t>
            </w:r>
          </w:p>
        </w:tc>
      </w:tr>
    </w:tbl>
    <w:p w14:paraId="313A40DF" w14:textId="77777777" w:rsidR="00310770" w:rsidRDefault="00310770">
      <w:pPr>
        <w:spacing w:after="120"/>
      </w:pPr>
    </w:p>
    <w:p w14:paraId="3F8532A6" w14:textId="1454F12F" w:rsidR="00310770" w:rsidRDefault="00325F7E">
      <w:r w:rsidRPr="00325F7E">
        <w:t xml:space="preserve">The hardest part of this task was designing a preprocessing pipeline that cleans the text without destroying its meaning. The default </w:t>
      </w:r>
      <w:proofErr w:type="spellStart"/>
      <w:r w:rsidRPr="00325F7E">
        <w:t>stopword</w:t>
      </w:r>
      <w:proofErr w:type="spellEnd"/>
      <w:r w:rsidRPr="00325F7E">
        <w:t xml:space="preserve"> list would have deleted "not" and "no", reversing the sentiment of many reviews, so I built a custom list that keeps negations and expanded contractions before removing punctuation. I also met real problems while running the notebook: loading the </w:t>
      </w:r>
      <w:r w:rsidRPr="00325F7E">
        <w:lastRenderedPageBreak/>
        <w:t xml:space="preserve">dataset failed with an </w:t>
      </w:r>
      <w:proofErr w:type="spellStart"/>
      <w:r w:rsidRPr="00325F7E">
        <w:t>HfUriError</w:t>
      </w:r>
      <w:proofErr w:type="spellEnd"/>
      <w:r w:rsidRPr="00325F7E">
        <w:t xml:space="preserve"> because the short name "</w:t>
      </w:r>
      <w:proofErr w:type="spellStart"/>
      <w:r w:rsidRPr="00325F7E">
        <w:t>imdb</w:t>
      </w:r>
      <w:proofErr w:type="spellEnd"/>
      <w:r w:rsidRPr="00325F7E">
        <w:t>" is no longer accepted, which I fixed by using the full identifier "</w:t>
      </w:r>
      <w:proofErr w:type="spellStart"/>
      <w:r w:rsidRPr="00325F7E">
        <w:t>stanfordnlp</w:t>
      </w:r>
      <w:proofErr w:type="spellEnd"/>
      <w:r w:rsidRPr="00325F7E">
        <w:t>/</w:t>
      </w:r>
      <w:proofErr w:type="spellStart"/>
      <w:r w:rsidRPr="00325F7E">
        <w:t>imdb</w:t>
      </w:r>
      <w:proofErr w:type="spellEnd"/>
      <w:r w:rsidRPr="00325F7E">
        <w:t>". Later, the worked example showed that my alphabetic filter split the accented word "</w:t>
      </w:r>
      <w:proofErr w:type="spellStart"/>
      <w:r w:rsidRPr="00325F7E">
        <w:t>féminin</w:t>
      </w:r>
      <w:proofErr w:type="spellEnd"/>
      <w:r w:rsidRPr="00325F7E">
        <w:t>" into "f" and "</w:t>
      </w:r>
      <w:proofErr w:type="spellStart"/>
      <w:r w:rsidRPr="00325F7E">
        <w:t>minin</w:t>
      </w:r>
      <w:proofErr w:type="spellEnd"/>
      <w:r w:rsidRPr="00325F7E">
        <w:t xml:space="preserve">", which taught me to inspect intermediate outputs instead of trusting the pipeline blindly. It was also my first time using Google </w:t>
      </w:r>
      <w:proofErr w:type="spellStart"/>
      <w:r w:rsidRPr="00325F7E">
        <w:t>Colab</w:t>
      </w:r>
      <w:proofErr w:type="spellEnd"/>
      <w:r w:rsidRPr="00325F7E">
        <w:t xml:space="preserve"> and notebooks, and I learned that running cells in order and checking each output makes errors much easier to find. Finally, I was surprised that VADER reached only about 70% accuracy, which showed me the limits of rule-based sentiment analysis on long, sarcastic reviews.</w:t>
      </w:r>
      <w:r w:rsidR="00477E23">
        <w:br w:type="page"/>
      </w:r>
    </w:p>
    <w:p w14:paraId="73F4EE12" w14:textId="77777777" w:rsidR="00310770" w:rsidRDefault="00477E23">
      <w:pPr>
        <w:pStyle w:val="Heading1"/>
      </w:pPr>
      <w:bookmarkStart w:id="30" w:name="_Toc242036667"/>
      <w:r>
        <w:lastRenderedPageBreak/>
        <w:t>8. Insights for Future NLP Modelling</w:t>
      </w:r>
      <w:bookmarkEnd w:id="30"/>
    </w:p>
    <w:p w14:paraId="165E0FF1" w14:textId="77777777" w:rsidR="00310770" w:rsidRDefault="00477E23">
      <w:pPr>
        <w:spacing w:after="120" w:line="276" w:lineRule="auto"/>
      </w:pPr>
      <w:r>
        <w:t>The exploratory analysis points to the following recommendations for future modelling work on this dataset.</w:t>
      </w:r>
    </w:p>
    <w:p w14:paraId="31965D81" w14:textId="77777777" w:rsidR="00310770" w:rsidRDefault="00477E23">
      <w:pPr>
        <w:keepNext/>
        <w:spacing w:before="160" w:after="80"/>
      </w:pPr>
      <w:r>
        <w:rPr>
          <w:i/>
          <w:iCs/>
          <w:color w:val="444444"/>
          <w:sz w:val="20"/>
          <w:szCs w:val="20"/>
        </w:rPr>
        <w:t>Table 11: Statistics supporting the modelling 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426"/>
      </w:tblGrid>
      <w:tr w:rsidR="00310770" w14:paraId="7A618CC0" w14:textId="77777777" w:rsidTr="00A67AD6">
        <w:trPr>
          <w:tblHeader/>
        </w:trPr>
        <w:tc>
          <w:tcPr>
            <w:tcW w:w="5600"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708DE63E" w14:textId="77777777" w:rsidR="00310770" w:rsidRDefault="00477E23">
            <w:r>
              <w:rPr>
                <w:b/>
                <w:bCs/>
                <w:color w:val="FFFFFF"/>
                <w:sz w:val="20"/>
                <w:szCs w:val="20"/>
              </w:rPr>
              <w:t>Statistic</w:t>
            </w:r>
          </w:p>
        </w:tc>
        <w:tc>
          <w:tcPr>
            <w:tcW w:w="3426" w:type="dxa"/>
            <w:tcBorders>
              <w:top w:val="single" w:sz="4" w:space="0" w:color="BFBFBF"/>
              <w:left w:val="single" w:sz="4" w:space="0" w:color="BFBFBF"/>
              <w:bottom w:val="single" w:sz="4" w:space="0" w:color="BFBFBF"/>
              <w:right w:val="single" w:sz="4" w:space="0" w:color="BFBFBF"/>
            </w:tcBorders>
            <w:shd w:val="clear" w:color="auto" w:fill="C45911" w:themeFill="accent2" w:themeFillShade="BF"/>
            <w:tcMar>
              <w:top w:w="70" w:type="dxa"/>
              <w:left w:w="110" w:type="dxa"/>
              <w:bottom w:w="70" w:type="dxa"/>
              <w:right w:w="110" w:type="dxa"/>
            </w:tcMar>
            <w:vAlign w:val="center"/>
          </w:tcPr>
          <w:p w14:paraId="0EC6C433" w14:textId="77777777" w:rsidR="00310770" w:rsidRDefault="00477E23">
            <w:r>
              <w:rPr>
                <w:b/>
                <w:bCs/>
                <w:color w:val="FFFFFF"/>
                <w:sz w:val="20"/>
                <w:szCs w:val="20"/>
              </w:rPr>
              <w:t>Value</w:t>
            </w:r>
          </w:p>
        </w:tc>
      </w:tr>
      <w:tr w:rsidR="00310770" w14:paraId="0143E1A7"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6192BF" w14:textId="77777777" w:rsidR="00310770" w:rsidRDefault="00477E23">
            <w:r>
              <w:rPr>
                <w:sz w:val="20"/>
                <w:szCs w:val="20"/>
              </w:rPr>
              <w:t>Median review length (cleaned, tokens)</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475991" w14:textId="77777777" w:rsidR="00310770" w:rsidRDefault="00477E23">
            <w:r>
              <w:rPr>
                <w:sz w:val="20"/>
                <w:szCs w:val="20"/>
              </w:rPr>
              <w:t>90</w:t>
            </w:r>
          </w:p>
        </w:tc>
      </w:tr>
      <w:tr w:rsidR="00310770" w14:paraId="386F1164"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346C35" w14:textId="77777777" w:rsidR="00310770" w:rsidRDefault="00477E23">
            <w:r>
              <w:rPr>
                <w:sz w:val="20"/>
                <w:szCs w:val="20"/>
              </w:rPr>
              <w:t>90th percentile length</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27EB00" w14:textId="6A13BE74" w:rsidR="00310770" w:rsidRDefault="00060E53">
            <w:r>
              <w:t>239</w:t>
            </w:r>
          </w:p>
        </w:tc>
      </w:tr>
      <w:tr w:rsidR="00310770" w14:paraId="3981ED1C"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FAF5DF" w14:textId="77777777" w:rsidR="00310770" w:rsidRDefault="00477E23">
            <w:r>
              <w:rPr>
                <w:sz w:val="20"/>
                <w:szCs w:val="20"/>
              </w:rPr>
              <w:t>95th percentile length</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72137" w14:textId="1C35D776" w:rsidR="00310770" w:rsidRDefault="00060E53">
            <w:r>
              <w:t>313</w:t>
            </w:r>
          </w:p>
        </w:tc>
      </w:tr>
      <w:tr w:rsidR="00310770" w14:paraId="4313A83C"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721281" w14:textId="77777777" w:rsidR="00310770" w:rsidRDefault="00477E23">
            <w:r>
              <w:rPr>
                <w:sz w:val="20"/>
                <w:szCs w:val="20"/>
              </w:rPr>
              <w:t>99th percentile length</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3CB5B4" w14:textId="2181EAEB" w:rsidR="00310770" w:rsidRDefault="00060E53">
            <w:r>
              <w:t>474</w:t>
            </w:r>
          </w:p>
        </w:tc>
      </w:tr>
      <w:tr w:rsidR="00310770" w14:paraId="5295DEE4"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29EA93" w14:textId="77777777" w:rsidR="00310770" w:rsidRDefault="00477E23">
            <w:r>
              <w:rPr>
                <w:sz w:val="20"/>
                <w:szCs w:val="20"/>
              </w:rPr>
              <w:t>Vocabulary size after cleaning</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18EF02" w14:textId="6034FB93" w:rsidR="00310770" w:rsidRDefault="00060E53">
            <w:r>
              <w:t>90,746</w:t>
            </w:r>
          </w:p>
        </w:tc>
      </w:tr>
      <w:tr w:rsidR="00310770" w14:paraId="0677DB40"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94AF63" w14:textId="77777777" w:rsidR="00310770" w:rsidRDefault="00477E23">
            <w:r>
              <w:rPr>
                <w:sz w:val="20"/>
                <w:szCs w:val="20"/>
              </w:rPr>
              <w:t>Coverage of top 5,000 words</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94BA6" w14:textId="2C3B2565" w:rsidR="00310770" w:rsidRDefault="00060E53">
            <w:r>
              <w:t>85.0%</w:t>
            </w:r>
          </w:p>
        </w:tc>
      </w:tr>
      <w:tr w:rsidR="00310770" w14:paraId="22B8006C"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2E5B7" w14:textId="77777777" w:rsidR="00310770" w:rsidRDefault="00477E23">
            <w:r>
              <w:rPr>
                <w:sz w:val="20"/>
                <w:szCs w:val="20"/>
              </w:rPr>
              <w:t>Coverage of top 10,000 words</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D3718D" w14:textId="2BCDEA93" w:rsidR="00310770" w:rsidRDefault="00060E53">
            <w:r>
              <w:t>91.9%</w:t>
            </w:r>
          </w:p>
        </w:tc>
      </w:tr>
      <w:tr w:rsidR="00310770" w14:paraId="5ED9EF3B"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F4ECAE" w14:textId="77777777" w:rsidR="00310770" w:rsidRDefault="00477E23">
            <w:r>
              <w:rPr>
                <w:sz w:val="20"/>
                <w:szCs w:val="20"/>
              </w:rPr>
              <w:t>Words appearing only once</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288096" w14:textId="38DD3300" w:rsidR="00310770" w:rsidRDefault="00060E53">
            <w:r>
              <w:rPr>
                <w:sz w:val="20"/>
                <w:szCs w:val="20"/>
              </w:rPr>
              <w:t>35,557</w:t>
            </w:r>
            <w:r w:rsidR="00477E23">
              <w:rPr>
                <w:sz w:val="20"/>
                <w:szCs w:val="20"/>
              </w:rPr>
              <w:t xml:space="preserve"> (</w:t>
            </w:r>
            <w:r>
              <w:rPr>
                <w:sz w:val="20"/>
                <w:szCs w:val="20"/>
              </w:rPr>
              <w:t>39.2%</w:t>
            </w:r>
            <w:r w:rsidR="00477E23">
              <w:rPr>
                <w:sz w:val="20"/>
                <w:szCs w:val="20"/>
              </w:rPr>
              <w:t xml:space="preserve"> of vocabulary)</w:t>
            </w:r>
          </w:p>
        </w:tc>
      </w:tr>
    </w:tbl>
    <w:p w14:paraId="69BB841F" w14:textId="77777777" w:rsidR="00310770" w:rsidRDefault="00310770">
      <w:pPr>
        <w:spacing w:after="120"/>
      </w:pPr>
    </w:p>
    <w:p w14:paraId="59C8835C" w14:textId="61E0178D" w:rsidR="00310770" w:rsidRDefault="00927C08">
      <w:pPr>
        <w:pBdr>
          <w:top w:val="single" w:sz="4" w:space="8" w:color="999999"/>
          <w:left w:val="single" w:sz="4" w:space="8" w:color="999999"/>
          <w:bottom w:val="single" w:sz="4" w:space="8" w:color="999999"/>
          <w:right w:val="single" w:sz="4" w:space="8" w:color="999999"/>
        </w:pBdr>
        <w:shd w:val="clear" w:color="auto" w:fill="F2F2F2"/>
        <w:spacing w:before="240" w:after="80"/>
        <w:jc w:val="center"/>
      </w:pPr>
      <w:r>
        <w:rPr>
          <w:noProof/>
        </w:rPr>
        <w:drawing>
          <wp:inline distT="0" distB="0" distL="0" distR="0" wp14:anchorId="7371893F" wp14:editId="74CCF811">
            <wp:extent cx="5731510" cy="3538855"/>
            <wp:effectExtent l="0" t="0" r="2540" b="4445"/>
            <wp:docPr id="766895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7C64420D" w14:textId="77777777" w:rsidR="00310770" w:rsidRDefault="00477E23">
      <w:pPr>
        <w:spacing w:after="120"/>
        <w:jc w:val="center"/>
      </w:pPr>
      <w:r>
        <w:rPr>
          <w:i/>
          <w:iCs/>
          <w:color w:val="444444"/>
          <w:sz w:val="20"/>
          <w:szCs w:val="20"/>
        </w:rPr>
        <w:t>Figure 10: Zipf plot: word rank versus frequency (log-log)</w:t>
      </w:r>
    </w:p>
    <w:p w14:paraId="7C359D08" w14:textId="77777777" w:rsidR="00325F7E" w:rsidRDefault="00325F7E">
      <w:pPr>
        <w:pStyle w:val="Heading2"/>
        <w:rPr>
          <w:b w:val="0"/>
          <w:bCs w:val="0"/>
          <w:color w:val="auto"/>
          <w:sz w:val="22"/>
          <w:szCs w:val="22"/>
        </w:rPr>
      </w:pPr>
      <w:bookmarkStart w:id="31" w:name="_Toc242036668"/>
      <w:r w:rsidRPr="00325F7E">
        <w:rPr>
          <w:b w:val="0"/>
          <w:bCs w:val="0"/>
          <w:color w:val="auto"/>
          <w:sz w:val="22"/>
          <w:szCs w:val="22"/>
        </w:rPr>
        <w:t xml:space="preserve">The plot is roughly a straight line in the middle, as Zipf's law predicts: a handful of words occur more than 100,000 times, the word at rank 1,000 occurs about 1,000 times, and beyond rank 10,000 words occur fewer than about 50 times each. The long tail at the right consists of tens of thousands </w:t>
      </w:r>
      <w:r w:rsidRPr="00325F7E">
        <w:rPr>
          <w:b w:val="0"/>
          <w:bCs w:val="0"/>
          <w:color w:val="auto"/>
          <w:sz w:val="22"/>
          <w:szCs w:val="22"/>
        </w:rPr>
        <w:lastRenderedPageBreak/>
        <w:t>of words that appear only once or twice. With a final vocabulary of 90,746 words, most of the vocabulary is therefore rare, which is why a frequency cut-off is useful for modelling.</w:t>
      </w:r>
    </w:p>
    <w:p w14:paraId="1321C743" w14:textId="5C95DC69" w:rsidR="00310770" w:rsidRDefault="00477E23">
      <w:pPr>
        <w:pStyle w:val="Heading2"/>
      </w:pPr>
      <w:r>
        <w:t>Recommendations</w:t>
      </w:r>
      <w:bookmarkEnd w:id="31"/>
    </w:p>
    <w:p w14:paraId="11E60BBE" w14:textId="4A5D3836" w:rsidR="00310770" w:rsidRDefault="00477E23">
      <w:pPr>
        <w:pStyle w:val="ListParagraph"/>
        <w:numPr>
          <w:ilvl w:val="0"/>
          <w:numId w:val="2"/>
        </w:numPr>
        <w:spacing w:after="60" w:line="276" w:lineRule="auto"/>
      </w:pPr>
      <w:r>
        <w:rPr>
          <w:b/>
          <w:bCs/>
        </w:rPr>
        <w:t>Sequence length:</w:t>
      </w:r>
      <w:r>
        <w:t xml:space="preserve"> truncate or pad reviews to about </w:t>
      </w:r>
      <w:r w:rsidR="00325F7E">
        <w:t>313</w:t>
      </w:r>
      <w:r>
        <w:t xml:space="preserve"> tokens (the 95th percentile), which keeps almost all of the content of most reviews while limiting padding.</w:t>
      </w:r>
    </w:p>
    <w:p w14:paraId="415D268E" w14:textId="7BEAB5F8" w:rsidR="00310770" w:rsidRDefault="00477E23">
      <w:pPr>
        <w:pStyle w:val="ListParagraph"/>
        <w:numPr>
          <w:ilvl w:val="0"/>
          <w:numId w:val="2"/>
        </w:numPr>
        <w:spacing w:after="60" w:line="276" w:lineRule="auto"/>
      </w:pPr>
      <w:r>
        <w:rPr>
          <w:b/>
          <w:bCs/>
        </w:rPr>
        <w:t>Vocabulary size:</w:t>
      </w:r>
      <w:r>
        <w:t xml:space="preserve"> cap the vocabulary at roughly </w:t>
      </w:r>
      <w:r w:rsidR="00325F7E">
        <w:t>10,000</w:t>
      </w:r>
      <w:r>
        <w:t xml:space="preserve"> words, which covers </w:t>
      </w:r>
      <w:r w:rsidR="00325F7E">
        <w:t>91.9%</w:t>
      </w:r>
      <w:r>
        <w:t xml:space="preserve"> of all tokens, or use a minimum frequency threshold, because the long tail is mostly rare words and typos.</w:t>
      </w:r>
    </w:p>
    <w:p w14:paraId="2D9CE7B5" w14:textId="77777777" w:rsidR="00310770" w:rsidRDefault="00477E23">
      <w:pPr>
        <w:pStyle w:val="ListParagraph"/>
        <w:numPr>
          <w:ilvl w:val="0"/>
          <w:numId w:val="2"/>
        </w:numPr>
        <w:spacing w:after="60" w:line="276" w:lineRule="auto"/>
      </w:pPr>
      <w:r>
        <w:rPr>
          <w:b/>
          <w:bCs/>
        </w:rPr>
        <w:t>Class balance:</w:t>
      </w:r>
      <w:r>
        <w:t xml:space="preserve"> the classes are balanced, so accuracy is a fair evaluation metric and no resampling is needed.</w:t>
      </w:r>
    </w:p>
    <w:p w14:paraId="7771E796" w14:textId="77777777" w:rsidR="00310770" w:rsidRDefault="00477E23">
      <w:pPr>
        <w:pStyle w:val="ListParagraph"/>
        <w:numPr>
          <w:ilvl w:val="0"/>
          <w:numId w:val="2"/>
        </w:numPr>
        <w:spacing w:after="60" w:line="276" w:lineRule="auto"/>
      </w:pPr>
      <w:r>
        <w:rPr>
          <w:b/>
          <w:bCs/>
        </w:rPr>
        <w:t>Baseline model:</w:t>
      </w:r>
      <w:r>
        <w:t xml:space="preserve"> TF-IDF features with logistic regression is a strong, interpretable baseline, given the clearly separable distinctive words found in Section 6.3.</w:t>
      </w:r>
    </w:p>
    <w:p w14:paraId="67CE67B7" w14:textId="77777777" w:rsidR="00310770" w:rsidRDefault="00477E23">
      <w:pPr>
        <w:pStyle w:val="ListParagraph"/>
        <w:numPr>
          <w:ilvl w:val="0"/>
          <w:numId w:val="2"/>
        </w:numPr>
        <w:spacing w:after="60" w:line="276" w:lineRule="auto"/>
      </w:pPr>
      <w:r>
        <w:rPr>
          <w:b/>
          <w:bCs/>
        </w:rPr>
        <w:t>Advanced models:</w:t>
      </w:r>
      <w:r>
        <w:t xml:space="preserve"> contextual models such as transformers are likely to handle negation, sarcasm and mixed sentiment better than bag-of-words or rule-based methods, which matters because these are exactly where VADER failed.</w:t>
      </w:r>
    </w:p>
    <w:p w14:paraId="746DCBFE" w14:textId="77777777" w:rsidR="00310770" w:rsidRDefault="00477E23">
      <w:pPr>
        <w:pStyle w:val="ListParagraph"/>
        <w:numPr>
          <w:ilvl w:val="0"/>
          <w:numId w:val="2"/>
        </w:numPr>
        <w:spacing w:after="60" w:line="276" w:lineRule="auto"/>
      </w:pPr>
      <w:r>
        <w:rPr>
          <w:b/>
          <w:bCs/>
        </w:rPr>
        <w:t>Preprocessing for modelling:</w:t>
      </w:r>
      <w:r>
        <w:t xml:space="preserve"> keep negation words; consider keeping punctuation such </w:t>
      </w:r>
      <w:proofErr w:type="gramStart"/>
      <w:r>
        <w:t xml:space="preserve">as </w:t>
      </w:r>
      <w:r>
        <w:rPr>
          <w:rFonts w:ascii="Courier New" w:eastAsia="Courier New" w:hAnsi="Courier New" w:cs="Courier New"/>
          <w:sz w:val="20"/>
          <w:szCs w:val="20"/>
        </w:rPr>
        <w:t>!</w:t>
      </w:r>
      <w:proofErr w:type="gramEnd"/>
      <w:r>
        <w:t xml:space="preserve"> </w:t>
      </w:r>
      <w:proofErr w:type="gramStart"/>
      <w:r>
        <w:t xml:space="preserve">and </w:t>
      </w:r>
      <w:r>
        <w:rPr>
          <w:rFonts w:ascii="Courier New" w:eastAsia="Courier New" w:hAnsi="Courier New" w:cs="Courier New"/>
          <w:sz w:val="20"/>
          <w:szCs w:val="20"/>
        </w:rPr>
        <w:t>?</w:t>
      </w:r>
      <w:proofErr w:type="gramEnd"/>
      <w:r>
        <w:t xml:space="preserve"> as features; and consider part-of-speech-aware lemmatization.</w:t>
      </w:r>
    </w:p>
    <w:p w14:paraId="3337BA6C" w14:textId="77777777" w:rsidR="00310770" w:rsidRDefault="00477E23">
      <w:pPr>
        <w:pStyle w:val="ListParagraph"/>
        <w:numPr>
          <w:ilvl w:val="0"/>
          <w:numId w:val="2"/>
        </w:numPr>
        <w:spacing w:after="60" w:line="276" w:lineRule="auto"/>
      </w:pPr>
      <w:r>
        <w:rPr>
          <w:b/>
          <w:bCs/>
        </w:rPr>
        <w:t>Expected failure cases:</w:t>
      </w:r>
      <w:r>
        <w:t xml:space="preserve"> sarcasm, reviews that mix praise and criticism, and very long reviews that exceed the sequence-length cut-off.</w:t>
      </w:r>
    </w:p>
    <w:p w14:paraId="7BF7917B" w14:textId="77777777" w:rsidR="00310770" w:rsidRDefault="00477E23">
      <w:r>
        <w:br w:type="page"/>
      </w:r>
    </w:p>
    <w:p w14:paraId="63950A20" w14:textId="77777777" w:rsidR="00310770" w:rsidRDefault="00477E23">
      <w:pPr>
        <w:pStyle w:val="Heading1"/>
      </w:pPr>
      <w:bookmarkStart w:id="32" w:name="_Toc242036669"/>
      <w:r>
        <w:lastRenderedPageBreak/>
        <w:t>9. Conclusion</w:t>
      </w:r>
      <w:bookmarkEnd w:id="32"/>
    </w:p>
    <w:p w14:paraId="67B263EF" w14:textId="77777777" w:rsidR="00310770" w:rsidRDefault="00477E23">
      <w:pPr>
        <w:spacing w:after="120" w:line="276" w:lineRule="auto"/>
      </w:pPr>
      <w:r>
        <w:t>This report documented an end-to-end exploratory analysis and preprocessing workflow on 49,582 IMDB movie reviews. The raw data was assessed for missing values, duplicates and noise; HTML markup and duplicates were removed; and a seven-step pipeline of cleaning, tokenization and normalization was designed with each choice justified and measured. The cleaned data was then analysed through n-grams, distinctive terms and sentiment scoring.</w:t>
      </w:r>
    </w:p>
    <w:p w14:paraId="41B0C0C2" w14:textId="77777777" w:rsidR="00310770" w:rsidRDefault="00477E23">
      <w:pPr>
        <w:spacing w:after="120" w:line="276" w:lineRule="auto"/>
      </w:pPr>
      <w:r>
        <w:t>The step that shrank the vocabulary most was removing punctuation and digits, while the choice to keep negations was the most important for preserving sentiment. The n-gram analysis showed that single words are weak signals but phrases such as “worst movie ever” and “would not recommend” clearly separate the classes. VADER reached only about 70% accuracy, mainly because it labels many negative reviews as positive when they contain sarcasm or hedged wording. Next steps would be accent normalisation, part-of-</w:t>
      </w:r>
      <w:r>
        <w:t>speech-aware lemmatization, a TF-IDF baseline and a transformer-based model.</w:t>
      </w:r>
    </w:p>
    <w:p w14:paraId="34DFB2C3" w14:textId="77777777" w:rsidR="00310770" w:rsidRDefault="00477E23">
      <w:pPr>
        <w:pStyle w:val="Heading1"/>
      </w:pPr>
      <w:bookmarkStart w:id="33" w:name="_Toc242036670"/>
      <w:r>
        <w:t>Appendix A: Preprocessing Code</w:t>
      </w:r>
      <w:bookmarkEnd w:id="33"/>
    </w:p>
    <w:p w14:paraId="04D9A5FB" w14:textId="77777777" w:rsidR="00310770" w:rsidRDefault="00477E23">
      <w:pPr>
        <w:spacing w:after="120" w:line="276" w:lineRule="auto"/>
      </w:pPr>
      <w:r>
        <w:t>The core preprocessing functions used in the notebook are reproduced below. The complete notebook is available at https://colab.research.google.com/drive/1X4ctn6dJ5NEcbkbdh9TL9ZeqHUh3_TdJ?usp=sharing.</w:t>
      </w:r>
    </w:p>
    <w:p w14:paraId="2CC13812" w14:textId="77777777" w:rsidR="00310770" w:rsidRDefault="00477E23">
      <w:pPr>
        <w:shd w:val="clear" w:color="auto" w:fill="F5F5F5"/>
        <w:ind w:left="120"/>
      </w:pPr>
      <w:r>
        <w:rPr>
          <w:rFonts w:ascii="Courier New" w:eastAsia="Courier New" w:hAnsi="Courier New" w:cs="Courier New"/>
          <w:sz w:val="17"/>
          <w:szCs w:val="17"/>
        </w:rPr>
        <w:t>NEGATIONS = {"no", "nor", "not", "never", "neither", "none",</w:t>
      </w:r>
    </w:p>
    <w:p w14:paraId="0B90D2A0" w14:textId="77777777" w:rsidR="00310770" w:rsidRDefault="00477E23">
      <w:pPr>
        <w:shd w:val="clear" w:color="auto" w:fill="F5F5F5"/>
        <w:ind w:left="120"/>
      </w:pPr>
      <w:r>
        <w:rPr>
          <w:rFonts w:ascii="Courier New" w:eastAsia="Courier New" w:hAnsi="Courier New" w:cs="Courier New"/>
          <w:sz w:val="17"/>
          <w:szCs w:val="17"/>
        </w:rPr>
        <w:t xml:space="preserve">             "nothing", "nowhere", "hardly", "barely"}</w:t>
      </w:r>
    </w:p>
    <w:p w14:paraId="4DECED8F" w14:textId="77777777" w:rsidR="00310770" w:rsidRDefault="00477E23">
      <w:pPr>
        <w:shd w:val="clear" w:color="auto" w:fill="F5F5F5"/>
        <w:ind w:left="120"/>
      </w:pPr>
      <w:r>
        <w:rPr>
          <w:rFonts w:ascii="Courier New" w:eastAsia="Courier New" w:hAnsi="Courier New" w:cs="Courier New"/>
          <w:sz w:val="17"/>
          <w:szCs w:val="17"/>
        </w:rPr>
        <w:t>STOP = set(</w:t>
      </w:r>
      <w:proofErr w:type="spellStart"/>
      <w:proofErr w:type="gramStart"/>
      <w:r>
        <w:rPr>
          <w:rFonts w:ascii="Courier New" w:eastAsia="Courier New" w:hAnsi="Courier New" w:cs="Courier New"/>
          <w:sz w:val="17"/>
          <w:szCs w:val="17"/>
        </w:rPr>
        <w:t>stopwords.words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english</w:t>
      </w:r>
      <w:proofErr w:type="spellEnd"/>
      <w:r>
        <w:rPr>
          <w:rFonts w:ascii="Courier New" w:eastAsia="Courier New" w:hAnsi="Courier New" w:cs="Courier New"/>
          <w:sz w:val="17"/>
          <w:szCs w:val="17"/>
        </w:rPr>
        <w:t>")) - NEGATIONS</w:t>
      </w:r>
    </w:p>
    <w:p w14:paraId="156271F3" w14:textId="77777777" w:rsidR="00310770" w:rsidRDefault="00477E23">
      <w:pPr>
        <w:shd w:val="clear" w:color="auto" w:fill="F5F5F5"/>
        <w:ind w:left="120"/>
      </w:pPr>
      <w:r>
        <w:rPr>
          <w:rFonts w:ascii="Courier New" w:eastAsia="Courier New" w:hAnsi="Courier New" w:cs="Courier New"/>
          <w:sz w:val="17"/>
          <w:szCs w:val="17"/>
        </w:rPr>
        <w:t xml:space="preserve"> </w:t>
      </w:r>
    </w:p>
    <w:p w14:paraId="7CBA3970" w14:textId="77777777" w:rsidR="00310770" w:rsidRDefault="00477E23">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strip_html</w:t>
      </w:r>
      <w:proofErr w:type="spellEnd"/>
      <w:r>
        <w:rPr>
          <w:rFonts w:ascii="Courier New" w:eastAsia="Courier New" w:hAnsi="Courier New" w:cs="Courier New"/>
          <w:sz w:val="17"/>
          <w:szCs w:val="17"/>
        </w:rPr>
        <w:t>(t):</w:t>
      </w:r>
    </w:p>
    <w:p w14:paraId="0F3A6671" w14:textId="77777777" w:rsidR="00310770" w:rsidRDefault="00477E23">
      <w:pPr>
        <w:shd w:val="clear" w:color="auto" w:fill="F5F5F5"/>
        <w:ind w:left="12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re.sub</w:t>
      </w:r>
      <w:proofErr w:type="spellEnd"/>
      <w:r>
        <w:rPr>
          <w:rFonts w:ascii="Courier New" w:eastAsia="Courier New" w:hAnsi="Courier New" w:cs="Courier New"/>
          <w:sz w:val="17"/>
          <w:szCs w:val="17"/>
        </w:rPr>
        <w:t>(r"</w:t>
      </w:r>
      <w:proofErr w:type="gramStart"/>
      <w:r>
        <w:rPr>
          <w:rFonts w:ascii="Courier New" w:eastAsia="Courier New" w:hAnsi="Courier New" w:cs="Courier New"/>
          <w:sz w:val="17"/>
          <w:szCs w:val="17"/>
        </w:rPr>
        <w:t>&lt;[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&gt;]+</w:t>
      </w:r>
      <w:proofErr w:type="gramEnd"/>
      <w:r>
        <w:rPr>
          <w:rFonts w:ascii="Courier New" w:eastAsia="Courier New" w:hAnsi="Courier New" w:cs="Courier New"/>
          <w:sz w:val="17"/>
          <w:szCs w:val="17"/>
        </w:rPr>
        <w:t>&gt;", " ", t)</w:t>
      </w:r>
    </w:p>
    <w:p w14:paraId="4E78AE21" w14:textId="77777777" w:rsidR="00310770" w:rsidRDefault="00477E23">
      <w:pPr>
        <w:shd w:val="clear" w:color="auto" w:fill="F5F5F5"/>
        <w:ind w:left="120"/>
      </w:pPr>
      <w:r>
        <w:rPr>
          <w:rFonts w:ascii="Courier New" w:eastAsia="Courier New" w:hAnsi="Courier New" w:cs="Courier New"/>
          <w:sz w:val="17"/>
          <w:szCs w:val="17"/>
        </w:rPr>
        <w:t xml:space="preserve"> </w:t>
      </w:r>
    </w:p>
    <w:p w14:paraId="06BD00DB" w14:textId="77777777" w:rsidR="00310770" w:rsidRDefault="00477E23">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strip_urls</w:t>
      </w:r>
      <w:proofErr w:type="spellEnd"/>
      <w:r>
        <w:rPr>
          <w:rFonts w:ascii="Courier New" w:eastAsia="Courier New" w:hAnsi="Courier New" w:cs="Courier New"/>
          <w:sz w:val="17"/>
          <w:szCs w:val="17"/>
        </w:rPr>
        <w:t>(t):</w:t>
      </w:r>
    </w:p>
    <w:p w14:paraId="1BD6955F" w14:textId="77777777" w:rsidR="00310770" w:rsidRDefault="00477E23">
      <w:pPr>
        <w:shd w:val="clear" w:color="auto" w:fill="F5F5F5"/>
        <w:ind w:lef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r"http</w:t>
      </w:r>
      <w:proofErr w:type="spellEnd"/>
      <w:r>
        <w:rPr>
          <w:rFonts w:ascii="Courier New" w:eastAsia="Courier New" w:hAnsi="Courier New" w:cs="Courier New"/>
          <w:sz w:val="17"/>
          <w:szCs w:val="17"/>
        </w:rPr>
        <w:t>\S+|www\.\S+", " ", t)</w:t>
      </w:r>
    </w:p>
    <w:p w14:paraId="122D1FC0" w14:textId="77777777" w:rsidR="00310770" w:rsidRDefault="00477E23">
      <w:pPr>
        <w:shd w:val="clear" w:color="auto" w:fill="F5F5F5"/>
        <w:ind w:left="120"/>
      </w:pPr>
      <w:r>
        <w:rPr>
          <w:rFonts w:ascii="Courier New" w:eastAsia="Courier New" w:hAnsi="Courier New" w:cs="Courier New"/>
          <w:sz w:val="17"/>
          <w:szCs w:val="17"/>
        </w:rPr>
        <w:t xml:space="preserve"> </w:t>
      </w:r>
    </w:p>
    <w:p w14:paraId="6827D21A" w14:textId="77777777" w:rsidR="00310770" w:rsidRDefault="00477E23">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expand_contractions</w:t>
      </w:r>
      <w:proofErr w:type="spellEnd"/>
      <w:r>
        <w:rPr>
          <w:rFonts w:ascii="Courier New" w:eastAsia="Courier New" w:hAnsi="Courier New" w:cs="Courier New"/>
          <w:sz w:val="17"/>
          <w:szCs w:val="17"/>
        </w:rPr>
        <w:t>(t):</w:t>
      </w:r>
    </w:p>
    <w:p w14:paraId="5AB428FA" w14:textId="77777777" w:rsidR="00310770" w:rsidRDefault="00477E23">
      <w:pPr>
        <w:shd w:val="clear" w:color="auto" w:fill="F5F5F5"/>
        <w:ind w:left="120"/>
      </w:pPr>
      <w:r>
        <w:rPr>
          <w:rFonts w:ascii="Courier New" w:eastAsia="Courier New" w:hAnsi="Courier New" w:cs="Courier New"/>
          <w:sz w:val="17"/>
          <w:szCs w:val="17"/>
        </w:rPr>
        <w:t xml:space="preserve">    t = </w:t>
      </w:r>
      <w:proofErr w:type="spellStart"/>
      <w:proofErr w:type="gramStart"/>
      <w:r>
        <w:rPr>
          <w:rFonts w:ascii="Courier New" w:eastAsia="Courier New" w:hAnsi="Courier New" w:cs="Courier New"/>
          <w:sz w:val="17"/>
          <w:szCs w:val="17"/>
        </w:rPr>
        <w:t>t.replace</w:t>
      </w:r>
      <w:proofErr w:type="spellEnd"/>
      <w:proofErr w:type="gramEnd"/>
      <w:r>
        <w:rPr>
          <w:rFonts w:ascii="Courier New" w:eastAsia="Courier New" w:hAnsi="Courier New" w:cs="Courier New"/>
          <w:sz w:val="17"/>
          <w:szCs w:val="17"/>
        </w:rPr>
        <w:t>("\u2019", "'")</w:t>
      </w:r>
    </w:p>
    <w:p w14:paraId="4C94F07C" w14:textId="77777777" w:rsidR="00310770" w:rsidRDefault="00477E23">
      <w:pPr>
        <w:shd w:val="clear" w:color="auto" w:fill="F5F5F5"/>
        <w:ind w:left="120"/>
      </w:pPr>
      <w:r>
        <w:rPr>
          <w:rFonts w:ascii="Courier New" w:eastAsia="Courier New" w:hAnsi="Courier New" w:cs="Courier New"/>
          <w:sz w:val="17"/>
          <w:szCs w:val="17"/>
        </w:rPr>
        <w:t xml:space="preserve">    for pat, rep in CONTRACTIONS:</w:t>
      </w:r>
    </w:p>
    <w:p w14:paraId="08DAB3F2" w14:textId="77777777" w:rsidR="00310770" w:rsidRDefault="00477E23">
      <w:pPr>
        <w:shd w:val="clear" w:color="auto" w:fill="F5F5F5"/>
        <w:ind w:left="120"/>
      </w:pPr>
      <w:r>
        <w:rPr>
          <w:rFonts w:ascii="Courier New" w:eastAsia="Courier New" w:hAnsi="Courier New" w:cs="Courier New"/>
          <w:sz w:val="17"/>
          <w:szCs w:val="17"/>
        </w:rPr>
        <w:t xml:space="preserve">        t =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pat, rep, t)</w:t>
      </w:r>
    </w:p>
    <w:p w14:paraId="4935F7CC" w14:textId="77777777" w:rsidR="00310770" w:rsidRDefault="00477E23">
      <w:pPr>
        <w:shd w:val="clear" w:color="auto" w:fill="F5F5F5"/>
        <w:ind w:left="120"/>
      </w:pPr>
      <w:r>
        <w:rPr>
          <w:rFonts w:ascii="Courier New" w:eastAsia="Courier New" w:hAnsi="Courier New" w:cs="Courier New"/>
          <w:sz w:val="17"/>
          <w:szCs w:val="17"/>
        </w:rPr>
        <w:t xml:space="preserve">    return t</w:t>
      </w:r>
    </w:p>
    <w:p w14:paraId="36701F62" w14:textId="77777777" w:rsidR="00310770" w:rsidRDefault="00477E23">
      <w:pPr>
        <w:shd w:val="clear" w:color="auto" w:fill="F5F5F5"/>
        <w:ind w:left="120"/>
      </w:pPr>
      <w:r>
        <w:rPr>
          <w:rFonts w:ascii="Courier New" w:eastAsia="Courier New" w:hAnsi="Courier New" w:cs="Courier New"/>
          <w:sz w:val="17"/>
          <w:szCs w:val="17"/>
        </w:rPr>
        <w:t xml:space="preserve"> </w:t>
      </w:r>
    </w:p>
    <w:p w14:paraId="0670B704" w14:textId="77777777" w:rsidR="00310770" w:rsidRDefault="00477E23">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keep_alpha</w:t>
      </w:r>
      <w:proofErr w:type="spellEnd"/>
      <w:r>
        <w:rPr>
          <w:rFonts w:ascii="Courier New" w:eastAsia="Courier New" w:hAnsi="Courier New" w:cs="Courier New"/>
          <w:sz w:val="17"/>
          <w:szCs w:val="17"/>
        </w:rPr>
        <w:t>(t):</w:t>
      </w:r>
    </w:p>
    <w:p w14:paraId="2D29C1B6" w14:textId="77777777" w:rsidR="00310770" w:rsidRDefault="00477E23">
      <w:pPr>
        <w:shd w:val="clear" w:color="auto" w:fill="F5F5F5"/>
        <w:ind w:left="120"/>
      </w:pPr>
      <w:r>
        <w:rPr>
          <w:rFonts w:ascii="Courier New" w:eastAsia="Courier New" w:hAnsi="Courier New" w:cs="Courier New"/>
          <w:sz w:val="17"/>
          <w:szCs w:val="17"/>
        </w:rPr>
        <w:t xml:space="preserve">    t = </w:t>
      </w:r>
      <w:proofErr w:type="spellStart"/>
      <w:r>
        <w:rPr>
          <w:rFonts w:ascii="Courier New" w:eastAsia="Courier New" w:hAnsi="Courier New" w:cs="Courier New"/>
          <w:sz w:val="17"/>
          <w:szCs w:val="17"/>
        </w:rPr>
        <w:t>re.sub</w:t>
      </w:r>
      <w:proofErr w:type="spellEnd"/>
      <w:r>
        <w:rPr>
          <w:rFonts w:ascii="Courier New" w:eastAsia="Courier New" w:hAnsi="Courier New" w:cs="Courier New"/>
          <w:sz w:val="17"/>
          <w:szCs w:val="17"/>
        </w:rPr>
        <w:t>(r"[^a-z\s]", " ", t)</w:t>
      </w:r>
    </w:p>
    <w:p w14:paraId="35F931DE" w14:textId="77777777" w:rsidR="00310770" w:rsidRDefault="00477E23">
      <w:pPr>
        <w:shd w:val="clear" w:color="auto" w:fill="F5F5F5"/>
        <w:ind w:lef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r"\s+", " ", t</w:t>
      </w:r>
      <w:proofErr w:type="gramStart"/>
      <w:r>
        <w:rPr>
          <w:rFonts w:ascii="Courier New" w:eastAsia="Courier New" w:hAnsi="Courier New" w:cs="Courier New"/>
          <w:sz w:val="17"/>
          <w:szCs w:val="17"/>
        </w:rPr>
        <w:t>).strip</w:t>
      </w:r>
      <w:proofErr w:type="gramEnd"/>
      <w:r>
        <w:rPr>
          <w:rFonts w:ascii="Courier New" w:eastAsia="Courier New" w:hAnsi="Courier New" w:cs="Courier New"/>
          <w:sz w:val="17"/>
          <w:szCs w:val="17"/>
        </w:rPr>
        <w:t>()</w:t>
      </w:r>
    </w:p>
    <w:p w14:paraId="33FAE7D1" w14:textId="77777777" w:rsidR="00310770" w:rsidRDefault="00477E23">
      <w:pPr>
        <w:shd w:val="clear" w:color="auto" w:fill="F5F5F5"/>
        <w:ind w:left="120"/>
      </w:pPr>
      <w:r>
        <w:rPr>
          <w:rFonts w:ascii="Courier New" w:eastAsia="Courier New" w:hAnsi="Courier New" w:cs="Courier New"/>
          <w:sz w:val="17"/>
          <w:szCs w:val="17"/>
        </w:rPr>
        <w:t xml:space="preserve"> </w:t>
      </w:r>
    </w:p>
    <w:p w14:paraId="3B9C126B" w14:textId="77777777" w:rsidR="00310770" w:rsidRDefault="00477E23">
      <w:pPr>
        <w:shd w:val="clear" w:color="auto" w:fill="F5F5F5"/>
        <w:ind w:lef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remove_stop</w:t>
      </w:r>
      <w:proofErr w:type="spellEnd"/>
      <w:r>
        <w:rPr>
          <w:rFonts w:ascii="Courier New" w:eastAsia="Courier New" w:hAnsi="Courier New" w:cs="Courier New"/>
          <w:sz w:val="17"/>
          <w:szCs w:val="17"/>
        </w:rPr>
        <w:t>(t):</w:t>
      </w:r>
    </w:p>
    <w:p w14:paraId="6D7B7660" w14:textId="77777777" w:rsidR="00310770" w:rsidRDefault="00477E23">
      <w:pPr>
        <w:shd w:val="clear" w:color="auto" w:fill="F5F5F5"/>
        <w:ind w:left="120"/>
      </w:pPr>
      <w:r>
        <w:rPr>
          <w:rFonts w:ascii="Courier New" w:eastAsia="Courier New" w:hAnsi="Courier New" w:cs="Courier New"/>
          <w:sz w:val="17"/>
          <w:szCs w:val="17"/>
        </w:rPr>
        <w:t xml:space="preserve">    return "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 xml:space="preserve">(w for w in </w:t>
      </w:r>
      <w:proofErr w:type="spellStart"/>
      <w:proofErr w:type="gramStart"/>
      <w:r>
        <w:rPr>
          <w:rFonts w:ascii="Courier New" w:eastAsia="Courier New" w:hAnsi="Courier New" w:cs="Courier New"/>
          <w:sz w:val="17"/>
          <w:szCs w:val="17"/>
        </w:rPr>
        <w:t>t.split</w:t>
      </w:r>
      <w:proofErr w:type="spellEnd"/>
      <w:proofErr w:type="gramEnd"/>
      <w:r>
        <w:rPr>
          <w:rFonts w:ascii="Courier New" w:eastAsia="Courier New" w:hAnsi="Courier New" w:cs="Courier New"/>
          <w:sz w:val="17"/>
          <w:szCs w:val="17"/>
        </w:rPr>
        <w:t xml:space="preserve">() if w not in STOP and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 &gt; 1)</w:t>
      </w:r>
    </w:p>
    <w:p w14:paraId="3479231B" w14:textId="77777777" w:rsidR="00310770" w:rsidRDefault="00477E23">
      <w:pPr>
        <w:shd w:val="clear" w:color="auto" w:fill="F5F5F5"/>
        <w:ind w:left="120"/>
      </w:pPr>
      <w:r>
        <w:rPr>
          <w:rFonts w:ascii="Courier New" w:eastAsia="Courier New" w:hAnsi="Courier New" w:cs="Courier New"/>
          <w:sz w:val="17"/>
          <w:szCs w:val="17"/>
        </w:rPr>
        <w:t xml:space="preserve"> </w:t>
      </w:r>
    </w:p>
    <w:p w14:paraId="2644A1BF" w14:textId="77777777" w:rsidR="00310770" w:rsidRDefault="00477E23">
      <w:pPr>
        <w:shd w:val="clear" w:color="auto" w:fill="F5F5F5"/>
        <w:ind w:left="120"/>
      </w:pPr>
      <w:r>
        <w:rPr>
          <w:rFonts w:ascii="Courier New" w:eastAsia="Courier New" w:hAnsi="Courier New" w:cs="Courier New"/>
          <w:sz w:val="17"/>
          <w:szCs w:val="17"/>
        </w:rPr>
        <w:t>def lemmatize(t):</w:t>
      </w:r>
    </w:p>
    <w:p w14:paraId="31FDD52F" w14:textId="77777777" w:rsidR="00310770" w:rsidRDefault="00477E23">
      <w:pPr>
        <w:shd w:val="clear" w:color="auto" w:fill="F5F5F5"/>
        <w:ind w:left="120"/>
      </w:pPr>
      <w:r>
        <w:rPr>
          <w:rFonts w:ascii="Courier New" w:eastAsia="Courier New" w:hAnsi="Courier New" w:cs="Courier New"/>
          <w:sz w:val="17"/>
          <w:szCs w:val="17"/>
        </w:rPr>
        <w:t xml:space="preserve">    return "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lemmatizer.lemmatize</w:t>
      </w:r>
      <w:proofErr w:type="spellEnd"/>
      <w:proofErr w:type="gramEnd"/>
      <w:r>
        <w:rPr>
          <w:rFonts w:ascii="Courier New" w:eastAsia="Courier New" w:hAnsi="Courier New" w:cs="Courier New"/>
          <w:sz w:val="17"/>
          <w:szCs w:val="17"/>
        </w:rPr>
        <w:t xml:space="preserve">(w) for w in </w:t>
      </w:r>
      <w:proofErr w:type="spellStart"/>
      <w:proofErr w:type="gramStart"/>
      <w:r>
        <w:rPr>
          <w:rFonts w:ascii="Courier New" w:eastAsia="Courier New" w:hAnsi="Courier New" w:cs="Courier New"/>
          <w:sz w:val="17"/>
          <w:szCs w:val="17"/>
        </w:rPr>
        <w:t>t.split</w:t>
      </w:r>
      <w:proofErr w:type="spellEnd"/>
      <w:proofErr w:type="gramEnd"/>
      <w:r>
        <w:rPr>
          <w:rFonts w:ascii="Courier New" w:eastAsia="Courier New" w:hAnsi="Courier New" w:cs="Courier New"/>
          <w:sz w:val="17"/>
          <w:szCs w:val="17"/>
        </w:rPr>
        <w:t>())</w:t>
      </w:r>
    </w:p>
    <w:p w14:paraId="71E839C6" w14:textId="77777777" w:rsidR="00310770" w:rsidRDefault="00477E23">
      <w:pPr>
        <w:shd w:val="clear" w:color="auto" w:fill="F5F5F5"/>
        <w:ind w:left="120"/>
      </w:pPr>
      <w:r>
        <w:rPr>
          <w:rFonts w:ascii="Courier New" w:eastAsia="Courier New" w:hAnsi="Courier New" w:cs="Courier New"/>
          <w:sz w:val="17"/>
          <w:szCs w:val="17"/>
        </w:rPr>
        <w:t xml:space="preserve"> </w:t>
      </w:r>
    </w:p>
    <w:p w14:paraId="74FD48A1" w14:textId="77777777" w:rsidR="00310770" w:rsidRDefault="00477E23">
      <w:pPr>
        <w:shd w:val="clear" w:color="auto" w:fill="F5F5F5"/>
        <w:ind w:left="120"/>
      </w:pPr>
      <w:r>
        <w:rPr>
          <w:rFonts w:ascii="Courier New" w:eastAsia="Courier New" w:hAnsi="Courier New" w:cs="Courier New"/>
          <w:sz w:val="17"/>
          <w:szCs w:val="17"/>
        </w:rPr>
        <w:t xml:space="preserve"># Order: </w:t>
      </w:r>
      <w:proofErr w:type="spellStart"/>
      <w:r>
        <w:rPr>
          <w:rFonts w:ascii="Courier New" w:eastAsia="Courier New" w:hAnsi="Courier New" w:cs="Courier New"/>
          <w:sz w:val="17"/>
          <w:szCs w:val="17"/>
        </w:rPr>
        <w:t>strip_html</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strip_urls</w:t>
      </w:r>
      <w:proofErr w:type="spellEnd"/>
      <w:r>
        <w:rPr>
          <w:rFonts w:ascii="Courier New" w:eastAsia="Courier New" w:hAnsi="Courier New" w:cs="Courier New"/>
          <w:sz w:val="17"/>
          <w:szCs w:val="17"/>
        </w:rPr>
        <w:t xml:space="preserve"> -&gt; lower -&gt; </w:t>
      </w:r>
      <w:proofErr w:type="spellStart"/>
      <w:r>
        <w:rPr>
          <w:rFonts w:ascii="Courier New" w:eastAsia="Courier New" w:hAnsi="Courier New" w:cs="Courier New"/>
          <w:sz w:val="17"/>
          <w:szCs w:val="17"/>
        </w:rPr>
        <w:t>expand_contractions</w:t>
      </w:r>
      <w:proofErr w:type="spellEnd"/>
    </w:p>
    <w:p w14:paraId="33D83150" w14:textId="77777777" w:rsidR="00310770" w:rsidRDefault="00477E23">
      <w:pPr>
        <w:shd w:val="clear" w:color="auto" w:fill="F5F5F5"/>
        <w:ind w:left="120"/>
      </w:pPr>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keep_alpha</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remove_stop</w:t>
      </w:r>
      <w:proofErr w:type="spellEnd"/>
      <w:r>
        <w:rPr>
          <w:rFonts w:ascii="Courier New" w:eastAsia="Courier New" w:hAnsi="Courier New" w:cs="Courier New"/>
          <w:sz w:val="17"/>
          <w:szCs w:val="17"/>
        </w:rPr>
        <w:t xml:space="preserve"> -&gt; lemmatize</w:t>
      </w:r>
    </w:p>
    <w:p w14:paraId="07E8A867" w14:textId="77777777" w:rsidR="00310770" w:rsidRDefault="00477E23">
      <w:pPr>
        <w:pStyle w:val="Heading1"/>
      </w:pPr>
      <w:bookmarkStart w:id="34" w:name="_Toc242036671"/>
      <w:r>
        <w:lastRenderedPageBreak/>
        <w:t>Appendix B: References</w:t>
      </w:r>
      <w:bookmarkEnd w:id="34"/>
    </w:p>
    <w:p w14:paraId="03911ED6" w14:textId="77777777" w:rsidR="00310770" w:rsidRDefault="00477E23">
      <w:pPr>
        <w:pStyle w:val="ListParagraph"/>
        <w:numPr>
          <w:ilvl w:val="0"/>
          <w:numId w:val="3"/>
        </w:numPr>
        <w:spacing w:after="80" w:line="276" w:lineRule="auto"/>
      </w:pPr>
      <w:r>
        <w:t>Maas, A. L., Daly, R. E., Pham, P. T., Huang, D., Ng, A. Y., &amp; Potts, C. (2011). Learning Word Vectors for Sentiment Analysis. Proceedings of the 49th Annual Meeting of the Association for Computational Linguistics (ACL), pp. 142–150.</w:t>
      </w:r>
    </w:p>
    <w:p w14:paraId="715899AF" w14:textId="77777777" w:rsidR="00310770" w:rsidRDefault="00477E23">
      <w:pPr>
        <w:pStyle w:val="ListParagraph"/>
        <w:numPr>
          <w:ilvl w:val="0"/>
          <w:numId w:val="3"/>
        </w:numPr>
        <w:spacing w:after="80" w:line="276" w:lineRule="auto"/>
      </w:pPr>
      <w:r>
        <w:t xml:space="preserve">Hutto, C. J., &amp; Gilbert, E. (2014). VADER: A Parsimonious Rule-based Model for Sentiment Analysis of Social Media Text. Proceedings of the 8th International Conference on Weblogs and </w:t>
      </w:r>
      <w:proofErr w:type="gramStart"/>
      <w:r>
        <w:t>Social Media</w:t>
      </w:r>
      <w:proofErr w:type="gramEnd"/>
      <w:r>
        <w:t xml:space="preserve"> (ICWSM).</w:t>
      </w:r>
    </w:p>
    <w:p w14:paraId="6F0CB346" w14:textId="77777777" w:rsidR="00310770" w:rsidRDefault="00477E23">
      <w:pPr>
        <w:pStyle w:val="ListParagraph"/>
        <w:numPr>
          <w:ilvl w:val="0"/>
          <w:numId w:val="3"/>
        </w:numPr>
        <w:spacing w:after="80" w:line="276" w:lineRule="auto"/>
      </w:pPr>
      <w:r>
        <w:t>Bird, S., Klein, E., &amp; Loper, E. (2009). Natural Language Processing with Python. O'Reilly Media.</w:t>
      </w:r>
    </w:p>
    <w:p w14:paraId="5546896D" w14:textId="77777777" w:rsidR="00310770" w:rsidRDefault="00477E23">
      <w:pPr>
        <w:pStyle w:val="ListParagraph"/>
        <w:numPr>
          <w:ilvl w:val="0"/>
          <w:numId w:val="3"/>
        </w:numPr>
        <w:spacing w:after="80" w:line="276" w:lineRule="auto"/>
      </w:pPr>
      <w:r>
        <w:t>Pedregosa, F., et al. (2011). Scikit-learn: Machine Learning in Python. Journal of Machine Learning Research, 12, 2825–2830.</w:t>
      </w:r>
    </w:p>
    <w:p w14:paraId="0E130453" w14:textId="77777777" w:rsidR="00310770" w:rsidRDefault="00477E23">
      <w:pPr>
        <w:pStyle w:val="ListParagraph"/>
        <w:numPr>
          <w:ilvl w:val="0"/>
          <w:numId w:val="3"/>
        </w:numPr>
        <w:spacing w:after="80" w:line="276" w:lineRule="auto"/>
      </w:pPr>
      <w:r>
        <w:t>Stanford AI Lab. Large Movie Review Dataset v1.0. https://ai.stanford.edu/~amaas/data/sentiment/</w:t>
      </w:r>
    </w:p>
    <w:sectPr w:rsidR="00310770">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D569" w14:textId="77777777" w:rsidR="00477E23" w:rsidRDefault="00477E23">
      <w:r>
        <w:separator/>
      </w:r>
    </w:p>
  </w:endnote>
  <w:endnote w:type="continuationSeparator" w:id="0">
    <w:p w14:paraId="39CF2D75" w14:textId="77777777" w:rsidR="00477E23" w:rsidRDefault="00477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BBE1A" w14:textId="77777777" w:rsidR="00310770" w:rsidRDefault="00477E23">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53B96">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753B9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A914D" w14:textId="77777777" w:rsidR="00477E23" w:rsidRDefault="00477E23">
      <w:r>
        <w:separator/>
      </w:r>
    </w:p>
  </w:footnote>
  <w:footnote w:type="continuationSeparator" w:id="0">
    <w:p w14:paraId="37DFA0BF" w14:textId="77777777" w:rsidR="00477E23" w:rsidRDefault="00477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812D" w14:textId="77777777" w:rsidR="00310770" w:rsidRDefault="00477E23">
    <w:pPr>
      <w:pBdr>
        <w:bottom w:val="single" w:sz="4" w:space="4" w:color="BFBFBF"/>
      </w:pBdr>
      <w:jc w:val="right"/>
    </w:pPr>
    <w:r>
      <w:rPr>
        <w:color w:val="7F7F7F"/>
        <w:sz w:val="18"/>
        <w:szCs w:val="18"/>
      </w:rPr>
      <w:t xml:space="preserve">EDA &amp; Preprocessing of the IMDB Movie Review </w:t>
    </w:r>
    <w:proofErr w:type="gramStart"/>
    <w:r>
      <w:rPr>
        <w:color w:val="7F7F7F"/>
        <w:sz w:val="18"/>
        <w:szCs w:val="18"/>
      </w:rPr>
      <w:t>Dataset  |</w:t>
    </w:r>
    <w:proofErr w:type="gramEnd"/>
    <w:r>
      <w:rPr>
        <w:color w:val="7F7F7F"/>
        <w:sz w:val="18"/>
        <w:szCs w:val="18"/>
      </w:rPr>
      <w:t xml:space="preserve">  </w:t>
    </w:r>
    <w:proofErr w:type="spellStart"/>
    <w:r>
      <w:rPr>
        <w:color w:val="7F7F7F"/>
        <w:sz w:val="18"/>
        <w:szCs w:val="18"/>
      </w:rPr>
      <w:t>YuvaIntern</w:t>
    </w:r>
    <w:proofErr w:type="spellEnd"/>
    <w:r>
      <w:rPr>
        <w:color w:val="7F7F7F"/>
        <w:sz w:val="18"/>
        <w:szCs w:val="18"/>
      </w:rPr>
      <w:t xml:space="preserve">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3D4"/>
    <w:multiLevelType w:val="hybridMultilevel"/>
    <w:tmpl w:val="21DA1284"/>
    <w:lvl w:ilvl="0" w:tplc="954618A2">
      <w:start w:val="1"/>
      <w:numFmt w:val="decimal"/>
      <w:lvlText w:val="[%1]"/>
      <w:lvlJc w:val="left"/>
      <w:pPr>
        <w:ind w:left="720" w:hanging="540"/>
      </w:pPr>
    </w:lvl>
    <w:lvl w:ilvl="1" w:tplc="7D9434A8">
      <w:numFmt w:val="decimal"/>
      <w:lvlText w:val=""/>
      <w:lvlJc w:val="left"/>
    </w:lvl>
    <w:lvl w:ilvl="2" w:tplc="67C8CC0C">
      <w:numFmt w:val="decimal"/>
      <w:lvlText w:val=""/>
      <w:lvlJc w:val="left"/>
    </w:lvl>
    <w:lvl w:ilvl="3" w:tplc="81F864E4">
      <w:numFmt w:val="decimal"/>
      <w:lvlText w:val=""/>
      <w:lvlJc w:val="left"/>
    </w:lvl>
    <w:lvl w:ilvl="4" w:tplc="1254982C">
      <w:numFmt w:val="decimal"/>
      <w:lvlText w:val=""/>
      <w:lvlJc w:val="left"/>
    </w:lvl>
    <w:lvl w:ilvl="5" w:tplc="5B8EC556">
      <w:numFmt w:val="decimal"/>
      <w:lvlText w:val=""/>
      <w:lvlJc w:val="left"/>
    </w:lvl>
    <w:lvl w:ilvl="6" w:tplc="F3326732">
      <w:numFmt w:val="decimal"/>
      <w:lvlText w:val=""/>
      <w:lvlJc w:val="left"/>
    </w:lvl>
    <w:lvl w:ilvl="7" w:tplc="6E2CF126">
      <w:numFmt w:val="decimal"/>
      <w:lvlText w:val=""/>
      <w:lvlJc w:val="left"/>
    </w:lvl>
    <w:lvl w:ilvl="8" w:tplc="EB886BC0">
      <w:numFmt w:val="decimal"/>
      <w:lvlText w:val=""/>
      <w:lvlJc w:val="left"/>
    </w:lvl>
  </w:abstractNum>
  <w:abstractNum w:abstractNumId="1" w15:restartNumberingAfterBreak="0">
    <w:nsid w:val="495805F7"/>
    <w:multiLevelType w:val="hybridMultilevel"/>
    <w:tmpl w:val="2F9276A4"/>
    <w:lvl w:ilvl="0" w:tplc="CCF42246">
      <w:start w:val="1"/>
      <w:numFmt w:val="bullet"/>
      <w:lvlText w:val="●"/>
      <w:lvlJc w:val="left"/>
      <w:pPr>
        <w:ind w:left="720" w:hanging="360"/>
      </w:pPr>
    </w:lvl>
    <w:lvl w:ilvl="1" w:tplc="60C4AABC">
      <w:start w:val="1"/>
      <w:numFmt w:val="bullet"/>
      <w:lvlText w:val="○"/>
      <w:lvlJc w:val="left"/>
      <w:pPr>
        <w:ind w:left="1440" w:hanging="360"/>
      </w:pPr>
    </w:lvl>
    <w:lvl w:ilvl="2" w:tplc="738C57E2">
      <w:start w:val="1"/>
      <w:numFmt w:val="bullet"/>
      <w:lvlText w:val="■"/>
      <w:lvlJc w:val="left"/>
      <w:pPr>
        <w:ind w:left="2160" w:hanging="360"/>
      </w:pPr>
    </w:lvl>
    <w:lvl w:ilvl="3" w:tplc="D7347778">
      <w:start w:val="1"/>
      <w:numFmt w:val="bullet"/>
      <w:lvlText w:val="●"/>
      <w:lvlJc w:val="left"/>
      <w:pPr>
        <w:ind w:left="2880" w:hanging="360"/>
      </w:pPr>
    </w:lvl>
    <w:lvl w:ilvl="4" w:tplc="D306407A">
      <w:start w:val="1"/>
      <w:numFmt w:val="bullet"/>
      <w:lvlText w:val="○"/>
      <w:lvlJc w:val="left"/>
      <w:pPr>
        <w:ind w:left="3600" w:hanging="360"/>
      </w:pPr>
    </w:lvl>
    <w:lvl w:ilvl="5" w:tplc="1B3C2F02">
      <w:start w:val="1"/>
      <w:numFmt w:val="bullet"/>
      <w:lvlText w:val="■"/>
      <w:lvlJc w:val="left"/>
      <w:pPr>
        <w:ind w:left="4320" w:hanging="360"/>
      </w:pPr>
    </w:lvl>
    <w:lvl w:ilvl="6" w:tplc="E61446C6">
      <w:start w:val="1"/>
      <w:numFmt w:val="bullet"/>
      <w:lvlText w:val="●"/>
      <w:lvlJc w:val="left"/>
      <w:pPr>
        <w:ind w:left="5040" w:hanging="360"/>
      </w:pPr>
    </w:lvl>
    <w:lvl w:ilvl="7" w:tplc="AE9C0F7C">
      <w:start w:val="1"/>
      <w:numFmt w:val="bullet"/>
      <w:lvlText w:val="●"/>
      <w:lvlJc w:val="left"/>
      <w:pPr>
        <w:ind w:left="5760" w:hanging="360"/>
      </w:pPr>
    </w:lvl>
    <w:lvl w:ilvl="8" w:tplc="74D47DC4">
      <w:start w:val="1"/>
      <w:numFmt w:val="bullet"/>
      <w:lvlText w:val="●"/>
      <w:lvlJc w:val="left"/>
      <w:pPr>
        <w:ind w:left="6480" w:hanging="360"/>
      </w:pPr>
    </w:lvl>
  </w:abstractNum>
  <w:abstractNum w:abstractNumId="2" w15:restartNumberingAfterBreak="0">
    <w:nsid w:val="69E25376"/>
    <w:multiLevelType w:val="hybridMultilevel"/>
    <w:tmpl w:val="460CC2F6"/>
    <w:lvl w:ilvl="0" w:tplc="D3A88896">
      <w:start w:val="1"/>
      <w:numFmt w:val="bullet"/>
      <w:lvlText w:val="•"/>
      <w:lvlJc w:val="left"/>
      <w:pPr>
        <w:ind w:left="720" w:hanging="360"/>
      </w:pPr>
    </w:lvl>
    <w:lvl w:ilvl="1" w:tplc="4C7A3614">
      <w:numFmt w:val="decimal"/>
      <w:lvlText w:val=""/>
      <w:lvlJc w:val="left"/>
    </w:lvl>
    <w:lvl w:ilvl="2" w:tplc="05AE20A6">
      <w:numFmt w:val="decimal"/>
      <w:lvlText w:val=""/>
      <w:lvlJc w:val="left"/>
    </w:lvl>
    <w:lvl w:ilvl="3" w:tplc="F49245C8">
      <w:numFmt w:val="decimal"/>
      <w:lvlText w:val=""/>
      <w:lvlJc w:val="left"/>
    </w:lvl>
    <w:lvl w:ilvl="4" w:tplc="59C69812">
      <w:numFmt w:val="decimal"/>
      <w:lvlText w:val=""/>
      <w:lvlJc w:val="left"/>
    </w:lvl>
    <w:lvl w:ilvl="5" w:tplc="76367684">
      <w:numFmt w:val="decimal"/>
      <w:lvlText w:val=""/>
      <w:lvlJc w:val="left"/>
    </w:lvl>
    <w:lvl w:ilvl="6" w:tplc="30B61E6A">
      <w:numFmt w:val="decimal"/>
      <w:lvlText w:val=""/>
      <w:lvlJc w:val="left"/>
    </w:lvl>
    <w:lvl w:ilvl="7" w:tplc="195670D4">
      <w:numFmt w:val="decimal"/>
      <w:lvlText w:val=""/>
      <w:lvlJc w:val="left"/>
    </w:lvl>
    <w:lvl w:ilvl="8" w:tplc="F6D87DBE">
      <w:numFmt w:val="decimal"/>
      <w:lvlText w:val=""/>
      <w:lvlJc w:val="left"/>
    </w:lvl>
  </w:abstractNum>
  <w:num w:numId="1" w16cid:durableId="521549871">
    <w:abstractNumId w:val="1"/>
    <w:lvlOverride w:ilvl="0">
      <w:startOverride w:val="1"/>
    </w:lvlOverride>
  </w:num>
  <w:num w:numId="2" w16cid:durableId="1253080409">
    <w:abstractNumId w:val="2"/>
    <w:lvlOverride w:ilvl="0">
      <w:startOverride w:val="1"/>
    </w:lvlOverride>
  </w:num>
  <w:num w:numId="3" w16cid:durableId="1780686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70"/>
    <w:rsid w:val="00011A6F"/>
    <w:rsid w:val="00060E53"/>
    <w:rsid w:val="001114DA"/>
    <w:rsid w:val="00310770"/>
    <w:rsid w:val="00325F7E"/>
    <w:rsid w:val="00477E23"/>
    <w:rsid w:val="00753B96"/>
    <w:rsid w:val="00927C08"/>
    <w:rsid w:val="009D6359"/>
    <w:rsid w:val="00A6253D"/>
    <w:rsid w:val="00A67AD6"/>
    <w:rsid w:val="00CE27C1"/>
    <w:rsid w:val="00D53BED"/>
    <w:rsid w:val="00EB7238"/>
    <w:rsid w:val="00F74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DD4CD"/>
  <w15:docId w15:val="{499AA2D9-0CF8-4CB5-A04D-8AF7D123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67AD6"/>
    <w:pPr>
      <w:keepNext/>
      <w:spacing w:before="360" w:after="180"/>
      <w:outlineLvl w:val="0"/>
    </w:pPr>
    <w:rPr>
      <w:b/>
      <w:bCs/>
      <w:color w:val="833C0B" w:themeColor="accent2" w:themeShade="80"/>
      <w:sz w:val="34"/>
      <w:szCs w:val="34"/>
    </w:rPr>
  </w:style>
  <w:style w:type="paragraph" w:styleId="Heading2">
    <w:name w:val="heading 2"/>
    <w:uiPriority w:val="9"/>
    <w:unhideWhenUsed/>
    <w:qFormat/>
    <w:rsid w:val="00A67AD6"/>
    <w:pPr>
      <w:keepNext/>
      <w:spacing w:before="260" w:after="120"/>
      <w:outlineLvl w:val="1"/>
    </w:pPr>
    <w:rPr>
      <w:b/>
      <w:bCs/>
      <w:color w:val="C45911" w:themeColor="accent2" w:themeShade="BF"/>
      <w:sz w:val="27"/>
      <w:szCs w:val="27"/>
    </w:rPr>
  </w:style>
  <w:style w:type="paragraph" w:styleId="Heading3">
    <w:name w:val="heading 3"/>
    <w:uiPriority w:val="9"/>
    <w:unhideWhenUsed/>
    <w:qFormat/>
    <w:pPr>
      <w:keepNext/>
      <w:spacing w:before="180" w:after="80"/>
      <w:outlineLvl w:val="2"/>
    </w:pPr>
    <w:rPr>
      <w:b/>
      <w:bCs/>
      <w:color w:val="404040"/>
      <w:sz w:val="23"/>
      <w:szCs w:val="23"/>
    </w:rPr>
  </w:style>
  <w:style w:type="paragraph" w:styleId="Heading4">
    <w:name w:val="heading 4"/>
    <w:uiPriority w:val="9"/>
    <w:semiHidden/>
    <w:unhideWhenUsed/>
    <w:qFormat/>
    <w:rsid w:val="00A67AD6"/>
    <w:pPr>
      <w:outlineLvl w:val="3"/>
    </w:pPr>
    <w:rPr>
      <w:i/>
      <w:iCs/>
      <w:color w:val="C45911" w:themeColor="accent2" w:themeShade="B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3B96"/>
    <w:pPr>
      <w:spacing w:after="100"/>
    </w:pPr>
  </w:style>
  <w:style w:type="paragraph" w:styleId="TOC2">
    <w:name w:val="toc 2"/>
    <w:basedOn w:val="Normal"/>
    <w:next w:val="Normal"/>
    <w:autoRedefine/>
    <w:uiPriority w:val="39"/>
    <w:unhideWhenUsed/>
    <w:rsid w:val="00753B96"/>
    <w:pPr>
      <w:spacing w:after="100"/>
      <w:ind w:left="220"/>
    </w:pPr>
  </w:style>
  <w:style w:type="character" w:styleId="UnresolvedMention">
    <w:name w:val="Unresolved Mention"/>
    <w:basedOn w:val="DefaultParagraphFont"/>
    <w:uiPriority w:val="99"/>
    <w:semiHidden/>
    <w:unhideWhenUsed/>
    <w:rsid w:val="00927C08"/>
    <w:rPr>
      <w:color w:val="605E5C"/>
      <w:shd w:val="clear" w:color="auto" w:fill="E1DFDD"/>
    </w:rPr>
  </w:style>
  <w:style w:type="table" w:styleId="TableGrid">
    <w:name w:val="Table Grid"/>
    <w:basedOn w:val="TableNormal"/>
    <w:uiPriority w:val="39"/>
    <w:rsid w:val="00A67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2">
    <w:name w:val="List Table 2 Accent 2"/>
    <w:basedOn w:val="TableNormal"/>
    <w:uiPriority w:val="47"/>
    <w:rsid w:val="00A67AD6"/>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A67AD6"/>
    <w:pPr>
      <w:tabs>
        <w:tab w:val="center" w:pos="4513"/>
        <w:tab w:val="right" w:pos="9026"/>
      </w:tabs>
    </w:pPr>
  </w:style>
  <w:style w:type="character" w:customStyle="1" w:styleId="HeaderChar">
    <w:name w:val="Header Char"/>
    <w:basedOn w:val="DefaultParagraphFont"/>
    <w:link w:val="Header"/>
    <w:uiPriority w:val="99"/>
    <w:rsid w:val="00A67AD6"/>
  </w:style>
  <w:style w:type="paragraph" w:styleId="Footer">
    <w:name w:val="footer"/>
    <w:basedOn w:val="Normal"/>
    <w:link w:val="FooterChar"/>
    <w:uiPriority w:val="99"/>
    <w:unhideWhenUsed/>
    <w:rsid w:val="00A67AD6"/>
    <w:pPr>
      <w:tabs>
        <w:tab w:val="center" w:pos="4513"/>
        <w:tab w:val="right" w:pos="9026"/>
      </w:tabs>
    </w:pPr>
  </w:style>
  <w:style w:type="character" w:customStyle="1" w:styleId="FooterChar">
    <w:name w:val="Footer Char"/>
    <w:basedOn w:val="DefaultParagraphFont"/>
    <w:link w:val="Footer"/>
    <w:uiPriority w:val="99"/>
    <w:rsid w:val="00A67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5666</Words>
  <Characters>32302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EDA &amp; Preprocessing of the IMDB Movie Review Dataset</vt:lpstr>
    </vt:vector>
  </TitlesOfParts>
  <Company/>
  <LinksUpToDate>false</LinksUpToDate>
  <CharactersWithSpaces>37893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&amp; Preprocessing of the IMDB Movie Review Dataset</dc:title>
  <dc:creator>Week 1 NLP Task</dc:creator>
  <cp:lastModifiedBy>Hari Charan</cp:lastModifiedBy>
  <cp:revision>2</cp:revision>
  <dcterms:created xsi:type="dcterms:W3CDTF">2026-10-05T08:58:00Z</dcterms:created>
  <dcterms:modified xsi:type="dcterms:W3CDTF">2026-10-05T08:58:00Z</dcterms:modified>
</cp:coreProperties>
</file>