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3C74C" w14:textId="30237DA9" w:rsidR="00D70679" w:rsidRPr="00601E17" w:rsidRDefault="00D70679">
      <w:pPr>
        <w:rPr>
          <w:b/>
          <w:bCs/>
        </w:rPr>
      </w:pPr>
      <w:r w:rsidRPr="00601E17">
        <w:rPr>
          <w:b/>
          <w:bCs/>
        </w:rPr>
        <w:t xml:space="preserve">Medicare </w:t>
      </w:r>
    </w:p>
    <w:p w14:paraId="2C8F749B" w14:textId="77777777" w:rsidR="00D70679" w:rsidRDefault="00D70679"/>
    <w:p w14:paraId="63C56C5B" w14:textId="77777777" w:rsidR="00601E17" w:rsidRDefault="00601E17"/>
    <w:p w14:paraId="0F1648A8" w14:textId="2F36BD53" w:rsidR="00601E17" w:rsidRDefault="00601E17">
      <w:hyperlink r:id="rId5" w:history="1">
        <w:r w:rsidRPr="00C453E4">
          <w:rPr>
            <w:rStyle w:val="Hyperlink"/>
          </w:rPr>
          <w:t>https://www.eosadvisor.com/</w:t>
        </w:r>
      </w:hyperlink>
    </w:p>
    <w:p w14:paraId="7A14561E" w14:textId="77777777" w:rsidR="00601E17" w:rsidRDefault="00601E17"/>
    <w:p w14:paraId="3DA7ECAF" w14:textId="2E7B9E2C" w:rsidR="00601E17" w:rsidRDefault="00601E17">
      <w:r>
        <w:t>GET STARTED – Button. Clicking this button will divert to this link.</w:t>
      </w:r>
    </w:p>
    <w:p w14:paraId="0F5884A6" w14:textId="58A4B132" w:rsidR="00D70679" w:rsidRDefault="00601E17">
      <w:hyperlink r:id="rId6" w:history="1">
        <w:r w:rsidRPr="00C453E4">
          <w:rPr>
            <w:rStyle w:val="Hyperlink"/>
          </w:rPr>
          <w:t>https://eosadvisor.com/advisor/ADS1759248256194259/public</w:t>
        </w:r>
      </w:hyperlink>
    </w:p>
    <w:p w14:paraId="568F693A" w14:textId="77777777" w:rsidR="00601E17" w:rsidRDefault="00601E17"/>
    <w:p w14:paraId="78C24405" w14:textId="3A231C04" w:rsidR="00601E17" w:rsidRDefault="00601E17">
      <w:r>
        <w:t xml:space="preserve">EOS </w:t>
      </w:r>
    </w:p>
    <w:p w14:paraId="3F8C4983" w14:textId="5419F2BC" w:rsidR="00230CFB" w:rsidRDefault="00601E17">
      <w:hyperlink r:id="rId7" w:history="1">
        <w:r w:rsidRPr="00C453E4">
          <w:rPr>
            <w:rStyle w:val="Hyperlink"/>
          </w:rPr>
          <w:t>https://www.youtube.com/watch?v=ryxtr3nOEfU</w:t>
        </w:r>
      </w:hyperlink>
    </w:p>
    <w:p w14:paraId="7A7592B8" w14:textId="77777777" w:rsidR="00601E17" w:rsidRDefault="00601E17"/>
    <w:p w14:paraId="632EFFC1" w14:textId="7966AA35" w:rsidR="00601E17" w:rsidRDefault="00601E17">
      <w:r>
        <w:t>FAQs</w:t>
      </w:r>
    </w:p>
    <w:p w14:paraId="01949622" w14:textId="663C1890" w:rsidR="00601E17" w:rsidRDefault="00601E17">
      <w:hyperlink r:id="rId8" w:history="1">
        <w:r w:rsidRPr="00C453E4">
          <w:rPr>
            <w:rStyle w:val="Hyperlink"/>
          </w:rPr>
          <w:t>https://eosadvisor.com/faqs</w:t>
        </w:r>
      </w:hyperlink>
    </w:p>
    <w:p w14:paraId="3E57AD19" w14:textId="77777777" w:rsidR="00601E17" w:rsidRDefault="00601E17"/>
    <w:p w14:paraId="6D76B61C" w14:textId="77777777" w:rsidR="008213E5" w:rsidRDefault="008213E5"/>
    <w:p w14:paraId="5C149EBF" w14:textId="77777777" w:rsidR="008213E5" w:rsidRDefault="008213E5"/>
    <w:p w14:paraId="0734CE48" w14:textId="77777777" w:rsidR="008213E5" w:rsidRDefault="008213E5"/>
    <w:p w14:paraId="463A3A5A" w14:textId="77777777" w:rsidR="008213E5" w:rsidRDefault="008213E5"/>
    <w:p w14:paraId="4139F5E0" w14:textId="77777777" w:rsidR="008213E5" w:rsidRDefault="008213E5"/>
    <w:p w14:paraId="29FCCE3E" w14:textId="77777777" w:rsidR="008213E5" w:rsidRDefault="008213E5"/>
    <w:p w14:paraId="041B0C9F" w14:textId="77777777" w:rsidR="008213E5" w:rsidRDefault="008213E5"/>
    <w:p w14:paraId="0B2F4DCC" w14:textId="77777777" w:rsidR="008213E5" w:rsidRDefault="008213E5"/>
    <w:p w14:paraId="0E468475" w14:textId="77777777" w:rsidR="008213E5" w:rsidRDefault="008213E5"/>
    <w:p w14:paraId="3636DA06" w14:textId="77777777" w:rsidR="008213E5" w:rsidRDefault="008213E5"/>
    <w:p w14:paraId="2EFFC1F5" w14:textId="77777777" w:rsidR="008213E5" w:rsidRDefault="008213E5"/>
    <w:p w14:paraId="0B2B3390" w14:textId="77777777" w:rsidR="008213E5" w:rsidRDefault="008213E5"/>
    <w:p w14:paraId="61694AB0" w14:textId="77777777" w:rsidR="008213E5" w:rsidRPr="008213E5" w:rsidRDefault="008213E5" w:rsidP="008213E5">
      <w:pPr>
        <w:numPr>
          <w:ilvl w:val="0"/>
          <w:numId w:val="1"/>
        </w:numPr>
      </w:pPr>
      <w:r w:rsidRPr="008213E5">
        <w:rPr>
          <w:b/>
          <w:bCs/>
        </w:rPr>
        <w:lastRenderedPageBreak/>
        <w:t>Medicare is Critical</w:t>
      </w:r>
      <w:r w:rsidRPr="008213E5">
        <w:t>: 67 million Americans rely on Medicare. Many need help navigating choices, especially with rising deceptive marketing practices.</w:t>
      </w:r>
    </w:p>
    <w:p w14:paraId="1F63351B" w14:textId="77777777" w:rsidR="008213E5" w:rsidRPr="008213E5" w:rsidRDefault="008213E5" w:rsidP="008213E5">
      <w:pPr>
        <w:numPr>
          <w:ilvl w:val="0"/>
          <w:numId w:val="1"/>
        </w:numPr>
      </w:pPr>
      <w:r w:rsidRPr="008213E5">
        <w:rPr>
          <w:b/>
          <w:bCs/>
        </w:rPr>
        <w:t>Trust Matters</w:t>
      </w:r>
      <w:r w:rsidRPr="008213E5">
        <w:t>: EOS fills the trust gap by offering reliable, compliant, and client-first Medicare guidance.</w:t>
      </w:r>
    </w:p>
    <w:p w14:paraId="45029E50" w14:textId="77777777" w:rsidR="008213E5" w:rsidRDefault="008213E5"/>
    <w:p w14:paraId="756B4667" w14:textId="77777777" w:rsidR="008213E5" w:rsidRPr="008213E5" w:rsidRDefault="008213E5" w:rsidP="008213E5">
      <w:r w:rsidRPr="008213E5">
        <w:rPr>
          <w:b/>
          <w:bCs/>
        </w:rPr>
        <w:t>Who Can Benefit</w:t>
      </w:r>
    </w:p>
    <w:p w14:paraId="2F78C26C" w14:textId="77777777" w:rsidR="008213E5" w:rsidRPr="008213E5" w:rsidRDefault="008213E5" w:rsidP="008213E5">
      <w:pPr>
        <w:numPr>
          <w:ilvl w:val="0"/>
          <w:numId w:val="2"/>
        </w:numPr>
      </w:pPr>
      <w:r w:rsidRPr="008213E5">
        <w:t>People turning 65</w:t>
      </w:r>
    </w:p>
    <w:p w14:paraId="46C77D61" w14:textId="77777777" w:rsidR="008213E5" w:rsidRPr="008213E5" w:rsidRDefault="008213E5" w:rsidP="008213E5">
      <w:pPr>
        <w:numPr>
          <w:ilvl w:val="0"/>
          <w:numId w:val="2"/>
        </w:numPr>
      </w:pPr>
      <w:r w:rsidRPr="008213E5">
        <w:t>Existing Medicare enrollees (plans change annually)</w:t>
      </w:r>
    </w:p>
    <w:p w14:paraId="6E21CB67" w14:textId="77777777" w:rsidR="008213E5" w:rsidRPr="008213E5" w:rsidRDefault="008213E5" w:rsidP="008213E5">
      <w:pPr>
        <w:numPr>
          <w:ilvl w:val="0"/>
          <w:numId w:val="2"/>
        </w:numPr>
      </w:pPr>
      <w:r w:rsidRPr="008213E5">
        <w:t>Caregivers (55% of Americans help loved ones with healthcare decisions)</w:t>
      </w:r>
    </w:p>
    <w:p w14:paraId="64A2412E" w14:textId="77777777" w:rsidR="008213E5" w:rsidRPr="008213E5" w:rsidRDefault="008213E5" w:rsidP="008213E5">
      <w:r w:rsidRPr="008213E5">
        <w:rPr>
          <w:b/>
          <w:bCs/>
        </w:rPr>
        <w:t>EOS Value for Clients</w:t>
      </w:r>
    </w:p>
    <w:p w14:paraId="3FAB66A4" w14:textId="77777777" w:rsidR="008213E5" w:rsidRPr="008213E5" w:rsidRDefault="008213E5" w:rsidP="008213E5">
      <w:pPr>
        <w:numPr>
          <w:ilvl w:val="0"/>
          <w:numId w:val="3"/>
        </w:numPr>
      </w:pPr>
      <w:r w:rsidRPr="008213E5">
        <w:rPr>
          <w:b/>
          <w:bCs/>
        </w:rPr>
        <w:t>Smart Plan Selection</w:t>
      </w:r>
      <w:r w:rsidRPr="008213E5">
        <w:t>: Data-driven, unbiased recommendations</w:t>
      </w:r>
    </w:p>
    <w:p w14:paraId="2D8D6EC1" w14:textId="77777777" w:rsidR="008213E5" w:rsidRPr="008213E5" w:rsidRDefault="008213E5" w:rsidP="008213E5">
      <w:pPr>
        <w:numPr>
          <w:ilvl w:val="0"/>
          <w:numId w:val="3"/>
        </w:numPr>
      </w:pPr>
      <w:r w:rsidRPr="008213E5">
        <w:rPr>
          <w:b/>
          <w:bCs/>
        </w:rPr>
        <w:t>Advanced Tools</w:t>
      </w:r>
      <w:r w:rsidRPr="008213E5">
        <w:t>: Personalized needs assessments, plan-fit ratings, and educational resources</w:t>
      </w:r>
    </w:p>
    <w:p w14:paraId="25DEBF67" w14:textId="77777777" w:rsidR="008213E5" w:rsidRPr="008213E5" w:rsidRDefault="008213E5" w:rsidP="008213E5">
      <w:pPr>
        <w:numPr>
          <w:ilvl w:val="0"/>
          <w:numId w:val="3"/>
        </w:numPr>
      </w:pPr>
      <w:r w:rsidRPr="008213E5">
        <w:rPr>
          <w:b/>
          <w:bCs/>
        </w:rPr>
        <w:t>Support</w:t>
      </w:r>
      <w:r w:rsidRPr="008213E5">
        <w:t>: Self-enrollment platform and ongoing retention support</w:t>
      </w:r>
    </w:p>
    <w:p w14:paraId="6D618B5C" w14:textId="77777777" w:rsidR="008213E5" w:rsidRPr="008213E5" w:rsidRDefault="008213E5" w:rsidP="008213E5">
      <w:pPr>
        <w:numPr>
          <w:ilvl w:val="0"/>
          <w:numId w:val="3"/>
        </w:numPr>
      </w:pPr>
      <w:r w:rsidRPr="008213E5">
        <w:rPr>
          <w:b/>
          <w:bCs/>
        </w:rPr>
        <w:t>Customer Satisfaction</w:t>
      </w:r>
      <w:r w:rsidRPr="008213E5">
        <w:t>: Testimonials highlight personalized care, trust, and clarity throughout the enrollment journey</w:t>
      </w:r>
    </w:p>
    <w:p w14:paraId="5118FCFD" w14:textId="77777777" w:rsidR="008213E5" w:rsidRDefault="008213E5"/>
    <w:p w14:paraId="2131CCAA" w14:textId="77777777" w:rsidR="008213E5" w:rsidRDefault="008213E5"/>
    <w:sectPr w:rsidR="0082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D500B"/>
    <w:multiLevelType w:val="multilevel"/>
    <w:tmpl w:val="10B0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AF5031"/>
    <w:multiLevelType w:val="multilevel"/>
    <w:tmpl w:val="379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FD44EE"/>
    <w:multiLevelType w:val="multilevel"/>
    <w:tmpl w:val="5C90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8137071">
    <w:abstractNumId w:val="1"/>
  </w:num>
  <w:num w:numId="2" w16cid:durableId="677922237">
    <w:abstractNumId w:val="2"/>
  </w:num>
  <w:num w:numId="3" w16cid:durableId="1563131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79"/>
    <w:rsid w:val="001150F8"/>
    <w:rsid w:val="00230CFB"/>
    <w:rsid w:val="00244260"/>
    <w:rsid w:val="00601E17"/>
    <w:rsid w:val="0070050B"/>
    <w:rsid w:val="008213E5"/>
    <w:rsid w:val="00910017"/>
    <w:rsid w:val="009F1CDB"/>
    <w:rsid w:val="00D70679"/>
    <w:rsid w:val="00EC3B68"/>
    <w:rsid w:val="00F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54AF"/>
  <w15:chartTrackingRefBased/>
  <w15:docId w15:val="{AD525589-F86F-4396-B838-00377E41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6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6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6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6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6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6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6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6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6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1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osadvisor.com/faq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yxtr3nOEf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osadvisor.com/advisor/ADS1759248256194259/public" TargetMode="External"/><Relationship Id="rId5" Type="http://schemas.openxmlformats.org/officeDocument/2006/relationships/hyperlink" Target="https://www.eosadviso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 Cheedella</dc:creator>
  <cp:keywords/>
  <dc:description/>
  <cp:lastModifiedBy>Hari P Cheedella</cp:lastModifiedBy>
  <cp:revision>3</cp:revision>
  <dcterms:created xsi:type="dcterms:W3CDTF">2025-10-03T02:29:00Z</dcterms:created>
  <dcterms:modified xsi:type="dcterms:W3CDTF">2025-10-03T02:53:00Z</dcterms:modified>
</cp:coreProperties>
</file>