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DF564" w14:textId="77777777" w:rsidR="003946F6" w:rsidRPr="003946F6" w:rsidRDefault="003946F6" w:rsidP="003946F6">
      <w:pPr>
        <w:jc w:val="both"/>
        <w:rPr>
          <w:rFonts w:ascii="Times New Roman" w:hAnsi="Times New Roman" w:cs="Times New Roman"/>
          <w:b/>
          <w:bCs/>
        </w:rPr>
      </w:pPr>
      <w:r w:rsidRPr="003946F6">
        <w:rPr>
          <w:rFonts w:ascii="Times New Roman" w:hAnsi="Times New Roman" w:cs="Times New Roman"/>
        </w:rPr>
        <w:t xml:space="preserve">1. </w:t>
      </w:r>
      <w:r w:rsidRPr="003946F6">
        <w:rPr>
          <w:rFonts w:ascii="Times New Roman" w:hAnsi="Times New Roman" w:cs="Times New Roman"/>
          <w:b/>
          <w:bCs/>
        </w:rPr>
        <w:t>Tại sao cần thiết kế web mua bán tiền ảo</w:t>
      </w:r>
    </w:p>
    <w:p w14:paraId="4609D3D0" w14:textId="77777777" w:rsidR="003946F6" w:rsidRPr="003946F6" w:rsidRDefault="003946F6" w:rsidP="003946F6">
      <w:pPr>
        <w:jc w:val="both"/>
        <w:rPr>
          <w:rFonts w:ascii="Times New Roman" w:hAnsi="Times New Roman" w:cs="Times New Roman"/>
        </w:rPr>
      </w:pPr>
      <w:r w:rsidRPr="003946F6">
        <w:rPr>
          <w:rFonts w:ascii="Times New Roman" w:hAnsi="Times New Roman" w:cs="Times New Roman"/>
        </w:rPr>
        <w:t>Trong thời đại công nghệ số bùng nổ, tiền ảo không chỉ là phương tiện đầu tư mà còn là biểu tượng của sự thay đổi trong nền kinh tế toàn cầu. Tuy nhiên, giữa một đại dương coin đầy rẫy những biến động và thách thức, việc thiết kế web mua bán tiền ảo chuyên nghiệp không chỉ là một công cụ giao dịch mà còn là nền tảng để tạo dựng niềm tin, tiếp cận khách hàng, cung cấp thông tin và đảm bảo an toàn cho người dùng. Đây là một bước đi chiến lược không thể thiếu cho bất kỳ ai muốn thành công trong lĩnh vực này.</w:t>
      </w:r>
    </w:p>
    <w:p w14:paraId="020FA7FC" w14:textId="77777777" w:rsidR="003946F6" w:rsidRPr="003946F6" w:rsidRDefault="003946F6" w:rsidP="003946F6">
      <w:pPr>
        <w:jc w:val="both"/>
        <w:rPr>
          <w:rFonts w:ascii="Times New Roman" w:hAnsi="Times New Roman" w:cs="Times New Roman"/>
        </w:rPr>
      </w:pPr>
      <w:r w:rsidRPr="003946F6">
        <w:rPr>
          <w:rFonts w:ascii="Times New Roman" w:hAnsi="Times New Roman" w:cs="Times New Roman"/>
        </w:rPr>
        <w:t>-</w:t>
      </w:r>
      <w:r w:rsidRPr="003946F6">
        <w:rPr>
          <w:rFonts w:ascii="Times New Roman" w:hAnsi="Times New Roman" w:cs="Times New Roman"/>
          <w:b/>
          <w:bCs/>
        </w:rPr>
        <w:t> Cung cấp nền tảng giao dịch tiện lợi</w:t>
      </w:r>
      <w:r w:rsidRPr="003946F6">
        <w:rPr>
          <w:rFonts w:ascii="Times New Roman" w:hAnsi="Times New Roman" w:cs="Times New Roman"/>
        </w:rPr>
        <w:t>: Không cần phải mất thời gian chờ đợi hay đối mặt với những rủi ro tiềm ẩn từ các kênh giao dịch không chính thức. Một website chuẩn chỉnh cho phép người dùng truy cập và thực hiện giao dịch 24/7 từ mọi thiết bị, giúp tối ưu hóa quy trình mua bán, rút ngắn thời gian xử lý và đảm bảo sự bảo mật tuyệt đối cho dữ liệu cá nhân và tài sản của khách hàng.</w:t>
      </w:r>
    </w:p>
    <w:p w14:paraId="2DAC24B9" w14:textId="77777777" w:rsidR="003946F6" w:rsidRPr="003946F6" w:rsidRDefault="003946F6" w:rsidP="003946F6">
      <w:pPr>
        <w:jc w:val="both"/>
        <w:rPr>
          <w:rFonts w:ascii="Times New Roman" w:hAnsi="Times New Roman" w:cs="Times New Roman"/>
        </w:rPr>
      </w:pPr>
      <w:r w:rsidRPr="003946F6">
        <w:rPr>
          <w:rFonts w:ascii="Times New Roman" w:hAnsi="Times New Roman" w:cs="Times New Roman"/>
        </w:rPr>
        <w:t>- </w:t>
      </w:r>
      <w:r w:rsidRPr="003946F6">
        <w:rPr>
          <w:rFonts w:ascii="Times New Roman" w:hAnsi="Times New Roman" w:cs="Times New Roman"/>
          <w:b/>
          <w:bCs/>
        </w:rPr>
        <w:t>Xây dựng uy tín và lòng tin</w:t>
      </w:r>
      <w:r w:rsidRPr="003946F6">
        <w:rPr>
          <w:rFonts w:ascii="Times New Roman" w:hAnsi="Times New Roman" w:cs="Times New Roman"/>
        </w:rPr>
        <w:t>: Tiền ảo là lĩnh vực nhạy cảm, dễ bị lợi dụng cho các hành vi lừa đảo. Một website chuyên nghiệp, bảo mật cao không chỉ giúp doanh nghiệp tạo dựng uy tín mà còn tạo sự tin tưởng tuyệt đối với khách hàng và đối tác. Khi khách hàng nhìn thấy một giao diện chỉnh chu, quy trình giao dịch rõ ràng, họ sẽ cảm thấy an tâm hơn khi đầu tư và giao dịch.</w:t>
      </w:r>
    </w:p>
    <w:p w14:paraId="40098D33" w14:textId="77777777" w:rsidR="003946F6" w:rsidRPr="003946F6" w:rsidRDefault="003946F6" w:rsidP="003946F6">
      <w:pPr>
        <w:jc w:val="both"/>
        <w:rPr>
          <w:rFonts w:ascii="Times New Roman" w:hAnsi="Times New Roman" w:cs="Times New Roman"/>
        </w:rPr>
      </w:pPr>
      <w:r w:rsidRPr="003946F6">
        <w:rPr>
          <w:rFonts w:ascii="Times New Roman" w:hAnsi="Times New Roman" w:cs="Times New Roman"/>
        </w:rPr>
        <w:t>- </w:t>
      </w:r>
      <w:r w:rsidRPr="003946F6">
        <w:rPr>
          <w:rFonts w:ascii="Times New Roman" w:hAnsi="Times New Roman" w:cs="Times New Roman"/>
          <w:b/>
          <w:bCs/>
        </w:rPr>
        <w:t>Mở rộng thị trường toàn cầu</w:t>
      </w:r>
      <w:r w:rsidRPr="003946F6">
        <w:rPr>
          <w:rFonts w:ascii="Times New Roman" w:hAnsi="Times New Roman" w:cs="Times New Roman"/>
        </w:rPr>
        <w:t>: Thay vì chỉ giới hạn trong một khu vực nhất định, website giúp bạn tiếp cận khách hàng toàn cầu, không giới hạn múi giờ hay biên giới. Bạn có thể giao dịch mọi lúc, mọi nơi, mở ra vô số cơ hội hợp tác và đầu tư với người dùng trên toàn thế giới.</w:t>
      </w:r>
    </w:p>
    <w:p w14:paraId="497AACA7" w14:textId="77777777" w:rsidR="003946F6" w:rsidRPr="003946F6" w:rsidRDefault="003946F6" w:rsidP="003946F6">
      <w:pPr>
        <w:jc w:val="both"/>
        <w:rPr>
          <w:rFonts w:ascii="Times New Roman" w:hAnsi="Times New Roman" w:cs="Times New Roman"/>
        </w:rPr>
      </w:pPr>
      <w:r w:rsidRPr="003946F6">
        <w:rPr>
          <w:rFonts w:ascii="Times New Roman" w:hAnsi="Times New Roman" w:cs="Times New Roman"/>
        </w:rPr>
        <w:t>-</w:t>
      </w:r>
      <w:r w:rsidRPr="003946F6">
        <w:rPr>
          <w:rFonts w:ascii="Times New Roman" w:hAnsi="Times New Roman" w:cs="Times New Roman"/>
          <w:b/>
          <w:bCs/>
        </w:rPr>
        <w:t> Quản lý hiệu quả và linh hoạt</w:t>
      </w:r>
      <w:r w:rsidRPr="003946F6">
        <w:rPr>
          <w:rFonts w:ascii="Times New Roman" w:hAnsi="Times New Roman" w:cs="Times New Roman"/>
        </w:rPr>
        <w:t>: Website là công cụ mạnh mẽ giúp bạn quản lý thông tin khách hàng, lịch sử giao dịch, số dư tài khoản một cách chi tiết và chuyên nghiệp. Đồng thời, việc kiểm soát và điều chỉnh các hoạt động kinh doanh cũng trở nên dễ dàng hơn bao giờ hết.</w:t>
      </w:r>
    </w:p>
    <w:p w14:paraId="023E5551" w14:textId="77777777" w:rsidR="003946F6" w:rsidRPr="003946F6" w:rsidRDefault="003946F6" w:rsidP="003946F6">
      <w:pPr>
        <w:jc w:val="both"/>
        <w:rPr>
          <w:rFonts w:ascii="Times New Roman" w:hAnsi="Times New Roman" w:cs="Times New Roman"/>
        </w:rPr>
      </w:pPr>
      <w:r w:rsidRPr="003946F6">
        <w:rPr>
          <w:rFonts w:ascii="Times New Roman" w:hAnsi="Times New Roman" w:cs="Times New Roman"/>
        </w:rPr>
        <w:t>- </w:t>
      </w:r>
      <w:r w:rsidRPr="003946F6">
        <w:rPr>
          <w:rFonts w:ascii="Times New Roman" w:hAnsi="Times New Roman" w:cs="Times New Roman"/>
          <w:b/>
          <w:bCs/>
        </w:rPr>
        <w:t>Cung cấp thông tin cho người dùng</w:t>
      </w:r>
      <w:r w:rsidRPr="003946F6">
        <w:rPr>
          <w:rFonts w:ascii="Times New Roman" w:hAnsi="Times New Roman" w:cs="Times New Roman"/>
        </w:rPr>
        <w:t>: Website có thể trở thành nơi cung cấp thông tin hữu ích về thị trường tiền điện tử, các loại tiền ảo, hướng dẫn giao dịch, phân tích thị trường, giúp người dùng nâng cao kiến thức và đưa ra quyết định đầu tư sáng suốt.</w:t>
      </w:r>
    </w:p>
    <w:p w14:paraId="2C5BC551" w14:textId="77777777" w:rsidR="003946F6" w:rsidRPr="003946F6" w:rsidRDefault="003946F6" w:rsidP="003946F6">
      <w:pPr>
        <w:jc w:val="both"/>
        <w:rPr>
          <w:rFonts w:ascii="Times New Roman" w:hAnsi="Times New Roman" w:cs="Times New Roman"/>
        </w:rPr>
      </w:pPr>
      <w:r w:rsidRPr="003946F6">
        <w:rPr>
          <w:rFonts w:ascii="Times New Roman" w:hAnsi="Times New Roman" w:cs="Times New Roman"/>
        </w:rPr>
        <w:t>-</w:t>
      </w:r>
      <w:r w:rsidRPr="003946F6">
        <w:rPr>
          <w:rFonts w:ascii="Times New Roman" w:hAnsi="Times New Roman" w:cs="Times New Roman"/>
          <w:b/>
          <w:bCs/>
        </w:rPr>
        <w:t> Khẳng định vị thế, tăng tính cạnh tranh</w:t>
      </w:r>
      <w:r w:rsidRPr="003946F6">
        <w:rPr>
          <w:rFonts w:ascii="Times New Roman" w:hAnsi="Times New Roman" w:cs="Times New Roman"/>
        </w:rPr>
        <w:t>: Trong một thị trường đầy cạnh tranh, việc sở hữu website mua bán tiền ảo không chỉ giúp bạn nổi bật mà còn trở thành "vũ khí bí mật" để khẳng định vị thế và xây dựng thương hiệu vững mạnh.</w:t>
      </w:r>
    </w:p>
    <w:p w14:paraId="76BAA90B" w14:textId="71F408A6" w:rsidR="003946F6" w:rsidRPr="003946F6" w:rsidRDefault="003946F6" w:rsidP="003946F6">
      <w:pPr>
        <w:jc w:val="both"/>
        <w:rPr>
          <w:rFonts w:ascii="Times New Roman" w:hAnsi="Times New Roman" w:cs="Times New Roman"/>
        </w:rPr>
      </w:pPr>
      <w:r w:rsidRPr="003946F6">
        <w:rPr>
          <w:rFonts w:ascii="Times New Roman" w:hAnsi="Times New Roman" w:cs="Times New Roman"/>
        </w:rPr>
        <w:br w:type="page"/>
      </w:r>
    </w:p>
    <w:p w14:paraId="39FCB9AC" w14:textId="551432E1" w:rsidR="003946F6" w:rsidRPr="003946F6" w:rsidRDefault="003946F6" w:rsidP="003946F6">
      <w:pPr>
        <w:jc w:val="both"/>
        <w:rPr>
          <w:rFonts w:ascii="Times New Roman" w:hAnsi="Times New Roman" w:cs="Times New Roman"/>
          <w:b/>
          <w:bCs/>
        </w:rPr>
      </w:pPr>
      <w:r w:rsidRPr="003946F6">
        <w:rPr>
          <w:rFonts w:ascii="Times New Roman" w:hAnsi="Times New Roman" w:cs="Times New Roman"/>
          <w:b/>
          <w:bCs/>
        </w:rPr>
        <w:lastRenderedPageBreak/>
        <w:t>2. Phân tích yêu cầu</w:t>
      </w:r>
    </w:p>
    <w:p w14:paraId="75C35DA8" w14:textId="38132942" w:rsidR="00722B9F" w:rsidRPr="00722B9F" w:rsidRDefault="00722B9F" w:rsidP="00722B9F">
      <w:pPr>
        <w:jc w:val="both"/>
        <w:rPr>
          <w:rFonts w:ascii="Times New Roman" w:hAnsi="Times New Roman" w:cs="Times New Roman"/>
          <w:b/>
          <w:bCs/>
        </w:rPr>
      </w:pPr>
      <w:r>
        <w:rPr>
          <w:rFonts w:ascii="Times New Roman" w:hAnsi="Times New Roman" w:cs="Times New Roman"/>
          <w:b/>
          <w:bCs/>
        </w:rPr>
        <w:t xml:space="preserve">2.1. </w:t>
      </w:r>
      <w:r w:rsidRPr="00722B9F">
        <w:rPr>
          <w:rFonts w:ascii="Times New Roman" w:hAnsi="Times New Roman" w:cs="Times New Roman"/>
          <w:b/>
          <w:bCs/>
        </w:rPr>
        <w:t>Yêu cầu chức năng (Functional Requirements)</w:t>
      </w:r>
    </w:p>
    <w:p w14:paraId="62ECFF5F" w14:textId="77777777" w:rsidR="00722B9F" w:rsidRPr="00722B9F" w:rsidRDefault="00722B9F" w:rsidP="00722B9F">
      <w:pPr>
        <w:jc w:val="both"/>
        <w:rPr>
          <w:rFonts w:ascii="Times New Roman" w:hAnsi="Times New Roman" w:cs="Times New Roman"/>
        </w:rPr>
      </w:pPr>
      <w:r w:rsidRPr="00722B9F">
        <w:rPr>
          <w:rFonts w:ascii="Times New Roman" w:hAnsi="Times New Roman" w:cs="Times New Roman"/>
        </w:rPr>
        <w:t>Yêu cầu chức năng là những tính năng cụ thể mà website cần phải thực hiện, thường liên quan đến các thao tác người dùng có thể thực hiện.</w:t>
      </w:r>
    </w:p>
    <w:p w14:paraId="59979785" w14:textId="31A98C52"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Đăng ký/Đăng nhập người dùng</w:t>
      </w:r>
      <w:r w:rsidRPr="00722B9F">
        <w:rPr>
          <w:rFonts w:ascii="Times New Roman" w:hAnsi="Times New Roman" w:cs="Times New Roman"/>
        </w:rPr>
        <w:t>: Cho phép người dùng tạo tài khoản và đăng nhập.</w:t>
      </w:r>
    </w:p>
    <w:p w14:paraId="279CBBE2" w14:textId="4AB8F5F6"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Quản lý ví điện tử</w:t>
      </w:r>
      <w:r w:rsidRPr="00722B9F">
        <w:rPr>
          <w:rFonts w:ascii="Times New Roman" w:hAnsi="Times New Roman" w:cs="Times New Roman"/>
        </w:rPr>
        <w:t>: Tạo, lưu trữ và quản lý các ví tiền ảo của người dùng.</w:t>
      </w:r>
    </w:p>
    <w:p w14:paraId="42E09C87" w14:textId="5604535F"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Giao dịch mua bán tiền ảo</w:t>
      </w:r>
      <w:r w:rsidRPr="00722B9F">
        <w:rPr>
          <w:rFonts w:ascii="Times New Roman" w:hAnsi="Times New Roman" w:cs="Times New Roman"/>
        </w:rPr>
        <w:t>: Người dùng có thể mua hoặc bán các đồng tiền ảo như Bitcoin, Ethereum, v.v.</w:t>
      </w:r>
    </w:p>
    <w:p w14:paraId="3DE1AF33" w14:textId="6BEB24A9"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Chuyển tiền giữa các ví</w:t>
      </w:r>
      <w:r w:rsidRPr="00722B9F">
        <w:rPr>
          <w:rFonts w:ascii="Times New Roman" w:hAnsi="Times New Roman" w:cs="Times New Roman"/>
        </w:rPr>
        <w:t>: Người dùng có thể chuyển tiền giữa các ví nội bộ hoặc đến ví bên ngoài.</w:t>
      </w:r>
    </w:p>
    <w:p w14:paraId="160B0E4C" w14:textId="2DA2C92B"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Lịch sử giao dịch</w:t>
      </w:r>
      <w:r w:rsidRPr="00722B9F">
        <w:rPr>
          <w:rFonts w:ascii="Times New Roman" w:hAnsi="Times New Roman" w:cs="Times New Roman"/>
        </w:rPr>
        <w:t>: Cung cấp cho người dùng lịch sử giao dịch đã thực hiện.</w:t>
      </w:r>
    </w:p>
    <w:p w14:paraId="41303A1F" w14:textId="00C24663"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Bảng giá tiền ảo</w:t>
      </w:r>
      <w:r w:rsidRPr="00722B9F">
        <w:rPr>
          <w:rFonts w:ascii="Times New Roman" w:hAnsi="Times New Roman" w:cs="Times New Roman"/>
        </w:rPr>
        <w:t>: Hiển thị bảng giá tiền ảo theo thời gian thực.</w:t>
      </w:r>
    </w:p>
    <w:p w14:paraId="7232A029" w14:textId="567428EC"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Thông báo về biến động giá</w:t>
      </w:r>
      <w:r w:rsidRPr="00722B9F">
        <w:rPr>
          <w:rFonts w:ascii="Times New Roman" w:hAnsi="Times New Roman" w:cs="Times New Roman"/>
        </w:rPr>
        <w:t>: Cảnh báo người dùng khi có biến động giá lớn.</w:t>
      </w:r>
    </w:p>
    <w:p w14:paraId="1B372A20" w14:textId="46D4345A" w:rsid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Bảo mật</w:t>
      </w:r>
      <w:r w:rsidRPr="00722B9F">
        <w:rPr>
          <w:rFonts w:ascii="Times New Roman" w:hAnsi="Times New Roman" w:cs="Times New Roman"/>
        </w:rPr>
        <w:t>: Tích hợp các phương thức bảo mật như 2FA (Xác thực hai yếu tố), mã PIN, v.v.</w:t>
      </w:r>
    </w:p>
    <w:p w14:paraId="32C90B2C" w14:textId="77777777" w:rsidR="00722B9F" w:rsidRDefault="00722B9F" w:rsidP="00722B9F">
      <w:pPr>
        <w:jc w:val="both"/>
        <w:rPr>
          <w:rFonts w:ascii="Times New Roman" w:hAnsi="Times New Roman" w:cs="Times New Roman"/>
        </w:rPr>
      </w:pPr>
    </w:p>
    <w:p w14:paraId="456494FB" w14:textId="6F002298" w:rsidR="00722B9F" w:rsidRDefault="00722B9F" w:rsidP="00722B9F">
      <w:pPr>
        <w:jc w:val="both"/>
        <w:rPr>
          <w:rFonts w:ascii="Times New Roman" w:hAnsi="Times New Roman" w:cs="Times New Roman"/>
          <w:b/>
          <w:bCs/>
        </w:rPr>
      </w:pPr>
      <w:r w:rsidRPr="00722B9F">
        <w:rPr>
          <w:rFonts w:ascii="Times New Roman" w:hAnsi="Times New Roman" w:cs="Times New Roman"/>
          <w:b/>
          <w:bCs/>
        </w:rPr>
        <w:t xml:space="preserve">2.2. </w:t>
      </w:r>
      <w:r w:rsidRPr="00722B9F">
        <w:rPr>
          <w:rFonts w:ascii="Times New Roman" w:hAnsi="Times New Roman" w:cs="Times New Roman"/>
          <w:b/>
          <w:bCs/>
        </w:rPr>
        <w:t>Yêu cầu phi chức năng (Non-functional Requirements)</w:t>
      </w:r>
    </w:p>
    <w:p w14:paraId="79C8157D" w14:textId="77777777" w:rsidR="00722B9F" w:rsidRPr="00722B9F" w:rsidRDefault="00722B9F" w:rsidP="00722B9F">
      <w:pPr>
        <w:jc w:val="both"/>
        <w:rPr>
          <w:rFonts w:ascii="Times New Roman" w:hAnsi="Times New Roman" w:cs="Times New Roman"/>
        </w:rPr>
      </w:pPr>
      <w:r w:rsidRPr="00722B9F">
        <w:rPr>
          <w:rFonts w:ascii="Times New Roman" w:hAnsi="Times New Roman" w:cs="Times New Roman"/>
        </w:rPr>
        <w:t>Yêu cầu phi chức năng đề cập đến những yếu tố không trực tiếp liên quan đến tính năng nhưng rất quan trọng để website vận hành hiệu quả.</w:t>
      </w:r>
    </w:p>
    <w:p w14:paraId="6790F908" w14:textId="428B83AC"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Hiệu suất</w:t>
      </w:r>
      <w:r w:rsidRPr="00722B9F">
        <w:rPr>
          <w:rFonts w:ascii="Times New Roman" w:hAnsi="Times New Roman" w:cs="Times New Roman"/>
        </w:rPr>
        <w:t>: Website phải có khả năng xử lý lượng giao dịch lớn trong thời gian ngắn.</w:t>
      </w:r>
    </w:p>
    <w:p w14:paraId="3FAE9E4B" w14:textId="622B6BBD"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Khả năng mở rộng</w:t>
      </w:r>
      <w:r w:rsidRPr="00722B9F">
        <w:rPr>
          <w:rFonts w:ascii="Times New Roman" w:hAnsi="Times New Roman" w:cs="Times New Roman"/>
        </w:rPr>
        <w:t>: Website cần có khả năng mở rộng khi số lượng người dùng và giao dịch tăng lên.</w:t>
      </w:r>
    </w:p>
    <w:p w14:paraId="28FB7CCA" w14:textId="2EE1078C"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Tính bảo mật</w:t>
      </w:r>
      <w:r w:rsidRPr="00722B9F">
        <w:rPr>
          <w:rFonts w:ascii="Times New Roman" w:hAnsi="Times New Roman" w:cs="Times New Roman"/>
        </w:rPr>
        <w:t>: Mã hóa giao dịch, bảo vệ dữ liệu người dùng và tuân thủ các tiêu chuẩn bảo mật như PCI DSS (Payment Card Industry Data Security Standard).</w:t>
      </w:r>
    </w:p>
    <w:p w14:paraId="52EF072E" w14:textId="1C3E3CB8"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Khả năng tương thích</w:t>
      </w:r>
      <w:r w:rsidRPr="00722B9F">
        <w:rPr>
          <w:rFonts w:ascii="Times New Roman" w:hAnsi="Times New Roman" w:cs="Times New Roman"/>
        </w:rPr>
        <w:t>: Website phải hỗ trợ đa trình duyệt (Chrome, Firefox, Safari, v.v.) và đa thiết bị (PC, mobile).</w:t>
      </w:r>
    </w:p>
    <w:p w14:paraId="36F35996" w14:textId="11E92E0A"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Dễ sử dụng (Usability)</w:t>
      </w:r>
      <w:r w:rsidRPr="00722B9F">
        <w:rPr>
          <w:rFonts w:ascii="Times New Roman" w:hAnsi="Times New Roman" w:cs="Times New Roman"/>
        </w:rPr>
        <w:t>: Giao diện người dùng dễ dàng, thân thiện và trực quan.</w:t>
      </w:r>
    </w:p>
    <w:p w14:paraId="30C09C38" w14:textId="317353BA"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Tính ổn định</w:t>
      </w:r>
      <w:r w:rsidRPr="00722B9F">
        <w:rPr>
          <w:rFonts w:ascii="Times New Roman" w:hAnsi="Times New Roman" w:cs="Times New Roman"/>
        </w:rPr>
        <w:t>: Hệ thống phải hoạt động liên tục, không bị gián đoạn, đặc biệt trong các tình huống khẩn cấp.</w:t>
      </w:r>
    </w:p>
    <w:p w14:paraId="6835EA2E" w14:textId="2E550786" w:rsid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Khả năng phục hồi</w:t>
      </w:r>
      <w:r w:rsidRPr="00722B9F">
        <w:rPr>
          <w:rFonts w:ascii="Times New Roman" w:hAnsi="Times New Roman" w:cs="Times New Roman"/>
        </w:rPr>
        <w:t>: Website cần có hệ thống sao lưu dữ liệu và phục hồi khi có sự cố.</w:t>
      </w:r>
    </w:p>
    <w:p w14:paraId="20EA49A3" w14:textId="77777777" w:rsidR="00722B9F" w:rsidRDefault="00722B9F" w:rsidP="00722B9F">
      <w:pPr>
        <w:jc w:val="both"/>
        <w:rPr>
          <w:rFonts w:ascii="Times New Roman" w:hAnsi="Times New Roman" w:cs="Times New Roman"/>
        </w:rPr>
      </w:pPr>
    </w:p>
    <w:p w14:paraId="11CE99B9" w14:textId="77777777" w:rsidR="00722B9F" w:rsidRDefault="00722B9F">
      <w:pPr>
        <w:rPr>
          <w:rFonts w:ascii="Times New Roman" w:hAnsi="Times New Roman" w:cs="Times New Roman"/>
          <w:b/>
          <w:bCs/>
        </w:rPr>
      </w:pPr>
      <w:r>
        <w:rPr>
          <w:rFonts w:ascii="Times New Roman" w:hAnsi="Times New Roman" w:cs="Times New Roman"/>
          <w:b/>
          <w:bCs/>
        </w:rPr>
        <w:br w:type="page"/>
      </w:r>
    </w:p>
    <w:p w14:paraId="2D8C67EF" w14:textId="5CD92789" w:rsidR="00722B9F" w:rsidRDefault="00722B9F" w:rsidP="00722B9F">
      <w:pPr>
        <w:jc w:val="both"/>
        <w:rPr>
          <w:rFonts w:ascii="Times New Roman" w:hAnsi="Times New Roman" w:cs="Times New Roman"/>
          <w:b/>
          <w:bCs/>
        </w:rPr>
      </w:pPr>
      <w:r w:rsidRPr="00722B9F">
        <w:rPr>
          <w:rFonts w:ascii="Times New Roman" w:hAnsi="Times New Roman" w:cs="Times New Roman"/>
          <w:b/>
          <w:bCs/>
        </w:rPr>
        <w:t xml:space="preserve">2.3. </w:t>
      </w:r>
      <w:r w:rsidRPr="00722B9F">
        <w:rPr>
          <w:rFonts w:ascii="Times New Roman" w:hAnsi="Times New Roman" w:cs="Times New Roman"/>
          <w:b/>
          <w:bCs/>
        </w:rPr>
        <w:t>Yêu cầu ràng buộc (Constraints)</w:t>
      </w:r>
    </w:p>
    <w:p w14:paraId="74B0AC7F" w14:textId="35C34109" w:rsidR="00722B9F" w:rsidRDefault="00722B9F" w:rsidP="00722B9F">
      <w:pPr>
        <w:jc w:val="both"/>
        <w:rPr>
          <w:rFonts w:ascii="Times New Roman" w:hAnsi="Times New Roman" w:cs="Times New Roman"/>
        </w:rPr>
      </w:pPr>
      <w:r w:rsidRPr="00722B9F">
        <w:rPr>
          <w:rFonts w:ascii="Times New Roman" w:hAnsi="Times New Roman" w:cs="Times New Roman"/>
        </w:rPr>
        <w:t>Yêu cầu ràng buộc là những điều kiện giới hạn mà bạn phải tuân thủ trong quá trình thiết kế và phát triển website. Những ràng buộc này có thể liên quan đến ngân sách, thời gian, công nghệ, hoặc các yếu tố pháp lý.</w:t>
      </w:r>
    </w:p>
    <w:p w14:paraId="67A4FE96" w14:textId="4BC25ABD"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Ngân sách</w:t>
      </w:r>
      <w:r w:rsidRPr="00722B9F">
        <w:rPr>
          <w:rFonts w:ascii="Times New Roman" w:hAnsi="Times New Roman" w:cs="Times New Roman"/>
        </w:rPr>
        <w:t>: Dự án phải hoàn thành trong một ngân sách xác định, không vượt quá số tiền đã đề ra.</w:t>
      </w:r>
    </w:p>
    <w:p w14:paraId="3FC79BAE" w14:textId="5DA2E552"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Thời gian hoàn thành</w:t>
      </w:r>
      <w:r w:rsidRPr="00722B9F">
        <w:rPr>
          <w:rFonts w:ascii="Times New Roman" w:hAnsi="Times New Roman" w:cs="Times New Roman"/>
        </w:rPr>
        <w:t>: Dự án phải được hoàn thành trong khoảng thời gian đã thỏa thuận, ví dụ: 3 tháng.</w:t>
      </w:r>
    </w:p>
    <w:p w14:paraId="67AC3E39" w14:textId="2E10F6AB" w:rsidR="00722B9F" w:rsidRPr="00722B9F"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Công nghệ sử dụng</w:t>
      </w:r>
      <w:r w:rsidRPr="00722B9F">
        <w:rPr>
          <w:rFonts w:ascii="Times New Roman" w:hAnsi="Times New Roman" w:cs="Times New Roman"/>
        </w:rPr>
        <w:t>: Website phải được xây dựng bằng công nghệ nhất định, chẳng hạn như React, Node.js, hoặc các công nghệ khác phù hợp với yêu cầu.</w:t>
      </w:r>
    </w:p>
    <w:p w14:paraId="6AF8A839" w14:textId="5A92B1D1" w:rsidR="00722B9F" w:rsidRPr="006F4D1C" w:rsidRDefault="00722B9F" w:rsidP="00722B9F">
      <w:pPr>
        <w:pStyle w:val="ListParagraph"/>
        <w:numPr>
          <w:ilvl w:val="0"/>
          <w:numId w:val="3"/>
        </w:numPr>
        <w:jc w:val="both"/>
        <w:rPr>
          <w:rFonts w:ascii="Times New Roman" w:hAnsi="Times New Roman" w:cs="Times New Roman"/>
        </w:rPr>
      </w:pPr>
      <w:r w:rsidRPr="00722B9F">
        <w:rPr>
          <w:rFonts w:ascii="Times New Roman" w:hAnsi="Times New Roman" w:cs="Times New Roman"/>
          <w:b/>
          <w:bCs/>
        </w:rPr>
        <w:t>Tuân thủ pháp lý</w:t>
      </w:r>
      <w:r w:rsidRPr="00722B9F">
        <w:rPr>
          <w:rFonts w:ascii="Times New Roman" w:hAnsi="Times New Roman" w:cs="Times New Roman"/>
        </w:rPr>
        <w:t>: Website cần tuân thủ các quy định và luật pháp liên quan đến giao dịch tiền ảo tại quốc gia nơi hoạt động, ví dụ: luật về bảo mật thông tin, giao dịch tiền ảo.</w:t>
      </w:r>
    </w:p>
    <w:p w14:paraId="43EEB871" w14:textId="77777777" w:rsidR="00722B9F" w:rsidRPr="00722B9F" w:rsidRDefault="00722B9F" w:rsidP="00722B9F">
      <w:pPr>
        <w:jc w:val="both"/>
        <w:rPr>
          <w:rFonts w:ascii="Times New Roman" w:hAnsi="Times New Roman" w:cs="Times New Roman"/>
        </w:rPr>
      </w:pPr>
    </w:p>
    <w:p w14:paraId="0E2FA838" w14:textId="77777777" w:rsidR="00722B9F" w:rsidRPr="00722B9F" w:rsidRDefault="00722B9F" w:rsidP="00722B9F">
      <w:pPr>
        <w:jc w:val="both"/>
        <w:rPr>
          <w:rFonts w:ascii="Times New Roman" w:hAnsi="Times New Roman" w:cs="Times New Roman"/>
        </w:rPr>
      </w:pPr>
    </w:p>
    <w:p w14:paraId="6833901E" w14:textId="77777777" w:rsidR="003946F6" w:rsidRPr="003946F6" w:rsidRDefault="003946F6" w:rsidP="003946F6">
      <w:pPr>
        <w:jc w:val="both"/>
        <w:rPr>
          <w:rFonts w:ascii="Times New Roman" w:hAnsi="Times New Roman" w:cs="Times New Roman"/>
        </w:rPr>
      </w:pPr>
    </w:p>
    <w:sectPr w:rsidR="003946F6" w:rsidRPr="003946F6" w:rsidSect="00097791">
      <w:pgSz w:w="11907" w:h="16840" w:code="9"/>
      <w:pgMar w:top="1134" w:right="851"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8218D"/>
    <w:multiLevelType w:val="hybridMultilevel"/>
    <w:tmpl w:val="954C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57EAD"/>
    <w:multiLevelType w:val="hybridMultilevel"/>
    <w:tmpl w:val="1E42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0683A"/>
    <w:multiLevelType w:val="hybridMultilevel"/>
    <w:tmpl w:val="651E9822"/>
    <w:lvl w:ilvl="0" w:tplc="A73E95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10889"/>
    <w:multiLevelType w:val="hybridMultilevel"/>
    <w:tmpl w:val="6250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F4208"/>
    <w:multiLevelType w:val="hybridMultilevel"/>
    <w:tmpl w:val="37D8A4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93236206">
    <w:abstractNumId w:val="0"/>
  </w:num>
  <w:num w:numId="2" w16cid:durableId="1399089841">
    <w:abstractNumId w:val="2"/>
  </w:num>
  <w:num w:numId="3" w16cid:durableId="2024237460">
    <w:abstractNumId w:val="4"/>
  </w:num>
  <w:num w:numId="4" w16cid:durableId="432670562">
    <w:abstractNumId w:val="3"/>
  </w:num>
  <w:num w:numId="5" w16cid:durableId="2060589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F6"/>
    <w:rsid w:val="00061F04"/>
    <w:rsid w:val="00097791"/>
    <w:rsid w:val="00235AF3"/>
    <w:rsid w:val="002927E2"/>
    <w:rsid w:val="003946F6"/>
    <w:rsid w:val="003B2CBF"/>
    <w:rsid w:val="005C10A4"/>
    <w:rsid w:val="005D6E0B"/>
    <w:rsid w:val="006F4D1C"/>
    <w:rsid w:val="006F5172"/>
    <w:rsid w:val="00722B9F"/>
    <w:rsid w:val="00762205"/>
    <w:rsid w:val="00796333"/>
    <w:rsid w:val="008471E9"/>
    <w:rsid w:val="009A2BCF"/>
    <w:rsid w:val="00A74B13"/>
    <w:rsid w:val="00AB0580"/>
    <w:rsid w:val="00B4463A"/>
    <w:rsid w:val="00C662CD"/>
    <w:rsid w:val="00CA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A425"/>
  <w15:chartTrackingRefBased/>
  <w15:docId w15:val="{FCD3AA1A-E21D-4D6D-B1C5-98AE810D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6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46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6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6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6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6F6"/>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6F6"/>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6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46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46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6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6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6F6"/>
    <w:rPr>
      <w:rFonts w:eastAsiaTheme="majorEastAsia" w:cstheme="majorBidi"/>
      <w:color w:val="272727" w:themeColor="text1" w:themeTint="D8"/>
    </w:rPr>
  </w:style>
  <w:style w:type="paragraph" w:styleId="Title">
    <w:name w:val="Title"/>
    <w:basedOn w:val="Normal"/>
    <w:next w:val="Normal"/>
    <w:link w:val="TitleChar"/>
    <w:uiPriority w:val="10"/>
    <w:qFormat/>
    <w:rsid w:val="003946F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6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6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46F6"/>
    <w:rPr>
      <w:i/>
      <w:iCs/>
      <w:color w:val="404040" w:themeColor="text1" w:themeTint="BF"/>
    </w:rPr>
  </w:style>
  <w:style w:type="paragraph" w:styleId="ListParagraph">
    <w:name w:val="List Paragraph"/>
    <w:basedOn w:val="Normal"/>
    <w:uiPriority w:val="34"/>
    <w:qFormat/>
    <w:rsid w:val="003946F6"/>
    <w:pPr>
      <w:ind w:left="720"/>
      <w:contextualSpacing/>
    </w:pPr>
  </w:style>
  <w:style w:type="character" w:styleId="IntenseEmphasis">
    <w:name w:val="Intense Emphasis"/>
    <w:basedOn w:val="DefaultParagraphFont"/>
    <w:uiPriority w:val="21"/>
    <w:qFormat/>
    <w:rsid w:val="003946F6"/>
    <w:rPr>
      <w:i/>
      <w:iCs/>
      <w:color w:val="2F5496" w:themeColor="accent1" w:themeShade="BF"/>
    </w:rPr>
  </w:style>
  <w:style w:type="paragraph" w:styleId="IntenseQuote">
    <w:name w:val="Intense Quote"/>
    <w:basedOn w:val="Normal"/>
    <w:next w:val="Normal"/>
    <w:link w:val="IntenseQuoteChar"/>
    <w:uiPriority w:val="30"/>
    <w:qFormat/>
    <w:rsid w:val="003946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6F6"/>
    <w:rPr>
      <w:i/>
      <w:iCs/>
      <w:color w:val="2F5496" w:themeColor="accent1" w:themeShade="BF"/>
    </w:rPr>
  </w:style>
  <w:style w:type="character" w:styleId="IntenseReference">
    <w:name w:val="Intense Reference"/>
    <w:basedOn w:val="DefaultParagraphFont"/>
    <w:uiPriority w:val="32"/>
    <w:qFormat/>
    <w:rsid w:val="003946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Dinh</dc:creator>
  <cp:keywords/>
  <dc:description/>
  <cp:lastModifiedBy>Hai Dinh</cp:lastModifiedBy>
  <cp:revision>1</cp:revision>
  <dcterms:created xsi:type="dcterms:W3CDTF">2025-09-28T14:53:00Z</dcterms:created>
  <dcterms:modified xsi:type="dcterms:W3CDTF">2025-09-28T15:19:00Z</dcterms:modified>
</cp:coreProperties>
</file>