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3771" w:rsidRDefault="00626ABB" w:rsidP="001523E7">
      <w:pPr>
        <w:autoSpaceDE w:val="0"/>
        <w:autoSpaceDN w:val="0"/>
        <w:adjustRightInd w:val="0"/>
        <w:spacing w:after="0" w:line="240" w:lineRule="auto"/>
        <w:jc w:val="both"/>
        <w:rPr>
          <w:rFonts w:eastAsia="Times New Roman" w:cstheme="minorHAnsi"/>
          <w:b/>
          <w:bCs/>
          <w:color w:val="00000A"/>
          <w:kern w:val="1"/>
          <w:sz w:val="44"/>
          <w:szCs w:val="20"/>
          <w:lang w:val="tr-TR"/>
        </w:rPr>
      </w:pPr>
      <w:r w:rsidRPr="00B73771">
        <w:rPr>
          <w:rFonts w:eastAsia="Times New Roman" w:cstheme="minorHAnsi"/>
          <w:b/>
          <w:bCs/>
          <w:noProof/>
          <w:color w:val="FFFFFF" w:themeColor="background1"/>
          <w:kern w:val="1"/>
          <w:sz w:val="20"/>
          <w:szCs w:val="20"/>
        </w:rPr>
        <w:drawing>
          <wp:anchor distT="0" distB="0" distL="114300" distR="114300" simplePos="0" relativeHeight="251662336" behindDoc="0" locked="0" layoutInCell="1" allowOverlap="1" wp14:anchorId="753BD741" wp14:editId="13BDC75C">
            <wp:simplePos x="0" y="0"/>
            <wp:positionH relativeFrom="column">
              <wp:posOffset>5450840</wp:posOffset>
            </wp:positionH>
            <wp:positionV relativeFrom="paragraph">
              <wp:posOffset>-457835</wp:posOffset>
            </wp:positionV>
            <wp:extent cx="1151890" cy="720725"/>
            <wp:effectExtent l="0" t="0" r="0" b="317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tu_logo_en_50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51890" cy="720725"/>
                    </a:xfrm>
                    <a:prstGeom prst="rect">
                      <a:avLst/>
                    </a:prstGeom>
                  </pic:spPr>
                </pic:pic>
              </a:graphicData>
            </a:graphic>
            <wp14:sizeRelH relativeFrom="page">
              <wp14:pctWidth>0</wp14:pctWidth>
            </wp14:sizeRelH>
            <wp14:sizeRelV relativeFrom="page">
              <wp14:pctHeight>0</wp14:pctHeight>
            </wp14:sizeRelV>
          </wp:anchor>
        </w:drawing>
      </w:r>
      <w:r w:rsidR="00B73771" w:rsidRPr="00B73771">
        <w:rPr>
          <w:rFonts w:eastAsia="Times New Roman" w:cstheme="minorHAnsi"/>
          <w:b/>
          <w:bCs/>
          <w:noProof/>
          <w:color w:val="FFFFFF" w:themeColor="background1"/>
          <w:kern w:val="1"/>
          <w:sz w:val="6"/>
          <w:szCs w:val="20"/>
        </w:rPr>
        <w:drawing>
          <wp:anchor distT="0" distB="0" distL="114300" distR="114300" simplePos="0" relativeHeight="251663360" behindDoc="0" locked="0" layoutInCell="1" allowOverlap="1" wp14:anchorId="5E03664B" wp14:editId="437832A6">
            <wp:simplePos x="0" y="0"/>
            <wp:positionH relativeFrom="column">
              <wp:posOffset>-36830</wp:posOffset>
            </wp:positionH>
            <wp:positionV relativeFrom="paragraph">
              <wp:posOffset>400685</wp:posOffset>
            </wp:positionV>
            <wp:extent cx="6694805" cy="361315"/>
            <wp:effectExtent l="0" t="0" r="0" b="63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report header.png"/>
                    <pic:cNvPicPr/>
                  </pic:nvPicPr>
                  <pic:blipFill>
                    <a:blip r:embed="rId9">
                      <a:extLst>
                        <a:ext uri="{28A0092B-C50C-407E-A947-70E740481C1C}">
                          <a14:useLocalDpi xmlns:a14="http://schemas.microsoft.com/office/drawing/2010/main" val="0"/>
                        </a:ext>
                      </a:extLst>
                    </a:blip>
                    <a:stretch>
                      <a:fillRect/>
                    </a:stretch>
                  </pic:blipFill>
                  <pic:spPr>
                    <a:xfrm>
                      <a:off x="0" y="0"/>
                      <a:ext cx="6694805" cy="361315"/>
                    </a:xfrm>
                    <a:prstGeom prst="rect">
                      <a:avLst/>
                    </a:prstGeom>
                  </pic:spPr>
                </pic:pic>
              </a:graphicData>
            </a:graphic>
            <wp14:sizeRelH relativeFrom="page">
              <wp14:pctWidth>0</wp14:pctWidth>
            </wp14:sizeRelH>
            <wp14:sizeRelV relativeFrom="page">
              <wp14:pctHeight>0</wp14:pctHeight>
            </wp14:sizeRelV>
          </wp:anchor>
        </w:drawing>
      </w:r>
      <w:r w:rsidR="00B73771" w:rsidRPr="00B73771">
        <w:rPr>
          <w:rFonts w:eastAsia="Times New Roman" w:cstheme="minorHAnsi"/>
          <w:b/>
          <w:bCs/>
          <w:color w:val="FFFFFF" w:themeColor="background1"/>
          <w:kern w:val="1"/>
          <w:sz w:val="20"/>
          <w:szCs w:val="20"/>
          <w:lang w:val="tr-TR"/>
        </w:rPr>
        <w:t>A</w:t>
      </w:r>
    </w:p>
    <w:p w:rsidR="00626ABB" w:rsidRPr="00626ABB" w:rsidRDefault="00626ABB" w:rsidP="001523E7">
      <w:pPr>
        <w:autoSpaceDE w:val="0"/>
        <w:autoSpaceDN w:val="0"/>
        <w:adjustRightInd w:val="0"/>
        <w:spacing w:after="0" w:line="240" w:lineRule="auto"/>
        <w:jc w:val="both"/>
        <w:rPr>
          <w:rFonts w:eastAsia="Times New Roman" w:cstheme="minorHAnsi"/>
          <w:b/>
          <w:bCs/>
          <w:color w:val="FFFFFF" w:themeColor="background1"/>
          <w:kern w:val="1"/>
          <w:sz w:val="12"/>
          <w:szCs w:val="20"/>
          <w:lang w:val="tr-TR"/>
        </w:rPr>
      </w:pPr>
      <w:r w:rsidRPr="00626ABB">
        <w:rPr>
          <w:rFonts w:eastAsia="Times New Roman" w:cstheme="minorHAnsi"/>
          <w:b/>
          <w:bCs/>
          <w:color w:val="FFFFFF" w:themeColor="background1"/>
          <w:kern w:val="1"/>
          <w:sz w:val="12"/>
          <w:szCs w:val="20"/>
          <w:lang w:val="tr-TR"/>
        </w:rPr>
        <w:t>a</w:t>
      </w:r>
    </w:p>
    <w:p w:rsidR="00F224BF" w:rsidRPr="00F04CC1" w:rsidRDefault="00F224BF" w:rsidP="001523E7">
      <w:pPr>
        <w:autoSpaceDE w:val="0"/>
        <w:autoSpaceDN w:val="0"/>
        <w:adjustRightInd w:val="0"/>
        <w:spacing w:after="0" w:line="240" w:lineRule="auto"/>
        <w:jc w:val="both"/>
        <w:rPr>
          <w:rFonts w:eastAsia="Times New Roman" w:cstheme="minorHAnsi"/>
          <w:b/>
          <w:bCs/>
          <w:color w:val="00000A"/>
          <w:kern w:val="1"/>
          <w:sz w:val="44"/>
          <w:szCs w:val="20"/>
          <w:lang w:val="tr-TR"/>
        </w:rPr>
      </w:pPr>
      <w:r w:rsidRPr="00F04CC1">
        <w:rPr>
          <w:rFonts w:eastAsia="Times New Roman" w:cstheme="minorHAnsi"/>
          <w:b/>
          <w:bCs/>
          <w:color w:val="00000A"/>
          <w:kern w:val="1"/>
          <w:sz w:val="44"/>
          <w:szCs w:val="20"/>
          <w:lang w:val="tr-TR"/>
        </w:rPr>
        <w:t xml:space="preserve">Identification of </w:t>
      </w:r>
      <w:r w:rsidR="001452D1">
        <w:rPr>
          <w:rFonts w:eastAsia="Times New Roman" w:cstheme="minorHAnsi"/>
          <w:b/>
          <w:bCs/>
          <w:color w:val="00000A"/>
          <w:kern w:val="1"/>
          <w:sz w:val="44"/>
          <w:szCs w:val="20"/>
          <w:lang w:val="tr-TR"/>
        </w:rPr>
        <w:t>u</w:t>
      </w:r>
      <w:r w:rsidRPr="00F04CC1">
        <w:rPr>
          <w:rFonts w:eastAsia="Times New Roman" w:cstheme="minorHAnsi"/>
          <w:b/>
          <w:bCs/>
          <w:color w:val="00000A"/>
          <w:kern w:val="1"/>
          <w:sz w:val="44"/>
          <w:szCs w:val="20"/>
          <w:lang w:val="tr-TR"/>
        </w:rPr>
        <w:t xml:space="preserve">nknown </w:t>
      </w:r>
      <w:r w:rsidR="001452D1">
        <w:rPr>
          <w:rFonts w:eastAsia="Times New Roman" w:cstheme="minorHAnsi"/>
          <w:b/>
          <w:bCs/>
          <w:color w:val="00000A"/>
          <w:kern w:val="1"/>
          <w:sz w:val="44"/>
          <w:szCs w:val="20"/>
          <w:lang w:val="tr-TR"/>
        </w:rPr>
        <w:t>b</w:t>
      </w:r>
      <w:r w:rsidRPr="00F04CC1">
        <w:rPr>
          <w:rFonts w:eastAsia="Times New Roman" w:cstheme="minorHAnsi"/>
          <w:b/>
          <w:bCs/>
          <w:color w:val="00000A"/>
          <w:kern w:val="1"/>
          <w:sz w:val="44"/>
          <w:szCs w:val="20"/>
          <w:lang w:val="tr-TR"/>
        </w:rPr>
        <w:t xml:space="preserve">acteria </w:t>
      </w:r>
      <w:r w:rsidR="007E55D7">
        <w:rPr>
          <w:rFonts w:eastAsia="Times New Roman" w:cstheme="minorHAnsi"/>
          <w:b/>
          <w:bCs/>
          <w:color w:val="00000A"/>
          <w:kern w:val="1"/>
          <w:sz w:val="44"/>
          <w:szCs w:val="20"/>
          <w:lang w:val="tr-TR"/>
        </w:rPr>
        <w:t xml:space="preserve">by </w:t>
      </w:r>
      <w:r w:rsidR="001452D1">
        <w:rPr>
          <w:rFonts w:eastAsia="Times New Roman" w:cstheme="minorHAnsi"/>
          <w:b/>
          <w:bCs/>
          <w:color w:val="00000A"/>
          <w:kern w:val="1"/>
          <w:sz w:val="44"/>
          <w:szCs w:val="20"/>
          <w:lang w:val="tr-TR"/>
        </w:rPr>
        <w:t>l</w:t>
      </w:r>
      <w:r w:rsidR="007E55D7">
        <w:rPr>
          <w:rFonts w:eastAsia="Times New Roman" w:cstheme="minorHAnsi"/>
          <w:b/>
          <w:bCs/>
          <w:color w:val="00000A"/>
          <w:kern w:val="1"/>
          <w:sz w:val="44"/>
          <w:szCs w:val="20"/>
          <w:lang w:val="tr-TR"/>
        </w:rPr>
        <w:t xml:space="preserve">ooking at </w:t>
      </w:r>
      <w:r w:rsidR="001452D1">
        <w:rPr>
          <w:rFonts w:eastAsia="Times New Roman" w:cstheme="minorHAnsi"/>
          <w:b/>
          <w:bCs/>
          <w:color w:val="00000A"/>
          <w:kern w:val="1"/>
          <w:sz w:val="44"/>
          <w:szCs w:val="20"/>
          <w:lang w:val="tr-TR"/>
        </w:rPr>
        <w:t>i</w:t>
      </w:r>
      <w:r w:rsidR="007E55D7">
        <w:rPr>
          <w:rFonts w:eastAsia="Times New Roman" w:cstheme="minorHAnsi"/>
          <w:b/>
          <w:bCs/>
          <w:color w:val="00000A"/>
          <w:kern w:val="1"/>
          <w:sz w:val="44"/>
          <w:szCs w:val="20"/>
          <w:lang w:val="tr-TR"/>
        </w:rPr>
        <w:t xml:space="preserve">ts </w:t>
      </w:r>
      <w:r w:rsidR="000131D3">
        <w:rPr>
          <w:rFonts w:eastAsia="Times New Roman" w:cstheme="minorHAnsi"/>
          <w:b/>
          <w:bCs/>
          <w:color w:val="00000A"/>
          <w:kern w:val="1"/>
          <w:sz w:val="44"/>
          <w:szCs w:val="20"/>
          <w:lang w:val="tr-TR"/>
        </w:rPr>
        <w:t xml:space="preserve">biochemical and </w:t>
      </w:r>
      <w:r w:rsidR="001452D1">
        <w:rPr>
          <w:rFonts w:eastAsia="Times New Roman" w:cstheme="minorHAnsi"/>
          <w:b/>
          <w:bCs/>
          <w:color w:val="00000A"/>
          <w:kern w:val="1"/>
          <w:sz w:val="44"/>
          <w:szCs w:val="20"/>
          <w:lang w:val="tr-TR"/>
        </w:rPr>
        <w:t>p</w:t>
      </w:r>
      <w:r w:rsidR="007E55D7">
        <w:rPr>
          <w:rFonts w:eastAsia="Times New Roman" w:cstheme="minorHAnsi"/>
          <w:b/>
          <w:bCs/>
          <w:color w:val="00000A"/>
          <w:kern w:val="1"/>
          <w:sz w:val="44"/>
          <w:szCs w:val="20"/>
          <w:lang w:val="tr-TR"/>
        </w:rPr>
        <w:t xml:space="preserve">henotypical </w:t>
      </w:r>
      <w:r w:rsidR="001452D1">
        <w:rPr>
          <w:rFonts w:eastAsia="Times New Roman" w:cstheme="minorHAnsi"/>
          <w:b/>
          <w:bCs/>
          <w:color w:val="00000A"/>
          <w:kern w:val="1"/>
          <w:sz w:val="44"/>
          <w:szCs w:val="20"/>
          <w:lang w:val="tr-TR"/>
        </w:rPr>
        <w:t>p</w:t>
      </w:r>
      <w:r w:rsidR="007E55D7">
        <w:rPr>
          <w:rFonts w:eastAsia="Times New Roman" w:cstheme="minorHAnsi"/>
          <w:b/>
          <w:bCs/>
          <w:color w:val="00000A"/>
          <w:kern w:val="1"/>
          <w:sz w:val="44"/>
          <w:szCs w:val="20"/>
          <w:lang w:val="tr-TR"/>
        </w:rPr>
        <w:t>roperties</w:t>
      </w:r>
    </w:p>
    <w:p w:rsidR="002A6544" w:rsidRDefault="002A6544" w:rsidP="001523E7">
      <w:pPr>
        <w:autoSpaceDE w:val="0"/>
        <w:autoSpaceDN w:val="0"/>
        <w:adjustRightInd w:val="0"/>
        <w:spacing w:after="0"/>
        <w:jc w:val="both"/>
        <w:rPr>
          <w:rFonts w:eastAsia="Times New Roman" w:cstheme="minorHAnsi"/>
          <w:bCs/>
          <w:color w:val="00000A"/>
          <w:kern w:val="1"/>
          <w:szCs w:val="20"/>
          <w:lang w:val="tr-TR"/>
        </w:rPr>
      </w:pPr>
    </w:p>
    <w:p w:rsidR="00C9727B" w:rsidRDefault="00C9727B" w:rsidP="001523E7">
      <w:pPr>
        <w:autoSpaceDE w:val="0"/>
        <w:autoSpaceDN w:val="0"/>
        <w:adjustRightInd w:val="0"/>
        <w:spacing w:after="0"/>
        <w:jc w:val="both"/>
        <w:rPr>
          <w:rFonts w:eastAsia="Times New Roman" w:cstheme="minorHAnsi"/>
          <w:bCs/>
          <w:color w:val="00000A"/>
          <w:kern w:val="1"/>
          <w:szCs w:val="20"/>
          <w:lang w:val="tr-TR"/>
        </w:rPr>
      </w:pPr>
    </w:p>
    <w:p w:rsidR="009E590C" w:rsidRDefault="001452D1" w:rsidP="001523E7">
      <w:pPr>
        <w:autoSpaceDE w:val="0"/>
        <w:autoSpaceDN w:val="0"/>
        <w:adjustRightInd w:val="0"/>
        <w:spacing w:after="0"/>
        <w:jc w:val="both"/>
        <w:rPr>
          <w:rFonts w:eastAsia="Times New Roman" w:cstheme="minorHAnsi"/>
          <w:bCs/>
          <w:color w:val="00000A"/>
          <w:kern w:val="1"/>
          <w:szCs w:val="20"/>
          <w:vertAlign w:val="superscript"/>
          <w:lang w:val="tr-TR"/>
        </w:rPr>
      </w:pPr>
      <w:r w:rsidRPr="002A6544">
        <w:rPr>
          <w:rFonts w:eastAsia="Times New Roman" w:cstheme="minorHAnsi"/>
          <w:bCs/>
          <w:color w:val="00000A"/>
          <w:kern w:val="1"/>
          <w:szCs w:val="20"/>
          <w:lang w:val="tr-TR"/>
        </w:rPr>
        <w:t>Muhamad Haries Ramdhani</w:t>
      </w:r>
      <w:r w:rsidRPr="002A6544">
        <w:rPr>
          <w:rFonts w:eastAsia="Times New Roman" w:cstheme="minorHAnsi"/>
          <w:bCs/>
          <w:color w:val="00000A"/>
          <w:kern w:val="1"/>
          <w:szCs w:val="20"/>
          <w:vertAlign w:val="superscript"/>
          <w:lang w:val="tr-TR"/>
        </w:rPr>
        <w:t>[1]</w:t>
      </w:r>
    </w:p>
    <w:p w:rsidR="001452D1" w:rsidRPr="009E590C" w:rsidRDefault="009E590C" w:rsidP="001523E7">
      <w:pPr>
        <w:autoSpaceDE w:val="0"/>
        <w:autoSpaceDN w:val="0"/>
        <w:adjustRightInd w:val="0"/>
        <w:spacing w:after="0"/>
        <w:jc w:val="both"/>
        <w:rPr>
          <w:rFonts w:eastAsia="Times New Roman" w:cstheme="minorHAnsi"/>
          <w:bCs/>
          <w:color w:val="00000A"/>
          <w:kern w:val="1"/>
          <w:szCs w:val="20"/>
          <w:lang w:val="tr-TR"/>
        </w:rPr>
      </w:pPr>
      <w:r>
        <w:rPr>
          <w:rFonts w:eastAsia="Times New Roman" w:cstheme="minorHAnsi"/>
          <w:bCs/>
          <w:i/>
          <w:color w:val="00000A"/>
          <w:kern w:val="1"/>
          <w:sz w:val="16"/>
          <w:szCs w:val="20"/>
          <w:vertAlign w:val="superscript"/>
          <w:lang w:val="tr-TR"/>
        </w:rPr>
        <w:t>1</w:t>
      </w:r>
      <w:r w:rsidR="001452D1" w:rsidRPr="002A6544">
        <w:rPr>
          <w:rFonts w:eastAsia="Times New Roman" w:cstheme="minorHAnsi"/>
          <w:bCs/>
          <w:i/>
          <w:color w:val="00000A"/>
          <w:kern w:val="1"/>
          <w:sz w:val="16"/>
          <w:szCs w:val="20"/>
          <w:lang w:val="tr-TR"/>
        </w:rPr>
        <w:t>Department of Molecular Biology and Genetics, Gebze Technical University, Turkey</w:t>
      </w:r>
    </w:p>
    <w:p w:rsidR="003E3E68" w:rsidRDefault="003E3E68" w:rsidP="001523E7">
      <w:pPr>
        <w:autoSpaceDE w:val="0"/>
        <w:autoSpaceDN w:val="0"/>
        <w:adjustRightInd w:val="0"/>
        <w:jc w:val="both"/>
        <w:rPr>
          <w:rFonts w:eastAsia="Times New Roman" w:cstheme="minorHAnsi"/>
          <w:b/>
          <w:bCs/>
          <w:color w:val="00000A"/>
          <w:kern w:val="1"/>
          <w:sz w:val="20"/>
          <w:szCs w:val="20"/>
          <w:lang w:val="tr-TR"/>
        </w:rPr>
      </w:pPr>
    </w:p>
    <w:p w:rsidR="001452D1" w:rsidRPr="00DD672D" w:rsidRDefault="009E590C" w:rsidP="001523E7">
      <w:pPr>
        <w:autoSpaceDE w:val="0"/>
        <w:autoSpaceDN w:val="0"/>
        <w:adjustRightInd w:val="0"/>
        <w:ind w:firstLine="720"/>
        <w:jc w:val="both"/>
        <w:rPr>
          <w:rFonts w:eastAsia="Times New Roman" w:cstheme="minorHAnsi"/>
          <w:bCs/>
          <w:color w:val="00000A"/>
          <w:kern w:val="1"/>
          <w:sz w:val="20"/>
          <w:szCs w:val="20"/>
          <w:lang w:val="tr-TR"/>
        </w:rPr>
      </w:pPr>
      <w:r w:rsidRPr="00DD672D">
        <w:rPr>
          <w:rFonts w:eastAsia="Times New Roman" w:cstheme="minorHAnsi"/>
          <w:bCs/>
          <w:color w:val="00000A"/>
          <w:kern w:val="1"/>
          <w:sz w:val="20"/>
          <w:szCs w:val="20"/>
          <w:lang w:val="tr-TR"/>
        </w:rPr>
        <w:t>Identification of unknown bacteria by looking at its biochemical and phenotypical properties have been around for centuries. Here I present the scientific report of the identification of our unknown bacteria (named X bacteria) by looking at its biochemical and phenotypical properties data gathered by</w:t>
      </w:r>
      <w:r w:rsidR="004D749C">
        <w:rPr>
          <w:rFonts w:eastAsia="Times New Roman" w:cstheme="minorHAnsi"/>
          <w:bCs/>
          <w:color w:val="00000A"/>
          <w:kern w:val="1"/>
          <w:sz w:val="20"/>
          <w:szCs w:val="20"/>
          <w:lang w:val="tr-TR"/>
        </w:rPr>
        <w:t xml:space="preserve"> a</w:t>
      </w:r>
      <w:r w:rsidRPr="00DD672D">
        <w:rPr>
          <w:rFonts w:eastAsia="Times New Roman" w:cstheme="minorHAnsi"/>
          <w:bCs/>
          <w:color w:val="00000A"/>
          <w:kern w:val="1"/>
          <w:sz w:val="20"/>
          <w:szCs w:val="20"/>
          <w:lang w:val="tr-TR"/>
        </w:rPr>
        <w:t xml:space="preserve"> sequence of experiments that had been performed this whole semester in the MBG374 Lab. It is found that there is a high probability that the bacteria comes from the </w:t>
      </w:r>
      <w:r w:rsidRPr="00DD672D">
        <w:rPr>
          <w:rFonts w:eastAsia="Times New Roman" w:cstheme="minorHAnsi"/>
          <w:bCs/>
          <w:i/>
          <w:color w:val="00000A"/>
          <w:kern w:val="1"/>
          <w:sz w:val="20"/>
          <w:szCs w:val="20"/>
          <w:lang w:val="tr-TR"/>
        </w:rPr>
        <w:t xml:space="preserve">Lactococcus </w:t>
      </w:r>
      <w:r w:rsidRPr="00DD672D">
        <w:rPr>
          <w:rFonts w:eastAsia="Times New Roman" w:cstheme="minorHAnsi"/>
          <w:bCs/>
          <w:color w:val="00000A"/>
          <w:kern w:val="1"/>
          <w:sz w:val="20"/>
          <w:szCs w:val="20"/>
          <w:lang w:val="tr-TR"/>
        </w:rPr>
        <w:t xml:space="preserve">genus, specifically </w:t>
      </w:r>
      <w:r w:rsidRPr="00DD672D">
        <w:rPr>
          <w:rFonts w:eastAsia="Times New Roman" w:cstheme="minorHAnsi"/>
          <w:bCs/>
          <w:i/>
          <w:color w:val="00000A"/>
          <w:kern w:val="1"/>
          <w:sz w:val="20"/>
          <w:szCs w:val="20"/>
          <w:lang w:val="tr-TR"/>
        </w:rPr>
        <w:t>Lactococcus lactis</w:t>
      </w:r>
      <w:r w:rsidRPr="00DD672D">
        <w:rPr>
          <w:rFonts w:eastAsia="Times New Roman" w:cstheme="minorHAnsi"/>
          <w:bCs/>
          <w:color w:val="00000A"/>
          <w:kern w:val="1"/>
          <w:sz w:val="20"/>
          <w:szCs w:val="20"/>
          <w:lang w:val="tr-TR"/>
        </w:rPr>
        <w:t xml:space="preserve"> because it has a 95.5% similarity to our unknown bacteria and the fact that it was used in one of the lab</w:t>
      </w:r>
      <w:r w:rsidR="004D749C">
        <w:rPr>
          <w:rFonts w:eastAsia="Times New Roman" w:cstheme="minorHAnsi"/>
          <w:bCs/>
          <w:color w:val="00000A"/>
          <w:kern w:val="1"/>
          <w:sz w:val="20"/>
          <w:szCs w:val="20"/>
          <w:lang w:val="tr-TR"/>
        </w:rPr>
        <w:t>s</w:t>
      </w:r>
      <w:r w:rsidRPr="00DD672D">
        <w:rPr>
          <w:rFonts w:eastAsia="Times New Roman" w:cstheme="minorHAnsi"/>
          <w:bCs/>
          <w:color w:val="00000A"/>
          <w:kern w:val="1"/>
          <w:sz w:val="20"/>
          <w:szCs w:val="20"/>
          <w:lang w:val="tr-TR"/>
        </w:rPr>
        <w:t xml:space="preserve"> in the university </w:t>
      </w:r>
      <w:r w:rsidR="004D749C">
        <w:rPr>
          <w:rFonts w:eastAsia="Times New Roman" w:cstheme="minorHAnsi"/>
          <w:bCs/>
          <w:color w:val="00000A"/>
          <w:kern w:val="1"/>
          <w:sz w:val="20"/>
          <w:szCs w:val="20"/>
          <w:lang w:val="tr-TR"/>
        </w:rPr>
        <w:t>before strengthens the hypothesi</w:t>
      </w:r>
      <w:r w:rsidRPr="00DD672D">
        <w:rPr>
          <w:rFonts w:eastAsia="Times New Roman" w:cstheme="minorHAnsi"/>
          <w:bCs/>
          <w:color w:val="00000A"/>
          <w:kern w:val="1"/>
          <w:sz w:val="20"/>
          <w:szCs w:val="20"/>
          <w:lang w:val="tr-TR"/>
        </w:rPr>
        <w:t xml:space="preserve">s that our unknown bacteria is </w:t>
      </w:r>
      <w:r w:rsidRPr="00DD672D">
        <w:rPr>
          <w:rFonts w:eastAsia="Times New Roman" w:cstheme="minorHAnsi"/>
          <w:bCs/>
          <w:i/>
          <w:color w:val="00000A"/>
          <w:kern w:val="1"/>
          <w:sz w:val="20"/>
          <w:szCs w:val="20"/>
          <w:lang w:val="tr-TR"/>
        </w:rPr>
        <w:t>Lactococcus lactis</w:t>
      </w:r>
      <w:r w:rsidRPr="00DD672D">
        <w:rPr>
          <w:rFonts w:eastAsia="Times New Roman" w:cstheme="minorHAnsi"/>
          <w:bCs/>
          <w:color w:val="00000A"/>
          <w:kern w:val="1"/>
          <w:sz w:val="20"/>
          <w:szCs w:val="20"/>
          <w:lang w:val="tr-TR"/>
        </w:rPr>
        <w:t>.</w:t>
      </w:r>
    </w:p>
    <w:p w:rsidR="009E590C" w:rsidRDefault="009E590C" w:rsidP="001523E7">
      <w:pPr>
        <w:autoSpaceDE w:val="0"/>
        <w:autoSpaceDN w:val="0"/>
        <w:adjustRightInd w:val="0"/>
        <w:jc w:val="both"/>
        <w:rPr>
          <w:rFonts w:eastAsia="Times New Roman" w:cstheme="minorHAnsi"/>
          <w:b/>
          <w:bCs/>
          <w:color w:val="00000A"/>
          <w:kern w:val="1"/>
          <w:sz w:val="20"/>
          <w:szCs w:val="20"/>
          <w:lang w:val="tr-TR"/>
        </w:rPr>
      </w:pPr>
    </w:p>
    <w:p w:rsidR="00C819D7" w:rsidRPr="00F04CC1" w:rsidRDefault="00C819D7" w:rsidP="001523E7">
      <w:pPr>
        <w:autoSpaceDE w:val="0"/>
        <w:autoSpaceDN w:val="0"/>
        <w:adjustRightInd w:val="0"/>
        <w:jc w:val="both"/>
        <w:rPr>
          <w:rFonts w:eastAsia="Times New Roman" w:cstheme="minorHAnsi"/>
          <w:b/>
          <w:bCs/>
          <w:color w:val="00000A"/>
          <w:kern w:val="1"/>
          <w:sz w:val="20"/>
          <w:szCs w:val="20"/>
          <w:lang w:val="tr-TR"/>
        </w:rPr>
        <w:sectPr w:rsidR="00C819D7" w:rsidRPr="00F04CC1" w:rsidSect="001029ED">
          <w:footerReference w:type="default" r:id="rId10"/>
          <w:pgSz w:w="12240" w:h="15840"/>
          <w:pgMar w:top="1138" w:right="1008" w:bottom="1138" w:left="1008" w:header="720" w:footer="432" w:gutter="0"/>
          <w:cols w:space="720"/>
          <w:formProt w:val="0"/>
          <w:noEndnote/>
          <w:docGrid w:linePitch="299"/>
        </w:sectPr>
      </w:pPr>
    </w:p>
    <w:p w:rsidR="00DB3565" w:rsidRPr="00CB50FC" w:rsidRDefault="00DB3565" w:rsidP="001523E7">
      <w:pPr>
        <w:autoSpaceDE w:val="0"/>
        <w:autoSpaceDN w:val="0"/>
        <w:adjustRightInd w:val="0"/>
        <w:jc w:val="both"/>
        <w:rPr>
          <w:rFonts w:eastAsia="Times New Roman" w:cstheme="minorHAnsi"/>
          <w:color w:val="00000A"/>
          <w:kern w:val="1"/>
          <w:sz w:val="28"/>
          <w:lang w:val="tr-TR"/>
        </w:rPr>
      </w:pPr>
      <w:r w:rsidRPr="00CB50FC">
        <w:rPr>
          <w:rFonts w:eastAsia="Times New Roman" w:cstheme="minorHAnsi"/>
          <w:b/>
          <w:bCs/>
          <w:color w:val="00000A"/>
          <w:kern w:val="1"/>
          <w:sz w:val="24"/>
          <w:szCs w:val="20"/>
          <w:lang w:val="tr-TR"/>
        </w:rPr>
        <w:lastRenderedPageBreak/>
        <w:t>INTRODUCTION</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color w:val="00000A"/>
          <w:kern w:val="1"/>
          <w:sz w:val="20"/>
          <w:szCs w:val="24"/>
          <w:lang w:val="tr-TR"/>
        </w:rPr>
        <w:t xml:space="preserve">Bacteria are single-celled microorganisms, it's so tiny that it can only be seen by the help of microscope. Bacteria are classified and identified to distinguish one organism from another and to group similar organisms by criteria of interest to microbiologists or other scientists. The most important level of this type of classification is the species level </w:t>
      </w:r>
      <w:r w:rsidRPr="00F04CC1">
        <w:rPr>
          <w:rFonts w:eastAsia="Times New Roman" w:cstheme="minorHAnsi"/>
          <w:color w:val="00000A"/>
          <w:kern w:val="1"/>
          <w:sz w:val="20"/>
          <w:szCs w:val="24"/>
          <w:vertAlign w:val="superscript"/>
          <w:lang w:val="tr-TR"/>
        </w:rPr>
        <w:t>[1]</w:t>
      </w:r>
      <w:r w:rsidRPr="00F04CC1">
        <w:rPr>
          <w:rFonts w:eastAsia="Times New Roman" w:cstheme="minorHAnsi"/>
          <w:color w:val="00000A"/>
          <w:kern w:val="1"/>
          <w:sz w:val="20"/>
          <w:szCs w:val="24"/>
          <w:lang w:val="tr-TR"/>
        </w:rPr>
        <w:t>. As it was mentioned before bacteria are so tiny that even</w:t>
      </w:r>
      <w:r w:rsidR="00A83EC6">
        <w:rPr>
          <w:rFonts w:eastAsia="Times New Roman" w:cstheme="minorHAnsi"/>
          <w:color w:val="00000A"/>
          <w:kern w:val="1"/>
          <w:sz w:val="20"/>
          <w:szCs w:val="24"/>
          <w:lang w:val="tr-TR"/>
        </w:rPr>
        <w:t xml:space="preserve"> </w:t>
      </w:r>
      <w:r w:rsidRPr="00F04CC1">
        <w:rPr>
          <w:rFonts w:eastAsia="Times New Roman" w:cstheme="minorHAnsi"/>
          <w:color w:val="00000A"/>
          <w:kern w:val="1"/>
          <w:sz w:val="20"/>
          <w:szCs w:val="24"/>
          <w:lang w:val="tr-TR"/>
        </w:rPr>
        <w:t>though it can be seen from microscope to understand about the bacteria better, other methods need to be performed. Using methods like microscopical, medical, serological and biochemical methods to classify bacteria are called bacterial identification.</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color w:val="00000A"/>
          <w:kern w:val="1"/>
          <w:sz w:val="20"/>
          <w:szCs w:val="24"/>
          <w:lang w:val="tr-TR"/>
        </w:rPr>
        <w:t xml:space="preserve">Bacterial identification is necessary because of several things. Bacterial identification allows us to identify the disease, select suitable drugs, evaluate the treatment progress of a patient and for other industrial purposes. Unlike the other microorganisms, bacteria are easily </w:t>
      </w:r>
      <w:r w:rsidRPr="00F04CC1">
        <w:rPr>
          <w:rFonts w:eastAsia="Times New Roman" w:cstheme="minorHAnsi"/>
          <w:color w:val="00000A"/>
          <w:kern w:val="1"/>
          <w:sz w:val="20"/>
          <w:szCs w:val="24"/>
          <w:lang w:val="tr-TR"/>
        </w:rPr>
        <w:lastRenderedPageBreak/>
        <w:t>traceable by simple staining met</w:t>
      </w:r>
      <w:r w:rsidR="00A83EC6">
        <w:rPr>
          <w:rFonts w:eastAsia="Times New Roman" w:cstheme="minorHAnsi"/>
          <w:color w:val="00000A"/>
          <w:kern w:val="1"/>
          <w:sz w:val="20"/>
          <w:szCs w:val="24"/>
          <w:lang w:val="tr-TR"/>
        </w:rPr>
        <w:t>hods and most of them are easy</w:t>
      </w:r>
      <w:r w:rsidRPr="00F04CC1">
        <w:rPr>
          <w:rFonts w:eastAsia="Times New Roman" w:cstheme="minorHAnsi"/>
          <w:color w:val="00000A"/>
          <w:kern w:val="1"/>
          <w:sz w:val="20"/>
          <w:szCs w:val="24"/>
          <w:lang w:val="tr-TR"/>
        </w:rPr>
        <w:t xml:space="preserve"> to be grown in different agar plates.</w:t>
      </w:r>
    </w:p>
    <w:p w:rsidR="00DB3565" w:rsidRPr="00D11FF7"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color w:val="00000A"/>
          <w:kern w:val="1"/>
          <w:sz w:val="20"/>
          <w:szCs w:val="24"/>
          <w:lang w:val="tr-TR"/>
        </w:rPr>
        <w:t>Since the beginning of the semester several identification methods were used to i</w:t>
      </w:r>
      <w:r w:rsidR="00A83EC6">
        <w:rPr>
          <w:rFonts w:eastAsia="Times New Roman" w:cstheme="minorHAnsi"/>
          <w:color w:val="00000A"/>
          <w:kern w:val="1"/>
          <w:sz w:val="20"/>
          <w:szCs w:val="24"/>
          <w:lang w:val="tr-TR"/>
        </w:rPr>
        <w:t>dentify our bacteria of interes</w:t>
      </w:r>
      <w:r w:rsidRPr="00F04CC1">
        <w:rPr>
          <w:rFonts w:eastAsia="Times New Roman" w:cstheme="minorHAnsi"/>
          <w:color w:val="00000A"/>
          <w:kern w:val="1"/>
          <w:sz w:val="20"/>
          <w:szCs w:val="24"/>
          <w:lang w:val="tr-TR"/>
        </w:rPr>
        <w:t>t (called 'X' bacteria). To identify the shape and structure of the bacteria Gram</w:t>
      </w:r>
      <w:r w:rsidRPr="00F04CC1">
        <w:rPr>
          <w:rFonts w:eastAsia="Times New Roman" w:cstheme="minorHAnsi"/>
          <w:color w:val="00000A"/>
          <w:kern w:val="1"/>
          <w:sz w:val="20"/>
          <w:szCs w:val="24"/>
          <w:vertAlign w:val="superscript"/>
          <w:lang w:val="tr-TR"/>
        </w:rPr>
        <w:t>[2]</w:t>
      </w:r>
      <w:r w:rsidRPr="00F04CC1">
        <w:rPr>
          <w:rFonts w:eastAsia="Times New Roman" w:cstheme="minorHAnsi"/>
          <w:color w:val="00000A"/>
          <w:kern w:val="1"/>
          <w:sz w:val="20"/>
          <w:szCs w:val="24"/>
          <w:lang w:val="tr-TR"/>
        </w:rPr>
        <w:t>, endospore</w:t>
      </w:r>
      <w:r w:rsidRPr="00F04CC1">
        <w:rPr>
          <w:rFonts w:eastAsia="Times New Roman" w:cstheme="minorHAnsi"/>
          <w:color w:val="00000A"/>
          <w:kern w:val="1"/>
          <w:sz w:val="20"/>
          <w:szCs w:val="24"/>
          <w:vertAlign w:val="superscript"/>
          <w:lang w:val="tr-TR"/>
        </w:rPr>
        <w:t>[3]</w:t>
      </w:r>
      <w:r w:rsidRPr="00F04CC1">
        <w:rPr>
          <w:rFonts w:eastAsia="Times New Roman" w:cstheme="minorHAnsi"/>
          <w:color w:val="00000A"/>
          <w:kern w:val="1"/>
          <w:sz w:val="20"/>
          <w:szCs w:val="24"/>
          <w:lang w:val="tr-TR"/>
        </w:rPr>
        <w:t>, capsule</w:t>
      </w:r>
      <w:r w:rsidRPr="00F04CC1">
        <w:rPr>
          <w:rFonts w:eastAsia="Times New Roman" w:cstheme="minorHAnsi"/>
          <w:color w:val="00000A"/>
          <w:kern w:val="1"/>
          <w:sz w:val="20"/>
          <w:szCs w:val="24"/>
          <w:vertAlign w:val="superscript"/>
          <w:lang w:val="tr-TR"/>
        </w:rPr>
        <w:t>[4]</w:t>
      </w:r>
      <w:r w:rsidRPr="00F04CC1">
        <w:rPr>
          <w:rFonts w:eastAsia="Times New Roman" w:cstheme="minorHAnsi"/>
          <w:color w:val="00000A"/>
          <w:kern w:val="1"/>
          <w:sz w:val="20"/>
          <w:szCs w:val="24"/>
          <w:lang w:val="tr-TR"/>
        </w:rPr>
        <w:t xml:space="preserve"> staining were performed. Several different agars/media were also used to identify the biochemical activity if the bacteria among these there were MSA </w:t>
      </w:r>
      <w:r w:rsidRPr="00F04CC1">
        <w:rPr>
          <w:rFonts w:eastAsia="Times New Roman" w:cstheme="minorHAnsi"/>
          <w:color w:val="00000A"/>
          <w:kern w:val="1"/>
          <w:sz w:val="20"/>
          <w:szCs w:val="24"/>
          <w:vertAlign w:val="superscript"/>
          <w:lang w:val="tr-TR"/>
        </w:rPr>
        <w:t>[5]</w:t>
      </w:r>
      <w:r w:rsidRPr="00F04CC1">
        <w:rPr>
          <w:rFonts w:eastAsia="Times New Roman" w:cstheme="minorHAnsi"/>
          <w:color w:val="00000A"/>
          <w:kern w:val="1"/>
          <w:sz w:val="20"/>
          <w:szCs w:val="24"/>
          <w:lang w:val="tr-TR"/>
        </w:rPr>
        <w:t>, MacConkey Agar</w:t>
      </w:r>
      <w:r w:rsidRPr="00F04CC1">
        <w:rPr>
          <w:rFonts w:eastAsia="Times New Roman" w:cstheme="minorHAnsi"/>
          <w:color w:val="00000A"/>
          <w:kern w:val="1"/>
          <w:sz w:val="20"/>
          <w:szCs w:val="24"/>
          <w:vertAlign w:val="superscript"/>
          <w:lang w:val="tr-TR"/>
        </w:rPr>
        <w:t>[6]</w:t>
      </w:r>
      <w:r w:rsidRPr="00F04CC1">
        <w:rPr>
          <w:rFonts w:eastAsia="Times New Roman" w:cstheme="minorHAnsi"/>
          <w:color w:val="00000A"/>
          <w:kern w:val="1"/>
          <w:sz w:val="20"/>
          <w:szCs w:val="24"/>
          <w:lang w:val="tr-TR"/>
        </w:rPr>
        <w:t>, Endo Agar</w:t>
      </w:r>
      <w:r w:rsidRPr="00F04CC1">
        <w:rPr>
          <w:rFonts w:eastAsia="Times New Roman" w:cstheme="minorHAnsi"/>
          <w:color w:val="00000A"/>
          <w:kern w:val="1"/>
          <w:sz w:val="20"/>
          <w:szCs w:val="24"/>
          <w:vertAlign w:val="superscript"/>
          <w:lang w:val="tr-TR"/>
        </w:rPr>
        <w:t>[7]</w:t>
      </w:r>
      <w:r w:rsidRPr="00F04CC1">
        <w:rPr>
          <w:rFonts w:eastAsia="Times New Roman" w:cstheme="minorHAnsi"/>
          <w:color w:val="00000A"/>
          <w:kern w:val="1"/>
          <w:sz w:val="20"/>
          <w:szCs w:val="24"/>
          <w:lang w:val="tr-TR"/>
        </w:rPr>
        <w:t>, SS Agar</w:t>
      </w:r>
      <w:r w:rsidRPr="00F04CC1">
        <w:rPr>
          <w:rFonts w:eastAsia="Times New Roman" w:cstheme="minorHAnsi"/>
          <w:color w:val="00000A"/>
          <w:kern w:val="1"/>
          <w:sz w:val="20"/>
          <w:szCs w:val="24"/>
          <w:vertAlign w:val="superscript"/>
          <w:lang w:val="tr-TR"/>
        </w:rPr>
        <w:t>[8]</w:t>
      </w:r>
      <w:r w:rsidRPr="00F04CC1">
        <w:rPr>
          <w:rFonts w:eastAsia="Times New Roman" w:cstheme="minorHAnsi"/>
          <w:color w:val="00000A"/>
          <w:kern w:val="1"/>
          <w:sz w:val="20"/>
          <w:szCs w:val="24"/>
          <w:lang w:val="tr-TR"/>
        </w:rPr>
        <w:t xml:space="preserve"> and Blood Agar</w:t>
      </w:r>
      <w:r w:rsidRPr="00F04CC1">
        <w:rPr>
          <w:rFonts w:eastAsia="Times New Roman" w:cstheme="minorHAnsi"/>
          <w:color w:val="00000A"/>
          <w:kern w:val="1"/>
          <w:sz w:val="20"/>
          <w:szCs w:val="24"/>
          <w:vertAlign w:val="superscript"/>
          <w:lang w:val="tr-TR"/>
        </w:rPr>
        <w:t>[9]</w:t>
      </w:r>
      <w:r w:rsidRPr="00F04CC1">
        <w:rPr>
          <w:rFonts w:eastAsia="Times New Roman" w:cstheme="minorHAnsi"/>
          <w:color w:val="00000A"/>
          <w:kern w:val="1"/>
          <w:sz w:val="20"/>
          <w:szCs w:val="24"/>
          <w:lang w:val="tr-TR"/>
        </w:rPr>
        <w:t>. Bacteria were also identified by the existence of the enzymes in their cell (biochemical activties), several tests were performed for this purpose among them there were oxidase</w:t>
      </w:r>
      <w:r w:rsidRPr="00F04CC1">
        <w:rPr>
          <w:rFonts w:eastAsia="Times New Roman" w:cstheme="minorHAnsi"/>
          <w:color w:val="00000A"/>
          <w:kern w:val="1"/>
          <w:sz w:val="20"/>
          <w:szCs w:val="24"/>
          <w:vertAlign w:val="superscript"/>
          <w:lang w:val="tr-TR"/>
        </w:rPr>
        <w:t>[10]</w:t>
      </w:r>
      <w:r w:rsidRPr="00F04CC1">
        <w:rPr>
          <w:rFonts w:eastAsia="Times New Roman" w:cstheme="minorHAnsi"/>
          <w:color w:val="00000A"/>
          <w:kern w:val="1"/>
          <w:sz w:val="20"/>
          <w:szCs w:val="24"/>
          <w:lang w:val="tr-TR"/>
        </w:rPr>
        <w:t>, gelatinase</w:t>
      </w:r>
      <w:r w:rsidRPr="00F04CC1">
        <w:rPr>
          <w:rFonts w:eastAsia="Times New Roman" w:cstheme="minorHAnsi"/>
          <w:color w:val="00000A"/>
          <w:kern w:val="1"/>
          <w:sz w:val="20"/>
          <w:szCs w:val="24"/>
          <w:vertAlign w:val="superscript"/>
          <w:lang w:val="tr-TR"/>
        </w:rPr>
        <w:t>[11]</w:t>
      </w:r>
      <w:r w:rsidRPr="00F04CC1">
        <w:rPr>
          <w:rFonts w:eastAsia="Times New Roman" w:cstheme="minorHAnsi"/>
          <w:color w:val="00000A"/>
          <w:kern w:val="1"/>
          <w:sz w:val="20"/>
          <w:szCs w:val="24"/>
          <w:lang w:val="tr-TR"/>
        </w:rPr>
        <w:t>, urease</w:t>
      </w:r>
      <w:r w:rsidRPr="00F04CC1">
        <w:rPr>
          <w:rFonts w:eastAsia="Times New Roman" w:cstheme="minorHAnsi"/>
          <w:color w:val="00000A"/>
          <w:kern w:val="1"/>
          <w:sz w:val="20"/>
          <w:szCs w:val="24"/>
          <w:vertAlign w:val="superscript"/>
          <w:lang w:val="tr-TR"/>
        </w:rPr>
        <w:t>[12]</w:t>
      </w:r>
      <w:r w:rsidRPr="00F04CC1">
        <w:rPr>
          <w:rFonts w:eastAsia="Times New Roman" w:cstheme="minorHAnsi"/>
          <w:color w:val="00000A"/>
          <w:kern w:val="1"/>
          <w:sz w:val="20"/>
          <w:szCs w:val="24"/>
          <w:lang w:val="tr-TR"/>
        </w:rPr>
        <w:t>, nitrate reductase</w:t>
      </w:r>
      <w:r w:rsidRPr="00F04CC1">
        <w:rPr>
          <w:rFonts w:eastAsia="Times New Roman" w:cstheme="minorHAnsi"/>
          <w:color w:val="00000A"/>
          <w:kern w:val="1"/>
          <w:sz w:val="20"/>
          <w:szCs w:val="24"/>
          <w:vertAlign w:val="superscript"/>
          <w:lang w:val="tr-TR"/>
        </w:rPr>
        <w:t>[13]</w:t>
      </w:r>
      <w:r w:rsidRPr="00F04CC1">
        <w:rPr>
          <w:rFonts w:eastAsia="Times New Roman" w:cstheme="minorHAnsi"/>
          <w:color w:val="00000A"/>
          <w:kern w:val="1"/>
          <w:sz w:val="20"/>
          <w:szCs w:val="24"/>
          <w:lang w:val="tr-TR"/>
        </w:rPr>
        <w:t>, decarboxylases</w:t>
      </w:r>
      <w:r w:rsidRPr="00F04CC1">
        <w:rPr>
          <w:rFonts w:eastAsia="Times New Roman" w:cstheme="minorHAnsi"/>
          <w:color w:val="00000A"/>
          <w:kern w:val="1"/>
          <w:sz w:val="20"/>
          <w:szCs w:val="24"/>
          <w:vertAlign w:val="superscript"/>
          <w:lang w:val="tr-TR"/>
        </w:rPr>
        <w:t>[14]</w:t>
      </w:r>
      <w:r w:rsidRPr="00F04CC1">
        <w:rPr>
          <w:rFonts w:eastAsia="Times New Roman" w:cstheme="minorHAnsi"/>
          <w:color w:val="00000A"/>
          <w:kern w:val="1"/>
          <w:sz w:val="20"/>
          <w:szCs w:val="24"/>
          <w:lang w:val="tr-TR"/>
        </w:rPr>
        <w:t>, and amylase. In advance</w:t>
      </w:r>
      <w:r w:rsidR="00A83EC6">
        <w:rPr>
          <w:rFonts w:eastAsia="Times New Roman" w:cstheme="minorHAnsi"/>
          <w:color w:val="00000A"/>
          <w:kern w:val="1"/>
          <w:sz w:val="20"/>
          <w:szCs w:val="24"/>
          <w:lang w:val="tr-TR"/>
        </w:rPr>
        <w:t>,</w:t>
      </w:r>
      <w:r w:rsidRPr="00F04CC1">
        <w:rPr>
          <w:rFonts w:eastAsia="Times New Roman" w:cstheme="minorHAnsi"/>
          <w:color w:val="00000A"/>
          <w:kern w:val="1"/>
          <w:sz w:val="20"/>
          <w:szCs w:val="24"/>
          <w:lang w:val="tr-TR"/>
        </w:rPr>
        <w:t xml:space="preserve"> sugar hydrolysis test</w:t>
      </w:r>
      <w:r w:rsidRPr="00F04CC1">
        <w:rPr>
          <w:rFonts w:eastAsia="Times New Roman" w:cstheme="minorHAnsi"/>
          <w:color w:val="00000A"/>
          <w:kern w:val="1"/>
          <w:sz w:val="20"/>
          <w:szCs w:val="24"/>
          <w:vertAlign w:val="superscript"/>
          <w:lang w:val="tr-TR"/>
        </w:rPr>
        <w:t>[15]</w:t>
      </w:r>
      <w:r w:rsidRPr="00F04CC1">
        <w:rPr>
          <w:rFonts w:eastAsia="Times New Roman" w:cstheme="minorHAnsi"/>
          <w:color w:val="00000A"/>
          <w:kern w:val="1"/>
          <w:sz w:val="20"/>
          <w:szCs w:val="24"/>
          <w:lang w:val="tr-TR"/>
        </w:rPr>
        <w:t xml:space="preserve"> and IMViC test</w:t>
      </w:r>
      <w:r w:rsidRPr="00F04CC1">
        <w:rPr>
          <w:rFonts w:eastAsia="Times New Roman" w:cstheme="minorHAnsi"/>
          <w:color w:val="00000A"/>
          <w:kern w:val="1"/>
          <w:sz w:val="20"/>
          <w:szCs w:val="24"/>
          <w:vertAlign w:val="superscript"/>
          <w:lang w:val="tr-TR"/>
        </w:rPr>
        <w:t>[15]</w:t>
      </w:r>
      <w:r w:rsidRPr="00F04CC1">
        <w:rPr>
          <w:rFonts w:eastAsia="Times New Roman" w:cstheme="minorHAnsi"/>
          <w:color w:val="00000A"/>
          <w:kern w:val="1"/>
          <w:sz w:val="20"/>
          <w:szCs w:val="24"/>
          <w:lang w:val="tr-TR"/>
        </w:rPr>
        <w:t xml:space="preserve"> were also performed to identify our X bacteria further.</w:t>
      </w:r>
    </w:p>
    <w:p w:rsidR="00DB3565" w:rsidRPr="00CB50FC" w:rsidRDefault="00DB3565" w:rsidP="001523E7">
      <w:pPr>
        <w:autoSpaceDE w:val="0"/>
        <w:autoSpaceDN w:val="0"/>
        <w:adjustRightInd w:val="0"/>
        <w:jc w:val="both"/>
        <w:rPr>
          <w:rFonts w:eastAsia="Times New Roman" w:cstheme="minorHAnsi"/>
          <w:color w:val="00000A"/>
          <w:kern w:val="1"/>
          <w:sz w:val="28"/>
          <w:szCs w:val="24"/>
          <w:lang w:val="tr-TR"/>
        </w:rPr>
      </w:pPr>
      <w:r w:rsidRPr="00CB50FC">
        <w:rPr>
          <w:rFonts w:eastAsia="Times New Roman" w:cstheme="minorHAnsi"/>
          <w:b/>
          <w:color w:val="00000A"/>
          <w:kern w:val="1"/>
          <w:sz w:val="24"/>
          <w:szCs w:val="24"/>
          <w:lang w:val="tr-TR"/>
        </w:rPr>
        <w:t>MATERIAL AND METHODS</w:t>
      </w:r>
    </w:p>
    <w:p w:rsidR="00DB3565" w:rsidRPr="00D11FF7" w:rsidRDefault="001D4F94" w:rsidP="001523E7">
      <w:pPr>
        <w:autoSpaceDE w:val="0"/>
        <w:autoSpaceDN w:val="0"/>
        <w:adjustRightInd w:val="0"/>
        <w:jc w:val="both"/>
        <w:rPr>
          <w:rFonts w:eastAsia="Times New Roman" w:cstheme="minorHAnsi"/>
          <w:color w:val="00000A"/>
          <w:kern w:val="1"/>
          <w:szCs w:val="24"/>
          <w:lang w:val="tr-TR"/>
        </w:rPr>
      </w:pPr>
      <w:r>
        <w:rPr>
          <w:rFonts w:eastAsia="Times New Roman" w:cstheme="minorHAnsi"/>
          <w:noProof/>
          <w:color w:val="00000A"/>
          <w:kern w:val="1"/>
          <w:sz w:val="20"/>
          <w:szCs w:val="24"/>
        </w:rPr>
        <w:lastRenderedPageBreak/>
        <mc:AlternateContent>
          <mc:Choice Requires="wps">
            <w:drawing>
              <wp:anchor distT="0" distB="0" distL="114300" distR="114300" simplePos="0" relativeHeight="251673600" behindDoc="0" locked="0" layoutInCell="1" allowOverlap="1" wp14:anchorId="58C8DB8C" wp14:editId="2C9B6CFE">
                <wp:simplePos x="0" y="0"/>
                <wp:positionH relativeFrom="column">
                  <wp:posOffset>-135255</wp:posOffset>
                </wp:positionH>
                <wp:positionV relativeFrom="paragraph">
                  <wp:posOffset>-170180</wp:posOffset>
                </wp:positionV>
                <wp:extent cx="295275" cy="4191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95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48C5" w:rsidRPr="004948C5" w:rsidRDefault="004948C5">
                            <w:pPr>
                              <w:rPr>
                                <w:b/>
                                <w:sz w:val="32"/>
                              </w:rPr>
                            </w:pPr>
                            <w:r w:rsidRPr="004948C5">
                              <w:rPr>
                                <w:b/>
                                <w:sz w:val="32"/>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2" o:spid="_x0000_s1026" type="#_x0000_t202" style="position:absolute;left:0;text-align:left;margin-left:-10.65pt;margin-top:-13.4pt;width:23.25pt;height:33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japQZfwIAAGMFAAAOAAAAZHJzL2Uyb0RvYy54bWysVE1PGzEQvVfqf7B8L5ukCZSIDUpBVJUQ oELF2fHaZFWvx7WdZNNf32fv5kO0F6pedu2ZN+OZNx8Xl21j2Fr5UJMt+fBkwJmykqravpT8+9PN h0+chShsJQxZVfKtCvxy9v7dxcZN1YiWZCrlGZzYMN24ki9jdNOiCHKpGhFOyCkLpSbfiIirfykq Lzbw3phiNBicFhvylfMkVQiQXndKPsv+tVYy3msdVGSm5Igt5q/P30X6FrMLMX3xwi1r2Ych/iGK RtQWj+5dXYso2MrXf7hqaukpkI4nkpqCtK6lyjkgm+HgVTaPS+FUzgXkBLenKfw/t/Ju/eBZXaF2 I86saFCjJ9VG9plaBhH42bgwBezRARhbyIHdyQOEKe1W+yb9kRCDHkxv9+wmbxLC0flkdDbhTEI1 Hp4PB5n94mDsfIhfFDUsHUruUbzMqVjfhohAAN1B0luWbmpjcgGNZZuSn36cDLLBXgMLYxNW5Vbo 3aSEusDzKW6NShhjvykNKnL8SZCbUF0Zz9YC7SOkVDbm1LNfoBNKI4i3GPb4Q1RvMe7y2L1MNu6N m9qSz9m/Crv6sQtZd3gQeZR3OsZ20faFXlC1RZ09dZMSnLypUY1bEeKD8BgNlBbjHu/x0YbAOvUn zpbkf/1NnvDoWGg522DUSh5+roRXnJmvFr18PhyP02zmy3hyNsLFH2sWxxq7aq4I5RhisTiZjwkf ze6oPTXP2Arz9CpUwkq8XfK4O17FbgFgq0g1n2cQptGJeGsfnUyuU3VSrz21z8K7viEjOvmOdkMp pq/6ssMmS0vzVSRd56ZNBHes9sRjknMv91snrYrje0YdduPsNwAAAP//AwBQSwMEFAAGAAgAAAAh AMXOU+HcAAAABgEAAA8AAABkcnMvZG93bnJldi54bWxMj01vwjAMhu9I/IfId0gJArGqKZoqoUnT doBx4eY2pq2WOF0TPrZfv3Dabrb86PXzFtu7s+JKY+g9a1jMMxDEjTc9txqOH7vZBkSIyAatZ9Lw TQG25XRSYG78jfd0PcRWpBAOOWroYhxyKUPTkcMw9wNxup396DCmdWylGfGWwp2VKsvW0mHP6UOH A1UdNZ+Hi9PwWu3ecV8rt/mx1cvb+Xn4Op5WWk8nICLd4x8JD/fkDWUSqv2FTRBWw0wtlgl9DOtU IBFqpUDUGpZPCmRZyP/65S8AAAD//wMAUEsBAi0AFAAGAAgAAAAhALaDOJL+AAAA4QEAABMAAAAA AAAAAAAAAAAAAAAAAFtDb250ZW50X1R5cGVzXS54bWxQSwECLQAUAAYACAAAACEAOP0h/9YAAACU AQAACwAAAAAAAAAAAAAAAAAvAQAAX3JlbHMvLnJlbHNQSwECLQAUAAYACAAAACEAo2qUGX8CAABj BQAADgAAAAAAAAAAAAAAAAAuAgAAZHJzL2Uyb0RvYy54bWxQSwECLQAUAAYACAAAACEAxc5T4dwA AAAGAQAADwAAAAAAAAAAAAAAAADZBAAAZHJzL2Rvd25yZXYueG1sUEsFBgAAAAAEAAQA8wAAAOIF AAAAAA== " filled="f" stroked="f" strokeweight=".5pt">
                <v:textbox>
                  <w:txbxContent>
                    <w:p w:rsidR="004948C5" w:rsidRPr="004948C5" w:rsidRDefault="004948C5">
                      <w:pPr>
                        <w:rPr>
                          <w:b/>
                          <w:sz w:val="32"/>
                        </w:rPr>
                      </w:pPr>
                      <w:r w:rsidRPr="004948C5">
                        <w:rPr>
                          <w:b/>
                          <w:sz w:val="32"/>
                        </w:rPr>
                        <w:t>a</w:t>
                      </w:r>
                    </w:p>
                  </w:txbxContent>
                </v:textbox>
              </v:shape>
            </w:pict>
          </mc:Fallback>
        </mc:AlternateContent>
      </w:r>
      <w:r w:rsidR="0044629B">
        <w:rPr>
          <w:rFonts w:eastAsia="Times New Roman" w:cstheme="minorHAnsi"/>
          <w:noProof/>
          <w:color w:val="00000A"/>
          <w:kern w:val="1"/>
          <w:sz w:val="20"/>
          <w:szCs w:val="24"/>
        </w:rPr>
        <mc:AlternateContent>
          <mc:Choice Requires="wps">
            <w:drawing>
              <wp:anchor distT="0" distB="0" distL="114300" distR="114300" simplePos="0" relativeHeight="251679744" behindDoc="0" locked="0" layoutInCell="1" allowOverlap="1" wp14:anchorId="6995BEB6" wp14:editId="30C23565">
                <wp:simplePos x="0" y="0"/>
                <wp:positionH relativeFrom="column">
                  <wp:posOffset>36195</wp:posOffset>
                </wp:positionH>
                <wp:positionV relativeFrom="paragraph">
                  <wp:posOffset>5859145</wp:posOffset>
                </wp:positionV>
                <wp:extent cx="64389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64389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2.85pt,461.35pt" to="509.85pt,461.3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PenygzwEAAAMEAAAOAAAAZHJzL2Uyb0RvYy54bWysU01vEzEQvSPxHyzfyW5SVJVVNj2kKhcE EYUf4HrHWUu2xxqbfPx7xk6yqQAJgXrx7tjz3sx7Hi/vD96JHVCyGHo5n7VSQNA42LDt5fdvj+/u pEhZhUE5DNDLIyR5v3r7ZrmPHSxwRDcACSYJqdvHXo45x65pkh7BqzTDCIEPDZJXmUPaNgOpPbN7 1yza9rbZIw2RUENKvPtwOpSrym8M6PzFmARZuF5yb7muVNfnsjarpeq2pOJo9bkN9R9deGUDF52o HlRW4gfZ36i81YQJTZ5p9A0aYzVUDaxm3v6i5mlUEaoWNifFyab0erT6825Dwg69XEgRlOcresqk 7HbMYo0hsIFIYlF82sfUcfo6bOgcpbihIvpgyJcvyxGH6u1x8hYOWWjevH1/c/eh5SvQl7PmCoyU 8kdAL8pPL50NRbbq1O5TylyMUy8pZduFsiZ0dni0ztWgDAysHYmd4qvOh3lpmXEvsjgqyKYIObVe //LRwYn1Kxi2gpud1+p1CK+cSmsI+cLrAmcXmOEOJmD7d+A5v0ChDui/gCdErYwhT2BvA9Kfql+t MKf8iwMn3cWCZxyO9VKrNTxp1bnzqyij/DKu8OvbXf0EAAD//wMAUEsDBBQABgAIAAAAIQCFylDi 2AAAAAcBAAAPAAAAZHJzL2Rvd25yZXYueG1sTI7BbsIwEETvSPyDtffiELUUojgcqnJBvSTl0N5M vMRR43WIHUL/vouERG8zO6PZl2+vrhMXHELrScFykYBAqr1pqVFw+Nw9rUGEqMnozhMq+MUA22I+ y3Vm/EQlXqrYCB6hkGkFNsY+kzLUFp0OC98jcXbyg9OR7dBIM+iJx10n0yRZSadb4g9W9/hmsf6p Rqdgf/4Ih+dV+V5+ndfV9H0abeNRqfkMRMRrfDThxs7cUDDQ0Y9kgugUvLxyUcEmTVnc8mS5YXW8 n2SRy//8xR8AAAD//wMAUEsBAi0AFAAGAAgAAAAhALaDOJL+AAAA4QEAABMAAAAAAAAAAAAAAAAA AAAAAFtDb250ZW50X1R5cGVzXS54bWxQSwECLQAUAAYACAAAACEAOP0h/9YAAACUAQAACwAAAAAA AAAAAAAAAAAvAQAAX3JlbHMvLnJlbHNQSwECLQAUAAYACAAAACEAj3p8oM8BAAADBAAADgAAAAAA AAAAAAAAAAAuAgAAZHJzL2Uyb0RvYy54bWxQSwECLQAUAAYACAAAACEAhcpQ4tgAAAAHAQAADwAA AAAAAAAAAAAAAAApBAAAZHJzL2Rvd25yZXYueG1sUEsFBgAAAAAEAAQA8wAAAC4FAAAAAA== " strokecolor="black [3213]"/>
            </w:pict>
          </mc:Fallback>
        </mc:AlternateContent>
      </w:r>
      <w:r w:rsidR="0039260D">
        <w:rPr>
          <w:rFonts w:eastAsia="Times New Roman" w:cstheme="minorHAnsi"/>
          <w:noProof/>
          <w:color w:val="00000A"/>
          <w:kern w:val="1"/>
          <w:sz w:val="20"/>
          <w:szCs w:val="24"/>
        </w:rPr>
        <mc:AlternateContent>
          <mc:Choice Requires="wps">
            <w:drawing>
              <wp:anchor distT="0" distB="0" distL="114300" distR="114300" simplePos="0" relativeHeight="251678720" behindDoc="0" locked="0" layoutInCell="1" allowOverlap="1" wp14:anchorId="25871F09" wp14:editId="4BBE70B7">
                <wp:simplePos x="0" y="0"/>
                <wp:positionH relativeFrom="column">
                  <wp:posOffset>-59055</wp:posOffset>
                </wp:positionH>
                <wp:positionV relativeFrom="paragraph">
                  <wp:posOffset>4782820</wp:posOffset>
                </wp:positionV>
                <wp:extent cx="6677025" cy="1123950"/>
                <wp:effectExtent l="0" t="0" r="9525" b="0"/>
                <wp:wrapNone/>
                <wp:docPr id="15" name="Text Box 15"/>
                <wp:cNvGraphicFramePr/>
                <a:graphic xmlns:a="http://schemas.openxmlformats.org/drawingml/2006/main">
                  <a:graphicData uri="http://schemas.microsoft.com/office/word/2010/wordprocessingShape">
                    <wps:wsp>
                      <wps:cNvSpPr txBox="1"/>
                      <wps:spPr>
                        <a:xfrm>
                          <a:off x="0" y="0"/>
                          <a:ext cx="6677025" cy="1123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948C5" w:rsidRPr="007877A6" w:rsidRDefault="004948C5" w:rsidP="0039260D">
                            <w:pPr>
                              <w:jc w:val="both"/>
                              <w:rPr>
                                <w:sz w:val="18"/>
                              </w:rPr>
                            </w:pPr>
                            <w:r w:rsidRPr="0039260D">
                              <w:rPr>
                                <w:b/>
                                <w:sz w:val="20"/>
                              </w:rPr>
                              <w:t xml:space="preserve">Figure 1 </w:t>
                            </w:r>
                            <w:r w:rsidR="007877A6" w:rsidRPr="007877A6">
                              <w:rPr>
                                <w:sz w:val="18"/>
                              </w:rPr>
                              <w:t xml:space="preserve">Analysis of </w:t>
                            </w:r>
                            <w:r w:rsidR="007877A6">
                              <w:rPr>
                                <w:sz w:val="18"/>
                              </w:rPr>
                              <w:t xml:space="preserve">similarity of </w:t>
                            </w:r>
                            <w:r w:rsidR="0039260D">
                              <w:rPr>
                                <w:sz w:val="18"/>
                              </w:rPr>
                              <w:t>our unknown bacteria to 13</w:t>
                            </w:r>
                            <w:r w:rsidR="007877A6">
                              <w:rPr>
                                <w:sz w:val="18"/>
                              </w:rPr>
                              <w:t xml:space="preserve"> other Gram-positive bacteria using </w:t>
                            </w:r>
                            <w:r w:rsidR="00626ABB">
                              <w:rPr>
                                <w:sz w:val="18"/>
                              </w:rPr>
                              <w:t xml:space="preserve">the Gram-positive bacteria </w:t>
                            </w:r>
                            <w:r w:rsidR="0039260D">
                              <w:rPr>
                                <w:sz w:val="18"/>
                              </w:rPr>
                              <w:t xml:space="preserve">identification table.The Gram-positive bacteria that were compared to our unknown bacteria are </w:t>
                            </w:r>
                            <w:r w:rsidR="0039260D" w:rsidRPr="0039260D">
                              <w:rPr>
                                <w:i/>
                                <w:sz w:val="18"/>
                              </w:rPr>
                              <w:t>Bacillus cereus</w:t>
                            </w:r>
                            <w:r w:rsidR="0039260D">
                              <w:rPr>
                                <w:sz w:val="18"/>
                              </w:rPr>
                              <w:t xml:space="preserve"> (BC), </w:t>
                            </w:r>
                            <w:r w:rsidR="0039260D" w:rsidRPr="0039260D">
                              <w:rPr>
                                <w:i/>
                                <w:sz w:val="18"/>
                              </w:rPr>
                              <w:t>Bacillus megaterium</w:t>
                            </w:r>
                            <w:r w:rsidR="0039260D">
                              <w:rPr>
                                <w:sz w:val="18"/>
                              </w:rPr>
                              <w:t xml:space="preserve"> (BM), </w:t>
                            </w:r>
                            <w:r w:rsidR="0039260D" w:rsidRPr="0039260D">
                              <w:rPr>
                                <w:i/>
                                <w:sz w:val="18"/>
                              </w:rPr>
                              <w:t>Bacillus subtilis</w:t>
                            </w:r>
                            <w:r w:rsidR="0039260D">
                              <w:rPr>
                                <w:sz w:val="18"/>
                              </w:rPr>
                              <w:t xml:space="preserve"> (BS), </w:t>
                            </w:r>
                            <w:r w:rsidR="0039260D" w:rsidRPr="0039260D">
                              <w:rPr>
                                <w:i/>
                                <w:sz w:val="18"/>
                              </w:rPr>
                              <w:t>Enterococcus faecalis</w:t>
                            </w:r>
                            <w:r w:rsidR="0039260D">
                              <w:rPr>
                                <w:sz w:val="18"/>
                              </w:rPr>
                              <w:t xml:space="preserve"> (EF), </w:t>
                            </w:r>
                            <w:r w:rsidR="0039260D" w:rsidRPr="0039260D">
                              <w:rPr>
                                <w:i/>
                                <w:sz w:val="18"/>
                              </w:rPr>
                              <w:t>Lactococcus lactis</w:t>
                            </w:r>
                            <w:r w:rsidR="0039260D">
                              <w:rPr>
                                <w:sz w:val="18"/>
                              </w:rPr>
                              <w:t xml:space="preserve"> (LL), </w:t>
                            </w:r>
                            <w:r w:rsidR="0039260D" w:rsidRPr="0039260D">
                              <w:rPr>
                                <w:i/>
                                <w:sz w:val="18"/>
                              </w:rPr>
                              <w:t>Micrococcus luteus</w:t>
                            </w:r>
                            <w:r w:rsidR="0039260D">
                              <w:rPr>
                                <w:sz w:val="18"/>
                              </w:rPr>
                              <w:t xml:space="preserve"> (ML), </w:t>
                            </w:r>
                            <w:r w:rsidR="0039260D" w:rsidRPr="0039260D">
                              <w:rPr>
                                <w:i/>
                                <w:sz w:val="18"/>
                              </w:rPr>
                              <w:t>Micrococcus roseus</w:t>
                            </w:r>
                            <w:r w:rsidR="0039260D">
                              <w:rPr>
                                <w:sz w:val="18"/>
                              </w:rPr>
                              <w:t xml:space="preserve"> (MR</w:t>
                            </w:r>
                            <w:r w:rsidR="0039260D" w:rsidRPr="0039260D">
                              <w:rPr>
                                <w:i/>
                                <w:sz w:val="18"/>
                              </w:rPr>
                              <w:t>), Mycobacterium phlei</w:t>
                            </w:r>
                            <w:r w:rsidR="0039260D">
                              <w:rPr>
                                <w:sz w:val="18"/>
                              </w:rPr>
                              <w:t xml:space="preserve"> (MP),  </w:t>
                            </w:r>
                            <w:r w:rsidR="0039260D" w:rsidRPr="0039260D">
                              <w:rPr>
                                <w:i/>
                                <w:sz w:val="18"/>
                              </w:rPr>
                              <w:t>Sporosarcina ureae</w:t>
                            </w:r>
                            <w:r w:rsidR="0039260D">
                              <w:rPr>
                                <w:sz w:val="18"/>
                              </w:rPr>
                              <w:t xml:space="preserve"> (SU), </w:t>
                            </w:r>
                            <w:r w:rsidR="0039260D" w:rsidRPr="0039260D">
                              <w:rPr>
                                <w:i/>
                                <w:sz w:val="18"/>
                              </w:rPr>
                              <w:t>Staphylococcus aureus</w:t>
                            </w:r>
                            <w:r w:rsidR="0039260D">
                              <w:rPr>
                                <w:sz w:val="18"/>
                              </w:rPr>
                              <w:t xml:space="preserve"> (SA), </w:t>
                            </w:r>
                            <w:r w:rsidR="0039260D" w:rsidRPr="0039260D">
                              <w:rPr>
                                <w:i/>
                                <w:sz w:val="18"/>
                              </w:rPr>
                              <w:t>Staphylococcus epidermidis</w:t>
                            </w:r>
                            <w:r w:rsidR="0039260D">
                              <w:rPr>
                                <w:sz w:val="18"/>
                              </w:rPr>
                              <w:t xml:space="preserve"> (SE), </w:t>
                            </w:r>
                            <w:r w:rsidR="0039260D" w:rsidRPr="0039260D">
                              <w:rPr>
                                <w:i/>
                                <w:sz w:val="18"/>
                              </w:rPr>
                              <w:t>Streptococcus pyogenes</w:t>
                            </w:r>
                            <w:r w:rsidR="0039260D">
                              <w:rPr>
                                <w:sz w:val="18"/>
                              </w:rPr>
                              <w:t xml:space="preserve"> (SP), and </w:t>
                            </w:r>
                            <w:r w:rsidR="0039260D" w:rsidRPr="0039260D">
                              <w:rPr>
                                <w:i/>
                                <w:sz w:val="18"/>
                              </w:rPr>
                              <w:t>Streptococcus salivarius</w:t>
                            </w:r>
                            <w:r w:rsidR="0039260D">
                              <w:rPr>
                                <w:sz w:val="18"/>
                              </w:rPr>
                              <w:t xml:space="preserve"> (SS).</w:t>
                            </w:r>
                            <w:r w:rsidR="00B977C1">
                              <w:rPr>
                                <w:sz w:val="18"/>
                              </w:rPr>
                              <w:t xml:space="preserve"> </w:t>
                            </w:r>
                            <w:r w:rsidR="00B977C1" w:rsidRPr="00B977C1">
                              <w:rPr>
                                <w:sz w:val="18"/>
                              </w:rPr>
                              <w:t>(</w:t>
                            </w:r>
                            <w:r w:rsidR="00B977C1" w:rsidRPr="00B977C1">
                              <w:rPr>
                                <w:b/>
                                <w:sz w:val="18"/>
                              </w:rPr>
                              <w:t>a</w:t>
                            </w:r>
                            <w:r w:rsidR="00B977C1" w:rsidRPr="00B977C1">
                              <w:rPr>
                                <w:sz w:val="18"/>
                              </w:rPr>
                              <w:t>)</w:t>
                            </w:r>
                            <w:r w:rsidR="00B977C1">
                              <w:rPr>
                                <w:sz w:val="18"/>
                              </w:rPr>
                              <w:t xml:space="preserve"> heatmap showing the similarity of the bacteria to our unknown bacteria</w:t>
                            </w:r>
                            <w:r w:rsidR="000F001A">
                              <w:rPr>
                                <w:sz w:val="18"/>
                              </w:rPr>
                              <w:t>. (</w:t>
                            </w:r>
                            <w:r w:rsidR="000F001A" w:rsidRPr="000F001A">
                              <w:rPr>
                                <w:b/>
                                <w:sz w:val="18"/>
                              </w:rPr>
                              <w:t>b</w:t>
                            </w:r>
                            <w:r w:rsidR="000F001A">
                              <w:rPr>
                                <w:sz w:val="18"/>
                              </w:rPr>
                              <w:t>) Percentage of the similarity of the bacteria to our unknown bacteria. (</w:t>
                            </w:r>
                            <w:r w:rsidR="000F001A" w:rsidRPr="000F001A">
                              <w:rPr>
                                <w:b/>
                                <w:sz w:val="18"/>
                              </w:rPr>
                              <w:t>c</w:t>
                            </w:r>
                            <w:r w:rsidR="000F001A">
                              <w:rPr>
                                <w:sz w:val="18"/>
                              </w:rPr>
                              <w:t xml:space="preserve">) The probability (%) of the bacteria are our X bacteria and the genus where they belong to.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27" type="#_x0000_t202" style="position:absolute;left:0;text-align:left;margin-left:-4.65pt;margin-top:376.6pt;width:525.75pt;height:8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dKzPMjQIAAJQFAAAOAAAAZHJzL2Uyb0RvYy54bWysVNtOGzEQfa/Uf7D8XjYJtxKxQSmIqhIC VKh4drw2WdXrcW0n2fTrOfZuLqW8UPVl1545czuemfOLtjFsqXyoyZZ8eDDgTFlJVW2fS/7j8frT Z85CFLYShqwq+VoFfjH5+OF85cZqRHMylfIMTmwYr1zJ5zG6cVEEOVeNCAfklIVSk29ExNU/F5UX K3hvTDEaDE6KFfnKeZIqBEivOiWfZP9aKxnvtA4qMlNy5Bbz1+fvLH2LybkYP3vh5rXs0xD/kEUj aougW1dXIgq28PVfrppaegqk44GkpiCta6lyDahmOHhVzcNcOJVrATnBbWkK/8+tvF3ee1ZXeLtj zqxo8EaPqo3sC7UMIvCzcmEM2IMDMLaQA7uRBwhT2a32TfqjIAY9mF5v2U3eJIQnJ6engxGiSOiG w9Hh2XHmv9iZOx/iV0UNS4eSezxfZlUsb0JEKoBuIClaIFNX17Ux+ZJaRl0az5YCj21iThIWf6CM ZSukcojQychSMu88G5skKjdNHy6V3pWYT3FtVMIY+11pkJYrfSO2kFLZbfyMTiiNUO8x7PG7rN5j 3NUBixyZbNwaN7Uln6vPU7ajrPq5oUx3eBC+V3c6xnbWdt2y6YAZVWs0hqdutIKT1zUe70aEeC88 Zgm9gP0Q7/DRhkA+9SfO5uR/vyVPeLQ4tJytMJslD78WwivOzDeL5j8bHh2lYc6Xo+PTES5+XzPb 19hFc0noiCE2kZP5mPDRbI7aU/OENTJNUaESViJ2yePmeBm7jYE1JNV0mkEYXyfijX1wMrlOLKfW fGyfhHd9/0a0/i1tpliMX7Vxh02WlqaLSLrOPZ547ljt+cfo59bv11TaLfv3jNot08kLAAAA//8D AFBLAwQUAAYACAAAACEAxNgO894AAAAIAQAADwAAAGRycy9kb3ducmV2LnhtbEyPy07DMBBF95X6 D9ZsUWuTUEqjTLpAPCR2NDzEzo2HJCIeR7GbhL/HXdHdjObozrn5fradGGnwrWOE67UCQVw503KN 8FY+ru5A+KDZ6M4xIfySh32xXOQ6M27iVxoPoRYxhH2mEZoQ+kxKXzVktV+7njjevt1gdYjrUEsz 6CmG204mSt1Kq1uOHxrd031D1c/hZBG+rurPFz8/vU/pJu0fnsdy+2FKxOUCRKA5/JNwdo/eUESh ozux8aJDWO3SSCJsN2kC4gyomyROR4RdqhKQRS4vCxR/AAAA//8DAFBLAQItABQABgAIAAAAIQC2 gziS/gAAAOEBAAATAAAAAAAAAAAAAAAAAAAAAABbQ29udGVudF9UeXBlc10ueG1sUEsBAi0AFAAG AAgAAAAhADj9If/WAAAAlAEAAAsAAAAAAAAAAAAAAAAALwEAAF9yZWxzLy5yZWxzUEsBAi0AFAAG AAgAAAAhAN0rM8yNAgAAlAUAAA4AAAAAAAAAAAAAAAAALgIAAGRycy9lMm9Eb2MueG1sUEsBAi0A FAAGAAgAAAAhAMTYDvPeAAAACAEAAA8AAAAAAAAAAAAAAAAA5wQAAGRycy9kb3ducmV2LnhtbFBL BQYAAAAABAAEAPMAAADyBQAAAAA= " fillcolor="white [3201]" stroked="f" strokeweight=".5pt">
                <v:textbox>
                  <w:txbxContent>
                    <w:p w:rsidR="004948C5" w:rsidRPr="007877A6" w:rsidRDefault="004948C5" w:rsidP="0039260D">
                      <w:pPr>
                        <w:jc w:val="both"/>
                        <w:rPr>
                          <w:sz w:val="18"/>
                        </w:rPr>
                      </w:pPr>
                      <w:r w:rsidRPr="0039260D">
                        <w:rPr>
                          <w:b/>
                          <w:sz w:val="20"/>
                        </w:rPr>
                        <w:t xml:space="preserve">Figure 1 </w:t>
                      </w:r>
                      <w:r w:rsidR="007877A6" w:rsidRPr="007877A6">
                        <w:rPr>
                          <w:sz w:val="18"/>
                        </w:rPr>
                        <w:t xml:space="preserve">Analysis of </w:t>
                      </w:r>
                      <w:r w:rsidR="007877A6">
                        <w:rPr>
                          <w:sz w:val="18"/>
                        </w:rPr>
                        <w:t xml:space="preserve">similarity of </w:t>
                      </w:r>
                      <w:r w:rsidR="0039260D">
                        <w:rPr>
                          <w:sz w:val="18"/>
                        </w:rPr>
                        <w:t>our unknown bacteria to 13</w:t>
                      </w:r>
                      <w:r w:rsidR="007877A6">
                        <w:rPr>
                          <w:sz w:val="18"/>
                        </w:rPr>
                        <w:t xml:space="preserve"> other Gram-positive bacteria using </w:t>
                      </w:r>
                      <w:r w:rsidR="00626ABB">
                        <w:rPr>
                          <w:sz w:val="18"/>
                        </w:rPr>
                        <w:t xml:space="preserve">the Gram-positive bacteria </w:t>
                      </w:r>
                      <w:r w:rsidR="0039260D">
                        <w:rPr>
                          <w:sz w:val="18"/>
                        </w:rPr>
                        <w:t xml:space="preserve">identification table.The Gram-positive bacteria that were compared to our unknown bacteria are </w:t>
                      </w:r>
                      <w:r w:rsidR="0039260D" w:rsidRPr="0039260D">
                        <w:rPr>
                          <w:i/>
                          <w:sz w:val="18"/>
                        </w:rPr>
                        <w:t>Bacillus cereus</w:t>
                      </w:r>
                      <w:r w:rsidR="0039260D">
                        <w:rPr>
                          <w:sz w:val="18"/>
                        </w:rPr>
                        <w:t xml:space="preserve"> (BC), </w:t>
                      </w:r>
                      <w:r w:rsidR="0039260D" w:rsidRPr="0039260D">
                        <w:rPr>
                          <w:i/>
                          <w:sz w:val="18"/>
                        </w:rPr>
                        <w:t>Bacillus megaterium</w:t>
                      </w:r>
                      <w:r w:rsidR="0039260D">
                        <w:rPr>
                          <w:sz w:val="18"/>
                        </w:rPr>
                        <w:t xml:space="preserve"> (BM), </w:t>
                      </w:r>
                      <w:r w:rsidR="0039260D" w:rsidRPr="0039260D">
                        <w:rPr>
                          <w:i/>
                          <w:sz w:val="18"/>
                        </w:rPr>
                        <w:t>Bacillus subtilis</w:t>
                      </w:r>
                      <w:r w:rsidR="0039260D">
                        <w:rPr>
                          <w:sz w:val="18"/>
                        </w:rPr>
                        <w:t xml:space="preserve"> (BS), </w:t>
                      </w:r>
                      <w:r w:rsidR="0039260D" w:rsidRPr="0039260D">
                        <w:rPr>
                          <w:i/>
                          <w:sz w:val="18"/>
                        </w:rPr>
                        <w:t>Enterococcus faecalis</w:t>
                      </w:r>
                      <w:r w:rsidR="0039260D">
                        <w:rPr>
                          <w:sz w:val="18"/>
                        </w:rPr>
                        <w:t xml:space="preserve"> (EF), </w:t>
                      </w:r>
                      <w:r w:rsidR="0039260D" w:rsidRPr="0039260D">
                        <w:rPr>
                          <w:i/>
                          <w:sz w:val="18"/>
                        </w:rPr>
                        <w:t>Lactococcus lactis</w:t>
                      </w:r>
                      <w:r w:rsidR="0039260D">
                        <w:rPr>
                          <w:sz w:val="18"/>
                        </w:rPr>
                        <w:t xml:space="preserve"> (LL), </w:t>
                      </w:r>
                      <w:r w:rsidR="0039260D" w:rsidRPr="0039260D">
                        <w:rPr>
                          <w:i/>
                          <w:sz w:val="18"/>
                        </w:rPr>
                        <w:t>Micrococcus luteus</w:t>
                      </w:r>
                      <w:r w:rsidR="0039260D">
                        <w:rPr>
                          <w:sz w:val="18"/>
                        </w:rPr>
                        <w:t xml:space="preserve"> (ML), </w:t>
                      </w:r>
                      <w:r w:rsidR="0039260D" w:rsidRPr="0039260D">
                        <w:rPr>
                          <w:i/>
                          <w:sz w:val="18"/>
                        </w:rPr>
                        <w:t>Micrococcus roseus</w:t>
                      </w:r>
                      <w:r w:rsidR="0039260D">
                        <w:rPr>
                          <w:sz w:val="18"/>
                        </w:rPr>
                        <w:t xml:space="preserve"> (MR</w:t>
                      </w:r>
                      <w:r w:rsidR="0039260D" w:rsidRPr="0039260D">
                        <w:rPr>
                          <w:i/>
                          <w:sz w:val="18"/>
                        </w:rPr>
                        <w:t>), Mycobacterium phlei</w:t>
                      </w:r>
                      <w:r w:rsidR="0039260D">
                        <w:rPr>
                          <w:sz w:val="18"/>
                        </w:rPr>
                        <w:t xml:space="preserve"> (MP),  </w:t>
                      </w:r>
                      <w:r w:rsidR="0039260D" w:rsidRPr="0039260D">
                        <w:rPr>
                          <w:i/>
                          <w:sz w:val="18"/>
                        </w:rPr>
                        <w:t>Sporosarcina ureae</w:t>
                      </w:r>
                      <w:r w:rsidR="0039260D">
                        <w:rPr>
                          <w:sz w:val="18"/>
                        </w:rPr>
                        <w:t xml:space="preserve"> (SU), </w:t>
                      </w:r>
                      <w:r w:rsidR="0039260D" w:rsidRPr="0039260D">
                        <w:rPr>
                          <w:i/>
                          <w:sz w:val="18"/>
                        </w:rPr>
                        <w:t>Staphylococcus aureus</w:t>
                      </w:r>
                      <w:r w:rsidR="0039260D">
                        <w:rPr>
                          <w:sz w:val="18"/>
                        </w:rPr>
                        <w:t xml:space="preserve"> (SA), </w:t>
                      </w:r>
                      <w:r w:rsidR="0039260D" w:rsidRPr="0039260D">
                        <w:rPr>
                          <w:i/>
                          <w:sz w:val="18"/>
                        </w:rPr>
                        <w:t>Staphylococcus epidermidis</w:t>
                      </w:r>
                      <w:r w:rsidR="0039260D">
                        <w:rPr>
                          <w:sz w:val="18"/>
                        </w:rPr>
                        <w:t xml:space="preserve"> (SE), </w:t>
                      </w:r>
                      <w:r w:rsidR="0039260D" w:rsidRPr="0039260D">
                        <w:rPr>
                          <w:i/>
                          <w:sz w:val="18"/>
                        </w:rPr>
                        <w:t>Streptococcus pyogenes</w:t>
                      </w:r>
                      <w:r w:rsidR="0039260D">
                        <w:rPr>
                          <w:sz w:val="18"/>
                        </w:rPr>
                        <w:t xml:space="preserve"> (SP), and </w:t>
                      </w:r>
                      <w:r w:rsidR="0039260D" w:rsidRPr="0039260D">
                        <w:rPr>
                          <w:i/>
                          <w:sz w:val="18"/>
                        </w:rPr>
                        <w:t>Streptococcus salivarius</w:t>
                      </w:r>
                      <w:r w:rsidR="0039260D">
                        <w:rPr>
                          <w:sz w:val="18"/>
                        </w:rPr>
                        <w:t xml:space="preserve"> (SS).</w:t>
                      </w:r>
                      <w:r w:rsidR="00B977C1">
                        <w:rPr>
                          <w:sz w:val="18"/>
                        </w:rPr>
                        <w:t xml:space="preserve"> </w:t>
                      </w:r>
                      <w:r w:rsidR="00B977C1" w:rsidRPr="00B977C1">
                        <w:rPr>
                          <w:sz w:val="18"/>
                        </w:rPr>
                        <w:t>(</w:t>
                      </w:r>
                      <w:r w:rsidR="00B977C1" w:rsidRPr="00B977C1">
                        <w:rPr>
                          <w:b/>
                          <w:sz w:val="18"/>
                        </w:rPr>
                        <w:t>a</w:t>
                      </w:r>
                      <w:r w:rsidR="00B977C1" w:rsidRPr="00B977C1">
                        <w:rPr>
                          <w:sz w:val="18"/>
                        </w:rPr>
                        <w:t>)</w:t>
                      </w:r>
                      <w:r w:rsidR="00B977C1">
                        <w:rPr>
                          <w:sz w:val="18"/>
                        </w:rPr>
                        <w:t xml:space="preserve"> heatmap showing the similarity of the bacteria to our unknown bacteria</w:t>
                      </w:r>
                      <w:r w:rsidR="000F001A">
                        <w:rPr>
                          <w:sz w:val="18"/>
                        </w:rPr>
                        <w:t>. (</w:t>
                      </w:r>
                      <w:r w:rsidR="000F001A" w:rsidRPr="000F001A">
                        <w:rPr>
                          <w:b/>
                          <w:sz w:val="18"/>
                        </w:rPr>
                        <w:t>b</w:t>
                      </w:r>
                      <w:r w:rsidR="000F001A">
                        <w:rPr>
                          <w:sz w:val="18"/>
                        </w:rPr>
                        <w:t>) Percentage of the similarity of the bacteria to our unknown bacteria. (</w:t>
                      </w:r>
                      <w:r w:rsidR="000F001A" w:rsidRPr="000F001A">
                        <w:rPr>
                          <w:b/>
                          <w:sz w:val="18"/>
                        </w:rPr>
                        <w:t>c</w:t>
                      </w:r>
                      <w:r w:rsidR="000F001A">
                        <w:rPr>
                          <w:sz w:val="18"/>
                        </w:rPr>
                        <w:t xml:space="preserve">) The probability (%) of the bacteria are our X bacteria and the genus where they belong to. </w:t>
                      </w:r>
                    </w:p>
                  </w:txbxContent>
                </v:textbox>
              </v:shape>
            </w:pict>
          </mc:Fallback>
        </mc:AlternateContent>
      </w:r>
      <w:r w:rsidR="00626ABB">
        <w:rPr>
          <w:rFonts w:eastAsia="Times New Roman" w:cstheme="minorHAnsi"/>
          <w:noProof/>
          <w:color w:val="00000A"/>
          <w:kern w:val="1"/>
          <w:sz w:val="20"/>
          <w:szCs w:val="24"/>
        </w:rPr>
        <mc:AlternateContent>
          <mc:Choice Requires="wps">
            <w:drawing>
              <wp:anchor distT="0" distB="0" distL="114300" distR="114300" simplePos="0" relativeHeight="251659264" behindDoc="0" locked="0" layoutInCell="1" allowOverlap="1" wp14:anchorId="63F6EB27" wp14:editId="12A82CBC">
                <wp:simplePos x="0" y="0"/>
                <wp:positionH relativeFrom="margin">
                  <wp:posOffset>-59055</wp:posOffset>
                </wp:positionH>
                <wp:positionV relativeFrom="margin">
                  <wp:posOffset>-65405</wp:posOffset>
                </wp:positionV>
                <wp:extent cx="6534150" cy="6103620"/>
                <wp:effectExtent l="0" t="0" r="19050" b="11430"/>
                <wp:wrapTopAndBottom/>
                <wp:docPr id="1" name="Rectangle 1"/>
                <wp:cNvGraphicFramePr/>
                <a:graphic xmlns:a="http://schemas.openxmlformats.org/drawingml/2006/main">
                  <a:graphicData uri="http://schemas.microsoft.com/office/word/2010/wordprocessingShape">
                    <wps:wsp>
                      <wps:cNvSpPr/>
                      <wps:spPr>
                        <a:xfrm>
                          <a:off x="0" y="0"/>
                          <a:ext cx="6534150" cy="610362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4.65pt;margin-top:-5.15pt;width:514.5pt;height:480.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myk8BlAIAAK0FAAAOAAAAZHJzL2Uyb0RvYy54bWysVE1v2zAMvQ/YfxB0X22nSbYFdYqgRYcB RRu0HXpWZCk2IImapMTJfv0o+SNdV+xQLAdFNMlH8onkxeVBK7IXzjdgSlqc5ZQIw6FqzLakP55u Pn2hxAdmKqbAiJIehaeXy48fLlq7EBOoQVXCEQQxftHaktYh2EWWeV4LzfwZWGFQKcFpFlB026xy rEV0rbJJns+zFlxlHXDhPX697pR0mfClFDzcS+lFIKqkmFtIp0vnJp7Z8oItto7ZuuF9GuwdWWjW GAw6Ql2zwMjONX9B6YY78CDDGQedgZQNF6kGrKbIX1XzWDMrUi1IjrcjTf7/wfK7/dqRpsK3o8Qw jU/0gKQxs1WCFJGe1voFWj3ateslj9dY60E6Hf+xCnJIlB5HSsUhEI4f57PzaTFD5jnq5kV+Pp8k 0rOTu3U+fBOgSbyU1GH4RCXb3/qAIdF0MInRPKimummUSkLsE3GlHNkzfOHNNqWMHn9YKfMuR4SJ nllkoKs53cJRiYinzIOQSB1WOUkJp6Y9JcM4FyYUnapmlehynOX4i8TGLIf0k5QAI7LE6kbsHmCw 7EAG7A6mt4+uIvX86Jz/K7HOefRIkcGE0Vk3BtxbAAqr6iN39gNJHTWRpQ1UR2wsB93EectvGnze W+bDmjkcMWwJXBvhHg+poC0p9DdKanC/3voe7bHzUUtJiyNbUv9zx5ygRH03OBNfi+k0zngSprPP 2GnEvdRsXmrMTl8B9gz2PWaXrtE+qOEqHehn3C6rGBVVzHCMXVIe3CBchW6V4H7iYrVKZjjXloVb 82h5BI+sxvZ9OjwzZ/seDzgedzCMN1u8avXONnoaWO0CyCbNwYnXnm/cCalx+v0Vl85LOVmdtuzy NwAAAP//AwBQSwMEFAAGAAgAAAAhABZ3LPDZAAAACAEAAA8AAABkcnMvZG93bnJldi54bWxMj8FO wzAMhu+T9g6Rr2hLChosVdMdkLiCGFy4ZY3XVGucKsm6wdPjneBkW/70+3Ozu4ZRzJjyEMlAtVYg kLroBuoNfH68rLYgcrHk7BgJDXxjhl27XDS2dvFC7zjvSy84hHJtDfhSplrK3HkMNq/jhMS7Y0zB Fh5TL12yFw4Po7xX6lEGOxBf8HbCZ4/daX8OBvRP91a2cdr4MnzpPlSvxzTfGbNcgCh4LX8k3NzZ G1oWOsQzuSxGAyv9wCTXSnFzA1Sln0AcOHujNMi2kf8faH8BAAD//wMAUEsBAi0AFAAGAAgAAAAh ALaDOJL+AAAA4QEAABMAAAAAAAAAAAAAAAAAAAAAAFtDb250ZW50X1R5cGVzXS54bWxQSwECLQAU AAYACAAAACEAOP0h/9YAAACUAQAACwAAAAAAAAAAAAAAAAAvAQAAX3JlbHMvLnJlbHNQSwECLQAU AAYACAAAACEA5spPAZQCAACtBQAADgAAAAAAAAAAAAAAAAAuAgAAZHJzL2Uyb0RvYy54bWxQSwEC LQAUAAYACAAAACEAFncs8NkAAAAIAQAADwAAAAAAAAAAAAAAAADuBAAAZHJzL2Rvd25yZXYueG1s UEsFBgAAAAAEAAQA8wAAAPQFAAAAAA== " fillcolor="white [3212]" strokecolor="white [3212]" strokeweight="2pt">
                <w10:wrap type="topAndBottom" anchorx="margin" anchory="margin"/>
              </v:rect>
            </w:pict>
          </mc:Fallback>
        </mc:AlternateContent>
      </w:r>
      <w:r w:rsidR="004948C5">
        <w:rPr>
          <w:rFonts w:eastAsia="Times New Roman" w:cstheme="minorHAnsi"/>
          <w:noProof/>
          <w:color w:val="00000A"/>
          <w:kern w:val="1"/>
          <w:sz w:val="20"/>
          <w:szCs w:val="24"/>
        </w:rPr>
        <w:drawing>
          <wp:anchor distT="0" distB="0" distL="114300" distR="114300" simplePos="0" relativeHeight="251672576" behindDoc="0" locked="0" layoutInCell="1" allowOverlap="1" wp14:anchorId="5F2EE154" wp14:editId="24873872">
            <wp:simplePos x="0" y="0"/>
            <wp:positionH relativeFrom="column">
              <wp:posOffset>-192405</wp:posOffset>
            </wp:positionH>
            <wp:positionV relativeFrom="paragraph">
              <wp:posOffset>-46355</wp:posOffset>
            </wp:positionV>
            <wp:extent cx="3648075" cy="457644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48075" cy="4576445"/>
                    </a:xfrm>
                    <a:prstGeom prst="rect">
                      <a:avLst/>
                    </a:prstGeom>
                  </pic:spPr>
                </pic:pic>
              </a:graphicData>
            </a:graphic>
            <wp14:sizeRelH relativeFrom="page">
              <wp14:pctWidth>0</wp14:pctWidth>
            </wp14:sizeRelH>
            <wp14:sizeRelV relativeFrom="page">
              <wp14:pctHeight>0</wp14:pctHeight>
            </wp14:sizeRelV>
          </wp:anchor>
        </w:drawing>
      </w:r>
      <w:r w:rsidR="00DB3565" w:rsidRPr="00F04CC1">
        <w:rPr>
          <w:rFonts w:eastAsia="Times New Roman" w:cstheme="minorHAnsi"/>
          <w:color w:val="00000A"/>
          <w:kern w:val="1"/>
          <w:sz w:val="20"/>
          <w:szCs w:val="24"/>
          <w:lang w:val="tr-TR"/>
        </w:rPr>
        <w:t>During the spring semester all of the tests mentioned in the introduction part were performed. At the end of the semester the data of our X bacteria are collected. To identify the bacteria itself several classification methods were performed. The first method was to manually identify the bacteria using the table given by the lab. İnstructors, the other methods that were used were auto-classification/auto-identify methods found online (namely: bacteriaIdentifier etc.)</w:t>
      </w:r>
    </w:p>
    <w:p w:rsidR="00DB3565" w:rsidRPr="00CB50FC" w:rsidRDefault="00DB3565" w:rsidP="001523E7">
      <w:pPr>
        <w:autoSpaceDE w:val="0"/>
        <w:autoSpaceDN w:val="0"/>
        <w:adjustRightInd w:val="0"/>
        <w:jc w:val="both"/>
        <w:rPr>
          <w:rFonts w:eastAsia="Times New Roman" w:cstheme="minorHAnsi"/>
          <w:color w:val="00000A"/>
          <w:kern w:val="1"/>
          <w:sz w:val="28"/>
          <w:szCs w:val="24"/>
          <w:lang w:val="tr-TR"/>
        </w:rPr>
      </w:pPr>
      <w:r w:rsidRPr="00CB50FC">
        <w:rPr>
          <w:rFonts w:eastAsia="Times New Roman" w:cstheme="minorHAnsi"/>
          <w:b/>
          <w:color w:val="00000A"/>
          <w:kern w:val="1"/>
          <w:sz w:val="24"/>
          <w:szCs w:val="24"/>
          <w:lang w:val="tr-TR"/>
        </w:rPr>
        <w:t>RESULTS AND DISCUSSION</w:t>
      </w:r>
    </w:p>
    <w:p w:rsidR="00DB3565" w:rsidRPr="00CB50FC" w:rsidRDefault="00DB3565" w:rsidP="001523E7">
      <w:pPr>
        <w:autoSpaceDE w:val="0"/>
        <w:autoSpaceDN w:val="0"/>
        <w:adjustRightInd w:val="0"/>
        <w:jc w:val="both"/>
        <w:rPr>
          <w:rFonts w:eastAsia="Times New Roman" w:cstheme="minorHAnsi"/>
          <w:color w:val="00000A"/>
          <w:kern w:val="1"/>
          <w:sz w:val="24"/>
          <w:szCs w:val="24"/>
          <w:lang w:val="tr-TR"/>
        </w:rPr>
      </w:pPr>
      <w:r w:rsidRPr="00CB50FC">
        <w:rPr>
          <w:rFonts w:eastAsia="Times New Roman" w:cstheme="minorHAnsi"/>
          <w:b/>
          <w:color w:val="00000A"/>
          <w:kern w:val="1"/>
          <w:szCs w:val="24"/>
          <w:lang w:val="tr-TR"/>
        </w:rPr>
        <w:t>Test results</w:t>
      </w:r>
    </w:p>
    <w:p w:rsidR="00DB3565" w:rsidRPr="00F04CC1" w:rsidRDefault="004948C5" w:rsidP="001523E7">
      <w:pPr>
        <w:autoSpaceDE w:val="0"/>
        <w:autoSpaceDN w:val="0"/>
        <w:adjustRightInd w:val="0"/>
        <w:jc w:val="both"/>
        <w:rPr>
          <w:rFonts w:eastAsia="Times New Roman" w:cstheme="minorHAnsi"/>
          <w:color w:val="00000A"/>
          <w:kern w:val="1"/>
          <w:szCs w:val="24"/>
          <w:lang w:val="tr-TR"/>
        </w:rPr>
      </w:pPr>
      <w:r>
        <w:rPr>
          <w:rFonts w:eastAsia="Times New Roman" w:cstheme="minorHAnsi"/>
          <w:noProof/>
          <w:color w:val="00000A"/>
          <w:kern w:val="1"/>
          <w:sz w:val="20"/>
          <w:szCs w:val="24"/>
        </w:rPr>
        <mc:AlternateContent>
          <mc:Choice Requires="wps">
            <w:drawing>
              <wp:anchor distT="0" distB="0" distL="114300" distR="114300" simplePos="0" relativeHeight="251677696" behindDoc="0" locked="0" layoutInCell="1" allowOverlap="1" wp14:anchorId="0BDDB4AE" wp14:editId="53693DDE">
                <wp:simplePos x="0" y="0"/>
                <wp:positionH relativeFrom="column">
                  <wp:posOffset>-40005</wp:posOffset>
                </wp:positionH>
                <wp:positionV relativeFrom="paragraph">
                  <wp:posOffset>2030095</wp:posOffset>
                </wp:positionV>
                <wp:extent cx="523875" cy="4191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5238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48C5" w:rsidRPr="004948C5" w:rsidRDefault="004948C5">
                            <w:pPr>
                              <w:rPr>
                                <w:b/>
                                <w:sz w:val="32"/>
                              </w:rPr>
                            </w:pPr>
                            <w:r>
                              <w:rPr>
                                <w:b/>
                                <w:sz w:val="32"/>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4" o:spid="_x0000_s1028" type="#_x0000_t202" style="position:absolute;left:0;text-align:left;margin-left:-3.15pt;margin-top:159.85pt;width:41.25pt;height:33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4zb0GggIAAGoFAAAOAAAAZHJzL2Uyb0RvYy54bWysVE1PGzEQvVfqf7B8L5uEhI+IDUpBVJUQ oELF2fHaZFWvx7WdZNNf32dvNkS0F6pedu2ZN+OZNx8Xl21j2Fr5UJMt+fBowJmykqravpT8+9PN pzPOQhS2EoasKvlWBX45+/jhYuOmakRLMpXyDE5smG5cyZcxumlRBLlUjQhH5JSFUpNvRMTVvxSV Fxt4b0wxGgxOig35ynmSKgRIrzsln2X/WisZ77UOKjJTcsQW89fn7yJ9i9mFmL544Za13IUh/iGK RtQWj+5dXYso2MrXf7hqaukpkI5HkpqCtK6lyjkgm+HgTTaPS+FUzgXkBLenKfw/t/Ju/eBZXaF2 Y86saFCjJ9VG9plaBhH42bgwBezRARhbyIHt5QHClHarfZP+SIhBD6a3e3aTNwnhZHR8djrhTEI1 Hp4PB5n94tXY+RC/KGpYOpTco3iZU7G+DRGBANpD0luWbmpjcgGNZZuSnxxPBtlgr4GFsQmrcivs 3KSEusDzKW6NShhjvykNKnL8SZCbUF0Zz9YC7SOkVDbm1LNfoBNKI4j3GO7wr1G9x7jLo3+ZbNwb N7Uln7N/E3b1ow9Zd3gQeZB3OsZ20eYeGPV1XVC1Rbk9dQMTnLypUZRbEeKD8JgQVBhTH+/x0YZA Pu1OnC3J//qbPOHRuNBytsHElTz8XAmvODNfLVr6fDgepxHNl/HkdISLP9QsDjV21VwRqjLEfnEy HxM+mv6oPTXPWA7z9CpUwkq8XfLYH69itwewXKSazzMIQ+lEvLWPTibXqUip5Z7aZ+Hdri8jGvqO +tkU0zft2WGTpaX5KpKuc+8mnjtWd/xjoHNL75ZP2hiH94x6XZGz3wAAAP//AwBQSwMEFAAGAAgA AAAhAEQqAo7cAAAABgEAAA8AAABkcnMvZG93bnJldi54bWxMjstugzAQRfeR8g/W7BMTogBFmChC iipV7SJpNt0NeAIo2KbYebRf3+mqXc6do3tPsX2YQdxo8r2zClbLCATZxunetgpO7/tFBsIHtBoH Z0nBF3nYlvNZgbl2d3ug2zG0gkusz1FBF8KYS+mbjgz6pRvJ8u/sJoOBz6mVesI7l5tBxlGUSIO9 5YUOR6o6ai7Hq1HwUu3f8FDHJvsequfX8278PH1slJrPQAR6hD8Sft3ZG0oWqt3Vai8GBYtkzaSC 9eopBcFAmsQgag6yTQqyLOR//fIHAAD//wMAUEsBAi0AFAAGAAgAAAAhALaDOJL+AAAA4QEAABMA AAAAAAAAAAAAAAAAAAAAAFtDb250ZW50X1R5cGVzXS54bWxQSwECLQAUAAYACAAAACEAOP0h/9YA AACUAQAACwAAAAAAAAAAAAAAAAAvAQAAX3JlbHMvLnJlbHNQSwECLQAUAAYACAAAACEAuM29BoIC AABqBQAADgAAAAAAAAAAAAAAAAAuAgAAZHJzL2Uyb0RvYy54bWxQSwECLQAUAAYACAAAACEARCoC jtwAAAAGAQAADwAAAAAAAAAAAAAAAADcBAAAZHJzL2Rvd25yZXYueG1sUEsFBgAAAAAEAAQA8wAA AOUFAAAAAA== " filled="f" stroked="f" strokeweight=".5pt">
                <v:textbox>
                  <w:txbxContent>
                    <w:p w:rsidR="004948C5" w:rsidRPr="004948C5" w:rsidRDefault="004948C5">
                      <w:pPr>
                        <w:rPr>
                          <w:b/>
                          <w:sz w:val="32"/>
                        </w:rPr>
                      </w:pPr>
                      <w:r>
                        <w:rPr>
                          <w:b/>
                          <w:sz w:val="32"/>
                        </w:rPr>
                        <w:t>c</w:t>
                      </w:r>
                    </w:p>
                  </w:txbxContent>
                </v:textbox>
              </v:shape>
            </w:pict>
          </mc:Fallback>
        </mc:AlternateContent>
      </w:r>
      <w:r>
        <w:rPr>
          <w:rFonts w:eastAsia="Times New Roman" w:cstheme="minorHAnsi"/>
          <w:noProof/>
          <w:color w:val="00000A"/>
          <w:kern w:val="1"/>
          <w:sz w:val="20"/>
          <w:szCs w:val="24"/>
        </w:rPr>
        <mc:AlternateContent>
          <mc:Choice Requires="wps">
            <w:drawing>
              <wp:anchor distT="0" distB="0" distL="114300" distR="114300" simplePos="0" relativeHeight="251675648" behindDoc="0" locked="0" layoutInCell="1" allowOverlap="1" wp14:anchorId="188B2EC3" wp14:editId="2E8DAE01">
                <wp:simplePos x="0" y="0"/>
                <wp:positionH relativeFrom="column">
                  <wp:posOffset>340995</wp:posOffset>
                </wp:positionH>
                <wp:positionV relativeFrom="paragraph">
                  <wp:posOffset>-113030</wp:posOffset>
                </wp:positionV>
                <wp:extent cx="523875" cy="4191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5238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48C5" w:rsidRPr="004948C5" w:rsidRDefault="004948C5">
                            <w:pPr>
                              <w:rPr>
                                <w:b/>
                                <w:sz w:val="32"/>
                              </w:rPr>
                            </w:pPr>
                            <w:r>
                              <w:rPr>
                                <w:b/>
                                <w:sz w:val="32"/>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3" o:spid="_x0000_s1029" type="#_x0000_t202" style="position:absolute;left:0;text-align:left;margin-left:26.85pt;margin-top:-8.9pt;width:41.25pt;height:33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dTJ4FgQIAAGoFAAAOAAAAZHJzL2Uyb0RvYy54bWysVE1PGzEQvVfqf7B8L5uEhI+IDUpBVJUQ oELF2fHaZFWvx7WdZNNf32fvJkS0F6pedu2ZN+OZNx8Xl21j2Fr5UJMt+fBowJmykqravpT8+9PN pzPOQhS2EoasKvlWBX45+/jhYuOmakRLMpXyDE5smG5cyZcxumlRBLlUjQhH5JSFUpNvRMTVvxSV Fxt4b0wxGgxOig35ynmSKgRIrzsln2X/WisZ77UOKjJTcsQW89fn7yJ9i9mFmL544Za17MMQ/xBF I2qLR/eurkUUbOXrP1w1tfQUSMcjSU1BWtdS5RyQzXDwJpvHpXAq5wJygtvTFP6fW3m3fvCsrlC7 Y86saFCjJ9VG9plaBhH42bgwBezRARhbyIHdyQOEKe1W+yb9kRCDHkxv9+wmbxLCyej47HTCmYRq PDwfDjL7xaux8yF+UdSwdCi5R/Eyp2J9GyICAXQHSW9ZuqmNyQU0lm1KfnI8GWSDvQYWxiasyq3Q u0kJdYHnU9walTDGflMaVOT4kyA3oboynq0F2kdIqWzMqWe/QCeURhDvMezxr1G9x7jLY/cy2bg3 bmpLPmf/Juzqxy5k3eFB5EHe6RjbRZt7YF/vBVVblNtTNzDByZsaRbkVIT4IjwlBhTH18R4fbQjk U3/ibEn+19/kCY/GhZazDSau5OHnSnjFmflq0dLnw/E4jWi+jCenI1z8oWZxqLGr5opQlSH2i5P5 mPDR7I7aU/OM5TBPr0IlrMTbJY+741Xs9gCWi1TzeQZhKJ2It/bRyeQ6FSm13FP7LLzr+zKioe9o N5ti+qY9O2yytDRfRdJ17t3Ec8dqzz8GOrd0v3zSxji8Z9Tripz9BgAA//8DAFBLAwQUAAYACAAA ACEAtClQ79wAAAAGAQAADwAAAGRycy9kb3ducmV2LnhtbEyOTW/CMBBE70j8B2vv4BAKRFE2qIqE KlXtAcqF2yY2SVR7ncbmo/31Naf2OJqnmVds79aIqx597xhhMU9AaG6c6rlFOH7sZhkIH4gVGcca 4Vt72JbTSUG5cjfe6+shtCKOsM8JoQthyKX0Tact+bkbNMfu7EZLIcaxlWqkWxy3RqZJspaWeo4P HQ266nTzebhYhNdq9077OrXZj6le3s7Pw9fxtEKcTkAEfQ9/JDzcozeUUah2F1ZeGITVchNJhNli E/0fwHKdgqgRnrIUZFnI//rlLwAAAP//AwBQSwECLQAUAAYACAAAACEAtoM4kv4AAADhAQAAEwAA AAAAAAAAAAAAAAAAAAAAW0NvbnRlbnRfVHlwZXNdLnhtbFBLAQItABQABgAIAAAAIQA4/SH/1gAA AJQBAAALAAAAAAAAAAAAAAAAAC8BAABfcmVscy8ucmVsc1BLAQItABQABgAIAAAAIQBdTJ4FgQIA AGoFAAAOAAAAAAAAAAAAAAAAAC4CAABkcnMvZTJvRG9jLnhtbFBLAQItABQABgAIAAAAIQC0KVDv 3AAAAAYBAAAPAAAAAAAAAAAAAAAAANsEAABkcnMvZG93bnJldi54bWxQSwUGAAAAAAQABADzAAAA 5AUAAAAA " filled="f" stroked="f" strokeweight=".5pt">
                <v:textbox>
                  <w:txbxContent>
                    <w:p w:rsidR="004948C5" w:rsidRPr="004948C5" w:rsidRDefault="004948C5">
                      <w:pPr>
                        <w:rPr>
                          <w:b/>
                          <w:sz w:val="32"/>
                        </w:rPr>
                      </w:pPr>
                      <w:r>
                        <w:rPr>
                          <w:b/>
                          <w:sz w:val="32"/>
                        </w:rPr>
                        <w:t>b</w:t>
                      </w:r>
                    </w:p>
                  </w:txbxContent>
                </v:textbox>
              </v:shape>
            </w:pict>
          </mc:Fallback>
        </mc:AlternateContent>
      </w:r>
      <w:r>
        <w:rPr>
          <w:rFonts w:eastAsia="Times New Roman" w:cstheme="minorHAnsi"/>
          <w:noProof/>
          <w:color w:val="00000A"/>
          <w:kern w:val="1"/>
          <w:sz w:val="20"/>
          <w:szCs w:val="24"/>
        </w:rPr>
        <w:drawing>
          <wp:anchor distT="0" distB="0" distL="114300" distR="114300" simplePos="0" relativeHeight="251670528" behindDoc="0" locked="0" layoutInCell="1" allowOverlap="1" wp14:anchorId="49242CA6" wp14:editId="0BD1CB6D">
            <wp:simplePos x="0" y="0"/>
            <wp:positionH relativeFrom="column">
              <wp:posOffset>-40005</wp:posOffset>
            </wp:positionH>
            <wp:positionV relativeFrom="paragraph">
              <wp:posOffset>-46355</wp:posOffset>
            </wp:positionV>
            <wp:extent cx="3195955" cy="2124075"/>
            <wp:effectExtent l="0" t="0" r="4445"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_chart_si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95955" cy="2124075"/>
                    </a:xfrm>
                    <a:prstGeom prst="rect">
                      <a:avLst/>
                    </a:prstGeom>
                  </pic:spPr>
                </pic:pic>
              </a:graphicData>
            </a:graphic>
            <wp14:sizeRelH relativeFrom="page">
              <wp14:pctWidth>0</wp14:pctWidth>
            </wp14:sizeRelH>
            <wp14:sizeRelV relativeFrom="page">
              <wp14:pctHeight>0</wp14:pctHeight>
            </wp14:sizeRelV>
          </wp:anchor>
        </w:drawing>
      </w:r>
      <w:r>
        <w:rPr>
          <w:rFonts w:eastAsia="Times New Roman" w:cstheme="minorHAnsi"/>
          <w:noProof/>
          <w:color w:val="00000A"/>
          <w:kern w:val="1"/>
          <w:sz w:val="20"/>
          <w:szCs w:val="24"/>
        </w:rPr>
        <w:drawing>
          <wp:anchor distT="0" distB="0" distL="114300" distR="114300" simplePos="0" relativeHeight="251671552" behindDoc="0" locked="0" layoutInCell="1" allowOverlap="1" wp14:anchorId="5EC0A257" wp14:editId="1F20D1FA">
            <wp:simplePos x="0" y="0"/>
            <wp:positionH relativeFrom="column">
              <wp:posOffset>-154305</wp:posOffset>
            </wp:positionH>
            <wp:positionV relativeFrom="paragraph">
              <wp:posOffset>2077085</wp:posOffset>
            </wp:positionV>
            <wp:extent cx="3339908" cy="223837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 doubleAnno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39908" cy="2238375"/>
                    </a:xfrm>
                    <a:prstGeom prst="rect">
                      <a:avLst/>
                    </a:prstGeom>
                  </pic:spPr>
                </pic:pic>
              </a:graphicData>
            </a:graphic>
            <wp14:sizeRelH relativeFrom="page">
              <wp14:pctWidth>0</wp14:pctWidth>
            </wp14:sizeRelH>
            <wp14:sizeRelV relativeFrom="page">
              <wp14:pctHeight>0</wp14:pctHeight>
            </wp14:sizeRelV>
          </wp:anchor>
        </w:drawing>
      </w:r>
      <w:r w:rsidR="00DB3565" w:rsidRPr="00F04CC1">
        <w:rPr>
          <w:rFonts w:eastAsia="Times New Roman" w:cstheme="minorHAnsi"/>
          <w:b/>
          <w:color w:val="00000A"/>
          <w:kern w:val="1"/>
          <w:sz w:val="20"/>
          <w:szCs w:val="24"/>
          <w:lang w:val="tr-TR"/>
        </w:rPr>
        <w:t>Gram staining</w:t>
      </w:r>
      <w:r w:rsidR="00DB3565" w:rsidRPr="00F04CC1">
        <w:rPr>
          <w:rFonts w:eastAsia="Times New Roman" w:cstheme="minorHAnsi"/>
          <w:color w:val="00000A"/>
          <w:kern w:val="1"/>
          <w:sz w:val="20"/>
          <w:szCs w:val="24"/>
          <w:lang w:val="tr-TR"/>
        </w:rPr>
        <w:t>; this method was performed to observe the shape and the cell wall structure of the bacteria. Using this method we identified that our unknown bacteria are possessing a coccus shape (c</w:t>
      </w:r>
      <w:r w:rsidR="004131E1">
        <w:rPr>
          <w:rFonts w:eastAsia="Times New Roman" w:cstheme="minorHAnsi"/>
          <w:color w:val="00000A"/>
          <w:kern w:val="1"/>
          <w:sz w:val="20"/>
          <w:szCs w:val="24"/>
          <w:lang w:val="tr-TR"/>
        </w:rPr>
        <w:t>lustered/irregular) and is Gram-</w:t>
      </w:r>
      <w:r w:rsidR="00DB3565" w:rsidRPr="00F04CC1">
        <w:rPr>
          <w:rFonts w:eastAsia="Times New Roman" w:cstheme="minorHAnsi"/>
          <w:color w:val="00000A"/>
          <w:kern w:val="1"/>
          <w:sz w:val="20"/>
          <w:szCs w:val="24"/>
          <w:lang w:val="tr-TR"/>
        </w:rPr>
        <w:t>positive because it appeared purple at the end of the test.</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b/>
          <w:color w:val="00000A"/>
          <w:kern w:val="1"/>
          <w:sz w:val="20"/>
          <w:szCs w:val="24"/>
          <w:lang w:val="tr-TR"/>
        </w:rPr>
        <w:t>Endospore staining</w:t>
      </w:r>
      <w:r w:rsidRPr="00F04CC1">
        <w:rPr>
          <w:rFonts w:eastAsia="Times New Roman" w:cstheme="minorHAnsi"/>
          <w:color w:val="00000A"/>
          <w:kern w:val="1"/>
          <w:sz w:val="20"/>
          <w:szCs w:val="24"/>
          <w:lang w:val="tr-TR"/>
        </w:rPr>
        <w:t>; this method was performed to observe the existence of spore/endospore in the bacteria. Using this method we identified that our unknown bacteria don't have any spore/endospore because no endospores/spores were seen under the microscope.</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b/>
          <w:color w:val="00000A"/>
          <w:kern w:val="1"/>
          <w:sz w:val="20"/>
          <w:szCs w:val="24"/>
          <w:lang w:val="tr-TR"/>
        </w:rPr>
        <w:t>Capsule staining</w:t>
      </w:r>
      <w:r w:rsidRPr="00F04CC1">
        <w:rPr>
          <w:rFonts w:eastAsia="Times New Roman" w:cstheme="minorHAnsi"/>
          <w:color w:val="00000A"/>
          <w:kern w:val="1"/>
          <w:sz w:val="20"/>
          <w:szCs w:val="24"/>
          <w:lang w:val="tr-TR"/>
        </w:rPr>
        <w:t xml:space="preserve">; this method was performed to observe whether our unknown bacteria possess capsule or not. </w:t>
      </w:r>
      <w:r w:rsidRPr="00F04CC1">
        <w:rPr>
          <w:rFonts w:eastAsia="Times New Roman" w:cstheme="minorHAnsi"/>
          <w:color w:val="00000A"/>
          <w:kern w:val="1"/>
          <w:sz w:val="20"/>
          <w:szCs w:val="24"/>
          <w:lang w:val="tr-TR"/>
        </w:rPr>
        <w:lastRenderedPageBreak/>
        <w:t>Using this method we identified that our unknown bacteria don't posses any capsule.</w:t>
      </w:r>
    </w:p>
    <w:p w:rsidR="00DB3565" w:rsidRPr="00F04CC1" w:rsidRDefault="00060BE6" w:rsidP="001523E7">
      <w:pPr>
        <w:autoSpaceDE w:val="0"/>
        <w:autoSpaceDN w:val="0"/>
        <w:adjustRightInd w:val="0"/>
        <w:jc w:val="both"/>
        <w:rPr>
          <w:rFonts w:eastAsia="Times New Roman" w:cstheme="minorHAnsi"/>
          <w:color w:val="00000A"/>
          <w:kern w:val="1"/>
          <w:szCs w:val="24"/>
          <w:lang w:val="tr-TR"/>
        </w:rPr>
      </w:pPr>
      <w:r>
        <w:rPr>
          <w:rFonts w:eastAsia="Times New Roman" w:cstheme="minorHAnsi"/>
          <w:noProof/>
          <w:color w:val="00000A"/>
          <w:kern w:val="1"/>
          <w:sz w:val="20"/>
          <w:szCs w:val="24"/>
        </w:rPr>
        <w:drawing>
          <wp:anchor distT="0" distB="0" distL="114300" distR="114300" simplePos="0" relativeHeight="251680768" behindDoc="0" locked="0" layoutInCell="1" allowOverlap="1" wp14:anchorId="20DE89D6" wp14:editId="145A9755">
            <wp:simplePos x="0" y="0"/>
            <wp:positionH relativeFrom="column">
              <wp:posOffset>407670</wp:posOffset>
            </wp:positionH>
            <wp:positionV relativeFrom="paragraph">
              <wp:posOffset>-6635750</wp:posOffset>
            </wp:positionV>
            <wp:extent cx="5753100" cy="471551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struc-bac.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53100" cy="4715510"/>
                    </a:xfrm>
                    <a:prstGeom prst="rect">
                      <a:avLst/>
                    </a:prstGeom>
                  </pic:spPr>
                </pic:pic>
              </a:graphicData>
            </a:graphic>
            <wp14:sizeRelH relativeFrom="page">
              <wp14:pctWidth>0</wp14:pctWidth>
            </wp14:sizeRelH>
            <wp14:sizeRelV relativeFrom="page">
              <wp14:pctHeight>0</wp14:pctHeight>
            </wp14:sizeRelV>
          </wp:anchor>
        </w:drawing>
      </w:r>
      <w:r w:rsidR="001D4F94">
        <w:rPr>
          <w:rFonts w:eastAsia="Times New Roman" w:cstheme="minorHAnsi"/>
          <w:noProof/>
          <w:color w:val="00000A"/>
          <w:kern w:val="1"/>
          <w:sz w:val="20"/>
          <w:szCs w:val="24"/>
        </w:rPr>
        <mc:AlternateContent>
          <mc:Choice Requires="wps">
            <w:drawing>
              <wp:anchor distT="0" distB="0" distL="114300" distR="114300" simplePos="0" relativeHeight="251684864" behindDoc="0" locked="0" layoutInCell="1" allowOverlap="1" wp14:anchorId="3F476898" wp14:editId="31847246">
                <wp:simplePos x="0" y="0"/>
                <wp:positionH relativeFrom="column">
                  <wp:posOffset>17145</wp:posOffset>
                </wp:positionH>
                <wp:positionV relativeFrom="paragraph">
                  <wp:posOffset>-3960495</wp:posOffset>
                </wp:positionV>
                <wp:extent cx="295275" cy="4191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295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4F94" w:rsidRPr="004948C5" w:rsidRDefault="00060BE6" w:rsidP="001D4F94">
                            <w:pPr>
                              <w:rPr>
                                <w:b/>
                                <w:sz w:val="32"/>
                              </w:rPr>
                            </w:pPr>
                            <w:r>
                              <w:rPr>
                                <w:b/>
                                <w:sz w:val="32"/>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9" o:spid="_x0000_s1030" type="#_x0000_t202" style="position:absolute;left:0;text-align:left;margin-left:1.35pt;margin-top:-311.85pt;width:23.25pt;height:33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Lp0VsggIAAGoFAAAOAAAAZHJzL2Uyb0RvYy54bWysVE1PGzEQvVfqf7B8L5ukCTQRG5SCqCoh QIWKs+O1yapej2s7yaa/vs/ebIhoL1S97Nozb8Yzbz7OL9rGsI3yoSZb8uHJgDNlJVW1fS7598fr D584C1HYShiyquQ7FfjF/P27862bqRGtyFTKMzixYbZ1JV/F6GZFEeRKNSKckFMWSk2+ERFX/1xU XmzhvTHFaDA4LbbkK+dJqhAgveqUfJ79a61kvNM6qMhMyRFbzF+fv8v0LebnYvbshVvVch+G+Ico GlFbPHpwdSWiYGtf/+GqqaWnQDqeSGoK0rqWKueAbIaDV9k8rIRTOReQE9yBpvD/3Mrbzb1ndYXa TTmzokGNHlUb2WdqGUTgZ+vCDLAHB2BsIQe2lwcIU9qt9k36IyEGPZjeHdhN3iSEo+lkdDbhTEI1 Hk6Hg8x+8WLsfIhfFDUsHUruUbzMqdjchIhAAO0h6S1L17UxuYDGsm3JTz9OBtngoIGFsQmrcivs 3aSEusDzKe6MShhjvykNKnL8SZCbUF0azzYC7SOkVDbm1LNfoBNKI4i3GO7xL1G9xbjLo3+ZbDwY N7Uln7N/FXb1ow9Zd3gQeZR3OsZ22eYeGPd1XVK1Q7k9dQMTnLyuUZQbEeK98JgQVBhTH+/w0YZA Pu1PnK3I//qbPOHRuNBytsXElTz8XAuvODNfLVp6OhyP04jmy3hyNsLFH2uWxxq7bi4JVRlivziZ jwkfTX/UnponLIdFehUqYSXeLnnsj5ex2wNYLlItFhmEoXQi3tgHJ5PrVKTUco/tk/Bu35cRDX1L /WyK2av27LDJ0tJiHUnXuXcTzx2re/4x0Lml98snbYzje0a9rMj5bwAAAP//AwBQSwMEFAAGAAgA AAAhAIvMhqHdAAAABwEAAA8AAABkcnMvZG93bnJldi54bWxMjk1PwzAMhu+T9h8i37eUQtdRNZ1Q pQkJwWFjF25uk7UViVOa7AN+PebEbrbfR6+fcnN1VpzNFAZPCu6WCQhDrdcDdQoO79vFGkSISBqt J6Pg2wTYVPNZiYX2F9qZ8z52gksoFKigj3EspAxtbxyGpR8NcXb0k8PI69RJPeGFy52VaZKspMOB +EOPo6l7037uT07BS719w12TuvWPrZ9fj0/j1+EjU2o+AxHNNf6T8OfO3lCxUONPpIOwCtKcQQWL VXrPEwMPjymIhi9Zlucgq1Le+le/AAAA//8DAFBLAQItABQABgAIAAAAIQC2gziS/gAAAOEBAAAT AAAAAAAAAAAAAAAAAAAAAABbQ29udGVudF9UeXBlc10ueG1sUEsBAi0AFAAGAAgAAAAhADj9If/W AAAAlAEAAAsAAAAAAAAAAAAAAAAALwEAAF9yZWxzLy5yZWxzUEsBAi0AFAAGAAgAAAAhAIunRWyC AgAAagUAAA4AAAAAAAAAAAAAAAAALgIAAGRycy9lMm9Eb2MueG1sUEsBAi0AFAAGAAgAAAAhAIvM hqHdAAAABwEAAA8AAAAAAAAAAAAAAAAA3AQAAGRycy9kb3ducmV2LnhtbFBLBQYAAAAABAAEAPMA AADmBQAAAAA= " filled="f" stroked="f" strokeweight=".5pt">
                <v:textbox>
                  <w:txbxContent>
                    <w:p w:rsidR="001D4F94" w:rsidRPr="004948C5" w:rsidRDefault="00060BE6" w:rsidP="001D4F94">
                      <w:pPr>
                        <w:rPr>
                          <w:b/>
                          <w:sz w:val="32"/>
                        </w:rPr>
                      </w:pPr>
                      <w:r>
                        <w:rPr>
                          <w:b/>
                          <w:sz w:val="32"/>
                        </w:rPr>
                        <w:t>b</w:t>
                      </w:r>
                    </w:p>
                  </w:txbxContent>
                </v:textbox>
              </v:shape>
            </w:pict>
          </mc:Fallback>
        </mc:AlternateContent>
      </w:r>
      <w:r w:rsidR="001D4F94">
        <w:rPr>
          <w:rFonts w:eastAsia="Times New Roman" w:cstheme="minorHAnsi"/>
          <w:noProof/>
          <w:color w:val="00000A"/>
          <w:kern w:val="1"/>
          <w:sz w:val="20"/>
          <w:szCs w:val="24"/>
        </w:rPr>
        <mc:AlternateContent>
          <mc:Choice Requires="wps">
            <w:drawing>
              <wp:anchor distT="0" distB="0" distL="114300" distR="114300" simplePos="0" relativeHeight="251682816" behindDoc="0" locked="0" layoutInCell="1" allowOverlap="1" wp14:anchorId="4120C637" wp14:editId="2160FD34">
                <wp:simplePos x="0" y="0"/>
                <wp:positionH relativeFrom="column">
                  <wp:posOffset>17145</wp:posOffset>
                </wp:positionH>
                <wp:positionV relativeFrom="paragraph">
                  <wp:posOffset>-6436995</wp:posOffset>
                </wp:positionV>
                <wp:extent cx="295275" cy="4191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295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4F94" w:rsidRPr="004948C5" w:rsidRDefault="001D4F94" w:rsidP="001D4F94">
                            <w:pPr>
                              <w:rPr>
                                <w:b/>
                                <w:sz w:val="32"/>
                              </w:rPr>
                            </w:pPr>
                            <w:r w:rsidRPr="004948C5">
                              <w:rPr>
                                <w:b/>
                                <w:sz w:val="32"/>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8" o:spid="_x0000_s1031" type="#_x0000_t202" style="position:absolute;left:0;text-align:left;margin-left:1.35pt;margin-top:-506.85pt;width:23.25pt;height:33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cxz4ZgQIAAGoFAAAOAAAAZHJzL2Uyb0RvYy54bWysVE1PGzEQvVfqf7B8L5ukCZSIDUpBVJUQ oELF2fHaZFWvx7WdZNNf32dvNoloL1S97Nozb8Yzbz4uLtvGsLXyoSZb8uHJgDNlJVW1fSn596eb D584C1HYShiyquRbFfjl7P27i42bqhEtyVTKMzixYbpxJV/G6KZFEeRSNSKckFMWSk2+ERFX/1JU XmzgvTHFaDA4LTbkK+dJqhAgve6UfJb9a61kvNc6qMhMyRFbzF+fv4v0LWYXYvrihVvWcheG+Ico GlFbPLp3dS2iYCtf/+GqqaWnQDqeSGoK0rqWKueAbIaDV9k8LoVTOReQE9yepvD/3Mq79YNndYXa oVJWNKjRk2oj+0wtgwj8bFyYAvboAIwt5MD28gBhSrvVvkl/JMSgB9PbPbvJm4RwdD4ZnU04k1CN h+fDQWa/OBg7H+IXRQ1Lh5J7FC9zKta3ISIQQHtIesvSTW1MLqCxbFPy04+TQTbYa2BhbMKq3Ao7 NymhLvB8ilujEsbYb0qDihx/EuQmVFfGs7VA+wgplY059ewX6ITSCOIthjv8Iaq3GHd59C+TjXvj prbkc/avwq5+9CHrDg8ij/JOx9gu2twDk76uC6q2KLenbmCCkzc1inIrQnwQHhOCCmPq4z0+2hDI p92JsyX5X3+TJzwaF1rONpi4koefK+EVZ+arRUufD8fjNKL5Mp6cjXDxx5rFscaumitCVYbYL07m Y8JH0x+1p+YZy2GeXoVKWIm3Sx7741Xs9gCWi1TzeQZhKJ2It/bRyeQ6FSm13FP7LLzb9WVEQ99R P5ti+qo9O2yytDRfRdJ17t3Ec8fqjn8MdG7p3fJJG+P4nlGHFTn7DQAA//8DAFBLAwQUAAYACAAA ACEAmQxwGt4AAAAIAQAADwAAAGRycy9kb3ducmV2LnhtbEyPy07DMBBF95X6D9bsWyehkDaKU6FI FRKCRUs37Jx4mkTY4xC7D/h6hhXs5nF050y5vTkrLjiFwZOCdJmAQGq9GahTcHzbLdYgQtRktPWE Cr4wwLaaz0pdGH+lPV4OsRMcQqHQCvoYx0LK0PbodFj6EYl3Jz85HbmdOmkmfeVwZ2WWJA/S6YH4 Qq9HrHtsPw5np+C53r3qfZO59betn15Oj+Pn8f1eqfkMRMRb/CPh1529oWKhxp/JBGEVZDmDChZp kt5xycRqk4FoeLRZ5TnIqpT/H6h+AAAA//8DAFBLAQItABQABgAIAAAAIQC2gziS/gAAAOEBAAAT AAAAAAAAAAAAAAAAAAAAAABbQ29udGVudF9UeXBlc10ueG1sUEsBAi0AFAAGAAgAAAAhADj9If/W AAAAlAEAAAsAAAAAAAAAAAAAAAAALwEAAF9yZWxzLy5yZWxzUEsBAi0AFAAGAAgAAAAhAJzHPhmB AgAAagUAAA4AAAAAAAAAAAAAAAAALgIAAGRycy9lMm9Eb2MueG1sUEsBAi0AFAAGAAgAAAAhAJkM cBreAAAACAEAAA8AAAAAAAAAAAAAAAAA2wQAAGRycy9kb3ducmV2LnhtbFBLBQYAAAAABAAEAPMA AADmBQAAAAA= " filled="f" stroked="f" strokeweight=".5pt">
                <v:textbox>
                  <w:txbxContent>
                    <w:p w:rsidR="001D4F94" w:rsidRPr="004948C5" w:rsidRDefault="001D4F94" w:rsidP="001D4F94">
                      <w:pPr>
                        <w:rPr>
                          <w:b/>
                          <w:sz w:val="32"/>
                        </w:rPr>
                      </w:pPr>
                      <w:r w:rsidRPr="004948C5">
                        <w:rPr>
                          <w:b/>
                          <w:sz w:val="32"/>
                        </w:rPr>
                        <w:t>a</w:t>
                      </w:r>
                    </w:p>
                  </w:txbxContent>
                </v:textbox>
              </v:shape>
            </w:pict>
          </mc:Fallback>
        </mc:AlternateContent>
      </w:r>
      <w:r w:rsidR="001D4F94">
        <w:rPr>
          <w:rFonts w:eastAsia="Times New Roman" w:cstheme="minorHAnsi"/>
          <w:noProof/>
          <w:color w:val="00000A"/>
          <w:kern w:val="1"/>
          <w:sz w:val="20"/>
          <w:szCs w:val="24"/>
        </w:rPr>
        <mc:AlternateContent>
          <mc:Choice Requires="wps">
            <w:drawing>
              <wp:anchor distT="0" distB="0" distL="114300" distR="114300" simplePos="0" relativeHeight="251665408" behindDoc="0" locked="0" layoutInCell="1" allowOverlap="1" wp14:anchorId="2CD55ACA" wp14:editId="1008B979">
                <wp:simplePos x="0" y="0"/>
                <wp:positionH relativeFrom="margin">
                  <wp:posOffset>-1905</wp:posOffset>
                </wp:positionH>
                <wp:positionV relativeFrom="margin">
                  <wp:posOffset>-27305</wp:posOffset>
                </wp:positionV>
                <wp:extent cx="6486525" cy="5905500"/>
                <wp:effectExtent l="0" t="0" r="28575" b="19050"/>
                <wp:wrapSquare wrapText="bothSides"/>
                <wp:docPr id="3" name="Rectangle 3"/>
                <wp:cNvGraphicFramePr/>
                <a:graphic xmlns:a="http://schemas.openxmlformats.org/drawingml/2006/main">
                  <a:graphicData uri="http://schemas.microsoft.com/office/word/2010/wordprocessingShape">
                    <wps:wsp>
                      <wps:cNvSpPr/>
                      <wps:spPr>
                        <a:xfrm>
                          <a:off x="0" y="0"/>
                          <a:ext cx="6486525" cy="59055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15pt;margin-top:-2.15pt;width:510.75pt;height:46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twWsslQIAAK0FAAAOAAAAZHJzL2Uyb0RvYy54bWysVE1v2zAMvQ/YfxB0X+2kSdcGdYqgRYcB RVv0Az0rshQLkERNUuJkv36U7DhtV2zAsIssiuQj+Uzy/GJrNNkIHxTYio6OSkqE5VAru6ro89P1 l1NKQmS2ZhqsqOhOBHox//zpvHUzMYYGdC08QRAbZq2raBOjmxVF4I0wLByBExaVErxhEUW/KmrP WkQ3uhiX5UnRgq+dBy5CwNerTknnGV9KweOdlEFEoiuKucV8+nwu01nMz9ls5ZlrFO/TYP+QhWHK YtAB6opFRtZe/QZlFPcQQMYjDqYAKRUXuQasZlS+q+axYU7kWpCc4Aaawv+D5bebe09UXdFjSiwz +IsekDRmV1qQ40RP68IMrR7dve+lgNdU61Z6k75YBdlmSncDpWIbCcfHk8npyXQ8pYSjbnpWTqdl Jr04uDsf4jcBhqRLRT2Gz1SyzU2IGBJN9yYpWgCt6muldRZSn4hL7cmG4R9erkYpZfR4Y6Xt3xzj 9gNHhEmeRWKgqznf4k6LhKftg5BIHVY5zgnnpj0kwzgXNo46VcNq0eWIBAwUDB455wyYkCVWN2D3 AG8L3WN3xfb2yVXknh+cyz8l1jkPHjky2Dg4G2XBfwSgsao+cme/J6mjJrG0hHqHjeWhm7jg+LXC 33vDQrxnHkcMhxHXRrzDQ2poKwr9jZIG/M+P3pM9dj5qKWlxZCsafqyZF5To7xZn4mw0maQZz8Jk +nWMgn+tWb7W2LW5BOyZES4ox/M12Ue9v0oP5gW3yyJFRRWzHGNXlEe/Fy5jt0pwP3GxWGQznGvH 4o19dDyBJ1ZT+z5tX5h3fY9HHI9b2I83m71r9c42eVpYrCNIlefgwGvPN+6E3Dj9/kpL57WcrQ5b dv4LAAD//wMAUEsDBBQABgAIAAAAIQBT/JKx2gAAAAYBAAAPAAAAZHJzL2Rvd25yZXYueG1sTI5B T8JAFITvJPyHzbvDliIqTbccNMbEgwnFRI+P7qOt7b5tulvAf+/jpKfJZCYzX767ul6daQytZwOr ZQKKuPK25drAx+Fl8QgqRGSLvWcy8EMBdsV8lmNm/YX3dC5jrWSEQ4YGmhiHTOtQNeQwLP1ALNnJ jw6j2LHWdsSLjLtep0lyrx22LA8NDvTUUNWVkzOwfu++9loP5evkNp/d8/dbfSjRmPkMVKRr/GvC jV24oRCgo5/YBtUbWKylKHIneouTdJWCOhrYppsH0EWu/+MXvwAAAP//AwBQSwECLQAUAAYACAAA ACEAtoM4kv4AAADhAQAAEwAAAAAAAAAAAAAAAAAAAAAAW0NvbnRlbnRfVHlwZXNdLnhtbFBLAQIt ABQABgAIAAAAIQA4/SH/1gAAAJQBAAALAAAAAAAAAAAAAAAAAC8BAABfcmVscy8ucmVsc1BLAQIt ABQABgAIAAAAIQAtwWsslQIAAK0FAAAOAAAAAAAAAAAAAAAAAC4CAABkcnMvZTJvRG9jLnhtbFBL AQItABQABgAIAAAAIQBT/JKx2gAAAAYBAAAPAAAAAAAAAAAAAAAAAO8EAABkcnMvZG93bnJldi54 bWxQSwUGAAAAAAQABADzAAAA9gUAAAAA " fillcolor="white [3212]" strokecolor="black [3213]" strokeweight="2pt">
                <w10:wrap type="square" anchorx="margin" anchory="margin"/>
              </v:rect>
            </w:pict>
          </mc:Fallback>
        </mc:AlternateContent>
      </w:r>
      <w:r w:rsidR="00DB3565" w:rsidRPr="00F04CC1">
        <w:rPr>
          <w:rFonts w:eastAsia="Times New Roman" w:cstheme="minorHAnsi"/>
          <w:b/>
          <w:color w:val="00000A"/>
          <w:kern w:val="1"/>
          <w:sz w:val="20"/>
          <w:szCs w:val="24"/>
          <w:lang w:val="tr-TR"/>
        </w:rPr>
        <w:t>Hemolysis test (Blood Agar)</w:t>
      </w:r>
      <w:r w:rsidR="00DB3565" w:rsidRPr="00F04CC1">
        <w:rPr>
          <w:rFonts w:eastAsia="Times New Roman" w:cstheme="minorHAnsi"/>
          <w:color w:val="00000A"/>
          <w:kern w:val="1"/>
          <w:sz w:val="20"/>
          <w:szCs w:val="24"/>
          <w:lang w:val="tr-TR"/>
        </w:rPr>
        <w:t xml:space="preserve">; this test was performed to observe the hemolytic activity of the bacteria. Using this test we identified that our unknown bacteria are </w:t>
      </w:r>
      <w:r w:rsidR="008B79F8" w:rsidRPr="00F04CC1">
        <w:rPr>
          <w:rFonts w:eastAsia="Times New Roman" w:cstheme="minorHAnsi"/>
          <w:color w:val="00000A"/>
          <w:kern w:val="1"/>
          <w:sz w:val="20"/>
          <w:szCs w:val="24"/>
          <w:lang w:val="tr-TR"/>
        </w:rPr>
        <w:t xml:space="preserve">γ-hemolytic </w:t>
      </w:r>
      <w:r w:rsidR="00DB3565" w:rsidRPr="00F04CC1">
        <w:rPr>
          <w:rFonts w:eastAsia="Times New Roman" w:cstheme="minorHAnsi"/>
          <w:color w:val="00000A"/>
          <w:kern w:val="1"/>
          <w:sz w:val="20"/>
          <w:szCs w:val="24"/>
          <w:lang w:val="tr-TR"/>
        </w:rPr>
        <w:t>bacteria because it doesn't have the ability to lyse the blood in the media (show no hemolytic activity).</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b/>
          <w:color w:val="00000A"/>
          <w:kern w:val="1"/>
          <w:sz w:val="20"/>
          <w:szCs w:val="24"/>
          <w:lang w:val="tr-TR"/>
        </w:rPr>
        <w:t>MSA (Mannitol Salt Agar) test</w:t>
      </w:r>
      <w:r w:rsidRPr="00F04CC1">
        <w:rPr>
          <w:rFonts w:eastAsia="Times New Roman" w:cstheme="minorHAnsi"/>
          <w:color w:val="00000A"/>
          <w:kern w:val="1"/>
          <w:sz w:val="20"/>
          <w:szCs w:val="24"/>
          <w:lang w:val="tr-TR"/>
        </w:rPr>
        <w:t xml:space="preserve">; this test was performed to understand whether our unknown bacteria are able to ferment mannitol or not and able to survive in high-level of salt or not. </w:t>
      </w:r>
      <w:r w:rsidR="00A83EC6">
        <w:rPr>
          <w:rFonts w:eastAsia="Times New Roman" w:cstheme="minorHAnsi"/>
          <w:color w:val="00000A"/>
          <w:kern w:val="1"/>
          <w:sz w:val="20"/>
          <w:szCs w:val="24"/>
          <w:lang w:val="tr-TR"/>
        </w:rPr>
        <w:t>Using this test we identified th</w:t>
      </w:r>
      <w:r w:rsidRPr="00F04CC1">
        <w:rPr>
          <w:rFonts w:eastAsia="Times New Roman" w:cstheme="minorHAnsi"/>
          <w:color w:val="00000A"/>
          <w:kern w:val="1"/>
          <w:sz w:val="20"/>
          <w:szCs w:val="24"/>
          <w:lang w:val="tr-TR"/>
        </w:rPr>
        <w:t xml:space="preserve">at our unknown bacteria are unable to ferment the mannitol found in the media and also unable to resist the high-level of salt in the media, because no color change and no growth were </w:t>
      </w:r>
      <w:bookmarkStart w:id="0" w:name="_GoBack"/>
      <w:bookmarkEnd w:id="0"/>
      <w:r w:rsidRPr="00F04CC1">
        <w:rPr>
          <w:rFonts w:eastAsia="Times New Roman" w:cstheme="minorHAnsi"/>
          <w:color w:val="00000A"/>
          <w:kern w:val="1"/>
          <w:sz w:val="20"/>
          <w:szCs w:val="24"/>
          <w:lang w:val="tr-TR"/>
        </w:rPr>
        <w:t>observed in the media during the process.</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b/>
          <w:color w:val="00000A"/>
          <w:kern w:val="1"/>
          <w:sz w:val="20"/>
          <w:szCs w:val="24"/>
          <w:lang w:val="tr-TR"/>
        </w:rPr>
        <w:t>MacConkey Agar test</w:t>
      </w:r>
      <w:r w:rsidRPr="00F04CC1">
        <w:rPr>
          <w:rFonts w:eastAsia="Times New Roman" w:cstheme="minorHAnsi"/>
          <w:color w:val="00000A"/>
          <w:kern w:val="1"/>
          <w:sz w:val="20"/>
          <w:szCs w:val="24"/>
          <w:lang w:val="tr-TR"/>
        </w:rPr>
        <w:t>; this test was performed to understand whethe</w:t>
      </w:r>
      <w:r w:rsidR="004131E1">
        <w:rPr>
          <w:rFonts w:eastAsia="Times New Roman" w:cstheme="minorHAnsi"/>
          <w:color w:val="00000A"/>
          <w:kern w:val="1"/>
          <w:sz w:val="20"/>
          <w:szCs w:val="24"/>
          <w:lang w:val="tr-TR"/>
        </w:rPr>
        <w:t>r our unknown bacteria are Gram-positive or Gram-</w:t>
      </w:r>
      <w:r w:rsidRPr="00F04CC1">
        <w:rPr>
          <w:rFonts w:eastAsia="Times New Roman" w:cstheme="minorHAnsi"/>
          <w:color w:val="00000A"/>
          <w:kern w:val="1"/>
          <w:sz w:val="20"/>
          <w:szCs w:val="24"/>
          <w:lang w:val="tr-TR"/>
        </w:rPr>
        <w:t>negative because of the crystal violet and bile salts found in the me</w:t>
      </w:r>
      <w:r w:rsidR="004131E1">
        <w:rPr>
          <w:rFonts w:eastAsia="Times New Roman" w:cstheme="minorHAnsi"/>
          <w:color w:val="00000A"/>
          <w:kern w:val="1"/>
          <w:sz w:val="20"/>
          <w:szCs w:val="24"/>
          <w:lang w:val="tr-TR"/>
        </w:rPr>
        <w:t>dia restrict the growth of Gram-</w:t>
      </w:r>
      <w:r w:rsidRPr="00F04CC1">
        <w:rPr>
          <w:rFonts w:eastAsia="Times New Roman" w:cstheme="minorHAnsi"/>
          <w:color w:val="00000A"/>
          <w:kern w:val="1"/>
          <w:sz w:val="20"/>
          <w:szCs w:val="24"/>
          <w:lang w:val="tr-TR"/>
        </w:rPr>
        <w:t>positive bacteria so if there is no growth it tell</w:t>
      </w:r>
      <w:r w:rsidR="004131E1">
        <w:rPr>
          <w:rFonts w:eastAsia="Times New Roman" w:cstheme="minorHAnsi"/>
          <w:color w:val="00000A"/>
          <w:kern w:val="1"/>
          <w:sz w:val="20"/>
          <w:szCs w:val="24"/>
          <w:lang w:val="tr-TR"/>
        </w:rPr>
        <w:t>s us that the bacteria are Gram-</w:t>
      </w:r>
      <w:r w:rsidRPr="00F04CC1">
        <w:rPr>
          <w:rFonts w:eastAsia="Times New Roman" w:cstheme="minorHAnsi"/>
          <w:color w:val="00000A"/>
          <w:kern w:val="1"/>
          <w:sz w:val="20"/>
          <w:szCs w:val="24"/>
          <w:lang w:val="tr-TR"/>
        </w:rPr>
        <w:t>positive. Using this test we identified that our unknown bacteria are Gram</w:t>
      </w:r>
      <w:r w:rsidR="004131E1">
        <w:rPr>
          <w:rFonts w:eastAsia="Times New Roman" w:cstheme="minorHAnsi"/>
          <w:color w:val="00000A"/>
          <w:kern w:val="1"/>
          <w:sz w:val="20"/>
          <w:szCs w:val="24"/>
          <w:lang w:val="tr-TR"/>
        </w:rPr>
        <w:t>-</w:t>
      </w:r>
      <w:r w:rsidRPr="00F04CC1">
        <w:rPr>
          <w:rFonts w:eastAsia="Times New Roman" w:cstheme="minorHAnsi"/>
          <w:color w:val="00000A"/>
          <w:kern w:val="1"/>
          <w:sz w:val="20"/>
          <w:szCs w:val="24"/>
          <w:lang w:val="tr-TR"/>
        </w:rPr>
        <w:t>positive bacteria because it was unable to grow and flourish in the media.</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b/>
          <w:color w:val="00000A"/>
          <w:kern w:val="1"/>
          <w:sz w:val="20"/>
          <w:szCs w:val="24"/>
          <w:lang w:val="tr-TR"/>
        </w:rPr>
        <w:t>Endo Agar test</w:t>
      </w:r>
      <w:r w:rsidRPr="00F04CC1">
        <w:rPr>
          <w:rFonts w:eastAsia="Times New Roman" w:cstheme="minorHAnsi"/>
          <w:color w:val="00000A"/>
          <w:kern w:val="1"/>
          <w:sz w:val="20"/>
          <w:szCs w:val="24"/>
          <w:lang w:val="tr-TR"/>
        </w:rPr>
        <w:t>; this test was performed to understand whethe</w:t>
      </w:r>
      <w:r w:rsidR="004131E1">
        <w:rPr>
          <w:rFonts w:eastAsia="Times New Roman" w:cstheme="minorHAnsi"/>
          <w:color w:val="00000A"/>
          <w:kern w:val="1"/>
          <w:sz w:val="20"/>
          <w:szCs w:val="24"/>
          <w:lang w:val="tr-TR"/>
        </w:rPr>
        <w:t>r our unknown bacteria are Gram-</w:t>
      </w:r>
      <w:r w:rsidRPr="00F04CC1">
        <w:rPr>
          <w:rFonts w:eastAsia="Times New Roman" w:cstheme="minorHAnsi"/>
          <w:color w:val="00000A"/>
          <w:kern w:val="1"/>
          <w:sz w:val="20"/>
          <w:szCs w:val="24"/>
          <w:lang w:val="tr-TR"/>
        </w:rPr>
        <w:t>positive or Gram</w:t>
      </w:r>
      <w:r w:rsidR="004131E1">
        <w:rPr>
          <w:rFonts w:eastAsia="Times New Roman" w:cstheme="minorHAnsi"/>
          <w:color w:val="00000A"/>
          <w:kern w:val="1"/>
          <w:sz w:val="20"/>
          <w:szCs w:val="24"/>
          <w:lang w:val="tr-TR"/>
        </w:rPr>
        <w:t>-</w:t>
      </w:r>
      <w:r w:rsidRPr="00F04CC1">
        <w:rPr>
          <w:rFonts w:eastAsia="Times New Roman" w:cstheme="minorHAnsi"/>
          <w:color w:val="00000A"/>
          <w:kern w:val="1"/>
          <w:sz w:val="20"/>
          <w:szCs w:val="24"/>
          <w:lang w:val="tr-TR"/>
        </w:rPr>
        <w:t xml:space="preserve">negative because of the basic fuchsin and anhydrous </w:t>
      </w:r>
      <w:r w:rsidRPr="00F04CC1">
        <w:rPr>
          <w:rFonts w:eastAsia="Times New Roman" w:cstheme="minorHAnsi"/>
          <w:color w:val="00000A"/>
          <w:kern w:val="1"/>
          <w:sz w:val="20"/>
          <w:szCs w:val="24"/>
          <w:lang w:val="tr-TR"/>
        </w:rPr>
        <w:lastRenderedPageBreak/>
        <w:t>sodium sulfate found in the media restrict the gro</w:t>
      </w:r>
      <w:r w:rsidR="00AE7199">
        <w:rPr>
          <w:rFonts w:eastAsia="Times New Roman" w:cstheme="minorHAnsi"/>
          <w:color w:val="00000A"/>
          <w:kern w:val="1"/>
          <w:sz w:val="20"/>
          <w:szCs w:val="24"/>
          <w:lang w:val="tr-TR"/>
        </w:rPr>
        <w:t>w</w:t>
      </w:r>
      <w:r w:rsidRPr="00F04CC1">
        <w:rPr>
          <w:rFonts w:eastAsia="Times New Roman" w:cstheme="minorHAnsi"/>
          <w:color w:val="00000A"/>
          <w:kern w:val="1"/>
          <w:sz w:val="20"/>
          <w:szCs w:val="24"/>
          <w:lang w:val="tr-TR"/>
        </w:rPr>
        <w:t>t</w:t>
      </w:r>
      <w:r w:rsidR="00AE7199">
        <w:rPr>
          <w:rFonts w:eastAsia="Times New Roman" w:cstheme="minorHAnsi"/>
          <w:color w:val="00000A"/>
          <w:kern w:val="1"/>
          <w:sz w:val="20"/>
          <w:szCs w:val="24"/>
          <w:lang w:val="tr-TR"/>
        </w:rPr>
        <w:t>h</w:t>
      </w:r>
      <w:r w:rsidRPr="00F04CC1">
        <w:rPr>
          <w:rFonts w:eastAsia="Times New Roman" w:cstheme="minorHAnsi"/>
          <w:color w:val="00000A"/>
          <w:kern w:val="1"/>
          <w:sz w:val="20"/>
          <w:szCs w:val="24"/>
          <w:lang w:val="tr-TR"/>
        </w:rPr>
        <w:t xml:space="preserve"> of Gram positive bacteria so if there is no growth it tell</w:t>
      </w:r>
      <w:r w:rsidR="004131E1">
        <w:rPr>
          <w:rFonts w:eastAsia="Times New Roman" w:cstheme="minorHAnsi"/>
          <w:color w:val="00000A"/>
          <w:kern w:val="1"/>
          <w:sz w:val="20"/>
          <w:szCs w:val="24"/>
          <w:lang w:val="tr-TR"/>
        </w:rPr>
        <w:t>s us that the bacteria are Gram-</w:t>
      </w:r>
      <w:r w:rsidRPr="00F04CC1">
        <w:rPr>
          <w:rFonts w:eastAsia="Times New Roman" w:cstheme="minorHAnsi"/>
          <w:color w:val="00000A"/>
          <w:kern w:val="1"/>
          <w:sz w:val="20"/>
          <w:szCs w:val="24"/>
          <w:lang w:val="tr-TR"/>
        </w:rPr>
        <w:t>negative. Using this test we identified tha</w:t>
      </w:r>
      <w:r w:rsidR="004131E1">
        <w:rPr>
          <w:rFonts w:eastAsia="Times New Roman" w:cstheme="minorHAnsi"/>
          <w:color w:val="00000A"/>
          <w:kern w:val="1"/>
          <w:sz w:val="20"/>
          <w:szCs w:val="24"/>
          <w:lang w:val="tr-TR"/>
        </w:rPr>
        <w:t>t our unknown bacteria are Gram-</w:t>
      </w:r>
      <w:r w:rsidRPr="00F04CC1">
        <w:rPr>
          <w:rFonts w:eastAsia="Times New Roman" w:cstheme="minorHAnsi"/>
          <w:color w:val="00000A"/>
          <w:kern w:val="1"/>
          <w:sz w:val="20"/>
          <w:szCs w:val="24"/>
          <w:lang w:val="tr-TR"/>
        </w:rPr>
        <w:t>positive bacteria because it was unable to grow and flourish in the media.</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b/>
          <w:color w:val="00000A"/>
          <w:kern w:val="1"/>
          <w:sz w:val="20"/>
          <w:szCs w:val="24"/>
          <w:lang w:val="tr-TR"/>
        </w:rPr>
        <w:t>SS Agar test</w:t>
      </w:r>
      <w:r w:rsidRPr="00F04CC1">
        <w:rPr>
          <w:rFonts w:eastAsia="Times New Roman" w:cstheme="minorHAnsi"/>
          <w:color w:val="00000A"/>
          <w:kern w:val="1"/>
          <w:sz w:val="20"/>
          <w:szCs w:val="24"/>
          <w:lang w:val="tr-TR"/>
        </w:rPr>
        <w:t>; this test was performed to understand whethe</w:t>
      </w:r>
      <w:r w:rsidR="004131E1">
        <w:rPr>
          <w:rFonts w:eastAsia="Times New Roman" w:cstheme="minorHAnsi"/>
          <w:color w:val="00000A"/>
          <w:kern w:val="1"/>
          <w:sz w:val="20"/>
          <w:szCs w:val="24"/>
          <w:lang w:val="tr-TR"/>
        </w:rPr>
        <w:t>r our unknown bacteria are Gram-</w:t>
      </w:r>
      <w:r w:rsidRPr="00F04CC1">
        <w:rPr>
          <w:rFonts w:eastAsia="Times New Roman" w:cstheme="minorHAnsi"/>
          <w:color w:val="00000A"/>
          <w:kern w:val="1"/>
          <w:sz w:val="20"/>
          <w:szCs w:val="24"/>
          <w:lang w:val="tr-TR"/>
        </w:rPr>
        <w:t>positive or Gram</w:t>
      </w:r>
      <w:r w:rsidR="004131E1">
        <w:rPr>
          <w:rFonts w:eastAsia="Times New Roman" w:cstheme="minorHAnsi"/>
          <w:color w:val="00000A"/>
          <w:kern w:val="1"/>
          <w:sz w:val="20"/>
          <w:szCs w:val="24"/>
          <w:lang w:val="tr-TR"/>
        </w:rPr>
        <w:t>-</w:t>
      </w:r>
      <w:r w:rsidRPr="00F04CC1">
        <w:rPr>
          <w:rFonts w:eastAsia="Times New Roman" w:cstheme="minorHAnsi"/>
          <w:color w:val="00000A"/>
          <w:kern w:val="1"/>
          <w:sz w:val="20"/>
          <w:szCs w:val="24"/>
          <w:lang w:val="tr-TR"/>
        </w:rPr>
        <w:t>negative because of the bile salts, sodium citrate and brilliant green found in the me</w:t>
      </w:r>
      <w:r w:rsidR="00AE7199">
        <w:rPr>
          <w:rFonts w:eastAsia="Times New Roman" w:cstheme="minorHAnsi"/>
          <w:color w:val="00000A"/>
          <w:kern w:val="1"/>
          <w:sz w:val="20"/>
          <w:szCs w:val="24"/>
          <w:lang w:val="tr-TR"/>
        </w:rPr>
        <w:t>dia restrict the grow</w:t>
      </w:r>
      <w:r w:rsidR="004131E1">
        <w:rPr>
          <w:rFonts w:eastAsia="Times New Roman" w:cstheme="minorHAnsi"/>
          <w:color w:val="00000A"/>
          <w:kern w:val="1"/>
          <w:sz w:val="20"/>
          <w:szCs w:val="24"/>
          <w:lang w:val="tr-TR"/>
        </w:rPr>
        <w:t>t</w:t>
      </w:r>
      <w:r w:rsidR="00AE7199">
        <w:rPr>
          <w:rFonts w:eastAsia="Times New Roman" w:cstheme="minorHAnsi"/>
          <w:color w:val="00000A"/>
          <w:kern w:val="1"/>
          <w:sz w:val="20"/>
          <w:szCs w:val="24"/>
          <w:lang w:val="tr-TR"/>
        </w:rPr>
        <w:t>h</w:t>
      </w:r>
      <w:r w:rsidR="004131E1">
        <w:rPr>
          <w:rFonts w:eastAsia="Times New Roman" w:cstheme="minorHAnsi"/>
          <w:color w:val="00000A"/>
          <w:kern w:val="1"/>
          <w:sz w:val="20"/>
          <w:szCs w:val="24"/>
          <w:lang w:val="tr-TR"/>
        </w:rPr>
        <w:t xml:space="preserve"> of Gram-</w:t>
      </w:r>
      <w:r w:rsidRPr="00F04CC1">
        <w:rPr>
          <w:rFonts w:eastAsia="Times New Roman" w:cstheme="minorHAnsi"/>
          <w:color w:val="00000A"/>
          <w:kern w:val="1"/>
          <w:sz w:val="20"/>
          <w:szCs w:val="24"/>
          <w:lang w:val="tr-TR"/>
        </w:rPr>
        <w:t>positive bacteria so if there is no growth it tell</w:t>
      </w:r>
      <w:r w:rsidR="004131E1">
        <w:rPr>
          <w:rFonts w:eastAsia="Times New Roman" w:cstheme="minorHAnsi"/>
          <w:color w:val="00000A"/>
          <w:kern w:val="1"/>
          <w:sz w:val="20"/>
          <w:szCs w:val="24"/>
          <w:lang w:val="tr-TR"/>
        </w:rPr>
        <w:t>s us that the bacteria are Gram-</w:t>
      </w:r>
      <w:r w:rsidRPr="00F04CC1">
        <w:rPr>
          <w:rFonts w:eastAsia="Times New Roman" w:cstheme="minorHAnsi"/>
          <w:color w:val="00000A"/>
          <w:kern w:val="1"/>
          <w:sz w:val="20"/>
          <w:szCs w:val="24"/>
          <w:lang w:val="tr-TR"/>
        </w:rPr>
        <w:t>negative. Using this test we identified tha</w:t>
      </w:r>
      <w:r w:rsidR="004131E1">
        <w:rPr>
          <w:rFonts w:eastAsia="Times New Roman" w:cstheme="minorHAnsi"/>
          <w:color w:val="00000A"/>
          <w:kern w:val="1"/>
          <w:sz w:val="20"/>
          <w:szCs w:val="24"/>
          <w:lang w:val="tr-TR"/>
        </w:rPr>
        <w:t>t our unknown bacteria are Gram-</w:t>
      </w:r>
      <w:r w:rsidRPr="00F04CC1">
        <w:rPr>
          <w:rFonts w:eastAsia="Times New Roman" w:cstheme="minorHAnsi"/>
          <w:color w:val="00000A"/>
          <w:kern w:val="1"/>
          <w:sz w:val="20"/>
          <w:szCs w:val="24"/>
          <w:lang w:val="tr-TR"/>
        </w:rPr>
        <w:t>positive bacteria because it was unable to grow and flourish in the media.</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b/>
          <w:color w:val="00000A"/>
          <w:kern w:val="1"/>
          <w:sz w:val="20"/>
          <w:szCs w:val="24"/>
          <w:lang w:val="tr-TR"/>
        </w:rPr>
        <w:t>Carbohydrate utilization test</w:t>
      </w:r>
      <w:r w:rsidRPr="00F04CC1">
        <w:rPr>
          <w:rFonts w:eastAsia="Times New Roman" w:cstheme="minorHAnsi"/>
          <w:color w:val="00000A"/>
          <w:kern w:val="1"/>
          <w:sz w:val="20"/>
          <w:szCs w:val="24"/>
          <w:lang w:val="tr-TR"/>
        </w:rPr>
        <w:t xml:space="preserve">; this test was performed to understand whether our unknown bacteria can utilize different type of sugars (lactose, glucose and sucrose) or not. Using this test we identified that our unknown bacteria can utilize glucose, </w:t>
      </w:r>
      <w:r w:rsidR="00AE7199">
        <w:rPr>
          <w:rFonts w:eastAsia="Times New Roman" w:cstheme="minorHAnsi"/>
          <w:color w:val="00000A"/>
          <w:kern w:val="1"/>
          <w:sz w:val="20"/>
          <w:szCs w:val="24"/>
          <w:lang w:val="tr-TR"/>
        </w:rPr>
        <w:t>g</w:t>
      </w:r>
      <w:r w:rsidRPr="00F04CC1">
        <w:rPr>
          <w:rFonts w:eastAsia="Times New Roman" w:cstheme="minorHAnsi"/>
          <w:color w:val="00000A"/>
          <w:kern w:val="1"/>
          <w:sz w:val="20"/>
          <w:szCs w:val="24"/>
          <w:lang w:val="tr-TR"/>
        </w:rPr>
        <w:t>lucose and sucrose because all of the media where the bacteria are found turned yellow, which suggested that the bacteria can ferment the sugars thus the media acidified.</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b/>
          <w:color w:val="00000A"/>
          <w:kern w:val="1"/>
          <w:sz w:val="20"/>
          <w:szCs w:val="24"/>
          <w:lang w:val="tr-TR"/>
        </w:rPr>
        <w:t>Amylase (starch hydrolysis) test</w:t>
      </w:r>
      <w:r w:rsidRPr="00F04CC1">
        <w:rPr>
          <w:rFonts w:eastAsia="Times New Roman" w:cstheme="minorHAnsi"/>
          <w:color w:val="00000A"/>
          <w:kern w:val="1"/>
          <w:sz w:val="20"/>
          <w:szCs w:val="24"/>
          <w:lang w:val="tr-TR"/>
        </w:rPr>
        <w:t>; this test was performed to observe the amylase activity of our unknown bacteria. Using this test we identified that our unknown bacteria didn't have the amylase enzyme and didn't show the amylase activity</w:t>
      </w:r>
      <w:r w:rsidR="00A83EC6">
        <w:rPr>
          <w:rFonts w:eastAsia="Times New Roman" w:cstheme="minorHAnsi"/>
          <w:color w:val="00000A"/>
          <w:kern w:val="1"/>
          <w:sz w:val="20"/>
          <w:szCs w:val="24"/>
          <w:lang w:val="tr-TR"/>
        </w:rPr>
        <w:t xml:space="preserve"> because after pouring the 10% L</w:t>
      </w:r>
      <w:r w:rsidRPr="00F04CC1">
        <w:rPr>
          <w:rFonts w:eastAsia="Times New Roman" w:cstheme="minorHAnsi"/>
          <w:color w:val="00000A"/>
          <w:kern w:val="1"/>
          <w:sz w:val="20"/>
          <w:szCs w:val="24"/>
          <w:lang w:val="tr-TR"/>
        </w:rPr>
        <w:t>ugol the area near colony still stayed dark-blue which means the bacteria can not hydrolyze the starch.</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b/>
          <w:color w:val="00000A"/>
          <w:kern w:val="1"/>
          <w:sz w:val="20"/>
          <w:szCs w:val="24"/>
          <w:lang w:val="tr-TR"/>
        </w:rPr>
        <w:t>TSI Agar test</w:t>
      </w:r>
      <w:r w:rsidRPr="00F04CC1">
        <w:rPr>
          <w:rFonts w:eastAsia="Times New Roman" w:cstheme="minorHAnsi"/>
          <w:color w:val="00000A"/>
          <w:kern w:val="1"/>
          <w:sz w:val="20"/>
          <w:szCs w:val="24"/>
          <w:lang w:val="tr-TR"/>
        </w:rPr>
        <w:t>; same as the carbohydrate utilization test, this test was performed to understand whether our unknown bacteria can utilize different type of sugars (lactose, glucose and sucrose) or not, as an extra this test was also used to observe whether gas and H2S were produced or not during fermentation of the sugar. Using this test we identified that our unknown bacteria can utilize sugar because the tube appeared to be A/A Gas which means that fermentation occurred in the tube.</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b/>
          <w:color w:val="00000A"/>
          <w:kern w:val="1"/>
          <w:sz w:val="20"/>
          <w:szCs w:val="24"/>
          <w:lang w:val="tr-TR"/>
        </w:rPr>
        <w:t>Gelatinase test</w:t>
      </w:r>
      <w:r w:rsidRPr="00F04CC1">
        <w:rPr>
          <w:rFonts w:eastAsia="Times New Roman" w:cstheme="minorHAnsi"/>
          <w:color w:val="00000A"/>
          <w:kern w:val="1"/>
          <w:sz w:val="20"/>
          <w:szCs w:val="24"/>
          <w:lang w:val="tr-TR"/>
        </w:rPr>
        <w:t>; this test was performed to observe the gelatinase activity of our unknown bacteria. Using this test we identified that our unknown bacteria are gelatinase negative because it couldn't hydrolyze the gelatin found in the medium (the medium stay solid after incubation)</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b/>
          <w:color w:val="00000A"/>
          <w:kern w:val="1"/>
          <w:sz w:val="20"/>
          <w:szCs w:val="24"/>
          <w:lang w:val="tr-TR"/>
        </w:rPr>
        <w:lastRenderedPageBreak/>
        <w:t>Urease test</w:t>
      </w:r>
      <w:r w:rsidRPr="00F04CC1">
        <w:rPr>
          <w:rFonts w:eastAsia="Times New Roman" w:cstheme="minorHAnsi"/>
          <w:color w:val="00000A"/>
          <w:kern w:val="1"/>
          <w:sz w:val="20"/>
          <w:szCs w:val="24"/>
          <w:lang w:val="tr-TR"/>
        </w:rPr>
        <w:t>; this test was performed to observe the urease act</w:t>
      </w:r>
      <w:r w:rsidR="00AE7199">
        <w:rPr>
          <w:rFonts w:eastAsia="Times New Roman" w:cstheme="minorHAnsi"/>
          <w:color w:val="00000A"/>
          <w:kern w:val="1"/>
          <w:sz w:val="20"/>
          <w:szCs w:val="24"/>
          <w:lang w:val="tr-TR"/>
        </w:rPr>
        <w:t>i</w:t>
      </w:r>
      <w:r w:rsidRPr="00F04CC1">
        <w:rPr>
          <w:rFonts w:eastAsia="Times New Roman" w:cstheme="minorHAnsi"/>
          <w:color w:val="00000A"/>
          <w:kern w:val="1"/>
          <w:sz w:val="20"/>
          <w:szCs w:val="24"/>
          <w:lang w:val="tr-TR"/>
        </w:rPr>
        <w:t>vity of our unknown bacteria. Using this test we identified that our unknown bacteria are urease negative because the medium where it is found turned yellow even after incubation which means that it cannot hydrolyze the urea found in the medium.</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b/>
          <w:color w:val="00000A"/>
          <w:kern w:val="1"/>
          <w:sz w:val="20"/>
          <w:szCs w:val="24"/>
          <w:lang w:val="tr-TR"/>
        </w:rPr>
        <w:t>Nitrate reductase (nitrate reduction) test</w:t>
      </w:r>
      <w:r w:rsidRPr="00F04CC1">
        <w:rPr>
          <w:rFonts w:eastAsia="Times New Roman" w:cstheme="minorHAnsi"/>
          <w:color w:val="00000A"/>
          <w:kern w:val="1"/>
          <w:sz w:val="20"/>
          <w:szCs w:val="24"/>
          <w:lang w:val="tr-TR"/>
        </w:rPr>
        <w:t xml:space="preserve">; this test was performed to observe the nitrate reductase activity of our unknown bacteria. Using this test we identified that our unknown bacteria are nitrate reductase negative because after incubation no gas was observed in the Durham tube. After </w:t>
      </w:r>
      <w:r w:rsidR="00AE7199">
        <w:rPr>
          <w:rFonts w:eastAsia="Times New Roman" w:cstheme="minorHAnsi"/>
          <w:color w:val="00000A"/>
          <w:kern w:val="1"/>
          <w:sz w:val="20"/>
          <w:szCs w:val="24"/>
          <w:lang w:val="tr-TR"/>
        </w:rPr>
        <w:t>the addition Nitrate I (Sulphani</w:t>
      </w:r>
      <w:r w:rsidRPr="00F04CC1">
        <w:rPr>
          <w:rFonts w:eastAsia="Times New Roman" w:cstheme="minorHAnsi"/>
          <w:color w:val="00000A"/>
          <w:kern w:val="1"/>
          <w:sz w:val="20"/>
          <w:szCs w:val="24"/>
          <w:lang w:val="tr-TR"/>
        </w:rPr>
        <w:t>lic acid) and Nitrate II (N,N-Dimethyl-1-napthylamine) no color change was observed and even after the addition of zinc (Zn2+) to the solution the color of the solution turned red which means that the bacteria cannot reduce the nitrate thus it is a nitrate reductase negative bacteria.</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b/>
          <w:color w:val="00000A"/>
          <w:kern w:val="1"/>
          <w:sz w:val="20"/>
          <w:szCs w:val="24"/>
          <w:lang w:val="tr-TR"/>
        </w:rPr>
        <w:t>Decarboxylase test</w:t>
      </w:r>
      <w:r w:rsidRPr="00F04CC1">
        <w:rPr>
          <w:rFonts w:eastAsia="Times New Roman" w:cstheme="minorHAnsi"/>
          <w:color w:val="00000A"/>
          <w:kern w:val="1"/>
          <w:sz w:val="20"/>
          <w:szCs w:val="24"/>
          <w:lang w:val="tr-TR"/>
        </w:rPr>
        <w:t>; this test was performed to observe the activity of different decarboxylases found in our unknown bacteria, namely lysine decarboxylase, arginine decarboxylase and ornithine decarboxylase. Using this test we identified that our unknown bacteria has only arginine decarboxylase but not lysine and ornithine decarboxylases, because only the tube where arginine was found turned purple.</w:t>
      </w:r>
    </w:p>
    <w:p w:rsidR="00DB3565" w:rsidRPr="00F04CC1" w:rsidRDefault="006A0BBA"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b/>
          <w:color w:val="00000A"/>
          <w:kern w:val="1"/>
          <w:sz w:val="20"/>
          <w:szCs w:val="24"/>
          <w:lang w:val="tr-TR"/>
        </w:rPr>
        <w:t xml:space="preserve"> </w:t>
      </w:r>
      <w:r w:rsidR="00DB3565" w:rsidRPr="00F04CC1">
        <w:rPr>
          <w:rFonts w:eastAsia="Times New Roman" w:cstheme="minorHAnsi"/>
          <w:b/>
          <w:color w:val="00000A"/>
          <w:kern w:val="1"/>
          <w:sz w:val="20"/>
          <w:szCs w:val="24"/>
          <w:lang w:val="tr-TR"/>
        </w:rPr>
        <w:t>Catalase test</w:t>
      </w:r>
      <w:r w:rsidR="00DB3565" w:rsidRPr="00F04CC1">
        <w:rPr>
          <w:rFonts w:eastAsia="Times New Roman" w:cstheme="minorHAnsi"/>
          <w:color w:val="00000A"/>
          <w:kern w:val="1"/>
          <w:sz w:val="20"/>
          <w:szCs w:val="24"/>
          <w:lang w:val="tr-TR"/>
        </w:rPr>
        <w:t>; this test was performed to observe the catalase activity of our unknown bacteria. Using this test we identified that our unknown bacteria are catalase negative because after the addition of 3% hydrogen peroxide to media no bubbles formed.</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b/>
          <w:color w:val="00000A"/>
          <w:kern w:val="1"/>
          <w:sz w:val="20"/>
          <w:szCs w:val="24"/>
          <w:lang w:val="tr-TR"/>
        </w:rPr>
        <w:t>Oxidase test</w:t>
      </w:r>
      <w:r w:rsidRPr="00F04CC1">
        <w:rPr>
          <w:rFonts w:eastAsia="Times New Roman" w:cstheme="minorHAnsi"/>
          <w:color w:val="00000A"/>
          <w:kern w:val="1"/>
          <w:sz w:val="20"/>
          <w:szCs w:val="24"/>
          <w:lang w:val="tr-TR"/>
        </w:rPr>
        <w:t>; this test was performed to observe the oxidase activity of our unknown ba</w:t>
      </w:r>
      <w:r w:rsidR="00AE7199">
        <w:rPr>
          <w:rFonts w:eastAsia="Times New Roman" w:cstheme="minorHAnsi"/>
          <w:color w:val="00000A"/>
          <w:kern w:val="1"/>
          <w:sz w:val="20"/>
          <w:szCs w:val="24"/>
          <w:lang w:val="tr-TR"/>
        </w:rPr>
        <w:t>c</w:t>
      </w:r>
      <w:r w:rsidRPr="00F04CC1">
        <w:rPr>
          <w:rFonts w:eastAsia="Times New Roman" w:cstheme="minorHAnsi"/>
          <w:color w:val="00000A"/>
          <w:kern w:val="1"/>
          <w:sz w:val="20"/>
          <w:szCs w:val="24"/>
          <w:lang w:val="tr-TR"/>
        </w:rPr>
        <w:t xml:space="preserve">teria. Using this test we identified that our unknown bacteria are oxidase negative because after the addition of oxidase reagent [N'-N'-N'-N'- tetramethyl </w:t>
      </w:r>
      <w:r w:rsidRPr="00F04CC1">
        <w:rPr>
          <w:rFonts w:eastAsia="Times New Roman" w:cstheme="minorHAnsi"/>
          <w:i/>
          <w:color w:val="00000A"/>
          <w:kern w:val="1"/>
          <w:sz w:val="20"/>
          <w:szCs w:val="24"/>
          <w:lang w:val="tr-TR"/>
        </w:rPr>
        <w:t>p</w:t>
      </w:r>
      <w:r w:rsidRPr="00F04CC1">
        <w:rPr>
          <w:rFonts w:eastAsia="Times New Roman" w:cstheme="minorHAnsi"/>
          <w:color w:val="00000A"/>
          <w:kern w:val="1"/>
          <w:sz w:val="20"/>
          <w:szCs w:val="24"/>
          <w:lang w:val="tr-TR"/>
        </w:rPr>
        <w:t>-phenyldiamine (1% w/v)] no color change was observed.</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b/>
          <w:color w:val="00000A"/>
          <w:kern w:val="1"/>
          <w:sz w:val="20"/>
          <w:szCs w:val="24"/>
          <w:lang w:val="tr-TR"/>
        </w:rPr>
        <w:t>Thioglycollate test</w:t>
      </w:r>
      <w:r w:rsidRPr="00F04CC1">
        <w:rPr>
          <w:rFonts w:eastAsia="Times New Roman" w:cstheme="minorHAnsi"/>
          <w:color w:val="00000A"/>
          <w:kern w:val="1"/>
          <w:sz w:val="20"/>
          <w:szCs w:val="24"/>
          <w:lang w:val="tr-TR"/>
        </w:rPr>
        <w:t>; this test was performed to identify our unknown bacteria by its use of oxygen. Using this test we identified that out unknown bacteria was facultative anaerobes because it appeared to spread all over the tube where it was found.</w:t>
      </w:r>
    </w:p>
    <w:p w:rsidR="00DB3565" w:rsidRPr="00F04CC1" w:rsidRDefault="00394CC7" w:rsidP="001523E7">
      <w:pPr>
        <w:autoSpaceDE w:val="0"/>
        <w:autoSpaceDN w:val="0"/>
        <w:adjustRightInd w:val="0"/>
        <w:jc w:val="both"/>
        <w:rPr>
          <w:rFonts w:eastAsia="Times New Roman" w:cstheme="minorHAnsi"/>
          <w:color w:val="00000A"/>
          <w:kern w:val="1"/>
          <w:szCs w:val="24"/>
          <w:lang w:val="tr-TR"/>
        </w:rPr>
      </w:pPr>
      <w:r>
        <w:rPr>
          <w:rFonts w:eastAsia="Times New Roman" w:cstheme="minorHAnsi"/>
          <w:noProof/>
          <w:color w:val="00000A"/>
          <w:kern w:val="1"/>
          <w:sz w:val="20"/>
          <w:szCs w:val="24"/>
        </w:rPr>
        <w:lastRenderedPageBreak/>
        <w:drawing>
          <wp:anchor distT="0" distB="0" distL="114300" distR="114300" simplePos="0" relativeHeight="251668480" behindDoc="0" locked="0" layoutInCell="1" allowOverlap="1" wp14:anchorId="37BBAD8C" wp14:editId="35FD9F17">
            <wp:simplePos x="0" y="0"/>
            <wp:positionH relativeFrom="column">
              <wp:posOffset>455295</wp:posOffset>
            </wp:positionH>
            <wp:positionV relativeFrom="paragraph">
              <wp:posOffset>210820</wp:posOffset>
            </wp:positionV>
            <wp:extent cx="5673099" cy="3324225"/>
            <wp:effectExtent l="0" t="0" r="381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tibiotics.png"/>
                    <pic:cNvPicPr/>
                  </pic:nvPicPr>
                  <pic:blipFill>
                    <a:blip r:embed="rId15">
                      <a:extLst>
                        <a:ext uri="{28A0092B-C50C-407E-A947-70E740481C1C}">
                          <a14:useLocalDpi xmlns:a14="http://schemas.microsoft.com/office/drawing/2010/main" val="0"/>
                        </a:ext>
                      </a:extLst>
                    </a:blip>
                    <a:stretch>
                      <a:fillRect/>
                    </a:stretch>
                  </pic:blipFill>
                  <pic:spPr>
                    <a:xfrm>
                      <a:off x="0" y="0"/>
                      <a:ext cx="5673099" cy="3324225"/>
                    </a:xfrm>
                    <a:prstGeom prst="rect">
                      <a:avLst/>
                    </a:prstGeom>
                  </pic:spPr>
                </pic:pic>
              </a:graphicData>
            </a:graphic>
            <wp14:sizeRelH relativeFrom="page">
              <wp14:pctWidth>0</wp14:pctWidth>
            </wp14:sizeRelH>
            <wp14:sizeRelV relativeFrom="page">
              <wp14:pctHeight>0</wp14:pctHeight>
            </wp14:sizeRelV>
          </wp:anchor>
        </w:drawing>
      </w:r>
      <w:r>
        <w:rPr>
          <w:rFonts w:eastAsia="Times New Roman" w:cstheme="minorHAnsi"/>
          <w:noProof/>
          <w:color w:val="00000A"/>
          <w:kern w:val="1"/>
          <w:sz w:val="20"/>
          <w:szCs w:val="24"/>
        </w:rPr>
        <mc:AlternateContent>
          <mc:Choice Requires="wps">
            <w:drawing>
              <wp:anchor distT="0" distB="0" distL="114300" distR="114300" simplePos="0" relativeHeight="251667456" behindDoc="0" locked="0" layoutInCell="1" allowOverlap="1" wp14:anchorId="07276D9E" wp14:editId="0EA50B30">
                <wp:simplePos x="0" y="0"/>
                <wp:positionH relativeFrom="margin">
                  <wp:posOffset>-46355</wp:posOffset>
                </wp:positionH>
                <wp:positionV relativeFrom="margin">
                  <wp:posOffset>96520</wp:posOffset>
                </wp:positionV>
                <wp:extent cx="6624320" cy="4464685"/>
                <wp:effectExtent l="0" t="0" r="24130" b="12065"/>
                <wp:wrapSquare wrapText="bothSides"/>
                <wp:docPr id="6" name="Rectangle 6"/>
                <wp:cNvGraphicFramePr/>
                <a:graphic xmlns:a="http://schemas.openxmlformats.org/drawingml/2006/main">
                  <a:graphicData uri="http://schemas.microsoft.com/office/word/2010/wordprocessingShape">
                    <wps:wsp>
                      <wps:cNvSpPr/>
                      <wps:spPr>
                        <a:xfrm>
                          <a:off x="0" y="0"/>
                          <a:ext cx="6624320" cy="446468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margin-left:-3.65pt;margin-top:7.6pt;width:521.6pt;height:351.5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pI8tGlgIAAK0FAAAOAAAAZHJzL2Uyb0RvYy54bWysVMFu2zAMvQ/YPwi6r04y1+uCOEWQosOA oi3aDj0rshQbkEVNUuJkXz9Ksp2uKzZgWA4KJZKP5DPJxeWhVWQvrGtAl3R6NqFEaA5Vo7cl/fZ0 /eGCEueZrpgCLUp6FI5eLt+/W3RmLmZQg6qEJQii3bwzJa29N/Msc7wWLXNnYIRGpQTbMo9Xu80q yzpEb1U2m0yKrANbGQtcOIevV0lJlxFfSsH9nZROeKJKirn5eNp4bsKZLRdsvrXM1A3v02D/kEXL Go1BR6gr5hnZ2eY3qLbhFhxIf8ahzUDKhotYA1Yznbyq5rFmRsRakBxnRprc/4Plt/t7S5qqpAUl mrX4iR6QNKa3SpAi0NMZN0erR3Nv+5tDMdR6kLYN/1gFOURKjyOl4uAJx8eimOUfZ8g8R12eF3lx cR5Qs5O7sc5/EdCSIJTUYvhIJdvfOJ9MB5MQzYFqqutGqXgJfSLWypI9wy+82U578F+slP6boz+8 4Yg5Bs8sMJBqjpI/KhHwlH4QEqnDKmcx4di0p2QY50L7aVLVrBIpx/MJ/oYsh/QjIREwIEusbsTu AQbLBDJgJ3p6++AqYs+PzpM/JZacR48YGbQfndtGg30LQGFVfeRkP5CUqAksbaA6YmNZSBPnDL9u 8PPeMOfvmcURw5bAteHv8JAKupJCL1FSg/3x1nuwx85HLSUdjmxJ3fcds4IS9VXjTHye5nmY8XjJ zz+FtrMvNZuXGr1r14A9M8UFZXgUg71XgygttM+4XVYhKqqY5hi7pNzb4bL2aZXgfuJitYpmONeG +Rv9aHgAD6yG9n06PDNr+h73OB63MIw3m79q9WQbPDWsdh5kE+fgxGvPN+6E2Dj9/gpL5+U9Wp22 7PInAAAA//8DAFBLAwQUAAYACAAAACEAjCNeGNoAAAAHAQAADwAAAGRycy9kb3ducmV2LnhtbEyO zW7CMBCE70i8g7V3cCBKgSgOBxBC6qESoRIcl3ibpInXUewAffuaU3ucH8182fZpOnGnwTWWFSzm EQji0uqGKwWf58NsDcJ5ZI2dZVLwQw62+XSSYartg090L3wlwgi7FBXU3veplK6syaCb2544ZF92 MOiDHCqpB3yEcdPJZRS9SYMNh4cae9rVVLbFaBTEH+31JGVfHEeTXNr993t1LlCp6QSEp6f/a8KL PXBDHoBudmTtRKdgtopDM/jJEsQrj+JkA+KmYLVYxyDzTP7nz38BAAD//wMAUEsBAi0AFAAGAAgA AAAhALaDOJL+AAAA4QEAABMAAAAAAAAAAAAAAAAAAAAAAFtDb250ZW50X1R5cGVzXS54bWxQSwEC LQAUAAYACAAAACEAOP0h/9YAAACUAQAACwAAAAAAAAAAAAAAAAAvAQAAX3JlbHMvLnJlbHNQSwEC LQAUAAYACAAAACEAKSPLRpYCAACtBQAADgAAAAAAAAAAAAAAAAAuAgAAZHJzL2Uyb0RvYy54bWxQ SwECLQAUAAYACAAAACEAjCNeGNoAAAAHAQAADwAAAAAAAAAAAAAAAADwBAAAZHJzL2Rvd25yZXYu eG1sUEsFBgAAAAAEAAQA8wAAAPcFAAAAAA== " fillcolor="white [3212]" strokecolor="black [3213]" strokeweight="2pt">
                <w10:wrap type="square" anchorx="margin" anchory="margin"/>
              </v:rect>
            </w:pict>
          </mc:Fallback>
        </mc:AlternateContent>
      </w:r>
      <w:r w:rsidR="00DB3565" w:rsidRPr="00F04CC1">
        <w:rPr>
          <w:rFonts w:eastAsia="Times New Roman" w:cstheme="minorHAnsi"/>
          <w:b/>
          <w:color w:val="00000A"/>
          <w:kern w:val="1"/>
          <w:sz w:val="20"/>
          <w:szCs w:val="24"/>
          <w:lang w:val="tr-TR"/>
        </w:rPr>
        <w:t>Indole (I in IMViC) test</w:t>
      </w:r>
      <w:r w:rsidR="00DB3565" w:rsidRPr="00F04CC1">
        <w:rPr>
          <w:rFonts w:eastAsia="Times New Roman" w:cstheme="minorHAnsi"/>
          <w:color w:val="00000A"/>
          <w:kern w:val="1"/>
          <w:sz w:val="20"/>
          <w:szCs w:val="24"/>
          <w:lang w:val="tr-TR"/>
        </w:rPr>
        <w:t>; this test was performed to observe whether our unknown bacteria can convert tryptophan to indole or not. As additions this test can also be used to identify the motility of the bacteria and H2S production. Using this test we identified that our bacteria are indole negative and are not motile.</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b/>
          <w:color w:val="00000A"/>
          <w:kern w:val="1"/>
          <w:sz w:val="20"/>
          <w:szCs w:val="24"/>
          <w:lang w:val="tr-TR"/>
        </w:rPr>
        <w:t>Methyl red (M in IMViC) test</w:t>
      </w:r>
      <w:r w:rsidRPr="00F04CC1">
        <w:rPr>
          <w:rFonts w:eastAsia="Times New Roman" w:cstheme="minorHAnsi"/>
          <w:color w:val="00000A"/>
          <w:kern w:val="1"/>
          <w:sz w:val="20"/>
          <w:szCs w:val="24"/>
          <w:lang w:val="tr-TR"/>
        </w:rPr>
        <w:t>; this test was performed to distinguish bacteria regarding their glucose metabolism. Using this test we identified that our unknown bacteria are MR positive bacteria because after the addition of methyl red to the tube the color turned red, this tells us that the bacteria can metabolize the glucose and produce formic acid or lactic acid.</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b/>
          <w:color w:val="00000A"/>
          <w:kern w:val="1"/>
          <w:sz w:val="20"/>
          <w:szCs w:val="24"/>
          <w:lang w:val="tr-TR"/>
        </w:rPr>
        <w:t>Voges-Proskauer (V in IMViC) test</w:t>
      </w:r>
      <w:r w:rsidRPr="00F04CC1">
        <w:rPr>
          <w:rFonts w:eastAsia="Times New Roman" w:cstheme="minorHAnsi"/>
          <w:color w:val="00000A"/>
          <w:kern w:val="1"/>
          <w:sz w:val="20"/>
          <w:szCs w:val="24"/>
          <w:lang w:val="tr-TR"/>
        </w:rPr>
        <w:t>; this test was performed to distinguish bacteria regarding their glucose metabolism. Using this test we identified that our unknown bacteria are VP negative bacteria.</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b/>
          <w:color w:val="00000A"/>
          <w:kern w:val="1"/>
          <w:sz w:val="20"/>
          <w:szCs w:val="24"/>
          <w:lang w:val="tr-TR"/>
        </w:rPr>
        <w:t>Citrate (C in IMViC) test</w:t>
      </w:r>
      <w:r w:rsidRPr="00F04CC1">
        <w:rPr>
          <w:rFonts w:eastAsia="Times New Roman" w:cstheme="minorHAnsi"/>
          <w:color w:val="00000A"/>
          <w:kern w:val="1"/>
          <w:sz w:val="20"/>
          <w:szCs w:val="24"/>
          <w:lang w:val="tr-TR"/>
        </w:rPr>
        <w:t>; this test was performed to observe the citrase activity of our unknown bacteria. Using this test we identified that our unknown bacteria</w:t>
      </w:r>
    </w:p>
    <w:p w:rsidR="00DB3565" w:rsidRPr="00363928" w:rsidRDefault="00DB3565" w:rsidP="001523E7">
      <w:pPr>
        <w:autoSpaceDE w:val="0"/>
        <w:autoSpaceDN w:val="0"/>
        <w:adjustRightInd w:val="0"/>
        <w:jc w:val="both"/>
        <w:rPr>
          <w:rFonts w:eastAsia="Times New Roman" w:cstheme="minorHAnsi"/>
          <w:color w:val="00000A"/>
          <w:kern w:val="1"/>
          <w:sz w:val="24"/>
          <w:szCs w:val="24"/>
          <w:lang w:val="tr-TR"/>
        </w:rPr>
      </w:pPr>
      <w:r w:rsidRPr="00363928">
        <w:rPr>
          <w:rFonts w:eastAsia="Times New Roman" w:cstheme="minorHAnsi"/>
          <w:b/>
          <w:color w:val="00000A"/>
          <w:kern w:val="1"/>
          <w:szCs w:val="24"/>
          <w:lang w:val="tr-TR"/>
        </w:rPr>
        <w:t>Bact</w:t>
      </w:r>
      <w:r w:rsidR="004131E1" w:rsidRPr="00363928">
        <w:rPr>
          <w:rFonts w:eastAsia="Times New Roman" w:cstheme="minorHAnsi"/>
          <w:b/>
          <w:color w:val="00000A"/>
          <w:kern w:val="1"/>
          <w:szCs w:val="24"/>
          <w:lang w:val="tr-TR"/>
        </w:rPr>
        <w:t xml:space="preserve">erial </w:t>
      </w:r>
      <w:r w:rsidR="003B6AAE" w:rsidRPr="00363928">
        <w:rPr>
          <w:rFonts w:eastAsia="Times New Roman" w:cstheme="minorHAnsi"/>
          <w:b/>
          <w:color w:val="00000A"/>
          <w:kern w:val="1"/>
          <w:szCs w:val="24"/>
          <w:lang w:val="tr-TR"/>
        </w:rPr>
        <w:t xml:space="preserve">Identification using Gram-positive bacteria identification table </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color w:val="00000A"/>
          <w:kern w:val="1"/>
          <w:sz w:val="20"/>
          <w:szCs w:val="24"/>
          <w:lang w:val="tr-TR"/>
        </w:rPr>
        <w:t>To perf</w:t>
      </w:r>
      <w:r w:rsidR="004131E1">
        <w:rPr>
          <w:rFonts w:eastAsia="Times New Roman" w:cstheme="minorHAnsi"/>
          <w:color w:val="00000A"/>
          <w:kern w:val="1"/>
          <w:sz w:val="20"/>
          <w:szCs w:val="24"/>
          <w:lang w:val="tr-TR"/>
        </w:rPr>
        <w:t>orm the calculation of the Gram-</w:t>
      </w:r>
      <w:r w:rsidRPr="00F04CC1">
        <w:rPr>
          <w:rFonts w:eastAsia="Times New Roman" w:cstheme="minorHAnsi"/>
          <w:color w:val="00000A"/>
          <w:kern w:val="1"/>
          <w:sz w:val="20"/>
          <w:szCs w:val="24"/>
          <w:lang w:val="tr-TR"/>
        </w:rPr>
        <w:t xml:space="preserve">positive bacteria found in the table with our unknown bacteria, 1 point is given to those having similarity with our unknown bacteria (-, +, [] or d) and 0 point is given to those which counter the result of our unknown bacteria (no similarity). In order to visualize the similarity clearly colors are given to each cells. Green if they share the same characteristic (scored 1 point) and red if they don't share the same characteristic (scored 0 point), the color gets lighter as the percent similarity gets lower (d has lighter color compared to d). The result of this analysis showed that </w:t>
      </w:r>
      <w:r w:rsidRPr="00F04CC1">
        <w:rPr>
          <w:rFonts w:eastAsia="Times New Roman" w:cstheme="minorHAnsi"/>
          <w:i/>
          <w:color w:val="00000A"/>
          <w:kern w:val="1"/>
          <w:sz w:val="20"/>
          <w:szCs w:val="24"/>
          <w:lang w:val="tr-TR"/>
        </w:rPr>
        <w:t>Lactococcus lactis</w:t>
      </w:r>
      <w:r w:rsidRPr="00F04CC1">
        <w:rPr>
          <w:rFonts w:eastAsia="Times New Roman" w:cstheme="minorHAnsi"/>
          <w:color w:val="00000A"/>
          <w:kern w:val="1"/>
          <w:sz w:val="20"/>
          <w:szCs w:val="24"/>
          <w:lang w:val="tr-TR"/>
        </w:rPr>
        <w:t xml:space="preserve"> appeared to be the bacteria with the highest similarity to our unknown bacteria together with </w:t>
      </w:r>
      <w:r w:rsidRPr="00F04CC1">
        <w:rPr>
          <w:rFonts w:eastAsia="Times New Roman" w:cstheme="minorHAnsi"/>
          <w:i/>
          <w:color w:val="00000A"/>
          <w:kern w:val="1"/>
          <w:sz w:val="20"/>
          <w:szCs w:val="24"/>
          <w:lang w:val="tr-TR"/>
        </w:rPr>
        <w:t>Streptococcus pyogenes</w:t>
      </w:r>
      <w:r w:rsidRPr="00F04CC1">
        <w:rPr>
          <w:rFonts w:eastAsia="Times New Roman" w:cstheme="minorHAnsi"/>
          <w:color w:val="00000A"/>
          <w:kern w:val="1"/>
          <w:sz w:val="20"/>
          <w:szCs w:val="24"/>
          <w:lang w:val="tr-TR"/>
        </w:rPr>
        <w:t xml:space="preserve"> both sharing </w:t>
      </w:r>
      <w:r w:rsidR="00B6096F" w:rsidRPr="00F04CC1">
        <w:rPr>
          <w:rFonts w:eastAsia="Times New Roman" w:cstheme="minorHAnsi"/>
          <w:color w:val="00000A"/>
          <w:kern w:val="1"/>
          <w:sz w:val="20"/>
          <w:szCs w:val="24"/>
          <w:lang w:val="tr-TR"/>
        </w:rPr>
        <w:t xml:space="preserve">95.5% similarity. </w:t>
      </w:r>
      <w:r w:rsidRPr="00F04CC1">
        <w:rPr>
          <w:rFonts w:eastAsia="Times New Roman" w:cstheme="minorHAnsi"/>
          <w:i/>
          <w:color w:val="00000A"/>
          <w:kern w:val="1"/>
          <w:sz w:val="20"/>
          <w:szCs w:val="24"/>
          <w:lang w:val="tr-TR"/>
        </w:rPr>
        <w:t>Streptococcus salivarius</w:t>
      </w:r>
      <w:r w:rsidRPr="00F04CC1">
        <w:rPr>
          <w:rFonts w:eastAsia="Times New Roman" w:cstheme="minorHAnsi"/>
          <w:color w:val="00000A"/>
          <w:kern w:val="1"/>
          <w:sz w:val="20"/>
          <w:szCs w:val="24"/>
          <w:lang w:val="tr-TR"/>
        </w:rPr>
        <w:t xml:space="preserve"> appeared as the second most similar to unknown bacteria both having 81.82% similarity. </w:t>
      </w:r>
      <w:r w:rsidRPr="00F04CC1">
        <w:rPr>
          <w:rFonts w:eastAsia="Times New Roman" w:cstheme="minorHAnsi"/>
          <w:i/>
          <w:color w:val="00000A"/>
          <w:kern w:val="1"/>
          <w:sz w:val="20"/>
          <w:szCs w:val="24"/>
          <w:lang w:val="tr-TR"/>
        </w:rPr>
        <w:t>Staphylococcus  aureus</w:t>
      </w:r>
      <w:r w:rsidRPr="00F04CC1">
        <w:rPr>
          <w:rFonts w:eastAsia="Times New Roman" w:cstheme="minorHAnsi"/>
          <w:color w:val="00000A"/>
          <w:kern w:val="1"/>
          <w:sz w:val="20"/>
          <w:szCs w:val="24"/>
          <w:lang w:val="tr-TR"/>
        </w:rPr>
        <w:t xml:space="preserve"> came as third with 77.27% similarity, its possibility to be our unknown bacteria is very low because we also used  </w:t>
      </w:r>
      <w:r w:rsidRPr="00F04CC1">
        <w:rPr>
          <w:rFonts w:eastAsia="Times New Roman" w:cstheme="minorHAnsi"/>
          <w:i/>
          <w:color w:val="00000A"/>
          <w:kern w:val="1"/>
          <w:sz w:val="20"/>
          <w:szCs w:val="24"/>
          <w:lang w:val="tr-TR"/>
        </w:rPr>
        <w:lastRenderedPageBreak/>
        <w:t xml:space="preserve">Staphylococcus  aureus </w:t>
      </w:r>
      <w:r w:rsidRPr="00F04CC1">
        <w:rPr>
          <w:rFonts w:eastAsia="Times New Roman" w:cstheme="minorHAnsi"/>
          <w:color w:val="00000A"/>
          <w:kern w:val="1"/>
          <w:sz w:val="20"/>
          <w:szCs w:val="24"/>
          <w:lang w:val="tr-TR"/>
        </w:rPr>
        <w:t>most of the time as our control during the experiment in the lab.</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color w:val="00000A"/>
          <w:kern w:val="1"/>
          <w:sz w:val="20"/>
          <w:szCs w:val="24"/>
          <w:lang w:val="tr-TR"/>
        </w:rPr>
        <w:t xml:space="preserve">Another surprising </w:t>
      </w:r>
      <w:r w:rsidR="004F14BC" w:rsidRPr="00F04CC1">
        <w:rPr>
          <w:rFonts w:eastAsia="Times New Roman" w:cstheme="minorHAnsi"/>
          <w:color w:val="00000A"/>
          <w:kern w:val="1"/>
          <w:sz w:val="20"/>
          <w:szCs w:val="24"/>
          <w:lang w:val="tr-TR"/>
        </w:rPr>
        <w:t xml:space="preserve">result is the fact that </w:t>
      </w:r>
      <w:r w:rsidRPr="00F04CC1">
        <w:rPr>
          <w:rFonts w:eastAsia="Times New Roman" w:cstheme="minorHAnsi"/>
          <w:i/>
          <w:color w:val="00000A"/>
          <w:kern w:val="1"/>
          <w:sz w:val="20"/>
          <w:szCs w:val="24"/>
          <w:lang w:val="tr-TR"/>
        </w:rPr>
        <w:t xml:space="preserve">Lactococcus lactis </w:t>
      </w:r>
      <w:r w:rsidRPr="00F04CC1">
        <w:rPr>
          <w:rFonts w:eastAsia="Times New Roman" w:cstheme="minorHAnsi"/>
          <w:color w:val="00000A"/>
          <w:kern w:val="1"/>
          <w:sz w:val="20"/>
          <w:szCs w:val="24"/>
          <w:lang w:val="tr-TR"/>
        </w:rPr>
        <w:t xml:space="preserve">and  </w:t>
      </w:r>
      <w:r w:rsidRPr="00F04CC1">
        <w:rPr>
          <w:rFonts w:eastAsia="Times New Roman" w:cstheme="minorHAnsi"/>
          <w:i/>
          <w:color w:val="00000A"/>
          <w:kern w:val="1"/>
          <w:sz w:val="20"/>
          <w:szCs w:val="24"/>
          <w:lang w:val="tr-TR"/>
        </w:rPr>
        <w:t xml:space="preserve">Streptococcus pyogenes </w:t>
      </w:r>
      <w:r w:rsidRPr="00F04CC1">
        <w:rPr>
          <w:rFonts w:eastAsia="Times New Roman" w:cstheme="minorHAnsi"/>
          <w:color w:val="00000A"/>
          <w:kern w:val="1"/>
          <w:sz w:val="20"/>
          <w:szCs w:val="24"/>
          <w:lang w:val="tr-TR"/>
        </w:rPr>
        <w:t>do not only</w:t>
      </w:r>
      <w:r w:rsidRPr="00F04CC1">
        <w:rPr>
          <w:rFonts w:eastAsia="Times New Roman" w:cstheme="minorHAnsi"/>
          <w:i/>
          <w:color w:val="00000A"/>
          <w:kern w:val="1"/>
          <w:sz w:val="20"/>
          <w:szCs w:val="24"/>
          <w:lang w:val="tr-TR"/>
        </w:rPr>
        <w:t xml:space="preserve"> </w:t>
      </w:r>
      <w:r w:rsidRPr="00F04CC1">
        <w:rPr>
          <w:rFonts w:eastAsia="Times New Roman" w:cstheme="minorHAnsi"/>
          <w:color w:val="00000A"/>
          <w:kern w:val="1"/>
          <w:sz w:val="20"/>
          <w:szCs w:val="24"/>
          <w:lang w:val="tr-TR"/>
        </w:rPr>
        <w:t>posses</w:t>
      </w:r>
      <w:r w:rsidR="00A83EC6">
        <w:rPr>
          <w:rFonts w:eastAsia="Times New Roman" w:cstheme="minorHAnsi"/>
          <w:color w:val="00000A"/>
          <w:kern w:val="1"/>
          <w:sz w:val="20"/>
          <w:szCs w:val="24"/>
          <w:lang w:val="tr-TR"/>
        </w:rPr>
        <w:t>s</w:t>
      </w:r>
      <w:r w:rsidRPr="00F04CC1">
        <w:rPr>
          <w:rFonts w:eastAsia="Times New Roman" w:cstheme="minorHAnsi"/>
          <w:color w:val="00000A"/>
          <w:kern w:val="1"/>
          <w:sz w:val="20"/>
          <w:szCs w:val="24"/>
          <w:lang w:val="tr-TR"/>
        </w:rPr>
        <w:t xml:space="preserve"> the same similarity but they als</w:t>
      </w:r>
      <w:r w:rsidR="00AD2A56" w:rsidRPr="00F04CC1">
        <w:rPr>
          <w:rFonts w:eastAsia="Times New Roman" w:cstheme="minorHAnsi"/>
          <w:color w:val="00000A"/>
          <w:kern w:val="1"/>
          <w:sz w:val="20"/>
          <w:szCs w:val="24"/>
          <w:lang w:val="tr-TR"/>
        </w:rPr>
        <w:t>o lost points in the same box/cell</w:t>
      </w:r>
      <w:r w:rsidRPr="00F04CC1">
        <w:rPr>
          <w:rFonts w:eastAsia="Times New Roman" w:cstheme="minorHAnsi"/>
          <w:color w:val="00000A"/>
          <w:kern w:val="1"/>
          <w:sz w:val="20"/>
          <w:szCs w:val="24"/>
          <w:lang w:val="tr-TR"/>
        </w:rPr>
        <w:t xml:space="preserve"> in the table, namely; nitrate reduction test. </w:t>
      </w:r>
      <w:r w:rsidR="003D09B5" w:rsidRPr="00F04CC1">
        <w:rPr>
          <w:rFonts w:eastAsia="Times New Roman" w:cstheme="minorHAnsi"/>
          <w:color w:val="00000A"/>
          <w:kern w:val="1"/>
          <w:sz w:val="20"/>
          <w:szCs w:val="24"/>
          <w:lang w:val="tr-TR"/>
        </w:rPr>
        <w:t xml:space="preserve">Our X bateria appeared to be nitrate reductase positive while on the table it was shown that both </w:t>
      </w:r>
      <w:r w:rsidR="003D09B5" w:rsidRPr="00F04CC1">
        <w:rPr>
          <w:rFonts w:eastAsia="Times New Roman" w:cstheme="minorHAnsi"/>
          <w:i/>
          <w:color w:val="00000A"/>
          <w:kern w:val="1"/>
          <w:sz w:val="20"/>
          <w:szCs w:val="24"/>
          <w:lang w:val="tr-TR"/>
        </w:rPr>
        <w:t>Lactobacillus lactis</w:t>
      </w:r>
      <w:r w:rsidR="003D09B5" w:rsidRPr="00F04CC1">
        <w:rPr>
          <w:rFonts w:eastAsia="Times New Roman" w:cstheme="minorHAnsi"/>
          <w:color w:val="00000A"/>
          <w:kern w:val="1"/>
          <w:sz w:val="20"/>
          <w:szCs w:val="24"/>
          <w:lang w:val="tr-TR"/>
        </w:rPr>
        <w:t xml:space="preserve"> and Streptococcus pyogenes are nitrate reductase negative.</w:t>
      </w:r>
      <w:r w:rsidR="004F14BC" w:rsidRPr="00F04CC1">
        <w:rPr>
          <w:rFonts w:eastAsia="Times New Roman" w:cstheme="minorHAnsi"/>
          <w:color w:val="00000A"/>
          <w:kern w:val="1"/>
          <w:sz w:val="20"/>
          <w:szCs w:val="24"/>
          <w:lang w:val="tr-TR"/>
        </w:rPr>
        <w:t xml:space="preserve"> Further research on looking at the hemolytic activity of both </w:t>
      </w:r>
      <w:r w:rsidR="004F14BC" w:rsidRPr="00F04CC1">
        <w:rPr>
          <w:rFonts w:eastAsia="Times New Roman" w:cstheme="minorHAnsi"/>
          <w:i/>
          <w:color w:val="00000A"/>
          <w:kern w:val="1"/>
          <w:sz w:val="20"/>
          <w:szCs w:val="24"/>
          <w:lang w:val="tr-TR"/>
        </w:rPr>
        <w:t xml:space="preserve">Lactococcus lactis </w:t>
      </w:r>
      <w:r w:rsidR="004F14BC" w:rsidRPr="00F04CC1">
        <w:rPr>
          <w:rFonts w:eastAsia="Times New Roman" w:cstheme="minorHAnsi"/>
          <w:color w:val="00000A"/>
          <w:kern w:val="1"/>
          <w:sz w:val="20"/>
          <w:szCs w:val="24"/>
          <w:lang w:val="tr-TR"/>
        </w:rPr>
        <w:t xml:space="preserve">and  </w:t>
      </w:r>
      <w:r w:rsidR="004F14BC" w:rsidRPr="00F04CC1">
        <w:rPr>
          <w:rFonts w:eastAsia="Times New Roman" w:cstheme="minorHAnsi"/>
          <w:i/>
          <w:color w:val="00000A"/>
          <w:kern w:val="1"/>
          <w:sz w:val="20"/>
          <w:szCs w:val="24"/>
          <w:lang w:val="tr-TR"/>
        </w:rPr>
        <w:t xml:space="preserve">Streptococcus pyogenes </w:t>
      </w:r>
      <w:r w:rsidR="004F14BC" w:rsidRPr="00F04CC1">
        <w:rPr>
          <w:rFonts w:eastAsia="Times New Roman" w:cstheme="minorHAnsi"/>
          <w:color w:val="00000A"/>
          <w:kern w:val="1"/>
          <w:sz w:val="20"/>
          <w:szCs w:val="24"/>
          <w:lang w:val="tr-TR"/>
        </w:rPr>
        <w:t xml:space="preserve">gave us information that </w:t>
      </w:r>
      <w:r w:rsidR="004F14BC" w:rsidRPr="00F04CC1">
        <w:rPr>
          <w:rFonts w:eastAsia="Times New Roman" w:cstheme="minorHAnsi"/>
          <w:i/>
          <w:color w:val="00000A"/>
          <w:kern w:val="1"/>
          <w:sz w:val="20"/>
          <w:szCs w:val="24"/>
          <w:lang w:val="tr-TR"/>
        </w:rPr>
        <w:t>Lactococcus lactis</w:t>
      </w:r>
      <w:r w:rsidR="004F14BC" w:rsidRPr="00F04CC1">
        <w:rPr>
          <w:rFonts w:eastAsia="Times New Roman" w:cstheme="minorHAnsi"/>
          <w:color w:val="00000A"/>
          <w:kern w:val="1"/>
          <w:sz w:val="20"/>
          <w:szCs w:val="24"/>
          <w:lang w:val="tr-TR"/>
        </w:rPr>
        <w:t xml:space="preserve"> weakly</w:t>
      </w:r>
      <w:r w:rsidR="000010B4" w:rsidRPr="00F04CC1">
        <w:rPr>
          <w:rFonts w:eastAsia="Times New Roman" w:cstheme="minorHAnsi"/>
          <w:color w:val="00000A"/>
          <w:kern w:val="1"/>
          <w:sz w:val="20"/>
          <w:szCs w:val="24"/>
          <w:lang w:val="tr-TR"/>
        </w:rPr>
        <w:t xml:space="preserve"> hemolyzes (α-hemolytic)</w:t>
      </w:r>
      <w:r w:rsidR="000010B4" w:rsidRPr="00F04CC1">
        <w:rPr>
          <w:rFonts w:eastAsia="Times New Roman" w:cstheme="minorHAnsi"/>
          <w:color w:val="00000A"/>
          <w:kern w:val="1"/>
          <w:sz w:val="20"/>
          <w:szCs w:val="24"/>
          <w:vertAlign w:val="superscript"/>
          <w:lang w:val="tr-TR"/>
        </w:rPr>
        <w:t>[16]</w:t>
      </w:r>
      <w:r w:rsidR="000010B4" w:rsidRPr="00F04CC1">
        <w:rPr>
          <w:rFonts w:eastAsia="Times New Roman" w:cstheme="minorHAnsi"/>
          <w:color w:val="00000A"/>
          <w:kern w:val="1"/>
          <w:sz w:val="20"/>
          <w:szCs w:val="24"/>
          <w:lang w:val="tr-TR"/>
        </w:rPr>
        <w:t xml:space="preserve"> while </w:t>
      </w:r>
      <w:r w:rsidR="000010B4" w:rsidRPr="00F04CC1">
        <w:rPr>
          <w:rFonts w:eastAsia="Times New Roman" w:cstheme="minorHAnsi"/>
          <w:i/>
          <w:color w:val="00000A"/>
          <w:kern w:val="1"/>
          <w:sz w:val="20"/>
          <w:szCs w:val="24"/>
          <w:lang w:val="tr-TR"/>
        </w:rPr>
        <w:t>Streptococcus pyogenes</w:t>
      </w:r>
      <w:r w:rsidR="000010B4" w:rsidRPr="00F04CC1">
        <w:rPr>
          <w:rFonts w:eastAsia="Times New Roman" w:cstheme="minorHAnsi"/>
          <w:color w:val="00000A"/>
          <w:kern w:val="1"/>
          <w:sz w:val="20"/>
          <w:szCs w:val="24"/>
          <w:lang w:val="tr-TR"/>
        </w:rPr>
        <w:t xml:space="preserve"> can c</w:t>
      </w:r>
      <w:r w:rsidR="00043A18">
        <w:rPr>
          <w:rFonts w:eastAsia="Times New Roman" w:cstheme="minorHAnsi"/>
          <w:color w:val="00000A"/>
          <w:kern w:val="1"/>
          <w:sz w:val="20"/>
          <w:szCs w:val="24"/>
          <w:lang w:val="tr-TR"/>
        </w:rPr>
        <w:t>ompletely hemolyzes (β-hemolytic</w:t>
      </w:r>
      <w:r w:rsidR="000010B4" w:rsidRPr="00F04CC1">
        <w:rPr>
          <w:rFonts w:eastAsia="Times New Roman" w:cstheme="minorHAnsi"/>
          <w:color w:val="00000A"/>
          <w:kern w:val="1"/>
          <w:sz w:val="20"/>
          <w:szCs w:val="24"/>
          <w:lang w:val="tr-TR"/>
        </w:rPr>
        <w:t>)</w:t>
      </w:r>
      <w:r w:rsidR="000010B4" w:rsidRPr="00F04CC1">
        <w:rPr>
          <w:rFonts w:eastAsia="Times New Roman" w:cstheme="minorHAnsi"/>
          <w:color w:val="00000A"/>
          <w:kern w:val="1"/>
          <w:sz w:val="20"/>
          <w:szCs w:val="24"/>
          <w:vertAlign w:val="superscript"/>
          <w:lang w:val="tr-TR"/>
        </w:rPr>
        <w:t>[17]</w:t>
      </w:r>
      <w:r w:rsidR="000010B4" w:rsidRPr="00F04CC1">
        <w:rPr>
          <w:rFonts w:eastAsia="Times New Roman" w:cstheme="minorHAnsi"/>
          <w:color w:val="00000A"/>
          <w:kern w:val="1"/>
          <w:sz w:val="20"/>
          <w:szCs w:val="24"/>
          <w:lang w:val="tr-TR"/>
        </w:rPr>
        <w:t xml:space="preserve">, both of </w:t>
      </w:r>
      <w:r w:rsidR="0032385A" w:rsidRPr="00F04CC1">
        <w:rPr>
          <w:rFonts w:eastAsia="Times New Roman" w:cstheme="minorHAnsi"/>
          <w:color w:val="00000A"/>
          <w:kern w:val="1"/>
          <w:sz w:val="20"/>
          <w:szCs w:val="24"/>
          <w:lang w:val="tr-TR"/>
        </w:rPr>
        <w:t>these results contradict our hemolysis test because our unknown bacteria appeared to be non-hemolytic (γ-hemoly</w:t>
      </w:r>
      <w:r w:rsidR="00043A18">
        <w:rPr>
          <w:rFonts w:eastAsia="Times New Roman" w:cstheme="minorHAnsi"/>
          <w:color w:val="00000A"/>
          <w:kern w:val="1"/>
          <w:sz w:val="20"/>
          <w:szCs w:val="24"/>
          <w:lang w:val="tr-TR"/>
        </w:rPr>
        <w:t>tic</w:t>
      </w:r>
      <w:r w:rsidR="0032385A" w:rsidRPr="00F04CC1">
        <w:rPr>
          <w:rFonts w:eastAsia="Times New Roman" w:cstheme="minorHAnsi"/>
          <w:color w:val="00000A"/>
          <w:kern w:val="1"/>
          <w:sz w:val="20"/>
          <w:szCs w:val="24"/>
          <w:lang w:val="tr-TR"/>
        </w:rPr>
        <w:t>) thus further study is needed</w:t>
      </w:r>
      <w:r w:rsidR="000010B4" w:rsidRPr="00F04CC1">
        <w:rPr>
          <w:rFonts w:eastAsia="Times New Roman" w:cstheme="minorHAnsi"/>
          <w:color w:val="00000A"/>
          <w:kern w:val="1"/>
          <w:sz w:val="20"/>
          <w:szCs w:val="24"/>
          <w:lang w:val="tr-TR"/>
        </w:rPr>
        <w:t>.</w:t>
      </w:r>
    </w:p>
    <w:p w:rsidR="004131E1" w:rsidRDefault="00DB3565" w:rsidP="001523E7">
      <w:pPr>
        <w:autoSpaceDE w:val="0"/>
        <w:autoSpaceDN w:val="0"/>
        <w:adjustRightInd w:val="0"/>
        <w:jc w:val="both"/>
        <w:rPr>
          <w:rFonts w:eastAsia="Times New Roman" w:cstheme="minorHAnsi"/>
          <w:color w:val="00000A"/>
          <w:kern w:val="1"/>
          <w:sz w:val="20"/>
          <w:szCs w:val="24"/>
          <w:lang w:val="tr-TR"/>
        </w:rPr>
      </w:pPr>
      <w:r w:rsidRPr="00F04CC1">
        <w:rPr>
          <w:rFonts w:eastAsia="Times New Roman" w:cstheme="minorHAnsi"/>
          <w:color w:val="00000A"/>
          <w:kern w:val="1"/>
          <w:sz w:val="20"/>
          <w:szCs w:val="24"/>
          <w:lang w:val="tr-TR"/>
        </w:rPr>
        <w:t xml:space="preserve">Out of all the genuses, bacteria from the genus </w:t>
      </w:r>
      <w:r w:rsidRPr="00F04CC1">
        <w:rPr>
          <w:rFonts w:eastAsia="Times New Roman" w:cstheme="minorHAnsi"/>
          <w:i/>
          <w:color w:val="00000A"/>
          <w:kern w:val="1"/>
          <w:sz w:val="20"/>
          <w:szCs w:val="24"/>
          <w:lang w:val="tr-TR"/>
        </w:rPr>
        <w:t>Lactococcus</w:t>
      </w:r>
      <w:r w:rsidRPr="00F04CC1">
        <w:rPr>
          <w:rFonts w:eastAsia="Times New Roman" w:cstheme="minorHAnsi"/>
          <w:color w:val="00000A"/>
          <w:kern w:val="1"/>
          <w:sz w:val="20"/>
          <w:szCs w:val="24"/>
          <w:lang w:val="tr-TR"/>
        </w:rPr>
        <w:t xml:space="preserve"> has the most similarity to our unknown bacteria. Followed by the genus </w:t>
      </w:r>
      <w:r w:rsidRPr="00F04CC1">
        <w:rPr>
          <w:rFonts w:eastAsia="Times New Roman" w:cstheme="minorHAnsi"/>
          <w:i/>
          <w:color w:val="00000A"/>
          <w:kern w:val="1"/>
          <w:sz w:val="20"/>
          <w:szCs w:val="24"/>
          <w:lang w:val="tr-TR"/>
        </w:rPr>
        <w:t>Streptococcus</w:t>
      </w:r>
      <w:r w:rsidRPr="00F04CC1">
        <w:rPr>
          <w:rFonts w:eastAsia="Times New Roman" w:cstheme="minorHAnsi"/>
          <w:color w:val="00000A"/>
          <w:kern w:val="1"/>
          <w:sz w:val="20"/>
          <w:szCs w:val="24"/>
          <w:lang w:val="tr-TR"/>
        </w:rPr>
        <w:t xml:space="preserve"> and </w:t>
      </w:r>
      <w:r w:rsidRPr="00F04CC1">
        <w:rPr>
          <w:rFonts w:eastAsia="Times New Roman" w:cstheme="minorHAnsi"/>
          <w:i/>
          <w:color w:val="00000A"/>
          <w:kern w:val="1"/>
          <w:sz w:val="20"/>
          <w:szCs w:val="24"/>
          <w:lang w:val="tr-TR"/>
        </w:rPr>
        <w:t>Staphylococcus</w:t>
      </w:r>
      <w:r w:rsidRPr="00F04CC1">
        <w:rPr>
          <w:rFonts w:eastAsia="Times New Roman" w:cstheme="minorHAnsi"/>
          <w:color w:val="00000A"/>
          <w:kern w:val="1"/>
          <w:sz w:val="20"/>
          <w:szCs w:val="24"/>
          <w:lang w:val="tr-TR"/>
        </w:rPr>
        <w:t xml:space="preserve">. Bacteria from the genus </w:t>
      </w:r>
      <w:r w:rsidRPr="00F04CC1">
        <w:rPr>
          <w:rFonts w:eastAsia="Times New Roman" w:cstheme="minorHAnsi"/>
          <w:i/>
          <w:color w:val="00000A"/>
          <w:kern w:val="1"/>
          <w:sz w:val="20"/>
          <w:szCs w:val="24"/>
          <w:lang w:val="tr-TR"/>
        </w:rPr>
        <w:t>Bacillus</w:t>
      </w:r>
      <w:r w:rsidRPr="00F04CC1">
        <w:rPr>
          <w:rFonts w:eastAsia="Times New Roman" w:cstheme="minorHAnsi"/>
          <w:color w:val="00000A"/>
          <w:kern w:val="1"/>
          <w:sz w:val="20"/>
          <w:szCs w:val="24"/>
          <w:lang w:val="tr-TR"/>
        </w:rPr>
        <w:t xml:space="preserve"> has the least similarity to our unknown bacteria.</w:t>
      </w:r>
    </w:p>
    <w:p w:rsidR="00363928" w:rsidRDefault="00363928" w:rsidP="001523E7">
      <w:pPr>
        <w:autoSpaceDE w:val="0"/>
        <w:autoSpaceDN w:val="0"/>
        <w:adjustRightInd w:val="0"/>
        <w:jc w:val="both"/>
        <w:rPr>
          <w:rFonts w:eastAsia="Times New Roman" w:cstheme="minorHAnsi"/>
          <w:color w:val="00000A"/>
          <w:kern w:val="1"/>
          <w:sz w:val="20"/>
          <w:szCs w:val="24"/>
          <w:lang w:val="tr-TR"/>
        </w:rPr>
      </w:pPr>
    </w:p>
    <w:p w:rsidR="004131E1" w:rsidRPr="00CB50FC" w:rsidRDefault="003B6AAE" w:rsidP="001523E7">
      <w:pPr>
        <w:autoSpaceDE w:val="0"/>
        <w:autoSpaceDN w:val="0"/>
        <w:adjustRightInd w:val="0"/>
        <w:jc w:val="both"/>
        <w:rPr>
          <w:rFonts w:eastAsia="Times New Roman" w:cstheme="minorHAnsi"/>
          <w:b/>
          <w:color w:val="00000A"/>
          <w:kern w:val="1"/>
          <w:szCs w:val="24"/>
          <w:lang w:val="tr-TR"/>
        </w:rPr>
      </w:pPr>
      <w:r w:rsidRPr="00CB50FC">
        <w:rPr>
          <w:rFonts w:eastAsia="Times New Roman" w:cstheme="minorHAnsi"/>
          <w:b/>
          <w:color w:val="00000A"/>
          <w:kern w:val="1"/>
          <w:szCs w:val="24"/>
          <w:lang w:val="tr-TR"/>
        </w:rPr>
        <w:t xml:space="preserve">Bacterial identification using </w:t>
      </w:r>
      <w:r w:rsidR="001029ED" w:rsidRPr="00CB50FC">
        <w:rPr>
          <w:rFonts w:eastAsia="Times New Roman" w:cstheme="minorHAnsi"/>
          <w:b/>
          <w:color w:val="00000A"/>
          <w:kern w:val="1"/>
          <w:szCs w:val="24"/>
          <w:lang w:val="tr-TR"/>
        </w:rPr>
        <w:t>Gram-positive decision tree</w:t>
      </w:r>
    </w:p>
    <w:p w:rsidR="00043A18" w:rsidRDefault="001029ED" w:rsidP="001523E7">
      <w:pPr>
        <w:autoSpaceDE w:val="0"/>
        <w:autoSpaceDN w:val="0"/>
        <w:adjustRightInd w:val="0"/>
        <w:jc w:val="both"/>
        <w:rPr>
          <w:rFonts w:eastAsia="Times New Roman" w:cstheme="minorHAnsi"/>
          <w:color w:val="00000A"/>
          <w:kern w:val="1"/>
          <w:sz w:val="20"/>
          <w:szCs w:val="24"/>
          <w:lang w:val="tr-TR"/>
        </w:rPr>
      </w:pPr>
      <w:r w:rsidRPr="001029ED">
        <w:rPr>
          <w:rFonts w:eastAsia="Times New Roman" w:cstheme="minorHAnsi"/>
          <w:color w:val="00000A"/>
          <w:kern w:val="1"/>
          <w:sz w:val="20"/>
          <w:szCs w:val="24"/>
          <w:lang w:val="tr-TR"/>
        </w:rPr>
        <w:t xml:space="preserve">To </w:t>
      </w:r>
      <w:r>
        <w:rPr>
          <w:rFonts w:eastAsia="Times New Roman" w:cstheme="minorHAnsi"/>
          <w:color w:val="00000A"/>
          <w:kern w:val="1"/>
          <w:sz w:val="20"/>
          <w:szCs w:val="24"/>
          <w:lang w:val="tr-TR"/>
        </w:rPr>
        <w:t xml:space="preserve">identify the ‘real’ identity of our unknown bacteria further, decision tree test was performed (the decision tree was given by the laboratory instructor at the end of the semester). Using the decision tree it was found that our unknown bacteria come from the genus </w:t>
      </w:r>
      <w:r w:rsidRPr="001029ED">
        <w:rPr>
          <w:rFonts w:eastAsia="Times New Roman" w:cstheme="minorHAnsi"/>
          <w:i/>
          <w:color w:val="00000A"/>
          <w:kern w:val="1"/>
          <w:sz w:val="20"/>
          <w:szCs w:val="24"/>
          <w:lang w:val="tr-TR"/>
        </w:rPr>
        <w:t>Streptococcus</w:t>
      </w:r>
      <w:r>
        <w:rPr>
          <w:rFonts w:eastAsia="Times New Roman" w:cstheme="minorHAnsi"/>
          <w:color w:val="00000A"/>
          <w:kern w:val="1"/>
          <w:sz w:val="20"/>
          <w:szCs w:val="24"/>
          <w:lang w:val="tr-TR"/>
        </w:rPr>
        <w:t xml:space="preserve"> and not </w:t>
      </w:r>
      <w:r w:rsidRPr="001029ED">
        <w:rPr>
          <w:rFonts w:eastAsia="Times New Roman" w:cstheme="minorHAnsi"/>
          <w:i/>
          <w:color w:val="00000A"/>
          <w:kern w:val="1"/>
          <w:sz w:val="20"/>
          <w:szCs w:val="24"/>
          <w:lang w:val="tr-TR"/>
        </w:rPr>
        <w:t>Enterobacter</w:t>
      </w:r>
      <w:r>
        <w:rPr>
          <w:rFonts w:eastAsia="Times New Roman" w:cstheme="minorHAnsi"/>
          <w:color w:val="00000A"/>
          <w:kern w:val="1"/>
          <w:sz w:val="20"/>
          <w:szCs w:val="24"/>
          <w:lang w:val="tr-TR"/>
        </w:rPr>
        <w:t xml:space="preserve">, this result was actually a little bit off because if we compare this result with the previous </w:t>
      </w:r>
      <w:r w:rsidR="00043A18">
        <w:rPr>
          <w:rFonts w:eastAsia="Times New Roman" w:cstheme="minorHAnsi"/>
          <w:color w:val="00000A"/>
          <w:kern w:val="1"/>
          <w:sz w:val="20"/>
          <w:szCs w:val="24"/>
          <w:lang w:val="tr-TR"/>
        </w:rPr>
        <w:t>method</w:t>
      </w:r>
      <w:r>
        <w:rPr>
          <w:rFonts w:eastAsia="Times New Roman" w:cstheme="minorHAnsi"/>
          <w:color w:val="00000A"/>
          <w:kern w:val="1"/>
          <w:sz w:val="20"/>
          <w:szCs w:val="24"/>
          <w:lang w:val="tr-TR"/>
        </w:rPr>
        <w:t xml:space="preserve"> (</w:t>
      </w:r>
      <w:r w:rsidRPr="001029ED">
        <w:rPr>
          <w:rFonts w:eastAsia="Times New Roman" w:cstheme="minorHAnsi"/>
          <w:i/>
          <w:color w:val="00000A"/>
          <w:kern w:val="1"/>
          <w:sz w:val="20"/>
          <w:szCs w:val="24"/>
          <w:lang w:val="tr-TR"/>
        </w:rPr>
        <w:t>Bacterial Identification using Gram-positive</w:t>
      </w:r>
      <w:r>
        <w:rPr>
          <w:rFonts w:eastAsia="Times New Roman" w:cstheme="minorHAnsi"/>
          <w:i/>
          <w:color w:val="00000A"/>
          <w:kern w:val="1"/>
          <w:sz w:val="20"/>
          <w:szCs w:val="24"/>
          <w:lang w:val="tr-TR"/>
        </w:rPr>
        <w:t xml:space="preserve"> bacteria identification table</w:t>
      </w:r>
      <w:r>
        <w:rPr>
          <w:rFonts w:eastAsia="Times New Roman" w:cstheme="minorHAnsi"/>
          <w:color w:val="00000A"/>
          <w:kern w:val="1"/>
          <w:sz w:val="20"/>
          <w:szCs w:val="24"/>
          <w:lang w:val="tr-TR"/>
        </w:rPr>
        <w:t>)</w:t>
      </w:r>
      <w:r w:rsidR="00043A18">
        <w:rPr>
          <w:rFonts w:eastAsia="Times New Roman" w:cstheme="minorHAnsi"/>
          <w:color w:val="00000A"/>
          <w:kern w:val="1"/>
          <w:sz w:val="20"/>
          <w:szCs w:val="24"/>
          <w:lang w:val="tr-TR"/>
        </w:rPr>
        <w:t xml:space="preserve"> both of the method</w:t>
      </w:r>
      <w:r w:rsidR="00043A18" w:rsidRPr="00043A18">
        <w:rPr>
          <w:rFonts w:eastAsia="Times New Roman" w:cstheme="minorHAnsi"/>
          <w:color w:val="00000A"/>
          <w:kern w:val="1"/>
          <w:sz w:val="20"/>
          <w:szCs w:val="24"/>
          <w:lang w:val="tr-TR"/>
        </w:rPr>
        <w:t>s g</w:t>
      </w:r>
      <w:r w:rsidR="00043A18">
        <w:rPr>
          <w:rFonts w:eastAsia="Times New Roman" w:cstheme="minorHAnsi"/>
          <w:color w:val="00000A"/>
          <w:kern w:val="1"/>
          <w:sz w:val="20"/>
          <w:szCs w:val="24"/>
          <w:lang w:val="tr-TR"/>
        </w:rPr>
        <w:t>i</w:t>
      </w:r>
      <w:r w:rsidR="00043A18" w:rsidRPr="00043A18">
        <w:rPr>
          <w:rFonts w:eastAsia="Times New Roman" w:cstheme="minorHAnsi"/>
          <w:color w:val="00000A"/>
          <w:kern w:val="1"/>
          <w:sz w:val="20"/>
          <w:szCs w:val="24"/>
          <w:lang w:val="tr-TR"/>
        </w:rPr>
        <w:t>ve different results</w:t>
      </w:r>
      <w:r w:rsidR="00043A18">
        <w:rPr>
          <w:rFonts w:eastAsia="Times New Roman" w:cstheme="minorHAnsi"/>
          <w:color w:val="00000A"/>
          <w:kern w:val="1"/>
          <w:sz w:val="20"/>
          <w:szCs w:val="24"/>
          <w:lang w:val="tr-TR"/>
        </w:rPr>
        <w:t>. From this decision tree</w:t>
      </w:r>
      <w:r w:rsidR="005E3534">
        <w:rPr>
          <w:rFonts w:eastAsia="Times New Roman" w:cstheme="minorHAnsi"/>
          <w:color w:val="00000A"/>
          <w:kern w:val="1"/>
          <w:sz w:val="20"/>
          <w:szCs w:val="24"/>
          <w:lang w:val="tr-TR"/>
        </w:rPr>
        <w:t>,</w:t>
      </w:r>
      <w:r w:rsidR="00043A18">
        <w:rPr>
          <w:rFonts w:eastAsia="Times New Roman" w:cstheme="minorHAnsi"/>
          <w:color w:val="00000A"/>
          <w:kern w:val="1"/>
          <w:sz w:val="20"/>
          <w:szCs w:val="24"/>
          <w:lang w:val="tr-TR"/>
        </w:rPr>
        <w:t xml:space="preserve"> we can also learn the fact that </w:t>
      </w:r>
      <w:r w:rsidR="00043A18">
        <w:rPr>
          <w:rFonts w:eastAsia="Times New Roman" w:cstheme="minorHAnsi"/>
          <w:i/>
          <w:color w:val="00000A"/>
          <w:kern w:val="1"/>
          <w:sz w:val="20"/>
          <w:szCs w:val="24"/>
          <w:lang w:val="tr-TR"/>
        </w:rPr>
        <w:t xml:space="preserve">Streptococcus pyogenes </w:t>
      </w:r>
      <w:r w:rsidR="00043A18">
        <w:rPr>
          <w:rFonts w:eastAsia="Times New Roman" w:cstheme="minorHAnsi"/>
          <w:color w:val="00000A"/>
          <w:kern w:val="1"/>
          <w:sz w:val="20"/>
          <w:szCs w:val="24"/>
          <w:lang w:val="tr-TR"/>
        </w:rPr>
        <w:t>are having β-hemolytic activ</w:t>
      </w:r>
      <w:r w:rsidR="005E3534">
        <w:rPr>
          <w:rFonts w:eastAsia="Times New Roman" w:cstheme="minorHAnsi"/>
          <w:color w:val="00000A"/>
          <w:kern w:val="1"/>
          <w:sz w:val="20"/>
          <w:szCs w:val="24"/>
          <w:lang w:val="tr-TR"/>
        </w:rPr>
        <w:t>i</w:t>
      </w:r>
      <w:r w:rsidR="00043A18">
        <w:rPr>
          <w:rFonts w:eastAsia="Times New Roman" w:cstheme="minorHAnsi"/>
          <w:color w:val="00000A"/>
          <w:kern w:val="1"/>
          <w:sz w:val="20"/>
          <w:szCs w:val="24"/>
          <w:lang w:val="tr-TR"/>
        </w:rPr>
        <w:t xml:space="preserve">ty while our unknown bacteria do not have any hemolytic activity </w:t>
      </w:r>
      <w:r w:rsidR="00043A18" w:rsidRPr="00F04CC1">
        <w:rPr>
          <w:rFonts w:eastAsia="Times New Roman" w:cstheme="minorHAnsi"/>
          <w:color w:val="00000A"/>
          <w:kern w:val="1"/>
          <w:sz w:val="20"/>
          <w:szCs w:val="24"/>
          <w:lang w:val="tr-TR"/>
        </w:rPr>
        <w:t>(α-hemolytic)</w:t>
      </w:r>
      <w:r w:rsidR="00FB68D7">
        <w:rPr>
          <w:rFonts w:eastAsia="Times New Roman" w:cstheme="minorHAnsi"/>
          <w:color w:val="00000A"/>
          <w:kern w:val="1"/>
          <w:sz w:val="20"/>
          <w:szCs w:val="24"/>
          <w:lang w:val="tr-TR"/>
        </w:rPr>
        <w:t xml:space="preserve">, this result lowers the possibility that our unknonwn bacteria is </w:t>
      </w:r>
      <w:r w:rsidR="00FB68D7">
        <w:rPr>
          <w:rFonts w:eastAsia="Times New Roman" w:cstheme="minorHAnsi"/>
          <w:i/>
          <w:color w:val="00000A"/>
          <w:kern w:val="1"/>
          <w:sz w:val="20"/>
          <w:szCs w:val="24"/>
          <w:lang w:val="tr-TR"/>
        </w:rPr>
        <w:t>Streptococcus pyogenes</w:t>
      </w:r>
      <w:r w:rsidR="00043A18">
        <w:rPr>
          <w:rFonts w:eastAsia="Times New Roman" w:cstheme="minorHAnsi"/>
          <w:color w:val="00000A"/>
          <w:kern w:val="1"/>
          <w:sz w:val="20"/>
          <w:szCs w:val="24"/>
          <w:lang w:val="tr-TR"/>
        </w:rPr>
        <w:t>. Another possible reason why this method gives different result is because of the fact that this method only includes</w:t>
      </w:r>
      <w:r w:rsidR="005E3534">
        <w:rPr>
          <w:rFonts w:eastAsia="Times New Roman" w:cstheme="minorHAnsi"/>
          <w:color w:val="00000A"/>
          <w:kern w:val="1"/>
          <w:sz w:val="20"/>
          <w:szCs w:val="24"/>
          <w:lang w:val="tr-TR"/>
        </w:rPr>
        <w:t xml:space="preserve"> a</w:t>
      </w:r>
      <w:r w:rsidR="00043A18">
        <w:rPr>
          <w:rFonts w:eastAsia="Times New Roman" w:cstheme="minorHAnsi"/>
          <w:color w:val="00000A"/>
          <w:kern w:val="1"/>
          <w:sz w:val="20"/>
          <w:szCs w:val="24"/>
          <w:lang w:val="tr-TR"/>
        </w:rPr>
        <w:t xml:space="preserve"> little amount of tests while the table method includes the number of test</w:t>
      </w:r>
      <w:r w:rsidR="005E3534">
        <w:rPr>
          <w:rFonts w:eastAsia="Times New Roman" w:cstheme="minorHAnsi"/>
          <w:color w:val="00000A"/>
          <w:kern w:val="1"/>
          <w:sz w:val="20"/>
          <w:szCs w:val="24"/>
          <w:lang w:val="tr-TR"/>
        </w:rPr>
        <w:t>s</w:t>
      </w:r>
      <w:r w:rsidR="00043A18">
        <w:rPr>
          <w:rFonts w:eastAsia="Times New Roman" w:cstheme="minorHAnsi"/>
          <w:color w:val="00000A"/>
          <w:kern w:val="1"/>
          <w:sz w:val="20"/>
          <w:szCs w:val="24"/>
          <w:lang w:val="tr-TR"/>
        </w:rPr>
        <w:t xml:space="preserve"> five times more than the </w:t>
      </w:r>
      <w:r w:rsidR="00043A18">
        <w:rPr>
          <w:rFonts w:eastAsia="Times New Roman" w:cstheme="minorHAnsi"/>
          <w:color w:val="00000A"/>
          <w:kern w:val="1"/>
          <w:sz w:val="20"/>
          <w:szCs w:val="24"/>
          <w:lang w:val="tr-TR"/>
        </w:rPr>
        <w:lastRenderedPageBreak/>
        <w:t xml:space="preserve">decision tree. The fact that </w:t>
      </w:r>
      <w:r w:rsidR="00043A18" w:rsidRPr="00F04CC1">
        <w:rPr>
          <w:rFonts w:eastAsia="Times New Roman" w:cstheme="minorHAnsi"/>
          <w:i/>
          <w:color w:val="00000A"/>
          <w:kern w:val="1"/>
          <w:sz w:val="20"/>
          <w:szCs w:val="24"/>
          <w:lang w:val="tr-TR"/>
        </w:rPr>
        <w:t>Lactobacillus lactis</w:t>
      </w:r>
      <w:r w:rsidR="00043A18">
        <w:rPr>
          <w:rFonts w:eastAsia="Times New Roman" w:cstheme="minorHAnsi"/>
          <w:color w:val="00000A"/>
          <w:kern w:val="1"/>
          <w:sz w:val="20"/>
          <w:szCs w:val="24"/>
          <w:lang w:val="tr-TR"/>
        </w:rPr>
        <w:t xml:space="preserve"> was not in the decision tree can also cause</w:t>
      </w:r>
      <w:r w:rsidR="00C44386">
        <w:rPr>
          <w:rFonts w:eastAsia="Times New Roman" w:cstheme="minorHAnsi"/>
          <w:color w:val="00000A"/>
          <w:kern w:val="1"/>
          <w:sz w:val="20"/>
          <w:szCs w:val="24"/>
          <w:lang w:val="tr-TR"/>
        </w:rPr>
        <w:t xml:space="preserve"> this</w:t>
      </w:r>
      <w:r w:rsidR="00043A18">
        <w:rPr>
          <w:rFonts w:eastAsia="Times New Roman" w:cstheme="minorHAnsi"/>
          <w:color w:val="00000A"/>
          <w:kern w:val="1"/>
          <w:sz w:val="20"/>
          <w:szCs w:val="24"/>
          <w:lang w:val="tr-TR"/>
        </w:rPr>
        <w:t xml:space="preserve"> difference. </w:t>
      </w:r>
    </w:p>
    <w:p w:rsidR="00363928" w:rsidRDefault="00363928" w:rsidP="001523E7">
      <w:pPr>
        <w:autoSpaceDE w:val="0"/>
        <w:autoSpaceDN w:val="0"/>
        <w:adjustRightInd w:val="0"/>
        <w:jc w:val="both"/>
        <w:rPr>
          <w:rFonts w:eastAsia="Times New Roman" w:cstheme="minorHAnsi"/>
          <w:color w:val="00000A"/>
          <w:kern w:val="1"/>
          <w:sz w:val="20"/>
          <w:szCs w:val="24"/>
          <w:lang w:val="tr-TR"/>
        </w:rPr>
      </w:pPr>
    </w:p>
    <w:p w:rsidR="00043A18" w:rsidRPr="00363928" w:rsidRDefault="001523E7" w:rsidP="001523E7">
      <w:pPr>
        <w:autoSpaceDE w:val="0"/>
        <w:autoSpaceDN w:val="0"/>
        <w:adjustRightInd w:val="0"/>
        <w:jc w:val="both"/>
        <w:rPr>
          <w:rFonts w:eastAsia="Times New Roman" w:cstheme="minorHAnsi"/>
          <w:b/>
          <w:color w:val="00000A"/>
          <w:kern w:val="1"/>
          <w:szCs w:val="24"/>
          <w:lang w:val="tr-TR"/>
        </w:rPr>
      </w:pPr>
      <w:r w:rsidRPr="00363928">
        <w:rPr>
          <w:rFonts w:eastAsia="Times New Roman" w:cstheme="minorHAnsi"/>
          <w:b/>
          <w:color w:val="00000A"/>
          <w:kern w:val="1"/>
          <w:szCs w:val="24"/>
          <w:lang w:val="tr-TR"/>
        </w:rPr>
        <w:t>Comparison of antibiotic susceptibility</w:t>
      </w:r>
      <w:r w:rsidR="004279BD" w:rsidRPr="00363928">
        <w:rPr>
          <w:rFonts w:eastAsia="Times New Roman" w:cstheme="minorHAnsi"/>
          <w:b/>
          <w:color w:val="00000A"/>
          <w:kern w:val="1"/>
          <w:szCs w:val="24"/>
          <w:lang w:val="tr-TR"/>
        </w:rPr>
        <w:t xml:space="preserve"> between unknown bacteria</w:t>
      </w:r>
      <w:r w:rsidR="00FB68D7" w:rsidRPr="00363928">
        <w:rPr>
          <w:rFonts w:eastAsia="Times New Roman" w:cstheme="minorHAnsi"/>
          <w:b/>
          <w:color w:val="00000A"/>
          <w:kern w:val="1"/>
          <w:szCs w:val="24"/>
          <w:lang w:val="tr-TR"/>
        </w:rPr>
        <w:t>,</w:t>
      </w:r>
      <w:r w:rsidR="004279BD" w:rsidRPr="00363928">
        <w:rPr>
          <w:rFonts w:eastAsia="Times New Roman" w:cstheme="minorHAnsi"/>
          <w:b/>
          <w:color w:val="00000A"/>
          <w:kern w:val="1"/>
          <w:szCs w:val="24"/>
          <w:lang w:val="tr-TR"/>
        </w:rPr>
        <w:t xml:space="preserve"> </w:t>
      </w:r>
      <w:r w:rsidR="00FB68D7" w:rsidRPr="00363928">
        <w:rPr>
          <w:rFonts w:eastAsia="Times New Roman" w:cstheme="minorHAnsi"/>
          <w:b/>
          <w:i/>
          <w:color w:val="00000A"/>
          <w:kern w:val="1"/>
          <w:szCs w:val="24"/>
          <w:lang w:val="tr-TR"/>
        </w:rPr>
        <w:t xml:space="preserve">Streptococcus pyogenes </w:t>
      </w:r>
      <w:r w:rsidR="00FB68D7" w:rsidRPr="00363928">
        <w:rPr>
          <w:rFonts w:eastAsia="Times New Roman" w:cstheme="minorHAnsi"/>
          <w:b/>
          <w:color w:val="00000A"/>
          <w:kern w:val="1"/>
          <w:szCs w:val="24"/>
          <w:lang w:val="tr-TR"/>
        </w:rPr>
        <w:t xml:space="preserve">and </w:t>
      </w:r>
      <w:r w:rsidR="0035274E" w:rsidRPr="00363928">
        <w:rPr>
          <w:rFonts w:eastAsia="Times New Roman" w:cstheme="minorHAnsi"/>
          <w:b/>
          <w:i/>
          <w:color w:val="00000A"/>
          <w:kern w:val="1"/>
          <w:szCs w:val="24"/>
          <w:lang w:val="tr-TR"/>
        </w:rPr>
        <w:t>Lactobacillus lactis</w:t>
      </w:r>
    </w:p>
    <w:p w:rsidR="00DB3565" w:rsidRPr="00F04CC1" w:rsidRDefault="001523E7" w:rsidP="001523E7">
      <w:pPr>
        <w:autoSpaceDE w:val="0"/>
        <w:autoSpaceDN w:val="0"/>
        <w:adjustRightInd w:val="0"/>
        <w:jc w:val="both"/>
        <w:rPr>
          <w:rFonts w:eastAsia="Times New Roman" w:cstheme="minorHAnsi"/>
          <w:color w:val="00000A"/>
          <w:kern w:val="1"/>
          <w:sz w:val="20"/>
          <w:szCs w:val="24"/>
          <w:lang w:val="tr-TR"/>
        </w:rPr>
      </w:pPr>
      <w:r>
        <w:rPr>
          <w:rFonts w:eastAsia="Times New Roman" w:cstheme="minorHAnsi"/>
          <w:color w:val="00000A"/>
          <w:kern w:val="1"/>
          <w:sz w:val="20"/>
          <w:szCs w:val="24"/>
          <w:lang w:val="tr-TR"/>
        </w:rPr>
        <w:t>To compare the antibi</w:t>
      </w:r>
      <w:r w:rsidR="00561268">
        <w:rPr>
          <w:rFonts w:eastAsia="Times New Roman" w:cstheme="minorHAnsi"/>
          <w:color w:val="00000A"/>
          <w:kern w:val="1"/>
          <w:sz w:val="20"/>
          <w:szCs w:val="24"/>
          <w:lang w:val="tr-TR"/>
        </w:rPr>
        <w:t>o</w:t>
      </w:r>
      <w:r>
        <w:rPr>
          <w:rFonts w:eastAsia="Times New Roman" w:cstheme="minorHAnsi"/>
          <w:color w:val="00000A"/>
          <w:kern w:val="1"/>
          <w:sz w:val="20"/>
          <w:szCs w:val="24"/>
          <w:lang w:val="tr-TR"/>
        </w:rPr>
        <w:t>tic susceptibility be</w:t>
      </w:r>
      <w:r w:rsidR="00561268">
        <w:rPr>
          <w:rFonts w:eastAsia="Times New Roman" w:cstheme="minorHAnsi"/>
          <w:color w:val="00000A"/>
          <w:kern w:val="1"/>
          <w:sz w:val="20"/>
          <w:szCs w:val="24"/>
          <w:lang w:val="tr-TR"/>
        </w:rPr>
        <w:t>t</w:t>
      </w:r>
      <w:r>
        <w:rPr>
          <w:rFonts w:eastAsia="Times New Roman" w:cstheme="minorHAnsi"/>
          <w:color w:val="00000A"/>
          <w:kern w:val="1"/>
          <w:sz w:val="20"/>
          <w:szCs w:val="24"/>
          <w:lang w:val="tr-TR"/>
        </w:rPr>
        <w:t xml:space="preserve">ween our unknown bacteria, </w:t>
      </w:r>
      <w:r w:rsidRPr="001523E7">
        <w:rPr>
          <w:rFonts w:eastAsia="Times New Roman" w:cstheme="minorHAnsi"/>
          <w:i/>
          <w:color w:val="00000A"/>
          <w:kern w:val="1"/>
          <w:sz w:val="20"/>
          <w:szCs w:val="24"/>
          <w:lang w:val="tr-TR"/>
        </w:rPr>
        <w:t xml:space="preserve">Streptococcus pyogenes </w:t>
      </w:r>
      <w:r w:rsidRPr="001523E7">
        <w:rPr>
          <w:rFonts w:eastAsia="Times New Roman" w:cstheme="minorHAnsi"/>
          <w:color w:val="00000A"/>
          <w:kern w:val="1"/>
          <w:sz w:val="20"/>
          <w:szCs w:val="24"/>
          <w:lang w:val="tr-TR"/>
        </w:rPr>
        <w:t xml:space="preserve">and </w:t>
      </w:r>
      <w:r w:rsidRPr="001523E7">
        <w:rPr>
          <w:rFonts w:eastAsia="Times New Roman" w:cstheme="minorHAnsi"/>
          <w:i/>
          <w:color w:val="00000A"/>
          <w:kern w:val="1"/>
          <w:sz w:val="20"/>
          <w:szCs w:val="24"/>
          <w:lang w:val="tr-TR"/>
        </w:rPr>
        <w:t>Lactobacillus lactis</w:t>
      </w:r>
      <w:r w:rsidRPr="001523E7">
        <w:rPr>
          <w:rFonts w:eastAsia="Times New Roman" w:cstheme="minorHAnsi"/>
          <w:color w:val="00000A"/>
          <w:kern w:val="1"/>
          <w:sz w:val="20"/>
          <w:szCs w:val="24"/>
          <w:lang w:val="tr-TR"/>
        </w:rPr>
        <w:t xml:space="preserve"> </w:t>
      </w:r>
      <w:r>
        <w:rPr>
          <w:rFonts w:eastAsia="Times New Roman" w:cstheme="minorHAnsi"/>
          <w:color w:val="00000A"/>
          <w:kern w:val="1"/>
          <w:sz w:val="20"/>
          <w:szCs w:val="24"/>
          <w:lang w:val="tr-TR"/>
        </w:rPr>
        <w:t xml:space="preserve">data curated from several sources were </w:t>
      </w:r>
      <w:r w:rsidR="004A4BA1">
        <w:rPr>
          <w:rFonts w:eastAsia="Times New Roman" w:cstheme="minorHAnsi"/>
          <w:color w:val="00000A"/>
          <w:kern w:val="1"/>
          <w:sz w:val="20"/>
          <w:szCs w:val="24"/>
          <w:lang w:val="tr-TR"/>
        </w:rPr>
        <w:t>collected</w:t>
      </w:r>
      <w:r>
        <w:rPr>
          <w:rFonts w:eastAsia="Times New Roman" w:cstheme="minorHAnsi"/>
          <w:color w:val="00000A"/>
          <w:kern w:val="1"/>
          <w:sz w:val="20"/>
          <w:szCs w:val="24"/>
          <w:lang w:val="tr-TR"/>
        </w:rPr>
        <w:t>[18-23].</w:t>
      </w:r>
      <w:r w:rsidR="004A4BA1">
        <w:rPr>
          <w:rFonts w:eastAsia="Times New Roman" w:cstheme="minorHAnsi"/>
          <w:color w:val="00000A"/>
          <w:kern w:val="1"/>
          <w:sz w:val="20"/>
          <w:szCs w:val="24"/>
          <w:lang w:val="tr-TR"/>
        </w:rPr>
        <w:t xml:space="preserve"> It was a bit easier to curate/find the data of antibiotic susceptibility of </w:t>
      </w:r>
      <w:r w:rsidR="004A4BA1" w:rsidRPr="001523E7">
        <w:rPr>
          <w:rFonts w:eastAsia="Times New Roman" w:cstheme="minorHAnsi"/>
          <w:i/>
          <w:color w:val="00000A"/>
          <w:kern w:val="1"/>
          <w:sz w:val="20"/>
          <w:szCs w:val="24"/>
          <w:lang w:val="tr-TR"/>
        </w:rPr>
        <w:t>Streptococcus pyogenes</w:t>
      </w:r>
      <w:r w:rsidR="004A4BA1">
        <w:rPr>
          <w:rFonts w:eastAsia="Times New Roman" w:cstheme="minorHAnsi"/>
          <w:i/>
          <w:color w:val="00000A"/>
          <w:kern w:val="1"/>
          <w:sz w:val="20"/>
          <w:szCs w:val="24"/>
          <w:lang w:val="tr-TR"/>
        </w:rPr>
        <w:t xml:space="preserve"> </w:t>
      </w:r>
      <w:r w:rsidR="002F74E8">
        <w:rPr>
          <w:rFonts w:eastAsia="Times New Roman" w:cstheme="minorHAnsi"/>
          <w:color w:val="00000A"/>
          <w:kern w:val="1"/>
          <w:sz w:val="20"/>
          <w:szCs w:val="24"/>
          <w:lang w:val="tr-TR"/>
        </w:rPr>
        <w:t xml:space="preserve">(7 out of </w:t>
      </w:r>
      <w:r w:rsidR="004A4BA1">
        <w:rPr>
          <w:rFonts w:eastAsia="Times New Roman" w:cstheme="minorHAnsi"/>
          <w:color w:val="00000A"/>
          <w:kern w:val="1"/>
          <w:sz w:val="20"/>
          <w:szCs w:val="24"/>
          <w:lang w:val="tr-TR"/>
        </w:rPr>
        <w:t xml:space="preserve">7 data were collected) unfortunately it was hard to find and collect the data for </w:t>
      </w:r>
      <w:r w:rsidR="004A4BA1">
        <w:rPr>
          <w:rFonts w:eastAsia="Times New Roman" w:cstheme="minorHAnsi"/>
          <w:i/>
          <w:color w:val="00000A"/>
          <w:kern w:val="2"/>
          <w:sz w:val="20"/>
          <w:szCs w:val="24"/>
          <w:lang w:val="tr-TR"/>
        </w:rPr>
        <w:t>Lactobacillus lactis</w:t>
      </w:r>
      <w:r w:rsidR="002F74E8">
        <w:rPr>
          <w:rFonts w:eastAsia="Times New Roman" w:cstheme="minorHAnsi"/>
          <w:i/>
          <w:color w:val="00000A"/>
          <w:kern w:val="2"/>
          <w:sz w:val="20"/>
          <w:szCs w:val="24"/>
          <w:lang w:val="tr-TR"/>
        </w:rPr>
        <w:t xml:space="preserve"> </w:t>
      </w:r>
      <w:r w:rsidR="002F74E8">
        <w:rPr>
          <w:rFonts w:eastAsia="Times New Roman" w:cstheme="minorHAnsi"/>
          <w:color w:val="00000A"/>
          <w:kern w:val="2"/>
          <w:sz w:val="20"/>
          <w:szCs w:val="24"/>
          <w:lang w:val="tr-TR"/>
        </w:rPr>
        <w:t>(2 out of 7 data were collected)</w:t>
      </w:r>
      <w:r w:rsidR="006F0975">
        <w:rPr>
          <w:rFonts w:eastAsia="Times New Roman" w:cstheme="minorHAnsi"/>
          <w:color w:val="00000A"/>
          <w:kern w:val="2"/>
          <w:sz w:val="20"/>
          <w:szCs w:val="24"/>
          <w:lang w:val="tr-TR"/>
        </w:rPr>
        <w:t xml:space="preserve">, out of seven antibiotics only two of them were found. The result for </w:t>
      </w:r>
      <w:r w:rsidR="006F0975">
        <w:rPr>
          <w:rFonts w:eastAsia="Times New Roman" w:cstheme="minorHAnsi"/>
          <w:i/>
          <w:color w:val="00000A"/>
          <w:kern w:val="2"/>
          <w:sz w:val="20"/>
          <w:szCs w:val="24"/>
          <w:lang w:val="tr-TR"/>
        </w:rPr>
        <w:t>Streptococcus pyogenes</w:t>
      </w:r>
      <w:r w:rsidR="00561268">
        <w:rPr>
          <w:rFonts w:eastAsia="Times New Roman" w:cstheme="minorHAnsi"/>
          <w:i/>
          <w:color w:val="00000A"/>
          <w:kern w:val="2"/>
          <w:sz w:val="20"/>
          <w:szCs w:val="24"/>
          <w:lang w:val="tr-TR"/>
        </w:rPr>
        <w:t xml:space="preserve"> </w:t>
      </w:r>
      <w:r w:rsidR="006F0975">
        <w:rPr>
          <w:rFonts w:eastAsia="Times New Roman" w:cstheme="minorHAnsi"/>
          <w:color w:val="00000A"/>
          <w:kern w:val="2"/>
          <w:sz w:val="20"/>
          <w:szCs w:val="24"/>
          <w:lang w:val="tr-TR"/>
        </w:rPr>
        <w:t>is showing 85.7% similarity (6 out of 7) with the difference only for Penicillin G antibiotic</w:t>
      </w:r>
      <w:r w:rsidR="002F74E8">
        <w:rPr>
          <w:rFonts w:eastAsia="Times New Roman" w:cstheme="minorHAnsi"/>
          <w:color w:val="00000A"/>
          <w:kern w:val="2"/>
          <w:sz w:val="20"/>
          <w:szCs w:val="24"/>
          <w:lang w:val="tr-TR"/>
        </w:rPr>
        <w:t xml:space="preserve"> (see Table X)</w:t>
      </w:r>
      <w:r w:rsidR="006F0975">
        <w:rPr>
          <w:rFonts w:eastAsia="Times New Roman" w:cstheme="minorHAnsi"/>
          <w:color w:val="00000A"/>
          <w:kern w:val="2"/>
          <w:sz w:val="20"/>
          <w:szCs w:val="24"/>
          <w:lang w:val="tr-TR"/>
        </w:rPr>
        <w:t xml:space="preserve">. Out of the two data for </w:t>
      </w:r>
      <w:r w:rsidR="006F0975">
        <w:rPr>
          <w:rFonts w:eastAsia="Times New Roman" w:cstheme="minorHAnsi"/>
          <w:i/>
          <w:color w:val="00000A"/>
          <w:kern w:val="2"/>
          <w:sz w:val="20"/>
          <w:szCs w:val="24"/>
          <w:lang w:val="tr-TR"/>
        </w:rPr>
        <w:t xml:space="preserve">Lactobacillus lactis </w:t>
      </w:r>
      <w:r w:rsidR="006F0975">
        <w:rPr>
          <w:rFonts w:eastAsia="Times New Roman" w:cstheme="minorHAnsi"/>
          <w:color w:val="00000A"/>
          <w:kern w:val="2"/>
          <w:sz w:val="20"/>
          <w:szCs w:val="24"/>
          <w:lang w:val="tr-TR"/>
        </w:rPr>
        <w:t xml:space="preserve"> both are similar with our unknown bacteria. The possible reason that </w:t>
      </w:r>
      <w:r w:rsidR="00394CC7">
        <w:rPr>
          <w:rFonts w:eastAsia="Times New Roman" w:cstheme="minorHAnsi"/>
          <w:color w:val="00000A"/>
          <w:kern w:val="2"/>
          <w:sz w:val="20"/>
          <w:szCs w:val="24"/>
          <w:lang w:val="tr-TR"/>
        </w:rPr>
        <w:t>cause</w:t>
      </w:r>
      <w:r w:rsidR="006F0975">
        <w:rPr>
          <w:rFonts w:eastAsia="Times New Roman" w:cstheme="minorHAnsi"/>
          <w:color w:val="00000A"/>
          <w:kern w:val="2"/>
          <w:sz w:val="20"/>
          <w:szCs w:val="24"/>
          <w:lang w:val="tr-TR"/>
        </w:rPr>
        <w:t xml:space="preserve">s the difference between the Penicillin G for our unknown bacteria and </w:t>
      </w:r>
      <w:r w:rsidR="006F0975">
        <w:rPr>
          <w:rFonts w:eastAsia="Times New Roman" w:cstheme="minorHAnsi"/>
          <w:i/>
          <w:color w:val="00000A"/>
          <w:kern w:val="2"/>
          <w:sz w:val="20"/>
          <w:szCs w:val="24"/>
          <w:lang w:val="tr-TR"/>
        </w:rPr>
        <w:t xml:space="preserve">Streptococcus pyogenes </w:t>
      </w:r>
      <w:r w:rsidR="006F0975">
        <w:rPr>
          <w:rFonts w:eastAsia="Times New Roman" w:cstheme="minorHAnsi"/>
          <w:color w:val="00000A"/>
          <w:kern w:val="2"/>
          <w:sz w:val="20"/>
          <w:szCs w:val="24"/>
          <w:lang w:val="tr-TR"/>
        </w:rPr>
        <w:t xml:space="preserve">is probably </w:t>
      </w:r>
      <w:r w:rsidR="00561268">
        <w:rPr>
          <w:rFonts w:eastAsia="Times New Roman" w:cstheme="minorHAnsi"/>
          <w:color w:val="00000A"/>
          <w:kern w:val="2"/>
          <w:sz w:val="20"/>
          <w:szCs w:val="24"/>
          <w:lang w:val="tr-TR"/>
        </w:rPr>
        <w:t>because</w:t>
      </w:r>
      <w:r w:rsidR="006F0975">
        <w:rPr>
          <w:rFonts w:eastAsia="Times New Roman" w:cstheme="minorHAnsi"/>
          <w:color w:val="00000A"/>
          <w:kern w:val="2"/>
          <w:sz w:val="20"/>
          <w:szCs w:val="24"/>
          <w:lang w:val="tr-TR"/>
        </w:rPr>
        <w:t xml:space="preserve"> of the strain difference, thus further study needs to be conducted.</w:t>
      </w:r>
    </w:p>
    <w:p w:rsidR="00DB3565" w:rsidRPr="00CB50FC" w:rsidRDefault="00DB3565" w:rsidP="001523E7">
      <w:pPr>
        <w:autoSpaceDE w:val="0"/>
        <w:autoSpaceDN w:val="0"/>
        <w:adjustRightInd w:val="0"/>
        <w:jc w:val="both"/>
        <w:rPr>
          <w:rFonts w:eastAsia="Times New Roman" w:cstheme="minorHAnsi"/>
          <w:b/>
          <w:color w:val="00000A"/>
          <w:kern w:val="1"/>
          <w:sz w:val="24"/>
          <w:szCs w:val="24"/>
          <w:lang w:val="tr-TR"/>
        </w:rPr>
      </w:pPr>
      <w:r w:rsidRPr="00CB50FC">
        <w:rPr>
          <w:rFonts w:eastAsia="Times New Roman" w:cstheme="minorHAnsi"/>
          <w:b/>
          <w:color w:val="00000A"/>
          <w:kern w:val="1"/>
          <w:sz w:val="24"/>
          <w:szCs w:val="24"/>
          <w:lang w:val="tr-TR"/>
        </w:rPr>
        <w:t>CONCLUSION</w:t>
      </w:r>
    </w:p>
    <w:p w:rsidR="000D10D1" w:rsidRPr="00CB50FC" w:rsidRDefault="000D10D1" w:rsidP="001523E7">
      <w:pPr>
        <w:autoSpaceDE w:val="0"/>
        <w:autoSpaceDN w:val="0"/>
        <w:adjustRightInd w:val="0"/>
        <w:jc w:val="both"/>
        <w:rPr>
          <w:rFonts w:eastAsia="Times New Roman" w:cstheme="minorHAnsi"/>
          <w:b/>
          <w:color w:val="00000A"/>
          <w:kern w:val="1"/>
          <w:sz w:val="24"/>
          <w:szCs w:val="24"/>
          <w:lang w:val="tr-TR"/>
        </w:rPr>
      </w:pPr>
      <w:r w:rsidRPr="00CB50FC">
        <w:rPr>
          <w:rFonts w:eastAsia="Times New Roman" w:cstheme="minorHAnsi"/>
          <w:b/>
          <w:color w:val="00000A"/>
          <w:kern w:val="1"/>
          <w:sz w:val="24"/>
          <w:szCs w:val="24"/>
          <w:lang w:val="tr-TR"/>
        </w:rPr>
        <w:t>ACKNOWLEDGEMENTS</w:t>
      </w:r>
    </w:p>
    <w:p w:rsidR="003B6AAE" w:rsidRPr="003B6AAE" w:rsidRDefault="003B6AAE" w:rsidP="001523E7">
      <w:pPr>
        <w:autoSpaceDE w:val="0"/>
        <w:autoSpaceDN w:val="0"/>
        <w:adjustRightInd w:val="0"/>
        <w:jc w:val="both"/>
        <w:rPr>
          <w:rFonts w:eastAsia="Times New Roman" w:cstheme="minorHAnsi"/>
          <w:color w:val="00000A"/>
          <w:kern w:val="1"/>
          <w:sz w:val="20"/>
          <w:szCs w:val="24"/>
          <w:lang w:val="tr-TR"/>
        </w:rPr>
      </w:pPr>
      <w:r>
        <w:rPr>
          <w:rFonts w:eastAsia="Times New Roman" w:cstheme="minorHAnsi"/>
          <w:color w:val="00000A"/>
          <w:kern w:val="1"/>
          <w:sz w:val="20"/>
          <w:szCs w:val="24"/>
          <w:lang w:val="tr-TR"/>
        </w:rPr>
        <w:t>My labmates</w:t>
      </w:r>
      <w:r w:rsidR="001D4F94">
        <w:rPr>
          <w:rFonts w:eastAsia="Times New Roman" w:cstheme="minorHAnsi"/>
          <w:color w:val="00000A"/>
          <w:kern w:val="1"/>
          <w:sz w:val="20"/>
          <w:szCs w:val="24"/>
          <w:lang w:val="tr-TR"/>
        </w:rPr>
        <w:t xml:space="preserve"> </w:t>
      </w:r>
      <w:r w:rsidR="001D4F94">
        <w:rPr>
          <w:rFonts w:eastAsia="Times New Roman" w:cstheme="minorHAnsi"/>
          <w:color w:val="00000A"/>
          <w:kern w:val="1"/>
          <w:sz w:val="20"/>
          <w:szCs w:val="24"/>
          <w:lang w:val="tr-TR"/>
        </w:rPr>
        <w:t>Çisel Dikkulak</w:t>
      </w:r>
      <w:r w:rsidR="001D4F94">
        <w:rPr>
          <w:rFonts w:eastAsia="Times New Roman" w:cstheme="minorHAnsi"/>
          <w:color w:val="00000A"/>
          <w:kern w:val="1"/>
          <w:sz w:val="20"/>
          <w:szCs w:val="24"/>
          <w:lang w:val="tr-TR"/>
        </w:rPr>
        <w:t>,</w:t>
      </w:r>
      <w:r>
        <w:rPr>
          <w:rFonts w:eastAsia="Times New Roman" w:cstheme="minorHAnsi"/>
          <w:color w:val="00000A"/>
          <w:kern w:val="1"/>
          <w:sz w:val="20"/>
          <w:szCs w:val="24"/>
          <w:lang w:val="tr-TR"/>
        </w:rPr>
        <w:t xml:space="preserve"> </w:t>
      </w:r>
      <w:r w:rsidR="001D4F94">
        <w:rPr>
          <w:rFonts w:eastAsia="Times New Roman" w:cstheme="minorHAnsi"/>
          <w:color w:val="00000A"/>
          <w:kern w:val="1"/>
          <w:sz w:val="20"/>
          <w:szCs w:val="24"/>
          <w:lang w:val="tr-TR"/>
        </w:rPr>
        <w:t>Büşra Çelik and</w:t>
      </w:r>
      <w:r w:rsidR="00186236">
        <w:rPr>
          <w:rFonts w:eastAsia="Times New Roman" w:cstheme="minorHAnsi"/>
          <w:color w:val="00000A"/>
          <w:kern w:val="1"/>
          <w:sz w:val="20"/>
          <w:szCs w:val="24"/>
          <w:lang w:val="tr-TR"/>
        </w:rPr>
        <w:t xml:space="preserve"> Merve Sarıtaş. Lab instructor for our group Özlem Akkaya and other İnstructor</w:t>
      </w:r>
      <w:r w:rsidR="00C61849">
        <w:rPr>
          <w:rFonts w:eastAsia="Times New Roman" w:cstheme="minorHAnsi"/>
          <w:color w:val="00000A"/>
          <w:kern w:val="1"/>
          <w:sz w:val="20"/>
          <w:szCs w:val="24"/>
          <w:lang w:val="tr-TR"/>
        </w:rPr>
        <w:t xml:space="preserve">s </w:t>
      </w:r>
      <w:r w:rsidR="00186236">
        <w:rPr>
          <w:rFonts w:eastAsia="Times New Roman" w:cstheme="minorHAnsi"/>
          <w:color w:val="00000A"/>
          <w:kern w:val="1"/>
          <w:sz w:val="20"/>
          <w:szCs w:val="24"/>
          <w:lang w:val="tr-TR"/>
        </w:rPr>
        <w:t xml:space="preserve">who have been so helpful during the semester Tuğrul Doruk, </w:t>
      </w:r>
      <w:r w:rsidR="00994D51">
        <w:rPr>
          <w:rFonts w:eastAsia="Times New Roman" w:cstheme="minorHAnsi"/>
          <w:color w:val="00000A"/>
          <w:kern w:val="1"/>
          <w:sz w:val="20"/>
          <w:szCs w:val="24"/>
          <w:lang w:val="tr-TR"/>
        </w:rPr>
        <w:t>Mine Gül Şeker, Zeynep Girgin Ersoy and Zeynep Demir Öksüz.</w:t>
      </w:r>
    </w:p>
    <w:p w:rsidR="00DB3565" w:rsidRPr="00CB50FC" w:rsidRDefault="00DB3565" w:rsidP="001523E7">
      <w:pPr>
        <w:autoSpaceDE w:val="0"/>
        <w:autoSpaceDN w:val="0"/>
        <w:adjustRightInd w:val="0"/>
        <w:jc w:val="both"/>
        <w:rPr>
          <w:rFonts w:eastAsia="Times New Roman" w:cstheme="minorHAnsi"/>
          <w:b/>
          <w:color w:val="00000A"/>
          <w:kern w:val="1"/>
          <w:sz w:val="28"/>
          <w:szCs w:val="24"/>
          <w:lang w:val="tr-TR"/>
        </w:rPr>
      </w:pPr>
      <w:r w:rsidRPr="00CB50FC">
        <w:rPr>
          <w:rFonts w:eastAsia="Times New Roman" w:cstheme="minorHAnsi"/>
          <w:b/>
          <w:color w:val="00000A"/>
          <w:kern w:val="1"/>
          <w:sz w:val="24"/>
          <w:szCs w:val="24"/>
          <w:lang w:val="tr-TR"/>
        </w:rPr>
        <w:t>REFERENCES</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color w:val="00000A"/>
          <w:kern w:val="1"/>
          <w:sz w:val="20"/>
          <w:szCs w:val="24"/>
          <w:lang w:val="tr-TR"/>
        </w:rPr>
        <w:t xml:space="preserve">[1] Baron EJ. Classification. In: Baron S, editor. Medical Microbiology. 4th edition. Galveston (TX): University of Texas Medical Branch at Galveston; 1996. Chapter 3. </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color w:val="00000A"/>
          <w:kern w:val="1"/>
          <w:sz w:val="20"/>
          <w:szCs w:val="24"/>
          <w:lang w:val="tr-TR"/>
        </w:rPr>
        <w:t>[2] Bartholomew JW, Mittwer T. THE GRAM STAIN. Bacteriological Reviews. 1952;16(1):1-29.</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color w:val="00000A"/>
          <w:kern w:val="1"/>
          <w:sz w:val="20"/>
          <w:szCs w:val="24"/>
          <w:lang w:val="tr-TR"/>
        </w:rPr>
        <w:t>[3] Lechtman MD, Bartholomew JW, Phillips A, Russo M. Rapid Methods of Staining Bacterial Spores at Room Temperature. Journal of Bacteriology. 1965;89(3):848-854.</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color w:val="00000A"/>
          <w:kern w:val="1"/>
          <w:sz w:val="20"/>
          <w:szCs w:val="24"/>
          <w:lang w:val="tr-TR"/>
        </w:rPr>
        <w:lastRenderedPageBreak/>
        <w:t>[4] Gray PHH. STAINING BACTERIAL CAPSULES. Journal of Bacteriology. 1943;45(3):301-302.</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color w:val="00000A"/>
          <w:kern w:val="1"/>
          <w:sz w:val="20"/>
          <w:szCs w:val="24"/>
          <w:lang w:val="tr-TR"/>
        </w:rPr>
        <w:t>[5] Patricia Shields, Anne Y. Tsang. 2006. Mannitol salt agar plates protocols.</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color w:val="00000A"/>
          <w:kern w:val="1"/>
          <w:sz w:val="20"/>
          <w:szCs w:val="24"/>
          <w:lang w:val="tr-TR"/>
        </w:rPr>
        <w:t>[6] Mossel DAA, Mengerink WHJ, Scholts HH. USE OF A MODIFIED MacCONKEY AGAR MEDIUM FOR THE SELECTIVE GROWTH AND ENUMERATION OF ENTEROBACTERIACEAE. Journal of Bacteriology. 1962;84(2):381.</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color w:val="00000A"/>
          <w:kern w:val="1"/>
          <w:sz w:val="20"/>
          <w:szCs w:val="24"/>
          <w:lang w:val="tr-TR"/>
        </w:rPr>
        <w:t>[7] Elizabeth F. Genung and Lucy E. Thompson. COLOR DIFFUSION IN ENDO AGAR. J Bacteriol. August 1927 14:2 139-156.</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color w:val="00000A"/>
          <w:kern w:val="1"/>
          <w:sz w:val="20"/>
          <w:szCs w:val="24"/>
          <w:lang w:val="tr-TR"/>
        </w:rPr>
        <w:t xml:space="preserve">[8] Leifson, E. 1935. New culture media based on sodium desoxycholate for the isolation of intestinal pathogens and for the enumeration of colon bacilli in milk and water. J. Pathol. and Bacteriol. 40:581-599. </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color w:val="00000A"/>
          <w:kern w:val="1"/>
          <w:sz w:val="20"/>
          <w:szCs w:val="24"/>
          <w:lang w:val="tr-TR"/>
        </w:rPr>
        <w:t>[9] Buxton, R. Blood agar plates and hemolysis protocols. 2005.</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color w:val="00000A"/>
          <w:kern w:val="1"/>
          <w:sz w:val="20"/>
          <w:szCs w:val="24"/>
          <w:lang w:val="tr-TR"/>
        </w:rPr>
        <w:t>[10] Steel, K.J. The Oxidase Reaction as a Taxonomic Tool. J. gen. MicroMol. (1961), 25, 297-806.</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color w:val="00000A"/>
          <w:kern w:val="1"/>
          <w:sz w:val="20"/>
          <w:szCs w:val="24"/>
          <w:lang w:val="tr-TR"/>
        </w:rPr>
        <w:t>[11] Whaley DN, Dowell VR, Wanderlinder LM, Lombard GL. Gelatin agar medium for detecting gelatinase production by anaerobic bacteria. Journal of Clinical Microbiology. 1982;16(2):224-229.</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color w:val="00000A"/>
          <w:kern w:val="1"/>
          <w:sz w:val="20"/>
          <w:szCs w:val="24"/>
          <w:lang w:val="tr-TR"/>
        </w:rPr>
        <w:t>[12] Kato et al. UREASE TEST. Nihon Rinsho 51 (12), 3192-3195. 12 1993</w:t>
      </w:r>
      <w:r w:rsidR="001523E7">
        <w:rPr>
          <w:rFonts w:eastAsia="Times New Roman" w:cstheme="minorHAnsi"/>
          <w:color w:val="00000A"/>
          <w:kern w:val="1"/>
          <w:sz w:val="20"/>
          <w:szCs w:val="24"/>
          <w:lang w:val="tr-TR"/>
        </w:rPr>
        <w:t>.</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color w:val="00000A"/>
          <w:kern w:val="1"/>
          <w:sz w:val="20"/>
          <w:szCs w:val="24"/>
          <w:lang w:val="tr-TR"/>
        </w:rPr>
        <w:t>[13] Conn HJ, Breed RS. The Use of the Nitrate-Reduction Test in Characterizing Bacteria. Journal of Bacteriology. 1919;4(3):267-290.</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color w:val="00000A"/>
          <w:kern w:val="1"/>
          <w:sz w:val="20"/>
          <w:szCs w:val="24"/>
          <w:lang w:val="tr-TR"/>
        </w:rPr>
        <w:t>[14] Brooker DC, Lund ME, Blazevic DJ. Rapid Test for Lysine Decarboxylase Activity in Enterobacteriaceae. Applied Microbiology. 1973;26(4):622-623.</w:t>
      </w:r>
    </w:p>
    <w:p w:rsidR="00DB3565" w:rsidRPr="00F04CC1" w:rsidRDefault="00DB3565" w:rsidP="001523E7">
      <w:pPr>
        <w:autoSpaceDE w:val="0"/>
        <w:autoSpaceDN w:val="0"/>
        <w:adjustRightInd w:val="0"/>
        <w:jc w:val="both"/>
        <w:rPr>
          <w:rFonts w:eastAsia="Times New Roman" w:cstheme="minorHAnsi"/>
          <w:color w:val="00000A"/>
          <w:kern w:val="1"/>
          <w:sz w:val="20"/>
          <w:szCs w:val="24"/>
          <w:lang w:val="tr-TR"/>
        </w:rPr>
      </w:pPr>
      <w:r w:rsidRPr="00F04CC1">
        <w:rPr>
          <w:rFonts w:eastAsia="Times New Roman" w:cstheme="minorHAnsi"/>
          <w:color w:val="00000A"/>
          <w:kern w:val="1"/>
          <w:sz w:val="20"/>
          <w:szCs w:val="24"/>
          <w:lang w:val="tr-TR"/>
        </w:rPr>
        <w:t>[15] Clarke, P. H. &amp; Cowan, S. Biochemical Methods for Bacteriology. 2). J. gen. Microbiol; 1952. 6, 187-19.</w:t>
      </w:r>
    </w:p>
    <w:p w:rsidR="000010B4" w:rsidRPr="00F04CC1" w:rsidRDefault="000010B4"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color w:val="00000A"/>
          <w:kern w:val="1"/>
          <w:sz w:val="20"/>
          <w:szCs w:val="24"/>
          <w:lang w:val="tr-TR"/>
        </w:rPr>
        <w:t xml:space="preserve">[16] </w:t>
      </w:r>
      <w:r w:rsidR="0032385A" w:rsidRPr="00F04CC1">
        <w:rPr>
          <w:rFonts w:eastAsia="Times New Roman" w:cstheme="minorHAnsi"/>
          <w:color w:val="00000A"/>
          <w:kern w:val="1"/>
          <w:sz w:val="20"/>
          <w:szCs w:val="24"/>
          <w:lang w:val="tr-TR"/>
        </w:rPr>
        <w:t>Goyache J, Vela AI, Gibello A, et al. Lactococcus lactis subsp. lactis infection in waterfowl: first confirmation in animals. Emerging Infectious Diseases. 2001;7(5):884-886.</w:t>
      </w:r>
    </w:p>
    <w:p w:rsidR="00433EFC" w:rsidRDefault="000010B4" w:rsidP="001523E7">
      <w:pPr>
        <w:jc w:val="both"/>
        <w:rPr>
          <w:rFonts w:cstheme="minorHAnsi"/>
          <w:sz w:val="20"/>
        </w:rPr>
      </w:pPr>
      <w:r w:rsidRPr="004131E1">
        <w:rPr>
          <w:rFonts w:cstheme="minorHAnsi"/>
          <w:sz w:val="20"/>
        </w:rPr>
        <w:t>[17] "Streptococcus pyogenes - Pathogen Safety Data Sheets". Government of Canada, Public Health Agency of Canada.</w:t>
      </w:r>
    </w:p>
    <w:p w:rsidR="001523E7" w:rsidRDefault="001523E7" w:rsidP="001523E7">
      <w:pPr>
        <w:jc w:val="both"/>
        <w:rPr>
          <w:rFonts w:cstheme="minorHAnsi"/>
          <w:sz w:val="20"/>
        </w:rPr>
      </w:pPr>
      <w:r>
        <w:rPr>
          <w:rFonts w:cstheme="minorHAnsi"/>
          <w:sz w:val="20"/>
        </w:rPr>
        <w:lastRenderedPageBreak/>
        <w:t xml:space="preserve">[18] </w:t>
      </w:r>
      <w:r w:rsidRPr="001523E7">
        <w:rPr>
          <w:rFonts w:cstheme="minorHAnsi"/>
          <w:sz w:val="20"/>
        </w:rPr>
        <w:t>Camara M, Dieng A, Boye CSB. Antibiotic Susceptibility of Streptococcus Pyogenes Isolated from Respiratory Tract Infections in Dakar, Senegal. Microbiology Insights. 2013;6:71-75. doi:10.4137/MBI.S12996.</w:t>
      </w:r>
    </w:p>
    <w:p w:rsidR="001523E7" w:rsidRDefault="001523E7" w:rsidP="001523E7">
      <w:pPr>
        <w:jc w:val="both"/>
        <w:rPr>
          <w:rFonts w:cstheme="minorHAnsi"/>
          <w:sz w:val="20"/>
        </w:rPr>
      </w:pPr>
      <w:r>
        <w:rPr>
          <w:rFonts w:cstheme="minorHAnsi"/>
          <w:sz w:val="20"/>
        </w:rPr>
        <w:t xml:space="preserve">[19] </w:t>
      </w:r>
      <w:r w:rsidRPr="001523E7">
        <w:rPr>
          <w:rFonts w:cstheme="minorHAnsi"/>
          <w:sz w:val="20"/>
        </w:rPr>
        <w:t>Cattoir V. Mechanisms of Antibiotic Resistance. 2016 Feb 10. In: Ferretti JJ, Stevens DL, Fischetti VA, editors. Streptococcus pyogenes : Basic Biology to Clinical Manifestations</w:t>
      </w:r>
      <w:r>
        <w:rPr>
          <w:rFonts w:cstheme="minorHAnsi"/>
          <w:sz w:val="20"/>
        </w:rPr>
        <w:t>.</w:t>
      </w:r>
    </w:p>
    <w:p w:rsidR="001523E7" w:rsidRDefault="001523E7" w:rsidP="001523E7">
      <w:pPr>
        <w:jc w:val="both"/>
        <w:rPr>
          <w:rFonts w:cstheme="minorHAnsi"/>
          <w:sz w:val="20"/>
        </w:rPr>
      </w:pPr>
      <w:r>
        <w:rPr>
          <w:rFonts w:cstheme="minorHAnsi"/>
          <w:sz w:val="20"/>
        </w:rPr>
        <w:t xml:space="preserve">[20] </w:t>
      </w:r>
      <w:r w:rsidRPr="001523E7">
        <w:rPr>
          <w:rFonts w:cstheme="minorHAnsi"/>
          <w:sz w:val="20"/>
        </w:rPr>
        <w:t>Port GC, Vega LA, Nylander AB, Caparon MG. Streptococcus pyogenes Polymyxin B-Resistant Mutants Display Enhanced ExPortal Integrity. Journal of Bacteriology.</w:t>
      </w:r>
    </w:p>
    <w:p w:rsidR="001523E7" w:rsidRDefault="001523E7" w:rsidP="001523E7">
      <w:pPr>
        <w:jc w:val="both"/>
        <w:rPr>
          <w:rFonts w:cstheme="minorHAnsi"/>
          <w:sz w:val="20"/>
        </w:rPr>
      </w:pPr>
      <w:r>
        <w:rPr>
          <w:rFonts w:cstheme="minorHAnsi"/>
          <w:sz w:val="20"/>
        </w:rPr>
        <w:t xml:space="preserve">[21] </w:t>
      </w:r>
      <w:r w:rsidRPr="001523E7">
        <w:rPr>
          <w:rFonts w:cstheme="minorHAnsi"/>
          <w:sz w:val="20"/>
        </w:rPr>
        <w:t>Ikebe T, Hirasawa K, Suzuki R, et al. Antimicrobial Susceptibility Survey of Streptococcus pyogenes Isolated in Japan from Patients with Severe Invasive Group A Streptococcal Infections. Antimicrobial Agents and Chemotherapy. 2005;49(2):788-790. doi:10.1128/AAC.49.2.788-790.2005.</w:t>
      </w:r>
    </w:p>
    <w:p w:rsidR="001523E7" w:rsidRDefault="001523E7" w:rsidP="001523E7">
      <w:pPr>
        <w:jc w:val="both"/>
        <w:rPr>
          <w:rFonts w:cstheme="minorHAnsi"/>
          <w:sz w:val="20"/>
        </w:rPr>
      </w:pPr>
      <w:r>
        <w:rPr>
          <w:rFonts w:cstheme="minorHAnsi"/>
          <w:sz w:val="20"/>
        </w:rPr>
        <w:t xml:space="preserve">[22] </w:t>
      </w:r>
      <w:r w:rsidRPr="001523E7">
        <w:rPr>
          <w:rFonts w:cstheme="minorHAnsi"/>
          <w:sz w:val="20"/>
        </w:rPr>
        <w:t>Elliott JA, Facklam RR. Antimicrobial susceptibilities of Lactococcus lactis and Lactococcus garvieae and a proposed method to discriminate between them. Journal of Clinical Microbiology. 1996;34(5):1296-1298.</w:t>
      </w:r>
    </w:p>
    <w:p w:rsidR="001523E7" w:rsidRPr="004131E1" w:rsidRDefault="001523E7" w:rsidP="001523E7">
      <w:pPr>
        <w:jc w:val="both"/>
        <w:rPr>
          <w:rFonts w:cstheme="minorHAnsi"/>
          <w:sz w:val="20"/>
        </w:rPr>
      </w:pPr>
      <w:r>
        <w:rPr>
          <w:rFonts w:cstheme="minorHAnsi"/>
          <w:sz w:val="20"/>
        </w:rPr>
        <w:t xml:space="preserve">[23] </w:t>
      </w:r>
      <w:r w:rsidRPr="001523E7">
        <w:rPr>
          <w:rFonts w:cstheme="minorHAnsi"/>
          <w:sz w:val="20"/>
        </w:rPr>
        <w:t>DʼAimmo M.R., Modesto M., Biavati B. Antibiotic resistance of lactic acid bacteria and Bifidobacterium spp. isolated from dairy and pharmaceutical products. Int. J. Food Microbiol. 2007;115:35–42. doi: 10.1016/j.ijfoodmicro.2006.10.003.</w:t>
      </w:r>
    </w:p>
    <w:sectPr w:rsidR="001523E7" w:rsidRPr="004131E1" w:rsidSect="001029ED">
      <w:type w:val="continuous"/>
      <w:pgSz w:w="12240" w:h="15840"/>
      <w:pgMar w:top="1138" w:right="1008" w:bottom="1138" w:left="1008" w:header="720" w:footer="432" w:gutter="0"/>
      <w:cols w:num="2" w:space="576"/>
      <w:formProt w:val="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5AA6" w:rsidRDefault="00CE5AA6" w:rsidP="00DB3565">
      <w:pPr>
        <w:spacing w:after="0" w:line="240" w:lineRule="auto"/>
      </w:pPr>
      <w:r>
        <w:separator/>
      </w:r>
    </w:p>
  </w:endnote>
  <w:endnote w:type="continuationSeparator" w:id="0">
    <w:p w:rsidR="00CE5AA6" w:rsidRDefault="00CE5AA6" w:rsidP="00DB35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800022EF" w:usb1="C000205A" w:usb2="00000008" w:usb3="00000000" w:csb0="00000057"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29ED" w:rsidRDefault="00CE5AA6" w:rsidP="001029ED">
    <w:pPr>
      <w:pStyle w:val="Footer"/>
      <w:jc w:val="right"/>
    </w:pPr>
    <w:sdt>
      <w:sdtPr>
        <w:id w:val="-1311790818"/>
        <w:docPartObj>
          <w:docPartGallery w:val="Page Numbers (Bottom of Page)"/>
          <w:docPartUnique/>
        </w:docPartObj>
      </w:sdtPr>
      <w:sdtEndPr>
        <w:rPr>
          <w:noProof/>
        </w:rPr>
      </w:sdtEndPr>
      <w:sdtContent>
        <w:r w:rsidR="001029ED">
          <w:fldChar w:fldCharType="begin"/>
        </w:r>
        <w:r w:rsidR="001029ED">
          <w:instrText xml:space="preserve"> PAGE   \* MERGEFORMAT </w:instrText>
        </w:r>
        <w:r w:rsidR="001029ED">
          <w:fldChar w:fldCharType="separate"/>
        </w:r>
        <w:r w:rsidR="00060BE6">
          <w:rPr>
            <w:noProof/>
          </w:rPr>
          <w:t>3</w:t>
        </w:r>
        <w:r w:rsidR="001029ED">
          <w:rPr>
            <w:noProof/>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5AA6" w:rsidRDefault="00CE5AA6" w:rsidP="00DB3565">
      <w:pPr>
        <w:spacing w:after="0" w:line="240" w:lineRule="auto"/>
      </w:pPr>
      <w:r>
        <w:separator/>
      </w:r>
    </w:p>
  </w:footnote>
  <w:footnote w:type="continuationSeparator" w:id="0">
    <w:p w:rsidR="00CE5AA6" w:rsidRDefault="00CE5AA6" w:rsidP="00DB35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3565"/>
    <w:rsid w:val="000010B4"/>
    <w:rsid w:val="000131D3"/>
    <w:rsid w:val="00043A18"/>
    <w:rsid w:val="00060BE6"/>
    <w:rsid w:val="0007175B"/>
    <w:rsid w:val="000A1CE6"/>
    <w:rsid w:val="000D10D1"/>
    <w:rsid w:val="000F001A"/>
    <w:rsid w:val="001029ED"/>
    <w:rsid w:val="001452D1"/>
    <w:rsid w:val="001523E7"/>
    <w:rsid w:val="00186236"/>
    <w:rsid w:val="001B6E8E"/>
    <w:rsid w:val="001D4F94"/>
    <w:rsid w:val="00295BEA"/>
    <w:rsid w:val="002A11CF"/>
    <w:rsid w:val="002A6544"/>
    <w:rsid w:val="002B0F12"/>
    <w:rsid w:val="002F74E8"/>
    <w:rsid w:val="0032385A"/>
    <w:rsid w:val="00342C7D"/>
    <w:rsid w:val="0035274E"/>
    <w:rsid w:val="00362A88"/>
    <w:rsid w:val="00363928"/>
    <w:rsid w:val="0039260D"/>
    <w:rsid w:val="00394CC7"/>
    <w:rsid w:val="003B6AAE"/>
    <w:rsid w:val="003D09B5"/>
    <w:rsid w:val="003E3E68"/>
    <w:rsid w:val="003E7CE8"/>
    <w:rsid w:val="004131E1"/>
    <w:rsid w:val="004279BD"/>
    <w:rsid w:val="00433EFC"/>
    <w:rsid w:val="00435F38"/>
    <w:rsid w:val="004428B1"/>
    <w:rsid w:val="0044629B"/>
    <w:rsid w:val="004948C5"/>
    <w:rsid w:val="004A4BA1"/>
    <w:rsid w:val="004D749C"/>
    <w:rsid w:val="004F14BC"/>
    <w:rsid w:val="00500D5C"/>
    <w:rsid w:val="00527DF9"/>
    <w:rsid w:val="00532F9E"/>
    <w:rsid w:val="00533EE6"/>
    <w:rsid w:val="00561268"/>
    <w:rsid w:val="005E3534"/>
    <w:rsid w:val="0060484E"/>
    <w:rsid w:val="00626ABB"/>
    <w:rsid w:val="00675D80"/>
    <w:rsid w:val="006A0BBA"/>
    <w:rsid w:val="006A61FC"/>
    <w:rsid w:val="006B7DF5"/>
    <w:rsid w:val="006F0975"/>
    <w:rsid w:val="007877A6"/>
    <w:rsid w:val="007E55D7"/>
    <w:rsid w:val="0086250B"/>
    <w:rsid w:val="0088040C"/>
    <w:rsid w:val="00892049"/>
    <w:rsid w:val="008B79F8"/>
    <w:rsid w:val="008F3D89"/>
    <w:rsid w:val="009076FD"/>
    <w:rsid w:val="00994D51"/>
    <w:rsid w:val="009E590C"/>
    <w:rsid w:val="00A65645"/>
    <w:rsid w:val="00A83EC6"/>
    <w:rsid w:val="00AD2A56"/>
    <w:rsid w:val="00AE7199"/>
    <w:rsid w:val="00B236BE"/>
    <w:rsid w:val="00B3476D"/>
    <w:rsid w:val="00B6096F"/>
    <w:rsid w:val="00B73771"/>
    <w:rsid w:val="00B977C1"/>
    <w:rsid w:val="00C16B63"/>
    <w:rsid w:val="00C44386"/>
    <w:rsid w:val="00C61849"/>
    <w:rsid w:val="00C819D7"/>
    <w:rsid w:val="00C9727B"/>
    <w:rsid w:val="00CB50FC"/>
    <w:rsid w:val="00CE5AA6"/>
    <w:rsid w:val="00D05CAE"/>
    <w:rsid w:val="00D11FF7"/>
    <w:rsid w:val="00D3703F"/>
    <w:rsid w:val="00DB3565"/>
    <w:rsid w:val="00DD672D"/>
    <w:rsid w:val="00DD7A57"/>
    <w:rsid w:val="00E07C36"/>
    <w:rsid w:val="00E6468A"/>
    <w:rsid w:val="00E86E9B"/>
    <w:rsid w:val="00EB41AE"/>
    <w:rsid w:val="00F04CC1"/>
    <w:rsid w:val="00F0556C"/>
    <w:rsid w:val="00F224BF"/>
    <w:rsid w:val="00F64656"/>
    <w:rsid w:val="00FB68D7"/>
    <w:rsid w:val="00FD24D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35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3565"/>
  </w:style>
  <w:style w:type="paragraph" w:styleId="Footer">
    <w:name w:val="footer"/>
    <w:basedOn w:val="Normal"/>
    <w:link w:val="FooterChar"/>
    <w:uiPriority w:val="99"/>
    <w:unhideWhenUsed/>
    <w:rsid w:val="00DB35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3565"/>
  </w:style>
  <w:style w:type="paragraph" w:styleId="BalloonText">
    <w:name w:val="Balloon Text"/>
    <w:basedOn w:val="Normal"/>
    <w:link w:val="BalloonTextChar"/>
    <w:uiPriority w:val="99"/>
    <w:semiHidden/>
    <w:unhideWhenUsed/>
    <w:rsid w:val="007E55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55D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35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3565"/>
  </w:style>
  <w:style w:type="paragraph" w:styleId="Footer">
    <w:name w:val="footer"/>
    <w:basedOn w:val="Normal"/>
    <w:link w:val="FooterChar"/>
    <w:uiPriority w:val="99"/>
    <w:unhideWhenUsed/>
    <w:rsid w:val="00DB35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3565"/>
  </w:style>
  <w:style w:type="paragraph" w:styleId="BalloonText">
    <w:name w:val="Balloon Text"/>
    <w:basedOn w:val="Normal"/>
    <w:link w:val="BalloonTextChar"/>
    <w:uiPriority w:val="99"/>
    <w:semiHidden/>
    <w:unhideWhenUsed/>
    <w:rsid w:val="007E55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55D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139923">
      <w:bodyDiv w:val="1"/>
      <w:marLeft w:val="0"/>
      <w:marRight w:val="0"/>
      <w:marTop w:val="0"/>
      <w:marBottom w:val="0"/>
      <w:divBdr>
        <w:top w:val="none" w:sz="0" w:space="0" w:color="auto"/>
        <w:left w:val="none" w:sz="0" w:space="0" w:color="auto"/>
        <w:bottom w:val="none" w:sz="0" w:space="0" w:color="auto"/>
        <w:right w:val="none" w:sz="0" w:space="0" w:color="auto"/>
      </w:divBdr>
    </w:div>
    <w:div w:id="1097598192">
      <w:bodyDiv w:val="1"/>
      <w:marLeft w:val="0"/>
      <w:marRight w:val="0"/>
      <w:marTop w:val="0"/>
      <w:marBottom w:val="0"/>
      <w:divBdr>
        <w:top w:val="none" w:sz="0" w:space="0" w:color="auto"/>
        <w:left w:val="none" w:sz="0" w:space="0" w:color="auto"/>
        <w:bottom w:val="none" w:sz="0" w:space="0" w:color="auto"/>
        <w:right w:val="none" w:sz="0" w:space="0" w:color="auto"/>
      </w:divBdr>
    </w:div>
    <w:div w:id="1329208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file>

<file path=customXml/itemProps1.xml><?xml version="1.0" encoding="utf-8"?>
<ds:datastoreItem xmlns:ds="http://schemas.openxmlformats.org/officeDocument/2006/customXml" ds:itemID="{4753489F-A8D9-4DAC-932D-28ECE3BB1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7</Pages>
  <Words>2873</Words>
  <Characters>16380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Haries Ramdhani</dc:creator>
  <cp:keywords/>
  <dc:description/>
  <cp:lastModifiedBy>Haries Ramdhani</cp:lastModifiedBy>
  <cp:revision>67</cp:revision>
  <dcterms:created xsi:type="dcterms:W3CDTF">2017-05-30T18:25:00Z</dcterms:created>
  <dcterms:modified xsi:type="dcterms:W3CDTF">2017-06-02T09:41:00Z</dcterms:modified>
</cp:coreProperties>
</file>