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Frontend and Backend Folder Structure Guide</w:t>
      </w:r>
    </w:p>
    <w:p>
      <w:pPr>
        <w:pStyle w:val="Heading1"/>
      </w:pPr>
      <w:r>
        <w:t>Frontend Structure</w:t>
      </w:r>
    </w:p>
    <w:p>
      <w:r>
        <w:t>This structure is intended for React/Next.js projects.</w:t>
      </w:r>
    </w:p>
    <w:p>
      <w:r>
        <w:br/>
        <w:t>src/</w:t>
        <w:br/>
        <w:t>├── api/                        # Axios or fetch-based API calls (e.g., documentTypeAPI.ts)</w:t>
        <w:br/>
        <w:t>├── components/                # Reusable UI components</w:t>
        <w:br/>
        <w:t>│   └── document-type/         # Specific folder for DocumentType components</w:t>
        <w:br/>
        <w:t>│       ├── DocumentTypeForm.tsx</w:t>
        <w:br/>
        <w:t>│       └── DocumentTypeTable.tsx</w:t>
        <w:br/>
        <w:t>├── constants/                 # Static configuration and constant values</w:t>
        <w:br/>
        <w:t>├── hooks/                     # Custom hooks</w:t>
        <w:br/>
        <w:t>│   └── use-document-type/</w:t>
        <w:br/>
        <w:t>│       ├── formDefaults.ts</w:t>
        <w:br/>
        <w:t>│       ├── index.ts</w:t>
        <w:br/>
        <w:t>│       └── types.ts</w:t>
        <w:br/>
        <w:t>├── pages/ or app/             # Routing or page-based structure (depends on framework)</w:t>
        <w:br/>
        <w:t>├── store/                     # Redux store slices</w:t>
        <w:br/>
        <w:t>│   └── slices/</w:t>
        <w:br/>
        <w:t>│       └── documentTypeSlice.ts</w:t>
        <w:br/>
        <w:t>├── styles/                    # CSS/SCSS or Tailwind configs</w:t>
        <w:br/>
        <w:t>└── utils/                     # Utility functions and helpers</w:t>
        <w:br/>
      </w:r>
    </w:p>
    <w:p>
      <w:pPr>
        <w:pStyle w:val="Heading1"/>
      </w:pPr>
      <w:r>
        <w:t>Backend Structure</w:t>
      </w:r>
    </w:p>
    <w:p>
      <w:r>
        <w:t>This structure is intended for Node.js + Express projects with Sequelize or TypeORM.</w:t>
      </w:r>
    </w:p>
    <w:p>
      <w:r>
        <w:br/>
        <w:t>src/</w:t>
        <w:br/>
        <w:t>├── api/                        # API contracts (optional for clarity)</w:t>
        <w:br/>
        <w:t>├── config/                     # Configuration files (e.g., db config)</w:t>
        <w:br/>
        <w:t>├── controllers/               # Handles business logic</w:t>
        <w:br/>
        <w:t>│   └── documentType.controller.ts</w:t>
        <w:br/>
        <w:t>├── middlewares/               # Custom middleware (auth, error handling)</w:t>
        <w:br/>
        <w:t>├── models/                    # Sequelize/TypeORM models</w:t>
        <w:br/>
        <w:t>│   └── documentType.model.ts</w:t>
        <w:br/>
        <w:t>├── repositories/              # Database interaction logic</w:t>
        <w:br/>
        <w:t>│   └── documentType.repository.ts</w:t>
        <w:br/>
        <w:t>├── routes/                    # Express routers</w:t>
        <w:br/>
        <w:t>│   └── documentType.route.ts</w:t>
        <w:br/>
        <w:t>├── services/                  # Service layer (core logic)</w:t>
        <w:br/>
        <w:t>│   └── documentType.service.ts</w:t>
        <w:br/>
        <w:t>├── utils/                     # Utility functions (e.g., validators)</w:t>
        <w:br/>
        <w:t>└── index.ts                   # Entry point of the application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