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A884956" w:rsidR="00234B39" w:rsidRDefault="00000000">
      <w:pPr>
        <w:pStyle w:val="NormalWeb"/>
        <w:divId w:val="465317432"/>
        <w:rPr>
          <w:rFonts w:ascii="Arial" w:hAnsi="Arial" w:cs="Arial"/>
          <w:lang w:val="en"/>
        </w:rPr>
      </w:pPr>
      <w:r>
        <w:t xml:space="preserve">Learner Name: </w:t>
      </w:r>
      <w:r w:rsidR="00E84CB5">
        <w:t>HARIHARAN.K</w:t>
      </w:r>
    </w:p>
    <w:p w14:paraId="677DC39A" w14:textId="62148DC7" w:rsidR="00DD5008" w:rsidRDefault="00DD5008">
      <w:pPr>
        <w:pStyle w:val="NormalWeb"/>
        <w:divId w:val="465317432"/>
        <w:rPr>
          <w:rFonts w:ascii="Arial" w:hAnsi="Arial" w:cs="Arial"/>
          <w:lang w:val="en"/>
        </w:rPr>
      </w:pPr>
      <w:r>
        <w:t xml:space="preserve">Learner Email: </w:t>
      </w:r>
      <w:r w:rsidR="00E84CB5">
        <w:t>hariharan.k.cse.2022@snsct.org</w:t>
      </w:r>
    </w:p>
    <w:p w14:paraId="4D7EECF3" w14:textId="77777777" w:rsidR="00234B39" w:rsidRDefault="00000000">
      <w:pPr>
        <w:pStyle w:val="NormalWeb"/>
        <w:divId w:val="465317432"/>
        <w:rPr>
          <w:rFonts w:ascii="Arial" w:hAnsi="Arial" w:cs="Arial"/>
          <w:lang w:val="en"/>
        </w:rPr>
      </w:pPr>
      <w:r>
        <w:t>Topic: Effectiveness of Remote Work Policies</w:t>
      </w:r>
    </w:p>
    <w:p w14:paraId="19551121" w14:textId="57916DB2" w:rsidR="00234B39" w:rsidRDefault="00000000" w:rsidP="0007240F">
      <w:pPr>
        <w:pStyle w:val="NormalWeb"/>
        <w:divId w:val="465317432"/>
        <w:rPr>
          <w:rFonts w:ascii="Arial" w:hAnsi="Arial" w:cs="Arial"/>
          <w:lang w:val="en"/>
        </w:rPr>
      </w:pPr>
      <w:r>
        <w:t xml:space="preserve">Research Paper: </w:t>
      </w:r>
      <w:r w:rsidR="0007240F" w:rsidRPr="0007240F">
        <w:t>https://arxiv.org/abs/2312.01364</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7777777" w:rsidR="00234B39" w:rsidRDefault="00000000">
      <w:pPr>
        <w:pStyle w:val="NormalWeb"/>
        <w:divId w:val="465317432"/>
        <w:rPr>
          <w:rFonts w:ascii="Arial" w:hAnsi="Arial" w:cs="Arial"/>
          <w:lang w:val="en"/>
        </w:rPr>
      </w:pPr>
      <w:r>
        <w:t>Description (50 words max): The effectiveness of remote work policies, including productivity, employee well-being, and business efficiency. Research investigates how such policies can improve workplace flexibility and satisfaction while maintaining or enhancing productivity. Challenges include collaboration difficulties and the blurring of work-life boundaries.</w:t>
      </w:r>
    </w:p>
    <w:p w14:paraId="2A52CA37" w14:textId="77777777" w:rsidR="00234B39" w:rsidRDefault="00000000">
      <w:pPr>
        <w:pStyle w:val="NormalWeb"/>
        <w:divId w:val="465317432"/>
        <w:rPr>
          <w:rFonts w:ascii="Arial" w:hAnsi="Arial" w:cs="Arial"/>
          <w:lang w:val="en"/>
        </w:rPr>
      </w:pPr>
      <w:r>
        <w:t>Generated Summary (100 words max): Research suggests remote work policies can improve productivity and employee well-being, especially when supported by effective technology. Studies highlight that remote work boosts employee satisfaction, but may result in feelings of isolation or burnout if boundaries between work and personal life are not maintained. A significant benefit is reduced business overheads, although the collaboration gap remains a challenge, particularly when spontaneous interactions are essential for innovation. As hybrid work models gain popularity, the focus is on balancing in-office interaction with the flexibility of remote work to maximize both employee satisfaction and company productivity.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7777777" w:rsidR="00234B39" w:rsidRDefault="00000000">
      <w:pPr>
        <w:pStyle w:val="NormalWeb"/>
        <w:divId w:val="465317432"/>
        <w:rPr>
          <w:rFonts w:ascii="Arial" w:hAnsi="Arial" w:cs="Arial"/>
          <w:lang w:val="en"/>
        </w:rPr>
      </w:pPr>
      <w:r>
        <w:t>Description (50 words max): Refining the summary to focus more on the nuances of productivity in remote work and the potential long-term effects on employee engagement and company innovation.</w:t>
      </w:r>
    </w:p>
    <w:p w14:paraId="3E7B3821" w14:textId="77777777" w:rsidR="00234B39" w:rsidRDefault="00000000">
      <w:pPr>
        <w:pStyle w:val="NormalWeb"/>
        <w:divId w:val="465317432"/>
        <w:rPr>
          <w:rFonts w:ascii="Arial" w:hAnsi="Arial" w:cs="Arial"/>
          <w:lang w:val="en"/>
        </w:rPr>
      </w:pPr>
      <w:r>
        <w:t>Generated Summary (100 words max): Research demonstrates that remote work enhances productivity in specific contexts, especially when employees have access to the right technological tools and support systems. However, it can reduce employee engagement over time, which negatively impacts team cohesion and long-term innovation. While remote policies reduce costs and increase flexibility, they create collaboration challenges, especially for projects requiring creative and cross-functional interactions. Employee well-being sees mixed outcomes, with some benefiting from flexibility while others struggle with maintaining boundaries between work and personal life. As companies adopt hybrid models, the balance between productivity, engagement, and employee satisfaction is key.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77777777" w:rsidR="00234B39" w:rsidRDefault="00000000">
      <w:pPr>
        <w:pStyle w:val="NormalWeb"/>
        <w:divId w:val="465317432"/>
        <w:rPr>
          <w:rFonts w:ascii="Arial" w:hAnsi="Arial" w:cs="Arial"/>
          <w:lang w:val="en"/>
        </w:rPr>
      </w:pPr>
      <w:r>
        <w:t>Description (50 words max): Fine-tuning the impact of remote work policies on business overhead costs, highlighting flexibility as a major benefit, and addressing technology's role in maintaining productivity.</w:t>
      </w:r>
    </w:p>
    <w:p w14:paraId="5EC7C626" w14:textId="77777777" w:rsidR="00234B39" w:rsidRDefault="00000000">
      <w:pPr>
        <w:pStyle w:val="NormalWeb"/>
        <w:divId w:val="465317432"/>
        <w:rPr>
          <w:rFonts w:ascii="Arial" w:hAnsi="Arial" w:cs="Arial"/>
          <w:lang w:val="en"/>
        </w:rPr>
      </w:pPr>
      <w:r>
        <w:t>Generated Summary (100 words max): Remote work policies significantly reduce overhead costs by allowing businesses to cut expenses related to office space and in-office resources. Employees benefit from increased flexibility, which often leads to higher satisfaction and maintained or improved productivity. However, the effectiveness of remote work depends heavily on the technological infrastructure provided by employers, such as communication and collaboration tools. Despite the positives, remote work may hinder team dynamics, leading to potential losses in innovation due to reduced spontaneous collaboration. Going forward, companies must navigate hybrid models that balance the cost benefits with the need to foster creativity and team engagement.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7777777" w:rsidR="00234B39" w:rsidRDefault="00000000">
      <w:pPr>
        <w:pStyle w:val="NormalWeb"/>
        <w:divId w:val="465317432"/>
        <w:rPr>
          <w:rFonts w:ascii="Arial" w:hAnsi="Arial" w:cs="Arial"/>
          <w:lang w:val="en"/>
        </w:rPr>
      </w:pPr>
      <w:r>
        <w:t>Description (50 words max): Summarizing the benefits and challenges of remote work policies, with emphasis on balancing flexibility, technology, productivity, and engagement for a sustainable hybrid work model.</w:t>
      </w:r>
    </w:p>
    <w:p w14:paraId="13093686" w14:textId="77777777" w:rsidR="00234B39" w:rsidRDefault="00000000">
      <w:pPr>
        <w:pStyle w:val="NormalWeb"/>
        <w:divId w:val="465317432"/>
        <w:rPr>
          <w:rFonts w:ascii="Arial" w:hAnsi="Arial" w:cs="Arial"/>
          <w:lang w:val="en"/>
        </w:rPr>
      </w:pPr>
      <w:r>
        <w:t>Generated Summary (100 words max): The shift to remote work has demonstrated clear benefits, including reduced business overheads and improved employee flexibility. With the right tools, productivity can be maintained, but prolonged remote work poses risks to team cohesion and innovation. Challenges such as isolation and work-life boundary blurring remain prominent. Hybrid models offer a solution, combining the best of both worlds by allowing flexible work while maintaining essential in-person collaboration for creative and cross-functional projects. The future of work will depend on how well companies balance technological infrastructure, employee well-being, and long-term productivity.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7777777" w:rsidR="00234B39" w:rsidRDefault="00000000">
      <w:pPr>
        <w:pStyle w:val="NormalWeb"/>
        <w:divId w:val="465317432"/>
        <w:rPr>
          <w:rFonts w:ascii="Arial" w:hAnsi="Arial" w:cs="Arial"/>
          <w:lang w:val="en"/>
        </w:rPr>
      </w:pPr>
      <w:r>
        <w:t>Key Insights (150 words max): Remote work policies offer substantial benefits, particularly in terms of flexibility and cost savings for businesses. Research shows that productivity is maintained or even increased in some cases, especially when companies provide adequate technological support. However, the sustainability of these policies depends on overcoming key challenges, including employee isolation, reduced collaboration, and difficulties in maintaining work-life boundaries. Remote work can also weaken company culture and innovation if not properly managed. Hybrid models, which combine remote work flexibility with the benefits of in-office collaboration, appear to be the most effective way forward. Technological advancements, such as improved communication tools, play a critical role in the success of remote work.</w:t>
      </w:r>
    </w:p>
    <w:p w14:paraId="112EDBB6" w14:textId="77777777" w:rsidR="00234B39" w:rsidRDefault="00000000">
      <w:pPr>
        <w:pStyle w:val="NormalWeb"/>
        <w:divId w:val="465317432"/>
        <w:rPr>
          <w:rFonts w:ascii="Arial" w:hAnsi="Arial" w:cs="Arial"/>
          <w:lang w:val="en"/>
        </w:rPr>
      </w:pPr>
      <w:r>
        <w:t xml:space="preserve">Potential Applications (150 words max): Businesses can apply these insights to develop hybrid work policies that offer flexibility while fostering collaboration and innovation. This balance is particularly important for industries that rely heavily on creative problem-solving and cross-functional teamwork. Remote work policies should </w:t>
      </w:r>
      <w:r>
        <w:lastRenderedPageBreak/>
        <w:t>include robust technological tools that allow for seamless communication and collaboration across teams. Additionally, companies should offer training and resources to help employees set clear work-life boundaries, which can reduce burnout and maintain long-term productivity. Organizations could also consider redesigning their office spaces to support hybrid work, focusing on collaboration areas while reducing unnecessary overheads.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7777777" w:rsidR="00234B39" w:rsidRDefault="00000000">
      <w:pPr>
        <w:pStyle w:val="NormalWeb"/>
        <w:divId w:val="465317432"/>
        <w:rPr>
          <w:rFonts w:ascii="Arial" w:hAnsi="Arial" w:cs="Arial"/>
          <w:lang w:val="en"/>
        </w:rPr>
      </w:pPr>
      <w:r>
        <w:t>Clarity (50 words max): The final summary is clear and concise, presenting the key benefits and challenges of remote work. It effectively conveys the balance needed between flexibility, productivity, and collaboration for a sustainable hybrid work model.</w:t>
      </w:r>
    </w:p>
    <w:p w14:paraId="2C98F647" w14:textId="77777777" w:rsidR="00234B39" w:rsidRDefault="00000000">
      <w:pPr>
        <w:pStyle w:val="NormalWeb"/>
        <w:divId w:val="465317432"/>
        <w:rPr>
          <w:rFonts w:ascii="Arial" w:hAnsi="Arial" w:cs="Arial"/>
          <w:lang w:val="en"/>
        </w:rPr>
      </w:pPr>
      <w:r>
        <w:t>Accuracy (50 words max): The summary accurately reflects research findings on remote work, highlighting both the benefits and potential pitfalls, especially in terms of employee engagement, productivity, and innovation.</w:t>
      </w:r>
    </w:p>
    <w:p w14:paraId="032CD3EB" w14:textId="45B583EB" w:rsidR="00234B39" w:rsidRDefault="00000000">
      <w:pPr>
        <w:pStyle w:val="NormalWeb"/>
        <w:divId w:val="465317432"/>
        <w:rPr>
          <w:rFonts w:ascii="Arial" w:hAnsi="Arial" w:cs="Arial"/>
          <w:lang w:val="en"/>
        </w:rPr>
      </w:pPr>
      <w:r>
        <w:t xml:space="preserve">Relevance </w:t>
      </w:r>
      <w:r w:rsidR="00E84CB5">
        <w:t>innovation.</w:t>
      </w:r>
      <w:r w:rsidR="00E84CB5">
        <w:t xml:space="preserve"> </w:t>
      </w:r>
      <w:r>
        <w:t xml:space="preserve">(50 words max): The insights are highly relevant for modern businesses navigating the shift to hybrid work models, particularly in industries that value both flexibility and </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30754E7D" w:rsidR="00234B39" w:rsidRPr="00E84CB5" w:rsidRDefault="00000000">
      <w:pPr>
        <w:pStyle w:val="NormalWeb"/>
        <w:divId w:val="465317432"/>
        <w:rPr>
          <w:lang w:val="en"/>
        </w:rPr>
      </w:pPr>
      <w:r w:rsidRPr="00E84CB5">
        <w:rPr>
          <w:rStyle w:val="Strong"/>
          <w:rFonts w:ascii="Arial" w:hAnsi="Arial" w:cs="Arial"/>
          <w:b w:val="0"/>
          <w:bCs w:val="0"/>
          <w:lang w:val="en"/>
        </w:rPr>
        <w:t>(</w:t>
      </w:r>
      <w:r w:rsidRPr="00E84CB5">
        <w:rPr>
          <w:rStyle w:val="Strong"/>
          <w:b w:val="0"/>
          <w:bCs w:val="0"/>
          <w:lang w:val="en"/>
        </w:rPr>
        <w:t>250 words max</w:t>
      </w:r>
      <w:r w:rsidRPr="00E84CB5">
        <w:rPr>
          <w:rStyle w:val="Strong"/>
          <w:lang w:val="en"/>
        </w:rPr>
        <w:t>)</w:t>
      </w:r>
      <w:r w:rsidRPr="00E84CB5">
        <w:rPr>
          <w:lang w:val="en"/>
        </w:rPr>
        <w:t>:</w:t>
      </w:r>
      <w:r w:rsidR="00E84CB5" w:rsidRPr="00E84CB5">
        <w:t xml:space="preserve"> </w:t>
      </w:r>
      <w:r w:rsidR="00E84CB5" w:rsidRPr="00E84CB5">
        <w:rPr>
          <w:lang w:val="en"/>
        </w:rPr>
        <w:t>The process of summarizing and analyzing research on remote work policies has highlighted the complexity of balancing flexibility and productivity in a post-pandemic world. One of the main challenges I faced was distilling a wide range of findings into a concise and coherent summary that still captured the nuances of the subject. Remote work, while beneficial in many ways, presents unique challenges in terms of collaboration and employee engagement. Reflecting on the research, it’s clear that the success of remote or hybrid work models depends heavily on the technology that supports them. Companies must invest in robust collaboration tools to maintain productivity and creativity. Additionally, I’ve gained insights into how hybrid models offer the best of both worlds, by providing flexibility while ensuring that teams have the opportunity to collaborate in person. Overall, this project has helped me appreciate the multifaceted nature of remote work and its long-term implications for businesses and employees alike.</w:t>
      </w:r>
      <w:r w:rsidRPr="00E84CB5">
        <w:rPr>
          <w:lang w:val="en"/>
        </w:rPr>
        <w:t xml:space="preserve"> </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7240F"/>
    <w:rsid w:val="00234B39"/>
    <w:rsid w:val="0046607C"/>
    <w:rsid w:val="005244B8"/>
    <w:rsid w:val="00A958D5"/>
    <w:rsid w:val="00B45D63"/>
    <w:rsid w:val="00DD5008"/>
    <w:rsid w:val="00E7328D"/>
    <w:rsid w:val="00E84CB5"/>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HARI HARAN</cp:lastModifiedBy>
  <cp:revision>2</cp:revision>
  <dcterms:created xsi:type="dcterms:W3CDTF">2024-09-14T06:47:00Z</dcterms:created>
  <dcterms:modified xsi:type="dcterms:W3CDTF">2024-09-14T06:47:00Z</dcterms:modified>
</cp:coreProperties>
</file>