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firstRow="1" w:noVBand="1" w:lastRow="0" w:firstColumn="1" w:lastColumn="0" w:noHBand="0" w:val="04a0"/>
      </w:tblPr>
      <w:tblGrid>
        <w:gridCol w:w="4510"/>
        <w:gridCol w:w="4509"/>
      </w:tblGrid>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Discrete(count)</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Discrete(count)</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Discrete(count)</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Discrete(count)</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Discrete(count)</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Q3) Three Coins are tossed, find the probability that two heads and one tail are obtained?</w:t>
      </w:r>
    </w:p>
    <w:p>
      <w:pPr>
        <w:pStyle w:val="Normal"/>
        <w:rPr/>
      </w:pPr>
      <w:r>
        <w:rPr>
          <w:rFonts w:cs="Times New Roman" w:ascii="Times New Roman" w:hAnsi="Times New Roman"/>
          <w:sz w:val="28"/>
          <w:szCs w:val="28"/>
        </w:rPr>
        <w:t xml:space="preserve">A) </w:t>
      </w:r>
      <w:r>
        <w:rPr>
          <w:rFonts w:cs="Times New Roman" w:ascii="Times New Roman" w:hAnsi="Times New Roman"/>
          <w:sz w:val="28"/>
          <w:szCs w:val="28"/>
          <w:highlight w:val="yellow"/>
        </w:rPr>
        <w:t>All possible occurrences = (HHH, HHT, HTH, THH, TTH, THT, HTT, TTT)</w:t>
      </w:r>
    </w:p>
    <w:p>
      <w:pPr>
        <w:pStyle w:val="Normal"/>
        <w:rPr>
          <w:highlight w:val="yellow"/>
        </w:rPr>
      </w:pPr>
      <w:r>
        <w:rPr>
          <w:rFonts w:cs="Times New Roman" w:ascii="Times New Roman" w:hAnsi="Times New Roman"/>
          <w:sz w:val="28"/>
          <w:szCs w:val="28"/>
          <w:highlight w:val="yellow"/>
        </w:rPr>
        <w:t xml:space="preserve">     </w:t>
      </w:r>
      <w:r>
        <w:rPr>
          <w:rFonts w:cs="Times New Roman" w:ascii="Times New Roman" w:hAnsi="Times New Roman"/>
          <w:sz w:val="28"/>
          <w:szCs w:val="28"/>
          <w:highlight w:val="yellow"/>
        </w:rPr>
        <w:t>Interested events = (HHT, HTH, THH)</w:t>
      </w:r>
    </w:p>
    <w:p>
      <w:pPr>
        <w:pStyle w:val="Normal"/>
        <w:rPr>
          <w:highlight w:val="yellow"/>
        </w:rPr>
      </w:pPr>
      <w:r>
        <w:rPr>
          <w:rFonts w:cs="Times New Roman" w:ascii="Times New Roman" w:hAnsi="Times New Roman"/>
          <w:sz w:val="28"/>
          <w:szCs w:val="28"/>
          <w:highlight w:val="yellow"/>
        </w:rPr>
        <w:t xml:space="preserve">     </w:t>
      </w:r>
      <w:r>
        <w:rPr>
          <w:rFonts w:cs="Times New Roman" w:ascii="Times New Roman" w:hAnsi="Times New Roman"/>
          <w:sz w:val="28"/>
          <w:szCs w:val="28"/>
          <w:highlight w:val="yellow"/>
        </w:rPr>
        <w:t>P = 3/8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pPr>
      <w:r>
        <w:rPr>
          <w:rFonts w:cs="Times New Roman" w:ascii="Times New Roman" w:hAnsi="Times New Roman"/>
          <w:sz w:val="28"/>
          <w:szCs w:val="28"/>
        </w:rPr>
        <w:t xml:space="preserve">Equal to 1 </w:t>
      </w:r>
    </w:p>
    <w:p>
      <w:pPr>
        <w:pStyle w:val="ListParagraph"/>
        <w:numPr>
          <w:ilvl w:val="0"/>
          <w:numId w:val="0"/>
        </w:numPr>
        <w:ind w:left="1440" w:hanging="0"/>
        <w:rPr>
          <w:highlight w:val="yellow"/>
        </w:rPr>
      </w:pPr>
      <w:r>
        <w:rPr>
          <w:rFonts w:cs="Times New Roman" w:ascii="Times New Roman" w:hAnsi="Times New Roman"/>
          <w:sz w:val="28"/>
          <w:szCs w:val="28"/>
          <w:highlight w:val="yellow"/>
        </w:rPr>
        <w:t>ans: (0)</w:t>
      </w:r>
    </w:p>
    <w:p>
      <w:pPr>
        <w:pStyle w:val="ListParagraph"/>
        <w:numPr>
          <w:ilvl w:val="0"/>
          <w:numId w:val="1"/>
        </w:numPr>
        <w:rPr/>
      </w:pPr>
      <w:r>
        <w:rPr>
          <w:rFonts w:cs="Times New Roman" w:ascii="Times New Roman" w:hAnsi="Times New Roman"/>
          <w:sz w:val="28"/>
          <w:szCs w:val="28"/>
        </w:rPr>
        <w:t>Less than or equal to 4</w:t>
      </w:r>
    </w:p>
    <w:p>
      <w:pPr>
        <w:pStyle w:val="ListParagraph"/>
        <w:rPr/>
      </w:pPr>
      <w:r>
        <w:rPr>
          <w:rFonts w:cs="Times New Roman" w:ascii="Times New Roman" w:hAnsi="Times New Roman"/>
          <w:sz w:val="28"/>
          <w:szCs w:val="28"/>
        </w:rPr>
        <w:t>(1,1), (1,2), (2,1) (1,3), (2,2), (3,1)</w:t>
      </w:r>
    </w:p>
    <w:p>
      <w:pPr>
        <w:pStyle w:val="ListParagraph"/>
        <w:numPr>
          <w:ilvl w:val="0"/>
          <w:numId w:val="0"/>
        </w:numPr>
        <w:ind w:left="1440" w:hanging="0"/>
        <w:rPr>
          <w:highlight w:val="yellow"/>
        </w:rPr>
      </w:pPr>
      <w:r>
        <w:rPr>
          <w:rFonts w:cs="Times New Roman" w:ascii="Times New Roman" w:hAnsi="Times New Roman"/>
          <w:sz w:val="28"/>
          <w:szCs w:val="28"/>
          <w:highlight w:val="yellow"/>
        </w:rPr>
        <w:t>ans: (6/36)</w:t>
      </w:r>
    </w:p>
    <w:p>
      <w:pPr>
        <w:pStyle w:val="ListParagraph"/>
        <w:numPr>
          <w:ilvl w:val="0"/>
          <w:numId w:val="1"/>
        </w:numPr>
        <w:rPr/>
      </w:pPr>
      <w:r>
        <w:rPr>
          <w:rFonts w:cs="Times New Roman" w:ascii="Times New Roman" w:hAnsi="Times New Roman"/>
          <w:sz w:val="28"/>
          <w:szCs w:val="28"/>
        </w:rPr>
        <w:t>Sum is divisible by 2 and 3</w:t>
      </w:r>
    </w:p>
    <w:p>
      <w:pPr>
        <w:pStyle w:val="ListParagraph"/>
        <w:rPr/>
      </w:pPr>
      <w:r>
        <w:rPr>
          <w:rFonts w:cs="Times New Roman" w:ascii="Times New Roman" w:hAnsi="Times New Roman"/>
          <w:sz w:val="28"/>
          <w:szCs w:val="28"/>
        </w:rPr>
        <w:t>The possible numbers that are divisible by both 2 and 3 are 6, 12</w:t>
      </w:r>
    </w:p>
    <w:p>
      <w:pPr>
        <w:pStyle w:val="ListParagraph"/>
        <w:rPr/>
      </w:pPr>
      <w:r>
        <w:rPr>
          <w:rFonts w:cs="Times New Roman" w:ascii="Times New Roman" w:hAnsi="Times New Roman"/>
          <w:sz w:val="28"/>
          <w:szCs w:val="28"/>
        </w:rPr>
        <w:t>(2,4), (4,2), (3,3), (1,5), (5,1), (6,6)</w:t>
      </w:r>
    </w:p>
    <w:p>
      <w:pPr>
        <w:pStyle w:val="ListParagraph"/>
        <w:numPr>
          <w:ilvl w:val="0"/>
          <w:numId w:val="0"/>
        </w:numPr>
        <w:ind w:left="1440" w:hanging="0"/>
        <w:rPr>
          <w:highlight w:val="yellow"/>
        </w:rPr>
      </w:pPr>
      <w:r>
        <w:rPr>
          <w:rFonts w:cs="Times New Roman" w:ascii="Times New Roman" w:hAnsi="Times New Roman"/>
          <w:sz w:val="28"/>
          <w:szCs w:val="28"/>
          <w:highlight w:val="yellow"/>
        </w:rPr>
        <w:t>ans: (6/36)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All possible occurrences = {(1,1), (1,2), (1,3), (1, 4), (1,5), (1,6),</w:t>
      </w:r>
    </w:p>
    <w:p>
      <w:pPr>
        <w:pStyle w:val="ListParagraph"/>
        <w:rPr>
          <w:rFonts w:ascii="Times New Roman" w:hAnsi="Times New Roman" w:cs="Times New Roman"/>
          <w:sz w:val="28"/>
          <w:szCs w:val="28"/>
        </w:rPr>
      </w:pPr>
      <w:r>
        <w:rPr>
          <w:rFonts w:cs="Times New Roman" w:ascii="Times New Roman" w:hAnsi="Times New Roman"/>
          <w:sz w:val="28"/>
          <w:szCs w:val="28"/>
        </w:rPr>
        <w:tab/>
        <w:tab/>
        <w:tab/>
        <w:tab/>
        <w:t xml:space="preserve">   (2,1), (2,2), (2,3), (2,4), (2,5), (2,6),</w:t>
      </w:r>
    </w:p>
    <w:p>
      <w:pPr>
        <w:pStyle w:val="ListParagraph"/>
        <w:rPr>
          <w:rFonts w:ascii="Times New Roman" w:hAnsi="Times New Roman" w:cs="Times New Roman"/>
          <w:sz w:val="28"/>
          <w:szCs w:val="28"/>
        </w:rPr>
      </w:pPr>
      <w:r>
        <w:rPr>
          <w:rFonts w:cs="Times New Roman" w:ascii="Times New Roman" w:hAnsi="Times New Roman"/>
          <w:sz w:val="28"/>
          <w:szCs w:val="28"/>
        </w:rPr>
        <w:tab/>
        <w:tab/>
        <w:tab/>
        <w:tab/>
        <w:t xml:space="preserve">   (3,1), (3,2), (3,3), (3,4), (3,5), (3,6),</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(4,1), (4,2), (4,3), (4,4), (4,5), (4,6) </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(5,1), (5,2), (5,3), (5,4), (5,5), (5,6)</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(6,1), (6,2), (6,3), (6,4), (6,5), (6,6)}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pPr>
      <w:r>
        <w:rPr>
          <w:sz w:val="28"/>
          <w:szCs w:val="28"/>
        </w:rPr>
        <w:t>Q5)  A bag contains 2 red, 3 green and 2 blue balls. Two balls are drawn at random. What is the probability that none of the balls drawn is blue?</w:t>
      </w:r>
    </w:p>
    <w:p>
      <w:pPr>
        <w:pStyle w:val="NormalWeb"/>
        <w:spacing w:beforeAutospacing="0" w:before="0" w:afterAutospacing="0" w:after="0"/>
        <w:rPr/>
      </w:pPr>
      <w:r>
        <w:rPr>
          <w:sz w:val="28"/>
          <w:szCs w:val="28"/>
        </w:rPr>
        <w:t xml:space="preserve">Ans: </w:t>
      </w:r>
    </w:p>
    <w:p>
      <w:pPr>
        <w:pStyle w:val="NormalWeb"/>
        <w:spacing w:beforeAutospacing="0" w:before="0" w:afterAutospacing="0" w:after="0"/>
        <w:rPr>
          <w:highlight w:val="yellow"/>
        </w:rPr>
      </w:pPr>
      <w:r>
        <w:rPr>
          <w:sz w:val="28"/>
          <w:szCs w:val="28"/>
          <w:highlight w:val="yellow"/>
        </w:rPr>
        <w:t>Total no. of balls = 2+3+2 = 7</w:t>
      </w:r>
    </w:p>
    <w:p>
      <w:pPr>
        <w:pStyle w:val="NormalWeb"/>
        <w:spacing w:beforeAutospacing="0" w:before="0" w:afterAutospacing="0" w:after="0"/>
        <w:rPr>
          <w:highlight w:val="yellow"/>
        </w:rPr>
      </w:pPr>
      <w:r>
        <w:rPr>
          <w:sz w:val="28"/>
          <w:szCs w:val="28"/>
          <w:highlight w:val="yellow"/>
        </w:rPr>
        <w:t>So, there are 7C2 ways of drawing 2 balls randomly (7C2 = 21)</w:t>
      </w:r>
    </w:p>
    <w:p>
      <w:pPr>
        <w:pStyle w:val="NormalWeb"/>
        <w:spacing w:beforeAutospacing="0" w:before="0" w:afterAutospacing="0" w:after="0"/>
        <w:rPr>
          <w:highlight w:val="yellow"/>
        </w:rPr>
      </w:pPr>
      <w:r>
        <w:rPr>
          <w:sz w:val="28"/>
          <w:szCs w:val="28"/>
          <w:highlight w:val="yellow"/>
        </w:rPr>
        <w:t>(none. Of the balls drawn is blue) 2 balls can be drawn from 2 red and 3 green in 5c2 ways (10)</w:t>
      </w:r>
    </w:p>
    <w:p>
      <w:pPr>
        <w:pStyle w:val="NormalWeb"/>
        <w:spacing w:beforeAutospacing="0" w:before="0" w:afterAutospacing="0" w:after="0"/>
        <w:rPr>
          <w:highlight w:val="yellow"/>
        </w:rPr>
      </w:pPr>
      <w:r>
        <w:rPr>
          <w:sz w:val="28"/>
          <w:szCs w:val="28"/>
          <w:highlight w:val="yellow"/>
        </w:rPr>
        <w:t>P(none of balls drawn is blue) = 10/21 = 0.4761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5"/>
        <w:gridCol w:w="3119"/>
      </w:tblGrid>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pPr>
      <w:r>
        <w:rPr>
          <w:rFonts w:cs="Times New Roman" w:ascii="Times New Roman" w:hAnsi="Times New Roman"/>
          <w:sz w:val="28"/>
          <w:szCs w:val="28"/>
        </w:rPr>
        <w:t>Child B – probability of having 4 candies = 0.20</w:t>
      </w:r>
    </w:p>
    <w:p>
      <w:pPr>
        <w:pStyle w:val="Normal"/>
        <w:rPr/>
      </w:pPr>
      <w:r>
        <w:rPr>
          <w:rFonts w:cs="Times New Roman" w:ascii="Times New Roman" w:hAnsi="Times New Roman"/>
          <w:sz w:val="28"/>
          <w:szCs w:val="28"/>
        </w:rPr>
        <w:t xml:space="preserve">ans = </w:t>
      </w:r>
      <w:r>
        <w:rPr>
          <w:rFonts w:cs="Times New Roman" w:ascii="Times New Roman" w:hAnsi="Times New Roman"/>
          <w:sz w:val="28"/>
          <w:szCs w:val="28"/>
          <w:highlight w:val="yellow"/>
        </w:rPr>
        <w:t>Expected value = ∑xp(x) = 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pPr>
      <w:bookmarkStart w:id="1" w:name="docs-internal-guid-2ea758ec-7fff-c990-af"/>
      <w:bookmarkEnd w:id="1"/>
      <w:r>
        <w:rPr>
          <w:b/>
          <w:bCs/>
          <w:caps w:val="false"/>
          <w:smallCaps w:val="false"/>
          <w:strike w:val="false"/>
          <w:dstrike w:val="false"/>
          <w:color w:val="000000"/>
          <w:sz w:val="28"/>
          <w:szCs w:val="28"/>
          <w:u w:val="none"/>
          <w:effect w:val="none"/>
        </w:rPr>
        <w:drawing>
          <wp:inline distT="0" distB="0" distL="0" distR="0">
            <wp:extent cx="2049780" cy="46024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49780" cy="4602480"/>
                    </a:xfrm>
                    <a:prstGeom prst="rect">
                      <a:avLst/>
                    </a:prstGeom>
                  </pic:spPr>
                </pic:pic>
              </a:graphicData>
            </a:graphic>
          </wp:inline>
        </w:drawing>
      </w:r>
      <w:r>
        <w:rPr>
          <w:b/>
          <w:bCs/>
          <w:sz w:val="28"/>
          <w:szCs w:val="28"/>
        </w:rPr>
        <w:t xml:space="preserve"> </w:t>
      </w:r>
    </w:p>
    <w:p>
      <w:pPr>
        <w:pStyle w:val="Normal"/>
        <w:rPr/>
      </w:pPr>
      <w:bookmarkStart w:id="2" w:name="docs-internal-guid-3187d106-7fff-36d5-a6"/>
      <w:bookmarkEnd w:id="2"/>
      <w:r>
        <w:rPr>
          <w:b/>
          <w:bCs/>
          <w:sz w:val="28"/>
          <w:szCs w:val="28"/>
        </w:rPr>
        <w:t>Ans:</w:t>
      </w:r>
    </w:p>
    <w:tbl>
      <w:tblPr>
        <w:tblW w:w="7856" w:type="dxa"/>
        <w:jc w:val="left"/>
        <w:tblInd w:w="0" w:type="dxa"/>
        <w:tblCellMar>
          <w:top w:w="100" w:type="dxa"/>
          <w:left w:w="100" w:type="dxa"/>
          <w:bottom w:w="100" w:type="dxa"/>
          <w:right w:w="100" w:type="dxa"/>
        </w:tblCellMar>
      </w:tblPr>
      <w:tblGrid>
        <w:gridCol w:w="1964"/>
        <w:gridCol w:w="1952"/>
        <w:gridCol w:w="1952"/>
        <w:gridCol w:w="1988"/>
      </w:tblGrid>
      <w:tr>
        <w:trPr/>
        <w:tc>
          <w:tcPr>
            <w:tcW w:w="1964"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Measure</w:t>
            </w:r>
          </w:p>
        </w:tc>
        <w:tc>
          <w:tcPr>
            <w:tcW w:w="1952"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Points</w:t>
            </w:r>
          </w:p>
        </w:tc>
        <w:tc>
          <w:tcPr>
            <w:tcW w:w="1952"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Score</w:t>
            </w:r>
          </w:p>
        </w:tc>
        <w:tc>
          <w:tcPr>
            <w:tcW w:w="1988"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Weight</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Mean</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3.59</w:t>
            </w:r>
            <w:r>
              <w:rPr>
                <w:rFonts w:ascii="Calibri;sans-serif" w:hAnsi="Calibri;sans-serif"/>
                <w:b w:val="false"/>
                <w:i w:val="false"/>
                <w:caps w:val="false"/>
                <w:smallCaps w:val="false"/>
                <w:strike w:val="false"/>
                <w:dstrike w:val="false"/>
                <w:color w:val="000000"/>
                <w:sz w:val="28"/>
                <w:u w:val="none"/>
                <w:effect w:val="none"/>
              </w:rPr>
              <w:t>7</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3.217</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17.84</w:t>
            </w:r>
            <w:r>
              <w:rPr>
                <w:rFonts w:ascii="Calibri;sans-serif" w:hAnsi="Calibri;sans-serif"/>
                <w:b w:val="false"/>
                <w:i w:val="false"/>
                <w:caps w:val="false"/>
                <w:smallCaps w:val="false"/>
                <w:strike w:val="false"/>
                <w:dstrike w:val="false"/>
                <w:color w:val="000000"/>
                <w:sz w:val="28"/>
                <w:u w:val="none"/>
                <w:effect w:val="none"/>
              </w:rPr>
              <w:t>9</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Median</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3.695</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3.325</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17.71</w:t>
            </w:r>
            <w:r>
              <w:rPr>
                <w:rFonts w:ascii="Calibri;sans-serif" w:hAnsi="Calibri;sans-serif"/>
                <w:b w:val="false"/>
                <w:i w:val="false"/>
                <w:caps w:val="false"/>
                <w:smallCaps w:val="false"/>
                <w:strike w:val="false"/>
                <w:dstrike w:val="false"/>
                <w:color w:val="000000"/>
                <w:sz w:val="28"/>
                <w:u w:val="none"/>
                <w:effect w:val="none"/>
              </w:rPr>
              <w:t>0</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Mode</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3.07</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3.44</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17.02</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Variance</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0.2</w:t>
            </w:r>
            <w:r>
              <w:rPr>
                <w:rFonts w:ascii="Calibri;sans-serif" w:hAnsi="Calibri;sans-serif"/>
                <w:b w:val="false"/>
                <w:i w:val="false"/>
                <w:caps w:val="false"/>
                <w:smallCaps w:val="false"/>
                <w:strike w:val="false"/>
                <w:dstrike w:val="false"/>
                <w:color w:val="000000"/>
                <w:sz w:val="28"/>
                <w:u w:val="none"/>
                <w:effect w:val="none"/>
              </w:rPr>
              <w:t>77</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0.9</w:t>
            </w:r>
            <w:r>
              <w:rPr>
                <w:rFonts w:ascii="Calibri;sans-serif" w:hAnsi="Calibri;sans-serif"/>
                <w:b w:val="false"/>
                <w:i w:val="false"/>
                <w:caps w:val="false"/>
                <w:smallCaps w:val="false"/>
                <w:strike w:val="false"/>
                <w:dstrike w:val="false"/>
                <w:color w:val="000000"/>
                <w:sz w:val="28"/>
                <w:u w:val="none"/>
                <w:effect w:val="none"/>
              </w:rPr>
              <w:t>27</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w:t>
            </w:r>
            <w:r>
              <w:rPr>
                <w:rFonts w:ascii="Calibri;sans-serif" w:hAnsi="Calibri;sans-serif"/>
                <w:b w:val="false"/>
                <w:i w:val="false"/>
                <w:caps w:val="false"/>
                <w:smallCaps w:val="false"/>
                <w:strike w:val="false"/>
                <w:dstrike w:val="false"/>
                <w:color w:val="000000"/>
                <w:sz w:val="28"/>
                <w:u w:val="none"/>
                <w:effect w:val="none"/>
              </w:rPr>
              <w:t>093</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Std. Deviation</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0.5</w:t>
            </w:r>
            <w:r>
              <w:rPr>
                <w:rFonts w:ascii="Calibri;sans-serif" w:hAnsi="Calibri;sans-serif"/>
                <w:b w:val="false"/>
                <w:i w:val="false"/>
                <w:caps w:val="false"/>
                <w:smallCaps w:val="false"/>
                <w:strike w:val="false"/>
                <w:dstrike w:val="false"/>
                <w:color w:val="000000"/>
                <w:sz w:val="28"/>
                <w:u w:val="none"/>
                <w:effect w:val="none"/>
              </w:rPr>
              <w:t>26</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0.9</w:t>
            </w:r>
            <w:r>
              <w:rPr>
                <w:rFonts w:ascii="Calibri;sans-serif" w:hAnsi="Calibri;sans-serif"/>
                <w:b w:val="false"/>
                <w:i w:val="false"/>
                <w:caps w:val="false"/>
                <w:smallCaps w:val="false"/>
                <w:strike w:val="false"/>
                <w:dstrike w:val="false"/>
                <w:color w:val="000000"/>
                <w:sz w:val="28"/>
                <w:u w:val="none"/>
                <w:effect w:val="none"/>
              </w:rPr>
              <w:t>36</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1.7</w:t>
            </w:r>
            <w:r>
              <w:rPr>
                <w:rFonts w:ascii="Calibri;sans-serif" w:hAnsi="Calibri;sans-serif"/>
                <w:b w:val="false"/>
                <w:i w:val="false"/>
                <w:caps w:val="false"/>
                <w:smallCaps w:val="false"/>
                <w:strike w:val="false"/>
                <w:dstrike w:val="false"/>
                <w:color w:val="000000"/>
                <w:sz w:val="28"/>
                <w:u w:val="none"/>
                <w:effect w:val="none"/>
              </w:rPr>
              <w:t>5</w:t>
            </w:r>
            <w:r>
              <w:rPr>
                <w:rFonts w:ascii="Calibri;sans-serif" w:hAnsi="Calibri;sans-serif"/>
                <w:b w:val="false"/>
                <w:i w:val="false"/>
                <w:caps w:val="false"/>
                <w:smallCaps w:val="false"/>
                <w:strike w:val="false"/>
                <w:dstrike w:val="false"/>
                <w:color w:val="000000"/>
                <w:sz w:val="28"/>
                <w:u w:val="none"/>
                <w:effect w:val="none"/>
              </w:rPr>
              <w:t>9</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Range</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2.17</w:t>
            </w:r>
          </w:p>
        </w:tc>
        <w:tc>
          <w:tcPr>
            <w:tcW w:w="195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3.911</w:t>
            </w:r>
          </w:p>
        </w:tc>
        <w:tc>
          <w:tcPr>
            <w:tcW w:w="198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8.4</w:t>
            </w:r>
          </w:p>
        </w:tc>
      </w:tr>
    </w:tbl>
    <w:p>
      <w:pPr>
        <w:pStyle w:val="Normal"/>
        <w:rPr>
          <w:b/>
          <w:b/>
          <w:bCs/>
          <w:sz w:val="28"/>
          <w:szCs w:val="28"/>
        </w:rPr>
      </w:pPr>
      <w:r>
        <w:rPr/>
      </w:r>
    </w:p>
    <w:p>
      <w:pPr>
        <w:pStyle w:val="Normal"/>
        <w:rPr/>
      </w:pPr>
      <w:r>
        <w:rPr>
          <w:b/>
          <w:bCs/>
          <w:sz w:val="28"/>
          <w:szCs w:val="28"/>
        </w:rPr>
        <w:t>Note: Respective code files: Q7.R, Q7.py</w:t>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TextBody"/>
        <w:ind w:hanging="0"/>
        <w:rPr>
          <w:rFonts w:cs="Calibri" w:cstheme="minorHAnsi"/>
          <w:b w:val="false"/>
          <w:color w:val="000000" w:themeColor="text1"/>
          <w:sz w:val="28"/>
          <w:szCs w:val="28"/>
          <w:highlight w:val="white"/>
        </w:rPr>
      </w:pPr>
      <w:bookmarkStart w:id="3" w:name="docs-internal-guid-2339673f-7fff-13ae-a8"/>
      <w:bookmarkEnd w:id="3"/>
      <w:r>
        <w:rPr>
          <w:rFonts w:cs="Calibri" w:cstheme="minorHAnsi" w:ascii="Calibri;sans-serif" w:hAnsi="Calibri;sans-serif"/>
          <w:b w:val="false"/>
          <w:i w:val="false"/>
          <w:caps w:val="false"/>
          <w:smallCaps w:val="false"/>
          <w:strike w:val="false"/>
          <w:dstrike w:val="false"/>
          <w:color w:val="000000" w:themeColor="text1"/>
          <w:sz w:val="28"/>
          <w:szCs w:val="28"/>
          <w:highlight w:val="yellow"/>
          <w:u w:val="none"/>
          <w:effect w:val="none"/>
        </w:rPr>
        <w:t xml:space="preserve">Ans: 145.333 as Expected value = </w:t>
      </w:r>
      <w:r>
        <w:rPr>
          <w:rFonts w:cs="Calibri" w:cstheme="minorHAnsi"/>
          <w:b w:val="false"/>
          <w:caps w:val="false"/>
          <w:smallCaps w:val="false"/>
          <w:strike w:val="false"/>
          <w:dstrike w:val="false"/>
          <w:color w:val="000000" w:themeColor="text1"/>
          <w:sz w:val="28"/>
          <w:szCs w:val="28"/>
          <w:highlight w:val="yellow"/>
          <w:u w:val="none"/>
          <w:effect w:val="none"/>
        </w:rPr>
        <w:t>∑</w:t>
      </w:r>
      <w:r>
        <w:rPr>
          <w:rFonts w:cs="Calibri" w:cstheme="minorHAnsi" w:ascii="Times New Roman" w:hAnsi="Times New Roman"/>
          <w:b w:val="false"/>
          <w:i w:val="false"/>
          <w:caps w:val="false"/>
          <w:smallCaps w:val="false"/>
          <w:strike w:val="false"/>
          <w:dstrike w:val="false"/>
          <w:color w:val="000000" w:themeColor="text1"/>
          <w:sz w:val="28"/>
          <w:szCs w:val="28"/>
          <w:highlight w:val="yellow"/>
          <w:u w:val="none"/>
          <w:effect w:val="none"/>
        </w:rPr>
        <w:t>xp(x) and p(x) = 1/9</w:t>
      </w:r>
    </w:p>
    <w:p>
      <w:pPr>
        <w:pStyle w:val="TextBody"/>
        <w:rPr/>
      </w:pPr>
      <w:r>
        <w:rPr>
          <w:rFonts w:ascii="Times New Roman" w:hAnsi="Times New Roman"/>
          <w:b w:val="false"/>
          <w:i w:val="false"/>
          <w:caps w:val="false"/>
          <w:smallCaps w:val="false"/>
          <w:strike w:val="false"/>
          <w:dstrike w:val="false"/>
          <w:color w:val="000000"/>
          <w:sz w:val="28"/>
          <w:highlight w:val="yellow"/>
          <w:u w:val="none"/>
          <w:effect w:val="none"/>
        </w:rPr>
        <w:t xml:space="preserve">(refer </w:t>
      </w:r>
      <w:r>
        <w:rPr>
          <w:rFonts w:ascii="Times New Roman" w:hAnsi="Times New Roman"/>
          <w:b/>
          <w:i w:val="false"/>
          <w:caps w:val="false"/>
          <w:smallCaps w:val="false"/>
          <w:strike w:val="false"/>
          <w:dstrike w:val="false"/>
          <w:color w:val="000000"/>
          <w:sz w:val="28"/>
          <w:highlight w:val="yellow"/>
          <w:u w:val="none"/>
          <w:effect w:val="none"/>
        </w:rPr>
        <w:t>Q8 Sol</w:t>
      </w:r>
      <w:r>
        <w:rPr>
          <w:b w:val="false"/>
          <w:caps w:val="false"/>
          <w:smallCaps w:val="false"/>
          <w:strike w:val="false"/>
          <w:dstrike w:val="false"/>
          <w:color w:val="000000"/>
          <w:highlight w:val="yellow"/>
          <w:u w:val="none"/>
          <w:effect w:val="none"/>
        </w:rPr>
        <w:t xml:space="preserve"> </w:t>
      </w:r>
      <w:r>
        <w:rPr>
          <w:rFonts w:ascii="Times New Roman" w:hAnsi="Times New Roman"/>
          <w:b w:val="false"/>
          <w:i w:val="false"/>
          <w:caps w:val="false"/>
          <w:smallCaps w:val="false"/>
          <w:strike w:val="false"/>
          <w:dstrike w:val="false"/>
          <w:color w:val="000000"/>
          <w:sz w:val="28"/>
          <w:highlight w:val="yellow"/>
          <w:u w:val="none"/>
          <w:effect w:val="none"/>
        </w:rPr>
        <w:t>Excel Sheet)</w:t>
      </w:r>
      <w:r>
        <w:rPr/>
        <w:t xml:space="preserve"> </w:t>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rPr>
      </w:r>
      <w:bookmarkStart w:id="4" w:name="docs-internal-guid-6253a98b-7fff-d6dc-db"/>
      <w:bookmarkStart w:id="5" w:name="docs-internal-guid-6253a98b-7fff-d6dc-db"/>
      <w:bookmarkEnd w:id="5"/>
    </w:p>
    <w:tbl>
      <w:tblPr>
        <w:tblW w:w="7948" w:type="dxa"/>
        <w:jc w:val="left"/>
        <w:tblInd w:w="0" w:type="dxa"/>
        <w:tblCellMar>
          <w:top w:w="100" w:type="dxa"/>
          <w:left w:w="100" w:type="dxa"/>
          <w:bottom w:w="100" w:type="dxa"/>
          <w:right w:w="100" w:type="dxa"/>
        </w:tblCellMar>
      </w:tblPr>
      <w:tblGrid>
        <w:gridCol w:w="1592"/>
        <w:gridCol w:w="1580"/>
        <w:gridCol w:w="1580"/>
        <w:gridCol w:w="1580"/>
        <w:gridCol w:w="1616"/>
      </w:tblGrid>
      <w:tr>
        <w:trPr/>
        <w:tc>
          <w:tcPr>
            <w:tcW w:w="1592"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8"/>
                <w:highlight w:val="lightGray"/>
                <w:u w:val="none"/>
                <w:effect w:val="none"/>
              </w:rPr>
            </w:pPr>
            <w:r>
              <w:rPr>
                <w:rFonts w:ascii="Calibri;sans-serif" w:hAnsi="Calibri;sans-serif"/>
                <w:b/>
                <w:i w:val="false"/>
                <w:caps w:val="false"/>
                <w:smallCaps w:val="false"/>
                <w:strike w:val="false"/>
                <w:dstrike w:val="false"/>
                <w:color w:val="000000"/>
                <w:sz w:val="28"/>
                <w:highlight w:val="lightGray"/>
                <w:u w:val="none"/>
                <w:effect w:val="none"/>
              </w:rPr>
              <w:t>Measure</w:t>
            </w:r>
          </w:p>
        </w:tc>
        <w:tc>
          <w:tcPr>
            <w:tcW w:w="1580"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8"/>
                <w:highlight w:val="lightGray"/>
                <w:u w:val="none"/>
                <w:effect w:val="none"/>
              </w:rPr>
            </w:pPr>
            <w:r>
              <w:rPr>
                <w:rFonts w:ascii="Calibri;sans-serif" w:hAnsi="Calibri;sans-serif"/>
                <w:b/>
                <w:i w:val="false"/>
                <w:caps w:val="false"/>
                <w:smallCaps w:val="false"/>
                <w:strike w:val="false"/>
                <w:dstrike w:val="false"/>
                <w:color w:val="000000"/>
                <w:sz w:val="28"/>
                <w:highlight w:val="lightGray"/>
                <w:u w:val="none"/>
                <w:effect w:val="none"/>
              </w:rPr>
              <w:t>speed</w:t>
            </w:r>
          </w:p>
        </w:tc>
        <w:tc>
          <w:tcPr>
            <w:tcW w:w="1580"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8"/>
                <w:highlight w:val="lightGray"/>
                <w:u w:val="none"/>
                <w:effect w:val="none"/>
              </w:rPr>
            </w:pPr>
            <w:r>
              <w:rPr>
                <w:rFonts w:ascii="Calibri;sans-serif" w:hAnsi="Calibri;sans-serif"/>
                <w:b/>
                <w:i w:val="false"/>
                <w:caps w:val="false"/>
                <w:smallCaps w:val="false"/>
                <w:strike w:val="false"/>
                <w:dstrike w:val="false"/>
                <w:color w:val="000000"/>
                <w:sz w:val="28"/>
                <w:highlight w:val="lightGray"/>
                <w:u w:val="none"/>
                <w:effect w:val="none"/>
              </w:rPr>
              <w:t>dist</w:t>
            </w:r>
          </w:p>
        </w:tc>
        <w:tc>
          <w:tcPr>
            <w:tcW w:w="1580"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8"/>
                <w:highlight w:val="lightGray"/>
                <w:u w:val="none"/>
                <w:effect w:val="none"/>
              </w:rPr>
            </w:pPr>
            <w:r>
              <w:rPr>
                <w:rFonts w:ascii="Calibri;sans-serif" w:hAnsi="Calibri;sans-serif"/>
                <w:b/>
                <w:i w:val="false"/>
                <w:caps w:val="false"/>
                <w:smallCaps w:val="false"/>
                <w:strike w:val="false"/>
                <w:dstrike w:val="false"/>
                <w:color w:val="000000"/>
                <w:sz w:val="28"/>
                <w:highlight w:val="lightGray"/>
                <w:u w:val="none"/>
                <w:effect w:val="none"/>
              </w:rPr>
              <w:t>SP</w:t>
            </w:r>
          </w:p>
        </w:tc>
        <w:tc>
          <w:tcPr>
            <w:tcW w:w="1616" w:type="dxa"/>
            <w:tcBorders>
              <w:top w:val="single" w:sz="8" w:space="0" w:color="000000"/>
              <w:left w:val="single" w:sz="8" w:space="0" w:color="000000"/>
              <w:bottom w:val="single" w:sz="8" w:space="0" w:color="000000"/>
              <w:right w:val="single" w:sz="8" w:space="0" w:color="000000"/>
            </w:tcBorders>
            <w:shd w:fill="B7B7B7"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8"/>
                <w:highlight w:val="lightGray"/>
                <w:u w:val="none"/>
                <w:effect w:val="none"/>
              </w:rPr>
            </w:pPr>
            <w:r>
              <w:rPr>
                <w:rFonts w:ascii="Calibri;sans-serif" w:hAnsi="Calibri;sans-serif"/>
                <w:b/>
                <w:i w:val="false"/>
                <w:caps w:val="false"/>
                <w:smallCaps w:val="false"/>
                <w:strike w:val="false"/>
                <w:dstrike w:val="false"/>
                <w:color w:val="000000"/>
                <w:sz w:val="28"/>
                <w:highlight w:val="lightGray"/>
                <w:u w:val="none"/>
                <w:effect w:val="none"/>
              </w:rPr>
              <w:t>WT</w:t>
            </w:r>
          </w:p>
        </w:tc>
      </w:tr>
      <w:tr>
        <w:trPr/>
        <w:tc>
          <w:tcPr>
            <w:tcW w:w="159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Skewness</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-0.11</w:t>
            </w:r>
            <w:r>
              <w:rPr>
                <w:rFonts w:ascii="Calibri;sans-serif" w:hAnsi="Calibri;sans-serif"/>
                <w:b w:val="false"/>
                <w:i w:val="false"/>
                <w:caps w:val="false"/>
                <w:smallCaps w:val="false"/>
                <w:strike w:val="false"/>
                <w:dstrike w:val="false"/>
                <w:color w:val="000000"/>
                <w:sz w:val="28"/>
                <w:u w:val="none"/>
                <w:effect w:val="none"/>
              </w:rPr>
              <w:t>4</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0.7</w:t>
            </w:r>
            <w:r>
              <w:rPr>
                <w:rFonts w:ascii="Calibri;sans-serif" w:hAnsi="Calibri;sans-serif"/>
                <w:b w:val="false"/>
                <w:i w:val="false"/>
                <w:caps w:val="false"/>
                <w:smallCaps w:val="false"/>
                <w:strike w:val="false"/>
                <w:dstrike w:val="false"/>
                <w:color w:val="000000"/>
                <w:sz w:val="28"/>
                <w:u w:val="none"/>
                <w:effect w:val="none"/>
              </w:rPr>
              <w:t>82</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1.5</w:t>
            </w:r>
            <w:r>
              <w:rPr>
                <w:rFonts w:ascii="Calibri;sans-serif" w:hAnsi="Calibri;sans-serif"/>
                <w:b w:val="false"/>
                <w:i w:val="false"/>
                <w:caps w:val="false"/>
                <w:smallCaps w:val="false"/>
                <w:strike w:val="false"/>
                <w:dstrike w:val="false"/>
                <w:color w:val="000000"/>
                <w:sz w:val="28"/>
                <w:u w:val="none"/>
                <w:effect w:val="none"/>
              </w:rPr>
              <w:t>81</w:t>
            </w:r>
          </w:p>
        </w:tc>
        <w:tc>
          <w:tcPr>
            <w:tcW w:w="161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w:t>
            </w:r>
            <w:r>
              <w:rPr>
                <w:rFonts w:ascii="Calibri;sans-serif" w:hAnsi="Calibri;sans-serif"/>
                <w:b w:val="false"/>
                <w:i w:val="false"/>
                <w:caps w:val="false"/>
                <w:smallCaps w:val="false"/>
                <w:strike w:val="false"/>
                <w:dstrike w:val="false"/>
                <w:color w:val="000000"/>
                <w:sz w:val="28"/>
                <w:u w:val="none"/>
                <w:effect w:val="none"/>
              </w:rPr>
              <w:t>603</w:t>
            </w:r>
          </w:p>
        </w:tc>
      </w:tr>
      <w:tr>
        <w:trPr/>
        <w:tc>
          <w:tcPr>
            <w:tcW w:w="159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Kurtosis</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w:t>
            </w:r>
            <w:r>
              <w:rPr>
                <w:rFonts w:ascii="Calibri;sans-serif" w:hAnsi="Calibri;sans-serif"/>
                <w:b w:val="false"/>
                <w:i w:val="false"/>
                <w:caps w:val="false"/>
                <w:smallCaps w:val="false"/>
                <w:strike w:val="false"/>
                <w:dstrike w:val="false"/>
                <w:color w:val="000000"/>
                <w:sz w:val="28"/>
                <w:u w:val="none"/>
                <w:effect w:val="none"/>
              </w:rPr>
              <w:t>577</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w:t>
            </w:r>
            <w:r>
              <w:rPr>
                <w:rFonts w:ascii="Calibri;sans-serif" w:hAnsi="Calibri;sans-serif"/>
                <w:b w:val="false"/>
                <w:i w:val="false"/>
                <w:caps w:val="false"/>
                <w:smallCaps w:val="false"/>
                <w:strike w:val="false"/>
                <w:dstrike w:val="false"/>
                <w:color w:val="000000"/>
                <w:sz w:val="28"/>
                <w:u w:val="none"/>
                <w:effect w:val="none"/>
              </w:rPr>
              <w:t>248</w:t>
            </w:r>
          </w:p>
        </w:tc>
        <w:tc>
          <w:tcPr>
            <w:tcW w:w="15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2.</w:t>
            </w:r>
            <w:r>
              <w:rPr>
                <w:rFonts w:ascii="Calibri;sans-serif" w:hAnsi="Calibri;sans-serif"/>
                <w:b w:val="false"/>
                <w:i w:val="false"/>
                <w:caps w:val="false"/>
                <w:smallCaps w:val="false"/>
                <w:strike w:val="false"/>
                <w:dstrike w:val="false"/>
                <w:color w:val="000000"/>
                <w:sz w:val="28"/>
                <w:u w:val="none"/>
                <w:effect w:val="none"/>
              </w:rPr>
              <w:t>724</w:t>
            </w:r>
          </w:p>
        </w:tc>
        <w:tc>
          <w:tcPr>
            <w:tcW w:w="161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w:t>
            </w:r>
            <w:r>
              <w:rPr>
                <w:rFonts w:ascii="Calibri;sans-serif" w:hAnsi="Calibri;sans-serif"/>
                <w:b w:val="false"/>
                <w:i w:val="false"/>
                <w:caps w:val="false"/>
                <w:smallCaps w:val="false"/>
                <w:strike w:val="false"/>
                <w:dstrike w:val="false"/>
                <w:color w:val="000000"/>
                <w:sz w:val="28"/>
                <w:u w:val="none"/>
                <w:effect w:val="none"/>
              </w:rPr>
              <w:t>819</w:t>
            </w:r>
          </w:p>
        </w:tc>
      </w:tr>
    </w:tbl>
    <w:p>
      <w:pPr>
        <w:pStyle w:val="Normal"/>
        <w:rPr>
          <w:b/>
          <w:b/>
          <w:sz w:val="28"/>
          <w:szCs w:val="28"/>
        </w:rPr>
      </w:pPr>
      <w:r>
        <w:rPr>
          <w:b/>
          <w:sz w:val="28"/>
          <w:szCs w:val="28"/>
        </w:rPr>
      </w:r>
    </w:p>
    <w:p>
      <w:pPr>
        <w:pStyle w:val="Normal"/>
        <w:rPr/>
      </w:pPr>
      <w:r>
        <w:rPr>
          <w:b/>
          <w:sz w:val="28"/>
          <w:szCs w:val="28"/>
        </w:rPr>
        <w:t xml:space="preserve">Note: </w:t>
      </w:r>
      <w:r>
        <w:rPr>
          <w:b/>
          <w:bCs/>
          <w:sz w:val="28"/>
          <w:szCs w:val="28"/>
        </w:rPr>
        <w:t>Respective code files: Q9.R, Q9.py</w:t>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mc:AlternateContent>
          <mc:Choice Requires="wps">
            <w:drawing>
              <wp:inline distT="0" distB="0" distL="0" distR="0">
                <wp:extent cx="5934710" cy="309626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34240" cy="3095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3.8pt;width:467.2pt;height:243.7pt;mso-position-vertical:top" type="shapetype_75">
                <v:imagedata r:id="rId3" o:detectmouseclick="t"/>
                <w10:wrap type="none"/>
                <v:stroke color="#3465a4" joinstyle="round" endcap="flat"/>
              </v:shape>
            </w:pict>
          </mc:Fallback>
        </mc:AlternateConten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8"/>
          <w:highlight w:val="yellow"/>
          <w:u w:val="none"/>
          <w:effect w:val="none"/>
        </w:rPr>
      </w:pPr>
      <w:bookmarkStart w:id="6" w:name="docs-internal-guid-d2627d75-7fff-0f5f-45"/>
      <w:bookmarkEnd w:id="6"/>
      <w:r>
        <w:rPr>
          <w:rFonts w:ascii="Calibri;sans-serif" w:hAnsi="Calibri;sans-serif"/>
          <w:b w:val="false"/>
          <w:i w:val="false"/>
          <w:caps w:val="false"/>
          <w:smallCaps w:val="false"/>
          <w:strike w:val="false"/>
          <w:dstrike w:val="false"/>
          <w:color w:val="000000"/>
          <w:sz w:val="28"/>
          <w:highlight w:val="yellow"/>
          <w:u w:val="none"/>
          <w:effect w:val="none"/>
        </w:rPr>
        <w:t>Ans: </w:t>
      </w:r>
    </w:p>
    <w:p>
      <w:pPr>
        <w:pStyle w:val="TextBody"/>
        <w:numPr>
          <w:ilvl w:val="0"/>
          <w:numId w:val="7"/>
        </w:numPr>
        <w:pBd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Data is in between 0 and 400. Has the highest peak between 0 and 50.</w:t>
      </w:r>
    </w:p>
    <w:p>
      <w:pPr>
        <w:pStyle w:val="TextBody"/>
        <w:numPr>
          <w:ilvl w:val="0"/>
          <w:numId w:val="7"/>
        </w:numPr>
        <w:pBd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As there are no gaps in between, the data is continuous.</w:t>
      </w:r>
    </w:p>
    <w:p>
      <w:pPr>
        <w:pStyle w:val="TextBody"/>
        <w:numPr>
          <w:ilvl w:val="0"/>
          <w:numId w:val="7"/>
        </w:numPr>
        <w:pBd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Data is Right Skewed, which means mean&gt;median&gt;mode </w:t>
      </w:r>
    </w:p>
    <w:p>
      <w:pPr>
        <w:pStyle w:val="TextBody"/>
        <w:numPr>
          <w:ilvl w:val="0"/>
          <w:numId w:val="7"/>
        </w:numPr>
        <w:pBdr/>
        <w:tabs>
          <w:tab w:val="clear" w:pos="720"/>
          <w:tab w:val="left" w:pos="0" w:leader="none"/>
        </w:tabs>
        <w:bidi w:val="0"/>
        <w:spacing w:lineRule="auto" w:line="309" w:before="0" w:after="160"/>
        <w:ind w:left="707" w:hanging="283"/>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Also there are no outliers</w:t>
      </w:r>
    </w:p>
    <w:p>
      <w:pPr>
        <w:pStyle w:val="Normal"/>
        <w:rPr/>
      </w:pPr>
      <w:r>
        <w:rPr/>
      </w:r>
    </w:p>
    <w:p>
      <w:pPr>
        <w:pStyle w:val="Normal"/>
        <w:rPr/>
      </w:pPr>
      <w:r>
        <w:rPr/>
        <mc:AlternateContent>
          <mc:Choice Requires="wps">
            <w:drawing>
              <wp:inline distT="0" distB="0" distL="0" distR="0">
                <wp:extent cx="2934335" cy="295338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933640" cy="2952720"/>
                        </a:xfrm>
                        <a:prstGeom prst="rect">
                          <a:avLst/>
                        </a:prstGeom>
                        <a:ln>
                          <a:noFill/>
                        </a:ln>
                      </pic:spPr>
                    </pic:pic>
                  </a:graphicData>
                </a:graphic>
              </wp:inline>
            </w:drawing>
          </mc:Choice>
          <mc:Fallback>
            <w:pict>
              <v:shape id="shape_0" stroked="f" style="position:absolute;margin-left:0pt;margin-top:-232.55pt;width:230.95pt;height:232.45pt;mso-position-vertical:top" type="shapetype_75">
                <v:imagedata r:id="rId4" o:detectmouseclick="t"/>
                <w10:wrap type="none"/>
                <v:stroke color="#3465a4" joinstyle="round" endcap="flat"/>
              </v:shape>
            </w:pict>
          </mc:Fallback>
        </mc:AlternateContent>
      </w:r>
    </w:p>
    <w:p>
      <w:pPr>
        <w:pStyle w:val="Normal"/>
        <w:rPr/>
      </w:pPr>
      <w:bookmarkStart w:id="7" w:name="docs-internal-guid-46eb22ca-7fff-e7c1-83"/>
      <w:bookmarkEnd w:id="7"/>
      <w:r>
        <w:rPr>
          <w:rFonts w:ascii="Calibri;sans-serif" w:hAnsi="Calibri;sans-serif"/>
          <w:b w:val="false"/>
          <w:i w:val="false"/>
          <w:caps w:val="false"/>
          <w:smallCaps w:val="false"/>
          <w:strike w:val="false"/>
          <w:dstrike w:val="false"/>
          <w:color w:val="000000"/>
          <w:sz w:val="28"/>
          <w:highlight w:val="yellow"/>
          <w:u w:val="none"/>
          <w:effect w:val="none"/>
        </w:rPr>
        <w:t>Ans: Data is not normally distributed. Has outliers. As the length of the box is less, dispersion is less.</w:t>
      </w:r>
      <w:r>
        <w:rPr/>
        <w:t xml:space="preserve"> </w:t>
      </w:r>
    </w:p>
    <w:p>
      <w:pPr>
        <w:pStyle w:val="Normal"/>
        <w:rPr>
          <w:sz w:val="28"/>
          <w:szCs w:val="28"/>
        </w:rPr>
      </w:pPr>
      <w:r>
        <w:rPr>
          <w:sz w:val="28"/>
          <w:szCs w:val="28"/>
        </w:rPr>
      </w:r>
    </w:p>
    <w:p>
      <w:pPr>
        <w:pStyle w:val="Normal"/>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pPr>
      <w:bookmarkStart w:id="8" w:name="docs-internal-guid-cd7fe5aa-7fff-da17-02"/>
      <w:bookmarkEnd w:id="8"/>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Given, n=2000, N=3,000,000, x̅=200, s=30 </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Confidence Interval = </w:t>
      </w:r>
      <w:bookmarkStart w:id="9" w:name="docs-internal-guid-11c87614-7fff-0a78-bf"/>
      <w:bookmarkEnd w:id="9"/>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x̅ ±Z(s/sqrt(n)) </w:t>
      </w:r>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 </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@94% confidence, </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ab/>
        <w:t xml:space="preserve">CI = 200 </w:t>
      </w:r>
      <w:bookmarkStart w:id="10" w:name="docs-internal-guid-004234a7-7fff-d87b-57"/>
      <w:bookmarkEnd w:id="10"/>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 </w:t>
      </w:r>
      <w:r>
        <w:rPr>
          <w:rFonts w:cs="Segoe UI" w:ascii="Calibri;sans-serif" w:hAnsi="Calibri;sans-serif"/>
          <w:b/>
          <w:i w:val="false"/>
          <w:caps w:val="false"/>
          <w:smallCaps w:val="false"/>
          <w:strike w:val="false"/>
          <w:dstrike w:val="false"/>
          <w:color w:val="000000"/>
          <w:sz w:val="28"/>
          <w:szCs w:val="28"/>
          <w:u w:val="none"/>
          <w:effect w:val="none"/>
          <w:shd w:fill="FFFF00" w:val="clear"/>
        </w:rPr>
        <w:t>1.88(30/sqrt(2000)) = 198.73 - 201.26</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 98% confidence,</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ab/>
        <w:t xml:space="preserve">CI = 200 </w:t>
      </w:r>
      <w:bookmarkStart w:id="11" w:name="docs-internal-guid-004234a7-7fff-d87b-57"/>
      <w:bookmarkEnd w:id="11"/>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 2.33(30/sqrt(2000)) </w:t>
      </w:r>
      <w:r>
        <w:rPr>
          <w:rFonts w:cs="Segoe UI" w:ascii="Calibri;sans-serif" w:hAnsi="Calibri;sans-serif"/>
          <w:b/>
          <w:i w:val="false"/>
          <w:caps w:val="false"/>
          <w:smallCaps w:val="false"/>
          <w:strike w:val="false"/>
          <w:dstrike w:val="false"/>
          <w:color w:val="000000"/>
          <w:sz w:val="28"/>
          <w:szCs w:val="28"/>
          <w:u w:val="none"/>
          <w:effect w:val="none"/>
          <w:shd w:fill="FFFF00" w:val="clear"/>
        </w:rPr>
        <w:t>= 198.43 - 201.56</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 96% confidence,</w:t>
      </w:r>
    </w:p>
    <w:p>
      <w:pPr>
        <w:pStyle w:val="Normal"/>
        <w:rPr/>
      </w:pPr>
      <w:r>
        <w:rPr>
          <w:rFonts w:cs="Segoe UI" w:ascii="Calibri;sans-serif" w:hAnsi="Calibri;sans-serif"/>
          <w:b/>
          <w:i w:val="false"/>
          <w:caps w:val="false"/>
          <w:smallCaps w:val="false"/>
          <w:strike w:val="false"/>
          <w:dstrike w:val="false"/>
          <w:color w:val="000000"/>
          <w:sz w:val="28"/>
          <w:szCs w:val="28"/>
          <w:u w:val="none"/>
          <w:effect w:val="none"/>
          <w:shd w:fill="FFFF00" w:val="clear"/>
        </w:rPr>
        <w:tab/>
        <w:t xml:space="preserve">CI = 200 </w:t>
      </w:r>
      <w:bookmarkStart w:id="12" w:name="docs-internal-guid-004234a7-7fff-d87b-57"/>
      <w:bookmarkEnd w:id="12"/>
      <w:r>
        <w:rPr>
          <w:rFonts w:cs="Segoe UI" w:ascii="Calibri;sans-serif" w:hAnsi="Calibri;sans-serif"/>
          <w:b/>
          <w:i w:val="false"/>
          <w:caps w:val="false"/>
          <w:smallCaps w:val="false"/>
          <w:strike w:val="false"/>
          <w:dstrike w:val="false"/>
          <w:color w:val="000000"/>
          <w:sz w:val="28"/>
          <w:szCs w:val="28"/>
          <w:u w:val="none"/>
          <w:effect w:val="none"/>
          <w:shd w:fill="FFFF00" w:val="clear"/>
        </w:rPr>
        <w:t xml:space="preserve">± 2.05(30/sqrt(2000)) </w:t>
      </w:r>
      <w:r>
        <w:rPr>
          <w:rFonts w:cs="Segoe UI" w:ascii="Calibri;sans-serif" w:hAnsi="Calibri;sans-serif"/>
          <w:b/>
          <w:i w:val="false"/>
          <w:caps w:val="false"/>
          <w:smallCaps w:val="false"/>
          <w:strike w:val="false"/>
          <w:dstrike w:val="false"/>
          <w:color w:val="000000"/>
          <w:sz w:val="28"/>
          <w:szCs w:val="28"/>
          <w:u w:val="none"/>
          <w:effect w:val="none"/>
          <w:shd w:fill="FFFF00" w:val="clear"/>
        </w:rPr>
        <w:t>= 198.62 - 201.37</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5CE" w:val="clear"/>
        </w:rPr>
        <w:t xml:space="preserve">sample calculation in python: </w:t>
      </w:r>
      <w:r>
        <w:rPr>
          <w:rFonts w:cs="Segoe UI" w:ascii="Segoe UI" w:hAnsi="Segoe UI"/>
          <w:color w:val="000000"/>
          <w:sz w:val="28"/>
          <w:szCs w:val="28"/>
          <w:highlight w:val="yellow"/>
        </w:rPr>
        <w:t>import math</w:t>
      </w:r>
    </w:p>
    <w:p>
      <w:pPr>
        <w:pStyle w:val="Normal"/>
        <w:rPr>
          <w:highlight w:val="yellow"/>
        </w:rPr>
      </w:pPr>
      <w:r>
        <w:rPr>
          <w:rFonts w:cs="Segoe UI" w:ascii="Segoe UI" w:hAnsi="Segoe UI"/>
          <w:color w:val="000000"/>
          <w:sz w:val="28"/>
          <w:szCs w:val="28"/>
          <w:highlight w:val="yellow"/>
        </w:rPr>
        <w:t xml:space="preserve">                                 </w:t>
      </w:r>
      <w:r>
        <w:rPr>
          <w:rFonts w:cs="Segoe UI" w:ascii="Segoe UI" w:hAnsi="Segoe UI"/>
          <w:color w:val="000000"/>
          <w:sz w:val="28"/>
          <w:szCs w:val="28"/>
          <w:highlight w:val="yellow"/>
        </w:rPr>
        <w:t>val = 200 + 2.05*(30/math.sqrt(2000))</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drawing>
          <wp:anchor behindDoc="0" distT="0" distB="0" distL="0" distR="0" simplePos="0" locked="0" layoutInCell="1" allowOverlap="1" relativeHeight="7">
            <wp:simplePos x="0" y="0"/>
            <wp:positionH relativeFrom="column">
              <wp:posOffset>346710</wp:posOffset>
            </wp:positionH>
            <wp:positionV relativeFrom="paragraph">
              <wp:posOffset>-42545</wp:posOffset>
            </wp:positionV>
            <wp:extent cx="3380105" cy="29362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380105" cy="2936240"/>
                    </a:xfrm>
                    <a:prstGeom prst="rect">
                      <a:avLst/>
                    </a:prstGeom>
                  </pic:spPr>
                </pic:pic>
              </a:graphicData>
            </a:graphic>
          </wp:anchor>
        </w:drawing>
      </w:r>
    </w:p>
    <w:p>
      <w:pPr>
        <w:pStyle w:val="Normal"/>
        <w:rPr>
          <w:rFonts w:ascii="Segoe UI" w:hAnsi="Segoe UI" w:cs="Segoe UI"/>
          <w:color w:val="000000"/>
          <w:sz w:val="28"/>
          <w:szCs w:val="28"/>
          <w:highlight w:val="white"/>
        </w:rPr>
      </w:pPr>
      <w:r>
        <w:rPr/>
      </w:r>
    </w:p>
    <w:p>
      <w:pPr>
        <w:pStyle w:val="Normal"/>
        <w:jc w:val="both"/>
        <w:rPr>
          <w:b/>
          <w:b/>
          <w:color w:val="000000"/>
          <w:sz w:val="27"/>
          <w:szCs w:val="27"/>
          <w:highlight w:val="white"/>
        </w:rPr>
      </w:pPr>
      <w:r>
        <w:rPr/>
      </w:r>
    </w:p>
    <w:p>
      <w:pPr>
        <w:pStyle w:val="Normal"/>
        <w:jc w:val="both"/>
        <w:rPr>
          <w:b/>
          <w:b/>
          <w:color w:val="000000"/>
          <w:sz w:val="27"/>
          <w:szCs w:val="27"/>
          <w:highlight w:val="white"/>
        </w:rPr>
      </w:pPr>
      <w:r>
        <w:rPr/>
      </w:r>
    </w:p>
    <w:p>
      <w:pPr>
        <w:pStyle w:val="Normal"/>
        <w:jc w:val="both"/>
        <w:rPr>
          <w:b/>
          <w:b/>
          <w:color w:val="000000"/>
          <w:sz w:val="27"/>
          <w:szCs w:val="27"/>
          <w:highlight w:val="white"/>
        </w:rPr>
      </w:pPr>
      <w:r>
        <w:rPr/>
      </w:r>
    </w:p>
    <w:p>
      <w:pPr>
        <w:pStyle w:val="Normal"/>
        <w:jc w:val="both"/>
        <w:rPr>
          <w:b/>
          <w:b/>
          <w:color w:val="000000"/>
          <w:sz w:val="27"/>
          <w:szCs w:val="27"/>
          <w:highlight w:val="white"/>
        </w:rPr>
      </w:pPr>
      <w:r>
        <w:rPr/>
      </w:r>
    </w:p>
    <w:p>
      <w:pPr>
        <w:pStyle w:val="Normal"/>
        <w:jc w:val="both"/>
        <w:rPr>
          <w:b/>
          <w:b/>
          <w:color w:val="000000"/>
          <w:sz w:val="27"/>
          <w:szCs w:val="27"/>
          <w:highlight w:val="white"/>
        </w:rPr>
      </w:pPr>
      <w:r>
        <w:rPr/>
      </w:r>
    </w:p>
    <w:p>
      <w:pPr>
        <w:pStyle w:val="Normal"/>
        <w:jc w:val="both"/>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shd w:fill="FFFFFF" w:val="clear"/>
        </w:rPr>
        <w:t>Find mean, median, variance, standard deviation.</w:t>
      </w:r>
    </w:p>
    <w:tbl>
      <w:tblPr>
        <w:tblW w:w="3282" w:type="dxa"/>
        <w:jc w:val="left"/>
        <w:tblInd w:w="1245" w:type="dxa"/>
        <w:tblCellMar>
          <w:top w:w="40" w:type="dxa"/>
          <w:left w:w="40" w:type="dxa"/>
          <w:bottom w:w="40" w:type="dxa"/>
          <w:right w:w="40" w:type="dxa"/>
        </w:tblCellMar>
      </w:tblPr>
      <w:tblGrid>
        <w:gridCol w:w="1988"/>
        <w:gridCol w:w="1294"/>
      </w:tblGrid>
      <w:tr>
        <w:trPr/>
        <w:tc>
          <w:tcPr>
            <w:tcW w:w="1988"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Mean</w:t>
            </w:r>
          </w:p>
        </w:tc>
        <w:tc>
          <w:tcPr>
            <w:tcW w:w="1294"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jc w:val="right"/>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41</w:t>
            </w:r>
          </w:p>
        </w:tc>
      </w:tr>
      <w:tr>
        <w:trPr/>
        <w:tc>
          <w:tcPr>
            <w:tcW w:w="1988"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Median</w:t>
            </w:r>
          </w:p>
        </w:tc>
        <w:tc>
          <w:tcPr>
            <w:tcW w:w="1294"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jc w:val="right"/>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40.5</w:t>
            </w:r>
          </w:p>
        </w:tc>
      </w:tr>
      <w:tr>
        <w:trPr/>
        <w:tc>
          <w:tcPr>
            <w:tcW w:w="1988"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Variance</w:t>
            </w:r>
          </w:p>
        </w:tc>
        <w:tc>
          <w:tcPr>
            <w:tcW w:w="1294"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jc w:val="right"/>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25.52941176</w:t>
            </w:r>
          </w:p>
        </w:tc>
      </w:tr>
      <w:tr>
        <w:trPr/>
        <w:tc>
          <w:tcPr>
            <w:tcW w:w="1988"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Standard Deviation</w:t>
            </w:r>
          </w:p>
        </w:tc>
        <w:tc>
          <w:tcPr>
            <w:tcW w:w="1294" w:type="dxa"/>
            <w:tcBorders>
              <w:top w:val="single" w:sz="6" w:space="0" w:color="CCCCCC"/>
              <w:left w:val="single" w:sz="6" w:space="0" w:color="CCCCCC"/>
              <w:bottom w:val="single" w:sz="6" w:space="0" w:color="CCCCCC"/>
              <w:right w:val="single" w:sz="6" w:space="0" w:color="CCCCCC"/>
            </w:tcBorders>
            <w:shd w:fill="B7B7B7" w:val="clear"/>
            <w:vAlign w:val="center"/>
          </w:tcPr>
          <w:p>
            <w:pPr>
              <w:pStyle w:val="TableContents"/>
              <w:bidi w:val="0"/>
              <w:spacing w:lineRule="auto" w:line="331" w:before="0" w:after="0"/>
              <w:jc w:val="right"/>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5.052663829</w:t>
            </w:r>
          </w:p>
        </w:tc>
      </w:tr>
    </w:tbl>
    <w:p>
      <w:pPr>
        <w:pStyle w:val="Normal"/>
        <w:rPr>
          <w:sz w:val="28"/>
          <w:szCs w:val="28"/>
          <w:highlight w:val="yellow"/>
        </w:rPr>
      </w:pPr>
      <w:r>
        <w:rPr>
          <w:sz w:val="28"/>
          <w:szCs w:val="28"/>
          <w:highlight w:val="yellow"/>
        </w:rPr>
        <w:tab/>
        <w:t>The data is right skewed as mean&gt;median.</w:t>
      </w:r>
    </w:p>
    <w:p>
      <w:pPr>
        <w:pStyle w:val="ListParagraph"/>
        <w:numPr>
          <w:ilvl w:val="0"/>
          <w:numId w:val="4"/>
        </w:numPr>
        <w:rPr>
          <w:sz w:val="28"/>
          <w:szCs w:val="28"/>
        </w:rPr>
      </w:pPr>
      <w:r>
        <w:rPr>
          <w:sz w:val="28"/>
          <w:szCs w:val="28"/>
        </w:rPr>
        <w:t xml:space="preserve">What can we say about the student marks? </w:t>
      </w:r>
    </w:p>
    <w:p>
      <w:pPr>
        <w:pStyle w:val="ListParagraph"/>
        <w:numPr>
          <w:ilvl w:val="0"/>
          <w:numId w:val="0"/>
        </w:numPr>
        <w:ind w:left="1440" w:hanging="0"/>
        <w:rPr>
          <w:sz w:val="28"/>
        </w:rPr>
      </w:pPr>
      <w:r>
        <w:rPr>
          <w:sz w:val="28"/>
          <w:szCs w:val="28"/>
        </w:rPr>
        <w:t xml:space="preserve">Ans: </w:t>
      </w:r>
      <w:bookmarkStart w:id="13" w:name="docs-internal-guid-bcdea65a-7fff-3d0a-14"/>
      <w:bookmarkEnd w:id="13"/>
      <w:r>
        <w:rPr>
          <w:rFonts w:ascii="Calibri;sans-serif" w:hAnsi="Calibri;sans-serif"/>
          <w:b w:val="false"/>
          <w:i w:val="false"/>
          <w:caps w:val="false"/>
          <w:smallCaps w:val="false"/>
          <w:strike w:val="false"/>
          <w:dstrike w:val="false"/>
          <w:color w:val="000000"/>
          <w:sz w:val="28"/>
          <w:highlight w:val="yellow"/>
          <w:u w:val="none"/>
          <w:effect w:val="none"/>
        </w:rPr>
        <w:t>Doesn’t have any outliers. A</w:t>
      </w:r>
      <w:r>
        <w:rPr>
          <w:rFonts w:ascii="Calibri;sans-serif" w:hAnsi="Calibri;sans-serif"/>
          <w:b w:val="false"/>
          <w:i w:val="false"/>
          <w:caps w:val="false"/>
          <w:smallCaps w:val="false"/>
          <w:strike w:val="false"/>
          <w:dstrike w:val="false"/>
          <w:color w:val="000000"/>
          <w:sz w:val="28"/>
          <w:highlight w:val="yellow"/>
          <w:u w:val="none"/>
          <w:effect w:val="none"/>
        </w:rPr>
        <w:t>ls</w:t>
      </w:r>
      <w:r>
        <w:rPr>
          <w:rFonts w:ascii="Calibri;sans-serif" w:hAnsi="Calibri;sans-serif"/>
          <w:b w:val="false"/>
          <w:i w:val="false"/>
          <w:caps w:val="false"/>
          <w:smallCaps w:val="false"/>
          <w:strike w:val="false"/>
          <w:dstrike w:val="false"/>
          <w:color w:val="000000"/>
          <w:sz w:val="28"/>
          <w:highlight w:val="yellow"/>
          <w:u w:val="none"/>
          <w:effect w:val="none"/>
        </w:rPr>
        <w:t>o, the data is multimodal.</w:t>
      </w:r>
    </w:p>
    <w:p>
      <w:pPr>
        <w:pStyle w:val="TextBody"/>
        <w:rPr/>
      </w:pPr>
      <w:r>
        <w:rPr/>
      </w:r>
    </w:p>
    <w:p>
      <w:pPr>
        <w:pStyle w:val="Normal"/>
        <w:rPr/>
      </w:pPr>
      <w:r>
        <w:rPr>
          <w:sz w:val="28"/>
          <w:szCs w:val="28"/>
        </w:rPr>
        <w:t>Q13) What is the nature of skewness when mean, median of data are equal?</w:t>
      </w:r>
    </w:p>
    <w:p>
      <w:pPr>
        <w:pStyle w:val="TextBody"/>
        <w:bidi w:val="0"/>
        <w:spacing w:lineRule="auto" w:line="309" w:before="0" w:after="160"/>
        <w:rPr/>
      </w:pPr>
      <w:bookmarkStart w:id="14" w:name="docs-internal-guid-bc6b87f1-7fff-9d74-f0"/>
      <w:bookmarkEnd w:id="14"/>
      <w:r>
        <w:rPr>
          <w:rFonts w:ascii="Calibri;sans-serif" w:hAnsi="Calibri;sans-serif"/>
          <w:b w:val="false"/>
          <w:i w:val="false"/>
          <w:caps w:val="false"/>
          <w:smallCaps w:val="false"/>
          <w:strike w:val="false"/>
          <w:dstrike w:val="false"/>
          <w:color w:val="000000"/>
          <w:sz w:val="28"/>
          <w:szCs w:val="28"/>
          <w:highlight w:val="yellow"/>
          <w:u w:val="none"/>
          <w:effect w:val="none"/>
        </w:rPr>
        <w:t>Symmetric distribution so Zero skewed</w:t>
      </w:r>
    </w:p>
    <w:p>
      <w:pPr>
        <w:pStyle w:val="Normal"/>
        <w:rPr/>
      </w:pPr>
      <w:r>
        <w:rPr>
          <w:sz w:val="28"/>
          <w:szCs w:val="28"/>
        </w:rPr>
        <w:t>Q14) What is the nature of skewness when mean &gt; median ?</w:t>
      </w:r>
    </w:p>
    <w:p>
      <w:pPr>
        <w:pStyle w:val="Normal"/>
        <w:rPr/>
      </w:pPr>
      <w:bookmarkStart w:id="15" w:name="docs-internal-guid-fab5ccf0-7fff-f35f-cb"/>
      <w:bookmarkEnd w:id="15"/>
      <w:r>
        <w:rPr>
          <w:rFonts w:ascii="Calibri;sans-serif" w:hAnsi="Calibri;sans-serif"/>
          <w:b w:val="false"/>
          <w:i w:val="false"/>
          <w:caps w:val="false"/>
          <w:smallCaps w:val="false"/>
          <w:strike w:val="false"/>
          <w:dstrike w:val="false"/>
          <w:color w:val="000000"/>
          <w:sz w:val="28"/>
          <w:szCs w:val="28"/>
          <w:highlight w:val="yellow"/>
          <w:u w:val="none"/>
          <w:effect w:val="none"/>
        </w:rPr>
        <w:t>Right Skewed</w:t>
      </w:r>
      <w:r>
        <w:rPr>
          <w:sz w:val="28"/>
          <w:szCs w:val="28"/>
        </w:rPr>
        <w:t xml:space="preserve"> </w:t>
      </w:r>
    </w:p>
    <w:p>
      <w:pPr>
        <w:pStyle w:val="Normal"/>
        <w:rPr/>
      </w:pPr>
      <w:r>
        <w:rPr>
          <w:sz w:val="28"/>
          <w:szCs w:val="28"/>
        </w:rPr>
        <w:t>Q15) What is the nature of skewness when median &gt; mean?</w:t>
      </w:r>
    </w:p>
    <w:p>
      <w:pPr>
        <w:pStyle w:val="Normal"/>
        <w:rPr/>
      </w:pPr>
      <w:bookmarkStart w:id="16" w:name="docs-internal-guid-371379d0-7fff-0f1b-95"/>
      <w:bookmarkEnd w:id="16"/>
      <w:r>
        <w:rPr>
          <w:rFonts w:ascii="Calibri;sans-serif" w:hAnsi="Calibri;sans-serif"/>
          <w:b w:val="false"/>
          <w:i w:val="false"/>
          <w:caps w:val="false"/>
          <w:smallCaps w:val="false"/>
          <w:strike w:val="false"/>
          <w:dstrike w:val="false"/>
          <w:color w:val="000000"/>
          <w:sz w:val="28"/>
          <w:szCs w:val="28"/>
          <w:highlight w:val="yellow"/>
          <w:u w:val="none"/>
          <w:effect w:val="none"/>
        </w:rPr>
        <w:t>Left Skewed</w:t>
      </w:r>
      <w:r>
        <w:rPr>
          <w:sz w:val="28"/>
          <w:szCs w:val="28"/>
        </w:rPr>
        <w:t xml:space="preserve"> </w:t>
      </w:r>
    </w:p>
    <w:p>
      <w:pPr>
        <w:pStyle w:val="Normal"/>
        <w:rPr/>
      </w:pPr>
      <w:r>
        <w:rPr>
          <w:sz w:val="28"/>
          <w:szCs w:val="28"/>
        </w:rPr>
        <w:t>Q16) What does positive kurtosis value indicates for a data ?</w:t>
      </w:r>
    </w:p>
    <w:p>
      <w:pPr>
        <w:pStyle w:val="Normal"/>
        <w:rPr/>
      </w:pPr>
      <w:bookmarkStart w:id="17" w:name="docs-internal-guid-ce163f78-7fff-2a2e-c9"/>
      <w:bookmarkEnd w:id="17"/>
      <w:r>
        <w:rPr>
          <w:rFonts w:ascii="Calibri;sans-serif" w:hAnsi="Calibri;sans-serif"/>
          <w:b w:val="false"/>
          <w:i w:val="false"/>
          <w:caps w:val="false"/>
          <w:smallCaps w:val="false"/>
          <w:strike w:val="false"/>
          <w:dstrike w:val="false"/>
          <w:color w:val="000000"/>
          <w:sz w:val="28"/>
          <w:szCs w:val="28"/>
          <w:highlight w:val="yellow"/>
          <w:u w:val="none"/>
          <w:effect w:val="none"/>
        </w:rPr>
        <w:t>Positive Kurtosis means thin peaks and wider tails</w:t>
      </w:r>
      <w:r>
        <w:rPr>
          <w:sz w:val="28"/>
          <w:szCs w:val="28"/>
        </w:rPr>
        <w:t xml:space="preserve"> </w:t>
      </w:r>
    </w:p>
    <w:p>
      <w:pPr>
        <w:pStyle w:val="Normal"/>
        <w:rPr/>
      </w:pPr>
      <w:r>
        <w:rPr>
          <w:sz w:val="28"/>
          <w:szCs w:val="28"/>
        </w:rPr>
        <w:t>Q17) What does negative kurtosis value indicates for a data?</w:t>
      </w:r>
    </w:p>
    <w:p>
      <w:pPr>
        <w:pStyle w:val="Normal"/>
        <w:rPr/>
      </w:pPr>
      <w:bookmarkStart w:id="18" w:name="docs-internal-guid-4d1fd8da-7fff-4546-58"/>
      <w:bookmarkEnd w:id="18"/>
      <w:r>
        <w:rPr>
          <w:rFonts w:ascii="Calibri;sans-serif" w:hAnsi="Calibri;sans-serif"/>
          <w:b w:val="false"/>
          <w:i w:val="false"/>
          <w:caps w:val="false"/>
          <w:smallCaps w:val="false"/>
          <w:strike w:val="false"/>
          <w:dstrike w:val="false"/>
          <w:color w:val="000000"/>
          <w:sz w:val="28"/>
          <w:szCs w:val="28"/>
          <w:highlight w:val="yellow"/>
          <w:u w:val="none"/>
          <w:effect w:val="none"/>
        </w:rPr>
        <w:t>Negative Kurtosis means wider peaks and thin tails</w:t>
      </w:r>
      <w:r>
        <w:rPr>
          <w:sz w:val="28"/>
          <w:szCs w:val="28"/>
        </w:rPr>
        <w:t xml:space="preserve"> </w:t>
      </w:r>
    </w:p>
    <w:p>
      <w:pPr>
        <w:pStyle w:val="Normal"/>
        <w:rPr>
          <w:sz w:val="28"/>
          <w:szCs w:val="28"/>
        </w:rPr>
      </w:pPr>
      <w:r>
        <w:rPr>
          <w:sz w:val="28"/>
          <w:szCs w:val="28"/>
        </w:rPr>
        <w:t>Q18) Answer the below questions using the below boxplot visualization.</w:t>
      </w:r>
    </w:p>
    <w:p>
      <w:pPr>
        <w:pStyle w:val="Normal"/>
        <w:rPr>
          <w:sz w:val="28"/>
          <w:szCs w:val="28"/>
        </w:rPr>
      </w:pPr>
      <w:r>
        <w:rPr/>
        <mc:AlternateContent>
          <mc:Choice Requires="wps">
            <w:drawing>
              <wp:inline distT="0" distB="0" distL="0" distR="0">
                <wp:extent cx="5591810" cy="1438910"/>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591160" cy="1438200"/>
                        </a:xfrm>
                        <a:prstGeom prst="rect">
                          <a:avLst/>
                        </a:prstGeom>
                        <a:ln>
                          <a:noFill/>
                        </a:ln>
                      </pic:spPr>
                    </pic:pic>
                  </a:graphicData>
                </a:graphic>
              </wp:inline>
            </w:drawing>
          </mc:Choice>
          <mc:Fallback>
            <w:pict>
              <v:shape id="shape_0" stroked="f" style="position:absolute;margin-left:0pt;margin-top:-113.3pt;width:440.2pt;height:113.2pt;mso-position-vertical:top" type="shapetype_75">
                <v:imagedata r:id="rId6" o:detectmouseclick="t"/>
                <w10:wrap type="none"/>
                <v:stroke color="#3465a4" joinstyle="round" endcap="flat"/>
              </v:shape>
            </w:pict>
          </mc:Fallback>
        </mc:AlternateContent>
      </w:r>
    </w:p>
    <w:p>
      <w:pPr>
        <w:pStyle w:val="Normal"/>
        <w:rPr/>
      </w:pPr>
      <w:r>
        <w:rPr>
          <w:sz w:val="28"/>
          <w:szCs w:val="28"/>
        </w:rPr>
        <w:t>What can we say about the distribution of the data?</w:t>
      </w:r>
    </w:p>
    <w:p>
      <w:pPr>
        <w:pStyle w:val="Normal"/>
        <w:rPr/>
      </w:pPr>
      <w:bookmarkStart w:id="19" w:name="docs-internal-guid-d1399665-7fff-ebf3-29"/>
      <w:bookmarkEnd w:id="19"/>
      <w:r>
        <w:rPr>
          <w:rFonts w:ascii="Calibri;sans-serif" w:hAnsi="Calibri;sans-serif"/>
          <w:b w:val="false"/>
          <w:i w:val="false"/>
          <w:caps w:val="false"/>
          <w:smallCaps w:val="false"/>
          <w:strike w:val="false"/>
          <w:dstrike w:val="false"/>
          <w:color w:val="000000"/>
          <w:sz w:val="28"/>
          <w:szCs w:val="28"/>
          <w:highlight w:val="yellow"/>
          <w:u w:val="none"/>
          <w:effect w:val="none"/>
        </w:rPr>
        <w:t xml:space="preserve">Data is not normally distributed. </w:t>
      </w:r>
    </w:p>
    <w:p>
      <w:pPr>
        <w:pStyle w:val="Normal"/>
        <w:rPr/>
      </w:pPr>
      <w:r>
        <w:rPr>
          <w:sz w:val="28"/>
          <w:szCs w:val="28"/>
        </w:rPr>
        <w:t>What is nature of skewness of the data?</w:t>
      </w:r>
    </w:p>
    <w:p>
      <w:pPr>
        <w:pStyle w:val="Normal"/>
        <w:rPr/>
      </w:pPr>
      <w:bookmarkStart w:id="20" w:name="docs-internal-guid-be201472-7fff-0c9e-27"/>
      <w:bookmarkEnd w:id="20"/>
      <w:r>
        <w:rPr>
          <w:rFonts w:ascii="Calibri;sans-serif" w:hAnsi="Calibri;sans-serif"/>
          <w:b w:val="false"/>
          <w:i w:val="false"/>
          <w:caps w:val="false"/>
          <w:smallCaps w:val="false"/>
          <w:strike w:val="false"/>
          <w:dstrike w:val="false"/>
          <w:color w:val="000000"/>
          <w:sz w:val="28"/>
          <w:szCs w:val="28"/>
          <w:highlight w:val="yellow"/>
          <w:u w:val="none"/>
          <w:effect w:val="none"/>
        </w:rPr>
        <w:t>Left Skewed</w:t>
      </w:r>
      <w:r>
        <w:rPr>
          <w:sz w:val="28"/>
          <w:szCs w:val="28"/>
        </w:rPr>
        <w:t xml:space="preserve"> </w:t>
      </w:r>
    </w:p>
    <w:p>
      <w:pPr>
        <w:pStyle w:val="Normal"/>
        <w:rPr/>
      </w:pPr>
      <w:r>
        <w:rPr>
          <w:sz w:val="28"/>
          <w:szCs w:val="28"/>
        </w:rPr>
        <w:t xml:space="preserve">What will be the IQR of the data (approximately)? </w:t>
      </w:r>
    </w:p>
    <w:p>
      <w:pPr>
        <w:pStyle w:val="Normal"/>
        <w:rPr/>
      </w:pPr>
      <w:bookmarkStart w:id="21" w:name="docs-internal-guid-b79a616b-7fff-2cb7-87"/>
      <w:bookmarkEnd w:id="21"/>
      <w:r>
        <w:rPr>
          <w:rFonts w:ascii="Calibri;sans-serif" w:hAnsi="Calibri;sans-serif"/>
          <w:b w:val="false"/>
          <w:i w:val="false"/>
          <w:caps w:val="false"/>
          <w:smallCaps w:val="false"/>
          <w:strike w:val="false"/>
          <w:dstrike w:val="false"/>
          <w:color w:val="000000"/>
          <w:sz w:val="28"/>
          <w:szCs w:val="28"/>
          <w:highlight w:val="yellow"/>
          <w:u w:val="none"/>
          <w:effect w:val="none"/>
        </w:rPr>
        <w:t>(Q3-Q1) = 18-10 = 8</w:t>
      </w:r>
      <w:r>
        <w:rPr>
          <w:sz w:val="28"/>
          <w:szCs w:val="28"/>
        </w:rPr>
        <w:br/>
        <w:br/>
        <w:br/>
      </w:r>
    </w:p>
    <w:p>
      <w:pPr>
        <w:pStyle w:val="Normal"/>
        <w:rPr>
          <w:sz w:val="28"/>
          <w:szCs w:val="28"/>
        </w:rPr>
      </w:pPr>
      <w:r>
        <w:rPr>
          <w:sz w:val="28"/>
          <w:szCs w:val="28"/>
        </w:rPr>
        <w:t xml:space="preserve">Q19) Comment on the below Boxplot visualizations? </w:t>
      </w:r>
    </w:p>
    <w:p>
      <w:pPr>
        <w:pStyle w:val="Normal"/>
        <w:rPr>
          <w:sz w:val="28"/>
          <w:szCs w:val="28"/>
        </w:rPr>
      </w:pPr>
      <w:r>
        <w:rPr/>
        <mc:AlternateContent>
          <mc:Choice Requires="wps">
            <w:drawing>
              <wp:inline distT="0" distB="0" distL="0" distR="0">
                <wp:extent cx="3524885" cy="215328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7"/>
                        <a:stretch/>
                      </pic:blipFill>
                      <pic:spPr>
                        <a:xfrm>
                          <a:off x="0" y="0"/>
                          <a:ext cx="3524400" cy="2152800"/>
                        </a:xfrm>
                        <a:prstGeom prst="rect">
                          <a:avLst/>
                        </a:prstGeom>
                        <a:ln>
                          <a:noFill/>
                        </a:ln>
                      </pic:spPr>
                    </pic:pic>
                  </a:graphicData>
                </a:graphic>
              </wp:inline>
            </w:drawing>
          </mc:Choice>
          <mc:Fallback>
            <w:pict>
              <v:shape id="shape_0" stroked="f" style="position:absolute;margin-left:0pt;margin-top:-169.55pt;width:277.45pt;height:169.45pt;mso-position-vertical:top" type="shapetype_75">
                <v:imagedata r:id="rId7" o:detectmouseclick="t"/>
                <w10:wrap type="none"/>
                <v:stroke color="#3465a4" joinstyle="round" endcap="flat"/>
              </v:shape>
            </w:pict>
          </mc:Fallback>
        </mc:AlternateContent>
      </w:r>
    </w:p>
    <w:p>
      <w:pPr>
        <w:pStyle w:val="Normal"/>
        <w:rPr/>
      </w:pPr>
      <w:r>
        <w:rPr>
          <w:sz w:val="28"/>
          <w:szCs w:val="28"/>
        </w:rPr>
        <w:t>Draw an Inference from the distribution of data for Boxplot 1 with respect Boxplot 2.</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8"/>
          <w:highlight w:val="yellow"/>
          <w:u w:val="none"/>
          <w:effect w:val="none"/>
        </w:rPr>
      </w:pPr>
      <w:bookmarkStart w:id="22" w:name="docs-internal-guid-892b261b-7fff-a4d2-52"/>
      <w:bookmarkEnd w:id="22"/>
      <w:r>
        <w:rPr>
          <w:rFonts w:ascii="Calibri;sans-serif" w:hAnsi="Calibri;sans-serif"/>
          <w:b w:val="false"/>
          <w:i w:val="false"/>
          <w:caps w:val="false"/>
          <w:smallCaps w:val="false"/>
          <w:strike w:val="false"/>
          <w:dstrike w:val="false"/>
          <w:color w:val="000000"/>
          <w:sz w:val="28"/>
          <w:szCs w:val="28"/>
          <w:highlight w:val="yellow"/>
          <w:u w:val="none"/>
          <w:effect w:val="none"/>
        </w:rPr>
        <w:t>Both 1) and 2) data sets are normally distributed and has the same median.</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Box 2 is longer than box 1, which means data set 2 has high dispersion compared to data set 1.</w:t>
      </w:r>
    </w:p>
    <w:p>
      <w:pPr>
        <w:pStyle w:val="Normal"/>
        <w:bidi w:val="0"/>
        <w:spacing w:lineRule="auto" w:line="309" w:before="0" w:after="160"/>
        <w:rPr>
          <w:rFonts w:ascii="Calibri;sans-serif" w:hAnsi="Calibri;sans-serif"/>
          <w:b w:val="false"/>
          <w:i w:val="false"/>
          <w:caps w:val="false"/>
          <w:smallCaps w:val="false"/>
          <w:strike w:val="false"/>
          <w:dstrike w:val="false"/>
          <w:color w:val="000000"/>
          <w:sz w:val="28"/>
          <w:highlight w:val="yellow"/>
          <w:u w:val="none"/>
          <w:effect w:val="none"/>
        </w:rPr>
      </w:pPr>
      <w:bookmarkStart w:id="23" w:name="docs-internal-guid-47c5c85d-7fff-0d25-d8"/>
      <w:bookmarkEnd w:id="23"/>
      <w:r>
        <w:rPr>
          <w:rFonts w:ascii="Calibri;sans-serif" w:hAnsi="Calibri;sans-serif"/>
          <w:b w:val="false"/>
          <w:i w:val="false"/>
          <w:caps w:val="false"/>
          <w:smallCaps w:val="false"/>
          <w:strike w:val="false"/>
          <w:dstrike w:val="false"/>
          <w:color w:val="000000"/>
          <w:sz w:val="28"/>
          <w:highlight w:val="yellow"/>
          <w:u w:val="none"/>
          <w:effect w:val="none"/>
        </w:rPr>
        <w:t xml:space="preserve">Neither of the data sets has outliers. </w:t>
      </w:r>
    </w:p>
    <w:p>
      <w:pPr>
        <w:pStyle w:val="TextBody"/>
        <w:rPr/>
      </w:pPr>
      <w:r>
        <w:rPr/>
        <w:br/>
      </w:r>
    </w:p>
    <w:p>
      <w:pPr>
        <w:pStyle w:val="TextBody"/>
        <w:rPr/>
      </w:pPr>
      <w:r>
        <w:rPr>
          <w:sz w:val="28"/>
          <w:szCs w:val="28"/>
        </w:rPr>
        <w:t>Q 20) Calculate probability from the given dataset for the below cases</w:t>
      </w:r>
    </w:p>
    <w:p>
      <w:pPr>
        <w:pStyle w:val="Normal"/>
        <w:ind w:left="720" w:hanging="0"/>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TextBody"/>
        <w:numPr>
          <w:ilvl w:val="1"/>
          <w:numId w:val="5"/>
        </w:numPr>
        <w:spacing w:lineRule="auto" w:line="240" w:before="0" w:after="0"/>
        <w:contextualSpacing/>
        <w:rPr>
          <w:rFonts w:ascii="Calibri;sans-serif" w:hAnsi="Calibri;sans-serif"/>
          <w:b w:val="false"/>
          <w:i w:val="false"/>
          <w:caps w:val="false"/>
          <w:smallCaps w:val="false"/>
          <w:strike w:val="false"/>
          <w:dstrike w:val="false"/>
          <w:color w:val="000000"/>
          <w:sz w:val="28"/>
          <w:u w:val="none"/>
          <w:effect w:val="none"/>
        </w:rPr>
      </w:pPr>
      <w:bookmarkStart w:id="24" w:name="docs-internal-guid-8e38e771-7fff-19b7-97"/>
      <w:bookmarkEnd w:id="24"/>
      <w:r>
        <w:rPr>
          <w:rFonts w:ascii="Calibri;sans-serif" w:hAnsi="Calibri;sans-serif"/>
          <w:b w:val="false"/>
          <w:i w:val="false"/>
          <w:caps w:val="false"/>
          <w:smallCaps w:val="false"/>
          <w:strike w:val="false"/>
          <w:dstrike w:val="false"/>
          <w:color w:val="000000"/>
          <w:sz w:val="28"/>
          <w:szCs w:val="28"/>
          <w:u w:val="none"/>
          <w:effect w:val="none"/>
        </w:rPr>
        <w:t>P(MPG&gt;38) =</w:t>
      </w:r>
      <w:r>
        <w:rPr>
          <w:rFonts w:ascii="Calibri;sans-serif" w:hAnsi="Calibri;sans-serif"/>
          <w:b w:val="false"/>
          <w:i w:val="false"/>
          <w:caps w:val="false"/>
          <w:smallCaps w:val="false"/>
          <w:strike w:val="false"/>
          <w:dstrike w:val="false"/>
          <w:color w:val="000000"/>
          <w:sz w:val="28"/>
          <w:szCs w:val="28"/>
          <w:highlight w:val="yellow"/>
          <w:u w:val="none"/>
          <w:effect w:val="none"/>
        </w:rPr>
        <w:t xml:space="preserve"> 0.3475939</w:t>
      </w:r>
    </w:p>
    <w:p>
      <w:pPr>
        <w:pStyle w:val="TextBody"/>
        <w:numPr>
          <w:ilvl w:val="1"/>
          <w:numId w:val="5"/>
        </w:numPr>
        <w:spacing w:lineRule="auto" w:line="240" w:before="0" w:after="0"/>
        <w:contextualSpacing/>
        <w:rPr/>
      </w:pPr>
      <w:r>
        <w:rPr>
          <w:rFonts w:ascii="Calibri;sans-serif" w:hAnsi="Calibri;sans-serif"/>
          <w:b w:val="false"/>
          <w:i w:val="false"/>
          <w:caps w:val="false"/>
          <w:smallCaps w:val="false"/>
          <w:strike w:val="false"/>
          <w:dstrike w:val="false"/>
          <w:color w:val="000000"/>
          <w:sz w:val="28"/>
          <w:u w:val="none"/>
          <w:effect w:val="none"/>
        </w:rPr>
        <w:t xml:space="preserve">P(MPG&lt;40) = </w:t>
      </w:r>
      <w:r>
        <w:rPr>
          <w:rFonts w:ascii="Calibri;sans-serif" w:hAnsi="Calibri;sans-serif"/>
          <w:b w:val="false"/>
          <w:i w:val="false"/>
          <w:caps w:val="false"/>
          <w:smallCaps w:val="false"/>
          <w:strike w:val="false"/>
          <w:dstrike w:val="false"/>
          <w:color w:val="000000"/>
          <w:sz w:val="28"/>
          <w:highlight w:val="yellow"/>
          <w:u w:val="none"/>
          <w:effect w:val="none"/>
        </w:rPr>
        <w:t>0.7293499</w:t>
      </w:r>
    </w:p>
    <w:p>
      <w:pPr>
        <w:pStyle w:val="TextBody"/>
        <w:numPr>
          <w:ilvl w:val="1"/>
          <w:numId w:val="5"/>
        </w:numPr>
        <w:spacing w:lineRule="auto" w:line="240" w:before="0" w:after="0"/>
        <w:contextualSpacing/>
        <w:rPr/>
      </w:pPr>
      <w:r>
        <w:rPr>
          <w:rFonts w:ascii="Calibri;sans-serif" w:hAnsi="Calibri;sans-serif"/>
          <w:b w:val="false"/>
          <w:i w:val="false"/>
          <w:caps w:val="false"/>
          <w:smallCaps w:val="false"/>
          <w:strike w:val="false"/>
          <w:dstrike w:val="false"/>
          <w:color w:val="000000"/>
          <w:sz w:val="28"/>
          <w:u w:val="none"/>
          <w:effect w:val="none"/>
        </w:rPr>
        <w:t xml:space="preserve">P (20&lt;MPG&lt;50) = </w:t>
      </w:r>
      <w:r>
        <w:rPr>
          <w:rFonts w:ascii="Calibri;sans-serif" w:hAnsi="Calibri;sans-serif"/>
          <w:b w:val="false"/>
          <w:i w:val="false"/>
          <w:caps w:val="false"/>
          <w:smallCaps w:val="false"/>
          <w:strike w:val="false"/>
          <w:dstrike w:val="false"/>
          <w:color w:val="000000"/>
          <w:sz w:val="28"/>
          <w:highlight w:val="yellow"/>
          <w:u w:val="none"/>
          <w:effect w:val="none"/>
        </w:rPr>
        <w:t>0.8988689</w:t>
      </w:r>
      <w:r>
        <w:rPr/>
        <w:t xml:space="preserve"> </w:t>
      </w:r>
    </w:p>
    <w:p>
      <w:pPr>
        <w:pStyle w:val="Normal"/>
        <w:rPr>
          <w:sz w:val="28"/>
          <w:szCs w:val="28"/>
        </w:rPr>
      </w:pPr>
      <w:r>
        <w:rPr>
          <w:sz w:val="28"/>
          <w:szCs w:val="28"/>
        </w:rPr>
      </w:r>
    </w:p>
    <w:p>
      <w:pPr>
        <w:pStyle w:val="Normal"/>
        <w:rPr>
          <w:b/>
          <w:b/>
          <w:bCs/>
          <w:sz w:val="28"/>
          <w:szCs w:val="28"/>
        </w:rPr>
      </w:pPr>
      <w:r>
        <w:rPr>
          <w:b/>
          <w:bCs/>
          <w:sz w:val="28"/>
          <w:szCs w:val="28"/>
        </w:rPr>
        <w:t>Code file: Q20_21.R</w:t>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rPr>
          <w:sz w:val="28"/>
          <w:szCs w:val="28"/>
        </w:rPr>
        <w:t>Dataset: Cars.csv</w:t>
      </w:r>
    </w:p>
    <w:p>
      <w:pPr>
        <w:pStyle w:val="Normal"/>
        <w:ind w:left="720" w:hanging="0"/>
        <w:rPr>
          <w:sz w:val="28"/>
        </w:rPr>
      </w:pPr>
      <w:r>
        <w:rPr>
          <w:sz w:val="28"/>
          <w:szCs w:val="28"/>
        </w:rPr>
        <w:t xml:space="preserve">ans: </w:t>
      </w:r>
      <w:bookmarkStart w:id="25" w:name="docs-internal-guid-d5e0fbd2-7fff-86de-a1"/>
      <w:bookmarkEnd w:id="25"/>
      <w:r>
        <w:rPr>
          <w:rFonts w:ascii="Calibri;sans-serif" w:hAnsi="Calibri;sans-serif"/>
          <w:b/>
          <w:i w:val="false"/>
          <w:caps w:val="false"/>
          <w:smallCaps w:val="false"/>
          <w:strike w:val="false"/>
          <w:dstrike w:val="false"/>
          <w:color w:val="000000"/>
          <w:sz w:val="28"/>
          <w:highlight w:val="yellow"/>
          <w:u w:val="none"/>
          <w:effect w:val="none"/>
        </w:rPr>
        <w:t>qqnorm(MPG)</w:t>
      </w:r>
    </w:p>
    <w:p>
      <w:pPr>
        <w:pStyle w:val="TextBody"/>
        <w:bidi w:val="0"/>
        <w:spacing w:lineRule="auto" w:line="309" w:before="0" w:after="160"/>
        <w:rPr>
          <w:caps w:val="false"/>
          <w:smallCaps w:val="false"/>
          <w:strike w:val="false"/>
          <w:dstrike w:val="false"/>
          <w:color w:val="000000"/>
          <w:highlight w:val="yellow"/>
          <w:u w:val="none"/>
          <w:effect w:val="none"/>
        </w:rPr>
      </w:pPr>
      <w:r>
        <w:rPr>
          <w:caps w:val="false"/>
          <w:smallCaps w:val="false"/>
          <w:strike w:val="false"/>
          <w:dstrike w:val="false"/>
          <w:color w:val="000000"/>
          <w:highlight w:val="yellow"/>
          <w:u w:val="none"/>
          <w:effect w:val="none"/>
        </w:rPr>
        <w:t>         </w:t>
      </w:r>
      <w:r>
        <w:rPr>
          <w:caps w:val="false"/>
          <w:smallCaps w:val="false"/>
          <w:strike w:val="false"/>
          <w:dstrike w:val="false"/>
          <w:color w:val="000000"/>
          <w:highlight w:val="yellow"/>
          <w:u w:val="none"/>
          <w:effect w:val="none"/>
        </w:rPr>
        <w:tab/>
        <w:tab/>
      </w:r>
      <w:r>
        <w:rPr>
          <w:rFonts w:ascii="Calibri;sans-serif" w:hAnsi="Calibri;sans-serif"/>
          <w:b/>
          <w:i w:val="false"/>
          <w:caps w:val="false"/>
          <w:smallCaps w:val="false"/>
          <w:strike w:val="false"/>
          <w:dstrike w:val="false"/>
          <w:color w:val="000000"/>
          <w:sz w:val="28"/>
          <w:highlight w:val="yellow"/>
          <w:u w:val="none"/>
          <w:effect w:val="none"/>
        </w:rPr>
        <w:t>qqline(MPG)</w:t>
      </w:r>
    </w:p>
    <w:p>
      <w:pPr>
        <w:pStyle w:val="TextBody"/>
        <w:rPr/>
      </w:pPr>
      <w:r>
        <w:rPr/>
        <w:br/>
      </w:r>
      <w:bookmarkStart w:id="26" w:name="docs-internal-guid-6b6073f5-7fff-b288-5b"/>
      <w:bookmarkEnd w:id="26"/>
      <w:r>
        <w:rPr>
          <w:caps w:val="false"/>
          <w:smallCaps w:val="false"/>
          <w:strike w:val="false"/>
          <w:dstrike w:val="false"/>
          <w:color w:val="000000"/>
          <w:u w:val="none"/>
          <w:effect w:val="none"/>
        </w:rPr>
        <w:drawing>
          <wp:inline distT="0" distB="0" distL="0" distR="0">
            <wp:extent cx="3131820" cy="21488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131820" cy="2148840"/>
                    </a:xfrm>
                    <a:prstGeom prst="rect">
                      <a:avLst/>
                    </a:prstGeom>
                  </pic:spPr>
                </pic:pic>
              </a:graphicData>
            </a:graphic>
          </wp:inline>
        </w:drawing>
      </w:r>
    </w:p>
    <w:p>
      <w:pPr>
        <w:pStyle w:val="Normal"/>
        <w:rPr/>
      </w:pPr>
      <w:bookmarkStart w:id="27" w:name="docs-internal-guid-0fceaa1b-7fff-22eb-00"/>
      <w:bookmarkEnd w:id="27"/>
      <w:r>
        <w:rPr>
          <w:rFonts w:ascii="Calibri;sans-serif" w:hAnsi="Calibri;sans-serif"/>
          <w:b w:val="false"/>
          <w:i w:val="false"/>
          <w:caps w:val="false"/>
          <w:smallCaps w:val="false"/>
          <w:strike w:val="false"/>
          <w:dstrike w:val="false"/>
          <w:color w:val="000000"/>
          <w:sz w:val="28"/>
          <w:highlight w:val="yellow"/>
          <w:u w:val="none"/>
          <w:effect w:val="none"/>
        </w:rPr>
        <w:t>From Shapiro Test: p-value = 0.1764 which is higher than the significance level. So we accept the Null Hypothesis. That means Data is following normal distribution.</w:t>
      </w:r>
      <w:r>
        <w:rPr>
          <w:caps w:val="false"/>
          <w:smallCaps w:val="false"/>
          <w:strike w:val="false"/>
          <w:dstrike w:val="false"/>
          <w:color w:val="000000"/>
          <w:u w:val="none"/>
          <w:effect w:val="none"/>
        </w:rPr>
        <w:t xml:space="preserve"> </w:t>
      </w:r>
    </w:p>
    <w:p>
      <w:pPr>
        <w:pStyle w:val="TextBody"/>
        <w:rPr/>
      </w:pPr>
      <w:r>
        <w:rPr/>
        <w:t xml:space="preserve"> </w:t>
      </w:r>
    </w:p>
    <w:p>
      <w:pPr>
        <w:pStyle w:val="ListParagraph"/>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pPr>
      <w:r>
        <w:rPr>
          <w:sz w:val="28"/>
          <w:szCs w:val="28"/>
        </w:rPr>
        <w:t xml:space="preserve">       </w:t>
      </w:r>
      <w:r>
        <w:rPr>
          <w:sz w:val="28"/>
          <w:szCs w:val="28"/>
        </w:rPr>
        <w:t>Dataset: wc-at.csv</w:t>
      </w:r>
    </w:p>
    <w:p>
      <w:pPr>
        <w:pStyle w:val="ListParagraph"/>
        <w:rPr>
          <w:sz w:val="28"/>
          <w:szCs w:val="28"/>
        </w:rPr>
      </w:pPr>
      <w:r>
        <w:rPr/>
      </w:r>
    </w:p>
    <w:p>
      <w:pPr>
        <w:pStyle w:val="TextBody"/>
        <w:pBdr/>
        <w:bidi w:val="0"/>
        <w:spacing w:lineRule="auto" w:line="309" w:before="0" w:after="0"/>
        <w:ind w:left="0" w:right="0" w:hanging="720"/>
        <w:rPr>
          <w:rFonts w:ascii="Calibri;sans-serif" w:hAnsi="Calibri;sans-serif"/>
          <w:b w:val="false"/>
          <w:i w:val="false"/>
          <w:caps w:val="false"/>
          <w:smallCaps w:val="false"/>
          <w:strike w:val="false"/>
          <w:dstrike w:val="false"/>
          <w:color w:val="000000"/>
          <w:sz w:val="28"/>
          <w:highlight w:val="yellow"/>
          <w:u w:val="none"/>
          <w:effect w:val="none"/>
        </w:rPr>
      </w:pPr>
      <w:bookmarkStart w:id="28" w:name="docs-internal-guid-55b4d070-7fff-9fe3-14"/>
      <w:bookmarkEnd w:id="28"/>
      <w:r>
        <w:rPr>
          <w:rFonts w:ascii="Calibri;sans-serif" w:hAnsi="Calibri;sans-serif"/>
          <w:b w:val="false"/>
          <w:i w:val="false"/>
          <w:caps w:val="false"/>
          <w:smallCaps w:val="false"/>
          <w:strike w:val="false"/>
          <w:dstrike w:val="false"/>
          <w:color w:val="000000"/>
          <w:sz w:val="28"/>
          <w:szCs w:val="28"/>
          <w:highlight w:val="yellow"/>
          <w:u w:val="none"/>
          <w:effect w:val="none"/>
        </w:rPr>
        <w:t>Ans:</w:t>
      </w:r>
    </w:p>
    <w:tbl>
      <w:tblPr>
        <w:tblW w:w="5160" w:type="dxa"/>
        <w:jc w:val="left"/>
        <w:tblInd w:w="720" w:type="dxa"/>
        <w:tblCellMar>
          <w:top w:w="100" w:type="dxa"/>
          <w:left w:w="100" w:type="dxa"/>
          <w:bottom w:w="100" w:type="dxa"/>
          <w:right w:w="100" w:type="dxa"/>
        </w:tblCellMar>
      </w:tblPr>
      <w:tblGrid>
        <w:gridCol w:w="1484"/>
        <w:gridCol w:w="2192"/>
        <w:gridCol w:w="1484"/>
      </w:tblGrid>
      <w:tr>
        <w:trPr/>
        <w:tc>
          <w:tcPr>
            <w:tcW w:w="1484"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suppressLineNumbers/>
              <w:spacing w:before="0" w:after="160"/>
              <w:rPr/>
            </w:pPr>
            <w:r>
              <w:rPr/>
            </w:r>
          </w:p>
        </w:tc>
        <w:tc>
          <w:tcPr>
            <w:tcW w:w="2192"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P Value from Shapiro Test</w:t>
            </w:r>
          </w:p>
        </w:tc>
        <w:tc>
          <w:tcPr>
            <w:tcW w:w="1484"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Result</w:t>
            </w:r>
          </w:p>
          <w:p>
            <w:pPr>
              <w:pStyle w:val="TableContents"/>
              <w:suppressLineNumbers/>
              <w:spacing w:before="0" w:after="160"/>
              <w:rPr/>
            </w:pPr>
            <w:r>
              <w:rPr/>
            </w:r>
          </w:p>
        </w:tc>
      </w:tr>
      <w:tr>
        <w:trPr/>
        <w:tc>
          <w:tcPr>
            <w:tcW w:w="1484"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AT</w:t>
            </w:r>
          </w:p>
        </w:tc>
        <w:tc>
          <w:tcPr>
            <w:tcW w:w="219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0.000654 (&lt;0.05)</w:t>
            </w:r>
          </w:p>
        </w:tc>
        <w:tc>
          <w:tcPr>
            <w:tcW w:w="148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Not Normal</w:t>
            </w:r>
          </w:p>
        </w:tc>
      </w:tr>
      <w:tr>
        <w:trPr/>
        <w:tc>
          <w:tcPr>
            <w:tcW w:w="1484"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Waist</w:t>
            </w:r>
          </w:p>
        </w:tc>
        <w:tc>
          <w:tcPr>
            <w:tcW w:w="219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0.00117 (&lt;0.05)</w:t>
            </w:r>
          </w:p>
        </w:tc>
        <w:tc>
          <w:tcPr>
            <w:tcW w:w="148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u w:val="none"/>
                <w:effect w:val="none"/>
              </w:rPr>
            </w:pPr>
            <w:r>
              <w:rPr>
                <w:rFonts w:ascii="Calibri;sans-serif" w:hAnsi="Calibri;sans-serif"/>
                <w:b w:val="false"/>
                <w:i w:val="false"/>
                <w:caps w:val="false"/>
                <w:smallCaps w:val="false"/>
                <w:strike w:val="false"/>
                <w:dstrike w:val="false"/>
                <w:color w:val="000000"/>
                <w:sz w:val="28"/>
                <w:u w:val="none"/>
                <w:effect w:val="none"/>
              </w:rPr>
              <w:t>Not Normal</w:t>
            </w:r>
          </w:p>
        </w:tc>
      </w:tr>
    </w:tbl>
    <w:p>
      <w:pPr>
        <w:pStyle w:val="TextBody"/>
        <w:ind w:left="720" w:right="0" w:hanging="0"/>
        <w:rPr/>
      </w:pPr>
      <w:r>
        <w:rPr/>
      </w:r>
    </w:p>
    <w:p>
      <w:pPr>
        <w:pStyle w:val="TextBody"/>
        <w:pBdr/>
        <w:bidi w:val="0"/>
        <w:spacing w:lineRule="auto" w:line="309" w:before="0" w:after="0"/>
        <w:ind w:left="0" w:right="0" w:hanging="720"/>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ab/>
        <w:tab/>
        <w:t>P&gt;0.05 =&gt; Null Hypothesis =&gt; Data is Normal</w:t>
      </w:r>
    </w:p>
    <w:p>
      <w:pPr>
        <w:pStyle w:val="TextBody"/>
        <w:pBdr/>
        <w:bidi w:val="0"/>
        <w:spacing w:lineRule="auto" w:line="309" w:before="0" w:after="0"/>
        <w:ind w:left="0" w:right="0" w:hanging="720"/>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ab/>
        <w:tab/>
        <w:t>P&lt;0.05 =&gt; Alternative Hypothesis =&gt; Data is not Normal</w:t>
      </w:r>
    </w:p>
    <w:p>
      <w:pPr>
        <w:pStyle w:val="TextBody"/>
        <w:rPr>
          <w:sz w:val="28"/>
          <w:szCs w:val="28"/>
        </w:rPr>
      </w:pPr>
      <w:r>
        <w:rPr/>
        <w:br/>
      </w:r>
      <w:bookmarkStart w:id="29" w:name="docs-internal-guid-ff3440e2-7fff-e090-6e"/>
      <w:bookmarkEnd w:id="29"/>
    </w:p>
    <w:tbl>
      <w:tblPr>
        <w:tblW w:w="9060" w:type="dxa"/>
        <w:jc w:val="left"/>
        <w:tblInd w:w="0" w:type="dxa"/>
        <w:tblCellMar>
          <w:top w:w="100" w:type="dxa"/>
          <w:left w:w="100" w:type="dxa"/>
          <w:bottom w:w="100" w:type="dxa"/>
          <w:right w:w="100" w:type="dxa"/>
        </w:tblCellMar>
      </w:tblPr>
      <w:tblGrid>
        <w:gridCol w:w="1160"/>
        <w:gridCol w:w="4004"/>
        <w:gridCol w:w="3896"/>
      </w:tblGrid>
      <w:tr>
        <w:trPr/>
        <w:tc>
          <w:tcPr>
            <w:tcW w:w="1160"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suppressLineNumbers/>
              <w:spacing w:before="0" w:after="160"/>
              <w:rPr/>
            </w:pPr>
            <w:r>
              <w:rPr/>
            </w:r>
          </w:p>
        </w:tc>
        <w:tc>
          <w:tcPr>
            <w:tcW w:w="4004"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AT</w:t>
            </w:r>
          </w:p>
        </w:tc>
        <w:tc>
          <w:tcPr>
            <w:tcW w:w="3896"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Waist</w:t>
            </w:r>
          </w:p>
        </w:tc>
      </w:tr>
      <w:tr>
        <w:trPr/>
        <w:tc>
          <w:tcPr>
            <w:tcW w:w="1160"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8"/>
                <w:highlight w:val="lightGray"/>
                <w:u w:val="none"/>
                <w:effect w:val="none"/>
              </w:rPr>
            </w:pPr>
            <w:r>
              <w:rPr>
                <w:rFonts w:ascii="Calibri;sans-serif" w:hAnsi="Calibri;sans-serif"/>
                <w:b w:val="false"/>
                <w:i w:val="false"/>
                <w:caps w:val="false"/>
                <w:smallCaps w:val="false"/>
                <w:strike w:val="false"/>
                <w:dstrike w:val="false"/>
                <w:color w:val="000000"/>
                <w:sz w:val="28"/>
                <w:highlight w:val="lightGray"/>
                <w:u w:val="none"/>
                <w:effect w:val="none"/>
              </w:rPr>
              <w:t>QQ PLot</w:t>
            </w:r>
          </w:p>
        </w:tc>
        <w:tc>
          <w:tcPr>
            <w:tcW w:w="400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ind w:left="720" w:right="0" w:hanging="0"/>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drawing>
                <wp:inline distT="0" distB="0" distL="0" distR="0">
                  <wp:extent cx="2247900" cy="15240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247900" cy="1524000"/>
                          </a:xfrm>
                          <a:prstGeom prst="rect">
                            <a:avLst/>
                          </a:prstGeom>
                        </pic:spPr>
                      </pic:pic>
                    </a:graphicData>
                  </a:graphic>
                </wp:inline>
              </w:drawing>
            </w:r>
          </w:p>
        </w:tc>
        <w:tc>
          <w:tcPr>
            <w:tcW w:w="38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ind w:left="720" w:right="0" w:hanging="0"/>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drawing>
                <wp:inline distT="0" distB="0" distL="0" distR="0">
                  <wp:extent cx="2225040" cy="15392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2225040" cy="1539240"/>
                          </a:xfrm>
                          <a:prstGeom prst="rect">
                            <a:avLst/>
                          </a:prstGeom>
                        </pic:spPr>
                      </pic:pic>
                    </a:graphicData>
                  </a:graphic>
                </wp:inline>
              </w:drawing>
            </w:r>
          </w:p>
        </w:tc>
      </w:tr>
    </w:tbl>
    <w:p>
      <w:pPr>
        <w:pStyle w:val="TextBody"/>
        <w:rPr>
          <w:sz w:val="28"/>
          <w:szCs w:val="28"/>
        </w:rPr>
      </w:pPr>
      <w:r>
        <w:rPr/>
      </w:r>
    </w:p>
    <w:p>
      <w:pPr>
        <w:pStyle w:val="TextBody"/>
        <w:rPr>
          <w:rFonts w:ascii="Calibri;sans-serif" w:hAnsi="Calibri;sans-serif"/>
          <w:b w:val="false"/>
          <w:i w:val="false"/>
          <w:caps w:val="false"/>
          <w:smallCaps w:val="false"/>
          <w:strike w:val="false"/>
          <w:dstrike w:val="false"/>
          <w:color w:val="000000"/>
          <w:sz w:val="28"/>
          <w:szCs w:val="28"/>
          <w:highlight w:val="yellow"/>
          <w:u w:val="none"/>
          <w:effect w:val="none"/>
        </w:rPr>
      </w:pPr>
      <w:bookmarkStart w:id="30" w:name="docs-internal-guid-30a1de75-7fff-0a23-0a"/>
      <w:bookmarkEnd w:id="30"/>
      <w:r>
        <w:rPr>
          <w:rFonts w:ascii="Calibri;sans-serif" w:hAnsi="Calibri;sans-serif"/>
          <w:b w:val="false"/>
          <w:i w:val="false"/>
          <w:caps w:val="false"/>
          <w:smallCaps w:val="false"/>
          <w:strike w:val="false"/>
          <w:dstrike w:val="false"/>
          <w:color w:val="000000"/>
          <w:sz w:val="28"/>
          <w:szCs w:val="28"/>
          <w:highlight w:val="yellow"/>
          <w:u w:val="none"/>
          <w:effect w:val="none"/>
        </w:rPr>
        <w:t>Both AT, Waist are not following Normal Distribution</w:t>
      </w:r>
    </w:p>
    <w:p>
      <w:pPr>
        <w:pStyle w:val="TextBody"/>
        <w:rPr/>
      </w:pPr>
      <w:r>
        <w:rPr/>
        <w:br/>
      </w:r>
    </w:p>
    <w:p>
      <w:pPr>
        <w:pStyle w:val="ListParagraph"/>
        <w:rPr/>
      </w:pPr>
      <w:r>
        <w:rPr>
          <w:sz w:val="28"/>
          <w:szCs w:val="28"/>
        </w:rPr>
        <w:t xml:space="preserve">Q 22) Calculate the Z scores of  90% confidence interval,94% confidence interval, 60% confidence interval </w:t>
      </w:r>
    </w:p>
    <w:p>
      <w:pPr>
        <w:pStyle w:val="ListParagraph"/>
        <w:rPr>
          <w:sz w:val="28"/>
          <w:szCs w:val="28"/>
        </w:rPr>
      </w:pPr>
      <w:r>
        <w:rPr/>
      </w:r>
    </w:p>
    <w:p>
      <w:pPr>
        <w:pStyle w:val="PreformattedText"/>
        <w:widowControl/>
        <w:pBdr/>
        <w:spacing w:lineRule="auto" w:line="288" w:before="0" w:after="0"/>
        <w:ind w:left="0" w:right="0" w:hanging="0"/>
        <w:rPr>
          <w:rFonts w:ascii="Lucida Console;monospace" w:hAnsi="Lucida Console;monospace"/>
          <w:b w:val="false"/>
          <w:i w:val="false"/>
          <w:caps w:val="false"/>
          <w:smallCaps w:val="false"/>
          <w:color w:val="0000FF"/>
          <w:spacing w:val="0"/>
          <w:sz w:val="16"/>
          <w:highlight w:val="yellow"/>
        </w:rPr>
      </w:pPr>
      <w:bookmarkStart w:id="31" w:name="rstudio_console_output"/>
      <w:bookmarkEnd w:id="31"/>
      <w:r>
        <w:rPr>
          <w:rFonts w:ascii="Lucida Console;monospace" w:hAnsi="Lucida Console;monospace"/>
          <w:b w:val="false"/>
          <w:i w:val="false"/>
          <w:caps w:val="false"/>
          <w:smallCaps w:val="false"/>
          <w:color w:val="0000FF"/>
          <w:spacing w:val="0"/>
          <w:sz w:val="28"/>
          <w:szCs w:val="28"/>
          <w:highlight w:val="yellow"/>
        </w:rPr>
        <w:t>qnorm(0.95)</w:t>
      </w:r>
    </w:p>
    <w:p>
      <w:pPr>
        <w:pStyle w:val="PreformattedText"/>
        <w:widowControl/>
        <w:pBdr/>
        <w:spacing w:lineRule="auto" w:line="288" w:before="0" w:after="0"/>
        <w:ind w:left="0" w:right="0" w:hanging="0"/>
        <w:rPr>
          <w:rFonts w:ascii="Lucida Console;monospace" w:hAnsi="Lucida Console;monospace"/>
          <w:b w:val="false"/>
          <w:i w:val="false"/>
          <w:caps w:val="false"/>
          <w:smallCaps w:val="false"/>
          <w:color w:val="000000"/>
          <w:spacing w:val="0"/>
          <w:sz w:val="21"/>
          <w:szCs w:val="21"/>
          <w:highlight w:val="yellow"/>
        </w:rPr>
      </w:pPr>
      <w:r>
        <w:rPr>
          <w:rFonts w:ascii="Lucida Console;monospace" w:hAnsi="Lucida Console;monospace"/>
          <w:b w:val="false"/>
          <w:i w:val="false"/>
          <w:caps w:val="false"/>
          <w:smallCaps w:val="false"/>
          <w:color w:val="000000"/>
          <w:spacing w:val="0"/>
          <w:sz w:val="21"/>
          <w:szCs w:val="21"/>
          <w:highlight w:val="yellow"/>
        </w:rPr>
        <w:t>[1] 1.644854</w:t>
      </w:r>
    </w:p>
    <w:p>
      <w:pPr>
        <w:pStyle w:val="PreformattedText"/>
        <w:widowControl/>
        <w:pBdr/>
        <w:spacing w:lineRule="auto" w:line="288" w:before="0" w:after="0"/>
        <w:ind w:left="0" w:right="0" w:hanging="0"/>
        <w:rPr>
          <w:rFonts w:ascii="Lucida Console;monospace" w:hAnsi="Lucida Console;monospace"/>
          <w:b w:val="false"/>
          <w:i w:val="false"/>
          <w:caps w:val="false"/>
          <w:smallCaps w:val="false"/>
          <w:color w:val="0000FF"/>
          <w:spacing w:val="0"/>
          <w:sz w:val="16"/>
          <w:highlight w:val="yellow"/>
        </w:rPr>
      </w:pPr>
      <w:bookmarkStart w:id="32" w:name="rstudio_console_output1"/>
      <w:bookmarkEnd w:id="32"/>
      <w:r>
        <w:rPr>
          <w:rFonts w:ascii="Lucida Console;monospace" w:hAnsi="Lucida Console;monospace"/>
          <w:b w:val="false"/>
          <w:i w:val="false"/>
          <w:caps w:val="false"/>
          <w:smallCaps w:val="false"/>
          <w:color w:val="0000FF"/>
          <w:spacing w:val="0"/>
          <w:sz w:val="28"/>
          <w:szCs w:val="28"/>
          <w:highlight w:val="yellow"/>
        </w:rPr>
        <w:t>qnorm(0.97)</w:t>
      </w:r>
    </w:p>
    <w:p>
      <w:pPr>
        <w:pStyle w:val="PreformattedText"/>
        <w:widowControl/>
        <w:pBdr/>
        <w:spacing w:lineRule="auto" w:line="288" w:before="0" w:after="0"/>
        <w:ind w:left="0" w:right="0" w:hanging="0"/>
        <w:rPr>
          <w:rFonts w:ascii="Lucida Console;monospace" w:hAnsi="Lucida Console;monospace" w:eastAsia="Courier New" w:cs="Courier New"/>
          <w:b w:val="false"/>
          <w:i w:val="false"/>
          <w:caps w:val="false"/>
          <w:smallCaps w:val="false"/>
          <w:color w:val="000000"/>
          <w:spacing w:val="0"/>
          <w:sz w:val="21"/>
          <w:szCs w:val="21"/>
          <w:highlight w:val="yellow"/>
        </w:rPr>
      </w:pPr>
      <w:r>
        <w:rPr>
          <w:rFonts w:eastAsia="Courier New" w:cs="Courier New" w:ascii="Lucida Console;monospace" w:hAnsi="Lucida Console;monospace"/>
          <w:b w:val="false"/>
          <w:i w:val="false"/>
          <w:caps w:val="false"/>
          <w:smallCaps w:val="false"/>
          <w:color w:val="000000"/>
          <w:spacing w:val="0"/>
          <w:sz w:val="21"/>
          <w:szCs w:val="21"/>
          <w:highlight w:val="yellow"/>
        </w:rPr>
        <w:t>[1] 1.880794</w:t>
      </w:r>
    </w:p>
    <w:p>
      <w:pPr>
        <w:pStyle w:val="PreformattedText"/>
        <w:widowControl/>
        <w:pBdr/>
        <w:spacing w:lineRule="auto" w:line="288" w:before="0" w:after="0"/>
        <w:ind w:left="0" w:right="0" w:hanging="0"/>
        <w:rPr>
          <w:rFonts w:ascii="Lucida Console;monospace" w:hAnsi="Lucida Console;monospace"/>
          <w:b w:val="false"/>
          <w:i w:val="false"/>
          <w:caps w:val="false"/>
          <w:smallCaps w:val="false"/>
          <w:color w:val="0000FF"/>
          <w:spacing w:val="0"/>
          <w:sz w:val="16"/>
          <w:highlight w:val="yellow"/>
        </w:rPr>
      </w:pPr>
      <w:bookmarkStart w:id="33" w:name="rstudio_console_output2"/>
      <w:bookmarkEnd w:id="33"/>
      <w:r>
        <w:rPr>
          <w:rFonts w:ascii="Lucida Console;monospace" w:hAnsi="Lucida Console;monospace"/>
          <w:b w:val="false"/>
          <w:i w:val="false"/>
          <w:caps w:val="false"/>
          <w:smallCaps w:val="false"/>
          <w:color w:val="0000FF"/>
          <w:spacing w:val="0"/>
          <w:sz w:val="28"/>
          <w:szCs w:val="28"/>
          <w:highlight w:val="yellow"/>
        </w:rPr>
        <w:t>qnorm(0.80)</w:t>
      </w:r>
    </w:p>
    <w:p>
      <w:pPr>
        <w:pStyle w:val="PreformattedText"/>
        <w:widowControl/>
        <w:pBdr/>
        <w:spacing w:lineRule="auto" w:line="288" w:before="0" w:after="0"/>
        <w:ind w:left="0" w:right="0" w:hanging="0"/>
        <w:rPr>
          <w:rFonts w:ascii="Lucida Console;monospace" w:hAnsi="Lucida Console;monospace" w:eastAsia="Courier New" w:cs="Courier New"/>
          <w:b w:val="false"/>
          <w:i w:val="false"/>
          <w:caps w:val="false"/>
          <w:smallCaps w:val="false"/>
          <w:color w:val="000000"/>
          <w:spacing w:val="0"/>
          <w:sz w:val="21"/>
          <w:szCs w:val="21"/>
          <w:highlight w:val="yellow"/>
        </w:rPr>
      </w:pPr>
      <w:r>
        <w:rPr>
          <w:rFonts w:eastAsia="Courier New" w:cs="Courier New" w:ascii="Lucida Console;monospace" w:hAnsi="Lucida Console;monospace"/>
          <w:b w:val="false"/>
          <w:i w:val="false"/>
          <w:caps w:val="false"/>
          <w:smallCaps w:val="false"/>
          <w:color w:val="000000"/>
          <w:spacing w:val="0"/>
          <w:sz w:val="21"/>
          <w:szCs w:val="21"/>
          <w:highlight w:val="yellow"/>
        </w:rPr>
        <w:t>[1] 0.8416212</w:t>
      </w:r>
    </w:p>
    <w:p>
      <w:pPr>
        <w:pStyle w:val="ListParagraph"/>
        <w:rPr>
          <w:sz w:val="28"/>
          <w:szCs w:val="28"/>
        </w:rPr>
      </w:pPr>
      <w:r>
        <w:rPr/>
      </w:r>
    </w:p>
    <w:p>
      <w:pPr>
        <w:pStyle w:val="ListParagraph"/>
        <w:rPr>
          <w:sz w:val="28"/>
          <w:szCs w:val="28"/>
        </w:rPr>
      </w:pPr>
      <w:r>
        <w:rPr/>
      </w:r>
    </w:p>
    <w:p>
      <w:pPr>
        <w:pStyle w:val="Normal"/>
        <w:rPr/>
      </w:pPr>
      <w:r>
        <w:rPr>
          <w:sz w:val="28"/>
          <w:szCs w:val="28"/>
        </w:rPr>
        <w:t xml:space="preserve">            </w:t>
      </w:r>
      <w:r>
        <w:rPr>
          <w:sz w:val="28"/>
          <w:szCs w:val="28"/>
        </w:rPr>
        <w:t>Q 23) Calculate the t scores of 95% confidence interval, 96% confidence interval, 99% confidence interval for sample size of 25</w:t>
      </w:r>
    </w:p>
    <w:p>
      <w:pPr>
        <w:pStyle w:val="TextBody"/>
        <w:widowControl/>
        <w:pBdr/>
        <w:spacing w:lineRule="auto" w:line="288" w:before="0" w:after="0"/>
        <w:ind w:left="0" w:right="0" w:hanging="0"/>
        <w:rPr>
          <w:rFonts w:ascii="Lucida Console;monospace" w:hAnsi="Lucida Console;monospace"/>
          <w:b w:val="false"/>
          <w:i w:val="false"/>
          <w:caps w:val="false"/>
          <w:smallCaps w:val="false"/>
          <w:color w:val="000000"/>
          <w:spacing w:val="0"/>
          <w:sz w:val="21"/>
          <w:szCs w:val="21"/>
        </w:rPr>
      </w:pPr>
      <w:bookmarkStart w:id="34" w:name="docs-internal-guid-2b86d442-7fff-680c-ee"/>
      <w:bookmarkEnd w:id="34"/>
      <w:r>
        <w:rPr>
          <w:rFonts w:ascii="Calibri;sans-serif" w:hAnsi="Calibri;sans-serif"/>
          <w:b w:val="false"/>
          <w:i w:val="false"/>
          <w:caps w:val="false"/>
          <w:smallCaps w:val="false"/>
          <w:strike w:val="false"/>
          <w:dstrike w:val="false"/>
          <w:color w:val="000000"/>
          <w:spacing w:val="0"/>
          <w:sz w:val="28"/>
          <w:szCs w:val="21"/>
          <w:highlight w:val="yellow"/>
          <w:u w:val="none"/>
          <w:effect w:val="none"/>
        </w:rPr>
        <w:t xml:space="preserve">Ans: </w:t>
      </w:r>
      <w:r>
        <w:rPr>
          <w:rFonts w:ascii="Calibri;sans-serif" w:hAnsi="Calibri;sans-serif"/>
          <w:b/>
          <w:i w:val="false"/>
          <w:caps w:val="false"/>
          <w:smallCaps w:val="false"/>
          <w:strike w:val="false"/>
          <w:dstrike w:val="false"/>
          <w:color w:val="000000"/>
          <w:spacing w:val="0"/>
          <w:sz w:val="28"/>
          <w:szCs w:val="21"/>
          <w:highlight w:val="yellow"/>
          <w:u w:val="none"/>
          <w:effect w:val="none"/>
        </w:rPr>
        <w:t>T1-𝞪, n-1</w:t>
      </w:r>
      <w:r>
        <w:rPr>
          <w:rFonts w:ascii="Lucida Console;monospace" w:hAnsi="Lucida Console;monospace"/>
          <w:b w:val="false"/>
          <w:i w:val="false"/>
          <w:caps w:val="false"/>
          <w:smallCaps w:val="false"/>
          <w:strike w:val="false"/>
          <w:dstrike w:val="false"/>
          <w:color w:val="000000"/>
          <w:spacing w:val="0"/>
          <w:sz w:val="21"/>
          <w:szCs w:val="21"/>
          <w:highlight w:val="yellow"/>
          <w:u w:val="none"/>
          <w:effect w:val="none"/>
        </w:rPr>
        <w:t xml:space="preserve"> </w:t>
      </w:r>
      <w:r>
        <w:rPr>
          <w:rFonts w:ascii="Calibri;sans-serif" w:hAnsi="Calibri;sans-serif"/>
          <w:b/>
          <w:i w:val="false"/>
          <w:caps w:val="false"/>
          <w:smallCaps w:val="false"/>
          <w:strike w:val="false"/>
          <w:dstrike w:val="false"/>
          <w:color w:val="000000"/>
          <w:spacing w:val="0"/>
          <w:sz w:val="28"/>
          <w:szCs w:val="21"/>
          <w:highlight w:val="yellow"/>
          <w:u w:val="none"/>
          <w:effect w:val="none"/>
        </w:rPr>
        <w:t>can be calculated from the formula qt(p,df)</w:t>
      </w:r>
    </w:p>
    <w:p>
      <w:pPr>
        <w:pStyle w:val="TextBody"/>
        <w:bidi w:val="0"/>
        <w:spacing w:lineRule="auto" w:line="309" w:before="0" w:after="160"/>
        <w:rPr>
          <w:b w:val="false"/>
        </w:rPr>
      </w:pPr>
      <w:r>
        <w:rPr>
          <w:rFonts w:ascii="Calibri;sans-serif" w:hAnsi="Calibri;sans-serif"/>
          <w:b/>
          <w:i w:val="false"/>
          <w:caps w:val="false"/>
          <w:smallCaps w:val="false"/>
          <w:strike w:val="false"/>
          <w:dstrike w:val="false"/>
          <w:color w:val="000000"/>
          <w:sz w:val="28"/>
          <w:highlight w:val="yellow"/>
          <w:u w:val="none"/>
          <w:effect w:val="none"/>
        </w:rPr>
        <w:t>T0.95,24</w:t>
      </w:r>
      <w:r>
        <w:rPr>
          <w:b w:val="false"/>
          <w:caps w:val="false"/>
          <w:smallCaps w:val="false"/>
          <w:strike w:val="false"/>
          <w:dstrike w:val="false"/>
          <w:color w:val="000000"/>
          <w:highlight w:val="yellow"/>
          <w:u w:val="none"/>
          <w:effect w:val="none"/>
        </w:rPr>
        <w:t xml:space="preserve">  </w:t>
      </w:r>
      <w:r>
        <w:rPr>
          <w:rFonts w:ascii="Calibri;sans-serif" w:hAnsi="Calibri;sans-serif"/>
          <w:b/>
          <w:i w:val="false"/>
          <w:caps w:val="false"/>
          <w:smallCaps w:val="false"/>
          <w:strike w:val="false"/>
          <w:dstrike w:val="false"/>
          <w:color w:val="000000"/>
          <w:sz w:val="28"/>
          <w:highlight w:val="yellow"/>
          <w:u w:val="none"/>
          <w:effect w:val="none"/>
        </w:rPr>
        <w:t>= qt(0.975,24) = 2.063899</w:t>
      </w:r>
    </w:p>
    <w:p>
      <w:pPr>
        <w:pStyle w:val="TextBody"/>
        <w:bidi w:val="0"/>
        <w:spacing w:lineRule="auto" w:line="309" w:before="0" w:after="160"/>
        <w:rPr>
          <w:b w:val="false"/>
        </w:rPr>
      </w:pPr>
      <w:r>
        <w:rPr>
          <w:rFonts w:ascii="Calibri;sans-serif" w:hAnsi="Calibri;sans-serif"/>
          <w:b/>
          <w:i w:val="false"/>
          <w:caps w:val="false"/>
          <w:smallCaps w:val="false"/>
          <w:strike w:val="false"/>
          <w:dstrike w:val="false"/>
          <w:color w:val="000000"/>
          <w:sz w:val="28"/>
          <w:highlight w:val="yellow"/>
          <w:u w:val="none"/>
          <w:effect w:val="none"/>
        </w:rPr>
        <w:t>T0.96,24 = qt(0.98,24) = 2.171545</w:t>
      </w:r>
    </w:p>
    <w:p>
      <w:pPr>
        <w:pStyle w:val="TextBody"/>
        <w:rPr/>
      </w:pPr>
      <w:r>
        <w:rPr>
          <w:rFonts w:ascii="Calibri;sans-serif" w:hAnsi="Calibri;sans-serif"/>
          <w:b/>
          <w:i w:val="false"/>
          <w:caps w:val="false"/>
          <w:smallCaps w:val="false"/>
          <w:strike w:val="false"/>
          <w:dstrike w:val="false"/>
          <w:color w:val="000000"/>
          <w:sz w:val="28"/>
          <w:highlight w:val="yellow"/>
          <w:u w:val="none"/>
          <w:effect w:val="none"/>
        </w:rPr>
        <w:t>T0.99,24</w:t>
      </w:r>
      <w:r>
        <w:rPr>
          <w:b w:val="false"/>
          <w:caps w:val="false"/>
          <w:smallCaps w:val="false"/>
          <w:strike w:val="false"/>
          <w:dstrike w:val="false"/>
          <w:color w:val="000000"/>
          <w:highlight w:val="yellow"/>
          <w:u w:val="none"/>
          <w:effect w:val="none"/>
        </w:rPr>
        <w:t xml:space="preserve"> </w:t>
      </w:r>
      <w:r>
        <w:rPr>
          <w:rFonts w:ascii="Calibri;sans-serif" w:hAnsi="Calibri;sans-serif"/>
          <w:b/>
          <w:i w:val="false"/>
          <w:caps w:val="false"/>
          <w:smallCaps w:val="false"/>
          <w:strike w:val="false"/>
          <w:dstrike w:val="false"/>
          <w:color w:val="000000"/>
          <w:sz w:val="28"/>
          <w:highlight w:val="yellow"/>
          <w:u w:val="none"/>
          <w:effect w:val="none"/>
        </w:rPr>
        <w:t>= qt(0.995,24) =  2.79694</w:t>
      </w:r>
      <w:r>
        <w:rPr/>
        <w:t xml:space="preserve"> </w:t>
      </w:r>
    </w:p>
    <w:p>
      <w:pPr>
        <w:pStyle w:val="Normal"/>
        <w:rPr/>
      </w:pPr>
      <w:r>
        <w:rPr/>
      </w:r>
    </w:p>
    <w:p>
      <w:pPr>
        <w:pStyle w:val="Normal"/>
        <w:rPr>
          <w:sz w:val="28"/>
          <w:szCs w:val="28"/>
        </w:rPr>
      </w:pPr>
      <w:r>
        <w:rPr/>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pPr>
      <w:bookmarkStart w:id="35" w:name="docs-internal-guid-6261c0db-7fff-6029-93"/>
      <w:bookmarkEnd w:id="35"/>
      <w:r>
        <w:rPr>
          <w:rFonts w:cs="Segoe UI" w:ascii="Quattrocento Sans;sans-serif" w:hAnsi="Quattrocento Sans;sans-serif"/>
          <w:b w:val="false"/>
          <w:i w:val="false"/>
          <w:caps w:val="false"/>
          <w:smallCaps w:val="false"/>
          <w:strike w:val="false"/>
          <w:dstrike w:val="false"/>
          <w:color w:val="000000"/>
          <w:sz w:val="28"/>
          <w:szCs w:val="28"/>
          <w:u w:val="none"/>
          <w:effect w:val="none"/>
          <w:shd w:fill="FFFF00" w:val="clear"/>
        </w:rPr>
        <w:t xml:space="preserve">Ans: </w:t>
      </w:r>
      <w:r>
        <w:rPr>
          <w:rFonts w:cs="Segoe UI" w:ascii="Quattrocento Sans;sans-serif" w:hAnsi="Quattrocento Sans;sans-serif"/>
          <w:b/>
          <w:i w:val="false"/>
          <w:caps w:val="false"/>
          <w:smallCaps w:val="false"/>
          <w:strike w:val="false"/>
          <w:dstrike w:val="false"/>
          <w:color w:val="000000"/>
          <w:sz w:val="28"/>
          <w:szCs w:val="28"/>
          <w:u w:val="none"/>
          <w:effect w:val="none"/>
          <w:shd w:fill="FFFF00" w:val="clear"/>
        </w:rPr>
        <w:t>0.3216725</w:t>
      </w:r>
    </w:p>
    <w:p>
      <w:pPr>
        <w:pStyle w:val="TextBody"/>
        <w:bidi w:val="0"/>
        <w:spacing w:lineRule="auto" w:line="309" w:before="0" w:after="160"/>
        <w:rPr>
          <w:b w:val="false"/>
        </w:rPr>
      </w:pPr>
      <w:r>
        <w:rPr>
          <w:rFonts w:ascii="Quattrocento Sans;sans-serif" w:hAnsi="Quattrocento Sans;sans-serif"/>
          <w:b w:val="false"/>
          <w:i w:val="false"/>
          <w:caps w:val="false"/>
          <w:smallCaps w:val="false"/>
          <w:strike w:val="false"/>
          <w:dstrike w:val="false"/>
          <w:color w:val="000000"/>
          <w:sz w:val="28"/>
          <w:highlight w:val="yellow"/>
          <w:u w:val="none"/>
          <w:effect w:val="none"/>
        </w:rPr>
        <w:t>Sol: Given, Population mean (</w:t>
      </w:r>
      <w:r>
        <w:rPr>
          <w:rFonts w:ascii="Calibri;sans-serif" w:hAnsi="Calibri;sans-serif"/>
          <w:b w:val="false"/>
          <w:i w:val="false"/>
          <w:caps w:val="false"/>
          <w:smallCaps w:val="false"/>
          <w:strike w:val="false"/>
          <w:dstrike w:val="false"/>
          <w:color w:val="000000"/>
          <w:sz w:val="28"/>
          <w:highlight w:val="yellow"/>
          <w:u w:val="none"/>
          <w:effect w:val="none"/>
        </w:rPr>
        <w:t>μ)</w:t>
      </w:r>
      <w:r>
        <w:rPr>
          <w:rFonts w:ascii="Quattrocento Sans;sans-serif" w:hAnsi="Quattrocento Sans;sans-serif"/>
          <w:b w:val="false"/>
          <w:i w:val="false"/>
          <w:caps w:val="false"/>
          <w:smallCaps w:val="false"/>
          <w:strike w:val="false"/>
          <w:dstrike w:val="false"/>
          <w:color w:val="000000"/>
          <w:sz w:val="28"/>
          <w:highlight w:val="yellow"/>
          <w:u w:val="none"/>
          <w:effect w:val="none"/>
        </w:rPr>
        <w:t>= 270, Sample size(n) = 18, sample mean(</w:t>
      </w:r>
      <w:r>
        <w:rPr>
          <w:rFonts w:ascii="Calibri;sans-serif" w:hAnsi="Calibri;sans-serif"/>
          <w:b w:val="false"/>
          <w:i w:val="false"/>
          <w:caps w:val="false"/>
          <w:smallCaps w:val="false"/>
          <w:strike w:val="false"/>
          <w:dstrike w:val="false"/>
          <w:color w:val="000000"/>
          <w:sz w:val="28"/>
          <w:highlight w:val="yellow"/>
          <w:u w:val="none"/>
          <w:effect w:val="none"/>
        </w:rPr>
        <w:t>x̅</w:t>
      </w:r>
      <w:r>
        <w:rPr>
          <w:rFonts w:ascii="Quattrocento Sans;sans-serif" w:hAnsi="Quattrocento Sans;sans-serif"/>
          <w:b w:val="false"/>
          <w:i w:val="false"/>
          <w:caps w:val="false"/>
          <w:smallCaps w:val="false"/>
          <w:strike w:val="false"/>
          <w:dstrike w:val="false"/>
          <w:color w:val="000000"/>
          <w:sz w:val="28"/>
          <w:highlight w:val="yellow"/>
          <w:u w:val="none"/>
          <w:effect w:val="none"/>
        </w:rPr>
        <w:t>) = 260, sample Std. dev.(s) = 90.</w:t>
      </w:r>
    </w:p>
    <w:p>
      <w:pPr>
        <w:pStyle w:val="TextBody"/>
        <w:bidi w:val="0"/>
        <w:spacing w:lineRule="auto" w:line="309" w:before="0" w:after="160"/>
        <w:rPr>
          <w:rFonts w:ascii="Quattrocento Sans;sans-serif" w:hAnsi="Quattrocento Sans;sans-serif"/>
          <w:b w:val="false"/>
          <w:i w:val="false"/>
          <w:caps w:val="false"/>
          <w:smallCaps w:val="false"/>
          <w:strike w:val="false"/>
          <w:dstrike w:val="false"/>
          <w:color w:val="000000"/>
          <w:sz w:val="28"/>
          <w:highlight w:val="yellow"/>
          <w:u w:val="none"/>
          <w:effect w:val="none"/>
        </w:rPr>
      </w:pPr>
      <w:r>
        <w:rPr>
          <w:rFonts w:ascii="Quattrocento Sans;sans-serif" w:hAnsi="Quattrocento Sans;sans-serif"/>
          <w:b w:val="false"/>
          <w:i w:val="false"/>
          <w:caps w:val="false"/>
          <w:smallCaps w:val="false"/>
          <w:strike w:val="false"/>
          <w:dstrike w:val="false"/>
          <w:color w:val="000000"/>
          <w:sz w:val="28"/>
          <w:highlight w:val="yellow"/>
          <w:u w:val="none"/>
          <w:effect w:val="none"/>
        </w:rPr>
        <w:t>Therefore, df= n-1 = 17. </w:t>
      </w:r>
    </w:p>
    <w:p>
      <w:pPr>
        <w:pStyle w:val="TextBody"/>
        <w:bidi w:val="0"/>
        <w:spacing w:lineRule="auto" w:line="309" w:before="0" w:after="160"/>
        <w:rPr>
          <w:b w:val="false"/>
        </w:rPr>
      </w:pPr>
      <w:r>
        <w:rPr>
          <w:rFonts w:ascii="Quattrocento Sans;sans-serif" w:hAnsi="Quattrocento Sans;sans-serif"/>
          <w:b w:val="false"/>
          <w:i w:val="false"/>
          <w:caps w:val="false"/>
          <w:smallCaps w:val="false"/>
          <w:strike w:val="false"/>
          <w:dstrike w:val="false"/>
          <w:color w:val="000000"/>
          <w:sz w:val="28"/>
          <w:highlight w:val="yellow"/>
          <w:u w:val="none"/>
          <w:effect w:val="none"/>
        </w:rPr>
        <w:t xml:space="preserve">We know that, </w:t>
      </w:r>
      <w:r>
        <w:rPr>
          <w:b w:val="false"/>
          <w:caps w:val="false"/>
          <w:smallCaps w:val="false"/>
          <w:strike w:val="false"/>
          <w:dstrike w:val="false"/>
          <w:color w:val="000000"/>
          <w:highlight w:val="yellow"/>
          <w:u w:val="none"/>
          <w:effect w:val="none"/>
        </w:rPr>
        <w:t> </w:t>
      </w:r>
      <w:r>
        <w:rPr>
          <w:rFonts w:ascii="Calibri;sans-serif" w:hAnsi="Calibri;sans-serif"/>
          <w:b w:val="false"/>
          <w:i w:val="false"/>
          <w:caps w:val="false"/>
          <w:smallCaps w:val="false"/>
          <w:strike w:val="false"/>
          <w:dstrike w:val="false"/>
          <w:color w:val="000000"/>
          <w:sz w:val="28"/>
          <w:highlight w:val="yellow"/>
          <w:u w:val="none"/>
          <w:effect w:val="none"/>
        </w:rPr>
        <w:t>t = (x̅-μ)/(s/sqrt(n)), let us take the confidence interval to be 95% as per the business standards.</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8"/>
          <w:highlight w:val="yellow"/>
          <w:u w:val="none"/>
          <w:effect w:val="none"/>
        </w:rPr>
      </w:pPr>
      <w:r>
        <w:rPr>
          <w:rFonts w:ascii="Calibri;sans-serif" w:hAnsi="Calibri;sans-serif"/>
          <w:b w:val="false"/>
          <w:i w:val="false"/>
          <w:caps w:val="false"/>
          <w:smallCaps w:val="false"/>
          <w:strike w:val="false"/>
          <w:dstrike w:val="false"/>
          <w:color w:val="000000"/>
          <w:sz w:val="28"/>
          <w:highlight w:val="yellow"/>
          <w:u w:val="none"/>
          <w:effect w:val="none"/>
        </w:rPr>
        <w:t>t = (260-270)/(90/sqrt(18)) = -0.4714045</w:t>
      </w:r>
    </w:p>
    <w:p>
      <w:pPr>
        <w:pStyle w:val="TextBody"/>
        <w:bidi w:val="0"/>
        <w:spacing w:lineRule="auto" w:line="309" w:before="0" w:after="160"/>
        <w:rPr>
          <w:b w:val="false"/>
        </w:rPr>
      </w:pPr>
      <w:r>
        <w:rPr>
          <w:rFonts w:ascii="Quattrocento Sans;sans-serif" w:hAnsi="Quattrocento Sans;sans-serif"/>
          <w:b w:val="false"/>
          <w:i w:val="false"/>
          <w:caps w:val="false"/>
          <w:smallCaps w:val="false"/>
          <w:strike w:val="false"/>
          <w:dstrike w:val="false"/>
          <w:color w:val="000000"/>
          <w:sz w:val="28"/>
          <w:highlight w:val="yellow"/>
          <w:u w:val="none"/>
          <w:effect w:val="none"/>
        </w:rPr>
        <w:t>The probability that 18 randomly selected bulbs would have an average life of no more than 260 days = pt(tscore,df)  = pt(</w:t>
      </w:r>
      <w:r>
        <w:rPr>
          <w:rFonts w:ascii="Calibri;sans-serif" w:hAnsi="Calibri;sans-serif"/>
          <w:b w:val="false"/>
          <w:i w:val="false"/>
          <w:caps w:val="false"/>
          <w:smallCaps w:val="false"/>
          <w:strike w:val="false"/>
          <w:dstrike w:val="false"/>
          <w:color w:val="000000"/>
          <w:sz w:val="28"/>
          <w:highlight w:val="yellow"/>
          <w:u w:val="none"/>
          <w:effect w:val="none"/>
        </w:rPr>
        <w:t>-0.4714045</w:t>
      </w:r>
      <w:r>
        <w:rPr>
          <w:rFonts w:ascii="Quattrocento Sans;sans-serif" w:hAnsi="Quattrocento Sans;sans-serif"/>
          <w:b w:val="false"/>
          <w:i w:val="false"/>
          <w:caps w:val="false"/>
          <w:smallCaps w:val="false"/>
          <w:strike w:val="false"/>
          <w:dstrike w:val="false"/>
          <w:color w:val="000000"/>
          <w:sz w:val="28"/>
          <w:highlight w:val="yellow"/>
          <w:u w:val="none"/>
          <w:effect w:val="none"/>
        </w:rPr>
        <w:t xml:space="preserve">,17) = </w:t>
      </w:r>
      <w:r>
        <w:rPr>
          <w:rFonts w:ascii="Quattrocento Sans;sans-serif" w:hAnsi="Quattrocento Sans;sans-serif"/>
          <w:b/>
          <w:i w:val="false"/>
          <w:caps w:val="false"/>
          <w:smallCaps w:val="false"/>
          <w:strike w:val="false"/>
          <w:dstrike w:val="false"/>
          <w:color w:val="000000"/>
          <w:sz w:val="28"/>
          <w:highlight w:val="yellow"/>
          <w:u w:val="none"/>
          <w:effect w:val="none"/>
        </w:rPr>
        <w:t>0.3216725</w:t>
      </w:r>
    </w:p>
    <w:p>
      <w:pPr>
        <w:pStyle w:val="TextBody"/>
        <w:spacing w:lineRule="auto" w:line="276" w:before="0" w:after="140"/>
        <w:rPr/>
      </w:pPr>
      <w:r>
        <w:rPr/>
        <w:br/>
      </w:r>
      <w:r>
        <w:rPr>
          <w:rFonts w:cs="Segoe UI" w:ascii="Segoe UI" w:hAnsi="Segoe UI"/>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Courier New">
    <w:charset w:val="00"/>
    <w:family w:val="modern"/>
    <w:pitch w:val="fixed"/>
  </w:font>
  <w:font w:name="Calibri">
    <w:altName w:val="sans-serif"/>
    <w:charset w:val="00"/>
    <w:family w:val="auto"/>
    <w:pitch w:val="default"/>
  </w:font>
  <w:font w:name="Times New Roman">
    <w:charset w:val="00"/>
    <w:family w:val="auto"/>
    <w:pitch w:val="default"/>
  </w:font>
  <w:font w:name="Arial">
    <w:charset w:val="00"/>
    <w:family w:val="auto"/>
    <w:pitch w:val="default"/>
  </w:font>
  <w:font w:name="Lucida Console">
    <w:altName w:val="monospace"/>
    <w:charset w:val="00"/>
    <w:family w:val="auto"/>
    <w:pitch w:val="default"/>
  </w:font>
  <w:font w:name="Wingdings">
    <w:charset w:val="02"/>
    <w:family w:val="roman"/>
    <w:pitch w:val="variable"/>
  </w:font>
  <w:font w:name="Quattrocento Sans">
    <w:altName w:val="sans-serif"/>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Calibri" w:hAnsi="Calibri" w:cs="Calibri" w:hint="default"/>
        <w:sz w:val="28"/>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character" w:styleId="ListLabel1">
    <w:name w:val="ListLabel 1"/>
    <w:qFormat/>
    <w:rPr>
      <w:rFonts w:eastAsia="" w:cs="Calibri"/>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Application>Trio_Office/6.2.8.2$Windows_x86 LibreOffice_project/</Application>
  <Pages>13</Pages>
  <Words>1455</Words>
  <Characters>7248</Characters>
  <CharactersWithSpaces>8730</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2021-05-06T16:06:53Z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