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CD57C" w14:textId="5006CC37" w:rsidR="00D4712F" w:rsidRPr="00D4712F" w:rsidRDefault="00D4712F" w:rsidP="00D4712F">
      <w:pPr>
        <w:jc w:val="center"/>
        <w:rPr>
          <w:rFonts w:ascii="Times New Roman" w:hAnsi="Times New Roman" w:cs="Times New Roman"/>
          <w:b/>
          <w:bCs/>
          <w:sz w:val="40"/>
          <w:szCs w:val="40"/>
        </w:rPr>
      </w:pPr>
      <w:r w:rsidRPr="00D4712F">
        <w:rPr>
          <w:rFonts w:ascii="Times New Roman" w:hAnsi="Times New Roman" w:cs="Times New Roman"/>
          <w:b/>
          <w:bCs/>
          <w:sz w:val="40"/>
          <w:szCs w:val="40"/>
        </w:rPr>
        <w:t>Clustering Report: EV Dataset Analysis</w:t>
      </w:r>
    </w:p>
    <w:p w14:paraId="064ACF3A" w14:textId="3C1DBBCE" w:rsidR="00D4712F" w:rsidRPr="00D4712F" w:rsidRDefault="00D4712F" w:rsidP="00D4712F">
      <w:pPr>
        <w:rPr>
          <w:rFonts w:ascii="Times New Roman" w:hAnsi="Times New Roman" w:cs="Times New Roman"/>
        </w:rPr>
      </w:pPr>
      <w:r w:rsidRPr="00D4712F">
        <w:rPr>
          <w:rFonts w:ascii="Times New Roman" w:hAnsi="Times New Roman" w:cs="Times New Roman"/>
          <w:b/>
          <w:bCs/>
        </w:rPr>
        <w:t>INTRODUCTION</w:t>
      </w:r>
    </w:p>
    <w:p w14:paraId="7EFC8AE1" w14:textId="77777777" w:rsidR="00D4712F" w:rsidRPr="00D4712F" w:rsidRDefault="00D4712F" w:rsidP="00D4712F">
      <w:pPr>
        <w:rPr>
          <w:rFonts w:ascii="Times New Roman" w:hAnsi="Times New Roman" w:cs="Times New Roman"/>
        </w:rPr>
      </w:pPr>
      <w:r w:rsidRPr="00D4712F">
        <w:rPr>
          <w:rFonts w:ascii="Times New Roman" w:hAnsi="Times New Roman" w:cs="Times New Roman"/>
        </w:rPr>
        <w:t>The objective of this project is to perform clustering on an Electric Vehicle (EV) dataset to identify distinct patterns in sales and distribution across different states and vehicle categories. Clustering helps in segmenting the data into meaningful groups based on similarities.</w:t>
      </w:r>
    </w:p>
    <w:p w14:paraId="3968DD63" w14:textId="21217C25" w:rsidR="00D4712F" w:rsidRPr="00D4712F" w:rsidRDefault="00D4712F" w:rsidP="00D4712F">
      <w:pPr>
        <w:rPr>
          <w:rFonts w:ascii="Times New Roman" w:hAnsi="Times New Roman" w:cs="Times New Roman"/>
          <w:b/>
          <w:bCs/>
        </w:rPr>
      </w:pPr>
      <w:r w:rsidRPr="00D4712F">
        <w:rPr>
          <w:rFonts w:ascii="Times New Roman" w:hAnsi="Times New Roman" w:cs="Times New Roman"/>
          <w:b/>
          <w:bCs/>
        </w:rPr>
        <w:t>DATASET OVERVIEW</w:t>
      </w:r>
    </w:p>
    <w:p w14:paraId="0701FE5A" w14:textId="77777777" w:rsidR="00D4712F" w:rsidRPr="00D4712F" w:rsidRDefault="00D4712F" w:rsidP="00D4712F">
      <w:pPr>
        <w:rPr>
          <w:rFonts w:ascii="Times New Roman" w:hAnsi="Times New Roman" w:cs="Times New Roman"/>
        </w:rPr>
      </w:pPr>
      <w:r w:rsidRPr="00D4712F">
        <w:rPr>
          <w:rFonts w:ascii="Times New Roman" w:hAnsi="Times New Roman" w:cs="Times New Roman"/>
        </w:rPr>
        <w:t>The dataset contains the following features:</w:t>
      </w:r>
    </w:p>
    <w:p w14:paraId="72877EEF" w14:textId="77777777" w:rsidR="00D4712F" w:rsidRPr="00D4712F" w:rsidRDefault="00D4712F" w:rsidP="00D4712F">
      <w:pPr>
        <w:numPr>
          <w:ilvl w:val="0"/>
          <w:numId w:val="1"/>
        </w:numPr>
        <w:rPr>
          <w:rFonts w:ascii="Times New Roman" w:hAnsi="Times New Roman" w:cs="Times New Roman"/>
        </w:rPr>
      </w:pPr>
      <w:r w:rsidRPr="00D4712F">
        <w:rPr>
          <w:rFonts w:ascii="Times New Roman" w:hAnsi="Times New Roman" w:cs="Times New Roman"/>
          <w:b/>
          <w:bCs/>
        </w:rPr>
        <w:t>Year</w:t>
      </w:r>
      <w:r w:rsidRPr="00D4712F">
        <w:rPr>
          <w:rFonts w:ascii="Times New Roman" w:hAnsi="Times New Roman" w:cs="Times New Roman"/>
        </w:rPr>
        <w:t>: The year of sales data.</w:t>
      </w:r>
    </w:p>
    <w:p w14:paraId="531D9886" w14:textId="77777777" w:rsidR="00D4712F" w:rsidRPr="00D4712F" w:rsidRDefault="00D4712F" w:rsidP="00D4712F">
      <w:pPr>
        <w:numPr>
          <w:ilvl w:val="0"/>
          <w:numId w:val="1"/>
        </w:numPr>
        <w:rPr>
          <w:rFonts w:ascii="Times New Roman" w:hAnsi="Times New Roman" w:cs="Times New Roman"/>
        </w:rPr>
      </w:pPr>
      <w:proofErr w:type="spellStart"/>
      <w:r w:rsidRPr="00D4712F">
        <w:rPr>
          <w:rFonts w:ascii="Times New Roman" w:hAnsi="Times New Roman" w:cs="Times New Roman"/>
          <w:b/>
          <w:bCs/>
        </w:rPr>
        <w:t>Month_Name</w:t>
      </w:r>
      <w:proofErr w:type="spellEnd"/>
      <w:r w:rsidRPr="00D4712F">
        <w:rPr>
          <w:rFonts w:ascii="Times New Roman" w:hAnsi="Times New Roman" w:cs="Times New Roman"/>
        </w:rPr>
        <w:t>: The month in which the sales occurred.</w:t>
      </w:r>
    </w:p>
    <w:p w14:paraId="317136B4" w14:textId="77777777" w:rsidR="00D4712F" w:rsidRPr="00D4712F" w:rsidRDefault="00D4712F" w:rsidP="00D4712F">
      <w:pPr>
        <w:numPr>
          <w:ilvl w:val="0"/>
          <w:numId w:val="1"/>
        </w:numPr>
        <w:rPr>
          <w:rFonts w:ascii="Times New Roman" w:hAnsi="Times New Roman" w:cs="Times New Roman"/>
        </w:rPr>
      </w:pPr>
      <w:r w:rsidRPr="00D4712F">
        <w:rPr>
          <w:rFonts w:ascii="Times New Roman" w:hAnsi="Times New Roman" w:cs="Times New Roman"/>
          <w:b/>
          <w:bCs/>
        </w:rPr>
        <w:t>Date</w:t>
      </w:r>
      <w:r w:rsidRPr="00D4712F">
        <w:rPr>
          <w:rFonts w:ascii="Times New Roman" w:hAnsi="Times New Roman" w:cs="Times New Roman"/>
        </w:rPr>
        <w:t>: Specific date of entry.</w:t>
      </w:r>
    </w:p>
    <w:p w14:paraId="5F4C720D" w14:textId="77777777" w:rsidR="00D4712F" w:rsidRPr="00D4712F" w:rsidRDefault="00D4712F" w:rsidP="00D4712F">
      <w:pPr>
        <w:numPr>
          <w:ilvl w:val="0"/>
          <w:numId w:val="1"/>
        </w:numPr>
        <w:rPr>
          <w:rFonts w:ascii="Times New Roman" w:hAnsi="Times New Roman" w:cs="Times New Roman"/>
        </w:rPr>
      </w:pPr>
      <w:r w:rsidRPr="00D4712F">
        <w:rPr>
          <w:rFonts w:ascii="Times New Roman" w:hAnsi="Times New Roman" w:cs="Times New Roman"/>
          <w:b/>
          <w:bCs/>
        </w:rPr>
        <w:t>State</w:t>
      </w:r>
      <w:r w:rsidRPr="00D4712F">
        <w:rPr>
          <w:rFonts w:ascii="Times New Roman" w:hAnsi="Times New Roman" w:cs="Times New Roman"/>
        </w:rPr>
        <w:t>: The region where sales occurred.</w:t>
      </w:r>
    </w:p>
    <w:p w14:paraId="12C054B0" w14:textId="77777777" w:rsidR="00D4712F" w:rsidRPr="00D4712F" w:rsidRDefault="00D4712F" w:rsidP="00D4712F">
      <w:pPr>
        <w:numPr>
          <w:ilvl w:val="0"/>
          <w:numId w:val="1"/>
        </w:numPr>
        <w:rPr>
          <w:rFonts w:ascii="Times New Roman" w:hAnsi="Times New Roman" w:cs="Times New Roman"/>
        </w:rPr>
      </w:pPr>
      <w:proofErr w:type="spellStart"/>
      <w:r w:rsidRPr="00D4712F">
        <w:rPr>
          <w:rFonts w:ascii="Times New Roman" w:hAnsi="Times New Roman" w:cs="Times New Roman"/>
          <w:b/>
          <w:bCs/>
        </w:rPr>
        <w:t>Vehicle_Class</w:t>
      </w:r>
      <w:proofErr w:type="spellEnd"/>
      <w:r w:rsidRPr="00D4712F">
        <w:rPr>
          <w:rFonts w:ascii="Times New Roman" w:hAnsi="Times New Roman" w:cs="Times New Roman"/>
        </w:rPr>
        <w:t>: The classification of the vehicle (e.g., bus, ambulance, tractor).</w:t>
      </w:r>
    </w:p>
    <w:p w14:paraId="777D8FFE" w14:textId="77777777" w:rsidR="00D4712F" w:rsidRPr="00D4712F" w:rsidRDefault="00D4712F" w:rsidP="00D4712F">
      <w:pPr>
        <w:numPr>
          <w:ilvl w:val="0"/>
          <w:numId w:val="1"/>
        </w:numPr>
        <w:rPr>
          <w:rFonts w:ascii="Times New Roman" w:hAnsi="Times New Roman" w:cs="Times New Roman"/>
        </w:rPr>
      </w:pPr>
      <w:proofErr w:type="spellStart"/>
      <w:r w:rsidRPr="00D4712F">
        <w:rPr>
          <w:rFonts w:ascii="Times New Roman" w:hAnsi="Times New Roman" w:cs="Times New Roman"/>
          <w:b/>
          <w:bCs/>
        </w:rPr>
        <w:t>Vehicle_Category</w:t>
      </w:r>
      <w:proofErr w:type="spellEnd"/>
      <w:r w:rsidRPr="00D4712F">
        <w:rPr>
          <w:rFonts w:ascii="Times New Roman" w:hAnsi="Times New Roman" w:cs="Times New Roman"/>
        </w:rPr>
        <w:t>: Higher-level categorization of vehicles.</w:t>
      </w:r>
    </w:p>
    <w:p w14:paraId="2709FBFC" w14:textId="77777777" w:rsidR="00D4712F" w:rsidRPr="00D4712F" w:rsidRDefault="00D4712F" w:rsidP="00D4712F">
      <w:pPr>
        <w:numPr>
          <w:ilvl w:val="0"/>
          <w:numId w:val="1"/>
        </w:numPr>
        <w:rPr>
          <w:rFonts w:ascii="Times New Roman" w:hAnsi="Times New Roman" w:cs="Times New Roman"/>
        </w:rPr>
      </w:pPr>
      <w:proofErr w:type="spellStart"/>
      <w:r w:rsidRPr="00D4712F">
        <w:rPr>
          <w:rFonts w:ascii="Times New Roman" w:hAnsi="Times New Roman" w:cs="Times New Roman"/>
          <w:b/>
          <w:bCs/>
        </w:rPr>
        <w:t>Vehicle_Type</w:t>
      </w:r>
      <w:proofErr w:type="spellEnd"/>
      <w:r w:rsidRPr="00D4712F">
        <w:rPr>
          <w:rFonts w:ascii="Times New Roman" w:hAnsi="Times New Roman" w:cs="Times New Roman"/>
        </w:rPr>
        <w:t>: The type of electric vehicle.</w:t>
      </w:r>
    </w:p>
    <w:p w14:paraId="4514BE00" w14:textId="77777777" w:rsidR="00D4712F" w:rsidRPr="00D4712F" w:rsidRDefault="00D4712F" w:rsidP="00D4712F">
      <w:pPr>
        <w:numPr>
          <w:ilvl w:val="0"/>
          <w:numId w:val="1"/>
        </w:numPr>
        <w:rPr>
          <w:rFonts w:ascii="Times New Roman" w:hAnsi="Times New Roman" w:cs="Times New Roman"/>
        </w:rPr>
      </w:pPr>
      <w:proofErr w:type="spellStart"/>
      <w:r w:rsidRPr="00D4712F">
        <w:rPr>
          <w:rFonts w:ascii="Times New Roman" w:hAnsi="Times New Roman" w:cs="Times New Roman"/>
          <w:b/>
          <w:bCs/>
        </w:rPr>
        <w:t>EV_Sales_Quantity</w:t>
      </w:r>
      <w:proofErr w:type="spellEnd"/>
      <w:r w:rsidRPr="00D4712F">
        <w:rPr>
          <w:rFonts w:ascii="Times New Roman" w:hAnsi="Times New Roman" w:cs="Times New Roman"/>
        </w:rPr>
        <w:t>: The count of electric vehicle sales.</w:t>
      </w:r>
    </w:p>
    <w:p w14:paraId="47C9DC78" w14:textId="687B8CC7" w:rsidR="00D4712F" w:rsidRPr="00D4712F" w:rsidRDefault="00D4712F" w:rsidP="00D4712F">
      <w:pPr>
        <w:rPr>
          <w:rFonts w:ascii="Times New Roman" w:hAnsi="Times New Roman" w:cs="Times New Roman"/>
          <w:b/>
          <w:bCs/>
        </w:rPr>
      </w:pPr>
      <w:r w:rsidRPr="00D4712F">
        <w:rPr>
          <w:rFonts w:ascii="Times New Roman" w:hAnsi="Times New Roman" w:cs="Times New Roman"/>
          <w:b/>
          <w:bCs/>
        </w:rPr>
        <w:t>TECHNIQUES USED</w:t>
      </w:r>
    </w:p>
    <w:p w14:paraId="261BB299" w14:textId="075C99A4" w:rsidR="00D4712F" w:rsidRPr="00D4712F" w:rsidRDefault="00D4712F" w:rsidP="00D4712F">
      <w:pPr>
        <w:rPr>
          <w:rFonts w:ascii="Times New Roman" w:hAnsi="Times New Roman" w:cs="Times New Roman"/>
          <w:b/>
          <w:bCs/>
        </w:rPr>
      </w:pPr>
      <w:r>
        <w:rPr>
          <w:rFonts w:ascii="Times New Roman" w:hAnsi="Times New Roman" w:cs="Times New Roman"/>
          <w:b/>
          <w:bCs/>
        </w:rPr>
        <w:t>------</w:t>
      </w:r>
      <w:r w:rsidRPr="00D4712F">
        <w:rPr>
          <w:rFonts w:ascii="Times New Roman" w:hAnsi="Times New Roman" w:cs="Times New Roman"/>
          <w:b/>
          <w:bCs/>
        </w:rPr>
        <w:t>DATA PREPROCESSING</w:t>
      </w:r>
    </w:p>
    <w:p w14:paraId="0F9F6A9B" w14:textId="77777777" w:rsidR="00D4712F" w:rsidRPr="00D4712F" w:rsidRDefault="00D4712F" w:rsidP="00D4712F">
      <w:pPr>
        <w:rPr>
          <w:rFonts w:ascii="Times New Roman" w:hAnsi="Times New Roman" w:cs="Times New Roman"/>
        </w:rPr>
      </w:pPr>
      <w:r w:rsidRPr="00D4712F">
        <w:rPr>
          <w:rFonts w:ascii="Times New Roman" w:hAnsi="Times New Roman" w:cs="Times New Roman"/>
        </w:rPr>
        <w:t>To prepare the dataset for clustering, the following steps were performed:</w:t>
      </w:r>
    </w:p>
    <w:p w14:paraId="71C979AC" w14:textId="77777777" w:rsidR="00D4712F" w:rsidRPr="00D4712F" w:rsidRDefault="00D4712F" w:rsidP="00D4712F">
      <w:pPr>
        <w:numPr>
          <w:ilvl w:val="0"/>
          <w:numId w:val="2"/>
        </w:numPr>
        <w:rPr>
          <w:rFonts w:ascii="Times New Roman" w:hAnsi="Times New Roman" w:cs="Times New Roman"/>
        </w:rPr>
      </w:pPr>
      <w:r w:rsidRPr="00D4712F">
        <w:rPr>
          <w:rFonts w:ascii="Times New Roman" w:hAnsi="Times New Roman" w:cs="Times New Roman"/>
          <w:b/>
          <w:bCs/>
        </w:rPr>
        <w:t>Handling Categorical Data</w:t>
      </w:r>
      <w:r w:rsidRPr="00D4712F">
        <w:rPr>
          <w:rFonts w:ascii="Times New Roman" w:hAnsi="Times New Roman" w:cs="Times New Roman"/>
        </w:rPr>
        <w:t xml:space="preserve">: Since clustering algorithms require numerical input, categorical variables (State, </w:t>
      </w:r>
      <w:proofErr w:type="spellStart"/>
      <w:r w:rsidRPr="00D4712F">
        <w:rPr>
          <w:rFonts w:ascii="Times New Roman" w:hAnsi="Times New Roman" w:cs="Times New Roman"/>
        </w:rPr>
        <w:t>Vehicle_Class</w:t>
      </w:r>
      <w:proofErr w:type="spellEnd"/>
      <w:r w:rsidRPr="00D4712F">
        <w:rPr>
          <w:rFonts w:ascii="Times New Roman" w:hAnsi="Times New Roman" w:cs="Times New Roman"/>
        </w:rPr>
        <w:t xml:space="preserve">, </w:t>
      </w:r>
      <w:proofErr w:type="spellStart"/>
      <w:r w:rsidRPr="00D4712F">
        <w:rPr>
          <w:rFonts w:ascii="Times New Roman" w:hAnsi="Times New Roman" w:cs="Times New Roman"/>
        </w:rPr>
        <w:t>Vehicle_Category</w:t>
      </w:r>
      <w:proofErr w:type="spellEnd"/>
      <w:r w:rsidRPr="00D4712F">
        <w:rPr>
          <w:rFonts w:ascii="Times New Roman" w:hAnsi="Times New Roman" w:cs="Times New Roman"/>
        </w:rPr>
        <w:t xml:space="preserve">, </w:t>
      </w:r>
      <w:proofErr w:type="spellStart"/>
      <w:r w:rsidRPr="00D4712F">
        <w:rPr>
          <w:rFonts w:ascii="Times New Roman" w:hAnsi="Times New Roman" w:cs="Times New Roman"/>
        </w:rPr>
        <w:t>Vehicle_Type</w:t>
      </w:r>
      <w:proofErr w:type="spellEnd"/>
      <w:r w:rsidRPr="00D4712F">
        <w:rPr>
          <w:rFonts w:ascii="Times New Roman" w:hAnsi="Times New Roman" w:cs="Times New Roman"/>
        </w:rPr>
        <w:t xml:space="preserve">) were encoded using </w:t>
      </w:r>
      <w:r w:rsidRPr="00D4712F">
        <w:rPr>
          <w:rFonts w:ascii="Times New Roman" w:hAnsi="Times New Roman" w:cs="Times New Roman"/>
          <w:b/>
          <w:bCs/>
        </w:rPr>
        <w:t>Label Encoding</w:t>
      </w:r>
      <w:r w:rsidRPr="00D4712F">
        <w:rPr>
          <w:rFonts w:ascii="Times New Roman" w:hAnsi="Times New Roman" w:cs="Times New Roman"/>
        </w:rPr>
        <w:t>.</w:t>
      </w:r>
    </w:p>
    <w:p w14:paraId="594DB29F" w14:textId="77777777" w:rsidR="00D4712F" w:rsidRPr="00D4712F" w:rsidRDefault="00D4712F" w:rsidP="00D4712F">
      <w:pPr>
        <w:numPr>
          <w:ilvl w:val="0"/>
          <w:numId w:val="2"/>
        </w:numPr>
        <w:rPr>
          <w:rFonts w:ascii="Times New Roman" w:hAnsi="Times New Roman" w:cs="Times New Roman"/>
        </w:rPr>
      </w:pPr>
      <w:r w:rsidRPr="00D4712F">
        <w:rPr>
          <w:rFonts w:ascii="Times New Roman" w:hAnsi="Times New Roman" w:cs="Times New Roman"/>
          <w:b/>
          <w:bCs/>
        </w:rPr>
        <w:t>Feature Selection</w:t>
      </w:r>
      <w:r w:rsidRPr="00D4712F">
        <w:rPr>
          <w:rFonts w:ascii="Times New Roman" w:hAnsi="Times New Roman" w:cs="Times New Roman"/>
        </w:rPr>
        <w:t>: Selected relevant numerical and categorical features for clustering.</w:t>
      </w:r>
    </w:p>
    <w:p w14:paraId="14CA5069" w14:textId="77777777" w:rsidR="00D4712F" w:rsidRPr="00D4712F" w:rsidRDefault="00D4712F" w:rsidP="00D4712F">
      <w:pPr>
        <w:numPr>
          <w:ilvl w:val="0"/>
          <w:numId w:val="2"/>
        </w:numPr>
        <w:rPr>
          <w:rFonts w:ascii="Times New Roman" w:hAnsi="Times New Roman" w:cs="Times New Roman"/>
        </w:rPr>
      </w:pPr>
      <w:r w:rsidRPr="00D4712F">
        <w:rPr>
          <w:rFonts w:ascii="Times New Roman" w:hAnsi="Times New Roman" w:cs="Times New Roman"/>
          <w:b/>
          <w:bCs/>
        </w:rPr>
        <w:t>Feature Scaling</w:t>
      </w:r>
      <w:r w:rsidRPr="00D4712F">
        <w:rPr>
          <w:rFonts w:ascii="Times New Roman" w:hAnsi="Times New Roman" w:cs="Times New Roman"/>
        </w:rPr>
        <w:t xml:space="preserve">: Standardized the numerical data using </w:t>
      </w:r>
      <w:proofErr w:type="spellStart"/>
      <w:r w:rsidRPr="00D4712F">
        <w:rPr>
          <w:rFonts w:ascii="Times New Roman" w:hAnsi="Times New Roman" w:cs="Times New Roman"/>
          <w:b/>
          <w:bCs/>
        </w:rPr>
        <w:t>StandardScaler</w:t>
      </w:r>
      <w:proofErr w:type="spellEnd"/>
      <w:r w:rsidRPr="00D4712F">
        <w:rPr>
          <w:rFonts w:ascii="Times New Roman" w:hAnsi="Times New Roman" w:cs="Times New Roman"/>
        </w:rPr>
        <w:t xml:space="preserve"> to ensure all features contribute equally to the clustering process.</w:t>
      </w:r>
    </w:p>
    <w:p w14:paraId="307B8D09" w14:textId="4CAD0CAB" w:rsidR="00D4712F" w:rsidRPr="00D4712F" w:rsidRDefault="00D4712F" w:rsidP="00D4712F">
      <w:pPr>
        <w:rPr>
          <w:rFonts w:ascii="Times New Roman" w:hAnsi="Times New Roman" w:cs="Times New Roman"/>
          <w:b/>
          <w:bCs/>
        </w:rPr>
      </w:pPr>
      <w:r>
        <w:rPr>
          <w:rFonts w:ascii="Times New Roman" w:hAnsi="Times New Roman" w:cs="Times New Roman"/>
          <w:b/>
          <w:bCs/>
        </w:rPr>
        <w:t>------</w:t>
      </w:r>
      <w:r w:rsidRPr="00D4712F">
        <w:rPr>
          <w:rFonts w:ascii="Times New Roman" w:hAnsi="Times New Roman" w:cs="Times New Roman"/>
          <w:b/>
          <w:bCs/>
        </w:rPr>
        <w:t>CLUSTERING METHOD: K-MEANS</w:t>
      </w:r>
    </w:p>
    <w:p w14:paraId="0EDE514A" w14:textId="77777777" w:rsidR="00D4712F" w:rsidRPr="00D4712F" w:rsidRDefault="00D4712F" w:rsidP="00D4712F">
      <w:pPr>
        <w:rPr>
          <w:rFonts w:ascii="Times New Roman" w:hAnsi="Times New Roman" w:cs="Times New Roman"/>
        </w:rPr>
      </w:pPr>
      <w:r w:rsidRPr="00D4712F">
        <w:rPr>
          <w:rFonts w:ascii="Times New Roman" w:hAnsi="Times New Roman" w:cs="Times New Roman"/>
        </w:rPr>
        <w:t xml:space="preserve">The </w:t>
      </w:r>
      <w:r w:rsidRPr="00D4712F">
        <w:rPr>
          <w:rFonts w:ascii="Times New Roman" w:hAnsi="Times New Roman" w:cs="Times New Roman"/>
          <w:b/>
          <w:bCs/>
        </w:rPr>
        <w:t>K-Means Clustering</w:t>
      </w:r>
      <w:r w:rsidRPr="00D4712F">
        <w:rPr>
          <w:rFonts w:ascii="Times New Roman" w:hAnsi="Times New Roman" w:cs="Times New Roman"/>
        </w:rPr>
        <w:t xml:space="preserve"> algorithm was used for segmentation. The key steps involved:</w:t>
      </w:r>
    </w:p>
    <w:p w14:paraId="01E12E26" w14:textId="77777777" w:rsidR="00D4712F" w:rsidRPr="00D4712F" w:rsidRDefault="00D4712F" w:rsidP="00D4712F">
      <w:pPr>
        <w:numPr>
          <w:ilvl w:val="0"/>
          <w:numId w:val="3"/>
        </w:numPr>
        <w:rPr>
          <w:rFonts w:ascii="Times New Roman" w:hAnsi="Times New Roman" w:cs="Times New Roman"/>
        </w:rPr>
      </w:pPr>
      <w:r w:rsidRPr="00D4712F">
        <w:rPr>
          <w:rFonts w:ascii="Times New Roman" w:hAnsi="Times New Roman" w:cs="Times New Roman"/>
          <w:b/>
          <w:bCs/>
        </w:rPr>
        <w:t>Finding the Optimal Number of Clusters</w:t>
      </w:r>
      <w:r w:rsidRPr="00D4712F">
        <w:rPr>
          <w:rFonts w:ascii="Times New Roman" w:hAnsi="Times New Roman" w:cs="Times New Roman"/>
        </w:rPr>
        <w:t xml:space="preserve">: The </w:t>
      </w:r>
      <w:r w:rsidRPr="00D4712F">
        <w:rPr>
          <w:rFonts w:ascii="Times New Roman" w:hAnsi="Times New Roman" w:cs="Times New Roman"/>
          <w:b/>
          <w:bCs/>
        </w:rPr>
        <w:t>Elbow Method</w:t>
      </w:r>
      <w:r w:rsidRPr="00D4712F">
        <w:rPr>
          <w:rFonts w:ascii="Times New Roman" w:hAnsi="Times New Roman" w:cs="Times New Roman"/>
        </w:rPr>
        <w:t xml:space="preserve"> was used to determine the best value for K by plotting inertia (sum of squared distances from points to their assigned cluster </w:t>
      </w:r>
      <w:proofErr w:type="spellStart"/>
      <w:r w:rsidRPr="00D4712F">
        <w:rPr>
          <w:rFonts w:ascii="Times New Roman" w:hAnsi="Times New Roman" w:cs="Times New Roman"/>
        </w:rPr>
        <w:t>center</w:t>
      </w:r>
      <w:proofErr w:type="spellEnd"/>
      <w:r w:rsidRPr="00D4712F">
        <w:rPr>
          <w:rFonts w:ascii="Times New Roman" w:hAnsi="Times New Roman" w:cs="Times New Roman"/>
        </w:rPr>
        <w:t>) against different K values.</w:t>
      </w:r>
    </w:p>
    <w:p w14:paraId="36B40600" w14:textId="77777777" w:rsidR="00D4712F" w:rsidRPr="00D4712F" w:rsidRDefault="00D4712F" w:rsidP="00D4712F">
      <w:pPr>
        <w:numPr>
          <w:ilvl w:val="0"/>
          <w:numId w:val="3"/>
        </w:numPr>
        <w:rPr>
          <w:rFonts w:ascii="Times New Roman" w:hAnsi="Times New Roman" w:cs="Times New Roman"/>
        </w:rPr>
      </w:pPr>
      <w:r w:rsidRPr="00D4712F">
        <w:rPr>
          <w:rFonts w:ascii="Times New Roman" w:hAnsi="Times New Roman" w:cs="Times New Roman"/>
          <w:b/>
          <w:bCs/>
        </w:rPr>
        <w:lastRenderedPageBreak/>
        <w:t>Applying K-Means</w:t>
      </w:r>
      <w:r w:rsidRPr="00D4712F">
        <w:rPr>
          <w:rFonts w:ascii="Times New Roman" w:hAnsi="Times New Roman" w:cs="Times New Roman"/>
        </w:rPr>
        <w:t>: Once the optimal K was identified, K-Means was applied to partition the dataset into clusters.</w:t>
      </w:r>
    </w:p>
    <w:p w14:paraId="33570F8F" w14:textId="77777777" w:rsidR="00D4712F" w:rsidRPr="00D4712F" w:rsidRDefault="00D4712F" w:rsidP="00D4712F">
      <w:pPr>
        <w:numPr>
          <w:ilvl w:val="0"/>
          <w:numId w:val="3"/>
        </w:numPr>
        <w:rPr>
          <w:rFonts w:ascii="Times New Roman" w:hAnsi="Times New Roman" w:cs="Times New Roman"/>
        </w:rPr>
      </w:pPr>
      <w:r w:rsidRPr="00D4712F">
        <w:rPr>
          <w:rFonts w:ascii="Times New Roman" w:hAnsi="Times New Roman" w:cs="Times New Roman"/>
          <w:b/>
          <w:bCs/>
        </w:rPr>
        <w:t>Cluster Assignment</w:t>
      </w:r>
      <w:r w:rsidRPr="00D4712F">
        <w:rPr>
          <w:rFonts w:ascii="Times New Roman" w:hAnsi="Times New Roman" w:cs="Times New Roman"/>
        </w:rPr>
        <w:t>: The dataset was updated with a new column, Cluster, indicating the assigned group.</w:t>
      </w:r>
    </w:p>
    <w:p w14:paraId="2DFCBE76" w14:textId="224DAA93" w:rsidR="00D4712F" w:rsidRPr="00D4712F" w:rsidRDefault="00D4712F" w:rsidP="00D4712F">
      <w:pPr>
        <w:rPr>
          <w:rFonts w:ascii="Times New Roman" w:hAnsi="Times New Roman" w:cs="Times New Roman"/>
          <w:b/>
          <w:bCs/>
        </w:rPr>
      </w:pPr>
      <w:r w:rsidRPr="00D4712F">
        <w:rPr>
          <w:rFonts w:ascii="Times New Roman" w:hAnsi="Times New Roman" w:cs="Times New Roman"/>
          <w:b/>
          <w:bCs/>
        </w:rPr>
        <w:t xml:space="preserve"> </w:t>
      </w:r>
      <w:r w:rsidRPr="00D4712F">
        <w:rPr>
          <w:rFonts w:ascii="Times New Roman" w:hAnsi="Times New Roman" w:cs="Times New Roman"/>
          <w:b/>
          <w:bCs/>
        </w:rPr>
        <w:t>KEY FINDINGS</w:t>
      </w:r>
    </w:p>
    <w:p w14:paraId="542382B7" w14:textId="77777777" w:rsidR="00D4712F" w:rsidRPr="00D4712F" w:rsidRDefault="00D4712F" w:rsidP="00D4712F">
      <w:pPr>
        <w:numPr>
          <w:ilvl w:val="0"/>
          <w:numId w:val="4"/>
        </w:numPr>
        <w:rPr>
          <w:rFonts w:ascii="Times New Roman" w:hAnsi="Times New Roman" w:cs="Times New Roman"/>
        </w:rPr>
      </w:pPr>
      <w:r w:rsidRPr="00D4712F">
        <w:rPr>
          <w:rFonts w:ascii="Times New Roman" w:hAnsi="Times New Roman" w:cs="Times New Roman"/>
        </w:rPr>
        <w:t>The dataset was successfully clustered into K groups (e.g., 4 clusters based on the elbow method).</w:t>
      </w:r>
    </w:p>
    <w:p w14:paraId="715A9C1D" w14:textId="77777777" w:rsidR="00D4712F" w:rsidRPr="00D4712F" w:rsidRDefault="00D4712F" w:rsidP="00D4712F">
      <w:pPr>
        <w:numPr>
          <w:ilvl w:val="0"/>
          <w:numId w:val="4"/>
        </w:numPr>
        <w:rPr>
          <w:rFonts w:ascii="Times New Roman" w:hAnsi="Times New Roman" w:cs="Times New Roman"/>
        </w:rPr>
      </w:pPr>
      <w:r w:rsidRPr="00D4712F">
        <w:rPr>
          <w:rFonts w:ascii="Times New Roman" w:hAnsi="Times New Roman" w:cs="Times New Roman"/>
        </w:rPr>
        <w:t>Clusters revealed meaningful patterns related to EV sales across different states and vehicle types.</w:t>
      </w:r>
    </w:p>
    <w:p w14:paraId="3C240B7B" w14:textId="77777777" w:rsidR="00D4712F" w:rsidRPr="00D4712F" w:rsidRDefault="00D4712F" w:rsidP="00D4712F">
      <w:pPr>
        <w:numPr>
          <w:ilvl w:val="0"/>
          <w:numId w:val="4"/>
        </w:numPr>
        <w:rPr>
          <w:rFonts w:ascii="Times New Roman" w:hAnsi="Times New Roman" w:cs="Times New Roman"/>
        </w:rPr>
      </w:pPr>
      <w:r w:rsidRPr="00D4712F">
        <w:rPr>
          <w:rFonts w:ascii="Times New Roman" w:hAnsi="Times New Roman" w:cs="Times New Roman"/>
        </w:rPr>
        <w:t xml:space="preserve">The </w:t>
      </w:r>
      <w:proofErr w:type="spellStart"/>
      <w:r w:rsidRPr="00D4712F">
        <w:rPr>
          <w:rFonts w:ascii="Times New Roman" w:hAnsi="Times New Roman" w:cs="Times New Roman"/>
        </w:rPr>
        <w:t>pairplot</w:t>
      </w:r>
      <w:proofErr w:type="spellEnd"/>
      <w:r w:rsidRPr="00D4712F">
        <w:rPr>
          <w:rFonts w:ascii="Times New Roman" w:hAnsi="Times New Roman" w:cs="Times New Roman"/>
        </w:rPr>
        <w:t xml:space="preserve"> visualization provided insights into how features such as Year and </w:t>
      </w:r>
      <w:proofErr w:type="spellStart"/>
      <w:r w:rsidRPr="00D4712F">
        <w:rPr>
          <w:rFonts w:ascii="Times New Roman" w:hAnsi="Times New Roman" w:cs="Times New Roman"/>
        </w:rPr>
        <w:t>EV_Sales_Quantity</w:t>
      </w:r>
      <w:proofErr w:type="spellEnd"/>
      <w:r w:rsidRPr="00D4712F">
        <w:rPr>
          <w:rFonts w:ascii="Times New Roman" w:hAnsi="Times New Roman" w:cs="Times New Roman"/>
        </w:rPr>
        <w:t xml:space="preserve"> contributed to cluster formation.</w:t>
      </w:r>
    </w:p>
    <w:p w14:paraId="4DD94CC4" w14:textId="391458AB" w:rsidR="00D4712F" w:rsidRPr="00D4712F" w:rsidRDefault="00D4712F" w:rsidP="00D4712F">
      <w:pPr>
        <w:rPr>
          <w:rFonts w:ascii="Times New Roman" w:hAnsi="Times New Roman" w:cs="Times New Roman"/>
          <w:b/>
          <w:bCs/>
        </w:rPr>
      </w:pPr>
      <w:r w:rsidRPr="00D4712F">
        <w:rPr>
          <w:rFonts w:ascii="Times New Roman" w:hAnsi="Times New Roman" w:cs="Times New Roman"/>
          <w:b/>
          <w:bCs/>
        </w:rPr>
        <w:t xml:space="preserve"> VISUALIZATION</w:t>
      </w:r>
    </w:p>
    <w:p w14:paraId="2462E84D" w14:textId="77777777" w:rsidR="00D4712F" w:rsidRPr="00D4712F" w:rsidRDefault="00D4712F" w:rsidP="00D4712F">
      <w:pPr>
        <w:numPr>
          <w:ilvl w:val="0"/>
          <w:numId w:val="5"/>
        </w:numPr>
        <w:rPr>
          <w:rFonts w:ascii="Times New Roman" w:hAnsi="Times New Roman" w:cs="Times New Roman"/>
        </w:rPr>
      </w:pPr>
      <w:r w:rsidRPr="00D4712F">
        <w:rPr>
          <w:rFonts w:ascii="Times New Roman" w:hAnsi="Times New Roman" w:cs="Times New Roman"/>
          <w:b/>
          <w:bCs/>
        </w:rPr>
        <w:t>Elbow Curve</w:t>
      </w:r>
      <w:r w:rsidRPr="00D4712F">
        <w:rPr>
          <w:rFonts w:ascii="Times New Roman" w:hAnsi="Times New Roman" w:cs="Times New Roman"/>
        </w:rPr>
        <w:t>: Helped identify the optimal number of clusters.</w:t>
      </w:r>
    </w:p>
    <w:p w14:paraId="0176976F" w14:textId="77777777" w:rsidR="00D4712F" w:rsidRPr="00D4712F" w:rsidRDefault="00D4712F" w:rsidP="00D4712F">
      <w:pPr>
        <w:numPr>
          <w:ilvl w:val="0"/>
          <w:numId w:val="5"/>
        </w:numPr>
        <w:rPr>
          <w:rFonts w:ascii="Times New Roman" w:hAnsi="Times New Roman" w:cs="Times New Roman"/>
        </w:rPr>
      </w:pPr>
      <w:proofErr w:type="spellStart"/>
      <w:r w:rsidRPr="00D4712F">
        <w:rPr>
          <w:rFonts w:ascii="Times New Roman" w:hAnsi="Times New Roman" w:cs="Times New Roman"/>
          <w:b/>
          <w:bCs/>
        </w:rPr>
        <w:t>Pairplot</w:t>
      </w:r>
      <w:proofErr w:type="spellEnd"/>
      <w:r w:rsidRPr="00D4712F">
        <w:rPr>
          <w:rFonts w:ascii="Times New Roman" w:hAnsi="Times New Roman" w:cs="Times New Roman"/>
          <w:b/>
          <w:bCs/>
        </w:rPr>
        <w:t xml:space="preserve"> Analysis</w:t>
      </w:r>
      <w:r w:rsidRPr="00D4712F">
        <w:rPr>
          <w:rFonts w:ascii="Times New Roman" w:hAnsi="Times New Roman" w:cs="Times New Roman"/>
        </w:rPr>
        <w:t>: Showed how clusters differ based on selected numerical features.</w:t>
      </w:r>
    </w:p>
    <w:p w14:paraId="3D9C3F69" w14:textId="0D81F510" w:rsidR="00D4712F" w:rsidRPr="00D4712F" w:rsidRDefault="00D4712F" w:rsidP="00D4712F">
      <w:pPr>
        <w:rPr>
          <w:rFonts w:ascii="Times New Roman" w:hAnsi="Times New Roman" w:cs="Times New Roman"/>
          <w:b/>
          <w:bCs/>
        </w:rPr>
      </w:pPr>
      <w:r w:rsidRPr="00D4712F">
        <w:rPr>
          <w:rFonts w:ascii="Times New Roman" w:hAnsi="Times New Roman" w:cs="Times New Roman"/>
          <w:b/>
          <w:bCs/>
        </w:rPr>
        <w:t>CONCLUSION &amp; INSIGHTS</w:t>
      </w:r>
    </w:p>
    <w:p w14:paraId="2E3980EE" w14:textId="77777777" w:rsidR="00D4712F" w:rsidRPr="00D4712F" w:rsidRDefault="00D4712F" w:rsidP="00D4712F">
      <w:pPr>
        <w:rPr>
          <w:rFonts w:ascii="Times New Roman" w:hAnsi="Times New Roman" w:cs="Times New Roman"/>
        </w:rPr>
      </w:pPr>
      <w:r w:rsidRPr="00D4712F">
        <w:rPr>
          <w:rFonts w:ascii="Times New Roman" w:hAnsi="Times New Roman" w:cs="Times New Roman"/>
        </w:rPr>
        <w:t>The clustering approach successfully grouped EV sales data into meaningful segments. This segmentation can help policymakers, manufacturers, and marketers better understand the distribution and trends in electric vehicle sales across regions and categories.</w:t>
      </w:r>
    </w:p>
    <w:p w14:paraId="6F13EAF9" w14:textId="77777777" w:rsidR="00D4712F" w:rsidRPr="00D4712F" w:rsidRDefault="00D4712F" w:rsidP="00D4712F">
      <w:pPr>
        <w:rPr>
          <w:rFonts w:ascii="Times New Roman" w:hAnsi="Times New Roman" w:cs="Times New Roman"/>
          <w:b/>
          <w:bCs/>
        </w:rPr>
      </w:pPr>
      <w:r w:rsidRPr="00D4712F">
        <w:rPr>
          <w:rFonts w:ascii="Times New Roman" w:hAnsi="Times New Roman" w:cs="Times New Roman"/>
          <w:b/>
          <w:bCs/>
        </w:rPr>
        <w:t>Insights:</w:t>
      </w:r>
    </w:p>
    <w:p w14:paraId="6A2A3B5B" w14:textId="77777777" w:rsidR="00D4712F" w:rsidRPr="00D4712F" w:rsidRDefault="00D4712F" w:rsidP="00D4712F">
      <w:pPr>
        <w:numPr>
          <w:ilvl w:val="0"/>
          <w:numId w:val="6"/>
        </w:numPr>
        <w:rPr>
          <w:rFonts w:ascii="Times New Roman" w:hAnsi="Times New Roman" w:cs="Times New Roman"/>
        </w:rPr>
      </w:pPr>
      <w:r w:rsidRPr="00D4712F">
        <w:rPr>
          <w:rFonts w:ascii="Times New Roman" w:hAnsi="Times New Roman" w:cs="Times New Roman"/>
        </w:rPr>
        <w:t>EV sales exhibit regional patterns, with certain states having higher adoption rates.</w:t>
      </w:r>
    </w:p>
    <w:p w14:paraId="7133F749" w14:textId="77777777" w:rsidR="00D4712F" w:rsidRPr="00D4712F" w:rsidRDefault="00D4712F" w:rsidP="00D4712F">
      <w:pPr>
        <w:numPr>
          <w:ilvl w:val="0"/>
          <w:numId w:val="6"/>
        </w:numPr>
        <w:rPr>
          <w:rFonts w:ascii="Times New Roman" w:hAnsi="Times New Roman" w:cs="Times New Roman"/>
        </w:rPr>
      </w:pPr>
      <w:r w:rsidRPr="00D4712F">
        <w:rPr>
          <w:rFonts w:ascii="Times New Roman" w:hAnsi="Times New Roman" w:cs="Times New Roman"/>
        </w:rPr>
        <w:t>Specific vehicle types, such as buses and commercial EVs, form distinct clusters.</w:t>
      </w:r>
    </w:p>
    <w:p w14:paraId="71A29491" w14:textId="77777777" w:rsidR="00D4712F" w:rsidRPr="00D4712F" w:rsidRDefault="00D4712F" w:rsidP="00D4712F">
      <w:pPr>
        <w:numPr>
          <w:ilvl w:val="0"/>
          <w:numId w:val="6"/>
        </w:numPr>
        <w:rPr>
          <w:rFonts w:ascii="Times New Roman" w:hAnsi="Times New Roman" w:cs="Times New Roman"/>
        </w:rPr>
      </w:pPr>
      <w:r w:rsidRPr="00D4712F">
        <w:rPr>
          <w:rFonts w:ascii="Times New Roman" w:hAnsi="Times New Roman" w:cs="Times New Roman"/>
        </w:rPr>
        <w:t>Temporal trends indicate an increasing trend in EV adoption over the years.</w:t>
      </w:r>
    </w:p>
    <w:p w14:paraId="052A71FF" w14:textId="5087BCE4" w:rsidR="00D4712F" w:rsidRPr="00D4712F" w:rsidRDefault="00D4712F" w:rsidP="00D4712F">
      <w:pPr>
        <w:rPr>
          <w:rFonts w:ascii="Times New Roman" w:hAnsi="Times New Roman" w:cs="Times New Roman"/>
          <w:b/>
          <w:bCs/>
        </w:rPr>
      </w:pPr>
      <w:r w:rsidRPr="00D4712F">
        <w:rPr>
          <w:rFonts w:ascii="Times New Roman" w:hAnsi="Times New Roman" w:cs="Times New Roman"/>
          <w:b/>
          <w:bCs/>
        </w:rPr>
        <w:t>FUTURE IMPROVEMENTS &amp; MARKET SEGMENTATION ENHANCEMENTS</w:t>
      </w:r>
    </w:p>
    <w:p w14:paraId="4863E5BB" w14:textId="7D65CC4D" w:rsidR="00D4712F" w:rsidRPr="00D4712F" w:rsidRDefault="00D4712F" w:rsidP="00D4712F">
      <w:pPr>
        <w:rPr>
          <w:rFonts w:ascii="Times New Roman" w:hAnsi="Times New Roman" w:cs="Times New Roman"/>
          <w:b/>
          <w:bCs/>
        </w:rPr>
      </w:pPr>
      <w:r>
        <w:rPr>
          <w:rFonts w:ascii="Times New Roman" w:hAnsi="Times New Roman" w:cs="Times New Roman"/>
          <w:b/>
          <w:bCs/>
        </w:rPr>
        <w:t>------</w:t>
      </w:r>
      <w:r w:rsidRPr="00D4712F">
        <w:rPr>
          <w:rFonts w:ascii="Times New Roman" w:hAnsi="Times New Roman" w:cs="Times New Roman"/>
          <w:b/>
          <w:bCs/>
        </w:rPr>
        <w:t>ENHANCEMENTS WITH ADDITIONAL TIME &amp; BUDGET:</w:t>
      </w:r>
    </w:p>
    <w:p w14:paraId="3B710336" w14:textId="77777777" w:rsidR="00D4712F" w:rsidRPr="00D4712F" w:rsidRDefault="00D4712F" w:rsidP="00D4712F">
      <w:pPr>
        <w:rPr>
          <w:rFonts w:ascii="Times New Roman" w:hAnsi="Times New Roman" w:cs="Times New Roman"/>
        </w:rPr>
      </w:pPr>
      <w:r w:rsidRPr="00D4712F">
        <w:rPr>
          <w:rFonts w:ascii="Times New Roman" w:hAnsi="Times New Roman" w:cs="Times New Roman"/>
        </w:rPr>
        <w:t>If given additional time and budget, improvements to the market segmentation project could include:</w:t>
      </w:r>
    </w:p>
    <w:p w14:paraId="79950502" w14:textId="77777777" w:rsidR="00D4712F" w:rsidRPr="00D4712F" w:rsidRDefault="00D4712F" w:rsidP="00D4712F">
      <w:pPr>
        <w:numPr>
          <w:ilvl w:val="0"/>
          <w:numId w:val="7"/>
        </w:numPr>
        <w:rPr>
          <w:rFonts w:ascii="Times New Roman" w:hAnsi="Times New Roman" w:cs="Times New Roman"/>
        </w:rPr>
      </w:pPr>
      <w:r w:rsidRPr="00D4712F">
        <w:rPr>
          <w:rFonts w:ascii="Times New Roman" w:hAnsi="Times New Roman" w:cs="Times New Roman"/>
          <w:b/>
          <w:bCs/>
        </w:rPr>
        <w:t>Datasets Collection</w:t>
      </w:r>
      <w:r w:rsidRPr="00D4712F">
        <w:rPr>
          <w:rFonts w:ascii="Times New Roman" w:hAnsi="Times New Roman" w:cs="Times New Roman"/>
        </w:rPr>
        <w:t>: Adding columns such as Charging Infrastructure, Government Incentives, EV Battery Capacity, and Customer Demographics.</w:t>
      </w:r>
    </w:p>
    <w:p w14:paraId="64EE081F" w14:textId="77777777" w:rsidR="00D4712F" w:rsidRPr="00D4712F" w:rsidRDefault="00D4712F" w:rsidP="00D4712F">
      <w:pPr>
        <w:numPr>
          <w:ilvl w:val="0"/>
          <w:numId w:val="7"/>
        </w:numPr>
        <w:rPr>
          <w:rFonts w:ascii="Times New Roman" w:hAnsi="Times New Roman" w:cs="Times New Roman"/>
        </w:rPr>
      </w:pPr>
      <w:r w:rsidRPr="00D4712F">
        <w:rPr>
          <w:rFonts w:ascii="Times New Roman" w:hAnsi="Times New Roman" w:cs="Times New Roman"/>
          <w:b/>
          <w:bCs/>
        </w:rPr>
        <w:t>Additional ML Models</w:t>
      </w:r>
      <w:r w:rsidRPr="00D4712F">
        <w:rPr>
          <w:rFonts w:ascii="Times New Roman" w:hAnsi="Times New Roman" w:cs="Times New Roman"/>
        </w:rPr>
        <w:t>:</w:t>
      </w:r>
    </w:p>
    <w:p w14:paraId="1ABA8AC5" w14:textId="77777777" w:rsidR="00D4712F" w:rsidRPr="00D4712F" w:rsidRDefault="00D4712F" w:rsidP="00D4712F">
      <w:pPr>
        <w:numPr>
          <w:ilvl w:val="1"/>
          <w:numId w:val="7"/>
        </w:numPr>
        <w:rPr>
          <w:rFonts w:ascii="Times New Roman" w:hAnsi="Times New Roman" w:cs="Times New Roman"/>
        </w:rPr>
      </w:pPr>
      <w:r w:rsidRPr="00D4712F">
        <w:rPr>
          <w:rFonts w:ascii="Times New Roman" w:hAnsi="Times New Roman" w:cs="Times New Roman"/>
          <w:b/>
          <w:bCs/>
        </w:rPr>
        <w:t>DBSCAN</w:t>
      </w:r>
      <w:r w:rsidRPr="00D4712F">
        <w:rPr>
          <w:rFonts w:ascii="Times New Roman" w:hAnsi="Times New Roman" w:cs="Times New Roman"/>
        </w:rPr>
        <w:t xml:space="preserve"> for detecting anomalies in EV sales patterns.</w:t>
      </w:r>
    </w:p>
    <w:p w14:paraId="016A6490" w14:textId="77777777" w:rsidR="00D4712F" w:rsidRPr="00D4712F" w:rsidRDefault="00D4712F" w:rsidP="00D4712F">
      <w:pPr>
        <w:numPr>
          <w:ilvl w:val="1"/>
          <w:numId w:val="7"/>
        </w:numPr>
        <w:rPr>
          <w:rFonts w:ascii="Times New Roman" w:hAnsi="Times New Roman" w:cs="Times New Roman"/>
        </w:rPr>
      </w:pPr>
      <w:r w:rsidRPr="00D4712F">
        <w:rPr>
          <w:rFonts w:ascii="Times New Roman" w:hAnsi="Times New Roman" w:cs="Times New Roman"/>
          <w:b/>
          <w:bCs/>
        </w:rPr>
        <w:t>Hierarchical Clustering</w:t>
      </w:r>
      <w:r w:rsidRPr="00D4712F">
        <w:rPr>
          <w:rFonts w:ascii="Times New Roman" w:hAnsi="Times New Roman" w:cs="Times New Roman"/>
        </w:rPr>
        <w:t xml:space="preserve"> to create a detailed segmentation tree.</w:t>
      </w:r>
    </w:p>
    <w:p w14:paraId="69A0963E" w14:textId="77777777" w:rsidR="00D4712F" w:rsidRPr="00D4712F" w:rsidRDefault="00D4712F" w:rsidP="00D4712F">
      <w:pPr>
        <w:numPr>
          <w:ilvl w:val="1"/>
          <w:numId w:val="7"/>
        </w:numPr>
        <w:rPr>
          <w:rFonts w:ascii="Times New Roman" w:hAnsi="Times New Roman" w:cs="Times New Roman"/>
        </w:rPr>
      </w:pPr>
      <w:r w:rsidRPr="00D4712F">
        <w:rPr>
          <w:rFonts w:ascii="Times New Roman" w:hAnsi="Times New Roman" w:cs="Times New Roman"/>
          <w:b/>
          <w:bCs/>
        </w:rPr>
        <w:lastRenderedPageBreak/>
        <w:t>Gaussian Mixture Models (GMM)</w:t>
      </w:r>
      <w:r w:rsidRPr="00D4712F">
        <w:rPr>
          <w:rFonts w:ascii="Times New Roman" w:hAnsi="Times New Roman" w:cs="Times New Roman"/>
        </w:rPr>
        <w:t xml:space="preserve"> for soft clustering (probabilistic segmentation).</w:t>
      </w:r>
    </w:p>
    <w:p w14:paraId="50B0AFA0" w14:textId="19DC678D" w:rsidR="00D4712F" w:rsidRPr="00D4712F" w:rsidRDefault="00D4712F" w:rsidP="00D4712F">
      <w:pPr>
        <w:rPr>
          <w:rFonts w:ascii="Times New Roman" w:hAnsi="Times New Roman" w:cs="Times New Roman"/>
          <w:b/>
          <w:bCs/>
        </w:rPr>
      </w:pPr>
      <w:r>
        <w:rPr>
          <w:rFonts w:ascii="Times New Roman" w:hAnsi="Times New Roman" w:cs="Times New Roman"/>
          <w:b/>
          <w:bCs/>
        </w:rPr>
        <w:t>-------</w:t>
      </w:r>
      <w:r w:rsidRPr="00D4712F">
        <w:rPr>
          <w:rFonts w:ascii="Times New Roman" w:hAnsi="Times New Roman" w:cs="Times New Roman"/>
          <w:b/>
          <w:bCs/>
        </w:rPr>
        <w:t>ESTIMATED MARKET SIZE:</w:t>
      </w:r>
    </w:p>
    <w:p w14:paraId="254E7008" w14:textId="77777777" w:rsidR="00D4712F" w:rsidRPr="00D4712F" w:rsidRDefault="00D4712F" w:rsidP="00D4712F">
      <w:pPr>
        <w:rPr>
          <w:rFonts w:ascii="Times New Roman" w:hAnsi="Times New Roman" w:cs="Times New Roman"/>
        </w:rPr>
      </w:pPr>
      <w:r w:rsidRPr="00D4712F">
        <w:rPr>
          <w:rFonts w:ascii="Times New Roman" w:hAnsi="Times New Roman" w:cs="Times New Roman"/>
        </w:rPr>
        <w:t xml:space="preserve">The estimated market size for the </w:t>
      </w:r>
      <w:r w:rsidRPr="00D4712F">
        <w:rPr>
          <w:rFonts w:ascii="Times New Roman" w:hAnsi="Times New Roman" w:cs="Times New Roman"/>
          <w:b/>
          <w:bCs/>
        </w:rPr>
        <w:t>EV domain</w:t>
      </w:r>
      <w:r w:rsidRPr="00D4712F">
        <w:rPr>
          <w:rFonts w:ascii="Times New Roman" w:hAnsi="Times New Roman" w:cs="Times New Roman"/>
        </w:rPr>
        <w:t xml:space="preserve"> (non-segmented) is expected to reach </w:t>
      </w:r>
      <w:r w:rsidRPr="00D4712F">
        <w:rPr>
          <w:rFonts w:ascii="Times New Roman" w:hAnsi="Times New Roman" w:cs="Times New Roman"/>
          <w:b/>
          <w:bCs/>
        </w:rPr>
        <w:t>$1.1 trillion by 2030</w:t>
      </w:r>
      <w:r w:rsidRPr="00D4712F">
        <w:rPr>
          <w:rFonts w:ascii="Times New Roman" w:hAnsi="Times New Roman" w:cs="Times New Roman"/>
        </w:rPr>
        <w:t xml:space="preserve">, with an annual growth rate of </w:t>
      </w:r>
      <w:r w:rsidRPr="00D4712F">
        <w:rPr>
          <w:rFonts w:ascii="Times New Roman" w:hAnsi="Times New Roman" w:cs="Times New Roman"/>
          <w:b/>
          <w:bCs/>
        </w:rPr>
        <w:t>23% CAGR</w:t>
      </w:r>
      <w:r w:rsidRPr="00D4712F">
        <w:rPr>
          <w:rFonts w:ascii="Times New Roman" w:hAnsi="Times New Roman" w:cs="Times New Roman"/>
        </w:rPr>
        <w:t xml:space="preserve"> globally.</w:t>
      </w:r>
    </w:p>
    <w:p w14:paraId="4D2CB3C1" w14:textId="238E4952" w:rsidR="00D4712F" w:rsidRPr="00D4712F" w:rsidRDefault="00D4712F" w:rsidP="00D4712F">
      <w:pPr>
        <w:rPr>
          <w:rFonts w:ascii="Times New Roman" w:hAnsi="Times New Roman" w:cs="Times New Roman"/>
          <w:b/>
          <w:bCs/>
        </w:rPr>
      </w:pPr>
      <w:r>
        <w:rPr>
          <w:rFonts w:ascii="Times New Roman" w:hAnsi="Times New Roman" w:cs="Times New Roman"/>
          <w:b/>
          <w:bCs/>
        </w:rPr>
        <w:t>-------</w:t>
      </w:r>
      <w:r w:rsidRPr="00D4712F">
        <w:rPr>
          <w:rFonts w:ascii="Times New Roman" w:hAnsi="Times New Roman" w:cs="Times New Roman"/>
          <w:b/>
          <w:bCs/>
        </w:rPr>
        <w:t>TOP 4 FEATURES FOR OPTIMAL MARKET SEGMENTATION:</w:t>
      </w:r>
    </w:p>
    <w:p w14:paraId="46F8CC94" w14:textId="77777777" w:rsidR="00D4712F" w:rsidRPr="00D4712F" w:rsidRDefault="00D4712F" w:rsidP="00D4712F">
      <w:pPr>
        <w:numPr>
          <w:ilvl w:val="0"/>
          <w:numId w:val="8"/>
        </w:numPr>
        <w:rPr>
          <w:rFonts w:ascii="Times New Roman" w:hAnsi="Times New Roman" w:cs="Times New Roman"/>
        </w:rPr>
      </w:pPr>
      <w:r w:rsidRPr="00D4712F">
        <w:rPr>
          <w:rFonts w:ascii="Times New Roman" w:hAnsi="Times New Roman" w:cs="Times New Roman"/>
          <w:b/>
          <w:bCs/>
        </w:rPr>
        <w:t>State</w:t>
      </w:r>
      <w:r w:rsidRPr="00D4712F">
        <w:rPr>
          <w:rFonts w:ascii="Times New Roman" w:hAnsi="Times New Roman" w:cs="Times New Roman"/>
        </w:rPr>
        <w:t xml:space="preserve"> - Geographic location plays a major role in EV adoption.</w:t>
      </w:r>
    </w:p>
    <w:p w14:paraId="51CD1EF5" w14:textId="77777777" w:rsidR="00D4712F" w:rsidRPr="00D4712F" w:rsidRDefault="00D4712F" w:rsidP="00D4712F">
      <w:pPr>
        <w:numPr>
          <w:ilvl w:val="0"/>
          <w:numId w:val="8"/>
        </w:numPr>
        <w:rPr>
          <w:rFonts w:ascii="Times New Roman" w:hAnsi="Times New Roman" w:cs="Times New Roman"/>
        </w:rPr>
      </w:pPr>
      <w:proofErr w:type="spellStart"/>
      <w:r w:rsidRPr="00D4712F">
        <w:rPr>
          <w:rFonts w:ascii="Times New Roman" w:hAnsi="Times New Roman" w:cs="Times New Roman"/>
          <w:b/>
          <w:bCs/>
        </w:rPr>
        <w:t>Vehicle_Type</w:t>
      </w:r>
      <w:proofErr w:type="spellEnd"/>
      <w:r w:rsidRPr="00D4712F">
        <w:rPr>
          <w:rFonts w:ascii="Times New Roman" w:hAnsi="Times New Roman" w:cs="Times New Roman"/>
        </w:rPr>
        <w:t xml:space="preserve"> - Different types of EVs appeal to different customer segments.</w:t>
      </w:r>
    </w:p>
    <w:p w14:paraId="45298B00" w14:textId="77777777" w:rsidR="00D4712F" w:rsidRPr="00D4712F" w:rsidRDefault="00D4712F" w:rsidP="00D4712F">
      <w:pPr>
        <w:numPr>
          <w:ilvl w:val="0"/>
          <w:numId w:val="8"/>
        </w:numPr>
        <w:rPr>
          <w:rFonts w:ascii="Times New Roman" w:hAnsi="Times New Roman" w:cs="Times New Roman"/>
        </w:rPr>
      </w:pPr>
      <w:proofErr w:type="spellStart"/>
      <w:r w:rsidRPr="00D4712F">
        <w:rPr>
          <w:rFonts w:ascii="Times New Roman" w:hAnsi="Times New Roman" w:cs="Times New Roman"/>
          <w:b/>
          <w:bCs/>
        </w:rPr>
        <w:t>EV_Sales_Quantity</w:t>
      </w:r>
      <w:proofErr w:type="spellEnd"/>
      <w:r w:rsidRPr="00D4712F">
        <w:rPr>
          <w:rFonts w:ascii="Times New Roman" w:hAnsi="Times New Roman" w:cs="Times New Roman"/>
        </w:rPr>
        <w:t xml:space="preserve"> - Sales volume determines demand intensity.</w:t>
      </w:r>
    </w:p>
    <w:p w14:paraId="65C64B5A" w14:textId="77777777" w:rsidR="00D4712F" w:rsidRPr="00D4712F" w:rsidRDefault="00D4712F" w:rsidP="00D4712F">
      <w:pPr>
        <w:numPr>
          <w:ilvl w:val="0"/>
          <w:numId w:val="8"/>
        </w:numPr>
        <w:rPr>
          <w:rFonts w:ascii="Times New Roman" w:hAnsi="Times New Roman" w:cs="Times New Roman"/>
        </w:rPr>
      </w:pPr>
      <w:r w:rsidRPr="00D4712F">
        <w:rPr>
          <w:rFonts w:ascii="Times New Roman" w:hAnsi="Times New Roman" w:cs="Times New Roman"/>
          <w:b/>
          <w:bCs/>
        </w:rPr>
        <w:t>Year</w:t>
      </w:r>
      <w:r w:rsidRPr="00D4712F">
        <w:rPr>
          <w:rFonts w:ascii="Times New Roman" w:hAnsi="Times New Roman" w:cs="Times New Roman"/>
        </w:rPr>
        <w:t xml:space="preserve"> - Trends in adoption over time help in forecasting future growth.</w:t>
      </w:r>
    </w:p>
    <w:p w14:paraId="27832420" w14:textId="77777777" w:rsidR="00D4712F" w:rsidRPr="00D4712F" w:rsidRDefault="00D4712F">
      <w:pPr>
        <w:rPr>
          <w:rFonts w:ascii="Times New Roman" w:hAnsi="Times New Roman" w:cs="Times New Roman"/>
        </w:rPr>
      </w:pPr>
    </w:p>
    <w:sectPr w:rsidR="00D4712F" w:rsidRPr="00D47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F5FFB"/>
    <w:multiLevelType w:val="multilevel"/>
    <w:tmpl w:val="F99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00B93"/>
    <w:multiLevelType w:val="multilevel"/>
    <w:tmpl w:val="585E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95875"/>
    <w:multiLevelType w:val="multilevel"/>
    <w:tmpl w:val="B724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E2CC4"/>
    <w:multiLevelType w:val="multilevel"/>
    <w:tmpl w:val="1CAA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77827"/>
    <w:multiLevelType w:val="multilevel"/>
    <w:tmpl w:val="748E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17E02"/>
    <w:multiLevelType w:val="multilevel"/>
    <w:tmpl w:val="C88E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A3416"/>
    <w:multiLevelType w:val="multilevel"/>
    <w:tmpl w:val="EB9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A46E9"/>
    <w:multiLevelType w:val="multilevel"/>
    <w:tmpl w:val="2F92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621579">
    <w:abstractNumId w:val="7"/>
  </w:num>
  <w:num w:numId="2" w16cid:durableId="182667410">
    <w:abstractNumId w:val="3"/>
  </w:num>
  <w:num w:numId="3" w16cid:durableId="617764637">
    <w:abstractNumId w:val="4"/>
  </w:num>
  <w:num w:numId="4" w16cid:durableId="923488370">
    <w:abstractNumId w:val="0"/>
  </w:num>
  <w:num w:numId="5" w16cid:durableId="1636258249">
    <w:abstractNumId w:val="6"/>
  </w:num>
  <w:num w:numId="6" w16cid:durableId="45181896">
    <w:abstractNumId w:val="5"/>
  </w:num>
  <w:num w:numId="7" w16cid:durableId="2090542290">
    <w:abstractNumId w:val="1"/>
  </w:num>
  <w:num w:numId="8" w16cid:durableId="308822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2F"/>
    <w:rsid w:val="009938E5"/>
    <w:rsid w:val="00D47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47B2"/>
  <w15:chartTrackingRefBased/>
  <w15:docId w15:val="{22D3A06A-6376-4D9D-9A26-BB05D74F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12F"/>
    <w:rPr>
      <w:rFonts w:eastAsiaTheme="majorEastAsia" w:cstheme="majorBidi"/>
      <w:color w:val="272727" w:themeColor="text1" w:themeTint="D8"/>
    </w:rPr>
  </w:style>
  <w:style w:type="paragraph" w:styleId="Title">
    <w:name w:val="Title"/>
    <w:basedOn w:val="Normal"/>
    <w:next w:val="Normal"/>
    <w:link w:val="TitleChar"/>
    <w:uiPriority w:val="10"/>
    <w:qFormat/>
    <w:rsid w:val="00D47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12F"/>
    <w:pPr>
      <w:spacing w:before="160"/>
      <w:jc w:val="center"/>
    </w:pPr>
    <w:rPr>
      <w:i/>
      <w:iCs/>
      <w:color w:val="404040" w:themeColor="text1" w:themeTint="BF"/>
    </w:rPr>
  </w:style>
  <w:style w:type="character" w:customStyle="1" w:styleId="QuoteChar">
    <w:name w:val="Quote Char"/>
    <w:basedOn w:val="DefaultParagraphFont"/>
    <w:link w:val="Quote"/>
    <w:uiPriority w:val="29"/>
    <w:rsid w:val="00D4712F"/>
    <w:rPr>
      <w:i/>
      <w:iCs/>
      <w:color w:val="404040" w:themeColor="text1" w:themeTint="BF"/>
    </w:rPr>
  </w:style>
  <w:style w:type="paragraph" w:styleId="ListParagraph">
    <w:name w:val="List Paragraph"/>
    <w:basedOn w:val="Normal"/>
    <w:uiPriority w:val="34"/>
    <w:qFormat/>
    <w:rsid w:val="00D4712F"/>
    <w:pPr>
      <w:ind w:left="720"/>
      <w:contextualSpacing/>
    </w:pPr>
  </w:style>
  <w:style w:type="character" w:styleId="IntenseEmphasis">
    <w:name w:val="Intense Emphasis"/>
    <w:basedOn w:val="DefaultParagraphFont"/>
    <w:uiPriority w:val="21"/>
    <w:qFormat/>
    <w:rsid w:val="00D4712F"/>
    <w:rPr>
      <w:i/>
      <w:iCs/>
      <w:color w:val="0F4761" w:themeColor="accent1" w:themeShade="BF"/>
    </w:rPr>
  </w:style>
  <w:style w:type="paragraph" w:styleId="IntenseQuote">
    <w:name w:val="Intense Quote"/>
    <w:basedOn w:val="Normal"/>
    <w:next w:val="Normal"/>
    <w:link w:val="IntenseQuoteChar"/>
    <w:uiPriority w:val="30"/>
    <w:qFormat/>
    <w:rsid w:val="00D47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12F"/>
    <w:rPr>
      <w:i/>
      <w:iCs/>
      <w:color w:val="0F4761" w:themeColor="accent1" w:themeShade="BF"/>
    </w:rPr>
  </w:style>
  <w:style w:type="character" w:styleId="IntenseReference">
    <w:name w:val="Intense Reference"/>
    <w:basedOn w:val="DefaultParagraphFont"/>
    <w:uiPriority w:val="32"/>
    <w:qFormat/>
    <w:rsid w:val="00D471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602461">
      <w:bodyDiv w:val="1"/>
      <w:marLeft w:val="0"/>
      <w:marRight w:val="0"/>
      <w:marTop w:val="0"/>
      <w:marBottom w:val="0"/>
      <w:divBdr>
        <w:top w:val="none" w:sz="0" w:space="0" w:color="auto"/>
        <w:left w:val="none" w:sz="0" w:space="0" w:color="auto"/>
        <w:bottom w:val="none" w:sz="0" w:space="0" w:color="auto"/>
        <w:right w:val="none" w:sz="0" w:space="0" w:color="auto"/>
      </w:divBdr>
    </w:div>
    <w:div w:id="18822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harika</dc:creator>
  <cp:keywords/>
  <dc:description/>
  <cp:lastModifiedBy>kolli harika</cp:lastModifiedBy>
  <cp:revision>1</cp:revision>
  <dcterms:created xsi:type="dcterms:W3CDTF">2025-02-02T08:52:00Z</dcterms:created>
  <dcterms:modified xsi:type="dcterms:W3CDTF">2025-02-02T09:00:00Z</dcterms:modified>
</cp:coreProperties>
</file>