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3C41" w14:textId="5496C518" w:rsidR="00641AC8" w:rsidRPr="00506C70" w:rsidRDefault="00641AC8" w:rsidP="00521E62">
      <w:pPr>
        <w:jc w:val="center"/>
        <w:rPr>
          <w:b/>
          <w:bCs/>
          <w:sz w:val="36"/>
          <w:szCs w:val="36"/>
          <w:lang w:val="en-US"/>
        </w:rPr>
      </w:pPr>
      <w:r w:rsidRPr="003D478C">
        <w:rPr>
          <w:b/>
          <w:bCs/>
          <w:sz w:val="40"/>
          <w:szCs w:val="40"/>
          <w:lang w:val="en-US"/>
        </w:rPr>
        <w:t>Assignment</w:t>
      </w:r>
      <w:r w:rsidRPr="00506C70">
        <w:rPr>
          <w:b/>
          <w:bCs/>
          <w:sz w:val="36"/>
          <w:szCs w:val="36"/>
          <w:lang w:val="en-US"/>
        </w:rPr>
        <w:t xml:space="preserve"> – </w:t>
      </w:r>
      <w:r w:rsidR="00521E62">
        <w:rPr>
          <w:b/>
          <w:bCs/>
          <w:sz w:val="36"/>
          <w:szCs w:val="36"/>
          <w:lang w:val="en-US"/>
        </w:rPr>
        <w:t>2</w:t>
      </w:r>
    </w:p>
    <w:p w14:paraId="53D24A80" w14:textId="77777777" w:rsidR="00641AC8" w:rsidRPr="00D96389" w:rsidRDefault="00641AC8" w:rsidP="00521E62">
      <w:pPr>
        <w:jc w:val="center"/>
        <w:rPr>
          <w:b/>
          <w:bCs/>
          <w:lang w:val="en-US"/>
        </w:rPr>
      </w:pPr>
      <w:r w:rsidRPr="00D96389">
        <w:rPr>
          <w:b/>
          <w:bCs/>
          <w:lang w:val="en-US"/>
        </w:rPr>
        <w:t xml:space="preserve">(Sai Naga Harika Goruganthu, Varsha </w:t>
      </w:r>
      <w:proofErr w:type="spellStart"/>
      <w:r w:rsidRPr="00D96389">
        <w:rPr>
          <w:b/>
          <w:bCs/>
          <w:lang w:val="en-US"/>
        </w:rPr>
        <w:t>Vinjam</w:t>
      </w:r>
      <w:proofErr w:type="spellEnd"/>
      <w:r w:rsidRPr="00D96389">
        <w:rPr>
          <w:b/>
          <w:bCs/>
          <w:lang w:val="en-US"/>
        </w:rPr>
        <w:t xml:space="preserve">, </w:t>
      </w:r>
      <w:proofErr w:type="spellStart"/>
      <w:r w:rsidRPr="00D96389">
        <w:rPr>
          <w:b/>
          <w:bCs/>
          <w:lang w:val="en-US"/>
        </w:rPr>
        <w:t>Baddam</w:t>
      </w:r>
      <w:proofErr w:type="spellEnd"/>
      <w:r w:rsidRPr="00D96389">
        <w:rPr>
          <w:b/>
          <w:bCs/>
          <w:lang w:val="en-US"/>
        </w:rPr>
        <w:t xml:space="preserve"> </w:t>
      </w:r>
      <w:proofErr w:type="spellStart"/>
      <w:r w:rsidRPr="00D96389">
        <w:rPr>
          <w:b/>
          <w:bCs/>
          <w:lang w:val="en-US"/>
        </w:rPr>
        <w:t>Maunish</w:t>
      </w:r>
      <w:proofErr w:type="spellEnd"/>
      <w:r w:rsidRPr="00D96389">
        <w:rPr>
          <w:b/>
          <w:bCs/>
          <w:lang w:val="en-US"/>
        </w:rPr>
        <w:t xml:space="preserve"> Reddy)</w:t>
      </w:r>
    </w:p>
    <w:p w14:paraId="129325C3" w14:textId="58010F7F" w:rsidR="00641AC8" w:rsidRDefault="00641AC8" w:rsidP="001F29AE">
      <w:pPr>
        <w:spacing w:line="276" w:lineRule="auto"/>
        <w:jc w:val="both"/>
      </w:pPr>
    </w:p>
    <w:p w14:paraId="3BBC54E7" w14:textId="610535B9" w:rsidR="00521E62" w:rsidRDefault="00521E62" w:rsidP="001F29AE">
      <w:pPr>
        <w:spacing w:line="276" w:lineRule="auto"/>
        <w:jc w:val="both"/>
      </w:pPr>
      <w:r>
        <w:t>As per the given data, we can see that “</w:t>
      </w:r>
      <w:proofErr w:type="spellStart"/>
      <w:r w:rsidRPr="00521E62">
        <w:t>Houchens</w:t>
      </w:r>
      <w:proofErr w:type="spellEnd"/>
      <w:r w:rsidRPr="00521E62">
        <w:t xml:space="preserve"> - </w:t>
      </w:r>
      <w:proofErr w:type="spellStart"/>
      <w:r w:rsidRPr="00521E62">
        <w:t>Stollings_Video</w:t>
      </w:r>
      <w:proofErr w:type="spellEnd"/>
      <w:r>
        <w:t>” has highest Impressions among the whole data. However,</w:t>
      </w:r>
      <w:r w:rsidR="001F29AE">
        <w:t xml:space="preserve"> it has only 0.08% CTR rate which less than the average rate 0.2% and has one of the highest Drop Rate (Users who started the video but didn’t complete the video) of 43.42%.</w:t>
      </w:r>
    </w:p>
    <w:p w14:paraId="1FEADC11" w14:textId="01D8D734" w:rsidR="001F29AE" w:rsidRDefault="001F29AE" w:rsidP="001F29AE">
      <w:pPr>
        <w:spacing w:line="276" w:lineRule="auto"/>
        <w:jc w:val="both"/>
      </w:pPr>
      <w:r>
        <w:t>We can clearly see how the highest number of Impressions and clicks doesn’t in turn provide highest CTR%. “</w:t>
      </w:r>
      <w:r w:rsidRPr="001F29AE">
        <w:rPr>
          <w:b/>
          <w:bCs/>
        </w:rPr>
        <w:t xml:space="preserve">Gibbs Linda </w:t>
      </w:r>
      <w:proofErr w:type="spellStart"/>
      <w:r w:rsidRPr="001F29AE">
        <w:rPr>
          <w:b/>
          <w:bCs/>
        </w:rPr>
        <w:t>John_Comp_OTT</w:t>
      </w:r>
      <w:proofErr w:type="spellEnd"/>
      <w:r w:rsidRPr="001F29AE">
        <w:rPr>
          <w:b/>
          <w:bCs/>
        </w:rPr>
        <w:t xml:space="preserve"> (18296835) </w:t>
      </w:r>
      <w:r w:rsidRPr="001F29AE">
        <w:rPr>
          <w:b/>
          <w:bCs/>
        </w:rPr>
        <w:t xml:space="preserve">and </w:t>
      </w:r>
      <w:r w:rsidRPr="001F29AE">
        <w:rPr>
          <w:b/>
          <w:bCs/>
        </w:rPr>
        <w:t xml:space="preserve">Gibbs Linda </w:t>
      </w:r>
      <w:proofErr w:type="spellStart"/>
      <w:r w:rsidRPr="001F29AE">
        <w:rPr>
          <w:b/>
          <w:bCs/>
        </w:rPr>
        <w:t>John_Comp_Video</w:t>
      </w:r>
      <w:proofErr w:type="spellEnd"/>
      <w:r w:rsidRPr="001F29AE">
        <w:rPr>
          <w:b/>
          <w:bCs/>
        </w:rPr>
        <w:t xml:space="preserve"> (18296836)</w:t>
      </w:r>
      <w:r w:rsidRPr="001F29AE">
        <w:rPr>
          <w:b/>
          <w:bCs/>
        </w:rPr>
        <w:t>”</w:t>
      </w:r>
      <w:r>
        <w:rPr>
          <w:b/>
          <w:bCs/>
        </w:rPr>
        <w:t xml:space="preserve"> </w:t>
      </w:r>
      <w:r>
        <w:t>even though had the least number of Impressions among the entire data, turned out to be the Line Items with the Highest CTR%.</w:t>
      </w:r>
    </w:p>
    <w:p w14:paraId="76C4A68D" w14:textId="5A872E01" w:rsidR="001F29AE" w:rsidRDefault="001F29AE" w:rsidP="001F29AE">
      <w:pPr>
        <w:spacing w:line="276" w:lineRule="auto"/>
        <w:jc w:val="both"/>
      </w:pPr>
      <w:r w:rsidRPr="001F29AE">
        <w:drawing>
          <wp:inline distT="0" distB="0" distL="0" distR="0" wp14:anchorId="07646489" wp14:editId="11EA09D0">
            <wp:extent cx="6188710" cy="222948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6188710" cy="2229485"/>
                    </a:xfrm>
                    <a:prstGeom prst="rect">
                      <a:avLst/>
                    </a:prstGeom>
                  </pic:spPr>
                </pic:pic>
              </a:graphicData>
            </a:graphic>
          </wp:inline>
        </w:drawing>
      </w:r>
    </w:p>
    <w:p w14:paraId="0EFCCB1C" w14:textId="59B865BE" w:rsidR="001F29AE" w:rsidRDefault="00E9332C" w:rsidP="00E9332C">
      <w:pPr>
        <w:spacing w:line="276" w:lineRule="auto"/>
        <w:jc w:val="center"/>
        <w:rPr>
          <w:b/>
          <w:bCs/>
        </w:rPr>
      </w:pPr>
      <w:r w:rsidRPr="00E9332C">
        <w:rPr>
          <w:b/>
          <w:bCs/>
        </w:rPr>
        <w:t xml:space="preserve">(Top 15 Line Items </w:t>
      </w:r>
      <w:proofErr w:type="spellStart"/>
      <w:r w:rsidRPr="00E9332C">
        <w:rPr>
          <w:b/>
          <w:bCs/>
        </w:rPr>
        <w:t>wrt</w:t>
      </w:r>
      <w:proofErr w:type="spellEnd"/>
      <w:r w:rsidRPr="00E9332C">
        <w:rPr>
          <w:b/>
          <w:bCs/>
        </w:rPr>
        <w:t>. CTR% and Imps, Clicks on the Line)</w:t>
      </w:r>
    </w:p>
    <w:p w14:paraId="12241DF1" w14:textId="0E9D59F4" w:rsidR="00FD6C84" w:rsidRDefault="00FD6C84" w:rsidP="00EA36C0">
      <w:pPr>
        <w:spacing w:line="276" w:lineRule="auto"/>
        <w:jc w:val="both"/>
        <w:rPr>
          <w:b/>
          <w:bCs/>
        </w:rPr>
      </w:pPr>
    </w:p>
    <w:p w14:paraId="4590B058" w14:textId="3570DD5C" w:rsidR="00FD6C84" w:rsidRPr="00EA36C0" w:rsidRDefault="000E49DB" w:rsidP="00EA36C0">
      <w:pPr>
        <w:spacing w:line="276" w:lineRule="auto"/>
        <w:jc w:val="both"/>
      </w:pPr>
      <w:r>
        <w:t>As we can interpret from the chart below, s</w:t>
      </w:r>
      <w:r w:rsidR="00C22280">
        <w:t>ome Line Items like “</w:t>
      </w:r>
      <w:proofErr w:type="spellStart"/>
      <w:r w:rsidR="00C22280" w:rsidRPr="00C22280">
        <w:rPr>
          <w:b/>
          <w:bCs/>
        </w:rPr>
        <w:t>Kute</w:t>
      </w:r>
      <w:proofErr w:type="spellEnd"/>
      <w:r w:rsidR="00C22280" w:rsidRPr="00C22280">
        <w:rPr>
          <w:b/>
          <w:bCs/>
        </w:rPr>
        <w:t xml:space="preserve"> Steve, </w:t>
      </w:r>
      <w:proofErr w:type="spellStart"/>
      <w:r w:rsidR="00C22280" w:rsidRPr="00C22280">
        <w:rPr>
          <w:b/>
          <w:bCs/>
        </w:rPr>
        <w:t>Kute</w:t>
      </w:r>
      <w:proofErr w:type="spellEnd"/>
      <w:r w:rsidR="00C22280" w:rsidRPr="00C22280">
        <w:rPr>
          <w:b/>
          <w:bCs/>
        </w:rPr>
        <w:t xml:space="preserve"> Craig and Goodwin</w:t>
      </w:r>
      <w:r w:rsidR="00C22280">
        <w:t>” even though doesn’t have least Impressions, the Clicks and CPR rate is 0%.</w:t>
      </w:r>
      <w:r w:rsidR="004E2F02">
        <w:t xml:space="preserve"> Most of the users complete the video that is being displayed but their </w:t>
      </w:r>
      <w:r w:rsidR="004E2F02" w:rsidRPr="004E2F02">
        <w:rPr>
          <w:b/>
          <w:bCs/>
        </w:rPr>
        <w:t>INTEREST COULDN’T BE TURNED TO ACTION</w:t>
      </w:r>
      <w:r w:rsidR="004E2F02">
        <w:t xml:space="preserve"> which is evident from their CTR rate. The marketing team can pull out the amount from these Line Items and can instead put the amount into </w:t>
      </w:r>
      <w:r w:rsidR="004E2F02" w:rsidRPr="004E2F02">
        <w:rPr>
          <w:b/>
          <w:bCs/>
        </w:rPr>
        <w:t>Gibbs Linda John</w:t>
      </w:r>
      <w:r w:rsidR="00EA36C0">
        <w:rPr>
          <w:b/>
          <w:bCs/>
        </w:rPr>
        <w:t xml:space="preserve"> </w:t>
      </w:r>
      <w:r w:rsidR="00EA36C0">
        <w:t xml:space="preserve">and other higher CPR rated </w:t>
      </w:r>
      <w:r w:rsidR="00AB3045">
        <w:t>Line Items.</w:t>
      </w:r>
    </w:p>
    <w:p w14:paraId="6BEC294D" w14:textId="77777777" w:rsidR="00C22280" w:rsidRDefault="00C22280" w:rsidP="00EA36C0">
      <w:pPr>
        <w:spacing w:line="276" w:lineRule="auto"/>
        <w:jc w:val="both"/>
      </w:pPr>
    </w:p>
    <w:p w14:paraId="795A44E2" w14:textId="16FB9989" w:rsidR="00C22280" w:rsidRPr="00FD6C84" w:rsidRDefault="00C22280" w:rsidP="00AB3045">
      <w:pPr>
        <w:spacing w:line="276" w:lineRule="auto"/>
        <w:jc w:val="center"/>
      </w:pPr>
      <w:r>
        <w:rPr>
          <w:noProof/>
        </w:rPr>
        <w:drawing>
          <wp:inline distT="0" distB="0" distL="0" distR="0" wp14:anchorId="4D3DDD5B" wp14:editId="33C445B1">
            <wp:extent cx="4550629" cy="2217906"/>
            <wp:effectExtent l="0" t="0" r="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3014" cy="2219068"/>
                    </a:xfrm>
                    <a:prstGeom prst="rect">
                      <a:avLst/>
                    </a:prstGeom>
                  </pic:spPr>
                </pic:pic>
              </a:graphicData>
            </a:graphic>
          </wp:inline>
        </w:drawing>
      </w:r>
    </w:p>
    <w:p w14:paraId="47293C3C" w14:textId="2B00ACBE" w:rsidR="00C22280" w:rsidRDefault="00C22280" w:rsidP="00C22280">
      <w:pPr>
        <w:spacing w:line="276" w:lineRule="auto"/>
        <w:jc w:val="center"/>
        <w:rPr>
          <w:b/>
          <w:bCs/>
        </w:rPr>
      </w:pPr>
      <w:r w:rsidRPr="00E9332C">
        <w:rPr>
          <w:b/>
          <w:bCs/>
        </w:rPr>
        <w:t>(</w:t>
      </w:r>
      <w:r>
        <w:rPr>
          <w:b/>
          <w:bCs/>
        </w:rPr>
        <w:t>Bottom</w:t>
      </w:r>
      <w:r w:rsidRPr="00E9332C">
        <w:rPr>
          <w:b/>
          <w:bCs/>
        </w:rPr>
        <w:t xml:space="preserve"> 15 Line Items </w:t>
      </w:r>
      <w:proofErr w:type="spellStart"/>
      <w:r w:rsidRPr="00E9332C">
        <w:rPr>
          <w:b/>
          <w:bCs/>
        </w:rPr>
        <w:t>wrt</w:t>
      </w:r>
      <w:proofErr w:type="spellEnd"/>
      <w:r w:rsidRPr="00E9332C">
        <w:rPr>
          <w:b/>
          <w:bCs/>
        </w:rPr>
        <w:t>. CTR% and Imps on the Line)</w:t>
      </w:r>
    </w:p>
    <w:p w14:paraId="504D6732" w14:textId="719330D1" w:rsidR="001F29AE" w:rsidRDefault="001F29AE" w:rsidP="001F29AE">
      <w:pPr>
        <w:spacing w:line="276" w:lineRule="auto"/>
        <w:jc w:val="both"/>
      </w:pPr>
    </w:p>
    <w:p w14:paraId="293358FE" w14:textId="75A11E38" w:rsidR="00474342" w:rsidRPr="00E370BF" w:rsidRDefault="008A1C9D" w:rsidP="00E370BF">
      <w:pPr>
        <w:jc w:val="both"/>
        <w:rPr>
          <w:rFonts w:ascii="Calibri" w:eastAsia="Times New Roman" w:hAnsi="Calibri" w:cs="Calibri"/>
          <w:color w:val="000000"/>
          <w:lang w:eastAsia="en-GB"/>
        </w:rPr>
      </w:pPr>
      <w:r>
        <w:lastRenderedPageBreak/>
        <w:t xml:space="preserve">Some interesting Line Items are </w:t>
      </w:r>
      <w:proofErr w:type="spellStart"/>
      <w:r w:rsidRPr="008A1C9D">
        <w:rPr>
          <w:b/>
          <w:bCs/>
        </w:rPr>
        <w:t>Corporate_Video</w:t>
      </w:r>
      <w:proofErr w:type="spellEnd"/>
      <w:r w:rsidRPr="008A1C9D">
        <w:rPr>
          <w:b/>
          <w:bCs/>
        </w:rPr>
        <w:t xml:space="preserve"> (17826481)</w:t>
      </w:r>
      <w:r>
        <w:rPr>
          <w:b/>
          <w:bCs/>
        </w:rPr>
        <w:t xml:space="preserve"> – </w:t>
      </w:r>
      <w:r>
        <w:t>Even though it had one of the highest Impressions among the data, it had one of the least CPR rate (0.05%). Nearly top 10-12 items with highest Impressions had very low CTR rate.</w:t>
      </w:r>
      <w:r w:rsidR="00E370BF">
        <w:t xml:space="preserve"> </w:t>
      </w:r>
      <w:r w:rsidR="00E370BF" w:rsidRPr="00E370BF">
        <w:rPr>
          <w:b/>
          <w:bCs/>
        </w:rPr>
        <w:t>“</w:t>
      </w:r>
      <w:r w:rsidR="00E370BF" w:rsidRPr="00E370BF">
        <w:rPr>
          <w:rFonts w:ascii="Calibri" w:eastAsia="Times New Roman" w:hAnsi="Calibri" w:cs="Calibri"/>
          <w:b/>
          <w:bCs/>
          <w:color w:val="000000"/>
          <w:lang w:eastAsia="en-GB"/>
        </w:rPr>
        <w:t xml:space="preserve">Taylor, Rod &amp; </w:t>
      </w:r>
      <w:proofErr w:type="spellStart"/>
      <w:r w:rsidR="00E370BF" w:rsidRPr="00E370BF">
        <w:rPr>
          <w:rFonts w:ascii="Calibri" w:eastAsia="Times New Roman" w:hAnsi="Calibri" w:cs="Calibri"/>
          <w:b/>
          <w:bCs/>
          <w:color w:val="000000"/>
          <w:lang w:eastAsia="en-GB"/>
        </w:rPr>
        <w:t>Angela_OTT</w:t>
      </w:r>
      <w:proofErr w:type="spellEnd"/>
      <w:r w:rsidR="00E370BF" w:rsidRPr="00E370BF">
        <w:rPr>
          <w:rFonts w:ascii="Calibri" w:eastAsia="Times New Roman" w:hAnsi="Calibri" w:cs="Calibri"/>
          <w:b/>
          <w:bCs/>
          <w:color w:val="000000"/>
          <w:lang w:eastAsia="en-GB"/>
        </w:rPr>
        <w:t xml:space="preserve"> (17824976)</w:t>
      </w:r>
      <w:r w:rsidR="00E370BF" w:rsidRPr="00E370BF">
        <w:rPr>
          <w:rFonts w:ascii="Calibri" w:eastAsia="Times New Roman" w:hAnsi="Calibri" w:cs="Calibri"/>
          <w:b/>
          <w:bCs/>
          <w:color w:val="000000"/>
          <w:lang w:eastAsia="en-GB"/>
        </w:rPr>
        <w:t xml:space="preserve">, </w:t>
      </w:r>
      <w:proofErr w:type="spellStart"/>
      <w:r w:rsidR="00E370BF" w:rsidRPr="00E370BF">
        <w:rPr>
          <w:rFonts w:ascii="Calibri" w:eastAsia="Times New Roman" w:hAnsi="Calibri" w:cs="Calibri"/>
          <w:b/>
          <w:bCs/>
          <w:color w:val="000000"/>
          <w:lang w:eastAsia="en-GB"/>
        </w:rPr>
        <w:t>Botros</w:t>
      </w:r>
      <w:proofErr w:type="spellEnd"/>
      <w:r w:rsidR="00E370BF" w:rsidRPr="00E370BF">
        <w:rPr>
          <w:rFonts w:ascii="Calibri" w:eastAsia="Times New Roman" w:hAnsi="Calibri" w:cs="Calibri"/>
          <w:b/>
          <w:bCs/>
          <w:color w:val="000000"/>
          <w:lang w:eastAsia="en-GB"/>
        </w:rPr>
        <w:t xml:space="preserve">, </w:t>
      </w:r>
      <w:proofErr w:type="spellStart"/>
      <w:r w:rsidR="00E370BF" w:rsidRPr="00E370BF">
        <w:rPr>
          <w:rFonts w:ascii="Calibri" w:eastAsia="Times New Roman" w:hAnsi="Calibri" w:cs="Calibri"/>
          <w:b/>
          <w:bCs/>
          <w:color w:val="000000"/>
          <w:lang w:eastAsia="en-GB"/>
        </w:rPr>
        <w:t>Jacob_OTT</w:t>
      </w:r>
      <w:proofErr w:type="spellEnd"/>
      <w:r w:rsidR="00E370BF" w:rsidRPr="00E370BF">
        <w:rPr>
          <w:rFonts w:ascii="Calibri" w:eastAsia="Times New Roman" w:hAnsi="Calibri" w:cs="Calibri"/>
          <w:b/>
          <w:bCs/>
          <w:color w:val="000000"/>
          <w:lang w:eastAsia="en-GB"/>
        </w:rPr>
        <w:t xml:space="preserve"> (17826524)</w:t>
      </w:r>
      <w:r w:rsidR="00E370BF" w:rsidRPr="00E370BF">
        <w:rPr>
          <w:rFonts w:ascii="Calibri" w:eastAsia="Times New Roman" w:hAnsi="Calibri" w:cs="Calibri"/>
          <w:b/>
          <w:bCs/>
          <w:color w:val="000000"/>
          <w:lang w:eastAsia="en-GB"/>
        </w:rPr>
        <w:t>”</w:t>
      </w:r>
      <w:r w:rsidR="00E370BF">
        <w:rPr>
          <w:rFonts w:ascii="Calibri" w:eastAsia="Times New Roman" w:hAnsi="Calibri" w:cs="Calibri"/>
          <w:color w:val="000000"/>
          <w:lang w:eastAsia="en-GB"/>
        </w:rPr>
        <w:t xml:space="preserve"> despite having an average no. of impressions, it served one of the highest CTRs among all the items.</w:t>
      </w:r>
    </w:p>
    <w:p w14:paraId="36C4BDC8" w14:textId="58568A29" w:rsidR="008A1C9D" w:rsidRDefault="008A1C9D" w:rsidP="001F29AE">
      <w:pPr>
        <w:spacing w:line="276" w:lineRule="auto"/>
        <w:jc w:val="both"/>
      </w:pPr>
      <w:r>
        <w:t>The marketing team can pull some money out of these items and can spend more on the items that are in turn producing highest CTR rates despite their low impressions and clicks.</w:t>
      </w:r>
    </w:p>
    <w:p w14:paraId="0AFF30C6" w14:textId="77777777" w:rsidR="00D830B9" w:rsidRDefault="00D830B9" w:rsidP="001F29AE">
      <w:pPr>
        <w:spacing w:line="276" w:lineRule="auto"/>
        <w:jc w:val="both"/>
      </w:pPr>
    </w:p>
    <w:p w14:paraId="4688BE7A" w14:textId="42A135AA" w:rsidR="00452DC4" w:rsidRDefault="00452DC4" w:rsidP="00452DC4">
      <w:pPr>
        <w:spacing w:line="276" w:lineRule="auto"/>
        <w:jc w:val="center"/>
      </w:pPr>
      <w:r w:rsidRPr="00452DC4">
        <w:drawing>
          <wp:inline distT="0" distB="0" distL="0" distR="0" wp14:anchorId="359608B0" wp14:editId="2FF3BED6">
            <wp:extent cx="3533775" cy="350839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3534494" cy="3509108"/>
                    </a:xfrm>
                    <a:prstGeom prst="rect">
                      <a:avLst/>
                    </a:prstGeom>
                  </pic:spPr>
                </pic:pic>
              </a:graphicData>
            </a:graphic>
          </wp:inline>
        </w:drawing>
      </w:r>
    </w:p>
    <w:p w14:paraId="2962947B" w14:textId="35954709" w:rsidR="00452DC4" w:rsidRPr="00EE02DD" w:rsidRDefault="00452DC4" w:rsidP="00452DC4">
      <w:pPr>
        <w:spacing w:line="276" w:lineRule="auto"/>
        <w:jc w:val="center"/>
        <w:rPr>
          <w:b/>
          <w:bCs/>
        </w:rPr>
      </w:pPr>
      <w:r w:rsidRPr="00EE02DD">
        <w:rPr>
          <w:b/>
          <w:bCs/>
        </w:rPr>
        <w:t>Drop Rate = (Video starts – 100% completion Rate)</w:t>
      </w:r>
    </w:p>
    <w:p w14:paraId="3AD3059A" w14:textId="4C8ABCE9" w:rsidR="00A56BD9" w:rsidRDefault="00A56BD9" w:rsidP="00452DC4">
      <w:pPr>
        <w:spacing w:line="276" w:lineRule="auto"/>
        <w:jc w:val="center"/>
      </w:pPr>
    </w:p>
    <w:p w14:paraId="017E19EE" w14:textId="171F4F11" w:rsidR="00A56BD9" w:rsidRDefault="00474342" w:rsidP="00474342">
      <w:pPr>
        <w:spacing w:line="276" w:lineRule="auto"/>
      </w:pPr>
      <w:r>
        <w:t>We can observe that if the Drop Rate is greater than 24% i.e., if approximately more than one fourth of the users move away before the completion of the Video that is being advertised, they are less likely turn into action that the company wants to.</w:t>
      </w:r>
      <w:r w:rsidR="007960BF">
        <w:t xml:space="preserve"> The marketing team may needs to work on how exactly the</w:t>
      </w:r>
      <w:r w:rsidR="002D5E31">
        <w:t>y</w:t>
      </w:r>
      <w:r w:rsidR="007960BF">
        <w:t xml:space="preserve"> need to draw user’s attention and engage them with the video/ad and convert th</w:t>
      </w:r>
      <w:r w:rsidR="002D5E31">
        <w:t>at</w:t>
      </w:r>
      <w:r w:rsidR="007960BF">
        <w:t xml:space="preserve"> visit/click to action.</w:t>
      </w:r>
    </w:p>
    <w:p w14:paraId="0044BB15" w14:textId="4FBF7272" w:rsidR="00254204" w:rsidRPr="008A1C9D" w:rsidRDefault="00254204" w:rsidP="00474342">
      <w:pPr>
        <w:spacing w:line="276" w:lineRule="auto"/>
      </w:pPr>
      <w:r w:rsidRPr="00254204">
        <w:drawing>
          <wp:inline distT="0" distB="0" distL="0" distR="0" wp14:anchorId="7E965BF2" wp14:editId="501226D9">
            <wp:extent cx="6188710" cy="2124075"/>
            <wp:effectExtent l="0" t="0" r="0" b="0"/>
            <wp:docPr id="4" name="Picture 4"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 pie chart&#10;&#10;Description automatically generated"/>
                    <pic:cNvPicPr/>
                  </pic:nvPicPr>
                  <pic:blipFill>
                    <a:blip r:embed="rId7"/>
                    <a:stretch>
                      <a:fillRect/>
                    </a:stretch>
                  </pic:blipFill>
                  <pic:spPr>
                    <a:xfrm>
                      <a:off x="0" y="0"/>
                      <a:ext cx="6188710" cy="2124075"/>
                    </a:xfrm>
                    <a:prstGeom prst="rect">
                      <a:avLst/>
                    </a:prstGeom>
                  </pic:spPr>
                </pic:pic>
              </a:graphicData>
            </a:graphic>
          </wp:inline>
        </w:drawing>
      </w:r>
    </w:p>
    <w:sectPr w:rsidR="00254204" w:rsidRPr="008A1C9D" w:rsidSect="00521E6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C8"/>
    <w:rsid w:val="000E49DB"/>
    <w:rsid w:val="001F29AE"/>
    <w:rsid w:val="00254204"/>
    <w:rsid w:val="002D5E31"/>
    <w:rsid w:val="003D478C"/>
    <w:rsid w:val="00452DC4"/>
    <w:rsid w:val="00455F92"/>
    <w:rsid w:val="00474342"/>
    <w:rsid w:val="004E2F02"/>
    <w:rsid w:val="00521E62"/>
    <w:rsid w:val="00641AC8"/>
    <w:rsid w:val="007060D3"/>
    <w:rsid w:val="007960BF"/>
    <w:rsid w:val="008A1C9D"/>
    <w:rsid w:val="00980779"/>
    <w:rsid w:val="009B0511"/>
    <w:rsid w:val="00A06439"/>
    <w:rsid w:val="00A56BD9"/>
    <w:rsid w:val="00AB3045"/>
    <w:rsid w:val="00C22280"/>
    <w:rsid w:val="00C61965"/>
    <w:rsid w:val="00D830B9"/>
    <w:rsid w:val="00D96389"/>
    <w:rsid w:val="00E370BF"/>
    <w:rsid w:val="00E9332C"/>
    <w:rsid w:val="00EA36C0"/>
    <w:rsid w:val="00EE02DD"/>
    <w:rsid w:val="00FD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5B8AF"/>
  <w15:chartTrackingRefBased/>
  <w15:docId w15:val="{CB951033-B8A8-2846-9326-D25D44B8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549">
      <w:bodyDiv w:val="1"/>
      <w:marLeft w:val="0"/>
      <w:marRight w:val="0"/>
      <w:marTop w:val="0"/>
      <w:marBottom w:val="0"/>
      <w:divBdr>
        <w:top w:val="none" w:sz="0" w:space="0" w:color="auto"/>
        <w:left w:val="none" w:sz="0" w:space="0" w:color="auto"/>
        <w:bottom w:val="none" w:sz="0" w:space="0" w:color="auto"/>
        <w:right w:val="none" w:sz="0" w:space="0" w:color="auto"/>
      </w:divBdr>
    </w:div>
    <w:div w:id="1927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GORUGANTHU, HARIKA</dc:creator>
  <cp:keywords/>
  <dc:description/>
  <cp:lastModifiedBy>GORUGANTHU, HARIKA</cp:lastModifiedBy>
  <cp:revision>29</cp:revision>
  <dcterms:created xsi:type="dcterms:W3CDTF">2022-08-27T22:19:00Z</dcterms:created>
  <dcterms:modified xsi:type="dcterms:W3CDTF">2022-08-28T17:05:00Z</dcterms:modified>
</cp:coreProperties>
</file>