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B018A" w14:textId="29CBEC16" w:rsidR="004760F1" w:rsidRDefault="00F006B7" w:rsidP="00F006B7">
      <w:pPr>
        <w:jc w:val="center"/>
        <w:rPr>
          <w:sz w:val="32"/>
          <w:szCs w:val="32"/>
        </w:rPr>
      </w:pPr>
      <w:r w:rsidRPr="00F006B7">
        <w:rPr>
          <w:sz w:val="32"/>
          <w:szCs w:val="32"/>
        </w:rPr>
        <w:t>Programming Project – 2</w:t>
      </w:r>
    </w:p>
    <w:p w14:paraId="0F2CDED7" w14:textId="34519C3F" w:rsidR="00F006B7" w:rsidRPr="00F006B7" w:rsidRDefault="00F006B7" w:rsidP="00F006B7">
      <w:pPr>
        <w:spacing w:line="360" w:lineRule="auto"/>
        <w:jc w:val="center"/>
      </w:pPr>
      <w:r w:rsidRPr="00F006B7">
        <w:t>Experiments with Bayesian Linear Regression</w:t>
      </w:r>
    </w:p>
    <w:p w14:paraId="4634DBD0" w14:textId="37E9A022" w:rsidR="00F006B7" w:rsidRDefault="00F006B7" w:rsidP="00F006B7">
      <w:pPr>
        <w:spacing w:line="360" w:lineRule="auto"/>
        <w:jc w:val="center"/>
      </w:pPr>
      <w:r>
        <w:t xml:space="preserve">Harika </w:t>
      </w:r>
      <w:proofErr w:type="spellStart"/>
      <w:r>
        <w:t>Kanakam</w:t>
      </w:r>
      <w:proofErr w:type="spellEnd"/>
    </w:p>
    <w:p w14:paraId="5026F04F" w14:textId="40305441" w:rsidR="00B64861" w:rsidRDefault="00B64861" w:rsidP="00B64861">
      <w:pPr>
        <w:pStyle w:val="NormalWeb"/>
      </w:pPr>
    </w:p>
    <w:p w14:paraId="2D1F09F5" w14:textId="77777777" w:rsidR="00FE2DD3" w:rsidRDefault="00FE2DD3" w:rsidP="00F006B7"/>
    <w:p w14:paraId="79F2E9F0" w14:textId="1DCDB42D" w:rsidR="00F006B7" w:rsidRDefault="00F006B7" w:rsidP="00F006B7">
      <w:r>
        <w:t xml:space="preserve">Algorithm 1 </w:t>
      </w:r>
      <w:r w:rsidR="00822131">
        <w:t>–</w:t>
      </w:r>
      <w:r>
        <w:t xml:space="preserve"> </w:t>
      </w:r>
      <w:r w:rsidR="00801744">
        <w:t>Maximum Likelihood Algorithm</w:t>
      </w:r>
      <w:r>
        <w:t>:</w:t>
      </w:r>
    </w:p>
    <w:p w14:paraId="6A470F25" w14:textId="290925F1" w:rsidR="00822131" w:rsidRDefault="00822131" w:rsidP="00822131">
      <w:pPr>
        <w:pStyle w:val="ListParagraph"/>
        <w:numPr>
          <w:ilvl w:val="0"/>
          <w:numId w:val="1"/>
        </w:numPr>
      </w:pPr>
      <w:r>
        <w:t>The weights of the train datasets are calculated by using the equation 3.28 from [B] with lambda as 0.</w:t>
      </w:r>
      <w:r>
        <w:br/>
      </w:r>
      <w:r w:rsidRPr="00822131">
        <w:rPr>
          <w:rFonts w:cstheme="minorHAnsi"/>
          <w:color w:val="111111"/>
          <w:sz w:val="18"/>
          <w:szCs w:val="18"/>
        </w:rPr>
        <w:t xml:space="preserve">                                                           </w:t>
      </w:r>
      <w:r w:rsidRPr="00822131">
        <w:rPr>
          <w:rFonts w:cstheme="minorHAnsi"/>
          <w:color w:val="111111"/>
          <w:sz w:val="18"/>
          <w:szCs w:val="18"/>
        </w:rPr>
        <w:t xml:space="preserve">w = </w:t>
      </w:r>
      <w:proofErr w:type="spellStart"/>
      <w:r w:rsidRPr="00822131">
        <w:rPr>
          <w:rFonts w:cstheme="minorHAnsi"/>
          <w:color w:val="111111"/>
          <w:sz w:val="18"/>
          <w:szCs w:val="18"/>
        </w:rPr>
        <w:t>λI</w:t>
      </w:r>
      <w:proofErr w:type="spellEnd"/>
      <w:r w:rsidRPr="00822131">
        <w:rPr>
          <w:rFonts w:cstheme="minorHAnsi"/>
          <w:color w:val="111111"/>
          <w:sz w:val="18"/>
          <w:szCs w:val="18"/>
        </w:rPr>
        <w:t xml:space="preserve"> + Φ</w:t>
      </w:r>
      <w:r w:rsidRPr="00822131">
        <w:rPr>
          <w:rFonts w:cstheme="minorHAnsi"/>
          <w:color w:val="111111"/>
          <w:position w:val="10"/>
          <w:sz w:val="18"/>
          <w:szCs w:val="18"/>
        </w:rPr>
        <w:t>T</w:t>
      </w:r>
      <w:r w:rsidRPr="00822131">
        <w:rPr>
          <w:rFonts w:cstheme="minorHAnsi"/>
          <w:color w:val="111111"/>
          <w:sz w:val="18"/>
          <w:szCs w:val="18"/>
        </w:rPr>
        <w:t xml:space="preserve">Φ </w:t>
      </w:r>
      <w:r w:rsidRPr="00822131">
        <w:rPr>
          <w:rFonts w:cstheme="minorHAnsi"/>
          <w:color w:val="111111"/>
          <w:position w:val="14"/>
          <w:sz w:val="18"/>
          <w:szCs w:val="18"/>
        </w:rPr>
        <w:t xml:space="preserve">−1 </w:t>
      </w:r>
      <w:r w:rsidRPr="00822131">
        <w:rPr>
          <w:rFonts w:cstheme="minorHAnsi"/>
          <w:color w:val="111111"/>
          <w:sz w:val="18"/>
          <w:szCs w:val="18"/>
        </w:rPr>
        <w:t>Φ</w:t>
      </w:r>
      <w:r w:rsidRPr="00822131">
        <w:rPr>
          <w:rFonts w:cstheme="minorHAnsi"/>
          <w:color w:val="111111"/>
          <w:position w:val="10"/>
          <w:sz w:val="18"/>
          <w:szCs w:val="18"/>
        </w:rPr>
        <w:t>T</w:t>
      </w:r>
      <w:r w:rsidRPr="00822131">
        <w:rPr>
          <w:rFonts w:cstheme="minorHAnsi"/>
          <w:b/>
          <w:bCs/>
          <w:color w:val="111111"/>
          <w:sz w:val="18"/>
          <w:szCs w:val="18"/>
        </w:rPr>
        <w:t>t</w:t>
      </w:r>
      <w:r w:rsidRPr="00822131">
        <w:rPr>
          <w:rFonts w:cstheme="minorHAnsi"/>
          <w:color w:val="111111"/>
          <w:sz w:val="18"/>
          <w:szCs w:val="18"/>
        </w:rPr>
        <w:t>.</w:t>
      </w:r>
      <w:r w:rsidRPr="00822131">
        <w:rPr>
          <w:rFonts w:ascii="CMMI10" w:hAnsi="CMMI10"/>
          <w:color w:val="111111"/>
          <w:sz w:val="20"/>
          <w:szCs w:val="20"/>
        </w:rPr>
        <w:t xml:space="preserve"> </w:t>
      </w:r>
    </w:p>
    <w:p w14:paraId="7599CFE1" w14:textId="34A52F74" w:rsidR="00F006B7" w:rsidRDefault="00822131" w:rsidP="005F3AFA">
      <w:pPr>
        <w:pStyle w:val="ListParagraph"/>
        <w:numPr>
          <w:ilvl w:val="0"/>
          <w:numId w:val="1"/>
        </w:numPr>
      </w:pPr>
      <w:r>
        <w:t>After calculating the weights, Mean Square Error can be calculated for the test datasets.</w:t>
      </w:r>
    </w:p>
    <w:p w14:paraId="401A4098" w14:textId="0B679141" w:rsidR="00822131" w:rsidRDefault="00822131" w:rsidP="00822131"/>
    <w:p w14:paraId="1F3C2B81" w14:textId="703922FD" w:rsidR="00822131" w:rsidRDefault="00822131" w:rsidP="00822131">
      <w:r>
        <w:t>Algorithm 2 – Bayesian Linear Regression:</w:t>
      </w:r>
    </w:p>
    <w:p w14:paraId="5B00393F" w14:textId="23F232A9" w:rsidR="00822131" w:rsidRPr="00FE2DD3" w:rsidRDefault="00FE2DD3" w:rsidP="00822131">
      <w:pPr>
        <w:pStyle w:val="ListParagraph"/>
        <w:numPr>
          <w:ilvl w:val="0"/>
          <w:numId w:val="2"/>
        </w:numPr>
        <w:rPr>
          <w:rFonts w:cstheme="minorHAnsi"/>
        </w:rPr>
      </w:pPr>
      <w:r w:rsidRPr="00FE2DD3">
        <w:rPr>
          <w:rFonts w:cstheme="minorHAnsi"/>
        </w:rPr>
        <w:t xml:space="preserve">For selecting the model, </w:t>
      </w:r>
      <w:r w:rsidR="00822131" w:rsidRPr="00FE2DD3">
        <w:rPr>
          <w:rFonts w:cstheme="minorHAnsi"/>
        </w:rPr>
        <w:t>α and β</w:t>
      </w:r>
      <w:r w:rsidR="00822131" w:rsidRPr="00FE2DD3">
        <w:rPr>
          <w:rFonts w:cstheme="minorHAnsi"/>
        </w:rPr>
        <w:t xml:space="preserve"> </w:t>
      </w:r>
      <w:r w:rsidRPr="00FE2DD3">
        <w:rPr>
          <w:rFonts w:cstheme="minorHAnsi"/>
        </w:rPr>
        <w:t>must be calculated. An iterative algorithm is run to select these values.</w:t>
      </w:r>
    </w:p>
    <w:p w14:paraId="0594E87F" w14:textId="725D304C" w:rsidR="00FE2DD3" w:rsidRDefault="00FE2DD3" w:rsidP="00822131">
      <w:pPr>
        <w:pStyle w:val="ListParagraph"/>
        <w:numPr>
          <w:ilvl w:val="0"/>
          <w:numId w:val="2"/>
        </w:numPr>
        <w:rPr>
          <w:rFonts w:cstheme="minorHAnsi"/>
        </w:rPr>
      </w:pPr>
      <w:r w:rsidRPr="00FE2DD3">
        <w:rPr>
          <w:rFonts w:cstheme="minorHAnsi"/>
        </w:rPr>
        <w:t>The iterative algo</w:t>
      </w:r>
      <w:r>
        <w:rPr>
          <w:rFonts w:cstheme="minorHAnsi"/>
        </w:rPr>
        <w:t xml:space="preserve">rithm is initialized by selecting a random value of </w:t>
      </w:r>
      <w:r w:rsidRPr="00FE2DD3">
        <w:rPr>
          <w:rFonts w:cstheme="minorHAnsi"/>
        </w:rPr>
        <w:t>α and β</w:t>
      </w:r>
      <w:r>
        <w:rPr>
          <w:rFonts w:cstheme="minorHAnsi"/>
        </w:rPr>
        <w:t xml:space="preserve"> in the range of 1-10.</w:t>
      </w:r>
    </w:p>
    <w:p w14:paraId="5B99CEAD" w14:textId="17222529" w:rsidR="00FE2DD3" w:rsidRPr="00FE2DD3" w:rsidRDefault="00FE2DD3" w:rsidP="00FE2DD3">
      <w:pPr>
        <w:pStyle w:val="ListParagraph"/>
        <w:numPr>
          <w:ilvl w:val="0"/>
          <w:numId w:val="2"/>
        </w:numPr>
        <w:rPr>
          <w:rFonts w:cstheme="minorHAnsi"/>
        </w:rPr>
      </w:pPr>
      <w:r>
        <w:rPr>
          <w:rFonts w:cstheme="minorHAnsi"/>
        </w:rPr>
        <w:t>Using these initial values</w:t>
      </w:r>
      <w:r w:rsidRPr="00FE2DD3">
        <w:rPr>
          <w:rFonts w:cstheme="minorHAnsi"/>
        </w:rPr>
        <w:t xml:space="preserve">, </w:t>
      </w:r>
      <w:r w:rsidRPr="00FE2DD3">
        <w:rPr>
          <w:rFonts w:cstheme="minorHAnsi"/>
          <w:sz w:val="22"/>
          <w:szCs w:val="22"/>
        </w:rPr>
        <w:t>m</w:t>
      </w:r>
      <w:r w:rsidRPr="00FE2DD3">
        <w:rPr>
          <w:rFonts w:cstheme="minorHAnsi"/>
          <w:position w:val="-4"/>
          <w:sz w:val="22"/>
          <w:szCs w:val="22"/>
        </w:rPr>
        <w:t xml:space="preserve">N </w:t>
      </w:r>
      <w:r w:rsidRPr="00FE2DD3">
        <w:rPr>
          <w:rFonts w:cstheme="minorHAnsi"/>
          <w:sz w:val="22"/>
          <w:szCs w:val="22"/>
        </w:rPr>
        <w:t>and S</w:t>
      </w:r>
      <w:r w:rsidRPr="00FE2DD3">
        <w:rPr>
          <w:rFonts w:cstheme="minorHAnsi"/>
          <w:position w:val="-4"/>
          <w:sz w:val="22"/>
          <w:szCs w:val="22"/>
        </w:rPr>
        <w:t>N</w:t>
      </w:r>
      <w:r>
        <w:rPr>
          <w:rFonts w:cstheme="minorHAnsi"/>
          <w:position w:val="-4"/>
          <w:sz w:val="22"/>
          <w:szCs w:val="22"/>
        </w:rPr>
        <w:t xml:space="preserve"> are calculated using the equations 3.53 and 3.54 from [B].</w:t>
      </w:r>
      <w:r>
        <w:rPr>
          <w:rFonts w:cstheme="minorHAnsi"/>
          <w:position w:val="-4"/>
          <w:sz w:val="22"/>
          <w:szCs w:val="22"/>
        </w:rPr>
        <w:br/>
      </w:r>
      <w:r>
        <w:rPr>
          <w:rFonts w:cstheme="minorHAnsi"/>
        </w:rPr>
        <w:t xml:space="preserve">                                          </w:t>
      </w:r>
      <w:r>
        <w:rPr>
          <w:rFonts w:ascii="CMBX10" w:hAnsi="CMBX10"/>
          <w:color w:val="111111"/>
          <w:sz w:val="20"/>
          <w:szCs w:val="20"/>
        </w:rPr>
        <w:t>m</w:t>
      </w:r>
      <w:r>
        <w:rPr>
          <w:rFonts w:ascii="CMMI7" w:hAnsi="CMMI7"/>
          <w:color w:val="111111"/>
          <w:position w:val="-4"/>
          <w:sz w:val="14"/>
          <w:szCs w:val="14"/>
        </w:rPr>
        <w:t xml:space="preserve">N </w:t>
      </w:r>
      <w:r>
        <w:rPr>
          <w:rFonts w:ascii="CMR10" w:hAnsi="CMR10"/>
          <w:color w:val="111111"/>
          <w:sz w:val="20"/>
          <w:szCs w:val="20"/>
        </w:rPr>
        <w:t xml:space="preserve">= </w:t>
      </w:r>
      <w:r>
        <w:rPr>
          <w:rFonts w:ascii="CMMI10" w:hAnsi="CMMI10"/>
          <w:color w:val="111111"/>
          <w:sz w:val="20"/>
          <w:szCs w:val="20"/>
        </w:rPr>
        <w:t>β</w:t>
      </w:r>
      <w:r>
        <w:rPr>
          <w:rFonts w:ascii="CMBX10" w:hAnsi="CMBX10"/>
          <w:color w:val="111111"/>
          <w:sz w:val="20"/>
          <w:szCs w:val="20"/>
        </w:rPr>
        <w:t>S</w:t>
      </w:r>
      <w:r>
        <w:rPr>
          <w:rFonts w:ascii="CMMI7" w:hAnsi="CMMI7"/>
          <w:color w:val="111111"/>
          <w:position w:val="-4"/>
          <w:sz w:val="14"/>
          <w:szCs w:val="14"/>
        </w:rPr>
        <w:t>N</w:t>
      </w:r>
      <w:r>
        <w:rPr>
          <w:rFonts w:ascii="CMBX10" w:hAnsi="CMBX10"/>
          <w:color w:val="111111"/>
          <w:sz w:val="20"/>
          <w:szCs w:val="20"/>
        </w:rPr>
        <w:t>Φ</w:t>
      </w:r>
      <w:r>
        <w:rPr>
          <w:rFonts w:ascii="CMR7" w:hAnsi="CMR7"/>
          <w:color w:val="111111"/>
          <w:position w:val="10"/>
          <w:sz w:val="14"/>
          <w:szCs w:val="14"/>
        </w:rPr>
        <w:t>T</w:t>
      </w:r>
      <w:proofErr w:type="spellStart"/>
      <w:r>
        <w:rPr>
          <w:rFonts w:ascii="Helvetica" w:hAnsi="Helvetica"/>
          <w:b/>
          <w:bCs/>
          <w:color w:val="111111"/>
          <w:sz w:val="20"/>
          <w:szCs w:val="20"/>
        </w:rPr>
        <w:t>t</w:t>
      </w:r>
      <w:proofErr w:type="spellEnd"/>
      <w:r>
        <w:rPr>
          <w:rFonts w:ascii="Helvetica" w:hAnsi="Helvetica"/>
          <w:b/>
          <w:bCs/>
          <w:color w:val="111111"/>
          <w:sz w:val="20"/>
          <w:szCs w:val="20"/>
        </w:rPr>
        <w:br/>
        <w:t xml:space="preserve">                                       </w:t>
      </w:r>
      <w:r>
        <w:rPr>
          <w:rFonts w:ascii="CMBX10" w:hAnsi="CMBX10"/>
          <w:color w:val="111111"/>
          <w:sz w:val="20"/>
          <w:szCs w:val="20"/>
        </w:rPr>
        <w:t>S</w:t>
      </w:r>
      <w:r>
        <w:rPr>
          <w:rFonts w:ascii="CMSY7" w:hAnsi="CMSY7"/>
          <w:color w:val="111111"/>
          <w:position w:val="8"/>
          <w:sz w:val="14"/>
          <w:szCs w:val="14"/>
        </w:rPr>
        <w:t>−</w:t>
      </w:r>
      <w:r>
        <w:rPr>
          <w:rFonts w:ascii="CMR7" w:hAnsi="CMR7"/>
          <w:color w:val="111111"/>
          <w:position w:val="8"/>
          <w:sz w:val="14"/>
          <w:szCs w:val="14"/>
        </w:rPr>
        <w:t xml:space="preserve">1 </w:t>
      </w:r>
      <w:r>
        <w:rPr>
          <w:rFonts w:ascii="CMR10" w:hAnsi="CMR10"/>
          <w:color w:val="111111"/>
          <w:sz w:val="20"/>
          <w:szCs w:val="20"/>
        </w:rPr>
        <w:t xml:space="preserve">= </w:t>
      </w:r>
      <w:r>
        <w:rPr>
          <w:rFonts w:ascii="CMMI10" w:hAnsi="CMMI10"/>
          <w:color w:val="111111"/>
          <w:sz w:val="20"/>
          <w:szCs w:val="20"/>
        </w:rPr>
        <w:t>α</w:t>
      </w:r>
      <w:r>
        <w:rPr>
          <w:rFonts w:ascii="CMBX10" w:hAnsi="CMBX10"/>
          <w:color w:val="111111"/>
          <w:sz w:val="20"/>
          <w:szCs w:val="20"/>
        </w:rPr>
        <w:t xml:space="preserve">I </w:t>
      </w:r>
      <w:r>
        <w:rPr>
          <w:rFonts w:ascii="CMR10" w:hAnsi="CMR10"/>
          <w:color w:val="111111"/>
          <w:sz w:val="20"/>
          <w:szCs w:val="20"/>
        </w:rPr>
        <w:t xml:space="preserve">+ </w:t>
      </w:r>
      <w:r>
        <w:rPr>
          <w:rFonts w:ascii="CMMI10" w:hAnsi="CMMI10"/>
          <w:color w:val="111111"/>
          <w:sz w:val="20"/>
          <w:szCs w:val="20"/>
        </w:rPr>
        <w:t>β</w:t>
      </w:r>
      <w:r>
        <w:rPr>
          <w:rFonts w:ascii="CMBX10" w:hAnsi="CMBX10"/>
          <w:color w:val="111111"/>
          <w:sz w:val="20"/>
          <w:szCs w:val="20"/>
        </w:rPr>
        <w:t>Φ</w:t>
      </w:r>
      <w:r>
        <w:rPr>
          <w:rFonts w:ascii="CMR7" w:hAnsi="CMR7"/>
          <w:color w:val="111111"/>
          <w:position w:val="10"/>
          <w:sz w:val="14"/>
          <w:szCs w:val="14"/>
        </w:rPr>
        <w:t>T</w:t>
      </w:r>
      <w:r>
        <w:rPr>
          <w:rFonts w:ascii="CMBX10" w:hAnsi="CMBX10"/>
          <w:color w:val="111111"/>
          <w:sz w:val="20"/>
          <w:szCs w:val="20"/>
        </w:rPr>
        <w:t>Φ</w:t>
      </w:r>
    </w:p>
    <w:p w14:paraId="66E97F9B" w14:textId="3895793F" w:rsidR="00FE2DD3" w:rsidRDefault="00FE2DD3" w:rsidP="00FE2DD3">
      <w:pPr>
        <w:pStyle w:val="ListParagraph"/>
        <w:numPr>
          <w:ilvl w:val="0"/>
          <w:numId w:val="2"/>
        </w:numPr>
        <w:rPr>
          <w:rFonts w:cstheme="minorHAnsi"/>
        </w:rPr>
      </w:pPr>
      <w:r>
        <w:rPr>
          <w:rFonts w:cstheme="minorHAnsi"/>
        </w:rPr>
        <w:t xml:space="preserve">Using these </w:t>
      </w:r>
      <w:r w:rsidRPr="00FE2DD3">
        <w:rPr>
          <w:rFonts w:cstheme="minorHAnsi"/>
          <w:sz w:val="22"/>
          <w:szCs w:val="22"/>
        </w:rPr>
        <w:t>m</w:t>
      </w:r>
      <w:r w:rsidRPr="00FE2DD3">
        <w:rPr>
          <w:rFonts w:cstheme="minorHAnsi"/>
          <w:position w:val="-4"/>
          <w:sz w:val="22"/>
          <w:szCs w:val="22"/>
        </w:rPr>
        <w:t xml:space="preserve">N </w:t>
      </w:r>
      <w:r w:rsidRPr="00FE2DD3">
        <w:rPr>
          <w:rFonts w:cstheme="minorHAnsi"/>
          <w:sz w:val="22"/>
          <w:szCs w:val="22"/>
        </w:rPr>
        <w:t>and S</w:t>
      </w:r>
      <w:r w:rsidRPr="00FE2DD3">
        <w:rPr>
          <w:rFonts w:cstheme="minorHAnsi"/>
          <w:position w:val="-4"/>
          <w:sz w:val="22"/>
          <w:szCs w:val="22"/>
        </w:rPr>
        <w:t>N</w:t>
      </w:r>
      <w:r>
        <w:rPr>
          <w:rFonts w:cstheme="minorHAnsi"/>
          <w:position w:val="-4"/>
          <w:sz w:val="22"/>
          <w:szCs w:val="22"/>
        </w:rPr>
        <w:t xml:space="preserve"> </w:t>
      </w:r>
      <w:r>
        <w:rPr>
          <w:rFonts w:cstheme="minorHAnsi"/>
        </w:rPr>
        <w:t>values</w:t>
      </w:r>
      <w:r>
        <w:rPr>
          <w:rFonts w:cstheme="minorHAnsi"/>
        </w:rPr>
        <w:t xml:space="preserve">, </w:t>
      </w:r>
      <w:r w:rsidRPr="00FE2DD3">
        <w:rPr>
          <w:rFonts w:cstheme="minorHAnsi"/>
        </w:rPr>
        <w:t>α and β</w:t>
      </w:r>
      <w:r>
        <w:rPr>
          <w:rFonts w:cstheme="minorHAnsi"/>
        </w:rPr>
        <w:t xml:space="preserve"> are calculated using the equations 3.91, 3.92 and 3.95 from [B].</w:t>
      </w:r>
    </w:p>
    <w:p w14:paraId="59592846" w14:textId="24006EE8" w:rsidR="00FE2DD3" w:rsidRDefault="00FE2DD3" w:rsidP="00FE2DD3">
      <w:pPr>
        <w:pStyle w:val="ListParagraph"/>
        <w:numPr>
          <w:ilvl w:val="0"/>
          <w:numId w:val="2"/>
        </w:numPr>
        <w:rPr>
          <w:rFonts w:cstheme="minorHAnsi"/>
        </w:rPr>
      </w:pPr>
      <w:r>
        <w:rPr>
          <w:rFonts w:cstheme="minorHAnsi"/>
        </w:rPr>
        <w:t xml:space="preserve">The termination condition for this iteration is when the values of </w:t>
      </w:r>
      <w:r w:rsidRPr="00FE2DD3">
        <w:rPr>
          <w:rFonts w:cstheme="minorHAnsi"/>
        </w:rPr>
        <w:t>α and β</w:t>
      </w:r>
      <w:r>
        <w:rPr>
          <w:rFonts w:cstheme="minorHAnsi"/>
        </w:rPr>
        <w:t xml:space="preserve"> are just changing with minute difference (When creating the algorithm, I have considered the minute difference to be 0.01).</w:t>
      </w:r>
    </w:p>
    <w:p w14:paraId="229ACB08" w14:textId="3FC2E237" w:rsidR="00FE2DD3" w:rsidRDefault="00B64861" w:rsidP="00FE2DD3">
      <w:pPr>
        <w:pStyle w:val="ListParagraph"/>
        <w:numPr>
          <w:ilvl w:val="0"/>
          <w:numId w:val="2"/>
        </w:numPr>
        <w:rPr>
          <w:rFonts w:cstheme="minorHAnsi"/>
        </w:rPr>
      </w:pPr>
      <w:r>
        <w:rPr>
          <w:rFonts w:cstheme="minorHAnsi"/>
        </w:rPr>
        <w:t xml:space="preserve">Once </w:t>
      </w:r>
      <w:r w:rsidRPr="00FE2DD3">
        <w:rPr>
          <w:rFonts w:cstheme="minorHAnsi"/>
        </w:rPr>
        <w:t>α and β</w:t>
      </w:r>
      <w:r>
        <w:rPr>
          <w:rFonts w:cstheme="minorHAnsi"/>
        </w:rPr>
        <w:t xml:space="preserve"> are known, </w:t>
      </w:r>
      <w:r w:rsidRPr="00B64861">
        <w:rPr>
          <w:rFonts w:cstheme="minorHAnsi"/>
          <w:color w:val="111111"/>
        </w:rPr>
        <w:t>λ</w:t>
      </w:r>
      <w:r w:rsidRPr="00B64861">
        <w:rPr>
          <w:rFonts w:cstheme="minorHAnsi"/>
          <w:color w:val="111111"/>
        </w:rPr>
        <w:t xml:space="preserve"> is calculated as </w:t>
      </w:r>
      <w:r>
        <w:rPr>
          <w:rFonts w:cstheme="minorHAnsi"/>
          <w:color w:val="111111"/>
        </w:rPr>
        <w:t>(</w:t>
      </w:r>
      <w:r w:rsidRPr="00FE2DD3">
        <w:rPr>
          <w:rFonts w:cstheme="minorHAnsi"/>
        </w:rPr>
        <w:t>α</w:t>
      </w:r>
      <w:r>
        <w:rPr>
          <w:rFonts w:cstheme="minorHAnsi"/>
        </w:rPr>
        <w:t>/</w:t>
      </w:r>
      <w:r w:rsidRPr="00FE2DD3">
        <w:rPr>
          <w:rFonts w:cstheme="minorHAnsi"/>
        </w:rPr>
        <w:t>β</w:t>
      </w:r>
      <w:r>
        <w:rPr>
          <w:rFonts w:cstheme="minorHAnsi"/>
        </w:rPr>
        <w:t xml:space="preserve">). </w:t>
      </w:r>
    </w:p>
    <w:p w14:paraId="326D33EB" w14:textId="3B295E01" w:rsidR="00B64861" w:rsidRPr="00B64861" w:rsidRDefault="00B64861" w:rsidP="00FE2DD3">
      <w:pPr>
        <w:pStyle w:val="ListParagraph"/>
        <w:numPr>
          <w:ilvl w:val="0"/>
          <w:numId w:val="2"/>
        </w:numPr>
        <w:rPr>
          <w:rFonts w:cstheme="minorHAnsi"/>
        </w:rPr>
      </w:pPr>
      <w:r>
        <w:rPr>
          <w:rFonts w:cstheme="minorHAnsi"/>
        </w:rPr>
        <w:t xml:space="preserve">After calculating the value of </w:t>
      </w:r>
      <w:r w:rsidRPr="00B64861">
        <w:rPr>
          <w:rFonts w:cstheme="minorHAnsi"/>
          <w:color w:val="111111"/>
        </w:rPr>
        <w:t>λ</w:t>
      </w:r>
      <w:r>
        <w:rPr>
          <w:rFonts w:cstheme="minorHAnsi"/>
          <w:color w:val="111111"/>
        </w:rPr>
        <w:t>, weights are calculated using the same equation used in Algorithm 1.</w:t>
      </w:r>
    </w:p>
    <w:p w14:paraId="3D082FA5" w14:textId="4C808EA1" w:rsidR="00B64861" w:rsidRPr="00B64861" w:rsidRDefault="00B64861" w:rsidP="00FE2DD3">
      <w:pPr>
        <w:pStyle w:val="ListParagraph"/>
        <w:numPr>
          <w:ilvl w:val="0"/>
          <w:numId w:val="2"/>
        </w:numPr>
        <w:rPr>
          <w:rFonts w:cstheme="minorHAnsi"/>
        </w:rPr>
      </w:pPr>
      <w:r>
        <w:rPr>
          <w:rFonts w:cstheme="minorHAnsi"/>
          <w:color w:val="111111"/>
        </w:rPr>
        <w:t>Once the weights of the train datasets are known, the error on the test dataset can be calculated easily.</w:t>
      </w:r>
    </w:p>
    <w:p w14:paraId="4C096647" w14:textId="1FA59620" w:rsidR="00B64861" w:rsidRDefault="00B64861" w:rsidP="00B64861">
      <w:pPr>
        <w:rPr>
          <w:rFonts w:cstheme="minorHAnsi"/>
        </w:rPr>
      </w:pPr>
    </w:p>
    <w:p w14:paraId="26AF8857" w14:textId="33B28E5E" w:rsidR="00B64861" w:rsidRDefault="00B64861" w:rsidP="00B64861">
      <w:pPr>
        <w:pStyle w:val="NormalWeb"/>
        <w:rPr>
          <w:rFonts w:asciiTheme="minorHAnsi" w:hAnsiTheme="minorHAnsi" w:cstheme="minorHAnsi"/>
        </w:rPr>
      </w:pPr>
      <w:r w:rsidRPr="00B64861">
        <w:rPr>
          <w:rFonts w:asciiTheme="minorHAnsi" w:hAnsiTheme="minorHAnsi" w:cstheme="minorHAnsi"/>
          <w:sz w:val="28"/>
          <w:szCs w:val="28"/>
        </w:rPr>
        <w:t xml:space="preserve">Task 1: </w:t>
      </w:r>
      <w:r w:rsidRPr="00B64861">
        <w:rPr>
          <w:rFonts w:asciiTheme="minorHAnsi" w:hAnsiTheme="minorHAnsi" w:cstheme="minorHAnsi"/>
          <w:sz w:val="28"/>
          <w:szCs w:val="28"/>
        </w:rPr>
        <w:t>Comparing the Bayesian algorithm to Linear Regression with and without Regularization</w:t>
      </w:r>
      <w:r>
        <w:rPr>
          <w:rFonts w:asciiTheme="minorHAnsi" w:hAnsiTheme="minorHAnsi" w:cstheme="minorHAnsi"/>
          <w:sz w:val="28"/>
          <w:szCs w:val="28"/>
        </w:rPr>
        <w:t>:</w:t>
      </w:r>
    </w:p>
    <w:p w14:paraId="640C8383" w14:textId="350709CC" w:rsidR="00B64861" w:rsidRDefault="00B64861" w:rsidP="00B64861">
      <w:pPr>
        <w:pStyle w:val="NormalWeb"/>
        <w:numPr>
          <w:ilvl w:val="0"/>
          <w:numId w:val="4"/>
        </w:numPr>
        <w:rPr>
          <w:rFonts w:asciiTheme="minorHAnsi" w:hAnsiTheme="minorHAnsi" w:cstheme="minorHAnsi"/>
        </w:rPr>
      </w:pPr>
      <w:r>
        <w:rPr>
          <w:rFonts w:asciiTheme="minorHAnsi" w:hAnsiTheme="minorHAnsi" w:cstheme="minorHAnsi"/>
        </w:rPr>
        <w:t xml:space="preserve">Using the above two algorithms, the crime and housing datasets are trained with training fractions, </w:t>
      </w:r>
      <w:r w:rsidRPr="00B64861">
        <w:rPr>
          <w:rFonts w:asciiTheme="minorHAnsi" w:hAnsiTheme="minorHAnsi" w:cstheme="minorHAnsi"/>
        </w:rPr>
        <w:t xml:space="preserve">f </w:t>
      </w:r>
      <w:r w:rsidRPr="00B64861">
        <w:rPr>
          <w:rFonts w:ascii="Cambria Math" w:hAnsi="Cambria Math" w:cs="Cambria Math"/>
        </w:rPr>
        <w:t>∈</w:t>
      </w:r>
      <w:r w:rsidRPr="00B64861">
        <w:rPr>
          <w:rFonts w:asciiTheme="minorHAnsi" w:hAnsiTheme="minorHAnsi" w:cstheme="minorHAnsi"/>
        </w:rPr>
        <w:t xml:space="preserve"> {0.1, 0.2, 0.3, </w:t>
      </w:r>
      <w:r w:rsidRPr="00B64861">
        <w:rPr>
          <w:rFonts w:asciiTheme="minorHAnsi" w:hAnsiTheme="minorHAnsi" w:cstheme="minorHAnsi"/>
        </w:rPr>
        <w:t>. . .,</w:t>
      </w:r>
      <w:r w:rsidRPr="00B64861">
        <w:rPr>
          <w:rFonts w:asciiTheme="minorHAnsi" w:hAnsiTheme="minorHAnsi" w:cstheme="minorHAnsi"/>
        </w:rPr>
        <w:t xml:space="preserve"> 1.0}</w:t>
      </w:r>
      <w:r>
        <w:rPr>
          <w:rFonts w:asciiTheme="minorHAnsi" w:hAnsiTheme="minorHAnsi" w:cstheme="minorHAnsi"/>
        </w:rPr>
        <w:t xml:space="preserve"> of the dataset size. </w:t>
      </w:r>
    </w:p>
    <w:p w14:paraId="1D0FE491" w14:textId="6A0F9885" w:rsidR="00B64861" w:rsidRDefault="00B64861" w:rsidP="00B64861">
      <w:pPr>
        <w:pStyle w:val="NormalWeb"/>
        <w:numPr>
          <w:ilvl w:val="0"/>
          <w:numId w:val="4"/>
        </w:numPr>
        <w:rPr>
          <w:rFonts w:asciiTheme="minorHAnsi" w:hAnsiTheme="minorHAnsi" w:cstheme="minorHAnsi"/>
        </w:rPr>
      </w:pPr>
      <w:r>
        <w:rPr>
          <w:rFonts w:asciiTheme="minorHAnsi" w:hAnsiTheme="minorHAnsi" w:cstheme="minorHAnsi"/>
        </w:rPr>
        <w:t xml:space="preserve">After training the algorithm using train datasets with different sizes, error on test dataset is calculated for both the crime and housing datasets. </w:t>
      </w:r>
    </w:p>
    <w:p w14:paraId="2E7D056B" w14:textId="6297C2C7" w:rsidR="00B64861" w:rsidRDefault="00801744" w:rsidP="00B64861">
      <w:pPr>
        <w:rPr>
          <w:rFonts w:cstheme="minorHAnsi"/>
        </w:rPr>
      </w:pPr>
      <w:r>
        <w:rPr>
          <w:rFonts w:cstheme="minorHAnsi"/>
        </w:rPr>
        <w:t>1.1</w:t>
      </w:r>
    </w:p>
    <w:p w14:paraId="2D3E737F" w14:textId="4AB5BF40" w:rsidR="00801744" w:rsidRDefault="00801744" w:rsidP="00801744">
      <w:pPr>
        <w:pStyle w:val="ListParagraph"/>
        <w:numPr>
          <w:ilvl w:val="0"/>
          <w:numId w:val="9"/>
        </w:numPr>
        <w:rPr>
          <w:rFonts w:cstheme="minorHAnsi"/>
        </w:rPr>
      </w:pPr>
      <w:r w:rsidRPr="00801744">
        <w:rPr>
          <w:rFonts w:cstheme="minorHAnsi"/>
        </w:rPr>
        <w:t xml:space="preserve">Part 1 of the task 1 is to run the model selection algorithm </w:t>
      </w:r>
      <w:r w:rsidRPr="00801744">
        <w:rPr>
          <w:rFonts w:cstheme="minorHAnsi"/>
        </w:rPr>
        <w:t>and report the values of α,</w:t>
      </w:r>
      <w:r w:rsidR="00D4744A">
        <w:rPr>
          <w:rFonts w:cstheme="minorHAnsi"/>
        </w:rPr>
        <w:t xml:space="preserve"> </w:t>
      </w:r>
      <w:r w:rsidRPr="00801744">
        <w:rPr>
          <w:rFonts w:cstheme="minorHAnsi"/>
        </w:rPr>
        <w:t>β and effective λ for each train size.</w:t>
      </w:r>
    </w:p>
    <w:p w14:paraId="333421AD" w14:textId="2AA93B30" w:rsidR="00801744" w:rsidRDefault="00801744" w:rsidP="00801744">
      <w:pPr>
        <w:pStyle w:val="ListParagraph"/>
        <w:numPr>
          <w:ilvl w:val="0"/>
          <w:numId w:val="9"/>
        </w:numPr>
        <w:rPr>
          <w:rFonts w:cstheme="minorHAnsi"/>
        </w:rPr>
      </w:pPr>
      <w:r>
        <w:rPr>
          <w:rFonts w:cstheme="minorHAnsi"/>
        </w:rPr>
        <w:t xml:space="preserve">The values of </w:t>
      </w:r>
      <w:r w:rsidRPr="00801744">
        <w:rPr>
          <w:rFonts w:cstheme="minorHAnsi"/>
        </w:rPr>
        <w:t>α,</w:t>
      </w:r>
      <w:r>
        <w:rPr>
          <w:rFonts w:cstheme="minorHAnsi"/>
        </w:rPr>
        <w:t xml:space="preserve"> </w:t>
      </w:r>
      <w:r w:rsidRPr="00801744">
        <w:rPr>
          <w:rFonts w:cstheme="minorHAnsi"/>
        </w:rPr>
        <w:t>β and effective λ for each train size</w:t>
      </w:r>
      <w:r>
        <w:rPr>
          <w:rFonts w:cstheme="minorHAnsi"/>
        </w:rPr>
        <w:t xml:space="preserve"> is represented in the below table for each </w:t>
      </w:r>
      <w:r w:rsidR="00762B4A">
        <w:rPr>
          <w:rFonts w:cstheme="minorHAnsi"/>
        </w:rPr>
        <w:t>dataset (</w:t>
      </w:r>
      <w:proofErr w:type="gramStart"/>
      <w:r>
        <w:rPr>
          <w:rFonts w:cstheme="minorHAnsi"/>
        </w:rPr>
        <w:t>i.e.</w:t>
      </w:r>
      <w:proofErr w:type="gramEnd"/>
      <w:r>
        <w:rPr>
          <w:rFonts w:cstheme="minorHAnsi"/>
        </w:rPr>
        <w:t xml:space="preserve"> Crime and H</w:t>
      </w:r>
      <w:r w:rsidR="00762B4A">
        <w:rPr>
          <w:rFonts w:cstheme="minorHAnsi"/>
        </w:rPr>
        <w:t>o</w:t>
      </w:r>
      <w:r>
        <w:rPr>
          <w:rFonts w:cstheme="minorHAnsi"/>
        </w:rPr>
        <w:t>using datasets).</w:t>
      </w:r>
    </w:p>
    <w:p w14:paraId="39506C31" w14:textId="1C8F7A09" w:rsidR="008200FA" w:rsidRDefault="008200FA" w:rsidP="008200FA">
      <w:pPr>
        <w:pStyle w:val="ListParagraph"/>
        <w:rPr>
          <w:rFonts w:cstheme="minorHAnsi"/>
        </w:rPr>
      </w:pPr>
      <w:r w:rsidRPr="008200FA">
        <w:rPr>
          <w:rFonts w:cstheme="minorHAnsi"/>
        </w:rPr>
        <w:lastRenderedPageBreak/>
        <w:drawing>
          <wp:inline distT="0" distB="0" distL="0" distR="0" wp14:anchorId="47495D8C" wp14:editId="7813FB4C">
            <wp:extent cx="5985413" cy="19740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26189" cy="1987526"/>
                    </a:xfrm>
                    <a:prstGeom prst="rect">
                      <a:avLst/>
                    </a:prstGeom>
                  </pic:spPr>
                </pic:pic>
              </a:graphicData>
            </a:graphic>
          </wp:inline>
        </w:drawing>
      </w:r>
    </w:p>
    <w:p w14:paraId="790019CA" w14:textId="55E3F48A" w:rsidR="00801744" w:rsidRDefault="00801744" w:rsidP="00801744">
      <w:pPr>
        <w:rPr>
          <w:rFonts w:cstheme="minorHAnsi"/>
        </w:rPr>
      </w:pPr>
    </w:p>
    <w:p w14:paraId="252923BB" w14:textId="622898B1" w:rsidR="008200FA" w:rsidRDefault="008200FA" w:rsidP="00801744">
      <w:pPr>
        <w:rPr>
          <w:rFonts w:cstheme="minorHAnsi"/>
        </w:rPr>
      </w:pPr>
      <w:r w:rsidRPr="008200FA">
        <w:rPr>
          <w:rFonts w:cstheme="minorHAnsi"/>
        </w:rPr>
        <w:drawing>
          <wp:inline distT="0" distB="0" distL="0" distR="0" wp14:anchorId="4A769764" wp14:editId="6703FCA8">
            <wp:extent cx="6506836" cy="1977390"/>
            <wp:effectExtent l="0" t="0" r="0" b="3810"/>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6"/>
                    <a:stretch>
                      <a:fillRect/>
                    </a:stretch>
                  </pic:blipFill>
                  <pic:spPr>
                    <a:xfrm>
                      <a:off x="0" y="0"/>
                      <a:ext cx="6622395" cy="2012508"/>
                    </a:xfrm>
                    <a:prstGeom prst="rect">
                      <a:avLst/>
                    </a:prstGeom>
                  </pic:spPr>
                </pic:pic>
              </a:graphicData>
            </a:graphic>
          </wp:inline>
        </w:drawing>
      </w:r>
    </w:p>
    <w:p w14:paraId="5F122360" w14:textId="4579C716" w:rsidR="008200FA" w:rsidRDefault="008200FA" w:rsidP="00801744">
      <w:pPr>
        <w:rPr>
          <w:rFonts w:cstheme="minorHAnsi"/>
        </w:rPr>
      </w:pPr>
      <w:r>
        <w:rPr>
          <w:rFonts w:cstheme="minorHAnsi"/>
        </w:rPr>
        <w:tab/>
      </w:r>
    </w:p>
    <w:p w14:paraId="49F0D71D" w14:textId="00CF1FA9" w:rsidR="00801744" w:rsidRDefault="00801744" w:rsidP="00801744">
      <w:pPr>
        <w:rPr>
          <w:rFonts w:cstheme="minorHAnsi"/>
        </w:rPr>
      </w:pPr>
      <w:r>
        <w:rPr>
          <w:rFonts w:cstheme="minorHAnsi"/>
        </w:rPr>
        <w:t>1.2</w:t>
      </w:r>
    </w:p>
    <w:p w14:paraId="122E759B" w14:textId="087A3035" w:rsidR="00801744" w:rsidRPr="008200FA" w:rsidRDefault="00801744" w:rsidP="008200FA">
      <w:pPr>
        <w:pStyle w:val="ListParagraph"/>
        <w:numPr>
          <w:ilvl w:val="0"/>
          <w:numId w:val="10"/>
        </w:numPr>
        <w:rPr>
          <w:rFonts w:cstheme="minorHAnsi"/>
        </w:rPr>
      </w:pPr>
      <w:r>
        <w:rPr>
          <w:rFonts w:cstheme="minorHAnsi"/>
        </w:rPr>
        <w:t>Both the Maximum Likelihood Algorithm and Bayesian Linear Regression algorithms are run to get the mean squared error for both the crime and housing test datasets using the weights generated from each different sizes of their respective training datasets.</w:t>
      </w:r>
    </w:p>
    <w:p w14:paraId="22A32C01" w14:textId="77777777" w:rsidR="008200FA" w:rsidRDefault="008200FA" w:rsidP="008200FA">
      <w:pPr>
        <w:rPr>
          <w:rFonts w:cstheme="minorHAnsi"/>
        </w:rPr>
      </w:pPr>
    </w:p>
    <w:p w14:paraId="5B86DA0D" w14:textId="2F99BCB5" w:rsidR="00801744" w:rsidRDefault="00801744" w:rsidP="00801744">
      <w:pPr>
        <w:rPr>
          <w:rFonts w:cstheme="minorHAnsi"/>
        </w:rPr>
      </w:pPr>
      <w:r>
        <w:rPr>
          <w:rFonts w:cstheme="minorHAnsi"/>
        </w:rPr>
        <w:t>Below are the plots of their test set MSE as a function of their training set size. Limiting the Y-axis of the plot to the range [0,1] to ensure visibility of differences.</w:t>
      </w:r>
    </w:p>
    <w:p w14:paraId="37E936D5" w14:textId="77777777" w:rsidR="00801744" w:rsidRDefault="00801744" w:rsidP="00801744">
      <w:pPr>
        <w:rPr>
          <w:rFonts w:cstheme="minorHAnsi"/>
        </w:rPr>
      </w:pPr>
    </w:p>
    <w:p w14:paraId="4E967C0E" w14:textId="581DE287" w:rsidR="00801744" w:rsidRDefault="00762B4A" w:rsidP="00801744">
      <w:pPr>
        <w:rPr>
          <w:rFonts w:cstheme="minorHAnsi"/>
        </w:rPr>
      </w:pPr>
      <w:r>
        <w:rPr>
          <w:rFonts w:cstheme="minorHAnsi"/>
          <w:noProof/>
        </w:rPr>
        <w:drawing>
          <wp:inline distT="0" distB="0" distL="0" distR="0" wp14:anchorId="0D882C30" wp14:editId="44016EB7">
            <wp:extent cx="6858000" cy="22860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7C95ECC1" w14:textId="1EA89FA0" w:rsidR="00801744" w:rsidRDefault="00801744" w:rsidP="00801744">
      <w:pPr>
        <w:rPr>
          <w:rFonts w:cstheme="minorHAnsi"/>
        </w:rPr>
      </w:pPr>
    </w:p>
    <w:p w14:paraId="46008C2D" w14:textId="115F72CB" w:rsidR="00801744" w:rsidRDefault="00762B4A" w:rsidP="00801744">
      <w:pPr>
        <w:rPr>
          <w:rFonts w:cstheme="minorHAnsi"/>
        </w:rPr>
      </w:pPr>
      <w:r>
        <w:rPr>
          <w:rFonts w:cstheme="minorHAnsi"/>
          <w:noProof/>
        </w:rPr>
        <w:lastRenderedPageBreak/>
        <w:drawing>
          <wp:inline distT="0" distB="0" distL="0" distR="0" wp14:anchorId="15C37FB5" wp14:editId="2952A7F7">
            <wp:extent cx="6858000" cy="22860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4C66128F" w14:textId="02E2C8CD" w:rsidR="00801744" w:rsidRDefault="00801744" w:rsidP="00801744">
      <w:pPr>
        <w:rPr>
          <w:rFonts w:cstheme="minorHAnsi"/>
        </w:rPr>
      </w:pPr>
    </w:p>
    <w:p w14:paraId="513E1393" w14:textId="5581C399" w:rsidR="00801744" w:rsidRDefault="00801744" w:rsidP="00801744">
      <w:pPr>
        <w:rPr>
          <w:rFonts w:cstheme="minorHAnsi"/>
        </w:rPr>
      </w:pPr>
    </w:p>
    <w:p w14:paraId="6E39A337" w14:textId="128790A4" w:rsidR="00801744" w:rsidRDefault="00762B4A" w:rsidP="00762B4A">
      <w:pPr>
        <w:pStyle w:val="ListParagraph"/>
        <w:numPr>
          <w:ilvl w:val="0"/>
          <w:numId w:val="11"/>
        </w:numPr>
        <w:rPr>
          <w:rFonts w:cstheme="minorHAnsi"/>
        </w:rPr>
      </w:pPr>
      <w:r>
        <w:rPr>
          <w:rFonts w:cstheme="minorHAnsi"/>
        </w:rPr>
        <w:t xml:space="preserve">From the above plots, it is observed that, for both the datasets, error is minimum using the Bayesian algorithm. </w:t>
      </w:r>
    </w:p>
    <w:p w14:paraId="701486A6" w14:textId="058E97B3" w:rsidR="004A6FE8" w:rsidRDefault="00762B4A" w:rsidP="00762B4A">
      <w:pPr>
        <w:pStyle w:val="ListParagraph"/>
        <w:numPr>
          <w:ilvl w:val="0"/>
          <w:numId w:val="11"/>
        </w:numPr>
        <w:rPr>
          <w:rFonts w:cstheme="minorHAnsi"/>
        </w:rPr>
      </w:pPr>
      <w:r>
        <w:rPr>
          <w:rFonts w:cstheme="minorHAnsi"/>
        </w:rPr>
        <w:t xml:space="preserve">In the maximum likelihood algorithm, the value of </w:t>
      </w:r>
      <w:r w:rsidRPr="00801744">
        <w:rPr>
          <w:rFonts w:cstheme="minorHAnsi"/>
        </w:rPr>
        <w:t>λ</w:t>
      </w:r>
      <w:r>
        <w:rPr>
          <w:rFonts w:cstheme="minorHAnsi"/>
        </w:rPr>
        <w:t xml:space="preserve"> is 0. Hence the model results in more error</w:t>
      </w:r>
      <w:r w:rsidR="004A6FE8">
        <w:rPr>
          <w:rFonts w:cstheme="minorHAnsi"/>
        </w:rPr>
        <w:t xml:space="preserve">. Here for both the datasets, when the train size frequency is 0.1, MLE is </w:t>
      </w:r>
      <w:r w:rsidR="008579B0">
        <w:rPr>
          <w:rFonts w:cstheme="minorHAnsi"/>
        </w:rPr>
        <w:t>outside the limit.</w:t>
      </w:r>
    </w:p>
    <w:p w14:paraId="75C4903C" w14:textId="4A5E5A29" w:rsidR="00762B4A" w:rsidRDefault="00762B4A" w:rsidP="00762B4A">
      <w:pPr>
        <w:pStyle w:val="ListParagraph"/>
        <w:numPr>
          <w:ilvl w:val="0"/>
          <w:numId w:val="11"/>
        </w:numPr>
        <w:rPr>
          <w:rFonts w:cstheme="minorHAnsi"/>
        </w:rPr>
      </w:pPr>
      <w:r>
        <w:rPr>
          <w:rFonts w:cstheme="minorHAnsi"/>
        </w:rPr>
        <w:t xml:space="preserve">Whereas in the Bayesian Algorithm, </w:t>
      </w:r>
      <w:r w:rsidRPr="00801744">
        <w:rPr>
          <w:rFonts w:cstheme="minorHAnsi"/>
        </w:rPr>
        <w:t>λ</w:t>
      </w:r>
      <w:r>
        <w:rPr>
          <w:rFonts w:cstheme="minorHAnsi"/>
        </w:rPr>
        <w:t xml:space="preserve"> is generated using the </w:t>
      </w:r>
      <w:r w:rsidR="004A6FE8">
        <w:rPr>
          <w:rFonts w:cstheme="minorHAnsi"/>
        </w:rPr>
        <w:t>model selection.</w:t>
      </w:r>
    </w:p>
    <w:p w14:paraId="20B5B036" w14:textId="1EF7131F" w:rsidR="008579B0" w:rsidRDefault="008579B0" w:rsidP="00762B4A">
      <w:pPr>
        <w:pStyle w:val="ListParagraph"/>
        <w:numPr>
          <w:ilvl w:val="0"/>
          <w:numId w:val="11"/>
        </w:numPr>
        <w:rPr>
          <w:rFonts w:cstheme="minorHAnsi"/>
        </w:rPr>
      </w:pPr>
      <w:r>
        <w:rPr>
          <w:rFonts w:cstheme="minorHAnsi"/>
        </w:rPr>
        <w:t>This phenomenon is observed because MLE is the point estimate whereas Bayesian is the PDF. Because of this, even with the small training size, Bayesian algorithm generates a reasonable error.</w:t>
      </w:r>
    </w:p>
    <w:p w14:paraId="4F9AC60C" w14:textId="748DB77D" w:rsidR="00762B4A" w:rsidRDefault="00762B4A" w:rsidP="00762B4A">
      <w:pPr>
        <w:pStyle w:val="ListParagraph"/>
        <w:numPr>
          <w:ilvl w:val="0"/>
          <w:numId w:val="11"/>
        </w:numPr>
        <w:rPr>
          <w:rFonts w:cstheme="minorHAnsi"/>
        </w:rPr>
      </w:pPr>
      <w:r>
        <w:rPr>
          <w:rFonts w:cstheme="minorHAnsi"/>
        </w:rPr>
        <w:t>Also, it is clearly visible that with the increase in the size of the training dataset, the error is decreasing. This happens as the size of the training size in increasing, both models are trained well as there is more data.</w:t>
      </w:r>
    </w:p>
    <w:p w14:paraId="733345E3" w14:textId="29918B8E" w:rsidR="00762B4A" w:rsidRPr="008579B0" w:rsidRDefault="00762B4A" w:rsidP="00762B4A">
      <w:pPr>
        <w:pStyle w:val="ListParagraph"/>
        <w:numPr>
          <w:ilvl w:val="0"/>
          <w:numId w:val="11"/>
        </w:numPr>
        <w:rPr>
          <w:rFonts w:cstheme="minorHAnsi"/>
        </w:rPr>
      </w:pPr>
      <w:r>
        <w:rPr>
          <w:rFonts w:cstheme="minorHAnsi"/>
        </w:rPr>
        <w:t>The results are expected due to the above 2 reasons.</w:t>
      </w:r>
    </w:p>
    <w:p w14:paraId="47A1BD4A" w14:textId="77777777" w:rsidR="00762B4A" w:rsidRDefault="00762B4A" w:rsidP="00762B4A">
      <w:pPr>
        <w:rPr>
          <w:rFonts w:cstheme="minorHAnsi"/>
        </w:rPr>
      </w:pPr>
    </w:p>
    <w:p w14:paraId="6D835FA5" w14:textId="73183783" w:rsidR="00762B4A" w:rsidRDefault="00762B4A" w:rsidP="00762B4A">
      <w:pPr>
        <w:rPr>
          <w:rFonts w:cstheme="minorHAnsi"/>
        </w:rPr>
      </w:pPr>
      <w:r>
        <w:rPr>
          <w:rFonts w:cstheme="minorHAnsi"/>
        </w:rPr>
        <w:t>1.3</w:t>
      </w:r>
    </w:p>
    <w:p w14:paraId="44D60C04" w14:textId="77777777" w:rsidR="00762B4A" w:rsidRDefault="00762B4A" w:rsidP="00762B4A">
      <w:pPr>
        <w:rPr>
          <w:rFonts w:cstheme="minorHAnsi"/>
        </w:rPr>
      </w:pPr>
    </w:p>
    <w:p w14:paraId="711A993B" w14:textId="560DE273" w:rsidR="00762B4A" w:rsidRDefault="00762B4A" w:rsidP="00762B4A">
      <w:pPr>
        <w:pStyle w:val="ListParagraph"/>
        <w:numPr>
          <w:ilvl w:val="0"/>
          <w:numId w:val="12"/>
        </w:numPr>
        <w:rPr>
          <w:rFonts w:cstheme="minorHAnsi"/>
        </w:rPr>
      </w:pPr>
      <w:r>
        <w:rPr>
          <w:rFonts w:cstheme="minorHAnsi"/>
        </w:rPr>
        <w:t xml:space="preserve">In this the task 1.2 is repeated but </w:t>
      </w:r>
      <w:r w:rsidR="004A6FE8">
        <w:rPr>
          <w:rFonts w:cstheme="minorHAnsi"/>
        </w:rPr>
        <w:t xml:space="preserve">with different </w:t>
      </w:r>
      <w:r w:rsidR="004A6FE8" w:rsidRPr="00801744">
        <w:rPr>
          <w:rFonts w:cstheme="minorHAnsi"/>
        </w:rPr>
        <w:t>λ</w:t>
      </w:r>
      <w:r w:rsidR="004A6FE8">
        <w:rPr>
          <w:rFonts w:cstheme="minorHAnsi"/>
        </w:rPr>
        <w:t xml:space="preserve"> values which are 1.0, 33.0, 100.0, 1000.0.</w:t>
      </w:r>
    </w:p>
    <w:p w14:paraId="6DB54651" w14:textId="079C1F1C" w:rsidR="004A6FE8" w:rsidRDefault="004A6FE8" w:rsidP="00762B4A">
      <w:pPr>
        <w:pStyle w:val="ListParagraph"/>
        <w:numPr>
          <w:ilvl w:val="0"/>
          <w:numId w:val="12"/>
        </w:numPr>
        <w:rPr>
          <w:rFonts w:cstheme="minorHAnsi"/>
        </w:rPr>
      </w:pPr>
      <w:r>
        <w:rPr>
          <w:rFonts w:cstheme="minorHAnsi"/>
        </w:rPr>
        <w:t xml:space="preserve">Here, for each training size, MSE is calculated using the Bayesian Algorithm and with each value of </w:t>
      </w:r>
      <w:r w:rsidRPr="00801744">
        <w:rPr>
          <w:rFonts w:cstheme="minorHAnsi"/>
        </w:rPr>
        <w:t>λ</w:t>
      </w:r>
      <w:r>
        <w:rPr>
          <w:rFonts w:cstheme="minorHAnsi"/>
        </w:rPr>
        <w:t>.</w:t>
      </w:r>
    </w:p>
    <w:p w14:paraId="0B623670" w14:textId="7B5D67A0" w:rsidR="004A6FE8" w:rsidRDefault="004A6FE8" w:rsidP="00762B4A">
      <w:pPr>
        <w:pStyle w:val="ListParagraph"/>
        <w:numPr>
          <w:ilvl w:val="0"/>
          <w:numId w:val="12"/>
        </w:numPr>
        <w:rPr>
          <w:rFonts w:cstheme="minorHAnsi"/>
        </w:rPr>
      </w:pPr>
      <w:r>
        <w:rPr>
          <w:rFonts w:cstheme="minorHAnsi"/>
        </w:rPr>
        <w:t>The summary of this task is as below.</w:t>
      </w:r>
    </w:p>
    <w:p w14:paraId="495D6F4B" w14:textId="52980B83" w:rsidR="004A6FE8" w:rsidRDefault="004A6FE8" w:rsidP="004A6FE8">
      <w:pPr>
        <w:rPr>
          <w:rFonts w:cstheme="minorHAnsi"/>
        </w:rPr>
      </w:pPr>
    </w:p>
    <w:p w14:paraId="2DFE8B84" w14:textId="622B335C" w:rsidR="008200FA" w:rsidRDefault="008200FA" w:rsidP="004A6FE8">
      <w:pPr>
        <w:rPr>
          <w:rFonts w:cstheme="minorHAnsi"/>
        </w:rPr>
      </w:pPr>
      <w:r w:rsidRPr="008200FA">
        <w:rPr>
          <w:rFonts w:cstheme="minorHAnsi"/>
        </w:rPr>
        <w:drawing>
          <wp:inline distT="0" distB="0" distL="0" distR="0" wp14:anchorId="2D53F2AC" wp14:editId="199E1F80">
            <wp:extent cx="6858000" cy="20834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stretch>
                      <a:fillRect/>
                    </a:stretch>
                  </pic:blipFill>
                  <pic:spPr>
                    <a:xfrm>
                      <a:off x="0" y="0"/>
                      <a:ext cx="6858000" cy="2083435"/>
                    </a:xfrm>
                    <a:prstGeom prst="rect">
                      <a:avLst/>
                    </a:prstGeom>
                  </pic:spPr>
                </pic:pic>
              </a:graphicData>
            </a:graphic>
          </wp:inline>
        </w:drawing>
      </w:r>
    </w:p>
    <w:p w14:paraId="2E5E43AA" w14:textId="7156922B" w:rsidR="008200FA" w:rsidRDefault="008200FA" w:rsidP="004A6FE8">
      <w:pPr>
        <w:rPr>
          <w:rFonts w:cstheme="minorHAnsi"/>
        </w:rPr>
      </w:pPr>
    </w:p>
    <w:p w14:paraId="21326B6B" w14:textId="45DACBD2" w:rsidR="008200FA" w:rsidRDefault="008200FA" w:rsidP="004A6FE8">
      <w:pPr>
        <w:rPr>
          <w:rFonts w:cstheme="minorHAnsi"/>
        </w:rPr>
      </w:pPr>
      <w:r w:rsidRPr="008200FA">
        <w:rPr>
          <w:rFonts w:cstheme="minorHAnsi"/>
        </w:rPr>
        <w:lastRenderedPageBreak/>
        <w:drawing>
          <wp:inline distT="0" distB="0" distL="0" distR="0" wp14:anchorId="381FFA5F" wp14:editId="0AB7BD03">
            <wp:extent cx="6858000" cy="217614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
                    <a:stretch>
                      <a:fillRect/>
                    </a:stretch>
                  </pic:blipFill>
                  <pic:spPr>
                    <a:xfrm>
                      <a:off x="0" y="0"/>
                      <a:ext cx="6858000" cy="2176145"/>
                    </a:xfrm>
                    <a:prstGeom prst="rect">
                      <a:avLst/>
                    </a:prstGeom>
                  </pic:spPr>
                </pic:pic>
              </a:graphicData>
            </a:graphic>
          </wp:inline>
        </w:drawing>
      </w:r>
    </w:p>
    <w:p w14:paraId="75CA05D0" w14:textId="77777777" w:rsidR="008200FA" w:rsidRDefault="008200FA" w:rsidP="004A6FE8">
      <w:pPr>
        <w:rPr>
          <w:rFonts w:cstheme="minorHAnsi"/>
        </w:rPr>
      </w:pPr>
    </w:p>
    <w:p w14:paraId="38AB8F6C" w14:textId="77777777" w:rsidR="004A6FE8" w:rsidRDefault="004A6FE8" w:rsidP="004A6FE8">
      <w:pPr>
        <w:rPr>
          <w:rFonts w:cstheme="minorHAnsi"/>
        </w:rPr>
      </w:pPr>
      <w:r>
        <w:rPr>
          <w:rFonts w:cstheme="minorHAnsi"/>
        </w:rPr>
        <w:t xml:space="preserve">Below are the plots of both the algorithms for both the datasets </w:t>
      </w:r>
      <w:r>
        <w:rPr>
          <w:rFonts w:cstheme="minorHAnsi"/>
        </w:rPr>
        <w:t>as a function of their training set size</w:t>
      </w:r>
      <w:r>
        <w:rPr>
          <w:rFonts w:cstheme="minorHAnsi"/>
        </w:rPr>
        <w:t xml:space="preserve">. </w:t>
      </w:r>
      <w:r>
        <w:rPr>
          <w:rFonts w:cstheme="minorHAnsi"/>
        </w:rPr>
        <w:t>Limiting the Y-axis of the plot to the range [0,1] to ensure visibility of differences.</w:t>
      </w:r>
    </w:p>
    <w:p w14:paraId="27CBCF17" w14:textId="77777777" w:rsidR="004A6FE8" w:rsidRDefault="004A6FE8" w:rsidP="004A6FE8">
      <w:pPr>
        <w:rPr>
          <w:rFonts w:cstheme="minorHAnsi"/>
        </w:rPr>
      </w:pPr>
    </w:p>
    <w:p w14:paraId="024957A1" w14:textId="6ED5F47D" w:rsidR="004A6FE8" w:rsidRDefault="004A6FE8" w:rsidP="004A6FE8">
      <w:pPr>
        <w:rPr>
          <w:rFonts w:cstheme="minorHAnsi"/>
        </w:rPr>
      </w:pPr>
      <w:r>
        <w:rPr>
          <w:rFonts w:cstheme="minorHAnsi"/>
          <w:noProof/>
        </w:rPr>
        <w:drawing>
          <wp:inline distT="0" distB="0" distL="0" distR="0" wp14:anchorId="10E296F3" wp14:editId="61AE17DA">
            <wp:extent cx="6858000" cy="22860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211147A3" w14:textId="2EF6052B" w:rsidR="004A6FE8" w:rsidRDefault="004A6FE8" w:rsidP="004A6FE8">
      <w:pPr>
        <w:rPr>
          <w:rFonts w:cstheme="minorHAnsi"/>
        </w:rPr>
      </w:pPr>
    </w:p>
    <w:p w14:paraId="2F310B01" w14:textId="16870F65" w:rsidR="004A6FE8" w:rsidRDefault="004A6FE8" w:rsidP="004A6FE8">
      <w:pPr>
        <w:rPr>
          <w:rFonts w:cstheme="minorHAnsi"/>
        </w:rPr>
      </w:pPr>
      <w:r>
        <w:rPr>
          <w:rFonts w:cstheme="minorHAnsi"/>
          <w:noProof/>
        </w:rPr>
        <w:drawing>
          <wp:inline distT="0" distB="0" distL="0" distR="0" wp14:anchorId="07DB110D" wp14:editId="0E6A13D2">
            <wp:extent cx="68580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858000" cy="2286000"/>
                    </a:xfrm>
                    <a:prstGeom prst="rect">
                      <a:avLst/>
                    </a:prstGeom>
                  </pic:spPr>
                </pic:pic>
              </a:graphicData>
            </a:graphic>
          </wp:inline>
        </w:drawing>
      </w:r>
    </w:p>
    <w:p w14:paraId="566660B2" w14:textId="30985FB0" w:rsidR="004A6FE8" w:rsidRDefault="004A6FE8" w:rsidP="004A6FE8">
      <w:pPr>
        <w:rPr>
          <w:rFonts w:cstheme="minorHAnsi"/>
        </w:rPr>
      </w:pPr>
    </w:p>
    <w:p w14:paraId="609BA04D" w14:textId="7B6C9221" w:rsidR="004A6FE8" w:rsidRDefault="008579B0" w:rsidP="004A6FE8">
      <w:pPr>
        <w:pStyle w:val="ListParagraph"/>
        <w:numPr>
          <w:ilvl w:val="0"/>
          <w:numId w:val="13"/>
        </w:numPr>
        <w:rPr>
          <w:rFonts w:cstheme="minorHAnsi"/>
        </w:rPr>
      </w:pPr>
      <w:r>
        <w:rPr>
          <w:rFonts w:cstheme="minorHAnsi"/>
        </w:rPr>
        <w:t xml:space="preserve">Using the given </w:t>
      </w:r>
      <w:r w:rsidRPr="00801744">
        <w:rPr>
          <w:rFonts w:cstheme="minorHAnsi"/>
        </w:rPr>
        <w:t>λ</w:t>
      </w:r>
      <w:r>
        <w:rPr>
          <w:rFonts w:cstheme="minorHAnsi"/>
        </w:rPr>
        <w:t xml:space="preserve"> values, after training the models and calculating the MSE, it is observed from the graph that with increasing </w:t>
      </w:r>
      <w:r w:rsidRPr="00801744">
        <w:rPr>
          <w:rFonts w:cstheme="minorHAnsi"/>
        </w:rPr>
        <w:t>λ</w:t>
      </w:r>
      <w:r>
        <w:rPr>
          <w:rFonts w:cstheme="minorHAnsi"/>
        </w:rPr>
        <w:t xml:space="preserve"> value for crime dataset, error on the test dataset is decreasing for each train size. But whereas, </w:t>
      </w:r>
      <w:r>
        <w:rPr>
          <w:rFonts w:cstheme="minorHAnsi"/>
        </w:rPr>
        <w:t xml:space="preserve">with increasing </w:t>
      </w:r>
      <w:r w:rsidRPr="00801744">
        <w:rPr>
          <w:rFonts w:cstheme="minorHAnsi"/>
        </w:rPr>
        <w:t>λ</w:t>
      </w:r>
      <w:r>
        <w:rPr>
          <w:rFonts w:cstheme="minorHAnsi"/>
        </w:rPr>
        <w:t xml:space="preserve"> value </w:t>
      </w:r>
      <w:r>
        <w:rPr>
          <w:rFonts w:cstheme="minorHAnsi"/>
        </w:rPr>
        <w:t>for housing dataset, error on the test dataset is also increasing for each train size.</w:t>
      </w:r>
    </w:p>
    <w:p w14:paraId="0F2F0616" w14:textId="72A49ADD" w:rsidR="008579B0" w:rsidRDefault="008579B0" w:rsidP="004A6FE8">
      <w:pPr>
        <w:pStyle w:val="ListParagraph"/>
        <w:numPr>
          <w:ilvl w:val="0"/>
          <w:numId w:val="13"/>
        </w:numPr>
        <w:rPr>
          <w:rFonts w:cstheme="minorHAnsi"/>
        </w:rPr>
      </w:pPr>
      <w:r>
        <w:rPr>
          <w:rFonts w:cstheme="minorHAnsi"/>
        </w:rPr>
        <w:t xml:space="preserve">Hence, a single universal value for </w:t>
      </w:r>
      <w:r w:rsidRPr="00801744">
        <w:rPr>
          <w:rFonts w:cstheme="minorHAnsi"/>
        </w:rPr>
        <w:t>λ</w:t>
      </w:r>
      <w:r>
        <w:rPr>
          <w:rFonts w:cstheme="minorHAnsi"/>
        </w:rPr>
        <w:t xml:space="preserve"> </w:t>
      </w:r>
      <w:r>
        <w:rPr>
          <w:rFonts w:cstheme="minorHAnsi"/>
        </w:rPr>
        <w:t>can’t be used.</w:t>
      </w:r>
    </w:p>
    <w:p w14:paraId="2FD5FE82" w14:textId="7200AF8A" w:rsidR="008579B0" w:rsidRDefault="008579B0" w:rsidP="004A6FE8">
      <w:pPr>
        <w:pStyle w:val="ListParagraph"/>
        <w:numPr>
          <w:ilvl w:val="0"/>
          <w:numId w:val="13"/>
        </w:numPr>
        <w:rPr>
          <w:rFonts w:cstheme="minorHAnsi"/>
        </w:rPr>
      </w:pPr>
      <w:r>
        <w:rPr>
          <w:rFonts w:cstheme="minorHAnsi"/>
        </w:rPr>
        <w:lastRenderedPageBreak/>
        <w:t xml:space="preserve">For Bayesian algorithm, as </w:t>
      </w:r>
      <w:r w:rsidRPr="00801744">
        <w:rPr>
          <w:rFonts w:cstheme="minorHAnsi"/>
        </w:rPr>
        <w:t>λ</w:t>
      </w:r>
      <w:r>
        <w:rPr>
          <w:rFonts w:cstheme="minorHAnsi"/>
        </w:rPr>
        <w:t xml:space="preserve"> value is generated using the model selection, the algorithm is more reliable. Also, with increasing train size, the error on test set decrease.</w:t>
      </w:r>
    </w:p>
    <w:p w14:paraId="1F5B46BB" w14:textId="27BC3555" w:rsidR="008579B0" w:rsidRDefault="008579B0" w:rsidP="004A6FE8">
      <w:pPr>
        <w:pStyle w:val="ListParagraph"/>
        <w:numPr>
          <w:ilvl w:val="0"/>
          <w:numId w:val="13"/>
        </w:numPr>
        <w:rPr>
          <w:rFonts w:cstheme="minorHAnsi"/>
        </w:rPr>
      </w:pPr>
      <w:r>
        <w:rPr>
          <w:rFonts w:cstheme="minorHAnsi"/>
        </w:rPr>
        <w:t>Hence, Bayesian algorithm is successful in selecting a good value.</w:t>
      </w:r>
    </w:p>
    <w:p w14:paraId="7A56D3E5" w14:textId="64F678E8" w:rsidR="008579B0" w:rsidRDefault="008579B0" w:rsidP="008579B0">
      <w:pPr>
        <w:rPr>
          <w:rFonts w:cstheme="minorHAnsi"/>
        </w:rPr>
      </w:pPr>
    </w:p>
    <w:p w14:paraId="5E894EB2" w14:textId="549CEA84" w:rsidR="008579B0" w:rsidRDefault="008579B0" w:rsidP="008579B0">
      <w:pPr>
        <w:rPr>
          <w:rFonts w:cstheme="minorHAnsi"/>
        </w:rPr>
      </w:pPr>
    </w:p>
    <w:p w14:paraId="11398D05" w14:textId="5B8B12C1" w:rsidR="008579B0" w:rsidRDefault="008579B0" w:rsidP="008579B0">
      <w:pPr>
        <w:pStyle w:val="NormalWeb"/>
        <w:rPr>
          <w:rFonts w:asciiTheme="minorHAnsi" w:hAnsiTheme="minorHAnsi" w:cstheme="minorHAnsi"/>
        </w:rPr>
      </w:pPr>
      <w:r w:rsidRPr="00B64861">
        <w:rPr>
          <w:rFonts w:asciiTheme="minorHAnsi" w:hAnsiTheme="minorHAnsi" w:cstheme="minorHAnsi"/>
          <w:sz w:val="28"/>
          <w:szCs w:val="28"/>
        </w:rPr>
        <w:t xml:space="preserve">Task </w:t>
      </w:r>
      <w:r>
        <w:rPr>
          <w:rFonts w:asciiTheme="minorHAnsi" w:hAnsiTheme="minorHAnsi" w:cstheme="minorHAnsi"/>
          <w:sz w:val="28"/>
          <w:szCs w:val="28"/>
        </w:rPr>
        <w:t>2</w:t>
      </w:r>
      <w:r w:rsidRPr="00B64861">
        <w:rPr>
          <w:rFonts w:asciiTheme="minorHAnsi" w:hAnsiTheme="minorHAnsi" w:cstheme="minorHAnsi"/>
          <w:sz w:val="28"/>
          <w:szCs w:val="28"/>
        </w:rPr>
        <w:t>: Bayesian</w:t>
      </w:r>
      <w:r w:rsidR="00D4744A">
        <w:rPr>
          <w:rFonts w:asciiTheme="minorHAnsi" w:hAnsiTheme="minorHAnsi" w:cstheme="minorHAnsi"/>
          <w:sz w:val="28"/>
          <w:szCs w:val="28"/>
        </w:rPr>
        <w:t xml:space="preserve"> model selection for Parameters and Model order</w:t>
      </w:r>
      <w:r>
        <w:rPr>
          <w:rFonts w:asciiTheme="minorHAnsi" w:hAnsiTheme="minorHAnsi" w:cstheme="minorHAnsi"/>
          <w:sz w:val="28"/>
          <w:szCs w:val="28"/>
        </w:rPr>
        <w:t>:</w:t>
      </w:r>
    </w:p>
    <w:p w14:paraId="22DD9A5A" w14:textId="2929F379" w:rsidR="008579B0" w:rsidRDefault="00D4744A" w:rsidP="00D4744A">
      <w:pPr>
        <w:pStyle w:val="ListParagraph"/>
        <w:numPr>
          <w:ilvl w:val="0"/>
          <w:numId w:val="14"/>
        </w:numPr>
        <w:rPr>
          <w:rFonts w:cstheme="minorHAnsi"/>
        </w:rPr>
      </w:pPr>
      <w:r>
        <w:rPr>
          <w:rFonts w:cstheme="minorHAnsi"/>
        </w:rPr>
        <w:t>In this task, models are trained using the f3 and f5 train datasets and tested on their respective test datasets.</w:t>
      </w:r>
    </w:p>
    <w:p w14:paraId="7638875F" w14:textId="320FB518" w:rsidR="00D4744A" w:rsidRDefault="00D4744A" w:rsidP="00D4744A">
      <w:pPr>
        <w:pStyle w:val="ListParagraph"/>
        <w:numPr>
          <w:ilvl w:val="0"/>
          <w:numId w:val="14"/>
        </w:numPr>
        <w:rPr>
          <w:rFonts w:cstheme="minorHAnsi"/>
        </w:rPr>
      </w:pPr>
      <w:r>
        <w:rPr>
          <w:rFonts w:cstheme="minorHAnsi"/>
        </w:rPr>
        <w:t>The train datasets have only x values. The algorithms are run using the polynomial degrees d {1, 2, ..., 10}.</w:t>
      </w:r>
    </w:p>
    <w:p w14:paraId="0D73E473" w14:textId="3322322F" w:rsidR="00D4744A" w:rsidRDefault="00D4744A" w:rsidP="00D4744A">
      <w:pPr>
        <w:pStyle w:val="ListParagraph"/>
        <w:numPr>
          <w:ilvl w:val="0"/>
          <w:numId w:val="14"/>
        </w:numPr>
        <w:rPr>
          <w:rFonts w:cstheme="minorHAnsi"/>
        </w:rPr>
      </w:pPr>
      <w:r>
        <w:rPr>
          <w:rFonts w:cstheme="minorHAnsi"/>
        </w:rPr>
        <w:t xml:space="preserve">For each degree d, Bayesian Model selection is run to calculate </w:t>
      </w:r>
      <w:r w:rsidRPr="00801744">
        <w:rPr>
          <w:rFonts w:cstheme="minorHAnsi"/>
        </w:rPr>
        <w:t>α,</w:t>
      </w:r>
      <w:r>
        <w:rPr>
          <w:rFonts w:cstheme="minorHAnsi"/>
        </w:rPr>
        <w:t xml:space="preserve"> </w:t>
      </w:r>
      <w:r w:rsidRPr="00801744">
        <w:rPr>
          <w:rFonts w:cstheme="minorHAnsi"/>
        </w:rPr>
        <w:t>β and effective λ</w:t>
      </w:r>
      <w:r>
        <w:rPr>
          <w:rFonts w:cstheme="minorHAnsi"/>
        </w:rPr>
        <w:t xml:space="preserve">. Using the </w:t>
      </w:r>
      <w:r w:rsidRPr="00801744">
        <w:rPr>
          <w:rFonts w:cstheme="minorHAnsi"/>
        </w:rPr>
        <w:t>α</w:t>
      </w:r>
      <w:r>
        <w:rPr>
          <w:rFonts w:cstheme="minorHAnsi"/>
        </w:rPr>
        <w:t xml:space="preserve"> and</w:t>
      </w:r>
      <w:r>
        <w:rPr>
          <w:rFonts w:cstheme="minorHAnsi"/>
        </w:rPr>
        <w:t xml:space="preserve"> </w:t>
      </w:r>
      <w:r w:rsidRPr="00801744">
        <w:rPr>
          <w:rFonts w:cstheme="minorHAnsi"/>
        </w:rPr>
        <w:t>β</w:t>
      </w:r>
      <w:r>
        <w:rPr>
          <w:rFonts w:cstheme="minorHAnsi"/>
        </w:rPr>
        <w:t xml:space="preserve"> values, log evidence is calculated. </w:t>
      </w:r>
    </w:p>
    <w:p w14:paraId="514AA3DD" w14:textId="26BEEB7C" w:rsidR="00D4744A" w:rsidRDefault="00D4744A" w:rsidP="00D4744A">
      <w:pPr>
        <w:pStyle w:val="ListParagraph"/>
        <w:numPr>
          <w:ilvl w:val="0"/>
          <w:numId w:val="14"/>
        </w:numPr>
        <w:rPr>
          <w:rFonts w:cstheme="minorHAnsi"/>
        </w:rPr>
      </w:pPr>
      <w:r>
        <w:rPr>
          <w:rFonts w:cstheme="minorHAnsi"/>
        </w:rPr>
        <w:t>Also, MLE algorithm is run for each train dataset and MSE is calculated for their test datasets.</w:t>
      </w:r>
    </w:p>
    <w:p w14:paraId="055CC580" w14:textId="252F15A5" w:rsidR="00D4744A" w:rsidRDefault="00D4744A" w:rsidP="00D4744A">
      <w:pPr>
        <w:pStyle w:val="ListParagraph"/>
        <w:numPr>
          <w:ilvl w:val="0"/>
          <w:numId w:val="14"/>
        </w:numPr>
        <w:rPr>
          <w:rFonts w:cstheme="minorHAnsi"/>
        </w:rPr>
      </w:pPr>
      <w:r>
        <w:rPr>
          <w:rFonts w:cstheme="minorHAnsi"/>
        </w:rPr>
        <w:t>Below are the summary details of this task.</w:t>
      </w:r>
    </w:p>
    <w:p w14:paraId="1A5E133F" w14:textId="77777777" w:rsidR="008200FA" w:rsidRDefault="008200FA" w:rsidP="00D4744A">
      <w:pPr>
        <w:pStyle w:val="ListParagraph"/>
        <w:numPr>
          <w:ilvl w:val="0"/>
          <w:numId w:val="14"/>
        </w:numPr>
        <w:rPr>
          <w:rFonts w:cstheme="minorHAnsi"/>
        </w:rPr>
      </w:pPr>
    </w:p>
    <w:p w14:paraId="2B6E4986" w14:textId="0171CD20" w:rsidR="00D4744A" w:rsidRDefault="008200FA" w:rsidP="00D4744A">
      <w:pPr>
        <w:rPr>
          <w:rFonts w:cstheme="minorHAnsi"/>
        </w:rPr>
      </w:pPr>
      <w:r w:rsidRPr="008200FA">
        <w:rPr>
          <w:rFonts w:cstheme="minorHAnsi"/>
        </w:rPr>
        <w:drawing>
          <wp:inline distT="0" distB="0" distL="0" distR="0" wp14:anchorId="10559703" wp14:editId="4F4DE3F4">
            <wp:extent cx="5504679" cy="25294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2770" cy="2542386"/>
                    </a:xfrm>
                    <a:prstGeom prst="rect">
                      <a:avLst/>
                    </a:prstGeom>
                  </pic:spPr>
                </pic:pic>
              </a:graphicData>
            </a:graphic>
          </wp:inline>
        </w:drawing>
      </w:r>
    </w:p>
    <w:p w14:paraId="05D706DE" w14:textId="77777777" w:rsidR="008200FA" w:rsidRDefault="008200FA" w:rsidP="00D4744A">
      <w:pPr>
        <w:rPr>
          <w:rFonts w:cstheme="minorHAnsi"/>
        </w:rPr>
      </w:pPr>
    </w:p>
    <w:p w14:paraId="664B3D38" w14:textId="6A87DFE9" w:rsidR="00D4744A" w:rsidRDefault="00D15F35" w:rsidP="00D4744A">
      <w:pPr>
        <w:rPr>
          <w:rFonts w:cstheme="minorHAnsi"/>
        </w:rPr>
      </w:pPr>
      <w:r w:rsidRPr="00D15F35">
        <w:rPr>
          <w:rFonts w:cstheme="minorHAnsi"/>
        </w:rPr>
        <w:drawing>
          <wp:inline distT="0" distB="0" distL="0" distR="0" wp14:anchorId="587ED88D" wp14:editId="29EC550F">
            <wp:extent cx="5504180" cy="2420971"/>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7879" cy="2435793"/>
                    </a:xfrm>
                    <a:prstGeom prst="rect">
                      <a:avLst/>
                    </a:prstGeom>
                  </pic:spPr>
                </pic:pic>
              </a:graphicData>
            </a:graphic>
          </wp:inline>
        </w:drawing>
      </w:r>
    </w:p>
    <w:p w14:paraId="79A5E813" w14:textId="77777777" w:rsidR="00D15F35" w:rsidRDefault="00D15F35" w:rsidP="00D4744A">
      <w:pPr>
        <w:rPr>
          <w:rFonts w:cstheme="minorHAnsi"/>
        </w:rPr>
      </w:pPr>
    </w:p>
    <w:p w14:paraId="7E624AF6" w14:textId="553B1D28" w:rsidR="00D4744A" w:rsidRDefault="00D4744A" w:rsidP="00D4744A">
      <w:pPr>
        <w:rPr>
          <w:rFonts w:cstheme="minorHAnsi"/>
        </w:rPr>
      </w:pPr>
      <w:r>
        <w:rPr>
          <w:rFonts w:cstheme="minorHAnsi"/>
        </w:rPr>
        <w:t xml:space="preserve">Below are the plots of log evidence and both the algorithms for both the datasets </w:t>
      </w:r>
      <w:r>
        <w:rPr>
          <w:rFonts w:cstheme="minorHAnsi"/>
        </w:rPr>
        <w:t xml:space="preserve">as a function of their training set size. Limiting the Y-axis of the </w:t>
      </w:r>
      <w:r>
        <w:rPr>
          <w:rFonts w:cstheme="minorHAnsi"/>
        </w:rPr>
        <w:t xml:space="preserve">log evidence </w:t>
      </w:r>
      <w:r>
        <w:rPr>
          <w:rFonts w:cstheme="minorHAnsi"/>
        </w:rPr>
        <w:t>plot to the range [</w:t>
      </w:r>
      <w:r>
        <w:rPr>
          <w:rFonts w:cstheme="minorHAnsi"/>
        </w:rPr>
        <w:t>-5000, -1500</w:t>
      </w:r>
      <w:r>
        <w:rPr>
          <w:rFonts w:cstheme="minorHAnsi"/>
        </w:rPr>
        <w:t>]</w:t>
      </w:r>
      <w:r>
        <w:rPr>
          <w:rFonts w:cstheme="minorHAnsi"/>
        </w:rPr>
        <w:t xml:space="preserve"> and </w:t>
      </w:r>
      <w:r>
        <w:rPr>
          <w:rFonts w:cstheme="minorHAnsi"/>
        </w:rPr>
        <w:t xml:space="preserve">Y-axis of </w:t>
      </w:r>
      <w:r>
        <w:rPr>
          <w:rFonts w:cstheme="minorHAnsi"/>
        </w:rPr>
        <w:t>both algorithms to [10000, 1000000]</w:t>
      </w:r>
      <w:r>
        <w:rPr>
          <w:rFonts w:cstheme="minorHAnsi"/>
        </w:rPr>
        <w:t xml:space="preserve"> to ensure visibility of differences.</w:t>
      </w:r>
    </w:p>
    <w:p w14:paraId="53272E20" w14:textId="21216103" w:rsidR="00D4744A" w:rsidRDefault="00D4744A" w:rsidP="00D4744A">
      <w:pPr>
        <w:rPr>
          <w:rFonts w:cstheme="minorHAnsi"/>
        </w:rPr>
      </w:pPr>
    </w:p>
    <w:p w14:paraId="18936C56" w14:textId="059CE68C" w:rsidR="00D4744A" w:rsidRDefault="00D4744A" w:rsidP="00D4744A">
      <w:pPr>
        <w:rPr>
          <w:rFonts w:cstheme="minorHAnsi"/>
        </w:rPr>
      </w:pPr>
      <w:r>
        <w:rPr>
          <w:rFonts w:cstheme="minorHAnsi"/>
          <w:noProof/>
        </w:rPr>
        <w:drawing>
          <wp:inline distT="0" distB="0" distL="0" distR="0" wp14:anchorId="14407834" wp14:editId="705EF2FE">
            <wp:extent cx="6858000" cy="2194560"/>
            <wp:effectExtent l="0" t="0" r="0" b="254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194560"/>
                    </a:xfrm>
                    <a:prstGeom prst="rect">
                      <a:avLst/>
                    </a:prstGeom>
                  </pic:spPr>
                </pic:pic>
              </a:graphicData>
            </a:graphic>
          </wp:inline>
        </w:drawing>
      </w:r>
    </w:p>
    <w:p w14:paraId="6F454E77" w14:textId="50E0219E" w:rsidR="00D4744A" w:rsidRDefault="00D4744A" w:rsidP="00D4744A">
      <w:pPr>
        <w:rPr>
          <w:rFonts w:cstheme="minorHAnsi"/>
        </w:rPr>
      </w:pPr>
    </w:p>
    <w:p w14:paraId="417683F0" w14:textId="1CDAA217" w:rsidR="00D4744A" w:rsidRDefault="00D4744A" w:rsidP="00D4744A">
      <w:pPr>
        <w:rPr>
          <w:rFonts w:cstheme="minorHAnsi"/>
        </w:rPr>
      </w:pPr>
      <w:r>
        <w:rPr>
          <w:rFonts w:cstheme="minorHAnsi"/>
          <w:noProof/>
        </w:rPr>
        <w:drawing>
          <wp:inline distT="0" distB="0" distL="0" distR="0" wp14:anchorId="2C548BBF" wp14:editId="126A8E1D">
            <wp:extent cx="6858000" cy="2194560"/>
            <wp:effectExtent l="0" t="0" r="0" b="254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2194560"/>
                    </a:xfrm>
                    <a:prstGeom prst="rect">
                      <a:avLst/>
                    </a:prstGeom>
                  </pic:spPr>
                </pic:pic>
              </a:graphicData>
            </a:graphic>
          </wp:inline>
        </w:drawing>
      </w:r>
    </w:p>
    <w:p w14:paraId="0A88FEA3" w14:textId="449D621F" w:rsidR="00D4744A" w:rsidRDefault="00D4744A" w:rsidP="00D4744A">
      <w:pPr>
        <w:rPr>
          <w:rFonts w:cstheme="minorHAnsi"/>
        </w:rPr>
      </w:pPr>
    </w:p>
    <w:p w14:paraId="64CA0DDC" w14:textId="4FC642A0" w:rsidR="00D4744A" w:rsidRDefault="00D4744A" w:rsidP="00D4744A">
      <w:pPr>
        <w:pStyle w:val="ListParagraph"/>
        <w:numPr>
          <w:ilvl w:val="0"/>
          <w:numId w:val="15"/>
        </w:numPr>
        <w:rPr>
          <w:rFonts w:cstheme="minorHAnsi"/>
        </w:rPr>
      </w:pPr>
      <w:r>
        <w:rPr>
          <w:rFonts w:cstheme="minorHAnsi"/>
        </w:rPr>
        <w:t xml:space="preserve">For f3 dataset, the MSE values of both algorithms are less </w:t>
      </w:r>
      <w:r w:rsidR="00446C94">
        <w:rPr>
          <w:rFonts w:cstheme="minorHAnsi"/>
        </w:rPr>
        <w:t>for the dimension 3 and log evidence is high for the dimension 3.</w:t>
      </w:r>
    </w:p>
    <w:p w14:paraId="13250CC9" w14:textId="0DF58717" w:rsidR="00446C94" w:rsidRDefault="00446C94" w:rsidP="00446C94">
      <w:pPr>
        <w:pStyle w:val="ListParagraph"/>
        <w:numPr>
          <w:ilvl w:val="0"/>
          <w:numId w:val="15"/>
        </w:numPr>
        <w:rPr>
          <w:rFonts w:cstheme="minorHAnsi"/>
        </w:rPr>
      </w:pPr>
      <w:r>
        <w:rPr>
          <w:rFonts w:cstheme="minorHAnsi"/>
        </w:rPr>
        <w:t>For f</w:t>
      </w:r>
      <w:r>
        <w:rPr>
          <w:rFonts w:cstheme="minorHAnsi"/>
        </w:rPr>
        <w:t>5</w:t>
      </w:r>
      <w:r>
        <w:rPr>
          <w:rFonts w:cstheme="minorHAnsi"/>
        </w:rPr>
        <w:t xml:space="preserve"> dataset, the MSE values of both algorithms are less for the dimension 3 and log evidence is high for the dimension </w:t>
      </w:r>
      <w:r>
        <w:rPr>
          <w:rFonts w:cstheme="minorHAnsi"/>
        </w:rPr>
        <w:t>5</w:t>
      </w:r>
      <w:r>
        <w:rPr>
          <w:rFonts w:cstheme="minorHAnsi"/>
        </w:rPr>
        <w:t>.</w:t>
      </w:r>
    </w:p>
    <w:p w14:paraId="113BB4C1" w14:textId="0E3075D7" w:rsidR="00446C94" w:rsidRDefault="00446C94" w:rsidP="00D4744A">
      <w:pPr>
        <w:pStyle w:val="ListParagraph"/>
        <w:numPr>
          <w:ilvl w:val="0"/>
          <w:numId w:val="15"/>
        </w:numPr>
        <w:rPr>
          <w:rFonts w:cstheme="minorHAnsi"/>
        </w:rPr>
      </w:pPr>
      <w:r>
        <w:rPr>
          <w:rFonts w:cstheme="minorHAnsi"/>
        </w:rPr>
        <w:t xml:space="preserve">Therefore, log evidence can be successfully used to select the values of </w:t>
      </w:r>
      <w:r w:rsidRPr="00801744">
        <w:rPr>
          <w:rFonts w:cstheme="minorHAnsi"/>
        </w:rPr>
        <w:t>α,</w:t>
      </w:r>
      <w:r>
        <w:rPr>
          <w:rFonts w:cstheme="minorHAnsi"/>
        </w:rPr>
        <w:t xml:space="preserve"> </w:t>
      </w:r>
      <w:r w:rsidRPr="00801744">
        <w:rPr>
          <w:rFonts w:cstheme="minorHAnsi"/>
        </w:rPr>
        <w:t>β</w:t>
      </w:r>
      <w:r>
        <w:rPr>
          <w:rFonts w:cstheme="minorHAnsi"/>
        </w:rPr>
        <w:t xml:space="preserve"> and d for Bayesian method.</w:t>
      </w:r>
    </w:p>
    <w:p w14:paraId="74255F17" w14:textId="45AF3E98" w:rsidR="00446C94" w:rsidRDefault="00446C94" w:rsidP="00D4744A">
      <w:pPr>
        <w:pStyle w:val="ListParagraph"/>
        <w:numPr>
          <w:ilvl w:val="0"/>
          <w:numId w:val="15"/>
        </w:numPr>
        <w:rPr>
          <w:rFonts w:cstheme="minorHAnsi"/>
        </w:rPr>
      </w:pPr>
      <w:r>
        <w:rPr>
          <w:rFonts w:cstheme="minorHAnsi"/>
        </w:rPr>
        <w:t>Even the non-regularized models fare in these results in selecting these values.</w:t>
      </w:r>
    </w:p>
    <w:p w14:paraId="6F0136F1" w14:textId="77777777" w:rsidR="008200FA" w:rsidRPr="008200FA" w:rsidRDefault="008200FA" w:rsidP="008200FA">
      <w:pPr>
        <w:rPr>
          <w:rFonts w:cstheme="minorHAnsi"/>
        </w:rPr>
      </w:pPr>
    </w:p>
    <w:sectPr w:rsidR="008200FA" w:rsidRPr="008200FA" w:rsidSect="00B648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MI10">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MSY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1F4D"/>
    <w:multiLevelType w:val="hybridMultilevel"/>
    <w:tmpl w:val="1786B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6A74"/>
    <w:multiLevelType w:val="hybridMultilevel"/>
    <w:tmpl w:val="55FE8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1578E"/>
    <w:multiLevelType w:val="hybridMultilevel"/>
    <w:tmpl w:val="4A4E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B00C2"/>
    <w:multiLevelType w:val="hybridMultilevel"/>
    <w:tmpl w:val="CD220628"/>
    <w:lvl w:ilvl="0" w:tplc="2DCC79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834F1"/>
    <w:multiLevelType w:val="hybridMultilevel"/>
    <w:tmpl w:val="978A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C4354"/>
    <w:multiLevelType w:val="hybridMultilevel"/>
    <w:tmpl w:val="66147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381C5A"/>
    <w:multiLevelType w:val="hybridMultilevel"/>
    <w:tmpl w:val="76A8909E"/>
    <w:lvl w:ilvl="0" w:tplc="8F0642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A92CF7"/>
    <w:multiLevelType w:val="hybridMultilevel"/>
    <w:tmpl w:val="6BA4C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91F1F"/>
    <w:multiLevelType w:val="hybridMultilevel"/>
    <w:tmpl w:val="3988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F86B5A"/>
    <w:multiLevelType w:val="hybridMultilevel"/>
    <w:tmpl w:val="3FACF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9E6D60"/>
    <w:multiLevelType w:val="hybridMultilevel"/>
    <w:tmpl w:val="9504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38677D"/>
    <w:multiLevelType w:val="hybridMultilevel"/>
    <w:tmpl w:val="4354598A"/>
    <w:lvl w:ilvl="0" w:tplc="F2B259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0ED238C"/>
    <w:multiLevelType w:val="hybridMultilevel"/>
    <w:tmpl w:val="C06A1B4C"/>
    <w:lvl w:ilvl="0" w:tplc="171CD1C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5494A9C"/>
    <w:multiLevelType w:val="hybridMultilevel"/>
    <w:tmpl w:val="1DAA7D9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15:restartNumberingAfterBreak="0">
    <w:nsid w:val="7DA61888"/>
    <w:multiLevelType w:val="hybridMultilevel"/>
    <w:tmpl w:val="BEC6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7151667">
    <w:abstractNumId w:val="10"/>
  </w:num>
  <w:num w:numId="2" w16cid:durableId="1352537746">
    <w:abstractNumId w:val="0"/>
  </w:num>
  <w:num w:numId="3" w16cid:durableId="566108765">
    <w:abstractNumId w:val="13"/>
  </w:num>
  <w:num w:numId="4" w16cid:durableId="526021586">
    <w:abstractNumId w:val="14"/>
  </w:num>
  <w:num w:numId="5" w16cid:durableId="1915123636">
    <w:abstractNumId w:val="3"/>
  </w:num>
  <w:num w:numId="6" w16cid:durableId="1376000071">
    <w:abstractNumId w:val="12"/>
  </w:num>
  <w:num w:numId="7" w16cid:durableId="1338079132">
    <w:abstractNumId w:val="11"/>
  </w:num>
  <w:num w:numId="8" w16cid:durableId="780413148">
    <w:abstractNumId w:val="6"/>
  </w:num>
  <w:num w:numId="9" w16cid:durableId="1479030985">
    <w:abstractNumId w:val="8"/>
  </w:num>
  <w:num w:numId="10" w16cid:durableId="502011553">
    <w:abstractNumId w:val="9"/>
  </w:num>
  <w:num w:numId="11" w16cid:durableId="1545677573">
    <w:abstractNumId w:val="5"/>
  </w:num>
  <w:num w:numId="12" w16cid:durableId="1305544625">
    <w:abstractNumId w:val="7"/>
  </w:num>
  <w:num w:numId="13" w16cid:durableId="1098672903">
    <w:abstractNumId w:val="4"/>
  </w:num>
  <w:num w:numId="14" w16cid:durableId="1268350587">
    <w:abstractNumId w:val="2"/>
  </w:num>
  <w:num w:numId="15" w16cid:durableId="12208199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983"/>
    <w:rsid w:val="00272983"/>
    <w:rsid w:val="00446C94"/>
    <w:rsid w:val="004760F1"/>
    <w:rsid w:val="004A6FE8"/>
    <w:rsid w:val="00700CBB"/>
    <w:rsid w:val="00762B4A"/>
    <w:rsid w:val="00801744"/>
    <w:rsid w:val="008200FA"/>
    <w:rsid w:val="00822131"/>
    <w:rsid w:val="008579B0"/>
    <w:rsid w:val="00AA1603"/>
    <w:rsid w:val="00B64861"/>
    <w:rsid w:val="00D15F35"/>
    <w:rsid w:val="00D4744A"/>
    <w:rsid w:val="00F006B7"/>
    <w:rsid w:val="00FE2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5680C"/>
  <w15:chartTrackingRefBased/>
  <w15:docId w15:val="{67D21C7C-EF62-2D49-B064-54BA5D7D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DD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31"/>
    <w:pPr>
      <w:ind w:left="720"/>
      <w:contextualSpacing/>
    </w:pPr>
  </w:style>
  <w:style w:type="paragraph" w:styleId="NormalWeb">
    <w:name w:val="Normal (Web)"/>
    <w:basedOn w:val="Normal"/>
    <w:uiPriority w:val="99"/>
    <w:unhideWhenUsed/>
    <w:rsid w:val="00822131"/>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E2DD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56483">
      <w:bodyDiv w:val="1"/>
      <w:marLeft w:val="0"/>
      <w:marRight w:val="0"/>
      <w:marTop w:val="0"/>
      <w:marBottom w:val="0"/>
      <w:divBdr>
        <w:top w:val="none" w:sz="0" w:space="0" w:color="auto"/>
        <w:left w:val="none" w:sz="0" w:space="0" w:color="auto"/>
        <w:bottom w:val="none" w:sz="0" w:space="0" w:color="auto"/>
        <w:right w:val="none" w:sz="0" w:space="0" w:color="auto"/>
      </w:divBdr>
    </w:div>
    <w:div w:id="291521103">
      <w:bodyDiv w:val="1"/>
      <w:marLeft w:val="0"/>
      <w:marRight w:val="0"/>
      <w:marTop w:val="0"/>
      <w:marBottom w:val="0"/>
      <w:divBdr>
        <w:top w:val="none" w:sz="0" w:space="0" w:color="auto"/>
        <w:left w:val="none" w:sz="0" w:space="0" w:color="auto"/>
        <w:bottom w:val="none" w:sz="0" w:space="0" w:color="auto"/>
        <w:right w:val="none" w:sz="0" w:space="0" w:color="auto"/>
      </w:divBdr>
      <w:divsChild>
        <w:div w:id="2087991240">
          <w:marLeft w:val="0"/>
          <w:marRight w:val="0"/>
          <w:marTop w:val="0"/>
          <w:marBottom w:val="0"/>
          <w:divBdr>
            <w:top w:val="none" w:sz="0" w:space="0" w:color="auto"/>
            <w:left w:val="none" w:sz="0" w:space="0" w:color="auto"/>
            <w:bottom w:val="none" w:sz="0" w:space="0" w:color="auto"/>
            <w:right w:val="none" w:sz="0" w:space="0" w:color="auto"/>
          </w:divBdr>
          <w:divsChild>
            <w:div w:id="406851338">
              <w:marLeft w:val="0"/>
              <w:marRight w:val="0"/>
              <w:marTop w:val="0"/>
              <w:marBottom w:val="0"/>
              <w:divBdr>
                <w:top w:val="none" w:sz="0" w:space="0" w:color="auto"/>
                <w:left w:val="none" w:sz="0" w:space="0" w:color="auto"/>
                <w:bottom w:val="none" w:sz="0" w:space="0" w:color="auto"/>
                <w:right w:val="none" w:sz="0" w:space="0" w:color="auto"/>
              </w:divBdr>
              <w:divsChild>
                <w:div w:id="200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92291">
      <w:bodyDiv w:val="1"/>
      <w:marLeft w:val="0"/>
      <w:marRight w:val="0"/>
      <w:marTop w:val="0"/>
      <w:marBottom w:val="0"/>
      <w:divBdr>
        <w:top w:val="none" w:sz="0" w:space="0" w:color="auto"/>
        <w:left w:val="none" w:sz="0" w:space="0" w:color="auto"/>
        <w:bottom w:val="none" w:sz="0" w:space="0" w:color="auto"/>
        <w:right w:val="none" w:sz="0" w:space="0" w:color="auto"/>
      </w:divBdr>
      <w:divsChild>
        <w:div w:id="1072896813">
          <w:marLeft w:val="0"/>
          <w:marRight w:val="0"/>
          <w:marTop w:val="0"/>
          <w:marBottom w:val="0"/>
          <w:divBdr>
            <w:top w:val="none" w:sz="0" w:space="0" w:color="auto"/>
            <w:left w:val="none" w:sz="0" w:space="0" w:color="auto"/>
            <w:bottom w:val="none" w:sz="0" w:space="0" w:color="auto"/>
            <w:right w:val="none" w:sz="0" w:space="0" w:color="auto"/>
          </w:divBdr>
          <w:divsChild>
            <w:div w:id="1215312391">
              <w:marLeft w:val="0"/>
              <w:marRight w:val="0"/>
              <w:marTop w:val="0"/>
              <w:marBottom w:val="0"/>
              <w:divBdr>
                <w:top w:val="none" w:sz="0" w:space="0" w:color="auto"/>
                <w:left w:val="none" w:sz="0" w:space="0" w:color="auto"/>
                <w:bottom w:val="none" w:sz="0" w:space="0" w:color="auto"/>
                <w:right w:val="none" w:sz="0" w:space="0" w:color="auto"/>
              </w:divBdr>
              <w:divsChild>
                <w:div w:id="7154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300973">
      <w:bodyDiv w:val="1"/>
      <w:marLeft w:val="0"/>
      <w:marRight w:val="0"/>
      <w:marTop w:val="0"/>
      <w:marBottom w:val="0"/>
      <w:divBdr>
        <w:top w:val="none" w:sz="0" w:space="0" w:color="auto"/>
        <w:left w:val="none" w:sz="0" w:space="0" w:color="auto"/>
        <w:bottom w:val="none" w:sz="0" w:space="0" w:color="auto"/>
        <w:right w:val="none" w:sz="0" w:space="0" w:color="auto"/>
      </w:divBdr>
      <w:divsChild>
        <w:div w:id="232664265">
          <w:marLeft w:val="0"/>
          <w:marRight w:val="0"/>
          <w:marTop w:val="0"/>
          <w:marBottom w:val="0"/>
          <w:divBdr>
            <w:top w:val="none" w:sz="0" w:space="0" w:color="auto"/>
            <w:left w:val="none" w:sz="0" w:space="0" w:color="auto"/>
            <w:bottom w:val="none" w:sz="0" w:space="0" w:color="auto"/>
            <w:right w:val="none" w:sz="0" w:space="0" w:color="auto"/>
          </w:divBdr>
          <w:divsChild>
            <w:div w:id="1509441701">
              <w:marLeft w:val="0"/>
              <w:marRight w:val="0"/>
              <w:marTop w:val="0"/>
              <w:marBottom w:val="0"/>
              <w:divBdr>
                <w:top w:val="none" w:sz="0" w:space="0" w:color="auto"/>
                <w:left w:val="none" w:sz="0" w:space="0" w:color="auto"/>
                <w:bottom w:val="none" w:sz="0" w:space="0" w:color="auto"/>
                <w:right w:val="none" w:sz="0" w:space="0" w:color="auto"/>
              </w:divBdr>
              <w:divsChild>
                <w:div w:id="152012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322">
      <w:bodyDiv w:val="1"/>
      <w:marLeft w:val="0"/>
      <w:marRight w:val="0"/>
      <w:marTop w:val="0"/>
      <w:marBottom w:val="0"/>
      <w:divBdr>
        <w:top w:val="none" w:sz="0" w:space="0" w:color="auto"/>
        <w:left w:val="none" w:sz="0" w:space="0" w:color="auto"/>
        <w:bottom w:val="none" w:sz="0" w:space="0" w:color="auto"/>
        <w:right w:val="none" w:sz="0" w:space="0" w:color="auto"/>
      </w:divBdr>
      <w:divsChild>
        <w:div w:id="2105834439">
          <w:marLeft w:val="0"/>
          <w:marRight w:val="0"/>
          <w:marTop w:val="0"/>
          <w:marBottom w:val="0"/>
          <w:divBdr>
            <w:top w:val="none" w:sz="0" w:space="0" w:color="auto"/>
            <w:left w:val="none" w:sz="0" w:space="0" w:color="auto"/>
            <w:bottom w:val="none" w:sz="0" w:space="0" w:color="auto"/>
            <w:right w:val="none" w:sz="0" w:space="0" w:color="auto"/>
          </w:divBdr>
          <w:divsChild>
            <w:div w:id="1130130075">
              <w:marLeft w:val="0"/>
              <w:marRight w:val="0"/>
              <w:marTop w:val="0"/>
              <w:marBottom w:val="0"/>
              <w:divBdr>
                <w:top w:val="none" w:sz="0" w:space="0" w:color="auto"/>
                <w:left w:val="none" w:sz="0" w:space="0" w:color="auto"/>
                <w:bottom w:val="none" w:sz="0" w:space="0" w:color="auto"/>
                <w:right w:val="none" w:sz="0" w:space="0" w:color="auto"/>
              </w:divBdr>
              <w:divsChild>
                <w:div w:id="988368062">
                  <w:marLeft w:val="0"/>
                  <w:marRight w:val="0"/>
                  <w:marTop w:val="0"/>
                  <w:marBottom w:val="0"/>
                  <w:divBdr>
                    <w:top w:val="none" w:sz="0" w:space="0" w:color="auto"/>
                    <w:left w:val="none" w:sz="0" w:space="0" w:color="auto"/>
                    <w:bottom w:val="none" w:sz="0" w:space="0" w:color="auto"/>
                    <w:right w:val="none" w:sz="0" w:space="0" w:color="auto"/>
                  </w:divBdr>
                </w:div>
              </w:divsChild>
            </w:div>
            <w:div w:id="1049959727">
              <w:marLeft w:val="0"/>
              <w:marRight w:val="0"/>
              <w:marTop w:val="0"/>
              <w:marBottom w:val="0"/>
              <w:divBdr>
                <w:top w:val="none" w:sz="0" w:space="0" w:color="auto"/>
                <w:left w:val="none" w:sz="0" w:space="0" w:color="auto"/>
                <w:bottom w:val="none" w:sz="0" w:space="0" w:color="auto"/>
                <w:right w:val="none" w:sz="0" w:space="0" w:color="auto"/>
              </w:divBdr>
              <w:divsChild>
                <w:div w:id="1709140701">
                  <w:marLeft w:val="0"/>
                  <w:marRight w:val="0"/>
                  <w:marTop w:val="0"/>
                  <w:marBottom w:val="0"/>
                  <w:divBdr>
                    <w:top w:val="none" w:sz="0" w:space="0" w:color="auto"/>
                    <w:left w:val="none" w:sz="0" w:space="0" w:color="auto"/>
                    <w:bottom w:val="none" w:sz="0" w:space="0" w:color="auto"/>
                    <w:right w:val="none" w:sz="0" w:space="0" w:color="auto"/>
                  </w:divBdr>
                </w:div>
              </w:divsChild>
            </w:div>
            <w:div w:id="346520351">
              <w:marLeft w:val="0"/>
              <w:marRight w:val="0"/>
              <w:marTop w:val="0"/>
              <w:marBottom w:val="0"/>
              <w:divBdr>
                <w:top w:val="none" w:sz="0" w:space="0" w:color="auto"/>
                <w:left w:val="none" w:sz="0" w:space="0" w:color="auto"/>
                <w:bottom w:val="none" w:sz="0" w:space="0" w:color="auto"/>
                <w:right w:val="none" w:sz="0" w:space="0" w:color="auto"/>
              </w:divBdr>
              <w:divsChild>
                <w:div w:id="878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91486">
      <w:bodyDiv w:val="1"/>
      <w:marLeft w:val="0"/>
      <w:marRight w:val="0"/>
      <w:marTop w:val="0"/>
      <w:marBottom w:val="0"/>
      <w:divBdr>
        <w:top w:val="none" w:sz="0" w:space="0" w:color="auto"/>
        <w:left w:val="none" w:sz="0" w:space="0" w:color="auto"/>
        <w:bottom w:val="none" w:sz="0" w:space="0" w:color="auto"/>
        <w:right w:val="none" w:sz="0" w:space="0" w:color="auto"/>
      </w:divBdr>
      <w:divsChild>
        <w:div w:id="1696423520">
          <w:marLeft w:val="0"/>
          <w:marRight w:val="0"/>
          <w:marTop w:val="0"/>
          <w:marBottom w:val="0"/>
          <w:divBdr>
            <w:top w:val="none" w:sz="0" w:space="0" w:color="auto"/>
            <w:left w:val="none" w:sz="0" w:space="0" w:color="auto"/>
            <w:bottom w:val="none" w:sz="0" w:space="0" w:color="auto"/>
            <w:right w:val="none" w:sz="0" w:space="0" w:color="auto"/>
          </w:divBdr>
          <w:divsChild>
            <w:div w:id="2063674847">
              <w:marLeft w:val="0"/>
              <w:marRight w:val="0"/>
              <w:marTop w:val="0"/>
              <w:marBottom w:val="0"/>
              <w:divBdr>
                <w:top w:val="none" w:sz="0" w:space="0" w:color="auto"/>
                <w:left w:val="none" w:sz="0" w:space="0" w:color="auto"/>
                <w:bottom w:val="none" w:sz="0" w:space="0" w:color="auto"/>
                <w:right w:val="none" w:sz="0" w:space="0" w:color="auto"/>
              </w:divBdr>
              <w:divsChild>
                <w:div w:id="8629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80281">
      <w:bodyDiv w:val="1"/>
      <w:marLeft w:val="0"/>
      <w:marRight w:val="0"/>
      <w:marTop w:val="0"/>
      <w:marBottom w:val="0"/>
      <w:divBdr>
        <w:top w:val="none" w:sz="0" w:space="0" w:color="auto"/>
        <w:left w:val="none" w:sz="0" w:space="0" w:color="auto"/>
        <w:bottom w:val="none" w:sz="0" w:space="0" w:color="auto"/>
        <w:right w:val="none" w:sz="0" w:space="0" w:color="auto"/>
      </w:divBdr>
      <w:divsChild>
        <w:div w:id="257981967">
          <w:marLeft w:val="0"/>
          <w:marRight w:val="0"/>
          <w:marTop w:val="0"/>
          <w:marBottom w:val="0"/>
          <w:divBdr>
            <w:top w:val="none" w:sz="0" w:space="0" w:color="auto"/>
            <w:left w:val="none" w:sz="0" w:space="0" w:color="auto"/>
            <w:bottom w:val="none" w:sz="0" w:space="0" w:color="auto"/>
            <w:right w:val="none" w:sz="0" w:space="0" w:color="auto"/>
          </w:divBdr>
          <w:divsChild>
            <w:div w:id="494880486">
              <w:marLeft w:val="0"/>
              <w:marRight w:val="0"/>
              <w:marTop w:val="0"/>
              <w:marBottom w:val="0"/>
              <w:divBdr>
                <w:top w:val="none" w:sz="0" w:space="0" w:color="auto"/>
                <w:left w:val="none" w:sz="0" w:space="0" w:color="auto"/>
                <w:bottom w:val="none" w:sz="0" w:space="0" w:color="auto"/>
                <w:right w:val="none" w:sz="0" w:space="0" w:color="auto"/>
              </w:divBdr>
              <w:divsChild>
                <w:div w:id="9623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67299">
      <w:bodyDiv w:val="1"/>
      <w:marLeft w:val="0"/>
      <w:marRight w:val="0"/>
      <w:marTop w:val="0"/>
      <w:marBottom w:val="0"/>
      <w:divBdr>
        <w:top w:val="none" w:sz="0" w:space="0" w:color="auto"/>
        <w:left w:val="none" w:sz="0" w:space="0" w:color="auto"/>
        <w:bottom w:val="none" w:sz="0" w:space="0" w:color="auto"/>
        <w:right w:val="none" w:sz="0" w:space="0" w:color="auto"/>
      </w:divBdr>
      <w:divsChild>
        <w:div w:id="111748150">
          <w:marLeft w:val="0"/>
          <w:marRight w:val="0"/>
          <w:marTop w:val="0"/>
          <w:marBottom w:val="0"/>
          <w:divBdr>
            <w:top w:val="none" w:sz="0" w:space="0" w:color="auto"/>
            <w:left w:val="none" w:sz="0" w:space="0" w:color="auto"/>
            <w:bottom w:val="none" w:sz="0" w:space="0" w:color="auto"/>
            <w:right w:val="none" w:sz="0" w:space="0" w:color="auto"/>
          </w:divBdr>
          <w:divsChild>
            <w:div w:id="523790347">
              <w:marLeft w:val="0"/>
              <w:marRight w:val="0"/>
              <w:marTop w:val="0"/>
              <w:marBottom w:val="0"/>
              <w:divBdr>
                <w:top w:val="none" w:sz="0" w:space="0" w:color="auto"/>
                <w:left w:val="none" w:sz="0" w:space="0" w:color="auto"/>
                <w:bottom w:val="none" w:sz="0" w:space="0" w:color="auto"/>
                <w:right w:val="none" w:sz="0" w:space="0" w:color="auto"/>
              </w:divBdr>
              <w:divsChild>
                <w:div w:id="3820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2932">
      <w:bodyDiv w:val="1"/>
      <w:marLeft w:val="0"/>
      <w:marRight w:val="0"/>
      <w:marTop w:val="0"/>
      <w:marBottom w:val="0"/>
      <w:divBdr>
        <w:top w:val="none" w:sz="0" w:space="0" w:color="auto"/>
        <w:left w:val="none" w:sz="0" w:space="0" w:color="auto"/>
        <w:bottom w:val="none" w:sz="0" w:space="0" w:color="auto"/>
        <w:right w:val="none" w:sz="0" w:space="0" w:color="auto"/>
      </w:divBdr>
      <w:divsChild>
        <w:div w:id="1839534606">
          <w:marLeft w:val="0"/>
          <w:marRight w:val="0"/>
          <w:marTop w:val="0"/>
          <w:marBottom w:val="0"/>
          <w:divBdr>
            <w:top w:val="none" w:sz="0" w:space="0" w:color="auto"/>
            <w:left w:val="none" w:sz="0" w:space="0" w:color="auto"/>
            <w:bottom w:val="none" w:sz="0" w:space="0" w:color="auto"/>
            <w:right w:val="none" w:sz="0" w:space="0" w:color="auto"/>
          </w:divBdr>
          <w:divsChild>
            <w:div w:id="1237780940">
              <w:marLeft w:val="0"/>
              <w:marRight w:val="0"/>
              <w:marTop w:val="0"/>
              <w:marBottom w:val="0"/>
              <w:divBdr>
                <w:top w:val="none" w:sz="0" w:space="0" w:color="auto"/>
                <w:left w:val="none" w:sz="0" w:space="0" w:color="auto"/>
                <w:bottom w:val="none" w:sz="0" w:space="0" w:color="auto"/>
                <w:right w:val="none" w:sz="0" w:space="0" w:color="auto"/>
              </w:divBdr>
              <w:divsChild>
                <w:div w:id="1216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07971">
      <w:bodyDiv w:val="1"/>
      <w:marLeft w:val="0"/>
      <w:marRight w:val="0"/>
      <w:marTop w:val="0"/>
      <w:marBottom w:val="0"/>
      <w:divBdr>
        <w:top w:val="none" w:sz="0" w:space="0" w:color="auto"/>
        <w:left w:val="none" w:sz="0" w:space="0" w:color="auto"/>
        <w:bottom w:val="none" w:sz="0" w:space="0" w:color="auto"/>
        <w:right w:val="none" w:sz="0" w:space="0" w:color="auto"/>
      </w:divBdr>
      <w:divsChild>
        <w:div w:id="1431974330">
          <w:marLeft w:val="0"/>
          <w:marRight w:val="0"/>
          <w:marTop w:val="0"/>
          <w:marBottom w:val="0"/>
          <w:divBdr>
            <w:top w:val="none" w:sz="0" w:space="0" w:color="auto"/>
            <w:left w:val="none" w:sz="0" w:space="0" w:color="auto"/>
            <w:bottom w:val="none" w:sz="0" w:space="0" w:color="auto"/>
            <w:right w:val="none" w:sz="0" w:space="0" w:color="auto"/>
          </w:divBdr>
          <w:divsChild>
            <w:div w:id="812909193">
              <w:marLeft w:val="0"/>
              <w:marRight w:val="0"/>
              <w:marTop w:val="0"/>
              <w:marBottom w:val="0"/>
              <w:divBdr>
                <w:top w:val="none" w:sz="0" w:space="0" w:color="auto"/>
                <w:left w:val="none" w:sz="0" w:space="0" w:color="auto"/>
                <w:bottom w:val="none" w:sz="0" w:space="0" w:color="auto"/>
                <w:right w:val="none" w:sz="0" w:space="0" w:color="auto"/>
              </w:divBdr>
              <w:divsChild>
                <w:div w:id="69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36104">
      <w:bodyDiv w:val="1"/>
      <w:marLeft w:val="0"/>
      <w:marRight w:val="0"/>
      <w:marTop w:val="0"/>
      <w:marBottom w:val="0"/>
      <w:divBdr>
        <w:top w:val="none" w:sz="0" w:space="0" w:color="auto"/>
        <w:left w:val="none" w:sz="0" w:space="0" w:color="auto"/>
        <w:bottom w:val="none" w:sz="0" w:space="0" w:color="auto"/>
        <w:right w:val="none" w:sz="0" w:space="0" w:color="auto"/>
      </w:divBdr>
      <w:divsChild>
        <w:div w:id="384063813">
          <w:marLeft w:val="0"/>
          <w:marRight w:val="0"/>
          <w:marTop w:val="0"/>
          <w:marBottom w:val="0"/>
          <w:divBdr>
            <w:top w:val="none" w:sz="0" w:space="0" w:color="auto"/>
            <w:left w:val="none" w:sz="0" w:space="0" w:color="auto"/>
            <w:bottom w:val="none" w:sz="0" w:space="0" w:color="auto"/>
            <w:right w:val="none" w:sz="0" w:space="0" w:color="auto"/>
          </w:divBdr>
          <w:divsChild>
            <w:div w:id="1194928535">
              <w:marLeft w:val="0"/>
              <w:marRight w:val="0"/>
              <w:marTop w:val="0"/>
              <w:marBottom w:val="0"/>
              <w:divBdr>
                <w:top w:val="none" w:sz="0" w:space="0" w:color="auto"/>
                <w:left w:val="none" w:sz="0" w:space="0" w:color="auto"/>
                <w:bottom w:val="none" w:sz="0" w:space="0" w:color="auto"/>
                <w:right w:val="none" w:sz="0" w:space="0" w:color="auto"/>
              </w:divBdr>
              <w:divsChild>
                <w:div w:id="17722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84256">
      <w:bodyDiv w:val="1"/>
      <w:marLeft w:val="0"/>
      <w:marRight w:val="0"/>
      <w:marTop w:val="0"/>
      <w:marBottom w:val="0"/>
      <w:divBdr>
        <w:top w:val="none" w:sz="0" w:space="0" w:color="auto"/>
        <w:left w:val="none" w:sz="0" w:space="0" w:color="auto"/>
        <w:bottom w:val="none" w:sz="0" w:space="0" w:color="auto"/>
        <w:right w:val="none" w:sz="0" w:space="0" w:color="auto"/>
      </w:divBdr>
      <w:divsChild>
        <w:div w:id="1599488797">
          <w:marLeft w:val="0"/>
          <w:marRight w:val="0"/>
          <w:marTop w:val="0"/>
          <w:marBottom w:val="0"/>
          <w:divBdr>
            <w:top w:val="none" w:sz="0" w:space="0" w:color="auto"/>
            <w:left w:val="none" w:sz="0" w:space="0" w:color="auto"/>
            <w:bottom w:val="none" w:sz="0" w:space="0" w:color="auto"/>
            <w:right w:val="none" w:sz="0" w:space="0" w:color="auto"/>
          </w:divBdr>
          <w:divsChild>
            <w:div w:id="1299383919">
              <w:marLeft w:val="0"/>
              <w:marRight w:val="0"/>
              <w:marTop w:val="0"/>
              <w:marBottom w:val="0"/>
              <w:divBdr>
                <w:top w:val="none" w:sz="0" w:space="0" w:color="auto"/>
                <w:left w:val="none" w:sz="0" w:space="0" w:color="auto"/>
                <w:bottom w:val="none" w:sz="0" w:space="0" w:color="auto"/>
                <w:right w:val="none" w:sz="0" w:space="0" w:color="auto"/>
              </w:divBdr>
              <w:divsChild>
                <w:div w:id="13642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672616">
      <w:bodyDiv w:val="1"/>
      <w:marLeft w:val="0"/>
      <w:marRight w:val="0"/>
      <w:marTop w:val="0"/>
      <w:marBottom w:val="0"/>
      <w:divBdr>
        <w:top w:val="none" w:sz="0" w:space="0" w:color="auto"/>
        <w:left w:val="none" w:sz="0" w:space="0" w:color="auto"/>
        <w:bottom w:val="none" w:sz="0" w:space="0" w:color="auto"/>
        <w:right w:val="none" w:sz="0" w:space="0" w:color="auto"/>
      </w:divBdr>
      <w:divsChild>
        <w:div w:id="1020203608">
          <w:marLeft w:val="0"/>
          <w:marRight w:val="0"/>
          <w:marTop w:val="0"/>
          <w:marBottom w:val="0"/>
          <w:divBdr>
            <w:top w:val="none" w:sz="0" w:space="0" w:color="auto"/>
            <w:left w:val="none" w:sz="0" w:space="0" w:color="auto"/>
            <w:bottom w:val="none" w:sz="0" w:space="0" w:color="auto"/>
            <w:right w:val="none" w:sz="0" w:space="0" w:color="auto"/>
          </w:divBdr>
          <w:divsChild>
            <w:div w:id="466356143">
              <w:marLeft w:val="0"/>
              <w:marRight w:val="0"/>
              <w:marTop w:val="0"/>
              <w:marBottom w:val="0"/>
              <w:divBdr>
                <w:top w:val="none" w:sz="0" w:space="0" w:color="auto"/>
                <w:left w:val="none" w:sz="0" w:space="0" w:color="auto"/>
                <w:bottom w:val="none" w:sz="0" w:space="0" w:color="auto"/>
                <w:right w:val="none" w:sz="0" w:space="0" w:color="auto"/>
              </w:divBdr>
              <w:divsChild>
                <w:div w:id="8208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55176">
      <w:bodyDiv w:val="1"/>
      <w:marLeft w:val="0"/>
      <w:marRight w:val="0"/>
      <w:marTop w:val="0"/>
      <w:marBottom w:val="0"/>
      <w:divBdr>
        <w:top w:val="none" w:sz="0" w:space="0" w:color="auto"/>
        <w:left w:val="none" w:sz="0" w:space="0" w:color="auto"/>
        <w:bottom w:val="none" w:sz="0" w:space="0" w:color="auto"/>
        <w:right w:val="none" w:sz="0" w:space="0" w:color="auto"/>
      </w:divBdr>
      <w:divsChild>
        <w:div w:id="1491166624">
          <w:marLeft w:val="0"/>
          <w:marRight w:val="0"/>
          <w:marTop w:val="0"/>
          <w:marBottom w:val="0"/>
          <w:divBdr>
            <w:top w:val="none" w:sz="0" w:space="0" w:color="auto"/>
            <w:left w:val="none" w:sz="0" w:space="0" w:color="auto"/>
            <w:bottom w:val="none" w:sz="0" w:space="0" w:color="auto"/>
            <w:right w:val="none" w:sz="0" w:space="0" w:color="auto"/>
          </w:divBdr>
          <w:divsChild>
            <w:div w:id="107553446">
              <w:marLeft w:val="0"/>
              <w:marRight w:val="0"/>
              <w:marTop w:val="0"/>
              <w:marBottom w:val="0"/>
              <w:divBdr>
                <w:top w:val="none" w:sz="0" w:space="0" w:color="auto"/>
                <w:left w:val="none" w:sz="0" w:space="0" w:color="auto"/>
                <w:bottom w:val="none" w:sz="0" w:space="0" w:color="auto"/>
                <w:right w:val="none" w:sz="0" w:space="0" w:color="auto"/>
              </w:divBdr>
              <w:divsChild>
                <w:div w:id="17817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202443">
      <w:bodyDiv w:val="1"/>
      <w:marLeft w:val="0"/>
      <w:marRight w:val="0"/>
      <w:marTop w:val="0"/>
      <w:marBottom w:val="0"/>
      <w:divBdr>
        <w:top w:val="none" w:sz="0" w:space="0" w:color="auto"/>
        <w:left w:val="none" w:sz="0" w:space="0" w:color="auto"/>
        <w:bottom w:val="none" w:sz="0" w:space="0" w:color="auto"/>
        <w:right w:val="none" w:sz="0" w:space="0" w:color="auto"/>
      </w:divBdr>
      <w:divsChild>
        <w:div w:id="445856962">
          <w:marLeft w:val="0"/>
          <w:marRight w:val="0"/>
          <w:marTop w:val="0"/>
          <w:marBottom w:val="0"/>
          <w:divBdr>
            <w:top w:val="none" w:sz="0" w:space="0" w:color="auto"/>
            <w:left w:val="none" w:sz="0" w:space="0" w:color="auto"/>
            <w:bottom w:val="none" w:sz="0" w:space="0" w:color="auto"/>
            <w:right w:val="none" w:sz="0" w:space="0" w:color="auto"/>
          </w:divBdr>
          <w:divsChild>
            <w:div w:id="721563151">
              <w:marLeft w:val="0"/>
              <w:marRight w:val="0"/>
              <w:marTop w:val="0"/>
              <w:marBottom w:val="0"/>
              <w:divBdr>
                <w:top w:val="none" w:sz="0" w:space="0" w:color="auto"/>
                <w:left w:val="none" w:sz="0" w:space="0" w:color="auto"/>
                <w:bottom w:val="none" w:sz="0" w:space="0" w:color="auto"/>
                <w:right w:val="none" w:sz="0" w:space="0" w:color="auto"/>
              </w:divBdr>
              <w:divsChild>
                <w:div w:id="3309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79801">
      <w:bodyDiv w:val="1"/>
      <w:marLeft w:val="0"/>
      <w:marRight w:val="0"/>
      <w:marTop w:val="0"/>
      <w:marBottom w:val="0"/>
      <w:divBdr>
        <w:top w:val="none" w:sz="0" w:space="0" w:color="auto"/>
        <w:left w:val="none" w:sz="0" w:space="0" w:color="auto"/>
        <w:bottom w:val="none" w:sz="0" w:space="0" w:color="auto"/>
        <w:right w:val="none" w:sz="0" w:space="0" w:color="auto"/>
      </w:divBdr>
      <w:divsChild>
        <w:div w:id="894660365">
          <w:marLeft w:val="0"/>
          <w:marRight w:val="0"/>
          <w:marTop w:val="0"/>
          <w:marBottom w:val="0"/>
          <w:divBdr>
            <w:top w:val="none" w:sz="0" w:space="0" w:color="auto"/>
            <w:left w:val="none" w:sz="0" w:space="0" w:color="auto"/>
            <w:bottom w:val="none" w:sz="0" w:space="0" w:color="auto"/>
            <w:right w:val="none" w:sz="0" w:space="0" w:color="auto"/>
          </w:divBdr>
          <w:divsChild>
            <w:div w:id="665474439">
              <w:marLeft w:val="0"/>
              <w:marRight w:val="0"/>
              <w:marTop w:val="0"/>
              <w:marBottom w:val="0"/>
              <w:divBdr>
                <w:top w:val="none" w:sz="0" w:space="0" w:color="auto"/>
                <w:left w:val="none" w:sz="0" w:space="0" w:color="auto"/>
                <w:bottom w:val="none" w:sz="0" w:space="0" w:color="auto"/>
                <w:right w:val="none" w:sz="0" w:space="0" w:color="auto"/>
              </w:divBdr>
              <w:divsChild>
                <w:div w:id="52429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7540">
      <w:bodyDiv w:val="1"/>
      <w:marLeft w:val="0"/>
      <w:marRight w:val="0"/>
      <w:marTop w:val="0"/>
      <w:marBottom w:val="0"/>
      <w:divBdr>
        <w:top w:val="none" w:sz="0" w:space="0" w:color="auto"/>
        <w:left w:val="none" w:sz="0" w:space="0" w:color="auto"/>
        <w:bottom w:val="none" w:sz="0" w:space="0" w:color="auto"/>
        <w:right w:val="none" w:sz="0" w:space="0" w:color="auto"/>
      </w:divBdr>
      <w:divsChild>
        <w:div w:id="17893636">
          <w:marLeft w:val="0"/>
          <w:marRight w:val="0"/>
          <w:marTop w:val="0"/>
          <w:marBottom w:val="0"/>
          <w:divBdr>
            <w:top w:val="none" w:sz="0" w:space="0" w:color="auto"/>
            <w:left w:val="none" w:sz="0" w:space="0" w:color="auto"/>
            <w:bottom w:val="none" w:sz="0" w:space="0" w:color="auto"/>
            <w:right w:val="none" w:sz="0" w:space="0" w:color="auto"/>
          </w:divBdr>
          <w:divsChild>
            <w:div w:id="541014530">
              <w:marLeft w:val="0"/>
              <w:marRight w:val="0"/>
              <w:marTop w:val="0"/>
              <w:marBottom w:val="0"/>
              <w:divBdr>
                <w:top w:val="none" w:sz="0" w:space="0" w:color="auto"/>
                <w:left w:val="none" w:sz="0" w:space="0" w:color="auto"/>
                <w:bottom w:val="none" w:sz="0" w:space="0" w:color="auto"/>
                <w:right w:val="none" w:sz="0" w:space="0" w:color="auto"/>
              </w:divBdr>
              <w:divsChild>
                <w:div w:id="19863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4759">
      <w:bodyDiv w:val="1"/>
      <w:marLeft w:val="0"/>
      <w:marRight w:val="0"/>
      <w:marTop w:val="0"/>
      <w:marBottom w:val="0"/>
      <w:divBdr>
        <w:top w:val="none" w:sz="0" w:space="0" w:color="auto"/>
        <w:left w:val="none" w:sz="0" w:space="0" w:color="auto"/>
        <w:bottom w:val="none" w:sz="0" w:space="0" w:color="auto"/>
        <w:right w:val="none" w:sz="0" w:space="0" w:color="auto"/>
      </w:divBdr>
      <w:divsChild>
        <w:div w:id="2133938641">
          <w:marLeft w:val="0"/>
          <w:marRight w:val="0"/>
          <w:marTop w:val="0"/>
          <w:marBottom w:val="0"/>
          <w:divBdr>
            <w:top w:val="none" w:sz="0" w:space="0" w:color="auto"/>
            <w:left w:val="none" w:sz="0" w:space="0" w:color="auto"/>
            <w:bottom w:val="none" w:sz="0" w:space="0" w:color="auto"/>
            <w:right w:val="none" w:sz="0" w:space="0" w:color="auto"/>
          </w:divBdr>
          <w:divsChild>
            <w:div w:id="1748074441">
              <w:marLeft w:val="0"/>
              <w:marRight w:val="0"/>
              <w:marTop w:val="0"/>
              <w:marBottom w:val="0"/>
              <w:divBdr>
                <w:top w:val="none" w:sz="0" w:space="0" w:color="auto"/>
                <w:left w:val="none" w:sz="0" w:space="0" w:color="auto"/>
                <w:bottom w:val="none" w:sz="0" w:space="0" w:color="auto"/>
                <w:right w:val="none" w:sz="0" w:space="0" w:color="auto"/>
              </w:divBdr>
              <w:divsChild>
                <w:div w:id="197606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Kanakam, Harika</dc:creator>
  <cp:keywords/>
  <dc:description/>
  <cp:lastModifiedBy>Kanakam, Harika</cp:lastModifiedBy>
  <cp:revision>4</cp:revision>
  <dcterms:created xsi:type="dcterms:W3CDTF">2022-10-17T02:02:00Z</dcterms:created>
  <dcterms:modified xsi:type="dcterms:W3CDTF">2022-10-17T03:46:00Z</dcterms:modified>
</cp:coreProperties>
</file>