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342D2" w14:textId="77777777" w:rsidR="009245F1" w:rsidRPr="005D1FF8" w:rsidRDefault="00A82518" w:rsidP="00194514">
      <w:pPr>
        <w:spacing w:before="480" w:after="120"/>
        <w:jc w:val="center"/>
        <w:rPr>
          <w:rFonts w:ascii="Times New Roman" w:hAnsi="Times New Roman" w:cs="Times New Roman"/>
        </w:rPr>
      </w:pPr>
      <w:r w:rsidRPr="005D1FF8">
        <w:rPr>
          <w:rFonts w:ascii="Times New Roman" w:hAnsi="Times New Roman" w:cs="Times New Roman"/>
          <w:b/>
          <w:bCs/>
          <w:sz w:val="40"/>
          <w:szCs w:val="40"/>
        </w:rPr>
        <w:t>Machine Learning Project – Phase II</w:t>
      </w:r>
    </w:p>
    <w:p w14:paraId="65372490" w14:textId="77777777" w:rsidR="009245F1" w:rsidRPr="005D1FF8" w:rsidRDefault="00A82518" w:rsidP="00194514">
      <w:pPr>
        <w:spacing w:after="80"/>
        <w:jc w:val="center"/>
        <w:rPr>
          <w:rFonts w:ascii="Times New Roman" w:hAnsi="Times New Roman" w:cs="Times New Roman"/>
        </w:rPr>
      </w:pPr>
      <w:r w:rsidRPr="005D1FF8">
        <w:rPr>
          <w:rFonts w:ascii="Times New Roman" w:hAnsi="Times New Roman" w:cs="Times New Roman"/>
          <w:b/>
          <w:bCs/>
          <w:sz w:val="34"/>
          <w:szCs w:val="34"/>
        </w:rPr>
        <w:t>Project Proposal</w:t>
      </w:r>
    </w:p>
    <w:p w14:paraId="0F82A3F3" w14:textId="77777777" w:rsidR="009245F1" w:rsidRPr="005D1FF8" w:rsidRDefault="00A82518" w:rsidP="00194514">
      <w:pPr>
        <w:spacing w:after="80"/>
        <w:jc w:val="center"/>
        <w:rPr>
          <w:rFonts w:ascii="Times New Roman" w:hAnsi="Times New Roman" w:cs="Times New Roman"/>
        </w:rPr>
      </w:pPr>
      <w:r w:rsidRPr="005D1FF8">
        <w:rPr>
          <w:rFonts w:ascii="Times New Roman" w:hAnsi="Times New Roman" w:cs="Times New Roman"/>
          <w:b/>
          <w:bCs/>
          <w:sz w:val="28"/>
          <w:szCs w:val="28"/>
        </w:rPr>
        <w:t>Crop Weed Recognition for Smart Farming</w:t>
      </w:r>
    </w:p>
    <w:p w14:paraId="21D84984" w14:textId="77777777" w:rsidR="009245F1" w:rsidRPr="005D1FF8" w:rsidRDefault="00A82518" w:rsidP="00194514">
      <w:pPr>
        <w:spacing w:after="60"/>
        <w:jc w:val="center"/>
        <w:rPr>
          <w:rFonts w:ascii="Times New Roman" w:hAnsi="Times New Roman" w:cs="Times New Roman"/>
        </w:rPr>
      </w:pPr>
      <w:r w:rsidRPr="005D1FF8">
        <w:rPr>
          <w:rFonts w:ascii="Times New Roman" w:hAnsi="Times New Roman" w:cs="Times New Roman"/>
        </w:rPr>
        <w:t>DSC01 – Machine Learning 120A</w:t>
      </w:r>
    </w:p>
    <w:p w14:paraId="01891530" w14:textId="1A23213A" w:rsidR="009245F1" w:rsidRDefault="00A82518" w:rsidP="00194514">
      <w:pPr>
        <w:spacing w:after="60"/>
        <w:jc w:val="center"/>
        <w:rPr>
          <w:rFonts w:ascii="Times New Roman" w:hAnsi="Times New Roman" w:cs="Times New Roman"/>
        </w:rPr>
      </w:pPr>
      <w:r w:rsidRPr="005D1FF8">
        <w:rPr>
          <w:rFonts w:ascii="Times New Roman" w:hAnsi="Times New Roman" w:cs="Times New Roman"/>
        </w:rPr>
        <w:t xml:space="preserve">Submitted by: </w:t>
      </w:r>
      <w:r w:rsidR="005D1FF8" w:rsidRPr="005D1FF8">
        <w:rPr>
          <w:rFonts w:ascii="Times New Roman" w:hAnsi="Times New Roman" w:cs="Times New Roman"/>
        </w:rPr>
        <w:t>KUCHI HARIKA</w:t>
      </w:r>
    </w:p>
    <w:p w14:paraId="673EFBBD" w14:textId="619F28A7" w:rsidR="00194514" w:rsidRDefault="00194514" w:rsidP="00194514">
      <w:pPr>
        <w:spacing w:after="60"/>
        <w:jc w:val="center"/>
        <w:rPr>
          <w:rFonts w:ascii="Times New Roman" w:hAnsi="Times New Roman" w:cs="Times New Roman"/>
        </w:rPr>
      </w:pPr>
      <w:r>
        <w:rPr>
          <w:rFonts w:ascii="Times New Roman" w:hAnsi="Times New Roman" w:cs="Times New Roman"/>
        </w:rPr>
        <w:t>Matriculation:61119426</w:t>
      </w:r>
    </w:p>
    <w:p w14:paraId="02FE89D0" w14:textId="31E789ED" w:rsidR="009245F1" w:rsidRPr="005D1FF8" w:rsidRDefault="00A82518" w:rsidP="00194514">
      <w:pPr>
        <w:spacing w:after="480"/>
        <w:jc w:val="center"/>
        <w:rPr>
          <w:rFonts w:ascii="Times New Roman" w:hAnsi="Times New Roman" w:cs="Times New Roman"/>
        </w:rPr>
      </w:pPr>
      <w:r w:rsidRPr="005D1FF8">
        <w:rPr>
          <w:rFonts w:ascii="Times New Roman" w:hAnsi="Times New Roman" w:cs="Times New Roman"/>
        </w:rPr>
        <w:t>Date: June 7, 2026</w:t>
      </w:r>
    </w:p>
    <w:p w14:paraId="79F9ACF4" w14:textId="77777777" w:rsidR="009245F1" w:rsidRPr="005D1FF8" w:rsidRDefault="00A82518">
      <w:pPr>
        <w:pStyle w:val="Heading1"/>
        <w:pBdr>
          <w:bottom w:val="single" w:sz="6" w:space="1" w:color="2D6A4F"/>
        </w:pBdr>
        <w:rPr>
          <w:rFonts w:ascii="Times New Roman" w:hAnsi="Times New Roman" w:cs="Times New Roman"/>
          <w:color w:val="auto"/>
        </w:rPr>
      </w:pPr>
      <w:r w:rsidRPr="005D1FF8">
        <w:rPr>
          <w:rFonts w:ascii="Times New Roman" w:hAnsi="Times New Roman" w:cs="Times New Roman"/>
          <w:color w:val="auto"/>
        </w:rPr>
        <w:t>1. Project Title</w:t>
      </w:r>
    </w:p>
    <w:p w14:paraId="7A6D0169" w14:textId="77777777" w:rsidR="009245F1" w:rsidRPr="005D1FF8" w:rsidRDefault="00A82518" w:rsidP="005D1FF8">
      <w:pPr>
        <w:spacing w:after="120"/>
        <w:jc w:val="both"/>
        <w:rPr>
          <w:rFonts w:ascii="Times New Roman" w:hAnsi="Times New Roman" w:cs="Times New Roman"/>
        </w:rPr>
      </w:pPr>
      <w:r w:rsidRPr="005D1FF8">
        <w:rPr>
          <w:rFonts w:ascii="Times New Roman" w:hAnsi="Times New Roman" w:cs="Times New Roman"/>
        </w:rPr>
        <w:t>Crop Weed Recognition for Smart Farming Using Convolutional Neural Networks</w:t>
      </w:r>
    </w:p>
    <w:p w14:paraId="42DC18E6" w14:textId="77777777" w:rsidR="009245F1" w:rsidRDefault="009245F1" w:rsidP="005D1FF8">
      <w:pPr>
        <w:spacing w:after="100"/>
        <w:jc w:val="both"/>
      </w:pPr>
    </w:p>
    <w:p w14:paraId="10B3FDDC" w14:textId="77777777" w:rsidR="009245F1" w:rsidRPr="005D1FF8" w:rsidRDefault="00A82518">
      <w:pPr>
        <w:pStyle w:val="Heading1"/>
        <w:pBdr>
          <w:bottom w:val="single" w:sz="6" w:space="1" w:color="2D6A4F"/>
        </w:pBdr>
        <w:rPr>
          <w:rFonts w:ascii="Times New Roman" w:hAnsi="Times New Roman" w:cs="Times New Roman"/>
          <w:color w:val="auto"/>
        </w:rPr>
      </w:pPr>
      <w:r w:rsidRPr="005D1FF8">
        <w:rPr>
          <w:rFonts w:ascii="Times New Roman" w:hAnsi="Times New Roman" w:cs="Times New Roman"/>
          <w:color w:val="auto"/>
        </w:rPr>
        <w:t>2. Background and Motivation</w:t>
      </w:r>
    </w:p>
    <w:p w14:paraId="641E8D47" w14:textId="77777777" w:rsidR="009245F1" w:rsidRPr="005D1FF8" w:rsidRDefault="00A82518" w:rsidP="005D1FF8">
      <w:pPr>
        <w:spacing w:after="120"/>
        <w:jc w:val="both"/>
        <w:rPr>
          <w:rFonts w:ascii="Times New Roman" w:hAnsi="Times New Roman" w:cs="Times New Roman"/>
        </w:rPr>
      </w:pPr>
      <w:r w:rsidRPr="005D1FF8">
        <w:rPr>
          <w:rFonts w:ascii="Times New Roman" w:hAnsi="Times New Roman" w:cs="Times New Roman"/>
        </w:rPr>
        <w:t>Weeds are one of the most significant threats to agricultural productivity worldwide, competing with crops for sunlight, water, and nutrients. Traditional weed management methods rely heavily on manual labor and broad-spectrum herbicide application, which are costly, time-consuming, and environmentally damaging. The increasing demand for sustainable and precision agriculture has driven interest in automated, intelligent weed detection systems.</w:t>
      </w:r>
    </w:p>
    <w:p w14:paraId="031ECB04" w14:textId="77777777" w:rsidR="009245F1" w:rsidRPr="005D1FF8" w:rsidRDefault="009245F1" w:rsidP="005D1FF8">
      <w:pPr>
        <w:spacing w:after="100"/>
        <w:jc w:val="both"/>
        <w:rPr>
          <w:rFonts w:ascii="Times New Roman" w:hAnsi="Times New Roman" w:cs="Times New Roman"/>
        </w:rPr>
      </w:pPr>
    </w:p>
    <w:p w14:paraId="4F5F1359" w14:textId="1F4BA27D" w:rsidR="009245F1" w:rsidRPr="005D1FF8" w:rsidRDefault="00A82518" w:rsidP="005D1FF8">
      <w:pPr>
        <w:spacing w:after="120"/>
        <w:jc w:val="both"/>
        <w:rPr>
          <w:rFonts w:ascii="Times New Roman" w:hAnsi="Times New Roman" w:cs="Times New Roman"/>
        </w:rPr>
      </w:pPr>
      <w:r w:rsidRPr="005D1FF8">
        <w:rPr>
          <w:rFonts w:ascii="Times New Roman" w:hAnsi="Times New Roman" w:cs="Times New Roman"/>
        </w:rPr>
        <w:t>Deep learning, particularly Convolutional Neural Networks (CNNs), has demonstrated exceptional performance in image classification tasks. When applied to agricultural imaging, CNNs can learn distinguishing visual features of weed species with high accuracy. This makes them a promising tool for powering autonomous robotic weed control systems that can selectively target weeds in real time, reducing herbicide use and labor costs while improving crop yields.</w:t>
      </w:r>
    </w:p>
    <w:p w14:paraId="0D760E56" w14:textId="77777777" w:rsidR="009245F1" w:rsidRPr="005D1FF8" w:rsidRDefault="009245F1" w:rsidP="005D1FF8">
      <w:pPr>
        <w:spacing w:after="100"/>
        <w:jc w:val="both"/>
        <w:rPr>
          <w:rFonts w:ascii="Times New Roman" w:hAnsi="Times New Roman" w:cs="Times New Roman"/>
        </w:rPr>
      </w:pPr>
    </w:p>
    <w:p w14:paraId="0510AAEC" w14:textId="77E174D2" w:rsidR="009245F1" w:rsidRPr="005D1FF8" w:rsidRDefault="00A82518" w:rsidP="005D1FF8">
      <w:pPr>
        <w:spacing w:after="120"/>
        <w:jc w:val="both"/>
        <w:rPr>
          <w:rFonts w:ascii="Times New Roman" w:hAnsi="Times New Roman" w:cs="Times New Roman"/>
        </w:rPr>
      </w:pPr>
      <w:r w:rsidRPr="005D1FF8">
        <w:rPr>
          <w:rFonts w:ascii="Times New Roman" w:hAnsi="Times New Roman" w:cs="Times New Roman"/>
        </w:rPr>
        <w:t>The Deep</w:t>
      </w:r>
      <w:r w:rsidR="005D1FF8">
        <w:rPr>
          <w:rFonts w:ascii="Times New Roman" w:hAnsi="Times New Roman" w:cs="Times New Roman"/>
        </w:rPr>
        <w:t xml:space="preserve"> </w:t>
      </w:r>
      <w:r w:rsidRPr="005D1FF8">
        <w:rPr>
          <w:rFonts w:ascii="Times New Roman" w:hAnsi="Times New Roman" w:cs="Times New Roman"/>
        </w:rPr>
        <w:t>Weeds dataset, collected from Australian rangelands, represents one of the most realistic publicly available weed image datasets. It captures weed species in their natural in-situ environment, providing a meaningful challenge for classification systems and making it ideal for developing robust, field-deployable models.</w:t>
      </w:r>
    </w:p>
    <w:p w14:paraId="6B79E39E" w14:textId="77777777" w:rsidR="009245F1" w:rsidRDefault="009245F1">
      <w:pPr>
        <w:spacing w:after="100"/>
      </w:pPr>
    </w:p>
    <w:p w14:paraId="3E1E13F8" w14:textId="77777777" w:rsidR="009245F1" w:rsidRPr="005D1FF8" w:rsidRDefault="00A82518">
      <w:pPr>
        <w:pStyle w:val="Heading1"/>
        <w:pBdr>
          <w:bottom w:val="single" w:sz="6" w:space="1" w:color="2D6A4F"/>
        </w:pBdr>
        <w:rPr>
          <w:rFonts w:ascii="Times New Roman" w:hAnsi="Times New Roman" w:cs="Times New Roman"/>
          <w:color w:val="auto"/>
        </w:rPr>
      </w:pPr>
      <w:r w:rsidRPr="005D1FF8">
        <w:rPr>
          <w:rFonts w:ascii="Times New Roman" w:hAnsi="Times New Roman" w:cs="Times New Roman"/>
          <w:color w:val="auto"/>
        </w:rPr>
        <w:t>3. Problem Statement</w:t>
      </w:r>
    </w:p>
    <w:p w14:paraId="22F0D668" w14:textId="77777777" w:rsidR="009245F1" w:rsidRPr="005D1FF8" w:rsidRDefault="00A82518" w:rsidP="005D1FF8">
      <w:pPr>
        <w:spacing w:after="120"/>
        <w:jc w:val="both"/>
        <w:rPr>
          <w:rFonts w:ascii="Times New Roman" w:hAnsi="Times New Roman" w:cs="Times New Roman"/>
        </w:rPr>
      </w:pPr>
      <w:r w:rsidRPr="005D1FF8">
        <w:rPr>
          <w:rFonts w:ascii="Times New Roman" w:hAnsi="Times New Roman" w:cs="Times New Roman"/>
        </w:rPr>
        <w:t>The core problem addressed in this project is the automated, accurate classification of weed species from field images to support targeted robotic weed control in smart farming systems.</w:t>
      </w:r>
    </w:p>
    <w:p w14:paraId="0C5E07EF" w14:textId="77777777" w:rsidR="009245F1" w:rsidRDefault="009245F1" w:rsidP="005D1FF8">
      <w:pPr>
        <w:spacing w:after="100"/>
        <w:jc w:val="both"/>
      </w:pPr>
    </w:p>
    <w:p w14:paraId="0E631F7D" w14:textId="77777777" w:rsidR="009245F1" w:rsidRPr="005D1FF8" w:rsidRDefault="00A82518" w:rsidP="005D1FF8">
      <w:pPr>
        <w:spacing w:after="120"/>
        <w:jc w:val="both"/>
        <w:rPr>
          <w:rFonts w:ascii="Times New Roman" w:hAnsi="Times New Roman" w:cs="Times New Roman"/>
        </w:rPr>
      </w:pPr>
      <w:r w:rsidRPr="005D1FF8">
        <w:rPr>
          <w:rFonts w:ascii="Times New Roman" w:hAnsi="Times New Roman" w:cs="Times New Roman"/>
        </w:rPr>
        <w:t>Specifically, this project aims to:</w:t>
      </w:r>
    </w:p>
    <w:p w14:paraId="0BBBB2B7"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color w:val="000000"/>
        </w:rPr>
        <w:lastRenderedPageBreak/>
        <w:t>Classify images into one of 9 categories (8 weed species + 1 negative/non-weed class)</w:t>
      </w:r>
    </w:p>
    <w:p w14:paraId="3AC3C1B7" w14:textId="69BC1E3B" w:rsidR="009245F1" w:rsidRPr="005D1FF8" w:rsidRDefault="00A82518">
      <w:pPr>
        <w:numPr>
          <w:ilvl w:val="0"/>
          <w:numId w:val="1"/>
        </w:numPr>
        <w:pBdr>
          <w:top w:val="nil"/>
          <w:left w:val="nil"/>
          <w:bottom w:val="nil"/>
          <w:right w:val="nil"/>
          <w:between w:val="nil"/>
        </w:pBdr>
        <w:spacing w:after="80"/>
        <w:rPr>
          <w:rFonts w:ascii="Times New Roman" w:hAnsi="Times New Roman" w:cs="Times New Roman"/>
        </w:rPr>
      </w:pPr>
      <w:r w:rsidRPr="005D1FF8">
        <w:rPr>
          <w:rFonts w:ascii="Times New Roman" w:hAnsi="Times New Roman" w:cs="Times New Roman"/>
          <w:color w:val="000000"/>
        </w:rPr>
        <w:t>Build a custom CNN model trained from scratch on the Deep</w:t>
      </w:r>
      <w:r w:rsidR="005D1FF8">
        <w:rPr>
          <w:rFonts w:ascii="Times New Roman" w:hAnsi="Times New Roman" w:cs="Times New Roman"/>
          <w:color w:val="000000"/>
        </w:rPr>
        <w:t xml:space="preserve"> </w:t>
      </w:r>
      <w:r w:rsidRPr="005D1FF8">
        <w:rPr>
          <w:rFonts w:ascii="Times New Roman" w:hAnsi="Times New Roman" w:cs="Times New Roman"/>
          <w:color w:val="000000"/>
        </w:rPr>
        <w:t>Weeds dataset</w:t>
      </w:r>
    </w:p>
    <w:p w14:paraId="02EB5BE8" w14:textId="77777777" w:rsidR="009245F1" w:rsidRPr="005D1FF8" w:rsidRDefault="00A82518">
      <w:pPr>
        <w:numPr>
          <w:ilvl w:val="0"/>
          <w:numId w:val="1"/>
        </w:numPr>
        <w:pBdr>
          <w:top w:val="nil"/>
          <w:left w:val="nil"/>
          <w:bottom w:val="nil"/>
          <w:right w:val="nil"/>
          <w:between w:val="nil"/>
        </w:pBdr>
        <w:spacing w:after="80"/>
        <w:rPr>
          <w:rFonts w:ascii="Times New Roman" w:hAnsi="Times New Roman" w:cs="Times New Roman"/>
        </w:rPr>
      </w:pPr>
      <w:r w:rsidRPr="005D1FF8">
        <w:rPr>
          <w:rFonts w:ascii="Times New Roman" w:hAnsi="Times New Roman" w:cs="Times New Roman"/>
          <w:color w:val="000000"/>
        </w:rPr>
        <w:t>Compare custom CNN performance against at least one pretrained transfer learning model (ResNet50 or MobileNetV2)</w:t>
      </w:r>
    </w:p>
    <w:p w14:paraId="1A317F44" w14:textId="77777777" w:rsidR="009245F1" w:rsidRPr="005D1FF8" w:rsidRDefault="00A82518">
      <w:pPr>
        <w:numPr>
          <w:ilvl w:val="0"/>
          <w:numId w:val="1"/>
        </w:numPr>
        <w:pBdr>
          <w:top w:val="nil"/>
          <w:left w:val="nil"/>
          <w:bottom w:val="nil"/>
          <w:right w:val="nil"/>
          <w:between w:val="nil"/>
        </w:pBdr>
        <w:spacing w:after="80"/>
        <w:rPr>
          <w:rFonts w:ascii="Times New Roman" w:hAnsi="Times New Roman" w:cs="Times New Roman"/>
        </w:rPr>
      </w:pPr>
      <w:r w:rsidRPr="005D1FF8">
        <w:rPr>
          <w:rFonts w:ascii="Times New Roman" w:hAnsi="Times New Roman" w:cs="Times New Roman"/>
          <w:color w:val="000000"/>
        </w:rPr>
        <w:t>Evaluate model performance using accuracy, precision, recall, F1-score, and confusion matrix</w:t>
      </w:r>
    </w:p>
    <w:p w14:paraId="77EC1F15" w14:textId="77777777" w:rsidR="009245F1" w:rsidRDefault="009245F1">
      <w:pPr>
        <w:spacing w:after="100"/>
      </w:pPr>
    </w:p>
    <w:p w14:paraId="38714F22" w14:textId="77777777" w:rsidR="009245F1" w:rsidRPr="005D1FF8" w:rsidRDefault="00A82518">
      <w:pPr>
        <w:pStyle w:val="Heading1"/>
        <w:pBdr>
          <w:bottom w:val="single" w:sz="6" w:space="1" w:color="2D6A4F"/>
        </w:pBdr>
        <w:rPr>
          <w:rFonts w:ascii="Times New Roman" w:hAnsi="Times New Roman" w:cs="Times New Roman"/>
          <w:color w:val="auto"/>
        </w:rPr>
      </w:pPr>
      <w:r w:rsidRPr="005D1FF8">
        <w:rPr>
          <w:rFonts w:ascii="Times New Roman" w:hAnsi="Times New Roman" w:cs="Times New Roman"/>
          <w:color w:val="auto"/>
        </w:rPr>
        <w:t>4. Selected Dataset and Dataset Link</w:t>
      </w:r>
    </w:p>
    <w:p w14:paraId="6DF59168" w14:textId="59D19B24" w:rsidR="009245F1" w:rsidRPr="005D1FF8" w:rsidRDefault="00A82518">
      <w:pPr>
        <w:spacing w:after="120"/>
        <w:rPr>
          <w:rFonts w:ascii="Times New Roman" w:hAnsi="Times New Roman" w:cs="Times New Roman"/>
        </w:rPr>
      </w:pPr>
      <w:r w:rsidRPr="005D1FF8">
        <w:rPr>
          <w:rFonts w:ascii="Times New Roman" w:hAnsi="Times New Roman" w:cs="Times New Roman"/>
        </w:rPr>
        <w:t>Dataset Name: Weed Dataset (Deep</w:t>
      </w:r>
      <w:r w:rsidR="005D1FF8">
        <w:rPr>
          <w:rFonts w:ascii="Times New Roman" w:hAnsi="Times New Roman" w:cs="Times New Roman"/>
        </w:rPr>
        <w:t xml:space="preserve"> </w:t>
      </w:r>
      <w:r w:rsidRPr="005D1FF8">
        <w:rPr>
          <w:rFonts w:ascii="Times New Roman" w:hAnsi="Times New Roman" w:cs="Times New Roman"/>
        </w:rPr>
        <w:t>Weeds)</w:t>
      </w:r>
    </w:p>
    <w:p w14:paraId="00D83C9E" w14:textId="77777777" w:rsidR="009245F1" w:rsidRPr="005D1FF8" w:rsidRDefault="00A82518">
      <w:pPr>
        <w:spacing w:after="120"/>
        <w:rPr>
          <w:rFonts w:ascii="Times New Roman" w:hAnsi="Times New Roman" w:cs="Times New Roman"/>
        </w:rPr>
      </w:pPr>
      <w:r w:rsidRPr="005D1FF8">
        <w:rPr>
          <w:rFonts w:ascii="Times New Roman" w:hAnsi="Times New Roman" w:cs="Times New Roman"/>
        </w:rPr>
        <w:t>Dataset Link: https://www.kaggle.com/datasets/nasimrajlaskar/weed-dataset</w:t>
      </w:r>
    </w:p>
    <w:p w14:paraId="029A3A5E" w14:textId="593993AF" w:rsidR="009245F1" w:rsidRPr="005D1FF8" w:rsidRDefault="00A82518">
      <w:pPr>
        <w:spacing w:after="120"/>
        <w:rPr>
          <w:rFonts w:ascii="Times New Roman" w:hAnsi="Times New Roman" w:cs="Times New Roman"/>
        </w:rPr>
      </w:pPr>
      <w:r w:rsidRPr="005D1FF8">
        <w:rPr>
          <w:rFonts w:ascii="Times New Roman" w:hAnsi="Times New Roman" w:cs="Times New Roman"/>
        </w:rPr>
        <w:t>Original Source: Deep</w:t>
      </w:r>
      <w:r w:rsidR="005D1FF8">
        <w:rPr>
          <w:rFonts w:ascii="Times New Roman" w:hAnsi="Times New Roman" w:cs="Times New Roman"/>
        </w:rPr>
        <w:t xml:space="preserve"> </w:t>
      </w:r>
      <w:r w:rsidRPr="005D1FF8">
        <w:rPr>
          <w:rFonts w:ascii="Times New Roman" w:hAnsi="Times New Roman" w:cs="Times New Roman"/>
        </w:rPr>
        <w:t>Weeds – Olsen et al. (2019), Scientific Reports</w:t>
      </w:r>
    </w:p>
    <w:p w14:paraId="71BDC7C4" w14:textId="77777777" w:rsidR="009245F1" w:rsidRDefault="009245F1">
      <w:pPr>
        <w:spacing w:after="100"/>
      </w:pPr>
    </w:p>
    <w:p w14:paraId="18A5A892" w14:textId="77777777" w:rsidR="009245F1" w:rsidRPr="005D1FF8" w:rsidRDefault="00A82518">
      <w:pPr>
        <w:pStyle w:val="Heading1"/>
        <w:pBdr>
          <w:bottom w:val="single" w:sz="6" w:space="1" w:color="2D6A4F"/>
        </w:pBdr>
        <w:rPr>
          <w:rFonts w:ascii="Times New Roman" w:hAnsi="Times New Roman" w:cs="Times New Roman"/>
          <w:color w:val="auto"/>
        </w:rPr>
      </w:pPr>
      <w:r w:rsidRPr="005D1FF8">
        <w:rPr>
          <w:rFonts w:ascii="Times New Roman" w:hAnsi="Times New Roman" w:cs="Times New Roman"/>
          <w:color w:val="auto"/>
        </w:rPr>
        <w:t>5. Dataset Description</w:t>
      </w:r>
    </w:p>
    <w:tbl>
      <w:tblPr>
        <w:tblStyle w:val="a"/>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40"/>
        <w:gridCol w:w="6480"/>
      </w:tblGrid>
      <w:tr w:rsidR="009245F1" w14:paraId="7A275B2C" w14:textId="77777777">
        <w:tc>
          <w:tcPr>
            <w:tcW w:w="324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50" w:type="dxa"/>
              <w:bottom w:w="100" w:type="dxa"/>
              <w:right w:w="150" w:type="dxa"/>
            </w:tcMar>
          </w:tcPr>
          <w:p w14:paraId="2640A5A8" w14:textId="77777777" w:rsidR="009245F1" w:rsidRPr="005D1FF8" w:rsidRDefault="00A82518">
            <w:pPr>
              <w:rPr>
                <w:rFonts w:ascii="Times New Roman" w:hAnsi="Times New Roman" w:cs="Times New Roman"/>
              </w:rPr>
            </w:pPr>
            <w:r w:rsidRPr="005D1FF8">
              <w:rPr>
                <w:rFonts w:ascii="Times New Roman" w:hAnsi="Times New Roman" w:cs="Times New Roman"/>
                <w:b/>
                <w:bCs/>
                <w:color w:val="FFFFFF"/>
              </w:rPr>
              <w:t>Property</w:t>
            </w:r>
          </w:p>
        </w:tc>
        <w:tc>
          <w:tcPr>
            <w:tcW w:w="6480" w:type="dxa"/>
            <w:tcBorders>
              <w:top w:val="single" w:sz="4" w:space="0" w:color="2D6A4F"/>
              <w:left w:val="single" w:sz="4" w:space="0" w:color="2D6A4F"/>
              <w:bottom w:val="single" w:sz="4" w:space="0" w:color="2D6A4F"/>
              <w:right w:val="single" w:sz="4" w:space="0" w:color="2D6A4F"/>
            </w:tcBorders>
            <w:shd w:val="clear" w:color="auto" w:fill="2D6A4F"/>
            <w:tcMar>
              <w:top w:w="100" w:type="dxa"/>
              <w:left w:w="150" w:type="dxa"/>
              <w:bottom w:w="100" w:type="dxa"/>
              <w:right w:w="150" w:type="dxa"/>
            </w:tcMar>
          </w:tcPr>
          <w:p w14:paraId="191FF5DA" w14:textId="77777777" w:rsidR="009245F1" w:rsidRPr="005D1FF8" w:rsidRDefault="00A82518">
            <w:pPr>
              <w:rPr>
                <w:rFonts w:ascii="Times New Roman" w:hAnsi="Times New Roman" w:cs="Times New Roman"/>
              </w:rPr>
            </w:pPr>
            <w:r w:rsidRPr="005D1FF8">
              <w:rPr>
                <w:rFonts w:ascii="Times New Roman" w:hAnsi="Times New Roman" w:cs="Times New Roman"/>
                <w:b/>
                <w:bCs/>
                <w:color w:val="FFFFFF"/>
              </w:rPr>
              <w:t>Details</w:t>
            </w:r>
          </w:p>
        </w:tc>
      </w:tr>
      <w:tr w:rsidR="009245F1" w14:paraId="20976D8A" w14:textId="77777777">
        <w:tc>
          <w:tcPr>
            <w:tcW w:w="324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50" w:type="dxa"/>
              <w:bottom w:w="80" w:type="dxa"/>
              <w:right w:w="150" w:type="dxa"/>
            </w:tcMar>
          </w:tcPr>
          <w:p w14:paraId="52E1A2EA" w14:textId="77777777" w:rsidR="009245F1" w:rsidRDefault="00A82518">
            <w:r w:rsidRPr="005D1FF8">
              <w:rPr>
                <w:rFonts w:ascii="Times New Roman" w:hAnsi="Times New Roman" w:cs="Times New Roman"/>
              </w:rPr>
              <w:t>Total</w:t>
            </w:r>
            <w:r>
              <w:t xml:space="preserve"> </w:t>
            </w:r>
            <w:r w:rsidRPr="005D1FF8">
              <w:rPr>
                <w:rFonts w:ascii="Times New Roman" w:hAnsi="Times New Roman" w:cs="Times New Roman"/>
              </w:rPr>
              <w:t>Images</w:t>
            </w:r>
          </w:p>
        </w:tc>
        <w:tc>
          <w:tcPr>
            <w:tcW w:w="648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50" w:type="dxa"/>
              <w:bottom w:w="80" w:type="dxa"/>
              <w:right w:w="150" w:type="dxa"/>
            </w:tcMar>
          </w:tcPr>
          <w:p w14:paraId="3533D5A2" w14:textId="77777777" w:rsidR="009245F1" w:rsidRPr="005D1FF8" w:rsidRDefault="00A82518">
            <w:pPr>
              <w:rPr>
                <w:rFonts w:ascii="Times New Roman" w:hAnsi="Times New Roman" w:cs="Times New Roman"/>
              </w:rPr>
            </w:pPr>
            <w:r w:rsidRPr="005D1FF8">
              <w:rPr>
                <w:rFonts w:ascii="Times New Roman" w:hAnsi="Times New Roman" w:cs="Times New Roman"/>
              </w:rPr>
              <w:t>17,509 labelled images</w:t>
            </w:r>
          </w:p>
        </w:tc>
      </w:tr>
      <w:tr w:rsidR="009245F1" w14:paraId="1027C584" w14:textId="77777777">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C51F7C2" w14:textId="77777777" w:rsidR="009245F1" w:rsidRDefault="00A82518">
            <w:r w:rsidRPr="005D1FF8">
              <w:rPr>
                <w:rFonts w:ascii="Times New Roman" w:hAnsi="Times New Roman" w:cs="Times New Roman"/>
              </w:rPr>
              <w:t>Number</w:t>
            </w:r>
            <w:r>
              <w:t xml:space="preserve"> </w:t>
            </w:r>
            <w:r w:rsidRPr="005D1FF8">
              <w:rPr>
                <w:rFonts w:ascii="Times New Roman" w:hAnsi="Times New Roman" w:cs="Times New Roman"/>
              </w:rPr>
              <w:t>of Classes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F9AC943" w14:textId="77777777" w:rsidR="009245F1" w:rsidRPr="005D1FF8" w:rsidRDefault="00A82518">
            <w:pPr>
              <w:rPr>
                <w:rFonts w:ascii="Times New Roman" w:hAnsi="Times New Roman" w:cs="Times New Roman"/>
              </w:rPr>
            </w:pPr>
            <w:r w:rsidRPr="005D1FF8">
              <w:rPr>
                <w:rFonts w:ascii="Times New Roman" w:hAnsi="Times New Roman" w:cs="Times New Roman"/>
              </w:rPr>
              <w:t>9 (8 weed species + 1 negative class)</w:t>
            </w:r>
          </w:p>
        </w:tc>
      </w:tr>
      <w:tr w:rsidR="009245F1" w14:paraId="0C2598FC" w14:textId="77777777">
        <w:tc>
          <w:tcPr>
            <w:tcW w:w="324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50" w:type="dxa"/>
              <w:bottom w:w="80" w:type="dxa"/>
              <w:right w:w="150" w:type="dxa"/>
            </w:tcMar>
          </w:tcPr>
          <w:p w14:paraId="60D118F1" w14:textId="77777777" w:rsidR="009245F1" w:rsidRDefault="00A82518">
            <w:r w:rsidRPr="005D1FF8">
              <w:rPr>
                <w:rFonts w:ascii="Times New Roman" w:hAnsi="Times New Roman" w:cs="Times New Roman"/>
              </w:rPr>
              <w:t>Image</w:t>
            </w:r>
            <w:r>
              <w:t xml:space="preserve"> </w:t>
            </w:r>
            <w:r w:rsidRPr="005D1FF8">
              <w:rPr>
                <w:rFonts w:ascii="Times New Roman" w:hAnsi="Times New Roman" w:cs="Times New Roman"/>
              </w:rPr>
              <w:t>Type</w:t>
            </w:r>
          </w:p>
        </w:tc>
        <w:tc>
          <w:tcPr>
            <w:tcW w:w="648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50" w:type="dxa"/>
              <w:bottom w:w="80" w:type="dxa"/>
              <w:right w:w="150" w:type="dxa"/>
            </w:tcMar>
          </w:tcPr>
          <w:p w14:paraId="50B6B409" w14:textId="77777777" w:rsidR="009245F1" w:rsidRPr="005D1FF8" w:rsidRDefault="00A82518">
            <w:pPr>
              <w:rPr>
                <w:rFonts w:ascii="Times New Roman" w:hAnsi="Times New Roman" w:cs="Times New Roman"/>
              </w:rPr>
            </w:pPr>
            <w:r w:rsidRPr="005D1FF8">
              <w:rPr>
                <w:rFonts w:ascii="Times New Roman" w:hAnsi="Times New Roman" w:cs="Times New Roman"/>
              </w:rPr>
              <w:t>JPEG – in-situ field photography (RGB)</w:t>
            </w:r>
          </w:p>
        </w:tc>
      </w:tr>
      <w:tr w:rsidR="009245F1" w14:paraId="1F7EE438" w14:textId="77777777">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96ABB9D" w14:textId="77777777" w:rsidR="009245F1" w:rsidRPr="005D1FF8" w:rsidRDefault="00A82518">
            <w:pPr>
              <w:rPr>
                <w:rFonts w:ascii="Times New Roman" w:hAnsi="Times New Roman" w:cs="Times New Roman"/>
              </w:rPr>
            </w:pPr>
            <w:r w:rsidRPr="005D1FF8">
              <w:rPr>
                <w:rFonts w:ascii="Times New Roman" w:hAnsi="Times New Roman" w:cs="Times New Roman"/>
              </w:rPr>
              <w:t>Image Resolution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EAC3520" w14:textId="77777777" w:rsidR="009245F1" w:rsidRPr="005D1FF8" w:rsidRDefault="00A82518">
            <w:pPr>
              <w:rPr>
                <w:rFonts w:ascii="Times New Roman" w:hAnsi="Times New Roman" w:cs="Times New Roman"/>
              </w:rPr>
            </w:pPr>
            <w:r w:rsidRPr="005D1FF8">
              <w:rPr>
                <w:rFonts w:ascii="Times New Roman" w:hAnsi="Times New Roman" w:cs="Times New Roman"/>
              </w:rPr>
              <w:t>256 × 256 × 3 pixels</w:t>
            </w:r>
          </w:p>
        </w:tc>
      </w:tr>
      <w:tr w:rsidR="009245F1" w14:paraId="3CD84DD8" w14:textId="77777777">
        <w:tc>
          <w:tcPr>
            <w:tcW w:w="324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50" w:type="dxa"/>
              <w:bottom w:w="80" w:type="dxa"/>
              <w:right w:w="150" w:type="dxa"/>
            </w:tcMar>
          </w:tcPr>
          <w:p w14:paraId="6205F8C8" w14:textId="77777777" w:rsidR="009245F1" w:rsidRDefault="00A82518">
            <w:r w:rsidRPr="005D1FF8">
              <w:rPr>
                <w:rFonts w:ascii="Times New Roman" w:hAnsi="Times New Roman" w:cs="Times New Roman"/>
              </w:rPr>
              <w:t>Collection</w:t>
            </w:r>
            <w:r>
              <w:t xml:space="preserve"> </w:t>
            </w:r>
            <w:r w:rsidRPr="005D1FF8">
              <w:rPr>
                <w:rFonts w:ascii="Times New Roman" w:hAnsi="Times New Roman" w:cs="Times New Roman"/>
              </w:rPr>
              <w:t>Sites</w:t>
            </w:r>
          </w:p>
        </w:tc>
        <w:tc>
          <w:tcPr>
            <w:tcW w:w="648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50" w:type="dxa"/>
              <w:bottom w:w="80" w:type="dxa"/>
              <w:right w:w="150" w:type="dxa"/>
            </w:tcMar>
          </w:tcPr>
          <w:p w14:paraId="1A25F297" w14:textId="77777777" w:rsidR="009245F1" w:rsidRPr="005D1FF8" w:rsidRDefault="00A82518">
            <w:pPr>
              <w:rPr>
                <w:rFonts w:ascii="Times New Roman" w:hAnsi="Times New Roman" w:cs="Times New Roman"/>
              </w:rPr>
            </w:pPr>
            <w:r w:rsidRPr="005D1FF8">
              <w:rPr>
                <w:rFonts w:ascii="Times New Roman" w:hAnsi="Times New Roman" w:cs="Times New Roman"/>
              </w:rPr>
              <w:t>8 rangeland locations across Queensland, Australia</w:t>
            </w:r>
          </w:p>
        </w:tc>
      </w:tr>
      <w:tr w:rsidR="009245F1" w14:paraId="7DDCB53B" w14:textId="77777777">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12F19C8" w14:textId="77777777" w:rsidR="009245F1" w:rsidRPr="005D1FF8" w:rsidRDefault="00A82518">
            <w:pPr>
              <w:rPr>
                <w:rFonts w:ascii="Times New Roman" w:hAnsi="Times New Roman" w:cs="Times New Roman"/>
              </w:rPr>
            </w:pPr>
            <w:r w:rsidRPr="005D1FF8">
              <w:rPr>
                <w:rFonts w:ascii="Times New Roman" w:hAnsi="Times New Roman" w:cs="Times New Roman"/>
              </w:rPr>
              <w:t>Camera Used</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6FCDDFB" w14:textId="77777777" w:rsidR="009245F1" w:rsidRPr="005D1FF8" w:rsidRDefault="00A82518">
            <w:pPr>
              <w:rPr>
                <w:rFonts w:ascii="Times New Roman" w:hAnsi="Times New Roman" w:cs="Times New Roman"/>
              </w:rPr>
            </w:pPr>
            <w:r w:rsidRPr="005D1FF8">
              <w:rPr>
                <w:rFonts w:ascii="Times New Roman" w:hAnsi="Times New Roman" w:cs="Times New Roman"/>
              </w:rPr>
              <w:t>FLIR Blackfly 23S6C high-resolution camera</w:t>
            </w:r>
          </w:p>
        </w:tc>
      </w:tr>
    </w:tbl>
    <w:p w14:paraId="17218A7A" w14:textId="77777777" w:rsidR="009245F1" w:rsidRDefault="009245F1">
      <w:pPr>
        <w:spacing w:after="100"/>
      </w:pPr>
    </w:p>
    <w:p w14:paraId="7CCA2F7A" w14:textId="77777777" w:rsidR="009245F1" w:rsidRDefault="00A82518">
      <w:pPr>
        <w:pStyle w:val="Heading2"/>
      </w:pPr>
      <w:r>
        <w:t>5.1 Class Distribution</w:t>
      </w:r>
    </w:p>
    <w:p w14:paraId="738C4E42" w14:textId="77777777" w:rsidR="009245F1" w:rsidRDefault="00A82518">
      <w:pPr>
        <w:spacing w:after="120"/>
      </w:pPr>
      <w:r>
        <w:t>The 9 classes in the dataset are:</w:t>
      </w:r>
    </w:p>
    <w:p w14:paraId="68A32C64" w14:textId="77777777" w:rsidR="009245F1" w:rsidRDefault="00A82518">
      <w:pPr>
        <w:numPr>
          <w:ilvl w:val="0"/>
          <w:numId w:val="2"/>
        </w:numPr>
        <w:pBdr>
          <w:top w:val="nil"/>
          <w:left w:val="nil"/>
          <w:bottom w:val="nil"/>
          <w:right w:val="nil"/>
          <w:between w:val="nil"/>
        </w:pBdr>
        <w:spacing w:after="80"/>
      </w:pPr>
      <w:r>
        <w:rPr>
          <w:color w:val="000000"/>
        </w:rPr>
        <w:t>Chinee apple</w:t>
      </w:r>
    </w:p>
    <w:p w14:paraId="56EAE041" w14:textId="77777777" w:rsidR="009245F1" w:rsidRDefault="00A82518">
      <w:pPr>
        <w:numPr>
          <w:ilvl w:val="0"/>
          <w:numId w:val="2"/>
        </w:numPr>
        <w:pBdr>
          <w:top w:val="nil"/>
          <w:left w:val="nil"/>
          <w:bottom w:val="nil"/>
          <w:right w:val="nil"/>
          <w:between w:val="nil"/>
        </w:pBdr>
        <w:spacing w:after="80"/>
      </w:pPr>
      <w:r>
        <w:rPr>
          <w:color w:val="000000"/>
        </w:rPr>
        <w:t>Lantana</w:t>
      </w:r>
    </w:p>
    <w:p w14:paraId="0BA9F4FC" w14:textId="77777777" w:rsidR="009245F1" w:rsidRDefault="00A82518">
      <w:pPr>
        <w:numPr>
          <w:ilvl w:val="0"/>
          <w:numId w:val="2"/>
        </w:numPr>
        <w:pBdr>
          <w:top w:val="nil"/>
          <w:left w:val="nil"/>
          <w:bottom w:val="nil"/>
          <w:right w:val="nil"/>
          <w:between w:val="nil"/>
        </w:pBdr>
        <w:spacing w:after="80"/>
      </w:pPr>
      <w:r>
        <w:rPr>
          <w:color w:val="000000"/>
        </w:rPr>
        <w:t>Parkinsonia</w:t>
      </w:r>
    </w:p>
    <w:p w14:paraId="12281315" w14:textId="77777777" w:rsidR="009245F1" w:rsidRDefault="00A82518">
      <w:pPr>
        <w:numPr>
          <w:ilvl w:val="0"/>
          <w:numId w:val="2"/>
        </w:numPr>
        <w:pBdr>
          <w:top w:val="nil"/>
          <w:left w:val="nil"/>
          <w:bottom w:val="nil"/>
          <w:right w:val="nil"/>
          <w:between w:val="nil"/>
        </w:pBdr>
        <w:spacing w:after="80"/>
      </w:pPr>
      <w:r>
        <w:rPr>
          <w:color w:val="000000"/>
        </w:rPr>
        <w:t>Parthenium</w:t>
      </w:r>
    </w:p>
    <w:p w14:paraId="2670D490" w14:textId="77777777" w:rsidR="009245F1" w:rsidRDefault="00A82518">
      <w:pPr>
        <w:numPr>
          <w:ilvl w:val="0"/>
          <w:numId w:val="2"/>
        </w:numPr>
        <w:pBdr>
          <w:top w:val="nil"/>
          <w:left w:val="nil"/>
          <w:bottom w:val="nil"/>
          <w:right w:val="nil"/>
          <w:between w:val="nil"/>
        </w:pBdr>
        <w:spacing w:after="80"/>
      </w:pPr>
      <w:r>
        <w:rPr>
          <w:color w:val="000000"/>
        </w:rPr>
        <w:t>Prickly acacia</w:t>
      </w:r>
    </w:p>
    <w:p w14:paraId="51975A2C" w14:textId="77777777" w:rsidR="009245F1" w:rsidRDefault="00A82518">
      <w:pPr>
        <w:numPr>
          <w:ilvl w:val="0"/>
          <w:numId w:val="2"/>
        </w:numPr>
        <w:pBdr>
          <w:top w:val="nil"/>
          <w:left w:val="nil"/>
          <w:bottom w:val="nil"/>
          <w:right w:val="nil"/>
          <w:between w:val="nil"/>
        </w:pBdr>
        <w:spacing w:after="80"/>
      </w:pPr>
      <w:r>
        <w:rPr>
          <w:color w:val="000000"/>
        </w:rPr>
        <w:t>Rubber vine</w:t>
      </w:r>
    </w:p>
    <w:p w14:paraId="366B3D3A" w14:textId="77777777" w:rsidR="009245F1" w:rsidRDefault="00A82518">
      <w:pPr>
        <w:numPr>
          <w:ilvl w:val="0"/>
          <w:numId w:val="2"/>
        </w:numPr>
        <w:pBdr>
          <w:top w:val="nil"/>
          <w:left w:val="nil"/>
          <w:bottom w:val="nil"/>
          <w:right w:val="nil"/>
          <w:between w:val="nil"/>
        </w:pBdr>
        <w:spacing w:after="80"/>
      </w:pPr>
      <w:r>
        <w:rPr>
          <w:color w:val="000000"/>
        </w:rPr>
        <w:t>Siam weed</w:t>
      </w:r>
    </w:p>
    <w:p w14:paraId="4B189B7B" w14:textId="77777777" w:rsidR="009245F1" w:rsidRDefault="00A82518">
      <w:pPr>
        <w:numPr>
          <w:ilvl w:val="0"/>
          <w:numId w:val="2"/>
        </w:numPr>
        <w:pBdr>
          <w:top w:val="nil"/>
          <w:left w:val="nil"/>
          <w:bottom w:val="nil"/>
          <w:right w:val="nil"/>
          <w:between w:val="nil"/>
        </w:pBdr>
        <w:spacing w:after="80"/>
      </w:pPr>
      <w:r>
        <w:rPr>
          <w:color w:val="000000"/>
        </w:rPr>
        <w:t>Snake weed</w:t>
      </w:r>
    </w:p>
    <w:p w14:paraId="0A11AD7B" w14:textId="77777777" w:rsidR="009245F1" w:rsidRDefault="00A82518">
      <w:pPr>
        <w:numPr>
          <w:ilvl w:val="0"/>
          <w:numId w:val="2"/>
        </w:numPr>
        <w:pBdr>
          <w:top w:val="nil"/>
          <w:left w:val="nil"/>
          <w:bottom w:val="nil"/>
          <w:right w:val="nil"/>
          <w:between w:val="nil"/>
        </w:pBdr>
        <w:spacing w:after="80"/>
      </w:pPr>
      <w:r>
        <w:rPr>
          <w:color w:val="000000"/>
        </w:rPr>
        <w:t>Negative (non-weed / background vegetation)</w:t>
      </w:r>
    </w:p>
    <w:p w14:paraId="6338FB75" w14:textId="77777777" w:rsidR="009245F1" w:rsidRDefault="009245F1">
      <w:pPr>
        <w:spacing w:after="100"/>
      </w:pPr>
    </w:p>
    <w:p w14:paraId="1C13A50D" w14:textId="77777777" w:rsidR="009245F1" w:rsidRDefault="00A82518">
      <w:pPr>
        <w:spacing w:after="120"/>
      </w:pPr>
      <w:r>
        <w:lastRenderedPageBreak/>
        <w:t>Note: The dataset exhibits some class imbalance, with the Negative class being the largest. Data augmentation and class-weighted training will be applied to address this.</w:t>
      </w:r>
    </w:p>
    <w:p w14:paraId="38AFACA1" w14:textId="77777777" w:rsidR="009245F1" w:rsidRDefault="009245F1">
      <w:pPr>
        <w:spacing w:after="100"/>
      </w:pPr>
    </w:p>
    <w:p w14:paraId="467E6C36" w14:textId="77777777" w:rsidR="009245F1" w:rsidRPr="005D1FF8" w:rsidRDefault="00A82518">
      <w:pPr>
        <w:pStyle w:val="Heading1"/>
        <w:pBdr>
          <w:bottom w:val="single" w:sz="6" w:space="1" w:color="2D6A4F"/>
        </w:pBdr>
        <w:rPr>
          <w:rFonts w:ascii="Times New Roman" w:hAnsi="Times New Roman" w:cs="Times New Roman"/>
          <w:color w:val="auto"/>
        </w:rPr>
      </w:pPr>
      <w:r w:rsidRPr="005D1FF8">
        <w:rPr>
          <w:rFonts w:ascii="Times New Roman" w:hAnsi="Times New Roman" w:cs="Times New Roman"/>
          <w:color w:val="auto"/>
        </w:rPr>
        <w:t>6. Research Questions</w:t>
      </w:r>
    </w:p>
    <w:p w14:paraId="7B0A37A5" w14:textId="77777777" w:rsidR="009245F1" w:rsidRPr="005D1FF8" w:rsidRDefault="00A82518" w:rsidP="005D1FF8">
      <w:pPr>
        <w:numPr>
          <w:ilvl w:val="0"/>
          <w:numId w:val="2"/>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color w:val="000000"/>
        </w:rPr>
        <w:t>Can a custom-built CNN model reliably classify 9 weed/non-weed categories from in-situ field images?</w:t>
      </w:r>
    </w:p>
    <w:p w14:paraId="5205A196" w14:textId="77777777" w:rsidR="009245F1" w:rsidRPr="005D1FF8" w:rsidRDefault="00A82518" w:rsidP="005D1FF8">
      <w:pPr>
        <w:numPr>
          <w:ilvl w:val="0"/>
          <w:numId w:val="2"/>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color w:val="000000"/>
        </w:rPr>
        <w:t>How does the custom CNN compare to pretrained transfer learning models (ResNet50, MobileNetV2) in terms of classification accuracy and F1-score?</w:t>
      </w:r>
    </w:p>
    <w:p w14:paraId="3D14E005" w14:textId="77777777" w:rsidR="009245F1" w:rsidRPr="005D1FF8" w:rsidRDefault="00A82518" w:rsidP="005D1FF8">
      <w:pPr>
        <w:numPr>
          <w:ilvl w:val="0"/>
          <w:numId w:val="2"/>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color w:val="000000"/>
        </w:rPr>
        <w:t>Which weed species are most frequently misclassified, and what visual features contribute to misclassification?</w:t>
      </w:r>
    </w:p>
    <w:p w14:paraId="64E2E233" w14:textId="77777777" w:rsidR="009245F1" w:rsidRPr="005D1FF8" w:rsidRDefault="00A82518" w:rsidP="005D1FF8">
      <w:pPr>
        <w:numPr>
          <w:ilvl w:val="0"/>
          <w:numId w:val="2"/>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color w:val="000000"/>
        </w:rPr>
        <w:t>How effectively does data augmentation improve model generalization on this dataset?</w:t>
      </w:r>
    </w:p>
    <w:p w14:paraId="6F0CBC2E" w14:textId="77777777" w:rsidR="009245F1" w:rsidRPr="005D1FF8" w:rsidRDefault="00A82518" w:rsidP="005D1FF8">
      <w:pPr>
        <w:numPr>
          <w:ilvl w:val="0"/>
          <w:numId w:val="2"/>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color w:val="000000"/>
        </w:rPr>
        <w:t>Can the model achieve real-time inference speeds suitable for deployment in a robotic weed control system?</w:t>
      </w:r>
    </w:p>
    <w:p w14:paraId="569C2200" w14:textId="77777777" w:rsidR="009245F1" w:rsidRDefault="009245F1">
      <w:pPr>
        <w:spacing w:after="100"/>
      </w:pPr>
    </w:p>
    <w:p w14:paraId="3ED14C6A" w14:textId="77777777" w:rsidR="009245F1" w:rsidRDefault="00A82518">
      <w:pPr>
        <w:pStyle w:val="Heading1"/>
        <w:pBdr>
          <w:bottom w:val="single" w:sz="6" w:space="1" w:color="2D6A4F"/>
        </w:pBdr>
      </w:pPr>
      <w:r w:rsidRPr="005D1FF8">
        <w:rPr>
          <w:rFonts w:ascii="Times New Roman" w:hAnsi="Times New Roman" w:cs="Times New Roman"/>
          <w:color w:val="auto"/>
        </w:rPr>
        <w:t>7</w:t>
      </w:r>
      <w:r>
        <w:t xml:space="preserve">. </w:t>
      </w:r>
      <w:r w:rsidRPr="005D1FF8">
        <w:rPr>
          <w:rFonts w:ascii="Times New Roman" w:hAnsi="Times New Roman" w:cs="Times New Roman"/>
          <w:color w:val="auto"/>
        </w:rPr>
        <w:t>Expected Results</w:t>
      </w:r>
    </w:p>
    <w:p w14:paraId="7E6D665B" w14:textId="434FA642" w:rsidR="009245F1" w:rsidRPr="005D1FF8" w:rsidRDefault="00A82518" w:rsidP="005D1FF8">
      <w:pPr>
        <w:spacing w:after="120"/>
        <w:jc w:val="both"/>
        <w:rPr>
          <w:rFonts w:ascii="Times New Roman" w:hAnsi="Times New Roman" w:cs="Times New Roman"/>
        </w:rPr>
      </w:pPr>
      <w:r w:rsidRPr="005D1FF8">
        <w:rPr>
          <w:rFonts w:ascii="Times New Roman" w:hAnsi="Times New Roman" w:cs="Times New Roman"/>
        </w:rPr>
        <w:t>Based on the original Deep</w:t>
      </w:r>
      <w:r w:rsidR="005D1FF8" w:rsidRPr="005D1FF8">
        <w:rPr>
          <w:rFonts w:ascii="Times New Roman" w:hAnsi="Times New Roman" w:cs="Times New Roman"/>
        </w:rPr>
        <w:t xml:space="preserve"> </w:t>
      </w:r>
      <w:r w:rsidRPr="005D1FF8">
        <w:rPr>
          <w:rFonts w:ascii="Times New Roman" w:hAnsi="Times New Roman" w:cs="Times New Roman"/>
        </w:rPr>
        <w:t>Weeds paper (Olsen et al., 2019), benchmark deep learning models achieved 95%+ accuracy. For this project, the following outcomes are expected:</w:t>
      </w:r>
    </w:p>
    <w:p w14:paraId="45FCA7D2"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color w:val="000000"/>
        </w:rPr>
        <w:t>Custom CNN: ~80–88% accuracy on the test set</w:t>
      </w:r>
    </w:p>
    <w:p w14:paraId="08BEF963"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color w:val="000000"/>
        </w:rPr>
        <w:t>Transfer learning model (ResNet50 / MobileNetV2): ~88–95% accuracy</w:t>
      </w:r>
    </w:p>
    <w:p w14:paraId="2171F321"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color w:val="000000"/>
        </w:rPr>
        <w:t>Transfer learning model expected to outperform the custom CNN due to rich pretrained feature representations</w:t>
      </w:r>
    </w:p>
    <w:p w14:paraId="2B88FA41"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color w:val="000000"/>
        </w:rPr>
        <w:t>Data augmentation expected to improve test accuracy by 3–7% over baseline</w:t>
      </w:r>
    </w:p>
    <w:p w14:paraId="40F54B1B"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color w:val="000000"/>
        </w:rPr>
        <w:t>Confusion matrix will reveal that visually similar species (e.g., Siam weed vs. Lantana) cause the most misclassifications</w:t>
      </w:r>
    </w:p>
    <w:p w14:paraId="1D4F2D31" w14:textId="77777777" w:rsidR="009245F1" w:rsidRDefault="009245F1">
      <w:pPr>
        <w:spacing w:after="100"/>
      </w:pPr>
    </w:p>
    <w:p w14:paraId="0185773D" w14:textId="77777777" w:rsidR="009245F1" w:rsidRPr="005D1FF8" w:rsidRDefault="00A82518">
      <w:pPr>
        <w:pStyle w:val="Heading1"/>
        <w:pBdr>
          <w:bottom w:val="single" w:sz="6" w:space="1" w:color="2D6A4F"/>
        </w:pBdr>
        <w:rPr>
          <w:rFonts w:ascii="Times New Roman" w:hAnsi="Times New Roman" w:cs="Times New Roman"/>
        </w:rPr>
      </w:pPr>
      <w:r w:rsidRPr="005D1FF8">
        <w:rPr>
          <w:rFonts w:ascii="Times New Roman" w:hAnsi="Times New Roman" w:cs="Times New Roman"/>
          <w:color w:val="auto"/>
        </w:rPr>
        <w:t>8. Proposed Methodology</w:t>
      </w:r>
    </w:p>
    <w:p w14:paraId="783C08BE" w14:textId="77777777" w:rsidR="009245F1" w:rsidRPr="005D1FF8" w:rsidRDefault="00A82518" w:rsidP="005D1FF8">
      <w:pPr>
        <w:pStyle w:val="Heading2"/>
        <w:jc w:val="both"/>
        <w:rPr>
          <w:rFonts w:ascii="Times New Roman" w:hAnsi="Times New Roman" w:cs="Times New Roman"/>
          <w:color w:val="auto"/>
        </w:rPr>
      </w:pPr>
      <w:r w:rsidRPr="005D1FF8">
        <w:rPr>
          <w:rFonts w:ascii="Times New Roman" w:hAnsi="Times New Roman" w:cs="Times New Roman"/>
          <w:color w:val="auto"/>
        </w:rPr>
        <w:t>8.1 Data Preprocessing</w:t>
      </w:r>
    </w:p>
    <w:p w14:paraId="322859F6"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t>Load dataset from Kaggle using directory-based ImageDataGenerator or torchvision datasets</w:t>
      </w:r>
    </w:p>
    <w:p w14:paraId="510FF7D3"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t>Resize all images to 224×224 pixels (standard for pretrained models)</w:t>
      </w:r>
    </w:p>
    <w:p w14:paraId="6CA3421A"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t>Normalize pixel values to [0, 1] range (divide by 255.0)</w:t>
      </w:r>
    </w:p>
    <w:p w14:paraId="4E2BC13A"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t>Apply train/validation/test split: 70% / 15% / 15%</w:t>
      </w:r>
    </w:p>
    <w:p w14:paraId="7FA0A98E" w14:textId="77777777" w:rsidR="009245F1" w:rsidRPr="005D1FF8" w:rsidRDefault="009245F1" w:rsidP="005D1FF8">
      <w:pPr>
        <w:spacing w:after="100"/>
        <w:jc w:val="both"/>
        <w:rPr>
          <w:rFonts w:ascii="Times New Roman" w:hAnsi="Times New Roman" w:cs="Times New Roman"/>
        </w:rPr>
      </w:pPr>
    </w:p>
    <w:p w14:paraId="5195A478" w14:textId="77777777" w:rsidR="009245F1" w:rsidRPr="005D1FF8" w:rsidRDefault="00A82518" w:rsidP="005D1FF8">
      <w:pPr>
        <w:pStyle w:val="Heading2"/>
        <w:jc w:val="both"/>
        <w:rPr>
          <w:rFonts w:ascii="Times New Roman" w:hAnsi="Times New Roman" w:cs="Times New Roman"/>
          <w:color w:val="auto"/>
        </w:rPr>
      </w:pPr>
      <w:r w:rsidRPr="005D1FF8">
        <w:rPr>
          <w:rFonts w:ascii="Times New Roman" w:hAnsi="Times New Roman" w:cs="Times New Roman"/>
          <w:color w:val="auto"/>
        </w:rPr>
        <w:t>8.2 Data Augmentation</w:t>
      </w:r>
    </w:p>
    <w:p w14:paraId="74D38168"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t>Random horizontal and vertical flipping</w:t>
      </w:r>
    </w:p>
    <w:p w14:paraId="71186F9C"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t>Random rotation (±30 degrees)</w:t>
      </w:r>
    </w:p>
    <w:p w14:paraId="517EA530"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lastRenderedPageBreak/>
        <w:t>Zoom in/out (factor: 0.1–0.2)</w:t>
      </w:r>
    </w:p>
    <w:p w14:paraId="02940379"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color w:val="000000"/>
        </w:rPr>
        <w:t>Random brightness/contrast adjustments</w:t>
      </w:r>
    </w:p>
    <w:p w14:paraId="0355F50E"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t>Width and height shift (±10%)</w:t>
      </w:r>
    </w:p>
    <w:p w14:paraId="13A6C121" w14:textId="77777777" w:rsidR="009245F1" w:rsidRPr="005D1FF8" w:rsidRDefault="009245F1" w:rsidP="005D1FF8">
      <w:pPr>
        <w:spacing w:after="100"/>
        <w:jc w:val="both"/>
        <w:rPr>
          <w:rFonts w:ascii="Times New Roman" w:hAnsi="Times New Roman" w:cs="Times New Roman"/>
        </w:rPr>
      </w:pPr>
    </w:p>
    <w:p w14:paraId="7F4BCB72" w14:textId="77777777" w:rsidR="009245F1" w:rsidRPr="005D1FF8" w:rsidRDefault="00A82518" w:rsidP="005D1FF8">
      <w:pPr>
        <w:pStyle w:val="Heading2"/>
        <w:jc w:val="both"/>
        <w:rPr>
          <w:rFonts w:ascii="Times New Roman" w:hAnsi="Times New Roman" w:cs="Times New Roman"/>
          <w:color w:val="auto"/>
        </w:rPr>
      </w:pPr>
      <w:r w:rsidRPr="005D1FF8">
        <w:rPr>
          <w:rFonts w:ascii="Times New Roman" w:hAnsi="Times New Roman" w:cs="Times New Roman"/>
          <w:color w:val="auto"/>
        </w:rPr>
        <w:t>8.3 Model Development</w:t>
      </w:r>
    </w:p>
    <w:p w14:paraId="19C8E366" w14:textId="77777777" w:rsidR="009245F1" w:rsidRPr="005D1FF8" w:rsidRDefault="00A82518" w:rsidP="005D1FF8">
      <w:pPr>
        <w:spacing w:after="120"/>
        <w:jc w:val="both"/>
        <w:rPr>
          <w:rFonts w:ascii="Times New Roman" w:hAnsi="Times New Roman" w:cs="Times New Roman"/>
        </w:rPr>
      </w:pPr>
      <w:r w:rsidRPr="005D1FF8">
        <w:rPr>
          <w:rFonts w:ascii="Times New Roman" w:hAnsi="Times New Roman" w:cs="Times New Roman"/>
        </w:rPr>
        <w:t>Two models will be developed and compared:</w:t>
      </w:r>
    </w:p>
    <w:p w14:paraId="4AC8819E"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t>Custom CNN: Designed from scratch with convolutional, pooling, batch normalization, and dropout layers</w:t>
      </w:r>
    </w:p>
    <w:p w14:paraId="092161C5"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t>Transfer Learning Model: ResNet50 or MobileNetV2 pretrained on ImageNet with fine-tuned classification head</w:t>
      </w:r>
    </w:p>
    <w:p w14:paraId="60B06E19" w14:textId="77777777" w:rsidR="009245F1" w:rsidRPr="005D1FF8" w:rsidRDefault="009245F1" w:rsidP="005D1FF8">
      <w:pPr>
        <w:spacing w:after="100"/>
        <w:jc w:val="both"/>
        <w:rPr>
          <w:rFonts w:ascii="Times New Roman" w:hAnsi="Times New Roman" w:cs="Times New Roman"/>
        </w:rPr>
      </w:pPr>
    </w:p>
    <w:p w14:paraId="6B7CA360" w14:textId="77777777" w:rsidR="009245F1" w:rsidRPr="005D1FF8" w:rsidRDefault="00A82518" w:rsidP="005D1FF8">
      <w:pPr>
        <w:pStyle w:val="Heading2"/>
        <w:jc w:val="both"/>
        <w:rPr>
          <w:rFonts w:ascii="Times New Roman" w:hAnsi="Times New Roman" w:cs="Times New Roman"/>
          <w:color w:val="auto"/>
        </w:rPr>
      </w:pPr>
      <w:r w:rsidRPr="005D1FF8">
        <w:rPr>
          <w:rFonts w:ascii="Times New Roman" w:hAnsi="Times New Roman" w:cs="Times New Roman"/>
          <w:color w:val="auto"/>
        </w:rPr>
        <w:t>8.4 Training</w:t>
      </w:r>
    </w:p>
    <w:p w14:paraId="2794821A"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t>Optimizer: Adam (learning rate: 0.001, with ReduceLROnPlateau callback)</w:t>
      </w:r>
    </w:p>
    <w:p w14:paraId="074FEC67"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t>Loss function: Categorical Cross-Entropy</w:t>
      </w:r>
    </w:p>
    <w:p w14:paraId="202CCD70"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t>Batch size: 32</w:t>
      </w:r>
    </w:p>
    <w:p w14:paraId="71D206FE"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t>Epochs: 30–50 (with EarlyStopping to prevent overfitting)</w:t>
      </w:r>
    </w:p>
    <w:p w14:paraId="21633F27" w14:textId="77777777" w:rsidR="009245F1" w:rsidRPr="005D1FF8" w:rsidRDefault="00A82518" w:rsidP="005D1FF8">
      <w:pPr>
        <w:numPr>
          <w:ilvl w:val="0"/>
          <w:numId w:val="1"/>
        </w:numPr>
        <w:pBdr>
          <w:top w:val="nil"/>
          <w:left w:val="nil"/>
          <w:bottom w:val="nil"/>
          <w:right w:val="nil"/>
          <w:between w:val="nil"/>
        </w:pBdr>
        <w:spacing w:after="80"/>
        <w:jc w:val="both"/>
        <w:rPr>
          <w:rFonts w:ascii="Times New Roman" w:hAnsi="Times New Roman" w:cs="Times New Roman"/>
        </w:rPr>
      </w:pPr>
      <w:r w:rsidRPr="005D1FF8">
        <w:rPr>
          <w:rFonts w:ascii="Times New Roman" w:hAnsi="Times New Roman" w:cs="Times New Roman"/>
        </w:rPr>
        <w:t>Class weights applied to handle class imbalance</w:t>
      </w:r>
    </w:p>
    <w:p w14:paraId="777A7ED3" w14:textId="77777777" w:rsidR="009245F1" w:rsidRDefault="009245F1">
      <w:pPr>
        <w:spacing w:after="100"/>
      </w:pPr>
    </w:p>
    <w:p w14:paraId="316065AE" w14:textId="77777777" w:rsidR="009245F1" w:rsidRPr="00194514" w:rsidRDefault="00A82518" w:rsidP="00194514">
      <w:pPr>
        <w:pStyle w:val="Heading2"/>
        <w:jc w:val="both"/>
        <w:rPr>
          <w:rFonts w:ascii="Times New Roman" w:hAnsi="Times New Roman" w:cs="Times New Roman"/>
          <w:color w:val="auto"/>
        </w:rPr>
      </w:pPr>
      <w:r w:rsidRPr="00194514">
        <w:rPr>
          <w:rFonts w:ascii="Times New Roman" w:hAnsi="Times New Roman" w:cs="Times New Roman"/>
          <w:color w:val="auto"/>
        </w:rPr>
        <w:t>8.5 Evaluation</w:t>
      </w:r>
    </w:p>
    <w:p w14:paraId="5A2995F5" w14:textId="77777777" w:rsidR="009245F1" w:rsidRPr="00194514" w:rsidRDefault="00A82518" w:rsidP="00194514">
      <w:pPr>
        <w:numPr>
          <w:ilvl w:val="0"/>
          <w:numId w:val="1"/>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rPr>
        <w:t>Evaluate on held-out test set</w:t>
      </w:r>
    </w:p>
    <w:p w14:paraId="086AB85E" w14:textId="77777777" w:rsidR="009245F1" w:rsidRPr="00194514" w:rsidRDefault="00A82518" w:rsidP="00194514">
      <w:pPr>
        <w:numPr>
          <w:ilvl w:val="0"/>
          <w:numId w:val="1"/>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rPr>
        <w:t>Generate confusion matrix, classification report, accuracy/loss curves</w:t>
      </w:r>
    </w:p>
    <w:p w14:paraId="012F91E5" w14:textId="77777777" w:rsidR="009245F1" w:rsidRPr="00194514" w:rsidRDefault="00A82518" w:rsidP="00194514">
      <w:pPr>
        <w:numPr>
          <w:ilvl w:val="0"/>
          <w:numId w:val="1"/>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rPr>
        <w:t>Compare metrics between custom CNN and transfer learning model</w:t>
      </w:r>
    </w:p>
    <w:p w14:paraId="18FCA3F5" w14:textId="77777777" w:rsidR="009245F1" w:rsidRDefault="009245F1">
      <w:pPr>
        <w:spacing w:after="100"/>
      </w:pPr>
    </w:p>
    <w:p w14:paraId="2F2AB676" w14:textId="77777777" w:rsidR="009245F1" w:rsidRPr="00194514" w:rsidRDefault="00A82518">
      <w:pPr>
        <w:pStyle w:val="Heading1"/>
        <w:pBdr>
          <w:bottom w:val="single" w:sz="6" w:space="1" w:color="2D6A4F"/>
        </w:pBdr>
        <w:rPr>
          <w:rFonts w:ascii="Times New Roman" w:hAnsi="Times New Roman" w:cs="Times New Roman"/>
          <w:color w:val="auto"/>
        </w:rPr>
      </w:pPr>
      <w:r w:rsidRPr="00194514">
        <w:rPr>
          <w:rFonts w:ascii="Times New Roman" w:hAnsi="Times New Roman" w:cs="Times New Roman"/>
          <w:color w:val="auto"/>
        </w:rPr>
        <w:t>9. CNN Model Design</w:t>
      </w:r>
    </w:p>
    <w:p w14:paraId="14A6A4A6" w14:textId="77777777" w:rsidR="009245F1" w:rsidRPr="00194514" w:rsidRDefault="00A82518">
      <w:pPr>
        <w:spacing w:after="120"/>
        <w:rPr>
          <w:rFonts w:ascii="Times New Roman" w:hAnsi="Times New Roman" w:cs="Times New Roman"/>
        </w:rPr>
      </w:pPr>
      <w:r w:rsidRPr="00194514">
        <w:rPr>
          <w:rFonts w:ascii="Times New Roman" w:hAnsi="Times New Roman" w:cs="Times New Roman"/>
        </w:rPr>
        <w:t>The custom CNN architecture is designed as follows:</w:t>
      </w:r>
    </w:p>
    <w:p w14:paraId="580732FB" w14:textId="77777777" w:rsidR="009245F1" w:rsidRPr="00194514" w:rsidRDefault="009245F1">
      <w:pPr>
        <w:spacing w:after="100"/>
        <w:rPr>
          <w:rFonts w:ascii="Times New Roman" w:hAnsi="Times New Roman" w:cs="Times New Roman"/>
        </w:rPr>
      </w:pPr>
    </w:p>
    <w:tbl>
      <w:tblPr>
        <w:tblStyle w:val="a0"/>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000"/>
        <w:gridCol w:w="2360"/>
        <w:gridCol w:w="2360"/>
      </w:tblGrid>
      <w:tr w:rsidR="009245F1" w14:paraId="75349392" w14:textId="77777777">
        <w:tc>
          <w:tcPr>
            <w:tcW w:w="2000" w:type="dxa"/>
            <w:tcBorders>
              <w:top w:val="single" w:sz="4" w:space="0" w:color="2D6A4F"/>
              <w:left w:val="single" w:sz="4" w:space="0" w:color="2D6A4F"/>
              <w:bottom w:val="single" w:sz="4" w:space="0" w:color="2D6A4F"/>
              <w:right w:val="single" w:sz="4" w:space="0" w:color="2D6A4F"/>
            </w:tcBorders>
            <w:shd w:val="clear" w:color="auto" w:fill="2D6A4F"/>
            <w:tcMar>
              <w:top w:w="80" w:type="dxa"/>
              <w:left w:w="120" w:type="dxa"/>
              <w:bottom w:w="80" w:type="dxa"/>
              <w:right w:w="120" w:type="dxa"/>
            </w:tcMar>
          </w:tcPr>
          <w:p w14:paraId="273BB1FF" w14:textId="77777777" w:rsidR="009245F1" w:rsidRPr="00194514" w:rsidRDefault="00A82518">
            <w:pPr>
              <w:rPr>
                <w:rFonts w:ascii="Times New Roman" w:hAnsi="Times New Roman" w:cs="Times New Roman"/>
              </w:rPr>
            </w:pPr>
            <w:r w:rsidRPr="00194514">
              <w:rPr>
                <w:rFonts w:ascii="Times New Roman" w:hAnsi="Times New Roman" w:cs="Times New Roman"/>
                <w:b/>
                <w:bCs/>
                <w:color w:val="FFFFFF"/>
                <w:sz w:val="20"/>
                <w:szCs w:val="20"/>
              </w:rPr>
              <w:t>Layer</w:t>
            </w:r>
          </w:p>
        </w:tc>
        <w:tc>
          <w:tcPr>
            <w:tcW w:w="3000" w:type="dxa"/>
            <w:tcBorders>
              <w:top w:val="single" w:sz="4" w:space="0" w:color="2D6A4F"/>
              <w:left w:val="single" w:sz="4" w:space="0" w:color="2D6A4F"/>
              <w:bottom w:val="single" w:sz="4" w:space="0" w:color="2D6A4F"/>
              <w:right w:val="single" w:sz="4" w:space="0" w:color="2D6A4F"/>
            </w:tcBorders>
            <w:shd w:val="clear" w:color="auto" w:fill="2D6A4F"/>
            <w:tcMar>
              <w:top w:w="80" w:type="dxa"/>
              <w:left w:w="120" w:type="dxa"/>
              <w:bottom w:w="80" w:type="dxa"/>
              <w:right w:w="120" w:type="dxa"/>
            </w:tcMar>
          </w:tcPr>
          <w:p w14:paraId="38284786" w14:textId="77777777" w:rsidR="009245F1" w:rsidRPr="00194514" w:rsidRDefault="00A82518">
            <w:pPr>
              <w:rPr>
                <w:rFonts w:ascii="Times New Roman" w:hAnsi="Times New Roman" w:cs="Times New Roman"/>
              </w:rPr>
            </w:pPr>
            <w:r w:rsidRPr="00194514">
              <w:rPr>
                <w:rFonts w:ascii="Times New Roman" w:hAnsi="Times New Roman" w:cs="Times New Roman"/>
                <w:b/>
                <w:bCs/>
                <w:color w:val="FFFFFF"/>
                <w:sz w:val="20"/>
                <w:szCs w:val="20"/>
              </w:rPr>
              <w:t>Type / Config</w:t>
            </w:r>
          </w:p>
        </w:tc>
        <w:tc>
          <w:tcPr>
            <w:tcW w:w="2360" w:type="dxa"/>
            <w:tcBorders>
              <w:top w:val="single" w:sz="4" w:space="0" w:color="2D6A4F"/>
              <w:left w:val="single" w:sz="4" w:space="0" w:color="2D6A4F"/>
              <w:bottom w:val="single" w:sz="4" w:space="0" w:color="2D6A4F"/>
              <w:right w:val="single" w:sz="4" w:space="0" w:color="2D6A4F"/>
            </w:tcBorders>
            <w:shd w:val="clear" w:color="auto" w:fill="2D6A4F"/>
            <w:tcMar>
              <w:top w:w="80" w:type="dxa"/>
              <w:left w:w="120" w:type="dxa"/>
              <w:bottom w:w="80" w:type="dxa"/>
              <w:right w:w="120" w:type="dxa"/>
            </w:tcMar>
          </w:tcPr>
          <w:p w14:paraId="7C4CA8E2" w14:textId="77777777" w:rsidR="009245F1" w:rsidRPr="00194514" w:rsidRDefault="00A82518">
            <w:pPr>
              <w:rPr>
                <w:rFonts w:ascii="Times New Roman" w:hAnsi="Times New Roman" w:cs="Times New Roman"/>
              </w:rPr>
            </w:pPr>
            <w:r w:rsidRPr="00194514">
              <w:rPr>
                <w:rFonts w:ascii="Times New Roman" w:hAnsi="Times New Roman" w:cs="Times New Roman"/>
                <w:b/>
                <w:bCs/>
                <w:color w:val="FFFFFF"/>
                <w:sz w:val="20"/>
                <w:szCs w:val="20"/>
              </w:rPr>
              <w:t>Output Shape</w:t>
            </w:r>
          </w:p>
        </w:tc>
        <w:tc>
          <w:tcPr>
            <w:tcW w:w="2360" w:type="dxa"/>
            <w:tcBorders>
              <w:top w:val="single" w:sz="4" w:space="0" w:color="2D6A4F"/>
              <w:left w:val="single" w:sz="4" w:space="0" w:color="2D6A4F"/>
              <w:bottom w:val="single" w:sz="4" w:space="0" w:color="2D6A4F"/>
              <w:right w:val="single" w:sz="4" w:space="0" w:color="2D6A4F"/>
            </w:tcBorders>
            <w:shd w:val="clear" w:color="auto" w:fill="2D6A4F"/>
            <w:tcMar>
              <w:top w:w="80" w:type="dxa"/>
              <w:left w:w="120" w:type="dxa"/>
              <w:bottom w:w="80" w:type="dxa"/>
              <w:right w:w="120" w:type="dxa"/>
            </w:tcMar>
          </w:tcPr>
          <w:p w14:paraId="23F7D1B3" w14:textId="77777777" w:rsidR="009245F1" w:rsidRPr="00194514" w:rsidRDefault="00A82518">
            <w:pPr>
              <w:rPr>
                <w:rFonts w:ascii="Times New Roman" w:hAnsi="Times New Roman" w:cs="Times New Roman"/>
              </w:rPr>
            </w:pPr>
            <w:r w:rsidRPr="00194514">
              <w:rPr>
                <w:rFonts w:ascii="Times New Roman" w:hAnsi="Times New Roman" w:cs="Times New Roman"/>
                <w:b/>
                <w:bCs/>
                <w:color w:val="FFFFFF"/>
                <w:sz w:val="20"/>
                <w:szCs w:val="20"/>
              </w:rPr>
              <w:t>Notes</w:t>
            </w:r>
          </w:p>
        </w:tc>
      </w:tr>
      <w:tr w:rsidR="009245F1" w14:paraId="264285AF"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7D0E362E"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Input</w:t>
            </w:r>
          </w:p>
        </w:tc>
        <w:tc>
          <w:tcPr>
            <w:tcW w:w="300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25418384"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224×224×3</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5D5F1BB8"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224×224×3</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24B74799"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RGB image</w:t>
            </w:r>
          </w:p>
        </w:tc>
      </w:tr>
      <w:tr w:rsidR="009245F1" w14:paraId="0A0464E6"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0F60E4"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Conv Block 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04EE43"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Conv2</w:t>
            </w:r>
            <w:proofErr w:type="gramStart"/>
            <w:r w:rsidRPr="00194514">
              <w:rPr>
                <w:rFonts w:ascii="Times New Roman" w:hAnsi="Times New Roman" w:cs="Times New Roman"/>
                <w:sz w:val="20"/>
                <w:szCs w:val="20"/>
              </w:rPr>
              <w:t>D(</w:t>
            </w:r>
            <w:proofErr w:type="gramEnd"/>
            <w:r w:rsidRPr="00194514">
              <w:rPr>
                <w:rFonts w:ascii="Times New Roman" w:hAnsi="Times New Roman" w:cs="Times New Roman"/>
                <w:sz w:val="20"/>
                <w:szCs w:val="20"/>
              </w:rPr>
              <w:t>32) + BN + ReLU</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35353E"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224×224×32</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484823"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3×3 kernel</w:t>
            </w:r>
          </w:p>
        </w:tc>
      </w:tr>
      <w:tr w:rsidR="009245F1" w14:paraId="5AF4C217"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659F7A88"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MaxPooling 1</w:t>
            </w:r>
          </w:p>
        </w:tc>
        <w:tc>
          <w:tcPr>
            <w:tcW w:w="300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322CAF57"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MaxPool 2×2</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774F60B6"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112×112×32</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3B3E2A97"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Stride 2</w:t>
            </w:r>
          </w:p>
        </w:tc>
      </w:tr>
      <w:tr w:rsidR="009245F1" w14:paraId="0A8698F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C6C105"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Conv Block 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E7E6C3"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Conv2</w:t>
            </w:r>
            <w:proofErr w:type="gramStart"/>
            <w:r w:rsidRPr="00194514">
              <w:rPr>
                <w:rFonts w:ascii="Times New Roman" w:hAnsi="Times New Roman" w:cs="Times New Roman"/>
                <w:sz w:val="20"/>
                <w:szCs w:val="20"/>
              </w:rPr>
              <w:t>D(</w:t>
            </w:r>
            <w:proofErr w:type="gramEnd"/>
            <w:r w:rsidRPr="00194514">
              <w:rPr>
                <w:rFonts w:ascii="Times New Roman" w:hAnsi="Times New Roman" w:cs="Times New Roman"/>
                <w:sz w:val="20"/>
                <w:szCs w:val="20"/>
              </w:rPr>
              <w:t>64) + BN + ReLU</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8C89C1"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112×112×64</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8D6C75"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3×3 kernel</w:t>
            </w:r>
          </w:p>
        </w:tc>
      </w:tr>
      <w:tr w:rsidR="009245F1" w14:paraId="13525B4A"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68A670F3"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MaxPooling 2</w:t>
            </w:r>
          </w:p>
        </w:tc>
        <w:tc>
          <w:tcPr>
            <w:tcW w:w="300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54480FD7"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MaxPool 2×2</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6B9484B8"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56×56×64</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3BB469F9"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Stride 2</w:t>
            </w:r>
          </w:p>
        </w:tc>
      </w:tr>
      <w:tr w:rsidR="009245F1" w14:paraId="245CFF66"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84D396"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Conv Block 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B61A0D"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Conv2</w:t>
            </w:r>
            <w:proofErr w:type="gramStart"/>
            <w:r w:rsidRPr="00194514">
              <w:rPr>
                <w:rFonts w:ascii="Times New Roman" w:hAnsi="Times New Roman" w:cs="Times New Roman"/>
                <w:sz w:val="20"/>
                <w:szCs w:val="20"/>
              </w:rPr>
              <w:t>D(</w:t>
            </w:r>
            <w:proofErr w:type="gramEnd"/>
            <w:r w:rsidRPr="00194514">
              <w:rPr>
                <w:rFonts w:ascii="Times New Roman" w:hAnsi="Times New Roman" w:cs="Times New Roman"/>
                <w:sz w:val="20"/>
                <w:szCs w:val="20"/>
              </w:rPr>
              <w:t>128) + BN + ReLU</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0124888"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56×56×128</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753AC8"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3×3 kernel</w:t>
            </w:r>
          </w:p>
        </w:tc>
      </w:tr>
      <w:tr w:rsidR="009245F1" w14:paraId="0A3BB3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1EBEAD05"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MaxPooling 3</w:t>
            </w:r>
          </w:p>
        </w:tc>
        <w:tc>
          <w:tcPr>
            <w:tcW w:w="300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14005ECD"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MaxPool 2×2</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6D41AAF9"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28×28×128</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0B48FDC2"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Stride 2</w:t>
            </w:r>
          </w:p>
        </w:tc>
      </w:tr>
      <w:tr w:rsidR="009245F1" w14:paraId="5F4EBFA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549112"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lastRenderedPageBreak/>
              <w:t>Conv Block 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4E3854"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Conv2</w:t>
            </w:r>
            <w:proofErr w:type="gramStart"/>
            <w:r w:rsidRPr="00194514">
              <w:rPr>
                <w:rFonts w:ascii="Times New Roman" w:hAnsi="Times New Roman" w:cs="Times New Roman"/>
                <w:sz w:val="20"/>
                <w:szCs w:val="20"/>
              </w:rPr>
              <w:t>D(</w:t>
            </w:r>
            <w:proofErr w:type="gramEnd"/>
            <w:r w:rsidRPr="00194514">
              <w:rPr>
                <w:rFonts w:ascii="Times New Roman" w:hAnsi="Times New Roman" w:cs="Times New Roman"/>
                <w:sz w:val="20"/>
                <w:szCs w:val="20"/>
              </w:rPr>
              <w:t>256) + BN + ReLU</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D3D1B9"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28×28×256</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216C91"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3×3 kernel</w:t>
            </w:r>
          </w:p>
        </w:tc>
      </w:tr>
      <w:tr w:rsidR="009245F1" w14:paraId="164B2169"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6B1B66B9"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MaxPooling 4</w:t>
            </w:r>
          </w:p>
        </w:tc>
        <w:tc>
          <w:tcPr>
            <w:tcW w:w="300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1540A71E"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MaxPool 2×2</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6C57F08E"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14×14×256</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04B45C72"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Stride 2</w:t>
            </w:r>
          </w:p>
        </w:tc>
      </w:tr>
      <w:tr w:rsidR="009245F1" w14:paraId="0AEF687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4D8220"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GlobalAvgPool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85DC51"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GlobalAveragePooling2D</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61EF55"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256</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277CE6"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Reduce spatial dims</w:t>
            </w:r>
          </w:p>
        </w:tc>
      </w:tr>
      <w:tr w:rsidR="009245F1" w14:paraId="405045A9"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1D882A3A"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Dense 1</w:t>
            </w:r>
          </w:p>
        </w:tc>
        <w:tc>
          <w:tcPr>
            <w:tcW w:w="300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0BC8A9FF" w14:textId="77777777" w:rsidR="009245F1" w:rsidRPr="00194514" w:rsidRDefault="00A82518">
            <w:pPr>
              <w:rPr>
                <w:rFonts w:ascii="Times New Roman" w:hAnsi="Times New Roman" w:cs="Times New Roman"/>
              </w:rPr>
            </w:pPr>
            <w:proofErr w:type="gramStart"/>
            <w:r w:rsidRPr="00194514">
              <w:rPr>
                <w:rFonts w:ascii="Times New Roman" w:hAnsi="Times New Roman" w:cs="Times New Roman"/>
                <w:sz w:val="20"/>
                <w:szCs w:val="20"/>
              </w:rPr>
              <w:t>Dense(</w:t>
            </w:r>
            <w:proofErr w:type="gramEnd"/>
            <w:r w:rsidRPr="00194514">
              <w:rPr>
                <w:rFonts w:ascii="Times New Roman" w:hAnsi="Times New Roman" w:cs="Times New Roman"/>
                <w:sz w:val="20"/>
                <w:szCs w:val="20"/>
              </w:rPr>
              <w:t xml:space="preserve">512) + ReLU + </w:t>
            </w:r>
            <w:proofErr w:type="gramStart"/>
            <w:r w:rsidRPr="00194514">
              <w:rPr>
                <w:rFonts w:ascii="Times New Roman" w:hAnsi="Times New Roman" w:cs="Times New Roman"/>
                <w:sz w:val="20"/>
                <w:szCs w:val="20"/>
              </w:rPr>
              <w:t>Dropout(</w:t>
            </w:r>
            <w:proofErr w:type="gramEnd"/>
            <w:r w:rsidRPr="00194514">
              <w:rPr>
                <w:rFonts w:ascii="Times New Roman" w:hAnsi="Times New Roman" w:cs="Times New Roman"/>
                <w:sz w:val="20"/>
                <w:szCs w:val="20"/>
              </w:rPr>
              <w:t>0.5)</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2C2E5495"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512</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Mar>
              <w:top w:w="60" w:type="dxa"/>
              <w:left w:w="120" w:type="dxa"/>
              <w:bottom w:w="60" w:type="dxa"/>
              <w:right w:w="120" w:type="dxa"/>
            </w:tcMar>
          </w:tcPr>
          <w:p w14:paraId="086FB3C5"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Regularization</w:t>
            </w:r>
          </w:p>
        </w:tc>
      </w:tr>
      <w:tr w:rsidR="009245F1" w14:paraId="5F1EED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8D4DF7"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Output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F4FA4F" w14:textId="77777777" w:rsidR="009245F1" w:rsidRPr="00194514" w:rsidRDefault="00A82518">
            <w:pPr>
              <w:rPr>
                <w:rFonts w:ascii="Times New Roman" w:hAnsi="Times New Roman" w:cs="Times New Roman"/>
              </w:rPr>
            </w:pPr>
            <w:proofErr w:type="gramStart"/>
            <w:r w:rsidRPr="00194514">
              <w:rPr>
                <w:rFonts w:ascii="Times New Roman" w:hAnsi="Times New Roman" w:cs="Times New Roman"/>
                <w:sz w:val="20"/>
                <w:szCs w:val="20"/>
              </w:rPr>
              <w:t>Dense(</w:t>
            </w:r>
            <w:proofErr w:type="gramEnd"/>
            <w:r w:rsidRPr="00194514">
              <w:rPr>
                <w:rFonts w:ascii="Times New Roman" w:hAnsi="Times New Roman" w:cs="Times New Roman"/>
                <w:sz w:val="20"/>
                <w:szCs w:val="20"/>
              </w:rPr>
              <w:t>9) + Softmax</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339307"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9</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9C1D5A" w14:textId="77777777" w:rsidR="009245F1" w:rsidRPr="00194514" w:rsidRDefault="00A82518">
            <w:pPr>
              <w:rPr>
                <w:rFonts w:ascii="Times New Roman" w:hAnsi="Times New Roman" w:cs="Times New Roman"/>
              </w:rPr>
            </w:pPr>
            <w:r w:rsidRPr="00194514">
              <w:rPr>
                <w:rFonts w:ascii="Times New Roman" w:hAnsi="Times New Roman" w:cs="Times New Roman"/>
                <w:sz w:val="20"/>
                <w:szCs w:val="20"/>
              </w:rPr>
              <w:t>9-class output</w:t>
            </w:r>
          </w:p>
        </w:tc>
      </w:tr>
    </w:tbl>
    <w:p w14:paraId="407D84FB" w14:textId="77777777" w:rsidR="009245F1" w:rsidRDefault="009245F1">
      <w:pPr>
        <w:spacing w:after="100"/>
      </w:pPr>
    </w:p>
    <w:p w14:paraId="2A635C6A" w14:textId="77777777" w:rsidR="009245F1" w:rsidRPr="00194514" w:rsidRDefault="00A82518">
      <w:pPr>
        <w:pStyle w:val="Heading1"/>
        <w:pBdr>
          <w:bottom w:val="single" w:sz="6" w:space="1" w:color="2D6A4F"/>
        </w:pBdr>
        <w:rPr>
          <w:rFonts w:ascii="Times New Roman" w:hAnsi="Times New Roman" w:cs="Times New Roman"/>
          <w:color w:val="auto"/>
        </w:rPr>
      </w:pPr>
      <w:r w:rsidRPr="00194514">
        <w:rPr>
          <w:rFonts w:ascii="Times New Roman" w:hAnsi="Times New Roman" w:cs="Times New Roman"/>
          <w:color w:val="auto"/>
        </w:rPr>
        <w:t>10. Transfer Learning Models</w:t>
      </w:r>
    </w:p>
    <w:p w14:paraId="40DD1012" w14:textId="77777777" w:rsidR="009245F1" w:rsidRPr="00194514" w:rsidRDefault="00A82518">
      <w:pPr>
        <w:spacing w:after="120"/>
        <w:rPr>
          <w:rFonts w:ascii="Times New Roman" w:hAnsi="Times New Roman" w:cs="Times New Roman"/>
        </w:rPr>
      </w:pPr>
      <w:r w:rsidRPr="00194514">
        <w:rPr>
          <w:rFonts w:ascii="Times New Roman" w:hAnsi="Times New Roman" w:cs="Times New Roman"/>
        </w:rPr>
        <w:t>At least one transfer learning model will be used for comparison:</w:t>
      </w:r>
    </w:p>
    <w:p w14:paraId="7BBE59E7" w14:textId="77777777" w:rsidR="009245F1" w:rsidRPr="00194514" w:rsidRDefault="009245F1">
      <w:pPr>
        <w:spacing w:after="100"/>
      </w:pPr>
    </w:p>
    <w:p w14:paraId="508BEB2D" w14:textId="77777777" w:rsidR="009245F1" w:rsidRPr="00194514" w:rsidRDefault="00A82518" w:rsidP="00194514">
      <w:pPr>
        <w:pStyle w:val="Heading2"/>
        <w:jc w:val="both"/>
        <w:rPr>
          <w:rFonts w:ascii="Times New Roman" w:hAnsi="Times New Roman" w:cs="Times New Roman"/>
          <w:color w:val="auto"/>
        </w:rPr>
      </w:pPr>
      <w:r w:rsidRPr="00194514">
        <w:rPr>
          <w:rFonts w:ascii="Times New Roman" w:hAnsi="Times New Roman" w:cs="Times New Roman"/>
          <w:color w:val="auto"/>
        </w:rPr>
        <w:t>ResNet50</w:t>
      </w:r>
    </w:p>
    <w:p w14:paraId="22CA0BB8" w14:textId="77777777" w:rsidR="009245F1" w:rsidRPr="00194514" w:rsidRDefault="00A82518" w:rsidP="00194514">
      <w:pPr>
        <w:numPr>
          <w:ilvl w:val="0"/>
          <w:numId w:val="1"/>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rPr>
        <w:t>Pretrained on ImageNet (1000-class weights)</w:t>
      </w:r>
    </w:p>
    <w:p w14:paraId="3C305AAD" w14:textId="77777777" w:rsidR="009245F1" w:rsidRPr="00194514" w:rsidRDefault="00A82518" w:rsidP="00194514">
      <w:pPr>
        <w:numPr>
          <w:ilvl w:val="0"/>
          <w:numId w:val="1"/>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rPr>
        <w:t xml:space="preserve">Top layers removed; custom classification head added: GlobalAveragePooling → </w:t>
      </w:r>
      <w:proofErr w:type="gramStart"/>
      <w:r w:rsidRPr="00194514">
        <w:rPr>
          <w:rFonts w:ascii="Times New Roman" w:hAnsi="Times New Roman" w:cs="Times New Roman"/>
        </w:rPr>
        <w:t>Dense(</w:t>
      </w:r>
      <w:proofErr w:type="gramEnd"/>
      <w:r w:rsidRPr="00194514">
        <w:rPr>
          <w:rFonts w:ascii="Times New Roman" w:hAnsi="Times New Roman" w:cs="Times New Roman"/>
        </w:rPr>
        <w:t xml:space="preserve">256, ReLU) → </w:t>
      </w:r>
      <w:proofErr w:type="gramStart"/>
      <w:r w:rsidRPr="00194514">
        <w:rPr>
          <w:rFonts w:ascii="Times New Roman" w:hAnsi="Times New Roman" w:cs="Times New Roman"/>
        </w:rPr>
        <w:t>Dropout(</w:t>
      </w:r>
      <w:proofErr w:type="gramEnd"/>
      <w:r w:rsidRPr="00194514">
        <w:rPr>
          <w:rFonts w:ascii="Times New Roman" w:hAnsi="Times New Roman" w:cs="Times New Roman"/>
        </w:rPr>
        <w:t xml:space="preserve">0.4) → </w:t>
      </w:r>
      <w:proofErr w:type="gramStart"/>
      <w:r w:rsidRPr="00194514">
        <w:rPr>
          <w:rFonts w:ascii="Times New Roman" w:hAnsi="Times New Roman" w:cs="Times New Roman"/>
        </w:rPr>
        <w:t>Dense(</w:t>
      </w:r>
      <w:proofErr w:type="gramEnd"/>
      <w:r w:rsidRPr="00194514">
        <w:rPr>
          <w:rFonts w:ascii="Times New Roman" w:hAnsi="Times New Roman" w:cs="Times New Roman"/>
        </w:rPr>
        <w:t>9, Softmax)</w:t>
      </w:r>
    </w:p>
    <w:p w14:paraId="2613679B" w14:textId="77777777" w:rsidR="009245F1" w:rsidRPr="00194514" w:rsidRDefault="00A82518" w:rsidP="00194514">
      <w:pPr>
        <w:numPr>
          <w:ilvl w:val="0"/>
          <w:numId w:val="1"/>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rPr>
        <w:t>Phase 1: Train only the new head (freeze ResNet50 base) for 10 epochs</w:t>
      </w:r>
    </w:p>
    <w:p w14:paraId="517A6718" w14:textId="77777777" w:rsidR="009245F1" w:rsidRPr="00194514" w:rsidRDefault="00A82518" w:rsidP="00194514">
      <w:pPr>
        <w:numPr>
          <w:ilvl w:val="0"/>
          <w:numId w:val="1"/>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rPr>
        <w:t>Phase 2: Fine-tune top layers of ResNet50 with a lower learning rate (1e-5)</w:t>
      </w:r>
    </w:p>
    <w:p w14:paraId="5FD1EFFD" w14:textId="77777777" w:rsidR="009245F1" w:rsidRPr="00194514" w:rsidRDefault="009245F1" w:rsidP="00194514">
      <w:pPr>
        <w:spacing w:after="100"/>
        <w:jc w:val="both"/>
      </w:pPr>
    </w:p>
    <w:p w14:paraId="13F0A8CF" w14:textId="77777777" w:rsidR="009245F1" w:rsidRPr="00194514" w:rsidRDefault="00A82518" w:rsidP="00194514">
      <w:pPr>
        <w:pStyle w:val="Heading2"/>
        <w:jc w:val="both"/>
        <w:rPr>
          <w:rFonts w:ascii="Times New Roman" w:hAnsi="Times New Roman" w:cs="Times New Roman"/>
          <w:color w:val="auto"/>
        </w:rPr>
      </w:pPr>
      <w:r w:rsidRPr="00194514">
        <w:rPr>
          <w:rFonts w:ascii="Times New Roman" w:hAnsi="Times New Roman" w:cs="Times New Roman"/>
          <w:color w:val="auto"/>
        </w:rPr>
        <w:t>MobileNetV2 (Optional)</w:t>
      </w:r>
    </w:p>
    <w:p w14:paraId="1288D642" w14:textId="77777777" w:rsidR="009245F1" w:rsidRPr="00194514" w:rsidRDefault="00A82518" w:rsidP="00194514">
      <w:pPr>
        <w:numPr>
          <w:ilvl w:val="0"/>
          <w:numId w:val="1"/>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rPr>
        <w:t>Lightweight architecture suitable for edge/embedded deployment</w:t>
      </w:r>
    </w:p>
    <w:p w14:paraId="26905947" w14:textId="77777777" w:rsidR="009245F1" w:rsidRPr="00194514" w:rsidRDefault="00A82518" w:rsidP="00194514">
      <w:pPr>
        <w:numPr>
          <w:ilvl w:val="0"/>
          <w:numId w:val="1"/>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rPr>
        <w:t>Same fine-tuning strategy as ResNet50</w:t>
      </w:r>
    </w:p>
    <w:p w14:paraId="0ABDAE38" w14:textId="77777777" w:rsidR="009245F1" w:rsidRPr="00194514" w:rsidRDefault="00A82518" w:rsidP="00194514">
      <w:pPr>
        <w:numPr>
          <w:ilvl w:val="0"/>
          <w:numId w:val="1"/>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rPr>
        <w:t>Evaluated for inference speed alongside accuracy</w:t>
      </w:r>
    </w:p>
    <w:p w14:paraId="29D16161" w14:textId="77777777" w:rsidR="009245F1" w:rsidRPr="00194514" w:rsidRDefault="009245F1">
      <w:pPr>
        <w:spacing w:after="100"/>
        <w:rPr>
          <w:rFonts w:ascii="Times New Roman" w:hAnsi="Times New Roman" w:cs="Times New Roman"/>
        </w:rPr>
      </w:pPr>
    </w:p>
    <w:p w14:paraId="60918135" w14:textId="77777777" w:rsidR="009245F1" w:rsidRPr="00194514" w:rsidRDefault="00A82518">
      <w:pPr>
        <w:pStyle w:val="Heading1"/>
        <w:pBdr>
          <w:bottom w:val="single" w:sz="6" w:space="1" w:color="2D6A4F"/>
        </w:pBdr>
        <w:rPr>
          <w:rFonts w:ascii="Times New Roman" w:hAnsi="Times New Roman" w:cs="Times New Roman"/>
          <w:color w:val="auto"/>
        </w:rPr>
      </w:pPr>
      <w:r w:rsidRPr="00194514">
        <w:rPr>
          <w:rFonts w:ascii="Times New Roman" w:hAnsi="Times New Roman" w:cs="Times New Roman"/>
          <w:color w:val="auto"/>
        </w:rPr>
        <w:t>11. Evaluation Metrics</w:t>
      </w:r>
    </w:p>
    <w:tbl>
      <w:tblPr>
        <w:tblStyle w:val="a1"/>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40"/>
        <w:gridCol w:w="6480"/>
      </w:tblGrid>
      <w:tr w:rsidR="009245F1" w:rsidRPr="00194514" w14:paraId="0FBFE874" w14:textId="77777777">
        <w:tc>
          <w:tcPr>
            <w:tcW w:w="3240" w:type="dxa"/>
            <w:tcBorders>
              <w:top w:val="single" w:sz="4" w:space="0" w:color="2D6A4F"/>
              <w:left w:val="single" w:sz="4" w:space="0" w:color="2D6A4F"/>
              <w:bottom w:val="single" w:sz="4" w:space="0" w:color="2D6A4F"/>
              <w:right w:val="single" w:sz="4" w:space="0" w:color="2D6A4F"/>
            </w:tcBorders>
            <w:shd w:val="clear" w:color="auto" w:fill="2D6A4F"/>
            <w:tcMar>
              <w:top w:w="80" w:type="dxa"/>
              <w:left w:w="150" w:type="dxa"/>
              <w:bottom w:w="80" w:type="dxa"/>
              <w:right w:w="150" w:type="dxa"/>
            </w:tcMar>
          </w:tcPr>
          <w:p w14:paraId="4916A638" w14:textId="77777777" w:rsidR="009245F1" w:rsidRPr="00194514" w:rsidRDefault="00A82518">
            <w:pPr>
              <w:rPr>
                <w:rFonts w:ascii="Times New Roman" w:hAnsi="Times New Roman" w:cs="Times New Roman"/>
              </w:rPr>
            </w:pPr>
            <w:r w:rsidRPr="00194514">
              <w:rPr>
                <w:rFonts w:ascii="Times New Roman" w:hAnsi="Times New Roman" w:cs="Times New Roman"/>
                <w:b/>
                <w:bCs/>
              </w:rPr>
              <w:t>Metric</w:t>
            </w:r>
          </w:p>
        </w:tc>
        <w:tc>
          <w:tcPr>
            <w:tcW w:w="6480" w:type="dxa"/>
            <w:tcBorders>
              <w:top w:val="single" w:sz="4" w:space="0" w:color="2D6A4F"/>
              <w:left w:val="single" w:sz="4" w:space="0" w:color="2D6A4F"/>
              <w:bottom w:val="single" w:sz="4" w:space="0" w:color="2D6A4F"/>
              <w:right w:val="single" w:sz="4" w:space="0" w:color="2D6A4F"/>
            </w:tcBorders>
            <w:shd w:val="clear" w:color="auto" w:fill="2D6A4F"/>
            <w:tcMar>
              <w:top w:w="80" w:type="dxa"/>
              <w:left w:w="150" w:type="dxa"/>
              <w:bottom w:w="80" w:type="dxa"/>
              <w:right w:w="150" w:type="dxa"/>
            </w:tcMar>
          </w:tcPr>
          <w:p w14:paraId="04F395A1" w14:textId="77777777" w:rsidR="009245F1" w:rsidRPr="00194514" w:rsidRDefault="00A82518">
            <w:pPr>
              <w:rPr>
                <w:rFonts w:ascii="Times New Roman" w:hAnsi="Times New Roman" w:cs="Times New Roman"/>
              </w:rPr>
            </w:pPr>
            <w:r w:rsidRPr="00194514">
              <w:rPr>
                <w:rFonts w:ascii="Times New Roman" w:hAnsi="Times New Roman" w:cs="Times New Roman"/>
                <w:b/>
                <w:bCs/>
              </w:rPr>
              <w:t>Purpose</w:t>
            </w:r>
          </w:p>
        </w:tc>
      </w:tr>
      <w:tr w:rsidR="009245F1" w:rsidRPr="00194514" w14:paraId="711AAA8F" w14:textId="77777777">
        <w:tc>
          <w:tcPr>
            <w:tcW w:w="324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50" w:type="dxa"/>
              <w:bottom w:w="80" w:type="dxa"/>
              <w:right w:w="150" w:type="dxa"/>
            </w:tcMar>
          </w:tcPr>
          <w:p w14:paraId="50456F00" w14:textId="77777777" w:rsidR="009245F1" w:rsidRPr="00194514" w:rsidRDefault="00A82518">
            <w:pPr>
              <w:rPr>
                <w:rFonts w:ascii="Times New Roman" w:hAnsi="Times New Roman" w:cs="Times New Roman"/>
              </w:rPr>
            </w:pPr>
            <w:r w:rsidRPr="00194514">
              <w:rPr>
                <w:rFonts w:ascii="Times New Roman" w:hAnsi="Times New Roman" w:cs="Times New Roman"/>
              </w:rPr>
              <w:t>Accuracy</w:t>
            </w:r>
          </w:p>
        </w:tc>
        <w:tc>
          <w:tcPr>
            <w:tcW w:w="648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50" w:type="dxa"/>
              <w:bottom w:w="80" w:type="dxa"/>
              <w:right w:w="150" w:type="dxa"/>
            </w:tcMar>
          </w:tcPr>
          <w:p w14:paraId="12C02A12" w14:textId="77777777" w:rsidR="009245F1" w:rsidRPr="00194514" w:rsidRDefault="00A82518">
            <w:pPr>
              <w:rPr>
                <w:rFonts w:ascii="Times New Roman" w:hAnsi="Times New Roman" w:cs="Times New Roman"/>
              </w:rPr>
            </w:pPr>
            <w:r w:rsidRPr="00194514">
              <w:rPr>
                <w:rFonts w:ascii="Times New Roman" w:hAnsi="Times New Roman" w:cs="Times New Roman"/>
              </w:rPr>
              <w:t>Overall proportion of correctly classified images</w:t>
            </w:r>
          </w:p>
        </w:tc>
      </w:tr>
      <w:tr w:rsidR="009245F1" w:rsidRPr="00194514" w14:paraId="7A644A92" w14:textId="77777777">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70E2EBB" w14:textId="77777777" w:rsidR="009245F1" w:rsidRPr="00194514" w:rsidRDefault="00A82518">
            <w:pPr>
              <w:rPr>
                <w:rFonts w:ascii="Times New Roman" w:hAnsi="Times New Roman" w:cs="Times New Roman"/>
              </w:rPr>
            </w:pPr>
            <w:r w:rsidRPr="00194514">
              <w:rPr>
                <w:rFonts w:ascii="Times New Roman" w:hAnsi="Times New Roman" w:cs="Times New Roman"/>
              </w:rPr>
              <w:t>Precision (per class)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6237C4C" w14:textId="77777777" w:rsidR="009245F1" w:rsidRPr="00194514" w:rsidRDefault="00A82518">
            <w:pPr>
              <w:rPr>
                <w:rFonts w:ascii="Times New Roman" w:hAnsi="Times New Roman" w:cs="Times New Roman"/>
              </w:rPr>
            </w:pPr>
            <w:r w:rsidRPr="00194514">
              <w:rPr>
                <w:rFonts w:ascii="Times New Roman" w:hAnsi="Times New Roman" w:cs="Times New Roman"/>
              </w:rPr>
              <w:t>How many predicted positives are truly positive</w:t>
            </w:r>
          </w:p>
        </w:tc>
      </w:tr>
      <w:tr w:rsidR="009245F1" w:rsidRPr="00194514" w14:paraId="32C915D6" w14:textId="77777777">
        <w:tc>
          <w:tcPr>
            <w:tcW w:w="324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50" w:type="dxa"/>
              <w:bottom w:w="80" w:type="dxa"/>
              <w:right w:w="150" w:type="dxa"/>
            </w:tcMar>
          </w:tcPr>
          <w:p w14:paraId="748DB082" w14:textId="77777777" w:rsidR="009245F1" w:rsidRPr="00194514" w:rsidRDefault="00A82518">
            <w:pPr>
              <w:rPr>
                <w:rFonts w:ascii="Times New Roman" w:hAnsi="Times New Roman" w:cs="Times New Roman"/>
              </w:rPr>
            </w:pPr>
            <w:r w:rsidRPr="00194514">
              <w:rPr>
                <w:rFonts w:ascii="Times New Roman" w:hAnsi="Times New Roman" w:cs="Times New Roman"/>
              </w:rPr>
              <w:t>Recall (per class)</w:t>
            </w:r>
          </w:p>
        </w:tc>
        <w:tc>
          <w:tcPr>
            <w:tcW w:w="648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50" w:type="dxa"/>
              <w:bottom w:w="80" w:type="dxa"/>
              <w:right w:w="150" w:type="dxa"/>
            </w:tcMar>
          </w:tcPr>
          <w:p w14:paraId="7AB95399" w14:textId="77777777" w:rsidR="009245F1" w:rsidRPr="00194514" w:rsidRDefault="00A82518">
            <w:pPr>
              <w:rPr>
                <w:rFonts w:ascii="Times New Roman" w:hAnsi="Times New Roman" w:cs="Times New Roman"/>
              </w:rPr>
            </w:pPr>
            <w:r w:rsidRPr="00194514">
              <w:rPr>
                <w:rFonts w:ascii="Times New Roman" w:hAnsi="Times New Roman" w:cs="Times New Roman"/>
              </w:rPr>
              <w:t>How many actual positives are correctly identified</w:t>
            </w:r>
          </w:p>
        </w:tc>
      </w:tr>
      <w:tr w:rsidR="009245F1" w:rsidRPr="00194514" w14:paraId="16757842" w14:textId="77777777">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75772F4" w14:textId="77777777" w:rsidR="009245F1" w:rsidRPr="00194514" w:rsidRDefault="00A82518">
            <w:pPr>
              <w:rPr>
                <w:rFonts w:ascii="Times New Roman" w:hAnsi="Times New Roman" w:cs="Times New Roman"/>
              </w:rPr>
            </w:pPr>
            <w:r w:rsidRPr="00194514">
              <w:rPr>
                <w:rFonts w:ascii="Times New Roman" w:hAnsi="Times New Roman" w:cs="Times New Roman"/>
              </w:rPr>
              <w:t>F1-Score (per class)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0E1EE08" w14:textId="77777777" w:rsidR="009245F1" w:rsidRPr="00194514" w:rsidRDefault="00A82518">
            <w:pPr>
              <w:rPr>
                <w:rFonts w:ascii="Times New Roman" w:hAnsi="Times New Roman" w:cs="Times New Roman"/>
              </w:rPr>
            </w:pPr>
            <w:r w:rsidRPr="00194514">
              <w:rPr>
                <w:rFonts w:ascii="Times New Roman" w:hAnsi="Times New Roman" w:cs="Times New Roman"/>
              </w:rPr>
              <w:t>Harmonic mean of precision and recall</w:t>
            </w:r>
          </w:p>
        </w:tc>
      </w:tr>
      <w:tr w:rsidR="009245F1" w:rsidRPr="00194514" w14:paraId="7E4F24F1" w14:textId="77777777">
        <w:tc>
          <w:tcPr>
            <w:tcW w:w="324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50" w:type="dxa"/>
              <w:bottom w:w="80" w:type="dxa"/>
              <w:right w:w="150" w:type="dxa"/>
            </w:tcMar>
          </w:tcPr>
          <w:p w14:paraId="33933D2A" w14:textId="77777777" w:rsidR="009245F1" w:rsidRPr="00194514" w:rsidRDefault="00A82518">
            <w:pPr>
              <w:rPr>
                <w:rFonts w:ascii="Times New Roman" w:hAnsi="Times New Roman" w:cs="Times New Roman"/>
              </w:rPr>
            </w:pPr>
            <w:r w:rsidRPr="00194514">
              <w:rPr>
                <w:rFonts w:ascii="Times New Roman" w:hAnsi="Times New Roman" w:cs="Times New Roman"/>
              </w:rPr>
              <w:t>Confusion Matrix</w:t>
            </w:r>
          </w:p>
        </w:tc>
        <w:tc>
          <w:tcPr>
            <w:tcW w:w="648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50" w:type="dxa"/>
              <w:bottom w:w="80" w:type="dxa"/>
              <w:right w:w="150" w:type="dxa"/>
            </w:tcMar>
          </w:tcPr>
          <w:p w14:paraId="329E4F26" w14:textId="77777777" w:rsidR="009245F1" w:rsidRPr="00194514" w:rsidRDefault="00A82518">
            <w:pPr>
              <w:rPr>
                <w:rFonts w:ascii="Times New Roman" w:hAnsi="Times New Roman" w:cs="Times New Roman"/>
              </w:rPr>
            </w:pPr>
            <w:r w:rsidRPr="00194514">
              <w:rPr>
                <w:rFonts w:ascii="Times New Roman" w:hAnsi="Times New Roman" w:cs="Times New Roman"/>
              </w:rPr>
              <w:t>Visualize correct vs. incorrect predictions per class</w:t>
            </w:r>
          </w:p>
        </w:tc>
      </w:tr>
      <w:tr w:rsidR="009245F1" w:rsidRPr="00194514" w14:paraId="296CC725" w14:textId="77777777">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D491DF9" w14:textId="77777777" w:rsidR="009245F1" w:rsidRPr="00194514" w:rsidRDefault="00A82518">
            <w:pPr>
              <w:rPr>
                <w:rFonts w:ascii="Times New Roman" w:hAnsi="Times New Roman" w:cs="Times New Roman"/>
              </w:rPr>
            </w:pPr>
            <w:r w:rsidRPr="00194514">
              <w:rPr>
                <w:rFonts w:ascii="Times New Roman" w:hAnsi="Times New Roman" w:cs="Times New Roman"/>
              </w:rPr>
              <w:t>Loss Curves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90FAD01" w14:textId="77777777" w:rsidR="009245F1" w:rsidRPr="00194514" w:rsidRDefault="00A82518">
            <w:pPr>
              <w:rPr>
                <w:rFonts w:ascii="Times New Roman" w:hAnsi="Times New Roman" w:cs="Times New Roman"/>
              </w:rPr>
            </w:pPr>
            <w:r w:rsidRPr="00194514">
              <w:rPr>
                <w:rFonts w:ascii="Times New Roman" w:hAnsi="Times New Roman" w:cs="Times New Roman"/>
              </w:rPr>
              <w:t>Monitor overfitting: training vs. validation loss</w:t>
            </w:r>
          </w:p>
        </w:tc>
      </w:tr>
      <w:tr w:rsidR="009245F1" w:rsidRPr="00194514" w14:paraId="0A0298C1" w14:textId="77777777">
        <w:tc>
          <w:tcPr>
            <w:tcW w:w="324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50" w:type="dxa"/>
              <w:bottom w:w="80" w:type="dxa"/>
              <w:right w:w="150" w:type="dxa"/>
            </w:tcMar>
          </w:tcPr>
          <w:p w14:paraId="4D20B0BB" w14:textId="77777777" w:rsidR="009245F1" w:rsidRPr="00194514" w:rsidRDefault="00A82518">
            <w:pPr>
              <w:rPr>
                <w:rFonts w:ascii="Times New Roman" w:hAnsi="Times New Roman" w:cs="Times New Roman"/>
              </w:rPr>
            </w:pPr>
            <w:r w:rsidRPr="00194514">
              <w:rPr>
                <w:rFonts w:ascii="Times New Roman" w:hAnsi="Times New Roman" w:cs="Times New Roman"/>
              </w:rPr>
              <w:t>Accuracy Curves</w:t>
            </w:r>
          </w:p>
        </w:tc>
        <w:tc>
          <w:tcPr>
            <w:tcW w:w="648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50" w:type="dxa"/>
              <w:bottom w:w="80" w:type="dxa"/>
              <w:right w:w="150" w:type="dxa"/>
            </w:tcMar>
          </w:tcPr>
          <w:p w14:paraId="7A28CB0D" w14:textId="77777777" w:rsidR="009245F1" w:rsidRPr="00194514" w:rsidRDefault="00A82518">
            <w:pPr>
              <w:rPr>
                <w:rFonts w:ascii="Times New Roman" w:hAnsi="Times New Roman" w:cs="Times New Roman"/>
              </w:rPr>
            </w:pPr>
            <w:r w:rsidRPr="00194514">
              <w:rPr>
                <w:rFonts w:ascii="Times New Roman" w:hAnsi="Times New Roman" w:cs="Times New Roman"/>
              </w:rPr>
              <w:t>Monitor convergence: training vs. validation accuracy</w:t>
            </w:r>
          </w:p>
        </w:tc>
      </w:tr>
    </w:tbl>
    <w:p w14:paraId="20AACE4D" w14:textId="77777777" w:rsidR="009245F1" w:rsidRDefault="009245F1">
      <w:pPr>
        <w:spacing w:after="100"/>
      </w:pPr>
    </w:p>
    <w:p w14:paraId="53B91D90" w14:textId="77777777" w:rsidR="009245F1" w:rsidRPr="00194514" w:rsidRDefault="00A82518">
      <w:pPr>
        <w:pStyle w:val="Heading1"/>
        <w:pBdr>
          <w:bottom w:val="single" w:sz="6" w:space="1" w:color="2D6A4F"/>
        </w:pBdr>
        <w:rPr>
          <w:rFonts w:ascii="Times New Roman" w:hAnsi="Times New Roman" w:cs="Times New Roman"/>
          <w:color w:val="auto"/>
        </w:rPr>
      </w:pPr>
      <w:r w:rsidRPr="00194514">
        <w:rPr>
          <w:rFonts w:ascii="Times New Roman" w:hAnsi="Times New Roman" w:cs="Times New Roman"/>
          <w:color w:val="auto"/>
        </w:rPr>
        <w:lastRenderedPageBreak/>
        <w:t>12. Expected Figures and Tables</w:t>
      </w:r>
    </w:p>
    <w:p w14:paraId="7FB002FD" w14:textId="77777777" w:rsidR="009245F1" w:rsidRPr="00194514" w:rsidRDefault="00A82518" w:rsidP="00194514">
      <w:pPr>
        <w:numPr>
          <w:ilvl w:val="0"/>
          <w:numId w:val="2"/>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color w:val="000000"/>
        </w:rPr>
        <w:t>Training and validation accuracy curves (line chart over epochs)</w:t>
      </w:r>
    </w:p>
    <w:p w14:paraId="1E6F9069" w14:textId="77777777" w:rsidR="009245F1" w:rsidRPr="00194514" w:rsidRDefault="00A82518" w:rsidP="00194514">
      <w:pPr>
        <w:numPr>
          <w:ilvl w:val="0"/>
          <w:numId w:val="2"/>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color w:val="000000"/>
        </w:rPr>
        <w:t>Training and validation loss curves (line chart over epochs)</w:t>
      </w:r>
    </w:p>
    <w:p w14:paraId="3903C038" w14:textId="77777777" w:rsidR="009245F1" w:rsidRPr="00194514" w:rsidRDefault="00A82518" w:rsidP="00194514">
      <w:pPr>
        <w:numPr>
          <w:ilvl w:val="0"/>
          <w:numId w:val="2"/>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color w:val="000000"/>
        </w:rPr>
        <w:t>Confusion matrix heatmap – Custom CNN</w:t>
      </w:r>
    </w:p>
    <w:p w14:paraId="5FF20766" w14:textId="77777777" w:rsidR="009245F1" w:rsidRPr="00194514" w:rsidRDefault="00A82518" w:rsidP="00194514">
      <w:pPr>
        <w:numPr>
          <w:ilvl w:val="0"/>
          <w:numId w:val="2"/>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color w:val="000000"/>
        </w:rPr>
        <w:t>Confusion matrix heatmap – Transfer Learning model</w:t>
      </w:r>
    </w:p>
    <w:p w14:paraId="6312B2D6" w14:textId="77777777" w:rsidR="009245F1" w:rsidRPr="00194514" w:rsidRDefault="00A82518" w:rsidP="00194514">
      <w:pPr>
        <w:numPr>
          <w:ilvl w:val="0"/>
          <w:numId w:val="2"/>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color w:val="000000"/>
        </w:rPr>
        <w:t>Classification report table – precision, recall, F1-score per class</w:t>
      </w:r>
    </w:p>
    <w:p w14:paraId="5F63B353" w14:textId="77777777" w:rsidR="009245F1" w:rsidRPr="00194514" w:rsidRDefault="00A82518" w:rsidP="00194514">
      <w:pPr>
        <w:numPr>
          <w:ilvl w:val="0"/>
          <w:numId w:val="2"/>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color w:val="000000"/>
        </w:rPr>
        <w:t>Sample prediction grid – correctly and incorrectly classified images</w:t>
      </w:r>
    </w:p>
    <w:p w14:paraId="0EE37376" w14:textId="77777777" w:rsidR="009245F1" w:rsidRPr="00194514" w:rsidRDefault="00A82518" w:rsidP="00194514">
      <w:pPr>
        <w:numPr>
          <w:ilvl w:val="0"/>
          <w:numId w:val="2"/>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color w:val="000000"/>
        </w:rPr>
        <w:t>Model comparison table – accuracy and F1-score: Custom CNN vs. Transfer Learning</w:t>
      </w:r>
    </w:p>
    <w:p w14:paraId="46D13675" w14:textId="77777777" w:rsidR="009245F1" w:rsidRPr="00194514" w:rsidRDefault="00A82518" w:rsidP="00194514">
      <w:pPr>
        <w:numPr>
          <w:ilvl w:val="0"/>
          <w:numId w:val="2"/>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color w:val="000000"/>
        </w:rPr>
        <w:t>Grad-CAM visualizations (bonus) – heatmaps highlighting discriminative regions</w:t>
      </w:r>
    </w:p>
    <w:p w14:paraId="6322F002" w14:textId="77777777" w:rsidR="009245F1" w:rsidRPr="00194514" w:rsidRDefault="00A82518" w:rsidP="00194514">
      <w:pPr>
        <w:numPr>
          <w:ilvl w:val="0"/>
          <w:numId w:val="2"/>
        </w:numPr>
        <w:pBdr>
          <w:top w:val="nil"/>
          <w:left w:val="nil"/>
          <w:bottom w:val="nil"/>
          <w:right w:val="nil"/>
          <w:between w:val="nil"/>
        </w:pBdr>
        <w:spacing w:after="80"/>
        <w:jc w:val="both"/>
        <w:rPr>
          <w:rFonts w:ascii="Times New Roman" w:hAnsi="Times New Roman" w:cs="Times New Roman"/>
        </w:rPr>
      </w:pPr>
      <w:r w:rsidRPr="00194514">
        <w:rPr>
          <w:rFonts w:ascii="Times New Roman" w:hAnsi="Times New Roman" w:cs="Times New Roman"/>
          <w:color w:val="000000"/>
        </w:rPr>
        <w:t>ROC curves (bonus) – per-class AUC scores</w:t>
      </w:r>
    </w:p>
    <w:p w14:paraId="4E5E5DD5" w14:textId="77777777" w:rsidR="009245F1" w:rsidRDefault="009245F1">
      <w:pPr>
        <w:spacing w:after="100"/>
      </w:pPr>
    </w:p>
    <w:p w14:paraId="15429DCE" w14:textId="77777777" w:rsidR="009245F1" w:rsidRPr="00194514" w:rsidRDefault="00A82518" w:rsidP="00194514">
      <w:pPr>
        <w:pStyle w:val="Heading1"/>
        <w:pBdr>
          <w:bottom w:val="single" w:sz="6" w:space="1" w:color="2D6A4F"/>
        </w:pBdr>
        <w:jc w:val="both"/>
        <w:rPr>
          <w:rFonts w:ascii="Times New Roman" w:hAnsi="Times New Roman" w:cs="Times New Roman"/>
          <w:color w:val="auto"/>
        </w:rPr>
      </w:pPr>
      <w:r w:rsidRPr="00194514">
        <w:rPr>
          <w:rFonts w:ascii="Times New Roman" w:hAnsi="Times New Roman" w:cs="Times New Roman"/>
          <w:color w:val="auto"/>
        </w:rPr>
        <w:t>References</w:t>
      </w:r>
    </w:p>
    <w:p w14:paraId="37ACB11E" w14:textId="77777777" w:rsidR="009245F1" w:rsidRPr="00194514" w:rsidRDefault="00A82518" w:rsidP="00194514">
      <w:pPr>
        <w:spacing w:after="120"/>
        <w:jc w:val="both"/>
        <w:rPr>
          <w:rFonts w:ascii="Times New Roman" w:hAnsi="Times New Roman" w:cs="Times New Roman"/>
        </w:rPr>
      </w:pPr>
      <w:r w:rsidRPr="00194514">
        <w:rPr>
          <w:rFonts w:ascii="Times New Roman" w:hAnsi="Times New Roman" w:cs="Times New Roman"/>
        </w:rPr>
        <w:t>Olsen, A., Konovalov, D. A., Philippa, B., Ridd, P., Wood, J. C., Johns, J., Northern, K., &amp; McCool, C. (2019). DeepWeeds: A Multiclass Weed Species Image Dataset for Deep Learning. Scientific Reports, 9, 2058. https://doi.org/10.1038/s41598-018-38343-3</w:t>
      </w:r>
    </w:p>
    <w:p w14:paraId="77139819" w14:textId="77777777" w:rsidR="009245F1" w:rsidRPr="00194514" w:rsidRDefault="009245F1" w:rsidP="00194514">
      <w:pPr>
        <w:spacing w:after="100"/>
        <w:jc w:val="both"/>
        <w:rPr>
          <w:rFonts w:ascii="Times New Roman" w:hAnsi="Times New Roman" w:cs="Times New Roman"/>
        </w:rPr>
      </w:pPr>
    </w:p>
    <w:p w14:paraId="45BEECDF" w14:textId="77777777" w:rsidR="009245F1" w:rsidRPr="00194514" w:rsidRDefault="00A82518" w:rsidP="00194514">
      <w:pPr>
        <w:spacing w:after="120"/>
        <w:jc w:val="both"/>
        <w:rPr>
          <w:rFonts w:ascii="Times New Roman" w:hAnsi="Times New Roman" w:cs="Times New Roman"/>
        </w:rPr>
      </w:pPr>
      <w:r w:rsidRPr="00194514">
        <w:rPr>
          <w:rFonts w:ascii="Times New Roman" w:hAnsi="Times New Roman" w:cs="Times New Roman"/>
        </w:rPr>
        <w:t>Dataset on Kaggle: https://www.kaggle.com/datasets/nasimrajlaskar/weed-dataset</w:t>
      </w:r>
    </w:p>
    <w:p w14:paraId="4891EF2B" w14:textId="77777777" w:rsidR="009245F1" w:rsidRPr="00194514" w:rsidRDefault="009245F1" w:rsidP="00194514">
      <w:pPr>
        <w:spacing w:after="100"/>
        <w:jc w:val="both"/>
        <w:rPr>
          <w:rFonts w:ascii="Times New Roman" w:hAnsi="Times New Roman" w:cs="Times New Roman"/>
        </w:rPr>
      </w:pPr>
    </w:p>
    <w:p w14:paraId="21911B64" w14:textId="77777777" w:rsidR="009245F1" w:rsidRPr="00194514" w:rsidRDefault="00A82518" w:rsidP="00194514">
      <w:pPr>
        <w:spacing w:after="120"/>
        <w:jc w:val="both"/>
        <w:rPr>
          <w:rFonts w:ascii="Times New Roman" w:hAnsi="Times New Roman" w:cs="Times New Roman"/>
        </w:rPr>
      </w:pPr>
      <w:r w:rsidRPr="00194514">
        <w:rPr>
          <w:rFonts w:ascii="Times New Roman" w:hAnsi="Times New Roman" w:cs="Times New Roman"/>
        </w:rPr>
        <w:t>He, K., Zhang, X., Ren, S., &amp; Sun, J. (2016). Deep Residual Learning for Image Recognition. CVPR 2016.</w:t>
      </w:r>
    </w:p>
    <w:p w14:paraId="56D48BD7" w14:textId="77777777" w:rsidR="009245F1" w:rsidRPr="00194514" w:rsidRDefault="009245F1" w:rsidP="00194514">
      <w:pPr>
        <w:spacing w:after="100"/>
        <w:jc w:val="both"/>
        <w:rPr>
          <w:rFonts w:ascii="Times New Roman" w:hAnsi="Times New Roman" w:cs="Times New Roman"/>
        </w:rPr>
      </w:pPr>
    </w:p>
    <w:p w14:paraId="3305A002" w14:textId="77777777" w:rsidR="009245F1" w:rsidRPr="00194514" w:rsidRDefault="00A82518" w:rsidP="00194514">
      <w:pPr>
        <w:spacing w:after="120"/>
        <w:jc w:val="both"/>
        <w:rPr>
          <w:rFonts w:ascii="Times New Roman" w:hAnsi="Times New Roman" w:cs="Times New Roman"/>
        </w:rPr>
      </w:pPr>
      <w:r w:rsidRPr="00194514">
        <w:rPr>
          <w:rFonts w:ascii="Times New Roman" w:hAnsi="Times New Roman" w:cs="Times New Roman"/>
        </w:rPr>
        <w:t>Howard, A. G. et al. (2017). MobileNets: Efficient Convolutional Neural Networks for Mobile Vision Applications. arXiv:1704.04861.</w:t>
      </w:r>
    </w:p>
    <w:p w14:paraId="79D82B97" w14:textId="77777777" w:rsidR="009245F1" w:rsidRPr="00194514" w:rsidRDefault="009245F1" w:rsidP="00194514">
      <w:pPr>
        <w:spacing w:after="100"/>
        <w:jc w:val="both"/>
        <w:rPr>
          <w:rFonts w:ascii="Times New Roman" w:hAnsi="Times New Roman" w:cs="Times New Roman"/>
        </w:rPr>
      </w:pPr>
    </w:p>
    <w:sectPr w:rsidR="009245F1" w:rsidRPr="00194514">
      <w:pgSz w:w="12240" w:h="15840"/>
      <w:pgMar w:top="1440" w:right="126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EB7796B-169B-4AE7-9ED3-B9CF575F6ED2}"/>
  </w:font>
  <w:font w:name="Calibri">
    <w:panose1 w:val="020F0502020204030204"/>
    <w:charset w:val="00"/>
    <w:family w:val="swiss"/>
    <w:pitch w:val="variable"/>
    <w:sig w:usb0="E4002EFF" w:usb1="C200247B" w:usb2="00000009" w:usb3="00000000" w:csb0="000001FF" w:csb1="00000000"/>
    <w:embedRegular r:id="rId2" w:fontKey="{AF6F8545-AE58-4F41-BB63-0BA887DA5CF3}"/>
  </w:font>
  <w:font w:name="Cambria">
    <w:panose1 w:val="02040503050406030204"/>
    <w:charset w:val="00"/>
    <w:family w:val="roman"/>
    <w:pitch w:val="variable"/>
    <w:sig w:usb0="E00006FF" w:usb1="420024FF" w:usb2="02000000" w:usb3="00000000" w:csb0="0000019F" w:csb1="00000000"/>
    <w:embedRegular r:id="rId3" w:fontKey="{8EF82448-4CB8-4FC4-9A3B-BEB92319B2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47298"/>
    <w:multiLevelType w:val="multilevel"/>
    <w:tmpl w:val="8C90FE8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05574BE"/>
    <w:multiLevelType w:val="multilevel"/>
    <w:tmpl w:val="E7D8E90E"/>
    <w:lvl w:ilvl="0">
      <w:start w:val="1"/>
      <w:numFmt w:val="decimal"/>
      <w:lvlText w:val="%1."/>
      <w:lvlJc w:val="left"/>
      <w:pPr>
        <w:ind w:left="785"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1198133">
    <w:abstractNumId w:val="0"/>
  </w:num>
  <w:num w:numId="2" w16cid:durableId="446313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5F1"/>
    <w:rsid w:val="00194514"/>
    <w:rsid w:val="005D1FF8"/>
    <w:rsid w:val="00603DFB"/>
    <w:rsid w:val="009245F1"/>
    <w:rsid w:val="00A82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B18E4"/>
  <w15:docId w15:val="{D2FBC590-E6FA-42F2-AC93-3DDCAA2EB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B4332"/>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80"/>
      <w:outlineLvl w:val="1"/>
    </w:pPr>
    <w:rPr>
      <w:b/>
      <w:bCs/>
      <w:color w:val="2D6A4F"/>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6</Pages>
  <Words>1270</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Kuchi Harika</dc:creator>
  <cp:lastModifiedBy>Kuchi Harika</cp:lastModifiedBy>
  <cp:revision>2</cp:revision>
  <dcterms:created xsi:type="dcterms:W3CDTF">2026-06-07T11:49:00Z</dcterms:created>
  <dcterms:modified xsi:type="dcterms:W3CDTF">2026-06-07T11:49:00Z</dcterms:modified>
</cp:coreProperties>
</file>