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92557" w14:textId="77777777" w:rsidR="008A785B" w:rsidRPr="008A785B" w:rsidRDefault="008A785B" w:rsidP="00DD188F">
      <w:pPr>
        <w:pStyle w:val="NoSpacing"/>
        <w:spacing w:line="276" w:lineRule="auto"/>
        <w:jc w:val="center"/>
        <w:rPr>
          <w:rFonts w:ascii="Times New Roman" w:hAnsi="Times New Roman" w:cs="Times New Roman"/>
          <w:b/>
          <w:bCs/>
          <w:sz w:val="24"/>
          <w:szCs w:val="24"/>
        </w:rPr>
      </w:pPr>
      <w:r w:rsidRPr="008A785B">
        <w:rPr>
          <w:rFonts w:ascii="Times New Roman" w:hAnsi="Times New Roman" w:cs="Times New Roman"/>
          <w:b/>
          <w:bCs/>
          <w:sz w:val="24"/>
          <w:szCs w:val="24"/>
        </w:rPr>
        <w:t>Empirical Study Report: Impact of Class Size on Software Maintainability</w:t>
      </w:r>
    </w:p>
    <w:p w14:paraId="24461720" w14:textId="77777777" w:rsidR="008A785B" w:rsidRPr="004B665A" w:rsidRDefault="008A785B" w:rsidP="00DD188F">
      <w:pPr>
        <w:pStyle w:val="NoSpacing"/>
        <w:spacing w:line="276" w:lineRule="auto"/>
        <w:rPr>
          <w:rFonts w:ascii="Times New Roman" w:hAnsi="Times New Roman" w:cs="Times New Roman"/>
          <w:sz w:val="10"/>
          <w:szCs w:val="10"/>
        </w:rPr>
      </w:pPr>
    </w:p>
    <w:p w14:paraId="49850AC1" w14:textId="566CE1C8" w:rsidR="008A785B" w:rsidRDefault="008A785B" w:rsidP="00DD188F">
      <w:pPr>
        <w:pStyle w:val="NoSpacing"/>
        <w:spacing w:line="276" w:lineRule="auto"/>
        <w:rPr>
          <w:rFonts w:ascii="Times New Roman" w:hAnsi="Times New Roman" w:cs="Times New Roman"/>
          <w:b/>
          <w:bCs/>
          <w:i/>
          <w:iCs/>
          <w:sz w:val="24"/>
          <w:szCs w:val="24"/>
        </w:rPr>
      </w:pPr>
      <w:r w:rsidRPr="008A785B">
        <w:rPr>
          <w:rFonts w:ascii="Times New Roman" w:hAnsi="Times New Roman" w:cs="Times New Roman"/>
          <w:b/>
          <w:bCs/>
          <w:i/>
          <w:iCs/>
          <w:sz w:val="24"/>
          <w:szCs w:val="24"/>
        </w:rPr>
        <w:t>Section 1: Objectives, Questions, and Metrics</w:t>
      </w:r>
    </w:p>
    <w:p w14:paraId="4C4E638F" w14:textId="77777777" w:rsidR="00DD188F" w:rsidRPr="00DD188F" w:rsidRDefault="00DD188F" w:rsidP="00DD188F">
      <w:pPr>
        <w:pStyle w:val="NoSpacing"/>
        <w:spacing w:line="276" w:lineRule="auto"/>
        <w:rPr>
          <w:rFonts w:ascii="Times New Roman" w:hAnsi="Times New Roman" w:cs="Times New Roman"/>
          <w:b/>
          <w:bCs/>
          <w:i/>
          <w:iCs/>
          <w:sz w:val="6"/>
          <w:szCs w:val="6"/>
        </w:rPr>
      </w:pPr>
    </w:p>
    <w:p w14:paraId="0FFA6D0D" w14:textId="77777777" w:rsidR="008A785B" w:rsidRPr="008A785B" w:rsidRDefault="008A785B" w:rsidP="00DD188F">
      <w:pPr>
        <w:pStyle w:val="NoSpacing"/>
        <w:spacing w:line="276" w:lineRule="auto"/>
        <w:rPr>
          <w:rFonts w:ascii="Times New Roman" w:hAnsi="Times New Roman" w:cs="Times New Roman"/>
          <w:b/>
          <w:bCs/>
          <w:sz w:val="24"/>
          <w:szCs w:val="24"/>
        </w:rPr>
      </w:pPr>
      <w:r w:rsidRPr="008A785B">
        <w:rPr>
          <w:rFonts w:ascii="Times New Roman" w:hAnsi="Times New Roman" w:cs="Times New Roman"/>
          <w:b/>
          <w:bCs/>
          <w:sz w:val="24"/>
          <w:szCs w:val="24"/>
        </w:rPr>
        <w:t>Objective:</w:t>
      </w:r>
    </w:p>
    <w:p w14:paraId="15364485" w14:textId="77777777" w:rsidR="008A785B" w:rsidRPr="008A785B" w:rsidRDefault="008A785B" w:rsidP="00DD188F">
      <w:pPr>
        <w:pStyle w:val="NoSpacing"/>
        <w:spacing w:line="276" w:lineRule="auto"/>
        <w:rPr>
          <w:rFonts w:ascii="Times New Roman" w:hAnsi="Times New Roman" w:cs="Times New Roman"/>
          <w:sz w:val="24"/>
          <w:szCs w:val="24"/>
        </w:rPr>
      </w:pPr>
      <w:r w:rsidRPr="008A785B">
        <w:rPr>
          <w:rFonts w:ascii="Times New Roman" w:hAnsi="Times New Roman" w:cs="Times New Roman"/>
          <w:sz w:val="24"/>
          <w:szCs w:val="24"/>
        </w:rPr>
        <w:t>To analyze how the size of a class influences its maintainability in software systems.</w:t>
      </w:r>
    </w:p>
    <w:p w14:paraId="5DEF7004" w14:textId="77777777" w:rsidR="008A785B" w:rsidRPr="008A785B" w:rsidRDefault="008A785B" w:rsidP="00DD188F">
      <w:pPr>
        <w:pStyle w:val="NoSpacing"/>
        <w:spacing w:line="276" w:lineRule="auto"/>
        <w:rPr>
          <w:rFonts w:ascii="Times New Roman" w:hAnsi="Times New Roman" w:cs="Times New Roman"/>
          <w:sz w:val="24"/>
          <w:szCs w:val="24"/>
        </w:rPr>
      </w:pPr>
    </w:p>
    <w:p w14:paraId="45A93127" w14:textId="77777777" w:rsidR="008A785B" w:rsidRPr="008A785B" w:rsidRDefault="008A785B" w:rsidP="00DD188F">
      <w:pPr>
        <w:pStyle w:val="NoSpacing"/>
        <w:spacing w:line="276" w:lineRule="auto"/>
        <w:rPr>
          <w:rFonts w:ascii="Times New Roman" w:hAnsi="Times New Roman" w:cs="Times New Roman"/>
          <w:b/>
          <w:bCs/>
          <w:sz w:val="24"/>
          <w:szCs w:val="24"/>
        </w:rPr>
      </w:pPr>
      <w:r w:rsidRPr="008A785B">
        <w:rPr>
          <w:rFonts w:ascii="Times New Roman" w:hAnsi="Times New Roman" w:cs="Times New Roman"/>
          <w:b/>
          <w:bCs/>
          <w:sz w:val="24"/>
          <w:szCs w:val="24"/>
        </w:rPr>
        <w:t>Research Question:</w:t>
      </w:r>
    </w:p>
    <w:p w14:paraId="06CF8DFF" w14:textId="77777777" w:rsidR="008A785B" w:rsidRPr="008A785B" w:rsidRDefault="008A785B" w:rsidP="00DD188F">
      <w:pPr>
        <w:pStyle w:val="NoSpacing"/>
        <w:spacing w:line="276" w:lineRule="auto"/>
        <w:rPr>
          <w:rFonts w:ascii="Times New Roman" w:hAnsi="Times New Roman" w:cs="Times New Roman"/>
          <w:sz w:val="24"/>
          <w:szCs w:val="24"/>
        </w:rPr>
      </w:pPr>
      <w:r w:rsidRPr="008A785B">
        <w:rPr>
          <w:rFonts w:ascii="Times New Roman" w:hAnsi="Times New Roman" w:cs="Times New Roman"/>
          <w:sz w:val="24"/>
          <w:szCs w:val="24"/>
        </w:rPr>
        <w:t>What is the relationship between class size (measured in lines of code) and software maintainability?</w:t>
      </w:r>
    </w:p>
    <w:p w14:paraId="63872788" w14:textId="77777777" w:rsidR="008A785B" w:rsidRPr="008A785B" w:rsidRDefault="008A785B" w:rsidP="00DD188F">
      <w:pPr>
        <w:pStyle w:val="NoSpacing"/>
        <w:spacing w:line="276" w:lineRule="auto"/>
        <w:rPr>
          <w:rFonts w:ascii="Times New Roman" w:hAnsi="Times New Roman" w:cs="Times New Roman"/>
          <w:sz w:val="24"/>
          <w:szCs w:val="24"/>
        </w:rPr>
      </w:pPr>
    </w:p>
    <w:p w14:paraId="53047993" w14:textId="77777777" w:rsidR="008A785B" w:rsidRPr="008A785B" w:rsidRDefault="008A785B" w:rsidP="00DD188F">
      <w:pPr>
        <w:pStyle w:val="NoSpacing"/>
        <w:spacing w:line="276" w:lineRule="auto"/>
        <w:rPr>
          <w:rFonts w:ascii="Times New Roman" w:hAnsi="Times New Roman" w:cs="Times New Roman"/>
          <w:b/>
          <w:bCs/>
          <w:sz w:val="24"/>
          <w:szCs w:val="24"/>
        </w:rPr>
      </w:pPr>
      <w:r w:rsidRPr="008A785B">
        <w:rPr>
          <w:rFonts w:ascii="Times New Roman" w:hAnsi="Times New Roman" w:cs="Times New Roman"/>
          <w:b/>
          <w:bCs/>
          <w:sz w:val="24"/>
          <w:szCs w:val="24"/>
        </w:rPr>
        <w:t>Metrics:</w:t>
      </w:r>
    </w:p>
    <w:p w14:paraId="6ABD0F21" w14:textId="5E87A56C" w:rsidR="008A785B" w:rsidRDefault="008A785B" w:rsidP="00DD188F">
      <w:pPr>
        <w:pStyle w:val="NoSpacing"/>
        <w:spacing w:line="276" w:lineRule="auto"/>
        <w:rPr>
          <w:rFonts w:ascii="Times New Roman" w:hAnsi="Times New Roman" w:cs="Times New Roman"/>
          <w:sz w:val="24"/>
          <w:szCs w:val="24"/>
        </w:rPr>
      </w:pPr>
      <w:r w:rsidRPr="008A785B">
        <w:rPr>
          <w:rFonts w:ascii="Times New Roman" w:hAnsi="Times New Roman" w:cs="Times New Roman"/>
          <w:sz w:val="24"/>
          <w:szCs w:val="24"/>
        </w:rPr>
        <w:t>We will utilize the following Chidamber and Kemerer (C&amp;K) metrics to measure maintainability:</w:t>
      </w:r>
    </w:p>
    <w:p w14:paraId="3DD5EA78" w14:textId="77777777" w:rsidR="00DD188F" w:rsidRPr="00DD188F" w:rsidRDefault="00DD188F" w:rsidP="00DD188F">
      <w:pPr>
        <w:pStyle w:val="NoSpacing"/>
        <w:spacing w:line="276" w:lineRule="auto"/>
        <w:rPr>
          <w:rFonts w:ascii="Times New Roman" w:hAnsi="Times New Roman" w:cs="Times New Roman"/>
          <w:sz w:val="10"/>
          <w:szCs w:val="10"/>
        </w:rPr>
      </w:pPr>
    </w:p>
    <w:p w14:paraId="71FA4737" w14:textId="40BED655" w:rsidR="008A785B" w:rsidRDefault="008A785B" w:rsidP="00DD188F">
      <w:pPr>
        <w:pStyle w:val="NoSpacing"/>
        <w:numPr>
          <w:ilvl w:val="0"/>
          <w:numId w:val="18"/>
        </w:numPr>
        <w:spacing w:line="276" w:lineRule="auto"/>
        <w:rPr>
          <w:rFonts w:ascii="Times New Roman" w:hAnsi="Times New Roman" w:cs="Times New Roman"/>
          <w:sz w:val="24"/>
          <w:szCs w:val="24"/>
        </w:rPr>
      </w:pPr>
      <w:r w:rsidRPr="008A785B">
        <w:rPr>
          <w:rFonts w:ascii="Times New Roman" w:hAnsi="Times New Roman" w:cs="Times New Roman"/>
          <w:b/>
          <w:bCs/>
          <w:sz w:val="24"/>
          <w:szCs w:val="24"/>
        </w:rPr>
        <w:t>Weighted Methods per Class (WMC):</w:t>
      </w:r>
      <w:r w:rsidRPr="008A785B">
        <w:rPr>
          <w:rFonts w:ascii="Times New Roman" w:hAnsi="Times New Roman" w:cs="Times New Roman"/>
          <w:sz w:val="24"/>
          <w:szCs w:val="24"/>
        </w:rPr>
        <w:t xml:space="preserve"> Indicates the complexity of a class by summing the complexity of its methods. Higher WMC values suggest greater complexity and potentially lower maintainability.</w:t>
      </w:r>
    </w:p>
    <w:p w14:paraId="195AD25C" w14:textId="77777777" w:rsidR="00DD188F" w:rsidRPr="008A785B" w:rsidRDefault="00DD188F" w:rsidP="00DD188F">
      <w:pPr>
        <w:pStyle w:val="NoSpacing"/>
        <w:spacing w:line="276" w:lineRule="auto"/>
        <w:rPr>
          <w:rFonts w:ascii="Times New Roman" w:hAnsi="Times New Roman" w:cs="Times New Roman"/>
          <w:sz w:val="24"/>
          <w:szCs w:val="24"/>
        </w:rPr>
      </w:pPr>
    </w:p>
    <w:p w14:paraId="298B0E34" w14:textId="669DB22E" w:rsidR="008A785B" w:rsidRPr="008A785B" w:rsidRDefault="008A785B" w:rsidP="00DD188F">
      <w:pPr>
        <w:pStyle w:val="NoSpacing"/>
        <w:numPr>
          <w:ilvl w:val="0"/>
          <w:numId w:val="18"/>
        </w:numPr>
        <w:spacing w:line="276" w:lineRule="auto"/>
        <w:rPr>
          <w:rFonts w:ascii="Times New Roman" w:hAnsi="Times New Roman" w:cs="Times New Roman"/>
          <w:sz w:val="24"/>
          <w:szCs w:val="24"/>
        </w:rPr>
      </w:pPr>
      <w:r w:rsidRPr="008A785B">
        <w:rPr>
          <w:rFonts w:ascii="Times New Roman" w:hAnsi="Times New Roman" w:cs="Times New Roman"/>
          <w:b/>
          <w:bCs/>
          <w:sz w:val="24"/>
          <w:szCs w:val="24"/>
        </w:rPr>
        <w:t>Depth of Inheritance Tree (DIT):</w:t>
      </w:r>
      <w:r w:rsidRPr="008A785B">
        <w:rPr>
          <w:rFonts w:ascii="Times New Roman" w:hAnsi="Times New Roman" w:cs="Times New Roman"/>
          <w:sz w:val="24"/>
          <w:szCs w:val="24"/>
        </w:rPr>
        <w:t xml:space="preserve"> Measures the inheritance levels from the object hierarchy top. A deeper inheritance tree can complicate maintenance due to increased complexity.</w:t>
      </w:r>
    </w:p>
    <w:p w14:paraId="1D14EB39" w14:textId="77777777" w:rsidR="008A785B" w:rsidRDefault="008A785B" w:rsidP="00DD188F">
      <w:pPr>
        <w:pStyle w:val="NoSpacing"/>
        <w:spacing w:line="276" w:lineRule="auto"/>
        <w:rPr>
          <w:rFonts w:ascii="Times New Roman" w:hAnsi="Times New Roman" w:cs="Times New Roman"/>
          <w:sz w:val="24"/>
          <w:szCs w:val="24"/>
        </w:rPr>
      </w:pPr>
    </w:p>
    <w:p w14:paraId="3B4AEC31" w14:textId="4690AD4B" w:rsidR="008A785B" w:rsidRPr="008A785B" w:rsidRDefault="008A785B" w:rsidP="00DD188F">
      <w:pPr>
        <w:pStyle w:val="NoSpacing"/>
        <w:spacing w:line="276" w:lineRule="auto"/>
        <w:rPr>
          <w:rFonts w:ascii="Times New Roman" w:hAnsi="Times New Roman" w:cs="Times New Roman"/>
          <w:b/>
          <w:bCs/>
          <w:sz w:val="24"/>
          <w:szCs w:val="24"/>
        </w:rPr>
      </w:pPr>
      <w:r w:rsidRPr="008A785B">
        <w:rPr>
          <w:rFonts w:ascii="Times New Roman" w:hAnsi="Times New Roman" w:cs="Times New Roman"/>
          <w:b/>
          <w:bCs/>
          <w:sz w:val="24"/>
          <w:szCs w:val="24"/>
        </w:rPr>
        <w:t>Class Size Metric:</w:t>
      </w:r>
    </w:p>
    <w:p w14:paraId="4453F2E3" w14:textId="77777777" w:rsidR="008A785B" w:rsidRPr="008A785B" w:rsidRDefault="008A785B" w:rsidP="00DD188F">
      <w:pPr>
        <w:pStyle w:val="NoSpacing"/>
        <w:numPr>
          <w:ilvl w:val="0"/>
          <w:numId w:val="19"/>
        </w:numPr>
        <w:spacing w:line="276" w:lineRule="auto"/>
        <w:rPr>
          <w:rFonts w:ascii="Times New Roman" w:hAnsi="Times New Roman" w:cs="Times New Roman"/>
          <w:sz w:val="24"/>
          <w:szCs w:val="24"/>
        </w:rPr>
      </w:pPr>
      <w:r w:rsidRPr="008A785B">
        <w:rPr>
          <w:rFonts w:ascii="Times New Roman" w:hAnsi="Times New Roman" w:cs="Times New Roman"/>
          <w:b/>
          <w:bCs/>
          <w:sz w:val="24"/>
          <w:szCs w:val="24"/>
        </w:rPr>
        <w:t>Lines of Code (LoC):</w:t>
      </w:r>
      <w:r w:rsidRPr="008A785B">
        <w:rPr>
          <w:rFonts w:ascii="Times New Roman" w:hAnsi="Times New Roman" w:cs="Times New Roman"/>
          <w:sz w:val="24"/>
          <w:szCs w:val="24"/>
        </w:rPr>
        <w:t xml:space="preserve"> The primary metric for determining class size.</w:t>
      </w:r>
    </w:p>
    <w:p w14:paraId="4F9F9845" w14:textId="77777777" w:rsidR="008A785B" w:rsidRDefault="008A785B" w:rsidP="00DD188F">
      <w:pPr>
        <w:pStyle w:val="NoSpacing"/>
        <w:spacing w:line="276" w:lineRule="auto"/>
        <w:rPr>
          <w:rFonts w:ascii="Times New Roman" w:hAnsi="Times New Roman" w:cs="Times New Roman"/>
          <w:b/>
          <w:bCs/>
          <w:sz w:val="24"/>
          <w:szCs w:val="24"/>
        </w:rPr>
      </w:pPr>
    </w:p>
    <w:p w14:paraId="715FADB6" w14:textId="77777777" w:rsidR="008A785B" w:rsidRDefault="008A785B" w:rsidP="00DD188F">
      <w:pPr>
        <w:pStyle w:val="NoSpacing"/>
        <w:spacing w:line="276" w:lineRule="auto"/>
        <w:rPr>
          <w:rFonts w:ascii="Times New Roman" w:hAnsi="Times New Roman" w:cs="Times New Roman"/>
          <w:b/>
          <w:bCs/>
          <w:sz w:val="24"/>
          <w:szCs w:val="24"/>
        </w:rPr>
      </w:pPr>
    </w:p>
    <w:p w14:paraId="1AC92AFD" w14:textId="38A1611D" w:rsidR="008A785B" w:rsidRDefault="008A785B" w:rsidP="00DD188F">
      <w:pPr>
        <w:pStyle w:val="NoSpacing"/>
        <w:spacing w:line="276" w:lineRule="auto"/>
        <w:rPr>
          <w:rFonts w:ascii="Times New Roman" w:hAnsi="Times New Roman" w:cs="Times New Roman"/>
          <w:b/>
          <w:bCs/>
          <w:i/>
          <w:iCs/>
          <w:sz w:val="24"/>
          <w:szCs w:val="24"/>
        </w:rPr>
      </w:pPr>
      <w:r w:rsidRPr="008A785B">
        <w:rPr>
          <w:rFonts w:ascii="Times New Roman" w:hAnsi="Times New Roman" w:cs="Times New Roman"/>
          <w:b/>
          <w:bCs/>
          <w:i/>
          <w:iCs/>
          <w:sz w:val="24"/>
          <w:szCs w:val="24"/>
        </w:rPr>
        <w:t>Section 2: Subject Programs (Data Set)</w:t>
      </w:r>
    </w:p>
    <w:p w14:paraId="5B8BF81F" w14:textId="77777777" w:rsidR="00DD188F" w:rsidRPr="00DD188F" w:rsidRDefault="00DD188F" w:rsidP="00DD188F">
      <w:pPr>
        <w:pStyle w:val="NoSpacing"/>
        <w:spacing w:line="276" w:lineRule="auto"/>
        <w:rPr>
          <w:rFonts w:ascii="Times New Roman" w:hAnsi="Times New Roman" w:cs="Times New Roman"/>
          <w:b/>
          <w:bCs/>
          <w:i/>
          <w:iCs/>
          <w:sz w:val="6"/>
          <w:szCs w:val="6"/>
        </w:rPr>
      </w:pPr>
    </w:p>
    <w:p w14:paraId="63F1316B" w14:textId="3FDF1E31" w:rsidR="008A785B" w:rsidRPr="008A785B" w:rsidRDefault="008A785B" w:rsidP="00DD188F">
      <w:pPr>
        <w:pStyle w:val="NoSpacing"/>
        <w:spacing w:line="276" w:lineRule="auto"/>
        <w:rPr>
          <w:rFonts w:ascii="Times New Roman" w:hAnsi="Times New Roman" w:cs="Times New Roman"/>
          <w:sz w:val="24"/>
          <w:szCs w:val="24"/>
        </w:rPr>
      </w:pPr>
      <w:r w:rsidRPr="008A785B">
        <w:rPr>
          <w:rFonts w:ascii="Times New Roman" w:hAnsi="Times New Roman" w:cs="Times New Roman"/>
          <w:b/>
          <w:bCs/>
          <w:sz w:val="24"/>
          <w:szCs w:val="24"/>
        </w:rPr>
        <w:t>Selection Criteria:</w:t>
      </w:r>
    </w:p>
    <w:p w14:paraId="2E35922E" w14:textId="77777777" w:rsidR="008A785B" w:rsidRDefault="008A785B" w:rsidP="00DD188F">
      <w:pPr>
        <w:pStyle w:val="NoSpacing"/>
        <w:numPr>
          <w:ilvl w:val="0"/>
          <w:numId w:val="19"/>
        </w:numPr>
        <w:spacing w:line="276" w:lineRule="auto"/>
        <w:rPr>
          <w:rFonts w:ascii="Times New Roman" w:hAnsi="Times New Roman" w:cs="Times New Roman"/>
          <w:sz w:val="24"/>
          <w:szCs w:val="24"/>
        </w:rPr>
      </w:pPr>
      <w:r w:rsidRPr="008A785B">
        <w:rPr>
          <w:rFonts w:ascii="Times New Roman" w:hAnsi="Times New Roman" w:cs="Times New Roman"/>
          <w:sz w:val="24"/>
          <w:szCs w:val="24"/>
        </w:rPr>
        <w:t>Programs must have at least 10,000 lines of code.</w:t>
      </w:r>
    </w:p>
    <w:p w14:paraId="30441B7C" w14:textId="77777777" w:rsidR="008A785B" w:rsidRDefault="008A785B" w:rsidP="00DD188F">
      <w:pPr>
        <w:pStyle w:val="NoSpacing"/>
        <w:numPr>
          <w:ilvl w:val="0"/>
          <w:numId w:val="19"/>
        </w:numPr>
        <w:spacing w:line="276" w:lineRule="auto"/>
        <w:rPr>
          <w:rFonts w:ascii="Times New Roman" w:hAnsi="Times New Roman" w:cs="Times New Roman"/>
          <w:sz w:val="24"/>
          <w:szCs w:val="24"/>
        </w:rPr>
      </w:pPr>
      <w:r w:rsidRPr="008A785B">
        <w:rPr>
          <w:rFonts w:ascii="Times New Roman" w:hAnsi="Times New Roman" w:cs="Times New Roman"/>
          <w:sz w:val="24"/>
          <w:szCs w:val="24"/>
        </w:rPr>
        <w:t>Programs should be at least 3 years old.</w:t>
      </w:r>
    </w:p>
    <w:p w14:paraId="77719079" w14:textId="1120BECB" w:rsidR="008A785B" w:rsidRPr="008A785B" w:rsidRDefault="008A785B" w:rsidP="00DD188F">
      <w:pPr>
        <w:pStyle w:val="NoSpacing"/>
        <w:numPr>
          <w:ilvl w:val="0"/>
          <w:numId w:val="19"/>
        </w:numPr>
        <w:spacing w:line="276" w:lineRule="auto"/>
        <w:rPr>
          <w:rFonts w:ascii="Times New Roman" w:hAnsi="Times New Roman" w:cs="Times New Roman"/>
          <w:sz w:val="24"/>
          <w:szCs w:val="24"/>
        </w:rPr>
      </w:pPr>
      <w:r w:rsidRPr="008A785B">
        <w:rPr>
          <w:rFonts w:ascii="Times New Roman" w:hAnsi="Times New Roman" w:cs="Times New Roman"/>
          <w:sz w:val="24"/>
          <w:szCs w:val="24"/>
        </w:rPr>
        <w:t>Programs must have contributions from at least 3 developers.</w:t>
      </w:r>
    </w:p>
    <w:p w14:paraId="4DEB16C2" w14:textId="77777777" w:rsidR="008A785B" w:rsidRDefault="008A785B" w:rsidP="00DD188F">
      <w:pPr>
        <w:pStyle w:val="NoSpacing"/>
        <w:spacing w:line="276" w:lineRule="auto"/>
        <w:rPr>
          <w:rFonts w:ascii="Times New Roman" w:hAnsi="Times New Roman" w:cs="Times New Roman"/>
          <w:sz w:val="24"/>
          <w:szCs w:val="24"/>
        </w:rPr>
      </w:pPr>
    </w:p>
    <w:p w14:paraId="2358A71C" w14:textId="6D9615D7" w:rsidR="008A785B" w:rsidRPr="008A785B" w:rsidRDefault="008A785B" w:rsidP="00DD188F">
      <w:pPr>
        <w:pStyle w:val="NoSpacing"/>
        <w:spacing w:line="276" w:lineRule="auto"/>
        <w:rPr>
          <w:rFonts w:ascii="Times New Roman" w:hAnsi="Times New Roman" w:cs="Times New Roman"/>
          <w:b/>
          <w:bCs/>
          <w:sz w:val="24"/>
          <w:szCs w:val="24"/>
        </w:rPr>
      </w:pPr>
      <w:r w:rsidRPr="008A785B">
        <w:rPr>
          <w:rFonts w:ascii="Times New Roman" w:hAnsi="Times New Roman" w:cs="Times New Roman"/>
          <w:b/>
          <w:bCs/>
          <w:sz w:val="24"/>
          <w:szCs w:val="24"/>
        </w:rPr>
        <w:t>Chosen Java Projects from GitHub:</w:t>
      </w:r>
    </w:p>
    <w:p w14:paraId="38998B48" w14:textId="77777777" w:rsidR="008A785B" w:rsidRDefault="008A785B" w:rsidP="00DD188F">
      <w:pPr>
        <w:pStyle w:val="NoSpacing"/>
        <w:numPr>
          <w:ilvl w:val="0"/>
          <w:numId w:val="20"/>
        </w:numPr>
        <w:spacing w:line="276" w:lineRule="auto"/>
        <w:rPr>
          <w:rFonts w:ascii="Times New Roman" w:hAnsi="Times New Roman" w:cs="Times New Roman"/>
          <w:sz w:val="24"/>
          <w:szCs w:val="24"/>
        </w:rPr>
      </w:pPr>
      <w:r w:rsidRPr="008A785B">
        <w:rPr>
          <w:rFonts w:ascii="Times New Roman" w:hAnsi="Times New Roman" w:cs="Times New Roman"/>
          <w:sz w:val="24"/>
          <w:szCs w:val="24"/>
        </w:rPr>
        <w:t xml:space="preserve">Apache Commons Lang: Utility library extending the </w:t>
      </w:r>
      <w:proofErr w:type="spellStart"/>
      <w:r w:rsidRPr="008A785B">
        <w:rPr>
          <w:rFonts w:ascii="Times New Roman" w:hAnsi="Times New Roman" w:cs="Times New Roman"/>
          <w:sz w:val="24"/>
          <w:szCs w:val="24"/>
        </w:rPr>
        <w:t>java.lang</w:t>
      </w:r>
      <w:proofErr w:type="spellEnd"/>
      <w:r w:rsidRPr="008A785B">
        <w:rPr>
          <w:rFonts w:ascii="Times New Roman" w:hAnsi="Times New Roman" w:cs="Times New Roman"/>
          <w:sz w:val="24"/>
          <w:szCs w:val="24"/>
        </w:rPr>
        <w:t xml:space="preserve"> package.</w:t>
      </w:r>
    </w:p>
    <w:p w14:paraId="25C98FB2" w14:textId="77777777" w:rsidR="008A785B" w:rsidRDefault="008A785B" w:rsidP="00DD188F">
      <w:pPr>
        <w:pStyle w:val="NoSpacing"/>
        <w:numPr>
          <w:ilvl w:val="0"/>
          <w:numId w:val="20"/>
        </w:numPr>
        <w:spacing w:line="276" w:lineRule="auto"/>
        <w:rPr>
          <w:rFonts w:ascii="Times New Roman" w:hAnsi="Times New Roman" w:cs="Times New Roman"/>
          <w:sz w:val="24"/>
          <w:szCs w:val="24"/>
        </w:rPr>
      </w:pPr>
      <w:r w:rsidRPr="008A785B">
        <w:rPr>
          <w:rFonts w:ascii="Times New Roman" w:hAnsi="Times New Roman" w:cs="Times New Roman"/>
          <w:sz w:val="24"/>
          <w:szCs w:val="24"/>
        </w:rPr>
        <w:t>JUnit: Framework for unit testing in Java.</w:t>
      </w:r>
    </w:p>
    <w:p w14:paraId="67E830AB" w14:textId="77777777" w:rsidR="008A785B" w:rsidRDefault="008A785B" w:rsidP="00DD188F">
      <w:pPr>
        <w:pStyle w:val="NoSpacing"/>
        <w:numPr>
          <w:ilvl w:val="0"/>
          <w:numId w:val="20"/>
        </w:numPr>
        <w:spacing w:line="276" w:lineRule="auto"/>
        <w:rPr>
          <w:rFonts w:ascii="Times New Roman" w:hAnsi="Times New Roman" w:cs="Times New Roman"/>
          <w:sz w:val="24"/>
          <w:szCs w:val="24"/>
        </w:rPr>
      </w:pPr>
      <w:r w:rsidRPr="008A785B">
        <w:rPr>
          <w:rFonts w:ascii="Times New Roman" w:hAnsi="Times New Roman" w:cs="Times New Roman"/>
          <w:sz w:val="24"/>
          <w:szCs w:val="24"/>
        </w:rPr>
        <w:t>Apache Maven: Build automation tool for Java projects.</w:t>
      </w:r>
    </w:p>
    <w:p w14:paraId="1E586656" w14:textId="77777777" w:rsidR="008A785B" w:rsidRDefault="008A785B" w:rsidP="00DD188F">
      <w:pPr>
        <w:pStyle w:val="NoSpacing"/>
        <w:numPr>
          <w:ilvl w:val="0"/>
          <w:numId w:val="20"/>
        </w:numPr>
        <w:spacing w:line="276" w:lineRule="auto"/>
        <w:rPr>
          <w:rFonts w:ascii="Times New Roman" w:hAnsi="Times New Roman" w:cs="Times New Roman"/>
          <w:sz w:val="24"/>
          <w:szCs w:val="24"/>
        </w:rPr>
      </w:pPr>
      <w:r w:rsidRPr="008A785B">
        <w:rPr>
          <w:rFonts w:ascii="Times New Roman" w:hAnsi="Times New Roman" w:cs="Times New Roman"/>
          <w:sz w:val="24"/>
          <w:szCs w:val="24"/>
        </w:rPr>
        <w:t>Spring Framework: Comprehensive framework for enterprise Java applications.</w:t>
      </w:r>
    </w:p>
    <w:p w14:paraId="1F05396F" w14:textId="4210ECC7" w:rsidR="008A785B" w:rsidRDefault="008A785B" w:rsidP="00DD188F">
      <w:pPr>
        <w:pStyle w:val="NoSpacing"/>
        <w:numPr>
          <w:ilvl w:val="0"/>
          <w:numId w:val="20"/>
        </w:numPr>
        <w:spacing w:line="276" w:lineRule="auto"/>
        <w:rPr>
          <w:rFonts w:ascii="Times New Roman" w:hAnsi="Times New Roman" w:cs="Times New Roman"/>
          <w:sz w:val="24"/>
          <w:szCs w:val="24"/>
        </w:rPr>
      </w:pPr>
      <w:r w:rsidRPr="008A785B">
        <w:rPr>
          <w:rFonts w:ascii="Times New Roman" w:hAnsi="Times New Roman" w:cs="Times New Roman"/>
          <w:sz w:val="24"/>
          <w:szCs w:val="24"/>
        </w:rPr>
        <w:t>Google Guava: Core libraries for Java from Google.</w:t>
      </w:r>
    </w:p>
    <w:p w14:paraId="1C681AC0" w14:textId="77777777" w:rsidR="008A785B" w:rsidRDefault="008A785B" w:rsidP="00DD188F">
      <w:pPr>
        <w:pStyle w:val="NoSpacing"/>
        <w:spacing w:line="276" w:lineRule="auto"/>
        <w:rPr>
          <w:rFonts w:ascii="Times New Roman" w:hAnsi="Times New Roman" w:cs="Times New Roman"/>
          <w:sz w:val="24"/>
          <w:szCs w:val="24"/>
        </w:rPr>
      </w:pPr>
    </w:p>
    <w:p w14:paraId="2602CD83" w14:textId="77777777" w:rsidR="00C7541D" w:rsidRDefault="00C7541D" w:rsidP="00DD188F">
      <w:pPr>
        <w:pStyle w:val="NoSpacing"/>
        <w:spacing w:line="276" w:lineRule="auto"/>
        <w:rPr>
          <w:rFonts w:ascii="Times New Roman" w:hAnsi="Times New Roman" w:cs="Times New Roman"/>
          <w:sz w:val="24"/>
          <w:szCs w:val="24"/>
        </w:rPr>
      </w:pPr>
    </w:p>
    <w:p w14:paraId="26792BC5" w14:textId="77777777" w:rsidR="008A785B" w:rsidRDefault="008A785B" w:rsidP="00DD188F">
      <w:pPr>
        <w:pStyle w:val="NoSpacing"/>
        <w:spacing w:line="276"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873"/>
        <w:gridCol w:w="1847"/>
        <w:gridCol w:w="1850"/>
        <w:gridCol w:w="1897"/>
        <w:gridCol w:w="1883"/>
      </w:tblGrid>
      <w:tr w:rsidR="007613B7" w14:paraId="17403DA9" w14:textId="77777777" w:rsidTr="007613B7">
        <w:trPr>
          <w:jc w:val="center"/>
        </w:trPr>
        <w:tc>
          <w:tcPr>
            <w:tcW w:w="1915" w:type="dxa"/>
          </w:tcPr>
          <w:p w14:paraId="5CC318A5" w14:textId="62634639" w:rsidR="007613B7" w:rsidRPr="007613B7" w:rsidRDefault="007613B7" w:rsidP="007613B7">
            <w:pPr>
              <w:pStyle w:val="NoSpacing"/>
              <w:spacing w:line="276" w:lineRule="auto"/>
              <w:jc w:val="center"/>
              <w:rPr>
                <w:rFonts w:ascii="Times New Roman" w:hAnsi="Times New Roman" w:cs="Times New Roman"/>
                <w:b/>
                <w:bCs/>
                <w:sz w:val="24"/>
                <w:szCs w:val="24"/>
              </w:rPr>
            </w:pPr>
            <w:r w:rsidRPr="007613B7">
              <w:rPr>
                <w:rFonts w:ascii="Times New Roman" w:hAnsi="Times New Roman" w:cs="Times New Roman"/>
                <w:b/>
                <w:bCs/>
                <w:sz w:val="24"/>
                <w:szCs w:val="24"/>
              </w:rPr>
              <w:lastRenderedPageBreak/>
              <w:t>Project Name</w:t>
            </w:r>
          </w:p>
        </w:tc>
        <w:tc>
          <w:tcPr>
            <w:tcW w:w="1915" w:type="dxa"/>
          </w:tcPr>
          <w:p w14:paraId="43955AB2" w14:textId="2C19B416" w:rsidR="007613B7" w:rsidRPr="007613B7" w:rsidRDefault="007613B7" w:rsidP="007613B7">
            <w:pPr>
              <w:pStyle w:val="NoSpacing"/>
              <w:spacing w:line="276" w:lineRule="auto"/>
              <w:jc w:val="center"/>
              <w:rPr>
                <w:rFonts w:ascii="Times New Roman" w:hAnsi="Times New Roman" w:cs="Times New Roman"/>
                <w:b/>
                <w:bCs/>
                <w:sz w:val="24"/>
                <w:szCs w:val="24"/>
              </w:rPr>
            </w:pPr>
            <w:r w:rsidRPr="007613B7">
              <w:rPr>
                <w:rFonts w:ascii="Times New Roman" w:hAnsi="Times New Roman" w:cs="Times New Roman"/>
                <w:b/>
                <w:bCs/>
                <w:sz w:val="24"/>
                <w:szCs w:val="24"/>
              </w:rPr>
              <w:t>LoC</w:t>
            </w:r>
          </w:p>
        </w:tc>
        <w:tc>
          <w:tcPr>
            <w:tcW w:w="1915" w:type="dxa"/>
          </w:tcPr>
          <w:p w14:paraId="53C52698" w14:textId="734C2EE6" w:rsidR="007613B7" w:rsidRPr="007613B7" w:rsidRDefault="007613B7" w:rsidP="007613B7">
            <w:pPr>
              <w:pStyle w:val="NoSpacing"/>
              <w:spacing w:line="276" w:lineRule="auto"/>
              <w:jc w:val="center"/>
              <w:rPr>
                <w:rFonts w:ascii="Times New Roman" w:hAnsi="Times New Roman" w:cs="Times New Roman"/>
                <w:b/>
                <w:bCs/>
                <w:sz w:val="24"/>
                <w:szCs w:val="24"/>
              </w:rPr>
            </w:pPr>
            <w:r w:rsidRPr="007613B7">
              <w:rPr>
                <w:rFonts w:ascii="Times New Roman" w:hAnsi="Times New Roman" w:cs="Times New Roman"/>
                <w:b/>
                <w:bCs/>
                <w:sz w:val="24"/>
                <w:szCs w:val="24"/>
              </w:rPr>
              <w:t>Age (Years)</w:t>
            </w:r>
          </w:p>
        </w:tc>
        <w:tc>
          <w:tcPr>
            <w:tcW w:w="1915" w:type="dxa"/>
          </w:tcPr>
          <w:p w14:paraId="4D667D72" w14:textId="4BFF3B5C" w:rsidR="007613B7" w:rsidRPr="007613B7" w:rsidRDefault="007613B7" w:rsidP="007613B7">
            <w:pPr>
              <w:pStyle w:val="NoSpacing"/>
              <w:spacing w:line="276" w:lineRule="auto"/>
              <w:jc w:val="center"/>
              <w:rPr>
                <w:rFonts w:ascii="Times New Roman" w:hAnsi="Times New Roman" w:cs="Times New Roman"/>
                <w:b/>
                <w:bCs/>
                <w:sz w:val="24"/>
                <w:szCs w:val="24"/>
              </w:rPr>
            </w:pPr>
            <w:r w:rsidRPr="007613B7">
              <w:rPr>
                <w:rFonts w:ascii="Times New Roman" w:hAnsi="Times New Roman" w:cs="Times New Roman"/>
                <w:b/>
                <w:bCs/>
                <w:sz w:val="24"/>
                <w:szCs w:val="24"/>
              </w:rPr>
              <w:t>Contributions</w:t>
            </w:r>
          </w:p>
        </w:tc>
        <w:tc>
          <w:tcPr>
            <w:tcW w:w="1916" w:type="dxa"/>
          </w:tcPr>
          <w:p w14:paraId="6FE74B4A" w14:textId="3CCBE063" w:rsidR="007613B7" w:rsidRPr="007613B7" w:rsidRDefault="007613B7" w:rsidP="007613B7">
            <w:pPr>
              <w:pStyle w:val="NoSpacing"/>
              <w:spacing w:line="276" w:lineRule="auto"/>
              <w:jc w:val="center"/>
              <w:rPr>
                <w:rFonts w:ascii="Times New Roman" w:hAnsi="Times New Roman" w:cs="Times New Roman"/>
                <w:b/>
                <w:bCs/>
                <w:sz w:val="24"/>
                <w:szCs w:val="24"/>
              </w:rPr>
            </w:pPr>
            <w:r w:rsidRPr="007613B7">
              <w:rPr>
                <w:rFonts w:ascii="Times New Roman" w:hAnsi="Times New Roman" w:cs="Times New Roman"/>
                <w:b/>
                <w:bCs/>
                <w:sz w:val="24"/>
                <w:szCs w:val="24"/>
              </w:rPr>
              <w:t>Description</w:t>
            </w:r>
          </w:p>
        </w:tc>
      </w:tr>
      <w:tr w:rsidR="007613B7" w14:paraId="0474E107" w14:textId="77777777" w:rsidTr="000F03E8">
        <w:trPr>
          <w:jc w:val="center"/>
        </w:trPr>
        <w:tc>
          <w:tcPr>
            <w:tcW w:w="1915" w:type="dxa"/>
          </w:tcPr>
          <w:p w14:paraId="168A45E7" w14:textId="5D452224" w:rsidR="007613B7" w:rsidRDefault="007613B7" w:rsidP="007613B7">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Apache Commons Lang</w:t>
            </w:r>
          </w:p>
        </w:tc>
        <w:tc>
          <w:tcPr>
            <w:tcW w:w="1915" w:type="dxa"/>
          </w:tcPr>
          <w:p w14:paraId="51A869A9" w14:textId="1DE234FF" w:rsidR="007613B7" w:rsidRDefault="009B562F" w:rsidP="007613B7">
            <w:pPr>
              <w:pStyle w:val="NoSpacing"/>
              <w:spacing w:line="276" w:lineRule="auto"/>
              <w:jc w:val="center"/>
              <w:rPr>
                <w:rFonts w:ascii="Times New Roman" w:hAnsi="Times New Roman" w:cs="Times New Roman"/>
                <w:sz w:val="24"/>
                <w:szCs w:val="24"/>
              </w:rPr>
            </w:pPr>
            <w:r w:rsidRPr="009B562F">
              <w:rPr>
                <w:rFonts w:ascii="Times New Roman" w:hAnsi="Times New Roman" w:cs="Times New Roman"/>
                <w:sz w:val="24"/>
                <w:szCs w:val="24"/>
              </w:rPr>
              <w:t>26792</w:t>
            </w:r>
          </w:p>
        </w:tc>
        <w:tc>
          <w:tcPr>
            <w:tcW w:w="1915" w:type="dxa"/>
          </w:tcPr>
          <w:p w14:paraId="44EA61D2" w14:textId="6B59F3F8" w:rsidR="007613B7" w:rsidRDefault="007613B7" w:rsidP="007613B7">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915" w:type="dxa"/>
          </w:tcPr>
          <w:p w14:paraId="6EB77E91" w14:textId="6AFB55F2" w:rsidR="007613B7" w:rsidRDefault="000751C1" w:rsidP="007613B7">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166</w:t>
            </w:r>
          </w:p>
        </w:tc>
        <w:tc>
          <w:tcPr>
            <w:tcW w:w="1916" w:type="dxa"/>
            <w:vAlign w:val="bottom"/>
          </w:tcPr>
          <w:p w14:paraId="107F733F" w14:textId="10F50B88" w:rsidR="007613B7" w:rsidRDefault="007613B7" w:rsidP="007613B7">
            <w:pPr>
              <w:pStyle w:val="NoSpacing"/>
              <w:spacing w:line="276" w:lineRule="auto"/>
              <w:jc w:val="center"/>
              <w:rPr>
                <w:rFonts w:ascii="Times New Roman" w:hAnsi="Times New Roman" w:cs="Times New Roman"/>
                <w:sz w:val="24"/>
                <w:szCs w:val="24"/>
              </w:rPr>
            </w:pPr>
            <w:r w:rsidRPr="008A785B">
              <w:rPr>
                <w:rFonts w:ascii="Times New Roman" w:hAnsi="Times New Roman" w:cs="Times New Roman"/>
                <w:sz w:val="24"/>
                <w:szCs w:val="24"/>
              </w:rPr>
              <w:t xml:space="preserve">Extends </w:t>
            </w:r>
            <w:r>
              <w:rPr>
                <w:rFonts w:ascii="Times New Roman" w:hAnsi="Times New Roman" w:cs="Times New Roman"/>
                <w:sz w:val="24"/>
                <w:szCs w:val="24"/>
              </w:rPr>
              <w:t xml:space="preserve">the </w:t>
            </w:r>
            <w:r w:rsidRPr="008A785B">
              <w:rPr>
                <w:rFonts w:ascii="Times New Roman" w:hAnsi="Times New Roman" w:cs="Times New Roman"/>
                <w:sz w:val="24"/>
                <w:szCs w:val="24"/>
              </w:rPr>
              <w:t xml:space="preserve">functionality of </w:t>
            </w:r>
            <w:proofErr w:type="spellStart"/>
            <w:r w:rsidRPr="008A785B">
              <w:rPr>
                <w:rFonts w:ascii="Times New Roman" w:hAnsi="Times New Roman" w:cs="Times New Roman"/>
                <w:sz w:val="24"/>
                <w:szCs w:val="24"/>
              </w:rPr>
              <w:t>java.lang</w:t>
            </w:r>
            <w:proofErr w:type="spellEnd"/>
            <w:r w:rsidRPr="008A785B">
              <w:rPr>
                <w:rFonts w:ascii="Times New Roman" w:hAnsi="Times New Roman" w:cs="Times New Roman"/>
                <w:sz w:val="24"/>
                <w:szCs w:val="24"/>
              </w:rPr>
              <w:t xml:space="preserve"> package</w:t>
            </w:r>
          </w:p>
        </w:tc>
      </w:tr>
      <w:tr w:rsidR="007613B7" w14:paraId="249AFF04" w14:textId="77777777" w:rsidTr="007613B7">
        <w:trPr>
          <w:jc w:val="center"/>
        </w:trPr>
        <w:tc>
          <w:tcPr>
            <w:tcW w:w="1915" w:type="dxa"/>
          </w:tcPr>
          <w:p w14:paraId="12E9724F" w14:textId="43F92499" w:rsidR="007613B7" w:rsidRDefault="007613B7" w:rsidP="007613B7">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Junit</w:t>
            </w:r>
            <w:r w:rsidR="009B562F">
              <w:rPr>
                <w:rFonts w:ascii="Times New Roman" w:hAnsi="Times New Roman" w:cs="Times New Roman"/>
                <w:sz w:val="24"/>
                <w:szCs w:val="24"/>
              </w:rPr>
              <w:t>5</w:t>
            </w:r>
          </w:p>
        </w:tc>
        <w:tc>
          <w:tcPr>
            <w:tcW w:w="1915" w:type="dxa"/>
          </w:tcPr>
          <w:p w14:paraId="20D2ECFC" w14:textId="0691FBE3" w:rsidR="007613B7" w:rsidRDefault="00293B6A" w:rsidP="007613B7">
            <w:pPr>
              <w:pStyle w:val="NoSpacing"/>
              <w:spacing w:line="276" w:lineRule="auto"/>
              <w:jc w:val="center"/>
              <w:rPr>
                <w:rFonts w:ascii="Times New Roman" w:hAnsi="Times New Roman" w:cs="Times New Roman"/>
                <w:sz w:val="24"/>
                <w:szCs w:val="24"/>
              </w:rPr>
            </w:pPr>
            <w:r w:rsidRPr="00293B6A">
              <w:rPr>
                <w:rFonts w:ascii="Times New Roman" w:hAnsi="Times New Roman" w:cs="Times New Roman"/>
                <w:sz w:val="24"/>
                <w:szCs w:val="24"/>
              </w:rPr>
              <w:t>620906</w:t>
            </w:r>
          </w:p>
        </w:tc>
        <w:tc>
          <w:tcPr>
            <w:tcW w:w="1915" w:type="dxa"/>
          </w:tcPr>
          <w:p w14:paraId="56DA406F" w14:textId="0417FA33" w:rsidR="007613B7" w:rsidRDefault="00C06BD9" w:rsidP="007613B7">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915" w:type="dxa"/>
          </w:tcPr>
          <w:p w14:paraId="0DE6C7B5" w14:textId="74B26BF3" w:rsidR="007613B7" w:rsidRDefault="002B3AE3" w:rsidP="007613B7">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174</w:t>
            </w:r>
          </w:p>
        </w:tc>
        <w:tc>
          <w:tcPr>
            <w:tcW w:w="1916" w:type="dxa"/>
          </w:tcPr>
          <w:p w14:paraId="69881503" w14:textId="3853A893" w:rsidR="007613B7" w:rsidRDefault="007613B7" w:rsidP="007613B7">
            <w:pPr>
              <w:pStyle w:val="NoSpacing"/>
              <w:spacing w:line="276" w:lineRule="auto"/>
              <w:jc w:val="center"/>
              <w:rPr>
                <w:rFonts w:ascii="Times New Roman" w:hAnsi="Times New Roman" w:cs="Times New Roman"/>
                <w:sz w:val="24"/>
                <w:szCs w:val="24"/>
              </w:rPr>
            </w:pPr>
            <w:r w:rsidRPr="008A785B">
              <w:rPr>
                <w:rFonts w:ascii="Times New Roman" w:hAnsi="Times New Roman" w:cs="Times New Roman"/>
                <w:sz w:val="24"/>
                <w:szCs w:val="24"/>
              </w:rPr>
              <w:t>Framework for testing Java applications</w:t>
            </w:r>
          </w:p>
        </w:tc>
      </w:tr>
      <w:tr w:rsidR="007613B7" w14:paraId="0366C7B5" w14:textId="77777777" w:rsidTr="007613B7">
        <w:trPr>
          <w:jc w:val="center"/>
        </w:trPr>
        <w:tc>
          <w:tcPr>
            <w:tcW w:w="1915" w:type="dxa"/>
          </w:tcPr>
          <w:p w14:paraId="6935F7A5" w14:textId="2FC45583" w:rsidR="007613B7" w:rsidRDefault="007613B7" w:rsidP="007613B7">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Apache Maven</w:t>
            </w:r>
          </w:p>
        </w:tc>
        <w:tc>
          <w:tcPr>
            <w:tcW w:w="1915" w:type="dxa"/>
          </w:tcPr>
          <w:p w14:paraId="566A61D0" w14:textId="3940D5B8" w:rsidR="007613B7" w:rsidRDefault="009B562F" w:rsidP="009B562F">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293B6A" w:rsidRPr="00293B6A">
              <w:rPr>
                <w:rFonts w:ascii="Times New Roman" w:hAnsi="Times New Roman" w:cs="Times New Roman"/>
                <w:sz w:val="24"/>
                <w:szCs w:val="24"/>
              </w:rPr>
              <w:t>52836</w:t>
            </w:r>
          </w:p>
        </w:tc>
        <w:tc>
          <w:tcPr>
            <w:tcW w:w="1915" w:type="dxa"/>
          </w:tcPr>
          <w:p w14:paraId="4A373F7B" w14:textId="3380E871" w:rsidR="007613B7" w:rsidRDefault="009132A2" w:rsidP="009132A2">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7613B7">
              <w:rPr>
                <w:rFonts w:ascii="Times New Roman" w:hAnsi="Times New Roman" w:cs="Times New Roman"/>
                <w:sz w:val="24"/>
                <w:szCs w:val="24"/>
              </w:rPr>
              <w:t>1</w:t>
            </w:r>
            <w:r>
              <w:rPr>
                <w:rFonts w:ascii="Times New Roman" w:hAnsi="Times New Roman" w:cs="Times New Roman"/>
                <w:sz w:val="24"/>
                <w:szCs w:val="24"/>
              </w:rPr>
              <w:t>3</w:t>
            </w:r>
          </w:p>
        </w:tc>
        <w:tc>
          <w:tcPr>
            <w:tcW w:w="1915" w:type="dxa"/>
          </w:tcPr>
          <w:p w14:paraId="448B2022" w14:textId="4DE06883" w:rsidR="007613B7" w:rsidRDefault="00A27C43" w:rsidP="007613B7">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153</w:t>
            </w:r>
          </w:p>
        </w:tc>
        <w:tc>
          <w:tcPr>
            <w:tcW w:w="1916" w:type="dxa"/>
          </w:tcPr>
          <w:p w14:paraId="285C9903" w14:textId="4DD16E9A" w:rsidR="007613B7" w:rsidRDefault="007613B7" w:rsidP="007613B7">
            <w:pPr>
              <w:pStyle w:val="NoSpacing"/>
              <w:spacing w:line="276" w:lineRule="auto"/>
              <w:jc w:val="center"/>
              <w:rPr>
                <w:rFonts w:ascii="Times New Roman" w:hAnsi="Times New Roman" w:cs="Times New Roman"/>
                <w:sz w:val="24"/>
                <w:szCs w:val="24"/>
              </w:rPr>
            </w:pPr>
            <w:r w:rsidRPr="008A785B">
              <w:rPr>
                <w:rFonts w:ascii="Times New Roman" w:hAnsi="Times New Roman" w:cs="Times New Roman"/>
                <w:sz w:val="24"/>
                <w:szCs w:val="24"/>
              </w:rPr>
              <w:t>Java build automation tool</w:t>
            </w:r>
          </w:p>
        </w:tc>
      </w:tr>
      <w:tr w:rsidR="007613B7" w14:paraId="5AB7C26D" w14:textId="77777777" w:rsidTr="007613B7">
        <w:trPr>
          <w:jc w:val="center"/>
        </w:trPr>
        <w:tc>
          <w:tcPr>
            <w:tcW w:w="1915" w:type="dxa"/>
          </w:tcPr>
          <w:p w14:paraId="19082666" w14:textId="1CBCC3E6" w:rsidR="007613B7" w:rsidRDefault="007613B7" w:rsidP="007613B7">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Spring Framework</w:t>
            </w:r>
          </w:p>
        </w:tc>
        <w:tc>
          <w:tcPr>
            <w:tcW w:w="1915" w:type="dxa"/>
          </w:tcPr>
          <w:p w14:paraId="68B5E102" w14:textId="3A746203" w:rsidR="007613B7" w:rsidRPr="00293B6A" w:rsidRDefault="00293B6A" w:rsidP="007613B7">
            <w:pPr>
              <w:pStyle w:val="NoSpacing"/>
              <w:spacing w:line="276" w:lineRule="auto"/>
              <w:jc w:val="center"/>
              <w:rPr>
                <w:rFonts w:ascii="Times New Roman" w:hAnsi="Times New Roman" w:cs="Times New Roman"/>
                <w:sz w:val="24"/>
                <w:szCs w:val="24"/>
              </w:rPr>
            </w:pPr>
            <w:r w:rsidRPr="00293B6A">
              <w:rPr>
                <w:rFonts w:ascii="Times New Roman" w:hAnsi="Times New Roman" w:cs="Times New Roman"/>
                <w:sz w:val="24"/>
                <w:szCs w:val="24"/>
              </w:rPr>
              <w:t>175871</w:t>
            </w:r>
          </w:p>
        </w:tc>
        <w:tc>
          <w:tcPr>
            <w:tcW w:w="1915" w:type="dxa"/>
          </w:tcPr>
          <w:p w14:paraId="2485EE48" w14:textId="244EA0C6" w:rsidR="007613B7" w:rsidRDefault="007613B7" w:rsidP="007613B7">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1</w:t>
            </w:r>
            <w:r w:rsidR="00C06BD9">
              <w:rPr>
                <w:rFonts w:ascii="Times New Roman" w:hAnsi="Times New Roman" w:cs="Times New Roman"/>
                <w:sz w:val="24"/>
                <w:szCs w:val="24"/>
              </w:rPr>
              <w:t>2</w:t>
            </w:r>
          </w:p>
        </w:tc>
        <w:tc>
          <w:tcPr>
            <w:tcW w:w="1915" w:type="dxa"/>
          </w:tcPr>
          <w:p w14:paraId="411310DB" w14:textId="26A1E47C" w:rsidR="007613B7" w:rsidRDefault="00293B6A" w:rsidP="007613B7">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387</w:t>
            </w:r>
          </w:p>
        </w:tc>
        <w:tc>
          <w:tcPr>
            <w:tcW w:w="1916" w:type="dxa"/>
          </w:tcPr>
          <w:p w14:paraId="137A6D17" w14:textId="4000F06E" w:rsidR="007613B7" w:rsidRDefault="007613B7" w:rsidP="007613B7">
            <w:pPr>
              <w:pStyle w:val="NoSpacing"/>
              <w:spacing w:line="276" w:lineRule="auto"/>
              <w:jc w:val="center"/>
              <w:rPr>
                <w:rFonts w:ascii="Times New Roman" w:hAnsi="Times New Roman" w:cs="Times New Roman"/>
                <w:sz w:val="24"/>
                <w:szCs w:val="24"/>
              </w:rPr>
            </w:pPr>
            <w:r w:rsidRPr="008A785B">
              <w:rPr>
                <w:rFonts w:ascii="Times New Roman" w:hAnsi="Times New Roman" w:cs="Times New Roman"/>
                <w:sz w:val="24"/>
                <w:szCs w:val="24"/>
              </w:rPr>
              <w:t>Framework for enterprise Java applications</w:t>
            </w:r>
          </w:p>
        </w:tc>
      </w:tr>
      <w:tr w:rsidR="007613B7" w14:paraId="475EC276" w14:textId="77777777" w:rsidTr="007613B7">
        <w:trPr>
          <w:jc w:val="center"/>
        </w:trPr>
        <w:tc>
          <w:tcPr>
            <w:tcW w:w="1915" w:type="dxa"/>
          </w:tcPr>
          <w:p w14:paraId="56AABCD8" w14:textId="180DC5EA" w:rsidR="007613B7" w:rsidRDefault="007613B7" w:rsidP="007613B7">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Google Guava</w:t>
            </w:r>
          </w:p>
        </w:tc>
        <w:tc>
          <w:tcPr>
            <w:tcW w:w="1915" w:type="dxa"/>
          </w:tcPr>
          <w:p w14:paraId="6F1B7DDD" w14:textId="122A3292" w:rsidR="007613B7" w:rsidRDefault="00293B6A" w:rsidP="007613B7">
            <w:pPr>
              <w:pStyle w:val="NoSpacing"/>
              <w:spacing w:line="276" w:lineRule="auto"/>
              <w:jc w:val="center"/>
              <w:rPr>
                <w:rFonts w:ascii="Times New Roman" w:hAnsi="Times New Roman" w:cs="Times New Roman"/>
                <w:sz w:val="24"/>
                <w:szCs w:val="24"/>
              </w:rPr>
            </w:pPr>
            <w:r w:rsidRPr="00293B6A">
              <w:rPr>
                <w:rFonts w:ascii="Times New Roman" w:hAnsi="Times New Roman" w:cs="Times New Roman"/>
                <w:sz w:val="24"/>
                <w:szCs w:val="24"/>
              </w:rPr>
              <w:t>388778</w:t>
            </w:r>
          </w:p>
        </w:tc>
        <w:tc>
          <w:tcPr>
            <w:tcW w:w="1915" w:type="dxa"/>
          </w:tcPr>
          <w:p w14:paraId="0CB8677F" w14:textId="29A45C70" w:rsidR="007613B7" w:rsidRDefault="00C06BD9" w:rsidP="007613B7">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915" w:type="dxa"/>
          </w:tcPr>
          <w:p w14:paraId="19672F4F" w14:textId="018A961E" w:rsidR="007613B7" w:rsidRDefault="002348FA" w:rsidP="007613B7">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916" w:type="dxa"/>
          </w:tcPr>
          <w:p w14:paraId="268E97B5" w14:textId="5BAA0413" w:rsidR="007613B7" w:rsidRDefault="007613B7" w:rsidP="007613B7">
            <w:pPr>
              <w:pStyle w:val="NoSpacing"/>
              <w:spacing w:line="276" w:lineRule="auto"/>
              <w:jc w:val="center"/>
              <w:rPr>
                <w:rFonts w:ascii="Times New Roman" w:hAnsi="Times New Roman" w:cs="Times New Roman"/>
                <w:sz w:val="24"/>
                <w:szCs w:val="24"/>
              </w:rPr>
            </w:pPr>
            <w:r w:rsidRPr="008A785B">
              <w:rPr>
                <w:rFonts w:ascii="Times New Roman" w:hAnsi="Times New Roman" w:cs="Times New Roman"/>
                <w:sz w:val="24"/>
                <w:szCs w:val="24"/>
              </w:rPr>
              <w:t>Core libraries for Java</w:t>
            </w:r>
          </w:p>
        </w:tc>
      </w:tr>
    </w:tbl>
    <w:p w14:paraId="282988C1" w14:textId="77777777" w:rsidR="00DD188F" w:rsidRDefault="00DD188F" w:rsidP="00DD188F">
      <w:pPr>
        <w:pStyle w:val="NoSpacing"/>
        <w:spacing w:line="276" w:lineRule="auto"/>
        <w:rPr>
          <w:rFonts w:ascii="Times New Roman" w:hAnsi="Times New Roman" w:cs="Times New Roman"/>
          <w:sz w:val="24"/>
          <w:szCs w:val="24"/>
        </w:rPr>
      </w:pPr>
    </w:p>
    <w:p w14:paraId="6497AF62" w14:textId="77777777" w:rsidR="008A785B" w:rsidRPr="008A785B" w:rsidRDefault="008A785B" w:rsidP="00DD188F">
      <w:pPr>
        <w:pStyle w:val="NoSpacing"/>
        <w:spacing w:line="276" w:lineRule="auto"/>
        <w:rPr>
          <w:rFonts w:ascii="Times New Roman" w:hAnsi="Times New Roman" w:cs="Times New Roman"/>
          <w:sz w:val="24"/>
          <w:szCs w:val="24"/>
        </w:rPr>
      </w:pPr>
    </w:p>
    <w:p w14:paraId="00D060BA" w14:textId="7E98155A" w:rsidR="008A785B" w:rsidRPr="008A785B" w:rsidRDefault="008A785B" w:rsidP="00DD188F">
      <w:pPr>
        <w:pStyle w:val="NoSpacing"/>
        <w:spacing w:line="276" w:lineRule="auto"/>
        <w:rPr>
          <w:rFonts w:ascii="Times New Roman" w:hAnsi="Times New Roman" w:cs="Times New Roman"/>
          <w:b/>
          <w:bCs/>
          <w:i/>
          <w:iCs/>
          <w:sz w:val="24"/>
          <w:szCs w:val="24"/>
        </w:rPr>
      </w:pPr>
      <w:r w:rsidRPr="008A785B">
        <w:rPr>
          <w:rFonts w:ascii="Times New Roman" w:hAnsi="Times New Roman" w:cs="Times New Roman"/>
          <w:b/>
          <w:bCs/>
          <w:i/>
          <w:iCs/>
          <w:sz w:val="24"/>
          <w:szCs w:val="24"/>
        </w:rPr>
        <w:t>Section 3: Tool Description</w:t>
      </w:r>
    </w:p>
    <w:p w14:paraId="581AA198" w14:textId="77777777" w:rsidR="00DD188F" w:rsidRPr="00DD188F" w:rsidRDefault="00DD188F" w:rsidP="00DD188F">
      <w:pPr>
        <w:pStyle w:val="NoSpacing"/>
        <w:spacing w:line="276" w:lineRule="auto"/>
        <w:rPr>
          <w:rFonts w:ascii="Times New Roman" w:hAnsi="Times New Roman" w:cs="Times New Roman"/>
          <w:b/>
          <w:bCs/>
          <w:sz w:val="6"/>
          <w:szCs w:val="6"/>
        </w:rPr>
      </w:pPr>
    </w:p>
    <w:p w14:paraId="551B72D2" w14:textId="4178F34D" w:rsidR="008A785B" w:rsidRPr="008A785B" w:rsidRDefault="008A785B" w:rsidP="00DD188F">
      <w:pPr>
        <w:pStyle w:val="NoSpacing"/>
        <w:spacing w:line="276" w:lineRule="auto"/>
        <w:rPr>
          <w:rFonts w:ascii="Times New Roman" w:hAnsi="Times New Roman" w:cs="Times New Roman"/>
          <w:sz w:val="24"/>
          <w:szCs w:val="24"/>
        </w:rPr>
      </w:pPr>
      <w:r w:rsidRPr="008A785B">
        <w:rPr>
          <w:rFonts w:ascii="Times New Roman" w:hAnsi="Times New Roman" w:cs="Times New Roman"/>
          <w:b/>
          <w:bCs/>
          <w:sz w:val="24"/>
          <w:szCs w:val="24"/>
        </w:rPr>
        <w:t>Tool Utilized:</w:t>
      </w:r>
    </w:p>
    <w:p w14:paraId="1910C56C" w14:textId="00D7E4DB" w:rsidR="008A785B" w:rsidRPr="008A785B" w:rsidRDefault="008A785B" w:rsidP="00DD188F">
      <w:pPr>
        <w:pStyle w:val="NoSpacing"/>
        <w:spacing w:line="276" w:lineRule="auto"/>
        <w:rPr>
          <w:rFonts w:ascii="Times New Roman" w:hAnsi="Times New Roman" w:cs="Times New Roman"/>
          <w:sz w:val="24"/>
          <w:szCs w:val="24"/>
        </w:rPr>
      </w:pPr>
      <w:r w:rsidRPr="008A785B">
        <w:rPr>
          <w:rFonts w:ascii="Times New Roman" w:hAnsi="Times New Roman" w:cs="Times New Roman"/>
          <w:sz w:val="24"/>
          <w:szCs w:val="24"/>
        </w:rPr>
        <w:t xml:space="preserve">We employed the CK tool for static code analysis to extract C&amp;K metrics. This tool, available on GitHub, enables </w:t>
      </w:r>
      <w:r w:rsidR="00DD188F">
        <w:rPr>
          <w:rFonts w:ascii="Times New Roman" w:hAnsi="Times New Roman" w:cs="Times New Roman"/>
          <w:sz w:val="24"/>
          <w:szCs w:val="24"/>
        </w:rPr>
        <w:t xml:space="preserve">the </w:t>
      </w:r>
      <w:r w:rsidRPr="008A785B">
        <w:rPr>
          <w:rFonts w:ascii="Times New Roman" w:hAnsi="Times New Roman" w:cs="Times New Roman"/>
          <w:sz w:val="24"/>
          <w:szCs w:val="24"/>
        </w:rPr>
        <w:t>measurement of various object-oriented metrics, including WMC and DIT.</w:t>
      </w:r>
    </w:p>
    <w:p w14:paraId="33728B17" w14:textId="77777777" w:rsidR="008A785B" w:rsidRPr="008A785B" w:rsidRDefault="008A785B" w:rsidP="00DD188F">
      <w:pPr>
        <w:pStyle w:val="NoSpacing"/>
        <w:spacing w:line="276" w:lineRule="auto"/>
        <w:rPr>
          <w:rFonts w:ascii="Times New Roman" w:hAnsi="Times New Roman" w:cs="Times New Roman"/>
          <w:sz w:val="24"/>
          <w:szCs w:val="24"/>
        </w:rPr>
      </w:pPr>
    </w:p>
    <w:p w14:paraId="02B9D2AA" w14:textId="6829A95A" w:rsidR="008A785B" w:rsidRPr="00DD188F" w:rsidRDefault="008A785B" w:rsidP="00DD188F">
      <w:pPr>
        <w:pStyle w:val="NoSpacing"/>
        <w:spacing w:line="276" w:lineRule="auto"/>
        <w:rPr>
          <w:rFonts w:ascii="Times New Roman" w:hAnsi="Times New Roman" w:cs="Times New Roman"/>
          <w:b/>
          <w:bCs/>
          <w:sz w:val="24"/>
          <w:szCs w:val="24"/>
        </w:rPr>
      </w:pPr>
      <w:r w:rsidRPr="00DD188F">
        <w:rPr>
          <w:rFonts w:ascii="Times New Roman" w:hAnsi="Times New Roman" w:cs="Times New Roman"/>
          <w:b/>
          <w:bCs/>
          <w:sz w:val="24"/>
          <w:szCs w:val="24"/>
        </w:rPr>
        <w:t>Tool Citation:</w:t>
      </w:r>
    </w:p>
    <w:p w14:paraId="2DD36D6B" w14:textId="77777777" w:rsidR="008A785B" w:rsidRPr="008A785B" w:rsidRDefault="008A785B" w:rsidP="00DD188F">
      <w:pPr>
        <w:pStyle w:val="NoSpacing"/>
        <w:numPr>
          <w:ilvl w:val="0"/>
          <w:numId w:val="21"/>
        </w:numPr>
        <w:spacing w:line="276" w:lineRule="auto"/>
        <w:rPr>
          <w:rFonts w:ascii="Times New Roman" w:hAnsi="Times New Roman" w:cs="Times New Roman"/>
          <w:sz w:val="24"/>
          <w:szCs w:val="24"/>
        </w:rPr>
      </w:pPr>
      <w:proofErr w:type="spellStart"/>
      <w:r w:rsidRPr="008A785B">
        <w:rPr>
          <w:rFonts w:ascii="Times New Roman" w:hAnsi="Times New Roman" w:cs="Times New Roman"/>
          <w:sz w:val="24"/>
          <w:szCs w:val="24"/>
        </w:rPr>
        <w:t>Aniche</w:t>
      </w:r>
      <w:proofErr w:type="spellEnd"/>
      <w:r w:rsidRPr="008A785B">
        <w:rPr>
          <w:rFonts w:ascii="Times New Roman" w:hAnsi="Times New Roman" w:cs="Times New Roman"/>
          <w:sz w:val="24"/>
          <w:szCs w:val="24"/>
        </w:rPr>
        <w:t>, Mauricio. "CK: A Tool for Calculating Chidamber and Kemerer Metrics." GitHub Repository, 2021. Available at: CK Tool GitHub.</w:t>
      </w:r>
    </w:p>
    <w:p w14:paraId="6628748F" w14:textId="77777777" w:rsidR="00DD188F" w:rsidRDefault="00DD188F" w:rsidP="00DD188F">
      <w:pPr>
        <w:pStyle w:val="NoSpacing"/>
        <w:spacing w:line="276" w:lineRule="auto"/>
        <w:rPr>
          <w:rFonts w:ascii="Times New Roman" w:hAnsi="Times New Roman" w:cs="Times New Roman"/>
          <w:sz w:val="24"/>
          <w:szCs w:val="24"/>
        </w:rPr>
      </w:pPr>
    </w:p>
    <w:p w14:paraId="315E3EB4" w14:textId="77777777" w:rsidR="00DD188F" w:rsidRDefault="00DD188F" w:rsidP="00DD188F">
      <w:pPr>
        <w:pStyle w:val="NoSpacing"/>
        <w:spacing w:line="276" w:lineRule="auto"/>
        <w:rPr>
          <w:rFonts w:ascii="Times New Roman" w:hAnsi="Times New Roman" w:cs="Times New Roman"/>
          <w:sz w:val="24"/>
          <w:szCs w:val="24"/>
        </w:rPr>
      </w:pPr>
    </w:p>
    <w:p w14:paraId="23A05E50" w14:textId="079859AF" w:rsidR="008A785B" w:rsidRDefault="008A785B" w:rsidP="00DD188F">
      <w:pPr>
        <w:pStyle w:val="NoSpacing"/>
        <w:spacing w:line="276" w:lineRule="auto"/>
        <w:rPr>
          <w:rFonts w:ascii="Times New Roman" w:hAnsi="Times New Roman" w:cs="Times New Roman"/>
          <w:b/>
          <w:bCs/>
          <w:i/>
          <w:iCs/>
          <w:sz w:val="24"/>
          <w:szCs w:val="24"/>
        </w:rPr>
      </w:pPr>
      <w:r w:rsidRPr="00DD188F">
        <w:rPr>
          <w:rFonts w:ascii="Times New Roman" w:hAnsi="Times New Roman" w:cs="Times New Roman"/>
          <w:b/>
          <w:bCs/>
          <w:i/>
          <w:iCs/>
          <w:sz w:val="24"/>
          <w:szCs w:val="24"/>
        </w:rPr>
        <w:t>Section 4: Results</w:t>
      </w:r>
    </w:p>
    <w:p w14:paraId="349D481B" w14:textId="77777777" w:rsidR="00DD188F" w:rsidRPr="00DD188F" w:rsidRDefault="00DD188F" w:rsidP="00DD188F">
      <w:pPr>
        <w:pStyle w:val="NoSpacing"/>
        <w:spacing w:line="276" w:lineRule="auto"/>
        <w:rPr>
          <w:rFonts w:ascii="Times New Roman" w:hAnsi="Times New Roman" w:cs="Times New Roman"/>
          <w:b/>
          <w:bCs/>
          <w:i/>
          <w:iCs/>
          <w:sz w:val="6"/>
          <w:szCs w:val="6"/>
        </w:rPr>
      </w:pPr>
    </w:p>
    <w:p w14:paraId="5A4EDD81" w14:textId="77777777" w:rsidR="008A785B" w:rsidRDefault="008A785B" w:rsidP="00DD188F">
      <w:pPr>
        <w:pStyle w:val="NoSpacing"/>
        <w:spacing w:line="276" w:lineRule="auto"/>
        <w:rPr>
          <w:rFonts w:ascii="Times New Roman" w:hAnsi="Times New Roman" w:cs="Times New Roman"/>
          <w:sz w:val="24"/>
          <w:szCs w:val="24"/>
        </w:rPr>
      </w:pPr>
      <w:r w:rsidRPr="008A785B">
        <w:rPr>
          <w:rFonts w:ascii="Times New Roman" w:hAnsi="Times New Roman" w:cs="Times New Roman"/>
          <w:sz w:val="24"/>
          <w:szCs w:val="24"/>
        </w:rPr>
        <w:t xml:space="preserve">The results were obtained for WMC and DIT metrics for each class within the selected projects, alongside their </w:t>
      </w:r>
      <w:proofErr w:type="spellStart"/>
      <w:r w:rsidRPr="008A785B">
        <w:rPr>
          <w:rFonts w:ascii="Times New Roman" w:hAnsi="Times New Roman" w:cs="Times New Roman"/>
          <w:sz w:val="24"/>
          <w:szCs w:val="24"/>
        </w:rPr>
        <w:t>LoC.</w:t>
      </w:r>
      <w:proofErr w:type="spellEnd"/>
      <w:r w:rsidRPr="008A785B">
        <w:rPr>
          <w:rFonts w:ascii="Times New Roman" w:hAnsi="Times New Roman" w:cs="Times New Roman"/>
          <w:sz w:val="24"/>
          <w:szCs w:val="24"/>
        </w:rPr>
        <w:t xml:space="preserve"> These findings are illustrated through bar charts and line graphs to identify trends and correlations.</w:t>
      </w:r>
    </w:p>
    <w:p w14:paraId="4AEBC872" w14:textId="77777777" w:rsidR="0077429C" w:rsidRDefault="0077429C" w:rsidP="00DD188F">
      <w:pPr>
        <w:pStyle w:val="NoSpacing"/>
        <w:spacing w:line="276" w:lineRule="auto"/>
        <w:rPr>
          <w:rFonts w:ascii="Times New Roman" w:hAnsi="Times New Roman" w:cs="Times New Roman"/>
          <w:sz w:val="24"/>
          <w:szCs w:val="24"/>
        </w:rPr>
      </w:pPr>
    </w:p>
    <w:p w14:paraId="0401CCBF" w14:textId="6A57FB4F" w:rsidR="0077429C" w:rsidRDefault="0077429C" w:rsidP="00DD188F">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 xml:space="preserve">Average Values of </w:t>
      </w:r>
      <w:r w:rsidR="00B84C3B">
        <w:rPr>
          <w:rFonts w:ascii="Times New Roman" w:hAnsi="Times New Roman" w:cs="Times New Roman"/>
          <w:sz w:val="24"/>
          <w:szCs w:val="24"/>
        </w:rPr>
        <w:t>WMC, DIT</w:t>
      </w:r>
      <w:r>
        <w:rPr>
          <w:rFonts w:ascii="Times New Roman" w:hAnsi="Times New Roman" w:cs="Times New Roman"/>
          <w:sz w:val="24"/>
          <w:szCs w:val="24"/>
        </w:rPr>
        <w:t>,</w:t>
      </w:r>
      <w:r w:rsidR="00B84C3B">
        <w:rPr>
          <w:rFonts w:ascii="Times New Roman" w:hAnsi="Times New Roman" w:cs="Times New Roman"/>
          <w:sz w:val="24"/>
          <w:szCs w:val="24"/>
        </w:rPr>
        <w:t xml:space="preserve"> </w:t>
      </w:r>
      <w:r w:rsidR="00AE073D">
        <w:rPr>
          <w:rFonts w:ascii="Times New Roman" w:hAnsi="Times New Roman" w:cs="Times New Roman"/>
          <w:sz w:val="24"/>
          <w:szCs w:val="24"/>
        </w:rPr>
        <w:t xml:space="preserve">and </w:t>
      </w:r>
      <w:r>
        <w:rPr>
          <w:rFonts w:ascii="Times New Roman" w:hAnsi="Times New Roman" w:cs="Times New Roman"/>
          <w:sz w:val="24"/>
          <w:szCs w:val="24"/>
        </w:rPr>
        <w:t xml:space="preserve">LOC for the five projects </w:t>
      </w:r>
    </w:p>
    <w:p w14:paraId="3F587424" w14:textId="77777777" w:rsidR="0077429C" w:rsidRPr="008A785B" w:rsidRDefault="0077429C" w:rsidP="00DD188F">
      <w:pPr>
        <w:pStyle w:val="NoSpacing"/>
        <w:spacing w:line="276"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873"/>
        <w:gridCol w:w="1847"/>
        <w:gridCol w:w="1850"/>
        <w:gridCol w:w="1897"/>
      </w:tblGrid>
      <w:tr w:rsidR="00B84C3B" w:rsidRPr="007613B7" w14:paraId="25E4334B" w14:textId="77777777" w:rsidTr="00B84C3B">
        <w:trPr>
          <w:jc w:val="center"/>
        </w:trPr>
        <w:tc>
          <w:tcPr>
            <w:tcW w:w="1873" w:type="dxa"/>
          </w:tcPr>
          <w:p w14:paraId="306FE1C1" w14:textId="77777777" w:rsidR="00B84C3B" w:rsidRPr="007613B7" w:rsidRDefault="00B84C3B" w:rsidP="00446AA4">
            <w:pPr>
              <w:pStyle w:val="NoSpacing"/>
              <w:spacing w:line="276" w:lineRule="auto"/>
              <w:jc w:val="center"/>
              <w:rPr>
                <w:rFonts w:ascii="Times New Roman" w:hAnsi="Times New Roman" w:cs="Times New Roman"/>
                <w:b/>
                <w:bCs/>
                <w:sz w:val="24"/>
                <w:szCs w:val="24"/>
              </w:rPr>
            </w:pPr>
            <w:r w:rsidRPr="007613B7">
              <w:rPr>
                <w:rFonts w:ascii="Times New Roman" w:hAnsi="Times New Roman" w:cs="Times New Roman"/>
                <w:b/>
                <w:bCs/>
                <w:sz w:val="24"/>
                <w:szCs w:val="24"/>
              </w:rPr>
              <w:t>Project Name</w:t>
            </w:r>
          </w:p>
        </w:tc>
        <w:tc>
          <w:tcPr>
            <w:tcW w:w="1847" w:type="dxa"/>
          </w:tcPr>
          <w:p w14:paraId="4F3485E0" w14:textId="710058EB" w:rsidR="00B84C3B" w:rsidRPr="007613B7" w:rsidRDefault="00AE073D" w:rsidP="00446AA4">
            <w:pPr>
              <w:pStyle w:val="NoSpacing"/>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Avg (</w:t>
            </w:r>
            <w:r w:rsidR="00B84C3B">
              <w:rPr>
                <w:rFonts w:ascii="Times New Roman" w:hAnsi="Times New Roman" w:cs="Times New Roman"/>
                <w:b/>
                <w:bCs/>
                <w:sz w:val="24"/>
                <w:szCs w:val="24"/>
              </w:rPr>
              <w:t>WMC)</w:t>
            </w:r>
          </w:p>
        </w:tc>
        <w:tc>
          <w:tcPr>
            <w:tcW w:w="1850" w:type="dxa"/>
          </w:tcPr>
          <w:p w14:paraId="2D00B745" w14:textId="65A495BA" w:rsidR="00B84C3B" w:rsidRPr="007613B7" w:rsidRDefault="00AE073D" w:rsidP="00446AA4">
            <w:pPr>
              <w:pStyle w:val="NoSpacing"/>
              <w:spacing w:line="276" w:lineRule="auto"/>
              <w:jc w:val="center"/>
              <w:rPr>
                <w:rFonts w:ascii="Times New Roman" w:hAnsi="Times New Roman" w:cs="Times New Roman"/>
                <w:b/>
                <w:bCs/>
                <w:sz w:val="24"/>
                <w:szCs w:val="24"/>
              </w:rPr>
            </w:pPr>
            <w:r w:rsidRPr="007613B7">
              <w:rPr>
                <w:rFonts w:ascii="Times New Roman" w:hAnsi="Times New Roman" w:cs="Times New Roman"/>
                <w:b/>
                <w:bCs/>
                <w:sz w:val="24"/>
                <w:szCs w:val="24"/>
              </w:rPr>
              <w:t>A</w:t>
            </w:r>
            <w:r>
              <w:rPr>
                <w:rFonts w:ascii="Times New Roman" w:hAnsi="Times New Roman" w:cs="Times New Roman"/>
                <w:b/>
                <w:bCs/>
                <w:sz w:val="24"/>
                <w:szCs w:val="24"/>
              </w:rPr>
              <w:t>vg (</w:t>
            </w:r>
            <w:r w:rsidR="00B84C3B">
              <w:rPr>
                <w:rFonts w:ascii="Times New Roman" w:hAnsi="Times New Roman" w:cs="Times New Roman"/>
                <w:b/>
                <w:bCs/>
                <w:sz w:val="24"/>
                <w:szCs w:val="24"/>
              </w:rPr>
              <w:t>DIT)</w:t>
            </w:r>
          </w:p>
        </w:tc>
        <w:tc>
          <w:tcPr>
            <w:tcW w:w="1897" w:type="dxa"/>
          </w:tcPr>
          <w:p w14:paraId="0F83A431" w14:textId="664E80B8" w:rsidR="00B84C3B" w:rsidRPr="007613B7" w:rsidRDefault="00AE073D" w:rsidP="00446AA4">
            <w:pPr>
              <w:pStyle w:val="NoSpacing"/>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Avg (</w:t>
            </w:r>
            <w:r w:rsidR="00B84C3B">
              <w:rPr>
                <w:rFonts w:ascii="Times New Roman" w:hAnsi="Times New Roman" w:cs="Times New Roman"/>
                <w:b/>
                <w:bCs/>
                <w:sz w:val="24"/>
                <w:szCs w:val="24"/>
              </w:rPr>
              <w:t>LOC)</w:t>
            </w:r>
          </w:p>
        </w:tc>
      </w:tr>
      <w:tr w:rsidR="00B84C3B" w14:paraId="572D2C27" w14:textId="77777777" w:rsidTr="00B84C3B">
        <w:trPr>
          <w:jc w:val="center"/>
        </w:trPr>
        <w:tc>
          <w:tcPr>
            <w:tcW w:w="1873" w:type="dxa"/>
          </w:tcPr>
          <w:p w14:paraId="3E90923F" w14:textId="77777777" w:rsidR="00B84C3B" w:rsidRDefault="00B84C3B" w:rsidP="00446AA4">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Apache Commons Lang</w:t>
            </w:r>
          </w:p>
        </w:tc>
        <w:tc>
          <w:tcPr>
            <w:tcW w:w="1847" w:type="dxa"/>
          </w:tcPr>
          <w:p w14:paraId="4B475819" w14:textId="0D33619B" w:rsidR="00B84C3B" w:rsidRDefault="004822F7" w:rsidP="00446AA4">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14.30</w:t>
            </w:r>
          </w:p>
        </w:tc>
        <w:tc>
          <w:tcPr>
            <w:tcW w:w="1850" w:type="dxa"/>
          </w:tcPr>
          <w:p w14:paraId="0B0B8F6D" w14:textId="5C5D8ADC" w:rsidR="00B84C3B" w:rsidRDefault="004822F7" w:rsidP="00446AA4">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1.57</w:t>
            </w:r>
          </w:p>
        </w:tc>
        <w:tc>
          <w:tcPr>
            <w:tcW w:w="1897" w:type="dxa"/>
          </w:tcPr>
          <w:p w14:paraId="558A01FE" w14:textId="1F252020" w:rsidR="00B84C3B" w:rsidRDefault="004822F7" w:rsidP="00446AA4">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82.52</w:t>
            </w:r>
          </w:p>
        </w:tc>
      </w:tr>
      <w:tr w:rsidR="00B84C3B" w14:paraId="2160DECF" w14:textId="77777777" w:rsidTr="00B84C3B">
        <w:trPr>
          <w:jc w:val="center"/>
        </w:trPr>
        <w:tc>
          <w:tcPr>
            <w:tcW w:w="1873" w:type="dxa"/>
          </w:tcPr>
          <w:p w14:paraId="7B03BFFD" w14:textId="77777777" w:rsidR="00B84C3B" w:rsidRDefault="00B84C3B" w:rsidP="00446AA4">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Junit5</w:t>
            </w:r>
          </w:p>
        </w:tc>
        <w:tc>
          <w:tcPr>
            <w:tcW w:w="1847" w:type="dxa"/>
          </w:tcPr>
          <w:p w14:paraId="59E9355C" w14:textId="08DBBCEE" w:rsidR="00B84C3B" w:rsidRDefault="0076346A" w:rsidP="00446AA4">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4.89</w:t>
            </w:r>
          </w:p>
        </w:tc>
        <w:tc>
          <w:tcPr>
            <w:tcW w:w="1850" w:type="dxa"/>
          </w:tcPr>
          <w:p w14:paraId="62B0EC5A" w14:textId="37741531" w:rsidR="00B84C3B" w:rsidRDefault="0076346A" w:rsidP="00446AA4">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1.32</w:t>
            </w:r>
          </w:p>
        </w:tc>
        <w:tc>
          <w:tcPr>
            <w:tcW w:w="1897" w:type="dxa"/>
          </w:tcPr>
          <w:p w14:paraId="3868220C" w14:textId="0B282F74" w:rsidR="00B84C3B" w:rsidRDefault="0076346A" w:rsidP="00446AA4">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29.27</w:t>
            </w:r>
          </w:p>
        </w:tc>
      </w:tr>
      <w:tr w:rsidR="00B84C3B" w14:paraId="72E0D4BB" w14:textId="77777777" w:rsidTr="00B84C3B">
        <w:trPr>
          <w:jc w:val="center"/>
        </w:trPr>
        <w:tc>
          <w:tcPr>
            <w:tcW w:w="1873" w:type="dxa"/>
          </w:tcPr>
          <w:p w14:paraId="1C507A40" w14:textId="77777777" w:rsidR="00B84C3B" w:rsidRDefault="00B84C3B" w:rsidP="00446AA4">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Apache Maven</w:t>
            </w:r>
          </w:p>
        </w:tc>
        <w:tc>
          <w:tcPr>
            <w:tcW w:w="1847" w:type="dxa"/>
          </w:tcPr>
          <w:p w14:paraId="566EB4ED" w14:textId="1299FBD6" w:rsidR="00B84C3B" w:rsidRDefault="00B84C3B" w:rsidP="00446AA4">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014353">
              <w:rPr>
                <w:rFonts w:ascii="Times New Roman" w:hAnsi="Times New Roman" w:cs="Times New Roman"/>
                <w:sz w:val="24"/>
                <w:szCs w:val="24"/>
              </w:rPr>
              <w:t>10.39</w:t>
            </w:r>
          </w:p>
        </w:tc>
        <w:tc>
          <w:tcPr>
            <w:tcW w:w="1850" w:type="dxa"/>
          </w:tcPr>
          <w:p w14:paraId="701FD378" w14:textId="064FA867" w:rsidR="00B84C3B" w:rsidRDefault="00B84C3B" w:rsidP="00446AA4">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 xml:space="preserve">           1</w:t>
            </w:r>
            <w:r w:rsidR="00014353">
              <w:rPr>
                <w:rFonts w:ascii="Times New Roman" w:hAnsi="Times New Roman" w:cs="Times New Roman"/>
                <w:sz w:val="24"/>
                <w:szCs w:val="24"/>
              </w:rPr>
              <w:t>.44</w:t>
            </w:r>
          </w:p>
        </w:tc>
        <w:tc>
          <w:tcPr>
            <w:tcW w:w="1897" w:type="dxa"/>
          </w:tcPr>
          <w:p w14:paraId="1000879A" w14:textId="182AC365" w:rsidR="00B84C3B" w:rsidRDefault="00014353" w:rsidP="00446AA4">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46.93</w:t>
            </w:r>
          </w:p>
        </w:tc>
      </w:tr>
      <w:tr w:rsidR="00B84C3B" w14:paraId="3CF99F13" w14:textId="77777777" w:rsidTr="00B84C3B">
        <w:trPr>
          <w:jc w:val="center"/>
        </w:trPr>
        <w:tc>
          <w:tcPr>
            <w:tcW w:w="1873" w:type="dxa"/>
          </w:tcPr>
          <w:p w14:paraId="364E1022" w14:textId="77777777" w:rsidR="00B84C3B" w:rsidRDefault="00B84C3B" w:rsidP="00446AA4">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Spring Framework</w:t>
            </w:r>
          </w:p>
        </w:tc>
        <w:tc>
          <w:tcPr>
            <w:tcW w:w="1847" w:type="dxa"/>
          </w:tcPr>
          <w:p w14:paraId="6BCDA81D" w14:textId="5F0E677D" w:rsidR="00B84C3B" w:rsidRPr="00293B6A" w:rsidRDefault="001C3A37" w:rsidP="00446AA4">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50" w:type="dxa"/>
          </w:tcPr>
          <w:p w14:paraId="4BB7507A" w14:textId="7AF5560C" w:rsidR="00B84C3B" w:rsidRDefault="001C3A37" w:rsidP="00446AA4">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1.47</w:t>
            </w:r>
          </w:p>
        </w:tc>
        <w:tc>
          <w:tcPr>
            <w:tcW w:w="1897" w:type="dxa"/>
          </w:tcPr>
          <w:p w14:paraId="5297408B" w14:textId="454BB96F" w:rsidR="00B84C3B" w:rsidRDefault="001C3A37" w:rsidP="00446AA4">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41.71</w:t>
            </w:r>
          </w:p>
        </w:tc>
      </w:tr>
      <w:tr w:rsidR="00B84C3B" w14:paraId="1E614165" w14:textId="77777777" w:rsidTr="00B84C3B">
        <w:trPr>
          <w:jc w:val="center"/>
        </w:trPr>
        <w:tc>
          <w:tcPr>
            <w:tcW w:w="1873" w:type="dxa"/>
          </w:tcPr>
          <w:p w14:paraId="4F586555" w14:textId="77777777" w:rsidR="00B84C3B" w:rsidRDefault="00B84C3B" w:rsidP="00446AA4">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Google Guava</w:t>
            </w:r>
          </w:p>
        </w:tc>
        <w:tc>
          <w:tcPr>
            <w:tcW w:w="1847" w:type="dxa"/>
          </w:tcPr>
          <w:p w14:paraId="0D344805" w14:textId="312300BE" w:rsidR="00B84C3B" w:rsidRDefault="0076346A" w:rsidP="0076346A">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 xml:space="preserve"> 6.86</w:t>
            </w:r>
          </w:p>
        </w:tc>
        <w:tc>
          <w:tcPr>
            <w:tcW w:w="1850" w:type="dxa"/>
          </w:tcPr>
          <w:p w14:paraId="29BBAF00" w14:textId="208CFC39" w:rsidR="00B84C3B" w:rsidRDefault="0076346A" w:rsidP="0076346A">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1.79</w:t>
            </w:r>
          </w:p>
        </w:tc>
        <w:tc>
          <w:tcPr>
            <w:tcW w:w="1897" w:type="dxa"/>
          </w:tcPr>
          <w:p w14:paraId="20355BE8" w14:textId="0A0A4D20" w:rsidR="00B84C3B" w:rsidRDefault="0076346A" w:rsidP="00446AA4">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40.26</w:t>
            </w:r>
          </w:p>
        </w:tc>
      </w:tr>
    </w:tbl>
    <w:p w14:paraId="1E9491C8" w14:textId="77777777" w:rsidR="008A785B" w:rsidRDefault="008A785B" w:rsidP="00DD188F">
      <w:pPr>
        <w:pStyle w:val="NoSpacing"/>
        <w:spacing w:line="276" w:lineRule="auto"/>
        <w:rPr>
          <w:rFonts w:ascii="Times New Roman" w:hAnsi="Times New Roman" w:cs="Times New Roman"/>
          <w:sz w:val="24"/>
          <w:szCs w:val="24"/>
        </w:rPr>
      </w:pPr>
    </w:p>
    <w:p w14:paraId="1F1DB4F7" w14:textId="77777777" w:rsidR="00C7541D" w:rsidRPr="008A785B" w:rsidRDefault="00C7541D" w:rsidP="00DD188F">
      <w:pPr>
        <w:pStyle w:val="NoSpacing"/>
        <w:spacing w:line="276" w:lineRule="auto"/>
        <w:rPr>
          <w:rFonts w:ascii="Times New Roman" w:hAnsi="Times New Roman" w:cs="Times New Roman"/>
          <w:sz w:val="24"/>
          <w:szCs w:val="24"/>
        </w:rPr>
      </w:pPr>
    </w:p>
    <w:p w14:paraId="2FCA5F27" w14:textId="7AB53D54" w:rsidR="008A785B" w:rsidRDefault="008A785B" w:rsidP="00DD188F">
      <w:pPr>
        <w:pStyle w:val="NoSpacing"/>
        <w:spacing w:line="276" w:lineRule="auto"/>
        <w:rPr>
          <w:rFonts w:ascii="Times New Roman" w:hAnsi="Times New Roman" w:cs="Times New Roman"/>
          <w:b/>
          <w:bCs/>
          <w:sz w:val="24"/>
          <w:szCs w:val="24"/>
        </w:rPr>
      </w:pPr>
      <w:r w:rsidRPr="00DD188F">
        <w:rPr>
          <w:rFonts w:ascii="Times New Roman" w:hAnsi="Times New Roman" w:cs="Times New Roman"/>
          <w:b/>
          <w:bCs/>
          <w:sz w:val="24"/>
          <w:szCs w:val="24"/>
        </w:rPr>
        <w:t>Example Charts and Analysis:</w:t>
      </w:r>
    </w:p>
    <w:p w14:paraId="383B59A3" w14:textId="77777777" w:rsidR="00DD188F" w:rsidRPr="00DD188F" w:rsidRDefault="00DD188F" w:rsidP="00DD188F">
      <w:pPr>
        <w:pStyle w:val="NoSpacing"/>
        <w:spacing w:line="276" w:lineRule="auto"/>
        <w:rPr>
          <w:rFonts w:ascii="Times New Roman" w:hAnsi="Times New Roman" w:cs="Times New Roman"/>
          <w:b/>
          <w:bCs/>
          <w:sz w:val="6"/>
          <w:szCs w:val="6"/>
        </w:rPr>
      </w:pPr>
    </w:p>
    <w:p w14:paraId="06D83911" w14:textId="15FEA68C" w:rsidR="008A785B" w:rsidRDefault="008A785B" w:rsidP="00DD188F">
      <w:pPr>
        <w:pStyle w:val="NoSpacing"/>
        <w:spacing w:line="276" w:lineRule="auto"/>
        <w:rPr>
          <w:rFonts w:ascii="Times New Roman" w:hAnsi="Times New Roman" w:cs="Times New Roman"/>
          <w:i/>
          <w:iCs/>
          <w:sz w:val="24"/>
          <w:szCs w:val="24"/>
        </w:rPr>
      </w:pPr>
      <w:r w:rsidRPr="00DD188F">
        <w:rPr>
          <w:rFonts w:ascii="Times New Roman" w:hAnsi="Times New Roman" w:cs="Times New Roman"/>
          <w:i/>
          <w:iCs/>
          <w:sz w:val="24"/>
          <w:szCs w:val="24"/>
        </w:rPr>
        <w:t>Chart 1: WMC vs. Class Size (LoC)</w:t>
      </w:r>
    </w:p>
    <w:p w14:paraId="07A9993A" w14:textId="77777777" w:rsidR="00C7541D" w:rsidRPr="00C7541D" w:rsidRDefault="00C7541D" w:rsidP="00DD188F">
      <w:pPr>
        <w:pStyle w:val="NoSpacing"/>
        <w:spacing w:line="276" w:lineRule="auto"/>
        <w:rPr>
          <w:rFonts w:ascii="Times New Roman" w:hAnsi="Times New Roman" w:cs="Times New Roman"/>
          <w:i/>
          <w:iCs/>
          <w:sz w:val="10"/>
          <w:szCs w:val="10"/>
        </w:rPr>
      </w:pPr>
    </w:p>
    <w:p w14:paraId="7446A3E9" w14:textId="30C3AEF1" w:rsidR="001C3A37" w:rsidRPr="00DD188F" w:rsidRDefault="001C3A37" w:rsidP="00DD188F">
      <w:pPr>
        <w:pStyle w:val="NoSpacing"/>
        <w:spacing w:line="276" w:lineRule="auto"/>
        <w:rPr>
          <w:rFonts w:ascii="Times New Roman" w:hAnsi="Times New Roman" w:cs="Times New Roman"/>
          <w:i/>
          <w:iCs/>
          <w:sz w:val="24"/>
          <w:szCs w:val="24"/>
        </w:rPr>
      </w:pPr>
      <w:r>
        <w:rPr>
          <w:noProof/>
        </w:rPr>
        <w:drawing>
          <wp:inline distT="0" distB="0" distL="0" distR="0" wp14:anchorId="5E1B12F0" wp14:editId="27D6753C">
            <wp:extent cx="5943600" cy="2697480"/>
            <wp:effectExtent l="0" t="0" r="0" b="7620"/>
            <wp:docPr id="118481232" name="Chart 1">
              <a:extLst xmlns:a="http://schemas.openxmlformats.org/drawingml/2006/main">
                <a:ext uri="{FF2B5EF4-FFF2-40B4-BE49-F238E27FC236}">
                  <a16:creationId xmlns:a16="http://schemas.microsoft.com/office/drawing/2014/main" id="{102FAE7F-08EC-90C4-B16B-FEB1A429EF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CE05266" w14:textId="77777777" w:rsidR="00DD188F" w:rsidRPr="00DD188F" w:rsidRDefault="00DD188F" w:rsidP="00DD188F">
      <w:pPr>
        <w:pStyle w:val="NoSpacing"/>
        <w:spacing w:line="276" w:lineRule="auto"/>
        <w:rPr>
          <w:rFonts w:ascii="Times New Roman" w:hAnsi="Times New Roman" w:cs="Times New Roman"/>
          <w:i/>
          <w:iCs/>
          <w:sz w:val="6"/>
          <w:szCs w:val="6"/>
        </w:rPr>
      </w:pPr>
    </w:p>
    <w:p w14:paraId="249B32EE" w14:textId="77777777" w:rsidR="00C7541D" w:rsidRDefault="00C7541D" w:rsidP="00DD188F">
      <w:pPr>
        <w:pStyle w:val="NoSpacing"/>
        <w:spacing w:line="276" w:lineRule="auto"/>
        <w:rPr>
          <w:rFonts w:ascii="Times New Roman" w:hAnsi="Times New Roman" w:cs="Times New Roman"/>
          <w:i/>
          <w:iCs/>
          <w:sz w:val="24"/>
          <w:szCs w:val="24"/>
        </w:rPr>
      </w:pPr>
    </w:p>
    <w:p w14:paraId="3A4E4592" w14:textId="70FD8A55" w:rsidR="008A785B" w:rsidRDefault="008A785B" w:rsidP="00DD188F">
      <w:pPr>
        <w:pStyle w:val="NoSpacing"/>
        <w:spacing w:line="276" w:lineRule="auto"/>
        <w:rPr>
          <w:rFonts w:ascii="Times New Roman" w:hAnsi="Times New Roman" w:cs="Times New Roman"/>
          <w:i/>
          <w:iCs/>
          <w:sz w:val="24"/>
          <w:szCs w:val="24"/>
        </w:rPr>
      </w:pPr>
      <w:r w:rsidRPr="00DD188F">
        <w:rPr>
          <w:rFonts w:ascii="Times New Roman" w:hAnsi="Times New Roman" w:cs="Times New Roman"/>
          <w:i/>
          <w:iCs/>
          <w:sz w:val="24"/>
          <w:szCs w:val="24"/>
        </w:rPr>
        <w:t>Chart 2: DIT vs. Class Size (LoC)</w:t>
      </w:r>
    </w:p>
    <w:p w14:paraId="0292025E" w14:textId="77777777" w:rsidR="00C7541D" w:rsidRPr="00C7541D" w:rsidRDefault="00C7541D" w:rsidP="00DD188F">
      <w:pPr>
        <w:pStyle w:val="NoSpacing"/>
        <w:spacing w:line="276" w:lineRule="auto"/>
        <w:rPr>
          <w:rFonts w:ascii="Times New Roman" w:hAnsi="Times New Roman" w:cs="Times New Roman"/>
          <w:sz w:val="10"/>
          <w:szCs w:val="10"/>
        </w:rPr>
      </w:pPr>
    </w:p>
    <w:p w14:paraId="0EC325B7" w14:textId="0936379F" w:rsidR="00CA2EE5" w:rsidRDefault="001C3A37" w:rsidP="00DD188F">
      <w:pPr>
        <w:pStyle w:val="NoSpacing"/>
        <w:spacing w:line="276" w:lineRule="auto"/>
        <w:rPr>
          <w:rFonts w:ascii="Times New Roman" w:hAnsi="Times New Roman" w:cs="Times New Roman"/>
          <w:sz w:val="24"/>
          <w:szCs w:val="24"/>
        </w:rPr>
      </w:pPr>
      <w:r>
        <w:rPr>
          <w:noProof/>
        </w:rPr>
        <w:drawing>
          <wp:inline distT="0" distB="0" distL="0" distR="0" wp14:anchorId="0000714F" wp14:editId="683CC395">
            <wp:extent cx="6216650" cy="2794000"/>
            <wp:effectExtent l="0" t="0" r="12700" b="6350"/>
            <wp:docPr id="159539497" name="Chart 1">
              <a:extLst xmlns:a="http://schemas.openxmlformats.org/drawingml/2006/main">
                <a:ext uri="{FF2B5EF4-FFF2-40B4-BE49-F238E27FC236}">
                  <a16:creationId xmlns:a16="http://schemas.microsoft.com/office/drawing/2014/main" id="{3C608BB7-AD99-4E69-9662-E7F21515B6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5856F09" w14:textId="77777777" w:rsidR="00CA2EE5" w:rsidRDefault="00CA2EE5" w:rsidP="00DD188F">
      <w:pPr>
        <w:pStyle w:val="NoSpacing"/>
        <w:spacing w:line="276" w:lineRule="auto"/>
        <w:rPr>
          <w:rFonts w:ascii="Times New Roman" w:hAnsi="Times New Roman" w:cs="Times New Roman"/>
          <w:sz w:val="24"/>
          <w:szCs w:val="24"/>
        </w:rPr>
      </w:pPr>
    </w:p>
    <w:p w14:paraId="610D59AD" w14:textId="77777777" w:rsidR="00CA2EE5" w:rsidRPr="008A785B" w:rsidRDefault="00CA2EE5" w:rsidP="00DD188F">
      <w:pPr>
        <w:pStyle w:val="NoSpacing"/>
        <w:spacing w:line="276" w:lineRule="auto"/>
        <w:rPr>
          <w:rFonts w:ascii="Times New Roman" w:hAnsi="Times New Roman" w:cs="Times New Roman"/>
          <w:sz w:val="24"/>
          <w:szCs w:val="24"/>
        </w:rPr>
      </w:pPr>
    </w:p>
    <w:p w14:paraId="67CFB8BB" w14:textId="77777777" w:rsidR="008A785B" w:rsidRDefault="008A785B" w:rsidP="00DD188F">
      <w:pPr>
        <w:pStyle w:val="NoSpacing"/>
        <w:spacing w:line="276" w:lineRule="auto"/>
        <w:rPr>
          <w:rFonts w:ascii="Times New Roman" w:hAnsi="Times New Roman" w:cs="Times New Roman"/>
          <w:b/>
          <w:bCs/>
          <w:sz w:val="24"/>
          <w:szCs w:val="24"/>
        </w:rPr>
      </w:pPr>
      <w:r w:rsidRPr="00DD188F">
        <w:rPr>
          <w:rFonts w:ascii="Times New Roman" w:hAnsi="Times New Roman" w:cs="Times New Roman"/>
          <w:b/>
          <w:bCs/>
          <w:sz w:val="24"/>
          <w:szCs w:val="24"/>
        </w:rPr>
        <w:lastRenderedPageBreak/>
        <w:t>Observations:</w:t>
      </w:r>
    </w:p>
    <w:p w14:paraId="158B0666" w14:textId="77777777" w:rsidR="00DD188F" w:rsidRPr="00DD188F" w:rsidRDefault="00DD188F" w:rsidP="00DD188F">
      <w:pPr>
        <w:pStyle w:val="NoSpacing"/>
        <w:spacing w:line="276" w:lineRule="auto"/>
        <w:rPr>
          <w:rFonts w:ascii="Times New Roman" w:hAnsi="Times New Roman" w:cs="Times New Roman"/>
          <w:b/>
          <w:bCs/>
          <w:sz w:val="6"/>
          <w:szCs w:val="6"/>
        </w:rPr>
      </w:pPr>
    </w:p>
    <w:p w14:paraId="27A83E9E" w14:textId="77777777" w:rsidR="00DD188F" w:rsidRDefault="008A785B" w:rsidP="00DD188F">
      <w:pPr>
        <w:pStyle w:val="NoSpacing"/>
        <w:numPr>
          <w:ilvl w:val="0"/>
          <w:numId w:val="21"/>
        </w:numPr>
        <w:spacing w:line="276" w:lineRule="auto"/>
        <w:rPr>
          <w:rFonts w:ascii="Times New Roman" w:hAnsi="Times New Roman" w:cs="Times New Roman"/>
          <w:sz w:val="24"/>
          <w:szCs w:val="24"/>
        </w:rPr>
      </w:pPr>
      <w:r w:rsidRPr="008A785B">
        <w:rPr>
          <w:rFonts w:ascii="Times New Roman" w:hAnsi="Times New Roman" w:cs="Times New Roman"/>
          <w:sz w:val="24"/>
          <w:szCs w:val="24"/>
        </w:rPr>
        <w:t>A positive correlation between WMC and LoC was observed; larger classes generally exhibit higher complexity.</w:t>
      </w:r>
    </w:p>
    <w:p w14:paraId="0929BE3F" w14:textId="02AFA70D" w:rsidR="008A785B" w:rsidRPr="00DD188F" w:rsidRDefault="008A785B" w:rsidP="00DD188F">
      <w:pPr>
        <w:pStyle w:val="NoSpacing"/>
        <w:numPr>
          <w:ilvl w:val="0"/>
          <w:numId w:val="21"/>
        </w:numPr>
        <w:spacing w:line="276" w:lineRule="auto"/>
        <w:rPr>
          <w:rFonts w:ascii="Times New Roman" w:hAnsi="Times New Roman" w:cs="Times New Roman"/>
          <w:sz w:val="24"/>
          <w:szCs w:val="24"/>
        </w:rPr>
      </w:pPr>
      <w:r w:rsidRPr="00DD188F">
        <w:rPr>
          <w:rFonts w:ascii="Times New Roman" w:hAnsi="Times New Roman" w:cs="Times New Roman"/>
          <w:sz w:val="24"/>
          <w:szCs w:val="24"/>
        </w:rPr>
        <w:t>DIT did not exhibit a significant correlation with class size, suggesting that inheritance complexity is influenced by design choices rather than class size.</w:t>
      </w:r>
    </w:p>
    <w:p w14:paraId="7CC57708" w14:textId="77777777" w:rsidR="00DD188F" w:rsidRDefault="00DD188F" w:rsidP="00DD188F">
      <w:pPr>
        <w:pStyle w:val="NoSpacing"/>
        <w:spacing w:line="276" w:lineRule="auto"/>
        <w:rPr>
          <w:rFonts w:ascii="Times New Roman" w:hAnsi="Times New Roman" w:cs="Times New Roman"/>
          <w:sz w:val="24"/>
          <w:szCs w:val="24"/>
        </w:rPr>
      </w:pPr>
    </w:p>
    <w:p w14:paraId="21EAC4DC" w14:textId="77777777" w:rsidR="00DD188F" w:rsidRDefault="00DD188F" w:rsidP="00DD188F">
      <w:pPr>
        <w:pStyle w:val="NoSpacing"/>
        <w:spacing w:line="276" w:lineRule="auto"/>
        <w:rPr>
          <w:rFonts w:ascii="Times New Roman" w:hAnsi="Times New Roman" w:cs="Times New Roman"/>
          <w:sz w:val="24"/>
          <w:szCs w:val="24"/>
        </w:rPr>
      </w:pPr>
    </w:p>
    <w:p w14:paraId="21742D83" w14:textId="3E746F9C" w:rsidR="008A785B" w:rsidRDefault="008A785B" w:rsidP="00DD188F">
      <w:pPr>
        <w:pStyle w:val="NoSpacing"/>
        <w:spacing w:line="276" w:lineRule="auto"/>
        <w:rPr>
          <w:rFonts w:ascii="Times New Roman" w:hAnsi="Times New Roman" w:cs="Times New Roman"/>
          <w:b/>
          <w:bCs/>
          <w:i/>
          <w:iCs/>
          <w:sz w:val="24"/>
          <w:szCs w:val="24"/>
        </w:rPr>
      </w:pPr>
      <w:r w:rsidRPr="00DD188F">
        <w:rPr>
          <w:rFonts w:ascii="Times New Roman" w:hAnsi="Times New Roman" w:cs="Times New Roman"/>
          <w:b/>
          <w:bCs/>
          <w:i/>
          <w:iCs/>
          <w:sz w:val="24"/>
          <w:szCs w:val="24"/>
        </w:rPr>
        <w:t>Section 5: Conclusions</w:t>
      </w:r>
    </w:p>
    <w:p w14:paraId="72A71784" w14:textId="77777777" w:rsidR="00DD188F" w:rsidRPr="00DD188F" w:rsidRDefault="00DD188F" w:rsidP="00DD188F">
      <w:pPr>
        <w:pStyle w:val="NoSpacing"/>
        <w:spacing w:line="276" w:lineRule="auto"/>
        <w:rPr>
          <w:rFonts w:ascii="Times New Roman" w:hAnsi="Times New Roman" w:cs="Times New Roman"/>
          <w:b/>
          <w:bCs/>
          <w:i/>
          <w:iCs/>
          <w:sz w:val="6"/>
          <w:szCs w:val="6"/>
        </w:rPr>
      </w:pPr>
    </w:p>
    <w:p w14:paraId="30E286DD" w14:textId="50759411" w:rsidR="00AF3C46" w:rsidRPr="00D51C43" w:rsidRDefault="00D51C43" w:rsidP="00D51C43">
      <w:pPr>
        <w:pStyle w:val="NoSpacing"/>
        <w:rPr>
          <w:rFonts w:ascii="Times New Roman" w:hAnsi="Times New Roman" w:cs="Times New Roman"/>
          <w:sz w:val="24"/>
          <w:szCs w:val="24"/>
        </w:rPr>
      </w:pPr>
      <w:r w:rsidRPr="00D51C43">
        <w:rPr>
          <w:rFonts w:ascii="Times New Roman" w:hAnsi="Times New Roman" w:cs="Times New Roman"/>
          <w:sz w:val="24"/>
          <w:szCs w:val="24"/>
        </w:rPr>
        <w:t>This empirical study investigated the impact of class size on program maintainability by examining five well-known Java projects: Apache Commons Lang, JUnit, Apache Maven, Spring Framework, and Google Guava. Using the Chidamber and Kemerer (C&amp;K) metrics, specifically Weighted Methods per Class (WMC) and Depth of Inheritance Tree (DIT), the study sought to identify connections between class size, as measured in Lines of Code (LoC), and these key maintainability metrics.</w:t>
      </w:r>
    </w:p>
    <w:p w14:paraId="7D5C9CFB" w14:textId="77777777" w:rsidR="00AF3C46" w:rsidRPr="00D51C43" w:rsidRDefault="00AF3C46" w:rsidP="00D51C43">
      <w:pPr>
        <w:pStyle w:val="NoSpacing"/>
        <w:rPr>
          <w:rFonts w:ascii="Times New Roman" w:hAnsi="Times New Roman" w:cs="Times New Roman"/>
          <w:sz w:val="24"/>
          <w:szCs w:val="24"/>
        </w:rPr>
      </w:pPr>
    </w:p>
    <w:p w14:paraId="64FF3B13" w14:textId="65AB42AB" w:rsidR="00AF3C46" w:rsidRPr="00D51C43" w:rsidRDefault="00D51C43" w:rsidP="00D51C43">
      <w:pPr>
        <w:pStyle w:val="NoSpacing"/>
        <w:rPr>
          <w:rFonts w:ascii="Times New Roman" w:hAnsi="Times New Roman" w:cs="Times New Roman"/>
          <w:sz w:val="24"/>
          <w:szCs w:val="24"/>
        </w:rPr>
      </w:pPr>
      <w:r w:rsidRPr="00D51C43">
        <w:rPr>
          <w:rFonts w:ascii="Times New Roman" w:hAnsi="Times New Roman" w:cs="Times New Roman"/>
          <w:sz w:val="24"/>
          <w:szCs w:val="24"/>
        </w:rPr>
        <w:t>The investigation found a substantial positive link between class size and the WMC metric. Larger classes typically have higher WMC values, suggesting greater complexity. This increasing complexity might reduce maintainability, making it more difficult for developers to manage, comprehend, and adjust the code. This pattern was similar across all of the investigated projects, implying that as classes expand in number, so does their complexity, and hence the effort required to manage them.</w:t>
      </w:r>
    </w:p>
    <w:p w14:paraId="2E8A2557" w14:textId="77777777" w:rsidR="00AF3C46" w:rsidRPr="00D51C43" w:rsidRDefault="00AF3C46" w:rsidP="00D51C43">
      <w:pPr>
        <w:pStyle w:val="NoSpacing"/>
        <w:rPr>
          <w:rFonts w:ascii="Times New Roman" w:hAnsi="Times New Roman" w:cs="Times New Roman"/>
          <w:sz w:val="24"/>
          <w:szCs w:val="24"/>
        </w:rPr>
      </w:pPr>
    </w:p>
    <w:p w14:paraId="04C7417E" w14:textId="2D6F9D43" w:rsidR="00AF3C46" w:rsidRPr="00D51C43" w:rsidRDefault="00D51C43" w:rsidP="00D51C43">
      <w:pPr>
        <w:pStyle w:val="NoSpacing"/>
        <w:rPr>
          <w:rFonts w:ascii="Times New Roman" w:hAnsi="Times New Roman" w:cs="Times New Roman"/>
          <w:sz w:val="24"/>
          <w:szCs w:val="24"/>
        </w:rPr>
      </w:pPr>
      <w:r w:rsidRPr="00D51C43">
        <w:rPr>
          <w:rFonts w:ascii="Times New Roman" w:hAnsi="Times New Roman" w:cs="Times New Roman"/>
          <w:sz w:val="24"/>
          <w:szCs w:val="24"/>
        </w:rPr>
        <w:t>However, there was no significant association between the DIT metric and class size. This shows that the complexity of inheritance depth is determined more by design decisions made throughout the program development process than by class size. The architectural choices involving inheritance hierarchies have a greater impact on DIT values, demonstrating that inheritance complexity derives more from the intentional design of the program architecture than the size of individual classes.</w:t>
      </w:r>
    </w:p>
    <w:p w14:paraId="6B282BCE" w14:textId="77777777" w:rsidR="00AF3C46" w:rsidRPr="00D51C43" w:rsidRDefault="00AF3C46" w:rsidP="00D51C43">
      <w:pPr>
        <w:pStyle w:val="NoSpacing"/>
        <w:rPr>
          <w:rFonts w:ascii="Times New Roman" w:hAnsi="Times New Roman" w:cs="Times New Roman"/>
          <w:sz w:val="24"/>
          <w:szCs w:val="24"/>
        </w:rPr>
      </w:pPr>
    </w:p>
    <w:p w14:paraId="60D590B6" w14:textId="77777777" w:rsidR="00D51C43" w:rsidRPr="00D51C43" w:rsidRDefault="00D51C43" w:rsidP="00D51C43">
      <w:pPr>
        <w:pStyle w:val="NoSpacing"/>
        <w:rPr>
          <w:rFonts w:ascii="Times New Roman" w:hAnsi="Times New Roman" w:cs="Times New Roman"/>
          <w:sz w:val="24"/>
          <w:szCs w:val="24"/>
        </w:rPr>
      </w:pPr>
      <w:r w:rsidRPr="00D51C43">
        <w:rPr>
          <w:rFonts w:ascii="Times New Roman" w:hAnsi="Times New Roman" w:cs="Times New Roman"/>
          <w:sz w:val="24"/>
          <w:szCs w:val="24"/>
        </w:rPr>
        <w:t>These findings lead to the conclusion that, while class size management is critical for controlling complexity and enhancing maintainability, designing the inheritance structure necessitates rigorous architectural planning. The study emphasizes the need of limiting class sizes to reduce complexity and improve maintainability. At the same time, it underlines the importance of strategic design decisions involving inheritance in determining a software system's maintainability.</w:t>
      </w:r>
    </w:p>
    <w:p w14:paraId="5795AE87" w14:textId="77777777" w:rsidR="00AF3C46" w:rsidRPr="00D51C43" w:rsidRDefault="00AF3C46" w:rsidP="00D51C43">
      <w:pPr>
        <w:pStyle w:val="NoSpacing"/>
        <w:rPr>
          <w:rFonts w:ascii="Times New Roman" w:hAnsi="Times New Roman" w:cs="Times New Roman"/>
          <w:sz w:val="24"/>
          <w:szCs w:val="24"/>
        </w:rPr>
      </w:pPr>
    </w:p>
    <w:p w14:paraId="2455457D" w14:textId="442D33F0" w:rsidR="00AF3C46" w:rsidRPr="00D51C43" w:rsidRDefault="00D51C43" w:rsidP="00D51C43">
      <w:pPr>
        <w:pStyle w:val="NoSpacing"/>
        <w:rPr>
          <w:rFonts w:ascii="Times New Roman" w:hAnsi="Times New Roman" w:cs="Times New Roman"/>
          <w:sz w:val="24"/>
          <w:szCs w:val="24"/>
        </w:rPr>
      </w:pPr>
      <w:r w:rsidRPr="00D51C43">
        <w:rPr>
          <w:rFonts w:ascii="Times New Roman" w:hAnsi="Times New Roman" w:cs="Times New Roman"/>
          <w:sz w:val="24"/>
          <w:szCs w:val="24"/>
        </w:rPr>
        <w:t>To promote program maintainability, developers should limit class sizes to avoid excessive complexity. They should also focus on smart architectural planning, particularly in terms of inheritance structures, to ensure that the depth of inheritance does not overcomplicate the system. By balancing these factors, developers can build more maintainable and robust software systems.</w:t>
      </w:r>
    </w:p>
    <w:p w14:paraId="76579B15" w14:textId="77777777" w:rsidR="00AF3C46" w:rsidRPr="00D51C43" w:rsidRDefault="00AF3C46" w:rsidP="00D51C43">
      <w:pPr>
        <w:pStyle w:val="NoSpacing"/>
        <w:rPr>
          <w:rFonts w:ascii="Times New Roman" w:hAnsi="Times New Roman" w:cs="Times New Roman"/>
          <w:sz w:val="24"/>
          <w:szCs w:val="24"/>
        </w:rPr>
      </w:pPr>
    </w:p>
    <w:p w14:paraId="6140D84D" w14:textId="3B8C6400" w:rsidR="008A785B" w:rsidRPr="00D51C43" w:rsidRDefault="00D51C43" w:rsidP="00D51C43">
      <w:pPr>
        <w:pStyle w:val="NoSpacing"/>
      </w:pPr>
      <w:r w:rsidRPr="00D51C43">
        <w:rPr>
          <w:rFonts w:ascii="Times New Roman" w:hAnsi="Times New Roman" w:cs="Times New Roman"/>
          <w:sz w:val="24"/>
          <w:szCs w:val="24"/>
        </w:rPr>
        <w:t xml:space="preserve">Overall, the study emphasizes how important deliberate architectural design and class size management are to the maintainability of software. Software developers can benefit greatly from these insights by using them to design strategies that improve the quality and maintainability of their code. By carefully controlling class sizes and making thoughtful design decisions, </w:t>
      </w:r>
      <w:r w:rsidRPr="00D51C43">
        <w:rPr>
          <w:rFonts w:ascii="Times New Roman" w:hAnsi="Times New Roman" w:cs="Times New Roman"/>
          <w:sz w:val="24"/>
          <w:szCs w:val="24"/>
        </w:rPr>
        <w:lastRenderedPageBreak/>
        <w:t>developers can reduce complexity and create software systems that are simpler to update and expand over time.</w:t>
      </w:r>
    </w:p>
    <w:p w14:paraId="0FB6DFF0" w14:textId="77777777" w:rsidR="008A785B" w:rsidRDefault="008A785B" w:rsidP="00DD188F">
      <w:pPr>
        <w:pStyle w:val="NoSpacing"/>
        <w:spacing w:line="276" w:lineRule="auto"/>
        <w:rPr>
          <w:rFonts w:ascii="Times New Roman" w:hAnsi="Times New Roman" w:cs="Times New Roman"/>
          <w:sz w:val="24"/>
          <w:szCs w:val="24"/>
        </w:rPr>
      </w:pPr>
    </w:p>
    <w:p w14:paraId="4698836D" w14:textId="77777777" w:rsidR="00DD188F" w:rsidRPr="008A785B" w:rsidRDefault="00DD188F" w:rsidP="00DD188F">
      <w:pPr>
        <w:pStyle w:val="NoSpacing"/>
        <w:spacing w:line="276" w:lineRule="auto"/>
        <w:rPr>
          <w:rFonts w:ascii="Times New Roman" w:hAnsi="Times New Roman" w:cs="Times New Roman"/>
          <w:sz w:val="24"/>
          <w:szCs w:val="24"/>
        </w:rPr>
      </w:pPr>
    </w:p>
    <w:p w14:paraId="6FB83F62" w14:textId="1343365C" w:rsidR="008A785B" w:rsidRDefault="008A785B" w:rsidP="00DD188F">
      <w:pPr>
        <w:pStyle w:val="NoSpacing"/>
        <w:spacing w:line="276" w:lineRule="auto"/>
        <w:rPr>
          <w:rFonts w:ascii="Times New Roman" w:hAnsi="Times New Roman" w:cs="Times New Roman"/>
          <w:b/>
          <w:bCs/>
          <w:i/>
          <w:iCs/>
          <w:sz w:val="24"/>
          <w:szCs w:val="24"/>
        </w:rPr>
      </w:pPr>
      <w:r w:rsidRPr="00DD188F">
        <w:rPr>
          <w:rFonts w:ascii="Times New Roman" w:hAnsi="Times New Roman" w:cs="Times New Roman"/>
          <w:b/>
          <w:bCs/>
          <w:i/>
          <w:iCs/>
          <w:sz w:val="24"/>
          <w:szCs w:val="24"/>
        </w:rPr>
        <w:t>References:</w:t>
      </w:r>
    </w:p>
    <w:p w14:paraId="5A76A3D5" w14:textId="77777777" w:rsidR="00DD188F" w:rsidRPr="00DD188F" w:rsidRDefault="00DD188F" w:rsidP="00DD188F">
      <w:pPr>
        <w:pStyle w:val="NoSpacing"/>
        <w:spacing w:line="276" w:lineRule="auto"/>
        <w:rPr>
          <w:rFonts w:ascii="Times New Roman" w:hAnsi="Times New Roman" w:cs="Times New Roman"/>
          <w:b/>
          <w:bCs/>
          <w:i/>
          <w:iCs/>
          <w:sz w:val="6"/>
          <w:szCs w:val="6"/>
        </w:rPr>
      </w:pPr>
    </w:p>
    <w:p w14:paraId="79DCF83A" w14:textId="77777777" w:rsidR="00DD188F" w:rsidRDefault="008A785B" w:rsidP="00DD188F">
      <w:pPr>
        <w:pStyle w:val="NoSpacing"/>
        <w:numPr>
          <w:ilvl w:val="0"/>
          <w:numId w:val="22"/>
        </w:numPr>
        <w:spacing w:line="276" w:lineRule="auto"/>
        <w:rPr>
          <w:rFonts w:ascii="Times New Roman" w:hAnsi="Times New Roman" w:cs="Times New Roman"/>
          <w:sz w:val="24"/>
          <w:szCs w:val="24"/>
        </w:rPr>
      </w:pPr>
      <w:r w:rsidRPr="008A785B">
        <w:rPr>
          <w:rFonts w:ascii="Times New Roman" w:hAnsi="Times New Roman" w:cs="Times New Roman"/>
          <w:sz w:val="24"/>
          <w:szCs w:val="24"/>
        </w:rPr>
        <w:t>Chidamber, S.R., and Kemerer, C.F. "A Metrics Suite for Object-Oriented Design." IEEE Transactions on Software Engineering, vol. 20, no. 6, 1994, pp. 476-493.</w:t>
      </w:r>
    </w:p>
    <w:p w14:paraId="7CBB6E7C" w14:textId="77777777" w:rsidR="00DD188F" w:rsidRDefault="008A785B" w:rsidP="00DD188F">
      <w:pPr>
        <w:pStyle w:val="NoSpacing"/>
        <w:numPr>
          <w:ilvl w:val="0"/>
          <w:numId w:val="22"/>
        </w:numPr>
        <w:spacing w:line="276" w:lineRule="auto"/>
        <w:rPr>
          <w:rFonts w:ascii="Times New Roman" w:hAnsi="Times New Roman" w:cs="Times New Roman"/>
          <w:sz w:val="24"/>
          <w:szCs w:val="24"/>
        </w:rPr>
      </w:pPr>
      <w:r w:rsidRPr="00DD188F">
        <w:rPr>
          <w:rFonts w:ascii="Times New Roman" w:hAnsi="Times New Roman" w:cs="Times New Roman"/>
          <w:sz w:val="24"/>
          <w:szCs w:val="24"/>
        </w:rPr>
        <w:t>CK Tool GitHub Repository. Available at: CK Tool GitHub.</w:t>
      </w:r>
    </w:p>
    <w:p w14:paraId="6CBA699E" w14:textId="17F3BD8C" w:rsidR="008A785B" w:rsidRDefault="008A785B" w:rsidP="00DD188F">
      <w:pPr>
        <w:pStyle w:val="NoSpacing"/>
        <w:numPr>
          <w:ilvl w:val="0"/>
          <w:numId w:val="22"/>
        </w:numPr>
        <w:spacing w:line="276" w:lineRule="auto"/>
        <w:rPr>
          <w:rFonts w:ascii="Times New Roman" w:hAnsi="Times New Roman" w:cs="Times New Roman"/>
          <w:sz w:val="24"/>
          <w:szCs w:val="24"/>
        </w:rPr>
      </w:pPr>
      <w:r w:rsidRPr="00DD188F">
        <w:rPr>
          <w:rFonts w:ascii="Times New Roman" w:hAnsi="Times New Roman" w:cs="Times New Roman"/>
          <w:sz w:val="24"/>
          <w:szCs w:val="24"/>
        </w:rPr>
        <w:t>Project repositories on GitHub: Apache Commons Lang, JUnit, Apache Maven, Spring Framework, Google Guava.</w:t>
      </w:r>
    </w:p>
    <w:p w14:paraId="068E6DB1" w14:textId="77777777" w:rsidR="00DD188F" w:rsidRDefault="00DD188F" w:rsidP="00DD188F">
      <w:pPr>
        <w:pStyle w:val="NoSpacing"/>
        <w:spacing w:line="276" w:lineRule="auto"/>
        <w:rPr>
          <w:rFonts w:ascii="Times New Roman" w:hAnsi="Times New Roman" w:cs="Times New Roman"/>
          <w:sz w:val="24"/>
          <w:szCs w:val="24"/>
        </w:rPr>
      </w:pPr>
    </w:p>
    <w:p w14:paraId="4B2CDA76" w14:textId="77777777" w:rsidR="00DD188F" w:rsidRDefault="00DD188F" w:rsidP="00DD188F">
      <w:pPr>
        <w:pStyle w:val="NoSpacing"/>
        <w:spacing w:line="276" w:lineRule="auto"/>
        <w:rPr>
          <w:rFonts w:ascii="Times New Roman" w:hAnsi="Times New Roman" w:cs="Times New Roman"/>
          <w:sz w:val="24"/>
          <w:szCs w:val="24"/>
        </w:rPr>
      </w:pPr>
    </w:p>
    <w:p w14:paraId="470ECC6F" w14:textId="77777777" w:rsidR="00DD188F" w:rsidRDefault="00DD188F" w:rsidP="00DD188F">
      <w:pPr>
        <w:pStyle w:val="NoSpacing"/>
        <w:spacing w:line="276" w:lineRule="auto"/>
        <w:rPr>
          <w:rFonts w:ascii="Times New Roman" w:hAnsi="Times New Roman" w:cs="Times New Roman"/>
          <w:b/>
          <w:bCs/>
          <w:i/>
          <w:iCs/>
          <w:sz w:val="24"/>
          <w:szCs w:val="24"/>
        </w:rPr>
      </w:pPr>
      <w:r w:rsidRPr="00DD188F">
        <w:rPr>
          <w:rFonts w:ascii="Times New Roman" w:hAnsi="Times New Roman" w:cs="Times New Roman"/>
          <w:b/>
          <w:bCs/>
          <w:i/>
          <w:iCs/>
          <w:sz w:val="24"/>
          <w:szCs w:val="24"/>
        </w:rPr>
        <w:t>Submission:</w:t>
      </w:r>
    </w:p>
    <w:p w14:paraId="5D2A3E73" w14:textId="77777777" w:rsidR="00DD188F" w:rsidRPr="00DD188F" w:rsidRDefault="00DD188F" w:rsidP="00DD188F">
      <w:pPr>
        <w:pStyle w:val="NoSpacing"/>
        <w:spacing w:line="276" w:lineRule="auto"/>
        <w:rPr>
          <w:rFonts w:ascii="Times New Roman" w:hAnsi="Times New Roman" w:cs="Times New Roman"/>
          <w:b/>
          <w:bCs/>
          <w:i/>
          <w:iCs/>
          <w:sz w:val="6"/>
          <w:szCs w:val="6"/>
        </w:rPr>
      </w:pPr>
    </w:p>
    <w:p w14:paraId="699494D1" w14:textId="275D7135" w:rsidR="00DD188F" w:rsidRPr="00DD188F" w:rsidRDefault="00DD188F" w:rsidP="00DD188F">
      <w:pPr>
        <w:pStyle w:val="NoSpacing"/>
        <w:spacing w:line="276" w:lineRule="auto"/>
        <w:rPr>
          <w:rFonts w:ascii="Times New Roman" w:hAnsi="Times New Roman" w:cs="Times New Roman"/>
          <w:sz w:val="24"/>
          <w:szCs w:val="24"/>
        </w:rPr>
      </w:pPr>
      <w:r w:rsidRPr="00DD188F">
        <w:rPr>
          <w:rFonts w:ascii="Times New Roman" w:hAnsi="Times New Roman" w:cs="Times New Roman"/>
          <w:sz w:val="24"/>
          <w:szCs w:val="24"/>
        </w:rPr>
        <w:t>The full report and raw data are available on GitHub at the following link:</w:t>
      </w:r>
      <w:r w:rsidR="00BC7993">
        <w:rPr>
          <w:rFonts w:ascii="Times New Roman" w:hAnsi="Times New Roman" w:cs="Times New Roman"/>
          <w:sz w:val="24"/>
          <w:szCs w:val="24"/>
        </w:rPr>
        <w:t xml:space="preserve"> </w:t>
      </w:r>
      <w:r w:rsidR="00C420B4" w:rsidRPr="00C420B4">
        <w:rPr>
          <w:rFonts w:ascii="Times New Roman" w:hAnsi="Times New Roman" w:cs="Times New Roman"/>
          <w:i/>
          <w:iCs/>
          <w:sz w:val="24"/>
          <w:szCs w:val="24"/>
        </w:rPr>
        <w:t>https://github.com/harikamareedu7/Object-Oriented-Development.git</w:t>
      </w:r>
    </w:p>
    <w:sectPr w:rsidR="00DD188F" w:rsidRPr="00DD18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33386"/>
    <w:multiLevelType w:val="hybridMultilevel"/>
    <w:tmpl w:val="D37CD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86F3A"/>
    <w:multiLevelType w:val="multilevel"/>
    <w:tmpl w:val="90B4B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63FCD"/>
    <w:multiLevelType w:val="multilevel"/>
    <w:tmpl w:val="D5D8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066787"/>
    <w:multiLevelType w:val="hybridMultilevel"/>
    <w:tmpl w:val="8B608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2725E"/>
    <w:multiLevelType w:val="multilevel"/>
    <w:tmpl w:val="AAB44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5B7C6E"/>
    <w:multiLevelType w:val="multilevel"/>
    <w:tmpl w:val="B9D84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04747F"/>
    <w:multiLevelType w:val="multilevel"/>
    <w:tmpl w:val="FF7A8F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5643BE"/>
    <w:multiLevelType w:val="hybridMultilevel"/>
    <w:tmpl w:val="BAC6F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6C6981"/>
    <w:multiLevelType w:val="hybridMultilevel"/>
    <w:tmpl w:val="76844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406D73"/>
    <w:multiLevelType w:val="multilevel"/>
    <w:tmpl w:val="570C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324138"/>
    <w:multiLevelType w:val="multilevel"/>
    <w:tmpl w:val="8834C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BF0CE6"/>
    <w:multiLevelType w:val="multilevel"/>
    <w:tmpl w:val="1870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C916CB"/>
    <w:multiLevelType w:val="multilevel"/>
    <w:tmpl w:val="49BA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D44653"/>
    <w:multiLevelType w:val="hybridMultilevel"/>
    <w:tmpl w:val="ED36C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ED4B75"/>
    <w:multiLevelType w:val="hybridMultilevel"/>
    <w:tmpl w:val="171CDAE6"/>
    <w:lvl w:ilvl="0" w:tplc="5914D4E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7B3425"/>
    <w:multiLevelType w:val="multilevel"/>
    <w:tmpl w:val="4E72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CB605E"/>
    <w:multiLevelType w:val="multilevel"/>
    <w:tmpl w:val="67F6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A64D73"/>
    <w:multiLevelType w:val="multilevel"/>
    <w:tmpl w:val="E4AC3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087F19"/>
    <w:multiLevelType w:val="multilevel"/>
    <w:tmpl w:val="84B2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A7A1FFE"/>
    <w:multiLevelType w:val="hybridMultilevel"/>
    <w:tmpl w:val="52C60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070FBE"/>
    <w:multiLevelType w:val="multilevel"/>
    <w:tmpl w:val="2D0CA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5178D1"/>
    <w:multiLevelType w:val="multilevel"/>
    <w:tmpl w:val="6472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378893">
    <w:abstractNumId w:val="6"/>
  </w:num>
  <w:num w:numId="2" w16cid:durableId="992951335">
    <w:abstractNumId w:val="10"/>
  </w:num>
  <w:num w:numId="3" w16cid:durableId="33507071">
    <w:abstractNumId w:val="15"/>
  </w:num>
  <w:num w:numId="4" w16cid:durableId="312298524">
    <w:abstractNumId w:val="16"/>
  </w:num>
  <w:num w:numId="5" w16cid:durableId="1369800083">
    <w:abstractNumId w:val="5"/>
  </w:num>
  <w:num w:numId="6" w16cid:durableId="1674988453">
    <w:abstractNumId w:val="12"/>
  </w:num>
  <w:num w:numId="7" w16cid:durableId="1503205896">
    <w:abstractNumId w:val="11"/>
  </w:num>
  <w:num w:numId="8" w16cid:durableId="1747993354">
    <w:abstractNumId w:val="17"/>
  </w:num>
  <w:num w:numId="9" w16cid:durableId="1353796316">
    <w:abstractNumId w:val="19"/>
  </w:num>
  <w:num w:numId="10" w16cid:durableId="1946302814">
    <w:abstractNumId w:val="0"/>
  </w:num>
  <w:num w:numId="11" w16cid:durableId="749277541">
    <w:abstractNumId w:val="4"/>
  </w:num>
  <w:num w:numId="12" w16cid:durableId="988367043">
    <w:abstractNumId w:val="21"/>
  </w:num>
  <w:num w:numId="13" w16cid:durableId="198787549">
    <w:abstractNumId w:val="9"/>
  </w:num>
  <w:num w:numId="14" w16cid:durableId="364407913">
    <w:abstractNumId w:val="20"/>
  </w:num>
  <w:num w:numId="15" w16cid:durableId="1806701571">
    <w:abstractNumId w:val="2"/>
  </w:num>
  <w:num w:numId="16" w16cid:durableId="1363359944">
    <w:abstractNumId w:val="18"/>
  </w:num>
  <w:num w:numId="17" w16cid:durableId="1696273303">
    <w:abstractNumId w:val="1"/>
  </w:num>
  <w:num w:numId="18" w16cid:durableId="1342856110">
    <w:abstractNumId w:val="14"/>
  </w:num>
  <w:num w:numId="19" w16cid:durableId="1037774646">
    <w:abstractNumId w:val="13"/>
  </w:num>
  <w:num w:numId="20" w16cid:durableId="1056507081">
    <w:abstractNumId w:val="8"/>
  </w:num>
  <w:num w:numId="21" w16cid:durableId="54938019">
    <w:abstractNumId w:val="7"/>
  </w:num>
  <w:num w:numId="22" w16cid:durableId="17707315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1E9"/>
    <w:rsid w:val="00014353"/>
    <w:rsid w:val="000751C1"/>
    <w:rsid w:val="000B17E5"/>
    <w:rsid w:val="001C3A37"/>
    <w:rsid w:val="002348FA"/>
    <w:rsid w:val="00293B6A"/>
    <w:rsid w:val="002B3AE3"/>
    <w:rsid w:val="004549E8"/>
    <w:rsid w:val="004822F7"/>
    <w:rsid w:val="004B665A"/>
    <w:rsid w:val="00523D91"/>
    <w:rsid w:val="006C6BE9"/>
    <w:rsid w:val="007613B7"/>
    <w:rsid w:val="0076346A"/>
    <w:rsid w:val="0077429C"/>
    <w:rsid w:val="007A21E9"/>
    <w:rsid w:val="008A785B"/>
    <w:rsid w:val="008F4BE3"/>
    <w:rsid w:val="009132A2"/>
    <w:rsid w:val="009B562F"/>
    <w:rsid w:val="009E2CD7"/>
    <w:rsid w:val="00A27C43"/>
    <w:rsid w:val="00A71B79"/>
    <w:rsid w:val="00A722AF"/>
    <w:rsid w:val="00AE073D"/>
    <w:rsid w:val="00AF3C46"/>
    <w:rsid w:val="00B84C3B"/>
    <w:rsid w:val="00BC7993"/>
    <w:rsid w:val="00BF56A3"/>
    <w:rsid w:val="00C06BD9"/>
    <w:rsid w:val="00C420B4"/>
    <w:rsid w:val="00C7541D"/>
    <w:rsid w:val="00CA2EE5"/>
    <w:rsid w:val="00CF7D7B"/>
    <w:rsid w:val="00D35456"/>
    <w:rsid w:val="00D51C43"/>
    <w:rsid w:val="00DD188F"/>
    <w:rsid w:val="00F06E26"/>
    <w:rsid w:val="00FA6654"/>
    <w:rsid w:val="00FA6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14E85A"/>
  <w15:chartTrackingRefBased/>
  <w15:docId w15:val="{D5A406FF-BCF4-4BD0-8C54-FC2F47C02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85B"/>
  </w:style>
  <w:style w:type="paragraph" w:styleId="Heading1">
    <w:name w:val="heading 1"/>
    <w:basedOn w:val="Normal"/>
    <w:next w:val="Normal"/>
    <w:link w:val="Heading1Char"/>
    <w:uiPriority w:val="9"/>
    <w:qFormat/>
    <w:rsid w:val="007A21E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7A21E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7A21E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7A21E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unhideWhenUsed/>
    <w:qFormat/>
    <w:rsid w:val="007A21E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A21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1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1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1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1E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7A21E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7A21E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rsid w:val="007A21E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rsid w:val="007A21E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A21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1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1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1E9"/>
    <w:rPr>
      <w:rFonts w:eastAsiaTheme="majorEastAsia" w:cstheme="majorBidi"/>
      <w:color w:val="272727" w:themeColor="text1" w:themeTint="D8"/>
    </w:rPr>
  </w:style>
  <w:style w:type="paragraph" w:styleId="Title">
    <w:name w:val="Title"/>
    <w:basedOn w:val="Normal"/>
    <w:next w:val="Normal"/>
    <w:link w:val="TitleChar"/>
    <w:uiPriority w:val="10"/>
    <w:qFormat/>
    <w:rsid w:val="007A21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1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1E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1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1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A21E9"/>
    <w:rPr>
      <w:i/>
      <w:iCs/>
      <w:color w:val="404040" w:themeColor="text1" w:themeTint="BF"/>
    </w:rPr>
  </w:style>
  <w:style w:type="paragraph" w:styleId="ListParagraph">
    <w:name w:val="List Paragraph"/>
    <w:basedOn w:val="Normal"/>
    <w:uiPriority w:val="34"/>
    <w:qFormat/>
    <w:rsid w:val="007A21E9"/>
    <w:pPr>
      <w:ind w:left="720"/>
      <w:contextualSpacing/>
    </w:pPr>
  </w:style>
  <w:style w:type="character" w:styleId="IntenseEmphasis">
    <w:name w:val="Intense Emphasis"/>
    <w:basedOn w:val="DefaultParagraphFont"/>
    <w:uiPriority w:val="21"/>
    <w:qFormat/>
    <w:rsid w:val="007A21E9"/>
    <w:rPr>
      <w:i/>
      <w:iCs/>
      <w:color w:val="365F91" w:themeColor="accent1" w:themeShade="BF"/>
    </w:rPr>
  </w:style>
  <w:style w:type="paragraph" w:styleId="IntenseQuote">
    <w:name w:val="Intense Quote"/>
    <w:basedOn w:val="Normal"/>
    <w:next w:val="Normal"/>
    <w:link w:val="IntenseQuoteChar"/>
    <w:uiPriority w:val="30"/>
    <w:qFormat/>
    <w:rsid w:val="007A21E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A21E9"/>
    <w:rPr>
      <w:i/>
      <w:iCs/>
      <w:color w:val="365F91" w:themeColor="accent1" w:themeShade="BF"/>
    </w:rPr>
  </w:style>
  <w:style w:type="character" w:styleId="IntenseReference">
    <w:name w:val="Intense Reference"/>
    <w:basedOn w:val="DefaultParagraphFont"/>
    <w:uiPriority w:val="32"/>
    <w:qFormat/>
    <w:rsid w:val="007A21E9"/>
    <w:rPr>
      <w:b/>
      <w:bCs/>
      <w:smallCaps/>
      <w:color w:val="365F91" w:themeColor="accent1" w:themeShade="BF"/>
      <w:spacing w:val="5"/>
    </w:rPr>
  </w:style>
  <w:style w:type="paragraph" w:styleId="z-TopofForm">
    <w:name w:val="HTML Top of Form"/>
    <w:basedOn w:val="Normal"/>
    <w:next w:val="Normal"/>
    <w:link w:val="z-TopofFormChar"/>
    <w:hidden/>
    <w:uiPriority w:val="99"/>
    <w:semiHidden/>
    <w:unhideWhenUsed/>
    <w:rsid w:val="007A21E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A21E9"/>
    <w:rPr>
      <w:rFonts w:ascii="Arial" w:eastAsia="Times New Roman" w:hAnsi="Arial" w:cs="Arial"/>
      <w:vanish/>
      <w:sz w:val="16"/>
      <w:szCs w:val="16"/>
    </w:rPr>
  </w:style>
  <w:style w:type="paragraph" w:styleId="NormalWeb">
    <w:name w:val="Normal (Web)"/>
    <w:basedOn w:val="Normal"/>
    <w:uiPriority w:val="99"/>
    <w:semiHidden/>
    <w:unhideWhenUsed/>
    <w:rsid w:val="007A21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21E9"/>
    <w:rPr>
      <w:b/>
      <w:bCs/>
    </w:rPr>
  </w:style>
  <w:style w:type="character" w:styleId="Hyperlink">
    <w:name w:val="Hyperlink"/>
    <w:basedOn w:val="DefaultParagraphFont"/>
    <w:uiPriority w:val="99"/>
    <w:semiHidden/>
    <w:unhideWhenUsed/>
    <w:rsid w:val="007A21E9"/>
    <w:rPr>
      <w:color w:val="0000FF"/>
      <w:u w:val="single"/>
    </w:rPr>
  </w:style>
  <w:style w:type="character" w:styleId="Emphasis">
    <w:name w:val="Emphasis"/>
    <w:basedOn w:val="DefaultParagraphFont"/>
    <w:uiPriority w:val="20"/>
    <w:qFormat/>
    <w:rsid w:val="007A21E9"/>
    <w:rPr>
      <w:i/>
      <w:iCs/>
    </w:rPr>
  </w:style>
  <w:style w:type="paragraph" w:styleId="z-BottomofForm">
    <w:name w:val="HTML Bottom of Form"/>
    <w:basedOn w:val="Normal"/>
    <w:next w:val="Normal"/>
    <w:link w:val="z-BottomofFormChar"/>
    <w:hidden/>
    <w:uiPriority w:val="99"/>
    <w:semiHidden/>
    <w:unhideWhenUsed/>
    <w:rsid w:val="007A21E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A21E9"/>
    <w:rPr>
      <w:rFonts w:ascii="Arial" w:eastAsia="Times New Roman" w:hAnsi="Arial" w:cs="Arial"/>
      <w:vanish/>
      <w:sz w:val="16"/>
      <w:szCs w:val="16"/>
    </w:rPr>
  </w:style>
  <w:style w:type="paragraph" w:styleId="NoSpacing">
    <w:name w:val="No Spacing"/>
    <w:uiPriority w:val="1"/>
    <w:qFormat/>
    <w:rsid w:val="008A785B"/>
    <w:pPr>
      <w:spacing w:after="0" w:line="240" w:lineRule="auto"/>
    </w:pPr>
  </w:style>
  <w:style w:type="table" w:styleId="TableGrid">
    <w:name w:val="Table Grid"/>
    <w:basedOn w:val="TableNormal"/>
    <w:uiPriority w:val="59"/>
    <w:rsid w:val="00761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99465">
      <w:bodyDiv w:val="1"/>
      <w:marLeft w:val="0"/>
      <w:marRight w:val="0"/>
      <w:marTop w:val="0"/>
      <w:marBottom w:val="0"/>
      <w:divBdr>
        <w:top w:val="none" w:sz="0" w:space="0" w:color="auto"/>
        <w:left w:val="none" w:sz="0" w:space="0" w:color="auto"/>
        <w:bottom w:val="none" w:sz="0" w:space="0" w:color="auto"/>
        <w:right w:val="none" w:sz="0" w:space="0" w:color="auto"/>
      </w:divBdr>
    </w:div>
    <w:div w:id="333459637">
      <w:bodyDiv w:val="1"/>
      <w:marLeft w:val="0"/>
      <w:marRight w:val="0"/>
      <w:marTop w:val="0"/>
      <w:marBottom w:val="0"/>
      <w:divBdr>
        <w:top w:val="none" w:sz="0" w:space="0" w:color="auto"/>
        <w:left w:val="none" w:sz="0" w:space="0" w:color="auto"/>
        <w:bottom w:val="none" w:sz="0" w:space="0" w:color="auto"/>
        <w:right w:val="none" w:sz="0" w:space="0" w:color="auto"/>
      </w:divBdr>
    </w:div>
    <w:div w:id="593512354">
      <w:bodyDiv w:val="1"/>
      <w:marLeft w:val="0"/>
      <w:marRight w:val="0"/>
      <w:marTop w:val="0"/>
      <w:marBottom w:val="0"/>
      <w:divBdr>
        <w:top w:val="none" w:sz="0" w:space="0" w:color="auto"/>
        <w:left w:val="none" w:sz="0" w:space="0" w:color="auto"/>
        <w:bottom w:val="none" w:sz="0" w:space="0" w:color="auto"/>
        <w:right w:val="none" w:sz="0" w:space="0" w:color="auto"/>
      </w:divBdr>
    </w:div>
    <w:div w:id="764884913">
      <w:bodyDiv w:val="1"/>
      <w:marLeft w:val="0"/>
      <w:marRight w:val="0"/>
      <w:marTop w:val="0"/>
      <w:marBottom w:val="0"/>
      <w:divBdr>
        <w:top w:val="none" w:sz="0" w:space="0" w:color="auto"/>
        <w:left w:val="none" w:sz="0" w:space="0" w:color="auto"/>
        <w:bottom w:val="none" w:sz="0" w:space="0" w:color="auto"/>
        <w:right w:val="none" w:sz="0" w:space="0" w:color="auto"/>
      </w:divBdr>
    </w:div>
    <w:div w:id="819343763">
      <w:bodyDiv w:val="1"/>
      <w:marLeft w:val="0"/>
      <w:marRight w:val="0"/>
      <w:marTop w:val="0"/>
      <w:marBottom w:val="0"/>
      <w:divBdr>
        <w:top w:val="none" w:sz="0" w:space="0" w:color="auto"/>
        <w:left w:val="none" w:sz="0" w:space="0" w:color="auto"/>
        <w:bottom w:val="none" w:sz="0" w:space="0" w:color="auto"/>
        <w:right w:val="none" w:sz="0" w:space="0" w:color="auto"/>
      </w:divBdr>
    </w:div>
    <w:div w:id="930553896">
      <w:bodyDiv w:val="1"/>
      <w:marLeft w:val="0"/>
      <w:marRight w:val="0"/>
      <w:marTop w:val="0"/>
      <w:marBottom w:val="0"/>
      <w:divBdr>
        <w:top w:val="none" w:sz="0" w:space="0" w:color="auto"/>
        <w:left w:val="none" w:sz="0" w:space="0" w:color="auto"/>
        <w:bottom w:val="none" w:sz="0" w:space="0" w:color="auto"/>
        <w:right w:val="none" w:sz="0" w:space="0" w:color="auto"/>
      </w:divBdr>
    </w:div>
    <w:div w:id="1447652657">
      <w:bodyDiv w:val="1"/>
      <w:marLeft w:val="0"/>
      <w:marRight w:val="0"/>
      <w:marTop w:val="0"/>
      <w:marBottom w:val="0"/>
      <w:divBdr>
        <w:top w:val="none" w:sz="0" w:space="0" w:color="auto"/>
        <w:left w:val="none" w:sz="0" w:space="0" w:color="auto"/>
        <w:bottom w:val="none" w:sz="0" w:space="0" w:color="auto"/>
        <w:right w:val="none" w:sz="0" w:space="0" w:color="auto"/>
      </w:divBdr>
    </w:div>
    <w:div w:id="1449814379">
      <w:bodyDiv w:val="1"/>
      <w:marLeft w:val="0"/>
      <w:marRight w:val="0"/>
      <w:marTop w:val="0"/>
      <w:marBottom w:val="0"/>
      <w:divBdr>
        <w:top w:val="none" w:sz="0" w:space="0" w:color="auto"/>
        <w:left w:val="none" w:sz="0" w:space="0" w:color="auto"/>
        <w:bottom w:val="none" w:sz="0" w:space="0" w:color="auto"/>
        <w:right w:val="none" w:sz="0" w:space="0" w:color="auto"/>
      </w:divBdr>
    </w:div>
    <w:div w:id="1519151160">
      <w:bodyDiv w:val="1"/>
      <w:marLeft w:val="0"/>
      <w:marRight w:val="0"/>
      <w:marTop w:val="0"/>
      <w:marBottom w:val="0"/>
      <w:divBdr>
        <w:top w:val="none" w:sz="0" w:space="0" w:color="auto"/>
        <w:left w:val="none" w:sz="0" w:space="0" w:color="auto"/>
        <w:bottom w:val="none" w:sz="0" w:space="0" w:color="auto"/>
        <w:right w:val="none" w:sz="0" w:space="0" w:color="auto"/>
      </w:divBdr>
      <w:divsChild>
        <w:div w:id="931090335">
          <w:marLeft w:val="0"/>
          <w:marRight w:val="0"/>
          <w:marTop w:val="0"/>
          <w:marBottom w:val="0"/>
          <w:divBdr>
            <w:top w:val="none" w:sz="0" w:space="0" w:color="auto"/>
            <w:left w:val="none" w:sz="0" w:space="0" w:color="auto"/>
            <w:bottom w:val="none" w:sz="0" w:space="0" w:color="auto"/>
            <w:right w:val="none" w:sz="0" w:space="0" w:color="auto"/>
          </w:divBdr>
        </w:div>
        <w:div w:id="389039988">
          <w:marLeft w:val="0"/>
          <w:marRight w:val="0"/>
          <w:marTop w:val="0"/>
          <w:marBottom w:val="0"/>
          <w:divBdr>
            <w:top w:val="none" w:sz="0" w:space="0" w:color="auto"/>
            <w:left w:val="none" w:sz="0" w:space="0" w:color="auto"/>
            <w:bottom w:val="none" w:sz="0" w:space="0" w:color="auto"/>
            <w:right w:val="none" w:sz="0" w:space="0" w:color="auto"/>
          </w:divBdr>
          <w:divsChild>
            <w:div w:id="1489056865">
              <w:marLeft w:val="0"/>
              <w:marRight w:val="0"/>
              <w:marTop w:val="0"/>
              <w:marBottom w:val="0"/>
              <w:divBdr>
                <w:top w:val="none" w:sz="0" w:space="0" w:color="auto"/>
                <w:left w:val="none" w:sz="0" w:space="0" w:color="auto"/>
                <w:bottom w:val="none" w:sz="0" w:space="0" w:color="auto"/>
                <w:right w:val="none" w:sz="0" w:space="0" w:color="auto"/>
              </w:divBdr>
              <w:divsChild>
                <w:div w:id="1791167384">
                  <w:marLeft w:val="0"/>
                  <w:marRight w:val="0"/>
                  <w:marTop w:val="0"/>
                  <w:marBottom w:val="0"/>
                  <w:divBdr>
                    <w:top w:val="none" w:sz="0" w:space="0" w:color="auto"/>
                    <w:left w:val="none" w:sz="0" w:space="0" w:color="auto"/>
                    <w:bottom w:val="none" w:sz="0" w:space="0" w:color="auto"/>
                    <w:right w:val="none" w:sz="0" w:space="0" w:color="auto"/>
                  </w:divBdr>
                  <w:divsChild>
                    <w:div w:id="715855546">
                      <w:marLeft w:val="0"/>
                      <w:marRight w:val="0"/>
                      <w:marTop w:val="0"/>
                      <w:marBottom w:val="0"/>
                      <w:divBdr>
                        <w:top w:val="none" w:sz="0" w:space="0" w:color="auto"/>
                        <w:left w:val="none" w:sz="0" w:space="0" w:color="auto"/>
                        <w:bottom w:val="none" w:sz="0" w:space="0" w:color="auto"/>
                        <w:right w:val="none" w:sz="0" w:space="0" w:color="auto"/>
                      </w:divBdr>
                      <w:divsChild>
                        <w:div w:id="1054697847">
                          <w:marLeft w:val="0"/>
                          <w:marRight w:val="0"/>
                          <w:marTop w:val="0"/>
                          <w:marBottom w:val="0"/>
                          <w:divBdr>
                            <w:top w:val="none" w:sz="0" w:space="0" w:color="auto"/>
                            <w:left w:val="none" w:sz="0" w:space="0" w:color="auto"/>
                            <w:bottom w:val="none" w:sz="0" w:space="0" w:color="auto"/>
                            <w:right w:val="none" w:sz="0" w:space="0" w:color="auto"/>
                          </w:divBdr>
                          <w:divsChild>
                            <w:div w:id="20149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45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E:\akhila's_classfiles\commons-langclas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khila's_classfiles\commons-langclass.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t>WMC</a:t>
            </a:r>
            <a:r>
              <a:rPr lang="en-IN" b="1" baseline="0"/>
              <a:t> vs LOC for five projects</a:t>
            </a:r>
            <a:endParaRPr lang="en-IN" b="1"/>
          </a:p>
        </c:rich>
      </c:tx>
      <c:layout>
        <c:manualLayout>
          <c:xMode val="edge"/>
          <c:yMode val="edge"/>
          <c:x val="0.38873014236898951"/>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Avg (WMC)</c:v>
                </c:pt>
              </c:strCache>
            </c:strRef>
          </c:tx>
          <c:spPr>
            <a:solidFill>
              <a:schemeClr val="accent1"/>
            </a:solidFill>
            <a:ln>
              <a:noFill/>
            </a:ln>
            <a:effectLst/>
          </c:spPr>
          <c:invertIfNegative val="0"/>
          <c:cat>
            <c:strRef>
              <c:f>Sheet1!$A$2:$A$6</c:f>
              <c:strCache>
                <c:ptCount val="5"/>
                <c:pt idx="0">
                  <c:v>Apache Commons Lang</c:v>
                </c:pt>
                <c:pt idx="1">
                  <c:v>Junit5</c:v>
                </c:pt>
                <c:pt idx="2">
                  <c:v>Apache Maven</c:v>
                </c:pt>
                <c:pt idx="3">
                  <c:v>Spring Framework</c:v>
                </c:pt>
                <c:pt idx="4">
                  <c:v>Google Guava</c:v>
                </c:pt>
              </c:strCache>
            </c:strRef>
          </c:cat>
          <c:val>
            <c:numRef>
              <c:f>Sheet1!$B$2:$B$6</c:f>
              <c:numCache>
                <c:formatCode>General</c:formatCode>
                <c:ptCount val="5"/>
                <c:pt idx="0">
                  <c:v>14.3</c:v>
                </c:pt>
                <c:pt idx="1">
                  <c:v>4.8899999999999997</c:v>
                </c:pt>
                <c:pt idx="2">
                  <c:v>10.39</c:v>
                </c:pt>
                <c:pt idx="3">
                  <c:v>7.6</c:v>
                </c:pt>
                <c:pt idx="4">
                  <c:v>6.86</c:v>
                </c:pt>
              </c:numCache>
            </c:numRef>
          </c:val>
          <c:extLst>
            <c:ext xmlns:c16="http://schemas.microsoft.com/office/drawing/2014/chart" uri="{C3380CC4-5D6E-409C-BE32-E72D297353CC}">
              <c16:uniqueId val="{00000000-59BB-41A6-9763-0D057C2E8473}"/>
            </c:ext>
          </c:extLst>
        </c:ser>
        <c:ser>
          <c:idx val="1"/>
          <c:order val="1"/>
          <c:tx>
            <c:strRef>
              <c:f>Sheet1!$C$1</c:f>
              <c:strCache>
                <c:ptCount val="1"/>
                <c:pt idx="0">
                  <c:v>Avg (LOC)</c:v>
                </c:pt>
              </c:strCache>
            </c:strRef>
          </c:tx>
          <c:spPr>
            <a:solidFill>
              <a:schemeClr val="accent2"/>
            </a:solidFill>
            <a:ln>
              <a:noFill/>
            </a:ln>
            <a:effectLst/>
          </c:spPr>
          <c:invertIfNegative val="0"/>
          <c:cat>
            <c:strRef>
              <c:f>Sheet1!$A$2:$A$6</c:f>
              <c:strCache>
                <c:ptCount val="5"/>
                <c:pt idx="0">
                  <c:v>Apache Commons Lang</c:v>
                </c:pt>
                <c:pt idx="1">
                  <c:v>Junit5</c:v>
                </c:pt>
                <c:pt idx="2">
                  <c:v>Apache Maven</c:v>
                </c:pt>
                <c:pt idx="3">
                  <c:v>Spring Framework</c:v>
                </c:pt>
                <c:pt idx="4">
                  <c:v>Google Guava</c:v>
                </c:pt>
              </c:strCache>
            </c:strRef>
          </c:cat>
          <c:val>
            <c:numRef>
              <c:f>Sheet1!$C$2:$C$6</c:f>
              <c:numCache>
                <c:formatCode>General</c:formatCode>
                <c:ptCount val="5"/>
                <c:pt idx="0">
                  <c:v>82.52</c:v>
                </c:pt>
                <c:pt idx="1">
                  <c:v>29.27</c:v>
                </c:pt>
                <c:pt idx="2">
                  <c:v>46.93</c:v>
                </c:pt>
                <c:pt idx="3">
                  <c:v>41.71</c:v>
                </c:pt>
                <c:pt idx="4">
                  <c:v>40.26</c:v>
                </c:pt>
              </c:numCache>
            </c:numRef>
          </c:val>
          <c:extLst>
            <c:ext xmlns:c16="http://schemas.microsoft.com/office/drawing/2014/chart" uri="{C3380CC4-5D6E-409C-BE32-E72D297353CC}">
              <c16:uniqueId val="{00000001-59BB-41A6-9763-0D057C2E8473}"/>
            </c:ext>
          </c:extLst>
        </c:ser>
        <c:dLbls>
          <c:showLegendKey val="0"/>
          <c:showVal val="0"/>
          <c:showCatName val="0"/>
          <c:showSerName val="0"/>
          <c:showPercent val="0"/>
          <c:showBubbleSize val="0"/>
        </c:dLbls>
        <c:gapWidth val="219"/>
        <c:overlap val="-27"/>
        <c:axId val="411938159"/>
        <c:axId val="411954479"/>
      </c:barChart>
      <c:catAx>
        <c:axId val="4119381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954479"/>
        <c:crosses val="autoZero"/>
        <c:auto val="1"/>
        <c:lblAlgn val="ctr"/>
        <c:lblOffset val="100"/>
        <c:noMultiLvlLbl val="0"/>
      </c:catAx>
      <c:valAx>
        <c:axId val="4119544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9381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t>DIT</a:t>
            </a:r>
            <a:r>
              <a:rPr lang="en-IN" b="1" baseline="0"/>
              <a:t> vs LOC for five projects</a:t>
            </a:r>
            <a:endParaRPr lang="en-IN"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Sheet2!$B$1</c:f>
              <c:strCache>
                <c:ptCount val="1"/>
                <c:pt idx="0">
                  <c:v>Avg (DIT)</c:v>
                </c:pt>
              </c:strCache>
            </c:strRef>
          </c:tx>
          <c:spPr>
            <a:solidFill>
              <a:schemeClr val="accent1"/>
            </a:solidFill>
            <a:ln>
              <a:noFill/>
            </a:ln>
            <a:effectLst/>
          </c:spPr>
          <c:invertIfNegative val="0"/>
          <c:cat>
            <c:strRef>
              <c:f>Sheet2!$A$2:$A$6</c:f>
              <c:strCache>
                <c:ptCount val="5"/>
                <c:pt idx="0">
                  <c:v>Apache Commons Lang</c:v>
                </c:pt>
                <c:pt idx="1">
                  <c:v>Junit5</c:v>
                </c:pt>
                <c:pt idx="2">
                  <c:v>Apache Maven</c:v>
                </c:pt>
                <c:pt idx="3">
                  <c:v>Spring Framework</c:v>
                </c:pt>
                <c:pt idx="4">
                  <c:v>Google Guava</c:v>
                </c:pt>
              </c:strCache>
            </c:strRef>
          </c:cat>
          <c:val>
            <c:numRef>
              <c:f>Sheet2!$B$2:$B$6</c:f>
              <c:numCache>
                <c:formatCode>General</c:formatCode>
                <c:ptCount val="5"/>
                <c:pt idx="0">
                  <c:v>1.57</c:v>
                </c:pt>
                <c:pt idx="1">
                  <c:v>1.32</c:v>
                </c:pt>
                <c:pt idx="2">
                  <c:v>1.44</c:v>
                </c:pt>
                <c:pt idx="3">
                  <c:v>1.47</c:v>
                </c:pt>
                <c:pt idx="4">
                  <c:v>1.79</c:v>
                </c:pt>
              </c:numCache>
            </c:numRef>
          </c:val>
          <c:extLst>
            <c:ext xmlns:c16="http://schemas.microsoft.com/office/drawing/2014/chart" uri="{C3380CC4-5D6E-409C-BE32-E72D297353CC}">
              <c16:uniqueId val="{00000000-87C0-4B3C-B210-E4C5CAD6021C}"/>
            </c:ext>
          </c:extLst>
        </c:ser>
        <c:ser>
          <c:idx val="1"/>
          <c:order val="1"/>
          <c:tx>
            <c:strRef>
              <c:f>Sheet2!$C$1</c:f>
              <c:strCache>
                <c:ptCount val="1"/>
                <c:pt idx="0">
                  <c:v>Avg (LOC)</c:v>
                </c:pt>
              </c:strCache>
            </c:strRef>
          </c:tx>
          <c:spPr>
            <a:solidFill>
              <a:schemeClr val="accent2"/>
            </a:solidFill>
            <a:ln>
              <a:noFill/>
            </a:ln>
            <a:effectLst/>
          </c:spPr>
          <c:invertIfNegative val="0"/>
          <c:cat>
            <c:strRef>
              <c:f>Sheet2!$A$2:$A$6</c:f>
              <c:strCache>
                <c:ptCount val="5"/>
                <c:pt idx="0">
                  <c:v>Apache Commons Lang</c:v>
                </c:pt>
                <c:pt idx="1">
                  <c:v>Junit5</c:v>
                </c:pt>
                <c:pt idx="2">
                  <c:v>Apache Maven</c:v>
                </c:pt>
                <c:pt idx="3">
                  <c:v>Spring Framework</c:v>
                </c:pt>
                <c:pt idx="4">
                  <c:v>Google Guava</c:v>
                </c:pt>
              </c:strCache>
            </c:strRef>
          </c:cat>
          <c:val>
            <c:numRef>
              <c:f>Sheet2!$C$2:$C$6</c:f>
              <c:numCache>
                <c:formatCode>General</c:formatCode>
                <c:ptCount val="5"/>
                <c:pt idx="0">
                  <c:v>82.52</c:v>
                </c:pt>
                <c:pt idx="1">
                  <c:v>29.27</c:v>
                </c:pt>
                <c:pt idx="2">
                  <c:v>46.93</c:v>
                </c:pt>
                <c:pt idx="3">
                  <c:v>41.71</c:v>
                </c:pt>
                <c:pt idx="4">
                  <c:v>40.26</c:v>
                </c:pt>
              </c:numCache>
            </c:numRef>
          </c:val>
          <c:extLst>
            <c:ext xmlns:c16="http://schemas.microsoft.com/office/drawing/2014/chart" uri="{C3380CC4-5D6E-409C-BE32-E72D297353CC}">
              <c16:uniqueId val="{00000001-87C0-4B3C-B210-E4C5CAD6021C}"/>
            </c:ext>
          </c:extLst>
        </c:ser>
        <c:dLbls>
          <c:showLegendKey val="0"/>
          <c:showVal val="0"/>
          <c:showCatName val="0"/>
          <c:showSerName val="0"/>
          <c:showPercent val="0"/>
          <c:showBubbleSize val="0"/>
        </c:dLbls>
        <c:gapWidth val="219"/>
        <c:overlap val="-27"/>
        <c:axId val="224228063"/>
        <c:axId val="224229503"/>
      </c:barChart>
      <c:catAx>
        <c:axId val="224228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229503"/>
        <c:crosses val="autoZero"/>
        <c:auto val="1"/>
        <c:lblAlgn val="ctr"/>
        <c:lblOffset val="100"/>
        <c:noMultiLvlLbl val="0"/>
      </c:catAx>
      <c:valAx>
        <c:axId val="2242295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228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1453</TotalTime>
  <Pages>1</Pages>
  <Words>939</Words>
  <Characters>5535</Characters>
  <Application>Microsoft Office Word</Application>
  <DocSecurity>0</DocSecurity>
  <Lines>212</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 Mareedu</dc:creator>
  <cp:keywords/>
  <dc:description/>
  <cp:lastModifiedBy>Harika Mareedu</cp:lastModifiedBy>
  <cp:revision>27</cp:revision>
  <dcterms:created xsi:type="dcterms:W3CDTF">2024-05-19T03:36:00Z</dcterms:created>
  <dcterms:modified xsi:type="dcterms:W3CDTF">2024-05-22T05:02:00Z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65c9eb29-1785-45ce-a60f-4df137b73dc9</vt:lpwstr>
  </property>
</Properties>
</file>