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5B5" w:rsidRPr="00CD25B5" w:rsidRDefault="00D00976" w:rsidP="002232DB">
      <w:pPr>
        <w:spacing w:after="12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w:t>
      </w:r>
      <w:r w:rsidR="003C2A26" w:rsidRPr="00CD25B5">
        <w:rPr>
          <w:rFonts w:ascii="Times New Roman" w:hAnsi="Times New Roman" w:cs="Times New Roman"/>
          <w:b/>
          <w:color w:val="000000" w:themeColor="text1"/>
          <w:sz w:val="28"/>
          <w:szCs w:val="28"/>
        </w:rPr>
        <w:t>TERM DEPOSIT SUBSCRIPTION PREDICTION</w:t>
      </w:r>
    </w:p>
    <w:p w:rsidR="00AF2016" w:rsidRPr="00AF2016" w:rsidRDefault="00AF2016" w:rsidP="000F4490">
      <w:pPr>
        <w:spacing w:after="0" w:line="360" w:lineRule="auto"/>
        <w:rPr>
          <w:rFonts w:ascii="Times New Roman" w:hAnsi="Times New Roman" w:cs="Times New Roman"/>
          <w:b/>
          <w:color w:val="000000" w:themeColor="text1"/>
          <w:sz w:val="26"/>
          <w:szCs w:val="26"/>
        </w:rPr>
      </w:pPr>
      <w:r w:rsidRPr="00AF2016">
        <w:rPr>
          <w:rFonts w:ascii="Times New Roman" w:hAnsi="Times New Roman" w:cs="Times New Roman"/>
          <w:b/>
          <w:color w:val="000000" w:themeColor="text1"/>
          <w:sz w:val="26"/>
          <w:szCs w:val="26"/>
        </w:rPr>
        <w:t xml:space="preserve">     1.1 </w:t>
      </w:r>
      <w:r w:rsidR="003C2A26" w:rsidRPr="00AF2016">
        <w:rPr>
          <w:rFonts w:ascii="Times New Roman" w:hAnsi="Times New Roman" w:cs="Times New Roman"/>
          <w:b/>
          <w:color w:val="000000" w:themeColor="text1"/>
          <w:sz w:val="26"/>
          <w:szCs w:val="26"/>
        </w:rPr>
        <w:t>Introduction</w:t>
      </w:r>
    </w:p>
    <w:p w:rsidR="00AF2016" w:rsidRPr="0056246F" w:rsidRDefault="00830B1C" w:rsidP="000F4490">
      <w:pPr>
        <w:pStyle w:val="ListParagraph"/>
        <w:spacing w:after="0" w:line="360" w:lineRule="auto"/>
        <w:ind w:left="374"/>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E5072" w:rsidRPr="0056246F">
        <w:rPr>
          <w:rFonts w:ascii="Times New Roman" w:eastAsia="Times New Roman" w:hAnsi="Times New Roman" w:cs="Times New Roman"/>
          <w:color w:val="000000" w:themeColor="text1"/>
          <w:sz w:val="24"/>
          <w:szCs w:val="24"/>
        </w:rPr>
        <w:t>Python is an</w:t>
      </w:r>
      <w:r w:rsidR="0056246F" w:rsidRPr="0056246F">
        <w:rPr>
          <w:rFonts w:ascii="Times New Roman" w:hAnsi="Times New Roman" w:cs="Times New Roman"/>
          <w:sz w:val="24"/>
          <w:szCs w:val="24"/>
        </w:rPr>
        <w:t xml:space="preserve"> interpreted</w:t>
      </w:r>
      <w:r w:rsidR="000E5072" w:rsidRPr="0056246F">
        <w:rPr>
          <w:rFonts w:ascii="Times New Roman" w:eastAsia="Times New Roman" w:hAnsi="Times New Roman" w:cs="Times New Roman"/>
          <w:color w:val="000000" w:themeColor="text1"/>
          <w:sz w:val="24"/>
          <w:szCs w:val="24"/>
        </w:rPr>
        <w:t>,</w:t>
      </w:r>
      <w:r w:rsidR="009B51E0" w:rsidRPr="0056246F">
        <w:rPr>
          <w:rFonts w:ascii="Times New Roman" w:eastAsia="Times New Roman" w:hAnsi="Times New Roman" w:cs="Times New Roman"/>
          <w:color w:val="000000" w:themeColor="text1"/>
          <w:sz w:val="24"/>
          <w:szCs w:val="24"/>
        </w:rPr>
        <w:t xml:space="preserve"> </w:t>
      </w:r>
      <w:hyperlink r:id="rId8">
        <w:r w:rsidR="000E5072" w:rsidRPr="0056246F">
          <w:rPr>
            <w:rFonts w:ascii="Times New Roman" w:eastAsia="Times New Roman" w:hAnsi="Times New Roman" w:cs="Times New Roman"/>
            <w:color w:val="000000" w:themeColor="text1"/>
            <w:sz w:val="24"/>
            <w:szCs w:val="24"/>
          </w:rPr>
          <w:t>high-level</w:t>
        </w:r>
      </w:hyperlink>
      <w:r w:rsidR="000E5072" w:rsidRPr="0056246F">
        <w:rPr>
          <w:rFonts w:ascii="Times New Roman" w:eastAsia="Times New Roman" w:hAnsi="Times New Roman" w:cs="Times New Roman"/>
          <w:color w:val="000000" w:themeColor="text1"/>
          <w:sz w:val="24"/>
          <w:szCs w:val="24"/>
        </w:rPr>
        <w:t xml:space="preserve">, </w:t>
      </w:r>
      <w:hyperlink r:id="rId9">
        <w:r w:rsidR="000E5072" w:rsidRPr="0056246F">
          <w:rPr>
            <w:rFonts w:ascii="Times New Roman" w:eastAsia="Times New Roman" w:hAnsi="Times New Roman" w:cs="Times New Roman"/>
            <w:color w:val="000000" w:themeColor="text1"/>
            <w:sz w:val="24"/>
            <w:szCs w:val="24"/>
          </w:rPr>
          <w:t>general-purpose</w:t>
        </w:r>
      </w:hyperlink>
      <w:r w:rsidR="000E5072" w:rsidRPr="0056246F">
        <w:rPr>
          <w:rFonts w:ascii="Times New Roman" w:eastAsia="Times New Roman" w:hAnsi="Times New Roman" w:cs="Times New Roman"/>
          <w:color w:val="000000" w:themeColor="text1"/>
          <w:sz w:val="24"/>
          <w:szCs w:val="24"/>
        </w:rPr>
        <w:t xml:space="preserve"> </w:t>
      </w:r>
      <w:hyperlink r:id="rId10">
        <w:r w:rsidR="000E5072" w:rsidRPr="0056246F">
          <w:rPr>
            <w:rFonts w:ascii="Times New Roman" w:eastAsia="Times New Roman" w:hAnsi="Times New Roman" w:cs="Times New Roman"/>
            <w:color w:val="000000" w:themeColor="text1"/>
            <w:sz w:val="24"/>
            <w:szCs w:val="24"/>
          </w:rPr>
          <w:t>programming language</w:t>
        </w:r>
      </w:hyperlink>
      <w:r w:rsidR="000E5072" w:rsidRPr="0056246F">
        <w:rPr>
          <w:rFonts w:ascii="Times New Roman" w:eastAsia="Times New Roman" w:hAnsi="Times New Roman" w:cs="Times New Roman"/>
          <w:color w:val="000000" w:themeColor="text1"/>
          <w:sz w:val="24"/>
          <w:szCs w:val="24"/>
        </w:rPr>
        <w:t xml:space="preserve">. Created by </w:t>
      </w:r>
      <w:hyperlink r:id="rId11">
        <w:r w:rsidR="000E5072" w:rsidRPr="0056246F">
          <w:rPr>
            <w:rFonts w:ascii="Times New Roman" w:eastAsia="Times New Roman" w:hAnsi="Times New Roman" w:cs="Times New Roman"/>
            <w:color w:val="000000" w:themeColor="text1"/>
            <w:sz w:val="24"/>
            <w:szCs w:val="24"/>
          </w:rPr>
          <w:t>Guido van Rossum</w:t>
        </w:r>
      </w:hyperlink>
      <w:r w:rsidR="000E5072" w:rsidRPr="0056246F">
        <w:rPr>
          <w:rFonts w:ascii="Times New Roman" w:eastAsia="Times New Roman" w:hAnsi="Times New Roman" w:cs="Times New Roman"/>
          <w:color w:val="000000" w:themeColor="text1"/>
          <w:sz w:val="24"/>
          <w:szCs w:val="24"/>
        </w:rPr>
        <w:t xml:space="preserve"> and first released in 1991, Python's design philosophy emphasizes </w:t>
      </w:r>
      <w:hyperlink r:id="rId12">
        <w:r w:rsidR="000E5072" w:rsidRPr="0056246F">
          <w:rPr>
            <w:rFonts w:ascii="Times New Roman" w:eastAsia="Times New Roman" w:hAnsi="Times New Roman" w:cs="Times New Roman"/>
            <w:color w:val="000000" w:themeColor="text1"/>
            <w:sz w:val="24"/>
            <w:szCs w:val="24"/>
          </w:rPr>
          <w:t>code readability</w:t>
        </w:r>
      </w:hyperlink>
      <w:r w:rsidR="000E5072" w:rsidRPr="0056246F">
        <w:rPr>
          <w:rFonts w:ascii="Times New Roman" w:eastAsia="Times New Roman" w:hAnsi="Times New Roman" w:cs="Times New Roman"/>
          <w:color w:val="000000" w:themeColor="text1"/>
          <w:sz w:val="24"/>
          <w:szCs w:val="24"/>
        </w:rPr>
        <w:t xml:space="preserve"> with its notable use of </w:t>
      </w:r>
      <w:hyperlink r:id="rId13">
        <w:r w:rsidR="000E5072" w:rsidRPr="0056246F">
          <w:rPr>
            <w:rFonts w:ascii="Times New Roman" w:eastAsia="Times New Roman" w:hAnsi="Times New Roman" w:cs="Times New Roman"/>
            <w:color w:val="000000" w:themeColor="text1"/>
            <w:sz w:val="24"/>
            <w:szCs w:val="24"/>
          </w:rPr>
          <w:t>significant whitespace</w:t>
        </w:r>
      </w:hyperlink>
      <w:r w:rsidR="000E5072" w:rsidRPr="0056246F">
        <w:rPr>
          <w:rFonts w:ascii="Times New Roman" w:eastAsia="Times New Roman" w:hAnsi="Times New Roman" w:cs="Times New Roman"/>
          <w:color w:val="000000" w:themeColor="text1"/>
          <w:sz w:val="24"/>
          <w:szCs w:val="24"/>
        </w:rPr>
        <w:t xml:space="preserve">. Its language constructs and </w:t>
      </w:r>
      <w:hyperlink r:id="rId14">
        <w:r w:rsidR="000E5072" w:rsidRPr="0056246F">
          <w:rPr>
            <w:rFonts w:ascii="Times New Roman" w:eastAsia="Times New Roman" w:hAnsi="Times New Roman" w:cs="Times New Roman"/>
            <w:color w:val="000000" w:themeColor="text1"/>
            <w:sz w:val="24"/>
            <w:szCs w:val="24"/>
          </w:rPr>
          <w:t>object-oriented</w:t>
        </w:r>
      </w:hyperlink>
      <w:r w:rsidR="000E5072" w:rsidRPr="0056246F">
        <w:rPr>
          <w:rFonts w:ascii="Times New Roman" w:eastAsia="Times New Roman" w:hAnsi="Times New Roman" w:cs="Times New Roman"/>
          <w:color w:val="000000" w:themeColor="text1"/>
          <w:sz w:val="24"/>
          <w:szCs w:val="24"/>
        </w:rPr>
        <w:t xml:space="preserve"> approach aims to help programmers write clear, logical code for small and large-scale projects.</w:t>
      </w:r>
      <w:r w:rsidR="000E5072" w:rsidRPr="0056246F">
        <w:rPr>
          <w:rFonts w:ascii="Times New Roman" w:eastAsia="Times New Roman" w:hAnsi="Times New Roman" w:cs="Times New Roman"/>
          <w:color w:val="000000" w:themeColor="text1"/>
          <w:sz w:val="24"/>
          <w:szCs w:val="24"/>
          <w:vertAlign w:val="superscript"/>
        </w:rPr>
        <w:t xml:space="preserve"> </w:t>
      </w:r>
      <w:r w:rsidR="000E5072" w:rsidRPr="0056246F">
        <w:rPr>
          <w:rFonts w:ascii="Times New Roman" w:eastAsia="Times New Roman" w:hAnsi="Times New Roman" w:cs="Times New Roman"/>
          <w:color w:val="000000" w:themeColor="text1"/>
          <w:sz w:val="24"/>
          <w:szCs w:val="24"/>
        </w:rPr>
        <w:t xml:space="preserve">Python is </w:t>
      </w:r>
      <w:hyperlink r:id="rId15">
        <w:r w:rsidR="000E5072" w:rsidRPr="0056246F">
          <w:rPr>
            <w:rFonts w:ascii="Times New Roman" w:eastAsia="Times New Roman" w:hAnsi="Times New Roman" w:cs="Times New Roman"/>
            <w:color w:val="000000" w:themeColor="text1"/>
            <w:sz w:val="24"/>
            <w:szCs w:val="24"/>
          </w:rPr>
          <w:t>dynamically typed</w:t>
        </w:r>
      </w:hyperlink>
      <w:r w:rsidR="000E5072" w:rsidRPr="0056246F">
        <w:rPr>
          <w:rFonts w:ascii="Times New Roman" w:eastAsia="Times New Roman" w:hAnsi="Times New Roman" w:cs="Times New Roman"/>
          <w:color w:val="000000" w:themeColor="text1"/>
          <w:sz w:val="24"/>
          <w:szCs w:val="24"/>
        </w:rPr>
        <w:t xml:space="preserve"> and </w:t>
      </w:r>
      <w:hyperlink r:id="rId16">
        <w:r w:rsidR="000E5072" w:rsidRPr="0056246F">
          <w:rPr>
            <w:rFonts w:ascii="Times New Roman" w:eastAsia="Times New Roman" w:hAnsi="Times New Roman" w:cs="Times New Roman"/>
            <w:color w:val="000000" w:themeColor="text1"/>
            <w:sz w:val="24"/>
            <w:szCs w:val="24"/>
          </w:rPr>
          <w:t>garbage-collected</w:t>
        </w:r>
      </w:hyperlink>
      <w:r w:rsidR="000E5072" w:rsidRPr="0056246F">
        <w:rPr>
          <w:rFonts w:ascii="Times New Roman" w:eastAsia="Times New Roman" w:hAnsi="Times New Roman" w:cs="Times New Roman"/>
          <w:color w:val="000000" w:themeColor="text1"/>
          <w:sz w:val="24"/>
          <w:szCs w:val="24"/>
        </w:rPr>
        <w:t xml:space="preserve">. It supports multiple </w:t>
      </w:r>
      <w:hyperlink r:id="rId17">
        <w:r w:rsidR="000E5072" w:rsidRPr="0056246F">
          <w:rPr>
            <w:rFonts w:ascii="Times New Roman" w:eastAsia="Times New Roman" w:hAnsi="Times New Roman" w:cs="Times New Roman"/>
            <w:color w:val="000000" w:themeColor="text1"/>
            <w:sz w:val="24"/>
            <w:szCs w:val="24"/>
          </w:rPr>
          <w:t>programming paradigms</w:t>
        </w:r>
      </w:hyperlink>
      <w:r w:rsidR="000E5072" w:rsidRPr="0056246F">
        <w:rPr>
          <w:rFonts w:ascii="Times New Roman" w:eastAsia="Times New Roman" w:hAnsi="Times New Roman" w:cs="Times New Roman"/>
          <w:color w:val="000000" w:themeColor="text1"/>
          <w:sz w:val="24"/>
          <w:szCs w:val="24"/>
        </w:rPr>
        <w:t xml:space="preserve">, including </w:t>
      </w:r>
      <w:hyperlink r:id="rId18">
        <w:r w:rsidR="000E5072" w:rsidRPr="0056246F">
          <w:rPr>
            <w:rFonts w:ascii="Times New Roman" w:eastAsia="Times New Roman" w:hAnsi="Times New Roman" w:cs="Times New Roman"/>
            <w:color w:val="000000" w:themeColor="text1"/>
            <w:sz w:val="24"/>
            <w:szCs w:val="24"/>
          </w:rPr>
          <w:t>procedural</w:t>
        </w:r>
      </w:hyperlink>
      <w:r w:rsidR="000E5072" w:rsidRPr="0056246F">
        <w:rPr>
          <w:rFonts w:ascii="Times New Roman" w:eastAsia="Times New Roman" w:hAnsi="Times New Roman" w:cs="Times New Roman"/>
          <w:color w:val="000000" w:themeColor="text1"/>
          <w:sz w:val="24"/>
          <w:szCs w:val="24"/>
        </w:rPr>
        <w:t xml:space="preserve">, object-oriented, and </w:t>
      </w:r>
      <w:hyperlink r:id="rId19">
        <w:r w:rsidR="000E5072" w:rsidRPr="0056246F">
          <w:rPr>
            <w:rFonts w:ascii="Times New Roman" w:eastAsia="Times New Roman" w:hAnsi="Times New Roman" w:cs="Times New Roman"/>
            <w:color w:val="000000" w:themeColor="text1"/>
            <w:sz w:val="24"/>
            <w:szCs w:val="24"/>
          </w:rPr>
          <w:t>functional programming</w:t>
        </w:r>
      </w:hyperlink>
      <w:r w:rsidR="000E5072" w:rsidRPr="0056246F">
        <w:rPr>
          <w:rFonts w:ascii="Times New Roman" w:eastAsia="Times New Roman" w:hAnsi="Times New Roman" w:cs="Times New Roman"/>
          <w:color w:val="000000" w:themeColor="text1"/>
          <w:sz w:val="24"/>
          <w:szCs w:val="24"/>
        </w:rPr>
        <w:t xml:space="preserve">. Python is often described as a "batteries included" language due to its comprehensive </w:t>
      </w:r>
      <w:hyperlink r:id="rId20">
        <w:r w:rsidR="000E5072" w:rsidRPr="0056246F">
          <w:rPr>
            <w:rFonts w:ascii="Times New Roman" w:eastAsia="Times New Roman" w:hAnsi="Times New Roman" w:cs="Times New Roman"/>
            <w:color w:val="000000" w:themeColor="text1"/>
            <w:sz w:val="24"/>
            <w:szCs w:val="24"/>
          </w:rPr>
          <w:t>standard library</w:t>
        </w:r>
      </w:hyperlink>
      <w:r w:rsidR="000E5072" w:rsidRPr="0056246F">
        <w:rPr>
          <w:rFonts w:ascii="Times New Roman" w:eastAsia="Times New Roman" w:hAnsi="Times New Roman" w:cs="Times New Roman"/>
          <w:color w:val="000000" w:themeColor="text1"/>
          <w:sz w:val="24"/>
          <w:szCs w:val="24"/>
        </w:rPr>
        <w:t>.</w:t>
      </w:r>
    </w:p>
    <w:p w:rsidR="0052690A" w:rsidRPr="0056246F" w:rsidRDefault="0052690A" w:rsidP="00A318B3">
      <w:pPr>
        <w:pStyle w:val="ListParagraph"/>
        <w:spacing w:after="0" w:line="360" w:lineRule="auto"/>
        <w:ind w:left="374"/>
        <w:jc w:val="both"/>
        <w:rPr>
          <w:rFonts w:ascii="Times New Roman" w:eastAsia="Times New Roman" w:hAnsi="Times New Roman" w:cs="Times New Roman"/>
          <w:color w:val="000000" w:themeColor="text1"/>
          <w:sz w:val="24"/>
          <w:szCs w:val="24"/>
        </w:rPr>
      </w:pPr>
    </w:p>
    <w:p w:rsidR="0052690A" w:rsidRDefault="0052690A" w:rsidP="00A318B3">
      <w:pPr>
        <w:pStyle w:val="ListParagraph"/>
        <w:spacing w:after="0" w:line="360" w:lineRule="auto"/>
        <w:ind w:left="374"/>
        <w:jc w:val="both"/>
        <w:rPr>
          <w:rFonts w:ascii="Times New Roman" w:eastAsia="Times New Roman" w:hAnsi="Times New Roman" w:cs="Times New Roman"/>
          <w:color w:val="000000" w:themeColor="text1"/>
          <w:sz w:val="24"/>
          <w:szCs w:val="24"/>
        </w:rPr>
      </w:pPr>
    </w:p>
    <w:p w:rsidR="00702207" w:rsidRDefault="00702207" w:rsidP="00702207">
      <w:pPr>
        <w:pStyle w:val="ListParagraph"/>
        <w:spacing w:after="0" w:line="360" w:lineRule="auto"/>
        <w:ind w:left="374"/>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906633" cy="4537306"/>
            <wp:effectExtent l="19050" t="0" r="8267" b="0"/>
            <wp:docPr id="5" name="Picture 3" descr="C:\Users\vanga\Downloads\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ga\Downloads\cover.png"/>
                    <pic:cNvPicPr>
                      <a:picLocks noChangeAspect="1" noChangeArrowheads="1"/>
                    </pic:cNvPicPr>
                  </pic:nvPicPr>
                  <pic:blipFill>
                    <a:blip r:embed="rId21"/>
                    <a:srcRect/>
                    <a:stretch>
                      <a:fillRect/>
                    </a:stretch>
                  </pic:blipFill>
                  <pic:spPr bwMode="auto">
                    <a:xfrm>
                      <a:off x="0" y="0"/>
                      <a:ext cx="4904078" cy="4534943"/>
                    </a:xfrm>
                    <a:prstGeom prst="rect">
                      <a:avLst/>
                    </a:prstGeom>
                    <a:noFill/>
                    <a:ln w="9525">
                      <a:noFill/>
                      <a:miter lim="800000"/>
                      <a:headEnd/>
                      <a:tailEnd/>
                    </a:ln>
                  </pic:spPr>
                </pic:pic>
              </a:graphicData>
            </a:graphic>
          </wp:inline>
        </w:drawing>
      </w:r>
    </w:p>
    <w:p w:rsidR="00AF2016" w:rsidRPr="00702207" w:rsidRDefault="00702207" w:rsidP="00312827">
      <w:pPr>
        <w:pStyle w:val="ListParagraph"/>
        <w:spacing w:after="0" w:line="360" w:lineRule="auto"/>
        <w:ind w:left="374"/>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color w:val="000000" w:themeColor="text1"/>
          <w:sz w:val="24"/>
          <w:szCs w:val="24"/>
        </w:rPr>
        <w:lastRenderedPageBreak/>
        <w:tab/>
      </w:r>
      <w:r>
        <w:rPr>
          <w:rFonts w:ascii="Times New Roman" w:eastAsia="Times New Roman" w:hAnsi="Times New Roman" w:cs="Times New Roman"/>
          <w:color w:val="000000" w:themeColor="text1"/>
          <w:sz w:val="24"/>
          <w:szCs w:val="24"/>
        </w:rPr>
        <w:tab/>
      </w:r>
      <w:r w:rsidR="000E5072" w:rsidRPr="00AF2016">
        <w:rPr>
          <w:rFonts w:ascii="Times New Roman" w:eastAsia="Times New Roman" w:hAnsi="Times New Roman" w:cs="Times New Roman"/>
          <w:color w:val="000000" w:themeColor="text1"/>
          <w:sz w:val="24"/>
          <w:szCs w:val="24"/>
        </w:rPr>
        <w:t xml:space="preserve">In </w:t>
      </w:r>
      <w:hyperlink r:id="rId22">
        <w:r w:rsidR="000E5072" w:rsidRPr="00AF2016">
          <w:rPr>
            <w:rFonts w:ascii="Times New Roman" w:eastAsia="Times New Roman" w:hAnsi="Times New Roman" w:cs="Times New Roman"/>
            <w:color w:val="000000" w:themeColor="text1"/>
            <w:sz w:val="24"/>
            <w:szCs w:val="24"/>
          </w:rPr>
          <w:t>computer science</w:t>
        </w:r>
      </w:hyperlink>
      <w:r w:rsidR="00312827">
        <w:rPr>
          <w:rFonts w:ascii="Times New Roman" w:eastAsia="Times New Roman" w:hAnsi="Times New Roman" w:cs="Times New Roman"/>
          <w:color w:val="000000" w:themeColor="text1"/>
          <w:sz w:val="24"/>
          <w:szCs w:val="24"/>
        </w:rPr>
        <w:t>, artificial intelligence</w:t>
      </w:r>
      <w:r w:rsidR="000E5072" w:rsidRPr="00AF2016">
        <w:rPr>
          <w:rFonts w:ascii="Times New Roman" w:eastAsia="Times New Roman" w:hAnsi="Times New Roman" w:cs="Times New Roman"/>
          <w:color w:val="000000" w:themeColor="text1"/>
          <w:sz w:val="24"/>
          <w:szCs w:val="24"/>
        </w:rPr>
        <w:t xml:space="preserve">(AI), sometimes called machine intelligence, is </w:t>
      </w:r>
      <w:hyperlink r:id="rId23">
        <w:r w:rsidR="000E5072" w:rsidRPr="00AF2016">
          <w:rPr>
            <w:rFonts w:ascii="Times New Roman" w:eastAsia="Times New Roman" w:hAnsi="Times New Roman" w:cs="Times New Roman"/>
            <w:color w:val="000000" w:themeColor="text1"/>
            <w:sz w:val="24"/>
            <w:szCs w:val="24"/>
          </w:rPr>
          <w:t>intelligence</w:t>
        </w:r>
      </w:hyperlink>
      <w:r w:rsidR="000E5072" w:rsidRPr="00AF2016">
        <w:rPr>
          <w:rFonts w:ascii="Times New Roman" w:eastAsia="Times New Roman" w:hAnsi="Times New Roman" w:cs="Times New Roman"/>
          <w:color w:val="000000" w:themeColor="text1"/>
          <w:sz w:val="24"/>
          <w:szCs w:val="24"/>
        </w:rPr>
        <w:t xml:space="preserve"> demonstrated by </w:t>
      </w:r>
      <w:hyperlink r:id="rId24">
        <w:r w:rsidR="000E5072" w:rsidRPr="00AF2016">
          <w:rPr>
            <w:rFonts w:ascii="Times New Roman" w:eastAsia="Times New Roman" w:hAnsi="Times New Roman" w:cs="Times New Roman"/>
            <w:color w:val="000000" w:themeColor="text1"/>
            <w:sz w:val="24"/>
            <w:szCs w:val="24"/>
          </w:rPr>
          <w:t>machines</w:t>
        </w:r>
      </w:hyperlink>
      <w:r w:rsidR="000E5072" w:rsidRPr="00AF2016">
        <w:rPr>
          <w:rFonts w:ascii="Times New Roman" w:eastAsia="Times New Roman" w:hAnsi="Times New Roman" w:cs="Times New Roman"/>
          <w:color w:val="000000" w:themeColor="text1"/>
          <w:sz w:val="24"/>
          <w:szCs w:val="24"/>
        </w:rPr>
        <w:t xml:space="preserve">, in contrast to the natural intelligence displayed by humans and animals. Colloquially, the term "artificial intelligence" is used to describe machines that mimic "cognitive" functions that humans associate with other </w:t>
      </w:r>
      <w:hyperlink r:id="rId25">
        <w:r w:rsidR="000E5072" w:rsidRPr="00AF2016">
          <w:rPr>
            <w:rFonts w:ascii="Times New Roman" w:eastAsia="Times New Roman" w:hAnsi="Times New Roman" w:cs="Times New Roman"/>
            <w:color w:val="000000" w:themeColor="text1"/>
            <w:sz w:val="24"/>
            <w:szCs w:val="24"/>
          </w:rPr>
          <w:t>human minds</w:t>
        </w:r>
      </w:hyperlink>
      <w:r w:rsidR="000E5072" w:rsidRPr="00AF2016">
        <w:rPr>
          <w:rFonts w:ascii="Times New Roman" w:eastAsia="Times New Roman" w:hAnsi="Times New Roman" w:cs="Times New Roman"/>
          <w:color w:val="000000" w:themeColor="text1"/>
          <w:sz w:val="24"/>
          <w:szCs w:val="24"/>
        </w:rPr>
        <w:t>, such as "learning" and "problem solving".</w:t>
      </w:r>
      <w:r w:rsidR="000E5072" w:rsidRPr="00AF2016">
        <w:rPr>
          <w:rFonts w:ascii="Times New Roman" w:eastAsia="Times New Roman" w:hAnsi="Times New Roman" w:cs="Times New Roman"/>
          <w:color w:val="000000" w:themeColor="text1"/>
          <w:sz w:val="24"/>
          <w:szCs w:val="24"/>
          <w:vertAlign w:val="superscript"/>
        </w:rPr>
        <w:t xml:space="preserve"> </w:t>
      </w:r>
      <w:r w:rsidR="000E5072" w:rsidRPr="00AF2016">
        <w:rPr>
          <w:rFonts w:ascii="Times New Roman" w:eastAsia="Times New Roman" w:hAnsi="Times New Roman" w:cs="Times New Roman"/>
          <w:color w:val="000000" w:themeColor="text1"/>
          <w:sz w:val="24"/>
          <w:szCs w:val="24"/>
        </w:rPr>
        <w:t xml:space="preserve">As machines become increasingly capable, tasks considered to require "intelligence" are often removed from the definition of AI, a phenomenon known as the </w:t>
      </w:r>
      <w:hyperlink r:id="rId26">
        <w:r w:rsidR="000E5072" w:rsidRPr="00AF2016">
          <w:rPr>
            <w:rFonts w:ascii="Times New Roman" w:eastAsia="Times New Roman" w:hAnsi="Times New Roman" w:cs="Times New Roman"/>
            <w:color w:val="000000" w:themeColor="text1"/>
            <w:sz w:val="24"/>
            <w:szCs w:val="24"/>
          </w:rPr>
          <w:t>AI effect</w:t>
        </w:r>
      </w:hyperlink>
      <w:r w:rsidR="000E5072" w:rsidRPr="00AF2016">
        <w:rPr>
          <w:rFonts w:ascii="Times New Roman" w:eastAsia="Times New Roman" w:hAnsi="Times New Roman" w:cs="Times New Roman"/>
          <w:color w:val="000000" w:themeColor="text1"/>
          <w:sz w:val="24"/>
          <w:szCs w:val="24"/>
        </w:rPr>
        <w:t xml:space="preserve">. A quip in Tesler's Theorem says "AI is whatever hasn't been done yet." For instance, </w:t>
      </w:r>
      <w:hyperlink r:id="rId27">
        <w:r w:rsidR="000E5072" w:rsidRPr="00AF2016">
          <w:rPr>
            <w:rFonts w:ascii="Times New Roman" w:eastAsia="Times New Roman" w:hAnsi="Times New Roman" w:cs="Times New Roman"/>
            <w:color w:val="000000" w:themeColor="text1"/>
            <w:sz w:val="24"/>
            <w:szCs w:val="24"/>
          </w:rPr>
          <w:t>optical character recognition</w:t>
        </w:r>
      </w:hyperlink>
      <w:r w:rsidR="000E5072" w:rsidRPr="00AF2016">
        <w:rPr>
          <w:rFonts w:ascii="Times New Roman" w:eastAsia="Times New Roman" w:hAnsi="Times New Roman" w:cs="Times New Roman"/>
          <w:color w:val="000000" w:themeColor="text1"/>
          <w:sz w:val="24"/>
          <w:szCs w:val="24"/>
        </w:rPr>
        <w:t xml:space="preserve"> is frequently excluded from things considered to be AI, having become a routine technology</w:t>
      </w:r>
      <w:r w:rsidR="000E5072" w:rsidRPr="00AF2016">
        <w:rPr>
          <w:rFonts w:ascii="Times New Roman" w:hAnsi="Times New Roman" w:cs="Times New Roman"/>
          <w:color w:val="000000" w:themeColor="text1"/>
          <w:sz w:val="24"/>
          <w:szCs w:val="24"/>
        </w:rPr>
        <w:t>.</w:t>
      </w:r>
    </w:p>
    <w:p w:rsidR="0052690A" w:rsidRDefault="0052690A" w:rsidP="0052690A">
      <w:pPr>
        <w:pStyle w:val="ListParagraph"/>
        <w:spacing w:after="0" w:line="360" w:lineRule="auto"/>
        <w:ind w:left="374"/>
        <w:jc w:val="both"/>
        <w:rPr>
          <w:rFonts w:ascii="Times New Roman" w:hAnsi="Times New Roman" w:cs="Times New Roman"/>
          <w:color w:val="000000" w:themeColor="text1"/>
          <w:sz w:val="24"/>
          <w:szCs w:val="24"/>
        </w:rPr>
      </w:pPr>
    </w:p>
    <w:p w:rsidR="0052690A" w:rsidRDefault="0052690A" w:rsidP="0052690A">
      <w:pPr>
        <w:pStyle w:val="ListParagraph"/>
        <w:spacing w:after="0" w:line="360" w:lineRule="auto"/>
        <w:ind w:left="374"/>
        <w:jc w:val="both"/>
        <w:rPr>
          <w:rFonts w:ascii="Times New Roman" w:hAnsi="Times New Roman" w:cs="Times New Roman"/>
          <w:color w:val="000000" w:themeColor="text1"/>
          <w:sz w:val="24"/>
          <w:szCs w:val="24"/>
        </w:rPr>
      </w:pPr>
    </w:p>
    <w:p w:rsidR="0052690A" w:rsidRDefault="00842B1D" w:rsidP="0052690A">
      <w:pPr>
        <w:pStyle w:val="ListParagraph"/>
        <w:spacing w:after="0" w:line="360" w:lineRule="auto"/>
        <w:ind w:left="37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943600" cy="4126950"/>
            <wp:effectExtent l="19050" t="0" r="0" b="0"/>
            <wp:docPr id="8" name="Picture 7" descr="C:\Users\vanga\Desktop\a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nga\Desktop\arti.jpg"/>
                    <pic:cNvPicPr>
                      <a:picLocks noChangeAspect="1" noChangeArrowheads="1"/>
                    </pic:cNvPicPr>
                  </pic:nvPicPr>
                  <pic:blipFill>
                    <a:blip r:embed="rId28"/>
                    <a:srcRect/>
                    <a:stretch>
                      <a:fillRect/>
                    </a:stretch>
                  </pic:blipFill>
                  <pic:spPr bwMode="auto">
                    <a:xfrm>
                      <a:off x="0" y="0"/>
                      <a:ext cx="5943600" cy="4126950"/>
                    </a:xfrm>
                    <a:prstGeom prst="rect">
                      <a:avLst/>
                    </a:prstGeom>
                    <a:noFill/>
                    <a:ln w="9525">
                      <a:noFill/>
                      <a:miter lim="800000"/>
                      <a:headEnd/>
                      <a:tailEnd/>
                    </a:ln>
                  </pic:spPr>
                </pic:pic>
              </a:graphicData>
            </a:graphic>
          </wp:inline>
        </w:drawing>
      </w:r>
    </w:p>
    <w:p w:rsidR="00842B1D" w:rsidRDefault="00842B1D" w:rsidP="0052690A">
      <w:pPr>
        <w:pStyle w:val="ListParagraph"/>
        <w:spacing w:after="0" w:line="360" w:lineRule="auto"/>
        <w:ind w:left="374"/>
        <w:jc w:val="both"/>
        <w:rPr>
          <w:rFonts w:ascii="Times New Roman" w:eastAsia="Times New Roman" w:hAnsi="Times New Roman" w:cs="Times New Roman"/>
          <w:color w:val="000000" w:themeColor="text1"/>
          <w:sz w:val="24"/>
          <w:szCs w:val="24"/>
        </w:rPr>
      </w:pPr>
    </w:p>
    <w:p w:rsidR="00842B1D" w:rsidRDefault="00842B1D" w:rsidP="0052690A">
      <w:pPr>
        <w:pStyle w:val="ListParagraph"/>
        <w:spacing w:after="0" w:line="360" w:lineRule="auto"/>
        <w:ind w:left="374"/>
        <w:jc w:val="both"/>
        <w:rPr>
          <w:rFonts w:ascii="Times New Roman" w:eastAsia="Times New Roman" w:hAnsi="Times New Roman" w:cs="Times New Roman"/>
          <w:color w:val="000000" w:themeColor="text1"/>
          <w:sz w:val="24"/>
          <w:szCs w:val="24"/>
        </w:rPr>
      </w:pPr>
    </w:p>
    <w:p w:rsidR="00842B1D" w:rsidRPr="0052690A" w:rsidRDefault="00842B1D" w:rsidP="0052690A">
      <w:pPr>
        <w:pStyle w:val="ListParagraph"/>
        <w:spacing w:after="0" w:line="360" w:lineRule="auto"/>
        <w:ind w:left="374"/>
        <w:jc w:val="both"/>
        <w:rPr>
          <w:rFonts w:ascii="Times New Roman" w:eastAsia="Times New Roman" w:hAnsi="Times New Roman" w:cs="Times New Roman"/>
          <w:color w:val="000000" w:themeColor="text1"/>
          <w:sz w:val="24"/>
          <w:szCs w:val="24"/>
        </w:rPr>
      </w:pPr>
    </w:p>
    <w:p w:rsidR="0052690A" w:rsidRDefault="0052690A" w:rsidP="00A318B3">
      <w:pPr>
        <w:pStyle w:val="ListParagraph"/>
        <w:spacing w:after="0" w:line="360" w:lineRule="auto"/>
        <w:ind w:left="375"/>
        <w:jc w:val="both"/>
        <w:rPr>
          <w:rFonts w:ascii="Times New Roman" w:hAnsi="Times New Roman" w:cs="Times New Roman"/>
          <w:color w:val="000000" w:themeColor="text1"/>
          <w:sz w:val="24"/>
          <w:szCs w:val="24"/>
        </w:rPr>
      </w:pPr>
    </w:p>
    <w:p w:rsidR="000E5072" w:rsidRPr="00AF2016" w:rsidRDefault="00712D06" w:rsidP="00A318B3">
      <w:pPr>
        <w:pStyle w:val="ListParagraph"/>
        <w:spacing w:after="0" w:line="360" w:lineRule="auto"/>
        <w:ind w:left="375"/>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1.2 </w:t>
      </w:r>
      <w:r w:rsidR="007D5E80" w:rsidRPr="00AF2016">
        <w:rPr>
          <w:rFonts w:ascii="Times New Roman" w:hAnsi="Times New Roman" w:cs="Times New Roman"/>
          <w:b/>
          <w:color w:val="000000" w:themeColor="text1"/>
          <w:sz w:val="24"/>
          <w:szCs w:val="24"/>
        </w:rPr>
        <w:t>Objective of Research</w:t>
      </w:r>
    </w:p>
    <w:p w:rsidR="00AF2016" w:rsidRPr="00AF2016" w:rsidRDefault="000E5072" w:rsidP="00A318B3">
      <w:pPr>
        <w:pStyle w:val="NormalWeb"/>
        <w:shd w:val="clear" w:color="auto" w:fill="FFFFFF"/>
        <w:spacing w:before="0" w:beforeAutospacing="0" w:after="0" w:afterAutospacing="0" w:line="360" w:lineRule="auto"/>
        <w:ind w:left="374"/>
        <w:jc w:val="both"/>
        <w:rPr>
          <w:color w:val="000000" w:themeColor="text1"/>
        </w:rPr>
      </w:pPr>
      <w:r w:rsidRPr="00AF2016">
        <w:rPr>
          <w:color w:val="000000" w:themeColor="text1"/>
          <w:shd w:val="clear" w:color="auto" w:fill="FFFFFF"/>
        </w:rPr>
        <w:tab/>
      </w:r>
      <w:r w:rsidR="00AF2016" w:rsidRPr="00AF2016">
        <w:rPr>
          <w:color w:val="000000" w:themeColor="text1"/>
          <w:shd w:val="clear" w:color="auto" w:fill="FFFFFF"/>
        </w:rPr>
        <w:tab/>
      </w:r>
      <w:r w:rsidRPr="00AF2016">
        <w:rPr>
          <w:color w:val="000000" w:themeColor="text1"/>
        </w:rPr>
        <w:t>Our project is to predict term de</w:t>
      </w:r>
      <w:r w:rsidR="00312827">
        <w:rPr>
          <w:color w:val="000000" w:themeColor="text1"/>
        </w:rPr>
        <w:t>posit subscription of clients in</w:t>
      </w:r>
      <w:r w:rsidRPr="00AF2016">
        <w:rPr>
          <w:color w:val="000000" w:themeColor="text1"/>
        </w:rPr>
        <w:t xml:space="preserve"> a bank. </w:t>
      </w:r>
      <w:r w:rsidRPr="00AF2016">
        <w:rPr>
          <w:color w:val="000000" w:themeColor="text1"/>
          <w:shd w:val="clear" w:color="auto" w:fill="FFFFFF"/>
        </w:rPr>
        <w:t>A term deposit is a fixed-term investment that includes the deposit of money into an account at a financial institution.</w:t>
      </w:r>
    </w:p>
    <w:p w:rsidR="00AF2016" w:rsidRDefault="00AF2016" w:rsidP="00CD25B5">
      <w:pPr>
        <w:pStyle w:val="NormalWeb"/>
        <w:shd w:val="clear" w:color="auto" w:fill="FFFFFF"/>
        <w:spacing w:before="0" w:beforeAutospacing="0" w:after="0" w:afterAutospacing="0" w:line="360" w:lineRule="auto"/>
        <w:ind w:left="374"/>
        <w:jc w:val="both"/>
        <w:rPr>
          <w:color w:val="000000" w:themeColor="text1"/>
        </w:rPr>
      </w:pPr>
      <w:r w:rsidRPr="00AF2016">
        <w:rPr>
          <w:color w:val="000000" w:themeColor="text1"/>
        </w:rPr>
        <w:tab/>
      </w:r>
      <w:r w:rsidRPr="00AF2016">
        <w:rPr>
          <w:color w:val="000000" w:themeColor="text1"/>
        </w:rPr>
        <w:tab/>
      </w:r>
      <w:r w:rsidR="007D5E80" w:rsidRPr="00AF2016">
        <w:rPr>
          <w:color w:val="000000" w:themeColor="text1"/>
        </w:rPr>
        <w:t>When an account holder deposits funds at a bank, the bank can use that money to lend to other consumers or businesses. In return for the right to use these funds for lending, they will pay the depositor compensation in the form of interest on the account balance. A customer will deposit, or invest, in one of these accounts agreeing not to withdraw their funds for a fixed period in return for a higher rate of interest paid on the account. The interest earned on a term deposit account is slightly higher than that paid on standard savings or interest-bearing checking accounts. </w:t>
      </w:r>
    </w:p>
    <w:p w:rsidR="00712D06" w:rsidRDefault="00AF2016" w:rsidP="00CD25B5">
      <w:pPr>
        <w:pStyle w:val="NormalWeb"/>
        <w:shd w:val="clear" w:color="auto" w:fill="FFFFFF"/>
        <w:spacing w:before="0" w:beforeAutospacing="0" w:after="0" w:afterAutospacing="0" w:line="360" w:lineRule="auto"/>
        <w:ind w:left="374"/>
        <w:jc w:val="both"/>
        <w:rPr>
          <w:color w:val="000000" w:themeColor="text1"/>
        </w:rPr>
      </w:pPr>
      <w:r>
        <w:rPr>
          <w:color w:val="000000" w:themeColor="text1"/>
        </w:rPr>
        <w:tab/>
      </w:r>
      <w:r>
        <w:rPr>
          <w:color w:val="000000" w:themeColor="text1"/>
        </w:rPr>
        <w:tab/>
      </w:r>
      <w:r w:rsidR="00417CF7" w:rsidRPr="00AF2016">
        <w:rPr>
          <w:color w:val="000000" w:themeColor="text1"/>
        </w:rPr>
        <w:t>Our objective is to build a classifier to predict whether or not a client will subscribe a term deposit. If the classifier has high accuracy, the banks can arrange a better management of available resources by focusing on the potential customers “picked” by the classifier, which will improve their efficiency a lot. Besides, we plan to find out which factors are influential to customers’ decision, so that a more efficient and precise campaign strategy can be designed to help to reduce the costs and improve the profits.</w:t>
      </w:r>
    </w:p>
    <w:p w:rsidR="00712D06" w:rsidRPr="00CD25B5" w:rsidRDefault="00712D06" w:rsidP="00CD25B5">
      <w:pPr>
        <w:pStyle w:val="NormalWeb"/>
        <w:shd w:val="clear" w:color="auto" w:fill="FFFFFF"/>
        <w:spacing w:before="0" w:beforeAutospacing="0" w:after="0" w:afterAutospacing="0" w:line="360" w:lineRule="auto"/>
        <w:ind w:left="374"/>
        <w:jc w:val="both"/>
        <w:rPr>
          <w:color w:val="000000" w:themeColor="text1"/>
        </w:rPr>
      </w:pPr>
    </w:p>
    <w:p w:rsidR="00CD25B5" w:rsidRDefault="00417CF7" w:rsidP="00A318B3">
      <w:pPr>
        <w:pStyle w:val="NormalWeb"/>
        <w:shd w:val="clear" w:color="auto" w:fill="FFFFFF"/>
        <w:spacing w:before="0" w:beforeAutospacing="0" w:after="0" w:afterAutospacing="0" w:line="360" w:lineRule="auto"/>
        <w:ind w:left="374"/>
        <w:jc w:val="both"/>
        <w:rPr>
          <w:b/>
          <w:color w:val="000000" w:themeColor="text1"/>
        </w:rPr>
      </w:pPr>
      <w:r w:rsidRPr="00CD25B5">
        <w:rPr>
          <w:b/>
          <w:color w:val="000000" w:themeColor="text1"/>
        </w:rPr>
        <w:t xml:space="preserve">1.3 </w:t>
      </w:r>
      <w:r w:rsidR="007D5E80" w:rsidRPr="00CD25B5">
        <w:rPr>
          <w:b/>
          <w:color w:val="000000" w:themeColor="text1"/>
        </w:rPr>
        <w:t>Problem statement</w:t>
      </w:r>
    </w:p>
    <w:p w:rsidR="00CD25B5" w:rsidRDefault="00CD25B5" w:rsidP="00A318B3">
      <w:pPr>
        <w:pStyle w:val="NormalWeb"/>
        <w:shd w:val="clear" w:color="auto" w:fill="FFFFFF"/>
        <w:spacing w:before="0" w:beforeAutospacing="0" w:after="0" w:afterAutospacing="0" w:line="360" w:lineRule="auto"/>
        <w:ind w:left="374"/>
        <w:jc w:val="both"/>
        <w:rPr>
          <w:color w:val="000000" w:themeColor="text1"/>
        </w:rPr>
      </w:pPr>
      <w:r>
        <w:rPr>
          <w:b/>
          <w:color w:val="000000" w:themeColor="text1"/>
        </w:rPr>
        <w:tab/>
      </w:r>
      <w:r>
        <w:rPr>
          <w:b/>
          <w:color w:val="000000" w:themeColor="text1"/>
        </w:rPr>
        <w:tab/>
      </w:r>
      <w:r w:rsidR="000E5072" w:rsidRPr="00CD25B5">
        <w:rPr>
          <w:color w:val="000000" w:themeColor="text1"/>
        </w:rPr>
        <w:t>Direct Marketing is the practice of delivering p</w:t>
      </w:r>
      <w:r>
        <w:rPr>
          <w:color w:val="000000" w:themeColor="text1"/>
        </w:rPr>
        <w:t xml:space="preserve">romotional messages directly to </w:t>
      </w:r>
      <w:r w:rsidR="000E5072" w:rsidRPr="00CD25B5">
        <w:rPr>
          <w:color w:val="000000" w:themeColor="text1"/>
        </w:rPr>
        <w:t>current or prospective customers on an individual basis rather than using a mass medium. Predictive models are a great tool in analyses used to assess and increase the effectiveness of such marketing campaigns.</w:t>
      </w:r>
    </w:p>
    <w:p w:rsidR="00CD25B5" w:rsidRDefault="008F6FA4" w:rsidP="00CD25B5">
      <w:pPr>
        <w:pStyle w:val="NormalWeb"/>
        <w:shd w:val="clear" w:color="auto" w:fill="FFFFFF"/>
        <w:spacing w:before="0" w:beforeAutospacing="0" w:after="0" w:afterAutospacing="0" w:line="360" w:lineRule="auto"/>
        <w:ind w:left="374"/>
        <w:jc w:val="both"/>
        <w:rPr>
          <w:color w:val="000000" w:themeColor="text1"/>
        </w:rPr>
      </w:pPr>
      <w:r>
        <w:rPr>
          <w:color w:val="000000" w:themeColor="text1"/>
        </w:rPr>
        <w:tab/>
      </w:r>
      <w:r>
        <w:rPr>
          <w:color w:val="000000" w:themeColor="text1"/>
        </w:rPr>
        <w:tab/>
      </w:r>
      <w:r w:rsidR="000E5072" w:rsidRPr="00CD25B5">
        <w:rPr>
          <w:color w:val="000000" w:themeColor="text1"/>
        </w:rPr>
        <w:t xml:space="preserve"> Logistic regression remains one of the most popular techniques used to predict customer behavior. Millions of dollars are spent annually on marketing activities that utilize logistic regression models. Therefore, it is essential to build robust logistic models that have strong predictive ability for a successful direct marketing campaign.</w:t>
      </w:r>
    </w:p>
    <w:p w:rsidR="00830B1C" w:rsidRDefault="00830B1C" w:rsidP="00CD25B5">
      <w:pPr>
        <w:pStyle w:val="NormalWeb"/>
        <w:shd w:val="clear" w:color="auto" w:fill="FFFFFF"/>
        <w:spacing w:before="0" w:beforeAutospacing="0" w:after="0" w:afterAutospacing="0" w:line="360" w:lineRule="auto"/>
        <w:ind w:left="374"/>
        <w:jc w:val="both"/>
        <w:rPr>
          <w:color w:val="000000" w:themeColor="text1"/>
        </w:rPr>
      </w:pPr>
    </w:p>
    <w:p w:rsidR="00830B1C" w:rsidRDefault="00830B1C" w:rsidP="00CD25B5">
      <w:pPr>
        <w:pStyle w:val="NormalWeb"/>
        <w:shd w:val="clear" w:color="auto" w:fill="FFFFFF"/>
        <w:spacing w:before="0" w:beforeAutospacing="0" w:after="0" w:afterAutospacing="0" w:line="360" w:lineRule="auto"/>
        <w:ind w:left="374"/>
        <w:jc w:val="both"/>
        <w:rPr>
          <w:color w:val="000000" w:themeColor="text1"/>
        </w:rPr>
      </w:pPr>
    </w:p>
    <w:p w:rsidR="00830B1C" w:rsidRDefault="00830B1C" w:rsidP="00CD25B5">
      <w:pPr>
        <w:pStyle w:val="NormalWeb"/>
        <w:shd w:val="clear" w:color="auto" w:fill="FFFFFF"/>
        <w:spacing w:before="0" w:beforeAutospacing="0" w:after="0" w:afterAutospacing="0" w:line="360" w:lineRule="auto"/>
        <w:ind w:left="374"/>
        <w:jc w:val="both"/>
        <w:rPr>
          <w:color w:val="000000" w:themeColor="text1"/>
        </w:rPr>
      </w:pPr>
    </w:p>
    <w:p w:rsidR="00CD25B5" w:rsidRDefault="00CD25B5" w:rsidP="00CD25B5">
      <w:pPr>
        <w:pStyle w:val="NormalWeb"/>
        <w:shd w:val="clear" w:color="auto" w:fill="FFFFFF"/>
        <w:spacing w:before="0" w:beforeAutospacing="0" w:after="0" w:afterAutospacing="0" w:line="360" w:lineRule="auto"/>
        <w:ind w:left="374"/>
        <w:jc w:val="both"/>
        <w:rPr>
          <w:color w:val="000000" w:themeColor="text1"/>
        </w:rPr>
      </w:pPr>
    </w:p>
    <w:p w:rsidR="00D00976" w:rsidRPr="00CD25B5" w:rsidRDefault="00CD25B5" w:rsidP="002232DB">
      <w:pPr>
        <w:pStyle w:val="NormalWeb"/>
        <w:shd w:val="clear" w:color="auto" w:fill="FFFFFF"/>
        <w:spacing w:before="0" w:beforeAutospacing="0" w:after="120" w:afterAutospacing="0" w:line="360" w:lineRule="auto"/>
        <w:ind w:left="374"/>
        <w:jc w:val="center"/>
        <w:rPr>
          <w:b/>
          <w:color w:val="000000" w:themeColor="text1"/>
          <w:sz w:val="28"/>
          <w:szCs w:val="28"/>
        </w:rPr>
      </w:pPr>
      <w:r w:rsidRPr="00CD25B5">
        <w:rPr>
          <w:b/>
          <w:color w:val="000000" w:themeColor="text1"/>
          <w:sz w:val="28"/>
          <w:szCs w:val="28"/>
        </w:rPr>
        <w:lastRenderedPageBreak/>
        <w:t>2.</w:t>
      </w:r>
      <w:r>
        <w:rPr>
          <w:b/>
          <w:color w:val="000000" w:themeColor="text1"/>
          <w:sz w:val="28"/>
          <w:szCs w:val="28"/>
        </w:rPr>
        <w:t xml:space="preserve"> </w:t>
      </w:r>
      <w:r w:rsidRPr="00CD25B5">
        <w:rPr>
          <w:b/>
          <w:color w:val="000000" w:themeColor="text1"/>
          <w:sz w:val="28"/>
          <w:szCs w:val="28"/>
        </w:rPr>
        <w:t>REVIEW OF LITERATURE</w:t>
      </w:r>
    </w:p>
    <w:p w:rsidR="00CD25B5" w:rsidRDefault="00CD25B5" w:rsidP="001E516E">
      <w:pPr>
        <w:pStyle w:val="NormalWeb"/>
        <w:shd w:val="clear" w:color="auto" w:fill="FFFFFF"/>
        <w:spacing w:before="0" w:beforeAutospacing="0" w:after="0" w:afterAutospacing="0" w:line="360" w:lineRule="auto"/>
        <w:ind w:left="374"/>
        <w:jc w:val="both"/>
        <w:rPr>
          <w:color w:val="000000" w:themeColor="text1"/>
        </w:rPr>
      </w:pPr>
      <w:r>
        <w:rPr>
          <w:b/>
          <w:color w:val="000000" w:themeColor="text1"/>
          <w:sz w:val="28"/>
          <w:szCs w:val="28"/>
        </w:rPr>
        <w:tab/>
      </w:r>
      <w:r>
        <w:rPr>
          <w:b/>
          <w:color w:val="000000" w:themeColor="text1"/>
          <w:sz w:val="28"/>
          <w:szCs w:val="28"/>
        </w:rPr>
        <w:tab/>
      </w:r>
      <w:r w:rsidR="00417CF7" w:rsidRPr="00CD25B5">
        <w:rPr>
          <w:color w:val="000000" w:themeColor="text1"/>
        </w:rPr>
        <w:t xml:space="preserve">Direct Marketing is the practice of delivering promotional messages directly to current or prospective customers on an individual basis rather than using a mass medium. Predictive models are a great tool in analyses used to assess and increase the effectiveness of such marketing campaigns. </w:t>
      </w:r>
    </w:p>
    <w:p w:rsidR="00CD25B5" w:rsidRDefault="00CD25B5" w:rsidP="001E516E">
      <w:pPr>
        <w:pStyle w:val="NormalWeb"/>
        <w:shd w:val="clear" w:color="auto" w:fill="FFFFFF"/>
        <w:spacing w:before="0" w:beforeAutospacing="0" w:after="0" w:afterAutospacing="0" w:line="360" w:lineRule="auto"/>
        <w:ind w:left="374"/>
        <w:jc w:val="both"/>
        <w:rPr>
          <w:color w:val="000000" w:themeColor="text1"/>
        </w:rPr>
      </w:pPr>
      <w:r>
        <w:rPr>
          <w:color w:val="000000" w:themeColor="text1"/>
        </w:rPr>
        <w:tab/>
      </w:r>
      <w:r>
        <w:rPr>
          <w:color w:val="000000" w:themeColor="text1"/>
        </w:rPr>
        <w:tab/>
      </w:r>
      <w:r w:rsidR="00417CF7" w:rsidRPr="00CD25B5">
        <w:rPr>
          <w:color w:val="000000" w:themeColor="text1"/>
        </w:rPr>
        <w:t>The increasing number of marketing campaigns over time has reduced their effects on the general public. First, due to competition, positive response rate to mass campaigns are typically very low, according to a recent study, less than 1% of the contacts will subscribe a term deposit. Second, direct marketing has drawbacks, such as causing negative attitude towards banks due to intrusion of privacy. In order to save costs and time, it is important to filter the contacts but keep a certain success rate.</w:t>
      </w: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141AEF" w:rsidRDefault="00141AEF" w:rsidP="00CD25B5">
      <w:pPr>
        <w:pStyle w:val="NormalWeb"/>
        <w:shd w:val="clear" w:color="auto" w:fill="FFFFFF"/>
        <w:spacing w:before="0" w:beforeAutospacing="0" w:after="0" w:afterAutospacing="0" w:line="360" w:lineRule="auto"/>
        <w:ind w:left="374"/>
        <w:jc w:val="both"/>
        <w:rPr>
          <w:color w:val="000000" w:themeColor="text1"/>
        </w:rPr>
      </w:pPr>
    </w:p>
    <w:p w:rsidR="00D00976" w:rsidRDefault="00D00976" w:rsidP="00CD25B5">
      <w:pPr>
        <w:pStyle w:val="NormalWeb"/>
        <w:shd w:val="clear" w:color="auto" w:fill="FFFFFF"/>
        <w:spacing w:before="0" w:beforeAutospacing="0" w:after="0" w:afterAutospacing="0" w:line="360" w:lineRule="auto"/>
        <w:ind w:left="374"/>
        <w:jc w:val="both"/>
        <w:rPr>
          <w:color w:val="000000" w:themeColor="text1"/>
        </w:rPr>
      </w:pPr>
    </w:p>
    <w:p w:rsidR="00CD25B5" w:rsidRDefault="00CD25B5" w:rsidP="00CD25B5">
      <w:pPr>
        <w:pStyle w:val="NormalWeb"/>
        <w:shd w:val="clear" w:color="auto" w:fill="FFFFFF"/>
        <w:spacing w:before="0" w:beforeAutospacing="0" w:after="0" w:afterAutospacing="0" w:line="360" w:lineRule="auto"/>
        <w:ind w:left="374"/>
        <w:jc w:val="both"/>
        <w:rPr>
          <w:color w:val="000000" w:themeColor="text1"/>
        </w:rPr>
      </w:pPr>
    </w:p>
    <w:p w:rsidR="00D00976" w:rsidRPr="00CD25B5" w:rsidRDefault="00CD25B5" w:rsidP="002232DB">
      <w:pPr>
        <w:pStyle w:val="NormalWeb"/>
        <w:shd w:val="clear" w:color="auto" w:fill="FFFFFF"/>
        <w:spacing w:before="0" w:beforeAutospacing="0" w:after="120" w:afterAutospacing="0" w:line="360" w:lineRule="auto"/>
        <w:ind w:left="374"/>
        <w:jc w:val="center"/>
        <w:rPr>
          <w:b/>
          <w:color w:val="000000" w:themeColor="text1"/>
          <w:sz w:val="28"/>
          <w:szCs w:val="28"/>
        </w:rPr>
      </w:pPr>
      <w:r w:rsidRPr="00CD25B5">
        <w:rPr>
          <w:b/>
          <w:color w:val="000000" w:themeColor="text1"/>
          <w:sz w:val="28"/>
          <w:szCs w:val="28"/>
        </w:rPr>
        <w:lastRenderedPageBreak/>
        <w:t>3. DATA COLLECTION</w:t>
      </w:r>
    </w:p>
    <w:p w:rsidR="00CD25B5" w:rsidRPr="00CD25B5" w:rsidRDefault="00CD25B5" w:rsidP="00640752">
      <w:pPr>
        <w:pStyle w:val="NormalWeb"/>
        <w:shd w:val="clear" w:color="auto" w:fill="FFFFFF"/>
        <w:spacing w:before="0" w:beforeAutospacing="0" w:after="0" w:afterAutospacing="0" w:line="360" w:lineRule="auto"/>
        <w:ind w:left="374"/>
        <w:jc w:val="both"/>
        <w:rPr>
          <w:color w:val="000000" w:themeColor="text1"/>
        </w:rPr>
      </w:pPr>
      <w:r w:rsidRPr="00CD25B5">
        <w:rPr>
          <w:color w:val="000000" w:themeColor="text1"/>
        </w:rPr>
        <w:tab/>
      </w:r>
      <w:r w:rsidRPr="00CD25B5">
        <w:rPr>
          <w:color w:val="000000" w:themeColor="text1"/>
        </w:rPr>
        <w:tab/>
      </w:r>
      <w:r>
        <w:rPr>
          <w:color w:val="000000" w:themeColor="text1"/>
        </w:rPr>
        <w:t xml:space="preserve">The </w:t>
      </w:r>
      <w:r w:rsidR="00417CF7" w:rsidRPr="00CD25B5">
        <w:rPr>
          <w:color w:val="000000" w:themeColor="text1"/>
        </w:rPr>
        <w:t>data was obtained from the UCI Machine Learning Repository, and relates to the direct marketing campaigns of a Portuguese banking institution attempting to get its clients to subscribe to a term deposit. The marketing campaigns were conducted by making multiple phone calls to the clients. The client responses and predictor variable information are used to assess whether the subject will subscribe to the bank term deposit or not.</w:t>
      </w:r>
    </w:p>
    <w:p w:rsidR="00CD25B5" w:rsidRDefault="00CD25B5" w:rsidP="00640752">
      <w:pPr>
        <w:pStyle w:val="NormalWeb"/>
        <w:shd w:val="clear" w:color="auto" w:fill="FFFFFF"/>
        <w:spacing w:before="0" w:beforeAutospacing="0" w:after="0" w:afterAutospacing="0" w:line="360" w:lineRule="auto"/>
        <w:ind w:left="374"/>
        <w:jc w:val="both"/>
        <w:rPr>
          <w:color w:val="000000" w:themeColor="text1"/>
        </w:rPr>
      </w:pPr>
      <w:r w:rsidRPr="00CD25B5">
        <w:rPr>
          <w:color w:val="000000" w:themeColor="text1"/>
        </w:rPr>
        <w:tab/>
      </w:r>
      <w:r w:rsidRPr="00CD25B5">
        <w:rPr>
          <w:color w:val="000000" w:themeColor="text1"/>
        </w:rPr>
        <w:tab/>
      </w:r>
      <w:r w:rsidR="00417CF7" w:rsidRPr="00CD25B5">
        <w:rPr>
          <w:color w:val="000000" w:themeColor="text1"/>
        </w:rPr>
        <w:t xml:space="preserve"> The dataset has 10 predictor variables like age, durat</w:t>
      </w:r>
      <w:r w:rsidR="00AE6C7C" w:rsidRPr="00CD25B5">
        <w:rPr>
          <w:color w:val="000000" w:themeColor="text1"/>
        </w:rPr>
        <w:t>ion, campaign, pdays, previous, emp.var.rate, cons.price.idx, cons.conf.idx, euribor3m and nr.employed.</w:t>
      </w:r>
    </w:p>
    <w:p w:rsidR="00A03EFC" w:rsidRPr="00E25DBB" w:rsidRDefault="00AE6C7C" w:rsidP="00312827">
      <w:pPr>
        <w:pStyle w:val="NormalWeb"/>
        <w:shd w:val="clear" w:color="auto" w:fill="FFFFFF"/>
        <w:spacing w:before="0" w:beforeAutospacing="0" w:after="0" w:afterAutospacing="0" w:line="360" w:lineRule="auto"/>
        <w:ind w:left="374"/>
        <w:jc w:val="both"/>
        <w:rPr>
          <w:color w:val="000000" w:themeColor="text1"/>
        </w:rPr>
      </w:pPr>
      <w:r w:rsidRPr="00E25DBB">
        <w:rPr>
          <w:color w:val="000000" w:themeColor="text1"/>
        </w:rPr>
        <w:t>Attribute information:</w:t>
      </w:r>
    </w:p>
    <w:p w:rsidR="00CD25B5" w:rsidRPr="00CD25B5" w:rsidRDefault="00CD25B5" w:rsidP="00312827">
      <w:pPr>
        <w:pStyle w:val="NormalWeb"/>
        <w:shd w:val="clear" w:color="auto" w:fill="FFFFFF"/>
        <w:spacing w:before="0" w:beforeAutospacing="0" w:after="0" w:afterAutospacing="0" w:line="360" w:lineRule="auto"/>
        <w:ind w:left="374"/>
        <w:jc w:val="both"/>
        <w:rPr>
          <w:b/>
          <w:color w:val="000000" w:themeColor="text1"/>
        </w:rPr>
      </w:pPr>
      <w:r>
        <w:rPr>
          <w:color w:val="000000" w:themeColor="text1"/>
        </w:rPr>
        <w:t>Input variables:</w:t>
      </w:r>
    </w:p>
    <w:p w:rsidR="00AE6C7C" w:rsidRPr="00CD25B5" w:rsidRDefault="00AE6C7C" w:rsidP="00312827">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age</w:t>
      </w:r>
      <w:r w:rsidR="00736FA5">
        <w:rPr>
          <w:rFonts w:ascii="Times New Roman" w:eastAsia="Times New Roman" w:hAnsi="Times New Roman" w:cs="Times New Roman"/>
          <w:color w:val="000000" w:themeColor="text1"/>
          <w:sz w:val="24"/>
          <w:szCs w:val="24"/>
        </w:rPr>
        <w:t xml:space="preserve"> – a</w:t>
      </w:r>
      <w:r w:rsidRPr="00CD25B5">
        <w:rPr>
          <w:rFonts w:ascii="Times New Roman" w:eastAsia="Times New Roman" w:hAnsi="Times New Roman" w:cs="Times New Roman"/>
          <w:color w:val="000000" w:themeColor="text1"/>
          <w:sz w:val="24"/>
          <w:szCs w:val="24"/>
        </w:rPr>
        <w:t>ge of the client</w:t>
      </w:r>
    </w:p>
    <w:p w:rsidR="00AE6C7C" w:rsidRPr="00CD25B5" w:rsidRDefault="00AE6C7C" w:rsidP="00312827">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 xml:space="preserve">duration - </w:t>
      </w:r>
      <w:r w:rsidRPr="00CD25B5">
        <w:rPr>
          <w:rFonts w:ascii="Times New Roman" w:hAnsi="Times New Roman" w:cs="Times New Roman"/>
          <w:color w:val="000000" w:themeColor="text1"/>
          <w:sz w:val="24"/>
          <w:szCs w:val="24"/>
        </w:rPr>
        <w:t>last contact duration, in s</w:t>
      </w:r>
      <w:r w:rsidR="00DF57ED" w:rsidRPr="00CD25B5">
        <w:rPr>
          <w:rFonts w:ascii="Times New Roman" w:hAnsi="Times New Roman" w:cs="Times New Roman"/>
          <w:color w:val="000000" w:themeColor="text1"/>
          <w:sz w:val="24"/>
          <w:szCs w:val="24"/>
        </w:rPr>
        <w:t>econds</w:t>
      </w:r>
    </w:p>
    <w:p w:rsidR="00AE6C7C" w:rsidRPr="00CD25B5" w:rsidRDefault="00DF57ED" w:rsidP="00312827">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c</w:t>
      </w:r>
      <w:r w:rsidR="00AE6C7C" w:rsidRPr="00CD25B5">
        <w:rPr>
          <w:rFonts w:ascii="Times New Roman" w:eastAsia="Times New Roman" w:hAnsi="Times New Roman" w:cs="Times New Roman"/>
          <w:color w:val="000000" w:themeColor="text1"/>
          <w:sz w:val="24"/>
          <w:szCs w:val="24"/>
        </w:rPr>
        <w:t xml:space="preserve">ampaign - </w:t>
      </w:r>
      <w:r w:rsidR="00AE6C7C" w:rsidRPr="00CD25B5">
        <w:rPr>
          <w:rFonts w:ascii="Times New Roman" w:hAnsi="Times New Roman" w:cs="Times New Roman"/>
          <w:color w:val="000000" w:themeColor="text1"/>
          <w:sz w:val="24"/>
          <w:szCs w:val="24"/>
        </w:rPr>
        <w:t>number of contacts performed during this campaign and for this client</w:t>
      </w:r>
    </w:p>
    <w:p w:rsidR="00AE6C7C"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 xml:space="preserve">pdays - </w:t>
      </w:r>
      <w:r w:rsidRPr="00CD25B5">
        <w:rPr>
          <w:rFonts w:ascii="Times New Roman" w:hAnsi="Times New Roman" w:cs="Times New Roman"/>
          <w:color w:val="000000" w:themeColor="text1"/>
          <w:sz w:val="24"/>
          <w:szCs w:val="24"/>
        </w:rPr>
        <w:t xml:space="preserve">number of days that passed by after the client was last contacted from a previous campaign </w:t>
      </w:r>
    </w:p>
    <w:p w:rsidR="00DF57ED"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hAnsi="Times New Roman" w:cs="Times New Roman"/>
          <w:color w:val="000000" w:themeColor="text1"/>
          <w:sz w:val="24"/>
          <w:szCs w:val="24"/>
        </w:rPr>
        <w:t>previous - number of contacts performed before this campaign and for this client</w:t>
      </w:r>
    </w:p>
    <w:p w:rsidR="00DF57ED"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 xml:space="preserve">emp.var.rate - </w:t>
      </w:r>
      <w:r w:rsidRPr="00CD25B5">
        <w:rPr>
          <w:rFonts w:ascii="Times New Roman" w:hAnsi="Times New Roman" w:cs="Times New Roman"/>
          <w:color w:val="000000" w:themeColor="text1"/>
          <w:sz w:val="24"/>
          <w:szCs w:val="24"/>
        </w:rPr>
        <w:t>employment variation rate</w:t>
      </w:r>
    </w:p>
    <w:p w:rsidR="00DF57ED"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cons.price.idx</w:t>
      </w:r>
      <w:r w:rsidRPr="00CD25B5">
        <w:rPr>
          <w:rFonts w:ascii="Times New Roman" w:hAnsi="Times New Roman" w:cs="Times New Roman"/>
          <w:color w:val="000000" w:themeColor="text1"/>
          <w:sz w:val="24"/>
          <w:szCs w:val="24"/>
        </w:rPr>
        <w:t xml:space="preserve"> - consumer price index - monthly indicator</w:t>
      </w:r>
    </w:p>
    <w:p w:rsidR="00DF57ED"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 xml:space="preserve">cons.conf.idx - </w:t>
      </w:r>
      <w:r w:rsidRPr="00CD25B5">
        <w:rPr>
          <w:rFonts w:ascii="Times New Roman" w:hAnsi="Times New Roman" w:cs="Times New Roman"/>
          <w:color w:val="000000" w:themeColor="text1"/>
          <w:sz w:val="24"/>
          <w:szCs w:val="24"/>
        </w:rPr>
        <w:t>consumer confidence index - monthly indicator</w:t>
      </w:r>
    </w:p>
    <w:p w:rsidR="00DF57ED" w:rsidRPr="00CD25B5" w:rsidRDefault="00DF57ED"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25B5">
        <w:rPr>
          <w:rFonts w:ascii="Times New Roman" w:eastAsia="Times New Roman" w:hAnsi="Times New Roman" w:cs="Times New Roman"/>
          <w:color w:val="000000" w:themeColor="text1"/>
          <w:sz w:val="24"/>
          <w:szCs w:val="24"/>
        </w:rPr>
        <w:t xml:space="preserve">euribor3m - </w:t>
      </w:r>
      <w:r w:rsidRPr="00CD25B5">
        <w:rPr>
          <w:rFonts w:ascii="Times New Roman" w:hAnsi="Times New Roman" w:cs="Times New Roman"/>
          <w:color w:val="000000" w:themeColor="text1"/>
          <w:sz w:val="24"/>
          <w:szCs w:val="24"/>
        </w:rPr>
        <w:t>euribor 3 month rate - daily indicator</w:t>
      </w:r>
    </w:p>
    <w:p w:rsidR="00CD25B5" w:rsidRPr="00CD25B5" w:rsidRDefault="00445E15" w:rsidP="00312827">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03EFC" w:rsidRPr="00CD25B5">
        <w:rPr>
          <w:rFonts w:ascii="Times New Roman" w:eastAsia="Times New Roman" w:hAnsi="Times New Roman" w:cs="Times New Roman"/>
          <w:color w:val="000000" w:themeColor="text1"/>
          <w:sz w:val="24"/>
          <w:szCs w:val="24"/>
        </w:rPr>
        <w:t>nr.employed -</w:t>
      </w:r>
      <w:r w:rsidR="00A03EFC" w:rsidRPr="00CD25B5">
        <w:rPr>
          <w:rFonts w:ascii="Times New Roman" w:hAnsi="Times New Roman" w:cs="Times New Roman"/>
          <w:color w:val="000000" w:themeColor="text1"/>
          <w:sz w:val="24"/>
          <w:szCs w:val="24"/>
        </w:rPr>
        <w:t xml:space="preserve"> </w:t>
      </w:r>
      <w:r w:rsidR="00DF57ED" w:rsidRPr="00CD25B5">
        <w:rPr>
          <w:rFonts w:ascii="Times New Roman" w:hAnsi="Times New Roman" w:cs="Times New Roman"/>
          <w:color w:val="000000" w:themeColor="text1"/>
          <w:sz w:val="24"/>
          <w:szCs w:val="24"/>
        </w:rPr>
        <w:t>number of employees - quarterly indicator</w:t>
      </w:r>
    </w:p>
    <w:p w:rsidR="00796037" w:rsidRDefault="00CD25B5" w:rsidP="00312827">
      <w:pPr>
        <w:spacing w:after="0" w:line="360" w:lineRule="auto"/>
        <w:jc w:val="both"/>
        <w:rPr>
          <w:rFonts w:ascii="Times New Roman" w:eastAsia="Times New Roman" w:hAnsi="Times New Roman" w:cs="Times New Roman"/>
          <w:color w:val="000000" w:themeColor="text1"/>
          <w:sz w:val="24"/>
          <w:szCs w:val="24"/>
        </w:rPr>
      </w:pPr>
      <w:r w:rsidRPr="00796037">
        <w:rPr>
          <w:rFonts w:ascii="Times New Roman" w:eastAsia="Times New Roman" w:hAnsi="Times New Roman" w:cs="Times New Roman"/>
          <w:color w:val="000000" w:themeColor="text1"/>
          <w:sz w:val="24"/>
          <w:szCs w:val="24"/>
        </w:rPr>
        <w:t xml:space="preserve">     </w:t>
      </w:r>
      <w:r w:rsidR="00796037">
        <w:rPr>
          <w:rFonts w:ascii="Times New Roman" w:eastAsia="Times New Roman" w:hAnsi="Times New Roman" w:cs="Times New Roman"/>
          <w:color w:val="000000" w:themeColor="text1"/>
          <w:sz w:val="24"/>
          <w:szCs w:val="24"/>
        </w:rPr>
        <w:t xml:space="preserve">  </w:t>
      </w:r>
      <w:r w:rsidRPr="00796037">
        <w:rPr>
          <w:rFonts w:ascii="Times New Roman" w:eastAsia="Times New Roman" w:hAnsi="Times New Roman" w:cs="Times New Roman"/>
          <w:color w:val="000000" w:themeColor="text1"/>
          <w:sz w:val="24"/>
          <w:szCs w:val="24"/>
        </w:rPr>
        <w:t xml:space="preserve">Output variable: </w:t>
      </w:r>
    </w:p>
    <w:p w:rsidR="00830B1C" w:rsidRDefault="00796037" w:rsidP="00312827">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CD25B5" w:rsidRPr="0079603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445E15">
        <w:rPr>
          <w:rFonts w:ascii="Times New Roman" w:eastAsia="Times New Roman" w:hAnsi="Times New Roman" w:cs="Times New Roman"/>
          <w:color w:val="000000" w:themeColor="text1"/>
          <w:sz w:val="24"/>
          <w:szCs w:val="24"/>
        </w:rPr>
        <w:t xml:space="preserve">      </w:t>
      </w:r>
      <w:r w:rsidR="00E25DBB">
        <w:rPr>
          <w:rFonts w:ascii="Times New Roman" w:eastAsia="Times New Roman" w:hAnsi="Times New Roman" w:cs="Times New Roman"/>
          <w:color w:val="000000" w:themeColor="text1"/>
          <w:sz w:val="24"/>
          <w:szCs w:val="24"/>
        </w:rPr>
        <w:t xml:space="preserve">subscribe </w:t>
      </w:r>
      <w:r w:rsidRPr="00796037">
        <w:rPr>
          <w:rFonts w:ascii="Times New Roman" w:eastAsia="Times New Roman" w:hAnsi="Times New Roman" w:cs="Times New Roman"/>
          <w:color w:val="000000" w:themeColor="text1"/>
          <w:sz w:val="24"/>
          <w:szCs w:val="24"/>
        </w:rPr>
        <w:t>- has the client subscribed a term deposit or not</w:t>
      </w:r>
    </w:p>
    <w:p w:rsidR="00796037" w:rsidRPr="00830B1C" w:rsidRDefault="00312827" w:rsidP="00830B1C">
      <w:pPr>
        <w:rPr>
          <w:rFonts w:ascii="Times New Roman" w:hAnsi="Times New Roman" w:cs="Times New Roman"/>
          <w:sz w:val="24"/>
          <w:szCs w:val="24"/>
        </w:rPr>
      </w:pPr>
      <w:r>
        <w:rPr>
          <w:rFonts w:ascii="Times New Roman" w:hAnsi="Times New Roman" w:cs="Times New Roman"/>
          <w:sz w:val="24"/>
          <w:szCs w:val="24"/>
        </w:rPr>
        <w:t xml:space="preserve"> </w:t>
      </w:r>
    </w:p>
    <w:p w:rsidR="00842B1D" w:rsidRDefault="00842B1D" w:rsidP="005F04AD">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937993" cy="1293962"/>
            <wp:effectExtent l="19050" t="0" r="560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0533" cy="1294515"/>
                    </a:xfrm>
                    <a:prstGeom prst="rect">
                      <a:avLst/>
                    </a:prstGeom>
                    <a:noFill/>
                    <a:ln w="9525">
                      <a:noFill/>
                      <a:miter lim="800000"/>
                      <a:headEnd/>
                      <a:tailEnd/>
                    </a:ln>
                  </pic:spPr>
                </pic:pic>
              </a:graphicData>
            </a:graphic>
          </wp:inline>
        </w:drawing>
      </w:r>
    </w:p>
    <w:p w:rsidR="005F04AD" w:rsidRDefault="00830B1C" w:rsidP="005F04AD">
      <w:pPr>
        <w:jc w:val="center"/>
        <w:rPr>
          <w:rFonts w:ascii="Times New Roman" w:hAnsi="Times New Roman" w:cs="Times New Roman"/>
          <w:sz w:val="20"/>
          <w:szCs w:val="20"/>
        </w:rPr>
      </w:pPr>
      <w:r w:rsidRPr="00830B1C">
        <w:rPr>
          <w:rFonts w:ascii="Times New Roman" w:hAnsi="Times New Roman" w:cs="Times New Roman"/>
          <w:color w:val="000000" w:themeColor="text1"/>
          <w:spacing w:val="2"/>
          <w:sz w:val="20"/>
          <w:szCs w:val="20"/>
        </w:rPr>
        <w:t xml:space="preserve">Fig. 3.1: </w:t>
      </w:r>
      <w:r w:rsidRPr="00830B1C">
        <w:rPr>
          <w:rFonts w:ascii="Times New Roman" w:hAnsi="Times New Roman" w:cs="Times New Roman"/>
          <w:sz w:val="20"/>
          <w:szCs w:val="20"/>
        </w:rPr>
        <w:t>Dataset of our project</w:t>
      </w:r>
    </w:p>
    <w:p w:rsidR="00507275" w:rsidRPr="005F04AD" w:rsidRDefault="00796037" w:rsidP="00B008C2">
      <w:pPr>
        <w:spacing w:after="240"/>
        <w:jc w:val="center"/>
        <w:rPr>
          <w:rFonts w:ascii="Times New Roman" w:hAnsi="Times New Roman" w:cs="Times New Roman"/>
          <w:b/>
          <w:sz w:val="28"/>
          <w:szCs w:val="28"/>
        </w:rPr>
      </w:pPr>
      <w:r w:rsidRPr="005F04AD">
        <w:rPr>
          <w:rFonts w:ascii="Times New Roman" w:hAnsi="Times New Roman" w:cs="Times New Roman"/>
          <w:b/>
          <w:sz w:val="28"/>
          <w:szCs w:val="28"/>
        </w:rPr>
        <w:lastRenderedPageBreak/>
        <w:t>4.</w:t>
      </w:r>
      <w:r w:rsidR="005F04AD">
        <w:rPr>
          <w:rFonts w:ascii="Times New Roman" w:hAnsi="Times New Roman" w:cs="Times New Roman"/>
          <w:b/>
          <w:sz w:val="28"/>
          <w:szCs w:val="28"/>
        </w:rPr>
        <w:t xml:space="preserve"> </w:t>
      </w:r>
      <w:r w:rsidRPr="005F04AD">
        <w:rPr>
          <w:rFonts w:ascii="Times New Roman" w:hAnsi="Times New Roman" w:cs="Times New Roman"/>
          <w:b/>
          <w:sz w:val="28"/>
          <w:szCs w:val="28"/>
        </w:rPr>
        <w:t>METHODOLOGY</w:t>
      </w:r>
    </w:p>
    <w:p w:rsidR="00A03EFC" w:rsidRDefault="00796037" w:rsidP="00B008C2">
      <w:pPr>
        <w:spacing w:after="240" w:line="240" w:lineRule="auto"/>
        <w:jc w:val="both"/>
        <w:rPr>
          <w:rFonts w:ascii="Times New Roman" w:eastAsia="Times New Roman" w:hAnsi="Times New Roman" w:cs="Times New Roman"/>
          <w:b/>
          <w:color w:val="000000" w:themeColor="text1"/>
          <w:sz w:val="26"/>
          <w:szCs w:val="26"/>
        </w:rPr>
      </w:pPr>
      <w:r w:rsidRPr="00796037">
        <w:rPr>
          <w:rFonts w:ascii="Times New Roman" w:eastAsia="Times New Roman" w:hAnsi="Times New Roman" w:cs="Times New Roman"/>
          <w:b/>
          <w:color w:val="000000" w:themeColor="text1"/>
          <w:sz w:val="26"/>
          <w:szCs w:val="26"/>
        </w:rPr>
        <w:t xml:space="preserve">      </w:t>
      </w:r>
      <w:r>
        <w:rPr>
          <w:rFonts w:ascii="Times New Roman" w:eastAsia="Times New Roman" w:hAnsi="Times New Roman" w:cs="Times New Roman"/>
          <w:b/>
          <w:color w:val="000000" w:themeColor="text1"/>
          <w:sz w:val="26"/>
          <w:szCs w:val="26"/>
        </w:rPr>
        <w:t xml:space="preserve"> </w:t>
      </w:r>
      <w:r w:rsidR="00A03EFC" w:rsidRPr="00796037">
        <w:rPr>
          <w:rFonts w:ascii="Times New Roman" w:eastAsia="Times New Roman" w:hAnsi="Times New Roman" w:cs="Times New Roman"/>
          <w:b/>
          <w:color w:val="000000" w:themeColor="text1"/>
          <w:sz w:val="26"/>
          <w:szCs w:val="26"/>
        </w:rPr>
        <w:t>4.1 Exploratory data analysis</w:t>
      </w:r>
    </w:p>
    <w:p w:rsidR="00466FFA" w:rsidRDefault="00466FFA" w:rsidP="00B008C2">
      <w:pPr>
        <w:spacing w:after="240" w:line="240"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4.1.1 Figures and tables</w:t>
      </w:r>
    </w:p>
    <w:p w:rsidR="00A03EFC" w:rsidRPr="00796037" w:rsidRDefault="00796037" w:rsidP="00796037">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6"/>
          <w:szCs w:val="26"/>
        </w:rPr>
        <w:t xml:space="preserve">  </w:t>
      </w:r>
    </w:p>
    <w:p w:rsidR="00A03EFC" w:rsidRDefault="00A03EFC" w:rsidP="00796037">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4164762" cy="2731624"/>
            <wp:effectExtent l="19050" t="0" r="71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4168696" cy="2734204"/>
                    </a:xfrm>
                    <a:prstGeom prst="rect">
                      <a:avLst/>
                    </a:prstGeom>
                    <a:noFill/>
                    <a:ln w="9525">
                      <a:noFill/>
                      <a:miter lim="800000"/>
                      <a:headEnd/>
                      <a:tailEnd/>
                    </a:ln>
                  </pic:spPr>
                </pic:pic>
              </a:graphicData>
            </a:graphic>
          </wp:inline>
        </w:drawing>
      </w:r>
    </w:p>
    <w:p w:rsidR="00A03EFC" w:rsidRPr="005F04AD" w:rsidRDefault="0052690A" w:rsidP="005F04AD">
      <w:pPr>
        <w:shd w:val="clear" w:color="auto" w:fill="FFFFFF"/>
        <w:spacing w:line="360" w:lineRule="auto"/>
        <w:jc w:val="center"/>
        <w:rPr>
          <w:rFonts w:ascii="Times New Roman" w:hAnsi="Times New Roman" w:cs="Times New Roman"/>
          <w:color w:val="000000" w:themeColor="text1"/>
          <w:spacing w:val="2"/>
          <w:sz w:val="20"/>
          <w:szCs w:val="20"/>
        </w:rPr>
      </w:pPr>
      <w:r w:rsidRPr="005F04AD">
        <w:rPr>
          <w:rFonts w:ascii="Times New Roman" w:hAnsi="Times New Roman" w:cs="Times New Roman"/>
          <w:color w:val="000000" w:themeColor="text1"/>
          <w:spacing w:val="2"/>
          <w:sz w:val="20"/>
          <w:szCs w:val="20"/>
        </w:rPr>
        <w:t>Fig. 4.1.1: Plot</w:t>
      </w:r>
    </w:p>
    <w:p w:rsidR="00A03EFC" w:rsidRDefault="005F04AD" w:rsidP="00796037">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5F04AD">
        <w:rPr>
          <w:rFonts w:ascii="Times New Roman" w:eastAsia="Times New Roman" w:hAnsi="Times New Roman" w:cs="Times New Roman"/>
          <w:noProof/>
          <w:color w:val="000000" w:themeColor="text1"/>
          <w:sz w:val="28"/>
          <w:szCs w:val="28"/>
        </w:rPr>
        <w:drawing>
          <wp:inline distT="0" distB="0" distL="0" distR="0">
            <wp:extent cx="5070535" cy="3114341"/>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072921" cy="3115806"/>
                    </a:xfrm>
                    <a:prstGeom prst="rect">
                      <a:avLst/>
                    </a:prstGeom>
                    <a:noFill/>
                    <a:ln w="9525">
                      <a:noFill/>
                      <a:miter lim="800000"/>
                      <a:headEnd/>
                      <a:tailEnd/>
                    </a:ln>
                  </pic:spPr>
                </pic:pic>
              </a:graphicData>
            </a:graphic>
          </wp:inline>
        </w:drawing>
      </w:r>
    </w:p>
    <w:p w:rsidR="00702207" w:rsidRPr="005F04AD" w:rsidRDefault="00702207" w:rsidP="00702207">
      <w:pPr>
        <w:shd w:val="clear" w:color="auto" w:fill="FFFFFF"/>
        <w:spacing w:line="360" w:lineRule="auto"/>
        <w:ind w:left="720"/>
        <w:jc w:val="center"/>
        <w:rPr>
          <w:rFonts w:ascii="Times New Roman" w:hAnsi="Times New Roman" w:cs="Times New Roman"/>
          <w:color w:val="000000" w:themeColor="text1"/>
          <w:spacing w:val="2"/>
          <w:sz w:val="20"/>
          <w:szCs w:val="20"/>
        </w:rPr>
      </w:pPr>
      <w:r w:rsidRPr="005F04AD">
        <w:rPr>
          <w:rFonts w:ascii="Times New Roman" w:hAnsi="Times New Roman" w:cs="Times New Roman"/>
          <w:color w:val="000000" w:themeColor="text1"/>
          <w:spacing w:val="2"/>
          <w:sz w:val="20"/>
          <w:szCs w:val="20"/>
        </w:rPr>
        <w:t>Fig. 4.1.2: Heat Map</w:t>
      </w:r>
    </w:p>
    <w:p w:rsidR="00796037" w:rsidRPr="00702207" w:rsidRDefault="00796037" w:rsidP="0052690A">
      <w:pPr>
        <w:spacing w:before="100" w:beforeAutospacing="1" w:after="100" w:afterAutospacing="1" w:line="240" w:lineRule="auto"/>
        <w:jc w:val="center"/>
        <w:rPr>
          <w:rFonts w:ascii="Times New Roman" w:eastAsia="Times New Roman" w:hAnsi="Times New Roman" w:cs="Times New Roman"/>
          <w:b/>
          <w:color w:val="000000" w:themeColor="text1"/>
          <w:sz w:val="28"/>
          <w:szCs w:val="28"/>
        </w:rPr>
      </w:pPr>
    </w:p>
    <w:p w:rsidR="00A03EFC" w:rsidRDefault="00200FA0" w:rsidP="005F04AD">
      <w:pPr>
        <w:spacing w:before="100" w:beforeAutospacing="1" w:after="100" w:afterAutospacing="1" w:line="240" w:lineRule="auto"/>
        <w:jc w:val="center"/>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5766932" cy="3726612"/>
            <wp:effectExtent l="19050" t="0" r="5218" b="0"/>
            <wp:docPr id="16" name="Picture 16" descr="C:\Users\vanga\Pictures\Screenshots\Screenshot (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nga\Pictures\Screenshots\Screenshot (179).png"/>
                    <pic:cNvPicPr>
                      <a:picLocks noChangeAspect="1" noChangeArrowheads="1"/>
                    </pic:cNvPicPr>
                  </pic:nvPicPr>
                  <pic:blipFill>
                    <a:blip r:embed="rId32"/>
                    <a:srcRect/>
                    <a:stretch>
                      <a:fillRect/>
                    </a:stretch>
                  </pic:blipFill>
                  <pic:spPr bwMode="auto">
                    <a:xfrm>
                      <a:off x="0" y="0"/>
                      <a:ext cx="5764411" cy="3724983"/>
                    </a:xfrm>
                    <a:prstGeom prst="rect">
                      <a:avLst/>
                    </a:prstGeom>
                    <a:noFill/>
                    <a:ln w="9525">
                      <a:noFill/>
                      <a:miter lim="800000"/>
                      <a:headEnd/>
                      <a:tailEnd/>
                    </a:ln>
                  </pic:spPr>
                </pic:pic>
              </a:graphicData>
            </a:graphic>
          </wp:inline>
        </w:drawing>
      </w:r>
    </w:p>
    <w:p w:rsidR="00A03EFC" w:rsidRPr="005F04AD" w:rsidRDefault="00702207" w:rsidP="005F04AD">
      <w:pPr>
        <w:shd w:val="clear" w:color="auto" w:fill="FFFFFF"/>
        <w:spacing w:line="360" w:lineRule="auto"/>
        <w:jc w:val="center"/>
        <w:rPr>
          <w:rFonts w:ascii="Times New Roman" w:hAnsi="Times New Roman" w:cs="Times New Roman"/>
          <w:color w:val="000000" w:themeColor="text1"/>
          <w:spacing w:val="2"/>
          <w:sz w:val="20"/>
          <w:szCs w:val="20"/>
        </w:rPr>
      </w:pPr>
      <w:r>
        <w:rPr>
          <w:rFonts w:ascii="Times New Roman" w:eastAsia="Times New Roman" w:hAnsi="Times New Roman" w:cs="Times New Roman"/>
          <w:noProof/>
          <w:color w:val="000000" w:themeColor="text1"/>
          <w:sz w:val="28"/>
          <w:szCs w:val="28"/>
        </w:rPr>
        <w:tab/>
      </w:r>
      <w:r w:rsidRPr="005F04AD">
        <w:rPr>
          <w:rFonts w:ascii="Times New Roman" w:hAnsi="Times New Roman" w:cs="Times New Roman"/>
          <w:color w:val="000000" w:themeColor="text1"/>
          <w:spacing w:val="2"/>
          <w:sz w:val="20"/>
          <w:szCs w:val="20"/>
        </w:rPr>
        <w:t>Fig. 4.1.3: User Interface</w:t>
      </w:r>
    </w:p>
    <w:p w:rsidR="00796037" w:rsidRDefault="00A03EFC" w:rsidP="00796037">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5596746" cy="2816311"/>
            <wp:effectExtent l="19050" t="0" r="39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600787" cy="2818345"/>
                    </a:xfrm>
                    <a:prstGeom prst="rect">
                      <a:avLst/>
                    </a:prstGeom>
                    <a:noFill/>
                    <a:ln w="9525">
                      <a:noFill/>
                      <a:miter lim="800000"/>
                      <a:headEnd/>
                      <a:tailEnd/>
                    </a:ln>
                  </pic:spPr>
                </pic:pic>
              </a:graphicData>
            </a:graphic>
          </wp:inline>
        </w:drawing>
      </w:r>
    </w:p>
    <w:p w:rsidR="00842B1D" w:rsidRPr="005F04AD" w:rsidRDefault="00702207" w:rsidP="00842B1D">
      <w:pPr>
        <w:spacing w:before="100" w:beforeAutospacing="1" w:after="100" w:afterAutospacing="1" w:line="240" w:lineRule="auto"/>
        <w:jc w:val="center"/>
        <w:rPr>
          <w:rFonts w:ascii="Times New Roman" w:eastAsia="Times New Roman" w:hAnsi="Times New Roman" w:cs="Times New Roman"/>
          <w:noProof/>
          <w:color w:val="000000" w:themeColor="text1"/>
          <w:sz w:val="20"/>
          <w:szCs w:val="20"/>
        </w:rPr>
      </w:pPr>
      <w:r w:rsidRPr="005F04AD">
        <w:rPr>
          <w:rFonts w:ascii="Times New Roman" w:hAnsi="Times New Roman" w:cs="Times New Roman"/>
          <w:color w:val="000000" w:themeColor="text1"/>
          <w:spacing w:val="2"/>
          <w:sz w:val="20"/>
          <w:szCs w:val="20"/>
        </w:rPr>
        <w:t>Fig. 4.1.4: Correlation</w:t>
      </w:r>
    </w:p>
    <w:p w:rsidR="00842B1D" w:rsidRDefault="00842B1D" w:rsidP="005F04AD">
      <w:pPr>
        <w:spacing w:before="100" w:beforeAutospacing="1" w:after="100" w:afterAutospacing="1" w:line="240" w:lineRule="auto"/>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916295" cy="3390181"/>
            <wp:effectExtent l="19050" t="0" r="8255" b="0"/>
            <wp:docPr id="9" name="Picture 8" descr="C:\Users\vanga\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nga\Pictures\Screenshots\Screenshot (184).png"/>
                    <pic:cNvPicPr>
                      <a:picLocks noChangeAspect="1" noChangeArrowheads="1"/>
                    </pic:cNvPicPr>
                  </pic:nvPicPr>
                  <pic:blipFill>
                    <a:blip r:embed="rId34"/>
                    <a:srcRect/>
                    <a:stretch>
                      <a:fillRect/>
                    </a:stretch>
                  </pic:blipFill>
                  <pic:spPr bwMode="auto">
                    <a:xfrm>
                      <a:off x="0" y="0"/>
                      <a:ext cx="5926007" cy="3395746"/>
                    </a:xfrm>
                    <a:prstGeom prst="rect">
                      <a:avLst/>
                    </a:prstGeom>
                    <a:noFill/>
                    <a:ln w="9525">
                      <a:noFill/>
                      <a:miter lim="800000"/>
                      <a:headEnd/>
                      <a:tailEnd/>
                    </a:ln>
                  </pic:spPr>
                </pic:pic>
              </a:graphicData>
            </a:graphic>
          </wp:inline>
        </w:drawing>
      </w:r>
    </w:p>
    <w:p w:rsidR="00787E95" w:rsidRPr="005F04AD" w:rsidRDefault="00842B1D" w:rsidP="00796037">
      <w:pPr>
        <w:spacing w:before="100" w:beforeAutospacing="1" w:after="100" w:afterAutospacing="1" w:line="240" w:lineRule="auto"/>
        <w:jc w:val="center"/>
        <w:rPr>
          <w:rFonts w:ascii="Times New Roman" w:hAnsi="Times New Roman" w:cs="Times New Roman"/>
          <w:color w:val="000000" w:themeColor="text1"/>
          <w:spacing w:val="2"/>
          <w:sz w:val="20"/>
          <w:szCs w:val="20"/>
        </w:rPr>
      </w:pPr>
      <w:r w:rsidRPr="005F04AD">
        <w:rPr>
          <w:rFonts w:ascii="Times New Roman" w:hAnsi="Times New Roman" w:cs="Times New Roman"/>
          <w:color w:val="000000" w:themeColor="text1"/>
          <w:spacing w:val="2"/>
          <w:sz w:val="20"/>
          <w:szCs w:val="20"/>
        </w:rPr>
        <w:t>Fig. 4.1.5: Client has subscribed</w:t>
      </w:r>
    </w:p>
    <w:p w:rsidR="00D63A7F" w:rsidRPr="00A03EFC" w:rsidRDefault="00FC62DF" w:rsidP="00796037">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5943600" cy="3342296"/>
            <wp:effectExtent l="19050" t="0" r="0" b="0"/>
            <wp:docPr id="2" name="Picture 1" descr="C:\Users\vanga\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ga\Pictures\Screenshots\Screenshot (185).png"/>
                    <pic:cNvPicPr>
                      <a:picLocks noChangeAspect="1" noChangeArrowheads="1"/>
                    </pic:cNvPicPr>
                  </pic:nvPicPr>
                  <pic:blipFill>
                    <a:blip r:embed="rId3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791EAF" w:rsidRDefault="00F35498" w:rsidP="00791EAF">
      <w:pPr>
        <w:spacing w:before="100" w:beforeAutospacing="1" w:after="100" w:afterAutospacing="1" w:line="240" w:lineRule="auto"/>
        <w:jc w:val="center"/>
        <w:rPr>
          <w:rFonts w:ascii="Times New Roman" w:hAnsi="Times New Roman" w:cs="Times New Roman"/>
          <w:color w:val="000000" w:themeColor="text1"/>
          <w:spacing w:val="2"/>
          <w:sz w:val="20"/>
          <w:szCs w:val="20"/>
        </w:rPr>
      </w:pPr>
      <w:r w:rsidRPr="005F04AD">
        <w:rPr>
          <w:rFonts w:ascii="Times New Roman" w:hAnsi="Times New Roman" w:cs="Times New Roman"/>
          <w:color w:val="000000" w:themeColor="text1"/>
          <w:spacing w:val="2"/>
          <w:sz w:val="20"/>
          <w:szCs w:val="20"/>
        </w:rPr>
        <w:t>Fig. 4.1</w:t>
      </w:r>
      <w:r w:rsidR="005F04AD">
        <w:rPr>
          <w:rFonts w:ascii="Times New Roman" w:hAnsi="Times New Roman" w:cs="Times New Roman"/>
          <w:color w:val="000000" w:themeColor="text1"/>
          <w:spacing w:val="2"/>
          <w:sz w:val="20"/>
          <w:szCs w:val="20"/>
        </w:rPr>
        <w:t>.6</w:t>
      </w:r>
      <w:r w:rsidRPr="005F04AD">
        <w:rPr>
          <w:rFonts w:ascii="Times New Roman" w:hAnsi="Times New Roman" w:cs="Times New Roman"/>
          <w:color w:val="000000" w:themeColor="text1"/>
          <w:spacing w:val="2"/>
          <w:sz w:val="20"/>
          <w:szCs w:val="20"/>
        </w:rPr>
        <w:t>: Client has not subscribed</w:t>
      </w:r>
    </w:p>
    <w:p w:rsidR="00FC62DF" w:rsidRDefault="00FC62DF" w:rsidP="00791EAF">
      <w:pPr>
        <w:spacing w:before="100" w:beforeAutospacing="1" w:after="100" w:afterAutospacing="1" w:line="240" w:lineRule="auto"/>
        <w:jc w:val="center"/>
        <w:rPr>
          <w:rFonts w:ascii="Times New Roman" w:hAnsi="Times New Roman" w:cs="Times New Roman"/>
          <w:color w:val="000000" w:themeColor="text1"/>
          <w:spacing w:val="2"/>
          <w:sz w:val="20"/>
          <w:szCs w:val="20"/>
        </w:rPr>
      </w:pPr>
    </w:p>
    <w:p w:rsidR="00FC62DF" w:rsidRDefault="00FC62DF" w:rsidP="00791EAF">
      <w:pPr>
        <w:spacing w:before="100" w:beforeAutospacing="1" w:after="100" w:afterAutospacing="1" w:line="240" w:lineRule="auto"/>
        <w:jc w:val="center"/>
        <w:rPr>
          <w:rFonts w:ascii="Times New Roman" w:eastAsia="Times New Roman" w:hAnsi="Times New Roman" w:cs="Times New Roman"/>
          <w:noProof/>
          <w:color w:val="000000" w:themeColor="text1"/>
          <w:sz w:val="20"/>
          <w:szCs w:val="20"/>
        </w:rPr>
      </w:pPr>
    </w:p>
    <w:p w:rsidR="00796037" w:rsidRPr="00791EAF" w:rsidRDefault="00702207" w:rsidP="00630D73">
      <w:pPr>
        <w:spacing w:after="0" w:line="360" w:lineRule="auto"/>
        <w:jc w:val="both"/>
        <w:rPr>
          <w:rFonts w:ascii="Times New Roman" w:eastAsia="Times New Roman" w:hAnsi="Times New Roman" w:cs="Times New Roman"/>
          <w:noProof/>
          <w:color w:val="000000" w:themeColor="text1"/>
          <w:sz w:val="20"/>
          <w:szCs w:val="20"/>
        </w:rPr>
      </w:pPr>
      <w:r>
        <w:rPr>
          <w:rFonts w:ascii="Times New Roman" w:hAnsi="Times New Roman" w:cs="Times New Roman"/>
          <w:b/>
          <w:color w:val="000000" w:themeColor="text1"/>
          <w:sz w:val="26"/>
          <w:szCs w:val="26"/>
        </w:rPr>
        <w:lastRenderedPageBreak/>
        <w:t>4.2 Data Mode</w:t>
      </w:r>
      <w:r w:rsidR="00A03EFC" w:rsidRPr="008F6FA4">
        <w:rPr>
          <w:rFonts w:ascii="Times New Roman" w:hAnsi="Times New Roman" w:cs="Times New Roman"/>
          <w:b/>
          <w:color w:val="000000" w:themeColor="text1"/>
          <w:sz w:val="26"/>
          <w:szCs w:val="26"/>
        </w:rPr>
        <w:t>ling</w:t>
      </w:r>
    </w:p>
    <w:p w:rsidR="00702207" w:rsidRDefault="0045544C" w:rsidP="00630D73">
      <w:pPr>
        <w:spacing w:after="0" w:line="360" w:lineRule="auto"/>
        <w:jc w:val="both"/>
        <w:rPr>
          <w:rFonts w:ascii="Times New Roman" w:hAnsi="Times New Roman" w:cs="Times New Roman"/>
          <w:sz w:val="24"/>
          <w:szCs w:val="24"/>
        </w:rPr>
      </w:pPr>
      <w:r>
        <w:t xml:space="preserve">                      </w:t>
      </w:r>
      <w:r w:rsidR="00507275" w:rsidRPr="008F6FA4">
        <w:rPr>
          <w:rFonts w:ascii="Times New Roman" w:hAnsi="Times New Roman" w:cs="Times New Roman"/>
          <w:sz w:val="24"/>
          <w:szCs w:val="24"/>
        </w:rPr>
        <w:t xml:space="preserve">In our project, we aim to increase campaign efficiency by identifying the main factors that affect the success of a campaign and predicting whether the campaign will be successful to a certain client, namely, whether the client will subscribe a term deposit. As our data are imbalanced, we use resampling methods before building models. After preprocessing the data, we build logistic regression model. </w:t>
      </w:r>
    </w:p>
    <w:p w:rsidR="008F6FA4" w:rsidRPr="00E25DBB" w:rsidRDefault="00507275" w:rsidP="00630D73">
      <w:pPr>
        <w:spacing w:after="0" w:line="360" w:lineRule="auto"/>
        <w:jc w:val="both"/>
        <w:rPr>
          <w:rFonts w:ascii="Times New Roman" w:hAnsi="Times New Roman" w:cs="Times New Roman"/>
          <w:sz w:val="24"/>
          <w:szCs w:val="24"/>
        </w:rPr>
      </w:pPr>
      <w:r w:rsidRPr="00E25DBB">
        <w:rPr>
          <w:rFonts w:ascii="Times New Roman" w:hAnsi="Times New Roman" w:cs="Times New Roman"/>
          <w:sz w:val="24"/>
          <w:szCs w:val="24"/>
        </w:rPr>
        <w:t>Logistic regression:</w:t>
      </w:r>
    </w:p>
    <w:p w:rsidR="00702207" w:rsidRPr="00C10220" w:rsidRDefault="0045544C"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sz w:val="24"/>
          <w:szCs w:val="24"/>
        </w:rPr>
        <w:tab/>
      </w:r>
      <w:r w:rsidR="00791EAF">
        <w:rPr>
          <w:rFonts w:ascii="Times New Roman" w:hAnsi="Times New Roman" w:cs="Times New Roman"/>
          <w:sz w:val="24"/>
          <w:szCs w:val="24"/>
        </w:rPr>
        <w:t xml:space="preserve">      </w:t>
      </w:r>
      <w:r w:rsidR="00702207" w:rsidRPr="00C10220">
        <w:rPr>
          <w:rFonts w:ascii="Times New Roman" w:eastAsia="Times New Roman" w:hAnsi="Times New Roman" w:cs="Times New Roman"/>
          <w:color w:val="000000" w:themeColor="text1"/>
          <w:sz w:val="24"/>
          <w:szCs w:val="24"/>
          <w:lang w:eastAsia="en-IN"/>
        </w:rPr>
        <w:t>Logistic regression uses an equation as the representation, very much like linear regression.</w:t>
      </w:r>
      <w:r w:rsidR="00702207">
        <w:rPr>
          <w:rFonts w:ascii="Times New Roman" w:eastAsia="Times New Roman" w:hAnsi="Times New Roman" w:cs="Times New Roman"/>
          <w:color w:val="000000" w:themeColor="text1"/>
          <w:sz w:val="24"/>
          <w:szCs w:val="24"/>
          <w:lang w:eastAsia="en-IN"/>
        </w:rPr>
        <w:t xml:space="preserve"> </w:t>
      </w:r>
      <w:r w:rsidR="00702207" w:rsidRPr="00C10220">
        <w:rPr>
          <w:rFonts w:ascii="Times New Roman" w:eastAsia="Times New Roman" w:hAnsi="Times New Roman" w:cs="Times New Roman"/>
          <w:color w:val="000000" w:themeColor="text1"/>
          <w:sz w:val="24"/>
          <w:szCs w:val="24"/>
          <w:lang w:eastAsia="en-IN"/>
        </w:rPr>
        <w:t>Input values (x) are combined linearly using weights or coefficient values (referred to as the Greek capital letter Beta) to predict an output value (y). A key difference from linear regression is th</w:t>
      </w:r>
      <w:r w:rsidR="00702207">
        <w:rPr>
          <w:rFonts w:ascii="Times New Roman" w:eastAsia="Times New Roman" w:hAnsi="Times New Roman" w:cs="Times New Roman"/>
          <w:color w:val="000000" w:themeColor="text1"/>
          <w:sz w:val="24"/>
          <w:szCs w:val="24"/>
          <w:lang w:eastAsia="en-IN"/>
        </w:rPr>
        <w:t>at the output value being modeled is a binary value</w:t>
      </w:r>
      <w:r w:rsidR="00702207" w:rsidRPr="00C10220">
        <w:rPr>
          <w:rFonts w:ascii="Times New Roman" w:eastAsia="Times New Roman" w:hAnsi="Times New Roman" w:cs="Times New Roman"/>
          <w:color w:val="000000" w:themeColor="text1"/>
          <w:sz w:val="24"/>
          <w:szCs w:val="24"/>
          <w:lang w:eastAsia="en-IN"/>
        </w:rPr>
        <w:t xml:space="preserve"> (0 or 1) rather than a numeric value.</w:t>
      </w:r>
      <w:r w:rsidR="00702207">
        <w:rPr>
          <w:rFonts w:ascii="Times New Roman" w:eastAsia="Times New Roman" w:hAnsi="Times New Roman" w:cs="Times New Roman"/>
          <w:color w:val="000000" w:themeColor="text1"/>
          <w:sz w:val="24"/>
          <w:szCs w:val="24"/>
          <w:lang w:eastAsia="en-IN"/>
        </w:rPr>
        <w:t xml:space="preserve"> </w:t>
      </w:r>
      <w:r w:rsidR="00702207" w:rsidRPr="00C10220">
        <w:rPr>
          <w:rFonts w:ascii="Times New Roman" w:eastAsia="Times New Roman" w:hAnsi="Times New Roman" w:cs="Times New Roman"/>
          <w:color w:val="000000" w:themeColor="text1"/>
          <w:sz w:val="24"/>
          <w:szCs w:val="24"/>
          <w:lang w:eastAsia="en-IN"/>
        </w:rPr>
        <w:t>Below is an example logistic regression equation:</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791EAF">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r w:rsidRPr="00C10220">
        <w:rPr>
          <w:rFonts w:ascii="Times New Roman" w:eastAsia="Times New Roman" w:hAnsi="Times New Roman" w:cs="Times New Roman"/>
          <w:color w:val="000000" w:themeColor="text1"/>
          <w:sz w:val="24"/>
          <w:szCs w:val="24"/>
          <w:lang w:eastAsia="en-IN"/>
        </w:rPr>
        <w:t>y = e^ (b0 + b1*x) / (1 + e^ (b0 + b1*x))</w:t>
      </w:r>
    </w:p>
    <w:p w:rsidR="00702207" w:rsidRPr="00C10220" w:rsidRDefault="00630D73"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702207" w:rsidRPr="00C10220">
        <w:rPr>
          <w:rFonts w:ascii="Times New Roman" w:eastAsia="Times New Roman" w:hAnsi="Times New Roman" w:cs="Times New Roman"/>
          <w:color w:val="000000" w:themeColor="text1"/>
          <w:sz w:val="24"/>
          <w:szCs w:val="24"/>
          <w:lang w:eastAsia="en-IN"/>
        </w:rPr>
        <w:t>Where</w:t>
      </w:r>
      <w:r w:rsidR="00791EAF">
        <w:rPr>
          <w:rFonts w:ascii="Times New Roman" w:eastAsia="Times New Roman" w:hAnsi="Times New Roman" w:cs="Times New Roman"/>
          <w:color w:val="000000" w:themeColor="text1"/>
          <w:sz w:val="24"/>
          <w:szCs w:val="24"/>
          <w:lang w:eastAsia="en-IN"/>
        </w:rPr>
        <w:t xml:space="preserve">, </w:t>
      </w:r>
      <w:r w:rsidR="00E25DBB">
        <w:rPr>
          <w:rFonts w:ascii="Times New Roman" w:eastAsia="Times New Roman" w:hAnsi="Times New Roman" w:cs="Times New Roman"/>
          <w:color w:val="000000" w:themeColor="text1"/>
          <w:sz w:val="24"/>
          <w:szCs w:val="24"/>
          <w:lang w:eastAsia="en-IN"/>
        </w:rPr>
        <w:t xml:space="preserve">y is the predicted output, </w:t>
      </w:r>
      <w:r w:rsidR="00702207" w:rsidRPr="00C10220">
        <w:rPr>
          <w:rFonts w:ascii="Times New Roman" w:eastAsia="Times New Roman" w:hAnsi="Times New Roman" w:cs="Times New Roman"/>
          <w:color w:val="000000" w:themeColor="text1"/>
          <w:sz w:val="24"/>
          <w:szCs w:val="24"/>
          <w:lang w:eastAsia="en-IN"/>
        </w:rPr>
        <w:t>b0 is the bias or intercept term and b1 is the coefficient for the single input value (x). Each column in your input data has an associated b coefficient (a constant real value) that must be learned from your training data.</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t xml:space="preserve">    </w:t>
      </w:r>
      <w:r w:rsidR="00630D73">
        <w:rPr>
          <w:rFonts w:ascii="Times New Roman" w:eastAsia="Times New Roman" w:hAnsi="Times New Roman" w:cs="Times New Roman"/>
          <w:color w:val="000000" w:themeColor="text1"/>
          <w:sz w:val="24"/>
          <w:szCs w:val="24"/>
          <w:lang w:eastAsia="en-IN"/>
        </w:rPr>
        <w:t xml:space="preserve">   </w:t>
      </w:r>
      <w:r w:rsidRPr="00C10220">
        <w:rPr>
          <w:rFonts w:ascii="Times New Roman" w:eastAsia="Times New Roman" w:hAnsi="Times New Roman" w:cs="Times New Roman"/>
          <w:color w:val="000000" w:themeColor="text1"/>
          <w:sz w:val="24"/>
          <w:szCs w:val="24"/>
          <w:lang w:eastAsia="en-IN"/>
        </w:rPr>
        <w:t>The actual representat</w:t>
      </w:r>
      <w:r w:rsidR="00E25DBB">
        <w:rPr>
          <w:rFonts w:ascii="Times New Roman" w:eastAsia="Times New Roman" w:hAnsi="Times New Roman" w:cs="Times New Roman"/>
          <w:color w:val="000000" w:themeColor="text1"/>
          <w:sz w:val="24"/>
          <w:szCs w:val="24"/>
          <w:lang w:eastAsia="en-IN"/>
        </w:rPr>
        <w:t xml:space="preserve">ion of the model that you would </w:t>
      </w:r>
      <w:r w:rsidRPr="00C10220">
        <w:rPr>
          <w:rFonts w:ascii="Times New Roman" w:eastAsia="Times New Roman" w:hAnsi="Times New Roman" w:cs="Times New Roman"/>
          <w:color w:val="000000" w:themeColor="text1"/>
          <w:sz w:val="24"/>
          <w:szCs w:val="24"/>
          <w:lang w:eastAsia="en-IN"/>
        </w:rPr>
        <w:t>store in memory or in a file are the coefficients in the equation (the beta value or b’s).</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630D73">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r w:rsidR="00630D73">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r w:rsidRPr="00C10220">
        <w:rPr>
          <w:rFonts w:ascii="Times New Roman" w:eastAsia="Times New Roman" w:hAnsi="Times New Roman" w:cs="Times New Roman"/>
          <w:color w:val="000000" w:themeColor="text1"/>
          <w:sz w:val="24"/>
          <w:szCs w:val="24"/>
          <w:lang w:eastAsia="en-IN"/>
        </w:rPr>
        <w:t>The logistic regression model takes real-valued inputs and makes a prediction as to the probability of the input belonging to the default class (class 0). If the probability is &gt; 0.5 we can take the output as a prediction for the default class (class 0), otherwise the prediction is for the other class (class 1). For this dataset, the logistic regression has three coefficients just like linear regression, for example:</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C10220">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r w:rsidR="00630D73">
        <w:rPr>
          <w:rFonts w:ascii="Times New Roman" w:eastAsia="Times New Roman" w:hAnsi="Times New Roman" w:cs="Times New Roman"/>
          <w:color w:val="000000" w:themeColor="text1"/>
          <w:sz w:val="24"/>
          <w:szCs w:val="24"/>
          <w:lang w:eastAsia="en-IN"/>
        </w:rPr>
        <w:t xml:space="preserve">              </w:t>
      </w:r>
      <w:r w:rsidRPr="00C10220">
        <w:rPr>
          <w:rFonts w:ascii="Times New Roman" w:eastAsia="Times New Roman" w:hAnsi="Times New Roman" w:cs="Times New Roman"/>
          <w:color w:val="000000" w:themeColor="text1"/>
          <w:sz w:val="24"/>
          <w:szCs w:val="24"/>
          <w:lang w:eastAsia="en-IN"/>
        </w:rPr>
        <w:t>Output = b0 + b1*x1+b2*x2+b3*x3</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t xml:space="preserve">     </w:t>
      </w:r>
      <w:r w:rsidR="00630D73">
        <w:rPr>
          <w:rFonts w:ascii="Times New Roman" w:eastAsia="Times New Roman" w:hAnsi="Times New Roman" w:cs="Times New Roman"/>
          <w:color w:val="000000" w:themeColor="text1"/>
          <w:sz w:val="24"/>
          <w:szCs w:val="24"/>
          <w:lang w:eastAsia="en-IN"/>
        </w:rPr>
        <w:t xml:space="preserve">  </w:t>
      </w:r>
      <w:r w:rsidRPr="00C10220">
        <w:rPr>
          <w:rFonts w:ascii="Times New Roman" w:eastAsia="Times New Roman" w:hAnsi="Times New Roman" w:cs="Times New Roman"/>
          <w:color w:val="000000" w:themeColor="text1"/>
          <w:sz w:val="24"/>
          <w:szCs w:val="24"/>
          <w:lang w:eastAsia="en-IN"/>
        </w:rPr>
        <w:t>The job of the learning algorithm will be to discover the best values for the coefficients (b0, b1 and b2) based on the training data. Unlike linear regression, the output is transformed into a probability using the logistic function:</w:t>
      </w:r>
    </w:p>
    <w:p w:rsidR="00702207" w:rsidRPr="00C10220"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C10220">
        <w:rPr>
          <w:rFonts w:ascii="Times New Roman" w:eastAsia="Times New Roman" w:hAnsi="Times New Roman" w:cs="Times New Roman"/>
          <w:color w:val="000000" w:themeColor="text1"/>
          <w:sz w:val="24"/>
          <w:szCs w:val="24"/>
          <w:lang w:eastAsia="en-IN"/>
        </w:rPr>
        <w:t xml:space="preserve">                      P (class=0) = 1 / (1 + e^ (-output))</w:t>
      </w:r>
    </w:p>
    <w:p w:rsidR="00842B1D" w:rsidRDefault="00702207" w:rsidP="00630D7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C10220">
        <w:rPr>
          <w:rFonts w:ascii="Times New Roman" w:eastAsia="Times New Roman" w:hAnsi="Times New Roman" w:cs="Times New Roman"/>
          <w:color w:val="000000" w:themeColor="text1"/>
          <w:sz w:val="24"/>
          <w:szCs w:val="24"/>
          <w:lang w:eastAsia="en-IN"/>
        </w:rPr>
        <w:t xml:space="preserve"> This would be written as:</w:t>
      </w:r>
      <w:r w:rsidR="00842B1D">
        <w:rPr>
          <w:rFonts w:ascii="Times New Roman" w:eastAsia="Times New Roman" w:hAnsi="Times New Roman" w:cs="Times New Roman"/>
          <w:color w:val="000000" w:themeColor="text1"/>
          <w:sz w:val="24"/>
          <w:szCs w:val="24"/>
          <w:lang w:eastAsia="en-IN"/>
        </w:rPr>
        <w:t xml:space="preserve"> </w:t>
      </w:r>
    </w:p>
    <w:p w:rsidR="00702207" w:rsidRDefault="00842B1D" w:rsidP="00630D73">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t xml:space="preserve">          </w:t>
      </w:r>
      <w:r w:rsidR="00702207" w:rsidRPr="00C10220">
        <w:rPr>
          <w:rFonts w:ascii="Times New Roman" w:eastAsia="Times New Roman" w:hAnsi="Times New Roman" w:cs="Times New Roman"/>
          <w:color w:val="000000" w:themeColor="text1"/>
          <w:sz w:val="24"/>
          <w:szCs w:val="24"/>
          <w:lang w:eastAsia="en-IN"/>
        </w:rPr>
        <w:t xml:space="preserve"> P (class=0) = 1 / (1 + EXP (-output))</w:t>
      </w:r>
    </w:p>
    <w:p w:rsidR="00702207" w:rsidRDefault="00702207" w:rsidP="00630D73">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ab/>
        <w:t xml:space="preserve">     </w:t>
      </w:r>
      <w:r w:rsidRPr="00814538">
        <w:rPr>
          <w:rFonts w:ascii="Times New Roman" w:eastAsia="Times New Roman" w:hAnsi="Times New Roman" w:cs="Times New Roman"/>
          <w:color w:val="000000" w:themeColor="text1"/>
          <w:sz w:val="24"/>
          <w:szCs w:val="24"/>
          <w:lang w:eastAsia="en-IN"/>
        </w:rPr>
        <w:t>Logistic regression does NOT assume a linear relationship between the dependent variable and the independent variables, but it does assume linear relationship between the logit of the explanatory variables and the response.</w:t>
      </w:r>
      <w:r>
        <w:rPr>
          <w:rFonts w:ascii="Times New Roman" w:eastAsia="Times New Roman" w:hAnsi="Times New Roman" w:cs="Times New Roman"/>
          <w:color w:val="000000" w:themeColor="text1"/>
          <w:sz w:val="24"/>
          <w:szCs w:val="24"/>
          <w:lang w:eastAsia="en-IN"/>
        </w:rPr>
        <w:t xml:space="preserve"> </w:t>
      </w:r>
    </w:p>
    <w:p w:rsidR="00702207" w:rsidRDefault="00702207" w:rsidP="00630D73">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t xml:space="preserve">     </w:t>
      </w:r>
      <w:r w:rsidRPr="00814538">
        <w:rPr>
          <w:rFonts w:ascii="Times New Roman" w:eastAsia="Times New Roman" w:hAnsi="Times New Roman" w:cs="Times New Roman"/>
          <w:color w:val="000000" w:themeColor="text1"/>
          <w:sz w:val="24"/>
          <w:szCs w:val="24"/>
          <w:lang w:eastAsia="en-IN"/>
        </w:rPr>
        <w:t>Independent variables can be even the power terms or some other nonlinear transformations of the original independent variables.</w:t>
      </w:r>
      <w:r w:rsidR="00630D73">
        <w:rPr>
          <w:rFonts w:ascii="Times New Roman" w:eastAsia="Times New Roman" w:hAnsi="Times New Roman" w:cs="Times New Roman"/>
          <w:color w:val="000000" w:themeColor="text1"/>
          <w:sz w:val="24"/>
          <w:szCs w:val="24"/>
          <w:lang w:eastAsia="en-IN"/>
        </w:rPr>
        <w:t xml:space="preserve"> </w:t>
      </w:r>
      <w:r w:rsidRPr="00814538">
        <w:rPr>
          <w:rFonts w:ascii="Times New Roman" w:eastAsia="Times New Roman" w:hAnsi="Times New Roman" w:cs="Times New Roman"/>
          <w:color w:val="000000" w:themeColor="text1"/>
          <w:sz w:val="24"/>
          <w:szCs w:val="24"/>
          <w:lang w:eastAsia="en-IN"/>
        </w:rPr>
        <w:t>The dependent variable does NOT need to be normally distributed, but it typically assumes a distribution from an exponential family (e.g. binomial,</w:t>
      </w:r>
      <w:r w:rsidR="007E75ED">
        <w:rPr>
          <w:rFonts w:ascii="Times New Roman" w:eastAsia="Times New Roman" w:hAnsi="Times New Roman" w:cs="Times New Roman"/>
          <w:color w:val="000000" w:themeColor="text1"/>
          <w:sz w:val="24"/>
          <w:szCs w:val="24"/>
          <w:lang w:eastAsia="en-IN"/>
        </w:rPr>
        <w:t xml:space="preserve"> Poisson, multinomial, normal…)</w:t>
      </w:r>
      <w:r w:rsidRPr="00814538">
        <w:rPr>
          <w:rFonts w:ascii="Times New Roman" w:eastAsia="Times New Roman" w:hAnsi="Times New Roman" w:cs="Times New Roman"/>
          <w:color w:val="000000" w:themeColor="text1"/>
          <w:sz w:val="24"/>
          <w:szCs w:val="24"/>
          <w:lang w:eastAsia="en-IN"/>
        </w:rPr>
        <w:t xml:space="preserve"> binary logistic re</w:t>
      </w:r>
      <w:r w:rsidR="002125B7">
        <w:rPr>
          <w:rFonts w:ascii="Times New Roman" w:eastAsia="Times New Roman" w:hAnsi="Times New Roman" w:cs="Times New Roman"/>
          <w:color w:val="000000" w:themeColor="text1"/>
          <w:sz w:val="24"/>
          <w:szCs w:val="24"/>
          <w:lang w:eastAsia="en-IN"/>
        </w:rPr>
        <w:t xml:space="preserve">gression </w:t>
      </w:r>
      <w:r w:rsidRPr="00814538">
        <w:rPr>
          <w:rFonts w:ascii="Times New Roman" w:eastAsia="Times New Roman" w:hAnsi="Times New Roman" w:cs="Times New Roman"/>
          <w:color w:val="000000" w:themeColor="text1"/>
          <w:sz w:val="24"/>
          <w:szCs w:val="24"/>
          <w:lang w:eastAsia="en-IN"/>
        </w:rPr>
        <w:t>assume binomial distribution of the response.</w:t>
      </w:r>
    </w:p>
    <w:p w:rsidR="00200FA0" w:rsidRPr="00002BAD" w:rsidRDefault="003F2FFC" w:rsidP="00630D7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Steps to imple</w:t>
      </w:r>
      <w:r w:rsidR="00F51790" w:rsidRPr="008F6FA4">
        <w:rPr>
          <w:rFonts w:ascii="Times New Roman" w:hAnsi="Times New Roman" w:cs="Times New Roman"/>
          <w:sz w:val="24"/>
          <w:szCs w:val="24"/>
        </w:rPr>
        <w:t>ment logistic regression algorithm:</w:t>
      </w:r>
    </w:p>
    <w:p w:rsidR="00F51790" w:rsidRPr="008F6FA4" w:rsidRDefault="00F51790" w:rsidP="00630D73">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Load the data set.</w:t>
      </w:r>
    </w:p>
    <w:p w:rsidR="00F51790" w:rsidRPr="008F6FA4" w:rsidRDefault="00F51790" w:rsidP="00630D7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Understanding the data.</w:t>
      </w:r>
    </w:p>
    <w:p w:rsidR="00F51790" w:rsidRPr="008F6FA4" w:rsidRDefault="00F51790" w:rsidP="00630D7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Split the data into training and test dataset.</w:t>
      </w:r>
    </w:p>
    <w:p w:rsidR="00F51790" w:rsidRPr="008F6FA4" w:rsidRDefault="00F51790" w:rsidP="00630D7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Use the training dataset to model the logistic regression model.</w:t>
      </w:r>
    </w:p>
    <w:p w:rsidR="00F51790" w:rsidRPr="008F6FA4" w:rsidRDefault="00F51790" w:rsidP="00630D7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Calculate the accuracy of the trained model on the training dataset.</w:t>
      </w:r>
    </w:p>
    <w:p w:rsidR="00F51790" w:rsidRPr="008F6FA4" w:rsidRDefault="00F51790" w:rsidP="00630D7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F6FA4">
        <w:rPr>
          <w:rFonts w:ascii="Times New Roman" w:eastAsia="Times New Roman" w:hAnsi="Times New Roman" w:cs="Times New Roman"/>
          <w:color w:val="000000" w:themeColor="text1"/>
          <w:sz w:val="24"/>
          <w:szCs w:val="24"/>
        </w:rPr>
        <w:t>Calculate the accuracy of the model on the test dataset.</w:t>
      </w:r>
    </w:p>
    <w:p w:rsidR="00002BAD" w:rsidRDefault="00002BAD"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630D73" w:rsidRDefault="00630D73" w:rsidP="00630D73">
      <w:pPr>
        <w:spacing w:line="360" w:lineRule="auto"/>
        <w:jc w:val="both"/>
        <w:rPr>
          <w:rFonts w:ascii="Times New Roman" w:eastAsia="Times New Roman" w:hAnsi="Times New Roman" w:cs="Times New Roman"/>
          <w:color w:val="000000" w:themeColor="text1"/>
          <w:sz w:val="24"/>
          <w:szCs w:val="24"/>
        </w:rPr>
      </w:pPr>
    </w:p>
    <w:p w:rsidR="00002BAD" w:rsidRDefault="00002BAD" w:rsidP="00630D73">
      <w:pPr>
        <w:spacing w:line="360" w:lineRule="auto"/>
        <w:rPr>
          <w:rFonts w:ascii="Times New Roman" w:eastAsia="Times New Roman" w:hAnsi="Times New Roman" w:cs="Times New Roman"/>
          <w:color w:val="000000" w:themeColor="text1"/>
          <w:sz w:val="24"/>
          <w:szCs w:val="24"/>
        </w:rPr>
      </w:pPr>
    </w:p>
    <w:p w:rsidR="008D6A1B" w:rsidRPr="00002BAD" w:rsidRDefault="00002BAD" w:rsidP="00ED5891">
      <w:pPr>
        <w:spacing w:after="240"/>
        <w:jc w:val="center"/>
        <w:rPr>
          <w:rFonts w:ascii="Times New Roman" w:hAnsi="Times New Roman" w:cs="Times New Roman"/>
          <w:b/>
          <w:sz w:val="28"/>
          <w:szCs w:val="28"/>
        </w:rPr>
      </w:pPr>
      <w:r w:rsidRPr="00002BAD">
        <w:rPr>
          <w:rFonts w:ascii="Times New Roman" w:hAnsi="Times New Roman" w:cs="Times New Roman"/>
          <w:b/>
          <w:sz w:val="28"/>
          <w:szCs w:val="28"/>
        </w:rPr>
        <w:lastRenderedPageBreak/>
        <w:t>5. REFERENCES</w:t>
      </w:r>
    </w:p>
    <w:p w:rsidR="00132CD1" w:rsidRPr="00132CD1" w:rsidRDefault="008B0528" w:rsidP="00132CD1">
      <w:pPr>
        <w:pStyle w:val="ListParagraph"/>
        <w:numPr>
          <w:ilvl w:val="0"/>
          <w:numId w:val="9"/>
        </w:numPr>
        <w:spacing w:after="240" w:line="360" w:lineRule="auto"/>
        <w:jc w:val="both"/>
        <w:rPr>
          <w:rFonts w:ascii="Times New Roman" w:hAnsi="Times New Roman" w:cs="Times New Roman"/>
          <w:sz w:val="24"/>
          <w:szCs w:val="24"/>
        </w:rPr>
      </w:pPr>
      <w:hyperlink r:id="rId36" w:history="1">
        <w:r w:rsidR="00F51790" w:rsidRPr="00132CD1">
          <w:rPr>
            <w:rStyle w:val="Hyperlink"/>
            <w:rFonts w:ascii="Times New Roman" w:hAnsi="Times New Roman" w:cs="Times New Roman"/>
            <w:sz w:val="24"/>
            <w:szCs w:val="24"/>
          </w:rPr>
          <w:t>https://archive.ics.uci.edu/ml/datasets/Bank+Marketing</w:t>
        </w:r>
      </w:hyperlink>
    </w:p>
    <w:p w:rsidR="00F51790" w:rsidRPr="00132CD1" w:rsidRDefault="008B0528" w:rsidP="00132CD1">
      <w:pPr>
        <w:pStyle w:val="ListParagraph"/>
        <w:numPr>
          <w:ilvl w:val="0"/>
          <w:numId w:val="9"/>
        </w:numPr>
        <w:spacing w:after="240" w:line="360" w:lineRule="auto"/>
        <w:jc w:val="both"/>
        <w:rPr>
          <w:rFonts w:ascii="Times New Roman" w:hAnsi="Times New Roman" w:cs="Times New Roman"/>
          <w:sz w:val="24"/>
          <w:szCs w:val="24"/>
        </w:rPr>
      </w:pPr>
      <w:hyperlink r:id="rId37" w:history="1">
        <w:r w:rsidR="00F51790" w:rsidRPr="00132CD1">
          <w:rPr>
            <w:rStyle w:val="Hyperlink"/>
            <w:rFonts w:ascii="Times New Roman" w:hAnsi="Times New Roman" w:cs="Times New Roman"/>
            <w:sz w:val="24"/>
            <w:szCs w:val="24"/>
          </w:rPr>
          <w:t>http://www.columbia.edu/~jc4133/ADA-Project.pdf</w:t>
        </w:r>
      </w:hyperlink>
    </w:p>
    <w:p w:rsidR="00F51790" w:rsidRPr="00132CD1" w:rsidRDefault="008B0528" w:rsidP="00132CD1">
      <w:pPr>
        <w:pStyle w:val="ListParagraph"/>
        <w:numPr>
          <w:ilvl w:val="0"/>
          <w:numId w:val="9"/>
        </w:numPr>
        <w:spacing w:line="360" w:lineRule="auto"/>
        <w:jc w:val="both"/>
        <w:rPr>
          <w:rFonts w:ascii="Times New Roman" w:hAnsi="Times New Roman" w:cs="Times New Roman"/>
          <w:sz w:val="24"/>
          <w:szCs w:val="24"/>
        </w:rPr>
      </w:pPr>
      <w:hyperlink r:id="rId38" w:history="1">
        <w:r w:rsidR="00626962" w:rsidRPr="00132CD1">
          <w:rPr>
            <w:rStyle w:val="Hyperlink"/>
            <w:rFonts w:ascii="Times New Roman" w:hAnsi="Times New Roman" w:cs="Times New Roman"/>
            <w:sz w:val="24"/>
            <w:szCs w:val="24"/>
          </w:rPr>
          <w:t>http://dataaspirant.com/2017/04/15/implement-logistic-regression-model-python-binary-classification</w:t>
        </w:r>
      </w:hyperlink>
    </w:p>
    <w:p w:rsidR="00F51790" w:rsidRPr="00132CD1" w:rsidRDefault="008B0528" w:rsidP="00132CD1">
      <w:pPr>
        <w:pStyle w:val="ListParagraph"/>
        <w:numPr>
          <w:ilvl w:val="0"/>
          <w:numId w:val="9"/>
        </w:numPr>
        <w:spacing w:line="360" w:lineRule="auto"/>
        <w:jc w:val="both"/>
        <w:rPr>
          <w:rFonts w:ascii="Times New Roman" w:hAnsi="Times New Roman" w:cs="Times New Roman"/>
          <w:sz w:val="24"/>
          <w:szCs w:val="24"/>
        </w:rPr>
      </w:pPr>
      <w:hyperlink r:id="rId39" w:history="1">
        <w:r w:rsidR="00B20965" w:rsidRPr="00132CD1">
          <w:rPr>
            <w:rStyle w:val="Hyperlink"/>
            <w:rFonts w:ascii="Times New Roman" w:hAnsi="Times New Roman" w:cs="Times New Roman"/>
            <w:sz w:val="24"/>
            <w:szCs w:val="24"/>
          </w:rPr>
          <w:t>https://www.kaggle.com</w:t>
        </w:r>
      </w:hyperlink>
    </w:p>
    <w:p w:rsidR="00B20965" w:rsidRPr="00132CD1" w:rsidRDefault="008B0528" w:rsidP="00132CD1">
      <w:pPr>
        <w:pStyle w:val="ListParagraph"/>
        <w:numPr>
          <w:ilvl w:val="0"/>
          <w:numId w:val="9"/>
        </w:numPr>
        <w:spacing w:line="360" w:lineRule="auto"/>
        <w:jc w:val="both"/>
        <w:rPr>
          <w:rFonts w:ascii="Times New Roman" w:hAnsi="Times New Roman" w:cs="Times New Roman"/>
          <w:sz w:val="24"/>
          <w:szCs w:val="24"/>
        </w:rPr>
      </w:pPr>
      <w:hyperlink r:id="rId40" w:history="1">
        <w:r w:rsidR="00B20965" w:rsidRPr="00132CD1">
          <w:rPr>
            <w:rStyle w:val="Hyperlink"/>
            <w:rFonts w:ascii="Times New Roman" w:hAnsi="Times New Roman" w:cs="Times New Roman"/>
            <w:sz w:val="24"/>
            <w:szCs w:val="24"/>
          </w:rPr>
          <w:t>https://data.gov.in</w:t>
        </w:r>
      </w:hyperlink>
    </w:p>
    <w:p w:rsidR="00125C04" w:rsidRPr="00132CD1" w:rsidRDefault="008B0528" w:rsidP="00132CD1">
      <w:pPr>
        <w:pStyle w:val="ListParagraph"/>
        <w:numPr>
          <w:ilvl w:val="0"/>
          <w:numId w:val="9"/>
        </w:numPr>
        <w:spacing w:line="360" w:lineRule="auto"/>
        <w:jc w:val="both"/>
        <w:rPr>
          <w:rFonts w:ascii="Times New Roman" w:hAnsi="Times New Roman" w:cs="Times New Roman"/>
          <w:sz w:val="24"/>
          <w:szCs w:val="24"/>
        </w:rPr>
      </w:pPr>
      <w:hyperlink r:id="rId41" w:history="1">
        <w:r w:rsidR="00125C04" w:rsidRPr="00132CD1">
          <w:rPr>
            <w:rStyle w:val="Hyperlink"/>
            <w:rFonts w:ascii="Times New Roman" w:hAnsi="Times New Roman" w:cs="Times New Roman"/>
            <w:sz w:val="24"/>
            <w:szCs w:val="24"/>
          </w:rPr>
          <w:t>https://www.analyticsvidhya.com</w:t>
        </w:r>
      </w:hyperlink>
    </w:p>
    <w:p w:rsidR="00002BAD" w:rsidRDefault="00002BAD"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41400" w:rsidRDefault="00541400" w:rsidP="00626962">
      <w:pPr>
        <w:jc w:val="both"/>
        <w:rPr>
          <w:rFonts w:ascii="Times New Roman" w:hAnsi="Times New Roman" w:cs="Times New Roman"/>
          <w:sz w:val="24"/>
          <w:szCs w:val="24"/>
        </w:rPr>
      </w:pPr>
    </w:p>
    <w:p w:rsidR="0055552C" w:rsidRDefault="0055552C" w:rsidP="00626962">
      <w:pPr>
        <w:jc w:val="both"/>
        <w:rPr>
          <w:rFonts w:ascii="Times New Roman" w:hAnsi="Times New Roman" w:cs="Times New Roman"/>
          <w:sz w:val="24"/>
          <w:szCs w:val="24"/>
        </w:rPr>
      </w:pPr>
    </w:p>
    <w:p w:rsidR="00541400" w:rsidRPr="00002BAD" w:rsidRDefault="00541400" w:rsidP="00626962">
      <w:pPr>
        <w:jc w:val="both"/>
        <w:rPr>
          <w:rFonts w:ascii="Times New Roman" w:hAnsi="Times New Roman" w:cs="Times New Roman"/>
          <w:sz w:val="24"/>
          <w:szCs w:val="24"/>
        </w:rPr>
      </w:pPr>
    </w:p>
    <w:p w:rsidR="004B0C50" w:rsidRPr="004D537C" w:rsidRDefault="00002BAD" w:rsidP="00ED5891">
      <w:pPr>
        <w:spacing w:after="240"/>
        <w:jc w:val="center"/>
        <w:rPr>
          <w:rFonts w:ascii="Times New Roman" w:hAnsi="Times New Roman" w:cs="Times New Roman"/>
          <w:b/>
          <w:sz w:val="28"/>
          <w:szCs w:val="28"/>
        </w:rPr>
      </w:pPr>
      <w:r w:rsidRPr="004D537C">
        <w:rPr>
          <w:rFonts w:ascii="Times New Roman" w:hAnsi="Times New Roman" w:cs="Times New Roman"/>
          <w:b/>
          <w:sz w:val="28"/>
          <w:szCs w:val="28"/>
        </w:rPr>
        <w:lastRenderedPageBreak/>
        <w:t>6. CONCLUSION</w:t>
      </w:r>
    </w:p>
    <w:p w:rsidR="00FA7144" w:rsidRPr="00FA7144" w:rsidRDefault="00C84E4D" w:rsidP="004D2A9D">
      <w:pPr>
        <w:spacing w:after="0" w:line="360" w:lineRule="auto"/>
        <w:jc w:val="both"/>
        <w:rPr>
          <w:rFonts w:ascii="Times New Roman" w:hAnsi="Times New Roman" w:cs="Times New Roman"/>
          <w:sz w:val="24"/>
          <w:szCs w:val="24"/>
        </w:rPr>
      </w:pPr>
      <w:r w:rsidRPr="00FA7144">
        <w:rPr>
          <w:rFonts w:ascii="Times New Roman" w:hAnsi="Times New Roman" w:cs="Times New Roman"/>
          <w:sz w:val="24"/>
          <w:szCs w:val="24"/>
        </w:rPr>
        <w:t xml:space="preserve">    </w:t>
      </w:r>
      <w:r w:rsidR="004A496C">
        <w:rPr>
          <w:rFonts w:ascii="Times New Roman" w:hAnsi="Times New Roman" w:cs="Times New Roman"/>
          <w:sz w:val="24"/>
          <w:szCs w:val="24"/>
        </w:rPr>
        <w:t xml:space="preserve">             </w:t>
      </w:r>
      <w:r w:rsidRPr="00FA7144">
        <w:rPr>
          <w:rFonts w:ascii="Times New Roman" w:hAnsi="Times New Roman" w:cs="Times New Roman"/>
          <w:sz w:val="24"/>
          <w:szCs w:val="24"/>
        </w:rPr>
        <w:t xml:space="preserve">Finally in our project by using logistic regression model we predict whether the client has subscribed the term deposit or not. In order to implement this various input variables to get </w:t>
      </w:r>
      <w:r w:rsidR="00FA7144" w:rsidRPr="00FA7144">
        <w:rPr>
          <w:rFonts w:ascii="Times New Roman" w:hAnsi="Times New Roman" w:cs="Times New Roman"/>
          <w:sz w:val="24"/>
          <w:szCs w:val="24"/>
        </w:rPr>
        <w:t xml:space="preserve">the output. </w:t>
      </w:r>
    </w:p>
    <w:p w:rsidR="00FA7144" w:rsidRPr="00FA7144" w:rsidRDefault="00FA7144" w:rsidP="004D2A9D">
      <w:pPr>
        <w:spacing w:after="0" w:line="360" w:lineRule="auto"/>
        <w:jc w:val="both"/>
        <w:rPr>
          <w:rFonts w:ascii="Times New Roman" w:hAnsi="Times New Roman" w:cs="Times New Roman"/>
          <w:sz w:val="24"/>
          <w:szCs w:val="24"/>
        </w:rPr>
      </w:pPr>
      <w:r w:rsidRPr="00FA7144">
        <w:rPr>
          <w:rFonts w:ascii="Times New Roman" w:hAnsi="Times New Roman" w:cs="Times New Roman"/>
          <w:sz w:val="24"/>
          <w:szCs w:val="24"/>
        </w:rPr>
        <w:tab/>
      </w:r>
      <w:r w:rsidR="00E25DBB">
        <w:rPr>
          <w:rFonts w:ascii="Times New Roman" w:hAnsi="Times New Roman" w:cs="Times New Roman"/>
          <w:sz w:val="24"/>
          <w:szCs w:val="24"/>
        </w:rPr>
        <w:t xml:space="preserve">     </w:t>
      </w:r>
      <w:r w:rsidRPr="00FA7144">
        <w:rPr>
          <w:rFonts w:ascii="Times New Roman" w:hAnsi="Times New Roman" w:cs="Times New Roman"/>
          <w:sz w:val="24"/>
          <w:szCs w:val="24"/>
        </w:rPr>
        <w:t>Whenever program takes the input data it gives the output in the form of binary i.e., either zero or one. If the output is 1 then we get the message ‘client has subsc</w:t>
      </w:r>
      <w:r w:rsidR="0030667F">
        <w:rPr>
          <w:rFonts w:ascii="Times New Roman" w:hAnsi="Times New Roman" w:cs="Times New Roman"/>
          <w:sz w:val="24"/>
          <w:szCs w:val="24"/>
        </w:rPr>
        <w:t xml:space="preserve">ribed the term deposit’ and if </w:t>
      </w:r>
      <w:r w:rsidRPr="00FA7144">
        <w:rPr>
          <w:rFonts w:ascii="Times New Roman" w:hAnsi="Times New Roman" w:cs="Times New Roman"/>
          <w:sz w:val="24"/>
          <w:szCs w:val="24"/>
        </w:rPr>
        <w:t>the output is 0 then we get the message ‘client has not subscribed the term deposit’.</w:t>
      </w:r>
    </w:p>
    <w:p w:rsidR="00FA7144" w:rsidRPr="00FA7144" w:rsidRDefault="00FA7144" w:rsidP="00626962">
      <w:pPr>
        <w:spacing w:line="360" w:lineRule="auto"/>
        <w:jc w:val="both"/>
        <w:rPr>
          <w:rFonts w:ascii="Times New Roman" w:hAnsi="Times New Roman" w:cs="Times New Roman"/>
          <w:sz w:val="24"/>
          <w:szCs w:val="24"/>
        </w:rPr>
      </w:pPr>
    </w:p>
    <w:p w:rsidR="00F51790" w:rsidRPr="008F6FA4" w:rsidRDefault="00F51790" w:rsidP="00626962">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rPr>
      </w:pPr>
    </w:p>
    <w:p w:rsidR="00F51790" w:rsidRPr="008F6FA4" w:rsidRDefault="00F51790" w:rsidP="008F6FA4">
      <w:pPr>
        <w:pStyle w:val="ListParagraph"/>
        <w:spacing w:line="360" w:lineRule="auto"/>
        <w:jc w:val="both"/>
        <w:rPr>
          <w:rFonts w:ascii="Times New Roman" w:hAnsi="Times New Roman" w:cs="Times New Roman"/>
          <w:color w:val="000000" w:themeColor="text1"/>
          <w:sz w:val="24"/>
          <w:szCs w:val="24"/>
        </w:rPr>
      </w:pPr>
    </w:p>
    <w:sectPr w:rsidR="00F51790" w:rsidRPr="008F6FA4" w:rsidSect="005503A7">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24E" w:rsidRDefault="00EC724E" w:rsidP="00F35498">
      <w:pPr>
        <w:spacing w:after="0" w:line="240" w:lineRule="auto"/>
      </w:pPr>
      <w:r>
        <w:separator/>
      </w:r>
    </w:p>
  </w:endnote>
  <w:endnote w:type="continuationSeparator" w:id="1">
    <w:p w:rsidR="00EC724E" w:rsidRDefault="00EC724E" w:rsidP="00F35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531940"/>
      <w:docPartObj>
        <w:docPartGallery w:val="Page Numbers (Bottom of Page)"/>
        <w:docPartUnique/>
      </w:docPartObj>
    </w:sdtPr>
    <w:sdtContent>
      <w:p w:rsidR="00A0555A" w:rsidRDefault="008B0528">
        <w:pPr>
          <w:pStyle w:val="Footer"/>
          <w:jc w:val="center"/>
        </w:pPr>
        <w:fldSimple w:instr=" PAGE   \* MERGEFORMAT ">
          <w:r w:rsidR="002125B7">
            <w:rPr>
              <w:noProof/>
            </w:rPr>
            <w:t>10</w:t>
          </w:r>
        </w:fldSimple>
      </w:p>
    </w:sdtContent>
  </w:sdt>
  <w:p w:rsidR="00F35498" w:rsidRDefault="00F35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24E" w:rsidRDefault="00EC724E" w:rsidP="00F35498">
      <w:pPr>
        <w:spacing w:after="0" w:line="240" w:lineRule="auto"/>
      </w:pPr>
      <w:r>
        <w:separator/>
      </w:r>
    </w:p>
  </w:footnote>
  <w:footnote w:type="continuationSeparator" w:id="1">
    <w:p w:rsidR="00EC724E" w:rsidRDefault="00EC724E" w:rsidP="00F354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6848"/>
    <w:multiLevelType w:val="hybridMultilevel"/>
    <w:tmpl w:val="FD7AF852"/>
    <w:lvl w:ilvl="0" w:tplc="A998E02E">
      <w:start w:val="1"/>
      <w:numFmt w:val="decimal"/>
      <w:lvlText w:val="%1)"/>
      <w:lvlJc w:val="left"/>
      <w:pPr>
        <w:ind w:left="1080" w:hanging="360"/>
      </w:pPr>
      <w:rPr>
        <w:rFonts w:ascii="Calibri" w:eastAsia="Times New Roman"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E5511"/>
    <w:multiLevelType w:val="hybridMultilevel"/>
    <w:tmpl w:val="E91430D8"/>
    <w:lvl w:ilvl="0" w:tplc="6492B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15E64"/>
    <w:multiLevelType w:val="multilevel"/>
    <w:tmpl w:val="FD34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94984"/>
    <w:multiLevelType w:val="hybridMultilevel"/>
    <w:tmpl w:val="30628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2176F"/>
    <w:multiLevelType w:val="multilevel"/>
    <w:tmpl w:val="70A267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D5643F6"/>
    <w:multiLevelType w:val="multilevel"/>
    <w:tmpl w:val="E3723A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6DCB499C"/>
    <w:multiLevelType w:val="multilevel"/>
    <w:tmpl w:val="63CABD1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7652BAC"/>
    <w:multiLevelType w:val="multilevel"/>
    <w:tmpl w:val="C7884C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78727B5B"/>
    <w:multiLevelType w:val="hybridMultilevel"/>
    <w:tmpl w:val="7826A4D6"/>
    <w:lvl w:ilvl="0" w:tplc="CBE45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4"/>
  </w:num>
  <w:num w:numId="5">
    <w:abstractNumId w:val="0"/>
  </w:num>
  <w:num w:numId="6">
    <w:abstractNumId w:val="1"/>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C2A26"/>
    <w:rsid w:val="00002BAD"/>
    <w:rsid w:val="000E2804"/>
    <w:rsid w:val="000E5072"/>
    <w:rsid w:val="000F4490"/>
    <w:rsid w:val="00110196"/>
    <w:rsid w:val="00125C04"/>
    <w:rsid w:val="00132CD1"/>
    <w:rsid w:val="00141AEF"/>
    <w:rsid w:val="00184E05"/>
    <w:rsid w:val="001B40E9"/>
    <w:rsid w:val="001E516E"/>
    <w:rsid w:val="00200FA0"/>
    <w:rsid w:val="002125B7"/>
    <w:rsid w:val="002232DB"/>
    <w:rsid w:val="00237840"/>
    <w:rsid w:val="0024256C"/>
    <w:rsid w:val="0030667F"/>
    <w:rsid w:val="00312827"/>
    <w:rsid w:val="00386D9B"/>
    <w:rsid w:val="003C2A26"/>
    <w:rsid w:val="003F2FFC"/>
    <w:rsid w:val="00417CF7"/>
    <w:rsid w:val="00445E15"/>
    <w:rsid w:val="00453FF8"/>
    <w:rsid w:val="0045544C"/>
    <w:rsid w:val="00466FFA"/>
    <w:rsid w:val="004A496C"/>
    <w:rsid w:val="004B0C50"/>
    <w:rsid w:val="004D2A9D"/>
    <w:rsid w:val="004D537C"/>
    <w:rsid w:val="00507275"/>
    <w:rsid w:val="0052690A"/>
    <w:rsid w:val="00541400"/>
    <w:rsid w:val="005503A7"/>
    <w:rsid w:val="0055552C"/>
    <w:rsid w:val="0056246F"/>
    <w:rsid w:val="005F04AD"/>
    <w:rsid w:val="006104D1"/>
    <w:rsid w:val="006240D5"/>
    <w:rsid w:val="00626962"/>
    <w:rsid w:val="00630D73"/>
    <w:rsid w:val="00640752"/>
    <w:rsid w:val="0067258C"/>
    <w:rsid w:val="00702207"/>
    <w:rsid w:val="00712D06"/>
    <w:rsid w:val="00733267"/>
    <w:rsid w:val="00736FA5"/>
    <w:rsid w:val="00757518"/>
    <w:rsid w:val="00763440"/>
    <w:rsid w:val="00787E95"/>
    <w:rsid w:val="00791EAF"/>
    <w:rsid w:val="00796037"/>
    <w:rsid w:val="007D5E80"/>
    <w:rsid w:val="007E75ED"/>
    <w:rsid w:val="00813DD1"/>
    <w:rsid w:val="00830B1C"/>
    <w:rsid w:val="00842B1D"/>
    <w:rsid w:val="008B0528"/>
    <w:rsid w:val="008C1165"/>
    <w:rsid w:val="008D6A1B"/>
    <w:rsid w:val="008F6FA4"/>
    <w:rsid w:val="00933092"/>
    <w:rsid w:val="00976A2F"/>
    <w:rsid w:val="009A6E20"/>
    <w:rsid w:val="009B51E0"/>
    <w:rsid w:val="009C2D10"/>
    <w:rsid w:val="00A03EFC"/>
    <w:rsid w:val="00A0555A"/>
    <w:rsid w:val="00A318B3"/>
    <w:rsid w:val="00A357E8"/>
    <w:rsid w:val="00AE6C7C"/>
    <w:rsid w:val="00AF2016"/>
    <w:rsid w:val="00B008C2"/>
    <w:rsid w:val="00B20965"/>
    <w:rsid w:val="00B67545"/>
    <w:rsid w:val="00B85C7B"/>
    <w:rsid w:val="00C84E4D"/>
    <w:rsid w:val="00CD25B5"/>
    <w:rsid w:val="00D00976"/>
    <w:rsid w:val="00D51753"/>
    <w:rsid w:val="00D556FC"/>
    <w:rsid w:val="00D63A7F"/>
    <w:rsid w:val="00DF57ED"/>
    <w:rsid w:val="00E25DBB"/>
    <w:rsid w:val="00E64BAC"/>
    <w:rsid w:val="00E83953"/>
    <w:rsid w:val="00EB2731"/>
    <w:rsid w:val="00EC724E"/>
    <w:rsid w:val="00ED5891"/>
    <w:rsid w:val="00F35498"/>
    <w:rsid w:val="00F51790"/>
    <w:rsid w:val="00FA7144"/>
    <w:rsid w:val="00FC6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A26"/>
    <w:pPr>
      <w:ind w:left="720"/>
      <w:contextualSpacing/>
    </w:pPr>
  </w:style>
  <w:style w:type="paragraph" w:styleId="NormalWeb">
    <w:name w:val="Normal (Web)"/>
    <w:basedOn w:val="Normal"/>
    <w:uiPriority w:val="99"/>
    <w:unhideWhenUsed/>
    <w:rsid w:val="007D5E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0E5072"/>
    <w:pPr>
      <w:spacing w:after="0"/>
    </w:pPr>
    <w:rPr>
      <w:rFonts w:ascii="Arial" w:eastAsia="Arial" w:hAnsi="Arial" w:cs="Arial"/>
    </w:rPr>
  </w:style>
  <w:style w:type="paragraph" w:styleId="BalloonText">
    <w:name w:val="Balloon Text"/>
    <w:basedOn w:val="Normal"/>
    <w:link w:val="BalloonTextChar"/>
    <w:uiPriority w:val="99"/>
    <w:semiHidden/>
    <w:unhideWhenUsed/>
    <w:rsid w:val="00A0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EFC"/>
    <w:rPr>
      <w:rFonts w:ascii="Tahoma" w:hAnsi="Tahoma" w:cs="Tahoma"/>
      <w:sz w:val="16"/>
      <w:szCs w:val="16"/>
    </w:rPr>
  </w:style>
  <w:style w:type="character" w:styleId="Hyperlink">
    <w:name w:val="Hyperlink"/>
    <w:basedOn w:val="DefaultParagraphFont"/>
    <w:uiPriority w:val="99"/>
    <w:unhideWhenUsed/>
    <w:rsid w:val="00F51790"/>
    <w:rPr>
      <w:color w:val="0000FF"/>
      <w:u w:val="single"/>
    </w:rPr>
  </w:style>
  <w:style w:type="paragraph" w:styleId="Header">
    <w:name w:val="header"/>
    <w:basedOn w:val="Normal"/>
    <w:link w:val="HeaderChar"/>
    <w:uiPriority w:val="99"/>
    <w:unhideWhenUsed/>
    <w:rsid w:val="00F35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98"/>
  </w:style>
  <w:style w:type="paragraph" w:styleId="Footer">
    <w:name w:val="footer"/>
    <w:basedOn w:val="Normal"/>
    <w:link w:val="FooterChar"/>
    <w:uiPriority w:val="99"/>
    <w:unhideWhenUsed/>
    <w:rsid w:val="00F35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98"/>
  </w:style>
  <w:style w:type="paragraph" w:styleId="NoSpacing">
    <w:name w:val="No Spacing"/>
    <w:link w:val="NoSpacingChar"/>
    <w:uiPriority w:val="1"/>
    <w:qFormat/>
    <w:rsid w:val="00830B1C"/>
    <w:pPr>
      <w:spacing w:after="0" w:line="240" w:lineRule="auto"/>
    </w:pPr>
    <w:rPr>
      <w:rFonts w:eastAsiaTheme="minorEastAsia"/>
    </w:rPr>
  </w:style>
  <w:style w:type="character" w:customStyle="1" w:styleId="NoSpacingChar">
    <w:name w:val="No Spacing Char"/>
    <w:basedOn w:val="DefaultParagraphFont"/>
    <w:link w:val="NoSpacing"/>
    <w:uiPriority w:val="1"/>
    <w:rsid w:val="00830B1C"/>
    <w:rPr>
      <w:rFonts w:eastAsiaTheme="minorEastAsia"/>
    </w:rPr>
  </w:style>
</w:styles>
</file>

<file path=word/webSettings.xml><?xml version="1.0" encoding="utf-8"?>
<w:webSettings xmlns:r="http://schemas.openxmlformats.org/officeDocument/2006/relationships" xmlns:w="http://schemas.openxmlformats.org/wordprocessingml/2006/main">
  <w:divs>
    <w:div w:id="253898644">
      <w:bodyDiv w:val="1"/>
      <w:marLeft w:val="0"/>
      <w:marRight w:val="0"/>
      <w:marTop w:val="0"/>
      <w:marBottom w:val="0"/>
      <w:divBdr>
        <w:top w:val="none" w:sz="0" w:space="0" w:color="auto"/>
        <w:left w:val="none" w:sz="0" w:space="0" w:color="auto"/>
        <w:bottom w:val="none" w:sz="0" w:space="0" w:color="auto"/>
        <w:right w:val="none" w:sz="0" w:space="0" w:color="auto"/>
      </w:divBdr>
      <w:divsChild>
        <w:div w:id="1878547419">
          <w:marLeft w:val="0"/>
          <w:marRight w:val="0"/>
          <w:marTop w:val="0"/>
          <w:marBottom w:val="0"/>
          <w:divBdr>
            <w:top w:val="none" w:sz="0" w:space="0" w:color="auto"/>
            <w:left w:val="none" w:sz="0" w:space="0" w:color="auto"/>
            <w:bottom w:val="none" w:sz="0" w:space="0" w:color="auto"/>
            <w:right w:val="none" w:sz="0" w:space="0" w:color="auto"/>
          </w:divBdr>
        </w:div>
        <w:div w:id="2012947230">
          <w:marLeft w:val="0"/>
          <w:marRight w:val="0"/>
          <w:marTop w:val="0"/>
          <w:marBottom w:val="0"/>
          <w:divBdr>
            <w:top w:val="none" w:sz="0" w:space="0" w:color="auto"/>
            <w:left w:val="none" w:sz="0" w:space="0" w:color="auto"/>
            <w:bottom w:val="none" w:sz="0" w:space="0" w:color="auto"/>
            <w:right w:val="none" w:sz="0" w:space="0" w:color="auto"/>
          </w:divBdr>
        </w:div>
        <w:div w:id="1298994591">
          <w:marLeft w:val="0"/>
          <w:marRight w:val="0"/>
          <w:marTop w:val="0"/>
          <w:marBottom w:val="0"/>
          <w:divBdr>
            <w:top w:val="none" w:sz="0" w:space="0" w:color="auto"/>
            <w:left w:val="none" w:sz="0" w:space="0" w:color="auto"/>
            <w:bottom w:val="none" w:sz="0" w:space="0" w:color="auto"/>
            <w:right w:val="none" w:sz="0" w:space="0" w:color="auto"/>
          </w:divBdr>
        </w:div>
      </w:divsChild>
    </w:div>
    <w:div w:id="896011687">
      <w:bodyDiv w:val="1"/>
      <w:marLeft w:val="0"/>
      <w:marRight w:val="0"/>
      <w:marTop w:val="0"/>
      <w:marBottom w:val="0"/>
      <w:divBdr>
        <w:top w:val="none" w:sz="0" w:space="0" w:color="auto"/>
        <w:left w:val="none" w:sz="0" w:space="0" w:color="auto"/>
        <w:bottom w:val="none" w:sz="0" w:space="0" w:color="auto"/>
        <w:right w:val="none" w:sz="0" w:space="0" w:color="auto"/>
      </w:divBdr>
    </w:div>
    <w:div w:id="1055008529">
      <w:bodyDiv w:val="1"/>
      <w:marLeft w:val="0"/>
      <w:marRight w:val="0"/>
      <w:marTop w:val="0"/>
      <w:marBottom w:val="0"/>
      <w:divBdr>
        <w:top w:val="none" w:sz="0" w:space="0" w:color="auto"/>
        <w:left w:val="none" w:sz="0" w:space="0" w:color="auto"/>
        <w:bottom w:val="none" w:sz="0" w:space="0" w:color="auto"/>
        <w:right w:val="none" w:sz="0" w:space="0" w:color="auto"/>
      </w:divBdr>
    </w:div>
    <w:div w:id="13237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level_programming_language" TargetMode="External"/><Relationship Id="rId13" Type="http://schemas.openxmlformats.org/officeDocument/2006/relationships/hyperlink" Target="https://en.wikipedia.org/wiki/Off-side_rule" TargetMode="External"/><Relationship Id="rId18" Type="http://schemas.openxmlformats.org/officeDocument/2006/relationships/hyperlink" Target="https://en.wikipedia.org/wiki/Procedural_programming" TargetMode="External"/><Relationship Id="rId26" Type="http://schemas.openxmlformats.org/officeDocument/2006/relationships/hyperlink" Target="https://en.wikipedia.org/wiki/AI_effect" TargetMode="External"/><Relationship Id="rId39"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Programming_paradigm" TargetMode="External"/><Relationship Id="rId25" Type="http://schemas.openxmlformats.org/officeDocument/2006/relationships/hyperlink" Target="https://en.wikipedia.org/wiki/Human_mind" TargetMode="External"/><Relationship Id="rId33" Type="http://schemas.openxmlformats.org/officeDocument/2006/relationships/image" Target="media/image7.png"/><Relationship Id="rId38" Type="http://schemas.openxmlformats.org/officeDocument/2006/relationships/hyperlink" Target="http://dataaspirant.com/2017/04/15/implement-logistic-regression-model-python-binary-classification" TargetMode="External"/><Relationship Id="rId2" Type="http://schemas.openxmlformats.org/officeDocument/2006/relationships/numbering" Target="numbering.xml"/><Relationship Id="rId16" Type="http://schemas.openxmlformats.org/officeDocument/2006/relationships/hyperlink" Target="https://en.wikipedia.org/wiki/Garbage_collection_(computer_science)" TargetMode="External"/><Relationship Id="rId20" Type="http://schemas.openxmlformats.org/officeDocument/2006/relationships/hyperlink" Target="https://en.wikipedia.org/wiki/Standard_library" TargetMode="External"/><Relationship Id="rId29" Type="http://schemas.openxmlformats.org/officeDocument/2006/relationships/image" Target="media/image3.png"/><Relationship Id="rId41" Type="http://schemas.openxmlformats.org/officeDocument/2006/relationships/hyperlink" Target="https://www.analyticsvidhy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uido_van_Rossum" TargetMode="External"/><Relationship Id="rId24" Type="http://schemas.openxmlformats.org/officeDocument/2006/relationships/hyperlink" Target="https://en.wikipedia.org/wiki/Machine" TargetMode="External"/><Relationship Id="rId32" Type="http://schemas.openxmlformats.org/officeDocument/2006/relationships/image" Target="media/image6.png"/><Relationship Id="rId37" Type="http://schemas.openxmlformats.org/officeDocument/2006/relationships/hyperlink" Target="http://www.columbia.edu/~jc4133/ADA-Project.pdf" TargetMode="External"/><Relationship Id="rId40" Type="http://schemas.openxmlformats.org/officeDocument/2006/relationships/hyperlink" Target="https://data.gov.in/" TargetMode="External"/><Relationship Id="rId5" Type="http://schemas.openxmlformats.org/officeDocument/2006/relationships/webSettings" Target="webSettings.xml"/><Relationship Id="rId15" Type="http://schemas.openxmlformats.org/officeDocument/2006/relationships/hyperlink" Target="https://en.wikipedia.org/wiki/Dynamic_programming_language" TargetMode="External"/><Relationship Id="rId23" Type="http://schemas.openxmlformats.org/officeDocument/2006/relationships/hyperlink" Target="https://en.wikipedia.org/wiki/Intelligence" TargetMode="External"/><Relationship Id="rId28" Type="http://schemas.openxmlformats.org/officeDocument/2006/relationships/image" Target="media/image2.jpeg"/><Relationship Id="rId36" Type="http://schemas.openxmlformats.org/officeDocument/2006/relationships/hyperlink" Target="https://archive.ics.uci.edu/ml/datasets/Bank+Marketing" TargetMode="Externa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Functional_programming"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Optical_character_recognition"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B34E5-BC14-4CAE-BF31-E0C150B7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12</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Krishna Vangaveeti</dc:creator>
  <cp:lastModifiedBy>Radha Krishna Vangaveeti</cp:lastModifiedBy>
  <cp:revision>105</cp:revision>
  <dcterms:created xsi:type="dcterms:W3CDTF">2019-05-23T08:54:00Z</dcterms:created>
  <dcterms:modified xsi:type="dcterms:W3CDTF">2019-05-24T14:46:00Z</dcterms:modified>
</cp:coreProperties>
</file>