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EA2CB" w14:textId="77777777" w:rsidR="006C08F2" w:rsidRPr="006C08F2" w:rsidRDefault="006C08F2" w:rsidP="006C08F2">
      <w:pPr>
        <w:shd w:val="clear" w:color="auto" w:fill="FFFFFF"/>
        <w:spacing w:line="240" w:lineRule="auto"/>
        <w:rPr>
          <w:rFonts w:ascii="Arial" w:eastAsia="Times New Roman" w:hAnsi="Arial" w:cs="Arial"/>
          <w:color w:val="202124"/>
          <w:sz w:val="24"/>
          <w:szCs w:val="24"/>
        </w:rPr>
      </w:pPr>
      <w:r w:rsidRPr="006C08F2">
        <w:rPr>
          <w:rFonts w:ascii="Arial" w:eastAsia="Times New Roman" w:hAnsi="Arial" w:cs="Arial"/>
          <w:color w:val="202124"/>
          <w:sz w:val="24"/>
          <w:szCs w:val="24"/>
        </w:rPr>
        <w:t>What are all the services Azure offers as PaaS?</w:t>
      </w:r>
    </w:p>
    <w:p w14:paraId="00C81B9E" w14:textId="77777777" w:rsidR="006C08F2" w:rsidRPr="006C08F2" w:rsidRDefault="006C08F2" w:rsidP="006C08F2">
      <w:pPr>
        <w:shd w:val="clear" w:color="auto" w:fill="FFFFFF"/>
        <w:spacing w:line="240" w:lineRule="auto"/>
        <w:rPr>
          <w:rFonts w:ascii="Arial" w:eastAsia="Times New Roman" w:hAnsi="Arial" w:cs="Arial"/>
          <w:color w:val="202124"/>
          <w:sz w:val="24"/>
          <w:szCs w:val="24"/>
        </w:rPr>
      </w:pPr>
      <w:r w:rsidRPr="006C08F2">
        <w:rPr>
          <w:rFonts w:ascii="Arial" w:eastAsia="Times New Roman" w:hAnsi="Arial" w:cs="Arial"/>
          <w:b/>
          <w:bCs/>
          <w:color w:val="202124"/>
          <w:sz w:val="24"/>
          <w:szCs w:val="24"/>
        </w:rPr>
        <w:t>Azure offers five main services of Platform as a Service in which multiple service types host a custom application or a business logic for specific use cases:</w:t>
      </w:r>
    </w:p>
    <w:p w14:paraId="17D83605" w14:textId="77777777" w:rsidR="006C08F2" w:rsidRPr="006C08F2" w:rsidRDefault="006C08F2" w:rsidP="006C08F2">
      <w:pPr>
        <w:numPr>
          <w:ilvl w:val="0"/>
          <w:numId w:val="1"/>
        </w:numPr>
        <w:shd w:val="clear" w:color="auto" w:fill="FFFFFF"/>
        <w:spacing w:after="60" w:line="240" w:lineRule="auto"/>
        <w:rPr>
          <w:rFonts w:ascii="Arial" w:eastAsia="Times New Roman" w:hAnsi="Arial" w:cs="Arial"/>
          <w:color w:val="202124"/>
          <w:sz w:val="24"/>
          <w:szCs w:val="24"/>
        </w:rPr>
      </w:pPr>
      <w:r w:rsidRPr="006C08F2">
        <w:rPr>
          <w:rFonts w:ascii="Arial" w:eastAsia="Times New Roman" w:hAnsi="Arial" w:cs="Arial"/>
          <w:color w:val="202124"/>
          <w:sz w:val="24"/>
          <w:szCs w:val="24"/>
        </w:rPr>
        <w:t>Web apps. ...</w:t>
      </w:r>
    </w:p>
    <w:p w14:paraId="5C9D2B71" w14:textId="77777777" w:rsidR="006C08F2" w:rsidRPr="006C08F2" w:rsidRDefault="006C08F2" w:rsidP="006C08F2">
      <w:pPr>
        <w:numPr>
          <w:ilvl w:val="0"/>
          <w:numId w:val="1"/>
        </w:numPr>
        <w:shd w:val="clear" w:color="auto" w:fill="FFFFFF"/>
        <w:spacing w:after="60" w:line="240" w:lineRule="auto"/>
        <w:rPr>
          <w:rFonts w:ascii="Arial" w:eastAsia="Times New Roman" w:hAnsi="Arial" w:cs="Arial"/>
          <w:color w:val="202124"/>
          <w:sz w:val="24"/>
          <w:szCs w:val="24"/>
        </w:rPr>
      </w:pPr>
      <w:r w:rsidRPr="006C08F2">
        <w:rPr>
          <w:rFonts w:ascii="Arial" w:eastAsia="Times New Roman" w:hAnsi="Arial" w:cs="Arial"/>
          <w:color w:val="202124"/>
          <w:sz w:val="24"/>
          <w:szCs w:val="24"/>
        </w:rPr>
        <w:t>Mobile apps. ...</w:t>
      </w:r>
    </w:p>
    <w:p w14:paraId="14987A4A" w14:textId="77777777" w:rsidR="006C08F2" w:rsidRPr="006C08F2" w:rsidRDefault="006C08F2" w:rsidP="006C08F2">
      <w:pPr>
        <w:numPr>
          <w:ilvl w:val="0"/>
          <w:numId w:val="1"/>
        </w:numPr>
        <w:shd w:val="clear" w:color="auto" w:fill="FFFFFF"/>
        <w:spacing w:after="60" w:line="240" w:lineRule="auto"/>
        <w:rPr>
          <w:rFonts w:ascii="Arial" w:eastAsia="Times New Roman" w:hAnsi="Arial" w:cs="Arial"/>
          <w:color w:val="202124"/>
          <w:sz w:val="24"/>
          <w:szCs w:val="24"/>
        </w:rPr>
      </w:pPr>
      <w:r w:rsidRPr="006C08F2">
        <w:rPr>
          <w:rFonts w:ascii="Arial" w:eastAsia="Times New Roman" w:hAnsi="Arial" w:cs="Arial"/>
          <w:color w:val="202124"/>
          <w:sz w:val="24"/>
          <w:szCs w:val="24"/>
        </w:rPr>
        <w:t>Logic apps. ...</w:t>
      </w:r>
    </w:p>
    <w:p w14:paraId="389817CA" w14:textId="77777777" w:rsidR="006C08F2" w:rsidRPr="006C08F2" w:rsidRDefault="006C08F2" w:rsidP="006C08F2">
      <w:pPr>
        <w:numPr>
          <w:ilvl w:val="0"/>
          <w:numId w:val="1"/>
        </w:numPr>
        <w:shd w:val="clear" w:color="auto" w:fill="FFFFFF"/>
        <w:spacing w:after="60" w:line="240" w:lineRule="auto"/>
        <w:rPr>
          <w:rFonts w:ascii="Arial" w:eastAsia="Times New Roman" w:hAnsi="Arial" w:cs="Arial"/>
          <w:color w:val="202124"/>
          <w:sz w:val="24"/>
          <w:szCs w:val="24"/>
        </w:rPr>
      </w:pPr>
      <w:r w:rsidRPr="006C08F2">
        <w:rPr>
          <w:rFonts w:ascii="Arial" w:eastAsia="Times New Roman" w:hAnsi="Arial" w:cs="Arial"/>
          <w:color w:val="202124"/>
          <w:sz w:val="24"/>
          <w:szCs w:val="24"/>
        </w:rPr>
        <w:t>Functions. ...</w:t>
      </w:r>
    </w:p>
    <w:p w14:paraId="3DD56EFC" w14:textId="77777777" w:rsidR="006C08F2" w:rsidRPr="006C08F2" w:rsidRDefault="006C08F2" w:rsidP="006C08F2">
      <w:pPr>
        <w:numPr>
          <w:ilvl w:val="0"/>
          <w:numId w:val="1"/>
        </w:numPr>
        <w:shd w:val="clear" w:color="auto" w:fill="FFFFFF"/>
        <w:spacing w:line="240" w:lineRule="auto"/>
        <w:rPr>
          <w:rFonts w:ascii="Arial" w:eastAsia="Times New Roman" w:hAnsi="Arial" w:cs="Arial"/>
          <w:color w:val="202124"/>
          <w:sz w:val="24"/>
          <w:szCs w:val="24"/>
        </w:rPr>
      </w:pPr>
      <w:r w:rsidRPr="006C08F2">
        <w:rPr>
          <w:rFonts w:ascii="Arial" w:eastAsia="Times New Roman" w:hAnsi="Arial" w:cs="Arial"/>
          <w:color w:val="202124"/>
          <w:sz w:val="24"/>
          <w:szCs w:val="24"/>
        </w:rPr>
        <w:t>Web jobs.</w:t>
      </w:r>
    </w:p>
    <w:p w14:paraId="5812BB1E" w14:textId="7775177E" w:rsidR="00321748" w:rsidRDefault="006C08F2">
      <w:pPr>
        <w:rPr>
          <w:rFonts w:ascii="Arial" w:hAnsi="Arial" w:cs="Arial"/>
          <w:color w:val="202124"/>
          <w:shd w:val="clear" w:color="auto" w:fill="FFFFFF"/>
        </w:rPr>
      </w:pPr>
      <w:r>
        <w:rPr>
          <w:rFonts w:ascii="Arial" w:hAnsi="Arial" w:cs="Arial"/>
          <w:color w:val="202124"/>
          <w:shd w:val="clear" w:color="auto" w:fill="FFFFFF"/>
        </w:rPr>
        <w:t>Azure AD is a highly-available and </w:t>
      </w:r>
      <w:r>
        <w:rPr>
          <w:rFonts w:ascii="Arial" w:hAnsi="Arial" w:cs="Arial"/>
          <w:b/>
          <w:bCs/>
          <w:color w:val="202124"/>
          <w:shd w:val="clear" w:color="auto" w:fill="FFFFFF"/>
        </w:rPr>
        <w:t>highly-scalable identity management service for small and large organizations</w:t>
      </w:r>
      <w:r>
        <w:rPr>
          <w:rFonts w:ascii="Arial" w:hAnsi="Arial" w:cs="Arial"/>
          <w:color w:val="202124"/>
          <w:shd w:val="clear" w:color="auto" w:fill="FFFFFF"/>
        </w:rPr>
        <w:t>. It enables organizations to use their corporate credentials to authenticate to new or existing applications, factoring out the authentication process and eliminating the need for many different identities.</w:t>
      </w:r>
    </w:p>
    <w:p w14:paraId="600AE5CE" w14:textId="789BD579" w:rsidR="00321748" w:rsidRPr="00A8044B" w:rsidRDefault="00A8044B" w:rsidP="00A8044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A8044B">
        <w:rPr>
          <w:rFonts w:ascii="Segoe UI" w:eastAsia="Times New Roman" w:hAnsi="Segoe UI" w:cs="Segoe UI"/>
          <w:color w:val="171717"/>
          <w:sz w:val="24"/>
          <w:szCs w:val="24"/>
        </w:rPr>
        <w:t>Azure AD B2C is a separate service from </w:t>
      </w:r>
      <w:hyperlink r:id="rId5" w:history="1">
        <w:r w:rsidRPr="00A8044B">
          <w:rPr>
            <w:rFonts w:ascii="Segoe UI" w:eastAsia="Times New Roman" w:hAnsi="Segoe UI" w:cs="Segoe UI"/>
            <w:color w:val="0000FF"/>
            <w:sz w:val="24"/>
            <w:szCs w:val="24"/>
          </w:rPr>
          <w:t>Azure Active Directory (Azure AD)</w:t>
        </w:r>
      </w:hyperlink>
      <w:r w:rsidRPr="00A8044B">
        <w:rPr>
          <w:rFonts w:ascii="Segoe UI" w:eastAsia="Times New Roman" w:hAnsi="Segoe UI" w:cs="Segoe UI"/>
          <w:color w:val="171717"/>
          <w:sz w:val="24"/>
          <w:szCs w:val="24"/>
        </w:rPr>
        <w:t>. It is built on the same technology as Azure AD but for a different purpose. It allows businesses to build customer facing applications, and then allow anyone to sign up into those applications with no restrictions on user account.</w:t>
      </w:r>
      <w:r w:rsidR="00321748">
        <w:rPr>
          <w:rFonts w:ascii="Segoe UI" w:eastAsia="Times New Roman" w:hAnsi="Segoe UI" w:cs="Segoe UI"/>
          <w:color w:val="171717"/>
          <w:sz w:val="24"/>
          <w:szCs w:val="24"/>
        </w:rPr>
        <w:t xml:space="preserve"> A</w:t>
      </w:r>
      <w:r w:rsidR="00321748" w:rsidRPr="00A8044B">
        <w:rPr>
          <w:rFonts w:ascii="Segoe UI" w:eastAsia="Times New Roman" w:hAnsi="Segoe UI" w:cs="Segoe UI"/>
          <w:color w:val="171717"/>
          <w:sz w:val="24"/>
          <w:szCs w:val="24"/>
        </w:rPr>
        <w:t xml:space="preserve"> white-label authentication solution</w:t>
      </w:r>
      <w:r w:rsidR="00321748">
        <w:rPr>
          <w:rFonts w:ascii="Segoe UI" w:eastAsia="Times New Roman" w:hAnsi="Segoe UI" w:cs="Segoe UI"/>
          <w:color w:val="171717"/>
          <w:sz w:val="24"/>
          <w:szCs w:val="24"/>
        </w:rPr>
        <w:t>. It acts as an identity provider for two business.</w:t>
      </w:r>
    </w:p>
    <w:p w14:paraId="6B59DE68" w14:textId="77777777" w:rsidR="00321748" w:rsidRPr="00321748" w:rsidRDefault="00321748" w:rsidP="00321748">
      <w:pPr>
        <w:shd w:val="clear" w:color="auto" w:fill="FFFFFF"/>
        <w:spacing w:line="240" w:lineRule="auto"/>
        <w:rPr>
          <w:rFonts w:ascii="Roboto" w:eastAsia="Times New Roman" w:hAnsi="Roboto" w:cs="Times New Roman"/>
          <w:color w:val="202124"/>
          <w:sz w:val="24"/>
          <w:szCs w:val="24"/>
        </w:rPr>
      </w:pPr>
      <w:r w:rsidRPr="00321748">
        <w:rPr>
          <w:rFonts w:ascii="Roboto" w:eastAsia="Times New Roman" w:hAnsi="Roboto" w:cs="Times New Roman"/>
          <w:color w:val="202124"/>
          <w:sz w:val="24"/>
          <w:szCs w:val="24"/>
        </w:rPr>
        <w:t>What's Azure security Center?</w:t>
      </w:r>
    </w:p>
    <w:p w14:paraId="7AFB921B" w14:textId="4E1AF2B3" w:rsidR="0094706A" w:rsidRPr="0074363B" w:rsidRDefault="00321748" w:rsidP="00321748">
      <w:pPr>
        <w:pStyle w:val="ListParagraph"/>
        <w:numPr>
          <w:ilvl w:val="0"/>
          <w:numId w:val="6"/>
        </w:numPr>
        <w:shd w:val="clear" w:color="auto" w:fill="FFFFFF"/>
        <w:spacing w:after="0" w:line="240" w:lineRule="auto"/>
        <w:rPr>
          <w:rFonts w:ascii="Arial" w:eastAsia="Times New Roman" w:hAnsi="Arial" w:cs="Arial"/>
          <w:color w:val="202124"/>
          <w:sz w:val="24"/>
          <w:szCs w:val="24"/>
        </w:rPr>
      </w:pPr>
      <w:r w:rsidRPr="0074363B">
        <w:rPr>
          <w:rFonts w:ascii="Arial" w:eastAsia="Times New Roman" w:hAnsi="Arial" w:cs="Arial"/>
          <w:color w:val="202124"/>
          <w:sz w:val="24"/>
          <w:szCs w:val="24"/>
        </w:rPr>
        <w:t>Azure Security Center is </w:t>
      </w:r>
      <w:r w:rsidRPr="0074363B">
        <w:rPr>
          <w:rFonts w:ascii="Arial" w:eastAsia="Times New Roman" w:hAnsi="Arial" w:cs="Arial"/>
          <w:b/>
          <w:bCs/>
          <w:color w:val="202124"/>
          <w:sz w:val="24"/>
          <w:szCs w:val="24"/>
        </w:rPr>
        <w:t>a unified security management system offered by Microsoft to Azure customers</w:t>
      </w:r>
      <w:r w:rsidRPr="0074363B">
        <w:rPr>
          <w:rFonts w:ascii="Arial" w:eastAsia="Times New Roman" w:hAnsi="Arial" w:cs="Arial"/>
          <w:color w:val="202124"/>
          <w:sz w:val="24"/>
          <w:szCs w:val="24"/>
        </w:rPr>
        <w:t>. ... Providing visibility and control over the security of Azure resources (like Virtual Machines, Cloud Services, Azure Virtual Networks, and Blob Storage).</w:t>
      </w:r>
      <w:r w:rsidR="0094706A" w:rsidRPr="0074363B">
        <w:rPr>
          <w:rFonts w:ascii="Arial" w:eastAsia="Times New Roman" w:hAnsi="Arial" w:cs="Arial"/>
          <w:color w:val="202124"/>
          <w:sz w:val="24"/>
          <w:szCs w:val="24"/>
        </w:rPr>
        <w:t>It gives you secure score dashboard of overall environment</w:t>
      </w:r>
      <w:r w:rsidR="0074363B">
        <w:rPr>
          <w:rFonts w:ascii="Arial" w:eastAsia="Times New Roman" w:hAnsi="Arial" w:cs="Arial"/>
          <w:color w:val="202124"/>
          <w:sz w:val="24"/>
          <w:szCs w:val="24"/>
        </w:rPr>
        <w:t xml:space="preserve">. </w:t>
      </w:r>
      <w:r w:rsidR="0094706A" w:rsidRPr="0074363B">
        <w:rPr>
          <w:rFonts w:ascii="Arial" w:eastAsia="Times New Roman" w:hAnsi="Arial" w:cs="Arial"/>
          <w:color w:val="202124"/>
          <w:sz w:val="24"/>
          <w:szCs w:val="24"/>
        </w:rPr>
        <w:t>It gives security alerts and recommendations (insights)</w:t>
      </w:r>
      <w:r w:rsidR="0074363B">
        <w:rPr>
          <w:rFonts w:ascii="Arial" w:eastAsia="Times New Roman" w:hAnsi="Arial" w:cs="Arial"/>
          <w:color w:val="202124"/>
          <w:sz w:val="24"/>
          <w:szCs w:val="24"/>
        </w:rPr>
        <w:t>.</w:t>
      </w:r>
    </w:p>
    <w:p w14:paraId="429EEAF3" w14:textId="2CE3F355" w:rsidR="00FD1DDB" w:rsidRPr="0074363B" w:rsidRDefault="00FD1DDB">
      <w:pPr>
        <w:rPr>
          <w:rFonts w:ascii="Arial" w:hAnsi="Arial" w:cs="Arial"/>
          <w:color w:val="202124"/>
          <w:sz w:val="24"/>
          <w:szCs w:val="24"/>
          <w:shd w:val="clear" w:color="auto" w:fill="FFFFFF"/>
        </w:rPr>
      </w:pPr>
    </w:p>
    <w:p w14:paraId="3FFAC764" w14:textId="748E1DBB" w:rsidR="0094706A" w:rsidRPr="0074363B" w:rsidRDefault="0094706A" w:rsidP="0074363B">
      <w:pPr>
        <w:pStyle w:val="ListParagraph"/>
        <w:numPr>
          <w:ilvl w:val="0"/>
          <w:numId w:val="6"/>
        </w:numPr>
        <w:rPr>
          <w:rFonts w:ascii="Arial" w:hAnsi="Arial" w:cs="Arial"/>
          <w:color w:val="202124"/>
          <w:sz w:val="24"/>
          <w:szCs w:val="24"/>
          <w:shd w:val="clear" w:color="auto" w:fill="FFFFFF"/>
        </w:rPr>
      </w:pPr>
      <w:r w:rsidRPr="0074363B">
        <w:rPr>
          <w:rFonts w:ascii="Arial" w:hAnsi="Arial" w:cs="Arial"/>
          <w:color w:val="202124"/>
          <w:sz w:val="24"/>
          <w:szCs w:val="24"/>
          <w:shd w:val="clear" w:color="auto" w:fill="FFFFFF"/>
        </w:rPr>
        <w:t xml:space="preserve">Azure defender is a paid feature of Azure security center, it gives vulnerability </w:t>
      </w:r>
      <w:r w:rsidR="0074363B" w:rsidRPr="0074363B">
        <w:rPr>
          <w:rFonts w:ascii="Arial" w:hAnsi="Arial" w:cs="Arial"/>
          <w:color w:val="202124"/>
          <w:sz w:val="24"/>
          <w:szCs w:val="24"/>
          <w:shd w:val="clear" w:color="auto" w:fill="FFFFFF"/>
        </w:rPr>
        <w:t>assessment</w:t>
      </w:r>
      <w:r w:rsidRPr="0074363B">
        <w:rPr>
          <w:rFonts w:ascii="Arial" w:hAnsi="Arial" w:cs="Arial"/>
          <w:color w:val="202124"/>
          <w:sz w:val="24"/>
          <w:szCs w:val="24"/>
          <w:shd w:val="clear" w:color="auto" w:fill="FFFFFF"/>
        </w:rPr>
        <w:t xml:space="preserve">, threat detection and </w:t>
      </w:r>
      <w:r w:rsidR="0074363B" w:rsidRPr="0074363B">
        <w:rPr>
          <w:rFonts w:ascii="Arial" w:hAnsi="Arial" w:cs="Arial"/>
          <w:color w:val="202124"/>
          <w:sz w:val="24"/>
          <w:szCs w:val="24"/>
          <w:shd w:val="clear" w:color="auto" w:fill="FFFFFF"/>
        </w:rPr>
        <w:t>etc.</w:t>
      </w:r>
    </w:p>
    <w:p w14:paraId="274D3EE2" w14:textId="735A285D" w:rsidR="00943BB5" w:rsidRPr="00C00233" w:rsidRDefault="0074363B" w:rsidP="00C00233">
      <w:pPr>
        <w:pStyle w:val="ListParagraph"/>
        <w:numPr>
          <w:ilvl w:val="0"/>
          <w:numId w:val="6"/>
        </w:numPr>
        <w:rPr>
          <w:rFonts w:ascii="Arial" w:hAnsi="Arial" w:cs="Arial"/>
          <w:color w:val="202124"/>
          <w:sz w:val="24"/>
          <w:szCs w:val="24"/>
          <w:shd w:val="clear" w:color="auto" w:fill="FFFFFF"/>
        </w:rPr>
      </w:pPr>
      <w:r w:rsidRPr="0074363B">
        <w:rPr>
          <w:rFonts w:ascii="Arial" w:hAnsi="Arial" w:cs="Arial"/>
          <w:color w:val="202124"/>
          <w:sz w:val="24"/>
          <w:szCs w:val="24"/>
          <w:shd w:val="clear" w:color="auto" w:fill="FFFFFF"/>
        </w:rPr>
        <w:t>Regulatory compliance assessment</w:t>
      </w:r>
    </w:p>
    <w:p w14:paraId="38A32721" w14:textId="77777777" w:rsidR="006262AA" w:rsidRPr="006262AA" w:rsidRDefault="006262AA" w:rsidP="006262AA">
      <w:pPr>
        <w:shd w:val="clear" w:color="auto" w:fill="FFFFFF"/>
        <w:spacing w:line="240" w:lineRule="auto"/>
        <w:rPr>
          <w:rFonts w:ascii="Arial" w:eastAsia="Times New Roman" w:hAnsi="Arial" w:cs="Arial"/>
          <w:color w:val="202124"/>
          <w:sz w:val="24"/>
          <w:szCs w:val="24"/>
        </w:rPr>
      </w:pPr>
      <w:r w:rsidRPr="006262AA">
        <w:rPr>
          <w:rFonts w:ascii="Arial" w:eastAsia="Times New Roman" w:hAnsi="Arial" w:cs="Arial"/>
          <w:color w:val="202124"/>
          <w:sz w:val="24"/>
          <w:szCs w:val="24"/>
        </w:rPr>
        <w:t>What is azure monitor for?</w:t>
      </w:r>
    </w:p>
    <w:p w14:paraId="6620E4B1" w14:textId="77777777" w:rsidR="006262AA" w:rsidRPr="006262AA" w:rsidRDefault="006262AA" w:rsidP="006262AA">
      <w:pPr>
        <w:shd w:val="clear" w:color="auto" w:fill="FFFFFF"/>
        <w:spacing w:after="0" w:line="240" w:lineRule="auto"/>
        <w:rPr>
          <w:rFonts w:ascii="Arial" w:eastAsia="Times New Roman" w:hAnsi="Arial" w:cs="Arial"/>
          <w:color w:val="202124"/>
          <w:sz w:val="27"/>
          <w:szCs w:val="27"/>
        </w:rPr>
      </w:pPr>
      <w:r w:rsidRPr="006262AA">
        <w:rPr>
          <w:rFonts w:ascii="Arial" w:eastAsia="Times New Roman" w:hAnsi="Arial" w:cs="Arial"/>
          <w:b/>
          <w:bCs/>
          <w:color w:val="202124"/>
          <w:sz w:val="24"/>
          <w:szCs w:val="24"/>
        </w:rPr>
        <w:t>Collect, analyze, and act on telemetry data from your Azure and on-premises</w:t>
      </w:r>
    </w:p>
    <w:p w14:paraId="6CCD2779" w14:textId="77777777" w:rsidR="00535A79" w:rsidRPr="00535A79" w:rsidRDefault="00535A79" w:rsidP="00535A79">
      <w:pPr>
        <w:numPr>
          <w:ilvl w:val="0"/>
          <w:numId w:val="4"/>
        </w:numPr>
        <w:shd w:val="clear" w:color="auto" w:fill="FFFFFF"/>
        <w:spacing w:after="0" w:line="240" w:lineRule="auto"/>
        <w:ind w:left="1440"/>
        <w:rPr>
          <w:rFonts w:ascii="Open Sans" w:eastAsia="Times New Roman" w:hAnsi="Open Sans" w:cs="Open Sans"/>
          <w:color w:val="212121"/>
          <w:sz w:val="26"/>
          <w:szCs w:val="26"/>
        </w:rPr>
      </w:pPr>
      <w:r w:rsidRPr="00535A79">
        <w:rPr>
          <w:rFonts w:ascii="Open Sans" w:eastAsia="Times New Roman" w:hAnsi="Open Sans" w:cs="Open Sans"/>
          <w:color w:val="212121"/>
          <w:sz w:val="26"/>
          <w:szCs w:val="26"/>
        </w:rPr>
        <w:t>Metrics</w:t>
      </w:r>
    </w:p>
    <w:p w14:paraId="157040F3" w14:textId="224A3BAD" w:rsidR="00535A79" w:rsidRDefault="00535A79" w:rsidP="00535A79">
      <w:pPr>
        <w:numPr>
          <w:ilvl w:val="0"/>
          <w:numId w:val="4"/>
        </w:numPr>
        <w:shd w:val="clear" w:color="auto" w:fill="FFFFFF"/>
        <w:spacing w:after="0" w:line="240" w:lineRule="auto"/>
        <w:ind w:left="1440"/>
        <w:rPr>
          <w:rFonts w:ascii="Open Sans" w:eastAsia="Times New Roman" w:hAnsi="Open Sans" w:cs="Open Sans"/>
          <w:color w:val="212121"/>
          <w:sz w:val="26"/>
          <w:szCs w:val="26"/>
        </w:rPr>
      </w:pPr>
      <w:r w:rsidRPr="00535A79">
        <w:rPr>
          <w:rFonts w:ascii="Open Sans" w:eastAsia="Times New Roman" w:hAnsi="Open Sans" w:cs="Open Sans"/>
          <w:color w:val="212121"/>
          <w:sz w:val="26"/>
          <w:szCs w:val="26"/>
        </w:rPr>
        <w:t>Logs</w:t>
      </w:r>
    </w:p>
    <w:p w14:paraId="14E01120" w14:textId="7C555ADB" w:rsidR="00535A79" w:rsidRDefault="00535A79" w:rsidP="00535A79">
      <w:pPr>
        <w:numPr>
          <w:ilvl w:val="0"/>
          <w:numId w:val="4"/>
        </w:numPr>
        <w:shd w:val="clear" w:color="auto" w:fill="FFFFFF"/>
        <w:spacing w:after="0" w:line="240" w:lineRule="auto"/>
        <w:ind w:left="1440"/>
        <w:rPr>
          <w:rFonts w:ascii="Open Sans" w:eastAsia="Times New Roman" w:hAnsi="Open Sans" w:cs="Open Sans"/>
          <w:color w:val="212121"/>
          <w:sz w:val="26"/>
          <w:szCs w:val="26"/>
        </w:rPr>
      </w:pPr>
      <w:r>
        <w:rPr>
          <w:rFonts w:ascii="Open Sans" w:eastAsia="Times New Roman" w:hAnsi="Open Sans" w:cs="Open Sans"/>
          <w:color w:val="212121"/>
          <w:sz w:val="26"/>
          <w:szCs w:val="26"/>
        </w:rPr>
        <w:t>Alerts</w:t>
      </w:r>
    </w:p>
    <w:p w14:paraId="0ADC84F9" w14:textId="77777777" w:rsidR="00943BB5" w:rsidRPr="00535A79" w:rsidRDefault="00943BB5" w:rsidP="00535A79">
      <w:pPr>
        <w:shd w:val="clear" w:color="auto" w:fill="FFFFFF"/>
        <w:spacing w:after="0" w:line="240" w:lineRule="auto"/>
        <w:rPr>
          <w:rFonts w:ascii="Open Sans" w:eastAsia="Times New Roman" w:hAnsi="Open Sans" w:cs="Open Sans"/>
          <w:color w:val="212121"/>
          <w:sz w:val="26"/>
          <w:szCs w:val="26"/>
        </w:rPr>
      </w:pPr>
    </w:p>
    <w:p w14:paraId="6BF70864" w14:textId="3825377F" w:rsidR="001915C9" w:rsidRDefault="00535A79">
      <w:pPr>
        <w:rPr>
          <w:rFonts w:ascii="Georgia" w:hAnsi="Georgia"/>
          <w:color w:val="111111"/>
          <w:sz w:val="18"/>
          <w:szCs w:val="18"/>
          <w:shd w:val="clear" w:color="auto" w:fill="FFFFFF"/>
        </w:rPr>
      </w:pPr>
      <w:r>
        <w:rPr>
          <w:rFonts w:ascii="Georgia" w:hAnsi="Georgia"/>
          <w:color w:val="111111"/>
          <w:sz w:val="18"/>
          <w:szCs w:val="18"/>
          <w:shd w:val="clear" w:color="auto" w:fill="FFFFFF"/>
        </w:rPr>
        <w:t>Application Insights:</w:t>
      </w:r>
    </w:p>
    <w:p w14:paraId="0E2316CA" w14:textId="77777777" w:rsidR="00535A79" w:rsidRPr="00535A79" w:rsidRDefault="00535A79" w:rsidP="00535A79">
      <w:pPr>
        <w:shd w:val="clear" w:color="auto" w:fill="FFFFFF"/>
        <w:spacing w:after="0" w:line="288" w:lineRule="atLeast"/>
        <w:outlineLvl w:val="1"/>
        <w:rPr>
          <w:rFonts w:ascii="Open Sans" w:eastAsia="Times New Roman" w:hAnsi="Open Sans" w:cs="Open Sans"/>
          <w:b/>
          <w:bCs/>
          <w:color w:val="212121"/>
          <w:sz w:val="45"/>
          <w:szCs w:val="45"/>
        </w:rPr>
      </w:pPr>
      <w:r w:rsidRPr="00535A79">
        <w:rPr>
          <w:rFonts w:ascii="Open Sans" w:eastAsia="Times New Roman" w:hAnsi="Open Sans" w:cs="Open Sans"/>
          <w:b/>
          <w:bCs/>
          <w:color w:val="212121"/>
          <w:sz w:val="45"/>
          <w:szCs w:val="45"/>
          <w:bdr w:val="none" w:sz="0" w:space="0" w:color="auto" w:frame="1"/>
        </w:rPr>
        <w:t>What is Azure application Insights</w:t>
      </w:r>
    </w:p>
    <w:p w14:paraId="732DE938" w14:textId="0800F50A" w:rsidR="00535A79" w:rsidRDefault="00535A79" w:rsidP="00535A79">
      <w:pPr>
        <w:shd w:val="clear" w:color="auto" w:fill="FFFFFF"/>
        <w:spacing w:after="360" w:line="240" w:lineRule="auto"/>
        <w:rPr>
          <w:rFonts w:ascii="Open Sans" w:eastAsia="Times New Roman" w:hAnsi="Open Sans" w:cs="Open Sans"/>
          <w:color w:val="212121"/>
          <w:sz w:val="26"/>
          <w:szCs w:val="26"/>
        </w:rPr>
      </w:pPr>
      <w:r w:rsidRPr="00535A79">
        <w:rPr>
          <w:rFonts w:ascii="Open Sans" w:eastAsia="Times New Roman" w:hAnsi="Open Sans" w:cs="Open Sans"/>
          <w:color w:val="212121"/>
          <w:sz w:val="26"/>
          <w:szCs w:val="26"/>
        </w:rPr>
        <w:lastRenderedPageBreak/>
        <w:t>Azure application insights is a part of  Azure monitor service. It is one of the powerful tools which can help to diagnose, monitor and analyze your application. It can help in identifying anomalies and monitoring the performances of applications deployed anywhere irrespective of their technology.</w:t>
      </w:r>
    </w:p>
    <w:p w14:paraId="736F8CF0" w14:textId="77777777" w:rsidR="00EE5CE8" w:rsidRPr="00EE5CE8" w:rsidRDefault="00EE5CE8" w:rsidP="00EE5CE8">
      <w:pPr>
        <w:shd w:val="clear" w:color="auto" w:fill="FFFFFF"/>
        <w:spacing w:line="240" w:lineRule="auto"/>
        <w:rPr>
          <w:rFonts w:ascii="Roboto" w:eastAsia="Times New Roman" w:hAnsi="Roboto" w:cs="Times New Roman"/>
          <w:color w:val="202124"/>
          <w:sz w:val="24"/>
          <w:szCs w:val="24"/>
        </w:rPr>
      </w:pPr>
      <w:r w:rsidRPr="00EE5CE8">
        <w:rPr>
          <w:rFonts w:ascii="Roboto" w:eastAsia="Times New Roman" w:hAnsi="Roboto" w:cs="Times New Roman"/>
          <w:color w:val="202124"/>
          <w:sz w:val="24"/>
          <w:szCs w:val="24"/>
        </w:rPr>
        <w:t>Why do we use Azure key vault?</w:t>
      </w:r>
    </w:p>
    <w:p w14:paraId="674DEFD0" w14:textId="480CE60F" w:rsidR="001915C9" w:rsidRDefault="00EE5CE8" w:rsidP="00E239E5">
      <w:pPr>
        <w:shd w:val="clear" w:color="auto" w:fill="FFFFFF"/>
        <w:spacing w:after="0" w:line="240" w:lineRule="auto"/>
        <w:rPr>
          <w:rFonts w:ascii="Roboto" w:eastAsia="Times New Roman" w:hAnsi="Roboto" w:cs="Times New Roman"/>
          <w:color w:val="202124"/>
          <w:sz w:val="27"/>
          <w:szCs w:val="27"/>
        </w:rPr>
      </w:pPr>
      <w:r w:rsidRPr="00EE5CE8">
        <w:rPr>
          <w:rFonts w:ascii="Roboto" w:eastAsia="Times New Roman" w:hAnsi="Roboto" w:cs="Times New Roman"/>
          <w:color w:val="202124"/>
          <w:sz w:val="24"/>
          <w:szCs w:val="24"/>
        </w:rPr>
        <w:t>Secrets Management - Azure Key Vault can be used </w:t>
      </w:r>
      <w:r w:rsidRPr="00EE5CE8">
        <w:rPr>
          <w:rFonts w:ascii="Roboto" w:eastAsia="Times New Roman" w:hAnsi="Roboto" w:cs="Times New Roman"/>
          <w:b/>
          <w:bCs/>
          <w:color w:val="202124"/>
          <w:sz w:val="24"/>
          <w:szCs w:val="24"/>
        </w:rPr>
        <w:t>to Securely store and tightly control access to tokens, passwords, certificates, API keys</w:t>
      </w:r>
      <w:r w:rsidRPr="00EE5CE8">
        <w:rPr>
          <w:rFonts w:ascii="Roboto" w:eastAsia="Times New Roman" w:hAnsi="Roboto" w:cs="Times New Roman"/>
          <w:color w:val="202124"/>
          <w:sz w:val="24"/>
          <w:szCs w:val="24"/>
        </w:rPr>
        <w:t>, and other secrets. ... Azure Key Vault makes it easy to create and control the encryption keys used to encrypt your data.</w:t>
      </w:r>
    </w:p>
    <w:p w14:paraId="31E2B36E" w14:textId="77777777" w:rsidR="00E239E5" w:rsidRPr="00E239E5" w:rsidRDefault="00E239E5" w:rsidP="00E239E5">
      <w:pPr>
        <w:shd w:val="clear" w:color="auto" w:fill="FFFFFF"/>
        <w:spacing w:after="0" w:line="240" w:lineRule="auto"/>
        <w:rPr>
          <w:rFonts w:ascii="Roboto" w:eastAsia="Times New Roman" w:hAnsi="Roboto" w:cs="Times New Roman"/>
          <w:color w:val="202124"/>
          <w:sz w:val="27"/>
          <w:szCs w:val="27"/>
        </w:rPr>
      </w:pPr>
    </w:p>
    <w:p w14:paraId="7CA094E0" w14:textId="1F1A1278" w:rsidR="001915C9" w:rsidRPr="00C00233" w:rsidRDefault="001915C9">
      <w:pPr>
        <w:rPr>
          <w:rFonts w:ascii="Arial" w:hAnsi="Arial" w:cs="Arial"/>
          <w:color w:val="FF0000"/>
          <w:shd w:val="clear" w:color="auto" w:fill="FFFFFF"/>
        </w:rPr>
      </w:pPr>
      <w:r w:rsidRPr="00C00233">
        <w:rPr>
          <w:rFonts w:ascii="Arial" w:hAnsi="Arial" w:cs="Arial"/>
          <w:color w:val="FF0000"/>
          <w:shd w:val="clear" w:color="auto" w:fill="FFFFFF"/>
        </w:rPr>
        <w:t>Active Directory:</w:t>
      </w:r>
    </w:p>
    <w:p w14:paraId="4643359F" w14:textId="4A3F576B" w:rsidR="001915C9" w:rsidRDefault="001915C9">
      <w:pPr>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The default protocol used in directory services is LDAP ( Lightweight Directory Access Protocol).</w:t>
      </w:r>
    </w:p>
    <w:p w14:paraId="7B098E0B" w14:textId="4E7613D0" w:rsidR="001915C9" w:rsidRDefault="001915C9">
      <w:pPr>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Forest is used to define an assembly of AD domains that share a single schema for the AD.  All DC’s in the forest share this schema and is replicated in a hierarchical fashion among them.</w:t>
      </w:r>
    </w:p>
    <w:p w14:paraId="5EEFEBD2" w14:textId="77777777" w:rsidR="001915C9" w:rsidRPr="001915C9" w:rsidRDefault="001915C9" w:rsidP="001915C9">
      <w:pPr>
        <w:shd w:val="clear" w:color="auto" w:fill="FFFFFF"/>
        <w:spacing w:after="100" w:afterAutospacing="1" w:line="240" w:lineRule="auto"/>
        <w:rPr>
          <w:rFonts w:ascii="Arial" w:eastAsia="Times New Roman" w:hAnsi="Arial" w:cs="Arial"/>
          <w:color w:val="212529"/>
          <w:sz w:val="24"/>
          <w:szCs w:val="24"/>
        </w:rPr>
      </w:pPr>
      <w:r w:rsidRPr="001915C9">
        <w:rPr>
          <w:rFonts w:ascii="Arial" w:eastAsia="Times New Roman" w:hAnsi="Arial" w:cs="Arial"/>
          <w:b/>
          <w:bCs/>
          <w:color w:val="212529"/>
          <w:sz w:val="24"/>
          <w:szCs w:val="24"/>
        </w:rPr>
        <w:t>Major Components of Active Directory are</w:t>
      </w:r>
    </w:p>
    <w:p w14:paraId="3536C2D0" w14:textId="77777777" w:rsidR="001915C9" w:rsidRPr="001915C9" w:rsidRDefault="001915C9" w:rsidP="001915C9">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1915C9">
        <w:rPr>
          <w:rFonts w:ascii="Arial" w:eastAsia="Times New Roman" w:hAnsi="Arial" w:cs="Arial"/>
          <w:color w:val="212529"/>
          <w:sz w:val="24"/>
          <w:szCs w:val="24"/>
        </w:rPr>
        <w:t>Domain</w:t>
      </w:r>
    </w:p>
    <w:p w14:paraId="10DC7224" w14:textId="77777777" w:rsidR="001915C9" w:rsidRPr="001915C9" w:rsidRDefault="001915C9" w:rsidP="001915C9">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1915C9">
        <w:rPr>
          <w:rFonts w:ascii="Arial" w:eastAsia="Times New Roman" w:hAnsi="Arial" w:cs="Arial"/>
          <w:color w:val="212529"/>
          <w:sz w:val="24"/>
          <w:szCs w:val="24"/>
        </w:rPr>
        <w:t>Tree</w:t>
      </w:r>
    </w:p>
    <w:p w14:paraId="74139AFA" w14:textId="77777777" w:rsidR="001915C9" w:rsidRPr="001915C9" w:rsidRDefault="001915C9" w:rsidP="001915C9">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1915C9">
        <w:rPr>
          <w:rFonts w:ascii="Arial" w:eastAsia="Times New Roman" w:hAnsi="Arial" w:cs="Arial"/>
          <w:color w:val="212529"/>
          <w:sz w:val="24"/>
          <w:szCs w:val="24"/>
        </w:rPr>
        <w:t>Forest</w:t>
      </w:r>
    </w:p>
    <w:p w14:paraId="2F2D6919" w14:textId="77777777" w:rsidR="001915C9" w:rsidRPr="001915C9" w:rsidRDefault="001915C9" w:rsidP="001915C9">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1915C9">
        <w:rPr>
          <w:rFonts w:ascii="Arial" w:eastAsia="Times New Roman" w:hAnsi="Arial" w:cs="Arial"/>
          <w:color w:val="212529"/>
          <w:sz w:val="24"/>
          <w:szCs w:val="24"/>
        </w:rPr>
        <w:t>Organizational Unit</w:t>
      </w:r>
    </w:p>
    <w:p w14:paraId="7C25BCB8" w14:textId="77777777" w:rsidR="001915C9" w:rsidRPr="001915C9" w:rsidRDefault="001915C9" w:rsidP="001915C9">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1915C9">
        <w:rPr>
          <w:rFonts w:ascii="Arial" w:eastAsia="Times New Roman" w:hAnsi="Arial" w:cs="Arial"/>
          <w:color w:val="212529"/>
          <w:sz w:val="24"/>
          <w:szCs w:val="24"/>
        </w:rPr>
        <w:t>Site</w:t>
      </w:r>
    </w:p>
    <w:p w14:paraId="22E2E62F" w14:textId="12729C64" w:rsidR="001915C9" w:rsidRDefault="00531129">
      <w:pPr>
        <w:rPr>
          <w:rFonts w:ascii="Arial" w:hAnsi="Arial" w:cs="Arial"/>
          <w:color w:val="333534"/>
          <w:bdr w:val="none" w:sz="0" w:space="0" w:color="auto" w:frame="1"/>
          <w:shd w:val="clear" w:color="auto" w:fill="FFFFFF"/>
        </w:rPr>
      </w:pPr>
      <w:r>
        <w:rPr>
          <w:rFonts w:ascii="Arial" w:hAnsi="Arial" w:cs="Arial"/>
          <w:color w:val="333534"/>
          <w:bdr w:val="none" w:sz="0" w:space="0" w:color="auto" w:frame="1"/>
          <w:shd w:val="clear" w:color="auto" w:fill="FFFFFF"/>
        </w:rPr>
        <w:t>AD is great at managing traditional on-premise infrastructure and applications. Azure AD is great at managing user access to cloud applications. </w:t>
      </w:r>
    </w:p>
    <w:p w14:paraId="36F99B53" w14:textId="7037CC30" w:rsidR="00531129" w:rsidRDefault="00477031">
      <w:pPr>
        <w:rPr>
          <w:rFonts w:ascii="Arial" w:hAnsi="Arial" w:cs="Arial"/>
          <w:color w:val="333534"/>
          <w:bdr w:val="none" w:sz="0" w:space="0" w:color="auto" w:frame="1"/>
          <w:shd w:val="clear" w:color="auto" w:fill="FFFFFF"/>
        </w:rPr>
      </w:pPr>
      <w:r>
        <w:rPr>
          <w:rFonts w:ascii="Arial" w:hAnsi="Arial" w:cs="Arial"/>
          <w:color w:val="333534"/>
          <w:bdr w:val="none" w:sz="0" w:space="0" w:color="auto" w:frame="1"/>
          <w:shd w:val="clear" w:color="auto" w:fill="FFFFFF"/>
        </w:rPr>
        <w:t xml:space="preserve">For </w:t>
      </w:r>
      <w:r w:rsidR="00531129">
        <w:rPr>
          <w:rFonts w:ascii="Arial" w:hAnsi="Arial" w:cs="Arial"/>
          <w:color w:val="333534"/>
          <w:bdr w:val="none" w:sz="0" w:space="0" w:color="auto" w:frame="1"/>
          <w:shd w:val="clear" w:color="auto" w:fill="FFFFFF"/>
        </w:rPr>
        <w:t>Authentication</w:t>
      </w:r>
      <w:r>
        <w:rPr>
          <w:rFonts w:ascii="Arial" w:hAnsi="Arial" w:cs="Arial"/>
          <w:color w:val="333534"/>
          <w:bdr w:val="none" w:sz="0" w:space="0" w:color="auto" w:frame="1"/>
          <w:shd w:val="clear" w:color="auto" w:fill="FFFFFF"/>
        </w:rPr>
        <w:t xml:space="preserve"> &amp; </w:t>
      </w:r>
      <w:r w:rsidR="00531129">
        <w:rPr>
          <w:rFonts w:ascii="Arial" w:hAnsi="Arial" w:cs="Arial"/>
          <w:color w:val="333534"/>
          <w:bdr w:val="none" w:sz="0" w:space="0" w:color="auto" w:frame="1"/>
          <w:shd w:val="clear" w:color="auto" w:fill="FFFFFF"/>
        </w:rPr>
        <w:t>authorization</w:t>
      </w:r>
      <w:r>
        <w:rPr>
          <w:rFonts w:ascii="Arial" w:hAnsi="Arial" w:cs="Arial"/>
          <w:color w:val="333534"/>
          <w:bdr w:val="none" w:sz="0" w:space="0" w:color="auto" w:frame="1"/>
          <w:shd w:val="clear" w:color="auto" w:fill="FFFFFF"/>
        </w:rPr>
        <w:t xml:space="preserve"> of all the objects in an organization uses</w:t>
      </w:r>
      <w:r w:rsidR="00531129">
        <w:rPr>
          <w:rFonts w:ascii="Arial" w:hAnsi="Arial" w:cs="Arial"/>
          <w:color w:val="333534"/>
          <w:bdr w:val="none" w:sz="0" w:space="0" w:color="auto" w:frame="1"/>
          <w:shd w:val="clear" w:color="auto" w:fill="FFFFFF"/>
        </w:rPr>
        <w:t xml:space="preserve"> AD, it uses LDAP</w:t>
      </w:r>
      <w:r>
        <w:rPr>
          <w:rFonts w:ascii="Arial" w:hAnsi="Arial" w:cs="Arial"/>
          <w:color w:val="333534"/>
          <w:bdr w:val="none" w:sz="0" w:space="0" w:color="auto" w:frame="1"/>
          <w:shd w:val="clear" w:color="auto" w:fill="FFFFFF"/>
        </w:rPr>
        <w:t xml:space="preserve">,NTLM and </w:t>
      </w:r>
      <w:proofErr w:type="spellStart"/>
      <w:r>
        <w:rPr>
          <w:rFonts w:ascii="Arial" w:hAnsi="Arial" w:cs="Arial"/>
          <w:color w:val="333534"/>
          <w:bdr w:val="none" w:sz="0" w:space="0" w:color="auto" w:frame="1"/>
          <w:shd w:val="clear" w:color="auto" w:fill="FFFFFF"/>
        </w:rPr>
        <w:t>kerberoes</w:t>
      </w:r>
      <w:proofErr w:type="spellEnd"/>
      <w:r>
        <w:rPr>
          <w:rFonts w:ascii="Arial" w:hAnsi="Arial" w:cs="Arial"/>
          <w:color w:val="333534"/>
          <w:bdr w:val="none" w:sz="0" w:space="0" w:color="auto" w:frame="1"/>
          <w:shd w:val="clear" w:color="auto" w:fill="FFFFFF"/>
        </w:rPr>
        <w:t xml:space="preserve"> protocols</w:t>
      </w:r>
    </w:p>
    <w:p w14:paraId="77401BCE" w14:textId="77777777" w:rsidR="00531129" w:rsidRPr="00C00233" w:rsidRDefault="00531129" w:rsidP="00531129">
      <w:pPr>
        <w:pStyle w:val="NormalWeb"/>
        <w:shd w:val="clear" w:color="auto" w:fill="FFFFFF"/>
        <w:spacing w:before="0" w:beforeAutospacing="0" w:after="0" w:afterAutospacing="0" w:line="300" w:lineRule="atLeast"/>
        <w:textAlignment w:val="baseline"/>
        <w:rPr>
          <w:rFonts w:ascii="Arial" w:hAnsi="Arial" w:cs="Arial"/>
          <w:color w:val="FF0000"/>
        </w:rPr>
      </w:pPr>
      <w:r w:rsidRPr="00C00233">
        <w:rPr>
          <w:rFonts w:ascii="inherit" w:hAnsi="inherit" w:cs="Arial"/>
          <w:color w:val="FF0000"/>
          <w:bdr w:val="none" w:sz="0" w:space="0" w:color="auto" w:frame="1"/>
        </w:rPr>
        <w:t>When compared with AD, here is what Azure AD doesn’t do:</w:t>
      </w:r>
    </w:p>
    <w:p w14:paraId="71779D54" w14:textId="77777777" w:rsidR="00531129" w:rsidRDefault="00531129" w:rsidP="00531129">
      <w:pPr>
        <w:pStyle w:val="qowt-li-10"/>
        <w:numPr>
          <w:ilvl w:val="0"/>
          <w:numId w:val="3"/>
        </w:numPr>
        <w:spacing w:before="0" w:beforeAutospacing="0" w:after="0" w:afterAutospacing="0" w:line="300" w:lineRule="atLeast"/>
        <w:ind w:left="1020"/>
        <w:textAlignment w:val="baseline"/>
        <w:rPr>
          <w:rFonts w:ascii="Arial" w:hAnsi="Arial" w:cs="Arial"/>
          <w:color w:val="333333"/>
        </w:rPr>
      </w:pPr>
      <w:r>
        <w:rPr>
          <w:rFonts w:ascii="inherit" w:hAnsi="inherit" w:cs="Arial"/>
          <w:color w:val="333333"/>
          <w:bdr w:val="none" w:sz="0" w:space="0" w:color="auto" w:frame="1"/>
        </w:rPr>
        <w:t>You can’t join a server to it</w:t>
      </w:r>
    </w:p>
    <w:p w14:paraId="14DB8426" w14:textId="77777777" w:rsidR="00531129" w:rsidRDefault="00531129" w:rsidP="00531129">
      <w:pPr>
        <w:pStyle w:val="qowt-li-10"/>
        <w:numPr>
          <w:ilvl w:val="0"/>
          <w:numId w:val="3"/>
        </w:numPr>
        <w:spacing w:before="0" w:beforeAutospacing="0" w:after="0" w:afterAutospacing="0" w:line="300" w:lineRule="atLeast"/>
        <w:ind w:left="1020"/>
        <w:textAlignment w:val="baseline"/>
        <w:rPr>
          <w:rFonts w:ascii="Arial" w:hAnsi="Arial" w:cs="Arial"/>
          <w:color w:val="333333"/>
        </w:rPr>
      </w:pPr>
      <w:r>
        <w:rPr>
          <w:rFonts w:ascii="inherit" w:hAnsi="inherit" w:cs="Arial"/>
          <w:color w:val="333333"/>
          <w:bdr w:val="none" w:sz="0" w:space="0" w:color="auto" w:frame="1"/>
        </w:rPr>
        <w:t>You can’t join a PC to it in the same way – there is Azure AD Join for Windows 10 only (see later)</w:t>
      </w:r>
    </w:p>
    <w:p w14:paraId="4469572F" w14:textId="77777777" w:rsidR="00531129" w:rsidRDefault="00531129" w:rsidP="00531129">
      <w:pPr>
        <w:pStyle w:val="qowt-li-10"/>
        <w:numPr>
          <w:ilvl w:val="0"/>
          <w:numId w:val="3"/>
        </w:numPr>
        <w:spacing w:before="0" w:beforeAutospacing="0" w:after="0" w:afterAutospacing="0" w:line="300" w:lineRule="atLeast"/>
        <w:ind w:left="1020"/>
        <w:textAlignment w:val="baseline"/>
        <w:rPr>
          <w:rFonts w:ascii="Arial" w:hAnsi="Arial" w:cs="Arial"/>
          <w:color w:val="333333"/>
        </w:rPr>
      </w:pPr>
      <w:r>
        <w:rPr>
          <w:rFonts w:ascii="inherit" w:hAnsi="inherit" w:cs="Arial"/>
          <w:color w:val="333333"/>
          <w:bdr w:val="none" w:sz="0" w:space="0" w:color="auto" w:frame="1"/>
        </w:rPr>
        <w:t>There is no Group Policy</w:t>
      </w:r>
    </w:p>
    <w:p w14:paraId="18427474" w14:textId="77777777" w:rsidR="00531129" w:rsidRDefault="00531129" w:rsidP="00531129">
      <w:pPr>
        <w:pStyle w:val="qowt-li-10"/>
        <w:numPr>
          <w:ilvl w:val="0"/>
          <w:numId w:val="3"/>
        </w:numPr>
        <w:spacing w:before="0" w:beforeAutospacing="0" w:after="0" w:afterAutospacing="0" w:line="300" w:lineRule="atLeast"/>
        <w:ind w:left="1020"/>
        <w:textAlignment w:val="baseline"/>
        <w:rPr>
          <w:rFonts w:ascii="Arial" w:hAnsi="Arial" w:cs="Arial"/>
          <w:color w:val="333333"/>
        </w:rPr>
      </w:pPr>
      <w:r>
        <w:rPr>
          <w:rFonts w:ascii="inherit" w:hAnsi="inherit" w:cs="Arial"/>
          <w:color w:val="333333"/>
          <w:bdr w:val="none" w:sz="0" w:space="0" w:color="auto" w:frame="1"/>
        </w:rPr>
        <w:t>There is no support for LDAP, NTLM or Kerberos</w:t>
      </w:r>
    </w:p>
    <w:p w14:paraId="487A3977" w14:textId="77777777" w:rsidR="00531129" w:rsidRDefault="00531129" w:rsidP="00531129">
      <w:pPr>
        <w:pStyle w:val="qowt-li-10"/>
        <w:numPr>
          <w:ilvl w:val="0"/>
          <w:numId w:val="3"/>
        </w:numPr>
        <w:spacing w:before="0" w:beforeAutospacing="0" w:after="150" w:afterAutospacing="0" w:line="300" w:lineRule="atLeast"/>
        <w:ind w:left="1020"/>
        <w:textAlignment w:val="baseline"/>
        <w:rPr>
          <w:rFonts w:ascii="Arial" w:hAnsi="Arial" w:cs="Arial"/>
          <w:color w:val="333333"/>
        </w:rPr>
      </w:pPr>
      <w:r>
        <w:rPr>
          <w:rFonts w:ascii="Arial" w:hAnsi="Arial" w:cs="Arial"/>
          <w:color w:val="333333"/>
        </w:rPr>
        <w:t>It is a flat directory structure – no OU’s or Forests</w:t>
      </w:r>
    </w:p>
    <w:p w14:paraId="13FB7455" w14:textId="77777777" w:rsidR="00531129" w:rsidRDefault="00531129" w:rsidP="00531129">
      <w:pPr>
        <w:pStyle w:val="NormalWeb"/>
        <w:shd w:val="clear" w:color="auto" w:fill="FFFFFF"/>
        <w:spacing w:before="0" w:beforeAutospacing="0" w:after="0" w:afterAutospacing="0" w:line="300" w:lineRule="atLeast"/>
        <w:textAlignment w:val="baseline"/>
        <w:rPr>
          <w:rFonts w:ascii="Arial" w:hAnsi="Arial" w:cs="Arial"/>
          <w:color w:val="333534"/>
        </w:rPr>
      </w:pPr>
      <w:r>
        <w:rPr>
          <w:rFonts w:ascii="inherit" w:hAnsi="inherit" w:cs="Arial"/>
          <w:color w:val="333534"/>
          <w:bdr w:val="none" w:sz="0" w:space="0" w:color="auto" w:frame="1"/>
        </w:rPr>
        <w:t>So Azure AD does not replace AD.</w:t>
      </w:r>
    </w:p>
    <w:p w14:paraId="4840B55D" w14:textId="10E2F712" w:rsidR="00531129" w:rsidRDefault="00531129">
      <w:pPr>
        <w:rPr>
          <w:rFonts w:ascii="Arial" w:hAnsi="Arial" w:cs="Arial"/>
          <w:color w:val="202124"/>
          <w:shd w:val="clear" w:color="auto" w:fill="FFFFFF"/>
        </w:rPr>
      </w:pPr>
    </w:p>
    <w:p w14:paraId="552D1E8E" w14:textId="77777777" w:rsidR="00477031" w:rsidRPr="00C00233" w:rsidRDefault="00477031" w:rsidP="00C00233">
      <w:pPr>
        <w:pStyle w:val="NormalWeb"/>
        <w:shd w:val="clear" w:color="auto" w:fill="FFFFFF"/>
        <w:spacing w:before="0" w:beforeAutospacing="0" w:after="0" w:afterAutospacing="0" w:line="300" w:lineRule="atLeast"/>
        <w:textAlignment w:val="baseline"/>
        <w:rPr>
          <w:rFonts w:ascii="inherit" w:hAnsi="inherit" w:cs="Arial"/>
          <w:color w:val="FF0000"/>
          <w:bdr w:val="none" w:sz="0" w:space="0" w:color="auto" w:frame="1"/>
        </w:rPr>
      </w:pPr>
      <w:r w:rsidRPr="00C00233">
        <w:rPr>
          <w:rFonts w:ascii="inherit" w:hAnsi="inherit" w:cs="Arial"/>
          <w:color w:val="FF0000"/>
          <w:bdr w:val="none" w:sz="0" w:space="0" w:color="auto" w:frame="1"/>
        </w:rPr>
        <w:t>Active directory, what is FSMO roles?</w:t>
      </w:r>
    </w:p>
    <w:p w14:paraId="3EFA08ED" w14:textId="77777777" w:rsidR="00477031" w:rsidRPr="00C00233" w:rsidRDefault="00477031" w:rsidP="00C00233">
      <w:pPr>
        <w:pStyle w:val="NormalWeb"/>
        <w:shd w:val="clear" w:color="auto" w:fill="FFFFFF"/>
        <w:spacing w:before="0" w:beforeAutospacing="0" w:after="0" w:afterAutospacing="0" w:line="300" w:lineRule="atLeast"/>
        <w:textAlignment w:val="baseline"/>
        <w:rPr>
          <w:rFonts w:ascii="inherit" w:hAnsi="inherit"/>
          <w:color w:val="333534"/>
          <w:bdr w:val="none" w:sz="0" w:space="0" w:color="auto" w:frame="1"/>
        </w:rPr>
      </w:pPr>
      <w:r w:rsidRPr="00C00233">
        <w:rPr>
          <w:rFonts w:ascii="inherit" w:hAnsi="inherit"/>
          <w:color w:val="333534"/>
          <w:bdr w:val="none" w:sz="0" w:space="0" w:color="auto" w:frame="1"/>
        </w:rPr>
        <w:t>FSMO stands for Flexible Single Master Operation</w:t>
      </w:r>
    </w:p>
    <w:p w14:paraId="19352FB0" w14:textId="77777777" w:rsidR="00477031" w:rsidRPr="00C00233" w:rsidRDefault="00477031" w:rsidP="00C00233">
      <w:pPr>
        <w:pStyle w:val="NormalWeb"/>
        <w:shd w:val="clear" w:color="auto" w:fill="FFFFFF"/>
        <w:spacing w:before="0" w:beforeAutospacing="0" w:after="0" w:afterAutospacing="0" w:line="300" w:lineRule="atLeast"/>
        <w:textAlignment w:val="baseline"/>
        <w:rPr>
          <w:rFonts w:ascii="inherit" w:hAnsi="inherit" w:cs="Arial"/>
          <w:color w:val="333534"/>
          <w:bdr w:val="none" w:sz="0" w:space="0" w:color="auto" w:frame="1"/>
        </w:rPr>
      </w:pPr>
      <w:r w:rsidRPr="00C00233">
        <w:rPr>
          <w:rFonts w:ascii="inherit" w:hAnsi="inherit"/>
          <w:color w:val="333534"/>
          <w:bdr w:val="none" w:sz="0" w:space="0" w:color="auto" w:frame="1"/>
        </w:rPr>
        <w:t>Active directory database follows multiple master model which means changes in active directory database get replicated to all the Domain Controllers in the domain. ... So, these roles are called Flexible Single Master Operation.</w:t>
      </w:r>
    </w:p>
    <w:p w14:paraId="28732045" w14:textId="1E90799E" w:rsidR="00477031" w:rsidRPr="00C00233" w:rsidRDefault="00477031" w:rsidP="00C00233">
      <w:pPr>
        <w:pStyle w:val="NormalWeb"/>
        <w:shd w:val="clear" w:color="auto" w:fill="FFFFFF"/>
        <w:spacing w:before="0" w:beforeAutospacing="0" w:after="0" w:afterAutospacing="0" w:line="300" w:lineRule="atLeast"/>
        <w:textAlignment w:val="baseline"/>
        <w:rPr>
          <w:rFonts w:ascii="inherit" w:hAnsi="inherit" w:cs="Arial"/>
          <w:color w:val="333534"/>
          <w:bdr w:val="none" w:sz="0" w:space="0" w:color="auto" w:frame="1"/>
        </w:rPr>
      </w:pPr>
      <w:r w:rsidRPr="00C00233">
        <w:rPr>
          <w:rFonts w:ascii="inherit" w:hAnsi="inherit" w:cs="Arial"/>
          <w:color w:val="333534"/>
          <w:bdr w:val="none" w:sz="0" w:space="0" w:color="auto" w:frame="1"/>
        </w:rPr>
        <w:t>Domain Naming Master – Add/remove domain controller to a forest.</w:t>
      </w:r>
    </w:p>
    <w:p w14:paraId="63A9CCC8" w14:textId="719BD8E0" w:rsidR="00477031" w:rsidRPr="00C00233" w:rsidRDefault="00477031" w:rsidP="00C00233">
      <w:pPr>
        <w:pStyle w:val="NormalWeb"/>
        <w:shd w:val="clear" w:color="auto" w:fill="FFFFFF"/>
        <w:spacing w:before="0" w:beforeAutospacing="0" w:after="0" w:afterAutospacing="0" w:line="300" w:lineRule="atLeast"/>
        <w:textAlignment w:val="baseline"/>
        <w:rPr>
          <w:rFonts w:ascii="inherit" w:hAnsi="inherit" w:cs="Arial"/>
          <w:color w:val="333534"/>
          <w:bdr w:val="none" w:sz="0" w:space="0" w:color="auto" w:frame="1"/>
        </w:rPr>
      </w:pPr>
      <w:r w:rsidRPr="00C00233">
        <w:rPr>
          <w:rFonts w:ascii="inherit" w:hAnsi="inherit" w:cs="Arial"/>
          <w:color w:val="333534"/>
          <w:bdr w:val="none" w:sz="0" w:space="0" w:color="auto" w:frame="1"/>
        </w:rPr>
        <w:t>Schema master- Maintaining the attributes and classes (user properties) of all the objects in the forest.</w:t>
      </w:r>
    </w:p>
    <w:p w14:paraId="04220D12" w14:textId="73689232" w:rsidR="00477031" w:rsidRPr="00C00233" w:rsidRDefault="00477031" w:rsidP="00C00233">
      <w:pPr>
        <w:pStyle w:val="NormalWeb"/>
        <w:shd w:val="clear" w:color="auto" w:fill="FFFFFF"/>
        <w:spacing w:before="0" w:beforeAutospacing="0" w:after="0" w:afterAutospacing="0" w:line="300" w:lineRule="atLeast"/>
        <w:textAlignment w:val="baseline"/>
        <w:rPr>
          <w:rFonts w:ascii="inherit" w:hAnsi="inherit" w:cs="Arial"/>
          <w:color w:val="333534"/>
          <w:bdr w:val="none" w:sz="0" w:space="0" w:color="auto" w:frame="1"/>
        </w:rPr>
      </w:pPr>
      <w:r w:rsidRPr="00C00233">
        <w:rPr>
          <w:rFonts w:ascii="inherit" w:hAnsi="inherit" w:cs="Arial"/>
          <w:color w:val="333534"/>
          <w:bdr w:val="none" w:sz="0" w:space="0" w:color="auto" w:frame="1"/>
        </w:rPr>
        <w:t>RID master</w:t>
      </w:r>
      <w:r w:rsidR="00160371" w:rsidRPr="00C00233">
        <w:rPr>
          <w:rFonts w:ascii="inherit" w:hAnsi="inherit" w:cs="Arial"/>
          <w:color w:val="333534"/>
          <w:bdr w:val="none" w:sz="0" w:space="0" w:color="auto" w:frame="1"/>
        </w:rPr>
        <w:t xml:space="preserve"> – maintaining the RID pools, every object in a domain have a rid number attached.</w:t>
      </w:r>
    </w:p>
    <w:p w14:paraId="295C1B0C" w14:textId="40F4BB98" w:rsidR="00477031" w:rsidRPr="00C00233" w:rsidRDefault="00477031" w:rsidP="00C00233">
      <w:pPr>
        <w:pStyle w:val="NormalWeb"/>
        <w:shd w:val="clear" w:color="auto" w:fill="FFFFFF"/>
        <w:spacing w:before="0" w:beforeAutospacing="0" w:after="0" w:afterAutospacing="0" w:line="300" w:lineRule="atLeast"/>
        <w:textAlignment w:val="baseline"/>
        <w:rPr>
          <w:rFonts w:ascii="inherit" w:hAnsi="inherit" w:cs="Arial"/>
          <w:color w:val="333534"/>
          <w:bdr w:val="none" w:sz="0" w:space="0" w:color="auto" w:frame="1"/>
        </w:rPr>
      </w:pPr>
      <w:r w:rsidRPr="00C00233">
        <w:rPr>
          <w:rFonts w:ascii="inherit" w:hAnsi="inherit" w:cs="Arial"/>
          <w:color w:val="333534"/>
          <w:bdr w:val="none" w:sz="0" w:space="0" w:color="auto" w:frame="1"/>
        </w:rPr>
        <w:t>PDC Emulator</w:t>
      </w:r>
      <w:r w:rsidR="00160371" w:rsidRPr="00C00233">
        <w:rPr>
          <w:rFonts w:ascii="inherit" w:hAnsi="inherit" w:cs="Arial"/>
          <w:color w:val="333534"/>
          <w:bdr w:val="none" w:sz="0" w:space="0" w:color="auto" w:frame="1"/>
        </w:rPr>
        <w:t>- is responsible for time syncing in entire domain</w:t>
      </w:r>
    </w:p>
    <w:p w14:paraId="4D8654FB" w14:textId="3DE5346F" w:rsidR="00477031" w:rsidRDefault="00477031" w:rsidP="00C00233">
      <w:pPr>
        <w:pStyle w:val="NormalWeb"/>
        <w:shd w:val="clear" w:color="auto" w:fill="FFFFFF"/>
        <w:spacing w:before="0" w:beforeAutospacing="0" w:after="0" w:afterAutospacing="0" w:line="300" w:lineRule="atLeast"/>
        <w:textAlignment w:val="baseline"/>
        <w:rPr>
          <w:rFonts w:ascii="inherit" w:hAnsi="inherit" w:cs="Arial"/>
          <w:color w:val="333534"/>
          <w:bdr w:val="none" w:sz="0" w:space="0" w:color="auto" w:frame="1"/>
        </w:rPr>
      </w:pPr>
      <w:r w:rsidRPr="00C00233">
        <w:rPr>
          <w:rFonts w:ascii="inherit" w:hAnsi="inherit" w:cs="Arial"/>
          <w:color w:val="333534"/>
          <w:bdr w:val="none" w:sz="0" w:space="0" w:color="auto" w:frame="1"/>
        </w:rPr>
        <w:t>Infrastructure master</w:t>
      </w:r>
      <w:r w:rsidR="00160371" w:rsidRPr="00C00233">
        <w:rPr>
          <w:rFonts w:ascii="inherit" w:hAnsi="inherit" w:cs="Arial"/>
          <w:color w:val="333534"/>
          <w:bdr w:val="none" w:sz="0" w:space="0" w:color="auto" w:frame="1"/>
        </w:rPr>
        <w:t>- It checks the group authorizations in a domain.</w:t>
      </w:r>
    </w:p>
    <w:p w14:paraId="1D195753" w14:textId="77777777" w:rsidR="00C00233" w:rsidRPr="00C00233" w:rsidRDefault="00C00233" w:rsidP="00C00233">
      <w:pPr>
        <w:pStyle w:val="NormalWeb"/>
        <w:shd w:val="clear" w:color="auto" w:fill="FFFFFF"/>
        <w:spacing w:before="0" w:beforeAutospacing="0" w:after="0" w:afterAutospacing="0" w:line="300" w:lineRule="atLeast"/>
        <w:textAlignment w:val="baseline"/>
        <w:rPr>
          <w:rFonts w:ascii="inherit" w:hAnsi="inherit" w:cs="Arial"/>
          <w:color w:val="333534"/>
          <w:bdr w:val="none" w:sz="0" w:space="0" w:color="auto" w:frame="1"/>
        </w:rPr>
      </w:pPr>
    </w:p>
    <w:p w14:paraId="448A0145" w14:textId="77777777" w:rsidR="003340E5" w:rsidRPr="003340E5" w:rsidRDefault="003340E5" w:rsidP="003340E5">
      <w:pPr>
        <w:shd w:val="clear" w:color="auto" w:fill="FFFFFF"/>
        <w:spacing w:line="240" w:lineRule="auto"/>
        <w:rPr>
          <w:rFonts w:ascii="Roboto" w:eastAsia="Times New Roman" w:hAnsi="Roboto" w:cs="Times New Roman"/>
          <w:color w:val="FF0000"/>
          <w:sz w:val="24"/>
          <w:szCs w:val="24"/>
        </w:rPr>
      </w:pPr>
      <w:r w:rsidRPr="003340E5">
        <w:rPr>
          <w:rFonts w:ascii="Roboto" w:eastAsia="Times New Roman" w:hAnsi="Roboto" w:cs="Times New Roman"/>
          <w:color w:val="FF0000"/>
          <w:sz w:val="24"/>
          <w:szCs w:val="24"/>
        </w:rPr>
        <w:t>What is Azure security group?</w:t>
      </w:r>
    </w:p>
    <w:p w14:paraId="7D5F7B78" w14:textId="1FED5661" w:rsidR="003340E5" w:rsidRDefault="003340E5" w:rsidP="003340E5">
      <w:pPr>
        <w:shd w:val="clear" w:color="auto" w:fill="FFFFFF"/>
        <w:spacing w:after="0" w:line="240" w:lineRule="auto"/>
        <w:rPr>
          <w:rFonts w:ascii="Roboto" w:eastAsia="Times New Roman" w:hAnsi="Roboto" w:cs="Times New Roman"/>
          <w:color w:val="202124"/>
          <w:sz w:val="24"/>
          <w:szCs w:val="24"/>
        </w:rPr>
      </w:pPr>
      <w:r w:rsidRPr="003340E5">
        <w:rPr>
          <w:rFonts w:ascii="Roboto" w:eastAsia="Times New Roman" w:hAnsi="Roboto" w:cs="Times New Roman"/>
          <w:color w:val="202124"/>
          <w:sz w:val="24"/>
          <w:szCs w:val="24"/>
        </w:rPr>
        <w:t>You can use an Azure network security group to filter network traffic to and from Azure resources in an Azure virtual network. A network security group </w:t>
      </w:r>
      <w:r w:rsidRPr="003340E5">
        <w:rPr>
          <w:rFonts w:ascii="Roboto" w:eastAsia="Times New Roman" w:hAnsi="Roboto" w:cs="Times New Roman"/>
          <w:b/>
          <w:bCs/>
          <w:color w:val="202124"/>
          <w:sz w:val="24"/>
          <w:szCs w:val="24"/>
        </w:rPr>
        <w:t>contains security rules that allow or deny inbound network traffic to, or outbound network traffic from</w:t>
      </w:r>
      <w:r w:rsidRPr="003340E5">
        <w:rPr>
          <w:rFonts w:ascii="Roboto" w:eastAsia="Times New Roman" w:hAnsi="Roboto" w:cs="Times New Roman"/>
          <w:color w:val="202124"/>
          <w:sz w:val="24"/>
          <w:szCs w:val="24"/>
        </w:rPr>
        <w:t>, several types of Azure resources.</w:t>
      </w:r>
    </w:p>
    <w:p w14:paraId="6F177A1D" w14:textId="65D37190" w:rsidR="00E011D4" w:rsidRDefault="00E011D4" w:rsidP="003340E5">
      <w:pPr>
        <w:shd w:val="clear" w:color="auto" w:fill="FFFFFF"/>
        <w:spacing w:after="0" w:line="240" w:lineRule="auto"/>
        <w:rPr>
          <w:rFonts w:ascii="Roboto" w:eastAsia="Times New Roman" w:hAnsi="Roboto" w:cs="Times New Roman"/>
          <w:color w:val="70757A"/>
          <w:sz w:val="18"/>
          <w:szCs w:val="18"/>
        </w:rPr>
      </w:pPr>
      <w:r>
        <w:rPr>
          <w:rFonts w:ascii="Arial" w:hAnsi="Arial" w:cs="Arial"/>
          <w:color w:val="273239"/>
          <w:spacing w:val="2"/>
          <w:sz w:val="25"/>
          <w:szCs w:val="25"/>
          <w:shd w:val="clear" w:color="auto" w:fill="FFFFFF"/>
        </w:rPr>
        <w:t>It is stateful, when we create an inbound or an outbound rule.</w:t>
      </w:r>
    </w:p>
    <w:p w14:paraId="5DFFD101" w14:textId="77777777" w:rsidR="003340E5" w:rsidRPr="003340E5" w:rsidRDefault="003340E5" w:rsidP="003340E5">
      <w:pPr>
        <w:shd w:val="clear" w:color="auto" w:fill="FFFFFF"/>
        <w:spacing w:after="0" w:line="240" w:lineRule="auto"/>
        <w:rPr>
          <w:rFonts w:ascii="Roboto" w:eastAsia="Times New Roman" w:hAnsi="Roboto" w:cs="Times New Roman"/>
          <w:color w:val="202124"/>
          <w:sz w:val="27"/>
          <w:szCs w:val="27"/>
        </w:rPr>
      </w:pPr>
    </w:p>
    <w:p w14:paraId="041F5330" w14:textId="665E7C4B" w:rsidR="00CD7AFF" w:rsidRPr="00C00233" w:rsidRDefault="00CD7AFF" w:rsidP="00CD7AFF">
      <w:pPr>
        <w:rPr>
          <w:rFonts w:ascii="Arial" w:hAnsi="Arial" w:cs="Arial"/>
          <w:color w:val="FF0000"/>
          <w:shd w:val="clear" w:color="auto" w:fill="FFFFFF"/>
        </w:rPr>
      </w:pPr>
      <w:r w:rsidRPr="00C00233">
        <w:rPr>
          <w:rFonts w:ascii="Arial" w:hAnsi="Arial" w:cs="Arial"/>
          <w:color w:val="FF0000"/>
          <w:shd w:val="clear" w:color="auto" w:fill="FFFFFF"/>
        </w:rPr>
        <w:t xml:space="preserve">Network </w:t>
      </w:r>
      <w:proofErr w:type="spellStart"/>
      <w:r w:rsidRPr="00C00233">
        <w:rPr>
          <w:rFonts w:ascii="Arial" w:hAnsi="Arial" w:cs="Arial"/>
          <w:color w:val="FF0000"/>
          <w:shd w:val="clear" w:color="auto" w:fill="FFFFFF"/>
        </w:rPr>
        <w:t>acls</w:t>
      </w:r>
      <w:proofErr w:type="spellEnd"/>
      <w:r w:rsidR="00E011D4" w:rsidRPr="00C00233">
        <w:rPr>
          <w:rFonts w:ascii="Arial" w:hAnsi="Arial" w:cs="Arial"/>
          <w:color w:val="FF0000"/>
          <w:shd w:val="clear" w:color="auto" w:fill="FFFFFF"/>
        </w:rPr>
        <w:t>:</w:t>
      </w:r>
    </w:p>
    <w:p w14:paraId="6497562B" w14:textId="77777777" w:rsidR="00C00233" w:rsidRDefault="00E011D4" w:rsidP="00CD7AFF">
      <w:pPr>
        <w:rPr>
          <w:rFonts w:ascii="Arial" w:hAnsi="Arial" w:cs="Arial"/>
          <w:color w:val="202124"/>
          <w:shd w:val="clear" w:color="auto" w:fill="FFFFFF"/>
        </w:rPr>
      </w:pPr>
      <w:r>
        <w:rPr>
          <w:rFonts w:ascii="Arial" w:hAnsi="Arial" w:cs="Arial"/>
          <w:color w:val="202124"/>
          <w:shd w:val="clear" w:color="auto" w:fill="FFFFFF"/>
        </w:rPr>
        <w:t>Is set of rules for entire subnet.</w:t>
      </w:r>
    </w:p>
    <w:p w14:paraId="3945FC89" w14:textId="12230584" w:rsidR="00E011D4" w:rsidRDefault="00E011D4" w:rsidP="00CD7AFF">
      <w:pPr>
        <w:rPr>
          <w:rFonts w:ascii="Arial" w:hAnsi="Arial" w:cs="Arial"/>
          <w:color w:val="202124"/>
          <w:shd w:val="clear" w:color="auto" w:fill="FFFFFF"/>
        </w:rPr>
      </w:pPr>
      <w:r>
        <w:rPr>
          <w:rFonts w:ascii="Arial" w:hAnsi="Arial" w:cs="Arial"/>
          <w:color w:val="202124"/>
          <w:shd w:val="clear" w:color="auto" w:fill="FFFFFF"/>
        </w:rPr>
        <w:t>Security group is for certain IP address</w:t>
      </w:r>
    </w:p>
    <w:p w14:paraId="0544CE00" w14:textId="5C4C3836" w:rsidR="00042F8C" w:rsidRDefault="00E011D4" w:rsidP="00CD7AFF">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is stateless, it return traffic must be allowed explicitly.</w:t>
      </w:r>
    </w:p>
    <w:p w14:paraId="41F10382" w14:textId="77777777" w:rsidR="00042F8C" w:rsidRPr="00042F8C" w:rsidRDefault="00042F8C" w:rsidP="00042F8C">
      <w:pPr>
        <w:shd w:val="clear" w:color="auto" w:fill="FFFFFF"/>
        <w:spacing w:line="240" w:lineRule="auto"/>
        <w:rPr>
          <w:rFonts w:ascii="Roboto" w:eastAsia="Times New Roman" w:hAnsi="Roboto" w:cs="Times New Roman"/>
          <w:color w:val="FF0000"/>
          <w:sz w:val="24"/>
          <w:szCs w:val="24"/>
        </w:rPr>
      </w:pPr>
      <w:r w:rsidRPr="00042F8C">
        <w:rPr>
          <w:rFonts w:ascii="Roboto" w:eastAsia="Times New Roman" w:hAnsi="Roboto" w:cs="Times New Roman"/>
          <w:color w:val="FF0000"/>
          <w:sz w:val="24"/>
          <w:szCs w:val="24"/>
        </w:rPr>
        <w:t xml:space="preserve">What is </w:t>
      </w:r>
      <w:proofErr w:type="spellStart"/>
      <w:r w:rsidRPr="00042F8C">
        <w:rPr>
          <w:rFonts w:ascii="Roboto" w:eastAsia="Times New Roman" w:hAnsi="Roboto" w:cs="Times New Roman"/>
          <w:color w:val="FF0000"/>
          <w:sz w:val="24"/>
          <w:szCs w:val="24"/>
        </w:rPr>
        <w:t>VNet</w:t>
      </w:r>
      <w:proofErr w:type="spellEnd"/>
      <w:r w:rsidRPr="00042F8C">
        <w:rPr>
          <w:rFonts w:ascii="Roboto" w:eastAsia="Times New Roman" w:hAnsi="Roboto" w:cs="Times New Roman"/>
          <w:color w:val="FF0000"/>
          <w:sz w:val="24"/>
          <w:szCs w:val="24"/>
        </w:rPr>
        <w:t xml:space="preserve"> in Azure?</w:t>
      </w:r>
    </w:p>
    <w:p w14:paraId="56205D9A" w14:textId="1A782F57" w:rsidR="00042F8C" w:rsidRDefault="00042F8C" w:rsidP="00042F8C">
      <w:pPr>
        <w:shd w:val="clear" w:color="auto" w:fill="FFFFFF"/>
        <w:spacing w:after="0" w:line="240" w:lineRule="auto"/>
        <w:rPr>
          <w:rFonts w:ascii="Roboto" w:eastAsia="Times New Roman" w:hAnsi="Roboto" w:cs="Times New Roman"/>
          <w:color w:val="202124"/>
          <w:sz w:val="24"/>
          <w:szCs w:val="24"/>
        </w:rPr>
      </w:pPr>
      <w:r w:rsidRPr="00042F8C">
        <w:rPr>
          <w:rFonts w:ascii="Roboto" w:eastAsia="Times New Roman" w:hAnsi="Roboto" w:cs="Times New Roman"/>
          <w:color w:val="202124"/>
          <w:sz w:val="24"/>
          <w:szCs w:val="24"/>
        </w:rPr>
        <w:t>An Azure Virtual Network (</w:t>
      </w:r>
      <w:proofErr w:type="spellStart"/>
      <w:r w:rsidRPr="00042F8C">
        <w:rPr>
          <w:rFonts w:ascii="Roboto" w:eastAsia="Times New Roman" w:hAnsi="Roboto" w:cs="Times New Roman"/>
          <w:color w:val="202124"/>
          <w:sz w:val="24"/>
          <w:szCs w:val="24"/>
        </w:rPr>
        <w:t>VNet</w:t>
      </w:r>
      <w:proofErr w:type="spellEnd"/>
      <w:r w:rsidRPr="00042F8C">
        <w:rPr>
          <w:rFonts w:ascii="Roboto" w:eastAsia="Times New Roman" w:hAnsi="Roboto" w:cs="Times New Roman"/>
          <w:color w:val="202124"/>
          <w:sz w:val="24"/>
          <w:szCs w:val="24"/>
        </w:rPr>
        <w:t>) is </w:t>
      </w:r>
      <w:r w:rsidRPr="00042F8C">
        <w:rPr>
          <w:rFonts w:ascii="Roboto" w:eastAsia="Times New Roman" w:hAnsi="Roboto" w:cs="Times New Roman"/>
          <w:b/>
          <w:bCs/>
          <w:color w:val="202124"/>
          <w:sz w:val="24"/>
          <w:szCs w:val="24"/>
        </w:rPr>
        <w:t>a representation of your own network in the cloud</w:t>
      </w:r>
      <w:r w:rsidRPr="00042F8C">
        <w:rPr>
          <w:rFonts w:ascii="Roboto" w:eastAsia="Times New Roman" w:hAnsi="Roboto" w:cs="Times New Roman"/>
          <w:color w:val="202124"/>
          <w:sz w:val="24"/>
          <w:szCs w:val="24"/>
        </w:rPr>
        <w:t>.</w:t>
      </w:r>
    </w:p>
    <w:p w14:paraId="0FBCE9CA" w14:textId="5D6191F2" w:rsidR="00C00233" w:rsidRDefault="00C00233" w:rsidP="00042F8C">
      <w:pPr>
        <w:shd w:val="clear" w:color="auto" w:fill="FFFFFF"/>
        <w:spacing w:after="0" w:line="240" w:lineRule="auto"/>
        <w:rPr>
          <w:rFonts w:ascii="Roboto" w:eastAsia="Times New Roman" w:hAnsi="Roboto" w:cs="Times New Roman"/>
          <w:color w:val="202124"/>
          <w:sz w:val="24"/>
          <w:szCs w:val="24"/>
        </w:rPr>
      </w:pPr>
    </w:p>
    <w:p w14:paraId="6D177309" w14:textId="581FDA93" w:rsidR="00C00233" w:rsidRDefault="00C00233" w:rsidP="00042F8C">
      <w:pPr>
        <w:shd w:val="clear" w:color="auto" w:fill="FFFFFF"/>
        <w:spacing w:after="0" w:line="240" w:lineRule="auto"/>
        <w:rPr>
          <w:rFonts w:ascii="Roboto" w:hAnsi="Roboto"/>
          <w:color w:val="202124"/>
          <w:shd w:val="clear" w:color="auto" w:fill="FFFFFF"/>
        </w:rPr>
      </w:pPr>
      <w:r>
        <w:rPr>
          <w:rFonts w:ascii="Roboto" w:hAnsi="Roboto"/>
          <w:color w:val="202124"/>
          <w:shd w:val="clear" w:color="auto" w:fill="FFFFFF"/>
        </w:rPr>
        <w:t>Microsoft Azure ExpressRoute is </w:t>
      </w:r>
      <w:r>
        <w:rPr>
          <w:rFonts w:ascii="Roboto" w:hAnsi="Roboto"/>
          <w:b/>
          <w:bCs/>
          <w:color w:val="202124"/>
          <w:shd w:val="clear" w:color="auto" w:fill="FFFFFF"/>
        </w:rPr>
        <w:t>a connector that uses a connectivity provider to extend your on-premises networks into the Microsoft Azure and Microsoft 365 clouds over a private connection</w:t>
      </w:r>
      <w:r>
        <w:rPr>
          <w:rFonts w:ascii="Roboto" w:hAnsi="Roboto"/>
          <w:color w:val="202124"/>
          <w:shd w:val="clear" w:color="auto" w:fill="FFFFFF"/>
        </w:rPr>
        <w:t>. Azure ExpressRoute supports any-to-any (IP VPN) network and point-to-point Ethernet networks.</w:t>
      </w:r>
    </w:p>
    <w:p w14:paraId="500A6B42" w14:textId="612E1B17" w:rsidR="00C00233" w:rsidRDefault="00C00233" w:rsidP="00042F8C">
      <w:pPr>
        <w:shd w:val="clear" w:color="auto" w:fill="FFFFFF"/>
        <w:spacing w:after="0" w:line="240" w:lineRule="auto"/>
        <w:rPr>
          <w:rFonts w:ascii="Roboto" w:hAnsi="Roboto"/>
          <w:color w:val="202124"/>
          <w:shd w:val="clear" w:color="auto" w:fill="FFFFFF"/>
        </w:rPr>
      </w:pPr>
      <w:r>
        <w:rPr>
          <w:rFonts w:ascii="Roboto" w:hAnsi="Roboto"/>
          <w:color w:val="202124"/>
          <w:shd w:val="clear" w:color="auto" w:fill="FFFFFF"/>
        </w:rPr>
        <w:t>DHCP: Dynamically allocates the IP address</w:t>
      </w:r>
    </w:p>
    <w:p w14:paraId="79ECD695" w14:textId="0DF11568" w:rsidR="00C00233" w:rsidRDefault="00C00233" w:rsidP="00042F8C">
      <w:pPr>
        <w:shd w:val="clear" w:color="auto" w:fill="FFFFFF"/>
        <w:spacing w:after="0" w:line="240" w:lineRule="auto"/>
        <w:rPr>
          <w:rFonts w:ascii="Roboto" w:hAnsi="Roboto"/>
          <w:color w:val="202124"/>
          <w:shd w:val="clear" w:color="auto" w:fill="FFFFFF"/>
        </w:rPr>
      </w:pPr>
    </w:p>
    <w:p w14:paraId="74CEF33F" w14:textId="40D23B7D" w:rsidR="00C00233" w:rsidRDefault="00C00233" w:rsidP="00042F8C">
      <w:pPr>
        <w:shd w:val="clear" w:color="auto" w:fill="FFFFFF"/>
        <w:spacing w:after="0" w:line="240" w:lineRule="auto"/>
        <w:rPr>
          <w:rFonts w:ascii="Roboto" w:hAnsi="Roboto"/>
          <w:color w:val="202124"/>
          <w:shd w:val="clear" w:color="auto" w:fill="FFFFFF"/>
        </w:rPr>
      </w:pPr>
      <w:r>
        <w:rPr>
          <w:rFonts w:ascii="Roboto" w:hAnsi="Roboto"/>
          <w:color w:val="202124"/>
          <w:shd w:val="clear" w:color="auto" w:fill="FFFFFF"/>
        </w:rPr>
        <w:t>DNS: It is for name resolution</w:t>
      </w:r>
    </w:p>
    <w:p w14:paraId="65158D75" w14:textId="77777777" w:rsidR="00C00233" w:rsidRPr="00C00233" w:rsidRDefault="00C00233" w:rsidP="00C00233">
      <w:pPr>
        <w:shd w:val="clear" w:color="auto" w:fill="FFFFFF"/>
        <w:spacing w:line="240" w:lineRule="auto"/>
        <w:rPr>
          <w:rFonts w:ascii="Roboto" w:eastAsia="Times New Roman" w:hAnsi="Roboto" w:cs="Times New Roman"/>
          <w:color w:val="202124"/>
          <w:sz w:val="24"/>
          <w:szCs w:val="24"/>
        </w:rPr>
      </w:pPr>
      <w:r w:rsidRPr="00C00233">
        <w:rPr>
          <w:rFonts w:ascii="Roboto" w:eastAsia="Times New Roman" w:hAnsi="Roboto" w:cs="Times New Roman"/>
          <w:color w:val="202124"/>
          <w:sz w:val="24"/>
          <w:szCs w:val="24"/>
        </w:rPr>
        <w:t>What is an Azure traffic Manager?</w:t>
      </w:r>
    </w:p>
    <w:p w14:paraId="06E0BB7E" w14:textId="77777777" w:rsidR="00C00233" w:rsidRPr="00C00233" w:rsidRDefault="00C00233" w:rsidP="00C00233">
      <w:pPr>
        <w:shd w:val="clear" w:color="auto" w:fill="FFFFFF"/>
        <w:spacing w:after="0" w:line="240" w:lineRule="auto"/>
        <w:rPr>
          <w:rFonts w:ascii="Roboto" w:eastAsia="Times New Roman" w:hAnsi="Roboto" w:cs="Times New Roman"/>
          <w:color w:val="202124"/>
          <w:sz w:val="27"/>
          <w:szCs w:val="27"/>
        </w:rPr>
      </w:pPr>
      <w:r w:rsidRPr="00C00233">
        <w:rPr>
          <w:rFonts w:ascii="Roboto" w:eastAsia="Times New Roman" w:hAnsi="Roboto" w:cs="Times New Roman"/>
          <w:color w:val="202124"/>
          <w:sz w:val="24"/>
          <w:szCs w:val="24"/>
        </w:rPr>
        <w:t>Azure Traffic Manager is </w:t>
      </w:r>
      <w:r w:rsidRPr="00C00233">
        <w:rPr>
          <w:rFonts w:ascii="Roboto" w:eastAsia="Times New Roman" w:hAnsi="Roboto" w:cs="Times New Roman"/>
          <w:b/>
          <w:bCs/>
          <w:color w:val="202124"/>
          <w:sz w:val="24"/>
          <w:szCs w:val="24"/>
        </w:rPr>
        <w:t>a DNS-based traffic load balancer</w:t>
      </w:r>
      <w:r w:rsidRPr="00C00233">
        <w:rPr>
          <w:rFonts w:ascii="Roboto" w:eastAsia="Times New Roman" w:hAnsi="Roboto" w:cs="Times New Roman"/>
          <w:color w:val="202124"/>
          <w:sz w:val="24"/>
          <w:szCs w:val="24"/>
        </w:rPr>
        <w:t>. This service allows you to distribute traffic to your public facing applications across the global Azure regions. ... The endpoint can be any Internet-facing service hosted inside or outside of Azure.</w:t>
      </w:r>
    </w:p>
    <w:p w14:paraId="5C410718" w14:textId="77777777" w:rsidR="00C00233" w:rsidRDefault="00C00233" w:rsidP="00042F8C">
      <w:pPr>
        <w:shd w:val="clear" w:color="auto" w:fill="FFFFFF"/>
        <w:spacing w:after="0" w:line="240" w:lineRule="auto"/>
        <w:rPr>
          <w:rFonts w:ascii="Roboto" w:eastAsia="Times New Roman" w:hAnsi="Roboto" w:cs="Times New Roman"/>
          <w:color w:val="202124"/>
          <w:sz w:val="27"/>
          <w:szCs w:val="27"/>
        </w:rPr>
      </w:pPr>
    </w:p>
    <w:p w14:paraId="369B48D1" w14:textId="77777777" w:rsidR="00B92CFC" w:rsidRDefault="00B92CFC" w:rsidP="00B92CFC">
      <w:pPr>
        <w:shd w:val="clear" w:color="auto" w:fill="FFFFFF"/>
        <w:spacing w:after="150" w:line="240" w:lineRule="auto"/>
        <w:textAlignment w:val="baseline"/>
        <w:rPr>
          <w:rFonts w:ascii="Segoe UI" w:eastAsia="Times New Roman" w:hAnsi="Segoe UI" w:cs="Segoe UI"/>
          <w:b/>
          <w:bCs/>
          <w:color w:val="111111"/>
          <w:sz w:val="24"/>
          <w:szCs w:val="24"/>
        </w:rPr>
      </w:pPr>
      <w:r w:rsidRPr="00496003">
        <w:rPr>
          <w:rFonts w:ascii="Segoe UI" w:eastAsia="Times New Roman" w:hAnsi="Segoe UI" w:cs="Segoe UI"/>
          <w:b/>
          <w:bCs/>
          <w:color w:val="111111"/>
          <w:sz w:val="24"/>
          <w:szCs w:val="24"/>
        </w:rPr>
        <w:lastRenderedPageBreak/>
        <w:t>Azure Policy</w:t>
      </w:r>
      <w:r>
        <w:rPr>
          <w:rFonts w:ascii="Segoe UI" w:eastAsia="Times New Roman" w:hAnsi="Segoe UI" w:cs="Segoe UI"/>
          <w:b/>
          <w:bCs/>
          <w:color w:val="111111"/>
          <w:sz w:val="24"/>
          <w:szCs w:val="24"/>
        </w:rPr>
        <w:t>:</w:t>
      </w:r>
    </w:p>
    <w:p w14:paraId="7E454D64" w14:textId="77777777" w:rsidR="00B92CFC" w:rsidRDefault="00B92CFC" w:rsidP="00B92CFC">
      <w:r>
        <w:t>Azure Policy is set of rules/plans</w:t>
      </w:r>
    </w:p>
    <w:p w14:paraId="43B702DE" w14:textId="77777777" w:rsidR="00B92CFC" w:rsidRDefault="00B92CFC" w:rsidP="00B92CFC">
      <w:r>
        <w:t>It deals with resource properties</w:t>
      </w:r>
    </w:p>
    <w:p w14:paraId="5EF5DD22" w14:textId="77777777" w:rsidR="00B92CFC" w:rsidRPr="00F55FE4" w:rsidRDefault="00B92CFC" w:rsidP="00B92CFC">
      <w:r>
        <w:t>There are lot of built in polices.</w:t>
      </w:r>
    </w:p>
    <w:p w14:paraId="19313D11" w14:textId="77777777" w:rsidR="00B92CFC" w:rsidRDefault="00B92CFC" w:rsidP="00B92CFC">
      <w:r>
        <w:t xml:space="preserve">It is an Azure service helps to manage, assign and governance. Can be applied at </w:t>
      </w:r>
      <w:proofErr w:type="spellStart"/>
      <w:r>
        <w:t>subscripton</w:t>
      </w:r>
      <w:proofErr w:type="spellEnd"/>
      <w:r>
        <w:t xml:space="preserve"> level and resource group.</w:t>
      </w:r>
    </w:p>
    <w:p w14:paraId="1100753E" w14:textId="77777777" w:rsidR="00B92CFC" w:rsidRDefault="00B92CFC" w:rsidP="00B92CFC"/>
    <w:p w14:paraId="599E8A9D" w14:textId="77777777" w:rsidR="00B92CFC" w:rsidRPr="006C09AE" w:rsidRDefault="00B92CFC" w:rsidP="00B92CFC">
      <w:pPr>
        <w:shd w:val="clear" w:color="auto" w:fill="FFFFFF"/>
        <w:spacing w:before="100" w:beforeAutospacing="1" w:after="100" w:afterAutospacing="1" w:line="240" w:lineRule="auto"/>
        <w:outlineLvl w:val="2"/>
        <w:rPr>
          <w:rFonts w:ascii="Arial" w:eastAsia="Times New Roman" w:hAnsi="Arial" w:cs="Arial"/>
          <w:color w:val="31445D"/>
          <w:sz w:val="27"/>
          <w:szCs w:val="27"/>
        </w:rPr>
      </w:pPr>
      <w:r w:rsidRPr="006C09AE">
        <w:rPr>
          <w:rFonts w:ascii="Arial" w:eastAsia="Times New Roman" w:hAnsi="Arial" w:cs="Arial"/>
          <w:b/>
          <w:bCs/>
          <w:color w:val="000000"/>
          <w:sz w:val="27"/>
          <w:szCs w:val="27"/>
        </w:rPr>
        <w:t>How is Azure API Management used?</w:t>
      </w:r>
    </w:p>
    <w:p w14:paraId="323880A1" w14:textId="77777777" w:rsidR="00B92CFC" w:rsidRPr="006C09AE" w:rsidRDefault="00B92CFC" w:rsidP="00B92CFC">
      <w:pPr>
        <w:shd w:val="clear" w:color="auto" w:fill="FFFFFF"/>
        <w:spacing w:after="100" w:afterAutospacing="1" w:line="240" w:lineRule="auto"/>
        <w:rPr>
          <w:rFonts w:ascii="Arial" w:eastAsia="Times New Roman" w:hAnsi="Arial" w:cs="Arial"/>
          <w:color w:val="31445D"/>
          <w:sz w:val="24"/>
          <w:szCs w:val="24"/>
        </w:rPr>
      </w:pPr>
      <w:r w:rsidRPr="006C09AE">
        <w:rPr>
          <w:rFonts w:ascii="Arial" w:eastAsia="Times New Roman" w:hAnsi="Arial" w:cs="Arial"/>
          <w:color w:val="000000"/>
          <w:sz w:val="24"/>
          <w:szCs w:val="24"/>
        </w:rPr>
        <w:t>It is primarily used to provide a central interface to create, provision and manage API for web and cloud applications and services.  With Azure API Management user can;  </w:t>
      </w:r>
    </w:p>
    <w:p w14:paraId="3CAB60ED" w14:textId="77777777" w:rsidR="00B92CFC" w:rsidRPr="006C09AE" w:rsidRDefault="00B92CFC" w:rsidP="00B92CFC">
      <w:pPr>
        <w:numPr>
          <w:ilvl w:val="0"/>
          <w:numId w:val="7"/>
        </w:numPr>
        <w:shd w:val="clear" w:color="auto" w:fill="FFFFFF"/>
        <w:spacing w:before="100" w:beforeAutospacing="1" w:after="100" w:afterAutospacing="1" w:line="240" w:lineRule="auto"/>
        <w:rPr>
          <w:rFonts w:ascii="Arial" w:eastAsia="Times New Roman" w:hAnsi="Arial" w:cs="Arial"/>
          <w:color w:val="31445D"/>
          <w:sz w:val="24"/>
          <w:szCs w:val="24"/>
        </w:rPr>
      </w:pPr>
      <w:r w:rsidRPr="006C09AE">
        <w:rPr>
          <w:rFonts w:ascii="Arial" w:eastAsia="Times New Roman" w:hAnsi="Arial" w:cs="Arial"/>
          <w:color w:val="000000"/>
          <w:sz w:val="24"/>
          <w:szCs w:val="24"/>
        </w:rPr>
        <w:t>Monitor the health of APIs, identifying errors, configure throttling, rate limits and more on each API.</w:t>
      </w:r>
    </w:p>
    <w:p w14:paraId="15B24608" w14:textId="77777777" w:rsidR="00B92CFC" w:rsidRPr="006C09AE" w:rsidRDefault="00B92CFC" w:rsidP="00B92CFC">
      <w:pPr>
        <w:numPr>
          <w:ilvl w:val="0"/>
          <w:numId w:val="7"/>
        </w:numPr>
        <w:shd w:val="clear" w:color="auto" w:fill="FFFFFF"/>
        <w:spacing w:before="100" w:beforeAutospacing="1" w:after="100" w:afterAutospacing="1" w:line="240" w:lineRule="auto"/>
        <w:rPr>
          <w:rFonts w:ascii="Arial" w:eastAsia="Times New Roman" w:hAnsi="Arial" w:cs="Arial"/>
          <w:color w:val="31445D"/>
          <w:sz w:val="24"/>
          <w:szCs w:val="24"/>
        </w:rPr>
      </w:pPr>
      <w:r w:rsidRPr="006C09AE">
        <w:rPr>
          <w:rFonts w:ascii="Arial" w:eastAsia="Times New Roman" w:hAnsi="Arial" w:cs="Arial"/>
          <w:color w:val="000000"/>
          <w:sz w:val="24"/>
          <w:szCs w:val="24"/>
        </w:rPr>
        <w:t>Provides insight into the utilization of APIs</w:t>
      </w:r>
    </w:p>
    <w:p w14:paraId="733563E4" w14:textId="77777777" w:rsidR="00B92CFC" w:rsidRPr="006C09AE" w:rsidRDefault="00B92CFC" w:rsidP="00B92CFC">
      <w:pPr>
        <w:numPr>
          <w:ilvl w:val="0"/>
          <w:numId w:val="7"/>
        </w:numPr>
        <w:shd w:val="clear" w:color="auto" w:fill="FFFFFF"/>
        <w:spacing w:before="100" w:beforeAutospacing="1" w:after="100" w:afterAutospacing="1" w:line="240" w:lineRule="auto"/>
        <w:rPr>
          <w:rFonts w:ascii="Arial" w:eastAsia="Times New Roman" w:hAnsi="Arial" w:cs="Arial"/>
          <w:color w:val="31445D"/>
          <w:sz w:val="24"/>
          <w:szCs w:val="24"/>
        </w:rPr>
      </w:pPr>
      <w:r w:rsidRPr="006C09AE">
        <w:rPr>
          <w:rFonts w:ascii="Arial" w:eastAsia="Times New Roman" w:hAnsi="Arial" w:cs="Arial"/>
          <w:color w:val="000000"/>
          <w:sz w:val="24"/>
          <w:szCs w:val="24"/>
        </w:rPr>
        <w:t>Creating and managing user roles and defining end to end API usage policies</w:t>
      </w:r>
    </w:p>
    <w:p w14:paraId="62460A80" w14:textId="77777777" w:rsidR="00B92CFC" w:rsidRPr="006C09AE" w:rsidRDefault="00B92CFC" w:rsidP="00B92CFC">
      <w:pPr>
        <w:numPr>
          <w:ilvl w:val="0"/>
          <w:numId w:val="7"/>
        </w:numPr>
        <w:shd w:val="clear" w:color="auto" w:fill="FFFFFF"/>
        <w:spacing w:before="100" w:beforeAutospacing="1" w:after="100" w:afterAutospacing="1" w:line="240" w:lineRule="auto"/>
        <w:rPr>
          <w:rFonts w:ascii="Arial" w:eastAsia="Times New Roman" w:hAnsi="Arial" w:cs="Arial"/>
          <w:color w:val="31445D"/>
          <w:sz w:val="24"/>
          <w:szCs w:val="24"/>
        </w:rPr>
      </w:pPr>
      <w:r w:rsidRPr="006C09AE">
        <w:rPr>
          <w:rFonts w:ascii="Arial" w:eastAsia="Times New Roman" w:hAnsi="Arial" w:cs="Arial"/>
          <w:color w:val="000000"/>
          <w:sz w:val="24"/>
          <w:szCs w:val="24"/>
        </w:rPr>
        <w:t>Provides a central interface to consolidate and manage thousands of API’s across multiple platforms.</w:t>
      </w:r>
    </w:p>
    <w:p w14:paraId="340DC743" w14:textId="77777777" w:rsidR="00B92CFC" w:rsidRPr="00E24C33" w:rsidRDefault="00B92CFC" w:rsidP="00B92CFC">
      <w:pPr>
        <w:numPr>
          <w:ilvl w:val="0"/>
          <w:numId w:val="7"/>
        </w:numPr>
        <w:shd w:val="clear" w:color="auto" w:fill="FFFFFF"/>
        <w:spacing w:before="100" w:beforeAutospacing="1" w:after="100" w:afterAutospacing="1" w:line="240" w:lineRule="auto"/>
        <w:rPr>
          <w:rFonts w:ascii="Arial" w:eastAsia="Times New Roman" w:hAnsi="Arial" w:cs="Arial"/>
          <w:color w:val="31445D"/>
          <w:sz w:val="24"/>
          <w:szCs w:val="24"/>
        </w:rPr>
      </w:pPr>
      <w:r w:rsidRPr="006C09AE">
        <w:rPr>
          <w:rFonts w:ascii="Arial" w:eastAsia="Times New Roman" w:hAnsi="Arial" w:cs="Arial"/>
          <w:color w:val="000000"/>
          <w:sz w:val="24"/>
          <w:szCs w:val="24"/>
        </w:rPr>
        <w:t>Provide an authentication and access control mechanism to manage and ensure security on API access and utilization</w:t>
      </w:r>
    </w:p>
    <w:p w14:paraId="0FA22B5C" w14:textId="77777777" w:rsidR="00B92CFC" w:rsidRDefault="00B92CFC" w:rsidP="00B92CFC">
      <w:p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API: Application programming interface.</w:t>
      </w:r>
    </w:p>
    <w:p w14:paraId="5B662FFA" w14:textId="77777777" w:rsidR="00B92CFC" w:rsidRDefault="00B92CFC" w:rsidP="00B92CFC">
      <w:pPr>
        <w:shd w:val="clear" w:color="auto" w:fill="FFFFFF"/>
        <w:spacing w:before="100" w:beforeAutospacing="1" w:after="100" w:afterAutospacing="1" w:line="240" w:lineRule="auto"/>
        <w:rPr>
          <w:rFonts w:ascii="Arial" w:eastAsia="Times New Roman" w:hAnsi="Arial" w:cs="Arial"/>
          <w:color w:val="31445D"/>
          <w:sz w:val="24"/>
          <w:szCs w:val="24"/>
        </w:rPr>
      </w:pPr>
    </w:p>
    <w:p w14:paraId="7A4B7590" w14:textId="77777777" w:rsidR="00B92CFC" w:rsidRPr="00664B25" w:rsidRDefault="00B92CFC" w:rsidP="00B92CFC">
      <w:pPr>
        <w:shd w:val="clear" w:color="auto" w:fill="FFFFFF"/>
        <w:spacing w:line="240" w:lineRule="auto"/>
        <w:rPr>
          <w:rFonts w:ascii="Arial" w:eastAsia="Times New Roman" w:hAnsi="Arial" w:cs="Arial"/>
          <w:color w:val="202124"/>
          <w:sz w:val="24"/>
          <w:szCs w:val="24"/>
        </w:rPr>
      </w:pPr>
      <w:r w:rsidRPr="00664B25">
        <w:rPr>
          <w:rFonts w:ascii="Arial" w:eastAsia="Times New Roman" w:hAnsi="Arial" w:cs="Arial"/>
          <w:color w:val="202124"/>
          <w:sz w:val="24"/>
          <w:szCs w:val="24"/>
        </w:rPr>
        <w:t>What is B2C in Azure AD?</w:t>
      </w:r>
    </w:p>
    <w:p w14:paraId="3BEA1D28" w14:textId="77777777" w:rsidR="00B92CFC" w:rsidRPr="00664B25" w:rsidRDefault="00B92CFC" w:rsidP="00B92CFC">
      <w:pPr>
        <w:shd w:val="clear" w:color="auto" w:fill="FFFFFF"/>
        <w:spacing w:after="0" w:line="240" w:lineRule="auto"/>
        <w:rPr>
          <w:rFonts w:ascii="Arial" w:eastAsia="Times New Roman" w:hAnsi="Arial" w:cs="Arial"/>
          <w:color w:val="202124"/>
          <w:sz w:val="27"/>
          <w:szCs w:val="27"/>
        </w:rPr>
      </w:pPr>
      <w:r w:rsidRPr="00664B25">
        <w:rPr>
          <w:rFonts w:ascii="Arial" w:eastAsia="Times New Roman" w:hAnsi="Arial" w:cs="Arial"/>
          <w:color w:val="202124"/>
          <w:sz w:val="24"/>
          <w:szCs w:val="24"/>
        </w:rPr>
        <w:t>Azure AD B2C stands for </w:t>
      </w:r>
      <w:r w:rsidRPr="00664B25">
        <w:rPr>
          <w:rFonts w:ascii="Arial" w:eastAsia="Times New Roman" w:hAnsi="Arial" w:cs="Arial"/>
          <w:b/>
          <w:bCs/>
          <w:color w:val="202124"/>
          <w:sz w:val="24"/>
          <w:szCs w:val="24"/>
        </w:rPr>
        <w:t>Azure Active Directory Business-to-Consumer</w:t>
      </w:r>
      <w:r w:rsidRPr="00664B25">
        <w:rPr>
          <w:rFonts w:ascii="Arial" w:eastAsia="Times New Roman" w:hAnsi="Arial" w:cs="Arial"/>
          <w:color w:val="202124"/>
          <w:sz w:val="24"/>
          <w:szCs w:val="24"/>
        </w:rPr>
        <w:t>. ... Azure AD B2C is a directory service that leverages identity stores outside of your company. It is an authentication service for publicly facing applications.</w:t>
      </w:r>
    </w:p>
    <w:p w14:paraId="1F6D6D83" w14:textId="77777777" w:rsidR="00B92CFC" w:rsidRPr="006C71CF" w:rsidRDefault="00B92CFC" w:rsidP="00B92CF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C71CF">
        <w:rPr>
          <w:rFonts w:ascii="Segoe UI" w:eastAsia="Times New Roman" w:hAnsi="Segoe UI" w:cs="Segoe UI"/>
          <w:color w:val="171717"/>
          <w:sz w:val="24"/>
          <w:szCs w:val="24"/>
        </w:rPr>
        <w:t>Azure AD B2C is a customer identity access management (CIAM) solution capable of supporting millions of users and billions of authentications per day. It takes care of the scaling and safety of the authentication platform, monitoring, and automatically handling threats like denial-of-service, password spray, or brute force attacks.</w:t>
      </w:r>
    </w:p>
    <w:p w14:paraId="440EF63C" w14:textId="77777777" w:rsidR="00B92CFC" w:rsidRPr="006C71CF" w:rsidRDefault="00B92CFC" w:rsidP="00B92CF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C71CF">
        <w:rPr>
          <w:rFonts w:ascii="Segoe UI" w:eastAsia="Times New Roman" w:hAnsi="Segoe UI" w:cs="Segoe UI"/>
          <w:color w:val="171717"/>
          <w:sz w:val="24"/>
          <w:szCs w:val="24"/>
        </w:rPr>
        <w:t>Azure AD B2C is a separate service from </w:t>
      </w:r>
      <w:hyperlink r:id="rId6" w:history="1">
        <w:r w:rsidRPr="006C71CF">
          <w:rPr>
            <w:rFonts w:ascii="Segoe UI" w:eastAsia="Times New Roman" w:hAnsi="Segoe UI" w:cs="Segoe UI"/>
            <w:color w:val="0000FF"/>
            <w:sz w:val="24"/>
            <w:szCs w:val="24"/>
            <w:u w:val="single"/>
          </w:rPr>
          <w:t>Azure Active Directory (Azure AD)</w:t>
        </w:r>
      </w:hyperlink>
      <w:r w:rsidRPr="006C71CF">
        <w:rPr>
          <w:rFonts w:ascii="Segoe UI" w:eastAsia="Times New Roman" w:hAnsi="Segoe UI" w:cs="Segoe UI"/>
          <w:color w:val="171717"/>
          <w:sz w:val="24"/>
          <w:szCs w:val="24"/>
        </w:rPr>
        <w:t>. It is built on the same technology as Azure AD but for a different purpose. It allows businesses to build customer facing applications, and then allow anyone to sign up into those applications with no restrictions on user account.</w:t>
      </w:r>
    </w:p>
    <w:p w14:paraId="0D0925C1" w14:textId="77777777" w:rsidR="00B92CFC" w:rsidRDefault="00B92CFC" w:rsidP="00B92CFC"/>
    <w:p w14:paraId="32FA1B4E" w14:textId="77777777" w:rsidR="00B92CFC" w:rsidRDefault="00B92CFC" w:rsidP="00B92CFC">
      <w:r>
        <w:t>NSG: Design to filter traffic to and from the Azure resources located in the Azure Vnet.</w:t>
      </w:r>
    </w:p>
    <w:p w14:paraId="3FF65009" w14:textId="77777777" w:rsidR="00B92CFC" w:rsidRDefault="00B92CFC" w:rsidP="00B92CFC">
      <w:r>
        <w:t>Ability to have multiple inbound and outbound rules</w:t>
      </w:r>
    </w:p>
    <w:p w14:paraId="676934CC" w14:textId="77777777" w:rsidR="00B92CFC" w:rsidRDefault="00B92CFC" w:rsidP="00B92CFC"/>
    <w:p w14:paraId="4A1B538B" w14:textId="77777777" w:rsidR="00B92CFC" w:rsidRDefault="00B92CFC" w:rsidP="00B92CFC">
      <w:r>
        <w:rPr>
          <w:rFonts w:ascii="Arial" w:hAnsi="Arial" w:cs="Arial"/>
          <w:color w:val="202124"/>
          <w:shd w:val="clear" w:color="auto" w:fill="FFFFFF"/>
        </w:rPr>
        <w:t>An Initiative is a collection of policy definitions that are tailored towards </w:t>
      </w:r>
      <w:r>
        <w:rPr>
          <w:rFonts w:ascii="Arial" w:hAnsi="Arial" w:cs="Arial"/>
          <w:b/>
          <w:bCs/>
          <w:color w:val="202124"/>
          <w:shd w:val="clear" w:color="auto" w:fill="FFFFFF"/>
        </w:rPr>
        <w:t>achieving a singular overarching goal</w:t>
      </w:r>
      <w:r>
        <w:rPr>
          <w:rFonts w:ascii="Arial" w:hAnsi="Arial" w:cs="Arial"/>
          <w:color w:val="202124"/>
          <w:shd w:val="clear" w:color="auto" w:fill="FFFFFF"/>
        </w:rPr>
        <w:t>. ... Policy is a single rule and when we need to implement multiple rules for a single resource or set of resources create all the policies and then attach them to a single initiative.</w:t>
      </w:r>
    </w:p>
    <w:p w14:paraId="38C69DAA" w14:textId="77777777" w:rsidR="00B92CFC" w:rsidRPr="00042F8C" w:rsidRDefault="00B92CFC" w:rsidP="00042F8C">
      <w:pPr>
        <w:shd w:val="clear" w:color="auto" w:fill="FFFFFF"/>
        <w:spacing w:after="0" w:line="240" w:lineRule="auto"/>
        <w:rPr>
          <w:rFonts w:ascii="Roboto" w:eastAsia="Times New Roman" w:hAnsi="Roboto" w:cs="Times New Roman"/>
          <w:color w:val="202124"/>
          <w:sz w:val="27"/>
          <w:szCs w:val="27"/>
        </w:rPr>
      </w:pPr>
    </w:p>
    <w:p w14:paraId="70195DA6" w14:textId="77777777" w:rsidR="00042F8C" w:rsidRDefault="00042F8C" w:rsidP="00CD7AFF">
      <w:pPr>
        <w:rPr>
          <w:rFonts w:ascii="Georgia" w:hAnsi="Georgia"/>
          <w:color w:val="111111"/>
          <w:sz w:val="18"/>
          <w:szCs w:val="18"/>
          <w:shd w:val="clear" w:color="auto" w:fill="FFFFFF"/>
        </w:rPr>
      </w:pPr>
    </w:p>
    <w:p w14:paraId="6E2D268F" w14:textId="77777777" w:rsidR="00477031" w:rsidRDefault="00477031">
      <w:pPr>
        <w:rPr>
          <w:rFonts w:ascii="Arial" w:hAnsi="Arial" w:cs="Arial"/>
          <w:color w:val="202124"/>
          <w:shd w:val="clear" w:color="auto" w:fill="FFFFFF"/>
        </w:rPr>
      </w:pPr>
    </w:p>
    <w:p w14:paraId="3A4B9D48" w14:textId="77777777" w:rsidR="006C08F2" w:rsidRDefault="006C08F2"/>
    <w:sectPr w:rsidR="006C0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40D60"/>
    <w:multiLevelType w:val="multilevel"/>
    <w:tmpl w:val="A502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A4189"/>
    <w:multiLevelType w:val="hybridMultilevel"/>
    <w:tmpl w:val="AA5AB1E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84434D"/>
    <w:multiLevelType w:val="hybridMultilevel"/>
    <w:tmpl w:val="3E88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74532"/>
    <w:multiLevelType w:val="multilevel"/>
    <w:tmpl w:val="A84A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74087"/>
    <w:multiLevelType w:val="multilevel"/>
    <w:tmpl w:val="9CEA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22AF4"/>
    <w:multiLevelType w:val="multilevel"/>
    <w:tmpl w:val="0EE6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FD1A9E"/>
    <w:multiLevelType w:val="multilevel"/>
    <w:tmpl w:val="AE14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F2"/>
    <w:rsid w:val="00042F8C"/>
    <w:rsid w:val="00160371"/>
    <w:rsid w:val="001915C9"/>
    <w:rsid w:val="001C6865"/>
    <w:rsid w:val="00321748"/>
    <w:rsid w:val="003340E5"/>
    <w:rsid w:val="00477031"/>
    <w:rsid w:val="00531129"/>
    <w:rsid w:val="00535A79"/>
    <w:rsid w:val="006262AA"/>
    <w:rsid w:val="006C08F2"/>
    <w:rsid w:val="0074363B"/>
    <w:rsid w:val="00943BB5"/>
    <w:rsid w:val="0094706A"/>
    <w:rsid w:val="00A8044B"/>
    <w:rsid w:val="00B92CFC"/>
    <w:rsid w:val="00C00233"/>
    <w:rsid w:val="00CC6437"/>
    <w:rsid w:val="00CD7AFF"/>
    <w:rsid w:val="00D07F7F"/>
    <w:rsid w:val="00E011D4"/>
    <w:rsid w:val="00E239E5"/>
    <w:rsid w:val="00EE5CE8"/>
    <w:rsid w:val="00FD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3479"/>
  <w15:chartTrackingRefBased/>
  <w15:docId w15:val="{243F04E0-98D1-4525-839B-A219EB05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5A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6C08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6262AA"/>
  </w:style>
  <w:style w:type="paragraph" w:styleId="NormalWeb">
    <w:name w:val="Normal (Web)"/>
    <w:basedOn w:val="Normal"/>
    <w:uiPriority w:val="99"/>
    <w:semiHidden/>
    <w:unhideWhenUsed/>
    <w:rsid w:val="001915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5C9"/>
    <w:rPr>
      <w:b/>
      <w:bCs/>
    </w:rPr>
  </w:style>
  <w:style w:type="paragraph" w:customStyle="1" w:styleId="qowt-li-10">
    <w:name w:val="qowt-li-1_0"/>
    <w:basedOn w:val="Normal"/>
    <w:rsid w:val="00531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35A7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8044B"/>
    <w:rPr>
      <w:color w:val="0000FF"/>
      <w:u w:val="single"/>
    </w:rPr>
  </w:style>
  <w:style w:type="paragraph" w:styleId="ListParagraph">
    <w:name w:val="List Paragraph"/>
    <w:basedOn w:val="Normal"/>
    <w:uiPriority w:val="34"/>
    <w:qFormat/>
    <w:rsid w:val="0074363B"/>
    <w:pPr>
      <w:ind w:left="720"/>
      <w:contextualSpacing/>
    </w:pPr>
  </w:style>
  <w:style w:type="character" w:customStyle="1" w:styleId="kx21rb">
    <w:name w:val="kx21rb"/>
    <w:basedOn w:val="DefaultParagraphFont"/>
    <w:rsid w:val="00334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7801">
      <w:bodyDiv w:val="1"/>
      <w:marLeft w:val="0"/>
      <w:marRight w:val="0"/>
      <w:marTop w:val="0"/>
      <w:marBottom w:val="0"/>
      <w:divBdr>
        <w:top w:val="none" w:sz="0" w:space="0" w:color="auto"/>
        <w:left w:val="none" w:sz="0" w:space="0" w:color="auto"/>
        <w:bottom w:val="none" w:sz="0" w:space="0" w:color="auto"/>
        <w:right w:val="none" w:sz="0" w:space="0" w:color="auto"/>
      </w:divBdr>
    </w:div>
    <w:div w:id="289096094">
      <w:bodyDiv w:val="1"/>
      <w:marLeft w:val="0"/>
      <w:marRight w:val="0"/>
      <w:marTop w:val="0"/>
      <w:marBottom w:val="0"/>
      <w:divBdr>
        <w:top w:val="none" w:sz="0" w:space="0" w:color="auto"/>
        <w:left w:val="none" w:sz="0" w:space="0" w:color="auto"/>
        <w:bottom w:val="none" w:sz="0" w:space="0" w:color="auto"/>
        <w:right w:val="none" w:sz="0" w:space="0" w:color="auto"/>
      </w:divBdr>
      <w:divsChild>
        <w:div w:id="952594667">
          <w:marLeft w:val="0"/>
          <w:marRight w:val="0"/>
          <w:marTop w:val="0"/>
          <w:marBottom w:val="0"/>
          <w:divBdr>
            <w:top w:val="none" w:sz="0" w:space="0" w:color="auto"/>
            <w:left w:val="none" w:sz="0" w:space="0" w:color="auto"/>
            <w:bottom w:val="none" w:sz="0" w:space="0" w:color="auto"/>
            <w:right w:val="none" w:sz="0" w:space="0" w:color="auto"/>
          </w:divBdr>
          <w:divsChild>
            <w:div w:id="341131850">
              <w:marLeft w:val="0"/>
              <w:marRight w:val="0"/>
              <w:marTop w:val="180"/>
              <w:marBottom w:val="180"/>
              <w:divBdr>
                <w:top w:val="none" w:sz="0" w:space="0" w:color="auto"/>
                <w:left w:val="none" w:sz="0" w:space="0" w:color="auto"/>
                <w:bottom w:val="none" w:sz="0" w:space="0" w:color="auto"/>
                <w:right w:val="none" w:sz="0" w:space="0" w:color="auto"/>
              </w:divBdr>
            </w:div>
          </w:divsChild>
        </w:div>
        <w:div w:id="440340388">
          <w:marLeft w:val="0"/>
          <w:marRight w:val="0"/>
          <w:marTop w:val="0"/>
          <w:marBottom w:val="0"/>
          <w:divBdr>
            <w:top w:val="none" w:sz="0" w:space="0" w:color="auto"/>
            <w:left w:val="none" w:sz="0" w:space="0" w:color="auto"/>
            <w:bottom w:val="none" w:sz="0" w:space="0" w:color="auto"/>
            <w:right w:val="none" w:sz="0" w:space="0" w:color="auto"/>
          </w:divBdr>
          <w:divsChild>
            <w:div w:id="1491217271">
              <w:marLeft w:val="0"/>
              <w:marRight w:val="0"/>
              <w:marTop w:val="0"/>
              <w:marBottom w:val="0"/>
              <w:divBdr>
                <w:top w:val="none" w:sz="0" w:space="0" w:color="auto"/>
                <w:left w:val="none" w:sz="0" w:space="0" w:color="auto"/>
                <w:bottom w:val="none" w:sz="0" w:space="0" w:color="auto"/>
                <w:right w:val="none" w:sz="0" w:space="0" w:color="auto"/>
              </w:divBdr>
              <w:divsChild>
                <w:div w:id="654726195">
                  <w:marLeft w:val="0"/>
                  <w:marRight w:val="0"/>
                  <w:marTop w:val="0"/>
                  <w:marBottom w:val="0"/>
                  <w:divBdr>
                    <w:top w:val="none" w:sz="0" w:space="0" w:color="auto"/>
                    <w:left w:val="none" w:sz="0" w:space="0" w:color="auto"/>
                    <w:bottom w:val="none" w:sz="0" w:space="0" w:color="auto"/>
                    <w:right w:val="none" w:sz="0" w:space="0" w:color="auto"/>
                  </w:divBdr>
                  <w:divsChild>
                    <w:div w:id="116727064">
                      <w:marLeft w:val="0"/>
                      <w:marRight w:val="0"/>
                      <w:marTop w:val="0"/>
                      <w:marBottom w:val="0"/>
                      <w:divBdr>
                        <w:top w:val="none" w:sz="0" w:space="0" w:color="auto"/>
                        <w:left w:val="none" w:sz="0" w:space="0" w:color="auto"/>
                        <w:bottom w:val="none" w:sz="0" w:space="0" w:color="auto"/>
                        <w:right w:val="none" w:sz="0" w:space="0" w:color="auto"/>
                      </w:divBdr>
                      <w:divsChild>
                        <w:div w:id="1033532544">
                          <w:marLeft w:val="0"/>
                          <w:marRight w:val="0"/>
                          <w:marTop w:val="0"/>
                          <w:marBottom w:val="0"/>
                          <w:divBdr>
                            <w:top w:val="none" w:sz="0" w:space="0" w:color="auto"/>
                            <w:left w:val="none" w:sz="0" w:space="0" w:color="auto"/>
                            <w:bottom w:val="none" w:sz="0" w:space="0" w:color="auto"/>
                            <w:right w:val="none" w:sz="0" w:space="0" w:color="auto"/>
                          </w:divBdr>
                          <w:divsChild>
                            <w:div w:id="1468468667">
                              <w:marLeft w:val="0"/>
                              <w:marRight w:val="0"/>
                              <w:marTop w:val="0"/>
                              <w:marBottom w:val="300"/>
                              <w:divBdr>
                                <w:top w:val="none" w:sz="0" w:space="0" w:color="auto"/>
                                <w:left w:val="none" w:sz="0" w:space="0" w:color="auto"/>
                                <w:bottom w:val="none" w:sz="0" w:space="0" w:color="auto"/>
                                <w:right w:val="none" w:sz="0" w:space="0" w:color="auto"/>
                              </w:divBdr>
                              <w:divsChild>
                                <w:div w:id="92014027">
                                  <w:marLeft w:val="0"/>
                                  <w:marRight w:val="0"/>
                                  <w:marTop w:val="0"/>
                                  <w:marBottom w:val="180"/>
                                  <w:divBdr>
                                    <w:top w:val="none" w:sz="0" w:space="0" w:color="auto"/>
                                    <w:left w:val="none" w:sz="0" w:space="0" w:color="auto"/>
                                    <w:bottom w:val="none" w:sz="0" w:space="0" w:color="auto"/>
                                    <w:right w:val="none" w:sz="0" w:space="0" w:color="auto"/>
                                  </w:divBdr>
                                </w:div>
                                <w:div w:id="18824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410349">
      <w:bodyDiv w:val="1"/>
      <w:marLeft w:val="0"/>
      <w:marRight w:val="0"/>
      <w:marTop w:val="0"/>
      <w:marBottom w:val="0"/>
      <w:divBdr>
        <w:top w:val="none" w:sz="0" w:space="0" w:color="auto"/>
        <w:left w:val="none" w:sz="0" w:space="0" w:color="auto"/>
        <w:bottom w:val="none" w:sz="0" w:space="0" w:color="auto"/>
        <w:right w:val="none" w:sz="0" w:space="0" w:color="auto"/>
      </w:divBdr>
    </w:div>
    <w:div w:id="368535615">
      <w:bodyDiv w:val="1"/>
      <w:marLeft w:val="0"/>
      <w:marRight w:val="0"/>
      <w:marTop w:val="0"/>
      <w:marBottom w:val="0"/>
      <w:divBdr>
        <w:top w:val="none" w:sz="0" w:space="0" w:color="auto"/>
        <w:left w:val="none" w:sz="0" w:space="0" w:color="auto"/>
        <w:bottom w:val="none" w:sz="0" w:space="0" w:color="auto"/>
        <w:right w:val="none" w:sz="0" w:space="0" w:color="auto"/>
      </w:divBdr>
      <w:divsChild>
        <w:div w:id="1183544766">
          <w:marLeft w:val="0"/>
          <w:marRight w:val="0"/>
          <w:marTop w:val="0"/>
          <w:marBottom w:val="0"/>
          <w:divBdr>
            <w:top w:val="none" w:sz="0" w:space="0" w:color="auto"/>
            <w:left w:val="none" w:sz="0" w:space="0" w:color="auto"/>
            <w:bottom w:val="none" w:sz="0" w:space="0" w:color="auto"/>
            <w:right w:val="none" w:sz="0" w:space="0" w:color="auto"/>
          </w:divBdr>
          <w:divsChild>
            <w:div w:id="1092359381">
              <w:marLeft w:val="0"/>
              <w:marRight w:val="0"/>
              <w:marTop w:val="180"/>
              <w:marBottom w:val="180"/>
              <w:divBdr>
                <w:top w:val="none" w:sz="0" w:space="0" w:color="auto"/>
                <w:left w:val="none" w:sz="0" w:space="0" w:color="auto"/>
                <w:bottom w:val="none" w:sz="0" w:space="0" w:color="auto"/>
                <w:right w:val="none" w:sz="0" w:space="0" w:color="auto"/>
              </w:divBdr>
            </w:div>
          </w:divsChild>
        </w:div>
        <w:div w:id="2046906724">
          <w:marLeft w:val="0"/>
          <w:marRight w:val="0"/>
          <w:marTop w:val="0"/>
          <w:marBottom w:val="0"/>
          <w:divBdr>
            <w:top w:val="none" w:sz="0" w:space="0" w:color="auto"/>
            <w:left w:val="none" w:sz="0" w:space="0" w:color="auto"/>
            <w:bottom w:val="none" w:sz="0" w:space="0" w:color="auto"/>
            <w:right w:val="none" w:sz="0" w:space="0" w:color="auto"/>
          </w:divBdr>
          <w:divsChild>
            <w:div w:id="1939411842">
              <w:marLeft w:val="0"/>
              <w:marRight w:val="0"/>
              <w:marTop w:val="0"/>
              <w:marBottom w:val="0"/>
              <w:divBdr>
                <w:top w:val="none" w:sz="0" w:space="0" w:color="auto"/>
                <w:left w:val="none" w:sz="0" w:space="0" w:color="auto"/>
                <w:bottom w:val="none" w:sz="0" w:space="0" w:color="auto"/>
                <w:right w:val="none" w:sz="0" w:space="0" w:color="auto"/>
              </w:divBdr>
              <w:divsChild>
                <w:div w:id="420301812">
                  <w:marLeft w:val="0"/>
                  <w:marRight w:val="0"/>
                  <w:marTop w:val="0"/>
                  <w:marBottom w:val="0"/>
                  <w:divBdr>
                    <w:top w:val="none" w:sz="0" w:space="0" w:color="auto"/>
                    <w:left w:val="none" w:sz="0" w:space="0" w:color="auto"/>
                    <w:bottom w:val="none" w:sz="0" w:space="0" w:color="auto"/>
                    <w:right w:val="none" w:sz="0" w:space="0" w:color="auto"/>
                  </w:divBdr>
                  <w:divsChild>
                    <w:div w:id="1885368679">
                      <w:marLeft w:val="0"/>
                      <w:marRight w:val="0"/>
                      <w:marTop w:val="0"/>
                      <w:marBottom w:val="0"/>
                      <w:divBdr>
                        <w:top w:val="none" w:sz="0" w:space="0" w:color="auto"/>
                        <w:left w:val="none" w:sz="0" w:space="0" w:color="auto"/>
                        <w:bottom w:val="none" w:sz="0" w:space="0" w:color="auto"/>
                        <w:right w:val="none" w:sz="0" w:space="0" w:color="auto"/>
                      </w:divBdr>
                      <w:divsChild>
                        <w:div w:id="1928153770">
                          <w:marLeft w:val="0"/>
                          <w:marRight w:val="0"/>
                          <w:marTop w:val="0"/>
                          <w:marBottom w:val="0"/>
                          <w:divBdr>
                            <w:top w:val="none" w:sz="0" w:space="0" w:color="auto"/>
                            <w:left w:val="none" w:sz="0" w:space="0" w:color="auto"/>
                            <w:bottom w:val="none" w:sz="0" w:space="0" w:color="auto"/>
                            <w:right w:val="none" w:sz="0" w:space="0" w:color="auto"/>
                          </w:divBdr>
                          <w:divsChild>
                            <w:div w:id="684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388440">
      <w:bodyDiv w:val="1"/>
      <w:marLeft w:val="0"/>
      <w:marRight w:val="0"/>
      <w:marTop w:val="0"/>
      <w:marBottom w:val="0"/>
      <w:divBdr>
        <w:top w:val="none" w:sz="0" w:space="0" w:color="auto"/>
        <w:left w:val="none" w:sz="0" w:space="0" w:color="auto"/>
        <w:bottom w:val="none" w:sz="0" w:space="0" w:color="auto"/>
        <w:right w:val="none" w:sz="0" w:space="0" w:color="auto"/>
      </w:divBdr>
      <w:divsChild>
        <w:div w:id="1298026572">
          <w:marLeft w:val="0"/>
          <w:marRight w:val="0"/>
          <w:marTop w:val="0"/>
          <w:marBottom w:val="0"/>
          <w:divBdr>
            <w:top w:val="none" w:sz="0" w:space="0" w:color="auto"/>
            <w:left w:val="none" w:sz="0" w:space="0" w:color="auto"/>
            <w:bottom w:val="none" w:sz="0" w:space="0" w:color="auto"/>
            <w:right w:val="none" w:sz="0" w:space="0" w:color="auto"/>
          </w:divBdr>
          <w:divsChild>
            <w:div w:id="1019694841">
              <w:marLeft w:val="0"/>
              <w:marRight w:val="0"/>
              <w:marTop w:val="180"/>
              <w:marBottom w:val="180"/>
              <w:divBdr>
                <w:top w:val="none" w:sz="0" w:space="0" w:color="auto"/>
                <w:left w:val="none" w:sz="0" w:space="0" w:color="auto"/>
                <w:bottom w:val="none" w:sz="0" w:space="0" w:color="auto"/>
                <w:right w:val="none" w:sz="0" w:space="0" w:color="auto"/>
              </w:divBdr>
            </w:div>
          </w:divsChild>
        </w:div>
        <w:div w:id="125970245">
          <w:marLeft w:val="0"/>
          <w:marRight w:val="0"/>
          <w:marTop w:val="0"/>
          <w:marBottom w:val="0"/>
          <w:divBdr>
            <w:top w:val="none" w:sz="0" w:space="0" w:color="auto"/>
            <w:left w:val="none" w:sz="0" w:space="0" w:color="auto"/>
            <w:bottom w:val="none" w:sz="0" w:space="0" w:color="auto"/>
            <w:right w:val="none" w:sz="0" w:space="0" w:color="auto"/>
          </w:divBdr>
          <w:divsChild>
            <w:div w:id="1050224292">
              <w:marLeft w:val="0"/>
              <w:marRight w:val="0"/>
              <w:marTop w:val="0"/>
              <w:marBottom w:val="0"/>
              <w:divBdr>
                <w:top w:val="none" w:sz="0" w:space="0" w:color="auto"/>
                <w:left w:val="none" w:sz="0" w:space="0" w:color="auto"/>
                <w:bottom w:val="none" w:sz="0" w:space="0" w:color="auto"/>
                <w:right w:val="none" w:sz="0" w:space="0" w:color="auto"/>
              </w:divBdr>
              <w:divsChild>
                <w:div w:id="896237205">
                  <w:marLeft w:val="0"/>
                  <w:marRight w:val="0"/>
                  <w:marTop w:val="0"/>
                  <w:marBottom w:val="0"/>
                  <w:divBdr>
                    <w:top w:val="none" w:sz="0" w:space="0" w:color="auto"/>
                    <w:left w:val="none" w:sz="0" w:space="0" w:color="auto"/>
                    <w:bottom w:val="none" w:sz="0" w:space="0" w:color="auto"/>
                    <w:right w:val="none" w:sz="0" w:space="0" w:color="auto"/>
                  </w:divBdr>
                  <w:divsChild>
                    <w:div w:id="854147858">
                      <w:marLeft w:val="0"/>
                      <w:marRight w:val="0"/>
                      <w:marTop w:val="0"/>
                      <w:marBottom w:val="0"/>
                      <w:divBdr>
                        <w:top w:val="none" w:sz="0" w:space="0" w:color="auto"/>
                        <w:left w:val="none" w:sz="0" w:space="0" w:color="auto"/>
                        <w:bottom w:val="none" w:sz="0" w:space="0" w:color="auto"/>
                        <w:right w:val="none" w:sz="0" w:space="0" w:color="auto"/>
                      </w:divBdr>
                      <w:divsChild>
                        <w:div w:id="153113133">
                          <w:marLeft w:val="0"/>
                          <w:marRight w:val="0"/>
                          <w:marTop w:val="0"/>
                          <w:marBottom w:val="0"/>
                          <w:divBdr>
                            <w:top w:val="none" w:sz="0" w:space="0" w:color="auto"/>
                            <w:left w:val="none" w:sz="0" w:space="0" w:color="auto"/>
                            <w:bottom w:val="none" w:sz="0" w:space="0" w:color="auto"/>
                            <w:right w:val="none" w:sz="0" w:space="0" w:color="auto"/>
                          </w:divBdr>
                          <w:divsChild>
                            <w:div w:id="3438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638581">
      <w:bodyDiv w:val="1"/>
      <w:marLeft w:val="0"/>
      <w:marRight w:val="0"/>
      <w:marTop w:val="0"/>
      <w:marBottom w:val="0"/>
      <w:divBdr>
        <w:top w:val="none" w:sz="0" w:space="0" w:color="auto"/>
        <w:left w:val="none" w:sz="0" w:space="0" w:color="auto"/>
        <w:bottom w:val="none" w:sz="0" w:space="0" w:color="auto"/>
        <w:right w:val="none" w:sz="0" w:space="0" w:color="auto"/>
      </w:divBdr>
    </w:div>
    <w:div w:id="657271222">
      <w:bodyDiv w:val="1"/>
      <w:marLeft w:val="0"/>
      <w:marRight w:val="0"/>
      <w:marTop w:val="0"/>
      <w:marBottom w:val="0"/>
      <w:divBdr>
        <w:top w:val="none" w:sz="0" w:space="0" w:color="auto"/>
        <w:left w:val="none" w:sz="0" w:space="0" w:color="auto"/>
        <w:bottom w:val="none" w:sz="0" w:space="0" w:color="auto"/>
        <w:right w:val="none" w:sz="0" w:space="0" w:color="auto"/>
      </w:divBdr>
    </w:div>
    <w:div w:id="878053462">
      <w:bodyDiv w:val="1"/>
      <w:marLeft w:val="0"/>
      <w:marRight w:val="0"/>
      <w:marTop w:val="0"/>
      <w:marBottom w:val="0"/>
      <w:divBdr>
        <w:top w:val="none" w:sz="0" w:space="0" w:color="auto"/>
        <w:left w:val="none" w:sz="0" w:space="0" w:color="auto"/>
        <w:bottom w:val="none" w:sz="0" w:space="0" w:color="auto"/>
        <w:right w:val="none" w:sz="0" w:space="0" w:color="auto"/>
      </w:divBdr>
      <w:divsChild>
        <w:div w:id="1733917687">
          <w:marLeft w:val="0"/>
          <w:marRight w:val="0"/>
          <w:marTop w:val="0"/>
          <w:marBottom w:val="0"/>
          <w:divBdr>
            <w:top w:val="none" w:sz="0" w:space="0" w:color="auto"/>
            <w:left w:val="none" w:sz="0" w:space="0" w:color="auto"/>
            <w:bottom w:val="none" w:sz="0" w:space="0" w:color="auto"/>
            <w:right w:val="none" w:sz="0" w:space="0" w:color="auto"/>
          </w:divBdr>
          <w:divsChild>
            <w:div w:id="1826045439">
              <w:marLeft w:val="0"/>
              <w:marRight w:val="0"/>
              <w:marTop w:val="180"/>
              <w:marBottom w:val="180"/>
              <w:divBdr>
                <w:top w:val="none" w:sz="0" w:space="0" w:color="auto"/>
                <w:left w:val="none" w:sz="0" w:space="0" w:color="auto"/>
                <w:bottom w:val="none" w:sz="0" w:space="0" w:color="auto"/>
                <w:right w:val="none" w:sz="0" w:space="0" w:color="auto"/>
              </w:divBdr>
            </w:div>
          </w:divsChild>
        </w:div>
        <w:div w:id="67577793">
          <w:marLeft w:val="0"/>
          <w:marRight w:val="0"/>
          <w:marTop w:val="0"/>
          <w:marBottom w:val="0"/>
          <w:divBdr>
            <w:top w:val="none" w:sz="0" w:space="0" w:color="auto"/>
            <w:left w:val="none" w:sz="0" w:space="0" w:color="auto"/>
            <w:bottom w:val="none" w:sz="0" w:space="0" w:color="auto"/>
            <w:right w:val="none" w:sz="0" w:space="0" w:color="auto"/>
          </w:divBdr>
          <w:divsChild>
            <w:div w:id="299843285">
              <w:marLeft w:val="0"/>
              <w:marRight w:val="0"/>
              <w:marTop w:val="0"/>
              <w:marBottom w:val="0"/>
              <w:divBdr>
                <w:top w:val="none" w:sz="0" w:space="0" w:color="auto"/>
                <w:left w:val="none" w:sz="0" w:space="0" w:color="auto"/>
                <w:bottom w:val="none" w:sz="0" w:space="0" w:color="auto"/>
                <w:right w:val="none" w:sz="0" w:space="0" w:color="auto"/>
              </w:divBdr>
              <w:divsChild>
                <w:div w:id="1590892332">
                  <w:marLeft w:val="0"/>
                  <w:marRight w:val="0"/>
                  <w:marTop w:val="0"/>
                  <w:marBottom w:val="0"/>
                  <w:divBdr>
                    <w:top w:val="none" w:sz="0" w:space="0" w:color="auto"/>
                    <w:left w:val="none" w:sz="0" w:space="0" w:color="auto"/>
                    <w:bottom w:val="none" w:sz="0" w:space="0" w:color="auto"/>
                    <w:right w:val="none" w:sz="0" w:space="0" w:color="auto"/>
                  </w:divBdr>
                  <w:divsChild>
                    <w:div w:id="1106733893">
                      <w:marLeft w:val="0"/>
                      <w:marRight w:val="0"/>
                      <w:marTop w:val="0"/>
                      <w:marBottom w:val="0"/>
                      <w:divBdr>
                        <w:top w:val="none" w:sz="0" w:space="0" w:color="auto"/>
                        <w:left w:val="none" w:sz="0" w:space="0" w:color="auto"/>
                        <w:bottom w:val="none" w:sz="0" w:space="0" w:color="auto"/>
                        <w:right w:val="none" w:sz="0" w:space="0" w:color="auto"/>
                      </w:divBdr>
                      <w:divsChild>
                        <w:div w:id="1281767590">
                          <w:marLeft w:val="0"/>
                          <w:marRight w:val="0"/>
                          <w:marTop w:val="0"/>
                          <w:marBottom w:val="0"/>
                          <w:divBdr>
                            <w:top w:val="none" w:sz="0" w:space="0" w:color="auto"/>
                            <w:left w:val="none" w:sz="0" w:space="0" w:color="auto"/>
                            <w:bottom w:val="none" w:sz="0" w:space="0" w:color="auto"/>
                            <w:right w:val="none" w:sz="0" w:space="0" w:color="auto"/>
                          </w:divBdr>
                          <w:divsChild>
                            <w:div w:id="18485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999629">
      <w:bodyDiv w:val="1"/>
      <w:marLeft w:val="0"/>
      <w:marRight w:val="0"/>
      <w:marTop w:val="0"/>
      <w:marBottom w:val="0"/>
      <w:divBdr>
        <w:top w:val="none" w:sz="0" w:space="0" w:color="auto"/>
        <w:left w:val="none" w:sz="0" w:space="0" w:color="auto"/>
        <w:bottom w:val="none" w:sz="0" w:space="0" w:color="auto"/>
        <w:right w:val="none" w:sz="0" w:space="0" w:color="auto"/>
      </w:divBdr>
    </w:div>
    <w:div w:id="987628569">
      <w:bodyDiv w:val="1"/>
      <w:marLeft w:val="0"/>
      <w:marRight w:val="0"/>
      <w:marTop w:val="0"/>
      <w:marBottom w:val="0"/>
      <w:divBdr>
        <w:top w:val="none" w:sz="0" w:space="0" w:color="auto"/>
        <w:left w:val="none" w:sz="0" w:space="0" w:color="auto"/>
        <w:bottom w:val="none" w:sz="0" w:space="0" w:color="auto"/>
        <w:right w:val="none" w:sz="0" w:space="0" w:color="auto"/>
      </w:divBdr>
      <w:divsChild>
        <w:div w:id="1364985409">
          <w:marLeft w:val="0"/>
          <w:marRight w:val="0"/>
          <w:marTop w:val="0"/>
          <w:marBottom w:val="0"/>
          <w:divBdr>
            <w:top w:val="none" w:sz="0" w:space="0" w:color="auto"/>
            <w:left w:val="none" w:sz="0" w:space="0" w:color="auto"/>
            <w:bottom w:val="none" w:sz="0" w:space="0" w:color="auto"/>
            <w:right w:val="none" w:sz="0" w:space="0" w:color="auto"/>
          </w:divBdr>
          <w:divsChild>
            <w:div w:id="939145986">
              <w:marLeft w:val="0"/>
              <w:marRight w:val="0"/>
              <w:marTop w:val="180"/>
              <w:marBottom w:val="180"/>
              <w:divBdr>
                <w:top w:val="none" w:sz="0" w:space="0" w:color="auto"/>
                <w:left w:val="none" w:sz="0" w:space="0" w:color="auto"/>
                <w:bottom w:val="none" w:sz="0" w:space="0" w:color="auto"/>
                <w:right w:val="none" w:sz="0" w:space="0" w:color="auto"/>
              </w:divBdr>
            </w:div>
          </w:divsChild>
        </w:div>
        <w:div w:id="1123620677">
          <w:marLeft w:val="0"/>
          <w:marRight w:val="0"/>
          <w:marTop w:val="0"/>
          <w:marBottom w:val="0"/>
          <w:divBdr>
            <w:top w:val="none" w:sz="0" w:space="0" w:color="auto"/>
            <w:left w:val="none" w:sz="0" w:space="0" w:color="auto"/>
            <w:bottom w:val="none" w:sz="0" w:space="0" w:color="auto"/>
            <w:right w:val="none" w:sz="0" w:space="0" w:color="auto"/>
          </w:divBdr>
          <w:divsChild>
            <w:div w:id="1189835529">
              <w:marLeft w:val="0"/>
              <w:marRight w:val="0"/>
              <w:marTop w:val="0"/>
              <w:marBottom w:val="0"/>
              <w:divBdr>
                <w:top w:val="none" w:sz="0" w:space="0" w:color="auto"/>
                <w:left w:val="none" w:sz="0" w:space="0" w:color="auto"/>
                <w:bottom w:val="none" w:sz="0" w:space="0" w:color="auto"/>
                <w:right w:val="none" w:sz="0" w:space="0" w:color="auto"/>
              </w:divBdr>
              <w:divsChild>
                <w:div w:id="950167868">
                  <w:marLeft w:val="0"/>
                  <w:marRight w:val="0"/>
                  <w:marTop w:val="0"/>
                  <w:marBottom w:val="0"/>
                  <w:divBdr>
                    <w:top w:val="none" w:sz="0" w:space="0" w:color="auto"/>
                    <w:left w:val="none" w:sz="0" w:space="0" w:color="auto"/>
                    <w:bottom w:val="none" w:sz="0" w:space="0" w:color="auto"/>
                    <w:right w:val="none" w:sz="0" w:space="0" w:color="auto"/>
                  </w:divBdr>
                  <w:divsChild>
                    <w:div w:id="1427648670">
                      <w:marLeft w:val="0"/>
                      <w:marRight w:val="0"/>
                      <w:marTop w:val="0"/>
                      <w:marBottom w:val="0"/>
                      <w:divBdr>
                        <w:top w:val="none" w:sz="0" w:space="0" w:color="auto"/>
                        <w:left w:val="none" w:sz="0" w:space="0" w:color="auto"/>
                        <w:bottom w:val="none" w:sz="0" w:space="0" w:color="auto"/>
                        <w:right w:val="none" w:sz="0" w:space="0" w:color="auto"/>
                      </w:divBdr>
                      <w:divsChild>
                        <w:div w:id="1029793851">
                          <w:marLeft w:val="0"/>
                          <w:marRight w:val="0"/>
                          <w:marTop w:val="0"/>
                          <w:marBottom w:val="0"/>
                          <w:divBdr>
                            <w:top w:val="none" w:sz="0" w:space="0" w:color="auto"/>
                            <w:left w:val="none" w:sz="0" w:space="0" w:color="auto"/>
                            <w:bottom w:val="none" w:sz="0" w:space="0" w:color="auto"/>
                            <w:right w:val="none" w:sz="0" w:space="0" w:color="auto"/>
                          </w:divBdr>
                          <w:divsChild>
                            <w:div w:id="16599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86589">
      <w:bodyDiv w:val="1"/>
      <w:marLeft w:val="0"/>
      <w:marRight w:val="0"/>
      <w:marTop w:val="0"/>
      <w:marBottom w:val="0"/>
      <w:divBdr>
        <w:top w:val="none" w:sz="0" w:space="0" w:color="auto"/>
        <w:left w:val="none" w:sz="0" w:space="0" w:color="auto"/>
        <w:bottom w:val="none" w:sz="0" w:space="0" w:color="auto"/>
        <w:right w:val="none" w:sz="0" w:space="0" w:color="auto"/>
      </w:divBdr>
      <w:divsChild>
        <w:div w:id="1339233987">
          <w:marLeft w:val="0"/>
          <w:marRight w:val="0"/>
          <w:marTop w:val="0"/>
          <w:marBottom w:val="0"/>
          <w:divBdr>
            <w:top w:val="none" w:sz="0" w:space="0" w:color="auto"/>
            <w:left w:val="none" w:sz="0" w:space="0" w:color="auto"/>
            <w:bottom w:val="none" w:sz="0" w:space="0" w:color="auto"/>
            <w:right w:val="none" w:sz="0" w:space="0" w:color="auto"/>
          </w:divBdr>
          <w:divsChild>
            <w:div w:id="833643919">
              <w:marLeft w:val="0"/>
              <w:marRight w:val="0"/>
              <w:marTop w:val="180"/>
              <w:marBottom w:val="180"/>
              <w:divBdr>
                <w:top w:val="none" w:sz="0" w:space="0" w:color="auto"/>
                <w:left w:val="none" w:sz="0" w:space="0" w:color="auto"/>
                <w:bottom w:val="none" w:sz="0" w:space="0" w:color="auto"/>
                <w:right w:val="none" w:sz="0" w:space="0" w:color="auto"/>
              </w:divBdr>
            </w:div>
          </w:divsChild>
        </w:div>
        <w:div w:id="654141223">
          <w:marLeft w:val="0"/>
          <w:marRight w:val="0"/>
          <w:marTop w:val="0"/>
          <w:marBottom w:val="0"/>
          <w:divBdr>
            <w:top w:val="none" w:sz="0" w:space="0" w:color="auto"/>
            <w:left w:val="none" w:sz="0" w:space="0" w:color="auto"/>
            <w:bottom w:val="none" w:sz="0" w:space="0" w:color="auto"/>
            <w:right w:val="none" w:sz="0" w:space="0" w:color="auto"/>
          </w:divBdr>
          <w:divsChild>
            <w:div w:id="1056662679">
              <w:marLeft w:val="0"/>
              <w:marRight w:val="0"/>
              <w:marTop w:val="0"/>
              <w:marBottom w:val="0"/>
              <w:divBdr>
                <w:top w:val="none" w:sz="0" w:space="0" w:color="auto"/>
                <w:left w:val="none" w:sz="0" w:space="0" w:color="auto"/>
                <w:bottom w:val="none" w:sz="0" w:space="0" w:color="auto"/>
                <w:right w:val="none" w:sz="0" w:space="0" w:color="auto"/>
              </w:divBdr>
              <w:divsChild>
                <w:div w:id="1267885688">
                  <w:marLeft w:val="0"/>
                  <w:marRight w:val="0"/>
                  <w:marTop w:val="0"/>
                  <w:marBottom w:val="0"/>
                  <w:divBdr>
                    <w:top w:val="none" w:sz="0" w:space="0" w:color="auto"/>
                    <w:left w:val="none" w:sz="0" w:space="0" w:color="auto"/>
                    <w:bottom w:val="none" w:sz="0" w:space="0" w:color="auto"/>
                    <w:right w:val="none" w:sz="0" w:space="0" w:color="auto"/>
                  </w:divBdr>
                  <w:divsChild>
                    <w:div w:id="1216626347">
                      <w:marLeft w:val="0"/>
                      <w:marRight w:val="0"/>
                      <w:marTop w:val="0"/>
                      <w:marBottom w:val="0"/>
                      <w:divBdr>
                        <w:top w:val="none" w:sz="0" w:space="0" w:color="auto"/>
                        <w:left w:val="none" w:sz="0" w:space="0" w:color="auto"/>
                        <w:bottom w:val="none" w:sz="0" w:space="0" w:color="auto"/>
                        <w:right w:val="none" w:sz="0" w:space="0" w:color="auto"/>
                      </w:divBdr>
                      <w:divsChild>
                        <w:div w:id="536116808">
                          <w:marLeft w:val="0"/>
                          <w:marRight w:val="0"/>
                          <w:marTop w:val="0"/>
                          <w:marBottom w:val="0"/>
                          <w:divBdr>
                            <w:top w:val="none" w:sz="0" w:space="0" w:color="auto"/>
                            <w:left w:val="none" w:sz="0" w:space="0" w:color="auto"/>
                            <w:bottom w:val="none" w:sz="0" w:space="0" w:color="auto"/>
                            <w:right w:val="none" w:sz="0" w:space="0" w:color="auto"/>
                          </w:divBdr>
                          <w:divsChild>
                            <w:div w:id="10262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564980">
      <w:bodyDiv w:val="1"/>
      <w:marLeft w:val="0"/>
      <w:marRight w:val="0"/>
      <w:marTop w:val="0"/>
      <w:marBottom w:val="0"/>
      <w:divBdr>
        <w:top w:val="none" w:sz="0" w:space="0" w:color="auto"/>
        <w:left w:val="none" w:sz="0" w:space="0" w:color="auto"/>
        <w:bottom w:val="none" w:sz="0" w:space="0" w:color="auto"/>
        <w:right w:val="none" w:sz="0" w:space="0" w:color="auto"/>
      </w:divBdr>
      <w:divsChild>
        <w:div w:id="1160998074">
          <w:marLeft w:val="0"/>
          <w:marRight w:val="0"/>
          <w:marTop w:val="0"/>
          <w:marBottom w:val="0"/>
          <w:divBdr>
            <w:top w:val="none" w:sz="0" w:space="0" w:color="auto"/>
            <w:left w:val="none" w:sz="0" w:space="0" w:color="auto"/>
            <w:bottom w:val="none" w:sz="0" w:space="0" w:color="auto"/>
            <w:right w:val="none" w:sz="0" w:space="0" w:color="auto"/>
          </w:divBdr>
          <w:divsChild>
            <w:div w:id="1446651935">
              <w:marLeft w:val="0"/>
              <w:marRight w:val="0"/>
              <w:marTop w:val="180"/>
              <w:marBottom w:val="180"/>
              <w:divBdr>
                <w:top w:val="none" w:sz="0" w:space="0" w:color="auto"/>
                <w:left w:val="none" w:sz="0" w:space="0" w:color="auto"/>
                <w:bottom w:val="none" w:sz="0" w:space="0" w:color="auto"/>
                <w:right w:val="none" w:sz="0" w:space="0" w:color="auto"/>
              </w:divBdr>
            </w:div>
          </w:divsChild>
        </w:div>
        <w:div w:id="1053432947">
          <w:marLeft w:val="0"/>
          <w:marRight w:val="0"/>
          <w:marTop w:val="0"/>
          <w:marBottom w:val="0"/>
          <w:divBdr>
            <w:top w:val="none" w:sz="0" w:space="0" w:color="auto"/>
            <w:left w:val="none" w:sz="0" w:space="0" w:color="auto"/>
            <w:bottom w:val="none" w:sz="0" w:space="0" w:color="auto"/>
            <w:right w:val="none" w:sz="0" w:space="0" w:color="auto"/>
          </w:divBdr>
          <w:divsChild>
            <w:div w:id="1593318420">
              <w:marLeft w:val="0"/>
              <w:marRight w:val="0"/>
              <w:marTop w:val="0"/>
              <w:marBottom w:val="0"/>
              <w:divBdr>
                <w:top w:val="none" w:sz="0" w:space="0" w:color="auto"/>
                <w:left w:val="none" w:sz="0" w:space="0" w:color="auto"/>
                <w:bottom w:val="none" w:sz="0" w:space="0" w:color="auto"/>
                <w:right w:val="none" w:sz="0" w:space="0" w:color="auto"/>
              </w:divBdr>
              <w:divsChild>
                <w:div w:id="1654523513">
                  <w:marLeft w:val="0"/>
                  <w:marRight w:val="0"/>
                  <w:marTop w:val="0"/>
                  <w:marBottom w:val="0"/>
                  <w:divBdr>
                    <w:top w:val="none" w:sz="0" w:space="0" w:color="auto"/>
                    <w:left w:val="none" w:sz="0" w:space="0" w:color="auto"/>
                    <w:bottom w:val="none" w:sz="0" w:space="0" w:color="auto"/>
                    <w:right w:val="none" w:sz="0" w:space="0" w:color="auto"/>
                  </w:divBdr>
                  <w:divsChild>
                    <w:div w:id="709958400">
                      <w:marLeft w:val="0"/>
                      <w:marRight w:val="0"/>
                      <w:marTop w:val="0"/>
                      <w:marBottom w:val="0"/>
                      <w:divBdr>
                        <w:top w:val="none" w:sz="0" w:space="0" w:color="auto"/>
                        <w:left w:val="none" w:sz="0" w:space="0" w:color="auto"/>
                        <w:bottom w:val="none" w:sz="0" w:space="0" w:color="auto"/>
                        <w:right w:val="none" w:sz="0" w:space="0" w:color="auto"/>
                      </w:divBdr>
                      <w:divsChild>
                        <w:div w:id="823743538">
                          <w:marLeft w:val="0"/>
                          <w:marRight w:val="0"/>
                          <w:marTop w:val="0"/>
                          <w:marBottom w:val="0"/>
                          <w:divBdr>
                            <w:top w:val="none" w:sz="0" w:space="0" w:color="auto"/>
                            <w:left w:val="none" w:sz="0" w:space="0" w:color="auto"/>
                            <w:bottom w:val="none" w:sz="0" w:space="0" w:color="auto"/>
                            <w:right w:val="none" w:sz="0" w:space="0" w:color="auto"/>
                          </w:divBdr>
                          <w:divsChild>
                            <w:div w:id="13762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active-directory/fundamentals/active-directory-whatis" TargetMode="External"/><Relationship Id="rId5" Type="http://schemas.openxmlformats.org/officeDocument/2006/relationships/hyperlink" Target="https://docs.microsoft.com/en-us/azure/active-directory/fundamentals/active-directory-what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5</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Voora</dc:creator>
  <cp:keywords/>
  <dc:description/>
  <cp:lastModifiedBy>Harika Voora</cp:lastModifiedBy>
  <cp:revision>2</cp:revision>
  <dcterms:created xsi:type="dcterms:W3CDTF">2021-12-29T02:19:00Z</dcterms:created>
  <dcterms:modified xsi:type="dcterms:W3CDTF">2022-01-03T17:23:00Z</dcterms:modified>
</cp:coreProperties>
</file>