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8BC" w:rsidRPr="00F738BC" w:rsidRDefault="00F738BC" w:rsidP="00F738BC">
      <w:pPr>
        <w:spacing w:before="300" w:after="150" w:line="396" w:lineRule="atLeast"/>
        <w:outlineLvl w:val="2"/>
        <w:rPr>
          <w:rFonts w:ascii="&amp;quot" w:eastAsia="Times New Roman" w:hAnsi="&amp;quot" w:cs="Times New Roman"/>
          <w:color w:val="333333"/>
          <w:sz w:val="36"/>
          <w:szCs w:val="36"/>
        </w:rPr>
      </w:pPr>
      <w:r w:rsidRPr="00F738BC">
        <w:rPr>
          <w:rFonts w:ascii="&amp;quot" w:eastAsia="Times New Roman" w:hAnsi="&amp;quot" w:cs="Times New Roman"/>
          <w:color w:val="333333"/>
          <w:sz w:val="36"/>
          <w:szCs w:val="36"/>
          <w:u w:val="single"/>
        </w:rPr>
        <w:t>Introduction to Amazon Auto Scaling</w:t>
      </w:r>
    </w:p>
    <w:p w:rsidR="00F738BC" w:rsidRPr="00F738BC" w:rsidRDefault="00F738BC" w:rsidP="00F738BC">
      <w:pPr>
        <w:spacing w:after="150" w:line="240" w:lineRule="auto"/>
        <w:rPr>
          <w:rFonts w:ascii="&amp;quot" w:eastAsia="Times New Roman" w:hAnsi="&amp;quot" w:cs="Times New Roman"/>
          <w:color w:val="333333"/>
          <w:sz w:val="21"/>
          <w:szCs w:val="21"/>
        </w:rPr>
      </w:pPr>
      <w:r w:rsidRPr="00F738BC">
        <w:rPr>
          <w:rFonts w:ascii="&amp;quot" w:eastAsia="Times New Roman" w:hAnsi="&amp;quot" w:cs="Times New Roman"/>
          <w:b/>
          <w:bCs/>
          <w:color w:val="333333"/>
          <w:sz w:val="21"/>
          <w:szCs w:val="21"/>
        </w:rPr>
        <w:t>Lab Details:</w:t>
      </w:r>
    </w:p>
    <w:p w:rsidR="00F738BC" w:rsidRPr="00F738BC" w:rsidRDefault="00F738BC" w:rsidP="00F738BC">
      <w:pPr>
        <w:numPr>
          <w:ilvl w:val="0"/>
          <w:numId w:val="1"/>
        </w:numPr>
        <w:spacing w:after="150"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 xml:space="preserve">AWS Auto Scaling will automatically scale resources as needed to align to your selected scaling strategy, This lab walks you through to use Auto Scaling to automatically launch or terminate EC2’s instances based on user defined policies, schedules and health checks. </w:t>
      </w:r>
    </w:p>
    <w:p w:rsidR="00F738BC" w:rsidRPr="00F738BC" w:rsidRDefault="00F738BC" w:rsidP="00F738BC">
      <w:pPr>
        <w:numPr>
          <w:ilvl w:val="0"/>
          <w:numId w:val="1"/>
        </w:numPr>
        <w:spacing w:after="150"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Duration: 00:55:00 Hrs</w:t>
      </w:r>
    </w:p>
    <w:p w:rsidR="00F738BC" w:rsidRPr="00F738BC" w:rsidRDefault="00F738BC" w:rsidP="00F738BC">
      <w:pPr>
        <w:numPr>
          <w:ilvl w:val="0"/>
          <w:numId w:val="1"/>
        </w:numPr>
        <w:spacing w:after="150"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AWS Region: US East (N. Virginia)</w:t>
      </w:r>
    </w:p>
    <w:p w:rsidR="00F738BC" w:rsidRPr="00F738BC" w:rsidRDefault="00F738BC" w:rsidP="00F738BC">
      <w:pPr>
        <w:spacing w:after="150" w:line="240" w:lineRule="auto"/>
        <w:rPr>
          <w:rFonts w:ascii="&amp;quot" w:eastAsia="Times New Roman" w:hAnsi="&amp;quot" w:cs="Times New Roman"/>
          <w:color w:val="333333"/>
          <w:sz w:val="21"/>
          <w:szCs w:val="21"/>
        </w:rPr>
      </w:pPr>
      <w:r w:rsidRPr="00F738BC">
        <w:rPr>
          <w:rFonts w:ascii="&amp;quot" w:eastAsia="Times New Roman" w:hAnsi="&amp;quot" w:cs="Times New Roman"/>
          <w:b/>
          <w:bCs/>
          <w:color w:val="333333"/>
          <w:sz w:val="21"/>
          <w:szCs w:val="21"/>
        </w:rPr>
        <w:t>Tasks:</w:t>
      </w:r>
    </w:p>
    <w:p w:rsidR="00F738BC" w:rsidRPr="00F738BC" w:rsidRDefault="00F738BC" w:rsidP="00F738BC">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Login to AWS Management Console.</w:t>
      </w:r>
    </w:p>
    <w:p w:rsidR="00F738BC" w:rsidRPr="00F738BC" w:rsidRDefault="00F738BC" w:rsidP="00F738BC">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Create an Auto Scaling Launch Configuration</w:t>
      </w:r>
    </w:p>
    <w:p w:rsidR="00F738BC" w:rsidRPr="00F738BC" w:rsidRDefault="00F738BC" w:rsidP="00F738BC">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Create an Auto Scaling group</w:t>
      </w:r>
    </w:p>
    <w:p w:rsidR="00F738BC" w:rsidRPr="00F738BC" w:rsidRDefault="00F738BC" w:rsidP="00F738BC">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Test the Auto Scaling Infrastructure.</w:t>
      </w:r>
    </w:p>
    <w:p w:rsidR="00F738BC" w:rsidRPr="00F738BC" w:rsidRDefault="00F738BC" w:rsidP="00F738BC">
      <w:pPr>
        <w:spacing w:after="150" w:line="240" w:lineRule="auto"/>
        <w:rPr>
          <w:rFonts w:ascii="&amp;quot" w:eastAsia="Times New Roman" w:hAnsi="&amp;quot" w:cs="Times New Roman"/>
          <w:color w:val="333333"/>
          <w:sz w:val="21"/>
          <w:szCs w:val="21"/>
        </w:rPr>
      </w:pPr>
      <w:r w:rsidRPr="00F738BC">
        <w:rPr>
          <w:rFonts w:ascii="&amp;quot" w:eastAsia="Times New Roman" w:hAnsi="&amp;quot" w:cs="Times New Roman"/>
          <w:b/>
          <w:bCs/>
          <w:color w:val="333333"/>
          <w:sz w:val="21"/>
          <w:szCs w:val="21"/>
        </w:rPr>
        <w:t>Steps:</w:t>
      </w:r>
    </w:p>
    <w:p w:rsidR="00F738BC" w:rsidRPr="00F738BC" w:rsidRDefault="00F738BC" w:rsidP="00F738BC">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 xml:space="preserve">Launch your lab environment by clicking on </w:t>
      </w:r>
      <w:r w:rsidRPr="00F738BC">
        <w:rPr>
          <w:rFonts w:ascii="&amp;quot" w:eastAsia="Times New Roman" w:hAnsi="&amp;quot" w:cs="Times New Roman"/>
          <w:b/>
          <w:bCs/>
          <w:color w:val="333333"/>
          <w:sz w:val="21"/>
          <w:szCs w:val="21"/>
        </w:rPr>
        <w:t>Start Lab</w:t>
      </w:r>
      <w:r w:rsidRPr="00F738BC">
        <w:rPr>
          <w:rFonts w:ascii="&amp;quot" w:eastAsia="Times New Roman" w:hAnsi="&amp;quot" w:cs="Times New Roman"/>
          <w:color w:val="333333"/>
          <w:sz w:val="21"/>
          <w:szCs w:val="21"/>
        </w:rPr>
        <w:t xml:space="preserve"> button.</w:t>
      </w:r>
    </w:p>
    <w:p w:rsidR="00F738BC" w:rsidRPr="00F738BC" w:rsidRDefault="00F738BC" w:rsidP="00F738BC">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 xml:space="preserve">Once your lab environment is created successfully your </w:t>
      </w:r>
      <w:r w:rsidRPr="00F738BC">
        <w:rPr>
          <w:rFonts w:ascii="&amp;quot" w:eastAsia="Times New Roman" w:hAnsi="&amp;quot" w:cs="Times New Roman"/>
          <w:b/>
          <w:bCs/>
          <w:color w:val="333333"/>
          <w:sz w:val="21"/>
          <w:szCs w:val="21"/>
        </w:rPr>
        <w:t>Console Login</w:t>
      </w:r>
      <w:r w:rsidRPr="00F738BC">
        <w:rPr>
          <w:rFonts w:ascii="&amp;quot" w:eastAsia="Times New Roman" w:hAnsi="&amp;quot" w:cs="Times New Roman"/>
          <w:color w:val="333333"/>
          <w:sz w:val="21"/>
          <w:szCs w:val="21"/>
        </w:rPr>
        <w:t xml:space="preserve"> button will be active, Now click on </w:t>
      </w:r>
      <w:r w:rsidRPr="00F738BC">
        <w:rPr>
          <w:rFonts w:ascii="&amp;quot" w:eastAsia="Times New Roman" w:hAnsi="&amp;quot" w:cs="Times New Roman"/>
          <w:b/>
          <w:bCs/>
          <w:color w:val="333333"/>
          <w:sz w:val="21"/>
          <w:szCs w:val="21"/>
        </w:rPr>
        <w:t>Console Login</w:t>
      </w:r>
      <w:r w:rsidRPr="00F738BC">
        <w:rPr>
          <w:rFonts w:ascii="&amp;quot" w:eastAsia="Times New Roman" w:hAnsi="&amp;quot" w:cs="Times New Roman"/>
          <w:color w:val="333333"/>
          <w:sz w:val="21"/>
          <w:szCs w:val="21"/>
        </w:rPr>
        <w:t xml:space="preserve"> button, this will open your </w:t>
      </w:r>
      <w:r w:rsidRPr="00F738BC">
        <w:rPr>
          <w:rFonts w:ascii="&amp;quot" w:eastAsia="Times New Roman" w:hAnsi="&amp;quot" w:cs="Times New Roman"/>
          <w:b/>
          <w:bCs/>
          <w:color w:val="333333"/>
          <w:sz w:val="21"/>
          <w:szCs w:val="21"/>
        </w:rPr>
        <w:t>AWS Console</w:t>
      </w:r>
      <w:r w:rsidRPr="00F738BC">
        <w:rPr>
          <w:rFonts w:ascii="&amp;quot" w:eastAsia="Times New Roman" w:hAnsi="&amp;quot" w:cs="Times New Roman"/>
          <w:color w:val="333333"/>
          <w:sz w:val="21"/>
          <w:szCs w:val="21"/>
        </w:rPr>
        <w:t xml:space="preserve"> Account for this lab in a new tab.</w:t>
      </w:r>
    </w:p>
    <w:p w:rsidR="00F738BC" w:rsidRPr="00F738BC" w:rsidRDefault="00F738BC" w:rsidP="00F738BC">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Navigate to EC2 by clicking on the “services” menu in the top,then click on “EC2” (in the “Compute” section).</w:t>
      </w:r>
    </w:p>
    <w:p w:rsidR="00F738BC" w:rsidRPr="00F738BC" w:rsidRDefault="00F738BC" w:rsidP="00F738BC">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 xml:space="preserve">Create </w:t>
      </w:r>
      <w:r w:rsidRPr="00F738BC">
        <w:rPr>
          <w:rFonts w:ascii="&amp;quot" w:eastAsia="Times New Roman" w:hAnsi="&amp;quot" w:cs="Times New Roman"/>
          <w:b/>
          <w:bCs/>
          <w:color w:val="333333"/>
          <w:sz w:val="21"/>
          <w:szCs w:val="21"/>
        </w:rPr>
        <w:t>Launch Configurations</w:t>
      </w:r>
    </w:p>
    <w:p w:rsidR="00F738BC" w:rsidRPr="00F738BC" w:rsidRDefault="00F738BC" w:rsidP="00F738B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 xml:space="preserve">In the left navigation pane, In </w:t>
      </w:r>
      <w:r w:rsidRPr="00F738BC">
        <w:rPr>
          <w:rFonts w:ascii="&amp;quot" w:eastAsia="Times New Roman" w:hAnsi="&amp;quot" w:cs="Times New Roman"/>
          <w:b/>
          <w:bCs/>
          <w:color w:val="333333"/>
          <w:sz w:val="21"/>
          <w:szCs w:val="21"/>
        </w:rPr>
        <w:t>AUTO SCALING</w:t>
      </w:r>
      <w:r w:rsidRPr="00F738BC">
        <w:rPr>
          <w:rFonts w:ascii="&amp;quot" w:eastAsia="Times New Roman" w:hAnsi="&amp;quot" w:cs="Times New Roman"/>
          <w:color w:val="333333"/>
          <w:sz w:val="21"/>
          <w:szCs w:val="21"/>
        </w:rPr>
        <w:t xml:space="preserve">, click </w:t>
      </w:r>
      <w:r w:rsidRPr="00F738BC">
        <w:rPr>
          <w:rFonts w:ascii="&amp;quot" w:eastAsia="Times New Roman" w:hAnsi="&amp;quot" w:cs="Times New Roman"/>
          <w:b/>
          <w:bCs/>
          <w:color w:val="333333"/>
          <w:sz w:val="21"/>
          <w:szCs w:val="21"/>
        </w:rPr>
        <w:t>Launch Configurations</w:t>
      </w:r>
      <w:r w:rsidRPr="00F738BC">
        <w:rPr>
          <w:rFonts w:ascii="&amp;quot" w:eastAsia="Times New Roman" w:hAnsi="&amp;quot" w:cs="Times New Roman"/>
          <w:color w:val="333333"/>
          <w:sz w:val="21"/>
          <w:szCs w:val="21"/>
        </w:rPr>
        <w:t>.</w:t>
      </w:r>
    </w:p>
    <w:p w:rsidR="00F738BC" w:rsidRPr="00F738BC" w:rsidRDefault="00F738BC" w:rsidP="00F738B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 xml:space="preserve">Click on </w:t>
      </w:r>
      <w:r w:rsidRPr="00F738BC">
        <w:rPr>
          <w:rFonts w:ascii="&amp;quot" w:eastAsia="Times New Roman" w:hAnsi="&amp;quot" w:cs="Times New Roman"/>
          <w:b/>
          <w:bCs/>
          <w:color w:val="333333"/>
          <w:sz w:val="21"/>
          <w:szCs w:val="21"/>
        </w:rPr>
        <w:t>Create Launch Configuration</w:t>
      </w:r>
    </w:p>
    <w:p w:rsidR="00F738BC" w:rsidRPr="00F738BC" w:rsidRDefault="00F738BC" w:rsidP="00F738B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 xml:space="preserve">For the Choose AMI step, Goto My AMIs and choose </w:t>
      </w:r>
      <w:r w:rsidRPr="00F738BC">
        <w:rPr>
          <w:rFonts w:ascii="&amp;quot" w:eastAsia="Times New Roman" w:hAnsi="&amp;quot" w:cs="Times New Roman"/>
          <w:b/>
          <w:bCs/>
          <w:color w:val="333333"/>
          <w:sz w:val="21"/>
          <w:szCs w:val="21"/>
        </w:rPr>
        <w:t>autoscale-ami - ami-0d0e82222fdc7b1ac</w:t>
      </w:r>
      <w:r w:rsidRPr="00F738BC">
        <w:rPr>
          <w:rFonts w:ascii="&amp;quot" w:eastAsia="Times New Roman" w:hAnsi="&amp;quot" w:cs="Times New Roman"/>
          <w:color w:val="333333"/>
          <w:sz w:val="21"/>
          <w:szCs w:val="21"/>
        </w:rPr>
        <w:t xml:space="preserve">. Its a pre-configured AMI with web server and a default index.html page. </w:t>
      </w:r>
      <w:r w:rsidRPr="00F738BC">
        <w:rPr>
          <w:rFonts w:ascii="&amp;quot" w:eastAsia="Times New Roman" w:hAnsi="&amp;quot" w:cs="Times New Roman"/>
          <w:color w:val="333333"/>
          <w:sz w:val="21"/>
          <w:szCs w:val="21"/>
        </w:rPr>
        <w:br/>
      </w:r>
      <w:r w:rsidRPr="00F738BC">
        <w:rPr>
          <w:rFonts w:ascii="&amp;quot" w:eastAsia="Times New Roman" w:hAnsi="&amp;quot" w:cs="Times New Roman"/>
          <w:b/>
          <w:bCs/>
          <w:color w:val="333333"/>
          <w:sz w:val="21"/>
          <w:szCs w:val="21"/>
        </w:rPr>
        <w:t xml:space="preserve">Note : </w:t>
      </w:r>
      <w:r w:rsidRPr="00F738BC">
        <w:rPr>
          <w:rFonts w:ascii="&amp;quot" w:eastAsia="Times New Roman" w:hAnsi="&amp;quot" w:cs="Times New Roman"/>
          <w:color w:val="333333"/>
          <w:sz w:val="21"/>
          <w:szCs w:val="21"/>
        </w:rPr>
        <w:t xml:space="preserve">If you didn't found the AMI, please uncheck all filters from left panel, like "Owned by me" </w:t>
      </w:r>
    </w:p>
    <w:p w:rsidR="00F738BC" w:rsidRPr="00F738BC" w:rsidRDefault="00F738BC" w:rsidP="00F738B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For the Choose Instance Type step, select t2.micro instance. Choose Next: Configure details.</w:t>
      </w:r>
    </w:p>
    <w:p w:rsidR="00F738BC" w:rsidRPr="00F738BC" w:rsidRDefault="00F738BC" w:rsidP="00F738B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For the Configure details step, do the following:</w:t>
      </w:r>
    </w:p>
    <w:p w:rsidR="00F738BC" w:rsidRPr="00F738BC" w:rsidRDefault="00F738BC" w:rsidP="00F738BC">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For Name, type a name for your launch configuration.</w:t>
      </w:r>
    </w:p>
    <w:p w:rsidR="00F738BC" w:rsidRPr="00F738BC" w:rsidRDefault="00F738BC" w:rsidP="00F738BC">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For Advanced Details, select Assign a public IP address to every instance.</w:t>
      </w:r>
    </w:p>
    <w:p w:rsidR="00F738BC" w:rsidRPr="00F738BC" w:rsidRDefault="00F738BC" w:rsidP="00F738BC">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Choose Add Storage.</w:t>
      </w:r>
    </w:p>
    <w:p w:rsidR="00F738BC" w:rsidRPr="00F738BC" w:rsidRDefault="00F738BC" w:rsidP="00F738B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In Add Storage, No need to change anything just click on Next: Configure Security Groups</w:t>
      </w:r>
    </w:p>
    <w:p w:rsidR="00F738BC" w:rsidRPr="00F738BC" w:rsidRDefault="00F738BC" w:rsidP="00F738B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Assign a security group:</w:t>
      </w:r>
    </w:p>
    <w:p w:rsidR="00F738BC" w:rsidRPr="00F738BC" w:rsidRDefault="00F738BC" w:rsidP="00F738B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 xml:space="preserve">Configure Security Group- </w:t>
      </w:r>
    </w:p>
    <w:p w:rsidR="00F738BC" w:rsidRPr="00F738BC" w:rsidRDefault="00F738BC" w:rsidP="00F738BC">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 xml:space="preserve">To add </w:t>
      </w:r>
      <w:r w:rsidRPr="00F738BC">
        <w:rPr>
          <w:rFonts w:ascii="&amp;quot" w:eastAsia="Times New Roman" w:hAnsi="&amp;quot" w:cs="Times New Roman"/>
          <w:b/>
          <w:bCs/>
          <w:color w:val="333333"/>
          <w:sz w:val="21"/>
          <w:szCs w:val="21"/>
        </w:rPr>
        <w:t>SSH</w:t>
      </w:r>
      <w:r w:rsidRPr="00F738BC">
        <w:rPr>
          <w:rFonts w:ascii="&amp;quot" w:eastAsia="Times New Roman" w:hAnsi="&amp;quot" w:cs="Times New Roman"/>
          <w:color w:val="333333"/>
          <w:sz w:val="21"/>
          <w:szCs w:val="21"/>
        </w:rPr>
        <w:t xml:space="preserve">, </w:t>
      </w:r>
      <w:r w:rsidRPr="00F738BC">
        <w:rPr>
          <w:rFonts w:ascii="&amp;quot" w:eastAsia="Times New Roman" w:hAnsi="&amp;quot" w:cs="Times New Roman"/>
          <w:color w:val="333333"/>
          <w:sz w:val="21"/>
          <w:szCs w:val="21"/>
        </w:rPr>
        <w:br/>
        <w:t xml:space="preserve">Choose Type: SSH </w:t>
      </w:r>
      <w:r w:rsidRPr="00F738BC">
        <w:rPr>
          <w:rFonts w:ascii="&amp;quot" w:eastAsia="Times New Roman" w:hAnsi="&amp;quot" w:cs="Times New Roman"/>
          <w:color w:val="333333"/>
          <w:sz w:val="21"/>
          <w:szCs w:val="21"/>
        </w:rPr>
        <w:br/>
        <w:t xml:space="preserve">Source: Custom(Allow specific IP address) or Any where(From ALL IP addresses accessible). </w:t>
      </w:r>
    </w:p>
    <w:p w:rsidR="00F738BC" w:rsidRPr="00F738BC" w:rsidRDefault="00F738BC" w:rsidP="00F738BC">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 xml:space="preserve">For </w:t>
      </w:r>
      <w:r w:rsidRPr="00F738BC">
        <w:rPr>
          <w:rFonts w:ascii="&amp;quot" w:eastAsia="Times New Roman" w:hAnsi="&amp;quot" w:cs="Times New Roman"/>
          <w:b/>
          <w:bCs/>
          <w:color w:val="333333"/>
          <w:sz w:val="21"/>
          <w:szCs w:val="21"/>
        </w:rPr>
        <w:t>HTTP</w:t>
      </w:r>
      <w:r w:rsidRPr="00F738BC">
        <w:rPr>
          <w:rFonts w:ascii="&amp;quot" w:eastAsia="Times New Roman" w:hAnsi="&amp;quot" w:cs="Times New Roman"/>
          <w:color w:val="333333"/>
          <w:sz w:val="21"/>
          <w:szCs w:val="21"/>
        </w:rPr>
        <w:t>, Click on “Add Rule”,</w:t>
      </w:r>
      <w:r w:rsidRPr="00F738BC">
        <w:rPr>
          <w:rFonts w:ascii="&amp;quot" w:eastAsia="Times New Roman" w:hAnsi="&amp;quot" w:cs="Times New Roman"/>
          <w:color w:val="333333"/>
          <w:sz w:val="21"/>
          <w:szCs w:val="21"/>
        </w:rPr>
        <w:br/>
        <w:t xml:space="preserve">Choose Type: HTTP </w:t>
      </w:r>
      <w:r w:rsidRPr="00F738BC">
        <w:rPr>
          <w:rFonts w:ascii="&amp;quot" w:eastAsia="Times New Roman" w:hAnsi="&amp;quot" w:cs="Times New Roman"/>
          <w:color w:val="333333"/>
          <w:sz w:val="21"/>
          <w:szCs w:val="21"/>
        </w:rPr>
        <w:br/>
      </w:r>
      <w:r w:rsidRPr="00F738BC">
        <w:rPr>
          <w:rFonts w:ascii="&amp;quot" w:eastAsia="Times New Roman" w:hAnsi="&amp;quot" w:cs="Times New Roman"/>
          <w:color w:val="333333"/>
          <w:sz w:val="21"/>
          <w:szCs w:val="21"/>
        </w:rPr>
        <w:lastRenderedPageBreak/>
        <w:t xml:space="preserve">Source: Custom(Allow specific IP address) or Any where(From ALL IP addresses accessible). </w:t>
      </w:r>
    </w:p>
    <w:p w:rsidR="00F738BC" w:rsidRPr="00F738BC" w:rsidRDefault="00F738BC" w:rsidP="00F738BC">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 xml:space="preserve">For </w:t>
      </w:r>
      <w:r w:rsidRPr="00F738BC">
        <w:rPr>
          <w:rFonts w:ascii="&amp;quot" w:eastAsia="Times New Roman" w:hAnsi="&amp;quot" w:cs="Times New Roman"/>
          <w:b/>
          <w:bCs/>
          <w:color w:val="333333"/>
          <w:sz w:val="21"/>
          <w:szCs w:val="21"/>
        </w:rPr>
        <w:t>HTTPS</w:t>
      </w:r>
      <w:r w:rsidRPr="00F738BC">
        <w:rPr>
          <w:rFonts w:ascii="&amp;quot" w:eastAsia="Times New Roman" w:hAnsi="&amp;quot" w:cs="Times New Roman"/>
          <w:color w:val="333333"/>
          <w:sz w:val="21"/>
          <w:szCs w:val="21"/>
        </w:rPr>
        <w:t>, Click on “Add Rule”,</w:t>
      </w:r>
      <w:r w:rsidRPr="00F738BC">
        <w:rPr>
          <w:rFonts w:ascii="&amp;quot" w:eastAsia="Times New Roman" w:hAnsi="&amp;quot" w:cs="Times New Roman"/>
          <w:color w:val="333333"/>
          <w:sz w:val="21"/>
          <w:szCs w:val="21"/>
        </w:rPr>
        <w:br/>
        <w:t xml:space="preserve">Choose Type: HTTPS </w:t>
      </w:r>
      <w:r w:rsidRPr="00F738BC">
        <w:rPr>
          <w:rFonts w:ascii="&amp;quot" w:eastAsia="Times New Roman" w:hAnsi="&amp;quot" w:cs="Times New Roman"/>
          <w:color w:val="333333"/>
          <w:sz w:val="21"/>
          <w:szCs w:val="21"/>
        </w:rPr>
        <w:br/>
        <w:t xml:space="preserve">Source: Custom(Allow specific IP address) or Any where(From ALL IP addresses accessible). </w:t>
      </w:r>
    </w:p>
    <w:p w:rsidR="00F738BC" w:rsidRPr="00F738BC" w:rsidRDefault="00F738BC" w:rsidP="00F738BC">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After that click on Review and Launch</w:t>
      </w:r>
    </w:p>
    <w:p w:rsidR="00F738BC" w:rsidRPr="00F738BC" w:rsidRDefault="00F738BC" w:rsidP="00F738B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click on review.</w:t>
      </w:r>
    </w:p>
    <w:p w:rsidR="00F738BC" w:rsidRPr="00F738BC" w:rsidRDefault="00F738BC" w:rsidP="00F738B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 xml:space="preserve">Now Click on </w:t>
      </w:r>
      <w:r w:rsidRPr="00F738BC">
        <w:rPr>
          <w:rFonts w:ascii="&amp;quot" w:eastAsia="Times New Roman" w:hAnsi="&amp;quot" w:cs="Times New Roman"/>
          <w:b/>
          <w:bCs/>
          <w:color w:val="333333"/>
          <w:sz w:val="21"/>
          <w:szCs w:val="21"/>
        </w:rPr>
        <w:t>Create Launch Configuration</w:t>
      </w:r>
    </w:p>
    <w:p w:rsidR="00F738BC" w:rsidRPr="00F738BC" w:rsidRDefault="00F738BC" w:rsidP="00F738B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Key pair: We won't need to connect to instances as part of this lab. Therefore, you can select Proceed without a key pair.</w:t>
      </w:r>
    </w:p>
    <w:p w:rsidR="00F738BC" w:rsidRPr="00F738BC" w:rsidRDefault="00F738BC" w:rsidP="00F738B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 xml:space="preserve">Now Click on </w:t>
      </w:r>
      <w:r w:rsidRPr="00F738BC">
        <w:rPr>
          <w:rFonts w:ascii="&amp;quot" w:eastAsia="Times New Roman" w:hAnsi="&amp;quot" w:cs="Times New Roman"/>
          <w:b/>
          <w:bCs/>
          <w:color w:val="333333"/>
          <w:sz w:val="21"/>
          <w:szCs w:val="21"/>
        </w:rPr>
        <w:t>Create Launch Configuration</w:t>
      </w:r>
    </w:p>
    <w:p w:rsidR="00F738BC" w:rsidRPr="00F738BC" w:rsidRDefault="00F738BC" w:rsidP="00F738BC">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b/>
          <w:bCs/>
          <w:color w:val="333333"/>
          <w:sz w:val="21"/>
          <w:szCs w:val="21"/>
        </w:rPr>
        <w:t>Create an Auto Scaling Group</w:t>
      </w:r>
      <w:r w:rsidRPr="00F738BC">
        <w:rPr>
          <w:rFonts w:ascii="&amp;quot" w:eastAsia="Times New Roman" w:hAnsi="&amp;quot" w:cs="Times New Roman"/>
          <w:color w:val="333333"/>
          <w:sz w:val="21"/>
          <w:szCs w:val="21"/>
        </w:rPr>
        <w:t xml:space="preserve"> </w:t>
      </w:r>
    </w:p>
    <w:p w:rsidR="00F738BC" w:rsidRPr="00F738BC" w:rsidRDefault="00F738BC" w:rsidP="00F738B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An Auto Scaling group is a collection of EC2 instances, and the core of Amazon EC2 Auto Scaling. When you create an Auto Scaling group, you include information such as the subnets for the instances and the number of instances the group must maintain at all times.</w:t>
      </w:r>
    </w:p>
    <w:p w:rsidR="00F738BC" w:rsidRPr="00F738BC" w:rsidRDefault="00F738BC" w:rsidP="00F738B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 xml:space="preserve">Go to Left menu on EC2 and choose </w:t>
      </w:r>
      <w:r w:rsidRPr="00F738BC">
        <w:rPr>
          <w:rFonts w:ascii="&amp;quot" w:eastAsia="Times New Roman" w:hAnsi="&amp;quot" w:cs="Times New Roman"/>
          <w:b/>
          <w:bCs/>
          <w:color w:val="333333"/>
          <w:sz w:val="21"/>
          <w:szCs w:val="21"/>
        </w:rPr>
        <w:t>Auto Scaling Groups</w:t>
      </w:r>
    </w:p>
    <w:p w:rsidR="00F738BC" w:rsidRPr="00F738BC" w:rsidRDefault="00F738BC" w:rsidP="00F738B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Click on Create Auto Scaling Group button.</w:t>
      </w:r>
    </w:p>
    <w:p w:rsidR="00F738BC" w:rsidRPr="00F738BC" w:rsidRDefault="00F738BC" w:rsidP="00F738B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Launch Configuration:Use an existing launch configuration</w:t>
      </w:r>
    </w:p>
    <w:p w:rsidR="00F738BC" w:rsidRPr="00F738BC" w:rsidRDefault="00F738BC" w:rsidP="00F738B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Now choose the launch configuration which you created in previous steps.</w:t>
      </w:r>
    </w:p>
    <w:p w:rsidR="00F738BC" w:rsidRPr="00F738BC" w:rsidRDefault="00F738BC" w:rsidP="00F738B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Click on Next Step</w:t>
      </w:r>
    </w:p>
    <w:p w:rsidR="00F738BC" w:rsidRPr="00F738BC" w:rsidRDefault="00F738BC" w:rsidP="00F738B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For the Configure Auto Scaling group details step, do the following:</w:t>
      </w:r>
    </w:p>
    <w:p w:rsidR="00F738BC" w:rsidRPr="00F738BC" w:rsidRDefault="00F738BC" w:rsidP="00F738BC">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For Group name, type a name for your Auto Scaling group.</w:t>
      </w:r>
    </w:p>
    <w:p w:rsidR="00F738BC" w:rsidRPr="00F738BC" w:rsidRDefault="00F738BC" w:rsidP="00F738BC">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Keep Group size set to the default value of 2 instance for this tutorial.</w:t>
      </w:r>
    </w:p>
    <w:p w:rsidR="00F738BC" w:rsidRPr="00F738BC" w:rsidRDefault="00F738BC" w:rsidP="00F738BC">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Keep Network set to the default VPC for the region.</w:t>
      </w:r>
    </w:p>
    <w:p w:rsidR="00F738BC" w:rsidRPr="00F738BC" w:rsidRDefault="00F738BC" w:rsidP="00F738BC">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For Subnet, select one or more subnets for your Auto Scaling instances.</w:t>
      </w:r>
    </w:p>
    <w:p w:rsidR="00F738BC" w:rsidRPr="00F738BC" w:rsidRDefault="00F738BC" w:rsidP="00F738BC">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Choose Next: Configure scaling policies.</w:t>
      </w:r>
    </w:p>
    <w:p w:rsidR="00F738BC" w:rsidRPr="00F738BC" w:rsidRDefault="00F738BC" w:rsidP="00F738BC">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On the Configure scaling policies page, do the following:</w:t>
      </w:r>
    </w:p>
    <w:p w:rsidR="00F738BC" w:rsidRPr="00F738BC" w:rsidRDefault="00F738BC" w:rsidP="00F738BC">
      <w:pPr>
        <w:numPr>
          <w:ilvl w:val="3"/>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Select Use scaling policies to adjust the capacity of this group.(Scale the Auto Scaling group using step or simple scaling policies)</w:t>
      </w:r>
    </w:p>
    <w:p w:rsidR="00F738BC" w:rsidRPr="00F738BC" w:rsidRDefault="00F738BC" w:rsidP="00F738BC">
      <w:pPr>
        <w:numPr>
          <w:ilvl w:val="3"/>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Scale between "2" and "2" instances. These will be the minimum and maximum size of your group</w:t>
      </w:r>
    </w:p>
    <w:p w:rsidR="00F738BC" w:rsidRPr="00F738BC" w:rsidRDefault="00F738BC" w:rsidP="00F738BC">
      <w:pPr>
        <w:numPr>
          <w:ilvl w:val="3"/>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b/>
          <w:bCs/>
          <w:color w:val="333333"/>
          <w:sz w:val="21"/>
          <w:szCs w:val="21"/>
        </w:rPr>
        <w:t>Increase Group Size</w:t>
      </w:r>
      <w:r w:rsidRPr="00F738BC">
        <w:rPr>
          <w:rFonts w:ascii="&amp;quot" w:eastAsia="Times New Roman" w:hAnsi="&amp;quot" w:cs="Times New Roman"/>
          <w:color w:val="333333"/>
          <w:sz w:val="21"/>
          <w:szCs w:val="21"/>
        </w:rPr>
        <w:t>: Click on add new alarm</w:t>
      </w:r>
    </w:p>
    <w:p w:rsidR="00F738BC" w:rsidRPr="00F738BC" w:rsidRDefault="00F738BC" w:rsidP="00F738BC">
      <w:pPr>
        <w:numPr>
          <w:ilvl w:val="3"/>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b/>
          <w:bCs/>
          <w:color w:val="333333"/>
          <w:sz w:val="21"/>
          <w:szCs w:val="21"/>
        </w:rPr>
        <w:t>Create Alarm:</w:t>
      </w:r>
      <w:r w:rsidRPr="00F738BC">
        <w:rPr>
          <w:rFonts w:ascii="&amp;quot" w:eastAsia="Times New Roman" w:hAnsi="&amp;quot" w:cs="Times New Roman"/>
          <w:color w:val="333333"/>
          <w:sz w:val="21"/>
          <w:szCs w:val="21"/>
        </w:rPr>
        <w:t xml:space="preserve"> Here uncheck send notification checkbox</w:t>
      </w:r>
    </w:p>
    <w:p w:rsidR="00F738BC" w:rsidRPr="00F738BC" w:rsidRDefault="00F738BC" w:rsidP="00F738BC">
      <w:pPr>
        <w:numPr>
          <w:ilvl w:val="3"/>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Increase Group Size:Average of CPU Utilization</w:t>
      </w:r>
    </w:p>
    <w:p w:rsidR="00F738BC" w:rsidRPr="00F738BC" w:rsidRDefault="00F738BC" w:rsidP="00F738BC">
      <w:pPr>
        <w:numPr>
          <w:ilvl w:val="3"/>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 xml:space="preserve">Is: "&gt;=" 80 Percent </w:t>
      </w:r>
    </w:p>
    <w:p w:rsidR="00F738BC" w:rsidRPr="00F738BC" w:rsidRDefault="00F738BC" w:rsidP="00F738BC">
      <w:pPr>
        <w:numPr>
          <w:ilvl w:val="3"/>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For at least: 1 consecutive period(s) of 5 Minutes</w:t>
      </w:r>
    </w:p>
    <w:p w:rsidR="00F738BC" w:rsidRPr="00F738BC" w:rsidRDefault="00F738BC" w:rsidP="00F738BC">
      <w:pPr>
        <w:numPr>
          <w:ilvl w:val="3"/>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 xml:space="preserve">click on </w:t>
      </w:r>
      <w:r w:rsidRPr="00F738BC">
        <w:rPr>
          <w:rFonts w:ascii="&amp;quot" w:eastAsia="Times New Roman" w:hAnsi="&amp;quot" w:cs="Times New Roman"/>
          <w:b/>
          <w:bCs/>
          <w:color w:val="333333"/>
          <w:sz w:val="21"/>
          <w:szCs w:val="21"/>
        </w:rPr>
        <w:t>Create Alarm</w:t>
      </w:r>
      <w:r w:rsidRPr="00F738BC">
        <w:rPr>
          <w:rFonts w:ascii="&amp;quot" w:eastAsia="Times New Roman" w:hAnsi="&amp;quot" w:cs="Times New Roman"/>
          <w:color w:val="333333"/>
          <w:sz w:val="21"/>
          <w:szCs w:val="21"/>
        </w:rPr>
        <w:t xml:space="preserve"> button</w:t>
      </w:r>
    </w:p>
    <w:p w:rsidR="00F738BC" w:rsidRPr="00F738BC" w:rsidRDefault="00F738BC" w:rsidP="00F738BC">
      <w:pPr>
        <w:numPr>
          <w:ilvl w:val="3"/>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b/>
          <w:bCs/>
          <w:color w:val="333333"/>
          <w:sz w:val="21"/>
          <w:szCs w:val="21"/>
        </w:rPr>
        <w:t>Decrease Group Size</w:t>
      </w:r>
      <w:r w:rsidRPr="00F738BC">
        <w:rPr>
          <w:rFonts w:ascii="&amp;quot" w:eastAsia="Times New Roman" w:hAnsi="&amp;quot" w:cs="Times New Roman"/>
          <w:color w:val="333333"/>
          <w:sz w:val="21"/>
          <w:szCs w:val="21"/>
        </w:rPr>
        <w:t>: Click on add new alarm</w:t>
      </w:r>
    </w:p>
    <w:p w:rsidR="00F738BC" w:rsidRPr="00F738BC" w:rsidRDefault="00F738BC" w:rsidP="00F738BC">
      <w:pPr>
        <w:numPr>
          <w:ilvl w:val="3"/>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b/>
          <w:bCs/>
          <w:color w:val="333333"/>
          <w:sz w:val="21"/>
          <w:szCs w:val="21"/>
        </w:rPr>
        <w:t>Create Alarm:</w:t>
      </w:r>
      <w:r w:rsidRPr="00F738BC">
        <w:rPr>
          <w:rFonts w:ascii="&amp;quot" w:eastAsia="Times New Roman" w:hAnsi="&amp;quot" w:cs="Times New Roman"/>
          <w:color w:val="333333"/>
          <w:sz w:val="21"/>
          <w:szCs w:val="21"/>
        </w:rPr>
        <w:t xml:space="preserve"> Here uncheck send notification checkbox</w:t>
      </w:r>
    </w:p>
    <w:p w:rsidR="00F738BC" w:rsidRPr="00F738BC" w:rsidRDefault="00F738BC" w:rsidP="00F738BC">
      <w:pPr>
        <w:numPr>
          <w:ilvl w:val="3"/>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Increase Group Size:Average of CPU Utilization</w:t>
      </w:r>
    </w:p>
    <w:p w:rsidR="00F738BC" w:rsidRPr="00F738BC" w:rsidRDefault="00F738BC" w:rsidP="00F738BC">
      <w:pPr>
        <w:numPr>
          <w:ilvl w:val="3"/>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 xml:space="preserve">Is: "&lt;=" 80 Percent </w:t>
      </w:r>
    </w:p>
    <w:p w:rsidR="00F738BC" w:rsidRPr="00F738BC" w:rsidRDefault="00F738BC" w:rsidP="00F738BC">
      <w:pPr>
        <w:numPr>
          <w:ilvl w:val="3"/>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For at least: 1 consecutive period(s) of 5 Minutes</w:t>
      </w:r>
    </w:p>
    <w:p w:rsidR="00F738BC" w:rsidRPr="00F738BC" w:rsidRDefault="00F738BC" w:rsidP="00F738BC">
      <w:pPr>
        <w:numPr>
          <w:ilvl w:val="3"/>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 xml:space="preserve">click on </w:t>
      </w:r>
      <w:r w:rsidRPr="00F738BC">
        <w:rPr>
          <w:rFonts w:ascii="&amp;quot" w:eastAsia="Times New Roman" w:hAnsi="&amp;quot" w:cs="Times New Roman"/>
          <w:b/>
          <w:bCs/>
          <w:color w:val="333333"/>
          <w:sz w:val="21"/>
          <w:szCs w:val="21"/>
        </w:rPr>
        <w:t>Create Alarm</w:t>
      </w:r>
      <w:r w:rsidRPr="00F738BC">
        <w:rPr>
          <w:rFonts w:ascii="&amp;quot" w:eastAsia="Times New Roman" w:hAnsi="&amp;quot" w:cs="Times New Roman"/>
          <w:color w:val="333333"/>
          <w:sz w:val="21"/>
          <w:szCs w:val="21"/>
        </w:rPr>
        <w:t xml:space="preserve"> button</w:t>
      </w:r>
    </w:p>
    <w:p w:rsidR="00F738BC" w:rsidRPr="00F738BC" w:rsidRDefault="00F738BC" w:rsidP="00F738BC">
      <w:pPr>
        <w:numPr>
          <w:ilvl w:val="3"/>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Now click on Next: Configuration Notification</w:t>
      </w:r>
    </w:p>
    <w:p w:rsidR="00F738BC" w:rsidRPr="00F738BC" w:rsidRDefault="00F738BC" w:rsidP="00F738BC">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Add Notification: No need to change anything go to next step clilck on Next: Configure Tags</w:t>
      </w:r>
    </w:p>
    <w:p w:rsidR="00F738BC" w:rsidRPr="00F738BC" w:rsidRDefault="00F738BC" w:rsidP="00F738BC">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Add Tags: Here you can enter tags in key value pair for identication of your autoscaling group.</w:t>
      </w:r>
    </w:p>
    <w:p w:rsidR="00F738BC" w:rsidRPr="00F738BC" w:rsidRDefault="00F738BC" w:rsidP="00F738BC">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On the Review page, choose Create Auto Scaling group.</w:t>
      </w:r>
    </w:p>
    <w:p w:rsidR="00F738BC" w:rsidRPr="00F738BC" w:rsidRDefault="00F738BC" w:rsidP="00F738BC">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On the Auto Scaling group creation status page, choose Close.</w:t>
      </w:r>
    </w:p>
    <w:p w:rsidR="00F738BC" w:rsidRPr="00F738BC" w:rsidRDefault="00F738BC" w:rsidP="00F738BC">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lastRenderedPageBreak/>
        <w:t>Now go to EC2 instanc list, you can see that there are two new running instances, which are created by your autoscaling group. You can identify by there tag name which you given at the time of creating autoscaling group.</w:t>
      </w:r>
    </w:p>
    <w:p w:rsidR="00F738BC" w:rsidRPr="00F738BC" w:rsidRDefault="00F738BC" w:rsidP="00F738BC">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You have successfully created a autoscaling group with a policy to minmume 2 and maximume 2 instances.</w:t>
      </w:r>
    </w:p>
    <w:p w:rsidR="00F738BC" w:rsidRPr="00F738BC" w:rsidRDefault="00F738BC" w:rsidP="00F738BC">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b/>
          <w:bCs/>
          <w:color w:val="333333"/>
          <w:sz w:val="21"/>
          <w:szCs w:val="21"/>
        </w:rPr>
        <w:t>Test Auto Scaling Group</w:t>
      </w:r>
      <w:r w:rsidRPr="00F738BC">
        <w:rPr>
          <w:rFonts w:ascii="&amp;quot" w:eastAsia="Times New Roman" w:hAnsi="&amp;quot" w:cs="Times New Roman"/>
          <w:color w:val="333333"/>
          <w:sz w:val="21"/>
          <w:szCs w:val="21"/>
        </w:rPr>
        <w:t xml:space="preserve"> : For testing the auto scaling policy, Go to EC2 instance list and select one of your instance.</w:t>
      </w:r>
    </w:p>
    <w:p w:rsidR="00F738BC" w:rsidRPr="00F738BC" w:rsidRDefault="00F738BC" w:rsidP="00F738BC">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Now Go to Top Action menu and select Instance State and select Stop</w:t>
      </w:r>
    </w:p>
    <w:p w:rsidR="00F738BC" w:rsidRPr="00F738BC" w:rsidRDefault="00F738BC" w:rsidP="00F738BC">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This will stop your instance.</w:t>
      </w:r>
    </w:p>
    <w:p w:rsidR="00F738BC" w:rsidRPr="00F738BC" w:rsidRDefault="00F738BC" w:rsidP="00F738BC">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Once your instance is stopped, after 1-2 min you can see that the as per the auto scaling group policy you stopped instance will be terminating automatically, and a new instance is launched to fullfill the policy condition.</w:t>
      </w:r>
    </w:p>
    <w:p w:rsidR="00F738BC" w:rsidRPr="00F738BC" w:rsidRDefault="00F738BC" w:rsidP="00F738BC">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F738BC">
        <w:rPr>
          <w:rFonts w:ascii="&amp;quot" w:eastAsia="Times New Roman" w:hAnsi="&amp;quot" w:cs="Times New Roman"/>
          <w:color w:val="333333"/>
          <w:sz w:val="21"/>
          <w:szCs w:val="21"/>
        </w:rPr>
        <w:t>You have successfully completed the lab.</w:t>
      </w:r>
    </w:p>
    <w:p w:rsidR="00360E18" w:rsidRDefault="00360E18">
      <w:bookmarkStart w:id="0" w:name="_GoBack"/>
      <w:bookmarkEnd w:id="0"/>
    </w:p>
    <w:sectPr w:rsidR="00360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9D4338"/>
    <w:multiLevelType w:val="multilevel"/>
    <w:tmpl w:val="E27A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A318A3"/>
    <w:multiLevelType w:val="multilevel"/>
    <w:tmpl w:val="9F9CB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FE1F8D"/>
    <w:multiLevelType w:val="multilevel"/>
    <w:tmpl w:val="59BCF9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BC"/>
    <w:rsid w:val="00360E18"/>
    <w:rsid w:val="00F7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DD7A4-8FA4-4026-AA9F-9DBE56A8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738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38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38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8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65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Harikishan, Koppuravuri (US - Hyderabad)</dc:creator>
  <cp:keywords/>
  <dc:description/>
  <cp:lastModifiedBy>Venkata Harikishan, Koppuravuri (US - Hyderabad)</cp:lastModifiedBy>
  <cp:revision>1</cp:revision>
  <dcterms:created xsi:type="dcterms:W3CDTF">2019-02-03T16:13:00Z</dcterms:created>
  <dcterms:modified xsi:type="dcterms:W3CDTF">2019-02-03T16:13:00Z</dcterms:modified>
</cp:coreProperties>
</file>