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0CB104F" w:rsidP="00ED5095" w:rsidRDefault="000C7ED4" w14:paraId="49BBC14A" w14:textId="34CF8EAC">
      <w:pPr>
        <w:pStyle w:val="Heading1"/>
        <w:jc w:val="center"/>
      </w:pPr>
      <w:r w:rsidRPr="00CC5623">
        <w:rPr>
          <w:rFonts w:ascii="Calibri" w:hAnsi="Calibri" w:cs="Calibri"/>
          <w:bCs/>
          <w:szCs w:val="32"/>
        </w:rPr>
        <w:t>Design and Development of a MANET (Mobile Ad-Hoc Network) waveform for Software Defined Radios (SDRs)</w:t>
      </w:r>
    </w:p>
    <w:p w:rsidR="00721D7D" w:rsidP="00615731" w:rsidRDefault="00721D7D" w14:paraId="5FA87432" w14:textId="358B0129">
      <w:pPr>
        <w:pStyle w:val="Heading2"/>
      </w:pPr>
      <w:r w:rsidRPr="00157C04">
        <w:t xml:space="preserve">Key </w:t>
      </w:r>
      <w:r w:rsidRPr="000D3723">
        <w:t>Features</w:t>
      </w:r>
    </w:p>
    <w:p w:rsidRPr="00157C04" w:rsidR="00721D7D" w:rsidP="00721D7D" w:rsidRDefault="00721D7D" w14:paraId="7E3C6371" w14:textId="77777777">
      <w:pPr>
        <w:pStyle w:val="ListParagraph"/>
        <w:numPr>
          <w:ilvl w:val="0"/>
          <w:numId w:val="12"/>
        </w:numPr>
        <w:spacing w:line="360" w:lineRule="auto"/>
        <w:ind w:left="360"/>
      </w:pPr>
      <w:r w:rsidRPr="00157C04">
        <w:t xml:space="preserve">Self-organizing and self-healing IP network </w:t>
      </w:r>
    </w:p>
    <w:p w:rsidRPr="00157C04" w:rsidR="00721D7D" w:rsidP="00721D7D" w:rsidRDefault="00721D7D" w14:paraId="6DBFE31B" w14:textId="77777777">
      <w:pPr>
        <w:pStyle w:val="ListParagraph"/>
        <w:numPr>
          <w:ilvl w:val="0"/>
          <w:numId w:val="12"/>
        </w:numPr>
        <w:spacing w:line="360" w:lineRule="auto"/>
        <w:ind w:left="360"/>
      </w:pPr>
      <w:r w:rsidRPr="00157C04">
        <w:t xml:space="preserve">Multi Hop Multicast and Broadcast communication </w:t>
      </w:r>
    </w:p>
    <w:p w:rsidRPr="00157C04" w:rsidR="00721D7D" w:rsidP="00721D7D" w:rsidRDefault="00721D7D" w14:paraId="757862CA" w14:textId="77777777">
      <w:pPr>
        <w:pStyle w:val="ListParagraph"/>
        <w:numPr>
          <w:ilvl w:val="0"/>
          <w:numId w:val="12"/>
        </w:numPr>
        <w:spacing w:line="360" w:lineRule="auto"/>
        <w:ind w:left="360"/>
      </w:pPr>
      <w:r w:rsidRPr="00157C04">
        <w:t>Dynamic adaptation for changes of network topology</w:t>
      </w:r>
    </w:p>
    <w:p w:rsidRPr="00157C04" w:rsidR="00721D7D" w:rsidP="00721D7D" w:rsidRDefault="00721D7D" w14:paraId="2672D373" w14:textId="77777777">
      <w:pPr>
        <w:pStyle w:val="ListParagraph"/>
        <w:numPr>
          <w:ilvl w:val="0"/>
          <w:numId w:val="12"/>
        </w:numPr>
        <w:spacing w:line="360" w:lineRule="auto"/>
        <w:ind w:left="360"/>
      </w:pPr>
      <w:r w:rsidRPr="00157C04">
        <w:t>Network routing using AODV/OLSR</w:t>
      </w:r>
    </w:p>
    <w:p w:rsidRPr="00157C04" w:rsidR="00721D7D" w:rsidP="00721D7D" w:rsidRDefault="00721D7D" w14:paraId="1E26A431" w14:textId="77777777">
      <w:pPr>
        <w:pStyle w:val="ListParagraph"/>
        <w:numPr>
          <w:ilvl w:val="0"/>
          <w:numId w:val="12"/>
        </w:numPr>
        <w:spacing w:line="360" w:lineRule="auto"/>
        <w:ind w:left="360"/>
      </w:pPr>
      <w:r w:rsidRPr="00157C04">
        <w:t>QoS: Traffic classifying and priority queues (8 queues)</w:t>
      </w:r>
    </w:p>
    <w:p w:rsidRPr="00157C04" w:rsidR="00721D7D" w:rsidP="00721D7D" w:rsidRDefault="00721D7D" w14:paraId="4B75B53B" w14:textId="77777777">
      <w:pPr>
        <w:pStyle w:val="ListParagraph"/>
        <w:numPr>
          <w:ilvl w:val="0"/>
          <w:numId w:val="12"/>
        </w:numPr>
        <w:spacing w:line="360" w:lineRule="auto"/>
        <w:ind w:left="360"/>
      </w:pPr>
      <w:r w:rsidRPr="00157C04">
        <w:t>Network Synchronization across the neighboring nodes</w:t>
      </w:r>
    </w:p>
    <w:p w:rsidR="00721D7D" w:rsidP="00721D7D" w:rsidRDefault="00721D7D" w14:paraId="7DB67292" w14:textId="77777777">
      <w:pPr>
        <w:pStyle w:val="ListParagraph"/>
        <w:numPr>
          <w:ilvl w:val="0"/>
          <w:numId w:val="12"/>
        </w:numPr>
        <w:spacing w:line="360" w:lineRule="auto"/>
        <w:ind w:left="360"/>
      </w:pPr>
      <w:r w:rsidRPr="00157C04">
        <w:t>Network time distribution via Air Interface</w:t>
      </w:r>
    </w:p>
    <w:p w:rsidRPr="00157C04" w:rsidR="00721D7D" w:rsidP="00721D7D" w:rsidRDefault="00721D7D" w14:paraId="5B563895" w14:textId="77777777">
      <w:pPr>
        <w:pStyle w:val="ListParagraph"/>
        <w:numPr>
          <w:ilvl w:val="0"/>
          <w:numId w:val="12"/>
        </w:numPr>
        <w:spacing w:line="360" w:lineRule="auto"/>
        <w:ind w:left="360"/>
      </w:pPr>
      <w:r w:rsidRPr="00157C04">
        <w:t>Operation without GPS</w:t>
      </w:r>
    </w:p>
    <w:p w:rsidRPr="00157C04" w:rsidR="00721D7D" w:rsidP="00721D7D" w:rsidRDefault="00721D7D" w14:paraId="15C59B8D" w14:textId="77777777">
      <w:pPr>
        <w:pStyle w:val="ListParagraph"/>
        <w:numPr>
          <w:ilvl w:val="0"/>
          <w:numId w:val="12"/>
        </w:numPr>
        <w:spacing w:line="360" w:lineRule="auto"/>
        <w:ind w:left="360"/>
      </w:pPr>
      <w:r w:rsidRPr="00157C04">
        <w:t>Dynamic resource allocation, on-demand slot allocation</w:t>
      </w:r>
    </w:p>
    <w:p w:rsidRPr="00157C04" w:rsidR="00721D7D" w:rsidP="00721D7D" w:rsidRDefault="00721D7D" w14:paraId="58ED2785" w14:textId="77777777">
      <w:pPr>
        <w:pStyle w:val="ListParagraph"/>
        <w:numPr>
          <w:ilvl w:val="0"/>
          <w:numId w:val="12"/>
        </w:numPr>
        <w:spacing w:line="360" w:lineRule="auto"/>
        <w:ind w:left="360"/>
      </w:pPr>
      <w:r w:rsidRPr="00157C04">
        <w:t xml:space="preserve">Addressing for 128 users in a single network </w:t>
      </w:r>
    </w:p>
    <w:p w:rsidRPr="00157C04" w:rsidR="00721D7D" w:rsidP="00721D7D" w:rsidRDefault="00721D7D" w14:paraId="1D11F51B" w14:textId="77777777">
      <w:pPr>
        <w:pStyle w:val="ListParagraph"/>
        <w:numPr>
          <w:ilvl w:val="0"/>
          <w:numId w:val="12"/>
        </w:numPr>
        <w:spacing w:line="360" w:lineRule="auto"/>
        <w:ind w:left="360"/>
      </w:pPr>
      <w:r w:rsidRPr="00157C04">
        <w:t>Wideband/Narrowband Mode.</w:t>
      </w:r>
    </w:p>
    <w:p w:rsidRPr="00157C04" w:rsidR="00721D7D" w:rsidP="00721D7D" w:rsidRDefault="00721D7D" w14:paraId="54F4D3D7" w14:textId="77777777">
      <w:pPr>
        <w:pStyle w:val="ListParagraph"/>
        <w:numPr>
          <w:ilvl w:val="0"/>
          <w:numId w:val="12"/>
        </w:numPr>
        <w:spacing w:line="360" w:lineRule="auto"/>
        <w:ind w:left="360"/>
      </w:pPr>
      <w:r w:rsidRPr="00157C04">
        <w:t>Fixed Frequency Mode</w:t>
      </w:r>
      <w:r>
        <w:t xml:space="preserve"> and </w:t>
      </w:r>
      <w:r w:rsidRPr="00157C04">
        <w:t xml:space="preserve">Frequency Hopping </w:t>
      </w:r>
      <w:r>
        <w:t>Mode (up to 2000 hops/s)</w:t>
      </w:r>
    </w:p>
    <w:p w:rsidRPr="00157C04" w:rsidR="00721D7D" w:rsidP="00721D7D" w:rsidRDefault="00721D7D" w14:paraId="4F6FC070" w14:textId="4105DC92">
      <w:pPr>
        <w:pStyle w:val="ListParagraph"/>
        <w:numPr>
          <w:ilvl w:val="0"/>
          <w:numId w:val="12"/>
        </w:numPr>
        <w:spacing w:line="360" w:lineRule="auto"/>
        <w:ind w:left="360"/>
        <w:rPr/>
      </w:pPr>
      <w:r w:rsidR="00721D7D">
        <w:rPr/>
        <w:t xml:space="preserve">Data Rate </w:t>
      </w:r>
      <w:r w:rsidR="00721D7D">
        <w:rPr/>
        <w:t>from 64kbps u</w:t>
      </w:r>
      <w:r w:rsidR="00721D7D">
        <w:rPr/>
        <w:t xml:space="preserve">p to </w:t>
      </w:r>
      <w:r w:rsidR="00721D7D">
        <w:rPr/>
        <w:t>16</w:t>
      </w:r>
      <w:r w:rsidR="00721D7D">
        <w:rPr/>
        <w:t xml:space="preserve"> Mbps in Frequency Hop</w:t>
      </w:r>
      <w:r w:rsidR="64E6CB25">
        <w:rPr/>
        <w:t>p</w:t>
      </w:r>
      <w:r w:rsidR="00721D7D">
        <w:rPr/>
        <w:t xml:space="preserve">ing Mode; Up to </w:t>
      </w:r>
      <w:r w:rsidR="00721D7D">
        <w:rPr/>
        <w:t>32</w:t>
      </w:r>
      <w:r w:rsidR="00721D7D">
        <w:rPr/>
        <w:t xml:space="preserve"> Mbps in Fixed Frequency Mode</w:t>
      </w:r>
    </w:p>
    <w:p w:rsidRPr="00157C04" w:rsidR="00721D7D" w:rsidP="00721D7D" w:rsidRDefault="00721D7D" w14:paraId="0D3660A8" w14:textId="77777777">
      <w:pPr>
        <w:pStyle w:val="ListParagraph"/>
        <w:numPr>
          <w:ilvl w:val="0"/>
          <w:numId w:val="12"/>
        </w:numPr>
        <w:spacing w:line="360" w:lineRule="auto"/>
        <w:ind w:left="360"/>
      </w:pPr>
      <w:r w:rsidRPr="00157C04">
        <w:t>Dynamic Relaying Function (Up to</w:t>
      </w:r>
      <w:r>
        <w:t xml:space="preserve"> 5</w:t>
      </w:r>
      <w:r w:rsidRPr="00157C04">
        <w:t xml:space="preserve"> RF hop) </w:t>
      </w:r>
      <w:r>
        <w:t>for unicast and 4 hops for Multicast</w:t>
      </w:r>
    </w:p>
    <w:p w:rsidR="00721D7D" w:rsidP="00721D7D" w:rsidRDefault="00721D7D" w14:paraId="7A26C9F2" w14:textId="77777777">
      <w:pPr>
        <w:pStyle w:val="ListParagraph"/>
        <w:numPr>
          <w:ilvl w:val="0"/>
          <w:numId w:val="12"/>
        </w:numPr>
        <w:spacing w:line="360" w:lineRule="auto"/>
        <w:ind w:left="360"/>
      </w:pPr>
      <w:r>
        <w:t xml:space="preserve">AAA with </w:t>
      </w:r>
      <w:r w:rsidRPr="00157C04">
        <w:t>Radius support</w:t>
      </w:r>
    </w:p>
    <w:p w:rsidRPr="00157C04" w:rsidR="00721D7D" w:rsidP="00721D7D" w:rsidRDefault="00721D7D" w14:paraId="3D1E3C9B" w14:textId="77777777">
      <w:pPr>
        <w:pStyle w:val="ListParagraph"/>
        <w:numPr>
          <w:ilvl w:val="0"/>
          <w:numId w:val="12"/>
        </w:numPr>
        <w:spacing w:line="360" w:lineRule="auto"/>
        <w:ind w:left="360"/>
      </w:pPr>
      <w:r w:rsidRPr="00157C04">
        <w:t>Support for SNMP v3</w:t>
      </w:r>
    </w:p>
    <w:p w:rsidRPr="00157C04" w:rsidR="00721D7D" w:rsidP="00721D7D" w:rsidRDefault="00721D7D" w14:paraId="4C07CB2B" w14:textId="77777777">
      <w:pPr>
        <w:pStyle w:val="ListParagraph"/>
        <w:numPr>
          <w:ilvl w:val="0"/>
          <w:numId w:val="12"/>
        </w:numPr>
        <w:spacing w:line="360" w:lineRule="auto"/>
        <w:ind w:left="360"/>
      </w:pPr>
      <w:r w:rsidRPr="00157C04">
        <w:t xml:space="preserve">Simultaneous voice and data communications </w:t>
      </w:r>
    </w:p>
    <w:p w:rsidRPr="00157C04" w:rsidR="00721D7D" w:rsidP="00721D7D" w:rsidRDefault="00721D7D" w14:paraId="620A07B0" w14:textId="77777777">
      <w:pPr>
        <w:pStyle w:val="ListParagraph"/>
        <w:numPr>
          <w:ilvl w:val="0"/>
          <w:numId w:val="12"/>
        </w:numPr>
        <w:spacing w:line="360" w:lineRule="auto"/>
        <w:ind w:left="360"/>
      </w:pPr>
      <w:r w:rsidRPr="00157C04">
        <w:t xml:space="preserve">Broadcast voice support in a single network 25 voice groups can be defined </w:t>
      </w:r>
    </w:p>
    <w:p w:rsidR="00721D7D" w:rsidP="00721D7D" w:rsidRDefault="00721D7D" w14:paraId="35D5C753" w14:textId="77777777">
      <w:pPr>
        <w:pStyle w:val="ListParagraph"/>
        <w:numPr>
          <w:ilvl w:val="0"/>
          <w:numId w:val="12"/>
        </w:numPr>
        <w:spacing w:line="360" w:lineRule="auto"/>
        <w:ind w:left="360"/>
      </w:pPr>
      <w:r>
        <w:t>Group and random waypoint mobility</w:t>
      </w:r>
    </w:p>
    <w:p w:rsidR="00721D7D" w:rsidP="00721D7D" w:rsidRDefault="00721D7D" w14:paraId="654C9391" w14:textId="77777777">
      <w:pPr>
        <w:pStyle w:val="ListParagraph"/>
        <w:numPr>
          <w:ilvl w:val="0"/>
          <w:numId w:val="12"/>
        </w:numPr>
        <w:spacing w:line="360" w:lineRule="auto"/>
        <w:ind w:left="360"/>
      </w:pPr>
      <w:r>
        <w:t>Platform mobility 3.5Mach for Airborne, 120kmph for terrestrial</w:t>
      </w:r>
    </w:p>
    <w:p w:rsidR="00721D7D" w:rsidP="00721D7D" w:rsidRDefault="00721D7D" w14:paraId="45C60867" w14:textId="77777777">
      <w:pPr>
        <w:pStyle w:val="ListParagraph"/>
        <w:numPr>
          <w:ilvl w:val="0"/>
          <w:numId w:val="12"/>
        </w:numPr>
        <w:spacing w:line="360" w:lineRule="auto"/>
        <w:ind w:left="360"/>
      </w:pPr>
      <w:r>
        <w:t>Low latency: Voice &lt; 100ms, Data &lt; 1s, C2 message &lt; 300 ms.</w:t>
      </w:r>
    </w:p>
    <w:p w:rsidR="00721D7D" w:rsidP="00721D7D" w:rsidRDefault="00721D7D" w14:paraId="56D0C3F2" w14:textId="053DCD7A">
      <w:pPr>
        <w:pStyle w:val="ListParagraph"/>
        <w:numPr>
          <w:ilvl w:val="0"/>
          <w:numId w:val="12"/>
        </w:numPr>
        <w:spacing w:line="360" w:lineRule="auto"/>
        <w:ind w:left="360"/>
      </w:pPr>
      <w:r w:rsidRPr="00B92D9D">
        <w:t xml:space="preserve">Fast join and merge: Network Formation time &lt; 5s; Node joining time &lt; 1s; Node leaving time </w:t>
      </w:r>
      <w:r>
        <w:t>~1</w:t>
      </w:r>
      <w:r w:rsidRPr="00B92D9D">
        <w:t>s</w:t>
      </w:r>
    </w:p>
    <w:p w:rsidR="006A5F2F" w:rsidP="006A5F2F" w:rsidRDefault="006A5F2F" w14:paraId="3079DE43" w14:textId="77777777">
      <w:pPr>
        <w:pStyle w:val="Heading2"/>
      </w:pPr>
      <w:r>
        <w:t>Application running on Test PC</w:t>
      </w:r>
    </w:p>
    <w:p w:rsidRPr="000132FF" w:rsidR="006A5F2F" w:rsidP="006A5F2F" w:rsidRDefault="006A5F2F" w14:paraId="4E50787F" w14:textId="77777777">
      <w:pPr>
        <w:pStyle w:val="ListParagraph"/>
        <w:numPr>
          <w:ilvl w:val="0"/>
          <w:numId w:val="15"/>
        </w:numPr>
        <w:spacing w:line="360" w:lineRule="auto"/>
      </w:pPr>
      <w:r w:rsidRPr="000132FF">
        <w:t>Applications needed for testing</w:t>
      </w:r>
    </w:p>
    <w:p w:rsidR="006A5F2F" w:rsidP="006A5F2F" w:rsidRDefault="006A5F2F" w14:paraId="002B76E8" w14:textId="77777777">
      <w:pPr>
        <w:pStyle w:val="ListParagraph"/>
        <w:numPr>
          <w:ilvl w:val="0"/>
          <w:numId w:val="13"/>
        </w:numPr>
        <w:spacing w:line="360" w:lineRule="auto"/>
      </w:pPr>
      <w:r>
        <w:t>Custom App for Message, Call, Voice, File Transfer</w:t>
      </w:r>
    </w:p>
    <w:p w:rsidR="006A5F2F" w:rsidP="006A5F2F" w:rsidRDefault="006A5F2F" w14:paraId="1E7D62CC" w14:textId="77777777">
      <w:pPr>
        <w:pStyle w:val="ListParagraph"/>
        <w:numPr>
          <w:ilvl w:val="0"/>
          <w:numId w:val="13"/>
        </w:numPr>
        <w:spacing w:line="360" w:lineRule="auto"/>
      </w:pPr>
      <w:r>
        <w:t xml:space="preserve">Custom App for M&amp;C (Monitoring and Control): </w:t>
      </w:r>
    </w:p>
    <w:p w:rsidR="006A5F2F" w:rsidP="006A5F2F" w:rsidRDefault="006A5F2F" w14:paraId="4B43EEA6" w14:textId="77777777">
      <w:pPr>
        <w:pStyle w:val="ListParagraph"/>
        <w:numPr>
          <w:ilvl w:val="1"/>
          <w:numId w:val="13"/>
        </w:numPr>
        <w:spacing w:line="360" w:lineRule="auto"/>
      </w:pPr>
      <w:r>
        <w:t>Control – Configuration of network parameters, SDR parameters, waveform parameters, Network Planning</w:t>
      </w:r>
    </w:p>
    <w:p w:rsidR="006A5F2F" w:rsidP="006A5F2F" w:rsidRDefault="006A5F2F" w14:paraId="0827238F" w14:textId="77777777">
      <w:pPr>
        <w:pStyle w:val="ListParagraph"/>
        <w:numPr>
          <w:ilvl w:val="1"/>
          <w:numId w:val="13"/>
        </w:numPr>
        <w:spacing w:line="360" w:lineRule="auto"/>
      </w:pPr>
      <w:r>
        <w:t>Monitoring – Network Monitoring and Management, SDR Diagnostics, Health parameters</w:t>
      </w:r>
    </w:p>
    <w:p w:rsidR="006A5F2F" w:rsidP="006A5F2F" w:rsidRDefault="006A5F2F" w14:paraId="608BE2D7" w14:textId="77777777">
      <w:pPr>
        <w:pStyle w:val="ListParagraph"/>
        <w:numPr>
          <w:ilvl w:val="0"/>
          <w:numId w:val="13"/>
        </w:numPr>
        <w:spacing w:line="360" w:lineRule="auto"/>
      </w:pPr>
      <w:r>
        <w:t>Standard 3</w:t>
      </w:r>
      <w:r w:rsidRPr="00EF160A">
        <w:t>rd</w:t>
      </w:r>
      <w:r>
        <w:t xml:space="preserve"> party apps such as jperf/iperf, VLC, Ostinato, NMS</w:t>
      </w:r>
    </w:p>
    <w:p w:rsidRPr="000132FF" w:rsidR="006A5F2F" w:rsidP="006A5F2F" w:rsidRDefault="006A5F2F" w14:paraId="718A2D4A" w14:textId="77777777">
      <w:pPr>
        <w:pStyle w:val="ListParagraph"/>
        <w:numPr>
          <w:ilvl w:val="0"/>
          <w:numId w:val="15"/>
        </w:numPr>
        <w:spacing w:line="360" w:lineRule="auto"/>
      </w:pPr>
      <w:r w:rsidRPr="000132FF">
        <w:t>Deliverables</w:t>
      </w:r>
    </w:p>
    <w:p w:rsidR="006A5F2F" w:rsidP="006A5F2F" w:rsidRDefault="006A5F2F" w14:paraId="5CF87242" w14:textId="77777777">
      <w:pPr>
        <w:pStyle w:val="ListParagraph"/>
        <w:numPr>
          <w:ilvl w:val="0"/>
          <w:numId w:val="16"/>
        </w:numPr>
        <w:spacing w:line="360" w:lineRule="auto"/>
      </w:pPr>
      <w:r>
        <w:t>Source code and Documentation</w:t>
      </w:r>
    </w:p>
    <w:p w:rsidR="006A5F2F" w:rsidP="006A5F2F" w:rsidRDefault="006A5F2F" w14:paraId="424429EA" w14:textId="77777777">
      <w:pPr>
        <w:pStyle w:val="Heading2"/>
      </w:pPr>
      <w:r>
        <w:t>Application Layer – SDR</w:t>
      </w:r>
    </w:p>
    <w:p w:rsidRPr="00D80635" w:rsidR="006A5F2F" w:rsidP="006A5F2F" w:rsidRDefault="006A5F2F" w14:paraId="4C08CAFA" w14:textId="77777777">
      <w:pPr>
        <w:pStyle w:val="ListParagraph"/>
        <w:numPr>
          <w:ilvl w:val="0"/>
          <w:numId w:val="15"/>
        </w:numPr>
        <w:spacing w:line="360" w:lineRule="auto"/>
      </w:pPr>
      <w:r w:rsidRPr="00D80635">
        <w:t xml:space="preserve">Requirements: </w:t>
      </w:r>
    </w:p>
    <w:p w:rsidR="006A5F2F" w:rsidP="006A5F2F" w:rsidRDefault="006A5F2F" w14:paraId="085FB1EA" w14:textId="77777777">
      <w:pPr>
        <w:pStyle w:val="ListParagraph"/>
        <w:numPr>
          <w:ilvl w:val="0"/>
          <w:numId w:val="14"/>
        </w:numPr>
        <w:spacing w:line="360" w:lineRule="auto"/>
      </w:pPr>
      <w:r>
        <w:t>Software Apps running on SDR (embedded platform) for interfacing with PC in custom board for external interface (on A53 and/or R5)</w:t>
      </w:r>
    </w:p>
    <w:p w:rsidR="006A5F2F" w:rsidP="006A5F2F" w:rsidRDefault="006A5F2F" w14:paraId="5A39105C" w14:textId="77777777">
      <w:pPr>
        <w:pStyle w:val="ListParagraph"/>
        <w:numPr>
          <w:ilvl w:val="0"/>
          <w:numId w:val="14"/>
        </w:numPr>
        <w:spacing w:line="360" w:lineRule="auto"/>
      </w:pPr>
      <w:r>
        <w:t>IP Gateway</w:t>
      </w:r>
    </w:p>
    <w:p w:rsidR="006A5F2F" w:rsidP="006A5F2F" w:rsidRDefault="006A5F2F" w14:paraId="5A3575A8" w14:textId="77777777">
      <w:pPr>
        <w:pStyle w:val="ListParagraph"/>
        <w:numPr>
          <w:ilvl w:val="0"/>
          <w:numId w:val="14"/>
        </w:numPr>
        <w:spacing w:line="360" w:lineRule="auto"/>
      </w:pPr>
      <w:r>
        <w:t>VoIP Gateway</w:t>
      </w:r>
    </w:p>
    <w:p w:rsidR="006A5F2F" w:rsidP="006A5F2F" w:rsidRDefault="006A5F2F" w14:paraId="4FEF9EDF" w14:textId="77777777">
      <w:pPr>
        <w:pStyle w:val="ListParagraph"/>
        <w:numPr>
          <w:ilvl w:val="0"/>
          <w:numId w:val="14"/>
        </w:numPr>
        <w:spacing w:line="360" w:lineRule="auto"/>
      </w:pPr>
      <w:r>
        <w:t>NMS</w:t>
      </w:r>
    </w:p>
    <w:p w:rsidR="006A5F2F" w:rsidP="006A5F2F" w:rsidRDefault="006A5F2F" w14:paraId="36AEBFFB" w14:textId="77777777">
      <w:pPr>
        <w:pStyle w:val="ListParagraph"/>
        <w:numPr>
          <w:ilvl w:val="0"/>
          <w:numId w:val="15"/>
        </w:numPr>
        <w:spacing w:line="360" w:lineRule="auto"/>
      </w:pPr>
      <w:r w:rsidRPr="00D80635">
        <w:t>Deliverables:</w:t>
      </w:r>
    </w:p>
    <w:p w:rsidR="006A5F2F" w:rsidP="006A5F2F" w:rsidRDefault="006A5F2F" w14:paraId="6907DA65" w14:textId="77777777">
      <w:pPr>
        <w:pStyle w:val="ListParagraph"/>
        <w:numPr>
          <w:ilvl w:val="0"/>
          <w:numId w:val="17"/>
        </w:numPr>
        <w:spacing w:line="360" w:lineRule="auto"/>
      </w:pPr>
      <w:bookmarkStart w:name="_Hlk194177122" w:id="0"/>
      <w:r w:rsidRPr="00D80635">
        <w:t xml:space="preserve"> Source code and Documentation</w:t>
      </w:r>
      <w:r>
        <w:t xml:space="preserve"> including Message formats</w:t>
      </w:r>
    </w:p>
    <w:bookmarkEnd w:id="0"/>
    <w:p w:rsidR="006A5F2F" w:rsidP="006A5F2F" w:rsidRDefault="006A5F2F" w14:paraId="6D524934" w14:textId="77777777">
      <w:pPr>
        <w:pStyle w:val="Heading2"/>
      </w:pPr>
      <w:r>
        <w:t>MANET Stack – SDR</w:t>
      </w:r>
    </w:p>
    <w:p w:rsidRPr="00261FD3" w:rsidR="006A5F2F" w:rsidP="006A5F2F" w:rsidRDefault="006A5F2F" w14:paraId="08CF3B0B" w14:textId="77777777">
      <w:pPr>
        <w:pStyle w:val="ListParagraph"/>
        <w:numPr>
          <w:ilvl w:val="0"/>
          <w:numId w:val="15"/>
        </w:numPr>
        <w:spacing w:line="360" w:lineRule="auto"/>
      </w:pPr>
      <w:bookmarkStart w:name="_Hlk194235399" w:id="1"/>
      <w:r w:rsidRPr="00261FD3">
        <w:t>Requirements:</w:t>
      </w:r>
    </w:p>
    <w:p w:rsidR="006A5F2F" w:rsidP="006A5F2F" w:rsidRDefault="006A5F2F" w14:paraId="1118BEE2" w14:textId="77777777">
      <w:pPr>
        <w:pStyle w:val="ListParagraph"/>
        <w:numPr>
          <w:ilvl w:val="0"/>
          <w:numId w:val="18"/>
        </w:numPr>
        <w:spacing w:line="360" w:lineRule="auto"/>
        <w:ind w:left="1080"/>
      </w:pPr>
      <w:r>
        <w:t>Software Stack running on SDR (embedded platform) for interfacing with PC in custom board for external interface (on A53 and/or R5)</w:t>
      </w:r>
    </w:p>
    <w:p w:rsidR="006A5F2F" w:rsidP="006A5F2F" w:rsidRDefault="006A5F2F" w14:paraId="7D5FAC2E" w14:textId="77777777">
      <w:pPr>
        <w:pStyle w:val="ListParagraph"/>
        <w:numPr>
          <w:ilvl w:val="0"/>
          <w:numId w:val="18"/>
        </w:numPr>
        <w:spacing w:line="360" w:lineRule="auto"/>
        <w:ind w:left="1080"/>
      </w:pPr>
      <w:r>
        <w:t>Transport Layer: Standard TCP/UDP/TCP reno/custom design</w:t>
      </w:r>
    </w:p>
    <w:p w:rsidR="006A5F2F" w:rsidP="006A5F2F" w:rsidRDefault="006A5F2F" w14:paraId="5A5D56DF" w14:textId="77777777">
      <w:pPr>
        <w:pStyle w:val="ListParagraph"/>
        <w:numPr>
          <w:ilvl w:val="0"/>
          <w:numId w:val="18"/>
        </w:numPr>
        <w:spacing w:line="360" w:lineRule="auto"/>
        <w:ind w:left="1080"/>
      </w:pPr>
      <w:r>
        <w:t>Network Layer: AODV, OLSR and/or other secure and relevant variants, QoS</w:t>
      </w:r>
    </w:p>
    <w:p w:rsidR="006A5F2F" w:rsidP="006A5F2F" w:rsidRDefault="006A5F2F" w14:paraId="49DA9415" w14:textId="77777777">
      <w:pPr>
        <w:pStyle w:val="ListParagraph"/>
        <w:numPr>
          <w:ilvl w:val="0"/>
          <w:numId w:val="18"/>
        </w:numPr>
        <w:spacing w:line="360" w:lineRule="auto"/>
        <w:ind w:left="1080"/>
      </w:pPr>
      <w:r>
        <w:t>MAC Layer: Network Time Synchronization, USAP or similar dynamic TDMA slot allocation, Fragmentation, CSMA, Frequency Hopping</w:t>
      </w:r>
    </w:p>
    <w:p w:rsidR="006A5F2F" w:rsidP="006A5F2F" w:rsidRDefault="006A5F2F" w14:paraId="616FD91F" w14:textId="77777777">
      <w:pPr>
        <w:pStyle w:val="ListParagraph"/>
        <w:numPr>
          <w:ilvl w:val="0"/>
          <w:numId w:val="18"/>
        </w:numPr>
        <w:spacing w:line="360" w:lineRule="auto"/>
        <w:ind w:left="1080"/>
      </w:pPr>
      <w:r>
        <w:t>Logging: Diagnostics and Critical message log</w:t>
      </w:r>
    </w:p>
    <w:p w:rsidRPr="000E7D2A" w:rsidR="006A5F2F" w:rsidP="006A5F2F" w:rsidRDefault="006A5F2F" w14:paraId="1AE95EE5" w14:textId="77777777">
      <w:pPr>
        <w:pStyle w:val="ListParagraph"/>
        <w:numPr>
          <w:ilvl w:val="0"/>
          <w:numId w:val="15"/>
        </w:numPr>
        <w:spacing w:line="360" w:lineRule="auto"/>
      </w:pPr>
      <w:r w:rsidRPr="000E7D2A">
        <w:t>Deliverables:</w:t>
      </w:r>
    </w:p>
    <w:p w:rsidRPr="005E1DD9" w:rsidR="006A5F2F" w:rsidP="006A5F2F" w:rsidRDefault="006A5F2F" w14:paraId="05EA2880" w14:textId="77777777">
      <w:pPr>
        <w:pStyle w:val="ListParagraph"/>
        <w:numPr>
          <w:ilvl w:val="0"/>
          <w:numId w:val="19"/>
        </w:numPr>
        <w:spacing w:line="360" w:lineRule="auto"/>
      </w:pPr>
      <w:r w:rsidRPr="005E1DD9">
        <w:t xml:space="preserve">Source code and Documentation including </w:t>
      </w:r>
      <w:r>
        <w:t>any custom message formats</w:t>
      </w:r>
    </w:p>
    <w:p w:rsidR="006A5F2F" w:rsidP="006A5F2F" w:rsidRDefault="006A5F2F" w14:paraId="0320578C" w14:textId="77777777">
      <w:pPr>
        <w:pStyle w:val="ListParagraph"/>
        <w:numPr>
          <w:ilvl w:val="0"/>
          <w:numId w:val="19"/>
        </w:numPr>
        <w:spacing w:line="360" w:lineRule="auto"/>
      </w:pPr>
      <w:r>
        <w:t>Network Throughput vs Payload Data rate table</w:t>
      </w:r>
    </w:p>
    <w:p w:rsidRPr="000E7D2A" w:rsidR="006A5F2F" w:rsidP="006A5F2F" w:rsidRDefault="006A5F2F" w14:paraId="0ACB4D4F" w14:textId="77777777">
      <w:pPr>
        <w:pStyle w:val="ListParagraph"/>
        <w:numPr>
          <w:ilvl w:val="0"/>
          <w:numId w:val="15"/>
        </w:numPr>
        <w:spacing w:line="360" w:lineRule="auto"/>
      </w:pPr>
      <w:r w:rsidRPr="000E7D2A">
        <w:t>Testing and Pass Criteria</w:t>
      </w:r>
      <w:bookmarkEnd w:id="1"/>
    </w:p>
    <w:p w:rsidR="006A5F2F" w:rsidP="000F5CD0" w:rsidRDefault="006A5F2F" w14:paraId="34619310" w14:textId="77777777">
      <w:pPr>
        <w:pStyle w:val="ListParagraph"/>
        <w:numPr>
          <w:ilvl w:val="0"/>
          <w:numId w:val="23"/>
        </w:numPr>
        <w:spacing w:line="360" w:lineRule="auto"/>
      </w:pPr>
      <w:r>
        <w:t>Real-time voice check</w:t>
      </w:r>
    </w:p>
    <w:p w:rsidR="006A5F2F" w:rsidP="006A5F2F" w:rsidRDefault="006A5F2F" w14:paraId="1E53A299" w14:textId="77777777">
      <w:pPr>
        <w:pStyle w:val="ListParagraph"/>
        <w:numPr>
          <w:ilvl w:val="1"/>
          <w:numId w:val="21"/>
        </w:numPr>
        <w:spacing w:line="360" w:lineRule="auto"/>
        <w:ind w:left="1440"/>
      </w:pPr>
      <w:r>
        <w:t>Voice PESQ  ≥ 4 with 1</w:t>
      </w:r>
      <w:r w:rsidRPr="00ED358C">
        <w:rPr>
          <w:vertAlign w:val="superscript"/>
        </w:rPr>
        <w:t>st</w:t>
      </w:r>
      <w:r>
        <w:t xml:space="preserve"> hop and 3</w:t>
      </w:r>
      <w:r w:rsidRPr="00ED358C">
        <w:rPr>
          <w:vertAlign w:val="superscript"/>
        </w:rPr>
        <w:t>rd</w:t>
      </w:r>
      <w:r>
        <w:t xml:space="preserve"> hop</w:t>
      </w:r>
    </w:p>
    <w:p w:rsidR="006A5F2F" w:rsidP="006A5F2F" w:rsidRDefault="006A5F2F" w14:paraId="0991915A" w14:textId="77777777">
      <w:pPr>
        <w:pStyle w:val="ListParagraph"/>
        <w:numPr>
          <w:ilvl w:val="1"/>
          <w:numId w:val="21"/>
        </w:numPr>
        <w:spacing w:line="360" w:lineRule="auto"/>
        <w:ind w:left="1440"/>
      </w:pPr>
      <w:r>
        <w:t>Latency &lt; 100ms</w:t>
      </w:r>
    </w:p>
    <w:p w:rsidR="006A5F2F" w:rsidP="006A5F2F" w:rsidRDefault="006A5F2F" w14:paraId="3081E9A6" w14:textId="77777777">
      <w:pPr>
        <w:pStyle w:val="ListParagraph"/>
        <w:numPr>
          <w:ilvl w:val="1"/>
          <w:numId w:val="21"/>
        </w:numPr>
        <w:spacing w:line="360" w:lineRule="auto"/>
        <w:ind w:left="1440"/>
      </w:pPr>
      <w:r>
        <w:t xml:space="preserve">Voice PESQ  ≥ 4 </w:t>
      </w:r>
    </w:p>
    <w:p w:rsidR="006A5F2F" w:rsidP="000F5CD0" w:rsidRDefault="006A5F2F" w14:paraId="02ED4D21" w14:textId="77777777">
      <w:pPr>
        <w:pStyle w:val="ListParagraph"/>
        <w:numPr>
          <w:ilvl w:val="0"/>
          <w:numId w:val="23"/>
        </w:numPr>
        <w:spacing w:line="360" w:lineRule="auto"/>
      </w:pPr>
      <w:r>
        <w:t>Data Check</w:t>
      </w:r>
    </w:p>
    <w:p w:rsidR="006A5F2F" w:rsidP="00891259" w:rsidRDefault="006A5F2F" w14:paraId="64B48F37" w14:textId="77777777">
      <w:pPr>
        <w:pStyle w:val="ListParagraph"/>
        <w:numPr>
          <w:ilvl w:val="0"/>
          <w:numId w:val="24"/>
        </w:numPr>
        <w:spacing w:line="360" w:lineRule="auto"/>
      </w:pPr>
      <w:r>
        <w:t>Run iperf/jperf on PC</w:t>
      </w:r>
    </w:p>
    <w:p w:rsidR="006A5F2F" w:rsidP="00891259" w:rsidRDefault="006A5F2F" w14:paraId="7DE71738" w14:textId="77777777">
      <w:pPr>
        <w:pStyle w:val="ListParagraph"/>
        <w:numPr>
          <w:ilvl w:val="0"/>
          <w:numId w:val="24"/>
        </w:numPr>
        <w:spacing w:line="360" w:lineRule="auto"/>
      </w:pPr>
      <w:r>
        <w:t>Measure Network Throughput at each hop and 5</w:t>
      </w:r>
      <w:r w:rsidRPr="00340D21">
        <w:rPr>
          <w:vertAlign w:val="superscript"/>
        </w:rPr>
        <w:t>th</w:t>
      </w:r>
      <w:r>
        <w:t xml:space="preserve"> hop</w:t>
      </w:r>
    </w:p>
    <w:p w:rsidR="006A5F2F" w:rsidP="00891259" w:rsidRDefault="006A5F2F" w14:paraId="2572BD86" w14:textId="77777777">
      <w:pPr>
        <w:pStyle w:val="ListParagraph"/>
        <w:numPr>
          <w:ilvl w:val="0"/>
          <w:numId w:val="24"/>
        </w:numPr>
        <w:spacing w:line="360" w:lineRule="auto"/>
      </w:pPr>
      <w:r>
        <w:t>Packet Reception ≥ 95%</w:t>
      </w:r>
    </w:p>
    <w:p w:rsidR="006A5F2F" w:rsidP="00891259" w:rsidRDefault="006A5F2F" w14:paraId="3DDD9306" w14:textId="77777777">
      <w:pPr>
        <w:pStyle w:val="ListParagraph"/>
        <w:numPr>
          <w:ilvl w:val="0"/>
          <w:numId w:val="24"/>
        </w:numPr>
        <w:spacing w:line="360" w:lineRule="auto"/>
      </w:pPr>
      <w:r>
        <w:t>Repeat check for different number of nodes and different data rates</w:t>
      </w:r>
    </w:p>
    <w:p w:rsidR="006A5F2F" w:rsidP="00891259" w:rsidRDefault="006A5F2F" w14:paraId="785E22BF" w14:textId="77777777">
      <w:pPr>
        <w:pStyle w:val="ListParagraph"/>
        <w:numPr>
          <w:ilvl w:val="0"/>
          <w:numId w:val="24"/>
        </w:numPr>
        <w:spacing w:line="360" w:lineRule="auto"/>
      </w:pPr>
      <w:r>
        <w:t>Latency &lt; 1s</w:t>
      </w:r>
    </w:p>
    <w:p w:rsidR="006A5F2F" w:rsidP="000F5CD0" w:rsidRDefault="006A5F2F" w14:paraId="4E67E3DC" w14:textId="77777777">
      <w:pPr>
        <w:pStyle w:val="ListParagraph"/>
        <w:numPr>
          <w:ilvl w:val="0"/>
          <w:numId w:val="23"/>
        </w:numPr>
        <w:spacing w:line="360" w:lineRule="auto"/>
      </w:pPr>
      <w:r>
        <w:t>QoS and latency Check</w:t>
      </w:r>
    </w:p>
    <w:p w:rsidR="006A5F2F" w:rsidP="00891259" w:rsidRDefault="006A5F2F" w14:paraId="029D4D1C" w14:textId="77777777">
      <w:pPr>
        <w:pStyle w:val="ListParagraph"/>
        <w:numPr>
          <w:ilvl w:val="0"/>
          <w:numId w:val="25"/>
        </w:numPr>
        <w:spacing w:line="360" w:lineRule="auto"/>
      </w:pPr>
      <w:r>
        <w:t>Run latency checks for voice &lt; 100ms</w:t>
      </w:r>
    </w:p>
    <w:p w:rsidR="006A5F2F" w:rsidP="00891259" w:rsidRDefault="006A5F2F" w14:paraId="67A3EB02" w14:textId="77777777">
      <w:pPr>
        <w:pStyle w:val="ListParagraph"/>
        <w:numPr>
          <w:ilvl w:val="0"/>
          <w:numId w:val="25"/>
        </w:numPr>
        <w:spacing w:line="360" w:lineRule="auto"/>
      </w:pPr>
      <w:r>
        <w:t>Run latency checks for critical message &lt; 300ms</w:t>
      </w:r>
    </w:p>
    <w:p w:rsidR="006A5F2F" w:rsidP="00891259" w:rsidRDefault="006A5F2F" w14:paraId="167BA2A5" w14:textId="77777777">
      <w:pPr>
        <w:pStyle w:val="ListParagraph"/>
        <w:numPr>
          <w:ilvl w:val="0"/>
          <w:numId w:val="25"/>
        </w:numPr>
        <w:spacing w:line="360" w:lineRule="auto"/>
      </w:pPr>
      <w:r>
        <w:t>Run latency checks for data message &lt; 1s</w:t>
      </w:r>
    </w:p>
    <w:p w:rsidR="006A5F2F" w:rsidP="00891259" w:rsidRDefault="006A5F2F" w14:paraId="201B422D" w14:textId="77777777">
      <w:pPr>
        <w:pStyle w:val="ListParagraph"/>
        <w:numPr>
          <w:ilvl w:val="0"/>
          <w:numId w:val="25"/>
        </w:numPr>
        <w:spacing w:line="360" w:lineRule="auto"/>
      </w:pPr>
      <w:r>
        <w:t>Run different QoS Traffic (2 or 3 at a time) and show delivery of higher priority messages</w:t>
      </w:r>
    </w:p>
    <w:p w:rsidR="006A5F2F" w:rsidP="000F5CD0" w:rsidRDefault="006A5F2F" w14:paraId="678DAA89" w14:textId="77777777">
      <w:pPr>
        <w:pStyle w:val="ListParagraph"/>
        <w:numPr>
          <w:ilvl w:val="0"/>
          <w:numId w:val="23"/>
        </w:numPr>
        <w:spacing w:line="360" w:lineRule="auto"/>
      </w:pPr>
      <w:r>
        <w:t>Check Network Management Messages</w:t>
      </w:r>
    </w:p>
    <w:p w:rsidR="006A5F2F" w:rsidP="00891259" w:rsidRDefault="006A5F2F" w14:paraId="40D44A7F" w14:textId="77777777">
      <w:pPr>
        <w:pStyle w:val="ListParagraph"/>
        <w:numPr>
          <w:ilvl w:val="0"/>
          <w:numId w:val="26"/>
        </w:numPr>
        <w:spacing w:line="360" w:lineRule="auto"/>
      </w:pPr>
      <w:r>
        <w:t>Self-initiated messages for Topology update, Routing Table update,  Network Health exchange</w:t>
      </w:r>
    </w:p>
    <w:p w:rsidR="006A5F2F" w:rsidP="00891259" w:rsidRDefault="006A5F2F" w14:paraId="2B3AC63A" w14:textId="77777777">
      <w:pPr>
        <w:pStyle w:val="ListParagraph"/>
        <w:numPr>
          <w:ilvl w:val="0"/>
          <w:numId w:val="26"/>
        </w:numPr>
        <w:spacing w:line="360" w:lineRule="auto"/>
      </w:pPr>
      <w:r>
        <w:t>User initiated (App on PC) for above messages</w:t>
      </w:r>
    </w:p>
    <w:p w:rsidRPr="00D80635" w:rsidR="006A5F2F" w:rsidP="00891259" w:rsidRDefault="006A5F2F" w14:paraId="08D35B9E" w14:textId="77777777">
      <w:pPr>
        <w:pStyle w:val="ListParagraph"/>
        <w:numPr>
          <w:ilvl w:val="0"/>
          <w:numId w:val="26"/>
        </w:numPr>
        <w:spacing w:line="360" w:lineRule="auto"/>
      </w:pPr>
      <w:r>
        <w:t>Consolidated picture at App on PC for entire network (Provides consolidation of all above message formats)</w:t>
      </w:r>
    </w:p>
    <w:p w:rsidR="006A5F2F" w:rsidP="00AE320A" w:rsidRDefault="006A5F2F" w14:paraId="2F6E66E2" w14:textId="77777777">
      <w:pPr>
        <w:pStyle w:val="ListParagraph"/>
        <w:numPr>
          <w:ilvl w:val="0"/>
          <w:numId w:val="23"/>
        </w:numPr>
        <w:spacing w:line="360" w:lineRule="auto"/>
      </w:pPr>
      <w:r>
        <w:t>Check maximum network throughput at each node by forcing all TDMA slots for one node. Configure M&amp;C via PC App</w:t>
      </w:r>
    </w:p>
    <w:p w:rsidR="006A5F2F" w:rsidP="001B56B2" w:rsidRDefault="006A5F2F" w14:paraId="396DC591" w14:textId="77777777">
      <w:pPr>
        <w:pStyle w:val="ListParagraph"/>
        <w:numPr>
          <w:ilvl w:val="0"/>
          <w:numId w:val="23"/>
        </w:numPr>
        <w:spacing w:line="360" w:lineRule="auto"/>
      </w:pPr>
      <w:r>
        <w:t>Check Network Timing and Diagnostics</w:t>
      </w:r>
    </w:p>
    <w:p w:rsidR="006A5F2F" w:rsidP="001B56B2" w:rsidRDefault="006A5F2F" w14:paraId="434120DF" w14:textId="77777777">
      <w:pPr>
        <w:pStyle w:val="ListParagraph"/>
        <w:numPr>
          <w:ilvl w:val="0"/>
          <w:numId w:val="27"/>
        </w:numPr>
        <w:spacing w:line="360" w:lineRule="auto"/>
      </w:pPr>
      <w:r>
        <w:t xml:space="preserve">Measure Network formation time – with all nodes from start-up. </w:t>
      </w:r>
    </w:p>
    <w:p w:rsidR="006A5F2F" w:rsidP="001B56B2" w:rsidRDefault="006A5F2F" w14:paraId="3496D2A5" w14:textId="77777777">
      <w:pPr>
        <w:pStyle w:val="ListParagraph"/>
        <w:numPr>
          <w:ilvl w:val="0"/>
          <w:numId w:val="27"/>
        </w:numPr>
        <w:spacing w:line="360" w:lineRule="auto"/>
      </w:pPr>
      <w:r>
        <w:t>Show appropriate topology updates and NMS message updates</w:t>
      </w:r>
    </w:p>
    <w:p w:rsidR="006A5F2F" w:rsidP="001B56B2" w:rsidRDefault="006A5F2F" w14:paraId="191BD04C" w14:textId="77777777">
      <w:pPr>
        <w:pStyle w:val="ListParagraph"/>
        <w:numPr>
          <w:ilvl w:val="0"/>
          <w:numId w:val="27"/>
        </w:numPr>
        <w:spacing w:line="360" w:lineRule="auto"/>
      </w:pPr>
      <w:r>
        <w:t>Kill waveform execution at one node and reload waveform after 2-3minutes</w:t>
      </w:r>
    </w:p>
    <w:p w:rsidR="006A5F2F" w:rsidP="001B56B2" w:rsidRDefault="006A5F2F" w14:paraId="5B12AA9B" w14:textId="77777777">
      <w:pPr>
        <w:pStyle w:val="ListParagraph"/>
        <w:numPr>
          <w:ilvl w:val="0"/>
          <w:numId w:val="27"/>
        </w:numPr>
        <w:spacing w:line="360" w:lineRule="auto"/>
      </w:pPr>
      <w:r>
        <w:t xml:space="preserve">Measure Network Leaving time and Joining time </w:t>
      </w:r>
    </w:p>
    <w:p w:rsidR="006A5F2F" w:rsidP="001B56B2" w:rsidRDefault="006A5F2F" w14:paraId="7627E295" w14:textId="77777777">
      <w:pPr>
        <w:pStyle w:val="ListParagraph"/>
        <w:numPr>
          <w:ilvl w:val="0"/>
          <w:numId w:val="27"/>
        </w:numPr>
        <w:spacing w:line="360" w:lineRule="auto"/>
      </w:pPr>
      <w:r>
        <w:t>Show appropriate topology updates and NMS message updates</w:t>
      </w:r>
    </w:p>
    <w:p w:rsidR="006A5F2F" w:rsidP="001B56B2" w:rsidRDefault="006A5F2F" w14:paraId="732C6C01" w14:textId="77777777">
      <w:pPr>
        <w:pStyle w:val="ListParagraph"/>
        <w:numPr>
          <w:ilvl w:val="0"/>
          <w:numId w:val="27"/>
        </w:numPr>
        <w:spacing w:line="360" w:lineRule="auto"/>
      </w:pPr>
      <w:r>
        <w:t>Showcase network statistics, per node statistics at each layer</w:t>
      </w:r>
    </w:p>
    <w:p w:rsidR="006A5F2F" w:rsidP="001B56B2" w:rsidRDefault="006A5F2F" w14:paraId="0A386890" w14:textId="77777777">
      <w:pPr>
        <w:pStyle w:val="ListParagraph"/>
        <w:numPr>
          <w:ilvl w:val="0"/>
          <w:numId w:val="23"/>
        </w:numPr>
        <w:spacing w:line="360" w:lineRule="auto"/>
      </w:pPr>
      <w:r>
        <w:t>Dynamic TDMA slot allocation</w:t>
      </w:r>
    </w:p>
    <w:p w:rsidR="006A5F2F" w:rsidP="001B56B2" w:rsidRDefault="006A5F2F" w14:paraId="31101C14" w14:textId="77777777">
      <w:pPr>
        <w:pStyle w:val="ListParagraph"/>
        <w:numPr>
          <w:ilvl w:val="0"/>
          <w:numId w:val="28"/>
        </w:numPr>
        <w:spacing w:line="360" w:lineRule="auto"/>
      </w:pPr>
      <w:r>
        <w:t>Run network with 2-3 nodes, showcase slots/frames of nodes</w:t>
      </w:r>
    </w:p>
    <w:p w:rsidR="006A5F2F" w:rsidP="001B56B2" w:rsidRDefault="006A5F2F" w14:paraId="5211F4D8" w14:textId="77777777">
      <w:pPr>
        <w:pStyle w:val="ListParagraph"/>
        <w:numPr>
          <w:ilvl w:val="0"/>
          <w:numId w:val="28"/>
        </w:numPr>
        <w:spacing w:line="360" w:lineRule="auto"/>
      </w:pPr>
      <w:r>
        <w:t>Start new node and show changes in the slot size allocated</w:t>
      </w:r>
    </w:p>
    <w:p w:rsidR="006A5F2F" w:rsidP="005A21BB" w:rsidRDefault="006A5F2F" w14:paraId="15EAEA8C" w14:textId="77777777">
      <w:pPr>
        <w:pStyle w:val="ListParagraph"/>
        <w:numPr>
          <w:ilvl w:val="0"/>
          <w:numId w:val="23"/>
        </w:numPr>
        <w:spacing w:line="360" w:lineRule="auto"/>
      </w:pPr>
      <w:r>
        <w:t>Check for unicast, multicast and broadcast messages</w:t>
      </w:r>
    </w:p>
    <w:p w:rsidR="006A5F2F" w:rsidP="001B56B2" w:rsidRDefault="006A5F2F" w14:paraId="7034BBCC" w14:textId="77777777">
      <w:pPr>
        <w:pStyle w:val="ListParagraph"/>
        <w:numPr>
          <w:ilvl w:val="0"/>
          <w:numId w:val="29"/>
        </w:numPr>
        <w:spacing w:line="360" w:lineRule="auto"/>
      </w:pPr>
      <w:r>
        <w:t>Configure unicast addresses; only addressed nodes should receive packet</w:t>
      </w:r>
    </w:p>
    <w:p w:rsidR="006A5F2F" w:rsidP="001B56B2" w:rsidRDefault="006A5F2F" w14:paraId="32157121" w14:textId="77777777">
      <w:pPr>
        <w:pStyle w:val="ListParagraph"/>
        <w:numPr>
          <w:ilvl w:val="0"/>
          <w:numId w:val="29"/>
        </w:numPr>
        <w:spacing w:line="360" w:lineRule="auto"/>
      </w:pPr>
      <w:r>
        <w:t>Configure multicast mode and destination addresses; only addressed nodes should receive packet</w:t>
      </w:r>
    </w:p>
    <w:p w:rsidR="006A5F2F" w:rsidP="001B56B2" w:rsidRDefault="006A5F2F" w14:paraId="7BA1C7BE" w14:textId="77777777">
      <w:pPr>
        <w:pStyle w:val="ListParagraph"/>
        <w:numPr>
          <w:ilvl w:val="0"/>
          <w:numId w:val="29"/>
        </w:numPr>
        <w:spacing w:line="360" w:lineRule="auto"/>
      </w:pPr>
      <w:r>
        <w:t>Configure broadcast mode and destination addresses; all addressed nodes should receive packet</w:t>
      </w:r>
    </w:p>
    <w:p w:rsidR="006A5F2F" w:rsidP="005A21BB" w:rsidRDefault="006A5F2F" w14:paraId="0878AC2D" w14:textId="77777777">
      <w:pPr>
        <w:pStyle w:val="ListParagraph"/>
        <w:numPr>
          <w:ilvl w:val="0"/>
          <w:numId w:val="23"/>
        </w:numPr>
        <w:spacing w:line="360" w:lineRule="auto"/>
      </w:pPr>
      <w:r>
        <w:t>Topology and Routing Update check</w:t>
      </w:r>
    </w:p>
    <w:p w:rsidR="006A5F2F" w:rsidP="001B56B2" w:rsidRDefault="006A5F2F" w14:paraId="18720069" w14:textId="77777777">
      <w:pPr>
        <w:pStyle w:val="ListParagraph"/>
        <w:numPr>
          <w:ilvl w:val="0"/>
          <w:numId w:val="30"/>
        </w:numPr>
        <w:spacing w:line="360" w:lineRule="auto"/>
      </w:pPr>
      <w:r>
        <w:t>Configure network on PC App. Send different classes of packets like unicast, multicast, broadcast.</w:t>
      </w:r>
    </w:p>
    <w:p w:rsidR="006A5F2F" w:rsidP="001B56B2" w:rsidRDefault="006A5F2F" w14:paraId="68866940" w14:textId="77777777">
      <w:pPr>
        <w:pStyle w:val="ListParagraph"/>
        <w:numPr>
          <w:ilvl w:val="0"/>
          <w:numId w:val="30"/>
        </w:numPr>
        <w:spacing w:line="360" w:lineRule="auto"/>
      </w:pPr>
      <w:r>
        <w:t>Change the network configuration by disabling a route forcibly (allowing for a direct hop to become a 3</w:t>
      </w:r>
      <w:r w:rsidRPr="00AB53A8">
        <w:rPr>
          <w:vertAlign w:val="superscript"/>
        </w:rPr>
        <w:t>rd</w:t>
      </w:r>
      <w:r>
        <w:t xml:space="preserve"> hop or 4</w:t>
      </w:r>
      <w:r w:rsidRPr="00AB53A8">
        <w:rPr>
          <w:vertAlign w:val="superscript"/>
        </w:rPr>
        <w:t>th</w:t>
      </w:r>
      <w:r>
        <w:t xml:space="preserve"> hop); show updates to topology and routing in the network monitoring message.</w:t>
      </w:r>
    </w:p>
    <w:p w:rsidR="006A5F2F" w:rsidP="001B56B2" w:rsidRDefault="006A5F2F" w14:paraId="0780A36E" w14:textId="77777777">
      <w:pPr>
        <w:pStyle w:val="ListParagraph"/>
        <w:numPr>
          <w:ilvl w:val="0"/>
          <w:numId w:val="30"/>
        </w:numPr>
        <w:spacing w:line="360" w:lineRule="auto"/>
      </w:pPr>
      <w:r>
        <w:t>Voice message should not be delivered after 3 hops while data should still be received at 4</w:t>
      </w:r>
      <w:r w:rsidRPr="00F8437E">
        <w:rPr>
          <w:vertAlign w:val="superscript"/>
        </w:rPr>
        <w:t>th</w:t>
      </w:r>
      <w:r>
        <w:t xml:space="preserve"> hop.</w:t>
      </w:r>
    </w:p>
    <w:p w:rsidR="006A5F2F" w:rsidP="005A21BB" w:rsidRDefault="006A5F2F" w14:paraId="6D0A6B01" w14:textId="77777777">
      <w:pPr>
        <w:pStyle w:val="ListParagraph"/>
        <w:numPr>
          <w:ilvl w:val="0"/>
          <w:numId w:val="23"/>
        </w:numPr>
        <w:spacing w:line="360" w:lineRule="auto"/>
      </w:pPr>
      <w:r>
        <w:t>IP services</w:t>
      </w:r>
    </w:p>
    <w:p w:rsidR="006A5F2F" w:rsidP="005A21BB" w:rsidRDefault="006A5F2F" w14:paraId="43B80078" w14:textId="77777777">
      <w:pPr>
        <w:pStyle w:val="ListParagraph"/>
        <w:numPr>
          <w:ilvl w:val="0"/>
          <w:numId w:val="31"/>
        </w:numPr>
        <w:spacing w:line="360" w:lineRule="auto"/>
      </w:pPr>
      <w:r>
        <w:t>Run standard IP services from test PCs connected to different nodes – Ping, FTP, HTTP, VoIP.</w:t>
      </w:r>
    </w:p>
    <w:p w:rsidR="006A5F2F" w:rsidP="005A21BB" w:rsidRDefault="006A5F2F" w14:paraId="04F6E638" w14:textId="77777777">
      <w:pPr>
        <w:pStyle w:val="ListParagraph"/>
        <w:numPr>
          <w:ilvl w:val="0"/>
          <w:numId w:val="31"/>
        </w:numPr>
        <w:spacing w:line="360" w:lineRule="auto"/>
      </w:pPr>
      <w:r>
        <w:t>Run video streaming using VLC server/client from test PC on one node to test PC on another chosen node</w:t>
      </w:r>
    </w:p>
    <w:p w:rsidR="006A5F2F" w:rsidP="005A21BB" w:rsidRDefault="006A5F2F" w14:paraId="0EEAB808" w14:textId="77777777">
      <w:pPr>
        <w:pStyle w:val="ListParagraph"/>
        <w:numPr>
          <w:ilvl w:val="0"/>
          <w:numId w:val="23"/>
        </w:numPr>
        <w:spacing w:line="360" w:lineRule="auto"/>
      </w:pPr>
      <w:r>
        <w:t>Logging</w:t>
      </w:r>
    </w:p>
    <w:p w:rsidR="006A5F2F" w:rsidP="005A21BB" w:rsidRDefault="006A5F2F" w14:paraId="5DA2BB89" w14:textId="77777777">
      <w:pPr>
        <w:pStyle w:val="ListParagraph"/>
        <w:numPr>
          <w:ilvl w:val="0"/>
          <w:numId w:val="32"/>
        </w:numPr>
        <w:spacing w:line="360" w:lineRule="auto"/>
      </w:pPr>
      <w:r>
        <w:t>All critical information and diagnostic logs of all layers are stored in local memory retrievable on request from external PC on authentication.</w:t>
      </w:r>
    </w:p>
    <w:p w:rsidR="006A5F2F" w:rsidP="006A5F2F" w:rsidRDefault="006A5F2F" w14:paraId="47014C30" w14:textId="77777777">
      <w:pPr>
        <w:pStyle w:val="Heading2"/>
      </w:pPr>
      <w:r>
        <w:t>Security and Physical Layer – SDR</w:t>
      </w:r>
    </w:p>
    <w:p w:rsidRPr="00D66CEF" w:rsidR="006A5F2F" w:rsidP="006A5F2F" w:rsidRDefault="006A5F2F" w14:paraId="17D4A9FA" w14:textId="77777777">
      <w:pPr>
        <w:pStyle w:val="ListParagraph"/>
        <w:numPr>
          <w:ilvl w:val="0"/>
          <w:numId w:val="15"/>
        </w:numPr>
        <w:spacing w:line="360" w:lineRule="auto"/>
        <w:rPr>
          <w:u w:val="single"/>
        </w:rPr>
      </w:pPr>
      <w:r w:rsidRPr="00D66CEF">
        <w:rPr>
          <w:u w:val="single"/>
        </w:rPr>
        <w:t>Requirements:</w:t>
      </w:r>
    </w:p>
    <w:p w:rsidR="006A5F2F" w:rsidP="006A5F2F" w:rsidRDefault="006A5F2F" w14:paraId="54899BCF" w14:textId="77777777">
      <w:pPr>
        <w:pStyle w:val="ListParagraph"/>
        <w:numPr>
          <w:ilvl w:val="0"/>
          <w:numId w:val="20"/>
        </w:numPr>
        <w:spacing w:line="360" w:lineRule="auto"/>
      </w:pPr>
      <w:r>
        <w:t>Software Layer running on SDR (embedded platform) for interfacing with PC in custom board for Security Layer (on A53 and/or R5 and FPGA)</w:t>
      </w:r>
    </w:p>
    <w:p w:rsidR="006A5F2F" w:rsidP="006A5F2F" w:rsidRDefault="006A5F2F" w14:paraId="3E2B32AF" w14:textId="77777777">
      <w:pPr>
        <w:pStyle w:val="ListParagraph"/>
        <w:numPr>
          <w:ilvl w:val="0"/>
          <w:numId w:val="20"/>
        </w:numPr>
        <w:spacing w:line="360" w:lineRule="auto"/>
      </w:pPr>
      <w:r>
        <w:t>APIs for invoking AES256 encryption, decryption in FPGA</w:t>
      </w:r>
    </w:p>
    <w:p w:rsidR="006A5F2F" w:rsidP="006A5F2F" w:rsidRDefault="006A5F2F" w14:paraId="1A443F4A" w14:textId="77777777">
      <w:pPr>
        <w:pStyle w:val="ListParagraph"/>
        <w:numPr>
          <w:ilvl w:val="0"/>
          <w:numId w:val="20"/>
        </w:numPr>
        <w:spacing w:line="360" w:lineRule="auto"/>
      </w:pPr>
      <w:r>
        <w:t>APIs for changing keys from external PC</w:t>
      </w:r>
    </w:p>
    <w:p w:rsidR="006A5F2F" w:rsidP="006A5F2F" w:rsidRDefault="006A5F2F" w14:paraId="473CB9F2" w14:textId="77777777">
      <w:pPr>
        <w:pStyle w:val="ListParagraph"/>
        <w:numPr>
          <w:ilvl w:val="0"/>
          <w:numId w:val="20"/>
        </w:numPr>
        <w:spacing w:line="360" w:lineRule="auto"/>
      </w:pPr>
      <w:r>
        <w:t>APIs for loading waveforms to the node</w:t>
      </w:r>
    </w:p>
    <w:p w:rsidR="006A5F2F" w:rsidP="006A5F2F" w:rsidRDefault="006A5F2F" w14:paraId="7FB65E5D" w14:textId="77777777">
      <w:pPr>
        <w:pStyle w:val="ListParagraph"/>
        <w:numPr>
          <w:ilvl w:val="0"/>
          <w:numId w:val="20"/>
        </w:numPr>
        <w:spacing w:line="360" w:lineRule="auto"/>
      </w:pPr>
      <w:r>
        <w:t>APIs for configuring node parameters and waveform selection</w:t>
      </w:r>
    </w:p>
    <w:p w:rsidR="006A5F2F" w:rsidP="006A5F2F" w:rsidRDefault="006A5F2F" w14:paraId="124F13BE" w14:textId="77777777">
      <w:pPr>
        <w:pStyle w:val="ListParagraph"/>
        <w:numPr>
          <w:ilvl w:val="0"/>
          <w:numId w:val="20"/>
        </w:numPr>
        <w:spacing w:line="360" w:lineRule="auto"/>
      </w:pPr>
      <w:r>
        <w:t xml:space="preserve">APIs for generating frequency hop sets using crypto </w:t>
      </w:r>
    </w:p>
    <w:p w:rsidR="006A5F2F" w:rsidP="006A5F2F" w:rsidRDefault="006A5F2F" w14:paraId="7EB52088" w14:textId="77777777">
      <w:pPr>
        <w:pStyle w:val="ListParagraph"/>
        <w:numPr>
          <w:ilvl w:val="0"/>
          <w:numId w:val="20"/>
        </w:numPr>
        <w:spacing w:line="360" w:lineRule="auto"/>
      </w:pPr>
      <w:r>
        <w:t>APIs for loading frequency hop sets and rate from external PC</w:t>
      </w:r>
    </w:p>
    <w:p w:rsidR="006A5F2F" w:rsidP="006A5F2F" w:rsidRDefault="006A5F2F" w14:paraId="05AE10AC" w14:textId="77777777">
      <w:pPr>
        <w:pStyle w:val="ListParagraph"/>
        <w:numPr>
          <w:ilvl w:val="0"/>
          <w:numId w:val="20"/>
        </w:numPr>
        <w:spacing w:line="360" w:lineRule="auto"/>
      </w:pPr>
      <w:r>
        <w:t>APIs for configuring Physical layer for frequency hops, frame size and other parameters</w:t>
      </w:r>
    </w:p>
    <w:p w:rsidRPr="00A02C4E" w:rsidR="006A5F2F" w:rsidP="006A5F2F" w:rsidRDefault="006A5F2F" w14:paraId="01C2555A" w14:textId="77777777">
      <w:pPr>
        <w:pStyle w:val="ListParagraph"/>
        <w:numPr>
          <w:ilvl w:val="0"/>
          <w:numId w:val="15"/>
        </w:numPr>
        <w:spacing w:line="360" w:lineRule="auto"/>
        <w:rPr>
          <w:u w:val="single"/>
        </w:rPr>
      </w:pPr>
      <w:r w:rsidRPr="00A02C4E">
        <w:rPr>
          <w:u w:val="single"/>
        </w:rPr>
        <w:t>Deliverables:</w:t>
      </w:r>
    </w:p>
    <w:p w:rsidRPr="005E1DD9" w:rsidR="006A5F2F" w:rsidP="005A21BB" w:rsidRDefault="006A5F2F" w14:paraId="17512062" w14:textId="77777777">
      <w:pPr>
        <w:pStyle w:val="ListParagraph"/>
        <w:numPr>
          <w:ilvl w:val="0"/>
          <w:numId w:val="33"/>
        </w:numPr>
        <w:spacing w:line="360" w:lineRule="auto"/>
      </w:pPr>
      <w:bookmarkStart w:name="_Hlk194236569" w:id="2"/>
      <w:r w:rsidRPr="005E1DD9">
        <w:t xml:space="preserve">Source code and Documentation including </w:t>
      </w:r>
      <w:r>
        <w:t>any custom message formats</w:t>
      </w:r>
    </w:p>
    <w:bookmarkEnd w:id="2"/>
    <w:p w:rsidR="006A5F2F" w:rsidP="006A5F2F" w:rsidRDefault="006A5F2F" w14:paraId="1E541C68" w14:textId="77777777">
      <w:pPr>
        <w:pStyle w:val="ListParagraph"/>
        <w:numPr>
          <w:ilvl w:val="0"/>
          <w:numId w:val="15"/>
        </w:numPr>
        <w:spacing w:line="360" w:lineRule="auto"/>
        <w:rPr>
          <w:u w:val="single"/>
        </w:rPr>
      </w:pPr>
      <w:r w:rsidRPr="00A02C4E">
        <w:rPr>
          <w:u w:val="single"/>
        </w:rPr>
        <w:t>Testing and Pass Criteria</w:t>
      </w:r>
    </w:p>
    <w:p w:rsidRPr="005E1DD9" w:rsidR="006A5F2F" w:rsidP="006A5F2F" w:rsidRDefault="006A5F2F" w14:paraId="1BD2933B" w14:textId="77777777">
      <w:pPr>
        <w:pStyle w:val="ListParagraph"/>
        <w:numPr>
          <w:ilvl w:val="0"/>
          <w:numId w:val="22"/>
        </w:numPr>
        <w:spacing w:line="360" w:lineRule="auto"/>
      </w:pPr>
      <w:r>
        <w:t>Checking APIs with Physical Layer with prints and logs</w:t>
      </w:r>
    </w:p>
    <w:p w:rsidRPr="005E6674" w:rsidR="00396AAB" w:rsidP="005E6674" w:rsidRDefault="00396AAB" w14:paraId="7614865B" w14:textId="7E6A9C3B">
      <w:pPr>
        <w:pStyle w:val="Heading2"/>
      </w:pPr>
      <w:r w:rsidRPr="005E6674">
        <w:t>Introduction</w:t>
      </w:r>
    </w:p>
    <w:p w:rsidR="00AE5C52" w:rsidP="00AE5C52" w:rsidRDefault="00AE5C52" w14:paraId="0D88EC30" w14:textId="7B9BC755">
      <w:pPr>
        <w:pStyle w:val="ListParagraph"/>
        <w:numPr>
          <w:ilvl w:val="0"/>
          <w:numId w:val="4"/>
        </w:numPr>
      </w:pPr>
      <w:r>
        <w:t>Nodes turn on at different</w:t>
      </w:r>
      <w:r w:rsidRPr="00AE5C52">
        <w:t xml:space="preserve"> times</w:t>
      </w:r>
      <w:r w:rsidR="005C0D34">
        <w:t>; all nodes are expected to be within same TOD reference.</w:t>
      </w:r>
    </w:p>
    <w:p w:rsidR="005C0D34" w:rsidP="00AE5C52" w:rsidRDefault="005C0D34" w14:paraId="70C72C65" w14:textId="54B5E4F6">
      <w:pPr>
        <w:pStyle w:val="ListParagraph"/>
        <w:numPr>
          <w:ilvl w:val="0"/>
          <w:numId w:val="4"/>
        </w:numPr>
      </w:pPr>
      <w:r>
        <w:t xml:space="preserve">All nodes generate </w:t>
      </w:r>
      <w:r w:rsidR="00EE0902">
        <w:t xml:space="preserve">index for FH </w:t>
      </w:r>
      <w:r>
        <w:t>using TOD</w:t>
      </w:r>
    </w:p>
    <w:p w:rsidR="00EE0902" w:rsidP="005C0D34" w:rsidRDefault="00EE0902" w14:paraId="48DEFA7B" w14:textId="10D13B7D">
      <w:pPr>
        <w:pStyle w:val="ListParagraph"/>
        <w:numPr>
          <w:ilvl w:val="1"/>
          <w:numId w:val="4"/>
        </w:numPr>
      </w:pPr>
      <w:r>
        <w:t>Hopsets are preloaded to radio during mission planning</w:t>
      </w:r>
    </w:p>
    <w:p w:rsidR="00AE5C52" w:rsidP="005C0D34" w:rsidRDefault="005C0D34" w14:paraId="4D061E21" w14:textId="611DA20F">
      <w:pPr>
        <w:pStyle w:val="ListParagraph"/>
        <w:numPr>
          <w:ilvl w:val="1"/>
          <w:numId w:val="4"/>
        </w:numPr>
      </w:pPr>
      <w:r>
        <w:t>GPS Mode: W</w:t>
      </w:r>
      <w:r w:rsidR="00AE5C52">
        <w:t xml:space="preserve">ait for 1PPS to fetch first TOD and generates </w:t>
      </w:r>
      <w:r w:rsidR="00EE0902">
        <w:t xml:space="preserve">index for reading </w:t>
      </w:r>
      <w:r w:rsidR="00AE5C52">
        <w:t>hopsets</w:t>
      </w:r>
      <w:r>
        <w:t>.</w:t>
      </w:r>
    </w:p>
    <w:p w:rsidR="005C0D34" w:rsidP="005C0D34" w:rsidRDefault="005C0D34" w14:paraId="32A3D843" w14:textId="227A18BE">
      <w:pPr>
        <w:pStyle w:val="ListParagraph"/>
        <w:numPr>
          <w:ilvl w:val="1"/>
          <w:numId w:val="4"/>
        </w:numPr>
      </w:pPr>
      <w:r>
        <w:t xml:space="preserve">Non-GPS Mode: </w:t>
      </w:r>
      <w:r w:rsidR="00EE0902">
        <w:t>TOD is loaded during mission planning; uses internal SW clock for further calculations of TOD</w:t>
      </w:r>
    </w:p>
    <w:p w:rsidR="00AE5C52" w:rsidP="00AE5C52" w:rsidRDefault="00AE5C52" w14:paraId="109BD859" w14:textId="442B8B50">
      <w:pPr>
        <w:pStyle w:val="ListParagraph"/>
        <w:numPr>
          <w:ilvl w:val="0"/>
          <w:numId w:val="4"/>
        </w:numPr>
      </w:pPr>
      <w:r>
        <w:t>Initial Synchronization phase</w:t>
      </w:r>
    </w:p>
    <w:p w:rsidR="00AE5C52" w:rsidP="00AE5C52" w:rsidRDefault="00AE5C52" w14:paraId="2EAA358D" w14:textId="74725E0F">
      <w:pPr>
        <w:pStyle w:val="ListParagraph"/>
        <w:numPr>
          <w:ilvl w:val="1"/>
          <w:numId w:val="4"/>
        </w:numPr>
      </w:pPr>
    </w:p>
    <w:p w:rsidR="00AE5C52" w:rsidP="00AE5C52" w:rsidRDefault="00AE5C52" w14:paraId="7B6A93EE" w14:textId="1CB179C1">
      <w:pPr>
        <w:pStyle w:val="ListParagraph"/>
        <w:numPr>
          <w:ilvl w:val="0"/>
          <w:numId w:val="4"/>
        </w:numPr>
      </w:pPr>
      <w:r>
        <w:t>Data traffic phase</w:t>
      </w:r>
    </w:p>
    <w:p w:rsidR="00AE5C52" w:rsidP="00AE5C52" w:rsidRDefault="000C7ED4" w14:paraId="01446D90" w14:textId="097E2379">
      <w:pPr>
        <w:pStyle w:val="ListParagraph"/>
        <w:numPr>
          <w:ilvl w:val="1"/>
          <w:numId w:val="4"/>
        </w:numPr>
      </w:pPr>
      <w:r>
        <w:t xml:space="preserve">Data Rate:  </w:t>
      </w:r>
      <w:r w:rsidR="005C0D34">
        <w:t xml:space="preserve">; bandwidth </w:t>
      </w:r>
    </w:p>
    <w:p w:rsidR="005C0D34" w:rsidP="00AE5C52" w:rsidRDefault="005C0D34" w14:paraId="07F602AF" w14:textId="24604567">
      <w:pPr>
        <w:pStyle w:val="ListParagraph"/>
        <w:numPr>
          <w:ilvl w:val="1"/>
          <w:numId w:val="4"/>
        </w:numPr>
      </w:pPr>
      <w:r>
        <w:t>FH: 500 hops/second</w:t>
      </w:r>
      <w:r w:rsidR="00BE7585">
        <w:t>; 2ms hop rate.</w:t>
      </w:r>
    </w:p>
    <w:p w:rsidR="00BE7585" w:rsidP="00AE5C52" w:rsidRDefault="00BE7585" w14:paraId="68966025" w14:textId="649A5C66">
      <w:pPr>
        <w:pStyle w:val="ListParagraph"/>
        <w:numPr>
          <w:ilvl w:val="1"/>
          <w:numId w:val="4"/>
        </w:numPr>
      </w:pPr>
      <w:r>
        <w:t>Guard Time: 200us</w:t>
      </w:r>
    </w:p>
    <w:p w:rsidR="00BE7585" w:rsidP="00AE5C52" w:rsidRDefault="00BE7585" w14:paraId="3B82D6FB" w14:textId="2D475063">
      <w:pPr>
        <w:pStyle w:val="ListParagraph"/>
        <w:numPr>
          <w:ilvl w:val="1"/>
          <w:numId w:val="4"/>
        </w:numPr>
      </w:pPr>
      <w:r>
        <w:t>Effective Data Time: 1.8ms (1800us)</w:t>
      </w:r>
    </w:p>
    <w:p w:rsidR="00BE7585" w:rsidP="00AE5C52" w:rsidRDefault="00BE7585" w14:paraId="77F88E09" w14:textId="27523346">
      <w:pPr>
        <w:pStyle w:val="ListParagraph"/>
        <w:numPr>
          <w:ilvl w:val="1"/>
          <w:numId w:val="4"/>
        </w:numPr>
      </w:pPr>
      <w:r>
        <w:t xml:space="preserve">Channel Data Rate: </w:t>
      </w:r>
    </w:p>
    <w:p w:rsidR="000A557C" w:rsidP="00AE5C52" w:rsidRDefault="00BE7585" w14:paraId="0F4CCFBF" w14:textId="1785D5C4">
      <w:pPr>
        <w:pStyle w:val="ListParagraph"/>
        <w:numPr>
          <w:ilvl w:val="1"/>
          <w:numId w:val="4"/>
        </w:numPr>
      </w:pPr>
      <w:r>
        <w:t xml:space="preserve">Per Hop data bits: </w:t>
      </w:r>
    </w:p>
    <w:p w:rsidR="00EE0902" w:rsidP="00AE5C52" w:rsidRDefault="00EE0902" w14:paraId="7ED6A3A2" w14:textId="04668D6C">
      <w:pPr>
        <w:pStyle w:val="ListParagraph"/>
        <w:numPr>
          <w:ilvl w:val="1"/>
          <w:numId w:val="4"/>
        </w:numPr>
      </w:pPr>
      <w:r>
        <w:t xml:space="preserve">Pre FEC per hop data bits: </w:t>
      </w:r>
    </w:p>
    <w:p w:rsidR="000A557C" w:rsidP="000A557C" w:rsidRDefault="000A557C" w14:paraId="6456AEFE" w14:textId="6D4C0F75">
      <w:pPr>
        <w:pStyle w:val="ListParagraph"/>
        <w:numPr>
          <w:ilvl w:val="1"/>
          <w:numId w:val="4"/>
        </w:numPr>
      </w:pPr>
      <w:r>
        <w:t xml:space="preserve">Frame: </w:t>
      </w:r>
    </w:p>
    <w:p w:rsidR="008A2C03" w:rsidP="005E6674" w:rsidRDefault="008A2C03" w14:paraId="384E2716" w14:textId="6F21DBD4">
      <w:pPr>
        <w:pStyle w:val="Heading2"/>
      </w:pPr>
      <w:r>
        <w:t>Hopset generation</w:t>
      </w:r>
    </w:p>
    <w:p w:rsidR="008A2C03" w:rsidP="008A2C03" w:rsidRDefault="008A2C03" w14:paraId="529240E7" w14:textId="77777777">
      <w:pPr>
        <w:pStyle w:val="ListParagraph"/>
        <w:numPr>
          <w:ilvl w:val="0"/>
          <w:numId w:val="6"/>
        </w:numPr>
      </w:pPr>
      <w:r>
        <w:t>GPS Mode:</w:t>
      </w:r>
    </w:p>
    <w:p w:rsidR="008A2C03" w:rsidP="008A2C03" w:rsidRDefault="008A2C03" w14:paraId="2247D97D" w14:textId="5F499837">
      <w:pPr>
        <w:pStyle w:val="ListParagraph"/>
        <w:numPr>
          <w:ilvl w:val="1"/>
          <w:numId w:val="6"/>
        </w:numPr>
      </w:pPr>
      <w:r>
        <w:t>Wait for 1PPS from on-radio GPS</w:t>
      </w:r>
    </w:p>
    <w:p w:rsidR="008A2C03" w:rsidP="008A2C03" w:rsidRDefault="008A2C03" w14:paraId="53D751B3" w14:textId="07AD27EC">
      <w:pPr>
        <w:pStyle w:val="ListParagraph"/>
        <w:numPr>
          <w:ilvl w:val="1"/>
          <w:numId w:val="6"/>
        </w:numPr>
      </w:pPr>
      <w:r>
        <w:t>Use TODL as a seed to generate index for hopset array</w:t>
      </w:r>
    </w:p>
    <w:p w:rsidR="008A2C03" w:rsidP="008A2C03" w:rsidRDefault="008A2C03" w14:paraId="4371288A" w14:textId="77777777">
      <w:pPr>
        <w:pStyle w:val="ListParagraph"/>
        <w:numPr>
          <w:ilvl w:val="1"/>
          <w:numId w:val="6"/>
        </w:numPr>
      </w:pPr>
      <w:r>
        <w:t>PRBS15 to be used for generating index for hopset array</w:t>
      </w:r>
    </w:p>
    <w:p w:rsidR="008A2C03" w:rsidP="008A2C03" w:rsidRDefault="008A2C03" w14:paraId="7D7D4DA3" w14:textId="3291C3BB">
      <w:pPr>
        <w:pStyle w:val="ListParagraph"/>
        <w:numPr>
          <w:ilvl w:val="1"/>
          <w:numId w:val="6"/>
        </w:numPr>
      </w:pPr>
      <w:r>
        <w:t>The seed changes every 100ms elapsed counted using SW Counter.</w:t>
      </w:r>
    </w:p>
    <w:p w:rsidR="008A2C03" w:rsidP="008A2C03" w:rsidRDefault="008A2C03" w14:paraId="55284DE6" w14:textId="347CD84C">
      <w:pPr>
        <w:pStyle w:val="ListParagraph"/>
        <w:numPr>
          <w:ilvl w:val="1"/>
          <w:numId w:val="6"/>
        </w:numPr>
      </w:pPr>
      <w:r>
        <w:t>Reset SW Counter on every 1PPS</w:t>
      </w:r>
    </w:p>
    <w:p w:rsidR="008A2C03" w:rsidP="008A2C03" w:rsidRDefault="008A2C03" w14:paraId="40824C11" w14:textId="39CB72B3">
      <w:pPr>
        <w:pStyle w:val="ListParagraph"/>
        <w:numPr>
          <w:ilvl w:val="0"/>
          <w:numId w:val="6"/>
        </w:numPr>
      </w:pPr>
      <w:r>
        <w:t>Non-GPS Mode:</w:t>
      </w:r>
    </w:p>
    <w:p w:rsidR="008A2C03" w:rsidP="008A2C03" w:rsidRDefault="008A2C03" w14:paraId="18E2EFC9" w14:textId="25928390">
      <w:pPr>
        <w:pStyle w:val="ListParagraph"/>
        <w:numPr>
          <w:ilvl w:val="1"/>
          <w:numId w:val="6"/>
        </w:numPr>
      </w:pPr>
      <w:r>
        <w:t>If 1PPS is not received from on-radio GPS</w:t>
      </w:r>
    </w:p>
    <w:p w:rsidR="008A2C03" w:rsidP="008A2C03" w:rsidRDefault="008A2C03" w14:paraId="22C9A985" w14:textId="40A37FD1">
      <w:pPr>
        <w:pStyle w:val="ListParagraph"/>
        <w:numPr>
          <w:ilvl w:val="2"/>
          <w:numId w:val="6"/>
        </w:numPr>
      </w:pPr>
      <w:r>
        <w:t>If 1PPS from external interface is received, then the waveform uses this for reference</w:t>
      </w:r>
    </w:p>
    <w:p w:rsidR="008A2C03" w:rsidP="008A2C03" w:rsidRDefault="008A2C03" w14:paraId="175CA78A" w14:textId="44F2E909">
      <w:pPr>
        <w:pStyle w:val="ListParagraph"/>
        <w:numPr>
          <w:ilvl w:val="2"/>
          <w:numId w:val="6"/>
        </w:numPr>
      </w:pPr>
      <w:r>
        <w:t>Else the waveform assumes to be in non-GPS mode</w:t>
      </w:r>
    </w:p>
    <w:p w:rsidR="00C66FD4" w:rsidP="008A2C03" w:rsidRDefault="008A2C03" w14:paraId="022083B2" w14:textId="77777777">
      <w:pPr>
        <w:pStyle w:val="ListParagraph"/>
        <w:numPr>
          <w:ilvl w:val="1"/>
          <w:numId w:val="6"/>
        </w:numPr>
      </w:pPr>
      <w:r>
        <w:t>Use of RTC based time for TOD</w:t>
      </w:r>
    </w:p>
    <w:p w:rsidR="008A2C03" w:rsidP="008A2C03" w:rsidRDefault="008A2C03" w14:paraId="6B601661" w14:textId="6623AFEA">
      <w:pPr>
        <w:pStyle w:val="ListParagraph"/>
        <w:numPr>
          <w:ilvl w:val="1"/>
          <w:numId w:val="6"/>
        </w:numPr>
      </w:pPr>
      <w:r>
        <w:t>Uses TODH as seed to generate index for hopset array</w:t>
      </w:r>
    </w:p>
    <w:p w:rsidR="008A2C03" w:rsidP="008A2C03" w:rsidRDefault="008A2C03" w14:paraId="6047832B" w14:textId="77777777">
      <w:pPr>
        <w:pStyle w:val="ListParagraph"/>
        <w:numPr>
          <w:ilvl w:val="1"/>
          <w:numId w:val="6"/>
        </w:numPr>
      </w:pPr>
      <w:r>
        <w:t>PRBS15 to be used for generating index for hopset array</w:t>
      </w:r>
    </w:p>
    <w:p w:rsidR="008A2C03" w:rsidP="008A2C03" w:rsidRDefault="008A2C03" w14:paraId="14B938A8" w14:textId="327FF33F">
      <w:pPr>
        <w:pStyle w:val="ListParagraph"/>
        <w:numPr>
          <w:ilvl w:val="1"/>
          <w:numId w:val="6"/>
        </w:numPr>
      </w:pPr>
      <w:r>
        <w:t>The seed changes every 100ms elapsed.</w:t>
      </w:r>
    </w:p>
    <w:p w:rsidR="00C66FD4" w:rsidP="008A2C03" w:rsidRDefault="00C66FD4" w14:paraId="399BD4BA" w14:textId="36535B36">
      <w:pPr>
        <w:pStyle w:val="ListParagraph"/>
        <w:numPr>
          <w:ilvl w:val="1"/>
          <w:numId w:val="6"/>
        </w:numPr>
      </w:pPr>
      <w:r>
        <w:t>Exchange of TOD of Tx as master; all Rx synchs to this TOD irrespective of time at other node and irrespective of other node having GPS.</w:t>
      </w:r>
    </w:p>
    <w:p w:rsidR="00E95723" w:rsidP="005E6674" w:rsidRDefault="657A1BE5" w14:paraId="45DC84FC" w14:textId="1063D9E8">
      <w:pPr>
        <w:pStyle w:val="Heading2"/>
      </w:pPr>
      <w:r>
        <w:t>Message formats</w:t>
      </w:r>
    </w:p>
    <w:p w:rsidR="00E95723" w:rsidP="000C7ED4" w:rsidRDefault="36323C91" w14:paraId="39207A33" w14:textId="592E0AFB">
      <w:r>
        <w:rPr>
          <w:noProof/>
          <w:lang w:val="en-IN" w:eastAsia="en-IN"/>
        </w:rPr>
        <w:drawing>
          <wp:inline distT="0" distB="0" distL="0" distR="0" wp14:anchorId="1FC9C328" wp14:editId="39D88988">
            <wp:extent cx="5943600" cy="2009775"/>
            <wp:effectExtent l="0" t="0" r="0" b="0"/>
            <wp:docPr id="1524948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4868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rsidR="00E95723" w:rsidP="000C7ED4" w:rsidRDefault="0ACCB422" w14:paraId="27923E18" w14:textId="3A8EA055">
      <w:r>
        <w:t>MAC ID</w:t>
      </w:r>
      <w:r w:rsidR="504B1A23">
        <w:t xml:space="preserve"> - </w:t>
      </w:r>
      <w:r>
        <w:t>8 bits are allocated for Source and Destination MAC ID. Unicast, Multicast and Broadcast are distinguished respectively.</w:t>
      </w:r>
    </w:p>
    <w:p w:rsidR="00CA62F5" w:rsidRDefault="0ACCB422" w14:paraId="22B98C42" w14:textId="77777777">
      <w:r>
        <w:t>0x0</w:t>
      </w:r>
      <w:r w:rsidR="535E8B5A">
        <w:t>0</w:t>
      </w:r>
      <w:r>
        <w:t xml:space="preserve"> – Reserved</w:t>
      </w:r>
      <w:r>
        <w:br/>
      </w:r>
      <w:r w:rsidR="07B638EC">
        <w:t>0x01</w:t>
      </w:r>
      <w:r w:rsidR="1EB88C21">
        <w:t xml:space="preserve"> to 0x7F – Unicast ID</w:t>
      </w:r>
      <w:r>
        <w:br/>
      </w:r>
      <w:r w:rsidR="5FA4BDDC">
        <w:t>0x80 to 0xFE – Multicast Group ID</w:t>
      </w:r>
      <w:r>
        <w:br/>
      </w:r>
      <w:r w:rsidR="6F845B2F">
        <w:t>0xFF – Broadcast ID</w:t>
      </w:r>
    </w:p>
    <w:p w:rsidR="00CA62F5" w:rsidRDefault="00CA62F5" w14:paraId="68EB966A" w14:textId="77777777"/>
    <w:p w:rsidR="000A557C" w:rsidP="005E6674" w:rsidRDefault="000A557C" w14:paraId="3B24827C" w14:textId="085A18B3">
      <w:pPr>
        <w:pStyle w:val="Heading2"/>
      </w:pPr>
      <w:r>
        <w:t>Waveform operation</w:t>
      </w:r>
      <w:r w:rsidR="00EE0902">
        <w:t xml:space="preserve"> Tx Mode</w:t>
      </w:r>
    </w:p>
    <w:p w:rsidR="00697D40" w:rsidP="000C7ED4" w:rsidRDefault="00697D40" w14:paraId="6A014932" w14:textId="4FBA74F7"/>
    <w:p w:rsidR="00396AAB" w:rsidP="005E6674" w:rsidRDefault="00396AAB" w14:paraId="12CD1F1B" w14:textId="037250DD">
      <w:pPr>
        <w:pStyle w:val="Heading2"/>
      </w:pPr>
      <w:r>
        <w:t>Waveform operation Rx Mode</w:t>
      </w:r>
    </w:p>
    <w:p w:rsidR="000C7ED4" w:rsidP="000C7ED4" w:rsidRDefault="000C7ED4" w14:paraId="4712BE9B" w14:textId="77777777"/>
    <w:p w:rsidR="000C7ED4" w:rsidP="000C7ED4" w:rsidRDefault="001A7E9F" w14:paraId="361D8CC2" w14:textId="66199183">
      <w:r>
        <w:t>Waveform Design:</w:t>
      </w:r>
    </w:p>
    <w:p w:rsidR="001A7E9F" w:rsidP="000C7ED4" w:rsidRDefault="001A7E9F" w14:paraId="00FC3212" w14:textId="77777777"/>
    <w:p w:rsidR="001A7E9F" w:rsidP="000C7ED4" w:rsidRDefault="001A7E9F" w14:paraId="7A3D886A" w14:textId="49B2AE4C">
      <w:r>
        <w:t>Application Layer</w:t>
      </w:r>
    </w:p>
    <w:p w:rsidR="001A7E9F" w:rsidP="000C7ED4" w:rsidRDefault="001A7E9F" w14:paraId="66D562F6" w14:textId="163422BC">
      <w:r>
        <w:t>Network Layer</w:t>
      </w:r>
    </w:p>
    <w:p w:rsidR="001A7E9F" w:rsidP="000C7ED4" w:rsidRDefault="001A7E9F" w14:paraId="6925387F" w14:textId="2604F15A">
      <w:r>
        <w:t>Link Layer/MAC</w:t>
      </w:r>
    </w:p>
    <w:p w:rsidR="001A7E9F" w:rsidP="000C7ED4" w:rsidRDefault="001A7E9F" w14:paraId="26ABDC0B" w14:textId="0BECE71C">
      <w:r>
        <w:t>PHY Layer</w:t>
      </w:r>
    </w:p>
    <w:p w:rsidR="001A7E9F" w:rsidP="000C7ED4" w:rsidRDefault="001A7E9F" w14:paraId="1A6AC45D" w14:textId="77777777"/>
    <w:p w:rsidR="001A7E9F" w:rsidP="000C7ED4" w:rsidRDefault="001A7E9F" w14:paraId="0CFBD730" w14:textId="46BCE341">
      <w:r>
        <w:t>Application Layer: Responsible for formatting and getting user data from User application. This layer is also responsible for segmentation and reassembly if needed.</w:t>
      </w:r>
    </w:p>
    <w:p w:rsidR="001A7E9F" w:rsidP="000C7ED4" w:rsidRDefault="00BA3D9B" w14:paraId="57671246" w14:textId="4280199E">
      <w:r>
        <w:t>Voice Compression – Use Opensource Voice coders to support 2.4Kbps and 8Kbps Voice</w:t>
      </w:r>
    </w:p>
    <w:p w:rsidR="001A7E9F" w:rsidP="000C7ED4" w:rsidRDefault="001A7E9F" w14:paraId="0D7C832A" w14:textId="77777777"/>
    <w:p w:rsidR="00BD3094" w:rsidP="000C7ED4" w:rsidRDefault="00BD3094" w14:paraId="03C846E1" w14:textId="5C71A73E"/>
    <w:p w:rsidR="00BD3094" w:rsidP="000C7ED4" w:rsidRDefault="00BD3094" w14:paraId="68388C77" w14:textId="77777777"/>
    <w:p w:rsidR="00BD3094" w:rsidP="000C7ED4" w:rsidRDefault="00BD3094" w14:paraId="1F776923" w14:textId="57CF16B0">
      <w:r>
        <w:t>Voice -&gt; Audio Codec (8Ksps/1 byte (160bytes for every 20msec) -&gt; Collect for 1 Full TDMA Frame (100msec) (800 bytes) -&gt; (SoftwareBased Vocoder – 2.4Kbps/8Kbps) -&gt; Send in 1 TDMA Time Slot of 10msec</w:t>
      </w:r>
    </w:p>
    <w:p w:rsidR="001A7E9F" w:rsidP="001A7E9F" w:rsidRDefault="00527EBD" w14:paraId="2D1CFC11" w14:textId="0E51CE78">
      <w:r>
        <w:t xml:space="preserve">For 8Kbps Vocoder </w:t>
      </w:r>
      <w:bookmarkStart w:name="_GoBack" w:id="3"/>
      <w:bookmarkEnd w:id="3"/>
      <w:r>
        <w:t>- 100 bytes of voice to be sent every 100msec</w:t>
      </w:r>
    </w:p>
    <w:p w:rsidR="00527EBD" w:rsidP="001A7E9F" w:rsidRDefault="00527EBD" w14:paraId="01083243" w14:textId="635EBE08">
      <w:r>
        <w:t>For 2.4Kbps Vocoder – 30 bytes of Voice to be sent every 100 msec</w:t>
      </w:r>
    </w:p>
    <w:p w:rsidR="000C7ED4" w:rsidP="000C7ED4" w:rsidRDefault="00C07EE7" w14:paraId="7F6E834C" w14:textId="1EF09CD1">
      <w:pPr>
        <w:pStyle w:val="Heading2"/>
      </w:pPr>
      <w:r>
        <w:t>Network</w:t>
      </w:r>
      <w:r w:rsidR="000C7ED4">
        <w:t xml:space="preserve"> Layer</w:t>
      </w:r>
    </w:p>
    <w:p w:rsidRPr="00533065" w:rsidR="00615731" w:rsidP="00615731" w:rsidRDefault="00C07EE7" w14:paraId="38DEACB0" w14:textId="6C821C10">
      <w:pPr>
        <w:rPr>
          <w:i/>
          <w:u w:val="single"/>
        </w:rPr>
      </w:pPr>
      <w:r>
        <w:t xml:space="preserve">This layer has no role to play in </w:t>
      </w:r>
      <w:r w:rsidRPr="00533065">
        <w:rPr>
          <w:i/>
          <w:u w:val="single"/>
        </w:rPr>
        <w:t>Point To Point Waveform (PTP)</w:t>
      </w:r>
    </w:p>
    <w:p w:rsidR="001A7E9F" w:rsidP="001A7E9F" w:rsidRDefault="001A7E9F" w14:paraId="01AD878E" w14:textId="77777777">
      <w:r>
        <w:t xml:space="preserve">This layer must broadly achieve two function case of </w:t>
      </w:r>
      <w:r w:rsidRPr="00533065">
        <w:rPr>
          <w:i/>
          <w:u w:val="single"/>
        </w:rPr>
        <w:t>MANET waveform</w:t>
      </w:r>
    </w:p>
    <w:p w:rsidR="001A7E9F" w:rsidP="001A7E9F" w:rsidRDefault="001A7E9F" w14:paraId="7935F87F" w14:textId="187F9A49">
      <w:pPr>
        <w:pStyle w:val="ListParagraph"/>
        <w:numPr>
          <w:ilvl w:val="0"/>
          <w:numId w:val="34"/>
        </w:numPr>
      </w:pPr>
      <w:r w:rsidRPr="00533065">
        <w:rPr>
          <w:i/>
        </w:rPr>
        <w:t>Routing</w:t>
      </w:r>
      <w:r>
        <w:t xml:space="preserve"> – Find 1-hop/2-hop neighborhood, track topology changes, nominate MPR based on the neighborhood information</w:t>
      </w:r>
      <w:r w:rsidR="00533065">
        <w:t xml:space="preserve"> – eg – OLSR (3a)</w:t>
      </w:r>
    </w:p>
    <w:p w:rsidR="001A7E9F" w:rsidP="001A7E9F" w:rsidRDefault="001A7E9F" w14:paraId="268B1CE6" w14:textId="702E78C2">
      <w:pPr>
        <w:pStyle w:val="ListParagraph"/>
        <w:numPr>
          <w:ilvl w:val="0"/>
          <w:numId w:val="34"/>
        </w:numPr>
      </w:pPr>
      <w:r w:rsidRPr="00533065">
        <w:rPr>
          <w:i/>
        </w:rPr>
        <w:t>Store and Forwarding</w:t>
      </w:r>
      <w:r>
        <w:t xml:space="preserve"> – As relay nodes, store and forward the relayed data towards the destination</w:t>
      </w:r>
      <w:r w:rsidR="00533065">
        <w:t xml:space="preserve"> (3b)</w:t>
      </w:r>
    </w:p>
    <w:p w:rsidR="001A7E9F" w:rsidP="00615731" w:rsidRDefault="001A7E9F" w14:paraId="1E18C3C8" w14:textId="77777777"/>
    <w:p w:rsidR="001A7E9F" w:rsidP="00615731" w:rsidRDefault="001A7E9F" w14:paraId="33EA3200" w14:textId="3C518BF4">
      <w:r>
        <w:t>Network Layer Header:</w:t>
      </w:r>
    </w:p>
    <w:p w:rsidR="001A7E9F" w:rsidP="00615731" w:rsidRDefault="001A7E9F" w14:paraId="62BE5F0E" w14:textId="77777777"/>
    <w:p w:rsidR="001A7E9F" w:rsidP="00615731" w:rsidRDefault="001A7E9F" w14:paraId="398DC9CD" w14:textId="280977C9">
      <w:r>
        <w:t>Hello Packet Format:</w:t>
      </w:r>
      <w:r w:rsidR="00DE5BC7">
        <w:t xml:space="preserve"> These are internally generated messages for network picture</w:t>
      </w:r>
    </w:p>
    <w:p w:rsidR="001A7E9F" w:rsidP="00615731" w:rsidRDefault="001A7E9F" w14:paraId="34BA3315" w14:textId="77777777"/>
    <w:p w:rsidR="001A7E9F" w:rsidP="00615731" w:rsidRDefault="001A7E9F" w14:paraId="771F65CA" w14:textId="255C151C">
      <w:r>
        <w:t>Network Control Slot allocation:</w:t>
      </w:r>
    </w:p>
    <w:p w:rsidR="00F30A0E" w:rsidP="00615731" w:rsidRDefault="00F30A0E" w14:paraId="392A4C2B" w14:textId="3DD156FD"/>
    <w:p w:rsidR="00F30A0E" w:rsidP="00615731" w:rsidRDefault="00F30A0E" w14:paraId="2B2ECF3E" w14:textId="0E642A52">
      <w:r>
        <w:t>Network Entry:</w:t>
      </w:r>
    </w:p>
    <w:p w:rsidR="00F30A0E" w:rsidP="00615731" w:rsidRDefault="00F30A0E" w14:paraId="05364791" w14:textId="77777777"/>
    <w:p w:rsidR="00F30A0E" w:rsidP="00615731" w:rsidRDefault="00F30A0E" w14:paraId="1542AE79" w14:textId="0BE1B634">
      <w:r>
        <w:t>Network Exit:</w:t>
      </w:r>
    </w:p>
    <w:p w:rsidR="00F30A0E" w:rsidP="00615731" w:rsidRDefault="00F30A0E" w14:paraId="49D50305" w14:textId="77777777"/>
    <w:p w:rsidR="00F30A0E" w:rsidP="00615731" w:rsidRDefault="00F30A0E" w14:paraId="72F9A448" w14:textId="1BFFAFCF">
      <w:r>
        <w:t>Network Late Entry:</w:t>
      </w:r>
    </w:p>
    <w:p w:rsidR="00F30A0E" w:rsidP="00615731" w:rsidRDefault="00F30A0E" w14:paraId="0BE046E3" w14:textId="77777777"/>
    <w:p w:rsidR="00F30A0E" w:rsidP="00615731" w:rsidRDefault="00F30A0E" w14:paraId="1D21705D" w14:textId="08211F84">
      <w:r>
        <w:t>FH Synchronization:</w:t>
      </w:r>
    </w:p>
    <w:p w:rsidR="001A7E9F" w:rsidP="00615731" w:rsidRDefault="001A7E9F" w14:paraId="60E0A663" w14:textId="77777777"/>
    <w:p w:rsidR="00FB32B8" w:rsidP="00FB32B8" w:rsidRDefault="00C07EE7" w14:paraId="28CE6F8A" w14:textId="28371054">
      <w:pPr>
        <w:pStyle w:val="Heading2"/>
      </w:pPr>
      <w:r>
        <w:t>LLC/</w:t>
      </w:r>
      <w:r w:rsidR="672E055D">
        <w:t>MAC Layer</w:t>
      </w:r>
    </w:p>
    <w:p w:rsidR="00C07EE7" w:rsidP="00D8626B" w:rsidRDefault="00C07EE7" w14:paraId="637A2BF9" w14:textId="32F7E71C"/>
    <w:p w:rsidRPr="00800676" w:rsidR="00C07EE7" w:rsidP="00D8626B" w:rsidRDefault="00C07EE7" w14:paraId="78F39068" w14:textId="3043A194">
      <w:pPr>
        <w:rPr>
          <w:b/>
          <w:u w:val="single"/>
        </w:rPr>
      </w:pPr>
      <w:r w:rsidRPr="00800676">
        <w:rPr>
          <w:b/>
          <w:u w:val="single"/>
        </w:rPr>
        <w:t xml:space="preserve">User Traffic: </w:t>
      </w:r>
    </w:p>
    <w:p w:rsidR="00C07EE7" w:rsidP="00D8626B" w:rsidRDefault="00C07EE7" w14:paraId="6646414A" w14:textId="77777777"/>
    <w:p w:rsidRPr="00BD3094" w:rsidR="00BD3094" w:rsidP="00D8626B" w:rsidRDefault="00C07EE7" w14:paraId="38B26F73" w14:textId="5125563D">
      <w:pPr>
        <w:rPr>
          <w:b/>
        </w:rPr>
      </w:pPr>
      <w:r>
        <w:t xml:space="preserve">Real Time – </w:t>
      </w:r>
      <w:r w:rsidRPr="006A4257">
        <w:rPr>
          <w:b/>
        </w:rPr>
        <w:t>Voice</w:t>
      </w:r>
      <w:r w:rsidR="00BD3094">
        <w:rPr>
          <w:b/>
        </w:rPr>
        <w:t xml:space="preserve"> – </w:t>
      </w:r>
    </w:p>
    <w:p w:rsidR="00C07EE7" w:rsidP="00D8626B" w:rsidRDefault="00C07EE7" w14:paraId="297A949C" w14:textId="02718815">
      <w:r w:rsidRPr="006A4257">
        <w:rPr>
          <w:b/>
        </w:rPr>
        <w:t>Data</w:t>
      </w:r>
      <w:r>
        <w:t xml:space="preserve"> – Digital Voice, SMS, Files, Streaming Audio/Video, Positional Data</w:t>
      </w:r>
      <w:r w:rsidR="006A4257">
        <w:t>, IP Data</w:t>
      </w:r>
    </w:p>
    <w:p w:rsidR="00C07EE7" w:rsidP="00D8626B" w:rsidRDefault="00C07EE7" w14:paraId="601038CA" w14:textId="77777777"/>
    <w:p w:rsidR="00C07EE7" w:rsidP="00D8626B" w:rsidRDefault="006A4257" w14:paraId="5A541133" w14:textId="7581712D">
      <w:r>
        <w:t xml:space="preserve">PTT </w:t>
      </w:r>
      <w:r w:rsidR="00C07EE7">
        <w:t>Voice must have reserved Channel</w:t>
      </w:r>
      <w:r w:rsidR="00800676">
        <w:t xml:space="preserve"> and establish LLC to LLC connection</w:t>
      </w:r>
      <w:r w:rsidR="00B2226D">
        <w:t>. User application should have option to select unicast/multicast/broadcast.</w:t>
      </w:r>
    </w:p>
    <w:p w:rsidR="00800676" w:rsidP="00D8626B" w:rsidRDefault="00800676" w14:paraId="0AC88C9F" w14:textId="1527F590">
      <w:r>
        <w:t>All traffic must be queued between layers and picked up from queues based on the traffic priority</w:t>
      </w:r>
      <w:r w:rsidR="00DD5171">
        <w:t>.</w:t>
      </w:r>
    </w:p>
    <w:p w:rsidR="007E0273" w:rsidP="00D8626B" w:rsidRDefault="007E0273" w14:paraId="12BE05E3" w14:textId="1F965FD2"/>
    <w:p w:rsidR="007E0273" w:rsidP="00D8626B" w:rsidRDefault="007E0273" w14:paraId="591DFE19" w14:textId="44AC9000">
      <w:r w:rsidR="007E0273">
        <w:rPr/>
        <w:t xml:space="preserve">Unicast, Multicast and Broadcast data must be supported. </w:t>
      </w:r>
    </w:p>
    <w:p w:rsidR="007E0273" w:rsidP="00D8626B" w:rsidRDefault="007E0273" w14:paraId="16C5067B" w14:textId="64300D77">
      <w:r w:rsidR="007E0273">
        <w:rPr/>
        <w:t xml:space="preserve">Broadcast data will be </w:t>
      </w:r>
      <w:r w:rsidR="349A41EF">
        <w:rPr/>
        <w:t>to</w:t>
      </w:r>
      <w:r w:rsidR="007E0273">
        <w:rPr/>
        <w:t xml:space="preserve"> 1 hop </w:t>
      </w:r>
      <w:r w:rsidR="007E0273">
        <w:rPr/>
        <w:t>neighbours</w:t>
      </w:r>
      <w:r w:rsidR="681F207F">
        <w:rPr/>
        <w:t xml:space="preserve"> only</w:t>
      </w:r>
      <w:r w:rsidR="007E0273">
        <w:rPr/>
        <w:t>.</w:t>
      </w:r>
    </w:p>
    <w:p w:rsidR="00800676" w:rsidP="00D8626B" w:rsidRDefault="00800676" w14:paraId="3325FCC7" w14:textId="77777777"/>
    <w:p w:rsidR="00F359AA" w:rsidP="00D8626B" w:rsidRDefault="002C57B7" w14:paraId="13D9625E" w14:textId="4BAFA4D4">
      <w:pPr>
        <w:rPr>
          <w:b/>
          <w:u w:val="single"/>
        </w:rPr>
      </w:pPr>
      <w:r>
        <w:rPr>
          <w:b/>
          <w:u w:val="single"/>
        </w:rPr>
        <w:t>Reservation and Contention can be followed same as described in NATO papers</w:t>
      </w:r>
    </w:p>
    <w:p w:rsidR="00F359AA" w:rsidP="00D8626B" w:rsidRDefault="00BD3094" w14:paraId="4374D089" w14:textId="0FB8C387">
      <w:pPr>
        <w:rPr>
          <w:b/>
          <w:u w:val="single"/>
        </w:rPr>
      </w:pPr>
      <w:r>
        <w:rPr>
          <w:b/>
          <w:u w:val="single"/>
        </w:rPr>
        <w:t>Voice – Always Reservation</w:t>
      </w:r>
    </w:p>
    <w:p w:rsidR="00BD3094" w:rsidP="00D8626B" w:rsidRDefault="00BD3094" w14:paraId="216DE361" w14:textId="1BA3D741">
      <w:pPr>
        <w:rPr>
          <w:b/>
          <w:u w:val="single"/>
        </w:rPr>
      </w:pPr>
      <w:r>
        <w:rPr>
          <w:b/>
          <w:u w:val="single"/>
        </w:rPr>
        <w:t>Data – Both Reservation and Contention</w:t>
      </w:r>
    </w:p>
    <w:p w:rsidR="00F359AA" w:rsidP="00D8626B" w:rsidRDefault="00F359AA" w14:paraId="76961E88" w14:textId="77777777">
      <w:pPr>
        <w:rPr>
          <w:b/>
          <w:u w:val="single"/>
        </w:rPr>
      </w:pPr>
    </w:p>
    <w:p w:rsidR="00F359AA" w:rsidP="00D8626B" w:rsidRDefault="00F359AA" w14:paraId="570557BF" w14:textId="77777777">
      <w:pPr>
        <w:rPr>
          <w:b/>
          <w:u w:val="single"/>
        </w:rPr>
      </w:pPr>
    </w:p>
    <w:p w:rsidRPr="00800676" w:rsidR="00800676" w:rsidP="5BD7C889" w:rsidRDefault="00800676" w14:paraId="348519BE" w14:textId="159189FB">
      <w:pPr>
        <w:rPr>
          <w:b w:val="1"/>
          <w:bCs w:val="1"/>
          <w:u w:val="single"/>
        </w:rPr>
      </w:pPr>
      <w:r w:rsidRPr="5BD7C889" w:rsidR="00800676">
        <w:rPr>
          <w:b w:val="1"/>
          <w:bCs w:val="1"/>
          <w:u w:val="single"/>
        </w:rPr>
        <w:t>MAC Packet Format</w:t>
      </w:r>
      <w:r w:rsidRPr="5BD7C889" w:rsidR="4C85D73A">
        <w:rPr>
          <w:b w:val="1"/>
          <w:bCs w:val="1"/>
          <w:u w:val="single"/>
        </w:rPr>
        <w:t xml:space="preserve"> (Indicative)</w:t>
      </w:r>
      <w:r w:rsidRPr="5BD7C889" w:rsidR="00800676">
        <w:rPr>
          <w:b w:val="1"/>
          <w:bCs w:val="1"/>
          <w:u w:val="single"/>
        </w:rPr>
        <w:t>:</w:t>
      </w:r>
    </w:p>
    <w:p w:rsidR="00C07EE7" w:rsidP="00D8626B" w:rsidRDefault="00C07EE7" w14:paraId="17C35E3A" w14:textId="77777777"/>
    <w:p w:rsidR="00D8626B" w:rsidP="00D8626B" w:rsidRDefault="00D8626B" w14:paraId="5865BE1A" w14:textId="77777777">
      <w:r>
        <w:t>Mac_pkt</w:t>
      </w:r>
    </w:p>
    <w:p w:rsidR="00D8626B" w:rsidP="00D8626B" w:rsidRDefault="00D8626B" w14:paraId="523ABDB4" w14:textId="77777777">
      <w:r>
        <w:t>{</w:t>
      </w:r>
    </w:p>
    <w:p w:rsidR="00D8626B" w:rsidP="00D8626B" w:rsidRDefault="00D8626B" w14:paraId="328C7650" w14:textId="77777777">
      <w:r>
        <w:t>Mac_hdr; &lt;&gt; Bytes</w:t>
      </w:r>
    </w:p>
    <w:p w:rsidR="00D8626B" w:rsidP="00D8626B" w:rsidRDefault="00D8626B" w14:paraId="51A39F52" w14:textId="77777777">
      <w:r>
        <w:t xml:space="preserve">Mac_payload; </w:t>
      </w:r>
    </w:p>
    <w:p w:rsidR="00D8626B" w:rsidP="00D8626B" w:rsidRDefault="00D8626B" w14:paraId="0D23F8D7" w14:textId="1B8FA815">
      <w:r>
        <w:t>Mac_fcs; 4 Bytes</w:t>
      </w:r>
      <w:r w:rsidR="00B2226D">
        <w:t xml:space="preserve"> // checksum</w:t>
      </w:r>
      <w:r>
        <w:br/>
      </w:r>
      <w:r>
        <w:t>}</w:t>
      </w:r>
    </w:p>
    <w:p w:rsidR="00D8626B" w:rsidP="00D8626B" w:rsidRDefault="00D8626B" w14:paraId="380E00BC" w14:textId="77777777"/>
    <w:p w:rsidR="00D8626B" w:rsidP="00D8626B" w:rsidRDefault="00D8626B" w14:paraId="0C3F01B8" w14:textId="77777777">
      <w:r>
        <w:t>Mac_frame_ctrl</w:t>
      </w:r>
    </w:p>
    <w:p w:rsidR="00D8626B" w:rsidP="00D8626B" w:rsidRDefault="00D8626B" w14:paraId="6831A604" w14:textId="77777777">
      <w:r>
        <w:t>{</w:t>
      </w:r>
    </w:p>
    <w:p w:rsidR="00D8626B" w:rsidP="00D8626B" w:rsidRDefault="00D8626B" w14:paraId="53BACDCE" w14:textId="5E0B777B">
      <w:r>
        <w:t>Frame_type;</w:t>
      </w:r>
      <w:r w:rsidR="00C07EE7">
        <w:t xml:space="preserve"> 1 Byte – Traffic Type</w:t>
      </w:r>
    </w:p>
    <w:p w:rsidR="00D8626B" w:rsidP="00D8626B" w:rsidRDefault="00D8626B" w14:paraId="40763652" w14:textId="77777777">
      <w:r>
        <w:t>currSlotNum; 1 Byte</w:t>
      </w:r>
    </w:p>
    <w:p w:rsidR="00D8626B" w:rsidP="00D8626B" w:rsidRDefault="00D8626B" w14:paraId="120EC381" w14:textId="77777777">
      <w:r>
        <w:t>currFrameNum; 1 Byte</w:t>
      </w:r>
    </w:p>
    <w:p w:rsidR="00D8626B" w:rsidP="00D8626B" w:rsidRDefault="00D8626B" w14:paraId="5B6EEBED" w14:textId="77777777">
      <w:r>
        <w:t>currCycleNum; 1 Byte</w:t>
      </w:r>
    </w:p>
    <w:p w:rsidR="00D8626B" w:rsidP="00D8626B" w:rsidRDefault="008B2D50" w14:paraId="495DC88D" w14:textId="180C7D49">
      <w:r>
        <w:t>remainingLifeTime; 4</w:t>
      </w:r>
      <w:r w:rsidR="00D8626B">
        <w:t xml:space="preserve"> bytes</w:t>
      </w:r>
    </w:p>
    <w:p w:rsidR="00D8626B" w:rsidP="00D8626B" w:rsidRDefault="00D8626B" w14:paraId="2DE3A0D1" w14:textId="77777777">
      <w:r>
        <w:t>}</w:t>
      </w:r>
    </w:p>
    <w:p w:rsidR="00D8626B" w:rsidP="00D8626B" w:rsidRDefault="00D8626B" w14:paraId="109D325E" w14:textId="77777777">
      <w:r>
        <w:t>Mac_hdr</w:t>
      </w:r>
    </w:p>
    <w:p w:rsidR="00D8626B" w:rsidP="00D8626B" w:rsidRDefault="00D8626B" w14:paraId="79A1FBB7" w14:textId="77777777">
      <w:r>
        <w:t>{</w:t>
      </w:r>
    </w:p>
    <w:p w:rsidR="00D8626B" w:rsidP="00D8626B" w:rsidRDefault="00D8626B" w14:paraId="564284D4" w14:textId="77777777">
      <w:r>
        <w:t>Mac_frame_ctrl;</w:t>
      </w:r>
    </w:p>
    <w:p w:rsidR="0010762F" w:rsidP="00D8626B" w:rsidRDefault="0010762F" w14:paraId="53015593" w14:textId="08C6F0B3">
      <w:r>
        <w:t>Mac_LLC_SAP; 1 Byte</w:t>
      </w:r>
    </w:p>
    <w:p w:rsidR="00D8626B" w:rsidP="00D8626B" w:rsidRDefault="00D8626B" w14:paraId="50EEA1D7" w14:textId="77777777">
      <w:r>
        <w:t>Mac_destaddr; 1 Byte</w:t>
      </w:r>
    </w:p>
    <w:p w:rsidR="00D8626B" w:rsidP="00D8626B" w:rsidRDefault="00D8626B" w14:paraId="6DC3935D" w14:textId="77777777">
      <w:r>
        <w:t>Mac_srcaddr; 1 Byte</w:t>
      </w:r>
    </w:p>
    <w:p w:rsidR="00D8626B" w:rsidP="00D8626B" w:rsidRDefault="00F30A0E" w14:paraId="02F943F6" w14:textId="6607B0ED">
      <w:r>
        <w:t>Use Arq</w:t>
      </w:r>
      <w:r w:rsidR="00D8626B">
        <w:t>; 1 Byte</w:t>
      </w:r>
    </w:p>
    <w:p w:rsidR="00F30A0E" w:rsidP="00D8626B" w:rsidRDefault="00576408" w14:paraId="501B72E0" w14:textId="0C9AF8F0">
      <w:r>
        <w:t>atTime; double</w:t>
      </w:r>
      <w:r w:rsidR="008B2D50">
        <w:t xml:space="preserve"> </w:t>
      </w:r>
    </w:p>
    <w:p w:rsidRPr="00A274EE" w:rsidR="00D8626B" w:rsidP="00A274EE" w:rsidRDefault="00D8626B" w14:paraId="06FF03A5" w14:textId="7EF835AB">
      <w:r>
        <w:t>}</w:t>
      </w:r>
    </w:p>
    <w:p w:rsidR="00A274EE" w:rsidP="4A10F4AD" w:rsidRDefault="00A274EE" w14:paraId="030D23E7" w14:textId="77777777">
      <w:pPr>
        <w:spacing w:before="240" w:after="0" w:line="240" w:lineRule="auto"/>
        <w:jc w:val="both"/>
        <w:rPr>
          <w:rFonts w:eastAsiaTheme="minorEastAsia"/>
          <w:b/>
          <w:bCs/>
          <w:color w:val="000000" w:themeColor="text1"/>
          <w:sz w:val="24"/>
          <w:szCs w:val="24"/>
          <w:lang w:val="en-GB"/>
        </w:rPr>
      </w:pPr>
      <w:r>
        <w:rPr>
          <w:rFonts w:eastAsiaTheme="minorEastAsia"/>
          <w:b/>
          <w:bCs/>
          <w:color w:val="000000" w:themeColor="text1"/>
          <w:sz w:val="24"/>
          <w:szCs w:val="24"/>
          <w:lang w:val="en-GB"/>
        </w:rPr>
        <w:br w:type="page"/>
      </w:r>
    </w:p>
    <w:p w:rsidR="00BE0CC8" w:rsidP="4A10F4AD" w:rsidRDefault="00BE0CC8" w14:paraId="5139FBFF" w14:textId="77777777">
      <w:pPr>
        <w:spacing w:before="240" w:after="0" w:line="240" w:lineRule="auto"/>
        <w:jc w:val="both"/>
        <w:rPr>
          <w:rFonts w:eastAsiaTheme="minorEastAsia"/>
          <w:b/>
          <w:bCs/>
          <w:color w:val="000000" w:themeColor="text1"/>
          <w:sz w:val="24"/>
          <w:szCs w:val="24"/>
          <w:lang w:val="en-GB"/>
        </w:rPr>
        <w:sectPr w:rsidR="00BE0CC8" w:rsidSect="00BE0CC8">
          <w:headerReference w:type="even" r:id="rId9"/>
          <w:headerReference w:type="default" r:id="rId10"/>
          <w:footerReference w:type="default" r:id="rId11"/>
          <w:headerReference w:type="first" r:id="rId12"/>
          <w:pgSz w:w="12240" w:h="15840" w:orient="portrait"/>
          <w:pgMar w:top="1440" w:right="1440" w:bottom="1440" w:left="1440" w:header="720" w:footer="720" w:gutter="0"/>
          <w:cols w:space="720"/>
          <w:docGrid w:linePitch="360"/>
        </w:sectPr>
      </w:pPr>
    </w:p>
    <w:p w:rsidR="00615731" w:rsidP="4A10F4AD" w:rsidRDefault="00F359AA" w14:paraId="0E51800D" w14:textId="12B552E6">
      <w:pPr>
        <w:spacing w:before="240" w:after="0" w:line="240" w:lineRule="auto"/>
        <w:jc w:val="both"/>
        <w:rPr>
          <w:rFonts w:eastAsiaTheme="minorEastAsia"/>
          <w:b/>
          <w:bCs/>
          <w:color w:val="000000" w:themeColor="text1"/>
          <w:sz w:val="24"/>
          <w:szCs w:val="24"/>
          <w:lang w:val="en-GB"/>
        </w:rPr>
      </w:pPr>
      <w:r>
        <w:rPr>
          <w:rFonts w:eastAsiaTheme="minorEastAsia"/>
          <w:b/>
          <w:bCs/>
          <w:color w:val="000000" w:themeColor="text1"/>
          <w:sz w:val="24"/>
          <w:szCs w:val="24"/>
          <w:lang w:val="en-GB"/>
        </w:rPr>
        <w:t>TDMA Slotting based on Waveform</w:t>
      </w:r>
    </w:p>
    <w:p w:rsidR="00615731" w:rsidP="4A10F4AD" w:rsidRDefault="0730CF4B" w14:paraId="27A09D13" w14:textId="29A8F0AF">
      <w:pPr>
        <w:pStyle w:val="ListParagraph"/>
        <w:numPr>
          <w:ilvl w:val="0"/>
          <w:numId w:val="3"/>
        </w:numPr>
        <w:spacing w:before="240" w:after="0" w:line="240" w:lineRule="auto"/>
        <w:jc w:val="both"/>
        <w:rPr>
          <w:rFonts w:ascii="Aptos" w:hAnsi="Aptos" w:eastAsia="Aptos" w:cs="Aptos"/>
          <w:color w:val="000000" w:themeColor="text1"/>
          <w:lang w:val="en-GB"/>
        </w:rPr>
      </w:pPr>
      <w:r w:rsidRPr="4A10F4AD">
        <w:rPr>
          <w:rFonts w:ascii="Aptos" w:hAnsi="Aptos" w:eastAsia="Aptos" w:cs="Aptos"/>
          <w:color w:val="000000" w:themeColor="text1"/>
          <w:lang w:val="en-GB"/>
        </w:rPr>
        <w:t xml:space="preserve">NB/WB: </w:t>
      </w:r>
      <w:r w:rsidRPr="24A37440">
        <w:rPr>
          <w:rFonts w:ascii="Aptos" w:hAnsi="Aptos" w:eastAsia="Aptos" w:cs="Aptos"/>
          <w:color w:val="000000" w:themeColor="text1"/>
          <w:lang w:val="en-GB"/>
        </w:rPr>
        <w:t>Wideband</w:t>
      </w:r>
    </w:p>
    <w:p w:rsidR="00615731" w:rsidP="4A10F4AD" w:rsidRDefault="0730CF4B" w14:paraId="0F0D27A1" w14:textId="44750D19">
      <w:pPr>
        <w:pStyle w:val="ListParagraph"/>
        <w:numPr>
          <w:ilvl w:val="0"/>
          <w:numId w:val="3"/>
        </w:numPr>
        <w:spacing w:before="240" w:after="0" w:line="240" w:lineRule="auto"/>
        <w:jc w:val="both"/>
        <w:rPr>
          <w:rFonts w:ascii="Aptos" w:hAnsi="Aptos" w:eastAsia="Aptos" w:cs="Aptos"/>
          <w:color w:val="000000" w:themeColor="text1"/>
          <w:lang w:val="en-GB"/>
        </w:rPr>
      </w:pPr>
      <w:r w:rsidRPr="4A10F4AD">
        <w:rPr>
          <w:rFonts w:ascii="Aptos" w:hAnsi="Aptos" w:eastAsia="Aptos" w:cs="Aptos"/>
          <w:color w:val="000000" w:themeColor="text1"/>
          <w:lang w:val="en-GB"/>
        </w:rPr>
        <w:t>Data Rate: 2 Mbps</w:t>
      </w:r>
    </w:p>
    <w:p w:rsidR="208E5B4C" w:rsidP="24A37440" w:rsidRDefault="208E5B4C" w14:paraId="642B4169" w14:textId="205000E8">
      <w:pPr>
        <w:pStyle w:val="ListParagraph"/>
        <w:numPr>
          <w:ilvl w:val="0"/>
          <w:numId w:val="3"/>
        </w:numPr>
        <w:spacing w:before="240" w:after="0" w:line="240" w:lineRule="auto"/>
        <w:jc w:val="both"/>
        <w:rPr>
          <w:rFonts w:ascii="Aptos" w:hAnsi="Aptos" w:eastAsia="Aptos" w:cs="Aptos"/>
          <w:color w:val="000000" w:themeColor="text1"/>
          <w:lang w:val="en-GB"/>
        </w:rPr>
      </w:pPr>
      <w:r w:rsidRPr="24A37440">
        <w:rPr>
          <w:rFonts w:ascii="Aptos" w:hAnsi="Aptos" w:eastAsia="Aptos" w:cs="Aptos"/>
          <w:color w:val="000000" w:themeColor="text1"/>
          <w:lang w:val="en-GB"/>
        </w:rPr>
        <w:t>Nodes Supported: 40</w:t>
      </w:r>
    </w:p>
    <w:p w:rsidR="00615731" w:rsidP="00615731" w:rsidRDefault="0730CF4B" w14:paraId="410B8D35" w14:textId="25805608">
      <w:r w:rsidRPr="4A10F4AD">
        <w:rPr>
          <w:rFonts w:ascii="Aptos" w:hAnsi="Aptos" w:eastAsia="Aptos" w:cs="Aptos"/>
          <w:color w:val="000000" w:themeColor="text1"/>
          <w:lang w:val="en-GB"/>
        </w:rPr>
        <w:t>The below TDMA slot designs are given for PTP and MANET based waveforms.</w:t>
      </w:r>
    </w:p>
    <w:tbl>
      <w:tblPr>
        <w:tblW w:w="13056" w:type="dxa"/>
        <w:tblInd w:w="93" w:type="dxa"/>
        <w:tblLayout w:type="fixed"/>
        <w:tblCellMar>
          <w:top w:w="15" w:type="dxa"/>
          <w:bottom w:w="15" w:type="dxa"/>
        </w:tblCellMar>
        <w:tblLook w:val="04A0" w:firstRow="1" w:lastRow="0" w:firstColumn="1" w:lastColumn="0" w:noHBand="0" w:noVBand="1"/>
      </w:tblPr>
      <w:tblGrid>
        <w:gridCol w:w="724"/>
        <w:gridCol w:w="1134"/>
        <w:gridCol w:w="1134"/>
        <w:gridCol w:w="1134"/>
        <w:gridCol w:w="1134"/>
        <w:gridCol w:w="851"/>
        <w:gridCol w:w="850"/>
        <w:gridCol w:w="992"/>
        <w:gridCol w:w="993"/>
        <w:gridCol w:w="992"/>
        <w:gridCol w:w="142"/>
        <w:gridCol w:w="850"/>
        <w:gridCol w:w="1134"/>
        <w:gridCol w:w="992"/>
      </w:tblGrid>
      <w:tr w:rsidRPr="00A274EE" w:rsidR="00731F40" w:rsidTr="00731F40" w14:paraId="00879359" w14:textId="77777777">
        <w:trPr>
          <w:trHeight w:val="255"/>
        </w:trPr>
        <w:tc>
          <w:tcPr>
            <w:tcW w:w="10930" w:type="dxa"/>
            <w:gridSpan w:val="12"/>
            <w:tcBorders>
              <w:top w:val="single" w:color="auto" w:sz="4" w:space="0"/>
              <w:left w:val="single" w:color="auto" w:sz="4" w:space="0"/>
              <w:bottom w:val="single" w:color="auto" w:sz="4" w:space="0"/>
              <w:right w:val="nil"/>
            </w:tcBorders>
            <w:noWrap/>
            <w:vAlign w:val="center"/>
            <w:hideMark/>
          </w:tcPr>
          <w:p w:rsidRPr="00A274EE" w:rsidR="00A274EE" w:rsidRDefault="00A274EE" w14:paraId="68BD74CB" w14:textId="11C00F76">
            <w:pPr>
              <w:jc w:val="center"/>
              <w:rPr>
                <w:rFonts w:ascii="Arial" w:hAnsi="Arial" w:eastAsia="Times New Roman" w:cs="Arial"/>
                <w:b/>
                <w:bCs/>
                <w:kern w:val="0"/>
                <w:sz w:val="20"/>
                <w:szCs w:val="20"/>
                <w:lang w:val="en-IN" w:eastAsia="en-IN"/>
                <w14:ligatures w14:val="none"/>
              </w:rPr>
            </w:pPr>
            <w:r w:rsidRPr="00A274EE">
              <w:rPr>
                <w:rFonts w:ascii="Arial" w:hAnsi="Arial" w:eastAsia="Times New Roman" w:cs="Arial"/>
                <w:b/>
                <w:bCs/>
                <w:kern w:val="0"/>
                <w:sz w:val="20"/>
                <w:szCs w:val="20"/>
                <w:lang w:val="en-IN" w:eastAsia="en-IN"/>
                <w14:ligatures w14:val="none"/>
              </w:rPr>
              <w:t>PTP Waveform TDMA Slot</w:t>
            </w:r>
            <w:r w:rsidR="008F51C4">
              <w:rPr>
                <w:rFonts w:ascii="Arial" w:hAnsi="Arial" w:eastAsia="Times New Roman" w:cs="Arial"/>
                <w:b/>
                <w:bCs/>
                <w:kern w:val="0"/>
                <w:sz w:val="20"/>
                <w:szCs w:val="20"/>
                <w:lang w:val="en-IN" w:eastAsia="en-IN"/>
                <w14:ligatures w14:val="none"/>
              </w:rPr>
              <w:t>s</w:t>
            </w:r>
          </w:p>
        </w:tc>
        <w:tc>
          <w:tcPr>
            <w:tcW w:w="1134" w:type="dxa"/>
            <w:tcBorders>
              <w:top w:val="single" w:color="auto" w:sz="4" w:space="0"/>
              <w:left w:val="single" w:color="auto" w:sz="4" w:space="0"/>
              <w:bottom w:val="single" w:color="auto" w:sz="4" w:space="0"/>
              <w:right w:val="single" w:color="auto" w:sz="4" w:space="0"/>
            </w:tcBorders>
            <w:noWrap/>
            <w:vAlign w:val="center"/>
            <w:hideMark/>
          </w:tcPr>
          <w:p w:rsidRPr="00A274EE" w:rsidR="00A274EE" w:rsidP="00A274EE" w:rsidRDefault="00A274EE" w14:paraId="473678DF" w14:textId="77777777">
            <w:pPr>
              <w:spacing w:after="0" w:line="240" w:lineRule="auto"/>
              <w:jc w:val="center"/>
              <w:rPr>
                <w:rFonts w:ascii="Arial" w:hAnsi="Arial" w:eastAsia="Times New Roman" w:cs="Arial"/>
                <w:b/>
                <w:bCs/>
                <w:kern w:val="0"/>
                <w:sz w:val="20"/>
                <w:szCs w:val="20"/>
                <w:lang w:val="en-IN" w:eastAsia="en-IN"/>
                <w14:ligatures w14:val="none"/>
              </w:rPr>
            </w:pPr>
          </w:p>
        </w:tc>
        <w:tc>
          <w:tcPr>
            <w:tcW w:w="992" w:type="dxa"/>
            <w:tcBorders>
              <w:top w:val="single" w:color="auto" w:sz="4" w:space="0"/>
              <w:left w:val="single" w:color="auto" w:sz="4" w:space="0"/>
              <w:bottom w:val="single" w:color="auto" w:sz="4" w:space="0"/>
              <w:right w:val="single" w:color="auto" w:sz="4" w:space="0"/>
            </w:tcBorders>
            <w:noWrap/>
            <w:vAlign w:val="center"/>
            <w:hideMark/>
          </w:tcPr>
          <w:p w:rsidRPr="00A274EE" w:rsidR="00A274EE" w:rsidP="00A274EE" w:rsidRDefault="00A274EE" w14:paraId="0FC7D6C9" w14:textId="77777777">
            <w:pPr>
              <w:spacing w:after="0" w:line="240" w:lineRule="auto"/>
              <w:jc w:val="center"/>
              <w:rPr>
                <w:rFonts w:ascii="Arial" w:hAnsi="Arial" w:eastAsia="Times New Roman" w:cs="Arial"/>
                <w:b/>
                <w:bCs/>
                <w:kern w:val="0"/>
                <w:sz w:val="20"/>
                <w:szCs w:val="20"/>
                <w:lang w:val="en-IN" w:eastAsia="en-IN"/>
                <w14:ligatures w14:val="none"/>
              </w:rPr>
            </w:pPr>
          </w:p>
        </w:tc>
      </w:tr>
      <w:tr w:rsidRPr="00A274EE" w:rsidR="008F51C4" w:rsidTr="00731F40" w14:paraId="4F21E36F" w14:textId="77777777">
        <w:trPr>
          <w:trHeight w:val="255"/>
        </w:trPr>
        <w:tc>
          <w:tcPr>
            <w:tcW w:w="724" w:type="dxa"/>
            <w:vMerge w:val="restart"/>
            <w:tcBorders>
              <w:top w:val="single" w:color="auto" w:sz="4" w:space="0"/>
              <w:left w:val="single" w:color="auto" w:sz="4" w:space="0"/>
              <w:bottom w:val="nil"/>
              <w:right w:val="single" w:color="auto" w:sz="4" w:space="0"/>
            </w:tcBorders>
            <w:noWrap/>
            <w:vAlign w:val="center"/>
            <w:hideMark/>
          </w:tcPr>
          <w:p w:rsidRPr="00A274EE" w:rsidR="00A274EE" w:rsidP="00A274EE" w:rsidRDefault="00A274EE" w14:paraId="6C2C64E4" w14:textId="77777777">
            <w:pPr>
              <w:spacing w:after="0" w:line="240" w:lineRule="auto"/>
              <w:jc w:val="center"/>
              <w:rPr>
                <w:rFonts w:ascii="Arial" w:hAnsi="Arial" w:eastAsia="Times New Roman" w:cs="Arial"/>
                <w:kern w:val="0"/>
                <w:sz w:val="20"/>
                <w:szCs w:val="20"/>
                <w:lang w:val="en-IN" w:eastAsia="en-IN"/>
                <w14:ligatures w14:val="none"/>
              </w:rPr>
            </w:pPr>
          </w:p>
        </w:tc>
        <w:tc>
          <w:tcPr>
            <w:tcW w:w="10206" w:type="dxa"/>
            <w:gridSpan w:val="11"/>
            <w:tcBorders>
              <w:top w:val="single" w:color="auto" w:sz="4" w:space="0"/>
              <w:left w:val="single" w:color="auto" w:sz="4" w:space="0"/>
              <w:bottom w:val="single" w:color="auto" w:sz="4" w:space="0"/>
              <w:right w:val="nil"/>
            </w:tcBorders>
            <w:shd w:val="clear" w:color="969696" w:fill="81D41A"/>
            <w:noWrap/>
            <w:vAlign w:val="center"/>
            <w:hideMark/>
          </w:tcPr>
          <w:p w:rsidRPr="00A274EE" w:rsidR="00A274EE" w:rsidP="00A274EE" w:rsidRDefault="00A274EE" w14:paraId="7E277B6E" w14:textId="77777777">
            <w:pPr>
              <w:spacing w:after="0" w:line="240" w:lineRule="auto"/>
              <w:jc w:val="center"/>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100ms</w:t>
            </w:r>
          </w:p>
        </w:tc>
        <w:tc>
          <w:tcPr>
            <w:tcW w:w="2126" w:type="dxa"/>
            <w:gridSpan w:val="2"/>
            <w:vMerge w:val="restart"/>
            <w:tcBorders>
              <w:top w:val="single" w:color="auto" w:sz="4" w:space="0"/>
              <w:left w:val="single" w:color="auto" w:sz="4" w:space="0"/>
              <w:bottom w:val="nil"/>
              <w:right w:val="nil"/>
            </w:tcBorders>
            <w:noWrap/>
            <w:vAlign w:val="center"/>
            <w:hideMark/>
          </w:tcPr>
          <w:p w:rsidRPr="00A274EE" w:rsidR="00A274EE" w:rsidP="00A274EE" w:rsidRDefault="00A274EE" w14:paraId="4BB73966" w14:textId="77777777">
            <w:pPr>
              <w:spacing w:after="0" w:line="240" w:lineRule="auto"/>
              <w:jc w:val="center"/>
              <w:rPr>
                <w:rFonts w:ascii="Arial" w:hAnsi="Arial" w:eastAsia="Times New Roman" w:cs="Arial"/>
                <w:kern w:val="0"/>
                <w:sz w:val="20"/>
                <w:szCs w:val="20"/>
                <w:lang w:val="en-IN" w:eastAsia="en-IN"/>
                <w14:ligatures w14:val="none"/>
              </w:rPr>
            </w:pPr>
          </w:p>
        </w:tc>
      </w:tr>
      <w:tr w:rsidRPr="00A274EE" w:rsidR="00731F40" w:rsidTr="00731F40" w14:paraId="432A3D1E" w14:textId="77777777">
        <w:trPr>
          <w:trHeight w:val="255"/>
        </w:trPr>
        <w:tc>
          <w:tcPr>
            <w:tcW w:w="72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621EE9F2" w14:textId="77777777">
            <w:pPr>
              <w:spacing w:after="0" w:line="240" w:lineRule="auto"/>
              <w:rPr>
                <w:rFonts w:ascii="Arial" w:hAnsi="Arial" w:eastAsia="Times New Roman" w:cs="Arial"/>
                <w:kern w:val="0"/>
                <w:sz w:val="20"/>
                <w:szCs w:val="20"/>
                <w:lang w:val="en-IN" w:eastAsia="en-IN"/>
                <w14:ligatures w14:val="none"/>
              </w:rPr>
            </w:pP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8F51C4" w14:paraId="5701D3D6" w14:textId="2E90E826">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10ms (S</w:t>
            </w:r>
            <w:r w:rsidRPr="00A274EE" w:rsidR="00A274EE">
              <w:rPr>
                <w:rFonts w:ascii="Arial" w:hAnsi="Arial" w:eastAsia="Times New Roman" w:cs="Arial"/>
                <w:kern w:val="0"/>
                <w:sz w:val="20"/>
                <w:szCs w:val="20"/>
                <w:lang w:val="en-IN" w:eastAsia="en-IN"/>
                <w14:ligatures w14:val="none"/>
              </w:rPr>
              <w:t>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8F51C4" w14:paraId="7C289A4C" w14:textId="01E77DBC">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10ms (S</w:t>
            </w:r>
            <w:r w:rsidRPr="00A274EE" w:rsidR="00A274EE">
              <w:rPr>
                <w:rFonts w:ascii="Arial" w:hAnsi="Arial" w:eastAsia="Times New Roman" w:cs="Arial"/>
                <w:kern w:val="0"/>
                <w:sz w:val="20"/>
                <w:szCs w:val="20"/>
                <w:lang w:val="en-IN" w:eastAsia="en-IN"/>
                <w14:ligatures w14:val="none"/>
              </w:rPr>
              <w:t>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CB4427B" w14:textId="43263882">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sidR="00731F40">
              <w:rPr>
                <w:rFonts w:ascii="Arial" w:hAnsi="Arial" w:eastAsia="Times New Roman" w:cs="Arial"/>
                <w:kern w:val="0"/>
                <w:sz w:val="20"/>
                <w:szCs w:val="20"/>
                <w:lang w:val="en-IN" w:eastAsia="en-IN"/>
                <w14:ligatures w14:val="none"/>
              </w:rPr>
              <w:t xml:space="preserve"> (S3)</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A673FAC" w14:textId="7C07089A">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sidR="00731F40">
              <w:rPr>
                <w:rFonts w:ascii="Arial" w:hAnsi="Arial" w:eastAsia="Times New Roman" w:cs="Arial"/>
                <w:kern w:val="0"/>
                <w:sz w:val="20"/>
                <w:szCs w:val="20"/>
                <w:lang w:val="en-IN" w:eastAsia="en-IN"/>
                <w14:ligatures w14:val="none"/>
              </w:rPr>
              <w:t xml:space="preserve"> (S4)</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1602A545" w14:textId="0D10D69B">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sidR="00731F40">
              <w:rPr>
                <w:rFonts w:ascii="Arial" w:hAnsi="Arial" w:eastAsia="Times New Roman" w:cs="Arial"/>
                <w:kern w:val="0"/>
                <w:sz w:val="20"/>
                <w:szCs w:val="20"/>
                <w:lang w:val="en-IN" w:eastAsia="en-IN"/>
                <w14:ligatures w14:val="none"/>
              </w:rPr>
              <w:t xml:space="preserve"> (S5)</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7E8AFE3C" w14:textId="3883A10A">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sidR="00731F40">
              <w:rPr>
                <w:rFonts w:ascii="Arial" w:hAnsi="Arial" w:eastAsia="Times New Roman" w:cs="Arial"/>
                <w:kern w:val="0"/>
                <w:sz w:val="20"/>
                <w:szCs w:val="20"/>
                <w:lang w:val="en-IN" w:eastAsia="en-IN"/>
                <w14:ligatures w14:val="none"/>
              </w:rPr>
              <w:t xml:space="preserve"> (S6)</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5485083" w14:textId="1E20A730">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sidR="00731F40">
              <w:rPr>
                <w:rFonts w:ascii="Arial" w:hAnsi="Arial" w:eastAsia="Times New Roman" w:cs="Arial"/>
                <w:kern w:val="0"/>
                <w:sz w:val="20"/>
                <w:szCs w:val="20"/>
                <w:lang w:val="en-IN" w:eastAsia="en-IN"/>
                <w14:ligatures w14:val="none"/>
              </w:rPr>
              <w:t xml:space="preserve"> (S7)</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245903A" w14:textId="6390D688">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sidR="00731F40">
              <w:rPr>
                <w:rFonts w:ascii="Arial" w:hAnsi="Arial" w:eastAsia="Times New Roman" w:cs="Arial"/>
                <w:kern w:val="0"/>
                <w:sz w:val="20"/>
                <w:szCs w:val="20"/>
                <w:lang w:val="en-IN" w:eastAsia="en-IN"/>
                <w14:ligatures w14:val="none"/>
              </w:rPr>
              <w:t xml:space="preserve"> (S8)</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1BAC45B" w14:textId="7F8DF4ED">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sidR="00731F40">
              <w:rPr>
                <w:rFonts w:ascii="Arial" w:hAnsi="Arial" w:eastAsia="Times New Roman" w:cs="Arial"/>
                <w:kern w:val="0"/>
                <w:sz w:val="20"/>
                <w:szCs w:val="20"/>
                <w:lang w:val="en-IN" w:eastAsia="en-IN"/>
                <w14:ligatures w14:val="none"/>
              </w:rPr>
              <w:t xml:space="preserve"> (S9)</w:t>
            </w:r>
          </w:p>
        </w:tc>
        <w:tc>
          <w:tcPr>
            <w:tcW w:w="992"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A274EE" w:rsidP="008F51C4" w:rsidRDefault="00A274EE" w14:paraId="650BB53E" w14:textId="4623EFB9">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 (S10)</w:t>
            </w:r>
          </w:p>
        </w:tc>
        <w:tc>
          <w:tcPr>
            <w:tcW w:w="2126" w:type="dxa"/>
            <w:gridSpan w:val="2"/>
            <w:vMerge/>
            <w:tcBorders>
              <w:top w:val="single" w:color="auto" w:sz="4" w:space="0"/>
              <w:left w:val="single" w:color="auto" w:sz="4" w:space="0"/>
              <w:bottom w:val="single" w:color="auto" w:sz="4" w:space="0"/>
              <w:right w:val="single" w:color="auto" w:sz="4" w:space="0"/>
            </w:tcBorders>
            <w:vAlign w:val="center"/>
            <w:hideMark/>
          </w:tcPr>
          <w:p w:rsidRPr="00A274EE" w:rsidR="00A274EE" w:rsidP="00A274EE" w:rsidRDefault="00A274EE" w14:paraId="0D34F1BB"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09CDB311"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8F51C4" w14:paraId="46778BDA" w14:textId="403BCCFB">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sidR="00A274EE">
              <w:rPr>
                <w:rFonts w:ascii="Arial" w:hAnsi="Arial" w:eastAsia="Times New Roman" w:cs="Arial"/>
                <w:kern w:val="0"/>
                <w:sz w:val="20"/>
                <w:szCs w:val="20"/>
                <w:lang w:val="en-IN" w:eastAsia="en-IN"/>
                <w14:ligatures w14:val="none"/>
              </w:rPr>
              <w:t>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733D0FDF" w14:textId="61406C6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r w:rsidR="007515CB">
              <w:rPr>
                <w:rFonts w:ascii="Arial" w:hAnsi="Arial" w:eastAsia="Times New Roman" w:cs="Arial"/>
                <w:kern w:val="0"/>
                <w:sz w:val="20"/>
                <w:szCs w:val="20"/>
                <w:lang w:val="en-IN" w:eastAsia="en-IN"/>
                <w14:ligatures w14:val="none"/>
              </w:rPr>
              <w:t>-G1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0896CA83" w14:textId="09F1FFF3">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Voice-G2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1BE3B7AB" w14:textId="537226B1">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0A09D7D1" w14:textId="6216E164">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6A92559"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120A988F"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B8B5587"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B5D02FE"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A48BA2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NC1</w:t>
            </w:r>
          </w:p>
        </w:tc>
        <w:tc>
          <w:tcPr>
            <w:tcW w:w="992"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0319D84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w:t>
            </w:r>
          </w:p>
        </w:tc>
        <w:tc>
          <w:tcPr>
            <w:tcW w:w="1134" w:type="dxa"/>
            <w:vMerge w:val="restart"/>
            <w:tcBorders>
              <w:top w:val="single" w:color="auto" w:sz="4" w:space="0"/>
              <w:left w:val="single" w:color="auto" w:sz="4" w:space="0"/>
              <w:bottom w:val="nil"/>
              <w:right w:val="single" w:color="auto" w:sz="4" w:space="0"/>
            </w:tcBorders>
            <w:shd w:val="clear" w:color="0066CC" w:fill="2C7FF4"/>
            <w:vAlign w:val="center"/>
            <w:hideMark/>
          </w:tcPr>
          <w:p w:rsidRPr="00A274EE" w:rsidR="00A274EE" w:rsidP="00731F40" w:rsidRDefault="00731F40" w14:paraId="118A4C5F" w14:textId="28E3CB32">
            <w:pPr>
              <w:spacing w:after="0" w:line="240" w:lineRule="auto"/>
              <w:jc w:val="center"/>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C-</w:t>
            </w:r>
            <w:r w:rsidRPr="00A274EE" w:rsidR="00A274EE">
              <w:rPr>
                <w:rFonts w:ascii="Arial" w:hAnsi="Arial" w:eastAsia="Times New Roman" w:cs="Arial"/>
                <w:kern w:val="0"/>
                <w:sz w:val="20"/>
                <w:szCs w:val="20"/>
                <w:lang w:val="en-IN" w:eastAsia="en-IN"/>
                <w14:ligatures w14:val="none"/>
              </w:rPr>
              <w:t>1</w:t>
            </w:r>
            <w:r w:rsidRPr="00A274EE" w:rsidR="00A274EE">
              <w:rPr>
                <w:rFonts w:ascii="Arial" w:hAnsi="Arial" w:eastAsia="Times New Roman" w:cs="Arial"/>
                <w:kern w:val="0"/>
                <w:sz w:val="20"/>
                <w:szCs w:val="20"/>
                <w:lang w:val="en-IN" w:eastAsia="en-IN"/>
                <w14:ligatures w14:val="none"/>
              </w:rPr>
              <w:br/>
            </w:r>
            <w:r w:rsidRPr="00A274EE" w:rsidR="00A274EE">
              <w:rPr>
                <w:rFonts w:ascii="Arial" w:hAnsi="Arial" w:eastAsia="Times New Roman" w:cs="Arial"/>
                <w:kern w:val="0"/>
                <w:sz w:val="20"/>
                <w:szCs w:val="20"/>
                <w:lang w:val="en-IN" w:eastAsia="en-IN"/>
                <w14:ligatures w14:val="none"/>
              </w:rPr>
              <w:t>1s</w:t>
            </w:r>
          </w:p>
        </w:tc>
        <w:tc>
          <w:tcPr>
            <w:tcW w:w="992" w:type="dxa"/>
            <w:vMerge w:val="restart"/>
            <w:tcBorders>
              <w:top w:val="single" w:color="auto" w:sz="4" w:space="0"/>
              <w:left w:val="single" w:color="auto" w:sz="4" w:space="0"/>
              <w:bottom w:val="nil"/>
              <w:right w:val="single" w:color="auto" w:sz="4" w:space="0"/>
            </w:tcBorders>
            <w:shd w:val="clear" w:color="FF8080" w:fill="FF972F"/>
            <w:vAlign w:val="center"/>
            <w:hideMark/>
          </w:tcPr>
          <w:p w:rsidRPr="00A274EE" w:rsidR="00A274EE" w:rsidP="00A274EE" w:rsidRDefault="00731F40" w14:paraId="01A09DAD" w14:textId="317C1B48">
            <w:pPr>
              <w:spacing w:after="0" w:line="240" w:lineRule="auto"/>
              <w:jc w:val="center"/>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SF</w:t>
            </w:r>
            <w:r w:rsidRPr="00A274EE" w:rsidR="00A274EE">
              <w:rPr>
                <w:rFonts w:ascii="Arial" w:hAnsi="Arial" w:eastAsia="Times New Roman" w:cs="Arial"/>
                <w:kern w:val="0"/>
                <w:sz w:val="20"/>
                <w:szCs w:val="20"/>
                <w:lang w:val="en-IN" w:eastAsia="en-IN"/>
                <w14:ligatures w14:val="none"/>
              </w:rPr>
              <w:br/>
            </w:r>
            <w:r w:rsidRPr="00A274EE" w:rsidR="00A274EE">
              <w:rPr>
                <w:rFonts w:ascii="Arial" w:hAnsi="Arial" w:eastAsia="Times New Roman" w:cs="Arial"/>
                <w:kern w:val="0"/>
                <w:sz w:val="20"/>
                <w:szCs w:val="20"/>
                <w:lang w:val="en-IN" w:eastAsia="en-IN"/>
                <w14:ligatures w14:val="none"/>
              </w:rPr>
              <w:t>2s</w:t>
            </w:r>
          </w:p>
        </w:tc>
      </w:tr>
      <w:tr w:rsidRPr="00A274EE" w:rsidR="00731F40" w:rsidTr="00731F40" w14:paraId="1A62B4E1"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8F51C4" w14:paraId="335B5604" w14:textId="2B4D9E29">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sidR="00A274EE">
              <w:rPr>
                <w:rFonts w:ascii="Arial" w:hAnsi="Arial" w:eastAsia="Times New Roman" w:cs="Arial"/>
                <w:kern w:val="0"/>
                <w:sz w:val="20"/>
                <w:szCs w:val="20"/>
                <w:lang w:val="en-IN" w:eastAsia="en-IN"/>
                <w14:ligatures w14:val="none"/>
              </w:rPr>
              <w:t>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51FF9754" w14:textId="7F8BA4A6">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r w:rsidR="007515CB">
              <w:rPr>
                <w:rFonts w:ascii="Arial" w:hAnsi="Arial" w:eastAsia="Times New Roman" w:cs="Arial"/>
                <w:kern w:val="0"/>
                <w:sz w:val="20"/>
                <w:szCs w:val="20"/>
                <w:lang w:val="en-IN" w:eastAsia="en-IN"/>
                <w14:ligatures w14:val="none"/>
              </w:rPr>
              <w:t>-G1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555D58BA" w14:textId="02A45000">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Voice-G2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7921CC9B" w14:textId="423D5B0D">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20B34BE0" w14:textId="745D2D38">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197283B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59335420"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12F314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A817E7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44DCFAF0"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NC3</w:t>
            </w:r>
          </w:p>
        </w:tc>
        <w:tc>
          <w:tcPr>
            <w:tcW w:w="992"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C93980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NC4</w:t>
            </w: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753B8839"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07E5EA85"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28E28490" w14:textId="77777777">
        <w:trPr>
          <w:trHeight w:val="255"/>
        </w:trPr>
        <w:tc>
          <w:tcPr>
            <w:tcW w:w="10930" w:type="dxa"/>
            <w:gridSpan w:val="12"/>
            <w:vMerge w:val="restart"/>
            <w:tcBorders>
              <w:top w:val="single" w:color="auto" w:sz="4" w:space="0"/>
              <w:left w:val="single" w:color="auto" w:sz="4" w:space="0"/>
              <w:bottom w:val="nil"/>
              <w:right w:val="nil"/>
            </w:tcBorders>
            <w:vAlign w:val="center"/>
            <w:hideMark/>
          </w:tcPr>
          <w:p w:rsidRPr="00A274EE" w:rsidR="00A274EE" w:rsidP="00A274EE" w:rsidRDefault="00A274EE" w14:paraId="57C1D6EE" w14:textId="77777777">
            <w:pPr>
              <w:spacing w:after="0" w:line="240" w:lineRule="auto"/>
              <w:jc w:val="center"/>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w:t>
            </w: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425F5555"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5E5974CB"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7996B8FE" w14:textId="77777777">
        <w:trPr>
          <w:trHeight w:val="255"/>
        </w:trPr>
        <w:tc>
          <w:tcPr>
            <w:tcW w:w="10930" w:type="dxa"/>
            <w:gridSpan w:val="12"/>
            <w:vMerge/>
            <w:tcBorders>
              <w:top w:val="single" w:color="auto" w:sz="4" w:space="0"/>
              <w:left w:val="single" w:color="auto" w:sz="4" w:space="0"/>
              <w:bottom w:val="nil"/>
              <w:right w:val="nil"/>
            </w:tcBorders>
            <w:vAlign w:val="center"/>
            <w:hideMark/>
          </w:tcPr>
          <w:p w:rsidRPr="00A274EE" w:rsidR="00A274EE" w:rsidP="00A274EE" w:rsidRDefault="00A274EE" w14:paraId="1504429C" w14:textId="77777777">
            <w:pPr>
              <w:spacing w:after="0" w:line="240" w:lineRule="auto"/>
              <w:rPr>
                <w:rFonts w:ascii="Arial" w:hAnsi="Arial" w:eastAsia="Times New Roman" w:cs="Arial"/>
                <w:kern w:val="0"/>
                <w:sz w:val="20"/>
                <w:szCs w:val="20"/>
                <w:lang w:val="en-IN" w:eastAsia="en-IN"/>
                <w14:ligatures w14:val="none"/>
              </w:rPr>
            </w:pP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5F7C1A49"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37094487"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2BDBB6C3" w14:textId="77777777">
        <w:trPr>
          <w:trHeight w:val="255"/>
        </w:trPr>
        <w:tc>
          <w:tcPr>
            <w:tcW w:w="10930" w:type="dxa"/>
            <w:gridSpan w:val="12"/>
            <w:vMerge/>
            <w:tcBorders>
              <w:top w:val="single" w:color="auto" w:sz="4" w:space="0"/>
              <w:left w:val="single" w:color="auto" w:sz="4" w:space="0"/>
              <w:bottom w:val="nil"/>
              <w:right w:val="nil"/>
            </w:tcBorders>
            <w:vAlign w:val="center"/>
            <w:hideMark/>
          </w:tcPr>
          <w:p w:rsidRPr="00A274EE" w:rsidR="00A274EE" w:rsidP="00A274EE" w:rsidRDefault="00A274EE" w14:paraId="2643F331" w14:textId="77777777">
            <w:pPr>
              <w:spacing w:after="0" w:line="240" w:lineRule="auto"/>
              <w:rPr>
                <w:rFonts w:ascii="Arial" w:hAnsi="Arial" w:eastAsia="Times New Roman" w:cs="Arial"/>
                <w:kern w:val="0"/>
                <w:sz w:val="20"/>
                <w:szCs w:val="20"/>
                <w:lang w:val="en-IN" w:eastAsia="en-IN"/>
                <w14:ligatures w14:val="none"/>
              </w:rPr>
            </w:pP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17D56FA7"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72290CC4"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3C457401"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8F51C4" w14:paraId="26FF1E8C" w14:textId="0DD245A9">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sidR="00A274EE">
              <w:rPr>
                <w:rFonts w:ascii="Arial" w:hAnsi="Arial" w:eastAsia="Times New Roman" w:cs="Arial"/>
                <w:kern w:val="0"/>
                <w:sz w:val="20"/>
                <w:szCs w:val="20"/>
                <w:lang w:val="en-IN" w:eastAsia="en-IN"/>
                <w14:ligatures w14:val="none"/>
              </w:rPr>
              <w:t>10</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443B42F" w14:textId="3EEA9D1C">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r w:rsidR="007515CB">
              <w:rPr>
                <w:rFonts w:ascii="Arial" w:hAnsi="Arial" w:eastAsia="Times New Roman" w:cs="Arial"/>
                <w:kern w:val="0"/>
                <w:sz w:val="20"/>
                <w:szCs w:val="20"/>
                <w:lang w:val="en-IN" w:eastAsia="en-IN"/>
                <w14:ligatures w14:val="none"/>
              </w:rPr>
              <w:t>-G1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546421F3" w14:textId="5F99D672">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Voice-G2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20774DEE" w14:textId="450BF118">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1BF57775" w14:textId="1D6F6A26">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2F48EBC"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B1483DB"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0D13664B"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C47F6EE"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1134"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FD8DE5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NC19</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DD61C80"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NC20</w:t>
            </w: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0A102821"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28E0345C"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0B684355"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8F51C4" w14:paraId="4F80283F" w14:textId="4218A739">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sidR="00A274EE">
              <w:rPr>
                <w:rFonts w:ascii="Arial" w:hAnsi="Arial" w:eastAsia="Times New Roman" w:cs="Arial"/>
                <w:kern w:val="0"/>
                <w:sz w:val="20"/>
                <w:szCs w:val="20"/>
                <w:lang w:val="en-IN" w:eastAsia="en-IN"/>
                <w14:ligatures w14:val="none"/>
              </w:rPr>
              <w:t>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0294E995" w14:textId="2AF22C48">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r w:rsidR="007515CB">
              <w:rPr>
                <w:rFonts w:ascii="Arial" w:hAnsi="Arial" w:eastAsia="Times New Roman" w:cs="Arial"/>
                <w:kern w:val="0"/>
                <w:sz w:val="20"/>
                <w:szCs w:val="20"/>
                <w:lang w:val="en-IN" w:eastAsia="en-IN"/>
                <w14:ligatures w14:val="none"/>
              </w:rPr>
              <w:t>-G1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25D1B3CD" w14:textId="2B1E8D05">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Voice-G2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78EB7B90" w14:textId="7EA1B3B8">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7CF04E14" w14:textId="661DEDC6">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9F03E6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0096562D"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274B9A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7302926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1134"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44B69BB8"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NC21</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C80C979"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NC22</w:t>
            </w:r>
          </w:p>
        </w:tc>
        <w:tc>
          <w:tcPr>
            <w:tcW w:w="1134" w:type="dxa"/>
            <w:vMerge w:val="restart"/>
            <w:tcBorders>
              <w:top w:val="single" w:color="auto" w:sz="4" w:space="0"/>
              <w:left w:val="single" w:color="auto" w:sz="4" w:space="0"/>
              <w:bottom w:val="nil"/>
              <w:right w:val="single" w:color="auto" w:sz="4" w:space="0"/>
            </w:tcBorders>
            <w:shd w:val="clear" w:color="0066CC" w:fill="2C7FF4"/>
            <w:vAlign w:val="center"/>
            <w:hideMark/>
          </w:tcPr>
          <w:p w:rsidRPr="00A274EE" w:rsidR="00A274EE" w:rsidP="00A274EE" w:rsidRDefault="00731F40" w14:paraId="63BDE273" w14:textId="14A08759">
            <w:pPr>
              <w:spacing w:after="0" w:line="240" w:lineRule="auto"/>
              <w:jc w:val="center"/>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C-</w:t>
            </w:r>
            <w:r w:rsidRPr="00A274EE" w:rsidR="00A274EE">
              <w:rPr>
                <w:rFonts w:ascii="Arial" w:hAnsi="Arial" w:eastAsia="Times New Roman" w:cs="Arial"/>
                <w:kern w:val="0"/>
                <w:sz w:val="20"/>
                <w:szCs w:val="20"/>
                <w:lang w:val="en-IN" w:eastAsia="en-IN"/>
                <w14:ligatures w14:val="none"/>
              </w:rPr>
              <w:t>2</w:t>
            </w:r>
            <w:r w:rsidRPr="00A274EE" w:rsidR="00A274EE">
              <w:rPr>
                <w:rFonts w:ascii="Arial" w:hAnsi="Arial" w:eastAsia="Times New Roman" w:cs="Arial"/>
                <w:kern w:val="0"/>
                <w:sz w:val="20"/>
                <w:szCs w:val="20"/>
                <w:lang w:val="en-IN" w:eastAsia="en-IN"/>
                <w14:ligatures w14:val="none"/>
              </w:rPr>
              <w:br/>
            </w:r>
            <w:r w:rsidRPr="00A274EE" w:rsidR="00A274EE">
              <w:rPr>
                <w:rFonts w:ascii="Arial" w:hAnsi="Arial" w:eastAsia="Times New Roman" w:cs="Arial"/>
                <w:kern w:val="0"/>
                <w:sz w:val="20"/>
                <w:szCs w:val="20"/>
                <w:lang w:val="en-IN" w:eastAsia="en-IN"/>
                <w14:ligatures w14:val="none"/>
              </w:rPr>
              <w:t>1s</w:t>
            </w: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06A53829"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153F640C"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8F51C4" w14:paraId="39EBBD77" w14:textId="38AB84A0">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sidR="00A274EE">
              <w:rPr>
                <w:rFonts w:ascii="Arial" w:hAnsi="Arial" w:eastAsia="Times New Roman" w:cs="Arial"/>
                <w:kern w:val="0"/>
                <w:sz w:val="20"/>
                <w:szCs w:val="20"/>
                <w:lang w:val="en-IN" w:eastAsia="en-IN"/>
                <w14:ligatures w14:val="none"/>
              </w:rPr>
              <w:t>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3D050CE" w14:textId="5044B771">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r w:rsidR="007515CB">
              <w:rPr>
                <w:rFonts w:ascii="Arial" w:hAnsi="Arial" w:eastAsia="Times New Roman" w:cs="Arial"/>
                <w:kern w:val="0"/>
                <w:sz w:val="20"/>
                <w:szCs w:val="20"/>
                <w:lang w:val="en-IN" w:eastAsia="en-IN"/>
                <w14:ligatures w14:val="none"/>
              </w:rPr>
              <w:t>-G1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09B8A8C2" w14:textId="3EA5A15B">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Voice-G2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0C2EDD9E" w14:textId="79A59EDB">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7CF8A048" w14:textId="1D2B02E6">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GU</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929D899"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05675BE6"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93D32C3"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BD1431F"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1134"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5608E5C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NC23</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2E633A17"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NC24</w:t>
            </w: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2FB84C70"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4C59347C"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7720F685" w14:textId="77777777">
        <w:trPr>
          <w:trHeight w:val="255"/>
        </w:trPr>
        <w:tc>
          <w:tcPr>
            <w:tcW w:w="10930" w:type="dxa"/>
            <w:gridSpan w:val="12"/>
            <w:vMerge w:val="restart"/>
            <w:tcBorders>
              <w:top w:val="single" w:color="auto" w:sz="4" w:space="0"/>
              <w:left w:val="single" w:color="auto" w:sz="4" w:space="0"/>
              <w:bottom w:val="nil"/>
              <w:right w:val="nil"/>
            </w:tcBorders>
            <w:vAlign w:val="center"/>
            <w:hideMark/>
          </w:tcPr>
          <w:p w:rsidRPr="00A274EE" w:rsidR="00A274EE" w:rsidP="00A274EE" w:rsidRDefault="00A274EE" w14:paraId="3BEDE286" w14:textId="77777777">
            <w:pPr>
              <w:spacing w:after="0" w:line="240" w:lineRule="auto"/>
              <w:jc w:val="center"/>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w:t>
            </w: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3017F111"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2187F078"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401866C8" w14:textId="77777777">
        <w:trPr>
          <w:trHeight w:val="255"/>
        </w:trPr>
        <w:tc>
          <w:tcPr>
            <w:tcW w:w="10930" w:type="dxa"/>
            <w:gridSpan w:val="12"/>
            <w:vMerge/>
            <w:tcBorders>
              <w:top w:val="single" w:color="auto" w:sz="4" w:space="0"/>
              <w:left w:val="single" w:color="auto" w:sz="4" w:space="0"/>
              <w:bottom w:val="nil"/>
              <w:right w:val="nil"/>
            </w:tcBorders>
            <w:vAlign w:val="center"/>
            <w:hideMark/>
          </w:tcPr>
          <w:p w:rsidRPr="00A274EE" w:rsidR="00A274EE" w:rsidP="00A274EE" w:rsidRDefault="00A274EE" w14:paraId="469E3EBB" w14:textId="77777777">
            <w:pPr>
              <w:spacing w:after="0" w:line="240" w:lineRule="auto"/>
              <w:rPr>
                <w:rFonts w:ascii="Arial" w:hAnsi="Arial" w:eastAsia="Times New Roman" w:cs="Arial"/>
                <w:kern w:val="0"/>
                <w:sz w:val="20"/>
                <w:szCs w:val="20"/>
                <w:lang w:val="en-IN" w:eastAsia="en-IN"/>
                <w14:ligatures w14:val="none"/>
              </w:rPr>
            </w:pP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3FD973DC"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143E964B"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15DA0CA0" w14:textId="77777777">
        <w:trPr>
          <w:trHeight w:val="255"/>
        </w:trPr>
        <w:tc>
          <w:tcPr>
            <w:tcW w:w="10930" w:type="dxa"/>
            <w:gridSpan w:val="12"/>
            <w:vMerge/>
            <w:tcBorders>
              <w:top w:val="single" w:color="auto" w:sz="4" w:space="0"/>
              <w:left w:val="single" w:color="auto" w:sz="4" w:space="0"/>
              <w:bottom w:val="nil"/>
              <w:right w:val="nil"/>
            </w:tcBorders>
            <w:vAlign w:val="center"/>
            <w:hideMark/>
          </w:tcPr>
          <w:p w:rsidRPr="00A274EE" w:rsidR="00A274EE" w:rsidP="00A274EE" w:rsidRDefault="00A274EE" w14:paraId="032BCE97" w14:textId="77777777">
            <w:pPr>
              <w:spacing w:after="0" w:line="240" w:lineRule="auto"/>
              <w:rPr>
                <w:rFonts w:ascii="Arial" w:hAnsi="Arial" w:eastAsia="Times New Roman" w:cs="Arial"/>
                <w:kern w:val="0"/>
                <w:sz w:val="20"/>
                <w:szCs w:val="20"/>
                <w:lang w:val="en-IN" w:eastAsia="en-IN"/>
                <w14:ligatures w14:val="none"/>
              </w:rPr>
            </w:pP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42A138B8"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3E09B7B9" w14:textId="77777777">
            <w:pPr>
              <w:spacing w:after="0" w:line="240" w:lineRule="auto"/>
              <w:rPr>
                <w:rFonts w:ascii="Arial" w:hAnsi="Arial" w:eastAsia="Times New Roman" w:cs="Arial"/>
                <w:kern w:val="0"/>
                <w:sz w:val="20"/>
                <w:szCs w:val="20"/>
                <w:lang w:val="en-IN" w:eastAsia="en-IN"/>
                <w14:ligatures w14:val="none"/>
              </w:rPr>
            </w:pPr>
          </w:p>
        </w:tc>
      </w:tr>
      <w:tr w:rsidRPr="00A274EE" w:rsidR="008F51C4" w:rsidTr="00731F40" w14:paraId="4D64DEE0"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8F51C4" w14:paraId="6923167C" w14:textId="5E8E7414">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sidR="00A274EE">
              <w:rPr>
                <w:rFonts w:ascii="Arial" w:hAnsi="Arial" w:eastAsia="Times New Roman" w:cs="Arial"/>
                <w:kern w:val="0"/>
                <w:sz w:val="20"/>
                <w:szCs w:val="20"/>
                <w:lang w:val="en-IN" w:eastAsia="en-IN"/>
                <w14:ligatures w14:val="none"/>
              </w:rPr>
              <w:t>10</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02229461" w14:textId="00DF4D9B">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r w:rsidR="007515CB">
              <w:rPr>
                <w:rFonts w:ascii="Arial" w:hAnsi="Arial" w:eastAsia="Times New Roman" w:cs="Arial"/>
                <w:kern w:val="0"/>
                <w:sz w:val="20"/>
                <w:szCs w:val="20"/>
                <w:lang w:val="en-IN" w:eastAsia="en-IN"/>
                <w14:ligatures w14:val="none"/>
              </w:rPr>
              <w:t>-G1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7515CB" w14:paraId="03A2EDFC" w14:textId="450C3678">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Voice-G2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1C909E7D"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731CE5E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6AC00CE"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7FA7BE11"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61338D35"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11BD0DFD"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1134"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1CCE4D5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NC39</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A274EE" w:rsidP="00A274EE" w:rsidRDefault="00A274EE" w14:paraId="31791549"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NC40</w:t>
            </w:r>
          </w:p>
        </w:tc>
        <w:tc>
          <w:tcPr>
            <w:tcW w:w="1134"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0D326AD6"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A274EE" w:rsidP="00A274EE" w:rsidRDefault="00A274EE" w14:paraId="62395AFF" w14:textId="77777777">
            <w:pPr>
              <w:spacing w:after="0" w:line="240" w:lineRule="auto"/>
              <w:rPr>
                <w:rFonts w:ascii="Arial" w:hAnsi="Arial" w:eastAsia="Times New Roman" w:cs="Arial"/>
                <w:kern w:val="0"/>
                <w:sz w:val="20"/>
                <w:szCs w:val="20"/>
                <w:lang w:val="en-IN" w:eastAsia="en-IN"/>
                <w14:ligatures w14:val="none"/>
              </w:rPr>
            </w:pPr>
          </w:p>
        </w:tc>
      </w:tr>
    </w:tbl>
    <w:p w:rsidR="0730CF4B" w:rsidRDefault="0730CF4B" w14:paraId="5B058666" w14:textId="52707A6A"/>
    <w:p w:rsidR="00731F40" w:rsidRDefault="00731F40" w14:paraId="4994E8E2" w14:textId="0CC90A51">
      <w:r>
        <w:t>F –</w:t>
      </w:r>
      <w:r w:rsidR="00DB217B">
        <w:t xml:space="preserve"> Frame; S</w:t>
      </w:r>
      <w:r>
        <w:t xml:space="preserve"> – Slots; C – Cycle; SF – Super Frame</w:t>
      </w:r>
    </w:p>
    <w:p w:rsidR="1E9E9828" w:rsidP="4A10F4AD" w:rsidRDefault="1E9E9828" w14:paraId="17C37254" w14:textId="18B88C77">
      <w:pPr>
        <w:spacing w:after="0" w:line="240" w:lineRule="auto"/>
        <w:rPr>
          <w:rFonts w:ascii="Arial" w:hAnsi="Arial" w:eastAsia="Arial" w:cs="Arial"/>
          <w:color w:val="000000" w:themeColor="text1"/>
          <w:sz w:val="24"/>
          <w:szCs w:val="24"/>
          <w:lang w:val="en-GB"/>
        </w:rPr>
      </w:pPr>
      <w:r w:rsidRPr="4A10F4AD">
        <w:rPr>
          <w:rFonts w:eastAsiaTheme="minorEastAsia"/>
          <w:b/>
          <w:bCs/>
          <w:color w:val="000000" w:themeColor="text1"/>
          <w:lang w:val="en-GB"/>
        </w:rPr>
        <w:t>Slotting Mechanism</w:t>
      </w:r>
      <w:r>
        <w:tab/>
      </w:r>
    </w:p>
    <w:p w:rsidR="1E9E9828" w:rsidP="4A10F4AD" w:rsidRDefault="1E9E9828" w14:paraId="634F0EC1" w14:textId="7AD4872F">
      <w:pPr>
        <w:pStyle w:val="ListParagraph"/>
        <w:numPr>
          <w:ilvl w:val="0"/>
          <w:numId w:val="2"/>
        </w:numPr>
        <w:spacing w:after="240" w:line="240" w:lineRule="auto"/>
        <w:jc w:val="both"/>
        <w:rPr>
          <w:rFonts w:ascii="Aptos" w:hAnsi="Aptos" w:eastAsia="Aptos" w:cs="Aptos"/>
          <w:color w:val="000000" w:themeColor="text1"/>
          <w:lang w:val="en-GB"/>
        </w:rPr>
      </w:pPr>
      <w:r w:rsidRPr="4A10F4AD">
        <w:rPr>
          <w:rFonts w:ascii="Aptos" w:hAnsi="Aptos" w:eastAsia="Aptos" w:cs="Aptos"/>
          <w:color w:val="000000" w:themeColor="text1"/>
          <w:lang w:val="en-GB"/>
        </w:rPr>
        <w:t xml:space="preserve">When </w:t>
      </w:r>
      <w:r>
        <w:tab/>
      </w:r>
      <w:r w:rsidRPr="4A10F4AD">
        <w:rPr>
          <w:rFonts w:ascii="Aptos" w:hAnsi="Aptos" w:eastAsia="Aptos" w:cs="Aptos"/>
          <w:color w:val="000000" w:themeColor="text1"/>
          <w:lang w:val="en-GB"/>
        </w:rPr>
        <w:t xml:space="preserve">PTT is pressed, </w:t>
      </w:r>
      <w:r w:rsidR="00A40B0D">
        <w:rPr>
          <w:rFonts w:ascii="Aptos" w:hAnsi="Aptos" w:eastAsia="Aptos" w:cs="Aptos"/>
          <w:color w:val="000000" w:themeColor="text1"/>
          <w:lang w:val="en-GB"/>
        </w:rPr>
        <w:t xml:space="preserve">voice packets must </w:t>
      </w:r>
      <w:r w:rsidR="00EC611A">
        <w:rPr>
          <w:rFonts w:ascii="Aptos" w:hAnsi="Aptos" w:eastAsia="Aptos" w:cs="Aptos"/>
          <w:color w:val="000000" w:themeColor="text1"/>
          <w:lang w:val="en-GB"/>
        </w:rPr>
        <w:t xml:space="preserve">be </w:t>
      </w:r>
      <w:r w:rsidR="00A40B0D">
        <w:rPr>
          <w:rFonts w:ascii="Aptos" w:hAnsi="Aptos" w:eastAsia="Aptos" w:cs="Aptos"/>
          <w:color w:val="000000" w:themeColor="text1"/>
          <w:lang w:val="en-GB"/>
        </w:rPr>
        <w:t>sent after encoding</w:t>
      </w:r>
      <w:r w:rsidR="003E3382">
        <w:rPr>
          <w:rFonts w:ascii="Aptos" w:hAnsi="Aptos" w:eastAsia="Aptos" w:cs="Aptos"/>
          <w:color w:val="000000" w:themeColor="text1"/>
          <w:lang w:val="en-GB"/>
        </w:rPr>
        <w:t xml:space="preserve"> in the voice slot</w:t>
      </w:r>
      <w:r w:rsidRPr="4A10F4AD">
        <w:rPr>
          <w:rFonts w:ascii="Aptos" w:hAnsi="Aptos" w:eastAsia="Aptos" w:cs="Aptos"/>
          <w:color w:val="000000" w:themeColor="text1"/>
          <w:lang w:val="en-GB"/>
        </w:rPr>
        <w:t>.</w:t>
      </w:r>
    </w:p>
    <w:p w:rsidR="1E9E9828" w:rsidP="4A10F4AD" w:rsidRDefault="1E9E9828" w14:paraId="75A5F94A" w14:textId="58919BCC">
      <w:pPr>
        <w:pStyle w:val="ListParagraph"/>
        <w:numPr>
          <w:ilvl w:val="0"/>
          <w:numId w:val="2"/>
        </w:numPr>
        <w:spacing w:before="240" w:after="240" w:line="240" w:lineRule="auto"/>
        <w:jc w:val="both"/>
        <w:rPr>
          <w:rFonts w:ascii="Aptos" w:hAnsi="Aptos" w:eastAsia="Aptos" w:cs="Aptos"/>
          <w:color w:val="000000" w:themeColor="text1"/>
          <w:lang w:val="en-GB"/>
        </w:rPr>
      </w:pPr>
      <w:r w:rsidRPr="4A10F4AD">
        <w:rPr>
          <w:rFonts w:ascii="Aptos" w:hAnsi="Aptos" w:eastAsia="Aptos" w:cs="Aptos"/>
          <w:color w:val="000000" w:themeColor="text1"/>
          <w:lang w:val="en-GB"/>
        </w:rPr>
        <w:t xml:space="preserve">Until the next voice slot, the audio is buffered and compressed. This </w:t>
      </w:r>
      <w:r>
        <w:tab/>
      </w:r>
      <w:r w:rsidRPr="4A10F4AD">
        <w:rPr>
          <w:rFonts w:ascii="Aptos" w:hAnsi="Aptos" w:eastAsia="Aptos" w:cs="Aptos"/>
          <w:color w:val="000000" w:themeColor="text1"/>
          <w:lang w:val="en-GB"/>
        </w:rPr>
        <w:t>compressed data is transmitted in the next Frame (2).</w:t>
      </w:r>
    </w:p>
    <w:p w:rsidR="003E3382" w:rsidP="4A10F4AD" w:rsidRDefault="003E3382" w14:paraId="3CF48A23" w14:textId="57CCD3CE">
      <w:pPr>
        <w:pStyle w:val="ListParagraph"/>
        <w:numPr>
          <w:ilvl w:val="0"/>
          <w:numId w:val="2"/>
        </w:numPr>
        <w:spacing w:before="240" w:after="240" w:line="240" w:lineRule="auto"/>
        <w:jc w:val="both"/>
        <w:rPr>
          <w:rFonts w:ascii="Aptos" w:hAnsi="Aptos" w:eastAsia="Aptos" w:cs="Aptos"/>
          <w:color w:val="000000" w:themeColor="text1"/>
          <w:lang w:val="en-GB"/>
        </w:rPr>
      </w:pPr>
      <w:r>
        <w:rPr>
          <w:rFonts w:ascii="Aptos" w:hAnsi="Aptos" w:eastAsia="Aptos" w:cs="Aptos"/>
          <w:color w:val="000000" w:themeColor="text1"/>
          <w:lang w:val="en-GB"/>
        </w:rPr>
        <w:t>Two Voice Slots are allocated so 2 Groups can simultaneously use Voice slots.</w:t>
      </w:r>
    </w:p>
    <w:p w:rsidR="1E9E9828" w:rsidP="4A10F4AD" w:rsidRDefault="003E3382" w14:paraId="7BF4E92B" w14:textId="6A52E1B9">
      <w:pPr>
        <w:pStyle w:val="ListParagraph"/>
        <w:numPr>
          <w:ilvl w:val="0"/>
          <w:numId w:val="2"/>
        </w:numPr>
        <w:spacing w:before="240" w:after="240" w:line="240" w:lineRule="auto"/>
        <w:jc w:val="both"/>
        <w:rPr>
          <w:rFonts w:ascii="Aptos" w:hAnsi="Aptos" w:eastAsia="Aptos" w:cs="Aptos"/>
          <w:color w:val="000000" w:themeColor="text1"/>
          <w:lang w:val="en-GB"/>
        </w:rPr>
      </w:pPr>
      <w:r>
        <w:rPr>
          <w:rFonts w:ascii="Aptos" w:hAnsi="Aptos" w:eastAsia="Aptos" w:cs="Aptos"/>
          <w:color w:val="000000" w:themeColor="text1"/>
          <w:lang w:val="en-GB"/>
        </w:rPr>
        <w:t>The remaining slots (3</w:t>
      </w:r>
      <w:r w:rsidRPr="4A10F4AD" w:rsidR="1E9E9828">
        <w:rPr>
          <w:rFonts w:ascii="Aptos" w:hAnsi="Aptos" w:eastAsia="Aptos" w:cs="Aptos"/>
          <w:color w:val="000000" w:themeColor="text1"/>
          <w:lang w:val="en-GB"/>
        </w:rPr>
        <w:t>-9) in a frame are used for transmitting data packets (C2/SA/SMS/File). Depending on the user requirements, we can fix n slots (</w:t>
      </w:r>
      <w:r w:rsidR="00B04F62">
        <w:rPr>
          <w:rFonts w:ascii="Aptos" w:hAnsi="Aptos" w:eastAsia="Aptos" w:cs="Aptos"/>
          <w:color w:val="000000" w:themeColor="text1"/>
          <w:lang w:val="en-GB"/>
        </w:rPr>
        <w:t>eg</w:t>
      </w:r>
      <w:r w:rsidRPr="4A10F4AD" w:rsidR="1E9E9828">
        <w:rPr>
          <w:rFonts w:ascii="Aptos" w:hAnsi="Aptos" w:eastAsia="Aptos" w:cs="Aptos"/>
          <w:color w:val="000000" w:themeColor="text1"/>
          <w:lang w:val="en-GB"/>
        </w:rPr>
        <w:t xml:space="preserve"> 4</w:t>
      </w:r>
      <w:r w:rsidR="00B04F62">
        <w:rPr>
          <w:rFonts w:ascii="Aptos" w:hAnsi="Aptos" w:eastAsia="Aptos" w:cs="Aptos"/>
          <w:color w:val="000000" w:themeColor="text1"/>
          <w:lang w:val="en-GB"/>
        </w:rPr>
        <w:t xml:space="preserve"> slots</w:t>
      </w:r>
      <w:r w:rsidRPr="4A10F4AD" w:rsidR="1E9E9828">
        <w:rPr>
          <w:rFonts w:ascii="Aptos" w:hAnsi="Aptos" w:eastAsia="Aptos" w:cs="Aptos"/>
          <w:color w:val="000000" w:themeColor="text1"/>
          <w:lang w:val="en-GB"/>
        </w:rPr>
        <w:t>) for a single type and the remaining can be contention based.</w:t>
      </w:r>
    </w:p>
    <w:p w:rsidR="1E9E9828" w:rsidP="4A10F4AD" w:rsidRDefault="1E9E9828" w14:paraId="417C060A" w14:textId="1A0DD13A">
      <w:pPr>
        <w:pStyle w:val="ListParagraph"/>
        <w:numPr>
          <w:ilvl w:val="0"/>
          <w:numId w:val="2"/>
        </w:numPr>
        <w:spacing w:before="240" w:after="240" w:line="240" w:lineRule="auto"/>
        <w:jc w:val="both"/>
        <w:rPr>
          <w:rFonts w:ascii="Aptos" w:hAnsi="Aptos" w:eastAsia="Aptos" w:cs="Aptos"/>
          <w:color w:val="000000" w:themeColor="text1"/>
          <w:lang w:val="en-GB"/>
        </w:rPr>
      </w:pPr>
      <w:r w:rsidRPr="4A10F4AD">
        <w:rPr>
          <w:rFonts w:ascii="Aptos" w:hAnsi="Aptos" w:eastAsia="Aptos" w:cs="Aptos"/>
          <w:color w:val="000000" w:themeColor="text1"/>
          <w:lang w:val="en-GB"/>
        </w:rPr>
        <w:t>The network control messages are transmitted during the NC slots based on the Node ID.</w:t>
      </w:r>
    </w:p>
    <w:p w:rsidR="1E9E9828" w:rsidP="4A10F4AD" w:rsidRDefault="1E9E9828" w14:paraId="69F9C8CB" w14:textId="48DF3735">
      <w:pPr>
        <w:spacing w:before="240" w:after="240" w:line="240" w:lineRule="auto"/>
        <w:jc w:val="both"/>
        <w:rPr>
          <w:rFonts w:ascii="Aptos" w:hAnsi="Aptos" w:eastAsia="Aptos" w:cs="Aptos"/>
          <w:color w:val="000000" w:themeColor="text1"/>
          <w:lang w:val="en-GB"/>
        </w:rPr>
      </w:pPr>
      <w:r w:rsidRPr="4A10F4AD">
        <w:rPr>
          <w:rFonts w:ascii="Aptos" w:hAnsi="Aptos" w:eastAsia="Aptos" w:cs="Aptos"/>
          <w:color w:val="000000" w:themeColor="text1"/>
          <w:lang w:val="en-GB"/>
        </w:rPr>
        <w:t xml:space="preserve">References: </w:t>
      </w:r>
    </w:p>
    <w:tbl>
      <w:tblPr>
        <w:tblW w:w="13056" w:type="dxa"/>
        <w:tblInd w:w="93" w:type="dxa"/>
        <w:tblLayout w:type="fixed"/>
        <w:tblCellMar>
          <w:top w:w="15" w:type="dxa"/>
          <w:bottom w:w="15" w:type="dxa"/>
        </w:tblCellMar>
        <w:tblLook w:val="04A0" w:firstRow="1" w:lastRow="0" w:firstColumn="1" w:lastColumn="0" w:noHBand="0" w:noVBand="1"/>
      </w:tblPr>
      <w:tblGrid>
        <w:gridCol w:w="724"/>
        <w:gridCol w:w="1134"/>
        <w:gridCol w:w="1134"/>
        <w:gridCol w:w="1134"/>
        <w:gridCol w:w="1134"/>
        <w:gridCol w:w="851"/>
        <w:gridCol w:w="850"/>
        <w:gridCol w:w="992"/>
        <w:gridCol w:w="993"/>
        <w:gridCol w:w="992"/>
        <w:gridCol w:w="142"/>
        <w:gridCol w:w="850"/>
        <w:gridCol w:w="1134"/>
        <w:gridCol w:w="992"/>
      </w:tblGrid>
      <w:tr w:rsidRPr="00A274EE" w:rsidR="007515CB" w:rsidTr="00E9001C" w14:paraId="37E63072" w14:textId="77777777">
        <w:trPr>
          <w:trHeight w:val="255"/>
        </w:trPr>
        <w:tc>
          <w:tcPr>
            <w:tcW w:w="10930" w:type="dxa"/>
            <w:gridSpan w:val="12"/>
            <w:tcBorders>
              <w:top w:val="single" w:color="auto" w:sz="4" w:space="0"/>
              <w:left w:val="single" w:color="auto" w:sz="4" w:space="0"/>
              <w:bottom w:val="single" w:color="auto" w:sz="4" w:space="0"/>
              <w:right w:val="nil"/>
            </w:tcBorders>
            <w:noWrap/>
            <w:vAlign w:val="center"/>
            <w:hideMark/>
          </w:tcPr>
          <w:p w:rsidRPr="00A274EE" w:rsidR="007515CB" w:rsidP="007515CB" w:rsidRDefault="007515CB" w14:paraId="440F9B6B" w14:textId="0F36E459">
            <w:pPr>
              <w:jc w:val="center"/>
              <w:rPr>
                <w:rFonts w:ascii="Arial" w:hAnsi="Arial" w:eastAsia="Times New Roman" w:cs="Arial"/>
                <w:b/>
                <w:bCs/>
                <w:kern w:val="0"/>
                <w:sz w:val="20"/>
                <w:szCs w:val="20"/>
                <w:lang w:val="en-IN" w:eastAsia="en-IN"/>
                <w14:ligatures w14:val="none"/>
              </w:rPr>
            </w:pPr>
            <w:r>
              <w:rPr>
                <w:rFonts w:ascii="Arial" w:hAnsi="Arial" w:eastAsia="Times New Roman" w:cs="Arial"/>
                <w:b/>
                <w:bCs/>
                <w:kern w:val="0"/>
                <w:sz w:val="20"/>
                <w:szCs w:val="20"/>
                <w:lang w:val="en-IN" w:eastAsia="en-IN"/>
                <w14:ligatures w14:val="none"/>
              </w:rPr>
              <w:t>MANET</w:t>
            </w:r>
            <w:r w:rsidRPr="00A274EE">
              <w:rPr>
                <w:rFonts w:ascii="Arial" w:hAnsi="Arial" w:eastAsia="Times New Roman" w:cs="Arial"/>
                <w:b/>
                <w:bCs/>
                <w:kern w:val="0"/>
                <w:sz w:val="20"/>
                <w:szCs w:val="20"/>
                <w:lang w:val="en-IN" w:eastAsia="en-IN"/>
                <w14:ligatures w14:val="none"/>
              </w:rPr>
              <w:t xml:space="preserve"> Waveform TDMA Slot</w:t>
            </w:r>
            <w:r>
              <w:rPr>
                <w:rFonts w:ascii="Arial" w:hAnsi="Arial" w:eastAsia="Times New Roman" w:cs="Arial"/>
                <w:b/>
                <w:bCs/>
                <w:kern w:val="0"/>
                <w:sz w:val="20"/>
                <w:szCs w:val="20"/>
                <w:lang w:val="en-IN" w:eastAsia="en-IN"/>
                <w14:ligatures w14:val="none"/>
              </w:rPr>
              <w:t>s</w:t>
            </w:r>
          </w:p>
        </w:tc>
        <w:tc>
          <w:tcPr>
            <w:tcW w:w="1134" w:type="dxa"/>
            <w:tcBorders>
              <w:top w:val="single" w:color="auto" w:sz="4" w:space="0"/>
              <w:left w:val="single" w:color="auto" w:sz="4" w:space="0"/>
              <w:bottom w:val="single" w:color="auto" w:sz="4" w:space="0"/>
              <w:right w:val="single" w:color="auto" w:sz="4" w:space="0"/>
            </w:tcBorders>
            <w:noWrap/>
            <w:vAlign w:val="center"/>
            <w:hideMark/>
          </w:tcPr>
          <w:p w:rsidRPr="00A274EE" w:rsidR="007515CB" w:rsidP="00E9001C" w:rsidRDefault="007515CB" w14:paraId="25CA31F0" w14:textId="77777777">
            <w:pPr>
              <w:spacing w:after="0" w:line="240" w:lineRule="auto"/>
              <w:jc w:val="center"/>
              <w:rPr>
                <w:rFonts w:ascii="Arial" w:hAnsi="Arial" w:eastAsia="Times New Roman" w:cs="Arial"/>
                <w:b/>
                <w:bCs/>
                <w:kern w:val="0"/>
                <w:sz w:val="20"/>
                <w:szCs w:val="20"/>
                <w:lang w:val="en-IN" w:eastAsia="en-IN"/>
                <w14:ligatures w14:val="none"/>
              </w:rPr>
            </w:pPr>
          </w:p>
        </w:tc>
        <w:tc>
          <w:tcPr>
            <w:tcW w:w="992" w:type="dxa"/>
            <w:tcBorders>
              <w:top w:val="single" w:color="auto" w:sz="4" w:space="0"/>
              <w:left w:val="single" w:color="auto" w:sz="4" w:space="0"/>
              <w:bottom w:val="single" w:color="auto" w:sz="4" w:space="0"/>
              <w:right w:val="single" w:color="auto" w:sz="4" w:space="0"/>
            </w:tcBorders>
            <w:noWrap/>
            <w:vAlign w:val="center"/>
            <w:hideMark/>
          </w:tcPr>
          <w:p w:rsidRPr="00A274EE" w:rsidR="007515CB" w:rsidP="00E9001C" w:rsidRDefault="007515CB" w14:paraId="58EA8466" w14:textId="77777777">
            <w:pPr>
              <w:spacing w:after="0" w:line="240" w:lineRule="auto"/>
              <w:jc w:val="center"/>
              <w:rPr>
                <w:rFonts w:ascii="Arial" w:hAnsi="Arial" w:eastAsia="Times New Roman" w:cs="Arial"/>
                <w:b/>
                <w:bCs/>
                <w:kern w:val="0"/>
                <w:sz w:val="20"/>
                <w:szCs w:val="20"/>
                <w:lang w:val="en-IN" w:eastAsia="en-IN"/>
                <w14:ligatures w14:val="none"/>
              </w:rPr>
            </w:pPr>
          </w:p>
        </w:tc>
      </w:tr>
      <w:tr w:rsidRPr="00A274EE" w:rsidR="007515CB" w:rsidTr="00E9001C" w14:paraId="71C2037B" w14:textId="77777777">
        <w:trPr>
          <w:trHeight w:val="255"/>
        </w:trPr>
        <w:tc>
          <w:tcPr>
            <w:tcW w:w="724" w:type="dxa"/>
            <w:vMerge w:val="restart"/>
            <w:tcBorders>
              <w:top w:val="single" w:color="auto" w:sz="4" w:space="0"/>
              <w:left w:val="single" w:color="auto" w:sz="4" w:space="0"/>
              <w:bottom w:val="nil"/>
              <w:right w:val="single" w:color="auto" w:sz="4" w:space="0"/>
            </w:tcBorders>
            <w:noWrap/>
            <w:vAlign w:val="center"/>
            <w:hideMark/>
          </w:tcPr>
          <w:p w:rsidRPr="00A274EE" w:rsidR="007515CB" w:rsidP="00E9001C" w:rsidRDefault="007515CB" w14:paraId="14DD54C4" w14:textId="77777777">
            <w:pPr>
              <w:spacing w:after="0" w:line="240" w:lineRule="auto"/>
              <w:jc w:val="center"/>
              <w:rPr>
                <w:rFonts w:ascii="Arial" w:hAnsi="Arial" w:eastAsia="Times New Roman" w:cs="Arial"/>
                <w:kern w:val="0"/>
                <w:sz w:val="20"/>
                <w:szCs w:val="20"/>
                <w:lang w:val="en-IN" w:eastAsia="en-IN"/>
                <w14:ligatures w14:val="none"/>
              </w:rPr>
            </w:pPr>
          </w:p>
        </w:tc>
        <w:tc>
          <w:tcPr>
            <w:tcW w:w="10206" w:type="dxa"/>
            <w:gridSpan w:val="11"/>
            <w:tcBorders>
              <w:top w:val="single" w:color="auto" w:sz="4" w:space="0"/>
              <w:left w:val="single" w:color="auto" w:sz="4" w:space="0"/>
              <w:bottom w:val="single" w:color="auto" w:sz="4" w:space="0"/>
              <w:right w:val="nil"/>
            </w:tcBorders>
            <w:shd w:val="clear" w:color="969696" w:fill="81D41A"/>
            <w:noWrap/>
            <w:vAlign w:val="center"/>
            <w:hideMark/>
          </w:tcPr>
          <w:p w:rsidRPr="00A274EE" w:rsidR="007515CB" w:rsidP="00E9001C" w:rsidRDefault="007515CB" w14:paraId="0A09A465" w14:textId="77777777">
            <w:pPr>
              <w:spacing w:after="0" w:line="240" w:lineRule="auto"/>
              <w:jc w:val="center"/>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100ms</w:t>
            </w:r>
          </w:p>
        </w:tc>
        <w:tc>
          <w:tcPr>
            <w:tcW w:w="2126" w:type="dxa"/>
            <w:gridSpan w:val="2"/>
            <w:vMerge w:val="restart"/>
            <w:tcBorders>
              <w:top w:val="single" w:color="auto" w:sz="4" w:space="0"/>
              <w:left w:val="single" w:color="auto" w:sz="4" w:space="0"/>
              <w:bottom w:val="nil"/>
              <w:right w:val="nil"/>
            </w:tcBorders>
            <w:noWrap/>
            <w:vAlign w:val="center"/>
            <w:hideMark/>
          </w:tcPr>
          <w:p w:rsidRPr="00A274EE" w:rsidR="007515CB" w:rsidP="00E9001C" w:rsidRDefault="007515CB" w14:paraId="2EF46B38" w14:textId="77777777">
            <w:pPr>
              <w:spacing w:after="0" w:line="240" w:lineRule="auto"/>
              <w:jc w:val="center"/>
              <w:rPr>
                <w:rFonts w:ascii="Arial" w:hAnsi="Arial" w:eastAsia="Times New Roman" w:cs="Arial"/>
                <w:kern w:val="0"/>
                <w:sz w:val="20"/>
                <w:szCs w:val="20"/>
                <w:lang w:val="en-IN" w:eastAsia="en-IN"/>
                <w14:ligatures w14:val="none"/>
              </w:rPr>
            </w:pPr>
          </w:p>
        </w:tc>
      </w:tr>
      <w:tr w:rsidRPr="00A274EE" w:rsidR="007515CB" w:rsidTr="00E9001C" w14:paraId="5EE6262C" w14:textId="77777777">
        <w:trPr>
          <w:trHeight w:val="255"/>
        </w:trPr>
        <w:tc>
          <w:tcPr>
            <w:tcW w:w="72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3B0C721B" w14:textId="77777777">
            <w:pPr>
              <w:spacing w:after="0" w:line="240" w:lineRule="auto"/>
              <w:rPr>
                <w:rFonts w:ascii="Arial" w:hAnsi="Arial" w:eastAsia="Times New Roman" w:cs="Arial"/>
                <w:kern w:val="0"/>
                <w:sz w:val="20"/>
                <w:szCs w:val="20"/>
                <w:lang w:val="en-IN" w:eastAsia="en-IN"/>
                <w14:ligatures w14:val="none"/>
              </w:rPr>
            </w:pP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782495A" w14:textId="77777777">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10ms (S</w:t>
            </w:r>
            <w:r w:rsidRPr="00A274EE">
              <w:rPr>
                <w:rFonts w:ascii="Arial" w:hAnsi="Arial" w:eastAsia="Times New Roman" w:cs="Arial"/>
                <w:kern w:val="0"/>
                <w:sz w:val="20"/>
                <w:szCs w:val="20"/>
                <w:lang w:val="en-IN" w:eastAsia="en-IN"/>
                <w14:ligatures w14:val="none"/>
              </w:rPr>
              <w:t>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C44EFD8" w14:textId="77777777">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10ms (S</w:t>
            </w:r>
            <w:r w:rsidRPr="00A274EE">
              <w:rPr>
                <w:rFonts w:ascii="Arial" w:hAnsi="Arial" w:eastAsia="Times New Roman" w:cs="Arial"/>
                <w:kern w:val="0"/>
                <w:sz w:val="20"/>
                <w:szCs w:val="20"/>
                <w:lang w:val="en-IN" w:eastAsia="en-IN"/>
                <w14:ligatures w14:val="none"/>
              </w:rPr>
              <w:t>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BB1E565"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Pr>
                <w:rFonts w:ascii="Arial" w:hAnsi="Arial" w:eastAsia="Times New Roman" w:cs="Arial"/>
                <w:kern w:val="0"/>
                <w:sz w:val="20"/>
                <w:szCs w:val="20"/>
                <w:lang w:val="en-IN" w:eastAsia="en-IN"/>
                <w14:ligatures w14:val="none"/>
              </w:rPr>
              <w:t xml:space="preserve"> (S3)</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2BA28D0"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Pr>
                <w:rFonts w:ascii="Arial" w:hAnsi="Arial" w:eastAsia="Times New Roman" w:cs="Arial"/>
                <w:kern w:val="0"/>
                <w:sz w:val="20"/>
                <w:szCs w:val="20"/>
                <w:lang w:val="en-IN" w:eastAsia="en-IN"/>
                <w14:ligatures w14:val="none"/>
              </w:rPr>
              <w:t xml:space="preserve"> (S4)</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ABC743A"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Pr>
                <w:rFonts w:ascii="Arial" w:hAnsi="Arial" w:eastAsia="Times New Roman" w:cs="Arial"/>
                <w:kern w:val="0"/>
                <w:sz w:val="20"/>
                <w:szCs w:val="20"/>
                <w:lang w:val="en-IN" w:eastAsia="en-IN"/>
                <w14:ligatures w14:val="none"/>
              </w:rPr>
              <w:t xml:space="preserve"> (S5)</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AC3A58B"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Pr>
                <w:rFonts w:ascii="Arial" w:hAnsi="Arial" w:eastAsia="Times New Roman" w:cs="Arial"/>
                <w:kern w:val="0"/>
                <w:sz w:val="20"/>
                <w:szCs w:val="20"/>
                <w:lang w:val="en-IN" w:eastAsia="en-IN"/>
                <w14:ligatures w14:val="none"/>
              </w:rPr>
              <w:t xml:space="preserve"> (S6)</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EB2B97C"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Pr>
                <w:rFonts w:ascii="Arial" w:hAnsi="Arial" w:eastAsia="Times New Roman" w:cs="Arial"/>
                <w:kern w:val="0"/>
                <w:sz w:val="20"/>
                <w:szCs w:val="20"/>
                <w:lang w:val="en-IN" w:eastAsia="en-IN"/>
                <w14:ligatures w14:val="none"/>
              </w:rPr>
              <w:t xml:space="preserve"> (S7)</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982AAC7"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Pr>
                <w:rFonts w:ascii="Arial" w:hAnsi="Arial" w:eastAsia="Times New Roman" w:cs="Arial"/>
                <w:kern w:val="0"/>
                <w:sz w:val="20"/>
                <w:szCs w:val="20"/>
                <w:lang w:val="en-IN" w:eastAsia="en-IN"/>
                <w14:ligatures w14:val="none"/>
              </w:rPr>
              <w:t xml:space="preserve"> (S8)</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4DE8151"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w:t>
            </w:r>
            <w:r>
              <w:rPr>
                <w:rFonts w:ascii="Arial" w:hAnsi="Arial" w:eastAsia="Times New Roman" w:cs="Arial"/>
                <w:kern w:val="0"/>
                <w:sz w:val="20"/>
                <w:szCs w:val="20"/>
                <w:lang w:val="en-IN" w:eastAsia="en-IN"/>
                <w14:ligatures w14:val="none"/>
              </w:rPr>
              <w:t xml:space="preserve"> (S9)</w:t>
            </w:r>
          </w:p>
        </w:tc>
        <w:tc>
          <w:tcPr>
            <w:tcW w:w="992"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713BEEA"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10ms (S10)</w:t>
            </w:r>
          </w:p>
        </w:tc>
        <w:tc>
          <w:tcPr>
            <w:tcW w:w="2126" w:type="dxa"/>
            <w:gridSpan w:val="2"/>
            <w:vMerge/>
            <w:tcBorders>
              <w:top w:val="single" w:color="auto" w:sz="4" w:space="0"/>
              <w:left w:val="single" w:color="auto" w:sz="4" w:space="0"/>
              <w:bottom w:val="single" w:color="auto" w:sz="4" w:space="0"/>
              <w:right w:val="single" w:color="auto" w:sz="4" w:space="0"/>
            </w:tcBorders>
            <w:vAlign w:val="center"/>
            <w:hideMark/>
          </w:tcPr>
          <w:p w:rsidRPr="00A274EE" w:rsidR="007515CB" w:rsidP="00E9001C" w:rsidRDefault="007515CB" w14:paraId="7B900393"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22C2E7C8"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E5344EB" w14:textId="77777777">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Pr>
                <w:rFonts w:ascii="Arial" w:hAnsi="Arial" w:eastAsia="Times New Roman" w:cs="Arial"/>
                <w:kern w:val="0"/>
                <w:sz w:val="20"/>
                <w:szCs w:val="20"/>
                <w:lang w:val="en-IN" w:eastAsia="en-IN"/>
                <w14:ligatures w14:val="none"/>
              </w:rPr>
              <w:t>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1B87CA88"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371911B"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76D8A08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F92840C"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2E0C50E"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3F49E4C"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A69BF3F"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5DAB479"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24A3E9B"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NC1</w:t>
            </w:r>
          </w:p>
        </w:tc>
        <w:tc>
          <w:tcPr>
            <w:tcW w:w="992"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550801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w:t>
            </w:r>
          </w:p>
        </w:tc>
        <w:tc>
          <w:tcPr>
            <w:tcW w:w="1134" w:type="dxa"/>
            <w:vMerge w:val="restart"/>
            <w:tcBorders>
              <w:top w:val="single" w:color="auto" w:sz="4" w:space="0"/>
              <w:left w:val="single" w:color="auto" w:sz="4" w:space="0"/>
              <w:bottom w:val="nil"/>
              <w:right w:val="single" w:color="auto" w:sz="4" w:space="0"/>
            </w:tcBorders>
            <w:shd w:val="clear" w:color="0066CC" w:fill="2C7FF4"/>
            <w:vAlign w:val="center"/>
            <w:hideMark/>
          </w:tcPr>
          <w:p w:rsidRPr="00A274EE" w:rsidR="007515CB" w:rsidP="00E9001C" w:rsidRDefault="007515CB" w14:paraId="5C4E227B" w14:textId="7739988C">
            <w:pPr>
              <w:spacing w:after="0" w:line="240" w:lineRule="auto"/>
              <w:jc w:val="center"/>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C-</w:t>
            </w:r>
            <w:r w:rsidRPr="00A274EE">
              <w:rPr>
                <w:rFonts w:ascii="Arial" w:hAnsi="Arial" w:eastAsia="Times New Roman" w:cs="Arial"/>
                <w:kern w:val="0"/>
                <w:sz w:val="20"/>
                <w:szCs w:val="20"/>
                <w:lang w:val="en-IN" w:eastAsia="en-IN"/>
                <w14:ligatures w14:val="none"/>
              </w:rPr>
              <w:t>1</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1s</w:t>
            </w:r>
            <w:r w:rsidR="00B04F62">
              <w:rPr>
                <w:rFonts w:ascii="Arial" w:hAnsi="Arial" w:eastAsia="Times New Roman" w:cs="Arial"/>
                <w:kern w:val="0"/>
                <w:sz w:val="20"/>
                <w:szCs w:val="20"/>
                <w:lang w:val="en-IN" w:eastAsia="en-IN"/>
                <w14:ligatures w14:val="none"/>
              </w:rPr>
              <w:t>ec</w:t>
            </w:r>
          </w:p>
        </w:tc>
        <w:tc>
          <w:tcPr>
            <w:tcW w:w="992" w:type="dxa"/>
            <w:vMerge w:val="restart"/>
            <w:tcBorders>
              <w:top w:val="single" w:color="auto" w:sz="4" w:space="0"/>
              <w:left w:val="single" w:color="auto" w:sz="4" w:space="0"/>
              <w:bottom w:val="nil"/>
              <w:right w:val="single" w:color="auto" w:sz="4" w:space="0"/>
            </w:tcBorders>
            <w:shd w:val="clear" w:color="FF8080" w:fill="FF972F"/>
            <w:vAlign w:val="center"/>
            <w:hideMark/>
          </w:tcPr>
          <w:p w:rsidRPr="00A274EE" w:rsidR="007515CB" w:rsidP="00E9001C" w:rsidRDefault="007515CB" w14:paraId="3C8DB0C2" w14:textId="4156B59B">
            <w:pPr>
              <w:spacing w:after="0" w:line="240" w:lineRule="auto"/>
              <w:jc w:val="center"/>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SF</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2s</w:t>
            </w:r>
            <w:r w:rsidR="00B04F62">
              <w:rPr>
                <w:rFonts w:ascii="Arial" w:hAnsi="Arial" w:eastAsia="Times New Roman" w:cs="Arial"/>
                <w:kern w:val="0"/>
                <w:sz w:val="20"/>
                <w:szCs w:val="20"/>
                <w:lang w:val="en-IN" w:eastAsia="en-IN"/>
                <w14:ligatures w14:val="none"/>
              </w:rPr>
              <w:t>ec</w:t>
            </w:r>
          </w:p>
        </w:tc>
      </w:tr>
      <w:tr w:rsidRPr="00A274EE" w:rsidR="007515CB" w:rsidTr="00E9001C" w14:paraId="04CD838B"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A42AD50" w14:textId="77777777">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Pr>
                <w:rFonts w:ascii="Arial" w:hAnsi="Arial" w:eastAsia="Times New Roman" w:cs="Arial"/>
                <w:kern w:val="0"/>
                <w:sz w:val="20"/>
                <w:szCs w:val="20"/>
                <w:lang w:val="en-IN" w:eastAsia="en-IN"/>
                <w14:ligatures w14:val="none"/>
              </w:rPr>
              <w:t>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AFF9EBE"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1B79C035"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8CF7B49"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AB964AE"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755833C9"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3C79849"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B2A0283"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5AF14D7"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8BF26E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NC3</w:t>
            </w:r>
          </w:p>
        </w:tc>
        <w:tc>
          <w:tcPr>
            <w:tcW w:w="992"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843C7CD"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NC4</w:t>
            </w: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6B54EE8B"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345039FE"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6A224895" w14:textId="77777777">
        <w:trPr>
          <w:trHeight w:val="255"/>
        </w:trPr>
        <w:tc>
          <w:tcPr>
            <w:tcW w:w="10930" w:type="dxa"/>
            <w:gridSpan w:val="12"/>
            <w:vMerge w:val="restart"/>
            <w:tcBorders>
              <w:top w:val="single" w:color="auto" w:sz="4" w:space="0"/>
              <w:left w:val="single" w:color="auto" w:sz="4" w:space="0"/>
              <w:bottom w:val="nil"/>
              <w:right w:val="nil"/>
            </w:tcBorders>
            <w:vAlign w:val="center"/>
            <w:hideMark/>
          </w:tcPr>
          <w:p w:rsidRPr="00A274EE" w:rsidR="007515CB" w:rsidP="00E9001C" w:rsidRDefault="007515CB" w14:paraId="5B3C1CCC" w14:textId="77777777">
            <w:pPr>
              <w:spacing w:after="0" w:line="240" w:lineRule="auto"/>
              <w:jc w:val="center"/>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w:t>
            </w: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2C29ABE1"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55B3B48C"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4026F810" w14:textId="77777777">
        <w:trPr>
          <w:trHeight w:val="255"/>
        </w:trPr>
        <w:tc>
          <w:tcPr>
            <w:tcW w:w="10930" w:type="dxa"/>
            <w:gridSpan w:val="12"/>
            <w:vMerge/>
            <w:tcBorders>
              <w:top w:val="single" w:color="auto" w:sz="4" w:space="0"/>
              <w:left w:val="single" w:color="auto" w:sz="4" w:space="0"/>
              <w:bottom w:val="nil"/>
              <w:right w:val="nil"/>
            </w:tcBorders>
            <w:vAlign w:val="center"/>
            <w:hideMark/>
          </w:tcPr>
          <w:p w:rsidRPr="00A274EE" w:rsidR="007515CB" w:rsidP="00E9001C" w:rsidRDefault="007515CB" w14:paraId="40476148" w14:textId="77777777">
            <w:pPr>
              <w:spacing w:after="0" w:line="240" w:lineRule="auto"/>
              <w:rPr>
                <w:rFonts w:ascii="Arial" w:hAnsi="Arial" w:eastAsia="Times New Roman" w:cs="Arial"/>
                <w:kern w:val="0"/>
                <w:sz w:val="20"/>
                <w:szCs w:val="20"/>
                <w:lang w:val="en-IN" w:eastAsia="en-IN"/>
                <w14:ligatures w14:val="none"/>
              </w:rPr>
            </w:pP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0D6BE93E"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7FDF9A14"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20DD1258" w14:textId="77777777">
        <w:trPr>
          <w:trHeight w:val="255"/>
        </w:trPr>
        <w:tc>
          <w:tcPr>
            <w:tcW w:w="10930" w:type="dxa"/>
            <w:gridSpan w:val="12"/>
            <w:vMerge/>
            <w:tcBorders>
              <w:top w:val="single" w:color="auto" w:sz="4" w:space="0"/>
              <w:left w:val="single" w:color="auto" w:sz="4" w:space="0"/>
              <w:bottom w:val="nil"/>
              <w:right w:val="nil"/>
            </w:tcBorders>
            <w:vAlign w:val="center"/>
            <w:hideMark/>
          </w:tcPr>
          <w:p w:rsidRPr="00A274EE" w:rsidR="007515CB" w:rsidP="00E9001C" w:rsidRDefault="007515CB" w14:paraId="32074EF6" w14:textId="77777777">
            <w:pPr>
              <w:spacing w:after="0" w:line="240" w:lineRule="auto"/>
              <w:rPr>
                <w:rFonts w:ascii="Arial" w:hAnsi="Arial" w:eastAsia="Times New Roman" w:cs="Arial"/>
                <w:kern w:val="0"/>
                <w:sz w:val="20"/>
                <w:szCs w:val="20"/>
                <w:lang w:val="en-IN" w:eastAsia="en-IN"/>
                <w14:ligatures w14:val="none"/>
              </w:rPr>
            </w:pP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5D6D0257"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39FFAEAE"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767C7D63"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C15783C" w14:textId="77777777">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Pr>
                <w:rFonts w:ascii="Arial" w:hAnsi="Arial" w:eastAsia="Times New Roman" w:cs="Arial"/>
                <w:kern w:val="0"/>
                <w:sz w:val="20"/>
                <w:szCs w:val="20"/>
                <w:lang w:val="en-IN" w:eastAsia="en-IN"/>
                <w14:ligatures w14:val="none"/>
              </w:rPr>
              <w:t>10</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EB26D77"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E1E35A3"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7FC8C06"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E94ABE7"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893A21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2BD6EA0"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8499AAF"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7AC00C0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1134"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49990CE"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NC19</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254EDDB"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NC20</w:t>
            </w: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0F3594D2"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159B00DB"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5D68AE42"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0E34923" w14:textId="77777777">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Pr>
                <w:rFonts w:ascii="Arial" w:hAnsi="Arial" w:eastAsia="Times New Roman" w:cs="Arial"/>
                <w:kern w:val="0"/>
                <w:sz w:val="20"/>
                <w:szCs w:val="20"/>
                <w:lang w:val="en-IN" w:eastAsia="en-IN"/>
                <w14:ligatures w14:val="none"/>
              </w:rPr>
              <w:t>1</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A797518"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08DE818"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F0DBA68"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CB511E1"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97BC65F"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C75F7FE"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4B777B5"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D78299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1134"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75DFEFE6"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NC21</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B03424B"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NC22</w:t>
            </w:r>
          </w:p>
        </w:tc>
        <w:tc>
          <w:tcPr>
            <w:tcW w:w="1134" w:type="dxa"/>
            <w:vMerge w:val="restart"/>
            <w:tcBorders>
              <w:top w:val="single" w:color="auto" w:sz="4" w:space="0"/>
              <w:left w:val="single" w:color="auto" w:sz="4" w:space="0"/>
              <w:bottom w:val="nil"/>
              <w:right w:val="single" w:color="auto" w:sz="4" w:space="0"/>
            </w:tcBorders>
            <w:shd w:val="clear" w:color="0066CC" w:fill="2C7FF4"/>
            <w:vAlign w:val="center"/>
            <w:hideMark/>
          </w:tcPr>
          <w:p w:rsidRPr="00A274EE" w:rsidR="007515CB" w:rsidP="00E9001C" w:rsidRDefault="007515CB" w14:paraId="3712F4EA" w14:textId="57F4C234">
            <w:pPr>
              <w:spacing w:after="0" w:line="240" w:lineRule="auto"/>
              <w:jc w:val="center"/>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C-</w:t>
            </w:r>
            <w:r w:rsidRPr="00A274EE">
              <w:rPr>
                <w:rFonts w:ascii="Arial" w:hAnsi="Arial" w:eastAsia="Times New Roman" w:cs="Arial"/>
                <w:kern w:val="0"/>
                <w:sz w:val="20"/>
                <w:szCs w:val="20"/>
                <w:lang w:val="en-IN" w:eastAsia="en-IN"/>
                <w14:ligatures w14:val="none"/>
              </w:rPr>
              <w:t>2</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1s</w:t>
            </w:r>
            <w:r w:rsidR="00B04F62">
              <w:rPr>
                <w:rFonts w:ascii="Arial" w:hAnsi="Arial" w:eastAsia="Times New Roman" w:cs="Arial"/>
                <w:kern w:val="0"/>
                <w:sz w:val="20"/>
                <w:szCs w:val="20"/>
                <w:lang w:val="en-IN" w:eastAsia="en-IN"/>
                <w14:ligatures w14:val="none"/>
              </w:rPr>
              <w:t>ec</w:t>
            </w: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6D4A7B4A"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6AED4DD4"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13F1F4DE" w14:textId="77777777">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Pr>
                <w:rFonts w:ascii="Arial" w:hAnsi="Arial" w:eastAsia="Times New Roman" w:cs="Arial"/>
                <w:kern w:val="0"/>
                <w:sz w:val="20"/>
                <w:szCs w:val="20"/>
                <w:lang w:val="en-IN" w:eastAsia="en-IN"/>
                <w14:ligatures w14:val="none"/>
              </w:rPr>
              <w:t>2</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44BA8CA"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5971371"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FD1A986"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19613A7F"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20DD22F"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74529D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2362217A"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6AB040A"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1134"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9C6A861"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NC23</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05368CA6"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NC24</w:t>
            </w: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18BE7601"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5DC1B298"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1A27297D" w14:textId="77777777">
        <w:trPr>
          <w:trHeight w:val="255"/>
        </w:trPr>
        <w:tc>
          <w:tcPr>
            <w:tcW w:w="10930" w:type="dxa"/>
            <w:gridSpan w:val="12"/>
            <w:vMerge w:val="restart"/>
            <w:tcBorders>
              <w:top w:val="single" w:color="auto" w:sz="4" w:space="0"/>
              <w:left w:val="single" w:color="auto" w:sz="4" w:space="0"/>
              <w:bottom w:val="nil"/>
              <w:right w:val="nil"/>
            </w:tcBorders>
            <w:vAlign w:val="center"/>
            <w:hideMark/>
          </w:tcPr>
          <w:p w:rsidRPr="00A274EE" w:rsidR="007515CB" w:rsidP="00E9001C" w:rsidRDefault="007515CB" w14:paraId="2CCFAB56" w14:textId="77777777">
            <w:pPr>
              <w:spacing w:after="0" w:line="240" w:lineRule="auto"/>
              <w:jc w:val="center"/>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w:t>
            </w:r>
            <w:r w:rsidRPr="00A274EE">
              <w:rPr>
                <w:rFonts w:ascii="Arial" w:hAnsi="Arial" w:eastAsia="Times New Roman" w:cs="Arial"/>
                <w:kern w:val="0"/>
                <w:sz w:val="20"/>
                <w:szCs w:val="20"/>
                <w:lang w:val="en-IN" w:eastAsia="en-IN"/>
                <w14:ligatures w14:val="none"/>
              </w:rPr>
              <w:br/>
            </w:r>
            <w:r w:rsidRPr="00A274EE">
              <w:rPr>
                <w:rFonts w:ascii="Arial" w:hAnsi="Arial" w:eastAsia="Times New Roman" w:cs="Arial"/>
                <w:kern w:val="0"/>
                <w:sz w:val="20"/>
                <w:szCs w:val="20"/>
                <w:lang w:val="en-IN" w:eastAsia="en-IN"/>
                <w14:ligatures w14:val="none"/>
              </w:rPr>
              <w:t>.</w:t>
            </w: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35ECDCAE"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5ADAE244"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4E577767" w14:textId="77777777">
        <w:trPr>
          <w:trHeight w:val="255"/>
        </w:trPr>
        <w:tc>
          <w:tcPr>
            <w:tcW w:w="10930" w:type="dxa"/>
            <w:gridSpan w:val="12"/>
            <w:vMerge/>
            <w:tcBorders>
              <w:top w:val="single" w:color="auto" w:sz="4" w:space="0"/>
              <w:left w:val="single" w:color="auto" w:sz="4" w:space="0"/>
              <w:bottom w:val="nil"/>
              <w:right w:val="nil"/>
            </w:tcBorders>
            <w:vAlign w:val="center"/>
            <w:hideMark/>
          </w:tcPr>
          <w:p w:rsidRPr="00A274EE" w:rsidR="007515CB" w:rsidP="00E9001C" w:rsidRDefault="007515CB" w14:paraId="6B6F71A1" w14:textId="77777777">
            <w:pPr>
              <w:spacing w:after="0" w:line="240" w:lineRule="auto"/>
              <w:rPr>
                <w:rFonts w:ascii="Arial" w:hAnsi="Arial" w:eastAsia="Times New Roman" w:cs="Arial"/>
                <w:kern w:val="0"/>
                <w:sz w:val="20"/>
                <w:szCs w:val="20"/>
                <w:lang w:val="en-IN" w:eastAsia="en-IN"/>
                <w14:ligatures w14:val="none"/>
              </w:rPr>
            </w:pP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2D6729CC"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69BB37C5"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012A8969" w14:textId="77777777">
        <w:trPr>
          <w:trHeight w:val="255"/>
        </w:trPr>
        <w:tc>
          <w:tcPr>
            <w:tcW w:w="10930" w:type="dxa"/>
            <w:gridSpan w:val="12"/>
            <w:vMerge/>
            <w:tcBorders>
              <w:top w:val="single" w:color="auto" w:sz="4" w:space="0"/>
              <w:left w:val="single" w:color="auto" w:sz="4" w:space="0"/>
              <w:bottom w:val="nil"/>
              <w:right w:val="nil"/>
            </w:tcBorders>
            <w:vAlign w:val="center"/>
            <w:hideMark/>
          </w:tcPr>
          <w:p w:rsidRPr="00A274EE" w:rsidR="007515CB" w:rsidP="00E9001C" w:rsidRDefault="007515CB" w14:paraId="0C8C8768" w14:textId="77777777">
            <w:pPr>
              <w:spacing w:after="0" w:line="240" w:lineRule="auto"/>
              <w:rPr>
                <w:rFonts w:ascii="Arial" w:hAnsi="Arial" w:eastAsia="Times New Roman" w:cs="Arial"/>
                <w:kern w:val="0"/>
                <w:sz w:val="20"/>
                <w:szCs w:val="20"/>
                <w:lang w:val="en-IN" w:eastAsia="en-IN"/>
                <w14:ligatures w14:val="none"/>
              </w:rPr>
            </w:pP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06336438"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7C987E19" w14:textId="77777777">
            <w:pPr>
              <w:spacing w:after="0" w:line="240" w:lineRule="auto"/>
              <w:rPr>
                <w:rFonts w:ascii="Arial" w:hAnsi="Arial" w:eastAsia="Times New Roman" w:cs="Arial"/>
                <w:kern w:val="0"/>
                <w:sz w:val="20"/>
                <w:szCs w:val="20"/>
                <w:lang w:val="en-IN" w:eastAsia="en-IN"/>
                <w14:ligatures w14:val="none"/>
              </w:rPr>
            </w:pPr>
          </w:p>
        </w:tc>
      </w:tr>
      <w:tr w:rsidRPr="00A274EE" w:rsidR="007515CB" w:rsidTr="00E9001C" w14:paraId="0FF7EC6C" w14:textId="77777777">
        <w:trPr>
          <w:trHeight w:val="255"/>
        </w:trPr>
        <w:tc>
          <w:tcPr>
            <w:tcW w:w="72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7E62C3A" w14:textId="77777777">
            <w:pPr>
              <w:spacing w:after="0" w:line="240" w:lineRule="auto"/>
              <w:rPr>
                <w:rFonts w:ascii="Arial" w:hAnsi="Arial" w:eastAsia="Times New Roman" w:cs="Arial"/>
                <w:kern w:val="0"/>
                <w:sz w:val="20"/>
                <w:szCs w:val="20"/>
                <w:lang w:val="en-IN" w:eastAsia="en-IN"/>
                <w14:ligatures w14:val="none"/>
              </w:rPr>
            </w:pPr>
            <w:r>
              <w:rPr>
                <w:rFonts w:ascii="Arial" w:hAnsi="Arial" w:eastAsia="Times New Roman" w:cs="Arial"/>
                <w:kern w:val="0"/>
                <w:sz w:val="20"/>
                <w:szCs w:val="20"/>
                <w:lang w:val="en-IN" w:eastAsia="en-IN"/>
                <w14:ligatures w14:val="none"/>
              </w:rPr>
              <w:t>F-</w:t>
            </w:r>
            <w:r w:rsidRPr="00A274EE">
              <w:rPr>
                <w:rFonts w:ascii="Arial" w:hAnsi="Arial" w:eastAsia="Times New Roman" w:cs="Arial"/>
                <w:kern w:val="0"/>
                <w:sz w:val="20"/>
                <w:szCs w:val="20"/>
                <w:lang w:val="en-IN" w:eastAsia="en-IN"/>
                <w14:ligatures w14:val="none"/>
              </w:rPr>
              <w:t>10</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43B97EC"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Voice</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D3FF86C"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A2A3035"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1134"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4F884D86"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DU - V/D</w:t>
            </w:r>
          </w:p>
        </w:tc>
        <w:tc>
          <w:tcPr>
            <w:tcW w:w="851"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B12F994"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1FD6BD2"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2"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21E34F3"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993"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6BE22A10"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GU</w:t>
            </w:r>
          </w:p>
        </w:tc>
        <w:tc>
          <w:tcPr>
            <w:tcW w:w="1134" w:type="dxa"/>
            <w:gridSpan w:val="2"/>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5E749535"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NC39</w:t>
            </w:r>
          </w:p>
        </w:tc>
        <w:tc>
          <w:tcPr>
            <w:tcW w:w="850" w:type="dxa"/>
            <w:tcBorders>
              <w:top w:val="single" w:color="auto" w:sz="4" w:space="0"/>
              <w:left w:val="single" w:color="auto" w:sz="4" w:space="0"/>
              <w:bottom w:val="single" w:color="auto" w:sz="4" w:space="0"/>
              <w:right w:val="single" w:color="auto" w:sz="4" w:space="0"/>
            </w:tcBorders>
            <w:noWrap/>
            <w:vAlign w:val="bottom"/>
            <w:hideMark/>
          </w:tcPr>
          <w:p w:rsidRPr="00A274EE" w:rsidR="007515CB" w:rsidP="00E9001C" w:rsidRDefault="007515CB" w14:paraId="398CF396" w14:textId="77777777">
            <w:pPr>
              <w:spacing w:after="0" w:line="240" w:lineRule="auto"/>
              <w:rPr>
                <w:rFonts w:ascii="Arial" w:hAnsi="Arial" w:eastAsia="Times New Roman" w:cs="Arial"/>
                <w:kern w:val="0"/>
                <w:sz w:val="20"/>
                <w:szCs w:val="20"/>
                <w:lang w:val="en-IN" w:eastAsia="en-IN"/>
                <w14:ligatures w14:val="none"/>
              </w:rPr>
            </w:pPr>
            <w:r w:rsidRPr="00A274EE">
              <w:rPr>
                <w:rFonts w:ascii="Arial" w:hAnsi="Arial" w:eastAsia="Times New Roman" w:cs="Arial"/>
                <w:kern w:val="0"/>
                <w:sz w:val="20"/>
                <w:szCs w:val="20"/>
                <w:lang w:val="en-IN" w:eastAsia="en-IN"/>
                <w14:ligatures w14:val="none"/>
              </w:rPr>
              <w:t>NC40</w:t>
            </w:r>
          </w:p>
        </w:tc>
        <w:tc>
          <w:tcPr>
            <w:tcW w:w="1134"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6F699975" w14:textId="77777777">
            <w:pPr>
              <w:spacing w:after="0" w:line="240" w:lineRule="auto"/>
              <w:rPr>
                <w:rFonts w:ascii="Arial" w:hAnsi="Arial" w:eastAsia="Times New Roman" w:cs="Arial"/>
                <w:kern w:val="0"/>
                <w:sz w:val="20"/>
                <w:szCs w:val="20"/>
                <w:lang w:val="en-IN" w:eastAsia="en-IN"/>
                <w14:ligatures w14:val="none"/>
              </w:rPr>
            </w:pPr>
          </w:p>
        </w:tc>
        <w:tc>
          <w:tcPr>
            <w:tcW w:w="992" w:type="dxa"/>
            <w:vMerge/>
            <w:tcBorders>
              <w:top w:val="single" w:color="auto" w:sz="4" w:space="0"/>
              <w:left w:val="single" w:color="auto" w:sz="4" w:space="0"/>
              <w:bottom w:val="nil"/>
              <w:right w:val="single" w:color="auto" w:sz="4" w:space="0"/>
            </w:tcBorders>
            <w:vAlign w:val="center"/>
            <w:hideMark/>
          </w:tcPr>
          <w:p w:rsidRPr="00A274EE" w:rsidR="007515CB" w:rsidP="00E9001C" w:rsidRDefault="007515CB" w14:paraId="413100C9" w14:textId="77777777">
            <w:pPr>
              <w:spacing w:after="0" w:line="240" w:lineRule="auto"/>
              <w:rPr>
                <w:rFonts w:ascii="Arial" w:hAnsi="Arial" w:eastAsia="Times New Roman" w:cs="Arial"/>
                <w:kern w:val="0"/>
                <w:sz w:val="20"/>
                <w:szCs w:val="20"/>
                <w:lang w:val="en-IN" w:eastAsia="en-IN"/>
                <w14:ligatures w14:val="none"/>
              </w:rPr>
            </w:pPr>
          </w:p>
        </w:tc>
      </w:tr>
    </w:tbl>
    <w:p w:rsidR="1E9E9828" w:rsidP="4A10F4AD" w:rsidRDefault="1E9E9828" w14:paraId="63EF31BD" w14:textId="1519508D">
      <w:pPr>
        <w:spacing w:before="240" w:after="240" w:line="240" w:lineRule="auto"/>
        <w:jc w:val="both"/>
      </w:pPr>
    </w:p>
    <w:p w:rsidR="17F709F9" w:rsidP="4A10F4AD" w:rsidRDefault="17F709F9" w14:paraId="066D79E5" w14:textId="542619E8">
      <w:pPr>
        <w:spacing w:after="0" w:line="240" w:lineRule="auto"/>
        <w:rPr>
          <w:rFonts w:ascii="Aptos" w:hAnsi="Aptos" w:eastAsia="Aptos" w:cs="Aptos"/>
          <w:color w:val="000000" w:themeColor="text1"/>
          <w:lang w:val="en-GB"/>
        </w:rPr>
      </w:pPr>
      <w:r w:rsidRPr="4A10F4AD">
        <w:rPr>
          <w:rFonts w:ascii="Aptos" w:hAnsi="Aptos" w:eastAsia="Aptos" w:cs="Aptos"/>
          <w:b/>
          <w:bCs/>
          <w:color w:val="000000" w:themeColor="text1"/>
          <w:lang w:val="en-GB"/>
        </w:rPr>
        <w:t>Slotting Mechanism</w:t>
      </w:r>
    </w:p>
    <w:p w:rsidR="17F709F9" w:rsidP="4A10F4AD" w:rsidRDefault="17F709F9" w14:paraId="12E954A9" w14:textId="12B0961E">
      <w:pPr>
        <w:pStyle w:val="ListParagraph"/>
        <w:numPr>
          <w:ilvl w:val="0"/>
          <w:numId w:val="1"/>
        </w:numPr>
        <w:spacing w:after="240" w:line="240" w:lineRule="auto"/>
        <w:rPr>
          <w:rFonts w:ascii="Aptos" w:hAnsi="Aptos" w:eastAsia="Aptos" w:cs="Aptos"/>
          <w:color w:val="000000" w:themeColor="text1"/>
          <w:lang w:val="en-GB"/>
        </w:rPr>
      </w:pPr>
      <w:r w:rsidRPr="4A10F4AD">
        <w:rPr>
          <w:rFonts w:ascii="Aptos" w:hAnsi="Aptos" w:eastAsia="Aptos" w:cs="Aptos"/>
          <w:color w:val="000000" w:themeColor="text1"/>
          <w:lang w:val="en-GB"/>
        </w:rPr>
        <w:t xml:space="preserve">When </w:t>
      </w:r>
      <w:r>
        <w:tab/>
      </w:r>
      <w:r w:rsidRPr="4A10F4AD">
        <w:rPr>
          <w:rFonts w:ascii="Aptos" w:hAnsi="Aptos" w:eastAsia="Aptos" w:cs="Aptos"/>
          <w:color w:val="000000" w:themeColor="text1"/>
          <w:lang w:val="en-GB"/>
        </w:rPr>
        <w:t>PTT is pressed, a Communication Request (CR) packet is sent by the node to all the 1 hop neighbours. It also selects the Multipoint Relay Nodes (MPR), these relay the CR to 2 hop neighbours.</w:t>
      </w:r>
    </w:p>
    <w:p w:rsidR="17F709F9" w:rsidP="4A10F4AD" w:rsidRDefault="17F709F9" w14:paraId="6D36F742" w14:textId="222C20DE">
      <w:pPr>
        <w:pStyle w:val="ListParagraph"/>
        <w:numPr>
          <w:ilvl w:val="0"/>
          <w:numId w:val="1"/>
        </w:numPr>
        <w:spacing w:before="240" w:after="240" w:line="240" w:lineRule="auto"/>
        <w:rPr>
          <w:rFonts w:ascii="Aptos" w:hAnsi="Aptos" w:eastAsia="Aptos" w:cs="Aptos"/>
          <w:color w:val="000000" w:themeColor="text1"/>
          <w:lang w:val="en-GB"/>
        </w:rPr>
      </w:pPr>
      <w:r w:rsidRPr="4A10F4AD">
        <w:rPr>
          <w:rFonts w:ascii="Aptos" w:hAnsi="Aptos" w:eastAsia="Aptos" w:cs="Aptos"/>
          <w:color w:val="000000" w:themeColor="text1"/>
          <w:lang w:val="en-GB"/>
        </w:rPr>
        <w:t xml:space="preserve">The node in which PTT is pressed wait for Control Confirm (CC) from the MPRs. </w:t>
      </w:r>
    </w:p>
    <w:p w:rsidR="17F709F9" w:rsidP="4A10F4AD" w:rsidRDefault="17F709F9" w14:paraId="083AB854" w14:textId="5DF4BDDC">
      <w:pPr>
        <w:pStyle w:val="ListParagraph"/>
        <w:numPr>
          <w:ilvl w:val="0"/>
          <w:numId w:val="1"/>
        </w:numPr>
        <w:spacing w:before="240" w:after="240" w:line="240" w:lineRule="auto"/>
        <w:rPr>
          <w:rFonts w:ascii="Aptos" w:hAnsi="Aptos" w:eastAsia="Aptos" w:cs="Aptos"/>
          <w:color w:val="000000" w:themeColor="text1"/>
          <w:lang w:val="en-GB"/>
        </w:rPr>
      </w:pPr>
      <w:r w:rsidRPr="4A10F4AD">
        <w:rPr>
          <w:rFonts w:ascii="Aptos" w:hAnsi="Aptos" w:eastAsia="Aptos" w:cs="Aptos"/>
          <w:color w:val="000000" w:themeColor="text1"/>
          <w:lang w:val="en-GB"/>
        </w:rPr>
        <w:t>Post the reception of CC, the node starts transmitting the voice data.</w:t>
      </w:r>
    </w:p>
    <w:p w:rsidR="17F709F9" w:rsidP="4A10F4AD" w:rsidRDefault="17F709F9" w14:paraId="193F4571" w14:textId="67D69934">
      <w:pPr>
        <w:pStyle w:val="ListParagraph"/>
        <w:numPr>
          <w:ilvl w:val="0"/>
          <w:numId w:val="1"/>
        </w:numPr>
        <w:spacing w:before="240" w:after="240" w:line="240" w:lineRule="auto"/>
        <w:rPr>
          <w:rFonts w:ascii="Aptos" w:hAnsi="Aptos" w:eastAsia="Aptos" w:cs="Aptos"/>
          <w:color w:val="000000" w:themeColor="text1"/>
          <w:lang w:val="en-GB"/>
        </w:rPr>
      </w:pPr>
      <w:r w:rsidRPr="4A10F4AD">
        <w:rPr>
          <w:rFonts w:ascii="Aptos" w:hAnsi="Aptos" w:eastAsia="Aptos" w:cs="Aptos"/>
          <w:color w:val="000000" w:themeColor="text1"/>
          <w:lang w:val="en-GB"/>
        </w:rPr>
        <w:t>The same slots that were used for voice communication can be used to transmit other data packets (say packet type 1) when no audio data is available.</w:t>
      </w:r>
    </w:p>
    <w:p w:rsidR="17F709F9" w:rsidP="4A10F4AD" w:rsidRDefault="17F709F9" w14:paraId="03D6FB9C" w14:textId="251B4129">
      <w:pPr>
        <w:pStyle w:val="ListParagraph"/>
        <w:numPr>
          <w:ilvl w:val="0"/>
          <w:numId w:val="1"/>
        </w:numPr>
        <w:spacing w:before="240" w:after="240" w:line="240" w:lineRule="auto"/>
        <w:rPr>
          <w:rFonts w:ascii="Aptos" w:hAnsi="Aptos" w:eastAsia="Aptos" w:cs="Aptos"/>
          <w:color w:val="000000" w:themeColor="text1"/>
          <w:lang w:val="en-GB"/>
        </w:rPr>
      </w:pPr>
      <w:r w:rsidRPr="4A10F4AD">
        <w:rPr>
          <w:rFonts w:ascii="Aptos" w:hAnsi="Aptos" w:eastAsia="Aptos" w:cs="Aptos"/>
          <w:color w:val="000000" w:themeColor="text1"/>
          <w:lang w:val="en-GB"/>
        </w:rPr>
        <w:t xml:space="preserve">The remaining slots are used for other data packet types. </w:t>
      </w:r>
    </w:p>
    <w:p w:rsidR="17F709F9" w:rsidP="4A10F4AD" w:rsidRDefault="17F709F9" w14:paraId="5E9470C9" w14:textId="47527C3E">
      <w:pPr>
        <w:pStyle w:val="ListParagraph"/>
        <w:numPr>
          <w:ilvl w:val="0"/>
          <w:numId w:val="1"/>
        </w:numPr>
        <w:spacing w:before="240" w:after="240" w:line="240" w:lineRule="auto"/>
        <w:rPr>
          <w:rFonts w:ascii="Aptos" w:hAnsi="Aptos" w:eastAsia="Aptos" w:cs="Aptos"/>
          <w:color w:val="000000" w:themeColor="text1"/>
          <w:lang w:val="en-GB"/>
        </w:rPr>
      </w:pPr>
      <w:r w:rsidRPr="4A10F4AD">
        <w:rPr>
          <w:rFonts w:ascii="Aptos" w:hAnsi="Aptos" w:eastAsia="Aptos" w:cs="Aptos"/>
          <w:color w:val="000000" w:themeColor="text1"/>
          <w:lang w:val="en-GB"/>
        </w:rPr>
        <w:t>The network control messages are transmitted during the NC slots based on the Node ID.</w:t>
      </w:r>
    </w:p>
    <w:p w:rsidR="00F30A0E" w:rsidP="4A10F4AD" w:rsidRDefault="00F30A0E" w14:paraId="5F905725" w14:textId="77777777">
      <w:pPr>
        <w:spacing w:before="240" w:after="240" w:line="240" w:lineRule="auto"/>
        <w:rPr>
          <w:rFonts w:ascii="Aptos" w:hAnsi="Aptos" w:eastAsia="Aptos" w:cs="Aptos"/>
          <w:color w:val="000000" w:themeColor="text1"/>
          <w:lang w:val="en-GB"/>
        </w:rPr>
      </w:pPr>
    </w:p>
    <w:p w:rsidR="00BE0CC8" w:rsidP="4A10F4AD" w:rsidRDefault="00A274EE" w14:paraId="64A469E6" w14:textId="77777777">
      <w:pPr>
        <w:spacing w:before="240" w:after="240" w:line="240" w:lineRule="auto"/>
        <w:rPr>
          <w:rFonts w:ascii="Aptos" w:hAnsi="Aptos" w:eastAsia="Aptos" w:cs="Aptos"/>
          <w:color w:val="000000" w:themeColor="text1"/>
          <w:lang w:val="en-GB"/>
        </w:rPr>
        <w:sectPr w:rsidR="00BE0CC8" w:rsidSect="00A274EE">
          <w:pgSz w:w="15840" w:h="12240" w:orient="landscape"/>
          <w:pgMar w:top="1440" w:right="1440" w:bottom="1440" w:left="1440" w:header="720" w:footer="720" w:gutter="0"/>
          <w:cols w:space="720"/>
          <w:docGrid w:linePitch="360"/>
        </w:sectPr>
      </w:pPr>
      <w:r>
        <w:rPr>
          <w:rFonts w:ascii="Aptos" w:hAnsi="Aptos" w:eastAsia="Aptos" w:cs="Aptos"/>
          <w:color w:val="000000" w:themeColor="text1"/>
          <w:lang w:val="en-GB"/>
        </w:rPr>
        <w:br w:type="page"/>
      </w:r>
    </w:p>
    <w:p w:rsidR="00F30A0E" w:rsidP="4A10F4AD" w:rsidRDefault="00F30A0E" w14:paraId="4FC4824A" w14:textId="36D35659">
      <w:pPr>
        <w:spacing w:before="240" w:after="240" w:line="240" w:lineRule="auto"/>
        <w:rPr>
          <w:rFonts w:ascii="Aptos" w:hAnsi="Aptos" w:eastAsia="Aptos" w:cs="Aptos"/>
          <w:color w:val="000000" w:themeColor="text1"/>
          <w:lang w:val="en-GB"/>
        </w:rPr>
      </w:pPr>
      <w:r>
        <w:rPr>
          <w:rFonts w:ascii="Aptos" w:hAnsi="Aptos" w:eastAsia="Aptos" w:cs="Aptos"/>
          <w:color w:val="000000" w:themeColor="text1"/>
          <w:lang w:val="en-GB"/>
        </w:rPr>
        <w:t>Slot Usage in MANET WF:</w:t>
      </w:r>
    </w:p>
    <w:p w:rsidR="00F30A0E" w:rsidP="4A10F4AD" w:rsidRDefault="00F30A0E" w14:paraId="7C89B90E" w14:textId="77777777">
      <w:pPr>
        <w:spacing w:before="240" w:after="240" w:line="240" w:lineRule="auto"/>
        <w:rPr>
          <w:rFonts w:ascii="Aptos" w:hAnsi="Aptos" w:eastAsia="Aptos" w:cs="Aptos"/>
          <w:color w:val="000000" w:themeColor="text1"/>
          <w:lang w:val="en-GB"/>
        </w:rPr>
      </w:pPr>
    </w:p>
    <w:p w:rsidR="00F30A0E" w:rsidP="4A10F4AD" w:rsidRDefault="00F30A0E" w14:paraId="0AD8C14E" w14:textId="1F5FC4CA">
      <w:pPr>
        <w:spacing w:before="240" w:after="240" w:line="240" w:lineRule="auto"/>
        <w:rPr>
          <w:rFonts w:ascii="Aptos" w:hAnsi="Aptos" w:eastAsia="Aptos" w:cs="Aptos"/>
          <w:color w:val="000000" w:themeColor="text1"/>
          <w:lang w:val="en-GB"/>
        </w:rPr>
      </w:pPr>
      <w:r w:rsidRPr="00F30A0E">
        <w:rPr>
          <w:rFonts w:ascii="Aptos" w:hAnsi="Aptos" w:eastAsia="Aptos" w:cs="Aptos"/>
          <w:noProof/>
          <w:color w:val="000000" w:themeColor="text1"/>
          <w:lang w:val="en-IN" w:eastAsia="en-IN"/>
        </w:rPr>
        <w:drawing>
          <wp:inline distT="0" distB="0" distL="0" distR="0" wp14:anchorId="380D3793" wp14:editId="0D7AC027">
            <wp:extent cx="59436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438400"/>
                    </a:xfrm>
                    <a:prstGeom prst="rect">
                      <a:avLst/>
                    </a:prstGeom>
                  </pic:spPr>
                </pic:pic>
              </a:graphicData>
            </a:graphic>
          </wp:inline>
        </w:drawing>
      </w:r>
    </w:p>
    <w:p w:rsidR="00F30A0E" w:rsidP="4A10F4AD" w:rsidRDefault="00F30A0E" w14:paraId="008DE876" w14:textId="77777777">
      <w:pPr>
        <w:spacing w:before="240" w:after="240" w:line="240" w:lineRule="auto"/>
        <w:rPr>
          <w:rFonts w:ascii="Aptos" w:hAnsi="Aptos" w:eastAsia="Aptos" w:cs="Aptos"/>
          <w:color w:val="000000" w:themeColor="text1"/>
          <w:lang w:val="en-GB"/>
        </w:rPr>
      </w:pPr>
    </w:p>
    <w:p w:rsidR="00F30A0E" w:rsidP="4A10F4AD" w:rsidRDefault="00F30A0E" w14:paraId="5C3A5B08" w14:textId="77777777">
      <w:pPr>
        <w:spacing w:before="240" w:after="240" w:line="240" w:lineRule="auto"/>
        <w:rPr>
          <w:rFonts w:ascii="Aptos" w:hAnsi="Aptos" w:eastAsia="Aptos" w:cs="Aptos"/>
          <w:color w:val="000000" w:themeColor="text1"/>
          <w:lang w:val="en-GB"/>
        </w:rPr>
      </w:pPr>
    </w:p>
    <w:p w:rsidRPr="00527EBD" w:rsidR="17F709F9" w:rsidP="4A10F4AD" w:rsidRDefault="00705FB8" w14:paraId="39532A0B" w14:textId="24A4D400">
      <w:pPr>
        <w:spacing w:before="240" w:after="240" w:line="240" w:lineRule="auto"/>
        <w:rPr>
          <w:rFonts w:ascii="Aptos" w:hAnsi="Aptos" w:eastAsia="Aptos" w:cs="Aptos"/>
          <w:b/>
          <w:color w:val="000000" w:themeColor="text1"/>
          <w:u w:val="single"/>
          <w:lang w:val="en-GB"/>
        </w:rPr>
      </w:pPr>
      <w:r w:rsidRPr="00527EBD">
        <w:rPr>
          <w:rFonts w:ascii="Aptos" w:hAnsi="Aptos" w:eastAsia="Aptos" w:cs="Aptos"/>
          <w:b/>
          <w:color w:val="000000" w:themeColor="text1"/>
          <w:u w:val="single"/>
          <w:lang w:val="en-GB"/>
        </w:rPr>
        <w:t xml:space="preserve">Usable </w:t>
      </w:r>
      <w:r w:rsidRPr="00527EBD" w:rsidR="001E4E34">
        <w:rPr>
          <w:rFonts w:ascii="Aptos" w:hAnsi="Aptos" w:eastAsia="Aptos" w:cs="Aptos"/>
          <w:b/>
          <w:color w:val="000000" w:themeColor="text1"/>
          <w:u w:val="single"/>
          <w:lang w:val="en-GB"/>
        </w:rPr>
        <w:t>Data per Time Slot:</w:t>
      </w:r>
    </w:p>
    <w:p w:rsidR="001E4E34" w:rsidP="4A10F4AD" w:rsidRDefault="001E4E34" w14:paraId="3C536BB5" w14:textId="07F64231">
      <w:pPr>
        <w:spacing w:before="240" w:after="240" w:line="240" w:lineRule="auto"/>
        <w:rPr>
          <w:rFonts w:ascii="Aptos" w:hAnsi="Aptos" w:eastAsia="Aptos" w:cs="Aptos"/>
          <w:color w:val="000000" w:themeColor="text1"/>
          <w:lang w:val="en-GB"/>
        </w:rPr>
      </w:pPr>
      <w:r>
        <w:rPr>
          <w:rFonts w:ascii="Aptos" w:hAnsi="Aptos" w:eastAsia="Aptos" w:cs="Aptos"/>
          <w:color w:val="000000" w:themeColor="text1"/>
          <w:lang w:val="en-GB"/>
        </w:rPr>
        <w:t>Each Time Slot Usable Data Size (10msec slot) – 450bytes (per 2msec) x 5 = 2250 Bytes</w:t>
      </w:r>
    </w:p>
    <w:p w:rsidR="001E4E34" w:rsidP="4A10F4AD" w:rsidRDefault="001E4E34" w14:paraId="5F34CF01" w14:textId="68CBD1C1">
      <w:pPr>
        <w:spacing w:before="240" w:after="240" w:line="240" w:lineRule="auto"/>
        <w:rPr>
          <w:rFonts w:ascii="Aptos" w:hAnsi="Aptos" w:eastAsia="Aptos" w:cs="Aptos"/>
          <w:color w:val="000000" w:themeColor="text1"/>
          <w:lang w:val="en-GB"/>
        </w:rPr>
      </w:pPr>
      <w:r>
        <w:rPr>
          <w:rFonts w:ascii="Aptos" w:hAnsi="Aptos" w:eastAsia="Aptos" w:cs="Aptos"/>
          <w:color w:val="000000" w:themeColor="text1"/>
          <w:lang w:val="en-GB"/>
        </w:rPr>
        <w:t xml:space="preserve">= 18000 bits every </w:t>
      </w:r>
      <w:r w:rsidR="00705FB8">
        <w:rPr>
          <w:rFonts w:ascii="Aptos" w:hAnsi="Aptos" w:eastAsia="Aptos" w:cs="Aptos"/>
          <w:color w:val="000000" w:themeColor="text1"/>
          <w:lang w:val="en-GB"/>
        </w:rPr>
        <w:t>10msec</w:t>
      </w:r>
    </w:p>
    <w:p w:rsidR="00DD5171" w:rsidP="4A10F4AD" w:rsidRDefault="00DD5171" w14:paraId="65E77699" w14:textId="77777777">
      <w:pPr>
        <w:spacing w:before="240" w:after="240" w:line="240" w:lineRule="auto"/>
        <w:rPr>
          <w:rFonts w:ascii="Aptos" w:hAnsi="Aptos" w:eastAsia="Aptos" w:cs="Aptos"/>
          <w:color w:val="000000" w:themeColor="text1"/>
          <w:lang w:val="en-GB"/>
        </w:rPr>
      </w:pPr>
    </w:p>
    <w:p w:rsidRPr="00DD5171" w:rsidR="4A10F4AD" w:rsidP="4A10F4AD" w:rsidRDefault="00DD5171" w14:paraId="648A8BAF" w14:textId="7BBDA5CB">
      <w:pPr>
        <w:spacing w:before="240" w:after="240" w:line="240" w:lineRule="auto"/>
        <w:rPr>
          <w:rFonts w:ascii="Aptos" w:hAnsi="Aptos" w:eastAsia="Aptos" w:cs="Aptos"/>
          <w:b/>
          <w:color w:val="000000" w:themeColor="text1"/>
          <w:u w:val="single"/>
          <w:lang w:val="en-GB"/>
        </w:rPr>
      </w:pPr>
      <w:r w:rsidRPr="00DD5171">
        <w:rPr>
          <w:rFonts w:ascii="Aptos" w:hAnsi="Aptos" w:eastAsia="Aptos" w:cs="Aptos"/>
          <w:b/>
          <w:color w:val="000000" w:themeColor="text1"/>
          <w:u w:val="single"/>
          <w:lang w:val="en-GB"/>
        </w:rPr>
        <w:t>Network Time Synchronization:</w:t>
      </w:r>
    </w:p>
    <w:p w:rsidR="4A10F4AD" w:rsidRDefault="00DD5171" w14:paraId="5137D0A7" w14:textId="1097CC76">
      <w:r>
        <w:t>The TDMA slot information can be used to synchronize either the time offset or time clock source. Time stamp must be marked in every Network Control slot by the sending Node.</w:t>
      </w:r>
    </w:p>
    <w:p w:rsidR="00DD5171" w:rsidRDefault="00DD5171" w14:paraId="6F28F04E" w14:textId="77777777"/>
    <w:p w:rsidR="00DD5171" w:rsidRDefault="00DD5171" w14:paraId="20D4FEAD" w14:textId="0845520E">
      <w:r>
        <w:t>A master must be designated for getting time from. All nodes which hear from Master must also be marked as “Master Heard (</w:t>
      </w:r>
      <w:r w:rsidR="009C5450">
        <w:t>HM</w:t>
      </w:r>
      <w:r>
        <w:t xml:space="preserve">)” nodes. The receiving node must adjust local offset based on the time received from either Master or from HM </w:t>
      </w:r>
      <w:r w:rsidR="009C5450">
        <w:t>nodes. If received from multiple HM nodes then averaging can be done.</w:t>
      </w:r>
    </w:p>
    <w:p w:rsidR="009C5450" w:rsidRDefault="009C5450" w14:paraId="6D1CE335" w14:textId="368E25D9">
      <w:r>
        <w:t>Local Network Time Source: In case GNSS/GPS is present, then GPS 1PPS must be used for starting of every cycle. Each TDMA cycle must fir in 1sec.</w:t>
      </w:r>
    </w:p>
    <w:p w:rsidR="009C5450" w:rsidRDefault="009C5450" w14:paraId="51975B15" w14:textId="53D54C1B">
      <w:r>
        <w:t>In case of absence of GPS, the 1PPS can be generated locally by PL section. Provision to offset this local 1PPS must be available.</w:t>
      </w:r>
    </w:p>
    <w:p w:rsidR="00A831A3" w:rsidP="00A831A3" w:rsidRDefault="00A831A3" w14:paraId="4CED012E" w14:textId="5E910355">
      <w:pPr>
        <w:pStyle w:val="Heading2"/>
      </w:pPr>
      <w:r>
        <w:t>PHY Layer</w:t>
      </w:r>
    </w:p>
    <w:p w:rsidRPr="000C7ED4" w:rsidR="00FB32B8" w:rsidP="00615731" w:rsidRDefault="00FB32B8" w14:paraId="604DB85C" w14:textId="77777777"/>
    <w:sectPr w:rsidRPr="000C7ED4" w:rsidR="00FB32B8" w:rsidSect="00BE0CC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001C" w:rsidRDefault="00E9001C" w14:paraId="7DBEC4B6" w14:textId="77777777">
      <w:pPr>
        <w:spacing w:after="0" w:line="240" w:lineRule="auto"/>
      </w:pPr>
      <w:r>
        <w:separator/>
      </w:r>
    </w:p>
  </w:endnote>
  <w:endnote w:type="continuationSeparator" w:id="0">
    <w:p w:rsidR="00E9001C" w:rsidRDefault="00E9001C" w14:paraId="3F193EDE" w14:textId="77777777">
      <w:pPr>
        <w:spacing w:after="0" w:line="240" w:lineRule="auto"/>
      </w:pPr>
      <w:r>
        <w:continuationSeparator/>
      </w:r>
    </w:p>
  </w:endnote>
  <w:endnote w:type="continuationNotice" w:id="1">
    <w:p w:rsidR="00E9001C" w:rsidRDefault="00E9001C" w14:paraId="406B1DE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swiss"/>
    <w:notTrueType/>
    <w:pitch w:val="default"/>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01C" w:rsidP="00D8626B" w:rsidRDefault="00E9001C" w14:paraId="74C1EB9F" w14:textId="77777777">
    <w:pPr>
      <w:pStyle w:val="Footer"/>
      <w:rPr>
        <w:b/>
        <w:bCs/>
        <w:u w:val="single"/>
      </w:rPr>
    </w:pPr>
  </w:p>
  <w:p w:rsidR="00E9001C" w:rsidP="00D8626B" w:rsidRDefault="00E9001C" w14:paraId="4E791A89" w14:textId="77777777">
    <w:pPr>
      <w:pStyle w:val="Footer"/>
      <w:pBdr>
        <w:top w:val="single" w:color="auto" w:sz="6" w:space="1"/>
        <w:left w:val="single" w:color="auto" w:sz="6" w:space="4"/>
        <w:bottom w:val="single" w:color="auto" w:sz="6" w:space="1"/>
        <w:right w:val="single" w:color="auto" w:sz="6" w:space="4"/>
      </w:pBdr>
      <w:jc w:val="center"/>
      <w:rPr>
        <w:b/>
        <w:bCs/>
      </w:rPr>
    </w:pPr>
    <w:r>
      <w:rPr>
        <w:b/>
        <w:bCs/>
      </w:rPr>
      <w:t>Restricted Access</w:t>
    </w:r>
  </w:p>
  <w:p w:rsidRPr="00FD351C" w:rsidR="00E9001C" w:rsidP="00D8626B" w:rsidRDefault="00E9001C" w14:paraId="16FBE9A4" w14:textId="77777777">
    <w:pPr>
      <w:pStyle w:val="Footer"/>
      <w:pBdr>
        <w:top w:val="single" w:color="auto" w:sz="6" w:space="1"/>
        <w:left w:val="single" w:color="auto" w:sz="6" w:space="4"/>
        <w:bottom w:val="single" w:color="auto" w:sz="6" w:space="1"/>
        <w:right w:val="single" w:color="auto" w:sz="6" w:space="4"/>
      </w:pBdr>
      <w:jc w:val="center"/>
      <w:rPr>
        <w:sz w:val="20"/>
        <w:szCs w:val="20"/>
      </w:rPr>
    </w:pPr>
    <w:r w:rsidRPr="00FD351C">
      <w:rPr>
        <w:sz w:val="20"/>
        <w:szCs w:val="20"/>
      </w:rPr>
      <w:t>Shared for use by Dr. Shankar Shriram V S, Dr. Rajkumar K, Dr. Ezhilarasie R</w:t>
    </w:r>
    <w:r>
      <w:rPr>
        <w:sz w:val="20"/>
        <w:szCs w:val="20"/>
      </w:rPr>
      <w:t>.</w:t>
    </w:r>
    <w:r w:rsidRPr="00FD351C">
      <w:rPr>
        <w:sz w:val="20"/>
        <w:szCs w:val="20"/>
      </w:rPr>
      <w:t xml:space="preserve"> Dated: 31-Mar-2025</w:t>
    </w:r>
  </w:p>
  <w:p w:rsidRPr="006148AC" w:rsidR="00E9001C" w:rsidP="00D8626B" w:rsidRDefault="00E9001C" w14:paraId="593EF352" w14:textId="77777777">
    <w:pPr>
      <w:pStyle w:val="Footer"/>
      <w:pBdr>
        <w:top w:val="single" w:color="auto" w:sz="6" w:space="1"/>
        <w:left w:val="single" w:color="auto" w:sz="6" w:space="4"/>
        <w:bottom w:val="single" w:color="auto" w:sz="6" w:space="1"/>
        <w:right w:val="single" w:color="auto" w:sz="6" w:space="4"/>
      </w:pBdr>
      <w:rPr>
        <w:b/>
        <w:bCs/>
      </w:rPr>
    </w:pPr>
    <w:r>
      <w:rPr>
        <w:b/>
        <w:bCs/>
      </w:rPr>
      <w:tab/>
    </w:r>
    <w:r w:rsidRPr="006148AC">
      <w:rPr>
        <w:b/>
        <w:bCs/>
      </w:rPr>
      <w:tab/>
    </w:r>
    <w:r w:rsidRPr="006148AC">
      <w:t xml:space="preserve"> </w:t>
    </w:r>
    <w:sdt>
      <w:sdtPr>
        <w:id w:val="1728636285"/>
        <w:docPartObj>
          <w:docPartGallery w:val="Page Numbers (Top of Page)"/>
          <w:docPartUnique/>
        </w:docPartObj>
      </w:sdtPr>
      <w:sdtContent>
        <w:r w:rsidRPr="006148AC">
          <w:t xml:space="preserve">Page </w:t>
        </w:r>
        <w:r w:rsidRPr="006148AC">
          <w:rPr>
            <w:b/>
            <w:bCs/>
            <w:sz w:val="24"/>
            <w:szCs w:val="24"/>
          </w:rPr>
          <w:fldChar w:fldCharType="begin"/>
        </w:r>
        <w:r w:rsidRPr="006148AC">
          <w:rPr>
            <w:b/>
            <w:bCs/>
          </w:rPr>
          <w:instrText xml:space="preserve"> PAGE </w:instrText>
        </w:r>
        <w:r w:rsidRPr="006148AC">
          <w:rPr>
            <w:b/>
            <w:bCs/>
            <w:sz w:val="24"/>
            <w:szCs w:val="24"/>
          </w:rPr>
          <w:fldChar w:fldCharType="separate"/>
        </w:r>
        <w:r w:rsidR="007F6C68">
          <w:rPr>
            <w:b/>
            <w:bCs/>
            <w:noProof/>
          </w:rPr>
          <w:t>8</w:t>
        </w:r>
        <w:r w:rsidRPr="006148AC">
          <w:rPr>
            <w:b/>
            <w:bCs/>
            <w:sz w:val="24"/>
            <w:szCs w:val="24"/>
          </w:rPr>
          <w:fldChar w:fldCharType="end"/>
        </w:r>
        <w:r w:rsidRPr="006148AC">
          <w:t xml:space="preserve"> of </w:t>
        </w:r>
        <w:r w:rsidRPr="006148AC">
          <w:rPr>
            <w:b/>
            <w:bCs/>
            <w:sz w:val="24"/>
            <w:szCs w:val="24"/>
          </w:rPr>
          <w:fldChar w:fldCharType="begin"/>
        </w:r>
        <w:r w:rsidRPr="006148AC">
          <w:rPr>
            <w:b/>
            <w:bCs/>
          </w:rPr>
          <w:instrText xml:space="preserve"> NUMPAGES  </w:instrText>
        </w:r>
        <w:r w:rsidRPr="006148AC">
          <w:rPr>
            <w:b/>
            <w:bCs/>
            <w:sz w:val="24"/>
            <w:szCs w:val="24"/>
          </w:rPr>
          <w:fldChar w:fldCharType="separate"/>
        </w:r>
        <w:r w:rsidR="007F6C68">
          <w:rPr>
            <w:b/>
            <w:bCs/>
            <w:noProof/>
          </w:rPr>
          <w:t>14</w:t>
        </w:r>
        <w:r w:rsidRPr="006148AC">
          <w:rPr>
            <w:b/>
            <w:bCs/>
            <w:sz w:val="24"/>
            <w:szCs w:val="24"/>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001C" w:rsidRDefault="00E9001C" w14:paraId="46B5EFF9" w14:textId="77777777">
      <w:pPr>
        <w:spacing w:after="0" w:line="240" w:lineRule="auto"/>
      </w:pPr>
      <w:r>
        <w:separator/>
      </w:r>
    </w:p>
  </w:footnote>
  <w:footnote w:type="continuationSeparator" w:id="0">
    <w:p w:rsidR="00E9001C" w:rsidRDefault="00E9001C" w14:paraId="145DAF5B" w14:textId="77777777">
      <w:pPr>
        <w:spacing w:after="0" w:line="240" w:lineRule="auto"/>
      </w:pPr>
      <w:r>
        <w:continuationSeparator/>
      </w:r>
    </w:p>
  </w:footnote>
  <w:footnote w:type="continuationNotice" w:id="1">
    <w:p w:rsidR="00E9001C" w:rsidRDefault="00E9001C" w14:paraId="162F3352" w14:textId="7777777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01C" w:rsidRDefault="00E9001C" w14:paraId="149C280F" w14:textId="77777777">
    <w:pPr>
      <w:pStyle w:val="Header"/>
    </w:pPr>
    <w:r>
      <w:rPr>
        <w:noProof/>
      </w:rPr>
      <w:pict w14:anchorId="1BC2A0B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49" style="position:absolute;margin-left:0;margin-top:0;width:467.9pt;height:476.25pt;z-index:-251658240;mso-position-horizontal:center;mso-position-horizontal-relative:margin;mso-position-vertical:center;mso-position-vertical-relative:margin" o:allowincell="f" type="#_x0000_t75">
          <v:imagedata gain="19661f" blacklevel="22938f" o:title="CoreEL_LOGO_mini" r:id="rId1"/>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w:rsidR="00E9001C" w:rsidP="00D8626B" w:rsidRDefault="00E9001C" w14:paraId="6608F2B3" w14:textId="77777777">
    <w:pPr>
      <w:pStyle w:val="Header"/>
      <w:jc w:val="center"/>
    </w:pPr>
    <w:r>
      <w:rPr>
        <w:noProof/>
        <w:lang w:val="en-IN" w:eastAsia="en-IN"/>
      </w:rPr>
      <w:drawing>
        <wp:inline distT="0" distB="0" distL="0" distR="0" wp14:anchorId="2716978A" wp14:editId="28C04FCB">
          <wp:extent cx="1181100" cy="435468"/>
          <wp:effectExtent l="0" t="0" r="0" b="3175"/>
          <wp:docPr id="1603595604" name="Picture 1" descr="A black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38529" name="Picture 1" descr="A black and white logo"/>
                  <pic:cNvPicPr/>
                </pic:nvPicPr>
                <pic:blipFill>
                  <a:blip r:embed="rId1">
                    <a:extLst>
                      <a:ext uri="{28A0092B-C50C-407E-A947-70E740481C1C}">
                        <a14:useLocalDpi xmlns:a14="http://schemas.microsoft.com/office/drawing/2010/main" val="0"/>
                      </a:ext>
                    </a:extLst>
                  </a:blip>
                  <a:stretch>
                    <a:fillRect/>
                  </a:stretch>
                </pic:blipFill>
                <pic:spPr>
                  <a:xfrm>
                    <a:off x="0" y="0"/>
                    <a:ext cx="1195494" cy="440775"/>
                  </a:xfrm>
                  <a:prstGeom prst="rect">
                    <a:avLst/>
                  </a:prstGeom>
                </pic:spPr>
              </pic:pic>
            </a:graphicData>
          </a:graphic>
        </wp:inline>
      </w:drawing>
    </w:r>
    <w:r>
      <w:rPr>
        <w:noProof/>
      </w:rPr>
      <w:pict w14:anchorId="76C7B21D">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0" style="position:absolute;left:0;text-align:left;margin-left:0;margin-top:0;width:467.9pt;height:476.25pt;z-index:-251658239;mso-position-horizontal:center;mso-position-horizontal-relative:margin;mso-position-vertical:center;mso-position-vertical-relative:margin" o:allowincell="f" type="#_x0000_t75">
          <v:imagedata gain="19661f" blacklevel="22938f" o:title="CoreEL_LOGO_mini" r:id="rId2"/>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001C" w:rsidRDefault="00E9001C" w14:paraId="34472B8B" w14:textId="77777777">
    <w:pPr>
      <w:pStyle w:val="Header"/>
    </w:pPr>
    <w:r>
      <w:rPr>
        <w:noProof/>
      </w:rPr>
      <w:pict w14:anchorId="09A2594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1" style="position:absolute;margin-left:0;margin-top:0;width:467.9pt;height:476.25pt;z-index:-251658238;mso-position-horizontal:center;mso-position-horizontal-relative:margin;mso-position-vertical:center;mso-position-vertical-relative:margin" o:allowincell="f" type="#_x0000_t75">
          <v:imagedata gain="19661f" blacklevel="22938f" o:title="CoreEL_LOGO_mini" r:id="rId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953FB"/>
    <w:multiLevelType w:val="hybridMultilevel"/>
    <w:tmpl w:val="2DCEC3AC"/>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3A03B75"/>
    <w:multiLevelType w:val="hybridMultilevel"/>
    <w:tmpl w:val="6ACA4136"/>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118A145A"/>
    <w:multiLevelType w:val="hybridMultilevel"/>
    <w:tmpl w:val="24B0CE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nsid w:val="17F1387A"/>
    <w:multiLevelType w:val="hybridMultilevel"/>
    <w:tmpl w:val="C0DAE83E"/>
    <w:lvl w:ilvl="0" w:tplc="FFFFFFF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8812F58"/>
    <w:multiLevelType w:val="hybridMultilevel"/>
    <w:tmpl w:val="D4D0C0C8"/>
    <w:lvl w:ilvl="0" w:tplc="77626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8256A9"/>
    <w:multiLevelType w:val="hybridMultilevel"/>
    <w:tmpl w:val="58820DCE"/>
    <w:lvl w:ilvl="0" w:tplc="DCA09964">
      <w:start w:val="1"/>
      <w:numFmt w:val="decimal"/>
      <w:lvlText w:val="%1."/>
      <w:lvlJc w:val="left"/>
      <w:pPr>
        <w:ind w:left="1080" w:hanging="360"/>
      </w:pPr>
      <w:rPr>
        <w:rFonts w:asciiTheme="minorHAnsi" w:hAnsiTheme="minorHAnsi" w:eastAsiaTheme="minorHAnsi"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8EA757A"/>
    <w:multiLevelType w:val="hybridMultilevel"/>
    <w:tmpl w:val="D28E343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nsid w:val="19964A41"/>
    <w:multiLevelType w:val="hybridMultilevel"/>
    <w:tmpl w:val="4BC651B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nsid w:val="1AD16BA6"/>
    <w:multiLevelType w:val="hybridMultilevel"/>
    <w:tmpl w:val="D28E343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nsid w:val="1AEC055B"/>
    <w:multiLevelType w:val="hybridMultilevel"/>
    <w:tmpl w:val="22BCF434"/>
    <w:lvl w:ilvl="0" w:tplc="77626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F4C6BDC"/>
    <w:multiLevelType w:val="hybridMultilevel"/>
    <w:tmpl w:val="2DCEC3A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nsid w:val="2A6B04E8"/>
    <w:multiLevelType w:val="hybridMultilevel"/>
    <w:tmpl w:val="22BCF43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nsid w:val="309C1316"/>
    <w:multiLevelType w:val="hybridMultilevel"/>
    <w:tmpl w:val="6ACA4136"/>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5137EA"/>
    <w:multiLevelType w:val="hybridMultilevel"/>
    <w:tmpl w:val="D28E343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nsid w:val="38862E1C"/>
    <w:multiLevelType w:val="hybridMultilevel"/>
    <w:tmpl w:val="61AA326E"/>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397909B6"/>
    <w:multiLevelType w:val="hybridMultilevel"/>
    <w:tmpl w:val="24B0CEB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nsid w:val="3C4F6B08"/>
    <w:multiLevelType w:val="hybridMultilevel"/>
    <w:tmpl w:val="7748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604DB6"/>
    <w:multiLevelType w:val="hybridMultilevel"/>
    <w:tmpl w:val="7304C690"/>
    <w:lvl w:ilvl="0" w:tplc="A0D699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5701939"/>
    <w:multiLevelType w:val="hybridMultilevel"/>
    <w:tmpl w:val="3EE08EE0"/>
    <w:lvl w:ilvl="0" w:tplc="96187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52A408"/>
    <w:multiLevelType w:val="hybridMultilevel"/>
    <w:tmpl w:val="BA363B24"/>
    <w:lvl w:ilvl="0" w:tplc="293E911C">
      <w:start w:val="1"/>
      <w:numFmt w:val="bullet"/>
      <w:lvlText w:val=""/>
      <w:lvlJc w:val="left"/>
      <w:pPr>
        <w:ind w:left="720" w:hanging="360"/>
      </w:pPr>
      <w:rPr>
        <w:rFonts w:hint="default" w:ascii="Symbol" w:hAnsi="Symbol"/>
      </w:rPr>
    </w:lvl>
    <w:lvl w:ilvl="1" w:tplc="5E52F8B6">
      <w:start w:val="1"/>
      <w:numFmt w:val="bullet"/>
      <w:lvlText w:val="o"/>
      <w:lvlJc w:val="left"/>
      <w:pPr>
        <w:ind w:left="1440" w:hanging="360"/>
      </w:pPr>
      <w:rPr>
        <w:rFonts w:hint="default" w:ascii="Courier New" w:hAnsi="Courier New"/>
      </w:rPr>
    </w:lvl>
    <w:lvl w:ilvl="2" w:tplc="F95CFF78">
      <w:start w:val="1"/>
      <w:numFmt w:val="bullet"/>
      <w:lvlText w:val=""/>
      <w:lvlJc w:val="left"/>
      <w:pPr>
        <w:ind w:left="2160" w:hanging="360"/>
      </w:pPr>
      <w:rPr>
        <w:rFonts w:hint="default" w:ascii="Wingdings" w:hAnsi="Wingdings"/>
      </w:rPr>
    </w:lvl>
    <w:lvl w:ilvl="3" w:tplc="2B245466">
      <w:start w:val="1"/>
      <w:numFmt w:val="bullet"/>
      <w:lvlText w:val=""/>
      <w:lvlJc w:val="left"/>
      <w:pPr>
        <w:ind w:left="2880" w:hanging="360"/>
      </w:pPr>
      <w:rPr>
        <w:rFonts w:hint="default" w:ascii="Symbol" w:hAnsi="Symbol"/>
      </w:rPr>
    </w:lvl>
    <w:lvl w:ilvl="4" w:tplc="470E7208">
      <w:start w:val="1"/>
      <w:numFmt w:val="bullet"/>
      <w:lvlText w:val="o"/>
      <w:lvlJc w:val="left"/>
      <w:pPr>
        <w:ind w:left="3600" w:hanging="360"/>
      </w:pPr>
      <w:rPr>
        <w:rFonts w:hint="default" w:ascii="Courier New" w:hAnsi="Courier New"/>
      </w:rPr>
    </w:lvl>
    <w:lvl w:ilvl="5" w:tplc="2A30E7B2">
      <w:start w:val="1"/>
      <w:numFmt w:val="bullet"/>
      <w:lvlText w:val=""/>
      <w:lvlJc w:val="left"/>
      <w:pPr>
        <w:ind w:left="4320" w:hanging="360"/>
      </w:pPr>
      <w:rPr>
        <w:rFonts w:hint="default" w:ascii="Wingdings" w:hAnsi="Wingdings"/>
      </w:rPr>
    </w:lvl>
    <w:lvl w:ilvl="6" w:tplc="50C87060">
      <w:start w:val="1"/>
      <w:numFmt w:val="bullet"/>
      <w:lvlText w:val=""/>
      <w:lvlJc w:val="left"/>
      <w:pPr>
        <w:ind w:left="5040" w:hanging="360"/>
      </w:pPr>
      <w:rPr>
        <w:rFonts w:hint="default" w:ascii="Symbol" w:hAnsi="Symbol"/>
      </w:rPr>
    </w:lvl>
    <w:lvl w:ilvl="7" w:tplc="A38E16CE">
      <w:start w:val="1"/>
      <w:numFmt w:val="bullet"/>
      <w:lvlText w:val="o"/>
      <w:lvlJc w:val="left"/>
      <w:pPr>
        <w:ind w:left="5760" w:hanging="360"/>
      </w:pPr>
      <w:rPr>
        <w:rFonts w:hint="default" w:ascii="Courier New" w:hAnsi="Courier New"/>
      </w:rPr>
    </w:lvl>
    <w:lvl w:ilvl="8" w:tplc="2D184E1E">
      <w:start w:val="1"/>
      <w:numFmt w:val="bullet"/>
      <w:lvlText w:val=""/>
      <w:lvlJc w:val="left"/>
      <w:pPr>
        <w:ind w:left="6480" w:hanging="360"/>
      </w:pPr>
      <w:rPr>
        <w:rFonts w:hint="default" w:ascii="Wingdings" w:hAnsi="Wingdings"/>
      </w:rPr>
    </w:lvl>
  </w:abstractNum>
  <w:abstractNum w:abstractNumId="20">
    <w:nsid w:val="4BE7186B"/>
    <w:multiLevelType w:val="hybridMultilevel"/>
    <w:tmpl w:val="3EE08EE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nsid w:val="52AA164D"/>
    <w:multiLevelType w:val="hybridMultilevel"/>
    <w:tmpl w:val="192C0CD0"/>
    <w:lvl w:ilvl="0" w:tplc="297E4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30C429D"/>
    <w:multiLevelType w:val="hybridMultilevel"/>
    <w:tmpl w:val="F23A51D0"/>
    <w:lvl w:ilvl="0" w:tplc="030408D0">
      <w:start w:val="1"/>
      <w:numFmt w:val="decimal"/>
      <w:lvlText w:val="%1."/>
      <w:lvlJc w:val="left"/>
      <w:pPr>
        <w:ind w:left="1080" w:hanging="360"/>
      </w:pPr>
      <w:rPr>
        <w:rFonts w:asciiTheme="minorHAnsi" w:hAnsiTheme="minorHAnsi" w:eastAsia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4AF033C"/>
    <w:multiLevelType w:val="hybridMultilevel"/>
    <w:tmpl w:val="2DCEC3A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nsid w:val="5EB75BC3"/>
    <w:multiLevelType w:val="hybridMultilevel"/>
    <w:tmpl w:val="1340BB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646F1E28"/>
    <w:multiLevelType w:val="hybridMultilevel"/>
    <w:tmpl w:val="BBF4F322"/>
    <w:lvl w:ilvl="0" w:tplc="E3E422E4">
      <w:start w:val="1"/>
      <w:numFmt w:val="bullet"/>
      <w:lvlText w:val=""/>
      <w:lvlJc w:val="left"/>
      <w:pPr>
        <w:ind w:left="720" w:hanging="360"/>
      </w:pPr>
      <w:rPr>
        <w:rFonts w:hint="default" w:ascii="Symbol" w:hAnsi="Symbol"/>
      </w:rPr>
    </w:lvl>
    <w:lvl w:ilvl="1" w:tplc="E5D23D3A">
      <w:start w:val="1"/>
      <w:numFmt w:val="bullet"/>
      <w:lvlText w:val="o"/>
      <w:lvlJc w:val="left"/>
      <w:pPr>
        <w:ind w:left="1440" w:hanging="360"/>
      </w:pPr>
      <w:rPr>
        <w:rFonts w:hint="default" w:ascii="Courier New" w:hAnsi="Courier New"/>
      </w:rPr>
    </w:lvl>
    <w:lvl w:ilvl="2" w:tplc="4C98E226">
      <w:start w:val="1"/>
      <w:numFmt w:val="bullet"/>
      <w:lvlText w:val=""/>
      <w:lvlJc w:val="left"/>
      <w:pPr>
        <w:ind w:left="2160" w:hanging="360"/>
      </w:pPr>
      <w:rPr>
        <w:rFonts w:hint="default" w:ascii="Wingdings" w:hAnsi="Wingdings"/>
      </w:rPr>
    </w:lvl>
    <w:lvl w:ilvl="3" w:tplc="7EB20500">
      <w:start w:val="1"/>
      <w:numFmt w:val="bullet"/>
      <w:lvlText w:val=""/>
      <w:lvlJc w:val="left"/>
      <w:pPr>
        <w:ind w:left="2880" w:hanging="360"/>
      </w:pPr>
      <w:rPr>
        <w:rFonts w:hint="default" w:ascii="Symbol" w:hAnsi="Symbol"/>
      </w:rPr>
    </w:lvl>
    <w:lvl w:ilvl="4" w:tplc="2AC89400">
      <w:start w:val="1"/>
      <w:numFmt w:val="bullet"/>
      <w:lvlText w:val="o"/>
      <w:lvlJc w:val="left"/>
      <w:pPr>
        <w:ind w:left="3600" w:hanging="360"/>
      </w:pPr>
      <w:rPr>
        <w:rFonts w:hint="default" w:ascii="Courier New" w:hAnsi="Courier New"/>
      </w:rPr>
    </w:lvl>
    <w:lvl w:ilvl="5" w:tplc="72E2A626">
      <w:start w:val="1"/>
      <w:numFmt w:val="bullet"/>
      <w:lvlText w:val=""/>
      <w:lvlJc w:val="left"/>
      <w:pPr>
        <w:ind w:left="4320" w:hanging="360"/>
      </w:pPr>
      <w:rPr>
        <w:rFonts w:hint="default" w:ascii="Wingdings" w:hAnsi="Wingdings"/>
      </w:rPr>
    </w:lvl>
    <w:lvl w:ilvl="6" w:tplc="AEDA776C">
      <w:start w:val="1"/>
      <w:numFmt w:val="bullet"/>
      <w:lvlText w:val=""/>
      <w:lvlJc w:val="left"/>
      <w:pPr>
        <w:ind w:left="5040" w:hanging="360"/>
      </w:pPr>
      <w:rPr>
        <w:rFonts w:hint="default" w:ascii="Symbol" w:hAnsi="Symbol"/>
      </w:rPr>
    </w:lvl>
    <w:lvl w:ilvl="7" w:tplc="DF00BA1E">
      <w:start w:val="1"/>
      <w:numFmt w:val="bullet"/>
      <w:lvlText w:val="o"/>
      <w:lvlJc w:val="left"/>
      <w:pPr>
        <w:ind w:left="5760" w:hanging="360"/>
      </w:pPr>
      <w:rPr>
        <w:rFonts w:hint="default" w:ascii="Courier New" w:hAnsi="Courier New"/>
      </w:rPr>
    </w:lvl>
    <w:lvl w:ilvl="8" w:tplc="80B2B766">
      <w:start w:val="1"/>
      <w:numFmt w:val="bullet"/>
      <w:lvlText w:val=""/>
      <w:lvlJc w:val="left"/>
      <w:pPr>
        <w:ind w:left="6480" w:hanging="360"/>
      </w:pPr>
      <w:rPr>
        <w:rFonts w:hint="default" w:ascii="Wingdings" w:hAnsi="Wingdings"/>
      </w:rPr>
    </w:lvl>
  </w:abstractNum>
  <w:abstractNum w:abstractNumId="26">
    <w:nsid w:val="6480575A"/>
    <w:multiLevelType w:val="hybridMultilevel"/>
    <w:tmpl w:val="202459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0C41DD"/>
    <w:multiLevelType w:val="hybridMultilevel"/>
    <w:tmpl w:val="6ACA4136"/>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6BCD70F4"/>
    <w:multiLevelType w:val="hybridMultilevel"/>
    <w:tmpl w:val="6ACA4136"/>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6EC95AEC"/>
    <w:multiLevelType w:val="hybridMultilevel"/>
    <w:tmpl w:val="2DCEC3A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nsid w:val="714021C1"/>
    <w:multiLevelType w:val="hybridMultilevel"/>
    <w:tmpl w:val="5740BA50"/>
    <w:lvl w:ilvl="0" w:tplc="4606DA9C">
      <w:start w:val="1"/>
      <w:numFmt w:val="bullet"/>
      <w:lvlText w:val=""/>
      <w:lvlJc w:val="left"/>
      <w:pPr>
        <w:ind w:left="720" w:hanging="360"/>
      </w:pPr>
      <w:rPr>
        <w:rFonts w:hint="default" w:ascii="Symbol" w:hAnsi="Symbol"/>
      </w:rPr>
    </w:lvl>
    <w:lvl w:ilvl="1" w:tplc="4498E2B0">
      <w:start w:val="1"/>
      <w:numFmt w:val="bullet"/>
      <w:lvlText w:val="o"/>
      <w:lvlJc w:val="left"/>
      <w:pPr>
        <w:ind w:left="1440" w:hanging="360"/>
      </w:pPr>
      <w:rPr>
        <w:rFonts w:hint="default" w:ascii="Courier New" w:hAnsi="Courier New"/>
      </w:rPr>
    </w:lvl>
    <w:lvl w:ilvl="2" w:tplc="15EC6EDE">
      <w:start w:val="1"/>
      <w:numFmt w:val="bullet"/>
      <w:lvlText w:val=""/>
      <w:lvlJc w:val="left"/>
      <w:pPr>
        <w:ind w:left="2160" w:hanging="360"/>
      </w:pPr>
      <w:rPr>
        <w:rFonts w:hint="default" w:ascii="Wingdings" w:hAnsi="Wingdings"/>
      </w:rPr>
    </w:lvl>
    <w:lvl w:ilvl="3" w:tplc="CEF40082">
      <w:start w:val="1"/>
      <w:numFmt w:val="bullet"/>
      <w:lvlText w:val=""/>
      <w:lvlJc w:val="left"/>
      <w:pPr>
        <w:ind w:left="2880" w:hanging="360"/>
      </w:pPr>
      <w:rPr>
        <w:rFonts w:hint="default" w:ascii="Symbol" w:hAnsi="Symbol"/>
      </w:rPr>
    </w:lvl>
    <w:lvl w:ilvl="4" w:tplc="D33C3258">
      <w:start w:val="1"/>
      <w:numFmt w:val="bullet"/>
      <w:lvlText w:val="o"/>
      <w:lvlJc w:val="left"/>
      <w:pPr>
        <w:ind w:left="3600" w:hanging="360"/>
      </w:pPr>
      <w:rPr>
        <w:rFonts w:hint="default" w:ascii="Courier New" w:hAnsi="Courier New"/>
      </w:rPr>
    </w:lvl>
    <w:lvl w:ilvl="5" w:tplc="C5D8907E">
      <w:start w:val="1"/>
      <w:numFmt w:val="bullet"/>
      <w:lvlText w:val=""/>
      <w:lvlJc w:val="left"/>
      <w:pPr>
        <w:ind w:left="4320" w:hanging="360"/>
      </w:pPr>
      <w:rPr>
        <w:rFonts w:hint="default" w:ascii="Wingdings" w:hAnsi="Wingdings"/>
      </w:rPr>
    </w:lvl>
    <w:lvl w:ilvl="6" w:tplc="A5C4D2EA">
      <w:start w:val="1"/>
      <w:numFmt w:val="bullet"/>
      <w:lvlText w:val=""/>
      <w:lvlJc w:val="left"/>
      <w:pPr>
        <w:ind w:left="5040" w:hanging="360"/>
      </w:pPr>
      <w:rPr>
        <w:rFonts w:hint="default" w:ascii="Symbol" w:hAnsi="Symbol"/>
      </w:rPr>
    </w:lvl>
    <w:lvl w:ilvl="7" w:tplc="D86AFBE8">
      <w:start w:val="1"/>
      <w:numFmt w:val="bullet"/>
      <w:lvlText w:val="o"/>
      <w:lvlJc w:val="left"/>
      <w:pPr>
        <w:ind w:left="5760" w:hanging="360"/>
      </w:pPr>
      <w:rPr>
        <w:rFonts w:hint="default" w:ascii="Courier New" w:hAnsi="Courier New"/>
      </w:rPr>
    </w:lvl>
    <w:lvl w:ilvl="8" w:tplc="82BE3864">
      <w:start w:val="1"/>
      <w:numFmt w:val="bullet"/>
      <w:lvlText w:val=""/>
      <w:lvlJc w:val="left"/>
      <w:pPr>
        <w:ind w:left="6480" w:hanging="360"/>
      </w:pPr>
      <w:rPr>
        <w:rFonts w:hint="default" w:ascii="Wingdings" w:hAnsi="Wingdings"/>
      </w:rPr>
    </w:lvl>
  </w:abstractNum>
  <w:abstractNum w:abstractNumId="31">
    <w:nsid w:val="761F4EEF"/>
    <w:multiLevelType w:val="hybridMultilevel"/>
    <w:tmpl w:val="2DCEC3A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nsid w:val="77A7214D"/>
    <w:multiLevelType w:val="hybridMultilevel"/>
    <w:tmpl w:val="5A34FF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3829E1"/>
    <w:multiLevelType w:val="hybridMultilevel"/>
    <w:tmpl w:val="22BCF43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19"/>
  </w:num>
  <w:num w:numId="2">
    <w:abstractNumId w:val="30"/>
  </w:num>
  <w:num w:numId="3">
    <w:abstractNumId w:val="25"/>
  </w:num>
  <w:num w:numId="4">
    <w:abstractNumId w:val="26"/>
  </w:num>
  <w:num w:numId="5">
    <w:abstractNumId w:val="12"/>
  </w:num>
  <w:num w:numId="6">
    <w:abstractNumId w:val="32"/>
  </w:num>
  <w:num w:numId="7">
    <w:abstractNumId w:val="17"/>
  </w:num>
  <w:num w:numId="8">
    <w:abstractNumId w:val="27"/>
  </w:num>
  <w:num w:numId="9">
    <w:abstractNumId w:val="28"/>
  </w:num>
  <w:num w:numId="10">
    <w:abstractNumId w:val="1"/>
  </w:num>
  <w:num w:numId="11">
    <w:abstractNumId w:val="3"/>
  </w:num>
  <w:num w:numId="12">
    <w:abstractNumId w:val="16"/>
  </w:num>
  <w:num w:numId="13">
    <w:abstractNumId w:val="5"/>
  </w:num>
  <w:num w:numId="14">
    <w:abstractNumId w:val="22"/>
  </w:num>
  <w:num w:numId="15">
    <w:abstractNumId w:val="14"/>
  </w:num>
  <w:num w:numId="16">
    <w:abstractNumId w:val="21"/>
  </w:num>
  <w:num w:numId="17">
    <w:abstractNumId w:val="15"/>
  </w:num>
  <w:num w:numId="18">
    <w:abstractNumId w:val="18"/>
  </w:num>
  <w:num w:numId="19">
    <w:abstractNumId w:val="9"/>
  </w:num>
  <w:num w:numId="20">
    <w:abstractNumId w:val="20"/>
  </w:num>
  <w:num w:numId="21">
    <w:abstractNumId w:val="33"/>
  </w:num>
  <w:num w:numId="22">
    <w:abstractNumId w:val="4"/>
  </w:num>
  <w:num w:numId="23">
    <w:abstractNumId w:val="2"/>
  </w:num>
  <w:num w:numId="24">
    <w:abstractNumId w:val="0"/>
  </w:num>
  <w:num w:numId="25">
    <w:abstractNumId w:val="31"/>
  </w:num>
  <w:num w:numId="26">
    <w:abstractNumId w:val="23"/>
  </w:num>
  <w:num w:numId="27">
    <w:abstractNumId w:val="10"/>
  </w:num>
  <w:num w:numId="28">
    <w:abstractNumId w:val="29"/>
  </w:num>
  <w:num w:numId="29">
    <w:abstractNumId w:val="7"/>
  </w:num>
  <w:num w:numId="30">
    <w:abstractNumId w:val="13"/>
  </w:num>
  <w:num w:numId="31">
    <w:abstractNumId w:val="6"/>
  </w:num>
  <w:num w:numId="32">
    <w:abstractNumId w:val="8"/>
  </w:num>
  <w:num w:numId="33">
    <w:abstractNumId w:val="11"/>
  </w:num>
  <w:num w:numId="34">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60"/>
  <w:trackRevisions w:val="false"/>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5C52"/>
    <w:rsid w:val="00025A35"/>
    <w:rsid w:val="000A557C"/>
    <w:rsid w:val="000C7ED4"/>
    <w:rsid w:val="000D70B8"/>
    <w:rsid w:val="000F5CD0"/>
    <w:rsid w:val="0010762F"/>
    <w:rsid w:val="001269F0"/>
    <w:rsid w:val="001A7E9F"/>
    <w:rsid w:val="001B56B2"/>
    <w:rsid w:val="001E4E34"/>
    <w:rsid w:val="002C57B7"/>
    <w:rsid w:val="00396AAB"/>
    <w:rsid w:val="00397E20"/>
    <w:rsid w:val="003B2962"/>
    <w:rsid w:val="003E3382"/>
    <w:rsid w:val="00406050"/>
    <w:rsid w:val="00417727"/>
    <w:rsid w:val="00461744"/>
    <w:rsid w:val="00467EC2"/>
    <w:rsid w:val="004A610B"/>
    <w:rsid w:val="004E1034"/>
    <w:rsid w:val="004F327C"/>
    <w:rsid w:val="004F4107"/>
    <w:rsid w:val="00525885"/>
    <w:rsid w:val="00527EBD"/>
    <w:rsid w:val="00533065"/>
    <w:rsid w:val="005531A0"/>
    <w:rsid w:val="00576408"/>
    <w:rsid w:val="00586631"/>
    <w:rsid w:val="005A21BB"/>
    <w:rsid w:val="005C0D34"/>
    <w:rsid w:val="005E6674"/>
    <w:rsid w:val="005F50E1"/>
    <w:rsid w:val="00615731"/>
    <w:rsid w:val="00660C64"/>
    <w:rsid w:val="00697D40"/>
    <w:rsid w:val="006A4257"/>
    <w:rsid w:val="006A5F2F"/>
    <w:rsid w:val="00705FB8"/>
    <w:rsid w:val="00721D7D"/>
    <w:rsid w:val="00731F40"/>
    <w:rsid w:val="0074718D"/>
    <w:rsid w:val="007515CB"/>
    <w:rsid w:val="00755E90"/>
    <w:rsid w:val="007748C3"/>
    <w:rsid w:val="007E0273"/>
    <w:rsid w:val="007F6C68"/>
    <w:rsid w:val="00800676"/>
    <w:rsid w:val="0082506F"/>
    <w:rsid w:val="008705BB"/>
    <w:rsid w:val="00891259"/>
    <w:rsid w:val="008A2C03"/>
    <w:rsid w:val="008B2D50"/>
    <w:rsid w:val="008E18C2"/>
    <w:rsid w:val="008F1390"/>
    <w:rsid w:val="008F51C4"/>
    <w:rsid w:val="00956EE0"/>
    <w:rsid w:val="009C5450"/>
    <w:rsid w:val="009F3D3C"/>
    <w:rsid w:val="00A274EE"/>
    <w:rsid w:val="00A40B0D"/>
    <w:rsid w:val="00A80697"/>
    <w:rsid w:val="00A831A3"/>
    <w:rsid w:val="00AE320A"/>
    <w:rsid w:val="00AE5C52"/>
    <w:rsid w:val="00B04F62"/>
    <w:rsid w:val="00B2226D"/>
    <w:rsid w:val="00B957EB"/>
    <w:rsid w:val="00BA3D9B"/>
    <w:rsid w:val="00BD3094"/>
    <w:rsid w:val="00BE0CC8"/>
    <w:rsid w:val="00BE7585"/>
    <w:rsid w:val="00C07EE7"/>
    <w:rsid w:val="00C66FD4"/>
    <w:rsid w:val="00C95622"/>
    <w:rsid w:val="00CA62F5"/>
    <w:rsid w:val="00CB104F"/>
    <w:rsid w:val="00D01D80"/>
    <w:rsid w:val="00D8626B"/>
    <w:rsid w:val="00DB217B"/>
    <w:rsid w:val="00DD5171"/>
    <w:rsid w:val="00DE5BC7"/>
    <w:rsid w:val="00DE67DA"/>
    <w:rsid w:val="00E1095B"/>
    <w:rsid w:val="00E12EC0"/>
    <w:rsid w:val="00E46814"/>
    <w:rsid w:val="00E7083B"/>
    <w:rsid w:val="00E9001C"/>
    <w:rsid w:val="00E95723"/>
    <w:rsid w:val="00EC611A"/>
    <w:rsid w:val="00ED5095"/>
    <w:rsid w:val="00EE0902"/>
    <w:rsid w:val="00F13BBC"/>
    <w:rsid w:val="00F30A0E"/>
    <w:rsid w:val="00F359AA"/>
    <w:rsid w:val="00F63A16"/>
    <w:rsid w:val="00F66D3D"/>
    <w:rsid w:val="00FB03F8"/>
    <w:rsid w:val="00FB32B8"/>
    <w:rsid w:val="00FD27F1"/>
    <w:rsid w:val="00FE7EB0"/>
    <w:rsid w:val="00FF7729"/>
    <w:rsid w:val="012C9C4D"/>
    <w:rsid w:val="01E40C26"/>
    <w:rsid w:val="0334B629"/>
    <w:rsid w:val="0730CF4B"/>
    <w:rsid w:val="07B638EC"/>
    <w:rsid w:val="0ACCB422"/>
    <w:rsid w:val="0E02343E"/>
    <w:rsid w:val="0F80BFFA"/>
    <w:rsid w:val="17F709F9"/>
    <w:rsid w:val="1E9E9828"/>
    <w:rsid w:val="1EB88C21"/>
    <w:rsid w:val="208E5B4C"/>
    <w:rsid w:val="24A37440"/>
    <w:rsid w:val="2512B78F"/>
    <w:rsid w:val="2BB4BE4D"/>
    <w:rsid w:val="2CA9CAA6"/>
    <w:rsid w:val="2E22DE7A"/>
    <w:rsid w:val="349A41EF"/>
    <w:rsid w:val="36323C91"/>
    <w:rsid w:val="3826D12B"/>
    <w:rsid w:val="3C124019"/>
    <w:rsid w:val="42DF9014"/>
    <w:rsid w:val="45C8BD6F"/>
    <w:rsid w:val="4A10F4AD"/>
    <w:rsid w:val="4BB30D3D"/>
    <w:rsid w:val="4C85D73A"/>
    <w:rsid w:val="504B1A23"/>
    <w:rsid w:val="53461873"/>
    <w:rsid w:val="535E8B5A"/>
    <w:rsid w:val="5531DCFF"/>
    <w:rsid w:val="5BD7C889"/>
    <w:rsid w:val="5FA4BDDC"/>
    <w:rsid w:val="64E6CB25"/>
    <w:rsid w:val="657A1BE5"/>
    <w:rsid w:val="672E055D"/>
    <w:rsid w:val="681F207F"/>
    <w:rsid w:val="693E61F0"/>
    <w:rsid w:val="69734C69"/>
    <w:rsid w:val="6986CD4F"/>
    <w:rsid w:val="6994183D"/>
    <w:rsid w:val="6AFF3302"/>
    <w:rsid w:val="6EF0157C"/>
    <w:rsid w:val="6F845B2F"/>
    <w:rsid w:val="7E13D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8B94090"/>
  <w15:docId w15:val="{359718F3-C261-49B2-868E-2830BF37DF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link w:val="Heading1Char"/>
    <w:qFormat/>
    <w:rsid w:val="00396AAB"/>
    <w:pPr>
      <w:keepNext/>
      <w:shd w:val="pct15" w:color="auto" w:fill="FFFFFF"/>
      <w:spacing w:before="240" w:after="240" w:line="240" w:lineRule="auto"/>
      <w:outlineLvl w:val="0"/>
    </w:pPr>
    <w:rPr>
      <w:rFonts w:ascii="Arial" w:hAnsi="Arial" w:eastAsia="Times New Roman" w:cs="Arial"/>
      <w:b/>
      <w:color w:val="000000"/>
      <w:kern w:val="28"/>
      <w:sz w:val="32"/>
      <w:szCs w:val="20"/>
      <w14:ligatures w14:val="none"/>
    </w:rPr>
  </w:style>
  <w:style w:type="paragraph" w:styleId="Heading2">
    <w:name w:val="heading 2"/>
    <w:basedOn w:val="Normal"/>
    <w:next w:val="Normal"/>
    <w:link w:val="Heading2Char"/>
    <w:unhideWhenUsed/>
    <w:qFormat/>
    <w:rsid w:val="005E6674"/>
    <w:pPr>
      <w:keepNext/>
      <w:pBdr>
        <w:top w:val="single" w:color="auto" w:sz="4" w:space="1"/>
        <w:bottom w:val="single" w:color="auto" w:sz="4" w:space="1"/>
      </w:pBdr>
      <w:spacing w:before="240" w:after="60" w:line="240" w:lineRule="auto"/>
      <w:ind w:left="720" w:hanging="720"/>
      <w:jc w:val="both"/>
      <w:outlineLvl w:val="1"/>
    </w:pPr>
    <w:rPr>
      <w:rFonts w:ascii="Arial Bold" w:hAnsi="Arial Bold" w:eastAsia="Times New Roman" w:cs="Times New Roman"/>
      <w:kern w:val="0"/>
      <w:sz w:val="24"/>
      <w:szCs w:val="20"/>
      <w14:ligatures w14:val="none"/>
    </w:rPr>
  </w:style>
  <w:style w:type="paragraph" w:styleId="Heading3">
    <w:name w:val="heading 3"/>
    <w:basedOn w:val="Normal"/>
    <w:next w:val="Normal"/>
    <w:link w:val="Heading3Char"/>
    <w:uiPriority w:val="9"/>
    <w:semiHidden/>
    <w:unhideWhenUsed/>
    <w:qFormat/>
    <w:rsid w:val="00AE5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C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96AAB"/>
    <w:rPr>
      <w:rFonts w:ascii="Arial" w:hAnsi="Arial" w:eastAsia="Times New Roman" w:cs="Arial"/>
      <w:b/>
      <w:color w:val="000000"/>
      <w:kern w:val="28"/>
      <w:sz w:val="32"/>
      <w:szCs w:val="20"/>
      <w:shd w:val="pct15" w:color="auto" w:fill="FFFFFF"/>
      <w14:ligatures w14:val="none"/>
    </w:rPr>
  </w:style>
  <w:style w:type="character" w:styleId="Heading2Char" w:customStyle="1">
    <w:name w:val="Heading 2 Char"/>
    <w:basedOn w:val="DefaultParagraphFont"/>
    <w:link w:val="Heading2"/>
    <w:rsid w:val="005E6674"/>
    <w:rPr>
      <w:rFonts w:ascii="Arial Bold" w:hAnsi="Arial Bold" w:eastAsia="Times New Roman" w:cs="Times New Roman"/>
      <w:kern w:val="0"/>
      <w:sz w:val="24"/>
      <w:szCs w:val="20"/>
      <w14:ligatures w14:val="none"/>
    </w:rPr>
  </w:style>
  <w:style w:type="character" w:styleId="Heading3Char" w:customStyle="1">
    <w:name w:val="Heading 3 Char"/>
    <w:basedOn w:val="DefaultParagraphFont"/>
    <w:link w:val="Heading3"/>
    <w:uiPriority w:val="9"/>
    <w:semiHidden/>
    <w:rsid w:val="00AE5C5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E5C5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E5C5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E5C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E5C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E5C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E5C52"/>
    <w:rPr>
      <w:rFonts w:eastAsiaTheme="majorEastAsia" w:cstheme="majorBidi"/>
      <w:color w:val="272727" w:themeColor="text1" w:themeTint="D8"/>
    </w:rPr>
  </w:style>
  <w:style w:type="paragraph" w:styleId="Title">
    <w:name w:val="Title"/>
    <w:basedOn w:val="Normal"/>
    <w:next w:val="Normal"/>
    <w:link w:val="TitleChar"/>
    <w:uiPriority w:val="10"/>
    <w:qFormat/>
    <w:rsid w:val="00AE5C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E5C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E5C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E5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C52"/>
    <w:pPr>
      <w:spacing w:before="160"/>
      <w:jc w:val="center"/>
    </w:pPr>
    <w:rPr>
      <w:i/>
      <w:iCs/>
      <w:color w:val="404040" w:themeColor="text1" w:themeTint="BF"/>
    </w:rPr>
  </w:style>
  <w:style w:type="character" w:styleId="QuoteChar" w:customStyle="1">
    <w:name w:val="Quote Char"/>
    <w:basedOn w:val="DefaultParagraphFont"/>
    <w:link w:val="Quote"/>
    <w:uiPriority w:val="29"/>
    <w:rsid w:val="00AE5C52"/>
    <w:rPr>
      <w:i/>
      <w:iCs/>
      <w:color w:val="404040" w:themeColor="text1" w:themeTint="BF"/>
    </w:rPr>
  </w:style>
  <w:style w:type="paragraph" w:styleId="ListParagraph">
    <w:name w:val="List Paragraph"/>
    <w:basedOn w:val="Normal"/>
    <w:uiPriority w:val="34"/>
    <w:qFormat/>
    <w:rsid w:val="00AE5C52"/>
    <w:pPr>
      <w:ind w:left="720"/>
      <w:contextualSpacing/>
    </w:pPr>
  </w:style>
  <w:style w:type="character" w:styleId="IntenseEmphasis">
    <w:name w:val="Intense Emphasis"/>
    <w:basedOn w:val="DefaultParagraphFont"/>
    <w:uiPriority w:val="21"/>
    <w:qFormat/>
    <w:rsid w:val="00AE5C52"/>
    <w:rPr>
      <w:i/>
      <w:iCs/>
      <w:color w:val="0F4761" w:themeColor="accent1" w:themeShade="BF"/>
    </w:rPr>
  </w:style>
  <w:style w:type="paragraph" w:styleId="IntenseQuote">
    <w:name w:val="Intense Quote"/>
    <w:basedOn w:val="Normal"/>
    <w:next w:val="Normal"/>
    <w:link w:val="IntenseQuoteChar"/>
    <w:uiPriority w:val="30"/>
    <w:qFormat/>
    <w:rsid w:val="00AE5C5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E5C52"/>
    <w:rPr>
      <w:i/>
      <w:iCs/>
      <w:color w:val="0F4761" w:themeColor="accent1" w:themeShade="BF"/>
    </w:rPr>
  </w:style>
  <w:style w:type="character" w:styleId="IntenseReference">
    <w:name w:val="Intense Reference"/>
    <w:basedOn w:val="DefaultParagraphFont"/>
    <w:uiPriority w:val="32"/>
    <w:qFormat/>
    <w:rsid w:val="00AE5C52"/>
    <w:rPr>
      <w:b/>
      <w:bCs/>
      <w:smallCaps/>
      <w:color w:val="0F4761" w:themeColor="accent1" w:themeShade="BF"/>
      <w:spacing w:val="5"/>
    </w:rPr>
  </w:style>
  <w:style w:type="paragraph" w:styleId="Header">
    <w:name w:val="header"/>
    <w:basedOn w:val="Normal"/>
    <w:link w:val="HeaderChar"/>
    <w:uiPriority w:val="99"/>
    <w:unhideWhenUsed/>
    <w:rsid w:val="00721D7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21D7D"/>
  </w:style>
  <w:style w:type="paragraph" w:styleId="Footer">
    <w:name w:val="footer"/>
    <w:basedOn w:val="Normal"/>
    <w:link w:val="FooterChar"/>
    <w:uiPriority w:val="99"/>
    <w:unhideWhenUsed/>
    <w:rsid w:val="00721D7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21D7D"/>
  </w:style>
  <w:style w:type="paragraph" w:styleId="BalloonText">
    <w:name w:val="Balloon Text"/>
    <w:basedOn w:val="Normal"/>
    <w:link w:val="BalloonTextChar"/>
    <w:uiPriority w:val="99"/>
    <w:semiHidden/>
    <w:unhideWhenUsed/>
    <w:rsid w:val="00A40B0D"/>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40B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396AAB"/>
    <w:pPr>
      <w:keepNext/>
      <w:shd w:val="pct15" w:color="auto" w:fill="FFFFFF"/>
      <w:spacing w:before="240" w:after="240" w:line="240" w:lineRule="auto"/>
      <w:outlineLvl w:val="0"/>
    </w:pPr>
    <w:rPr>
      <w:rFonts w:ascii="Arial" w:eastAsia="Times New Roman" w:hAnsi="Arial" w:cs="Arial"/>
      <w:b/>
      <w:color w:val="000000"/>
      <w:kern w:val="28"/>
      <w:sz w:val="32"/>
      <w:szCs w:val="20"/>
      <w14:ligatures w14:val="none"/>
    </w:rPr>
  </w:style>
  <w:style w:type="paragraph" w:styleId="Heading2">
    <w:name w:val="heading 2"/>
    <w:basedOn w:val="Normal"/>
    <w:next w:val="Normal"/>
    <w:link w:val="Heading2Char"/>
    <w:unhideWhenUsed/>
    <w:qFormat/>
    <w:rsid w:val="005E6674"/>
    <w:pPr>
      <w:keepNext/>
      <w:pBdr>
        <w:top w:val="single" w:sz="4" w:space="1" w:color="auto"/>
        <w:bottom w:val="single" w:sz="4" w:space="1" w:color="auto"/>
      </w:pBdr>
      <w:spacing w:before="240" w:after="60" w:line="240" w:lineRule="auto"/>
      <w:ind w:left="720" w:hanging="720"/>
      <w:jc w:val="both"/>
      <w:outlineLvl w:val="1"/>
    </w:pPr>
    <w:rPr>
      <w:rFonts w:ascii="Arial Bold" w:eastAsia="Times New Roman" w:hAnsi="Arial Bold" w:cs="Times New Roman"/>
      <w:kern w:val="0"/>
      <w:sz w:val="24"/>
      <w:szCs w:val="20"/>
      <w14:ligatures w14:val="none"/>
    </w:rPr>
  </w:style>
  <w:style w:type="paragraph" w:styleId="Heading3">
    <w:name w:val="heading 3"/>
    <w:basedOn w:val="Normal"/>
    <w:next w:val="Normal"/>
    <w:link w:val="Heading3Char"/>
    <w:uiPriority w:val="9"/>
    <w:semiHidden/>
    <w:unhideWhenUsed/>
    <w:qFormat/>
    <w:rsid w:val="00AE5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6AAB"/>
    <w:rPr>
      <w:rFonts w:ascii="Arial" w:eastAsia="Times New Roman" w:hAnsi="Arial" w:cs="Arial"/>
      <w:b/>
      <w:color w:val="000000"/>
      <w:kern w:val="28"/>
      <w:sz w:val="32"/>
      <w:szCs w:val="20"/>
      <w:shd w:val="pct15" w:color="auto" w:fill="FFFFFF"/>
      <w14:ligatures w14:val="none"/>
    </w:rPr>
  </w:style>
  <w:style w:type="character" w:customStyle="1" w:styleId="Heading2Char">
    <w:name w:val="Heading 2 Char"/>
    <w:basedOn w:val="DefaultParagraphFont"/>
    <w:link w:val="Heading2"/>
    <w:rsid w:val="005E6674"/>
    <w:rPr>
      <w:rFonts w:ascii="Arial Bold" w:eastAsia="Times New Roman" w:hAnsi="Arial Bold" w:cs="Times New Roman"/>
      <w:kern w:val="0"/>
      <w:sz w:val="24"/>
      <w:szCs w:val="20"/>
      <w14:ligatures w14:val="none"/>
    </w:rPr>
  </w:style>
  <w:style w:type="character" w:customStyle="1" w:styleId="Heading3Char">
    <w:name w:val="Heading 3 Char"/>
    <w:basedOn w:val="DefaultParagraphFont"/>
    <w:link w:val="Heading3"/>
    <w:uiPriority w:val="9"/>
    <w:semiHidden/>
    <w:rsid w:val="00AE5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C52"/>
    <w:rPr>
      <w:rFonts w:eastAsiaTheme="majorEastAsia" w:cstheme="majorBidi"/>
      <w:color w:val="272727" w:themeColor="text1" w:themeTint="D8"/>
    </w:rPr>
  </w:style>
  <w:style w:type="paragraph" w:styleId="Title">
    <w:name w:val="Title"/>
    <w:basedOn w:val="Normal"/>
    <w:next w:val="Normal"/>
    <w:link w:val="TitleChar"/>
    <w:uiPriority w:val="10"/>
    <w:qFormat/>
    <w:rsid w:val="00AE5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C52"/>
    <w:pPr>
      <w:spacing w:before="160"/>
      <w:jc w:val="center"/>
    </w:pPr>
    <w:rPr>
      <w:i/>
      <w:iCs/>
      <w:color w:val="404040" w:themeColor="text1" w:themeTint="BF"/>
    </w:rPr>
  </w:style>
  <w:style w:type="character" w:customStyle="1" w:styleId="QuoteChar">
    <w:name w:val="Quote Char"/>
    <w:basedOn w:val="DefaultParagraphFont"/>
    <w:link w:val="Quote"/>
    <w:uiPriority w:val="29"/>
    <w:rsid w:val="00AE5C52"/>
    <w:rPr>
      <w:i/>
      <w:iCs/>
      <w:color w:val="404040" w:themeColor="text1" w:themeTint="BF"/>
    </w:rPr>
  </w:style>
  <w:style w:type="paragraph" w:styleId="ListParagraph">
    <w:name w:val="List Paragraph"/>
    <w:basedOn w:val="Normal"/>
    <w:uiPriority w:val="34"/>
    <w:qFormat/>
    <w:rsid w:val="00AE5C52"/>
    <w:pPr>
      <w:ind w:left="720"/>
      <w:contextualSpacing/>
    </w:pPr>
  </w:style>
  <w:style w:type="character" w:styleId="IntenseEmphasis">
    <w:name w:val="Intense Emphasis"/>
    <w:basedOn w:val="DefaultParagraphFont"/>
    <w:uiPriority w:val="21"/>
    <w:qFormat/>
    <w:rsid w:val="00AE5C52"/>
    <w:rPr>
      <w:i/>
      <w:iCs/>
      <w:color w:val="0F4761" w:themeColor="accent1" w:themeShade="BF"/>
    </w:rPr>
  </w:style>
  <w:style w:type="paragraph" w:styleId="IntenseQuote">
    <w:name w:val="Intense Quote"/>
    <w:basedOn w:val="Normal"/>
    <w:next w:val="Normal"/>
    <w:link w:val="IntenseQuoteChar"/>
    <w:uiPriority w:val="30"/>
    <w:qFormat/>
    <w:rsid w:val="00AE5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C52"/>
    <w:rPr>
      <w:i/>
      <w:iCs/>
      <w:color w:val="0F4761" w:themeColor="accent1" w:themeShade="BF"/>
    </w:rPr>
  </w:style>
  <w:style w:type="character" w:styleId="IntenseReference">
    <w:name w:val="Intense Reference"/>
    <w:basedOn w:val="DefaultParagraphFont"/>
    <w:uiPriority w:val="32"/>
    <w:qFormat/>
    <w:rsid w:val="00AE5C52"/>
    <w:rPr>
      <w:b/>
      <w:bCs/>
      <w:smallCaps/>
      <w:color w:val="0F4761" w:themeColor="accent1" w:themeShade="BF"/>
      <w:spacing w:val="5"/>
    </w:rPr>
  </w:style>
  <w:style w:type="paragraph" w:styleId="Header">
    <w:name w:val="header"/>
    <w:basedOn w:val="Normal"/>
    <w:link w:val="HeaderChar"/>
    <w:uiPriority w:val="99"/>
    <w:unhideWhenUsed/>
    <w:rsid w:val="00721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D7D"/>
  </w:style>
  <w:style w:type="paragraph" w:styleId="Footer">
    <w:name w:val="footer"/>
    <w:basedOn w:val="Normal"/>
    <w:link w:val="FooterChar"/>
    <w:uiPriority w:val="99"/>
    <w:unhideWhenUsed/>
    <w:rsid w:val="00721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D7D"/>
  </w:style>
  <w:style w:type="paragraph" w:styleId="BalloonText">
    <w:name w:val="Balloon Text"/>
    <w:basedOn w:val="Normal"/>
    <w:link w:val="BalloonTextChar"/>
    <w:uiPriority w:val="99"/>
    <w:semiHidden/>
    <w:unhideWhenUsed/>
    <w:rsid w:val="00A40B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B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786631">
      <w:bodyDiv w:val="1"/>
      <w:marLeft w:val="0"/>
      <w:marRight w:val="0"/>
      <w:marTop w:val="0"/>
      <w:marBottom w:val="0"/>
      <w:divBdr>
        <w:top w:val="none" w:sz="0" w:space="0" w:color="auto"/>
        <w:left w:val="none" w:sz="0" w:space="0" w:color="auto"/>
        <w:bottom w:val="none" w:sz="0" w:space="0" w:color="auto"/>
        <w:right w:val="none" w:sz="0" w:space="0" w:color="auto"/>
      </w:divBdr>
    </w:div>
    <w:div w:id="154497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4.png"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Raghavan G</dc:creator>
  <keywords/>
  <dc:description/>
  <lastModifiedBy>Guest User</lastModifiedBy>
  <revision>76</revision>
  <dcterms:created xsi:type="dcterms:W3CDTF">2025-06-22T18:37:00.0000000Z</dcterms:created>
  <dcterms:modified xsi:type="dcterms:W3CDTF">2025-08-21T06:43:40.9740407Z</dcterms:modified>
</coreProperties>
</file>