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9EDB6" w14:textId="68FD9F64" w:rsidR="00E75D90" w:rsidRPr="00676447" w:rsidRDefault="00E75D90" w:rsidP="00710788">
      <w:pPr>
        <w:pBdr>
          <w:bottom w:val="single" w:sz="12" w:space="1" w:color="auto"/>
        </w:pBdr>
        <w:spacing w:after="240" w:line="240" w:lineRule="auto"/>
        <w:contextualSpacing/>
        <w:jc w:val="center"/>
        <w:rPr>
          <w:rFonts w:ascii="Calibri" w:hAnsi="Calibri" w:cs="Calibri"/>
          <w:b/>
          <w:sz w:val="28"/>
          <w:szCs w:val="28"/>
        </w:rPr>
      </w:pPr>
      <w:r w:rsidRPr="00676447">
        <w:rPr>
          <w:rFonts w:ascii="Calibri" w:hAnsi="Calibri" w:cs="Calibri"/>
          <w:b/>
          <w:sz w:val="28"/>
          <w:szCs w:val="28"/>
        </w:rPr>
        <w:t xml:space="preserve">Assignment 1: Due </w:t>
      </w:r>
      <w:r w:rsidR="001A1646">
        <w:rPr>
          <w:rFonts w:ascii="Calibri" w:hAnsi="Calibri" w:cs="Calibri"/>
          <w:b/>
          <w:sz w:val="28"/>
          <w:szCs w:val="28"/>
        </w:rPr>
        <w:t>Feb 27 before Midnight</w:t>
      </w:r>
    </w:p>
    <w:p w14:paraId="3928EAA7" w14:textId="5556AF29" w:rsidR="00E75D90" w:rsidRDefault="00E75D90" w:rsidP="00F1426E">
      <w:pPr>
        <w:spacing w:line="240" w:lineRule="auto"/>
        <w:jc w:val="both"/>
        <w:rPr>
          <w:rFonts w:ascii="Calibri" w:hAnsi="Calibri" w:cs="Calibri"/>
          <w:sz w:val="24"/>
          <w:szCs w:val="24"/>
        </w:rPr>
      </w:pPr>
      <w:r w:rsidRPr="00676447">
        <w:rPr>
          <w:rFonts w:ascii="Calibri" w:hAnsi="Calibri" w:cs="Calibri"/>
          <w:b/>
          <w:sz w:val="24"/>
          <w:szCs w:val="24"/>
        </w:rPr>
        <w:t xml:space="preserve">Directions: </w:t>
      </w:r>
      <w:r w:rsidRPr="00676447">
        <w:rPr>
          <w:rFonts w:ascii="Calibri" w:hAnsi="Calibri" w:cs="Calibri"/>
          <w:sz w:val="24"/>
          <w:szCs w:val="24"/>
        </w:rPr>
        <w:t xml:space="preserve">Respond appropriately to the following questions. Upload your </w:t>
      </w:r>
      <w:r w:rsidRPr="00C03405">
        <w:rPr>
          <w:rFonts w:ascii="Calibri" w:hAnsi="Calibri" w:cs="Calibri"/>
          <w:sz w:val="24"/>
          <w:szCs w:val="24"/>
        </w:rPr>
        <w:t xml:space="preserve">final </w:t>
      </w:r>
      <w:r w:rsidR="00676447" w:rsidRPr="00C03405">
        <w:rPr>
          <w:rFonts w:ascii="Calibri" w:hAnsi="Calibri" w:cs="Calibri"/>
          <w:sz w:val="24"/>
          <w:szCs w:val="24"/>
        </w:rPr>
        <w:t>assignment</w:t>
      </w:r>
      <w:r w:rsidRPr="00C03405">
        <w:rPr>
          <w:rFonts w:ascii="Calibri" w:hAnsi="Calibri" w:cs="Calibri"/>
          <w:sz w:val="24"/>
          <w:szCs w:val="24"/>
        </w:rPr>
        <w:t xml:space="preserve"> onto</w:t>
      </w:r>
      <w:r w:rsidRPr="00676447">
        <w:rPr>
          <w:rFonts w:ascii="Calibri" w:hAnsi="Calibri" w:cs="Calibri"/>
          <w:sz w:val="24"/>
          <w:szCs w:val="24"/>
        </w:rPr>
        <w:t xml:space="preserve"> e-learning by the due date. </w:t>
      </w:r>
      <w:r w:rsidRPr="00E776E3">
        <w:rPr>
          <w:rFonts w:ascii="Calibri" w:hAnsi="Calibri" w:cs="Calibri"/>
          <w:sz w:val="24"/>
          <w:szCs w:val="24"/>
        </w:rPr>
        <w:t>Insert all tables and images</w:t>
      </w:r>
      <w:r w:rsidR="00E776E3">
        <w:rPr>
          <w:rFonts w:ascii="Calibri" w:hAnsi="Calibri" w:cs="Calibri"/>
          <w:sz w:val="24"/>
          <w:szCs w:val="24"/>
        </w:rPr>
        <w:t>, if any,</w:t>
      </w:r>
      <w:r w:rsidRPr="00E776E3">
        <w:rPr>
          <w:rFonts w:ascii="Calibri" w:hAnsi="Calibri" w:cs="Calibri"/>
          <w:sz w:val="24"/>
          <w:szCs w:val="24"/>
        </w:rPr>
        <w:t xml:space="preserve"> into your word file</w:t>
      </w:r>
      <w:r w:rsidRPr="00676447">
        <w:rPr>
          <w:rFonts w:ascii="Calibri" w:hAnsi="Calibri" w:cs="Calibri"/>
          <w:sz w:val="24"/>
          <w:szCs w:val="24"/>
        </w:rPr>
        <w:t xml:space="preserve"> (or pdf) so that answers are all in one place. </w:t>
      </w:r>
      <w:r w:rsidR="00E776E3">
        <w:rPr>
          <w:rFonts w:ascii="Calibri" w:hAnsi="Calibri" w:cs="Calibri"/>
          <w:sz w:val="24"/>
          <w:szCs w:val="24"/>
        </w:rPr>
        <w:t xml:space="preserve">Copy and paste your STATA </w:t>
      </w:r>
      <w:r w:rsidR="00A925B8">
        <w:rPr>
          <w:rFonts w:ascii="Calibri" w:hAnsi="Calibri" w:cs="Calibri"/>
          <w:sz w:val="24"/>
          <w:szCs w:val="24"/>
        </w:rPr>
        <w:t>code</w:t>
      </w:r>
      <w:r w:rsidR="00E776E3">
        <w:rPr>
          <w:rFonts w:ascii="Calibri" w:hAnsi="Calibri" w:cs="Calibri"/>
          <w:sz w:val="24"/>
          <w:szCs w:val="24"/>
        </w:rPr>
        <w:t xml:space="preserve"> at the end of the assignment</w:t>
      </w:r>
      <w:r w:rsidR="00A925B8">
        <w:rPr>
          <w:rFonts w:ascii="Calibri" w:hAnsi="Calibri" w:cs="Calibri"/>
          <w:sz w:val="24"/>
          <w:szCs w:val="24"/>
        </w:rPr>
        <w:t xml:space="preserve"> or submit a separate do file</w:t>
      </w:r>
      <w:r w:rsidR="00E776E3">
        <w:rPr>
          <w:rFonts w:ascii="Calibri" w:hAnsi="Calibri" w:cs="Calibri"/>
          <w:sz w:val="24"/>
          <w:szCs w:val="24"/>
        </w:rPr>
        <w:t xml:space="preserve">. </w:t>
      </w:r>
      <w:r w:rsidRPr="00676447">
        <w:rPr>
          <w:rFonts w:ascii="Calibri" w:hAnsi="Calibri" w:cs="Calibri"/>
          <w:sz w:val="24"/>
          <w:szCs w:val="24"/>
        </w:rPr>
        <w:t xml:space="preserve">Part of your grade (5 points) will be based on the </w:t>
      </w:r>
      <w:r w:rsidR="00A925B8">
        <w:rPr>
          <w:rFonts w:ascii="Calibri" w:hAnsi="Calibri" w:cs="Calibri"/>
          <w:sz w:val="24"/>
          <w:szCs w:val="24"/>
        </w:rPr>
        <w:t>code</w:t>
      </w:r>
      <w:r w:rsidR="00710788">
        <w:rPr>
          <w:rFonts w:ascii="Calibri" w:hAnsi="Calibri" w:cs="Calibri"/>
          <w:sz w:val="24"/>
          <w:szCs w:val="24"/>
        </w:rPr>
        <w:t>,</w:t>
      </w:r>
      <w:r w:rsidRPr="00676447">
        <w:rPr>
          <w:rFonts w:ascii="Calibri" w:hAnsi="Calibri" w:cs="Calibri"/>
          <w:sz w:val="24"/>
          <w:szCs w:val="24"/>
        </w:rPr>
        <w:t xml:space="preserve"> and the remaining </w:t>
      </w:r>
      <w:r w:rsidR="00A925B8">
        <w:rPr>
          <w:rFonts w:ascii="Calibri" w:hAnsi="Calibri" w:cs="Calibri"/>
          <w:sz w:val="24"/>
          <w:szCs w:val="24"/>
        </w:rPr>
        <w:t>will be</w:t>
      </w:r>
      <w:r w:rsidRPr="00676447">
        <w:rPr>
          <w:rFonts w:ascii="Calibri" w:hAnsi="Calibri" w:cs="Calibri"/>
          <w:sz w:val="24"/>
          <w:szCs w:val="24"/>
        </w:rPr>
        <w:t xml:space="preserve"> based on your ability to follow directions and </w:t>
      </w:r>
      <w:r w:rsidRPr="00676447">
        <w:rPr>
          <w:rFonts w:ascii="Calibri" w:hAnsi="Calibri" w:cs="Calibri"/>
          <w:i/>
          <w:sz w:val="24"/>
          <w:szCs w:val="24"/>
        </w:rPr>
        <w:t>fully</w:t>
      </w:r>
      <w:r w:rsidRPr="00676447">
        <w:rPr>
          <w:rFonts w:ascii="Calibri" w:hAnsi="Calibri" w:cs="Calibri"/>
          <w:sz w:val="24"/>
          <w:szCs w:val="24"/>
        </w:rPr>
        <w:t xml:space="preserve"> explain </w:t>
      </w:r>
      <w:r w:rsidR="00710788">
        <w:rPr>
          <w:rFonts w:ascii="Calibri" w:hAnsi="Calibri" w:cs="Calibri"/>
          <w:sz w:val="24"/>
          <w:szCs w:val="24"/>
        </w:rPr>
        <w:t>econometric models</w:t>
      </w:r>
      <w:r w:rsidRPr="00676447">
        <w:rPr>
          <w:rFonts w:ascii="Calibri" w:hAnsi="Calibri" w:cs="Calibri"/>
          <w:sz w:val="24"/>
          <w:szCs w:val="24"/>
        </w:rPr>
        <w:t xml:space="preserve"> (</w:t>
      </w:r>
      <w:r w:rsidR="00710788">
        <w:rPr>
          <w:rFonts w:ascii="Calibri" w:hAnsi="Calibri" w:cs="Calibri"/>
          <w:sz w:val="24"/>
          <w:szCs w:val="24"/>
        </w:rPr>
        <w:t>7</w:t>
      </w:r>
      <w:r w:rsidR="006850E5">
        <w:rPr>
          <w:rFonts w:ascii="Calibri" w:hAnsi="Calibri" w:cs="Calibri"/>
          <w:sz w:val="24"/>
          <w:szCs w:val="24"/>
        </w:rPr>
        <w:t>5</w:t>
      </w:r>
      <w:r w:rsidRPr="00676447">
        <w:rPr>
          <w:rFonts w:ascii="Calibri" w:hAnsi="Calibri" w:cs="Calibri"/>
          <w:sz w:val="24"/>
          <w:szCs w:val="24"/>
        </w:rPr>
        <w:t xml:space="preserve"> points). This is an individual assignment. You must turn in your own word document</w:t>
      </w:r>
      <w:r w:rsidR="00710788">
        <w:rPr>
          <w:rFonts w:ascii="Calibri" w:hAnsi="Calibri" w:cs="Calibri"/>
          <w:sz w:val="24"/>
          <w:szCs w:val="24"/>
        </w:rPr>
        <w:t xml:space="preserve"> (or pdf)</w:t>
      </w:r>
      <w:r w:rsidRPr="00676447">
        <w:rPr>
          <w:rFonts w:ascii="Calibri" w:hAnsi="Calibri" w:cs="Calibri"/>
          <w:sz w:val="24"/>
          <w:szCs w:val="24"/>
        </w:rPr>
        <w:t>.</w:t>
      </w:r>
      <w:r w:rsidR="00710788">
        <w:rPr>
          <w:rFonts w:ascii="Calibri" w:hAnsi="Calibri" w:cs="Calibri"/>
          <w:sz w:val="24"/>
          <w:szCs w:val="24"/>
        </w:rPr>
        <w:t xml:space="preserve"> </w:t>
      </w:r>
      <w:r w:rsidR="00710788" w:rsidRPr="00710788">
        <w:rPr>
          <w:rFonts w:ascii="Calibri" w:hAnsi="Calibri" w:cs="Calibri"/>
          <w:sz w:val="24"/>
          <w:szCs w:val="24"/>
        </w:rPr>
        <w:t>Late submissions within 24 hours will receive 50% of the original points, late submissions within 48 hours will receive 25%, and so on.</w:t>
      </w:r>
    </w:p>
    <w:p w14:paraId="798A8D62" w14:textId="535EF278" w:rsidR="009E6DB5" w:rsidRDefault="009E6DB5" w:rsidP="00F1426E">
      <w:pPr>
        <w:spacing w:line="240" w:lineRule="auto"/>
        <w:jc w:val="both"/>
        <w:rPr>
          <w:rFonts w:ascii="Calibri" w:hAnsi="Calibri" w:cs="Calibri"/>
          <w:sz w:val="24"/>
          <w:szCs w:val="24"/>
        </w:rPr>
      </w:pPr>
    </w:p>
    <w:p w14:paraId="2666C883" w14:textId="77777777" w:rsidR="009E6DB5" w:rsidRDefault="009E6DB5" w:rsidP="009E6DB5">
      <w:pPr>
        <w:pStyle w:val="ListParagraph"/>
        <w:numPr>
          <w:ilvl w:val="0"/>
          <w:numId w:val="1"/>
        </w:numPr>
        <w:tabs>
          <w:tab w:val="left" w:pos="432"/>
        </w:tabs>
      </w:pPr>
      <w:r>
        <w:t>(Lecture 2) (12 points) Use the data in CHARITY [obtained from Franses and Paap (2001)] to answer the following questions:</w:t>
      </w:r>
    </w:p>
    <w:p w14:paraId="502721EE" w14:textId="77777777" w:rsidR="009E6DB5" w:rsidRDefault="009E6DB5" w:rsidP="009E6DB5">
      <w:pPr>
        <w:pStyle w:val="ListParagraph"/>
        <w:numPr>
          <w:ilvl w:val="0"/>
          <w:numId w:val="4"/>
        </w:numPr>
        <w:tabs>
          <w:tab w:val="left" w:pos="432"/>
        </w:tabs>
      </w:pPr>
      <w:r>
        <w:t>(2 points) What is the average gift in the sample of 4,268 people (in Dutch guilders)? What percentage of people gave no gift?</w:t>
      </w:r>
    </w:p>
    <w:p w14:paraId="084D8739" w14:textId="77777777" w:rsidR="009E6DB5" w:rsidRDefault="009E6DB5" w:rsidP="009E6DB5">
      <w:pPr>
        <w:pStyle w:val="ListParagraph"/>
        <w:numPr>
          <w:ilvl w:val="0"/>
          <w:numId w:val="4"/>
        </w:numPr>
        <w:tabs>
          <w:tab w:val="left" w:pos="432"/>
        </w:tabs>
      </w:pPr>
      <w:r>
        <w:t>(2 points) What is the average mailings per year? What are the minimum and maximum values?</w:t>
      </w:r>
    </w:p>
    <w:p w14:paraId="21494E6E" w14:textId="77777777" w:rsidR="009E6DB5" w:rsidRDefault="009E6DB5" w:rsidP="009E6DB5">
      <w:pPr>
        <w:pStyle w:val="ListParagraph"/>
        <w:numPr>
          <w:ilvl w:val="0"/>
          <w:numId w:val="4"/>
        </w:numPr>
        <w:tabs>
          <w:tab w:val="left" w:pos="432"/>
        </w:tabs>
      </w:pPr>
      <w:r>
        <w:t>(2 points) Estimate the model</w:t>
      </w:r>
    </w:p>
    <w:p w14:paraId="145298B2" w14:textId="77777777" w:rsidR="009E6DB5" w:rsidRPr="00314DDF" w:rsidRDefault="009E6DB5" w:rsidP="009E6DB5">
      <w:pPr>
        <w:pStyle w:val="ListParagraph"/>
        <w:tabs>
          <w:tab w:val="left" w:pos="432"/>
        </w:tabs>
        <w:ind w:left="1152"/>
        <w:jc w:val="center"/>
      </w:pPr>
      <m:oMathPara>
        <m:oMath>
          <m:r>
            <w:rPr>
              <w:rFonts w:ascii="Cambria Math" w:hAnsi="Cambria Math"/>
            </w:rPr>
            <m:t>gift=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mailsyear+u</m:t>
          </m:r>
        </m:oMath>
      </m:oMathPara>
    </w:p>
    <w:p w14:paraId="3FB8AA1F" w14:textId="77777777" w:rsidR="009E6DB5" w:rsidRDefault="009E6DB5" w:rsidP="009E6DB5">
      <w:pPr>
        <w:pStyle w:val="ListParagraph"/>
        <w:tabs>
          <w:tab w:val="left" w:pos="432"/>
        </w:tabs>
        <w:ind w:left="1440"/>
      </w:pPr>
      <w:r>
        <w:t xml:space="preserve"> by OLS and report the results in the usual way, including the sample size and R-squared.</w:t>
      </w:r>
    </w:p>
    <w:p w14:paraId="2A634FB7" w14:textId="77777777" w:rsidR="009E6DB5" w:rsidRDefault="009E6DB5" w:rsidP="009E6DB5">
      <w:pPr>
        <w:pStyle w:val="ListParagraph"/>
        <w:numPr>
          <w:ilvl w:val="0"/>
          <w:numId w:val="4"/>
        </w:numPr>
        <w:tabs>
          <w:tab w:val="left" w:pos="432"/>
        </w:tabs>
      </w:pPr>
      <w:r>
        <w:t>(4 points) Interpret the slope coefficient. If each mailing costs one guilder, is the charity expected to make a net gain on each mailing? Does this mean the charity makes a net gain on every mailing? Explain.</w:t>
      </w:r>
    </w:p>
    <w:p w14:paraId="3EF5DAE6" w14:textId="36D072DC" w:rsidR="009E6DB5" w:rsidRDefault="009E6DB5" w:rsidP="009E6DB5">
      <w:pPr>
        <w:pStyle w:val="ListParagraph"/>
        <w:numPr>
          <w:ilvl w:val="0"/>
          <w:numId w:val="4"/>
        </w:numPr>
        <w:tabs>
          <w:tab w:val="left" w:pos="432"/>
        </w:tabs>
      </w:pPr>
      <w:r>
        <w:t>(2 points) What is the smallest predicted charitable contribution in the sample? Using this simple regression analysis, can you ever predict zero for gift?</w:t>
      </w:r>
    </w:p>
    <w:p w14:paraId="75D32CD9" w14:textId="77777777" w:rsidR="009E6DB5" w:rsidRDefault="009E6DB5" w:rsidP="009E6DB5">
      <w:pPr>
        <w:pStyle w:val="ListParagraph"/>
        <w:tabs>
          <w:tab w:val="left" w:pos="432"/>
        </w:tabs>
        <w:ind w:left="1512"/>
      </w:pPr>
    </w:p>
    <w:p w14:paraId="300C1BEC" w14:textId="77777777" w:rsidR="009E6DB5" w:rsidRDefault="009E6DB5" w:rsidP="009E6DB5">
      <w:pPr>
        <w:pStyle w:val="ListParagraph"/>
        <w:numPr>
          <w:ilvl w:val="0"/>
          <w:numId w:val="1"/>
        </w:numPr>
        <w:tabs>
          <w:tab w:val="left" w:pos="561"/>
        </w:tabs>
      </w:pPr>
      <w:r>
        <w:t>(Lecture 3) (14 points) The file CEOSAL2 contains data on 177 chief executive officers and can be used to examine the effects of firm performance on CEO salary.</w:t>
      </w:r>
    </w:p>
    <w:p w14:paraId="5B98079F" w14:textId="77777777" w:rsidR="009E6DB5" w:rsidRDefault="009E6DB5" w:rsidP="009E6DB5">
      <w:pPr>
        <w:pStyle w:val="ListParagraph"/>
        <w:numPr>
          <w:ilvl w:val="0"/>
          <w:numId w:val="8"/>
        </w:numPr>
        <w:tabs>
          <w:tab w:val="left" w:pos="561"/>
        </w:tabs>
      </w:pPr>
      <w:r>
        <w:t>(3 points) Estimate a model relating annual salary to firm sales and market value. Make the model of the constant elasticity variety for both independent variables. Report the results in the usual way.</w:t>
      </w:r>
    </w:p>
    <w:p w14:paraId="72694543" w14:textId="77777777" w:rsidR="009E6DB5" w:rsidRDefault="009E6DB5" w:rsidP="009E6DB5">
      <w:pPr>
        <w:pStyle w:val="ListParagraph"/>
        <w:numPr>
          <w:ilvl w:val="0"/>
          <w:numId w:val="8"/>
        </w:numPr>
        <w:tabs>
          <w:tab w:val="left" w:pos="561"/>
        </w:tabs>
      </w:pPr>
      <w:r>
        <w:t xml:space="preserve">(4 points) Add </w:t>
      </w:r>
      <w:r w:rsidRPr="009D42B2">
        <w:rPr>
          <w:i/>
          <w:iCs/>
        </w:rPr>
        <w:t>profits</w:t>
      </w:r>
      <w:r>
        <w:t xml:space="preserve"> to the model from part (i), re-estimate the model and report the results in the usual way. Why can this variable not be included in logarithmic form? Would you say that these firm performance variables explain most of the variation in CEO salaries?</w:t>
      </w:r>
    </w:p>
    <w:p w14:paraId="4B9307C3" w14:textId="77777777" w:rsidR="009E6DB5" w:rsidRDefault="009E6DB5" w:rsidP="009E6DB5">
      <w:pPr>
        <w:pStyle w:val="ListParagraph"/>
        <w:numPr>
          <w:ilvl w:val="0"/>
          <w:numId w:val="8"/>
        </w:numPr>
        <w:tabs>
          <w:tab w:val="left" w:pos="561"/>
        </w:tabs>
      </w:pPr>
      <w:r>
        <w:t xml:space="preserve">(3 points) Add the variable </w:t>
      </w:r>
      <w:r w:rsidRPr="009D42B2">
        <w:rPr>
          <w:i/>
          <w:iCs/>
        </w:rPr>
        <w:t>ceoten</w:t>
      </w:r>
      <w:r>
        <w:t xml:space="preserve"> to the model in part (ii),</w:t>
      </w:r>
      <w:r w:rsidRPr="00A2262C">
        <w:t xml:space="preserve"> </w:t>
      </w:r>
      <w:r>
        <w:t>re-estimate the model and report the results in the usual way. What is the estimated percentage return for another year of CEO tenure, holding other factors fixed?</w:t>
      </w:r>
    </w:p>
    <w:p w14:paraId="629D9762" w14:textId="27FF7A98" w:rsidR="009E6DB5" w:rsidRDefault="009E6DB5" w:rsidP="009E6DB5">
      <w:pPr>
        <w:pStyle w:val="ListParagraph"/>
        <w:numPr>
          <w:ilvl w:val="0"/>
          <w:numId w:val="8"/>
        </w:numPr>
        <w:tabs>
          <w:tab w:val="left" w:pos="561"/>
        </w:tabs>
      </w:pPr>
      <w:r>
        <w:t>(4 points) Find the sample correlation coefficient between the variables log(</w:t>
      </w:r>
      <w:r w:rsidRPr="00887C41">
        <w:rPr>
          <w:i/>
          <w:iCs/>
        </w:rPr>
        <w:t>mktval</w:t>
      </w:r>
      <w:r>
        <w:t xml:space="preserve">) and </w:t>
      </w:r>
      <w:r w:rsidRPr="00887C41">
        <w:rPr>
          <w:i/>
          <w:iCs/>
        </w:rPr>
        <w:t>profits</w:t>
      </w:r>
      <w:r>
        <w:t>. Are these variables highly correlated? What does this say about the OLS estimators?</w:t>
      </w:r>
      <w:r w:rsidRPr="00A2262C">
        <w:rPr>
          <w:rFonts w:hint="eastAsia"/>
        </w:rPr>
        <w:t xml:space="preserve"> </w:t>
      </w:r>
      <w:r>
        <w:rPr>
          <w:rFonts w:hint="eastAsia"/>
        </w:rPr>
        <w:t>[</w:t>
      </w:r>
      <w:r>
        <w:t xml:space="preserve">Hint: You can use the stata command </w:t>
      </w:r>
      <w:r w:rsidRPr="00BF00C6">
        <w:rPr>
          <w:color w:val="FF0000"/>
        </w:rPr>
        <w:t>correlate</w:t>
      </w:r>
      <w:r w:rsidRPr="00A2262C">
        <w:t>.</w:t>
      </w:r>
      <w:r>
        <w:t>]</w:t>
      </w:r>
    </w:p>
    <w:p w14:paraId="0F0EDE0B" w14:textId="77777777" w:rsidR="009E6DB5" w:rsidRDefault="009E6DB5" w:rsidP="009E6DB5">
      <w:pPr>
        <w:pStyle w:val="ListParagraph"/>
        <w:tabs>
          <w:tab w:val="left" w:pos="561"/>
        </w:tabs>
        <w:ind w:left="1440"/>
      </w:pPr>
    </w:p>
    <w:p w14:paraId="36A9EACB" w14:textId="77777777" w:rsidR="009E6DB5" w:rsidRDefault="009E6DB5" w:rsidP="009E6DB5">
      <w:pPr>
        <w:pStyle w:val="ListParagraph"/>
        <w:numPr>
          <w:ilvl w:val="0"/>
          <w:numId w:val="1"/>
        </w:numPr>
        <w:tabs>
          <w:tab w:val="left" w:pos="561"/>
        </w:tabs>
      </w:pPr>
      <w:r>
        <w:t xml:space="preserve">   (Lecture 4) (17 points) </w:t>
      </w:r>
      <w:bookmarkStart w:id="0" w:name="_Hlk114423227"/>
      <w:r w:rsidRPr="006B7D5A">
        <w:t xml:space="preserve">Refer to the example used in </w:t>
      </w:r>
      <w:r>
        <w:t xml:space="preserve">Lecture 4 to </w:t>
      </w:r>
      <w:r w:rsidRPr="006B7D5A">
        <w:t>compar</w:t>
      </w:r>
      <w:r>
        <w:t>e</w:t>
      </w:r>
      <w:r w:rsidRPr="006B7D5A">
        <w:t xml:space="preserve"> the returns to education at junior colleges and four-year colleges</w:t>
      </w:r>
      <w:r>
        <w:t>. The model after rearrangement is</w:t>
      </w:r>
    </w:p>
    <w:p w14:paraId="2FA12D83" w14:textId="77777777" w:rsidR="009E6DB5" w:rsidRPr="008B2535" w:rsidRDefault="00000000" w:rsidP="009E6DB5">
      <w:pPr>
        <w:pStyle w:val="ListParagraph"/>
        <w:tabs>
          <w:tab w:val="left" w:pos="561"/>
        </w:tabs>
        <w:ind w:left="1440"/>
        <w:jc w:val="center"/>
      </w:pPr>
      <m:oMathPara>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wage</m:t>
                  </m:r>
                </m:e>
              </m:d>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jc+</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totcoll+</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exper+u,</m:t>
          </m:r>
        </m:oMath>
      </m:oMathPara>
    </w:p>
    <w:p w14:paraId="555BC42B" w14:textId="77777777" w:rsidR="009E6DB5" w:rsidRDefault="009E6DB5" w:rsidP="009E6DB5">
      <w:pPr>
        <w:pStyle w:val="ListParagraph"/>
        <w:tabs>
          <w:tab w:val="left" w:pos="561"/>
        </w:tabs>
      </w:pPr>
      <w:r>
        <w:t xml:space="preserve">where </w:t>
      </w:r>
      <w:r w:rsidRPr="008B2535">
        <w:rPr>
          <w:i/>
          <w:iCs/>
        </w:rPr>
        <w:t>totcoll</w:t>
      </w:r>
      <w:r>
        <w:t xml:space="preserve"> is </w:t>
      </w:r>
      <w:r w:rsidRPr="008B2535">
        <w:t>total years of college</w:t>
      </w:r>
      <w:r>
        <w:t xml:space="preserve">. Use the data set TWOYEAR, </w:t>
      </w:r>
      <w:r w:rsidRPr="0068358C">
        <w:t>which comes from Kane and Rouse (1995)</w:t>
      </w:r>
      <w:r>
        <w:t>.</w:t>
      </w:r>
    </w:p>
    <w:p w14:paraId="3C818DB2" w14:textId="77777777" w:rsidR="009E6DB5" w:rsidRDefault="009E6DB5" w:rsidP="009E6DB5">
      <w:pPr>
        <w:pStyle w:val="ListParagraph"/>
        <w:numPr>
          <w:ilvl w:val="0"/>
          <w:numId w:val="12"/>
        </w:numPr>
        <w:tabs>
          <w:tab w:val="left" w:pos="561"/>
        </w:tabs>
      </w:pPr>
      <w:r>
        <w:t xml:space="preserve">(5 points) Run the regression above and report the OLS estimates in the usual form, including the standard errors, sample size and R-squared. How do you interpret </w:t>
      </w:r>
      <m:oMath>
        <m:sSub>
          <m:sSubPr>
            <m:ctrlPr>
              <w:rPr>
                <w:rFonts w:ascii="Cambria Math" w:hAnsi="Cambria Math"/>
                <w:i/>
              </w:rPr>
            </m:ctrlPr>
          </m:sSubPr>
          <m:e>
            <m:r>
              <w:rPr>
                <w:rFonts w:ascii="Cambria Math" w:hAnsi="Cambria Math"/>
              </w:rPr>
              <m:t>θ</m:t>
            </m:r>
          </m:e>
          <m:sub>
            <m:r>
              <w:rPr>
                <w:rFonts w:ascii="Cambria Math" w:hAnsi="Cambria Math"/>
              </w:rPr>
              <m:t>1</m:t>
            </m:r>
          </m:sub>
        </m:sSub>
      </m:oMath>
      <w:r>
        <w:t>? Is it statistically significant?</w:t>
      </w:r>
    </w:p>
    <w:p w14:paraId="5125CAF7" w14:textId="77777777" w:rsidR="009E6DB5" w:rsidRDefault="009E6DB5" w:rsidP="009E6DB5">
      <w:pPr>
        <w:pStyle w:val="ListParagraph"/>
        <w:numPr>
          <w:ilvl w:val="0"/>
          <w:numId w:val="12"/>
        </w:numPr>
        <w:tabs>
          <w:tab w:val="left" w:pos="561"/>
        </w:tabs>
      </w:pPr>
      <w:r>
        <w:t xml:space="preserve">(2 points) </w:t>
      </w:r>
      <w:r w:rsidRPr="002D72AF">
        <w:t xml:space="preserve">The variable </w:t>
      </w:r>
      <w:r w:rsidRPr="001F4F8F">
        <w:rPr>
          <w:i/>
          <w:iCs/>
        </w:rPr>
        <w:t>phsrank</w:t>
      </w:r>
      <w:r w:rsidRPr="002D72AF">
        <w:t xml:space="preserve"> is the person’s high school percentile. (A higher number is better. For example, 90 means you are ranked better than 90 percent of your graduating class.) Find the smallest, largest, and average </w:t>
      </w:r>
      <w:r w:rsidRPr="001F4F8F">
        <w:rPr>
          <w:i/>
          <w:iCs/>
        </w:rPr>
        <w:t>phsrank</w:t>
      </w:r>
      <w:r w:rsidRPr="002D72AF">
        <w:t xml:space="preserve"> in the sample.</w:t>
      </w:r>
    </w:p>
    <w:p w14:paraId="31E855C0" w14:textId="77777777" w:rsidR="009E6DB5" w:rsidRDefault="009E6DB5" w:rsidP="009E6DB5">
      <w:pPr>
        <w:pStyle w:val="ListParagraph"/>
        <w:numPr>
          <w:ilvl w:val="0"/>
          <w:numId w:val="12"/>
        </w:numPr>
        <w:tabs>
          <w:tab w:val="left" w:pos="561"/>
        </w:tabs>
      </w:pPr>
      <w:r>
        <w:t xml:space="preserve">(4 points) Add </w:t>
      </w:r>
      <w:r w:rsidRPr="00E5068F">
        <w:rPr>
          <w:i/>
          <w:iCs/>
        </w:rPr>
        <w:t>phsrank</w:t>
      </w:r>
      <w:r>
        <w:t xml:space="preserve"> to the model and report the OLS estimates in the usual form. Is </w:t>
      </w:r>
      <w:r w:rsidRPr="00E5068F">
        <w:rPr>
          <w:i/>
          <w:iCs/>
        </w:rPr>
        <w:t>phsrank</w:t>
      </w:r>
      <w:r>
        <w:t xml:space="preserve"> statistically significant? How much is 10 percentage points of high school rank worth in terms of wage?</w:t>
      </w:r>
    </w:p>
    <w:p w14:paraId="392E6F6E" w14:textId="77777777" w:rsidR="009E6DB5" w:rsidRDefault="009E6DB5" w:rsidP="009E6DB5">
      <w:pPr>
        <w:pStyle w:val="ListParagraph"/>
        <w:numPr>
          <w:ilvl w:val="0"/>
          <w:numId w:val="12"/>
        </w:numPr>
        <w:tabs>
          <w:tab w:val="left" w:pos="561"/>
        </w:tabs>
      </w:pPr>
      <w:r>
        <w:t xml:space="preserve">(3 points) Compare regression results in (i) and (iii), does adding </w:t>
      </w:r>
      <w:r w:rsidRPr="00E5068F">
        <w:rPr>
          <w:i/>
          <w:iCs/>
        </w:rPr>
        <w:t>phsrank</w:t>
      </w:r>
      <w:r>
        <w:t xml:space="preserve"> to the model substantively change the conclusions on the returns to two- and four-year colleges? Explain.</w:t>
      </w:r>
    </w:p>
    <w:p w14:paraId="4575B025" w14:textId="4E4F6586" w:rsidR="009E6DB5" w:rsidRDefault="009E6DB5" w:rsidP="009E6DB5">
      <w:pPr>
        <w:pStyle w:val="ListParagraph"/>
        <w:numPr>
          <w:ilvl w:val="0"/>
          <w:numId w:val="12"/>
        </w:numPr>
        <w:tabs>
          <w:tab w:val="left" w:pos="561"/>
        </w:tabs>
      </w:pPr>
      <w:r>
        <w:t xml:space="preserve">(3 points) The data set contains a variable called </w:t>
      </w:r>
      <w:r w:rsidRPr="00E5068F">
        <w:rPr>
          <w:i/>
          <w:iCs/>
        </w:rPr>
        <w:t>id</w:t>
      </w:r>
      <w:r>
        <w:t xml:space="preserve">. Explain why if you add </w:t>
      </w:r>
      <w:r w:rsidRPr="00E5068F">
        <w:rPr>
          <w:i/>
          <w:iCs/>
        </w:rPr>
        <w:t>id</w:t>
      </w:r>
      <w:r>
        <w:t xml:space="preserve"> to the </w:t>
      </w:r>
      <w:proofErr w:type="gramStart"/>
      <w:r>
        <w:t>model</w:t>
      </w:r>
      <w:proofErr w:type="gramEnd"/>
      <w:r>
        <w:t xml:space="preserve"> you expect it to be statistically insignificant. What is the two-sided p-value?</w:t>
      </w:r>
    </w:p>
    <w:p w14:paraId="56F6933B" w14:textId="77777777" w:rsidR="009E6DB5" w:rsidRDefault="009E6DB5" w:rsidP="009E6DB5">
      <w:pPr>
        <w:pStyle w:val="ListParagraph"/>
        <w:tabs>
          <w:tab w:val="left" w:pos="561"/>
        </w:tabs>
        <w:ind w:left="1440"/>
      </w:pPr>
    </w:p>
    <w:p w14:paraId="16D16099" w14:textId="77777777" w:rsidR="009E6DB5" w:rsidRDefault="009E6DB5" w:rsidP="009E6DB5">
      <w:pPr>
        <w:pStyle w:val="ListParagraph"/>
        <w:numPr>
          <w:ilvl w:val="0"/>
          <w:numId w:val="1"/>
        </w:numPr>
        <w:spacing w:line="242" w:lineRule="auto"/>
        <w:rPr>
          <w:rFonts w:eastAsia="MS Mincho"/>
        </w:rPr>
      </w:pPr>
      <w:r>
        <w:rPr>
          <w:rFonts w:eastAsia="MS Mincho"/>
        </w:rPr>
        <w:t>(Lecture 4) (9 points)</w:t>
      </w:r>
      <w:r w:rsidRPr="00C155CE">
        <w:t xml:space="preserve"> </w:t>
      </w:r>
      <w:r w:rsidRPr="00C155CE">
        <w:rPr>
          <w:rFonts w:eastAsia="MS Mincho"/>
        </w:rPr>
        <w:t>Use the data set GPA1 to answer this question.</w:t>
      </w:r>
    </w:p>
    <w:p w14:paraId="79739E94" w14:textId="77777777" w:rsidR="009E6DB5" w:rsidRDefault="009E6DB5" w:rsidP="009E6DB5">
      <w:pPr>
        <w:pStyle w:val="ListParagraph"/>
        <w:numPr>
          <w:ilvl w:val="0"/>
          <w:numId w:val="16"/>
        </w:numPr>
        <w:spacing w:line="242" w:lineRule="auto"/>
        <w:rPr>
          <w:rFonts w:eastAsia="MS Mincho"/>
        </w:rPr>
      </w:pPr>
      <w:r>
        <w:rPr>
          <w:rFonts w:eastAsia="MS Mincho"/>
        </w:rPr>
        <w:t xml:space="preserve">(3 points) </w:t>
      </w:r>
      <w:r w:rsidRPr="00C155CE">
        <w:rPr>
          <w:rFonts w:eastAsia="MS Mincho"/>
        </w:rPr>
        <w:t xml:space="preserve">Run the regression </w:t>
      </w:r>
      <w:r w:rsidRPr="00C155CE">
        <w:rPr>
          <w:rFonts w:eastAsia="MS Mincho"/>
          <w:i/>
          <w:iCs/>
        </w:rPr>
        <w:t>colGPA</w:t>
      </w:r>
      <w:r w:rsidRPr="00C155CE">
        <w:rPr>
          <w:rFonts w:eastAsia="MS Mincho"/>
        </w:rPr>
        <w:t xml:space="preserve"> on </w:t>
      </w:r>
      <w:r w:rsidRPr="00C155CE">
        <w:rPr>
          <w:rFonts w:eastAsia="MS Mincho"/>
          <w:i/>
          <w:iCs/>
        </w:rPr>
        <w:t>PC</w:t>
      </w:r>
      <w:r w:rsidRPr="00C155CE">
        <w:rPr>
          <w:rFonts w:eastAsia="MS Mincho"/>
        </w:rPr>
        <w:t xml:space="preserve">, </w:t>
      </w:r>
      <w:r w:rsidRPr="00C155CE">
        <w:rPr>
          <w:rFonts w:eastAsia="MS Mincho"/>
          <w:i/>
          <w:iCs/>
        </w:rPr>
        <w:t>hsGPA</w:t>
      </w:r>
      <w:r w:rsidRPr="00C155CE">
        <w:rPr>
          <w:rFonts w:eastAsia="MS Mincho"/>
        </w:rPr>
        <w:t xml:space="preserve">, and </w:t>
      </w:r>
      <w:r w:rsidRPr="00C155CE">
        <w:rPr>
          <w:rFonts w:eastAsia="MS Mincho"/>
          <w:i/>
          <w:iCs/>
        </w:rPr>
        <w:t>ACT</w:t>
      </w:r>
      <w:r>
        <w:rPr>
          <w:rFonts w:eastAsia="MS Mincho"/>
        </w:rPr>
        <w:t xml:space="preserve"> </w:t>
      </w:r>
      <w:r>
        <w:t xml:space="preserve">and </w:t>
      </w:r>
      <w:r>
        <w:rPr>
          <w:rFonts w:eastAsia="MS Mincho"/>
        </w:rPr>
        <w:t>o</w:t>
      </w:r>
      <w:r w:rsidRPr="00C155CE">
        <w:rPr>
          <w:rFonts w:eastAsia="MS Mincho"/>
        </w:rPr>
        <w:t>btain a 95% confidence interval for β</w:t>
      </w:r>
      <w:r w:rsidRPr="00C155CE">
        <w:rPr>
          <w:rFonts w:eastAsia="MS Mincho"/>
          <w:vertAlign w:val="subscript"/>
        </w:rPr>
        <w:t>PC</w:t>
      </w:r>
      <w:r w:rsidRPr="00C155CE">
        <w:rPr>
          <w:rFonts w:eastAsia="MS Mincho"/>
        </w:rPr>
        <w:t>. Is the estimated coefficient statistically significant at the 5% level against a two-sided alternative?</w:t>
      </w:r>
    </w:p>
    <w:p w14:paraId="63977B2A" w14:textId="77777777" w:rsidR="009E6DB5" w:rsidRDefault="009E6DB5" w:rsidP="009E6DB5">
      <w:pPr>
        <w:pStyle w:val="ListParagraph"/>
        <w:numPr>
          <w:ilvl w:val="0"/>
          <w:numId w:val="16"/>
        </w:numPr>
        <w:spacing w:line="242" w:lineRule="auto"/>
        <w:rPr>
          <w:rFonts w:eastAsia="MS Mincho"/>
        </w:rPr>
      </w:pPr>
      <w:r>
        <w:rPr>
          <w:rFonts w:eastAsia="MS Mincho"/>
        </w:rPr>
        <w:t xml:space="preserve">(3 points) </w:t>
      </w:r>
      <w:r w:rsidRPr="00C155CE">
        <w:rPr>
          <w:rFonts w:eastAsia="MS Mincho"/>
        </w:rPr>
        <w:t xml:space="preserve">Discuss the statistical significance of the estimates </w:t>
      </w:r>
      <m:oMath>
        <m:sSub>
          <m:sSubPr>
            <m:ctrlPr>
              <w:rPr>
                <w:rFonts w:ascii="Cambria Math" w:eastAsia="MS Mincho" w:hAnsi="Cambria Math"/>
                <w:i/>
              </w:rPr>
            </m:ctrlPr>
          </m:sSubPr>
          <m:e>
            <m:acc>
              <m:accPr>
                <m:ctrlPr>
                  <w:rPr>
                    <w:rFonts w:ascii="Cambria Math" w:eastAsia="MS Mincho" w:hAnsi="Cambria Math"/>
                    <w:i/>
                  </w:rPr>
                </m:ctrlPr>
              </m:accPr>
              <m:e>
                <m:r>
                  <w:rPr>
                    <w:rFonts w:ascii="Cambria Math" w:eastAsia="MS Mincho" w:hAnsi="Cambria Math"/>
                  </w:rPr>
                  <m:t>β</m:t>
                </m:r>
              </m:e>
            </m:acc>
          </m:e>
          <m:sub>
            <m:r>
              <w:rPr>
                <w:rFonts w:ascii="Cambria Math" w:eastAsia="MS Mincho" w:hAnsi="Cambria Math"/>
              </w:rPr>
              <m:t>hsGPA</m:t>
            </m:r>
          </m:sub>
        </m:sSub>
      </m:oMath>
      <w:r>
        <w:rPr>
          <w:rFonts w:eastAsia="MS Mincho"/>
        </w:rPr>
        <w:t xml:space="preserve"> </w:t>
      </w:r>
      <w:r w:rsidRPr="00C155CE">
        <w:rPr>
          <w:rFonts w:eastAsia="MS Mincho"/>
        </w:rPr>
        <w:t xml:space="preserve">and </w:t>
      </w:r>
      <m:oMath>
        <m:sSub>
          <m:sSubPr>
            <m:ctrlPr>
              <w:rPr>
                <w:rFonts w:ascii="Cambria Math" w:eastAsia="MS Mincho" w:hAnsi="Cambria Math"/>
                <w:i/>
              </w:rPr>
            </m:ctrlPr>
          </m:sSubPr>
          <m:e>
            <m:acc>
              <m:accPr>
                <m:ctrlPr>
                  <w:rPr>
                    <w:rFonts w:ascii="Cambria Math" w:eastAsia="MS Mincho" w:hAnsi="Cambria Math"/>
                    <w:i/>
                  </w:rPr>
                </m:ctrlPr>
              </m:accPr>
              <m:e>
                <m:r>
                  <w:rPr>
                    <w:rFonts w:ascii="Cambria Math" w:eastAsia="MS Mincho" w:hAnsi="Cambria Math"/>
                  </w:rPr>
                  <m:t>β</m:t>
                </m:r>
              </m:e>
            </m:acc>
          </m:e>
          <m:sub>
            <m:r>
              <w:rPr>
                <w:rFonts w:ascii="Cambria Math" w:eastAsia="MS Mincho" w:hAnsi="Cambria Math"/>
              </w:rPr>
              <m:t>ACT</m:t>
            </m:r>
          </m:sub>
        </m:sSub>
      </m:oMath>
      <w:r>
        <w:rPr>
          <w:rFonts w:eastAsia="MS Mincho"/>
        </w:rPr>
        <w:t xml:space="preserve"> </w:t>
      </w:r>
      <w:r w:rsidRPr="00C155CE">
        <w:rPr>
          <w:rFonts w:eastAsia="MS Mincho"/>
        </w:rPr>
        <w:t xml:space="preserve">in part (i). Is </w:t>
      </w:r>
      <w:r w:rsidRPr="00C155CE">
        <w:rPr>
          <w:rFonts w:eastAsia="MS Mincho"/>
          <w:i/>
          <w:iCs/>
        </w:rPr>
        <w:t>hsGPA</w:t>
      </w:r>
      <w:r w:rsidRPr="00C155CE">
        <w:rPr>
          <w:rFonts w:eastAsia="MS Mincho"/>
        </w:rPr>
        <w:t xml:space="preserve"> or </w:t>
      </w:r>
      <w:r w:rsidRPr="00C155CE">
        <w:rPr>
          <w:rFonts w:eastAsia="MS Mincho"/>
          <w:i/>
          <w:iCs/>
        </w:rPr>
        <w:t>ACT</w:t>
      </w:r>
      <w:r w:rsidRPr="00C155CE">
        <w:rPr>
          <w:rFonts w:eastAsia="MS Mincho"/>
        </w:rPr>
        <w:t xml:space="preserve"> the more important predictor of </w:t>
      </w:r>
      <w:r w:rsidRPr="00C155CE">
        <w:rPr>
          <w:rFonts w:eastAsia="MS Mincho"/>
          <w:i/>
          <w:iCs/>
        </w:rPr>
        <w:t>colGPA</w:t>
      </w:r>
      <w:r w:rsidRPr="00C155CE">
        <w:rPr>
          <w:rFonts w:eastAsia="MS Mincho"/>
        </w:rPr>
        <w:t>?</w:t>
      </w:r>
      <w:r>
        <w:rPr>
          <w:rFonts w:eastAsia="MS Mincho"/>
        </w:rPr>
        <w:t xml:space="preserve"> Explain.</w:t>
      </w:r>
    </w:p>
    <w:p w14:paraId="455CED93" w14:textId="100E2596" w:rsidR="009E6DB5" w:rsidRDefault="009E6DB5" w:rsidP="009E6DB5">
      <w:pPr>
        <w:pStyle w:val="ListParagraph"/>
        <w:numPr>
          <w:ilvl w:val="0"/>
          <w:numId w:val="16"/>
        </w:numPr>
        <w:spacing w:line="242" w:lineRule="auto"/>
        <w:rPr>
          <w:rFonts w:eastAsia="MS Mincho"/>
        </w:rPr>
      </w:pPr>
      <w:r>
        <w:rPr>
          <w:rFonts w:eastAsia="MS Mincho"/>
        </w:rPr>
        <w:t xml:space="preserve">(3 points) </w:t>
      </w:r>
      <w:r w:rsidRPr="00C155CE">
        <w:rPr>
          <w:rFonts w:eastAsia="MS Mincho"/>
        </w:rPr>
        <w:t xml:space="preserve">Add the two indicators </w:t>
      </w:r>
      <w:r w:rsidRPr="00C155CE">
        <w:rPr>
          <w:rFonts w:eastAsia="MS Mincho"/>
          <w:i/>
          <w:iCs/>
        </w:rPr>
        <w:t>fathcoll</w:t>
      </w:r>
      <w:r w:rsidRPr="00C155CE">
        <w:rPr>
          <w:rFonts w:eastAsia="MS Mincho"/>
        </w:rPr>
        <w:t xml:space="preserve"> and </w:t>
      </w:r>
      <w:r w:rsidRPr="00C155CE">
        <w:rPr>
          <w:rFonts w:eastAsia="MS Mincho"/>
          <w:i/>
          <w:iCs/>
        </w:rPr>
        <w:t>mothcoll</w:t>
      </w:r>
      <w:r w:rsidRPr="00C155CE">
        <w:rPr>
          <w:rFonts w:eastAsia="MS Mincho"/>
        </w:rPr>
        <w:t xml:space="preserve"> to the regression in part (i). Is either individually significant? Are they jointly statistically significant at the 5% level?</w:t>
      </w:r>
    </w:p>
    <w:p w14:paraId="09C49D79" w14:textId="77777777" w:rsidR="009E6DB5" w:rsidRDefault="009E6DB5" w:rsidP="009E6DB5">
      <w:pPr>
        <w:pStyle w:val="ListParagraph"/>
        <w:spacing w:line="242" w:lineRule="auto"/>
        <w:ind w:left="1440"/>
        <w:rPr>
          <w:rFonts w:eastAsia="MS Mincho"/>
        </w:rPr>
      </w:pPr>
    </w:p>
    <w:p w14:paraId="3F67B753" w14:textId="77777777" w:rsidR="009E6DB5" w:rsidRPr="00922FD5" w:rsidRDefault="009E6DB5" w:rsidP="009E6DB5">
      <w:pPr>
        <w:pStyle w:val="ListParagraph"/>
        <w:numPr>
          <w:ilvl w:val="0"/>
          <w:numId w:val="1"/>
        </w:numPr>
        <w:spacing w:line="242" w:lineRule="auto"/>
        <w:rPr>
          <w:rFonts w:eastAsia="MS Mincho"/>
        </w:rPr>
      </w:pPr>
      <w:r>
        <w:rPr>
          <w:rFonts w:eastAsia="MS Mincho"/>
        </w:rPr>
        <w:t xml:space="preserve">(Lecture 5) (10 points) </w:t>
      </w:r>
      <w:r w:rsidRPr="00922FD5">
        <w:rPr>
          <w:rFonts w:eastAsia="MS Mincho"/>
        </w:rPr>
        <w:t>Use the data in WAGE1 for this exercise.</w:t>
      </w:r>
    </w:p>
    <w:p w14:paraId="08F0AE98" w14:textId="77777777" w:rsidR="009E6DB5" w:rsidRDefault="009E6DB5" w:rsidP="009E6DB5">
      <w:pPr>
        <w:pStyle w:val="ListParagraph"/>
        <w:numPr>
          <w:ilvl w:val="0"/>
          <w:numId w:val="17"/>
        </w:numPr>
        <w:spacing w:line="242" w:lineRule="auto"/>
        <w:rPr>
          <w:rFonts w:eastAsia="MS Mincho"/>
        </w:rPr>
      </w:pPr>
      <w:r>
        <w:rPr>
          <w:rFonts w:eastAsia="MS Mincho"/>
        </w:rPr>
        <w:t xml:space="preserve">(4 points) </w:t>
      </w:r>
      <w:r w:rsidRPr="00166F3A">
        <w:rPr>
          <w:rFonts w:eastAsia="MS Mincho"/>
        </w:rPr>
        <w:t>Estimate the equation</w:t>
      </w:r>
    </w:p>
    <w:p w14:paraId="1466A815" w14:textId="77777777" w:rsidR="009E6DB5" w:rsidRDefault="009E6DB5" w:rsidP="009E6DB5">
      <w:pPr>
        <w:pStyle w:val="ListParagraph"/>
        <w:spacing w:line="242" w:lineRule="auto"/>
        <w:ind w:left="1440"/>
        <w:jc w:val="center"/>
        <w:rPr>
          <w:rFonts w:eastAsia="MS Mincho"/>
        </w:rPr>
      </w:pPr>
      <m:oMathPara>
        <m:oMath>
          <m:r>
            <w:rPr>
              <w:rFonts w:ascii="Cambria Math" w:eastAsia="MS Mincho" w:hAnsi="Cambria Math"/>
            </w:rPr>
            <m:t>wage=</m:t>
          </m:r>
          <m:sSub>
            <m:sSubPr>
              <m:ctrlPr>
                <w:rPr>
                  <w:rFonts w:ascii="Cambria Math" w:eastAsia="MS Mincho" w:hAnsi="Cambria Math"/>
                  <w:i/>
                </w:rPr>
              </m:ctrlPr>
            </m:sSubPr>
            <m:e>
              <m:r>
                <w:rPr>
                  <w:rFonts w:ascii="Cambria Math" w:eastAsia="MS Mincho" w:hAnsi="Cambria Math"/>
                </w:rPr>
                <m:t>β</m:t>
              </m:r>
            </m:e>
            <m:sub>
              <m:r>
                <w:rPr>
                  <w:rFonts w:ascii="Cambria Math" w:eastAsia="MS Mincho" w:hAnsi="Cambria Math"/>
                </w:rPr>
                <m:t>0</m:t>
              </m:r>
            </m:sub>
          </m:sSub>
          <m:r>
            <w:rPr>
              <w:rFonts w:ascii="Cambria Math" w:eastAsia="MS Mincho" w:hAnsi="Cambria Math"/>
            </w:rPr>
            <m:t>+</m:t>
          </m:r>
          <m:sSub>
            <m:sSubPr>
              <m:ctrlPr>
                <w:rPr>
                  <w:rFonts w:ascii="Cambria Math" w:eastAsia="MS Mincho" w:hAnsi="Cambria Math"/>
                  <w:i/>
                </w:rPr>
              </m:ctrlPr>
            </m:sSubPr>
            <m:e>
              <m:r>
                <w:rPr>
                  <w:rFonts w:ascii="Cambria Math" w:eastAsia="MS Mincho" w:hAnsi="Cambria Math"/>
                </w:rPr>
                <m:t>β</m:t>
              </m:r>
            </m:e>
            <m:sub>
              <m:r>
                <w:rPr>
                  <w:rFonts w:ascii="Cambria Math" w:eastAsia="MS Mincho" w:hAnsi="Cambria Math"/>
                </w:rPr>
                <m:t>1</m:t>
              </m:r>
            </m:sub>
          </m:sSub>
          <m:r>
            <w:rPr>
              <w:rFonts w:ascii="Cambria Math" w:eastAsia="MS Mincho" w:hAnsi="Cambria Math"/>
            </w:rPr>
            <m:t>educ+</m:t>
          </m:r>
          <m:sSub>
            <m:sSubPr>
              <m:ctrlPr>
                <w:rPr>
                  <w:rFonts w:ascii="Cambria Math" w:eastAsia="MS Mincho" w:hAnsi="Cambria Math"/>
                  <w:i/>
                </w:rPr>
              </m:ctrlPr>
            </m:sSubPr>
            <m:e>
              <m:r>
                <w:rPr>
                  <w:rFonts w:ascii="Cambria Math" w:eastAsia="MS Mincho" w:hAnsi="Cambria Math"/>
                </w:rPr>
                <m:t>β</m:t>
              </m:r>
            </m:e>
            <m:sub>
              <m:r>
                <w:rPr>
                  <w:rFonts w:ascii="Cambria Math" w:eastAsia="MS Mincho" w:hAnsi="Cambria Math"/>
                </w:rPr>
                <m:t>2</m:t>
              </m:r>
            </m:sub>
          </m:sSub>
          <m:r>
            <w:rPr>
              <w:rFonts w:ascii="Cambria Math" w:eastAsia="MS Mincho" w:hAnsi="Cambria Math"/>
            </w:rPr>
            <m:t>exper+</m:t>
          </m:r>
          <m:sSub>
            <m:sSubPr>
              <m:ctrlPr>
                <w:rPr>
                  <w:rFonts w:ascii="Cambria Math" w:eastAsia="MS Mincho" w:hAnsi="Cambria Math"/>
                  <w:i/>
                </w:rPr>
              </m:ctrlPr>
            </m:sSubPr>
            <m:e>
              <m:r>
                <w:rPr>
                  <w:rFonts w:ascii="Cambria Math" w:eastAsia="MS Mincho" w:hAnsi="Cambria Math"/>
                </w:rPr>
                <m:t>β</m:t>
              </m:r>
            </m:e>
            <m:sub>
              <m:r>
                <w:rPr>
                  <w:rFonts w:ascii="Cambria Math" w:eastAsia="MS Mincho" w:hAnsi="Cambria Math"/>
                </w:rPr>
                <m:t>3</m:t>
              </m:r>
            </m:sub>
          </m:sSub>
          <m:r>
            <w:rPr>
              <w:rFonts w:ascii="Cambria Math" w:eastAsia="MS Mincho" w:hAnsi="Cambria Math"/>
            </w:rPr>
            <m:t>tenure+u</m:t>
          </m:r>
        </m:oMath>
      </m:oMathPara>
    </w:p>
    <w:p w14:paraId="414ADD35" w14:textId="77777777" w:rsidR="009E6DB5" w:rsidRDefault="009E6DB5" w:rsidP="009E6DB5">
      <w:pPr>
        <w:pStyle w:val="ListParagraph"/>
        <w:spacing w:line="242" w:lineRule="auto"/>
        <w:ind w:left="1440"/>
        <w:rPr>
          <w:rFonts w:eastAsia="MS Mincho"/>
        </w:rPr>
      </w:pPr>
      <w:r>
        <w:t>and report the OLS estimates in the usual form.</w:t>
      </w:r>
      <w:r w:rsidRPr="00166F3A">
        <w:rPr>
          <w:rFonts w:eastAsia="MS Mincho"/>
        </w:rPr>
        <w:t xml:space="preserve"> Save the residuals and plot a histogram.</w:t>
      </w:r>
    </w:p>
    <w:p w14:paraId="70152134" w14:textId="77777777" w:rsidR="009E6DB5" w:rsidRDefault="009E6DB5" w:rsidP="009E6DB5">
      <w:pPr>
        <w:pStyle w:val="ListParagraph"/>
        <w:spacing w:line="242" w:lineRule="auto"/>
        <w:ind w:left="1440"/>
        <w:rPr>
          <w:rFonts w:eastAsia="MS Mincho"/>
        </w:rPr>
      </w:pPr>
      <w:r>
        <w:rPr>
          <w:rFonts w:eastAsia="MS Mincho"/>
        </w:rPr>
        <w:t>[Hint: 1) You</w:t>
      </w:r>
      <w:r w:rsidRPr="00416B06">
        <w:rPr>
          <w:rFonts w:eastAsia="MS Mincho"/>
        </w:rPr>
        <w:t xml:space="preserve"> can obtain the residuals of each prediction by using the </w:t>
      </w:r>
      <w:r w:rsidRPr="00416B06">
        <w:rPr>
          <w:rFonts w:eastAsia="MS Mincho"/>
          <w:b/>
          <w:bCs/>
        </w:rPr>
        <w:t>residuals</w:t>
      </w:r>
      <w:r w:rsidRPr="00416B06">
        <w:rPr>
          <w:rFonts w:eastAsia="MS Mincho"/>
        </w:rPr>
        <w:t xml:space="preserve"> command and storing these values in a variable named whatever </w:t>
      </w:r>
      <w:r>
        <w:rPr>
          <w:rFonts w:eastAsia="MS Mincho"/>
        </w:rPr>
        <w:t>you</w:t>
      </w:r>
      <w:r w:rsidRPr="00416B06">
        <w:rPr>
          <w:rFonts w:eastAsia="MS Mincho"/>
        </w:rPr>
        <w:t>’d like</w:t>
      </w:r>
      <w:r>
        <w:rPr>
          <w:rFonts w:eastAsia="MS Mincho"/>
        </w:rPr>
        <w:t xml:space="preserve">, e.g., </w:t>
      </w:r>
      <w:r w:rsidRPr="00416B06">
        <w:rPr>
          <w:rFonts w:eastAsia="MS Mincho"/>
          <w:color w:val="FF0000"/>
        </w:rPr>
        <w:t>predict resid_wage, residuals</w:t>
      </w:r>
      <w:r>
        <w:rPr>
          <w:rFonts w:eastAsia="MS Mincho"/>
        </w:rPr>
        <w:t xml:space="preserve">. 2) You can use the </w:t>
      </w:r>
      <w:r w:rsidRPr="00F54DC0">
        <w:rPr>
          <w:rFonts w:eastAsia="MS Mincho"/>
          <w:b/>
          <w:bCs/>
        </w:rPr>
        <w:t>histogram</w:t>
      </w:r>
      <w:r>
        <w:rPr>
          <w:rFonts w:eastAsia="MS Mincho"/>
        </w:rPr>
        <w:t xml:space="preserve"> command to plot a histogram, e.g., </w:t>
      </w:r>
      <w:r w:rsidRPr="00F54DC0">
        <w:rPr>
          <w:rFonts w:eastAsia="MS Mincho"/>
          <w:color w:val="FF0000"/>
        </w:rPr>
        <w:t>histogram resid_wage</w:t>
      </w:r>
      <w:r w:rsidRPr="00F54DC0">
        <w:rPr>
          <w:rFonts w:eastAsia="MS Mincho"/>
        </w:rPr>
        <w:t>.</w:t>
      </w:r>
      <w:r>
        <w:rPr>
          <w:rFonts w:eastAsia="MS Mincho"/>
        </w:rPr>
        <w:t>]</w:t>
      </w:r>
    </w:p>
    <w:p w14:paraId="75A7B7C1" w14:textId="77777777" w:rsidR="009E6DB5" w:rsidRDefault="009E6DB5" w:rsidP="009E6DB5">
      <w:pPr>
        <w:pStyle w:val="ListParagraph"/>
        <w:numPr>
          <w:ilvl w:val="0"/>
          <w:numId w:val="17"/>
        </w:numPr>
        <w:spacing w:line="242" w:lineRule="auto"/>
        <w:rPr>
          <w:rFonts w:eastAsia="MS Mincho"/>
        </w:rPr>
      </w:pPr>
      <w:r>
        <w:rPr>
          <w:rFonts w:eastAsia="MS Mincho"/>
        </w:rPr>
        <w:t xml:space="preserve">(4 points) </w:t>
      </w:r>
      <w:r w:rsidRPr="00166F3A">
        <w:rPr>
          <w:rFonts w:eastAsia="MS Mincho"/>
        </w:rPr>
        <w:t>Repeat part (i), but with log(</w:t>
      </w:r>
      <w:r w:rsidRPr="00166F3A">
        <w:rPr>
          <w:rFonts w:eastAsia="MS Mincho"/>
          <w:i/>
          <w:iCs/>
        </w:rPr>
        <w:t>wage</w:t>
      </w:r>
      <w:r w:rsidRPr="00166F3A">
        <w:rPr>
          <w:rFonts w:eastAsia="MS Mincho"/>
        </w:rPr>
        <w:t>) as the dependent variable.</w:t>
      </w:r>
    </w:p>
    <w:p w14:paraId="3E416EA9" w14:textId="1CE12923" w:rsidR="009E6DB5" w:rsidRDefault="009E6DB5" w:rsidP="009E6DB5">
      <w:pPr>
        <w:pStyle w:val="ListParagraph"/>
        <w:numPr>
          <w:ilvl w:val="0"/>
          <w:numId w:val="17"/>
        </w:numPr>
        <w:spacing w:line="242" w:lineRule="auto"/>
        <w:rPr>
          <w:rFonts w:eastAsia="MS Mincho"/>
        </w:rPr>
      </w:pPr>
      <w:r>
        <w:rPr>
          <w:rFonts w:eastAsia="MS Mincho"/>
        </w:rPr>
        <w:t xml:space="preserve">(2 points) </w:t>
      </w:r>
      <w:r w:rsidRPr="00166F3A">
        <w:rPr>
          <w:rFonts w:eastAsia="MS Mincho"/>
        </w:rPr>
        <w:t>Would you say that Assumption MLR.6 is closer to being satisfied for the level-level model or the log-level model?</w:t>
      </w:r>
      <w:r>
        <w:rPr>
          <w:rFonts w:eastAsia="MS Mincho"/>
        </w:rPr>
        <w:t xml:space="preserve"> Explain.</w:t>
      </w:r>
    </w:p>
    <w:p w14:paraId="04F3D6BF" w14:textId="77777777" w:rsidR="009E6DB5" w:rsidRDefault="009E6DB5" w:rsidP="009E6DB5">
      <w:pPr>
        <w:pStyle w:val="ListParagraph"/>
        <w:spacing w:line="242" w:lineRule="auto"/>
        <w:ind w:left="1440"/>
        <w:rPr>
          <w:rFonts w:eastAsia="MS Mincho"/>
        </w:rPr>
      </w:pPr>
    </w:p>
    <w:p w14:paraId="76AF1404" w14:textId="77777777" w:rsidR="009E6DB5" w:rsidRDefault="009E6DB5" w:rsidP="009E6DB5">
      <w:pPr>
        <w:pStyle w:val="ListParagraph"/>
        <w:numPr>
          <w:ilvl w:val="0"/>
          <w:numId w:val="1"/>
        </w:numPr>
        <w:spacing w:line="242" w:lineRule="auto"/>
        <w:rPr>
          <w:rFonts w:eastAsia="MS Mincho"/>
        </w:rPr>
      </w:pPr>
      <w:r>
        <w:rPr>
          <w:rFonts w:eastAsia="MS Mincho"/>
        </w:rPr>
        <w:t>(Lecture 5) (13 points) The</w:t>
      </w:r>
      <w:r w:rsidRPr="00621D41">
        <w:rPr>
          <w:rFonts w:eastAsia="MS Mincho"/>
        </w:rPr>
        <w:t xml:space="preserve"> model </w:t>
      </w:r>
      <w:r>
        <w:rPr>
          <w:rFonts w:eastAsia="MS Mincho"/>
        </w:rPr>
        <w:t xml:space="preserve">we used in class </w:t>
      </w:r>
      <w:r w:rsidRPr="00621D41">
        <w:rPr>
          <w:rFonts w:eastAsia="MS Mincho"/>
        </w:rPr>
        <w:t>to explain the standardized outcome on a final exam (</w:t>
      </w:r>
      <w:r w:rsidRPr="00621D41">
        <w:rPr>
          <w:rFonts w:eastAsia="MS Mincho"/>
          <w:i/>
          <w:iCs/>
        </w:rPr>
        <w:t>stndfnl</w:t>
      </w:r>
      <w:r w:rsidRPr="00621D41">
        <w:rPr>
          <w:rFonts w:eastAsia="MS Mincho"/>
        </w:rPr>
        <w:t>) in terms of percentage of classes attended, prior college grade point average, and ACT score is</w:t>
      </w:r>
    </w:p>
    <w:p w14:paraId="359FDBC8" w14:textId="77777777" w:rsidR="009E6DB5" w:rsidRPr="00621D41" w:rsidRDefault="009E6DB5" w:rsidP="009E6DB5">
      <w:pPr>
        <w:pStyle w:val="ListParagraph"/>
        <w:spacing w:line="242" w:lineRule="auto"/>
        <w:jc w:val="center"/>
        <w:rPr>
          <w:rFonts w:eastAsia="MS Mincho"/>
        </w:rPr>
      </w:pPr>
      <m:oMath>
        <m:r>
          <w:rPr>
            <w:rFonts w:ascii="Cambria Math" w:eastAsia="MS Mincho" w:hAnsi="Cambria Math"/>
          </w:rPr>
          <m:t>stndfnl=</m:t>
        </m:r>
        <m:sSub>
          <m:sSubPr>
            <m:ctrlPr>
              <w:rPr>
                <w:rFonts w:ascii="Cambria Math" w:eastAsia="MS Mincho" w:hAnsi="Cambria Math"/>
                <w:i/>
                <w:iCs/>
              </w:rPr>
            </m:ctrlPr>
          </m:sSubPr>
          <m:e>
            <m:r>
              <w:rPr>
                <w:rFonts w:ascii="Cambria Math" w:eastAsia="MS Mincho" w:hAnsi="Cambria Math"/>
              </w:rPr>
              <m:t>β</m:t>
            </m:r>
          </m:e>
          <m:sub>
            <m:r>
              <w:rPr>
                <w:rFonts w:ascii="Cambria Math" w:eastAsia="MS Mincho" w:hAnsi="Cambria Math"/>
              </w:rPr>
              <m:t>0</m:t>
            </m:r>
          </m:sub>
        </m:sSub>
        <m:r>
          <w:rPr>
            <w:rFonts w:ascii="Cambria Math" w:eastAsia="MS Mincho" w:hAnsi="Cambria Math"/>
          </w:rPr>
          <m:t>+</m:t>
        </m:r>
        <m:sSub>
          <m:sSubPr>
            <m:ctrlPr>
              <w:rPr>
                <w:rFonts w:ascii="Cambria Math" w:eastAsia="MS Mincho" w:hAnsi="Cambria Math"/>
                <w:i/>
                <w:iCs/>
              </w:rPr>
            </m:ctrlPr>
          </m:sSubPr>
          <m:e>
            <m:r>
              <w:rPr>
                <w:rFonts w:ascii="Cambria Math" w:eastAsia="MS Mincho" w:hAnsi="Cambria Math"/>
              </w:rPr>
              <m:t>β</m:t>
            </m:r>
          </m:e>
          <m:sub>
            <m:r>
              <w:rPr>
                <w:rFonts w:ascii="Cambria Math" w:eastAsia="MS Mincho" w:hAnsi="Cambria Math"/>
              </w:rPr>
              <m:t>1</m:t>
            </m:r>
          </m:sub>
        </m:sSub>
        <m:r>
          <w:rPr>
            <w:rFonts w:ascii="Cambria Math" w:eastAsia="MS Mincho" w:hAnsi="Cambria Math"/>
          </w:rPr>
          <m:t>atndrte+</m:t>
        </m:r>
        <m:sSub>
          <m:sSubPr>
            <m:ctrlPr>
              <w:rPr>
                <w:rFonts w:ascii="Cambria Math" w:eastAsia="MS Mincho" w:hAnsi="Cambria Math"/>
                <w:i/>
                <w:iCs/>
              </w:rPr>
            </m:ctrlPr>
          </m:sSubPr>
          <m:e>
            <m:r>
              <w:rPr>
                <w:rFonts w:ascii="Cambria Math" w:eastAsia="MS Mincho" w:hAnsi="Cambria Math"/>
              </w:rPr>
              <m:t>β</m:t>
            </m:r>
          </m:e>
          <m:sub>
            <m:r>
              <w:rPr>
                <w:rFonts w:ascii="Cambria Math" w:eastAsia="MS Mincho" w:hAnsi="Cambria Math"/>
              </w:rPr>
              <m:t>2</m:t>
            </m:r>
          </m:sub>
        </m:sSub>
        <m:r>
          <w:rPr>
            <w:rFonts w:ascii="Cambria Math" w:eastAsia="MS Mincho" w:hAnsi="Cambria Math"/>
          </w:rPr>
          <m:t>priGPA+</m:t>
        </m:r>
        <m:sSub>
          <m:sSubPr>
            <m:ctrlPr>
              <w:rPr>
                <w:rFonts w:ascii="Cambria Math" w:eastAsia="MS Mincho" w:hAnsi="Cambria Math"/>
                <w:i/>
                <w:iCs/>
              </w:rPr>
            </m:ctrlPr>
          </m:sSubPr>
          <m:e>
            <m:r>
              <w:rPr>
                <w:rFonts w:ascii="Cambria Math" w:eastAsia="MS Mincho" w:hAnsi="Cambria Math"/>
              </w:rPr>
              <m:t>β</m:t>
            </m:r>
          </m:e>
          <m:sub>
            <m:r>
              <w:rPr>
                <w:rFonts w:ascii="Cambria Math" w:eastAsia="MS Mincho" w:hAnsi="Cambria Math"/>
              </w:rPr>
              <m:t>3</m:t>
            </m:r>
          </m:sub>
        </m:sSub>
        <m:r>
          <w:rPr>
            <w:rFonts w:ascii="Cambria Math" w:eastAsia="MS Mincho" w:hAnsi="Cambria Math"/>
          </w:rPr>
          <m:t>ACT+</m:t>
        </m:r>
        <m:sSub>
          <m:sSubPr>
            <m:ctrlPr>
              <w:rPr>
                <w:rFonts w:ascii="Cambria Math" w:eastAsia="MS Mincho" w:hAnsi="Cambria Math"/>
                <w:i/>
                <w:iCs/>
              </w:rPr>
            </m:ctrlPr>
          </m:sSubPr>
          <m:e>
            <m:r>
              <w:rPr>
                <w:rFonts w:ascii="Cambria Math" w:eastAsia="MS Mincho" w:hAnsi="Cambria Math"/>
              </w:rPr>
              <m:t>β</m:t>
            </m:r>
          </m:e>
          <m:sub>
            <m:r>
              <w:rPr>
                <w:rFonts w:ascii="Cambria Math" w:eastAsia="MS Mincho" w:hAnsi="Cambria Math"/>
              </w:rPr>
              <m:t>4</m:t>
            </m:r>
          </m:sub>
        </m:sSub>
        <m:r>
          <w:rPr>
            <w:rFonts w:ascii="Cambria Math" w:eastAsia="MS Mincho" w:hAnsi="Cambria Math"/>
          </w:rPr>
          <m:t>priGP</m:t>
        </m:r>
        <m:sSup>
          <m:sSupPr>
            <m:ctrlPr>
              <w:rPr>
                <w:rFonts w:ascii="Cambria Math" w:eastAsia="MS Mincho" w:hAnsi="Cambria Math"/>
                <w:i/>
                <w:iCs/>
              </w:rPr>
            </m:ctrlPr>
          </m:sSupPr>
          <m:e>
            <m:r>
              <w:rPr>
                <w:rFonts w:ascii="Cambria Math" w:eastAsia="MS Mincho" w:hAnsi="Cambria Math"/>
              </w:rPr>
              <m:t>A</m:t>
            </m:r>
          </m:e>
          <m:sup>
            <m:r>
              <w:rPr>
                <w:rFonts w:ascii="Cambria Math" w:eastAsia="MS Mincho" w:hAnsi="Cambria Math"/>
              </w:rPr>
              <m:t>2</m:t>
            </m:r>
          </m:sup>
        </m:sSup>
        <m:r>
          <w:rPr>
            <w:rFonts w:ascii="Cambria Math" w:eastAsia="MS Mincho" w:hAnsi="Cambria Math"/>
          </w:rPr>
          <m:t>+</m:t>
        </m:r>
        <m:sSub>
          <m:sSubPr>
            <m:ctrlPr>
              <w:rPr>
                <w:rFonts w:ascii="Cambria Math" w:eastAsia="MS Mincho" w:hAnsi="Cambria Math"/>
                <w:i/>
                <w:iCs/>
              </w:rPr>
            </m:ctrlPr>
          </m:sSubPr>
          <m:e>
            <m:r>
              <w:rPr>
                <w:rFonts w:ascii="Cambria Math" w:eastAsia="MS Mincho" w:hAnsi="Cambria Math"/>
              </w:rPr>
              <m:t>β</m:t>
            </m:r>
          </m:e>
          <m:sub>
            <m:r>
              <w:rPr>
                <w:rFonts w:ascii="Cambria Math" w:eastAsia="MS Mincho" w:hAnsi="Cambria Math"/>
              </w:rPr>
              <m:t>5</m:t>
            </m:r>
          </m:sub>
        </m:sSub>
        <m:r>
          <w:rPr>
            <w:rFonts w:ascii="Cambria Math" w:eastAsia="MS Mincho" w:hAnsi="Cambria Math"/>
          </w:rPr>
          <m:t>AC</m:t>
        </m:r>
        <m:sSup>
          <m:sSupPr>
            <m:ctrlPr>
              <w:rPr>
                <w:rFonts w:ascii="Cambria Math" w:eastAsia="MS Mincho" w:hAnsi="Cambria Math"/>
                <w:i/>
                <w:iCs/>
              </w:rPr>
            </m:ctrlPr>
          </m:sSupPr>
          <m:e>
            <m:r>
              <w:rPr>
                <w:rFonts w:ascii="Cambria Math" w:eastAsia="MS Mincho" w:hAnsi="Cambria Math"/>
              </w:rPr>
              <m:t>T</m:t>
            </m:r>
          </m:e>
          <m:sup>
            <m:r>
              <w:rPr>
                <w:rFonts w:ascii="Cambria Math" w:eastAsia="MS Mincho" w:hAnsi="Cambria Math"/>
              </w:rPr>
              <m:t>2</m:t>
            </m:r>
          </m:sup>
        </m:sSup>
        <m:r>
          <w:rPr>
            <w:rFonts w:ascii="Cambria Math" w:eastAsia="MS Mincho" w:hAnsi="Cambria Math"/>
          </w:rPr>
          <m:t>+</m:t>
        </m:r>
        <m:sSub>
          <m:sSubPr>
            <m:ctrlPr>
              <w:rPr>
                <w:rFonts w:ascii="Cambria Math" w:eastAsia="MS Mincho" w:hAnsi="Cambria Math"/>
                <w:i/>
                <w:iCs/>
              </w:rPr>
            </m:ctrlPr>
          </m:sSubPr>
          <m:e>
            <m:r>
              <w:rPr>
                <w:rFonts w:ascii="Cambria Math" w:eastAsia="MS Mincho" w:hAnsi="Cambria Math"/>
              </w:rPr>
              <m:t>β</m:t>
            </m:r>
          </m:e>
          <m:sub>
            <m:r>
              <w:rPr>
                <w:rFonts w:ascii="Cambria Math" w:eastAsia="MS Mincho" w:hAnsi="Cambria Math"/>
              </w:rPr>
              <m:t>6</m:t>
            </m:r>
          </m:sub>
        </m:sSub>
        <m:r>
          <w:rPr>
            <w:rFonts w:ascii="Cambria Math" w:eastAsia="MS Mincho" w:hAnsi="Cambria Math"/>
          </w:rPr>
          <m:t>priGPA⋅atndrte+u</m:t>
        </m:r>
      </m:oMath>
      <w:r w:rsidRPr="00621D41">
        <w:rPr>
          <w:rFonts w:eastAsia="MS Mincho"/>
        </w:rPr>
        <w:t>.</w:t>
      </w:r>
    </w:p>
    <w:p w14:paraId="50BF6B16" w14:textId="77777777" w:rsidR="009E6DB5" w:rsidRDefault="009E6DB5" w:rsidP="009E6DB5">
      <w:pPr>
        <w:pStyle w:val="ListParagraph"/>
        <w:numPr>
          <w:ilvl w:val="0"/>
          <w:numId w:val="14"/>
        </w:numPr>
        <w:spacing w:line="242" w:lineRule="auto"/>
        <w:rPr>
          <w:rFonts w:eastAsia="MS Mincho"/>
        </w:rPr>
      </w:pPr>
      <w:r>
        <w:rPr>
          <w:rFonts w:eastAsia="MS Mincho"/>
        </w:rPr>
        <w:t>(2 points) A</w:t>
      </w:r>
      <w:r w:rsidRPr="00621D41">
        <w:rPr>
          <w:rFonts w:eastAsia="MS Mincho"/>
        </w:rPr>
        <w:t>rgue that</w:t>
      </w:r>
    </w:p>
    <w:p w14:paraId="5A7C0641" w14:textId="77777777" w:rsidR="009E6DB5" w:rsidRDefault="00000000" w:rsidP="009E6DB5">
      <w:pPr>
        <w:pStyle w:val="ListParagraph"/>
        <w:spacing w:line="242" w:lineRule="auto"/>
        <w:ind w:left="1440"/>
        <w:rPr>
          <w:rFonts w:eastAsia="MS Mincho"/>
        </w:rPr>
      </w:pPr>
      <m:oMathPara>
        <m:oMath>
          <m:f>
            <m:fPr>
              <m:ctrlPr>
                <w:rPr>
                  <w:rFonts w:ascii="Cambria Math" w:eastAsia="MS Mincho" w:hAnsi="Cambria Math"/>
                  <w:i/>
                </w:rPr>
              </m:ctrlPr>
            </m:fPr>
            <m:num>
              <m:r>
                <m:rPr>
                  <m:sty m:val="p"/>
                </m:rPr>
                <w:rPr>
                  <w:rFonts w:ascii="Cambria Math" w:eastAsia="MS Mincho" w:hAnsi="Cambria Math"/>
                </w:rPr>
                <m:t>Δ</m:t>
              </m:r>
              <m:r>
                <w:rPr>
                  <w:rFonts w:ascii="Cambria Math" w:eastAsia="MS Mincho" w:hAnsi="Cambria Math"/>
                </w:rPr>
                <m:t>stndfnl</m:t>
              </m:r>
            </m:num>
            <m:den>
              <m:r>
                <m:rPr>
                  <m:sty m:val="p"/>
                </m:rPr>
                <w:rPr>
                  <w:rFonts w:ascii="Cambria Math" w:eastAsia="MS Mincho" w:hAnsi="Cambria Math"/>
                </w:rPr>
                <m:t>Δ</m:t>
              </m:r>
              <m:r>
                <w:rPr>
                  <w:rFonts w:ascii="Cambria Math" w:eastAsia="MS Mincho" w:hAnsi="Cambria Math"/>
                </w:rPr>
                <m:t>priGPA</m:t>
              </m:r>
            </m:den>
          </m:f>
          <m:r>
            <w:rPr>
              <w:rFonts w:ascii="Cambria Math" w:eastAsia="MS Mincho" w:hAnsi="Cambria Math"/>
            </w:rPr>
            <m:t>=</m:t>
          </m:r>
          <m:sSub>
            <m:sSubPr>
              <m:ctrlPr>
                <w:rPr>
                  <w:rFonts w:ascii="Cambria Math" w:eastAsia="MS Mincho" w:hAnsi="Cambria Math"/>
                  <w:i/>
                </w:rPr>
              </m:ctrlPr>
            </m:sSubPr>
            <m:e>
              <m:r>
                <w:rPr>
                  <w:rFonts w:ascii="Cambria Math" w:eastAsia="MS Mincho" w:hAnsi="Cambria Math"/>
                </w:rPr>
                <m:t>β</m:t>
              </m:r>
            </m:e>
            <m:sub>
              <m:r>
                <w:rPr>
                  <w:rFonts w:ascii="Cambria Math" w:eastAsia="MS Mincho" w:hAnsi="Cambria Math"/>
                </w:rPr>
                <m:t>2</m:t>
              </m:r>
            </m:sub>
          </m:sSub>
          <m:r>
            <w:rPr>
              <w:rFonts w:ascii="Cambria Math" w:eastAsia="MS Mincho" w:hAnsi="Cambria Math"/>
            </w:rPr>
            <m:t>+2</m:t>
          </m:r>
          <m:sSub>
            <m:sSubPr>
              <m:ctrlPr>
                <w:rPr>
                  <w:rFonts w:ascii="Cambria Math" w:eastAsia="MS Mincho" w:hAnsi="Cambria Math"/>
                  <w:i/>
                </w:rPr>
              </m:ctrlPr>
            </m:sSubPr>
            <m:e>
              <m:r>
                <w:rPr>
                  <w:rFonts w:ascii="Cambria Math" w:eastAsia="MS Mincho" w:hAnsi="Cambria Math"/>
                </w:rPr>
                <m:t>β</m:t>
              </m:r>
            </m:e>
            <m:sub>
              <m:r>
                <w:rPr>
                  <w:rFonts w:ascii="Cambria Math" w:eastAsia="MS Mincho" w:hAnsi="Cambria Math"/>
                </w:rPr>
                <m:t>4</m:t>
              </m:r>
            </m:sub>
          </m:sSub>
          <m:r>
            <w:rPr>
              <w:rFonts w:ascii="Cambria Math" w:eastAsia="MS Mincho" w:hAnsi="Cambria Math"/>
            </w:rPr>
            <m:t>priGPA+</m:t>
          </m:r>
          <m:sSub>
            <m:sSubPr>
              <m:ctrlPr>
                <w:rPr>
                  <w:rFonts w:ascii="Cambria Math" w:eastAsia="MS Mincho" w:hAnsi="Cambria Math"/>
                  <w:i/>
                </w:rPr>
              </m:ctrlPr>
            </m:sSubPr>
            <m:e>
              <m:r>
                <w:rPr>
                  <w:rFonts w:ascii="Cambria Math" w:eastAsia="MS Mincho" w:hAnsi="Cambria Math"/>
                </w:rPr>
                <m:t>β</m:t>
              </m:r>
            </m:e>
            <m:sub>
              <m:r>
                <w:rPr>
                  <w:rFonts w:ascii="Cambria Math" w:eastAsia="MS Mincho" w:hAnsi="Cambria Math"/>
                </w:rPr>
                <m:t>6</m:t>
              </m:r>
            </m:sub>
          </m:sSub>
          <m:r>
            <w:rPr>
              <w:rFonts w:ascii="Cambria Math" w:eastAsia="MS Mincho" w:hAnsi="Cambria Math"/>
            </w:rPr>
            <m:t>atndrte.</m:t>
          </m:r>
        </m:oMath>
      </m:oMathPara>
    </w:p>
    <w:p w14:paraId="6308CE97" w14:textId="77777777" w:rsidR="009E6DB5" w:rsidRDefault="009E6DB5" w:rsidP="009E6DB5">
      <w:pPr>
        <w:pStyle w:val="ListParagraph"/>
        <w:numPr>
          <w:ilvl w:val="0"/>
          <w:numId w:val="14"/>
        </w:numPr>
        <w:spacing w:line="242" w:lineRule="auto"/>
        <w:rPr>
          <w:rFonts w:eastAsia="MS Mincho"/>
        </w:rPr>
      </w:pPr>
      <w:r>
        <w:rPr>
          <w:rFonts w:eastAsia="MS Mincho"/>
        </w:rPr>
        <w:t xml:space="preserve">(3 points) </w:t>
      </w:r>
      <w:r w:rsidRPr="00621D41">
        <w:rPr>
          <w:rFonts w:eastAsia="MS Mincho"/>
        </w:rPr>
        <w:t xml:space="preserve">Use </w:t>
      </w:r>
      <w:r>
        <w:rPr>
          <w:rFonts w:eastAsia="MS Mincho"/>
        </w:rPr>
        <w:t xml:space="preserve">the </w:t>
      </w:r>
      <w:r w:rsidRPr="00621D41">
        <w:rPr>
          <w:rFonts w:eastAsia="MS Mincho"/>
        </w:rPr>
        <w:t xml:space="preserve">equation </w:t>
      </w:r>
      <w:r>
        <w:rPr>
          <w:rFonts w:eastAsia="MS Mincho"/>
        </w:rPr>
        <w:t>above</w:t>
      </w:r>
      <w:r w:rsidRPr="00621D41">
        <w:rPr>
          <w:rFonts w:eastAsia="MS Mincho"/>
        </w:rPr>
        <w:t xml:space="preserve"> to estimate the partial effect </w:t>
      </w:r>
      <w:r>
        <w:rPr>
          <w:rFonts w:eastAsia="MS Mincho"/>
        </w:rPr>
        <w:t xml:space="preserve">of </w:t>
      </w:r>
      <w:r w:rsidRPr="00621D41">
        <w:rPr>
          <w:rFonts w:eastAsia="MS Mincho"/>
          <w:i/>
          <w:iCs/>
        </w:rPr>
        <w:t>priGPA</w:t>
      </w:r>
      <w:r>
        <w:rPr>
          <w:rFonts w:eastAsia="MS Mincho"/>
        </w:rPr>
        <w:t xml:space="preserve"> on </w:t>
      </w:r>
      <w:r w:rsidRPr="00621D41">
        <w:rPr>
          <w:rFonts w:eastAsia="MS Mincho"/>
          <w:i/>
          <w:iCs/>
        </w:rPr>
        <w:t>stndfnl</w:t>
      </w:r>
      <w:r>
        <w:rPr>
          <w:rFonts w:eastAsia="MS Mincho"/>
        </w:rPr>
        <w:t xml:space="preserve"> </w:t>
      </w:r>
      <w:r w:rsidRPr="00621D41">
        <w:rPr>
          <w:rFonts w:eastAsia="MS Mincho"/>
        </w:rPr>
        <w:t xml:space="preserve">when </w:t>
      </w:r>
      <w:r w:rsidRPr="00621D41">
        <w:rPr>
          <w:rFonts w:eastAsia="MS Mincho"/>
          <w:i/>
          <w:iCs/>
        </w:rPr>
        <w:t>priGPA</w:t>
      </w:r>
      <w:r>
        <w:rPr>
          <w:rFonts w:eastAsia="MS Mincho"/>
        </w:rPr>
        <w:t xml:space="preserve"> is at its mean value </w:t>
      </w:r>
      <w:r w:rsidRPr="00621D41">
        <w:rPr>
          <w:rFonts w:eastAsia="MS Mincho"/>
        </w:rPr>
        <w:t>2.59</w:t>
      </w:r>
      <w:r>
        <w:rPr>
          <w:rFonts w:eastAsia="MS Mincho"/>
        </w:rPr>
        <w:t>,</w:t>
      </w:r>
      <w:r w:rsidRPr="00621D41">
        <w:rPr>
          <w:rFonts w:eastAsia="MS Mincho"/>
        </w:rPr>
        <w:t xml:space="preserve"> and </w:t>
      </w:r>
      <w:r w:rsidRPr="00621D41">
        <w:rPr>
          <w:rFonts w:eastAsia="MS Mincho"/>
          <w:i/>
          <w:iCs/>
        </w:rPr>
        <w:t>atndrte</w:t>
      </w:r>
      <w:r>
        <w:rPr>
          <w:rFonts w:eastAsia="MS Mincho"/>
        </w:rPr>
        <w:t xml:space="preserve"> is also at it mean value </w:t>
      </w:r>
      <w:r w:rsidRPr="00621D41">
        <w:rPr>
          <w:rFonts w:eastAsia="MS Mincho"/>
        </w:rPr>
        <w:t>82. Interpret your estimate.</w:t>
      </w:r>
      <w:r>
        <w:rPr>
          <w:rFonts w:eastAsia="MS Mincho"/>
        </w:rPr>
        <w:t xml:space="preserve"> [Hint: The estimated OLS equation can be found in Lecture 5.]</w:t>
      </w:r>
    </w:p>
    <w:p w14:paraId="63EA7508" w14:textId="77777777" w:rsidR="009E6DB5" w:rsidRDefault="009E6DB5" w:rsidP="009E6DB5">
      <w:pPr>
        <w:pStyle w:val="ListParagraph"/>
        <w:numPr>
          <w:ilvl w:val="0"/>
          <w:numId w:val="14"/>
        </w:numPr>
        <w:spacing w:line="242" w:lineRule="auto"/>
        <w:rPr>
          <w:rFonts w:eastAsia="MS Mincho"/>
        </w:rPr>
      </w:pPr>
      <w:r>
        <w:rPr>
          <w:rFonts w:eastAsia="MS Mincho"/>
        </w:rPr>
        <w:t>(4 points) Show that t</w:t>
      </w:r>
      <w:r w:rsidRPr="00D3112E">
        <w:rPr>
          <w:rFonts w:eastAsia="MS Mincho"/>
        </w:rPr>
        <w:t xml:space="preserve">he equation can be </w:t>
      </w:r>
      <w:r>
        <w:rPr>
          <w:rFonts w:eastAsia="MS Mincho"/>
        </w:rPr>
        <w:t>re-</w:t>
      </w:r>
      <w:r w:rsidRPr="00D3112E">
        <w:rPr>
          <w:rFonts w:eastAsia="MS Mincho"/>
        </w:rPr>
        <w:t>written as</w:t>
      </w:r>
    </w:p>
    <w:p w14:paraId="3498AF9D" w14:textId="77777777" w:rsidR="009E6DB5" w:rsidRDefault="009E6DB5" w:rsidP="009E6DB5">
      <w:pPr>
        <w:pStyle w:val="ListParagraph"/>
        <w:spacing w:line="242" w:lineRule="auto"/>
        <w:ind w:left="1440"/>
        <w:rPr>
          <w:rFonts w:eastAsia="MS Mincho"/>
        </w:rPr>
      </w:pPr>
      <m:oMathPara>
        <m:oMath>
          <m:r>
            <w:rPr>
              <w:rFonts w:ascii="Cambria Math" w:eastAsia="MS Mincho" w:hAnsi="Cambria Math"/>
            </w:rPr>
            <m:t>stndfnl=</m:t>
          </m:r>
          <m:sSub>
            <m:sSubPr>
              <m:ctrlPr>
                <w:rPr>
                  <w:rFonts w:ascii="Cambria Math" w:eastAsia="MS Mincho" w:hAnsi="Cambria Math"/>
                  <w:i/>
                  <w:iCs/>
                </w:rPr>
              </m:ctrlPr>
            </m:sSubPr>
            <m:e>
              <m:r>
                <w:rPr>
                  <w:rFonts w:ascii="Cambria Math" w:eastAsia="MS Mincho" w:hAnsi="Cambria Math"/>
                </w:rPr>
                <m:t>θ</m:t>
              </m:r>
            </m:e>
            <m:sub>
              <m:r>
                <w:rPr>
                  <w:rFonts w:ascii="Cambria Math" w:eastAsia="MS Mincho" w:hAnsi="Cambria Math"/>
                </w:rPr>
                <m:t>0</m:t>
              </m:r>
            </m:sub>
          </m:sSub>
          <m:r>
            <w:rPr>
              <w:rFonts w:ascii="Cambria Math" w:eastAsia="MS Mincho" w:hAnsi="Cambria Math"/>
            </w:rPr>
            <m:t>+</m:t>
          </m:r>
          <m:sSub>
            <m:sSubPr>
              <m:ctrlPr>
                <w:rPr>
                  <w:rFonts w:ascii="Cambria Math" w:eastAsia="MS Mincho" w:hAnsi="Cambria Math"/>
                  <w:i/>
                  <w:iCs/>
                </w:rPr>
              </m:ctrlPr>
            </m:sSubPr>
            <m:e>
              <m:r>
                <w:rPr>
                  <w:rFonts w:ascii="Cambria Math" w:eastAsia="MS Mincho" w:hAnsi="Cambria Math"/>
                </w:rPr>
                <m:t>β</m:t>
              </m:r>
            </m:e>
            <m:sub>
              <m:r>
                <w:rPr>
                  <w:rFonts w:ascii="Cambria Math" w:eastAsia="MS Mincho" w:hAnsi="Cambria Math"/>
                </w:rPr>
                <m:t>1</m:t>
              </m:r>
            </m:sub>
          </m:sSub>
          <m:r>
            <w:rPr>
              <w:rFonts w:ascii="Cambria Math" w:eastAsia="MS Mincho" w:hAnsi="Cambria Math"/>
            </w:rPr>
            <m:t>atndrte+</m:t>
          </m:r>
          <m:sSub>
            <m:sSubPr>
              <m:ctrlPr>
                <w:rPr>
                  <w:rFonts w:ascii="Cambria Math" w:eastAsia="MS Mincho" w:hAnsi="Cambria Math"/>
                  <w:i/>
                  <w:iCs/>
                </w:rPr>
              </m:ctrlPr>
            </m:sSubPr>
            <m:e>
              <m:r>
                <w:rPr>
                  <w:rFonts w:ascii="Cambria Math" w:eastAsia="MS Mincho" w:hAnsi="Cambria Math"/>
                </w:rPr>
                <m:t>θ</m:t>
              </m:r>
            </m:e>
            <m:sub>
              <m:r>
                <w:rPr>
                  <w:rFonts w:ascii="Cambria Math" w:eastAsia="MS Mincho" w:hAnsi="Cambria Math"/>
                </w:rPr>
                <m:t>2</m:t>
              </m:r>
            </m:sub>
          </m:sSub>
          <m:r>
            <w:rPr>
              <w:rFonts w:ascii="Cambria Math" w:eastAsia="MS Mincho" w:hAnsi="Cambria Math"/>
            </w:rPr>
            <m:t>priGPA+</m:t>
          </m:r>
          <m:sSub>
            <m:sSubPr>
              <m:ctrlPr>
                <w:rPr>
                  <w:rFonts w:ascii="Cambria Math" w:eastAsia="MS Mincho" w:hAnsi="Cambria Math"/>
                  <w:i/>
                  <w:iCs/>
                </w:rPr>
              </m:ctrlPr>
            </m:sSubPr>
            <m:e>
              <m:r>
                <w:rPr>
                  <w:rFonts w:ascii="Cambria Math" w:eastAsia="MS Mincho" w:hAnsi="Cambria Math"/>
                </w:rPr>
                <m:t>β</m:t>
              </m:r>
            </m:e>
            <m:sub>
              <m:r>
                <w:rPr>
                  <w:rFonts w:ascii="Cambria Math" w:eastAsia="MS Mincho" w:hAnsi="Cambria Math"/>
                </w:rPr>
                <m:t>3</m:t>
              </m:r>
            </m:sub>
          </m:sSub>
          <m:r>
            <w:rPr>
              <w:rFonts w:ascii="Cambria Math" w:eastAsia="MS Mincho" w:hAnsi="Cambria Math"/>
            </w:rPr>
            <m:t>ACT+</m:t>
          </m:r>
          <m:sSub>
            <m:sSubPr>
              <m:ctrlPr>
                <w:rPr>
                  <w:rFonts w:ascii="Cambria Math" w:eastAsia="MS Mincho" w:hAnsi="Cambria Math"/>
                  <w:i/>
                  <w:iCs/>
                </w:rPr>
              </m:ctrlPr>
            </m:sSubPr>
            <m:e>
              <m:r>
                <w:rPr>
                  <w:rFonts w:ascii="Cambria Math" w:eastAsia="MS Mincho" w:hAnsi="Cambria Math"/>
                </w:rPr>
                <m:t>β</m:t>
              </m:r>
            </m:e>
            <m:sub>
              <m:r>
                <w:rPr>
                  <w:rFonts w:ascii="Cambria Math" w:eastAsia="MS Mincho" w:hAnsi="Cambria Math"/>
                </w:rPr>
                <m:t>4</m:t>
              </m:r>
            </m:sub>
          </m:sSub>
          <m:r>
            <w:rPr>
              <w:rFonts w:ascii="Cambria Math" w:eastAsia="MS Mincho" w:hAnsi="Cambria Math"/>
            </w:rPr>
            <m:t>(priGP</m:t>
          </m:r>
          <m:sSup>
            <m:sSupPr>
              <m:ctrlPr>
                <w:rPr>
                  <w:rFonts w:ascii="Cambria Math" w:eastAsia="MS Mincho" w:hAnsi="Cambria Math"/>
                  <w:i/>
                  <w:iCs/>
                </w:rPr>
              </m:ctrlPr>
            </m:sSupPr>
            <m:e>
              <m:r>
                <w:rPr>
                  <w:rFonts w:ascii="Cambria Math" w:eastAsia="MS Mincho" w:hAnsi="Cambria Math"/>
                </w:rPr>
                <m:t>A-2.59)</m:t>
              </m:r>
            </m:e>
            <m:sup>
              <m:r>
                <w:rPr>
                  <w:rFonts w:ascii="Cambria Math" w:eastAsia="MS Mincho" w:hAnsi="Cambria Math"/>
                </w:rPr>
                <m:t>2</m:t>
              </m:r>
            </m:sup>
          </m:sSup>
          <m:r>
            <w:rPr>
              <w:rFonts w:ascii="Cambria Math" w:eastAsia="MS Mincho" w:hAnsi="Cambria Math"/>
            </w:rPr>
            <m:t>+</m:t>
          </m:r>
          <m:sSub>
            <m:sSubPr>
              <m:ctrlPr>
                <w:rPr>
                  <w:rFonts w:ascii="Cambria Math" w:eastAsia="MS Mincho" w:hAnsi="Cambria Math"/>
                  <w:i/>
                  <w:iCs/>
                </w:rPr>
              </m:ctrlPr>
            </m:sSubPr>
            <m:e>
              <m:r>
                <w:rPr>
                  <w:rFonts w:ascii="Cambria Math" w:eastAsia="MS Mincho" w:hAnsi="Cambria Math"/>
                </w:rPr>
                <m:t>β</m:t>
              </m:r>
            </m:e>
            <m:sub>
              <m:r>
                <w:rPr>
                  <w:rFonts w:ascii="Cambria Math" w:eastAsia="MS Mincho" w:hAnsi="Cambria Math"/>
                </w:rPr>
                <m:t>5</m:t>
              </m:r>
            </m:sub>
          </m:sSub>
          <m:r>
            <w:rPr>
              <w:rFonts w:ascii="Cambria Math" w:eastAsia="MS Mincho" w:hAnsi="Cambria Math"/>
            </w:rPr>
            <m:t>AC</m:t>
          </m:r>
          <m:sSup>
            <m:sSupPr>
              <m:ctrlPr>
                <w:rPr>
                  <w:rFonts w:ascii="Cambria Math" w:eastAsia="MS Mincho" w:hAnsi="Cambria Math"/>
                  <w:i/>
                  <w:iCs/>
                </w:rPr>
              </m:ctrlPr>
            </m:sSupPr>
            <m:e>
              <m:r>
                <w:rPr>
                  <w:rFonts w:ascii="Cambria Math" w:eastAsia="MS Mincho" w:hAnsi="Cambria Math"/>
                </w:rPr>
                <m:t>T</m:t>
              </m:r>
            </m:e>
            <m:sup>
              <m:r>
                <w:rPr>
                  <w:rFonts w:ascii="Cambria Math" w:eastAsia="MS Mincho" w:hAnsi="Cambria Math"/>
                </w:rPr>
                <m:t>2</m:t>
              </m:r>
            </m:sup>
          </m:sSup>
          <m:r>
            <w:rPr>
              <w:rFonts w:ascii="Cambria Math" w:eastAsia="MS Mincho" w:hAnsi="Cambria Math"/>
            </w:rPr>
            <m:t>+</m:t>
          </m:r>
          <m:sSub>
            <m:sSubPr>
              <m:ctrlPr>
                <w:rPr>
                  <w:rFonts w:ascii="Cambria Math" w:eastAsia="MS Mincho" w:hAnsi="Cambria Math"/>
                  <w:i/>
                  <w:iCs/>
                </w:rPr>
              </m:ctrlPr>
            </m:sSubPr>
            <m:e>
              <m:r>
                <w:rPr>
                  <w:rFonts w:ascii="Cambria Math" w:eastAsia="MS Mincho" w:hAnsi="Cambria Math"/>
                </w:rPr>
                <m:t>β</m:t>
              </m:r>
            </m:e>
            <m:sub>
              <m:r>
                <w:rPr>
                  <w:rFonts w:ascii="Cambria Math" w:eastAsia="MS Mincho" w:hAnsi="Cambria Math"/>
                </w:rPr>
                <m:t>6</m:t>
              </m:r>
            </m:sub>
          </m:sSub>
          <m:r>
            <w:rPr>
              <w:rFonts w:ascii="Cambria Math" w:eastAsia="MS Mincho" w:hAnsi="Cambria Math"/>
            </w:rPr>
            <m:t>priGPA⋅(atndrte-82)+u,</m:t>
          </m:r>
        </m:oMath>
      </m:oMathPara>
    </w:p>
    <w:p w14:paraId="6095EF9A" w14:textId="77777777" w:rsidR="009E6DB5" w:rsidRDefault="009E6DB5" w:rsidP="009E6DB5">
      <w:pPr>
        <w:pStyle w:val="ListParagraph"/>
        <w:spacing w:line="242" w:lineRule="auto"/>
        <w:ind w:left="1440"/>
        <w:rPr>
          <w:rFonts w:eastAsia="MS Mincho"/>
        </w:rPr>
      </w:pPr>
      <w:r w:rsidRPr="00D3112E">
        <w:rPr>
          <w:rFonts w:eastAsia="MS Mincho"/>
        </w:rPr>
        <w:t xml:space="preserve">where </w:t>
      </w:r>
      <m:oMath>
        <m:sSub>
          <m:sSubPr>
            <m:ctrlPr>
              <w:rPr>
                <w:rFonts w:ascii="Cambria Math" w:eastAsia="MS Mincho" w:hAnsi="Cambria Math"/>
                <w:i/>
              </w:rPr>
            </m:ctrlPr>
          </m:sSubPr>
          <m:e>
            <m:r>
              <w:rPr>
                <w:rFonts w:ascii="Cambria Math" w:eastAsia="MS Mincho" w:hAnsi="Cambria Math"/>
              </w:rPr>
              <m:t>θ</m:t>
            </m:r>
          </m:e>
          <m:sub>
            <m:r>
              <w:rPr>
                <w:rFonts w:ascii="Cambria Math" w:eastAsia="MS Mincho" w:hAnsi="Cambria Math"/>
              </w:rPr>
              <m:t>2</m:t>
            </m:r>
          </m:sub>
        </m:sSub>
        <m:r>
          <w:rPr>
            <w:rFonts w:ascii="Cambria Math" w:eastAsia="MS Mincho" w:hAnsi="Cambria Math"/>
          </w:rPr>
          <m:t>=</m:t>
        </m:r>
        <m:sSub>
          <m:sSubPr>
            <m:ctrlPr>
              <w:rPr>
                <w:rFonts w:ascii="Cambria Math" w:eastAsia="MS Mincho" w:hAnsi="Cambria Math"/>
                <w:i/>
              </w:rPr>
            </m:ctrlPr>
          </m:sSubPr>
          <m:e>
            <m:r>
              <w:rPr>
                <w:rFonts w:ascii="Cambria Math" w:eastAsia="MS Mincho" w:hAnsi="Cambria Math"/>
              </w:rPr>
              <m:t>β</m:t>
            </m:r>
          </m:e>
          <m:sub>
            <m:r>
              <w:rPr>
                <w:rFonts w:ascii="Cambria Math" w:eastAsia="MS Mincho" w:hAnsi="Cambria Math"/>
              </w:rPr>
              <m:t>2</m:t>
            </m:r>
          </m:sub>
        </m:sSub>
        <m:r>
          <w:rPr>
            <w:rFonts w:ascii="Cambria Math" w:eastAsia="MS Mincho" w:hAnsi="Cambria Math"/>
          </w:rPr>
          <m:t>+2</m:t>
        </m:r>
        <m:sSub>
          <m:sSubPr>
            <m:ctrlPr>
              <w:rPr>
                <w:rFonts w:ascii="Cambria Math" w:eastAsia="MS Mincho" w:hAnsi="Cambria Math"/>
                <w:i/>
              </w:rPr>
            </m:ctrlPr>
          </m:sSubPr>
          <m:e>
            <m:r>
              <w:rPr>
                <w:rFonts w:ascii="Cambria Math" w:eastAsia="MS Mincho" w:hAnsi="Cambria Math"/>
              </w:rPr>
              <m:t>β</m:t>
            </m:r>
          </m:e>
          <m:sub>
            <m:r>
              <w:rPr>
                <w:rFonts w:ascii="Cambria Math" w:eastAsia="MS Mincho" w:hAnsi="Cambria Math"/>
              </w:rPr>
              <m:t>4</m:t>
            </m:r>
          </m:sub>
        </m:sSub>
        <m:d>
          <m:dPr>
            <m:ctrlPr>
              <w:rPr>
                <w:rFonts w:ascii="Cambria Math" w:eastAsia="MS Mincho" w:hAnsi="Cambria Math"/>
                <w:i/>
              </w:rPr>
            </m:ctrlPr>
          </m:dPr>
          <m:e>
            <m:r>
              <w:rPr>
                <w:rFonts w:ascii="Cambria Math" w:eastAsia="MS Mincho" w:hAnsi="Cambria Math"/>
              </w:rPr>
              <m:t>2.59</m:t>
            </m:r>
          </m:e>
        </m:d>
        <m:r>
          <w:rPr>
            <w:rFonts w:ascii="Cambria Math" w:eastAsia="MS Mincho" w:hAnsi="Cambria Math"/>
          </w:rPr>
          <m:t>+</m:t>
        </m:r>
        <m:sSub>
          <m:sSubPr>
            <m:ctrlPr>
              <w:rPr>
                <w:rFonts w:ascii="Cambria Math" w:eastAsia="MS Mincho" w:hAnsi="Cambria Math"/>
                <w:i/>
              </w:rPr>
            </m:ctrlPr>
          </m:sSubPr>
          <m:e>
            <m:r>
              <w:rPr>
                <w:rFonts w:ascii="Cambria Math" w:eastAsia="MS Mincho" w:hAnsi="Cambria Math"/>
              </w:rPr>
              <m:t>β</m:t>
            </m:r>
          </m:e>
          <m:sub>
            <m:r>
              <w:rPr>
                <w:rFonts w:ascii="Cambria Math" w:eastAsia="MS Mincho" w:hAnsi="Cambria Math"/>
              </w:rPr>
              <m:t>6</m:t>
            </m:r>
          </m:sub>
        </m:sSub>
        <m:r>
          <w:rPr>
            <w:rFonts w:ascii="Cambria Math" w:eastAsia="MS Mincho" w:hAnsi="Cambria Math"/>
          </w:rPr>
          <m:t>(82)</m:t>
        </m:r>
      </m:oMath>
      <w:r>
        <w:rPr>
          <w:rFonts w:eastAsia="MS Mincho"/>
        </w:rPr>
        <w:t xml:space="preserve">. </w:t>
      </w:r>
    </w:p>
    <w:p w14:paraId="7315D16A" w14:textId="77777777" w:rsidR="009E6DB5" w:rsidRDefault="009E6DB5" w:rsidP="009E6DB5">
      <w:pPr>
        <w:pStyle w:val="ListParagraph"/>
        <w:spacing w:line="242" w:lineRule="auto"/>
        <w:ind w:left="1440"/>
        <w:rPr>
          <w:rFonts w:eastAsia="MS Mincho"/>
        </w:rPr>
      </w:pPr>
      <w:r>
        <w:rPr>
          <w:rFonts w:eastAsia="MS Mincho"/>
        </w:rPr>
        <w:t>H</w:t>
      </w:r>
      <w:r w:rsidRPr="0048412A">
        <w:rPr>
          <w:rFonts w:eastAsia="MS Mincho"/>
        </w:rPr>
        <w:t xml:space="preserve">ow do you interpret </w:t>
      </w:r>
      <m:oMath>
        <m:sSub>
          <m:sSubPr>
            <m:ctrlPr>
              <w:rPr>
                <w:rFonts w:ascii="Cambria Math" w:eastAsia="MS Mincho" w:hAnsi="Cambria Math"/>
                <w:i/>
              </w:rPr>
            </m:ctrlPr>
          </m:sSubPr>
          <m:e>
            <m:r>
              <w:rPr>
                <w:rFonts w:ascii="Cambria Math" w:eastAsia="MS Mincho" w:hAnsi="Cambria Math"/>
              </w:rPr>
              <m:t>θ</m:t>
            </m:r>
          </m:e>
          <m:sub>
            <m:r>
              <w:rPr>
                <w:rFonts w:ascii="Cambria Math" w:eastAsia="MS Mincho" w:hAnsi="Cambria Math"/>
              </w:rPr>
              <m:t>2</m:t>
            </m:r>
          </m:sub>
        </m:sSub>
      </m:oMath>
      <w:r>
        <w:rPr>
          <w:rFonts w:eastAsia="MS Mincho"/>
        </w:rPr>
        <w:t>?</w:t>
      </w:r>
    </w:p>
    <w:p w14:paraId="270FD3FC" w14:textId="77777777" w:rsidR="009E6DB5" w:rsidRDefault="009E6DB5" w:rsidP="009E6DB5">
      <w:pPr>
        <w:pStyle w:val="ListParagraph"/>
        <w:numPr>
          <w:ilvl w:val="0"/>
          <w:numId w:val="14"/>
        </w:numPr>
        <w:spacing w:line="242" w:lineRule="auto"/>
        <w:rPr>
          <w:rFonts w:eastAsia="MS Mincho"/>
        </w:rPr>
      </w:pPr>
      <w:r>
        <w:rPr>
          <w:rFonts w:eastAsia="MS Mincho"/>
        </w:rPr>
        <w:t>(4 points) Following (iii), s</w:t>
      </w:r>
      <w:r w:rsidRPr="0048412A">
        <w:rPr>
          <w:rFonts w:eastAsia="MS Mincho"/>
        </w:rPr>
        <w:t xml:space="preserve">uppose that, in place of </w:t>
      </w:r>
      <m:oMath>
        <m:r>
          <w:rPr>
            <w:rFonts w:ascii="Cambria Math" w:eastAsia="MS Mincho" w:hAnsi="Cambria Math"/>
          </w:rPr>
          <m:t>priGPA⋅(atndrte-82)</m:t>
        </m:r>
      </m:oMath>
      <w:r w:rsidRPr="0048412A">
        <w:rPr>
          <w:rFonts w:eastAsia="MS Mincho"/>
        </w:rPr>
        <w:t xml:space="preserve">, you put </w:t>
      </w:r>
      <m:oMath>
        <m:r>
          <w:rPr>
            <w:rFonts w:ascii="Cambria Math" w:eastAsia="MS Mincho" w:hAnsi="Cambria Math"/>
          </w:rPr>
          <m:t>(priGPA-2.59)⋅(atndrte-82)</m:t>
        </m:r>
      </m:oMath>
      <w:r w:rsidRPr="0048412A">
        <w:rPr>
          <w:rFonts w:eastAsia="MS Mincho"/>
        </w:rPr>
        <w:t xml:space="preserve">. Now how do you interpret the coefficients on </w:t>
      </w:r>
      <w:r w:rsidRPr="0048412A">
        <w:rPr>
          <w:rFonts w:eastAsia="MS Mincho"/>
          <w:i/>
          <w:iCs/>
        </w:rPr>
        <w:t>atndrte</w:t>
      </w:r>
      <w:r w:rsidRPr="0048412A">
        <w:rPr>
          <w:rFonts w:eastAsia="MS Mincho"/>
        </w:rPr>
        <w:t xml:space="preserve"> and </w:t>
      </w:r>
      <w:r w:rsidRPr="0048412A">
        <w:rPr>
          <w:rFonts w:eastAsia="MS Mincho"/>
          <w:i/>
          <w:iCs/>
        </w:rPr>
        <w:t>priGPA</w:t>
      </w:r>
      <w:r w:rsidRPr="0048412A">
        <w:rPr>
          <w:rFonts w:eastAsia="MS Mincho"/>
        </w:rPr>
        <w:t>?</w:t>
      </w:r>
    </w:p>
    <w:p w14:paraId="2018334E" w14:textId="77777777" w:rsidR="009E6DB5" w:rsidRPr="009E6DB5" w:rsidRDefault="009E6DB5" w:rsidP="009E6DB5">
      <w:pPr>
        <w:spacing w:line="242" w:lineRule="auto"/>
        <w:rPr>
          <w:rFonts w:eastAsia="MS Mincho"/>
        </w:rPr>
      </w:pPr>
    </w:p>
    <w:p w14:paraId="4AF612E7" w14:textId="77777777" w:rsidR="009E6DB5" w:rsidRPr="009E6DB5" w:rsidRDefault="009E6DB5" w:rsidP="009E6DB5">
      <w:pPr>
        <w:spacing w:line="242" w:lineRule="auto"/>
        <w:rPr>
          <w:rFonts w:eastAsia="MS Mincho"/>
        </w:rPr>
      </w:pPr>
    </w:p>
    <w:p w14:paraId="6F0844BA" w14:textId="77777777" w:rsidR="009E6DB5" w:rsidRDefault="009E6DB5" w:rsidP="009E6DB5">
      <w:pPr>
        <w:tabs>
          <w:tab w:val="left" w:pos="561"/>
        </w:tabs>
      </w:pPr>
    </w:p>
    <w:bookmarkEnd w:id="0"/>
    <w:p w14:paraId="6034500C" w14:textId="77777777" w:rsidR="009E6DB5" w:rsidRDefault="009E6DB5" w:rsidP="009E6DB5">
      <w:pPr>
        <w:tabs>
          <w:tab w:val="left" w:pos="561"/>
        </w:tabs>
      </w:pPr>
    </w:p>
    <w:p w14:paraId="22AD6684" w14:textId="77777777" w:rsidR="009E6DB5" w:rsidRPr="00632CFA" w:rsidRDefault="009E6DB5" w:rsidP="009E6DB5">
      <w:pPr>
        <w:tabs>
          <w:tab w:val="left" w:pos="432"/>
        </w:tabs>
      </w:pPr>
    </w:p>
    <w:p w14:paraId="7C88C7D2" w14:textId="77777777" w:rsidR="009E6DB5" w:rsidRPr="00F1426E" w:rsidRDefault="009E6DB5" w:rsidP="00F1426E">
      <w:pPr>
        <w:spacing w:line="240" w:lineRule="auto"/>
        <w:jc w:val="both"/>
        <w:rPr>
          <w:rFonts w:ascii="Calibri" w:hAnsi="Calibri" w:cs="Calibri"/>
          <w:sz w:val="24"/>
          <w:szCs w:val="24"/>
        </w:rPr>
      </w:pPr>
    </w:p>
    <w:sectPr w:rsidR="009E6DB5" w:rsidRPr="00F14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07B4D"/>
    <w:multiLevelType w:val="hybridMultilevel"/>
    <w:tmpl w:val="A134F08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386508"/>
    <w:multiLevelType w:val="hybridMultilevel"/>
    <w:tmpl w:val="C346F51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DB124A"/>
    <w:multiLevelType w:val="hybridMultilevel"/>
    <w:tmpl w:val="CC8A64F2"/>
    <w:lvl w:ilvl="0" w:tplc="FFFFFFFF">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202194B"/>
    <w:multiLevelType w:val="hybridMultilevel"/>
    <w:tmpl w:val="6720B13E"/>
    <w:lvl w:ilvl="0" w:tplc="FFFFFFFF">
      <w:start w:val="1"/>
      <w:numFmt w:val="lowerRoman"/>
      <w:lvlText w:val="%1."/>
      <w:lvlJc w:val="right"/>
      <w:pPr>
        <w:ind w:left="1512" w:hanging="360"/>
      </w:pPr>
    </w:lvl>
    <w:lvl w:ilvl="1" w:tplc="FFFFFFFF" w:tentative="1">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4" w15:restartNumberingAfterBreak="0">
    <w:nsid w:val="149F5C11"/>
    <w:multiLevelType w:val="hybridMultilevel"/>
    <w:tmpl w:val="C96497FC"/>
    <w:lvl w:ilvl="0" w:tplc="FFFFFFFF">
      <w:start w:val="1"/>
      <w:numFmt w:val="lowerRoman"/>
      <w:lvlText w:val="%1."/>
      <w:lvlJc w:val="right"/>
      <w:pPr>
        <w:ind w:left="1512" w:hanging="360"/>
      </w:pPr>
    </w:lvl>
    <w:lvl w:ilvl="1" w:tplc="FFFFFFFF" w:tentative="1">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5" w15:restartNumberingAfterBreak="0">
    <w:nsid w:val="19E940C2"/>
    <w:multiLevelType w:val="hybridMultilevel"/>
    <w:tmpl w:val="23A25E22"/>
    <w:lvl w:ilvl="0" w:tplc="FFFFFFFF">
      <w:start w:val="1"/>
      <w:numFmt w:val="lowerRoman"/>
      <w:lvlText w:val="%1."/>
      <w:lvlJc w:val="right"/>
      <w:pPr>
        <w:ind w:left="1512" w:hanging="360"/>
      </w:pPr>
    </w:lvl>
    <w:lvl w:ilvl="1" w:tplc="FFFFFFFF" w:tentative="1">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6" w15:restartNumberingAfterBreak="0">
    <w:nsid w:val="277D1818"/>
    <w:multiLevelType w:val="hybridMultilevel"/>
    <w:tmpl w:val="A9687F64"/>
    <w:lvl w:ilvl="0" w:tplc="FFFFFFFF">
      <w:start w:val="1"/>
      <w:numFmt w:val="lowerRoman"/>
      <w:lvlText w:val="%1."/>
      <w:lvlJc w:val="right"/>
      <w:pPr>
        <w:ind w:left="1512" w:hanging="360"/>
      </w:pPr>
    </w:lvl>
    <w:lvl w:ilvl="1" w:tplc="FFFFFFFF" w:tentative="1">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7" w15:restartNumberingAfterBreak="0">
    <w:nsid w:val="279C3358"/>
    <w:multiLevelType w:val="hybridMultilevel"/>
    <w:tmpl w:val="FC8E5AA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B283D41"/>
    <w:multiLevelType w:val="hybridMultilevel"/>
    <w:tmpl w:val="9710EA54"/>
    <w:lvl w:ilvl="0" w:tplc="FFFFFFFF">
      <w:start w:val="1"/>
      <w:numFmt w:val="lowerRoman"/>
      <w:lvlText w:val="%1."/>
      <w:lvlJc w:val="right"/>
      <w:pPr>
        <w:ind w:left="1281" w:hanging="360"/>
      </w:pPr>
    </w:lvl>
    <w:lvl w:ilvl="1" w:tplc="04090019" w:tentative="1">
      <w:start w:val="1"/>
      <w:numFmt w:val="lowerLetter"/>
      <w:lvlText w:val="%2."/>
      <w:lvlJc w:val="left"/>
      <w:pPr>
        <w:ind w:left="2001" w:hanging="360"/>
      </w:pPr>
    </w:lvl>
    <w:lvl w:ilvl="2" w:tplc="0409001B" w:tentative="1">
      <w:start w:val="1"/>
      <w:numFmt w:val="lowerRoman"/>
      <w:lvlText w:val="%3."/>
      <w:lvlJc w:val="right"/>
      <w:pPr>
        <w:ind w:left="2721" w:hanging="180"/>
      </w:pPr>
    </w:lvl>
    <w:lvl w:ilvl="3" w:tplc="0409000F" w:tentative="1">
      <w:start w:val="1"/>
      <w:numFmt w:val="decimal"/>
      <w:lvlText w:val="%4."/>
      <w:lvlJc w:val="left"/>
      <w:pPr>
        <w:ind w:left="3441" w:hanging="360"/>
      </w:pPr>
    </w:lvl>
    <w:lvl w:ilvl="4" w:tplc="04090019" w:tentative="1">
      <w:start w:val="1"/>
      <w:numFmt w:val="lowerLetter"/>
      <w:lvlText w:val="%5."/>
      <w:lvlJc w:val="left"/>
      <w:pPr>
        <w:ind w:left="4161" w:hanging="360"/>
      </w:pPr>
    </w:lvl>
    <w:lvl w:ilvl="5" w:tplc="0409001B" w:tentative="1">
      <w:start w:val="1"/>
      <w:numFmt w:val="lowerRoman"/>
      <w:lvlText w:val="%6."/>
      <w:lvlJc w:val="right"/>
      <w:pPr>
        <w:ind w:left="4881" w:hanging="180"/>
      </w:pPr>
    </w:lvl>
    <w:lvl w:ilvl="6" w:tplc="0409000F" w:tentative="1">
      <w:start w:val="1"/>
      <w:numFmt w:val="decimal"/>
      <w:lvlText w:val="%7."/>
      <w:lvlJc w:val="left"/>
      <w:pPr>
        <w:ind w:left="5601" w:hanging="360"/>
      </w:pPr>
    </w:lvl>
    <w:lvl w:ilvl="7" w:tplc="04090019" w:tentative="1">
      <w:start w:val="1"/>
      <w:numFmt w:val="lowerLetter"/>
      <w:lvlText w:val="%8."/>
      <w:lvlJc w:val="left"/>
      <w:pPr>
        <w:ind w:left="6321" w:hanging="360"/>
      </w:pPr>
    </w:lvl>
    <w:lvl w:ilvl="8" w:tplc="0409001B" w:tentative="1">
      <w:start w:val="1"/>
      <w:numFmt w:val="lowerRoman"/>
      <w:lvlText w:val="%9."/>
      <w:lvlJc w:val="right"/>
      <w:pPr>
        <w:ind w:left="7041" w:hanging="180"/>
      </w:pPr>
    </w:lvl>
  </w:abstractNum>
  <w:abstractNum w:abstractNumId="9" w15:restartNumberingAfterBreak="0">
    <w:nsid w:val="4AF15412"/>
    <w:multiLevelType w:val="hybridMultilevel"/>
    <w:tmpl w:val="811EC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F56B89"/>
    <w:multiLevelType w:val="hybridMultilevel"/>
    <w:tmpl w:val="58B4453E"/>
    <w:lvl w:ilvl="0" w:tplc="FFFFFFFF">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C0058CA"/>
    <w:multiLevelType w:val="hybridMultilevel"/>
    <w:tmpl w:val="5784F41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5AC7693"/>
    <w:multiLevelType w:val="hybridMultilevel"/>
    <w:tmpl w:val="E9B67D70"/>
    <w:lvl w:ilvl="0" w:tplc="0409001B">
      <w:start w:val="1"/>
      <w:numFmt w:val="lowerRoman"/>
      <w:lvlText w:val="%1."/>
      <w:lvlJc w:val="right"/>
      <w:pPr>
        <w:ind w:left="1281" w:hanging="360"/>
      </w:pPr>
    </w:lvl>
    <w:lvl w:ilvl="1" w:tplc="04090019" w:tentative="1">
      <w:start w:val="1"/>
      <w:numFmt w:val="lowerLetter"/>
      <w:lvlText w:val="%2."/>
      <w:lvlJc w:val="left"/>
      <w:pPr>
        <w:ind w:left="2001" w:hanging="360"/>
      </w:pPr>
    </w:lvl>
    <w:lvl w:ilvl="2" w:tplc="0409001B" w:tentative="1">
      <w:start w:val="1"/>
      <w:numFmt w:val="lowerRoman"/>
      <w:lvlText w:val="%3."/>
      <w:lvlJc w:val="right"/>
      <w:pPr>
        <w:ind w:left="2721" w:hanging="180"/>
      </w:pPr>
    </w:lvl>
    <w:lvl w:ilvl="3" w:tplc="0409000F" w:tentative="1">
      <w:start w:val="1"/>
      <w:numFmt w:val="decimal"/>
      <w:lvlText w:val="%4."/>
      <w:lvlJc w:val="left"/>
      <w:pPr>
        <w:ind w:left="3441" w:hanging="360"/>
      </w:pPr>
    </w:lvl>
    <w:lvl w:ilvl="4" w:tplc="04090019" w:tentative="1">
      <w:start w:val="1"/>
      <w:numFmt w:val="lowerLetter"/>
      <w:lvlText w:val="%5."/>
      <w:lvlJc w:val="left"/>
      <w:pPr>
        <w:ind w:left="4161" w:hanging="360"/>
      </w:pPr>
    </w:lvl>
    <w:lvl w:ilvl="5" w:tplc="0409001B" w:tentative="1">
      <w:start w:val="1"/>
      <w:numFmt w:val="lowerRoman"/>
      <w:lvlText w:val="%6."/>
      <w:lvlJc w:val="right"/>
      <w:pPr>
        <w:ind w:left="4881" w:hanging="180"/>
      </w:pPr>
    </w:lvl>
    <w:lvl w:ilvl="6" w:tplc="0409000F" w:tentative="1">
      <w:start w:val="1"/>
      <w:numFmt w:val="decimal"/>
      <w:lvlText w:val="%7."/>
      <w:lvlJc w:val="left"/>
      <w:pPr>
        <w:ind w:left="5601" w:hanging="360"/>
      </w:pPr>
    </w:lvl>
    <w:lvl w:ilvl="7" w:tplc="04090019" w:tentative="1">
      <w:start w:val="1"/>
      <w:numFmt w:val="lowerLetter"/>
      <w:lvlText w:val="%8."/>
      <w:lvlJc w:val="left"/>
      <w:pPr>
        <w:ind w:left="6321" w:hanging="360"/>
      </w:pPr>
    </w:lvl>
    <w:lvl w:ilvl="8" w:tplc="0409001B" w:tentative="1">
      <w:start w:val="1"/>
      <w:numFmt w:val="lowerRoman"/>
      <w:lvlText w:val="%9."/>
      <w:lvlJc w:val="right"/>
      <w:pPr>
        <w:ind w:left="7041" w:hanging="180"/>
      </w:pPr>
    </w:lvl>
  </w:abstractNum>
  <w:abstractNum w:abstractNumId="13" w15:restartNumberingAfterBreak="0">
    <w:nsid w:val="5B7B4342"/>
    <w:multiLevelType w:val="hybridMultilevel"/>
    <w:tmpl w:val="5F303CA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19862AD"/>
    <w:multiLevelType w:val="hybridMultilevel"/>
    <w:tmpl w:val="035080FC"/>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7B926C5B"/>
    <w:multiLevelType w:val="hybridMultilevel"/>
    <w:tmpl w:val="62861AA2"/>
    <w:lvl w:ilvl="0" w:tplc="FFFFFFFF">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EA02027"/>
    <w:multiLevelType w:val="hybridMultilevel"/>
    <w:tmpl w:val="9A8C5D7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903180740">
    <w:abstractNumId w:val="9"/>
  </w:num>
  <w:num w:numId="2" w16cid:durableId="1290939261">
    <w:abstractNumId w:val="1"/>
  </w:num>
  <w:num w:numId="3" w16cid:durableId="593828461">
    <w:abstractNumId w:val="13"/>
  </w:num>
  <w:num w:numId="4" w16cid:durableId="1856797149">
    <w:abstractNumId w:val="4"/>
  </w:num>
  <w:num w:numId="5" w16cid:durableId="1794011474">
    <w:abstractNumId w:val="6"/>
  </w:num>
  <w:num w:numId="6" w16cid:durableId="948245850">
    <w:abstractNumId w:val="10"/>
  </w:num>
  <w:num w:numId="7" w16cid:durableId="1508709317">
    <w:abstractNumId w:val="15"/>
  </w:num>
  <w:num w:numId="8" w16cid:durableId="424424862">
    <w:abstractNumId w:val="2"/>
  </w:num>
  <w:num w:numId="9" w16cid:durableId="708917688">
    <w:abstractNumId w:val="8"/>
  </w:num>
  <w:num w:numId="10" w16cid:durableId="2098014108">
    <w:abstractNumId w:val="3"/>
  </w:num>
  <w:num w:numId="11" w16cid:durableId="1470783599">
    <w:abstractNumId w:val="5"/>
  </w:num>
  <w:num w:numId="12" w16cid:durableId="1252080325">
    <w:abstractNumId w:val="16"/>
  </w:num>
  <w:num w:numId="13" w16cid:durableId="1584100815">
    <w:abstractNumId w:val="12"/>
  </w:num>
  <w:num w:numId="14" w16cid:durableId="1396270827">
    <w:abstractNumId w:val="0"/>
  </w:num>
  <w:num w:numId="15" w16cid:durableId="614411068">
    <w:abstractNumId w:val="14"/>
  </w:num>
  <w:num w:numId="16" w16cid:durableId="1098645705">
    <w:abstractNumId w:val="7"/>
  </w:num>
  <w:num w:numId="17" w16cid:durableId="6745763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B51"/>
    <w:rsid w:val="001A1646"/>
    <w:rsid w:val="001F4F8F"/>
    <w:rsid w:val="002D72AF"/>
    <w:rsid w:val="003C6220"/>
    <w:rsid w:val="003D7016"/>
    <w:rsid w:val="00471581"/>
    <w:rsid w:val="00625B51"/>
    <w:rsid w:val="00632CFA"/>
    <w:rsid w:val="00676447"/>
    <w:rsid w:val="006850E5"/>
    <w:rsid w:val="006B7D5A"/>
    <w:rsid w:val="00710788"/>
    <w:rsid w:val="008B12B1"/>
    <w:rsid w:val="009E6DB5"/>
    <w:rsid w:val="00A925B8"/>
    <w:rsid w:val="00B248FE"/>
    <w:rsid w:val="00C03405"/>
    <w:rsid w:val="00E75D90"/>
    <w:rsid w:val="00E776E3"/>
    <w:rsid w:val="00F1426E"/>
    <w:rsid w:val="00F7274A"/>
    <w:rsid w:val="00F875E4"/>
    <w:rsid w:val="00FD52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1332B"/>
  <w15:chartTrackingRefBased/>
  <w15:docId w15:val="{DEF9394F-3475-4AA6-B6DE-12A745ACF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C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C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Quanquan</dc:creator>
  <cp:keywords/>
  <dc:description/>
  <cp:lastModifiedBy>Quanquan Liu</cp:lastModifiedBy>
  <cp:revision>13</cp:revision>
  <dcterms:created xsi:type="dcterms:W3CDTF">2022-09-13T23:37:00Z</dcterms:created>
  <dcterms:modified xsi:type="dcterms:W3CDTF">2023-02-09T18:30:00Z</dcterms:modified>
</cp:coreProperties>
</file>