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F40D6" w14:textId="5EB1EB94" w:rsidR="00CF14DB" w:rsidRDefault="0051147E">
      <w:pPr>
        <w:rPr>
          <w:rStyle w:val="hgkelc"/>
          <w:rFonts w:ascii="Arial" w:hAnsi="Arial" w:cs="Arial"/>
          <w:color w:val="222222"/>
          <w:sz w:val="21"/>
          <w:szCs w:val="21"/>
          <w:lang w:val="en"/>
        </w:rPr>
      </w:pPr>
      <w:r>
        <w:rPr>
          <w:rStyle w:val="hgkelc"/>
          <w:rFonts w:ascii="Arial" w:hAnsi="Arial" w:cs="Arial"/>
          <w:color w:val="222222"/>
          <w:sz w:val="21"/>
          <w:szCs w:val="21"/>
          <w:lang w:val="en"/>
        </w:rPr>
        <w:t xml:space="preserve">A </w:t>
      </w:r>
      <w:r>
        <w:rPr>
          <w:rStyle w:val="hgkelc"/>
          <w:rFonts w:ascii="Arial" w:hAnsi="Arial" w:cs="Arial"/>
          <w:b/>
          <w:bCs/>
          <w:color w:val="222222"/>
          <w:sz w:val="21"/>
          <w:szCs w:val="21"/>
          <w:lang w:val="en"/>
        </w:rPr>
        <w:t>patient story</w:t>
      </w:r>
      <w:r>
        <w:rPr>
          <w:rStyle w:val="hgkelc"/>
          <w:rFonts w:ascii="Arial" w:hAnsi="Arial" w:cs="Arial"/>
          <w:color w:val="222222"/>
          <w:sz w:val="21"/>
          <w:szCs w:val="21"/>
          <w:lang w:val="en"/>
        </w:rPr>
        <w:t xml:space="preserve"> is an individual's personal account of their healthcare experience as described in their own words. At its simplest, it is a conversation with a </w:t>
      </w:r>
      <w:r>
        <w:rPr>
          <w:rStyle w:val="hgkelc"/>
          <w:rFonts w:ascii="Arial" w:hAnsi="Arial" w:cs="Arial"/>
          <w:b/>
          <w:bCs/>
          <w:color w:val="222222"/>
          <w:sz w:val="21"/>
          <w:szCs w:val="21"/>
          <w:lang w:val="en"/>
        </w:rPr>
        <w:t>patient</w:t>
      </w:r>
      <w:r>
        <w:rPr>
          <w:rStyle w:val="hgkelc"/>
          <w:rFonts w:ascii="Arial" w:hAnsi="Arial" w:cs="Arial"/>
          <w:color w:val="222222"/>
          <w:sz w:val="21"/>
          <w:szCs w:val="21"/>
          <w:lang w:val="en"/>
        </w:rPr>
        <w:t xml:space="preserve"> or someone close to them, such as a relative or carer, which is recorded and transcribed.</w:t>
      </w:r>
    </w:p>
    <w:p w14:paraId="6AA78180" w14:textId="1109ADEF" w:rsidR="0051147E" w:rsidRDefault="0051147E">
      <w:pPr>
        <w:rPr>
          <w:rStyle w:val="hgkelc"/>
          <w:rFonts w:ascii="Arial" w:hAnsi="Arial" w:cs="Arial"/>
          <w:color w:val="222222"/>
          <w:sz w:val="21"/>
          <w:szCs w:val="21"/>
          <w:lang w:val="en"/>
        </w:rPr>
      </w:pPr>
      <w:r>
        <w:rPr>
          <w:rStyle w:val="hgkelc"/>
          <w:rFonts w:ascii="Arial" w:hAnsi="Arial" w:cs="Arial"/>
          <w:b/>
          <w:bCs/>
          <w:color w:val="222222"/>
          <w:sz w:val="21"/>
          <w:szCs w:val="21"/>
          <w:lang w:val="en"/>
        </w:rPr>
        <w:t>Patient stories</w:t>
      </w:r>
      <w:r>
        <w:rPr>
          <w:rStyle w:val="hgkelc"/>
          <w:rFonts w:ascii="Arial" w:hAnsi="Arial" w:cs="Arial"/>
          <w:color w:val="222222"/>
          <w:sz w:val="21"/>
          <w:szCs w:val="21"/>
          <w:lang w:val="en"/>
        </w:rPr>
        <w:t xml:space="preserve"> can be used to emphasize why quality improvement initiatives are </w:t>
      </w:r>
      <w:r>
        <w:rPr>
          <w:rStyle w:val="hgkelc"/>
          <w:rFonts w:ascii="Arial" w:hAnsi="Arial" w:cs="Arial"/>
          <w:b/>
          <w:bCs/>
          <w:color w:val="222222"/>
          <w:sz w:val="21"/>
          <w:szCs w:val="21"/>
          <w:lang w:val="en"/>
        </w:rPr>
        <w:t>important</w:t>
      </w:r>
      <w:r>
        <w:rPr>
          <w:rStyle w:val="hgkelc"/>
          <w:rFonts w:ascii="Arial" w:hAnsi="Arial" w:cs="Arial"/>
          <w:color w:val="222222"/>
          <w:sz w:val="21"/>
          <w:szCs w:val="21"/>
          <w:lang w:val="en"/>
        </w:rPr>
        <w:t>, and to help discuss the difficult decisions, personal circumstances, and values that patients bring to health care.</w:t>
      </w:r>
    </w:p>
    <w:p w14:paraId="3B625B81" w14:textId="4CEE438C" w:rsidR="0051147E" w:rsidRDefault="0051147E">
      <w:pPr>
        <w:rPr>
          <w:rStyle w:val="hgkelc"/>
          <w:rFonts w:ascii="Arial" w:hAnsi="Arial" w:cs="Arial"/>
          <w:color w:val="222222"/>
          <w:sz w:val="21"/>
          <w:szCs w:val="21"/>
          <w:lang w:val="en"/>
        </w:rPr>
      </w:pPr>
      <w:r w:rsidRPr="007E0CEE">
        <w:rPr>
          <w:rStyle w:val="hgkelc"/>
          <w:rFonts w:ascii="Arial" w:hAnsi="Arial" w:cs="Arial"/>
          <w:b/>
          <w:bCs/>
          <w:color w:val="FF0000"/>
          <w:sz w:val="21"/>
          <w:szCs w:val="21"/>
          <w:lang w:val="en"/>
        </w:rPr>
        <w:t>Other Reason:</w:t>
      </w:r>
      <w:bookmarkStart w:id="0" w:name="_GoBack"/>
      <w:bookmarkEnd w:id="0"/>
      <w:r w:rsidRPr="00144A6B">
        <w:rPr>
          <w:rStyle w:val="hgkelc"/>
          <w:rFonts w:ascii="Times of Roman" w:hAnsi="Times of Roman" w:cs="Arial"/>
          <w:color w:val="00B050"/>
          <w:lang w:val="en"/>
        </w:rPr>
        <w:t xml:space="preserve"> </w:t>
      </w:r>
      <w:r>
        <w:rPr>
          <w:rStyle w:val="hgkelc"/>
          <w:rFonts w:ascii="Arial" w:hAnsi="Arial" w:cs="Arial"/>
          <w:color w:val="222222"/>
          <w:sz w:val="21"/>
          <w:szCs w:val="21"/>
          <w:lang w:val="en"/>
        </w:rPr>
        <w:t xml:space="preserve">Etymology. The word </w:t>
      </w:r>
      <w:r>
        <w:rPr>
          <w:rStyle w:val="hgkelc"/>
          <w:rFonts w:ascii="Arial" w:hAnsi="Arial" w:cs="Arial"/>
          <w:b/>
          <w:bCs/>
          <w:color w:val="222222"/>
          <w:sz w:val="21"/>
          <w:szCs w:val="21"/>
          <w:lang w:val="en"/>
        </w:rPr>
        <w:t>patient</w:t>
      </w:r>
      <w:r>
        <w:rPr>
          <w:rStyle w:val="hgkelc"/>
          <w:rFonts w:ascii="Arial" w:hAnsi="Arial" w:cs="Arial"/>
          <w:color w:val="222222"/>
          <w:sz w:val="21"/>
          <w:szCs w:val="21"/>
          <w:lang w:val="en"/>
        </w:rPr>
        <w:t xml:space="preserve"> originally meant 'one who suffers'. This English noun comes from the Latin word patiens, the present participle of the deponent verb, patior, meaning 'I am suffering,' and akin to the Greek verb πάσχειν (= paskhein, to suffer) and its cognate noun πάθος (= pathos).</w:t>
      </w:r>
    </w:p>
    <w:p w14:paraId="6A10B390" w14:textId="63D1B7C8" w:rsidR="0051147E" w:rsidRDefault="0051147E">
      <w:pPr>
        <w:rPr>
          <w:rStyle w:val="hgkelc"/>
          <w:rFonts w:ascii="Arial" w:hAnsi="Arial" w:cs="Arial"/>
          <w:color w:val="222222"/>
          <w:sz w:val="21"/>
          <w:szCs w:val="21"/>
          <w:lang w:val="en"/>
        </w:rPr>
      </w:pPr>
      <w:r>
        <w:rPr>
          <w:rStyle w:val="hgkelc"/>
          <w:rFonts w:ascii="Arial" w:hAnsi="Arial" w:cs="Arial"/>
          <w:color w:val="222222"/>
          <w:sz w:val="21"/>
          <w:szCs w:val="21"/>
          <w:lang w:val="en"/>
        </w:rPr>
        <w:t xml:space="preserve">Ensuring </w:t>
      </w:r>
      <w:r>
        <w:rPr>
          <w:rStyle w:val="hgkelc"/>
          <w:rFonts w:ascii="Arial" w:hAnsi="Arial" w:cs="Arial"/>
          <w:b/>
          <w:bCs/>
          <w:color w:val="222222"/>
          <w:sz w:val="21"/>
          <w:szCs w:val="21"/>
          <w:lang w:val="en"/>
        </w:rPr>
        <w:t>patient</w:t>
      </w:r>
      <w:r>
        <w:rPr>
          <w:rStyle w:val="hgkelc"/>
          <w:rFonts w:ascii="Arial" w:hAnsi="Arial" w:cs="Arial"/>
          <w:color w:val="222222"/>
          <w:sz w:val="21"/>
          <w:szCs w:val="21"/>
          <w:lang w:val="en"/>
        </w:rPr>
        <w:t xml:space="preserve"> safety is a national priority, and everyone involved in the healthcare system has a </w:t>
      </w:r>
      <w:r>
        <w:rPr>
          <w:rStyle w:val="hgkelc"/>
          <w:rFonts w:ascii="Arial" w:hAnsi="Arial" w:cs="Arial"/>
          <w:b/>
          <w:bCs/>
          <w:color w:val="222222"/>
          <w:sz w:val="21"/>
          <w:szCs w:val="21"/>
          <w:lang w:val="en"/>
        </w:rPr>
        <w:t>role</w:t>
      </w:r>
      <w:r>
        <w:rPr>
          <w:rStyle w:val="hgkelc"/>
          <w:rFonts w:ascii="Arial" w:hAnsi="Arial" w:cs="Arial"/>
          <w:color w:val="222222"/>
          <w:sz w:val="21"/>
          <w:szCs w:val="21"/>
          <w:lang w:val="en"/>
        </w:rPr>
        <w:t xml:space="preserve">, including the </w:t>
      </w:r>
      <w:r>
        <w:rPr>
          <w:rStyle w:val="hgkelc"/>
          <w:rFonts w:ascii="Arial" w:hAnsi="Arial" w:cs="Arial"/>
          <w:b/>
          <w:bCs/>
          <w:color w:val="222222"/>
          <w:sz w:val="21"/>
          <w:szCs w:val="21"/>
          <w:lang w:val="en"/>
        </w:rPr>
        <w:t>patient</w:t>
      </w:r>
      <w:r>
        <w:rPr>
          <w:rStyle w:val="hgkelc"/>
          <w:rFonts w:ascii="Arial" w:hAnsi="Arial" w:cs="Arial"/>
          <w:color w:val="222222"/>
          <w:sz w:val="21"/>
          <w:szCs w:val="21"/>
          <w:lang w:val="en"/>
        </w:rPr>
        <w:t xml:space="preserve">. </w:t>
      </w:r>
      <w:r>
        <w:rPr>
          <w:rStyle w:val="hgkelc"/>
          <w:rFonts w:ascii="Arial" w:hAnsi="Arial" w:cs="Arial"/>
          <w:b/>
          <w:bCs/>
          <w:color w:val="222222"/>
          <w:sz w:val="21"/>
          <w:szCs w:val="21"/>
          <w:lang w:val="en"/>
        </w:rPr>
        <w:t>Patients</w:t>
      </w:r>
      <w:r>
        <w:rPr>
          <w:rStyle w:val="hgkelc"/>
          <w:rFonts w:ascii="Arial" w:hAnsi="Arial" w:cs="Arial"/>
          <w:color w:val="222222"/>
          <w:sz w:val="21"/>
          <w:szCs w:val="21"/>
          <w:lang w:val="en"/>
        </w:rPr>
        <w:t xml:space="preserve"> can help make their healthcare experience safer by becoming active, involved, and informed members of the healthcare team.</w:t>
      </w:r>
    </w:p>
    <w:p w14:paraId="5B687C90" w14:textId="527F7C06" w:rsidR="0051147E" w:rsidRDefault="0051147E">
      <w:pPr>
        <w:rPr>
          <w:rStyle w:val="hgkelc"/>
          <w:rFonts w:ascii="Arial" w:hAnsi="Arial" w:cs="Arial"/>
          <w:color w:val="222222"/>
          <w:sz w:val="21"/>
          <w:szCs w:val="21"/>
          <w:lang w:val="en"/>
        </w:rPr>
      </w:pPr>
    </w:p>
    <w:p w14:paraId="7FC5D89A" w14:textId="77777777" w:rsidR="0051147E" w:rsidRDefault="0051147E"/>
    <w:sectPr w:rsidR="00511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of 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1147E"/>
    <w:rsid w:val="00144A6B"/>
    <w:rsid w:val="001B5E1B"/>
    <w:rsid w:val="00397625"/>
    <w:rsid w:val="0051147E"/>
    <w:rsid w:val="007E0CEE"/>
    <w:rsid w:val="00A65DA9"/>
    <w:rsid w:val="00CE4388"/>
    <w:rsid w:val="00F63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20152"/>
  <w15:chartTrackingRefBased/>
  <w15:docId w15:val="{7E0EE818-D0E6-4B70-8AFB-0B7A0ADB5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511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Reddy P</dc:creator>
  <cp:keywords/>
  <dc:description/>
  <cp:lastModifiedBy>Hari KrishnaMorri</cp:lastModifiedBy>
  <cp:revision>5</cp:revision>
  <dcterms:created xsi:type="dcterms:W3CDTF">2020-11-05T11:22:00Z</dcterms:created>
  <dcterms:modified xsi:type="dcterms:W3CDTF">2020-11-09T05:43:00Z</dcterms:modified>
</cp:coreProperties>
</file>