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0F7C0B" w14:textId="3EC3DF56" w:rsidR="00D0262E" w:rsidRPr="002F4B4E" w:rsidRDefault="00D0262E" w:rsidP="002F4B4E">
      <w:pPr>
        <w:pStyle w:val="CN"/>
      </w:pPr>
      <w:r w:rsidRPr="00D0262E">
        <w:rPr>
          <w:rFonts w:ascii="Calibri" w:hAnsi="Calibri" w:cs="Calibri"/>
          <w:b/>
          <w:bCs/>
          <w:color w:val="0070C0"/>
        </w:rPr>
        <w:t xml:space="preserve">Chapter </w:t>
      </w:r>
      <w:r w:rsidR="00732DBC">
        <w:rPr>
          <w:rFonts w:ascii="Calibri" w:hAnsi="Calibri" w:cs="Calibri"/>
          <w:b/>
          <w:bCs/>
          <w:color w:val="0070C0"/>
        </w:rPr>
        <w:t>9</w:t>
      </w:r>
    </w:p>
    <w:p w14:paraId="209148EE" w14:textId="77777777" w:rsidR="00D0262E" w:rsidRPr="002F4B4E" w:rsidRDefault="00D0262E" w:rsidP="002F4B4E">
      <w:pPr>
        <w:pStyle w:val="CT"/>
      </w:pPr>
      <w:r w:rsidRPr="00D0262E">
        <w:rPr>
          <w:rFonts w:ascii="Calibri" w:hAnsi="Calibri" w:cs="Calibri"/>
          <w:b/>
          <w:bCs/>
          <w:color w:val="0070C0"/>
        </w:rPr>
        <w:t>Understanding and Constructing Cinematic Language</w:t>
      </w:r>
      <w:r>
        <w:rPr>
          <w:rFonts w:ascii="Calibri" w:hAnsi="Calibri" w:cs="Calibri"/>
          <w:b/>
          <w:bCs/>
          <w:color w:val="0070C0"/>
        </w:rPr>
        <w:t>:</w:t>
      </w:r>
    </w:p>
    <w:p w14:paraId="237D24AB" w14:textId="77777777" w:rsidR="00E96EB3" w:rsidRDefault="00D0262E" w:rsidP="002F4B4E">
      <w:pPr>
        <w:pStyle w:val="CT"/>
        <w:rPr>
          <w:rFonts w:ascii="Calibri" w:hAnsi="Calibri" w:cs="Calibri"/>
          <w:b/>
          <w:bCs/>
          <w:color w:val="0070C0"/>
        </w:rPr>
      </w:pPr>
      <w:r w:rsidRPr="00D0262E">
        <w:rPr>
          <w:rFonts w:ascii="Calibri" w:hAnsi="Calibri" w:cs="Calibri"/>
          <w:b/>
          <w:bCs/>
          <w:color w:val="0070C0"/>
        </w:rPr>
        <w:t xml:space="preserve">Camera Movement and Camera </w:t>
      </w:r>
      <w:r w:rsidR="00683630">
        <w:rPr>
          <w:rFonts w:ascii="Calibri" w:hAnsi="Calibri" w:cs="Calibri"/>
          <w:b/>
          <w:bCs/>
          <w:color w:val="0070C0"/>
        </w:rPr>
        <w:t>S</w:t>
      </w:r>
      <w:r w:rsidRPr="00D0262E">
        <w:rPr>
          <w:rFonts w:ascii="Calibri" w:hAnsi="Calibri" w:cs="Calibri"/>
          <w:b/>
          <w:bCs/>
          <w:color w:val="0070C0"/>
        </w:rPr>
        <w:t>upport</w:t>
      </w:r>
    </w:p>
    <w:p w14:paraId="0980BCB3" w14:textId="5337EC9D" w:rsidR="00323D74" w:rsidRPr="002F4B4E" w:rsidRDefault="00323D74" w:rsidP="002F4B4E">
      <w:pPr>
        <w:pStyle w:val="H1"/>
      </w:pPr>
      <w:r w:rsidRPr="008857B8">
        <w:rPr>
          <w:rFonts w:ascii="Calibri" w:hAnsi="Calibri" w:cs="Calibri"/>
          <w:b/>
          <w:bCs/>
          <w:color w:val="0070C0"/>
        </w:rPr>
        <w:t>Static Shots versus Moving Shots</w:t>
      </w:r>
    </w:p>
    <w:p w14:paraId="7E022AEB" w14:textId="3F8818F4" w:rsidR="008857B8" w:rsidRPr="002F4B4E" w:rsidRDefault="00375E77" w:rsidP="002F4B4E">
      <w:pPr>
        <w:pStyle w:val="TXT-FLUSH"/>
      </w:pPr>
      <w:r w:rsidRPr="00375E77">
        <w:t>The decision to use a static shot versus a moving shot—such as a tracking, dolly, or handheld movement—has a profound effect on storytelling, tone, and the way an audience perceives a scene.</w:t>
      </w:r>
      <w:r w:rsidR="00EF4D0A" w:rsidRPr="008857B8">
        <w:t xml:space="preserve"> </w:t>
      </w:r>
      <w:r w:rsidR="00DE7173" w:rsidRPr="00DE7173">
        <w:t xml:space="preserve">A static shot, with its fixed perspective, conveys stability, control, and focus, while a moving shot introduces fluidity and energy, pulling the audience into the scene by </w:t>
      </w:r>
      <w:r w:rsidR="00DE7173">
        <w:t xml:space="preserve">replicating </w:t>
      </w:r>
      <w:r w:rsidR="00DE7173" w:rsidRPr="00DE7173">
        <w:t>natural movement or shifting points of view</w:t>
      </w:r>
      <w:r w:rsidR="008857B8" w:rsidRPr="008857B8">
        <w:t>.</w:t>
      </w:r>
    </w:p>
    <w:p w14:paraId="6FBE0F0D" w14:textId="006B9BC6" w:rsidR="008857B8" w:rsidRPr="002F4B4E" w:rsidRDefault="008857B8" w:rsidP="002F4B4E">
      <w:pPr>
        <w:pStyle w:val="TXT"/>
      </w:pPr>
      <w:r w:rsidRPr="008857B8">
        <w:rPr>
          <w:rFonts w:ascii="Calibri" w:hAnsi="Calibri" w:cs="Calibri"/>
        </w:rPr>
        <w:t xml:space="preserve">In the earlier chapters on Understanding and Constructing Cinematic Language, our primary focus has been on static shots </w:t>
      </w:r>
      <w:r w:rsidRPr="001A5A2C">
        <w:rPr>
          <w:rFonts w:ascii="Calibri" w:hAnsi="Calibri" w:cs="Calibri"/>
        </w:rPr>
        <w:t xml:space="preserve">where the camera remains still for the duration of a shot, without any movement. </w:t>
      </w:r>
      <w:r w:rsidRPr="008857B8">
        <w:rPr>
          <w:rFonts w:ascii="Calibri" w:hAnsi="Calibri" w:cs="Calibri"/>
        </w:rPr>
        <w:t xml:space="preserve">This is achieved by locking a camera to a </w:t>
      </w:r>
      <w:r w:rsidR="0019139C" w:rsidRPr="008857B8">
        <w:rPr>
          <w:rFonts w:ascii="Calibri" w:hAnsi="Calibri" w:cs="Calibri"/>
        </w:rPr>
        <w:t>fixed position</w:t>
      </w:r>
      <w:r w:rsidRPr="008857B8">
        <w:rPr>
          <w:rFonts w:ascii="Calibri" w:hAnsi="Calibri" w:cs="Calibri"/>
        </w:rPr>
        <w:t xml:space="preserve"> typically with a tripod </w:t>
      </w:r>
      <w:r w:rsidRPr="001A5A2C">
        <w:rPr>
          <w:rFonts w:ascii="Calibri" w:eastAsiaTheme="majorEastAsia" w:hAnsi="Calibri" w:cs="Calibri"/>
        </w:rPr>
        <w:t>or fixed mount</w:t>
      </w:r>
      <w:r w:rsidRPr="008857B8">
        <w:rPr>
          <w:rFonts w:ascii="Calibri" w:hAnsi="Calibri" w:cs="Calibri"/>
        </w:rPr>
        <w:t xml:space="preserve">. One of the main advantages of using a static shot is, it provides complete control over the detailed </w:t>
      </w:r>
      <w:proofErr w:type="spellStart"/>
      <w:r w:rsidRPr="008857B8">
        <w:rPr>
          <w:rFonts w:ascii="Calibri" w:hAnsi="Calibri" w:cs="Calibri"/>
        </w:rPr>
        <w:t>mise</w:t>
      </w:r>
      <w:proofErr w:type="spellEnd"/>
      <w:r w:rsidRPr="008857B8">
        <w:rPr>
          <w:rFonts w:ascii="Calibri" w:hAnsi="Calibri" w:cs="Calibri"/>
        </w:rPr>
        <w:t>-</w:t>
      </w:r>
      <w:proofErr w:type="spellStart"/>
      <w:r w:rsidRPr="008857B8">
        <w:rPr>
          <w:rFonts w:ascii="Calibri" w:hAnsi="Calibri" w:cs="Calibri"/>
        </w:rPr>
        <w:t>en</w:t>
      </w:r>
      <w:proofErr w:type="spellEnd"/>
      <w:r w:rsidRPr="008857B8">
        <w:rPr>
          <w:rFonts w:ascii="Calibri" w:hAnsi="Calibri" w:cs="Calibri"/>
        </w:rPr>
        <w:t>-scène, enabling precise framing, composition, and blocking while also allowing for stylistic choices like symmetry.  Directors such as Wes Anderson typically employ static shots with symmetrical compositions to create a distinctive visual style.</w:t>
      </w:r>
      <w:r w:rsidR="009841B0">
        <w:rPr>
          <w:rFonts w:ascii="Calibri" w:hAnsi="Calibri" w:cs="Calibri"/>
        </w:rPr>
        <w:t xml:space="preserve"> </w:t>
      </w:r>
      <w:r w:rsidR="009841B0" w:rsidRPr="0036163E">
        <w:rPr>
          <w:rFonts w:ascii="Calibri" w:hAnsi="Calibri" w:cs="Calibri"/>
          <w:i/>
          <w:iCs/>
        </w:rPr>
        <w:t xml:space="preserve">The Grand Budapest Hotel, </w:t>
      </w:r>
      <w:r w:rsidR="0036163E" w:rsidRPr="0036163E">
        <w:rPr>
          <w:rFonts w:ascii="Calibri" w:hAnsi="Calibri" w:cs="Calibri"/>
          <w:i/>
          <w:iCs/>
        </w:rPr>
        <w:t>Moonrise Kingdom</w:t>
      </w:r>
      <w:r w:rsidR="009841B0" w:rsidRPr="0036163E">
        <w:rPr>
          <w:rFonts w:ascii="Calibri" w:hAnsi="Calibri" w:cs="Calibri"/>
          <w:i/>
          <w:iCs/>
        </w:rPr>
        <w:t xml:space="preserve">, The Royal </w:t>
      </w:r>
      <w:r w:rsidR="0036163E" w:rsidRPr="0036163E">
        <w:rPr>
          <w:rFonts w:ascii="Calibri" w:hAnsi="Calibri" w:cs="Calibri"/>
          <w:i/>
          <w:iCs/>
        </w:rPr>
        <w:t>Tenenbaums</w:t>
      </w:r>
      <w:r w:rsidR="0036163E">
        <w:rPr>
          <w:rFonts w:ascii="Calibri" w:hAnsi="Calibri" w:cs="Calibri"/>
          <w:i/>
          <w:iCs/>
        </w:rPr>
        <w:t xml:space="preserve">, </w:t>
      </w:r>
      <w:r w:rsidR="009841B0">
        <w:rPr>
          <w:rFonts w:ascii="Calibri" w:hAnsi="Calibri" w:cs="Calibri"/>
        </w:rPr>
        <w:t xml:space="preserve">and most recently </w:t>
      </w:r>
      <w:r w:rsidR="0036163E" w:rsidRPr="0036163E">
        <w:rPr>
          <w:rFonts w:ascii="Calibri" w:hAnsi="Calibri" w:cs="Calibri"/>
          <w:i/>
          <w:iCs/>
        </w:rPr>
        <w:t xml:space="preserve">The Phoenician Scheme </w:t>
      </w:r>
      <w:r w:rsidR="009841B0">
        <w:rPr>
          <w:rFonts w:ascii="Calibri" w:hAnsi="Calibri" w:cs="Calibri"/>
        </w:rPr>
        <w:t>are just a few of hi</w:t>
      </w:r>
      <w:r w:rsidRPr="008857B8">
        <w:rPr>
          <w:rFonts w:ascii="Calibri" w:hAnsi="Calibri" w:cs="Calibri"/>
        </w:rPr>
        <w:t xml:space="preserve">s </w:t>
      </w:r>
      <w:r w:rsidR="009841B0">
        <w:rPr>
          <w:rFonts w:ascii="Calibri" w:hAnsi="Calibri" w:cs="Calibri"/>
        </w:rPr>
        <w:t xml:space="preserve">movies where he uses this </w:t>
      </w:r>
      <w:r w:rsidRPr="008857B8">
        <w:rPr>
          <w:rFonts w:ascii="Calibri" w:hAnsi="Calibri" w:cs="Calibri"/>
        </w:rPr>
        <w:t xml:space="preserve">approach </w:t>
      </w:r>
      <w:r w:rsidR="009841B0">
        <w:rPr>
          <w:rFonts w:ascii="Calibri" w:hAnsi="Calibri" w:cs="Calibri"/>
        </w:rPr>
        <w:t xml:space="preserve">to </w:t>
      </w:r>
      <w:r w:rsidRPr="008857B8">
        <w:rPr>
          <w:rFonts w:ascii="Calibri" w:hAnsi="Calibri" w:cs="Calibri"/>
        </w:rPr>
        <w:t xml:space="preserve">emphasize </w:t>
      </w:r>
      <w:r w:rsidR="009841B0">
        <w:rPr>
          <w:rFonts w:ascii="Calibri" w:hAnsi="Calibri" w:cs="Calibri"/>
        </w:rPr>
        <w:t>the</w:t>
      </w:r>
      <w:r w:rsidRPr="008857B8">
        <w:rPr>
          <w:rFonts w:ascii="Calibri" w:hAnsi="Calibri" w:cs="Calibri"/>
        </w:rPr>
        <w:t xml:space="preserve"> films’ typical whimsical tone and intricate world-building </w:t>
      </w:r>
    </w:p>
    <w:p w14:paraId="64B4B3D4" w14:textId="77777777" w:rsidR="008857B8" w:rsidRPr="008857B8" w:rsidRDefault="008857B8" w:rsidP="002F4B4E">
      <w:pPr>
        <w:pStyle w:val="TXT"/>
        <w:rPr>
          <w:rFonts w:ascii="Calibri" w:hAnsi="Calibri" w:cs="Calibri"/>
        </w:rPr>
      </w:pPr>
      <w:r w:rsidRPr="008857B8">
        <w:rPr>
          <w:rFonts w:ascii="Calibri" w:hAnsi="Calibri" w:cs="Calibri"/>
        </w:rPr>
        <w:t xml:space="preserve">With static shots we also allow the audience to concentrate fully on the subject without distraction. This can be particularly effective in </w:t>
      </w:r>
      <w:r w:rsidRPr="00CC038A">
        <w:rPr>
          <w:rFonts w:ascii="Calibri" w:eastAsiaTheme="majorEastAsia" w:hAnsi="Calibri" w:cs="Calibri"/>
        </w:rPr>
        <w:t>highlight</w:t>
      </w:r>
      <w:r w:rsidRPr="008857B8">
        <w:rPr>
          <w:rFonts w:ascii="Calibri" w:hAnsi="Calibri" w:cs="Calibri"/>
        </w:rPr>
        <w:t xml:space="preserve">ing </w:t>
      </w:r>
      <w:r w:rsidRPr="00CC038A">
        <w:rPr>
          <w:rFonts w:ascii="Calibri" w:eastAsiaTheme="majorEastAsia" w:hAnsi="Calibri" w:cs="Calibri"/>
        </w:rPr>
        <w:t xml:space="preserve">an actor’s </w:t>
      </w:r>
      <w:r w:rsidRPr="008857B8">
        <w:rPr>
          <w:rFonts w:ascii="Calibri" w:hAnsi="Calibri" w:cs="Calibri"/>
        </w:rPr>
        <w:t xml:space="preserve">performance when the </w:t>
      </w:r>
      <w:r w:rsidRPr="00CC038A">
        <w:rPr>
          <w:rFonts w:ascii="Calibri" w:hAnsi="Calibri" w:cs="Calibri"/>
        </w:rPr>
        <w:t xml:space="preserve">viewer’s attention </w:t>
      </w:r>
      <w:r w:rsidRPr="008857B8">
        <w:rPr>
          <w:rFonts w:ascii="Calibri" w:hAnsi="Calibri" w:cs="Calibri"/>
        </w:rPr>
        <w:t>can be</w:t>
      </w:r>
      <w:r w:rsidRPr="00CC038A">
        <w:rPr>
          <w:rFonts w:ascii="Calibri" w:hAnsi="Calibri" w:cs="Calibri"/>
        </w:rPr>
        <w:t xml:space="preserve"> drawn to subtle facial expressions, body language, and emotional nuances</w:t>
      </w:r>
      <w:r w:rsidRPr="008857B8">
        <w:rPr>
          <w:rFonts w:ascii="Calibri" w:hAnsi="Calibri" w:cs="Calibri"/>
        </w:rPr>
        <w:t>. Similarly, in dialogue-heavy shot-reverse-shot sequences, where visual consistency and clarity between characters are crucial, static shots help keep the conversation as the central focus.</w:t>
      </w:r>
    </w:p>
    <w:p w14:paraId="321475AA" w14:textId="0485A453" w:rsidR="00157F0C" w:rsidRPr="008857B8" w:rsidRDefault="008857B8" w:rsidP="002F4B4E">
      <w:pPr>
        <w:pStyle w:val="TXT"/>
        <w:rPr>
          <w:rFonts w:ascii="Calibri" w:hAnsi="Calibri" w:cs="Calibri"/>
        </w:rPr>
      </w:pPr>
      <w:r w:rsidRPr="008857B8">
        <w:rPr>
          <w:rFonts w:ascii="Calibri" w:hAnsi="Calibri" w:cs="Calibri"/>
          <w:b/>
          <w:bCs/>
          <w:color w:val="0070C0"/>
        </w:rPr>
        <w:t>Example</w:t>
      </w:r>
      <w:r w:rsidRPr="008857B8">
        <w:rPr>
          <w:rFonts w:ascii="Calibri" w:hAnsi="Calibri" w:cs="Calibri"/>
        </w:rPr>
        <w:t xml:space="preserve">: </w:t>
      </w:r>
      <w:r w:rsidRPr="008857B8">
        <w:rPr>
          <w:rFonts w:ascii="Calibri" w:eastAsiaTheme="majorEastAsia" w:hAnsi="Calibri" w:cs="Calibri"/>
          <w:i/>
          <w:iCs/>
        </w:rPr>
        <w:t>No Country for Old Men</w:t>
      </w:r>
      <w:r w:rsidRPr="008857B8">
        <w:rPr>
          <w:rFonts w:ascii="Calibri" w:hAnsi="Calibri" w:cs="Calibri"/>
        </w:rPr>
        <w:t xml:space="preserve"> (2007) – </w:t>
      </w:r>
      <w:r w:rsidR="00DE7173" w:rsidRPr="00DE7173">
        <w:rPr>
          <w:rFonts w:ascii="Calibri" w:hAnsi="Calibri" w:cs="Calibri"/>
        </w:rPr>
        <w:t xml:space="preserve">In the scene between Anton Chigurh and the gas station attendant, the camera remains completely static, with no movement throughout the exchange. This fixed perspective intensifies the unease of the moment, forcing the audience to remain locked in the tension of the dialogue without the relief or distraction that camera </w:t>
      </w:r>
      <w:r w:rsidR="00DE7173" w:rsidRPr="00DE7173">
        <w:rPr>
          <w:rFonts w:ascii="Calibri" w:hAnsi="Calibri" w:cs="Calibri"/>
        </w:rPr>
        <w:lastRenderedPageBreak/>
        <w:t>movement might provide. The lack of motion mirrors the suffocating inevitability of the encounter, amplifying both the menace of Chigurh’s presence and the helplessness of the attendant.</w:t>
      </w:r>
    </w:p>
    <w:p w14:paraId="5388934B" w14:textId="77777777" w:rsidR="00E96EB3" w:rsidRDefault="002C615B" w:rsidP="002F4B4E">
      <w:pPr>
        <w:pStyle w:val="TXT"/>
        <w:rPr>
          <w:rFonts w:ascii="Calibri" w:hAnsi="Calibri" w:cs="Calibri"/>
        </w:rPr>
      </w:pPr>
      <w:r w:rsidRPr="008857B8">
        <w:rPr>
          <w:rFonts w:ascii="Calibri" w:hAnsi="Calibri" w:cs="Calibri"/>
        </w:rPr>
        <w:t xml:space="preserve">Our </w:t>
      </w:r>
      <w:r w:rsidR="00BF1A05" w:rsidRPr="008857B8">
        <w:rPr>
          <w:rFonts w:ascii="Calibri" w:hAnsi="Calibri" w:cs="Calibri"/>
        </w:rPr>
        <w:t xml:space="preserve">main emphasis </w:t>
      </w:r>
      <w:r w:rsidRPr="008857B8">
        <w:rPr>
          <w:rFonts w:ascii="Calibri" w:hAnsi="Calibri" w:cs="Calibri"/>
        </w:rPr>
        <w:t>in this chapter however</w:t>
      </w:r>
      <w:r w:rsidR="00DE7173">
        <w:rPr>
          <w:rFonts w:ascii="Calibri" w:hAnsi="Calibri" w:cs="Calibri"/>
        </w:rPr>
        <w:t>,</w:t>
      </w:r>
      <w:r w:rsidRPr="008857B8">
        <w:rPr>
          <w:rFonts w:ascii="Calibri" w:hAnsi="Calibri" w:cs="Calibri"/>
        </w:rPr>
        <w:t xml:space="preserve"> will be on </w:t>
      </w:r>
      <w:r w:rsidR="00117914" w:rsidRPr="008857B8">
        <w:rPr>
          <w:rFonts w:ascii="Calibri" w:hAnsi="Calibri" w:cs="Calibri"/>
        </w:rPr>
        <w:t xml:space="preserve">camera movement </w:t>
      </w:r>
      <w:r w:rsidRPr="008857B8">
        <w:rPr>
          <w:rFonts w:ascii="Calibri" w:hAnsi="Calibri" w:cs="Calibri"/>
        </w:rPr>
        <w:t xml:space="preserve">and moving shots. We will be </w:t>
      </w:r>
      <w:r w:rsidR="00117914" w:rsidRPr="008857B8">
        <w:rPr>
          <w:rFonts w:ascii="Calibri" w:hAnsi="Calibri" w:cs="Calibri"/>
        </w:rPr>
        <w:t xml:space="preserve">examining how shifts in the camera’s position or angle within a shot can do more than simply modify the frame and perspective. </w:t>
      </w:r>
      <w:r w:rsidR="00BF09B0" w:rsidRPr="008857B8">
        <w:rPr>
          <w:rFonts w:ascii="Calibri" w:hAnsi="Calibri" w:cs="Calibri"/>
        </w:rPr>
        <w:t xml:space="preserve">We are going to </w:t>
      </w:r>
      <w:r w:rsidR="00500EAB" w:rsidRPr="008857B8">
        <w:rPr>
          <w:rFonts w:ascii="Calibri" w:hAnsi="Calibri" w:cs="Calibri"/>
        </w:rPr>
        <w:t xml:space="preserve">understand </w:t>
      </w:r>
      <w:r w:rsidR="00BF09B0" w:rsidRPr="008857B8">
        <w:rPr>
          <w:rFonts w:ascii="Calibri" w:hAnsi="Calibri" w:cs="Calibri"/>
        </w:rPr>
        <w:t xml:space="preserve">how </w:t>
      </w:r>
      <w:r w:rsidR="00117914" w:rsidRPr="008857B8">
        <w:rPr>
          <w:rFonts w:ascii="Calibri" w:hAnsi="Calibri" w:cs="Calibri"/>
        </w:rPr>
        <w:t xml:space="preserve">camera movement can subtly and effectively </w:t>
      </w:r>
      <w:r w:rsidR="00BF09B0" w:rsidRPr="008857B8">
        <w:rPr>
          <w:rFonts w:ascii="Calibri" w:hAnsi="Calibri" w:cs="Calibri"/>
        </w:rPr>
        <w:t xml:space="preserve">enhance the cinematic language and </w:t>
      </w:r>
      <w:r w:rsidR="00117914" w:rsidRPr="008857B8">
        <w:rPr>
          <w:rFonts w:ascii="Calibri" w:hAnsi="Calibri" w:cs="Calibri"/>
        </w:rPr>
        <w:t xml:space="preserve">guide </w:t>
      </w:r>
      <w:r w:rsidR="00BF09B0" w:rsidRPr="008857B8">
        <w:rPr>
          <w:rFonts w:ascii="Calibri" w:hAnsi="Calibri" w:cs="Calibri"/>
        </w:rPr>
        <w:t>our</w:t>
      </w:r>
      <w:r w:rsidR="00117914" w:rsidRPr="008857B8">
        <w:rPr>
          <w:rFonts w:ascii="Calibri" w:hAnsi="Calibri" w:cs="Calibri"/>
        </w:rPr>
        <w:t xml:space="preserve"> audience’s attentio</w:t>
      </w:r>
      <w:r w:rsidR="00BE19C7" w:rsidRPr="008857B8">
        <w:rPr>
          <w:rFonts w:ascii="Calibri" w:hAnsi="Calibri" w:cs="Calibri"/>
        </w:rPr>
        <w:t>n to</w:t>
      </w:r>
      <w:r w:rsidR="00117914" w:rsidRPr="008857B8">
        <w:rPr>
          <w:rFonts w:ascii="Calibri" w:hAnsi="Calibri" w:cs="Calibri"/>
        </w:rPr>
        <w:t xml:space="preserve"> ensur</w:t>
      </w:r>
      <w:r w:rsidR="00BE19C7" w:rsidRPr="008857B8">
        <w:rPr>
          <w:rFonts w:ascii="Calibri" w:hAnsi="Calibri" w:cs="Calibri"/>
        </w:rPr>
        <w:t>e</w:t>
      </w:r>
      <w:r w:rsidR="00117914" w:rsidRPr="008857B8">
        <w:rPr>
          <w:rFonts w:ascii="Calibri" w:hAnsi="Calibri" w:cs="Calibri"/>
        </w:rPr>
        <w:t xml:space="preserve"> a seamless and immersive viewing experience. </w:t>
      </w:r>
      <w:r w:rsidR="00BE19C7" w:rsidRPr="008857B8">
        <w:rPr>
          <w:rFonts w:ascii="Calibri" w:hAnsi="Calibri" w:cs="Calibri"/>
        </w:rPr>
        <w:t xml:space="preserve">In that sense, </w:t>
      </w:r>
      <w:r w:rsidR="00EF4D0A" w:rsidRPr="008857B8">
        <w:rPr>
          <w:rFonts w:ascii="Calibri" w:hAnsi="Calibri" w:cs="Calibri"/>
        </w:rPr>
        <w:t xml:space="preserve">we are going to recognize that </w:t>
      </w:r>
      <w:r w:rsidR="00BE19C7" w:rsidRPr="008857B8">
        <w:rPr>
          <w:rFonts w:ascii="Calibri" w:hAnsi="Calibri" w:cs="Calibri"/>
        </w:rPr>
        <w:t>camera movement</w:t>
      </w:r>
      <w:r w:rsidR="00117914" w:rsidRPr="008857B8">
        <w:rPr>
          <w:rFonts w:ascii="Calibri" w:hAnsi="Calibri" w:cs="Calibri"/>
        </w:rPr>
        <w:t xml:space="preserve"> not only enhances visual storytelling</w:t>
      </w:r>
      <w:r w:rsidR="00FD4DFC" w:rsidRPr="008857B8">
        <w:rPr>
          <w:rFonts w:ascii="Calibri" w:hAnsi="Calibri" w:cs="Calibri"/>
        </w:rPr>
        <w:t>,</w:t>
      </w:r>
      <w:r w:rsidR="00117914" w:rsidRPr="008857B8">
        <w:rPr>
          <w:rFonts w:ascii="Calibri" w:hAnsi="Calibri" w:cs="Calibri"/>
        </w:rPr>
        <w:t xml:space="preserve"> but </w:t>
      </w:r>
      <w:r w:rsidR="00BE19C7" w:rsidRPr="008857B8">
        <w:rPr>
          <w:rFonts w:ascii="Calibri" w:hAnsi="Calibri" w:cs="Calibri"/>
        </w:rPr>
        <w:t xml:space="preserve">it </w:t>
      </w:r>
      <w:r w:rsidR="00117914" w:rsidRPr="008857B8">
        <w:rPr>
          <w:rFonts w:ascii="Calibri" w:hAnsi="Calibri" w:cs="Calibri"/>
        </w:rPr>
        <w:t>also influences the emotional and psychological impact of a scene</w:t>
      </w:r>
      <w:r w:rsidR="00BE19C7" w:rsidRPr="008857B8">
        <w:rPr>
          <w:rFonts w:ascii="Calibri" w:hAnsi="Calibri" w:cs="Calibri"/>
        </w:rPr>
        <w:t xml:space="preserve"> and contributes to narrative depth. </w:t>
      </w:r>
    </w:p>
    <w:p w14:paraId="4DB233CB" w14:textId="28014388" w:rsidR="0019139C" w:rsidRPr="002F4B4E" w:rsidRDefault="0019139C" w:rsidP="002F4B4E">
      <w:pPr>
        <w:pStyle w:val="H1"/>
        <w:jc w:val="center"/>
        <w:rPr>
          <w:rFonts w:eastAsiaTheme="majorEastAsia"/>
        </w:rPr>
      </w:pPr>
      <w:r w:rsidRPr="0019139C">
        <w:rPr>
          <w:rFonts w:ascii="Calibri" w:eastAsiaTheme="majorEastAsia" w:hAnsi="Calibri" w:cs="Calibri"/>
          <w:b/>
          <w:bCs/>
          <w:color w:val="0070C0"/>
        </w:rPr>
        <w:t xml:space="preserve">Camera Movement </w:t>
      </w:r>
      <w:r>
        <w:rPr>
          <w:rFonts w:ascii="Calibri" w:eastAsiaTheme="majorEastAsia" w:hAnsi="Calibri" w:cs="Calibri"/>
          <w:b/>
          <w:bCs/>
          <w:color w:val="0070C0"/>
        </w:rPr>
        <w:t>and Storytelling</w:t>
      </w:r>
    </w:p>
    <w:p w14:paraId="4DE319DC" w14:textId="7ED05093" w:rsidR="00E41698" w:rsidRPr="00EC420B" w:rsidRDefault="00E41698" w:rsidP="00EC420B">
      <w:pPr>
        <w:pStyle w:val="TXT-FLUSH"/>
      </w:pPr>
      <w:r w:rsidRPr="00E41698">
        <w:t>As we talked about earlier, moving the camera with purpose helps guide the viewer’s attention and makes the experience feel smooth and immersive. In this section, we</w:t>
      </w:r>
      <w:r>
        <w:t xml:space="preserve"> will</w:t>
      </w:r>
      <w:r w:rsidRPr="00E41698">
        <w:t xml:space="preserve"> break down common types of camera movement—</w:t>
      </w:r>
      <w:r>
        <w:t xml:space="preserve">such as </w:t>
      </w:r>
      <w:r w:rsidRPr="00E41698">
        <w:t>pans, tilts, tracking shots, and handheld shots—and explore how each one helps tell the story, connect us to the characters, and add visual impact to a scene.</w:t>
      </w:r>
    </w:p>
    <w:p w14:paraId="039C0910" w14:textId="7E04580F" w:rsidR="00B706DC" w:rsidRDefault="00B706DC" w:rsidP="00B706DC">
      <w:pPr>
        <w:spacing w:line="360" w:lineRule="auto"/>
        <w:jc w:val="center"/>
      </w:pPr>
      <w:r>
        <w:fldChar w:fldCharType="begin"/>
      </w:r>
      <w:r>
        <w:instrText xml:space="preserve"> INCLUDEPICTURE "https://www.shutterstock.com/shutterstock/photos/2389827065/display_1500/stock-photo-professional-filming-pavilion-with-a-white-cyclorama-shooting-of-a-girl-in-a-red-dress-who-sings-2389827065.jpg" \* MERGEFORMATINET </w:instrText>
      </w:r>
      <w:r>
        <w:fldChar w:fldCharType="separate"/>
      </w:r>
      <w:r>
        <w:rPr>
          <w:noProof/>
          <w:lang w:val="en-IN" w:eastAsia="en-IN"/>
        </w:rPr>
        <w:drawing>
          <wp:inline distT="0" distB="0" distL="0" distR="0" wp14:anchorId="1D2C5E51" wp14:editId="2BA6BE03">
            <wp:extent cx="3721608" cy="2342307"/>
            <wp:effectExtent l="0" t="0" r="0" b="0"/>
            <wp:docPr id="951878440" name="Picture 1" descr="Professional filming pavilion with a white cyclorama. Shooting of a girl in a red dress who sings into a retro microphone. Director, Cameraman and crew in Back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Professional filming pavilion with a white cyclorama. Shooting of a girl in a red dress who sings into a retro microphone. Director, Cameraman and crew in Backst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74014" cy="2375290"/>
                    </a:xfrm>
                    <a:prstGeom prst="rect">
                      <a:avLst/>
                    </a:prstGeom>
                    <a:noFill/>
                    <a:ln>
                      <a:noFill/>
                    </a:ln>
                  </pic:spPr>
                </pic:pic>
              </a:graphicData>
            </a:graphic>
          </wp:inline>
        </w:drawing>
      </w:r>
      <w:r>
        <w:fldChar w:fldCharType="end"/>
      </w:r>
    </w:p>
    <w:p w14:paraId="1FE2ADCF" w14:textId="77777777" w:rsidR="00E96EB3" w:rsidRPr="00EC420B" w:rsidRDefault="00B706DC" w:rsidP="00EC420B">
      <w:pPr>
        <w:pStyle w:val="CL"/>
      </w:pPr>
      <w:r w:rsidRPr="00B706DC">
        <w:rPr>
          <w:rFonts w:ascii="Calibri" w:hAnsi="Calibri" w:cs="Calibri"/>
        </w:rPr>
        <w:t>2389827065</w:t>
      </w:r>
    </w:p>
    <w:p w14:paraId="7CC5AFB4" w14:textId="39878AC0" w:rsidR="00DE7173" w:rsidRDefault="00DE7173" w:rsidP="00DE7173">
      <w:pPr>
        <w:spacing w:line="360" w:lineRule="auto"/>
        <w:rPr>
          <w:rFonts w:ascii="Calibri" w:hAnsi="Calibri" w:cs="Calibri"/>
          <w:b/>
          <w:bCs/>
          <w:color w:val="0070C0"/>
        </w:rPr>
      </w:pPr>
    </w:p>
    <w:p w14:paraId="64375E56" w14:textId="3B2B0759" w:rsidR="00DE7173" w:rsidRPr="00EC420B" w:rsidRDefault="005B13FA" w:rsidP="00EC420B">
      <w:pPr>
        <w:pStyle w:val="H2"/>
      </w:pPr>
      <w:r w:rsidRPr="008857B8">
        <w:rPr>
          <w:rFonts w:ascii="Calibri" w:hAnsi="Calibri" w:cs="Calibri"/>
          <w:b/>
          <w:bCs/>
          <w:color w:val="0070C0"/>
        </w:rPr>
        <w:t xml:space="preserve">Pivot Move </w:t>
      </w:r>
    </w:p>
    <w:p w14:paraId="71D6D44B" w14:textId="77777777" w:rsidR="00E96EB3" w:rsidRPr="00EC420B" w:rsidRDefault="00DE7173" w:rsidP="00EC420B">
      <w:pPr>
        <w:pStyle w:val="TXT-FLUSH"/>
      </w:pPr>
      <w:r w:rsidRPr="00FD4DFC">
        <w:t xml:space="preserve">A </w:t>
      </w:r>
      <w:r w:rsidRPr="00FD4DFC">
        <w:rPr>
          <w:rFonts w:eastAsiaTheme="majorEastAsia"/>
        </w:rPr>
        <w:t>pivot move</w:t>
      </w:r>
      <w:r w:rsidRPr="00FD4DFC">
        <w:t xml:space="preserve"> </w:t>
      </w:r>
      <w:r w:rsidRPr="008857B8">
        <w:t xml:space="preserve">is </w:t>
      </w:r>
      <w:proofErr w:type="gramStart"/>
      <w:r w:rsidRPr="008857B8">
        <w:t>a camera movement that adjusts or change</w:t>
      </w:r>
      <w:proofErr w:type="gramEnd"/>
      <w:r w:rsidRPr="008857B8">
        <w:t xml:space="preserve"> the viewer’s perspective while</w:t>
      </w:r>
      <w:r w:rsidRPr="00FD4DFC">
        <w:t xml:space="preserve"> </w:t>
      </w:r>
      <w:r w:rsidRPr="008857B8">
        <w:t xml:space="preserve">staying fixed on a tripod or a stable surface. </w:t>
      </w:r>
      <w:r w:rsidRPr="00FD4DFC">
        <w:t xml:space="preserve"> </w:t>
      </w:r>
    </w:p>
    <w:p w14:paraId="34DA0290" w14:textId="77777777" w:rsidR="00E96EB3" w:rsidRPr="00EC420B" w:rsidRDefault="00FD4DFC" w:rsidP="00EC420B">
      <w:pPr>
        <w:pStyle w:val="TXT"/>
      </w:pPr>
      <w:r w:rsidRPr="00E41698">
        <w:rPr>
          <w:rFonts w:ascii="Calibri" w:eastAsiaTheme="majorEastAsia" w:hAnsi="Calibri" w:cs="Calibri"/>
          <w:b/>
          <w:bCs/>
          <w:color w:val="0070C0"/>
          <w:u w:val="single"/>
        </w:rPr>
        <w:lastRenderedPageBreak/>
        <w:t>Pan</w:t>
      </w:r>
      <w:r w:rsidR="008F2569" w:rsidRPr="00E41698">
        <w:rPr>
          <w:rFonts w:ascii="Calibri" w:hAnsi="Calibri" w:cs="Calibri"/>
          <w:b/>
          <w:bCs/>
          <w:color w:val="0070C0"/>
          <w:u w:val="single"/>
        </w:rPr>
        <w:t>:</w:t>
      </w:r>
      <w:r w:rsidR="008F2569" w:rsidRPr="008857B8">
        <w:rPr>
          <w:rFonts w:ascii="Calibri" w:hAnsi="Calibri" w:cs="Calibri"/>
          <w:b/>
          <w:bCs/>
          <w:color w:val="0070C0"/>
        </w:rPr>
        <w:t xml:space="preserve"> </w:t>
      </w:r>
      <w:r w:rsidRPr="00FD4DFC">
        <w:rPr>
          <w:rFonts w:ascii="Calibri" w:eastAsiaTheme="majorEastAsia" w:hAnsi="Calibri" w:cs="Calibri"/>
          <w:b/>
          <w:bCs/>
          <w:color w:val="0070C0"/>
        </w:rPr>
        <w:t xml:space="preserve"> </w:t>
      </w:r>
      <w:r w:rsidRPr="00FD4DFC">
        <w:rPr>
          <w:rFonts w:ascii="Calibri" w:hAnsi="Calibri" w:cs="Calibri"/>
        </w:rPr>
        <w:t xml:space="preserve">The camera </w:t>
      </w:r>
      <w:r w:rsidR="008F2569" w:rsidRPr="008857B8">
        <w:rPr>
          <w:rFonts w:ascii="Calibri" w:hAnsi="Calibri" w:cs="Calibri"/>
        </w:rPr>
        <w:t xml:space="preserve">moves horizontally </w:t>
      </w:r>
      <w:r w:rsidRPr="00FD4DFC">
        <w:rPr>
          <w:rFonts w:ascii="Calibri" w:hAnsi="Calibri" w:cs="Calibri"/>
        </w:rPr>
        <w:t xml:space="preserve">left or right </w:t>
      </w:r>
      <w:r w:rsidR="008F2569" w:rsidRPr="008857B8">
        <w:rPr>
          <w:rFonts w:ascii="Calibri" w:hAnsi="Calibri" w:cs="Calibri"/>
        </w:rPr>
        <w:t xml:space="preserve">from a fixed position. We typically use pans to </w:t>
      </w:r>
      <w:r w:rsidR="008F2569" w:rsidRPr="00796A5C">
        <w:rPr>
          <w:rFonts w:ascii="Calibri" w:hAnsi="Calibri" w:cs="Calibri"/>
        </w:rPr>
        <w:t>follow a subject</w:t>
      </w:r>
      <w:r w:rsidR="008F2569" w:rsidRPr="008857B8">
        <w:rPr>
          <w:rFonts w:ascii="Calibri" w:hAnsi="Calibri" w:cs="Calibri"/>
        </w:rPr>
        <w:t xml:space="preserve">, </w:t>
      </w:r>
      <w:r w:rsidR="008F2569" w:rsidRPr="00796A5C">
        <w:rPr>
          <w:rFonts w:ascii="Calibri" w:hAnsi="Calibri" w:cs="Calibri"/>
        </w:rPr>
        <w:t>reveal new information</w:t>
      </w:r>
      <w:r w:rsidR="008F2569" w:rsidRPr="008857B8">
        <w:rPr>
          <w:rFonts w:ascii="Calibri" w:hAnsi="Calibri" w:cs="Calibri"/>
        </w:rPr>
        <w:t xml:space="preserve"> or build tension.</w:t>
      </w:r>
      <w:r w:rsidR="006D5813" w:rsidRPr="008857B8">
        <w:rPr>
          <w:rFonts w:ascii="Calibri" w:hAnsi="Calibri" w:cs="Calibri"/>
        </w:rPr>
        <w:t xml:space="preserve">  </w:t>
      </w:r>
    </w:p>
    <w:p w14:paraId="004F7738" w14:textId="77777777" w:rsidR="00E96EB3" w:rsidRDefault="00266902" w:rsidP="00EC420B">
      <w:pPr>
        <w:pStyle w:val="TXT"/>
        <w:rPr>
          <w:rFonts w:ascii="Calibri" w:hAnsi="Calibri" w:cs="Calibri"/>
          <w:i/>
          <w:iCs/>
        </w:rPr>
      </w:pPr>
      <w:hyperlink r:id="rId10" w:history="1">
        <w:r w:rsidR="00576EE1" w:rsidRPr="00DE7173">
          <w:rPr>
            <w:rStyle w:val="Hyperlink"/>
            <w:rFonts w:ascii="Calibri" w:hAnsi="Calibri" w:cs="Calibri"/>
          </w:rPr>
          <w:t xml:space="preserve">Darjeeling Limited </w:t>
        </w:r>
        <w:r w:rsidR="0036163E" w:rsidRPr="00DE7173">
          <w:rPr>
            <w:rStyle w:val="Hyperlink"/>
            <w:rFonts w:ascii="Calibri" w:hAnsi="Calibri" w:cs="Calibri"/>
          </w:rPr>
          <w:t>(</w:t>
        </w:r>
        <w:r w:rsidR="009A1236" w:rsidRPr="00DE7173">
          <w:rPr>
            <w:rStyle w:val="Hyperlink"/>
            <w:rFonts w:ascii="Calibri" w:hAnsi="Calibri" w:cs="Calibri"/>
          </w:rPr>
          <w:t>2007</w:t>
        </w:r>
        <w:r w:rsidR="0036163E" w:rsidRPr="00DE7173">
          <w:rPr>
            <w:rStyle w:val="Hyperlink"/>
            <w:rFonts w:ascii="Calibri" w:hAnsi="Calibri" w:cs="Calibri"/>
          </w:rPr>
          <w:t>)</w:t>
        </w:r>
      </w:hyperlink>
      <w:r w:rsidR="003558A0" w:rsidRPr="00DE7173">
        <w:rPr>
          <w:rFonts w:ascii="Calibri" w:hAnsi="Calibri" w:cs="Calibri"/>
        </w:rPr>
        <w:t xml:space="preserve"> : </w:t>
      </w:r>
      <w:r w:rsidR="0070228A" w:rsidRPr="00DE7173">
        <w:rPr>
          <w:rFonts w:ascii="Calibri" w:hAnsi="Calibri" w:cs="Calibri"/>
        </w:rPr>
        <w:t>In this scene, i</w:t>
      </w:r>
      <w:r w:rsidR="003558A0" w:rsidRPr="00DE7173">
        <w:rPr>
          <w:rFonts w:ascii="Calibri" w:hAnsi="Calibri" w:cs="Calibri"/>
        </w:rPr>
        <w:t xml:space="preserve">nstead of relying on simple cuts, Anderson uses pans </w:t>
      </w:r>
      <w:r w:rsidR="0070228A" w:rsidRPr="00DE7173">
        <w:rPr>
          <w:rFonts w:ascii="Calibri" w:hAnsi="Calibri" w:cs="Calibri"/>
        </w:rPr>
        <w:t xml:space="preserve">as the camera moves </w:t>
      </w:r>
      <w:r w:rsidR="003558A0" w:rsidRPr="00DE7173">
        <w:rPr>
          <w:rFonts w:ascii="Calibri" w:hAnsi="Calibri" w:cs="Calibri"/>
        </w:rPr>
        <w:t xml:space="preserve">between characters, infusing the scene with rhythm and momentum. </w:t>
      </w:r>
      <w:r w:rsidR="0070228A" w:rsidRPr="00DE7173">
        <w:rPr>
          <w:rFonts w:ascii="Calibri" w:hAnsi="Calibri" w:cs="Calibri"/>
        </w:rPr>
        <w:t>This approach along with his signature symmetrical framing keeps the audience engaged and enhances the visual story telling</w:t>
      </w:r>
      <w:r w:rsidR="0070228A" w:rsidRPr="0070228A">
        <w:rPr>
          <w:rFonts w:ascii="Calibri" w:hAnsi="Calibri" w:cs="Calibri"/>
          <w:i/>
          <w:iCs/>
        </w:rPr>
        <w:t>.</w:t>
      </w:r>
    </w:p>
    <w:p w14:paraId="45AFF1C4" w14:textId="77777777" w:rsidR="00E96EB3" w:rsidRDefault="00266902" w:rsidP="00EC420B">
      <w:pPr>
        <w:pStyle w:val="TXT"/>
        <w:rPr>
          <w:rFonts w:ascii="Calibri" w:hAnsi="Calibri" w:cs="Calibri"/>
        </w:rPr>
      </w:pPr>
      <w:hyperlink r:id="rId11" w:history="1">
        <w:r w:rsidR="00D663EC" w:rsidRPr="00DE7173">
          <w:rPr>
            <w:rStyle w:val="Hyperlink"/>
            <w:rFonts w:ascii="Calibri" w:hAnsi="Calibri" w:cs="Calibri"/>
          </w:rPr>
          <w:t>P</w:t>
        </w:r>
        <w:r w:rsidR="0036163E" w:rsidRPr="00DE7173">
          <w:rPr>
            <w:rStyle w:val="Hyperlink"/>
            <w:rFonts w:ascii="Calibri" w:hAnsi="Calibri" w:cs="Calibri"/>
          </w:rPr>
          <w:t>s</w:t>
        </w:r>
        <w:r w:rsidR="00D663EC" w:rsidRPr="00DE7173">
          <w:rPr>
            <w:rStyle w:val="Hyperlink"/>
            <w:rFonts w:ascii="Calibri" w:hAnsi="Calibri" w:cs="Calibri"/>
          </w:rPr>
          <w:t>ycho:</w:t>
        </w:r>
        <w:r w:rsidR="0036163E" w:rsidRPr="00DE7173">
          <w:rPr>
            <w:rStyle w:val="Hyperlink"/>
            <w:rFonts w:ascii="Calibri" w:hAnsi="Calibri" w:cs="Calibri"/>
          </w:rPr>
          <w:t xml:space="preserve"> (1960) </w:t>
        </w:r>
      </w:hyperlink>
      <w:r w:rsidR="0070228A" w:rsidRPr="00DE7173">
        <w:rPr>
          <w:rFonts w:ascii="Calibri" w:hAnsi="Calibri" w:cs="Calibri"/>
        </w:rPr>
        <w:t xml:space="preserve"> Towards the end of this brutal scene, slow pan follows the blood trail, moving from Marion's lifeless face to the swirling blood going down the drain. As the camera slowly pans and dissolves into the drain, it mirrors the life draining from her body, emphasizing the finality of her death</w:t>
      </w:r>
      <w:r w:rsidR="0022658C" w:rsidRPr="00DE7173">
        <w:rPr>
          <w:rFonts w:ascii="Calibri" w:hAnsi="Calibri" w:cs="Calibri"/>
        </w:rPr>
        <w:t>, highly effective in building emotional impact and visual symbolism.</w:t>
      </w:r>
      <w:r w:rsidR="0070228A" w:rsidRPr="00DE7173">
        <w:rPr>
          <w:rFonts w:ascii="Calibri" w:hAnsi="Calibri" w:cs="Calibri"/>
        </w:rPr>
        <w:t xml:space="preserve"> (</w:t>
      </w:r>
      <w:proofErr w:type="gramStart"/>
      <w:r w:rsidR="0070228A" w:rsidRPr="00DE7173">
        <w:rPr>
          <w:rFonts w:ascii="Calibri" w:hAnsi="Calibri" w:cs="Calibri"/>
        </w:rPr>
        <w:t>star</w:t>
      </w:r>
      <w:r w:rsidR="0022658C" w:rsidRPr="00DE7173">
        <w:rPr>
          <w:rFonts w:ascii="Calibri" w:hAnsi="Calibri" w:cs="Calibri"/>
        </w:rPr>
        <w:t>t</w:t>
      </w:r>
      <w:r w:rsidR="0070228A" w:rsidRPr="00DE7173">
        <w:rPr>
          <w:rFonts w:ascii="Calibri" w:hAnsi="Calibri" w:cs="Calibri"/>
        </w:rPr>
        <w:t>ing</w:t>
      </w:r>
      <w:proofErr w:type="gramEnd"/>
      <w:r w:rsidR="0070228A" w:rsidRPr="00DE7173">
        <w:rPr>
          <w:rFonts w:ascii="Calibri" w:hAnsi="Calibri" w:cs="Calibri"/>
        </w:rPr>
        <w:t xml:space="preserve"> </w:t>
      </w:r>
      <w:r w:rsidR="0036163E" w:rsidRPr="00DE7173">
        <w:rPr>
          <w:rFonts w:ascii="Calibri" w:hAnsi="Calibri" w:cs="Calibri"/>
        </w:rPr>
        <w:t>at 2.02 min.</w:t>
      </w:r>
      <w:r w:rsidR="0070228A" w:rsidRPr="00DE7173">
        <w:rPr>
          <w:rFonts w:ascii="Calibri" w:hAnsi="Calibri" w:cs="Calibri"/>
        </w:rPr>
        <w:t>)</w:t>
      </w:r>
    </w:p>
    <w:p w14:paraId="26429A61" w14:textId="77777777" w:rsidR="00E96EB3" w:rsidRDefault="008174B9" w:rsidP="00EC420B">
      <w:pPr>
        <w:pStyle w:val="TXT"/>
        <w:rPr>
          <w:rFonts w:ascii="Calibri" w:hAnsi="Calibri" w:cs="Calibri"/>
          <w:color w:val="000000" w:themeColor="text1"/>
        </w:rPr>
      </w:pPr>
      <w:r w:rsidRPr="008857B8">
        <w:rPr>
          <w:rFonts w:ascii="Calibri" w:hAnsi="Calibri" w:cs="Calibri"/>
        </w:rPr>
        <w:t xml:space="preserve">The speed of the </w:t>
      </w:r>
      <w:r w:rsidR="00DE7173">
        <w:rPr>
          <w:rFonts w:ascii="Calibri" w:hAnsi="Calibri" w:cs="Calibri"/>
        </w:rPr>
        <w:t xml:space="preserve">pan </w:t>
      </w:r>
      <w:r w:rsidRPr="008857B8">
        <w:rPr>
          <w:rFonts w:ascii="Calibri" w:hAnsi="Calibri" w:cs="Calibri"/>
        </w:rPr>
        <w:t xml:space="preserve">movement depends on the context of the scene and what we are trying to convey. </w:t>
      </w:r>
      <w:r w:rsidR="008857B8" w:rsidRPr="008857B8">
        <w:rPr>
          <w:rFonts w:ascii="Calibri" w:hAnsi="Calibri" w:cs="Calibri"/>
          <w:color w:val="000000" w:themeColor="text1"/>
        </w:rPr>
        <w:t>For instance, a slow pan can build anticipation whereas a fast pan can heighten the energy of a shot.</w:t>
      </w:r>
    </w:p>
    <w:p w14:paraId="1B36F10D" w14:textId="77777777" w:rsidR="00E96EB3" w:rsidRDefault="008174B9" w:rsidP="00EC420B">
      <w:pPr>
        <w:pStyle w:val="TXT"/>
        <w:rPr>
          <w:rFonts w:ascii="Calibri" w:hAnsi="Calibri" w:cs="Calibri"/>
          <w:i/>
          <w:iCs/>
        </w:rPr>
      </w:pPr>
      <w:r w:rsidRPr="008857B8">
        <w:rPr>
          <w:rFonts w:ascii="Calibri" w:hAnsi="Calibri" w:cs="Calibri"/>
          <w:color w:val="0070C0"/>
        </w:rPr>
        <w:t>Swish Pan</w:t>
      </w:r>
      <w:r w:rsidR="008857B8" w:rsidRPr="008857B8">
        <w:rPr>
          <w:rFonts w:ascii="Calibri" w:hAnsi="Calibri" w:cs="Calibri"/>
          <w:color w:val="0070C0"/>
        </w:rPr>
        <w:t xml:space="preserve"> (Whip pan)</w:t>
      </w:r>
      <w:r w:rsidRPr="008857B8">
        <w:rPr>
          <w:rFonts w:ascii="Calibri" w:hAnsi="Calibri" w:cs="Calibri"/>
          <w:color w:val="0070C0"/>
        </w:rPr>
        <w:t xml:space="preserve">: </w:t>
      </w:r>
      <w:r w:rsidRPr="00FD4DFC">
        <w:rPr>
          <w:rFonts w:ascii="Calibri" w:hAnsi="Calibri" w:cs="Calibri"/>
        </w:rPr>
        <w:t>A very fast pan that blurs motion, creating excitement, urgency</w:t>
      </w:r>
      <w:r w:rsidRPr="008857B8">
        <w:rPr>
          <w:rFonts w:ascii="Calibri" w:hAnsi="Calibri" w:cs="Calibri"/>
        </w:rPr>
        <w:t xml:space="preserve"> and </w:t>
      </w:r>
      <w:proofErr w:type="gramStart"/>
      <w:r w:rsidRPr="00FD4DFC">
        <w:rPr>
          <w:rFonts w:ascii="Calibri" w:hAnsi="Calibri" w:cs="Calibri"/>
        </w:rPr>
        <w:t>an energetic or seamless transitions</w:t>
      </w:r>
      <w:proofErr w:type="gramEnd"/>
      <w:r w:rsidR="008857B8" w:rsidRPr="008857B8">
        <w:rPr>
          <w:rFonts w:ascii="Calibri" w:hAnsi="Calibri" w:cs="Calibri"/>
        </w:rPr>
        <w:t>. Swish pans can also build or emphasize the relationships between characters</w:t>
      </w:r>
      <w:r w:rsidR="008857B8" w:rsidRPr="008857B8">
        <w:rPr>
          <w:rFonts w:ascii="Calibri" w:hAnsi="Calibri" w:cs="Calibri"/>
          <w:i/>
          <w:iCs/>
        </w:rPr>
        <w:t>.</w:t>
      </w:r>
    </w:p>
    <w:p w14:paraId="5B76A20A" w14:textId="77777777" w:rsidR="00E96EB3" w:rsidRDefault="00266902" w:rsidP="00EC420B">
      <w:pPr>
        <w:pStyle w:val="TXT"/>
        <w:rPr>
          <w:rFonts w:ascii="Calibri" w:hAnsi="Calibri" w:cs="Calibri"/>
        </w:rPr>
      </w:pPr>
      <w:hyperlink r:id="rId12" w:history="1">
        <w:r w:rsidR="008174B9" w:rsidRPr="00DE7173">
          <w:rPr>
            <w:rStyle w:val="Hyperlink"/>
            <w:rFonts w:ascii="Calibri" w:hAnsi="Calibri" w:cs="Calibri"/>
          </w:rPr>
          <w:t>Whiplash (2014)</w:t>
        </w:r>
      </w:hyperlink>
      <w:r w:rsidR="008174B9" w:rsidRPr="00DE7173">
        <w:rPr>
          <w:rFonts w:ascii="Calibri" w:hAnsi="Calibri" w:cs="Calibri"/>
        </w:rPr>
        <w:t xml:space="preserve"> </w:t>
      </w:r>
      <w:proofErr w:type="gramStart"/>
      <w:r w:rsidR="0022658C" w:rsidRPr="00DE7173">
        <w:rPr>
          <w:rFonts w:ascii="Calibri" w:hAnsi="Calibri" w:cs="Calibri"/>
        </w:rPr>
        <w:t>In</w:t>
      </w:r>
      <w:proofErr w:type="gramEnd"/>
      <w:r w:rsidR="0022658C" w:rsidRPr="00DE7173">
        <w:rPr>
          <w:rFonts w:ascii="Calibri" w:hAnsi="Calibri" w:cs="Calibri"/>
        </w:rPr>
        <w:t xml:space="preserve"> this scene, the camera shifts between </w:t>
      </w:r>
      <w:r w:rsidR="00947701">
        <w:rPr>
          <w:rFonts w:ascii="Calibri" w:hAnsi="Calibri" w:cs="Calibri"/>
        </w:rPr>
        <w:t>Andrew and Fletcher</w:t>
      </w:r>
      <w:r w:rsidR="0022658C" w:rsidRPr="00DE7173">
        <w:rPr>
          <w:rFonts w:ascii="Calibri" w:hAnsi="Calibri" w:cs="Calibri"/>
        </w:rPr>
        <w:t xml:space="preserve"> in </w:t>
      </w:r>
      <w:r w:rsidR="00606F13" w:rsidRPr="00DE7173">
        <w:rPr>
          <w:rFonts w:ascii="Calibri" w:hAnsi="Calibri" w:cs="Calibri"/>
        </w:rPr>
        <w:t>sync</w:t>
      </w:r>
      <w:r w:rsidR="0022658C" w:rsidRPr="00DE7173">
        <w:rPr>
          <w:rFonts w:ascii="Calibri" w:hAnsi="Calibri" w:cs="Calibri"/>
        </w:rPr>
        <w:t xml:space="preserve"> with the music’s rhythm. The fast, blurred movement adds a surge of energy that reflects the intense drumming and sharp pace of the scene. It doesn’t merely depict tension—it makes you experience it. The whip pan directs attention back and forth between drummer Andrew and conductor Fletcher, visually highlighting their tense and confrontational dynamic. This isn’t just camera movement; it’s a deliberate, powerful exchange of control.</w:t>
      </w:r>
    </w:p>
    <w:p w14:paraId="56C2DE2D" w14:textId="77777777" w:rsidR="00E96EB3" w:rsidRDefault="00FD4DFC" w:rsidP="00EC420B">
      <w:pPr>
        <w:pStyle w:val="TXT"/>
        <w:rPr>
          <w:rFonts w:ascii="Calibri" w:hAnsi="Calibri" w:cs="Calibri"/>
          <w:color w:val="0070C0"/>
        </w:rPr>
      </w:pPr>
      <w:r w:rsidRPr="00FD4DFC">
        <w:rPr>
          <w:rFonts w:ascii="Calibri" w:eastAsiaTheme="majorEastAsia" w:hAnsi="Calibri" w:cs="Calibri"/>
          <w:b/>
          <w:bCs/>
          <w:color w:val="0070C0"/>
        </w:rPr>
        <w:t>Tilt</w:t>
      </w:r>
      <w:r w:rsidR="006D5813" w:rsidRPr="008857B8">
        <w:rPr>
          <w:rFonts w:ascii="Calibri" w:hAnsi="Calibri" w:cs="Calibri"/>
          <w:b/>
          <w:bCs/>
          <w:color w:val="0070C0"/>
        </w:rPr>
        <w:t xml:space="preserve">: </w:t>
      </w:r>
      <w:r w:rsidRPr="00FD4DFC">
        <w:rPr>
          <w:rFonts w:ascii="Calibri" w:eastAsiaTheme="majorEastAsia" w:hAnsi="Calibri" w:cs="Calibri"/>
          <w:b/>
          <w:bCs/>
          <w:color w:val="0070C0"/>
        </w:rPr>
        <w:t xml:space="preserve"> </w:t>
      </w:r>
      <w:r w:rsidRPr="00FD4DFC">
        <w:rPr>
          <w:rFonts w:ascii="Calibri" w:hAnsi="Calibri" w:cs="Calibri"/>
        </w:rPr>
        <w:t xml:space="preserve">The camera </w:t>
      </w:r>
      <w:r w:rsidR="006D5813" w:rsidRPr="008857B8">
        <w:rPr>
          <w:rFonts w:ascii="Calibri" w:hAnsi="Calibri" w:cs="Calibri"/>
        </w:rPr>
        <w:t xml:space="preserve">moves vertically </w:t>
      </w:r>
      <w:r w:rsidRPr="00FD4DFC">
        <w:rPr>
          <w:rFonts w:ascii="Calibri" w:hAnsi="Calibri" w:cs="Calibri"/>
        </w:rPr>
        <w:t xml:space="preserve">up or down while remaining </w:t>
      </w:r>
      <w:r w:rsidR="007F5EBB" w:rsidRPr="008857B8">
        <w:rPr>
          <w:rFonts w:ascii="Calibri" w:hAnsi="Calibri" w:cs="Calibri"/>
        </w:rPr>
        <w:t>in a fixed</w:t>
      </w:r>
      <w:r w:rsidRPr="00FD4DFC">
        <w:rPr>
          <w:rFonts w:ascii="Calibri" w:hAnsi="Calibri" w:cs="Calibri"/>
        </w:rPr>
        <w:t xml:space="preserve"> position.</w:t>
      </w:r>
      <w:r w:rsidR="007F5EBB" w:rsidRPr="008857B8">
        <w:rPr>
          <w:rFonts w:ascii="Calibri" w:hAnsi="Calibri" w:cs="Calibri"/>
        </w:rPr>
        <w:t xml:space="preserve"> We generally use </w:t>
      </w:r>
      <w:r w:rsidR="008857B8" w:rsidRPr="008857B8">
        <w:rPr>
          <w:rFonts w:ascii="Calibri" w:hAnsi="Calibri" w:cs="Calibri"/>
        </w:rPr>
        <w:t>tilts</w:t>
      </w:r>
      <w:r w:rsidR="007F5EBB" w:rsidRPr="008857B8">
        <w:rPr>
          <w:rFonts w:ascii="Calibri" w:hAnsi="Calibri" w:cs="Calibri"/>
        </w:rPr>
        <w:t xml:space="preserve"> to </w:t>
      </w:r>
      <w:r w:rsidR="007F5EBB" w:rsidRPr="00796A5C">
        <w:rPr>
          <w:rFonts w:ascii="Calibri" w:hAnsi="Calibri" w:cs="Calibri"/>
        </w:rPr>
        <w:t>follow</w:t>
      </w:r>
      <w:r w:rsidR="007F5EBB" w:rsidRPr="008857B8">
        <w:rPr>
          <w:rFonts w:ascii="Calibri" w:hAnsi="Calibri" w:cs="Calibri"/>
        </w:rPr>
        <w:t xml:space="preserve"> action, e</w:t>
      </w:r>
      <w:r w:rsidRPr="00FD4DFC">
        <w:rPr>
          <w:rFonts w:ascii="Calibri" w:hAnsi="Calibri" w:cs="Calibri"/>
        </w:rPr>
        <w:t>stablish scale, reveal details gradually</w:t>
      </w:r>
      <w:r w:rsidR="008857B8" w:rsidRPr="008857B8">
        <w:rPr>
          <w:rFonts w:ascii="Calibri" w:hAnsi="Calibri" w:cs="Calibri"/>
        </w:rPr>
        <w:t xml:space="preserve"> about a character or a setting</w:t>
      </w:r>
      <w:r w:rsidRPr="00FD4DFC">
        <w:rPr>
          <w:rFonts w:ascii="Calibri" w:hAnsi="Calibri" w:cs="Calibri"/>
        </w:rPr>
        <w:t>, or convey power dynamics.</w:t>
      </w:r>
      <w:r w:rsidR="00D663EC" w:rsidRPr="008857B8">
        <w:rPr>
          <w:rFonts w:ascii="Calibri" w:hAnsi="Calibri" w:cs="Calibri"/>
        </w:rPr>
        <w:t xml:space="preserve"> </w:t>
      </w:r>
      <w:r w:rsidR="008857B8" w:rsidRPr="008857B8">
        <w:rPr>
          <w:rFonts w:ascii="Calibri" w:hAnsi="Calibri" w:cs="Calibri"/>
        </w:rPr>
        <w:t>A tilt can give a character a sense of power by tilting up or vulnerability by tilting down.</w:t>
      </w:r>
      <w:r w:rsidR="00C04E54">
        <w:rPr>
          <w:rFonts w:ascii="Calibri" w:hAnsi="Calibri" w:cs="Calibri"/>
        </w:rPr>
        <w:t xml:space="preserve"> </w:t>
      </w:r>
      <w:r w:rsidR="00D663EC" w:rsidRPr="008857B8">
        <w:rPr>
          <w:rFonts w:ascii="Calibri" w:hAnsi="Calibri" w:cs="Calibri"/>
        </w:rPr>
        <w:t>Similar to the pan, the speed of the tilt depends on the context of the scene and what we are trying to convey.</w:t>
      </w:r>
      <w:r w:rsidR="00D663EC" w:rsidRPr="008857B8">
        <w:rPr>
          <w:rFonts w:ascii="Calibri" w:hAnsi="Calibri" w:cs="Calibri"/>
          <w:color w:val="0070C0"/>
        </w:rPr>
        <w:t xml:space="preserve"> </w:t>
      </w:r>
    </w:p>
    <w:p w14:paraId="7AB3B192" w14:textId="77777777" w:rsidR="00E96EB3" w:rsidRDefault="00266902" w:rsidP="00EC420B">
      <w:pPr>
        <w:pStyle w:val="TXT"/>
        <w:rPr>
          <w:rFonts w:ascii="Calibri" w:hAnsi="Calibri" w:cs="Calibri"/>
          <w:i/>
          <w:iCs/>
        </w:rPr>
      </w:pPr>
      <w:hyperlink r:id="rId13" w:history="1">
        <w:r w:rsidR="00D663EC" w:rsidRPr="00947701">
          <w:rPr>
            <w:rStyle w:val="Hyperlink"/>
            <w:rFonts w:ascii="Calibri" w:hAnsi="Calibri" w:cs="Calibri"/>
          </w:rPr>
          <w:t>Blade Runner (2017)</w:t>
        </w:r>
      </w:hyperlink>
      <w:r w:rsidR="00606F13" w:rsidRPr="00947701">
        <w:rPr>
          <w:rFonts w:ascii="Calibri" w:hAnsi="Calibri" w:cs="Calibri"/>
        </w:rPr>
        <w:t xml:space="preserve"> </w:t>
      </w:r>
      <w:proofErr w:type="gramStart"/>
      <w:r w:rsidR="00947701">
        <w:rPr>
          <w:rFonts w:ascii="Calibri" w:hAnsi="Calibri" w:cs="Calibri"/>
        </w:rPr>
        <w:t>I</w:t>
      </w:r>
      <w:r w:rsidR="00606F13" w:rsidRPr="00947701">
        <w:rPr>
          <w:rFonts w:ascii="Calibri" w:hAnsi="Calibri" w:cs="Calibri"/>
        </w:rPr>
        <w:t>n</w:t>
      </w:r>
      <w:proofErr w:type="gramEnd"/>
      <w:r w:rsidR="00606F13" w:rsidRPr="00947701">
        <w:rPr>
          <w:rFonts w:ascii="Calibri" w:hAnsi="Calibri" w:cs="Calibri"/>
        </w:rPr>
        <w:t xml:space="preserve"> both of these tilt shots in Blade Runner, the camera movement creates a visual connection between the character and their surroundings or the object they’re interacting with. These shots give us a clear sense of scale and help highlight the significance of what the character is observing or positioned near</w:t>
      </w:r>
      <w:r w:rsidR="00606F13" w:rsidRPr="00792ADE">
        <w:rPr>
          <w:rFonts w:ascii="Calibri" w:hAnsi="Calibri" w:cs="Calibri"/>
          <w:i/>
          <w:iCs/>
        </w:rPr>
        <w:t>.</w:t>
      </w:r>
    </w:p>
    <w:p w14:paraId="1EB51857" w14:textId="0CD24BD4" w:rsidR="00792ADE" w:rsidRPr="00EC420B" w:rsidRDefault="00EF5FB0" w:rsidP="00EC420B">
      <w:pPr>
        <w:pStyle w:val="H2"/>
      </w:pPr>
      <w:r w:rsidRPr="008857B8">
        <w:rPr>
          <w:rFonts w:ascii="Calibri" w:hAnsi="Calibri" w:cs="Calibri"/>
          <w:b/>
          <w:bCs/>
          <w:color w:val="0070C0"/>
        </w:rPr>
        <w:t>Dynamic Move</w:t>
      </w:r>
    </w:p>
    <w:p w14:paraId="30AEF784" w14:textId="77777777" w:rsidR="00E96EB3" w:rsidRPr="00EC420B" w:rsidRDefault="008174B9" w:rsidP="00EC420B">
      <w:pPr>
        <w:pStyle w:val="TXT-FLUSH"/>
      </w:pPr>
      <w:r w:rsidRPr="00796A5C">
        <w:rPr>
          <w:rFonts w:eastAsiaTheme="majorEastAsia"/>
          <w:b/>
          <w:bCs/>
          <w:color w:val="0070C0"/>
        </w:rPr>
        <w:t>Dolly Shot</w:t>
      </w:r>
      <w:r w:rsidRPr="00796A5C">
        <w:rPr>
          <w:color w:val="0070C0"/>
        </w:rPr>
        <w:t xml:space="preserve"> –</w:t>
      </w:r>
      <w:r w:rsidRPr="00796A5C">
        <w:t xml:space="preserve"> </w:t>
      </w:r>
      <w:r w:rsidR="00C10A80" w:rsidRPr="008857B8">
        <w:t xml:space="preserve">In a dolly shot the camera is placed on a wheeled cart, and </w:t>
      </w:r>
      <w:r w:rsidR="004E5525" w:rsidRPr="008857B8">
        <w:t xml:space="preserve">it </w:t>
      </w:r>
      <w:r w:rsidR="00C10A80" w:rsidRPr="008857B8">
        <w:t xml:space="preserve">moves </w:t>
      </w:r>
      <w:r w:rsidR="004E5525" w:rsidRPr="008857B8">
        <w:t xml:space="preserve">smoothly </w:t>
      </w:r>
      <w:r w:rsidR="00C10A80" w:rsidRPr="008857B8">
        <w:t>toward, away from, or alongside a subject</w:t>
      </w:r>
      <w:r w:rsidR="004E5525" w:rsidRPr="008857B8">
        <w:t xml:space="preserve">. In dolly shots we often </w:t>
      </w:r>
      <w:r w:rsidR="00C10A80" w:rsidRPr="008857B8">
        <w:t>u</w:t>
      </w:r>
      <w:r w:rsidR="004E5525" w:rsidRPr="008857B8">
        <w:t>se t</w:t>
      </w:r>
      <w:r w:rsidR="00C10A80" w:rsidRPr="008857B8">
        <w:t>racks to ensure a controlled and fluid motion.</w:t>
      </w:r>
      <w:r w:rsidR="00B61D14" w:rsidRPr="008857B8">
        <w:t xml:space="preserve"> As with every tool we use in visual storytelling, there are different reasons to use different dolly movements. </w:t>
      </w:r>
    </w:p>
    <w:p w14:paraId="3D8C9A57" w14:textId="5AB018A9" w:rsidR="000A6EA6" w:rsidRDefault="000A6EA6" w:rsidP="000A6EA6">
      <w:pPr>
        <w:spacing w:line="360" w:lineRule="auto"/>
        <w:jc w:val="center"/>
      </w:pPr>
      <w:r>
        <w:fldChar w:fldCharType="begin"/>
      </w:r>
      <w:r>
        <w:instrText xml:space="preserve"> INCLUDEPICTURE "https://www.shutterstock.com/shutterstock/photos/2561027245/display_1500/stock-photo-camera-trolley-or-camera-dolly-cart-rails-for-filmmaking-on-studio-shooting-set-pro-videographer-2561027245.jpg" \* MERGEFORMATINET </w:instrText>
      </w:r>
      <w:r>
        <w:fldChar w:fldCharType="separate"/>
      </w:r>
      <w:r>
        <w:rPr>
          <w:noProof/>
          <w:lang w:val="en-IN" w:eastAsia="en-IN"/>
        </w:rPr>
        <w:drawing>
          <wp:inline distT="0" distB="0" distL="0" distR="0" wp14:anchorId="5325DE63" wp14:editId="6ED1532E">
            <wp:extent cx="3037392" cy="1911350"/>
            <wp:effectExtent l="0" t="0" r="0" b="0"/>
            <wp:docPr id="2047713901" name="Picture 1" descr="Camera trolley or camera dolly cart rails for filmmaking on studio shooting set. Pro videographer dolly rail track for filming movie mounted on studio floor. Video production dolly and crews in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Camera trolley or camera dolly cart rails for filmmaking on studio shooting set. Pro videographer dolly rail track for filming movie mounted on studio floor. Video production dolly and crews in se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00209" cy="1950879"/>
                    </a:xfrm>
                    <a:prstGeom prst="rect">
                      <a:avLst/>
                    </a:prstGeom>
                    <a:noFill/>
                    <a:ln>
                      <a:noFill/>
                    </a:ln>
                  </pic:spPr>
                </pic:pic>
              </a:graphicData>
            </a:graphic>
          </wp:inline>
        </w:drawing>
      </w:r>
      <w:r>
        <w:fldChar w:fldCharType="end"/>
      </w:r>
    </w:p>
    <w:p w14:paraId="7D44C24D" w14:textId="77777777" w:rsidR="00E96EB3" w:rsidRPr="00EC420B" w:rsidRDefault="000A6EA6" w:rsidP="00EC420B">
      <w:pPr>
        <w:pStyle w:val="CL"/>
      </w:pPr>
      <w:r w:rsidRPr="00B10D7D">
        <w:rPr>
          <w:rFonts w:ascii="Calibri" w:hAnsi="Calibri" w:cs="Calibri"/>
        </w:rPr>
        <w:t>2561027245</w:t>
      </w:r>
    </w:p>
    <w:p w14:paraId="7425DEB7" w14:textId="77777777" w:rsidR="00E96EB3" w:rsidRPr="00EC420B" w:rsidRDefault="008857B8" w:rsidP="00EC420B">
      <w:pPr>
        <w:pStyle w:val="TXT"/>
      </w:pPr>
      <w:r w:rsidRPr="008857B8">
        <w:rPr>
          <w:rFonts w:ascii="Calibri" w:hAnsi="Calibri" w:cs="Calibri"/>
          <w:b/>
          <w:bCs/>
          <w:color w:val="0070C0"/>
        </w:rPr>
        <w:t>Push in</w:t>
      </w:r>
      <w:r w:rsidRPr="00C10A80">
        <w:rPr>
          <w:rFonts w:ascii="Calibri" w:hAnsi="Calibri" w:cs="Calibri"/>
          <w:b/>
          <w:bCs/>
          <w:color w:val="0070C0"/>
        </w:rPr>
        <w:t>:</w:t>
      </w:r>
      <w:r w:rsidRPr="00C10A80">
        <w:rPr>
          <w:rFonts w:ascii="Calibri" w:hAnsi="Calibri" w:cs="Calibri"/>
          <w:color w:val="0070C0"/>
        </w:rPr>
        <w:t xml:space="preserve"> </w:t>
      </w:r>
      <w:r w:rsidRPr="00C10A80">
        <w:rPr>
          <w:rFonts w:ascii="Calibri" w:hAnsi="Calibri" w:cs="Calibri"/>
        </w:rPr>
        <w:t>The camera moves toward the subject or action, creating a sense of intimacy or emphasis on a specific detail.</w:t>
      </w:r>
      <w:r w:rsidRPr="008857B8">
        <w:rPr>
          <w:rFonts w:ascii="Calibri" w:hAnsi="Calibri" w:cs="Calibri"/>
        </w:rPr>
        <w:t xml:space="preserve"> This can be about an important detail, a moment of realization or internal conflict.  </w:t>
      </w:r>
      <w:r w:rsidRPr="00C10A80">
        <w:rPr>
          <w:rFonts w:ascii="Calibri" w:hAnsi="Calibri" w:cs="Calibri"/>
        </w:rPr>
        <w:t>It heighten</w:t>
      </w:r>
      <w:r w:rsidRPr="008857B8">
        <w:rPr>
          <w:rFonts w:ascii="Calibri" w:hAnsi="Calibri" w:cs="Calibri"/>
        </w:rPr>
        <w:t>s</w:t>
      </w:r>
      <w:r w:rsidRPr="00C10A80">
        <w:rPr>
          <w:rFonts w:ascii="Calibri" w:hAnsi="Calibri" w:cs="Calibri"/>
        </w:rPr>
        <w:t xml:space="preserve"> the dramatic tension of a </w:t>
      </w:r>
      <w:r w:rsidR="00606F13" w:rsidRPr="00C10A80">
        <w:rPr>
          <w:rFonts w:ascii="Calibri" w:hAnsi="Calibri" w:cs="Calibri"/>
        </w:rPr>
        <w:t>scene,</w:t>
      </w:r>
      <w:r w:rsidRPr="008857B8">
        <w:rPr>
          <w:rFonts w:ascii="Calibri" w:hAnsi="Calibri" w:cs="Calibri"/>
        </w:rPr>
        <w:t xml:space="preserve"> and it signals to the audience that what they are seeing is important. </w:t>
      </w:r>
    </w:p>
    <w:p w14:paraId="3F1B50CB" w14:textId="77777777" w:rsidR="00E96EB3" w:rsidRDefault="008857B8" w:rsidP="00EC420B">
      <w:pPr>
        <w:pStyle w:val="TXT"/>
        <w:rPr>
          <w:rFonts w:ascii="Calibri" w:hAnsi="Calibri" w:cs="Calibri"/>
        </w:rPr>
      </w:pPr>
      <w:r w:rsidRPr="008857B8">
        <w:rPr>
          <w:rFonts w:ascii="Calibri" w:hAnsi="Calibri" w:cs="Calibri"/>
          <w:b/>
          <w:bCs/>
          <w:color w:val="0070C0"/>
        </w:rPr>
        <w:t>Pull out:</w:t>
      </w:r>
      <w:r w:rsidRPr="008857B8">
        <w:rPr>
          <w:rFonts w:ascii="Calibri" w:hAnsi="Calibri" w:cs="Calibri"/>
          <w:color w:val="0070C0"/>
        </w:rPr>
        <w:t xml:space="preserve"> </w:t>
      </w:r>
      <w:r w:rsidRPr="00C10A80">
        <w:rPr>
          <w:rFonts w:ascii="Calibri" w:hAnsi="Calibri" w:cs="Calibri"/>
        </w:rPr>
        <w:t>The camera moves away from the subject or action, often used to reveal a larger context</w:t>
      </w:r>
      <w:r w:rsidRPr="008857B8">
        <w:rPr>
          <w:rFonts w:ascii="Calibri" w:hAnsi="Calibri" w:cs="Calibri"/>
        </w:rPr>
        <w:t xml:space="preserve"> in terms of setting or characters, </w:t>
      </w:r>
      <w:r w:rsidRPr="00C10A80">
        <w:rPr>
          <w:rFonts w:ascii="Calibri" w:hAnsi="Calibri" w:cs="Calibri"/>
        </w:rPr>
        <w:t xml:space="preserve">give the audience a sense of detachment or </w:t>
      </w:r>
      <w:r w:rsidRPr="008857B8">
        <w:rPr>
          <w:rFonts w:ascii="Calibri" w:hAnsi="Calibri" w:cs="Calibri"/>
        </w:rPr>
        <w:t>abandonment or convey</w:t>
      </w:r>
      <w:r w:rsidRPr="00C10A80">
        <w:rPr>
          <w:rFonts w:ascii="Calibri" w:hAnsi="Calibri" w:cs="Calibri"/>
        </w:rPr>
        <w:t xml:space="preserve"> passage of time.</w:t>
      </w:r>
    </w:p>
    <w:p w14:paraId="4BDD75B3" w14:textId="77777777" w:rsidR="00E96EB3" w:rsidRDefault="00266902" w:rsidP="00EC420B">
      <w:pPr>
        <w:pStyle w:val="TXT"/>
        <w:rPr>
          <w:rFonts w:ascii="Calibri" w:hAnsi="Calibri" w:cs="Calibri"/>
        </w:rPr>
      </w:pPr>
      <w:hyperlink r:id="rId15" w:history="1">
        <w:r w:rsidR="008857B8" w:rsidRPr="00CC586A">
          <w:rPr>
            <w:rStyle w:val="Hyperlink"/>
            <w:rFonts w:ascii="Calibri" w:hAnsi="Calibri" w:cs="Calibri"/>
          </w:rPr>
          <w:t>Joker</w:t>
        </w:r>
        <w:r w:rsidR="00CC586A" w:rsidRPr="00CC586A">
          <w:rPr>
            <w:rStyle w:val="Hyperlink"/>
            <w:rFonts w:ascii="Calibri" w:hAnsi="Calibri" w:cs="Calibri"/>
          </w:rPr>
          <w:t xml:space="preserve"> (2019)</w:t>
        </w:r>
      </w:hyperlink>
      <w:r w:rsidR="00CC586A">
        <w:rPr>
          <w:rFonts w:ascii="Calibri" w:hAnsi="Calibri" w:cs="Calibri"/>
        </w:rPr>
        <w:t xml:space="preserve"> </w:t>
      </w:r>
      <w:r w:rsidR="00947701">
        <w:rPr>
          <w:rFonts w:ascii="Calibri" w:hAnsi="Calibri" w:cs="Calibri"/>
        </w:rPr>
        <w:t>The</w:t>
      </w:r>
      <w:r w:rsidR="00CC586A" w:rsidRPr="00CC586A">
        <w:rPr>
          <w:rFonts w:ascii="Calibri" w:hAnsi="Calibri" w:cs="Calibri"/>
        </w:rPr>
        <w:t xml:space="preserve"> pull-out shot after the alley beating is subtle but deeply effectiv</w:t>
      </w:r>
      <w:r w:rsidR="00CC586A">
        <w:rPr>
          <w:rFonts w:ascii="Calibri" w:hAnsi="Calibri" w:cs="Calibri"/>
        </w:rPr>
        <w:t>e as i</w:t>
      </w:r>
      <w:r w:rsidR="00CC586A" w:rsidRPr="00CC586A">
        <w:rPr>
          <w:rFonts w:ascii="Calibri" w:hAnsi="Calibri" w:cs="Calibri"/>
        </w:rPr>
        <w:t>t shows Arthur as small, powerless, and abandoned</w:t>
      </w:r>
      <w:r w:rsidR="00CC586A">
        <w:rPr>
          <w:rFonts w:ascii="Calibri" w:hAnsi="Calibri" w:cs="Calibri"/>
        </w:rPr>
        <w:t>.</w:t>
      </w:r>
      <w:r w:rsidR="00CC586A" w:rsidRPr="00CC586A">
        <w:t xml:space="preserve"> </w:t>
      </w:r>
      <w:r w:rsidR="00CC586A" w:rsidRPr="00CC586A">
        <w:rPr>
          <w:rFonts w:ascii="Calibri" w:hAnsi="Calibri" w:cs="Calibri"/>
        </w:rPr>
        <w:t>It visually distances us, echoing how society has emotionally abandoned him</w:t>
      </w:r>
      <w:r w:rsidR="00CC586A">
        <w:rPr>
          <w:rFonts w:ascii="Calibri" w:hAnsi="Calibri" w:cs="Calibri"/>
        </w:rPr>
        <w:t>.</w:t>
      </w:r>
    </w:p>
    <w:p w14:paraId="37D46A26" w14:textId="77777777" w:rsidR="00E96EB3" w:rsidRDefault="008857B8" w:rsidP="00EC420B">
      <w:pPr>
        <w:pStyle w:val="TXT"/>
        <w:rPr>
          <w:rFonts w:ascii="Calibri" w:hAnsi="Calibri" w:cs="Calibri"/>
        </w:rPr>
      </w:pPr>
      <w:r w:rsidRPr="008857B8">
        <w:rPr>
          <w:rFonts w:ascii="Calibri" w:hAnsi="Calibri" w:cs="Calibri"/>
        </w:rPr>
        <w:t xml:space="preserve">The speed of movement in both of cases depends on the context of the scene and what we are trying to convey. For example, a gradual push-in can evoke a sense of intimacy or build tension, </w:t>
      </w:r>
      <w:r w:rsidRPr="008857B8">
        <w:rPr>
          <w:rFonts w:ascii="Calibri" w:hAnsi="Calibri" w:cs="Calibri"/>
        </w:rPr>
        <w:lastRenderedPageBreak/>
        <w:t xml:space="preserve">gradually pulling the audience closer to a character's emotional state and intensifying the connection. On the other hand, a swift pull-out can create a moment of sudden realization, shock, or awe, instantly altering the viewer's perspective. </w:t>
      </w:r>
    </w:p>
    <w:p w14:paraId="4CC9C69C" w14:textId="09F930DE" w:rsidR="008857B8" w:rsidRPr="00C10A80" w:rsidRDefault="008857B8" w:rsidP="00EC420B">
      <w:pPr>
        <w:pStyle w:val="TXT"/>
        <w:rPr>
          <w:rFonts w:ascii="Calibri" w:hAnsi="Calibri" w:cs="Calibri"/>
        </w:rPr>
      </w:pPr>
      <w:r w:rsidRPr="00C10A80">
        <w:rPr>
          <w:rFonts w:ascii="Calibri" w:eastAsiaTheme="majorEastAsia" w:hAnsi="Calibri" w:cs="Calibri"/>
          <w:b/>
          <w:bCs/>
          <w:color w:val="0070C0"/>
        </w:rPr>
        <w:t>Tracking</w:t>
      </w:r>
      <w:r w:rsidRPr="008857B8">
        <w:rPr>
          <w:rFonts w:ascii="Calibri" w:hAnsi="Calibri" w:cs="Calibri"/>
          <w:b/>
          <w:bCs/>
          <w:color w:val="0070C0"/>
        </w:rPr>
        <w:t>/Trucking</w:t>
      </w:r>
      <w:r w:rsidRPr="00C10A80">
        <w:rPr>
          <w:rFonts w:ascii="Calibri" w:hAnsi="Calibri" w:cs="Calibri"/>
          <w:color w:val="0070C0"/>
        </w:rPr>
        <w:t xml:space="preserve">: </w:t>
      </w:r>
      <w:r w:rsidRPr="008857B8">
        <w:rPr>
          <w:rFonts w:ascii="Calibri" w:hAnsi="Calibri" w:cs="Calibri"/>
          <w:color w:val="0070C0"/>
        </w:rPr>
        <w:t xml:space="preserve"> </w:t>
      </w:r>
      <w:r w:rsidRPr="00C10A80">
        <w:rPr>
          <w:rFonts w:ascii="Calibri" w:hAnsi="Calibri" w:cs="Calibri"/>
        </w:rPr>
        <w:t>The camera moves often to follow action or characters as they move through space, giving the audience a sense of depth and motion in the scene.</w:t>
      </w:r>
    </w:p>
    <w:p w14:paraId="6DC7190B" w14:textId="77777777" w:rsidR="00E96EB3" w:rsidRDefault="008857B8" w:rsidP="00EC420B">
      <w:pPr>
        <w:pStyle w:val="TXT"/>
        <w:rPr>
          <w:rFonts w:ascii="Calibri" w:hAnsi="Calibri" w:cs="Calibri"/>
        </w:rPr>
      </w:pPr>
      <w:r w:rsidRPr="008857B8">
        <w:rPr>
          <w:rFonts w:ascii="Calibri" w:hAnsi="Calibri" w:cs="Calibri"/>
        </w:rPr>
        <w:t xml:space="preserve">These types of shots </w:t>
      </w:r>
      <w:r w:rsidR="00B61D14" w:rsidRPr="008857B8">
        <w:rPr>
          <w:rFonts w:ascii="Calibri" w:hAnsi="Calibri" w:cs="Calibri"/>
        </w:rPr>
        <w:t>convey a sense of fluidity, and</w:t>
      </w:r>
      <w:r w:rsidR="004E5525" w:rsidRPr="004E5525">
        <w:rPr>
          <w:rFonts w:ascii="Calibri" w:hAnsi="Calibri" w:cs="Calibri"/>
        </w:rPr>
        <w:t xml:space="preserve"> continuity</w:t>
      </w:r>
      <w:r w:rsidRPr="008857B8">
        <w:rPr>
          <w:rFonts w:ascii="Calibri" w:hAnsi="Calibri" w:cs="Calibri"/>
        </w:rPr>
        <w:t xml:space="preserve"> and i</w:t>
      </w:r>
      <w:r w:rsidR="004E5525" w:rsidRPr="004E5525">
        <w:rPr>
          <w:rFonts w:ascii="Calibri" w:hAnsi="Calibri" w:cs="Calibri"/>
        </w:rPr>
        <w:t>mmers</w:t>
      </w:r>
      <w:r w:rsidRPr="008857B8">
        <w:rPr>
          <w:rFonts w:ascii="Calibri" w:hAnsi="Calibri" w:cs="Calibri"/>
        </w:rPr>
        <w:t>e</w:t>
      </w:r>
      <w:r w:rsidR="004E5525" w:rsidRPr="004E5525">
        <w:rPr>
          <w:rFonts w:ascii="Calibri" w:hAnsi="Calibri" w:cs="Calibri"/>
        </w:rPr>
        <w:t xml:space="preserve"> the audience in the action</w:t>
      </w:r>
      <w:r w:rsidRPr="008857B8">
        <w:rPr>
          <w:rFonts w:ascii="Calibri" w:hAnsi="Calibri" w:cs="Calibri"/>
        </w:rPr>
        <w:t xml:space="preserve"> particularly in long takes.</w:t>
      </w:r>
      <w:r w:rsidR="0038684E">
        <w:rPr>
          <w:rFonts w:ascii="Calibri" w:hAnsi="Calibri" w:cs="Calibri"/>
        </w:rPr>
        <w:t xml:space="preserve"> </w:t>
      </w:r>
    </w:p>
    <w:p w14:paraId="7198E7DC" w14:textId="77777777" w:rsidR="00E96EB3" w:rsidRDefault="00266902" w:rsidP="00EC420B">
      <w:pPr>
        <w:pStyle w:val="TXT"/>
        <w:rPr>
          <w:rFonts w:ascii="Calibri" w:hAnsi="Calibri" w:cs="Calibri"/>
        </w:rPr>
      </w:pPr>
      <w:hyperlink r:id="rId16" w:history="1">
        <w:r w:rsidR="008857B8" w:rsidRPr="00947701">
          <w:rPr>
            <w:rStyle w:val="Hyperlink"/>
            <w:rFonts w:ascii="Calibri" w:hAnsi="Calibri" w:cs="Calibri"/>
          </w:rPr>
          <w:t>Three Billboards Outside Ebbing, Missouri</w:t>
        </w:r>
        <w:r w:rsidR="00200023" w:rsidRPr="00947701">
          <w:rPr>
            <w:rStyle w:val="Hyperlink"/>
            <w:rFonts w:ascii="Calibri" w:hAnsi="Calibri" w:cs="Calibri"/>
          </w:rPr>
          <w:t xml:space="preserve"> (2017)</w:t>
        </w:r>
      </w:hyperlink>
      <w:r w:rsidR="00200023" w:rsidRPr="00947701">
        <w:rPr>
          <w:rFonts w:ascii="Calibri" w:hAnsi="Calibri" w:cs="Calibri"/>
        </w:rPr>
        <w:t xml:space="preserve"> </w:t>
      </w:r>
      <w:r w:rsidR="000A4988" w:rsidRPr="00947701">
        <w:rPr>
          <w:rFonts w:ascii="Calibri" w:hAnsi="Calibri" w:cs="Calibri"/>
        </w:rPr>
        <w:t>In this sequence, we track Officer Jason Dixon crossing the street, climbing a set of stairs, violently assaulting Red by throwing him out a window, and then calmly returning to the police station. This uninterrupted tracking shot adds intensity to what we are seeing, making the brutality feel disturbingly real, leaving no room for us to disengage or be reminded that it’s fiction.</w:t>
      </w:r>
    </w:p>
    <w:p w14:paraId="3641E16F" w14:textId="77777777" w:rsidR="00E96EB3" w:rsidRDefault="008857B8" w:rsidP="00EC420B">
      <w:pPr>
        <w:pStyle w:val="TXT"/>
        <w:rPr>
          <w:rFonts w:ascii="Calibri" w:hAnsi="Calibri" w:cs="Calibri"/>
        </w:rPr>
      </w:pPr>
      <w:r w:rsidRPr="00C10A80">
        <w:rPr>
          <w:rFonts w:ascii="Calibri" w:eastAsiaTheme="majorEastAsia" w:hAnsi="Calibri" w:cs="Calibri"/>
          <w:b/>
          <w:bCs/>
          <w:color w:val="0070C0"/>
        </w:rPr>
        <w:t>Arc Dolly</w:t>
      </w:r>
      <w:r w:rsidRPr="00C10A80">
        <w:rPr>
          <w:rFonts w:ascii="Calibri" w:hAnsi="Calibri" w:cs="Calibri"/>
          <w:color w:val="0070C0"/>
        </w:rPr>
        <w:t xml:space="preserve">: </w:t>
      </w:r>
      <w:r w:rsidRPr="008857B8">
        <w:rPr>
          <w:rFonts w:ascii="Calibri" w:hAnsi="Calibri" w:cs="Calibri"/>
          <w:color w:val="000000" w:themeColor="text1"/>
        </w:rPr>
        <w:t xml:space="preserve">An arc shot is a distinctive camera movement where the camera travels in a circular or </w:t>
      </w:r>
      <w:r w:rsidRPr="00C10A80">
        <w:rPr>
          <w:rFonts w:ascii="Calibri" w:hAnsi="Calibri" w:cs="Calibri"/>
        </w:rPr>
        <w:t xml:space="preserve">semi-circular </w:t>
      </w:r>
      <w:r w:rsidRPr="008857B8">
        <w:rPr>
          <w:rFonts w:ascii="Calibri" w:hAnsi="Calibri" w:cs="Calibri"/>
          <w:color w:val="000000" w:themeColor="text1"/>
        </w:rPr>
        <w:t xml:space="preserve">path around a subject. </w:t>
      </w:r>
      <w:r w:rsidRPr="00C10A80">
        <w:rPr>
          <w:rFonts w:ascii="Calibri" w:hAnsi="Calibri" w:cs="Calibri"/>
        </w:rPr>
        <w:t>This type of movement can emphasize a subject's importance or create a dynamic relationship between the subject and its surroundings.</w:t>
      </w:r>
      <w:r w:rsidRPr="008857B8">
        <w:rPr>
          <w:rFonts w:ascii="Calibri" w:hAnsi="Calibri" w:cs="Calibri"/>
        </w:rPr>
        <w:t xml:space="preserve"> Since our focus typically is centralized on the subject or subjects, these types of shots can be used to convey a sense of intimacy, heroism even panic. </w:t>
      </w:r>
    </w:p>
    <w:p w14:paraId="3A245E06" w14:textId="1203C8FA" w:rsidR="008857B8" w:rsidRPr="00947701" w:rsidRDefault="00266902" w:rsidP="00EC420B">
      <w:pPr>
        <w:pStyle w:val="TXT"/>
        <w:rPr>
          <w:rFonts w:ascii="Calibri" w:hAnsi="Calibri" w:cs="Calibri"/>
        </w:rPr>
      </w:pPr>
      <w:hyperlink r:id="rId17" w:history="1">
        <w:r w:rsidR="006D4ADD" w:rsidRPr="00947701">
          <w:rPr>
            <w:rStyle w:val="Hyperlink"/>
            <w:rFonts w:ascii="Calibri" w:hAnsi="Calibri" w:cs="Calibri"/>
          </w:rPr>
          <w:t>T</w:t>
        </w:r>
        <w:r w:rsidR="008857B8" w:rsidRPr="00947701">
          <w:rPr>
            <w:rStyle w:val="Hyperlink"/>
            <w:rFonts w:ascii="Calibri" w:hAnsi="Calibri" w:cs="Calibri"/>
          </w:rPr>
          <w:t>he Avengers</w:t>
        </w:r>
        <w:r w:rsidR="006D4ADD" w:rsidRPr="00947701">
          <w:rPr>
            <w:rStyle w:val="Hyperlink"/>
            <w:rFonts w:ascii="Calibri" w:hAnsi="Calibri" w:cs="Calibri"/>
          </w:rPr>
          <w:t xml:space="preserve"> (2012)</w:t>
        </w:r>
      </w:hyperlink>
      <w:r w:rsidR="006D4ADD" w:rsidRPr="00947701">
        <w:rPr>
          <w:rFonts w:ascii="Calibri" w:hAnsi="Calibri" w:cs="Calibri"/>
        </w:rPr>
        <w:t xml:space="preserve"> - </w:t>
      </w:r>
      <w:r w:rsidR="00E7188C" w:rsidRPr="00947701">
        <w:rPr>
          <w:rFonts w:ascii="Calibri" w:hAnsi="Calibri" w:cs="Calibri"/>
        </w:rPr>
        <w:t xml:space="preserve">The arc shot highlights the Avengers as a </w:t>
      </w:r>
      <w:r w:rsidR="00A830CB" w:rsidRPr="00947701">
        <w:rPr>
          <w:rFonts w:ascii="Calibri" w:hAnsi="Calibri" w:cs="Calibri"/>
        </w:rPr>
        <w:t xml:space="preserve">cohesive, </w:t>
      </w:r>
      <w:r w:rsidR="00E7188C" w:rsidRPr="00947701">
        <w:rPr>
          <w:rFonts w:ascii="Calibri" w:hAnsi="Calibri" w:cs="Calibri"/>
        </w:rPr>
        <w:t>unified team, not just separate heroes. As the camera circles around them, it visually reinforces their strength as a group, reflecting the film’s central theme of unity and teamwork.</w:t>
      </w:r>
      <w:r w:rsidR="00A830CB" w:rsidRPr="00947701">
        <w:rPr>
          <w:rFonts w:ascii="Calibri" w:hAnsi="Calibri" w:cs="Calibri"/>
        </w:rPr>
        <w:t xml:space="preserve"> </w:t>
      </w:r>
      <w:r w:rsidR="006D4ADD" w:rsidRPr="00947701">
        <w:rPr>
          <w:rFonts w:ascii="Calibri" w:hAnsi="Calibri" w:cs="Calibri"/>
        </w:rPr>
        <w:t>Hero shot</w:t>
      </w:r>
      <w:r w:rsidR="00E7188C" w:rsidRPr="00947701">
        <w:rPr>
          <w:rFonts w:ascii="Calibri" w:hAnsi="Calibri" w:cs="Calibri"/>
        </w:rPr>
        <w:t xml:space="preserve"> at 1.21 min.</w:t>
      </w:r>
    </w:p>
    <w:p w14:paraId="21C2CB98" w14:textId="62E1B287" w:rsidR="008857B8" w:rsidRDefault="008857B8" w:rsidP="00EC420B">
      <w:pPr>
        <w:pStyle w:val="TXT"/>
        <w:rPr>
          <w:rFonts w:ascii="Calibri" w:hAnsi="Calibri" w:cs="Calibri"/>
        </w:rPr>
      </w:pPr>
      <w:r w:rsidRPr="008857B8">
        <w:rPr>
          <w:rFonts w:ascii="Calibri" w:hAnsi="Calibri" w:cs="Calibri"/>
          <w:b/>
          <w:bCs/>
          <w:color w:val="0070C0"/>
        </w:rPr>
        <w:t>Boom Shot:</w:t>
      </w:r>
      <w:r w:rsidRPr="008857B8">
        <w:rPr>
          <w:rFonts w:ascii="Calibri" w:hAnsi="Calibri" w:cs="Calibri"/>
          <w:color w:val="0070C0"/>
        </w:rPr>
        <w:t xml:space="preserve"> </w:t>
      </w:r>
      <w:r w:rsidR="00585386" w:rsidRPr="00585386">
        <w:rPr>
          <w:rFonts w:ascii="Calibri" w:hAnsi="Calibri" w:cs="Calibri"/>
          <w:color w:val="000000" w:themeColor="text1"/>
        </w:rPr>
        <w:t xml:space="preserve">In a boom shot </w:t>
      </w:r>
      <w:r w:rsidR="00585386">
        <w:rPr>
          <w:rFonts w:ascii="Calibri" w:hAnsi="Calibri" w:cs="Calibri"/>
        </w:rPr>
        <w:t>t</w:t>
      </w:r>
      <w:r w:rsidRPr="00C10A80">
        <w:rPr>
          <w:rFonts w:ascii="Calibri" w:hAnsi="Calibri" w:cs="Calibri"/>
        </w:rPr>
        <w:t>he camera moves vertically up or down to reveal or conceal aspects of the scene, or to give the audience a different perspective on the subject or environment.</w:t>
      </w:r>
      <w:r w:rsidRPr="008857B8">
        <w:rPr>
          <w:rFonts w:ascii="Calibri" w:hAnsi="Calibri" w:cs="Calibri"/>
        </w:rPr>
        <w:t xml:space="preserve"> </w:t>
      </w:r>
      <w:r>
        <w:rPr>
          <w:rFonts w:ascii="Calibri" w:hAnsi="Calibri" w:cs="Calibri"/>
        </w:rPr>
        <w:t>We can use them to</w:t>
      </w:r>
      <w:r w:rsidRPr="008857B8">
        <w:rPr>
          <w:rFonts w:ascii="Calibri" w:hAnsi="Calibri" w:cs="Calibri"/>
        </w:rPr>
        <w:t xml:space="preserve"> showcase </w:t>
      </w:r>
      <w:r w:rsidRPr="008857B8">
        <w:rPr>
          <w:rStyle w:val="Strong"/>
          <w:rFonts w:ascii="Calibri" w:eastAsiaTheme="majorEastAsia" w:hAnsi="Calibri" w:cs="Calibri"/>
          <w:b w:val="0"/>
          <w:bCs w:val="0"/>
        </w:rPr>
        <w:t>large environments, crowd scenes, or landscapes</w:t>
      </w:r>
      <w:r w:rsidR="00585386">
        <w:rPr>
          <w:rStyle w:val="Strong"/>
          <w:rFonts w:ascii="Calibri" w:eastAsiaTheme="majorEastAsia" w:hAnsi="Calibri" w:cs="Calibri"/>
          <w:b w:val="0"/>
          <w:bCs w:val="0"/>
        </w:rPr>
        <w:t xml:space="preserve"> as well as </w:t>
      </w:r>
      <w:r w:rsidRPr="008857B8">
        <w:rPr>
          <w:rFonts w:ascii="Calibri" w:hAnsi="Calibri" w:cs="Calibri"/>
        </w:rPr>
        <w:t>epic</w:t>
      </w:r>
      <w:r>
        <w:rPr>
          <w:rFonts w:ascii="Calibri" w:hAnsi="Calibri" w:cs="Calibri"/>
        </w:rPr>
        <w:t xml:space="preserve"> stories</w:t>
      </w:r>
      <w:r w:rsidRPr="008857B8">
        <w:rPr>
          <w:rFonts w:ascii="Calibri" w:hAnsi="Calibri" w:cs="Calibri"/>
        </w:rPr>
        <w:t>, action film</w:t>
      </w:r>
      <w:r>
        <w:rPr>
          <w:rFonts w:ascii="Calibri" w:hAnsi="Calibri" w:cs="Calibri"/>
        </w:rPr>
        <w:t xml:space="preserve">s or sweeping dramas. </w:t>
      </w:r>
      <w:r w:rsidR="00585386">
        <w:rPr>
          <w:rFonts w:ascii="Calibri" w:hAnsi="Calibri" w:cs="Calibri"/>
        </w:rPr>
        <w:t>Typically, c</w:t>
      </w:r>
      <w:r w:rsidR="00585386" w:rsidRPr="008857B8">
        <w:rPr>
          <w:rFonts w:ascii="Calibri" w:hAnsi="Calibri" w:cs="Calibri"/>
        </w:rPr>
        <w:t>rane</w:t>
      </w:r>
      <w:r w:rsidR="00585386">
        <w:rPr>
          <w:rFonts w:ascii="Calibri" w:hAnsi="Calibri" w:cs="Calibri"/>
        </w:rPr>
        <w:t>s</w:t>
      </w:r>
      <w:r w:rsidR="00585386" w:rsidRPr="008857B8">
        <w:rPr>
          <w:rFonts w:ascii="Calibri" w:hAnsi="Calibri" w:cs="Calibri"/>
        </w:rPr>
        <w:t>, jib</w:t>
      </w:r>
      <w:r w:rsidR="00585386">
        <w:rPr>
          <w:rFonts w:ascii="Calibri" w:hAnsi="Calibri" w:cs="Calibri"/>
        </w:rPr>
        <w:t>s</w:t>
      </w:r>
      <w:r w:rsidR="00585386" w:rsidRPr="008857B8">
        <w:rPr>
          <w:rFonts w:ascii="Calibri" w:hAnsi="Calibri" w:cs="Calibri"/>
        </w:rPr>
        <w:t xml:space="preserve"> or pedesta</w:t>
      </w:r>
      <w:r w:rsidR="00585386">
        <w:rPr>
          <w:rFonts w:ascii="Calibri" w:hAnsi="Calibri" w:cs="Calibri"/>
        </w:rPr>
        <w:t>ls are utilized to create these shots. Even though they are similar in their utility their use depends on the scale and the budget of the production.</w:t>
      </w:r>
    </w:p>
    <w:p w14:paraId="39A659B9" w14:textId="182DFB34" w:rsidR="008179CE" w:rsidRPr="00B706DC" w:rsidRDefault="008179CE" w:rsidP="00B706DC">
      <w:pPr>
        <w:spacing w:line="360" w:lineRule="auto"/>
        <w:jc w:val="center"/>
      </w:pPr>
      <w:r>
        <w:lastRenderedPageBreak/>
        <w:fldChar w:fldCharType="begin"/>
      </w:r>
      <w:r>
        <w:instrText xml:space="preserve"> INCLUDEPICTURE "https://www.shutterstock.com/shutterstock/photos/652866619/display_1500/stock-photo-video-camera-for-shooting-jobs-652866619.jpg" \* MERGEFORMATINET </w:instrText>
      </w:r>
      <w:r>
        <w:fldChar w:fldCharType="separate"/>
      </w:r>
      <w:r>
        <w:rPr>
          <w:noProof/>
          <w:lang w:val="en-IN" w:eastAsia="en-IN"/>
        </w:rPr>
        <w:drawing>
          <wp:inline distT="0" distB="0" distL="0" distR="0" wp14:anchorId="089F40B7" wp14:editId="274EDC61">
            <wp:extent cx="2353901" cy="1727451"/>
            <wp:effectExtent l="0" t="0" r="0" b="0"/>
            <wp:docPr id="56132659" name="Picture 3" descr="Video camera For shooting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Video camera For shooting job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26366" cy="1780631"/>
                    </a:xfrm>
                    <a:prstGeom prst="rect">
                      <a:avLst/>
                    </a:prstGeom>
                    <a:noFill/>
                    <a:ln>
                      <a:noFill/>
                    </a:ln>
                  </pic:spPr>
                </pic:pic>
              </a:graphicData>
            </a:graphic>
          </wp:inline>
        </w:drawing>
      </w:r>
      <w:r>
        <w:fldChar w:fldCharType="end"/>
      </w:r>
      <w:r w:rsidR="00B706DC" w:rsidRPr="00B706DC">
        <w:t xml:space="preserve"> </w:t>
      </w:r>
      <w:r w:rsidR="00B706DC">
        <w:fldChar w:fldCharType="begin"/>
      </w:r>
      <w:r w:rsidR="00B706DC">
        <w:instrText xml:space="preserve"> INCLUDEPICTURE "https://www.shutterstock.com/shutterstock/photos/2557892335/display_1500/stock-photo-a-professional-film-and-video-camera-on-a-telescopic-camera-crane-on-the-set-the-film-crew-the-2557892335.jpg" \* MERGEFORMATINET </w:instrText>
      </w:r>
      <w:r w:rsidR="00B706DC">
        <w:fldChar w:fldCharType="separate"/>
      </w:r>
      <w:r w:rsidR="00B706DC">
        <w:rPr>
          <w:noProof/>
          <w:lang w:val="en-IN" w:eastAsia="en-IN"/>
        </w:rPr>
        <w:drawing>
          <wp:inline distT="0" distB="0" distL="0" distR="0" wp14:anchorId="29A457AA" wp14:editId="72867797">
            <wp:extent cx="3425774" cy="1716913"/>
            <wp:effectExtent l="0" t="0" r="3810" b="0"/>
            <wp:docPr id="1926707795" name="Picture 2" descr="A professional film and video camera on a telescopic camera crane on the set. The film crew, the filming equipment and the crew. The technique of modern filming and adverti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A professional film and video camera on a telescopic camera crane on the set. The film crew, the filming equipment and the crew. The technique of modern filming and advertisi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65502" cy="1736824"/>
                    </a:xfrm>
                    <a:prstGeom prst="rect">
                      <a:avLst/>
                    </a:prstGeom>
                    <a:noFill/>
                    <a:ln>
                      <a:noFill/>
                    </a:ln>
                  </pic:spPr>
                </pic:pic>
              </a:graphicData>
            </a:graphic>
          </wp:inline>
        </w:drawing>
      </w:r>
      <w:r w:rsidR="00B706DC">
        <w:fldChar w:fldCharType="end"/>
      </w:r>
    </w:p>
    <w:p w14:paraId="4B7213B4" w14:textId="525DC61F" w:rsidR="00585386" w:rsidRPr="00EC420B" w:rsidRDefault="00B706DC" w:rsidP="00EC420B">
      <w:pPr>
        <w:pStyle w:val="CL"/>
      </w:pPr>
      <w:r w:rsidRPr="00B10D7D">
        <w:rPr>
          <w:rFonts w:ascii="Calibri" w:hAnsi="Calibri" w:cs="Calibri"/>
        </w:rPr>
        <w:t>652866619</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Pr="00B706DC">
        <w:rPr>
          <w:rFonts w:ascii="Calibri" w:hAnsi="Calibri" w:cs="Calibri"/>
        </w:rPr>
        <w:t>2557892335</w:t>
      </w:r>
    </w:p>
    <w:p w14:paraId="6E085475" w14:textId="77777777" w:rsidR="00E96EB3" w:rsidRDefault="008857B8" w:rsidP="00EC420B">
      <w:pPr>
        <w:pStyle w:val="TXT"/>
        <w:rPr>
          <w:rFonts w:ascii="Calibri" w:hAnsi="Calibri" w:cs="Calibri"/>
        </w:rPr>
      </w:pPr>
      <w:r w:rsidRPr="00290C7D">
        <w:rPr>
          <w:rFonts w:ascii="Calibri" w:eastAsiaTheme="majorEastAsia" w:hAnsi="Calibri" w:cs="Calibri"/>
          <w:b/>
          <w:bCs/>
          <w:color w:val="0070C0"/>
        </w:rPr>
        <w:t>Crane</w:t>
      </w:r>
      <w:r w:rsidR="008179CE">
        <w:rPr>
          <w:rFonts w:ascii="Calibri" w:eastAsiaTheme="majorEastAsia" w:hAnsi="Calibri" w:cs="Calibri"/>
          <w:b/>
          <w:bCs/>
        </w:rPr>
        <w:t xml:space="preserve"> </w:t>
      </w:r>
      <w:r w:rsidRPr="00796A5C">
        <w:rPr>
          <w:rFonts w:ascii="Calibri" w:hAnsi="Calibri" w:cs="Calibri"/>
        </w:rPr>
        <w:t xml:space="preserve">– </w:t>
      </w:r>
      <w:r w:rsidR="00585386" w:rsidRPr="00585386">
        <w:rPr>
          <w:rFonts w:ascii="Calibri" w:hAnsi="Calibri" w:cs="Calibri"/>
        </w:rPr>
        <w:t>A crane is used to move a camera vertically, horizontally, or in sweeping arcs. It consists of a long arm mounted on a pivot</w:t>
      </w:r>
      <w:r w:rsidR="002971FA">
        <w:rPr>
          <w:rFonts w:ascii="Calibri" w:hAnsi="Calibri" w:cs="Calibri"/>
        </w:rPr>
        <w:t xml:space="preserve"> placed on a moveable platform</w:t>
      </w:r>
      <w:r w:rsidR="00585386" w:rsidRPr="00585386">
        <w:rPr>
          <w:rFonts w:ascii="Calibri" w:hAnsi="Calibri" w:cs="Calibri"/>
        </w:rPr>
        <w:t xml:space="preserve">, allowing for smooth, controlled movement over a large range. </w:t>
      </w:r>
      <w:r w:rsidR="00585386">
        <w:rPr>
          <w:rFonts w:ascii="Calibri" w:hAnsi="Calibri" w:cs="Calibri"/>
        </w:rPr>
        <w:t>They</w:t>
      </w:r>
      <w:r w:rsidR="00585386" w:rsidRPr="00585386">
        <w:rPr>
          <w:rFonts w:ascii="Calibri" w:hAnsi="Calibri" w:cs="Calibri"/>
        </w:rPr>
        <w:t xml:space="preserve"> are often used for grand, cinematic shots </w:t>
      </w:r>
      <w:r w:rsidR="008179CE">
        <w:rPr>
          <w:rFonts w:ascii="Calibri" w:hAnsi="Calibri" w:cs="Calibri"/>
        </w:rPr>
        <w:t>e</w:t>
      </w:r>
      <w:r w:rsidR="008179CE" w:rsidRPr="008179CE">
        <w:rPr>
          <w:rFonts w:ascii="Calibri" w:hAnsi="Calibri" w:cs="Calibri"/>
        </w:rPr>
        <w:t>mphasiz</w:t>
      </w:r>
      <w:r w:rsidR="00585386">
        <w:rPr>
          <w:rFonts w:ascii="Calibri" w:hAnsi="Calibri" w:cs="Calibri"/>
        </w:rPr>
        <w:t>ing</w:t>
      </w:r>
      <w:r w:rsidR="008179CE" w:rsidRPr="008179CE">
        <w:rPr>
          <w:rFonts w:ascii="Calibri" w:hAnsi="Calibri" w:cs="Calibri"/>
        </w:rPr>
        <w:t xml:space="preserve"> vast settings, large crowds, or grand reveals</w:t>
      </w:r>
      <w:r w:rsidR="008179CE">
        <w:rPr>
          <w:rFonts w:ascii="Calibri" w:hAnsi="Calibri" w:cs="Calibri"/>
        </w:rPr>
        <w:t>. They c</w:t>
      </w:r>
      <w:r w:rsidR="008179CE" w:rsidRPr="008179CE">
        <w:rPr>
          <w:rFonts w:ascii="Calibri" w:hAnsi="Calibri" w:cs="Calibri"/>
        </w:rPr>
        <w:t xml:space="preserve">an </w:t>
      </w:r>
      <w:r w:rsidR="008179CE">
        <w:rPr>
          <w:rFonts w:ascii="Calibri" w:hAnsi="Calibri" w:cs="Calibri"/>
        </w:rPr>
        <w:t xml:space="preserve">also </w:t>
      </w:r>
      <w:r w:rsidR="008179CE" w:rsidRPr="008179CE">
        <w:rPr>
          <w:rFonts w:ascii="Calibri" w:hAnsi="Calibri" w:cs="Calibri"/>
        </w:rPr>
        <w:t xml:space="preserve">make a character seem powerful </w:t>
      </w:r>
      <w:r w:rsidR="00585386">
        <w:rPr>
          <w:rFonts w:ascii="Calibri" w:hAnsi="Calibri" w:cs="Calibri"/>
        </w:rPr>
        <w:t xml:space="preserve">by </w:t>
      </w:r>
      <w:r w:rsidR="008179CE" w:rsidRPr="008179CE">
        <w:rPr>
          <w:rFonts w:ascii="Calibri" w:hAnsi="Calibri" w:cs="Calibri"/>
        </w:rPr>
        <w:t>cran</w:t>
      </w:r>
      <w:r w:rsidR="00585386">
        <w:rPr>
          <w:rFonts w:ascii="Calibri" w:hAnsi="Calibri" w:cs="Calibri"/>
        </w:rPr>
        <w:t>ing</w:t>
      </w:r>
      <w:r w:rsidR="008179CE" w:rsidRPr="008179CE">
        <w:rPr>
          <w:rFonts w:ascii="Calibri" w:hAnsi="Calibri" w:cs="Calibri"/>
        </w:rPr>
        <w:t xml:space="preserve"> up or vulnerable </w:t>
      </w:r>
      <w:r w:rsidR="00585386">
        <w:rPr>
          <w:rFonts w:ascii="Calibri" w:hAnsi="Calibri" w:cs="Calibri"/>
        </w:rPr>
        <w:t xml:space="preserve">by </w:t>
      </w:r>
      <w:r w:rsidR="008179CE" w:rsidRPr="008179CE">
        <w:rPr>
          <w:rFonts w:ascii="Calibri" w:hAnsi="Calibri" w:cs="Calibri"/>
        </w:rPr>
        <w:t>cran</w:t>
      </w:r>
      <w:r w:rsidR="00585386">
        <w:rPr>
          <w:rFonts w:ascii="Calibri" w:hAnsi="Calibri" w:cs="Calibri"/>
        </w:rPr>
        <w:t>ing</w:t>
      </w:r>
      <w:r w:rsidR="008179CE" w:rsidRPr="008179CE">
        <w:rPr>
          <w:rFonts w:ascii="Calibri" w:hAnsi="Calibri" w:cs="Calibri"/>
        </w:rPr>
        <w:t xml:space="preserve"> down.</w:t>
      </w:r>
      <w:r w:rsidR="008179CE">
        <w:rPr>
          <w:rFonts w:ascii="Calibri" w:hAnsi="Calibri" w:cs="Calibri"/>
        </w:rPr>
        <w:t xml:space="preserve"> </w:t>
      </w:r>
    </w:p>
    <w:p w14:paraId="1CE832A8" w14:textId="18722529" w:rsidR="008179CE" w:rsidRPr="00947701" w:rsidRDefault="00266902" w:rsidP="00EC420B">
      <w:pPr>
        <w:pStyle w:val="TXT"/>
        <w:rPr>
          <w:rFonts w:ascii="Calibri" w:hAnsi="Calibri" w:cs="Calibri"/>
        </w:rPr>
      </w:pPr>
      <w:hyperlink r:id="rId20" w:history="1">
        <w:r w:rsidR="008179CE" w:rsidRPr="00947701">
          <w:rPr>
            <w:rStyle w:val="Hyperlink"/>
            <w:rFonts w:ascii="Calibri" w:hAnsi="Calibri" w:cs="Calibri"/>
          </w:rPr>
          <w:t xml:space="preserve">La </w:t>
        </w:r>
        <w:proofErr w:type="spellStart"/>
        <w:r w:rsidR="008179CE" w:rsidRPr="00947701">
          <w:rPr>
            <w:rStyle w:val="Hyperlink"/>
            <w:rFonts w:ascii="Calibri" w:hAnsi="Calibri" w:cs="Calibri"/>
          </w:rPr>
          <w:t>La</w:t>
        </w:r>
        <w:proofErr w:type="spellEnd"/>
        <w:r w:rsidR="008179CE" w:rsidRPr="00947701">
          <w:rPr>
            <w:rStyle w:val="Hyperlink"/>
            <w:rFonts w:ascii="Calibri" w:hAnsi="Calibri" w:cs="Calibri"/>
          </w:rPr>
          <w:t xml:space="preserve"> Land (2016)</w:t>
        </w:r>
        <w:r w:rsidR="002971FA" w:rsidRPr="00947701">
          <w:rPr>
            <w:rStyle w:val="Hyperlink"/>
            <w:rFonts w:ascii="Calibri" w:hAnsi="Calibri" w:cs="Calibri"/>
          </w:rPr>
          <w:t>:</w:t>
        </w:r>
      </w:hyperlink>
      <w:r w:rsidR="002971FA" w:rsidRPr="00947701">
        <w:rPr>
          <w:rFonts w:ascii="Calibri" w:hAnsi="Calibri" w:cs="Calibri"/>
        </w:rPr>
        <w:t xml:space="preserve"> The scene starts with a crane shot revealing the full scope of th</w:t>
      </w:r>
      <w:r w:rsidR="00792ADE" w:rsidRPr="00947701">
        <w:rPr>
          <w:rFonts w:ascii="Calibri" w:hAnsi="Calibri" w:cs="Calibri"/>
        </w:rPr>
        <w:t xml:space="preserve">e </w:t>
      </w:r>
      <w:r w:rsidR="002971FA" w:rsidRPr="00947701">
        <w:rPr>
          <w:rFonts w:ascii="Calibri" w:hAnsi="Calibri" w:cs="Calibri"/>
        </w:rPr>
        <w:t xml:space="preserve">setting </w:t>
      </w:r>
      <w:r w:rsidR="00F47DF5" w:rsidRPr="00947701">
        <w:rPr>
          <w:rFonts w:ascii="Calibri" w:hAnsi="Calibri" w:cs="Calibri"/>
        </w:rPr>
        <w:t xml:space="preserve">and the vibrant energy of the freeway dance performance. </w:t>
      </w:r>
      <w:r w:rsidR="002971FA" w:rsidRPr="00947701">
        <w:rPr>
          <w:rFonts w:ascii="Calibri" w:hAnsi="Calibri" w:cs="Calibri"/>
        </w:rPr>
        <w:t xml:space="preserve">As the sequence unfolds, the camera transitions into a Steadicam </w:t>
      </w:r>
      <w:r w:rsidR="00F47DF5" w:rsidRPr="00947701">
        <w:rPr>
          <w:rFonts w:ascii="Calibri" w:hAnsi="Calibri" w:cs="Calibri"/>
        </w:rPr>
        <w:t>as well</w:t>
      </w:r>
      <w:r w:rsidR="002971FA" w:rsidRPr="00947701">
        <w:rPr>
          <w:rFonts w:ascii="Calibri" w:hAnsi="Calibri" w:cs="Calibri"/>
        </w:rPr>
        <w:t xml:space="preserve">, weaving through the dancers </w:t>
      </w:r>
    </w:p>
    <w:p w14:paraId="32178348" w14:textId="77777777" w:rsidR="00E96EB3" w:rsidRDefault="00F47DF5" w:rsidP="00EC420B">
      <w:pPr>
        <w:pStyle w:val="TXT"/>
        <w:rPr>
          <w:rFonts w:ascii="Calibri" w:hAnsi="Calibri" w:cs="Calibri"/>
        </w:rPr>
      </w:pPr>
      <w:r w:rsidRPr="00947701">
        <w:rPr>
          <w:rFonts w:ascii="Calibri" w:hAnsi="Calibri" w:cs="Calibri"/>
        </w:rPr>
        <w:t xml:space="preserve">Please click on </w:t>
      </w:r>
      <w:hyperlink r:id="rId21" w:history="1">
        <w:proofErr w:type="gramStart"/>
        <w:r w:rsidRPr="00947701">
          <w:rPr>
            <w:rStyle w:val="Hyperlink"/>
            <w:rFonts w:ascii="Calibri" w:hAnsi="Calibri" w:cs="Calibri"/>
          </w:rPr>
          <w:t>Behind</w:t>
        </w:r>
        <w:proofErr w:type="gramEnd"/>
        <w:r w:rsidRPr="00947701">
          <w:rPr>
            <w:rStyle w:val="Hyperlink"/>
            <w:rFonts w:ascii="Calibri" w:hAnsi="Calibri" w:cs="Calibri"/>
          </w:rPr>
          <w:t xml:space="preserve"> the scenes</w:t>
        </w:r>
      </w:hyperlink>
      <w:r w:rsidRPr="00947701">
        <w:rPr>
          <w:rFonts w:ascii="Calibri" w:hAnsi="Calibri" w:cs="Calibri"/>
        </w:rPr>
        <w:t xml:space="preserve"> to get a sense of the challenging filming process</w:t>
      </w:r>
      <w:r w:rsidR="00B706DC" w:rsidRPr="00947701">
        <w:rPr>
          <w:rFonts w:ascii="Calibri" w:hAnsi="Calibri" w:cs="Calibri"/>
        </w:rPr>
        <w:t>.</w:t>
      </w:r>
    </w:p>
    <w:p w14:paraId="62F9F0DE" w14:textId="77777777" w:rsidR="00E96EB3" w:rsidRDefault="008179CE" w:rsidP="00EC420B">
      <w:pPr>
        <w:pStyle w:val="TXT"/>
        <w:rPr>
          <w:rFonts w:ascii="Calibri" w:hAnsi="Calibri" w:cs="Calibri"/>
        </w:rPr>
      </w:pPr>
      <w:r w:rsidRPr="00290C7D">
        <w:rPr>
          <w:rFonts w:ascii="Calibri" w:hAnsi="Calibri" w:cs="Calibri"/>
          <w:b/>
          <w:bCs/>
          <w:color w:val="0070C0"/>
        </w:rPr>
        <w:t>Jib</w:t>
      </w:r>
      <w:r w:rsidRPr="008179CE">
        <w:rPr>
          <w:rFonts w:ascii="Calibri" w:hAnsi="Calibri" w:cs="Calibri"/>
          <w:b/>
          <w:bCs/>
        </w:rPr>
        <w:t xml:space="preserve"> </w:t>
      </w:r>
      <w:r>
        <w:rPr>
          <w:rFonts w:ascii="Calibri" w:hAnsi="Calibri" w:cs="Calibri"/>
        </w:rPr>
        <w:t xml:space="preserve">- </w:t>
      </w:r>
      <w:r w:rsidRPr="008179CE">
        <w:rPr>
          <w:rFonts w:ascii="Calibri" w:hAnsi="Calibri" w:cs="Calibri"/>
        </w:rPr>
        <w:t>A jib shot is a type of camera movement where the camera is mounted on a jib arm (a small crane) that allows it to move vertically, horizontally, or in an arc with smooth motion. Jibs are often used to achieve dynamic, cinematic camera moves that would be difficult to execute with handheld or dolly setups.</w:t>
      </w:r>
    </w:p>
    <w:p w14:paraId="20997963" w14:textId="77777777" w:rsidR="00E96EB3" w:rsidRDefault="008857B8" w:rsidP="00EC420B">
      <w:pPr>
        <w:pStyle w:val="TXT"/>
        <w:rPr>
          <w:rFonts w:ascii="Calibri" w:hAnsi="Calibri" w:cs="Calibri"/>
        </w:rPr>
      </w:pPr>
      <w:r w:rsidRPr="00290C7D">
        <w:rPr>
          <w:rFonts w:ascii="Calibri" w:eastAsiaTheme="majorEastAsia" w:hAnsi="Calibri" w:cs="Calibri"/>
          <w:b/>
          <w:bCs/>
          <w:color w:val="0070C0"/>
        </w:rPr>
        <w:t>Pedestal</w:t>
      </w:r>
      <w:r w:rsidR="00585386">
        <w:rPr>
          <w:rFonts w:ascii="Calibri" w:eastAsiaTheme="majorEastAsia" w:hAnsi="Calibri" w:cs="Calibri"/>
          <w:b/>
          <w:bCs/>
        </w:rPr>
        <w:t xml:space="preserve"> – </w:t>
      </w:r>
      <w:r w:rsidR="00585386" w:rsidRPr="00585386">
        <w:rPr>
          <w:rFonts w:ascii="Calibri" w:eastAsiaTheme="majorEastAsia" w:hAnsi="Calibri" w:cs="Calibri"/>
        </w:rPr>
        <w:t>In a pedestal shot</w:t>
      </w:r>
      <w:r w:rsidR="00585386">
        <w:rPr>
          <w:rFonts w:ascii="Calibri" w:eastAsiaTheme="majorEastAsia" w:hAnsi="Calibri" w:cs="Calibri"/>
          <w:b/>
          <w:bCs/>
        </w:rPr>
        <w:t xml:space="preserve"> </w:t>
      </w:r>
      <w:r w:rsidR="00585386">
        <w:rPr>
          <w:rFonts w:ascii="Calibri" w:hAnsi="Calibri" w:cs="Calibri"/>
        </w:rPr>
        <w:t>t</w:t>
      </w:r>
      <w:r w:rsidRPr="00C10A80">
        <w:rPr>
          <w:rFonts w:ascii="Calibri" w:hAnsi="Calibri" w:cs="Calibri"/>
        </w:rPr>
        <w:t xml:space="preserve">he camera moves vertically up or down while staying on a fixed point. </w:t>
      </w:r>
      <w:r w:rsidR="008179CE" w:rsidRPr="008179CE">
        <w:rPr>
          <w:rFonts w:ascii="Calibri" w:hAnsi="Calibri" w:cs="Calibri"/>
        </w:rPr>
        <w:t>Unlike a tilt</w:t>
      </w:r>
      <w:r w:rsidR="00585386">
        <w:rPr>
          <w:rFonts w:ascii="Calibri" w:hAnsi="Calibri" w:cs="Calibri"/>
        </w:rPr>
        <w:t>,</w:t>
      </w:r>
      <w:r w:rsidR="008179CE" w:rsidRPr="008179CE">
        <w:rPr>
          <w:rFonts w:ascii="Calibri" w:hAnsi="Calibri" w:cs="Calibri"/>
        </w:rPr>
        <w:t xml:space="preserve"> a pedestal shot physically raises or lowers the camera position.</w:t>
      </w:r>
      <w:r w:rsidR="008179CE">
        <w:rPr>
          <w:rFonts w:ascii="Calibri" w:hAnsi="Calibri" w:cs="Calibri"/>
        </w:rPr>
        <w:t xml:space="preserve"> </w:t>
      </w:r>
      <w:r w:rsidR="00F14EFC">
        <w:rPr>
          <w:rFonts w:ascii="Calibri" w:hAnsi="Calibri" w:cs="Calibri"/>
        </w:rPr>
        <w:t xml:space="preserve">We can see various examples of this in </w:t>
      </w:r>
      <w:hyperlink r:id="rId22" w:history="1">
        <w:r w:rsidR="00F14EFC" w:rsidRPr="00F14EFC">
          <w:rPr>
            <w:rStyle w:val="Hyperlink"/>
            <w:rFonts w:ascii="Calibri" w:hAnsi="Calibri" w:cs="Calibri"/>
          </w:rPr>
          <w:t>The Royal Tenenbaums</w:t>
        </w:r>
      </w:hyperlink>
      <w:r w:rsidR="00F14EFC">
        <w:rPr>
          <w:rFonts w:ascii="Calibri" w:hAnsi="Calibri" w:cs="Calibri"/>
        </w:rPr>
        <w:t xml:space="preserve"> directed by Wes Anderson. The movement can be</w:t>
      </w:r>
      <w:r w:rsidR="00585386">
        <w:rPr>
          <w:rFonts w:ascii="Calibri" w:hAnsi="Calibri" w:cs="Calibri"/>
        </w:rPr>
        <w:t xml:space="preserve"> use</w:t>
      </w:r>
      <w:r w:rsidR="00F14EFC">
        <w:rPr>
          <w:rFonts w:ascii="Calibri" w:hAnsi="Calibri" w:cs="Calibri"/>
        </w:rPr>
        <w:t>d</w:t>
      </w:r>
      <w:r w:rsidR="00585386">
        <w:rPr>
          <w:rFonts w:ascii="Calibri" w:hAnsi="Calibri" w:cs="Calibri"/>
        </w:rPr>
        <w:t xml:space="preserve"> </w:t>
      </w:r>
      <w:r w:rsidRPr="00C10A80">
        <w:rPr>
          <w:rFonts w:ascii="Calibri" w:hAnsi="Calibri" w:cs="Calibri"/>
        </w:rPr>
        <w:t xml:space="preserve">to reveal or conceal aspects of the scene, or to give the audience a different perspective on the subject or </w:t>
      </w:r>
      <w:r w:rsidR="00585386">
        <w:rPr>
          <w:rFonts w:ascii="Calibri" w:hAnsi="Calibri" w:cs="Calibri"/>
        </w:rPr>
        <w:t xml:space="preserve">environment. </w:t>
      </w:r>
      <w:r w:rsidR="008179CE">
        <w:rPr>
          <w:rFonts w:ascii="Calibri" w:hAnsi="Calibri" w:cs="Calibri"/>
        </w:rPr>
        <w:t xml:space="preserve"> </w:t>
      </w:r>
      <w:r w:rsidR="00585386">
        <w:rPr>
          <w:rFonts w:ascii="Calibri" w:hAnsi="Calibri" w:cs="Calibri"/>
        </w:rPr>
        <w:t>A</w:t>
      </w:r>
      <w:r w:rsidR="008179CE">
        <w:rPr>
          <w:rFonts w:ascii="Calibri" w:hAnsi="Calibri" w:cs="Calibri"/>
        </w:rPr>
        <w:t xml:space="preserve">nd </w:t>
      </w:r>
      <w:r w:rsidR="00585386">
        <w:rPr>
          <w:rFonts w:ascii="Calibri" w:hAnsi="Calibri" w:cs="Calibri"/>
        </w:rPr>
        <w:t>just like</w:t>
      </w:r>
      <w:r w:rsidR="008179CE">
        <w:rPr>
          <w:rFonts w:ascii="Calibri" w:hAnsi="Calibri" w:cs="Calibri"/>
        </w:rPr>
        <w:t xml:space="preserve"> the jib and crane shots</w:t>
      </w:r>
      <w:r w:rsidR="00F14EFC">
        <w:rPr>
          <w:rFonts w:ascii="Calibri" w:hAnsi="Calibri" w:cs="Calibri"/>
        </w:rPr>
        <w:t>,</w:t>
      </w:r>
      <w:r w:rsidR="008179CE">
        <w:rPr>
          <w:rFonts w:ascii="Calibri" w:hAnsi="Calibri" w:cs="Calibri"/>
        </w:rPr>
        <w:t xml:space="preserve"> </w:t>
      </w:r>
      <w:r w:rsidR="00585386">
        <w:rPr>
          <w:rFonts w:ascii="Calibri" w:hAnsi="Calibri" w:cs="Calibri"/>
        </w:rPr>
        <w:t>we</w:t>
      </w:r>
      <w:r w:rsidR="008179CE">
        <w:rPr>
          <w:rFonts w:ascii="Calibri" w:hAnsi="Calibri" w:cs="Calibri"/>
        </w:rPr>
        <w:t xml:space="preserve"> can </w:t>
      </w:r>
      <w:r w:rsidR="00585386">
        <w:rPr>
          <w:rFonts w:ascii="Calibri" w:hAnsi="Calibri" w:cs="Calibri"/>
        </w:rPr>
        <w:t xml:space="preserve">use pedestals to </w:t>
      </w:r>
      <w:r w:rsidR="008179CE">
        <w:rPr>
          <w:rFonts w:ascii="Calibri" w:hAnsi="Calibri" w:cs="Calibri"/>
        </w:rPr>
        <w:t>enhance or diminish character presence by making them powerful or small/vulnerable.</w:t>
      </w:r>
      <w:r w:rsidR="00F14EFC">
        <w:rPr>
          <w:rFonts w:ascii="Calibri" w:hAnsi="Calibri" w:cs="Calibri"/>
        </w:rPr>
        <w:t xml:space="preserve"> </w:t>
      </w:r>
    </w:p>
    <w:p w14:paraId="2928AD69" w14:textId="299A541C" w:rsidR="00EF2952" w:rsidRDefault="008857B8" w:rsidP="00EC420B">
      <w:pPr>
        <w:pStyle w:val="TXT"/>
        <w:rPr>
          <w:rFonts w:ascii="Calibri" w:hAnsi="Calibri" w:cs="Calibri"/>
        </w:rPr>
      </w:pPr>
      <w:r w:rsidRPr="00796A5C">
        <w:rPr>
          <w:rFonts w:ascii="Calibri" w:eastAsiaTheme="majorEastAsia" w:hAnsi="Calibri" w:cs="Calibri"/>
          <w:b/>
          <w:bCs/>
          <w:color w:val="0070C0"/>
        </w:rPr>
        <w:t>Steadicam</w:t>
      </w:r>
      <w:r w:rsidR="00585386">
        <w:rPr>
          <w:rFonts w:ascii="Calibri" w:hAnsi="Calibri" w:cs="Calibri"/>
        </w:rPr>
        <w:t xml:space="preserve">: </w:t>
      </w:r>
      <w:r w:rsidR="00585386" w:rsidRPr="00585386">
        <w:rPr>
          <w:rFonts w:ascii="Calibri" w:hAnsi="Calibri" w:cs="Calibri"/>
        </w:rPr>
        <w:t xml:space="preserve">A Steadicam shot is achieved using a Steadicam rig, which allows the operator to capture smooth, stable footage while moving. The rig consists of a camera stabilizer system </w:t>
      </w:r>
      <w:r w:rsidR="00585386" w:rsidRPr="00585386">
        <w:rPr>
          <w:rFonts w:ascii="Calibri" w:hAnsi="Calibri" w:cs="Calibri"/>
        </w:rPr>
        <w:lastRenderedPageBreak/>
        <w:t>with a harness and an articulated arm that isolates the camera from the operator's movements, reducing shakiness and creating fluid motion.</w:t>
      </w:r>
      <w:r w:rsidR="00585386">
        <w:rPr>
          <w:rFonts w:ascii="Calibri" w:hAnsi="Calibri" w:cs="Calibri"/>
        </w:rPr>
        <w:t xml:space="preserve"> </w:t>
      </w:r>
      <w:r w:rsidR="00EF2952">
        <w:rPr>
          <w:rFonts w:ascii="Calibri" w:hAnsi="Calibri" w:cs="Calibri"/>
        </w:rPr>
        <w:t>Since</w:t>
      </w:r>
      <w:r w:rsidR="00EF2952" w:rsidRPr="00EF2952">
        <w:rPr>
          <w:rFonts w:ascii="Calibri" w:hAnsi="Calibri" w:cs="Calibri"/>
        </w:rPr>
        <w:t xml:space="preserve"> Steadicams provide smooth, stabilized movement even when the operator is walking, running, or navigating obstacles, they offer greater freedom of movement than traditional dolly shots. This flexibility makes it possible to create immersive long takes and dynamic tracking shots that follow characters through complex spaces.</w:t>
      </w:r>
    </w:p>
    <w:p w14:paraId="7E9498C4" w14:textId="4DA56829" w:rsidR="00585386" w:rsidRPr="00EF2952" w:rsidRDefault="00266902" w:rsidP="00EC420B">
      <w:pPr>
        <w:pStyle w:val="TXT"/>
        <w:rPr>
          <w:rFonts w:ascii="Calibri" w:hAnsi="Calibri" w:cs="Calibri"/>
        </w:rPr>
      </w:pPr>
      <w:hyperlink r:id="rId23" w:history="1">
        <w:r w:rsidR="00585386" w:rsidRPr="00EF2952">
          <w:rPr>
            <w:rStyle w:val="Hyperlink"/>
            <w:rFonts w:ascii="Calibri" w:hAnsi="Calibri" w:cs="Calibri"/>
          </w:rPr>
          <w:t>Goodfellas (1990)</w:t>
        </w:r>
      </w:hyperlink>
      <w:r w:rsidR="00C85F49" w:rsidRPr="00EF2952">
        <w:rPr>
          <w:rFonts w:ascii="Calibri" w:hAnsi="Calibri" w:cs="Calibri"/>
        </w:rPr>
        <w:t>: In this classic sequence, the camera follows Henry and Karen in one long take as they walk through the back entrance, kitchen, and into the club. Because there are no cuts, we feel like we’re right there with them with a first-person perspective of his power and influence. The smooth camera movement helps show how powerful and confident Henry is, reinforcing the glamour and excitement of his life.</w:t>
      </w:r>
    </w:p>
    <w:p w14:paraId="37E4EB40" w14:textId="77777777" w:rsidR="00E96EB3" w:rsidRDefault="002C4CED" w:rsidP="00EC420B">
      <w:pPr>
        <w:pStyle w:val="TXT"/>
        <w:rPr>
          <w:rFonts w:ascii="Calibri" w:hAnsi="Calibri" w:cs="Calibri"/>
        </w:rPr>
      </w:pPr>
      <w:r>
        <w:rPr>
          <w:rFonts w:ascii="Calibri" w:hAnsi="Calibri" w:cs="Calibri"/>
        </w:rPr>
        <w:t>In m</w:t>
      </w:r>
      <w:r w:rsidRPr="002C4CED">
        <w:rPr>
          <w:rFonts w:ascii="Calibri" w:hAnsi="Calibri" w:cs="Calibri"/>
        </w:rPr>
        <w:t>ovies like</w:t>
      </w:r>
      <w:r>
        <w:rPr>
          <w:rFonts w:ascii="Calibri" w:hAnsi="Calibri" w:cs="Calibri"/>
          <w:b/>
          <w:bCs/>
        </w:rPr>
        <w:t xml:space="preserve"> </w:t>
      </w:r>
      <w:r w:rsidRPr="002C4CED">
        <w:rPr>
          <w:rFonts w:ascii="Calibri" w:hAnsi="Calibri" w:cs="Calibri"/>
        </w:rPr>
        <w:t>Sam Mendes’s</w:t>
      </w:r>
      <w:r>
        <w:rPr>
          <w:rFonts w:ascii="Calibri" w:hAnsi="Calibri" w:cs="Calibri"/>
          <w:b/>
          <w:bCs/>
        </w:rPr>
        <w:t xml:space="preserve"> </w:t>
      </w:r>
      <w:r w:rsidR="00585386" w:rsidRPr="002C4CED">
        <w:rPr>
          <w:rFonts w:ascii="Calibri" w:hAnsi="Calibri" w:cs="Calibri"/>
          <w:b/>
          <w:bCs/>
          <w:i/>
          <w:iCs/>
        </w:rPr>
        <w:t xml:space="preserve">1917 </w:t>
      </w:r>
      <w:r w:rsidR="00585386" w:rsidRPr="002C4CED">
        <w:rPr>
          <w:rFonts w:ascii="Calibri" w:hAnsi="Calibri" w:cs="Calibri"/>
          <w:i/>
          <w:iCs/>
        </w:rPr>
        <w:t>(2019)</w:t>
      </w:r>
      <w:r w:rsidR="00585386" w:rsidRPr="00585386">
        <w:rPr>
          <w:rFonts w:ascii="Calibri" w:hAnsi="Calibri" w:cs="Calibri"/>
          <w:b/>
          <w:bCs/>
        </w:rPr>
        <w:t xml:space="preserve"> </w:t>
      </w:r>
      <w:r>
        <w:rPr>
          <w:rFonts w:ascii="Calibri" w:hAnsi="Calibri" w:cs="Calibri"/>
        </w:rPr>
        <w:t>S</w:t>
      </w:r>
      <w:r w:rsidRPr="00585386">
        <w:rPr>
          <w:rFonts w:ascii="Calibri" w:hAnsi="Calibri" w:cs="Calibri"/>
        </w:rPr>
        <w:t>teadicam play</w:t>
      </w:r>
      <w:r>
        <w:rPr>
          <w:rFonts w:ascii="Calibri" w:hAnsi="Calibri" w:cs="Calibri"/>
        </w:rPr>
        <w:t>s</w:t>
      </w:r>
      <w:r w:rsidRPr="00585386">
        <w:rPr>
          <w:rFonts w:ascii="Calibri" w:hAnsi="Calibri" w:cs="Calibri"/>
        </w:rPr>
        <w:t xml:space="preserve"> a crucial role in maintaining </w:t>
      </w:r>
      <w:r w:rsidRPr="002C4CED">
        <w:rPr>
          <w:rFonts w:ascii="Calibri" w:hAnsi="Calibri" w:cs="Calibri"/>
        </w:rPr>
        <w:t>fluid camera movement and reinforcing the illusion of a single, continuous take throughout the narrative</w:t>
      </w:r>
      <w:r>
        <w:rPr>
          <w:rFonts w:ascii="Calibri" w:hAnsi="Calibri" w:cs="Calibri"/>
        </w:rPr>
        <w:t>.</w:t>
      </w:r>
      <w:r w:rsidRPr="002C4CED">
        <w:rPr>
          <w:rFonts w:ascii="Calibri" w:hAnsi="Calibri" w:cs="Calibri"/>
        </w:rPr>
        <w:t xml:space="preserve"> </w:t>
      </w:r>
    </w:p>
    <w:p w14:paraId="03A8A6B5" w14:textId="3AD27BD2" w:rsidR="00585386" w:rsidRDefault="00585386" w:rsidP="00EC420B">
      <w:pPr>
        <w:pStyle w:val="TXT"/>
        <w:rPr>
          <w:rFonts w:ascii="Calibri" w:hAnsi="Calibri" w:cs="Calibri"/>
        </w:rPr>
      </w:pPr>
      <w:r w:rsidRPr="00585386">
        <w:rPr>
          <w:rFonts w:ascii="Calibri" w:hAnsi="Calibri" w:cs="Calibri"/>
          <w:b/>
          <w:bCs/>
          <w:color w:val="0070C0"/>
        </w:rPr>
        <w:t>Handheld:</w:t>
      </w:r>
      <w:r w:rsidRPr="00585386">
        <w:rPr>
          <w:color w:val="0070C0"/>
        </w:rPr>
        <w:t xml:space="preserve"> </w:t>
      </w:r>
      <w:r w:rsidRPr="00585386">
        <w:rPr>
          <w:rFonts w:ascii="Calibri" w:hAnsi="Calibri" w:cs="Calibri"/>
        </w:rPr>
        <w:t>A handheld shot is where the operator holds the camera without the support of a stabilizing device like a tripod, Steadicam, or gimbal. This creates a raw, shaky, unpolished movement</w:t>
      </w:r>
      <w:r>
        <w:rPr>
          <w:rFonts w:ascii="Calibri" w:hAnsi="Calibri" w:cs="Calibri"/>
        </w:rPr>
        <w:t>, a</w:t>
      </w:r>
      <w:r w:rsidRPr="00585386">
        <w:rPr>
          <w:rFonts w:ascii="Calibri" w:hAnsi="Calibri" w:cs="Calibri"/>
        </w:rPr>
        <w:t>dd</w:t>
      </w:r>
      <w:r>
        <w:rPr>
          <w:rFonts w:ascii="Calibri" w:hAnsi="Calibri" w:cs="Calibri"/>
        </w:rPr>
        <w:t>ing</w:t>
      </w:r>
      <w:r w:rsidRPr="00585386">
        <w:rPr>
          <w:rFonts w:ascii="Calibri" w:hAnsi="Calibri" w:cs="Calibri"/>
        </w:rPr>
        <w:t xml:space="preserve"> realism, tension, or urgency</w:t>
      </w:r>
      <w:r>
        <w:rPr>
          <w:rFonts w:ascii="Calibri" w:hAnsi="Calibri" w:cs="Calibri"/>
        </w:rPr>
        <w:t xml:space="preserve"> to what we are seeing, creating an </w:t>
      </w:r>
      <w:r w:rsidRPr="00585386">
        <w:rPr>
          <w:rFonts w:ascii="Calibri" w:hAnsi="Calibri" w:cs="Calibri"/>
        </w:rPr>
        <w:t>immersive effect, making the audience feel like they are part of the scene.</w:t>
      </w:r>
    </w:p>
    <w:p w14:paraId="7EC604B5" w14:textId="77777777" w:rsidR="00E96EB3" w:rsidRDefault="00EF2952" w:rsidP="00EC420B">
      <w:pPr>
        <w:pStyle w:val="TXT"/>
        <w:rPr>
          <w:rFonts w:ascii="Calibri" w:hAnsi="Calibri" w:cs="Calibri"/>
        </w:rPr>
      </w:pPr>
      <w:r>
        <w:rPr>
          <w:rFonts w:ascii="Calibri" w:hAnsi="Calibri" w:cs="Calibri"/>
        </w:rPr>
        <w:t>Since h</w:t>
      </w:r>
      <w:r w:rsidRPr="00EF2952">
        <w:rPr>
          <w:rFonts w:ascii="Calibri" w:hAnsi="Calibri" w:cs="Calibri"/>
        </w:rPr>
        <w:t xml:space="preserve">andheld </w:t>
      </w:r>
      <w:r>
        <w:rPr>
          <w:rFonts w:ascii="Calibri" w:hAnsi="Calibri" w:cs="Calibri"/>
        </w:rPr>
        <w:t xml:space="preserve">shots </w:t>
      </w:r>
      <w:r w:rsidRPr="00EF2952">
        <w:rPr>
          <w:rFonts w:ascii="Calibri" w:hAnsi="Calibri" w:cs="Calibri"/>
        </w:rPr>
        <w:t xml:space="preserve">allows the operator to move freely, </w:t>
      </w:r>
      <w:r>
        <w:rPr>
          <w:rFonts w:ascii="Calibri" w:hAnsi="Calibri" w:cs="Calibri"/>
        </w:rPr>
        <w:t xml:space="preserve">we can have </w:t>
      </w:r>
      <w:r w:rsidRPr="00EF2952">
        <w:rPr>
          <w:rFonts w:ascii="Calibri" w:hAnsi="Calibri" w:cs="Calibri"/>
        </w:rPr>
        <w:t xml:space="preserve">spontaneous framing and a more intimate, subjective perspective. This technique can be applied across a range of situations: in action sequences, handheld shots can heighten intensity by creating a visceral, chaotic experience, while in character-driven moments they can convey psychological unrest or emotional instability. For example, in </w:t>
      </w:r>
      <w:r w:rsidRPr="00EF2952">
        <w:rPr>
          <w:rFonts w:ascii="Calibri" w:hAnsi="Calibri" w:cs="Calibri"/>
          <w:i/>
          <w:iCs/>
        </w:rPr>
        <w:t>Saving Private Ryan</w:t>
      </w:r>
      <w:r w:rsidRPr="00EF2952">
        <w:rPr>
          <w:rFonts w:ascii="Calibri" w:hAnsi="Calibri" w:cs="Calibri"/>
        </w:rPr>
        <w:t xml:space="preserve"> (1998), handheld camerawork captures the battle scenes with a documentary-like quality, adding realism and immediacy that immerse the audience in the chaos of combat.</w:t>
      </w:r>
    </w:p>
    <w:p w14:paraId="22E8D9E5" w14:textId="77777777" w:rsidR="00E96EB3" w:rsidRDefault="00266902" w:rsidP="00EC420B">
      <w:pPr>
        <w:pStyle w:val="TXT"/>
        <w:rPr>
          <w:rFonts w:ascii="Calibri" w:hAnsi="Calibri" w:cs="Calibri"/>
        </w:rPr>
      </w:pPr>
      <w:hyperlink r:id="rId24" w:history="1">
        <w:proofErr w:type="gramStart"/>
        <w:r w:rsidR="00415EAA" w:rsidRPr="00EF2952">
          <w:rPr>
            <w:rStyle w:val="Hyperlink"/>
            <w:rFonts w:ascii="Calibri" w:hAnsi="Calibri" w:cs="Calibri"/>
            <w:b/>
            <w:bCs/>
          </w:rPr>
          <w:t>Saving Private Ryan</w:t>
        </w:r>
        <w:r w:rsidR="00C43535" w:rsidRPr="00EF2952">
          <w:rPr>
            <w:rStyle w:val="Hyperlink"/>
            <w:rFonts w:ascii="Calibri" w:hAnsi="Calibri" w:cs="Calibri"/>
            <w:b/>
            <w:bCs/>
          </w:rPr>
          <w:t xml:space="preserve"> (1998)</w:t>
        </w:r>
        <w:r w:rsidR="00415EAA" w:rsidRPr="00EF2952">
          <w:rPr>
            <w:rStyle w:val="Hyperlink"/>
            <w:rFonts w:ascii="Calibri" w:hAnsi="Calibri" w:cs="Calibri"/>
            <w:b/>
            <w:bCs/>
          </w:rPr>
          <w:t>:</w:t>
        </w:r>
      </w:hyperlink>
      <w:r w:rsidR="00415EAA" w:rsidRPr="00EF2952">
        <w:rPr>
          <w:rFonts w:ascii="Calibri" w:hAnsi="Calibri" w:cs="Calibri"/>
        </w:rPr>
        <w:t xml:space="preserve"> </w:t>
      </w:r>
      <w:r w:rsidR="000231B9" w:rsidRPr="000231B9">
        <w:rPr>
          <w:rFonts w:ascii="Calibri" w:hAnsi="Calibri" w:cs="Calibri"/>
        </w:rPr>
        <w:t>In this sequence, the unsteady handheld camerawork evokes a documentary aesthetic, heightening the sense of realism.</w:t>
      </w:r>
      <w:proofErr w:type="gramEnd"/>
      <w:r w:rsidR="000231B9" w:rsidRPr="000231B9">
        <w:rPr>
          <w:rFonts w:ascii="Calibri" w:hAnsi="Calibri" w:cs="Calibri"/>
        </w:rPr>
        <w:t xml:space="preserve"> The erratic motion positions the audience within the scene, making them feel as though they are experiencing the intensity and chaos of war firsthand</w:t>
      </w:r>
      <w:r w:rsidR="000231B9">
        <w:rPr>
          <w:rFonts w:ascii="Calibri" w:hAnsi="Calibri" w:cs="Calibri"/>
        </w:rPr>
        <w:t>.</w:t>
      </w:r>
    </w:p>
    <w:p w14:paraId="3094C75E" w14:textId="77777777" w:rsidR="00E96EB3" w:rsidRDefault="00585386" w:rsidP="00EC420B">
      <w:pPr>
        <w:pStyle w:val="TXT"/>
        <w:rPr>
          <w:rFonts w:ascii="Calibri" w:hAnsi="Calibri" w:cs="Calibri"/>
        </w:rPr>
      </w:pPr>
      <w:r w:rsidRPr="00585386">
        <w:rPr>
          <w:rFonts w:ascii="Calibri" w:hAnsi="Calibri" w:cs="Calibri"/>
          <w:b/>
          <w:bCs/>
        </w:rPr>
        <w:lastRenderedPageBreak/>
        <w:t>Found Footage Horror</w:t>
      </w:r>
      <w:r w:rsidR="001F4DA4">
        <w:rPr>
          <w:rFonts w:ascii="Calibri" w:hAnsi="Calibri" w:cs="Calibri"/>
          <w:b/>
          <w:bCs/>
        </w:rPr>
        <w:t xml:space="preserve"> </w:t>
      </w:r>
      <w:r w:rsidR="001F4DA4" w:rsidRPr="001F4DA4">
        <w:rPr>
          <w:rFonts w:ascii="Calibri" w:hAnsi="Calibri" w:cs="Calibri"/>
        </w:rPr>
        <w:t xml:space="preserve">can be considered a subset of </w:t>
      </w:r>
      <w:proofErr w:type="gramStart"/>
      <w:r w:rsidR="001F4DA4" w:rsidRPr="001F4DA4">
        <w:rPr>
          <w:rFonts w:ascii="Calibri" w:hAnsi="Calibri" w:cs="Calibri"/>
        </w:rPr>
        <w:t>Handheld</w:t>
      </w:r>
      <w:proofErr w:type="gramEnd"/>
      <w:r w:rsidR="001F4DA4" w:rsidRPr="001F4DA4">
        <w:rPr>
          <w:rFonts w:ascii="Calibri" w:hAnsi="Calibri" w:cs="Calibri"/>
        </w:rPr>
        <w:t xml:space="preserve"> camera style</w:t>
      </w:r>
      <w:r w:rsidR="001F4DA4">
        <w:rPr>
          <w:rFonts w:ascii="Calibri" w:hAnsi="Calibri" w:cs="Calibri"/>
        </w:rPr>
        <w:t xml:space="preserve"> as it </w:t>
      </w:r>
      <w:r w:rsidR="001F4DA4" w:rsidRPr="001F4DA4">
        <w:rPr>
          <w:rFonts w:ascii="Calibri" w:hAnsi="Calibri" w:cs="Calibri"/>
        </w:rPr>
        <w:t>m</w:t>
      </w:r>
      <w:r w:rsidRPr="00585386">
        <w:rPr>
          <w:rFonts w:ascii="Calibri" w:hAnsi="Calibri" w:cs="Calibri"/>
        </w:rPr>
        <w:t xml:space="preserve">imics amateur camerawork </w:t>
      </w:r>
      <w:r w:rsidR="001F4DA4">
        <w:rPr>
          <w:rFonts w:ascii="Calibri" w:hAnsi="Calibri" w:cs="Calibri"/>
        </w:rPr>
        <w:t xml:space="preserve">with mostly first-person point of view </w:t>
      </w:r>
      <w:r w:rsidRPr="00585386">
        <w:rPr>
          <w:rFonts w:ascii="Calibri" w:hAnsi="Calibri" w:cs="Calibri"/>
        </w:rPr>
        <w:t xml:space="preserve">for authenticity. </w:t>
      </w:r>
      <w:r w:rsidRPr="001F4DA4">
        <w:rPr>
          <w:rFonts w:ascii="Calibri" w:hAnsi="Calibri" w:cs="Calibri"/>
          <w:b/>
          <w:bCs/>
          <w:i/>
          <w:iCs/>
        </w:rPr>
        <w:t>The Blair Witch Project</w:t>
      </w:r>
      <w:r w:rsidR="001F4DA4">
        <w:rPr>
          <w:rFonts w:ascii="Calibri" w:hAnsi="Calibri" w:cs="Calibri"/>
        </w:rPr>
        <w:t xml:space="preserve"> </w:t>
      </w:r>
      <w:r w:rsidRPr="00585386">
        <w:rPr>
          <w:rFonts w:ascii="Calibri" w:hAnsi="Calibri" w:cs="Calibri"/>
        </w:rPr>
        <w:t>(1999)</w:t>
      </w:r>
      <w:r w:rsidR="001F4DA4">
        <w:rPr>
          <w:rFonts w:ascii="Calibri" w:hAnsi="Calibri" w:cs="Calibri"/>
        </w:rPr>
        <w:t>, which was</w:t>
      </w:r>
      <w:r w:rsidRPr="00585386">
        <w:rPr>
          <w:rFonts w:ascii="Calibri" w:hAnsi="Calibri" w:cs="Calibri"/>
        </w:rPr>
        <w:t xml:space="preserve"> </w:t>
      </w:r>
      <w:r w:rsidR="001F4DA4" w:rsidRPr="00585386">
        <w:rPr>
          <w:rFonts w:ascii="Calibri" w:hAnsi="Calibri" w:cs="Calibri"/>
        </w:rPr>
        <w:t xml:space="preserve">shot </w:t>
      </w:r>
      <w:r w:rsidR="001F4DA4">
        <w:rPr>
          <w:rFonts w:ascii="Calibri" w:hAnsi="Calibri" w:cs="Calibri"/>
        </w:rPr>
        <w:t>e</w:t>
      </w:r>
      <w:r w:rsidR="001F4DA4" w:rsidRPr="00585386">
        <w:rPr>
          <w:rFonts w:ascii="Calibri" w:hAnsi="Calibri" w:cs="Calibri"/>
        </w:rPr>
        <w:t xml:space="preserve">ntirely in a shaky, first-person </w:t>
      </w:r>
      <w:r w:rsidR="001F4DA4">
        <w:rPr>
          <w:rFonts w:ascii="Calibri" w:hAnsi="Calibri" w:cs="Calibri"/>
        </w:rPr>
        <w:t>point of view is one of the earlier examples of this style.</w:t>
      </w:r>
      <w:r w:rsidR="00DC6C57">
        <w:rPr>
          <w:rFonts w:ascii="Calibri" w:hAnsi="Calibri" w:cs="Calibri"/>
        </w:rPr>
        <w:t xml:space="preserve"> </w:t>
      </w:r>
      <w:r w:rsidR="001F4DA4">
        <w:rPr>
          <w:rFonts w:ascii="Calibri" w:hAnsi="Calibri" w:cs="Calibri"/>
        </w:rPr>
        <w:t>D</w:t>
      </w:r>
      <w:r w:rsidR="001F4DA4" w:rsidRPr="001F4DA4">
        <w:rPr>
          <w:rFonts w:ascii="Calibri" w:hAnsi="Calibri" w:cs="Calibri"/>
        </w:rPr>
        <w:t xml:space="preserve">epending on how heavy or large the camera is, </w:t>
      </w:r>
      <w:r w:rsidR="001F4DA4">
        <w:rPr>
          <w:rFonts w:ascii="Calibri" w:hAnsi="Calibri" w:cs="Calibri"/>
        </w:rPr>
        <w:t xml:space="preserve">camera </w:t>
      </w:r>
      <w:r w:rsidR="001F4DA4" w:rsidRPr="001F4DA4">
        <w:rPr>
          <w:rFonts w:ascii="Calibri" w:hAnsi="Calibri" w:cs="Calibri"/>
        </w:rPr>
        <w:t>operators often use simple support tools like shoulder mounts or an Easy Rig</w:t>
      </w:r>
      <w:r w:rsidR="001F4DA4">
        <w:rPr>
          <w:rFonts w:ascii="Calibri" w:hAnsi="Calibri" w:cs="Calibri"/>
        </w:rPr>
        <w:t xml:space="preserve"> to</w:t>
      </w:r>
      <w:r w:rsidR="001F4DA4" w:rsidRPr="001F4DA4">
        <w:rPr>
          <w:rFonts w:ascii="Calibri" w:hAnsi="Calibri" w:cs="Calibri"/>
        </w:rPr>
        <w:t xml:space="preserve"> help reduce strain and </w:t>
      </w:r>
      <w:r w:rsidR="00DC6C57">
        <w:rPr>
          <w:rFonts w:ascii="Calibri" w:hAnsi="Calibri" w:cs="Calibri"/>
        </w:rPr>
        <w:t xml:space="preserve">to </w:t>
      </w:r>
      <w:r w:rsidR="009B4879">
        <w:rPr>
          <w:rFonts w:ascii="Calibri" w:hAnsi="Calibri" w:cs="Calibri"/>
        </w:rPr>
        <w:t xml:space="preserve">have </w:t>
      </w:r>
      <w:r w:rsidR="009B4879" w:rsidRPr="001F4DA4">
        <w:rPr>
          <w:rFonts w:ascii="Calibri" w:hAnsi="Calibri" w:cs="Calibri"/>
        </w:rPr>
        <w:t>better</w:t>
      </w:r>
      <w:r w:rsidR="001F4DA4" w:rsidRPr="001F4DA4">
        <w:rPr>
          <w:rFonts w:ascii="Calibri" w:hAnsi="Calibri" w:cs="Calibri"/>
        </w:rPr>
        <w:t xml:space="preserve"> control over how much the camera shakes.</w:t>
      </w:r>
      <w:r w:rsidRPr="00585386">
        <w:rPr>
          <w:rFonts w:ascii="Calibri" w:hAnsi="Calibri" w:cs="Calibri"/>
        </w:rPr>
        <w:t xml:space="preserve"> </w:t>
      </w:r>
    </w:p>
    <w:p w14:paraId="67873536" w14:textId="77777777" w:rsidR="00E96EB3" w:rsidRDefault="00585386" w:rsidP="00EC420B">
      <w:pPr>
        <w:pStyle w:val="TXT"/>
        <w:rPr>
          <w:rFonts w:ascii="Calibri" w:hAnsi="Calibri" w:cs="Calibri"/>
        </w:rPr>
      </w:pPr>
      <w:r w:rsidRPr="00585386">
        <w:rPr>
          <w:rFonts w:ascii="Calibri" w:hAnsi="Calibri" w:cs="Calibri"/>
          <w:b/>
          <w:bCs/>
          <w:color w:val="0070C0"/>
        </w:rPr>
        <w:t>Roll shot:</w:t>
      </w:r>
      <w:r>
        <w:rPr>
          <w:rFonts w:ascii="Calibri" w:hAnsi="Calibri" w:cs="Calibri"/>
        </w:rPr>
        <w:t xml:space="preserve"> </w:t>
      </w:r>
      <w:r w:rsidRPr="00585386">
        <w:rPr>
          <w:rFonts w:ascii="Calibri" w:hAnsi="Calibri" w:cs="Calibri"/>
        </w:rPr>
        <w:t>In a roll shot the camera rotates along its z-axis, causing the horizon line to tilt and spin. This creates a dynamic, disorienting effect, often used to heighten tension, confusion, or stylistic flair.</w:t>
      </w:r>
      <w:r>
        <w:rPr>
          <w:rFonts w:ascii="Calibri" w:hAnsi="Calibri" w:cs="Calibri"/>
        </w:rPr>
        <w:t xml:space="preserve"> </w:t>
      </w:r>
      <w:r w:rsidR="004E3146" w:rsidRPr="004E3146">
        <w:rPr>
          <w:rFonts w:ascii="Calibri" w:hAnsi="Calibri" w:cs="Calibri"/>
        </w:rPr>
        <w:t>It can range from subtle to extreme—a slight roll may create unease, while a full 360° rotation can evoke a sense of chaos or surreal disorientation.</w:t>
      </w:r>
      <w:r w:rsidR="004E3146">
        <w:rPr>
          <w:rFonts w:ascii="Calibri" w:hAnsi="Calibri" w:cs="Calibri"/>
        </w:rPr>
        <w:t xml:space="preserve"> </w:t>
      </w:r>
      <w:r w:rsidRPr="00585386">
        <w:rPr>
          <w:rFonts w:ascii="Calibri" w:hAnsi="Calibri" w:cs="Calibri"/>
        </w:rPr>
        <w:t>Commonly used in dream sequences, action films, horror, or sci-</w:t>
      </w:r>
      <w:r w:rsidRPr="00EC420B">
        <w:t>fi</w:t>
      </w:r>
      <w:r w:rsidRPr="00585386">
        <w:rPr>
          <w:rFonts w:ascii="Calibri" w:hAnsi="Calibri" w:cs="Calibri"/>
        </w:rPr>
        <w:t xml:space="preserve"> to simulate dizziness, loss of control, or altered perception.</w:t>
      </w:r>
    </w:p>
    <w:p w14:paraId="76E8C800" w14:textId="56B13691" w:rsidR="002C1008" w:rsidRDefault="00266902" w:rsidP="00EC420B">
      <w:pPr>
        <w:pStyle w:val="TXT"/>
        <w:rPr>
          <w:rFonts w:ascii="Calibri" w:hAnsi="Calibri" w:cs="Calibri"/>
        </w:rPr>
      </w:pPr>
      <w:hyperlink r:id="rId25" w:history="1">
        <w:r w:rsidR="00585386" w:rsidRPr="004E3146">
          <w:rPr>
            <w:rStyle w:val="Hyperlink"/>
            <w:rFonts w:ascii="Calibri" w:hAnsi="Calibri" w:cs="Calibri"/>
            <w:b/>
            <w:bCs/>
          </w:rPr>
          <w:t>Inception (2010)</w:t>
        </w:r>
      </w:hyperlink>
      <w:r w:rsidR="00585386" w:rsidRPr="004E3146">
        <w:rPr>
          <w:rFonts w:ascii="Calibri" w:hAnsi="Calibri" w:cs="Calibri"/>
        </w:rPr>
        <w:t xml:space="preserve"> – </w:t>
      </w:r>
      <w:r w:rsidR="006468E3" w:rsidRPr="004E3146">
        <w:rPr>
          <w:rFonts w:ascii="Calibri" w:hAnsi="Calibri" w:cs="Calibri"/>
        </w:rPr>
        <w:t>In Inception, director Christopher Nolan and cinematographer Wally Pfister, use the roll shot in the rotating hallway fight scene where Joseph Gordon-Levitt’s character fights in a gravity-shifting corridor that reinforces the film’s theme of shifting realities, making the audience feel as if they’re experiencing the dream world’s instability.</w:t>
      </w:r>
    </w:p>
    <w:p w14:paraId="35A98E94" w14:textId="77777777" w:rsidR="00E96EB3" w:rsidRDefault="00792ADE" w:rsidP="00EC420B">
      <w:pPr>
        <w:pStyle w:val="TXT"/>
        <w:rPr>
          <w:rFonts w:ascii="Calibri" w:hAnsi="Calibri" w:cs="Calibri"/>
        </w:rPr>
      </w:pPr>
      <w:r w:rsidRPr="004E3146">
        <w:rPr>
          <w:rFonts w:ascii="Calibri" w:hAnsi="Calibri" w:cs="Calibri"/>
        </w:rPr>
        <w:t xml:space="preserve">Please click on </w:t>
      </w:r>
      <w:hyperlink r:id="rId26" w:history="1">
        <w:r w:rsidRPr="004E3146">
          <w:rPr>
            <w:rStyle w:val="Hyperlink"/>
            <w:rFonts w:ascii="Calibri" w:hAnsi="Calibri" w:cs="Calibri"/>
          </w:rPr>
          <w:t>Behind the Scenes</w:t>
        </w:r>
      </w:hyperlink>
      <w:r w:rsidRPr="004E3146">
        <w:rPr>
          <w:rFonts w:ascii="Calibri" w:hAnsi="Calibri" w:cs="Calibri"/>
        </w:rPr>
        <w:t xml:space="preserve"> at 4.27min. </w:t>
      </w:r>
      <w:proofErr w:type="gramStart"/>
      <w:r w:rsidRPr="004E3146">
        <w:rPr>
          <w:rFonts w:ascii="Calibri" w:hAnsi="Calibri" w:cs="Calibri"/>
        </w:rPr>
        <w:t>to</w:t>
      </w:r>
      <w:proofErr w:type="gramEnd"/>
      <w:r w:rsidRPr="004E3146">
        <w:rPr>
          <w:rFonts w:ascii="Calibri" w:hAnsi="Calibri" w:cs="Calibri"/>
        </w:rPr>
        <w:t xml:space="preserve"> get a better sense of how this effect was achieved in Inception.</w:t>
      </w:r>
    </w:p>
    <w:p w14:paraId="6C25F1BF" w14:textId="77777777" w:rsidR="00E96EB3" w:rsidRDefault="00266902" w:rsidP="00EC420B">
      <w:pPr>
        <w:pStyle w:val="TXT"/>
        <w:rPr>
          <w:rFonts w:ascii="Calibri" w:hAnsi="Calibri" w:cs="Calibri"/>
        </w:rPr>
      </w:pPr>
      <w:hyperlink r:id="rId27" w:history="1">
        <w:r w:rsidR="00585386" w:rsidRPr="004E3146">
          <w:rPr>
            <w:rStyle w:val="Hyperlink"/>
            <w:rFonts w:ascii="Calibri" w:hAnsi="Calibri" w:cs="Calibri"/>
            <w:b/>
            <w:bCs/>
          </w:rPr>
          <w:t>Black Panther (2018)</w:t>
        </w:r>
      </w:hyperlink>
      <w:r w:rsidR="00585386" w:rsidRPr="004E3146">
        <w:rPr>
          <w:rFonts w:ascii="Calibri" w:hAnsi="Calibri" w:cs="Calibri"/>
        </w:rPr>
        <w:t xml:space="preserve"> – </w:t>
      </w:r>
      <w:r w:rsidR="00792ADE" w:rsidRPr="004E3146">
        <w:rPr>
          <w:rFonts w:ascii="Calibri" w:hAnsi="Calibri" w:cs="Calibri"/>
        </w:rPr>
        <w:t xml:space="preserve">In </w:t>
      </w:r>
      <w:proofErr w:type="spellStart"/>
      <w:r w:rsidR="00792ADE" w:rsidRPr="004E3146">
        <w:rPr>
          <w:rFonts w:ascii="Calibri" w:hAnsi="Calibri" w:cs="Calibri"/>
        </w:rPr>
        <w:t>Killmonger’s</w:t>
      </w:r>
      <w:proofErr w:type="spellEnd"/>
      <w:r w:rsidR="00792ADE" w:rsidRPr="004E3146">
        <w:rPr>
          <w:rFonts w:ascii="Calibri" w:hAnsi="Calibri" w:cs="Calibri"/>
        </w:rPr>
        <w:t xml:space="preserve"> throne room scene, a slow roll shot is used to reflect his rise to power and the shift in control. The scene begins with the world literally turned upside down, and as he takes his seat, the camera slowly rotates </w:t>
      </w:r>
      <w:r w:rsidR="004E3146" w:rsidRPr="004E3146">
        <w:rPr>
          <w:rFonts w:ascii="Calibri" w:hAnsi="Calibri" w:cs="Calibri"/>
        </w:rPr>
        <w:t>upright</w:t>
      </w:r>
      <w:r w:rsidR="004E3146">
        <w:rPr>
          <w:rFonts w:ascii="Calibri" w:hAnsi="Calibri" w:cs="Calibri"/>
        </w:rPr>
        <w:t>,</w:t>
      </w:r>
      <w:r w:rsidR="004E3146" w:rsidRPr="004E3146">
        <w:rPr>
          <w:rFonts w:ascii="Calibri" w:hAnsi="Calibri" w:cs="Calibri"/>
        </w:rPr>
        <w:t xml:space="preserve"> symbolizing</w:t>
      </w:r>
      <w:r w:rsidR="00792ADE" w:rsidRPr="004E3146">
        <w:rPr>
          <w:rFonts w:ascii="Calibri" w:hAnsi="Calibri" w:cs="Calibri"/>
        </w:rPr>
        <w:t xml:space="preserve"> his claim to the throne and his mission to reshape the world. This powerful visual reflects the complexity of his character: seen as a villain driven by aggression and power, yet also as someone deeply motivated by injustice, trying to correct what he believes is wrong.</w:t>
      </w:r>
    </w:p>
    <w:p w14:paraId="5E913CB2" w14:textId="77777777" w:rsidR="00E96EB3" w:rsidRDefault="00792ADE" w:rsidP="00EC420B">
      <w:pPr>
        <w:pStyle w:val="TXT"/>
        <w:rPr>
          <w:rFonts w:ascii="Calibri" w:hAnsi="Calibri" w:cs="Calibri"/>
        </w:rPr>
      </w:pPr>
      <w:r w:rsidRPr="004E3146">
        <w:rPr>
          <w:rFonts w:ascii="Calibri" w:hAnsi="Calibri" w:cs="Calibri"/>
        </w:rPr>
        <w:t xml:space="preserve">We can create a roll shot effect in several ways: by rotating a handheld or gimbal-mounted camera, using a Steadicam with roll-axis </w:t>
      </w:r>
      <w:proofErr w:type="gramStart"/>
      <w:r w:rsidRPr="004E3146">
        <w:rPr>
          <w:rFonts w:ascii="Calibri" w:hAnsi="Calibri" w:cs="Calibri"/>
        </w:rPr>
        <w:t>control,</w:t>
      </w:r>
      <w:proofErr w:type="gramEnd"/>
      <w:r w:rsidRPr="004E3146">
        <w:rPr>
          <w:rFonts w:ascii="Calibri" w:hAnsi="Calibri" w:cs="Calibri"/>
        </w:rPr>
        <w:t xml:space="preserve"> or even a subtle roll by slowly tilting the camera on a fluid head tripod with a </w:t>
      </w:r>
      <w:proofErr w:type="spellStart"/>
      <w:r w:rsidRPr="004E3146">
        <w:rPr>
          <w:rFonts w:ascii="Calibri" w:hAnsi="Calibri" w:cs="Calibri"/>
        </w:rPr>
        <w:t>dutch</w:t>
      </w:r>
      <w:proofErr w:type="spellEnd"/>
      <w:r w:rsidRPr="004E3146">
        <w:rPr>
          <w:rFonts w:ascii="Calibri" w:hAnsi="Calibri" w:cs="Calibri"/>
        </w:rPr>
        <w:t xml:space="preserve">-angle effect. </w:t>
      </w:r>
    </w:p>
    <w:p w14:paraId="15A53A2A" w14:textId="77777777" w:rsidR="00E96EB3" w:rsidRDefault="003D2E9D" w:rsidP="00EC420B">
      <w:pPr>
        <w:pStyle w:val="TXT"/>
        <w:rPr>
          <w:rFonts w:ascii="Calibri" w:hAnsi="Calibri" w:cs="Calibri"/>
        </w:rPr>
      </w:pPr>
      <w:r>
        <w:rPr>
          <w:rFonts w:ascii="Calibri" w:hAnsi="Calibri" w:cs="Calibri"/>
          <w:b/>
          <w:bCs/>
          <w:color w:val="0070C0"/>
        </w:rPr>
        <w:t>Vertigo Shot</w:t>
      </w:r>
      <w:r w:rsidRPr="003D2E9D">
        <w:rPr>
          <w:rFonts w:ascii="Calibri" w:hAnsi="Calibri" w:cs="Calibri"/>
          <w:b/>
          <w:bCs/>
          <w:color w:val="0070C0"/>
        </w:rPr>
        <w:t xml:space="preserve"> </w:t>
      </w:r>
      <w:r>
        <w:rPr>
          <w:rFonts w:ascii="Calibri" w:hAnsi="Calibri" w:cs="Calibri"/>
          <w:b/>
          <w:bCs/>
          <w:color w:val="0070C0"/>
        </w:rPr>
        <w:t>(</w:t>
      </w:r>
      <w:r w:rsidR="00585386" w:rsidRPr="003D2E9D">
        <w:rPr>
          <w:rFonts w:ascii="Calibri" w:hAnsi="Calibri" w:cs="Calibri"/>
          <w:b/>
          <w:bCs/>
          <w:color w:val="0070C0"/>
        </w:rPr>
        <w:t>Dolly/Zoom</w:t>
      </w:r>
      <w:r>
        <w:rPr>
          <w:rFonts w:ascii="Calibri" w:hAnsi="Calibri" w:cs="Calibri"/>
          <w:b/>
          <w:bCs/>
          <w:color w:val="0070C0"/>
        </w:rPr>
        <w:t>)</w:t>
      </w:r>
      <w:r w:rsidR="00585386" w:rsidRPr="003D2E9D">
        <w:rPr>
          <w:rFonts w:ascii="Calibri" w:hAnsi="Calibri" w:cs="Calibri"/>
          <w:b/>
          <w:bCs/>
          <w:color w:val="0070C0"/>
        </w:rPr>
        <w:t>:</w:t>
      </w:r>
      <w:r>
        <w:rPr>
          <w:rFonts w:ascii="Calibri" w:hAnsi="Calibri" w:cs="Calibri"/>
          <w:b/>
          <w:bCs/>
          <w:color w:val="0070C0"/>
        </w:rPr>
        <w:t xml:space="preserve"> </w:t>
      </w:r>
      <w:r w:rsidRPr="003D2E9D">
        <w:rPr>
          <w:rFonts w:ascii="Calibri" w:hAnsi="Calibri" w:cs="Calibri"/>
          <w:color w:val="000000" w:themeColor="text1"/>
        </w:rPr>
        <w:t>In</w:t>
      </w:r>
      <w:r>
        <w:rPr>
          <w:rFonts w:ascii="Calibri" w:hAnsi="Calibri" w:cs="Calibri"/>
          <w:color w:val="000000" w:themeColor="text1"/>
        </w:rPr>
        <w:t xml:space="preserve"> </w:t>
      </w:r>
      <w:r w:rsidRPr="003D2E9D">
        <w:rPr>
          <w:rFonts w:ascii="Calibri" w:hAnsi="Calibri" w:cs="Calibri"/>
          <w:color w:val="000000" w:themeColor="text1"/>
        </w:rPr>
        <w:t>a</w:t>
      </w:r>
      <w:r>
        <w:rPr>
          <w:rFonts w:ascii="Calibri" w:hAnsi="Calibri" w:cs="Calibri"/>
          <w:b/>
          <w:bCs/>
          <w:color w:val="0070C0"/>
        </w:rPr>
        <w:t xml:space="preserve"> </w:t>
      </w:r>
      <w:r>
        <w:rPr>
          <w:rFonts w:ascii="Calibri" w:hAnsi="Calibri" w:cs="Calibri"/>
        </w:rPr>
        <w:t>v</w:t>
      </w:r>
      <w:r w:rsidRPr="003D2E9D">
        <w:rPr>
          <w:rFonts w:ascii="Calibri" w:hAnsi="Calibri" w:cs="Calibri"/>
        </w:rPr>
        <w:t xml:space="preserve">ertigo </w:t>
      </w:r>
      <w:r>
        <w:rPr>
          <w:rFonts w:ascii="Calibri" w:hAnsi="Calibri" w:cs="Calibri"/>
        </w:rPr>
        <w:t>s</w:t>
      </w:r>
      <w:r w:rsidRPr="003D2E9D">
        <w:rPr>
          <w:rFonts w:ascii="Calibri" w:hAnsi="Calibri" w:cs="Calibri"/>
        </w:rPr>
        <w:t xml:space="preserve">hot </w:t>
      </w:r>
      <w:r>
        <w:rPr>
          <w:rFonts w:ascii="Calibri" w:hAnsi="Calibri" w:cs="Calibri"/>
        </w:rPr>
        <w:t>we dolly in or</w:t>
      </w:r>
      <w:r w:rsidRPr="003D2E9D">
        <w:rPr>
          <w:rFonts w:ascii="Calibri" w:hAnsi="Calibri" w:cs="Calibri"/>
        </w:rPr>
        <w:t xml:space="preserve"> dolly out while simultaneously zooming in or out in the opposite direction. </w:t>
      </w:r>
      <w:r w:rsidR="004E3146" w:rsidRPr="004E3146">
        <w:rPr>
          <w:rFonts w:ascii="Calibri" w:hAnsi="Calibri" w:cs="Calibri"/>
        </w:rPr>
        <w:t xml:space="preserve">This technique produces a surreal effect: the </w:t>
      </w:r>
      <w:r w:rsidR="004E3146" w:rsidRPr="004E3146">
        <w:rPr>
          <w:rFonts w:ascii="Calibri" w:hAnsi="Calibri" w:cs="Calibri"/>
        </w:rPr>
        <w:lastRenderedPageBreak/>
        <w:t xml:space="preserve">subject remains the same size in the frame while the background appears to expand when zooming out while dollying in, or contract when zooming in while dollying out. The effect </w:t>
      </w:r>
      <w:r w:rsidR="004E3146">
        <w:rPr>
          <w:rFonts w:ascii="Calibri" w:hAnsi="Calibri" w:cs="Calibri"/>
        </w:rPr>
        <w:t>works best</w:t>
      </w:r>
      <w:r w:rsidR="004E3146" w:rsidRPr="004E3146">
        <w:rPr>
          <w:rFonts w:ascii="Calibri" w:hAnsi="Calibri" w:cs="Calibri"/>
        </w:rPr>
        <w:t xml:space="preserve"> when the zoom speed is carefully matched to the dolly movement</w:t>
      </w:r>
      <w:r w:rsidR="004E3146">
        <w:rPr>
          <w:rFonts w:ascii="Calibri" w:hAnsi="Calibri" w:cs="Calibri"/>
        </w:rPr>
        <w:t xml:space="preserve">. </w:t>
      </w:r>
      <w:r w:rsidR="00457288">
        <w:rPr>
          <w:rFonts w:ascii="Calibri" w:hAnsi="Calibri" w:cs="Calibri"/>
        </w:rPr>
        <w:t>I</w:t>
      </w:r>
      <w:r w:rsidR="004E3146" w:rsidRPr="004E3146">
        <w:rPr>
          <w:rFonts w:ascii="Calibri" w:hAnsi="Calibri" w:cs="Calibri"/>
        </w:rPr>
        <w:t>t is a powerful tool for storytelling</w:t>
      </w:r>
      <w:r w:rsidR="00457288">
        <w:rPr>
          <w:rFonts w:ascii="Calibri" w:hAnsi="Calibri" w:cs="Calibri"/>
        </w:rPr>
        <w:t xml:space="preserve"> as </w:t>
      </w:r>
      <w:r w:rsidR="004E3146" w:rsidRPr="004E3146">
        <w:rPr>
          <w:rFonts w:ascii="Calibri" w:hAnsi="Calibri" w:cs="Calibri"/>
        </w:rPr>
        <w:t xml:space="preserve">it can capture the shock of sudden realization, build an atmosphere of dread or unease, or convey a character’s disconnection from their world. </w:t>
      </w:r>
      <w:r w:rsidR="00457288">
        <w:rPr>
          <w:rFonts w:ascii="Calibri" w:hAnsi="Calibri" w:cs="Calibri"/>
        </w:rPr>
        <w:t>Since</w:t>
      </w:r>
      <w:r w:rsidR="004E3146" w:rsidRPr="004E3146">
        <w:rPr>
          <w:rFonts w:ascii="Calibri" w:hAnsi="Calibri" w:cs="Calibri"/>
        </w:rPr>
        <w:t xml:space="preserve"> it bends reality itself, it can also transport us into the surreal, heightening dreamlike or otherworldly moments.</w:t>
      </w:r>
      <w:r w:rsidR="004E3146">
        <w:rPr>
          <w:rFonts w:ascii="Calibri" w:hAnsi="Calibri" w:cs="Calibri"/>
        </w:rPr>
        <w:t xml:space="preserve"> </w:t>
      </w:r>
    </w:p>
    <w:p w14:paraId="05A2D334" w14:textId="77777777" w:rsidR="00E96EB3" w:rsidRDefault="00266902" w:rsidP="00EC420B">
      <w:pPr>
        <w:pStyle w:val="TXT"/>
        <w:rPr>
          <w:rFonts w:ascii="Calibri" w:hAnsi="Calibri" w:cs="Calibri"/>
          <w:i/>
          <w:iCs/>
        </w:rPr>
      </w:pPr>
      <w:hyperlink r:id="rId28" w:history="1">
        <w:r w:rsidR="003D2E9D" w:rsidRPr="00457288">
          <w:rPr>
            <w:rStyle w:val="Hyperlink"/>
            <w:rFonts w:ascii="Calibri" w:hAnsi="Calibri" w:cs="Calibri"/>
            <w:b/>
            <w:bCs/>
          </w:rPr>
          <w:t>Vertigo (1958)</w:t>
        </w:r>
      </w:hyperlink>
      <w:r w:rsidR="003D2E9D" w:rsidRPr="00457288">
        <w:rPr>
          <w:rFonts w:ascii="Calibri" w:hAnsi="Calibri" w:cs="Calibri"/>
        </w:rPr>
        <w:t xml:space="preserve"> – This is the first major use of dolly/zoom, representing the character’s acrophobia or fear of heights</w:t>
      </w:r>
      <w:r w:rsidR="003D2E9D" w:rsidRPr="00792ADE">
        <w:rPr>
          <w:rFonts w:ascii="Calibri" w:hAnsi="Calibri" w:cs="Calibri"/>
          <w:i/>
          <w:iCs/>
        </w:rPr>
        <w:t>.</w:t>
      </w:r>
      <w:r w:rsidR="00792ADE" w:rsidRPr="00792ADE">
        <w:rPr>
          <w:rFonts w:ascii="Calibri" w:hAnsi="Calibri" w:cs="Calibri"/>
          <w:i/>
          <w:iCs/>
        </w:rPr>
        <w:t xml:space="preserve"> </w:t>
      </w:r>
    </w:p>
    <w:p w14:paraId="0A75291E" w14:textId="77777777" w:rsidR="00E96EB3" w:rsidRDefault="00266902" w:rsidP="00EC420B">
      <w:pPr>
        <w:pStyle w:val="TXT"/>
        <w:rPr>
          <w:rFonts w:ascii="Calibri" w:hAnsi="Calibri" w:cs="Calibri"/>
        </w:rPr>
      </w:pPr>
      <w:hyperlink r:id="rId29" w:history="1">
        <w:r w:rsidR="003D2E9D" w:rsidRPr="00457288">
          <w:rPr>
            <w:rStyle w:val="Hyperlink"/>
            <w:rFonts w:ascii="Calibri" w:hAnsi="Calibri" w:cs="Calibri"/>
            <w:b/>
            <w:bCs/>
          </w:rPr>
          <w:t>Bohemian Rhapsody:</w:t>
        </w:r>
      </w:hyperlink>
      <w:r w:rsidR="003D2E9D" w:rsidRPr="00457288">
        <w:rPr>
          <w:rFonts w:ascii="Calibri" w:hAnsi="Calibri" w:cs="Calibri"/>
          <w:b/>
          <w:bCs/>
        </w:rPr>
        <w:t xml:space="preserve"> </w:t>
      </w:r>
      <w:r w:rsidR="00792ADE" w:rsidRPr="00457288">
        <w:rPr>
          <w:rFonts w:ascii="Calibri" w:hAnsi="Calibri" w:cs="Calibri"/>
        </w:rPr>
        <w:t>In this concert scene, we watch Freddie Mercury’s bond with the audience grow. As the scene goes on, the crowd appears larger and moves closer to him while he stays the same size, highlighting his powerful connection with them.</w:t>
      </w:r>
    </w:p>
    <w:p w14:paraId="4D0AECE3" w14:textId="77777777" w:rsidR="00E96EB3" w:rsidRDefault="00457288" w:rsidP="00EC420B">
      <w:pPr>
        <w:pStyle w:val="TXT"/>
        <w:rPr>
          <w:rFonts w:ascii="Calibri" w:hAnsi="Calibri" w:cs="Calibri"/>
        </w:rPr>
      </w:pPr>
      <w:r w:rsidRPr="00457288">
        <w:rPr>
          <w:rFonts w:ascii="Calibri" w:hAnsi="Calibri" w:cs="Calibri"/>
        </w:rPr>
        <w:t>In the end, camera movement is far more than a technical decision—it is a storytelling device that forges a powerful bond between audience and story. By choosing and executing movement with intention, we shape the emotional tone of a scene, guide the audience’s response, and draw them deeper into the lives of the characters and the unfolding narrative.</w:t>
      </w:r>
    </w:p>
    <w:p w14:paraId="1307A6D2" w14:textId="77777777" w:rsidR="00E96EB3" w:rsidRDefault="00457288" w:rsidP="00674D9A">
      <w:pPr>
        <w:pStyle w:val="TXT"/>
        <w:rPr>
          <w:rFonts w:ascii="Calibri" w:hAnsi="Calibri" w:cs="Calibri"/>
        </w:rPr>
      </w:pPr>
      <w:r w:rsidRPr="00457288">
        <w:rPr>
          <w:rFonts w:ascii="Calibri" w:hAnsi="Calibri" w:cs="Calibri"/>
        </w:rPr>
        <w:t xml:space="preserve">Please click on the </w:t>
      </w:r>
      <w:hyperlink r:id="rId30" w:history="1">
        <w:r w:rsidR="00B706DC" w:rsidRPr="00457288">
          <w:rPr>
            <w:rStyle w:val="Hyperlink"/>
            <w:rFonts w:ascii="Calibri" w:hAnsi="Calibri" w:cs="Calibri"/>
          </w:rPr>
          <w:t>Additional clip</w:t>
        </w:r>
      </w:hyperlink>
      <w:r w:rsidR="00B706DC" w:rsidRPr="00457288">
        <w:rPr>
          <w:rFonts w:ascii="Calibri" w:hAnsi="Calibri" w:cs="Calibri"/>
        </w:rPr>
        <w:t xml:space="preserve"> </w:t>
      </w:r>
      <w:r w:rsidRPr="00457288">
        <w:rPr>
          <w:rFonts w:ascii="Calibri" w:hAnsi="Calibri" w:cs="Calibri"/>
        </w:rPr>
        <w:t xml:space="preserve"> link </w:t>
      </w:r>
      <w:r w:rsidR="00B706DC" w:rsidRPr="00457288">
        <w:rPr>
          <w:rFonts w:ascii="Calibri" w:hAnsi="Calibri" w:cs="Calibri"/>
        </w:rPr>
        <w:t xml:space="preserve">to </w:t>
      </w:r>
      <w:r w:rsidRPr="00457288">
        <w:rPr>
          <w:rFonts w:ascii="Calibri" w:hAnsi="Calibri" w:cs="Calibri"/>
        </w:rPr>
        <w:t xml:space="preserve">further </w:t>
      </w:r>
      <w:r w:rsidR="00B706DC" w:rsidRPr="00457288">
        <w:rPr>
          <w:rFonts w:ascii="Calibri" w:hAnsi="Calibri" w:cs="Calibri"/>
        </w:rPr>
        <w:t>review camera movement.</w:t>
      </w:r>
    </w:p>
    <w:p w14:paraId="000B5238" w14:textId="372EA1F3" w:rsidR="00F14EFC" w:rsidRPr="00674D9A" w:rsidRDefault="00F14EFC" w:rsidP="00674D9A">
      <w:pPr>
        <w:pStyle w:val="H2"/>
      </w:pPr>
      <w:r w:rsidRPr="00290C7D">
        <w:rPr>
          <w:rFonts w:ascii="Calibri" w:hAnsi="Calibri" w:cs="Calibri"/>
          <w:b/>
          <w:bCs/>
          <w:color w:val="0070C0"/>
          <w:sz w:val="28"/>
          <w:szCs w:val="28"/>
        </w:rPr>
        <w:t>Making It Work: Creative Camera Techniques on a Student Budget</w:t>
      </w:r>
    </w:p>
    <w:p w14:paraId="54962A83" w14:textId="63650D8B" w:rsidR="00C94B70" w:rsidRPr="0067257D" w:rsidRDefault="00C94B70" w:rsidP="0067257D">
      <w:pPr>
        <w:pStyle w:val="TXT-FLUSH"/>
      </w:pPr>
      <w:r w:rsidRPr="00C94B70">
        <w:t xml:space="preserve">While student productions may not always have access to the specialized equipment, creative adaptation can go a long way. By making the most of the tools at hand, </w:t>
      </w:r>
      <w:r>
        <w:t xml:space="preserve">we can </w:t>
      </w:r>
      <w:r w:rsidRPr="00C94B70">
        <w:t>create similar effects</w:t>
      </w:r>
      <w:r>
        <w:t xml:space="preserve"> </w:t>
      </w:r>
      <w:r w:rsidRPr="00C94B70">
        <w:t>and bring dynamic movement into our storytelling.</w:t>
      </w:r>
      <w:r>
        <w:t xml:space="preserve"> </w:t>
      </w:r>
    </w:p>
    <w:p w14:paraId="795523CD" w14:textId="77777777" w:rsidR="00E96EB3" w:rsidRPr="0067257D" w:rsidRDefault="00C94B70" w:rsidP="0067257D">
      <w:pPr>
        <w:pStyle w:val="TXT"/>
      </w:pPr>
      <w:r>
        <w:rPr>
          <w:rFonts w:ascii="Calibri" w:hAnsi="Calibri" w:cs="Calibri"/>
        </w:rPr>
        <w:t>Here are a couple of examples:</w:t>
      </w:r>
    </w:p>
    <w:p w14:paraId="04195287" w14:textId="27977AF7" w:rsidR="002C1008" w:rsidRDefault="00F14EFC" w:rsidP="0067257D">
      <w:pPr>
        <w:pStyle w:val="TXT"/>
        <w:rPr>
          <w:rFonts w:ascii="Calibri" w:hAnsi="Calibri" w:cs="Calibri"/>
        </w:rPr>
      </w:pPr>
      <w:r w:rsidRPr="00290C7D">
        <w:rPr>
          <w:rFonts w:ascii="Calibri" w:hAnsi="Calibri" w:cs="Calibri"/>
          <w:b/>
          <w:bCs/>
          <w:color w:val="0070C0"/>
        </w:rPr>
        <w:t xml:space="preserve">Tripod Boom Method: </w:t>
      </w:r>
      <w:r w:rsidRPr="00585386">
        <w:rPr>
          <w:rFonts w:ascii="Calibri" w:hAnsi="Calibri" w:cs="Calibri"/>
        </w:rPr>
        <w:t xml:space="preserve">Extend a sturdy tripod and use it like a mini-jib, holding one leg while tilting the camera up or down. </w:t>
      </w:r>
      <w:r>
        <w:rPr>
          <w:rFonts w:ascii="Calibri" w:hAnsi="Calibri" w:cs="Calibri"/>
        </w:rPr>
        <w:t>F</w:t>
      </w:r>
      <w:r w:rsidRPr="00585386">
        <w:rPr>
          <w:rFonts w:ascii="Calibri" w:hAnsi="Calibri" w:cs="Calibri"/>
        </w:rPr>
        <w:t xml:space="preserve">or smoother motion </w:t>
      </w:r>
      <w:r>
        <w:rPr>
          <w:rFonts w:ascii="Calibri" w:hAnsi="Calibri" w:cs="Calibri"/>
        </w:rPr>
        <w:t xml:space="preserve">try using </w:t>
      </w:r>
      <w:r w:rsidRPr="00585386">
        <w:rPr>
          <w:rFonts w:ascii="Calibri" w:hAnsi="Calibri" w:cs="Calibri"/>
        </w:rPr>
        <w:t>a counterweight like a sandbag</w:t>
      </w:r>
      <w:r>
        <w:rPr>
          <w:rFonts w:ascii="Calibri" w:hAnsi="Calibri" w:cs="Calibri"/>
        </w:rPr>
        <w:t xml:space="preserve"> </w:t>
      </w:r>
      <w:r w:rsidRPr="00585386">
        <w:rPr>
          <w:rFonts w:ascii="Calibri" w:hAnsi="Calibri" w:cs="Calibri"/>
        </w:rPr>
        <w:t>on the opposite leg</w:t>
      </w:r>
      <w:r>
        <w:rPr>
          <w:rFonts w:ascii="Calibri" w:hAnsi="Calibri" w:cs="Calibri"/>
        </w:rPr>
        <w:t>. We can use this for small</w:t>
      </w:r>
      <w:r w:rsidRPr="00585386">
        <w:rPr>
          <w:rFonts w:ascii="Calibri" w:hAnsi="Calibri" w:cs="Calibri"/>
        </w:rPr>
        <w:t xml:space="preserve">-scale vertical reveals </w:t>
      </w:r>
      <w:r>
        <w:rPr>
          <w:rFonts w:ascii="Calibri" w:hAnsi="Calibri" w:cs="Calibri"/>
        </w:rPr>
        <w:t>such as</w:t>
      </w:r>
      <w:r w:rsidRPr="00585386">
        <w:rPr>
          <w:rFonts w:ascii="Calibri" w:hAnsi="Calibri" w:cs="Calibri"/>
        </w:rPr>
        <w:t xml:space="preserve"> from feet to face. </w:t>
      </w:r>
    </w:p>
    <w:p w14:paraId="3494BFC0" w14:textId="77777777" w:rsidR="00E96EB3" w:rsidRDefault="00F14EFC" w:rsidP="0067257D">
      <w:pPr>
        <w:pStyle w:val="TXT"/>
        <w:rPr>
          <w:rFonts w:ascii="Calibri" w:hAnsi="Calibri" w:cs="Calibri"/>
        </w:rPr>
      </w:pPr>
      <w:r>
        <w:rPr>
          <w:rFonts w:ascii="Calibri" w:hAnsi="Calibri" w:cs="Calibri"/>
        </w:rPr>
        <w:t>Another method is to e</w:t>
      </w:r>
      <w:r w:rsidRPr="008179CE">
        <w:rPr>
          <w:rFonts w:ascii="Calibri" w:hAnsi="Calibri" w:cs="Calibri"/>
        </w:rPr>
        <w:t>xtend a sturdy tripod to its highest point and tilt</w:t>
      </w:r>
      <w:r>
        <w:rPr>
          <w:rFonts w:ascii="Calibri" w:hAnsi="Calibri" w:cs="Calibri"/>
        </w:rPr>
        <w:t>ing</w:t>
      </w:r>
      <w:r w:rsidRPr="008179CE">
        <w:rPr>
          <w:rFonts w:ascii="Calibri" w:hAnsi="Calibri" w:cs="Calibri"/>
        </w:rPr>
        <w:t xml:space="preserve"> it up or down smoothly while panning.</w:t>
      </w:r>
      <w:r w:rsidRPr="00585386">
        <w:rPr>
          <w:rFonts w:ascii="Calibri" w:hAnsi="Calibri" w:cs="Calibri"/>
        </w:rPr>
        <w:t xml:space="preserve"> </w:t>
      </w:r>
      <w:r>
        <w:rPr>
          <w:rFonts w:ascii="Calibri" w:hAnsi="Calibri" w:cs="Calibri"/>
        </w:rPr>
        <w:t xml:space="preserve">We can use this </w:t>
      </w:r>
      <w:r w:rsidRPr="008179CE">
        <w:rPr>
          <w:rFonts w:ascii="Calibri" w:hAnsi="Calibri" w:cs="Calibri"/>
        </w:rPr>
        <w:t xml:space="preserve">for short jib movements </w:t>
      </w:r>
      <w:r>
        <w:rPr>
          <w:rFonts w:ascii="Calibri" w:hAnsi="Calibri" w:cs="Calibri"/>
        </w:rPr>
        <w:t>and</w:t>
      </w:r>
      <w:r w:rsidRPr="008179CE">
        <w:rPr>
          <w:rFonts w:ascii="Calibri" w:hAnsi="Calibri" w:cs="Calibri"/>
        </w:rPr>
        <w:t xml:space="preserve"> reveals.</w:t>
      </w:r>
    </w:p>
    <w:p w14:paraId="2705B00A" w14:textId="524B7A04" w:rsidR="00F14EFC" w:rsidRPr="008179CE" w:rsidRDefault="00F14EFC" w:rsidP="0067257D">
      <w:pPr>
        <w:pStyle w:val="TXT"/>
        <w:rPr>
          <w:rFonts w:ascii="Calibri" w:hAnsi="Calibri" w:cs="Calibri"/>
        </w:rPr>
      </w:pPr>
      <w:r w:rsidRPr="00290C7D">
        <w:rPr>
          <w:rFonts w:ascii="Calibri" w:hAnsi="Calibri" w:cs="Calibri"/>
          <w:b/>
          <w:bCs/>
          <w:color w:val="0070C0"/>
        </w:rPr>
        <w:t>Monopod as a Mini Jib</w:t>
      </w:r>
      <w:r w:rsidRPr="00290C7D">
        <w:rPr>
          <w:rFonts w:ascii="Calibri" w:hAnsi="Calibri" w:cs="Calibri"/>
          <w:color w:val="0070C0"/>
        </w:rPr>
        <w:t xml:space="preserve">: </w:t>
      </w:r>
      <w:r w:rsidRPr="008179CE">
        <w:rPr>
          <w:rFonts w:ascii="Calibri" w:hAnsi="Calibri" w:cs="Calibri"/>
        </w:rPr>
        <w:t>Attach a camera to a monopod and raise/lower it in a controlled arc.</w:t>
      </w:r>
      <w:r w:rsidRPr="00585386">
        <w:rPr>
          <w:rFonts w:ascii="Calibri" w:hAnsi="Calibri" w:cs="Calibri"/>
        </w:rPr>
        <w:t xml:space="preserve"> </w:t>
      </w:r>
      <w:r w:rsidRPr="008179CE">
        <w:rPr>
          <w:rFonts w:ascii="Calibri" w:hAnsi="Calibri" w:cs="Calibri"/>
        </w:rPr>
        <w:t>For added stability, use a counterweight a sandbag or water bottle attached to the bottom.</w:t>
      </w:r>
    </w:p>
    <w:p w14:paraId="3DE637DA" w14:textId="77777777" w:rsidR="00E96EB3" w:rsidRDefault="00F14EFC" w:rsidP="0067257D">
      <w:pPr>
        <w:pStyle w:val="TXT"/>
        <w:rPr>
          <w:rFonts w:ascii="Calibri" w:hAnsi="Calibri" w:cs="Calibri"/>
        </w:rPr>
      </w:pPr>
      <w:r w:rsidRPr="008179CE">
        <w:rPr>
          <w:rFonts w:ascii="Calibri" w:hAnsi="Calibri" w:cs="Calibri"/>
        </w:rPr>
        <w:t xml:space="preserve">Works well for small-scale crane movements </w:t>
      </w:r>
      <w:r>
        <w:rPr>
          <w:rFonts w:ascii="Calibri" w:hAnsi="Calibri" w:cs="Calibri"/>
        </w:rPr>
        <w:t xml:space="preserve">such as </w:t>
      </w:r>
      <w:r w:rsidRPr="008179CE">
        <w:rPr>
          <w:rFonts w:ascii="Calibri" w:hAnsi="Calibri" w:cs="Calibri"/>
        </w:rPr>
        <w:t>revealing objects on a table.</w:t>
      </w:r>
    </w:p>
    <w:p w14:paraId="558C4C9F" w14:textId="77777777" w:rsidR="00E96EB3" w:rsidRDefault="00F14EFC" w:rsidP="0067257D">
      <w:pPr>
        <w:pStyle w:val="TXT"/>
        <w:rPr>
          <w:rFonts w:ascii="Calibri" w:hAnsi="Calibri" w:cs="Calibri"/>
        </w:rPr>
      </w:pPr>
      <w:r w:rsidRPr="00290C7D">
        <w:rPr>
          <w:rFonts w:ascii="Calibri" w:hAnsi="Calibri" w:cs="Calibri"/>
          <w:b/>
          <w:bCs/>
          <w:color w:val="0070C0"/>
        </w:rPr>
        <w:lastRenderedPageBreak/>
        <w:t>Gimbal + Handheld Lift</w:t>
      </w:r>
      <w:r w:rsidRPr="00290C7D">
        <w:rPr>
          <w:rFonts w:ascii="Calibri" w:hAnsi="Calibri" w:cs="Calibri"/>
          <w:color w:val="0070C0"/>
        </w:rPr>
        <w:t xml:space="preserve">: </w:t>
      </w:r>
      <w:r w:rsidRPr="008179CE">
        <w:rPr>
          <w:rFonts w:ascii="Calibri" w:hAnsi="Calibri" w:cs="Calibri"/>
        </w:rPr>
        <w:t xml:space="preserve">If </w:t>
      </w:r>
      <w:r>
        <w:rPr>
          <w:rFonts w:ascii="Calibri" w:hAnsi="Calibri" w:cs="Calibri"/>
        </w:rPr>
        <w:t>we</w:t>
      </w:r>
      <w:r w:rsidRPr="008179CE">
        <w:rPr>
          <w:rFonts w:ascii="Calibri" w:hAnsi="Calibri" w:cs="Calibri"/>
        </w:rPr>
        <w:t xml:space="preserve"> have access to a gimbal, </w:t>
      </w:r>
      <w:r>
        <w:rPr>
          <w:rFonts w:ascii="Calibri" w:hAnsi="Calibri" w:cs="Calibri"/>
        </w:rPr>
        <w:t xml:space="preserve">we can </w:t>
      </w:r>
      <w:r w:rsidRPr="008179CE">
        <w:rPr>
          <w:rFonts w:ascii="Calibri" w:hAnsi="Calibri" w:cs="Calibri"/>
        </w:rPr>
        <w:t>use it to lift the camera vertically while walking smoothly.</w:t>
      </w:r>
      <w:r w:rsidRPr="00585386">
        <w:rPr>
          <w:rFonts w:ascii="Calibri" w:hAnsi="Calibri" w:cs="Calibri"/>
        </w:rPr>
        <w:t xml:space="preserve"> </w:t>
      </w:r>
      <w:r w:rsidRPr="008179CE">
        <w:rPr>
          <w:rFonts w:ascii="Calibri" w:hAnsi="Calibri" w:cs="Calibri"/>
        </w:rPr>
        <w:t>This can mimic a jib-up or jib-down effect while keeping the shot steady.</w:t>
      </w:r>
      <w:r>
        <w:rPr>
          <w:rFonts w:ascii="Calibri" w:hAnsi="Calibri" w:cs="Calibri"/>
        </w:rPr>
        <w:t xml:space="preserve"> </w:t>
      </w:r>
      <w:r w:rsidR="00C94B70">
        <w:rPr>
          <w:rFonts w:ascii="Calibri" w:hAnsi="Calibri" w:cs="Calibri"/>
        </w:rPr>
        <w:t>We can create f</w:t>
      </w:r>
      <w:r w:rsidRPr="008179CE">
        <w:rPr>
          <w:rFonts w:ascii="Calibri" w:hAnsi="Calibri" w:cs="Calibri"/>
        </w:rPr>
        <w:t>luid, floating camera effects, especially when tracking a character</w:t>
      </w:r>
      <w:r w:rsidR="00C94B70">
        <w:rPr>
          <w:rFonts w:ascii="Calibri" w:hAnsi="Calibri" w:cs="Calibri"/>
        </w:rPr>
        <w:t xml:space="preserve"> and we can add</w:t>
      </w:r>
      <w:r w:rsidRPr="008179CE">
        <w:rPr>
          <w:rFonts w:ascii="Calibri" w:hAnsi="Calibri" w:cs="Calibri"/>
        </w:rPr>
        <w:t xml:space="preserve"> slow-motion for extra smoothness</w:t>
      </w:r>
      <w:r w:rsidR="00C94B70">
        <w:rPr>
          <w:rFonts w:ascii="Calibri" w:hAnsi="Calibri" w:cs="Calibri"/>
        </w:rPr>
        <w:t>.</w:t>
      </w:r>
    </w:p>
    <w:p w14:paraId="5E9EB123" w14:textId="77777777" w:rsidR="00E96EB3" w:rsidRDefault="00F14EFC" w:rsidP="0067257D">
      <w:pPr>
        <w:pStyle w:val="TXT"/>
        <w:rPr>
          <w:rFonts w:ascii="Calibri" w:hAnsi="Calibri" w:cs="Calibri"/>
        </w:rPr>
      </w:pPr>
      <w:r w:rsidRPr="008179CE">
        <w:rPr>
          <w:rFonts w:ascii="Calibri" w:hAnsi="Calibri" w:cs="Calibri"/>
        </w:rPr>
        <w:t xml:space="preserve"> </w:t>
      </w:r>
      <w:r w:rsidRPr="00290C7D">
        <w:rPr>
          <w:rFonts w:ascii="Calibri" w:hAnsi="Calibri" w:cs="Calibri"/>
          <w:b/>
          <w:bCs/>
          <w:color w:val="0070C0"/>
        </w:rPr>
        <w:t>C-Stand or Boom Pole:</w:t>
      </w:r>
      <w:r w:rsidRPr="00290C7D">
        <w:rPr>
          <w:rFonts w:ascii="Calibri" w:hAnsi="Calibri" w:cs="Calibri"/>
          <w:color w:val="0070C0"/>
        </w:rPr>
        <w:t xml:space="preserve"> </w:t>
      </w:r>
      <w:r>
        <w:rPr>
          <w:rFonts w:ascii="Calibri" w:hAnsi="Calibri" w:cs="Calibri"/>
        </w:rPr>
        <w:t>We can m</w:t>
      </w:r>
      <w:r w:rsidRPr="008179CE">
        <w:rPr>
          <w:rFonts w:ascii="Calibri" w:hAnsi="Calibri" w:cs="Calibri"/>
        </w:rPr>
        <w:t>ount a lightweight camera on a C-stand arm or boom mic pole and raise/lower it carefully.</w:t>
      </w:r>
      <w:r w:rsidRPr="00585386">
        <w:rPr>
          <w:rFonts w:ascii="Calibri" w:hAnsi="Calibri" w:cs="Calibri"/>
        </w:rPr>
        <w:t xml:space="preserve"> </w:t>
      </w:r>
    </w:p>
    <w:p w14:paraId="274ACA8F" w14:textId="77777777" w:rsidR="00E96EB3" w:rsidRDefault="00F14EFC" w:rsidP="0067257D">
      <w:pPr>
        <w:pStyle w:val="TXT"/>
        <w:rPr>
          <w:rFonts w:ascii="Calibri" w:hAnsi="Calibri" w:cs="Calibri"/>
        </w:rPr>
      </w:pPr>
      <w:r w:rsidRPr="008179CE">
        <w:rPr>
          <w:rFonts w:ascii="Calibri" w:hAnsi="Calibri" w:cs="Calibri"/>
        </w:rPr>
        <w:t xml:space="preserve"> </w:t>
      </w:r>
      <w:r w:rsidRPr="00290C7D">
        <w:rPr>
          <w:rFonts w:ascii="Calibri" w:hAnsi="Calibri" w:cs="Calibri"/>
          <w:b/>
          <w:bCs/>
          <w:color w:val="0070C0"/>
        </w:rPr>
        <w:t>Ladder or Chair Lift:</w:t>
      </w:r>
      <w:r w:rsidRPr="00290C7D">
        <w:rPr>
          <w:rFonts w:ascii="Calibri" w:hAnsi="Calibri" w:cs="Calibri"/>
          <w:color w:val="0070C0"/>
        </w:rPr>
        <w:t xml:space="preserve"> </w:t>
      </w:r>
      <w:r w:rsidRPr="008179CE">
        <w:rPr>
          <w:rFonts w:ascii="Calibri" w:hAnsi="Calibri" w:cs="Calibri"/>
        </w:rPr>
        <w:t xml:space="preserve">Have a steady-handed operator stand on a ladder and smoothly tilt </w:t>
      </w:r>
      <w:r w:rsidRPr="00585386">
        <w:rPr>
          <w:rFonts w:ascii="Calibri" w:hAnsi="Calibri" w:cs="Calibri"/>
        </w:rPr>
        <w:t xml:space="preserve">up or </w:t>
      </w:r>
      <w:r w:rsidRPr="008179CE">
        <w:rPr>
          <w:rFonts w:ascii="Calibri" w:hAnsi="Calibri" w:cs="Calibri"/>
        </w:rPr>
        <w:t>down.</w:t>
      </w:r>
      <w:r w:rsidRPr="00585386">
        <w:rPr>
          <w:rFonts w:ascii="Calibri" w:hAnsi="Calibri" w:cs="Calibri"/>
        </w:rPr>
        <w:t xml:space="preserve"> </w:t>
      </w:r>
      <w:r w:rsidRPr="008179CE">
        <w:rPr>
          <w:rFonts w:ascii="Calibri" w:hAnsi="Calibri" w:cs="Calibri"/>
        </w:rPr>
        <w:t>For a moving jib effect, use a rolling chair</w:t>
      </w:r>
      <w:r w:rsidRPr="00585386">
        <w:rPr>
          <w:rFonts w:ascii="Calibri" w:hAnsi="Calibri" w:cs="Calibri"/>
        </w:rPr>
        <w:t xml:space="preserve">. </w:t>
      </w:r>
      <w:r w:rsidRPr="008179CE">
        <w:rPr>
          <w:rFonts w:ascii="Calibri" w:hAnsi="Calibri" w:cs="Calibri"/>
        </w:rPr>
        <w:t>Start tight on the ground and jib up to unveil a grand setting.</w:t>
      </w:r>
      <w:r w:rsidRPr="00585386">
        <w:rPr>
          <w:rFonts w:ascii="Calibri" w:hAnsi="Calibri" w:cs="Calibri"/>
        </w:rPr>
        <w:t xml:space="preserve"> </w:t>
      </w:r>
      <w:r w:rsidR="00C94B70">
        <w:rPr>
          <w:rFonts w:ascii="Calibri" w:hAnsi="Calibri" w:cs="Calibri"/>
        </w:rPr>
        <w:t>This w</w:t>
      </w:r>
      <w:r w:rsidRPr="008179CE">
        <w:rPr>
          <w:rFonts w:ascii="Calibri" w:hAnsi="Calibri" w:cs="Calibri"/>
        </w:rPr>
        <w:t xml:space="preserve">orks well in establishing shots </w:t>
      </w:r>
      <w:r w:rsidRPr="00585386">
        <w:rPr>
          <w:rFonts w:ascii="Calibri" w:hAnsi="Calibri" w:cs="Calibri"/>
        </w:rPr>
        <w:t xml:space="preserve">such as </w:t>
      </w:r>
      <w:r w:rsidRPr="008179CE">
        <w:rPr>
          <w:rFonts w:ascii="Calibri" w:hAnsi="Calibri" w:cs="Calibri"/>
        </w:rPr>
        <w:t xml:space="preserve">revealing a </w:t>
      </w:r>
      <w:r>
        <w:rPr>
          <w:rFonts w:ascii="Calibri" w:hAnsi="Calibri" w:cs="Calibri"/>
        </w:rPr>
        <w:t>location or a crowded scene.</w:t>
      </w:r>
    </w:p>
    <w:p w14:paraId="6B84A697" w14:textId="08FE8541" w:rsidR="00585386" w:rsidRPr="0067257D" w:rsidRDefault="00792ADE" w:rsidP="0067257D">
      <w:pPr>
        <w:pStyle w:val="H1"/>
        <w:jc w:val="center"/>
      </w:pPr>
      <w:r w:rsidRPr="00792ADE">
        <w:rPr>
          <w:rFonts w:ascii="Calibri" w:hAnsi="Calibri" w:cs="Calibri"/>
          <w:b/>
          <w:bCs/>
          <w:color w:val="0070C0"/>
          <w:sz w:val="28"/>
          <w:szCs w:val="28"/>
        </w:rPr>
        <w:t>Tripod</w:t>
      </w:r>
    </w:p>
    <w:p w14:paraId="56ED9D8F" w14:textId="77777777" w:rsidR="00915CA0" w:rsidRPr="006F5A92" w:rsidRDefault="00792ADE" w:rsidP="006F5A92">
      <w:pPr>
        <w:pStyle w:val="TXT-FLUSH"/>
      </w:pPr>
      <w:r>
        <w:t>Even though our primary focus in this chapter is camera movement. We need to also go over key</w:t>
      </w:r>
      <w:r w:rsidR="00585386" w:rsidRPr="00585386">
        <w:t xml:space="preserve"> components</w:t>
      </w:r>
      <w:r>
        <w:t xml:space="preserve"> of a tripod</w:t>
      </w:r>
      <w:r w:rsidR="00585386" w:rsidRPr="00585386">
        <w:t xml:space="preserve"> </w:t>
      </w:r>
      <w:r>
        <w:t xml:space="preserve">as it </w:t>
      </w:r>
      <w:r w:rsidR="00585386" w:rsidRPr="00585386">
        <w:t>help</w:t>
      </w:r>
      <w:r>
        <w:t>s</w:t>
      </w:r>
      <w:r w:rsidR="00585386" w:rsidRPr="00585386">
        <w:t xml:space="preserve"> stabilize and control the camera for smooth and precise shots. </w:t>
      </w:r>
    </w:p>
    <w:p w14:paraId="3E78A6BA" w14:textId="35A0FECB" w:rsidR="00915CA0" w:rsidRDefault="00915CA0" w:rsidP="00915CA0">
      <w:pPr>
        <w:spacing w:line="360" w:lineRule="auto"/>
        <w:jc w:val="center"/>
      </w:pPr>
      <w:r>
        <w:fldChar w:fldCharType="begin"/>
      </w:r>
      <w:r>
        <w:instrText xml:space="preserve"> INCLUDEPICTURE "https://www.shutterstock.com/shutterstock/photos/239757751/display_1500/stock-photo-tripod-for-camera-isolated-on-white-background-239757751.jpg" \* MERGEFORMATINET </w:instrText>
      </w:r>
      <w:r>
        <w:fldChar w:fldCharType="separate"/>
      </w:r>
      <w:r>
        <w:rPr>
          <w:noProof/>
          <w:lang w:val="en-IN" w:eastAsia="en-IN"/>
        </w:rPr>
        <w:drawing>
          <wp:inline distT="0" distB="0" distL="0" distR="0" wp14:anchorId="7C5B87AF" wp14:editId="7C0A1DA3">
            <wp:extent cx="2051970" cy="3279913"/>
            <wp:effectExtent l="0" t="0" r="5715" b="0"/>
            <wp:docPr id="1402239583" name="Picture 7" descr="Tripod for camera isolated on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Tripod for camera isolated on white backgroun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00334" cy="3357219"/>
                    </a:xfrm>
                    <a:prstGeom prst="rect">
                      <a:avLst/>
                    </a:prstGeom>
                    <a:noFill/>
                    <a:ln>
                      <a:noFill/>
                    </a:ln>
                  </pic:spPr>
                </pic:pic>
              </a:graphicData>
            </a:graphic>
          </wp:inline>
        </w:drawing>
      </w:r>
      <w:r>
        <w:fldChar w:fldCharType="end"/>
      </w:r>
    </w:p>
    <w:p w14:paraId="500FA994" w14:textId="77777777" w:rsidR="00E96EB3" w:rsidRPr="006F5A92" w:rsidRDefault="00915CA0" w:rsidP="006F5A92">
      <w:pPr>
        <w:pStyle w:val="CL"/>
      </w:pPr>
      <w:r w:rsidRPr="00061EC1">
        <w:t>239757751</w:t>
      </w:r>
    </w:p>
    <w:p w14:paraId="2BD3152C" w14:textId="77777777" w:rsidR="00E96EB3" w:rsidRPr="006F5A92" w:rsidRDefault="00585386" w:rsidP="006F5A92">
      <w:pPr>
        <w:pStyle w:val="TXT"/>
      </w:pPr>
      <w:r w:rsidRPr="00585386">
        <w:rPr>
          <w:rFonts w:ascii="Calibri" w:hAnsi="Calibri" w:cs="Calibri"/>
        </w:rPr>
        <w:t xml:space="preserve">Here’s a breakdown of the </w:t>
      </w:r>
      <w:r w:rsidRPr="00792ADE">
        <w:rPr>
          <w:rFonts w:ascii="Calibri" w:hAnsi="Calibri" w:cs="Calibri"/>
        </w:rPr>
        <w:t>main parts</w:t>
      </w:r>
      <w:r w:rsidRPr="00585386">
        <w:rPr>
          <w:rFonts w:ascii="Calibri" w:hAnsi="Calibri" w:cs="Calibri"/>
        </w:rPr>
        <w:t xml:space="preserve"> of a tripod:</w:t>
      </w:r>
    </w:p>
    <w:p w14:paraId="11912A06" w14:textId="03E964F7" w:rsidR="00585386" w:rsidRPr="006F5A92" w:rsidRDefault="00585386" w:rsidP="006F5A92">
      <w:pPr>
        <w:pStyle w:val="NL-FIRST"/>
      </w:pPr>
      <w:r w:rsidRPr="00792ADE">
        <w:rPr>
          <w:rFonts w:ascii="Calibri" w:hAnsi="Calibri" w:cs="Calibri"/>
          <w:b/>
          <w:bCs/>
          <w:color w:val="0070C0"/>
        </w:rPr>
        <w:t xml:space="preserve">1. Tripod Head </w:t>
      </w:r>
      <w:r w:rsidRPr="00792ADE">
        <w:rPr>
          <w:rFonts w:ascii="Calibri" w:hAnsi="Calibri" w:cs="Calibri"/>
          <w:b/>
          <w:bCs/>
          <w:i/>
          <w:iCs/>
          <w:color w:val="0070C0"/>
        </w:rPr>
        <w:t>(Controls camera movement)</w:t>
      </w:r>
    </w:p>
    <w:p w14:paraId="0905DBCF" w14:textId="692BBCFB" w:rsidR="00585386" w:rsidRPr="006F5A92" w:rsidRDefault="00304009" w:rsidP="006F5A92">
      <w:pPr>
        <w:pStyle w:val="BL2-MID"/>
      </w:pPr>
      <w:r w:rsidRPr="00585386">
        <w:rPr>
          <w:rFonts w:ascii="Symbol" w:hAnsi="Symbol" w:cs="Calibri"/>
          <w:sz w:val="20"/>
        </w:rPr>
        <w:lastRenderedPageBreak/>
        <w:t></w:t>
      </w:r>
      <w:r w:rsidRPr="00585386">
        <w:rPr>
          <w:rFonts w:ascii="Symbol" w:hAnsi="Symbol" w:cs="Calibri"/>
          <w:sz w:val="20"/>
        </w:rPr>
        <w:tab/>
      </w:r>
      <w:r w:rsidR="00585386" w:rsidRPr="00585386">
        <w:rPr>
          <w:rFonts w:ascii="Calibri" w:hAnsi="Calibri" w:cs="Calibri"/>
          <w:b/>
          <w:bCs/>
        </w:rPr>
        <w:t>Fluid Head</w:t>
      </w:r>
      <w:r w:rsidR="00585386" w:rsidRPr="00585386">
        <w:rPr>
          <w:rFonts w:ascii="Calibri" w:hAnsi="Calibri" w:cs="Calibri"/>
        </w:rPr>
        <w:t xml:space="preserve"> – The most common type for filmmaking, allowing smooth pan and tilt motions.</w:t>
      </w:r>
    </w:p>
    <w:p w14:paraId="40CE4D72" w14:textId="7284BBF6" w:rsidR="00585386" w:rsidRPr="00585386" w:rsidRDefault="00304009" w:rsidP="0075253F">
      <w:pPr>
        <w:pStyle w:val="BL2-MID"/>
        <w:rPr>
          <w:rFonts w:ascii="Calibri" w:hAnsi="Calibri" w:cs="Calibri"/>
        </w:rPr>
      </w:pPr>
      <w:r w:rsidRPr="00585386">
        <w:rPr>
          <w:rFonts w:ascii="Symbol" w:hAnsi="Symbol" w:cs="Calibri"/>
          <w:sz w:val="20"/>
        </w:rPr>
        <w:t></w:t>
      </w:r>
      <w:r w:rsidRPr="00585386">
        <w:rPr>
          <w:rFonts w:ascii="Symbol" w:hAnsi="Symbol" w:cs="Calibri"/>
          <w:sz w:val="20"/>
        </w:rPr>
        <w:tab/>
      </w:r>
      <w:r w:rsidR="00585386" w:rsidRPr="00585386">
        <w:rPr>
          <w:rFonts w:ascii="Calibri" w:hAnsi="Calibri" w:cs="Calibri"/>
          <w:b/>
          <w:bCs/>
        </w:rPr>
        <w:t>Pan Handle(s)</w:t>
      </w:r>
      <w:r w:rsidR="00585386" w:rsidRPr="00585386">
        <w:rPr>
          <w:rFonts w:ascii="Calibri" w:hAnsi="Calibri" w:cs="Calibri"/>
        </w:rPr>
        <w:t xml:space="preserve"> – Long handles extending from the tripod head, used to control panning and tilting smoothly.</w:t>
      </w:r>
    </w:p>
    <w:p w14:paraId="457DDF90" w14:textId="38D8DC35" w:rsidR="00585386" w:rsidRPr="00585386" w:rsidRDefault="00304009" w:rsidP="0075253F">
      <w:pPr>
        <w:pStyle w:val="BL2-MID"/>
        <w:rPr>
          <w:rFonts w:ascii="Calibri" w:hAnsi="Calibri" w:cs="Calibri"/>
        </w:rPr>
      </w:pPr>
      <w:proofErr w:type="gramStart"/>
      <w:r w:rsidRPr="00585386">
        <w:rPr>
          <w:rFonts w:ascii="Symbol" w:hAnsi="Symbol" w:cs="Calibri"/>
          <w:sz w:val="20"/>
        </w:rPr>
        <w:t></w:t>
      </w:r>
      <w:r w:rsidRPr="00585386">
        <w:rPr>
          <w:rFonts w:ascii="Symbol" w:hAnsi="Symbol" w:cs="Calibri"/>
          <w:sz w:val="20"/>
        </w:rPr>
        <w:tab/>
      </w:r>
      <w:r w:rsidR="00585386" w:rsidRPr="00585386">
        <w:rPr>
          <w:rFonts w:ascii="Calibri" w:hAnsi="Calibri" w:cs="Calibri"/>
          <w:b/>
          <w:bCs/>
        </w:rPr>
        <w:t>Quick Release Plate</w:t>
      </w:r>
      <w:r w:rsidR="00585386" w:rsidRPr="00585386">
        <w:rPr>
          <w:rFonts w:ascii="Calibri" w:hAnsi="Calibri" w:cs="Calibri"/>
        </w:rPr>
        <w:t xml:space="preserve"> – A detachable plate that mounts the camera to the tripod for quick setup and removal.</w:t>
      </w:r>
      <w:proofErr w:type="gramEnd"/>
    </w:p>
    <w:p w14:paraId="08F6664A" w14:textId="17692C65" w:rsidR="00585386" w:rsidRPr="00585386" w:rsidRDefault="00304009" w:rsidP="0075253F">
      <w:pPr>
        <w:pStyle w:val="BL2-MID"/>
        <w:rPr>
          <w:rFonts w:ascii="Calibri" w:hAnsi="Calibri" w:cs="Calibri"/>
        </w:rPr>
      </w:pPr>
      <w:r w:rsidRPr="00585386">
        <w:rPr>
          <w:rFonts w:ascii="Symbol" w:hAnsi="Symbol" w:cs="Calibri"/>
          <w:sz w:val="20"/>
        </w:rPr>
        <w:t></w:t>
      </w:r>
      <w:r w:rsidRPr="00585386">
        <w:rPr>
          <w:rFonts w:ascii="Symbol" w:hAnsi="Symbol" w:cs="Calibri"/>
          <w:sz w:val="20"/>
        </w:rPr>
        <w:tab/>
      </w:r>
      <w:r w:rsidR="00585386" w:rsidRPr="00585386">
        <w:rPr>
          <w:rFonts w:ascii="Calibri" w:hAnsi="Calibri" w:cs="Calibri"/>
          <w:b/>
          <w:bCs/>
        </w:rPr>
        <w:t>Tilt Lock &amp; Pan Lock</w:t>
      </w:r>
      <w:r w:rsidR="00585386" w:rsidRPr="00585386">
        <w:rPr>
          <w:rFonts w:ascii="Calibri" w:hAnsi="Calibri" w:cs="Calibri"/>
        </w:rPr>
        <w:t xml:space="preserve"> – Locks the tilt and pan movements in place when needed.</w:t>
      </w:r>
    </w:p>
    <w:p w14:paraId="3DEE7DF2" w14:textId="77777777" w:rsidR="00E96EB3" w:rsidRDefault="00304009" w:rsidP="0075253F">
      <w:pPr>
        <w:pStyle w:val="BL2-MID"/>
        <w:rPr>
          <w:rFonts w:ascii="Calibri" w:hAnsi="Calibri" w:cs="Calibri"/>
        </w:rPr>
      </w:pPr>
      <w:r w:rsidRPr="00585386">
        <w:rPr>
          <w:rFonts w:ascii="Symbol" w:hAnsi="Symbol" w:cs="Calibri"/>
          <w:sz w:val="20"/>
        </w:rPr>
        <w:t></w:t>
      </w:r>
      <w:r w:rsidRPr="00585386">
        <w:rPr>
          <w:rFonts w:ascii="Symbol" w:hAnsi="Symbol" w:cs="Calibri"/>
          <w:sz w:val="20"/>
        </w:rPr>
        <w:tab/>
      </w:r>
      <w:r w:rsidR="00585386" w:rsidRPr="00585386">
        <w:rPr>
          <w:rFonts w:ascii="Calibri" w:hAnsi="Calibri" w:cs="Calibri"/>
          <w:b/>
          <w:bCs/>
        </w:rPr>
        <w:t>Counterbalance System</w:t>
      </w:r>
      <w:r w:rsidR="00585386" w:rsidRPr="00585386">
        <w:rPr>
          <w:rFonts w:ascii="Calibri" w:hAnsi="Calibri" w:cs="Calibri"/>
        </w:rPr>
        <w:t xml:space="preserve"> – Helps maintain stability, especially for heavier cameras.</w:t>
      </w:r>
    </w:p>
    <w:p w14:paraId="444F7BF6" w14:textId="5BE010B9" w:rsidR="00585386" w:rsidRPr="006F5A92" w:rsidRDefault="00585386" w:rsidP="006F5A92">
      <w:pPr>
        <w:pStyle w:val="NL-MID"/>
      </w:pPr>
      <w:r w:rsidRPr="00792ADE">
        <w:rPr>
          <w:rFonts w:ascii="Calibri" w:hAnsi="Calibri" w:cs="Calibri"/>
          <w:b/>
          <w:bCs/>
          <w:color w:val="0070C0"/>
        </w:rPr>
        <w:t xml:space="preserve">2. Tripod Legs </w:t>
      </w:r>
      <w:r w:rsidRPr="00792ADE">
        <w:rPr>
          <w:rFonts w:ascii="Calibri" w:hAnsi="Calibri" w:cs="Calibri"/>
          <w:b/>
          <w:bCs/>
          <w:i/>
          <w:iCs/>
          <w:color w:val="0070C0"/>
        </w:rPr>
        <w:t>(Supports the camera)</w:t>
      </w:r>
    </w:p>
    <w:p w14:paraId="38536409" w14:textId="2ECBD948" w:rsidR="00585386" w:rsidRPr="00585386" w:rsidRDefault="00304009" w:rsidP="0075253F">
      <w:pPr>
        <w:pStyle w:val="BL2-MID"/>
        <w:rPr>
          <w:rFonts w:ascii="Calibri" w:hAnsi="Calibri" w:cs="Calibri"/>
        </w:rPr>
      </w:pPr>
      <w:proofErr w:type="gramStart"/>
      <w:r w:rsidRPr="00585386">
        <w:rPr>
          <w:rFonts w:ascii="Symbol" w:hAnsi="Symbol" w:cs="Calibri"/>
          <w:sz w:val="20"/>
        </w:rPr>
        <w:t></w:t>
      </w:r>
      <w:r w:rsidRPr="00585386">
        <w:rPr>
          <w:rFonts w:ascii="Symbol" w:hAnsi="Symbol" w:cs="Calibri"/>
          <w:sz w:val="20"/>
        </w:rPr>
        <w:tab/>
      </w:r>
      <w:r w:rsidR="00585386" w:rsidRPr="00585386">
        <w:rPr>
          <w:rFonts w:ascii="Calibri" w:hAnsi="Calibri" w:cs="Calibri"/>
          <w:b/>
          <w:bCs/>
        </w:rPr>
        <w:t>Leg Sections</w:t>
      </w:r>
      <w:r w:rsidR="00585386" w:rsidRPr="00585386">
        <w:rPr>
          <w:rFonts w:ascii="Calibri" w:hAnsi="Calibri" w:cs="Calibri"/>
        </w:rPr>
        <w:t xml:space="preserve"> – Usually adjustable in 2-3 segments, allowing height customization.</w:t>
      </w:r>
      <w:proofErr w:type="gramEnd"/>
    </w:p>
    <w:p w14:paraId="723174AC" w14:textId="02C731BD" w:rsidR="00585386" w:rsidRPr="00585386" w:rsidRDefault="00304009" w:rsidP="0075253F">
      <w:pPr>
        <w:pStyle w:val="BL2-MID"/>
        <w:rPr>
          <w:rFonts w:ascii="Calibri" w:hAnsi="Calibri" w:cs="Calibri"/>
        </w:rPr>
      </w:pPr>
      <w:r w:rsidRPr="00585386">
        <w:rPr>
          <w:rFonts w:ascii="Symbol" w:hAnsi="Symbol" w:cs="Calibri"/>
          <w:sz w:val="20"/>
        </w:rPr>
        <w:t></w:t>
      </w:r>
      <w:r w:rsidRPr="00585386">
        <w:rPr>
          <w:rFonts w:ascii="Symbol" w:hAnsi="Symbol" w:cs="Calibri"/>
          <w:sz w:val="20"/>
        </w:rPr>
        <w:tab/>
      </w:r>
      <w:r w:rsidR="00585386" w:rsidRPr="00585386">
        <w:rPr>
          <w:rFonts w:ascii="Calibri" w:hAnsi="Calibri" w:cs="Calibri"/>
          <w:b/>
          <w:bCs/>
        </w:rPr>
        <w:t>Leg Locks</w:t>
      </w:r>
      <w:r w:rsidR="00585386" w:rsidRPr="00585386">
        <w:rPr>
          <w:rFonts w:ascii="Calibri" w:hAnsi="Calibri" w:cs="Calibri"/>
        </w:rPr>
        <w:t xml:space="preserve"> – Twist locks or flip locks that secure the leg height in place.</w:t>
      </w:r>
    </w:p>
    <w:p w14:paraId="6E55EEA8" w14:textId="5EC69176" w:rsidR="00585386" w:rsidRPr="00585386" w:rsidRDefault="00304009" w:rsidP="0075253F">
      <w:pPr>
        <w:pStyle w:val="BL2-MID"/>
        <w:rPr>
          <w:rFonts w:ascii="Calibri" w:hAnsi="Calibri" w:cs="Calibri"/>
        </w:rPr>
      </w:pPr>
      <w:r w:rsidRPr="00585386">
        <w:rPr>
          <w:rFonts w:ascii="Symbol" w:hAnsi="Symbol" w:cs="Calibri"/>
          <w:sz w:val="20"/>
        </w:rPr>
        <w:t></w:t>
      </w:r>
      <w:r w:rsidRPr="00585386">
        <w:rPr>
          <w:rFonts w:ascii="Symbol" w:hAnsi="Symbol" w:cs="Calibri"/>
          <w:sz w:val="20"/>
        </w:rPr>
        <w:tab/>
      </w:r>
      <w:r w:rsidR="00585386" w:rsidRPr="00585386">
        <w:rPr>
          <w:rFonts w:ascii="Calibri" w:hAnsi="Calibri" w:cs="Calibri"/>
          <w:b/>
          <w:bCs/>
        </w:rPr>
        <w:t>Spreader</w:t>
      </w:r>
      <w:r w:rsidR="00585386" w:rsidRPr="00585386">
        <w:rPr>
          <w:rFonts w:ascii="Calibri" w:hAnsi="Calibri" w:cs="Calibri"/>
        </w:rPr>
        <w:t xml:space="preserve"> – A support structure (mid-level or ground) that keeps legs evenly spaced and stable.</w:t>
      </w:r>
    </w:p>
    <w:p w14:paraId="3BD2AC0B" w14:textId="77777777" w:rsidR="00E96EB3" w:rsidRDefault="00304009" w:rsidP="0075253F">
      <w:pPr>
        <w:pStyle w:val="BL2-MID"/>
        <w:rPr>
          <w:rFonts w:ascii="Calibri" w:hAnsi="Calibri" w:cs="Calibri"/>
        </w:rPr>
      </w:pPr>
      <w:proofErr w:type="gramStart"/>
      <w:r w:rsidRPr="00585386">
        <w:rPr>
          <w:rFonts w:ascii="Symbol" w:hAnsi="Symbol" w:cs="Calibri"/>
          <w:sz w:val="20"/>
        </w:rPr>
        <w:t></w:t>
      </w:r>
      <w:r w:rsidRPr="00585386">
        <w:rPr>
          <w:rFonts w:ascii="Symbol" w:hAnsi="Symbol" w:cs="Calibri"/>
          <w:sz w:val="20"/>
        </w:rPr>
        <w:tab/>
      </w:r>
      <w:r w:rsidR="00585386" w:rsidRPr="00585386">
        <w:rPr>
          <w:rFonts w:ascii="Calibri" w:hAnsi="Calibri" w:cs="Calibri"/>
          <w:b/>
          <w:bCs/>
        </w:rPr>
        <w:t>Rubber Feet / Spikes</w:t>
      </w:r>
      <w:r w:rsidR="00585386" w:rsidRPr="00585386">
        <w:rPr>
          <w:rFonts w:ascii="Calibri" w:hAnsi="Calibri" w:cs="Calibri"/>
        </w:rPr>
        <w:t xml:space="preserve"> – Rubber grips for indoor surfaces; retractable spikes for outdoor use.</w:t>
      </w:r>
      <w:proofErr w:type="gramEnd"/>
    </w:p>
    <w:p w14:paraId="7B13CBBA" w14:textId="0162869B" w:rsidR="00585386" w:rsidRPr="00792ADE" w:rsidRDefault="00585386" w:rsidP="006F5A92">
      <w:pPr>
        <w:pStyle w:val="NL-MID"/>
        <w:rPr>
          <w:rFonts w:ascii="Calibri" w:hAnsi="Calibri" w:cs="Calibri"/>
          <w:b/>
          <w:bCs/>
          <w:color w:val="0070C0"/>
        </w:rPr>
      </w:pPr>
      <w:r w:rsidRPr="00792ADE">
        <w:rPr>
          <w:rFonts w:ascii="Calibri" w:hAnsi="Calibri" w:cs="Calibri"/>
          <w:b/>
          <w:bCs/>
          <w:color w:val="0070C0"/>
        </w:rPr>
        <w:t xml:space="preserve">3. Center Column / Bowl Mount </w:t>
      </w:r>
      <w:r w:rsidRPr="00792ADE">
        <w:rPr>
          <w:rFonts w:ascii="Calibri" w:hAnsi="Calibri" w:cs="Calibri"/>
          <w:b/>
          <w:bCs/>
          <w:i/>
          <w:iCs/>
          <w:color w:val="0070C0"/>
        </w:rPr>
        <w:t>(Adjusts height and leveling)</w:t>
      </w:r>
    </w:p>
    <w:p w14:paraId="417B98B4" w14:textId="7C5ADF12" w:rsidR="00585386" w:rsidRPr="00585386" w:rsidRDefault="00304009" w:rsidP="0075253F">
      <w:pPr>
        <w:pStyle w:val="BL2-MID"/>
        <w:rPr>
          <w:rFonts w:ascii="Calibri" w:hAnsi="Calibri" w:cs="Calibri"/>
        </w:rPr>
      </w:pPr>
      <w:r w:rsidRPr="00585386">
        <w:rPr>
          <w:rFonts w:ascii="Symbol" w:hAnsi="Symbol" w:cs="Calibri"/>
          <w:sz w:val="20"/>
        </w:rPr>
        <w:t></w:t>
      </w:r>
      <w:r w:rsidRPr="00585386">
        <w:rPr>
          <w:rFonts w:ascii="Symbol" w:hAnsi="Symbol" w:cs="Calibri"/>
          <w:sz w:val="20"/>
        </w:rPr>
        <w:tab/>
      </w:r>
      <w:r w:rsidR="00585386" w:rsidRPr="00585386">
        <w:rPr>
          <w:rFonts w:ascii="Calibri" w:hAnsi="Calibri" w:cs="Calibri"/>
          <w:b/>
          <w:bCs/>
        </w:rPr>
        <w:t>Center Column</w:t>
      </w:r>
      <w:r w:rsidR="00585386" w:rsidRPr="00585386">
        <w:rPr>
          <w:rFonts w:ascii="Calibri" w:hAnsi="Calibri" w:cs="Calibri"/>
        </w:rPr>
        <w:t xml:space="preserve"> – Some tripods have an adjustable central post for additional height control.</w:t>
      </w:r>
    </w:p>
    <w:p w14:paraId="3D9E0E14" w14:textId="7591FB19" w:rsidR="00585386" w:rsidRPr="00585386" w:rsidRDefault="00304009" w:rsidP="0075253F">
      <w:pPr>
        <w:pStyle w:val="BL2-MID"/>
        <w:rPr>
          <w:rFonts w:ascii="Calibri" w:hAnsi="Calibri" w:cs="Calibri"/>
        </w:rPr>
      </w:pPr>
      <w:r w:rsidRPr="00585386">
        <w:rPr>
          <w:rFonts w:ascii="Symbol" w:hAnsi="Symbol" w:cs="Calibri"/>
          <w:sz w:val="20"/>
        </w:rPr>
        <w:t></w:t>
      </w:r>
      <w:r w:rsidRPr="00585386">
        <w:rPr>
          <w:rFonts w:ascii="Symbol" w:hAnsi="Symbol" w:cs="Calibri"/>
          <w:sz w:val="20"/>
        </w:rPr>
        <w:tab/>
      </w:r>
      <w:r w:rsidR="00585386" w:rsidRPr="00585386">
        <w:rPr>
          <w:rFonts w:ascii="Calibri" w:hAnsi="Calibri" w:cs="Calibri"/>
          <w:b/>
          <w:bCs/>
        </w:rPr>
        <w:t>Bowl Mount</w:t>
      </w:r>
      <w:r w:rsidR="00585386" w:rsidRPr="00585386">
        <w:rPr>
          <w:rFonts w:ascii="Calibri" w:hAnsi="Calibri" w:cs="Calibri"/>
        </w:rPr>
        <w:t xml:space="preserve"> – A leveling mechanism (usually 75mm or 100mm diameter) allowing quick camera leveling without adjusting the legs.</w:t>
      </w:r>
    </w:p>
    <w:p w14:paraId="6CDB106D" w14:textId="77777777" w:rsidR="00E96EB3" w:rsidRDefault="00304009" w:rsidP="0075253F">
      <w:pPr>
        <w:pStyle w:val="BL2-MID"/>
        <w:rPr>
          <w:rFonts w:ascii="Calibri" w:hAnsi="Calibri" w:cs="Calibri"/>
        </w:rPr>
      </w:pPr>
      <w:proofErr w:type="gramStart"/>
      <w:r w:rsidRPr="00585386">
        <w:rPr>
          <w:rFonts w:ascii="Symbol" w:hAnsi="Symbol" w:cs="Calibri"/>
          <w:sz w:val="20"/>
        </w:rPr>
        <w:t></w:t>
      </w:r>
      <w:r w:rsidRPr="00585386">
        <w:rPr>
          <w:rFonts w:ascii="Symbol" w:hAnsi="Symbol" w:cs="Calibri"/>
          <w:sz w:val="20"/>
        </w:rPr>
        <w:tab/>
      </w:r>
      <w:r w:rsidR="00585386" w:rsidRPr="00585386">
        <w:rPr>
          <w:rFonts w:ascii="Calibri" w:hAnsi="Calibri" w:cs="Calibri"/>
          <w:b/>
          <w:bCs/>
        </w:rPr>
        <w:t>Leveling Bubble</w:t>
      </w:r>
      <w:r w:rsidR="00585386" w:rsidRPr="00585386">
        <w:rPr>
          <w:rFonts w:ascii="Calibri" w:hAnsi="Calibri" w:cs="Calibri"/>
        </w:rPr>
        <w:t xml:space="preserve"> – A small spirit/bubble level for accurate horizontal alignment.</w:t>
      </w:r>
      <w:proofErr w:type="gramEnd"/>
    </w:p>
    <w:p w14:paraId="05FE7389" w14:textId="1C1F03A2" w:rsidR="00585386" w:rsidRPr="00792ADE" w:rsidRDefault="00585386" w:rsidP="006F5A92">
      <w:pPr>
        <w:pStyle w:val="NL-MID"/>
        <w:rPr>
          <w:rFonts w:ascii="Calibri" w:hAnsi="Calibri" w:cs="Calibri"/>
          <w:b/>
          <w:bCs/>
          <w:color w:val="0070C0"/>
        </w:rPr>
      </w:pPr>
      <w:r w:rsidRPr="00792ADE">
        <w:rPr>
          <w:rFonts w:ascii="Calibri" w:hAnsi="Calibri" w:cs="Calibri"/>
          <w:b/>
          <w:bCs/>
          <w:color w:val="0070C0"/>
        </w:rPr>
        <w:t>4. Additional Accessories</w:t>
      </w:r>
    </w:p>
    <w:p w14:paraId="0DA30EC3" w14:textId="57600B3E" w:rsidR="00585386" w:rsidRPr="00585386" w:rsidRDefault="00304009" w:rsidP="0075253F">
      <w:pPr>
        <w:pStyle w:val="BL2-MID"/>
        <w:rPr>
          <w:rFonts w:ascii="Calibri" w:hAnsi="Calibri" w:cs="Calibri"/>
        </w:rPr>
      </w:pPr>
      <w:r w:rsidRPr="00585386">
        <w:rPr>
          <w:rFonts w:ascii="Symbol" w:hAnsi="Symbol" w:cs="Calibri"/>
          <w:sz w:val="20"/>
        </w:rPr>
        <w:t></w:t>
      </w:r>
      <w:r w:rsidRPr="00585386">
        <w:rPr>
          <w:rFonts w:ascii="Symbol" w:hAnsi="Symbol" w:cs="Calibri"/>
          <w:sz w:val="20"/>
        </w:rPr>
        <w:tab/>
      </w:r>
      <w:r w:rsidR="00585386" w:rsidRPr="00585386">
        <w:rPr>
          <w:rFonts w:ascii="Calibri" w:hAnsi="Calibri" w:cs="Calibri"/>
          <w:b/>
          <w:bCs/>
        </w:rPr>
        <w:t>Dolly Wheels</w:t>
      </w:r>
      <w:r w:rsidR="00585386" w:rsidRPr="00585386">
        <w:rPr>
          <w:rFonts w:ascii="Calibri" w:hAnsi="Calibri" w:cs="Calibri"/>
        </w:rPr>
        <w:t xml:space="preserve"> – Attach to the tripod legs for smooth rolling movement.</w:t>
      </w:r>
    </w:p>
    <w:p w14:paraId="6FFF3523" w14:textId="77777777" w:rsidR="00E96EB3" w:rsidRDefault="00304009" w:rsidP="0075253F">
      <w:pPr>
        <w:pStyle w:val="BL2-MID"/>
        <w:rPr>
          <w:rFonts w:ascii="Calibri" w:hAnsi="Calibri" w:cs="Calibri"/>
        </w:rPr>
      </w:pPr>
      <w:proofErr w:type="gramStart"/>
      <w:r w:rsidRPr="00EF1C57">
        <w:rPr>
          <w:rFonts w:ascii="Symbol" w:hAnsi="Symbol" w:cs="Calibri"/>
          <w:sz w:val="20"/>
        </w:rPr>
        <w:t></w:t>
      </w:r>
      <w:r w:rsidRPr="00EF1C57">
        <w:rPr>
          <w:rFonts w:ascii="Symbol" w:hAnsi="Symbol" w:cs="Calibri"/>
          <w:sz w:val="20"/>
        </w:rPr>
        <w:tab/>
      </w:r>
      <w:r w:rsidR="00585386" w:rsidRPr="00C94B70">
        <w:rPr>
          <w:rFonts w:ascii="Calibri" w:hAnsi="Calibri" w:cs="Calibri"/>
          <w:b/>
          <w:bCs/>
        </w:rPr>
        <w:t>Weight Hook</w:t>
      </w:r>
      <w:r w:rsidR="00585386" w:rsidRPr="00EF1C57">
        <w:rPr>
          <w:rFonts w:ascii="Calibri" w:hAnsi="Calibri" w:cs="Calibri"/>
        </w:rPr>
        <w:t xml:space="preserve"> – A hook at the bottom of the center column to add weight for extra stability.</w:t>
      </w:r>
      <w:proofErr w:type="gramEnd"/>
    </w:p>
    <w:p w14:paraId="68D2D0B1" w14:textId="2B1216BE" w:rsidR="00585386" w:rsidRPr="0075253F" w:rsidRDefault="00585386" w:rsidP="0075253F">
      <w:pPr>
        <w:pStyle w:val="UL-MID"/>
      </w:pPr>
      <w:r w:rsidRPr="00EF1C57">
        <w:rPr>
          <w:rFonts w:ascii="Calibri" w:hAnsi="Calibri" w:cs="Calibri"/>
        </w:rPr>
        <w:t>Choosing the Right Tripod for Filmmaking</w:t>
      </w:r>
    </w:p>
    <w:p w14:paraId="7A9CFBC0" w14:textId="7C5C87EC" w:rsidR="00585386" w:rsidRPr="00EF1C57" w:rsidRDefault="00304009" w:rsidP="0075253F">
      <w:pPr>
        <w:pStyle w:val="BL2-MID"/>
        <w:rPr>
          <w:rFonts w:ascii="Calibri" w:hAnsi="Calibri" w:cs="Calibri"/>
        </w:rPr>
      </w:pPr>
      <w:r w:rsidRPr="00EF1C57">
        <w:rPr>
          <w:rFonts w:ascii="Symbol" w:hAnsi="Symbol" w:cs="Calibri"/>
          <w:sz w:val="20"/>
        </w:rPr>
        <w:t></w:t>
      </w:r>
      <w:r w:rsidRPr="00EF1C57">
        <w:rPr>
          <w:rFonts w:ascii="Symbol" w:hAnsi="Symbol" w:cs="Calibri"/>
          <w:sz w:val="20"/>
        </w:rPr>
        <w:tab/>
      </w:r>
      <w:r w:rsidR="00585386" w:rsidRPr="00EF1C57">
        <w:rPr>
          <w:rFonts w:ascii="Calibri" w:hAnsi="Calibri" w:cs="Calibri"/>
        </w:rPr>
        <w:t xml:space="preserve">Lightweight tripods </w:t>
      </w:r>
      <w:r w:rsidR="00EF1C57" w:rsidRPr="00EF1C57">
        <w:rPr>
          <w:rFonts w:ascii="Calibri" w:hAnsi="Calibri" w:cs="Calibri"/>
        </w:rPr>
        <w:t xml:space="preserve">(mechanical/frictional) </w:t>
      </w:r>
      <w:r w:rsidR="00585386" w:rsidRPr="00EF1C57">
        <w:rPr>
          <w:rFonts w:ascii="Calibri" w:hAnsi="Calibri" w:cs="Calibri"/>
        </w:rPr>
        <w:t>– Good for run-and-gun shooting but less stable</w:t>
      </w:r>
      <w:r w:rsidR="00EF1C57" w:rsidRPr="00EF1C57">
        <w:rPr>
          <w:rFonts w:ascii="Calibri" w:hAnsi="Calibri" w:cs="Calibri"/>
        </w:rPr>
        <w:t xml:space="preserve">, most of them not practical and smooth for pans and </w:t>
      </w:r>
      <w:r w:rsidR="00B706DC" w:rsidRPr="00EF1C57">
        <w:rPr>
          <w:rFonts w:ascii="Calibri" w:hAnsi="Calibri" w:cs="Calibri"/>
        </w:rPr>
        <w:t>tilts</w:t>
      </w:r>
      <w:r w:rsidR="00585386" w:rsidRPr="00EF1C57">
        <w:rPr>
          <w:rFonts w:ascii="Calibri" w:hAnsi="Calibri" w:cs="Calibri"/>
        </w:rPr>
        <w:t>.</w:t>
      </w:r>
    </w:p>
    <w:p w14:paraId="7372F2B4" w14:textId="11F197E3" w:rsidR="00585386" w:rsidRPr="00585386" w:rsidRDefault="00304009" w:rsidP="0075253F">
      <w:pPr>
        <w:pStyle w:val="BL2-MID"/>
        <w:rPr>
          <w:rFonts w:ascii="Calibri" w:hAnsi="Calibri" w:cs="Calibri"/>
        </w:rPr>
      </w:pPr>
      <w:r w:rsidRPr="00585386">
        <w:rPr>
          <w:rFonts w:ascii="Symbol" w:hAnsi="Symbol" w:cs="Calibri"/>
          <w:sz w:val="20"/>
        </w:rPr>
        <w:lastRenderedPageBreak/>
        <w:t></w:t>
      </w:r>
      <w:r w:rsidRPr="00585386">
        <w:rPr>
          <w:rFonts w:ascii="Symbol" w:hAnsi="Symbol" w:cs="Calibri"/>
          <w:sz w:val="20"/>
        </w:rPr>
        <w:tab/>
      </w:r>
      <w:r w:rsidR="00585386" w:rsidRPr="00EF1C57">
        <w:rPr>
          <w:rFonts w:ascii="Calibri" w:hAnsi="Calibri" w:cs="Calibri"/>
        </w:rPr>
        <w:t xml:space="preserve">Heavy-duty tripods </w:t>
      </w:r>
      <w:r w:rsidR="00EF1C57" w:rsidRPr="00EF1C57">
        <w:rPr>
          <w:rFonts w:ascii="Calibri" w:hAnsi="Calibri" w:cs="Calibri"/>
        </w:rPr>
        <w:t>(gear heads</w:t>
      </w:r>
      <w:proofErr w:type="gramStart"/>
      <w:r w:rsidR="00EF1C57" w:rsidRPr="00EF1C57">
        <w:rPr>
          <w:rFonts w:ascii="Calibri" w:hAnsi="Calibri" w:cs="Calibri"/>
        </w:rPr>
        <w:t>)</w:t>
      </w:r>
      <w:r w:rsidR="00585386" w:rsidRPr="00EF1C57">
        <w:rPr>
          <w:rFonts w:ascii="Calibri" w:hAnsi="Calibri" w:cs="Calibri"/>
        </w:rPr>
        <w:t>–</w:t>
      </w:r>
      <w:proofErr w:type="gramEnd"/>
      <w:r w:rsidR="00585386" w:rsidRPr="00EF1C57">
        <w:rPr>
          <w:rFonts w:ascii="Calibri" w:hAnsi="Calibri" w:cs="Calibri"/>
        </w:rPr>
        <w:t xml:space="preserve"> </w:t>
      </w:r>
      <w:r w:rsidR="00EF1C57" w:rsidRPr="00EF1C57">
        <w:rPr>
          <w:rFonts w:ascii="Calibri" w:hAnsi="Calibri" w:cs="Calibri"/>
        </w:rPr>
        <w:t>Exceptionally</w:t>
      </w:r>
      <w:r w:rsidR="00EF1C57">
        <w:rPr>
          <w:rFonts w:ascii="Calibri" w:hAnsi="Calibri" w:cs="Calibri"/>
          <w:b/>
          <w:bCs/>
        </w:rPr>
        <w:t xml:space="preserve"> </w:t>
      </w:r>
      <w:r w:rsidR="00EF1C57" w:rsidRPr="00EF1C57">
        <w:rPr>
          <w:rFonts w:ascii="Calibri" w:hAnsi="Calibri" w:cs="Calibri"/>
        </w:rPr>
        <w:t>smooth</w:t>
      </w:r>
      <w:r w:rsidR="00EF1C57">
        <w:rPr>
          <w:rFonts w:ascii="Calibri" w:hAnsi="Calibri" w:cs="Calibri"/>
        </w:rPr>
        <w:t>,</w:t>
      </w:r>
      <w:r w:rsidR="00EF1C57" w:rsidRPr="00EF1C57">
        <w:rPr>
          <w:rFonts w:ascii="Calibri" w:hAnsi="Calibri" w:cs="Calibri"/>
        </w:rPr>
        <w:t xml:space="preserve"> </w:t>
      </w:r>
      <w:r w:rsidR="00EF1C57">
        <w:rPr>
          <w:rFonts w:ascii="Calibri" w:hAnsi="Calibri" w:cs="Calibri"/>
        </w:rPr>
        <w:t>b</w:t>
      </w:r>
      <w:r w:rsidR="00585386" w:rsidRPr="00585386">
        <w:rPr>
          <w:rFonts w:ascii="Calibri" w:hAnsi="Calibri" w:cs="Calibri"/>
        </w:rPr>
        <w:t>est for cinema cameras and controlled studio setups.</w:t>
      </w:r>
    </w:p>
    <w:p w14:paraId="081C27DA" w14:textId="77777777" w:rsidR="00E96EB3" w:rsidRDefault="00304009" w:rsidP="0075253F">
      <w:pPr>
        <w:pStyle w:val="BL2-MID"/>
        <w:rPr>
          <w:rFonts w:ascii="Calibri" w:hAnsi="Calibri" w:cs="Calibri"/>
        </w:rPr>
      </w:pPr>
      <w:proofErr w:type="gramStart"/>
      <w:r w:rsidRPr="00585386">
        <w:rPr>
          <w:rFonts w:ascii="Symbol" w:hAnsi="Symbol" w:cs="Calibri"/>
          <w:sz w:val="20"/>
        </w:rPr>
        <w:t></w:t>
      </w:r>
      <w:r w:rsidRPr="00585386">
        <w:rPr>
          <w:rFonts w:ascii="Symbol" w:hAnsi="Symbol" w:cs="Calibri"/>
          <w:sz w:val="20"/>
        </w:rPr>
        <w:tab/>
      </w:r>
      <w:r w:rsidR="00585386" w:rsidRPr="00C94B70">
        <w:rPr>
          <w:rFonts w:ascii="Calibri" w:hAnsi="Calibri" w:cs="Calibri"/>
        </w:rPr>
        <w:t>Fluid head tripods</w:t>
      </w:r>
      <w:r w:rsidR="00585386" w:rsidRPr="00585386">
        <w:rPr>
          <w:rFonts w:ascii="Calibri" w:hAnsi="Calibri" w:cs="Calibri"/>
        </w:rPr>
        <w:t xml:space="preserve"> – Essential for smooth cinematic pans and tilts.</w:t>
      </w:r>
      <w:proofErr w:type="gramEnd"/>
    </w:p>
    <w:p w14:paraId="3B318CE5" w14:textId="77777777" w:rsidR="00E96EB3" w:rsidRDefault="00E96EB3" w:rsidP="00585386">
      <w:pPr>
        <w:spacing w:line="360" w:lineRule="auto"/>
        <w:rPr>
          <w:rFonts w:ascii="Calibri" w:hAnsi="Calibri" w:cs="Calibri"/>
        </w:rPr>
      </w:pPr>
    </w:p>
    <w:p w14:paraId="76F6F798" w14:textId="77777777" w:rsidR="00E96EB3" w:rsidRDefault="00E96EB3" w:rsidP="00585386">
      <w:pPr>
        <w:spacing w:line="360" w:lineRule="auto"/>
        <w:rPr>
          <w:rFonts w:ascii="Calibri" w:hAnsi="Calibri" w:cs="Calibri"/>
        </w:rPr>
      </w:pPr>
    </w:p>
    <w:p w14:paraId="7B856A37" w14:textId="77777777" w:rsidR="00E96EB3" w:rsidRDefault="00E96EB3" w:rsidP="00365248">
      <w:pPr>
        <w:jc w:val="center"/>
        <w:rPr>
          <w:rFonts w:ascii="Calibri" w:hAnsi="Calibri" w:cs="Calibri"/>
          <w:b/>
          <w:bCs/>
          <w:color w:val="0070C0"/>
          <w:sz w:val="32"/>
          <w:szCs w:val="32"/>
        </w:rPr>
      </w:pPr>
    </w:p>
    <w:p w14:paraId="2AAE1510" w14:textId="77777777" w:rsidR="00E96EB3" w:rsidRPr="0075253F" w:rsidRDefault="00365248" w:rsidP="0075253F">
      <w:pPr>
        <w:pStyle w:val="H1"/>
        <w:jc w:val="center"/>
      </w:pPr>
      <w:r w:rsidRPr="00365248">
        <w:rPr>
          <w:rFonts w:ascii="Calibri" w:hAnsi="Calibri" w:cs="Calibri"/>
          <w:b/>
          <w:bCs/>
          <w:color w:val="0070C0"/>
          <w:sz w:val="32"/>
          <w:szCs w:val="32"/>
        </w:rPr>
        <w:t>CHAPTER SUMMARY</w:t>
      </w:r>
    </w:p>
    <w:p w14:paraId="0A480B93" w14:textId="4848C4AE" w:rsidR="00365248" w:rsidRPr="007666F2" w:rsidRDefault="00365248" w:rsidP="007666F2">
      <w:pPr>
        <w:pStyle w:val="H2"/>
      </w:pPr>
      <w:r w:rsidRPr="00365248">
        <w:rPr>
          <w:rFonts w:ascii="Calibri" w:hAnsi="Calibri" w:cs="Calibri"/>
          <w:b/>
          <w:bCs/>
          <w:color w:val="0070C0"/>
        </w:rPr>
        <w:t>Static vs. Moving Shots</w:t>
      </w:r>
    </w:p>
    <w:p w14:paraId="72A2834B" w14:textId="7C0686B4" w:rsidR="002C1008" w:rsidRPr="007666F2" w:rsidRDefault="00304009" w:rsidP="007666F2">
      <w:pPr>
        <w:pStyle w:val="BL-FIRST"/>
      </w:pPr>
      <w:r>
        <w:rPr>
          <w:rFonts w:ascii="Symbol" w:hAnsi="Symbol" w:cs="Calibri"/>
          <w:sz w:val="20"/>
        </w:rPr>
        <w:t></w:t>
      </w:r>
      <w:r>
        <w:rPr>
          <w:rFonts w:ascii="Symbol" w:hAnsi="Symbol" w:cs="Calibri"/>
          <w:sz w:val="20"/>
        </w:rPr>
        <w:tab/>
      </w:r>
      <w:r w:rsidR="00365248" w:rsidRPr="00365248">
        <w:rPr>
          <w:rFonts w:ascii="Calibri" w:hAnsi="Calibri" w:cs="Calibri"/>
          <w:b/>
          <w:bCs/>
          <w:color w:val="0070C0"/>
        </w:rPr>
        <w:t>Static shots</w:t>
      </w:r>
      <w:r w:rsidR="00365248" w:rsidRPr="00365248">
        <w:rPr>
          <w:rFonts w:ascii="Calibri" w:hAnsi="Calibri" w:cs="Calibri"/>
          <w:color w:val="0070C0"/>
        </w:rPr>
        <w:t xml:space="preserve"> </w:t>
      </w:r>
      <w:r w:rsidR="00365248" w:rsidRPr="00365248">
        <w:rPr>
          <w:rFonts w:ascii="Calibri" w:hAnsi="Calibri" w:cs="Calibri"/>
        </w:rPr>
        <w:t xml:space="preserve">(e.g., tripod-mounted) focus attention on composition and performance. </w:t>
      </w:r>
      <w:proofErr w:type="gramStart"/>
      <w:r w:rsidR="00365248" w:rsidRPr="00365248">
        <w:rPr>
          <w:rFonts w:ascii="Calibri" w:hAnsi="Calibri" w:cs="Calibri"/>
        </w:rPr>
        <w:t>Used in scenes requiring emotional subtlety or precise blocking.</w:t>
      </w:r>
      <w:proofErr w:type="gramEnd"/>
    </w:p>
    <w:p w14:paraId="08F0AAE5" w14:textId="5A7FC482" w:rsidR="00365248" w:rsidRPr="007666F2" w:rsidRDefault="00365248" w:rsidP="007666F2">
      <w:pPr>
        <w:pStyle w:val="BL-TXT"/>
      </w:pPr>
      <w:r w:rsidRPr="00365248">
        <w:rPr>
          <w:rFonts w:ascii="Calibri" w:hAnsi="Calibri" w:cs="Calibri"/>
          <w:i/>
          <w:iCs/>
        </w:rPr>
        <w:t>Example</w:t>
      </w:r>
      <w:r w:rsidRPr="00365248">
        <w:rPr>
          <w:rFonts w:ascii="Calibri" w:hAnsi="Calibri" w:cs="Calibri"/>
        </w:rPr>
        <w:t xml:space="preserve">: Wes Anderson’s symmetrical frames or tense dialogue scenes in </w:t>
      </w:r>
      <w:r w:rsidRPr="00365248">
        <w:rPr>
          <w:rFonts w:ascii="Calibri" w:hAnsi="Calibri" w:cs="Calibri"/>
          <w:i/>
          <w:iCs/>
        </w:rPr>
        <w:t>No Country for Old Men</w:t>
      </w:r>
      <w:r w:rsidRPr="00365248">
        <w:rPr>
          <w:rFonts w:ascii="Calibri" w:hAnsi="Calibri" w:cs="Calibri"/>
        </w:rPr>
        <w:t>.</w:t>
      </w:r>
    </w:p>
    <w:p w14:paraId="64A3EA93" w14:textId="77777777" w:rsidR="00E96EB3" w:rsidRPr="007666F2" w:rsidRDefault="00304009" w:rsidP="007666F2">
      <w:pPr>
        <w:pStyle w:val="BL-LAST"/>
      </w:pPr>
      <w:r w:rsidRPr="00365248">
        <w:rPr>
          <w:rFonts w:ascii="Symbol" w:hAnsi="Symbol" w:cs="Calibri"/>
          <w:sz w:val="20"/>
        </w:rPr>
        <w:t></w:t>
      </w:r>
      <w:r w:rsidRPr="00365248">
        <w:rPr>
          <w:rFonts w:ascii="Symbol" w:hAnsi="Symbol" w:cs="Calibri"/>
          <w:sz w:val="20"/>
        </w:rPr>
        <w:tab/>
      </w:r>
      <w:r w:rsidR="00365248" w:rsidRPr="00365248">
        <w:rPr>
          <w:rFonts w:ascii="Calibri" w:hAnsi="Calibri" w:cs="Calibri"/>
          <w:b/>
          <w:bCs/>
          <w:color w:val="0070C0"/>
        </w:rPr>
        <w:t>Moving shots</w:t>
      </w:r>
      <w:r w:rsidR="00365248" w:rsidRPr="00365248">
        <w:rPr>
          <w:rFonts w:ascii="Calibri" w:hAnsi="Calibri" w:cs="Calibri"/>
          <w:color w:val="0070C0"/>
        </w:rPr>
        <w:t xml:space="preserve"> </w:t>
      </w:r>
      <w:r w:rsidR="00365248" w:rsidRPr="00365248">
        <w:rPr>
          <w:rFonts w:ascii="Calibri" w:hAnsi="Calibri" w:cs="Calibri"/>
        </w:rPr>
        <w:t>provide immersion, shift perspective, and guide audience focus. These can reflect emotion, momentum, or narrative shifts.</w:t>
      </w:r>
    </w:p>
    <w:p w14:paraId="7F0B985F" w14:textId="736AD615" w:rsidR="00365248" w:rsidRPr="007666F2" w:rsidRDefault="00365248" w:rsidP="007666F2">
      <w:pPr>
        <w:pStyle w:val="H1"/>
        <w:jc w:val="center"/>
      </w:pPr>
      <w:r w:rsidRPr="00365248">
        <w:rPr>
          <w:rFonts w:ascii="Calibri" w:hAnsi="Calibri" w:cs="Calibri"/>
          <w:b/>
          <w:bCs/>
          <w:color w:val="0070C0"/>
        </w:rPr>
        <w:t>Types of Camera Movements and Their Storytelling Impact</w:t>
      </w:r>
    </w:p>
    <w:p w14:paraId="7737F62A" w14:textId="77777777" w:rsidR="00365248" w:rsidRPr="00F34A4A" w:rsidRDefault="00365248" w:rsidP="00F34A4A">
      <w:pPr>
        <w:pStyle w:val="H2"/>
      </w:pPr>
      <w:r w:rsidRPr="00365248">
        <w:rPr>
          <w:rFonts w:ascii="Calibri" w:hAnsi="Calibri" w:cs="Calibri"/>
          <w:b/>
          <w:bCs/>
          <w:color w:val="0070C0"/>
        </w:rPr>
        <w:t xml:space="preserve">Pivot-Based Movements </w:t>
      </w:r>
    </w:p>
    <w:p w14:paraId="4424DEB7" w14:textId="77777777" w:rsidR="002C1008" w:rsidRPr="00F34A4A" w:rsidRDefault="00365248" w:rsidP="00F34A4A">
      <w:pPr>
        <w:pStyle w:val="H3"/>
      </w:pPr>
      <w:r w:rsidRPr="00365248">
        <w:rPr>
          <w:rFonts w:ascii="Calibri" w:hAnsi="Calibri" w:cs="Calibri"/>
          <w:b/>
          <w:bCs/>
          <w:color w:val="0070C0"/>
        </w:rPr>
        <w:t>Pan (horizontal movement</w:t>
      </w:r>
      <w:r w:rsidRPr="00365248">
        <w:rPr>
          <w:rFonts w:ascii="Calibri" w:hAnsi="Calibri" w:cs="Calibri"/>
          <w:b/>
          <w:bCs/>
        </w:rPr>
        <w:t>)</w:t>
      </w:r>
    </w:p>
    <w:p w14:paraId="4EB1AF0E" w14:textId="77777777" w:rsidR="002C1008" w:rsidRPr="00F34A4A" w:rsidRDefault="00365248" w:rsidP="00F34A4A">
      <w:pPr>
        <w:pStyle w:val="TXT-FLUSH"/>
      </w:pPr>
      <w:r w:rsidRPr="00365248">
        <w:t>Used to follow action, reveal space, or shift perspective.</w:t>
      </w:r>
    </w:p>
    <w:p w14:paraId="34E2F244" w14:textId="5580F130" w:rsidR="00365248" w:rsidRPr="00F34A4A" w:rsidRDefault="00365248" w:rsidP="00F34A4A">
      <w:pPr>
        <w:pStyle w:val="TXT"/>
      </w:pPr>
      <w:r w:rsidRPr="00365248">
        <w:rPr>
          <w:rFonts w:ascii="Calibri" w:hAnsi="Calibri" w:cs="Calibri"/>
          <w:i/>
          <w:iCs/>
        </w:rPr>
        <w:t>Example</w:t>
      </w:r>
      <w:r w:rsidRPr="00365248">
        <w:rPr>
          <w:rFonts w:ascii="Calibri" w:hAnsi="Calibri" w:cs="Calibri"/>
        </w:rPr>
        <w:t xml:space="preserve">: </w:t>
      </w:r>
      <w:r w:rsidRPr="00365248">
        <w:rPr>
          <w:rFonts w:ascii="Calibri" w:hAnsi="Calibri" w:cs="Calibri"/>
          <w:i/>
          <w:iCs/>
        </w:rPr>
        <w:t>The Darjeeling Limited</w:t>
      </w:r>
      <w:r w:rsidRPr="00365248">
        <w:rPr>
          <w:rFonts w:ascii="Calibri" w:hAnsi="Calibri" w:cs="Calibri"/>
        </w:rPr>
        <w:t xml:space="preserve"> uses pans instead of cuts to maintain rhythm and flow between characters.</w:t>
      </w:r>
    </w:p>
    <w:p w14:paraId="30484662" w14:textId="77777777" w:rsidR="002C1008" w:rsidRDefault="00365248" w:rsidP="00F34A4A">
      <w:pPr>
        <w:pStyle w:val="H3"/>
        <w:rPr>
          <w:rFonts w:ascii="Calibri" w:hAnsi="Calibri" w:cs="Calibri"/>
        </w:rPr>
      </w:pPr>
      <w:r w:rsidRPr="00365248">
        <w:rPr>
          <w:rFonts w:ascii="Calibri" w:hAnsi="Calibri" w:cs="Calibri"/>
          <w:b/>
          <w:bCs/>
          <w:color w:val="0070C0"/>
        </w:rPr>
        <w:t>Tilt (vertical movement)</w:t>
      </w:r>
    </w:p>
    <w:p w14:paraId="06F5F1D7" w14:textId="77777777" w:rsidR="002C1008" w:rsidRDefault="00365248" w:rsidP="00F34A4A">
      <w:pPr>
        <w:pStyle w:val="TXT-FLUSH"/>
      </w:pPr>
      <w:r w:rsidRPr="00365248">
        <w:t>Used to reveal vertical space, suggest scale, or show dominance/vulnerability.</w:t>
      </w:r>
    </w:p>
    <w:p w14:paraId="0174E111" w14:textId="5FC0EAA0" w:rsidR="00365248" w:rsidRPr="00365248" w:rsidRDefault="00365248" w:rsidP="00F34A4A">
      <w:pPr>
        <w:pStyle w:val="TXT"/>
        <w:rPr>
          <w:rFonts w:ascii="Calibri" w:hAnsi="Calibri" w:cs="Calibri"/>
        </w:rPr>
      </w:pPr>
      <w:r w:rsidRPr="00365248">
        <w:rPr>
          <w:rFonts w:ascii="Calibri" w:hAnsi="Calibri" w:cs="Calibri"/>
          <w:i/>
          <w:iCs/>
        </w:rPr>
        <w:t>Example</w:t>
      </w:r>
      <w:r w:rsidRPr="00365248">
        <w:rPr>
          <w:rFonts w:ascii="Calibri" w:hAnsi="Calibri" w:cs="Calibri"/>
        </w:rPr>
        <w:t xml:space="preserve">: In </w:t>
      </w:r>
      <w:r w:rsidRPr="00365248">
        <w:rPr>
          <w:rFonts w:ascii="Calibri" w:hAnsi="Calibri" w:cs="Calibri"/>
          <w:i/>
          <w:iCs/>
        </w:rPr>
        <w:t>Blade Runner 2049</w:t>
      </w:r>
      <w:r w:rsidRPr="00365248">
        <w:rPr>
          <w:rFonts w:ascii="Calibri" w:hAnsi="Calibri" w:cs="Calibri"/>
        </w:rPr>
        <w:t>, tilt shots connect characters with towering environments, reinforcing their isolation or insignificance.</w:t>
      </w:r>
    </w:p>
    <w:p w14:paraId="006BC623" w14:textId="77777777" w:rsidR="002C1008" w:rsidRDefault="00365248" w:rsidP="00F34A4A">
      <w:pPr>
        <w:pStyle w:val="H3"/>
        <w:rPr>
          <w:rFonts w:ascii="Calibri" w:hAnsi="Calibri" w:cs="Calibri"/>
        </w:rPr>
      </w:pPr>
      <w:r w:rsidRPr="00365248">
        <w:rPr>
          <w:rFonts w:ascii="Calibri" w:hAnsi="Calibri" w:cs="Calibri"/>
          <w:b/>
          <w:bCs/>
          <w:color w:val="0070C0"/>
        </w:rPr>
        <w:t>Whip Pan / Swish Pan</w:t>
      </w:r>
    </w:p>
    <w:p w14:paraId="3C37539E" w14:textId="77777777" w:rsidR="002C1008" w:rsidRDefault="00365248" w:rsidP="00F34A4A">
      <w:pPr>
        <w:pStyle w:val="TXT-FLUSH"/>
      </w:pPr>
      <w:r w:rsidRPr="00365248">
        <w:t>A rapid pan that creates blur and urgency, often used to build intensity or make energetic transitions.</w:t>
      </w:r>
    </w:p>
    <w:p w14:paraId="4365CA25" w14:textId="77777777" w:rsidR="00E96EB3" w:rsidRDefault="00365248" w:rsidP="00F34A4A">
      <w:pPr>
        <w:pStyle w:val="TXT"/>
        <w:rPr>
          <w:rFonts w:ascii="Calibri" w:hAnsi="Calibri" w:cs="Calibri"/>
        </w:rPr>
      </w:pPr>
      <w:r w:rsidRPr="00365248">
        <w:rPr>
          <w:rFonts w:ascii="Calibri" w:hAnsi="Calibri" w:cs="Calibri"/>
          <w:i/>
          <w:iCs/>
        </w:rPr>
        <w:t>Example</w:t>
      </w:r>
      <w:r w:rsidRPr="00365248">
        <w:rPr>
          <w:rFonts w:ascii="Calibri" w:hAnsi="Calibri" w:cs="Calibri"/>
        </w:rPr>
        <w:t xml:space="preserve">: </w:t>
      </w:r>
      <w:r w:rsidRPr="00365248">
        <w:rPr>
          <w:rFonts w:ascii="Calibri" w:hAnsi="Calibri" w:cs="Calibri"/>
          <w:i/>
          <w:iCs/>
        </w:rPr>
        <w:t>Whiplash</w:t>
      </w:r>
      <w:r w:rsidRPr="00365248">
        <w:rPr>
          <w:rFonts w:ascii="Calibri" w:hAnsi="Calibri" w:cs="Calibri"/>
        </w:rPr>
        <w:t xml:space="preserve"> uses whip pans in rehearsal scenes to visually capture the intensity and competitive tension between characters.</w:t>
      </w:r>
    </w:p>
    <w:p w14:paraId="7592310F" w14:textId="7F6AE87C" w:rsidR="00365248" w:rsidRPr="00F34A4A" w:rsidRDefault="00365248" w:rsidP="00F34A4A">
      <w:pPr>
        <w:pStyle w:val="H1"/>
        <w:jc w:val="center"/>
      </w:pPr>
      <w:r w:rsidRPr="00365248">
        <w:rPr>
          <w:rFonts w:ascii="Calibri" w:hAnsi="Calibri" w:cs="Calibri"/>
          <w:b/>
          <w:bCs/>
          <w:color w:val="0070C0"/>
        </w:rPr>
        <w:lastRenderedPageBreak/>
        <w:t>Dynamic Movements (Camera physically travels through space)</w:t>
      </w:r>
    </w:p>
    <w:p w14:paraId="41DD7FC5" w14:textId="7FAE35B5" w:rsidR="00365248" w:rsidRPr="00B21FD5" w:rsidRDefault="00365248" w:rsidP="00B21FD5">
      <w:pPr>
        <w:pStyle w:val="TXT-FLUSH"/>
      </w:pPr>
      <w:r w:rsidRPr="00365248">
        <w:rPr>
          <w:b/>
          <w:bCs/>
          <w:color w:val="0070C0"/>
        </w:rPr>
        <w:t xml:space="preserve">Dolly </w:t>
      </w:r>
      <w:r>
        <w:t>C</w:t>
      </w:r>
      <w:r w:rsidRPr="008857B8">
        <w:t>amera is placed on a wheeled cart, and it moves smoothly toward, away from, or alongside a subject</w:t>
      </w:r>
    </w:p>
    <w:p w14:paraId="70DFA309" w14:textId="2AF4FF23" w:rsidR="002C1008" w:rsidRPr="00B21FD5" w:rsidRDefault="00304009" w:rsidP="00B21FD5">
      <w:pPr>
        <w:pStyle w:val="BL-FIRST"/>
      </w:pPr>
      <w:r>
        <w:rPr>
          <w:rFonts w:ascii="Symbol" w:hAnsi="Symbol" w:cs="Calibri"/>
          <w:color w:val="0070C0"/>
          <w:sz w:val="20"/>
        </w:rPr>
        <w:t></w:t>
      </w:r>
      <w:r>
        <w:rPr>
          <w:rFonts w:ascii="Symbol" w:hAnsi="Symbol" w:cs="Calibri"/>
          <w:color w:val="0070C0"/>
          <w:sz w:val="20"/>
        </w:rPr>
        <w:tab/>
      </w:r>
      <w:r w:rsidR="00365248" w:rsidRPr="00365248">
        <w:rPr>
          <w:rFonts w:ascii="Calibri" w:hAnsi="Calibri" w:cs="Calibri"/>
          <w:b/>
          <w:bCs/>
          <w:color w:val="0070C0"/>
        </w:rPr>
        <w:t>Push-In</w:t>
      </w:r>
    </w:p>
    <w:p w14:paraId="66A798A7" w14:textId="77777777" w:rsidR="002C1008" w:rsidRPr="00B21FD5" w:rsidRDefault="00365248" w:rsidP="00B21FD5">
      <w:pPr>
        <w:pStyle w:val="BL-TXT"/>
      </w:pPr>
      <w:r w:rsidRPr="00365248">
        <w:rPr>
          <w:rFonts w:ascii="Calibri" w:hAnsi="Calibri" w:cs="Calibri"/>
        </w:rPr>
        <w:t>Camera moves closer to the subject, often used to emphasize realization, intimacy, or tension.</w:t>
      </w:r>
    </w:p>
    <w:p w14:paraId="0470F188" w14:textId="4E7E8455" w:rsidR="00365248" w:rsidRPr="00365248" w:rsidRDefault="00365248" w:rsidP="00B21FD5">
      <w:pPr>
        <w:pStyle w:val="BL-TXT"/>
        <w:rPr>
          <w:rFonts w:ascii="Calibri" w:hAnsi="Calibri" w:cs="Calibri"/>
        </w:rPr>
      </w:pPr>
      <w:r w:rsidRPr="00365248">
        <w:rPr>
          <w:rFonts w:ascii="Calibri" w:hAnsi="Calibri" w:cs="Calibri"/>
          <w:i/>
          <w:iCs/>
        </w:rPr>
        <w:t>Example</w:t>
      </w:r>
      <w:r w:rsidRPr="00365248">
        <w:rPr>
          <w:rFonts w:ascii="Calibri" w:hAnsi="Calibri" w:cs="Calibri"/>
        </w:rPr>
        <w:t>: A slow push-in can signal a character’s internal shift or emotional moment.</w:t>
      </w:r>
    </w:p>
    <w:p w14:paraId="573B3F01" w14:textId="2BFD2EB1" w:rsidR="002C1008" w:rsidRPr="00B21FD5" w:rsidRDefault="00304009" w:rsidP="00B21FD5">
      <w:pPr>
        <w:pStyle w:val="BL-LAST"/>
      </w:pPr>
      <w:r w:rsidRPr="002C1008">
        <w:rPr>
          <w:rFonts w:ascii="Symbol" w:hAnsi="Symbol" w:cs="Calibri"/>
          <w:sz w:val="20"/>
        </w:rPr>
        <w:t></w:t>
      </w:r>
      <w:r w:rsidRPr="002C1008">
        <w:rPr>
          <w:rFonts w:ascii="Symbol" w:hAnsi="Symbol" w:cs="Calibri"/>
          <w:sz w:val="20"/>
        </w:rPr>
        <w:tab/>
      </w:r>
      <w:r w:rsidR="00365248" w:rsidRPr="00365248">
        <w:rPr>
          <w:rFonts w:ascii="Calibri" w:hAnsi="Calibri" w:cs="Calibri"/>
          <w:b/>
          <w:bCs/>
          <w:color w:val="0070C0"/>
        </w:rPr>
        <w:t>Pull-Out</w:t>
      </w:r>
    </w:p>
    <w:p w14:paraId="0BB31DF3" w14:textId="77777777" w:rsidR="002C1008" w:rsidRDefault="00365248" w:rsidP="00B21FD5">
      <w:pPr>
        <w:pStyle w:val="BL-TXT"/>
        <w:rPr>
          <w:rFonts w:ascii="Calibri" w:hAnsi="Calibri" w:cs="Calibri"/>
        </w:rPr>
      </w:pPr>
      <w:r w:rsidRPr="00365248">
        <w:rPr>
          <w:rFonts w:ascii="Calibri" w:hAnsi="Calibri" w:cs="Calibri"/>
        </w:rPr>
        <w:t>Camera moves away from the subject to reveal isolation, broader context, or a change in emotional distance.</w:t>
      </w:r>
    </w:p>
    <w:p w14:paraId="7BEEA33A" w14:textId="7190B0F1" w:rsidR="00365248" w:rsidRPr="00365248" w:rsidRDefault="00365248" w:rsidP="00B21FD5">
      <w:pPr>
        <w:pStyle w:val="BL-TXT"/>
        <w:rPr>
          <w:rFonts w:ascii="Calibri" w:hAnsi="Calibri" w:cs="Calibri"/>
        </w:rPr>
      </w:pPr>
      <w:r w:rsidRPr="00365248">
        <w:rPr>
          <w:rFonts w:ascii="Calibri" w:hAnsi="Calibri" w:cs="Calibri"/>
          <w:i/>
          <w:iCs/>
        </w:rPr>
        <w:t>Example</w:t>
      </w:r>
      <w:r w:rsidRPr="00365248">
        <w:rPr>
          <w:rFonts w:ascii="Calibri" w:hAnsi="Calibri" w:cs="Calibri"/>
        </w:rPr>
        <w:t xml:space="preserve">: In </w:t>
      </w:r>
      <w:r w:rsidRPr="00365248">
        <w:rPr>
          <w:rFonts w:ascii="Calibri" w:hAnsi="Calibri" w:cs="Calibri"/>
          <w:i/>
          <w:iCs/>
        </w:rPr>
        <w:t>Joker</w:t>
      </w:r>
      <w:r w:rsidRPr="00365248">
        <w:rPr>
          <w:rFonts w:ascii="Calibri" w:hAnsi="Calibri" w:cs="Calibri"/>
        </w:rPr>
        <w:t>, after Arthur is beaten in the alley, the pull-out highlights his isolation and society’s indifference.</w:t>
      </w:r>
    </w:p>
    <w:p w14:paraId="0FEB388B" w14:textId="77777777" w:rsidR="002C1008" w:rsidRPr="00B21FD5" w:rsidRDefault="00365248" w:rsidP="00B21FD5">
      <w:pPr>
        <w:pStyle w:val="H2"/>
      </w:pPr>
      <w:r w:rsidRPr="00365248">
        <w:rPr>
          <w:rFonts w:ascii="Calibri" w:hAnsi="Calibri" w:cs="Calibri"/>
          <w:b/>
          <w:bCs/>
          <w:color w:val="0070C0"/>
        </w:rPr>
        <w:t>Tracking / Trucking Shot</w:t>
      </w:r>
    </w:p>
    <w:p w14:paraId="60968372" w14:textId="77777777" w:rsidR="002C1008" w:rsidRPr="00B21FD5" w:rsidRDefault="00365248" w:rsidP="00B21FD5">
      <w:pPr>
        <w:pStyle w:val="TXT-FLUSH"/>
      </w:pPr>
      <w:r w:rsidRPr="00365248">
        <w:t>Camera follows a character’s movement, creating immersion and continuity.</w:t>
      </w:r>
    </w:p>
    <w:p w14:paraId="0CF8EA73" w14:textId="4DE4E0F2" w:rsidR="00365248" w:rsidRPr="00B21FD5" w:rsidRDefault="00365248" w:rsidP="00B21FD5">
      <w:pPr>
        <w:pStyle w:val="TXT"/>
      </w:pPr>
      <w:r w:rsidRPr="00365248">
        <w:rPr>
          <w:rFonts w:ascii="Calibri" w:hAnsi="Calibri" w:cs="Calibri"/>
          <w:i/>
          <w:iCs/>
        </w:rPr>
        <w:t>Example</w:t>
      </w:r>
      <w:r w:rsidRPr="00365248">
        <w:rPr>
          <w:rFonts w:ascii="Calibri" w:hAnsi="Calibri" w:cs="Calibri"/>
        </w:rPr>
        <w:t xml:space="preserve">: </w:t>
      </w:r>
      <w:r w:rsidRPr="00365248">
        <w:rPr>
          <w:rFonts w:ascii="Calibri" w:hAnsi="Calibri" w:cs="Calibri"/>
          <w:i/>
          <w:iCs/>
        </w:rPr>
        <w:t xml:space="preserve">Three Billboards </w:t>
      </w:r>
      <w:proofErr w:type="gramStart"/>
      <w:r w:rsidRPr="00365248">
        <w:rPr>
          <w:rFonts w:ascii="Calibri" w:hAnsi="Calibri" w:cs="Calibri"/>
          <w:i/>
          <w:iCs/>
        </w:rPr>
        <w:t>Outside</w:t>
      </w:r>
      <w:proofErr w:type="gramEnd"/>
      <w:r w:rsidRPr="00365248">
        <w:rPr>
          <w:rFonts w:ascii="Calibri" w:hAnsi="Calibri" w:cs="Calibri"/>
          <w:i/>
          <w:iCs/>
        </w:rPr>
        <w:t xml:space="preserve"> Ebbing, Missouri</w:t>
      </w:r>
      <w:r w:rsidRPr="00365248">
        <w:rPr>
          <w:rFonts w:ascii="Calibri" w:hAnsi="Calibri" w:cs="Calibri"/>
        </w:rPr>
        <w:t xml:space="preserve"> features a long take tracking Officer Dixon across multiple locations, intensifying the brutality of the scene by refusing to cut.</w:t>
      </w:r>
    </w:p>
    <w:p w14:paraId="1BBB361A" w14:textId="77777777" w:rsidR="002C1008" w:rsidRDefault="00365248" w:rsidP="00B21FD5">
      <w:pPr>
        <w:pStyle w:val="H2"/>
        <w:rPr>
          <w:rFonts w:ascii="Calibri" w:hAnsi="Calibri" w:cs="Calibri"/>
        </w:rPr>
      </w:pPr>
      <w:r w:rsidRPr="00365248">
        <w:rPr>
          <w:rFonts w:ascii="Calibri" w:hAnsi="Calibri" w:cs="Calibri"/>
          <w:b/>
          <w:bCs/>
          <w:color w:val="0070C0"/>
        </w:rPr>
        <w:t>Arc Shot</w:t>
      </w:r>
    </w:p>
    <w:p w14:paraId="3029904F" w14:textId="77777777" w:rsidR="002C1008" w:rsidRDefault="00365248" w:rsidP="00B21FD5">
      <w:pPr>
        <w:pStyle w:val="TXT-FLUSH"/>
      </w:pPr>
      <w:r w:rsidRPr="00365248">
        <w:t>Camera circles around a subject to emphasize importance, unity, or emotional momentum.</w:t>
      </w:r>
    </w:p>
    <w:p w14:paraId="4446F35A" w14:textId="781747C7" w:rsidR="00365248" w:rsidRPr="00365248" w:rsidRDefault="00365248" w:rsidP="00B21FD5">
      <w:pPr>
        <w:pStyle w:val="TXT"/>
        <w:rPr>
          <w:rFonts w:ascii="Calibri" w:hAnsi="Calibri" w:cs="Calibri"/>
        </w:rPr>
      </w:pPr>
      <w:r w:rsidRPr="00365248">
        <w:rPr>
          <w:rFonts w:ascii="Calibri" w:hAnsi="Calibri" w:cs="Calibri"/>
          <w:i/>
          <w:iCs/>
        </w:rPr>
        <w:t>Example</w:t>
      </w:r>
      <w:r w:rsidRPr="00365248">
        <w:rPr>
          <w:rFonts w:ascii="Calibri" w:hAnsi="Calibri" w:cs="Calibri"/>
        </w:rPr>
        <w:t xml:space="preserve">: </w:t>
      </w:r>
      <w:r w:rsidRPr="00365248">
        <w:rPr>
          <w:rFonts w:ascii="Calibri" w:hAnsi="Calibri" w:cs="Calibri"/>
          <w:i/>
          <w:iCs/>
        </w:rPr>
        <w:t>The Avengers</w:t>
      </w:r>
      <w:r w:rsidRPr="00365248">
        <w:rPr>
          <w:rFonts w:ascii="Calibri" w:hAnsi="Calibri" w:cs="Calibri"/>
        </w:rPr>
        <w:t xml:space="preserve"> uses an arc shot to unify the team visually and thematically.</w:t>
      </w:r>
    </w:p>
    <w:p w14:paraId="0C230BB5" w14:textId="77777777" w:rsidR="002C1008" w:rsidRDefault="00365248" w:rsidP="00B21FD5">
      <w:pPr>
        <w:pStyle w:val="H2"/>
        <w:rPr>
          <w:rFonts w:ascii="Calibri" w:hAnsi="Calibri" w:cs="Calibri"/>
        </w:rPr>
      </w:pPr>
      <w:r w:rsidRPr="00365248">
        <w:rPr>
          <w:rFonts w:ascii="Calibri" w:hAnsi="Calibri" w:cs="Calibri"/>
          <w:b/>
          <w:bCs/>
          <w:color w:val="0070C0"/>
        </w:rPr>
        <w:t>Boom / Crane / Jib Shot</w:t>
      </w:r>
    </w:p>
    <w:p w14:paraId="7CC43BA3" w14:textId="77777777" w:rsidR="002C1008" w:rsidRDefault="00365248" w:rsidP="00B21FD5">
      <w:pPr>
        <w:pStyle w:val="TXT-FLUSH"/>
      </w:pPr>
      <w:r w:rsidRPr="00365248">
        <w:t>These elevate the camera to provide dramatic reveals or large-scale perspectives.</w:t>
      </w:r>
    </w:p>
    <w:p w14:paraId="70F298A9" w14:textId="3784CD49" w:rsidR="00365248" w:rsidRPr="00365248" w:rsidRDefault="00365248" w:rsidP="00B21FD5">
      <w:pPr>
        <w:pStyle w:val="TXT"/>
        <w:rPr>
          <w:rFonts w:ascii="Calibri" w:hAnsi="Calibri" w:cs="Calibri"/>
        </w:rPr>
      </w:pPr>
      <w:r w:rsidRPr="00365248">
        <w:rPr>
          <w:rFonts w:ascii="Calibri" w:hAnsi="Calibri" w:cs="Calibri"/>
          <w:i/>
          <w:iCs/>
        </w:rPr>
        <w:t>Example</w:t>
      </w:r>
      <w:r w:rsidRPr="00365248">
        <w:rPr>
          <w:rFonts w:ascii="Calibri" w:hAnsi="Calibri" w:cs="Calibri"/>
        </w:rPr>
        <w:t xml:space="preserve">: </w:t>
      </w:r>
      <w:r w:rsidRPr="00365248">
        <w:rPr>
          <w:rFonts w:ascii="Calibri" w:hAnsi="Calibri" w:cs="Calibri"/>
          <w:i/>
          <w:iCs/>
        </w:rPr>
        <w:t xml:space="preserve">La </w:t>
      </w:r>
      <w:proofErr w:type="spellStart"/>
      <w:r w:rsidRPr="00365248">
        <w:rPr>
          <w:rFonts w:ascii="Calibri" w:hAnsi="Calibri" w:cs="Calibri"/>
          <w:i/>
          <w:iCs/>
        </w:rPr>
        <w:t>La</w:t>
      </w:r>
      <w:proofErr w:type="spellEnd"/>
      <w:r w:rsidRPr="00365248">
        <w:rPr>
          <w:rFonts w:ascii="Calibri" w:hAnsi="Calibri" w:cs="Calibri"/>
          <w:i/>
          <w:iCs/>
        </w:rPr>
        <w:t xml:space="preserve"> Land</w:t>
      </w:r>
      <w:r w:rsidRPr="00365248">
        <w:rPr>
          <w:rFonts w:ascii="Calibri" w:hAnsi="Calibri" w:cs="Calibri"/>
        </w:rPr>
        <w:t xml:space="preserve"> opens with a sweeping crane shot that introduces the setting and energy of the freeway musical number before transitioning to Steadicam for </w:t>
      </w:r>
      <w:r w:rsidR="00460DD0">
        <w:rPr>
          <w:rFonts w:ascii="Calibri" w:hAnsi="Calibri" w:cs="Calibri"/>
        </w:rPr>
        <w:t xml:space="preserve">more </w:t>
      </w:r>
      <w:r w:rsidRPr="00365248">
        <w:rPr>
          <w:rFonts w:ascii="Calibri" w:hAnsi="Calibri" w:cs="Calibri"/>
        </w:rPr>
        <w:t>intimate movement.</w:t>
      </w:r>
    </w:p>
    <w:p w14:paraId="60F7C171" w14:textId="77777777" w:rsidR="002C1008" w:rsidRDefault="00365248" w:rsidP="00B21FD5">
      <w:pPr>
        <w:pStyle w:val="H2"/>
        <w:rPr>
          <w:rFonts w:ascii="Calibri" w:hAnsi="Calibri" w:cs="Calibri"/>
        </w:rPr>
      </w:pPr>
      <w:r w:rsidRPr="00365248">
        <w:rPr>
          <w:rFonts w:ascii="Calibri" w:hAnsi="Calibri" w:cs="Calibri"/>
          <w:b/>
          <w:bCs/>
          <w:color w:val="0070C0"/>
        </w:rPr>
        <w:t>Pedestal Shot</w:t>
      </w:r>
    </w:p>
    <w:p w14:paraId="6FC40A01" w14:textId="77777777" w:rsidR="00E96EB3" w:rsidRDefault="00365248" w:rsidP="00B21FD5">
      <w:pPr>
        <w:pStyle w:val="TXT-FLUSH"/>
      </w:pPr>
      <w:r w:rsidRPr="00365248">
        <w:t>Camera is raised or lowered in a straight vertical line—useful for subtle reveals or perspective shifts, often used in controlled, studio environments.</w:t>
      </w:r>
    </w:p>
    <w:p w14:paraId="038AD9F9" w14:textId="3308B2E7" w:rsidR="00365248" w:rsidRPr="00365248" w:rsidRDefault="00365248" w:rsidP="00B21FD5">
      <w:pPr>
        <w:pStyle w:val="H2"/>
        <w:rPr>
          <w:rFonts w:ascii="Calibri" w:hAnsi="Calibri" w:cs="Calibri"/>
          <w:b/>
          <w:bCs/>
          <w:color w:val="0070C0"/>
        </w:rPr>
      </w:pPr>
      <w:r w:rsidRPr="00365248">
        <w:rPr>
          <w:rFonts w:ascii="Calibri" w:hAnsi="Calibri" w:cs="Calibri"/>
          <w:b/>
          <w:bCs/>
          <w:color w:val="0070C0"/>
        </w:rPr>
        <w:t>Specialty Movements</w:t>
      </w:r>
    </w:p>
    <w:p w14:paraId="70B913B0" w14:textId="77777777" w:rsidR="002C1008" w:rsidRPr="00B21FD5" w:rsidRDefault="00365248" w:rsidP="00B21FD5">
      <w:pPr>
        <w:pStyle w:val="H3"/>
      </w:pPr>
      <w:r w:rsidRPr="00365248">
        <w:rPr>
          <w:rFonts w:ascii="Calibri" w:hAnsi="Calibri" w:cs="Calibri"/>
          <w:b/>
          <w:bCs/>
          <w:color w:val="0070C0"/>
        </w:rPr>
        <w:t>Roll Shot</w:t>
      </w:r>
    </w:p>
    <w:p w14:paraId="21CBE3B1" w14:textId="77777777" w:rsidR="002C1008" w:rsidRDefault="00365248" w:rsidP="00B21FD5">
      <w:pPr>
        <w:pStyle w:val="TXT-FLUSH"/>
      </w:pPr>
      <w:proofErr w:type="gramStart"/>
      <w:r w:rsidRPr="00365248">
        <w:t>Rotates the camera along the z-axis, disorienting the viewer.</w:t>
      </w:r>
      <w:proofErr w:type="gramEnd"/>
    </w:p>
    <w:p w14:paraId="00D8C575" w14:textId="07354605" w:rsidR="00365248" w:rsidRPr="00365248" w:rsidRDefault="00365248" w:rsidP="00B21FD5">
      <w:pPr>
        <w:pStyle w:val="TXT"/>
        <w:rPr>
          <w:rFonts w:ascii="Calibri" w:hAnsi="Calibri" w:cs="Calibri"/>
        </w:rPr>
      </w:pPr>
      <w:r w:rsidRPr="00365248">
        <w:rPr>
          <w:rFonts w:ascii="Calibri" w:hAnsi="Calibri" w:cs="Calibri"/>
          <w:i/>
          <w:iCs/>
        </w:rPr>
        <w:lastRenderedPageBreak/>
        <w:t>Example</w:t>
      </w:r>
      <w:r w:rsidRPr="00365248">
        <w:rPr>
          <w:rFonts w:ascii="Calibri" w:hAnsi="Calibri" w:cs="Calibri"/>
        </w:rPr>
        <w:t xml:space="preserve">: In </w:t>
      </w:r>
      <w:r w:rsidRPr="00365248">
        <w:rPr>
          <w:rFonts w:ascii="Calibri" w:hAnsi="Calibri" w:cs="Calibri"/>
          <w:i/>
          <w:iCs/>
        </w:rPr>
        <w:t>Black Panther</w:t>
      </w:r>
      <w:r w:rsidRPr="00365248">
        <w:rPr>
          <w:rFonts w:ascii="Calibri" w:hAnsi="Calibri" w:cs="Calibri"/>
        </w:rPr>
        <w:t xml:space="preserve">, </w:t>
      </w:r>
      <w:proofErr w:type="spellStart"/>
      <w:r w:rsidRPr="00365248">
        <w:rPr>
          <w:rFonts w:ascii="Calibri" w:hAnsi="Calibri" w:cs="Calibri"/>
        </w:rPr>
        <w:t>Killmonger’s</w:t>
      </w:r>
      <w:proofErr w:type="spellEnd"/>
      <w:r w:rsidRPr="00365248">
        <w:rPr>
          <w:rFonts w:ascii="Calibri" w:hAnsi="Calibri" w:cs="Calibri"/>
        </w:rPr>
        <w:t xml:space="preserve"> throne room scene begins upside down and slowly rotates upright, symbolizing his shift in power and ideology.</w:t>
      </w:r>
    </w:p>
    <w:p w14:paraId="3AFF0C43" w14:textId="77777777" w:rsidR="002C1008" w:rsidRDefault="00365248" w:rsidP="00B21FD5">
      <w:pPr>
        <w:pStyle w:val="H3"/>
        <w:rPr>
          <w:rFonts w:ascii="Calibri" w:hAnsi="Calibri" w:cs="Calibri"/>
        </w:rPr>
      </w:pPr>
      <w:r w:rsidRPr="00365248">
        <w:rPr>
          <w:rFonts w:ascii="Calibri" w:hAnsi="Calibri" w:cs="Calibri"/>
          <w:b/>
          <w:bCs/>
          <w:color w:val="0070C0"/>
        </w:rPr>
        <w:t>Vertigo Shot (Dolly Zoom)</w:t>
      </w:r>
    </w:p>
    <w:p w14:paraId="6A6755BC" w14:textId="77777777" w:rsidR="002C1008" w:rsidRDefault="00365248" w:rsidP="00B21FD5">
      <w:pPr>
        <w:pStyle w:val="TXT-FLUSH"/>
      </w:pPr>
      <w:r w:rsidRPr="00365248">
        <w:t>Combines dolly movement with an opposite zoom to create spatial distortion, reflecting psychological tension.</w:t>
      </w:r>
    </w:p>
    <w:p w14:paraId="504C28EE" w14:textId="77777777" w:rsidR="00E96EB3" w:rsidRDefault="00365248" w:rsidP="00B21FD5">
      <w:pPr>
        <w:pStyle w:val="TXT"/>
        <w:rPr>
          <w:rFonts w:ascii="Calibri" w:hAnsi="Calibri" w:cs="Calibri"/>
        </w:rPr>
      </w:pPr>
      <w:r w:rsidRPr="00365248">
        <w:rPr>
          <w:rFonts w:ascii="Calibri" w:hAnsi="Calibri" w:cs="Calibri"/>
          <w:i/>
          <w:iCs/>
        </w:rPr>
        <w:t>Example</w:t>
      </w:r>
      <w:r w:rsidRPr="00365248">
        <w:rPr>
          <w:rFonts w:ascii="Calibri" w:hAnsi="Calibri" w:cs="Calibri"/>
        </w:rPr>
        <w:t xml:space="preserve">: </w:t>
      </w:r>
      <w:r w:rsidRPr="00365248">
        <w:rPr>
          <w:rFonts w:ascii="Calibri" w:hAnsi="Calibri" w:cs="Calibri"/>
          <w:i/>
          <w:iCs/>
        </w:rPr>
        <w:t>Vertigo</w:t>
      </w:r>
      <w:r w:rsidRPr="00365248">
        <w:rPr>
          <w:rFonts w:ascii="Calibri" w:hAnsi="Calibri" w:cs="Calibri"/>
        </w:rPr>
        <w:t xml:space="preserve"> (1958) pioneered this to represent fear of heights; </w:t>
      </w:r>
      <w:r w:rsidRPr="00365248">
        <w:rPr>
          <w:rFonts w:ascii="Calibri" w:hAnsi="Calibri" w:cs="Calibri"/>
          <w:i/>
          <w:iCs/>
        </w:rPr>
        <w:t>Bohemian Rhapsody</w:t>
      </w:r>
      <w:r w:rsidRPr="00365248">
        <w:rPr>
          <w:rFonts w:ascii="Calibri" w:hAnsi="Calibri" w:cs="Calibri"/>
        </w:rPr>
        <w:t xml:space="preserve"> uses it to show Freddie Mercury’s growing bond with the audience.</w:t>
      </w:r>
    </w:p>
    <w:p w14:paraId="6B5FC70C" w14:textId="4EC0AA25" w:rsidR="00365248" w:rsidRPr="00B21FD5" w:rsidRDefault="00365248" w:rsidP="00B21FD5">
      <w:pPr>
        <w:pStyle w:val="H2"/>
      </w:pPr>
      <w:r w:rsidRPr="00365248">
        <w:rPr>
          <w:rFonts w:ascii="Calibri" w:hAnsi="Calibri" w:cs="Calibri"/>
          <w:b/>
          <w:bCs/>
          <w:color w:val="0070C0"/>
        </w:rPr>
        <w:t>Handheld and Stabilized Movement</w:t>
      </w:r>
    </w:p>
    <w:p w14:paraId="5257FD83" w14:textId="77777777" w:rsidR="002C1008" w:rsidRPr="00B21FD5" w:rsidRDefault="00365248" w:rsidP="00B21FD5">
      <w:pPr>
        <w:pStyle w:val="H3"/>
      </w:pPr>
      <w:r w:rsidRPr="00365248">
        <w:rPr>
          <w:rFonts w:ascii="Calibri" w:hAnsi="Calibri" w:cs="Calibri"/>
          <w:b/>
          <w:bCs/>
          <w:color w:val="0070C0"/>
        </w:rPr>
        <w:t>Steadicam</w:t>
      </w:r>
    </w:p>
    <w:p w14:paraId="290A7620" w14:textId="77777777" w:rsidR="002C1008" w:rsidRPr="00B21FD5" w:rsidRDefault="00365248" w:rsidP="00B21FD5">
      <w:pPr>
        <w:pStyle w:val="TXT-FLUSH"/>
      </w:pPr>
      <w:r w:rsidRPr="00365248">
        <w:t>Offers smooth movement with more flexibility than a dolly. Often used in long takes, tracking characters through environments while maintaining a stable image.</w:t>
      </w:r>
    </w:p>
    <w:p w14:paraId="54641307" w14:textId="14A56B1A" w:rsidR="00365248" w:rsidRPr="00365248" w:rsidRDefault="00365248" w:rsidP="002033A5">
      <w:pPr>
        <w:pStyle w:val="TXT"/>
        <w:rPr>
          <w:rFonts w:ascii="Calibri" w:hAnsi="Calibri" w:cs="Calibri"/>
        </w:rPr>
      </w:pPr>
      <w:r w:rsidRPr="00365248">
        <w:rPr>
          <w:rFonts w:ascii="Calibri" w:hAnsi="Calibri" w:cs="Calibri"/>
          <w:i/>
          <w:iCs/>
        </w:rPr>
        <w:t>Example</w:t>
      </w:r>
      <w:r w:rsidRPr="00365248">
        <w:rPr>
          <w:rFonts w:ascii="Calibri" w:hAnsi="Calibri" w:cs="Calibri"/>
        </w:rPr>
        <w:t xml:space="preserve">: </w:t>
      </w:r>
      <w:proofErr w:type="spellStart"/>
      <w:r w:rsidRPr="00365248">
        <w:rPr>
          <w:rFonts w:ascii="Calibri" w:hAnsi="Calibri" w:cs="Calibri"/>
          <w:i/>
          <w:iCs/>
        </w:rPr>
        <w:t>Goodfellas</w:t>
      </w:r>
      <w:proofErr w:type="spellEnd"/>
      <w:r w:rsidRPr="00365248">
        <w:rPr>
          <w:rFonts w:ascii="Calibri" w:hAnsi="Calibri" w:cs="Calibri"/>
        </w:rPr>
        <w:t xml:space="preserve"> features an iconic Steadicam shot as Henry Hill takes Karen through the back entrance of the Copacabana—immersing us in his world.</w:t>
      </w:r>
    </w:p>
    <w:p w14:paraId="081003CC" w14:textId="77777777" w:rsidR="002C1008" w:rsidRDefault="00365248" w:rsidP="00B21FD5">
      <w:pPr>
        <w:pStyle w:val="H3"/>
        <w:rPr>
          <w:rFonts w:ascii="Calibri" w:hAnsi="Calibri" w:cs="Calibri"/>
        </w:rPr>
      </w:pPr>
      <w:r w:rsidRPr="00365248">
        <w:rPr>
          <w:rFonts w:ascii="Calibri" w:hAnsi="Calibri" w:cs="Calibri"/>
          <w:b/>
          <w:bCs/>
          <w:color w:val="0070C0"/>
        </w:rPr>
        <w:t>Handheld Camera</w:t>
      </w:r>
    </w:p>
    <w:p w14:paraId="4C8BF983" w14:textId="77777777" w:rsidR="002C1008" w:rsidRDefault="00365248" w:rsidP="00B21FD5">
      <w:pPr>
        <w:pStyle w:val="TXT-FLUSH"/>
      </w:pPr>
      <w:proofErr w:type="gramStart"/>
      <w:r w:rsidRPr="00365248">
        <w:t>Creates a raw, spontaneous, and intimate feel.</w:t>
      </w:r>
      <w:proofErr w:type="gramEnd"/>
      <w:r w:rsidRPr="00365248">
        <w:t xml:space="preserve"> Shakiness adds realism, often used in war films, horror, or emotional scenes.</w:t>
      </w:r>
    </w:p>
    <w:p w14:paraId="1E3AD8C6" w14:textId="696E6E57" w:rsidR="00365248" w:rsidRPr="00365248" w:rsidRDefault="00365248" w:rsidP="002033A5">
      <w:pPr>
        <w:pStyle w:val="TXT"/>
        <w:rPr>
          <w:rFonts w:ascii="Calibri" w:hAnsi="Calibri" w:cs="Calibri"/>
        </w:rPr>
      </w:pPr>
      <w:r w:rsidRPr="00365248">
        <w:rPr>
          <w:rFonts w:ascii="Calibri" w:hAnsi="Calibri" w:cs="Calibri"/>
          <w:i/>
          <w:iCs/>
        </w:rPr>
        <w:t>Example</w:t>
      </w:r>
      <w:r w:rsidRPr="00365248">
        <w:rPr>
          <w:rFonts w:ascii="Calibri" w:hAnsi="Calibri" w:cs="Calibri"/>
        </w:rPr>
        <w:t xml:space="preserve">: </w:t>
      </w:r>
      <w:r w:rsidRPr="00365248">
        <w:rPr>
          <w:rFonts w:ascii="Calibri" w:hAnsi="Calibri" w:cs="Calibri"/>
          <w:i/>
          <w:iCs/>
        </w:rPr>
        <w:t>Saving Private Ryan</w:t>
      </w:r>
      <w:r w:rsidRPr="00365248">
        <w:rPr>
          <w:rFonts w:ascii="Calibri" w:hAnsi="Calibri" w:cs="Calibri"/>
        </w:rPr>
        <w:t xml:space="preserve"> uses handheld shots to mimic documentary-style combat footage, pulling the viewer directly into the chaos of battle.</w:t>
      </w:r>
    </w:p>
    <w:p w14:paraId="02F27A97" w14:textId="77777777" w:rsidR="002C1008" w:rsidRDefault="00365248" w:rsidP="00B21FD5">
      <w:pPr>
        <w:pStyle w:val="H3"/>
        <w:rPr>
          <w:rFonts w:ascii="Calibri" w:hAnsi="Calibri" w:cs="Calibri"/>
        </w:rPr>
      </w:pPr>
      <w:r w:rsidRPr="00365248">
        <w:rPr>
          <w:rFonts w:ascii="Calibri" w:hAnsi="Calibri" w:cs="Calibri"/>
          <w:b/>
          <w:bCs/>
        </w:rPr>
        <w:t>Found Footage Style</w:t>
      </w:r>
    </w:p>
    <w:p w14:paraId="4B64A600" w14:textId="77777777" w:rsidR="00E96EB3" w:rsidRDefault="00365248" w:rsidP="00B21FD5">
      <w:pPr>
        <w:pStyle w:val="TXT-FLUSH"/>
      </w:pPr>
      <w:r w:rsidRPr="00365248">
        <w:t xml:space="preserve">A subgenre of handheld cinematography used in films like </w:t>
      </w:r>
      <w:r w:rsidRPr="00365248">
        <w:rPr>
          <w:i/>
          <w:iCs/>
        </w:rPr>
        <w:t>The Blair Witch Project</w:t>
      </w:r>
      <w:r w:rsidRPr="00365248">
        <w:t xml:space="preserve"> to create authenticity through a first-person point of view.</w:t>
      </w:r>
    </w:p>
    <w:p w14:paraId="32DD6D56" w14:textId="14CB03FC" w:rsidR="00365248" w:rsidRPr="00B21FD5" w:rsidRDefault="00365248" w:rsidP="00B21FD5">
      <w:pPr>
        <w:pStyle w:val="H2"/>
      </w:pPr>
      <w:r w:rsidRPr="00365248">
        <w:rPr>
          <w:rFonts w:ascii="Calibri" w:hAnsi="Calibri" w:cs="Calibri"/>
          <w:b/>
          <w:bCs/>
          <w:color w:val="0070C0"/>
        </w:rPr>
        <w:t>Making It Work on a Student Budget</w:t>
      </w:r>
    </w:p>
    <w:p w14:paraId="73B849CA" w14:textId="77777777" w:rsidR="00365248" w:rsidRPr="002033A5" w:rsidRDefault="00365248" w:rsidP="002033A5">
      <w:pPr>
        <w:pStyle w:val="TXT-FLUSH"/>
      </w:pPr>
      <w:r w:rsidRPr="00365248">
        <w:t>Professional tools like cranes and Steadicams may be beyond the reach of student productions, but similar effects can be achieved with creativity and resourcefulness:</w:t>
      </w:r>
    </w:p>
    <w:p w14:paraId="7FF3CA82" w14:textId="3E6B0DCC" w:rsidR="00365248" w:rsidRPr="002033A5" w:rsidRDefault="00304009" w:rsidP="002033A5">
      <w:pPr>
        <w:pStyle w:val="BL-FIRST"/>
      </w:pPr>
      <w:proofErr w:type="gramStart"/>
      <w:r w:rsidRPr="00365248">
        <w:rPr>
          <w:rFonts w:ascii="Symbol" w:hAnsi="Symbol" w:cs="Calibri"/>
          <w:sz w:val="20"/>
        </w:rPr>
        <w:t></w:t>
      </w:r>
      <w:r w:rsidRPr="00365248">
        <w:rPr>
          <w:rFonts w:ascii="Symbol" w:hAnsi="Symbol" w:cs="Calibri"/>
          <w:sz w:val="20"/>
        </w:rPr>
        <w:tab/>
      </w:r>
      <w:r w:rsidR="00365248" w:rsidRPr="00365248">
        <w:rPr>
          <w:rFonts w:ascii="Calibri" w:hAnsi="Calibri" w:cs="Calibri"/>
          <w:b/>
          <w:bCs/>
        </w:rPr>
        <w:t>Tripod Boom Method</w:t>
      </w:r>
      <w:r w:rsidR="00365248" w:rsidRPr="00365248">
        <w:rPr>
          <w:rFonts w:ascii="Calibri" w:hAnsi="Calibri" w:cs="Calibri"/>
        </w:rPr>
        <w:t xml:space="preserve"> – Extend and pivot a tripod for basic crane-like moves.</w:t>
      </w:r>
      <w:proofErr w:type="gramEnd"/>
    </w:p>
    <w:p w14:paraId="46ACCE4B" w14:textId="765538A5" w:rsidR="00365248" w:rsidRPr="002033A5" w:rsidRDefault="00304009" w:rsidP="002033A5">
      <w:pPr>
        <w:pStyle w:val="BL-MID"/>
      </w:pPr>
      <w:r w:rsidRPr="00365248">
        <w:rPr>
          <w:rFonts w:ascii="Symbol" w:hAnsi="Symbol" w:cs="Calibri"/>
          <w:sz w:val="20"/>
        </w:rPr>
        <w:t></w:t>
      </w:r>
      <w:r w:rsidRPr="00365248">
        <w:rPr>
          <w:rFonts w:ascii="Symbol" w:hAnsi="Symbol" w:cs="Calibri"/>
          <w:sz w:val="20"/>
        </w:rPr>
        <w:tab/>
      </w:r>
      <w:r w:rsidR="00365248" w:rsidRPr="00365248">
        <w:rPr>
          <w:rFonts w:ascii="Calibri" w:hAnsi="Calibri" w:cs="Calibri"/>
          <w:b/>
          <w:bCs/>
        </w:rPr>
        <w:t>Monopod Mini-Jib</w:t>
      </w:r>
      <w:r w:rsidR="00365248" w:rsidRPr="00365248">
        <w:rPr>
          <w:rFonts w:ascii="Calibri" w:hAnsi="Calibri" w:cs="Calibri"/>
        </w:rPr>
        <w:t xml:space="preserve"> – Use a monopod with a counterweight for controlled lifts.</w:t>
      </w:r>
    </w:p>
    <w:p w14:paraId="6E72F0D4" w14:textId="48656EB7" w:rsidR="00365248" w:rsidRPr="00365248" w:rsidRDefault="00304009" w:rsidP="002033A5">
      <w:pPr>
        <w:pStyle w:val="BL-MID"/>
        <w:rPr>
          <w:rFonts w:ascii="Calibri" w:hAnsi="Calibri" w:cs="Calibri"/>
        </w:rPr>
      </w:pPr>
      <w:proofErr w:type="gramStart"/>
      <w:r w:rsidRPr="00365248">
        <w:rPr>
          <w:rFonts w:ascii="Symbol" w:hAnsi="Symbol" w:cs="Calibri"/>
          <w:sz w:val="20"/>
        </w:rPr>
        <w:t></w:t>
      </w:r>
      <w:r w:rsidRPr="00365248">
        <w:rPr>
          <w:rFonts w:ascii="Symbol" w:hAnsi="Symbol" w:cs="Calibri"/>
          <w:sz w:val="20"/>
        </w:rPr>
        <w:tab/>
      </w:r>
      <w:r w:rsidR="00365248" w:rsidRPr="00365248">
        <w:rPr>
          <w:rFonts w:ascii="Calibri" w:hAnsi="Calibri" w:cs="Calibri"/>
          <w:b/>
          <w:bCs/>
        </w:rPr>
        <w:t>Rolling Chair / Ladder</w:t>
      </w:r>
      <w:r w:rsidR="00365248" w:rsidRPr="00365248">
        <w:rPr>
          <w:rFonts w:ascii="Calibri" w:hAnsi="Calibri" w:cs="Calibri"/>
        </w:rPr>
        <w:t xml:space="preserve"> – Create vertical motion by moving or elevating the camera.</w:t>
      </w:r>
      <w:proofErr w:type="gramEnd"/>
    </w:p>
    <w:p w14:paraId="4A8DF033" w14:textId="15005263" w:rsidR="00365248" w:rsidRPr="00365248" w:rsidRDefault="00304009" w:rsidP="002033A5">
      <w:pPr>
        <w:pStyle w:val="BL-MID"/>
        <w:rPr>
          <w:rFonts w:ascii="Calibri" w:hAnsi="Calibri" w:cs="Calibri"/>
        </w:rPr>
      </w:pPr>
      <w:r w:rsidRPr="00365248">
        <w:rPr>
          <w:rFonts w:ascii="Symbol" w:hAnsi="Symbol" w:cs="Calibri"/>
          <w:sz w:val="20"/>
        </w:rPr>
        <w:t></w:t>
      </w:r>
      <w:r w:rsidRPr="00365248">
        <w:rPr>
          <w:rFonts w:ascii="Symbol" w:hAnsi="Symbol" w:cs="Calibri"/>
          <w:sz w:val="20"/>
        </w:rPr>
        <w:tab/>
      </w:r>
      <w:r w:rsidR="00365248" w:rsidRPr="00365248">
        <w:rPr>
          <w:rFonts w:ascii="Calibri" w:hAnsi="Calibri" w:cs="Calibri"/>
          <w:b/>
          <w:bCs/>
        </w:rPr>
        <w:t>Gimbal Lift</w:t>
      </w:r>
      <w:r w:rsidR="00365248" w:rsidRPr="00365248">
        <w:rPr>
          <w:rFonts w:ascii="Calibri" w:hAnsi="Calibri" w:cs="Calibri"/>
        </w:rPr>
        <w:t xml:space="preserve"> – Use gimbals for stabilized floating movement and vertical tracking.</w:t>
      </w:r>
    </w:p>
    <w:p w14:paraId="42449FAE" w14:textId="60BB8593" w:rsidR="00365248" w:rsidRPr="002033A5" w:rsidRDefault="00304009" w:rsidP="002033A5">
      <w:pPr>
        <w:pStyle w:val="BL-LAST"/>
      </w:pPr>
      <w:r w:rsidRPr="00365248">
        <w:rPr>
          <w:rFonts w:ascii="Symbol" w:hAnsi="Symbol" w:cs="Calibri"/>
          <w:sz w:val="20"/>
        </w:rPr>
        <w:t></w:t>
      </w:r>
      <w:r w:rsidRPr="00365248">
        <w:rPr>
          <w:rFonts w:ascii="Symbol" w:hAnsi="Symbol" w:cs="Calibri"/>
          <w:sz w:val="20"/>
        </w:rPr>
        <w:tab/>
      </w:r>
      <w:r w:rsidR="00365248" w:rsidRPr="00365248">
        <w:rPr>
          <w:rFonts w:ascii="Calibri" w:hAnsi="Calibri" w:cs="Calibri"/>
          <w:b/>
          <w:bCs/>
        </w:rPr>
        <w:t>Boom Pole Mount</w:t>
      </w:r>
      <w:r w:rsidR="00365248" w:rsidRPr="00365248">
        <w:rPr>
          <w:rFonts w:ascii="Calibri" w:hAnsi="Calibri" w:cs="Calibri"/>
        </w:rPr>
        <w:t xml:space="preserve"> – Use a C-stand or boom pole to simulate high-angle shots.</w:t>
      </w:r>
    </w:p>
    <w:p w14:paraId="3120DA99" w14:textId="77777777" w:rsidR="00E96EB3" w:rsidRPr="002033A5" w:rsidRDefault="00365248" w:rsidP="002033A5">
      <w:pPr>
        <w:pStyle w:val="TXT"/>
      </w:pPr>
      <w:r w:rsidRPr="00365248">
        <w:rPr>
          <w:rFonts w:ascii="Calibri" w:hAnsi="Calibri" w:cs="Calibri"/>
        </w:rPr>
        <w:lastRenderedPageBreak/>
        <w:t>The goal is to match the intention of professional tools, not to replicate them exactly—creative execution matters more than expensive gear.</w:t>
      </w:r>
    </w:p>
    <w:p w14:paraId="62CAABB1" w14:textId="6F412477" w:rsidR="00365248" w:rsidRPr="00365248" w:rsidRDefault="00365248" w:rsidP="00B21FD5">
      <w:pPr>
        <w:pStyle w:val="H2"/>
        <w:rPr>
          <w:rFonts w:ascii="Calibri" w:hAnsi="Calibri" w:cs="Calibri"/>
          <w:b/>
          <w:bCs/>
          <w:color w:val="0070C0"/>
        </w:rPr>
      </w:pPr>
      <w:r w:rsidRPr="00365248">
        <w:rPr>
          <w:rFonts w:ascii="Calibri" w:hAnsi="Calibri" w:cs="Calibri"/>
          <w:b/>
          <w:bCs/>
          <w:color w:val="0070C0"/>
        </w:rPr>
        <w:t xml:space="preserve">Tripod Fundamentals </w:t>
      </w:r>
    </w:p>
    <w:p w14:paraId="09D91F15" w14:textId="19F4A9EF" w:rsidR="00915CA0" w:rsidRPr="002033A5" w:rsidRDefault="00915CA0" w:rsidP="002033A5">
      <w:pPr>
        <w:pStyle w:val="TXT-FLUSH"/>
      </w:pPr>
      <w:r>
        <w:t>T</w:t>
      </w:r>
      <w:r w:rsidR="00365248" w:rsidRPr="00365248">
        <w:t>ripods are essential for stable shots and controlled movement</w:t>
      </w:r>
      <w:r>
        <w:t>.</w:t>
      </w:r>
    </w:p>
    <w:p w14:paraId="4939549E" w14:textId="144774DA" w:rsidR="00915CA0" w:rsidRPr="002033A5" w:rsidRDefault="00915CA0" w:rsidP="002033A5">
      <w:pPr>
        <w:pStyle w:val="TXT"/>
      </w:pPr>
      <w:r>
        <w:rPr>
          <w:rFonts w:ascii="Calibri" w:hAnsi="Calibri" w:cs="Calibri"/>
        </w:rPr>
        <w:t>Components:</w:t>
      </w:r>
    </w:p>
    <w:p w14:paraId="1A97305E" w14:textId="44CBFD26" w:rsidR="00365248" w:rsidRPr="002033A5" w:rsidRDefault="00304009" w:rsidP="002033A5">
      <w:pPr>
        <w:pStyle w:val="NL-FIRST"/>
      </w:pPr>
      <w:r w:rsidRPr="00365248">
        <w:rPr>
          <w:rFonts w:ascii="Calibri" w:hAnsi="Calibri" w:cs="Calibri"/>
        </w:rPr>
        <w:t>1.</w:t>
      </w:r>
      <w:r w:rsidRPr="00365248">
        <w:rPr>
          <w:rFonts w:ascii="Calibri" w:hAnsi="Calibri" w:cs="Calibri"/>
        </w:rPr>
        <w:tab/>
      </w:r>
      <w:r w:rsidR="00365248" w:rsidRPr="00365248">
        <w:rPr>
          <w:rFonts w:ascii="Calibri" w:hAnsi="Calibri" w:cs="Calibri"/>
          <w:b/>
          <w:bCs/>
        </w:rPr>
        <w:t>Tripod Head</w:t>
      </w:r>
      <w:r w:rsidR="00365248" w:rsidRPr="00365248">
        <w:rPr>
          <w:rFonts w:ascii="Calibri" w:hAnsi="Calibri" w:cs="Calibri"/>
        </w:rPr>
        <w:t xml:space="preserve"> – Controls panning and tilting.</w:t>
      </w:r>
    </w:p>
    <w:p w14:paraId="35275127" w14:textId="1EB94655" w:rsidR="00365248" w:rsidRPr="002033A5" w:rsidRDefault="00304009" w:rsidP="002033A5">
      <w:pPr>
        <w:pStyle w:val="BL2-MID"/>
        <w:ind w:left="1440"/>
      </w:pPr>
      <w:proofErr w:type="gramStart"/>
      <w:r w:rsidRPr="00365248">
        <w:rPr>
          <w:rFonts w:ascii="Courier New" w:hAnsi="Courier New" w:cs="Calibri"/>
          <w:sz w:val="20"/>
        </w:rPr>
        <w:t>o</w:t>
      </w:r>
      <w:proofErr w:type="gramEnd"/>
      <w:r w:rsidRPr="00365248">
        <w:rPr>
          <w:rFonts w:ascii="Courier New" w:hAnsi="Courier New" w:cs="Calibri"/>
          <w:sz w:val="20"/>
        </w:rPr>
        <w:tab/>
      </w:r>
      <w:r w:rsidR="00365248" w:rsidRPr="00365248">
        <w:rPr>
          <w:rFonts w:ascii="Calibri" w:hAnsi="Calibri" w:cs="Calibri"/>
          <w:i/>
          <w:iCs/>
        </w:rPr>
        <w:t>Fluid Head</w:t>
      </w:r>
      <w:r w:rsidR="00365248" w:rsidRPr="00365248">
        <w:rPr>
          <w:rFonts w:ascii="Calibri" w:hAnsi="Calibri" w:cs="Calibri"/>
        </w:rPr>
        <w:t xml:space="preserve"> for smooth motion.</w:t>
      </w:r>
    </w:p>
    <w:p w14:paraId="40611830" w14:textId="2BBA220E" w:rsidR="00365248" w:rsidRPr="00365248" w:rsidRDefault="00304009" w:rsidP="009E35D8">
      <w:pPr>
        <w:pStyle w:val="BL2-MID"/>
        <w:ind w:left="1440"/>
        <w:rPr>
          <w:rFonts w:ascii="Calibri" w:hAnsi="Calibri" w:cs="Calibri"/>
        </w:rPr>
      </w:pPr>
      <w:proofErr w:type="gramStart"/>
      <w:r w:rsidRPr="00365248">
        <w:rPr>
          <w:rFonts w:ascii="Courier New" w:hAnsi="Courier New" w:cs="Calibri"/>
          <w:sz w:val="20"/>
        </w:rPr>
        <w:t>o</w:t>
      </w:r>
      <w:proofErr w:type="gramEnd"/>
      <w:r w:rsidRPr="00365248">
        <w:rPr>
          <w:rFonts w:ascii="Courier New" w:hAnsi="Courier New" w:cs="Calibri"/>
          <w:sz w:val="20"/>
        </w:rPr>
        <w:tab/>
      </w:r>
      <w:r w:rsidR="00365248" w:rsidRPr="00365248">
        <w:rPr>
          <w:rFonts w:ascii="Calibri" w:hAnsi="Calibri" w:cs="Calibri"/>
          <w:i/>
          <w:iCs/>
        </w:rPr>
        <w:t>Pan Handles</w:t>
      </w:r>
      <w:r w:rsidR="00365248" w:rsidRPr="00365248">
        <w:rPr>
          <w:rFonts w:ascii="Calibri" w:hAnsi="Calibri" w:cs="Calibri"/>
        </w:rPr>
        <w:t xml:space="preserve"> for directional control.</w:t>
      </w:r>
    </w:p>
    <w:p w14:paraId="67E9CD2A" w14:textId="3CF55B3E" w:rsidR="00365248" w:rsidRPr="00365248" w:rsidRDefault="00304009" w:rsidP="009E35D8">
      <w:pPr>
        <w:pStyle w:val="BL2-MID"/>
        <w:ind w:left="1440"/>
        <w:rPr>
          <w:rFonts w:ascii="Calibri" w:hAnsi="Calibri" w:cs="Calibri"/>
        </w:rPr>
      </w:pPr>
      <w:proofErr w:type="gramStart"/>
      <w:r w:rsidRPr="00365248">
        <w:rPr>
          <w:rFonts w:ascii="Courier New" w:hAnsi="Courier New" w:cs="Calibri"/>
          <w:sz w:val="20"/>
        </w:rPr>
        <w:t>o</w:t>
      </w:r>
      <w:proofErr w:type="gramEnd"/>
      <w:r w:rsidRPr="00365248">
        <w:rPr>
          <w:rFonts w:ascii="Courier New" w:hAnsi="Courier New" w:cs="Calibri"/>
          <w:sz w:val="20"/>
        </w:rPr>
        <w:tab/>
      </w:r>
      <w:r w:rsidR="00365248" w:rsidRPr="00365248">
        <w:rPr>
          <w:rFonts w:ascii="Calibri" w:hAnsi="Calibri" w:cs="Calibri"/>
          <w:i/>
          <w:iCs/>
        </w:rPr>
        <w:t>Quick Release Plate</w:t>
      </w:r>
      <w:r w:rsidR="00365248" w:rsidRPr="00365248">
        <w:rPr>
          <w:rFonts w:ascii="Calibri" w:hAnsi="Calibri" w:cs="Calibri"/>
        </w:rPr>
        <w:t xml:space="preserve"> for fast camera attachment.</w:t>
      </w:r>
    </w:p>
    <w:p w14:paraId="0F70BB66" w14:textId="09C3F0B1" w:rsidR="00365248" w:rsidRPr="00365248" w:rsidRDefault="00304009" w:rsidP="009E35D8">
      <w:pPr>
        <w:pStyle w:val="BL2-MID"/>
        <w:ind w:left="1440"/>
        <w:rPr>
          <w:rFonts w:ascii="Calibri" w:hAnsi="Calibri" w:cs="Calibri"/>
        </w:rPr>
      </w:pPr>
      <w:proofErr w:type="gramStart"/>
      <w:r w:rsidRPr="00365248">
        <w:rPr>
          <w:rFonts w:ascii="Courier New" w:hAnsi="Courier New" w:cs="Calibri"/>
          <w:sz w:val="20"/>
        </w:rPr>
        <w:t>o</w:t>
      </w:r>
      <w:proofErr w:type="gramEnd"/>
      <w:r w:rsidRPr="00365248">
        <w:rPr>
          <w:rFonts w:ascii="Courier New" w:hAnsi="Courier New" w:cs="Calibri"/>
          <w:sz w:val="20"/>
        </w:rPr>
        <w:tab/>
      </w:r>
      <w:r w:rsidR="00365248" w:rsidRPr="00365248">
        <w:rPr>
          <w:rFonts w:ascii="Calibri" w:hAnsi="Calibri" w:cs="Calibri"/>
          <w:i/>
          <w:iCs/>
        </w:rPr>
        <w:t>Tilt/Pan Locks</w:t>
      </w:r>
      <w:r w:rsidR="00365248" w:rsidRPr="00365248">
        <w:rPr>
          <w:rFonts w:ascii="Calibri" w:hAnsi="Calibri" w:cs="Calibri"/>
        </w:rPr>
        <w:t xml:space="preserve"> to hold position.</w:t>
      </w:r>
    </w:p>
    <w:p w14:paraId="72D1E42F" w14:textId="46BE3354" w:rsidR="00365248" w:rsidRPr="00365248" w:rsidRDefault="00304009" w:rsidP="009E35D8">
      <w:pPr>
        <w:pStyle w:val="BL2-MID"/>
        <w:ind w:left="1440"/>
        <w:rPr>
          <w:rFonts w:ascii="Calibri" w:hAnsi="Calibri" w:cs="Calibri"/>
        </w:rPr>
      </w:pPr>
      <w:proofErr w:type="gramStart"/>
      <w:r w:rsidRPr="00365248">
        <w:rPr>
          <w:rFonts w:ascii="Courier New" w:hAnsi="Courier New" w:cs="Calibri"/>
          <w:sz w:val="20"/>
        </w:rPr>
        <w:t>o</w:t>
      </w:r>
      <w:proofErr w:type="gramEnd"/>
      <w:r w:rsidRPr="00365248">
        <w:rPr>
          <w:rFonts w:ascii="Courier New" w:hAnsi="Courier New" w:cs="Calibri"/>
          <w:sz w:val="20"/>
        </w:rPr>
        <w:tab/>
      </w:r>
      <w:r w:rsidR="00365248" w:rsidRPr="00365248">
        <w:rPr>
          <w:rFonts w:ascii="Calibri" w:hAnsi="Calibri" w:cs="Calibri"/>
          <w:i/>
          <w:iCs/>
        </w:rPr>
        <w:t>Counterbalance System</w:t>
      </w:r>
      <w:r w:rsidR="00365248" w:rsidRPr="00365248">
        <w:rPr>
          <w:rFonts w:ascii="Calibri" w:hAnsi="Calibri" w:cs="Calibri"/>
        </w:rPr>
        <w:t xml:space="preserve"> for heavy rigs.</w:t>
      </w:r>
    </w:p>
    <w:p w14:paraId="792BDEC0" w14:textId="581F604C" w:rsidR="00365248" w:rsidRPr="002033A5" w:rsidRDefault="00304009" w:rsidP="002033A5">
      <w:pPr>
        <w:pStyle w:val="NL-MID"/>
      </w:pPr>
      <w:r w:rsidRPr="00365248">
        <w:rPr>
          <w:rFonts w:ascii="Calibri" w:hAnsi="Calibri" w:cs="Calibri"/>
        </w:rPr>
        <w:t>2.</w:t>
      </w:r>
      <w:r w:rsidRPr="00365248">
        <w:rPr>
          <w:rFonts w:ascii="Calibri" w:hAnsi="Calibri" w:cs="Calibri"/>
        </w:rPr>
        <w:tab/>
      </w:r>
      <w:r w:rsidR="00365248" w:rsidRPr="00365248">
        <w:rPr>
          <w:rFonts w:ascii="Calibri" w:hAnsi="Calibri" w:cs="Calibri"/>
          <w:b/>
          <w:bCs/>
        </w:rPr>
        <w:t>Legs and Spreader</w:t>
      </w:r>
      <w:r w:rsidR="00365248" w:rsidRPr="00365248">
        <w:rPr>
          <w:rFonts w:ascii="Calibri" w:hAnsi="Calibri" w:cs="Calibri"/>
        </w:rPr>
        <w:t xml:space="preserve"> – Provide height, stability, and flexibility.</w:t>
      </w:r>
    </w:p>
    <w:p w14:paraId="230D595F" w14:textId="7E2B2460" w:rsidR="00365248" w:rsidRPr="00365248" w:rsidRDefault="00304009" w:rsidP="009E35D8">
      <w:pPr>
        <w:pStyle w:val="BL2-MID"/>
        <w:ind w:left="1440"/>
        <w:rPr>
          <w:rFonts w:ascii="Calibri" w:hAnsi="Calibri" w:cs="Calibri"/>
        </w:rPr>
      </w:pPr>
      <w:proofErr w:type="gramStart"/>
      <w:r w:rsidRPr="00365248">
        <w:rPr>
          <w:rFonts w:ascii="Courier New" w:hAnsi="Courier New" w:cs="Calibri"/>
          <w:sz w:val="20"/>
        </w:rPr>
        <w:t>o</w:t>
      </w:r>
      <w:proofErr w:type="gramEnd"/>
      <w:r w:rsidRPr="00365248">
        <w:rPr>
          <w:rFonts w:ascii="Courier New" w:hAnsi="Courier New" w:cs="Calibri"/>
          <w:sz w:val="20"/>
        </w:rPr>
        <w:tab/>
      </w:r>
      <w:r w:rsidR="00365248" w:rsidRPr="00365248">
        <w:rPr>
          <w:rFonts w:ascii="Calibri" w:hAnsi="Calibri" w:cs="Calibri"/>
        </w:rPr>
        <w:t>Adjustable legs with flip or twist locks.</w:t>
      </w:r>
    </w:p>
    <w:p w14:paraId="522A6176" w14:textId="7AADF208" w:rsidR="00365248" w:rsidRPr="00365248" w:rsidRDefault="00304009" w:rsidP="009E35D8">
      <w:pPr>
        <w:pStyle w:val="BL2-MID"/>
        <w:ind w:left="1440"/>
        <w:rPr>
          <w:rFonts w:ascii="Calibri" w:hAnsi="Calibri" w:cs="Calibri"/>
        </w:rPr>
      </w:pPr>
      <w:proofErr w:type="gramStart"/>
      <w:r w:rsidRPr="00365248">
        <w:rPr>
          <w:rFonts w:ascii="Courier New" w:hAnsi="Courier New" w:cs="Calibri"/>
          <w:sz w:val="20"/>
        </w:rPr>
        <w:t>o</w:t>
      </w:r>
      <w:proofErr w:type="gramEnd"/>
      <w:r w:rsidRPr="00365248">
        <w:rPr>
          <w:rFonts w:ascii="Courier New" w:hAnsi="Courier New" w:cs="Calibri"/>
          <w:sz w:val="20"/>
        </w:rPr>
        <w:tab/>
      </w:r>
      <w:r w:rsidR="00365248" w:rsidRPr="00365248">
        <w:rPr>
          <w:rFonts w:ascii="Calibri" w:hAnsi="Calibri" w:cs="Calibri"/>
        </w:rPr>
        <w:t>Rubber feet or spikes depending on terrain.</w:t>
      </w:r>
    </w:p>
    <w:p w14:paraId="3EE9BE70" w14:textId="5CC13227" w:rsidR="00365248" w:rsidRPr="00365248" w:rsidRDefault="00304009" w:rsidP="009E35D8">
      <w:pPr>
        <w:pStyle w:val="BL2-MID"/>
        <w:ind w:left="1440"/>
        <w:rPr>
          <w:rFonts w:ascii="Calibri" w:hAnsi="Calibri" w:cs="Calibri"/>
        </w:rPr>
      </w:pPr>
      <w:proofErr w:type="gramStart"/>
      <w:r w:rsidRPr="00365248">
        <w:rPr>
          <w:rFonts w:ascii="Courier New" w:hAnsi="Courier New" w:cs="Calibri"/>
          <w:sz w:val="20"/>
        </w:rPr>
        <w:t>o</w:t>
      </w:r>
      <w:proofErr w:type="gramEnd"/>
      <w:r w:rsidRPr="00365248">
        <w:rPr>
          <w:rFonts w:ascii="Courier New" w:hAnsi="Courier New" w:cs="Calibri"/>
          <w:sz w:val="20"/>
        </w:rPr>
        <w:tab/>
      </w:r>
      <w:r w:rsidR="00365248" w:rsidRPr="00365248">
        <w:rPr>
          <w:rFonts w:ascii="Calibri" w:hAnsi="Calibri" w:cs="Calibri"/>
        </w:rPr>
        <w:t>Spreaders stabilize the structure.</w:t>
      </w:r>
    </w:p>
    <w:p w14:paraId="283BAEF9" w14:textId="7B2BDCC4" w:rsidR="00365248" w:rsidRPr="00365248" w:rsidRDefault="00304009" w:rsidP="002033A5">
      <w:pPr>
        <w:pStyle w:val="NL-MID"/>
        <w:rPr>
          <w:rFonts w:ascii="Calibri" w:hAnsi="Calibri" w:cs="Calibri"/>
        </w:rPr>
      </w:pPr>
      <w:r w:rsidRPr="00365248">
        <w:rPr>
          <w:rFonts w:ascii="Calibri" w:hAnsi="Calibri" w:cs="Calibri"/>
        </w:rPr>
        <w:t>3.</w:t>
      </w:r>
      <w:r w:rsidRPr="00365248">
        <w:rPr>
          <w:rFonts w:ascii="Calibri" w:hAnsi="Calibri" w:cs="Calibri"/>
        </w:rPr>
        <w:tab/>
      </w:r>
      <w:r w:rsidR="00365248" w:rsidRPr="00365248">
        <w:rPr>
          <w:rFonts w:ascii="Calibri" w:hAnsi="Calibri" w:cs="Calibri"/>
          <w:b/>
          <w:bCs/>
        </w:rPr>
        <w:t>Center Column / Bowl Mount</w:t>
      </w:r>
    </w:p>
    <w:p w14:paraId="14B44999" w14:textId="2F08AEEF" w:rsidR="00365248" w:rsidRPr="00365248" w:rsidRDefault="00304009" w:rsidP="009E35D8">
      <w:pPr>
        <w:pStyle w:val="BL2-MID"/>
        <w:ind w:left="1440"/>
        <w:rPr>
          <w:rFonts w:ascii="Calibri" w:hAnsi="Calibri" w:cs="Calibri"/>
        </w:rPr>
      </w:pPr>
      <w:proofErr w:type="gramStart"/>
      <w:r w:rsidRPr="00365248">
        <w:rPr>
          <w:rFonts w:ascii="Courier New" w:hAnsi="Courier New" w:cs="Calibri"/>
          <w:sz w:val="20"/>
        </w:rPr>
        <w:t>o</w:t>
      </w:r>
      <w:proofErr w:type="gramEnd"/>
      <w:r w:rsidRPr="00365248">
        <w:rPr>
          <w:rFonts w:ascii="Courier New" w:hAnsi="Courier New" w:cs="Calibri"/>
          <w:sz w:val="20"/>
        </w:rPr>
        <w:tab/>
      </w:r>
      <w:r w:rsidR="00365248" w:rsidRPr="00365248">
        <w:rPr>
          <w:rFonts w:ascii="Calibri" w:hAnsi="Calibri" w:cs="Calibri"/>
          <w:i/>
          <w:iCs/>
        </w:rPr>
        <w:t>Bowl Mount</w:t>
      </w:r>
      <w:r w:rsidR="00365248" w:rsidRPr="00365248">
        <w:rPr>
          <w:rFonts w:ascii="Calibri" w:hAnsi="Calibri" w:cs="Calibri"/>
        </w:rPr>
        <w:t xml:space="preserve"> allows quick leveling.</w:t>
      </w:r>
    </w:p>
    <w:p w14:paraId="63781C77" w14:textId="6D674D2D" w:rsidR="00365248" w:rsidRPr="00365248" w:rsidRDefault="00304009" w:rsidP="009E35D8">
      <w:pPr>
        <w:pStyle w:val="BL2-MID"/>
        <w:ind w:left="1440"/>
        <w:rPr>
          <w:rFonts w:ascii="Calibri" w:hAnsi="Calibri" w:cs="Calibri"/>
        </w:rPr>
      </w:pPr>
      <w:proofErr w:type="gramStart"/>
      <w:r w:rsidRPr="00365248">
        <w:rPr>
          <w:rFonts w:ascii="Courier New" w:hAnsi="Courier New" w:cs="Calibri"/>
          <w:sz w:val="20"/>
        </w:rPr>
        <w:t>o</w:t>
      </w:r>
      <w:proofErr w:type="gramEnd"/>
      <w:r w:rsidRPr="00365248">
        <w:rPr>
          <w:rFonts w:ascii="Courier New" w:hAnsi="Courier New" w:cs="Calibri"/>
          <w:sz w:val="20"/>
        </w:rPr>
        <w:tab/>
      </w:r>
      <w:r w:rsidR="00365248" w:rsidRPr="00365248">
        <w:rPr>
          <w:rFonts w:ascii="Calibri" w:hAnsi="Calibri" w:cs="Calibri"/>
          <w:i/>
          <w:iCs/>
        </w:rPr>
        <w:t>Leveling Bubble</w:t>
      </w:r>
      <w:r w:rsidR="00365248" w:rsidRPr="00365248">
        <w:rPr>
          <w:rFonts w:ascii="Calibri" w:hAnsi="Calibri" w:cs="Calibri"/>
        </w:rPr>
        <w:t xml:space="preserve"> ensures horizontal framing.</w:t>
      </w:r>
    </w:p>
    <w:p w14:paraId="11E8EFAE" w14:textId="279DD7AA" w:rsidR="00365248" w:rsidRPr="00365248" w:rsidRDefault="00304009" w:rsidP="002033A5">
      <w:pPr>
        <w:pStyle w:val="NL-MID"/>
        <w:rPr>
          <w:rFonts w:ascii="Calibri" w:hAnsi="Calibri" w:cs="Calibri"/>
        </w:rPr>
      </w:pPr>
      <w:r w:rsidRPr="00365248">
        <w:rPr>
          <w:rFonts w:ascii="Calibri" w:hAnsi="Calibri" w:cs="Calibri"/>
        </w:rPr>
        <w:t>4.</w:t>
      </w:r>
      <w:r w:rsidRPr="00365248">
        <w:rPr>
          <w:rFonts w:ascii="Calibri" w:hAnsi="Calibri" w:cs="Calibri"/>
        </w:rPr>
        <w:tab/>
      </w:r>
      <w:r w:rsidR="00365248" w:rsidRPr="00365248">
        <w:rPr>
          <w:rFonts w:ascii="Calibri" w:hAnsi="Calibri" w:cs="Calibri"/>
          <w:b/>
          <w:bCs/>
        </w:rPr>
        <w:t>Optional Accessories</w:t>
      </w:r>
    </w:p>
    <w:p w14:paraId="303F8FA6" w14:textId="671EE757" w:rsidR="00365248" w:rsidRPr="00365248" w:rsidRDefault="00304009" w:rsidP="009E35D8">
      <w:pPr>
        <w:pStyle w:val="BL2-MID"/>
        <w:ind w:left="1440"/>
        <w:rPr>
          <w:rFonts w:ascii="Calibri" w:hAnsi="Calibri" w:cs="Calibri"/>
        </w:rPr>
      </w:pPr>
      <w:proofErr w:type="gramStart"/>
      <w:r w:rsidRPr="00365248">
        <w:rPr>
          <w:rFonts w:ascii="Courier New" w:hAnsi="Courier New" w:cs="Calibri"/>
          <w:sz w:val="20"/>
        </w:rPr>
        <w:t>o</w:t>
      </w:r>
      <w:proofErr w:type="gramEnd"/>
      <w:r w:rsidRPr="00365248">
        <w:rPr>
          <w:rFonts w:ascii="Courier New" w:hAnsi="Courier New" w:cs="Calibri"/>
          <w:sz w:val="20"/>
        </w:rPr>
        <w:tab/>
      </w:r>
      <w:r w:rsidR="00365248" w:rsidRPr="00365248">
        <w:rPr>
          <w:rFonts w:ascii="Calibri" w:hAnsi="Calibri" w:cs="Calibri"/>
          <w:i/>
          <w:iCs/>
        </w:rPr>
        <w:t>Dolly wheels</w:t>
      </w:r>
      <w:r w:rsidR="00365248" w:rsidRPr="00365248">
        <w:rPr>
          <w:rFonts w:ascii="Calibri" w:hAnsi="Calibri" w:cs="Calibri"/>
        </w:rPr>
        <w:t xml:space="preserve"> for rolling camera moves.</w:t>
      </w:r>
    </w:p>
    <w:p w14:paraId="3F60C18C" w14:textId="77777777" w:rsidR="00E96EB3" w:rsidRDefault="00304009" w:rsidP="009E35D8">
      <w:pPr>
        <w:pStyle w:val="BL2-MID"/>
        <w:ind w:left="1440"/>
        <w:rPr>
          <w:rFonts w:ascii="Calibri" w:hAnsi="Calibri" w:cs="Calibri"/>
        </w:rPr>
      </w:pPr>
      <w:proofErr w:type="gramStart"/>
      <w:r w:rsidRPr="00365248">
        <w:rPr>
          <w:rFonts w:ascii="Courier New" w:hAnsi="Courier New" w:cs="Calibri"/>
          <w:sz w:val="20"/>
        </w:rPr>
        <w:t>o</w:t>
      </w:r>
      <w:proofErr w:type="gramEnd"/>
      <w:r w:rsidRPr="00365248">
        <w:rPr>
          <w:rFonts w:ascii="Courier New" w:hAnsi="Courier New" w:cs="Calibri"/>
          <w:sz w:val="20"/>
        </w:rPr>
        <w:tab/>
      </w:r>
      <w:r w:rsidR="00365248" w:rsidRPr="00365248">
        <w:rPr>
          <w:rFonts w:ascii="Calibri" w:hAnsi="Calibri" w:cs="Calibri"/>
          <w:i/>
          <w:iCs/>
        </w:rPr>
        <w:t>Weight hooks</w:t>
      </w:r>
      <w:r w:rsidR="00365248" w:rsidRPr="00365248">
        <w:rPr>
          <w:rFonts w:ascii="Calibri" w:hAnsi="Calibri" w:cs="Calibri"/>
        </w:rPr>
        <w:t xml:space="preserve"> for extra stability in windy or uneven conditions.</w:t>
      </w:r>
    </w:p>
    <w:p w14:paraId="299AC0DE" w14:textId="546EF2AD" w:rsidR="00365248" w:rsidRPr="009E35D8" w:rsidRDefault="00365248" w:rsidP="009E35D8">
      <w:pPr>
        <w:pStyle w:val="H1"/>
      </w:pPr>
      <w:r w:rsidRPr="00365248">
        <w:rPr>
          <w:rFonts w:ascii="Calibri" w:hAnsi="Calibri" w:cs="Calibri"/>
          <w:b/>
          <w:bCs/>
          <w:color w:val="0070C0"/>
          <w:sz w:val="32"/>
          <w:szCs w:val="32"/>
        </w:rPr>
        <w:t>Conclusion</w:t>
      </w:r>
    </w:p>
    <w:p w14:paraId="2A644876" w14:textId="77777777" w:rsidR="00E96EB3" w:rsidRPr="009E35D8" w:rsidRDefault="00B706DC" w:rsidP="009E35D8">
      <w:pPr>
        <w:pStyle w:val="TXT-FLUSH"/>
      </w:pPr>
      <w:r w:rsidRPr="00B706DC">
        <w:t>Understanding</w:t>
      </w:r>
      <w:r>
        <w:rPr>
          <w:u w:val="single"/>
        </w:rPr>
        <w:t xml:space="preserve"> </w:t>
      </w:r>
      <w:r>
        <w:t>c</w:t>
      </w:r>
      <w:r w:rsidR="00365248" w:rsidRPr="00365248">
        <w:t xml:space="preserve">amera movement is not simply a technical detail—it is a powerful visual storytelling tool. </w:t>
      </w:r>
      <w:r>
        <w:t xml:space="preserve">With every </w:t>
      </w:r>
      <w:r w:rsidR="00365248" w:rsidRPr="00365248">
        <w:t>type of movement—from subtle pans to dramatic crane shots—</w:t>
      </w:r>
      <w:r>
        <w:t xml:space="preserve">we </w:t>
      </w:r>
      <w:r w:rsidR="00365248" w:rsidRPr="00365248">
        <w:t xml:space="preserve">can guide viewer attention, shape emotion, enhance tension, and contribute to the rhythm and flow of a film. </w:t>
      </w:r>
    </w:p>
    <w:p w14:paraId="4864FF47" w14:textId="7DEDE482" w:rsidR="00915CA0" w:rsidRDefault="00915CA0" w:rsidP="001E09BB">
      <w:pPr>
        <w:jc w:val="center"/>
        <w:rPr>
          <w:rFonts w:ascii="Calibri" w:hAnsi="Calibri" w:cs="Calibri"/>
          <w:b/>
          <w:bCs/>
          <w:color w:val="0070C0"/>
          <w:sz w:val="32"/>
          <w:szCs w:val="32"/>
        </w:rPr>
      </w:pPr>
    </w:p>
    <w:p w14:paraId="703C128C" w14:textId="5197D220" w:rsidR="001E09BB" w:rsidRPr="00A17448" w:rsidRDefault="001E09BB" w:rsidP="00A17448">
      <w:pPr>
        <w:pStyle w:val="H1"/>
        <w:jc w:val="center"/>
      </w:pPr>
      <w:r w:rsidRPr="00915CA0">
        <w:rPr>
          <w:rFonts w:ascii="Calibri" w:hAnsi="Calibri" w:cs="Calibri"/>
          <w:b/>
          <w:bCs/>
          <w:color w:val="0070C0"/>
          <w:sz w:val="32"/>
          <w:szCs w:val="32"/>
        </w:rPr>
        <w:t>CHAPTER APPLICATION</w:t>
      </w:r>
    </w:p>
    <w:p w14:paraId="06B8A86A" w14:textId="77777777" w:rsidR="00E96EB3" w:rsidRPr="006A3EE4" w:rsidRDefault="00915CA0" w:rsidP="006A3EE4">
      <w:pPr>
        <w:pStyle w:val="H2"/>
        <w:jc w:val="center"/>
      </w:pPr>
      <w:r>
        <w:rPr>
          <w:rFonts w:ascii="Calibri" w:hAnsi="Calibri" w:cs="Calibri"/>
          <w:b/>
          <w:bCs/>
          <w:color w:val="0070C0"/>
          <w:sz w:val="28"/>
          <w:szCs w:val="28"/>
        </w:rPr>
        <w:t xml:space="preserve">Review and </w:t>
      </w:r>
      <w:r w:rsidR="001E09BB" w:rsidRPr="00915CA0">
        <w:rPr>
          <w:rFonts w:ascii="Calibri" w:hAnsi="Calibri" w:cs="Calibri"/>
          <w:b/>
          <w:bCs/>
          <w:color w:val="0070C0"/>
          <w:sz w:val="28"/>
          <w:szCs w:val="28"/>
        </w:rPr>
        <w:t>Demonstrate What You Know</w:t>
      </w:r>
    </w:p>
    <w:p w14:paraId="25E64B80" w14:textId="643CACA8" w:rsidR="008179CE" w:rsidRPr="008948FD" w:rsidRDefault="008179CE" w:rsidP="008948FD">
      <w:pPr>
        <w:pStyle w:val="H3"/>
      </w:pPr>
      <w:r w:rsidRPr="00915CA0">
        <w:rPr>
          <w:rFonts w:ascii="Calibri" w:hAnsi="Calibri" w:cs="Calibri"/>
          <w:b/>
          <w:bCs/>
          <w:color w:val="0070C0"/>
        </w:rPr>
        <w:lastRenderedPageBreak/>
        <w:t>MASTERING CAMERA MOVEMENT IN VISUAL STORYTELLING</w:t>
      </w:r>
    </w:p>
    <w:p w14:paraId="24802C30" w14:textId="77777777" w:rsidR="00E96EB3" w:rsidRPr="00607B23" w:rsidRDefault="008179CE" w:rsidP="00607B23">
      <w:pPr>
        <w:pStyle w:val="TXT-FLUSH"/>
      </w:pPr>
      <w:r w:rsidRPr="00915CA0">
        <w:rPr>
          <w:b/>
          <w:bCs/>
          <w:color w:val="0070C0"/>
        </w:rPr>
        <w:t>Objective:</w:t>
      </w:r>
      <w:r w:rsidR="00915CA0" w:rsidRPr="00915CA0">
        <w:rPr>
          <w:color w:val="0070C0"/>
        </w:rPr>
        <w:t xml:space="preserve"> </w:t>
      </w:r>
      <w:r w:rsidR="00915CA0" w:rsidRPr="00915CA0">
        <w:rPr>
          <w:color w:val="000000" w:themeColor="text1"/>
        </w:rPr>
        <w:t xml:space="preserve">In this chapter Application, </w:t>
      </w:r>
      <w:r w:rsidR="00915CA0">
        <w:t>s</w:t>
      </w:r>
      <w:r w:rsidRPr="008179CE">
        <w:t>tudents will plan, shoot, and edit a short scene incorporating multiple camera movements to enhance storytelling and visual engagement.</w:t>
      </w:r>
    </w:p>
    <w:p w14:paraId="18850D06" w14:textId="752195E3" w:rsidR="008179CE" w:rsidRPr="00607B23" w:rsidRDefault="008179CE" w:rsidP="00607B23">
      <w:pPr>
        <w:pStyle w:val="NL-FIRST"/>
      </w:pPr>
      <w:r w:rsidRPr="00915CA0">
        <w:rPr>
          <w:rFonts w:ascii="Calibri" w:hAnsi="Calibri" w:cs="Calibri"/>
          <w:b/>
          <w:bCs/>
          <w:color w:val="0070C0"/>
        </w:rPr>
        <w:t>1. Concept &amp; Pre-Production (Planning Stage)</w:t>
      </w:r>
    </w:p>
    <w:p w14:paraId="435150EF" w14:textId="77777777" w:rsidR="008179CE" w:rsidRPr="00607B23" w:rsidRDefault="008179CE" w:rsidP="00607B23">
      <w:pPr>
        <w:pStyle w:val="TXT-FLUSH"/>
      </w:pPr>
      <w:r w:rsidRPr="00915CA0">
        <w:rPr>
          <w:b/>
          <w:bCs/>
          <w:color w:val="0070C0"/>
        </w:rPr>
        <w:t>Choose a Scenario</w:t>
      </w:r>
      <w:r w:rsidRPr="00915CA0">
        <w:rPr>
          <w:color w:val="0070C0"/>
        </w:rPr>
        <w:t xml:space="preserve"> (or create your own):</w:t>
      </w:r>
    </w:p>
    <w:p w14:paraId="219AABAE" w14:textId="64BC14A4" w:rsidR="008179CE" w:rsidRPr="00607B23" w:rsidRDefault="00304009" w:rsidP="00607B23">
      <w:pPr>
        <w:pStyle w:val="BL2-MID"/>
      </w:pPr>
      <w:r w:rsidRPr="008179CE">
        <w:rPr>
          <w:rFonts w:ascii="Symbol" w:hAnsi="Symbol" w:cs="Calibri"/>
          <w:sz w:val="20"/>
        </w:rPr>
        <w:t></w:t>
      </w:r>
      <w:r w:rsidRPr="008179CE">
        <w:rPr>
          <w:rFonts w:ascii="Symbol" w:hAnsi="Symbol" w:cs="Calibri"/>
          <w:sz w:val="20"/>
        </w:rPr>
        <w:tab/>
      </w:r>
      <w:r w:rsidR="008179CE" w:rsidRPr="008179CE">
        <w:rPr>
          <w:rFonts w:ascii="Calibri" w:hAnsi="Calibri" w:cs="Calibri"/>
          <w:b/>
          <w:bCs/>
        </w:rPr>
        <w:t>Tension Build-Up:</w:t>
      </w:r>
      <w:r w:rsidR="008179CE" w:rsidRPr="008179CE">
        <w:rPr>
          <w:rFonts w:ascii="Calibri" w:hAnsi="Calibri" w:cs="Calibri"/>
        </w:rPr>
        <w:t xml:space="preserve"> A character is being followed, using different movements to create suspense.</w:t>
      </w:r>
    </w:p>
    <w:p w14:paraId="45B8F74B" w14:textId="1C4A2D64" w:rsidR="008179CE" w:rsidRPr="008179CE" w:rsidRDefault="00304009" w:rsidP="00607B23">
      <w:pPr>
        <w:pStyle w:val="BL2-MID"/>
        <w:rPr>
          <w:rFonts w:ascii="Calibri" w:hAnsi="Calibri" w:cs="Calibri"/>
        </w:rPr>
      </w:pPr>
      <w:r w:rsidRPr="008179CE">
        <w:rPr>
          <w:rFonts w:ascii="Symbol" w:hAnsi="Symbol" w:cs="Calibri"/>
          <w:sz w:val="20"/>
        </w:rPr>
        <w:t></w:t>
      </w:r>
      <w:r w:rsidRPr="008179CE">
        <w:rPr>
          <w:rFonts w:ascii="Symbol" w:hAnsi="Symbol" w:cs="Calibri"/>
          <w:sz w:val="20"/>
        </w:rPr>
        <w:tab/>
      </w:r>
      <w:r w:rsidR="008179CE" w:rsidRPr="008179CE">
        <w:rPr>
          <w:rFonts w:ascii="Calibri" w:hAnsi="Calibri" w:cs="Calibri"/>
          <w:b/>
          <w:bCs/>
        </w:rPr>
        <w:t>Emotional Shift:</w:t>
      </w:r>
      <w:r w:rsidR="008179CE" w:rsidRPr="008179CE">
        <w:rPr>
          <w:rFonts w:ascii="Calibri" w:hAnsi="Calibri" w:cs="Calibri"/>
        </w:rPr>
        <w:t xml:space="preserve"> A character experiences a realization or transformation, with camera movement reflecting their internal change.</w:t>
      </w:r>
    </w:p>
    <w:p w14:paraId="63F3E437" w14:textId="1F9B1A3C" w:rsidR="008179CE" w:rsidRPr="008179CE" w:rsidRDefault="00304009" w:rsidP="00607B23">
      <w:pPr>
        <w:pStyle w:val="BL2-MID"/>
        <w:rPr>
          <w:rFonts w:ascii="Calibri" w:hAnsi="Calibri" w:cs="Calibri"/>
        </w:rPr>
      </w:pPr>
      <w:r w:rsidRPr="008179CE">
        <w:rPr>
          <w:rFonts w:ascii="Symbol" w:hAnsi="Symbol" w:cs="Calibri"/>
          <w:sz w:val="20"/>
        </w:rPr>
        <w:t></w:t>
      </w:r>
      <w:r w:rsidRPr="008179CE">
        <w:rPr>
          <w:rFonts w:ascii="Symbol" w:hAnsi="Symbol" w:cs="Calibri"/>
          <w:sz w:val="20"/>
        </w:rPr>
        <w:tab/>
      </w:r>
      <w:r w:rsidR="008179CE" w:rsidRPr="008179CE">
        <w:rPr>
          <w:rFonts w:ascii="Calibri" w:hAnsi="Calibri" w:cs="Calibri"/>
          <w:b/>
          <w:bCs/>
        </w:rPr>
        <w:t>Dynamic Action Scene:</w:t>
      </w:r>
      <w:r w:rsidR="008179CE" w:rsidRPr="008179CE">
        <w:rPr>
          <w:rFonts w:ascii="Calibri" w:hAnsi="Calibri" w:cs="Calibri"/>
        </w:rPr>
        <w:t xml:space="preserve"> A chase, confrontation, or dramatic event where movement keeps the energy high.</w:t>
      </w:r>
    </w:p>
    <w:p w14:paraId="1E87085F" w14:textId="3197977B" w:rsidR="008179CE" w:rsidRPr="008179CE" w:rsidRDefault="00304009" w:rsidP="00607B23">
      <w:pPr>
        <w:pStyle w:val="BL2-MID"/>
        <w:rPr>
          <w:rFonts w:ascii="Calibri" w:hAnsi="Calibri" w:cs="Calibri"/>
        </w:rPr>
      </w:pPr>
      <w:r w:rsidRPr="008179CE">
        <w:rPr>
          <w:rFonts w:ascii="Symbol" w:hAnsi="Symbol" w:cs="Calibri"/>
          <w:sz w:val="20"/>
        </w:rPr>
        <w:t></w:t>
      </w:r>
      <w:r w:rsidRPr="008179CE">
        <w:rPr>
          <w:rFonts w:ascii="Symbol" w:hAnsi="Symbol" w:cs="Calibri"/>
          <w:sz w:val="20"/>
        </w:rPr>
        <w:tab/>
      </w:r>
      <w:r w:rsidR="008179CE" w:rsidRPr="008179CE">
        <w:rPr>
          <w:rFonts w:ascii="Calibri" w:hAnsi="Calibri" w:cs="Calibri"/>
          <w:b/>
          <w:bCs/>
        </w:rPr>
        <w:t>Character Introduction:</w:t>
      </w:r>
      <w:r w:rsidR="008179CE" w:rsidRPr="008179CE">
        <w:rPr>
          <w:rFonts w:ascii="Calibri" w:hAnsi="Calibri" w:cs="Calibri"/>
        </w:rPr>
        <w:t xml:space="preserve"> Use a combination of movements to establish who they are and their surroundings.</w:t>
      </w:r>
    </w:p>
    <w:p w14:paraId="3D58D7B0" w14:textId="77777777" w:rsidR="008179CE" w:rsidRPr="00915CA0" w:rsidRDefault="008179CE" w:rsidP="00607B23">
      <w:pPr>
        <w:pStyle w:val="TXT-FLUSH"/>
        <w:rPr>
          <w:color w:val="0070C0"/>
        </w:rPr>
      </w:pPr>
      <w:r w:rsidRPr="00915CA0">
        <w:rPr>
          <w:b/>
          <w:bCs/>
          <w:color w:val="0070C0"/>
        </w:rPr>
        <w:t>Storyboard the Shots:</w:t>
      </w:r>
    </w:p>
    <w:p w14:paraId="1457571A" w14:textId="222CF3F4" w:rsidR="008179CE" w:rsidRPr="00141083" w:rsidRDefault="00304009" w:rsidP="00141083">
      <w:pPr>
        <w:pStyle w:val="BL-FIRST"/>
      </w:pPr>
      <w:r w:rsidRPr="008179CE">
        <w:rPr>
          <w:rFonts w:ascii="Symbol" w:hAnsi="Symbol" w:cs="Calibri"/>
          <w:sz w:val="20"/>
        </w:rPr>
        <w:t></w:t>
      </w:r>
      <w:r w:rsidRPr="008179CE">
        <w:rPr>
          <w:rFonts w:ascii="Symbol" w:hAnsi="Symbol" w:cs="Calibri"/>
          <w:sz w:val="20"/>
        </w:rPr>
        <w:tab/>
      </w:r>
      <w:r w:rsidR="008179CE" w:rsidRPr="008179CE">
        <w:rPr>
          <w:rFonts w:ascii="Calibri" w:hAnsi="Calibri" w:cs="Calibri"/>
        </w:rPr>
        <w:t xml:space="preserve">Plan at least </w:t>
      </w:r>
      <w:r w:rsidR="008179CE" w:rsidRPr="008179CE">
        <w:rPr>
          <w:rFonts w:ascii="Calibri" w:hAnsi="Calibri" w:cs="Calibri"/>
          <w:b/>
          <w:bCs/>
        </w:rPr>
        <w:t>5 distinct camera movements</w:t>
      </w:r>
      <w:r w:rsidR="008179CE" w:rsidRPr="008179CE">
        <w:rPr>
          <w:rFonts w:ascii="Calibri" w:hAnsi="Calibri" w:cs="Calibri"/>
        </w:rPr>
        <w:t xml:space="preserve"> (see the list below).</w:t>
      </w:r>
    </w:p>
    <w:p w14:paraId="05C45BA1" w14:textId="77777777" w:rsidR="00E96EB3" w:rsidRPr="00141083" w:rsidRDefault="00304009" w:rsidP="00141083">
      <w:pPr>
        <w:pStyle w:val="BL-LAST"/>
      </w:pPr>
      <w:r w:rsidRPr="008179CE">
        <w:rPr>
          <w:rFonts w:ascii="Symbol" w:hAnsi="Symbol" w:cs="Calibri"/>
          <w:sz w:val="20"/>
        </w:rPr>
        <w:t></w:t>
      </w:r>
      <w:r w:rsidRPr="008179CE">
        <w:rPr>
          <w:rFonts w:ascii="Symbol" w:hAnsi="Symbol" w:cs="Calibri"/>
          <w:sz w:val="20"/>
        </w:rPr>
        <w:tab/>
      </w:r>
      <w:r w:rsidR="008179CE" w:rsidRPr="008179CE">
        <w:rPr>
          <w:rFonts w:ascii="Calibri" w:hAnsi="Calibri" w:cs="Calibri"/>
        </w:rPr>
        <w:t xml:space="preserve">Indicate how each movement </w:t>
      </w:r>
      <w:r w:rsidR="008179CE" w:rsidRPr="008179CE">
        <w:rPr>
          <w:rFonts w:ascii="Calibri" w:hAnsi="Calibri" w:cs="Calibri"/>
          <w:b/>
          <w:bCs/>
        </w:rPr>
        <w:t>adds emotion, meaning, or pacing</w:t>
      </w:r>
      <w:r w:rsidR="008179CE" w:rsidRPr="008179CE">
        <w:rPr>
          <w:rFonts w:ascii="Calibri" w:hAnsi="Calibri" w:cs="Calibri"/>
        </w:rPr>
        <w:t xml:space="preserve"> to the scene.</w:t>
      </w:r>
    </w:p>
    <w:p w14:paraId="106011C7" w14:textId="642BF78A" w:rsidR="008179CE" w:rsidRPr="00141083" w:rsidRDefault="008179CE" w:rsidP="00141083">
      <w:pPr>
        <w:pStyle w:val="NL-MID"/>
      </w:pPr>
      <w:r w:rsidRPr="00915CA0">
        <w:rPr>
          <w:rFonts w:ascii="Calibri" w:hAnsi="Calibri" w:cs="Calibri"/>
          <w:b/>
          <w:bCs/>
          <w:color w:val="0070C0"/>
        </w:rPr>
        <w:t>2. Production (Filming Stage)</w:t>
      </w:r>
    </w:p>
    <w:p w14:paraId="0F25C4B4" w14:textId="77777777" w:rsidR="002C1008" w:rsidRDefault="008179CE" w:rsidP="00607B23">
      <w:pPr>
        <w:pStyle w:val="TXT-FLUSH"/>
      </w:pPr>
      <w:r w:rsidRPr="00915CA0">
        <w:rPr>
          <w:b/>
          <w:bCs/>
          <w:color w:val="0070C0"/>
        </w:rPr>
        <w:t>Incorporate These Camera Movements:</w:t>
      </w:r>
    </w:p>
    <w:p w14:paraId="60859EC8" w14:textId="77777777" w:rsidR="002C1008" w:rsidRPr="00141083" w:rsidRDefault="00915CA0" w:rsidP="00141083">
      <w:pPr>
        <w:pStyle w:val="NL-FIRST"/>
      </w:pPr>
      <w:r>
        <w:rPr>
          <w:rFonts w:ascii="Calibri" w:hAnsi="Calibri" w:cs="Calibri"/>
        </w:rPr>
        <w:t xml:space="preserve">1. </w:t>
      </w:r>
      <w:proofErr w:type="gramStart"/>
      <w:r w:rsidRPr="008179CE">
        <w:rPr>
          <w:rFonts w:ascii="Calibri" w:hAnsi="Calibri" w:cs="Calibri"/>
          <w:b/>
          <w:bCs/>
        </w:rPr>
        <w:t xml:space="preserve">Pan </w:t>
      </w:r>
      <w:r>
        <w:rPr>
          <w:rFonts w:ascii="Calibri" w:hAnsi="Calibri" w:cs="Calibri"/>
          <w:b/>
          <w:bCs/>
        </w:rPr>
        <w:t xml:space="preserve"> -</w:t>
      </w:r>
      <w:proofErr w:type="gramEnd"/>
      <w:r>
        <w:rPr>
          <w:rFonts w:ascii="Calibri" w:hAnsi="Calibri" w:cs="Calibri"/>
          <w:b/>
          <w:bCs/>
        </w:rPr>
        <w:t xml:space="preserve"> </w:t>
      </w:r>
      <w:r w:rsidRPr="00915CA0">
        <w:rPr>
          <w:rFonts w:ascii="Calibri" w:hAnsi="Calibri" w:cs="Calibri"/>
        </w:rPr>
        <w:t>Horizontal</w:t>
      </w:r>
      <w:r>
        <w:rPr>
          <w:rFonts w:ascii="Calibri" w:hAnsi="Calibri" w:cs="Calibri"/>
        </w:rPr>
        <w:t xml:space="preserve"> </w:t>
      </w:r>
      <w:r w:rsidRPr="00915CA0">
        <w:rPr>
          <w:rFonts w:ascii="Calibri" w:hAnsi="Calibri" w:cs="Calibri"/>
        </w:rPr>
        <w:t>pivot to follow action or reveal information</w:t>
      </w:r>
      <w:r>
        <w:rPr>
          <w:rFonts w:ascii="Calibri" w:hAnsi="Calibri" w:cs="Calibri"/>
        </w:rPr>
        <w:t>.</w:t>
      </w:r>
    </w:p>
    <w:p w14:paraId="27ED14D7" w14:textId="532C893D" w:rsidR="002C1008" w:rsidRDefault="008179CE" w:rsidP="00141083">
      <w:pPr>
        <w:pStyle w:val="NL-MID"/>
        <w:rPr>
          <w:rFonts w:ascii="Calibri" w:hAnsi="Calibri" w:cs="Calibri"/>
        </w:rPr>
      </w:pPr>
      <w:r w:rsidRPr="008179CE">
        <w:rPr>
          <w:rFonts w:ascii="Calibri" w:hAnsi="Calibri" w:cs="Calibri"/>
        </w:rPr>
        <w:t xml:space="preserve"> </w:t>
      </w:r>
      <w:r w:rsidRPr="008179CE">
        <w:rPr>
          <w:rFonts w:ascii="Calibri" w:hAnsi="Calibri" w:cs="Calibri"/>
          <w:b/>
          <w:bCs/>
        </w:rPr>
        <w:t xml:space="preserve">2. </w:t>
      </w:r>
      <w:r w:rsidR="00915CA0" w:rsidRPr="00915CA0">
        <w:rPr>
          <w:rFonts w:ascii="Calibri" w:hAnsi="Calibri" w:cs="Calibri"/>
          <w:b/>
          <w:bCs/>
        </w:rPr>
        <w:t>Tilt</w:t>
      </w:r>
      <w:r w:rsidR="00915CA0" w:rsidRPr="00915CA0">
        <w:rPr>
          <w:rFonts w:ascii="Calibri" w:hAnsi="Calibri" w:cs="Calibri"/>
        </w:rPr>
        <w:t xml:space="preserve"> –</w:t>
      </w:r>
      <w:r w:rsidR="00915CA0">
        <w:rPr>
          <w:rFonts w:ascii="Calibri" w:hAnsi="Calibri" w:cs="Calibri"/>
        </w:rPr>
        <w:t xml:space="preserve"> V</w:t>
      </w:r>
      <w:r w:rsidR="00915CA0" w:rsidRPr="00915CA0">
        <w:rPr>
          <w:rFonts w:ascii="Calibri" w:hAnsi="Calibri" w:cs="Calibri"/>
        </w:rPr>
        <w:t>ertical</w:t>
      </w:r>
      <w:r w:rsidR="00915CA0">
        <w:rPr>
          <w:rFonts w:ascii="Calibri" w:hAnsi="Calibri" w:cs="Calibri"/>
        </w:rPr>
        <w:t xml:space="preserve"> </w:t>
      </w:r>
      <w:r w:rsidR="00915CA0" w:rsidRPr="00915CA0">
        <w:rPr>
          <w:rFonts w:ascii="Calibri" w:hAnsi="Calibri" w:cs="Calibri"/>
        </w:rPr>
        <w:t>pivot to follow action or reveal information</w:t>
      </w:r>
      <w:proofErr w:type="gramStart"/>
      <w:r w:rsidR="00915CA0">
        <w:rPr>
          <w:rFonts w:ascii="Calibri" w:hAnsi="Calibri" w:cs="Calibri"/>
        </w:rPr>
        <w:t>.</w:t>
      </w:r>
      <w:r w:rsidRPr="008179CE">
        <w:rPr>
          <w:rFonts w:ascii="Calibri" w:hAnsi="Calibri" w:cs="Calibri"/>
        </w:rPr>
        <w:t>.</w:t>
      </w:r>
      <w:proofErr w:type="gramEnd"/>
      <w:r w:rsidR="00141083">
        <w:rPr>
          <w:rFonts w:ascii="Calibri" w:hAnsi="Calibri" w:cs="Calibri"/>
        </w:rPr>
        <w:t>`</w:t>
      </w:r>
    </w:p>
    <w:p w14:paraId="3FB2AE89" w14:textId="01294949" w:rsidR="00915CA0" w:rsidRDefault="008179CE" w:rsidP="00141083">
      <w:pPr>
        <w:pStyle w:val="NL-MID"/>
        <w:rPr>
          <w:rFonts w:ascii="Calibri" w:hAnsi="Calibri" w:cs="Calibri"/>
          <w:b/>
          <w:bCs/>
        </w:rPr>
      </w:pPr>
      <w:r w:rsidRPr="008179CE">
        <w:rPr>
          <w:rFonts w:ascii="Calibri" w:hAnsi="Calibri" w:cs="Calibri"/>
        </w:rPr>
        <w:t xml:space="preserve"> </w:t>
      </w:r>
      <w:r w:rsidRPr="008179CE">
        <w:rPr>
          <w:rFonts w:ascii="Calibri" w:hAnsi="Calibri" w:cs="Calibri"/>
          <w:b/>
          <w:bCs/>
        </w:rPr>
        <w:t xml:space="preserve">3. </w:t>
      </w:r>
      <w:r w:rsidR="00915CA0" w:rsidRPr="008179CE">
        <w:rPr>
          <w:rFonts w:ascii="Calibri" w:hAnsi="Calibri" w:cs="Calibri"/>
          <w:b/>
          <w:bCs/>
        </w:rPr>
        <w:t>Tracking Shot</w:t>
      </w:r>
      <w:r w:rsidR="00915CA0" w:rsidRPr="008179CE">
        <w:rPr>
          <w:rFonts w:ascii="Calibri" w:hAnsi="Calibri" w:cs="Calibri"/>
        </w:rPr>
        <w:t xml:space="preserve"> – Follow a character </w:t>
      </w:r>
      <w:r w:rsidR="00915CA0">
        <w:rPr>
          <w:rFonts w:ascii="Calibri" w:hAnsi="Calibri" w:cs="Calibri"/>
        </w:rPr>
        <w:t xml:space="preserve">as </w:t>
      </w:r>
      <w:r w:rsidR="00915CA0" w:rsidRPr="008179CE">
        <w:rPr>
          <w:rFonts w:ascii="Calibri" w:hAnsi="Calibri" w:cs="Calibri"/>
        </w:rPr>
        <w:t xml:space="preserve">smoothly </w:t>
      </w:r>
      <w:r w:rsidR="00915CA0">
        <w:rPr>
          <w:rFonts w:ascii="Calibri" w:hAnsi="Calibri" w:cs="Calibri"/>
        </w:rPr>
        <w:t xml:space="preserve">as possible. </w:t>
      </w:r>
    </w:p>
    <w:p w14:paraId="7791C700" w14:textId="77777777" w:rsidR="002C1008" w:rsidRPr="00141083" w:rsidRDefault="00915CA0" w:rsidP="00141083">
      <w:pPr>
        <w:pStyle w:val="NL-MID"/>
      </w:pPr>
      <w:r w:rsidRPr="00915CA0">
        <w:rPr>
          <w:rFonts w:ascii="Calibri" w:hAnsi="Calibri" w:cs="Calibri"/>
          <w:b/>
          <w:bCs/>
        </w:rPr>
        <w:t>4.</w:t>
      </w:r>
      <w:r>
        <w:rPr>
          <w:rFonts w:ascii="Calibri" w:hAnsi="Calibri" w:cs="Calibri"/>
          <w:b/>
          <w:bCs/>
        </w:rPr>
        <w:t xml:space="preserve"> </w:t>
      </w:r>
      <w:r w:rsidRPr="00915CA0">
        <w:rPr>
          <w:rFonts w:ascii="Calibri" w:hAnsi="Calibri" w:cs="Calibri"/>
          <w:b/>
          <w:bCs/>
        </w:rPr>
        <w:t>Handheld Shot</w:t>
      </w:r>
      <w:r w:rsidRPr="00915CA0">
        <w:rPr>
          <w:rFonts w:ascii="Calibri" w:hAnsi="Calibri" w:cs="Calibri"/>
        </w:rPr>
        <w:t xml:space="preserve"> – Introduce raw energy or intensity.</w:t>
      </w:r>
    </w:p>
    <w:p w14:paraId="4FA40D68" w14:textId="77777777" w:rsidR="00E96EB3" w:rsidRPr="00141083" w:rsidRDefault="00915CA0" w:rsidP="00141083">
      <w:pPr>
        <w:pStyle w:val="NL-LAST"/>
      </w:pPr>
      <w:r>
        <w:rPr>
          <w:rFonts w:ascii="Calibri" w:hAnsi="Calibri" w:cs="Calibri"/>
          <w:b/>
          <w:bCs/>
        </w:rPr>
        <w:t>5</w:t>
      </w:r>
      <w:r w:rsidR="008179CE" w:rsidRPr="00915CA0">
        <w:rPr>
          <w:rFonts w:ascii="Calibri" w:hAnsi="Calibri" w:cs="Calibri"/>
          <w:b/>
          <w:bCs/>
        </w:rPr>
        <w:t xml:space="preserve">. </w:t>
      </w:r>
      <w:r w:rsidRPr="00915CA0">
        <w:rPr>
          <w:rFonts w:ascii="Calibri" w:hAnsi="Calibri" w:cs="Calibri"/>
          <w:b/>
          <w:bCs/>
        </w:rPr>
        <w:t>Push-In or Pull-Out</w:t>
      </w:r>
      <w:r w:rsidRPr="00915CA0">
        <w:rPr>
          <w:rFonts w:ascii="Calibri" w:hAnsi="Calibri" w:cs="Calibri"/>
        </w:rPr>
        <w:t xml:space="preserve"> – Move closer to intensify emotion or back out to create distance.</w:t>
      </w:r>
    </w:p>
    <w:p w14:paraId="5096AA9A" w14:textId="58FBD194" w:rsidR="008179CE" w:rsidRPr="00915CA0" w:rsidRDefault="008179CE" w:rsidP="00915CA0">
      <w:pPr>
        <w:spacing w:line="360" w:lineRule="auto"/>
        <w:rPr>
          <w:rFonts w:ascii="Calibri" w:hAnsi="Calibri" w:cs="Calibri"/>
        </w:rPr>
      </w:pPr>
    </w:p>
    <w:p w14:paraId="704DBCB8" w14:textId="77777777" w:rsidR="008179CE" w:rsidRPr="00915CA0" w:rsidRDefault="008179CE" w:rsidP="00141083">
      <w:pPr>
        <w:pStyle w:val="TXT-FLUSH"/>
        <w:rPr>
          <w:color w:val="0070C0"/>
        </w:rPr>
      </w:pPr>
      <w:r w:rsidRPr="00915CA0">
        <w:rPr>
          <w:b/>
          <w:bCs/>
          <w:color w:val="0070C0"/>
        </w:rPr>
        <w:t>Requirements:</w:t>
      </w:r>
    </w:p>
    <w:p w14:paraId="714DE1D1" w14:textId="4A1C10F3" w:rsidR="008179CE" w:rsidRPr="00141083" w:rsidRDefault="00304009" w:rsidP="00141083">
      <w:pPr>
        <w:pStyle w:val="BL-FIRST"/>
      </w:pPr>
      <w:r w:rsidRPr="008179CE">
        <w:rPr>
          <w:rFonts w:ascii="Symbol" w:hAnsi="Symbol"/>
          <w:sz w:val="20"/>
        </w:rPr>
        <w:t></w:t>
      </w:r>
      <w:r w:rsidRPr="008179CE">
        <w:rPr>
          <w:rFonts w:ascii="Symbol" w:hAnsi="Symbol"/>
          <w:sz w:val="20"/>
        </w:rPr>
        <w:tab/>
      </w:r>
      <w:proofErr w:type="gramStart"/>
      <w:r w:rsidR="008179CE" w:rsidRPr="008179CE">
        <w:t>The</w:t>
      </w:r>
      <w:proofErr w:type="gramEnd"/>
      <w:r w:rsidR="008179CE" w:rsidRPr="008179CE">
        <w:t xml:space="preserve"> scene must flow naturally with motivated camera movements (not just random movement).</w:t>
      </w:r>
    </w:p>
    <w:p w14:paraId="04D5F363" w14:textId="77777777" w:rsidR="00E96EB3" w:rsidRPr="00141083" w:rsidRDefault="00304009" w:rsidP="00141083">
      <w:pPr>
        <w:pStyle w:val="BL-LAST"/>
      </w:pPr>
      <w:r w:rsidRPr="008179CE">
        <w:rPr>
          <w:rFonts w:ascii="Symbol" w:hAnsi="Symbol" w:cs="Calibri"/>
          <w:sz w:val="20"/>
        </w:rPr>
        <w:t></w:t>
      </w:r>
      <w:r w:rsidRPr="008179CE">
        <w:rPr>
          <w:rFonts w:ascii="Symbol" w:hAnsi="Symbol" w:cs="Calibri"/>
          <w:sz w:val="20"/>
        </w:rPr>
        <w:tab/>
      </w:r>
      <w:proofErr w:type="gramStart"/>
      <w:r w:rsidR="008179CE" w:rsidRPr="008179CE">
        <w:rPr>
          <w:rFonts w:ascii="Calibri" w:hAnsi="Calibri" w:cs="Calibri"/>
        </w:rPr>
        <w:t>Each</w:t>
      </w:r>
      <w:proofErr w:type="gramEnd"/>
      <w:r w:rsidR="008179CE" w:rsidRPr="008179CE">
        <w:rPr>
          <w:rFonts w:ascii="Calibri" w:hAnsi="Calibri" w:cs="Calibri"/>
        </w:rPr>
        <w:t xml:space="preserve"> movement should </w:t>
      </w:r>
      <w:r w:rsidR="008179CE" w:rsidRPr="008179CE">
        <w:rPr>
          <w:rFonts w:ascii="Calibri" w:hAnsi="Calibri" w:cs="Calibri"/>
          <w:b/>
          <w:bCs/>
        </w:rPr>
        <w:t>contribute to storytelling and character emotions</w:t>
      </w:r>
      <w:r w:rsidR="008179CE" w:rsidRPr="008179CE">
        <w:rPr>
          <w:rFonts w:ascii="Calibri" w:hAnsi="Calibri" w:cs="Calibri"/>
        </w:rPr>
        <w:t>.</w:t>
      </w:r>
    </w:p>
    <w:p w14:paraId="43E26E35" w14:textId="63A3252C" w:rsidR="008179CE" w:rsidRPr="00141083" w:rsidRDefault="008179CE" w:rsidP="00141083">
      <w:pPr>
        <w:pStyle w:val="NL-MID"/>
      </w:pPr>
      <w:r w:rsidRPr="008179CE">
        <w:rPr>
          <w:rFonts w:ascii="Calibri" w:hAnsi="Calibri" w:cs="Calibri"/>
          <w:b/>
          <w:bCs/>
        </w:rPr>
        <w:t>3. Post-Production (Editing &amp; Submission)</w:t>
      </w:r>
    </w:p>
    <w:p w14:paraId="60AAC609" w14:textId="77777777" w:rsidR="008179CE" w:rsidRPr="008179CE" w:rsidRDefault="008179CE" w:rsidP="00141083">
      <w:pPr>
        <w:pStyle w:val="TXT-FLUSH"/>
      </w:pPr>
      <w:r w:rsidRPr="008179CE">
        <w:rPr>
          <w:b/>
          <w:bCs/>
        </w:rPr>
        <w:lastRenderedPageBreak/>
        <w:t>Edit the Scene Together</w:t>
      </w:r>
    </w:p>
    <w:p w14:paraId="127C3EDC" w14:textId="2AE07E71" w:rsidR="008179CE" w:rsidRPr="008179CE" w:rsidRDefault="00304009" w:rsidP="00141083">
      <w:pPr>
        <w:pStyle w:val="BL2-MID"/>
        <w:rPr>
          <w:rFonts w:ascii="Calibri" w:hAnsi="Calibri" w:cs="Calibri"/>
        </w:rPr>
      </w:pPr>
      <w:proofErr w:type="gramStart"/>
      <w:r w:rsidRPr="008179CE">
        <w:rPr>
          <w:rFonts w:ascii="Symbol" w:hAnsi="Symbol" w:cs="Calibri"/>
          <w:sz w:val="20"/>
        </w:rPr>
        <w:t></w:t>
      </w:r>
      <w:r w:rsidRPr="008179CE">
        <w:rPr>
          <w:rFonts w:ascii="Symbol" w:hAnsi="Symbol" w:cs="Calibri"/>
          <w:sz w:val="20"/>
        </w:rPr>
        <w:tab/>
      </w:r>
      <w:r w:rsidR="008179CE" w:rsidRPr="008179CE">
        <w:rPr>
          <w:rFonts w:ascii="Calibri" w:hAnsi="Calibri" w:cs="Calibri"/>
        </w:rPr>
        <w:t>Use transitions and pacing to enhance the movement.</w:t>
      </w:r>
      <w:proofErr w:type="gramEnd"/>
    </w:p>
    <w:p w14:paraId="43842D80" w14:textId="12D25A57" w:rsidR="008179CE" w:rsidRPr="008179CE" w:rsidRDefault="00304009" w:rsidP="00141083">
      <w:pPr>
        <w:pStyle w:val="BL2-MID"/>
        <w:rPr>
          <w:rFonts w:ascii="Calibri" w:hAnsi="Calibri" w:cs="Calibri"/>
        </w:rPr>
      </w:pPr>
      <w:r w:rsidRPr="008179CE">
        <w:rPr>
          <w:rFonts w:ascii="Symbol" w:hAnsi="Symbol" w:cs="Calibri"/>
          <w:sz w:val="20"/>
        </w:rPr>
        <w:t></w:t>
      </w:r>
      <w:r w:rsidRPr="008179CE">
        <w:rPr>
          <w:rFonts w:ascii="Symbol" w:hAnsi="Symbol" w:cs="Calibri"/>
          <w:sz w:val="20"/>
        </w:rPr>
        <w:tab/>
      </w:r>
      <w:r w:rsidR="008179CE" w:rsidRPr="008179CE">
        <w:rPr>
          <w:rFonts w:ascii="Calibri" w:hAnsi="Calibri" w:cs="Calibri"/>
        </w:rPr>
        <w:t>Add sound design/music to strengthen the impact of each shot.</w:t>
      </w:r>
    </w:p>
    <w:p w14:paraId="40D26E74" w14:textId="77777777" w:rsidR="008179CE" w:rsidRPr="008179CE" w:rsidRDefault="008179CE" w:rsidP="00141083">
      <w:pPr>
        <w:pStyle w:val="TXT-FLUSH"/>
      </w:pPr>
      <w:r w:rsidRPr="008179CE">
        <w:rPr>
          <w:b/>
          <w:bCs/>
        </w:rPr>
        <w:t>Final Submission:</w:t>
      </w:r>
    </w:p>
    <w:p w14:paraId="63E421A5" w14:textId="5E0221AA" w:rsidR="008179CE" w:rsidRPr="008179CE" w:rsidRDefault="00304009" w:rsidP="00141083">
      <w:pPr>
        <w:pStyle w:val="BL2-MID"/>
        <w:rPr>
          <w:rFonts w:ascii="Calibri" w:hAnsi="Calibri" w:cs="Calibri"/>
        </w:rPr>
      </w:pPr>
      <w:r w:rsidRPr="008179CE">
        <w:rPr>
          <w:rFonts w:ascii="Symbol" w:hAnsi="Symbol" w:cs="Calibri"/>
          <w:sz w:val="20"/>
        </w:rPr>
        <w:t></w:t>
      </w:r>
      <w:r w:rsidRPr="008179CE">
        <w:rPr>
          <w:rFonts w:ascii="Symbol" w:hAnsi="Symbol" w:cs="Calibri"/>
          <w:sz w:val="20"/>
        </w:rPr>
        <w:tab/>
      </w:r>
      <w:r w:rsidR="008179CE" w:rsidRPr="008179CE">
        <w:rPr>
          <w:rFonts w:ascii="Calibri" w:hAnsi="Calibri" w:cs="Calibri"/>
        </w:rPr>
        <w:t xml:space="preserve">Export a </w:t>
      </w:r>
      <w:r w:rsidR="008179CE" w:rsidRPr="008179CE">
        <w:rPr>
          <w:rFonts w:ascii="Calibri" w:hAnsi="Calibri" w:cs="Calibri"/>
          <w:b/>
          <w:bCs/>
        </w:rPr>
        <w:t>60-90 second scene</w:t>
      </w:r>
      <w:r w:rsidR="008179CE" w:rsidRPr="008179CE">
        <w:rPr>
          <w:rFonts w:ascii="Calibri" w:hAnsi="Calibri" w:cs="Calibri"/>
        </w:rPr>
        <w:t xml:space="preserve"> featuring all camera movements.</w:t>
      </w:r>
    </w:p>
    <w:p w14:paraId="176FD562" w14:textId="77777777" w:rsidR="00E96EB3" w:rsidRDefault="00304009" w:rsidP="00141083">
      <w:pPr>
        <w:pStyle w:val="BL2-MID"/>
        <w:rPr>
          <w:rFonts w:ascii="Calibri" w:hAnsi="Calibri" w:cs="Calibri"/>
        </w:rPr>
      </w:pPr>
      <w:r w:rsidRPr="008179CE">
        <w:rPr>
          <w:rFonts w:ascii="Symbol" w:hAnsi="Symbol" w:cs="Calibri"/>
          <w:sz w:val="20"/>
        </w:rPr>
        <w:t></w:t>
      </w:r>
      <w:r w:rsidRPr="008179CE">
        <w:rPr>
          <w:rFonts w:ascii="Symbol" w:hAnsi="Symbol" w:cs="Calibri"/>
          <w:sz w:val="20"/>
        </w:rPr>
        <w:tab/>
      </w:r>
      <w:r w:rsidR="008179CE" w:rsidRPr="008179CE">
        <w:rPr>
          <w:rFonts w:ascii="Calibri" w:hAnsi="Calibri" w:cs="Calibri"/>
        </w:rPr>
        <w:t xml:space="preserve">Write a </w:t>
      </w:r>
      <w:r w:rsidR="008179CE" w:rsidRPr="008179CE">
        <w:rPr>
          <w:rFonts w:ascii="Calibri" w:hAnsi="Calibri" w:cs="Calibri"/>
          <w:b/>
          <w:bCs/>
        </w:rPr>
        <w:t>brief reflection (5-7 sentences)</w:t>
      </w:r>
      <w:r w:rsidR="008179CE" w:rsidRPr="008179CE">
        <w:rPr>
          <w:rFonts w:ascii="Calibri" w:hAnsi="Calibri" w:cs="Calibri"/>
        </w:rPr>
        <w:t xml:space="preserve"> explaining how the camera movements </w:t>
      </w:r>
      <w:r w:rsidR="008179CE" w:rsidRPr="008179CE">
        <w:rPr>
          <w:rFonts w:ascii="Calibri" w:hAnsi="Calibri" w:cs="Calibri"/>
          <w:b/>
          <w:bCs/>
        </w:rPr>
        <w:t>helped tell the story and added emotion</w:t>
      </w:r>
      <w:r w:rsidR="008179CE" w:rsidRPr="008179CE">
        <w:rPr>
          <w:rFonts w:ascii="Calibri" w:hAnsi="Calibri" w:cs="Calibri"/>
        </w:rPr>
        <w:t>.</w:t>
      </w:r>
    </w:p>
    <w:p w14:paraId="01733817" w14:textId="1EE6CDBF" w:rsidR="008179CE" w:rsidRPr="008179CE" w:rsidRDefault="008179CE" w:rsidP="00141083">
      <w:pPr>
        <w:pStyle w:val="TXT-FLUSH"/>
        <w:rPr>
          <w:b/>
          <w:bCs/>
        </w:rPr>
      </w:pPr>
      <w:r w:rsidRPr="008179CE">
        <w:rPr>
          <w:b/>
          <w:bCs/>
        </w:rPr>
        <w:t xml:space="preserve">Bonus Challenge </w:t>
      </w:r>
    </w:p>
    <w:p w14:paraId="65EF4E81" w14:textId="77777777" w:rsidR="00E96EB3" w:rsidRPr="00141083" w:rsidRDefault="008179CE" w:rsidP="00141083">
      <w:pPr>
        <w:pStyle w:val="TXT"/>
      </w:pPr>
      <w:r w:rsidRPr="008179CE">
        <w:rPr>
          <w:rFonts w:ascii="Calibri" w:hAnsi="Calibri" w:cs="Calibri"/>
        </w:rPr>
        <w:t xml:space="preserve">Students can attempt a </w:t>
      </w:r>
      <w:r w:rsidRPr="008179CE">
        <w:rPr>
          <w:rFonts w:ascii="Calibri" w:hAnsi="Calibri" w:cs="Calibri"/>
          <w:b/>
          <w:bCs/>
        </w:rPr>
        <w:t>one-take sequence</w:t>
      </w:r>
      <w:r w:rsidRPr="008179CE">
        <w:rPr>
          <w:rFonts w:ascii="Calibri" w:hAnsi="Calibri" w:cs="Calibri"/>
        </w:rPr>
        <w:t xml:space="preserve"> incorporating multiple movements or experiment with a </w:t>
      </w:r>
      <w:r w:rsidRPr="008179CE">
        <w:rPr>
          <w:rFonts w:ascii="Calibri" w:hAnsi="Calibri" w:cs="Calibri"/>
          <w:b/>
          <w:bCs/>
        </w:rPr>
        <w:t>hidden cut to simulate a continuous shot.</w:t>
      </w:r>
    </w:p>
    <w:p w14:paraId="28A3A8AB" w14:textId="77777777" w:rsidR="00E96EB3" w:rsidRDefault="00E96EB3" w:rsidP="008857B8">
      <w:pPr>
        <w:spacing w:line="360" w:lineRule="auto"/>
        <w:rPr>
          <w:rFonts w:ascii="Calibri" w:hAnsi="Calibri" w:cs="Calibri"/>
        </w:rPr>
      </w:pPr>
    </w:p>
    <w:p w14:paraId="298A80FD" w14:textId="77777777" w:rsidR="00E96EB3" w:rsidRDefault="00E96EB3" w:rsidP="008857B8">
      <w:pPr>
        <w:spacing w:line="360" w:lineRule="auto"/>
        <w:rPr>
          <w:rFonts w:ascii="Calibri" w:hAnsi="Calibri" w:cs="Calibri"/>
        </w:rPr>
      </w:pPr>
    </w:p>
    <w:p w14:paraId="41832DB8" w14:textId="77777777" w:rsidR="00E96EB3" w:rsidRDefault="00E96EB3" w:rsidP="008857B8">
      <w:pPr>
        <w:spacing w:line="360" w:lineRule="auto"/>
        <w:rPr>
          <w:rFonts w:ascii="Calibri" w:hAnsi="Calibri" w:cs="Calibri"/>
        </w:rPr>
      </w:pPr>
    </w:p>
    <w:p w14:paraId="607DD471" w14:textId="77777777" w:rsidR="00E96EB3" w:rsidRDefault="00E96EB3" w:rsidP="008857B8">
      <w:pPr>
        <w:spacing w:line="360" w:lineRule="auto"/>
        <w:rPr>
          <w:rFonts w:ascii="Calibri" w:hAnsi="Calibri" w:cs="Calibri"/>
        </w:rPr>
      </w:pPr>
    </w:p>
    <w:p w14:paraId="564BE2C5" w14:textId="77777777" w:rsidR="00E96EB3" w:rsidRDefault="00E96EB3" w:rsidP="008857B8">
      <w:pPr>
        <w:spacing w:line="360" w:lineRule="auto"/>
        <w:rPr>
          <w:rFonts w:ascii="Calibri" w:hAnsi="Calibri" w:cs="Calibri"/>
        </w:rPr>
      </w:pPr>
    </w:p>
    <w:p w14:paraId="2556BD36" w14:textId="699B3949" w:rsidR="001E09BB" w:rsidRPr="00471828" w:rsidRDefault="001E09BB" w:rsidP="00471828">
      <w:pPr>
        <w:pStyle w:val="H1"/>
        <w:jc w:val="center"/>
      </w:pPr>
      <w:r w:rsidRPr="001E09BB">
        <w:rPr>
          <w:rFonts w:ascii="Calibri" w:hAnsi="Calibri" w:cs="Calibri"/>
          <w:b/>
          <w:bCs/>
          <w:color w:val="0070C0"/>
          <w:sz w:val="32"/>
          <w:szCs w:val="32"/>
        </w:rPr>
        <w:t>CHAPTER QUIZ</w:t>
      </w:r>
    </w:p>
    <w:p w14:paraId="280987F7" w14:textId="77777777" w:rsidR="00E96EB3" w:rsidRPr="0082690B" w:rsidRDefault="001E09BB" w:rsidP="0082690B">
      <w:pPr>
        <w:pStyle w:val="H2"/>
        <w:jc w:val="center"/>
      </w:pPr>
      <w:r w:rsidRPr="001E09BB">
        <w:rPr>
          <w:rFonts w:ascii="Calibri" w:hAnsi="Calibri" w:cs="Calibri"/>
          <w:b/>
          <w:bCs/>
          <w:i/>
          <w:iCs/>
          <w:color w:val="0070C0"/>
          <w:sz w:val="28"/>
          <w:szCs w:val="28"/>
        </w:rPr>
        <w:t>Evaluate Your Understanding of Key Topics</w:t>
      </w:r>
    </w:p>
    <w:p w14:paraId="119BF897" w14:textId="77777777" w:rsidR="00E96EB3" w:rsidRPr="007A7A6B" w:rsidRDefault="001E09BB" w:rsidP="007A7A6B">
      <w:pPr>
        <w:pStyle w:val="BM-TTL"/>
      </w:pPr>
      <w:r w:rsidRPr="001E09BB">
        <w:rPr>
          <w:rFonts w:ascii="Calibri" w:hAnsi="Calibri" w:cs="Calibri"/>
          <w:b/>
          <w:bCs/>
          <w:color w:val="0070C0"/>
        </w:rPr>
        <w:t xml:space="preserve">Multiple </w:t>
      </w:r>
      <w:proofErr w:type="gramStart"/>
      <w:r w:rsidRPr="001E09BB">
        <w:rPr>
          <w:rFonts w:ascii="Calibri" w:hAnsi="Calibri" w:cs="Calibri"/>
          <w:b/>
          <w:bCs/>
          <w:color w:val="0070C0"/>
        </w:rPr>
        <w:t>Choice</w:t>
      </w:r>
      <w:proofErr w:type="gramEnd"/>
    </w:p>
    <w:p w14:paraId="35D2779D" w14:textId="77777777" w:rsidR="00E96EB3" w:rsidRPr="007A7A6B" w:rsidRDefault="001E09BB" w:rsidP="007A7A6B">
      <w:pPr>
        <w:pStyle w:val="QUES-NL-FIRST"/>
      </w:pPr>
      <w:proofErr w:type="gramStart"/>
      <w:r w:rsidRPr="00753743">
        <w:rPr>
          <w:rFonts w:ascii="Calibri" w:hAnsi="Calibri" w:cs="Calibri"/>
          <w:b/>
          <w:bCs/>
          <w:color w:val="000000" w:themeColor="text1"/>
        </w:rPr>
        <w:t>1.What</w:t>
      </w:r>
      <w:proofErr w:type="gramEnd"/>
      <w:r w:rsidRPr="00753743">
        <w:rPr>
          <w:rFonts w:ascii="Calibri" w:hAnsi="Calibri" w:cs="Calibri"/>
          <w:b/>
          <w:bCs/>
          <w:color w:val="000000" w:themeColor="text1"/>
        </w:rPr>
        <w:t xml:space="preserve"> is the primary visual effect of a pull-out shot?</w:t>
      </w:r>
    </w:p>
    <w:p w14:paraId="185604BC" w14:textId="279C64C4" w:rsidR="002C1008" w:rsidRPr="002164CF" w:rsidRDefault="001E09BB" w:rsidP="002164CF">
      <w:pPr>
        <w:pStyle w:val="QUES-LL2-MID"/>
      </w:pPr>
      <w:r w:rsidRPr="00753743">
        <w:rPr>
          <w:rFonts w:ascii="Calibri" w:hAnsi="Calibri" w:cs="Calibri"/>
          <w:color w:val="000000" w:themeColor="text1"/>
        </w:rPr>
        <w:t>A. It builds tension by zooming into a character’s eyes</w:t>
      </w:r>
    </w:p>
    <w:p w14:paraId="249A4D95" w14:textId="77777777" w:rsidR="002C1008" w:rsidRDefault="001E09BB" w:rsidP="002164CF">
      <w:pPr>
        <w:pStyle w:val="QUES-LL2-MID"/>
        <w:rPr>
          <w:rFonts w:ascii="Calibri" w:hAnsi="Calibri" w:cs="Calibri"/>
          <w:color w:val="000000" w:themeColor="text1"/>
        </w:rPr>
      </w:pPr>
      <w:r w:rsidRPr="00753743">
        <w:rPr>
          <w:rFonts w:ascii="Calibri" w:hAnsi="Calibri" w:cs="Calibri"/>
          <w:color w:val="000000" w:themeColor="text1"/>
        </w:rPr>
        <w:t>B. It creates a sense of closeness and emotional intimacy</w:t>
      </w:r>
    </w:p>
    <w:p w14:paraId="49E3528F" w14:textId="77777777" w:rsidR="002C1008" w:rsidRDefault="001E09BB" w:rsidP="002164CF">
      <w:pPr>
        <w:pStyle w:val="QUES-LL2-MID"/>
        <w:rPr>
          <w:rFonts w:ascii="Calibri" w:hAnsi="Calibri" w:cs="Calibri"/>
          <w:color w:val="000000" w:themeColor="text1"/>
        </w:rPr>
      </w:pPr>
      <w:r w:rsidRPr="00753743">
        <w:rPr>
          <w:rFonts w:ascii="Calibri" w:hAnsi="Calibri" w:cs="Calibri"/>
          <w:color w:val="000000" w:themeColor="text1"/>
        </w:rPr>
        <w:t>C. It reveals broader context or isolation by moving away</w:t>
      </w:r>
    </w:p>
    <w:p w14:paraId="49D11CC8" w14:textId="77777777" w:rsidR="00E96EB3" w:rsidRDefault="001E09BB" w:rsidP="002164CF">
      <w:pPr>
        <w:pStyle w:val="QUES-LL2-MID"/>
        <w:rPr>
          <w:rFonts w:ascii="Calibri" w:hAnsi="Calibri" w:cs="Calibri"/>
          <w:color w:val="000000" w:themeColor="text1"/>
        </w:rPr>
      </w:pPr>
      <w:r w:rsidRPr="00753743">
        <w:rPr>
          <w:rFonts w:ascii="Calibri" w:hAnsi="Calibri" w:cs="Calibri"/>
          <w:color w:val="000000" w:themeColor="text1"/>
        </w:rPr>
        <w:t>D. It distorts perspective through lens manipulation</w:t>
      </w:r>
    </w:p>
    <w:p w14:paraId="0F284626" w14:textId="77777777" w:rsidR="00E96EB3" w:rsidRPr="002164CF" w:rsidRDefault="001E09BB" w:rsidP="002164CF">
      <w:pPr>
        <w:pStyle w:val="ANS-UL-FIRST"/>
      </w:pPr>
      <w:r w:rsidRPr="00753743">
        <w:rPr>
          <w:rFonts w:ascii="Calibri" w:hAnsi="Calibri" w:cs="Calibri"/>
          <w:b/>
          <w:bCs/>
          <w:color w:val="000000" w:themeColor="text1"/>
        </w:rPr>
        <w:t>Answer: C</w:t>
      </w:r>
    </w:p>
    <w:p w14:paraId="0986F205" w14:textId="77777777" w:rsidR="00E96EB3" w:rsidRPr="007A7A6B" w:rsidRDefault="001E09BB" w:rsidP="007A7A6B">
      <w:pPr>
        <w:pStyle w:val="QUES-NL-MID"/>
      </w:pPr>
      <w:r w:rsidRPr="001E09BB">
        <w:rPr>
          <w:rFonts w:ascii="Calibri" w:hAnsi="Calibri" w:cs="Calibri"/>
          <w:b/>
          <w:bCs/>
          <w:color w:val="000000" w:themeColor="text1"/>
        </w:rPr>
        <w:t xml:space="preserve">2. Which of the following </w:t>
      </w:r>
      <w:r w:rsidR="00753743" w:rsidRPr="00753743">
        <w:rPr>
          <w:rFonts w:ascii="Calibri" w:hAnsi="Calibri" w:cs="Calibri"/>
          <w:b/>
          <w:bCs/>
          <w:color w:val="000000" w:themeColor="text1"/>
        </w:rPr>
        <w:t>horizontal movement</w:t>
      </w:r>
      <w:r w:rsidRPr="001E09BB">
        <w:rPr>
          <w:rFonts w:ascii="Calibri" w:hAnsi="Calibri" w:cs="Calibri"/>
          <w:b/>
          <w:bCs/>
          <w:color w:val="000000" w:themeColor="text1"/>
        </w:rPr>
        <w:t xml:space="preserve"> </w:t>
      </w:r>
      <w:r w:rsidR="00753743" w:rsidRPr="00753743">
        <w:rPr>
          <w:rFonts w:ascii="Calibri" w:hAnsi="Calibri" w:cs="Calibri"/>
          <w:b/>
          <w:bCs/>
          <w:color w:val="000000" w:themeColor="text1"/>
        </w:rPr>
        <w:t>is</w:t>
      </w:r>
      <w:r w:rsidRPr="001E09BB">
        <w:rPr>
          <w:rFonts w:ascii="Calibri" w:hAnsi="Calibri" w:cs="Calibri"/>
          <w:b/>
          <w:bCs/>
          <w:color w:val="000000" w:themeColor="text1"/>
        </w:rPr>
        <w:t xml:space="preserve"> </w:t>
      </w:r>
      <w:r w:rsidR="00753743" w:rsidRPr="00753743">
        <w:rPr>
          <w:rFonts w:ascii="Calibri" w:hAnsi="Calibri" w:cs="Calibri"/>
          <w:b/>
          <w:bCs/>
          <w:color w:val="000000" w:themeColor="text1"/>
        </w:rPr>
        <w:t>u</w:t>
      </w:r>
      <w:r w:rsidR="00753743" w:rsidRPr="00365248">
        <w:rPr>
          <w:rFonts w:ascii="Calibri" w:hAnsi="Calibri" w:cs="Calibri"/>
          <w:b/>
          <w:bCs/>
          <w:color w:val="000000" w:themeColor="text1"/>
        </w:rPr>
        <w:t>sed to follow action, reveal space, or shift perspective</w:t>
      </w:r>
      <w:r w:rsidRPr="001E09BB">
        <w:rPr>
          <w:rFonts w:ascii="Calibri" w:hAnsi="Calibri" w:cs="Calibri"/>
          <w:b/>
          <w:bCs/>
          <w:color w:val="000000" w:themeColor="text1"/>
        </w:rPr>
        <w:t>?</w:t>
      </w:r>
    </w:p>
    <w:p w14:paraId="2DDAF8FB" w14:textId="1717DD06" w:rsidR="002C1008" w:rsidRDefault="001E09BB" w:rsidP="002164CF">
      <w:pPr>
        <w:pStyle w:val="QUES-LL2-MID"/>
        <w:rPr>
          <w:rFonts w:ascii="Calibri" w:hAnsi="Calibri" w:cs="Calibri"/>
          <w:color w:val="000000" w:themeColor="text1"/>
        </w:rPr>
      </w:pPr>
      <w:r w:rsidRPr="001E09BB">
        <w:rPr>
          <w:rFonts w:ascii="Calibri" w:hAnsi="Calibri" w:cs="Calibri"/>
          <w:color w:val="000000" w:themeColor="text1"/>
        </w:rPr>
        <w:t>A. Tilt</w:t>
      </w:r>
    </w:p>
    <w:p w14:paraId="293D4B72" w14:textId="77777777" w:rsidR="002C1008" w:rsidRDefault="001E09BB" w:rsidP="002164CF">
      <w:pPr>
        <w:pStyle w:val="QUES-LL2-MID"/>
        <w:rPr>
          <w:rFonts w:ascii="Calibri" w:hAnsi="Calibri" w:cs="Calibri"/>
          <w:color w:val="000000" w:themeColor="text1"/>
        </w:rPr>
      </w:pPr>
      <w:r w:rsidRPr="001E09BB">
        <w:rPr>
          <w:rFonts w:ascii="Calibri" w:hAnsi="Calibri" w:cs="Calibri"/>
          <w:color w:val="000000" w:themeColor="text1"/>
        </w:rPr>
        <w:t xml:space="preserve">B. </w:t>
      </w:r>
      <w:r w:rsidR="00753743" w:rsidRPr="00753743">
        <w:rPr>
          <w:rFonts w:ascii="Calibri" w:hAnsi="Calibri" w:cs="Calibri"/>
          <w:color w:val="000000" w:themeColor="text1"/>
        </w:rPr>
        <w:t>Vertigo shot</w:t>
      </w:r>
    </w:p>
    <w:p w14:paraId="7785C39E" w14:textId="77777777" w:rsidR="002C1008" w:rsidRDefault="001E09BB" w:rsidP="002164CF">
      <w:pPr>
        <w:pStyle w:val="QUES-LL2-MID"/>
        <w:rPr>
          <w:rFonts w:ascii="Calibri" w:hAnsi="Calibri" w:cs="Calibri"/>
          <w:color w:val="000000" w:themeColor="text1"/>
        </w:rPr>
      </w:pPr>
      <w:r w:rsidRPr="001E09BB">
        <w:rPr>
          <w:rFonts w:ascii="Calibri" w:hAnsi="Calibri" w:cs="Calibri"/>
          <w:color w:val="000000" w:themeColor="text1"/>
        </w:rPr>
        <w:t>C. Roll shot</w:t>
      </w:r>
    </w:p>
    <w:p w14:paraId="17CD565E" w14:textId="77777777" w:rsidR="00E96EB3" w:rsidRDefault="001E09BB" w:rsidP="002164CF">
      <w:pPr>
        <w:pStyle w:val="QUES-LL2-MID"/>
        <w:rPr>
          <w:rFonts w:ascii="Calibri" w:hAnsi="Calibri" w:cs="Calibri"/>
          <w:color w:val="000000" w:themeColor="text1"/>
        </w:rPr>
      </w:pPr>
      <w:r w:rsidRPr="001E09BB">
        <w:rPr>
          <w:rFonts w:ascii="Calibri" w:hAnsi="Calibri" w:cs="Calibri"/>
          <w:color w:val="000000" w:themeColor="text1"/>
        </w:rPr>
        <w:t xml:space="preserve">D. </w:t>
      </w:r>
      <w:r w:rsidR="00753743" w:rsidRPr="00753743">
        <w:rPr>
          <w:rFonts w:ascii="Calibri" w:hAnsi="Calibri" w:cs="Calibri"/>
          <w:color w:val="000000" w:themeColor="text1"/>
        </w:rPr>
        <w:t>Pan</w:t>
      </w:r>
    </w:p>
    <w:p w14:paraId="6471687F" w14:textId="77777777" w:rsidR="00E96EB3" w:rsidRPr="002164CF" w:rsidRDefault="001E09BB" w:rsidP="002164CF">
      <w:pPr>
        <w:pStyle w:val="ANS-UL-MID"/>
      </w:pPr>
      <w:r w:rsidRPr="001E09BB">
        <w:rPr>
          <w:rFonts w:ascii="Calibri" w:hAnsi="Calibri" w:cs="Calibri"/>
          <w:b/>
          <w:bCs/>
          <w:color w:val="000000" w:themeColor="text1"/>
        </w:rPr>
        <w:t xml:space="preserve">Answer: </w:t>
      </w:r>
      <w:r w:rsidR="00753743" w:rsidRPr="00753743">
        <w:rPr>
          <w:rFonts w:ascii="Calibri" w:hAnsi="Calibri" w:cs="Calibri"/>
          <w:b/>
          <w:bCs/>
          <w:color w:val="000000" w:themeColor="text1"/>
        </w:rPr>
        <w:t>D</w:t>
      </w:r>
    </w:p>
    <w:p w14:paraId="630D8A50" w14:textId="77777777" w:rsidR="00E96EB3" w:rsidRDefault="001E09BB" w:rsidP="007A7A6B">
      <w:pPr>
        <w:pStyle w:val="QUES-NL-MID"/>
        <w:rPr>
          <w:rFonts w:ascii="Calibri" w:hAnsi="Calibri" w:cs="Calibri"/>
          <w:color w:val="000000" w:themeColor="text1"/>
        </w:rPr>
      </w:pPr>
      <w:r w:rsidRPr="001E09BB">
        <w:rPr>
          <w:rFonts w:ascii="Calibri" w:hAnsi="Calibri" w:cs="Calibri"/>
          <w:b/>
          <w:bCs/>
          <w:color w:val="000000" w:themeColor="text1"/>
        </w:rPr>
        <w:t>3. Which camera movement best conveys disorientation or psychological imbalance?</w:t>
      </w:r>
    </w:p>
    <w:p w14:paraId="46AB4A2C" w14:textId="6DC2BE5B" w:rsidR="002C1008" w:rsidRDefault="001E09BB" w:rsidP="002164CF">
      <w:pPr>
        <w:pStyle w:val="QUES-LL2-MID"/>
        <w:rPr>
          <w:rFonts w:ascii="Calibri" w:hAnsi="Calibri" w:cs="Calibri"/>
          <w:color w:val="000000" w:themeColor="text1"/>
        </w:rPr>
      </w:pPr>
      <w:r w:rsidRPr="001E09BB">
        <w:rPr>
          <w:rFonts w:ascii="Calibri" w:hAnsi="Calibri" w:cs="Calibri"/>
          <w:color w:val="000000" w:themeColor="text1"/>
        </w:rPr>
        <w:t>A. Dolly-in</w:t>
      </w:r>
    </w:p>
    <w:p w14:paraId="7AE8456B" w14:textId="77777777" w:rsidR="002C1008" w:rsidRDefault="001E09BB" w:rsidP="002164CF">
      <w:pPr>
        <w:pStyle w:val="QUES-LL2-MID"/>
        <w:rPr>
          <w:rFonts w:ascii="Calibri" w:hAnsi="Calibri" w:cs="Calibri"/>
          <w:color w:val="000000" w:themeColor="text1"/>
        </w:rPr>
      </w:pPr>
      <w:r w:rsidRPr="001E09BB">
        <w:rPr>
          <w:rFonts w:ascii="Calibri" w:hAnsi="Calibri" w:cs="Calibri"/>
          <w:color w:val="000000" w:themeColor="text1"/>
        </w:rPr>
        <w:t>B. Pedestal</w:t>
      </w:r>
    </w:p>
    <w:p w14:paraId="3883909F" w14:textId="77777777" w:rsidR="002C1008" w:rsidRDefault="001E09BB" w:rsidP="002164CF">
      <w:pPr>
        <w:pStyle w:val="QUES-LL2-MID"/>
        <w:rPr>
          <w:rFonts w:ascii="Calibri" w:hAnsi="Calibri" w:cs="Calibri"/>
          <w:color w:val="000000" w:themeColor="text1"/>
        </w:rPr>
      </w:pPr>
      <w:r w:rsidRPr="001E09BB">
        <w:rPr>
          <w:rFonts w:ascii="Calibri" w:hAnsi="Calibri" w:cs="Calibri"/>
          <w:color w:val="000000" w:themeColor="text1"/>
        </w:rPr>
        <w:lastRenderedPageBreak/>
        <w:t>C. Roll shot</w:t>
      </w:r>
    </w:p>
    <w:p w14:paraId="61E914A2" w14:textId="77777777" w:rsidR="00E96EB3" w:rsidRDefault="001E09BB" w:rsidP="002164CF">
      <w:pPr>
        <w:pStyle w:val="QUES-LL2-MID"/>
        <w:rPr>
          <w:rFonts w:ascii="Calibri" w:hAnsi="Calibri" w:cs="Calibri"/>
          <w:color w:val="000000" w:themeColor="text1"/>
        </w:rPr>
      </w:pPr>
      <w:r w:rsidRPr="001E09BB">
        <w:rPr>
          <w:rFonts w:ascii="Calibri" w:hAnsi="Calibri" w:cs="Calibri"/>
          <w:color w:val="000000" w:themeColor="text1"/>
        </w:rPr>
        <w:t>D. Pan</w:t>
      </w:r>
    </w:p>
    <w:p w14:paraId="5DFA0000" w14:textId="77777777" w:rsidR="00E96EB3" w:rsidRDefault="001E09BB" w:rsidP="002164CF">
      <w:pPr>
        <w:pStyle w:val="ANS-UL-MID"/>
        <w:rPr>
          <w:rFonts w:ascii="Calibri" w:hAnsi="Calibri" w:cs="Calibri"/>
          <w:b/>
          <w:bCs/>
          <w:color w:val="000000" w:themeColor="text1"/>
        </w:rPr>
      </w:pPr>
      <w:r w:rsidRPr="001E09BB">
        <w:rPr>
          <w:rFonts w:ascii="Calibri" w:hAnsi="Calibri" w:cs="Calibri"/>
          <w:b/>
          <w:bCs/>
          <w:color w:val="000000" w:themeColor="text1"/>
        </w:rPr>
        <w:t>Answer: C</w:t>
      </w:r>
    </w:p>
    <w:p w14:paraId="35040000" w14:textId="77777777" w:rsidR="00E96EB3" w:rsidRDefault="001E09BB" w:rsidP="007A7A6B">
      <w:pPr>
        <w:pStyle w:val="QUES-NL-MID"/>
        <w:rPr>
          <w:rFonts w:ascii="Calibri" w:hAnsi="Calibri" w:cs="Calibri"/>
          <w:b/>
          <w:bCs/>
          <w:color w:val="000000" w:themeColor="text1"/>
        </w:rPr>
      </w:pPr>
      <w:proofErr w:type="gramStart"/>
      <w:r w:rsidRPr="00753743">
        <w:rPr>
          <w:rFonts w:ascii="Calibri" w:hAnsi="Calibri" w:cs="Calibri"/>
          <w:b/>
          <w:bCs/>
          <w:color w:val="000000" w:themeColor="text1"/>
        </w:rPr>
        <w:t>4.What</w:t>
      </w:r>
      <w:proofErr w:type="gramEnd"/>
      <w:r w:rsidRPr="00753743">
        <w:rPr>
          <w:rFonts w:ascii="Calibri" w:hAnsi="Calibri" w:cs="Calibri"/>
          <w:b/>
          <w:bCs/>
          <w:color w:val="000000" w:themeColor="text1"/>
        </w:rPr>
        <w:t xml:space="preserve"> is one key advantage of a static shot?</w:t>
      </w:r>
    </w:p>
    <w:p w14:paraId="03A58A1A" w14:textId="5ADEEBAC" w:rsidR="002C1008" w:rsidRDefault="001E09BB" w:rsidP="002164CF">
      <w:pPr>
        <w:pStyle w:val="QUES-LL2-MID"/>
        <w:rPr>
          <w:rFonts w:ascii="Calibri" w:hAnsi="Calibri" w:cs="Calibri"/>
          <w:color w:val="000000" w:themeColor="text1"/>
        </w:rPr>
      </w:pPr>
      <w:r w:rsidRPr="00753743">
        <w:rPr>
          <w:rFonts w:ascii="Calibri" w:hAnsi="Calibri" w:cs="Calibri"/>
          <w:color w:val="000000" w:themeColor="text1"/>
        </w:rPr>
        <w:t>A. Greater sense of motion and urgency</w:t>
      </w:r>
    </w:p>
    <w:p w14:paraId="6E6C7AE2" w14:textId="77777777" w:rsidR="002C1008" w:rsidRDefault="001E09BB" w:rsidP="002164CF">
      <w:pPr>
        <w:pStyle w:val="QUES-LL2-MID"/>
        <w:rPr>
          <w:rFonts w:ascii="Calibri" w:hAnsi="Calibri" w:cs="Calibri"/>
          <w:color w:val="000000" w:themeColor="text1"/>
        </w:rPr>
      </w:pPr>
      <w:r w:rsidRPr="00753743">
        <w:rPr>
          <w:rFonts w:ascii="Calibri" w:hAnsi="Calibri" w:cs="Calibri"/>
          <w:color w:val="000000" w:themeColor="text1"/>
        </w:rPr>
        <w:t>B. Emphasizes chaos and realism</w:t>
      </w:r>
    </w:p>
    <w:p w14:paraId="3A6E95CE" w14:textId="77777777" w:rsidR="002C1008" w:rsidRDefault="001E09BB" w:rsidP="002164CF">
      <w:pPr>
        <w:pStyle w:val="QUES-LL2-MID"/>
        <w:rPr>
          <w:rFonts w:ascii="Calibri" w:hAnsi="Calibri" w:cs="Calibri"/>
          <w:color w:val="000000" w:themeColor="text1"/>
        </w:rPr>
      </w:pPr>
      <w:r w:rsidRPr="00753743">
        <w:rPr>
          <w:rFonts w:ascii="Calibri" w:hAnsi="Calibri" w:cs="Calibri"/>
          <w:color w:val="000000" w:themeColor="text1"/>
        </w:rPr>
        <w:t>C. Provides control over framing and performance focus</w:t>
      </w:r>
    </w:p>
    <w:p w14:paraId="67DF050E" w14:textId="77777777" w:rsidR="00E96EB3" w:rsidRDefault="001E09BB" w:rsidP="002164CF">
      <w:pPr>
        <w:pStyle w:val="QUES-LL2-MID"/>
        <w:rPr>
          <w:rFonts w:ascii="Calibri" w:hAnsi="Calibri" w:cs="Calibri"/>
          <w:color w:val="000000" w:themeColor="text1"/>
        </w:rPr>
      </w:pPr>
      <w:r w:rsidRPr="00753743">
        <w:rPr>
          <w:rFonts w:ascii="Calibri" w:hAnsi="Calibri" w:cs="Calibri"/>
          <w:color w:val="000000" w:themeColor="text1"/>
        </w:rPr>
        <w:t>D. Follows characters dynamically through space</w:t>
      </w:r>
    </w:p>
    <w:p w14:paraId="1BD9B8C8" w14:textId="77777777" w:rsidR="00E96EB3" w:rsidRDefault="001E09BB" w:rsidP="002164CF">
      <w:pPr>
        <w:pStyle w:val="ANS-UL-MID"/>
        <w:rPr>
          <w:rFonts w:ascii="Calibri" w:hAnsi="Calibri" w:cs="Calibri"/>
          <w:b/>
          <w:bCs/>
          <w:color w:val="000000" w:themeColor="text1"/>
        </w:rPr>
      </w:pPr>
      <w:r w:rsidRPr="00753743">
        <w:rPr>
          <w:rFonts w:ascii="Calibri" w:hAnsi="Calibri" w:cs="Calibri"/>
          <w:b/>
          <w:bCs/>
          <w:color w:val="000000" w:themeColor="text1"/>
        </w:rPr>
        <w:t>Answer: C</w:t>
      </w:r>
    </w:p>
    <w:p w14:paraId="368428BE" w14:textId="77777777" w:rsidR="00E96EB3" w:rsidRDefault="001E09BB" w:rsidP="007A7A6B">
      <w:pPr>
        <w:pStyle w:val="QUES-NL-MID"/>
        <w:rPr>
          <w:rFonts w:ascii="Calibri" w:hAnsi="Calibri" w:cs="Calibri"/>
          <w:b/>
          <w:bCs/>
          <w:color w:val="000000" w:themeColor="text1"/>
        </w:rPr>
      </w:pPr>
      <w:proofErr w:type="gramStart"/>
      <w:r w:rsidRPr="00753743">
        <w:rPr>
          <w:rFonts w:ascii="Calibri" w:hAnsi="Calibri" w:cs="Calibri"/>
          <w:b/>
          <w:bCs/>
          <w:color w:val="000000" w:themeColor="text1"/>
        </w:rPr>
        <w:t>5.In</w:t>
      </w:r>
      <w:proofErr w:type="gramEnd"/>
      <w:r w:rsidRPr="00753743">
        <w:rPr>
          <w:rFonts w:ascii="Calibri" w:hAnsi="Calibri" w:cs="Calibri"/>
          <w:b/>
          <w:bCs/>
          <w:color w:val="000000" w:themeColor="text1"/>
        </w:rPr>
        <w:t xml:space="preserve"> the film </w:t>
      </w:r>
      <w:r w:rsidRPr="00753743">
        <w:rPr>
          <w:rFonts w:ascii="Calibri" w:hAnsi="Calibri" w:cs="Calibri"/>
          <w:b/>
          <w:bCs/>
          <w:i/>
          <w:iCs/>
          <w:color w:val="000000" w:themeColor="text1"/>
        </w:rPr>
        <w:t>Whiplash</w:t>
      </w:r>
      <w:r w:rsidRPr="00753743">
        <w:rPr>
          <w:rFonts w:ascii="Calibri" w:hAnsi="Calibri" w:cs="Calibri"/>
          <w:b/>
          <w:bCs/>
          <w:color w:val="000000" w:themeColor="text1"/>
        </w:rPr>
        <w:t>, what function does the whip pan serve during the rehearsal scenes?</w:t>
      </w:r>
    </w:p>
    <w:p w14:paraId="1266D7EA" w14:textId="0A92A302" w:rsidR="002C1008" w:rsidRDefault="001E09BB" w:rsidP="002164CF">
      <w:pPr>
        <w:pStyle w:val="QUES-LL2-MID"/>
        <w:rPr>
          <w:rFonts w:ascii="Calibri" w:hAnsi="Calibri" w:cs="Calibri"/>
          <w:color w:val="000000" w:themeColor="text1"/>
        </w:rPr>
      </w:pPr>
      <w:r w:rsidRPr="00753743">
        <w:rPr>
          <w:rFonts w:ascii="Calibri" w:hAnsi="Calibri" w:cs="Calibri"/>
          <w:color w:val="000000" w:themeColor="text1"/>
        </w:rPr>
        <w:t>A. Introduces a new character</w:t>
      </w:r>
    </w:p>
    <w:p w14:paraId="5CD76365" w14:textId="77777777" w:rsidR="002C1008" w:rsidRDefault="001E09BB" w:rsidP="002164CF">
      <w:pPr>
        <w:pStyle w:val="QUES-LL2-MID"/>
        <w:rPr>
          <w:rFonts w:ascii="Calibri" w:hAnsi="Calibri" w:cs="Calibri"/>
          <w:color w:val="000000" w:themeColor="text1"/>
        </w:rPr>
      </w:pPr>
      <w:r w:rsidRPr="00753743">
        <w:rPr>
          <w:rFonts w:ascii="Calibri" w:hAnsi="Calibri" w:cs="Calibri"/>
          <w:color w:val="000000" w:themeColor="text1"/>
        </w:rPr>
        <w:t>B. Enhances the emotional rhythm of the scene</w:t>
      </w:r>
    </w:p>
    <w:p w14:paraId="61376A04" w14:textId="77777777" w:rsidR="002C1008" w:rsidRDefault="001E09BB" w:rsidP="002164CF">
      <w:pPr>
        <w:pStyle w:val="QUES-LL2-MID"/>
        <w:rPr>
          <w:rFonts w:ascii="Calibri" w:hAnsi="Calibri" w:cs="Calibri"/>
          <w:color w:val="000000" w:themeColor="text1"/>
        </w:rPr>
      </w:pPr>
      <w:r w:rsidRPr="00753743">
        <w:rPr>
          <w:rFonts w:ascii="Calibri" w:hAnsi="Calibri" w:cs="Calibri"/>
          <w:color w:val="000000" w:themeColor="text1"/>
        </w:rPr>
        <w:t>C. Creates comedic timing</w:t>
      </w:r>
    </w:p>
    <w:p w14:paraId="511B73CE" w14:textId="77777777" w:rsidR="00E96EB3" w:rsidRDefault="001E09BB" w:rsidP="002164CF">
      <w:pPr>
        <w:pStyle w:val="QUES-LL2-MID"/>
        <w:rPr>
          <w:rFonts w:ascii="Calibri" w:hAnsi="Calibri" w:cs="Calibri"/>
          <w:color w:val="000000" w:themeColor="text1"/>
        </w:rPr>
      </w:pPr>
      <w:r w:rsidRPr="00753743">
        <w:rPr>
          <w:rFonts w:ascii="Calibri" w:hAnsi="Calibri" w:cs="Calibri"/>
          <w:color w:val="000000" w:themeColor="text1"/>
        </w:rPr>
        <w:t>D. Replaces a tracking shot</w:t>
      </w:r>
    </w:p>
    <w:p w14:paraId="35B8EDF0" w14:textId="77777777" w:rsidR="00E96EB3" w:rsidRDefault="001E09BB" w:rsidP="002164CF">
      <w:pPr>
        <w:pStyle w:val="ANS-UL-MID"/>
        <w:rPr>
          <w:rFonts w:ascii="Calibri" w:hAnsi="Calibri" w:cs="Calibri"/>
          <w:b/>
          <w:bCs/>
          <w:color w:val="000000" w:themeColor="text1"/>
        </w:rPr>
      </w:pPr>
      <w:r w:rsidRPr="00753743">
        <w:rPr>
          <w:rFonts w:ascii="Calibri" w:hAnsi="Calibri" w:cs="Calibri"/>
          <w:b/>
          <w:bCs/>
          <w:color w:val="000000" w:themeColor="text1"/>
        </w:rPr>
        <w:t>Answer: B</w:t>
      </w:r>
    </w:p>
    <w:p w14:paraId="3EF5CE84" w14:textId="77777777" w:rsidR="00E96EB3" w:rsidRPr="00266902" w:rsidRDefault="001E09BB" w:rsidP="00266902">
      <w:pPr>
        <w:pStyle w:val="BM-TTL"/>
      </w:pPr>
      <w:r w:rsidRPr="001E09BB">
        <w:rPr>
          <w:rFonts w:ascii="Calibri" w:hAnsi="Calibri" w:cs="Calibri"/>
          <w:b/>
          <w:bCs/>
          <w:color w:val="0070C0"/>
        </w:rPr>
        <w:t xml:space="preserve">True / False </w:t>
      </w:r>
    </w:p>
    <w:p w14:paraId="5FD1FDBB" w14:textId="128CCF35" w:rsidR="002C1008" w:rsidRDefault="001E09BB" w:rsidP="007A7A6B">
      <w:pPr>
        <w:pStyle w:val="QUES-NL-MID"/>
        <w:rPr>
          <w:rFonts w:ascii="Calibri" w:hAnsi="Calibri" w:cs="Calibri"/>
          <w:color w:val="000000" w:themeColor="text1"/>
        </w:rPr>
      </w:pPr>
      <w:r w:rsidRPr="00753743">
        <w:rPr>
          <w:rFonts w:ascii="Calibri" w:hAnsi="Calibri" w:cs="Calibri"/>
          <w:b/>
          <w:bCs/>
          <w:color w:val="000000" w:themeColor="text1"/>
        </w:rPr>
        <w:t xml:space="preserve">6. </w:t>
      </w:r>
      <w:r w:rsidRPr="001E09BB">
        <w:rPr>
          <w:rFonts w:ascii="Calibri" w:hAnsi="Calibri" w:cs="Calibri"/>
          <w:color w:val="000000" w:themeColor="text1"/>
        </w:rPr>
        <w:t>A Steadicam combines the flexibility of handheld shots with the smoothness of a dolly.</w:t>
      </w:r>
    </w:p>
    <w:p w14:paraId="64D01D25" w14:textId="77777777" w:rsidR="00E96EB3" w:rsidRDefault="001E09BB" w:rsidP="002164CF">
      <w:pPr>
        <w:pStyle w:val="ANS-UL-MID"/>
        <w:ind w:left="0"/>
        <w:rPr>
          <w:rFonts w:ascii="Calibri" w:hAnsi="Calibri" w:cs="Calibri"/>
          <w:color w:val="000000" w:themeColor="text1"/>
        </w:rPr>
      </w:pPr>
      <w:r w:rsidRPr="00753743">
        <w:rPr>
          <w:rFonts w:ascii="Calibri" w:hAnsi="Calibri" w:cs="Calibri"/>
          <w:color w:val="000000" w:themeColor="text1"/>
        </w:rPr>
        <w:t xml:space="preserve">           </w:t>
      </w:r>
      <w:r w:rsidRPr="00753743">
        <w:rPr>
          <w:rFonts w:ascii="Calibri" w:hAnsi="Calibri" w:cs="Calibri"/>
          <w:b/>
          <w:bCs/>
          <w:color w:val="000000" w:themeColor="text1"/>
        </w:rPr>
        <w:t xml:space="preserve"> </w:t>
      </w:r>
      <w:r w:rsidRPr="001E09BB">
        <w:rPr>
          <w:rFonts w:ascii="Calibri" w:hAnsi="Calibri" w:cs="Calibri"/>
          <w:b/>
          <w:bCs/>
          <w:color w:val="000000" w:themeColor="text1"/>
        </w:rPr>
        <w:t>True</w:t>
      </w:r>
    </w:p>
    <w:p w14:paraId="59810420" w14:textId="77006282" w:rsidR="001E09BB" w:rsidRPr="00753743" w:rsidRDefault="001E09BB" w:rsidP="007A7A6B">
      <w:pPr>
        <w:pStyle w:val="QUES-NL-MID"/>
        <w:rPr>
          <w:rFonts w:ascii="Calibri" w:hAnsi="Calibri" w:cs="Calibri"/>
          <w:color w:val="000000" w:themeColor="text1"/>
        </w:rPr>
      </w:pPr>
      <w:r w:rsidRPr="00753743">
        <w:rPr>
          <w:rFonts w:ascii="Calibri" w:hAnsi="Calibri" w:cs="Calibri"/>
          <w:color w:val="000000" w:themeColor="text1"/>
        </w:rPr>
        <w:t>7. A tilt shot can be used to suggest a character’s power or vulnerability.</w:t>
      </w:r>
    </w:p>
    <w:p w14:paraId="1E6E30FB" w14:textId="77777777" w:rsidR="00E96EB3" w:rsidRDefault="001E09BB" w:rsidP="00416C37">
      <w:pPr>
        <w:pStyle w:val="ANS-UL-MID"/>
        <w:ind w:left="0"/>
        <w:rPr>
          <w:rFonts w:ascii="Calibri" w:hAnsi="Calibri" w:cs="Calibri"/>
          <w:b/>
          <w:bCs/>
          <w:color w:val="000000" w:themeColor="text1"/>
        </w:rPr>
      </w:pPr>
      <w:r w:rsidRPr="00753743">
        <w:rPr>
          <w:rFonts w:ascii="Calibri" w:hAnsi="Calibri" w:cs="Calibri"/>
          <w:b/>
          <w:bCs/>
          <w:color w:val="000000" w:themeColor="text1"/>
        </w:rPr>
        <w:t>True</w:t>
      </w:r>
    </w:p>
    <w:p w14:paraId="7A53DF58" w14:textId="1EFB0151" w:rsidR="001E09BB" w:rsidRPr="00753743" w:rsidRDefault="001E09BB" w:rsidP="007A7A6B">
      <w:pPr>
        <w:pStyle w:val="QUES-NL-MID"/>
        <w:rPr>
          <w:rFonts w:ascii="Calibri" w:hAnsi="Calibri" w:cs="Calibri"/>
          <w:b/>
          <w:bCs/>
          <w:color w:val="000000" w:themeColor="text1"/>
        </w:rPr>
      </w:pPr>
      <w:r w:rsidRPr="00753743">
        <w:rPr>
          <w:rFonts w:ascii="Calibri" w:hAnsi="Calibri" w:cs="Calibri"/>
          <w:color w:val="000000" w:themeColor="text1"/>
        </w:rPr>
        <w:t>8</w:t>
      </w:r>
      <w:r w:rsidRPr="001E09BB">
        <w:rPr>
          <w:rFonts w:ascii="Calibri" w:hAnsi="Calibri" w:cs="Calibri"/>
          <w:color w:val="000000" w:themeColor="text1"/>
        </w:rPr>
        <w:t xml:space="preserve">. The vertigo shot </w:t>
      </w:r>
      <w:r w:rsidR="00753743">
        <w:rPr>
          <w:rFonts w:ascii="Calibri" w:hAnsi="Calibri" w:cs="Calibri"/>
          <w:color w:val="000000" w:themeColor="text1"/>
        </w:rPr>
        <w:t>c</w:t>
      </w:r>
      <w:r w:rsidR="00753743" w:rsidRPr="00365248">
        <w:rPr>
          <w:rFonts w:ascii="Calibri" w:hAnsi="Calibri" w:cs="Calibri"/>
          <w:color w:val="000000" w:themeColor="text1"/>
        </w:rPr>
        <w:t xml:space="preserve">ombines dolly movement with an opposite </w:t>
      </w:r>
      <w:proofErr w:type="gramStart"/>
      <w:r w:rsidR="00753743" w:rsidRPr="00365248">
        <w:rPr>
          <w:rFonts w:ascii="Calibri" w:hAnsi="Calibri" w:cs="Calibri"/>
          <w:color w:val="000000" w:themeColor="text1"/>
        </w:rPr>
        <w:t>zoom</w:t>
      </w:r>
      <w:proofErr w:type="gramEnd"/>
      <w:r w:rsidR="00753743" w:rsidRPr="00365248">
        <w:rPr>
          <w:rFonts w:ascii="Calibri" w:hAnsi="Calibri" w:cs="Calibri"/>
          <w:color w:val="000000" w:themeColor="text1"/>
        </w:rPr>
        <w:t xml:space="preserve"> to create spatial distortion,</w:t>
      </w:r>
      <w:r w:rsidR="00753743">
        <w:rPr>
          <w:rFonts w:ascii="Calibri" w:hAnsi="Calibri" w:cs="Calibri"/>
          <w:color w:val="000000" w:themeColor="text1"/>
        </w:rPr>
        <w:t xml:space="preserve"> which can r</w:t>
      </w:r>
      <w:r w:rsidR="00753743" w:rsidRPr="00365248">
        <w:rPr>
          <w:rFonts w:ascii="Calibri" w:hAnsi="Calibri" w:cs="Calibri"/>
          <w:color w:val="000000" w:themeColor="text1"/>
        </w:rPr>
        <w:t>eflect psychological tension</w:t>
      </w:r>
    </w:p>
    <w:p w14:paraId="064BB683" w14:textId="77777777" w:rsidR="00E96EB3" w:rsidRDefault="00753743" w:rsidP="00416C37">
      <w:pPr>
        <w:pStyle w:val="ANS-UL-MID"/>
        <w:ind w:left="0"/>
        <w:rPr>
          <w:rFonts w:ascii="Calibri" w:hAnsi="Calibri" w:cs="Calibri"/>
          <w:b/>
          <w:bCs/>
          <w:color w:val="000000" w:themeColor="text1"/>
        </w:rPr>
      </w:pPr>
      <w:r w:rsidRPr="00753743">
        <w:rPr>
          <w:rFonts w:ascii="Calibri" w:hAnsi="Calibri" w:cs="Calibri"/>
          <w:b/>
          <w:bCs/>
          <w:color w:val="000000" w:themeColor="text1"/>
        </w:rPr>
        <w:t>True</w:t>
      </w:r>
    </w:p>
    <w:p w14:paraId="0AD0AE6D" w14:textId="0459DBA3" w:rsidR="001E09BB" w:rsidRPr="00753743" w:rsidRDefault="001E09BB" w:rsidP="007A7A6B">
      <w:pPr>
        <w:pStyle w:val="QUES-NL-MID"/>
        <w:rPr>
          <w:rFonts w:ascii="Calibri" w:hAnsi="Calibri" w:cs="Calibri"/>
          <w:color w:val="000000" w:themeColor="text1"/>
        </w:rPr>
      </w:pPr>
      <w:r w:rsidRPr="00753743">
        <w:rPr>
          <w:rFonts w:ascii="Calibri" w:hAnsi="Calibri" w:cs="Calibri"/>
          <w:color w:val="000000" w:themeColor="text1"/>
        </w:rPr>
        <w:t>9</w:t>
      </w:r>
      <w:r w:rsidRPr="001E09BB">
        <w:rPr>
          <w:rFonts w:ascii="Calibri" w:hAnsi="Calibri" w:cs="Calibri"/>
          <w:color w:val="000000" w:themeColor="text1"/>
        </w:rPr>
        <w:t>. Steadicam shots allow operators to create handheld camera effects with added shakiness.</w:t>
      </w:r>
    </w:p>
    <w:p w14:paraId="650DCFE5" w14:textId="77777777" w:rsidR="00E96EB3" w:rsidRDefault="001E09BB" w:rsidP="00416C37">
      <w:pPr>
        <w:pStyle w:val="ANS-UL-MID"/>
        <w:ind w:left="0"/>
        <w:rPr>
          <w:rFonts w:ascii="Calibri" w:hAnsi="Calibri" w:cs="Calibri"/>
          <w:b/>
          <w:bCs/>
          <w:color w:val="000000" w:themeColor="text1"/>
        </w:rPr>
      </w:pPr>
      <w:r w:rsidRPr="001E09BB">
        <w:rPr>
          <w:rFonts w:ascii="Calibri" w:hAnsi="Calibri" w:cs="Calibri"/>
          <w:b/>
          <w:bCs/>
          <w:color w:val="000000" w:themeColor="text1"/>
        </w:rPr>
        <w:t xml:space="preserve">False </w:t>
      </w:r>
    </w:p>
    <w:p w14:paraId="0EA4A656" w14:textId="21A57F35" w:rsidR="001E09BB" w:rsidRPr="001E09BB" w:rsidRDefault="001E09BB" w:rsidP="001E09BB">
      <w:pPr>
        <w:rPr>
          <w:rFonts w:ascii="Calibri" w:hAnsi="Calibri" w:cs="Calibri"/>
          <w:color w:val="002060"/>
        </w:rPr>
      </w:pPr>
    </w:p>
    <w:p w14:paraId="799B83C7" w14:textId="77777777" w:rsidR="00E96EB3" w:rsidRDefault="001E09BB" w:rsidP="00266902">
      <w:pPr>
        <w:pStyle w:val="BM-TTL"/>
        <w:rPr>
          <w:rFonts w:ascii="Calibri" w:hAnsi="Calibri" w:cs="Calibri"/>
          <w:color w:val="002060"/>
        </w:rPr>
      </w:pPr>
      <w:r w:rsidRPr="001E09BB">
        <w:rPr>
          <w:rFonts w:ascii="Calibri" w:hAnsi="Calibri" w:cs="Calibri"/>
          <w:b/>
          <w:bCs/>
          <w:color w:val="0070C0"/>
        </w:rPr>
        <w:t>Short Answer</w:t>
      </w:r>
      <w:r w:rsidRPr="001E09BB">
        <w:rPr>
          <w:rFonts w:ascii="Calibri" w:hAnsi="Calibri" w:cs="Calibri"/>
          <w:color w:val="0070C0"/>
        </w:rPr>
        <w:t xml:space="preserve"> </w:t>
      </w:r>
      <w:bookmarkStart w:id="0" w:name="_GoBack"/>
      <w:bookmarkEnd w:id="0"/>
    </w:p>
    <w:p w14:paraId="5B4C4EA9" w14:textId="77777777" w:rsidR="00E96EB3" w:rsidRDefault="001E09BB" w:rsidP="007A7A6B">
      <w:pPr>
        <w:pStyle w:val="QUES-NL-MID"/>
        <w:rPr>
          <w:rFonts w:ascii="Calibri" w:hAnsi="Calibri" w:cs="Calibri"/>
          <w:b/>
          <w:bCs/>
          <w:color w:val="000000" w:themeColor="text1"/>
        </w:rPr>
      </w:pPr>
      <w:r w:rsidRPr="00753743">
        <w:rPr>
          <w:rFonts w:ascii="Calibri" w:hAnsi="Calibri" w:cs="Calibri"/>
          <w:b/>
          <w:bCs/>
          <w:color w:val="000000" w:themeColor="text1"/>
        </w:rPr>
        <w:t>10</w:t>
      </w:r>
      <w:r w:rsidRPr="001E09BB">
        <w:rPr>
          <w:rFonts w:ascii="Calibri" w:hAnsi="Calibri" w:cs="Calibri"/>
          <w:b/>
          <w:bCs/>
          <w:color w:val="000000" w:themeColor="text1"/>
        </w:rPr>
        <w:t>. Name two creative ways students can simulate boom or jib shots without expensive equipment.</w:t>
      </w:r>
    </w:p>
    <w:p w14:paraId="5AB6B43C" w14:textId="77777777" w:rsidR="00E96EB3" w:rsidRPr="005B5982" w:rsidRDefault="001E09BB" w:rsidP="005B5982">
      <w:pPr>
        <w:pStyle w:val="ANS-UL-MID"/>
      </w:pPr>
      <w:proofErr w:type="gramStart"/>
      <w:r w:rsidRPr="001E09BB">
        <w:rPr>
          <w:rFonts w:ascii="Calibri" w:hAnsi="Calibri" w:cs="Calibri"/>
          <w:b/>
          <w:bCs/>
          <w:color w:val="000000" w:themeColor="text1"/>
        </w:rPr>
        <w:t>Sample Answer:</w:t>
      </w:r>
      <w:r w:rsidRPr="001E09BB">
        <w:rPr>
          <w:rFonts w:ascii="Calibri" w:hAnsi="Calibri" w:cs="Calibri"/>
          <w:color w:val="000000" w:themeColor="text1"/>
        </w:rPr>
        <w:t xml:space="preserve"> Tripod boom method, monopod with counterweight, gimbal handheld lift, or C-stand with camera rig.</w:t>
      </w:r>
      <w:proofErr w:type="gramEnd"/>
    </w:p>
    <w:p w14:paraId="176CD85D" w14:textId="77777777" w:rsidR="00E96EB3" w:rsidRDefault="001E09BB" w:rsidP="007A7A6B">
      <w:pPr>
        <w:pStyle w:val="QUES-NL-MID"/>
        <w:rPr>
          <w:rFonts w:ascii="Calibri" w:hAnsi="Calibri" w:cs="Calibri"/>
          <w:b/>
          <w:bCs/>
          <w:color w:val="000000" w:themeColor="text1"/>
        </w:rPr>
      </w:pPr>
      <w:r w:rsidRPr="001E09BB">
        <w:rPr>
          <w:rFonts w:ascii="Calibri" w:hAnsi="Calibri" w:cs="Calibri"/>
          <w:b/>
          <w:bCs/>
          <w:color w:val="000000" w:themeColor="text1"/>
        </w:rPr>
        <w:t>1</w:t>
      </w:r>
      <w:r w:rsidRPr="00753743">
        <w:rPr>
          <w:rFonts w:ascii="Calibri" w:hAnsi="Calibri" w:cs="Calibri"/>
          <w:b/>
          <w:bCs/>
          <w:color w:val="000000" w:themeColor="text1"/>
        </w:rPr>
        <w:t>1</w:t>
      </w:r>
      <w:r w:rsidRPr="001E09BB">
        <w:rPr>
          <w:rFonts w:ascii="Calibri" w:hAnsi="Calibri" w:cs="Calibri"/>
          <w:b/>
          <w:bCs/>
          <w:color w:val="000000" w:themeColor="text1"/>
        </w:rPr>
        <w:t xml:space="preserve">. Describe how the arc shot in </w:t>
      </w:r>
      <w:r w:rsidRPr="001E09BB">
        <w:rPr>
          <w:rFonts w:ascii="Calibri" w:hAnsi="Calibri" w:cs="Calibri"/>
          <w:b/>
          <w:bCs/>
          <w:i/>
          <w:iCs/>
          <w:color w:val="000000" w:themeColor="text1"/>
        </w:rPr>
        <w:t>The Avengers</w:t>
      </w:r>
      <w:r w:rsidRPr="001E09BB">
        <w:rPr>
          <w:rFonts w:ascii="Calibri" w:hAnsi="Calibri" w:cs="Calibri"/>
          <w:b/>
          <w:bCs/>
          <w:color w:val="000000" w:themeColor="text1"/>
        </w:rPr>
        <w:t xml:space="preserve"> contributes to the storytelling of the team dynamic.</w:t>
      </w:r>
    </w:p>
    <w:p w14:paraId="53DA5D5C" w14:textId="77777777" w:rsidR="00E96EB3" w:rsidRDefault="001E09BB" w:rsidP="005B5982">
      <w:pPr>
        <w:pStyle w:val="ANS-UL-MID"/>
        <w:rPr>
          <w:rFonts w:ascii="Calibri" w:hAnsi="Calibri" w:cs="Calibri"/>
          <w:color w:val="000000" w:themeColor="text1"/>
        </w:rPr>
      </w:pPr>
      <w:r w:rsidRPr="001E09BB">
        <w:rPr>
          <w:rFonts w:ascii="Calibri" w:hAnsi="Calibri" w:cs="Calibri"/>
          <w:b/>
          <w:bCs/>
          <w:color w:val="000000" w:themeColor="text1"/>
        </w:rPr>
        <w:t>Sample Answer:</w:t>
      </w:r>
      <w:r w:rsidRPr="001E09BB">
        <w:rPr>
          <w:rFonts w:ascii="Calibri" w:hAnsi="Calibri" w:cs="Calibri"/>
          <w:color w:val="000000" w:themeColor="text1"/>
        </w:rPr>
        <w:t xml:space="preserve"> The arc shot rotates around the group to visually show the team as a united front, emphasizing cohesion and collective strength rather than individual power.</w:t>
      </w:r>
    </w:p>
    <w:p w14:paraId="5876B37C" w14:textId="77777777" w:rsidR="00E96EB3" w:rsidRDefault="001E09BB" w:rsidP="007A7A6B">
      <w:pPr>
        <w:pStyle w:val="QUES-NL-MID"/>
        <w:rPr>
          <w:rFonts w:ascii="Calibri" w:hAnsi="Calibri" w:cs="Calibri"/>
          <w:color w:val="000000" w:themeColor="text1"/>
        </w:rPr>
      </w:pPr>
      <w:r w:rsidRPr="00753743">
        <w:rPr>
          <w:rFonts w:ascii="Calibri" w:hAnsi="Calibri" w:cs="Calibri"/>
          <w:b/>
          <w:bCs/>
          <w:color w:val="000000" w:themeColor="text1"/>
        </w:rPr>
        <w:t>12</w:t>
      </w:r>
      <w:r w:rsidRPr="001E09BB">
        <w:rPr>
          <w:rFonts w:ascii="Calibri" w:hAnsi="Calibri" w:cs="Calibri"/>
          <w:b/>
          <w:bCs/>
          <w:color w:val="000000" w:themeColor="text1"/>
        </w:rPr>
        <w:t xml:space="preserve">. Why is the long tracking shot in </w:t>
      </w:r>
      <w:r w:rsidRPr="001E09BB">
        <w:rPr>
          <w:rFonts w:ascii="Calibri" w:hAnsi="Calibri" w:cs="Calibri"/>
          <w:b/>
          <w:bCs/>
          <w:i/>
          <w:iCs/>
          <w:color w:val="000000" w:themeColor="text1"/>
        </w:rPr>
        <w:t xml:space="preserve">Three Billboards </w:t>
      </w:r>
      <w:proofErr w:type="gramStart"/>
      <w:r w:rsidRPr="001E09BB">
        <w:rPr>
          <w:rFonts w:ascii="Calibri" w:hAnsi="Calibri" w:cs="Calibri"/>
          <w:b/>
          <w:bCs/>
          <w:i/>
          <w:iCs/>
          <w:color w:val="000000" w:themeColor="text1"/>
        </w:rPr>
        <w:t>Outside</w:t>
      </w:r>
      <w:proofErr w:type="gramEnd"/>
      <w:r w:rsidRPr="001E09BB">
        <w:rPr>
          <w:rFonts w:ascii="Calibri" w:hAnsi="Calibri" w:cs="Calibri"/>
          <w:b/>
          <w:bCs/>
          <w:i/>
          <w:iCs/>
          <w:color w:val="000000" w:themeColor="text1"/>
        </w:rPr>
        <w:t xml:space="preserve"> Ebbing, Missouri</w:t>
      </w:r>
      <w:r w:rsidRPr="001E09BB">
        <w:rPr>
          <w:rFonts w:ascii="Calibri" w:hAnsi="Calibri" w:cs="Calibri"/>
          <w:b/>
          <w:bCs/>
          <w:color w:val="000000" w:themeColor="text1"/>
        </w:rPr>
        <w:t xml:space="preserve"> so effective in creating emotional impact?</w:t>
      </w:r>
    </w:p>
    <w:p w14:paraId="459A87E0" w14:textId="77777777" w:rsidR="00E96EB3" w:rsidRDefault="001E09BB" w:rsidP="005B5982">
      <w:pPr>
        <w:pStyle w:val="ANS-UL-MID"/>
        <w:rPr>
          <w:rFonts w:ascii="Calibri" w:hAnsi="Calibri" w:cs="Calibri"/>
          <w:color w:val="000000" w:themeColor="text1"/>
        </w:rPr>
      </w:pPr>
      <w:r w:rsidRPr="001E09BB">
        <w:rPr>
          <w:rFonts w:ascii="Calibri" w:hAnsi="Calibri" w:cs="Calibri"/>
          <w:b/>
          <w:bCs/>
          <w:i/>
          <w:iCs/>
          <w:color w:val="000000" w:themeColor="text1"/>
        </w:rPr>
        <w:t>Sample Answer:</w:t>
      </w:r>
      <w:r w:rsidRPr="001E09BB">
        <w:rPr>
          <w:rFonts w:ascii="Calibri" w:hAnsi="Calibri" w:cs="Calibri"/>
          <w:color w:val="000000" w:themeColor="text1"/>
        </w:rPr>
        <w:t xml:space="preserve"> The uninterrupted take builds intensity and realism, making the violence feel more immediate and leaving the audience no space to emotionally distance </w:t>
      </w:r>
      <w:proofErr w:type="gramStart"/>
      <w:r w:rsidRPr="001E09BB">
        <w:rPr>
          <w:rFonts w:ascii="Calibri" w:hAnsi="Calibri" w:cs="Calibri"/>
          <w:color w:val="000000" w:themeColor="text1"/>
        </w:rPr>
        <w:t>themselves</w:t>
      </w:r>
      <w:proofErr w:type="gramEnd"/>
      <w:r w:rsidRPr="001E09BB">
        <w:rPr>
          <w:rFonts w:ascii="Calibri" w:hAnsi="Calibri" w:cs="Calibri"/>
          <w:color w:val="000000" w:themeColor="text1"/>
        </w:rPr>
        <w:t>.</w:t>
      </w:r>
    </w:p>
    <w:p w14:paraId="559ED8F6" w14:textId="77777777" w:rsidR="00E96EB3" w:rsidRPr="00F745CB" w:rsidRDefault="001E09BB" w:rsidP="00F745CB">
      <w:pPr>
        <w:pStyle w:val="QUES-NL-LAST"/>
      </w:pPr>
      <w:r w:rsidRPr="001E09BB">
        <w:rPr>
          <w:rFonts w:ascii="Calibri" w:hAnsi="Calibri" w:cs="Calibri"/>
          <w:b/>
          <w:bCs/>
          <w:color w:val="000000" w:themeColor="text1"/>
        </w:rPr>
        <w:t>16. What is the difference between a pan and a swish (whip) pan? When might you use each one?</w:t>
      </w:r>
    </w:p>
    <w:p w14:paraId="0358A31F" w14:textId="77777777" w:rsidR="00E96EB3" w:rsidRPr="005B5982" w:rsidRDefault="001E09BB" w:rsidP="00266902">
      <w:pPr>
        <w:pStyle w:val="ANS-UL-LAST"/>
      </w:pPr>
      <w:r w:rsidRPr="001E09BB">
        <w:rPr>
          <w:rFonts w:ascii="Calibri" w:hAnsi="Calibri" w:cs="Calibri"/>
          <w:b/>
          <w:bCs/>
          <w:color w:val="000000" w:themeColor="text1"/>
        </w:rPr>
        <w:lastRenderedPageBreak/>
        <w:t>Sample Answer:</w:t>
      </w:r>
      <w:r w:rsidRPr="001E09BB">
        <w:rPr>
          <w:rFonts w:ascii="Calibri" w:hAnsi="Calibri" w:cs="Calibri"/>
          <w:color w:val="000000" w:themeColor="text1"/>
        </w:rPr>
        <w:t xml:space="preserve"> A pan is a slow, controlled horizontal movement used to follow action or reveal information. A swish pan is much faster and blurrier, used to create urgency, tension, or rhythmic energy, often in fast-paced or stylized sequences.</w:t>
      </w:r>
    </w:p>
    <w:p w14:paraId="7A768DA3" w14:textId="77777777" w:rsidR="00E96EB3" w:rsidRDefault="00E96EB3" w:rsidP="004E5525">
      <w:pPr>
        <w:spacing w:line="360" w:lineRule="auto"/>
        <w:rPr>
          <w:rFonts w:ascii="Calibri" w:hAnsi="Calibri" w:cs="Calibri"/>
        </w:rPr>
      </w:pPr>
    </w:p>
    <w:p w14:paraId="31249AF4" w14:textId="77777777" w:rsidR="00E96EB3" w:rsidRDefault="00E96EB3"/>
    <w:p w14:paraId="64595C54" w14:textId="77777777" w:rsidR="00E96EB3" w:rsidRDefault="00E96EB3"/>
    <w:p w14:paraId="7B9C1304" w14:textId="3C95DF1A" w:rsidR="00061EC1" w:rsidRDefault="00061EC1"/>
    <w:sectPr w:rsidR="00061E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BB40A9"/>
    <w:multiLevelType w:val="multilevel"/>
    <w:tmpl w:val="B69E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DB26E4"/>
    <w:multiLevelType w:val="multilevel"/>
    <w:tmpl w:val="617A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83642F"/>
    <w:multiLevelType w:val="multilevel"/>
    <w:tmpl w:val="7CB0F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7BC7441"/>
    <w:multiLevelType w:val="multilevel"/>
    <w:tmpl w:val="485C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B9178CF"/>
    <w:multiLevelType w:val="multilevel"/>
    <w:tmpl w:val="D6C4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4C74A2"/>
    <w:multiLevelType w:val="multilevel"/>
    <w:tmpl w:val="E90C30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5B32638"/>
    <w:multiLevelType w:val="multilevel"/>
    <w:tmpl w:val="E5D0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EC7634A"/>
    <w:multiLevelType w:val="multilevel"/>
    <w:tmpl w:val="D35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F040E9D"/>
    <w:multiLevelType w:val="multilevel"/>
    <w:tmpl w:val="1A0CC274"/>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8247F67"/>
    <w:multiLevelType w:val="multilevel"/>
    <w:tmpl w:val="F3F2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8751036"/>
    <w:multiLevelType w:val="multilevel"/>
    <w:tmpl w:val="4DF4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BAA2FF3"/>
    <w:multiLevelType w:val="multilevel"/>
    <w:tmpl w:val="55C4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514494D"/>
    <w:multiLevelType w:val="multilevel"/>
    <w:tmpl w:val="ADD4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A3B0CB7"/>
    <w:multiLevelType w:val="multilevel"/>
    <w:tmpl w:val="DA66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1"/>
  </w:num>
  <w:num w:numId="3">
    <w:abstractNumId w:val="4"/>
  </w:num>
  <w:num w:numId="4">
    <w:abstractNumId w:val="5"/>
  </w:num>
  <w:num w:numId="5">
    <w:abstractNumId w:val="13"/>
  </w:num>
  <w:num w:numId="6">
    <w:abstractNumId w:val="0"/>
  </w:num>
  <w:num w:numId="7">
    <w:abstractNumId w:val="10"/>
  </w:num>
  <w:num w:numId="8">
    <w:abstractNumId w:val="12"/>
  </w:num>
  <w:num w:numId="9">
    <w:abstractNumId w:val="1"/>
  </w:num>
  <w:num w:numId="10">
    <w:abstractNumId w:val="3"/>
  </w:num>
  <w:num w:numId="11">
    <w:abstractNumId w:val="7"/>
  </w:num>
  <w:num w:numId="12">
    <w:abstractNumId w:val="6"/>
  </w:num>
  <w:num w:numId="13">
    <w:abstractNumId w:val="2"/>
  </w:num>
  <w:num w:numId="14">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7BB1"/>
    <w:rsid w:val="000231B9"/>
    <w:rsid w:val="0003500D"/>
    <w:rsid w:val="00053A07"/>
    <w:rsid w:val="00061EC1"/>
    <w:rsid w:val="00070228"/>
    <w:rsid w:val="000A4988"/>
    <w:rsid w:val="000A6EA6"/>
    <w:rsid w:val="000B200C"/>
    <w:rsid w:val="000D0370"/>
    <w:rsid w:val="00105504"/>
    <w:rsid w:val="00117914"/>
    <w:rsid w:val="00141083"/>
    <w:rsid w:val="00157F0C"/>
    <w:rsid w:val="00182804"/>
    <w:rsid w:val="0019139C"/>
    <w:rsid w:val="001A5A2C"/>
    <w:rsid w:val="001E09BB"/>
    <w:rsid w:val="001F4DA4"/>
    <w:rsid w:val="00200023"/>
    <w:rsid w:val="002033A5"/>
    <w:rsid w:val="002164CF"/>
    <w:rsid w:val="0022658C"/>
    <w:rsid w:val="00244C65"/>
    <w:rsid w:val="00266902"/>
    <w:rsid w:val="00267BB1"/>
    <w:rsid w:val="0028078E"/>
    <w:rsid w:val="00290C7D"/>
    <w:rsid w:val="002971FA"/>
    <w:rsid w:val="002C1008"/>
    <w:rsid w:val="002C28D4"/>
    <w:rsid w:val="002C4CED"/>
    <w:rsid w:val="002C615B"/>
    <w:rsid w:val="002F4B4E"/>
    <w:rsid w:val="002F6BC4"/>
    <w:rsid w:val="00304009"/>
    <w:rsid w:val="00323D74"/>
    <w:rsid w:val="003558A0"/>
    <w:rsid w:val="0036163E"/>
    <w:rsid w:val="00365248"/>
    <w:rsid w:val="00375E77"/>
    <w:rsid w:val="0038684E"/>
    <w:rsid w:val="003A650A"/>
    <w:rsid w:val="003D2E9D"/>
    <w:rsid w:val="003F6B29"/>
    <w:rsid w:val="00401B64"/>
    <w:rsid w:val="00415EAA"/>
    <w:rsid w:val="00416C37"/>
    <w:rsid w:val="00426833"/>
    <w:rsid w:val="004331E2"/>
    <w:rsid w:val="00457288"/>
    <w:rsid w:val="00460DD0"/>
    <w:rsid w:val="00471828"/>
    <w:rsid w:val="004E3146"/>
    <w:rsid w:val="004E5525"/>
    <w:rsid w:val="00500EAB"/>
    <w:rsid w:val="00576EE1"/>
    <w:rsid w:val="00585386"/>
    <w:rsid w:val="005B13FA"/>
    <w:rsid w:val="005B5982"/>
    <w:rsid w:val="00606F13"/>
    <w:rsid w:val="00607B23"/>
    <w:rsid w:val="00617FC4"/>
    <w:rsid w:val="006468E3"/>
    <w:rsid w:val="00661EA6"/>
    <w:rsid w:val="0066564A"/>
    <w:rsid w:val="0066565C"/>
    <w:rsid w:val="0067257D"/>
    <w:rsid w:val="00674D9A"/>
    <w:rsid w:val="00683630"/>
    <w:rsid w:val="006A3EE4"/>
    <w:rsid w:val="006D4ADD"/>
    <w:rsid w:val="006D5813"/>
    <w:rsid w:val="006F5A92"/>
    <w:rsid w:val="0070228A"/>
    <w:rsid w:val="00732DBC"/>
    <w:rsid w:val="00737119"/>
    <w:rsid w:val="0075253F"/>
    <w:rsid w:val="00753743"/>
    <w:rsid w:val="007666F2"/>
    <w:rsid w:val="00792ADE"/>
    <w:rsid w:val="00796A5C"/>
    <w:rsid w:val="007A7A6B"/>
    <w:rsid w:val="007B0E6A"/>
    <w:rsid w:val="007B1CF4"/>
    <w:rsid w:val="007E25C2"/>
    <w:rsid w:val="007E6671"/>
    <w:rsid w:val="007F5EBB"/>
    <w:rsid w:val="008174B9"/>
    <w:rsid w:val="008179CE"/>
    <w:rsid w:val="0082690B"/>
    <w:rsid w:val="008857B8"/>
    <w:rsid w:val="008948FD"/>
    <w:rsid w:val="008F2569"/>
    <w:rsid w:val="00915CA0"/>
    <w:rsid w:val="00947701"/>
    <w:rsid w:val="009841B0"/>
    <w:rsid w:val="009A1236"/>
    <w:rsid w:val="009B4879"/>
    <w:rsid w:val="009E35D8"/>
    <w:rsid w:val="00A17448"/>
    <w:rsid w:val="00A3019F"/>
    <w:rsid w:val="00A830CB"/>
    <w:rsid w:val="00AE4380"/>
    <w:rsid w:val="00B10D7D"/>
    <w:rsid w:val="00B21FD5"/>
    <w:rsid w:val="00B61D14"/>
    <w:rsid w:val="00B706DC"/>
    <w:rsid w:val="00B807C0"/>
    <w:rsid w:val="00BE0E82"/>
    <w:rsid w:val="00BE19C7"/>
    <w:rsid w:val="00BF09B0"/>
    <w:rsid w:val="00BF1A05"/>
    <w:rsid w:val="00C04E54"/>
    <w:rsid w:val="00C10A80"/>
    <w:rsid w:val="00C31A5B"/>
    <w:rsid w:val="00C35FCC"/>
    <w:rsid w:val="00C43535"/>
    <w:rsid w:val="00C522C1"/>
    <w:rsid w:val="00C85F49"/>
    <w:rsid w:val="00C94B70"/>
    <w:rsid w:val="00CC038A"/>
    <w:rsid w:val="00CC586A"/>
    <w:rsid w:val="00CD420C"/>
    <w:rsid w:val="00D0262E"/>
    <w:rsid w:val="00D317A9"/>
    <w:rsid w:val="00D663EC"/>
    <w:rsid w:val="00D706D7"/>
    <w:rsid w:val="00D77D89"/>
    <w:rsid w:val="00DC3B65"/>
    <w:rsid w:val="00DC6C57"/>
    <w:rsid w:val="00DE7173"/>
    <w:rsid w:val="00E41698"/>
    <w:rsid w:val="00E7188C"/>
    <w:rsid w:val="00E83807"/>
    <w:rsid w:val="00E96EB3"/>
    <w:rsid w:val="00EC420B"/>
    <w:rsid w:val="00ED4DA2"/>
    <w:rsid w:val="00EF1C57"/>
    <w:rsid w:val="00EF2952"/>
    <w:rsid w:val="00EF4D0A"/>
    <w:rsid w:val="00EF5FB0"/>
    <w:rsid w:val="00F14EFC"/>
    <w:rsid w:val="00F34A4A"/>
    <w:rsid w:val="00F47DF5"/>
    <w:rsid w:val="00F65775"/>
    <w:rsid w:val="00F745CB"/>
    <w:rsid w:val="00FD4DFC"/>
    <w:rsid w:val="00FF5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CA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57B8"/>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67B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B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7B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B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B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B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B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B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B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B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B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7B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B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B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B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B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B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BB1"/>
    <w:rPr>
      <w:rFonts w:eastAsiaTheme="majorEastAsia" w:cstheme="majorBidi"/>
      <w:color w:val="272727" w:themeColor="text1" w:themeTint="D8"/>
    </w:rPr>
  </w:style>
  <w:style w:type="paragraph" w:styleId="Title">
    <w:name w:val="Title"/>
    <w:basedOn w:val="Normal"/>
    <w:next w:val="Normal"/>
    <w:link w:val="TitleChar"/>
    <w:uiPriority w:val="10"/>
    <w:qFormat/>
    <w:rsid w:val="00267B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BB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B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B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7BB1"/>
    <w:rPr>
      <w:i/>
      <w:iCs/>
      <w:color w:val="404040" w:themeColor="text1" w:themeTint="BF"/>
    </w:rPr>
  </w:style>
  <w:style w:type="paragraph" w:styleId="ListParagraph">
    <w:name w:val="List Paragraph"/>
    <w:basedOn w:val="Normal"/>
    <w:uiPriority w:val="34"/>
    <w:qFormat/>
    <w:rsid w:val="00267BB1"/>
    <w:pPr>
      <w:ind w:left="720"/>
      <w:contextualSpacing/>
    </w:pPr>
  </w:style>
  <w:style w:type="character" w:styleId="IntenseEmphasis">
    <w:name w:val="Intense Emphasis"/>
    <w:basedOn w:val="DefaultParagraphFont"/>
    <w:uiPriority w:val="21"/>
    <w:qFormat/>
    <w:rsid w:val="00267BB1"/>
    <w:rPr>
      <w:i/>
      <w:iCs/>
      <w:color w:val="0F4761" w:themeColor="accent1" w:themeShade="BF"/>
    </w:rPr>
  </w:style>
  <w:style w:type="paragraph" w:styleId="IntenseQuote">
    <w:name w:val="Intense Quote"/>
    <w:basedOn w:val="Normal"/>
    <w:next w:val="Normal"/>
    <w:link w:val="IntenseQuoteChar"/>
    <w:uiPriority w:val="30"/>
    <w:qFormat/>
    <w:rsid w:val="00267B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BB1"/>
    <w:rPr>
      <w:i/>
      <w:iCs/>
      <w:color w:val="0F4761" w:themeColor="accent1" w:themeShade="BF"/>
    </w:rPr>
  </w:style>
  <w:style w:type="character" w:styleId="IntenseReference">
    <w:name w:val="Intense Reference"/>
    <w:basedOn w:val="DefaultParagraphFont"/>
    <w:uiPriority w:val="32"/>
    <w:qFormat/>
    <w:rsid w:val="00267BB1"/>
    <w:rPr>
      <w:b/>
      <w:bCs/>
      <w:smallCaps/>
      <w:color w:val="0F4761" w:themeColor="accent1" w:themeShade="BF"/>
      <w:spacing w:val="5"/>
    </w:rPr>
  </w:style>
  <w:style w:type="paragraph" w:styleId="NormalWeb">
    <w:name w:val="Normal (Web)"/>
    <w:basedOn w:val="Normal"/>
    <w:uiPriority w:val="99"/>
    <w:unhideWhenUsed/>
    <w:rsid w:val="00267BB1"/>
    <w:pPr>
      <w:spacing w:before="100" w:beforeAutospacing="1" w:after="100" w:afterAutospacing="1"/>
    </w:pPr>
  </w:style>
  <w:style w:type="character" w:styleId="Strong">
    <w:name w:val="Strong"/>
    <w:basedOn w:val="DefaultParagraphFont"/>
    <w:uiPriority w:val="22"/>
    <w:qFormat/>
    <w:rsid w:val="00267BB1"/>
    <w:rPr>
      <w:b/>
      <w:bCs/>
    </w:rPr>
  </w:style>
  <w:style w:type="character" w:customStyle="1" w:styleId="truncate">
    <w:name w:val="truncate"/>
    <w:basedOn w:val="DefaultParagraphFont"/>
    <w:rsid w:val="00267BB1"/>
  </w:style>
  <w:style w:type="character" w:styleId="Hyperlink">
    <w:name w:val="Hyperlink"/>
    <w:basedOn w:val="DefaultParagraphFont"/>
    <w:uiPriority w:val="99"/>
    <w:unhideWhenUsed/>
    <w:rsid w:val="00CC038A"/>
    <w:rPr>
      <w:color w:val="467886" w:themeColor="hyperlink"/>
      <w:u w:val="single"/>
    </w:rPr>
  </w:style>
  <w:style w:type="character" w:customStyle="1" w:styleId="UnresolvedMention">
    <w:name w:val="Unresolved Mention"/>
    <w:basedOn w:val="DefaultParagraphFont"/>
    <w:uiPriority w:val="99"/>
    <w:semiHidden/>
    <w:unhideWhenUsed/>
    <w:rsid w:val="00CC038A"/>
    <w:rPr>
      <w:color w:val="605E5C"/>
      <w:shd w:val="clear" w:color="auto" w:fill="E1DFDD"/>
    </w:rPr>
  </w:style>
  <w:style w:type="character" w:styleId="Emphasis">
    <w:name w:val="Emphasis"/>
    <w:basedOn w:val="DefaultParagraphFont"/>
    <w:uiPriority w:val="20"/>
    <w:qFormat/>
    <w:rsid w:val="00796A5C"/>
    <w:rPr>
      <w:i/>
      <w:iCs/>
    </w:rPr>
  </w:style>
  <w:style w:type="character" w:styleId="FollowedHyperlink">
    <w:name w:val="FollowedHyperlink"/>
    <w:basedOn w:val="DefaultParagraphFont"/>
    <w:uiPriority w:val="99"/>
    <w:semiHidden/>
    <w:unhideWhenUsed/>
    <w:rsid w:val="006D5813"/>
    <w:rPr>
      <w:color w:val="96607D" w:themeColor="followedHyperlink"/>
      <w:u w:val="single"/>
    </w:rPr>
  </w:style>
  <w:style w:type="paragraph" w:styleId="BalloonText">
    <w:name w:val="Balloon Text"/>
    <w:basedOn w:val="Normal"/>
    <w:link w:val="BalloonTextChar"/>
    <w:uiPriority w:val="99"/>
    <w:semiHidden/>
    <w:unhideWhenUsed/>
    <w:rsid w:val="003F6B29"/>
    <w:rPr>
      <w:rFonts w:ascii="Tahoma" w:hAnsi="Tahoma" w:cs="Tahoma"/>
      <w:sz w:val="16"/>
      <w:szCs w:val="16"/>
    </w:rPr>
  </w:style>
  <w:style w:type="character" w:customStyle="1" w:styleId="BalloonTextChar">
    <w:name w:val="Balloon Text Char"/>
    <w:basedOn w:val="DefaultParagraphFont"/>
    <w:link w:val="BalloonText"/>
    <w:uiPriority w:val="99"/>
    <w:semiHidden/>
    <w:rsid w:val="003F6B29"/>
    <w:rPr>
      <w:rFonts w:ascii="Tahoma" w:eastAsia="Times New Roman" w:hAnsi="Tahoma" w:cs="Tahoma"/>
      <w:kern w:val="0"/>
      <w:sz w:val="16"/>
      <w:szCs w:val="16"/>
      <w14:ligatures w14:val="none"/>
    </w:rPr>
  </w:style>
  <w:style w:type="paragraph" w:customStyle="1" w:styleId="CN">
    <w:name w:val="CN"/>
    <w:basedOn w:val="Normal"/>
    <w:qFormat/>
    <w:rsid w:val="002F4B4E"/>
    <w:pPr>
      <w:spacing w:line="360" w:lineRule="auto"/>
      <w:jc w:val="center"/>
    </w:pPr>
  </w:style>
  <w:style w:type="paragraph" w:customStyle="1" w:styleId="CT">
    <w:name w:val="CT"/>
    <w:basedOn w:val="Normal"/>
    <w:qFormat/>
    <w:rsid w:val="002F4B4E"/>
    <w:pPr>
      <w:spacing w:line="360" w:lineRule="auto"/>
      <w:jc w:val="center"/>
    </w:pPr>
  </w:style>
  <w:style w:type="paragraph" w:customStyle="1" w:styleId="H1">
    <w:name w:val="H1"/>
    <w:basedOn w:val="Normal"/>
    <w:qFormat/>
    <w:rsid w:val="002F4B4E"/>
    <w:pPr>
      <w:spacing w:line="360" w:lineRule="auto"/>
    </w:pPr>
  </w:style>
  <w:style w:type="paragraph" w:customStyle="1" w:styleId="TXT-FLUSH">
    <w:name w:val="TXT-FLUSH"/>
    <w:qFormat/>
    <w:rsid w:val="002F4B4E"/>
    <w:pPr>
      <w:spacing w:line="360" w:lineRule="auto"/>
    </w:pPr>
    <w:rPr>
      <w:rFonts w:ascii="Calibri" w:eastAsia="Times New Roman" w:hAnsi="Calibri" w:cs="Calibri"/>
      <w:kern w:val="0"/>
      <w14:ligatures w14:val="none"/>
    </w:rPr>
  </w:style>
  <w:style w:type="paragraph" w:customStyle="1" w:styleId="TXT">
    <w:name w:val="TXT"/>
    <w:qFormat/>
    <w:rsid w:val="002F4B4E"/>
    <w:pPr>
      <w:spacing w:line="360" w:lineRule="auto"/>
    </w:pPr>
    <w:rPr>
      <w:rFonts w:ascii="Times New Roman" w:hAnsi="Times New Roman" w:cs="Times New Roman"/>
      <w:kern w:val="0"/>
      <w14:ligatures w14:val="none"/>
    </w:rPr>
  </w:style>
  <w:style w:type="paragraph" w:customStyle="1" w:styleId="CL">
    <w:name w:val="CL"/>
    <w:basedOn w:val="Normal"/>
    <w:qFormat/>
    <w:rsid w:val="00EC420B"/>
    <w:pPr>
      <w:spacing w:line="360" w:lineRule="auto"/>
      <w:jc w:val="center"/>
    </w:pPr>
  </w:style>
  <w:style w:type="paragraph" w:customStyle="1" w:styleId="H2">
    <w:name w:val="H2"/>
    <w:basedOn w:val="Normal"/>
    <w:qFormat/>
    <w:rsid w:val="00EC420B"/>
    <w:pPr>
      <w:spacing w:line="360" w:lineRule="auto"/>
    </w:pPr>
  </w:style>
  <w:style w:type="paragraph" w:customStyle="1" w:styleId="NL-FIRST">
    <w:name w:val="NL-FIRST"/>
    <w:qFormat/>
    <w:rsid w:val="006F5A92"/>
    <w:pPr>
      <w:spacing w:line="360" w:lineRule="auto"/>
    </w:pPr>
    <w:rPr>
      <w:rFonts w:ascii="Times New Roman" w:eastAsia="Times New Roman" w:hAnsi="Times New Roman" w:cs="Times New Roman"/>
      <w:kern w:val="0"/>
      <w14:ligatures w14:val="none"/>
    </w:rPr>
  </w:style>
  <w:style w:type="paragraph" w:customStyle="1" w:styleId="BL2-MID">
    <w:name w:val="BL2-MID"/>
    <w:basedOn w:val="Normal"/>
    <w:qFormat/>
    <w:rsid w:val="006F5A92"/>
    <w:pPr>
      <w:tabs>
        <w:tab w:val="left" w:pos="720"/>
      </w:tabs>
      <w:spacing w:line="360" w:lineRule="auto"/>
      <w:ind w:left="720" w:hanging="360"/>
    </w:pPr>
  </w:style>
  <w:style w:type="paragraph" w:customStyle="1" w:styleId="NL-MID">
    <w:name w:val="NL-MID"/>
    <w:basedOn w:val="Normal"/>
    <w:qFormat/>
    <w:rsid w:val="006F5A92"/>
    <w:pPr>
      <w:spacing w:line="360" w:lineRule="auto"/>
    </w:pPr>
  </w:style>
  <w:style w:type="paragraph" w:customStyle="1" w:styleId="UL-MID">
    <w:name w:val="UL-MID"/>
    <w:qFormat/>
    <w:rsid w:val="0075253F"/>
    <w:pPr>
      <w:spacing w:line="360" w:lineRule="auto"/>
    </w:pPr>
    <w:rPr>
      <w:rFonts w:ascii="Times New Roman" w:eastAsia="Times New Roman" w:hAnsi="Times New Roman" w:cs="Times New Roman"/>
      <w:kern w:val="0"/>
      <w14:ligatures w14:val="none"/>
    </w:rPr>
  </w:style>
  <w:style w:type="paragraph" w:customStyle="1" w:styleId="BL-FIRST">
    <w:name w:val="BL-FIRST"/>
    <w:basedOn w:val="Normal"/>
    <w:qFormat/>
    <w:rsid w:val="007666F2"/>
    <w:pPr>
      <w:tabs>
        <w:tab w:val="left" w:pos="720"/>
      </w:tabs>
      <w:spacing w:line="360" w:lineRule="auto"/>
      <w:ind w:left="720" w:hanging="360"/>
    </w:pPr>
  </w:style>
  <w:style w:type="paragraph" w:customStyle="1" w:styleId="BL-LAST">
    <w:name w:val="BL-LAST"/>
    <w:basedOn w:val="Normal"/>
    <w:qFormat/>
    <w:rsid w:val="007666F2"/>
    <w:pPr>
      <w:tabs>
        <w:tab w:val="left" w:pos="720"/>
      </w:tabs>
      <w:spacing w:line="360" w:lineRule="auto"/>
      <w:ind w:left="720" w:hanging="360"/>
    </w:pPr>
  </w:style>
  <w:style w:type="paragraph" w:customStyle="1" w:styleId="BL-TXT">
    <w:name w:val="BL-TXT"/>
    <w:basedOn w:val="Normal"/>
    <w:qFormat/>
    <w:rsid w:val="007666F2"/>
    <w:pPr>
      <w:spacing w:line="360" w:lineRule="auto"/>
      <w:ind w:left="720"/>
    </w:pPr>
  </w:style>
  <w:style w:type="paragraph" w:customStyle="1" w:styleId="H3">
    <w:name w:val="H3"/>
    <w:basedOn w:val="Normal"/>
    <w:qFormat/>
    <w:rsid w:val="00F34A4A"/>
    <w:pPr>
      <w:spacing w:line="360" w:lineRule="auto"/>
    </w:pPr>
  </w:style>
  <w:style w:type="paragraph" w:customStyle="1" w:styleId="BL-MID">
    <w:name w:val="BL-MID"/>
    <w:basedOn w:val="Normal"/>
    <w:qFormat/>
    <w:rsid w:val="002033A5"/>
    <w:pPr>
      <w:tabs>
        <w:tab w:val="left" w:pos="720"/>
      </w:tabs>
      <w:spacing w:line="360" w:lineRule="auto"/>
      <w:ind w:left="720" w:hanging="360"/>
    </w:pPr>
  </w:style>
  <w:style w:type="paragraph" w:customStyle="1" w:styleId="NL-LAST">
    <w:name w:val="NL-LAST"/>
    <w:basedOn w:val="Normal"/>
    <w:qFormat/>
    <w:rsid w:val="00141083"/>
    <w:pPr>
      <w:spacing w:line="360" w:lineRule="auto"/>
    </w:pPr>
  </w:style>
  <w:style w:type="paragraph" w:customStyle="1" w:styleId="BM-TTL">
    <w:name w:val="BM-TTL"/>
    <w:basedOn w:val="Normal"/>
    <w:qFormat/>
    <w:rsid w:val="007A7A6B"/>
  </w:style>
  <w:style w:type="paragraph" w:customStyle="1" w:styleId="QUES-NL-FIRST">
    <w:name w:val="QUES-NL-FIRST"/>
    <w:qFormat/>
    <w:rsid w:val="007A7A6B"/>
    <w:rPr>
      <w:rFonts w:ascii="Times New Roman" w:eastAsia="Times New Roman" w:hAnsi="Times New Roman" w:cs="Times New Roman"/>
      <w:kern w:val="0"/>
      <w14:ligatures w14:val="none"/>
    </w:rPr>
  </w:style>
  <w:style w:type="paragraph" w:customStyle="1" w:styleId="QUES-NL-MID">
    <w:name w:val="QUES-NL-MID"/>
    <w:basedOn w:val="Normal"/>
    <w:qFormat/>
    <w:rsid w:val="007A7A6B"/>
  </w:style>
  <w:style w:type="paragraph" w:customStyle="1" w:styleId="QUES-NL-LAST">
    <w:name w:val="QUES-NL-LAST"/>
    <w:basedOn w:val="Normal"/>
    <w:qFormat/>
    <w:rsid w:val="00F745CB"/>
  </w:style>
  <w:style w:type="paragraph" w:customStyle="1" w:styleId="QUES-LL2-MID">
    <w:name w:val="QUES-LL2-MID"/>
    <w:qFormat/>
    <w:rsid w:val="002164CF"/>
    <w:pPr>
      <w:ind w:left="600"/>
    </w:pPr>
    <w:rPr>
      <w:rFonts w:ascii="Times New Roman" w:eastAsia="Times New Roman" w:hAnsi="Times New Roman" w:cs="Times New Roman"/>
      <w:kern w:val="0"/>
      <w14:ligatures w14:val="none"/>
    </w:rPr>
  </w:style>
  <w:style w:type="paragraph" w:customStyle="1" w:styleId="ANS-UL-FIRST">
    <w:name w:val="ANS-UL-FIRST"/>
    <w:qFormat/>
    <w:rsid w:val="002164CF"/>
    <w:pPr>
      <w:ind w:left="600"/>
    </w:pPr>
    <w:rPr>
      <w:rFonts w:ascii="Times New Roman" w:eastAsia="Times New Roman" w:hAnsi="Times New Roman" w:cs="Times New Roman"/>
      <w:kern w:val="0"/>
      <w14:ligatures w14:val="none"/>
    </w:rPr>
  </w:style>
  <w:style w:type="paragraph" w:customStyle="1" w:styleId="ANS-UL-MID">
    <w:name w:val="ANS-UL-MID"/>
    <w:basedOn w:val="Normal"/>
    <w:qFormat/>
    <w:rsid w:val="002164CF"/>
    <w:pPr>
      <w:ind w:left="720"/>
    </w:pPr>
  </w:style>
  <w:style w:type="paragraph" w:customStyle="1" w:styleId="ANS-UL-LAST">
    <w:name w:val="ANS-UL-LAST"/>
    <w:qFormat/>
    <w:rsid w:val="00266902"/>
    <w:pPr>
      <w:ind w:left="720"/>
    </w:pPr>
    <w:rPr>
      <w:rFonts w:ascii="Times New Roman" w:eastAsia="Times New Roman" w:hAnsi="Times New Roman" w:cs="Times New Roman"/>
      <w:kern w:val="0"/>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57B8"/>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67B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B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7B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B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B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B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B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B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B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B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B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7B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B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B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B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B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B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BB1"/>
    <w:rPr>
      <w:rFonts w:eastAsiaTheme="majorEastAsia" w:cstheme="majorBidi"/>
      <w:color w:val="272727" w:themeColor="text1" w:themeTint="D8"/>
    </w:rPr>
  </w:style>
  <w:style w:type="paragraph" w:styleId="Title">
    <w:name w:val="Title"/>
    <w:basedOn w:val="Normal"/>
    <w:next w:val="Normal"/>
    <w:link w:val="TitleChar"/>
    <w:uiPriority w:val="10"/>
    <w:qFormat/>
    <w:rsid w:val="00267B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BB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B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B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7BB1"/>
    <w:rPr>
      <w:i/>
      <w:iCs/>
      <w:color w:val="404040" w:themeColor="text1" w:themeTint="BF"/>
    </w:rPr>
  </w:style>
  <w:style w:type="paragraph" w:styleId="ListParagraph">
    <w:name w:val="List Paragraph"/>
    <w:basedOn w:val="Normal"/>
    <w:uiPriority w:val="34"/>
    <w:qFormat/>
    <w:rsid w:val="00267BB1"/>
    <w:pPr>
      <w:ind w:left="720"/>
      <w:contextualSpacing/>
    </w:pPr>
  </w:style>
  <w:style w:type="character" w:styleId="IntenseEmphasis">
    <w:name w:val="Intense Emphasis"/>
    <w:basedOn w:val="DefaultParagraphFont"/>
    <w:uiPriority w:val="21"/>
    <w:qFormat/>
    <w:rsid w:val="00267BB1"/>
    <w:rPr>
      <w:i/>
      <w:iCs/>
      <w:color w:val="0F4761" w:themeColor="accent1" w:themeShade="BF"/>
    </w:rPr>
  </w:style>
  <w:style w:type="paragraph" w:styleId="IntenseQuote">
    <w:name w:val="Intense Quote"/>
    <w:basedOn w:val="Normal"/>
    <w:next w:val="Normal"/>
    <w:link w:val="IntenseQuoteChar"/>
    <w:uiPriority w:val="30"/>
    <w:qFormat/>
    <w:rsid w:val="00267B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BB1"/>
    <w:rPr>
      <w:i/>
      <w:iCs/>
      <w:color w:val="0F4761" w:themeColor="accent1" w:themeShade="BF"/>
    </w:rPr>
  </w:style>
  <w:style w:type="character" w:styleId="IntenseReference">
    <w:name w:val="Intense Reference"/>
    <w:basedOn w:val="DefaultParagraphFont"/>
    <w:uiPriority w:val="32"/>
    <w:qFormat/>
    <w:rsid w:val="00267BB1"/>
    <w:rPr>
      <w:b/>
      <w:bCs/>
      <w:smallCaps/>
      <w:color w:val="0F4761" w:themeColor="accent1" w:themeShade="BF"/>
      <w:spacing w:val="5"/>
    </w:rPr>
  </w:style>
  <w:style w:type="paragraph" w:styleId="NormalWeb">
    <w:name w:val="Normal (Web)"/>
    <w:basedOn w:val="Normal"/>
    <w:uiPriority w:val="99"/>
    <w:unhideWhenUsed/>
    <w:rsid w:val="00267BB1"/>
    <w:pPr>
      <w:spacing w:before="100" w:beforeAutospacing="1" w:after="100" w:afterAutospacing="1"/>
    </w:pPr>
  </w:style>
  <w:style w:type="character" w:styleId="Strong">
    <w:name w:val="Strong"/>
    <w:basedOn w:val="DefaultParagraphFont"/>
    <w:uiPriority w:val="22"/>
    <w:qFormat/>
    <w:rsid w:val="00267BB1"/>
    <w:rPr>
      <w:b/>
      <w:bCs/>
    </w:rPr>
  </w:style>
  <w:style w:type="character" w:customStyle="1" w:styleId="truncate">
    <w:name w:val="truncate"/>
    <w:basedOn w:val="DefaultParagraphFont"/>
    <w:rsid w:val="00267BB1"/>
  </w:style>
  <w:style w:type="character" w:styleId="Hyperlink">
    <w:name w:val="Hyperlink"/>
    <w:basedOn w:val="DefaultParagraphFont"/>
    <w:uiPriority w:val="99"/>
    <w:unhideWhenUsed/>
    <w:rsid w:val="00CC038A"/>
    <w:rPr>
      <w:color w:val="467886" w:themeColor="hyperlink"/>
      <w:u w:val="single"/>
    </w:rPr>
  </w:style>
  <w:style w:type="character" w:customStyle="1" w:styleId="UnresolvedMention">
    <w:name w:val="Unresolved Mention"/>
    <w:basedOn w:val="DefaultParagraphFont"/>
    <w:uiPriority w:val="99"/>
    <w:semiHidden/>
    <w:unhideWhenUsed/>
    <w:rsid w:val="00CC038A"/>
    <w:rPr>
      <w:color w:val="605E5C"/>
      <w:shd w:val="clear" w:color="auto" w:fill="E1DFDD"/>
    </w:rPr>
  </w:style>
  <w:style w:type="character" w:styleId="Emphasis">
    <w:name w:val="Emphasis"/>
    <w:basedOn w:val="DefaultParagraphFont"/>
    <w:uiPriority w:val="20"/>
    <w:qFormat/>
    <w:rsid w:val="00796A5C"/>
    <w:rPr>
      <w:i/>
      <w:iCs/>
    </w:rPr>
  </w:style>
  <w:style w:type="character" w:styleId="FollowedHyperlink">
    <w:name w:val="FollowedHyperlink"/>
    <w:basedOn w:val="DefaultParagraphFont"/>
    <w:uiPriority w:val="99"/>
    <w:semiHidden/>
    <w:unhideWhenUsed/>
    <w:rsid w:val="006D5813"/>
    <w:rPr>
      <w:color w:val="96607D" w:themeColor="followedHyperlink"/>
      <w:u w:val="single"/>
    </w:rPr>
  </w:style>
  <w:style w:type="paragraph" w:styleId="BalloonText">
    <w:name w:val="Balloon Text"/>
    <w:basedOn w:val="Normal"/>
    <w:link w:val="BalloonTextChar"/>
    <w:uiPriority w:val="99"/>
    <w:semiHidden/>
    <w:unhideWhenUsed/>
    <w:rsid w:val="003F6B29"/>
    <w:rPr>
      <w:rFonts w:ascii="Tahoma" w:hAnsi="Tahoma" w:cs="Tahoma"/>
      <w:sz w:val="16"/>
      <w:szCs w:val="16"/>
    </w:rPr>
  </w:style>
  <w:style w:type="character" w:customStyle="1" w:styleId="BalloonTextChar">
    <w:name w:val="Balloon Text Char"/>
    <w:basedOn w:val="DefaultParagraphFont"/>
    <w:link w:val="BalloonText"/>
    <w:uiPriority w:val="99"/>
    <w:semiHidden/>
    <w:rsid w:val="003F6B29"/>
    <w:rPr>
      <w:rFonts w:ascii="Tahoma" w:eastAsia="Times New Roman" w:hAnsi="Tahoma" w:cs="Tahoma"/>
      <w:kern w:val="0"/>
      <w:sz w:val="16"/>
      <w:szCs w:val="16"/>
      <w14:ligatures w14:val="none"/>
    </w:rPr>
  </w:style>
  <w:style w:type="paragraph" w:customStyle="1" w:styleId="CN">
    <w:name w:val="CN"/>
    <w:basedOn w:val="Normal"/>
    <w:qFormat/>
    <w:rsid w:val="002F4B4E"/>
    <w:pPr>
      <w:spacing w:line="360" w:lineRule="auto"/>
      <w:jc w:val="center"/>
    </w:pPr>
  </w:style>
  <w:style w:type="paragraph" w:customStyle="1" w:styleId="CT">
    <w:name w:val="CT"/>
    <w:basedOn w:val="Normal"/>
    <w:qFormat/>
    <w:rsid w:val="002F4B4E"/>
    <w:pPr>
      <w:spacing w:line="360" w:lineRule="auto"/>
      <w:jc w:val="center"/>
    </w:pPr>
  </w:style>
  <w:style w:type="paragraph" w:customStyle="1" w:styleId="H1">
    <w:name w:val="H1"/>
    <w:basedOn w:val="Normal"/>
    <w:qFormat/>
    <w:rsid w:val="002F4B4E"/>
    <w:pPr>
      <w:spacing w:line="360" w:lineRule="auto"/>
    </w:pPr>
  </w:style>
  <w:style w:type="paragraph" w:customStyle="1" w:styleId="TXT-FLUSH">
    <w:name w:val="TXT-FLUSH"/>
    <w:qFormat/>
    <w:rsid w:val="002F4B4E"/>
    <w:pPr>
      <w:spacing w:line="360" w:lineRule="auto"/>
    </w:pPr>
    <w:rPr>
      <w:rFonts w:ascii="Calibri" w:eastAsia="Times New Roman" w:hAnsi="Calibri" w:cs="Calibri"/>
      <w:kern w:val="0"/>
      <w14:ligatures w14:val="none"/>
    </w:rPr>
  </w:style>
  <w:style w:type="paragraph" w:customStyle="1" w:styleId="TXT">
    <w:name w:val="TXT"/>
    <w:qFormat/>
    <w:rsid w:val="002F4B4E"/>
    <w:pPr>
      <w:spacing w:line="360" w:lineRule="auto"/>
    </w:pPr>
    <w:rPr>
      <w:rFonts w:ascii="Times New Roman" w:hAnsi="Times New Roman" w:cs="Times New Roman"/>
      <w:kern w:val="0"/>
      <w14:ligatures w14:val="none"/>
    </w:rPr>
  </w:style>
  <w:style w:type="paragraph" w:customStyle="1" w:styleId="CL">
    <w:name w:val="CL"/>
    <w:basedOn w:val="Normal"/>
    <w:qFormat/>
    <w:rsid w:val="00EC420B"/>
    <w:pPr>
      <w:spacing w:line="360" w:lineRule="auto"/>
      <w:jc w:val="center"/>
    </w:pPr>
  </w:style>
  <w:style w:type="paragraph" w:customStyle="1" w:styleId="H2">
    <w:name w:val="H2"/>
    <w:basedOn w:val="Normal"/>
    <w:qFormat/>
    <w:rsid w:val="00EC420B"/>
    <w:pPr>
      <w:spacing w:line="360" w:lineRule="auto"/>
    </w:pPr>
  </w:style>
  <w:style w:type="paragraph" w:customStyle="1" w:styleId="NL-FIRST">
    <w:name w:val="NL-FIRST"/>
    <w:qFormat/>
    <w:rsid w:val="006F5A92"/>
    <w:pPr>
      <w:spacing w:line="360" w:lineRule="auto"/>
    </w:pPr>
    <w:rPr>
      <w:rFonts w:ascii="Times New Roman" w:eastAsia="Times New Roman" w:hAnsi="Times New Roman" w:cs="Times New Roman"/>
      <w:kern w:val="0"/>
      <w14:ligatures w14:val="none"/>
    </w:rPr>
  </w:style>
  <w:style w:type="paragraph" w:customStyle="1" w:styleId="BL2-MID">
    <w:name w:val="BL2-MID"/>
    <w:basedOn w:val="Normal"/>
    <w:qFormat/>
    <w:rsid w:val="006F5A92"/>
    <w:pPr>
      <w:tabs>
        <w:tab w:val="left" w:pos="720"/>
      </w:tabs>
      <w:spacing w:line="360" w:lineRule="auto"/>
      <w:ind w:left="720" w:hanging="360"/>
    </w:pPr>
  </w:style>
  <w:style w:type="paragraph" w:customStyle="1" w:styleId="NL-MID">
    <w:name w:val="NL-MID"/>
    <w:basedOn w:val="Normal"/>
    <w:qFormat/>
    <w:rsid w:val="006F5A92"/>
    <w:pPr>
      <w:spacing w:line="360" w:lineRule="auto"/>
    </w:pPr>
  </w:style>
  <w:style w:type="paragraph" w:customStyle="1" w:styleId="UL-MID">
    <w:name w:val="UL-MID"/>
    <w:qFormat/>
    <w:rsid w:val="0075253F"/>
    <w:pPr>
      <w:spacing w:line="360" w:lineRule="auto"/>
    </w:pPr>
    <w:rPr>
      <w:rFonts w:ascii="Times New Roman" w:eastAsia="Times New Roman" w:hAnsi="Times New Roman" w:cs="Times New Roman"/>
      <w:kern w:val="0"/>
      <w14:ligatures w14:val="none"/>
    </w:rPr>
  </w:style>
  <w:style w:type="paragraph" w:customStyle="1" w:styleId="BL-FIRST">
    <w:name w:val="BL-FIRST"/>
    <w:basedOn w:val="Normal"/>
    <w:qFormat/>
    <w:rsid w:val="007666F2"/>
    <w:pPr>
      <w:tabs>
        <w:tab w:val="left" w:pos="720"/>
      </w:tabs>
      <w:spacing w:line="360" w:lineRule="auto"/>
      <w:ind w:left="720" w:hanging="360"/>
    </w:pPr>
  </w:style>
  <w:style w:type="paragraph" w:customStyle="1" w:styleId="BL-LAST">
    <w:name w:val="BL-LAST"/>
    <w:basedOn w:val="Normal"/>
    <w:qFormat/>
    <w:rsid w:val="007666F2"/>
    <w:pPr>
      <w:tabs>
        <w:tab w:val="left" w:pos="720"/>
      </w:tabs>
      <w:spacing w:line="360" w:lineRule="auto"/>
      <w:ind w:left="720" w:hanging="360"/>
    </w:pPr>
  </w:style>
  <w:style w:type="paragraph" w:customStyle="1" w:styleId="BL-TXT">
    <w:name w:val="BL-TXT"/>
    <w:basedOn w:val="Normal"/>
    <w:qFormat/>
    <w:rsid w:val="007666F2"/>
    <w:pPr>
      <w:spacing w:line="360" w:lineRule="auto"/>
      <w:ind w:left="720"/>
    </w:pPr>
  </w:style>
  <w:style w:type="paragraph" w:customStyle="1" w:styleId="H3">
    <w:name w:val="H3"/>
    <w:basedOn w:val="Normal"/>
    <w:qFormat/>
    <w:rsid w:val="00F34A4A"/>
    <w:pPr>
      <w:spacing w:line="360" w:lineRule="auto"/>
    </w:pPr>
  </w:style>
  <w:style w:type="paragraph" w:customStyle="1" w:styleId="BL-MID">
    <w:name w:val="BL-MID"/>
    <w:basedOn w:val="Normal"/>
    <w:qFormat/>
    <w:rsid w:val="002033A5"/>
    <w:pPr>
      <w:tabs>
        <w:tab w:val="left" w:pos="720"/>
      </w:tabs>
      <w:spacing w:line="360" w:lineRule="auto"/>
      <w:ind w:left="720" w:hanging="360"/>
    </w:pPr>
  </w:style>
  <w:style w:type="paragraph" w:customStyle="1" w:styleId="NL-LAST">
    <w:name w:val="NL-LAST"/>
    <w:basedOn w:val="Normal"/>
    <w:qFormat/>
    <w:rsid w:val="00141083"/>
    <w:pPr>
      <w:spacing w:line="360" w:lineRule="auto"/>
    </w:pPr>
  </w:style>
  <w:style w:type="paragraph" w:customStyle="1" w:styleId="BM-TTL">
    <w:name w:val="BM-TTL"/>
    <w:basedOn w:val="Normal"/>
    <w:qFormat/>
    <w:rsid w:val="007A7A6B"/>
  </w:style>
  <w:style w:type="paragraph" w:customStyle="1" w:styleId="QUES-NL-FIRST">
    <w:name w:val="QUES-NL-FIRST"/>
    <w:qFormat/>
    <w:rsid w:val="007A7A6B"/>
    <w:rPr>
      <w:rFonts w:ascii="Times New Roman" w:eastAsia="Times New Roman" w:hAnsi="Times New Roman" w:cs="Times New Roman"/>
      <w:kern w:val="0"/>
      <w14:ligatures w14:val="none"/>
    </w:rPr>
  </w:style>
  <w:style w:type="paragraph" w:customStyle="1" w:styleId="QUES-NL-MID">
    <w:name w:val="QUES-NL-MID"/>
    <w:basedOn w:val="Normal"/>
    <w:qFormat/>
    <w:rsid w:val="007A7A6B"/>
  </w:style>
  <w:style w:type="paragraph" w:customStyle="1" w:styleId="QUES-NL-LAST">
    <w:name w:val="QUES-NL-LAST"/>
    <w:basedOn w:val="Normal"/>
    <w:qFormat/>
    <w:rsid w:val="00F745CB"/>
  </w:style>
  <w:style w:type="paragraph" w:customStyle="1" w:styleId="QUES-LL2-MID">
    <w:name w:val="QUES-LL2-MID"/>
    <w:qFormat/>
    <w:rsid w:val="002164CF"/>
    <w:pPr>
      <w:ind w:left="600"/>
    </w:pPr>
    <w:rPr>
      <w:rFonts w:ascii="Times New Roman" w:eastAsia="Times New Roman" w:hAnsi="Times New Roman" w:cs="Times New Roman"/>
      <w:kern w:val="0"/>
      <w14:ligatures w14:val="none"/>
    </w:rPr>
  </w:style>
  <w:style w:type="paragraph" w:customStyle="1" w:styleId="ANS-UL-FIRST">
    <w:name w:val="ANS-UL-FIRST"/>
    <w:qFormat/>
    <w:rsid w:val="002164CF"/>
    <w:pPr>
      <w:ind w:left="600"/>
    </w:pPr>
    <w:rPr>
      <w:rFonts w:ascii="Times New Roman" w:eastAsia="Times New Roman" w:hAnsi="Times New Roman" w:cs="Times New Roman"/>
      <w:kern w:val="0"/>
      <w14:ligatures w14:val="none"/>
    </w:rPr>
  </w:style>
  <w:style w:type="paragraph" w:customStyle="1" w:styleId="ANS-UL-MID">
    <w:name w:val="ANS-UL-MID"/>
    <w:basedOn w:val="Normal"/>
    <w:qFormat/>
    <w:rsid w:val="002164CF"/>
    <w:pPr>
      <w:ind w:left="720"/>
    </w:pPr>
  </w:style>
  <w:style w:type="paragraph" w:customStyle="1" w:styleId="ANS-UL-LAST">
    <w:name w:val="ANS-UL-LAST"/>
    <w:qFormat/>
    <w:rsid w:val="00266902"/>
    <w:pPr>
      <w:ind w:left="720"/>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77195">
      <w:bodyDiv w:val="1"/>
      <w:marLeft w:val="0"/>
      <w:marRight w:val="0"/>
      <w:marTop w:val="0"/>
      <w:marBottom w:val="0"/>
      <w:divBdr>
        <w:top w:val="none" w:sz="0" w:space="0" w:color="auto"/>
        <w:left w:val="none" w:sz="0" w:space="0" w:color="auto"/>
        <w:bottom w:val="none" w:sz="0" w:space="0" w:color="auto"/>
        <w:right w:val="none" w:sz="0" w:space="0" w:color="auto"/>
      </w:divBdr>
      <w:divsChild>
        <w:div w:id="383913705">
          <w:marLeft w:val="0"/>
          <w:marRight w:val="0"/>
          <w:marTop w:val="0"/>
          <w:marBottom w:val="0"/>
          <w:divBdr>
            <w:top w:val="none" w:sz="0" w:space="0" w:color="auto"/>
            <w:left w:val="none" w:sz="0" w:space="0" w:color="auto"/>
            <w:bottom w:val="none" w:sz="0" w:space="0" w:color="auto"/>
            <w:right w:val="none" w:sz="0" w:space="0" w:color="auto"/>
          </w:divBdr>
          <w:divsChild>
            <w:div w:id="524750099">
              <w:marLeft w:val="0"/>
              <w:marRight w:val="0"/>
              <w:marTop w:val="0"/>
              <w:marBottom w:val="0"/>
              <w:divBdr>
                <w:top w:val="none" w:sz="0" w:space="0" w:color="auto"/>
                <w:left w:val="none" w:sz="0" w:space="0" w:color="auto"/>
                <w:bottom w:val="none" w:sz="0" w:space="0" w:color="auto"/>
                <w:right w:val="none" w:sz="0" w:space="0" w:color="auto"/>
              </w:divBdr>
              <w:divsChild>
                <w:div w:id="596910777">
                  <w:marLeft w:val="0"/>
                  <w:marRight w:val="0"/>
                  <w:marTop w:val="0"/>
                  <w:marBottom w:val="0"/>
                  <w:divBdr>
                    <w:top w:val="none" w:sz="0" w:space="0" w:color="auto"/>
                    <w:left w:val="none" w:sz="0" w:space="0" w:color="auto"/>
                    <w:bottom w:val="none" w:sz="0" w:space="0" w:color="auto"/>
                    <w:right w:val="none" w:sz="0" w:space="0" w:color="auto"/>
                  </w:divBdr>
                  <w:divsChild>
                    <w:div w:id="973757134">
                      <w:marLeft w:val="0"/>
                      <w:marRight w:val="0"/>
                      <w:marTop w:val="0"/>
                      <w:marBottom w:val="0"/>
                      <w:divBdr>
                        <w:top w:val="none" w:sz="0" w:space="0" w:color="auto"/>
                        <w:left w:val="none" w:sz="0" w:space="0" w:color="auto"/>
                        <w:bottom w:val="none" w:sz="0" w:space="0" w:color="auto"/>
                        <w:right w:val="none" w:sz="0" w:space="0" w:color="auto"/>
                      </w:divBdr>
                      <w:divsChild>
                        <w:div w:id="259145444">
                          <w:marLeft w:val="0"/>
                          <w:marRight w:val="0"/>
                          <w:marTop w:val="0"/>
                          <w:marBottom w:val="0"/>
                          <w:divBdr>
                            <w:top w:val="none" w:sz="0" w:space="0" w:color="auto"/>
                            <w:left w:val="none" w:sz="0" w:space="0" w:color="auto"/>
                            <w:bottom w:val="none" w:sz="0" w:space="0" w:color="auto"/>
                            <w:right w:val="none" w:sz="0" w:space="0" w:color="auto"/>
                          </w:divBdr>
                          <w:divsChild>
                            <w:div w:id="1153832021">
                              <w:marLeft w:val="0"/>
                              <w:marRight w:val="0"/>
                              <w:marTop w:val="0"/>
                              <w:marBottom w:val="0"/>
                              <w:divBdr>
                                <w:top w:val="none" w:sz="0" w:space="0" w:color="auto"/>
                                <w:left w:val="none" w:sz="0" w:space="0" w:color="auto"/>
                                <w:bottom w:val="none" w:sz="0" w:space="0" w:color="auto"/>
                                <w:right w:val="none" w:sz="0" w:space="0" w:color="auto"/>
                              </w:divBdr>
                              <w:divsChild>
                                <w:div w:id="1341548109">
                                  <w:marLeft w:val="0"/>
                                  <w:marRight w:val="0"/>
                                  <w:marTop w:val="0"/>
                                  <w:marBottom w:val="0"/>
                                  <w:divBdr>
                                    <w:top w:val="none" w:sz="0" w:space="0" w:color="auto"/>
                                    <w:left w:val="none" w:sz="0" w:space="0" w:color="auto"/>
                                    <w:bottom w:val="none" w:sz="0" w:space="0" w:color="auto"/>
                                    <w:right w:val="none" w:sz="0" w:space="0" w:color="auto"/>
                                  </w:divBdr>
                                  <w:divsChild>
                                    <w:div w:id="173947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91474">
      <w:bodyDiv w:val="1"/>
      <w:marLeft w:val="0"/>
      <w:marRight w:val="0"/>
      <w:marTop w:val="0"/>
      <w:marBottom w:val="0"/>
      <w:divBdr>
        <w:top w:val="none" w:sz="0" w:space="0" w:color="auto"/>
        <w:left w:val="none" w:sz="0" w:space="0" w:color="auto"/>
        <w:bottom w:val="none" w:sz="0" w:space="0" w:color="auto"/>
        <w:right w:val="none" w:sz="0" w:space="0" w:color="auto"/>
      </w:divBdr>
    </w:div>
    <w:div w:id="130633182">
      <w:bodyDiv w:val="1"/>
      <w:marLeft w:val="0"/>
      <w:marRight w:val="0"/>
      <w:marTop w:val="0"/>
      <w:marBottom w:val="0"/>
      <w:divBdr>
        <w:top w:val="none" w:sz="0" w:space="0" w:color="auto"/>
        <w:left w:val="none" w:sz="0" w:space="0" w:color="auto"/>
        <w:bottom w:val="none" w:sz="0" w:space="0" w:color="auto"/>
        <w:right w:val="none" w:sz="0" w:space="0" w:color="auto"/>
      </w:divBdr>
    </w:div>
    <w:div w:id="173880608">
      <w:bodyDiv w:val="1"/>
      <w:marLeft w:val="0"/>
      <w:marRight w:val="0"/>
      <w:marTop w:val="0"/>
      <w:marBottom w:val="0"/>
      <w:divBdr>
        <w:top w:val="none" w:sz="0" w:space="0" w:color="auto"/>
        <w:left w:val="none" w:sz="0" w:space="0" w:color="auto"/>
        <w:bottom w:val="none" w:sz="0" w:space="0" w:color="auto"/>
        <w:right w:val="none" w:sz="0" w:space="0" w:color="auto"/>
      </w:divBdr>
    </w:div>
    <w:div w:id="175656771">
      <w:bodyDiv w:val="1"/>
      <w:marLeft w:val="0"/>
      <w:marRight w:val="0"/>
      <w:marTop w:val="0"/>
      <w:marBottom w:val="0"/>
      <w:divBdr>
        <w:top w:val="none" w:sz="0" w:space="0" w:color="auto"/>
        <w:left w:val="none" w:sz="0" w:space="0" w:color="auto"/>
        <w:bottom w:val="none" w:sz="0" w:space="0" w:color="auto"/>
        <w:right w:val="none" w:sz="0" w:space="0" w:color="auto"/>
      </w:divBdr>
    </w:div>
    <w:div w:id="184557741">
      <w:bodyDiv w:val="1"/>
      <w:marLeft w:val="0"/>
      <w:marRight w:val="0"/>
      <w:marTop w:val="0"/>
      <w:marBottom w:val="0"/>
      <w:divBdr>
        <w:top w:val="none" w:sz="0" w:space="0" w:color="auto"/>
        <w:left w:val="none" w:sz="0" w:space="0" w:color="auto"/>
        <w:bottom w:val="none" w:sz="0" w:space="0" w:color="auto"/>
        <w:right w:val="none" w:sz="0" w:space="0" w:color="auto"/>
      </w:divBdr>
    </w:div>
    <w:div w:id="219022526">
      <w:bodyDiv w:val="1"/>
      <w:marLeft w:val="0"/>
      <w:marRight w:val="0"/>
      <w:marTop w:val="0"/>
      <w:marBottom w:val="0"/>
      <w:divBdr>
        <w:top w:val="none" w:sz="0" w:space="0" w:color="auto"/>
        <w:left w:val="none" w:sz="0" w:space="0" w:color="auto"/>
        <w:bottom w:val="none" w:sz="0" w:space="0" w:color="auto"/>
        <w:right w:val="none" w:sz="0" w:space="0" w:color="auto"/>
      </w:divBdr>
    </w:div>
    <w:div w:id="234127068">
      <w:bodyDiv w:val="1"/>
      <w:marLeft w:val="0"/>
      <w:marRight w:val="0"/>
      <w:marTop w:val="0"/>
      <w:marBottom w:val="0"/>
      <w:divBdr>
        <w:top w:val="none" w:sz="0" w:space="0" w:color="auto"/>
        <w:left w:val="none" w:sz="0" w:space="0" w:color="auto"/>
        <w:bottom w:val="none" w:sz="0" w:space="0" w:color="auto"/>
        <w:right w:val="none" w:sz="0" w:space="0" w:color="auto"/>
      </w:divBdr>
    </w:div>
    <w:div w:id="238055192">
      <w:bodyDiv w:val="1"/>
      <w:marLeft w:val="0"/>
      <w:marRight w:val="0"/>
      <w:marTop w:val="0"/>
      <w:marBottom w:val="0"/>
      <w:divBdr>
        <w:top w:val="none" w:sz="0" w:space="0" w:color="auto"/>
        <w:left w:val="none" w:sz="0" w:space="0" w:color="auto"/>
        <w:bottom w:val="none" w:sz="0" w:space="0" w:color="auto"/>
        <w:right w:val="none" w:sz="0" w:space="0" w:color="auto"/>
      </w:divBdr>
    </w:div>
    <w:div w:id="347676675">
      <w:bodyDiv w:val="1"/>
      <w:marLeft w:val="0"/>
      <w:marRight w:val="0"/>
      <w:marTop w:val="0"/>
      <w:marBottom w:val="0"/>
      <w:divBdr>
        <w:top w:val="none" w:sz="0" w:space="0" w:color="auto"/>
        <w:left w:val="none" w:sz="0" w:space="0" w:color="auto"/>
        <w:bottom w:val="none" w:sz="0" w:space="0" w:color="auto"/>
        <w:right w:val="none" w:sz="0" w:space="0" w:color="auto"/>
      </w:divBdr>
    </w:div>
    <w:div w:id="373315098">
      <w:bodyDiv w:val="1"/>
      <w:marLeft w:val="0"/>
      <w:marRight w:val="0"/>
      <w:marTop w:val="0"/>
      <w:marBottom w:val="0"/>
      <w:divBdr>
        <w:top w:val="none" w:sz="0" w:space="0" w:color="auto"/>
        <w:left w:val="none" w:sz="0" w:space="0" w:color="auto"/>
        <w:bottom w:val="none" w:sz="0" w:space="0" w:color="auto"/>
        <w:right w:val="none" w:sz="0" w:space="0" w:color="auto"/>
      </w:divBdr>
      <w:divsChild>
        <w:div w:id="1467702296">
          <w:marLeft w:val="0"/>
          <w:marRight w:val="0"/>
          <w:marTop w:val="0"/>
          <w:marBottom w:val="0"/>
          <w:divBdr>
            <w:top w:val="none" w:sz="0" w:space="0" w:color="auto"/>
            <w:left w:val="none" w:sz="0" w:space="0" w:color="auto"/>
            <w:bottom w:val="none" w:sz="0" w:space="0" w:color="auto"/>
            <w:right w:val="none" w:sz="0" w:space="0" w:color="auto"/>
          </w:divBdr>
          <w:divsChild>
            <w:div w:id="292639071">
              <w:marLeft w:val="0"/>
              <w:marRight w:val="0"/>
              <w:marTop w:val="0"/>
              <w:marBottom w:val="0"/>
              <w:divBdr>
                <w:top w:val="none" w:sz="0" w:space="0" w:color="auto"/>
                <w:left w:val="none" w:sz="0" w:space="0" w:color="auto"/>
                <w:bottom w:val="none" w:sz="0" w:space="0" w:color="auto"/>
                <w:right w:val="none" w:sz="0" w:space="0" w:color="auto"/>
              </w:divBdr>
              <w:divsChild>
                <w:div w:id="1181747855">
                  <w:marLeft w:val="0"/>
                  <w:marRight w:val="0"/>
                  <w:marTop w:val="0"/>
                  <w:marBottom w:val="0"/>
                  <w:divBdr>
                    <w:top w:val="none" w:sz="0" w:space="0" w:color="auto"/>
                    <w:left w:val="none" w:sz="0" w:space="0" w:color="auto"/>
                    <w:bottom w:val="none" w:sz="0" w:space="0" w:color="auto"/>
                    <w:right w:val="none" w:sz="0" w:space="0" w:color="auto"/>
                  </w:divBdr>
                  <w:divsChild>
                    <w:div w:id="1651404673">
                      <w:marLeft w:val="0"/>
                      <w:marRight w:val="0"/>
                      <w:marTop w:val="0"/>
                      <w:marBottom w:val="0"/>
                      <w:divBdr>
                        <w:top w:val="none" w:sz="0" w:space="0" w:color="auto"/>
                        <w:left w:val="none" w:sz="0" w:space="0" w:color="auto"/>
                        <w:bottom w:val="none" w:sz="0" w:space="0" w:color="auto"/>
                        <w:right w:val="none" w:sz="0" w:space="0" w:color="auto"/>
                      </w:divBdr>
                      <w:divsChild>
                        <w:div w:id="596717500">
                          <w:marLeft w:val="0"/>
                          <w:marRight w:val="0"/>
                          <w:marTop w:val="0"/>
                          <w:marBottom w:val="0"/>
                          <w:divBdr>
                            <w:top w:val="none" w:sz="0" w:space="0" w:color="auto"/>
                            <w:left w:val="none" w:sz="0" w:space="0" w:color="auto"/>
                            <w:bottom w:val="none" w:sz="0" w:space="0" w:color="auto"/>
                            <w:right w:val="none" w:sz="0" w:space="0" w:color="auto"/>
                          </w:divBdr>
                          <w:divsChild>
                            <w:div w:id="337657094">
                              <w:marLeft w:val="0"/>
                              <w:marRight w:val="0"/>
                              <w:marTop w:val="0"/>
                              <w:marBottom w:val="0"/>
                              <w:divBdr>
                                <w:top w:val="none" w:sz="0" w:space="0" w:color="auto"/>
                                <w:left w:val="none" w:sz="0" w:space="0" w:color="auto"/>
                                <w:bottom w:val="none" w:sz="0" w:space="0" w:color="auto"/>
                                <w:right w:val="none" w:sz="0" w:space="0" w:color="auto"/>
                              </w:divBdr>
                              <w:divsChild>
                                <w:div w:id="1112242305">
                                  <w:marLeft w:val="0"/>
                                  <w:marRight w:val="0"/>
                                  <w:marTop w:val="0"/>
                                  <w:marBottom w:val="0"/>
                                  <w:divBdr>
                                    <w:top w:val="none" w:sz="0" w:space="0" w:color="auto"/>
                                    <w:left w:val="none" w:sz="0" w:space="0" w:color="auto"/>
                                    <w:bottom w:val="none" w:sz="0" w:space="0" w:color="auto"/>
                                    <w:right w:val="none" w:sz="0" w:space="0" w:color="auto"/>
                                  </w:divBdr>
                                  <w:divsChild>
                                    <w:div w:id="6083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669161">
      <w:bodyDiv w:val="1"/>
      <w:marLeft w:val="0"/>
      <w:marRight w:val="0"/>
      <w:marTop w:val="0"/>
      <w:marBottom w:val="0"/>
      <w:divBdr>
        <w:top w:val="none" w:sz="0" w:space="0" w:color="auto"/>
        <w:left w:val="none" w:sz="0" w:space="0" w:color="auto"/>
        <w:bottom w:val="none" w:sz="0" w:space="0" w:color="auto"/>
        <w:right w:val="none" w:sz="0" w:space="0" w:color="auto"/>
      </w:divBdr>
    </w:div>
    <w:div w:id="410659224">
      <w:bodyDiv w:val="1"/>
      <w:marLeft w:val="0"/>
      <w:marRight w:val="0"/>
      <w:marTop w:val="0"/>
      <w:marBottom w:val="0"/>
      <w:divBdr>
        <w:top w:val="none" w:sz="0" w:space="0" w:color="auto"/>
        <w:left w:val="none" w:sz="0" w:space="0" w:color="auto"/>
        <w:bottom w:val="none" w:sz="0" w:space="0" w:color="auto"/>
        <w:right w:val="none" w:sz="0" w:space="0" w:color="auto"/>
      </w:divBdr>
    </w:div>
    <w:div w:id="411201252">
      <w:bodyDiv w:val="1"/>
      <w:marLeft w:val="0"/>
      <w:marRight w:val="0"/>
      <w:marTop w:val="0"/>
      <w:marBottom w:val="0"/>
      <w:divBdr>
        <w:top w:val="none" w:sz="0" w:space="0" w:color="auto"/>
        <w:left w:val="none" w:sz="0" w:space="0" w:color="auto"/>
        <w:bottom w:val="none" w:sz="0" w:space="0" w:color="auto"/>
        <w:right w:val="none" w:sz="0" w:space="0" w:color="auto"/>
      </w:divBdr>
    </w:div>
    <w:div w:id="423502894">
      <w:bodyDiv w:val="1"/>
      <w:marLeft w:val="0"/>
      <w:marRight w:val="0"/>
      <w:marTop w:val="0"/>
      <w:marBottom w:val="0"/>
      <w:divBdr>
        <w:top w:val="none" w:sz="0" w:space="0" w:color="auto"/>
        <w:left w:val="none" w:sz="0" w:space="0" w:color="auto"/>
        <w:bottom w:val="none" w:sz="0" w:space="0" w:color="auto"/>
        <w:right w:val="none" w:sz="0" w:space="0" w:color="auto"/>
      </w:divBdr>
    </w:div>
    <w:div w:id="461195879">
      <w:bodyDiv w:val="1"/>
      <w:marLeft w:val="0"/>
      <w:marRight w:val="0"/>
      <w:marTop w:val="0"/>
      <w:marBottom w:val="0"/>
      <w:divBdr>
        <w:top w:val="none" w:sz="0" w:space="0" w:color="auto"/>
        <w:left w:val="none" w:sz="0" w:space="0" w:color="auto"/>
        <w:bottom w:val="none" w:sz="0" w:space="0" w:color="auto"/>
        <w:right w:val="none" w:sz="0" w:space="0" w:color="auto"/>
      </w:divBdr>
    </w:div>
    <w:div w:id="470560359">
      <w:bodyDiv w:val="1"/>
      <w:marLeft w:val="0"/>
      <w:marRight w:val="0"/>
      <w:marTop w:val="0"/>
      <w:marBottom w:val="0"/>
      <w:divBdr>
        <w:top w:val="none" w:sz="0" w:space="0" w:color="auto"/>
        <w:left w:val="none" w:sz="0" w:space="0" w:color="auto"/>
        <w:bottom w:val="none" w:sz="0" w:space="0" w:color="auto"/>
        <w:right w:val="none" w:sz="0" w:space="0" w:color="auto"/>
      </w:divBdr>
    </w:div>
    <w:div w:id="524907928">
      <w:bodyDiv w:val="1"/>
      <w:marLeft w:val="0"/>
      <w:marRight w:val="0"/>
      <w:marTop w:val="0"/>
      <w:marBottom w:val="0"/>
      <w:divBdr>
        <w:top w:val="none" w:sz="0" w:space="0" w:color="auto"/>
        <w:left w:val="none" w:sz="0" w:space="0" w:color="auto"/>
        <w:bottom w:val="none" w:sz="0" w:space="0" w:color="auto"/>
        <w:right w:val="none" w:sz="0" w:space="0" w:color="auto"/>
      </w:divBdr>
    </w:div>
    <w:div w:id="582224402">
      <w:bodyDiv w:val="1"/>
      <w:marLeft w:val="0"/>
      <w:marRight w:val="0"/>
      <w:marTop w:val="0"/>
      <w:marBottom w:val="0"/>
      <w:divBdr>
        <w:top w:val="none" w:sz="0" w:space="0" w:color="auto"/>
        <w:left w:val="none" w:sz="0" w:space="0" w:color="auto"/>
        <w:bottom w:val="none" w:sz="0" w:space="0" w:color="auto"/>
        <w:right w:val="none" w:sz="0" w:space="0" w:color="auto"/>
      </w:divBdr>
    </w:div>
    <w:div w:id="593168679">
      <w:bodyDiv w:val="1"/>
      <w:marLeft w:val="0"/>
      <w:marRight w:val="0"/>
      <w:marTop w:val="0"/>
      <w:marBottom w:val="0"/>
      <w:divBdr>
        <w:top w:val="none" w:sz="0" w:space="0" w:color="auto"/>
        <w:left w:val="none" w:sz="0" w:space="0" w:color="auto"/>
        <w:bottom w:val="none" w:sz="0" w:space="0" w:color="auto"/>
        <w:right w:val="none" w:sz="0" w:space="0" w:color="auto"/>
      </w:divBdr>
    </w:div>
    <w:div w:id="632442004">
      <w:bodyDiv w:val="1"/>
      <w:marLeft w:val="0"/>
      <w:marRight w:val="0"/>
      <w:marTop w:val="0"/>
      <w:marBottom w:val="0"/>
      <w:divBdr>
        <w:top w:val="none" w:sz="0" w:space="0" w:color="auto"/>
        <w:left w:val="none" w:sz="0" w:space="0" w:color="auto"/>
        <w:bottom w:val="none" w:sz="0" w:space="0" w:color="auto"/>
        <w:right w:val="none" w:sz="0" w:space="0" w:color="auto"/>
      </w:divBdr>
    </w:div>
    <w:div w:id="647830138">
      <w:bodyDiv w:val="1"/>
      <w:marLeft w:val="0"/>
      <w:marRight w:val="0"/>
      <w:marTop w:val="0"/>
      <w:marBottom w:val="0"/>
      <w:divBdr>
        <w:top w:val="none" w:sz="0" w:space="0" w:color="auto"/>
        <w:left w:val="none" w:sz="0" w:space="0" w:color="auto"/>
        <w:bottom w:val="none" w:sz="0" w:space="0" w:color="auto"/>
        <w:right w:val="none" w:sz="0" w:space="0" w:color="auto"/>
      </w:divBdr>
    </w:div>
    <w:div w:id="683289678">
      <w:bodyDiv w:val="1"/>
      <w:marLeft w:val="0"/>
      <w:marRight w:val="0"/>
      <w:marTop w:val="0"/>
      <w:marBottom w:val="0"/>
      <w:divBdr>
        <w:top w:val="none" w:sz="0" w:space="0" w:color="auto"/>
        <w:left w:val="none" w:sz="0" w:space="0" w:color="auto"/>
        <w:bottom w:val="none" w:sz="0" w:space="0" w:color="auto"/>
        <w:right w:val="none" w:sz="0" w:space="0" w:color="auto"/>
      </w:divBdr>
      <w:divsChild>
        <w:div w:id="476457521">
          <w:marLeft w:val="0"/>
          <w:marRight w:val="0"/>
          <w:marTop w:val="0"/>
          <w:marBottom w:val="0"/>
          <w:divBdr>
            <w:top w:val="none" w:sz="0" w:space="0" w:color="auto"/>
            <w:left w:val="none" w:sz="0" w:space="0" w:color="auto"/>
            <w:bottom w:val="none" w:sz="0" w:space="0" w:color="auto"/>
            <w:right w:val="none" w:sz="0" w:space="0" w:color="auto"/>
          </w:divBdr>
          <w:divsChild>
            <w:div w:id="1944726475">
              <w:marLeft w:val="0"/>
              <w:marRight w:val="0"/>
              <w:marTop w:val="0"/>
              <w:marBottom w:val="0"/>
              <w:divBdr>
                <w:top w:val="none" w:sz="0" w:space="0" w:color="auto"/>
                <w:left w:val="none" w:sz="0" w:space="0" w:color="auto"/>
                <w:bottom w:val="none" w:sz="0" w:space="0" w:color="auto"/>
                <w:right w:val="none" w:sz="0" w:space="0" w:color="auto"/>
              </w:divBdr>
              <w:divsChild>
                <w:div w:id="180051594">
                  <w:marLeft w:val="0"/>
                  <w:marRight w:val="0"/>
                  <w:marTop w:val="0"/>
                  <w:marBottom w:val="0"/>
                  <w:divBdr>
                    <w:top w:val="none" w:sz="0" w:space="0" w:color="auto"/>
                    <w:left w:val="none" w:sz="0" w:space="0" w:color="auto"/>
                    <w:bottom w:val="none" w:sz="0" w:space="0" w:color="auto"/>
                    <w:right w:val="none" w:sz="0" w:space="0" w:color="auto"/>
                  </w:divBdr>
                  <w:divsChild>
                    <w:div w:id="210557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837440">
      <w:bodyDiv w:val="1"/>
      <w:marLeft w:val="0"/>
      <w:marRight w:val="0"/>
      <w:marTop w:val="0"/>
      <w:marBottom w:val="0"/>
      <w:divBdr>
        <w:top w:val="none" w:sz="0" w:space="0" w:color="auto"/>
        <w:left w:val="none" w:sz="0" w:space="0" w:color="auto"/>
        <w:bottom w:val="none" w:sz="0" w:space="0" w:color="auto"/>
        <w:right w:val="none" w:sz="0" w:space="0" w:color="auto"/>
      </w:divBdr>
      <w:divsChild>
        <w:div w:id="724181381">
          <w:marLeft w:val="0"/>
          <w:marRight w:val="0"/>
          <w:marTop w:val="0"/>
          <w:marBottom w:val="0"/>
          <w:divBdr>
            <w:top w:val="none" w:sz="0" w:space="0" w:color="auto"/>
            <w:left w:val="none" w:sz="0" w:space="0" w:color="auto"/>
            <w:bottom w:val="none" w:sz="0" w:space="0" w:color="auto"/>
            <w:right w:val="none" w:sz="0" w:space="0" w:color="auto"/>
          </w:divBdr>
        </w:div>
        <w:div w:id="1691955173">
          <w:marLeft w:val="0"/>
          <w:marRight w:val="0"/>
          <w:marTop w:val="0"/>
          <w:marBottom w:val="0"/>
          <w:divBdr>
            <w:top w:val="none" w:sz="0" w:space="0" w:color="auto"/>
            <w:left w:val="none" w:sz="0" w:space="0" w:color="auto"/>
            <w:bottom w:val="none" w:sz="0" w:space="0" w:color="auto"/>
            <w:right w:val="none" w:sz="0" w:space="0" w:color="auto"/>
          </w:divBdr>
        </w:div>
        <w:div w:id="236014554">
          <w:marLeft w:val="0"/>
          <w:marRight w:val="0"/>
          <w:marTop w:val="0"/>
          <w:marBottom w:val="0"/>
          <w:divBdr>
            <w:top w:val="none" w:sz="0" w:space="0" w:color="auto"/>
            <w:left w:val="none" w:sz="0" w:space="0" w:color="auto"/>
            <w:bottom w:val="none" w:sz="0" w:space="0" w:color="auto"/>
            <w:right w:val="none" w:sz="0" w:space="0" w:color="auto"/>
          </w:divBdr>
        </w:div>
        <w:div w:id="1943222617">
          <w:marLeft w:val="0"/>
          <w:marRight w:val="0"/>
          <w:marTop w:val="0"/>
          <w:marBottom w:val="0"/>
          <w:divBdr>
            <w:top w:val="none" w:sz="0" w:space="0" w:color="auto"/>
            <w:left w:val="none" w:sz="0" w:space="0" w:color="auto"/>
            <w:bottom w:val="none" w:sz="0" w:space="0" w:color="auto"/>
            <w:right w:val="none" w:sz="0" w:space="0" w:color="auto"/>
          </w:divBdr>
        </w:div>
        <w:div w:id="466506909">
          <w:marLeft w:val="0"/>
          <w:marRight w:val="0"/>
          <w:marTop w:val="0"/>
          <w:marBottom w:val="0"/>
          <w:divBdr>
            <w:top w:val="none" w:sz="0" w:space="0" w:color="auto"/>
            <w:left w:val="none" w:sz="0" w:space="0" w:color="auto"/>
            <w:bottom w:val="none" w:sz="0" w:space="0" w:color="auto"/>
            <w:right w:val="none" w:sz="0" w:space="0" w:color="auto"/>
          </w:divBdr>
        </w:div>
      </w:divsChild>
    </w:div>
    <w:div w:id="697314427">
      <w:bodyDiv w:val="1"/>
      <w:marLeft w:val="0"/>
      <w:marRight w:val="0"/>
      <w:marTop w:val="0"/>
      <w:marBottom w:val="0"/>
      <w:divBdr>
        <w:top w:val="none" w:sz="0" w:space="0" w:color="auto"/>
        <w:left w:val="none" w:sz="0" w:space="0" w:color="auto"/>
        <w:bottom w:val="none" w:sz="0" w:space="0" w:color="auto"/>
        <w:right w:val="none" w:sz="0" w:space="0" w:color="auto"/>
      </w:divBdr>
    </w:div>
    <w:div w:id="730889904">
      <w:bodyDiv w:val="1"/>
      <w:marLeft w:val="0"/>
      <w:marRight w:val="0"/>
      <w:marTop w:val="0"/>
      <w:marBottom w:val="0"/>
      <w:divBdr>
        <w:top w:val="none" w:sz="0" w:space="0" w:color="auto"/>
        <w:left w:val="none" w:sz="0" w:space="0" w:color="auto"/>
        <w:bottom w:val="none" w:sz="0" w:space="0" w:color="auto"/>
        <w:right w:val="none" w:sz="0" w:space="0" w:color="auto"/>
      </w:divBdr>
      <w:divsChild>
        <w:div w:id="2031371904">
          <w:marLeft w:val="0"/>
          <w:marRight w:val="0"/>
          <w:marTop w:val="0"/>
          <w:marBottom w:val="0"/>
          <w:divBdr>
            <w:top w:val="none" w:sz="0" w:space="0" w:color="auto"/>
            <w:left w:val="none" w:sz="0" w:space="0" w:color="auto"/>
            <w:bottom w:val="none" w:sz="0" w:space="0" w:color="auto"/>
            <w:right w:val="none" w:sz="0" w:space="0" w:color="auto"/>
          </w:divBdr>
        </w:div>
        <w:div w:id="657928840">
          <w:marLeft w:val="0"/>
          <w:marRight w:val="0"/>
          <w:marTop w:val="0"/>
          <w:marBottom w:val="0"/>
          <w:divBdr>
            <w:top w:val="none" w:sz="0" w:space="0" w:color="auto"/>
            <w:left w:val="none" w:sz="0" w:space="0" w:color="auto"/>
            <w:bottom w:val="none" w:sz="0" w:space="0" w:color="auto"/>
            <w:right w:val="none" w:sz="0" w:space="0" w:color="auto"/>
          </w:divBdr>
        </w:div>
      </w:divsChild>
    </w:div>
    <w:div w:id="748385476">
      <w:bodyDiv w:val="1"/>
      <w:marLeft w:val="0"/>
      <w:marRight w:val="0"/>
      <w:marTop w:val="0"/>
      <w:marBottom w:val="0"/>
      <w:divBdr>
        <w:top w:val="none" w:sz="0" w:space="0" w:color="auto"/>
        <w:left w:val="none" w:sz="0" w:space="0" w:color="auto"/>
        <w:bottom w:val="none" w:sz="0" w:space="0" w:color="auto"/>
        <w:right w:val="none" w:sz="0" w:space="0" w:color="auto"/>
      </w:divBdr>
    </w:div>
    <w:div w:id="773981381">
      <w:bodyDiv w:val="1"/>
      <w:marLeft w:val="0"/>
      <w:marRight w:val="0"/>
      <w:marTop w:val="0"/>
      <w:marBottom w:val="0"/>
      <w:divBdr>
        <w:top w:val="none" w:sz="0" w:space="0" w:color="auto"/>
        <w:left w:val="none" w:sz="0" w:space="0" w:color="auto"/>
        <w:bottom w:val="none" w:sz="0" w:space="0" w:color="auto"/>
        <w:right w:val="none" w:sz="0" w:space="0" w:color="auto"/>
      </w:divBdr>
    </w:div>
    <w:div w:id="880559349">
      <w:bodyDiv w:val="1"/>
      <w:marLeft w:val="0"/>
      <w:marRight w:val="0"/>
      <w:marTop w:val="0"/>
      <w:marBottom w:val="0"/>
      <w:divBdr>
        <w:top w:val="none" w:sz="0" w:space="0" w:color="auto"/>
        <w:left w:val="none" w:sz="0" w:space="0" w:color="auto"/>
        <w:bottom w:val="none" w:sz="0" w:space="0" w:color="auto"/>
        <w:right w:val="none" w:sz="0" w:space="0" w:color="auto"/>
      </w:divBdr>
    </w:div>
    <w:div w:id="894853607">
      <w:bodyDiv w:val="1"/>
      <w:marLeft w:val="0"/>
      <w:marRight w:val="0"/>
      <w:marTop w:val="0"/>
      <w:marBottom w:val="0"/>
      <w:divBdr>
        <w:top w:val="none" w:sz="0" w:space="0" w:color="auto"/>
        <w:left w:val="none" w:sz="0" w:space="0" w:color="auto"/>
        <w:bottom w:val="none" w:sz="0" w:space="0" w:color="auto"/>
        <w:right w:val="none" w:sz="0" w:space="0" w:color="auto"/>
      </w:divBdr>
    </w:div>
    <w:div w:id="900946718">
      <w:bodyDiv w:val="1"/>
      <w:marLeft w:val="0"/>
      <w:marRight w:val="0"/>
      <w:marTop w:val="0"/>
      <w:marBottom w:val="0"/>
      <w:divBdr>
        <w:top w:val="none" w:sz="0" w:space="0" w:color="auto"/>
        <w:left w:val="none" w:sz="0" w:space="0" w:color="auto"/>
        <w:bottom w:val="none" w:sz="0" w:space="0" w:color="auto"/>
        <w:right w:val="none" w:sz="0" w:space="0" w:color="auto"/>
      </w:divBdr>
    </w:div>
    <w:div w:id="1028601266">
      <w:bodyDiv w:val="1"/>
      <w:marLeft w:val="0"/>
      <w:marRight w:val="0"/>
      <w:marTop w:val="0"/>
      <w:marBottom w:val="0"/>
      <w:divBdr>
        <w:top w:val="none" w:sz="0" w:space="0" w:color="auto"/>
        <w:left w:val="none" w:sz="0" w:space="0" w:color="auto"/>
        <w:bottom w:val="none" w:sz="0" w:space="0" w:color="auto"/>
        <w:right w:val="none" w:sz="0" w:space="0" w:color="auto"/>
      </w:divBdr>
      <w:divsChild>
        <w:div w:id="1719163722">
          <w:marLeft w:val="0"/>
          <w:marRight w:val="0"/>
          <w:marTop w:val="0"/>
          <w:marBottom w:val="0"/>
          <w:divBdr>
            <w:top w:val="none" w:sz="0" w:space="0" w:color="auto"/>
            <w:left w:val="none" w:sz="0" w:space="0" w:color="auto"/>
            <w:bottom w:val="none" w:sz="0" w:space="0" w:color="auto"/>
            <w:right w:val="none" w:sz="0" w:space="0" w:color="auto"/>
          </w:divBdr>
          <w:divsChild>
            <w:div w:id="1864977189">
              <w:marLeft w:val="0"/>
              <w:marRight w:val="0"/>
              <w:marTop w:val="0"/>
              <w:marBottom w:val="0"/>
              <w:divBdr>
                <w:top w:val="none" w:sz="0" w:space="0" w:color="auto"/>
                <w:left w:val="none" w:sz="0" w:space="0" w:color="auto"/>
                <w:bottom w:val="none" w:sz="0" w:space="0" w:color="auto"/>
                <w:right w:val="none" w:sz="0" w:space="0" w:color="auto"/>
              </w:divBdr>
              <w:divsChild>
                <w:div w:id="1461219652">
                  <w:marLeft w:val="0"/>
                  <w:marRight w:val="0"/>
                  <w:marTop w:val="0"/>
                  <w:marBottom w:val="0"/>
                  <w:divBdr>
                    <w:top w:val="none" w:sz="0" w:space="0" w:color="auto"/>
                    <w:left w:val="none" w:sz="0" w:space="0" w:color="auto"/>
                    <w:bottom w:val="none" w:sz="0" w:space="0" w:color="auto"/>
                    <w:right w:val="none" w:sz="0" w:space="0" w:color="auto"/>
                  </w:divBdr>
                  <w:divsChild>
                    <w:div w:id="17345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730048">
      <w:bodyDiv w:val="1"/>
      <w:marLeft w:val="0"/>
      <w:marRight w:val="0"/>
      <w:marTop w:val="0"/>
      <w:marBottom w:val="0"/>
      <w:divBdr>
        <w:top w:val="none" w:sz="0" w:space="0" w:color="auto"/>
        <w:left w:val="none" w:sz="0" w:space="0" w:color="auto"/>
        <w:bottom w:val="none" w:sz="0" w:space="0" w:color="auto"/>
        <w:right w:val="none" w:sz="0" w:space="0" w:color="auto"/>
      </w:divBdr>
    </w:div>
    <w:div w:id="1053194988">
      <w:bodyDiv w:val="1"/>
      <w:marLeft w:val="0"/>
      <w:marRight w:val="0"/>
      <w:marTop w:val="0"/>
      <w:marBottom w:val="0"/>
      <w:divBdr>
        <w:top w:val="none" w:sz="0" w:space="0" w:color="auto"/>
        <w:left w:val="none" w:sz="0" w:space="0" w:color="auto"/>
        <w:bottom w:val="none" w:sz="0" w:space="0" w:color="auto"/>
        <w:right w:val="none" w:sz="0" w:space="0" w:color="auto"/>
      </w:divBdr>
      <w:divsChild>
        <w:div w:id="1228372902">
          <w:marLeft w:val="0"/>
          <w:marRight w:val="0"/>
          <w:marTop w:val="0"/>
          <w:marBottom w:val="0"/>
          <w:divBdr>
            <w:top w:val="none" w:sz="0" w:space="0" w:color="auto"/>
            <w:left w:val="none" w:sz="0" w:space="0" w:color="auto"/>
            <w:bottom w:val="none" w:sz="0" w:space="0" w:color="auto"/>
            <w:right w:val="none" w:sz="0" w:space="0" w:color="auto"/>
          </w:divBdr>
          <w:divsChild>
            <w:div w:id="837888288">
              <w:marLeft w:val="0"/>
              <w:marRight w:val="0"/>
              <w:marTop w:val="0"/>
              <w:marBottom w:val="0"/>
              <w:divBdr>
                <w:top w:val="none" w:sz="0" w:space="0" w:color="auto"/>
                <w:left w:val="none" w:sz="0" w:space="0" w:color="auto"/>
                <w:bottom w:val="none" w:sz="0" w:space="0" w:color="auto"/>
                <w:right w:val="none" w:sz="0" w:space="0" w:color="auto"/>
              </w:divBdr>
              <w:divsChild>
                <w:div w:id="1719627798">
                  <w:marLeft w:val="0"/>
                  <w:marRight w:val="0"/>
                  <w:marTop w:val="0"/>
                  <w:marBottom w:val="0"/>
                  <w:divBdr>
                    <w:top w:val="none" w:sz="0" w:space="0" w:color="auto"/>
                    <w:left w:val="none" w:sz="0" w:space="0" w:color="auto"/>
                    <w:bottom w:val="none" w:sz="0" w:space="0" w:color="auto"/>
                    <w:right w:val="none" w:sz="0" w:space="0" w:color="auto"/>
                  </w:divBdr>
                  <w:divsChild>
                    <w:div w:id="66200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677541">
      <w:bodyDiv w:val="1"/>
      <w:marLeft w:val="0"/>
      <w:marRight w:val="0"/>
      <w:marTop w:val="0"/>
      <w:marBottom w:val="0"/>
      <w:divBdr>
        <w:top w:val="none" w:sz="0" w:space="0" w:color="auto"/>
        <w:left w:val="none" w:sz="0" w:space="0" w:color="auto"/>
        <w:bottom w:val="none" w:sz="0" w:space="0" w:color="auto"/>
        <w:right w:val="none" w:sz="0" w:space="0" w:color="auto"/>
      </w:divBdr>
      <w:divsChild>
        <w:div w:id="940263487">
          <w:marLeft w:val="0"/>
          <w:marRight w:val="0"/>
          <w:marTop w:val="0"/>
          <w:marBottom w:val="0"/>
          <w:divBdr>
            <w:top w:val="none" w:sz="0" w:space="0" w:color="auto"/>
            <w:left w:val="none" w:sz="0" w:space="0" w:color="auto"/>
            <w:bottom w:val="none" w:sz="0" w:space="0" w:color="auto"/>
            <w:right w:val="none" w:sz="0" w:space="0" w:color="auto"/>
          </w:divBdr>
          <w:divsChild>
            <w:div w:id="1963072779">
              <w:marLeft w:val="0"/>
              <w:marRight w:val="0"/>
              <w:marTop w:val="0"/>
              <w:marBottom w:val="0"/>
              <w:divBdr>
                <w:top w:val="none" w:sz="0" w:space="0" w:color="auto"/>
                <w:left w:val="none" w:sz="0" w:space="0" w:color="auto"/>
                <w:bottom w:val="none" w:sz="0" w:space="0" w:color="auto"/>
                <w:right w:val="none" w:sz="0" w:space="0" w:color="auto"/>
              </w:divBdr>
              <w:divsChild>
                <w:div w:id="1928223583">
                  <w:marLeft w:val="0"/>
                  <w:marRight w:val="0"/>
                  <w:marTop w:val="0"/>
                  <w:marBottom w:val="0"/>
                  <w:divBdr>
                    <w:top w:val="none" w:sz="0" w:space="0" w:color="auto"/>
                    <w:left w:val="none" w:sz="0" w:space="0" w:color="auto"/>
                    <w:bottom w:val="none" w:sz="0" w:space="0" w:color="auto"/>
                    <w:right w:val="none" w:sz="0" w:space="0" w:color="auto"/>
                  </w:divBdr>
                  <w:divsChild>
                    <w:div w:id="157288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226067">
      <w:bodyDiv w:val="1"/>
      <w:marLeft w:val="0"/>
      <w:marRight w:val="0"/>
      <w:marTop w:val="0"/>
      <w:marBottom w:val="0"/>
      <w:divBdr>
        <w:top w:val="none" w:sz="0" w:space="0" w:color="auto"/>
        <w:left w:val="none" w:sz="0" w:space="0" w:color="auto"/>
        <w:bottom w:val="none" w:sz="0" w:space="0" w:color="auto"/>
        <w:right w:val="none" w:sz="0" w:space="0" w:color="auto"/>
      </w:divBdr>
    </w:div>
    <w:div w:id="1139347753">
      <w:bodyDiv w:val="1"/>
      <w:marLeft w:val="0"/>
      <w:marRight w:val="0"/>
      <w:marTop w:val="0"/>
      <w:marBottom w:val="0"/>
      <w:divBdr>
        <w:top w:val="none" w:sz="0" w:space="0" w:color="auto"/>
        <w:left w:val="none" w:sz="0" w:space="0" w:color="auto"/>
        <w:bottom w:val="none" w:sz="0" w:space="0" w:color="auto"/>
        <w:right w:val="none" w:sz="0" w:space="0" w:color="auto"/>
      </w:divBdr>
    </w:div>
    <w:div w:id="1176962310">
      <w:bodyDiv w:val="1"/>
      <w:marLeft w:val="0"/>
      <w:marRight w:val="0"/>
      <w:marTop w:val="0"/>
      <w:marBottom w:val="0"/>
      <w:divBdr>
        <w:top w:val="none" w:sz="0" w:space="0" w:color="auto"/>
        <w:left w:val="none" w:sz="0" w:space="0" w:color="auto"/>
        <w:bottom w:val="none" w:sz="0" w:space="0" w:color="auto"/>
        <w:right w:val="none" w:sz="0" w:space="0" w:color="auto"/>
      </w:divBdr>
    </w:div>
    <w:div w:id="1179002634">
      <w:bodyDiv w:val="1"/>
      <w:marLeft w:val="0"/>
      <w:marRight w:val="0"/>
      <w:marTop w:val="0"/>
      <w:marBottom w:val="0"/>
      <w:divBdr>
        <w:top w:val="none" w:sz="0" w:space="0" w:color="auto"/>
        <w:left w:val="none" w:sz="0" w:space="0" w:color="auto"/>
        <w:bottom w:val="none" w:sz="0" w:space="0" w:color="auto"/>
        <w:right w:val="none" w:sz="0" w:space="0" w:color="auto"/>
      </w:divBdr>
      <w:divsChild>
        <w:div w:id="149296031">
          <w:marLeft w:val="0"/>
          <w:marRight w:val="0"/>
          <w:marTop w:val="0"/>
          <w:marBottom w:val="0"/>
          <w:divBdr>
            <w:top w:val="none" w:sz="0" w:space="0" w:color="auto"/>
            <w:left w:val="none" w:sz="0" w:space="0" w:color="auto"/>
            <w:bottom w:val="none" w:sz="0" w:space="0" w:color="auto"/>
            <w:right w:val="none" w:sz="0" w:space="0" w:color="auto"/>
          </w:divBdr>
        </w:div>
        <w:div w:id="2039311336">
          <w:marLeft w:val="0"/>
          <w:marRight w:val="0"/>
          <w:marTop w:val="0"/>
          <w:marBottom w:val="0"/>
          <w:divBdr>
            <w:top w:val="none" w:sz="0" w:space="0" w:color="auto"/>
            <w:left w:val="none" w:sz="0" w:space="0" w:color="auto"/>
            <w:bottom w:val="none" w:sz="0" w:space="0" w:color="auto"/>
            <w:right w:val="none" w:sz="0" w:space="0" w:color="auto"/>
          </w:divBdr>
        </w:div>
        <w:div w:id="455950362">
          <w:marLeft w:val="0"/>
          <w:marRight w:val="0"/>
          <w:marTop w:val="0"/>
          <w:marBottom w:val="0"/>
          <w:divBdr>
            <w:top w:val="none" w:sz="0" w:space="0" w:color="auto"/>
            <w:left w:val="none" w:sz="0" w:space="0" w:color="auto"/>
            <w:bottom w:val="none" w:sz="0" w:space="0" w:color="auto"/>
            <w:right w:val="none" w:sz="0" w:space="0" w:color="auto"/>
          </w:divBdr>
        </w:div>
        <w:div w:id="1889218026">
          <w:marLeft w:val="0"/>
          <w:marRight w:val="0"/>
          <w:marTop w:val="0"/>
          <w:marBottom w:val="0"/>
          <w:divBdr>
            <w:top w:val="none" w:sz="0" w:space="0" w:color="auto"/>
            <w:left w:val="none" w:sz="0" w:space="0" w:color="auto"/>
            <w:bottom w:val="none" w:sz="0" w:space="0" w:color="auto"/>
            <w:right w:val="none" w:sz="0" w:space="0" w:color="auto"/>
          </w:divBdr>
        </w:div>
        <w:div w:id="1853446205">
          <w:marLeft w:val="0"/>
          <w:marRight w:val="0"/>
          <w:marTop w:val="0"/>
          <w:marBottom w:val="0"/>
          <w:divBdr>
            <w:top w:val="none" w:sz="0" w:space="0" w:color="auto"/>
            <w:left w:val="none" w:sz="0" w:space="0" w:color="auto"/>
            <w:bottom w:val="none" w:sz="0" w:space="0" w:color="auto"/>
            <w:right w:val="none" w:sz="0" w:space="0" w:color="auto"/>
          </w:divBdr>
        </w:div>
      </w:divsChild>
    </w:div>
    <w:div w:id="1246646768">
      <w:bodyDiv w:val="1"/>
      <w:marLeft w:val="0"/>
      <w:marRight w:val="0"/>
      <w:marTop w:val="0"/>
      <w:marBottom w:val="0"/>
      <w:divBdr>
        <w:top w:val="none" w:sz="0" w:space="0" w:color="auto"/>
        <w:left w:val="none" w:sz="0" w:space="0" w:color="auto"/>
        <w:bottom w:val="none" w:sz="0" w:space="0" w:color="auto"/>
        <w:right w:val="none" w:sz="0" w:space="0" w:color="auto"/>
      </w:divBdr>
    </w:div>
    <w:div w:id="1330402828">
      <w:bodyDiv w:val="1"/>
      <w:marLeft w:val="0"/>
      <w:marRight w:val="0"/>
      <w:marTop w:val="0"/>
      <w:marBottom w:val="0"/>
      <w:divBdr>
        <w:top w:val="none" w:sz="0" w:space="0" w:color="auto"/>
        <w:left w:val="none" w:sz="0" w:space="0" w:color="auto"/>
        <w:bottom w:val="none" w:sz="0" w:space="0" w:color="auto"/>
        <w:right w:val="none" w:sz="0" w:space="0" w:color="auto"/>
      </w:divBdr>
    </w:div>
    <w:div w:id="1356156322">
      <w:bodyDiv w:val="1"/>
      <w:marLeft w:val="0"/>
      <w:marRight w:val="0"/>
      <w:marTop w:val="0"/>
      <w:marBottom w:val="0"/>
      <w:divBdr>
        <w:top w:val="none" w:sz="0" w:space="0" w:color="auto"/>
        <w:left w:val="none" w:sz="0" w:space="0" w:color="auto"/>
        <w:bottom w:val="none" w:sz="0" w:space="0" w:color="auto"/>
        <w:right w:val="none" w:sz="0" w:space="0" w:color="auto"/>
      </w:divBdr>
    </w:div>
    <w:div w:id="1358968069">
      <w:bodyDiv w:val="1"/>
      <w:marLeft w:val="0"/>
      <w:marRight w:val="0"/>
      <w:marTop w:val="0"/>
      <w:marBottom w:val="0"/>
      <w:divBdr>
        <w:top w:val="none" w:sz="0" w:space="0" w:color="auto"/>
        <w:left w:val="none" w:sz="0" w:space="0" w:color="auto"/>
        <w:bottom w:val="none" w:sz="0" w:space="0" w:color="auto"/>
        <w:right w:val="none" w:sz="0" w:space="0" w:color="auto"/>
      </w:divBdr>
    </w:div>
    <w:div w:id="1367833691">
      <w:bodyDiv w:val="1"/>
      <w:marLeft w:val="0"/>
      <w:marRight w:val="0"/>
      <w:marTop w:val="0"/>
      <w:marBottom w:val="0"/>
      <w:divBdr>
        <w:top w:val="none" w:sz="0" w:space="0" w:color="auto"/>
        <w:left w:val="none" w:sz="0" w:space="0" w:color="auto"/>
        <w:bottom w:val="none" w:sz="0" w:space="0" w:color="auto"/>
        <w:right w:val="none" w:sz="0" w:space="0" w:color="auto"/>
      </w:divBdr>
    </w:div>
    <w:div w:id="1440107742">
      <w:bodyDiv w:val="1"/>
      <w:marLeft w:val="0"/>
      <w:marRight w:val="0"/>
      <w:marTop w:val="0"/>
      <w:marBottom w:val="0"/>
      <w:divBdr>
        <w:top w:val="none" w:sz="0" w:space="0" w:color="auto"/>
        <w:left w:val="none" w:sz="0" w:space="0" w:color="auto"/>
        <w:bottom w:val="none" w:sz="0" w:space="0" w:color="auto"/>
        <w:right w:val="none" w:sz="0" w:space="0" w:color="auto"/>
      </w:divBdr>
    </w:div>
    <w:div w:id="1511218789">
      <w:bodyDiv w:val="1"/>
      <w:marLeft w:val="0"/>
      <w:marRight w:val="0"/>
      <w:marTop w:val="0"/>
      <w:marBottom w:val="0"/>
      <w:divBdr>
        <w:top w:val="none" w:sz="0" w:space="0" w:color="auto"/>
        <w:left w:val="none" w:sz="0" w:space="0" w:color="auto"/>
        <w:bottom w:val="none" w:sz="0" w:space="0" w:color="auto"/>
        <w:right w:val="none" w:sz="0" w:space="0" w:color="auto"/>
      </w:divBdr>
    </w:div>
    <w:div w:id="1586762673">
      <w:bodyDiv w:val="1"/>
      <w:marLeft w:val="0"/>
      <w:marRight w:val="0"/>
      <w:marTop w:val="0"/>
      <w:marBottom w:val="0"/>
      <w:divBdr>
        <w:top w:val="none" w:sz="0" w:space="0" w:color="auto"/>
        <w:left w:val="none" w:sz="0" w:space="0" w:color="auto"/>
        <w:bottom w:val="none" w:sz="0" w:space="0" w:color="auto"/>
        <w:right w:val="none" w:sz="0" w:space="0" w:color="auto"/>
      </w:divBdr>
    </w:div>
    <w:div w:id="1597598154">
      <w:bodyDiv w:val="1"/>
      <w:marLeft w:val="0"/>
      <w:marRight w:val="0"/>
      <w:marTop w:val="0"/>
      <w:marBottom w:val="0"/>
      <w:divBdr>
        <w:top w:val="none" w:sz="0" w:space="0" w:color="auto"/>
        <w:left w:val="none" w:sz="0" w:space="0" w:color="auto"/>
        <w:bottom w:val="none" w:sz="0" w:space="0" w:color="auto"/>
        <w:right w:val="none" w:sz="0" w:space="0" w:color="auto"/>
      </w:divBdr>
    </w:div>
    <w:div w:id="1609386103">
      <w:bodyDiv w:val="1"/>
      <w:marLeft w:val="0"/>
      <w:marRight w:val="0"/>
      <w:marTop w:val="0"/>
      <w:marBottom w:val="0"/>
      <w:divBdr>
        <w:top w:val="none" w:sz="0" w:space="0" w:color="auto"/>
        <w:left w:val="none" w:sz="0" w:space="0" w:color="auto"/>
        <w:bottom w:val="none" w:sz="0" w:space="0" w:color="auto"/>
        <w:right w:val="none" w:sz="0" w:space="0" w:color="auto"/>
      </w:divBdr>
      <w:divsChild>
        <w:div w:id="1178737411">
          <w:marLeft w:val="0"/>
          <w:marRight w:val="0"/>
          <w:marTop w:val="0"/>
          <w:marBottom w:val="0"/>
          <w:divBdr>
            <w:top w:val="none" w:sz="0" w:space="0" w:color="auto"/>
            <w:left w:val="none" w:sz="0" w:space="0" w:color="auto"/>
            <w:bottom w:val="none" w:sz="0" w:space="0" w:color="auto"/>
            <w:right w:val="none" w:sz="0" w:space="0" w:color="auto"/>
          </w:divBdr>
          <w:divsChild>
            <w:div w:id="935985174">
              <w:marLeft w:val="0"/>
              <w:marRight w:val="0"/>
              <w:marTop w:val="0"/>
              <w:marBottom w:val="0"/>
              <w:divBdr>
                <w:top w:val="none" w:sz="0" w:space="0" w:color="auto"/>
                <w:left w:val="none" w:sz="0" w:space="0" w:color="auto"/>
                <w:bottom w:val="none" w:sz="0" w:space="0" w:color="auto"/>
                <w:right w:val="none" w:sz="0" w:space="0" w:color="auto"/>
              </w:divBdr>
              <w:divsChild>
                <w:div w:id="1549604413">
                  <w:marLeft w:val="0"/>
                  <w:marRight w:val="0"/>
                  <w:marTop w:val="0"/>
                  <w:marBottom w:val="0"/>
                  <w:divBdr>
                    <w:top w:val="none" w:sz="0" w:space="0" w:color="auto"/>
                    <w:left w:val="none" w:sz="0" w:space="0" w:color="auto"/>
                    <w:bottom w:val="none" w:sz="0" w:space="0" w:color="auto"/>
                    <w:right w:val="none" w:sz="0" w:space="0" w:color="auto"/>
                  </w:divBdr>
                  <w:divsChild>
                    <w:div w:id="140333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385889">
      <w:bodyDiv w:val="1"/>
      <w:marLeft w:val="0"/>
      <w:marRight w:val="0"/>
      <w:marTop w:val="0"/>
      <w:marBottom w:val="0"/>
      <w:divBdr>
        <w:top w:val="none" w:sz="0" w:space="0" w:color="auto"/>
        <w:left w:val="none" w:sz="0" w:space="0" w:color="auto"/>
        <w:bottom w:val="none" w:sz="0" w:space="0" w:color="auto"/>
        <w:right w:val="none" w:sz="0" w:space="0" w:color="auto"/>
      </w:divBdr>
    </w:div>
    <w:div w:id="1626041784">
      <w:bodyDiv w:val="1"/>
      <w:marLeft w:val="0"/>
      <w:marRight w:val="0"/>
      <w:marTop w:val="0"/>
      <w:marBottom w:val="0"/>
      <w:divBdr>
        <w:top w:val="none" w:sz="0" w:space="0" w:color="auto"/>
        <w:left w:val="none" w:sz="0" w:space="0" w:color="auto"/>
        <w:bottom w:val="none" w:sz="0" w:space="0" w:color="auto"/>
        <w:right w:val="none" w:sz="0" w:space="0" w:color="auto"/>
      </w:divBdr>
    </w:div>
    <w:div w:id="1675299287">
      <w:bodyDiv w:val="1"/>
      <w:marLeft w:val="0"/>
      <w:marRight w:val="0"/>
      <w:marTop w:val="0"/>
      <w:marBottom w:val="0"/>
      <w:divBdr>
        <w:top w:val="none" w:sz="0" w:space="0" w:color="auto"/>
        <w:left w:val="none" w:sz="0" w:space="0" w:color="auto"/>
        <w:bottom w:val="none" w:sz="0" w:space="0" w:color="auto"/>
        <w:right w:val="none" w:sz="0" w:space="0" w:color="auto"/>
      </w:divBdr>
    </w:div>
    <w:div w:id="1677339695">
      <w:bodyDiv w:val="1"/>
      <w:marLeft w:val="0"/>
      <w:marRight w:val="0"/>
      <w:marTop w:val="0"/>
      <w:marBottom w:val="0"/>
      <w:divBdr>
        <w:top w:val="none" w:sz="0" w:space="0" w:color="auto"/>
        <w:left w:val="none" w:sz="0" w:space="0" w:color="auto"/>
        <w:bottom w:val="none" w:sz="0" w:space="0" w:color="auto"/>
        <w:right w:val="none" w:sz="0" w:space="0" w:color="auto"/>
      </w:divBdr>
    </w:div>
    <w:div w:id="1688168187">
      <w:bodyDiv w:val="1"/>
      <w:marLeft w:val="0"/>
      <w:marRight w:val="0"/>
      <w:marTop w:val="0"/>
      <w:marBottom w:val="0"/>
      <w:divBdr>
        <w:top w:val="none" w:sz="0" w:space="0" w:color="auto"/>
        <w:left w:val="none" w:sz="0" w:space="0" w:color="auto"/>
        <w:bottom w:val="none" w:sz="0" w:space="0" w:color="auto"/>
        <w:right w:val="none" w:sz="0" w:space="0" w:color="auto"/>
      </w:divBdr>
    </w:div>
    <w:div w:id="1753113831">
      <w:bodyDiv w:val="1"/>
      <w:marLeft w:val="0"/>
      <w:marRight w:val="0"/>
      <w:marTop w:val="0"/>
      <w:marBottom w:val="0"/>
      <w:divBdr>
        <w:top w:val="none" w:sz="0" w:space="0" w:color="auto"/>
        <w:left w:val="none" w:sz="0" w:space="0" w:color="auto"/>
        <w:bottom w:val="none" w:sz="0" w:space="0" w:color="auto"/>
        <w:right w:val="none" w:sz="0" w:space="0" w:color="auto"/>
      </w:divBdr>
    </w:div>
    <w:div w:id="1754353358">
      <w:bodyDiv w:val="1"/>
      <w:marLeft w:val="0"/>
      <w:marRight w:val="0"/>
      <w:marTop w:val="0"/>
      <w:marBottom w:val="0"/>
      <w:divBdr>
        <w:top w:val="none" w:sz="0" w:space="0" w:color="auto"/>
        <w:left w:val="none" w:sz="0" w:space="0" w:color="auto"/>
        <w:bottom w:val="none" w:sz="0" w:space="0" w:color="auto"/>
        <w:right w:val="none" w:sz="0" w:space="0" w:color="auto"/>
      </w:divBdr>
    </w:div>
    <w:div w:id="1847943375">
      <w:bodyDiv w:val="1"/>
      <w:marLeft w:val="0"/>
      <w:marRight w:val="0"/>
      <w:marTop w:val="0"/>
      <w:marBottom w:val="0"/>
      <w:divBdr>
        <w:top w:val="none" w:sz="0" w:space="0" w:color="auto"/>
        <w:left w:val="none" w:sz="0" w:space="0" w:color="auto"/>
        <w:bottom w:val="none" w:sz="0" w:space="0" w:color="auto"/>
        <w:right w:val="none" w:sz="0" w:space="0" w:color="auto"/>
      </w:divBdr>
    </w:div>
    <w:div w:id="1869415332">
      <w:bodyDiv w:val="1"/>
      <w:marLeft w:val="0"/>
      <w:marRight w:val="0"/>
      <w:marTop w:val="0"/>
      <w:marBottom w:val="0"/>
      <w:divBdr>
        <w:top w:val="none" w:sz="0" w:space="0" w:color="auto"/>
        <w:left w:val="none" w:sz="0" w:space="0" w:color="auto"/>
        <w:bottom w:val="none" w:sz="0" w:space="0" w:color="auto"/>
        <w:right w:val="none" w:sz="0" w:space="0" w:color="auto"/>
      </w:divBdr>
    </w:div>
    <w:div w:id="1886789981">
      <w:bodyDiv w:val="1"/>
      <w:marLeft w:val="0"/>
      <w:marRight w:val="0"/>
      <w:marTop w:val="0"/>
      <w:marBottom w:val="0"/>
      <w:divBdr>
        <w:top w:val="none" w:sz="0" w:space="0" w:color="auto"/>
        <w:left w:val="none" w:sz="0" w:space="0" w:color="auto"/>
        <w:bottom w:val="none" w:sz="0" w:space="0" w:color="auto"/>
        <w:right w:val="none" w:sz="0" w:space="0" w:color="auto"/>
      </w:divBdr>
    </w:div>
    <w:div w:id="1886912777">
      <w:bodyDiv w:val="1"/>
      <w:marLeft w:val="0"/>
      <w:marRight w:val="0"/>
      <w:marTop w:val="0"/>
      <w:marBottom w:val="0"/>
      <w:divBdr>
        <w:top w:val="none" w:sz="0" w:space="0" w:color="auto"/>
        <w:left w:val="none" w:sz="0" w:space="0" w:color="auto"/>
        <w:bottom w:val="none" w:sz="0" w:space="0" w:color="auto"/>
        <w:right w:val="none" w:sz="0" w:space="0" w:color="auto"/>
      </w:divBdr>
      <w:divsChild>
        <w:div w:id="844320303">
          <w:marLeft w:val="0"/>
          <w:marRight w:val="0"/>
          <w:marTop w:val="0"/>
          <w:marBottom w:val="0"/>
          <w:divBdr>
            <w:top w:val="none" w:sz="0" w:space="0" w:color="auto"/>
            <w:left w:val="none" w:sz="0" w:space="0" w:color="auto"/>
            <w:bottom w:val="none" w:sz="0" w:space="0" w:color="auto"/>
            <w:right w:val="none" w:sz="0" w:space="0" w:color="auto"/>
          </w:divBdr>
          <w:divsChild>
            <w:div w:id="2076321299">
              <w:marLeft w:val="0"/>
              <w:marRight w:val="0"/>
              <w:marTop w:val="0"/>
              <w:marBottom w:val="0"/>
              <w:divBdr>
                <w:top w:val="none" w:sz="0" w:space="0" w:color="auto"/>
                <w:left w:val="none" w:sz="0" w:space="0" w:color="auto"/>
                <w:bottom w:val="none" w:sz="0" w:space="0" w:color="auto"/>
                <w:right w:val="none" w:sz="0" w:space="0" w:color="auto"/>
              </w:divBdr>
              <w:divsChild>
                <w:div w:id="2066297506">
                  <w:marLeft w:val="0"/>
                  <w:marRight w:val="0"/>
                  <w:marTop w:val="0"/>
                  <w:marBottom w:val="0"/>
                  <w:divBdr>
                    <w:top w:val="none" w:sz="0" w:space="0" w:color="auto"/>
                    <w:left w:val="none" w:sz="0" w:space="0" w:color="auto"/>
                    <w:bottom w:val="none" w:sz="0" w:space="0" w:color="auto"/>
                    <w:right w:val="none" w:sz="0" w:space="0" w:color="auto"/>
                  </w:divBdr>
                  <w:divsChild>
                    <w:div w:id="1740637174">
                      <w:marLeft w:val="0"/>
                      <w:marRight w:val="0"/>
                      <w:marTop w:val="0"/>
                      <w:marBottom w:val="0"/>
                      <w:divBdr>
                        <w:top w:val="none" w:sz="0" w:space="0" w:color="auto"/>
                        <w:left w:val="none" w:sz="0" w:space="0" w:color="auto"/>
                        <w:bottom w:val="none" w:sz="0" w:space="0" w:color="auto"/>
                        <w:right w:val="none" w:sz="0" w:space="0" w:color="auto"/>
                      </w:divBdr>
                      <w:divsChild>
                        <w:div w:id="85662114">
                          <w:marLeft w:val="0"/>
                          <w:marRight w:val="0"/>
                          <w:marTop w:val="0"/>
                          <w:marBottom w:val="0"/>
                          <w:divBdr>
                            <w:top w:val="none" w:sz="0" w:space="0" w:color="auto"/>
                            <w:left w:val="none" w:sz="0" w:space="0" w:color="auto"/>
                            <w:bottom w:val="none" w:sz="0" w:space="0" w:color="auto"/>
                            <w:right w:val="none" w:sz="0" w:space="0" w:color="auto"/>
                          </w:divBdr>
                          <w:divsChild>
                            <w:div w:id="1878276841">
                              <w:marLeft w:val="0"/>
                              <w:marRight w:val="0"/>
                              <w:marTop w:val="0"/>
                              <w:marBottom w:val="0"/>
                              <w:divBdr>
                                <w:top w:val="none" w:sz="0" w:space="0" w:color="auto"/>
                                <w:left w:val="none" w:sz="0" w:space="0" w:color="auto"/>
                                <w:bottom w:val="none" w:sz="0" w:space="0" w:color="auto"/>
                                <w:right w:val="none" w:sz="0" w:space="0" w:color="auto"/>
                              </w:divBdr>
                              <w:divsChild>
                                <w:div w:id="1934901372">
                                  <w:marLeft w:val="0"/>
                                  <w:marRight w:val="0"/>
                                  <w:marTop w:val="0"/>
                                  <w:marBottom w:val="0"/>
                                  <w:divBdr>
                                    <w:top w:val="none" w:sz="0" w:space="0" w:color="auto"/>
                                    <w:left w:val="none" w:sz="0" w:space="0" w:color="auto"/>
                                    <w:bottom w:val="none" w:sz="0" w:space="0" w:color="auto"/>
                                    <w:right w:val="none" w:sz="0" w:space="0" w:color="auto"/>
                                  </w:divBdr>
                                  <w:divsChild>
                                    <w:div w:id="22499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521686">
      <w:bodyDiv w:val="1"/>
      <w:marLeft w:val="0"/>
      <w:marRight w:val="0"/>
      <w:marTop w:val="0"/>
      <w:marBottom w:val="0"/>
      <w:divBdr>
        <w:top w:val="none" w:sz="0" w:space="0" w:color="auto"/>
        <w:left w:val="none" w:sz="0" w:space="0" w:color="auto"/>
        <w:bottom w:val="none" w:sz="0" w:space="0" w:color="auto"/>
        <w:right w:val="none" w:sz="0" w:space="0" w:color="auto"/>
      </w:divBdr>
    </w:div>
    <w:div w:id="1929070921">
      <w:bodyDiv w:val="1"/>
      <w:marLeft w:val="0"/>
      <w:marRight w:val="0"/>
      <w:marTop w:val="0"/>
      <w:marBottom w:val="0"/>
      <w:divBdr>
        <w:top w:val="none" w:sz="0" w:space="0" w:color="auto"/>
        <w:left w:val="none" w:sz="0" w:space="0" w:color="auto"/>
        <w:bottom w:val="none" w:sz="0" w:space="0" w:color="auto"/>
        <w:right w:val="none" w:sz="0" w:space="0" w:color="auto"/>
      </w:divBdr>
    </w:div>
    <w:div w:id="1956710342">
      <w:bodyDiv w:val="1"/>
      <w:marLeft w:val="0"/>
      <w:marRight w:val="0"/>
      <w:marTop w:val="0"/>
      <w:marBottom w:val="0"/>
      <w:divBdr>
        <w:top w:val="none" w:sz="0" w:space="0" w:color="auto"/>
        <w:left w:val="none" w:sz="0" w:space="0" w:color="auto"/>
        <w:bottom w:val="none" w:sz="0" w:space="0" w:color="auto"/>
        <w:right w:val="none" w:sz="0" w:space="0" w:color="auto"/>
      </w:divBdr>
    </w:div>
    <w:div w:id="2053536455">
      <w:bodyDiv w:val="1"/>
      <w:marLeft w:val="0"/>
      <w:marRight w:val="0"/>
      <w:marTop w:val="0"/>
      <w:marBottom w:val="0"/>
      <w:divBdr>
        <w:top w:val="none" w:sz="0" w:space="0" w:color="auto"/>
        <w:left w:val="none" w:sz="0" w:space="0" w:color="auto"/>
        <w:bottom w:val="none" w:sz="0" w:space="0" w:color="auto"/>
        <w:right w:val="none" w:sz="0" w:space="0" w:color="auto"/>
      </w:divBdr>
    </w:div>
    <w:div w:id="2061587779">
      <w:bodyDiv w:val="1"/>
      <w:marLeft w:val="0"/>
      <w:marRight w:val="0"/>
      <w:marTop w:val="0"/>
      <w:marBottom w:val="0"/>
      <w:divBdr>
        <w:top w:val="none" w:sz="0" w:space="0" w:color="auto"/>
        <w:left w:val="none" w:sz="0" w:space="0" w:color="auto"/>
        <w:bottom w:val="none" w:sz="0" w:space="0" w:color="auto"/>
        <w:right w:val="none" w:sz="0" w:space="0" w:color="auto"/>
      </w:divBdr>
      <w:divsChild>
        <w:div w:id="348023028">
          <w:marLeft w:val="0"/>
          <w:marRight w:val="0"/>
          <w:marTop w:val="0"/>
          <w:marBottom w:val="0"/>
          <w:divBdr>
            <w:top w:val="none" w:sz="0" w:space="0" w:color="auto"/>
            <w:left w:val="none" w:sz="0" w:space="0" w:color="auto"/>
            <w:bottom w:val="none" w:sz="0" w:space="0" w:color="auto"/>
            <w:right w:val="none" w:sz="0" w:space="0" w:color="auto"/>
          </w:divBdr>
          <w:divsChild>
            <w:div w:id="1025790158">
              <w:marLeft w:val="0"/>
              <w:marRight w:val="0"/>
              <w:marTop w:val="0"/>
              <w:marBottom w:val="0"/>
              <w:divBdr>
                <w:top w:val="none" w:sz="0" w:space="0" w:color="auto"/>
                <w:left w:val="none" w:sz="0" w:space="0" w:color="auto"/>
                <w:bottom w:val="none" w:sz="0" w:space="0" w:color="auto"/>
                <w:right w:val="none" w:sz="0" w:space="0" w:color="auto"/>
              </w:divBdr>
              <w:divsChild>
                <w:div w:id="960188413">
                  <w:marLeft w:val="0"/>
                  <w:marRight w:val="0"/>
                  <w:marTop w:val="0"/>
                  <w:marBottom w:val="0"/>
                  <w:divBdr>
                    <w:top w:val="none" w:sz="0" w:space="0" w:color="auto"/>
                    <w:left w:val="none" w:sz="0" w:space="0" w:color="auto"/>
                    <w:bottom w:val="none" w:sz="0" w:space="0" w:color="auto"/>
                    <w:right w:val="none" w:sz="0" w:space="0" w:color="auto"/>
                  </w:divBdr>
                  <w:divsChild>
                    <w:div w:id="243954731">
                      <w:marLeft w:val="0"/>
                      <w:marRight w:val="0"/>
                      <w:marTop w:val="0"/>
                      <w:marBottom w:val="0"/>
                      <w:divBdr>
                        <w:top w:val="none" w:sz="0" w:space="0" w:color="auto"/>
                        <w:left w:val="none" w:sz="0" w:space="0" w:color="auto"/>
                        <w:bottom w:val="none" w:sz="0" w:space="0" w:color="auto"/>
                        <w:right w:val="none" w:sz="0" w:space="0" w:color="auto"/>
                      </w:divBdr>
                      <w:divsChild>
                        <w:div w:id="22634950">
                          <w:marLeft w:val="0"/>
                          <w:marRight w:val="0"/>
                          <w:marTop w:val="0"/>
                          <w:marBottom w:val="0"/>
                          <w:divBdr>
                            <w:top w:val="none" w:sz="0" w:space="0" w:color="auto"/>
                            <w:left w:val="none" w:sz="0" w:space="0" w:color="auto"/>
                            <w:bottom w:val="none" w:sz="0" w:space="0" w:color="auto"/>
                            <w:right w:val="none" w:sz="0" w:space="0" w:color="auto"/>
                          </w:divBdr>
                          <w:divsChild>
                            <w:div w:id="219443128">
                              <w:marLeft w:val="0"/>
                              <w:marRight w:val="0"/>
                              <w:marTop w:val="0"/>
                              <w:marBottom w:val="0"/>
                              <w:divBdr>
                                <w:top w:val="none" w:sz="0" w:space="0" w:color="auto"/>
                                <w:left w:val="none" w:sz="0" w:space="0" w:color="auto"/>
                                <w:bottom w:val="none" w:sz="0" w:space="0" w:color="auto"/>
                                <w:right w:val="none" w:sz="0" w:space="0" w:color="auto"/>
                              </w:divBdr>
                              <w:divsChild>
                                <w:div w:id="1063018463">
                                  <w:marLeft w:val="0"/>
                                  <w:marRight w:val="0"/>
                                  <w:marTop w:val="0"/>
                                  <w:marBottom w:val="0"/>
                                  <w:divBdr>
                                    <w:top w:val="none" w:sz="0" w:space="0" w:color="auto"/>
                                    <w:left w:val="none" w:sz="0" w:space="0" w:color="auto"/>
                                    <w:bottom w:val="none" w:sz="0" w:space="0" w:color="auto"/>
                                    <w:right w:val="none" w:sz="0" w:space="0" w:color="auto"/>
                                  </w:divBdr>
                                  <w:divsChild>
                                    <w:div w:id="188864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1318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wG49Htk6D7s" TargetMode="External"/><Relationship Id="rId18" Type="http://schemas.openxmlformats.org/officeDocument/2006/relationships/image" Target="media/image3.jpeg"/><Relationship Id="rId26" Type="http://schemas.openxmlformats.org/officeDocument/2006/relationships/hyperlink" Target="https://www.youtube.com/watch?v=junBvKGZCDc" TargetMode="External"/><Relationship Id="rId3" Type="http://schemas.openxmlformats.org/officeDocument/2006/relationships/customXml" Target="../customXml/item3.xml"/><Relationship Id="rId21" Type="http://schemas.openxmlformats.org/officeDocument/2006/relationships/hyperlink" Target="https://www.youtube.com/watch?v=nDzRxT2bDFI" TargetMode="External"/><Relationship Id="rId7" Type="http://schemas.openxmlformats.org/officeDocument/2006/relationships/settings" Target="settings.xml"/><Relationship Id="rId12" Type="http://schemas.openxmlformats.org/officeDocument/2006/relationships/hyperlink" Target="https://www.youtube.com/watch?v=wq1iqovmqOA" TargetMode="External"/><Relationship Id="rId17" Type="http://schemas.openxmlformats.org/officeDocument/2006/relationships/hyperlink" Target="https://www.youtube.com/watch?v=oBqqI6NMeaM" TargetMode="External"/><Relationship Id="rId25" Type="http://schemas.openxmlformats.org/officeDocument/2006/relationships/hyperlink" Target="https://www.youtube.com/watch?v=X-KDt-G1pJ0&amp;t=77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youtube.com/watch?v=pTf9T-yoDaM" TargetMode="External"/><Relationship Id="rId20" Type="http://schemas.openxmlformats.org/officeDocument/2006/relationships/hyperlink" Target="https://www.youtube.com/watch?v=xVVqlm8Fq3Y" TargetMode="External"/><Relationship Id="rId29" Type="http://schemas.openxmlformats.org/officeDocument/2006/relationships/hyperlink" Target="https://www.youtube.com/watch?v=ujFdYR8P8SU"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s://www.youtube.com/watch?v=0WtDmbr9xyY" TargetMode="External"/><Relationship Id="rId24" Type="http://schemas.openxmlformats.org/officeDocument/2006/relationships/hyperlink" Target="https://www.youtube.com/watch?v=XijMMhs55oc"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youtube.com/watch?v=6TXILUM7Tb4" TargetMode="External"/><Relationship Id="rId23" Type="http://schemas.openxmlformats.org/officeDocument/2006/relationships/hyperlink" Target="https://www.youtube.com/watch?v=mcXBP-1fduY&amp;t=12s" TargetMode="External"/><Relationship Id="rId28" Type="http://schemas.openxmlformats.org/officeDocument/2006/relationships/hyperlink" Target="https://www.youtube.com/watch?v=G7YJkBcRWB8" TargetMode="External"/><Relationship Id="rId10" Type="http://schemas.openxmlformats.org/officeDocument/2006/relationships/hyperlink" Target="https://www.youtube.com/watch?v=EoPx986YM8M" TargetMode="External"/><Relationship Id="rId19" Type="http://schemas.openxmlformats.org/officeDocument/2006/relationships/image" Target="media/image4.jpeg"/><Relationship Id="rId31" Type="http://schemas.openxmlformats.org/officeDocument/2006/relationships/image" Target="media/image5.jpeg"/><Relationship Id="rId4" Type="http://schemas.openxmlformats.org/officeDocument/2006/relationships/numbering" Target="numbering.xml"/><Relationship Id="rId9" Type="http://schemas.openxmlformats.org/officeDocument/2006/relationships/image" Target="media/image1.jpeg"/><Relationship Id="rId14" Type="http://schemas.openxmlformats.org/officeDocument/2006/relationships/image" Target="media/image2.jpeg"/><Relationship Id="rId22" Type="http://schemas.openxmlformats.org/officeDocument/2006/relationships/hyperlink" Target="https://www.youtube.com/watch?v=C4Ktho9cjYk" TargetMode="External"/><Relationship Id="rId27" Type="http://schemas.openxmlformats.org/officeDocument/2006/relationships/hyperlink" Target="https://www.youtube.com/watch?v=Xt20A2L0Djw" TargetMode="External"/><Relationship Id="rId30" Type="http://schemas.openxmlformats.org/officeDocument/2006/relationships/hyperlink" Target="https://www.youtube.com/watch?v=VsBjPwpqfg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eliveryTypeTaxHTField0 xmlns="22f5b87c-0852-49f9-9012-8f8b23fedf95">
      <Terms xmlns="http://schemas.microsoft.com/office/infopath/2007/PartnerControls"/>
    </DeliveryTypeTaxHTField0>
    <PlacementTaxHTField1 xmlns="22f5b87c-0852-49f9-9012-8f8b23fedf95">
      <Terms xmlns="http://schemas.microsoft.com/office/infopath/2007/PartnerControls"/>
    </PlacementTaxHTField1>
    <ChapterNbrTaxHTField0 xmlns="22f5b87c-0852-49f9-9012-8f8b23fedf95">
      <Terms xmlns="http://schemas.microsoft.com/office/infopath/2007/PartnerControls"/>
    </ChapterNbrTaxHTField0>
    <JobNbr xmlns="22f5b87c-0852-49f9-9012-8f8b23fedf95" xsi:nil="true"/>
    <KHKeywords xmlns="22f5b87c-0852-49f9-9012-8f8b23fedf95" xsi:nil="true"/>
    <TaxCatchAll xmlns="22f5b87c-0852-49f9-9012-8f8b23fedf95"/>
    <Auther xmlns="22f5b87c-0852-49f9-9012-8f8b23fedf95" xsi:nil="true"/>
    <CopyRightHolderTaxHTField0 xmlns="22f5b87c-0852-49f9-9012-8f8b23fedf95">
      <Terms xmlns="http://schemas.microsoft.com/office/infopath/2007/PartnerControls"/>
    </CopyRightHolderTaxHTField0>
    <ChapterTitle xmlns="22f5b87c-0852-49f9-9012-8f8b23fedf95" xsi:nil="true"/>
    <ComponentTypeTaxHTField0 xmlns="22f5b87c-0852-49f9-9012-8f8b23fedf95">
      <Terms xmlns="http://schemas.microsoft.com/office/infopath/2007/PartnerControls"/>
    </ComponentTypeTaxHTField0>
    <DisciplineTaxHTField1 xmlns="22f5b87c-0852-49f9-9012-8f8b23fedf95">
      <Terms xmlns="http://schemas.microsoft.com/office/infopath/2007/PartnerControls"/>
    </DisciplineTaxHTField1>
    <ProofVersionTaxHTField0 xmlns="22f5b87c-0852-49f9-9012-8f8b23fedf95">
      <Terms xmlns="http://schemas.microsoft.com/office/infopath/2007/PartnerControls"/>
    </ProofVersionTaxHTField0>
    <ItemNumber xmlns="22f5b87c-0852-49f9-9012-8f8b23fedf9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xt" ma:contentTypeID="0x010100368A0B3D93BFE2489363DE9A646AB65E1B00BE222EE9C6DC544EB0AD62FB5AC7858F" ma:contentTypeVersion="20" ma:contentTypeDescription="Base Content Type for Kendall Hunt" ma:contentTypeScope="" ma:versionID="4dde4df4ad2af8d9f28d1a0743d4bedc">
  <xsd:schema xmlns:xsd="http://www.w3.org/2001/XMLSchema" xmlns:xs="http://www.w3.org/2001/XMLSchema" xmlns:p="http://schemas.microsoft.com/office/2006/metadata/properties" xmlns:ns2="22f5b87c-0852-49f9-9012-8f8b23fedf95" targetNamespace="http://schemas.microsoft.com/office/2006/metadata/properties" ma:root="true" ma:fieldsID="6a67e9aa505d46af61fa2e9e0055562e" ns2:_="">
    <xsd:import namespace="22f5b87c-0852-49f9-9012-8f8b23fedf95"/>
    <xsd:element name="properties">
      <xsd:complexType>
        <xsd:sequence>
          <xsd:element name="documentManagement">
            <xsd:complexType>
              <xsd:all>
                <xsd:element ref="ns2:CopyRightHolderTaxHTField0" minOccurs="0"/>
                <xsd:element ref="ns2:TaxCatchAll" minOccurs="0"/>
                <xsd:element ref="ns2:TaxCatchAllLabel" minOccurs="0"/>
                <xsd:element ref="ns2:PlacementTaxHTField1" minOccurs="0"/>
                <xsd:element ref="ns2:ItemNumber" minOccurs="0"/>
                <xsd:element ref="ns2:JobNbr" minOccurs="0"/>
                <xsd:element ref="ns2:KHKeywords" minOccurs="0"/>
                <xsd:element ref="ns2:ComponentTypeTaxHTField0" minOccurs="0"/>
                <xsd:element ref="ns2:ChapterNbrTaxHTField0" minOccurs="0"/>
                <xsd:element ref="ns2:DisciplineTaxHTField1" minOccurs="0"/>
                <xsd:element ref="ns2:ChapterTitle" minOccurs="0"/>
                <xsd:element ref="ns2:ProofVersionTaxHTField0" minOccurs="0"/>
                <xsd:element ref="ns2:Auther" minOccurs="0"/>
                <xsd:element ref="ns2:DeliveryTypeTaxHTField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5b87c-0852-49f9-9012-8f8b23fedf95" elementFormDefault="qualified">
    <xsd:import namespace="http://schemas.microsoft.com/office/2006/documentManagement/types"/>
    <xsd:import namespace="http://schemas.microsoft.com/office/infopath/2007/PartnerControls"/>
    <xsd:element name="CopyRightHolderTaxHTField0" ma:index="8" nillable="true" ma:taxonomy="true" ma:internalName="CopyRightHolderTaxHTField0" ma:taxonomyFieldName="CopyRightHolder" ma:displayName="CopyRightHolder" ma:default="" ma:fieldId="{5f77a2b8-034c-4a9a-ac28-ad0c6b013494}" ma:sspId="63bf1f48-0717-4f6b-9991-090f7b78593f" ma:termSetId="2d138afd-b8d0-49aa-b8fa-64fad0e217c6" ma:anchorId="00000000-0000-0000-0000-000000000000" ma:open="false" ma:isKeyword="false">
      <xsd:complexType>
        <xsd:sequence>
          <xsd:element ref="pc:Terms" minOccurs="0" maxOccurs="1"/>
        </xsd:sequence>
      </xsd:complexType>
    </xsd:element>
    <xsd:element name="TaxCatchAll" ma:index="9" nillable="true" ma:displayName="Taxonomy Catch All Column" ma:description="" ma:hidden="true" ma:list="{cd9d21d2-2dc9-48b6-ac2c-02ff257c3c00}" ma:internalName="TaxCatchAll" ma:showField="CatchAllData" ma:web="22f5b87c-0852-49f9-9012-8f8b23fedf95">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description="" ma:hidden="true" ma:list="{cd9d21d2-2dc9-48b6-ac2c-02ff257c3c00}" ma:internalName="TaxCatchAllLabel" ma:readOnly="true" ma:showField="CatchAllDataLabel" ma:web="22f5b87c-0852-49f9-9012-8f8b23fedf95">
      <xsd:complexType>
        <xsd:complexContent>
          <xsd:extension base="dms:MultiChoiceLookup">
            <xsd:sequence>
              <xsd:element name="Value" type="dms:Lookup" maxOccurs="unbounded" minOccurs="0" nillable="true"/>
            </xsd:sequence>
          </xsd:extension>
        </xsd:complexContent>
      </xsd:complexType>
    </xsd:element>
    <xsd:element name="PlacementTaxHTField1" ma:index="12" nillable="true" ma:taxonomy="true" ma:internalName="PlacementTaxHTField1" ma:taxonomyFieldName="Placement" ma:displayName="Placement" ma:default="" ma:fieldId="{32cc91f4-2c37-40fe-9c7c-ed24a707ff5b}" ma:sspId="63bf1f48-0717-4f6b-9991-090f7b78593f" ma:termSetId="3f60e22d-45e5-4808-9235-2b7f3f4b2e94" ma:anchorId="00000000-0000-0000-0000-000000000000" ma:open="false" ma:isKeyword="false">
      <xsd:complexType>
        <xsd:sequence>
          <xsd:element ref="pc:Terms" minOccurs="0" maxOccurs="1"/>
        </xsd:sequence>
      </xsd:complexType>
    </xsd:element>
    <xsd:element name="ItemNumber" ma:index="14" nillable="true" ma:displayName="ItemNumber" ma:internalName="ItemNumber">
      <xsd:simpleType>
        <xsd:restriction base="dms:Text">
          <xsd:maxLength value="255"/>
        </xsd:restriction>
      </xsd:simpleType>
    </xsd:element>
    <xsd:element name="JobNbr" ma:index="15" nillable="true" ma:displayName="JobNbr" ma:internalName="JobNbr">
      <xsd:simpleType>
        <xsd:restriction base="dms:Text">
          <xsd:maxLength value="255"/>
        </xsd:restriction>
      </xsd:simpleType>
    </xsd:element>
    <xsd:element name="KHKeywords" ma:index="16" nillable="true" ma:displayName="KHKeywords" ma:internalName="KHKeywords">
      <xsd:simpleType>
        <xsd:restriction base="dms:Text">
          <xsd:maxLength value="255"/>
        </xsd:restriction>
      </xsd:simpleType>
    </xsd:element>
    <xsd:element name="ComponentTypeTaxHTField0" ma:index="17" nillable="true" ma:taxonomy="true" ma:internalName="ComponentTypeTaxHTField0" ma:taxonomyFieldName="ComponentType" ma:displayName="ComponentType" ma:default="" ma:fieldId="{7a0c255c-3dc4-4983-92f6-d39abf2baa6e}" ma:sspId="63bf1f48-0717-4f6b-9991-090f7b78593f" ma:termSetId="deca2986-7413-4562-87ca-66cd7a3df028" ma:anchorId="00000000-0000-0000-0000-000000000000" ma:open="false" ma:isKeyword="false">
      <xsd:complexType>
        <xsd:sequence>
          <xsd:element ref="pc:Terms" minOccurs="0" maxOccurs="1"/>
        </xsd:sequence>
      </xsd:complexType>
    </xsd:element>
    <xsd:element name="ChapterNbrTaxHTField0" ma:index="19" nillable="true" ma:taxonomy="true" ma:internalName="ChapterNbrTaxHTField0" ma:taxonomyFieldName="ChapterNbr" ma:displayName="ChapterNbr" ma:default="" ma:fieldId="{3ab9fcde-1e89-4893-ae3e-0f5e5326fa59}" ma:sspId="63bf1f48-0717-4f6b-9991-090f7b78593f" ma:termSetId="55f592e7-19eb-4318-af93-1b3883df2b02" ma:anchorId="00000000-0000-0000-0000-000000000000" ma:open="false" ma:isKeyword="false">
      <xsd:complexType>
        <xsd:sequence>
          <xsd:element ref="pc:Terms" minOccurs="0" maxOccurs="1"/>
        </xsd:sequence>
      </xsd:complexType>
    </xsd:element>
    <xsd:element name="DisciplineTaxHTField1" ma:index="21" nillable="true" ma:taxonomy="true" ma:internalName="DisciplineTaxHTField1" ma:taxonomyFieldName="Discipline" ma:displayName="Discipline" ma:default="" ma:fieldId="{46d2b27f-2e75-4721-825c-a6e11bf07e60}" ma:sspId="63bf1f48-0717-4f6b-9991-090f7b78593f" ma:termSetId="299ca679-3a7e-4137-9565-27a9e88e657d" ma:anchorId="00000000-0000-0000-0000-000000000000" ma:open="false" ma:isKeyword="false">
      <xsd:complexType>
        <xsd:sequence>
          <xsd:element ref="pc:Terms" minOccurs="0" maxOccurs="1"/>
        </xsd:sequence>
      </xsd:complexType>
    </xsd:element>
    <xsd:element name="ChapterTitle" ma:index="23" nillable="true" ma:displayName="ChapterTitle" ma:internalName="ChapterTitle">
      <xsd:simpleType>
        <xsd:restriction base="dms:Text">
          <xsd:maxLength value="255"/>
        </xsd:restriction>
      </xsd:simpleType>
    </xsd:element>
    <xsd:element name="ProofVersionTaxHTField0" ma:index="24" nillable="true" ma:taxonomy="true" ma:internalName="ProofVersionTaxHTField0" ma:taxonomyFieldName="ProofVersion" ma:displayName="ProofVersion" ma:default="" ma:fieldId="{2fdf878d-4777-4c26-a722-c7e51e60200d}" ma:sspId="63bf1f48-0717-4f6b-9991-090f7b78593f" ma:termSetId="d0cc4589-0c99-4e52-bc52-4559c81db8f6" ma:anchorId="00000000-0000-0000-0000-000000000000" ma:open="false" ma:isKeyword="false">
      <xsd:complexType>
        <xsd:sequence>
          <xsd:element ref="pc:Terms" minOccurs="0" maxOccurs="1"/>
        </xsd:sequence>
      </xsd:complexType>
    </xsd:element>
    <xsd:element name="Auther" ma:index="26" nillable="true" ma:displayName="TitleAuthor" ma:internalName="Auther">
      <xsd:simpleType>
        <xsd:restriction base="dms:Text">
          <xsd:maxLength value="255"/>
        </xsd:restriction>
      </xsd:simpleType>
    </xsd:element>
    <xsd:element name="DeliveryTypeTaxHTField0" ma:index="27" nillable="true" ma:taxonomy="true" ma:internalName="DeliveryTypeTaxHTField0" ma:taxonomyFieldName="DeliveryType" ma:displayName="DeliveryType" ma:default="" ma:fieldId="{2d3f0ff1-c9ce-4cf6-bf8d-258712a5e235}" ma:sspId="63bf1f48-0717-4f6b-9991-090f7b78593f" ma:termSetId="2422acbd-0572-449d-9ff9-411372cfef2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7126BC-3690-4EE5-8BCA-432740A19B34}">
  <ds:schemaRefs>
    <ds:schemaRef ds:uri="http://schemas.microsoft.com/sharepoint/v3/contenttype/forms"/>
  </ds:schemaRefs>
</ds:datastoreItem>
</file>

<file path=customXml/itemProps2.xml><?xml version="1.0" encoding="utf-8"?>
<ds:datastoreItem xmlns:ds="http://schemas.openxmlformats.org/officeDocument/2006/customXml" ds:itemID="{5D72EE0A-8DED-4EE5-B8AA-A740302BFE43}">
  <ds:schemaRefs>
    <ds:schemaRef ds:uri="http://schemas.microsoft.com/office/2006/metadata/properties"/>
    <ds:schemaRef ds:uri="http://schemas.microsoft.com/office/infopath/2007/PartnerControls"/>
    <ds:schemaRef ds:uri="22f5b87c-0852-49f9-9012-8f8b23fedf95"/>
  </ds:schemaRefs>
</ds:datastoreItem>
</file>

<file path=customXml/itemProps3.xml><?xml version="1.0" encoding="utf-8"?>
<ds:datastoreItem xmlns:ds="http://schemas.openxmlformats.org/officeDocument/2006/customXml" ds:itemID="{66A61F76-F50D-4D34-961A-E2FE7EE1A3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5b87c-0852-49f9-9012-8f8b23fedf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652</TotalTime>
  <Pages>19</Pages>
  <Words>5136</Words>
  <Characters>29279</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Karayalcin, Ece</dc:creator>
  <cp:keywords/>
  <dc:description/>
  <cp:lastModifiedBy>S4 C</cp:lastModifiedBy>
  <cp:revision>73</cp:revision>
  <dcterms:created xsi:type="dcterms:W3CDTF">2025-06-03T21:12:00Z</dcterms:created>
  <dcterms:modified xsi:type="dcterms:W3CDTF">2025-12-01T06:52:00Z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0x010100368A0B3D93BFE2489363DE9A646AB65E1B00BE222EE9C6DC544EB0AD62FB5AC7858F</vt:lpwstr>
  </property>
</Properties>
</file>