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20C46" w14:textId="77777777" w:rsidR="00FD4B8E" w:rsidRPr="00C91023" w:rsidRDefault="00FD4B8E" w:rsidP="00C91023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r w:rsidRPr="00C91023">
        <w:rPr>
          <w:rFonts w:ascii="Times New Roman" w:hAnsi="Times New Roman" w:cs="Times New Roman"/>
        </w:rPr>
        <w:t xml:space="preserve">Book title: </w:t>
      </w:r>
      <w:r w:rsidRPr="00C91023">
        <w:rPr>
          <w:rFonts w:ascii="Times New Roman" w:hAnsi="Times New Roman" w:cs="Times New Roman"/>
          <w:b/>
          <w:bCs/>
        </w:rPr>
        <w:t>Family Practice Guidelines, 7e</w:t>
      </w:r>
    </w:p>
    <w:p w14:paraId="171D95D3" w14:textId="77777777" w:rsidR="00FD4B8E" w:rsidRPr="00C91023" w:rsidRDefault="00FD4B8E" w:rsidP="00C91023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</w:rPr>
        <w:t>Section or Part title (if applicable, or if known): Section 1: Guidelines</w:t>
      </w:r>
    </w:p>
    <w:p w14:paraId="65098290" w14:textId="74C693D6" w:rsidR="00FD4B8E" w:rsidRPr="00C91023" w:rsidRDefault="00FD4B8E" w:rsidP="00C91023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</w:rPr>
        <w:t>Chapter title: SEXUALLY TRANSMITTED INFECTIONS GUIDELINES</w:t>
      </w:r>
    </w:p>
    <w:p w14:paraId="38E2B005" w14:textId="3DB5B334" w:rsidR="00FD4B8E" w:rsidRPr="00C91023" w:rsidRDefault="00FD4B8E" w:rsidP="00C91023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</w:rPr>
        <w:t xml:space="preserve">Corresponding author for this chapter: Jessica </w:t>
      </w:r>
      <w:proofErr w:type="spellStart"/>
      <w:r w:rsidRPr="00C91023">
        <w:rPr>
          <w:rFonts w:ascii="Times New Roman" w:hAnsi="Times New Roman" w:cs="Times New Roman"/>
        </w:rPr>
        <w:t>Wellette</w:t>
      </w:r>
      <w:proofErr w:type="spellEnd"/>
    </w:p>
    <w:p w14:paraId="6B878442" w14:textId="77777777" w:rsidR="00FD4B8E" w:rsidRPr="00C91023" w:rsidRDefault="00FD4B8E" w:rsidP="00C91023">
      <w:pPr>
        <w:spacing w:after="0" w:line="480" w:lineRule="auto"/>
        <w:rPr>
          <w:rFonts w:ascii="Times New Roman" w:hAnsi="Times New Roman" w:cs="Times New Roman"/>
          <w:b/>
        </w:rPr>
      </w:pPr>
      <w:r w:rsidRPr="00C91023">
        <w:rPr>
          <w:rFonts w:ascii="Times New Roman" w:hAnsi="Times New Roman" w:cs="Times New Roman"/>
          <w:b/>
        </w:rPr>
        <w:t>First author:</w:t>
      </w:r>
    </w:p>
    <w:p w14:paraId="44F4062D" w14:textId="1DF2BFB5" w:rsidR="00FD4B8E" w:rsidRPr="00C91023" w:rsidRDefault="0096018D" w:rsidP="00C91023">
      <w:pPr>
        <w:spacing w:after="0" w:line="480" w:lineRule="auto"/>
        <w:rPr>
          <w:rFonts w:ascii="Times New Roman" w:hAnsi="Times New Roman" w:cs="Times New Roman"/>
          <w:bCs/>
        </w:rPr>
      </w:pPr>
      <w:r w:rsidRPr="00C91023">
        <w:rPr>
          <w:rFonts w:ascii="Times New Roman" w:hAnsi="Times New Roman" w:cs="Times New Roman"/>
          <w:bCs/>
        </w:rPr>
        <w:t xml:space="preserve">Jessica N. </w:t>
      </w:r>
      <w:proofErr w:type="spellStart"/>
      <w:r w:rsidRPr="00C91023">
        <w:rPr>
          <w:rFonts w:ascii="Times New Roman" w:hAnsi="Times New Roman" w:cs="Times New Roman"/>
          <w:bCs/>
        </w:rPr>
        <w:t>Wellette</w:t>
      </w:r>
      <w:proofErr w:type="spellEnd"/>
      <w:r w:rsidR="00EC46E4" w:rsidRPr="00C91023">
        <w:rPr>
          <w:rFonts w:ascii="Times New Roman" w:hAnsi="Times New Roman" w:cs="Times New Roman"/>
          <w:bCs/>
        </w:rPr>
        <w:t>, DNP, APRN, WHNP-BC</w:t>
      </w:r>
    </w:p>
    <w:p w14:paraId="5B81C910" w14:textId="7C940011" w:rsidR="00EC46E4" w:rsidRPr="00C91023" w:rsidRDefault="00EC46E4" w:rsidP="00C91023">
      <w:pPr>
        <w:spacing w:after="0" w:line="480" w:lineRule="auto"/>
        <w:rPr>
          <w:rFonts w:ascii="Times New Roman" w:hAnsi="Times New Roman" w:cs="Times New Roman"/>
          <w:bCs/>
        </w:rPr>
      </w:pPr>
      <w:r w:rsidRPr="00C91023">
        <w:rPr>
          <w:rFonts w:ascii="Times New Roman" w:hAnsi="Times New Roman" w:cs="Times New Roman"/>
          <w:bCs/>
        </w:rPr>
        <w:t>Assistant Professor, School of Nursing, Vanderbilt University, Nashville, Tennessee</w:t>
      </w:r>
    </w:p>
    <w:p w14:paraId="0BC46AB0" w14:textId="4B3498A5" w:rsidR="0096018D" w:rsidRPr="00C91023" w:rsidRDefault="0003700F" w:rsidP="00C91023">
      <w:pPr>
        <w:spacing w:after="0" w:line="480" w:lineRule="auto"/>
        <w:rPr>
          <w:rFonts w:ascii="Times New Roman" w:hAnsi="Times New Roman" w:cs="Times New Roman"/>
          <w:bCs/>
        </w:rPr>
      </w:pPr>
      <w:hyperlink r:id="rId12" w:history="1">
        <w:r w:rsidR="0096018D" w:rsidRPr="00C91023">
          <w:rPr>
            <w:rStyle w:val="Hyperlink"/>
            <w:rFonts w:ascii="Times New Roman" w:hAnsi="Times New Roman" w:cs="Times New Roman"/>
            <w:bCs/>
          </w:rPr>
          <w:t>jessica.n.wellette@vumc.org</w:t>
        </w:r>
      </w:hyperlink>
    </w:p>
    <w:p w14:paraId="3AAE8A11" w14:textId="77777777" w:rsidR="00FD4B8E" w:rsidRPr="00C91023" w:rsidRDefault="00FD4B8E" w:rsidP="00C91023">
      <w:pPr>
        <w:spacing w:after="0" w:line="480" w:lineRule="auto"/>
        <w:rPr>
          <w:rFonts w:ascii="Times New Roman" w:hAnsi="Times New Roman" w:cs="Times New Roman"/>
          <w:b/>
        </w:rPr>
      </w:pPr>
      <w:r w:rsidRPr="00C91023">
        <w:rPr>
          <w:rFonts w:ascii="Times New Roman" w:hAnsi="Times New Roman" w:cs="Times New Roman"/>
          <w:b/>
          <w:highlight w:val="yellow"/>
        </w:rPr>
        <w:t>&lt;</w:t>
      </w:r>
      <w:proofErr w:type="gramStart"/>
      <w:r w:rsidRPr="00C91023">
        <w:rPr>
          <w:rFonts w:ascii="Times New Roman" w:hAnsi="Times New Roman" w:cs="Times New Roman"/>
          <w:b/>
          <w:highlight w:val="yellow"/>
        </w:rPr>
        <w:t>metadata</w:t>
      </w:r>
      <w:proofErr w:type="gramEnd"/>
      <w:r w:rsidRPr="00C91023">
        <w:rPr>
          <w:rFonts w:ascii="Times New Roman" w:hAnsi="Times New Roman" w:cs="Times New Roman"/>
          <w:b/>
          <w:highlight w:val="yellow"/>
        </w:rPr>
        <w:t>&gt;</w:t>
      </w:r>
    </w:p>
    <w:p w14:paraId="4A7AC7B4" w14:textId="61115322" w:rsidR="00EC7C85" w:rsidRPr="00C91023" w:rsidRDefault="00EC7C85" w:rsidP="00C91023">
      <w:pPr>
        <w:pStyle w:val="H2"/>
        <w:spacing w:before="0" w:after="0" w:line="480" w:lineRule="auto"/>
        <w:jc w:val="left"/>
        <w:rPr>
          <w:rFonts w:ascii="Times New Roman" w:hAnsi="Times New Roman" w:cs="Times New Roman"/>
          <w:b w:val="0"/>
          <w:color w:val="auto"/>
          <w:sz w:val="22"/>
          <w:szCs w:val="22"/>
          <w:lang w:val="en-US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ABSTRACT: </w:t>
      </w:r>
      <w:r w:rsidRPr="00C91023"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This chapter covers the current national practice guidelines for professional standards of care for sexually transmitted infections (STIs). The conditions examined include chlamydia, </w:t>
      </w:r>
      <w:proofErr w:type="spellStart"/>
      <w:r w:rsidRPr="00C91023">
        <w:rPr>
          <w:rFonts w:ascii="Times New Roman" w:hAnsi="Times New Roman" w:cs="Times New Roman"/>
          <w:b w:val="0"/>
          <w:color w:val="auto"/>
          <w:sz w:val="22"/>
          <w:szCs w:val="22"/>
        </w:rPr>
        <w:t>gonorrhea</w:t>
      </w:r>
      <w:proofErr w:type="spellEnd"/>
      <w:r w:rsidRPr="00C91023"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, herpes simplex virus type 2 genital lesions, human papillomavirus infection, syphilis, and </w:t>
      </w:r>
      <w:proofErr w:type="spellStart"/>
      <w:r w:rsidRPr="00C91023">
        <w:rPr>
          <w:rFonts w:ascii="Times New Roman" w:hAnsi="Times New Roman" w:cs="Times New Roman"/>
          <w:b w:val="0"/>
          <w:color w:val="auto"/>
          <w:sz w:val="22"/>
          <w:szCs w:val="22"/>
        </w:rPr>
        <w:t>trichomoniasis</w:t>
      </w:r>
      <w:proofErr w:type="spellEnd"/>
      <w:r w:rsidRPr="00C91023">
        <w:rPr>
          <w:rFonts w:ascii="Times New Roman" w:hAnsi="Times New Roman" w:cs="Times New Roman"/>
          <w:b w:val="0"/>
          <w:color w:val="auto"/>
          <w:sz w:val="22"/>
          <w:szCs w:val="22"/>
        </w:rPr>
        <w:t>.</w:t>
      </w:r>
    </w:p>
    <w:p w14:paraId="7861C3EC" w14:textId="085BA897" w:rsidR="00EC7C85" w:rsidRPr="00C91023" w:rsidRDefault="00EC7C85" w:rsidP="00C91023">
      <w:pPr>
        <w:pStyle w:val="H2"/>
        <w:spacing w:before="0" w:after="0" w:line="480" w:lineRule="auto"/>
        <w:jc w:val="left"/>
        <w:rPr>
          <w:rFonts w:ascii="Times New Roman" w:hAnsi="Times New Roman" w:cs="Times New Roman"/>
          <w:b w:val="0"/>
          <w:color w:val="auto"/>
          <w:sz w:val="22"/>
          <w:szCs w:val="22"/>
          <w:lang w:val="en-IN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KEYWORDS: </w:t>
      </w:r>
      <w:r w:rsidRPr="00C91023"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chlamydia, family practice guideline, </w:t>
      </w:r>
      <w:proofErr w:type="spellStart"/>
      <w:r w:rsidRPr="00C91023">
        <w:rPr>
          <w:rFonts w:ascii="Times New Roman" w:hAnsi="Times New Roman" w:cs="Times New Roman"/>
          <w:b w:val="0"/>
          <w:color w:val="auto"/>
          <w:sz w:val="22"/>
          <w:szCs w:val="22"/>
        </w:rPr>
        <w:t>gonorrhea</w:t>
      </w:r>
      <w:proofErr w:type="spellEnd"/>
      <w:r w:rsidRPr="00C91023"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, herpes simplex virus type 2, human papillomavirus, sexually transmitted infections, syphilis, </w:t>
      </w:r>
      <w:proofErr w:type="spellStart"/>
      <w:proofErr w:type="gramStart"/>
      <w:r w:rsidRPr="00C91023">
        <w:rPr>
          <w:rFonts w:ascii="Times New Roman" w:hAnsi="Times New Roman" w:cs="Times New Roman"/>
          <w:b w:val="0"/>
          <w:color w:val="auto"/>
          <w:sz w:val="22"/>
          <w:szCs w:val="22"/>
        </w:rPr>
        <w:t>trichomoniasis</w:t>
      </w:r>
      <w:proofErr w:type="spellEnd"/>
      <w:proofErr w:type="gramEnd"/>
    </w:p>
    <w:p w14:paraId="59EA7A1B" w14:textId="53B9EB6C" w:rsidR="00EC7C85" w:rsidRPr="00C91023" w:rsidRDefault="00EC7C85" w:rsidP="00C91023">
      <w:pPr>
        <w:pStyle w:val="H2"/>
        <w:spacing w:before="0" w:after="0" w:line="480" w:lineRule="auto"/>
        <w:jc w:val="left"/>
        <w:rPr>
          <w:rFonts w:ascii="Times New Roman" w:hAnsi="Times New Roman" w:cs="Times New Roman"/>
          <w:b w:val="0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>MESH TERMS</w:t>
      </w:r>
      <w:r w:rsidR="00532FDE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: </w:t>
      </w:r>
      <w:r w:rsidRPr="00C91023"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Chlamydia, </w:t>
      </w:r>
      <w:proofErr w:type="spellStart"/>
      <w:r w:rsidRPr="00C91023">
        <w:rPr>
          <w:rFonts w:ascii="Times New Roman" w:hAnsi="Times New Roman" w:cs="Times New Roman"/>
          <w:b w:val="0"/>
          <w:color w:val="auto"/>
          <w:sz w:val="22"/>
          <w:szCs w:val="22"/>
        </w:rPr>
        <w:t>Gonorrhea</w:t>
      </w:r>
      <w:proofErr w:type="spellEnd"/>
      <w:r w:rsidRPr="00C91023">
        <w:rPr>
          <w:rFonts w:ascii="Times New Roman" w:hAnsi="Times New Roman" w:cs="Times New Roman"/>
          <w:b w:val="0"/>
          <w:color w:val="auto"/>
          <w:sz w:val="22"/>
          <w:szCs w:val="22"/>
        </w:rPr>
        <w:t>, Herpes Simplex, Herpes</w:t>
      </w:r>
      <w:r w:rsidR="009065B0" w:rsidRPr="00C91023"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virus 2, Human, </w:t>
      </w:r>
      <w:proofErr w:type="spellStart"/>
      <w:r w:rsidRPr="00C91023">
        <w:rPr>
          <w:rFonts w:ascii="Times New Roman" w:hAnsi="Times New Roman" w:cs="Times New Roman"/>
          <w:b w:val="0"/>
          <w:color w:val="auto"/>
          <w:sz w:val="22"/>
          <w:szCs w:val="22"/>
        </w:rPr>
        <w:t>Papillomaviridae</w:t>
      </w:r>
      <w:proofErr w:type="spellEnd"/>
      <w:r w:rsidRPr="00C91023"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, Papillomavirus Infections, Practice Guideline, Sexually Transmitted Diseases, Syphilis, </w:t>
      </w:r>
      <w:proofErr w:type="spellStart"/>
      <w:proofErr w:type="gramStart"/>
      <w:r w:rsidRPr="00C91023">
        <w:rPr>
          <w:rFonts w:ascii="Times New Roman" w:hAnsi="Times New Roman" w:cs="Times New Roman"/>
          <w:b w:val="0"/>
          <w:color w:val="auto"/>
          <w:sz w:val="22"/>
          <w:szCs w:val="22"/>
        </w:rPr>
        <w:t>Trichomonas</w:t>
      </w:r>
      <w:proofErr w:type="spellEnd"/>
      <w:proofErr w:type="gramEnd"/>
      <w:r w:rsidRPr="00C91023"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 Infections</w:t>
      </w:r>
    </w:p>
    <w:p w14:paraId="6A33D9BD" w14:textId="55378CB0" w:rsidR="00532FDE" w:rsidRPr="00C91023" w:rsidRDefault="00532FDE" w:rsidP="00C91023">
      <w:pPr>
        <w:pStyle w:val="H2"/>
        <w:spacing w:before="0" w:after="0" w:line="480" w:lineRule="auto"/>
        <w:jc w:val="left"/>
        <w:rPr>
          <w:rFonts w:ascii="Times New Roman" w:hAnsi="Times New Roman" w:cs="Times New Roman"/>
          <w:bCs w:val="0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Cs w:val="0"/>
          <w:color w:val="auto"/>
          <w:sz w:val="22"/>
          <w:szCs w:val="22"/>
          <w:highlight w:val="yellow"/>
        </w:rPr>
        <w:t>&lt;/metadata&gt;</w:t>
      </w:r>
    </w:p>
    <w:p w14:paraId="3A8B4BE8" w14:textId="77777777" w:rsidR="00C91023" w:rsidRDefault="00C9102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smallCaps/>
        </w:rPr>
        <w:br w:type="page"/>
      </w:r>
    </w:p>
    <w:p w14:paraId="32FD4D66" w14:textId="3CC0294D" w:rsidR="00CE5967" w:rsidRPr="00C91023" w:rsidRDefault="006D3E24" w:rsidP="00C91023">
      <w:pPr>
        <w:pStyle w:val="CN"/>
        <w:widowControl/>
        <w:suppressAutoHyphens w:val="0"/>
        <w:spacing w:after="0" w:line="480" w:lineRule="auto"/>
        <w:jc w:val="left"/>
        <w:rPr>
          <w:rFonts w:ascii="Times New Roman" w:hAnsi="Times New Roman" w:cs="Times New Roman"/>
          <w:b w:val="0"/>
          <w:smallCaps w:val="0"/>
          <w:color w:val="auto"/>
          <w:spacing w:val="0"/>
          <w:position w:val="0"/>
          <w:sz w:val="22"/>
          <w:szCs w:val="22"/>
        </w:rPr>
      </w:pPr>
      <w:r w:rsidRPr="00C91023">
        <w:rPr>
          <w:rFonts w:ascii="Times New Roman" w:hAnsi="Times New Roman" w:cs="Times New Roman"/>
          <w:smallCaps w:val="0"/>
          <w:color w:val="auto"/>
          <w:spacing w:val="0"/>
          <w:position w:val="0"/>
          <w:sz w:val="22"/>
          <w:szCs w:val="22"/>
        </w:rPr>
        <w:lastRenderedPageBreak/>
        <w:t>CHAPTER 20</w:t>
      </w:r>
    </w:p>
    <w:p w14:paraId="3A8F14C7" w14:textId="74A822DD" w:rsidR="00CE5967" w:rsidRPr="00C91023" w:rsidRDefault="00A84887" w:rsidP="00C91023">
      <w:pPr>
        <w:pStyle w:val="CT"/>
        <w:widowControl/>
        <w:suppressAutoHyphens w:val="0"/>
        <w:spacing w:after="0" w:line="480" w:lineRule="auto"/>
        <w:rPr>
          <w:rFonts w:ascii="Times New Roman" w:hAnsi="Times New Roman" w:cs="Times New Roman"/>
          <w:b/>
          <w:bCs/>
          <w:color w:val="auto"/>
          <w:spacing w:val="0"/>
          <w:sz w:val="22"/>
          <w:szCs w:val="22"/>
        </w:rPr>
      </w:pPr>
      <w:r w:rsidRPr="00C91023">
        <w:rPr>
          <w:rFonts w:ascii="Times New Roman" w:hAnsi="Times New Roman" w:cs="Times New Roman"/>
          <w:b/>
          <w:bCs/>
          <w:color w:val="auto"/>
          <w:spacing w:val="0"/>
          <w:sz w:val="22"/>
          <w:szCs w:val="22"/>
        </w:rPr>
        <w:t>Sexually</w:t>
      </w:r>
      <w:r w:rsidR="0068685D" w:rsidRPr="00C91023">
        <w:rPr>
          <w:rFonts w:ascii="Times New Roman" w:hAnsi="Times New Roman" w:cs="Times New Roman"/>
          <w:b/>
          <w:bCs/>
          <w:color w:val="auto"/>
          <w:spacing w:val="0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b/>
          <w:bCs/>
          <w:color w:val="auto"/>
          <w:spacing w:val="0"/>
          <w:sz w:val="22"/>
          <w:szCs w:val="22"/>
        </w:rPr>
        <w:t>Transmitted</w:t>
      </w:r>
      <w:r w:rsidR="0068685D" w:rsidRPr="00C91023">
        <w:rPr>
          <w:rFonts w:ascii="Times New Roman" w:hAnsi="Times New Roman" w:cs="Times New Roman"/>
          <w:b/>
          <w:bCs/>
          <w:color w:val="auto"/>
          <w:spacing w:val="0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b/>
          <w:bCs/>
          <w:color w:val="auto"/>
          <w:spacing w:val="0"/>
          <w:sz w:val="22"/>
          <w:szCs w:val="22"/>
        </w:rPr>
        <w:t>Infections</w:t>
      </w:r>
      <w:r w:rsidR="0068685D" w:rsidRPr="00C91023">
        <w:rPr>
          <w:rFonts w:ascii="Times New Roman" w:hAnsi="Times New Roman" w:cs="Times New Roman"/>
          <w:b/>
          <w:bCs/>
          <w:color w:val="auto"/>
          <w:spacing w:val="0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b/>
          <w:bCs/>
          <w:color w:val="auto"/>
          <w:spacing w:val="0"/>
          <w:sz w:val="22"/>
          <w:szCs w:val="22"/>
        </w:rPr>
        <w:t>Guidelines</w:t>
      </w:r>
      <w:r w:rsidR="002208F6">
        <w:rPr>
          <w:rFonts w:ascii="Times New Roman" w:hAnsi="Times New Roman" w:cs="Times New Roman"/>
          <w:b/>
          <w:bCs/>
          <w:color w:val="auto"/>
          <w:spacing w:val="0"/>
          <w:sz w:val="22"/>
          <w:szCs w:val="22"/>
        </w:rPr>
        <w:t>*</w:t>
      </w:r>
    </w:p>
    <w:p w14:paraId="1E1CDE27" w14:textId="777D376D" w:rsidR="00CE5967" w:rsidRPr="00C91023" w:rsidRDefault="00B47CE2" w:rsidP="00C91023">
      <w:pPr>
        <w:pStyle w:val="CAauthor"/>
        <w:widowControl/>
        <w:spacing w:after="0" w:line="480" w:lineRule="auto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Jessica </w:t>
      </w:r>
      <w:r w:rsidR="0096018D" w:rsidRPr="00C9102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N. </w:t>
      </w:r>
      <w:proofErr w:type="spellStart"/>
      <w:r w:rsidRPr="00C91023">
        <w:rPr>
          <w:rFonts w:ascii="Times New Roman" w:hAnsi="Times New Roman" w:cs="Times New Roman"/>
          <w:b/>
          <w:bCs/>
          <w:color w:val="auto"/>
          <w:sz w:val="22"/>
          <w:szCs w:val="22"/>
        </w:rPr>
        <w:t>Wellette</w:t>
      </w:r>
      <w:proofErr w:type="spellEnd"/>
      <w:r w:rsidRPr="00C9102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p w14:paraId="714E5F02" w14:textId="1FFD3C30" w:rsidR="002208F6" w:rsidRPr="009F31EC" w:rsidRDefault="002208F6" w:rsidP="002208F6">
      <w:pPr>
        <w:pStyle w:val="CT"/>
        <w:spacing w:after="0" w:line="480" w:lineRule="auto"/>
        <w:rPr>
          <w:rFonts w:ascii="Times New Roman" w:hAnsi="Times New Roman" w:cs="Times New Roman"/>
          <w:color w:val="auto"/>
          <w:spacing w:val="0"/>
          <w:sz w:val="22"/>
          <w:szCs w:val="22"/>
        </w:rPr>
      </w:pPr>
      <w:r w:rsidRPr="009F31EC">
        <w:rPr>
          <w:rFonts w:ascii="Times New Roman" w:hAnsi="Times New Roman" w:cs="Times New Roman"/>
          <w:caps w:val="0"/>
          <w:color w:val="auto"/>
          <w:spacing w:val="0"/>
          <w:sz w:val="22"/>
          <w:szCs w:val="22"/>
        </w:rPr>
        <w:t xml:space="preserve">*The contributions of </w:t>
      </w:r>
      <w:r>
        <w:rPr>
          <w:rFonts w:ascii="Times New Roman" w:hAnsi="Times New Roman" w:cs="Times New Roman"/>
          <w:caps w:val="0"/>
          <w:color w:val="auto"/>
          <w:spacing w:val="0"/>
          <w:sz w:val="22"/>
          <w:szCs w:val="22"/>
        </w:rPr>
        <w:t>Dana N. Hughes</w:t>
      </w:r>
      <w:r w:rsidRPr="009F31EC">
        <w:rPr>
          <w:rFonts w:ascii="Times New Roman" w:hAnsi="Times New Roman" w:cs="Times New Roman"/>
          <w:caps w:val="0"/>
          <w:color w:val="auto"/>
          <w:spacing w:val="0"/>
          <w:sz w:val="22"/>
          <w:szCs w:val="22"/>
        </w:rPr>
        <w:t xml:space="preserve"> to this chapter in prior editions </w:t>
      </w:r>
      <w:r>
        <w:rPr>
          <w:rFonts w:ascii="Times New Roman" w:hAnsi="Times New Roman" w:cs="Times New Roman"/>
          <w:caps w:val="0"/>
          <w:color w:val="auto"/>
          <w:spacing w:val="0"/>
          <w:sz w:val="22"/>
          <w:szCs w:val="22"/>
        </w:rPr>
        <w:t>are</w:t>
      </w:r>
      <w:r w:rsidRPr="009F31EC">
        <w:rPr>
          <w:rFonts w:ascii="Times New Roman" w:hAnsi="Times New Roman" w:cs="Times New Roman"/>
          <w:caps w:val="0"/>
          <w:color w:val="auto"/>
          <w:spacing w:val="0"/>
          <w:sz w:val="22"/>
          <w:szCs w:val="22"/>
        </w:rPr>
        <w:t xml:space="preserve"> acknowledged here.</w:t>
      </w:r>
    </w:p>
    <w:p w14:paraId="54833910" w14:textId="22C45290" w:rsidR="00CE5967" w:rsidRPr="00C91023" w:rsidRDefault="002208F6" w:rsidP="00C91023">
      <w:pPr>
        <w:pStyle w:val="AHead"/>
        <w:keepNext w:val="0"/>
        <w:keepLines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ascii="Times New Roman" w:hAnsi="Times New Roman" w:cs="Times New Roman"/>
          <w:b w:val="0"/>
          <w:color w:val="auto"/>
          <w:spacing w:val="0"/>
          <w:u w:val="single"/>
        </w:rPr>
      </w:pPr>
      <w:r>
        <w:rPr>
          <w:rFonts w:ascii="Times New Roman" w:hAnsi="Times New Roman" w:cs="Times New Roman"/>
          <w:color w:val="auto"/>
          <w:spacing w:val="0"/>
          <w:u w:val="single"/>
        </w:rPr>
        <w:t>&lt;H1&gt;</w:t>
      </w:r>
      <w:r w:rsidR="00A84887" w:rsidRPr="00C91023">
        <w:rPr>
          <w:rFonts w:ascii="Times New Roman" w:hAnsi="Times New Roman" w:cs="Times New Roman"/>
          <w:color w:val="auto"/>
          <w:spacing w:val="0"/>
          <w:u w:val="single"/>
        </w:rPr>
        <w:t>Chlamydia</w:t>
      </w:r>
    </w:p>
    <w:p w14:paraId="364B424E" w14:textId="26BB2091" w:rsidR="0068685D" w:rsidRPr="00C91023" w:rsidRDefault="002208F6" w:rsidP="00C91023">
      <w:pPr>
        <w:pStyle w:val="BHeadafterhead"/>
        <w:keepNext w:val="0"/>
        <w:keepLines w:val="0"/>
        <w:widowControl/>
        <w:suppressAutoHyphens w:val="0"/>
        <w:spacing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Definition</w:t>
      </w:r>
    </w:p>
    <w:p w14:paraId="74D34B99" w14:textId="4EB78AC8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Chlamydia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transmitted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(STI;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Figure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2208F6">
        <w:rPr>
          <w:rFonts w:ascii="Times New Roman" w:hAnsi="Times New Roman" w:cs="Times New Roman"/>
          <w:color w:val="auto"/>
          <w:sz w:val="22"/>
          <w:szCs w:val="22"/>
        </w:rPr>
        <w:t>20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.1).</w:t>
      </w:r>
    </w:p>
    <w:p w14:paraId="06B7BF1C" w14:textId="09DB1B6F" w:rsidR="0068685D" w:rsidRPr="00C91023" w:rsidRDefault="002208F6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Incidence</w:t>
      </w:r>
    </w:p>
    <w:p w14:paraId="77BC8302" w14:textId="7055761F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Chlamydia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trachomatis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common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transmitted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organism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United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States</w:t>
      </w:r>
      <w:r w:rsidR="005312D5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The highest prevalence is among patients less than 24 years of age.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Health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department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notification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required.</w:t>
      </w:r>
    </w:p>
    <w:p w14:paraId="6104EE8F" w14:textId="28C49409" w:rsidR="0068685D" w:rsidRPr="00C91023" w:rsidRDefault="0040586C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Pathogenesis</w:t>
      </w:r>
    </w:p>
    <w:p w14:paraId="52FEAAB1" w14:textId="0A3BB372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C.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trachomatis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intracellular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bacterium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parasitic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properties.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transmitted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contact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perinatally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vaginal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delivery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occurs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through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birth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canal.</w:t>
      </w:r>
    </w:p>
    <w:p w14:paraId="734FD6ED" w14:textId="153A9A77" w:rsidR="0068685D" w:rsidRPr="00C91023" w:rsidRDefault="0040586C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Predisposing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Factors</w:t>
      </w:r>
    </w:p>
    <w:p w14:paraId="53006119" w14:textId="17A05109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STIs.</w:t>
      </w:r>
    </w:p>
    <w:p w14:paraId="3C458727" w14:textId="7EE763D2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Multiple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partners.</w:t>
      </w:r>
    </w:p>
    <w:p w14:paraId="15EAB9E5" w14:textId="2D60B025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Early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first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coitus.</w:t>
      </w:r>
    </w:p>
    <w:p w14:paraId="484B5458" w14:textId="2772D7C7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Unprotected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intercourse.</w:t>
      </w:r>
    </w:p>
    <w:p w14:paraId="7EB5AFA4" w14:textId="36BAEA73" w:rsidR="0068685D" w:rsidRPr="00C91023" w:rsidRDefault="004C6AB0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Common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Complaints</w:t>
      </w:r>
    </w:p>
    <w:p w14:paraId="3A1B083C" w14:textId="572C8F23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Up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80%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those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asymptomatic.</w:t>
      </w:r>
    </w:p>
    <w:p w14:paraId="3D47B491" w14:textId="0877E6B1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Mucopurulent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cervical,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vaginal,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urethral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discharge.</w:t>
      </w:r>
    </w:p>
    <w:p w14:paraId="716896AA" w14:textId="1205559F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Dysuria.</w:t>
      </w:r>
    </w:p>
    <w:p w14:paraId="5B031559" w14:textId="54AD162A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Urinary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frequency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urgency.</w:t>
      </w:r>
    </w:p>
    <w:p w14:paraId="4C2EB5B3" w14:textId="56DEA9A6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Pelvic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(dull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severe).</w:t>
      </w:r>
    </w:p>
    <w:p w14:paraId="3E8C2C2E" w14:textId="3BC11871" w:rsidR="0068685D" w:rsidRPr="00C91023" w:rsidRDefault="004C6AB0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Other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Signs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Symptoms</w:t>
      </w:r>
    </w:p>
    <w:p w14:paraId="4DB311E2" w14:textId="4F70B951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Cervical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friability.</w:t>
      </w:r>
    </w:p>
    <w:p w14:paraId="4F9B1629" w14:textId="502BAB72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Cervical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tenderness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(CMT).</w:t>
      </w:r>
    </w:p>
    <w:p w14:paraId="2D91A0CA" w14:textId="4314F681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Uterine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and/or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adnexal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tenderness.</w:t>
      </w:r>
    </w:p>
    <w:p w14:paraId="072449AC" w14:textId="5520B1E6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discharge.</w:t>
      </w:r>
    </w:p>
    <w:p w14:paraId="5E6550D3" w14:textId="0CBDF6EE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Diarrhea.</w:t>
      </w:r>
    </w:p>
    <w:p w14:paraId="0B2D8D6A" w14:textId="79D378A5" w:rsidR="0068685D" w:rsidRPr="00C91023" w:rsidRDefault="004C6AB0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Subjective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Data</w:t>
      </w:r>
    </w:p>
    <w:p w14:paraId="4B8CE25E" w14:textId="407492B0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Elicit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onset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location,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frequency,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duration;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aggravating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alleviating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factors;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associated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symptomatology.</w:t>
      </w:r>
    </w:p>
    <w:p w14:paraId="000028F7" w14:textId="528577EE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Question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about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other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habits.</w:t>
      </w:r>
    </w:p>
    <w:p w14:paraId="672EF218" w14:textId="40C84ABA" w:rsidR="0068685D" w:rsidRPr="00C91023" w:rsidRDefault="004C6AB0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Physical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Examination</w:t>
      </w:r>
    </w:p>
    <w:p w14:paraId="2113EBFF" w14:textId="39423E0F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Inspect:</w:t>
      </w:r>
    </w:p>
    <w:p w14:paraId="0E37E628" w14:textId="05D8FF46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Males: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Observe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and/or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urethral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discharge.</w:t>
      </w:r>
    </w:p>
    <w:p w14:paraId="42A73F5C" w14:textId="4E3673DE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pelvic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examination: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Observe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and/or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vaginal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discharge.</w:t>
      </w:r>
    </w:p>
    <w:p w14:paraId="38FA3C4E" w14:textId="21AE7269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speculum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examination: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Inspect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vaginal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wall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cervix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discharge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irritation.</w:t>
      </w:r>
    </w:p>
    <w:p w14:paraId="53F46867" w14:textId="7AA6914E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Palpate:</w:t>
      </w:r>
    </w:p>
    <w:p w14:paraId="1A56E8DC" w14:textId="11115443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Males:</w:t>
      </w:r>
    </w:p>
    <w:p w14:paraId="326E1828" w14:textId="102F9AA9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Palpate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inguinal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lymph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nodes.</w:t>
      </w:r>
    </w:p>
    <w:p w14:paraId="0565DB9A" w14:textId="1817C1E2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Palpate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groin.</w:t>
      </w:r>
    </w:p>
    <w:p w14:paraId="1A628983" w14:textId="5AFE8FAC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Females:</w:t>
      </w:r>
    </w:p>
    <w:p w14:paraId="74839B14" w14:textId="632A8B75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Palpate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inguinal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lymph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nodes.</w:t>
      </w:r>
    </w:p>
    <w:p w14:paraId="1A77D8BD" w14:textId="60E97BD4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Bimanual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examination:</w:t>
      </w:r>
    </w:p>
    <w:p w14:paraId="7C847E54" w14:textId="20F81763" w:rsidR="0068685D" w:rsidRPr="00C91023" w:rsidRDefault="00A84887" w:rsidP="00C91023">
      <w:pPr>
        <w:pStyle w:val="NL4"/>
        <w:widowControl/>
        <w:tabs>
          <w:tab w:val="clear" w:pos="1110"/>
          <w:tab w:val="clear" w:pos="117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i.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Milk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urethra.</w:t>
      </w:r>
    </w:p>
    <w:p w14:paraId="56D06700" w14:textId="0B30C3B6" w:rsidR="0068685D" w:rsidRPr="00C91023" w:rsidRDefault="00A84887" w:rsidP="00C91023">
      <w:pPr>
        <w:pStyle w:val="NL4"/>
        <w:widowControl/>
        <w:tabs>
          <w:tab w:val="clear" w:pos="1110"/>
          <w:tab w:val="clear" w:pos="117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ii.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Palpate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periurethral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Bartholin’s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glands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exudate.</w:t>
      </w:r>
    </w:p>
    <w:p w14:paraId="37941F71" w14:textId="54AE2B71" w:rsidR="0068685D" w:rsidRPr="00C91023" w:rsidRDefault="00A84887" w:rsidP="00C91023">
      <w:pPr>
        <w:pStyle w:val="NL4"/>
        <w:widowControl/>
        <w:tabs>
          <w:tab w:val="clear" w:pos="1110"/>
          <w:tab w:val="clear" w:pos="117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iii.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Assess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CMT.</w:t>
      </w:r>
    </w:p>
    <w:p w14:paraId="192541D1" w14:textId="5108CDDE" w:rsidR="00CE5967" w:rsidRPr="00C91023" w:rsidRDefault="00A84887" w:rsidP="00C91023">
      <w:pPr>
        <w:pStyle w:val="NL4"/>
        <w:widowControl/>
        <w:tabs>
          <w:tab w:val="clear" w:pos="1110"/>
          <w:tab w:val="clear" w:pos="117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iv.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Assess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uterine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adnexal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tenderness.</w:t>
      </w:r>
    </w:p>
    <w:p w14:paraId="000839B2" w14:textId="5EE793EA" w:rsidR="0068685D" w:rsidRPr="00C91023" w:rsidRDefault="004C6AB0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Diagnostic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Tests</w:t>
      </w:r>
    </w:p>
    <w:p w14:paraId="07A4B0EA" w14:textId="1FD22001" w:rsidR="009B0B3B" w:rsidRPr="00C91023" w:rsidRDefault="004C6AB0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lastRenderedPageBreak/>
        <w:t xml:space="preserve">A. </w:t>
      </w:r>
      <w:r w:rsidR="009B0B3B" w:rsidRPr="00C91023">
        <w:rPr>
          <w:rFonts w:ascii="Times New Roman" w:hAnsi="Times New Roman" w:cs="Times New Roman"/>
          <w:color w:val="auto"/>
          <w:sz w:val="22"/>
          <w:szCs w:val="22"/>
        </w:rPr>
        <w:t>Women can be diagnosed by vagi</w:t>
      </w:r>
      <w:r w:rsidR="006A5C06" w:rsidRPr="00C91023">
        <w:rPr>
          <w:rFonts w:ascii="Times New Roman" w:hAnsi="Times New Roman" w:cs="Times New Roman"/>
          <w:color w:val="auto"/>
          <w:sz w:val="22"/>
          <w:szCs w:val="22"/>
        </w:rPr>
        <w:t>nal or cervical swabs or first-void urine</w:t>
      </w:r>
      <w:r w:rsidR="00836776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Men can be diagnosed with </w:t>
      </w:r>
      <w:r w:rsidR="008C227D" w:rsidRPr="00C91023">
        <w:rPr>
          <w:rFonts w:ascii="Times New Roman" w:hAnsi="Times New Roman" w:cs="Times New Roman"/>
          <w:color w:val="auto"/>
          <w:sz w:val="22"/>
          <w:szCs w:val="22"/>
        </w:rPr>
        <w:t>first</w:t>
      </w:r>
      <w:r w:rsidR="00F451CA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-void urine or urethral swab. </w:t>
      </w:r>
    </w:p>
    <w:p w14:paraId="5CFDB736" w14:textId="4D901A24" w:rsidR="00616852" w:rsidRPr="00C91023" w:rsidRDefault="00616852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B. Nucleic acid amplification </w:t>
      </w:r>
      <w:r w:rsidR="00227730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tests (NAATs) are the most sensitive test. They can be collected by the patient or </w:t>
      </w:r>
      <w:r w:rsidR="000A538E">
        <w:rPr>
          <w:rFonts w:ascii="Times New Roman" w:hAnsi="Times New Roman" w:cs="Times New Roman"/>
          <w:color w:val="auto"/>
          <w:sz w:val="22"/>
          <w:szCs w:val="22"/>
        </w:rPr>
        <w:t>provider</w:t>
      </w:r>
      <w:r w:rsidR="00227730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with </w:t>
      </w:r>
      <w:r w:rsidR="00AA129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equivalent sensitivity and specificity. </w:t>
      </w:r>
    </w:p>
    <w:p w14:paraId="2D4C3722" w14:textId="47E9B5AA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Other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techniques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obtaining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specimens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include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culture,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antigen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detections,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genetic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probes.</w:t>
      </w:r>
    </w:p>
    <w:p w14:paraId="511266D3" w14:textId="1FFA4F6F" w:rsidR="0068685D" w:rsidRPr="00C91023" w:rsidRDefault="004C6AB0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Differential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Diagnoses</w:t>
      </w:r>
    </w:p>
    <w:p w14:paraId="6E46F9DE" w14:textId="78D3EE9A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Chlamydia.</w:t>
      </w:r>
    </w:p>
    <w:p w14:paraId="1C4F2A2F" w14:textId="3AFC51A3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Gonorrhea.</w:t>
      </w:r>
    </w:p>
    <w:p w14:paraId="3817A403" w14:textId="04EA2755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Urethritis.</w:t>
      </w:r>
    </w:p>
    <w:p w14:paraId="65D662EA" w14:textId="60C6061A" w:rsidR="0068685D" w:rsidRPr="00C91023" w:rsidRDefault="004C6AB0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Plan</w:t>
      </w:r>
    </w:p>
    <w:p w14:paraId="72C4A194" w14:textId="619F2917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General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interventions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symptomatic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clients:</w:t>
      </w:r>
    </w:p>
    <w:p w14:paraId="1379D9C7" w14:textId="2007709F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Collect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samples</w:t>
      </w:r>
      <w:r w:rsidR="00EF4470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and c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onsider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testing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other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such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gonorrhea,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trichomoniasis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HIV.</w:t>
      </w:r>
    </w:p>
    <w:p w14:paraId="7262F068" w14:textId="5B2280F5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Empirical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</w:t>
      </w:r>
      <w:r w:rsidR="009A69A5" w:rsidRPr="00C91023">
        <w:rPr>
          <w:rFonts w:ascii="Times New Roman" w:hAnsi="Times New Roman" w:cs="Times New Roman"/>
          <w:color w:val="auto"/>
          <w:sz w:val="22"/>
          <w:szCs w:val="22"/>
        </w:rPr>
        <w:t>atients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presenting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signs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chlamydia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and/or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gonorrhea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tested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both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time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presentation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clinic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care.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NAAT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swabs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collected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orifices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exposed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contact.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Urine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also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collected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tested.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C51272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These patients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both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ceftriaxone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intramuscular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(IM)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injection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doxycycline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7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adherence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medication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great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concern,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azithromycin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single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alternate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regimen.</w:t>
      </w:r>
    </w:p>
    <w:p w14:paraId="19E81075" w14:textId="59B6B7F5" w:rsidR="0068685D" w:rsidRPr="00C91023" w:rsidRDefault="004A45BD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noProof/>
          <w:color w:val="auto"/>
          <w:sz w:val="22"/>
          <w:szCs w:val="22"/>
          <w:lang w:val="en-IN"/>
        </w:rPr>
        <w:drawing>
          <wp:inline distT="0" distB="0" distL="0" distR="0" wp14:anchorId="093B5723" wp14:editId="51BC21DF">
            <wp:extent cx="223520" cy="287020"/>
            <wp:effectExtent l="0" t="0" r="5080" b="0"/>
            <wp:docPr id="738" name="Picture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9FD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teaching: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See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Teaching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Guide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this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chapter,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“Chlamydia.”</w:t>
      </w:r>
    </w:p>
    <w:p w14:paraId="7A859A9F" w14:textId="09EEAFF2" w:rsidR="002A4418" w:rsidRPr="009D3367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041580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CC125A" w:rsidRPr="009D3367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Sex partners should be </w:t>
      </w:r>
      <w:r w:rsidR="00361370" w:rsidRPr="009D3367">
        <w:rPr>
          <w:rFonts w:ascii="Times New Roman" w:hAnsi="Times New Roman" w:cs="Times New Roman"/>
          <w:bCs/>
          <w:color w:val="auto"/>
          <w:sz w:val="22"/>
          <w:szCs w:val="22"/>
        </w:rPr>
        <w:t>evaluated and tested if they had sexual contact with the partner within 60 days preceding the patient’s onset of symptoms or chlamydia diagnosis.</w:t>
      </w:r>
    </w:p>
    <w:p w14:paraId="0E0B4150" w14:textId="7C96817F" w:rsidR="0068685D" w:rsidRPr="00C91023" w:rsidRDefault="002A4418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proofErr w:type="gramEnd"/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most recent sex partner should be evaluated and treated, even if the last sexual contact was </w:t>
      </w:r>
      <w:r w:rsidR="00F97EA4" w:rsidRPr="00C91023">
        <w:rPr>
          <w:rFonts w:ascii="Times New Roman" w:hAnsi="Times New Roman" w:cs="Times New Roman"/>
          <w:color w:val="auto"/>
          <w:sz w:val="22"/>
          <w:szCs w:val="22"/>
        </w:rPr>
        <w:t>&gt;60 days before symptom onset or diagnosis.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7553D30A" w14:textId="34F2D827" w:rsidR="0068685D" w:rsidRPr="00C91023" w:rsidRDefault="0085339F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Stress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importance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completing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regimen.</w:t>
      </w:r>
    </w:p>
    <w:p w14:paraId="02B50A95" w14:textId="635B231D" w:rsidR="0068685D" w:rsidRPr="00C91023" w:rsidRDefault="0085339F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4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Advise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avoid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intercourse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until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complete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symptoms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resolved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(</w:t>
      </w:r>
      <w:proofErr w:type="gram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7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days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following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last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antibiotic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using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azithromycin).</w:t>
      </w:r>
    </w:p>
    <w:p w14:paraId="687CD056" w14:textId="46905810" w:rsidR="0068685D" w:rsidRPr="00C91023" w:rsidRDefault="0085339F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5</w:t>
      </w:r>
      <w:r w:rsidR="00F358D1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57389C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Empirical partner treatment can be considered </w:t>
      </w:r>
      <w:r w:rsidR="00DE7045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if there is concern the sex partner is unable to promptly be evaluated and </w:t>
      </w:r>
      <w:r w:rsidR="005B4719" w:rsidRPr="00C91023">
        <w:rPr>
          <w:rFonts w:ascii="Times New Roman" w:hAnsi="Times New Roman" w:cs="Times New Roman"/>
          <w:color w:val="auto"/>
          <w:sz w:val="22"/>
          <w:szCs w:val="22"/>
        </w:rPr>
        <w:t>or receive treatment</w:t>
      </w:r>
      <w:r w:rsidR="00F358D1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2551ACF1" w14:textId="1E703197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Pharmaceutical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therapy:</w:t>
      </w:r>
    </w:p>
    <w:p w14:paraId="290B4A49" w14:textId="1D789D83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cases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which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presence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C.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trachomatis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demonstrated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confirmed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NAAT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Neisseria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gonorrhoeae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present,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CDC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recommends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following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regimens:</w:t>
      </w:r>
    </w:p>
    <w:p w14:paraId="3BE48904" w14:textId="685ABDD9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Doxycycline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7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</w:p>
    <w:p w14:paraId="478F344A" w14:textId="4B66BDF5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Alternative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regimen:</w:t>
      </w:r>
    </w:p>
    <w:p w14:paraId="67A3D739" w14:textId="2A8F3448" w:rsidR="000A5FEE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A5FEE" w:rsidRPr="00C91023">
        <w:rPr>
          <w:rFonts w:ascii="Times New Roman" w:hAnsi="Times New Roman" w:cs="Times New Roman"/>
          <w:color w:val="auto"/>
          <w:sz w:val="22"/>
          <w:szCs w:val="22"/>
        </w:rPr>
        <w:t>Azithromycin</w:t>
      </w:r>
      <w:proofErr w:type="gramEnd"/>
      <w:r w:rsidR="000A5FEE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1 g PO IN a single dose for males and/or pregnant females</w:t>
      </w:r>
      <w:r w:rsidR="00F358D1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7A0EC280" w14:textId="7412EA31" w:rsidR="00CE5967" w:rsidRPr="00C91023" w:rsidRDefault="000A5FEE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9D3367">
        <w:rPr>
          <w:rFonts w:ascii="Times New Roman" w:hAnsi="Times New Roman" w:cs="Times New Roman"/>
          <w:b/>
          <w:bCs/>
          <w:color w:val="auto"/>
          <w:sz w:val="22"/>
          <w:szCs w:val="22"/>
        </w:rPr>
        <w:t>b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Levofloxacin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500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daily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7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</w:p>
    <w:p w14:paraId="373D0FA3" w14:textId="24E081A0" w:rsidR="0068685D" w:rsidRPr="00C91023" w:rsidRDefault="00041580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Follow-Up</w:t>
      </w:r>
    </w:p>
    <w:p w14:paraId="329174C3" w14:textId="5B04A955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CDC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recommends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individuals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chlamydia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retested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3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months.</w:t>
      </w:r>
    </w:p>
    <w:p w14:paraId="25BCCA86" w14:textId="53D99F21" w:rsidR="0068685D" w:rsidRPr="00C91023" w:rsidRDefault="00041580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Consultation/Referral</w:t>
      </w:r>
    </w:p>
    <w:p w14:paraId="5B861C49" w14:textId="71D0312A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Consult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refer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physician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recommended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dosage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fails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noncompliance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</w:t>
      </w:r>
      <w:r w:rsidR="0085339F" w:rsidRPr="00C91023">
        <w:rPr>
          <w:rFonts w:ascii="Times New Roman" w:hAnsi="Times New Roman" w:cs="Times New Roman"/>
          <w:color w:val="auto"/>
          <w:sz w:val="22"/>
          <w:szCs w:val="22"/>
        </w:rPr>
        <w:t>-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exposure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ruled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out.</w:t>
      </w:r>
    </w:p>
    <w:p w14:paraId="10DEFA78" w14:textId="5EBAA42E" w:rsidR="0068685D" w:rsidRPr="00C91023" w:rsidRDefault="00041580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Individual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Considerations</w:t>
      </w:r>
    </w:p>
    <w:p w14:paraId="5F6A9AB7" w14:textId="52D57929" w:rsidR="0085339F" w:rsidRPr="00C91023" w:rsidRDefault="00041580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b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 xml:space="preserve">A.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Pregna</w:t>
      </w:r>
      <w:r w:rsidR="0085339F" w:rsidRPr="007A187B">
        <w:rPr>
          <w:rFonts w:ascii="Times New Roman" w:hAnsi="Times New Roman" w:cs="Times New Roman"/>
          <w:bCs/>
          <w:color w:val="auto"/>
          <w:sz w:val="22"/>
          <w:szCs w:val="22"/>
        </w:rPr>
        <w:t>ncy</w:t>
      </w:r>
      <w:r w:rsidR="00F358D1">
        <w:rPr>
          <w:rFonts w:ascii="Times New Roman" w:hAnsi="Times New Roman" w:cs="Times New Roman"/>
          <w:bCs/>
          <w:color w:val="auto"/>
          <w:sz w:val="22"/>
          <w:szCs w:val="22"/>
        </w:rPr>
        <w:t>.</w:t>
      </w:r>
    </w:p>
    <w:p w14:paraId="5F161BF9" w14:textId="2C2B56CF" w:rsidR="0085339F" w:rsidRPr="009D3367" w:rsidRDefault="0085339F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</w:t>
      </w:r>
      <w:r w:rsidR="007A187B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The CDC recommends the following regimens for pregnant individuals:</w:t>
      </w:r>
    </w:p>
    <w:p w14:paraId="6E3BFF37" w14:textId="77777777" w:rsidR="0085339F" w:rsidRPr="00C91023" w:rsidRDefault="0085339F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Azithromycin</w:t>
      </w:r>
      <w:proofErr w:type="gramEnd"/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1 g orally in a single dose.</w:t>
      </w:r>
    </w:p>
    <w:p w14:paraId="0EBAC011" w14:textId="16BF5316" w:rsidR="0085339F" w:rsidRPr="007A187B" w:rsidRDefault="0085339F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7A187B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Pr="007A187B">
        <w:rPr>
          <w:rFonts w:ascii="Times New Roman" w:hAnsi="Times New Roman" w:cs="Times New Roman"/>
          <w:bCs/>
          <w:color w:val="auto"/>
          <w:sz w:val="22"/>
          <w:szCs w:val="22"/>
        </w:rPr>
        <w:t>Alternat</w:t>
      </w:r>
      <w:r w:rsidR="00FD7035" w:rsidRPr="007A187B">
        <w:rPr>
          <w:rFonts w:ascii="Times New Roman" w:hAnsi="Times New Roman" w:cs="Times New Roman"/>
          <w:bCs/>
          <w:color w:val="auto"/>
          <w:sz w:val="22"/>
          <w:szCs w:val="22"/>
        </w:rPr>
        <w:t>e</w:t>
      </w:r>
      <w:r w:rsidRPr="007A187B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Regimen</w:t>
      </w:r>
      <w:r w:rsidR="007A187B">
        <w:rPr>
          <w:rFonts w:ascii="Times New Roman" w:hAnsi="Times New Roman" w:cs="Times New Roman"/>
          <w:bCs/>
          <w:color w:val="auto"/>
          <w:sz w:val="22"/>
          <w:szCs w:val="22"/>
        </w:rPr>
        <w:t>.</w:t>
      </w:r>
    </w:p>
    <w:p w14:paraId="2D6712FC" w14:textId="44E31E4D" w:rsidR="0085339F" w:rsidRPr="00C91023" w:rsidRDefault="0085339F" w:rsidP="00C91023">
      <w:pPr>
        <w:pStyle w:val="NL4"/>
        <w:widowControl/>
        <w:tabs>
          <w:tab w:val="clear" w:pos="1110"/>
          <w:tab w:val="clear" w:pos="117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i.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Amoxicillin</w:t>
      </w:r>
      <w:proofErr w:type="gramEnd"/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500 mg PO TID for 7 days.</w:t>
      </w:r>
    </w:p>
    <w:p w14:paraId="3D0932AA" w14:textId="29C57921" w:rsidR="0085339F" w:rsidRPr="00C91023" w:rsidRDefault="00FD7035" w:rsidP="007A187B">
      <w:pPr>
        <w:pStyle w:val="NL2"/>
        <w:widowControl/>
        <w:tabs>
          <w:tab w:val="clear" w:pos="510"/>
          <w:tab w:val="clear" w:pos="580"/>
        </w:tabs>
        <w:spacing w:line="480" w:lineRule="auto"/>
        <w:ind w:left="85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ii.</w:t>
      </w:r>
      <w:r w:rsidR="0085339F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85339F" w:rsidRPr="00C91023">
        <w:rPr>
          <w:rFonts w:ascii="Times New Roman" w:hAnsi="Times New Roman" w:cs="Times New Roman"/>
          <w:color w:val="auto"/>
          <w:sz w:val="22"/>
          <w:szCs w:val="22"/>
        </w:rPr>
        <w:t>Doxycycline and levofloxacin are contraindicated during pregnancy.</w:t>
      </w:r>
    </w:p>
    <w:p w14:paraId="44BF136F" w14:textId="77777777" w:rsidR="00F358D1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AA3EBE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All pregnant clients diagnosed with chlamydial infection during the first trimester should be retested at 4 weeks following treatment and again in 3 months after treatment</w:t>
      </w:r>
    </w:p>
    <w:p w14:paraId="00E9EB1D" w14:textId="2CAEB0BD" w:rsidR="0068685D" w:rsidRPr="00C91023" w:rsidRDefault="00D908B0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pregnant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clients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younger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25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years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age,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those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new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partners,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and/or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those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high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risk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infection,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repeat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chlamydial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testing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third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trimester.</w:t>
      </w:r>
    </w:p>
    <w:p w14:paraId="1D71494D" w14:textId="3DF0F79A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Pediatrics:</w:t>
      </w:r>
    </w:p>
    <w:p w14:paraId="46D104EB" w14:textId="2B6055F2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CDC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recommends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following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regimens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children:</w:t>
      </w:r>
    </w:p>
    <w:p w14:paraId="05E485FD" w14:textId="4939D788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Weight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4A45BD" w:rsidRPr="00C91023">
        <w:rPr>
          <w:rStyle w:val="symbol"/>
          <w:rFonts w:ascii="Times New Roman" w:hAnsi="Times New Roman" w:cs="Times New Roman"/>
          <w:color w:val="auto"/>
          <w:sz w:val="22"/>
          <w:szCs w:val="22"/>
        </w:rPr>
        <w:t>&lt;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45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kg: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erythromycin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ethyl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succinate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mg/kg/d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divided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daily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14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</w:p>
    <w:p w14:paraId="121F357E" w14:textId="7C91ACE3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Weight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45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kg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4A45BD" w:rsidRPr="00C91023">
        <w:rPr>
          <w:rStyle w:val="symbol"/>
          <w:rFonts w:ascii="Times New Roman" w:hAnsi="Times New Roman" w:cs="Times New Roman"/>
          <w:color w:val="auto"/>
          <w:sz w:val="22"/>
          <w:szCs w:val="22"/>
        </w:rPr>
        <w:t>&lt;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8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years: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azithromycin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single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dose.</w:t>
      </w:r>
    </w:p>
    <w:p w14:paraId="7693F84E" w14:textId="653DF9AE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Children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8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years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older: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azithromycin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single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doxycycline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7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</w:p>
    <w:p w14:paraId="7CA1D1E9" w14:textId="6A46FA44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</w:t>
      </w:r>
      <w:r w:rsidR="003E4E0B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Men </w:t>
      </w:r>
      <w:r w:rsidR="00BB63D6">
        <w:rPr>
          <w:rFonts w:ascii="Times New Roman" w:hAnsi="Times New Roman" w:cs="Times New Roman"/>
          <w:bCs/>
          <w:color w:val="auto"/>
          <w:sz w:val="22"/>
          <w:szCs w:val="22"/>
        </w:rPr>
        <w:t>w</w:t>
      </w:r>
      <w:r w:rsidR="003E4E0B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ho </w:t>
      </w:r>
      <w:r w:rsidR="00BB63D6">
        <w:rPr>
          <w:rFonts w:ascii="Times New Roman" w:hAnsi="Times New Roman" w:cs="Times New Roman"/>
          <w:bCs/>
          <w:color w:val="auto"/>
          <w:sz w:val="22"/>
          <w:szCs w:val="22"/>
        </w:rPr>
        <w:t>h</w:t>
      </w:r>
      <w:r w:rsidR="003E4E0B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ave Sex </w:t>
      </w:r>
      <w:r w:rsidR="00BB63D6">
        <w:rPr>
          <w:rFonts w:ascii="Times New Roman" w:hAnsi="Times New Roman" w:cs="Times New Roman"/>
          <w:bCs/>
          <w:color w:val="auto"/>
          <w:sz w:val="22"/>
          <w:szCs w:val="22"/>
        </w:rPr>
        <w:t>w</w:t>
      </w:r>
      <w:r w:rsidR="003E4E0B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ith Me</w:t>
      </w:r>
      <w:r w:rsidR="00A812E4">
        <w:rPr>
          <w:rFonts w:ascii="Times New Roman" w:hAnsi="Times New Roman" w:cs="Times New Roman"/>
          <w:bCs/>
          <w:color w:val="auto"/>
          <w:sz w:val="22"/>
          <w:szCs w:val="22"/>
        </w:rPr>
        <w:t>n.</w:t>
      </w:r>
    </w:p>
    <w:p w14:paraId="4EBF09FF" w14:textId="4C06B3C4" w:rsidR="00AA005F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Cs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</w:t>
      </w:r>
      <w:r w:rsidR="00C24B1F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Screen annually at contact sites </w:t>
      </w:r>
      <w:r w:rsidR="00AA005F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regardless of condom use</w:t>
      </w:r>
    </w:p>
    <w:p w14:paraId="4A6A084E" w14:textId="7A1C9F31" w:rsidR="00CE5967" w:rsidRPr="00C91023" w:rsidRDefault="00AA005F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Cs/>
          <w:color w:val="auto"/>
          <w:sz w:val="22"/>
          <w:szCs w:val="22"/>
        </w:rPr>
        <w:t>2.</w:t>
      </w:r>
      <w:r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Screen every 3</w:t>
      </w:r>
      <w:r w:rsidR="00BB63D6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to </w:t>
      </w:r>
      <w:r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6 months </w:t>
      </w:r>
      <w:r w:rsidR="001B1679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if at increased risk (multiple sex partners, on </w:t>
      </w:r>
      <w:proofErr w:type="spellStart"/>
      <w:r w:rsidR="001B1679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PrEP</w:t>
      </w:r>
      <w:proofErr w:type="spellEnd"/>
      <w:r w:rsidR="001B1679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therapy, or </w:t>
      </w:r>
      <w:r w:rsidR="008367C0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active HIV infection) </w:t>
      </w:r>
    </w:p>
    <w:p w14:paraId="5A11F093" w14:textId="3FA6EB5F" w:rsidR="008367C0" w:rsidRPr="009D3367" w:rsidRDefault="008367C0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ind w:left="0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Pr="009D3367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Transgender and Gender Diverse Persons</w:t>
      </w:r>
      <w:r w:rsidR="00A812E4">
        <w:rPr>
          <w:rFonts w:ascii="Times New Roman" w:hAnsi="Times New Roman" w:cs="Times New Roman"/>
          <w:bCs/>
          <w:color w:val="auto"/>
          <w:sz w:val="22"/>
          <w:szCs w:val="22"/>
        </w:rPr>
        <w:t>.</w:t>
      </w:r>
    </w:p>
    <w:p w14:paraId="0961BF4E" w14:textId="02641F26" w:rsidR="008367C0" w:rsidRPr="009D3367" w:rsidRDefault="008367C0" w:rsidP="00BB63D6">
      <w:pPr>
        <w:pStyle w:val="NL2"/>
        <w:widowControl/>
        <w:tabs>
          <w:tab w:val="clear" w:pos="510"/>
          <w:tab w:val="clear" w:pos="580"/>
        </w:tabs>
        <w:spacing w:line="480" w:lineRule="auto"/>
        <w:ind w:left="288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1. </w:t>
      </w:r>
      <w:r w:rsidR="001C27CF" w:rsidRPr="009D3367">
        <w:rPr>
          <w:rFonts w:ascii="Times New Roman" w:hAnsi="Times New Roman" w:cs="Times New Roman"/>
          <w:bCs/>
          <w:color w:val="auto"/>
          <w:sz w:val="22"/>
          <w:szCs w:val="22"/>
        </w:rPr>
        <w:t>Individualize screening based on anatomy</w:t>
      </w:r>
      <w:r w:rsidR="00A812E4">
        <w:rPr>
          <w:rFonts w:ascii="Times New Roman" w:hAnsi="Times New Roman" w:cs="Times New Roman"/>
          <w:bCs/>
          <w:color w:val="auto"/>
          <w:sz w:val="22"/>
          <w:szCs w:val="22"/>
        </w:rPr>
        <w:t>.</w:t>
      </w:r>
    </w:p>
    <w:p w14:paraId="57DB55B1" w14:textId="560BABE1" w:rsidR="001C27CF" w:rsidRPr="00C91023" w:rsidRDefault="001C27CF" w:rsidP="009D3367">
      <w:pPr>
        <w:pStyle w:val="NL2"/>
        <w:widowControl/>
        <w:tabs>
          <w:tab w:val="clear" w:pos="510"/>
          <w:tab w:val="clear" w:pos="580"/>
        </w:tabs>
        <w:spacing w:line="480" w:lineRule="auto"/>
        <w:ind w:left="288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2. </w:t>
      </w:r>
      <w:r w:rsidR="00ED0E22" w:rsidRPr="009D3367">
        <w:rPr>
          <w:rFonts w:ascii="Times New Roman" w:hAnsi="Times New Roman" w:cs="Times New Roman"/>
          <w:bCs/>
          <w:color w:val="auto"/>
          <w:sz w:val="22"/>
          <w:szCs w:val="22"/>
        </w:rPr>
        <w:t>Consider</w:t>
      </w:r>
      <w:r w:rsidRPr="009D3367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screening at the rectal site </w:t>
      </w:r>
      <w:r w:rsidR="00ED0E22" w:rsidRPr="009D3367">
        <w:rPr>
          <w:rFonts w:ascii="Times New Roman" w:hAnsi="Times New Roman" w:cs="Times New Roman"/>
          <w:bCs/>
          <w:color w:val="auto"/>
          <w:sz w:val="22"/>
          <w:szCs w:val="22"/>
        </w:rPr>
        <w:t>based on reported sexual behaviors and exposure</w:t>
      </w:r>
      <w:r w:rsidR="00A812E4">
        <w:rPr>
          <w:rFonts w:ascii="Times New Roman" w:hAnsi="Times New Roman" w:cs="Times New Roman"/>
          <w:bCs/>
          <w:color w:val="auto"/>
          <w:sz w:val="22"/>
          <w:szCs w:val="22"/>
        </w:rPr>
        <w:t>.</w:t>
      </w:r>
    </w:p>
    <w:p w14:paraId="60CD6F7A" w14:textId="4D80FAA7" w:rsidR="00CE5967" w:rsidRPr="00C91023" w:rsidRDefault="00BB63D6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Bibliography</w:t>
      </w:r>
    </w:p>
    <w:p w14:paraId="443A7EAD" w14:textId="1D0409B9" w:rsidR="00CE5967" w:rsidRPr="00C91023" w:rsidRDefault="00A84887" w:rsidP="00C91023">
      <w:pPr>
        <w:pStyle w:val="Reference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Centers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Control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Prevention.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(2021a).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Chlamydia</w:t>
      </w:r>
      <w:r w:rsidR="00606DB9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infectio</w:t>
      </w:r>
      <w:r w:rsidR="001945D9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n</w:t>
      </w:r>
      <w:r w:rsidR="005E5D5E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s.</w:t>
      </w:r>
      <w:proofErr w:type="gramEnd"/>
      <w:r w:rsidR="00EB7D31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www.cdc.gov/std</w:t>
      </w:r>
      <w:r w:rsidR="00E15A9F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/treatment-guidelines/chlamydia.htm</w:t>
      </w:r>
      <w:hyperlink w:history="1"/>
    </w:p>
    <w:p w14:paraId="02DABED2" w14:textId="6D94F868" w:rsidR="005A6E2A" w:rsidRPr="00C91023" w:rsidRDefault="005A6E2A" w:rsidP="00C91023">
      <w:pPr>
        <w:pStyle w:val="Reference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Centers for Disease Control and Prevention.</w:t>
      </w:r>
      <w:proofErr w:type="gramEnd"/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(2021b</w:t>
      </w:r>
      <w:r w:rsidR="00E81FC7" w:rsidRPr="009D3367">
        <w:rPr>
          <w:rFonts w:ascii="Times New Roman" w:hAnsi="Times New Roman" w:cs="Times New Roman"/>
          <w:i/>
          <w:iCs/>
          <w:color w:val="auto"/>
          <w:sz w:val="22"/>
          <w:szCs w:val="22"/>
        </w:rPr>
        <w:t>). Screening recommendations and considerations referenced in treatment guidelines and original sources</w:t>
      </w:r>
      <w:r w:rsidR="00E81FC7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r w:rsidR="00FE57AD" w:rsidRPr="00C91023">
        <w:rPr>
          <w:rFonts w:ascii="Times New Roman" w:hAnsi="Times New Roman" w:cs="Times New Roman"/>
          <w:color w:val="auto"/>
          <w:sz w:val="22"/>
          <w:szCs w:val="22"/>
        </w:rPr>
        <w:t>cdc.gov/</w:t>
      </w:r>
      <w:proofErr w:type="spellStart"/>
      <w:r w:rsidR="00FE57AD" w:rsidRPr="00C91023">
        <w:rPr>
          <w:rFonts w:ascii="Times New Roman" w:hAnsi="Times New Roman" w:cs="Times New Roman"/>
          <w:color w:val="auto"/>
          <w:sz w:val="22"/>
          <w:szCs w:val="22"/>
        </w:rPr>
        <w:t>std</w:t>
      </w:r>
      <w:proofErr w:type="spellEnd"/>
      <w:r w:rsidR="00FE57AD" w:rsidRPr="00C91023">
        <w:rPr>
          <w:rFonts w:ascii="Times New Roman" w:hAnsi="Times New Roman" w:cs="Times New Roman"/>
          <w:color w:val="auto"/>
          <w:sz w:val="22"/>
          <w:szCs w:val="22"/>
        </w:rPr>
        <w:t>/treatment-guidelines/screening-recommendations.htm</w:t>
      </w:r>
    </w:p>
    <w:p w14:paraId="7BBF572D" w14:textId="1CDA6ED6" w:rsidR="00CE5967" w:rsidRPr="00C91023" w:rsidRDefault="00A84887" w:rsidP="00C91023">
      <w:pPr>
        <w:pStyle w:val="Reference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Centers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Control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Prevention.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(2021c).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Sexually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transmitted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diseases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guidelines,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2021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14" w:history="1">
        <w:r w:rsidRPr="00C91023">
          <w:rPr>
            <w:rFonts w:ascii="Times New Roman" w:hAnsi="Times New Roman" w:cs="Times New Roman"/>
            <w:color w:val="auto"/>
            <w:sz w:val="22"/>
            <w:szCs w:val="22"/>
          </w:rPr>
          <w:t>https://www.cdc.gov/std/treatment-guidelines/STI-Guidelines-2021.pdf</w:t>
        </w:r>
      </w:hyperlink>
    </w:p>
    <w:p w14:paraId="0396479E" w14:textId="7B69AB5C" w:rsidR="004A45BD" w:rsidRPr="00C91023" w:rsidRDefault="004A45BD" w:rsidP="00C91023">
      <w:pPr>
        <w:pStyle w:val="NL"/>
        <w:widowControl/>
        <w:pBdr>
          <w:top w:val="single" w:sz="4" w:space="1" w:color="auto"/>
        </w:pBdr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>The contributions of Robertson Nash to this chapter in prior editions are acknowledged here.</w:t>
      </w:r>
    </w:p>
    <w:p w14:paraId="349C4C1C" w14:textId="370062B0" w:rsidR="00CE5967" w:rsidRPr="00C91023" w:rsidRDefault="00C24869" w:rsidP="00C91023">
      <w:pPr>
        <w:pStyle w:val="AHead"/>
        <w:keepNext w:val="0"/>
        <w:keepLines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ascii="Times New Roman" w:hAnsi="Times New Roman" w:cs="Times New Roman"/>
          <w:b w:val="0"/>
          <w:color w:val="auto"/>
          <w:spacing w:val="0"/>
          <w:u w:val="single"/>
        </w:rPr>
      </w:pPr>
      <w:r>
        <w:rPr>
          <w:rFonts w:ascii="Times New Roman" w:hAnsi="Times New Roman" w:cs="Times New Roman"/>
          <w:color w:val="auto"/>
          <w:spacing w:val="0"/>
          <w:u w:val="single"/>
        </w:rPr>
        <w:t>&lt;H1&gt;</w:t>
      </w:r>
      <w:r w:rsidR="00A84887" w:rsidRPr="00C91023">
        <w:rPr>
          <w:rFonts w:ascii="Times New Roman" w:hAnsi="Times New Roman" w:cs="Times New Roman"/>
          <w:color w:val="auto"/>
          <w:spacing w:val="0"/>
          <w:u w:val="single"/>
        </w:rPr>
        <w:t>Gonorrhea</w:t>
      </w:r>
    </w:p>
    <w:p w14:paraId="5780AA9D" w14:textId="7C48F206" w:rsidR="0068685D" w:rsidRPr="00C91023" w:rsidRDefault="00C24869" w:rsidP="00C91023">
      <w:pPr>
        <w:pStyle w:val="BHeadafterhead"/>
        <w:keepNext w:val="0"/>
        <w:keepLines w:val="0"/>
        <w:widowControl/>
        <w:suppressAutoHyphens w:val="0"/>
        <w:spacing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lastRenderedPageBreak/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Definition</w:t>
      </w:r>
    </w:p>
    <w:p w14:paraId="5C9B66A0" w14:textId="18CDA91F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Gonorrhea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bacterial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transmitted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(STI).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Although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commonly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both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urogenital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organs,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Neisseria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gonorrhoeae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thrive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both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oropharynx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rectum</w:t>
      </w:r>
      <w:r w:rsidR="00A812E4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65A8577C" w14:textId="1E6142FD" w:rsidR="0068685D" w:rsidRPr="00C91023" w:rsidRDefault="00803FA7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Incidence</w:t>
      </w:r>
    </w:p>
    <w:p w14:paraId="7BF2F2D8" w14:textId="24DDD558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Gonorrhea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Centers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Control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Prevention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(CDC)-reportable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55E3E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It is the </w:t>
      </w:r>
      <w:r w:rsidR="0065419A" w:rsidRPr="00C91023">
        <w:rPr>
          <w:rFonts w:ascii="Times New Roman" w:hAnsi="Times New Roman" w:cs="Times New Roman"/>
          <w:color w:val="auto"/>
          <w:sz w:val="22"/>
          <w:szCs w:val="22"/>
        </w:rPr>
        <w:t>second most commonly reported communicable disease. In the U</w:t>
      </w:r>
      <w:r w:rsidR="00803FA7">
        <w:rPr>
          <w:rFonts w:ascii="Times New Roman" w:hAnsi="Times New Roman" w:cs="Times New Roman"/>
          <w:color w:val="auto"/>
          <w:sz w:val="22"/>
          <w:szCs w:val="22"/>
        </w:rPr>
        <w:t>nited States</w:t>
      </w:r>
      <w:r w:rsidR="0065419A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there </w:t>
      </w:r>
      <w:r w:rsidR="00706737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are </w:t>
      </w:r>
      <w:r w:rsidR="0065419A" w:rsidRPr="00C91023">
        <w:rPr>
          <w:rFonts w:ascii="Times New Roman" w:hAnsi="Times New Roman" w:cs="Times New Roman"/>
          <w:color w:val="auto"/>
          <w:sz w:val="22"/>
          <w:szCs w:val="22"/>
        </w:rPr>
        <w:t>an estimated 1,</w:t>
      </w:r>
      <w:r w:rsidR="00A5240E" w:rsidRPr="00C91023">
        <w:rPr>
          <w:rFonts w:ascii="Times New Roman" w:hAnsi="Times New Roman" w:cs="Times New Roman"/>
          <w:color w:val="auto"/>
          <w:sz w:val="22"/>
          <w:szCs w:val="22"/>
        </w:rPr>
        <w:t>568,000 new gonorrhea infections each year.</w:t>
      </w:r>
    </w:p>
    <w:p w14:paraId="24774291" w14:textId="6010FB3F" w:rsidR="0068685D" w:rsidRPr="00C91023" w:rsidRDefault="00803FA7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Pathogenesis</w:t>
      </w:r>
    </w:p>
    <w:p w14:paraId="71B80EF9" w14:textId="6E445455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N.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gonorrhoeae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gram-negative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diplococcus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causative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organism.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begins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adherence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N.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gonorrhoeae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mucosal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cells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genitourinary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tract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endocervix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incubation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period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typically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urethritis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cervical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pharyngeal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often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asymptomatic.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Transmission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vaginal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birth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possible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result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conjunctivitis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blindness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neonates.</w:t>
      </w:r>
    </w:p>
    <w:p w14:paraId="01984B90" w14:textId="0F3E5F2A" w:rsidR="0068685D" w:rsidRPr="00C91023" w:rsidRDefault="000F1E53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Predisposing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Factors</w:t>
      </w:r>
    </w:p>
    <w:p w14:paraId="33347862" w14:textId="09882C05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STIs.</w:t>
      </w:r>
    </w:p>
    <w:p w14:paraId="01DD2DA2" w14:textId="20B1144A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Multiple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partners.</w:t>
      </w:r>
    </w:p>
    <w:p w14:paraId="5F3B9846" w14:textId="4CC48C7C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Early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first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coitus.</w:t>
      </w:r>
    </w:p>
    <w:p w14:paraId="49B081BD" w14:textId="66D5913E" w:rsidR="0068685D" w:rsidRPr="00C91023" w:rsidRDefault="000F1E53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Common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Complaints</w:t>
      </w:r>
    </w:p>
    <w:p w14:paraId="01D389A1" w14:textId="239A600C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Dysuria.</w:t>
      </w:r>
    </w:p>
    <w:p w14:paraId="41BE264B" w14:textId="02F55722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Yellow,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white,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mucoid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urethral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discharge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males.</w:t>
      </w:r>
    </w:p>
    <w:p w14:paraId="5EBCE3DF" w14:textId="6DE37DF2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Greenish,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irritating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vaginal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discharge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females.</w:t>
      </w:r>
    </w:p>
    <w:p w14:paraId="0F7483C8" w14:textId="7264C84C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Menstrual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irregularities.</w:t>
      </w:r>
    </w:p>
    <w:p w14:paraId="318055B7" w14:textId="66CDC9E1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Pelvic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pain.</w:t>
      </w:r>
    </w:p>
    <w:p w14:paraId="04F9DC65" w14:textId="0667F9EF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F.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Fever.</w:t>
      </w:r>
    </w:p>
    <w:p w14:paraId="7BA4FAD1" w14:textId="2A31E033" w:rsidR="0068685D" w:rsidRPr="00C91023" w:rsidRDefault="000F1E53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Other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Signs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Symptoms</w:t>
      </w:r>
    </w:p>
    <w:p w14:paraId="77494286" w14:textId="7508AB1A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Asymptomatic.</w:t>
      </w:r>
    </w:p>
    <w:p w14:paraId="58D79A77" w14:textId="40B87306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Uterine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adnexal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tenderness.</w:t>
      </w:r>
    </w:p>
    <w:p w14:paraId="5A39BDE7" w14:textId="32A9CA7E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Mucopurulent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discharge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endocervix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05BEF850" w14:textId="03D8F676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Polyarthralgias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22CF8400" w14:textId="2D7BD299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Necrotic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skin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lesions.</w:t>
      </w:r>
    </w:p>
    <w:p w14:paraId="2545F652" w14:textId="7D806BA5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F.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discharge.</w:t>
      </w:r>
    </w:p>
    <w:p w14:paraId="5906AA17" w14:textId="5672D4D9" w:rsidR="0068685D" w:rsidRPr="00C91023" w:rsidRDefault="000F1E53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Subjective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Data</w:t>
      </w:r>
    </w:p>
    <w:p w14:paraId="06B9FB2A" w14:textId="7E2EEED6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Elicit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onset,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duration,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location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aggravating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alleviating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factors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associated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symptomatology.</w:t>
      </w:r>
    </w:p>
    <w:p w14:paraId="0B27C2D2" w14:textId="6339C556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Question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about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other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habits.</w:t>
      </w:r>
    </w:p>
    <w:p w14:paraId="1B71F57E" w14:textId="0E5C7E3F" w:rsidR="0068685D" w:rsidRPr="00C91023" w:rsidRDefault="000F1E53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Physical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Examination</w:t>
      </w:r>
    </w:p>
    <w:p w14:paraId="20FC106C" w14:textId="0D288169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Check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temperature.</w:t>
      </w:r>
    </w:p>
    <w:p w14:paraId="2D9FAE22" w14:textId="27ACC50E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Inspect:</w:t>
      </w:r>
    </w:p>
    <w:p w14:paraId="2066937B" w14:textId="11C12B84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Inspect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skin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necrotic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skin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lesions.</w:t>
      </w:r>
    </w:p>
    <w:p w14:paraId="6CD7D78E" w14:textId="426759E5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Males: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Inspect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and/or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urethral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discharge;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elicit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latter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milking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penis.</w:t>
      </w:r>
    </w:p>
    <w:p w14:paraId="4364A7B0" w14:textId="5124D352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Females:</w:t>
      </w:r>
    </w:p>
    <w:p w14:paraId="1BF92610" w14:textId="4F48E229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Inspect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introitus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discharge;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milk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urethra.</w:t>
      </w:r>
    </w:p>
    <w:p w14:paraId="72F90562" w14:textId="601410B9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Speculum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examination: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Inspect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vaginal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walls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cervix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discharge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irritation.</w:t>
      </w:r>
    </w:p>
    <w:p w14:paraId="67566895" w14:textId="3202C8EF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Palpate:</w:t>
      </w:r>
    </w:p>
    <w:p w14:paraId="36918DE5" w14:textId="39F915AD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Examine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joints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effusion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swelling.</w:t>
      </w:r>
    </w:p>
    <w:p w14:paraId="79DCB0A1" w14:textId="4C520C84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Males:</w:t>
      </w:r>
    </w:p>
    <w:p w14:paraId="666C2A1D" w14:textId="22737D2F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Palpate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inguinal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lymph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nodes.</w:t>
      </w:r>
    </w:p>
    <w:p w14:paraId="1ED13DB5" w14:textId="7699EE4D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Females:</w:t>
      </w:r>
    </w:p>
    <w:p w14:paraId="11D50DBD" w14:textId="4B8CFC48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Palpate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inguinal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lymph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nodes.</w:t>
      </w:r>
    </w:p>
    <w:p w14:paraId="0CF71C50" w14:textId="64C4A4CC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Palpate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periurethral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Bartholin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glands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exudate.</w:t>
      </w:r>
    </w:p>
    <w:p w14:paraId="2137B14C" w14:textId="43F1D5DB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Bimanual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examination:</w:t>
      </w:r>
    </w:p>
    <w:p w14:paraId="477373BC" w14:textId="5AB907E2" w:rsidR="0068685D" w:rsidRPr="00C91023" w:rsidRDefault="00A84887" w:rsidP="00C91023">
      <w:pPr>
        <w:pStyle w:val="NL4"/>
        <w:widowControl/>
        <w:tabs>
          <w:tab w:val="clear" w:pos="1110"/>
          <w:tab w:val="clear" w:pos="117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i.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Assess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cervical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tenderness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friability.</w:t>
      </w:r>
    </w:p>
    <w:p w14:paraId="5B207A25" w14:textId="3A1F8AC0" w:rsidR="00CE5967" w:rsidRPr="00C91023" w:rsidRDefault="00A84887" w:rsidP="00C91023">
      <w:pPr>
        <w:pStyle w:val="NL4"/>
        <w:widowControl/>
        <w:tabs>
          <w:tab w:val="clear" w:pos="1110"/>
          <w:tab w:val="clear" w:pos="117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ii.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Assess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uterine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adnexal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tenderness.</w:t>
      </w:r>
    </w:p>
    <w:p w14:paraId="30C01C87" w14:textId="4CFA31D4" w:rsidR="0068685D" w:rsidRPr="00C91023" w:rsidRDefault="00772C43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Diagnostic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Tests</w:t>
      </w:r>
    </w:p>
    <w:p w14:paraId="4F47D182" w14:textId="77777777" w:rsidR="00644898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CC64DF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Culture, NAAT, and POC NAAT, such as </w:t>
      </w:r>
      <w:proofErr w:type="spellStart"/>
      <w:r w:rsidR="00CC64DF" w:rsidRPr="00C91023">
        <w:rPr>
          <w:rFonts w:ascii="Times New Roman" w:hAnsi="Times New Roman" w:cs="Times New Roman"/>
          <w:color w:val="auto"/>
          <w:sz w:val="22"/>
          <w:szCs w:val="22"/>
        </w:rPr>
        <w:t>GeneXpert</w:t>
      </w:r>
      <w:proofErr w:type="spellEnd"/>
      <w:r w:rsidR="00CC64DF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(Cepheid) </w:t>
      </w:r>
      <w:r w:rsidR="00644898" w:rsidRPr="00C91023">
        <w:rPr>
          <w:rFonts w:ascii="Times New Roman" w:hAnsi="Times New Roman" w:cs="Times New Roman"/>
          <w:color w:val="auto"/>
          <w:sz w:val="22"/>
          <w:szCs w:val="22"/>
        </w:rPr>
        <w:t>are screening tools available for genitourinary infection.</w:t>
      </w:r>
    </w:p>
    <w:p w14:paraId="5E063746" w14:textId="07A4D80A" w:rsidR="0068685D" w:rsidRPr="00C91023" w:rsidRDefault="00644898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B. </w:t>
      </w:r>
      <w:r w:rsidR="00EA21EF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Culture is available for </w:t>
      </w:r>
      <w:proofErr w:type="spellStart"/>
      <w:r w:rsidR="00EA21EF" w:rsidRPr="00C91023">
        <w:rPr>
          <w:rFonts w:ascii="Times New Roman" w:hAnsi="Times New Roman" w:cs="Times New Roman"/>
          <w:color w:val="auto"/>
          <w:sz w:val="22"/>
          <w:szCs w:val="22"/>
        </w:rPr>
        <w:t>endocervical</w:t>
      </w:r>
      <w:proofErr w:type="spellEnd"/>
      <w:r w:rsidR="00EA21EF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, urethral (men), </w:t>
      </w:r>
      <w:r w:rsidR="0091505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rectal, </w:t>
      </w:r>
      <w:proofErr w:type="spellStart"/>
      <w:r w:rsidR="00915054" w:rsidRPr="00C91023">
        <w:rPr>
          <w:rFonts w:ascii="Times New Roman" w:hAnsi="Times New Roman" w:cs="Times New Roman"/>
          <w:color w:val="auto"/>
          <w:sz w:val="22"/>
          <w:szCs w:val="22"/>
        </w:rPr>
        <w:t>oropharyngeal</w:t>
      </w:r>
      <w:proofErr w:type="spellEnd"/>
      <w:r w:rsidR="0091505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, and </w:t>
      </w:r>
      <w:proofErr w:type="spellStart"/>
      <w:r w:rsidR="00915054" w:rsidRPr="00C91023">
        <w:rPr>
          <w:rFonts w:ascii="Times New Roman" w:hAnsi="Times New Roman" w:cs="Times New Roman"/>
          <w:color w:val="auto"/>
          <w:sz w:val="22"/>
          <w:szCs w:val="22"/>
        </w:rPr>
        <w:t>conjunctival</w:t>
      </w:r>
      <w:proofErr w:type="spellEnd"/>
      <w:r w:rsidR="0091505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915054" w:rsidRPr="00C91023">
        <w:rPr>
          <w:rFonts w:ascii="Times New Roman" w:hAnsi="Times New Roman" w:cs="Times New Roman"/>
          <w:color w:val="auto"/>
          <w:sz w:val="22"/>
          <w:szCs w:val="22"/>
        </w:rPr>
        <w:t>gonococcal</w:t>
      </w:r>
      <w:proofErr w:type="spellEnd"/>
      <w:r w:rsidR="0091505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infections. </w:t>
      </w:r>
    </w:p>
    <w:p w14:paraId="5D39E441" w14:textId="4EE2770E" w:rsidR="0068685D" w:rsidRPr="00C91023" w:rsidRDefault="00FD7035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onococci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recovered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joint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aspiration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culture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in patients that have a septic joint. </w:t>
      </w:r>
    </w:p>
    <w:p w14:paraId="675D59B8" w14:textId="60FE41DB" w:rsidR="00CE5967" w:rsidRPr="00C91023" w:rsidRDefault="00FD7035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persons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diagnosed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gonorrhea,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testing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also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performed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chlamydia,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trichomoniasis</w:t>
      </w:r>
      <w:proofErr w:type="spellEnd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syphilis,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human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immunodeficiency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syndrome.</w:t>
      </w:r>
    </w:p>
    <w:p w14:paraId="5845D5A8" w14:textId="35567F0A" w:rsidR="0068685D" w:rsidRPr="00C91023" w:rsidRDefault="00772C43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Differential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Diagnoses</w:t>
      </w:r>
    </w:p>
    <w:p w14:paraId="66FD1067" w14:textId="1593CD23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Gonorrhea.</w:t>
      </w:r>
    </w:p>
    <w:p w14:paraId="4C74DF74" w14:textId="1F4E4CEE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Chlamydia.</w:t>
      </w:r>
    </w:p>
    <w:p w14:paraId="7876E4E6" w14:textId="36A0E4DD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Arthritis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(rheumatoid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osteoarthritis).</w:t>
      </w:r>
    </w:p>
    <w:p w14:paraId="23F6ED9D" w14:textId="5254611F" w:rsidR="0068685D" w:rsidRPr="00C91023" w:rsidRDefault="00772C43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Plan</w:t>
      </w:r>
    </w:p>
    <w:p w14:paraId="3A5619DC" w14:textId="58B3FB7D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General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interventions:</w:t>
      </w:r>
    </w:p>
    <w:p w14:paraId="0DBE7BDB" w14:textId="1F4B9BE0" w:rsidR="00F82E20" w:rsidRPr="00C91023" w:rsidRDefault="00FD7035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F82E20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C21049" w:rsidRPr="009D3367">
        <w:rPr>
          <w:rFonts w:ascii="Times New Roman" w:hAnsi="Times New Roman" w:cs="Times New Roman"/>
          <w:bCs/>
          <w:color w:val="auto"/>
          <w:sz w:val="22"/>
          <w:szCs w:val="22"/>
        </w:rPr>
        <w:t>All sexually active women &lt;25 years old and older women at increased risk for infection should be screened annually.</w:t>
      </w:r>
      <w:r w:rsidR="00C21049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</w:p>
    <w:p w14:paraId="3EF0E01F" w14:textId="4FE1AF1E" w:rsidR="0068685D" w:rsidRPr="00C91023" w:rsidRDefault="00FD7035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Report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positive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test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results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health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department.</w:t>
      </w:r>
    </w:p>
    <w:p w14:paraId="6753164F" w14:textId="3170D75F" w:rsidR="0068685D" w:rsidRPr="00C91023" w:rsidRDefault="00FD7035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Empirical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treatment: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People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presenting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signs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symptoms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gonorrhea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tested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treated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both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gonorrhea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chlamydia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time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presentation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clinic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care.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NAAT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swabs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collected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all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orifices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exposed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contact.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01099AE9" w14:textId="65E844D0" w:rsidR="0068685D" w:rsidRPr="00C91023" w:rsidRDefault="00E937B7" w:rsidP="00E6296C">
      <w:pPr>
        <w:pStyle w:val="NL"/>
        <w:widowControl/>
        <w:tabs>
          <w:tab w:val="clear" w:pos="220"/>
          <w:tab w:val="clear" w:pos="290"/>
          <w:tab w:val="left" w:pos="513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noProof/>
          <w:color w:val="auto"/>
          <w:sz w:val="22"/>
          <w:szCs w:val="22"/>
          <w:lang w:val="en-IN"/>
        </w:rPr>
        <w:drawing>
          <wp:inline distT="0" distB="0" distL="0" distR="0" wp14:anchorId="095EDF27" wp14:editId="2F15C9F8">
            <wp:extent cx="219075" cy="285750"/>
            <wp:effectExtent l="0" t="0" r="9525" b="0"/>
            <wp:docPr id="739" name="Picture 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9FD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teaching: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See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Teaching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Guide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this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chapter,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“Gonorrhea.”</w:t>
      </w:r>
    </w:p>
    <w:p w14:paraId="58085E36" w14:textId="51031D6B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Stress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importance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completing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medication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regimen</w:t>
      </w:r>
      <w:r w:rsidR="008D7B06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to prevent </w:t>
      </w:r>
      <w:r w:rsidR="00250CEF" w:rsidRPr="00C91023">
        <w:rPr>
          <w:rFonts w:ascii="Times New Roman" w:hAnsi="Times New Roman" w:cs="Times New Roman"/>
          <w:color w:val="auto"/>
          <w:sz w:val="22"/>
          <w:szCs w:val="22"/>
        </w:rPr>
        <w:t>antimicrobial resistance.</w:t>
      </w:r>
    </w:p>
    <w:p w14:paraId="52DBA855" w14:textId="32C6CB9E" w:rsidR="000621EA" w:rsidRPr="00C91023" w:rsidRDefault="00F16088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2.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971698" w:rsidRPr="00C91023">
        <w:rPr>
          <w:rFonts w:ascii="Times New Roman" w:hAnsi="Times New Roman" w:cs="Times New Roman"/>
          <w:color w:val="auto"/>
          <w:sz w:val="22"/>
          <w:szCs w:val="22"/>
        </w:rPr>
        <w:t>Patients should abstain from sexual activity for 7 days after treatment</w:t>
      </w:r>
      <w:r w:rsidR="000621EA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FD7035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and </w:t>
      </w:r>
      <w:r w:rsidR="000621EA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7 days after their partner received treatment.  </w:t>
      </w:r>
    </w:p>
    <w:p w14:paraId="52670991" w14:textId="797C5942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Pharmaceutical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therapy:</w:t>
      </w:r>
    </w:p>
    <w:p w14:paraId="1635F77A" w14:textId="63F66206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E669F" w:rsidRPr="00C91023">
        <w:rPr>
          <w:rFonts w:ascii="Times New Roman" w:hAnsi="Times New Roman" w:cs="Times New Roman"/>
          <w:color w:val="auto"/>
          <w:sz w:val="22"/>
          <w:szCs w:val="22"/>
        </w:rPr>
        <w:t>C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eftriaxone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intramuscular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(IM)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injection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single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persons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weighing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4A45BD" w:rsidRPr="00C91023">
        <w:rPr>
          <w:rStyle w:val="symbol"/>
          <w:rFonts w:ascii="Times New Roman" w:hAnsi="Times New Roman" w:cs="Times New Roman"/>
          <w:color w:val="auto"/>
          <w:sz w:val="22"/>
          <w:szCs w:val="22"/>
        </w:rPr>
        <w:t>&lt;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150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kg.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persons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weighing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E937B7" w:rsidRPr="00C91023">
        <w:rPr>
          <w:rStyle w:val="symbol"/>
          <w:rFonts w:ascii="Times New Roman" w:hAnsi="Times New Roman" w:cs="Times New Roman"/>
          <w:color w:val="auto"/>
          <w:sz w:val="22"/>
          <w:szCs w:val="22"/>
        </w:rPr>
        <w:t>&gt;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150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kg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(300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lbs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),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ceftriaxone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administered.</w:t>
      </w:r>
    </w:p>
    <w:p w14:paraId="23C6AF7A" w14:textId="3DA80D8E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ceftriaxone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available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resistance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suspected: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gentamicin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240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single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plus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azithromycin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orally.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cefixime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800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single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dose.</w:t>
      </w:r>
      <w:proofErr w:type="gramEnd"/>
    </w:p>
    <w:p w14:paraId="2311A7B8" w14:textId="193F8B82" w:rsidR="00DF7658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="00DF7658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DF7658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If chlamydial infection has not been excluded, treat for chlamydia with doxycycline 100</w:t>
      </w:r>
      <w:r w:rsidR="00C479DE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</w:t>
      </w:r>
      <w:r w:rsidR="00DF7658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mg orally 2 times daily for 7 days. 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67090C75" w14:textId="19233C53" w:rsidR="0068685D" w:rsidRPr="00C91023" w:rsidRDefault="00FD7035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4. </w:t>
      </w:r>
      <w:proofErr w:type="gram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clients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severe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allergy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cephalosporins</w:t>
      </w:r>
      <w:proofErr w:type="spellEnd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B45F3A" w:rsidRPr="00C91023">
        <w:rPr>
          <w:rFonts w:ascii="Times New Roman" w:hAnsi="Times New Roman" w:cs="Times New Roman"/>
          <w:color w:val="auto"/>
          <w:sz w:val="22"/>
          <w:szCs w:val="22"/>
        </w:rPr>
        <w:t>gentam</w:t>
      </w:r>
      <w:r w:rsidR="002E7DA0" w:rsidRPr="00C91023">
        <w:rPr>
          <w:rFonts w:ascii="Times New Roman" w:hAnsi="Times New Roman" w:cs="Times New Roman"/>
          <w:color w:val="auto"/>
          <w:sz w:val="22"/>
          <w:szCs w:val="22"/>
        </w:rPr>
        <w:t>icin 240</w:t>
      </w:r>
      <w:r w:rsidR="00C479D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2E7DA0" w:rsidRPr="00C91023">
        <w:rPr>
          <w:rFonts w:ascii="Times New Roman" w:hAnsi="Times New Roman" w:cs="Times New Roman"/>
          <w:color w:val="auto"/>
          <w:sz w:val="22"/>
          <w:szCs w:val="22"/>
        </w:rPr>
        <w:t>mg IM in a single dose plus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azithromycin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2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dose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orally.</w:t>
      </w:r>
    </w:p>
    <w:p w14:paraId="6638CB45" w14:textId="45D5CAD5" w:rsidR="00CE5967" w:rsidRPr="00C91023" w:rsidRDefault="00FD7035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5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8473AC" w:rsidRPr="00C91023">
        <w:rPr>
          <w:rFonts w:ascii="Times New Roman" w:hAnsi="Times New Roman" w:cs="Times New Roman"/>
          <w:color w:val="auto"/>
          <w:sz w:val="22"/>
          <w:szCs w:val="22"/>
        </w:rPr>
        <w:t>Q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uinolones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8473AC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should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longer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used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gonorrhea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due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their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increased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bacterial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resistance.</w:t>
      </w:r>
    </w:p>
    <w:p w14:paraId="04F5AA79" w14:textId="639390BF" w:rsidR="0068685D" w:rsidRPr="00C91023" w:rsidRDefault="000C1651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Follow-Up</w:t>
      </w:r>
    </w:p>
    <w:p w14:paraId="2358E33B" w14:textId="2698F6FA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430C17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A test of cure is not indicated for patients who receive a diagnosis of </w:t>
      </w:r>
      <w:r w:rsidR="000D7F72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uncomplicated urogenital or rectal gonorrhea who are treated with any of the recommended or alternative treatment regimens. </w:t>
      </w:r>
      <w:r w:rsidR="005B179C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Women should be retested 3 months after treatment. </w:t>
      </w:r>
    </w:p>
    <w:p w14:paraId="63196B38" w14:textId="2E330170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8B61CC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Patients with pharyngeal gonorrhea should </w:t>
      </w:r>
      <w:r w:rsidR="00EF2FAA" w:rsidRPr="00C91023">
        <w:rPr>
          <w:rFonts w:ascii="Times New Roman" w:hAnsi="Times New Roman" w:cs="Times New Roman"/>
          <w:color w:val="auto"/>
          <w:sz w:val="22"/>
          <w:szCs w:val="22"/>
        </w:rPr>
        <w:t>have a test of cure within 7</w:t>
      </w:r>
      <w:r w:rsidR="000C1651">
        <w:rPr>
          <w:rFonts w:ascii="Times New Roman" w:hAnsi="Times New Roman" w:cs="Times New Roman"/>
          <w:color w:val="auto"/>
          <w:sz w:val="22"/>
          <w:szCs w:val="22"/>
        </w:rPr>
        <w:t xml:space="preserve"> to </w:t>
      </w:r>
      <w:r w:rsidR="00EF2FAA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14 days. </w:t>
      </w:r>
    </w:p>
    <w:p w14:paraId="2AFF2D98" w14:textId="5AC46BD1" w:rsidR="00357D29" w:rsidRPr="00C91023" w:rsidRDefault="00FD7035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>C.</w:t>
      </w:r>
      <w:r w:rsidR="00357D29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Patients with a previous history of gonorrhea should be retested in 3 months </w:t>
      </w:r>
      <w:r w:rsidR="000C1651" w:rsidRPr="00C91023">
        <w:rPr>
          <w:rFonts w:ascii="Times New Roman" w:hAnsi="Times New Roman" w:cs="Times New Roman"/>
          <w:color w:val="auto"/>
          <w:sz w:val="22"/>
          <w:szCs w:val="22"/>
        </w:rPr>
        <w:t>regardless of</w:t>
      </w:r>
      <w:r w:rsidR="0082527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if they believe their partner received treatment.  </w:t>
      </w:r>
    </w:p>
    <w:p w14:paraId="73740E6E" w14:textId="28E0DCDA" w:rsidR="00CE5967" w:rsidRPr="00C91023" w:rsidRDefault="000C1651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D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Providers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advised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report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all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failures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local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state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public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health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department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within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24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hours.</w:t>
      </w:r>
    </w:p>
    <w:p w14:paraId="44575284" w14:textId="0D788AE9" w:rsidR="0068685D" w:rsidRPr="00C91023" w:rsidRDefault="000C1651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Consultation/Referral</w:t>
      </w:r>
    </w:p>
    <w:p w14:paraId="1BE56429" w14:textId="0B0C68CD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Consult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physician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refer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recommended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dosage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fails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noncompliance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</w:t>
      </w:r>
      <w:r w:rsidR="00C30BC7">
        <w:rPr>
          <w:rFonts w:ascii="Times New Roman" w:hAnsi="Times New Roman" w:cs="Times New Roman"/>
          <w:color w:val="auto"/>
          <w:sz w:val="22"/>
          <w:szCs w:val="22"/>
        </w:rPr>
        <w:t>-e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xposure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ruled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out.</w:t>
      </w:r>
    </w:p>
    <w:p w14:paraId="1CA05570" w14:textId="761D2B7B" w:rsidR="0068685D" w:rsidRPr="00C91023" w:rsidRDefault="00C30BC7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Individual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Considerations</w:t>
      </w:r>
    </w:p>
    <w:p w14:paraId="19E8D984" w14:textId="5AF737AA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Pregnancy:</w:t>
      </w:r>
    </w:p>
    <w:p w14:paraId="7315F0E2" w14:textId="55854CEB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Pregnant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N.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gonorrhoeae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both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ceftriaxone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IM,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single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dose</w:t>
      </w:r>
      <w:r w:rsidR="00650C08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plus treatment for chlamydia if infection has not been excluded</w:t>
      </w:r>
    </w:p>
    <w:p w14:paraId="0D7423FC" w14:textId="762E9951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FC1969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Retest during the </w:t>
      </w:r>
      <w:r w:rsidR="00C30BC7">
        <w:rPr>
          <w:rFonts w:ascii="Times New Roman" w:hAnsi="Times New Roman" w:cs="Times New Roman"/>
          <w:color w:val="auto"/>
          <w:sz w:val="22"/>
          <w:szCs w:val="22"/>
        </w:rPr>
        <w:t>third</w:t>
      </w:r>
      <w:r w:rsidR="00FC1969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trimester for women </w:t>
      </w:r>
      <w:proofErr w:type="gramStart"/>
      <w:r w:rsidR="00FC1969" w:rsidRPr="00C91023">
        <w:rPr>
          <w:rFonts w:ascii="Times New Roman" w:hAnsi="Times New Roman" w:cs="Times New Roman"/>
          <w:color w:val="auto"/>
          <w:sz w:val="22"/>
          <w:szCs w:val="22"/>
        </w:rPr>
        <w:t>under</w:t>
      </w:r>
      <w:proofErr w:type="gramEnd"/>
      <w:r w:rsidR="00FC1969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25 years of age or at risk</w:t>
      </w:r>
      <w:r w:rsidR="002624FE"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  <w:r w:rsidR="00FC1969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42DF2588" w14:textId="5AEFD58E" w:rsidR="00AE2D92" w:rsidRPr="00C91023" w:rsidRDefault="00AE2D92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2624FE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Consult with infectious disease if the patient has a cephalosporin allergy. </w:t>
      </w:r>
    </w:p>
    <w:p w14:paraId="14B429EC" w14:textId="3D5DD992" w:rsidR="009847F9" w:rsidRPr="00C91023" w:rsidRDefault="009847F9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4</w:t>
      </w:r>
      <w:r w:rsidRPr="009D3367">
        <w:rPr>
          <w:rFonts w:ascii="Times New Roman" w:hAnsi="Times New Roman" w:cs="Times New Roman"/>
          <w:color w:val="auto"/>
          <w:sz w:val="22"/>
          <w:szCs w:val="22"/>
        </w:rPr>
        <w:t>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Retest within 3 months of treatment. </w:t>
      </w:r>
    </w:p>
    <w:p w14:paraId="573B6229" w14:textId="54CD2971" w:rsidR="00054FF7" w:rsidRPr="00C91023" w:rsidRDefault="002F672F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5</w:t>
      </w:r>
      <w:r w:rsidRPr="009D3367">
        <w:rPr>
          <w:rFonts w:ascii="Times New Roman" w:hAnsi="Times New Roman" w:cs="Times New Roman"/>
          <w:color w:val="auto"/>
          <w:sz w:val="22"/>
          <w:szCs w:val="22"/>
        </w:rPr>
        <w:t>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Gentamicin should be used in caution in pregnancy because of the risk for neonatal birth defects, nephrotoxicity, or ototoxicity. </w:t>
      </w:r>
    </w:p>
    <w:p w14:paraId="1C0A4732" w14:textId="56540B6F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Adults:</w:t>
      </w:r>
    </w:p>
    <w:p w14:paraId="1B34796A" w14:textId="77303F00" w:rsidR="00FD6614" w:rsidRPr="00C91023" w:rsidRDefault="00FD7035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</w:t>
      </w:r>
      <w:r w:rsidR="00FD6614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FD661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There is </w:t>
      </w:r>
      <w:r w:rsidR="00555F3C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insufficient evidence for screening among heterosexual men who are at low risk for infection. </w:t>
      </w:r>
    </w:p>
    <w:p w14:paraId="7639EE70" w14:textId="39C2EE0A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Pediatrics:</w:t>
      </w:r>
    </w:p>
    <w:p w14:paraId="0B1EDFCA" w14:textId="579216B8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Ophthalmia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neonatorum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prophylaxis: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Perinatal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exposure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mother’s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cervix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birth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gonococcal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conjunctivitis,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which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lead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blindness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left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untreated.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Accordingly,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CDC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recommends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single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application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erythromycin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(0.5%)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each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eye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infant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birth.</w:t>
      </w:r>
    </w:p>
    <w:p w14:paraId="3FF02A50" w14:textId="06C02B86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abuse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considered.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Suspect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chlamydia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conjunctivitis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infant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30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younger.</w:t>
      </w:r>
    </w:p>
    <w:p w14:paraId="79DA1B1D" w14:textId="12D3D7A8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Treatment:</w:t>
      </w:r>
    </w:p>
    <w:p w14:paraId="5BEAC170" w14:textId="31A0E7A0" w:rsidR="0068685D" w:rsidRPr="00C91023" w:rsidRDefault="00A84887" w:rsidP="00C91023">
      <w:pPr>
        <w:pStyle w:val="NL4"/>
        <w:widowControl/>
        <w:tabs>
          <w:tab w:val="clear" w:pos="1110"/>
          <w:tab w:val="clear" w:pos="117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i.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presence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N.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gonorrhoeae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confirmed,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single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ceftriaxone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25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mg/kg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intravenously,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exceed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250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considered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standard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care.</w:t>
      </w:r>
    </w:p>
    <w:p w14:paraId="5903EA14" w14:textId="055E0E1A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Partners:</w:t>
      </w:r>
    </w:p>
    <w:p w14:paraId="68491079" w14:textId="10EDDD23" w:rsidR="006F67F8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F67F8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154607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Recent sex partners within the last 60 days should be referred for evaluation, testing and presumptive treatment. </w:t>
      </w:r>
      <w:r w:rsidR="00577FA8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If </w:t>
      </w:r>
      <w:r w:rsidR="00A93F2E" w:rsidRPr="00C91023">
        <w:rPr>
          <w:rFonts w:ascii="Times New Roman" w:hAnsi="Times New Roman" w:cs="Times New Roman"/>
          <w:color w:val="auto"/>
          <w:sz w:val="22"/>
          <w:szCs w:val="22"/>
        </w:rPr>
        <w:t>the last sex exposure was &gt;60 days before onset of symptoms or diagnosis, the most recent sex partner should be treated.</w:t>
      </w:r>
    </w:p>
    <w:p w14:paraId="7F02E323" w14:textId="53F81414" w:rsidR="00015ED5" w:rsidRPr="00C91023" w:rsidRDefault="006F67F8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>2.</w:t>
      </w:r>
      <w:r w:rsidR="00015ED5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EPT can be delivered to the partner by </w:t>
      </w:r>
      <w:r w:rsidR="002408FE" w:rsidRPr="00C91023">
        <w:rPr>
          <w:rFonts w:ascii="Times New Roman" w:hAnsi="Times New Roman" w:cs="Times New Roman"/>
          <w:color w:val="auto"/>
          <w:sz w:val="22"/>
          <w:szCs w:val="22"/>
        </w:rPr>
        <w:t>the patient or collaborating pharmacy as permitted by law.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2C0D9C3E" w14:textId="7C09D000" w:rsidR="0068685D" w:rsidRPr="00C91023" w:rsidRDefault="00C4275C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3. </w:t>
      </w:r>
      <w:r w:rsidR="00AC248D" w:rsidRPr="00C91023">
        <w:rPr>
          <w:rFonts w:ascii="Times New Roman" w:hAnsi="Times New Roman" w:cs="Times New Roman"/>
          <w:color w:val="auto"/>
          <w:sz w:val="22"/>
          <w:szCs w:val="22"/>
        </w:rPr>
        <w:t>Partner treatment:</w:t>
      </w:r>
      <w:r w:rsidR="00446CA1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oral</w:t>
      </w:r>
      <w:r w:rsidR="00AC248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AC248D" w:rsidRPr="00C91023">
        <w:rPr>
          <w:rFonts w:ascii="Times New Roman" w:hAnsi="Times New Roman" w:cs="Times New Roman"/>
          <w:color w:val="auto"/>
          <w:sz w:val="22"/>
          <w:szCs w:val="22"/>
        </w:rPr>
        <w:t>cefixime</w:t>
      </w:r>
      <w:proofErr w:type="spellEnd"/>
      <w:r w:rsidR="00AC248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800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single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dose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chlamydia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infection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excluded.</w:t>
      </w:r>
    </w:p>
    <w:p w14:paraId="41E376C2" w14:textId="51ACB687" w:rsidR="0068685D" w:rsidRPr="00C91023" w:rsidRDefault="00835870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4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chlamydia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status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unknown,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recommended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446CA1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partner treatment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cefixime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800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E45C84" w:rsidRPr="00C91023">
        <w:rPr>
          <w:rStyle w:val="symbol"/>
          <w:rFonts w:ascii="Times New Roman" w:hAnsi="Times New Roman" w:cs="Times New Roman"/>
          <w:color w:val="auto"/>
          <w:sz w:val="22"/>
          <w:szCs w:val="22"/>
        </w:rPr>
        <w:t>+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doxycycline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100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E45C8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×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7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</w:p>
    <w:p w14:paraId="4D4AFC37" w14:textId="3EC37673" w:rsidR="00CE5967" w:rsidRPr="00C91023" w:rsidRDefault="00835870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5.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adherence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medication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concern,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azithromycin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oral,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although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lower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efficacy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rate.</w:t>
      </w:r>
    </w:p>
    <w:p w14:paraId="6E29C120" w14:textId="2DCB06AA" w:rsidR="001678D4" w:rsidRPr="00C91023" w:rsidRDefault="001678D4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ind w:left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E. Men </w:t>
      </w:r>
      <w:r w:rsidR="00835870">
        <w:rPr>
          <w:rFonts w:ascii="Times New Roman" w:hAnsi="Times New Roman" w:cs="Times New Roman"/>
          <w:color w:val="auto"/>
          <w:sz w:val="22"/>
          <w:szCs w:val="22"/>
        </w:rPr>
        <w:t>w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ho </w:t>
      </w:r>
      <w:r w:rsidR="00835870">
        <w:rPr>
          <w:rFonts w:ascii="Times New Roman" w:hAnsi="Times New Roman" w:cs="Times New Roman"/>
          <w:color w:val="auto"/>
          <w:sz w:val="22"/>
          <w:szCs w:val="22"/>
        </w:rPr>
        <w:t>h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ave Sex </w:t>
      </w:r>
      <w:r w:rsidR="00835870">
        <w:rPr>
          <w:rFonts w:ascii="Times New Roman" w:hAnsi="Times New Roman" w:cs="Times New Roman"/>
          <w:color w:val="auto"/>
          <w:sz w:val="22"/>
          <w:szCs w:val="22"/>
        </w:rPr>
        <w:t>w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ith Men: </w:t>
      </w:r>
    </w:p>
    <w:p w14:paraId="64104B6E" w14:textId="1A87E392" w:rsidR="00271349" w:rsidRPr="00C91023" w:rsidRDefault="001678D4" w:rsidP="009D3367">
      <w:pPr>
        <w:pStyle w:val="NL2"/>
        <w:widowControl/>
        <w:tabs>
          <w:tab w:val="clear" w:pos="510"/>
          <w:tab w:val="clear" w:pos="580"/>
        </w:tabs>
        <w:spacing w:line="480" w:lineRule="auto"/>
        <w:ind w:left="288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1. </w:t>
      </w:r>
      <w:r w:rsidR="005D32F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MSM at higher risk for gonorrhea or HIV should be screened </w:t>
      </w:r>
      <w:r w:rsidR="00271349" w:rsidRPr="00C91023">
        <w:rPr>
          <w:rFonts w:ascii="Times New Roman" w:hAnsi="Times New Roman" w:cs="Times New Roman"/>
          <w:color w:val="auto"/>
          <w:sz w:val="22"/>
          <w:szCs w:val="22"/>
        </w:rPr>
        <w:t>at all anatomical sites of exposure</w:t>
      </w:r>
      <w:r w:rsidR="00835870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271349" w:rsidRPr="00C91023">
        <w:rPr>
          <w:rFonts w:ascii="Times New Roman" w:hAnsi="Times New Roman" w:cs="Times New Roman"/>
          <w:color w:val="auto"/>
          <w:sz w:val="22"/>
          <w:szCs w:val="22"/>
        </w:rPr>
        <w:t>every 3</w:t>
      </w:r>
      <w:r w:rsidR="00835870">
        <w:rPr>
          <w:rFonts w:ascii="Times New Roman" w:hAnsi="Times New Roman" w:cs="Times New Roman"/>
          <w:color w:val="auto"/>
          <w:sz w:val="22"/>
          <w:szCs w:val="22"/>
        </w:rPr>
        <w:t xml:space="preserve"> to </w:t>
      </w:r>
      <w:r w:rsidR="00271349" w:rsidRPr="00C91023">
        <w:rPr>
          <w:rFonts w:ascii="Times New Roman" w:hAnsi="Times New Roman" w:cs="Times New Roman"/>
          <w:color w:val="auto"/>
          <w:sz w:val="22"/>
          <w:szCs w:val="22"/>
        </w:rPr>
        <w:t>6 months.</w:t>
      </w:r>
    </w:p>
    <w:p w14:paraId="46EF5B64" w14:textId="17D74482" w:rsidR="00B87055" w:rsidRPr="00C91023" w:rsidRDefault="00271349" w:rsidP="00835870">
      <w:pPr>
        <w:pStyle w:val="NL2"/>
        <w:widowControl/>
        <w:tabs>
          <w:tab w:val="clear" w:pos="510"/>
          <w:tab w:val="clear" w:pos="580"/>
        </w:tabs>
        <w:spacing w:line="480" w:lineRule="auto"/>
        <w:ind w:left="288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2. At least annual screening is recommended </w:t>
      </w:r>
      <w:r w:rsidR="002D7922" w:rsidRPr="00C91023">
        <w:rPr>
          <w:rFonts w:ascii="Times New Roman" w:hAnsi="Times New Roman" w:cs="Times New Roman"/>
          <w:color w:val="auto"/>
          <w:sz w:val="22"/>
          <w:szCs w:val="22"/>
        </w:rPr>
        <w:t>for all MSM.</w:t>
      </w:r>
    </w:p>
    <w:p w14:paraId="4123FC5D" w14:textId="1C13574D" w:rsidR="005C7A6A" w:rsidRPr="00C91023" w:rsidRDefault="00B87055" w:rsidP="009D3367">
      <w:pPr>
        <w:pStyle w:val="NL2"/>
        <w:widowControl/>
        <w:tabs>
          <w:tab w:val="clear" w:pos="510"/>
          <w:tab w:val="clear" w:pos="580"/>
        </w:tabs>
        <w:spacing w:line="480" w:lineRule="auto"/>
        <w:ind w:left="288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3. </w:t>
      </w:r>
      <w:r w:rsidR="005201B3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MSM </w:t>
      </w:r>
      <w:proofErr w:type="gramStart"/>
      <w:r w:rsidR="005201B3"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proofErr w:type="gramEnd"/>
      <w:r w:rsidR="005201B3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a higher risk of coexisting infections (HIV) </w:t>
      </w:r>
      <w:r w:rsidR="006252F2" w:rsidRPr="00C91023">
        <w:rPr>
          <w:rFonts w:ascii="Times New Roman" w:hAnsi="Times New Roman" w:cs="Times New Roman"/>
          <w:color w:val="auto"/>
          <w:sz w:val="22"/>
          <w:szCs w:val="22"/>
        </w:rPr>
        <w:t>among their partners</w:t>
      </w:r>
      <w:r w:rsidR="00C649E8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and might have</w:t>
      </w:r>
      <w:r w:rsidR="00835870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C649E8" w:rsidRPr="00C91023">
        <w:rPr>
          <w:rFonts w:ascii="Times New Roman" w:hAnsi="Times New Roman" w:cs="Times New Roman"/>
          <w:color w:val="auto"/>
          <w:sz w:val="22"/>
          <w:szCs w:val="22"/>
        </w:rPr>
        <w:t>partners who would benefit</w:t>
      </w:r>
      <w:r w:rsidR="00835870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C649E8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from </w:t>
      </w:r>
      <w:proofErr w:type="spellStart"/>
      <w:r w:rsidR="00C649E8" w:rsidRPr="00C91023">
        <w:rPr>
          <w:rFonts w:ascii="Times New Roman" w:hAnsi="Times New Roman" w:cs="Times New Roman"/>
          <w:color w:val="auto"/>
          <w:sz w:val="22"/>
          <w:szCs w:val="22"/>
        </w:rPr>
        <w:t>PrEP.</w:t>
      </w:r>
      <w:proofErr w:type="spellEnd"/>
    </w:p>
    <w:p w14:paraId="50BA9702" w14:textId="2D08DBE6" w:rsidR="00CE5967" w:rsidRPr="00C91023" w:rsidRDefault="00835870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Bibliography</w:t>
      </w:r>
    </w:p>
    <w:p w14:paraId="213FF714" w14:textId="4ED32033" w:rsidR="00CE5967" w:rsidRPr="00C91023" w:rsidRDefault="00A84887" w:rsidP="00C91023">
      <w:pPr>
        <w:pStyle w:val="Reference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Centers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Control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Prevention.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(2021a).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21331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Gonococcal</w:t>
      </w:r>
      <w:proofErr w:type="spellEnd"/>
      <w:r w:rsidR="00ED6378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infections among adolescents and adults.</w:t>
      </w:r>
      <w:proofErr w:type="gramEnd"/>
      <w:r w:rsidR="00ED6378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cdc.</w:t>
      </w:r>
      <w:r w:rsidR="004534B5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gov/</w:t>
      </w:r>
      <w:proofErr w:type="spellStart"/>
      <w:r w:rsidR="004534B5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std</w:t>
      </w:r>
      <w:proofErr w:type="spellEnd"/>
      <w:r w:rsidR="004534B5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/treatment-guidelines/gonorrhea-adults.htm </w:t>
      </w:r>
      <w:hyperlink w:history="1"/>
    </w:p>
    <w:p w14:paraId="14A355EF" w14:textId="10809680" w:rsidR="0024199D" w:rsidRPr="00C91023" w:rsidRDefault="0024199D" w:rsidP="00C91023">
      <w:pPr>
        <w:pStyle w:val="Reference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Centers for Disease Control and Pr</w:t>
      </w:r>
      <w:r w:rsidR="00DD076B" w:rsidRPr="00C91023">
        <w:rPr>
          <w:rFonts w:ascii="Times New Roman" w:hAnsi="Times New Roman" w:cs="Times New Roman"/>
          <w:color w:val="auto"/>
          <w:sz w:val="22"/>
          <w:szCs w:val="22"/>
        </w:rPr>
        <w:t>e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vention.</w:t>
      </w:r>
      <w:proofErr w:type="gramEnd"/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(2021b). </w:t>
      </w:r>
      <w:r w:rsidRPr="009D3367">
        <w:rPr>
          <w:rFonts w:ascii="Times New Roman" w:hAnsi="Times New Roman" w:cs="Times New Roman"/>
          <w:i/>
          <w:iCs/>
          <w:color w:val="auto"/>
          <w:sz w:val="22"/>
          <w:szCs w:val="22"/>
        </w:rPr>
        <w:t>Screening recommendations and considerations referenced in treatment guidelines and original sources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r w:rsidR="00E77FA2" w:rsidRPr="00C91023">
        <w:rPr>
          <w:rFonts w:ascii="Times New Roman" w:hAnsi="Times New Roman" w:cs="Times New Roman"/>
          <w:color w:val="auto"/>
          <w:sz w:val="22"/>
          <w:szCs w:val="22"/>
        </w:rPr>
        <w:t>cdc.gov/</w:t>
      </w:r>
      <w:proofErr w:type="spellStart"/>
      <w:r w:rsidR="00E77FA2" w:rsidRPr="00C91023">
        <w:rPr>
          <w:rFonts w:ascii="Times New Roman" w:hAnsi="Times New Roman" w:cs="Times New Roman"/>
          <w:color w:val="auto"/>
          <w:sz w:val="22"/>
          <w:szCs w:val="22"/>
        </w:rPr>
        <w:t>std</w:t>
      </w:r>
      <w:proofErr w:type="spellEnd"/>
      <w:r w:rsidR="00E77FA2" w:rsidRPr="00C91023">
        <w:rPr>
          <w:rFonts w:ascii="Times New Roman" w:hAnsi="Times New Roman" w:cs="Times New Roman"/>
          <w:color w:val="auto"/>
          <w:sz w:val="22"/>
          <w:szCs w:val="22"/>
        </w:rPr>
        <w:t>/treatment-gui</w:t>
      </w:r>
      <w:r w:rsidR="00DD076B" w:rsidRPr="00C91023">
        <w:rPr>
          <w:rFonts w:ascii="Times New Roman" w:hAnsi="Times New Roman" w:cs="Times New Roman"/>
          <w:color w:val="auto"/>
          <w:sz w:val="22"/>
          <w:szCs w:val="22"/>
        </w:rPr>
        <w:t>d</w:t>
      </w:r>
      <w:r w:rsidR="00E77FA2" w:rsidRPr="00C91023">
        <w:rPr>
          <w:rFonts w:ascii="Times New Roman" w:hAnsi="Times New Roman" w:cs="Times New Roman"/>
          <w:color w:val="auto"/>
          <w:sz w:val="22"/>
          <w:szCs w:val="22"/>
        </w:rPr>
        <w:t>elines/screening-recommendations.htm</w:t>
      </w:r>
    </w:p>
    <w:p w14:paraId="63EAEC07" w14:textId="5AB95FF6" w:rsidR="00CE5967" w:rsidRPr="00C91023" w:rsidRDefault="00A84887" w:rsidP="00C91023">
      <w:pPr>
        <w:pStyle w:val="Reference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Centers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Control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Prevention.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(2021c).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Sexually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transmitted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diseases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guidelines,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2021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15" w:history="1">
        <w:r w:rsidRPr="00C91023">
          <w:rPr>
            <w:rFonts w:ascii="Times New Roman" w:hAnsi="Times New Roman" w:cs="Times New Roman"/>
            <w:color w:val="auto"/>
            <w:sz w:val="22"/>
            <w:szCs w:val="22"/>
          </w:rPr>
          <w:t>https://www.cdc.gov/std/treatment-guidelines/STI-Guidelines-2021.pdf</w:t>
        </w:r>
      </w:hyperlink>
    </w:p>
    <w:p w14:paraId="78E1256A" w14:textId="2500C3A0" w:rsidR="00CE5967" w:rsidRPr="00C91023" w:rsidRDefault="003E489E" w:rsidP="00C91023">
      <w:pPr>
        <w:pStyle w:val="AHead"/>
        <w:keepNext w:val="0"/>
        <w:keepLines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ascii="Times New Roman" w:hAnsi="Times New Roman" w:cs="Times New Roman"/>
          <w:b w:val="0"/>
          <w:color w:val="auto"/>
          <w:spacing w:val="0"/>
          <w:u w:val="single"/>
        </w:rPr>
      </w:pPr>
      <w:r>
        <w:rPr>
          <w:rFonts w:ascii="Times New Roman" w:hAnsi="Times New Roman" w:cs="Times New Roman"/>
          <w:color w:val="auto"/>
          <w:spacing w:val="0"/>
          <w:u w:val="single"/>
        </w:rPr>
        <w:t>&lt;H1&gt;</w:t>
      </w:r>
      <w:r w:rsidR="00A84887" w:rsidRPr="00C91023">
        <w:rPr>
          <w:rFonts w:ascii="Times New Roman" w:hAnsi="Times New Roman" w:cs="Times New Roman"/>
          <w:color w:val="auto"/>
          <w:spacing w:val="0"/>
          <w:u w:val="single"/>
        </w:rPr>
        <w:t>Herpes</w:t>
      </w:r>
      <w:r w:rsidR="0068685D" w:rsidRPr="00C91023">
        <w:rPr>
          <w:rFonts w:ascii="Times New Roman" w:hAnsi="Times New Roman" w:cs="Times New Roman"/>
          <w:color w:val="auto"/>
          <w:spacing w:val="0"/>
          <w:u w:val="single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u w:val="single"/>
        </w:rPr>
        <w:t>Simplex</w:t>
      </w:r>
      <w:r w:rsidR="0068685D" w:rsidRPr="00C91023">
        <w:rPr>
          <w:rFonts w:ascii="Times New Roman" w:hAnsi="Times New Roman" w:cs="Times New Roman"/>
          <w:color w:val="auto"/>
          <w:spacing w:val="0"/>
          <w:u w:val="single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u w:val="single"/>
        </w:rPr>
        <w:t>Virus</w:t>
      </w:r>
      <w:r w:rsidR="0068685D" w:rsidRPr="00C91023">
        <w:rPr>
          <w:rFonts w:ascii="Times New Roman" w:hAnsi="Times New Roman" w:cs="Times New Roman"/>
          <w:color w:val="auto"/>
          <w:spacing w:val="0"/>
          <w:u w:val="single"/>
        </w:rPr>
        <w:t xml:space="preserve"> </w:t>
      </w:r>
    </w:p>
    <w:p w14:paraId="68531D1A" w14:textId="3CBF962C" w:rsidR="0068685D" w:rsidRPr="00C91023" w:rsidRDefault="003E489E" w:rsidP="00C91023">
      <w:pPr>
        <w:pStyle w:val="BHeadafterhead"/>
        <w:keepNext w:val="0"/>
        <w:keepLines w:val="0"/>
        <w:widowControl/>
        <w:suppressAutoHyphens w:val="0"/>
        <w:spacing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Definition</w:t>
      </w:r>
    </w:p>
    <w:p w14:paraId="7954E9EE" w14:textId="48E03567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Herpes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simplex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lifelong,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recurring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transmitted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direct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contact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secretions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mucosa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individual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shedding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virus.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usually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characterized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painful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vesicular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ulcer,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crust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over,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without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scarring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(Figure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56493">
        <w:rPr>
          <w:rFonts w:ascii="Times New Roman" w:hAnsi="Times New Roman" w:cs="Times New Roman"/>
          <w:color w:val="auto"/>
          <w:sz w:val="22"/>
          <w:szCs w:val="22"/>
        </w:rPr>
        <w:t>20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.2).</w:t>
      </w:r>
    </w:p>
    <w:p w14:paraId="57796FF0" w14:textId="4AC32E75" w:rsidR="0068685D" w:rsidRPr="00C91023" w:rsidRDefault="00056493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Incidence</w:t>
      </w:r>
    </w:p>
    <w:p w14:paraId="7CC920A5" w14:textId="663C9FC8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F62341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Most cases of genital </w:t>
      </w:r>
      <w:r w:rsidR="00E72FAB" w:rsidRPr="00C91023">
        <w:rPr>
          <w:rFonts w:ascii="Times New Roman" w:hAnsi="Times New Roman" w:cs="Times New Roman"/>
          <w:color w:val="auto"/>
          <w:sz w:val="22"/>
          <w:szCs w:val="22"/>
        </w:rPr>
        <w:t>herpes</w:t>
      </w:r>
      <w:r w:rsidR="00F62341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are caused by</w:t>
      </w:r>
      <w:r w:rsidR="00E72FA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HSV-2</w:t>
      </w:r>
      <w:r w:rsidR="00173D6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however, there is </w:t>
      </w:r>
      <w:r w:rsidR="00ED41B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rising rate of </w:t>
      </w:r>
      <w:proofErr w:type="spellStart"/>
      <w:r w:rsidR="00ED41B4" w:rsidRPr="00C91023">
        <w:rPr>
          <w:rFonts w:ascii="Times New Roman" w:hAnsi="Times New Roman" w:cs="Times New Roman"/>
          <w:color w:val="auto"/>
          <w:sz w:val="22"/>
          <w:szCs w:val="22"/>
        </w:rPr>
        <w:t>anogenital</w:t>
      </w:r>
      <w:proofErr w:type="spellEnd"/>
      <w:r w:rsidR="00ED41B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herpetic infections that are attributed to HSV-1</w:t>
      </w:r>
      <w:r w:rsidR="00E72FA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r w:rsidR="008C7E90" w:rsidRPr="00C91023">
        <w:rPr>
          <w:rFonts w:ascii="Times New Roman" w:hAnsi="Times New Roman" w:cs="Times New Roman"/>
          <w:color w:val="auto"/>
          <w:sz w:val="22"/>
          <w:szCs w:val="22"/>
        </w:rPr>
        <w:t>In the United States, a</w:t>
      </w:r>
      <w:r w:rsidR="00E72FA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bout 11.9% of people between </w:t>
      </w:r>
      <w:r w:rsidR="008C7E90" w:rsidRPr="00C91023">
        <w:rPr>
          <w:rFonts w:ascii="Times New Roman" w:hAnsi="Times New Roman" w:cs="Times New Roman"/>
          <w:color w:val="auto"/>
          <w:sz w:val="22"/>
          <w:szCs w:val="22"/>
        </w:rPr>
        <w:t>14</w:t>
      </w:r>
      <w:r w:rsidR="00056493">
        <w:rPr>
          <w:rFonts w:ascii="Times New Roman" w:hAnsi="Times New Roman" w:cs="Times New Roman"/>
          <w:color w:val="auto"/>
          <w:sz w:val="22"/>
          <w:szCs w:val="22"/>
        </w:rPr>
        <w:t xml:space="preserve"> and </w:t>
      </w:r>
      <w:r w:rsidR="008C7E90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49 years of age are infected with HSV-2. </w:t>
      </w:r>
    </w:p>
    <w:p w14:paraId="62264630" w14:textId="4FC7485B" w:rsidR="0068685D" w:rsidRPr="00C91023" w:rsidRDefault="00056493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Pathogenesis</w:t>
      </w:r>
    </w:p>
    <w:p w14:paraId="65384E6E" w14:textId="145A5487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Herpes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simplex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(HSV)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causative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organism.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Kissing,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contact,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vaginal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delivery,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autoinoculation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possible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routes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transmission.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remains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dormant,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outbreaks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stimulated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several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factors,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including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stress,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illness,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sunlight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exposure,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menstruation.</w:t>
      </w:r>
    </w:p>
    <w:p w14:paraId="76B98A97" w14:textId="2B2FBDDA" w:rsidR="0068685D" w:rsidRPr="00C91023" w:rsidRDefault="00056493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Predisposing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Factors</w:t>
      </w:r>
    </w:p>
    <w:p w14:paraId="6A05A1BA" w14:textId="24BB8EDC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Early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first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coitus.</w:t>
      </w:r>
    </w:p>
    <w:p w14:paraId="0E3DD6ED" w14:textId="7A3144DB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Multiple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partners.</w:t>
      </w:r>
    </w:p>
    <w:p w14:paraId="3CC3478B" w14:textId="46AF215C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transmitted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(STIs).</w:t>
      </w:r>
    </w:p>
    <w:p w14:paraId="23AC5675" w14:textId="389CDEEF" w:rsidR="0068685D" w:rsidRPr="00C91023" w:rsidRDefault="00A04802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Common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Complaints</w:t>
      </w:r>
    </w:p>
    <w:p w14:paraId="59A664E4" w14:textId="17832B37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Dysuria.</w:t>
      </w:r>
    </w:p>
    <w:p w14:paraId="4C6B33E1" w14:textId="724F46BD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Pruritus.</w:t>
      </w:r>
    </w:p>
    <w:p w14:paraId="18821F20" w14:textId="19B94D85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Burning.</w:t>
      </w:r>
    </w:p>
    <w:p w14:paraId="4C98317C" w14:textId="46DBEE2C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Swelling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sensation.</w:t>
      </w:r>
    </w:p>
    <w:p w14:paraId="7DE23C9B" w14:textId="752147E5" w:rsidR="0068685D" w:rsidRPr="00C91023" w:rsidRDefault="00A04802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Other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Signs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Symptoms</w:t>
      </w:r>
    </w:p>
    <w:p w14:paraId="7AFA8881" w14:textId="1C23D140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Primary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episode:</w:t>
      </w:r>
    </w:p>
    <w:p w14:paraId="3CEE24ED" w14:textId="2526E274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Painful,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itchy,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vesicular,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ulcerated,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crusted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singly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clusters.</w:t>
      </w:r>
    </w:p>
    <w:p w14:paraId="2DA8CFA7" w14:textId="0147AA10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Flulike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syndrome: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fever,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chills,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headache,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malaise,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myalgia.</w:t>
      </w:r>
    </w:p>
    <w:p w14:paraId="0188FF06" w14:textId="07443E73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Recurrent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episode:</w:t>
      </w:r>
    </w:p>
    <w:p w14:paraId="2F278930" w14:textId="3D286966" w:rsidR="00CE5967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painful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little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systemic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Recurrent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same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location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previous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outbreak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significant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clinical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clue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herpetic.</w:t>
      </w:r>
    </w:p>
    <w:p w14:paraId="0EED3BB5" w14:textId="18D00A90" w:rsidR="0068685D" w:rsidRPr="00C91023" w:rsidRDefault="00A04802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Subjective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Data</w:t>
      </w:r>
    </w:p>
    <w:p w14:paraId="42B4AE7C" w14:textId="69F5F79D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Elicit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onset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their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location,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frequency,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duration;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aggravating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alleviating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factors;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associated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symptomatology.</w:t>
      </w:r>
    </w:p>
    <w:p w14:paraId="40BBE041" w14:textId="4B0DFDA1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Question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about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other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habits.</w:t>
      </w:r>
    </w:p>
    <w:p w14:paraId="38CA0CE9" w14:textId="0031FF39" w:rsidR="0068685D" w:rsidRPr="00C91023" w:rsidRDefault="00A04802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Physical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Examination</w:t>
      </w:r>
    </w:p>
    <w:p w14:paraId="466799DC" w14:textId="28E5A3F4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Check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temperature.</w:t>
      </w:r>
    </w:p>
    <w:p w14:paraId="317A6004" w14:textId="0F9BD519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Inspect:</w:t>
      </w:r>
    </w:p>
    <w:p w14:paraId="3B8469A6" w14:textId="39430BEB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Inspect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head,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eyes,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ears,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nose,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throat,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mucous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membranes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lesions.</w:t>
      </w:r>
    </w:p>
    <w:p w14:paraId="649F22F5" w14:textId="45EB0F46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Palpate:</w:t>
      </w:r>
    </w:p>
    <w:p w14:paraId="349F9ADD" w14:textId="5ADBEE76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Palpate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neck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abdomen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lymphadenopathy.</w:t>
      </w:r>
    </w:p>
    <w:p w14:paraId="5796F651" w14:textId="53867D46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Pelvic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examination:</w:t>
      </w:r>
    </w:p>
    <w:p w14:paraId="6C7F0A21" w14:textId="45FC008F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Assess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external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genitalia,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perineum,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lesions.</w:t>
      </w:r>
    </w:p>
    <w:p w14:paraId="097F7E38" w14:textId="170A8AAC" w:rsidR="00CE5967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Assess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inguinal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lymphadenopathy.</w:t>
      </w:r>
    </w:p>
    <w:p w14:paraId="0A7DAF5D" w14:textId="09B28E51" w:rsidR="0068685D" w:rsidRPr="00C91023" w:rsidRDefault="000447BE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Diagnostic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Test</w:t>
      </w:r>
    </w:p>
    <w:p w14:paraId="2AD28DCA" w14:textId="7144F7B5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FD7035" w:rsidRPr="00C91023">
        <w:rPr>
          <w:rFonts w:ascii="Times New Roman" w:hAnsi="Times New Roman" w:cs="Times New Roman"/>
          <w:color w:val="auto"/>
          <w:sz w:val="22"/>
          <w:szCs w:val="22"/>
        </w:rPr>
        <w:t>Testing</w:t>
      </w:r>
    </w:p>
    <w:p w14:paraId="59A61F23" w14:textId="148293B6" w:rsidR="00E32201" w:rsidRPr="00C91023" w:rsidRDefault="00664BD2" w:rsidP="00C91023">
      <w:pPr>
        <w:pStyle w:val="NL2"/>
        <w:widowControl/>
        <w:numPr>
          <w:ilvl w:val="0"/>
          <w:numId w:val="2"/>
        </w:numPr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Cs/>
          <w:color w:val="auto"/>
          <w:sz w:val="22"/>
          <w:szCs w:val="22"/>
        </w:rPr>
        <w:t>HSV NAAT assays are the most sensitive</w:t>
      </w:r>
      <w:r w:rsidR="00A76BD8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. Sensitivity ranges from 90.9</w:t>
      </w:r>
      <w:r w:rsidR="00971101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% to </w:t>
      </w:r>
      <w:r w:rsidR="00A76BD8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100% depending </w:t>
      </w:r>
      <w:r w:rsidR="00B21BF8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on</w:t>
      </w:r>
      <w:r w:rsidR="00A76BD8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the test.</w:t>
      </w:r>
    </w:p>
    <w:p w14:paraId="70CD7F02" w14:textId="7C6726CE" w:rsidR="00B75D70" w:rsidRPr="00C91023" w:rsidRDefault="001D1AAF" w:rsidP="00C91023">
      <w:pPr>
        <w:pStyle w:val="NL2"/>
        <w:widowControl/>
        <w:numPr>
          <w:ilvl w:val="0"/>
          <w:numId w:val="2"/>
        </w:numPr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In the absence of </w:t>
      </w:r>
      <w:r w:rsidR="00D72D7F" w:rsidRPr="00C91023">
        <w:rPr>
          <w:rFonts w:ascii="Times New Roman" w:hAnsi="Times New Roman" w:cs="Times New Roman"/>
          <w:color w:val="auto"/>
          <w:sz w:val="22"/>
          <w:szCs w:val="22"/>
        </w:rPr>
        <w:t>genital lesions, type-specific serologic tests can be used.</w:t>
      </w:r>
    </w:p>
    <w:p w14:paraId="3AF17D3D" w14:textId="43008C51" w:rsidR="00CB5516" w:rsidRPr="00C91023" w:rsidRDefault="00FF0406" w:rsidP="009D3367">
      <w:pPr>
        <w:pStyle w:val="NL2"/>
        <w:widowControl/>
        <w:numPr>
          <w:ilvl w:val="0"/>
          <w:numId w:val="2"/>
        </w:numPr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>The sensitivity of viral cultures is low, especially</w:t>
      </w:r>
      <w:r w:rsidR="002E0065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as the lesion heals.  </w:t>
      </w:r>
    </w:p>
    <w:p w14:paraId="3DA8764B" w14:textId="05B2E393" w:rsidR="0068685D" w:rsidRPr="00C91023" w:rsidRDefault="000447BE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Differential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Diagnoses</w:t>
      </w:r>
    </w:p>
    <w:p w14:paraId="59FBCEE3" w14:textId="4C55CE99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HSV.</w:t>
      </w:r>
    </w:p>
    <w:p w14:paraId="2F3184C6" w14:textId="7663B7AF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Primary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syphilis.</w:t>
      </w:r>
    </w:p>
    <w:p w14:paraId="5D11E164" w14:textId="655772B2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Chancroid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3BE6C11D" w14:textId="49A1C400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Lymphogranuloma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venereum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5DC4F1D6" w14:textId="51855A1D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Folliculitis.</w:t>
      </w:r>
    </w:p>
    <w:p w14:paraId="7A8E562B" w14:textId="662D2BC7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F.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Candidal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fissure.</w:t>
      </w:r>
    </w:p>
    <w:p w14:paraId="4B3F7A79" w14:textId="24282275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G.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Vestibular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vulvitis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406496D1" w14:textId="4436C9BA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H.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Mucocutaneous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manifestations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Crohn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disease.</w:t>
      </w:r>
    </w:p>
    <w:p w14:paraId="07D66E6E" w14:textId="3AD13E77" w:rsidR="0068685D" w:rsidRPr="00C91023" w:rsidRDefault="000447BE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Plan</w:t>
      </w:r>
    </w:p>
    <w:p w14:paraId="52A2E717" w14:textId="548804B4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General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interventions:</w:t>
      </w:r>
    </w:p>
    <w:p w14:paraId="5D46CD7A" w14:textId="5E77035E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Culture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samples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immediately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begin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</w:p>
    <w:p w14:paraId="0CD67D9C" w14:textId="16C90BB6" w:rsidR="0068685D" w:rsidRPr="00C91023" w:rsidRDefault="00A235E4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noProof/>
          <w:color w:val="auto"/>
          <w:sz w:val="22"/>
          <w:szCs w:val="22"/>
          <w:lang w:val="en-IN"/>
        </w:rPr>
        <w:drawing>
          <wp:inline distT="0" distB="0" distL="0" distR="0" wp14:anchorId="62CF969F" wp14:editId="3B4B737D">
            <wp:extent cx="219075" cy="285750"/>
            <wp:effectExtent l="0" t="0" r="9525" b="0"/>
            <wp:docPr id="740" name="Picture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9FD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teaching: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See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Teaching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Guide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this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chapter,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“Herpes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Simplex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Virus</w:t>
      </w:r>
      <w:r w:rsidR="00E6296C">
        <w:rPr>
          <w:rStyle w:val="Italic"/>
          <w:rFonts w:ascii="Times New Roman" w:hAnsi="Times New Roman" w:cs="Times New Roman"/>
          <w:color w:val="auto"/>
          <w:sz w:val="22"/>
          <w:szCs w:val="22"/>
        </w:rPr>
        <w:t>.”</w:t>
      </w:r>
    </w:p>
    <w:p w14:paraId="02A92870" w14:textId="2290D7D1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Advise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8F6DCF" w:rsidRPr="00C91023">
        <w:rPr>
          <w:rFonts w:ascii="Times New Roman" w:hAnsi="Times New Roman" w:cs="Times New Roman"/>
          <w:color w:val="auto"/>
          <w:sz w:val="22"/>
          <w:szCs w:val="22"/>
        </w:rPr>
        <w:t>patients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abstain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activity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prodrome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while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present.</w:t>
      </w:r>
    </w:p>
    <w:p w14:paraId="251271D0" w14:textId="373FE607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Condom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encouraged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active.</w:t>
      </w:r>
    </w:p>
    <w:p w14:paraId="7052DF4C" w14:textId="33571B77" w:rsidR="00100CB5" w:rsidRPr="00C91023" w:rsidRDefault="00100CB5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CA6759" w:rsidRPr="00C91023">
        <w:rPr>
          <w:rFonts w:ascii="Times New Roman" w:hAnsi="Times New Roman" w:cs="Times New Roman"/>
          <w:color w:val="auto"/>
          <w:sz w:val="22"/>
          <w:szCs w:val="22"/>
        </w:rPr>
        <w:t>Periocoital</w:t>
      </w:r>
      <w:proofErr w:type="spellEnd"/>
      <w:r w:rsidR="00CA6759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CA6759" w:rsidRPr="00C91023">
        <w:rPr>
          <w:rFonts w:ascii="Times New Roman" w:hAnsi="Times New Roman" w:cs="Times New Roman"/>
          <w:color w:val="auto"/>
          <w:sz w:val="22"/>
          <w:szCs w:val="22"/>
        </w:rPr>
        <w:t>intravaginal</w:t>
      </w:r>
      <w:proofErr w:type="spellEnd"/>
      <w:r w:rsidR="00CA6759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CA6759" w:rsidRPr="00C91023">
        <w:rPr>
          <w:rFonts w:ascii="Times New Roman" w:hAnsi="Times New Roman" w:cs="Times New Roman"/>
          <w:color w:val="auto"/>
          <w:sz w:val="22"/>
          <w:szCs w:val="22"/>
        </w:rPr>
        <w:t>tenofovir</w:t>
      </w:r>
      <w:proofErr w:type="spellEnd"/>
      <w:r w:rsidR="00CA6759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1% gel decreases the risk of HSV-2 acquisition in heterosexual women.</w:t>
      </w:r>
    </w:p>
    <w:p w14:paraId="19381409" w14:textId="5DECF825" w:rsidR="008F6DCF" w:rsidRPr="00C91023" w:rsidRDefault="008F6DCF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4.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Encourage patients to notify sex partners prior to engaging in sexual activities. </w:t>
      </w:r>
    </w:p>
    <w:p w14:paraId="059CB643" w14:textId="0C3F03BE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Pharmaceutical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therapy: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Centers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Control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Prevention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(CDC)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recommends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following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regimens:</w:t>
      </w:r>
    </w:p>
    <w:p w14:paraId="34CC2AC8" w14:textId="4D09C380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Primary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episode:</w:t>
      </w:r>
    </w:p>
    <w:p w14:paraId="5A9938C3" w14:textId="46721DB3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</w:t>
      </w:r>
      <w:proofErr w:type="gramEnd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Acyclovir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400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7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</w:p>
    <w:p w14:paraId="455811FD" w14:textId="3BA5096C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Famciclovir</w:t>
      </w:r>
      <w:proofErr w:type="spellEnd"/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250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7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</w:p>
    <w:p w14:paraId="2B8C63EE" w14:textId="568C5190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Valacyclovir</w:t>
      </w:r>
      <w:proofErr w:type="spellEnd"/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7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</w:p>
    <w:p w14:paraId="6ACEE53A" w14:textId="38E94F35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F3245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Episodic </w:t>
      </w:r>
      <w:r w:rsidR="00A33CA9" w:rsidRPr="00C91023">
        <w:rPr>
          <w:rFonts w:ascii="Times New Roman" w:hAnsi="Times New Roman" w:cs="Times New Roman"/>
          <w:color w:val="auto"/>
          <w:sz w:val="22"/>
          <w:szCs w:val="22"/>
        </w:rPr>
        <w:t>Treatment for HSV-2</w:t>
      </w:r>
    </w:p>
    <w:p w14:paraId="1DE46A15" w14:textId="1E59694E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Acyclovir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800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</w:p>
    <w:p w14:paraId="7CD27342" w14:textId="3AF70405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</w:t>
      </w:r>
      <w:proofErr w:type="gramEnd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Acyclovir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800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</w:p>
    <w:p w14:paraId="059C32AC" w14:textId="1816E44E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Famciclovir</w:t>
      </w:r>
      <w:proofErr w:type="spellEnd"/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125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</w:p>
    <w:p w14:paraId="332517C2" w14:textId="1F147A7E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Famciclovir</w:t>
      </w:r>
      <w:proofErr w:type="spellEnd"/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1,000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day.</w:t>
      </w:r>
    </w:p>
    <w:p w14:paraId="63C3B3A0" w14:textId="492CFC34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Famciclovir</w:t>
      </w:r>
      <w:proofErr w:type="spellEnd"/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once,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followed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250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</w:p>
    <w:p w14:paraId="4CE69990" w14:textId="6793D213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f.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Valacyclovir</w:t>
      </w:r>
      <w:proofErr w:type="spellEnd"/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3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</w:p>
    <w:p w14:paraId="5CC3001E" w14:textId="48496E63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g.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Valacyclovir</w:t>
      </w:r>
      <w:proofErr w:type="spellEnd"/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daily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</w:p>
    <w:p w14:paraId="544A06A9" w14:textId="3996B68E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Daily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suppressive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therapy:</w:t>
      </w:r>
    </w:p>
    <w:p w14:paraId="7387A370" w14:textId="51D569ED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Acyclovir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400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BID.</w:t>
      </w:r>
    </w:p>
    <w:p w14:paraId="53DD5E4D" w14:textId="311BCCA5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Famciclovir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250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BID.</w:t>
      </w:r>
    </w:p>
    <w:p w14:paraId="79D7EEC7" w14:textId="6F7EBD9C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Valacyclovir</w:t>
      </w:r>
      <w:proofErr w:type="spellEnd"/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daily.</w:t>
      </w:r>
    </w:p>
    <w:p w14:paraId="78B5E8F0" w14:textId="3F3B8F1C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Valacyclovir</w:t>
      </w:r>
      <w:proofErr w:type="spellEnd"/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daily.</w:t>
      </w:r>
    </w:p>
    <w:p w14:paraId="6882B2D5" w14:textId="40F3BC48" w:rsidR="00CE5967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Discontinue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after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year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continuous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reassess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recurrence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rate.</w:t>
      </w:r>
    </w:p>
    <w:p w14:paraId="69718AAE" w14:textId="04E26578" w:rsidR="0068685D" w:rsidRPr="00C91023" w:rsidRDefault="00106FB7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Follow-Up</w:t>
      </w:r>
    </w:p>
    <w:p w14:paraId="7D16C10D" w14:textId="2682BA1B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Follow-up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recommended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unless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warranted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clinical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presentation.</w:t>
      </w:r>
    </w:p>
    <w:p w14:paraId="54F1DA2A" w14:textId="7C5B677C" w:rsidR="0068685D" w:rsidRPr="00C91023" w:rsidRDefault="00106FB7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Consultation/Referral</w:t>
      </w:r>
    </w:p>
    <w:p w14:paraId="28B9D64C" w14:textId="4D94B3F4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Consult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refer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physician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prolonged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ulceration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unresponsive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therapy.</w:t>
      </w:r>
    </w:p>
    <w:p w14:paraId="326F7CAE" w14:textId="599DF768" w:rsidR="0068685D" w:rsidRPr="00C91023" w:rsidRDefault="00106FB7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Individual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Considerations</w:t>
      </w:r>
    </w:p>
    <w:p w14:paraId="2ACE80E6" w14:textId="23A264E7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Adults:</w:t>
      </w:r>
    </w:p>
    <w:p w14:paraId="0D771519" w14:textId="5703165C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Diagnosis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often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made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clinical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presentation.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Although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testing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available,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empirical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recommended,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versus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first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testing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(see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“Other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Signs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Symptoms”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section).</w:t>
      </w:r>
    </w:p>
    <w:p w14:paraId="08C8E978" w14:textId="4552F941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HIV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outbreaks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HSV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anywhere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their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body.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limit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diagnosis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based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physical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location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lesions.</w:t>
      </w:r>
    </w:p>
    <w:p w14:paraId="15F870EF" w14:textId="2BF2D0D3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presenting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HSV-1/HSV-2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465FF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also be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tested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HIV</w:t>
      </w:r>
      <w:r w:rsidR="00971101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6DD05472" w14:textId="7DD4F056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4.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Failure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isolate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HSV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HSV.</w:t>
      </w:r>
    </w:p>
    <w:p w14:paraId="1F670CE8" w14:textId="5AF9E0C8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Pregnancy:</w:t>
      </w:r>
    </w:p>
    <w:p w14:paraId="37BC80CE" w14:textId="3AB0269E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Transmission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herpes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pregnant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neonate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high,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approximately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30%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50%,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herpes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acquired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last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trimester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near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delivery.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risk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transmission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much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lower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pregnant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HSV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first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acquire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first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half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pregnancy.</w:t>
      </w:r>
    </w:p>
    <w:p w14:paraId="615DFE9C" w14:textId="0BAC7CC3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pregnant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questioned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screened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HSV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admitted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hospital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delivery.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pregnant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recurrent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herpes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present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onset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labor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delivered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966927" w:rsidRPr="00C91023">
        <w:rPr>
          <w:rFonts w:ascii="Times New Roman" w:hAnsi="Times New Roman" w:cs="Times New Roman"/>
          <w:color w:val="auto"/>
          <w:sz w:val="22"/>
          <w:szCs w:val="22"/>
        </w:rPr>
        <w:t>c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esarean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section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reduce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risk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transmission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herpes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neonate.</w:t>
      </w:r>
      <w:r w:rsidR="0028655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Patients without </w:t>
      </w:r>
      <w:proofErr w:type="spellStart"/>
      <w:r w:rsidR="004B6713" w:rsidRPr="00C91023">
        <w:rPr>
          <w:rFonts w:ascii="Times New Roman" w:hAnsi="Times New Roman" w:cs="Times New Roman"/>
          <w:color w:val="auto"/>
          <w:sz w:val="22"/>
          <w:szCs w:val="22"/>
        </w:rPr>
        <w:t>prodrome</w:t>
      </w:r>
      <w:proofErr w:type="spellEnd"/>
      <w:r w:rsidR="004B6713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symptoms or signs and symptoms of genital herpes can deliver vaginally. </w:t>
      </w:r>
    </w:p>
    <w:p w14:paraId="19B1F84A" w14:textId="06C7735E" w:rsidR="00232D7E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Acyclovir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valacyclovir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considered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safe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pregnancy</w:t>
      </w:r>
      <w:r w:rsidR="00232D7E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and breastfeeding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32E1601F" w14:textId="328B7762" w:rsidR="0068685D" w:rsidRPr="00C91023" w:rsidRDefault="0016597E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4</w:t>
      </w:r>
      <w:r w:rsidRPr="009D3367">
        <w:rPr>
          <w:rFonts w:ascii="Times New Roman" w:hAnsi="Times New Roman" w:cs="Times New Roman"/>
          <w:color w:val="auto"/>
          <w:sz w:val="22"/>
          <w:szCs w:val="22"/>
        </w:rPr>
        <w:t>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80092E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Suppressive acyclovir treatment starting at 36 weeks gestation reduces the frequency of cesarean delivery among patients who have </w:t>
      </w:r>
      <w:r w:rsidR="005673B7" w:rsidRPr="00C91023">
        <w:rPr>
          <w:rFonts w:ascii="Times New Roman" w:hAnsi="Times New Roman" w:cs="Times New Roman"/>
          <w:color w:val="auto"/>
          <w:sz w:val="22"/>
          <w:szCs w:val="22"/>
        </w:rPr>
        <w:t>genital herpes</w:t>
      </w:r>
      <w:r w:rsidR="00176FB3">
        <w:rPr>
          <w:rFonts w:ascii="Times New Roman" w:hAnsi="Times New Roman" w:cs="Times New Roman"/>
          <w:color w:val="auto"/>
          <w:sz w:val="22"/>
          <w:szCs w:val="22"/>
        </w:rPr>
        <w:t xml:space="preserve"> (Table 20.1)</w:t>
      </w:r>
      <w:r w:rsidR="005673B7"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592D70D7" w14:textId="04492531" w:rsidR="0068685D" w:rsidRPr="00C91023" w:rsidRDefault="00971101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5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Pregnant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clients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without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herpes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advised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avoid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intercourse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third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trimester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partners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known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suspected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having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herpes.</w:t>
      </w:r>
    </w:p>
    <w:p w14:paraId="4E786FCC" w14:textId="6659F386" w:rsidR="0068685D" w:rsidRPr="00C91023" w:rsidRDefault="00971101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6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Acyclovir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allergy: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effective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alternatives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acyclovir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identified.</w:t>
      </w:r>
    </w:p>
    <w:p w14:paraId="43E25BDF" w14:textId="18558DC2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Partners:</w:t>
      </w:r>
    </w:p>
    <w:p w14:paraId="6262CCEB" w14:textId="61FFEB0F" w:rsidR="006C7621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Symptomatic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evaluated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same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manner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lesions.</w:t>
      </w:r>
    </w:p>
    <w:p w14:paraId="42520DCB" w14:textId="13F43B8D" w:rsidR="00CB03A4" w:rsidRPr="00C91023" w:rsidRDefault="00CB03A4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20EF9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Asymptomatic sex partners </w:t>
      </w:r>
      <w:r w:rsidR="009A07DE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of patients with symptomatic genital herpes should be offered type-specific serologic testing for HSV-2. </w:t>
      </w:r>
    </w:p>
    <w:p w14:paraId="7704C8C6" w14:textId="15603E1F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Pediatrics:</w:t>
      </w:r>
    </w:p>
    <w:p w14:paraId="7DFCD6B4" w14:textId="196E8356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Transmission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HSV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mother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infant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birth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possible.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CDC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recommends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176FB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infants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born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mothers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whose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exposure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HSV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near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term.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acyclovir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mg/kg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intravenously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Q8H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14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unless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disseminated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involving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central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nervous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system.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those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cases,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extended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21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</w:p>
    <w:p w14:paraId="268E7A7D" w14:textId="69F15420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Geriatrics:</w:t>
      </w:r>
    </w:p>
    <w:p w14:paraId="5E36F291" w14:textId="29DA3E9F" w:rsidR="00CE5967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herpes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rarely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older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adults.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Recurrent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buttocks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region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uncommon,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especially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females.</w:t>
      </w:r>
    </w:p>
    <w:p w14:paraId="7D048615" w14:textId="3FB13D61" w:rsidR="00CE5967" w:rsidRPr="00C91023" w:rsidRDefault="00176FB3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Bibliography</w:t>
      </w:r>
    </w:p>
    <w:p w14:paraId="4BBEE9AF" w14:textId="08BA7A4F" w:rsidR="00CE5967" w:rsidRPr="00C91023" w:rsidRDefault="00A84887" w:rsidP="00C91023">
      <w:pPr>
        <w:pStyle w:val="Reference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Centers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Control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Prevention.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(2021a).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herpes</w:t>
      </w:r>
      <w:r w:rsidR="00EC0D18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.</w:t>
      </w:r>
      <w:r w:rsidR="00EC0D18" w:rsidRPr="00C91023">
        <w:rPr>
          <w:rFonts w:ascii="Times New Roman" w:hAnsi="Times New Roman" w:cs="Times New Roman"/>
          <w:color w:val="auto"/>
          <w:sz w:val="22"/>
          <w:szCs w:val="22"/>
        </w:rPr>
        <w:t>cdc.gov/</w:t>
      </w:r>
      <w:proofErr w:type="spellStart"/>
      <w:r w:rsidR="00EC0D18" w:rsidRPr="00C91023">
        <w:rPr>
          <w:rFonts w:ascii="Times New Roman" w:hAnsi="Times New Roman" w:cs="Times New Roman"/>
          <w:color w:val="auto"/>
          <w:sz w:val="22"/>
          <w:szCs w:val="22"/>
        </w:rPr>
        <w:t>std</w:t>
      </w:r>
      <w:proofErr w:type="spellEnd"/>
      <w:r w:rsidR="00EC0D18" w:rsidRPr="00C91023">
        <w:rPr>
          <w:rFonts w:ascii="Times New Roman" w:hAnsi="Times New Roman" w:cs="Times New Roman"/>
          <w:color w:val="auto"/>
          <w:sz w:val="22"/>
          <w:szCs w:val="22"/>
        </w:rPr>
        <w:t>/treatment-guidelines/herpes.htm</w:t>
      </w:r>
    </w:p>
    <w:p w14:paraId="7617C1ED" w14:textId="421DE5D9" w:rsidR="00CE5967" w:rsidRPr="00C91023" w:rsidRDefault="00A84887" w:rsidP="00C91023">
      <w:pPr>
        <w:pStyle w:val="Reference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Centers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Control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Prevention.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(2021c).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Sexually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transmitted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diseases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guidelines,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2021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16" w:history="1">
        <w:r w:rsidRPr="00C91023">
          <w:rPr>
            <w:rFonts w:ascii="Times New Roman" w:hAnsi="Times New Roman" w:cs="Times New Roman"/>
            <w:color w:val="auto"/>
            <w:sz w:val="22"/>
            <w:szCs w:val="22"/>
          </w:rPr>
          <w:t>https://www.cdc.gov/std/treatment-guidelines/STI-Guidelines-2021.pdf</w:t>
        </w:r>
      </w:hyperlink>
    </w:p>
    <w:p w14:paraId="08779BC2" w14:textId="38B34137" w:rsidR="00CE5967" w:rsidRPr="00C91023" w:rsidRDefault="00A84887" w:rsidP="00C91023">
      <w:pPr>
        <w:pStyle w:val="Reference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Centers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Control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Prevention.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(2021d).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STDs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pregnancy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17" w:history="1">
        <w:r w:rsidRPr="00C91023">
          <w:rPr>
            <w:rFonts w:ascii="Times New Roman" w:hAnsi="Times New Roman" w:cs="Times New Roman"/>
            <w:color w:val="auto"/>
            <w:sz w:val="22"/>
            <w:szCs w:val="22"/>
          </w:rPr>
          <w:t>https://www.cdc.gov/std/pregnancy/default.htm</w:t>
        </w:r>
      </w:hyperlink>
    </w:p>
    <w:p w14:paraId="6F9F2249" w14:textId="30435BD2" w:rsidR="00CE5967" w:rsidRPr="00C91023" w:rsidRDefault="00467B6D" w:rsidP="00C91023">
      <w:pPr>
        <w:pStyle w:val="AHead"/>
        <w:keepNext w:val="0"/>
        <w:keepLines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ascii="Times New Roman" w:hAnsi="Times New Roman" w:cs="Times New Roman"/>
          <w:b w:val="0"/>
          <w:color w:val="auto"/>
          <w:spacing w:val="0"/>
          <w:u w:val="single"/>
        </w:rPr>
      </w:pPr>
      <w:r>
        <w:rPr>
          <w:rFonts w:ascii="Times New Roman" w:hAnsi="Times New Roman" w:cs="Times New Roman"/>
          <w:color w:val="auto"/>
          <w:spacing w:val="0"/>
          <w:u w:val="single"/>
        </w:rPr>
        <w:lastRenderedPageBreak/>
        <w:t>&lt;H1&gt;</w:t>
      </w:r>
      <w:r w:rsidR="00A84887" w:rsidRPr="00C91023">
        <w:rPr>
          <w:rFonts w:ascii="Times New Roman" w:hAnsi="Times New Roman" w:cs="Times New Roman"/>
          <w:color w:val="auto"/>
          <w:spacing w:val="0"/>
          <w:u w:val="single"/>
        </w:rPr>
        <w:t>HUMAN</w:t>
      </w:r>
      <w:r w:rsidR="0068685D" w:rsidRPr="00C91023">
        <w:rPr>
          <w:rFonts w:ascii="Times New Roman" w:hAnsi="Times New Roman" w:cs="Times New Roman"/>
          <w:color w:val="auto"/>
          <w:spacing w:val="0"/>
          <w:u w:val="single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u w:val="single"/>
        </w:rPr>
        <w:t>PAPILLOMAVIRUS</w:t>
      </w:r>
    </w:p>
    <w:p w14:paraId="1E8C973B" w14:textId="232659DD" w:rsidR="0068685D" w:rsidRPr="00C91023" w:rsidRDefault="00467B6D" w:rsidP="00C91023">
      <w:pPr>
        <w:pStyle w:val="BHeadafterhead"/>
        <w:keepNext w:val="0"/>
        <w:keepLines w:val="0"/>
        <w:widowControl/>
        <w:suppressAutoHyphens w:val="0"/>
        <w:spacing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Definition</w:t>
      </w:r>
    </w:p>
    <w:p w14:paraId="3CCE5802" w14:textId="0D8C2984" w:rsidR="004C7024" w:rsidRPr="00C91023" w:rsidRDefault="00A84887" w:rsidP="009D3367">
      <w:pPr>
        <w:pStyle w:val="NL"/>
        <w:widowControl/>
        <w:numPr>
          <w:ilvl w:val="0"/>
          <w:numId w:val="3"/>
        </w:numPr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human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papillomavirus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(HPV)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transmitted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(STI)</w:t>
      </w:r>
      <w:r w:rsidR="0064386D" w:rsidRPr="00C91023">
        <w:rPr>
          <w:rFonts w:ascii="Times New Roman" w:hAnsi="Times New Roman" w:cs="Times New Roman"/>
          <w:color w:val="auto"/>
          <w:sz w:val="22"/>
          <w:szCs w:val="22"/>
        </w:rPr>
        <w:t>. There are 150 identified types of HPV and at least 40 affect the genital area.</w:t>
      </w:r>
    </w:p>
    <w:p w14:paraId="172B387F" w14:textId="0334B374" w:rsidR="0068685D" w:rsidRPr="00C91023" w:rsidRDefault="00277086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Incidence</w:t>
      </w:r>
    </w:p>
    <w:p w14:paraId="4765FA60" w14:textId="7BFA9DE7" w:rsidR="009F6B5C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27708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80B2C" w:rsidRPr="00C91023">
        <w:rPr>
          <w:rFonts w:ascii="Times New Roman" w:hAnsi="Times New Roman" w:cs="Times New Roman"/>
          <w:color w:val="auto"/>
          <w:sz w:val="22"/>
          <w:szCs w:val="22"/>
        </w:rPr>
        <w:t>Most s</w:t>
      </w:r>
      <w:r w:rsidR="00C4496E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exually active persons are exposed to HPV in their lifetime. </w:t>
      </w:r>
    </w:p>
    <w:p w14:paraId="16AC370A" w14:textId="052CA6E9" w:rsidR="00CE5967" w:rsidRPr="00C91023" w:rsidRDefault="009F6B5C" w:rsidP="009D3367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B. </w:t>
      </w:r>
      <w:r w:rsidR="00EF4772" w:rsidRPr="00C91023">
        <w:rPr>
          <w:rFonts w:ascii="Times New Roman" w:hAnsi="Times New Roman" w:cs="Times New Roman"/>
          <w:color w:val="auto"/>
          <w:sz w:val="22"/>
          <w:szCs w:val="22"/>
        </w:rPr>
        <w:t>Types 16 and 18 account for 66% of all cervical cancers</w:t>
      </w:r>
      <w:r w:rsidR="002B6720" w:rsidRPr="00C91023">
        <w:rPr>
          <w:rFonts w:ascii="Times New Roman" w:hAnsi="Times New Roman" w:cs="Times New Roman"/>
          <w:color w:val="auto"/>
          <w:sz w:val="22"/>
          <w:szCs w:val="22"/>
        </w:rPr>
        <w:t>, whereas the 5 additional types targeted by the 9-valent vaccine account for 15%</w:t>
      </w:r>
      <w:r w:rsidR="004C702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gramStart"/>
      <w:r w:rsidR="004C7024" w:rsidRPr="00C91023">
        <w:rPr>
          <w:rFonts w:ascii="Times New Roman" w:hAnsi="Times New Roman" w:cs="Times New Roman"/>
          <w:color w:val="auto"/>
          <w:sz w:val="22"/>
          <w:szCs w:val="22"/>
        </w:rPr>
        <w:t>Types 6 &amp;11 cause 90% of genital warts.</w:t>
      </w:r>
      <w:proofErr w:type="gramEnd"/>
    </w:p>
    <w:p w14:paraId="6C6CB8FE" w14:textId="2C927770" w:rsidR="0068685D" w:rsidRPr="00C91023" w:rsidRDefault="00277086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Pathogenesis</w:t>
      </w:r>
    </w:p>
    <w:p w14:paraId="54810F48" w14:textId="4887739F" w:rsidR="00A50074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A5007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Many types of HPV are sexually transmitted through </w:t>
      </w:r>
      <w:proofErr w:type="spellStart"/>
      <w:r w:rsidR="00A50074" w:rsidRPr="00C91023">
        <w:rPr>
          <w:rFonts w:ascii="Times New Roman" w:hAnsi="Times New Roman" w:cs="Times New Roman"/>
          <w:color w:val="auto"/>
          <w:sz w:val="22"/>
          <w:szCs w:val="22"/>
        </w:rPr>
        <w:t>anogenital</w:t>
      </w:r>
      <w:proofErr w:type="spellEnd"/>
      <w:r w:rsidR="00A5007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contact, mainly during vaginal and anal sex. HPV can also be transmitted during oral sex and genital-to-genital contact without penetration.  </w:t>
      </w:r>
      <w:r w:rsidR="000D27A6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In rare cases, a pregnant patient can transmit HPV to an infant during delivery. </w:t>
      </w:r>
    </w:p>
    <w:p w14:paraId="4619AA45" w14:textId="28B7591B" w:rsidR="00800988" w:rsidRPr="00C91023" w:rsidRDefault="00A50074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/>
          <w:bCs/>
          <w:color w:val="auto"/>
          <w:sz w:val="22"/>
          <w:szCs w:val="22"/>
        </w:rPr>
        <w:t>B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r w:rsidR="002A663D" w:rsidRPr="00C91023">
        <w:rPr>
          <w:rFonts w:ascii="Times New Roman" w:hAnsi="Times New Roman" w:cs="Times New Roman"/>
          <w:color w:val="auto"/>
          <w:sz w:val="22"/>
          <w:szCs w:val="22"/>
        </w:rPr>
        <w:t>Oncogenic</w:t>
      </w:r>
      <w:r w:rsidR="001A2971" w:rsidRPr="00C91023">
        <w:rPr>
          <w:rFonts w:ascii="Times New Roman" w:hAnsi="Times New Roman" w:cs="Times New Roman"/>
          <w:color w:val="auto"/>
          <w:sz w:val="22"/>
          <w:szCs w:val="22"/>
        </w:rPr>
        <w:t>, high-risk HPV</w:t>
      </w:r>
      <w:r w:rsidR="00BD30AD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1A2971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infection (HPV 16 and 18) cause the majority of cervical, penile, vulvar, vaginal, anal, and </w:t>
      </w:r>
      <w:proofErr w:type="spellStart"/>
      <w:r w:rsidR="00800988" w:rsidRPr="00C91023">
        <w:rPr>
          <w:rFonts w:ascii="Times New Roman" w:hAnsi="Times New Roman" w:cs="Times New Roman"/>
          <w:color w:val="auto"/>
          <w:sz w:val="22"/>
          <w:szCs w:val="22"/>
        </w:rPr>
        <w:t>oropharyngeal</w:t>
      </w:r>
      <w:proofErr w:type="spellEnd"/>
      <w:r w:rsidR="00800988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cancers and </w:t>
      </w:r>
      <w:proofErr w:type="spellStart"/>
      <w:r w:rsidR="00800988" w:rsidRPr="00C91023">
        <w:rPr>
          <w:rFonts w:ascii="Times New Roman" w:hAnsi="Times New Roman" w:cs="Times New Roman"/>
          <w:color w:val="auto"/>
          <w:sz w:val="22"/>
          <w:szCs w:val="22"/>
        </w:rPr>
        <w:t>precancers</w:t>
      </w:r>
      <w:proofErr w:type="spellEnd"/>
      <w:r w:rsidR="00800988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</w:p>
    <w:p w14:paraId="609D0E47" w14:textId="0B38B2B1" w:rsidR="00800988" w:rsidRPr="00C91023" w:rsidRDefault="00A50074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/>
          <w:bCs/>
          <w:color w:val="auto"/>
          <w:sz w:val="22"/>
          <w:szCs w:val="22"/>
        </w:rPr>
        <w:t>C</w:t>
      </w:r>
      <w:r w:rsidR="00800988" w:rsidRPr="009D3367">
        <w:rPr>
          <w:rFonts w:ascii="Times New Roman" w:hAnsi="Times New Roman" w:cs="Times New Roman"/>
          <w:b/>
          <w:bCs/>
          <w:color w:val="auto"/>
          <w:sz w:val="22"/>
          <w:szCs w:val="22"/>
        </w:rPr>
        <w:t>.</w:t>
      </w:r>
      <w:r w:rsidR="00800988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577F4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Other HPV infections (HPV 6 and 11) cause genital warts and recurrent respiratory </w:t>
      </w:r>
      <w:proofErr w:type="spellStart"/>
      <w:r w:rsidR="00577F4B" w:rsidRPr="00C91023">
        <w:rPr>
          <w:rFonts w:ascii="Times New Roman" w:hAnsi="Times New Roman" w:cs="Times New Roman"/>
          <w:color w:val="auto"/>
          <w:sz w:val="22"/>
          <w:szCs w:val="22"/>
        </w:rPr>
        <w:t>papillomatosis</w:t>
      </w:r>
      <w:proofErr w:type="spellEnd"/>
      <w:r w:rsidR="00577F4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 </w:t>
      </w:r>
    </w:p>
    <w:p w14:paraId="399497DE" w14:textId="1CE21FAD" w:rsidR="0068685D" w:rsidRPr="00C91023" w:rsidRDefault="00BD30AD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Predisposing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Factors</w:t>
      </w:r>
    </w:p>
    <w:p w14:paraId="64A82B85" w14:textId="1DB3E133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Early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first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coitus.</w:t>
      </w:r>
    </w:p>
    <w:p w14:paraId="1D39E43E" w14:textId="1BD46731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Multiple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partners.</w:t>
      </w:r>
    </w:p>
    <w:p w14:paraId="1B2C6E20" w14:textId="7A39CD47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transmitted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infections.</w:t>
      </w:r>
    </w:p>
    <w:p w14:paraId="0371A590" w14:textId="29E5F289" w:rsidR="0068685D" w:rsidRPr="00C91023" w:rsidRDefault="00BD30AD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Common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Complaints</w:t>
      </w:r>
    </w:p>
    <w:p w14:paraId="4103E846" w14:textId="334AE4BB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Painless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“bumps”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warts.</w:t>
      </w:r>
    </w:p>
    <w:p w14:paraId="6F761001" w14:textId="33D48068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Pruritus.</w:t>
      </w:r>
    </w:p>
    <w:p w14:paraId="7D60E941" w14:textId="74DECCF9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Bleeding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after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coitus.</w:t>
      </w:r>
    </w:p>
    <w:p w14:paraId="24A7741F" w14:textId="2EB9E478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Malodorous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vaginal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discharge.</w:t>
      </w:r>
    </w:p>
    <w:p w14:paraId="122F813D" w14:textId="0E00E97F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Dysuria.</w:t>
      </w:r>
    </w:p>
    <w:p w14:paraId="7D051262" w14:textId="75963E91" w:rsidR="0068685D" w:rsidRPr="00C91023" w:rsidRDefault="00BD30AD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Other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Signs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Symptoms</w:t>
      </w:r>
    </w:p>
    <w:p w14:paraId="62CA646A" w14:textId="5B89FFE1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Wart-like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growths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elevated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rough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flat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smooth.</w:t>
      </w:r>
    </w:p>
    <w:p w14:paraId="54FD6C29" w14:textId="3A168D9E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occurring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singly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clusters,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4A45BD" w:rsidRPr="00C91023">
        <w:rPr>
          <w:rStyle w:val="symbol"/>
          <w:rFonts w:ascii="Times New Roman" w:hAnsi="Times New Roman" w:cs="Times New Roman"/>
          <w:color w:val="auto"/>
          <w:sz w:val="22"/>
          <w:szCs w:val="22"/>
        </w:rPr>
        <w:t>&lt;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cauliflower-like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aggregates.</w:t>
      </w:r>
    </w:p>
    <w:p w14:paraId="152746D9" w14:textId="37D5075B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Papillomas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pink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color.</w:t>
      </w:r>
    </w:p>
    <w:p w14:paraId="2DC34A14" w14:textId="1FEB47D9" w:rsidR="0068685D" w:rsidRPr="00C91023" w:rsidRDefault="00BD30AD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Subjective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Data</w:t>
      </w:r>
    </w:p>
    <w:p w14:paraId="19340CAF" w14:textId="70679091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Elicit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onset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location,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frequency,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duration;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aggravating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alleviating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factors;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associated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symptomatology.</w:t>
      </w:r>
    </w:p>
    <w:p w14:paraId="1C3BFC05" w14:textId="3BBEE0D1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Question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about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other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STIs,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behaviors,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change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partner’s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STIs.</w:t>
      </w:r>
    </w:p>
    <w:p w14:paraId="6E55F8A3" w14:textId="20301D63" w:rsidR="0068685D" w:rsidRPr="00C91023" w:rsidRDefault="00BD30AD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Physical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Examination</w:t>
      </w:r>
    </w:p>
    <w:p w14:paraId="248FCD3F" w14:textId="14C0F47A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Inspect:</w:t>
      </w:r>
    </w:p>
    <w:p w14:paraId="0E5443BC" w14:textId="00430D8A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Inspect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external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genitalia,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perineum,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lesions.</w:t>
      </w:r>
    </w:p>
    <w:p w14:paraId="7F0D40F5" w14:textId="6CC53844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Speculum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examination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Inspect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vaginal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walls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cervix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lesions.</w:t>
      </w:r>
    </w:p>
    <w:p w14:paraId="5B0FFC1E" w14:textId="2C36D1E9" w:rsidR="00CE5967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Application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3%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acetic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whitens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considered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diagnostic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Centers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Control and Prevention [CDC]).</w:t>
      </w:r>
    </w:p>
    <w:p w14:paraId="26268750" w14:textId="70E4125D" w:rsidR="0068685D" w:rsidRPr="00C91023" w:rsidRDefault="00BD30AD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Diagnostic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Tests</w:t>
      </w:r>
    </w:p>
    <w:p w14:paraId="4CC5B086" w14:textId="69D15DE3" w:rsidR="00BB2514" w:rsidRPr="00C91023" w:rsidRDefault="00971101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403275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C917D9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Women </w:t>
      </w:r>
      <w:r w:rsidR="003F61B9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21</w:t>
      </w:r>
      <w:r w:rsidR="00BD30AD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to </w:t>
      </w:r>
      <w:r w:rsidR="003F61B9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29 years of age should be screened every 3 years with cytology. </w:t>
      </w:r>
    </w:p>
    <w:p w14:paraId="19441BBE" w14:textId="795C050E" w:rsidR="005F50DE" w:rsidRPr="00C91023" w:rsidRDefault="00BB2514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/>
          <w:color w:val="auto"/>
          <w:sz w:val="22"/>
          <w:szCs w:val="22"/>
        </w:rPr>
        <w:t>B</w:t>
      </w:r>
      <w:r w:rsidRPr="00C91023">
        <w:rPr>
          <w:rFonts w:ascii="Times New Roman" w:hAnsi="Times New Roman" w:cs="Times New Roman"/>
          <w:bCs/>
          <w:color w:val="auto"/>
          <w:sz w:val="22"/>
          <w:szCs w:val="22"/>
        </w:rPr>
        <w:t>. Women 30</w:t>
      </w:r>
      <w:r w:rsidR="00BF1D7C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to </w:t>
      </w:r>
      <w:r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65 years of age should be screened every 3 years with cytology alone or every 5 years with a </w:t>
      </w:r>
      <w:r w:rsidR="00C442DA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combination of cytology and HPV testing. </w:t>
      </w:r>
      <w:r w:rsidR="001A189A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</w:t>
      </w:r>
    </w:p>
    <w:p w14:paraId="31F5516D" w14:textId="5DA1D6F6" w:rsidR="00403275" w:rsidRPr="00C91023" w:rsidRDefault="00C442DA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/>
          <w:color w:val="auto"/>
          <w:sz w:val="22"/>
          <w:szCs w:val="22"/>
        </w:rPr>
        <w:t>C</w:t>
      </w:r>
      <w:r w:rsidR="005F50DE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. </w:t>
      </w:r>
      <w:r w:rsidR="008B30E1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Application of 3%</w:t>
      </w:r>
      <w:r w:rsidR="00BF1D7C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to </w:t>
      </w:r>
      <w:r w:rsidR="008B30E1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5% acetic acid</w:t>
      </w:r>
      <w:r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during colposcopy</w:t>
      </w:r>
      <w:r w:rsidR="008B30E1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</w:t>
      </w:r>
      <w:r w:rsidR="008179A8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should </w:t>
      </w:r>
      <w:r w:rsidR="008B30E1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cause affected areas to turn white</w:t>
      </w:r>
      <w:r w:rsidR="000B5DBF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indicat</w:t>
      </w:r>
      <w:r w:rsidR="00A97B3D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ing </w:t>
      </w:r>
      <w:r w:rsidR="008B30E1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genital mucosa infected with HPV. </w:t>
      </w:r>
    </w:p>
    <w:p w14:paraId="281A36F6" w14:textId="505C2D9E" w:rsidR="000B70AE" w:rsidRPr="00C91023" w:rsidRDefault="000B70AE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D. </w:t>
      </w:r>
      <w:r w:rsidR="007822A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Diagnosis of genital warts can usually be </w:t>
      </w:r>
      <w:r w:rsidR="00822122" w:rsidRPr="00C91023">
        <w:rPr>
          <w:rFonts w:ascii="Times New Roman" w:hAnsi="Times New Roman" w:cs="Times New Roman"/>
          <w:color w:val="auto"/>
          <w:sz w:val="22"/>
          <w:szCs w:val="22"/>
        </w:rPr>
        <w:t>made</w:t>
      </w:r>
      <w:r w:rsidR="007822A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by visual inspection or confirmed by biopsy.  </w:t>
      </w:r>
    </w:p>
    <w:p w14:paraId="40EDE520" w14:textId="37A1BD1B" w:rsidR="0068685D" w:rsidRPr="00C91023" w:rsidRDefault="00BF1D7C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Differential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Diagnoses</w:t>
      </w:r>
    </w:p>
    <w:p w14:paraId="03E5A72D" w14:textId="43D0FB4A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HPV.</w:t>
      </w:r>
    </w:p>
    <w:p w14:paraId="0B3B69B1" w14:textId="4E9C8558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Condylomata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50DB3097" w14:textId="1AC16F1A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Molluscum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contagiosum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537D5D0A" w14:textId="0AF07383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Carcinoma.</w:t>
      </w:r>
    </w:p>
    <w:p w14:paraId="57F64FB0" w14:textId="52E096F7" w:rsidR="0068685D" w:rsidRPr="00C91023" w:rsidRDefault="00BF1D7C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lastRenderedPageBreak/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Plan</w:t>
      </w:r>
    </w:p>
    <w:p w14:paraId="26A8482C" w14:textId="3D990B07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General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interventions:</w:t>
      </w:r>
    </w:p>
    <w:p w14:paraId="1ED2F8CC" w14:textId="20F118E0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Make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diagnosis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promptly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begin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treatment.</w:t>
      </w:r>
    </w:p>
    <w:p w14:paraId="671A6405" w14:textId="17DF2416" w:rsidR="0068685D" w:rsidRPr="00C91023" w:rsidRDefault="00A235E4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noProof/>
          <w:color w:val="auto"/>
          <w:sz w:val="22"/>
          <w:szCs w:val="22"/>
          <w:lang w:val="en-IN"/>
        </w:rPr>
        <w:drawing>
          <wp:inline distT="0" distB="0" distL="0" distR="0" wp14:anchorId="08F73E95" wp14:editId="7AC52B17">
            <wp:extent cx="219075" cy="285750"/>
            <wp:effectExtent l="0" t="0" r="9525" b="0"/>
            <wp:docPr id="741" name="Picture 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9FD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teaching: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See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Teaching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Guide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this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chapter,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“Human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Papillomavirus.”</w:t>
      </w:r>
    </w:p>
    <w:p w14:paraId="1430BBA1" w14:textId="193371C3" w:rsidR="003B097F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3B097F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AB3DCB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HPV vaccines can be administered regardless of history of </w:t>
      </w:r>
      <w:proofErr w:type="spellStart"/>
      <w:r w:rsidR="00AB3DCB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anogenital</w:t>
      </w:r>
      <w:proofErr w:type="spellEnd"/>
      <w:r w:rsidR="00AB3DCB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warts, abnormal Pap test, or HPV</w:t>
      </w:r>
      <w:r w:rsidR="00B05FBD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test, or </w:t>
      </w:r>
      <w:proofErr w:type="spellStart"/>
      <w:r w:rsidR="00B05FBD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anogenital</w:t>
      </w:r>
      <w:proofErr w:type="spellEnd"/>
      <w:r w:rsidR="00B05FBD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</w:t>
      </w:r>
      <w:proofErr w:type="spellStart"/>
      <w:r w:rsidR="00B05FBD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precancer</w:t>
      </w:r>
      <w:proofErr w:type="spellEnd"/>
      <w:r w:rsidR="00B05FBD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. 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00504C96" w14:textId="735871E0" w:rsidR="0068685D" w:rsidRPr="00C91023" w:rsidRDefault="00E137A6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2.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Explain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therapy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eliminates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visible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warts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does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eradicate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virus.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therapy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shown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effective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eradication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HPV.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Ablation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warts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decrease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viral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load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transmissibility.</w:t>
      </w:r>
    </w:p>
    <w:p w14:paraId="695F1152" w14:textId="68AA9C70" w:rsidR="0068685D" w:rsidRPr="00C91023" w:rsidRDefault="00B761B3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Advise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abstain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contact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while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present.</w:t>
      </w:r>
    </w:p>
    <w:p w14:paraId="3DEAA16C" w14:textId="3E6975DB" w:rsidR="00B761B3" w:rsidRPr="00C91023" w:rsidRDefault="00B761B3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4.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Using commons and </w:t>
      </w:r>
      <w:r w:rsidR="00EC0682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limiting the number of sex partners can reduce the risk of HPV. </w:t>
      </w:r>
    </w:p>
    <w:p w14:paraId="4950BAA9" w14:textId="78DE8E16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Pharmaceutical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therapy:</w:t>
      </w:r>
    </w:p>
    <w:p w14:paraId="10F1C282" w14:textId="1783CFB7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Therapy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recommended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subclinical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(absence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exophytic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warts).</w:t>
      </w:r>
    </w:p>
    <w:p w14:paraId="52CC1D64" w14:textId="562A30E1" w:rsidR="002174AD" w:rsidRPr="00C91023" w:rsidRDefault="004601D9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2</w:t>
      </w:r>
      <w:r w:rsidR="00033E1B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8509C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Recommended regimens for external </w:t>
      </w:r>
      <w:proofErr w:type="spellStart"/>
      <w:r w:rsidR="008509CB" w:rsidRPr="00C91023">
        <w:rPr>
          <w:rFonts w:ascii="Times New Roman" w:hAnsi="Times New Roman" w:cs="Times New Roman"/>
          <w:color w:val="auto"/>
          <w:sz w:val="22"/>
          <w:szCs w:val="22"/>
        </w:rPr>
        <w:t>anogenital</w:t>
      </w:r>
      <w:proofErr w:type="spellEnd"/>
      <w:r w:rsidR="008509C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warts: </w:t>
      </w:r>
    </w:p>
    <w:p w14:paraId="467DFEA1" w14:textId="0A0491F6" w:rsidR="0068685D" w:rsidRPr="00C91023" w:rsidRDefault="002174AD" w:rsidP="009D3367">
      <w:pPr>
        <w:pStyle w:val="NL2"/>
        <w:widowControl/>
        <w:tabs>
          <w:tab w:val="clear" w:pos="510"/>
          <w:tab w:val="clear" w:pos="580"/>
        </w:tabs>
        <w:spacing w:line="480" w:lineRule="auto"/>
        <w:ind w:firstLine="283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</w:t>
      </w:r>
      <w:proofErr w:type="gramEnd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Client-applied:</w:t>
      </w:r>
    </w:p>
    <w:p w14:paraId="542DA727" w14:textId="26CE1C2A" w:rsidR="0068685D" w:rsidRPr="00C91023" w:rsidRDefault="002174AD" w:rsidP="000A1837">
      <w:pPr>
        <w:pStyle w:val="NL3"/>
        <w:widowControl/>
        <w:tabs>
          <w:tab w:val="clear" w:pos="760"/>
          <w:tab w:val="clear" w:pos="820"/>
        </w:tabs>
        <w:spacing w:line="480" w:lineRule="auto"/>
        <w:ind w:left="864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i. </w:t>
      </w:r>
      <w:proofErr w:type="spell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Imiquimod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3.75%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5%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cream.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Or</w:t>
      </w:r>
    </w:p>
    <w:p w14:paraId="1D249EDE" w14:textId="15AC292F" w:rsidR="0068685D" w:rsidRPr="00C91023" w:rsidRDefault="002174AD" w:rsidP="000A1837">
      <w:pPr>
        <w:pStyle w:val="NL3"/>
        <w:widowControl/>
        <w:tabs>
          <w:tab w:val="clear" w:pos="760"/>
          <w:tab w:val="clear" w:pos="820"/>
        </w:tabs>
        <w:spacing w:line="480" w:lineRule="auto"/>
        <w:ind w:left="864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ii. </w:t>
      </w:r>
      <w:proofErr w:type="spell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Podofilox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0.5%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solution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gel.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Or</w:t>
      </w:r>
    </w:p>
    <w:p w14:paraId="19654A06" w14:textId="02F6890D" w:rsidR="0068685D" w:rsidRPr="00C91023" w:rsidRDefault="002174AD" w:rsidP="000A1837">
      <w:pPr>
        <w:pStyle w:val="NL3"/>
        <w:widowControl/>
        <w:tabs>
          <w:tab w:val="clear" w:pos="760"/>
          <w:tab w:val="clear" w:pos="820"/>
        </w:tabs>
        <w:spacing w:line="480" w:lineRule="auto"/>
        <w:ind w:left="864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iii. </w:t>
      </w:r>
      <w:proofErr w:type="spell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Sinecatechins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15%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ointment.</w:t>
      </w:r>
    </w:p>
    <w:p w14:paraId="6542C7AE" w14:textId="658C7A9F" w:rsidR="0068685D" w:rsidRPr="00C91023" w:rsidRDefault="007802CA" w:rsidP="00CF1FE1">
      <w:pPr>
        <w:pStyle w:val="NL2"/>
        <w:widowControl/>
        <w:tabs>
          <w:tab w:val="clear" w:pos="510"/>
          <w:tab w:val="clear" w:pos="580"/>
        </w:tabs>
        <w:spacing w:line="480" w:lineRule="auto"/>
        <w:ind w:left="576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0A1837">
        <w:rPr>
          <w:rFonts w:ascii="Times New Roman" w:hAnsi="Times New Roman" w:cs="Times New Roman"/>
          <w:b/>
          <w:color w:val="auto"/>
          <w:sz w:val="22"/>
          <w:szCs w:val="22"/>
        </w:rPr>
        <w:t>b</w:t>
      </w:r>
      <w:proofErr w:type="gramEnd"/>
      <w:r w:rsidRPr="000A1837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Provider-administered:</w:t>
      </w:r>
    </w:p>
    <w:p w14:paraId="09100180" w14:textId="41E1C628" w:rsidR="0068685D" w:rsidRPr="00C91023" w:rsidRDefault="007802CA" w:rsidP="000A1837">
      <w:pPr>
        <w:pStyle w:val="NL3"/>
        <w:widowControl/>
        <w:tabs>
          <w:tab w:val="clear" w:pos="760"/>
          <w:tab w:val="clear" w:pos="820"/>
        </w:tabs>
        <w:spacing w:line="480" w:lineRule="auto"/>
        <w:ind w:left="864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Cs/>
          <w:color w:val="auto"/>
          <w:sz w:val="22"/>
          <w:szCs w:val="22"/>
        </w:rPr>
        <w:t>i</w:t>
      </w:r>
      <w:r w:rsidR="00CF1FE1">
        <w:rPr>
          <w:rFonts w:ascii="Times New Roman" w:hAnsi="Times New Roman" w:cs="Times New Roman"/>
          <w:bCs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Cryotherapy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liquid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nitrogen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cryoprobe</w:t>
      </w:r>
      <w:proofErr w:type="spellEnd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Or</w:t>
      </w:r>
    </w:p>
    <w:p w14:paraId="5C6FA607" w14:textId="0630D213" w:rsidR="0068685D" w:rsidRPr="00C91023" w:rsidRDefault="007802CA" w:rsidP="000A1837">
      <w:pPr>
        <w:pStyle w:val="NL3"/>
        <w:widowControl/>
        <w:tabs>
          <w:tab w:val="clear" w:pos="760"/>
          <w:tab w:val="clear" w:pos="820"/>
        </w:tabs>
        <w:spacing w:line="480" w:lineRule="auto"/>
        <w:ind w:left="864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ii. </w:t>
      </w:r>
      <w:proofErr w:type="spell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Trichloroacetic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acid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bichloroacetic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acid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80%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90%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solution.</w:t>
      </w:r>
    </w:p>
    <w:p w14:paraId="404EA613" w14:textId="40022C65" w:rsidR="000801F5" w:rsidRPr="00C91023" w:rsidRDefault="007802CA" w:rsidP="000A1837">
      <w:pPr>
        <w:pStyle w:val="NL3"/>
        <w:widowControl/>
        <w:tabs>
          <w:tab w:val="clear" w:pos="760"/>
          <w:tab w:val="clear" w:pos="820"/>
        </w:tabs>
        <w:spacing w:line="480" w:lineRule="auto"/>
        <w:ind w:left="864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ii</w:t>
      </w:r>
      <w:r w:rsidR="00033E1B" w:rsidRPr="00C91023">
        <w:rPr>
          <w:rFonts w:ascii="Times New Roman" w:hAnsi="Times New Roman" w:cs="Times New Roman"/>
          <w:b/>
          <w:color w:val="auto"/>
          <w:sz w:val="22"/>
          <w:szCs w:val="22"/>
        </w:rPr>
        <w:t>i</w:t>
      </w: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0801F5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D72106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Surgical removal by tangential scissor excision, tangential </w:t>
      </w:r>
      <w:proofErr w:type="gramStart"/>
      <w:r w:rsidR="00D72106" w:rsidRPr="00C91023">
        <w:rPr>
          <w:rFonts w:ascii="Times New Roman" w:hAnsi="Times New Roman" w:cs="Times New Roman"/>
          <w:color w:val="auto"/>
          <w:sz w:val="22"/>
          <w:szCs w:val="22"/>
        </w:rPr>
        <w:t>shave</w:t>
      </w:r>
      <w:proofErr w:type="gramEnd"/>
      <w:r w:rsidR="00D72106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excision, curettage, laser, or </w:t>
      </w:r>
      <w:proofErr w:type="spellStart"/>
      <w:r w:rsidR="00D72106" w:rsidRPr="00C91023">
        <w:rPr>
          <w:rFonts w:ascii="Times New Roman" w:hAnsi="Times New Roman" w:cs="Times New Roman"/>
          <w:color w:val="auto"/>
          <w:sz w:val="22"/>
          <w:szCs w:val="22"/>
        </w:rPr>
        <w:t>electrosurgery</w:t>
      </w:r>
      <w:proofErr w:type="spellEnd"/>
      <w:r w:rsidR="00D72106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 </w:t>
      </w:r>
    </w:p>
    <w:p w14:paraId="5D9CC194" w14:textId="6EE09F87" w:rsidR="0068685D" w:rsidRPr="00C91023" w:rsidRDefault="00033E1B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HPV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vaccines</w:t>
      </w:r>
    </w:p>
    <w:p w14:paraId="21F37D13" w14:textId="229E4C75" w:rsidR="00AA112B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a.</w:t>
      </w:r>
      <w:r w:rsidR="00855006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AA112B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Vaccination can begin at 9 years old. </w:t>
      </w:r>
      <w:r w:rsidR="008B127B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Routine HPV vaccination for all </w:t>
      </w:r>
      <w:r w:rsidR="00AA112B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adolescents </w:t>
      </w:r>
      <w:r w:rsidR="003F09C2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should begin at</w:t>
      </w:r>
      <w:r w:rsidR="00AA112B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age 11 or 12 years old. </w:t>
      </w:r>
    </w:p>
    <w:p w14:paraId="4266847A" w14:textId="3F15EEBC" w:rsidR="003F09C2" w:rsidRPr="00C91023" w:rsidRDefault="003F09C2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</w:t>
      </w:r>
      <w:r w:rsidR="005B0021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The 2vHPV, 4vHPV, and 9vHPV vaccines protect against the majority of cervical cancers cases.  </w:t>
      </w:r>
      <w:r w:rsidR="00E51D00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Only 9vHPV is available in the United States.  </w:t>
      </w:r>
    </w:p>
    <w:p w14:paraId="4C6E6253" w14:textId="698DC9ED" w:rsidR="00855006" w:rsidRPr="00C91023" w:rsidRDefault="00E51D00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</w:t>
      </w:r>
      <w:r w:rsidR="001D75E6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Catch-up vaccination is recommended for </w:t>
      </w:r>
      <w:r w:rsidR="003E7875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older adolescents and young adults through age 26 years</w:t>
      </w:r>
      <w:r w:rsidR="009E47EA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. The HPV vaccine can be given to patients up to 45 years of age with shared </w:t>
      </w:r>
      <w:r w:rsidR="00A804F2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clinical decision making. </w:t>
      </w:r>
    </w:p>
    <w:p w14:paraId="7E82AF34" w14:textId="683D5EE8" w:rsidR="0068685D" w:rsidRPr="00C91023" w:rsidRDefault="00681C79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Follow-Up</w:t>
      </w:r>
    </w:p>
    <w:p w14:paraId="6544566E" w14:textId="097275BF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7A251C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proofErr w:type="spellStart"/>
      <w:r w:rsidR="00B5090F" w:rsidRPr="00C91023">
        <w:rPr>
          <w:rFonts w:ascii="Times New Roman" w:hAnsi="Times New Roman" w:cs="Times New Roman"/>
          <w:color w:val="auto"/>
          <w:sz w:val="22"/>
          <w:szCs w:val="22"/>
        </w:rPr>
        <w:t>Anogenital</w:t>
      </w:r>
      <w:proofErr w:type="spellEnd"/>
      <w:r w:rsidR="00B5090F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warts typically respond within 3 months of therapy.</w:t>
      </w:r>
    </w:p>
    <w:p w14:paraId="7459BA4F" w14:textId="4CDF06C0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66A2E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774CFC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abnormal pap tests</w:t>
      </w:r>
      <w:r w:rsidR="00066A2E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, providers should follow </w:t>
      </w:r>
      <w:r w:rsidR="00066A2E" w:rsidRPr="009D3367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the 2019 ASCCP Risk Based Management Consensus Guidelines for Abnormal </w:t>
      </w:r>
      <w:r w:rsidR="00FB352F" w:rsidRPr="009D3367">
        <w:rPr>
          <w:rFonts w:ascii="Times New Roman" w:hAnsi="Times New Roman" w:cs="Times New Roman"/>
          <w:i/>
          <w:iCs/>
          <w:color w:val="auto"/>
          <w:sz w:val="22"/>
          <w:szCs w:val="22"/>
        </w:rPr>
        <w:t>Cervical Cancer Screening Tests and Cancer Precursors</w:t>
      </w:r>
      <w:r w:rsidR="00FB352F"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  <w:r w:rsidR="00774CFC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3193AFB3" w14:textId="5C8D7930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Long-term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follow-up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include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Pap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smears</w:t>
      </w:r>
      <w:r w:rsidR="00FB352F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per ASCCP guidelines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pelvic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examinations.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Encourage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FB352F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patient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self-examine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genitalia.</w:t>
      </w:r>
    </w:p>
    <w:p w14:paraId="7E881CA6" w14:textId="58D0839E" w:rsidR="0068685D" w:rsidRPr="00C91023" w:rsidRDefault="00681C79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Consultation/Referral</w:t>
      </w:r>
    </w:p>
    <w:p w14:paraId="62105BC7" w14:textId="17AB092A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Consult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refer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physician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persist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after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six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consecutive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cervical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warts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diagnosed.</w:t>
      </w:r>
    </w:p>
    <w:p w14:paraId="500E9003" w14:textId="52562AF9" w:rsidR="0068685D" w:rsidRPr="00C91023" w:rsidRDefault="00681C79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Individual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Considerations</w:t>
      </w:r>
    </w:p>
    <w:p w14:paraId="7373CEFC" w14:textId="23A25C78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Pregnancy:</w:t>
      </w:r>
    </w:p>
    <w:p w14:paraId="5111C0E0" w14:textId="4CBB48F1" w:rsidR="00687607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87607" w:rsidRPr="00C91023">
        <w:rPr>
          <w:rFonts w:ascii="Times New Roman" w:hAnsi="Times New Roman" w:cs="Times New Roman"/>
          <w:color w:val="auto"/>
          <w:sz w:val="22"/>
          <w:szCs w:val="22"/>
        </w:rPr>
        <w:t>Pregnant patients should be screened</w:t>
      </w:r>
      <w:r w:rsidR="00C341E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for HPV</w:t>
      </w:r>
      <w:r w:rsidR="00687607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at </w:t>
      </w:r>
      <w:r w:rsidR="00C341E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the </w:t>
      </w:r>
      <w:r w:rsidR="00687607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same intervals as </w:t>
      </w:r>
      <w:proofErr w:type="spellStart"/>
      <w:r w:rsidR="00AC5236" w:rsidRPr="00C91023">
        <w:rPr>
          <w:rFonts w:ascii="Times New Roman" w:hAnsi="Times New Roman" w:cs="Times New Roman"/>
          <w:color w:val="auto"/>
          <w:sz w:val="22"/>
          <w:szCs w:val="22"/>
        </w:rPr>
        <w:t>nonpregnant</w:t>
      </w:r>
      <w:proofErr w:type="spellEnd"/>
      <w:r w:rsidR="00AC5236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patients.</w:t>
      </w:r>
      <w:r w:rsidR="009C208A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 A swab, </w:t>
      </w:r>
      <w:proofErr w:type="spellStart"/>
      <w:r w:rsidR="009C208A" w:rsidRPr="00C91023">
        <w:rPr>
          <w:rFonts w:ascii="Times New Roman" w:hAnsi="Times New Roman" w:cs="Times New Roman"/>
          <w:color w:val="auto"/>
          <w:sz w:val="22"/>
          <w:szCs w:val="22"/>
        </w:rPr>
        <w:t>Ayre’s</w:t>
      </w:r>
      <w:proofErr w:type="spellEnd"/>
      <w:r w:rsidR="009C208A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spatula, or </w:t>
      </w:r>
      <w:proofErr w:type="spellStart"/>
      <w:r w:rsidR="009C208A" w:rsidRPr="00C91023">
        <w:rPr>
          <w:rFonts w:ascii="Times New Roman" w:hAnsi="Times New Roman" w:cs="Times New Roman"/>
          <w:color w:val="auto"/>
          <w:sz w:val="22"/>
          <w:szCs w:val="22"/>
        </w:rPr>
        <w:t>cytobrush</w:t>
      </w:r>
      <w:proofErr w:type="spellEnd"/>
      <w:r w:rsidR="009C208A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can be used for obtaining cytology test samples during pregnancy. </w:t>
      </w:r>
    </w:p>
    <w:p w14:paraId="2B1A869A" w14:textId="75968205" w:rsidR="002D383B" w:rsidRPr="00C91023" w:rsidRDefault="002D383B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D57069" w:rsidRPr="00C91023">
        <w:rPr>
          <w:rFonts w:ascii="Times New Roman" w:hAnsi="Times New Roman" w:cs="Times New Roman"/>
          <w:color w:val="auto"/>
          <w:sz w:val="22"/>
          <w:szCs w:val="22"/>
        </w:rPr>
        <w:t>HPV v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accination is not recommended in pregnancy. </w:t>
      </w:r>
    </w:p>
    <w:p w14:paraId="5ABAA180" w14:textId="2902234D" w:rsidR="0068685D" w:rsidRPr="00C91023" w:rsidRDefault="00CC2F46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/>
          <w:bCs/>
          <w:color w:val="auto"/>
          <w:sz w:val="22"/>
          <w:szCs w:val="22"/>
        </w:rPr>
        <w:t>3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  <w:r w:rsidR="00687607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Podophyllum</w:t>
      </w:r>
      <w:proofErr w:type="spellEnd"/>
      <w:r w:rsidR="00E0796D" w:rsidRPr="00C91023">
        <w:rPr>
          <w:rFonts w:ascii="Times New Roman" w:hAnsi="Times New Roman" w:cs="Times New Roman"/>
          <w:color w:val="auto"/>
          <w:sz w:val="22"/>
          <w:szCs w:val="22"/>
        </w:rPr>
        <w:t>,</w:t>
      </w:r>
      <w:r w:rsidR="00E533A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podofilox</w:t>
      </w:r>
      <w:proofErr w:type="spellEnd"/>
      <w:r w:rsidR="00E0796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, and </w:t>
      </w:r>
      <w:proofErr w:type="spellStart"/>
      <w:r w:rsidR="00E0796D" w:rsidRPr="00C91023">
        <w:rPr>
          <w:rFonts w:ascii="Times New Roman" w:hAnsi="Times New Roman" w:cs="Times New Roman"/>
          <w:color w:val="auto"/>
          <w:sz w:val="22"/>
          <w:szCs w:val="22"/>
        </w:rPr>
        <w:t>sinecatechins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contraindicated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pregnancy.</w:t>
      </w:r>
    </w:p>
    <w:p w14:paraId="1ADE6143" w14:textId="6B66CB51" w:rsidR="00CC2F46" w:rsidRPr="00C91023" w:rsidRDefault="00CC2F46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/>
          <w:bCs/>
          <w:color w:val="auto"/>
          <w:sz w:val="22"/>
          <w:szCs w:val="22"/>
        </w:rPr>
        <w:t>4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r w:rsidR="0082259F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Cesarean delivery is indicated for women with </w:t>
      </w:r>
      <w:proofErr w:type="spellStart"/>
      <w:r w:rsidR="0082259F" w:rsidRPr="00C91023">
        <w:rPr>
          <w:rFonts w:ascii="Times New Roman" w:hAnsi="Times New Roman" w:cs="Times New Roman"/>
          <w:color w:val="auto"/>
          <w:sz w:val="22"/>
          <w:szCs w:val="22"/>
        </w:rPr>
        <w:t>anogenital</w:t>
      </w:r>
      <w:proofErr w:type="spellEnd"/>
      <w:r w:rsidR="0082259F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warts if the pelvic outlet is obstructed or if the vaginal delivery would result in excessive bleeding. </w:t>
      </w:r>
    </w:p>
    <w:p w14:paraId="5E2F2B4C" w14:textId="2C495BEB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Partners:</w:t>
      </w:r>
    </w:p>
    <w:p w14:paraId="3F0BA8F0" w14:textId="340294D8" w:rsidR="00A03E4C" w:rsidRPr="00C91023" w:rsidRDefault="005634A9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A03E4C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E0069C" w:rsidRPr="009D3367">
        <w:rPr>
          <w:rFonts w:ascii="Times New Roman" w:hAnsi="Times New Roman" w:cs="Times New Roman"/>
          <w:bCs/>
          <w:color w:val="auto"/>
          <w:sz w:val="22"/>
          <w:szCs w:val="22"/>
        </w:rPr>
        <w:t>Sex partners do not need to be tested for HPV.</w:t>
      </w:r>
      <w:r w:rsidR="00E0069C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</w:p>
    <w:p w14:paraId="2E1992E1" w14:textId="7C4ABE5A" w:rsidR="005634A9" w:rsidRPr="009D3367" w:rsidRDefault="00A03E4C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2.</w:t>
      </w:r>
      <w:r w:rsidR="005634A9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6C413B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Patients should inform their current partners about having </w:t>
      </w:r>
      <w:r w:rsidR="00A909B4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genital warts.  </w:t>
      </w:r>
    </w:p>
    <w:p w14:paraId="6A2EB201" w14:textId="75836C21" w:rsidR="0068685D" w:rsidRPr="00C91023" w:rsidRDefault="00E0069C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</w:t>
      </w:r>
      <w:r w:rsidR="00E533A9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of genital warts </w:t>
      </w:r>
      <w:r w:rsidR="00222970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recommended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visible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present.</w:t>
      </w:r>
    </w:p>
    <w:p w14:paraId="557835EF" w14:textId="632BF33C" w:rsidR="0068685D" w:rsidRPr="00C91023" w:rsidRDefault="00190FD8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4</w:t>
      </w:r>
      <w:r w:rsidR="00E533A9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933C5C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Partners might already have HPV despite no visible signs of warts; therefore, HPV testing of sex partners </w:t>
      </w:r>
      <w:r w:rsidR="00EB625E" w:rsidRPr="00C91023">
        <w:rPr>
          <w:rFonts w:ascii="Times New Roman" w:hAnsi="Times New Roman" w:cs="Times New Roman"/>
          <w:color w:val="auto"/>
          <w:sz w:val="22"/>
          <w:szCs w:val="22"/>
        </w:rPr>
        <w:t>with genital warts is not recommended.</w:t>
      </w:r>
    </w:p>
    <w:p w14:paraId="4F3323AE" w14:textId="2D79D923" w:rsidR="002F3518" w:rsidRPr="00C91023" w:rsidRDefault="002F3518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5</w:t>
      </w:r>
      <w:r w:rsidRPr="009D3367">
        <w:rPr>
          <w:rFonts w:ascii="Times New Roman" w:hAnsi="Times New Roman" w:cs="Times New Roman"/>
          <w:color w:val="auto"/>
          <w:sz w:val="22"/>
          <w:szCs w:val="22"/>
        </w:rPr>
        <w:t>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Female sex partners of men who disclose they had a previous female</w:t>
      </w:r>
      <w:r w:rsidR="00033E1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partner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with HPV should continue screening at </w:t>
      </w:r>
      <w:r w:rsidR="00AE6640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routine intervals. 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1B02C563" w14:textId="05DE3B71" w:rsidR="0068685D" w:rsidRPr="00C91023" w:rsidRDefault="00B85F00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6.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Consistent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condom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usage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lower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chance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acquisition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transmission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HPV.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However,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virus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infect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areas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protected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condoms.</w:t>
      </w:r>
    </w:p>
    <w:p w14:paraId="4AACBDB3" w14:textId="2DE3DF8A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Adolescents:</w:t>
      </w:r>
    </w:p>
    <w:p w14:paraId="5095FA78" w14:textId="77777777" w:rsidR="00E533A9" w:rsidRDefault="00A84887" w:rsidP="00E533A9">
      <w:pPr>
        <w:pStyle w:val="NL"/>
        <w:widowControl/>
        <w:tabs>
          <w:tab w:val="clear" w:pos="220"/>
          <w:tab w:val="clear" w:pos="290"/>
        </w:tabs>
        <w:spacing w:line="480" w:lineRule="auto"/>
        <w:ind w:left="288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Education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regarding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Gardasil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vaccine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recommended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adolescents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9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25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years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prevent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acquisition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HPV.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vaccination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help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avoid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contracting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strains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HPV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increase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risk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cancers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discussed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earlier.</w:t>
      </w:r>
    </w:p>
    <w:p w14:paraId="14E9AD3D" w14:textId="57878C8E" w:rsidR="00571B27" w:rsidRPr="00C91023" w:rsidRDefault="003908FB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b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571B27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571B27" w:rsidRPr="009D3367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Men </w:t>
      </w:r>
      <w:r w:rsidR="00E533A9">
        <w:rPr>
          <w:rFonts w:ascii="Times New Roman" w:hAnsi="Times New Roman" w:cs="Times New Roman"/>
          <w:bCs/>
          <w:color w:val="auto"/>
          <w:sz w:val="22"/>
          <w:szCs w:val="22"/>
        </w:rPr>
        <w:t>w</w:t>
      </w:r>
      <w:r w:rsidR="00571B27" w:rsidRPr="009D3367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ho </w:t>
      </w:r>
      <w:r w:rsidR="00E533A9">
        <w:rPr>
          <w:rFonts w:ascii="Times New Roman" w:hAnsi="Times New Roman" w:cs="Times New Roman"/>
          <w:bCs/>
          <w:color w:val="auto"/>
          <w:sz w:val="22"/>
          <w:szCs w:val="22"/>
        </w:rPr>
        <w:t>h</w:t>
      </w:r>
      <w:r w:rsidR="00571B27" w:rsidRPr="009D3367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ave Sex </w:t>
      </w:r>
      <w:r w:rsidR="00E533A9">
        <w:rPr>
          <w:rFonts w:ascii="Times New Roman" w:hAnsi="Times New Roman" w:cs="Times New Roman"/>
          <w:bCs/>
          <w:color w:val="auto"/>
          <w:sz w:val="22"/>
          <w:szCs w:val="22"/>
        </w:rPr>
        <w:t>w</w:t>
      </w:r>
      <w:r w:rsidR="00571B27" w:rsidRPr="009D3367">
        <w:rPr>
          <w:rFonts w:ascii="Times New Roman" w:hAnsi="Times New Roman" w:cs="Times New Roman"/>
          <w:bCs/>
          <w:color w:val="auto"/>
          <w:sz w:val="22"/>
          <w:szCs w:val="22"/>
        </w:rPr>
        <w:t>ith Men:</w:t>
      </w:r>
      <w:r w:rsidR="00571B27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</w:p>
    <w:p w14:paraId="00E2C1B8" w14:textId="00137A2C" w:rsidR="00571B27" w:rsidRPr="009D3367" w:rsidRDefault="00571B27" w:rsidP="003908FB">
      <w:pPr>
        <w:pStyle w:val="NL"/>
        <w:widowControl/>
        <w:tabs>
          <w:tab w:val="clear" w:pos="220"/>
          <w:tab w:val="clear" w:pos="290"/>
        </w:tabs>
        <w:spacing w:line="480" w:lineRule="auto"/>
        <w:ind w:left="288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1. Digital </w:t>
      </w:r>
      <w:proofErr w:type="spellStart"/>
      <w:r w:rsidRPr="009D3367">
        <w:rPr>
          <w:rFonts w:ascii="Times New Roman" w:hAnsi="Times New Roman" w:cs="Times New Roman"/>
          <w:bCs/>
          <w:color w:val="auto"/>
          <w:sz w:val="22"/>
          <w:szCs w:val="22"/>
        </w:rPr>
        <w:t>anorectal</w:t>
      </w:r>
      <w:proofErr w:type="spellEnd"/>
      <w:r w:rsidRPr="009D3367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</w:t>
      </w:r>
      <w:r w:rsidR="00147723" w:rsidRPr="009D3367">
        <w:rPr>
          <w:rFonts w:ascii="Times New Roman" w:hAnsi="Times New Roman" w:cs="Times New Roman"/>
          <w:bCs/>
          <w:color w:val="auto"/>
          <w:sz w:val="22"/>
          <w:szCs w:val="22"/>
        </w:rPr>
        <w:t>rectal exam</w:t>
      </w:r>
      <w:r w:rsidR="00147723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.</w:t>
      </w:r>
      <w:r w:rsidR="00147723" w:rsidRPr="009D3367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</w:t>
      </w:r>
    </w:p>
    <w:p w14:paraId="4BA9F8CD" w14:textId="5B1DC09C" w:rsidR="00147723" w:rsidRPr="009D3367" w:rsidRDefault="00147723" w:rsidP="003908FB">
      <w:pPr>
        <w:pStyle w:val="NL"/>
        <w:widowControl/>
        <w:tabs>
          <w:tab w:val="clear" w:pos="220"/>
          <w:tab w:val="clear" w:pos="290"/>
        </w:tabs>
        <w:spacing w:line="480" w:lineRule="auto"/>
        <w:ind w:left="288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Cs/>
          <w:color w:val="auto"/>
          <w:sz w:val="22"/>
          <w:szCs w:val="22"/>
        </w:rPr>
        <w:t>2. Data is insufficient to recommend routine anal cancer screening with anal cytology</w:t>
      </w:r>
      <w:r w:rsidRPr="00C91023">
        <w:rPr>
          <w:rFonts w:ascii="Times New Roman" w:hAnsi="Times New Roman" w:cs="Times New Roman"/>
          <w:bCs/>
          <w:color w:val="auto"/>
          <w:sz w:val="22"/>
          <w:szCs w:val="22"/>
        </w:rPr>
        <w:t>.</w:t>
      </w:r>
      <w:r w:rsidRPr="009D3367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</w:t>
      </w:r>
    </w:p>
    <w:p w14:paraId="08E31C72" w14:textId="1A8273EF" w:rsidR="00310FFE" w:rsidRPr="009D3367" w:rsidRDefault="003908FB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E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310FFE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310FFE" w:rsidRPr="009D3367">
        <w:rPr>
          <w:rFonts w:ascii="Times New Roman" w:hAnsi="Times New Roman" w:cs="Times New Roman"/>
          <w:bCs/>
          <w:color w:val="auto"/>
          <w:sz w:val="22"/>
          <w:szCs w:val="22"/>
        </w:rPr>
        <w:t>Transgender and Gender Diverse People</w:t>
      </w:r>
    </w:p>
    <w:p w14:paraId="374280C4" w14:textId="620E4417" w:rsidR="00310FFE" w:rsidRPr="00C91023" w:rsidRDefault="00310FFE" w:rsidP="00927858">
      <w:pPr>
        <w:pStyle w:val="NL"/>
        <w:widowControl/>
        <w:tabs>
          <w:tab w:val="clear" w:pos="220"/>
          <w:tab w:val="clear" w:pos="290"/>
        </w:tabs>
        <w:spacing w:line="480" w:lineRule="auto"/>
        <w:ind w:left="288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1. </w:t>
      </w:r>
      <w:r w:rsidR="00D57069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Patients</w:t>
      </w:r>
      <w:r w:rsidR="00C1661A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with a cervix should follow current screening guidelines for cervical cancer. 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7AB39341" w14:textId="253C0286" w:rsidR="0068685D" w:rsidRPr="00C91023" w:rsidRDefault="00927858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927858">
        <w:rPr>
          <w:rFonts w:ascii="Times New Roman" w:hAnsi="Times New Roman" w:cs="Times New Roman"/>
          <w:b/>
          <w:bCs/>
          <w:color w:val="auto"/>
          <w:sz w:val="22"/>
          <w:szCs w:val="22"/>
        </w:rPr>
        <w:t>F.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Geriatrics:</w:t>
      </w:r>
    </w:p>
    <w:p w14:paraId="6B2D2A38" w14:textId="07D92CFB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Verrucous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carcinoma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vulvar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intraepithelial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neoplasia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(VIN)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indistinguishable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condyloma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Older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likely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carcinoma.</w:t>
      </w:r>
    </w:p>
    <w:p w14:paraId="73343ACF" w14:textId="53C14C38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Diagnosis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made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biopsy;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colposcopy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strongly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advised.</w:t>
      </w:r>
    </w:p>
    <w:p w14:paraId="47600E33" w14:textId="77777777" w:rsidR="00E533A9" w:rsidRDefault="00A84887" w:rsidP="00E533A9">
      <w:pPr>
        <w:pStyle w:val="BHead"/>
        <w:keepNext w:val="0"/>
        <w:keepLines w:val="0"/>
        <w:widowControl/>
        <w:suppressAutoHyphens w:val="0"/>
        <w:spacing w:before="0" w:line="480" w:lineRule="auto"/>
        <w:ind w:left="288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E533A9"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2"/>
          <w:szCs w:val="22"/>
        </w:rPr>
        <w:t>Immunocompetence</w:t>
      </w:r>
      <w:proofErr w:type="spellEnd"/>
      <w:r w:rsidR="0068685D" w:rsidRPr="00E533A9"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2"/>
          <w:szCs w:val="22"/>
        </w:rPr>
        <w:t xml:space="preserve"> </w:t>
      </w:r>
      <w:r w:rsidRPr="00E533A9"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2"/>
          <w:szCs w:val="22"/>
        </w:rPr>
        <w:t>should</w:t>
      </w:r>
      <w:r w:rsidR="0068685D" w:rsidRPr="00E533A9"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2"/>
          <w:szCs w:val="22"/>
        </w:rPr>
        <w:t xml:space="preserve"> </w:t>
      </w:r>
      <w:r w:rsidRPr="00E533A9"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2"/>
          <w:szCs w:val="22"/>
        </w:rPr>
        <w:t>be</w:t>
      </w:r>
      <w:r w:rsidR="0068685D" w:rsidRPr="00E533A9"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2"/>
          <w:szCs w:val="22"/>
        </w:rPr>
        <w:t xml:space="preserve"> </w:t>
      </w:r>
      <w:r w:rsidRPr="00E533A9"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2"/>
          <w:szCs w:val="22"/>
        </w:rPr>
        <w:t>investigated</w:t>
      </w:r>
      <w:r w:rsidR="0068685D" w:rsidRPr="00E533A9"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2"/>
          <w:szCs w:val="22"/>
        </w:rPr>
        <w:t xml:space="preserve"> </w:t>
      </w:r>
      <w:r w:rsidRPr="00E533A9"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2"/>
          <w:szCs w:val="22"/>
        </w:rPr>
        <w:t>in</w:t>
      </w:r>
      <w:r w:rsidR="0068685D" w:rsidRPr="00E533A9"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2"/>
          <w:szCs w:val="22"/>
        </w:rPr>
        <w:t xml:space="preserve"> </w:t>
      </w:r>
      <w:r w:rsidRPr="00E533A9"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2"/>
          <w:szCs w:val="22"/>
        </w:rPr>
        <w:t>new</w:t>
      </w:r>
      <w:r w:rsidR="0068685D" w:rsidRPr="00E533A9"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2"/>
          <w:szCs w:val="22"/>
        </w:rPr>
        <w:t xml:space="preserve"> </w:t>
      </w:r>
      <w:r w:rsidRPr="00E533A9"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2"/>
          <w:szCs w:val="22"/>
        </w:rPr>
        <w:t>or</w:t>
      </w:r>
      <w:r w:rsidR="0068685D" w:rsidRPr="00E533A9"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2"/>
          <w:szCs w:val="22"/>
        </w:rPr>
        <w:t xml:space="preserve"> </w:t>
      </w:r>
      <w:r w:rsidRPr="00E533A9"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2"/>
          <w:szCs w:val="22"/>
        </w:rPr>
        <w:t>recurrent</w:t>
      </w:r>
      <w:r w:rsidR="0068685D" w:rsidRPr="00E533A9"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2"/>
          <w:szCs w:val="22"/>
        </w:rPr>
        <w:t xml:space="preserve"> </w:t>
      </w:r>
      <w:proofErr w:type="spellStart"/>
      <w:r w:rsidRPr="00E533A9"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2"/>
          <w:szCs w:val="22"/>
        </w:rPr>
        <w:t>condyloma</w:t>
      </w:r>
      <w:proofErr w:type="spellEnd"/>
      <w:r w:rsidRPr="00E533A9"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2"/>
          <w:szCs w:val="22"/>
        </w:rPr>
        <w:t>.</w:t>
      </w:r>
    </w:p>
    <w:p w14:paraId="4B5C776E" w14:textId="0627FEA1" w:rsidR="00CE5967" w:rsidRPr="00C91023" w:rsidRDefault="00927858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Bibliography</w:t>
      </w:r>
    </w:p>
    <w:p w14:paraId="6723A778" w14:textId="133AC745" w:rsidR="009B48DF" w:rsidRPr="00C91023" w:rsidRDefault="009B48DF" w:rsidP="00C91023">
      <w:pPr>
        <w:pStyle w:val="Reference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Centers for Disease Control and Prevention.</w:t>
      </w:r>
      <w:proofErr w:type="gramEnd"/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(2021</w:t>
      </w:r>
      <w:r w:rsidR="00550376"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Pr="009D3367">
        <w:rPr>
          <w:rFonts w:ascii="Times New Roman" w:hAnsi="Times New Roman" w:cs="Times New Roman"/>
          <w:i/>
          <w:iCs/>
          <w:color w:val="auto"/>
          <w:sz w:val="22"/>
          <w:szCs w:val="22"/>
        </w:rPr>
        <w:t>). Human papillomavirus (HPV) infection.</w:t>
      </w:r>
      <w:proofErr w:type="gramEnd"/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cdc.gov/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std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/treatment-guidelines/hpv.htm </w:t>
      </w:r>
    </w:p>
    <w:p w14:paraId="355E8530" w14:textId="0EF16B39" w:rsidR="00CE5967" w:rsidRPr="00C91023" w:rsidRDefault="00A84887" w:rsidP="00C91023">
      <w:pPr>
        <w:pStyle w:val="Reference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lastRenderedPageBreak/>
        <w:t>Centers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Control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Prevention.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(2021a).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="00F75876" w:rsidRPr="00C91023">
        <w:rPr>
          <w:rFonts w:ascii="Times New Roman" w:hAnsi="Times New Roman" w:cs="Times New Roman"/>
          <w:color w:val="auto"/>
          <w:sz w:val="22"/>
          <w:szCs w:val="22"/>
        </w:rPr>
        <w:t>Sexually</w:t>
      </w:r>
      <w:proofErr w:type="gramEnd"/>
      <w:r w:rsidR="00F75876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transmitted infections treatment guidelines, 2021. cdc.gov/</w:t>
      </w:r>
      <w:proofErr w:type="spellStart"/>
      <w:r w:rsidR="00F75876" w:rsidRPr="00C91023">
        <w:rPr>
          <w:rFonts w:ascii="Times New Roman" w:hAnsi="Times New Roman" w:cs="Times New Roman"/>
          <w:color w:val="auto"/>
          <w:sz w:val="22"/>
          <w:szCs w:val="22"/>
        </w:rPr>
        <w:t>std</w:t>
      </w:r>
      <w:proofErr w:type="spellEnd"/>
      <w:r w:rsidR="00F75876" w:rsidRPr="00C91023">
        <w:rPr>
          <w:rFonts w:ascii="Times New Roman" w:hAnsi="Times New Roman" w:cs="Times New Roman"/>
          <w:color w:val="auto"/>
          <w:sz w:val="22"/>
          <w:szCs w:val="22"/>
        </w:rPr>
        <w:t>/treatment</w:t>
      </w:r>
      <w:r w:rsidR="0062507C" w:rsidRPr="00C91023">
        <w:rPr>
          <w:rFonts w:ascii="Times New Roman" w:hAnsi="Times New Roman" w:cs="Times New Roman"/>
          <w:color w:val="auto"/>
          <w:sz w:val="22"/>
          <w:szCs w:val="22"/>
        </w:rPr>
        <w:t>-</w:t>
      </w:r>
      <w:proofErr w:type="spellStart"/>
      <w:r w:rsidR="0062507C" w:rsidRPr="00C91023">
        <w:rPr>
          <w:rFonts w:ascii="Times New Roman" w:hAnsi="Times New Roman" w:cs="Times New Roman"/>
          <w:color w:val="auto"/>
          <w:sz w:val="22"/>
          <w:szCs w:val="22"/>
        </w:rPr>
        <w:t>guielines</w:t>
      </w:r>
      <w:proofErr w:type="spellEnd"/>
    </w:p>
    <w:p w14:paraId="534C79C7" w14:textId="30C16A87" w:rsidR="00CE5967" w:rsidRPr="00C91023" w:rsidRDefault="00A84887" w:rsidP="00C91023">
      <w:pPr>
        <w:pStyle w:val="Reference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Centers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Control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Prevention.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(2021c).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STDs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pregnancy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18" w:history="1">
        <w:r w:rsidRPr="00C91023">
          <w:rPr>
            <w:rFonts w:ascii="Times New Roman" w:hAnsi="Times New Roman" w:cs="Times New Roman"/>
            <w:color w:val="auto"/>
            <w:sz w:val="22"/>
            <w:szCs w:val="22"/>
          </w:rPr>
          <w:t>https://www.cdc.gov/std/pregnancy/default.htm</w:t>
        </w:r>
      </w:hyperlink>
    </w:p>
    <w:p w14:paraId="37E8A82D" w14:textId="24F2AB51" w:rsidR="00CE5967" w:rsidRPr="00C91023" w:rsidRDefault="00843435" w:rsidP="00C91023">
      <w:pPr>
        <w:pStyle w:val="AHead"/>
        <w:keepNext w:val="0"/>
        <w:keepLines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ascii="Times New Roman" w:hAnsi="Times New Roman" w:cs="Times New Roman"/>
          <w:b w:val="0"/>
          <w:color w:val="auto"/>
          <w:spacing w:val="0"/>
          <w:u w:val="single"/>
        </w:rPr>
      </w:pPr>
      <w:r>
        <w:rPr>
          <w:rFonts w:ascii="Times New Roman" w:hAnsi="Times New Roman" w:cs="Times New Roman"/>
          <w:color w:val="auto"/>
          <w:spacing w:val="0"/>
          <w:u w:val="single"/>
        </w:rPr>
        <w:t>&lt;H1&gt;</w:t>
      </w:r>
      <w:r w:rsidR="00A84887" w:rsidRPr="00C91023">
        <w:rPr>
          <w:rFonts w:ascii="Times New Roman" w:hAnsi="Times New Roman" w:cs="Times New Roman"/>
          <w:color w:val="auto"/>
          <w:spacing w:val="0"/>
          <w:u w:val="single"/>
        </w:rPr>
        <w:t>Syphilis</w:t>
      </w:r>
    </w:p>
    <w:p w14:paraId="488F6010" w14:textId="0CA3021E" w:rsidR="0068685D" w:rsidRPr="00C91023" w:rsidRDefault="00843435" w:rsidP="00C91023">
      <w:pPr>
        <w:pStyle w:val="BHeadafterhead"/>
        <w:keepNext w:val="0"/>
        <w:keepLines w:val="0"/>
        <w:widowControl/>
        <w:suppressAutoHyphens w:val="0"/>
        <w:spacing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Definition</w:t>
      </w:r>
    </w:p>
    <w:p w14:paraId="5AAA0C4A" w14:textId="1FFD8C89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B30CF0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Syphilis is a </w:t>
      </w:r>
      <w:r w:rsidR="000D2A62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sexually transmitted </w:t>
      </w:r>
      <w:r w:rsidR="00B30CF0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systemic disease caused by T. </w:t>
      </w:r>
      <w:proofErr w:type="spellStart"/>
      <w:r w:rsidR="00B30CF0" w:rsidRPr="00C91023">
        <w:rPr>
          <w:rFonts w:ascii="Times New Roman" w:hAnsi="Times New Roman" w:cs="Times New Roman"/>
          <w:color w:val="auto"/>
          <w:sz w:val="22"/>
          <w:szCs w:val="22"/>
        </w:rPr>
        <w:t>pallidum</w:t>
      </w:r>
      <w:proofErr w:type="spellEnd"/>
      <w:r w:rsidR="00B30CF0"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  <w:r w:rsidR="000D2A62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characterized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2E2287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into different stages </w:t>
      </w:r>
      <w:r w:rsidR="00F25898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that can occur over several years or decades: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primary,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secondary,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tertiary.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2A2C6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T. </w:t>
      </w:r>
      <w:proofErr w:type="spellStart"/>
      <w:r w:rsidR="002A2C64" w:rsidRPr="00C91023">
        <w:rPr>
          <w:rFonts w:ascii="Times New Roman" w:hAnsi="Times New Roman" w:cs="Times New Roman"/>
          <w:color w:val="auto"/>
          <w:sz w:val="22"/>
          <w:szCs w:val="22"/>
        </w:rPr>
        <w:t>pallidum</w:t>
      </w:r>
      <w:proofErr w:type="spellEnd"/>
      <w:r w:rsidR="002A2C6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can </w:t>
      </w:r>
      <w:r w:rsidR="00B31568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also </w:t>
      </w:r>
      <w:r w:rsidR="002A2C6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infect the CNS, which can occur at any stage of syphilis and result in </w:t>
      </w:r>
      <w:proofErr w:type="spellStart"/>
      <w:r w:rsidR="002A2C64" w:rsidRPr="00C91023">
        <w:rPr>
          <w:rFonts w:ascii="Times New Roman" w:hAnsi="Times New Roman" w:cs="Times New Roman"/>
          <w:color w:val="auto"/>
          <w:sz w:val="22"/>
          <w:szCs w:val="22"/>
        </w:rPr>
        <w:t>neurosyphilis</w:t>
      </w:r>
      <w:proofErr w:type="spellEnd"/>
      <w:r w:rsidR="002A2C6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</w:p>
    <w:p w14:paraId="261A343B" w14:textId="35DEC602" w:rsidR="0068685D" w:rsidRPr="00C91023" w:rsidRDefault="00AD0182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Incidence</w:t>
      </w:r>
    </w:p>
    <w:p w14:paraId="32667E03" w14:textId="7E7050F5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2019,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were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129,813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new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diagnoses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United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States,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38,992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primary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secondary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2019,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accounted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41.6%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diagnosed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primary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secondary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were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1,870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reported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cases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children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born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2019.</w:t>
      </w:r>
    </w:p>
    <w:p w14:paraId="33EB8D04" w14:textId="3E5F1B9C" w:rsidR="0068685D" w:rsidRPr="00C91023" w:rsidRDefault="00AD0182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Pathogenesis</w:t>
      </w:r>
    </w:p>
    <w:p w14:paraId="280B434A" w14:textId="3F43D7A2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Treponema</w:t>
      </w:r>
      <w:proofErr w:type="spellEnd"/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pallidum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spirochete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bacterium,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causative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organism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mucous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membrane.</w:t>
      </w:r>
    </w:p>
    <w:p w14:paraId="49B34677" w14:textId="61B30430" w:rsidR="0068685D" w:rsidRPr="00C91023" w:rsidRDefault="00AD0182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Predisposing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Factors</w:t>
      </w:r>
    </w:p>
    <w:p w14:paraId="74E155BE" w14:textId="054C3A8D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STIs.</w:t>
      </w:r>
    </w:p>
    <w:p w14:paraId="2D3C2FA5" w14:textId="4D6C319E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Multiple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partners.</w:t>
      </w:r>
    </w:p>
    <w:p w14:paraId="0EDC40BD" w14:textId="07D79A23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Illicit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drug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use.</w:t>
      </w:r>
    </w:p>
    <w:p w14:paraId="1559C4E4" w14:textId="5698B0CC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Prostitution.</w:t>
      </w:r>
    </w:p>
    <w:p w14:paraId="15E34033" w14:textId="2BB4A172" w:rsidR="0068685D" w:rsidRPr="00C91023" w:rsidRDefault="00AD0182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Common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Complaints</w:t>
      </w:r>
    </w:p>
    <w:p w14:paraId="33E63BA8" w14:textId="3965EA73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generalized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rash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involving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soles,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mucous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patches,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condyloma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latum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common.</w:t>
      </w:r>
    </w:p>
    <w:p w14:paraId="2F028F72" w14:textId="4BA25D7E" w:rsidR="0068685D" w:rsidRPr="00C91023" w:rsidRDefault="00AD0182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Other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Signs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Symptoms</w:t>
      </w:r>
    </w:p>
    <w:p w14:paraId="638CEEB7" w14:textId="58A5C733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Primary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syphilis:</w:t>
      </w:r>
    </w:p>
    <w:p w14:paraId="3D5B465B" w14:textId="2E9C4BD7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Chancre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painless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minimally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painful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(Figure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3B1E7F">
        <w:rPr>
          <w:rFonts w:ascii="Times New Roman" w:hAnsi="Times New Roman" w:cs="Times New Roman"/>
          <w:color w:val="auto"/>
          <w:sz w:val="22"/>
          <w:szCs w:val="22"/>
        </w:rPr>
        <w:t>20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.3).</w:t>
      </w:r>
    </w:p>
    <w:p w14:paraId="289D2D1D" w14:textId="594748DA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Round,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indurated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little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purulent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exudate.</w:t>
      </w:r>
    </w:p>
    <w:p w14:paraId="796B6CF7" w14:textId="4D577C59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Regional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bilateral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lymphadenopathy.</w:t>
      </w:r>
    </w:p>
    <w:p w14:paraId="1F0FDA86" w14:textId="7800487E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Secondary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syphilis:</w:t>
      </w:r>
    </w:p>
    <w:p w14:paraId="1459DC50" w14:textId="5CCDDF30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Generalized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maculopapular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rash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nonpruritic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copper-colored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soles;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erythematous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scaly.</w:t>
      </w:r>
    </w:p>
    <w:p w14:paraId="162729CB" w14:textId="50D98AF9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Mucous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patches;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painless,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white,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mucous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membrane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lesions.</w:t>
      </w:r>
    </w:p>
    <w:p w14:paraId="49997F9F" w14:textId="60242D4C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Generalized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lymphadenopathy;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flulike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syndrome,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including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fever,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headache,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sore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throat,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malaise.</w:t>
      </w:r>
    </w:p>
    <w:p w14:paraId="4940D507" w14:textId="27D17553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4.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Patchy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alopecia.</w:t>
      </w:r>
    </w:p>
    <w:p w14:paraId="4AFB91B4" w14:textId="5F0CD313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Tertiary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syphilis:</w:t>
      </w:r>
    </w:p>
    <w:p w14:paraId="2D510800" w14:textId="1EA11985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Gumma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locally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destructive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granulomatous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tumors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involving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various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organs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systems;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commonly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liver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occur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other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organs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(heart,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brain,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skin,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bone,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testis).</w:t>
      </w:r>
    </w:p>
    <w:p w14:paraId="33A408A9" w14:textId="5CDF1FA9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Cardiovascular: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aortic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involvement,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aneurysms,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valve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insufficiency.</w:t>
      </w:r>
    </w:p>
    <w:p w14:paraId="4117E7AD" w14:textId="214798F6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Neurologic: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Tabes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dorsalis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general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paresis.</w:t>
      </w:r>
    </w:p>
    <w:p w14:paraId="521ED38F" w14:textId="71CA8D20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Latent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syphilis:</w:t>
      </w:r>
    </w:p>
    <w:p w14:paraId="74E0F102" w14:textId="07688E1C" w:rsidR="00C96000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C96000" w:rsidRPr="00C91023">
        <w:rPr>
          <w:rFonts w:ascii="Times New Roman" w:hAnsi="Times New Roman" w:cs="Times New Roman"/>
          <w:color w:val="auto"/>
          <w:sz w:val="22"/>
          <w:szCs w:val="22"/>
        </w:rPr>
        <w:t>Latent syphilis acquired within the preceding year is referred to as early latent syphilis. All other ca</w:t>
      </w:r>
      <w:r w:rsidR="00E603E1" w:rsidRPr="00C91023">
        <w:rPr>
          <w:rFonts w:ascii="Times New Roman" w:hAnsi="Times New Roman" w:cs="Times New Roman"/>
          <w:color w:val="auto"/>
          <w:sz w:val="22"/>
          <w:szCs w:val="22"/>
        </w:rPr>
        <w:t>ses of latent syphilis are classifie</w:t>
      </w:r>
      <w:bookmarkStart w:id="0" w:name="_GoBack"/>
      <w:bookmarkEnd w:id="0"/>
      <w:r w:rsidR="00E603E1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d as late latent syphilis or latent syphilis of unknown duration. </w:t>
      </w:r>
    </w:p>
    <w:p w14:paraId="589E4CCD" w14:textId="77777777" w:rsidR="00E603E1" w:rsidRPr="00C91023" w:rsidRDefault="00E603E1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/>
          <w:bCs/>
          <w:color w:val="auto"/>
          <w:sz w:val="22"/>
          <w:szCs w:val="22"/>
        </w:rPr>
        <w:t>2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r w:rsidR="00955DE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Latent infections are detected by serologic testing. </w:t>
      </w:r>
    </w:p>
    <w:p w14:paraId="508C8DDD" w14:textId="77777777" w:rsidR="000A68EE" w:rsidRPr="00ED1DB7" w:rsidRDefault="000A68EE" w:rsidP="000A68EE">
      <w:pPr>
        <w:pStyle w:val="TintBoxTextonly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uto"/>
        <w:spacing w:before="0" w:after="0" w:line="480" w:lineRule="auto"/>
        <w:jc w:val="left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&lt;</w:t>
      </w:r>
      <w:proofErr w:type="gramStart"/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unnumbered</w:t>
      </w:r>
      <w:proofErr w:type="gramEnd"/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box&gt;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Latent-phase syphilis manifests itself after treatment failure or no history of treatment. Spirochetes can lie dormant for years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&lt;</w:t>
      </w:r>
      <w:proofErr w:type="gramEnd"/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/unnumbered box&gt;</w:t>
      </w:r>
    </w:p>
    <w:p w14:paraId="2F1A5E1A" w14:textId="466B8A9A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syphilis:</w:t>
      </w:r>
    </w:p>
    <w:p w14:paraId="2AB12BAE" w14:textId="7CB6D840" w:rsidR="00CE5967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range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asymptomatic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fatal.</w:t>
      </w:r>
    </w:p>
    <w:p w14:paraId="7D73A34C" w14:textId="18A284DB" w:rsidR="0068685D" w:rsidRPr="00C91023" w:rsidRDefault="00ED1DB7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Subjective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Data</w:t>
      </w:r>
    </w:p>
    <w:p w14:paraId="0D9132AD" w14:textId="285660AA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Elicit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onset,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location,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frequency,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aggravating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alleviating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factors;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associated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symptomatology.</w:t>
      </w:r>
    </w:p>
    <w:p w14:paraId="30221AE9" w14:textId="5215E27D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Question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about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other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STIs,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illicit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drug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habits.</w:t>
      </w:r>
    </w:p>
    <w:p w14:paraId="5A950648" w14:textId="2DCF871F" w:rsidR="0068685D" w:rsidRPr="00C91023" w:rsidRDefault="00ED1DB7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Physical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Examination</w:t>
      </w:r>
    </w:p>
    <w:p w14:paraId="1396135F" w14:textId="13B7985E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Check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temperature,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pulse,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respirations,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blood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pressure.</w:t>
      </w:r>
    </w:p>
    <w:p w14:paraId="4F7C409F" w14:textId="5F22059E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Inspect:</w:t>
      </w:r>
    </w:p>
    <w:p w14:paraId="4E6E6D8C" w14:textId="6C25F6A6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Inspect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skin;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rashes.</w:t>
      </w:r>
    </w:p>
    <w:p w14:paraId="69024A1D" w14:textId="17F587BA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Observe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head;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patchy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alopecia.</w:t>
      </w:r>
    </w:p>
    <w:p w14:paraId="58F4E45F" w14:textId="0FFC82BA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Examine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mouth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throat;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lesions.</w:t>
      </w:r>
    </w:p>
    <w:p w14:paraId="3B23811B" w14:textId="073FB14C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4.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Inspect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area;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rashes.</w:t>
      </w:r>
    </w:p>
    <w:p w14:paraId="58301749" w14:textId="495FCEE4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Auscultate:</w:t>
      </w:r>
    </w:p>
    <w:p w14:paraId="6152D949" w14:textId="00A89235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Heart.</w:t>
      </w:r>
    </w:p>
    <w:p w14:paraId="75ABE1B6" w14:textId="6A587442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Lungs.</w:t>
      </w:r>
    </w:p>
    <w:p w14:paraId="1B2972CC" w14:textId="2CE9F136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Palpate:</w:t>
      </w:r>
    </w:p>
    <w:p w14:paraId="630425AF" w14:textId="576A43C4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Lymph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nodes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(neck,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supraclavicular,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axillary,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epitrochlear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inguinal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regions).</w:t>
      </w:r>
    </w:p>
    <w:p w14:paraId="3272917A" w14:textId="3CB9C042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Neurologic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examination:</w:t>
      </w:r>
    </w:p>
    <w:p w14:paraId="71D72770" w14:textId="4998942F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Assess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sensory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functioning.</w:t>
      </w:r>
    </w:p>
    <w:p w14:paraId="71ECA793" w14:textId="70BB5464" w:rsidR="00CE5967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cranial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nerves,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first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through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twelfth.</w:t>
      </w:r>
    </w:p>
    <w:p w14:paraId="3249D082" w14:textId="0D7F87A2" w:rsidR="0068685D" w:rsidRPr="00C91023" w:rsidRDefault="00ED1DB7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Diagnostic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Tests</w:t>
      </w:r>
    </w:p>
    <w:p w14:paraId="23B064AC" w14:textId="77777777" w:rsidR="000C6753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E2B77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The definitive method for diagnosing early syphilis and congenital syphilis is through </w:t>
      </w:r>
      <w:proofErr w:type="spellStart"/>
      <w:r w:rsidR="00AE2B77" w:rsidRPr="00C91023">
        <w:rPr>
          <w:rFonts w:ascii="Times New Roman" w:hAnsi="Times New Roman" w:cs="Times New Roman"/>
          <w:color w:val="auto"/>
          <w:sz w:val="22"/>
          <w:szCs w:val="22"/>
        </w:rPr>
        <w:t>darkfield</w:t>
      </w:r>
      <w:proofErr w:type="spellEnd"/>
      <w:r w:rsidR="00AE2B77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examinations and molecular test for detecting T. </w:t>
      </w:r>
      <w:proofErr w:type="spellStart"/>
      <w:r w:rsidR="00AE2B77" w:rsidRPr="00C91023">
        <w:rPr>
          <w:rFonts w:ascii="Times New Roman" w:hAnsi="Times New Roman" w:cs="Times New Roman"/>
          <w:color w:val="auto"/>
          <w:sz w:val="22"/>
          <w:szCs w:val="22"/>
        </w:rPr>
        <w:t>pallidum</w:t>
      </w:r>
      <w:proofErr w:type="spellEnd"/>
      <w:r w:rsidR="00AE2B77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from lesion </w:t>
      </w:r>
      <w:r w:rsidR="000C6753" w:rsidRPr="00C91023">
        <w:rPr>
          <w:rFonts w:ascii="Times New Roman" w:hAnsi="Times New Roman" w:cs="Times New Roman"/>
          <w:color w:val="auto"/>
          <w:sz w:val="22"/>
          <w:szCs w:val="22"/>
        </w:rPr>
        <w:t>exudate</w:t>
      </w:r>
      <w:r w:rsidR="00AE2B77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or t</w:t>
      </w:r>
      <w:r w:rsidR="000C6753" w:rsidRPr="00C91023">
        <w:rPr>
          <w:rFonts w:ascii="Times New Roman" w:hAnsi="Times New Roman" w:cs="Times New Roman"/>
          <w:color w:val="auto"/>
          <w:sz w:val="22"/>
          <w:szCs w:val="22"/>
        </w:rPr>
        <w:t>issue.</w:t>
      </w:r>
    </w:p>
    <w:p w14:paraId="216F361F" w14:textId="5881A915" w:rsidR="00005268" w:rsidRPr="00C91023" w:rsidRDefault="00005268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/>
          <w:bCs/>
          <w:color w:val="auto"/>
          <w:sz w:val="22"/>
          <w:szCs w:val="22"/>
        </w:rPr>
        <w:t>B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r w:rsidR="00C90E48" w:rsidRPr="00C91023">
        <w:rPr>
          <w:rFonts w:ascii="Times New Roman" w:hAnsi="Times New Roman" w:cs="Times New Roman"/>
          <w:color w:val="auto"/>
          <w:sz w:val="22"/>
          <w:szCs w:val="22"/>
        </w:rPr>
        <w:t>Diagnosis is made after two positive different serologic tests (</w:t>
      </w:r>
      <w:proofErr w:type="spellStart"/>
      <w:r w:rsidR="00001DD0" w:rsidRPr="00C91023">
        <w:rPr>
          <w:rFonts w:ascii="Times New Roman" w:hAnsi="Times New Roman" w:cs="Times New Roman"/>
          <w:color w:val="auto"/>
          <w:sz w:val="22"/>
          <w:szCs w:val="22"/>
        </w:rPr>
        <w:t>nontreponemal</w:t>
      </w:r>
      <w:proofErr w:type="spellEnd"/>
      <w:r w:rsidR="00001DD0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or </w:t>
      </w:r>
      <w:proofErr w:type="spellStart"/>
      <w:r w:rsidR="00001DD0" w:rsidRPr="00C91023">
        <w:rPr>
          <w:rFonts w:ascii="Times New Roman" w:hAnsi="Times New Roman" w:cs="Times New Roman"/>
          <w:color w:val="auto"/>
          <w:sz w:val="22"/>
          <w:szCs w:val="22"/>
        </w:rPr>
        <w:t>treponemal</w:t>
      </w:r>
      <w:proofErr w:type="spellEnd"/>
      <w:r w:rsidR="00001DD0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). </w:t>
      </w:r>
    </w:p>
    <w:p w14:paraId="20F05A40" w14:textId="2F176656" w:rsidR="000C6753" w:rsidRPr="00C91023" w:rsidRDefault="00001DD0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bCs/>
          <w:color w:val="auto"/>
          <w:sz w:val="22"/>
          <w:szCs w:val="22"/>
        </w:rPr>
        <w:t>C</w:t>
      </w:r>
      <w:r w:rsidR="000C6753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r w:rsidR="00D7418E" w:rsidRPr="00C91023">
        <w:rPr>
          <w:rFonts w:ascii="Times New Roman" w:hAnsi="Times New Roman" w:cs="Times New Roman"/>
          <w:color w:val="auto"/>
          <w:sz w:val="22"/>
          <w:szCs w:val="22"/>
        </w:rPr>
        <w:t>NAAT testi</w:t>
      </w:r>
      <w:r w:rsidR="00C604D0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ng is not commercially available.  </w:t>
      </w:r>
    </w:p>
    <w:p w14:paraId="5D01887E" w14:textId="5ECD1D1C" w:rsidR="00A955FC" w:rsidRPr="00C91023" w:rsidRDefault="00001DD0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/>
          <w:bCs/>
          <w:color w:val="auto"/>
          <w:sz w:val="22"/>
          <w:szCs w:val="22"/>
        </w:rPr>
        <w:t>D</w:t>
      </w:r>
      <w:r w:rsidR="00A955FC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Diagnosis is reliant on the use of </w:t>
      </w:r>
      <w:r w:rsidR="00F31EF3">
        <w:rPr>
          <w:rFonts w:ascii="Times New Roman" w:hAnsi="Times New Roman" w:cs="Times New Roman"/>
          <w:color w:val="auto"/>
          <w:sz w:val="22"/>
          <w:szCs w:val="22"/>
        </w:rPr>
        <w:t>two</w:t>
      </w:r>
      <w:r w:rsidR="00A955FC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laboratory serologic tests: </w:t>
      </w:r>
    </w:p>
    <w:p w14:paraId="7C55E87C" w14:textId="4539F6CC" w:rsidR="00A6588C" w:rsidRPr="00C91023" w:rsidRDefault="00F31EF3" w:rsidP="00F31EF3">
      <w:pPr>
        <w:pStyle w:val="NL"/>
        <w:widowControl/>
        <w:tabs>
          <w:tab w:val="clear" w:pos="220"/>
          <w:tab w:val="clear" w:pos="290"/>
        </w:tabs>
        <w:spacing w:line="480" w:lineRule="auto"/>
        <w:ind w:left="288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1.</w:t>
      </w:r>
      <w:r w:rsidR="00A6588C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0519EE" w:rsidRPr="00C91023">
        <w:rPr>
          <w:rFonts w:ascii="Times New Roman" w:hAnsi="Times New Roman" w:cs="Times New Roman"/>
          <w:color w:val="auto"/>
          <w:sz w:val="22"/>
          <w:szCs w:val="22"/>
        </w:rPr>
        <w:t>Nontreponemal</w:t>
      </w:r>
      <w:proofErr w:type="spellEnd"/>
      <w:r w:rsidR="000519EE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test or </w:t>
      </w:r>
    </w:p>
    <w:p w14:paraId="4591E531" w14:textId="776D8D08" w:rsidR="000519EE" w:rsidRPr="00C91023" w:rsidRDefault="000519EE" w:rsidP="00F31EF3">
      <w:pPr>
        <w:pStyle w:val="NL"/>
        <w:widowControl/>
        <w:tabs>
          <w:tab w:val="clear" w:pos="220"/>
          <w:tab w:val="clear" w:pos="290"/>
        </w:tabs>
        <w:spacing w:line="480" w:lineRule="auto"/>
        <w:ind w:left="288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2. Rapid plasma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regain</w:t>
      </w:r>
      <w:proofErr w:type="gramEnd"/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(RPR) test and a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treponemal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test </w:t>
      </w:r>
    </w:p>
    <w:p w14:paraId="740492C5" w14:textId="3BDE42C0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Cerebrospinal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fluid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(CSF)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culture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detect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neurosyphilis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2F9E602C" w14:textId="40C8564E" w:rsidR="0068685D" w:rsidRPr="00C91023" w:rsidRDefault="00F31EF3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Differential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Diagnoses</w:t>
      </w:r>
    </w:p>
    <w:p w14:paraId="4378661E" w14:textId="39936D1B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Syphilis.</w:t>
      </w:r>
    </w:p>
    <w:p w14:paraId="2AFAB52A" w14:textId="2950BD11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Herpes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simplex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virus.</w:t>
      </w:r>
    </w:p>
    <w:p w14:paraId="7C0B5EEE" w14:textId="60A3C57A" w:rsidR="0068685D" w:rsidRPr="00C91023" w:rsidRDefault="00F31EF3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Plan</w:t>
      </w:r>
    </w:p>
    <w:p w14:paraId="1FAAE3C9" w14:textId="3C8283BF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General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interventions:</w:t>
      </w:r>
    </w:p>
    <w:p w14:paraId="38DF7BD6" w14:textId="5A938193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Staging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difficult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guides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management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decisions.</w:t>
      </w:r>
    </w:p>
    <w:p w14:paraId="0CD9F79E" w14:textId="28681787" w:rsidR="0068685D" w:rsidRPr="00C91023" w:rsidRDefault="00C63738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noProof/>
          <w:color w:val="auto"/>
          <w:sz w:val="22"/>
          <w:szCs w:val="22"/>
          <w:lang w:val="en-IN"/>
        </w:rPr>
        <w:drawing>
          <wp:inline distT="0" distB="0" distL="0" distR="0" wp14:anchorId="2D573EDB" wp14:editId="2C271E80">
            <wp:extent cx="219075" cy="285750"/>
            <wp:effectExtent l="0" t="0" r="9525" b="0"/>
            <wp:docPr id="742" name="Picture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9FD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teaching: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See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Teaching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Guide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this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chapter,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“Syphilis.”</w:t>
      </w:r>
    </w:p>
    <w:p w14:paraId="2B8496A2" w14:textId="4DDA33B3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Advise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abstain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activity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until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completed.</w:t>
      </w:r>
    </w:p>
    <w:p w14:paraId="0F16ABA0" w14:textId="59E20D24" w:rsidR="0068685D" w:rsidRPr="00C91023" w:rsidRDefault="00F31EF3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2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Discuss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importance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partner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notification.</w:t>
      </w:r>
    </w:p>
    <w:p w14:paraId="118F345F" w14:textId="51168D27" w:rsidR="0068685D" w:rsidRPr="00C91023" w:rsidRDefault="00F31EF3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3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Stress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importance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adhering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follow-up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regimen.</w:t>
      </w:r>
    </w:p>
    <w:p w14:paraId="458AFD14" w14:textId="1F83BB87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Pharmaceutical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therapy: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CDC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recommends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following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regimens:</w:t>
      </w:r>
    </w:p>
    <w:p w14:paraId="4300E258" w14:textId="5D376023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12812" w:rsidRPr="00C91023">
        <w:rPr>
          <w:rFonts w:ascii="Times New Roman" w:hAnsi="Times New Roman" w:cs="Times New Roman"/>
          <w:color w:val="auto"/>
          <w:sz w:val="22"/>
          <w:szCs w:val="22"/>
        </w:rPr>
        <w:t>Primary and Secondary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12812" w:rsidRPr="00C91023">
        <w:rPr>
          <w:rFonts w:ascii="Times New Roman" w:hAnsi="Times New Roman" w:cs="Times New Roman"/>
          <w:color w:val="auto"/>
          <w:sz w:val="22"/>
          <w:szCs w:val="22"/>
        </w:rPr>
        <w:t>S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yphilis:</w:t>
      </w:r>
    </w:p>
    <w:p w14:paraId="3193DB7C" w14:textId="32781C4C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Adults: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benzathine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penicillin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2.4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million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units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injected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intramuscularly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(IM)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single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dose.</w:t>
      </w:r>
    </w:p>
    <w:p w14:paraId="1635F2DF" w14:textId="5BBBF3C6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Pediatrics: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benzathine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penicillin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50,000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units/kg,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up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adult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2.4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million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units,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injected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single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dose.</w:t>
      </w:r>
    </w:p>
    <w:p w14:paraId="251A37EE" w14:textId="12A56CE1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B51BDD" w:rsidRPr="00C91023">
        <w:rPr>
          <w:rFonts w:ascii="Times New Roman" w:hAnsi="Times New Roman" w:cs="Times New Roman"/>
          <w:color w:val="auto"/>
          <w:sz w:val="22"/>
          <w:szCs w:val="22"/>
        </w:rPr>
        <w:t>Latent Syphilis:</w:t>
      </w:r>
    </w:p>
    <w:p w14:paraId="7BC4AE5D" w14:textId="77777777" w:rsidR="00055C45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Adults: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4FC9F507" w14:textId="52874130" w:rsidR="00AA024D" w:rsidRPr="00C91023" w:rsidRDefault="00055C45" w:rsidP="00D74696">
      <w:pPr>
        <w:pStyle w:val="NL3"/>
        <w:widowControl/>
        <w:tabs>
          <w:tab w:val="clear" w:pos="760"/>
          <w:tab w:val="clear" w:pos="820"/>
        </w:tabs>
        <w:spacing w:line="480" w:lineRule="auto"/>
        <w:ind w:left="576" w:firstLine="153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i.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Early latent syphilis: </w:t>
      </w:r>
      <w:proofErr w:type="spellStart"/>
      <w:r w:rsidR="00AA024D" w:rsidRPr="00C91023">
        <w:rPr>
          <w:rFonts w:ascii="Times New Roman" w:hAnsi="Times New Roman" w:cs="Times New Roman"/>
          <w:color w:val="auto"/>
          <w:sz w:val="22"/>
          <w:szCs w:val="22"/>
        </w:rPr>
        <w:t>benzathine</w:t>
      </w:r>
      <w:proofErr w:type="spellEnd"/>
      <w:r w:rsidR="00AA024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penicillin </w:t>
      </w:r>
      <w:r w:rsidR="00A34AD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G </w:t>
      </w:r>
      <w:r w:rsidR="00AA024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2.5 million units IM in a single dose. </w:t>
      </w:r>
    </w:p>
    <w:p w14:paraId="30C62995" w14:textId="7FE290F0" w:rsidR="0068685D" w:rsidRPr="00C91023" w:rsidRDefault="00AA024D" w:rsidP="009D3367">
      <w:pPr>
        <w:pStyle w:val="NL3"/>
        <w:widowControl/>
        <w:tabs>
          <w:tab w:val="clear" w:pos="760"/>
          <w:tab w:val="clear" w:pos="820"/>
        </w:tabs>
        <w:spacing w:line="480" w:lineRule="auto"/>
        <w:ind w:left="576" w:firstLine="153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ii.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Late latent syphilis: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benzathine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penicillin </w:t>
      </w:r>
      <w:r w:rsidR="00A34ADB" w:rsidRPr="00C91023">
        <w:rPr>
          <w:rFonts w:ascii="Times New Roman" w:hAnsi="Times New Roman" w:cs="Times New Roman"/>
          <w:color w:val="auto"/>
          <w:sz w:val="22"/>
          <w:szCs w:val="22"/>
        </w:rPr>
        <w:t>G 7.2 million units total, administered at 3 doses of 2.4 millio</w:t>
      </w:r>
      <w:r w:rsidR="00F31EF3">
        <w:rPr>
          <w:rFonts w:ascii="Times New Roman" w:hAnsi="Times New Roman" w:cs="Times New Roman"/>
          <w:color w:val="auto"/>
          <w:sz w:val="22"/>
          <w:szCs w:val="22"/>
        </w:rPr>
        <w:t>n</w:t>
      </w:r>
      <w:r w:rsidR="00A34AD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units IM each at 1-week intervals.</w:t>
      </w:r>
    </w:p>
    <w:p w14:paraId="44FE36C2" w14:textId="5D6B46CE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Neurosyphilis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(manage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expert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consultation):</w:t>
      </w:r>
    </w:p>
    <w:p w14:paraId="549BA510" w14:textId="14438226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Adults: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4E3D65"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queous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crystalline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penicillin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G18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24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million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units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daily,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194D70" w:rsidRPr="00C91023">
        <w:rPr>
          <w:rFonts w:ascii="Times New Roman" w:hAnsi="Times New Roman" w:cs="Times New Roman"/>
          <w:color w:val="auto"/>
          <w:sz w:val="22"/>
          <w:szCs w:val="22"/>
        </w:rPr>
        <w:t>administered as 3</w:t>
      </w:r>
      <w:r w:rsidR="00D74696">
        <w:rPr>
          <w:rFonts w:ascii="Times New Roman" w:hAnsi="Times New Roman" w:cs="Times New Roman"/>
          <w:color w:val="auto"/>
          <w:sz w:val="22"/>
          <w:szCs w:val="22"/>
        </w:rPr>
        <w:t xml:space="preserve"> to </w:t>
      </w:r>
      <w:r w:rsidR="00194D70" w:rsidRPr="00C91023">
        <w:rPr>
          <w:rFonts w:ascii="Times New Roman" w:hAnsi="Times New Roman" w:cs="Times New Roman"/>
          <w:color w:val="auto"/>
          <w:sz w:val="22"/>
          <w:szCs w:val="22"/>
        </w:rPr>
        <w:t>4 million units IV every 4 hours or continuous infusion for 10</w:t>
      </w:r>
      <w:r w:rsidR="00D74696">
        <w:rPr>
          <w:rFonts w:ascii="Times New Roman" w:hAnsi="Times New Roman" w:cs="Times New Roman"/>
          <w:color w:val="auto"/>
          <w:sz w:val="22"/>
          <w:szCs w:val="22"/>
        </w:rPr>
        <w:t xml:space="preserve"> to </w:t>
      </w:r>
      <w:r w:rsidR="00194D70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14 days </w:t>
      </w:r>
    </w:p>
    <w:p w14:paraId="23AA841D" w14:textId="78509D04" w:rsidR="00E92BBA" w:rsidRPr="00C91023" w:rsidRDefault="00CC01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ind w:firstLine="153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 xml:space="preserve">i. </w:t>
      </w:r>
      <w:r w:rsidRPr="00C91023">
        <w:rPr>
          <w:rFonts w:ascii="Times New Roman" w:hAnsi="Times New Roman" w:cs="Times New Roman"/>
          <w:bCs/>
          <w:color w:val="auto"/>
          <w:sz w:val="22"/>
          <w:szCs w:val="22"/>
        </w:rPr>
        <w:t>Alternative Regimen:</w:t>
      </w:r>
      <w:r w:rsidR="004E3D65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Procaine penicillin G 2.4 million units IM once daily plus </w:t>
      </w:r>
      <w:proofErr w:type="spellStart"/>
      <w:r w:rsidR="004E3D65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Proben</w:t>
      </w:r>
      <w:r w:rsidR="005B04CD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ecid</w:t>
      </w:r>
      <w:proofErr w:type="spellEnd"/>
      <w:r w:rsidR="005B04CD"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500mg orally 4 times/day, both for 10</w:t>
      </w:r>
      <w:r w:rsidR="00D74696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to </w:t>
      </w:r>
      <w:r w:rsidR="005B04CD" w:rsidRPr="00C91023">
        <w:rPr>
          <w:rFonts w:ascii="Times New Roman" w:hAnsi="Times New Roman" w:cs="Times New Roman"/>
          <w:bCs/>
          <w:color w:val="auto"/>
          <w:sz w:val="22"/>
          <w:szCs w:val="22"/>
        </w:rPr>
        <w:t>14 days.</w:t>
      </w:r>
      <w:r w:rsidRPr="00C91023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</w:t>
      </w:r>
    </w:p>
    <w:p w14:paraId="48544419" w14:textId="61BA62C8" w:rsidR="0068685D" w:rsidRPr="00C91023" w:rsidRDefault="00E02D70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b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Pediatrics: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penicillin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desensitization,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recommended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regimen.</w:t>
      </w:r>
    </w:p>
    <w:p w14:paraId="22A65119" w14:textId="41439DF8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4.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Primary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secondary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latent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latent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nonpregnant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)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penicillin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allergy:</w:t>
      </w:r>
    </w:p>
    <w:p w14:paraId="52865349" w14:textId="1F9F4A9F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Doxycycline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weeks,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tetracycline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QID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weeks.</w:t>
      </w:r>
    </w:p>
    <w:p w14:paraId="6255FB9B" w14:textId="7911117C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5.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Latent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unknown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syphilis:</w:t>
      </w:r>
    </w:p>
    <w:p w14:paraId="472A9826" w14:textId="017160BA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aforementioned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regimen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year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duration.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year,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aforementioned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regimen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4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weeks.</w:t>
      </w:r>
    </w:p>
    <w:p w14:paraId="2C00EB23" w14:textId="58438142" w:rsidR="008C46C3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6.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1F1C66" w:rsidRPr="00C91023">
        <w:rPr>
          <w:rFonts w:ascii="Times New Roman" w:hAnsi="Times New Roman" w:cs="Times New Roman"/>
          <w:color w:val="auto"/>
          <w:sz w:val="22"/>
          <w:szCs w:val="22"/>
        </w:rPr>
        <w:t>Pregnancy: Parenteral penicillin G is the only therapy with documented efficacy for syphilis during pregnancy</w:t>
      </w:r>
      <w:r w:rsidR="00841856"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6C7DDEFD" w14:textId="3F5AAB26" w:rsidR="0068685D" w:rsidRPr="00C91023" w:rsidRDefault="008C46C3" w:rsidP="009D3367">
      <w:pPr>
        <w:pStyle w:val="NL2"/>
        <w:widowControl/>
        <w:tabs>
          <w:tab w:val="clear" w:pos="510"/>
          <w:tab w:val="clear" w:pos="580"/>
        </w:tabs>
        <w:spacing w:line="480" w:lineRule="auto"/>
        <w:ind w:left="567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a.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pregnant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clients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penicillin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allergy,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penicillin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after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desensitization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       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recommended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following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reasons:</w:t>
      </w:r>
    </w:p>
    <w:p w14:paraId="48E8BB93" w14:textId="525F527A" w:rsidR="0068685D" w:rsidRPr="00C91023" w:rsidRDefault="00C07A3B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Penicillin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effective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preventing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transmission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treating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infected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fetus.</w:t>
      </w:r>
    </w:p>
    <w:p w14:paraId="3B58FC08" w14:textId="609AA5EC" w:rsidR="0068685D" w:rsidRPr="00C91023" w:rsidRDefault="00C07A3B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Doxycycline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tetracycline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contraindicated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pregnancy.</w:t>
      </w:r>
    </w:p>
    <w:p w14:paraId="3ED3819F" w14:textId="3574110F" w:rsidR="00CE5967" w:rsidRPr="00C91023" w:rsidRDefault="00C07A3B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Erythromycin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cure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infected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fetus.</w:t>
      </w:r>
    </w:p>
    <w:p w14:paraId="516EE628" w14:textId="6DE4E3D3" w:rsidR="0068685D" w:rsidRPr="00C91023" w:rsidRDefault="004643C2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Follow-Up</w:t>
      </w:r>
    </w:p>
    <w:p w14:paraId="27CCF1B6" w14:textId="5EEFF0B4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Primary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secondary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Clinical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serologic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examinations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conducted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6,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12,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24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months.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Absence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fourfold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decrease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RPR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titer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12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months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indicative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failure.</w:t>
      </w:r>
    </w:p>
    <w:p w14:paraId="461BD3E1" w14:textId="6CB27EA4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Latent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Clinical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serologic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examinations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conducted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6,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12,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24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months.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Absence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fourfold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decrease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RPR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titer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12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24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months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indicative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failure.</w:t>
      </w:r>
    </w:p>
    <w:p w14:paraId="69588A3E" w14:textId="78C44EDE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Tertiary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Minimal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evidence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regarding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follow-up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exists.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Follow-up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largely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depends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nature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lesions.</w:t>
      </w:r>
    </w:p>
    <w:p w14:paraId="11494489" w14:textId="65E885BD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Neurosyphilis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CSF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examination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take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place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every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6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months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until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cell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count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normal.</w:t>
      </w:r>
    </w:p>
    <w:p w14:paraId="4BD1EB2C" w14:textId="010518EE" w:rsidR="0068685D" w:rsidRPr="00C91023" w:rsidRDefault="004643C2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Consultation/Referral</w:t>
      </w:r>
    </w:p>
    <w:p w14:paraId="4E064EA2" w14:textId="72AF1B0B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Consult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refer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physician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recommended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fails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noncompliance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re-exposure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ruled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out,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neurosyphilis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diagnosed.</w:t>
      </w:r>
    </w:p>
    <w:p w14:paraId="2CDFAE7B" w14:textId="3B9A1EEE" w:rsidR="0068685D" w:rsidRPr="00C91023" w:rsidRDefault="004643C2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Individual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Considerations</w:t>
      </w:r>
    </w:p>
    <w:p w14:paraId="467563B4" w14:textId="44B3EB1A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Pregnancy:</w:t>
      </w:r>
    </w:p>
    <w:p w14:paraId="70160EC9" w14:textId="65A58652" w:rsidR="00EA0E79" w:rsidRPr="00C91023" w:rsidRDefault="00EA0E79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All pregnant patients should be screened at the first prenatal visit. </w:t>
      </w:r>
    </w:p>
    <w:p w14:paraId="6729CD4F" w14:textId="0AE67A4E" w:rsidR="0068685D" w:rsidRPr="00C91023" w:rsidRDefault="00EA0E79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Retest at 28 weeks gestation and at delivery if at increased risk due </w:t>
      </w:r>
      <w:r w:rsidR="00321AA2" w:rsidRPr="00C91023">
        <w:rPr>
          <w:rFonts w:ascii="Times New Roman" w:hAnsi="Times New Roman" w:cs="Times New Roman"/>
          <w:color w:val="auto"/>
          <w:sz w:val="22"/>
          <w:szCs w:val="22"/>
        </w:rPr>
        <w:t>to geography</w:t>
      </w:r>
      <w:r w:rsidR="0041360C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or personal risk (substance use, STIs during pregnancy, multiple partners, a new partner, </w:t>
      </w:r>
      <w:proofErr w:type="gramStart"/>
      <w:r w:rsidR="0041360C" w:rsidRPr="00C91023">
        <w:rPr>
          <w:rFonts w:ascii="Times New Roman" w:hAnsi="Times New Roman" w:cs="Times New Roman"/>
          <w:color w:val="auto"/>
          <w:sz w:val="22"/>
          <w:szCs w:val="22"/>
        </w:rPr>
        <w:t>partner</w:t>
      </w:r>
      <w:proofErr w:type="gramEnd"/>
      <w:r w:rsidR="0041360C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with STIs). 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having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fetal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death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more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20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weeks’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gestation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tested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syphilis.</w:t>
      </w:r>
    </w:p>
    <w:p w14:paraId="4E6EBB00" w14:textId="7D1D9C1E" w:rsidR="0068685D" w:rsidRPr="00C91023" w:rsidRDefault="00B85F00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4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Clients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who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allergic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penicillin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desensitized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treated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penicillin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pregnancy.</w:t>
      </w:r>
    </w:p>
    <w:p w14:paraId="33E4F10F" w14:textId="73FB1392" w:rsidR="0068685D" w:rsidRPr="00C91023" w:rsidRDefault="00B85F00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5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Follow-up: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Perform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serologic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tests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monthly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until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adequacy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ensured.</w:t>
      </w:r>
    </w:p>
    <w:p w14:paraId="59F6CA23" w14:textId="0F449C29" w:rsidR="0081112F" w:rsidRPr="00C91023" w:rsidRDefault="008D58BB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ind w:left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B. </w:t>
      </w:r>
      <w:proofErr w:type="spell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Jarisch</w:t>
      </w:r>
      <w:proofErr w:type="spellEnd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–</w:t>
      </w:r>
      <w:proofErr w:type="spell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Herxheimer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0C5BB633" w14:textId="79D158AD" w:rsidR="009518AD" w:rsidRPr="00C91023" w:rsidRDefault="0081112F" w:rsidP="00EC7AFE">
      <w:pPr>
        <w:pStyle w:val="NL2"/>
        <w:widowControl/>
        <w:tabs>
          <w:tab w:val="clear" w:pos="510"/>
          <w:tab w:val="clear" w:pos="580"/>
        </w:tabs>
        <w:spacing w:line="480" w:lineRule="auto"/>
        <w:ind w:left="288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1. </w:t>
      </w:r>
      <w:r w:rsidR="008E6175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The </w:t>
      </w:r>
      <w:proofErr w:type="spellStart"/>
      <w:r w:rsidR="008E6175" w:rsidRPr="00C91023">
        <w:rPr>
          <w:rFonts w:ascii="Times New Roman" w:hAnsi="Times New Roman" w:cs="Times New Roman"/>
          <w:color w:val="auto"/>
          <w:sz w:val="22"/>
          <w:szCs w:val="22"/>
        </w:rPr>
        <w:t>Jarisch-Herxheimer</w:t>
      </w:r>
      <w:proofErr w:type="spellEnd"/>
      <w:r w:rsidR="008E6175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reaction is an acute febrile reaction </w:t>
      </w:r>
      <w:r w:rsidR="009518A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that occurs within 24 hours after the initiation of syphilis treatment.  </w:t>
      </w:r>
    </w:p>
    <w:p w14:paraId="2990F3A5" w14:textId="5316412C" w:rsidR="007A7A0E" w:rsidRPr="00C91023" w:rsidRDefault="009518AD" w:rsidP="00EC7AFE">
      <w:pPr>
        <w:pStyle w:val="NL2"/>
        <w:widowControl/>
        <w:tabs>
          <w:tab w:val="clear" w:pos="510"/>
          <w:tab w:val="clear" w:pos="580"/>
        </w:tabs>
        <w:spacing w:line="480" w:lineRule="auto"/>
        <w:ind w:left="288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2. </w:t>
      </w:r>
      <w:r w:rsidR="007A7A0E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This reaction occurs most frequently in early syphilis because the bacterial load is higher. </w:t>
      </w:r>
    </w:p>
    <w:p w14:paraId="15BED2D4" w14:textId="04826389" w:rsidR="00D97CCB" w:rsidRPr="00C91023" w:rsidRDefault="00435570" w:rsidP="00EC7AFE">
      <w:pPr>
        <w:pStyle w:val="NL2"/>
        <w:widowControl/>
        <w:tabs>
          <w:tab w:val="clear" w:pos="510"/>
          <w:tab w:val="clear" w:pos="580"/>
        </w:tabs>
        <w:spacing w:line="480" w:lineRule="auto"/>
        <w:ind w:left="288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3. Symptoms include fever, headache and myalgia.  </w:t>
      </w:r>
      <w:r w:rsidR="00D97CC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Antipyretics can be used to manage symptoms. </w:t>
      </w:r>
    </w:p>
    <w:p w14:paraId="4CB69DC4" w14:textId="77777777" w:rsidR="00EC7AFE" w:rsidRDefault="00D97CCB" w:rsidP="00EC7AFE">
      <w:pPr>
        <w:pStyle w:val="NL2"/>
        <w:widowControl/>
        <w:tabs>
          <w:tab w:val="clear" w:pos="510"/>
          <w:tab w:val="clear" w:pos="580"/>
        </w:tabs>
        <w:spacing w:line="480" w:lineRule="auto"/>
        <w:ind w:left="288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4. This reaction may </w:t>
      </w:r>
      <w:r w:rsidR="00EB6BBE" w:rsidRPr="00C91023">
        <w:rPr>
          <w:rFonts w:ascii="Times New Roman" w:hAnsi="Times New Roman" w:cs="Times New Roman"/>
          <w:color w:val="auto"/>
          <w:sz w:val="22"/>
          <w:szCs w:val="22"/>
        </w:rPr>
        <w:t>induce early labor or cause fetal distress in pregnancy.</w:t>
      </w:r>
    </w:p>
    <w:p w14:paraId="59ED35CA" w14:textId="59BAFC9E" w:rsidR="0068685D" w:rsidRPr="00C91023" w:rsidRDefault="00EC7AFE" w:rsidP="002D15FE">
      <w:pPr>
        <w:pStyle w:val="NL2"/>
        <w:widowControl/>
        <w:tabs>
          <w:tab w:val="clear" w:pos="510"/>
          <w:tab w:val="clear" w:pos="580"/>
        </w:tabs>
        <w:spacing w:line="480" w:lineRule="auto"/>
        <w:ind w:left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 xml:space="preserve">C.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Pediatrics:</w:t>
      </w:r>
    </w:p>
    <w:p w14:paraId="28CA2496" w14:textId="1DABAFFA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caused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untreated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failure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mother.</w:t>
      </w:r>
    </w:p>
    <w:p w14:paraId="503F09C3" w14:textId="33530D07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Refer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physician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consultation.</w:t>
      </w:r>
    </w:p>
    <w:p w14:paraId="7D4C5CB4" w14:textId="508B9AA3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Medication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therapy: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“Pharmaceutical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Therapy”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section.</w:t>
      </w:r>
    </w:p>
    <w:p w14:paraId="4B2C193A" w14:textId="169344E8" w:rsidR="0068685D" w:rsidRPr="00C91023" w:rsidRDefault="00EC7AFE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D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Partners:</w:t>
      </w:r>
    </w:p>
    <w:p w14:paraId="36B96751" w14:textId="77777777" w:rsidR="00567A6B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224782" w:rsidRPr="00C91023">
        <w:rPr>
          <w:rFonts w:ascii="Times New Roman" w:hAnsi="Times New Roman" w:cs="Times New Roman"/>
          <w:color w:val="auto"/>
          <w:sz w:val="22"/>
          <w:szCs w:val="22"/>
        </w:rPr>
        <w:t>Sexual partners exposed to syphilis in the primary, secondary or early lat</w:t>
      </w:r>
      <w:r w:rsidR="00567A6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ent stages of syphilis should be evaluated and treated per recommendations. </w:t>
      </w:r>
    </w:p>
    <w:p w14:paraId="07528FB5" w14:textId="77777777" w:rsidR="00F02C6A" w:rsidRPr="00C91023" w:rsidRDefault="00567A6B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9B63E0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Partners exposed to syphilis &lt;90 days before diagnosis should be treated presumptively.  </w:t>
      </w:r>
    </w:p>
    <w:p w14:paraId="4C1F8297" w14:textId="302F3F29" w:rsidR="0068685D" w:rsidRPr="00C91023" w:rsidRDefault="00F02C6A" w:rsidP="009D3367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3.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Partners who have </w:t>
      </w:r>
      <w:r w:rsidR="00C17E07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been sexually active &gt;90 days after </w:t>
      </w:r>
      <w:r w:rsidR="00C074D1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diagnosis should be presumptively treated for early syphilis if serologic tests results are not immediately available </w:t>
      </w:r>
      <w:r w:rsidR="00671C55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or follow-up is uncertain. </w:t>
      </w:r>
    </w:p>
    <w:p w14:paraId="4402BE20" w14:textId="757A2285" w:rsidR="0068685D" w:rsidRPr="00C91023" w:rsidRDefault="0028659D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E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Geriatrics:</w:t>
      </w:r>
    </w:p>
    <w:p w14:paraId="6B70C400" w14:textId="2C317A09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Dementia,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tremors,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pupillary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changes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result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long-term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untreated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</w:t>
      </w: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CSF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tested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FTA-ABS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test.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VDRL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usually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adequate.</w:t>
      </w:r>
    </w:p>
    <w:p w14:paraId="1C1DE9F7" w14:textId="1CA7C63D" w:rsidR="00CE5967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uncommon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elderly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developed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countries,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very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common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worldwide.</w:t>
      </w:r>
    </w:p>
    <w:p w14:paraId="42A56858" w14:textId="23A5B3CC" w:rsidR="00CE5967" w:rsidRPr="00C91023" w:rsidRDefault="0028659D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Bibliography</w:t>
      </w:r>
    </w:p>
    <w:p w14:paraId="57DD8A26" w14:textId="5A5A691E" w:rsidR="00765873" w:rsidRPr="00C91023" w:rsidRDefault="00765873" w:rsidP="00C91023">
      <w:pPr>
        <w:pStyle w:val="Reference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Centers for Disease Control and Prevention.</w:t>
      </w:r>
      <w:proofErr w:type="gramEnd"/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(2021</w:t>
      </w:r>
      <w:r w:rsidR="00DE458D"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)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 </w:t>
      </w:r>
      <w:r w:rsidRPr="00C91023">
        <w:rPr>
          <w:rFonts w:ascii="Times New Roman" w:hAnsi="Times New Roman" w:cs="Times New Roman"/>
          <w:i/>
          <w:iCs/>
          <w:color w:val="auto"/>
          <w:sz w:val="22"/>
          <w:szCs w:val="22"/>
        </w:rPr>
        <w:t>Screening</w:t>
      </w:r>
      <w:proofErr w:type="gramEnd"/>
      <w:r w:rsidRPr="00C91023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recommendations and consideration referenced in treatment guidelines and original sources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. cdc.gov/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std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/treatment-guidelines/screening-recommendations.htm</w:t>
      </w:r>
    </w:p>
    <w:p w14:paraId="3DB84A20" w14:textId="10DC4774" w:rsidR="00FA22AB" w:rsidRPr="00C91023" w:rsidRDefault="00DE458D" w:rsidP="00C91023">
      <w:pPr>
        <w:pStyle w:val="Reference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Centers for Disease Control and Prevention.</w:t>
      </w:r>
      <w:proofErr w:type="gramEnd"/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(2021b).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Sexually transmitted diseases treatment guidelines, 2021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19" w:history="1">
        <w:r w:rsidRPr="00C91023">
          <w:rPr>
            <w:rFonts w:ascii="Times New Roman" w:hAnsi="Times New Roman" w:cs="Times New Roman"/>
            <w:color w:val="auto"/>
            <w:sz w:val="22"/>
            <w:szCs w:val="22"/>
          </w:rPr>
          <w:t>https://www.cdc.gov/std/treatment-guidelines/STI-Guidelines-2021.pdf</w:t>
        </w:r>
      </w:hyperlink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Centers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Control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Prevention.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(2021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).</w:t>
      </w:r>
      <w:r w:rsidR="00FA22A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7F4A17" w:rsidRPr="00C91023">
        <w:rPr>
          <w:rFonts w:ascii="Times New Roman" w:hAnsi="Times New Roman" w:cs="Times New Roman"/>
          <w:i/>
          <w:iCs/>
          <w:color w:val="auto"/>
          <w:sz w:val="22"/>
          <w:szCs w:val="22"/>
        </w:rPr>
        <w:t>Syphilis.</w:t>
      </w:r>
      <w:proofErr w:type="gramEnd"/>
      <w:r w:rsidR="007F4A17" w:rsidRPr="00C91023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r w:rsidR="00837D4C" w:rsidRPr="00C91023">
        <w:rPr>
          <w:rFonts w:ascii="Times New Roman" w:hAnsi="Times New Roman" w:cs="Times New Roman"/>
          <w:color w:val="auto"/>
          <w:sz w:val="22"/>
          <w:szCs w:val="22"/>
        </w:rPr>
        <w:t>cdc.gov/</w:t>
      </w:r>
      <w:proofErr w:type="spellStart"/>
      <w:r w:rsidR="00837D4C" w:rsidRPr="00C91023">
        <w:rPr>
          <w:rFonts w:ascii="Times New Roman" w:hAnsi="Times New Roman" w:cs="Times New Roman"/>
          <w:color w:val="auto"/>
          <w:sz w:val="22"/>
          <w:szCs w:val="22"/>
        </w:rPr>
        <w:t>std</w:t>
      </w:r>
      <w:proofErr w:type="spellEnd"/>
      <w:r w:rsidR="00837D4C" w:rsidRPr="00C91023">
        <w:rPr>
          <w:rFonts w:ascii="Times New Roman" w:hAnsi="Times New Roman" w:cs="Times New Roman"/>
          <w:color w:val="auto"/>
          <w:sz w:val="22"/>
          <w:szCs w:val="22"/>
        </w:rPr>
        <w:t>/treatment-guidelines/syphilis.htm</w:t>
      </w:r>
    </w:p>
    <w:p w14:paraId="5C5632BE" w14:textId="6C8468A5" w:rsidR="00CE5967" w:rsidRPr="00C91023" w:rsidRDefault="00903486" w:rsidP="00C91023">
      <w:pPr>
        <w:pStyle w:val="AHead"/>
        <w:keepNext w:val="0"/>
        <w:keepLines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ascii="Times New Roman" w:hAnsi="Times New Roman" w:cs="Times New Roman"/>
          <w:b w:val="0"/>
          <w:color w:val="auto"/>
          <w:spacing w:val="0"/>
          <w:u w:val="single"/>
        </w:rPr>
      </w:pPr>
      <w:r>
        <w:rPr>
          <w:rFonts w:ascii="Times New Roman" w:hAnsi="Times New Roman" w:cs="Times New Roman"/>
          <w:color w:val="auto"/>
          <w:spacing w:val="0"/>
          <w:u w:val="single"/>
        </w:rPr>
        <w:t>&lt;H1&gt;</w:t>
      </w:r>
      <w:r w:rsidR="00A84887" w:rsidRPr="00C91023">
        <w:rPr>
          <w:rFonts w:ascii="Times New Roman" w:hAnsi="Times New Roman" w:cs="Times New Roman"/>
          <w:color w:val="auto"/>
          <w:spacing w:val="0"/>
          <w:u w:val="single"/>
        </w:rPr>
        <w:t>TRICHOMONIASIS</w:t>
      </w:r>
    </w:p>
    <w:p w14:paraId="3328AD4B" w14:textId="60717BBD" w:rsidR="0068685D" w:rsidRPr="00C91023" w:rsidRDefault="00903486" w:rsidP="00C91023">
      <w:pPr>
        <w:pStyle w:val="BHeadafterhead"/>
        <w:keepNext w:val="0"/>
        <w:keepLines w:val="0"/>
        <w:widowControl/>
        <w:suppressAutoHyphens w:val="0"/>
        <w:spacing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Definition</w:t>
      </w:r>
    </w:p>
    <w:p w14:paraId="0F8EB272" w14:textId="5B18CB4A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Trichomoniasis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transmitted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(STI).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F65FB0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It is easily </w:t>
      </w:r>
      <w:r w:rsidR="006039D6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passed between sex partners during penile-vaginal sex or through transmission of infected vaginal fluids or fomites among women who have sex with women.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(Figure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903486">
        <w:rPr>
          <w:rFonts w:ascii="Times New Roman" w:hAnsi="Times New Roman" w:cs="Times New Roman"/>
          <w:color w:val="auto"/>
          <w:sz w:val="22"/>
          <w:szCs w:val="22"/>
        </w:rPr>
        <w:t>20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.4).</w:t>
      </w:r>
      <w:proofErr w:type="gramEnd"/>
    </w:p>
    <w:p w14:paraId="4ABB3AFC" w14:textId="4C264DDF" w:rsidR="0068685D" w:rsidRPr="00C91023" w:rsidRDefault="00903486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Incidence</w:t>
      </w:r>
    </w:p>
    <w:p w14:paraId="46C012D1" w14:textId="78510BA3" w:rsidR="007D226C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0C1636" w:rsidRPr="00C91023">
        <w:rPr>
          <w:rFonts w:ascii="Times New Roman" w:hAnsi="Times New Roman" w:cs="Times New Roman"/>
          <w:color w:val="auto"/>
          <w:sz w:val="22"/>
          <w:szCs w:val="22"/>
        </w:rPr>
        <w:t>Trichomoniasis</w:t>
      </w:r>
      <w:proofErr w:type="spellEnd"/>
      <w:r w:rsidR="000C1636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is estimated to be the most prevalent </w:t>
      </w:r>
      <w:proofErr w:type="spellStart"/>
      <w:r w:rsidR="000C1636" w:rsidRPr="00C91023">
        <w:rPr>
          <w:rFonts w:ascii="Times New Roman" w:hAnsi="Times New Roman" w:cs="Times New Roman"/>
          <w:color w:val="auto"/>
          <w:sz w:val="22"/>
          <w:szCs w:val="22"/>
        </w:rPr>
        <w:t>nonviral</w:t>
      </w:r>
      <w:proofErr w:type="spellEnd"/>
      <w:r w:rsidR="000C1636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STI worldwide, affecting </w:t>
      </w:r>
      <w:r w:rsidR="00A10D78" w:rsidRPr="00C91023">
        <w:rPr>
          <w:rFonts w:ascii="Times New Roman" w:hAnsi="Times New Roman" w:cs="Times New Roman"/>
          <w:color w:val="auto"/>
          <w:sz w:val="22"/>
          <w:szCs w:val="22"/>
        </w:rPr>
        <w:t>3.7</w:t>
      </w:r>
      <w:r w:rsidR="000C1636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million persons in the United States. </w:t>
      </w:r>
    </w:p>
    <w:p w14:paraId="5AD2F76B" w14:textId="6C71A1F8" w:rsidR="007D226C" w:rsidRPr="00C91023" w:rsidRDefault="007D226C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B. </w:t>
      </w:r>
      <w:r w:rsidR="004413C9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Exact prevalence is unknown since </w:t>
      </w:r>
      <w:proofErr w:type="spellStart"/>
      <w:r w:rsidR="00040E32" w:rsidRPr="00C91023">
        <w:rPr>
          <w:rFonts w:ascii="Times New Roman" w:hAnsi="Times New Roman" w:cs="Times New Roman"/>
          <w:color w:val="auto"/>
          <w:sz w:val="22"/>
          <w:szCs w:val="22"/>
        </w:rPr>
        <w:t>trichomoniasis</w:t>
      </w:r>
      <w:proofErr w:type="spellEnd"/>
      <w:r w:rsidR="00040E32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4413C9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is not a reportable disease. </w:t>
      </w:r>
    </w:p>
    <w:p w14:paraId="67122024" w14:textId="6C0FDD3F" w:rsidR="004925E0" w:rsidRPr="00C91023" w:rsidRDefault="00C56129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>C. Rates are higher among women &gt;24 years</w:t>
      </w:r>
      <w:r w:rsidR="00133A59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than women &lt;24 years old.  </w:t>
      </w:r>
    </w:p>
    <w:p w14:paraId="2CECD725" w14:textId="56E8666F" w:rsidR="0068685D" w:rsidRPr="00C91023" w:rsidRDefault="00903486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Pathogenesis</w:t>
      </w:r>
    </w:p>
    <w:p w14:paraId="1D44CE84" w14:textId="160E28D9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Trichomonas</w:t>
      </w:r>
      <w:proofErr w:type="spellEnd"/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vaginalis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flagellated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protozoan,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causative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organism.</w:t>
      </w:r>
    </w:p>
    <w:p w14:paraId="35F57602" w14:textId="2CAE8931" w:rsidR="0068685D" w:rsidRPr="00C91023" w:rsidRDefault="00903486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Predisposing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Factors</w:t>
      </w:r>
    </w:p>
    <w:p w14:paraId="03481623" w14:textId="7EBDB929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STIs.</w:t>
      </w:r>
    </w:p>
    <w:p w14:paraId="4DED2B57" w14:textId="4E06EBDA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Multiple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partners.</w:t>
      </w:r>
    </w:p>
    <w:p w14:paraId="6315D7A5" w14:textId="3E7158F2" w:rsidR="00D8689F" w:rsidRPr="00C91023" w:rsidRDefault="00D8689F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/>
          <w:bCs/>
          <w:color w:val="auto"/>
          <w:sz w:val="22"/>
          <w:szCs w:val="22"/>
        </w:rPr>
        <w:t>C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r w:rsidR="003F2ACC" w:rsidRPr="00C91023">
        <w:rPr>
          <w:rFonts w:ascii="Times New Roman" w:hAnsi="Times New Roman" w:cs="Times New Roman"/>
          <w:color w:val="auto"/>
          <w:sz w:val="22"/>
          <w:szCs w:val="22"/>
        </w:rPr>
        <w:t>Less than a high school education.</w:t>
      </w:r>
    </w:p>
    <w:p w14:paraId="26D4E26B" w14:textId="61923857" w:rsidR="003F2ACC" w:rsidRPr="00C91023" w:rsidRDefault="003F2ACC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/>
          <w:bCs/>
          <w:color w:val="auto"/>
          <w:sz w:val="22"/>
          <w:szCs w:val="22"/>
        </w:rPr>
        <w:t>D.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Living below the national poverty level. </w:t>
      </w:r>
    </w:p>
    <w:p w14:paraId="335F15DE" w14:textId="77A97A02" w:rsidR="00FD4890" w:rsidRPr="00C91023" w:rsidRDefault="00FD4890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/>
          <w:bCs/>
          <w:color w:val="auto"/>
          <w:sz w:val="22"/>
          <w:szCs w:val="22"/>
        </w:rPr>
        <w:t>E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Concurrent infection with BV </w:t>
      </w:r>
    </w:p>
    <w:p w14:paraId="4D7F5A74" w14:textId="102C9F57" w:rsidR="0068685D" w:rsidRPr="00C91023" w:rsidRDefault="00BC56F7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Common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Complaints</w:t>
      </w:r>
    </w:p>
    <w:p w14:paraId="0E3C683B" w14:textId="07536B41" w:rsidR="00BA0508" w:rsidRPr="009D3367" w:rsidRDefault="00BA0508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A. </w:t>
      </w:r>
      <w:r w:rsidRPr="009D3367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The majority of persons who have </w:t>
      </w:r>
      <w:proofErr w:type="spellStart"/>
      <w:r w:rsidRPr="009D3367">
        <w:rPr>
          <w:rFonts w:ascii="Times New Roman" w:hAnsi="Times New Roman" w:cs="Times New Roman"/>
          <w:bCs/>
          <w:color w:val="auto"/>
          <w:sz w:val="22"/>
          <w:szCs w:val="22"/>
        </w:rPr>
        <w:t>trichomoniasis</w:t>
      </w:r>
      <w:proofErr w:type="spellEnd"/>
      <w:r w:rsidRPr="009D3367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</w:t>
      </w:r>
      <w:r w:rsidR="001D211A" w:rsidRPr="009D3367">
        <w:rPr>
          <w:rFonts w:ascii="Times New Roman" w:hAnsi="Times New Roman" w:cs="Times New Roman"/>
          <w:bCs/>
          <w:color w:val="auto"/>
          <w:sz w:val="22"/>
          <w:szCs w:val="22"/>
        </w:rPr>
        <w:t>have minimal or no genital symptoms.</w:t>
      </w:r>
    </w:p>
    <w:p w14:paraId="7642C925" w14:textId="1328FE5E" w:rsidR="0068685D" w:rsidRPr="00C91023" w:rsidRDefault="001D211A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Copious,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yellow-green,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watery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gray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vaginal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discharge</w:t>
      </w:r>
      <w:r w:rsidR="00D969A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with or without vulvar irritation</w:t>
      </w:r>
    </w:p>
    <w:p w14:paraId="51B4D78D" w14:textId="26B313E6" w:rsidR="0068685D" w:rsidRPr="00C91023" w:rsidRDefault="001D211A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Vaginal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odor.</w:t>
      </w:r>
    </w:p>
    <w:p w14:paraId="12DA4713" w14:textId="3F0F176D" w:rsidR="0068685D" w:rsidRPr="00C91023" w:rsidRDefault="001D211A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Dysuria.</w:t>
      </w:r>
    </w:p>
    <w:p w14:paraId="2EC58E56" w14:textId="41028544" w:rsidR="0068685D" w:rsidRPr="00C91023" w:rsidRDefault="001D211A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E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Dyspareunia.</w:t>
      </w:r>
    </w:p>
    <w:p w14:paraId="4B16968A" w14:textId="18BF6549" w:rsidR="0068685D" w:rsidRPr="00C91023" w:rsidRDefault="001D211A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F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Postcoital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spotting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bleeding.</w:t>
      </w:r>
    </w:p>
    <w:p w14:paraId="7F08CEEA" w14:textId="019D645C" w:rsidR="0068685D" w:rsidRPr="00C91023" w:rsidRDefault="001D211A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G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Abdominal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discomfort.</w:t>
      </w:r>
    </w:p>
    <w:p w14:paraId="307BA44B" w14:textId="0E1FD1CD" w:rsidR="00CE5967" w:rsidRPr="00C91023" w:rsidRDefault="001D211A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H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Pruritus.</w:t>
      </w:r>
    </w:p>
    <w:p w14:paraId="0E13B7BC" w14:textId="169B738A" w:rsidR="00315FFC" w:rsidRPr="00C91023" w:rsidRDefault="001D211A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>I</w:t>
      </w:r>
      <w:r w:rsidR="00315FFC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Urethritis </w:t>
      </w:r>
    </w:p>
    <w:p w14:paraId="634D013E" w14:textId="6B36FEBB" w:rsidR="00315FFC" w:rsidRPr="00C91023" w:rsidRDefault="001D211A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>J</w:t>
      </w:r>
      <w:r w:rsidR="00315FFC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r w:rsidR="00C87DAE" w:rsidRPr="00C91023">
        <w:rPr>
          <w:rFonts w:ascii="Times New Roman" w:hAnsi="Times New Roman" w:cs="Times New Roman"/>
          <w:color w:val="auto"/>
          <w:sz w:val="22"/>
          <w:szCs w:val="22"/>
        </w:rPr>
        <w:t>Epididymitis</w:t>
      </w:r>
      <w:r w:rsidR="00315FFC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157BFCCD" w14:textId="7409A19F" w:rsidR="00315FFC" w:rsidRPr="00C91023" w:rsidRDefault="001D211A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>K</w:t>
      </w:r>
      <w:r w:rsidR="00315FFC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r w:rsidR="00C87DAE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Prostatitis </w:t>
      </w:r>
    </w:p>
    <w:p w14:paraId="57B07BD1" w14:textId="7E554938" w:rsidR="0068685D" w:rsidRPr="00C91023" w:rsidRDefault="00CA7101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Subjective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Data</w:t>
      </w:r>
    </w:p>
    <w:p w14:paraId="765B504E" w14:textId="311F65EE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Elicit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onset,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location,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frequency,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aggravating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alleviating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factors;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associated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symptomatology.</w:t>
      </w:r>
    </w:p>
    <w:p w14:paraId="490C319B" w14:textId="7AA61CB5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Question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about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other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vaginal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changes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characteristics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vaginal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discharge,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change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partner.</w:t>
      </w:r>
    </w:p>
    <w:p w14:paraId="24E720B6" w14:textId="28E6F5D6" w:rsidR="0068685D" w:rsidRPr="00C91023" w:rsidRDefault="00CA7101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Physical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Examination</w:t>
      </w:r>
    </w:p>
    <w:p w14:paraId="67F89CE0" w14:textId="3A3FDC63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Check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temperature.</w:t>
      </w:r>
    </w:p>
    <w:p w14:paraId="71C7B86A" w14:textId="62BE2F60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73668" w:rsidRPr="00C91023">
        <w:rPr>
          <w:rFonts w:ascii="Times New Roman" w:hAnsi="Times New Roman" w:cs="Times New Roman"/>
          <w:color w:val="auto"/>
          <w:sz w:val="22"/>
          <w:szCs w:val="22"/>
        </w:rPr>
        <w:t>Assessment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:</w:t>
      </w:r>
    </w:p>
    <w:p w14:paraId="4DF0D46A" w14:textId="233D214D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Inspect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introitus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discharge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irritation.</w:t>
      </w:r>
    </w:p>
    <w:p w14:paraId="635A8483" w14:textId="36C90D4E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Speculum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examination:</w:t>
      </w:r>
    </w:p>
    <w:p w14:paraId="1A32FAD1" w14:textId="6AD77343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Inspect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vaginal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walls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discharge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irritation.</w:t>
      </w:r>
    </w:p>
    <w:p w14:paraId="3E5371E0" w14:textId="77D09472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</w:t>
      </w:r>
      <w:proofErr w:type="gramEnd"/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Inspect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cervix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discharge,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erythema,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punctate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hemorrhages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(strawberry-patch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cervix),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friability.</w:t>
      </w:r>
    </w:p>
    <w:p w14:paraId="34E7A8A2" w14:textId="67EAB78F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Palpate:</w:t>
      </w:r>
    </w:p>
    <w:p w14:paraId="5FBFA8F8" w14:textId="4C4F65CE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Bimanual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examination:</w:t>
      </w:r>
    </w:p>
    <w:p w14:paraId="6D8CFEC7" w14:textId="557E897E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Assess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cervical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tenderness.</w:t>
      </w:r>
    </w:p>
    <w:p w14:paraId="4317ACF7" w14:textId="081C7855" w:rsidR="00CE5967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Palpate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uterine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adnexal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tenderness.</w:t>
      </w:r>
    </w:p>
    <w:p w14:paraId="7089C3AC" w14:textId="3F71DC66" w:rsidR="0068685D" w:rsidRPr="00C91023" w:rsidRDefault="00CA7101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Diagnostic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Tests</w:t>
      </w:r>
    </w:p>
    <w:p w14:paraId="60D7AE93" w14:textId="77777777" w:rsidR="002D15FE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Wet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D4755A" w:rsidRPr="00C91023">
        <w:rPr>
          <w:rFonts w:ascii="Times New Roman" w:hAnsi="Times New Roman" w:cs="Times New Roman"/>
          <w:color w:val="auto"/>
          <w:sz w:val="22"/>
          <w:szCs w:val="22"/>
        </w:rPr>
        <w:t>mount microscopy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C01C8F" w:rsidRPr="00C91023">
        <w:rPr>
          <w:rFonts w:ascii="Times New Roman" w:hAnsi="Times New Roman" w:cs="Times New Roman"/>
          <w:color w:val="auto"/>
          <w:sz w:val="22"/>
          <w:szCs w:val="22"/>
        </w:rPr>
        <w:t>Easy to perform, but has low sensitivity (44%</w:t>
      </w:r>
      <w:r w:rsidR="00531F5A">
        <w:rPr>
          <w:rFonts w:ascii="Times New Roman" w:hAnsi="Times New Roman" w:cs="Times New Roman"/>
          <w:color w:val="auto"/>
          <w:sz w:val="22"/>
          <w:szCs w:val="22"/>
        </w:rPr>
        <w:t xml:space="preserve"> to </w:t>
      </w:r>
      <w:r w:rsidR="00C01C8F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68%).  </w:t>
      </w:r>
    </w:p>
    <w:p w14:paraId="2A247ACA" w14:textId="446C7B3F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Nucleic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amplification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(NAAT)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="00853DCE"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proofErr w:type="gramEnd"/>
      <w:r w:rsidR="00853DCE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highly sensitive</w:t>
      </w:r>
      <w:r w:rsidR="00D35DD7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Reliable </w:t>
      </w:r>
      <w:r w:rsidR="00980259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samples include </w:t>
      </w:r>
      <w:r w:rsidR="000A538E">
        <w:rPr>
          <w:rFonts w:ascii="Times New Roman" w:hAnsi="Times New Roman" w:cs="Times New Roman"/>
          <w:color w:val="auto"/>
          <w:sz w:val="22"/>
          <w:szCs w:val="22"/>
        </w:rPr>
        <w:t>provider</w:t>
      </w:r>
      <w:r w:rsidR="00980259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-collected </w:t>
      </w:r>
      <w:proofErr w:type="spellStart"/>
      <w:r w:rsidR="00980259" w:rsidRPr="00C91023">
        <w:rPr>
          <w:rFonts w:ascii="Times New Roman" w:hAnsi="Times New Roman" w:cs="Times New Roman"/>
          <w:color w:val="auto"/>
          <w:sz w:val="22"/>
          <w:szCs w:val="22"/>
        </w:rPr>
        <w:t>endocervical</w:t>
      </w:r>
      <w:proofErr w:type="spellEnd"/>
      <w:r w:rsidR="00980259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swabs, </w:t>
      </w:r>
      <w:r w:rsidR="000A538E">
        <w:rPr>
          <w:rFonts w:ascii="Times New Roman" w:hAnsi="Times New Roman" w:cs="Times New Roman"/>
          <w:color w:val="auto"/>
          <w:sz w:val="22"/>
          <w:szCs w:val="22"/>
        </w:rPr>
        <w:t>provider</w:t>
      </w:r>
      <w:r w:rsidR="00980259" w:rsidRPr="00C91023">
        <w:rPr>
          <w:rFonts w:ascii="Times New Roman" w:hAnsi="Times New Roman" w:cs="Times New Roman"/>
          <w:color w:val="auto"/>
          <w:sz w:val="22"/>
          <w:szCs w:val="22"/>
        </w:rPr>
        <w:t>-collected vaginal swabs, female urine specimens, and liquid Pap smear</w:t>
      </w:r>
      <w:r w:rsidR="00B8566E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specimens collected in </w:t>
      </w:r>
      <w:proofErr w:type="spellStart"/>
      <w:r w:rsidR="00B8566E" w:rsidRPr="00C91023">
        <w:rPr>
          <w:rFonts w:ascii="Times New Roman" w:hAnsi="Times New Roman" w:cs="Times New Roman"/>
          <w:color w:val="auto"/>
          <w:sz w:val="22"/>
          <w:szCs w:val="22"/>
        </w:rPr>
        <w:t>PreservCyt</w:t>
      </w:r>
      <w:proofErr w:type="spellEnd"/>
      <w:r w:rsidR="00B8566E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Solution (</w:t>
      </w:r>
      <w:proofErr w:type="spellStart"/>
      <w:r w:rsidR="00B8566E" w:rsidRPr="00C91023">
        <w:rPr>
          <w:rFonts w:ascii="Times New Roman" w:hAnsi="Times New Roman" w:cs="Times New Roman"/>
          <w:color w:val="auto"/>
          <w:sz w:val="22"/>
          <w:szCs w:val="22"/>
        </w:rPr>
        <w:t>Hologic</w:t>
      </w:r>
      <w:proofErr w:type="spellEnd"/>
      <w:r w:rsidR="00B8566E" w:rsidRPr="00C91023">
        <w:rPr>
          <w:rFonts w:ascii="Times New Roman" w:hAnsi="Times New Roman" w:cs="Times New Roman"/>
          <w:color w:val="auto"/>
          <w:sz w:val="22"/>
          <w:szCs w:val="22"/>
        </w:rPr>
        <w:t>).</w:t>
      </w:r>
    </w:p>
    <w:p w14:paraId="1224AACA" w14:textId="0843C02E" w:rsidR="0068685D" w:rsidRPr="00C91023" w:rsidRDefault="00531F5A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Differential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Diagnoses</w:t>
      </w:r>
    </w:p>
    <w:p w14:paraId="01D6D0BC" w14:textId="2B0AFE35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Trichomoniasis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432312EF" w14:textId="20CB5C77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Bacterial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vaginosis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3B22EF1D" w14:textId="25ECED97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Vulvovaginal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candidiasis.</w:t>
      </w:r>
    </w:p>
    <w:p w14:paraId="096A513F" w14:textId="3C01350F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Chlamydia.</w:t>
      </w:r>
    </w:p>
    <w:p w14:paraId="0D798650" w14:textId="37389342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Gonorrhea.</w:t>
      </w:r>
    </w:p>
    <w:p w14:paraId="64D67730" w14:textId="67C36729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F.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Pelvic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inflammatory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disease.</w:t>
      </w:r>
    </w:p>
    <w:p w14:paraId="7D931288" w14:textId="282C5273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G.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Foreign-body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vaginitis.</w:t>
      </w:r>
    </w:p>
    <w:p w14:paraId="3B224B35" w14:textId="2A304E5F" w:rsidR="0068685D" w:rsidRPr="00C91023" w:rsidRDefault="00531F5A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Plan</w:t>
      </w:r>
    </w:p>
    <w:p w14:paraId="3D8A5B31" w14:textId="79394259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General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interventions:</w:t>
      </w:r>
    </w:p>
    <w:p w14:paraId="4AD9D909" w14:textId="080D5143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Prompt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diagnosis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helps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initiate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treatment.</w:t>
      </w:r>
    </w:p>
    <w:p w14:paraId="0E7E8FA7" w14:textId="2F75E5C6" w:rsidR="0068685D" w:rsidRPr="00C91023" w:rsidRDefault="00C63738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noProof/>
          <w:color w:val="auto"/>
          <w:sz w:val="22"/>
          <w:szCs w:val="22"/>
          <w:lang w:val="en-IN"/>
        </w:rPr>
        <w:drawing>
          <wp:inline distT="0" distB="0" distL="0" distR="0" wp14:anchorId="737C7842" wp14:editId="0057A60B">
            <wp:extent cx="219075" cy="285750"/>
            <wp:effectExtent l="0" t="0" r="9525" b="0"/>
            <wp:docPr id="743" name="Picture 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9FD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teaching: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See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Teaching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Guide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this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chapter,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“</w:t>
      </w:r>
      <w:proofErr w:type="spellStart"/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Trichomoniasis</w:t>
      </w:r>
      <w:proofErr w:type="spellEnd"/>
      <w:r w:rsidR="00A84887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.”</w:t>
      </w:r>
    </w:p>
    <w:p w14:paraId="169B905A" w14:textId="3E1A8008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Advise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abstain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activity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until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complete.</w:t>
      </w:r>
    </w:p>
    <w:p w14:paraId="4EDE68F1" w14:textId="69B23ADB" w:rsidR="003C060B" w:rsidRPr="00C91023" w:rsidRDefault="003C060B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Untreated infections can last months to years. </w:t>
      </w:r>
    </w:p>
    <w:p w14:paraId="0A06496B" w14:textId="5D54DF73" w:rsidR="00E4108F" w:rsidRPr="00C91023" w:rsidRDefault="00E4108F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5622D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Reiterate safe sex practices including condom use. </w:t>
      </w:r>
    </w:p>
    <w:p w14:paraId="33D7EBAB" w14:textId="32D10567" w:rsidR="005622DD" w:rsidRPr="00C91023" w:rsidRDefault="005622DD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4.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Men who have been circumcised might have a reduced risk for </w:t>
      </w:r>
      <w:proofErr w:type="spellStart"/>
      <w:r w:rsidR="00AD6346" w:rsidRPr="00C91023">
        <w:rPr>
          <w:rFonts w:ascii="Times New Roman" w:hAnsi="Times New Roman" w:cs="Times New Roman"/>
          <w:color w:val="auto"/>
          <w:sz w:val="22"/>
          <w:szCs w:val="22"/>
        </w:rPr>
        <w:t>trichomoniasis</w:t>
      </w:r>
      <w:proofErr w:type="spellEnd"/>
      <w:r w:rsidR="00AD6346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</w:p>
    <w:p w14:paraId="00F007F8" w14:textId="3B93A707" w:rsidR="00AD6346" w:rsidRPr="00C91023" w:rsidRDefault="00AD6346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5.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Avoid douching as this can increase the risk for vaginal infections. </w:t>
      </w:r>
    </w:p>
    <w:p w14:paraId="10C212A4" w14:textId="35E9565D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Pharmaceutical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therapy:</w:t>
      </w:r>
    </w:p>
    <w:p w14:paraId="5E35531A" w14:textId="4BC79074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Drug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choice:</w:t>
      </w:r>
    </w:p>
    <w:p w14:paraId="305E9690" w14:textId="06FB16A7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Females</w:t>
      </w:r>
      <w:r w:rsidRPr="00C91023">
        <w:rPr>
          <w:rStyle w:val="Bold"/>
          <w:rFonts w:ascii="Times New Roman" w:hAnsi="Times New Roman" w:cs="Times New Roman"/>
          <w:color w:val="auto"/>
          <w:sz w:val="22"/>
          <w:szCs w:val="22"/>
        </w:rPr>
        <w:t>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metronidazole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7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</w:p>
    <w:p w14:paraId="47559A9B" w14:textId="13808D75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Males</w:t>
      </w:r>
      <w:r w:rsidRPr="00C91023">
        <w:rPr>
          <w:rStyle w:val="Bold"/>
          <w:rFonts w:ascii="Times New Roman" w:hAnsi="Times New Roman" w:cs="Times New Roman"/>
          <w:color w:val="auto"/>
          <w:sz w:val="22"/>
          <w:szCs w:val="22"/>
        </w:rPr>
        <w:t>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metronidazole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single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dose.</w:t>
      </w:r>
    </w:p>
    <w:p w14:paraId="6BFF7DA1" w14:textId="3814D08B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Alternative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males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females</w:t>
      </w:r>
      <w:r w:rsidRPr="00C91023">
        <w:rPr>
          <w:rStyle w:val="Bold"/>
          <w:rFonts w:ascii="Times New Roman" w:hAnsi="Times New Roman" w:cs="Times New Roman"/>
          <w:color w:val="auto"/>
          <w:sz w:val="22"/>
          <w:szCs w:val="22"/>
        </w:rPr>
        <w:t>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tinidazole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single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dose.</w:t>
      </w:r>
    </w:p>
    <w:p w14:paraId="28C4975C" w14:textId="42494C5E" w:rsidR="0068685D" w:rsidRPr="00C91023" w:rsidRDefault="00A84887" w:rsidP="00C91023">
      <w:pPr>
        <w:pStyle w:val="NL3"/>
        <w:widowControl/>
        <w:tabs>
          <w:tab w:val="clear" w:pos="760"/>
          <w:tab w:val="clear" w:pos="820"/>
        </w:tabs>
        <w:spacing w:line="480" w:lineRule="auto"/>
        <w:jc w:val="left"/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Advise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clients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that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alcohol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and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alcohol-containing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products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should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be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avoided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at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least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24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to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48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hours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after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the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last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dose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of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metronidazole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is</w:t>
      </w:r>
      <w:r w:rsidR="0068685D"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taken.</w:t>
      </w:r>
    </w:p>
    <w:p w14:paraId="7FECD9C5" w14:textId="37865A54" w:rsidR="001A47D9" w:rsidRPr="00C91023" w:rsidRDefault="001A47D9" w:rsidP="002D15FE">
      <w:pPr>
        <w:pStyle w:val="NL2"/>
        <w:widowControl/>
        <w:tabs>
          <w:tab w:val="clear" w:pos="510"/>
          <w:tab w:val="clear" w:pos="580"/>
        </w:tabs>
        <w:spacing w:line="480" w:lineRule="auto"/>
        <w:ind w:left="562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e.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Inform the client of a possible metallic taste in the mouth during treatment.</w:t>
      </w:r>
    </w:p>
    <w:p w14:paraId="16176829" w14:textId="753566A1" w:rsidR="00CE5967" w:rsidRPr="00C91023" w:rsidRDefault="001A47D9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Metronidazole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gel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unlikely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achieve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therapeutic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levels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urethra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perivaginal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glands.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considerably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efficacious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preparations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9D3367">
        <w:rPr>
          <w:rStyle w:val="Italic"/>
          <w:rFonts w:ascii="Times New Roman" w:hAnsi="Times New Roman" w:cs="Times New Roman"/>
          <w:i w:val="0"/>
          <w:iCs w:val="0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recommended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use.</w:t>
      </w:r>
    </w:p>
    <w:p w14:paraId="76C2C11E" w14:textId="686C9319" w:rsidR="0068685D" w:rsidRPr="00C91023" w:rsidRDefault="00257BB3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Follow-Up</w:t>
      </w:r>
    </w:p>
    <w:p w14:paraId="6F96A25D" w14:textId="2090984F" w:rsidR="005F1049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2D15FE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293B8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All women should be retested 3 months after treatment because </w:t>
      </w:r>
      <w:r w:rsidR="0024426E" w:rsidRPr="00C91023">
        <w:rPr>
          <w:rFonts w:ascii="Times New Roman" w:hAnsi="Times New Roman" w:cs="Times New Roman"/>
          <w:color w:val="auto"/>
          <w:sz w:val="22"/>
          <w:szCs w:val="22"/>
        </w:rPr>
        <w:t>of the high rate of reinfection.</w:t>
      </w:r>
    </w:p>
    <w:p w14:paraId="76993DC2" w14:textId="337281E5" w:rsidR="00CE5967" w:rsidRPr="00C91023" w:rsidRDefault="005F1049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9D3367">
        <w:rPr>
          <w:rFonts w:ascii="Times New Roman" w:hAnsi="Times New Roman" w:cs="Times New Roman"/>
          <w:b/>
          <w:bCs/>
          <w:color w:val="auto"/>
          <w:sz w:val="22"/>
          <w:szCs w:val="22"/>
        </w:rPr>
        <w:t>B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. There is insufficient data to retest men after treatment. </w:t>
      </w:r>
    </w:p>
    <w:p w14:paraId="0E8170A5" w14:textId="28541FB1" w:rsidR="0068685D" w:rsidRPr="00C91023" w:rsidRDefault="00257BB3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Consultation/Referral</w:t>
      </w:r>
    </w:p>
    <w:p w14:paraId="77B25F34" w14:textId="04C7097C" w:rsidR="00CE5967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previous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regimen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fail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felt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adherent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medication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subject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reinfection,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consult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refer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physician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assessment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metronidazole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susceptibility.</w:t>
      </w:r>
      <w:proofErr w:type="gramEnd"/>
    </w:p>
    <w:p w14:paraId="0B2B6CEA" w14:textId="3E509B93" w:rsidR="0068685D" w:rsidRPr="00C91023" w:rsidRDefault="00257BB3" w:rsidP="00C91023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Individual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Considerations</w:t>
      </w:r>
    </w:p>
    <w:p w14:paraId="7B7C3A2C" w14:textId="3636A3D4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Pregnancy:</w:t>
      </w:r>
    </w:p>
    <w:p w14:paraId="48A281D7" w14:textId="1EB5B096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Symptomatic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pregnant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regardless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pregnancy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stage,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tested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treated.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Metronidazole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7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6B71A581" w14:textId="18C40AC0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Lactation: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Metronidazole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7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37A252EA" w14:textId="35AA712F" w:rsidR="00391EE5" w:rsidRPr="00C91023" w:rsidRDefault="00391EE5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Tinidazole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should be avoided in pregnancy and </w:t>
      </w:r>
      <w:r w:rsidR="00341014" w:rsidRPr="00C91023">
        <w:rPr>
          <w:rFonts w:ascii="Times New Roman" w:hAnsi="Times New Roman" w:cs="Times New Roman"/>
          <w:color w:val="auto"/>
          <w:sz w:val="22"/>
          <w:szCs w:val="22"/>
        </w:rPr>
        <w:t>breastfeeding should be deferred for 72 hours after a single 2</w:t>
      </w:r>
      <w:r w:rsidR="00257BB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341014" w:rsidRPr="00C91023">
        <w:rPr>
          <w:rFonts w:ascii="Times New Roman" w:hAnsi="Times New Roman" w:cs="Times New Roman"/>
          <w:color w:val="auto"/>
          <w:sz w:val="22"/>
          <w:szCs w:val="22"/>
        </w:rPr>
        <w:t>g oral dose.</w:t>
      </w:r>
    </w:p>
    <w:p w14:paraId="201EAFDC" w14:textId="52893698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Partners:</w:t>
      </w:r>
    </w:p>
    <w:p w14:paraId="483C1D56" w14:textId="77777777" w:rsidR="00CC56A2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195854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Partners should be </w:t>
      </w:r>
      <w:r w:rsidR="00667846" w:rsidRPr="00C91023">
        <w:rPr>
          <w:rFonts w:ascii="Times New Roman" w:hAnsi="Times New Roman" w:cs="Times New Roman"/>
          <w:color w:val="auto"/>
          <w:sz w:val="22"/>
          <w:szCs w:val="22"/>
        </w:rPr>
        <w:t>treated to prevent reinfection.</w:t>
      </w:r>
    </w:p>
    <w:p w14:paraId="343442A7" w14:textId="57E928B4" w:rsidR="0068685D" w:rsidRPr="00C91023" w:rsidRDefault="00CC56A2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1232DB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Partners should be advised to abstain from intercourse until treatment is complete and symptoms have resolved.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Recommended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metronidazole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2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orally,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time.</w:t>
      </w:r>
    </w:p>
    <w:p w14:paraId="62893113" w14:textId="32B1442F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Good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faith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recommended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without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needing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partner.</w:t>
      </w:r>
    </w:p>
    <w:p w14:paraId="7E048176" w14:textId="347275A9" w:rsidR="0068685D" w:rsidRPr="00C91023" w:rsidRDefault="00A84887" w:rsidP="00C91023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Geriatrics:</w:t>
      </w:r>
    </w:p>
    <w:p w14:paraId="08654FBC" w14:textId="621C6EC6" w:rsidR="0068685D" w:rsidRPr="00C91023" w:rsidRDefault="00A84887" w:rsidP="00C91023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Uncommon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pathogen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postmenopausal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clients.</w:t>
      </w:r>
    </w:p>
    <w:p w14:paraId="60658BCB" w14:textId="16D62DAF" w:rsidR="0068685D" w:rsidRPr="00C91023" w:rsidRDefault="00A84887" w:rsidP="00F6370F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vulvar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irritation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discharge.</w:t>
      </w:r>
    </w:p>
    <w:p w14:paraId="47942510" w14:textId="0C68F867" w:rsidR="0068685D" w:rsidRPr="00C91023" w:rsidRDefault="00A84887" w:rsidP="00F6370F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3.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Diagnose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wet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prep.</w:t>
      </w:r>
    </w:p>
    <w:p w14:paraId="60136F31" w14:textId="704F07B8" w:rsidR="0068685D" w:rsidRPr="00C91023" w:rsidRDefault="00A84887" w:rsidP="00F6370F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4.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metronidazole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morning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evening.</w:t>
      </w:r>
    </w:p>
    <w:p w14:paraId="0DE18C1E" w14:textId="3CD29DEE" w:rsidR="0068685D" w:rsidRPr="00C91023" w:rsidRDefault="00A84887" w:rsidP="00F6370F">
      <w:pPr>
        <w:pStyle w:val="NL"/>
        <w:widowControl/>
        <w:tabs>
          <w:tab w:val="clear" w:pos="220"/>
          <w:tab w:val="clear" w:pos="29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Clients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HIV:</w:t>
      </w:r>
    </w:p>
    <w:p w14:paraId="5F164991" w14:textId="7A036470" w:rsidR="0068685D" w:rsidRPr="00C91023" w:rsidRDefault="00A84887" w:rsidP="00F6370F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1.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Screen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first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visit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annually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trichomoniasis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03D01C94" w14:textId="5DDED7BA" w:rsidR="00CE5967" w:rsidRPr="00C91023" w:rsidRDefault="00A84887" w:rsidP="00F6370F">
      <w:pPr>
        <w:pStyle w:val="NL2"/>
        <w:widowControl/>
        <w:tabs>
          <w:tab w:val="clear" w:pos="510"/>
          <w:tab w:val="clear" w:pos="5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2.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trichomoniasis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multiple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therapy: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metronidazole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500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7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</w:p>
    <w:p w14:paraId="61E51183" w14:textId="66C4E6D2" w:rsidR="00CE5967" w:rsidRPr="00C91023" w:rsidRDefault="00257BB3" w:rsidP="00F6370F">
      <w:pPr>
        <w:pStyle w:val="BHead"/>
        <w:keepNext w:val="0"/>
        <w:keepLines w:val="0"/>
        <w:widowControl/>
        <w:suppressAutoHyphens w:val="0"/>
        <w:spacing w:before="0" w:line="480" w:lineRule="auto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Bibliography</w:t>
      </w:r>
    </w:p>
    <w:p w14:paraId="503BAB42" w14:textId="6C7FE2F8" w:rsidR="00FC6831" w:rsidRPr="00C91023" w:rsidRDefault="00A84887" w:rsidP="00F6370F">
      <w:pPr>
        <w:pStyle w:val="Reference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Centers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Control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Prevention.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(2021b).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Sexually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transmitted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diseases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guidelines,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2021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20" w:history="1">
        <w:r w:rsidRPr="00C91023">
          <w:rPr>
            <w:rFonts w:ascii="Times New Roman" w:hAnsi="Times New Roman" w:cs="Times New Roman"/>
            <w:color w:val="auto"/>
            <w:sz w:val="22"/>
            <w:szCs w:val="22"/>
          </w:rPr>
          <w:t>https://www.cdc.gov/std/treatment-guidelines/STI-Guidelines-2021.pdf</w:t>
        </w:r>
      </w:hyperlink>
    </w:p>
    <w:p w14:paraId="72624C52" w14:textId="77F6A282" w:rsidR="00CE5967" w:rsidRPr="00C91023" w:rsidRDefault="00A84887" w:rsidP="00F6370F">
      <w:pPr>
        <w:pStyle w:val="Reference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Centers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Control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Prevention.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(2021c).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STDs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ascii="Times New Roman" w:hAnsi="Times New Roman" w:cs="Times New Roman"/>
          <w:color w:val="auto"/>
          <w:sz w:val="22"/>
          <w:szCs w:val="22"/>
        </w:rPr>
        <w:t>pregnancy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21" w:history="1">
        <w:r w:rsidRPr="00C91023">
          <w:rPr>
            <w:rFonts w:ascii="Times New Roman" w:hAnsi="Times New Roman" w:cs="Times New Roman"/>
            <w:color w:val="auto"/>
            <w:sz w:val="22"/>
            <w:szCs w:val="22"/>
          </w:rPr>
          <w:t>https://www.cdc.gov/std/pregnancy/default.htm</w:t>
        </w:r>
      </w:hyperlink>
    </w:p>
    <w:p w14:paraId="7320D6F3" w14:textId="77777777" w:rsidR="00F6370F" w:rsidRPr="00F6370F" w:rsidRDefault="00F6370F" w:rsidP="00F6370F">
      <w:pPr>
        <w:pStyle w:val="AHead"/>
        <w:keepNext w:val="0"/>
        <w:keepLines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rPr>
          <w:rFonts w:ascii="Times New Roman" w:hAnsi="Times New Roman" w:cs="Times New Roman"/>
          <w:b w:val="0"/>
          <w:color w:val="auto"/>
          <w:spacing w:val="0"/>
          <w:u w:val="single"/>
        </w:rPr>
      </w:pPr>
      <w:r w:rsidRPr="00F6370F">
        <w:rPr>
          <w:rFonts w:ascii="Times New Roman" w:hAnsi="Times New Roman" w:cs="Times New Roman"/>
          <w:color w:val="auto"/>
          <w:spacing w:val="0"/>
          <w:u w:val="single"/>
        </w:rPr>
        <w:t>&lt;H1&gt;CLIENT TEACHING GUIDES</w:t>
      </w:r>
    </w:p>
    <w:p w14:paraId="4DE30D6E" w14:textId="77777777" w:rsidR="00F6370F" w:rsidRPr="00C104CD" w:rsidRDefault="00F6370F" w:rsidP="00F6370F">
      <w:pPr>
        <w:pStyle w:val="Text"/>
        <w:widowControl/>
        <w:spacing w:line="480" w:lineRule="auto"/>
        <w:jc w:val="left"/>
        <w:rPr>
          <w:rStyle w:val="Italic"/>
          <w:rFonts w:ascii="Times New Roman" w:hAnsi="Times New Roman" w:cs="Times New Roman"/>
          <w:color w:val="auto"/>
          <w:sz w:val="22"/>
          <w:szCs w:val="22"/>
        </w:rPr>
      </w:pPr>
      <w:r w:rsidRPr="00C104CD">
        <w:rPr>
          <w:rStyle w:val="Italic"/>
          <w:rFonts w:ascii="Times New Roman" w:hAnsi="Times New Roman" w:cs="Times New Roman"/>
          <w:color w:val="auto"/>
          <w:sz w:val="22"/>
          <w:szCs w:val="22"/>
        </w:rPr>
        <w:t xml:space="preserve">Editable versions of the Client Teaching Guides are available for download at </w:t>
      </w:r>
      <w:hyperlink r:id="rId22" w:history="1">
        <w:r w:rsidRPr="00C104CD">
          <w:rPr>
            <w:rStyle w:val="Hyperlink"/>
            <w:rFonts w:ascii="Times New Roman" w:hAnsi="Times New Roman" w:cs="Times New Roman"/>
            <w:sz w:val="22"/>
            <w:szCs w:val="22"/>
          </w:rPr>
          <w:t>http://connect.springerpub.com/content/reference-book/978-0-8261-8459-7</w:t>
        </w:r>
      </w:hyperlink>
      <w:r w:rsidRPr="00C104CD">
        <w:rPr>
          <w:rStyle w:val="Italic"/>
          <w:rFonts w:ascii="Times New Roman" w:hAnsi="Times New Roman" w:cs="Times New Roman"/>
          <w:color w:val="auto"/>
          <w:sz w:val="22"/>
          <w:szCs w:val="22"/>
        </w:rPr>
        <w:t>.</w:t>
      </w:r>
    </w:p>
    <w:p w14:paraId="73B3E306" w14:textId="4CD1D0A4" w:rsidR="00C63738" w:rsidRPr="00C91023" w:rsidRDefault="00C63738" w:rsidP="00C91023">
      <w:pPr>
        <w:spacing w:after="0" w:line="480" w:lineRule="auto"/>
        <w:rPr>
          <w:rStyle w:val="Hyperlink"/>
          <w:rFonts w:ascii="Times New Roman" w:hAnsi="Times New Roman" w:cs="Times New Roman"/>
          <w:color w:val="auto"/>
          <w:u w:val="none"/>
        </w:rPr>
      </w:pPr>
    </w:p>
    <w:p w14:paraId="110E84F2" w14:textId="69B65575" w:rsidR="00CE5967" w:rsidRPr="00C91023" w:rsidRDefault="00A84887" w:rsidP="00C91023">
      <w:pPr>
        <w:pStyle w:val="AAHead"/>
        <w:pageBreakBefore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ascii="Times New Roman" w:hAnsi="Times New Roman" w:cs="Times New Roman"/>
          <w:color w:val="auto"/>
          <w:spacing w:val="0"/>
          <w:sz w:val="22"/>
          <w:szCs w:val="22"/>
          <w:u w:val="single"/>
        </w:rPr>
      </w:pPr>
      <w:r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>CLIENT</w:t>
      </w:r>
      <w:r w:rsidR="0068685D"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 xml:space="preserve"> </w:t>
      </w:r>
      <w:r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>TEACHING</w:t>
      </w:r>
      <w:r w:rsidR="0068685D"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 xml:space="preserve"> </w:t>
      </w:r>
      <w:r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>GUIDE</w:t>
      </w:r>
    </w:p>
    <w:p w14:paraId="750EE5FE" w14:textId="667F9D6B" w:rsidR="00CE5967" w:rsidRPr="00C91023" w:rsidRDefault="00F6370F" w:rsidP="00C91023">
      <w:pPr>
        <w:pStyle w:val="ABHead"/>
        <w:keepNext w:val="0"/>
        <w:keepLines w:val="0"/>
        <w:widowControl/>
        <w:suppressAutoHyphens w:val="0"/>
        <w:spacing w:after="0" w:line="480" w:lineRule="auto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&lt;H1&gt;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CHLAMYDIA</w:t>
      </w:r>
    </w:p>
    <w:p w14:paraId="579A364F" w14:textId="7F538015" w:rsidR="00CE5967" w:rsidRPr="00C91023" w:rsidRDefault="003737AD" w:rsidP="00C91023">
      <w:pPr>
        <w:pStyle w:val="CTGAHeadrunin"/>
        <w:widowControl/>
        <w:pBdr>
          <w:top w:val="none" w:sz="0" w:space="0" w:color="auto"/>
        </w:pBdr>
        <w:spacing w:before="0" w:line="480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PROBLEM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Chlamydia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sexually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transmitted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infection.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Often,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problems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present,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notice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yellowish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discharge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penis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vagina,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burning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urination,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frequent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urgent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urination,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pelvic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pain.</w:t>
      </w:r>
    </w:p>
    <w:p w14:paraId="52226A69" w14:textId="1EC8ED9E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>Untreated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chlamydia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lead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condition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called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pelvic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inflammatory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(PID).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leading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infertility,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increased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ectopic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pregnancies,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chronic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pelvic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females.</w:t>
      </w:r>
    </w:p>
    <w:p w14:paraId="0D5925B3" w14:textId="740D0041" w:rsidR="00CE5967" w:rsidRPr="00C91023" w:rsidRDefault="003737AD" w:rsidP="00C91023">
      <w:pPr>
        <w:pStyle w:val="CTGAHeadrunin"/>
        <w:widowControl/>
        <w:pBdr>
          <w:top w:val="none" w:sz="0" w:space="0" w:color="auto"/>
        </w:pBdr>
        <w:spacing w:before="0" w:line="480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&lt;H2&gt;</w:t>
      </w:r>
      <w:proofErr w:type="gramStart"/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CAUSE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Chlamydia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caused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bacterium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called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>Chlamydia</w:t>
      </w:r>
      <w:r w:rsidR="0068685D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>trachomatis.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bacterium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spread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through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contact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infect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eyes,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throat,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vagina,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penis,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rectum.</w:t>
      </w:r>
    </w:p>
    <w:p w14:paraId="2F79672F" w14:textId="42A7A58D" w:rsidR="0068685D" w:rsidRPr="00C91023" w:rsidRDefault="003737AD" w:rsidP="00C91023">
      <w:pPr>
        <w:pStyle w:val="CTGAHead"/>
        <w:keepNext w:val="0"/>
        <w:keepLines w:val="0"/>
        <w:widowControl/>
        <w:shd w:val="clear" w:color="auto" w:fill="auto"/>
        <w:suppressAutoHyphens w:val="0"/>
        <w:spacing w:before="0" w:line="480" w:lineRule="auto"/>
        <w:ind w:left="0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PREVENTION/CARE</w:t>
      </w:r>
    </w:p>
    <w:p w14:paraId="212C48E5" w14:textId="6945D241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Limit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partners.</w:t>
      </w:r>
    </w:p>
    <w:p w14:paraId="6DC78ADF" w14:textId="2376D187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routine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screening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tests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chlamydia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prior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beginning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new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relationship.</w:t>
      </w:r>
    </w:p>
    <w:p w14:paraId="39313BF6" w14:textId="0C134265" w:rsidR="00CE5967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condoms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activity.</w:t>
      </w:r>
    </w:p>
    <w:p w14:paraId="30D60D2E" w14:textId="414C6A8D" w:rsidR="00CE5967" w:rsidRPr="00C91023" w:rsidRDefault="003737AD" w:rsidP="00C91023">
      <w:pPr>
        <w:pStyle w:val="CTGAHead"/>
        <w:keepNext w:val="0"/>
        <w:keepLines w:val="0"/>
        <w:widowControl/>
        <w:shd w:val="clear" w:color="auto" w:fill="auto"/>
        <w:suppressAutoHyphens w:val="0"/>
        <w:spacing w:before="0" w:line="480" w:lineRule="auto"/>
        <w:ind w:left="0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PLAN</w:t>
      </w:r>
    </w:p>
    <w:p w14:paraId="1EC47C1F" w14:textId="5F3EB6B0" w:rsidR="00CE5967" w:rsidRPr="00C91023" w:rsidRDefault="00A84887" w:rsidP="00C91023">
      <w:pPr>
        <w:pStyle w:val="SansText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Abstain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activity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until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partner(s)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completed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prescribed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medication.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healthcare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provider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required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report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public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health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department.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health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department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contact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you.</w:t>
      </w:r>
    </w:p>
    <w:p w14:paraId="72DA8601" w14:textId="0160B29E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Diet: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desired.</w:t>
      </w:r>
    </w:p>
    <w:p w14:paraId="4453BEE9" w14:textId="18CB43F0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Medications: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Chlamydia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cured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prescribed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antibiotics.</w:t>
      </w:r>
    </w:p>
    <w:p w14:paraId="5BCFD5DF" w14:textId="69F9C99E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Prescribed: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850DA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</w:p>
    <w:p w14:paraId="4F4CB510" w14:textId="6A9C74A9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Take: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850DA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</w:t>
      </w:r>
      <w:r w:rsidR="00572DC5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</w:t>
      </w:r>
    </w:p>
    <w:p w14:paraId="4CCAF39D" w14:textId="405A397B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take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all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antibiotics.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very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important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keep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follow-up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appointment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provider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3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months: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appointment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has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scheduled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for: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572DC5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____________________________________________________________________________</w:t>
      </w:r>
    </w:p>
    <w:p w14:paraId="574A49C3" w14:textId="694447DE" w:rsidR="0068685D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Notify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Office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If:</w:t>
      </w:r>
    </w:p>
    <w:p w14:paraId="107EDDF2" w14:textId="1EC32BB1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unable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take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antibiotics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nausea,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vomiting,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reaction.</w:t>
      </w:r>
    </w:p>
    <w:p w14:paraId="0E6D3395" w14:textId="55A95D99" w:rsidR="00CE5967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Other: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850DA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572DC5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</w:t>
      </w:r>
    </w:p>
    <w:p w14:paraId="0E60A5D6" w14:textId="2C203AF6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lastRenderedPageBreak/>
        <w:t>Phone: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850DA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572DC5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</w:t>
      </w:r>
    </w:p>
    <w:p w14:paraId="112AD7D2" w14:textId="77777777" w:rsidR="003737AD" w:rsidRPr="00141E95" w:rsidRDefault="003737AD" w:rsidP="003737AD">
      <w:pPr>
        <w:pBdr>
          <w:top w:val="single" w:sz="4" w:space="1" w:color="auto"/>
        </w:pBdr>
        <w:spacing w:after="0" w:line="480" w:lineRule="auto"/>
        <w:rPr>
          <w:rFonts w:ascii="Times New Roman" w:eastAsia="Times New Roman" w:hAnsi="Times New Roman" w:cs="Times New Roman"/>
          <w:lang w:val="en-US"/>
        </w:rPr>
      </w:pPr>
      <w:r w:rsidRPr="00141E95">
        <w:rPr>
          <w:rFonts w:ascii="Times New Roman" w:eastAsia="Times New Roman" w:hAnsi="Times New Roman" w:cs="Times New Roman"/>
          <w:lang w:val="en-US"/>
        </w:rPr>
        <w:t>Editable versions of the Client Teaching Guides are available for download at http://connect.springerpub.com/content/reference-book/978-0-8261-</w:t>
      </w:r>
      <w:r w:rsidRPr="00842471">
        <w:rPr>
          <w:rFonts w:ascii="Times New Roman" w:eastAsia="Times New Roman" w:hAnsi="Times New Roman" w:cs="Times New Roman"/>
        </w:rPr>
        <w:t>8459</w:t>
      </w:r>
      <w:r>
        <w:rPr>
          <w:rFonts w:ascii="Times New Roman" w:eastAsia="Times New Roman" w:hAnsi="Times New Roman" w:cs="Times New Roman"/>
        </w:rPr>
        <w:t>-</w:t>
      </w:r>
      <w:r w:rsidRPr="00842471">
        <w:rPr>
          <w:rFonts w:ascii="Times New Roman" w:eastAsia="Times New Roman" w:hAnsi="Times New Roman" w:cs="Times New Roman"/>
        </w:rPr>
        <w:t>7</w:t>
      </w:r>
      <w:r w:rsidRPr="00141E95">
        <w:rPr>
          <w:rFonts w:ascii="Times New Roman" w:eastAsia="Times New Roman" w:hAnsi="Times New Roman" w:cs="Times New Roman"/>
          <w:lang w:val="en-US"/>
        </w:rPr>
        <w:t xml:space="preserve">. From </w:t>
      </w:r>
      <w:r w:rsidRPr="00141E95">
        <w:rPr>
          <w:rFonts w:ascii="Times New Roman" w:eastAsia="Times New Roman" w:hAnsi="Times New Roman" w:cs="Times New Roman"/>
          <w:i/>
          <w:lang w:val="en-US"/>
        </w:rPr>
        <w:t>FAMILY PRACTICE GUIDELINES, S</w:t>
      </w:r>
      <w:r>
        <w:rPr>
          <w:rFonts w:ascii="Times New Roman" w:eastAsia="Times New Roman" w:hAnsi="Times New Roman" w:cs="Times New Roman"/>
          <w:i/>
          <w:lang w:val="en-US"/>
        </w:rPr>
        <w:t>even</w:t>
      </w:r>
      <w:r w:rsidRPr="00141E95">
        <w:rPr>
          <w:rFonts w:ascii="Times New Roman" w:eastAsia="Times New Roman" w:hAnsi="Times New Roman" w:cs="Times New Roman"/>
          <w:i/>
          <w:lang w:val="en-US"/>
        </w:rPr>
        <w:t>th Edition</w:t>
      </w:r>
      <w:r w:rsidRPr="00141E95">
        <w:rPr>
          <w:rFonts w:ascii="Times New Roman" w:eastAsia="Times New Roman" w:hAnsi="Times New Roman" w:cs="Times New Roman"/>
          <w:lang w:val="en-US"/>
        </w:rPr>
        <w:t>. Copyright Springer Publishing Company, LLC. All Rights Reserved.</w:t>
      </w:r>
    </w:p>
    <w:p w14:paraId="7E0731AA" w14:textId="77777777" w:rsidR="003737AD" w:rsidRDefault="003737AD" w:rsidP="00C91023">
      <w:pPr>
        <w:pStyle w:val="AAHead"/>
        <w:pageBreakBefore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</w:pPr>
    </w:p>
    <w:p w14:paraId="2CC6B9E4" w14:textId="45E85B66" w:rsidR="00CE5967" w:rsidRPr="00C91023" w:rsidRDefault="00A84887" w:rsidP="00C91023">
      <w:pPr>
        <w:pStyle w:val="AAHead"/>
        <w:pageBreakBefore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ascii="Times New Roman" w:hAnsi="Times New Roman" w:cs="Times New Roman"/>
          <w:color w:val="auto"/>
          <w:spacing w:val="0"/>
          <w:sz w:val="22"/>
          <w:szCs w:val="22"/>
          <w:u w:val="single"/>
        </w:rPr>
      </w:pPr>
      <w:r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>CLIENT</w:t>
      </w:r>
      <w:r w:rsidR="0068685D"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 xml:space="preserve"> </w:t>
      </w:r>
      <w:r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>TEACHING</w:t>
      </w:r>
      <w:r w:rsidR="0068685D"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 xml:space="preserve"> </w:t>
      </w:r>
      <w:r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>GUIDE</w:t>
      </w:r>
    </w:p>
    <w:p w14:paraId="5ED62DAD" w14:textId="6ACDF14F" w:rsidR="00CE5967" w:rsidRPr="003737AD" w:rsidRDefault="003737AD" w:rsidP="00C91023">
      <w:pPr>
        <w:pStyle w:val="ABHead"/>
        <w:keepNext w:val="0"/>
        <w:keepLines w:val="0"/>
        <w:widowControl/>
        <w:suppressAutoHyphens w:val="0"/>
        <w:spacing w:after="0" w:line="480" w:lineRule="auto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 w:rsidRPr="003737AD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&lt;H1&gt;</w:t>
      </w:r>
      <w:r w:rsidR="00A84887" w:rsidRPr="003737AD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GONORRHEA</w:t>
      </w:r>
    </w:p>
    <w:p w14:paraId="59A33B7C" w14:textId="25D751CA" w:rsidR="00CE5967" w:rsidRPr="00C91023" w:rsidRDefault="003737AD" w:rsidP="00C91023">
      <w:pPr>
        <w:pStyle w:val="CTGAHeadrunin"/>
        <w:widowControl/>
        <w:pBdr>
          <w:top w:val="none" w:sz="0" w:space="0" w:color="auto"/>
        </w:pBdr>
        <w:spacing w:before="0" w:line="480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PROBLEM</w:t>
      </w:r>
      <w:r w:rsidR="0068685D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Gonorrhea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sexually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transmitted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infection.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following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symptoms: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burning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urination,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yellowish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discharge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penis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vagina,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heavier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menstrual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periods,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pelvic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pain.</w:t>
      </w:r>
    </w:p>
    <w:p w14:paraId="662DE4A1" w14:textId="2CA789A7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>Untreated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gonorrhea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lead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condition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called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pelvic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inflammatory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(PID).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leading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infertility,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increased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ectopic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pregnancies,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chronic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pelvic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females.</w:t>
      </w:r>
    </w:p>
    <w:p w14:paraId="09A8D380" w14:textId="42029C41" w:rsidR="00CE5967" w:rsidRPr="00C91023" w:rsidRDefault="003737AD" w:rsidP="00C91023">
      <w:pPr>
        <w:pStyle w:val="CTGAHeadrunin"/>
        <w:widowControl/>
        <w:pBdr>
          <w:top w:val="none" w:sz="0" w:space="0" w:color="auto"/>
        </w:pBdr>
        <w:spacing w:before="0" w:line="480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&lt;H2&gt;</w:t>
      </w:r>
      <w:proofErr w:type="gramStart"/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CAUSE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Gonorrhea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caused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organism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called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>Neisseria</w:t>
      </w:r>
      <w:r w:rsidR="0068685D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>gonorrhoeae</w:t>
      </w:r>
      <w:proofErr w:type="spellEnd"/>
      <w:r w:rsidR="00A84887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>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organism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spread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through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contact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infect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eyes,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throat,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vagina,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penis,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rectum.</w:t>
      </w:r>
    </w:p>
    <w:p w14:paraId="427ED50A" w14:textId="2E4FAC64" w:rsidR="0068685D" w:rsidRPr="00C91023" w:rsidRDefault="003737AD" w:rsidP="00C91023">
      <w:pPr>
        <w:pStyle w:val="CTGAHead"/>
        <w:keepNext w:val="0"/>
        <w:keepLines w:val="0"/>
        <w:widowControl/>
        <w:shd w:val="clear" w:color="auto" w:fill="auto"/>
        <w:suppressAutoHyphens w:val="0"/>
        <w:spacing w:before="0" w:line="480" w:lineRule="auto"/>
        <w:ind w:left="0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PREVENTION/CARE</w:t>
      </w:r>
    </w:p>
    <w:p w14:paraId="55DCF48F" w14:textId="5344E9A4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Limit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partners.</w:t>
      </w:r>
    </w:p>
    <w:p w14:paraId="22AEC2BB" w14:textId="777D805F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routine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screening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tests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gonorrhea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prior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beginning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new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relationship.</w:t>
      </w:r>
    </w:p>
    <w:p w14:paraId="0C0299BD" w14:textId="5023BCC7" w:rsidR="00CE5967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condoms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intercourse.</w:t>
      </w:r>
    </w:p>
    <w:p w14:paraId="5AD0B150" w14:textId="5BDCE56D" w:rsidR="00CE5967" w:rsidRPr="00C91023" w:rsidRDefault="003737AD" w:rsidP="00C91023">
      <w:pPr>
        <w:pStyle w:val="CTGAHeadrunin"/>
        <w:widowControl/>
        <w:pBdr>
          <w:top w:val="none" w:sz="0" w:space="0" w:color="auto"/>
        </w:pBdr>
        <w:spacing w:before="0" w:line="480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PLAN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Your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healthcare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provider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required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report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disease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public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health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department.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health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department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contact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you.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Abstain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activity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until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partner(s)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completed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prescribed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medications.</w:t>
      </w:r>
    </w:p>
    <w:p w14:paraId="132F391C" w14:textId="14C93253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Diet: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special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diet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needs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followed.</w:t>
      </w:r>
    </w:p>
    <w:p w14:paraId="15AEA1FE" w14:textId="08367816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Medications: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Gonorrhea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cured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prescribed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antibiotics.</w:t>
      </w:r>
    </w:p>
    <w:p w14:paraId="6789574D" w14:textId="2611A50B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Prescribed: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850DA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</w:p>
    <w:p w14:paraId="1AE7107F" w14:textId="59B8D51C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Take: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850DA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621829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</w:t>
      </w:r>
    </w:p>
    <w:p w14:paraId="2D70A4B7" w14:textId="1AD5CCFD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very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important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keep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follow-up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appointment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has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scheduled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on: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556BCC62" w14:textId="669E9B5A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lastRenderedPageBreak/>
        <w:t>All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antibiotics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taken.</w:t>
      </w:r>
    </w:p>
    <w:p w14:paraId="05C4F2AE" w14:textId="13C18820" w:rsidR="0068685D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Notify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Office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If:</w:t>
      </w:r>
    </w:p>
    <w:p w14:paraId="33CAFA2F" w14:textId="1B19B12E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new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symptoms.</w:t>
      </w:r>
    </w:p>
    <w:p w14:paraId="6CBCA882" w14:textId="05FC0DC0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unable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take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antibiotics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nausea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vomiting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reaction.</w:t>
      </w:r>
    </w:p>
    <w:p w14:paraId="149C0F03" w14:textId="0C4DB75B" w:rsidR="00CE5967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Other: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850DA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621829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</w:t>
      </w:r>
    </w:p>
    <w:p w14:paraId="41F8AE52" w14:textId="001A622A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>Phone: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850DA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621829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</w:t>
      </w:r>
    </w:p>
    <w:p w14:paraId="03A1C091" w14:textId="77777777" w:rsidR="003737AD" w:rsidRPr="00141E95" w:rsidRDefault="003737AD" w:rsidP="003737AD">
      <w:pPr>
        <w:pBdr>
          <w:top w:val="single" w:sz="4" w:space="1" w:color="auto"/>
        </w:pBdr>
        <w:spacing w:after="0" w:line="480" w:lineRule="auto"/>
        <w:rPr>
          <w:rFonts w:ascii="Times New Roman" w:eastAsia="Times New Roman" w:hAnsi="Times New Roman" w:cs="Times New Roman"/>
          <w:lang w:val="en-US"/>
        </w:rPr>
      </w:pPr>
      <w:r w:rsidRPr="00141E95">
        <w:rPr>
          <w:rFonts w:ascii="Times New Roman" w:eastAsia="Times New Roman" w:hAnsi="Times New Roman" w:cs="Times New Roman"/>
          <w:lang w:val="en-US"/>
        </w:rPr>
        <w:t>Editable versions of the Client Teaching Guides are available for download at http://connect.springerpub.com/content/reference-book/978-0-8261-</w:t>
      </w:r>
      <w:r w:rsidRPr="00842471">
        <w:rPr>
          <w:rFonts w:ascii="Times New Roman" w:eastAsia="Times New Roman" w:hAnsi="Times New Roman" w:cs="Times New Roman"/>
        </w:rPr>
        <w:t>8459</w:t>
      </w:r>
      <w:r>
        <w:rPr>
          <w:rFonts w:ascii="Times New Roman" w:eastAsia="Times New Roman" w:hAnsi="Times New Roman" w:cs="Times New Roman"/>
        </w:rPr>
        <w:t>-</w:t>
      </w:r>
      <w:r w:rsidRPr="00842471">
        <w:rPr>
          <w:rFonts w:ascii="Times New Roman" w:eastAsia="Times New Roman" w:hAnsi="Times New Roman" w:cs="Times New Roman"/>
        </w:rPr>
        <w:t>7</w:t>
      </w:r>
      <w:r w:rsidRPr="00141E95">
        <w:rPr>
          <w:rFonts w:ascii="Times New Roman" w:eastAsia="Times New Roman" w:hAnsi="Times New Roman" w:cs="Times New Roman"/>
          <w:lang w:val="en-US"/>
        </w:rPr>
        <w:t xml:space="preserve">. From </w:t>
      </w:r>
      <w:r w:rsidRPr="00141E95">
        <w:rPr>
          <w:rFonts w:ascii="Times New Roman" w:eastAsia="Times New Roman" w:hAnsi="Times New Roman" w:cs="Times New Roman"/>
          <w:i/>
          <w:lang w:val="en-US"/>
        </w:rPr>
        <w:t>FAMILY PRACTICE GUIDELINES, S</w:t>
      </w:r>
      <w:r>
        <w:rPr>
          <w:rFonts w:ascii="Times New Roman" w:eastAsia="Times New Roman" w:hAnsi="Times New Roman" w:cs="Times New Roman"/>
          <w:i/>
          <w:lang w:val="en-US"/>
        </w:rPr>
        <w:t>even</w:t>
      </w:r>
      <w:r w:rsidRPr="00141E95">
        <w:rPr>
          <w:rFonts w:ascii="Times New Roman" w:eastAsia="Times New Roman" w:hAnsi="Times New Roman" w:cs="Times New Roman"/>
          <w:i/>
          <w:lang w:val="en-US"/>
        </w:rPr>
        <w:t>th Edition</w:t>
      </w:r>
      <w:r w:rsidRPr="00141E95">
        <w:rPr>
          <w:rFonts w:ascii="Times New Roman" w:eastAsia="Times New Roman" w:hAnsi="Times New Roman" w:cs="Times New Roman"/>
          <w:lang w:val="en-US"/>
        </w:rPr>
        <w:t>. Copyright Springer Publishing Company, LLC. All Rights Reserved.</w:t>
      </w:r>
    </w:p>
    <w:p w14:paraId="28CCD674" w14:textId="680F5973" w:rsidR="006850DA" w:rsidRPr="00C91023" w:rsidRDefault="006850DA" w:rsidP="00C91023">
      <w:pPr>
        <w:spacing w:after="0" w:line="480" w:lineRule="auto"/>
        <w:rPr>
          <w:rFonts w:ascii="Times New Roman" w:hAnsi="Times New Roman" w:cs="Times New Roman"/>
          <w:caps/>
          <w:lang w:val="en-US"/>
        </w:rPr>
      </w:pPr>
    </w:p>
    <w:p w14:paraId="7C445D85" w14:textId="17E30B5B" w:rsidR="00CE5967" w:rsidRPr="00C91023" w:rsidRDefault="00A84887" w:rsidP="00C91023">
      <w:pPr>
        <w:pStyle w:val="AAHead"/>
        <w:pageBreakBefore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ascii="Times New Roman" w:hAnsi="Times New Roman" w:cs="Times New Roman"/>
          <w:color w:val="auto"/>
          <w:spacing w:val="0"/>
          <w:sz w:val="22"/>
          <w:szCs w:val="22"/>
          <w:u w:val="single"/>
        </w:rPr>
      </w:pPr>
      <w:r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>CLIENT</w:t>
      </w:r>
      <w:r w:rsidR="0068685D"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 xml:space="preserve"> </w:t>
      </w:r>
      <w:r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>TEACHING</w:t>
      </w:r>
      <w:r w:rsidR="0068685D"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 xml:space="preserve"> </w:t>
      </w:r>
      <w:r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>GUIDE</w:t>
      </w:r>
    </w:p>
    <w:p w14:paraId="65C4C06F" w14:textId="6DEBA064" w:rsidR="00CE5967" w:rsidRPr="003737AD" w:rsidRDefault="003737AD" w:rsidP="00C91023">
      <w:pPr>
        <w:pStyle w:val="ABHead"/>
        <w:keepNext w:val="0"/>
        <w:keepLines w:val="0"/>
        <w:widowControl/>
        <w:suppressAutoHyphens w:val="0"/>
        <w:spacing w:after="0" w:line="480" w:lineRule="auto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 w:rsidRPr="003737AD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&lt;H1&gt;</w:t>
      </w:r>
      <w:r w:rsidR="00A84887" w:rsidRPr="003737AD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HERPES</w:t>
      </w:r>
      <w:r w:rsidR="0068685D" w:rsidRPr="003737AD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 xml:space="preserve"> </w:t>
      </w:r>
      <w:r w:rsidR="00A84887" w:rsidRPr="003737AD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SIMPLEX</w:t>
      </w:r>
      <w:r w:rsidR="0068685D" w:rsidRPr="003737AD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 xml:space="preserve"> </w:t>
      </w:r>
      <w:r w:rsidR="00A84887" w:rsidRPr="003737AD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VIRUS</w:t>
      </w:r>
    </w:p>
    <w:p w14:paraId="48174BC0" w14:textId="21FFEBF7" w:rsidR="00CE5967" w:rsidRPr="00C91023" w:rsidRDefault="003737AD" w:rsidP="00C91023">
      <w:pPr>
        <w:pStyle w:val="CTGAHeadrunin"/>
        <w:widowControl/>
        <w:pBdr>
          <w:top w:val="none" w:sz="0" w:space="0" w:color="auto"/>
        </w:pBdr>
        <w:spacing w:before="0" w:line="480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PROBLEM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experience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bumps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(often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painful),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burning,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itching,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sensation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pressure,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painful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urination,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painful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lymph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nodes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(bumps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along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underwear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line),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flulike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symptoms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(fever,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headache,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muscle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aches,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tired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feeling).</w:t>
      </w:r>
    </w:p>
    <w:p w14:paraId="48C11FCB" w14:textId="6BA4A3F6" w:rsidR="0068685D" w:rsidRPr="00C91023" w:rsidRDefault="003737AD" w:rsidP="00C91023">
      <w:pPr>
        <w:pStyle w:val="CTGAHead"/>
        <w:keepNext w:val="0"/>
        <w:keepLines w:val="0"/>
        <w:widowControl/>
        <w:shd w:val="clear" w:color="auto" w:fill="auto"/>
        <w:suppressAutoHyphens w:val="0"/>
        <w:spacing w:before="0" w:line="480" w:lineRule="auto"/>
        <w:ind w:left="0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CAUSES</w:t>
      </w:r>
    </w:p>
    <w:p w14:paraId="3B1F0E58" w14:textId="0B2FFB13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herpes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simplex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(HSV)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spread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direct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contact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secretions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someone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virus.</w:t>
      </w:r>
    </w:p>
    <w:p w14:paraId="1C922FA8" w14:textId="78E2F1A2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Viruses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cannot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cured,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problems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caused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often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managed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medication.</w:t>
      </w:r>
    </w:p>
    <w:p w14:paraId="067F52AA" w14:textId="53B45894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possible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someone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HSV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first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outbreak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after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contact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individual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usually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occurs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10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take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up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3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weeks.</w:t>
      </w:r>
    </w:p>
    <w:p w14:paraId="6C54113F" w14:textId="6B634200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severe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experienced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first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outbreak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HSV.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usually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peak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4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after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onset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resolve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after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3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weeks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without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medication.</w:t>
      </w:r>
    </w:p>
    <w:p w14:paraId="14C80750" w14:textId="08C405A3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Medication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reduce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severity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Recurrent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outbreaks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usually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last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5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7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days.</w:t>
      </w:r>
      <w:proofErr w:type="gramEnd"/>
    </w:p>
    <w:p w14:paraId="58AABE2D" w14:textId="477EFA58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F.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spread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even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present.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known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shedding.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Medication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also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reduce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time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shedding.</w:t>
      </w:r>
    </w:p>
    <w:p w14:paraId="4B870189" w14:textId="52546B99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G.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Often,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individuals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HSV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experience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itching,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burning,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feeling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pressure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24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48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hours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before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outbreak.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known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prodrome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5F13C811" w14:textId="0D602FAD" w:rsidR="00CE5967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H.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activity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should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avoided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time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because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shedding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occurring,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which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means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spread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more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easily.</w:t>
      </w:r>
    </w:p>
    <w:p w14:paraId="2313B096" w14:textId="25A81C45" w:rsidR="0068685D" w:rsidRPr="00C91023" w:rsidRDefault="003737AD" w:rsidP="00C91023">
      <w:pPr>
        <w:pStyle w:val="CTGAHead"/>
        <w:keepNext w:val="0"/>
        <w:keepLines w:val="0"/>
        <w:widowControl/>
        <w:shd w:val="clear" w:color="auto" w:fill="auto"/>
        <w:suppressAutoHyphens w:val="0"/>
        <w:spacing w:before="0" w:line="480" w:lineRule="auto"/>
        <w:ind w:left="0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PLAN</w:t>
      </w:r>
    </w:p>
    <w:p w14:paraId="162BA0D1" w14:textId="2E7D7C92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Avoid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activity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present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feel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prodrome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00F0A9D1" w14:textId="41D31DF3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condoms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activity.</w:t>
      </w:r>
    </w:p>
    <w:p w14:paraId="04387B98" w14:textId="10857065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Limit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partners.</w:t>
      </w:r>
    </w:p>
    <w:p w14:paraId="03A32F86" w14:textId="1D215E36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creams,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lotions,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powders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unless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instructed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healthcare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provider.</w:t>
      </w:r>
    </w:p>
    <w:p w14:paraId="3B545A0F" w14:textId="4EC24176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urination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painful,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water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over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while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urinating.</w:t>
      </w:r>
    </w:p>
    <w:p w14:paraId="2E87FC93" w14:textId="7529CD3F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F.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affected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thoroughly.</w:t>
      </w:r>
    </w:p>
    <w:p w14:paraId="1791DFD2" w14:textId="60C97167" w:rsidR="00CE5967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G.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pregnant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time,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notify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provider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diagnosis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herpes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allow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provider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accordingly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prior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delivery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prevent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spreading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herpes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baby.</w:t>
      </w:r>
    </w:p>
    <w:p w14:paraId="52443C8D" w14:textId="2FF39856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Activity: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Stress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trigger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outbreak.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Exercise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help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keeping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stress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level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down.</w:t>
      </w:r>
    </w:p>
    <w:p w14:paraId="1ED3CF15" w14:textId="2E2D34E7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Diet: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special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diet.</w:t>
      </w:r>
    </w:p>
    <w:p w14:paraId="3EBC14A6" w14:textId="7B5EE03F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Medications: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Antiviral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medications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suppress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virus.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cure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reduce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intensity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outbreaks.</w:t>
      </w:r>
    </w:p>
    <w:p w14:paraId="5070EABD" w14:textId="37328B3A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Prescribed: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3A098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</w:p>
    <w:p w14:paraId="16EA249D" w14:textId="68F02BDD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Take: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3A098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725DF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</w:t>
      </w:r>
    </w:p>
    <w:p w14:paraId="11752930" w14:textId="12B2F726" w:rsidR="0068685D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Notify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Office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If:</w:t>
      </w:r>
    </w:p>
    <w:p w14:paraId="3180DC4D" w14:textId="79336A17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unable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empty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bladder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outbreak.</w:t>
      </w:r>
    </w:p>
    <w:p w14:paraId="5D3AC955" w14:textId="0049D422" w:rsidR="00CE5967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Other: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3A098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725DF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</w:t>
      </w:r>
    </w:p>
    <w:p w14:paraId="334AB87E" w14:textId="6CFB207A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>Phone: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3A098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725DF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</w:t>
      </w:r>
    </w:p>
    <w:p w14:paraId="4A29BC9A" w14:textId="77777777" w:rsidR="003737AD" w:rsidRPr="00141E95" w:rsidRDefault="003737AD" w:rsidP="003737AD">
      <w:pPr>
        <w:pBdr>
          <w:top w:val="single" w:sz="4" w:space="1" w:color="auto"/>
        </w:pBdr>
        <w:spacing w:after="0" w:line="480" w:lineRule="auto"/>
        <w:rPr>
          <w:rFonts w:ascii="Times New Roman" w:eastAsia="Times New Roman" w:hAnsi="Times New Roman" w:cs="Times New Roman"/>
          <w:lang w:val="en-US"/>
        </w:rPr>
      </w:pPr>
      <w:r w:rsidRPr="00141E95">
        <w:rPr>
          <w:rFonts w:ascii="Times New Roman" w:eastAsia="Times New Roman" w:hAnsi="Times New Roman" w:cs="Times New Roman"/>
          <w:lang w:val="en-US"/>
        </w:rPr>
        <w:lastRenderedPageBreak/>
        <w:t>Editable versions of the Client Teaching Guides are available for download at http://connect.springerpub.com/content/reference-book/978-0-8261-</w:t>
      </w:r>
      <w:r w:rsidRPr="00842471">
        <w:rPr>
          <w:rFonts w:ascii="Times New Roman" w:eastAsia="Times New Roman" w:hAnsi="Times New Roman" w:cs="Times New Roman"/>
        </w:rPr>
        <w:t>8459</w:t>
      </w:r>
      <w:r>
        <w:rPr>
          <w:rFonts w:ascii="Times New Roman" w:eastAsia="Times New Roman" w:hAnsi="Times New Roman" w:cs="Times New Roman"/>
        </w:rPr>
        <w:t>-</w:t>
      </w:r>
      <w:r w:rsidRPr="00842471">
        <w:rPr>
          <w:rFonts w:ascii="Times New Roman" w:eastAsia="Times New Roman" w:hAnsi="Times New Roman" w:cs="Times New Roman"/>
        </w:rPr>
        <w:t>7</w:t>
      </w:r>
      <w:r w:rsidRPr="00141E95">
        <w:rPr>
          <w:rFonts w:ascii="Times New Roman" w:eastAsia="Times New Roman" w:hAnsi="Times New Roman" w:cs="Times New Roman"/>
          <w:lang w:val="en-US"/>
        </w:rPr>
        <w:t xml:space="preserve">. From </w:t>
      </w:r>
      <w:r w:rsidRPr="00141E95">
        <w:rPr>
          <w:rFonts w:ascii="Times New Roman" w:eastAsia="Times New Roman" w:hAnsi="Times New Roman" w:cs="Times New Roman"/>
          <w:i/>
          <w:lang w:val="en-US"/>
        </w:rPr>
        <w:t>FAMILY PRACTICE GUIDELINES, S</w:t>
      </w:r>
      <w:r>
        <w:rPr>
          <w:rFonts w:ascii="Times New Roman" w:eastAsia="Times New Roman" w:hAnsi="Times New Roman" w:cs="Times New Roman"/>
          <w:i/>
          <w:lang w:val="en-US"/>
        </w:rPr>
        <w:t>even</w:t>
      </w:r>
      <w:r w:rsidRPr="00141E95">
        <w:rPr>
          <w:rFonts w:ascii="Times New Roman" w:eastAsia="Times New Roman" w:hAnsi="Times New Roman" w:cs="Times New Roman"/>
          <w:i/>
          <w:lang w:val="en-US"/>
        </w:rPr>
        <w:t>th Edition</w:t>
      </w:r>
      <w:r w:rsidRPr="00141E95">
        <w:rPr>
          <w:rFonts w:ascii="Times New Roman" w:eastAsia="Times New Roman" w:hAnsi="Times New Roman" w:cs="Times New Roman"/>
          <w:lang w:val="en-US"/>
        </w:rPr>
        <w:t>. Copyright Springer Publishing Company, LLC. All Rights Reserved.</w:t>
      </w:r>
    </w:p>
    <w:p w14:paraId="3161244D" w14:textId="561964E9" w:rsidR="006850DA" w:rsidRPr="00C91023" w:rsidRDefault="006850DA" w:rsidP="00C91023">
      <w:pPr>
        <w:spacing w:after="0" w:line="480" w:lineRule="auto"/>
        <w:rPr>
          <w:rFonts w:ascii="Times New Roman" w:hAnsi="Times New Roman" w:cs="Times New Roman"/>
          <w:caps/>
          <w:lang w:val="en-US"/>
        </w:rPr>
      </w:pPr>
    </w:p>
    <w:p w14:paraId="549481DB" w14:textId="635E15F6" w:rsidR="00CE5967" w:rsidRPr="00C91023" w:rsidRDefault="00A84887" w:rsidP="00C91023">
      <w:pPr>
        <w:pStyle w:val="AAHead"/>
        <w:pageBreakBefore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ascii="Times New Roman" w:hAnsi="Times New Roman" w:cs="Times New Roman"/>
          <w:color w:val="auto"/>
          <w:spacing w:val="0"/>
          <w:sz w:val="22"/>
          <w:szCs w:val="22"/>
          <w:u w:val="single"/>
        </w:rPr>
      </w:pPr>
      <w:r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>CLIENT</w:t>
      </w:r>
      <w:r w:rsidR="0068685D"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 xml:space="preserve"> </w:t>
      </w:r>
      <w:r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>TEACHING</w:t>
      </w:r>
      <w:r w:rsidR="0068685D"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 xml:space="preserve"> </w:t>
      </w:r>
      <w:r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>GUIDE</w:t>
      </w:r>
    </w:p>
    <w:p w14:paraId="60467E5B" w14:textId="6C384C61" w:rsidR="00CE5967" w:rsidRPr="003737AD" w:rsidRDefault="003737AD" w:rsidP="00C91023">
      <w:pPr>
        <w:pStyle w:val="ABHead"/>
        <w:keepNext w:val="0"/>
        <w:keepLines w:val="0"/>
        <w:widowControl/>
        <w:suppressAutoHyphens w:val="0"/>
        <w:spacing w:after="0" w:line="480" w:lineRule="auto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 w:rsidRPr="003737AD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&lt;H1&gt;</w:t>
      </w:r>
      <w:r w:rsidR="00A84887" w:rsidRPr="003737AD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HUMAN</w:t>
      </w:r>
      <w:r w:rsidR="0068685D" w:rsidRPr="003737AD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 xml:space="preserve"> </w:t>
      </w:r>
      <w:r w:rsidR="00A84887" w:rsidRPr="003737AD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PAPILLOMAVIRUS</w:t>
      </w:r>
    </w:p>
    <w:p w14:paraId="33A68F04" w14:textId="5DA1ABAD" w:rsidR="0068685D" w:rsidRPr="00C91023" w:rsidRDefault="003737AD" w:rsidP="00C91023">
      <w:pPr>
        <w:pStyle w:val="CTGAHeadrunin"/>
        <w:widowControl/>
        <w:pBdr>
          <w:top w:val="none" w:sz="0" w:space="0" w:color="auto"/>
        </w:pBdr>
        <w:spacing w:before="0" w:line="480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PROBLEM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Human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papillomavirus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(HPV),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also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known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condyloma</w:t>
      </w:r>
      <w:proofErr w:type="spellEnd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venereal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warts,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sexually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transmitted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infection.</w:t>
      </w:r>
    </w:p>
    <w:p w14:paraId="21D6BA68" w14:textId="6A2DFCB9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experience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“bumps”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genitals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perianal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raised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rough-appearing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flat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smooth.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often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wart-like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appearance.</w:t>
      </w:r>
    </w:p>
    <w:p w14:paraId="08E064D7" w14:textId="794A87C2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appear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singly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clusters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small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large.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usually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soft,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painless,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pink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grayish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color,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itch.</w:t>
      </w:r>
    </w:p>
    <w:p w14:paraId="60D525C5" w14:textId="2E134B05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very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important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get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regular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Pap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smears.</w:t>
      </w:r>
    </w:p>
    <w:p w14:paraId="00A01DFA" w14:textId="66E2289D" w:rsidR="00CE5967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several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options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healthcare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provider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will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discuss.</w:t>
      </w:r>
    </w:p>
    <w:p w14:paraId="19AAA583" w14:textId="33E24AAD" w:rsidR="00CE5967" w:rsidRPr="00C91023" w:rsidRDefault="003737AD" w:rsidP="00C91023">
      <w:pPr>
        <w:pStyle w:val="CTGAHeadrunin"/>
        <w:widowControl/>
        <w:pBdr>
          <w:top w:val="none" w:sz="0" w:space="0" w:color="auto"/>
        </w:pBdr>
        <w:spacing w:before="0" w:line="480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CAUSE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HPV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acquired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having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contact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intercourse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someone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who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infection.</w:t>
      </w:r>
    </w:p>
    <w:p w14:paraId="4290B417" w14:textId="212F1CD9" w:rsidR="0068685D" w:rsidRPr="00C91023" w:rsidRDefault="003737AD" w:rsidP="00C91023">
      <w:pPr>
        <w:pStyle w:val="CTGAHeadrunin"/>
        <w:widowControl/>
        <w:pBdr>
          <w:top w:val="none" w:sz="0" w:space="0" w:color="auto"/>
        </w:pBdr>
        <w:spacing w:before="0" w:line="480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PREVENTION/TREATMENT</w:t>
      </w:r>
      <w:r w:rsidR="0068685D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PLAN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cure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HPV,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following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reduce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spread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HPV:</w:t>
      </w:r>
    </w:p>
    <w:p w14:paraId="40E8B2E7" w14:textId="4CBA0336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contact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intercourse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without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condom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present.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Some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people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never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(bumps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warts).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possible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spread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even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present.</w:t>
      </w:r>
    </w:p>
    <w:p w14:paraId="189A10DB" w14:textId="21199FB7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Limit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openly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discuss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condom.</w:t>
      </w:r>
    </w:p>
    <w:p w14:paraId="3DB6EDF0" w14:textId="651368E9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Examine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new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bumps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warts.</w:t>
      </w:r>
    </w:p>
    <w:p w14:paraId="0D9D0EA8" w14:textId="156BCFBA" w:rsidR="00CE5967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provider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about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receiving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Gardasil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vaccine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preventing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HPV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virus.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available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males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females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ranging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9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45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years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age.</w:t>
      </w:r>
    </w:p>
    <w:p w14:paraId="5D47F1C9" w14:textId="00F83CEE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Medications: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3A098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0755E2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</w:t>
      </w:r>
    </w:p>
    <w:p w14:paraId="2C13930C" w14:textId="76C70432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lastRenderedPageBreak/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Prescribed: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3A098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</w:p>
    <w:p w14:paraId="05FD03D6" w14:textId="24D4C77C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Take: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3A098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0755E2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</w:t>
      </w:r>
    </w:p>
    <w:p w14:paraId="0FCA9BD2" w14:textId="79E52F9C" w:rsidR="0068685D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Notify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Office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If:</w:t>
      </w:r>
    </w:p>
    <w:p w14:paraId="2A08ECA2" w14:textId="643844FC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new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symptoms.</w:t>
      </w:r>
    </w:p>
    <w:p w14:paraId="22D8640C" w14:textId="55930B3C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time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Pap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smear.</w:t>
      </w:r>
    </w:p>
    <w:p w14:paraId="1F927136" w14:textId="41F880A0" w:rsidR="00CE5967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Other:</w:t>
      </w:r>
      <w:r w:rsidR="003A098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 xml:space="preserve"> _____________________________________________________</w:t>
      </w:r>
      <w:r w:rsidR="000755E2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</w:t>
      </w:r>
    </w:p>
    <w:p w14:paraId="500DF5EA" w14:textId="062D7E1B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>Phone: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3A098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0755E2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</w:t>
      </w:r>
    </w:p>
    <w:p w14:paraId="679E151A" w14:textId="77777777" w:rsidR="003737AD" w:rsidRPr="00141E95" w:rsidRDefault="003737AD" w:rsidP="003737AD">
      <w:pPr>
        <w:pBdr>
          <w:top w:val="single" w:sz="4" w:space="1" w:color="auto"/>
        </w:pBdr>
        <w:spacing w:after="0" w:line="480" w:lineRule="auto"/>
        <w:rPr>
          <w:rFonts w:ascii="Times New Roman" w:eastAsia="Times New Roman" w:hAnsi="Times New Roman" w:cs="Times New Roman"/>
          <w:lang w:val="en-US"/>
        </w:rPr>
      </w:pPr>
      <w:r w:rsidRPr="00141E95">
        <w:rPr>
          <w:rFonts w:ascii="Times New Roman" w:eastAsia="Times New Roman" w:hAnsi="Times New Roman" w:cs="Times New Roman"/>
          <w:lang w:val="en-US"/>
        </w:rPr>
        <w:t>Editable versions of the Client Teaching Guides are available for download at http://connect.springerpub.com/content/reference-book/978-0-8261-</w:t>
      </w:r>
      <w:r w:rsidRPr="00842471">
        <w:rPr>
          <w:rFonts w:ascii="Times New Roman" w:eastAsia="Times New Roman" w:hAnsi="Times New Roman" w:cs="Times New Roman"/>
        </w:rPr>
        <w:t>8459</w:t>
      </w:r>
      <w:r>
        <w:rPr>
          <w:rFonts w:ascii="Times New Roman" w:eastAsia="Times New Roman" w:hAnsi="Times New Roman" w:cs="Times New Roman"/>
        </w:rPr>
        <w:t>-</w:t>
      </w:r>
      <w:r w:rsidRPr="00842471">
        <w:rPr>
          <w:rFonts w:ascii="Times New Roman" w:eastAsia="Times New Roman" w:hAnsi="Times New Roman" w:cs="Times New Roman"/>
        </w:rPr>
        <w:t>7</w:t>
      </w:r>
      <w:r w:rsidRPr="00141E95">
        <w:rPr>
          <w:rFonts w:ascii="Times New Roman" w:eastAsia="Times New Roman" w:hAnsi="Times New Roman" w:cs="Times New Roman"/>
          <w:lang w:val="en-US"/>
        </w:rPr>
        <w:t xml:space="preserve">. From </w:t>
      </w:r>
      <w:r w:rsidRPr="00141E95">
        <w:rPr>
          <w:rFonts w:ascii="Times New Roman" w:eastAsia="Times New Roman" w:hAnsi="Times New Roman" w:cs="Times New Roman"/>
          <w:i/>
          <w:lang w:val="en-US"/>
        </w:rPr>
        <w:t>FAMILY PRACTICE GUIDELINES, S</w:t>
      </w:r>
      <w:r>
        <w:rPr>
          <w:rFonts w:ascii="Times New Roman" w:eastAsia="Times New Roman" w:hAnsi="Times New Roman" w:cs="Times New Roman"/>
          <w:i/>
          <w:lang w:val="en-US"/>
        </w:rPr>
        <w:t>even</w:t>
      </w:r>
      <w:r w:rsidRPr="00141E95">
        <w:rPr>
          <w:rFonts w:ascii="Times New Roman" w:eastAsia="Times New Roman" w:hAnsi="Times New Roman" w:cs="Times New Roman"/>
          <w:i/>
          <w:lang w:val="en-US"/>
        </w:rPr>
        <w:t>th Edition</w:t>
      </w:r>
      <w:r w:rsidRPr="00141E95">
        <w:rPr>
          <w:rFonts w:ascii="Times New Roman" w:eastAsia="Times New Roman" w:hAnsi="Times New Roman" w:cs="Times New Roman"/>
          <w:lang w:val="en-US"/>
        </w:rPr>
        <w:t>. Copyright Springer Publishing Company, LLC. All Rights Reserved.</w:t>
      </w:r>
    </w:p>
    <w:p w14:paraId="70A2A68A" w14:textId="10519929" w:rsidR="006850DA" w:rsidRPr="00C91023" w:rsidRDefault="006850DA" w:rsidP="00C91023">
      <w:pPr>
        <w:spacing w:after="0" w:line="480" w:lineRule="auto"/>
        <w:rPr>
          <w:rFonts w:ascii="Times New Roman" w:hAnsi="Times New Roman" w:cs="Times New Roman"/>
          <w:caps/>
          <w:lang w:val="en-US"/>
        </w:rPr>
      </w:pPr>
    </w:p>
    <w:p w14:paraId="429FEEEB" w14:textId="1BDC4415" w:rsidR="00CE5967" w:rsidRPr="00C91023" w:rsidRDefault="00A84887" w:rsidP="00C91023">
      <w:pPr>
        <w:pStyle w:val="AAHead"/>
        <w:pageBreakBefore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ascii="Times New Roman" w:hAnsi="Times New Roman" w:cs="Times New Roman"/>
          <w:color w:val="auto"/>
          <w:spacing w:val="0"/>
          <w:sz w:val="22"/>
          <w:szCs w:val="22"/>
          <w:u w:val="single"/>
        </w:rPr>
      </w:pPr>
      <w:r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>CLIENT</w:t>
      </w:r>
      <w:r w:rsidR="0068685D"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 xml:space="preserve"> </w:t>
      </w:r>
      <w:r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>TEACHING</w:t>
      </w:r>
      <w:r w:rsidR="0068685D"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 xml:space="preserve"> </w:t>
      </w:r>
      <w:r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>GUIDE</w:t>
      </w:r>
    </w:p>
    <w:p w14:paraId="0C9D9034" w14:textId="59FD48D1" w:rsidR="00CE5967" w:rsidRPr="003737AD" w:rsidRDefault="003737AD" w:rsidP="00C91023">
      <w:pPr>
        <w:pStyle w:val="ABHead"/>
        <w:keepNext w:val="0"/>
        <w:keepLines w:val="0"/>
        <w:widowControl/>
        <w:suppressAutoHyphens w:val="0"/>
        <w:spacing w:after="0" w:line="480" w:lineRule="auto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 w:rsidRPr="003737AD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&lt;H1&gt;</w:t>
      </w:r>
      <w:r w:rsidR="00A84887" w:rsidRPr="003737AD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SYPHILIS</w:t>
      </w:r>
    </w:p>
    <w:p w14:paraId="53A320C5" w14:textId="54FAD37F" w:rsidR="0068685D" w:rsidRPr="00C91023" w:rsidRDefault="003737AD" w:rsidP="00C91023">
      <w:pPr>
        <w:pStyle w:val="CTGAHeadrunin"/>
        <w:widowControl/>
        <w:pBdr>
          <w:top w:val="none" w:sz="0" w:space="0" w:color="auto"/>
        </w:pBdr>
        <w:spacing w:before="0" w:line="480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PROBLEM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round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oval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painless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lesions,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most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commonly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region,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occur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anywhere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body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where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transmission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occurred.</w:t>
      </w:r>
    </w:p>
    <w:p w14:paraId="3F997012" w14:textId="12FB8A0F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experience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rash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covering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body,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including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palms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hands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soles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feet.</w:t>
      </w:r>
    </w:p>
    <w:p w14:paraId="2C2AA7FD" w14:textId="3780DDF0" w:rsidR="00CE5967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Flulike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symptoms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include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fever;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headache;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sore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throat;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swollen,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tender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lymph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nodes;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decreased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appetite.</w:t>
      </w:r>
    </w:p>
    <w:p w14:paraId="7B7B600F" w14:textId="641467FE" w:rsidR="00CE5967" w:rsidRPr="00C91023" w:rsidRDefault="003737AD" w:rsidP="00C91023">
      <w:pPr>
        <w:pStyle w:val="CTGAHeadrunin"/>
        <w:widowControl/>
        <w:pBdr>
          <w:top w:val="none" w:sz="0" w:space="0" w:color="auto"/>
        </w:pBdr>
        <w:spacing w:before="0" w:line="480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CAUSE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Syphilis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contracted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genital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contact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someone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who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infection.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infection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spread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present.</w:t>
      </w:r>
    </w:p>
    <w:p w14:paraId="061F6200" w14:textId="33909AC5" w:rsidR="0068685D" w:rsidRPr="00C91023" w:rsidRDefault="003737AD" w:rsidP="00C91023">
      <w:pPr>
        <w:pStyle w:val="CTGAHead"/>
        <w:keepNext w:val="0"/>
        <w:keepLines w:val="0"/>
        <w:widowControl/>
        <w:shd w:val="clear" w:color="auto" w:fill="auto"/>
        <w:suppressAutoHyphens w:val="0"/>
        <w:spacing w:before="0" w:line="480" w:lineRule="auto"/>
        <w:ind w:left="0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PREVENTION/CARE</w:t>
      </w:r>
    </w:p>
    <w:p w14:paraId="68C21933" w14:textId="658B906D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condoms.</w:t>
      </w:r>
    </w:p>
    <w:p w14:paraId="30F5C4FE" w14:textId="55D65D83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Limit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partners.</w:t>
      </w:r>
    </w:p>
    <w:p w14:paraId="1B10E8E9" w14:textId="2F9225EA" w:rsidR="00CE5967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Screen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new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asking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about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known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infections.</w:t>
      </w:r>
    </w:p>
    <w:p w14:paraId="72C3E392" w14:textId="1DE90412" w:rsidR="00CE5967" w:rsidRPr="00C91023" w:rsidRDefault="003737AD" w:rsidP="00C91023">
      <w:pPr>
        <w:pStyle w:val="CTGAHeadrunin"/>
        <w:widowControl/>
        <w:pBdr>
          <w:top w:val="none" w:sz="0" w:space="0" w:color="auto"/>
        </w:pBdr>
        <w:spacing w:before="0" w:line="480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PLAN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Do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engage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activity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while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lesions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present.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Notify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all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partners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treatment.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Keep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follow-up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appointments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determine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effective.</w:t>
      </w:r>
    </w:p>
    <w:p w14:paraId="5FFE4954" w14:textId="651A23F3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lastRenderedPageBreak/>
        <w:t>Diet: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special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diet.</w:t>
      </w:r>
    </w:p>
    <w:p w14:paraId="39500DEF" w14:textId="721C6AAD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Medications: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Penicillin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drug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choice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Other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antibiotics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allergic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penicillin.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24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hours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receiving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antibiotic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treatment,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experience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fever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headache.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Aspirin,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acetaminophen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(Tylenol),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ibuprofen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taken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occur.</w:t>
      </w:r>
    </w:p>
    <w:p w14:paraId="4F334B50" w14:textId="712BA319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Prescribed: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9962F8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</w:p>
    <w:p w14:paraId="7DDD0C75" w14:textId="46BDFEDA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Take: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9962F8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0D4F06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</w:t>
      </w:r>
    </w:p>
    <w:p w14:paraId="2433E0E3" w14:textId="3D576D50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finish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all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antibiotics.</w:t>
      </w:r>
    </w:p>
    <w:p w14:paraId="28FA1B97" w14:textId="03FA0AE6" w:rsidR="0068685D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Notify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Office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Have:</w:t>
      </w:r>
    </w:p>
    <w:p w14:paraId="2F3EE853" w14:textId="2A2C0856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new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symptoms.</w:t>
      </w:r>
    </w:p>
    <w:p w14:paraId="543B2216" w14:textId="69254938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reaction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antibiotics.</w:t>
      </w:r>
    </w:p>
    <w:p w14:paraId="26D1B164" w14:textId="500E92EE" w:rsidR="00CE5967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other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concerns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about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syphilis.</w:t>
      </w:r>
    </w:p>
    <w:p w14:paraId="558F1C46" w14:textId="3DD5683C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>Phone: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9962F8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0D4F06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</w:t>
      </w:r>
    </w:p>
    <w:p w14:paraId="64DE08AF" w14:textId="77777777" w:rsidR="003737AD" w:rsidRPr="00141E95" w:rsidRDefault="003737AD" w:rsidP="003737AD">
      <w:pPr>
        <w:pBdr>
          <w:top w:val="single" w:sz="4" w:space="1" w:color="auto"/>
        </w:pBdr>
        <w:spacing w:after="0" w:line="480" w:lineRule="auto"/>
        <w:rPr>
          <w:rFonts w:ascii="Times New Roman" w:eastAsia="Times New Roman" w:hAnsi="Times New Roman" w:cs="Times New Roman"/>
          <w:lang w:val="en-US"/>
        </w:rPr>
      </w:pPr>
      <w:r w:rsidRPr="00141E95">
        <w:rPr>
          <w:rFonts w:ascii="Times New Roman" w:eastAsia="Times New Roman" w:hAnsi="Times New Roman" w:cs="Times New Roman"/>
          <w:lang w:val="en-US"/>
        </w:rPr>
        <w:t>Editable versions of the Client Teaching Guides are available for download at http://connect.springerpub.com/content/reference-book/978-0-8261-</w:t>
      </w:r>
      <w:r w:rsidRPr="00842471">
        <w:rPr>
          <w:rFonts w:ascii="Times New Roman" w:eastAsia="Times New Roman" w:hAnsi="Times New Roman" w:cs="Times New Roman"/>
        </w:rPr>
        <w:t>8459</w:t>
      </w:r>
      <w:r>
        <w:rPr>
          <w:rFonts w:ascii="Times New Roman" w:eastAsia="Times New Roman" w:hAnsi="Times New Roman" w:cs="Times New Roman"/>
        </w:rPr>
        <w:t>-</w:t>
      </w:r>
      <w:r w:rsidRPr="00842471">
        <w:rPr>
          <w:rFonts w:ascii="Times New Roman" w:eastAsia="Times New Roman" w:hAnsi="Times New Roman" w:cs="Times New Roman"/>
        </w:rPr>
        <w:t>7</w:t>
      </w:r>
      <w:r w:rsidRPr="00141E95">
        <w:rPr>
          <w:rFonts w:ascii="Times New Roman" w:eastAsia="Times New Roman" w:hAnsi="Times New Roman" w:cs="Times New Roman"/>
          <w:lang w:val="en-US"/>
        </w:rPr>
        <w:t xml:space="preserve">. From </w:t>
      </w:r>
      <w:r w:rsidRPr="00141E95">
        <w:rPr>
          <w:rFonts w:ascii="Times New Roman" w:eastAsia="Times New Roman" w:hAnsi="Times New Roman" w:cs="Times New Roman"/>
          <w:i/>
          <w:lang w:val="en-US"/>
        </w:rPr>
        <w:t>FAMILY PRACTICE GUIDELINES, S</w:t>
      </w:r>
      <w:r>
        <w:rPr>
          <w:rFonts w:ascii="Times New Roman" w:eastAsia="Times New Roman" w:hAnsi="Times New Roman" w:cs="Times New Roman"/>
          <w:i/>
          <w:lang w:val="en-US"/>
        </w:rPr>
        <w:t>even</w:t>
      </w:r>
      <w:r w:rsidRPr="00141E95">
        <w:rPr>
          <w:rFonts w:ascii="Times New Roman" w:eastAsia="Times New Roman" w:hAnsi="Times New Roman" w:cs="Times New Roman"/>
          <w:i/>
          <w:lang w:val="en-US"/>
        </w:rPr>
        <w:t>th Edition</w:t>
      </w:r>
      <w:r w:rsidRPr="00141E95">
        <w:rPr>
          <w:rFonts w:ascii="Times New Roman" w:eastAsia="Times New Roman" w:hAnsi="Times New Roman" w:cs="Times New Roman"/>
          <w:lang w:val="en-US"/>
        </w:rPr>
        <w:t>. Copyright Springer Publishing Company, LLC. All Rights Reserved.</w:t>
      </w:r>
    </w:p>
    <w:p w14:paraId="23C78C47" w14:textId="383E8723" w:rsidR="006850DA" w:rsidRPr="00C91023" w:rsidRDefault="006850DA" w:rsidP="00C91023">
      <w:pPr>
        <w:spacing w:after="0" w:line="480" w:lineRule="auto"/>
        <w:rPr>
          <w:rFonts w:ascii="Times New Roman" w:hAnsi="Times New Roman" w:cs="Times New Roman"/>
          <w:caps/>
          <w:lang w:val="en-US"/>
        </w:rPr>
      </w:pPr>
    </w:p>
    <w:p w14:paraId="6E3C8630" w14:textId="096DA207" w:rsidR="00CE5967" w:rsidRPr="00C91023" w:rsidRDefault="00A84887" w:rsidP="00C91023">
      <w:pPr>
        <w:pStyle w:val="AAHead"/>
        <w:pageBreakBefore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ascii="Times New Roman" w:hAnsi="Times New Roman" w:cs="Times New Roman"/>
          <w:color w:val="auto"/>
          <w:spacing w:val="0"/>
          <w:sz w:val="22"/>
          <w:szCs w:val="22"/>
          <w:u w:val="single"/>
        </w:rPr>
      </w:pPr>
      <w:r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>CLIENT</w:t>
      </w:r>
      <w:r w:rsidR="0068685D"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 xml:space="preserve"> </w:t>
      </w:r>
      <w:r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>TEACHING</w:t>
      </w:r>
      <w:r w:rsidR="0068685D"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 xml:space="preserve"> </w:t>
      </w:r>
      <w:r w:rsidRPr="00C91023">
        <w:rPr>
          <w:rFonts w:ascii="Times New Roman" w:hAnsi="Times New Roman" w:cs="Times New Roman"/>
          <w:b/>
          <w:color w:val="auto"/>
          <w:spacing w:val="0"/>
          <w:sz w:val="22"/>
          <w:szCs w:val="22"/>
          <w:u w:val="single"/>
        </w:rPr>
        <w:t>GUIDE</w:t>
      </w:r>
    </w:p>
    <w:p w14:paraId="22F4DAB2" w14:textId="7CF0505B" w:rsidR="00CE5967" w:rsidRPr="003737AD" w:rsidRDefault="003737AD" w:rsidP="00C91023">
      <w:pPr>
        <w:pStyle w:val="ABHead"/>
        <w:keepNext w:val="0"/>
        <w:keepLines w:val="0"/>
        <w:widowControl/>
        <w:suppressAutoHyphens w:val="0"/>
        <w:spacing w:after="0" w:line="480" w:lineRule="auto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 w:rsidRPr="003737AD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&lt;H1&gt;</w:t>
      </w:r>
      <w:r w:rsidR="00A84887" w:rsidRPr="003737AD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TRICHOMONIASIS</w:t>
      </w:r>
    </w:p>
    <w:p w14:paraId="2676B0DD" w14:textId="3CF286D7" w:rsidR="00CE5967" w:rsidRPr="00C91023" w:rsidRDefault="003737AD" w:rsidP="00C91023">
      <w:pPr>
        <w:pStyle w:val="CTGAHeadrunin"/>
        <w:widowControl/>
        <w:pBdr>
          <w:top w:val="none" w:sz="0" w:space="0" w:color="auto"/>
        </w:pBdr>
        <w:spacing w:before="0" w:line="480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PROBLEM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experience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increased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vaginal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discharge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yellow-green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watery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gray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color.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foul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odor.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also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vaginal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itching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irritation,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burning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urination,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discomfort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intercourse,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spotting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bleeding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after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intercourse,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abdominal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discomfort.</w:t>
      </w:r>
    </w:p>
    <w:p w14:paraId="326BCBBA" w14:textId="6981A53E" w:rsidR="00CE5967" w:rsidRPr="00C91023" w:rsidRDefault="003737AD" w:rsidP="00C91023">
      <w:pPr>
        <w:pStyle w:val="CTGAHeadrunin"/>
        <w:widowControl/>
        <w:pBdr>
          <w:top w:val="none" w:sz="0" w:space="0" w:color="auto"/>
        </w:pBdr>
        <w:spacing w:before="0" w:line="480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CAUSE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>Trichomonas</w:t>
      </w:r>
      <w:proofErr w:type="spellEnd"/>
      <w:r w:rsidR="0068685D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>vaginalis</w:t>
      </w:r>
      <w:proofErr w:type="spell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acquired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having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sex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someone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who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infection.</w:t>
      </w:r>
    </w:p>
    <w:p w14:paraId="7D69278C" w14:textId="77EC5690" w:rsidR="0068685D" w:rsidRPr="00C91023" w:rsidRDefault="003737AD" w:rsidP="00C91023">
      <w:pPr>
        <w:pStyle w:val="CTGAHead"/>
        <w:keepNext w:val="0"/>
        <w:keepLines w:val="0"/>
        <w:widowControl/>
        <w:shd w:val="clear" w:color="auto" w:fill="auto"/>
        <w:suppressAutoHyphens w:val="0"/>
        <w:spacing w:before="0" w:line="480" w:lineRule="auto"/>
        <w:ind w:left="0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PREVENTION/CARE</w:t>
      </w:r>
    </w:p>
    <w:p w14:paraId="3545F713" w14:textId="7920AE1F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condom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each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act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intercourse.</w:t>
      </w:r>
    </w:p>
    <w:p w14:paraId="095EFA84" w14:textId="54B49726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Limit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number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partners.</w:t>
      </w:r>
    </w:p>
    <w:p w14:paraId="78B897B6" w14:textId="09CBCD5E" w:rsidR="00CE5967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Screen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new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partners.</w:t>
      </w:r>
    </w:p>
    <w:p w14:paraId="5CA120DE" w14:textId="12A0C9B4" w:rsidR="00CE5967" w:rsidRPr="00C91023" w:rsidRDefault="003737AD" w:rsidP="00C91023">
      <w:pPr>
        <w:pStyle w:val="CTGAHeadrunin"/>
        <w:widowControl/>
        <w:pBdr>
          <w:top w:val="none" w:sz="0" w:space="0" w:color="auto"/>
        </w:pBdr>
        <w:spacing w:before="0" w:line="480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TREATMENT</w:t>
      </w:r>
      <w:r w:rsidR="0068685D" w:rsidRPr="00C9102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b/>
          <w:color w:val="auto"/>
          <w:sz w:val="22"/>
          <w:szCs w:val="22"/>
        </w:rPr>
        <w:t>PLAN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Do</w:t>
      </w:r>
      <w:proofErr w:type="gramEnd"/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activity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until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partner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both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completed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medications.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There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no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limitations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other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physical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ascii="Times New Roman" w:hAnsi="Times New Roman" w:cs="Times New Roman"/>
          <w:color w:val="auto"/>
          <w:sz w:val="22"/>
          <w:szCs w:val="22"/>
        </w:rPr>
        <w:t>activity.</w:t>
      </w:r>
    </w:p>
    <w:p w14:paraId="2C76D950" w14:textId="18DAB456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Diet: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drink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alcohol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during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medication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3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days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after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taking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last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dose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medicine.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Alcohol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while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taking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medication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result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nausea,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vomiting,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severe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upset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stomach.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metallic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taste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medicine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may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slightly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alter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taste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food.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other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limitations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diet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required.</w:t>
      </w:r>
    </w:p>
    <w:p w14:paraId="667BA4C8" w14:textId="16AABA56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Medications: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Metronidazole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(</w:t>
      </w:r>
      <w:proofErr w:type="spellStart"/>
      <w:r w:rsidRPr="00C91023">
        <w:rPr>
          <w:rFonts w:ascii="Times New Roman" w:hAnsi="Times New Roman" w:cs="Times New Roman"/>
          <w:color w:val="auto"/>
          <w:sz w:val="22"/>
          <w:szCs w:val="22"/>
        </w:rPr>
        <w:t>Flagyl</w:t>
      </w:r>
      <w:proofErr w:type="spellEnd"/>
      <w:r w:rsidRPr="00C91023">
        <w:rPr>
          <w:rFonts w:ascii="Times New Roman" w:hAnsi="Times New Roman" w:cs="Times New Roman"/>
          <w:color w:val="auto"/>
          <w:sz w:val="22"/>
          <w:szCs w:val="22"/>
        </w:rPr>
        <w:t>)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used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treat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infection.</w:t>
      </w:r>
    </w:p>
    <w:p w14:paraId="306D7AE1" w14:textId="45F8D9EA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Prescribed: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1223B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</w:p>
    <w:p w14:paraId="730FC4A1" w14:textId="149E342C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Take: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1223B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9F1E0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</w:t>
      </w:r>
    </w:p>
    <w:p w14:paraId="3EF74BD9" w14:textId="53208F4E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Finish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all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medications.</w:t>
      </w:r>
    </w:p>
    <w:p w14:paraId="4A640EB5" w14:textId="22900825" w:rsidR="0068685D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Notify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Office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If:</w:t>
      </w:r>
    </w:p>
    <w:p w14:paraId="212DA443" w14:textId="49A5FD69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A.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are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unable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tolerate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medicine.</w:t>
      </w:r>
    </w:p>
    <w:p w14:paraId="7126A566" w14:textId="3EA0017E" w:rsidR="0068685D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B.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Any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new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symptoms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develop.</w:t>
      </w:r>
    </w:p>
    <w:p w14:paraId="071CB4DE" w14:textId="0B7010E1" w:rsidR="00CE5967" w:rsidRPr="00C91023" w:rsidRDefault="00A84887" w:rsidP="00C91023">
      <w:pPr>
        <w:pStyle w:val="SansNListUpperalpha"/>
        <w:widowControl/>
        <w:tabs>
          <w:tab w:val="clear" w:pos="220"/>
          <w:tab w:val="clear" w:pos="280"/>
        </w:tabs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/>
          <w:color w:val="auto"/>
          <w:sz w:val="22"/>
          <w:szCs w:val="22"/>
        </w:rPr>
        <w:t>C.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Other: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1223B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9F1E0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</w:t>
      </w:r>
    </w:p>
    <w:p w14:paraId="73535946" w14:textId="7A40A3F1" w:rsidR="00CE5967" w:rsidRPr="00C91023" w:rsidRDefault="00A84887" w:rsidP="00C91023">
      <w:pPr>
        <w:pStyle w:val="SansTextabove6pts"/>
        <w:widowControl/>
        <w:spacing w:before="0"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z w:val="22"/>
          <w:szCs w:val="22"/>
        </w:rPr>
        <w:t>Phone:</w:t>
      </w:r>
      <w:r w:rsidR="0068685D" w:rsidRPr="00C9102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1223B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9F1E01" w:rsidRPr="00C91023">
        <w:rPr>
          <w:rFonts w:ascii="Times New Roman" w:eastAsia="Times New Roman" w:hAnsi="Times New Roman" w:cs="Times New Roman"/>
          <w:bCs/>
          <w:color w:val="auto"/>
          <w:sz w:val="22"/>
          <w:szCs w:val="22"/>
          <w:u w:color="000000"/>
        </w:rPr>
        <w:t>________________</w:t>
      </w:r>
    </w:p>
    <w:p w14:paraId="28B0F897" w14:textId="67098A82" w:rsidR="000A538E" w:rsidRDefault="003737AD" w:rsidP="003737AD">
      <w:pPr>
        <w:pBdr>
          <w:top w:val="single" w:sz="4" w:space="1" w:color="auto"/>
        </w:pBdr>
        <w:spacing w:after="0" w:line="480" w:lineRule="auto"/>
        <w:rPr>
          <w:rFonts w:ascii="Times New Roman" w:eastAsia="Times New Roman" w:hAnsi="Times New Roman" w:cs="Times New Roman"/>
          <w:lang w:val="en-US"/>
        </w:rPr>
      </w:pPr>
      <w:r w:rsidRPr="00141E95">
        <w:rPr>
          <w:rFonts w:ascii="Times New Roman" w:eastAsia="Times New Roman" w:hAnsi="Times New Roman" w:cs="Times New Roman"/>
          <w:lang w:val="en-US"/>
        </w:rPr>
        <w:t>Editable versions of the Client Teaching Guides are available for download at http://connect.springerpub.com/content/reference-book/978-0-8261-</w:t>
      </w:r>
      <w:r w:rsidRPr="00842471">
        <w:rPr>
          <w:rFonts w:ascii="Times New Roman" w:eastAsia="Times New Roman" w:hAnsi="Times New Roman" w:cs="Times New Roman"/>
        </w:rPr>
        <w:t>8459</w:t>
      </w:r>
      <w:r>
        <w:rPr>
          <w:rFonts w:ascii="Times New Roman" w:eastAsia="Times New Roman" w:hAnsi="Times New Roman" w:cs="Times New Roman"/>
        </w:rPr>
        <w:t>-</w:t>
      </w:r>
      <w:r w:rsidRPr="00842471">
        <w:rPr>
          <w:rFonts w:ascii="Times New Roman" w:eastAsia="Times New Roman" w:hAnsi="Times New Roman" w:cs="Times New Roman"/>
        </w:rPr>
        <w:t>7</w:t>
      </w:r>
      <w:r w:rsidRPr="00141E95">
        <w:rPr>
          <w:rFonts w:ascii="Times New Roman" w:eastAsia="Times New Roman" w:hAnsi="Times New Roman" w:cs="Times New Roman"/>
          <w:lang w:val="en-US"/>
        </w:rPr>
        <w:t xml:space="preserve">. From </w:t>
      </w:r>
      <w:r w:rsidRPr="00141E95">
        <w:rPr>
          <w:rFonts w:ascii="Times New Roman" w:eastAsia="Times New Roman" w:hAnsi="Times New Roman" w:cs="Times New Roman"/>
          <w:i/>
          <w:lang w:val="en-US"/>
        </w:rPr>
        <w:t>FAMILY PRACTICE GUIDELINES, S</w:t>
      </w:r>
      <w:r>
        <w:rPr>
          <w:rFonts w:ascii="Times New Roman" w:eastAsia="Times New Roman" w:hAnsi="Times New Roman" w:cs="Times New Roman"/>
          <w:i/>
          <w:lang w:val="en-US"/>
        </w:rPr>
        <w:t>even</w:t>
      </w:r>
      <w:r w:rsidRPr="00141E95">
        <w:rPr>
          <w:rFonts w:ascii="Times New Roman" w:eastAsia="Times New Roman" w:hAnsi="Times New Roman" w:cs="Times New Roman"/>
          <w:i/>
          <w:lang w:val="en-US"/>
        </w:rPr>
        <w:t>th Edition</w:t>
      </w:r>
      <w:r w:rsidRPr="00141E95">
        <w:rPr>
          <w:rFonts w:ascii="Times New Roman" w:eastAsia="Times New Roman" w:hAnsi="Times New Roman" w:cs="Times New Roman"/>
          <w:lang w:val="en-US"/>
        </w:rPr>
        <w:t>. Copyright Springer Publishing Company, LLC. All Rights Reserved.</w:t>
      </w:r>
    </w:p>
    <w:p w14:paraId="74138513" w14:textId="77777777" w:rsidR="000A538E" w:rsidRDefault="000A538E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br w:type="page"/>
      </w:r>
    </w:p>
    <w:p w14:paraId="2BE520AA" w14:textId="77777777" w:rsidR="000A538E" w:rsidRPr="00C91023" w:rsidRDefault="000A538E" w:rsidP="000A538E">
      <w:pPr>
        <w:pStyle w:val="TabTitle1"/>
        <w:keepLines w:val="0"/>
        <w:widowControl/>
        <w:pBdr>
          <w:top w:val="none" w:sz="0" w:space="0" w:color="auto"/>
        </w:pBdr>
        <w:shd w:val="clear" w:color="auto" w:fill="auto"/>
        <w:tabs>
          <w:tab w:val="clear" w:pos="1360"/>
        </w:tabs>
        <w:suppressAutoHyphens w:val="0"/>
        <w:spacing w:before="0" w:line="480" w:lineRule="auto"/>
        <w:ind w:left="0" w:right="0"/>
        <w:rPr>
          <w:rFonts w:ascii="Times New Roman" w:hAnsi="Times New Roman" w:cs="Times New Roman"/>
          <w:b w:val="0"/>
          <w:color w:val="auto"/>
          <w:spacing w:val="0"/>
          <w:sz w:val="22"/>
          <w:szCs w:val="22"/>
        </w:rPr>
      </w:pPr>
      <w:r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lastRenderedPageBreak/>
        <w:t xml:space="preserve">TABLE </w:t>
      </w:r>
      <w:r>
        <w:rPr>
          <w:rFonts w:ascii="Times New Roman" w:hAnsi="Times New Roman" w:cs="Times New Roman"/>
          <w:color w:val="auto"/>
          <w:spacing w:val="0"/>
          <w:sz w:val="22"/>
          <w:szCs w:val="22"/>
        </w:rPr>
        <w:t>20</w:t>
      </w:r>
      <w:r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.1 PHARMACOLOGIC </w:t>
      </w:r>
      <w:proofErr w:type="gramStart"/>
      <w:r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>TREATMENT</w:t>
      </w:r>
      <w:proofErr w:type="gramEnd"/>
      <w:r w:rsidRPr="00C91023">
        <w:rPr>
          <w:rFonts w:ascii="Times New Roman" w:hAnsi="Times New Roman" w:cs="Times New Roman"/>
          <w:color w:val="auto"/>
          <w:spacing w:val="0"/>
          <w:sz w:val="22"/>
          <w:szCs w:val="22"/>
        </w:rPr>
        <w:t xml:space="preserve"> OF HERPES IN PREGNANCY</w:t>
      </w:r>
    </w:p>
    <w:tbl>
      <w:tblPr>
        <w:tblStyle w:val="TableGrid"/>
        <w:tblW w:w="5000" w:type="pct"/>
        <w:jc w:val="center"/>
        <w:tblLook w:val="0000" w:firstRow="0" w:lastRow="0" w:firstColumn="0" w:lastColumn="0" w:noHBand="0" w:noVBand="0"/>
      </w:tblPr>
      <w:tblGrid>
        <w:gridCol w:w="3995"/>
        <w:gridCol w:w="2499"/>
        <w:gridCol w:w="3082"/>
      </w:tblGrid>
      <w:tr w:rsidR="000A538E" w:rsidRPr="00C91023" w14:paraId="435EDB73" w14:textId="77777777" w:rsidTr="00323B80">
        <w:trPr>
          <w:trHeight w:val="60"/>
          <w:jc w:val="center"/>
        </w:trPr>
        <w:tc>
          <w:tcPr>
            <w:tcW w:w="2086" w:type="pct"/>
          </w:tcPr>
          <w:p w14:paraId="1022EFDB" w14:textId="77777777" w:rsidR="000A538E" w:rsidRPr="00C91023" w:rsidRDefault="000A538E" w:rsidP="00323B80">
            <w:pPr>
              <w:pStyle w:val="TableHeader"/>
              <w:widowControl/>
              <w:suppressAutoHyphens w:val="0"/>
              <w:spacing w:line="48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Antiviral</w:t>
            </w:r>
          </w:p>
        </w:tc>
        <w:tc>
          <w:tcPr>
            <w:tcW w:w="1305" w:type="pct"/>
          </w:tcPr>
          <w:p w14:paraId="27584CB9" w14:textId="77777777" w:rsidR="000A538E" w:rsidRPr="00C91023" w:rsidRDefault="000A538E" w:rsidP="00323B80">
            <w:pPr>
              <w:pStyle w:val="TableHeader"/>
              <w:widowControl/>
              <w:suppressAutoHyphens w:val="0"/>
              <w:spacing w:line="48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Acyclovir Dosage</w:t>
            </w:r>
          </w:p>
        </w:tc>
        <w:tc>
          <w:tcPr>
            <w:tcW w:w="1609" w:type="pct"/>
          </w:tcPr>
          <w:p w14:paraId="01841679" w14:textId="77777777" w:rsidR="000A538E" w:rsidRPr="00C91023" w:rsidRDefault="000A538E" w:rsidP="00323B80">
            <w:pPr>
              <w:pStyle w:val="TableHeader"/>
              <w:widowControl/>
              <w:suppressAutoHyphens w:val="0"/>
              <w:spacing w:line="48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Valacyclovir</w:t>
            </w:r>
            <w:proofErr w:type="spellEnd"/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Dosage</w:t>
            </w:r>
          </w:p>
        </w:tc>
      </w:tr>
      <w:tr w:rsidR="000A538E" w:rsidRPr="00C91023" w14:paraId="027FE314" w14:textId="77777777" w:rsidTr="00323B80">
        <w:trPr>
          <w:trHeight w:val="60"/>
          <w:jc w:val="center"/>
        </w:trPr>
        <w:tc>
          <w:tcPr>
            <w:tcW w:w="2086" w:type="pct"/>
          </w:tcPr>
          <w:p w14:paraId="2915AD29" w14:textId="77777777" w:rsidR="000A538E" w:rsidRPr="00C91023" w:rsidRDefault="000A538E" w:rsidP="00323B80">
            <w:pPr>
              <w:pStyle w:val="TableBody"/>
              <w:widowControl/>
              <w:suppressAutoHyphens w:val="0"/>
              <w:spacing w:line="480" w:lineRule="auto"/>
              <w:ind w:left="158" w:hanging="158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Initial lesion outbreak</w:t>
            </w:r>
          </w:p>
        </w:tc>
        <w:tc>
          <w:tcPr>
            <w:tcW w:w="1305" w:type="pct"/>
          </w:tcPr>
          <w:p w14:paraId="3FA0CFCB" w14:textId="77777777" w:rsidR="000A538E" w:rsidRPr="00C91023" w:rsidRDefault="000A538E" w:rsidP="00323B80">
            <w:pPr>
              <w:pStyle w:val="TableBody"/>
              <w:widowControl/>
              <w:suppressAutoHyphens w:val="0"/>
              <w:spacing w:line="480" w:lineRule="auto"/>
              <w:ind w:left="158" w:hanging="158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400 mg TID for 7–10 days</w:t>
            </w:r>
          </w:p>
        </w:tc>
        <w:tc>
          <w:tcPr>
            <w:tcW w:w="1609" w:type="pct"/>
          </w:tcPr>
          <w:p w14:paraId="175066AE" w14:textId="77777777" w:rsidR="000A538E" w:rsidRPr="00C91023" w:rsidRDefault="000A538E" w:rsidP="00323B80">
            <w:pPr>
              <w:pStyle w:val="TableBody"/>
              <w:widowControl/>
              <w:suppressAutoHyphens w:val="0"/>
              <w:spacing w:line="480" w:lineRule="auto"/>
              <w:ind w:left="158" w:hanging="158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 g BID for 7–10 days</w:t>
            </w:r>
          </w:p>
        </w:tc>
      </w:tr>
      <w:tr w:rsidR="000A538E" w:rsidRPr="00C91023" w14:paraId="0357C189" w14:textId="77777777" w:rsidTr="00323B80">
        <w:trPr>
          <w:trHeight w:val="890"/>
          <w:jc w:val="center"/>
        </w:trPr>
        <w:tc>
          <w:tcPr>
            <w:tcW w:w="2086" w:type="pct"/>
          </w:tcPr>
          <w:p w14:paraId="7F371CC6" w14:textId="77777777" w:rsidR="000A538E" w:rsidRPr="00C91023" w:rsidRDefault="000A538E" w:rsidP="00323B80">
            <w:pPr>
              <w:pStyle w:val="TableBody"/>
              <w:widowControl/>
              <w:suppressAutoHyphens w:val="0"/>
              <w:spacing w:line="480" w:lineRule="auto"/>
              <w:ind w:left="158" w:hanging="158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Recurrent lesions</w:t>
            </w:r>
          </w:p>
        </w:tc>
        <w:tc>
          <w:tcPr>
            <w:tcW w:w="1305" w:type="pct"/>
          </w:tcPr>
          <w:p w14:paraId="0057E613" w14:textId="77777777" w:rsidR="000A538E" w:rsidRPr="00C91023" w:rsidRDefault="000A538E" w:rsidP="00323B80">
            <w:pPr>
              <w:pStyle w:val="TableBody"/>
              <w:widowControl/>
              <w:suppressAutoHyphens w:val="0"/>
              <w:spacing w:line="480" w:lineRule="auto"/>
              <w:ind w:left="158" w:hanging="158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400 mg TID or 800 mg BID for 5 days</w:t>
            </w:r>
          </w:p>
        </w:tc>
        <w:tc>
          <w:tcPr>
            <w:tcW w:w="1609" w:type="pct"/>
          </w:tcPr>
          <w:p w14:paraId="472220F9" w14:textId="77777777" w:rsidR="000A538E" w:rsidRPr="00C91023" w:rsidRDefault="000A538E" w:rsidP="00323B80">
            <w:pPr>
              <w:pStyle w:val="TableBody"/>
              <w:widowControl/>
              <w:suppressAutoHyphens w:val="0"/>
              <w:spacing w:line="480" w:lineRule="auto"/>
              <w:ind w:left="158" w:hanging="158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500 mg BID for 3 days or 1 g daily for 5 days</w:t>
            </w:r>
          </w:p>
        </w:tc>
      </w:tr>
      <w:tr w:rsidR="000A538E" w:rsidRPr="00C91023" w14:paraId="2E9EC381" w14:textId="77777777" w:rsidTr="00323B80">
        <w:trPr>
          <w:trHeight w:val="60"/>
          <w:jc w:val="center"/>
        </w:trPr>
        <w:tc>
          <w:tcPr>
            <w:tcW w:w="2086" w:type="pct"/>
          </w:tcPr>
          <w:p w14:paraId="58A854CC" w14:textId="77777777" w:rsidR="000A538E" w:rsidRPr="00C91023" w:rsidRDefault="000A538E" w:rsidP="00323B80">
            <w:pPr>
              <w:pStyle w:val="TableBody"/>
              <w:widowControl/>
              <w:suppressAutoHyphens w:val="0"/>
              <w:spacing w:line="480" w:lineRule="auto"/>
              <w:ind w:left="158" w:hanging="158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Daily suppression from 36 weeks’ gestation until delivery</w:t>
            </w:r>
          </w:p>
        </w:tc>
        <w:tc>
          <w:tcPr>
            <w:tcW w:w="1305" w:type="pct"/>
          </w:tcPr>
          <w:p w14:paraId="4CCA0082" w14:textId="77777777" w:rsidR="000A538E" w:rsidRPr="00C91023" w:rsidRDefault="000A538E" w:rsidP="00323B80">
            <w:pPr>
              <w:pStyle w:val="TableBody"/>
              <w:widowControl/>
              <w:suppressAutoHyphens w:val="0"/>
              <w:spacing w:line="480" w:lineRule="auto"/>
              <w:ind w:left="158" w:hanging="158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400 mg TID</w:t>
            </w:r>
          </w:p>
        </w:tc>
        <w:tc>
          <w:tcPr>
            <w:tcW w:w="1609" w:type="pct"/>
          </w:tcPr>
          <w:p w14:paraId="7C82525D" w14:textId="77777777" w:rsidR="000A538E" w:rsidRPr="00C91023" w:rsidRDefault="000A538E" w:rsidP="00323B80">
            <w:pPr>
              <w:pStyle w:val="TableBody"/>
              <w:widowControl/>
              <w:suppressAutoHyphens w:val="0"/>
              <w:spacing w:line="480" w:lineRule="auto"/>
              <w:ind w:left="158" w:hanging="158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500 mg BID</w:t>
            </w:r>
          </w:p>
        </w:tc>
      </w:tr>
    </w:tbl>
    <w:p w14:paraId="1BBF004F" w14:textId="77777777" w:rsidR="000A538E" w:rsidRDefault="000A538E" w:rsidP="000A538E">
      <w:pPr>
        <w:pStyle w:val="TableFooter"/>
        <w:widowControl/>
        <w:suppressAutoHyphens w:val="0"/>
        <w:spacing w:line="480" w:lineRule="auto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BID, twice a day; TIC, three times a day.</w:t>
      </w:r>
      <w:proofErr w:type="gramEnd"/>
    </w:p>
    <w:p w14:paraId="097BA561" w14:textId="77777777" w:rsidR="000A538E" w:rsidRPr="00176FB3" w:rsidRDefault="000A538E" w:rsidP="000A538E">
      <w:pPr>
        <w:pStyle w:val="TableFooter"/>
        <w:widowControl/>
        <w:suppressAutoHyphens w:val="0"/>
        <w:spacing w:line="480" w:lineRule="auto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76FB3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>&lt;original to author&gt;</w:t>
      </w:r>
    </w:p>
    <w:p w14:paraId="3D2246F9" w14:textId="3604F7C1" w:rsidR="00170CA4" w:rsidRDefault="00170CA4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br w:type="page"/>
      </w:r>
    </w:p>
    <w:p w14:paraId="07C07AA1" w14:textId="77777777" w:rsidR="00170CA4" w:rsidRPr="00C91023" w:rsidRDefault="00170CA4" w:rsidP="00170CA4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B4458F" wp14:editId="6F712AEE">
            <wp:extent cx="3600450" cy="2419350"/>
            <wp:effectExtent l="0" t="0" r="0" b="0"/>
            <wp:docPr id="165" name="Picture 165" descr="Close-up of a person's thro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Close-up of a person's thro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2D27" w14:textId="77777777" w:rsidR="00170CA4" w:rsidRPr="00C91023" w:rsidRDefault="00170CA4" w:rsidP="00170CA4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  <w:b/>
        </w:rPr>
        <w:t xml:space="preserve">FIGURE </w:t>
      </w:r>
      <w:r>
        <w:rPr>
          <w:rFonts w:ascii="Times New Roman" w:hAnsi="Times New Roman" w:cs="Times New Roman"/>
          <w:b/>
        </w:rPr>
        <w:t>20</w:t>
      </w:r>
      <w:r w:rsidRPr="00C91023">
        <w:rPr>
          <w:rFonts w:ascii="Times New Roman" w:hAnsi="Times New Roman" w:cs="Times New Roman"/>
          <w:b/>
        </w:rPr>
        <w:t>.1</w:t>
      </w:r>
      <w:r w:rsidRPr="00C91023">
        <w:rPr>
          <w:rFonts w:ascii="Times New Roman" w:hAnsi="Times New Roman" w:cs="Times New Roman"/>
        </w:rPr>
        <w:t xml:space="preserve"> </w:t>
      </w:r>
      <w:r w:rsidRPr="00C91023">
        <w:rPr>
          <w:rFonts w:ascii="Times New Roman" w:hAnsi="Times New Roman" w:cs="Times New Roman"/>
          <w:i/>
        </w:rPr>
        <w:t>Chlamydia trachomatis</w:t>
      </w:r>
      <w:r w:rsidRPr="00C91023">
        <w:rPr>
          <w:rFonts w:ascii="Times New Roman" w:hAnsi="Times New Roman" w:cs="Times New Roman"/>
        </w:rPr>
        <w:t xml:space="preserve"> infection.</w:t>
      </w:r>
    </w:p>
    <w:p w14:paraId="262A39FD" w14:textId="77777777" w:rsidR="00170CA4" w:rsidRDefault="00170CA4" w:rsidP="00170CA4">
      <w:pPr>
        <w:spacing w:after="0"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C91023">
        <w:rPr>
          <w:rFonts w:ascii="Times New Roman" w:hAnsi="Times New Roman" w:cs="Times New Roman"/>
        </w:rPr>
        <w:t>Colposcopic</w:t>
      </w:r>
      <w:proofErr w:type="spellEnd"/>
      <w:r w:rsidRPr="00C91023">
        <w:rPr>
          <w:rFonts w:ascii="Times New Roman" w:hAnsi="Times New Roman" w:cs="Times New Roman"/>
        </w:rPr>
        <w:t xml:space="preserve"> view of a cervix manifesting signs of erosion and erythema due to infection.</w:t>
      </w:r>
      <w:proofErr w:type="gramEnd"/>
    </w:p>
    <w:p w14:paraId="3CFF6C76" w14:textId="77777777" w:rsidR="00170CA4" w:rsidRPr="002208F6" w:rsidRDefault="00170CA4" w:rsidP="00170CA4">
      <w:pPr>
        <w:spacing w:after="0" w:line="480" w:lineRule="auto"/>
        <w:rPr>
          <w:rFonts w:ascii="Times New Roman" w:hAnsi="Times New Roman" w:cs="Times New Roman"/>
          <w:b/>
          <w:bCs/>
          <w:highlight w:val="yellow"/>
        </w:rPr>
      </w:pPr>
      <w:r w:rsidRPr="002208F6">
        <w:rPr>
          <w:rFonts w:ascii="Times New Roman" w:hAnsi="Times New Roman" w:cs="Times New Roman"/>
          <w:b/>
          <w:bCs/>
          <w:highlight w:val="yellow"/>
        </w:rPr>
        <w:t>&lt;original to author&gt;</w:t>
      </w:r>
    </w:p>
    <w:p w14:paraId="2DF0C4A2" w14:textId="77777777" w:rsidR="00170CA4" w:rsidRPr="002208F6" w:rsidRDefault="00170CA4" w:rsidP="00170CA4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208F6">
        <w:rPr>
          <w:rFonts w:ascii="Times New Roman" w:hAnsi="Times New Roman" w:cs="Times New Roman"/>
          <w:b/>
          <w:bCs/>
          <w:highlight w:val="yellow"/>
        </w:rPr>
        <w:t>&lt;</w:t>
      </w:r>
      <w:proofErr w:type="spellStart"/>
      <w:r w:rsidRPr="002208F6">
        <w:rPr>
          <w:rFonts w:ascii="Times New Roman" w:hAnsi="Times New Roman" w:cs="Times New Roman"/>
          <w:b/>
          <w:bCs/>
          <w:highlight w:val="yellow"/>
        </w:rPr>
        <w:t>Prev</w:t>
      </w:r>
      <w:proofErr w:type="spellEnd"/>
      <w:r w:rsidRPr="002208F6">
        <w:rPr>
          <w:rFonts w:ascii="Times New Roman" w:hAnsi="Times New Roman" w:cs="Times New Roman"/>
          <w:b/>
          <w:bCs/>
          <w:highlight w:val="yellow"/>
        </w:rPr>
        <w:t xml:space="preserve"> Ed. Figure 15.1&gt;</w:t>
      </w:r>
    </w:p>
    <w:p w14:paraId="77A172DD" w14:textId="7A03F5F0" w:rsidR="00170CA4" w:rsidRDefault="00170CA4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br w:type="page"/>
      </w:r>
    </w:p>
    <w:p w14:paraId="42C5BA82" w14:textId="77777777" w:rsidR="00170CA4" w:rsidRPr="00C91023" w:rsidRDefault="00170CA4" w:rsidP="00170CA4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4CE5E2" wp14:editId="2B7643B2">
            <wp:extent cx="3552825" cy="2695575"/>
            <wp:effectExtent l="0" t="0" r="9525" b="9525"/>
            <wp:docPr id="166" name="Picture 166" descr="Close-up of a sore on a person's ch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Close-up of a sore on a person's che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0EC89" w14:textId="77777777" w:rsidR="00170CA4" w:rsidRPr="00C91023" w:rsidRDefault="00170CA4" w:rsidP="00170CA4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  <w:b/>
        </w:rPr>
        <w:t xml:space="preserve">FIGURE </w:t>
      </w:r>
      <w:r>
        <w:rPr>
          <w:rFonts w:ascii="Times New Roman" w:hAnsi="Times New Roman" w:cs="Times New Roman"/>
          <w:b/>
        </w:rPr>
        <w:t>20</w:t>
      </w:r>
      <w:r w:rsidRPr="00C91023">
        <w:rPr>
          <w:rFonts w:ascii="Times New Roman" w:hAnsi="Times New Roman" w:cs="Times New Roman"/>
          <w:b/>
        </w:rPr>
        <w:t>.2</w:t>
      </w:r>
      <w:r w:rsidRPr="00C91023">
        <w:rPr>
          <w:rFonts w:ascii="Times New Roman" w:hAnsi="Times New Roman" w:cs="Times New Roman"/>
        </w:rPr>
        <w:t xml:space="preserve"> Ulcerated lesions of a genital herpes infection.</w:t>
      </w:r>
    </w:p>
    <w:p w14:paraId="70CF1F67" w14:textId="77777777" w:rsidR="00170CA4" w:rsidRDefault="00170CA4" w:rsidP="00170CA4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  <w:i/>
        </w:rPr>
        <w:t>Source:</w:t>
      </w:r>
      <w:r w:rsidRPr="00C91023">
        <w:rPr>
          <w:rFonts w:ascii="Times New Roman" w:hAnsi="Times New Roman" w:cs="Times New Roman"/>
        </w:rPr>
        <w:t xml:space="preserve"> Image courtesy of SOA-AIDS Amsterdam.</w:t>
      </w:r>
    </w:p>
    <w:p w14:paraId="54F4B83D" w14:textId="77777777" w:rsidR="00170CA4" w:rsidRPr="00056493" w:rsidRDefault="00170CA4" w:rsidP="00170CA4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056493">
        <w:rPr>
          <w:rFonts w:ascii="Times New Roman" w:hAnsi="Times New Roman" w:cs="Times New Roman"/>
          <w:b/>
          <w:bCs/>
          <w:highlight w:val="yellow"/>
        </w:rPr>
        <w:t>&lt;</w:t>
      </w:r>
      <w:proofErr w:type="spellStart"/>
      <w:r w:rsidRPr="00056493">
        <w:rPr>
          <w:rFonts w:ascii="Times New Roman" w:hAnsi="Times New Roman" w:cs="Times New Roman"/>
          <w:b/>
          <w:bCs/>
          <w:highlight w:val="yellow"/>
        </w:rPr>
        <w:t>Prev</w:t>
      </w:r>
      <w:proofErr w:type="spellEnd"/>
      <w:r w:rsidRPr="00056493">
        <w:rPr>
          <w:rFonts w:ascii="Times New Roman" w:hAnsi="Times New Roman" w:cs="Times New Roman"/>
          <w:b/>
          <w:bCs/>
          <w:highlight w:val="yellow"/>
        </w:rPr>
        <w:t xml:space="preserve"> Ed Figure 15.2&gt;</w:t>
      </w:r>
    </w:p>
    <w:p w14:paraId="04FEEC8E" w14:textId="5D304B34" w:rsidR="007F5FA6" w:rsidRDefault="007F5FA6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br w:type="page"/>
      </w:r>
    </w:p>
    <w:p w14:paraId="4C160E67" w14:textId="77777777" w:rsidR="007F5FA6" w:rsidRPr="00C91023" w:rsidRDefault="007F5FA6" w:rsidP="007F5FA6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AA30D4" wp14:editId="31DDC299">
            <wp:extent cx="3571875" cy="2409825"/>
            <wp:effectExtent l="0" t="0" r="9525" b="9525"/>
            <wp:docPr id="167" name="Picture 167" descr="Close-up of a tongue with a s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Close-up of a tongue with a sc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687A" w14:textId="77777777" w:rsidR="007F5FA6" w:rsidRPr="00C91023" w:rsidRDefault="007F5FA6" w:rsidP="007F5FA6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  <w:b/>
        </w:rPr>
        <w:t xml:space="preserve">FIGURE </w:t>
      </w:r>
      <w:r>
        <w:rPr>
          <w:rFonts w:ascii="Times New Roman" w:hAnsi="Times New Roman" w:cs="Times New Roman"/>
          <w:b/>
        </w:rPr>
        <w:t>20</w:t>
      </w:r>
      <w:r w:rsidRPr="00C91023">
        <w:rPr>
          <w:rFonts w:ascii="Times New Roman" w:hAnsi="Times New Roman" w:cs="Times New Roman"/>
          <w:b/>
        </w:rPr>
        <w:t>.3</w:t>
      </w:r>
      <w:r w:rsidRPr="00C91023">
        <w:rPr>
          <w:rFonts w:ascii="Times New Roman" w:hAnsi="Times New Roman" w:cs="Times New Roman"/>
        </w:rPr>
        <w:t xml:space="preserve"> Primary syphilitic chancre of the tongue.</w:t>
      </w:r>
    </w:p>
    <w:p w14:paraId="203BC8BE" w14:textId="77777777" w:rsidR="007F5FA6" w:rsidRDefault="007F5FA6" w:rsidP="007F5FA6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  <w:i/>
        </w:rPr>
        <w:t>Source:</w:t>
      </w:r>
      <w:r w:rsidRPr="00C91023">
        <w:rPr>
          <w:rFonts w:ascii="Times New Roman" w:hAnsi="Times New Roman" w:cs="Times New Roman"/>
        </w:rPr>
        <w:t xml:space="preserve"> From </w:t>
      </w:r>
      <w:proofErr w:type="spellStart"/>
      <w:r w:rsidRPr="00C91023">
        <w:rPr>
          <w:rFonts w:ascii="Times New Roman" w:hAnsi="Times New Roman" w:cs="Times New Roman"/>
        </w:rPr>
        <w:t>Centers</w:t>
      </w:r>
      <w:proofErr w:type="spellEnd"/>
      <w:r w:rsidRPr="00C91023">
        <w:rPr>
          <w:rFonts w:ascii="Times New Roman" w:hAnsi="Times New Roman" w:cs="Times New Roman"/>
        </w:rPr>
        <w:t xml:space="preserve"> for Disease Control and Prevention/Robert </w:t>
      </w:r>
      <w:proofErr w:type="spellStart"/>
      <w:r w:rsidRPr="00C91023">
        <w:rPr>
          <w:rFonts w:ascii="Times New Roman" w:hAnsi="Times New Roman" w:cs="Times New Roman"/>
        </w:rPr>
        <w:t>E.Sumpter</w:t>
      </w:r>
      <w:proofErr w:type="spellEnd"/>
      <w:r w:rsidRPr="00C91023">
        <w:rPr>
          <w:rFonts w:ascii="Times New Roman" w:hAnsi="Times New Roman" w:cs="Times New Roman"/>
        </w:rPr>
        <w:t>.</w:t>
      </w:r>
    </w:p>
    <w:p w14:paraId="3090F23F" w14:textId="77777777" w:rsidR="007F5FA6" w:rsidRPr="003B1E7F" w:rsidRDefault="007F5FA6" w:rsidP="007F5FA6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B1E7F">
        <w:rPr>
          <w:rFonts w:ascii="Times New Roman" w:hAnsi="Times New Roman" w:cs="Times New Roman"/>
          <w:b/>
          <w:bCs/>
          <w:highlight w:val="yellow"/>
        </w:rPr>
        <w:t>&lt;</w:t>
      </w:r>
      <w:proofErr w:type="spellStart"/>
      <w:r w:rsidRPr="003B1E7F">
        <w:rPr>
          <w:rFonts w:ascii="Times New Roman" w:hAnsi="Times New Roman" w:cs="Times New Roman"/>
          <w:b/>
          <w:bCs/>
          <w:highlight w:val="yellow"/>
        </w:rPr>
        <w:t>Prev</w:t>
      </w:r>
      <w:proofErr w:type="spellEnd"/>
      <w:r w:rsidRPr="003B1E7F">
        <w:rPr>
          <w:rFonts w:ascii="Times New Roman" w:hAnsi="Times New Roman" w:cs="Times New Roman"/>
          <w:b/>
          <w:bCs/>
          <w:highlight w:val="yellow"/>
        </w:rPr>
        <w:t xml:space="preserve"> Ed Figure 15.3&gt;</w:t>
      </w:r>
    </w:p>
    <w:p w14:paraId="20C1F664" w14:textId="77CC690B" w:rsidR="007F5FA6" w:rsidRDefault="007F5FA6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br w:type="page"/>
      </w:r>
    </w:p>
    <w:p w14:paraId="6C16D4F5" w14:textId="77777777" w:rsidR="007F5FA6" w:rsidRPr="00C91023" w:rsidRDefault="007F5FA6" w:rsidP="007F5FA6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ED3E13" wp14:editId="060FA5CE">
            <wp:extent cx="3600450" cy="3295650"/>
            <wp:effectExtent l="0" t="0" r="0" b="0"/>
            <wp:docPr id="168" name="Picture 168" descr="A close-up of a red liqu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A close-up of a red liqu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4BC68" w14:textId="77777777" w:rsidR="007F5FA6" w:rsidRDefault="007F5FA6" w:rsidP="007F5FA6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  <w:b/>
        </w:rPr>
        <w:t xml:space="preserve">FIGURE </w:t>
      </w:r>
      <w:r>
        <w:rPr>
          <w:rFonts w:ascii="Times New Roman" w:hAnsi="Times New Roman" w:cs="Times New Roman"/>
          <w:b/>
        </w:rPr>
        <w:t>20</w:t>
      </w:r>
      <w:r w:rsidRPr="00C91023">
        <w:rPr>
          <w:rFonts w:ascii="Times New Roman" w:hAnsi="Times New Roman" w:cs="Times New Roman"/>
          <w:b/>
        </w:rPr>
        <w:t>.4</w:t>
      </w:r>
      <w:r w:rsidRPr="00C91023">
        <w:rPr>
          <w:rFonts w:ascii="Times New Roman" w:hAnsi="Times New Roman" w:cs="Times New Roman"/>
        </w:rPr>
        <w:t xml:space="preserve"> </w:t>
      </w:r>
      <w:proofErr w:type="spellStart"/>
      <w:r w:rsidRPr="00C91023">
        <w:rPr>
          <w:rFonts w:ascii="Times New Roman" w:hAnsi="Times New Roman" w:cs="Times New Roman"/>
          <w:i/>
        </w:rPr>
        <w:t>Trichomonas</w:t>
      </w:r>
      <w:proofErr w:type="spellEnd"/>
      <w:r w:rsidRPr="00C91023">
        <w:rPr>
          <w:rFonts w:ascii="Times New Roman" w:hAnsi="Times New Roman" w:cs="Times New Roman"/>
          <w:i/>
        </w:rPr>
        <w:t xml:space="preserve"> </w:t>
      </w:r>
      <w:proofErr w:type="spellStart"/>
      <w:r w:rsidRPr="00C91023">
        <w:rPr>
          <w:rFonts w:ascii="Times New Roman" w:hAnsi="Times New Roman" w:cs="Times New Roman"/>
          <w:i/>
        </w:rPr>
        <w:t>vaginalis</w:t>
      </w:r>
      <w:proofErr w:type="spellEnd"/>
      <w:r w:rsidRPr="00C91023">
        <w:rPr>
          <w:rFonts w:ascii="Times New Roman" w:hAnsi="Times New Roman" w:cs="Times New Roman"/>
        </w:rPr>
        <w:t xml:space="preserve"> infection.</w:t>
      </w:r>
    </w:p>
    <w:p w14:paraId="41ECAFEF" w14:textId="77777777" w:rsidR="007F5FA6" w:rsidRDefault="007F5FA6" w:rsidP="007F5FA6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C91023">
        <w:rPr>
          <w:rFonts w:ascii="Times New Roman" w:hAnsi="Times New Roman" w:cs="Times New Roman"/>
        </w:rPr>
        <w:t>Colposcopic</w:t>
      </w:r>
      <w:proofErr w:type="spellEnd"/>
      <w:r w:rsidRPr="00C91023">
        <w:rPr>
          <w:rFonts w:ascii="Times New Roman" w:hAnsi="Times New Roman" w:cs="Times New Roman"/>
        </w:rPr>
        <w:t xml:space="preserve"> view of a cervix revealing what is referred to as a strawberry cervix.</w:t>
      </w:r>
    </w:p>
    <w:p w14:paraId="3026289C" w14:textId="77777777" w:rsidR="007F5FA6" w:rsidRPr="00903486" w:rsidRDefault="007F5FA6" w:rsidP="007F5FA6">
      <w:pPr>
        <w:spacing w:after="0" w:line="480" w:lineRule="auto"/>
        <w:rPr>
          <w:rFonts w:ascii="Times New Roman" w:hAnsi="Times New Roman" w:cs="Times New Roman"/>
          <w:b/>
          <w:bCs/>
          <w:highlight w:val="yellow"/>
        </w:rPr>
      </w:pPr>
      <w:r w:rsidRPr="00903486">
        <w:rPr>
          <w:rFonts w:ascii="Times New Roman" w:hAnsi="Times New Roman" w:cs="Times New Roman"/>
          <w:b/>
          <w:bCs/>
          <w:highlight w:val="yellow"/>
        </w:rPr>
        <w:t>&lt;original to author&gt;</w:t>
      </w:r>
    </w:p>
    <w:p w14:paraId="42F0B8C5" w14:textId="77777777" w:rsidR="007F5FA6" w:rsidRPr="00903486" w:rsidRDefault="007F5FA6" w:rsidP="007F5FA6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903486">
        <w:rPr>
          <w:rFonts w:ascii="Times New Roman" w:hAnsi="Times New Roman" w:cs="Times New Roman"/>
          <w:b/>
          <w:bCs/>
          <w:highlight w:val="yellow"/>
        </w:rPr>
        <w:t>&lt;</w:t>
      </w:r>
      <w:proofErr w:type="spellStart"/>
      <w:r w:rsidRPr="00903486">
        <w:rPr>
          <w:rFonts w:ascii="Times New Roman" w:hAnsi="Times New Roman" w:cs="Times New Roman"/>
          <w:b/>
          <w:bCs/>
          <w:highlight w:val="yellow"/>
        </w:rPr>
        <w:t>Prev</w:t>
      </w:r>
      <w:proofErr w:type="spellEnd"/>
      <w:r w:rsidRPr="00903486">
        <w:rPr>
          <w:rFonts w:ascii="Times New Roman" w:hAnsi="Times New Roman" w:cs="Times New Roman"/>
          <w:b/>
          <w:bCs/>
          <w:highlight w:val="yellow"/>
        </w:rPr>
        <w:t xml:space="preserve"> Ed. Figure 15.4&gt;</w:t>
      </w:r>
    </w:p>
    <w:p w14:paraId="77E6CB6C" w14:textId="77777777" w:rsidR="003737AD" w:rsidRPr="00141E95" w:rsidRDefault="003737AD" w:rsidP="003737AD">
      <w:pPr>
        <w:pBdr>
          <w:top w:val="single" w:sz="4" w:space="1" w:color="auto"/>
        </w:pBdr>
        <w:spacing w:after="0" w:line="480" w:lineRule="auto"/>
        <w:rPr>
          <w:rFonts w:ascii="Times New Roman" w:eastAsia="Times New Roman" w:hAnsi="Times New Roman" w:cs="Times New Roman"/>
          <w:lang w:val="en-US"/>
        </w:rPr>
      </w:pPr>
    </w:p>
    <w:sectPr w:rsidR="003737AD" w:rsidRPr="00141E95" w:rsidSect="00C259E9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440" w:right="1440" w:bottom="1440" w:left="1440" w:header="720" w:footer="720" w:gutter="0"/>
      <w:cols w:space="720"/>
      <w:noEndnote/>
      <w:titlePg/>
      <w:rtlGutter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65AA64" w14:textId="77777777" w:rsidR="0003700F" w:rsidRDefault="0003700F" w:rsidP="00B47B4D">
      <w:pPr>
        <w:spacing w:after="0" w:line="240" w:lineRule="auto"/>
      </w:pPr>
      <w:r>
        <w:separator/>
      </w:r>
    </w:p>
  </w:endnote>
  <w:endnote w:type="continuationSeparator" w:id="0">
    <w:p w14:paraId="54399969" w14:textId="77777777" w:rsidR="0003700F" w:rsidRDefault="0003700F" w:rsidP="00B47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nivers LT Std 53 Extende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utura Std Book">
    <w:charset w:val="B1"/>
    <w:family w:val="swiss"/>
    <w:pitch w:val="variable"/>
    <w:sig w:usb0="80000867" w:usb1="00000000" w:usb2="00000000" w:usb3="00000000" w:csb0="000001FB" w:csb1="00000000"/>
  </w:font>
  <w:font w:name="Futura Std 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utura Std Condense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T Std">
    <w:altName w:val="Segoe UI Historic"/>
    <w:charset w:val="4D"/>
    <w:family w:val="auto"/>
    <w:pitch w:val="variable"/>
    <w:sig w:usb0="A00002FF" w:usb1="7800205A" w:usb2="14600000" w:usb3="00000000" w:csb0="00000193" w:csb1="00000000"/>
  </w:font>
  <w:font w:name="Univers LT Std 55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 LT Std 47 Cn L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TIXGeneral">
    <w:panose1 w:val="00000000000000000000"/>
    <w:charset w:val="02"/>
    <w:family w:val="auto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E56E6C" w14:textId="77777777" w:rsidR="0089373C" w:rsidRDefault="0089373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046896" w14:textId="7D392E2F" w:rsidR="00B47B4D" w:rsidRDefault="00B47B4D" w:rsidP="00B47B4D">
    <w:pPr>
      <w:pStyle w:val="Footer"/>
      <w:jc w:val="center"/>
    </w:pPr>
    <w:r>
      <w:t>C</w:t>
    </w:r>
    <w:r w:rsidR="0089373C">
      <w:t>20</w:t>
    </w:r>
    <w:r>
      <w:t>-</w:t>
    </w:r>
    <w:r>
      <w:fldChar w:fldCharType="begin"/>
    </w:r>
    <w:r>
      <w:instrText xml:space="preserve"> PAGE  \* Arabic  \* MERGEFORMAT </w:instrText>
    </w:r>
    <w:r>
      <w:fldChar w:fldCharType="separate"/>
    </w:r>
    <w:r w:rsidR="000A68EE">
      <w:rPr>
        <w:noProof/>
      </w:rPr>
      <w:t>46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D571AA" w14:textId="77777777" w:rsidR="0089373C" w:rsidRDefault="008937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AF343" w14:textId="77777777" w:rsidR="0003700F" w:rsidRDefault="0003700F" w:rsidP="00B47B4D">
      <w:pPr>
        <w:spacing w:after="0" w:line="240" w:lineRule="auto"/>
      </w:pPr>
      <w:r>
        <w:separator/>
      </w:r>
    </w:p>
  </w:footnote>
  <w:footnote w:type="continuationSeparator" w:id="0">
    <w:p w14:paraId="125E10FD" w14:textId="77777777" w:rsidR="0003700F" w:rsidRDefault="0003700F" w:rsidP="00B47B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A04D3F" w14:textId="77777777" w:rsidR="0089373C" w:rsidRDefault="0089373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12D255" w14:textId="77777777" w:rsidR="0089373C" w:rsidRDefault="0089373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5ADD7F" w14:textId="77777777" w:rsidR="0089373C" w:rsidRDefault="0089373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D15BD3"/>
    <w:multiLevelType w:val="hybridMultilevel"/>
    <w:tmpl w:val="2EAC0998"/>
    <w:lvl w:ilvl="0" w:tplc="80B295B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D222A5"/>
    <w:multiLevelType w:val="hybridMultilevel"/>
    <w:tmpl w:val="50740792"/>
    <w:lvl w:ilvl="0" w:tplc="6BDE7C76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5BBF76D0"/>
    <w:multiLevelType w:val="hybridMultilevel"/>
    <w:tmpl w:val="8FB0CF50"/>
    <w:lvl w:ilvl="0" w:tplc="5DF6340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EA3ED7"/>
    <w:multiLevelType w:val="hybridMultilevel"/>
    <w:tmpl w:val="4CD60916"/>
    <w:lvl w:ilvl="0" w:tplc="A28A11E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/>
  <w:bordersDoNotSurroundFooter/>
  <w:proofState w:spelling="clean" w:grammar="clean"/>
  <w:documentProtection w:edit="trackedChanges"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887"/>
    <w:rsid w:val="00001DD0"/>
    <w:rsid w:val="00005268"/>
    <w:rsid w:val="00005620"/>
    <w:rsid w:val="00015ED5"/>
    <w:rsid w:val="000245A7"/>
    <w:rsid w:val="00025242"/>
    <w:rsid w:val="00033E1B"/>
    <w:rsid w:val="0003700F"/>
    <w:rsid w:val="00037D1B"/>
    <w:rsid w:val="00040E32"/>
    <w:rsid w:val="00041580"/>
    <w:rsid w:val="000447BE"/>
    <w:rsid w:val="000452B2"/>
    <w:rsid w:val="000519EE"/>
    <w:rsid w:val="00053D99"/>
    <w:rsid w:val="00054FF7"/>
    <w:rsid w:val="00055C45"/>
    <w:rsid w:val="00055E3E"/>
    <w:rsid w:val="00056493"/>
    <w:rsid w:val="000621EA"/>
    <w:rsid w:val="00064CDC"/>
    <w:rsid w:val="00066A2E"/>
    <w:rsid w:val="00072592"/>
    <w:rsid w:val="000755E2"/>
    <w:rsid w:val="000801F5"/>
    <w:rsid w:val="00080B2C"/>
    <w:rsid w:val="00094437"/>
    <w:rsid w:val="00097280"/>
    <w:rsid w:val="000A1837"/>
    <w:rsid w:val="000A3551"/>
    <w:rsid w:val="000A538E"/>
    <w:rsid w:val="000A58D5"/>
    <w:rsid w:val="000A5FEE"/>
    <w:rsid w:val="000A6600"/>
    <w:rsid w:val="000A68EE"/>
    <w:rsid w:val="000A75DA"/>
    <w:rsid w:val="000B4791"/>
    <w:rsid w:val="000B4EE6"/>
    <w:rsid w:val="000B5DBF"/>
    <w:rsid w:val="000B70AE"/>
    <w:rsid w:val="000C1636"/>
    <w:rsid w:val="000C1651"/>
    <w:rsid w:val="000C6753"/>
    <w:rsid w:val="000D2658"/>
    <w:rsid w:val="000D27A6"/>
    <w:rsid w:val="000D2A62"/>
    <w:rsid w:val="000D4457"/>
    <w:rsid w:val="000D4F06"/>
    <w:rsid w:val="000D7F72"/>
    <w:rsid w:val="000E6207"/>
    <w:rsid w:val="000F1E53"/>
    <w:rsid w:val="000F6E92"/>
    <w:rsid w:val="000F77C7"/>
    <w:rsid w:val="00100CB5"/>
    <w:rsid w:val="00106FB7"/>
    <w:rsid w:val="00117AB8"/>
    <w:rsid w:val="001223B1"/>
    <w:rsid w:val="001232DB"/>
    <w:rsid w:val="00133A59"/>
    <w:rsid w:val="00145AE6"/>
    <w:rsid w:val="00147723"/>
    <w:rsid w:val="001509FD"/>
    <w:rsid w:val="001531A3"/>
    <w:rsid w:val="00153314"/>
    <w:rsid w:val="00154607"/>
    <w:rsid w:val="0016597E"/>
    <w:rsid w:val="001678D4"/>
    <w:rsid w:val="00170CA4"/>
    <w:rsid w:val="001730B8"/>
    <w:rsid w:val="00173D64"/>
    <w:rsid w:val="00176FB3"/>
    <w:rsid w:val="00183CDA"/>
    <w:rsid w:val="001841A9"/>
    <w:rsid w:val="00190FD8"/>
    <w:rsid w:val="00192ADE"/>
    <w:rsid w:val="001945D9"/>
    <w:rsid w:val="00194D70"/>
    <w:rsid w:val="00194E29"/>
    <w:rsid w:val="00195854"/>
    <w:rsid w:val="001A189A"/>
    <w:rsid w:val="001A1BBF"/>
    <w:rsid w:val="001A2971"/>
    <w:rsid w:val="001A47D9"/>
    <w:rsid w:val="001B0EF9"/>
    <w:rsid w:val="001B1679"/>
    <w:rsid w:val="001C27CF"/>
    <w:rsid w:val="001D1AAF"/>
    <w:rsid w:val="001D211A"/>
    <w:rsid w:val="001D433E"/>
    <w:rsid w:val="001D75E6"/>
    <w:rsid w:val="001E4BE3"/>
    <w:rsid w:val="001F1C66"/>
    <w:rsid w:val="002043B8"/>
    <w:rsid w:val="00213317"/>
    <w:rsid w:val="002174AD"/>
    <w:rsid w:val="002208F6"/>
    <w:rsid w:val="00222970"/>
    <w:rsid w:val="00224782"/>
    <w:rsid w:val="00227730"/>
    <w:rsid w:val="00230846"/>
    <w:rsid w:val="00232D7E"/>
    <w:rsid w:val="00235039"/>
    <w:rsid w:val="00236EFF"/>
    <w:rsid w:val="002408FE"/>
    <w:rsid w:val="0024199D"/>
    <w:rsid w:val="002432AC"/>
    <w:rsid w:val="0024426E"/>
    <w:rsid w:val="00250BFD"/>
    <w:rsid w:val="00250CEF"/>
    <w:rsid w:val="00254986"/>
    <w:rsid w:val="0025628C"/>
    <w:rsid w:val="00257BB3"/>
    <w:rsid w:val="002624FE"/>
    <w:rsid w:val="00271349"/>
    <w:rsid w:val="00277086"/>
    <w:rsid w:val="00284B36"/>
    <w:rsid w:val="00286554"/>
    <w:rsid w:val="0028659D"/>
    <w:rsid w:val="002918CB"/>
    <w:rsid w:val="002931B5"/>
    <w:rsid w:val="00293B8B"/>
    <w:rsid w:val="002A2C64"/>
    <w:rsid w:val="002A4418"/>
    <w:rsid w:val="002A663D"/>
    <w:rsid w:val="002B6720"/>
    <w:rsid w:val="002B7BDE"/>
    <w:rsid w:val="002D15FE"/>
    <w:rsid w:val="002D21C5"/>
    <w:rsid w:val="002D383B"/>
    <w:rsid w:val="002D408F"/>
    <w:rsid w:val="002D7922"/>
    <w:rsid w:val="002E0065"/>
    <w:rsid w:val="002E2287"/>
    <w:rsid w:val="002E7DA0"/>
    <w:rsid w:val="002F3518"/>
    <w:rsid w:val="002F672F"/>
    <w:rsid w:val="00310FFE"/>
    <w:rsid w:val="00315FFC"/>
    <w:rsid w:val="00321AA2"/>
    <w:rsid w:val="00341014"/>
    <w:rsid w:val="00357D29"/>
    <w:rsid w:val="003609BE"/>
    <w:rsid w:val="00360FA4"/>
    <w:rsid w:val="00361370"/>
    <w:rsid w:val="00363F4B"/>
    <w:rsid w:val="00371699"/>
    <w:rsid w:val="003737AD"/>
    <w:rsid w:val="0037737B"/>
    <w:rsid w:val="00384496"/>
    <w:rsid w:val="00385C78"/>
    <w:rsid w:val="003908FB"/>
    <w:rsid w:val="00391EE5"/>
    <w:rsid w:val="00393FA7"/>
    <w:rsid w:val="003A0981"/>
    <w:rsid w:val="003A16DA"/>
    <w:rsid w:val="003B097F"/>
    <w:rsid w:val="003B1E7F"/>
    <w:rsid w:val="003B4B08"/>
    <w:rsid w:val="003C060B"/>
    <w:rsid w:val="003E21EC"/>
    <w:rsid w:val="003E489E"/>
    <w:rsid w:val="003E4E0B"/>
    <w:rsid w:val="003E7875"/>
    <w:rsid w:val="003F09C2"/>
    <w:rsid w:val="003F0C86"/>
    <w:rsid w:val="003F2ACC"/>
    <w:rsid w:val="003F61B9"/>
    <w:rsid w:val="00403275"/>
    <w:rsid w:val="00403DB7"/>
    <w:rsid w:val="0040586C"/>
    <w:rsid w:val="00405D89"/>
    <w:rsid w:val="0041360C"/>
    <w:rsid w:val="004151C8"/>
    <w:rsid w:val="00421BEF"/>
    <w:rsid w:val="00430C17"/>
    <w:rsid w:val="004338F7"/>
    <w:rsid w:val="00435570"/>
    <w:rsid w:val="004413C9"/>
    <w:rsid w:val="00445B47"/>
    <w:rsid w:val="00446CA1"/>
    <w:rsid w:val="00451ECC"/>
    <w:rsid w:val="004534B5"/>
    <w:rsid w:val="0045358F"/>
    <w:rsid w:val="004601D9"/>
    <w:rsid w:val="004643C2"/>
    <w:rsid w:val="00467B6D"/>
    <w:rsid w:val="00473CBE"/>
    <w:rsid w:val="00474C94"/>
    <w:rsid w:val="004761D6"/>
    <w:rsid w:val="004812AB"/>
    <w:rsid w:val="004925E0"/>
    <w:rsid w:val="00493130"/>
    <w:rsid w:val="004A45BD"/>
    <w:rsid w:val="004B1ACF"/>
    <w:rsid w:val="004B6713"/>
    <w:rsid w:val="004C512A"/>
    <w:rsid w:val="004C5250"/>
    <w:rsid w:val="004C6AB0"/>
    <w:rsid w:val="004C6D47"/>
    <w:rsid w:val="004C7024"/>
    <w:rsid w:val="004D64FB"/>
    <w:rsid w:val="004E3D65"/>
    <w:rsid w:val="004E5595"/>
    <w:rsid w:val="004F6DC8"/>
    <w:rsid w:val="005142EB"/>
    <w:rsid w:val="005201B3"/>
    <w:rsid w:val="005312D5"/>
    <w:rsid w:val="00531F5A"/>
    <w:rsid w:val="00532A14"/>
    <w:rsid w:val="00532FDE"/>
    <w:rsid w:val="005356CA"/>
    <w:rsid w:val="0054419F"/>
    <w:rsid w:val="00550376"/>
    <w:rsid w:val="00555F3C"/>
    <w:rsid w:val="005622DD"/>
    <w:rsid w:val="005634A9"/>
    <w:rsid w:val="005673B7"/>
    <w:rsid w:val="00567A6B"/>
    <w:rsid w:val="00571B27"/>
    <w:rsid w:val="00572DC5"/>
    <w:rsid w:val="0057389C"/>
    <w:rsid w:val="00573E8B"/>
    <w:rsid w:val="00577F4B"/>
    <w:rsid w:val="00577FA8"/>
    <w:rsid w:val="0059234A"/>
    <w:rsid w:val="005A6AB4"/>
    <w:rsid w:val="005A6E2A"/>
    <w:rsid w:val="005B0021"/>
    <w:rsid w:val="005B04CD"/>
    <w:rsid w:val="005B179C"/>
    <w:rsid w:val="005B3C50"/>
    <w:rsid w:val="005B4719"/>
    <w:rsid w:val="005B7C9D"/>
    <w:rsid w:val="005C7A6A"/>
    <w:rsid w:val="005D32FD"/>
    <w:rsid w:val="005E5295"/>
    <w:rsid w:val="005E5D5E"/>
    <w:rsid w:val="005F1049"/>
    <w:rsid w:val="005F10B1"/>
    <w:rsid w:val="005F50DE"/>
    <w:rsid w:val="006039D6"/>
    <w:rsid w:val="00606DB9"/>
    <w:rsid w:val="00612812"/>
    <w:rsid w:val="00616852"/>
    <w:rsid w:val="00620A4D"/>
    <w:rsid w:val="00620EF9"/>
    <w:rsid w:val="00621829"/>
    <w:rsid w:val="0062507C"/>
    <w:rsid w:val="006252F2"/>
    <w:rsid w:val="0064386D"/>
    <w:rsid w:val="00644898"/>
    <w:rsid w:val="006465FF"/>
    <w:rsid w:val="00650C08"/>
    <w:rsid w:val="0065419A"/>
    <w:rsid w:val="00655DA6"/>
    <w:rsid w:val="00664BD2"/>
    <w:rsid w:val="00667846"/>
    <w:rsid w:val="00671C55"/>
    <w:rsid w:val="00673668"/>
    <w:rsid w:val="006758E7"/>
    <w:rsid w:val="00681C79"/>
    <w:rsid w:val="006850DA"/>
    <w:rsid w:val="0068685D"/>
    <w:rsid w:val="00687607"/>
    <w:rsid w:val="006A30A4"/>
    <w:rsid w:val="006A5C06"/>
    <w:rsid w:val="006B090E"/>
    <w:rsid w:val="006B1518"/>
    <w:rsid w:val="006B689A"/>
    <w:rsid w:val="006C413B"/>
    <w:rsid w:val="006C4343"/>
    <w:rsid w:val="006C7621"/>
    <w:rsid w:val="006D3E24"/>
    <w:rsid w:val="006D5772"/>
    <w:rsid w:val="006E05BB"/>
    <w:rsid w:val="006E669F"/>
    <w:rsid w:val="006F569C"/>
    <w:rsid w:val="006F67F8"/>
    <w:rsid w:val="00700423"/>
    <w:rsid w:val="0070167A"/>
    <w:rsid w:val="00706737"/>
    <w:rsid w:val="00725DF1"/>
    <w:rsid w:val="00751D52"/>
    <w:rsid w:val="00765873"/>
    <w:rsid w:val="00772C43"/>
    <w:rsid w:val="00774CFC"/>
    <w:rsid w:val="007802CA"/>
    <w:rsid w:val="007822AB"/>
    <w:rsid w:val="00783377"/>
    <w:rsid w:val="007A187B"/>
    <w:rsid w:val="007A251C"/>
    <w:rsid w:val="007A7A0E"/>
    <w:rsid w:val="007D226C"/>
    <w:rsid w:val="007D6265"/>
    <w:rsid w:val="007F4A17"/>
    <w:rsid w:val="007F5FA6"/>
    <w:rsid w:val="0080092E"/>
    <w:rsid w:val="00800988"/>
    <w:rsid w:val="00800DBD"/>
    <w:rsid w:val="00802583"/>
    <w:rsid w:val="00803FA7"/>
    <w:rsid w:val="0081112F"/>
    <w:rsid w:val="008157DE"/>
    <w:rsid w:val="008163DC"/>
    <w:rsid w:val="008179A8"/>
    <w:rsid w:val="00822122"/>
    <w:rsid w:val="0082259F"/>
    <w:rsid w:val="00824FEA"/>
    <w:rsid w:val="0082527B"/>
    <w:rsid w:val="00835870"/>
    <w:rsid w:val="00836776"/>
    <w:rsid w:val="008367C0"/>
    <w:rsid w:val="00837D4C"/>
    <w:rsid w:val="00841856"/>
    <w:rsid w:val="00843435"/>
    <w:rsid w:val="00846955"/>
    <w:rsid w:val="008473AC"/>
    <w:rsid w:val="008509CB"/>
    <w:rsid w:val="0085339F"/>
    <w:rsid w:val="00853DCE"/>
    <w:rsid w:val="00853E43"/>
    <w:rsid w:val="00855006"/>
    <w:rsid w:val="0085534C"/>
    <w:rsid w:val="008772C5"/>
    <w:rsid w:val="008773C8"/>
    <w:rsid w:val="00884261"/>
    <w:rsid w:val="00886BD2"/>
    <w:rsid w:val="00892C5B"/>
    <w:rsid w:val="0089373C"/>
    <w:rsid w:val="008B127B"/>
    <w:rsid w:val="008B30E1"/>
    <w:rsid w:val="008B61CC"/>
    <w:rsid w:val="008C0E0D"/>
    <w:rsid w:val="008C227D"/>
    <w:rsid w:val="008C46C3"/>
    <w:rsid w:val="008C7E90"/>
    <w:rsid w:val="008D58BB"/>
    <w:rsid w:val="008D7B06"/>
    <w:rsid w:val="008E6175"/>
    <w:rsid w:val="008F6DCF"/>
    <w:rsid w:val="00903486"/>
    <w:rsid w:val="009065B0"/>
    <w:rsid w:val="00915054"/>
    <w:rsid w:val="0092145F"/>
    <w:rsid w:val="00923689"/>
    <w:rsid w:val="00927858"/>
    <w:rsid w:val="00933C5C"/>
    <w:rsid w:val="00941E8A"/>
    <w:rsid w:val="009518AD"/>
    <w:rsid w:val="00955DED"/>
    <w:rsid w:val="00957172"/>
    <w:rsid w:val="0096018D"/>
    <w:rsid w:val="00966927"/>
    <w:rsid w:val="00971101"/>
    <w:rsid w:val="00971698"/>
    <w:rsid w:val="00971779"/>
    <w:rsid w:val="00980259"/>
    <w:rsid w:val="009847F9"/>
    <w:rsid w:val="009875C2"/>
    <w:rsid w:val="009905E6"/>
    <w:rsid w:val="00990F0D"/>
    <w:rsid w:val="009962F8"/>
    <w:rsid w:val="009976D4"/>
    <w:rsid w:val="009A07DE"/>
    <w:rsid w:val="009A24BE"/>
    <w:rsid w:val="009A5A6F"/>
    <w:rsid w:val="009A69A5"/>
    <w:rsid w:val="009A771A"/>
    <w:rsid w:val="009B0B3B"/>
    <w:rsid w:val="009B48DF"/>
    <w:rsid w:val="009B63E0"/>
    <w:rsid w:val="009B7CF1"/>
    <w:rsid w:val="009C0C68"/>
    <w:rsid w:val="009C208A"/>
    <w:rsid w:val="009C73D0"/>
    <w:rsid w:val="009D3367"/>
    <w:rsid w:val="009D59FC"/>
    <w:rsid w:val="009E47EA"/>
    <w:rsid w:val="009F1516"/>
    <w:rsid w:val="009F1E01"/>
    <w:rsid w:val="009F6B5C"/>
    <w:rsid w:val="00A0110B"/>
    <w:rsid w:val="00A017A9"/>
    <w:rsid w:val="00A03E4C"/>
    <w:rsid w:val="00A04802"/>
    <w:rsid w:val="00A10D78"/>
    <w:rsid w:val="00A17640"/>
    <w:rsid w:val="00A235E4"/>
    <w:rsid w:val="00A25335"/>
    <w:rsid w:val="00A3134B"/>
    <w:rsid w:val="00A33CA9"/>
    <w:rsid w:val="00A34ADB"/>
    <w:rsid w:val="00A34F80"/>
    <w:rsid w:val="00A44570"/>
    <w:rsid w:val="00A456CF"/>
    <w:rsid w:val="00A478D0"/>
    <w:rsid w:val="00A50074"/>
    <w:rsid w:val="00A5240E"/>
    <w:rsid w:val="00A628B9"/>
    <w:rsid w:val="00A6588C"/>
    <w:rsid w:val="00A70EC9"/>
    <w:rsid w:val="00A7263B"/>
    <w:rsid w:val="00A76BD8"/>
    <w:rsid w:val="00A804F2"/>
    <w:rsid w:val="00A80FE1"/>
    <w:rsid w:val="00A812E4"/>
    <w:rsid w:val="00A84887"/>
    <w:rsid w:val="00A851B3"/>
    <w:rsid w:val="00A8746F"/>
    <w:rsid w:val="00A87A87"/>
    <w:rsid w:val="00A909B4"/>
    <w:rsid w:val="00A93F2E"/>
    <w:rsid w:val="00A955FC"/>
    <w:rsid w:val="00A96DD5"/>
    <w:rsid w:val="00A97B3D"/>
    <w:rsid w:val="00AA005F"/>
    <w:rsid w:val="00AA024D"/>
    <w:rsid w:val="00AA112B"/>
    <w:rsid w:val="00AA129D"/>
    <w:rsid w:val="00AA3EBE"/>
    <w:rsid w:val="00AA41AB"/>
    <w:rsid w:val="00AB3DCB"/>
    <w:rsid w:val="00AC248D"/>
    <w:rsid w:val="00AC5236"/>
    <w:rsid w:val="00AC6FAB"/>
    <w:rsid w:val="00AD0182"/>
    <w:rsid w:val="00AD08FA"/>
    <w:rsid w:val="00AD2841"/>
    <w:rsid w:val="00AD6346"/>
    <w:rsid w:val="00AE2B77"/>
    <w:rsid w:val="00AE2D92"/>
    <w:rsid w:val="00AE6640"/>
    <w:rsid w:val="00AE6D01"/>
    <w:rsid w:val="00B05FBD"/>
    <w:rsid w:val="00B12E54"/>
    <w:rsid w:val="00B13ADF"/>
    <w:rsid w:val="00B144FD"/>
    <w:rsid w:val="00B21BF8"/>
    <w:rsid w:val="00B30CF0"/>
    <w:rsid w:val="00B31568"/>
    <w:rsid w:val="00B45F3A"/>
    <w:rsid w:val="00B47B4D"/>
    <w:rsid w:val="00B47CE2"/>
    <w:rsid w:val="00B5090F"/>
    <w:rsid w:val="00B51BDD"/>
    <w:rsid w:val="00B60EB6"/>
    <w:rsid w:val="00B626AF"/>
    <w:rsid w:val="00B6331E"/>
    <w:rsid w:val="00B6681C"/>
    <w:rsid w:val="00B70060"/>
    <w:rsid w:val="00B72228"/>
    <w:rsid w:val="00B75D70"/>
    <w:rsid w:val="00B761B3"/>
    <w:rsid w:val="00B8566E"/>
    <w:rsid w:val="00B85F00"/>
    <w:rsid w:val="00B87055"/>
    <w:rsid w:val="00BA0508"/>
    <w:rsid w:val="00BB1C8A"/>
    <w:rsid w:val="00BB2514"/>
    <w:rsid w:val="00BB63D6"/>
    <w:rsid w:val="00BC2F60"/>
    <w:rsid w:val="00BC4D74"/>
    <w:rsid w:val="00BC56F7"/>
    <w:rsid w:val="00BD30AD"/>
    <w:rsid w:val="00BD7DC5"/>
    <w:rsid w:val="00BF1441"/>
    <w:rsid w:val="00BF1D7C"/>
    <w:rsid w:val="00BF2DB8"/>
    <w:rsid w:val="00C01C8F"/>
    <w:rsid w:val="00C074D1"/>
    <w:rsid w:val="00C07A3B"/>
    <w:rsid w:val="00C1661A"/>
    <w:rsid w:val="00C17E07"/>
    <w:rsid w:val="00C21049"/>
    <w:rsid w:val="00C24869"/>
    <w:rsid w:val="00C24B1F"/>
    <w:rsid w:val="00C24E4C"/>
    <w:rsid w:val="00C259E9"/>
    <w:rsid w:val="00C30BC7"/>
    <w:rsid w:val="00C31EBD"/>
    <w:rsid w:val="00C341E4"/>
    <w:rsid w:val="00C4275C"/>
    <w:rsid w:val="00C442DA"/>
    <w:rsid w:val="00C4496E"/>
    <w:rsid w:val="00C478C2"/>
    <w:rsid w:val="00C479DE"/>
    <w:rsid w:val="00C509F4"/>
    <w:rsid w:val="00C51272"/>
    <w:rsid w:val="00C56129"/>
    <w:rsid w:val="00C604D0"/>
    <w:rsid w:val="00C63738"/>
    <w:rsid w:val="00C649E8"/>
    <w:rsid w:val="00C6768B"/>
    <w:rsid w:val="00C70694"/>
    <w:rsid w:val="00C801E8"/>
    <w:rsid w:val="00C81BFF"/>
    <w:rsid w:val="00C87DAE"/>
    <w:rsid w:val="00C90E48"/>
    <w:rsid w:val="00C91023"/>
    <w:rsid w:val="00C917D9"/>
    <w:rsid w:val="00C95E1E"/>
    <w:rsid w:val="00C96000"/>
    <w:rsid w:val="00CA06A2"/>
    <w:rsid w:val="00CA0F11"/>
    <w:rsid w:val="00CA252C"/>
    <w:rsid w:val="00CA6759"/>
    <w:rsid w:val="00CA7101"/>
    <w:rsid w:val="00CB03A4"/>
    <w:rsid w:val="00CB5516"/>
    <w:rsid w:val="00CC0187"/>
    <w:rsid w:val="00CC125A"/>
    <w:rsid w:val="00CC2F46"/>
    <w:rsid w:val="00CC56A2"/>
    <w:rsid w:val="00CC64DF"/>
    <w:rsid w:val="00CE5731"/>
    <w:rsid w:val="00CE5967"/>
    <w:rsid w:val="00CE6679"/>
    <w:rsid w:val="00CF1FE1"/>
    <w:rsid w:val="00D11A56"/>
    <w:rsid w:val="00D17F60"/>
    <w:rsid w:val="00D35DD7"/>
    <w:rsid w:val="00D4755A"/>
    <w:rsid w:val="00D535C5"/>
    <w:rsid w:val="00D57069"/>
    <w:rsid w:val="00D644ED"/>
    <w:rsid w:val="00D65F0F"/>
    <w:rsid w:val="00D72106"/>
    <w:rsid w:val="00D72D7F"/>
    <w:rsid w:val="00D7418E"/>
    <w:rsid w:val="00D74696"/>
    <w:rsid w:val="00D8689F"/>
    <w:rsid w:val="00D908B0"/>
    <w:rsid w:val="00D969AD"/>
    <w:rsid w:val="00D97CCB"/>
    <w:rsid w:val="00DA612E"/>
    <w:rsid w:val="00DB463F"/>
    <w:rsid w:val="00DC03F0"/>
    <w:rsid w:val="00DD04E0"/>
    <w:rsid w:val="00DD076B"/>
    <w:rsid w:val="00DD3182"/>
    <w:rsid w:val="00DE3252"/>
    <w:rsid w:val="00DE458D"/>
    <w:rsid w:val="00DE7045"/>
    <w:rsid w:val="00DF0BFB"/>
    <w:rsid w:val="00DF7658"/>
    <w:rsid w:val="00E0069C"/>
    <w:rsid w:val="00E02D70"/>
    <w:rsid w:val="00E0796D"/>
    <w:rsid w:val="00E137A6"/>
    <w:rsid w:val="00E14272"/>
    <w:rsid w:val="00E15A9F"/>
    <w:rsid w:val="00E32201"/>
    <w:rsid w:val="00E36A28"/>
    <w:rsid w:val="00E37539"/>
    <w:rsid w:val="00E4108F"/>
    <w:rsid w:val="00E45C84"/>
    <w:rsid w:val="00E46566"/>
    <w:rsid w:val="00E47FD4"/>
    <w:rsid w:val="00E51D00"/>
    <w:rsid w:val="00E533A9"/>
    <w:rsid w:val="00E563FB"/>
    <w:rsid w:val="00E603E1"/>
    <w:rsid w:val="00E6296C"/>
    <w:rsid w:val="00E64459"/>
    <w:rsid w:val="00E6787B"/>
    <w:rsid w:val="00E70CF7"/>
    <w:rsid w:val="00E72FAB"/>
    <w:rsid w:val="00E77FA2"/>
    <w:rsid w:val="00E81FC7"/>
    <w:rsid w:val="00E83B0B"/>
    <w:rsid w:val="00E85515"/>
    <w:rsid w:val="00E90DD1"/>
    <w:rsid w:val="00E92BBA"/>
    <w:rsid w:val="00E937B7"/>
    <w:rsid w:val="00EA0331"/>
    <w:rsid w:val="00EA0E79"/>
    <w:rsid w:val="00EA21EF"/>
    <w:rsid w:val="00EA604C"/>
    <w:rsid w:val="00EB42C7"/>
    <w:rsid w:val="00EB625E"/>
    <w:rsid w:val="00EB6BBE"/>
    <w:rsid w:val="00EB7D31"/>
    <w:rsid w:val="00EC0682"/>
    <w:rsid w:val="00EC0D18"/>
    <w:rsid w:val="00EC2A56"/>
    <w:rsid w:val="00EC46E4"/>
    <w:rsid w:val="00EC7AFE"/>
    <w:rsid w:val="00EC7C85"/>
    <w:rsid w:val="00ED0E22"/>
    <w:rsid w:val="00ED1037"/>
    <w:rsid w:val="00ED1DB7"/>
    <w:rsid w:val="00ED41B4"/>
    <w:rsid w:val="00ED6378"/>
    <w:rsid w:val="00EF2FAA"/>
    <w:rsid w:val="00EF4470"/>
    <w:rsid w:val="00EF4772"/>
    <w:rsid w:val="00EF5930"/>
    <w:rsid w:val="00F02C6A"/>
    <w:rsid w:val="00F10289"/>
    <w:rsid w:val="00F16088"/>
    <w:rsid w:val="00F25898"/>
    <w:rsid w:val="00F26B96"/>
    <w:rsid w:val="00F31EF3"/>
    <w:rsid w:val="00F3245B"/>
    <w:rsid w:val="00F358D1"/>
    <w:rsid w:val="00F451CA"/>
    <w:rsid w:val="00F555DA"/>
    <w:rsid w:val="00F6173F"/>
    <w:rsid w:val="00F62341"/>
    <w:rsid w:val="00F62ED7"/>
    <w:rsid w:val="00F6370F"/>
    <w:rsid w:val="00F659CD"/>
    <w:rsid w:val="00F65FB0"/>
    <w:rsid w:val="00F75876"/>
    <w:rsid w:val="00F77BD2"/>
    <w:rsid w:val="00F81E7B"/>
    <w:rsid w:val="00F82E20"/>
    <w:rsid w:val="00F90D41"/>
    <w:rsid w:val="00F964EB"/>
    <w:rsid w:val="00F97EA4"/>
    <w:rsid w:val="00FA0F7C"/>
    <w:rsid w:val="00FA102B"/>
    <w:rsid w:val="00FA22AB"/>
    <w:rsid w:val="00FA3443"/>
    <w:rsid w:val="00FB352F"/>
    <w:rsid w:val="00FC1969"/>
    <w:rsid w:val="00FC6831"/>
    <w:rsid w:val="00FD1887"/>
    <w:rsid w:val="00FD4890"/>
    <w:rsid w:val="00FD4B8E"/>
    <w:rsid w:val="00FD6614"/>
    <w:rsid w:val="00FD7035"/>
    <w:rsid w:val="00FE57AD"/>
    <w:rsid w:val="00FF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F61BE2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CN">
    <w:name w:val="CN"/>
    <w:basedOn w:val="NoParagraphStyle"/>
    <w:uiPriority w:val="99"/>
    <w:pPr>
      <w:suppressAutoHyphens/>
      <w:spacing w:after="230" w:line="230" w:lineRule="atLeast"/>
      <w:jc w:val="center"/>
    </w:pPr>
    <w:rPr>
      <w:rFonts w:ascii="Univers LT Std 53 Extended" w:hAnsi="Univers LT Std 53 Extended" w:cs="Univers LT Std 53 Extended"/>
      <w:b/>
      <w:bCs/>
      <w:smallCaps/>
      <w:color w:val="FFFFFF"/>
      <w:spacing w:val="65"/>
      <w:position w:val="8"/>
      <w:sz w:val="54"/>
      <w:szCs w:val="54"/>
    </w:rPr>
  </w:style>
  <w:style w:type="paragraph" w:customStyle="1" w:styleId="CT">
    <w:name w:val="CT"/>
    <w:basedOn w:val="NoParagraphStyle"/>
    <w:uiPriority w:val="99"/>
    <w:pPr>
      <w:suppressAutoHyphens/>
      <w:spacing w:after="170" w:line="520" w:lineRule="atLeast"/>
    </w:pPr>
    <w:rPr>
      <w:rFonts w:ascii="Futura Std Book" w:hAnsi="Futura Std Book" w:cs="Futura Std Book"/>
      <w:caps/>
      <w:color w:val="8C0051"/>
      <w:spacing w:val="38"/>
      <w:sz w:val="48"/>
      <w:szCs w:val="48"/>
    </w:rPr>
  </w:style>
  <w:style w:type="paragraph" w:customStyle="1" w:styleId="CAauthor">
    <w:name w:val="CA author"/>
    <w:basedOn w:val="NoParagraphStyle"/>
    <w:uiPriority w:val="99"/>
    <w:pPr>
      <w:spacing w:after="840" w:line="230" w:lineRule="atLeast"/>
    </w:pPr>
    <w:rPr>
      <w:rFonts w:ascii="Futura Std Medium" w:hAnsi="Futura Std Medium" w:cs="Futura Std Medium"/>
      <w:sz w:val="20"/>
      <w:szCs w:val="20"/>
    </w:rPr>
  </w:style>
  <w:style w:type="paragraph" w:customStyle="1" w:styleId="AHead">
    <w:name w:val="AHead"/>
    <w:basedOn w:val="NoParagraphStyle"/>
    <w:uiPriority w:val="99"/>
    <w:pPr>
      <w:keepNext/>
      <w:keepLines/>
      <w:pBdr>
        <w:top w:val="single" w:sz="8" w:space="10" w:color="DE761C"/>
      </w:pBdr>
      <w:shd w:val="clear" w:color="auto" w:fill="DE761C"/>
      <w:suppressAutoHyphens/>
      <w:spacing w:before="300" w:after="160" w:line="260" w:lineRule="atLeast"/>
      <w:ind w:left="60"/>
    </w:pPr>
    <w:rPr>
      <w:rFonts w:ascii="Futura Std Condensed" w:hAnsi="Futura Std Condensed" w:cs="Futura Std Condensed"/>
      <w:b/>
      <w:bCs/>
      <w:caps/>
      <w:color w:val="FFFFFF"/>
      <w:spacing w:val="15"/>
      <w:sz w:val="22"/>
      <w:szCs w:val="22"/>
    </w:rPr>
  </w:style>
  <w:style w:type="paragraph" w:customStyle="1" w:styleId="BHead">
    <w:name w:val="BHead"/>
    <w:basedOn w:val="NoParagraphStyle"/>
    <w:uiPriority w:val="99"/>
    <w:pPr>
      <w:keepNext/>
      <w:keepLines/>
      <w:suppressAutoHyphens/>
      <w:spacing w:before="160" w:line="230" w:lineRule="atLeast"/>
    </w:pPr>
    <w:rPr>
      <w:rFonts w:ascii="Futura Std Condensed" w:hAnsi="Futura Std Condensed" w:cs="Futura Std Condensed"/>
      <w:b/>
      <w:bCs/>
      <w:caps/>
      <w:color w:val="0066B2"/>
      <w:spacing w:val="25"/>
      <w:sz w:val="18"/>
      <w:szCs w:val="18"/>
    </w:rPr>
  </w:style>
  <w:style w:type="paragraph" w:customStyle="1" w:styleId="BHeadafterhead">
    <w:name w:val="BHead after head"/>
    <w:basedOn w:val="BHead"/>
    <w:uiPriority w:val="99"/>
    <w:pPr>
      <w:spacing w:before="0"/>
    </w:pPr>
  </w:style>
  <w:style w:type="paragraph" w:customStyle="1" w:styleId="NL">
    <w:name w:val="NL"/>
    <w:basedOn w:val="NoParagraphStyle"/>
    <w:uiPriority w:val="99"/>
    <w:pPr>
      <w:tabs>
        <w:tab w:val="right" w:pos="220"/>
        <w:tab w:val="left" w:pos="290"/>
      </w:tabs>
      <w:spacing w:line="220" w:lineRule="atLeast"/>
      <w:jc w:val="both"/>
    </w:pPr>
    <w:rPr>
      <w:rFonts w:ascii="Palatino LT Std" w:hAnsi="Palatino LT Std" w:cs="Palatino LT Std"/>
      <w:sz w:val="19"/>
      <w:szCs w:val="19"/>
    </w:rPr>
  </w:style>
  <w:style w:type="paragraph" w:customStyle="1" w:styleId="NL2">
    <w:name w:val="NL2"/>
    <w:basedOn w:val="NoParagraphStyle"/>
    <w:uiPriority w:val="99"/>
    <w:rsid w:val="009D59FC"/>
    <w:pPr>
      <w:tabs>
        <w:tab w:val="right" w:pos="510"/>
        <w:tab w:val="left" w:pos="580"/>
      </w:tabs>
      <w:spacing w:line="220" w:lineRule="atLeast"/>
      <w:ind w:left="284"/>
      <w:jc w:val="both"/>
    </w:pPr>
    <w:rPr>
      <w:rFonts w:ascii="Palatino LT Std" w:hAnsi="Palatino LT Std" w:cs="Palatino LT Std"/>
      <w:sz w:val="19"/>
      <w:szCs w:val="19"/>
    </w:rPr>
  </w:style>
  <w:style w:type="paragraph" w:customStyle="1" w:styleId="NL3">
    <w:name w:val="NL3"/>
    <w:basedOn w:val="NoParagraphStyle"/>
    <w:uiPriority w:val="99"/>
    <w:rsid w:val="009D59FC"/>
    <w:pPr>
      <w:tabs>
        <w:tab w:val="right" w:pos="760"/>
        <w:tab w:val="left" w:pos="820"/>
      </w:tabs>
      <w:spacing w:line="220" w:lineRule="atLeast"/>
      <w:ind w:left="567"/>
      <w:jc w:val="both"/>
    </w:pPr>
    <w:rPr>
      <w:rFonts w:ascii="Palatino LT Std" w:hAnsi="Palatino LT Std" w:cs="Palatino LT Std"/>
      <w:sz w:val="19"/>
      <w:szCs w:val="19"/>
    </w:rPr>
  </w:style>
  <w:style w:type="paragraph" w:customStyle="1" w:styleId="NL4">
    <w:name w:val="NL4"/>
    <w:basedOn w:val="NoParagraphStyle"/>
    <w:uiPriority w:val="99"/>
    <w:rsid w:val="009D59FC"/>
    <w:pPr>
      <w:tabs>
        <w:tab w:val="right" w:pos="1110"/>
        <w:tab w:val="left" w:pos="1170"/>
      </w:tabs>
      <w:spacing w:line="220" w:lineRule="atLeast"/>
      <w:ind w:left="851"/>
      <w:jc w:val="both"/>
    </w:pPr>
    <w:rPr>
      <w:rFonts w:ascii="Palatino LT Std" w:hAnsi="Palatino LT Std" w:cs="Palatino LT Std"/>
      <w:sz w:val="19"/>
      <w:szCs w:val="19"/>
    </w:rPr>
  </w:style>
  <w:style w:type="paragraph" w:customStyle="1" w:styleId="BasicParagraph">
    <w:name w:val="[Basic Paragraph]"/>
    <w:basedOn w:val="NoParagraphStyle"/>
    <w:uiPriority w:val="99"/>
    <w:pPr>
      <w:spacing w:line="230" w:lineRule="atLeast"/>
      <w:jc w:val="both"/>
    </w:pPr>
    <w:rPr>
      <w:rFonts w:ascii="Palatino LT Std" w:hAnsi="Palatino LT Std" w:cs="Palatino LT Std"/>
      <w:sz w:val="20"/>
      <w:szCs w:val="20"/>
    </w:rPr>
  </w:style>
  <w:style w:type="paragraph" w:customStyle="1" w:styleId="TextInd">
    <w:name w:val="TextInd"/>
    <w:basedOn w:val="BasicParagraph"/>
    <w:uiPriority w:val="99"/>
    <w:pPr>
      <w:spacing w:line="220" w:lineRule="atLeast"/>
      <w:ind w:firstLine="210"/>
    </w:pPr>
    <w:rPr>
      <w:sz w:val="19"/>
      <w:szCs w:val="19"/>
    </w:rPr>
  </w:style>
  <w:style w:type="paragraph" w:customStyle="1" w:styleId="Reference">
    <w:name w:val="Reference"/>
    <w:basedOn w:val="TextInd"/>
    <w:uiPriority w:val="99"/>
    <w:pPr>
      <w:spacing w:line="190" w:lineRule="atLeast"/>
      <w:ind w:left="240" w:hanging="240"/>
    </w:pPr>
    <w:rPr>
      <w:sz w:val="16"/>
      <w:szCs w:val="16"/>
    </w:rPr>
  </w:style>
  <w:style w:type="paragraph" w:customStyle="1" w:styleId="TintBoxTextonly">
    <w:name w:val="Tint_BoxText_only"/>
    <w:basedOn w:val="NoParagraphStyle"/>
    <w:uiPriority w:val="99"/>
    <w:pPr>
      <w:pBdr>
        <w:top w:val="single" w:sz="8" w:space="11" w:color="899765"/>
      </w:pBdr>
      <w:shd w:val="clear" w:color="auto" w:fill="899765"/>
      <w:spacing w:before="200" w:after="200" w:line="190" w:lineRule="atLeast"/>
      <w:ind w:left="120" w:right="120"/>
      <w:jc w:val="both"/>
    </w:pPr>
    <w:rPr>
      <w:rFonts w:ascii="Futura Std Book" w:hAnsi="Futura Std Book" w:cs="Futura Std Book"/>
      <w:i/>
      <w:iCs/>
      <w:sz w:val="16"/>
      <w:szCs w:val="16"/>
    </w:rPr>
  </w:style>
  <w:style w:type="paragraph" w:customStyle="1" w:styleId="TabTitle1">
    <w:name w:val="TabTitle1"/>
    <w:basedOn w:val="NoParagraphStyle"/>
    <w:uiPriority w:val="99"/>
    <w:pPr>
      <w:keepLines/>
      <w:pBdr>
        <w:top w:val="single" w:sz="4" w:space="11" w:color="40AD48"/>
      </w:pBdr>
      <w:shd w:val="clear" w:color="auto" w:fill="40AD48"/>
      <w:tabs>
        <w:tab w:val="left" w:pos="1360"/>
      </w:tabs>
      <w:suppressAutoHyphens/>
      <w:spacing w:before="480" w:line="220" w:lineRule="atLeast"/>
      <w:ind w:left="80" w:right="120"/>
    </w:pPr>
    <w:rPr>
      <w:rFonts w:ascii="Futura Std Book" w:hAnsi="Futura Std Book" w:cs="Futura Std Book"/>
      <w:b/>
      <w:bCs/>
      <w:caps/>
      <w:color w:val="FFFFFF"/>
      <w:spacing w:val="9"/>
      <w:sz w:val="18"/>
      <w:szCs w:val="18"/>
    </w:rPr>
  </w:style>
  <w:style w:type="paragraph" w:customStyle="1" w:styleId="InlineTable">
    <w:name w:val="Inline Table"/>
    <w:basedOn w:val="NoParagraphStyle"/>
    <w:uiPriority w:val="99"/>
    <w:pPr>
      <w:suppressAutoHyphens/>
      <w:spacing w:before="120" w:after="100" w:line="480" w:lineRule="auto"/>
      <w:jc w:val="center"/>
    </w:pPr>
    <w:rPr>
      <w:rFonts w:ascii="Futura Std Book" w:hAnsi="Futura Std Book" w:cs="Futura Std Book"/>
      <w:b/>
      <w:bCs/>
      <w:sz w:val="16"/>
      <w:szCs w:val="16"/>
    </w:rPr>
  </w:style>
  <w:style w:type="paragraph" w:customStyle="1" w:styleId="TableFooter">
    <w:name w:val="TableFooter"/>
    <w:basedOn w:val="NoParagraphStyle"/>
    <w:uiPriority w:val="99"/>
    <w:pPr>
      <w:suppressAutoHyphens/>
      <w:spacing w:line="180" w:lineRule="atLeast"/>
    </w:pPr>
    <w:rPr>
      <w:rFonts w:ascii="Futura Std Book" w:hAnsi="Futura Std Book" w:cs="Futura Std Book"/>
      <w:sz w:val="14"/>
      <w:szCs w:val="14"/>
    </w:rPr>
  </w:style>
  <w:style w:type="paragraph" w:customStyle="1" w:styleId="Text">
    <w:name w:val="Text"/>
    <w:basedOn w:val="BasicParagraph"/>
    <w:uiPriority w:val="99"/>
    <w:pPr>
      <w:spacing w:line="220" w:lineRule="atLeast"/>
    </w:pPr>
    <w:rPr>
      <w:sz w:val="19"/>
      <w:szCs w:val="19"/>
    </w:rPr>
  </w:style>
  <w:style w:type="paragraph" w:customStyle="1" w:styleId="AAHead">
    <w:name w:val="AAHead"/>
    <w:basedOn w:val="NoParagraphStyle"/>
    <w:uiPriority w:val="99"/>
    <w:pPr>
      <w:pageBreakBefore/>
      <w:pBdr>
        <w:top w:val="single" w:sz="8" w:space="12" w:color="8C0051"/>
      </w:pBdr>
      <w:shd w:val="clear" w:color="auto" w:fill="8C0051"/>
      <w:suppressAutoHyphens/>
      <w:spacing w:before="300" w:after="160" w:line="290" w:lineRule="atLeast"/>
      <w:ind w:left="120"/>
    </w:pPr>
    <w:rPr>
      <w:rFonts w:ascii="Univers LT Std 55" w:hAnsi="Univers LT Std 55" w:cs="Univers LT Std 55"/>
      <w:caps/>
      <w:color w:val="FFFFFF"/>
      <w:spacing w:val="16"/>
      <w:sz w:val="26"/>
      <w:szCs w:val="26"/>
    </w:rPr>
  </w:style>
  <w:style w:type="paragraph" w:customStyle="1" w:styleId="ABHead">
    <w:name w:val="ABHead"/>
    <w:basedOn w:val="CT"/>
    <w:uiPriority w:val="99"/>
    <w:pPr>
      <w:keepNext/>
      <w:keepLines/>
      <w:spacing w:line="480" w:lineRule="atLeast"/>
    </w:pPr>
    <w:rPr>
      <w:rFonts w:ascii="Univers LT Std 47 Cn Lt" w:hAnsi="Univers LT Std 47 Cn Lt" w:cs="Univers LT Std 47 Cn Lt"/>
      <w:spacing w:val="0"/>
      <w:sz w:val="44"/>
      <w:szCs w:val="44"/>
    </w:rPr>
  </w:style>
  <w:style w:type="paragraph" w:customStyle="1" w:styleId="SansText">
    <w:name w:val="Sans_Text"/>
    <w:basedOn w:val="Text"/>
    <w:uiPriority w:val="99"/>
    <w:pPr>
      <w:spacing w:line="230" w:lineRule="atLeast"/>
    </w:pPr>
    <w:rPr>
      <w:rFonts w:ascii="HelveticaNeueLT Std" w:hAnsi="HelveticaNeueLT Std" w:cs="HelveticaNeueLT Std"/>
      <w:sz w:val="18"/>
      <w:szCs w:val="18"/>
    </w:rPr>
  </w:style>
  <w:style w:type="paragraph" w:customStyle="1" w:styleId="CTGAHeadrunin">
    <w:name w:val="CTG_AHead_runin"/>
    <w:basedOn w:val="SansText"/>
    <w:uiPriority w:val="99"/>
    <w:pPr>
      <w:pBdr>
        <w:top w:val="single" w:sz="96" w:space="0" w:color="DE761C"/>
      </w:pBdr>
      <w:spacing w:before="300"/>
      <w:ind w:firstLine="80"/>
    </w:pPr>
  </w:style>
  <w:style w:type="paragraph" w:customStyle="1" w:styleId="SansTextabove6pts">
    <w:name w:val="Sans_Text_above#6pts"/>
    <w:basedOn w:val="SansText"/>
    <w:uiPriority w:val="99"/>
    <w:pPr>
      <w:spacing w:before="120"/>
    </w:pPr>
  </w:style>
  <w:style w:type="paragraph" w:customStyle="1" w:styleId="CTGAHead">
    <w:name w:val="CTG_AHead"/>
    <w:basedOn w:val="AHead"/>
    <w:uiPriority w:val="99"/>
    <w:pPr>
      <w:pBdr>
        <w:top w:val="none" w:sz="0" w:space="0" w:color="auto"/>
      </w:pBdr>
      <w:spacing w:after="0" w:line="220" w:lineRule="atLeast"/>
      <w:ind w:left="80"/>
    </w:pPr>
    <w:rPr>
      <w:spacing w:val="13"/>
      <w:sz w:val="18"/>
      <w:szCs w:val="18"/>
    </w:rPr>
  </w:style>
  <w:style w:type="paragraph" w:customStyle="1" w:styleId="SansNListUpperalpha">
    <w:name w:val="Sans_NList_Upper alpha"/>
    <w:basedOn w:val="NL"/>
    <w:uiPriority w:val="99"/>
    <w:pPr>
      <w:tabs>
        <w:tab w:val="clear" w:pos="290"/>
        <w:tab w:val="left" w:pos="280"/>
      </w:tabs>
      <w:spacing w:line="230" w:lineRule="atLeast"/>
    </w:pPr>
    <w:rPr>
      <w:rFonts w:ascii="HelveticaNeueLT Std" w:hAnsi="HelveticaNeueLT Std" w:cs="HelveticaNeueLT Std"/>
      <w:sz w:val="18"/>
      <w:szCs w:val="18"/>
    </w:rPr>
  </w:style>
  <w:style w:type="paragraph" w:customStyle="1" w:styleId="TableHeader">
    <w:name w:val="TableHeader"/>
    <w:basedOn w:val="NoParagraphStyle"/>
    <w:uiPriority w:val="99"/>
    <w:pPr>
      <w:suppressAutoHyphens/>
      <w:spacing w:line="190" w:lineRule="atLeast"/>
    </w:pPr>
    <w:rPr>
      <w:rFonts w:ascii="Futura Std Book" w:hAnsi="Futura Std Book" w:cs="Futura Std Book"/>
      <w:b/>
      <w:bCs/>
      <w:sz w:val="16"/>
      <w:szCs w:val="16"/>
    </w:rPr>
  </w:style>
  <w:style w:type="paragraph" w:customStyle="1" w:styleId="TableBody">
    <w:name w:val="TableBody"/>
    <w:basedOn w:val="TextInd"/>
    <w:uiPriority w:val="99"/>
    <w:pPr>
      <w:suppressAutoHyphens/>
      <w:spacing w:line="190" w:lineRule="atLeast"/>
      <w:ind w:left="160" w:hanging="160"/>
      <w:jc w:val="left"/>
    </w:pPr>
    <w:rPr>
      <w:rFonts w:ascii="Futura Std Book" w:hAnsi="Futura Std Book" w:cs="Futura Std Book"/>
      <w:sz w:val="16"/>
      <w:szCs w:val="16"/>
    </w:rPr>
  </w:style>
  <w:style w:type="paragraph" w:customStyle="1" w:styleId="HiddenIDStyle">
    <w:name w:val="HiddenIDStyle"/>
    <w:basedOn w:val="NoParagraphStyle"/>
    <w:uiPriority w:val="99"/>
    <w:pPr>
      <w:spacing w:line="2" w:lineRule="atLeast"/>
    </w:pPr>
    <w:rPr>
      <w:sz w:val="2"/>
      <w:szCs w:val="2"/>
    </w:rPr>
  </w:style>
  <w:style w:type="character" w:customStyle="1" w:styleId="Italic">
    <w:name w:val="Italic"/>
    <w:uiPriority w:val="99"/>
    <w:rPr>
      <w:i/>
      <w:iCs/>
    </w:rPr>
  </w:style>
  <w:style w:type="character" w:customStyle="1" w:styleId="symbol">
    <w:name w:val="symbol"/>
    <w:uiPriority w:val="99"/>
    <w:rPr>
      <w:rFonts w:ascii="STIXGeneral" w:hAnsi="STIXGeneral" w:cs="STIXGeneral"/>
    </w:rPr>
  </w:style>
  <w:style w:type="character" w:customStyle="1" w:styleId="Bold">
    <w:name w:val="Bold"/>
    <w:uiPriority w:val="99"/>
    <w:rPr>
      <w:b/>
      <w:bCs/>
    </w:rPr>
  </w:style>
  <w:style w:type="character" w:customStyle="1" w:styleId="Tabnum">
    <w:name w:val="Tab num"/>
    <w:uiPriority w:val="99"/>
    <w:rPr>
      <w:rFonts w:ascii="Futura Std Book" w:hAnsi="Futura Std Book" w:cs="Futura Std Book"/>
      <w:b/>
      <w:bCs/>
      <w:outline/>
      <w:color w:val="000000"/>
      <w:spacing w:val="5"/>
      <w:sz w:val="18"/>
      <w:szCs w:val="18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Book">
    <w:name w:val="Book"/>
    <w:uiPriority w:val="99"/>
  </w:style>
  <w:style w:type="character" w:customStyle="1" w:styleId="HelveticaItalic">
    <w:name w:val="Helvetica_Italic"/>
    <w:uiPriority w:val="99"/>
    <w:rPr>
      <w:rFonts w:ascii="HelveticaNeueLT Std" w:hAnsi="HelveticaNeueLT Std" w:cs="HelveticaNeueLT Std"/>
      <w:i/>
      <w:iCs/>
    </w:rPr>
  </w:style>
  <w:style w:type="character" w:customStyle="1" w:styleId="HelveticaBold">
    <w:name w:val="Helvetica_Bold"/>
    <w:uiPriority w:val="99"/>
    <w:rPr>
      <w:rFonts w:ascii="HelveticaNeueLT Std" w:hAnsi="HelveticaNeueLT Std" w:cs="HelveticaNeueLT Std"/>
      <w:b/>
      <w:bCs/>
    </w:rPr>
  </w:style>
  <w:style w:type="character" w:customStyle="1" w:styleId="Underline">
    <w:name w:val="Underline"/>
    <w:uiPriority w:val="99"/>
    <w:rPr>
      <w:u w:val="thick"/>
    </w:rPr>
  </w:style>
  <w:style w:type="character" w:customStyle="1" w:styleId="CN1">
    <w:name w:val="CN1"/>
    <w:uiPriority w:val="99"/>
    <w:rPr>
      <w:rFonts w:ascii="Univers LT Std 53 Extended" w:hAnsi="Univers LT Std 53 Extended" w:cs="Univers LT Std 53 Extended"/>
      <w:b/>
      <w:bCs/>
      <w:smallCaps/>
      <w:outline/>
      <w:color w:val="FFFFFF"/>
      <w:spacing w:val="0"/>
      <w:position w:val="0"/>
      <w:sz w:val="68"/>
      <w:szCs w:val="68"/>
      <w14:textOutline w14:w="9525" w14:cap="flat" w14:cmpd="sng" w14:algn="ctr">
        <w14:solidFill>
          <w14:srgbClr w14:val="FFFFFF"/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character" w:customStyle="1" w:styleId="noBreak">
    <w:name w:val="noBreak"/>
    <w:uiPriority w:val="99"/>
  </w:style>
  <w:style w:type="character" w:customStyle="1" w:styleId="list1num">
    <w:name w:val="list 1 num"/>
    <w:uiPriority w:val="99"/>
    <w:rPr>
      <w:rFonts w:ascii="Futura Std Book" w:hAnsi="Futura Std Book" w:cs="Futura Std Book"/>
      <w:b/>
      <w:bCs/>
      <w:caps/>
      <w:color w:val="DE761C"/>
      <w:sz w:val="16"/>
      <w:szCs w:val="16"/>
    </w:rPr>
  </w:style>
  <w:style w:type="character" w:customStyle="1" w:styleId="list2num">
    <w:name w:val="list 2 num"/>
    <w:uiPriority w:val="99"/>
    <w:rPr>
      <w:rFonts w:ascii="Futura Std Condensed" w:hAnsi="Futura Std Condensed" w:cs="Futura Std Condensed"/>
      <w:b/>
      <w:bCs/>
      <w:caps/>
      <w:color w:val="0066B2"/>
      <w:sz w:val="18"/>
      <w:szCs w:val="18"/>
    </w:rPr>
  </w:style>
  <w:style w:type="character" w:customStyle="1" w:styleId="listlabel">
    <w:name w:val="listlabel"/>
    <w:uiPriority w:val="99"/>
    <w:rPr>
      <w:rFonts w:ascii="Futura Std Medium" w:hAnsi="Futura Std Medium" w:cs="Futura Std Medium"/>
      <w:sz w:val="18"/>
      <w:szCs w:val="18"/>
    </w:rPr>
  </w:style>
  <w:style w:type="character" w:customStyle="1" w:styleId="CTGAHeadrunin1">
    <w:name w:val="CTG_AHead_runin1"/>
    <w:uiPriority w:val="99"/>
    <w:rPr>
      <w:rFonts w:ascii="Futura Std Condensed" w:hAnsi="Futura Std Condensed" w:cs="Futura Std Condensed"/>
      <w:b/>
      <w:bCs/>
      <w:caps/>
      <w:outline/>
      <w:color w:val="000000"/>
      <w:spacing w:val="13"/>
      <w:sz w:val="18"/>
      <w:szCs w:val="18"/>
      <w:u w:val="thick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styleId="Hyperlink">
    <w:name w:val="Hyperlink"/>
    <w:basedOn w:val="DefaultParagraphFont"/>
    <w:uiPriority w:val="99"/>
    <w:unhideWhenUsed/>
    <w:rsid w:val="00A8488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7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B4D"/>
  </w:style>
  <w:style w:type="paragraph" w:styleId="Footer">
    <w:name w:val="footer"/>
    <w:basedOn w:val="Normal"/>
    <w:link w:val="FooterChar"/>
    <w:uiPriority w:val="99"/>
    <w:unhideWhenUsed/>
    <w:rsid w:val="00B47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B4D"/>
  </w:style>
  <w:style w:type="paragraph" w:styleId="Revision">
    <w:name w:val="Revision"/>
    <w:hidden/>
    <w:uiPriority w:val="99"/>
    <w:semiHidden/>
    <w:rsid w:val="00FA102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6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85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235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2">
    <w:name w:val="H2"/>
    <w:basedOn w:val="Normal"/>
    <w:uiPriority w:val="99"/>
    <w:rsid w:val="00A7263B"/>
    <w:pPr>
      <w:keepNext/>
      <w:keepLines/>
      <w:widowControl w:val="0"/>
      <w:autoSpaceDE w:val="0"/>
      <w:autoSpaceDN w:val="0"/>
      <w:adjustRightInd w:val="0"/>
      <w:spacing w:before="345" w:after="100" w:line="280" w:lineRule="atLeast"/>
      <w:jc w:val="both"/>
      <w:textAlignment w:val="center"/>
    </w:pPr>
    <w:rPr>
      <w:rFonts w:ascii="Palatino Bold" w:hAnsi="Palatino Bold" w:cs="Palatino Bold"/>
      <w:b/>
      <w:bCs/>
      <w:color w:val="000000"/>
      <w:sz w:val="24"/>
      <w:szCs w:val="24"/>
      <w:lang w:val="en-GB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945D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D57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57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57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57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5772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CN">
    <w:name w:val="CN"/>
    <w:basedOn w:val="NoParagraphStyle"/>
    <w:uiPriority w:val="99"/>
    <w:pPr>
      <w:suppressAutoHyphens/>
      <w:spacing w:after="230" w:line="230" w:lineRule="atLeast"/>
      <w:jc w:val="center"/>
    </w:pPr>
    <w:rPr>
      <w:rFonts w:ascii="Univers LT Std 53 Extended" w:hAnsi="Univers LT Std 53 Extended" w:cs="Univers LT Std 53 Extended"/>
      <w:b/>
      <w:bCs/>
      <w:smallCaps/>
      <w:color w:val="FFFFFF"/>
      <w:spacing w:val="65"/>
      <w:position w:val="8"/>
      <w:sz w:val="54"/>
      <w:szCs w:val="54"/>
    </w:rPr>
  </w:style>
  <w:style w:type="paragraph" w:customStyle="1" w:styleId="CT">
    <w:name w:val="CT"/>
    <w:basedOn w:val="NoParagraphStyle"/>
    <w:uiPriority w:val="99"/>
    <w:pPr>
      <w:suppressAutoHyphens/>
      <w:spacing w:after="170" w:line="520" w:lineRule="atLeast"/>
    </w:pPr>
    <w:rPr>
      <w:rFonts w:ascii="Futura Std Book" w:hAnsi="Futura Std Book" w:cs="Futura Std Book"/>
      <w:caps/>
      <w:color w:val="8C0051"/>
      <w:spacing w:val="38"/>
      <w:sz w:val="48"/>
      <w:szCs w:val="48"/>
    </w:rPr>
  </w:style>
  <w:style w:type="paragraph" w:customStyle="1" w:styleId="CAauthor">
    <w:name w:val="CA author"/>
    <w:basedOn w:val="NoParagraphStyle"/>
    <w:uiPriority w:val="99"/>
    <w:pPr>
      <w:spacing w:after="840" w:line="230" w:lineRule="atLeast"/>
    </w:pPr>
    <w:rPr>
      <w:rFonts w:ascii="Futura Std Medium" w:hAnsi="Futura Std Medium" w:cs="Futura Std Medium"/>
      <w:sz w:val="20"/>
      <w:szCs w:val="20"/>
    </w:rPr>
  </w:style>
  <w:style w:type="paragraph" w:customStyle="1" w:styleId="AHead">
    <w:name w:val="AHead"/>
    <w:basedOn w:val="NoParagraphStyle"/>
    <w:uiPriority w:val="99"/>
    <w:pPr>
      <w:keepNext/>
      <w:keepLines/>
      <w:pBdr>
        <w:top w:val="single" w:sz="8" w:space="10" w:color="DE761C"/>
      </w:pBdr>
      <w:shd w:val="clear" w:color="auto" w:fill="DE761C"/>
      <w:suppressAutoHyphens/>
      <w:spacing w:before="300" w:after="160" w:line="260" w:lineRule="atLeast"/>
      <w:ind w:left="60"/>
    </w:pPr>
    <w:rPr>
      <w:rFonts w:ascii="Futura Std Condensed" w:hAnsi="Futura Std Condensed" w:cs="Futura Std Condensed"/>
      <w:b/>
      <w:bCs/>
      <w:caps/>
      <w:color w:val="FFFFFF"/>
      <w:spacing w:val="15"/>
      <w:sz w:val="22"/>
      <w:szCs w:val="22"/>
    </w:rPr>
  </w:style>
  <w:style w:type="paragraph" w:customStyle="1" w:styleId="BHead">
    <w:name w:val="BHead"/>
    <w:basedOn w:val="NoParagraphStyle"/>
    <w:uiPriority w:val="99"/>
    <w:pPr>
      <w:keepNext/>
      <w:keepLines/>
      <w:suppressAutoHyphens/>
      <w:spacing w:before="160" w:line="230" w:lineRule="atLeast"/>
    </w:pPr>
    <w:rPr>
      <w:rFonts w:ascii="Futura Std Condensed" w:hAnsi="Futura Std Condensed" w:cs="Futura Std Condensed"/>
      <w:b/>
      <w:bCs/>
      <w:caps/>
      <w:color w:val="0066B2"/>
      <w:spacing w:val="25"/>
      <w:sz w:val="18"/>
      <w:szCs w:val="18"/>
    </w:rPr>
  </w:style>
  <w:style w:type="paragraph" w:customStyle="1" w:styleId="BHeadafterhead">
    <w:name w:val="BHead after head"/>
    <w:basedOn w:val="BHead"/>
    <w:uiPriority w:val="99"/>
    <w:pPr>
      <w:spacing w:before="0"/>
    </w:pPr>
  </w:style>
  <w:style w:type="paragraph" w:customStyle="1" w:styleId="NL">
    <w:name w:val="NL"/>
    <w:basedOn w:val="NoParagraphStyle"/>
    <w:uiPriority w:val="99"/>
    <w:pPr>
      <w:tabs>
        <w:tab w:val="right" w:pos="220"/>
        <w:tab w:val="left" w:pos="290"/>
      </w:tabs>
      <w:spacing w:line="220" w:lineRule="atLeast"/>
      <w:jc w:val="both"/>
    </w:pPr>
    <w:rPr>
      <w:rFonts w:ascii="Palatino LT Std" w:hAnsi="Palatino LT Std" w:cs="Palatino LT Std"/>
      <w:sz w:val="19"/>
      <w:szCs w:val="19"/>
    </w:rPr>
  </w:style>
  <w:style w:type="paragraph" w:customStyle="1" w:styleId="NL2">
    <w:name w:val="NL2"/>
    <w:basedOn w:val="NoParagraphStyle"/>
    <w:uiPriority w:val="99"/>
    <w:rsid w:val="009D59FC"/>
    <w:pPr>
      <w:tabs>
        <w:tab w:val="right" w:pos="510"/>
        <w:tab w:val="left" w:pos="580"/>
      </w:tabs>
      <w:spacing w:line="220" w:lineRule="atLeast"/>
      <w:ind w:left="284"/>
      <w:jc w:val="both"/>
    </w:pPr>
    <w:rPr>
      <w:rFonts w:ascii="Palatino LT Std" w:hAnsi="Palatino LT Std" w:cs="Palatino LT Std"/>
      <w:sz w:val="19"/>
      <w:szCs w:val="19"/>
    </w:rPr>
  </w:style>
  <w:style w:type="paragraph" w:customStyle="1" w:styleId="NL3">
    <w:name w:val="NL3"/>
    <w:basedOn w:val="NoParagraphStyle"/>
    <w:uiPriority w:val="99"/>
    <w:rsid w:val="009D59FC"/>
    <w:pPr>
      <w:tabs>
        <w:tab w:val="right" w:pos="760"/>
        <w:tab w:val="left" w:pos="820"/>
      </w:tabs>
      <w:spacing w:line="220" w:lineRule="atLeast"/>
      <w:ind w:left="567"/>
      <w:jc w:val="both"/>
    </w:pPr>
    <w:rPr>
      <w:rFonts w:ascii="Palatino LT Std" w:hAnsi="Palatino LT Std" w:cs="Palatino LT Std"/>
      <w:sz w:val="19"/>
      <w:szCs w:val="19"/>
    </w:rPr>
  </w:style>
  <w:style w:type="paragraph" w:customStyle="1" w:styleId="NL4">
    <w:name w:val="NL4"/>
    <w:basedOn w:val="NoParagraphStyle"/>
    <w:uiPriority w:val="99"/>
    <w:rsid w:val="009D59FC"/>
    <w:pPr>
      <w:tabs>
        <w:tab w:val="right" w:pos="1110"/>
        <w:tab w:val="left" w:pos="1170"/>
      </w:tabs>
      <w:spacing w:line="220" w:lineRule="atLeast"/>
      <w:ind w:left="851"/>
      <w:jc w:val="both"/>
    </w:pPr>
    <w:rPr>
      <w:rFonts w:ascii="Palatino LT Std" w:hAnsi="Palatino LT Std" w:cs="Palatino LT Std"/>
      <w:sz w:val="19"/>
      <w:szCs w:val="19"/>
    </w:rPr>
  </w:style>
  <w:style w:type="paragraph" w:customStyle="1" w:styleId="BasicParagraph">
    <w:name w:val="[Basic Paragraph]"/>
    <w:basedOn w:val="NoParagraphStyle"/>
    <w:uiPriority w:val="99"/>
    <w:pPr>
      <w:spacing w:line="230" w:lineRule="atLeast"/>
      <w:jc w:val="both"/>
    </w:pPr>
    <w:rPr>
      <w:rFonts w:ascii="Palatino LT Std" w:hAnsi="Palatino LT Std" w:cs="Palatino LT Std"/>
      <w:sz w:val="20"/>
      <w:szCs w:val="20"/>
    </w:rPr>
  </w:style>
  <w:style w:type="paragraph" w:customStyle="1" w:styleId="TextInd">
    <w:name w:val="TextInd"/>
    <w:basedOn w:val="BasicParagraph"/>
    <w:uiPriority w:val="99"/>
    <w:pPr>
      <w:spacing w:line="220" w:lineRule="atLeast"/>
      <w:ind w:firstLine="210"/>
    </w:pPr>
    <w:rPr>
      <w:sz w:val="19"/>
      <w:szCs w:val="19"/>
    </w:rPr>
  </w:style>
  <w:style w:type="paragraph" w:customStyle="1" w:styleId="Reference">
    <w:name w:val="Reference"/>
    <w:basedOn w:val="TextInd"/>
    <w:uiPriority w:val="99"/>
    <w:pPr>
      <w:spacing w:line="190" w:lineRule="atLeast"/>
      <w:ind w:left="240" w:hanging="240"/>
    </w:pPr>
    <w:rPr>
      <w:sz w:val="16"/>
      <w:szCs w:val="16"/>
    </w:rPr>
  </w:style>
  <w:style w:type="paragraph" w:customStyle="1" w:styleId="TintBoxTextonly">
    <w:name w:val="Tint_BoxText_only"/>
    <w:basedOn w:val="NoParagraphStyle"/>
    <w:uiPriority w:val="99"/>
    <w:pPr>
      <w:pBdr>
        <w:top w:val="single" w:sz="8" w:space="11" w:color="899765"/>
      </w:pBdr>
      <w:shd w:val="clear" w:color="auto" w:fill="899765"/>
      <w:spacing w:before="200" w:after="200" w:line="190" w:lineRule="atLeast"/>
      <w:ind w:left="120" w:right="120"/>
      <w:jc w:val="both"/>
    </w:pPr>
    <w:rPr>
      <w:rFonts w:ascii="Futura Std Book" w:hAnsi="Futura Std Book" w:cs="Futura Std Book"/>
      <w:i/>
      <w:iCs/>
      <w:sz w:val="16"/>
      <w:szCs w:val="16"/>
    </w:rPr>
  </w:style>
  <w:style w:type="paragraph" w:customStyle="1" w:styleId="TabTitle1">
    <w:name w:val="TabTitle1"/>
    <w:basedOn w:val="NoParagraphStyle"/>
    <w:uiPriority w:val="99"/>
    <w:pPr>
      <w:keepLines/>
      <w:pBdr>
        <w:top w:val="single" w:sz="4" w:space="11" w:color="40AD48"/>
      </w:pBdr>
      <w:shd w:val="clear" w:color="auto" w:fill="40AD48"/>
      <w:tabs>
        <w:tab w:val="left" w:pos="1360"/>
      </w:tabs>
      <w:suppressAutoHyphens/>
      <w:spacing w:before="480" w:line="220" w:lineRule="atLeast"/>
      <w:ind w:left="80" w:right="120"/>
    </w:pPr>
    <w:rPr>
      <w:rFonts w:ascii="Futura Std Book" w:hAnsi="Futura Std Book" w:cs="Futura Std Book"/>
      <w:b/>
      <w:bCs/>
      <w:caps/>
      <w:color w:val="FFFFFF"/>
      <w:spacing w:val="9"/>
      <w:sz w:val="18"/>
      <w:szCs w:val="18"/>
    </w:rPr>
  </w:style>
  <w:style w:type="paragraph" w:customStyle="1" w:styleId="InlineTable">
    <w:name w:val="Inline Table"/>
    <w:basedOn w:val="NoParagraphStyle"/>
    <w:uiPriority w:val="99"/>
    <w:pPr>
      <w:suppressAutoHyphens/>
      <w:spacing w:before="120" w:after="100" w:line="480" w:lineRule="auto"/>
      <w:jc w:val="center"/>
    </w:pPr>
    <w:rPr>
      <w:rFonts w:ascii="Futura Std Book" w:hAnsi="Futura Std Book" w:cs="Futura Std Book"/>
      <w:b/>
      <w:bCs/>
      <w:sz w:val="16"/>
      <w:szCs w:val="16"/>
    </w:rPr>
  </w:style>
  <w:style w:type="paragraph" w:customStyle="1" w:styleId="TableFooter">
    <w:name w:val="TableFooter"/>
    <w:basedOn w:val="NoParagraphStyle"/>
    <w:uiPriority w:val="99"/>
    <w:pPr>
      <w:suppressAutoHyphens/>
      <w:spacing w:line="180" w:lineRule="atLeast"/>
    </w:pPr>
    <w:rPr>
      <w:rFonts w:ascii="Futura Std Book" w:hAnsi="Futura Std Book" w:cs="Futura Std Book"/>
      <w:sz w:val="14"/>
      <w:szCs w:val="14"/>
    </w:rPr>
  </w:style>
  <w:style w:type="paragraph" w:customStyle="1" w:styleId="Text">
    <w:name w:val="Text"/>
    <w:basedOn w:val="BasicParagraph"/>
    <w:uiPriority w:val="99"/>
    <w:pPr>
      <w:spacing w:line="220" w:lineRule="atLeast"/>
    </w:pPr>
    <w:rPr>
      <w:sz w:val="19"/>
      <w:szCs w:val="19"/>
    </w:rPr>
  </w:style>
  <w:style w:type="paragraph" w:customStyle="1" w:styleId="AAHead">
    <w:name w:val="AAHead"/>
    <w:basedOn w:val="NoParagraphStyle"/>
    <w:uiPriority w:val="99"/>
    <w:pPr>
      <w:pageBreakBefore/>
      <w:pBdr>
        <w:top w:val="single" w:sz="8" w:space="12" w:color="8C0051"/>
      </w:pBdr>
      <w:shd w:val="clear" w:color="auto" w:fill="8C0051"/>
      <w:suppressAutoHyphens/>
      <w:spacing w:before="300" w:after="160" w:line="290" w:lineRule="atLeast"/>
      <w:ind w:left="120"/>
    </w:pPr>
    <w:rPr>
      <w:rFonts w:ascii="Univers LT Std 55" w:hAnsi="Univers LT Std 55" w:cs="Univers LT Std 55"/>
      <w:caps/>
      <w:color w:val="FFFFFF"/>
      <w:spacing w:val="16"/>
      <w:sz w:val="26"/>
      <w:szCs w:val="26"/>
    </w:rPr>
  </w:style>
  <w:style w:type="paragraph" w:customStyle="1" w:styleId="ABHead">
    <w:name w:val="ABHead"/>
    <w:basedOn w:val="CT"/>
    <w:uiPriority w:val="99"/>
    <w:pPr>
      <w:keepNext/>
      <w:keepLines/>
      <w:spacing w:line="480" w:lineRule="atLeast"/>
    </w:pPr>
    <w:rPr>
      <w:rFonts w:ascii="Univers LT Std 47 Cn Lt" w:hAnsi="Univers LT Std 47 Cn Lt" w:cs="Univers LT Std 47 Cn Lt"/>
      <w:spacing w:val="0"/>
      <w:sz w:val="44"/>
      <w:szCs w:val="44"/>
    </w:rPr>
  </w:style>
  <w:style w:type="paragraph" w:customStyle="1" w:styleId="SansText">
    <w:name w:val="Sans_Text"/>
    <w:basedOn w:val="Text"/>
    <w:uiPriority w:val="99"/>
    <w:pPr>
      <w:spacing w:line="230" w:lineRule="atLeast"/>
    </w:pPr>
    <w:rPr>
      <w:rFonts w:ascii="HelveticaNeueLT Std" w:hAnsi="HelveticaNeueLT Std" w:cs="HelveticaNeueLT Std"/>
      <w:sz w:val="18"/>
      <w:szCs w:val="18"/>
    </w:rPr>
  </w:style>
  <w:style w:type="paragraph" w:customStyle="1" w:styleId="CTGAHeadrunin">
    <w:name w:val="CTG_AHead_runin"/>
    <w:basedOn w:val="SansText"/>
    <w:uiPriority w:val="99"/>
    <w:pPr>
      <w:pBdr>
        <w:top w:val="single" w:sz="96" w:space="0" w:color="DE761C"/>
      </w:pBdr>
      <w:spacing w:before="300"/>
      <w:ind w:firstLine="80"/>
    </w:pPr>
  </w:style>
  <w:style w:type="paragraph" w:customStyle="1" w:styleId="SansTextabove6pts">
    <w:name w:val="Sans_Text_above#6pts"/>
    <w:basedOn w:val="SansText"/>
    <w:uiPriority w:val="99"/>
    <w:pPr>
      <w:spacing w:before="120"/>
    </w:pPr>
  </w:style>
  <w:style w:type="paragraph" w:customStyle="1" w:styleId="CTGAHead">
    <w:name w:val="CTG_AHead"/>
    <w:basedOn w:val="AHead"/>
    <w:uiPriority w:val="99"/>
    <w:pPr>
      <w:pBdr>
        <w:top w:val="none" w:sz="0" w:space="0" w:color="auto"/>
      </w:pBdr>
      <w:spacing w:after="0" w:line="220" w:lineRule="atLeast"/>
      <w:ind w:left="80"/>
    </w:pPr>
    <w:rPr>
      <w:spacing w:val="13"/>
      <w:sz w:val="18"/>
      <w:szCs w:val="18"/>
    </w:rPr>
  </w:style>
  <w:style w:type="paragraph" w:customStyle="1" w:styleId="SansNListUpperalpha">
    <w:name w:val="Sans_NList_Upper alpha"/>
    <w:basedOn w:val="NL"/>
    <w:uiPriority w:val="99"/>
    <w:pPr>
      <w:tabs>
        <w:tab w:val="clear" w:pos="290"/>
        <w:tab w:val="left" w:pos="280"/>
      </w:tabs>
      <w:spacing w:line="230" w:lineRule="atLeast"/>
    </w:pPr>
    <w:rPr>
      <w:rFonts w:ascii="HelveticaNeueLT Std" w:hAnsi="HelveticaNeueLT Std" w:cs="HelveticaNeueLT Std"/>
      <w:sz w:val="18"/>
      <w:szCs w:val="18"/>
    </w:rPr>
  </w:style>
  <w:style w:type="paragraph" w:customStyle="1" w:styleId="TableHeader">
    <w:name w:val="TableHeader"/>
    <w:basedOn w:val="NoParagraphStyle"/>
    <w:uiPriority w:val="99"/>
    <w:pPr>
      <w:suppressAutoHyphens/>
      <w:spacing w:line="190" w:lineRule="atLeast"/>
    </w:pPr>
    <w:rPr>
      <w:rFonts w:ascii="Futura Std Book" w:hAnsi="Futura Std Book" w:cs="Futura Std Book"/>
      <w:b/>
      <w:bCs/>
      <w:sz w:val="16"/>
      <w:szCs w:val="16"/>
    </w:rPr>
  </w:style>
  <w:style w:type="paragraph" w:customStyle="1" w:styleId="TableBody">
    <w:name w:val="TableBody"/>
    <w:basedOn w:val="TextInd"/>
    <w:uiPriority w:val="99"/>
    <w:pPr>
      <w:suppressAutoHyphens/>
      <w:spacing w:line="190" w:lineRule="atLeast"/>
      <w:ind w:left="160" w:hanging="160"/>
      <w:jc w:val="left"/>
    </w:pPr>
    <w:rPr>
      <w:rFonts w:ascii="Futura Std Book" w:hAnsi="Futura Std Book" w:cs="Futura Std Book"/>
      <w:sz w:val="16"/>
      <w:szCs w:val="16"/>
    </w:rPr>
  </w:style>
  <w:style w:type="paragraph" w:customStyle="1" w:styleId="HiddenIDStyle">
    <w:name w:val="HiddenIDStyle"/>
    <w:basedOn w:val="NoParagraphStyle"/>
    <w:uiPriority w:val="99"/>
    <w:pPr>
      <w:spacing w:line="2" w:lineRule="atLeast"/>
    </w:pPr>
    <w:rPr>
      <w:sz w:val="2"/>
      <w:szCs w:val="2"/>
    </w:rPr>
  </w:style>
  <w:style w:type="character" w:customStyle="1" w:styleId="Italic">
    <w:name w:val="Italic"/>
    <w:uiPriority w:val="99"/>
    <w:rPr>
      <w:i/>
      <w:iCs/>
    </w:rPr>
  </w:style>
  <w:style w:type="character" w:customStyle="1" w:styleId="symbol">
    <w:name w:val="symbol"/>
    <w:uiPriority w:val="99"/>
    <w:rPr>
      <w:rFonts w:ascii="STIXGeneral" w:hAnsi="STIXGeneral" w:cs="STIXGeneral"/>
    </w:rPr>
  </w:style>
  <w:style w:type="character" w:customStyle="1" w:styleId="Bold">
    <w:name w:val="Bold"/>
    <w:uiPriority w:val="99"/>
    <w:rPr>
      <w:b/>
      <w:bCs/>
    </w:rPr>
  </w:style>
  <w:style w:type="character" w:customStyle="1" w:styleId="Tabnum">
    <w:name w:val="Tab num"/>
    <w:uiPriority w:val="99"/>
    <w:rPr>
      <w:rFonts w:ascii="Futura Std Book" w:hAnsi="Futura Std Book" w:cs="Futura Std Book"/>
      <w:b/>
      <w:bCs/>
      <w:outline/>
      <w:color w:val="000000"/>
      <w:spacing w:val="5"/>
      <w:sz w:val="18"/>
      <w:szCs w:val="18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Book">
    <w:name w:val="Book"/>
    <w:uiPriority w:val="99"/>
  </w:style>
  <w:style w:type="character" w:customStyle="1" w:styleId="HelveticaItalic">
    <w:name w:val="Helvetica_Italic"/>
    <w:uiPriority w:val="99"/>
    <w:rPr>
      <w:rFonts w:ascii="HelveticaNeueLT Std" w:hAnsi="HelveticaNeueLT Std" w:cs="HelveticaNeueLT Std"/>
      <w:i/>
      <w:iCs/>
    </w:rPr>
  </w:style>
  <w:style w:type="character" w:customStyle="1" w:styleId="HelveticaBold">
    <w:name w:val="Helvetica_Bold"/>
    <w:uiPriority w:val="99"/>
    <w:rPr>
      <w:rFonts w:ascii="HelveticaNeueLT Std" w:hAnsi="HelveticaNeueLT Std" w:cs="HelveticaNeueLT Std"/>
      <w:b/>
      <w:bCs/>
    </w:rPr>
  </w:style>
  <w:style w:type="character" w:customStyle="1" w:styleId="Underline">
    <w:name w:val="Underline"/>
    <w:uiPriority w:val="99"/>
    <w:rPr>
      <w:u w:val="thick"/>
    </w:rPr>
  </w:style>
  <w:style w:type="character" w:customStyle="1" w:styleId="CN1">
    <w:name w:val="CN1"/>
    <w:uiPriority w:val="99"/>
    <w:rPr>
      <w:rFonts w:ascii="Univers LT Std 53 Extended" w:hAnsi="Univers LT Std 53 Extended" w:cs="Univers LT Std 53 Extended"/>
      <w:b/>
      <w:bCs/>
      <w:smallCaps/>
      <w:outline/>
      <w:color w:val="FFFFFF"/>
      <w:spacing w:val="0"/>
      <w:position w:val="0"/>
      <w:sz w:val="68"/>
      <w:szCs w:val="68"/>
      <w14:textOutline w14:w="9525" w14:cap="flat" w14:cmpd="sng" w14:algn="ctr">
        <w14:solidFill>
          <w14:srgbClr w14:val="FFFFFF"/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character" w:customStyle="1" w:styleId="noBreak">
    <w:name w:val="noBreak"/>
    <w:uiPriority w:val="99"/>
  </w:style>
  <w:style w:type="character" w:customStyle="1" w:styleId="list1num">
    <w:name w:val="list 1 num"/>
    <w:uiPriority w:val="99"/>
    <w:rPr>
      <w:rFonts w:ascii="Futura Std Book" w:hAnsi="Futura Std Book" w:cs="Futura Std Book"/>
      <w:b/>
      <w:bCs/>
      <w:caps/>
      <w:color w:val="DE761C"/>
      <w:sz w:val="16"/>
      <w:szCs w:val="16"/>
    </w:rPr>
  </w:style>
  <w:style w:type="character" w:customStyle="1" w:styleId="list2num">
    <w:name w:val="list 2 num"/>
    <w:uiPriority w:val="99"/>
    <w:rPr>
      <w:rFonts w:ascii="Futura Std Condensed" w:hAnsi="Futura Std Condensed" w:cs="Futura Std Condensed"/>
      <w:b/>
      <w:bCs/>
      <w:caps/>
      <w:color w:val="0066B2"/>
      <w:sz w:val="18"/>
      <w:szCs w:val="18"/>
    </w:rPr>
  </w:style>
  <w:style w:type="character" w:customStyle="1" w:styleId="listlabel">
    <w:name w:val="listlabel"/>
    <w:uiPriority w:val="99"/>
    <w:rPr>
      <w:rFonts w:ascii="Futura Std Medium" w:hAnsi="Futura Std Medium" w:cs="Futura Std Medium"/>
      <w:sz w:val="18"/>
      <w:szCs w:val="18"/>
    </w:rPr>
  </w:style>
  <w:style w:type="character" w:customStyle="1" w:styleId="CTGAHeadrunin1">
    <w:name w:val="CTG_AHead_runin1"/>
    <w:uiPriority w:val="99"/>
    <w:rPr>
      <w:rFonts w:ascii="Futura Std Condensed" w:hAnsi="Futura Std Condensed" w:cs="Futura Std Condensed"/>
      <w:b/>
      <w:bCs/>
      <w:caps/>
      <w:outline/>
      <w:color w:val="000000"/>
      <w:spacing w:val="13"/>
      <w:sz w:val="18"/>
      <w:szCs w:val="18"/>
      <w:u w:val="thick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styleId="Hyperlink">
    <w:name w:val="Hyperlink"/>
    <w:basedOn w:val="DefaultParagraphFont"/>
    <w:uiPriority w:val="99"/>
    <w:unhideWhenUsed/>
    <w:rsid w:val="00A8488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7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B4D"/>
  </w:style>
  <w:style w:type="paragraph" w:styleId="Footer">
    <w:name w:val="footer"/>
    <w:basedOn w:val="Normal"/>
    <w:link w:val="FooterChar"/>
    <w:uiPriority w:val="99"/>
    <w:unhideWhenUsed/>
    <w:rsid w:val="00B47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B4D"/>
  </w:style>
  <w:style w:type="paragraph" w:styleId="Revision">
    <w:name w:val="Revision"/>
    <w:hidden/>
    <w:uiPriority w:val="99"/>
    <w:semiHidden/>
    <w:rsid w:val="00FA102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6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85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235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2">
    <w:name w:val="H2"/>
    <w:basedOn w:val="Normal"/>
    <w:uiPriority w:val="99"/>
    <w:rsid w:val="00A7263B"/>
    <w:pPr>
      <w:keepNext/>
      <w:keepLines/>
      <w:widowControl w:val="0"/>
      <w:autoSpaceDE w:val="0"/>
      <w:autoSpaceDN w:val="0"/>
      <w:adjustRightInd w:val="0"/>
      <w:spacing w:before="345" w:after="100" w:line="280" w:lineRule="atLeast"/>
      <w:jc w:val="both"/>
      <w:textAlignment w:val="center"/>
    </w:pPr>
    <w:rPr>
      <w:rFonts w:ascii="Palatino Bold" w:hAnsi="Palatino Bold" w:cs="Palatino Bold"/>
      <w:b/>
      <w:bCs/>
      <w:color w:val="000000"/>
      <w:sz w:val="24"/>
      <w:szCs w:val="24"/>
      <w:lang w:val="en-GB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945D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D57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57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57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57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577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hyperlink" Target="https://www.cdc.gov/std/pregnancy/default.htm" TargetMode="External"/><Relationship Id="rId26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hyperlink" Target="https://www.cdc.gov/std/pregnancy/default.htm" TargetMode="External"/><Relationship Id="rId34" Type="http://schemas.openxmlformats.org/officeDocument/2006/relationships/theme" Target="theme/theme1.xml"/><Relationship Id="rId7" Type="http://schemas.microsoft.com/office/2007/relationships/stylesWithEffects" Target="stylesWithEffects.xml"/><Relationship Id="rId12" Type="http://schemas.openxmlformats.org/officeDocument/2006/relationships/hyperlink" Target="mailto:jessica.n.wellette@vumc.org" TargetMode="External"/><Relationship Id="rId17" Type="http://schemas.openxmlformats.org/officeDocument/2006/relationships/hyperlink" Target="https://www.cdc.gov/std/pregnancy/default.htm" TargetMode="External"/><Relationship Id="rId25" Type="http://schemas.openxmlformats.org/officeDocument/2006/relationships/image" Target="media/image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dc.gov/std/treatment-guidelines/STI-Guidelines-2021.pdf" TargetMode="External"/><Relationship Id="rId20" Type="http://schemas.openxmlformats.org/officeDocument/2006/relationships/hyperlink" Target="https://www.cdc.gov/std/treatment-guidelines/STI-Guidelines-2021.pdf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3.png"/><Relationship Id="rId32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yperlink" Target="https://www.cdc.gov/std/treatment-guidelines/STI-Guidelines-2021.pdf" TargetMode="External"/><Relationship Id="rId23" Type="http://schemas.openxmlformats.org/officeDocument/2006/relationships/image" Target="media/image2.png"/><Relationship Id="rId28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hyperlink" Target="https://www.cdc.gov/std/treatment-guidelines/STI-Guidelines-2021.pdf" TargetMode="External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cdc.gov/std/treatment-guidelines/STI-Guidelines-2021.pdf" TargetMode="External"/><Relationship Id="rId22" Type="http://schemas.openxmlformats.org/officeDocument/2006/relationships/hyperlink" Target="http://connect.springerpub.com/content/reference-book/978-0-8261-8459-7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mage xmlns="d9d6713a-d15c-4738-b4cb-8f7c63f5821a" xsi:nil="true"/>
    <Folder_x0020_Note xmlns="d9d6713a-d15c-4738-b4cb-8f7c63f5821a" xsi:nil="true"/>
    <lcf76f155ced4ddcb4097134ff3c332f xmlns="d9d6713a-d15c-4738-b4cb-8f7c63f5821a">
      <Terms xmlns="http://schemas.microsoft.com/office/infopath/2007/PartnerControls"/>
    </lcf76f155ced4ddcb4097134ff3c332f>
    <TaxCatchAll xmlns="146c2986-b4c8-458a-adf9-7b15cb4776a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9708749B536343AEB97F16E392C1CD" ma:contentTypeVersion="21" ma:contentTypeDescription="Create a new document." ma:contentTypeScope="" ma:versionID="f0bc8abac7614b331e8f2baeb233364f">
  <xsd:schema xmlns:xsd="http://www.w3.org/2001/XMLSchema" xmlns:xs="http://www.w3.org/2001/XMLSchema" xmlns:p="http://schemas.microsoft.com/office/2006/metadata/properties" xmlns:ns2="d9d6713a-d15c-4738-b4cb-8f7c63f5821a" xmlns:ns3="146c2986-b4c8-458a-adf9-7b15cb4776a4" targetNamespace="http://schemas.microsoft.com/office/2006/metadata/properties" ma:root="true" ma:fieldsID="79e1cb1d92dcda06e555f9d7d82c5b0e" ns2:_="" ns3:_="">
    <xsd:import namespace="d9d6713a-d15c-4738-b4cb-8f7c63f5821a"/>
    <xsd:import namespace="146c2986-b4c8-458a-adf9-7b15cb4776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Folder_x0020_Not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Image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6713a-d15c-4738-b4cb-8f7c63f582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Folder_x0020_Note" ma:index="21" nillable="true" ma:displayName="Folder Note" ma:internalName="Folder_x0020_Note">
      <xsd:simpleType>
        <xsd:restriction base="dms:Text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c329d9f-af8b-4c8c-84a0-b4a6e87ac8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Image" ma:index="26" nillable="true" ma:displayName="Image" ma:format="Thumbnail" ma:internalName="Image">
      <xsd:simpleType>
        <xsd:restriction base="dms:Unknown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c2986-b4c8-458a-adf9-7b15cb4776a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51dc71c0-c02a-4b3d-8d81-7599098697d9}" ma:internalName="TaxCatchAll" ma:showField="CatchAllData" ma:web="146c2986-b4c8-458a-adf9-7b15cb4776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CF924-FB2C-4670-8E9B-4FC26328CFFE}">
  <ds:schemaRefs>
    <ds:schemaRef ds:uri="http://schemas.microsoft.com/office/2006/metadata/properties"/>
    <ds:schemaRef ds:uri="http://schemas.microsoft.com/office/infopath/2007/PartnerControls"/>
    <ds:schemaRef ds:uri="d9d6713a-d15c-4738-b4cb-8f7c63f5821a"/>
    <ds:schemaRef ds:uri="146c2986-b4c8-458a-adf9-7b15cb4776a4"/>
  </ds:schemaRefs>
</ds:datastoreItem>
</file>

<file path=customXml/itemProps2.xml><?xml version="1.0" encoding="utf-8"?>
<ds:datastoreItem xmlns:ds="http://schemas.openxmlformats.org/officeDocument/2006/customXml" ds:itemID="{161F9AD2-B3F5-4091-9BEB-F32438FFD2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5BE00E-5E3A-47B5-9647-DF8F33E2AD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6713a-d15c-4738-b4cb-8f7c63f5821a"/>
    <ds:schemaRef ds:uri="146c2986-b4c8-458a-adf9-7b15cb4776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C407EF-9DB8-40B4-A187-AEFBA5242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46</Pages>
  <Words>9169</Words>
  <Characters>52266</Characters>
  <Application>Microsoft Office Word</Application>
  <DocSecurity>0</DocSecurity>
  <Lines>435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Wellette, Jessica N</dc:creator>
  <cp:keywords/>
  <dc:description/>
  <cp:lastModifiedBy>Anbazhagan Arumugam</cp:lastModifiedBy>
  <cp:revision>92</cp:revision>
  <dcterms:created xsi:type="dcterms:W3CDTF">2025-06-16T20:47:00Z</dcterms:created>
  <dcterms:modified xsi:type="dcterms:W3CDTF">2025-08-14T10:06:00Z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0x010100859708749B536343AEB97F16E392C1CD</vt:lpwstr>
  </property>
  <property fmtid="{D5CDD505-2E9C-101B-9397-08002B2CF9AE}" pid="3" name="MSIP_Label_792c8cef-6f2b-4af1-b4ac-d815ff795cd6_Enabled">
    <vt:lpwstr>true</vt:lpwstr>
  </property>
  <property fmtid="{D5CDD505-2E9C-101B-9397-08002B2CF9AE}" pid="4" name="MSIP_Label_792c8cef-6f2b-4af1-b4ac-d815ff795cd6_SetDate">
    <vt:lpwstr>2025-01-10T21:24:36Z</vt:lpwstr>
  </property>
  <property fmtid="{D5CDD505-2E9C-101B-9397-08002B2CF9AE}" pid="5" name="MSIP_Label_792c8cef-6f2b-4af1-b4ac-d815ff795cd6_Method">
    <vt:lpwstr>Standard</vt:lpwstr>
  </property>
  <property fmtid="{D5CDD505-2E9C-101B-9397-08002B2CF9AE}" pid="6" name="MSIP_Label_792c8cef-6f2b-4af1-b4ac-d815ff795cd6_Name">
    <vt:lpwstr>VUMC General</vt:lpwstr>
  </property>
  <property fmtid="{D5CDD505-2E9C-101B-9397-08002B2CF9AE}" pid="7" name="MSIP_Label_792c8cef-6f2b-4af1-b4ac-d815ff795cd6_SiteId">
    <vt:lpwstr>ef575030-1424-4ed8-b83c-12c533d879ab</vt:lpwstr>
  </property>
  <property fmtid="{D5CDD505-2E9C-101B-9397-08002B2CF9AE}" pid="8" name="MSIP_Label_792c8cef-6f2b-4af1-b4ac-d815ff795cd6_ActionId">
    <vt:lpwstr>68dd6d73-dc46-4544-b6d4-1dbe57891024</vt:lpwstr>
  </property>
  <property fmtid="{D5CDD505-2E9C-101B-9397-08002B2CF9AE}" pid="9" name="MSIP_Label_792c8cef-6f2b-4af1-b4ac-d815ff795cd6_ContentBits">
    <vt:lpwstr>0</vt:lpwstr>
  </property>
  <property fmtid="{D5CDD505-2E9C-101B-9397-08002B2CF9AE}" pid="10" name="MediaServiceImageTags">
    <vt:lpwstr/>
  </property>
</Properties>
</file>