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people.xml" ContentType="application/vnd.openxmlformats-officedocument.wordprocessingml.people+xml"/>
  <Override PartName="/word/commentsExtensible.xml" ContentType="application/vnd.openxmlformats-officedocument.wordprocessingml.commentsExtensib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9BA301" w14:textId="77777777" w:rsidR="00540EAB" w:rsidRDefault="00540EAB" w:rsidP="00540EAB">
      <w:pPr>
        <w:pStyle w:val="Heading1"/>
        <w:spacing w:before="0" w:line="480" w:lineRule="auto"/>
        <w:rPr>
          <w:rFonts w:ascii="Times New Roman" w:eastAsia="Times New Roman" w:hAnsi="Times New Roman" w:cs="Times New Roman"/>
          <w:b/>
          <w:bCs/>
          <w:color w:val="000000"/>
          <w:sz w:val="24"/>
          <w:szCs w:val="24"/>
        </w:rPr>
      </w:pPr>
      <w:bookmarkStart w:id="0" w:name="_GoBack"/>
      <w:bookmarkEnd w:id="0"/>
      <w:r>
        <w:rPr>
          <w:rFonts w:ascii="Times New Roman" w:eastAsia="Times New Roman" w:hAnsi="Times New Roman" w:cs="Times New Roman"/>
          <w:b/>
          <w:bCs/>
          <w:color w:val="000000"/>
          <w:sz w:val="24"/>
          <w:szCs w:val="24"/>
        </w:rPr>
        <w:t>&lt;CN&gt;</w:t>
      </w:r>
      <w:r w:rsidRPr="00540EAB">
        <w:rPr>
          <w:rFonts w:ascii="Times New Roman" w:eastAsia="Times New Roman" w:hAnsi="Times New Roman" w:cs="Times New Roman"/>
          <w:b/>
          <w:bCs/>
          <w:color w:val="000000"/>
          <w:sz w:val="24"/>
          <w:szCs w:val="24"/>
        </w:rPr>
        <w:t>Chapter 10</w:t>
      </w:r>
    </w:p>
    <w:p w14:paraId="17A13E50" w14:textId="67DAB88A" w:rsidR="00EE249F" w:rsidRPr="00540EAB" w:rsidRDefault="00540EAB" w:rsidP="00540EAB">
      <w:pPr>
        <w:pStyle w:val="Heading1"/>
        <w:spacing w:before="0" w:line="480" w:lineRule="auto"/>
        <w:rPr>
          <w:rFonts w:ascii="Times New Roman" w:eastAsia="Times New Roman" w:hAnsi="Times New Roman" w:cs="Times New Roman"/>
          <w:b/>
          <w:color w:val="auto"/>
          <w:sz w:val="24"/>
          <w:szCs w:val="24"/>
        </w:rPr>
      </w:pPr>
      <w:r>
        <w:rPr>
          <w:rFonts w:ascii="Times New Roman" w:eastAsia="Times New Roman" w:hAnsi="Times New Roman" w:cs="Times New Roman"/>
          <w:b/>
          <w:bCs/>
          <w:color w:val="000000"/>
          <w:sz w:val="24"/>
          <w:szCs w:val="24"/>
        </w:rPr>
        <w:t>&lt;CT&gt;</w:t>
      </w:r>
      <w:r w:rsidRPr="00540EAB">
        <w:rPr>
          <w:rFonts w:ascii="Times New Roman" w:eastAsia="Times New Roman" w:hAnsi="Times New Roman" w:cs="Times New Roman"/>
          <w:b/>
          <w:bCs/>
          <w:color w:val="000000"/>
          <w:sz w:val="24"/>
          <w:szCs w:val="24"/>
        </w:rPr>
        <w:t xml:space="preserve">Sports Nutrition </w:t>
      </w:r>
    </w:p>
    <w:p w14:paraId="7B121F5A" w14:textId="0C29FD33" w:rsidR="005B229F" w:rsidRPr="003A1275" w:rsidRDefault="00540EAB" w:rsidP="00540EAB">
      <w:pPr>
        <w:spacing w:after="0" w:line="480" w:lineRule="auto"/>
        <w:rPr>
          <w:rFonts w:ascii="Times New Roman" w:hAnsi="Times New Roman" w:cs="Times New Roman"/>
          <w:b/>
          <w:bCs/>
          <w:sz w:val="24"/>
          <w:szCs w:val="24"/>
        </w:rPr>
      </w:pPr>
      <w:r w:rsidRPr="003A1275">
        <w:rPr>
          <w:rFonts w:ascii="Times New Roman" w:hAnsi="Times New Roman" w:cs="Times New Roman"/>
          <w:b/>
          <w:bCs/>
          <w:sz w:val="24"/>
          <w:szCs w:val="24"/>
        </w:rPr>
        <w:t>&lt;CAU&gt;</w:t>
      </w:r>
      <w:proofErr w:type="spellStart"/>
      <w:r w:rsidR="005B229F" w:rsidRPr="003A1275">
        <w:rPr>
          <w:rFonts w:ascii="Times New Roman" w:hAnsi="Times New Roman" w:cs="Times New Roman"/>
          <w:b/>
          <w:bCs/>
          <w:sz w:val="24"/>
          <w:szCs w:val="24"/>
        </w:rPr>
        <w:t>Alix</w:t>
      </w:r>
      <w:proofErr w:type="spellEnd"/>
      <w:r w:rsidR="005B229F" w:rsidRPr="003A1275">
        <w:rPr>
          <w:rFonts w:ascii="Times New Roman" w:hAnsi="Times New Roman" w:cs="Times New Roman"/>
          <w:b/>
          <w:bCs/>
          <w:sz w:val="24"/>
          <w:szCs w:val="24"/>
        </w:rPr>
        <w:t xml:space="preserve"> </w:t>
      </w:r>
      <w:proofErr w:type="spellStart"/>
      <w:r w:rsidR="005B229F" w:rsidRPr="003A1275">
        <w:rPr>
          <w:rFonts w:ascii="Times New Roman" w:hAnsi="Times New Roman" w:cs="Times New Roman"/>
          <w:b/>
          <w:bCs/>
          <w:sz w:val="24"/>
          <w:szCs w:val="24"/>
        </w:rPr>
        <w:t>Krawcke</w:t>
      </w:r>
      <w:proofErr w:type="spellEnd"/>
      <w:r w:rsidR="003A1275">
        <w:rPr>
          <w:rFonts w:ascii="Times New Roman" w:hAnsi="Times New Roman" w:cs="Times New Roman"/>
          <w:b/>
          <w:bCs/>
          <w:sz w:val="24"/>
          <w:szCs w:val="24"/>
        </w:rPr>
        <w:t xml:space="preserve">, </w:t>
      </w:r>
      <w:r w:rsidR="005B229F" w:rsidRPr="003A1275">
        <w:rPr>
          <w:rFonts w:ascii="Times New Roman" w:hAnsi="Times New Roman" w:cs="Times New Roman"/>
          <w:b/>
          <w:bCs/>
          <w:sz w:val="24"/>
          <w:szCs w:val="24"/>
        </w:rPr>
        <w:t xml:space="preserve">Maria E. </w:t>
      </w:r>
      <w:proofErr w:type="spellStart"/>
      <w:r w:rsidR="005B229F" w:rsidRPr="003A1275">
        <w:rPr>
          <w:rFonts w:ascii="Times New Roman" w:hAnsi="Times New Roman" w:cs="Times New Roman"/>
          <w:b/>
          <w:bCs/>
          <w:sz w:val="24"/>
          <w:szCs w:val="24"/>
        </w:rPr>
        <w:t>Walazek</w:t>
      </w:r>
      <w:proofErr w:type="spellEnd"/>
    </w:p>
    <w:p w14:paraId="083E82F9" w14:textId="6AC5A8B3" w:rsidR="008C58AA" w:rsidRPr="00540EAB" w:rsidRDefault="005B229F" w:rsidP="00540EAB">
      <w:pPr>
        <w:spacing w:after="0" w:line="480" w:lineRule="auto"/>
        <w:rPr>
          <w:rFonts w:ascii="Times New Roman" w:eastAsia="Times New Roman" w:hAnsi="Times New Roman" w:cs="Times New Roman"/>
          <w:sz w:val="24"/>
          <w:szCs w:val="24"/>
        </w:rPr>
      </w:pPr>
      <w:r w:rsidRPr="00540EAB">
        <w:rPr>
          <w:rFonts w:ascii="Times New Roman" w:eastAsia="Times New Roman" w:hAnsi="Times New Roman" w:cs="Times New Roman"/>
          <w:sz w:val="24"/>
          <w:szCs w:val="24"/>
        </w:rPr>
        <w:t xml:space="preserve">Sports participation offers significant benefits for children and adolescents, including </w:t>
      </w:r>
      <w:r w:rsidR="003309FD" w:rsidRPr="00540EAB">
        <w:rPr>
          <w:rFonts w:ascii="Times New Roman" w:eastAsia="Times New Roman" w:hAnsi="Times New Roman" w:cs="Times New Roman"/>
          <w:sz w:val="24"/>
          <w:szCs w:val="24"/>
        </w:rPr>
        <w:t xml:space="preserve">improved </w:t>
      </w:r>
      <w:r w:rsidRPr="00540EAB">
        <w:rPr>
          <w:rFonts w:ascii="Times New Roman" w:eastAsia="Times New Roman" w:hAnsi="Times New Roman" w:cs="Times New Roman"/>
          <w:sz w:val="24"/>
          <w:szCs w:val="24"/>
        </w:rPr>
        <w:t xml:space="preserve">fitness, greater bone density, lower blood pressure, and reduced risk of cardiovascular disease later in life. Sports participation </w:t>
      </w:r>
      <w:r w:rsidR="00C152BD" w:rsidRPr="00540EAB">
        <w:rPr>
          <w:rFonts w:ascii="Times New Roman" w:eastAsia="Times New Roman" w:hAnsi="Times New Roman" w:cs="Times New Roman"/>
          <w:sz w:val="24"/>
          <w:szCs w:val="24"/>
        </w:rPr>
        <w:t xml:space="preserve">enhances </w:t>
      </w:r>
      <w:r w:rsidRPr="00540EAB">
        <w:rPr>
          <w:rFonts w:ascii="Times New Roman" w:eastAsia="Times New Roman" w:hAnsi="Times New Roman" w:cs="Times New Roman"/>
          <w:sz w:val="24"/>
          <w:szCs w:val="24"/>
        </w:rPr>
        <w:t xml:space="preserve">self-esteem and emotional </w:t>
      </w:r>
      <w:r w:rsidR="000B6501" w:rsidRPr="00540EAB">
        <w:rPr>
          <w:rFonts w:ascii="Times New Roman" w:eastAsia="Times New Roman" w:hAnsi="Times New Roman" w:cs="Times New Roman"/>
          <w:sz w:val="24"/>
          <w:szCs w:val="24"/>
        </w:rPr>
        <w:t>well-being and</w:t>
      </w:r>
      <w:r w:rsidR="00C152BD" w:rsidRPr="00540EAB">
        <w:rPr>
          <w:rFonts w:ascii="Times New Roman" w:eastAsia="Times New Roman" w:hAnsi="Times New Roman" w:cs="Times New Roman"/>
          <w:sz w:val="24"/>
          <w:szCs w:val="24"/>
        </w:rPr>
        <w:t xml:space="preserve"> is associated with </w:t>
      </w:r>
      <w:r w:rsidRPr="00540EAB">
        <w:rPr>
          <w:rFonts w:ascii="Times New Roman" w:eastAsia="Times New Roman" w:hAnsi="Times New Roman" w:cs="Times New Roman"/>
          <w:sz w:val="24"/>
          <w:szCs w:val="24"/>
        </w:rPr>
        <w:t>lower levels of anxiety and depression.</w:t>
      </w:r>
      <w:r w:rsidRPr="00540EAB">
        <w:rPr>
          <w:rFonts w:ascii="Times New Roman" w:eastAsia="Times New Roman" w:hAnsi="Times New Roman" w:cs="Times New Roman"/>
          <w:sz w:val="24"/>
          <w:szCs w:val="24"/>
          <w:vertAlign w:val="superscript"/>
        </w:rPr>
        <w:t>1</w:t>
      </w:r>
      <w:r w:rsidRPr="00540EAB">
        <w:rPr>
          <w:rFonts w:ascii="Times New Roman" w:eastAsia="Times New Roman" w:hAnsi="Times New Roman" w:cs="Times New Roman"/>
          <w:sz w:val="24"/>
          <w:szCs w:val="24"/>
        </w:rPr>
        <w:t xml:space="preserve"> </w:t>
      </w:r>
      <w:proofErr w:type="gramStart"/>
      <w:r w:rsidR="009D628D" w:rsidRPr="00540EAB">
        <w:rPr>
          <w:rFonts w:ascii="Times New Roman" w:eastAsia="Times New Roman" w:hAnsi="Times New Roman" w:cs="Times New Roman"/>
          <w:sz w:val="24"/>
          <w:szCs w:val="24"/>
        </w:rPr>
        <w:t>While</w:t>
      </w:r>
      <w:proofErr w:type="gramEnd"/>
      <w:r w:rsidR="009D628D" w:rsidRPr="00540EAB">
        <w:rPr>
          <w:rFonts w:ascii="Times New Roman" w:eastAsia="Times New Roman" w:hAnsi="Times New Roman" w:cs="Times New Roman"/>
          <w:sz w:val="24"/>
          <w:szCs w:val="24"/>
        </w:rPr>
        <w:t xml:space="preserve"> young a</w:t>
      </w:r>
      <w:r w:rsidR="009D628D" w:rsidRPr="00540EAB">
        <w:rPr>
          <w:rFonts w:ascii="Times New Roman" w:eastAsia="Times New Roman" w:hAnsi="Times New Roman" w:cs="Times New Roman"/>
          <w:color w:val="000000"/>
          <w:sz w:val="24"/>
          <w:szCs w:val="24"/>
        </w:rPr>
        <w:t xml:space="preserve">thletes have similar nutrient needs to non-athletes, </w:t>
      </w:r>
      <w:r w:rsidR="009D628D" w:rsidRPr="00540EAB">
        <w:rPr>
          <w:rFonts w:ascii="Times New Roman" w:eastAsia="Times New Roman" w:hAnsi="Times New Roman" w:cs="Times New Roman"/>
          <w:sz w:val="24"/>
          <w:szCs w:val="24"/>
        </w:rPr>
        <w:t>the combined demands of training</w:t>
      </w:r>
      <w:r w:rsidR="005367BE" w:rsidRPr="00540EAB">
        <w:rPr>
          <w:rFonts w:ascii="Times New Roman" w:eastAsia="Times New Roman" w:hAnsi="Times New Roman" w:cs="Times New Roman"/>
          <w:sz w:val="24"/>
          <w:szCs w:val="24"/>
        </w:rPr>
        <w:t>,</w:t>
      </w:r>
      <w:r w:rsidR="009D628D" w:rsidRPr="00540EAB">
        <w:rPr>
          <w:rFonts w:ascii="Times New Roman" w:eastAsia="Times New Roman" w:hAnsi="Times New Roman" w:cs="Times New Roman"/>
          <w:sz w:val="24"/>
          <w:szCs w:val="24"/>
        </w:rPr>
        <w:t xml:space="preserve"> competition</w:t>
      </w:r>
      <w:r w:rsidR="005367BE" w:rsidRPr="00540EAB">
        <w:rPr>
          <w:rFonts w:ascii="Times New Roman" w:eastAsia="Times New Roman" w:hAnsi="Times New Roman" w:cs="Times New Roman"/>
          <w:sz w:val="24"/>
          <w:szCs w:val="24"/>
        </w:rPr>
        <w:t>,</w:t>
      </w:r>
      <w:r w:rsidR="009D628D" w:rsidRPr="00540EAB">
        <w:rPr>
          <w:rFonts w:ascii="Times New Roman" w:eastAsia="Times New Roman" w:hAnsi="Times New Roman" w:cs="Times New Roman"/>
          <w:sz w:val="24"/>
          <w:szCs w:val="24"/>
        </w:rPr>
        <w:t xml:space="preserve"> and growth </w:t>
      </w:r>
      <w:r w:rsidR="005367BE" w:rsidRPr="00540EAB">
        <w:rPr>
          <w:rFonts w:ascii="Times New Roman" w:eastAsia="Times New Roman" w:hAnsi="Times New Roman" w:cs="Times New Roman"/>
          <w:sz w:val="24"/>
          <w:szCs w:val="24"/>
        </w:rPr>
        <w:t>may impact some nutritional requirements, such as energy and fluid needs</w:t>
      </w:r>
      <w:r w:rsidRPr="00540EAB">
        <w:rPr>
          <w:rFonts w:ascii="Times New Roman" w:eastAsia="Times New Roman" w:hAnsi="Times New Roman" w:cs="Times New Roman"/>
          <w:sz w:val="24"/>
          <w:szCs w:val="24"/>
        </w:rPr>
        <w:t xml:space="preserve">. This chapter aims to provide guidelines for assessing and supporting the nutritional needs of young athletes. </w:t>
      </w:r>
    </w:p>
    <w:p w14:paraId="26F3F3C7" w14:textId="4CE66D16" w:rsidR="008C58AA" w:rsidRPr="003A1275" w:rsidRDefault="00540EAB" w:rsidP="00540EAB">
      <w:pPr>
        <w:pStyle w:val="Heading1"/>
        <w:spacing w:before="0" w:line="480" w:lineRule="auto"/>
        <w:rPr>
          <w:rFonts w:ascii="Times New Roman" w:eastAsia="Times New Roman" w:hAnsi="Times New Roman" w:cs="Times New Roman"/>
          <w:b/>
          <w:color w:val="000000" w:themeColor="text1"/>
          <w:sz w:val="24"/>
          <w:szCs w:val="24"/>
        </w:rPr>
      </w:pPr>
      <w:r w:rsidRPr="003A1275">
        <w:rPr>
          <w:rFonts w:ascii="Times New Roman" w:eastAsia="Times New Roman" w:hAnsi="Times New Roman" w:cs="Times New Roman"/>
          <w:b/>
          <w:color w:val="000000" w:themeColor="text1"/>
          <w:sz w:val="24"/>
          <w:szCs w:val="24"/>
        </w:rPr>
        <w:t>&lt;H1&gt;</w:t>
      </w:r>
      <w:r w:rsidR="0082033B" w:rsidRPr="003A1275">
        <w:rPr>
          <w:rFonts w:ascii="Times New Roman" w:eastAsia="Times New Roman" w:hAnsi="Times New Roman" w:cs="Times New Roman"/>
          <w:b/>
          <w:color w:val="000000" w:themeColor="text1"/>
          <w:sz w:val="24"/>
          <w:szCs w:val="24"/>
        </w:rPr>
        <w:t>NUTRIENT NEEDS</w:t>
      </w:r>
    </w:p>
    <w:p w14:paraId="48621B2F" w14:textId="0967A1B5" w:rsidR="008C58AA" w:rsidRPr="003A1275" w:rsidRDefault="00540EAB" w:rsidP="00540EAB">
      <w:pPr>
        <w:pBdr>
          <w:top w:val="nil"/>
          <w:left w:val="nil"/>
          <w:bottom w:val="nil"/>
          <w:right w:val="nil"/>
          <w:between w:val="nil"/>
        </w:pBdr>
        <w:spacing w:after="0" w:line="480" w:lineRule="auto"/>
        <w:rPr>
          <w:rFonts w:ascii="Times New Roman" w:eastAsia="Times New Roman" w:hAnsi="Times New Roman" w:cs="Times New Roman"/>
          <w:b/>
          <w:color w:val="000000" w:themeColor="text1"/>
          <w:sz w:val="24"/>
          <w:szCs w:val="24"/>
        </w:rPr>
      </w:pPr>
      <w:bookmarkStart w:id="1" w:name="_heading=h.s0as8l9tthqe" w:colFirst="0" w:colLast="0"/>
      <w:bookmarkEnd w:id="1"/>
      <w:r w:rsidRPr="003A1275">
        <w:rPr>
          <w:rFonts w:ascii="Times New Roman" w:eastAsia="Times New Roman" w:hAnsi="Times New Roman" w:cs="Times New Roman"/>
          <w:b/>
          <w:color w:val="000000" w:themeColor="text1"/>
          <w:sz w:val="24"/>
          <w:szCs w:val="24"/>
        </w:rPr>
        <w:t>&lt;H2&gt;Energy Needs</w:t>
      </w:r>
    </w:p>
    <w:p w14:paraId="76B9B436" w14:textId="20B43CA7" w:rsidR="008C58AA" w:rsidRPr="00540EAB" w:rsidRDefault="00EE26B6" w:rsidP="003A1275">
      <w:pPr>
        <w:widowControl w:val="0"/>
        <w:spacing w:after="0" w:line="480" w:lineRule="auto"/>
        <w:rPr>
          <w:rFonts w:ascii="Times New Roman" w:eastAsia="Times New Roman" w:hAnsi="Times New Roman" w:cs="Times New Roman"/>
          <w:sz w:val="24"/>
          <w:szCs w:val="24"/>
        </w:rPr>
      </w:pPr>
      <w:bookmarkStart w:id="2" w:name="_heading=h.gjdgxs" w:colFirst="0" w:colLast="0"/>
      <w:bookmarkEnd w:id="2"/>
      <w:r w:rsidRPr="00540EAB">
        <w:rPr>
          <w:rFonts w:ascii="Times New Roman" w:eastAsia="Times New Roman" w:hAnsi="Times New Roman" w:cs="Times New Roman"/>
          <w:sz w:val="24"/>
          <w:szCs w:val="24"/>
        </w:rPr>
        <w:t>The four major components of energy needs include basal</w:t>
      </w:r>
      <w:r w:rsidR="002E6384" w:rsidRPr="00540EAB">
        <w:rPr>
          <w:rFonts w:ascii="Times New Roman" w:eastAsia="Times New Roman" w:hAnsi="Times New Roman" w:cs="Times New Roman"/>
          <w:sz w:val="24"/>
          <w:szCs w:val="24"/>
        </w:rPr>
        <w:t xml:space="preserve"> </w:t>
      </w:r>
      <w:r w:rsidRPr="00540EAB">
        <w:rPr>
          <w:rFonts w:ascii="Times New Roman" w:eastAsia="Times New Roman" w:hAnsi="Times New Roman" w:cs="Times New Roman"/>
          <w:sz w:val="24"/>
          <w:szCs w:val="24"/>
        </w:rPr>
        <w:t>metabolic rate, thermic effect of food, thermic effect of physical activity, and the energy requirements of growth.</w:t>
      </w:r>
      <w:r w:rsidRPr="00540EAB">
        <w:rPr>
          <w:rFonts w:ascii="Times New Roman" w:eastAsia="Times New Roman" w:hAnsi="Times New Roman" w:cs="Times New Roman"/>
          <w:sz w:val="24"/>
          <w:szCs w:val="24"/>
          <w:vertAlign w:val="superscript"/>
        </w:rPr>
        <w:t>2,3</w:t>
      </w:r>
      <w:r w:rsidRPr="00540EAB">
        <w:rPr>
          <w:rFonts w:ascii="Times New Roman" w:eastAsia="Times New Roman" w:hAnsi="Times New Roman" w:cs="Times New Roman"/>
          <w:color w:val="000000"/>
          <w:sz w:val="24"/>
          <w:szCs w:val="24"/>
        </w:rPr>
        <w:t xml:space="preserve"> While a</w:t>
      </w:r>
      <w:r w:rsidRPr="00540EAB">
        <w:rPr>
          <w:rFonts w:ascii="Times New Roman" w:eastAsia="Times New Roman" w:hAnsi="Times New Roman" w:cs="Times New Roman"/>
          <w:sz w:val="24"/>
          <w:szCs w:val="24"/>
        </w:rPr>
        <w:t xml:space="preserve">thletes typically need </w:t>
      </w:r>
      <w:r w:rsidRPr="00540EAB">
        <w:rPr>
          <w:rFonts w:ascii="Times New Roman" w:eastAsia="Times New Roman" w:hAnsi="Times New Roman" w:cs="Times New Roman"/>
          <w:color w:val="000000"/>
          <w:sz w:val="24"/>
          <w:szCs w:val="24"/>
        </w:rPr>
        <w:t xml:space="preserve">more calories than non-athlete due to increased physical activity, the exact </w:t>
      </w:r>
      <w:r w:rsidR="002E6384" w:rsidRPr="00540EAB">
        <w:rPr>
          <w:rFonts w:ascii="Times New Roman" w:eastAsia="Times New Roman" w:hAnsi="Times New Roman" w:cs="Times New Roman"/>
          <w:color w:val="000000"/>
          <w:sz w:val="24"/>
          <w:szCs w:val="24"/>
        </w:rPr>
        <w:t>requirements</w:t>
      </w:r>
      <w:r w:rsidRPr="00540EAB">
        <w:rPr>
          <w:rFonts w:ascii="Times New Roman" w:eastAsia="Times New Roman" w:hAnsi="Times New Roman" w:cs="Times New Roman"/>
          <w:color w:val="000000"/>
          <w:sz w:val="24"/>
          <w:szCs w:val="24"/>
        </w:rPr>
        <w:t xml:space="preserve"> depend on the individual’s sport</w:t>
      </w:r>
      <w:r w:rsidR="002E6384" w:rsidRPr="00540EAB">
        <w:rPr>
          <w:rFonts w:ascii="Times New Roman" w:eastAsia="Times New Roman" w:hAnsi="Times New Roman" w:cs="Times New Roman"/>
          <w:color w:val="000000"/>
          <w:sz w:val="24"/>
          <w:szCs w:val="24"/>
        </w:rPr>
        <w:t xml:space="preserve"> and </w:t>
      </w:r>
      <w:r w:rsidR="002E6384" w:rsidRPr="00540EAB">
        <w:rPr>
          <w:rFonts w:ascii="Times New Roman" w:eastAsia="Times New Roman" w:hAnsi="Times New Roman" w:cs="Times New Roman"/>
          <w:sz w:val="24"/>
          <w:szCs w:val="24"/>
        </w:rPr>
        <w:t>training schedule, as well as their</w:t>
      </w:r>
      <w:r w:rsidR="002E6384" w:rsidRPr="00540EAB">
        <w:rPr>
          <w:rFonts w:ascii="Times New Roman" w:eastAsia="Times New Roman" w:hAnsi="Times New Roman" w:cs="Times New Roman"/>
          <w:color w:val="000000"/>
          <w:sz w:val="24"/>
          <w:szCs w:val="24"/>
        </w:rPr>
        <w:t xml:space="preserve"> developmental stage. </w:t>
      </w:r>
      <w:r w:rsidR="007A56E3" w:rsidRPr="00540EAB">
        <w:rPr>
          <w:rFonts w:ascii="Times New Roman" w:eastAsia="Times New Roman" w:hAnsi="Times New Roman" w:cs="Times New Roman"/>
          <w:sz w:val="24"/>
          <w:szCs w:val="24"/>
        </w:rPr>
        <w:t>R</w:t>
      </w:r>
      <w:r w:rsidRPr="00540EAB">
        <w:rPr>
          <w:rFonts w:ascii="Times New Roman" w:eastAsia="Times New Roman" w:hAnsi="Times New Roman" w:cs="Times New Roman"/>
          <w:sz w:val="24"/>
          <w:szCs w:val="24"/>
        </w:rPr>
        <w:t>efer</w:t>
      </w:r>
      <w:r w:rsidR="007A56E3" w:rsidRPr="00540EAB">
        <w:rPr>
          <w:rFonts w:ascii="Times New Roman" w:eastAsia="Times New Roman" w:hAnsi="Times New Roman" w:cs="Times New Roman"/>
          <w:sz w:val="24"/>
          <w:szCs w:val="24"/>
        </w:rPr>
        <w:t xml:space="preserve"> to</w:t>
      </w:r>
      <w:r w:rsidRPr="00540EAB">
        <w:rPr>
          <w:rFonts w:ascii="Times New Roman" w:eastAsia="Times New Roman" w:hAnsi="Times New Roman" w:cs="Times New Roman"/>
          <w:sz w:val="24"/>
          <w:szCs w:val="24"/>
        </w:rPr>
        <w:t xml:space="preserve"> </w:t>
      </w:r>
      <w:r w:rsidR="007A56E3" w:rsidRPr="00540EAB">
        <w:rPr>
          <w:rFonts w:ascii="Times New Roman" w:eastAsia="Times New Roman" w:hAnsi="Times New Roman" w:cs="Times New Roman"/>
          <w:sz w:val="24"/>
          <w:szCs w:val="24"/>
        </w:rPr>
        <w:t>C</w:t>
      </w:r>
      <w:r w:rsidRPr="00540EAB">
        <w:rPr>
          <w:rFonts w:ascii="Times New Roman" w:eastAsia="Times New Roman" w:hAnsi="Times New Roman" w:cs="Times New Roman"/>
          <w:sz w:val="24"/>
          <w:szCs w:val="24"/>
        </w:rPr>
        <w:t xml:space="preserve">hapter 5 </w:t>
      </w:r>
      <w:commentRangeStart w:id="3"/>
      <w:r w:rsidRPr="00540EAB">
        <w:rPr>
          <w:rFonts w:ascii="Times New Roman" w:eastAsia="Times New Roman" w:hAnsi="Times New Roman" w:cs="Times New Roman"/>
          <w:sz w:val="24"/>
          <w:szCs w:val="24"/>
        </w:rPr>
        <w:t>for</w:t>
      </w:r>
      <w:commentRangeEnd w:id="3"/>
      <w:r w:rsidR="003A1275">
        <w:rPr>
          <w:rStyle w:val="CommentReference"/>
        </w:rPr>
        <w:commentReference w:id="3"/>
      </w:r>
      <w:r w:rsidRPr="00540EAB">
        <w:rPr>
          <w:rFonts w:ascii="Times New Roman" w:eastAsia="Times New Roman" w:hAnsi="Times New Roman" w:cs="Times New Roman"/>
          <w:sz w:val="24"/>
          <w:szCs w:val="24"/>
        </w:rPr>
        <w:t xml:space="preserve"> energy need equations</w:t>
      </w:r>
      <w:r w:rsidR="002E6384" w:rsidRPr="00540EAB">
        <w:rPr>
          <w:rFonts w:ascii="Times New Roman" w:eastAsia="Times New Roman" w:hAnsi="Times New Roman" w:cs="Times New Roman"/>
          <w:sz w:val="24"/>
          <w:szCs w:val="24"/>
        </w:rPr>
        <w:t xml:space="preserve"> that can be applied to young athletes based on their estimated activity level</w:t>
      </w:r>
      <w:r w:rsidRPr="00540EAB">
        <w:rPr>
          <w:rFonts w:ascii="Times New Roman" w:eastAsia="Times New Roman" w:hAnsi="Times New Roman" w:cs="Times New Roman"/>
          <w:sz w:val="24"/>
          <w:szCs w:val="24"/>
        </w:rPr>
        <w:t>. These equations should be considered in conjunction with weight and growth trends, length and intensity of training, history of injury</w:t>
      </w:r>
      <w:r w:rsidR="007A56E3" w:rsidRPr="00540EAB">
        <w:rPr>
          <w:rFonts w:ascii="Times New Roman" w:eastAsia="Times New Roman" w:hAnsi="Times New Roman" w:cs="Times New Roman"/>
          <w:sz w:val="24"/>
          <w:szCs w:val="24"/>
        </w:rPr>
        <w:t>,</w:t>
      </w:r>
      <w:r w:rsidRPr="00540EAB">
        <w:rPr>
          <w:rFonts w:ascii="Times New Roman" w:eastAsia="Times New Roman" w:hAnsi="Times New Roman" w:cs="Times New Roman"/>
          <w:sz w:val="24"/>
          <w:szCs w:val="24"/>
        </w:rPr>
        <w:t xml:space="preserve"> and symptoms such as fatigue and weakness. </w:t>
      </w:r>
    </w:p>
    <w:p w14:paraId="1EA387FF" w14:textId="7761DDA2" w:rsidR="008C58AA" w:rsidRPr="00540EAB" w:rsidRDefault="00540EAB" w:rsidP="00540EAB">
      <w:pPr>
        <w:pBdr>
          <w:top w:val="nil"/>
          <w:left w:val="nil"/>
          <w:bottom w:val="nil"/>
          <w:right w:val="nil"/>
          <w:between w:val="nil"/>
        </w:pBdr>
        <w:spacing w:after="0" w:line="480" w:lineRule="auto"/>
        <w:rPr>
          <w:rFonts w:ascii="Times New Roman" w:eastAsia="Times New Roman" w:hAnsi="Times New Roman" w:cs="Times New Roman"/>
          <w:b/>
          <w:color w:val="000000"/>
          <w:sz w:val="24"/>
          <w:szCs w:val="24"/>
        </w:rPr>
      </w:pPr>
      <w:bookmarkStart w:id="4" w:name="_heading=h.hfds33edrtly" w:colFirst="0" w:colLast="0"/>
      <w:bookmarkStart w:id="5" w:name="_heading=h.sn7vg4ey2buu" w:colFirst="0" w:colLast="0"/>
      <w:bookmarkEnd w:id="4"/>
      <w:bookmarkEnd w:id="5"/>
      <w:r>
        <w:rPr>
          <w:rFonts w:ascii="Times New Roman" w:eastAsia="Times New Roman" w:hAnsi="Times New Roman" w:cs="Times New Roman"/>
          <w:b/>
          <w:color w:val="000000"/>
          <w:sz w:val="24"/>
          <w:szCs w:val="24"/>
        </w:rPr>
        <w:t>&lt;H2&gt;</w:t>
      </w:r>
      <w:r w:rsidR="00E34F0B" w:rsidRPr="00540EAB">
        <w:rPr>
          <w:rFonts w:ascii="Times New Roman" w:eastAsia="Times New Roman" w:hAnsi="Times New Roman" w:cs="Times New Roman"/>
          <w:b/>
          <w:color w:val="000000"/>
          <w:sz w:val="24"/>
          <w:szCs w:val="24"/>
        </w:rPr>
        <w:t>Macronutrient Needs</w:t>
      </w:r>
    </w:p>
    <w:p w14:paraId="37E307E1" w14:textId="77777777" w:rsidR="00ED650C" w:rsidRPr="00540EAB" w:rsidRDefault="00ED650C" w:rsidP="003A1275">
      <w:pPr>
        <w:widowControl w:val="0"/>
        <w:shd w:val="clear" w:color="auto" w:fill="FFFFFF"/>
        <w:spacing w:after="0" w:line="480" w:lineRule="auto"/>
        <w:rPr>
          <w:rFonts w:ascii="Times New Roman" w:eastAsia="Times New Roman" w:hAnsi="Times New Roman" w:cs="Times New Roman"/>
          <w:sz w:val="24"/>
          <w:szCs w:val="24"/>
        </w:rPr>
      </w:pPr>
      <w:r w:rsidRPr="00540EAB">
        <w:rPr>
          <w:rFonts w:ascii="Times New Roman" w:eastAsia="Times New Roman" w:hAnsi="Times New Roman" w:cs="Times New Roman"/>
          <w:sz w:val="24"/>
          <w:szCs w:val="24"/>
        </w:rPr>
        <w:t xml:space="preserve">The recommended macronutrient distribution for young athletes vary according to specific needs related to sports type and considerations such as whether an athlete is preparing for training, </w:t>
      </w:r>
      <w:r w:rsidRPr="00540EAB">
        <w:rPr>
          <w:rFonts w:ascii="Times New Roman" w:eastAsia="Times New Roman" w:hAnsi="Times New Roman" w:cs="Times New Roman"/>
          <w:sz w:val="24"/>
          <w:szCs w:val="24"/>
        </w:rPr>
        <w:lastRenderedPageBreak/>
        <w:t xml:space="preserve">competition/event, or recovery. As with non-athletes, macronutrient distribution can be estimated using the </w:t>
      </w:r>
      <w:proofErr w:type="spellStart"/>
      <w:r w:rsidRPr="00540EAB">
        <w:rPr>
          <w:rFonts w:ascii="Times New Roman" w:eastAsia="Times New Roman" w:hAnsi="Times New Roman" w:cs="Times New Roman"/>
          <w:sz w:val="24"/>
          <w:szCs w:val="24"/>
        </w:rPr>
        <w:t>MyPlate</w:t>
      </w:r>
      <w:proofErr w:type="spellEnd"/>
      <w:r w:rsidRPr="00540EAB">
        <w:rPr>
          <w:rFonts w:ascii="Times New Roman" w:eastAsia="Times New Roman" w:hAnsi="Times New Roman" w:cs="Times New Roman"/>
          <w:sz w:val="24"/>
          <w:szCs w:val="24"/>
        </w:rPr>
        <w:t xml:space="preserve"> method from the United States Department of Agriculture (see </w:t>
      </w:r>
      <w:commentRangeStart w:id="6"/>
      <w:r w:rsidRPr="00540EAB">
        <w:rPr>
          <w:rFonts w:ascii="Times New Roman" w:eastAsia="Times New Roman" w:hAnsi="Times New Roman" w:cs="Times New Roman"/>
          <w:sz w:val="24"/>
          <w:szCs w:val="24"/>
        </w:rPr>
        <w:t xml:space="preserve">Chapter </w:t>
      </w:r>
      <w:commentRangeEnd w:id="6"/>
      <w:r w:rsidR="003A1275">
        <w:rPr>
          <w:rStyle w:val="CommentReference"/>
        </w:rPr>
        <w:commentReference w:id="6"/>
      </w:r>
      <w:r w:rsidRPr="00540EAB">
        <w:rPr>
          <w:rFonts w:ascii="Times New Roman" w:eastAsia="Times New Roman" w:hAnsi="Times New Roman" w:cs="Times New Roman"/>
          <w:sz w:val="24"/>
          <w:szCs w:val="24"/>
        </w:rPr>
        <w:t xml:space="preserve">5), with adjustments made to meet the unique energy and performance needs of growing athletes. </w:t>
      </w:r>
    </w:p>
    <w:p w14:paraId="419F5511" w14:textId="3CCEA3B5" w:rsidR="00ED650C" w:rsidRPr="00540EAB" w:rsidRDefault="000F723A" w:rsidP="00540EAB">
      <w:pPr>
        <w:widowControl w:val="0"/>
        <w:shd w:val="clear" w:color="auto" w:fill="FFFFFF"/>
        <w:spacing w:after="0" w:line="480" w:lineRule="auto"/>
        <w:ind w:firstLine="720"/>
        <w:rPr>
          <w:rFonts w:ascii="Times New Roman" w:eastAsia="Times New Roman" w:hAnsi="Times New Roman" w:cs="Times New Roman"/>
          <w:sz w:val="24"/>
          <w:szCs w:val="24"/>
        </w:rPr>
      </w:pPr>
      <w:r w:rsidRPr="00540EAB">
        <w:rPr>
          <w:rFonts w:ascii="Times New Roman" w:eastAsia="Times New Roman" w:hAnsi="Times New Roman" w:cs="Times New Roman"/>
          <w:sz w:val="24"/>
          <w:szCs w:val="24"/>
        </w:rPr>
        <w:t>While at rest, fat contributes 85% of ATP production</w:t>
      </w:r>
      <w:r w:rsidR="00B330B6" w:rsidRPr="00540EAB">
        <w:rPr>
          <w:rFonts w:ascii="Times New Roman" w:eastAsia="Times New Roman" w:hAnsi="Times New Roman" w:cs="Times New Roman"/>
          <w:sz w:val="24"/>
          <w:szCs w:val="24"/>
        </w:rPr>
        <w:t>,</w:t>
      </w:r>
      <w:r w:rsidRPr="00540EAB">
        <w:rPr>
          <w:rFonts w:ascii="Times New Roman" w:eastAsia="Times New Roman" w:hAnsi="Times New Roman" w:cs="Times New Roman"/>
          <w:sz w:val="24"/>
          <w:szCs w:val="24"/>
        </w:rPr>
        <w:t xml:space="preserve"> while carbohydrates </w:t>
      </w:r>
      <w:r w:rsidR="00B330B6" w:rsidRPr="00540EAB">
        <w:rPr>
          <w:rFonts w:ascii="Times New Roman" w:eastAsia="Times New Roman" w:hAnsi="Times New Roman" w:cs="Times New Roman"/>
          <w:sz w:val="24"/>
          <w:szCs w:val="24"/>
        </w:rPr>
        <w:t xml:space="preserve">contribute the remaining </w:t>
      </w:r>
      <w:r w:rsidRPr="00540EAB">
        <w:rPr>
          <w:rFonts w:ascii="Times New Roman" w:eastAsia="Times New Roman" w:hAnsi="Times New Roman" w:cs="Times New Roman"/>
          <w:sz w:val="24"/>
          <w:szCs w:val="24"/>
        </w:rPr>
        <w:t xml:space="preserve">15%. </w:t>
      </w:r>
      <w:r w:rsidR="00B330B6" w:rsidRPr="00540EAB">
        <w:rPr>
          <w:rFonts w:ascii="Times New Roman" w:eastAsia="Times New Roman" w:hAnsi="Times New Roman" w:cs="Times New Roman"/>
          <w:sz w:val="24"/>
          <w:szCs w:val="24"/>
        </w:rPr>
        <w:t xml:space="preserve">Because energy demands are </w:t>
      </w:r>
      <w:r w:rsidRPr="00540EAB">
        <w:rPr>
          <w:rFonts w:ascii="Times New Roman" w:eastAsia="Times New Roman" w:hAnsi="Times New Roman" w:cs="Times New Roman"/>
          <w:sz w:val="24"/>
          <w:szCs w:val="24"/>
        </w:rPr>
        <w:t>relatively low</w:t>
      </w:r>
      <w:r w:rsidR="00B330B6" w:rsidRPr="00540EAB">
        <w:rPr>
          <w:rFonts w:ascii="Times New Roman" w:eastAsia="Times New Roman" w:hAnsi="Times New Roman" w:cs="Times New Roman"/>
          <w:sz w:val="24"/>
          <w:szCs w:val="24"/>
        </w:rPr>
        <w:t xml:space="preserve"> at rest</w:t>
      </w:r>
      <w:r w:rsidR="00317876" w:rsidRPr="00540EAB">
        <w:rPr>
          <w:rFonts w:ascii="Times New Roman" w:eastAsia="Times New Roman" w:hAnsi="Times New Roman" w:cs="Times New Roman"/>
          <w:sz w:val="24"/>
          <w:szCs w:val="24"/>
        </w:rPr>
        <w:t>,</w:t>
      </w:r>
      <w:r w:rsidRPr="00540EAB">
        <w:rPr>
          <w:rFonts w:ascii="Times New Roman" w:eastAsia="Times New Roman" w:hAnsi="Times New Roman" w:cs="Times New Roman"/>
          <w:sz w:val="24"/>
          <w:szCs w:val="24"/>
        </w:rPr>
        <w:t xml:space="preserve"> ATP does not need to be produced quickly. There is also </w:t>
      </w:r>
      <w:r w:rsidR="00B330B6" w:rsidRPr="00540EAB">
        <w:rPr>
          <w:rFonts w:ascii="Times New Roman" w:eastAsia="Times New Roman" w:hAnsi="Times New Roman" w:cs="Times New Roman"/>
          <w:sz w:val="24"/>
          <w:szCs w:val="24"/>
        </w:rPr>
        <w:t xml:space="preserve">ample </w:t>
      </w:r>
      <w:r w:rsidRPr="00540EAB">
        <w:rPr>
          <w:rFonts w:ascii="Times New Roman" w:eastAsia="Times New Roman" w:hAnsi="Times New Roman" w:cs="Times New Roman"/>
          <w:sz w:val="24"/>
          <w:szCs w:val="24"/>
        </w:rPr>
        <w:t xml:space="preserve">time for the respiratory and cardiovascular systems to </w:t>
      </w:r>
      <w:r w:rsidR="00B330B6" w:rsidRPr="00540EAB">
        <w:rPr>
          <w:rFonts w:ascii="Times New Roman" w:eastAsia="Times New Roman" w:hAnsi="Times New Roman" w:cs="Times New Roman"/>
          <w:sz w:val="24"/>
          <w:szCs w:val="24"/>
        </w:rPr>
        <w:t xml:space="preserve">deliver oxygen to </w:t>
      </w:r>
      <w:r w:rsidRPr="00540EAB">
        <w:rPr>
          <w:rFonts w:ascii="Times New Roman" w:eastAsia="Times New Roman" w:hAnsi="Times New Roman" w:cs="Times New Roman"/>
          <w:sz w:val="24"/>
          <w:szCs w:val="24"/>
        </w:rPr>
        <w:t>the muscles</w:t>
      </w:r>
      <w:r w:rsidR="00B330B6" w:rsidRPr="00540EAB">
        <w:rPr>
          <w:rFonts w:ascii="Times New Roman" w:eastAsia="Times New Roman" w:hAnsi="Times New Roman" w:cs="Times New Roman"/>
          <w:sz w:val="24"/>
          <w:szCs w:val="24"/>
        </w:rPr>
        <w:t xml:space="preserve"> </w:t>
      </w:r>
      <w:r w:rsidRPr="00540EAB">
        <w:rPr>
          <w:rFonts w:ascii="Times New Roman" w:eastAsia="Times New Roman" w:hAnsi="Times New Roman" w:cs="Times New Roman"/>
          <w:sz w:val="24"/>
          <w:szCs w:val="24"/>
        </w:rPr>
        <w:t xml:space="preserve">and </w:t>
      </w:r>
      <w:r w:rsidR="00B330B6" w:rsidRPr="00540EAB">
        <w:rPr>
          <w:rFonts w:ascii="Times New Roman" w:eastAsia="Times New Roman" w:hAnsi="Times New Roman" w:cs="Times New Roman"/>
          <w:sz w:val="24"/>
          <w:szCs w:val="24"/>
        </w:rPr>
        <w:t xml:space="preserve">for </w:t>
      </w:r>
      <w:r w:rsidRPr="00540EAB">
        <w:rPr>
          <w:rFonts w:ascii="Times New Roman" w:eastAsia="Times New Roman" w:hAnsi="Times New Roman" w:cs="Times New Roman"/>
          <w:sz w:val="24"/>
          <w:szCs w:val="24"/>
        </w:rPr>
        <w:t xml:space="preserve">lipolysis/beta-oxidation to take place. </w:t>
      </w:r>
    </w:p>
    <w:p w14:paraId="6A5E24E9" w14:textId="3EF3B9F6" w:rsidR="000624CF" w:rsidRDefault="000F723A" w:rsidP="00540EAB">
      <w:pPr>
        <w:widowControl w:val="0"/>
        <w:shd w:val="clear" w:color="auto" w:fill="FFFFFF"/>
        <w:spacing w:after="0" w:line="480" w:lineRule="auto"/>
        <w:ind w:firstLine="720"/>
        <w:rPr>
          <w:rFonts w:ascii="Times New Roman" w:eastAsia="Times New Roman" w:hAnsi="Times New Roman" w:cs="Times New Roman"/>
          <w:sz w:val="24"/>
          <w:szCs w:val="24"/>
        </w:rPr>
      </w:pPr>
      <w:r w:rsidRPr="00540EAB">
        <w:rPr>
          <w:rFonts w:ascii="Times New Roman" w:eastAsia="Times New Roman" w:hAnsi="Times New Roman" w:cs="Times New Roman"/>
          <w:sz w:val="24"/>
          <w:szCs w:val="24"/>
        </w:rPr>
        <w:t xml:space="preserve">As </w:t>
      </w:r>
      <w:r w:rsidR="00B330B6" w:rsidRPr="00540EAB">
        <w:rPr>
          <w:rFonts w:ascii="Times New Roman" w:eastAsia="Times New Roman" w:hAnsi="Times New Roman" w:cs="Times New Roman"/>
          <w:sz w:val="24"/>
          <w:szCs w:val="24"/>
        </w:rPr>
        <w:t xml:space="preserve">physical </w:t>
      </w:r>
      <w:r w:rsidRPr="00540EAB">
        <w:rPr>
          <w:rFonts w:ascii="Times New Roman" w:eastAsia="Times New Roman" w:hAnsi="Times New Roman" w:cs="Times New Roman"/>
          <w:sz w:val="24"/>
          <w:szCs w:val="24"/>
        </w:rPr>
        <w:t>activity increases</w:t>
      </w:r>
      <w:r w:rsidR="00B330B6" w:rsidRPr="00540EAB">
        <w:rPr>
          <w:rFonts w:ascii="Times New Roman" w:eastAsia="Times New Roman" w:hAnsi="Times New Roman" w:cs="Times New Roman"/>
          <w:sz w:val="24"/>
          <w:szCs w:val="24"/>
        </w:rPr>
        <w:t>,</w:t>
      </w:r>
      <w:r w:rsidRPr="00540EAB">
        <w:rPr>
          <w:rFonts w:ascii="Times New Roman" w:eastAsia="Times New Roman" w:hAnsi="Times New Roman" w:cs="Times New Roman"/>
          <w:sz w:val="24"/>
          <w:szCs w:val="24"/>
        </w:rPr>
        <w:t xml:space="preserve"> </w:t>
      </w:r>
      <w:r w:rsidR="00B330B6" w:rsidRPr="00540EAB">
        <w:rPr>
          <w:rFonts w:ascii="Times New Roman" w:eastAsia="Times New Roman" w:hAnsi="Times New Roman" w:cs="Times New Roman"/>
          <w:sz w:val="24"/>
          <w:szCs w:val="24"/>
        </w:rPr>
        <w:t xml:space="preserve">energy demands rise, and the body </w:t>
      </w:r>
      <w:r w:rsidRPr="00540EAB">
        <w:rPr>
          <w:rFonts w:ascii="Times New Roman" w:eastAsia="Times New Roman" w:hAnsi="Times New Roman" w:cs="Times New Roman"/>
          <w:sz w:val="24"/>
          <w:szCs w:val="24"/>
        </w:rPr>
        <w:t>shift</w:t>
      </w:r>
      <w:r w:rsidR="00B330B6" w:rsidRPr="00540EAB">
        <w:rPr>
          <w:rFonts w:ascii="Times New Roman" w:eastAsia="Times New Roman" w:hAnsi="Times New Roman" w:cs="Times New Roman"/>
          <w:sz w:val="24"/>
          <w:szCs w:val="24"/>
        </w:rPr>
        <w:t>s</w:t>
      </w:r>
      <w:r w:rsidRPr="00540EAB">
        <w:rPr>
          <w:rFonts w:ascii="Times New Roman" w:eastAsia="Times New Roman" w:hAnsi="Times New Roman" w:cs="Times New Roman"/>
          <w:sz w:val="24"/>
          <w:szCs w:val="24"/>
        </w:rPr>
        <w:t xml:space="preserve"> toward </w:t>
      </w:r>
      <w:r w:rsidR="00B330B6" w:rsidRPr="00540EAB">
        <w:rPr>
          <w:rFonts w:ascii="Times New Roman" w:eastAsia="Times New Roman" w:hAnsi="Times New Roman" w:cs="Times New Roman"/>
          <w:sz w:val="24"/>
          <w:szCs w:val="24"/>
        </w:rPr>
        <w:t xml:space="preserve">greater use of </w:t>
      </w:r>
      <w:r w:rsidRPr="00540EAB">
        <w:rPr>
          <w:rFonts w:ascii="Times New Roman" w:eastAsia="Times New Roman" w:hAnsi="Times New Roman" w:cs="Times New Roman"/>
          <w:sz w:val="24"/>
          <w:szCs w:val="24"/>
        </w:rPr>
        <w:t>carbohydrate</w:t>
      </w:r>
      <w:r w:rsidR="00B330B6" w:rsidRPr="00540EAB">
        <w:rPr>
          <w:rFonts w:ascii="Times New Roman" w:eastAsia="Times New Roman" w:hAnsi="Times New Roman" w:cs="Times New Roman"/>
          <w:sz w:val="24"/>
          <w:szCs w:val="24"/>
        </w:rPr>
        <w:t xml:space="preserve">s, as </w:t>
      </w:r>
      <w:r w:rsidRPr="00540EAB">
        <w:rPr>
          <w:rFonts w:ascii="Times New Roman" w:eastAsia="Times New Roman" w:hAnsi="Times New Roman" w:cs="Times New Roman"/>
          <w:sz w:val="24"/>
          <w:szCs w:val="24"/>
        </w:rPr>
        <w:t xml:space="preserve">glycolysis is faster than lipolysis and beta-oxidation. During moderate-intensity exercise, </w:t>
      </w:r>
      <w:r w:rsidR="00B330B6" w:rsidRPr="00540EAB">
        <w:rPr>
          <w:rFonts w:ascii="Times New Roman" w:eastAsia="Times New Roman" w:hAnsi="Times New Roman" w:cs="Times New Roman"/>
          <w:sz w:val="24"/>
          <w:szCs w:val="24"/>
        </w:rPr>
        <w:t xml:space="preserve">energy production is roughly balanced between carbohydrates and fat, with each contributing about 50% to ATP generation. However, </w:t>
      </w:r>
      <w:r w:rsidRPr="00540EAB">
        <w:rPr>
          <w:rFonts w:ascii="Times New Roman" w:eastAsia="Times New Roman" w:hAnsi="Times New Roman" w:cs="Times New Roman"/>
          <w:sz w:val="24"/>
          <w:szCs w:val="24"/>
        </w:rPr>
        <w:t>during high-intensity activities, carbohydrate</w:t>
      </w:r>
      <w:r w:rsidR="00B330B6" w:rsidRPr="00540EAB">
        <w:rPr>
          <w:rFonts w:ascii="Times New Roman" w:eastAsia="Times New Roman" w:hAnsi="Times New Roman" w:cs="Times New Roman"/>
          <w:sz w:val="24"/>
          <w:szCs w:val="24"/>
        </w:rPr>
        <w:t>s become the dominant fuel source, as they are the</w:t>
      </w:r>
      <w:r w:rsidRPr="00540EAB">
        <w:rPr>
          <w:rFonts w:ascii="Times New Roman" w:eastAsia="Times New Roman" w:hAnsi="Times New Roman" w:cs="Times New Roman"/>
          <w:sz w:val="24"/>
          <w:szCs w:val="24"/>
        </w:rPr>
        <w:t xml:space="preserve"> fastest </w:t>
      </w:r>
      <w:r w:rsidR="00B330B6" w:rsidRPr="00540EAB">
        <w:rPr>
          <w:rFonts w:ascii="Times New Roman" w:eastAsia="Times New Roman" w:hAnsi="Times New Roman" w:cs="Times New Roman"/>
          <w:sz w:val="24"/>
          <w:szCs w:val="24"/>
        </w:rPr>
        <w:t xml:space="preserve">and </w:t>
      </w:r>
      <w:r w:rsidRPr="00540EAB">
        <w:rPr>
          <w:rFonts w:ascii="Times New Roman" w:eastAsia="Times New Roman" w:hAnsi="Times New Roman" w:cs="Times New Roman"/>
          <w:sz w:val="24"/>
          <w:szCs w:val="24"/>
        </w:rPr>
        <w:t>most immediate source of energy and can pro</w:t>
      </w:r>
      <w:r w:rsidR="00B330B6" w:rsidRPr="00540EAB">
        <w:rPr>
          <w:rFonts w:ascii="Times New Roman" w:eastAsia="Times New Roman" w:hAnsi="Times New Roman" w:cs="Times New Roman"/>
          <w:sz w:val="24"/>
          <w:szCs w:val="24"/>
        </w:rPr>
        <w:t xml:space="preserve">duce </w:t>
      </w:r>
      <w:r w:rsidRPr="00540EAB">
        <w:rPr>
          <w:rFonts w:ascii="Times New Roman" w:eastAsia="Times New Roman" w:hAnsi="Times New Roman" w:cs="Times New Roman"/>
          <w:sz w:val="24"/>
          <w:szCs w:val="24"/>
        </w:rPr>
        <w:t>ATP both aerobically and anaerobically (Figure 10</w:t>
      </w:r>
      <w:r w:rsidR="009D21A0" w:rsidRPr="00540EAB">
        <w:rPr>
          <w:rFonts w:ascii="Times New Roman" w:eastAsia="Times New Roman" w:hAnsi="Times New Roman" w:cs="Times New Roman"/>
          <w:sz w:val="24"/>
          <w:szCs w:val="24"/>
        </w:rPr>
        <w:t>-</w:t>
      </w:r>
      <w:r w:rsidR="000624CF" w:rsidRPr="00540EAB">
        <w:rPr>
          <w:rFonts w:ascii="Times New Roman" w:eastAsia="Times New Roman" w:hAnsi="Times New Roman" w:cs="Times New Roman"/>
          <w:sz w:val="24"/>
          <w:szCs w:val="24"/>
        </w:rPr>
        <w:t>1</w:t>
      </w:r>
      <w:r w:rsidRPr="00540EAB">
        <w:rPr>
          <w:rFonts w:ascii="Times New Roman" w:eastAsia="Times New Roman" w:hAnsi="Times New Roman" w:cs="Times New Roman"/>
          <w:sz w:val="24"/>
          <w:szCs w:val="24"/>
        </w:rPr>
        <w:t>).</w:t>
      </w:r>
    </w:p>
    <w:p w14:paraId="46626F96" w14:textId="207B785F" w:rsidR="00540EAB" w:rsidRPr="00540EAB" w:rsidRDefault="00540EAB" w:rsidP="003A1275">
      <w:pPr>
        <w:widowControl w:val="0"/>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&lt;FIG10-1&gt;</w:t>
      </w:r>
    </w:p>
    <w:p w14:paraId="3C8CE7BA" w14:textId="2731EB75" w:rsidR="00B22F9D" w:rsidRDefault="000624CF" w:rsidP="00540EAB">
      <w:pPr>
        <w:widowControl w:val="0"/>
        <w:shd w:val="clear" w:color="auto" w:fill="FFFFFF"/>
        <w:spacing w:after="0" w:line="480" w:lineRule="auto"/>
        <w:ind w:firstLine="720"/>
        <w:rPr>
          <w:rFonts w:ascii="Times New Roman" w:eastAsia="Times New Roman" w:hAnsi="Times New Roman" w:cs="Times New Roman"/>
          <w:sz w:val="24"/>
          <w:szCs w:val="24"/>
        </w:rPr>
      </w:pPr>
      <w:r w:rsidRPr="00540EAB">
        <w:rPr>
          <w:rFonts w:ascii="Times New Roman" w:eastAsia="Times New Roman" w:hAnsi="Times New Roman" w:cs="Times New Roman"/>
          <w:sz w:val="24"/>
          <w:szCs w:val="24"/>
        </w:rPr>
        <w:t>To support these changing energy needs,</w:t>
      </w:r>
      <w:r w:rsidRPr="00540EAB" w:rsidDel="00B330B6">
        <w:rPr>
          <w:rFonts w:ascii="Times New Roman" w:eastAsia="Times New Roman" w:hAnsi="Times New Roman" w:cs="Times New Roman"/>
          <w:sz w:val="24"/>
          <w:szCs w:val="24"/>
        </w:rPr>
        <w:t xml:space="preserve"> </w:t>
      </w:r>
      <w:r w:rsidRPr="00540EAB">
        <w:rPr>
          <w:rFonts w:ascii="Times New Roman" w:eastAsia="Times New Roman" w:hAnsi="Times New Roman" w:cs="Times New Roman"/>
          <w:sz w:val="24"/>
          <w:szCs w:val="24"/>
        </w:rPr>
        <w:t xml:space="preserve">dietary patterns should be adjusted accordingly. </w:t>
      </w:r>
      <w:r w:rsidR="00B330B6" w:rsidRPr="00540EAB">
        <w:rPr>
          <w:rFonts w:ascii="Times New Roman" w:eastAsia="Times New Roman" w:hAnsi="Times New Roman" w:cs="Times New Roman"/>
          <w:sz w:val="24"/>
          <w:szCs w:val="24"/>
        </w:rPr>
        <w:t>As the</w:t>
      </w:r>
      <w:r w:rsidR="00B22F9D" w:rsidRPr="00540EAB">
        <w:rPr>
          <w:rFonts w:ascii="Times New Roman" w:eastAsia="Times New Roman" w:hAnsi="Times New Roman" w:cs="Times New Roman"/>
          <w:sz w:val="24"/>
          <w:szCs w:val="24"/>
        </w:rPr>
        <w:t xml:space="preserve"> duration and intensity of activity</w:t>
      </w:r>
      <w:r w:rsidR="00B330B6" w:rsidRPr="00540EAB">
        <w:rPr>
          <w:rFonts w:ascii="Times New Roman" w:eastAsia="Times New Roman" w:hAnsi="Times New Roman" w:cs="Times New Roman"/>
          <w:sz w:val="24"/>
          <w:szCs w:val="24"/>
        </w:rPr>
        <w:t xml:space="preserve"> increases, </w:t>
      </w:r>
      <w:r w:rsidR="00B22F9D" w:rsidRPr="00540EAB">
        <w:rPr>
          <w:rFonts w:ascii="Times New Roman" w:eastAsia="Times New Roman" w:hAnsi="Times New Roman" w:cs="Times New Roman"/>
          <w:sz w:val="24"/>
          <w:szCs w:val="24"/>
        </w:rPr>
        <w:t xml:space="preserve">grains </w:t>
      </w:r>
      <w:r w:rsidR="003309FD" w:rsidRPr="00540EAB">
        <w:rPr>
          <w:rFonts w:ascii="Times New Roman" w:eastAsia="Times New Roman" w:hAnsi="Times New Roman" w:cs="Times New Roman"/>
          <w:sz w:val="24"/>
          <w:szCs w:val="24"/>
        </w:rPr>
        <w:t>should make up a larger portion of the plate</w:t>
      </w:r>
      <w:r w:rsidR="00ED650C" w:rsidRPr="00540EAB">
        <w:rPr>
          <w:rFonts w:ascii="Times New Roman" w:eastAsia="Times New Roman" w:hAnsi="Times New Roman" w:cs="Times New Roman"/>
          <w:sz w:val="24"/>
          <w:szCs w:val="24"/>
        </w:rPr>
        <w:t>,</w:t>
      </w:r>
      <w:r w:rsidR="003309FD" w:rsidRPr="00540EAB">
        <w:rPr>
          <w:rFonts w:ascii="Times New Roman" w:eastAsia="Times New Roman" w:hAnsi="Times New Roman" w:cs="Times New Roman"/>
          <w:sz w:val="24"/>
          <w:szCs w:val="24"/>
        </w:rPr>
        <w:t xml:space="preserve"> while </w:t>
      </w:r>
      <w:r w:rsidR="00B22F9D" w:rsidRPr="00540EAB">
        <w:rPr>
          <w:rFonts w:ascii="Times New Roman" w:eastAsia="Times New Roman" w:hAnsi="Times New Roman" w:cs="Times New Roman"/>
          <w:sz w:val="24"/>
          <w:szCs w:val="24"/>
        </w:rPr>
        <w:t>fruits and vegetables</w:t>
      </w:r>
      <w:r w:rsidR="003309FD" w:rsidRPr="00540EAB">
        <w:rPr>
          <w:rFonts w:ascii="Times New Roman" w:eastAsia="Times New Roman" w:hAnsi="Times New Roman" w:cs="Times New Roman"/>
          <w:sz w:val="24"/>
          <w:szCs w:val="24"/>
        </w:rPr>
        <w:t xml:space="preserve"> make up a smaller portion</w:t>
      </w:r>
      <w:r w:rsidR="00ED650C" w:rsidRPr="00540EAB">
        <w:rPr>
          <w:rFonts w:ascii="Times New Roman" w:eastAsia="Times New Roman" w:hAnsi="Times New Roman" w:cs="Times New Roman"/>
          <w:sz w:val="24"/>
          <w:szCs w:val="24"/>
        </w:rPr>
        <w:t>. P</w:t>
      </w:r>
      <w:r w:rsidR="00B22F9D" w:rsidRPr="00540EAB">
        <w:rPr>
          <w:rFonts w:ascii="Times New Roman" w:eastAsia="Times New Roman" w:hAnsi="Times New Roman" w:cs="Times New Roman"/>
          <w:sz w:val="24"/>
          <w:szCs w:val="24"/>
        </w:rPr>
        <w:t>rotein</w:t>
      </w:r>
      <w:r w:rsidR="003309FD" w:rsidRPr="00540EAB">
        <w:rPr>
          <w:rFonts w:ascii="Times New Roman" w:eastAsia="Times New Roman" w:hAnsi="Times New Roman" w:cs="Times New Roman"/>
          <w:sz w:val="24"/>
          <w:szCs w:val="24"/>
        </w:rPr>
        <w:t xml:space="preserve"> </w:t>
      </w:r>
      <w:r w:rsidR="00ED650C" w:rsidRPr="00540EAB">
        <w:rPr>
          <w:rFonts w:ascii="Times New Roman" w:eastAsia="Times New Roman" w:hAnsi="Times New Roman" w:cs="Times New Roman"/>
          <w:sz w:val="24"/>
          <w:szCs w:val="24"/>
        </w:rPr>
        <w:t xml:space="preserve">intake typically </w:t>
      </w:r>
      <w:r w:rsidR="00B22F9D" w:rsidRPr="00540EAB">
        <w:rPr>
          <w:rFonts w:ascii="Times New Roman" w:eastAsia="Times New Roman" w:hAnsi="Times New Roman" w:cs="Times New Roman"/>
          <w:sz w:val="24"/>
          <w:szCs w:val="24"/>
        </w:rPr>
        <w:t xml:space="preserve">remains </w:t>
      </w:r>
      <w:r w:rsidR="00ED650C" w:rsidRPr="00540EAB">
        <w:rPr>
          <w:rFonts w:ascii="Times New Roman" w:eastAsia="Times New Roman" w:hAnsi="Times New Roman" w:cs="Times New Roman"/>
          <w:sz w:val="24"/>
          <w:szCs w:val="24"/>
        </w:rPr>
        <w:t>consistent regardless of activity level</w:t>
      </w:r>
      <w:r w:rsidR="00B22F9D" w:rsidRPr="00540EAB">
        <w:rPr>
          <w:rFonts w:ascii="Times New Roman" w:eastAsia="Times New Roman" w:hAnsi="Times New Roman" w:cs="Times New Roman"/>
          <w:sz w:val="24"/>
          <w:szCs w:val="24"/>
        </w:rPr>
        <w:t xml:space="preserve"> (</w:t>
      </w:r>
      <w:r w:rsidR="00ED650C" w:rsidRPr="00540EAB">
        <w:rPr>
          <w:rFonts w:ascii="Times New Roman" w:eastAsia="Times New Roman" w:hAnsi="Times New Roman" w:cs="Times New Roman"/>
          <w:sz w:val="24"/>
          <w:szCs w:val="24"/>
        </w:rPr>
        <w:t>F</w:t>
      </w:r>
      <w:r w:rsidR="00B22F9D" w:rsidRPr="00540EAB">
        <w:rPr>
          <w:rFonts w:ascii="Times New Roman" w:eastAsia="Times New Roman" w:hAnsi="Times New Roman" w:cs="Times New Roman"/>
          <w:sz w:val="24"/>
          <w:szCs w:val="24"/>
        </w:rPr>
        <w:t>igure 10</w:t>
      </w:r>
      <w:r w:rsidR="009D21A0" w:rsidRPr="00540EAB">
        <w:rPr>
          <w:rFonts w:ascii="Times New Roman" w:eastAsia="Times New Roman" w:hAnsi="Times New Roman" w:cs="Times New Roman"/>
          <w:sz w:val="24"/>
          <w:szCs w:val="24"/>
        </w:rPr>
        <w:t>-</w:t>
      </w:r>
      <w:r w:rsidRPr="00540EAB">
        <w:rPr>
          <w:rFonts w:ascii="Times New Roman" w:eastAsia="Times New Roman" w:hAnsi="Times New Roman" w:cs="Times New Roman"/>
          <w:sz w:val="24"/>
          <w:szCs w:val="24"/>
        </w:rPr>
        <w:t>2</w:t>
      </w:r>
      <w:r w:rsidR="00B22F9D" w:rsidRPr="00540EAB">
        <w:rPr>
          <w:rFonts w:ascii="Times New Roman" w:eastAsia="Times New Roman" w:hAnsi="Times New Roman" w:cs="Times New Roman"/>
          <w:sz w:val="24"/>
          <w:szCs w:val="24"/>
        </w:rPr>
        <w:t>).</w:t>
      </w:r>
    </w:p>
    <w:p w14:paraId="3D3C699D" w14:textId="3A3FF820" w:rsidR="00540EAB" w:rsidRPr="00540EAB" w:rsidRDefault="00540EAB" w:rsidP="003A1275">
      <w:pPr>
        <w:widowControl w:val="0"/>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&lt;FIG10-2&gt;</w:t>
      </w:r>
    </w:p>
    <w:p w14:paraId="11BC5F1D" w14:textId="567B2368" w:rsidR="008C58AA" w:rsidRPr="00540EAB" w:rsidRDefault="003D3388" w:rsidP="00540EAB">
      <w:pPr>
        <w:pBdr>
          <w:top w:val="nil"/>
          <w:left w:val="nil"/>
          <w:bottom w:val="nil"/>
          <w:right w:val="nil"/>
          <w:between w:val="nil"/>
        </w:pBdr>
        <w:spacing w:after="0" w:line="480" w:lineRule="auto"/>
        <w:ind w:firstLine="720"/>
        <w:rPr>
          <w:rFonts w:ascii="Times New Roman" w:eastAsia="Times New Roman" w:hAnsi="Times New Roman" w:cs="Times New Roman"/>
          <w:sz w:val="24"/>
          <w:szCs w:val="24"/>
        </w:rPr>
      </w:pPr>
      <w:bookmarkStart w:id="7" w:name="_heading=h.stsbit8t9tqk" w:colFirst="0" w:colLast="0"/>
      <w:bookmarkEnd w:id="7"/>
      <w:r w:rsidRPr="00540EAB">
        <w:rPr>
          <w:rFonts w:ascii="Times New Roman" w:eastAsia="Times New Roman" w:hAnsi="Times New Roman" w:cs="Times New Roman"/>
          <w:b/>
          <w:color w:val="000000"/>
          <w:sz w:val="24"/>
          <w:szCs w:val="24"/>
        </w:rPr>
        <w:t>Carbohydrates:</w:t>
      </w:r>
      <w:r w:rsidRPr="00540EAB">
        <w:rPr>
          <w:rFonts w:ascii="Times New Roman" w:eastAsia="Times New Roman" w:hAnsi="Times New Roman" w:cs="Times New Roman"/>
          <w:color w:val="000000"/>
          <w:sz w:val="24"/>
          <w:szCs w:val="24"/>
        </w:rPr>
        <w:t xml:space="preserve"> </w:t>
      </w:r>
      <w:r w:rsidR="003309FD" w:rsidRPr="00540EAB">
        <w:rPr>
          <w:rFonts w:ascii="Times New Roman" w:eastAsia="Times New Roman" w:hAnsi="Times New Roman" w:cs="Times New Roman"/>
          <w:sz w:val="24"/>
          <w:szCs w:val="24"/>
        </w:rPr>
        <w:t>Carbohydrate is the primary source of energy the body uses for physical activity, and carbohydrate intake must increase as training time and intensity increases.</w:t>
      </w:r>
      <w:r w:rsidR="003309FD" w:rsidRPr="00540EAB">
        <w:rPr>
          <w:rFonts w:ascii="Times New Roman" w:eastAsia="Times New Roman" w:hAnsi="Times New Roman" w:cs="Times New Roman"/>
          <w:sz w:val="24"/>
          <w:szCs w:val="24"/>
          <w:vertAlign w:val="superscript"/>
        </w:rPr>
        <w:t>3</w:t>
      </w:r>
      <w:r w:rsidR="003309FD" w:rsidRPr="00540EAB">
        <w:rPr>
          <w:rFonts w:ascii="Times New Roman" w:eastAsia="Times New Roman" w:hAnsi="Times New Roman" w:cs="Times New Roman"/>
          <w:sz w:val="24"/>
          <w:szCs w:val="24"/>
        </w:rPr>
        <w:t xml:space="preserve"> </w:t>
      </w:r>
      <w:r w:rsidRPr="00540EAB">
        <w:rPr>
          <w:rFonts w:ascii="Times New Roman" w:eastAsia="Times New Roman" w:hAnsi="Times New Roman" w:cs="Times New Roman"/>
          <w:sz w:val="24"/>
          <w:szCs w:val="24"/>
        </w:rPr>
        <w:t>Carbohydrate intake should be the majority of the source of increased caloric intake for young athletes</w:t>
      </w:r>
      <w:r w:rsidR="003309FD" w:rsidRPr="00540EAB">
        <w:rPr>
          <w:rFonts w:ascii="Times New Roman" w:eastAsia="Times New Roman" w:hAnsi="Times New Roman" w:cs="Times New Roman"/>
          <w:sz w:val="24"/>
          <w:szCs w:val="24"/>
        </w:rPr>
        <w:t xml:space="preserve">, making up 50% of total calories or 3-8g/kg body weight, with the higher end of the </w:t>
      </w:r>
      <w:proofErr w:type="gramStart"/>
      <w:r w:rsidR="003309FD" w:rsidRPr="00540EAB">
        <w:rPr>
          <w:rFonts w:ascii="Times New Roman" w:eastAsia="Times New Roman" w:hAnsi="Times New Roman" w:cs="Times New Roman"/>
          <w:sz w:val="24"/>
          <w:szCs w:val="24"/>
        </w:rPr>
        <w:lastRenderedPageBreak/>
        <w:t>range</w:t>
      </w:r>
      <w:proofErr w:type="gramEnd"/>
      <w:r w:rsidR="003309FD" w:rsidRPr="00540EAB">
        <w:rPr>
          <w:rFonts w:ascii="Times New Roman" w:eastAsia="Times New Roman" w:hAnsi="Times New Roman" w:cs="Times New Roman"/>
          <w:sz w:val="24"/>
          <w:szCs w:val="24"/>
        </w:rPr>
        <w:t xml:space="preserve"> recommended for exercise with higher intensity or longer duration.</w:t>
      </w:r>
      <w:r w:rsidR="003309FD" w:rsidRPr="00540EAB">
        <w:rPr>
          <w:rFonts w:ascii="Times New Roman" w:eastAsia="Times New Roman" w:hAnsi="Times New Roman" w:cs="Times New Roman"/>
          <w:sz w:val="24"/>
          <w:szCs w:val="24"/>
          <w:vertAlign w:val="superscript"/>
        </w:rPr>
        <w:t>3</w:t>
      </w:r>
      <w:r w:rsidRPr="00540EAB">
        <w:rPr>
          <w:rFonts w:ascii="Times New Roman" w:eastAsia="Times New Roman" w:hAnsi="Times New Roman" w:cs="Times New Roman"/>
          <w:sz w:val="24"/>
          <w:szCs w:val="24"/>
        </w:rPr>
        <w:t xml:space="preserve"> Carbohydrate intake should occur throughout the day, as well as during lengthy training periods to provide energy and restore glycogen stores in muscle. </w:t>
      </w:r>
    </w:p>
    <w:p w14:paraId="572D21FA" w14:textId="17C2948A" w:rsidR="008C58AA" w:rsidRPr="00540EAB" w:rsidRDefault="003D3388" w:rsidP="00540EAB">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sidRPr="00540EAB">
        <w:rPr>
          <w:rFonts w:ascii="Times New Roman" w:eastAsia="Times New Roman" w:hAnsi="Times New Roman" w:cs="Times New Roman"/>
          <w:b/>
          <w:color w:val="000000"/>
          <w:sz w:val="24"/>
          <w:szCs w:val="24"/>
        </w:rPr>
        <w:t>Protein:</w:t>
      </w:r>
      <w:r w:rsidRPr="00540EAB">
        <w:rPr>
          <w:rFonts w:ascii="Times New Roman" w:eastAsia="Times New Roman" w:hAnsi="Times New Roman" w:cs="Times New Roman"/>
          <w:color w:val="000000"/>
          <w:sz w:val="24"/>
          <w:szCs w:val="24"/>
        </w:rPr>
        <w:t xml:space="preserve"> </w:t>
      </w:r>
      <w:r w:rsidRPr="00540EAB">
        <w:rPr>
          <w:rFonts w:ascii="Times New Roman" w:eastAsia="Times New Roman" w:hAnsi="Times New Roman" w:cs="Times New Roman"/>
          <w:sz w:val="24"/>
          <w:szCs w:val="24"/>
        </w:rPr>
        <w:t>Active individuals require more protein than non</w:t>
      </w:r>
      <w:r w:rsidR="009D628D" w:rsidRPr="00540EAB">
        <w:rPr>
          <w:rFonts w:ascii="Times New Roman" w:eastAsia="Times New Roman" w:hAnsi="Times New Roman" w:cs="Times New Roman"/>
          <w:sz w:val="24"/>
          <w:szCs w:val="24"/>
        </w:rPr>
        <w:t>-</w:t>
      </w:r>
      <w:r w:rsidRPr="00540EAB">
        <w:rPr>
          <w:rFonts w:ascii="Times New Roman" w:eastAsia="Times New Roman" w:hAnsi="Times New Roman" w:cs="Times New Roman"/>
          <w:sz w:val="24"/>
          <w:szCs w:val="24"/>
        </w:rPr>
        <w:t>active individuals due to the breakdown of muscle, and the use of protein as a source of energy in activity.</w:t>
      </w:r>
      <w:r w:rsidR="009D628D" w:rsidRPr="00540EAB">
        <w:rPr>
          <w:rFonts w:ascii="Times New Roman" w:eastAsia="Times New Roman" w:hAnsi="Times New Roman" w:cs="Times New Roman"/>
          <w:sz w:val="24"/>
          <w:szCs w:val="24"/>
        </w:rPr>
        <w:t xml:space="preserve"> The re</w:t>
      </w:r>
      <w:r w:rsidRPr="00540EAB">
        <w:rPr>
          <w:rFonts w:ascii="Times New Roman" w:eastAsia="Times New Roman" w:hAnsi="Times New Roman" w:cs="Times New Roman"/>
          <w:sz w:val="24"/>
          <w:szCs w:val="24"/>
        </w:rPr>
        <w:t>commend</w:t>
      </w:r>
      <w:r w:rsidR="009D628D" w:rsidRPr="00540EAB">
        <w:rPr>
          <w:rFonts w:ascii="Times New Roman" w:eastAsia="Times New Roman" w:hAnsi="Times New Roman" w:cs="Times New Roman"/>
          <w:sz w:val="24"/>
          <w:szCs w:val="24"/>
        </w:rPr>
        <w:t>ed protein</w:t>
      </w:r>
      <w:r w:rsidRPr="00540EAB">
        <w:rPr>
          <w:rFonts w:ascii="Times New Roman" w:eastAsia="Times New Roman" w:hAnsi="Times New Roman" w:cs="Times New Roman"/>
          <w:sz w:val="24"/>
          <w:szCs w:val="24"/>
        </w:rPr>
        <w:t xml:space="preserve"> </w:t>
      </w:r>
      <w:r w:rsidR="009D628D" w:rsidRPr="00540EAB">
        <w:rPr>
          <w:rFonts w:ascii="Times New Roman" w:eastAsia="Times New Roman" w:hAnsi="Times New Roman" w:cs="Times New Roman"/>
          <w:sz w:val="24"/>
          <w:szCs w:val="24"/>
        </w:rPr>
        <w:t xml:space="preserve">intake </w:t>
      </w:r>
      <w:r w:rsidRPr="00540EAB">
        <w:rPr>
          <w:rFonts w:ascii="Times New Roman" w:eastAsia="Times New Roman" w:hAnsi="Times New Roman" w:cs="Times New Roman"/>
          <w:sz w:val="24"/>
          <w:szCs w:val="24"/>
        </w:rPr>
        <w:t xml:space="preserve">for </w:t>
      </w:r>
      <w:r w:rsidR="009D628D" w:rsidRPr="00540EAB">
        <w:rPr>
          <w:rFonts w:ascii="Times New Roman" w:eastAsia="Times New Roman" w:hAnsi="Times New Roman" w:cs="Times New Roman"/>
          <w:sz w:val="24"/>
          <w:szCs w:val="24"/>
        </w:rPr>
        <w:t>most</w:t>
      </w:r>
      <w:r w:rsidR="00BE7A73" w:rsidRPr="00540EAB">
        <w:rPr>
          <w:rFonts w:ascii="Times New Roman" w:eastAsia="Times New Roman" w:hAnsi="Times New Roman" w:cs="Times New Roman"/>
          <w:sz w:val="24"/>
          <w:szCs w:val="24"/>
        </w:rPr>
        <w:t xml:space="preserve"> young</w:t>
      </w:r>
      <w:r w:rsidRPr="00540EAB">
        <w:rPr>
          <w:rFonts w:ascii="Times New Roman" w:eastAsia="Times New Roman" w:hAnsi="Times New Roman" w:cs="Times New Roman"/>
          <w:sz w:val="24"/>
          <w:szCs w:val="24"/>
        </w:rPr>
        <w:t xml:space="preserve"> athletes is between 1.35-1.6g/kg body weight.</w:t>
      </w:r>
      <w:r w:rsidRPr="00540EAB">
        <w:rPr>
          <w:rFonts w:ascii="Times New Roman" w:eastAsia="Times New Roman" w:hAnsi="Times New Roman" w:cs="Times New Roman"/>
          <w:sz w:val="24"/>
          <w:szCs w:val="24"/>
          <w:vertAlign w:val="superscript"/>
        </w:rPr>
        <w:t>4</w:t>
      </w:r>
      <w:r w:rsidRPr="00540EAB">
        <w:rPr>
          <w:rFonts w:ascii="Times New Roman" w:eastAsia="Times New Roman" w:hAnsi="Times New Roman" w:cs="Times New Roman"/>
          <w:sz w:val="24"/>
          <w:szCs w:val="24"/>
        </w:rPr>
        <w:t xml:space="preserve"> Athletes participating in strength or resistance training may need to consume protein on the higher end of the range. Excessive protein intake is not shown to have any benefit for performance and may increase the risk of kidney damage</w:t>
      </w:r>
      <w:proofErr w:type="gramStart"/>
      <w:r w:rsidRPr="00540EAB">
        <w:rPr>
          <w:rFonts w:ascii="Times New Roman" w:eastAsia="Times New Roman" w:hAnsi="Times New Roman" w:cs="Times New Roman"/>
          <w:sz w:val="24"/>
          <w:szCs w:val="24"/>
          <w:vertAlign w:val="superscript"/>
        </w:rPr>
        <w:t>,6,7</w:t>
      </w:r>
      <w:proofErr w:type="gramEnd"/>
      <w:r w:rsidRPr="00540EAB">
        <w:rPr>
          <w:rFonts w:ascii="Times New Roman" w:eastAsia="Times New Roman" w:hAnsi="Times New Roman" w:cs="Times New Roman"/>
          <w:sz w:val="24"/>
          <w:szCs w:val="24"/>
        </w:rPr>
        <w:t xml:space="preserve"> .</w:t>
      </w:r>
      <w:r w:rsidRPr="00540EAB">
        <w:rPr>
          <w:rFonts w:ascii="Times New Roman" w:eastAsia="Times New Roman" w:hAnsi="Times New Roman" w:cs="Times New Roman"/>
          <w:sz w:val="24"/>
          <w:szCs w:val="24"/>
          <w:vertAlign w:val="superscript"/>
        </w:rPr>
        <w:t>4</w:t>
      </w:r>
      <w:r w:rsidRPr="00540EAB">
        <w:rPr>
          <w:rFonts w:ascii="Times New Roman" w:eastAsia="Times New Roman" w:hAnsi="Times New Roman" w:cs="Times New Roman"/>
          <w:sz w:val="24"/>
          <w:szCs w:val="24"/>
        </w:rPr>
        <w:t xml:space="preserve"> </w:t>
      </w:r>
      <w:r w:rsidR="00401C7D" w:rsidRPr="00540EAB">
        <w:rPr>
          <w:rFonts w:ascii="Times New Roman" w:eastAsia="Times New Roman" w:hAnsi="Times New Roman" w:cs="Times New Roman"/>
          <w:sz w:val="24"/>
          <w:szCs w:val="24"/>
        </w:rPr>
        <w:t>P</w:t>
      </w:r>
      <w:r w:rsidRPr="00540EAB">
        <w:rPr>
          <w:rFonts w:ascii="Times New Roman" w:eastAsia="Times New Roman" w:hAnsi="Times New Roman" w:cs="Times New Roman"/>
          <w:sz w:val="24"/>
          <w:szCs w:val="24"/>
        </w:rPr>
        <w:t>rotein intake should primarily come from food, with intake spread throughout meals and snacks.</w:t>
      </w:r>
      <w:r w:rsidRPr="00540EAB">
        <w:rPr>
          <w:rFonts w:ascii="Times New Roman" w:eastAsia="Times New Roman" w:hAnsi="Times New Roman" w:cs="Times New Roman"/>
          <w:sz w:val="24"/>
          <w:szCs w:val="24"/>
          <w:vertAlign w:val="superscript"/>
        </w:rPr>
        <w:t>8</w:t>
      </w:r>
      <w:r w:rsidRPr="00540EAB">
        <w:rPr>
          <w:rFonts w:ascii="Times New Roman" w:eastAsia="Times New Roman" w:hAnsi="Times New Roman" w:cs="Times New Roman"/>
          <w:sz w:val="24"/>
          <w:szCs w:val="24"/>
        </w:rPr>
        <w:t xml:space="preserve"> </w:t>
      </w:r>
    </w:p>
    <w:p w14:paraId="752431DE" w14:textId="0F9E59C5" w:rsidR="007E5604" w:rsidRPr="00540EAB" w:rsidRDefault="003D3388" w:rsidP="00540EAB">
      <w:pPr>
        <w:widowControl w:val="0"/>
        <w:shd w:val="clear" w:color="auto" w:fill="FFFFFF"/>
        <w:spacing w:after="0" w:line="480" w:lineRule="auto"/>
        <w:ind w:firstLine="720"/>
        <w:rPr>
          <w:rFonts w:ascii="Times New Roman" w:eastAsia="Times New Roman" w:hAnsi="Times New Roman" w:cs="Times New Roman"/>
          <w:b/>
          <w:sz w:val="24"/>
          <w:szCs w:val="24"/>
        </w:rPr>
      </w:pPr>
      <w:r w:rsidRPr="00540EAB">
        <w:rPr>
          <w:rFonts w:ascii="Times New Roman" w:eastAsia="Times New Roman" w:hAnsi="Times New Roman" w:cs="Times New Roman"/>
          <w:b/>
          <w:color w:val="000000"/>
          <w:sz w:val="24"/>
          <w:szCs w:val="24"/>
        </w:rPr>
        <w:t>Fat:</w:t>
      </w:r>
      <w:r w:rsidRPr="00540EAB">
        <w:rPr>
          <w:rFonts w:ascii="Times New Roman" w:eastAsia="Times New Roman" w:hAnsi="Times New Roman" w:cs="Times New Roman"/>
          <w:color w:val="000000"/>
          <w:sz w:val="24"/>
          <w:szCs w:val="24"/>
        </w:rPr>
        <w:t xml:space="preserve"> </w:t>
      </w:r>
      <w:r w:rsidRPr="00540EAB">
        <w:rPr>
          <w:rFonts w:ascii="Times New Roman" w:eastAsia="Times New Roman" w:hAnsi="Times New Roman" w:cs="Times New Roman"/>
          <w:sz w:val="24"/>
          <w:szCs w:val="24"/>
        </w:rPr>
        <w:t>Dietary fat</w:t>
      </w:r>
      <w:r w:rsidRPr="00540EAB">
        <w:rPr>
          <w:rFonts w:ascii="Times New Roman" w:eastAsia="Times New Roman" w:hAnsi="Times New Roman" w:cs="Times New Roman"/>
          <w:color w:val="000000"/>
          <w:sz w:val="24"/>
          <w:szCs w:val="24"/>
        </w:rPr>
        <w:t xml:space="preserve"> </w:t>
      </w:r>
      <w:r w:rsidRPr="00540EAB">
        <w:rPr>
          <w:rFonts w:ascii="Times New Roman" w:eastAsia="Times New Roman" w:hAnsi="Times New Roman" w:cs="Times New Roman"/>
          <w:sz w:val="24"/>
          <w:szCs w:val="24"/>
        </w:rPr>
        <w:t>supports several essential body functions</w:t>
      </w:r>
      <w:r w:rsidR="009D628D" w:rsidRPr="00540EAB">
        <w:rPr>
          <w:rFonts w:ascii="Times New Roman" w:eastAsia="Times New Roman" w:hAnsi="Times New Roman" w:cs="Times New Roman"/>
          <w:sz w:val="24"/>
          <w:szCs w:val="24"/>
        </w:rPr>
        <w:t xml:space="preserve">, including the </w:t>
      </w:r>
      <w:r w:rsidRPr="00540EAB">
        <w:rPr>
          <w:rFonts w:ascii="Times New Roman" w:eastAsia="Times New Roman" w:hAnsi="Times New Roman" w:cs="Times New Roman"/>
          <w:color w:val="000000"/>
          <w:sz w:val="24"/>
          <w:szCs w:val="24"/>
        </w:rPr>
        <w:t>absorption of fat</w:t>
      </w:r>
      <w:r w:rsidR="009D628D" w:rsidRPr="00540EAB">
        <w:rPr>
          <w:rFonts w:ascii="Times New Roman" w:eastAsia="Times New Roman" w:hAnsi="Times New Roman" w:cs="Times New Roman"/>
          <w:color w:val="000000"/>
          <w:sz w:val="24"/>
          <w:szCs w:val="24"/>
        </w:rPr>
        <w:t>-</w:t>
      </w:r>
      <w:r w:rsidRPr="00540EAB">
        <w:rPr>
          <w:rFonts w:ascii="Times New Roman" w:eastAsia="Times New Roman" w:hAnsi="Times New Roman" w:cs="Times New Roman"/>
          <w:sz w:val="24"/>
          <w:szCs w:val="24"/>
        </w:rPr>
        <w:t>soluble</w:t>
      </w:r>
      <w:r w:rsidRPr="00540EAB">
        <w:rPr>
          <w:rFonts w:ascii="Times New Roman" w:eastAsia="Times New Roman" w:hAnsi="Times New Roman" w:cs="Times New Roman"/>
          <w:color w:val="000000"/>
          <w:sz w:val="24"/>
          <w:szCs w:val="24"/>
        </w:rPr>
        <w:t xml:space="preserve"> vitamins</w:t>
      </w:r>
      <w:r w:rsidR="009D628D" w:rsidRPr="00540EAB">
        <w:rPr>
          <w:rFonts w:ascii="Times New Roman" w:eastAsia="Times New Roman" w:hAnsi="Times New Roman" w:cs="Times New Roman"/>
          <w:sz w:val="24"/>
          <w:szCs w:val="24"/>
        </w:rPr>
        <w:t xml:space="preserve"> and </w:t>
      </w:r>
      <w:r w:rsidRPr="00540EAB">
        <w:rPr>
          <w:rFonts w:ascii="Times New Roman" w:eastAsia="Times New Roman" w:hAnsi="Times New Roman" w:cs="Times New Roman"/>
          <w:sz w:val="24"/>
          <w:szCs w:val="24"/>
        </w:rPr>
        <w:t>the synthesis of cholesterol and sex hormones.</w:t>
      </w:r>
      <w:r w:rsidRPr="00540EAB">
        <w:rPr>
          <w:rFonts w:ascii="Times New Roman" w:eastAsia="Times New Roman" w:hAnsi="Times New Roman" w:cs="Times New Roman"/>
          <w:sz w:val="24"/>
          <w:szCs w:val="24"/>
          <w:vertAlign w:val="superscript"/>
        </w:rPr>
        <w:t>3</w:t>
      </w:r>
      <w:r w:rsidRPr="00540EAB">
        <w:rPr>
          <w:rFonts w:ascii="Times New Roman" w:eastAsia="Times New Roman" w:hAnsi="Times New Roman" w:cs="Times New Roman"/>
          <w:sz w:val="24"/>
          <w:szCs w:val="24"/>
        </w:rPr>
        <w:t xml:space="preserve"> </w:t>
      </w:r>
      <w:proofErr w:type="gramStart"/>
      <w:r w:rsidR="009D628D" w:rsidRPr="00540EAB">
        <w:rPr>
          <w:rFonts w:ascii="Times New Roman" w:eastAsia="Times New Roman" w:hAnsi="Times New Roman" w:cs="Times New Roman"/>
          <w:sz w:val="24"/>
          <w:szCs w:val="24"/>
        </w:rPr>
        <w:t>It</w:t>
      </w:r>
      <w:proofErr w:type="gramEnd"/>
      <w:r w:rsidRPr="00540EAB">
        <w:rPr>
          <w:rFonts w:ascii="Times New Roman" w:eastAsia="Times New Roman" w:hAnsi="Times New Roman" w:cs="Times New Roman"/>
          <w:sz w:val="24"/>
          <w:szCs w:val="24"/>
        </w:rPr>
        <w:t xml:space="preserve"> also </w:t>
      </w:r>
      <w:r w:rsidR="009D628D" w:rsidRPr="00540EAB">
        <w:rPr>
          <w:rFonts w:ascii="Times New Roman" w:eastAsia="Times New Roman" w:hAnsi="Times New Roman" w:cs="Times New Roman"/>
          <w:sz w:val="24"/>
          <w:szCs w:val="24"/>
        </w:rPr>
        <w:t xml:space="preserve">serves </w:t>
      </w:r>
      <w:r w:rsidRPr="00540EAB">
        <w:rPr>
          <w:rFonts w:ascii="Times New Roman" w:eastAsia="Times New Roman" w:hAnsi="Times New Roman" w:cs="Times New Roman"/>
          <w:sz w:val="24"/>
          <w:szCs w:val="24"/>
        </w:rPr>
        <w:t>as a</w:t>
      </w:r>
      <w:r w:rsidR="009D628D" w:rsidRPr="00540EAB">
        <w:rPr>
          <w:rFonts w:ascii="Times New Roman" w:eastAsia="Times New Roman" w:hAnsi="Times New Roman" w:cs="Times New Roman"/>
          <w:sz w:val="24"/>
          <w:szCs w:val="24"/>
        </w:rPr>
        <w:t>n</w:t>
      </w:r>
      <w:r w:rsidRPr="00540EAB">
        <w:rPr>
          <w:rFonts w:ascii="Times New Roman" w:eastAsia="Times New Roman" w:hAnsi="Times New Roman" w:cs="Times New Roman"/>
          <w:sz w:val="24"/>
          <w:szCs w:val="24"/>
        </w:rPr>
        <w:t xml:space="preserve"> </w:t>
      </w:r>
      <w:r w:rsidR="009D628D" w:rsidRPr="00540EAB">
        <w:rPr>
          <w:rFonts w:ascii="Times New Roman" w:eastAsia="Times New Roman" w:hAnsi="Times New Roman" w:cs="Times New Roman"/>
          <w:sz w:val="24"/>
          <w:szCs w:val="24"/>
        </w:rPr>
        <w:t xml:space="preserve">energy </w:t>
      </w:r>
      <w:r w:rsidRPr="00540EAB">
        <w:rPr>
          <w:rFonts w:ascii="Times New Roman" w:eastAsia="Times New Roman" w:hAnsi="Times New Roman" w:cs="Times New Roman"/>
          <w:sz w:val="24"/>
          <w:szCs w:val="24"/>
        </w:rPr>
        <w:t xml:space="preserve">source </w:t>
      </w:r>
      <w:r w:rsidR="009D628D" w:rsidRPr="00540EAB">
        <w:rPr>
          <w:rFonts w:ascii="Times New Roman" w:eastAsia="Times New Roman" w:hAnsi="Times New Roman" w:cs="Times New Roman"/>
          <w:sz w:val="24"/>
          <w:szCs w:val="24"/>
        </w:rPr>
        <w:t xml:space="preserve">when </w:t>
      </w:r>
      <w:r w:rsidRPr="00540EAB">
        <w:rPr>
          <w:rFonts w:ascii="Times New Roman" w:eastAsia="Times New Roman" w:hAnsi="Times New Roman" w:cs="Times New Roman"/>
          <w:sz w:val="24"/>
          <w:szCs w:val="24"/>
        </w:rPr>
        <w:t>carbohydrate</w:t>
      </w:r>
      <w:r w:rsidR="009D628D" w:rsidRPr="00540EAB">
        <w:rPr>
          <w:rFonts w:ascii="Times New Roman" w:eastAsia="Times New Roman" w:hAnsi="Times New Roman" w:cs="Times New Roman"/>
          <w:sz w:val="24"/>
          <w:szCs w:val="24"/>
        </w:rPr>
        <w:t>s are unavailable</w:t>
      </w:r>
      <w:r w:rsidRPr="00540EAB">
        <w:rPr>
          <w:rFonts w:ascii="Times New Roman" w:eastAsia="Times New Roman" w:hAnsi="Times New Roman" w:cs="Times New Roman"/>
          <w:sz w:val="24"/>
          <w:szCs w:val="24"/>
        </w:rPr>
        <w:t>. Restrict</w:t>
      </w:r>
      <w:r w:rsidR="009D628D" w:rsidRPr="00540EAB">
        <w:rPr>
          <w:rFonts w:ascii="Times New Roman" w:eastAsia="Times New Roman" w:hAnsi="Times New Roman" w:cs="Times New Roman"/>
          <w:sz w:val="24"/>
          <w:szCs w:val="24"/>
        </w:rPr>
        <w:t>ing</w:t>
      </w:r>
      <w:r w:rsidRPr="00540EAB">
        <w:rPr>
          <w:rFonts w:ascii="Times New Roman" w:eastAsia="Times New Roman" w:hAnsi="Times New Roman" w:cs="Times New Roman"/>
          <w:sz w:val="24"/>
          <w:szCs w:val="24"/>
        </w:rPr>
        <w:t xml:space="preserve"> fat intake </w:t>
      </w:r>
      <w:r w:rsidR="009D628D" w:rsidRPr="00540EAB">
        <w:rPr>
          <w:rFonts w:ascii="Times New Roman" w:eastAsia="Times New Roman" w:hAnsi="Times New Roman" w:cs="Times New Roman"/>
          <w:sz w:val="24"/>
          <w:szCs w:val="24"/>
        </w:rPr>
        <w:t xml:space="preserve">can disrupt the </w:t>
      </w:r>
      <w:r w:rsidRPr="00540EAB">
        <w:rPr>
          <w:rFonts w:ascii="Times New Roman" w:eastAsia="Times New Roman" w:hAnsi="Times New Roman" w:cs="Times New Roman"/>
          <w:sz w:val="24"/>
          <w:szCs w:val="24"/>
        </w:rPr>
        <w:t>menstrual cycle in female endurance athletes</w:t>
      </w:r>
      <w:r w:rsidR="00DB50E3" w:rsidRPr="00540EAB">
        <w:rPr>
          <w:rFonts w:ascii="Times New Roman" w:eastAsia="Times New Roman" w:hAnsi="Times New Roman" w:cs="Times New Roman"/>
          <w:sz w:val="24"/>
          <w:szCs w:val="24"/>
        </w:rPr>
        <w:t xml:space="preserve"> and is associated with lower </w:t>
      </w:r>
      <w:r w:rsidRPr="00540EAB">
        <w:rPr>
          <w:rFonts w:ascii="Times New Roman" w:eastAsia="Times New Roman" w:hAnsi="Times New Roman" w:cs="Times New Roman"/>
          <w:sz w:val="24"/>
          <w:szCs w:val="24"/>
        </w:rPr>
        <w:t>diet variety which</w:t>
      </w:r>
      <w:r w:rsidR="00DB50E3" w:rsidRPr="00540EAB">
        <w:rPr>
          <w:rFonts w:ascii="Times New Roman" w:eastAsia="Times New Roman" w:hAnsi="Times New Roman" w:cs="Times New Roman"/>
          <w:sz w:val="24"/>
          <w:szCs w:val="24"/>
        </w:rPr>
        <w:t xml:space="preserve">, increasing the </w:t>
      </w:r>
      <w:r w:rsidRPr="00540EAB">
        <w:rPr>
          <w:rFonts w:ascii="Times New Roman" w:eastAsia="Times New Roman" w:hAnsi="Times New Roman" w:cs="Times New Roman"/>
          <w:sz w:val="24"/>
          <w:szCs w:val="24"/>
        </w:rPr>
        <w:t>risk of nutritional deficiencies.</w:t>
      </w:r>
      <w:r w:rsidRPr="00540EAB">
        <w:rPr>
          <w:rFonts w:ascii="Times New Roman" w:eastAsia="Times New Roman" w:hAnsi="Times New Roman" w:cs="Times New Roman"/>
          <w:sz w:val="24"/>
          <w:szCs w:val="24"/>
          <w:vertAlign w:val="superscript"/>
        </w:rPr>
        <w:t>2</w:t>
      </w:r>
      <w:proofErr w:type="gramStart"/>
      <w:r w:rsidRPr="00540EAB">
        <w:rPr>
          <w:rFonts w:ascii="Times New Roman" w:eastAsia="Times New Roman" w:hAnsi="Times New Roman" w:cs="Times New Roman"/>
          <w:sz w:val="24"/>
          <w:szCs w:val="24"/>
          <w:vertAlign w:val="superscript"/>
        </w:rPr>
        <w:t>,4</w:t>
      </w:r>
      <w:proofErr w:type="gramEnd"/>
      <w:r w:rsidRPr="00540EAB">
        <w:rPr>
          <w:rFonts w:ascii="Times New Roman" w:eastAsia="Times New Roman" w:hAnsi="Times New Roman" w:cs="Times New Roman"/>
          <w:sz w:val="24"/>
          <w:szCs w:val="24"/>
        </w:rPr>
        <w:t xml:space="preserve"> The </w:t>
      </w:r>
      <w:r w:rsidR="00DB50E3" w:rsidRPr="00540EAB">
        <w:rPr>
          <w:rFonts w:ascii="Times New Roman" w:eastAsia="Times New Roman" w:hAnsi="Times New Roman" w:cs="Times New Roman"/>
          <w:sz w:val="24"/>
          <w:szCs w:val="24"/>
        </w:rPr>
        <w:t xml:space="preserve">recommended fat intake for children and adolescents is 25-35% of calories coming from fat, with 10% or less from saturated fat (see </w:t>
      </w:r>
      <w:commentRangeStart w:id="8"/>
      <w:r w:rsidR="00DB50E3" w:rsidRPr="00540EAB">
        <w:rPr>
          <w:rFonts w:ascii="Times New Roman" w:eastAsia="Times New Roman" w:hAnsi="Times New Roman" w:cs="Times New Roman"/>
          <w:sz w:val="24"/>
          <w:szCs w:val="24"/>
        </w:rPr>
        <w:t>Chapter 5</w:t>
      </w:r>
      <w:commentRangeEnd w:id="8"/>
      <w:r w:rsidR="003A1275">
        <w:rPr>
          <w:rStyle w:val="CommentReference"/>
        </w:rPr>
        <w:commentReference w:id="8"/>
      </w:r>
      <w:r w:rsidR="00DB50E3" w:rsidRPr="00540EAB">
        <w:rPr>
          <w:rFonts w:ascii="Times New Roman" w:eastAsia="Times New Roman" w:hAnsi="Times New Roman" w:cs="Times New Roman"/>
          <w:sz w:val="24"/>
          <w:szCs w:val="24"/>
        </w:rPr>
        <w:t>)</w:t>
      </w:r>
      <w:r w:rsidRPr="00540EAB">
        <w:rPr>
          <w:rFonts w:ascii="Times New Roman" w:eastAsia="Times New Roman" w:hAnsi="Times New Roman" w:cs="Times New Roman"/>
          <w:sz w:val="24"/>
          <w:szCs w:val="24"/>
        </w:rPr>
        <w:t>.</w:t>
      </w:r>
      <w:r w:rsidRPr="00540EAB">
        <w:rPr>
          <w:rFonts w:ascii="Times New Roman" w:eastAsia="Times New Roman" w:hAnsi="Times New Roman" w:cs="Times New Roman"/>
          <w:sz w:val="24"/>
          <w:szCs w:val="24"/>
          <w:vertAlign w:val="superscript"/>
        </w:rPr>
        <w:t>2,4</w:t>
      </w:r>
      <w:r w:rsidRPr="00540EAB">
        <w:rPr>
          <w:rFonts w:ascii="Times New Roman" w:eastAsia="Times New Roman" w:hAnsi="Times New Roman" w:cs="Times New Roman"/>
          <w:sz w:val="24"/>
          <w:szCs w:val="24"/>
        </w:rPr>
        <w:t xml:space="preserve">  Fat is the most calorie dense macronutrient</w:t>
      </w:r>
      <w:r w:rsidR="00DB50E3" w:rsidRPr="00540EAB">
        <w:rPr>
          <w:rFonts w:ascii="Times New Roman" w:eastAsia="Times New Roman" w:hAnsi="Times New Roman" w:cs="Times New Roman"/>
          <w:sz w:val="24"/>
          <w:szCs w:val="24"/>
        </w:rPr>
        <w:t xml:space="preserve">, so </w:t>
      </w:r>
      <w:r w:rsidRPr="00540EAB">
        <w:rPr>
          <w:rFonts w:ascii="Times New Roman" w:eastAsia="Times New Roman" w:hAnsi="Times New Roman" w:cs="Times New Roman"/>
          <w:sz w:val="24"/>
          <w:szCs w:val="24"/>
        </w:rPr>
        <w:t xml:space="preserve">quality fat </w:t>
      </w:r>
      <w:r w:rsidR="00DB50E3" w:rsidRPr="00540EAB">
        <w:rPr>
          <w:rFonts w:ascii="Times New Roman" w:eastAsia="Times New Roman" w:hAnsi="Times New Roman" w:cs="Times New Roman"/>
          <w:sz w:val="24"/>
          <w:szCs w:val="24"/>
        </w:rPr>
        <w:t xml:space="preserve">sources </w:t>
      </w:r>
      <w:r w:rsidRPr="00540EAB">
        <w:rPr>
          <w:rFonts w:ascii="Times New Roman" w:eastAsia="Times New Roman" w:hAnsi="Times New Roman" w:cs="Times New Roman"/>
          <w:sz w:val="24"/>
          <w:szCs w:val="24"/>
        </w:rPr>
        <w:t>may be</w:t>
      </w:r>
      <w:r w:rsidR="00DB50E3" w:rsidRPr="00540EAB">
        <w:rPr>
          <w:rFonts w:ascii="Times New Roman" w:eastAsia="Times New Roman" w:hAnsi="Times New Roman" w:cs="Times New Roman"/>
          <w:sz w:val="24"/>
          <w:szCs w:val="24"/>
        </w:rPr>
        <w:t xml:space="preserve"> beneficial for athletes </w:t>
      </w:r>
      <w:r w:rsidRPr="00540EAB">
        <w:rPr>
          <w:rFonts w:ascii="Times New Roman" w:eastAsia="Times New Roman" w:hAnsi="Times New Roman" w:cs="Times New Roman"/>
          <w:sz w:val="24"/>
          <w:szCs w:val="24"/>
        </w:rPr>
        <w:t xml:space="preserve">who struggle to </w:t>
      </w:r>
      <w:r w:rsidR="00DB50E3" w:rsidRPr="00540EAB">
        <w:rPr>
          <w:rFonts w:ascii="Times New Roman" w:eastAsia="Times New Roman" w:hAnsi="Times New Roman" w:cs="Times New Roman"/>
          <w:sz w:val="24"/>
          <w:szCs w:val="24"/>
        </w:rPr>
        <w:t xml:space="preserve">meet their energy needs. </w:t>
      </w:r>
      <w:r w:rsidR="007E5604" w:rsidRPr="00540EAB">
        <w:rPr>
          <w:rFonts w:ascii="Times New Roman" w:eastAsia="Times New Roman" w:hAnsi="Times New Roman" w:cs="Times New Roman"/>
          <w:sz w:val="24"/>
          <w:szCs w:val="24"/>
        </w:rPr>
        <w:t>Quality sources of fat are sources that are low in saturated fat, which may raise LDL cholesterol, and high in unsaturated fat, which may help lower LDL cholesterol. Quality sources of fat include olive oil, nuts, fatty fish, avocado, flaxseeds and vegetable oils. Some fatty acids, such as omega-3 fatty acids (EPA and DHA) have been linked to reduced inflammation and improved brain function, but do not appear to enhance athletic performance.</w:t>
      </w:r>
      <w:r w:rsidR="007E5604" w:rsidRPr="00540EAB">
        <w:rPr>
          <w:rFonts w:ascii="Times New Roman" w:eastAsia="Times New Roman" w:hAnsi="Times New Roman" w:cs="Times New Roman"/>
          <w:sz w:val="24"/>
          <w:szCs w:val="24"/>
          <w:vertAlign w:val="superscript"/>
        </w:rPr>
        <w:t>34</w:t>
      </w:r>
      <w:r w:rsidR="007E5604" w:rsidRPr="00540EAB">
        <w:rPr>
          <w:rFonts w:ascii="Times New Roman" w:eastAsia="Times New Roman" w:hAnsi="Times New Roman" w:cs="Times New Roman"/>
          <w:sz w:val="24"/>
          <w:szCs w:val="24"/>
        </w:rPr>
        <w:t xml:space="preserve"> </w:t>
      </w:r>
      <w:r w:rsidR="008B765A" w:rsidRPr="00540EAB">
        <w:rPr>
          <w:rFonts w:ascii="Times New Roman" w:eastAsia="Times New Roman" w:hAnsi="Times New Roman" w:cs="Times New Roman"/>
          <w:sz w:val="24"/>
          <w:szCs w:val="24"/>
        </w:rPr>
        <w:t>F</w:t>
      </w:r>
      <w:r w:rsidR="007E5604" w:rsidRPr="00540EAB">
        <w:rPr>
          <w:rFonts w:ascii="Times New Roman" w:eastAsia="Times New Roman" w:hAnsi="Times New Roman" w:cs="Times New Roman"/>
          <w:sz w:val="24"/>
          <w:szCs w:val="24"/>
        </w:rPr>
        <w:t>ood sources of DHA are limited</w:t>
      </w:r>
      <w:r w:rsidR="008B765A" w:rsidRPr="00540EAB">
        <w:rPr>
          <w:rFonts w:ascii="Times New Roman" w:eastAsia="Times New Roman" w:hAnsi="Times New Roman" w:cs="Times New Roman"/>
          <w:sz w:val="24"/>
          <w:szCs w:val="24"/>
        </w:rPr>
        <w:t xml:space="preserve"> primarily to fish, as well as some in nuts and </w:t>
      </w:r>
      <w:r w:rsidR="008B765A" w:rsidRPr="00540EAB">
        <w:rPr>
          <w:rFonts w:ascii="Times New Roman" w:eastAsia="Times New Roman" w:hAnsi="Times New Roman" w:cs="Times New Roman"/>
          <w:sz w:val="24"/>
          <w:szCs w:val="24"/>
        </w:rPr>
        <w:lastRenderedPageBreak/>
        <w:t>seeds. Due to limited food sources</w:t>
      </w:r>
      <w:r w:rsidR="007E5604" w:rsidRPr="00540EAB">
        <w:rPr>
          <w:rFonts w:ascii="Times New Roman" w:eastAsia="Times New Roman" w:hAnsi="Times New Roman" w:cs="Times New Roman"/>
          <w:sz w:val="24"/>
          <w:szCs w:val="24"/>
        </w:rPr>
        <w:t>, supplementation may be considered for young people who struggle to meet recommendations.</w:t>
      </w:r>
      <w:r w:rsidR="007E5604" w:rsidRPr="00540EAB">
        <w:rPr>
          <w:rFonts w:ascii="Times New Roman" w:eastAsia="Times New Roman" w:hAnsi="Times New Roman" w:cs="Times New Roman"/>
          <w:sz w:val="24"/>
          <w:szCs w:val="24"/>
          <w:vertAlign w:val="superscript"/>
        </w:rPr>
        <w:t>4</w:t>
      </w:r>
    </w:p>
    <w:p w14:paraId="59D3B5A4" w14:textId="48E69037" w:rsidR="008C58AA" w:rsidRPr="00540EAB" w:rsidRDefault="007E5604" w:rsidP="00540EAB">
      <w:pPr>
        <w:pBdr>
          <w:top w:val="nil"/>
          <w:left w:val="nil"/>
          <w:bottom w:val="nil"/>
          <w:right w:val="nil"/>
          <w:between w:val="nil"/>
        </w:pBdr>
        <w:spacing w:after="0" w:line="480" w:lineRule="auto"/>
        <w:ind w:firstLine="720"/>
        <w:rPr>
          <w:rFonts w:ascii="Times New Roman" w:eastAsia="Times New Roman" w:hAnsi="Times New Roman" w:cs="Times New Roman"/>
          <w:sz w:val="24"/>
          <w:szCs w:val="24"/>
        </w:rPr>
      </w:pPr>
      <w:r w:rsidRPr="00540EAB">
        <w:rPr>
          <w:rFonts w:ascii="Times New Roman" w:eastAsia="Times New Roman" w:hAnsi="Times New Roman" w:cs="Times New Roman"/>
          <w:sz w:val="24"/>
          <w:szCs w:val="24"/>
        </w:rPr>
        <w:t>Despite the benefits of including fat in the diet</w:t>
      </w:r>
      <w:r w:rsidR="00DB50E3" w:rsidRPr="00540EAB">
        <w:rPr>
          <w:rFonts w:ascii="Times New Roman" w:eastAsia="Times New Roman" w:hAnsi="Times New Roman" w:cs="Times New Roman"/>
          <w:sz w:val="24"/>
          <w:szCs w:val="24"/>
        </w:rPr>
        <w:t xml:space="preserve">, high-fat and </w:t>
      </w:r>
      <w:proofErr w:type="spellStart"/>
      <w:r w:rsidR="00DB50E3" w:rsidRPr="00540EAB">
        <w:rPr>
          <w:rFonts w:ascii="Times New Roman" w:eastAsia="Times New Roman" w:hAnsi="Times New Roman" w:cs="Times New Roman"/>
          <w:sz w:val="24"/>
          <w:szCs w:val="24"/>
        </w:rPr>
        <w:t>ketogenic</w:t>
      </w:r>
      <w:proofErr w:type="spellEnd"/>
      <w:r w:rsidR="00DB50E3" w:rsidRPr="00540EAB">
        <w:rPr>
          <w:rFonts w:ascii="Times New Roman" w:eastAsia="Times New Roman" w:hAnsi="Times New Roman" w:cs="Times New Roman"/>
          <w:sz w:val="24"/>
          <w:szCs w:val="24"/>
        </w:rPr>
        <w:t xml:space="preserve"> diets </w:t>
      </w:r>
      <w:r w:rsidR="00401C7D" w:rsidRPr="00540EAB">
        <w:rPr>
          <w:rFonts w:ascii="Times New Roman" w:eastAsia="Times New Roman" w:hAnsi="Times New Roman" w:cs="Times New Roman"/>
          <w:sz w:val="24"/>
          <w:szCs w:val="24"/>
        </w:rPr>
        <w:t>are not recommended due to in</w:t>
      </w:r>
      <w:r w:rsidR="00DB50E3" w:rsidRPr="00540EAB">
        <w:rPr>
          <w:rFonts w:ascii="Times New Roman" w:eastAsia="Times New Roman" w:hAnsi="Times New Roman" w:cs="Times New Roman"/>
          <w:sz w:val="24"/>
          <w:szCs w:val="24"/>
        </w:rPr>
        <w:t>sufficient</w:t>
      </w:r>
      <w:r w:rsidR="00401C7D" w:rsidRPr="00540EAB">
        <w:rPr>
          <w:rFonts w:ascii="Times New Roman" w:eastAsia="Times New Roman" w:hAnsi="Times New Roman" w:cs="Times New Roman"/>
          <w:sz w:val="24"/>
          <w:szCs w:val="24"/>
        </w:rPr>
        <w:t xml:space="preserve"> research on their safety and effectiveness</w:t>
      </w:r>
      <w:r w:rsidR="00DB50E3" w:rsidRPr="00540EAB">
        <w:rPr>
          <w:rFonts w:ascii="Times New Roman" w:eastAsia="Times New Roman" w:hAnsi="Times New Roman" w:cs="Times New Roman"/>
          <w:sz w:val="24"/>
          <w:szCs w:val="24"/>
        </w:rPr>
        <w:t xml:space="preserve"> in young athlete</w:t>
      </w:r>
      <w:r w:rsidR="00C71958" w:rsidRPr="00540EAB">
        <w:rPr>
          <w:rFonts w:ascii="Times New Roman" w:eastAsia="Times New Roman" w:hAnsi="Times New Roman" w:cs="Times New Roman"/>
          <w:sz w:val="24"/>
          <w:szCs w:val="24"/>
        </w:rPr>
        <w:t>s</w:t>
      </w:r>
      <w:r w:rsidR="00DB50E3" w:rsidRPr="00540EAB">
        <w:rPr>
          <w:rFonts w:ascii="Times New Roman" w:eastAsia="Times New Roman" w:hAnsi="Times New Roman" w:cs="Times New Roman"/>
          <w:sz w:val="24"/>
          <w:szCs w:val="24"/>
        </w:rPr>
        <w:t>.</w:t>
      </w:r>
      <w:r w:rsidR="00DB50E3" w:rsidRPr="00540EAB">
        <w:rPr>
          <w:rFonts w:ascii="Times New Roman" w:eastAsia="Times New Roman" w:hAnsi="Times New Roman" w:cs="Times New Roman"/>
          <w:sz w:val="24"/>
          <w:szCs w:val="24"/>
          <w:vertAlign w:val="superscript"/>
        </w:rPr>
        <w:t>4</w:t>
      </w:r>
      <w:r w:rsidR="00DB50E3" w:rsidRPr="00540EAB">
        <w:rPr>
          <w:rFonts w:ascii="Times New Roman" w:eastAsia="Times New Roman" w:hAnsi="Times New Roman" w:cs="Times New Roman"/>
          <w:sz w:val="24"/>
          <w:szCs w:val="24"/>
        </w:rPr>
        <w:t xml:space="preserve"> </w:t>
      </w:r>
      <w:proofErr w:type="gramStart"/>
      <w:r w:rsidR="00DB50E3" w:rsidRPr="00540EAB">
        <w:rPr>
          <w:rFonts w:ascii="Times New Roman" w:eastAsia="Times New Roman" w:hAnsi="Times New Roman" w:cs="Times New Roman"/>
          <w:sz w:val="24"/>
          <w:szCs w:val="24"/>
        </w:rPr>
        <w:t>To</w:t>
      </w:r>
      <w:proofErr w:type="gramEnd"/>
      <w:r w:rsidR="00DB50E3" w:rsidRPr="00540EAB">
        <w:rPr>
          <w:rFonts w:ascii="Times New Roman" w:eastAsia="Times New Roman" w:hAnsi="Times New Roman" w:cs="Times New Roman"/>
          <w:sz w:val="24"/>
          <w:szCs w:val="24"/>
        </w:rPr>
        <w:t xml:space="preserve"> </w:t>
      </w:r>
      <w:r w:rsidR="00401C7D" w:rsidRPr="00540EAB">
        <w:rPr>
          <w:rFonts w:ascii="Times New Roman" w:eastAsia="Times New Roman" w:hAnsi="Times New Roman" w:cs="Times New Roman"/>
          <w:sz w:val="24"/>
          <w:szCs w:val="24"/>
        </w:rPr>
        <w:t xml:space="preserve">prevent </w:t>
      </w:r>
      <w:r w:rsidR="00DB50E3" w:rsidRPr="00540EAB">
        <w:rPr>
          <w:rFonts w:ascii="Times New Roman" w:eastAsia="Times New Roman" w:hAnsi="Times New Roman" w:cs="Times New Roman"/>
          <w:sz w:val="24"/>
          <w:szCs w:val="24"/>
        </w:rPr>
        <w:t xml:space="preserve">gastrointestinal </w:t>
      </w:r>
      <w:r w:rsidR="00401C7D" w:rsidRPr="00540EAB">
        <w:rPr>
          <w:rFonts w:ascii="Times New Roman" w:eastAsia="Times New Roman" w:hAnsi="Times New Roman" w:cs="Times New Roman"/>
          <w:sz w:val="24"/>
          <w:szCs w:val="24"/>
        </w:rPr>
        <w:t>discomfort</w:t>
      </w:r>
      <w:r w:rsidR="00DB50E3" w:rsidRPr="00540EAB">
        <w:rPr>
          <w:rFonts w:ascii="Times New Roman" w:eastAsia="Times New Roman" w:hAnsi="Times New Roman" w:cs="Times New Roman"/>
          <w:sz w:val="24"/>
          <w:szCs w:val="24"/>
        </w:rPr>
        <w:t xml:space="preserve">, </w:t>
      </w:r>
      <w:r w:rsidR="00401C7D" w:rsidRPr="00540EAB">
        <w:rPr>
          <w:rFonts w:ascii="Times New Roman" w:eastAsia="Times New Roman" w:hAnsi="Times New Roman" w:cs="Times New Roman"/>
          <w:sz w:val="24"/>
          <w:szCs w:val="24"/>
        </w:rPr>
        <w:t xml:space="preserve">athletes should </w:t>
      </w:r>
      <w:r w:rsidR="00DB50E3" w:rsidRPr="00540EAB">
        <w:rPr>
          <w:rFonts w:ascii="Times New Roman" w:eastAsia="Times New Roman" w:hAnsi="Times New Roman" w:cs="Times New Roman"/>
          <w:sz w:val="24"/>
          <w:szCs w:val="24"/>
        </w:rPr>
        <w:t>limit fat consumption immediately before physical activity, instead spreading it throughout other meals and post-activity snacks.</w:t>
      </w:r>
      <w:r w:rsidR="00DB50E3" w:rsidRPr="00540EAB">
        <w:rPr>
          <w:rFonts w:ascii="Times New Roman" w:eastAsia="Times New Roman" w:hAnsi="Times New Roman" w:cs="Times New Roman"/>
          <w:sz w:val="24"/>
          <w:szCs w:val="24"/>
          <w:vertAlign w:val="superscript"/>
        </w:rPr>
        <w:t>4</w:t>
      </w:r>
      <w:r w:rsidRPr="00540EAB">
        <w:rPr>
          <w:rFonts w:ascii="Times New Roman" w:eastAsia="Times New Roman" w:hAnsi="Times New Roman" w:cs="Times New Roman"/>
          <w:sz w:val="24"/>
          <w:szCs w:val="24"/>
          <w:vertAlign w:val="superscript"/>
        </w:rPr>
        <w:t xml:space="preserve"> </w:t>
      </w:r>
    </w:p>
    <w:p w14:paraId="2186BDE1" w14:textId="701966EE" w:rsidR="0082033B" w:rsidRPr="00540EAB" w:rsidRDefault="00540EAB" w:rsidP="00540EAB">
      <w:pPr>
        <w:pBdr>
          <w:top w:val="nil"/>
          <w:left w:val="nil"/>
          <w:bottom w:val="nil"/>
          <w:right w:val="nil"/>
          <w:between w:val="nil"/>
        </w:pBd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&lt;H2&gt;</w:t>
      </w:r>
      <w:r w:rsidR="0082033B" w:rsidRPr="00540EAB">
        <w:rPr>
          <w:rFonts w:ascii="Times New Roman" w:eastAsia="Times New Roman" w:hAnsi="Times New Roman" w:cs="Times New Roman"/>
          <w:b/>
          <w:sz w:val="24"/>
          <w:szCs w:val="24"/>
        </w:rPr>
        <w:t>Micronutrient Needs</w:t>
      </w:r>
    </w:p>
    <w:p w14:paraId="21C4BA0E" w14:textId="7B8952AA" w:rsidR="00793B47" w:rsidRPr="00540EAB" w:rsidRDefault="005B07E1" w:rsidP="003A1275">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540EAB">
        <w:rPr>
          <w:rFonts w:ascii="Times New Roman" w:eastAsia="Times New Roman" w:hAnsi="Times New Roman" w:cs="Times New Roman"/>
          <w:bCs/>
          <w:color w:val="000000"/>
          <w:sz w:val="24"/>
          <w:szCs w:val="24"/>
        </w:rPr>
        <w:t>M</w:t>
      </w:r>
      <w:r w:rsidR="0082033B" w:rsidRPr="00540EAB">
        <w:rPr>
          <w:rFonts w:ascii="Times New Roman" w:eastAsia="Times New Roman" w:hAnsi="Times New Roman" w:cs="Times New Roman"/>
          <w:bCs/>
          <w:color w:val="000000"/>
          <w:sz w:val="24"/>
          <w:szCs w:val="24"/>
        </w:rPr>
        <w:t xml:space="preserve">icronutrient needs </w:t>
      </w:r>
      <w:r w:rsidRPr="00540EAB">
        <w:rPr>
          <w:rFonts w:ascii="Times New Roman" w:eastAsia="Times New Roman" w:hAnsi="Times New Roman" w:cs="Times New Roman"/>
          <w:bCs/>
          <w:color w:val="000000"/>
          <w:sz w:val="24"/>
          <w:szCs w:val="24"/>
        </w:rPr>
        <w:t xml:space="preserve">for </w:t>
      </w:r>
      <w:r w:rsidR="0082033B" w:rsidRPr="00540EAB">
        <w:rPr>
          <w:rFonts w:ascii="Times New Roman" w:eastAsia="Times New Roman" w:hAnsi="Times New Roman" w:cs="Times New Roman"/>
          <w:bCs/>
          <w:color w:val="000000"/>
          <w:sz w:val="24"/>
          <w:szCs w:val="24"/>
        </w:rPr>
        <w:t xml:space="preserve">athletes </w:t>
      </w:r>
      <w:r w:rsidRPr="00540EAB">
        <w:rPr>
          <w:rFonts w:ascii="Times New Roman" w:eastAsia="Times New Roman" w:hAnsi="Times New Roman" w:cs="Times New Roman"/>
          <w:bCs/>
          <w:color w:val="000000"/>
          <w:sz w:val="24"/>
          <w:szCs w:val="24"/>
        </w:rPr>
        <w:t>are similar to those of</w:t>
      </w:r>
      <w:r w:rsidR="0082033B" w:rsidRPr="00540EAB">
        <w:rPr>
          <w:rFonts w:ascii="Times New Roman" w:eastAsia="Times New Roman" w:hAnsi="Times New Roman" w:cs="Times New Roman"/>
          <w:bCs/>
          <w:color w:val="000000"/>
          <w:sz w:val="24"/>
          <w:szCs w:val="24"/>
        </w:rPr>
        <w:t xml:space="preserve"> non-athletes. However, </w:t>
      </w:r>
      <w:r w:rsidRPr="00540EAB">
        <w:rPr>
          <w:rFonts w:ascii="Times New Roman" w:eastAsia="Times New Roman" w:hAnsi="Times New Roman" w:cs="Times New Roman"/>
          <w:bCs/>
          <w:color w:val="000000"/>
          <w:sz w:val="24"/>
          <w:szCs w:val="24"/>
        </w:rPr>
        <w:t xml:space="preserve">special attention should be given to </w:t>
      </w:r>
      <w:r w:rsidR="0082033B" w:rsidRPr="00540EAB">
        <w:rPr>
          <w:rFonts w:ascii="Times New Roman" w:eastAsia="Times New Roman" w:hAnsi="Times New Roman" w:cs="Times New Roman"/>
          <w:bCs/>
          <w:color w:val="000000"/>
          <w:sz w:val="24"/>
          <w:szCs w:val="24"/>
        </w:rPr>
        <w:t>calcium, Vitamin D, and iron</w:t>
      </w:r>
      <w:r w:rsidRPr="00540EAB">
        <w:rPr>
          <w:rFonts w:ascii="Times New Roman" w:eastAsia="Times New Roman" w:hAnsi="Times New Roman" w:cs="Times New Roman"/>
          <w:bCs/>
          <w:color w:val="000000"/>
          <w:sz w:val="24"/>
          <w:szCs w:val="24"/>
        </w:rPr>
        <w:t xml:space="preserve">, as deficiencies can </w:t>
      </w:r>
      <w:r w:rsidR="0082033B" w:rsidRPr="00540EAB">
        <w:rPr>
          <w:rFonts w:ascii="Times New Roman" w:eastAsia="Times New Roman" w:hAnsi="Times New Roman" w:cs="Times New Roman"/>
          <w:bCs/>
          <w:color w:val="000000"/>
          <w:sz w:val="24"/>
          <w:szCs w:val="24"/>
        </w:rPr>
        <w:t xml:space="preserve">impact performance and injury </w:t>
      </w:r>
      <w:r w:rsidRPr="00540EAB">
        <w:rPr>
          <w:rFonts w:ascii="Times New Roman" w:eastAsia="Times New Roman" w:hAnsi="Times New Roman" w:cs="Times New Roman"/>
          <w:bCs/>
          <w:color w:val="000000"/>
          <w:sz w:val="24"/>
          <w:szCs w:val="24"/>
        </w:rPr>
        <w:t xml:space="preserve">risk </w:t>
      </w:r>
      <w:r w:rsidR="0082033B" w:rsidRPr="00540EAB">
        <w:rPr>
          <w:rFonts w:ascii="Times New Roman" w:eastAsia="Times New Roman" w:hAnsi="Times New Roman" w:cs="Times New Roman"/>
          <w:bCs/>
          <w:sz w:val="24"/>
          <w:szCs w:val="24"/>
        </w:rPr>
        <w:t xml:space="preserve">(see </w:t>
      </w:r>
      <w:commentRangeStart w:id="9"/>
      <w:r w:rsidR="0082033B" w:rsidRPr="00540EAB">
        <w:rPr>
          <w:rFonts w:ascii="Times New Roman" w:eastAsia="Times New Roman" w:hAnsi="Times New Roman" w:cs="Times New Roman"/>
          <w:bCs/>
          <w:sz w:val="24"/>
          <w:szCs w:val="24"/>
        </w:rPr>
        <w:t>C</w:t>
      </w:r>
      <w:r w:rsidRPr="00540EAB">
        <w:rPr>
          <w:rFonts w:ascii="Times New Roman" w:eastAsia="Times New Roman" w:hAnsi="Times New Roman" w:cs="Times New Roman"/>
          <w:bCs/>
          <w:sz w:val="24"/>
          <w:szCs w:val="24"/>
        </w:rPr>
        <w:t>hapter</w:t>
      </w:r>
      <w:r w:rsidR="0082033B" w:rsidRPr="00540EAB">
        <w:rPr>
          <w:rFonts w:ascii="Times New Roman" w:eastAsia="Times New Roman" w:hAnsi="Times New Roman" w:cs="Times New Roman"/>
          <w:bCs/>
          <w:sz w:val="24"/>
          <w:szCs w:val="24"/>
        </w:rPr>
        <w:t>s</w:t>
      </w:r>
      <w:r w:rsidRPr="00540EAB">
        <w:rPr>
          <w:rFonts w:ascii="Times New Roman" w:eastAsia="Times New Roman" w:hAnsi="Times New Roman" w:cs="Times New Roman"/>
          <w:bCs/>
          <w:sz w:val="24"/>
          <w:szCs w:val="24"/>
        </w:rPr>
        <w:t xml:space="preserve"> 5</w:t>
      </w:r>
      <w:r w:rsidR="0082033B" w:rsidRPr="00540EAB">
        <w:rPr>
          <w:rFonts w:ascii="Times New Roman" w:eastAsia="Times New Roman" w:hAnsi="Times New Roman" w:cs="Times New Roman"/>
          <w:bCs/>
          <w:sz w:val="24"/>
          <w:szCs w:val="24"/>
        </w:rPr>
        <w:t xml:space="preserve"> and 9</w:t>
      </w:r>
      <w:commentRangeEnd w:id="9"/>
      <w:r w:rsidR="009B0995">
        <w:rPr>
          <w:rStyle w:val="CommentReference"/>
        </w:rPr>
        <w:commentReference w:id="9"/>
      </w:r>
      <w:r w:rsidR="0082033B" w:rsidRPr="00540EAB">
        <w:rPr>
          <w:rFonts w:ascii="Times New Roman" w:eastAsia="Times New Roman" w:hAnsi="Times New Roman" w:cs="Times New Roman"/>
          <w:bCs/>
          <w:sz w:val="24"/>
          <w:szCs w:val="24"/>
        </w:rPr>
        <w:t xml:space="preserve">).  </w:t>
      </w:r>
      <w:r w:rsidR="00793B47" w:rsidRPr="00540EAB">
        <w:rPr>
          <w:rFonts w:ascii="Times New Roman" w:eastAsia="Times New Roman" w:hAnsi="Times New Roman" w:cs="Times New Roman"/>
          <w:bCs/>
          <w:sz w:val="24"/>
          <w:szCs w:val="24"/>
        </w:rPr>
        <w:t>Iron status should be monitored, especially in vegetarians, vegans, and athletes with heavy menstrual bleeding, as poor iron stores are related to a decline in athletic performance, especially in endurance athletes.</w:t>
      </w:r>
      <w:r w:rsidR="00793B47" w:rsidRPr="00540EAB">
        <w:rPr>
          <w:rFonts w:ascii="Times New Roman" w:eastAsia="Times New Roman" w:hAnsi="Times New Roman" w:cs="Times New Roman"/>
          <w:bCs/>
          <w:sz w:val="24"/>
          <w:szCs w:val="24"/>
          <w:vertAlign w:val="superscript"/>
        </w:rPr>
        <w:t>2,3</w:t>
      </w:r>
      <w:r w:rsidR="00793B47" w:rsidRPr="00540EAB">
        <w:rPr>
          <w:rFonts w:ascii="Times New Roman" w:eastAsia="Times New Roman" w:hAnsi="Times New Roman" w:cs="Times New Roman"/>
          <w:bCs/>
          <w:sz w:val="24"/>
          <w:szCs w:val="24"/>
        </w:rPr>
        <w:t xml:space="preserve"> Iron status may be assessed by looking at hemoglobin and hematocrit, as well as ferritin and transferrin levels. Iron supplementation should be considered if deficiencies are present (</w:t>
      </w:r>
      <w:commentRangeStart w:id="10"/>
      <w:r w:rsidR="00793B47" w:rsidRPr="00540EAB">
        <w:rPr>
          <w:rFonts w:ascii="Times New Roman" w:eastAsia="Times New Roman" w:hAnsi="Times New Roman" w:cs="Times New Roman"/>
          <w:bCs/>
          <w:sz w:val="24"/>
          <w:szCs w:val="24"/>
        </w:rPr>
        <w:t>Chapter 9</w:t>
      </w:r>
      <w:commentRangeEnd w:id="10"/>
      <w:r w:rsidR="009B0995">
        <w:rPr>
          <w:rStyle w:val="CommentReference"/>
        </w:rPr>
        <w:commentReference w:id="10"/>
      </w:r>
      <w:r w:rsidR="00793B47" w:rsidRPr="00540EAB">
        <w:rPr>
          <w:rFonts w:ascii="Times New Roman" w:eastAsia="Times New Roman" w:hAnsi="Times New Roman" w:cs="Times New Roman"/>
          <w:bCs/>
          <w:sz w:val="24"/>
          <w:szCs w:val="24"/>
        </w:rPr>
        <w:t>).</w:t>
      </w:r>
      <w:r w:rsidR="00793B47" w:rsidRPr="00540EAB">
        <w:rPr>
          <w:rFonts w:ascii="Times New Roman" w:eastAsia="Times New Roman" w:hAnsi="Times New Roman" w:cs="Times New Roman"/>
          <w:bCs/>
          <w:sz w:val="24"/>
          <w:szCs w:val="24"/>
          <w:vertAlign w:val="superscript"/>
        </w:rPr>
        <w:t>7</w:t>
      </w:r>
    </w:p>
    <w:p w14:paraId="06E577AA" w14:textId="0AA12248" w:rsidR="0082033B" w:rsidRPr="00540EAB" w:rsidRDefault="00540EAB" w:rsidP="00540EAB">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&lt;H2&gt;</w:t>
      </w:r>
      <w:r w:rsidRPr="00540EAB">
        <w:rPr>
          <w:rFonts w:ascii="Times New Roman" w:eastAsia="Times New Roman" w:hAnsi="Times New Roman" w:cs="Times New Roman"/>
          <w:b/>
          <w:color w:val="000000"/>
          <w:sz w:val="24"/>
          <w:szCs w:val="24"/>
        </w:rPr>
        <w:t xml:space="preserve">Fluid </w:t>
      </w:r>
      <w:r w:rsidR="00F31A1D" w:rsidRPr="00540EAB">
        <w:rPr>
          <w:rFonts w:ascii="Times New Roman" w:eastAsia="Times New Roman" w:hAnsi="Times New Roman" w:cs="Times New Roman"/>
          <w:b/>
          <w:color w:val="000000"/>
          <w:sz w:val="24"/>
          <w:szCs w:val="24"/>
        </w:rPr>
        <w:t>and Electrolyte</w:t>
      </w:r>
      <w:r w:rsidR="0082033B" w:rsidRPr="00540EAB">
        <w:rPr>
          <w:rFonts w:ascii="Times New Roman" w:eastAsia="Times New Roman" w:hAnsi="Times New Roman" w:cs="Times New Roman"/>
          <w:b/>
          <w:color w:val="000000"/>
          <w:sz w:val="24"/>
          <w:szCs w:val="24"/>
        </w:rPr>
        <w:t xml:space="preserve"> Needs</w:t>
      </w:r>
      <w:r w:rsidRPr="00540EAB">
        <w:rPr>
          <w:rFonts w:ascii="Times New Roman" w:eastAsia="Times New Roman" w:hAnsi="Times New Roman" w:cs="Times New Roman"/>
          <w:color w:val="000000"/>
          <w:sz w:val="24"/>
          <w:szCs w:val="24"/>
        </w:rPr>
        <w:t xml:space="preserve"> </w:t>
      </w:r>
    </w:p>
    <w:p w14:paraId="11E1E3B2" w14:textId="352FFD59" w:rsidR="00732488" w:rsidRPr="00540EAB" w:rsidRDefault="00793B47" w:rsidP="003A1275">
      <w:pPr>
        <w:pBdr>
          <w:top w:val="nil"/>
          <w:left w:val="nil"/>
          <w:bottom w:val="nil"/>
          <w:right w:val="nil"/>
          <w:between w:val="nil"/>
        </w:pBdr>
        <w:spacing w:after="0" w:line="480" w:lineRule="auto"/>
        <w:rPr>
          <w:rFonts w:ascii="Times New Roman" w:eastAsia="Times New Roman" w:hAnsi="Times New Roman" w:cs="Times New Roman"/>
          <w:sz w:val="24"/>
          <w:szCs w:val="24"/>
          <w:vertAlign w:val="superscript"/>
        </w:rPr>
      </w:pPr>
      <w:r w:rsidRPr="00540EAB">
        <w:rPr>
          <w:rFonts w:ascii="Times New Roman" w:eastAsia="Times New Roman" w:hAnsi="Times New Roman" w:cs="Times New Roman"/>
          <w:color w:val="000000"/>
          <w:sz w:val="24"/>
          <w:szCs w:val="24"/>
        </w:rPr>
        <w:t xml:space="preserve">Adequate hydration is essential </w:t>
      </w:r>
      <w:r w:rsidRPr="00540EAB">
        <w:rPr>
          <w:rFonts w:ascii="Times New Roman" w:eastAsia="Times New Roman" w:hAnsi="Times New Roman" w:cs="Times New Roman"/>
          <w:sz w:val="24"/>
          <w:szCs w:val="24"/>
        </w:rPr>
        <w:t>for performance. Even a small amount of dehydration (1% loss of body weight) can negative</w:t>
      </w:r>
      <w:r w:rsidR="00732488" w:rsidRPr="00540EAB">
        <w:rPr>
          <w:rFonts w:ascii="Times New Roman" w:eastAsia="Times New Roman" w:hAnsi="Times New Roman" w:cs="Times New Roman"/>
          <w:sz w:val="24"/>
          <w:szCs w:val="24"/>
        </w:rPr>
        <w:t>ly</w:t>
      </w:r>
      <w:r w:rsidRPr="00540EAB">
        <w:rPr>
          <w:rFonts w:ascii="Times New Roman" w:eastAsia="Times New Roman" w:hAnsi="Times New Roman" w:cs="Times New Roman"/>
          <w:sz w:val="24"/>
          <w:szCs w:val="24"/>
        </w:rPr>
        <w:t xml:space="preserve"> impact performance.</w:t>
      </w:r>
      <w:r w:rsidRPr="00540EAB">
        <w:rPr>
          <w:rFonts w:ascii="Times New Roman" w:eastAsia="Times New Roman" w:hAnsi="Times New Roman" w:cs="Times New Roman"/>
          <w:sz w:val="24"/>
          <w:szCs w:val="24"/>
          <w:vertAlign w:val="superscript"/>
        </w:rPr>
        <w:t>3</w:t>
      </w:r>
      <w:r w:rsidRPr="00540EAB">
        <w:rPr>
          <w:rFonts w:ascii="Times New Roman" w:eastAsia="Times New Roman" w:hAnsi="Times New Roman" w:cs="Times New Roman"/>
          <w:sz w:val="24"/>
          <w:szCs w:val="24"/>
        </w:rPr>
        <w:t xml:space="preserve"> Intake of fluids should occur throughout the day, before, during and after exercise to maintain adequate hydration status.</w:t>
      </w:r>
      <w:r w:rsidRPr="00540EAB">
        <w:rPr>
          <w:rFonts w:ascii="Times New Roman" w:eastAsia="Times New Roman" w:hAnsi="Times New Roman" w:cs="Times New Roman"/>
          <w:sz w:val="24"/>
          <w:szCs w:val="24"/>
          <w:vertAlign w:val="superscript"/>
        </w:rPr>
        <w:t>2.3.4</w:t>
      </w:r>
      <w:r w:rsidRPr="00540EAB">
        <w:rPr>
          <w:rFonts w:ascii="Times New Roman" w:eastAsia="Times New Roman" w:hAnsi="Times New Roman" w:cs="Times New Roman"/>
          <w:sz w:val="24"/>
          <w:szCs w:val="24"/>
        </w:rPr>
        <w:t xml:space="preserve"> Drinking to </w:t>
      </w:r>
      <w:r w:rsidR="00732488" w:rsidRPr="00540EAB">
        <w:rPr>
          <w:rFonts w:ascii="Times New Roman" w:eastAsia="Times New Roman" w:hAnsi="Times New Roman" w:cs="Times New Roman"/>
          <w:sz w:val="24"/>
          <w:szCs w:val="24"/>
        </w:rPr>
        <w:t>t</w:t>
      </w:r>
      <w:r w:rsidRPr="00540EAB">
        <w:rPr>
          <w:rFonts w:ascii="Times New Roman" w:eastAsia="Times New Roman" w:hAnsi="Times New Roman" w:cs="Times New Roman"/>
          <w:sz w:val="24"/>
          <w:szCs w:val="24"/>
        </w:rPr>
        <w:t>hirst may not be adequate, especially if exercising in a warm environment or at a high intensity.</w:t>
      </w:r>
      <w:r w:rsidRPr="00540EAB">
        <w:rPr>
          <w:rFonts w:ascii="Times New Roman" w:eastAsia="Times New Roman" w:hAnsi="Times New Roman" w:cs="Times New Roman"/>
          <w:sz w:val="24"/>
          <w:szCs w:val="24"/>
          <w:vertAlign w:val="superscript"/>
        </w:rPr>
        <w:t>3</w:t>
      </w:r>
      <w:r w:rsidRPr="00540EAB">
        <w:rPr>
          <w:rFonts w:ascii="Times New Roman" w:eastAsia="Times New Roman" w:hAnsi="Times New Roman" w:cs="Times New Roman"/>
          <w:sz w:val="24"/>
          <w:szCs w:val="24"/>
        </w:rPr>
        <w:t xml:space="preserve"> Recommendations for fluid intake varies based on activity level, age, size, and the environment, but a general guideline is to drink 8-20 ounces in the hour prior to starting exercise, along with periodic breaks for water (even when not thirsty) and to consume 1.25-1.5L for every kg of body weight lost after activity.</w:t>
      </w:r>
      <w:r w:rsidRPr="00540EAB">
        <w:rPr>
          <w:rFonts w:ascii="Times New Roman" w:eastAsia="Times New Roman" w:hAnsi="Times New Roman" w:cs="Times New Roman"/>
          <w:sz w:val="24"/>
          <w:szCs w:val="24"/>
          <w:vertAlign w:val="superscript"/>
        </w:rPr>
        <w:t xml:space="preserve">4,7 </w:t>
      </w:r>
      <w:r w:rsidRPr="00540EAB">
        <w:rPr>
          <w:rFonts w:ascii="Times New Roman" w:eastAsia="Times New Roman" w:hAnsi="Times New Roman" w:cs="Times New Roman"/>
          <w:sz w:val="24"/>
          <w:szCs w:val="24"/>
        </w:rPr>
        <w:t xml:space="preserve">Daily fluid intake can be in the form of beverages such as water, </w:t>
      </w:r>
      <w:r w:rsidRPr="00540EAB">
        <w:rPr>
          <w:rFonts w:ascii="Times New Roman" w:eastAsia="Times New Roman" w:hAnsi="Times New Roman" w:cs="Times New Roman"/>
          <w:sz w:val="24"/>
          <w:szCs w:val="24"/>
        </w:rPr>
        <w:lastRenderedPageBreak/>
        <w:t>juice, milk, and sports drinks, as well as from foods like fruit and vegetables.</w:t>
      </w:r>
      <w:r w:rsidRPr="00540EAB">
        <w:rPr>
          <w:rFonts w:ascii="Times New Roman" w:eastAsia="Times New Roman" w:hAnsi="Times New Roman" w:cs="Times New Roman"/>
          <w:sz w:val="24"/>
          <w:szCs w:val="24"/>
          <w:vertAlign w:val="superscript"/>
        </w:rPr>
        <w:t>4</w:t>
      </w:r>
      <w:r w:rsidR="00F31A1D" w:rsidRPr="00540EAB">
        <w:rPr>
          <w:rFonts w:ascii="Times New Roman" w:eastAsia="Times New Roman" w:hAnsi="Times New Roman" w:cs="Times New Roman"/>
          <w:sz w:val="24"/>
          <w:szCs w:val="24"/>
          <w:vertAlign w:val="superscript"/>
        </w:rPr>
        <w:t xml:space="preserve"> </w:t>
      </w:r>
      <w:r w:rsidR="00732488" w:rsidRPr="00540EAB">
        <w:rPr>
          <w:rFonts w:ascii="Times New Roman" w:eastAsia="Times New Roman" w:hAnsi="Times New Roman" w:cs="Times New Roman"/>
          <w:sz w:val="24"/>
          <w:szCs w:val="24"/>
        </w:rPr>
        <w:t>Caffeinated energy drinks, 100% juice, and carbonated beverages are not recommended due to being associated with gastrointestinal discomfort.</w:t>
      </w:r>
      <w:r w:rsidR="00732488" w:rsidRPr="00540EAB">
        <w:rPr>
          <w:rFonts w:ascii="Times New Roman" w:eastAsia="Times New Roman" w:hAnsi="Times New Roman" w:cs="Times New Roman"/>
          <w:sz w:val="24"/>
          <w:szCs w:val="24"/>
          <w:vertAlign w:val="superscript"/>
        </w:rPr>
        <w:t>2,7</w:t>
      </w:r>
    </w:p>
    <w:p w14:paraId="046E7072" w14:textId="0D1705B1" w:rsidR="008C58AA" w:rsidRPr="00540EAB" w:rsidRDefault="003D3388" w:rsidP="00540EAB">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sidRPr="00540EAB">
        <w:rPr>
          <w:rFonts w:ascii="Times New Roman" w:eastAsia="Times New Roman" w:hAnsi="Times New Roman" w:cs="Times New Roman"/>
          <w:sz w:val="24"/>
          <w:szCs w:val="24"/>
        </w:rPr>
        <w:t xml:space="preserve">Electrolytes are minerals including sodium, chloride, </w:t>
      </w:r>
      <w:r w:rsidR="00732488" w:rsidRPr="00540EAB">
        <w:rPr>
          <w:rFonts w:ascii="Times New Roman" w:eastAsia="Times New Roman" w:hAnsi="Times New Roman" w:cs="Times New Roman"/>
          <w:sz w:val="24"/>
          <w:szCs w:val="24"/>
        </w:rPr>
        <w:t xml:space="preserve">and </w:t>
      </w:r>
      <w:r w:rsidRPr="00540EAB">
        <w:rPr>
          <w:rFonts w:ascii="Times New Roman" w:eastAsia="Times New Roman" w:hAnsi="Times New Roman" w:cs="Times New Roman"/>
          <w:sz w:val="24"/>
          <w:szCs w:val="24"/>
        </w:rPr>
        <w:t xml:space="preserve">potassium </w:t>
      </w:r>
      <w:proofErr w:type="gramStart"/>
      <w:r w:rsidRPr="00540EAB">
        <w:rPr>
          <w:rFonts w:ascii="Times New Roman" w:eastAsia="Times New Roman" w:hAnsi="Times New Roman" w:cs="Times New Roman"/>
          <w:sz w:val="24"/>
          <w:szCs w:val="24"/>
        </w:rPr>
        <w:t>are</w:t>
      </w:r>
      <w:proofErr w:type="gramEnd"/>
      <w:r w:rsidRPr="00540EAB">
        <w:rPr>
          <w:rFonts w:ascii="Times New Roman" w:eastAsia="Times New Roman" w:hAnsi="Times New Roman" w:cs="Times New Roman"/>
          <w:sz w:val="24"/>
          <w:szCs w:val="24"/>
        </w:rPr>
        <w:t xml:space="preserve"> essential for body functions including the function of cardiac muscles. Electrolytes are lost in sweat and urine, and in situations with high heat or long and intense exercise lasting greater than 90 minutes, the repletion of sodium and chloride may be necessary due to the amount that is lost in sweat.</w:t>
      </w:r>
      <w:r w:rsidR="00732488" w:rsidRPr="00540EAB">
        <w:rPr>
          <w:rFonts w:ascii="Times New Roman" w:eastAsia="Times New Roman" w:hAnsi="Times New Roman" w:cs="Times New Roman"/>
          <w:sz w:val="24"/>
          <w:szCs w:val="24"/>
        </w:rPr>
        <w:t xml:space="preserve"> Although, sports drinks may not be necessary for the average young athlete, a sports drink containing electrolytes and carbohydrates may be beneficial during and in the recovery from settings of profuse sweating to reduce the risk of muscle cramps and hyponatremia.</w:t>
      </w:r>
      <w:r w:rsidR="00732488" w:rsidRPr="00540EAB">
        <w:rPr>
          <w:rFonts w:ascii="Times New Roman" w:eastAsia="Times New Roman" w:hAnsi="Times New Roman" w:cs="Times New Roman"/>
          <w:sz w:val="24"/>
          <w:szCs w:val="24"/>
          <w:vertAlign w:val="superscript"/>
        </w:rPr>
        <w:t>2</w:t>
      </w:r>
      <w:proofErr w:type="gramStart"/>
      <w:r w:rsidR="00732488" w:rsidRPr="00540EAB">
        <w:rPr>
          <w:rFonts w:ascii="Times New Roman" w:eastAsia="Times New Roman" w:hAnsi="Times New Roman" w:cs="Times New Roman"/>
          <w:sz w:val="24"/>
          <w:szCs w:val="24"/>
          <w:vertAlign w:val="superscript"/>
        </w:rPr>
        <w:t>,</w:t>
      </w:r>
      <w:r w:rsidRPr="00540EAB">
        <w:rPr>
          <w:rFonts w:ascii="Times New Roman" w:eastAsia="Times New Roman" w:hAnsi="Times New Roman" w:cs="Times New Roman"/>
          <w:sz w:val="24"/>
          <w:szCs w:val="24"/>
          <w:vertAlign w:val="superscript"/>
        </w:rPr>
        <w:t>4</w:t>
      </w:r>
      <w:proofErr w:type="gramEnd"/>
      <w:r w:rsidRPr="00540EAB">
        <w:rPr>
          <w:rFonts w:ascii="Times New Roman" w:eastAsia="Times New Roman" w:hAnsi="Times New Roman" w:cs="Times New Roman"/>
          <w:sz w:val="24"/>
          <w:szCs w:val="24"/>
        </w:rPr>
        <w:t xml:space="preserve"> The addition of salt to post exercise snacks and meals may also support the restoration of electrolyte balance.</w:t>
      </w:r>
      <w:r w:rsidRPr="00540EAB">
        <w:rPr>
          <w:rFonts w:ascii="Times New Roman" w:eastAsia="Times New Roman" w:hAnsi="Times New Roman" w:cs="Times New Roman"/>
          <w:sz w:val="24"/>
          <w:szCs w:val="24"/>
          <w:vertAlign w:val="superscript"/>
        </w:rPr>
        <w:t>4</w:t>
      </w:r>
      <w:r w:rsidRPr="00540EAB">
        <w:rPr>
          <w:rFonts w:ascii="Times New Roman" w:eastAsia="Times New Roman" w:hAnsi="Times New Roman" w:cs="Times New Roman"/>
          <w:sz w:val="24"/>
          <w:szCs w:val="24"/>
        </w:rPr>
        <w:t xml:space="preserve"> </w:t>
      </w:r>
    </w:p>
    <w:p w14:paraId="71D2600F" w14:textId="2900DC45" w:rsidR="00F31A1D" w:rsidRPr="00540EAB" w:rsidRDefault="00540EAB" w:rsidP="00540EAB">
      <w:pPr>
        <w:pStyle w:val="Heading1"/>
        <w:spacing w:before="0" w:line="480" w:lineRule="auto"/>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&lt;H1&gt;</w:t>
      </w:r>
      <w:r w:rsidR="00F31A1D" w:rsidRPr="00540EAB">
        <w:rPr>
          <w:rFonts w:ascii="Times New Roman" w:eastAsia="Times New Roman" w:hAnsi="Times New Roman" w:cs="Times New Roman"/>
          <w:b/>
          <w:color w:val="auto"/>
          <w:sz w:val="24"/>
          <w:szCs w:val="24"/>
        </w:rPr>
        <w:t>COMMON CHALLENGES</w:t>
      </w:r>
      <w:r w:rsidR="00732488" w:rsidRPr="00540EAB">
        <w:rPr>
          <w:rFonts w:ascii="Times New Roman" w:eastAsia="Times New Roman" w:hAnsi="Times New Roman" w:cs="Times New Roman"/>
          <w:b/>
          <w:color w:val="auto"/>
          <w:sz w:val="24"/>
          <w:szCs w:val="24"/>
        </w:rPr>
        <w:t xml:space="preserve"> AND</w:t>
      </w:r>
      <w:r w:rsidR="00F31A1D" w:rsidRPr="00540EAB">
        <w:rPr>
          <w:rFonts w:ascii="Times New Roman" w:eastAsia="Times New Roman" w:hAnsi="Times New Roman" w:cs="Times New Roman"/>
          <w:b/>
          <w:color w:val="auto"/>
          <w:sz w:val="24"/>
          <w:szCs w:val="24"/>
        </w:rPr>
        <w:t xml:space="preserve"> CONCERNS FOR YOUNG ATHLETES </w:t>
      </w:r>
    </w:p>
    <w:p w14:paraId="2EBC171C" w14:textId="532C203E" w:rsidR="00F31A1D" w:rsidRPr="00540EAB" w:rsidRDefault="00540EAB" w:rsidP="00540EAB">
      <w:pPr>
        <w:pBdr>
          <w:top w:val="nil"/>
          <w:left w:val="nil"/>
          <w:bottom w:val="nil"/>
          <w:right w:val="nil"/>
          <w:between w:val="nil"/>
        </w:pBdr>
        <w:spacing w:after="0" w:line="480" w:lineRule="auto"/>
        <w:rPr>
          <w:rFonts w:ascii="Times New Roman" w:eastAsia="Times New Roman" w:hAnsi="Times New Roman" w:cs="Times New Roman"/>
          <w:b/>
          <w:i/>
          <w:iCs/>
          <w:color w:val="000000"/>
          <w:sz w:val="24"/>
          <w:szCs w:val="24"/>
        </w:rPr>
      </w:pPr>
      <w:r>
        <w:rPr>
          <w:rFonts w:ascii="Times New Roman" w:eastAsia="Times New Roman" w:hAnsi="Times New Roman" w:cs="Times New Roman"/>
          <w:b/>
          <w:i/>
          <w:iCs/>
          <w:color w:val="000000"/>
          <w:sz w:val="24"/>
          <w:szCs w:val="24"/>
        </w:rPr>
        <w:t>&lt;H2&gt;</w:t>
      </w:r>
      <w:r w:rsidR="00F31A1D" w:rsidRPr="00540EAB">
        <w:rPr>
          <w:rFonts w:ascii="Times New Roman" w:eastAsia="Times New Roman" w:hAnsi="Times New Roman" w:cs="Times New Roman"/>
          <w:b/>
          <w:i/>
          <w:iCs/>
          <w:color w:val="000000"/>
          <w:sz w:val="24"/>
          <w:szCs w:val="24"/>
        </w:rPr>
        <w:t>Navigating school and training schedules</w:t>
      </w:r>
    </w:p>
    <w:p w14:paraId="6674AE45" w14:textId="4FF14967" w:rsidR="00F31A1D" w:rsidRPr="00540EAB" w:rsidRDefault="00732488" w:rsidP="003A1275">
      <w:pPr>
        <w:pBdr>
          <w:top w:val="nil"/>
          <w:left w:val="nil"/>
          <w:bottom w:val="nil"/>
          <w:right w:val="nil"/>
          <w:between w:val="nil"/>
        </w:pBdr>
        <w:spacing w:after="0" w:line="480" w:lineRule="auto"/>
        <w:rPr>
          <w:rFonts w:ascii="Times New Roman" w:eastAsia="Times New Roman" w:hAnsi="Times New Roman" w:cs="Times New Roman"/>
          <w:sz w:val="24"/>
          <w:szCs w:val="24"/>
        </w:rPr>
      </w:pPr>
      <w:r w:rsidRPr="00540EAB">
        <w:rPr>
          <w:rFonts w:ascii="Times New Roman" w:eastAsia="Times New Roman" w:hAnsi="Times New Roman" w:cs="Times New Roman"/>
          <w:sz w:val="24"/>
          <w:szCs w:val="24"/>
        </w:rPr>
        <w:t xml:space="preserve">Young athletes often struggle to balance </w:t>
      </w:r>
      <w:r w:rsidR="00F31A1D" w:rsidRPr="00540EAB">
        <w:rPr>
          <w:rFonts w:ascii="Times New Roman" w:eastAsia="Times New Roman" w:hAnsi="Times New Roman" w:cs="Times New Roman"/>
          <w:sz w:val="24"/>
          <w:szCs w:val="24"/>
        </w:rPr>
        <w:t>meals and snack times around school and training</w:t>
      </w:r>
      <w:r w:rsidRPr="00540EAB">
        <w:rPr>
          <w:rFonts w:ascii="Times New Roman" w:eastAsia="Times New Roman" w:hAnsi="Times New Roman" w:cs="Times New Roman"/>
          <w:sz w:val="24"/>
          <w:szCs w:val="24"/>
        </w:rPr>
        <w:t>.</w:t>
      </w:r>
      <w:r w:rsidR="00F31A1D" w:rsidRPr="00540EAB">
        <w:rPr>
          <w:rFonts w:ascii="Times New Roman" w:eastAsia="Times New Roman" w:hAnsi="Times New Roman" w:cs="Times New Roman"/>
          <w:sz w:val="24"/>
          <w:szCs w:val="24"/>
        </w:rPr>
        <w:t xml:space="preserve"> </w:t>
      </w:r>
      <w:r w:rsidRPr="00540EAB">
        <w:rPr>
          <w:rFonts w:ascii="Times New Roman" w:eastAsia="Times New Roman" w:hAnsi="Times New Roman" w:cs="Times New Roman"/>
          <w:sz w:val="24"/>
          <w:szCs w:val="24"/>
        </w:rPr>
        <w:t xml:space="preserve">To meet nutritional needs, </w:t>
      </w:r>
      <w:r w:rsidR="00F31A1D" w:rsidRPr="00540EAB">
        <w:rPr>
          <w:rFonts w:ascii="Times New Roman" w:eastAsia="Times New Roman" w:hAnsi="Times New Roman" w:cs="Times New Roman"/>
          <w:sz w:val="24"/>
          <w:szCs w:val="24"/>
        </w:rPr>
        <w:t xml:space="preserve">young athletes </w:t>
      </w:r>
      <w:r w:rsidRPr="00540EAB">
        <w:rPr>
          <w:rFonts w:ascii="Times New Roman" w:eastAsia="Times New Roman" w:hAnsi="Times New Roman" w:cs="Times New Roman"/>
          <w:sz w:val="24"/>
          <w:szCs w:val="24"/>
        </w:rPr>
        <w:t xml:space="preserve">should </w:t>
      </w:r>
      <w:r w:rsidR="00F31A1D" w:rsidRPr="00540EAB">
        <w:rPr>
          <w:rFonts w:ascii="Times New Roman" w:eastAsia="Times New Roman" w:hAnsi="Times New Roman" w:cs="Times New Roman"/>
          <w:sz w:val="24"/>
          <w:szCs w:val="24"/>
        </w:rPr>
        <w:t>eat every 3 hours, with snacks incorporated throughout the day.</w:t>
      </w:r>
      <w:r w:rsidR="00F31A1D" w:rsidRPr="00540EAB">
        <w:rPr>
          <w:rFonts w:ascii="Times New Roman" w:eastAsia="Times New Roman" w:hAnsi="Times New Roman" w:cs="Times New Roman"/>
          <w:sz w:val="24"/>
          <w:szCs w:val="24"/>
          <w:vertAlign w:val="superscript"/>
        </w:rPr>
        <w:t>6</w:t>
      </w:r>
      <w:r w:rsidR="00F31A1D" w:rsidRPr="00540EAB">
        <w:rPr>
          <w:rFonts w:ascii="Times New Roman" w:eastAsia="Times New Roman" w:hAnsi="Times New Roman" w:cs="Times New Roman"/>
          <w:sz w:val="24"/>
          <w:szCs w:val="24"/>
        </w:rPr>
        <w:t xml:space="preserve"> Eating prior to exercise can increase energy stores in the liver and muscle to provide consistent energy during periods of competition or training.</w:t>
      </w:r>
      <w:r w:rsidR="00F31A1D" w:rsidRPr="00540EAB">
        <w:rPr>
          <w:rFonts w:ascii="Times New Roman" w:eastAsia="Times New Roman" w:hAnsi="Times New Roman" w:cs="Times New Roman"/>
          <w:sz w:val="24"/>
          <w:szCs w:val="24"/>
          <w:vertAlign w:val="superscript"/>
        </w:rPr>
        <w:t>6</w:t>
      </w:r>
      <w:r w:rsidR="00F31A1D" w:rsidRPr="00540EAB">
        <w:rPr>
          <w:rFonts w:ascii="Times New Roman" w:eastAsia="Times New Roman" w:hAnsi="Times New Roman" w:cs="Times New Roman"/>
          <w:sz w:val="24"/>
          <w:szCs w:val="24"/>
        </w:rPr>
        <w:t xml:space="preserve"> </w:t>
      </w:r>
      <w:r w:rsidRPr="00540EAB">
        <w:rPr>
          <w:rFonts w:ascii="Times New Roman" w:eastAsia="Times New Roman" w:hAnsi="Times New Roman" w:cs="Times New Roman"/>
          <w:sz w:val="24"/>
          <w:szCs w:val="24"/>
        </w:rPr>
        <w:t>H</w:t>
      </w:r>
      <w:r w:rsidR="00F31A1D" w:rsidRPr="00540EAB">
        <w:rPr>
          <w:rFonts w:ascii="Times New Roman" w:eastAsia="Times New Roman" w:hAnsi="Times New Roman" w:cs="Times New Roman"/>
          <w:sz w:val="24"/>
          <w:szCs w:val="24"/>
        </w:rPr>
        <w:t>ighly structured meal plans should be discouraged for youth athletes</w:t>
      </w:r>
      <w:r w:rsidRPr="00540EAB">
        <w:rPr>
          <w:rFonts w:ascii="Times New Roman" w:eastAsia="Times New Roman" w:hAnsi="Times New Roman" w:cs="Times New Roman"/>
          <w:sz w:val="24"/>
          <w:szCs w:val="24"/>
        </w:rPr>
        <w:t xml:space="preserve"> unless needed due to a specific health condition</w:t>
      </w:r>
      <w:r w:rsidR="00F31A1D" w:rsidRPr="00540EAB">
        <w:rPr>
          <w:rFonts w:ascii="Times New Roman" w:eastAsia="Times New Roman" w:hAnsi="Times New Roman" w:cs="Times New Roman"/>
          <w:sz w:val="24"/>
          <w:szCs w:val="24"/>
        </w:rPr>
        <w:t xml:space="preserve">. </w:t>
      </w:r>
    </w:p>
    <w:p w14:paraId="30286A55" w14:textId="3DE2AF7A" w:rsidR="00F31A1D" w:rsidRPr="00540EAB" w:rsidRDefault="00540EAB" w:rsidP="00540EAB">
      <w:pPr>
        <w:pBdr>
          <w:top w:val="nil"/>
          <w:left w:val="nil"/>
          <w:bottom w:val="nil"/>
          <w:right w:val="nil"/>
          <w:between w:val="nil"/>
        </w:pBdr>
        <w:spacing w:after="0" w:line="480" w:lineRule="auto"/>
        <w:rPr>
          <w:rFonts w:ascii="Times New Roman" w:eastAsia="Times New Roman" w:hAnsi="Times New Roman" w:cs="Times New Roman"/>
          <w:b/>
          <w:i/>
          <w:iCs/>
          <w:sz w:val="24"/>
          <w:szCs w:val="24"/>
        </w:rPr>
      </w:pPr>
      <w:r>
        <w:rPr>
          <w:rFonts w:ascii="Times New Roman" w:eastAsia="Times New Roman" w:hAnsi="Times New Roman" w:cs="Times New Roman"/>
          <w:b/>
          <w:i/>
          <w:iCs/>
          <w:color w:val="000000"/>
          <w:sz w:val="24"/>
          <w:szCs w:val="24"/>
        </w:rPr>
        <w:t>&lt;H2&gt;</w:t>
      </w:r>
      <w:r w:rsidR="00F31A1D" w:rsidRPr="00540EAB">
        <w:rPr>
          <w:rFonts w:ascii="Times New Roman" w:eastAsia="Times New Roman" w:hAnsi="Times New Roman" w:cs="Times New Roman"/>
          <w:b/>
          <w:i/>
          <w:iCs/>
          <w:color w:val="000000"/>
          <w:sz w:val="24"/>
          <w:szCs w:val="24"/>
        </w:rPr>
        <w:t>Relative Energy Deficiency in Sport (REDs)</w:t>
      </w:r>
    </w:p>
    <w:p w14:paraId="78B2CAAC" w14:textId="2391C0E3" w:rsidR="00F31A1D" w:rsidRPr="00540EAB" w:rsidRDefault="00F31A1D" w:rsidP="003A1275">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yellow"/>
          <w:vertAlign w:val="superscript"/>
        </w:rPr>
      </w:pPr>
      <w:r w:rsidRPr="00540EAB">
        <w:rPr>
          <w:rFonts w:ascii="Times New Roman" w:eastAsia="Times New Roman" w:hAnsi="Times New Roman" w:cs="Times New Roman"/>
          <w:color w:val="000000"/>
          <w:sz w:val="24"/>
          <w:szCs w:val="24"/>
        </w:rPr>
        <w:t>RED</w:t>
      </w:r>
      <w:r w:rsidRPr="00540EAB">
        <w:rPr>
          <w:rFonts w:ascii="Times New Roman" w:eastAsia="Times New Roman" w:hAnsi="Times New Roman" w:cs="Times New Roman"/>
          <w:sz w:val="24"/>
          <w:szCs w:val="24"/>
        </w:rPr>
        <w:t>s</w:t>
      </w:r>
      <w:r w:rsidRPr="00540EAB">
        <w:rPr>
          <w:rFonts w:ascii="Times New Roman" w:eastAsia="Times New Roman" w:hAnsi="Times New Roman" w:cs="Times New Roman"/>
          <w:color w:val="000000"/>
          <w:sz w:val="24"/>
          <w:szCs w:val="24"/>
        </w:rPr>
        <w:t xml:space="preserve"> is</w:t>
      </w:r>
      <w:r w:rsidRPr="00540EAB">
        <w:rPr>
          <w:rFonts w:ascii="Times New Roman" w:eastAsia="Times New Roman" w:hAnsi="Times New Roman" w:cs="Times New Roman"/>
          <w:sz w:val="24"/>
          <w:szCs w:val="24"/>
        </w:rPr>
        <w:t xml:space="preserve"> a syndrome </w:t>
      </w:r>
      <w:r w:rsidR="00732488" w:rsidRPr="00540EAB">
        <w:rPr>
          <w:rFonts w:ascii="Times New Roman" w:eastAsia="Times New Roman" w:hAnsi="Times New Roman" w:cs="Times New Roman"/>
          <w:sz w:val="24"/>
          <w:szCs w:val="24"/>
        </w:rPr>
        <w:t>that</w:t>
      </w:r>
      <w:r w:rsidRPr="00540EAB">
        <w:rPr>
          <w:rFonts w:ascii="Times New Roman" w:eastAsia="Times New Roman" w:hAnsi="Times New Roman" w:cs="Times New Roman"/>
          <w:sz w:val="24"/>
          <w:szCs w:val="24"/>
        </w:rPr>
        <w:t xml:space="preserve"> describe</w:t>
      </w:r>
      <w:r w:rsidR="00732488" w:rsidRPr="00540EAB">
        <w:rPr>
          <w:rFonts w:ascii="Times New Roman" w:eastAsia="Times New Roman" w:hAnsi="Times New Roman" w:cs="Times New Roman"/>
          <w:sz w:val="24"/>
          <w:szCs w:val="24"/>
        </w:rPr>
        <w:t>s</w:t>
      </w:r>
      <w:r w:rsidRPr="00540EAB">
        <w:rPr>
          <w:rFonts w:ascii="Times New Roman" w:eastAsia="Times New Roman" w:hAnsi="Times New Roman" w:cs="Times New Roman"/>
          <w:sz w:val="24"/>
          <w:szCs w:val="24"/>
        </w:rPr>
        <w:t xml:space="preserve"> the adverse health and performance outcomes seen in athletes (male and female) in the setting of low energy availability (LEA)</w:t>
      </w:r>
      <w:r w:rsidR="00732488" w:rsidRPr="00540EAB">
        <w:rPr>
          <w:rFonts w:ascii="Times New Roman" w:eastAsia="Times New Roman" w:hAnsi="Times New Roman" w:cs="Times New Roman"/>
          <w:sz w:val="24"/>
          <w:szCs w:val="24"/>
        </w:rPr>
        <w:t xml:space="preserve"> or </w:t>
      </w:r>
      <w:r w:rsidRPr="00540EAB">
        <w:rPr>
          <w:rFonts w:ascii="Times New Roman" w:eastAsia="Times New Roman" w:hAnsi="Times New Roman" w:cs="Times New Roman"/>
          <w:sz w:val="24"/>
          <w:szCs w:val="24"/>
        </w:rPr>
        <w:t>inadequate energy intake in relation to energy expenditure.</w:t>
      </w:r>
      <w:r w:rsidRPr="00540EAB">
        <w:rPr>
          <w:rFonts w:ascii="Times New Roman" w:eastAsia="Times New Roman" w:hAnsi="Times New Roman" w:cs="Times New Roman"/>
          <w:sz w:val="24"/>
          <w:szCs w:val="24"/>
          <w:vertAlign w:val="superscript"/>
        </w:rPr>
        <w:t>9</w:t>
      </w:r>
      <w:r w:rsidRPr="00540EAB">
        <w:rPr>
          <w:rFonts w:ascii="Times New Roman" w:eastAsia="Times New Roman" w:hAnsi="Times New Roman" w:cs="Times New Roman"/>
          <w:i/>
          <w:sz w:val="24"/>
          <w:szCs w:val="24"/>
        </w:rPr>
        <w:t xml:space="preserve"> </w:t>
      </w:r>
      <w:r w:rsidRPr="00540EAB">
        <w:rPr>
          <w:rFonts w:ascii="Times New Roman" w:eastAsia="Times New Roman" w:hAnsi="Times New Roman" w:cs="Times New Roman"/>
          <w:sz w:val="24"/>
          <w:szCs w:val="24"/>
        </w:rPr>
        <w:t xml:space="preserve">Signs of REDs include a decline or stagnation in performance, </w:t>
      </w:r>
      <w:r w:rsidRPr="00540EAB">
        <w:rPr>
          <w:rFonts w:ascii="Times New Roman" w:eastAsia="Times New Roman" w:hAnsi="Times New Roman" w:cs="Times New Roman"/>
          <w:sz w:val="24"/>
          <w:szCs w:val="24"/>
        </w:rPr>
        <w:lastRenderedPageBreak/>
        <w:t>increase in injuries, impaired bone, gastrointestinal and neurological function, as well as impaired growth and development, which is especially concerning in young athletes, who are still in the process of growing and establishing peak bone density.</w:t>
      </w:r>
      <w:r w:rsidRPr="00540EAB">
        <w:rPr>
          <w:rFonts w:ascii="Times New Roman" w:eastAsia="Times New Roman" w:hAnsi="Times New Roman" w:cs="Times New Roman"/>
          <w:sz w:val="24"/>
          <w:szCs w:val="24"/>
          <w:vertAlign w:val="superscript"/>
        </w:rPr>
        <w:t>8</w:t>
      </w:r>
      <w:r w:rsidRPr="00540EAB">
        <w:rPr>
          <w:rFonts w:ascii="Times New Roman" w:eastAsia="Times New Roman" w:hAnsi="Times New Roman" w:cs="Times New Roman"/>
          <w:sz w:val="24"/>
          <w:szCs w:val="24"/>
        </w:rPr>
        <w:t xml:space="preserve"> Symptoms can also include mental health issues such as depression and anxiety, as well as disordered eating and eating disorders, which can lead to </w:t>
      </w:r>
      <w:r w:rsidR="00732488" w:rsidRPr="00540EAB">
        <w:rPr>
          <w:rFonts w:ascii="Times New Roman" w:eastAsia="Times New Roman" w:hAnsi="Times New Roman" w:cs="Times New Roman"/>
          <w:sz w:val="24"/>
          <w:szCs w:val="24"/>
        </w:rPr>
        <w:t xml:space="preserve">or exacerbate </w:t>
      </w:r>
      <w:r w:rsidRPr="00540EAB">
        <w:rPr>
          <w:rFonts w:ascii="Times New Roman" w:eastAsia="Times New Roman" w:hAnsi="Times New Roman" w:cs="Times New Roman"/>
          <w:sz w:val="24"/>
          <w:szCs w:val="24"/>
        </w:rPr>
        <w:t>LEA.</w:t>
      </w:r>
      <w:r w:rsidRPr="00540EAB">
        <w:rPr>
          <w:rFonts w:ascii="Times New Roman" w:eastAsia="Times New Roman" w:hAnsi="Times New Roman" w:cs="Times New Roman"/>
          <w:sz w:val="24"/>
          <w:szCs w:val="24"/>
          <w:vertAlign w:val="superscript"/>
        </w:rPr>
        <w:t>9</w:t>
      </w:r>
    </w:p>
    <w:p w14:paraId="7E162ECA" w14:textId="2941ED26" w:rsidR="00F31A1D" w:rsidRPr="00540EAB" w:rsidRDefault="00540EAB" w:rsidP="00540EAB">
      <w:pPr>
        <w:spacing w:after="0" w:line="480" w:lineRule="auto"/>
        <w:rPr>
          <w:rFonts w:ascii="Times New Roman" w:eastAsia="Times New Roman" w:hAnsi="Times New Roman" w:cs="Times New Roman"/>
          <w:b/>
          <w:i/>
          <w:iCs/>
          <w:sz w:val="24"/>
          <w:szCs w:val="24"/>
        </w:rPr>
      </w:pPr>
      <w:r>
        <w:rPr>
          <w:rFonts w:ascii="Times New Roman" w:eastAsia="Times New Roman" w:hAnsi="Times New Roman" w:cs="Times New Roman"/>
          <w:b/>
          <w:i/>
          <w:iCs/>
          <w:sz w:val="24"/>
          <w:szCs w:val="24"/>
        </w:rPr>
        <w:t>&lt;H2&gt;</w:t>
      </w:r>
      <w:r w:rsidR="00F31A1D" w:rsidRPr="00540EAB">
        <w:rPr>
          <w:rFonts w:ascii="Times New Roman" w:eastAsia="Times New Roman" w:hAnsi="Times New Roman" w:cs="Times New Roman"/>
          <w:b/>
          <w:i/>
          <w:iCs/>
          <w:sz w:val="24"/>
          <w:szCs w:val="24"/>
        </w:rPr>
        <w:t>Sports Specialization</w:t>
      </w:r>
    </w:p>
    <w:p w14:paraId="340DFF2F" w14:textId="73C4A616" w:rsidR="00F31A1D" w:rsidRPr="00540EAB" w:rsidRDefault="00F31A1D" w:rsidP="003A1275">
      <w:pPr>
        <w:shd w:val="clear" w:color="auto" w:fill="FFFFFF"/>
        <w:spacing w:after="0" w:line="480" w:lineRule="auto"/>
        <w:rPr>
          <w:rFonts w:ascii="Times New Roman" w:eastAsia="Times New Roman" w:hAnsi="Times New Roman" w:cs="Times New Roman"/>
          <w:sz w:val="24"/>
          <w:szCs w:val="24"/>
          <w:vertAlign w:val="superscript"/>
        </w:rPr>
      </w:pPr>
      <w:r w:rsidRPr="00540EAB">
        <w:rPr>
          <w:rFonts w:ascii="Times New Roman" w:eastAsia="Times New Roman" w:hAnsi="Times New Roman" w:cs="Times New Roman"/>
          <w:sz w:val="24"/>
          <w:szCs w:val="24"/>
        </w:rPr>
        <w:t>Early sports specialization in youth athletes should be discouraged due to the increased risk for overuse injuries and burnout.</w:t>
      </w:r>
      <w:r w:rsidRPr="00540EAB">
        <w:rPr>
          <w:rFonts w:ascii="Times New Roman" w:eastAsia="Times New Roman" w:hAnsi="Times New Roman" w:cs="Times New Roman"/>
          <w:sz w:val="24"/>
          <w:szCs w:val="24"/>
          <w:vertAlign w:val="superscript"/>
        </w:rPr>
        <w:t>10</w:t>
      </w:r>
      <w:r w:rsidRPr="00540EAB">
        <w:rPr>
          <w:rFonts w:ascii="Times New Roman" w:eastAsia="Times New Roman" w:hAnsi="Times New Roman" w:cs="Times New Roman"/>
          <w:sz w:val="24"/>
          <w:szCs w:val="24"/>
        </w:rPr>
        <w:t xml:space="preserve"> Sports participation should be limited to fewer hours per week than the child’s age and intense participation in a single sport limited to less than or equal to 8 months per year.</w:t>
      </w:r>
      <w:r w:rsidRPr="00540EAB">
        <w:rPr>
          <w:rFonts w:ascii="Times New Roman" w:eastAsia="Times New Roman" w:hAnsi="Times New Roman" w:cs="Times New Roman"/>
          <w:sz w:val="24"/>
          <w:szCs w:val="24"/>
          <w:vertAlign w:val="superscript"/>
        </w:rPr>
        <w:t>10</w:t>
      </w:r>
      <w:r w:rsidRPr="00540EAB">
        <w:rPr>
          <w:rFonts w:ascii="Times New Roman" w:eastAsia="Times New Roman" w:hAnsi="Times New Roman" w:cs="Times New Roman"/>
          <w:sz w:val="24"/>
          <w:szCs w:val="24"/>
        </w:rPr>
        <w:t xml:space="preserve"> </w:t>
      </w:r>
      <w:r w:rsidR="00642A75" w:rsidRPr="00540EAB">
        <w:rPr>
          <w:rFonts w:ascii="Times New Roman" w:eastAsia="Times New Roman" w:hAnsi="Times New Roman" w:cs="Times New Roman"/>
          <w:sz w:val="24"/>
          <w:szCs w:val="24"/>
        </w:rPr>
        <w:t>A balance approach with both free playtime and multisport participation offers g</w:t>
      </w:r>
      <w:r w:rsidRPr="00540EAB">
        <w:rPr>
          <w:rFonts w:ascii="Times New Roman" w:eastAsia="Times New Roman" w:hAnsi="Times New Roman" w:cs="Times New Roman"/>
          <w:sz w:val="24"/>
          <w:szCs w:val="24"/>
        </w:rPr>
        <w:t>reater physical and psychological benefits.</w:t>
      </w:r>
      <w:r w:rsidRPr="00540EAB">
        <w:rPr>
          <w:rFonts w:ascii="Times New Roman" w:eastAsia="Times New Roman" w:hAnsi="Times New Roman" w:cs="Times New Roman"/>
          <w:sz w:val="24"/>
          <w:szCs w:val="24"/>
          <w:vertAlign w:val="superscript"/>
        </w:rPr>
        <w:t>10</w:t>
      </w:r>
    </w:p>
    <w:p w14:paraId="57AD8E45" w14:textId="28A59982" w:rsidR="00F31A1D" w:rsidRPr="00540EAB" w:rsidRDefault="00540EAB" w:rsidP="00540EAB">
      <w:pPr>
        <w:pBdr>
          <w:top w:val="nil"/>
          <w:left w:val="nil"/>
          <w:bottom w:val="nil"/>
          <w:right w:val="nil"/>
          <w:between w:val="nil"/>
        </w:pBdr>
        <w:spacing w:after="0" w:line="480" w:lineRule="auto"/>
        <w:rPr>
          <w:rFonts w:ascii="Times New Roman" w:eastAsia="Times New Roman" w:hAnsi="Times New Roman" w:cs="Times New Roman"/>
          <w:b/>
          <w:i/>
          <w:iCs/>
          <w:color w:val="000000"/>
          <w:sz w:val="24"/>
          <w:szCs w:val="24"/>
        </w:rPr>
      </w:pPr>
      <w:r>
        <w:rPr>
          <w:rFonts w:ascii="Times New Roman" w:eastAsia="Times New Roman" w:hAnsi="Times New Roman" w:cs="Times New Roman"/>
          <w:b/>
          <w:i/>
          <w:iCs/>
          <w:color w:val="000000"/>
          <w:sz w:val="24"/>
          <w:szCs w:val="24"/>
        </w:rPr>
        <w:t>&lt;H2&gt;</w:t>
      </w:r>
      <w:r w:rsidR="00F31A1D" w:rsidRPr="00540EAB">
        <w:rPr>
          <w:rFonts w:ascii="Times New Roman" w:eastAsia="Times New Roman" w:hAnsi="Times New Roman" w:cs="Times New Roman"/>
          <w:b/>
          <w:i/>
          <w:iCs/>
          <w:color w:val="000000"/>
          <w:sz w:val="24"/>
          <w:szCs w:val="24"/>
        </w:rPr>
        <w:t>Supplements</w:t>
      </w:r>
    </w:p>
    <w:p w14:paraId="74B2F59A" w14:textId="07435867" w:rsidR="00F31A1D" w:rsidRPr="00540EAB" w:rsidRDefault="00F31A1D" w:rsidP="003A1275">
      <w:pPr>
        <w:pBdr>
          <w:top w:val="nil"/>
          <w:left w:val="nil"/>
          <w:bottom w:val="nil"/>
          <w:right w:val="nil"/>
          <w:between w:val="nil"/>
        </w:pBdr>
        <w:spacing w:after="0" w:line="480" w:lineRule="auto"/>
        <w:rPr>
          <w:rFonts w:ascii="Times New Roman" w:eastAsia="Times New Roman" w:hAnsi="Times New Roman" w:cs="Times New Roman"/>
          <w:sz w:val="24"/>
          <w:szCs w:val="24"/>
          <w:vertAlign w:val="superscript"/>
        </w:rPr>
      </w:pPr>
      <w:r w:rsidRPr="00540EAB">
        <w:rPr>
          <w:rFonts w:ascii="Times New Roman" w:eastAsia="Times New Roman" w:hAnsi="Times New Roman" w:cs="Times New Roman"/>
          <w:sz w:val="24"/>
          <w:szCs w:val="24"/>
        </w:rPr>
        <w:t>Many athletes are drawn to dietary supplements in the pursuit of improved performance or recovery. While certain supplements</w:t>
      </w:r>
      <w:r w:rsidR="00C152BD" w:rsidRPr="00540EAB">
        <w:rPr>
          <w:rFonts w:ascii="Times New Roman" w:eastAsia="Times New Roman" w:hAnsi="Times New Roman" w:cs="Times New Roman"/>
          <w:sz w:val="24"/>
          <w:szCs w:val="24"/>
        </w:rPr>
        <w:t xml:space="preserve">, such as caffeine and </w:t>
      </w:r>
      <w:proofErr w:type="spellStart"/>
      <w:r w:rsidR="00C152BD" w:rsidRPr="00540EAB">
        <w:rPr>
          <w:rFonts w:ascii="Times New Roman" w:eastAsia="Times New Roman" w:hAnsi="Times New Roman" w:cs="Times New Roman"/>
          <w:sz w:val="24"/>
          <w:szCs w:val="24"/>
        </w:rPr>
        <w:t>creatine</w:t>
      </w:r>
      <w:proofErr w:type="spellEnd"/>
      <w:r w:rsidR="00C152BD" w:rsidRPr="00540EAB">
        <w:rPr>
          <w:rFonts w:ascii="Times New Roman" w:eastAsia="Times New Roman" w:hAnsi="Times New Roman" w:cs="Times New Roman"/>
          <w:sz w:val="24"/>
          <w:szCs w:val="24"/>
        </w:rPr>
        <w:t>,</w:t>
      </w:r>
      <w:r w:rsidRPr="00540EAB">
        <w:rPr>
          <w:rFonts w:ascii="Times New Roman" w:eastAsia="Times New Roman" w:hAnsi="Times New Roman" w:cs="Times New Roman"/>
          <w:sz w:val="24"/>
          <w:szCs w:val="24"/>
        </w:rPr>
        <w:t xml:space="preserve"> have shown </w:t>
      </w:r>
      <w:r w:rsidR="00B22F9D" w:rsidRPr="00540EAB">
        <w:rPr>
          <w:rFonts w:ascii="Times New Roman" w:eastAsia="Times New Roman" w:hAnsi="Times New Roman" w:cs="Times New Roman"/>
          <w:sz w:val="24"/>
          <w:szCs w:val="24"/>
        </w:rPr>
        <w:t>benefits</w:t>
      </w:r>
      <w:r w:rsidRPr="00540EAB">
        <w:rPr>
          <w:rFonts w:ascii="Times New Roman" w:eastAsia="Times New Roman" w:hAnsi="Times New Roman" w:cs="Times New Roman"/>
          <w:sz w:val="24"/>
          <w:szCs w:val="24"/>
        </w:rPr>
        <w:t xml:space="preserve"> in adult athletes, the safety and efficacy of </w:t>
      </w:r>
      <w:r w:rsidR="00B22F9D" w:rsidRPr="00540EAB">
        <w:rPr>
          <w:rFonts w:ascii="Times New Roman" w:eastAsia="Times New Roman" w:hAnsi="Times New Roman" w:cs="Times New Roman"/>
          <w:sz w:val="24"/>
          <w:szCs w:val="24"/>
        </w:rPr>
        <w:t>supplements in young athletes are not well studied and the risk should be carefully considered</w:t>
      </w:r>
      <w:r w:rsidRPr="00540EAB">
        <w:rPr>
          <w:rFonts w:ascii="Times New Roman" w:eastAsia="Times New Roman" w:hAnsi="Times New Roman" w:cs="Times New Roman"/>
          <w:sz w:val="24"/>
          <w:szCs w:val="24"/>
        </w:rPr>
        <w:t>.</w:t>
      </w:r>
      <w:r w:rsidR="00C152BD" w:rsidRPr="00540EAB">
        <w:rPr>
          <w:rFonts w:ascii="Times New Roman" w:eastAsia="Times New Roman" w:hAnsi="Times New Roman" w:cs="Times New Roman"/>
          <w:sz w:val="24"/>
          <w:szCs w:val="24"/>
          <w:vertAlign w:val="superscript"/>
        </w:rPr>
        <w:t xml:space="preserve"> 4</w:t>
      </w:r>
      <w:r w:rsidR="001B3D83" w:rsidRPr="00540EAB">
        <w:rPr>
          <w:rFonts w:ascii="Times New Roman" w:eastAsia="Times New Roman" w:hAnsi="Times New Roman" w:cs="Times New Roman"/>
          <w:sz w:val="24"/>
          <w:szCs w:val="24"/>
          <w:vertAlign w:val="superscript"/>
        </w:rPr>
        <w:t>,6,7</w:t>
      </w:r>
      <w:r w:rsidR="00C152BD" w:rsidRPr="00540EAB">
        <w:rPr>
          <w:rFonts w:ascii="Times New Roman" w:eastAsia="Times New Roman" w:hAnsi="Times New Roman" w:cs="Times New Roman"/>
          <w:sz w:val="24"/>
          <w:szCs w:val="24"/>
        </w:rPr>
        <w:t xml:space="preserve"> </w:t>
      </w:r>
      <w:r w:rsidR="00B22F9D" w:rsidRPr="00540EAB">
        <w:rPr>
          <w:rFonts w:ascii="Times New Roman" w:eastAsia="Times New Roman" w:hAnsi="Times New Roman" w:cs="Times New Roman"/>
          <w:sz w:val="24"/>
          <w:szCs w:val="24"/>
        </w:rPr>
        <w:t>Both t</w:t>
      </w:r>
      <w:r w:rsidRPr="00540EAB">
        <w:rPr>
          <w:rFonts w:ascii="Times New Roman" w:eastAsia="Times New Roman" w:hAnsi="Times New Roman" w:cs="Times New Roman"/>
          <w:sz w:val="24"/>
          <w:szCs w:val="24"/>
        </w:rPr>
        <w:t xml:space="preserve">he American Medical Association (AMA) and the American Academy of Pediatrics (AAP) recommend </w:t>
      </w:r>
      <w:r w:rsidR="00B22F9D" w:rsidRPr="00540EAB">
        <w:rPr>
          <w:rFonts w:ascii="Times New Roman" w:eastAsia="Times New Roman" w:hAnsi="Times New Roman" w:cs="Times New Roman"/>
          <w:sz w:val="24"/>
          <w:szCs w:val="24"/>
        </w:rPr>
        <w:t xml:space="preserve">obtaining </w:t>
      </w:r>
      <w:r w:rsidRPr="00540EAB">
        <w:rPr>
          <w:rFonts w:ascii="Times New Roman" w:eastAsia="Times New Roman" w:hAnsi="Times New Roman" w:cs="Times New Roman"/>
          <w:sz w:val="24"/>
          <w:szCs w:val="24"/>
        </w:rPr>
        <w:t>nutrients</w:t>
      </w:r>
      <w:r w:rsidR="00C152BD" w:rsidRPr="00540EAB">
        <w:rPr>
          <w:rFonts w:ascii="Times New Roman" w:eastAsia="Times New Roman" w:hAnsi="Times New Roman" w:cs="Times New Roman"/>
          <w:sz w:val="24"/>
          <w:szCs w:val="24"/>
        </w:rPr>
        <w:t>, such as protein,</w:t>
      </w:r>
      <w:r w:rsidRPr="00540EAB">
        <w:rPr>
          <w:rFonts w:ascii="Times New Roman" w:eastAsia="Times New Roman" w:hAnsi="Times New Roman" w:cs="Times New Roman"/>
          <w:sz w:val="24"/>
          <w:szCs w:val="24"/>
        </w:rPr>
        <w:t xml:space="preserve"> </w:t>
      </w:r>
      <w:r w:rsidR="00C152BD" w:rsidRPr="00540EAB">
        <w:rPr>
          <w:rFonts w:ascii="Times New Roman" w:eastAsia="Times New Roman" w:hAnsi="Times New Roman" w:cs="Times New Roman"/>
          <w:sz w:val="24"/>
          <w:szCs w:val="24"/>
        </w:rPr>
        <w:t xml:space="preserve">vitamins, and minerals, </w:t>
      </w:r>
      <w:r w:rsidRPr="00540EAB">
        <w:rPr>
          <w:rFonts w:ascii="Times New Roman" w:eastAsia="Times New Roman" w:hAnsi="Times New Roman" w:cs="Times New Roman"/>
          <w:sz w:val="24"/>
          <w:szCs w:val="24"/>
        </w:rPr>
        <w:t>from food sources</w:t>
      </w:r>
      <w:r w:rsidR="00B22F9D" w:rsidRPr="00540EAB">
        <w:rPr>
          <w:rFonts w:ascii="Times New Roman" w:eastAsia="Times New Roman" w:hAnsi="Times New Roman" w:cs="Times New Roman"/>
          <w:sz w:val="24"/>
          <w:szCs w:val="24"/>
        </w:rPr>
        <w:t xml:space="preserve"> rather than </w:t>
      </w:r>
      <w:r w:rsidRPr="00540EAB">
        <w:rPr>
          <w:rFonts w:ascii="Times New Roman" w:eastAsia="Times New Roman" w:hAnsi="Times New Roman" w:cs="Times New Roman"/>
          <w:sz w:val="24"/>
          <w:szCs w:val="24"/>
        </w:rPr>
        <w:t xml:space="preserve">supplements, </w:t>
      </w:r>
      <w:r w:rsidR="00B22F9D" w:rsidRPr="00540EAB">
        <w:rPr>
          <w:rFonts w:ascii="Times New Roman" w:eastAsia="Times New Roman" w:hAnsi="Times New Roman" w:cs="Times New Roman"/>
          <w:sz w:val="24"/>
          <w:szCs w:val="24"/>
        </w:rPr>
        <w:t xml:space="preserve">particularly for </w:t>
      </w:r>
      <w:r w:rsidRPr="00540EAB">
        <w:rPr>
          <w:rFonts w:ascii="Times New Roman" w:eastAsia="Times New Roman" w:hAnsi="Times New Roman" w:cs="Times New Roman"/>
          <w:sz w:val="24"/>
          <w:szCs w:val="24"/>
        </w:rPr>
        <w:t>otherwise healthy</w:t>
      </w:r>
      <w:r w:rsidR="00B22F9D" w:rsidRPr="00540EAB">
        <w:rPr>
          <w:rFonts w:ascii="Times New Roman" w:eastAsia="Times New Roman" w:hAnsi="Times New Roman" w:cs="Times New Roman"/>
          <w:sz w:val="24"/>
          <w:szCs w:val="24"/>
        </w:rPr>
        <w:t xml:space="preserve"> children</w:t>
      </w:r>
      <w:r w:rsidRPr="00540EAB">
        <w:rPr>
          <w:rFonts w:ascii="Times New Roman" w:eastAsia="Times New Roman" w:hAnsi="Times New Roman" w:cs="Times New Roman"/>
          <w:sz w:val="24"/>
          <w:szCs w:val="24"/>
        </w:rPr>
        <w:t>.</w:t>
      </w:r>
      <w:r w:rsidRPr="00540EAB">
        <w:rPr>
          <w:rFonts w:ascii="Times New Roman" w:eastAsia="Times New Roman" w:hAnsi="Times New Roman" w:cs="Times New Roman"/>
          <w:sz w:val="24"/>
          <w:szCs w:val="24"/>
          <w:vertAlign w:val="superscript"/>
        </w:rPr>
        <w:t>2</w:t>
      </w:r>
    </w:p>
    <w:p w14:paraId="4F2CC013" w14:textId="0D34FE88" w:rsidR="00F31A1D" w:rsidRPr="00540EAB" w:rsidRDefault="00B22F9D" w:rsidP="00540EAB">
      <w:pPr>
        <w:pBdr>
          <w:top w:val="nil"/>
          <w:left w:val="nil"/>
          <w:bottom w:val="nil"/>
          <w:right w:val="nil"/>
          <w:between w:val="nil"/>
        </w:pBdr>
        <w:spacing w:after="0" w:line="480" w:lineRule="auto"/>
        <w:ind w:firstLine="720"/>
        <w:rPr>
          <w:rFonts w:ascii="Times New Roman" w:eastAsia="Times New Roman" w:hAnsi="Times New Roman" w:cs="Times New Roman"/>
          <w:sz w:val="24"/>
          <w:szCs w:val="24"/>
        </w:rPr>
      </w:pPr>
      <w:r w:rsidRPr="00540EAB">
        <w:rPr>
          <w:rFonts w:ascii="Times New Roman" w:eastAsia="Times New Roman" w:hAnsi="Times New Roman" w:cs="Times New Roman"/>
          <w:sz w:val="24"/>
          <w:szCs w:val="24"/>
        </w:rPr>
        <w:t>Dietary s</w:t>
      </w:r>
      <w:r w:rsidR="00F31A1D" w:rsidRPr="00540EAB">
        <w:rPr>
          <w:rFonts w:ascii="Times New Roman" w:eastAsia="Times New Roman" w:hAnsi="Times New Roman" w:cs="Times New Roman"/>
          <w:sz w:val="24"/>
          <w:szCs w:val="24"/>
        </w:rPr>
        <w:t xml:space="preserve">upplements do not require FDA approval before they are sold, and it is the responsibility of the manufacturer to prove that the supplements are safe. </w:t>
      </w:r>
      <w:r w:rsidR="00642A75" w:rsidRPr="00540EAB">
        <w:rPr>
          <w:rFonts w:ascii="Times New Roman" w:eastAsia="Times New Roman" w:hAnsi="Times New Roman" w:cs="Times New Roman"/>
          <w:sz w:val="24"/>
          <w:szCs w:val="24"/>
        </w:rPr>
        <w:t>S</w:t>
      </w:r>
      <w:r w:rsidR="00F31A1D" w:rsidRPr="00540EAB">
        <w:rPr>
          <w:rFonts w:ascii="Times New Roman" w:eastAsia="Times New Roman" w:hAnsi="Times New Roman" w:cs="Times New Roman"/>
          <w:sz w:val="24"/>
          <w:szCs w:val="24"/>
        </w:rPr>
        <w:t xml:space="preserve">upplements </w:t>
      </w:r>
      <w:r w:rsidR="00642A75" w:rsidRPr="00540EAB">
        <w:rPr>
          <w:rFonts w:ascii="Times New Roman" w:eastAsia="Times New Roman" w:hAnsi="Times New Roman" w:cs="Times New Roman"/>
          <w:sz w:val="24"/>
          <w:szCs w:val="24"/>
        </w:rPr>
        <w:t xml:space="preserve">may </w:t>
      </w:r>
      <w:proofErr w:type="gramStart"/>
      <w:r w:rsidR="00F31A1D" w:rsidRPr="00540EAB">
        <w:rPr>
          <w:rFonts w:ascii="Times New Roman" w:eastAsia="Times New Roman" w:hAnsi="Times New Roman" w:cs="Times New Roman"/>
          <w:sz w:val="24"/>
          <w:szCs w:val="24"/>
        </w:rPr>
        <w:t xml:space="preserve">contain </w:t>
      </w:r>
      <w:r w:rsidR="00642A75" w:rsidRPr="00540EAB">
        <w:rPr>
          <w:rFonts w:ascii="Times New Roman" w:eastAsia="Times New Roman" w:hAnsi="Times New Roman" w:cs="Times New Roman"/>
          <w:sz w:val="24"/>
          <w:szCs w:val="24"/>
        </w:rPr>
        <w:t xml:space="preserve"> substance</w:t>
      </w:r>
      <w:r w:rsidR="00F31A1D" w:rsidRPr="00540EAB">
        <w:rPr>
          <w:rFonts w:ascii="Times New Roman" w:eastAsia="Times New Roman" w:hAnsi="Times New Roman" w:cs="Times New Roman"/>
          <w:sz w:val="24"/>
          <w:szCs w:val="24"/>
        </w:rPr>
        <w:t>s</w:t>
      </w:r>
      <w:proofErr w:type="gramEnd"/>
      <w:r w:rsidR="00F31A1D" w:rsidRPr="00540EAB">
        <w:rPr>
          <w:rFonts w:ascii="Times New Roman" w:eastAsia="Times New Roman" w:hAnsi="Times New Roman" w:cs="Times New Roman"/>
          <w:sz w:val="24"/>
          <w:szCs w:val="24"/>
        </w:rPr>
        <w:t xml:space="preserve"> that are prohibited by the World Anti-Doping Association and other sports regulatory agencies</w:t>
      </w:r>
      <w:r w:rsidR="00642A75" w:rsidRPr="00540EAB">
        <w:rPr>
          <w:rFonts w:ascii="Times New Roman" w:eastAsia="Times New Roman" w:hAnsi="Times New Roman" w:cs="Times New Roman"/>
          <w:sz w:val="24"/>
          <w:szCs w:val="24"/>
        </w:rPr>
        <w:t xml:space="preserve"> due to contamination or mislabeling,</w:t>
      </w:r>
      <w:r w:rsidR="00F31A1D" w:rsidRPr="00540EAB">
        <w:rPr>
          <w:rFonts w:ascii="Times New Roman" w:eastAsia="Times New Roman" w:hAnsi="Times New Roman" w:cs="Times New Roman"/>
          <w:sz w:val="24"/>
          <w:szCs w:val="24"/>
          <w:vertAlign w:val="superscript"/>
        </w:rPr>
        <w:t>2,4</w:t>
      </w:r>
      <w:r w:rsidR="00F31A1D" w:rsidRPr="00540EAB">
        <w:rPr>
          <w:rFonts w:ascii="Times New Roman" w:eastAsia="Times New Roman" w:hAnsi="Times New Roman" w:cs="Times New Roman"/>
          <w:sz w:val="24"/>
          <w:szCs w:val="24"/>
        </w:rPr>
        <w:t xml:space="preserve"> </w:t>
      </w:r>
      <w:r w:rsidR="00642A75" w:rsidRPr="00540EAB">
        <w:rPr>
          <w:rFonts w:ascii="Times New Roman" w:eastAsia="Times New Roman" w:hAnsi="Times New Roman" w:cs="Times New Roman"/>
          <w:sz w:val="24"/>
          <w:szCs w:val="24"/>
        </w:rPr>
        <w:t xml:space="preserve">and energy drinks are at risk of </w:t>
      </w:r>
      <w:r w:rsidR="00642A75" w:rsidRPr="00540EAB">
        <w:rPr>
          <w:rFonts w:ascii="Times New Roman" w:eastAsia="Times New Roman" w:hAnsi="Times New Roman" w:cs="Times New Roman"/>
          <w:sz w:val="24"/>
          <w:szCs w:val="24"/>
        </w:rPr>
        <w:lastRenderedPageBreak/>
        <w:t>similar issues.</w:t>
      </w:r>
      <w:r w:rsidR="00642A75" w:rsidRPr="00540EAB">
        <w:rPr>
          <w:rFonts w:ascii="Times New Roman" w:eastAsia="Times New Roman" w:hAnsi="Times New Roman" w:cs="Times New Roman"/>
          <w:sz w:val="24"/>
          <w:szCs w:val="24"/>
          <w:vertAlign w:val="superscript"/>
        </w:rPr>
        <w:t>1</w:t>
      </w:r>
      <w:r w:rsidR="00642A75" w:rsidRPr="00540EAB">
        <w:rPr>
          <w:rFonts w:ascii="Times New Roman" w:eastAsia="Times New Roman" w:hAnsi="Times New Roman" w:cs="Times New Roman"/>
          <w:sz w:val="24"/>
          <w:szCs w:val="24"/>
        </w:rPr>
        <w:t xml:space="preserve"> </w:t>
      </w:r>
      <w:r w:rsidRPr="00540EAB">
        <w:rPr>
          <w:rFonts w:ascii="Times New Roman" w:eastAsia="Times New Roman" w:hAnsi="Times New Roman" w:cs="Times New Roman"/>
          <w:sz w:val="24"/>
          <w:szCs w:val="24"/>
        </w:rPr>
        <w:t>I</w:t>
      </w:r>
      <w:r w:rsidR="00F31A1D" w:rsidRPr="00540EAB">
        <w:rPr>
          <w:rFonts w:ascii="Times New Roman" w:eastAsia="Times New Roman" w:hAnsi="Times New Roman" w:cs="Times New Roman"/>
          <w:sz w:val="24"/>
          <w:szCs w:val="24"/>
        </w:rPr>
        <w:t>ndependent organizations</w:t>
      </w:r>
      <w:r w:rsidRPr="00540EAB">
        <w:rPr>
          <w:rFonts w:ascii="Times New Roman" w:eastAsia="Times New Roman" w:hAnsi="Times New Roman" w:cs="Times New Roman"/>
          <w:sz w:val="24"/>
          <w:szCs w:val="24"/>
        </w:rPr>
        <w:t>,</w:t>
      </w:r>
      <w:r w:rsidR="00F31A1D" w:rsidRPr="00540EAB">
        <w:rPr>
          <w:rFonts w:ascii="Times New Roman" w:eastAsia="Times New Roman" w:hAnsi="Times New Roman" w:cs="Times New Roman"/>
          <w:sz w:val="24"/>
          <w:szCs w:val="24"/>
        </w:rPr>
        <w:t xml:space="preserve"> </w:t>
      </w:r>
      <w:proofErr w:type="spellStart"/>
      <w:r w:rsidRPr="00540EAB">
        <w:rPr>
          <w:rFonts w:ascii="Times New Roman" w:eastAsia="Times New Roman" w:hAnsi="Times New Roman" w:cs="Times New Roman"/>
          <w:sz w:val="24"/>
          <w:szCs w:val="24"/>
        </w:rPr>
        <w:t>ConsumerLab</w:t>
      </w:r>
      <w:proofErr w:type="spellEnd"/>
      <w:r w:rsidRPr="00540EAB">
        <w:rPr>
          <w:rFonts w:ascii="Times New Roman" w:eastAsia="Times New Roman" w:hAnsi="Times New Roman" w:cs="Times New Roman"/>
          <w:sz w:val="24"/>
          <w:szCs w:val="24"/>
        </w:rPr>
        <w:t xml:space="preserve">, NSF International, and U.S. Pharmacopeia, </w:t>
      </w:r>
      <w:r w:rsidR="00F31A1D" w:rsidRPr="00540EAB">
        <w:rPr>
          <w:rFonts w:ascii="Times New Roman" w:eastAsia="Times New Roman" w:hAnsi="Times New Roman" w:cs="Times New Roman"/>
          <w:sz w:val="24"/>
          <w:szCs w:val="24"/>
        </w:rPr>
        <w:t xml:space="preserve">may test </w:t>
      </w:r>
      <w:r w:rsidRPr="00540EAB">
        <w:rPr>
          <w:rFonts w:ascii="Times New Roman" w:eastAsia="Times New Roman" w:hAnsi="Times New Roman" w:cs="Times New Roman"/>
          <w:sz w:val="24"/>
          <w:szCs w:val="24"/>
        </w:rPr>
        <w:t xml:space="preserve">supplements for quality and contamination, but their </w:t>
      </w:r>
      <w:r w:rsidR="00F31A1D" w:rsidRPr="00540EAB">
        <w:rPr>
          <w:rFonts w:ascii="Times New Roman" w:eastAsia="Times New Roman" w:hAnsi="Times New Roman" w:cs="Times New Roman"/>
          <w:sz w:val="24"/>
          <w:szCs w:val="24"/>
        </w:rPr>
        <w:t xml:space="preserve">seal does not guarantee the safety or effectiveness of the product. </w:t>
      </w:r>
    </w:p>
    <w:p w14:paraId="1BDC7E83" w14:textId="693AAEEB" w:rsidR="008C58AA" w:rsidRPr="00540EAB" w:rsidRDefault="00540EAB" w:rsidP="00540EAB">
      <w:pPr>
        <w:pStyle w:val="Heading1"/>
        <w:spacing w:before="0" w:line="480" w:lineRule="auto"/>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&lt;H1&gt;</w:t>
      </w:r>
      <w:r w:rsidR="00F31A1D" w:rsidRPr="00540EAB">
        <w:rPr>
          <w:rFonts w:ascii="Times New Roman" w:eastAsia="Times New Roman" w:hAnsi="Times New Roman" w:cs="Times New Roman"/>
          <w:b/>
          <w:color w:val="auto"/>
          <w:sz w:val="24"/>
          <w:szCs w:val="24"/>
        </w:rPr>
        <w:t>NUTRITION ASSESSMENT</w:t>
      </w:r>
    </w:p>
    <w:p w14:paraId="2AF1C2B1" w14:textId="6F9D1E22" w:rsidR="008C58AA" w:rsidRDefault="003D3388" w:rsidP="00540EAB">
      <w:pPr>
        <w:spacing w:after="0" w:line="480" w:lineRule="auto"/>
        <w:rPr>
          <w:rFonts w:ascii="Times New Roman" w:eastAsia="Times New Roman" w:hAnsi="Times New Roman" w:cs="Times New Roman"/>
          <w:sz w:val="24"/>
          <w:szCs w:val="24"/>
        </w:rPr>
      </w:pPr>
      <w:r w:rsidRPr="00540EAB">
        <w:rPr>
          <w:rFonts w:ascii="Times New Roman" w:eastAsia="Times New Roman" w:hAnsi="Times New Roman" w:cs="Times New Roman"/>
          <w:sz w:val="24"/>
          <w:szCs w:val="24"/>
        </w:rPr>
        <w:t xml:space="preserve">A </w:t>
      </w:r>
      <w:r w:rsidR="00642A75" w:rsidRPr="00540EAB">
        <w:rPr>
          <w:rFonts w:ascii="Times New Roman" w:eastAsia="Times New Roman" w:hAnsi="Times New Roman" w:cs="Times New Roman"/>
          <w:sz w:val="24"/>
          <w:szCs w:val="24"/>
        </w:rPr>
        <w:t xml:space="preserve">comprehensive </w:t>
      </w:r>
      <w:r w:rsidRPr="00540EAB">
        <w:rPr>
          <w:rFonts w:ascii="Times New Roman" w:eastAsia="Times New Roman" w:hAnsi="Times New Roman" w:cs="Times New Roman"/>
          <w:sz w:val="24"/>
          <w:szCs w:val="24"/>
        </w:rPr>
        <w:t xml:space="preserve">nutrition assessment </w:t>
      </w:r>
      <w:r w:rsidR="00642A75" w:rsidRPr="00540EAB">
        <w:rPr>
          <w:rFonts w:ascii="Times New Roman" w:eastAsia="Times New Roman" w:hAnsi="Times New Roman" w:cs="Times New Roman"/>
          <w:sz w:val="24"/>
          <w:szCs w:val="24"/>
        </w:rPr>
        <w:t xml:space="preserve">for young </w:t>
      </w:r>
      <w:r w:rsidRPr="00540EAB">
        <w:rPr>
          <w:rFonts w:ascii="Times New Roman" w:eastAsia="Times New Roman" w:hAnsi="Times New Roman" w:cs="Times New Roman"/>
          <w:sz w:val="24"/>
          <w:szCs w:val="24"/>
        </w:rPr>
        <w:t>athlete</w:t>
      </w:r>
      <w:r w:rsidR="00642A75" w:rsidRPr="00540EAB">
        <w:rPr>
          <w:rFonts w:ascii="Times New Roman" w:eastAsia="Times New Roman" w:hAnsi="Times New Roman" w:cs="Times New Roman"/>
          <w:sz w:val="24"/>
          <w:szCs w:val="24"/>
        </w:rPr>
        <w:t>s</w:t>
      </w:r>
      <w:r w:rsidRPr="00540EAB">
        <w:rPr>
          <w:rFonts w:ascii="Times New Roman" w:eastAsia="Times New Roman" w:hAnsi="Times New Roman" w:cs="Times New Roman"/>
          <w:sz w:val="24"/>
          <w:szCs w:val="24"/>
        </w:rPr>
        <w:t xml:space="preserve"> in</w:t>
      </w:r>
      <w:r w:rsidR="00642A75" w:rsidRPr="00540EAB">
        <w:rPr>
          <w:rFonts w:ascii="Times New Roman" w:eastAsia="Times New Roman" w:hAnsi="Times New Roman" w:cs="Times New Roman"/>
          <w:sz w:val="24"/>
          <w:szCs w:val="24"/>
        </w:rPr>
        <w:t>volves</w:t>
      </w:r>
      <w:r w:rsidRPr="00540EAB">
        <w:rPr>
          <w:rFonts w:ascii="Times New Roman" w:eastAsia="Times New Roman" w:hAnsi="Times New Roman" w:cs="Times New Roman"/>
          <w:sz w:val="24"/>
          <w:szCs w:val="24"/>
        </w:rPr>
        <w:t xml:space="preserve"> </w:t>
      </w:r>
      <w:r w:rsidR="00642A75" w:rsidRPr="00540EAB">
        <w:rPr>
          <w:rFonts w:ascii="Times New Roman" w:eastAsia="Times New Roman" w:hAnsi="Times New Roman" w:cs="Times New Roman"/>
          <w:sz w:val="24"/>
          <w:szCs w:val="24"/>
        </w:rPr>
        <w:t>reviewing</w:t>
      </w:r>
      <w:r w:rsidRPr="00540EAB">
        <w:rPr>
          <w:rFonts w:ascii="Times New Roman" w:eastAsia="Times New Roman" w:hAnsi="Times New Roman" w:cs="Times New Roman"/>
          <w:sz w:val="24"/>
          <w:szCs w:val="24"/>
        </w:rPr>
        <w:t xml:space="preserve"> </w:t>
      </w:r>
      <w:r w:rsidR="00642A75" w:rsidRPr="00540EAB">
        <w:rPr>
          <w:rFonts w:ascii="Times New Roman" w:eastAsia="Times New Roman" w:hAnsi="Times New Roman" w:cs="Times New Roman"/>
          <w:sz w:val="24"/>
          <w:szCs w:val="24"/>
        </w:rPr>
        <w:t xml:space="preserve">all </w:t>
      </w:r>
      <w:r w:rsidRPr="00540EAB">
        <w:rPr>
          <w:rFonts w:ascii="Times New Roman" w:eastAsia="Times New Roman" w:hAnsi="Times New Roman" w:cs="Times New Roman"/>
          <w:sz w:val="24"/>
          <w:szCs w:val="24"/>
        </w:rPr>
        <w:t>available nutritional, medical, biochemical, clinical, and psychosocial data</w:t>
      </w:r>
      <w:r w:rsidR="002C66F3" w:rsidRPr="00540EAB">
        <w:rPr>
          <w:rFonts w:ascii="Times New Roman" w:eastAsia="Times New Roman" w:hAnsi="Times New Roman" w:cs="Times New Roman"/>
          <w:sz w:val="24"/>
          <w:szCs w:val="24"/>
        </w:rPr>
        <w:t xml:space="preserve"> and can be used to identify areas where education or additional monitoring is needed, including risk of REDs and or disordered eating.</w:t>
      </w:r>
      <w:r w:rsidRPr="00540EAB">
        <w:rPr>
          <w:rFonts w:ascii="Times New Roman" w:eastAsia="Times New Roman" w:hAnsi="Times New Roman" w:cs="Times New Roman"/>
          <w:sz w:val="24"/>
          <w:szCs w:val="24"/>
        </w:rPr>
        <w:t xml:space="preserve"> The assessment </w:t>
      </w:r>
      <w:r w:rsidR="00642A75" w:rsidRPr="00540EAB">
        <w:rPr>
          <w:rFonts w:ascii="Times New Roman" w:eastAsia="Times New Roman" w:hAnsi="Times New Roman" w:cs="Times New Roman"/>
          <w:sz w:val="24"/>
          <w:szCs w:val="24"/>
        </w:rPr>
        <w:t>should include a</w:t>
      </w:r>
      <w:r w:rsidR="002C66F3" w:rsidRPr="00540EAB">
        <w:rPr>
          <w:rFonts w:ascii="Times New Roman" w:eastAsia="Times New Roman" w:hAnsi="Times New Roman" w:cs="Times New Roman"/>
          <w:sz w:val="24"/>
          <w:szCs w:val="24"/>
        </w:rPr>
        <w:t xml:space="preserve"> dietary recall to understand meal timing, nutrient intake, and recent dietary changes and an</w:t>
      </w:r>
      <w:r w:rsidR="00642A75" w:rsidRPr="00540EAB">
        <w:rPr>
          <w:rFonts w:ascii="Times New Roman" w:eastAsia="Times New Roman" w:hAnsi="Times New Roman" w:cs="Times New Roman"/>
          <w:sz w:val="24"/>
          <w:szCs w:val="24"/>
        </w:rPr>
        <w:t xml:space="preserve"> evaluation of</w:t>
      </w:r>
      <w:r w:rsidR="002C66F3" w:rsidRPr="00540EAB">
        <w:rPr>
          <w:rFonts w:ascii="Times New Roman" w:eastAsia="Times New Roman" w:hAnsi="Times New Roman" w:cs="Times New Roman"/>
          <w:sz w:val="24"/>
          <w:szCs w:val="24"/>
        </w:rPr>
        <w:t xml:space="preserve"> </w:t>
      </w:r>
      <w:r w:rsidR="00642A75" w:rsidRPr="00540EAB">
        <w:rPr>
          <w:rFonts w:ascii="Times New Roman" w:eastAsia="Times New Roman" w:hAnsi="Times New Roman" w:cs="Times New Roman"/>
          <w:sz w:val="24"/>
          <w:szCs w:val="24"/>
        </w:rPr>
        <w:t>energy needs</w:t>
      </w:r>
      <w:r w:rsidR="002C66F3" w:rsidRPr="00540EAB">
        <w:rPr>
          <w:rFonts w:ascii="Times New Roman" w:eastAsia="Times New Roman" w:hAnsi="Times New Roman" w:cs="Times New Roman"/>
          <w:sz w:val="24"/>
          <w:szCs w:val="24"/>
        </w:rPr>
        <w:t>.</w:t>
      </w:r>
      <w:r w:rsidR="00642A75" w:rsidRPr="00540EAB">
        <w:rPr>
          <w:rFonts w:ascii="Times New Roman" w:eastAsia="Times New Roman" w:hAnsi="Times New Roman" w:cs="Times New Roman"/>
          <w:sz w:val="24"/>
          <w:szCs w:val="24"/>
        </w:rPr>
        <w:t xml:space="preserve"> </w:t>
      </w:r>
      <w:r w:rsidR="002C66F3" w:rsidRPr="00540EAB">
        <w:rPr>
          <w:rFonts w:ascii="Times New Roman" w:eastAsia="Times New Roman" w:hAnsi="Times New Roman" w:cs="Times New Roman"/>
          <w:sz w:val="24"/>
          <w:szCs w:val="24"/>
        </w:rPr>
        <w:t>The assessment should consider the athletes training</w:t>
      </w:r>
      <w:r w:rsidRPr="00540EAB">
        <w:rPr>
          <w:rFonts w:ascii="Times New Roman" w:eastAsia="Times New Roman" w:hAnsi="Times New Roman" w:cs="Times New Roman"/>
          <w:sz w:val="24"/>
          <w:szCs w:val="24"/>
        </w:rPr>
        <w:t xml:space="preserve"> pattern</w:t>
      </w:r>
      <w:r w:rsidR="002C66F3" w:rsidRPr="00540EAB">
        <w:rPr>
          <w:rFonts w:ascii="Times New Roman" w:eastAsia="Times New Roman" w:hAnsi="Times New Roman" w:cs="Times New Roman"/>
          <w:sz w:val="24"/>
          <w:szCs w:val="24"/>
        </w:rPr>
        <w:t xml:space="preserve">, hydration habits, and supplement use, as well </w:t>
      </w:r>
      <w:r w:rsidR="00B762E2" w:rsidRPr="00540EAB">
        <w:rPr>
          <w:rFonts w:ascii="Times New Roman" w:eastAsia="Times New Roman" w:hAnsi="Times New Roman" w:cs="Times New Roman"/>
          <w:sz w:val="24"/>
          <w:szCs w:val="24"/>
        </w:rPr>
        <w:t xml:space="preserve">as </w:t>
      </w:r>
      <w:r w:rsidR="002C66F3" w:rsidRPr="00540EAB">
        <w:rPr>
          <w:rFonts w:ascii="Times New Roman" w:eastAsia="Times New Roman" w:hAnsi="Times New Roman" w:cs="Times New Roman"/>
          <w:sz w:val="24"/>
          <w:szCs w:val="24"/>
        </w:rPr>
        <w:t xml:space="preserve">any gastrointestinal issues or </w:t>
      </w:r>
      <w:r w:rsidRPr="00540EAB">
        <w:rPr>
          <w:rFonts w:ascii="Times New Roman" w:eastAsia="Times New Roman" w:hAnsi="Times New Roman" w:cs="Times New Roman"/>
          <w:sz w:val="24"/>
          <w:szCs w:val="24"/>
        </w:rPr>
        <w:t>s</w:t>
      </w:r>
      <w:r w:rsidR="002C66F3" w:rsidRPr="00540EAB">
        <w:rPr>
          <w:rFonts w:ascii="Times New Roman" w:eastAsia="Times New Roman" w:hAnsi="Times New Roman" w:cs="Times New Roman"/>
          <w:sz w:val="24"/>
          <w:szCs w:val="24"/>
        </w:rPr>
        <w:t>leep disturbances</w:t>
      </w:r>
      <w:r w:rsidRPr="00540EAB">
        <w:rPr>
          <w:rFonts w:ascii="Times New Roman" w:eastAsia="Times New Roman" w:hAnsi="Times New Roman" w:cs="Times New Roman"/>
          <w:sz w:val="24"/>
          <w:szCs w:val="24"/>
        </w:rPr>
        <w:t>.</w:t>
      </w:r>
      <w:r w:rsidR="002C66F3" w:rsidRPr="00540EAB">
        <w:rPr>
          <w:rFonts w:ascii="Times New Roman" w:eastAsia="Times New Roman" w:hAnsi="Times New Roman" w:cs="Times New Roman"/>
          <w:sz w:val="24"/>
          <w:szCs w:val="24"/>
        </w:rPr>
        <w:t xml:space="preserve"> It is important to conduct a detailed assessment of menstrual status for female athletes, as many athletes are unaware of what is considered normal</w:t>
      </w:r>
      <w:r w:rsidR="00ED650C" w:rsidRPr="00540EAB">
        <w:rPr>
          <w:rFonts w:ascii="Times New Roman" w:eastAsia="Times New Roman" w:hAnsi="Times New Roman" w:cs="Times New Roman"/>
          <w:sz w:val="24"/>
          <w:szCs w:val="24"/>
        </w:rPr>
        <w:t xml:space="preserve"> </w:t>
      </w:r>
      <w:r w:rsidR="00BB15AF" w:rsidRPr="00540EAB">
        <w:rPr>
          <w:rFonts w:ascii="Times New Roman" w:eastAsia="Times New Roman" w:hAnsi="Times New Roman" w:cs="Times New Roman"/>
          <w:sz w:val="24"/>
          <w:szCs w:val="24"/>
        </w:rPr>
        <w:t>(see Table 10</w:t>
      </w:r>
      <w:r w:rsidR="009D21A0" w:rsidRPr="00540EAB">
        <w:rPr>
          <w:rFonts w:ascii="Times New Roman" w:eastAsia="Times New Roman" w:hAnsi="Times New Roman" w:cs="Times New Roman"/>
          <w:sz w:val="24"/>
          <w:szCs w:val="24"/>
        </w:rPr>
        <w:t>-</w:t>
      </w:r>
      <w:r w:rsidR="00BB15AF" w:rsidRPr="00540EAB">
        <w:rPr>
          <w:rFonts w:ascii="Times New Roman" w:eastAsia="Times New Roman" w:hAnsi="Times New Roman" w:cs="Times New Roman"/>
          <w:sz w:val="24"/>
          <w:szCs w:val="24"/>
        </w:rPr>
        <w:t>1)</w:t>
      </w:r>
    </w:p>
    <w:p w14:paraId="3E824447" w14:textId="2005F7CD" w:rsidR="00540EAB" w:rsidRPr="00540EAB" w:rsidRDefault="00540EAB" w:rsidP="003A1275">
      <w:pPr>
        <w:spacing w:after="0" w:line="48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sz w:val="24"/>
          <w:szCs w:val="24"/>
        </w:rPr>
        <w:t>&lt;TAB10-1&gt;</w:t>
      </w:r>
    </w:p>
    <w:p w14:paraId="17C6C011" w14:textId="0FAD8BCF" w:rsidR="008C58AA" w:rsidRPr="00540EAB" w:rsidRDefault="00540EAB" w:rsidP="00540EAB">
      <w:pPr>
        <w:pStyle w:val="Heading1"/>
        <w:spacing w:before="0"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&lt;H1&gt;</w:t>
      </w:r>
      <w:r w:rsidR="00B762E2" w:rsidRPr="00540EAB">
        <w:rPr>
          <w:rFonts w:ascii="Times New Roman" w:eastAsia="Times New Roman" w:hAnsi="Times New Roman" w:cs="Times New Roman"/>
          <w:b/>
          <w:color w:val="000000"/>
          <w:sz w:val="24"/>
          <w:szCs w:val="24"/>
        </w:rPr>
        <w:t>SUMMARY</w:t>
      </w:r>
    </w:p>
    <w:p w14:paraId="5AD86CC4" w14:textId="77777777" w:rsidR="003A1275" w:rsidRDefault="003D3388" w:rsidP="003A1275">
      <w:pPr>
        <w:spacing w:after="0" w:line="480" w:lineRule="auto"/>
        <w:rPr>
          <w:rFonts w:ascii="Times New Roman" w:eastAsia="Times New Roman" w:hAnsi="Times New Roman" w:cs="Times New Roman"/>
          <w:sz w:val="24"/>
          <w:szCs w:val="24"/>
        </w:rPr>
      </w:pPr>
      <w:r w:rsidRPr="00540EAB">
        <w:rPr>
          <w:rFonts w:ascii="Times New Roman" w:eastAsia="Times New Roman" w:hAnsi="Times New Roman" w:cs="Times New Roman"/>
          <w:sz w:val="24"/>
          <w:szCs w:val="24"/>
        </w:rPr>
        <w:t xml:space="preserve">Proper nutrition and hydration </w:t>
      </w:r>
      <w:r w:rsidR="002C66F3" w:rsidRPr="00540EAB">
        <w:rPr>
          <w:rFonts w:ascii="Times New Roman" w:eastAsia="Times New Roman" w:hAnsi="Times New Roman" w:cs="Times New Roman"/>
          <w:sz w:val="24"/>
          <w:szCs w:val="24"/>
        </w:rPr>
        <w:t>are essential for</w:t>
      </w:r>
      <w:r w:rsidRPr="00540EAB">
        <w:rPr>
          <w:rFonts w:ascii="Times New Roman" w:eastAsia="Times New Roman" w:hAnsi="Times New Roman" w:cs="Times New Roman"/>
          <w:sz w:val="24"/>
          <w:szCs w:val="24"/>
        </w:rPr>
        <w:t xml:space="preserve"> support</w:t>
      </w:r>
      <w:r w:rsidR="002C66F3" w:rsidRPr="00540EAB">
        <w:rPr>
          <w:rFonts w:ascii="Times New Roman" w:eastAsia="Times New Roman" w:hAnsi="Times New Roman" w:cs="Times New Roman"/>
          <w:sz w:val="24"/>
          <w:szCs w:val="24"/>
        </w:rPr>
        <w:t>ing</w:t>
      </w:r>
      <w:r w:rsidRPr="00540EAB">
        <w:rPr>
          <w:rFonts w:ascii="Times New Roman" w:eastAsia="Times New Roman" w:hAnsi="Times New Roman" w:cs="Times New Roman"/>
          <w:sz w:val="24"/>
          <w:szCs w:val="24"/>
        </w:rPr>
        <w:t xml:space="preserve"> </w:t>
      </w:r>
      <w:r w:rsidR="002C66F3" w:rsidRPr="00540EAB">
        <w:rPr>
          <w:rFonts w:ascii="Times New Roman" w:eastAsia="Times New Roman" w:hAnsi="Times New Roman" w:cs="Times New Roman"/>
          <w:sz w:val="24"/>
          <w:szCs w:val="24"/>
        </w:rPr>
        <w:t xml:space="preserve">growth, training, and performance in </w:t>
      </w:r>
      <w:r w:rsidRPr="00540EAB">
        <w:rPr>
          <w:rFonts w:ascii="Times New Roman" w:eastAsia="Times New Roman" w:hAnsi="Times New Roman" w:cs="Times New Roman"/>
          <w:sz w:val="24"/>
          <w:szCs w:val="24"/>
        </w:rPr>
        <w:t>young athletes</w:t>
      </w:r>
      <w:r w:rsidR="002C66F3" w:rsidRPr="00540EAB">
        <w:rPr>
          <w:rFonts w:ascii="Times New Roman" w:eastAsia="Times New Roman" w:hAnsi="Times New Roman" w:cs="Times New Roman"/>
          <w:sz w:val="24"/>
          <w:szCs w:val="24"/>
        </w:rPr>
        <w:t xml:space="preserve">. While </w:t>
      </w:r>
      <w:r w:rsidRPr="00540EAB">
        <w:rPr>
          <w:rFonts w:ascii="Times New Roman" w:eastAsia="Times New Roman" w:hAnsi="Times New Roman" w:cs="Times New Roman"/>
          <w:sz w:val="24"/>
          <w:szCs w:val="24"/>
        </w:rPr>
        <w:t>supplements a</w:t>
      </w:r>
      <w:r w:rsidR="002C66F3" w:rsidRPr="00540EAB">
        <w:rPr>
          <w:rFonts w:ascii="Times New Roman" w:eastAsia="Times New Roman" w:hAnsi="Times New Roman" w:cs="Times New Roman"/>
          <w:sz w:val="24"/>
          <w:szCs w:val="24"/>
        </w:rPr>
        <w:t xml:space="preserve">re widely available, </w:t>
      </w:r>
      <w:r w:rsidRPr="00540EAB">
        <w:rPr>
          <w:rFonts w:ascii="Times New Roman" w:eastAsia="Times New Roman" w:hAnsi="Times New Roman" w:cs="Times New Roman"/>
          <w:sz w:val="24"/>
          <w:szCs w:val="24"/>
        </w:rPr>
        <w:t xml:space="preserve">food should be encouraged as the optimal fuel for exercise and recovery. </w:t>
      </w:r>
      <w:proofErr w:type="gramStart"/>
      <w:r w:rsidR="00B762E2" w:rsidRPr="00540EAB">
        <w:rPr>
          <w:rFonts w:ascii="Times New Roman" w:eastAsia="Times New Roman" w:hAnsi="Times New Roman" w:cs="Times New Roman"/>
          <w:sz w:val="24"/>
          <w:szCs w:val="24"/>
        </w:rPr>
        <w:t>F</w:t>
      </w:r>
      <w:r w:rsidRPr="00540EAB">
        <w:rPr>
          <w:rFonts w:ascii="Times New Roman" w:eastAsia="Times New Roman" w:hAnsi="Times New Roman" w:cs="Times New Roman"/>
          <w:sz w:val="24"/>
          <w:szCs w:val="24"/>
        </w:rPr>
        <w:t>or athletes struggling to fuel adequately or for those considering the use of supplements or restrictive diets.</w:t>
      </w:r>
      <w:proofErr w:type="gramEnd"/>
      <w:r w:rsidRPr="00540EAB">
        <w:rPr>
          <w:rFonts w:ascii="Times New Roman" w:eastAsia="Times New Roman" w:hAnsi="Times New Roman" w:cs="Times New Roman"/>
          <w:sz w:val="24"/>
          <w:szCs w:val="24"/>
        </w:rPr>
        <w:t xml:space="preserve"> </w:t>
      </w:r>
      <w:r w:rsidR="00B762E2" w:rsidRPr="00540EAB">
        <w:rPr>
          <w:rFonts w:ascii="Times New Roman" w:eastAsia="Times New Roman" w:hAnsi="Times New Roman" w:cs="Times New Roman"/>
          <w:sz w:val="24"/>
          <w:szCs w:val="24"/>
        </w:rPr>
        <w:t>Registered dietitians can create personalized nutrition and hydration plans</w:t>
      </w:r>
      <w:r w:rsidRPr="00540EAB">
        <w:rPr>
          <w:rFonts w:ascii="Times New Roman" w:eastAsia="Times New Roman" w:hAnsi="Times New Roman" w:cs="Times New Roman"/>
          <w:sz w:val="24"/>
          <w:szCs w:val="24"/>
        </w:rPr>
        <w:t>, provide education around food and fueling, guide supplement</w:t>
      </w:r>
      <w:r w:rsidR="00B762E2" w:rsidRPr="00540EAB">
        <w:rPr>
          <w:rFonts w:ascii="Times New Roman" w:eastAsia="Times New Roman" w:hAnsi="Times New Roman" w:cs="Times New Roman"/>
          <w:sz w:val="24"/>
          <w:szCs w:val="24"/>
        </w:rPr>
        <w:t xml:space="preserve"> use, assess growth, and identify </w:t>
      </w:r>
      <w:r w:rsidRPr="00540EAB">
        <w:rPr>
          <w:rFonts w:ascii="Times New Roman" w:eastAsia="Times New Roman" w:hAnsi="Times New Roman" w:cs="Times New Roman"/>
          <w:sz w:val="24"/>
          <w:szCs w:val="24"/>
        </w:rPr>
        <w:t>athletes at risk for</w:t>
      </w:r>
      <w:r w:rsidR="00B762E2" w:rsidRPr="00540EAB">
        <w:rPr>
          <w:rFonts w:ascii="Times New Roman" w:eastAsia="Times New Roman" w:hAnsi="Times New Roman" w:cs="Times New Roman"/>
          <w:sz w:val="24"/>
          <w:szCs w:val="24"/>
        </w:rPr>
        <w:t xml:space="preserve"> or experiencing</w:t>
      </w:r>
      <w:r w:rsidRPr="00540EAB">
        <w:rPr>
          <w:rFonts w:ascii="Times New Roman" w:eastAsia="Times New Roman" w:hAnsi="Times New Roman" w:cs="Times New Roman"/>
          <w:sz w:val="24"/>
          <w:szCs w:val="24"/>
        </w:rPr>
        <w:t xml:space="preserve"> disordered eating. </w:t>
      </w:r>
    </w:p>
    <w:p w14:paraId="499D418D" w14:textId="77777777" w:rsidR="003A1275" w:rsidRDefault="003A1275" w:rsidP="003A1275">
      <w:pPr>
        <w:spacing w:after="0" w:line="480" w:lineRule="auto"/>
        <w:rPr>
          <w:rFonts w:ascii="Times New Roman" w:eastAsia="Times New Roman" w:hAnsi="Times New Roman" w:cs="Times New Roman"/>
          <w:sz w:val="24"/>
          <w:szCs w:val="24"/>
        </w:rPr>
      </w:pPr>
    </w:p>
    <w:p w14:paraId="38045716" w14:textId="3BD179C3" w:rsidR="005B229F" w:rsidRPr="00540EAB" w:rsidRDefault="005B229F" w:rsidP="003A1275">
      <w:pPr>
        <w:spacing w:after="0" w:line="480" w:lineRule="auto"/>
        <w:rPr>
          <w:rFonts w:ascii="Times New Roman" w:eastAsia="Times New Roman" w:hAnsi="Times New Roman" w:cs="Times New Roman"/>
          <w:b/>
          <w:sz w:val="24"/>
          <w:szCs w:val="24"/>
        </w:rPr>
      </w:pPr>
      <w:r w:rsidRPr="00540EAB">
        <w:rPr>
          <w:rFonts w:ascii="Times New Roman" w:eastAsia="Times New Roman" w:hAnsi="Times New Roman" w:cs="Times New Roman"/>
          <w:b/>
          <w:sz w:val="24"/>
          <w:szCs w:val="24"/>
        </w:rPr>
        <w:br w:type="page"/>
      </w:r>
    </w:p>
    <w:p w14:paraId="1B7E42E3" w14:textId="6D6FBB16" w:rsidR="008C58AA" w:rsidRPr="003A1275" w:rsidRDefault="00540EAB" w:rsidP="003A1275">
      <w:pPr>
        <w:pStyle w:val="Heading1"/>
        <w:spacing w:before="0" w:line="480" w:lineRule="auto"/>
        <w:rPr>
          <w:rFonts w:ascii="Times New Roman" w:eastAsia="Times New Roman" w:hAnsi="Times New Roman" w:cs="Times New Roman"/>
          <w:b/>
          <w:color w:val="auto"/>
          <w:sz w:val="24"/>
          <w:szCs w:val="24"/>
        </w:rPr>
      </w:pPr>
      <w:r w:rsidRPr="003A1275">
        <w:rPr>
          <w:rFonts w:ascii="Times New Roman" w:eastAsia="Times New Roman" w:hAnsi="Times New Roman" w:cs="Times New Roman"/>
          <w:b/>
          <w:color w:val="auto"/>
          <w:sz w:val="24"/>
          <w:szCs w:val="24"/>
        </w:rPr>
        <w:lastRenderedPageBreak/>
        <w:t>&lt;REF&gt;References</w:t>
      </w:r>
    </w:p>
    <w:p w14:paraId="55D8D156" w14:textId="77777777" w:rsidR="008C58AA" w:rsidRPr="00540EAB" w:rsidRDefault="003D3388" w:rsidP="003A1275">
      <w:pPr>
        <w:numPr>
          <w:ilvl w:val="0"/>
          <w:numId w:val="2"/>
        </w:numPr>
        <w:spacing w:after="0" w:line="480" w:lineRule="auto"/>
        <w:ind w:left="360"/>
        <w:rPr>
          <w:rFonts w:ascii="Times New Roman" w:eastAsia="Times New Roman" w:hAnsi="Times New Roman" w:cs="Times New Roman"/>
          <w:color w:val="1A1A1A"/>
          <w:sz w:val="24"/>
          <w:szCs w:val="24"/>
          <w:highlight w:val="white"/>
        </w:rPr>
      </w:pPr>
      <w:r w:rsidRPr="00540EAB">
        <w:rPr>
          <w:rFonts w:ascii="Times New Roman" w:eastAsia="Times New Roman" w:hAnsi="Times New Roman" w:cs="Times New Roman"/>
          <w:color w:val="1A1A1A"/>
          <w:sz w:val="24"/>
          <w:szCs w:val="24"/>
          <w:highlight w:val="white"/>
        </w:rPr>
        <w:t xml:space="preserve">Kelsey Logan, Steven Cuff, COUNCIL ON SPORTS MEDICINE AND FITNESS, Cynthia R. </w:t>
      </w:r>
      <w:proofErr w:type="spellStart"/>
      <w:r w:rsidRPr="00540EAB">
        <w:rPr>
          <w:rFonts w:ascii="Times New Roman" w:eastAsia="Times New Roman" w:hAnsi="Times New Roman" w:cs="Times New Roman"/>
          <w:color w:val="1A1A1A"/>
          <w:sz w:val="24"/>
          <w:szCs w:val="24"/>
          <w:highlight w:val="white"/>
        </w:rPr>
        <w:t>LaBella</w:t>
      </w:r>
      <w:proofErr w:type="spellEnd"/>
      <w:r w:rsidRPr="00540EAB">
        <w:rPr>
          <w:rFonts w:ascii="Times New Roman" w:eastAsia="Times New Roman" w:hAnsi="Times New Roman" w:cs="Times New Roman"/>
          <w:color w:val="1A1A1A"/>
          <w:sz w:val="24"/>
          <w:szCs w:val="24"/>
          <w:highlight w:val="white"/>
        </w:rPr>
        <w:t xml:space="preserve">, M. Alison Brooks, Greg </w:t>
      </w:r>
      <w:proofErr w:type="spellStart"/>
      <w:r w:rsidRPr="00540EAB">
        <w:rPr>
          <w:rFonts w:ascii="Times New Roman" w:eastAsia="Times New Roman" w:hAnsi="Times New Roman" w:cs="Times New Roman"/>
          <w:color w:val="1A1A1A"/>
          <w:sz w:val="24"/>
          <w:szCs w:val="24"/>
          <w:highlight w:val="white"/>
        </w:rPr>
        <w:t>Canty</w:t>
      </w:r>
      <w:proofErr w:type="spellEnd"/>
      <w:r w:rsidRPr="00540EAB">
        <w:rPr>
          <w:rFonts w:ascii="Times New Roman" w:eastAsia="Times New Roman" w:hAnsi="Times New Roman" w:cs="Times New Roman"/>
          <w:color w:val="1A1A1A"/>
          <w:sz w:val="24"/>
          <w:szCs w:val="24"/>
          <w:highlight w:val="white"/>
        </w:rPr>
        <w:t xml:space="preserve">, Alex B. Diamond, William </w:t>
      </w:r>
      <w:proofErr w:type="spellStart"/>
      <w:r w:rsidRPr="00540EAB">
        <w:rPr>
          <w:rFonts w:ascii="Times New Roman" w:eastAsia="Times New Roman" w:hAnsi="Times New Roman" w:cs="Times New Roman"/>
          <w:color w:val="1A1A1A"/>
          <w:sz w:val="24"/>
          <w:szCs w:val="24"/>
          <w:highlight w:val="white"/>
        </w:rPr>
        <w:t>Hennrikus</w:t>
      </w:r>
      <w:proofErr w:type="spellEnd"/>
      <w:r w:rsidRPr="00540EAB">
        <w:rPr>
          <w:rFonts w:ascii="Times New Roman" w:eastAsia="Times New Roman" w:hAnsi="Times New Roman" w:cs="Times New Roman"/>
          <w:color w:val="1A1A1A"/>
          <w:sz w:val="24"/>
          <w:szCs w:val="24"/>
          <w:highlight w:val="white"/>
        </w:rPr>
        <w:t xml:space="preserve">, </w:t>
      </w:r>
      <w:proofErr w:type="spellStart"/>
      <w:r w:rsidRPr="00540EAB">
        <w:rPr>
          <w:rFonts w:ascii="Times New Roman" w:eastAsia="Times New Roman" w:hAnsi="Times New Roman" w:cs="Times New Roman"/>
          <w:color w:val="1A1A1A"/>
          <w:sz w:val="24"/>
          <w:szCs w:val="24"/>
          <w:highlight w:val="white"/>
        </w:rPr>
        <w:t>Kody</w:t>
      </w:r>
      <w:proofErr w:type="spellEnd"/>
      <w:r w:rsidRPr="00540EAB">
        <w:rPr>
          <w:rFonts w:ascii="Times New Roman" w:eastAsia="Times New Roman" w:hAnsi="Times New Roman" w:cs="Times New Roman"/>
          <w:color w:val="1A1A1A"/>
          <w:sz w:val="24"/>
          <w:szCs w:val="24"/>
          <w:highlight w:val="white"/>
        </w:rPr>
        <w:t xml:space="preserve"> Moffatt, </w:t>
      </w:r>
      <w:proofErr w:type="spellStart"/>
      <w:r w:rsidRPr="00540EAB">
        <w:rPr>
          <w:rFonts w:ascii="Times New Roman" w:eastAsia="Times New Roman" w:hAnsi="Times New Roman" w:cs="Times New Roman"/>
          <w:color w:val="1A1A1A"/>
          <w:sz w:val="24"/>
          <w:szCs w:val="24"/>
          <w:highlight w:val="white"/>
        </w:rPr>
        <w:t>Blaise</w:t>
      </w:r>
      <w:proofErr w:type="spellEnd"/>
      <w:r w:rsidRPr="00540EAB">
        <w:rPr>
          <w:rFonts w:ascii="Times New Roman" w:eastAsia="Times New Roman" w:hAnsi="Times New Roman" w:cs="Times New Roman"/>
          <w:color w:val="1A1A1A"/>
          <w:sz w:val="24"/>
          <w:szCs w:val="24"/>
          <w:highlight w:val="white"/>
        </w:rPr>
        <w:t xml:space="preserve"> A. Nemeth, K. Brooke </w:t>
      </w:r>
      <w:proofErr w:type="spellStart"/>
      <w:r w:rsidRPr="00540EAB">
        <w:rPr>
          <w:rFonts w:ascii="Times New Roman" w:eastAsia="Times New Roman" w:hAnsi="Times New Roman" w:cs="Times New Roman"/>
          <w:color w:val="1A1A1A"/>
          <w:sz w:val="24"/>
          <w:szCs w:val="24"/>
          <w:highlight w:val="white"/>
        </w:rPr>
        <w:t>Pengel</w:t>
      </w:r>
      <w:proofErr w:type="spellEnd"/>
      <w:r w:rsidRPr="00540EAB">
        <w:rPr>
          <w:rFonts w:ascii="Times New Roman" w:eastAsia="Times New Roman" w:hAnsi="Times New Roman" w:cs="Times New Roman"/>
          <w:color w:val="1A1A1A"/>
          <w:sz w:val="24"/>
          <w:szCs w:val="24"/>
          <w:highlight w:val="white"/>
        </w:rPr>
        <w:t xml:space="preserve">, Andrew R. Peterson, Paul R. </w:t>
      </w:r>
      <w:proofErr w:type="spellStart"/>
      <w:r w:rsidRPr="00540EAB">
        <w:rPr>
          <w:rFonts w:ascii="Times New Roman" w:eastAsia="Times New Roman" w:hAnsi="Times New Roman" w:cs="Times New Roman"/>
          <w:color w:val="1A1A1A"/>
          <w:sz w:val="24"/>
          <w:szCs w:val="24"/>
          <w:highlight w:val="white"/>
        </w:rPr>
        <w:t>Stricker</w:t>
      </w:r>
      <w:proofErr w:type="spellEnd"/>
      <w:r w:rsidRPr="00540EAB">
        <w:rPr>
          <w:rFonts w:ascii="Times New Roman" w:eastAsia="Times New Roman" w:hAnsi="Times New Roman" w:cs="Times New Roman"/>
          <w:color w:val="1A1A1A"/>
          <w:sz w:val="24"/>
          <w:szCs w:val="24"/>
          <w:highlight w:val="white"/>
        </w:rPr>
        <w:t xml:space="preserve">; Organized Sports for Children, Preadolescents, and Adolescents. </w:t>
      </w:r>
      <w:r w:rsidRPr="00540EAB">
        <w:rPr>
          <w:rFonts w:ascii="Times New Roman" w:eastAsia="Times New Roman" w:hAnsi="Times New Roman" w:cs="Times New Roman"/>
          <w:i/>
          <w:color w:val="1A1A1A"/>
          <w:sz w:val="24"/>
          <w:szCs w:val="24"/>
          <w:highlight w:val="white"/>
        </w:rPr>
        <w:t>Pediatrics</w:t>
      </w:r>
      <w:r w:rsidRPr="00540EAB">
        <w:rPr>
          <w:rFonts w:ascii="Times New Roman" w:eastAsia="Times New Roman" w:hAnsi="Times New Roman" w:cs="Times New Roman"/>
          <w:color w:val="1A1A1A"/>
          <w:sz w:val="24"/>
          <w:szCs w:val="24"/>
          <w:highlight w:val="white"/>
        </w:rPr>
        <w:t xml:space="preserve"> June 2019; 143 (6): e20190997. 10.1542/peds.2019-0997</w:t>
      </w:r>
    </w:p>
    <w:p w14:paraId="79E3A608" w14:textId="77777777" w:rsidR="008C58AA" w:rsidRPr="00540EAB" w:rsidRDefault="003D3388" w:rsidP="003A1275">
      <w:pPr>
        <w:numPr>
          <w:ilvl w:val="0"/>
          <w:numId w:val="2"/>
        </w:numPr>
        <w:spacing w:after="0" w:line="480" w:lineRule="auto"/>
        <w:ind w:left="360"/>
        <w:rPr>
          <w:rFonts w:ascii="Times New Roman" w:eastAsia="Times New Roman" w:hAnsi="Times New Roman" w:cs="Times New Roman"/>
          <w:sz w:val="24"/>
          <w:szCs w:val="24"/>
        </w:rPr>
      </w:pPr>
      <w:proofErr w:type="spellStart"/>
      <w:r w:rsidRPr="00540EAB">
        <w:rPr>
          <w:rFonts w:ascii="Times New Roman" w:eastAsia="Times New Roman" w:hAnsi="Times New Roman" w:cs="Times New Roman"/>
          <w:sz w:val="24"/>
          <w:szCs w:val="24"/>
        </w:rPr>
        <w:t>Desbrow</w:t>
      </w:r>
      <w:proofErr w:type="spellEnd"/>
      <w:r w:rsidRPr="00540EAB">
        <w:rPr>
          <w:rFonts w:ascii="Times New Roman" w:eastAsia="Times New Roman" w:hAnsi="Times New Roman" w:cs="Times New Roman"/>
          <w:sz w:val="24"/>
          <w:szCs w:val="24"/>
        </w:rPr>
        <w:t xml:space="preserve">, B., McCormack, J., Burke, L. M., Cox, G. R., Fallon, K., </w:t>
      </w:r>
      <w:proofErr w:type="spellStart"/>
      <w:r w:rsidRPr="00540EAB">
        <w:rPr>
          <w:rFonts w:ascii="Times New Roman" w:eastAsia="Times New Roman" w:hAnsi="Times New Roman" w:cs="Times New Roman"/>
          <w:sz w:val="24"/>
          <w:szCs w:val="24"/>
        </w:rPr>
        <w:t>Hislop</w:t>
      </w:r>
      <w:proofErr w:type="spellEnd"/>
      <w:r w:rsidRPr="00540EAB">
        <w:rPr>
          <w:rFonts w:ascii="Times New Roman" w:eastAsia="Times New Roman" w:hAnsi="Times New Roman" w:cs="Times New Roman"/>
          <w:sz w:val="24"/>
          <w:szCs w:val="24"/>
        </w:rPr>
        <w:t xml:space="preserve">, M., Logan, R., Marino, N., Sawyer, S. M., Shaw, G., Star, A., </w:t>
      </w:r>
      <w:proofErr w:type="spellStart"/>
      <w:r w:rsidRPr="00540EAB">
        <w:rPr>
          <w:rFonts w:ascii="Times New Roman" w:eastAsia="Times New Roman" w:hAnsi="Times New Roman" w:cs="Times New Roman"/>
          <w:sz w:val="24"/>
          <w:szCs w:val="24"/>
        </w:rPr>
        <w:t>Vidgen</w:t>
      </w:r>
      <w:proofErr w:type="spellEnd"/>
      <w:r w:rsidRPr="00540EAB">
        <w:rPr>
          <w:rFonts w:ascii="Times New Roman" w:eastAsia="Times New Roman" w:hAnsi="Times New Roman" w:cs="Times New Roman"/>
          <w:sz w:val="24"/>
          <w:szCs w:val="24"/>
        </w:rPr>
        <w:t xml:space="preserve">, H., &amp; </w:t>
      </w:r>
      <w:proofErr w:type="spellStart"/>
      <w:r w:rsidRPr="00540EAB">
        <w:rPr>
          <w:rFonts w:ascii="Times New Roman" w:eastAsia="Times New Roman" w:hAnsi="Times New Roman" w:cs="Times New Roman"/>
          <w:sz w:val="24"/>
          <w:szCs w:val="24"/>
        </w:rPr>
        <w:t>Leveritt</w:t>
      </w:r>
      <w:proofErr w:type="spellEnd"/>
      <w:r w:rsidRPr="00540EAB">
        <w:rPr>
          <w:rFonts w:ascii="Times New Roman" w:eastAsia="Times New Roman" w:hAnsi="Times New Roman" w:cs="Times New Roman"/>
          <w:sz w:val="24"/>
          <w:szCs w:val="24"/>
        </w:rPr>
        <w:t xml:space="preserve">, M. (2014). Sports Dietitians Australia Position Statement: Sports Nutrition for the Adolescent Athlete. </w:t>
      </w:r>
      <w:r w:rsidRPr="00540EAB">
        <w:rPr>
          <w:rFonts w:ascii="Times New Roman" w:eastAsia="Times New Roman" w:hAnsi="Times New Roman" w:cs="Times New Roman"/>
          <w:i/>
          <w:sz w:val="24"/>
          <w:szCs w:val="24"/>
        </w:rPr>
        <w:t>International Journal of Sport Nutrition and Exercise Metabolism</w:t>
      </w:r>
      <w:r w:rsidRPr="00540EAB">
        <w:rPr>
          <w:rFonts w:ascii="Times New Roman" w:eastAsia="Times New Roman" w:hAnsi="Times New Roman" w:cs="Times New Roman"/>
          <w:sz w:val="24"/>
          <w:szCs w:val="24"/>
        </w:rPr>
        <w:t xml:space="preserve">, </w:t>
      </w:r>
      <w:r w:rsidRPr="00540EAB">
        <w:rPr>
          <w:rFonts w:ascii="Times New Roman" w:eastAsia="Times New Roman" w:hAnsi="Times New Roman" w:cs="Times New Roman"/>
          <w:i/>
          <w:sz w:val="24"/>
          <w:szCs w:val="24"/>
        </w:rPr>
        <w:t>24</w:t>
      </w:r>
      <w:r w:rsidRPr="00540EAB">
        <w:rPr>
          <w:rFonts w:ascii="Times New Roman" w:eastAsia="Times New Roman" w:hAnsi="Times New Roman" w:cs="Times New Roman"/>
          <w:sz w:val="24"/>
          <w:szCs w:val="24"/>
        </w:rPr>
        <w:t xml:space="preserve">(5), 570-584. Retrieved Jun 26, 2024, from </w:t>
      </w:r>
      <w:hyperlink r:id="rId11">
        <w:r w:rsidR="008C58AA" w:rsidRPr="00540EAB">
          <w:rPr>
            <w:rFonts w:ascii="Times New Roman" w:eastAsia="Times New Roman" w:hAnsi="Times New Roman" w:cs="Times New Roman"/>
            <w:color w:val="0000FF"/>
            <w:sz w:val="24"/>
            <w:szCs w:val="24"/>
            <w:u w:val="single"/>
          </w:rPr>
          <w:t>https://doi.org/10.1123/ijsnem.2014-0031</w:t>
        </w:r>
      </w:hyperlink>
    </w:p>
    <w:p w14:paraId="2D658049" w14:textId="77777777" w:rsidR="008C58AA" w:rsidRPr="00540EAB" w:rsidRDefault="003D3388" w:rsidP="003A1275">
      <w:pPr>
        <w:numPr>
          <w:ilvl w:val="0"/>
          <w:numId w:val="2"/>
        </w:numPr>
        <w:spacing w:after="0" w:line="480" w:lineRule="auto"/>
        <w:ind w:left="360"/>
        <w:rPr>
          <w:rFonts w:ascii="Times New Roman" w:eastAsia="Times New Roman" w:hAnsi="Times New Roman" w:cs="Times New Roman"/>
          <w:color w:val="212121"/>
          <w:sz w:val="24"/>
          <w:szCs w:val="24"/>
        </w:rPr>
      </w:pPr>
      <w:r w:rsidRPr="00540EAB">
        <w:rPr>
          <w:rFonts w:ascii="Times New Roman" w:eastAsia="Times New Roman" w:hAnsi="Times New Roman" w:cs="Times New Roman"/>
          <w:color w:val="212121"/>
          <w:sz w:val="24"/>
          <w:szCs w:val="24"/>
        </w:rPr>
        <w:t>Smith JW, Holmes ME, McAllister MJ. Nutritional Considerations for Performance in Young Athletes. J Sports Med (</w:t>
      </w:r>
      <w:proofErr w:type="spellStart"/>
      <w:r w:rsidRPr="00540EAB">
        <w:rPr>
          <w:rFonts w:ascii="Times New Roman" w:eastAsia="Times New Roman" w:hAnsi="Times New Roman" w:cs="Times New Roman"/>
          <w:color w:val="212121"/>
          <w:sz w:val="24"/>
          <w:szCs w:val="24"/>
        </w:rPr>
        <w:t>Hindawi</w:t>
      </w:r>
      <w:proofErr w:type="spellEnd"/>
      <w:r w:rsidRPr="00540EAB">
        <w:rPr>
          <w:rFonts w:ascii="Times New Roman" w:eastAsia="Times New Roman" w:hAnsi="Times New Roman" w:cs="Times New Roman"/>
          <w:color w:val="212121"/>
          <w:sz w:val="24"/>
          <w:szCs w:val="24"/>
        </w:rPr>
        <w:t xml:space="preserve"> </w:t>
      </w:r>
      <w:proofErr w:type="spellStart"/>
      <w:r w:rsidRPr="00540EAB">
        <w:rPr>
          <w:rFonts w:ascii="Times New Roman" w:eastAsia="Times New Roman" w:hAnsi="Times New Roman" w:cs="Times New Roman"/>
          <w:color w:val="212121"/>
          <w:sz w:val="24"/>
          <w:szCs w:val="24"/>
        </w:rPr>
        <w:t>Publ</w:t>
      </w:r>
      <w:proofErr w:type="spellEnd"/>
      <w:r w:rsidRPr="00540EAB">
        <w:rPr>
          <w:rFonts w:ascii="Times New Roman" w:eastAsia="Times New Roman" w:hAnsi="Times New Roman" w:cs="Times New Roman"/>
          <w:color w:val="212121"/>
          <w:sz w:val="24"/>
          <w:szCs w:val="24"/>
        </w:rPr>
        <w:t xml:space="preserve"> Corp). 2015</w:t>
      </w:r>
      <w:proofErr w:type="gramStart"/>
      <w:r w:rsidRPr="00540EAB">
        <w:rPr>
          <w:rFonts w:ascii="Times New Roman" w:eastAsia="Times New Roman" w:hAnsi="Times New Roman" w:cs="Times New Roman"/>
          <w:color w:val="212121"/>
          <w:sz w:val="24"/>
          <w:szCs w:val="24"/>
        </w:rPr>
        <w:t>;2015:734649</w:t>
      </w:r>
      <w:proofErr w:type="gramEnd"/>
      <w:r w:rsidRPr="00540EAB">
        <w:rPr>
          <w:rFonts w:ascii="Times New Roman" w:eastAsia="Times New Roman" w:hAnsi="Times New Roman" w:cs="Times New Roman"/>
          <w:color w:val="212121"/>
          <w:sz w:val="24"/>
          <w:szCs w:val="24"/>
        </w:rPr>
        <w:t xml:space="preserve">. </w:t>
      </w:r>
      <w:proofErr w:type="spellStart"/>
      <w:proofErr w:type="gramStart"/>
      <w:r w:rsidRPr="00540EAB">
        <w:rPr>
          <w:rFonts w:ascii="Times New Roman" w:eastAsia="Times New Roman" w:hAnsi="Times New Roman" w:cs="Times New Roman"/>
          <w:color w:val="212121"/>
          <w:sz w:val="24"/>
          <w:szCs w:val="24"/>
        </w:rPr>
        <w:t>doi</w:t>
      </w:r>
      <w:proofErr w:type="spellEnd"/>
      <w:proofErr w:type="gramEnd"/>
      <w:r w:rsidRPr="00540EAB">
        <w:rPr>
          <w:rFonts w:ascii="Times New Roman" w:eastAsia="Times New Roman" w:hAnsi="Times New Roman" w:cs="Times New Roman"/>
          <w:color w:val="212121"/>
          <w:sz w:val="24"/>
          <w:szCs w:val="24"/>
        </w:rPr>
        <w:t xml:space="preserve">: 10.1155/2015/734649. </w:t>
      </w:r>
    </w:p>
    <w:p w14:paraId="29F74245" w14:textId="77777777" w:rsidR="008C58AA" w:rsidRPr="00540EAB" w:rsidRDefault="003D3388" w:rsidP="003A1275">
      <w:pPr>
        <w:numPr>
          <w:ilvl w:val="0"/>
          <w:numId w:val="2"/>
        </w:numPr>
        <w:spacing w:after="0" w:line="480" w:lineRule="auto"/>
        <w:ind w:left="360"/>
        <w:rPr>
          <w:rFonts w:ascii="Times New Roman" w:eastAsia="Times New Roman" w:hAnsi="Times New Roman" w:cs="Times New Roman"/>
          <w:color w:val="212121"/>
          <w:sz w:val="24"/>
          <w:szCs w:val="24"/>
        </w:rPr>
      </w:pPr>
      <w:proofErr w:type="spellStart"/>
      <w:r w:rsidRPr="00540EAB">
        <w:rPr>
          <w:rFonts w:ascii="Times New Roman" w:eastAsia="Times New Roman" w:hAnsi="Times New Roman" w:cs="Times New Roman"/>
          <w:color w:val="212121"/>
          <w:sz w:val="24"/>
          <w:szCs w:val="24"/>
        </w:rPr>
        <w:t>Karpinski</w:t>
      </w:r>
      <w:proofErr w:type="spellEnd"/>
      <w:r w:rsidRPr="00540EAB">
        <w:rPr>
          <w:rFonts w:ascii="Times New Roman" w:eastAsia="Times New Roman" w:hAnsi="Times New Roman" w:cs="Times New Roman"/>
          <w:color w:val="212121"/>
          <w:sz w:val="24"/>
          <w:szCs w:val="24"/>
        </w:rPr>
        <w:t xml:space="preserve"> C, </w:t>
      </w:r>
      <w:proofErr w:type="spellStart"/>
      <w:r w:rsidRPr="00540EAB">
        <w:rPr>
          <w:rFonts w:ascii="Times New Roman" w:eastAsia="Times New Roman" w:hAnsi="Times New Roman" w:cs="Times New Roman"/>
          <w:color w:val="212121"/>
          <w:sz w:val="24"/>
          <w:szCs w:val="24"/>
        </w:rPr>
        <w:t>Rosenbloom</w:t>
      </w:r>
      <w:proofErr w:type="spellEnd"/>
      <w:r w:rsidRPr="00540EAB">
        <w:rPr>
          <w:rFonts w:ascii="Times New Roman" w:eastAsia="Times New Roman" w:hAnsi="Times New Roman" w:cs="Times New Roman"/>
          <w:color w:val="212121"/>
          <w:sz w:val="24"/>
          <w:szCs w:val="24"/>
        </w:rPr>
        <w:t xml:space="preserve"> C. Sports Nutrition: A Handbook for Professionals. Academy of Nutrition and Dietetics; 2017. </w:t>
      </w:r>
    </w:p>
    <w:p w14:paraId="0DB60B10" w14:textId="77777777" w:rsidR="008C58AA" w:rsidRPr="00540EAB" w:rsidRDefault="003D3388" w:rsidP="003A1275">
      <w:pPr>
        <w:numPr>
          <w:ilvl w:val="0"/>
          <w:numId w:val="2"/>
        </w:numPr>
        <w:spacing w:after="0" w:line="480" w:lineRule="auto"/>
        <w:ind w:left="360"/>
        <w:rPr>
          <w:rFonts w:ascii="Times New Roman" w:eastAsia="Times New Roman" w:hAnsi="Times New Roman" w:cs="Times New Roman"/>
          <w:color w:val="212121"/>
          <w:sz w:val="24"/>
          <w:szCs w:val="24"/>
        </w:rPr>
      </w:pPr>
      <w:proofErr w:type="spellStart"/>
      <w:r w:rsidRPr="00540EAB">
        <w:rPr>
          <w:rFonts w:ascii="Times New Roman" w:eastAsia="Times New Roman" w:hAnsi="Times New Roman" w:cs="Times New Roman"/>
          <w:color w:val="1B1B1B"/>
          <w:sz w:val="24"/>
          <w:szCs w:val="24"/>
          <w:highlight w:val="white"/>
        </w:rPr>
        <w:t>Mul</w:t>
      </w:r>
      <w:proofErr w:type="spellEnd"/>
      <w:r w:rsidRPr="00540EAB">
        <w:rPr>
          <w:rFonts w:ascii="Times New Roman" w:eastAsia="Times New Roman" w:hAnsi="Times New Roman" w:cs="Times New Roman"/>
          <w:color w:val="1B1B1B"/>
          <w:sz w:val="24"/>
          <w:szCs w:val="24"/>
          <w:highlight w:val="white"/>
        </w:rPr>
        <w:t xml:space="preserve"> JD, Stanford KI, </w:t>
      </w:r>
      <w:proofErr w:type="spellStart"/>
      <w:r w:rsidRPr="00540EAB">
        <w:rPr>
          <w:rFonts w:ascii="Times New Roman" w:eastAsia="Times New Roman" w:hAnsi="Times New Roman" w:cs="Times New Roman"/>
          <w:color w:val="1B1B1B"/>
          <w:sz w:val="24"/>
          <w:szCs w:val="24"/>
          <w:highlight w:val="white"/>
        </w:rPr>
        <w:t>Hirshman</w:t>
      </w:r>
      <w:proofErr w:type="spellEnd"/>
      <w:r w:rsidRPr="00540EAB">
        <w:rPr>
          <w:rFonts w:ascii="Times New Roman" w:eastAsia="Times New Roman" w:hAnsi="Times New Roman" w:cs="Times New Roman"/>
          <w:color w:val="1B1B1B"/>
          <w:sz w:val="24"/>
          <w:szCs w:val="24"/>
          <w:highlight w:val="white"/>
        </w:rPr>
        <w:t xml:space="preserve"> MF, Goodyear LJ. Exercise and Regulation of Carbohydrate Metabolism. </w:t>
      </w:r>
      <w:proofErr w:type="spellStart"/>
      <w:r w:rsidRPr="00540EAB">
        <w:rPr>
          <w:rFonts w:ascii="Times New Roman" w:eastAsia="Times New Roman" w:hAnsi="Times New Roman" w:cs="Times New Roman"/>
          <w:color w:val="1B1B1B"/>
          <w:sz w:val="24"/>
          <w:szCs w:val="24"/>
          <w:highlight w:val="white"/>
        </w:rPr>
        <w:t>Prog</w:t>
      </w:r>
      <w:proofErr w:type="spellEnd"/>
      <w:r w:rsidRPr="00540EAB">
        <w:rPr>
          <w:rFonts w:ascii="Times New Roman" w:eastAsia="Times New Roman" w:hAnsi="Times New Roman" w:cs="Times New Roman"/>
          <w:color w:val="1B1B1B"/>
          <w:sz w:val="24"/>
          <w:szCs w:val="24"/>
          <w:highlight w:val="white"/>
        </w:rPr>
        <w:t xml:space="preserve"> </w:t>
      </w:r>
      <w:proofErr w:type="spellStart"/>
      <w:r w:rsidRPr="00540EAB">
        <w:rPr>
          <w:rFonts w:ascii="Times New Roman" w:eastAsia="Times New Roman" w:hAnsi="Times New Roman" w:cs="Times New Roman"/>
          <w:color w:val="1B1B1B"/>
          <w:sz w:val="24"/>
          <w:szCs w:val="24"/>
          <w:highlight w:val="white"/>
        </w:rPr>
        <w:t>Mol</w:t>
      </w:r>
      <w:proofErr w:type="spellEnd"/>
      <w:r w:rsidRPr="00540EAB">
        <w:rPr>
          <w:rFonts w:ascii="Times New Roman" w:eastAsia="Times New Roman" w:hAnsi="Times New Roman" w:cs="Times New Roman"/>
          <w:color w:val="1B1B1B"/>
          <w:sz w:val="24"/>
          <w:szCs w:val="24"/>
          <w:highlight w:val="white"/>
        </w:rPr>
        <w:t xml:space="preserve"> </w:t>
      </w:r>
      <w:proofErr w:type="spellStart"/>
      <w:r w:rsidRPr="00540EAB">
        <w:rPr>
          <w:rFonts w:ascii="Times New Roman" w:eastAsia="Times New Roman" w:hAnsi="Times New Roman" w:cs="Times New Roman"/>
          <w:color w:val="1B1B1B"/>
          <w:sz w:val="24"/>
          <w:szCs w:val="24"/>
          <w:highlight w:val="white"/>
        </w:rPr>
        <w:t>Biol</w:t>
      </w:r>
      <w:proofErr w:type="spellEnd"/>
      <w:r w:rsidRPr="00540EAB">
        <w:rPr>
          <w:rFonts w:ascii="Times New Roman" w:eastAsia="Times New Roman" w:hAnsi="Times New Roman" w:cs="Times New Roman"/>
          <w:color w:val="1B1B1B"/>
          <w:sz w:val="24"/>
          <w:szCs w:val="24"/>
          <w:highlight w:val="white"/>
        </w:rPr>
        <w:t xml:space="preserve"> </w:t>
      </w:r>
      <w:proofErr w:type="spellStart"/>
      <w:r w:rsidRPr="00540EAB">
        <w:rPr>
          <w:rFonts w:ascii="Times New Roman" w:eastAsia="Times New Roman" w:hAnsi="Times New Roman" w:cs="Times New Roman"/>
          <w:color w:val="1B1B1B"/>
          <w:sz w:val="24"/>
          <w:szCs w:val="24"/>
          <w:highlight w:val="white"/>
        </w:rPr>
        <w:t>Transl</w:t>
      </w:r>
      <w:proofErr w:type="spellEnd"/>
      <w:r w:rsidRPr="00540EAB">
        <w:rPr>
          <w:rFonts w:ascii="Times New Roman" w:eastAsia="Times New Roman" w:hAnsi="Times New Roman" w:cs="Times New Roman"/>
          <w:color w:val="1B1B1B"/>
          <w:sz w:val="24"/>
          <w:szCs w:val="24"/>
          <w:highlight w:val="white"/>
        </w:rPr>
        <w:t xml:space="preserve"> Sci. 2015</w:t>
      </w:r>
      <w:proofErr w:type="gramStart"/>
      <w:r w:rsidRPr="00540EAB">
        <w:rPr>
          <w:rFonts w:ascii="Times New Roman" w:eastAsia="Times New Roman" w:hAnsi="Times New Roman" w:cs="Times New Roman"/>
          <w:color w:val="1B1B1B"/>
          <w:sz w:val="24"/>
          <w:szCs w:val="24"/>
          <w:highlight w:val="white"/>
        </w:rPr>
        <w:t>;135:17</w:t>
      </w:r>
      <w:proofErr w:type="gramEnd"/>
      <w:r w:rsidRPr="00540EAB">
        <w:rPr>
          <w:rFonts w:ascii="Times New Roman" w:eastAsia="Times New Roman" w:hAnsi="Times New Roman" w:cs="Times New Roman"/>
          <w:color w:val="1B1B1B"/>
          <w:sz w:val="24"/>
          <w:szCs w:val="24"/>
          <w:highlight w:val="white"/>
        </w:rPr>
        <w:t xml:space="preserve">-37. </w:t>
      </w:r>
      <w:proofErr w:type="spellStart"/>
      <w:proofErr w:type="gramStart"/>
      <w:r w:rsidRPr="00540EAB">
        <w:rPr>
          <w:rFonts w:ascii="Times New Roman" w:eastAsia="Times New Roman" w:hAnsi="Times New Roman" w:cs="Times New Roman"/>
          <w:color w:val="1B1B1B"/>
          <w:sz w:val="24"/>
          <w:szCs w:val="24"/>
          <w:highlight w:val="white"/>
        </w:rPr>
        <w:t>doi</w:t>
      </w:r>
      <w:proofErr w:type="spellEnd"/>
      <w:proofErr w:type="gramEnd"/>
      <w:r w:rsidRPr="00540EAB">
        <w:rPr>
          <w:rFonts w:ascii="Times New Roman" w:eastAsia="Times New Roman" w:hAnsi="Times New Roman" w:cs="Times New Roman"/>
          <w:color w:val="1B1B1B"/>
          <w:sz w:val="24"/>
          <w:szCs w:val="24"/>
          <w:highlight w:val="white"/>
        </w:rPr>
        <w:t xml:space="preserve">: 10.1016/bs.pmbts.2015.07.020. </w:t>
      </w:r>
      <w:proofErr w:type="spellStart"/>
      <w:r w:rsidRPr="00540EAB">
        <w:rPr>
          <w:rFonts w:ascii="Times New Roman" w:eastAsia="Times New Roman" w:hAnsi="Times New Roman" w:cs="Times New Roman"/>
          <w:color w:val="1B1B1B"/>
          <w:sz w:val="24"/>
          <w:szCs w:val="24"/>
          <w:highlight w:val="white"/>
        </w:rPr>
        <w:t>Epub</w:t>
      </w:r>
      <w:proofErr w:type="spellEnd"/>
      <w:r w:rsidRPr="00540EAB">
        <w:rPr>
          <w:rFonts w:ascii="Times New Roman" w:eastAsia="Times New Roman" w:hAnsi="Times New Roman" w:cs="Times New Roman"/>
          <w:color w:val="1B1B1B"/>
          <w:sz w:val="24"/>
          <w:szCs w:val="24"/>
          <w:highlight w:val="white"/>
        </w:rPr>
        <w:t xml:space="preserve"> 2015 Aug 20. PMID: 26477909; PMCID: PMC4727532.</w:t>
      </w:r>
    </w:p>
    <w:p w14:paraId="1BD32EEB" w14:textId="77777777" w:rsidR="008C58AA" w:rsidRPr="00540EAB" w:rsidRDefault="003D3388" w:rsidP="003A1275">
      <w:pPr>
        <w:numPr>
          <w:ilvl w:val="0"/>
          <w:numId w:val="2"/>
        </w:numPr>
        <w:spacing w:after="0" w:line="480" w:lineRule="auto"/>
        <w:ind w:left="360"/>
        <w:rPr>
          <w:rFonts w:ascii="Times New Roman" w:eastAsia="Times New Roman" w:hAnsi="Times New Roman" w:cs="Times New Roman"/>
          <w:color w:val="222222"/>
          <w:sz w:val="24"/>
          <w:szCs w:val="24"/>
        </w:rPr>
      </w:pPr>
      <w:proofErr w:type="spellStart"/>
      <w:r w:rsidRPr="00540EAB">
        <w:rPr>
          <w:rFonts w:ascii="Times New Roman" w:eastAsia="Times New Roman" w:hAnsi="Times New Roman" w:cs="Times New Roman"/>
          <w:color w:val="222222"/>
          <w:sz w:val="24"/>
          <w:szCs w:val="24"/>
        </w:rPr>
        <w:t>Firmansyah</w:t>
      </w:r>
      <w:proofErr w:type="spellEnd"/>
      <w:r w:rsidRPr="00540EAB">
        <w:rPr>
          <w:rFonts w:ascii="Times New Roman" w:eastAsia="Times New Roman" w:hAnsi="Times New Roman" w:cs="Times New Roman"/>
          <w:color w:val="222222"/>
          <w:sz w:val="24"/>
          <w:szCs w:val="24"/>
        </w:rPr>
        <w:t xml:space="preserve">, A., &amp; </w:t>
      </w:r>
      <w:proofErr w:type="spellStart"/>
      <w:r w:rsidRPr="00540EAB">
        <w:rPr>
          <w:rFonts w:ascii="Times New Roman" w:eastAsia="Times New Roman" w:hAnsi="Times New Roman" w:cs="Times New Roman"/>
          <w:color w:val="222222"/>
          <w:sz w:val="24"/>
          <w:szCs w:val="24"/>
        </w:rPr>
        <w:t>Prasetya</w:t>
      </w:r>
      <w:proofErr w:type="spellEnd"/>
      <w:r w:rsidRPr="00540EAB">
        <w:rPr>
          <w:rFonts w:ascii="Times New Roman" w:eastAsia="Times New Roman" w:hAnsi="Times New Roman" w:cs="Times New Roman"/>
          <w:color w:val="222222"/>
          <w:sz w:val="24"/>
          <w:szCs w:val="24"/>
        </w:rPr>
        <w:t xml:space="preserve">, M. R. A. (2021). The nutrition needs of adolescent athletes: A systematic review. </w:t>
      </w:r>
      <w:proofErr w:type="spellStart"/>
      <w:r w:rsidRPr="00540EAB">
        <w:rPr>
          <w:rFonts w:ascii="Times New Roman" w:eastAsia="Times New Roman" w:hAnsi="Times New Roman" w:cs="Times New Roman"/>
          <w:i/>
          <w:color w:val="222222"/>
          <w:sz w:val="24"/>
          <w:szCs w:val="24"/>
        </w:rPr>
        <w:t>Jurnal</w:t>
      </w:r>
      <w:proofErr w:type="spellEnd"/>
      <w:r w:rsidRPr="00540EAB">
        <w:rPr>
          <w:rFonts w:ascii="Times New Roman" w:eastAsia="Times New Roman" w:hAnsi="Times New Roman" w:cs="Times New Roman"/>
          <w:i/>
          <w:color w:val="222222"/>
          <w:sz w:val="24"/>
          <w:szCs w:val="24"/>
        </w:rPr>
        <w:t xml:space="preserve"> SPORTIF: </w:t>
      </w:r>
      <w:proofErr w:type="spellStart"/>
      <w:r w:rsidRPr="00540EAB">
        <w:rPr>
          <w:rFonts w:ascii="Times New Roman" w:eastAsia="Times New Roman" w:hAnsi="Times New Roman" w:cs="Times New Roman"/>
          <w:i/>
          <w:color w:val="222222"/>
          <w:sz w:val="24"/>
          <w:szCs w:val="24"/>
        </w:rPr>
        <w:t>Jurnal</w:t>
      </w:r>
      <w:proofErr w:type="spellEnd"/>
      <w:r w:rsidRPr="00540EAB">
        <w:rPr>
          <w:rFonts w:ascii="Times New Roman" w:eastAsia="Times New Roman" w:hAnsi="Times New Roman" w:cs="Times New Roman"/>
          <w:i/>
          <w:color w:val="222222"/>
          <w:sz w:val="24"/>
          <w:szCs w:val="24"/>
        </w:rPr>
        <w:t xml:space="preserve"> </w:t>
      </w:r>
      <w:proofErr w:type="spellStart"/>
      <w:r w:rsidRPr="00540EAB">
        <w:rPr>
          <w:rFonts w:ascii="Times New Roman" w:eastAsia="Times New Roman" w:hAnsi="Times New Roman" w:cs="Times New Roman"/>
          <w:i/>
          <w:color w:val="222222"/>
          <w:sz w:val="24"/>
          <w:szCs w:val="24"/>
        </w:rPr>
        <w:t>Penelitian</w:t>
      </w:r>
      <w:proofErr w:type="spellEnd"/>
      <w:r w:rsidRPr="00540EAB">
        <w:rPr>
          <w:rFonts w:ascii="Times New Roman" w:eastAsia="Times New Roman" w:hAnsi="Times New Roman" w:cs="Times New Roman"/>
          <w:i/>
          <w:color w:val="222222"/>
          <w:sz w:val="24"/>
          <w:szCs w:val="24"/>
        </w:rPr>
        <w:t xml:space="preserve"> </w:t>
      </w:r>
      <w:proofErr w:type="spellStart"/>
      <w:r w:rsidRPr="00540EAB">
        <w:rPr>
          <w:rFonts w:ascii="Times New Roman" w:eastAsia="Times New Roman" w:hAnsi="Times New Roman" w:cs="Times New Roman"/>
          <w:i/>
          <w:color w:val="222222"/>
          <w:sz w:val="24"/>
          <w:szCs w:val="24"/>
        </w:rPr>
        <w:t>Pembelajaran</w:t>
      </w:r>
      <w:proofErr w:type="spellEnd"/>
      <w:r w:rsidRPr="00540EAB">
        <w:rPr>
          <w:rFonts w:ascii="Times New Roman" w:eastAsia="Times New Roman" w:hAnsi="Times New Roman" w:cs="Times New Roman"/>
          <w:color w:val="222222"/>
          <w:sz w:val="24"/>
          <w:szCs w:val="24"/>
        </w:rPr>
        <w:t xml:space="preserve">, </w:t>
      </w:r>
      <w:r w:rsidRPr="00540EAB">
        <w:rPr>
          <w:rFonts w:ascii="Times New Roman" w:eastAsia="Times New Roman" w:hAnsi="Times New Roman" w:cs="Times New Roman"/>
          <w:i/>
          <w:color w:val="222222"/>
          <w:sz w:val="24"/>
          <w:szCs w:val="24"/>
        </w:rPr>
        <w:t>7</w:t>
      </w:r>
      <w:r w:rsidRPr="00540EAB">
        <w:rPr>
          <w:rFonts w:ascii="Times New Roman" w:eastAsia="Times New Roman" w:hAnsi="Times New Roman" w:cs="Times New Roman"/>
          <w:color w:val="222222"/>
          <w:sz w:val="24"/>
          <w:szCs w:val="24"/>
        </w:rPr>
        <w:t>(3), 400-418.</w:t>
      </w:r>
    </w:p>
    <w:p w14:paraId="0FBBB980" w14:textId="77777777" w:rsidR="008C58AA" w:rsidRPr="00540EAB" w:rsidRDefault="003D3388" w:rsidP="003A1275">
      <w:pPr>
        <w:numPr>
          <w:ilvl w:val="0"/>
          <w:numId w:val="2"/>
        </w:numPr>
        <w:spacing w:after="0" w:line="480" w:lineRule="auto"/>
        <w:ind w:left="360"/>
        <w:rPr>
          <w:rFonts w:ascii="Times New Roman" w:eastAsia="Times New Roman" w:hAnsi="Times New Roman" w:cs="Times New Roman"/>
          <w:color w:val="231820"/>
          <w:sz w:val="24"/>
          <w:szCs w:val="24"/>
        </w:rPr>
      </w:pPr>
      <w:r w:rsidRPr="00540EAB">
        <w:rPr>
          <w:rFonts w:ascii="Times New Roman" w:eastAsia="Times New Roman" w:hAnsi="Times New Roman" w:cs="Times New Roman"/>
          <w:color w:val="231820"/>
          <w:sz w:val="24"/>
          <w:szCs w:val="24"/>
        </w:rPr>
        <w:lastRenderedPageBreak/>
        <w:t xml:space="preserve">Hecht, C., Bank, N., Brian Cook, &amp; </w:t>
      </w:r>
      <w:proofErr w:type="spellStart"/>
      <w:r w:rsidRPr="00540EAB">
        <w:rPr>
          <w:rFonts w:ascii="Times New Roman" w:eastAsia="Times New Roman" w:hAnsi="Times New Roman" w:cs="Times New Roman"/>
          <w:color w:val="231820"/>
          <w:sz w:val="24"/>
          <w:szCs w:val="24"/>
        </w:rPr>
        <w:t>Mistovich</w:t>
      </w:r>
      <w:proofErr w:type="spellEnd"/>
      <w:r w:rsidRPr="00540EAB">
        <w:rPr>
          <w:rFonts w:ascii="Times New Roman" w:eastAsia="Times New Roman" w:hAnsi="Times New Roman" w:cs="Times New Roman"/>
          <w:color w:val="231820"/>
          <w:sz w:val="24"/>
          <w:szCs w:val="24"/>
        </w:rPr>
        <w:t xml:space="preserve">, R. J.: (2023). Nutritional Recommendations for the Young Athlete: Current Concept Review. Journal of the Pediatric </w:t>
      </w:r>
      <w:proofErr w:type="spellStart"/>
      <w:r w:rsidRPr="00540EAB">
        <w:rPr>
          <w:rFonts w:ascii="Times New Roman" w:eastAsia="Times New Roman" w:hAnsi="Times New Roman" w:cs="Times New Roman"/>
          <w:color w:val="231820"/>
          <w:sz w:val="24"/>
          <w:szCs w:val="24"/>
        </w:rPr>
        <w:t>Orthopaedic</w:t>
      </w:r>
      <w:proofErr w:type="spellEnd"/>
      <w:r w:rsidRPr="00540EAB">
        <w:rPr>
          <w:rFonts w:ascii="Times New Roman" w:eastAsia="Times New Roman" w:hAnsi="Times New Roman" w:cs="Times New Roman"/>
          <w:color w:val="231820"/>
          <w:sz w:val="24"/>
          <w:szCs w:val="24"/>
        </w:rPr>
        <w:t xml:space="preserve"> Society of North America, 5(1), February 2023. </w:t>
      </w:r>
      <w:proofErr w:type="spellStart"/>
      <w:proofErr w:type="gramStart"/>
      <w:r w:rsidRPr="00540EAB">
        <w:rPr>
          <w:rFonts w:ascii="Times New Roman" w:eastAsia="Times New Roman" w:hAnsi="Times New Roman" w:cs="Times New Roman"/>
          <w:color w:val="231820"/>
          <w:sz w:val="24"/>
          <w:szCs w:val="24"/>
        </w:rPr>
        <w:t>doi</w:t>
      </w:r>
      <w:proofErr w:type="spellEnd"/>
      <w:proofErr w:type="gramEnd"/>
      <w:r w:rsidRPr="00540EAB">
        <w:rPr>
          <w:rFonts w:ascii="Times New Roman" w:eastAsia="Times New Roman" w:hAnsi="Times New Roman" w:cs="Times New Roman"/>
          <w:color w:val="231820"/>
          <w:sz w:val="24"/>
          <w:szCs w:val="24"/>
        </w:rPr>
        <w:t>: 10.55275/JPOSNA-2023-599.</w:t>
      </w:r>
    </w:p>
    <w:p w14:paraId="2FC82BF5" w14:textId="77777777" w:rsidR="008C58AA" w:rsidRPr="00540EAB" w:rsidRDefault="003D3388" w:rsidP="003A1275">
      <w:pPr>
        <w:numPr>
          <w:ilvl w:val="0"/>
          <w:numId w:val="2"/>
        </w:numPr>
        <w:spacing w:after="0" w:line="480" w:lineRule="auto"/>
        <w:ind w:left="360"/>
        <w:rPr>
          <w:rFonts w:ascii="Times New Roman" w:eastAsia="Times New Roman" w:hAnsi="Times New Roman" w:cs="Times New Roman"/>
          <w:color w:val="212121"/>
          <w:sz w:val="24"/>
          <w:szCs w:val="24"/>
        </w:rPr>
      </w:pPr>
      <w:r w:rsidRPr="00540EAB">
        <w:rPr>
          <w:rFonts w:ascii="Times New Roman" w:eastAsia="Times New Roman" w:hAnsi="Times New Roman" w:cs="Times New Roman"/>
          <w:color w:val="212121"/>
          <w:sz w:val="24"/>
          <w:szCs w:val="24"/>
        </w:rPr>
        <w:t xml:space="preserve">Berg EK. Performance Nutrition for the Adolescent Athlete: A Realistic Approach. </w:t>
      </w:r>
      <w:proofErr w:type="spellStart"/>
      <w:r w:rsidRPr="00540EAB">
        <w:rPr>
          <w:rFonts w:ascii="Times New Roman" w:eastAsia="Times New Roman" w:hAnsi="Times New Roman" w:cs="Times New Roman"/>
          <w:color w:val="212121"/>
          <w:sz w:val="24"/>
          <w:szCs w:val="24"/>
        </w:rPr>
        <w:t>Clin</w:t>
      </w:r>
      <w:proofErr w:type="spellEnd"/>
      <w:r w:rsidRPr="00540EAB">
        <w:rPr>
          <w:rFonts w:ascii="Times New Roman" w:eastAsia="Times New Roman" w:hAnsi="Times New Roman" w:cs="Times New Roman"/>
          <w:color w:val="212121"/>
          <w:sz w:val="24"/>
          <w:szCs w:val="24"/>
        </w:rPr>
        <w:t xml:space="preserve"> J Sport Med. 2019 Sep</w:t>
      </w:r>
      <w:proofErr w:type="gramStart"/>
      <w:r w:rsidRPr="00540EAB">
        <w:rPr>
          <w:rFonts w:ascii="Times New Roman" w:eastAsia="Times New Roman" w:hAnsi="Times New Roman" w:cs="Times New Roman"/>
          <w:color w:val="212121"/>
          <w:sz w:val="24"/>
          <w:szCs w:val="24"/>
        </w:rPr>
        <w:t>;29</w:t>
      </w:r>
      <w:proofErr w:type="gramEnd"/>
      <w:r w:rsidRPr="00540EAB">
        <w:rPr>
          <w:rFonts w:ascii="Times New Roman" w:eastAsia="Times New Roman" w:hAnsi="Times New Roman" w:cs="Times New Roman"/>
          <w:color w:val="212121"/>
          <w:sz w:val="24"/>
          <w:szCs w:val="24"/>
        </w:rPr>
        <w:t xml:space="preserve">(5):345-352. </w:t>
      </w:r>
      <w:proofErr w:type="spellStart"/>
      <w:proofErr w:type="gramStart"/>
      <w:r w:rsidRPr="00540EAB">
        <w:rPr>
          <w:rFonts w:ascii="Times New Roman" w:eastAsia="Times New Roman" w:hAnsi="Times New Roman" w:cs="Times New Roman"/>
          <w:color w:val="212121"/>
          <w:sz w:val="24"/>
          <w:szCs w:val="24"/>
        </w:rPr>
        <w:t>doi</w:t>
      </w:r>
      <w:proofErr w:type="spellEnd"/>
      <w:proofErr w:type="gramEnd"/>
      <w:r w:rsidRPr="00540EAB">
        <w:rPr>
          <w:rFonts w:ascii="Times New Roman" w:eastAsia="Times New Roman" w:hAnsi="Times New Roman" w:cs="Times New Roman"/>
          <w:color w:val="212121"/>
          <w:sz w:val="24"/>
          <w:szCs w:val="24"/>
        </w:rPr>
        <w:t>: 10.1097/JSM.0000000000000744. PMID: 31460947.</w:t>
      </w:r>
    </w:p>
    <w:p w14:paraId="2D4B2248" w14:textId="77777777" w:rsidR="008C58AA" w:rsidRPr="00540EAB" w:rsidRDefault="003D3388" w:rsidP="003A1275">
      <w:pPr>
        <w:numPr>
          <w:ilvl w:val="0"/>
          <w:numId w:val="2"/>
        </w:numPr>
        <w:spacing w:after="0" w:line="480" w:lineRule="auto"/>
        <w:ind w:left="360"/>
        <w:rPr>
          <w:rFonts w:ascii="Times New Roman" w:eastAsia="Times New Roman" w:hAnsi="Times New Roman" w:cs="Times New Roman"/>
          <w:sz w:val="24"/>
          <w:szCs w:val="24"/>
        </w:rPr>
      </w:pPr>
      <w:proofErr w:type="spellStart"/>
      <w:r w:rsidRPr="00540EAB">
        <w:rPr>
          <w:rFonts w:ascii="Times New Roman" w:eastAsia="Times New Roman" w:hAnsi="Times New Roman" w:cs="Times New Roman"/>
          <w:sz w:val="24"/>
          <w:szCs w:val="24"/>
        </w:rPr>
        <w:t>Mountjoy</w:t>
      </w:r>
      <w:proofErr w:type="spellEnd"/>
      <w:r w:rsidRPr="00540EAB">
        <w:rPr>
          <w:rFonts w:ascii="Times New Roman" w:eastAsia="Times New Roman" w:hAnsi="Times New Roman" w:cs="Times New Roman"/>
          <w:sz w:val="24"/>
          <w:szCs w:val="24"/>
        </w:rPr>
        <w:t xml:space="preserve"> M, Ackerman KE, Bailey DM, et al 2023 International Olympic Committee’s (IOC) consensus statement on Relative Energy Deficiency in Sport (REDs) British Journal of Sports Medicine 2023;57:1073-1098.</w:t>
      </w:r>
    </w:p>
    <w:p w14:paraId="366EFA8D" w14:textId="77777777" w:rsidR="008C58AA" w:rsidRPr="00540EAB" w:rsidRDefault="003D3388" w:rsidP="003A1275">
      <w:pPr>
        <w:numPr>
          <w:ilvl w:val="0"/>
          <w:numId w:val="2"/>
        </w:numPr>
        <w:spacing w:after="0" w:line="480" w:lineRule="auto"/>
        <w:ind w:left="360"/>
        <w:rPr>
          <w:rFonts w:ascii="Times New Roman" w:eastAsia="Times New Roman" w:hAnsi="Times New Roman" w:cs="Times New Roman"/>
          <w:sz w:val="24"/>
          <w:szCs w:val="24"/>
        </w:rPr>
      </w:pPr>
      <w:proofErr w:type="spellStart"/>
      <w:r w:rsidRPr="00540EAB">
        <w:rPr>
          <w:rFonts w:ascii="Times New Roman" w:eastAsia="Times New Roman" w:hAnsi="Times New Roman" w:cs="Times New Roman"/>
          <w:color w:val="1B1B1B"/>
          <w:sz w:val="24"/>
          <w:szCs w:val="24"/>
          <w:highlight w:val="white"/>
        </w:rPr>
        <w:t>Jayanthi</w:t>
      </w:r>
      <w:proofErr w:type="spellEnd"/>
      <w:r w:rsidRPr="00540EAB">
        <w:rPr>
          <w:rFonts w:ascii="Times New Roman" w:eastAsia="Times New Roman" w:hAnsi="Times New Roman" w:cs="Times New Roman"/>
          <w:color w:val="1B1B1B"/>
          <w:sz w:val="24"/>
          <w:szCs w:val="24"/>
          <w:highlight w:val="white"/>
        </w:rPr>
        <w:t xml:space="preserve"> NA, Post EG, </w:t>
      </w:r>
      <w:proofErr w:type="spellStart"/>
      <w:r w:rsidRPr="00540EAB">
        <w:rPr>
          <w:rFonts w:ascii="Times New Roman" w:eastAsia="Times New Roman" w:hAnsi="Times New Roman" w:cs="Times New Roman"/>
          <w:color w:val="1B1B1B"/>
          <w:sz w:val="24"/>
          <w:szCs w:val="24"/>
          <w:highlight w:val="white"/>
        </w:rPr>
        <w:t>Laury</w:t>
      </w:r>
      <w:proofErr w:type="spellEnd"/>
      <w:r w:rsidRPr="00540EAB">
        <w:rPr>
          <w:rFonts w:ascii="Times New Roman" w:eastAsia="Times New Roman" w:hAnsi="Times New Roman" w:cs="Times New Roman"/>
          <w:color w:val="1B1B1B"/>
          <w:sz w:val="24"/>
          <w:szCs w:val="24"/>
          <w:highlight w:val="white"/>
        </w:rPr>
        <w:t xml:space="preserve"> TC, Fabricant PD. Health Consequences of Youth Sport Specialization. J </w:t>
      </w:r>
      <w:proofErr w:type="spellStart"/>
      <w:r w:rsidRPr="00540EAB">
        <w:rPr>
          <w:rFonts w:ascii="Times New Roman" w:eastAsia="Times New Roman" w:hAnsi="Times New Roman" w:cs="Times New Roman"/>
          <w:color w:val="1B1B1B"/>
          <w:sz w:val="24"/>
          <w:szCs w:val="24"/>
          <w:highlight w:val="white"/>
        </w:rPr>
        <w:t>Athl</w:t>
      </w:r>
      <w:proofErr w:type="spellEnd"/>
      <w:r w:rsidRPr="00540EAB">
        <w:rPr>
          <w:rFonts w:ascii="Times New Roman" w:eastAsia="Times New Roman" w:hAnsi="Times New Roman" w:cs="Times New Roman"/>
          <w:color w:val="1B1B1B"/>
          <w:sz w:val="24"/>
          <w:szCs w:val="24"/>
          <w:highlight w:val="white"/>
        </w:rPr>
        <w:t xml:space="preserve"> Train. 2019 Oct</w:t>
      </w:r>
      <w:proofErr w:type="gramStart"/>
      <w:r w:rsidRPr="00540EAB">
        <w:rPr>
          <w:rFonts w:ascii="Times New Roman" w:eastAsia="Times New Roman" w:hAnsi="Times New Roman" w:cs="Times New Roman"/>
          <w:color w:val="1B1B1B"/>
          <w:sz w:val="24"/>
          <w:szCs w:val="24"/>
          <w:highlight w:val="white"/>
        </w:rPr>
        <w:t>;54</w:t>
      </w:r>
      <w:proofErr w:type="gramEnd"/>
      <w:r w:rsidRPr="00540EAB">
        <w:rPr>
          <w:rFonts w:ascii="Times New Roman" w:eastAsia="Times New Roman" w:hAnsi="Times New Roman" w:cs="Times New Roman"/>
          <w:color w:val="1B1B1B"/>
          <w:sz w:val="24"/>
          <w:szCs w:val="24"/>
          <w:highlight w:val="white"/>
        </w:rPr>
        <w:t xml:space="preserve">(10):1040-1049. </w:t>
      </w:r>
      <w:proofErr w:type="spellStart"/>
      <w:proofErr w:type="gramStart"/>
      <w:r w:rsidRPr="00540EAB">
        <w:rPr>
          <w:rFonts w:ascii="Times New Roman" w:eastAsia="Times New Roman" w:hAnsi="Times New Roman" w:cs="Times New Roman"/>
          <w:color w:val="1B1B1B"/>
          <w:sz w:val="24"/>
          <w:szCs w:val="24"/>
          <w:highlight w:val="white"/>
        </w:rPr>
        <w:t>doi</w:t>
      </w:r>
      <w:proofErr w:type="spellEnd"/>
      <w:proofErr w:type="gramEnd"/>
      <w:r w:rsidRPr="00540EAB">
        <w:rPr>
          <w:rFonts w:ascii="Times New Roman" w:eastAsia="Times New Roman" w:hAnsi="Times New Roman" w:cs="Times New Roman"/>
          <w:color w:val="1B1B1B"/>
          <w:sz w:val="24"/>
          <w:szCs w:val="24"/>
          <w:highlight w:val="white"/>
        </w:rPr>
        <w:t>: 10.4085/1062-6050-380-18. PMID: 31633420; PMCID: PMC6805065.</w:t>
      </w:r>
    </w:p>
    <w:p w14:paraId="5A8EB742" w14:textId="77777777" w:rsidR="008C58AA" w:rsidRPr="00540EAB" w:rsidRDefault="008C58AA" w:rsidP="003A1275">
      <w:pPr>
        <w:spacing w:after="0" w:line="480" w:lineRule="auto"/>
        <w:rPr>
          <w:rFonts w:ascii="Times New Roman" w:eastAsia="Times New Roman" w:hAnsi="Times New Roman" w:cs="Times New Roman"/>
          <w:color w:val="1B1B1B"/>
          <w:sz w:val="24"/>
          <w:szCs w:val="24"/>
          <w:highlight w:val="white"/>
        </w:rPr>
      </w:pPr>
    </w:p>
    <w:p w14:paraId="726A150E" w14:textId="77777777" w:rsidR="001F474B" w:rsidRDefault="001F474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B1BA1DC" w14:textId="50A2036C" w:rsidR="008C58AA" w:rsidRPr="00540EAB" w:rsidRDefault="003D3388" w:rsidP="003A1275">
      <w:pPr>
        <w:widowControl w:val="0"/>
        <w:shd w:val="clear" w:color="auto" w:fill="FFFFFF"/>
        <w:spacing w:after="0" w:line="480" w:lineRule="auto"/>
        <w:rPr>
          <w:rFonts w:ascii="Times New Roman" w:eastAsia="Times New Roman" w:hAnsi="Times New Roman" w:cs="Times New Roman"/>
          <w:sz w:val="24"/>
          <w:szCs w:val="24"/>
        </w:rPr>
      </w:pPr>
      <w:r w:rsidRPr="00540EAB">
        <w:rPr>
          <w:rFonts w:ascii="Times New Roman" w:eastAsia="Times New Roman" w:hAnsi="Times New Roman" w:cs="Times New Roman"/>
          <w:b/>
          <w:sz w:val="24"/>
          <w:szCs w:val="24"/>
        </w:rPr>
        <w:lastRenderedPageBreak/>
        <w:t>Figure</w:t>
      </w:r>
      <w:r w:rsidR="003A1275">
        <w:rPr>
          <w:rFonts w:ascii="Times New Roman" w:eastAsia="Times New Roman" w:hAnsi="Times New Roman" w:cs="Times New Roman"/>
          <w:b/>
          <w:sz w:val="24"/>
          <w:szCs w:val="24"/>
        </w:rPr>
        <w:t>s</w:t>
      </w:r>
    </w:p>
    <w:p w14:paraId="102BFC63" w14:textId="6D350094" w:rsidR="000F723A" w:rsidRPr="00540EAB" w:rsidRDefault="003D3388" w:rsidP="003A1275">
      <w:pPr>
        <w:widowControl w:val="0"/>
        <w:shd w:val="clear" w:color="auto" w:fill="FFFFFF"/>
        <w:spacing w:after="0" w:line="480" w:lineRule="auto"/>
        <w:rPr>
          <w:rFonts w:ascii="Times New Roman" w:eastAsia="Times New Roman" w:hAnsi="Times New Roman" w:cs="Times New Roman"/>
          <w:sz w:val="24"/>
          <w:szCs w:val="24"/>
        </w:rPr>
      </w:pPr>
      <w:proofErr w:type="gramStart"/>
      <w:r w:rsidRPr="003A1275">
        <w:rPr>
          <w:rFonts w:ascii="Times New Roman" w:eastAsia="Times New Roman" w:hAnsi="Times New Roman" w:cs="Times New Roman"/>
          <w:b/>
          <w:bCs/>
          <w:sz w:val="24"/>
          <w:szCs w:val="24"/>
        </w:rPr>
        <w:t>Figure 10</w:t>
      </w:r>
      <w:r w:rsidR="009D21A0" w:rsidRPr="003A1275">
        <w:rPr>
          <w:rFonts w:ascii="Times New Roman" w:eastAsia="Times New Roman" w:hAnsi="Times New Roman" w:cs="Times New Roman"/>
          <w:b/>
          <w:bCs/>
          <w:sz w:val="24"/>
          <w:szCs w:val="24"/>
        </w:rPr>
        <w:t>-</w:t>
      </w:r>
      <w:r w:rsidRPr="003A1275">
        <w:rPr>
          <w:rFonts w:ascii="Times New Roman" w:eastAsia="Times New Roman" w:hAnsi="Times New Roman" w:cs="Times New Roman"/>
          <w:b/>
          <w:bCs/>
          <w:sz w:val="24"/>
          <w:szCs w:val="24"/>
        </w:rPr>
        <w:t>1</w:t>
      </w:r>
      <w:r w:rsidR="00540EAB" w:rsidRPr="003A1275">
        <w:rPr>
          <w:rFonts w:ascii="Times New Roman" w:eastAsia="Times New Roman" w:hAnsi="Times New Roman" w:cs="Times New Roman"/>
          <w:b/>
          <w:bCs/>
          <w:sz w:val="24"/>
          <w:szCs w:val="24"/>
        </w:rPr>
        <w:t>.</w:t>
      </w:r>
      <w:proofErr w:type="gramEnd"/>
      <w:r w:rsidR="00540EAB" w:rsidRPr="003A1275">
        <w:rPr>
          <w:rFonts w:ascii="Times New Roman" w:eastAsia="Times New Roman" w:hAnsi="Times New Roman" w:cs="Times New Roman"/>
          <w:b/>
          <w:bCs/>
          <w:sz w:val="24"/>
          <w:szCs w:val="24"/>
        </w:rPr>
        <w:t xml:space="preserve"> </w:t>
      </w:r>
      <w:proofErr w:type="gramStart"/>
      <w:r w:rsidR="000F723A" w:rsidRPr="00540EAB">
        <w:rPr>
          <w:rFonts w:ascii="Times New Roman" w:eastAsia="Times New Roman" w:hAnsi="Times New Roman" w:cs="Times New Roman"/>
          <w:sz w:val="24"/>
          <w:szCs w:val="24"/>
        </w:rPr>
        <w:t>Substrate utilization.</w:t>
      </w:r>
      <w:proofErr w:type="gramEnd"/>
      <w:r w:rsidR="000F723A" w:rsidRPr="00540EAB">
        <w:rPr>
          <w:rFonts w:ascii="Times New Roman" w:eastAsia="Times New Roman" w:hAnsi="Times New Roman" w:cs="Times New Roman"/>
          <w:sz w:val="24"/>
          <w:szCs w:val="24"/>
        </w:rPr>
        <w:t xml:space="preserve"> At rest our primary fuel source is from fatty acids with minimal contribution from amino acids and glucose. As the duration and intensity of activity increase the percentage of glucose as the fuel source becomes greater. </w:t>
      </w:r>
    </w:p>
    <w:p w14:paraId="027E0D6D" w14:textId="77777777" w:rsidR="000F723A" w:rsidRPr="00540EAB" w:rsidRDefault="000F723A" w:rsidP="003A1275">
      <w:pPr>
        <w:widowControl w:val="0"/>
        <w:shd w:val="clear" w:color="auto" w:fill="FFFFFF"/>
        <w:spacing w:after="0" w:line="480" w:lineRule="auto"/>
        <w:rPr>
          <w:rFonts w:ascii="Times New Roman" w:eastAsia="Times New Roman" w:hAnsi="Times New Roman" w:cs="Times New Roman"/>
          <w:b/>
          <w:sz w:val="24"/>
          <w:szCs w:val="24"/>
        </w:rPr>
      </w:pPr>
      <w:r w:rsidRPr="00540EAB">
        <w:rPr>
          <w:rFonts w:ascii="Times New Roman" w:eastAsia="Times New Roman" w:hAnsi="Times New Roman" w:cs="Times New Roman"/>
          <w:i/>
          <w:sz w:val="24"/>
          <w:szCs w:val="24"/>
        </w:rPr>
        <w:t>Source</w:t>
      </w:r>
      <w:r w:rsidRPr="00540EAB">
        <w:rPr>
          <w:rFonts w:ascii="Times New Roman" w:eastAsia="Times New Roman" w:hAnsi="Times New Roman" w:cs="Times New Roman"/>
          <w:sz w:val="24"/>
          <w:szCs w:val="24"/>
        </w:rPr>
        <w:t>: Fuel Sources. (2020, August 13). Retrieved May 24, 2021, from https://med.libretexts.org/@go/page/7071</w:t>
      </w:r>
    </w:p>
    <w:p w14:paraId="160907A1" w14:textId="0CF70F6E" w:rsidR="00CC1F2B" w:rsidRDefault="003D3388">
      <w:pPr>
        <w:spacing w:after="0" w:line="480" w:lineRule="auto"/>
        <w:rPr>
          <w:rFonts w:ascii="Times New Roman" w:eastAsia="Times New Roman" w:hAnsi="Times New Roman" w:cs="Times New Roman"/>
          <w:sz w:val="24"/>
          <w:szCs w:val="24"/>
        </w:rPr>
      </w:pPr>
      <w:bookmarkStart w:id="11" w:name="_heading=h.rzkz4mj5ac0g" w:colFirst="0" w:colLast="0"/>
      <w:bookmarkEnd w:id="11"/>
      <w:proofErr w:type="gramStart"/>
      <w:r w:rsidRPr="003A1275">
        <w:rPr>
          <w:rFonts w:ascii="Times New Roman" w:eastAsia="Times New Roman" w:hAnsi="Times New Roman" w:cs="Times New Roman"/>
          <w:b/>
          <w:bCs/>
          <w:sz w:val="24"/>
          <w:szCs w:val="24"/>
        </w:rPr>
        <w:t>Figure 10</w:t>
      </w:r>
      <w:r w:rsidR="009D21A0" w:rsidRPr="003A1275">
        <w:rPr>
          <w:rFonts w:ascii="Times New Roman" w:eastAsia="Times New Roman" w:hAnsi="Times New Roman" w:cs="Times New Roman"/>
          <w:b/>
          <w:bCs/>
          <w:sz w:val="24"/>
          <w:szCs w:val="24"/>
        </w:rPr>
        <w:t>-</w:t>
      </w:r>
      <w:r w:rsidRPr="003A1275">
        <w:rPr>
          <w:rFonts w:ascii="Times New Roman" w:eastAsia="Times New Roman" w:hAnsi="Times New Roman" w:cs="Times New Roman"/>
          <w:b/>
          <w:bCs/>
          <w:sz w:val="24"/>
          <w:szCs w:val="24"/>
        </w:rPr>
        <w:t>2</w:t>
      </w:r>
      <w:r w:rsidR="00540EAB" w:rsidRPr="003A1275">
        <w:rPr>
          <w:rFonts w:ascii="Times New Roman" w:eastAsia="Times New Roman" w:hAnsi="Times New Roman" w:cs="Times New Roman"/>
          <w:b/>
          <w:bCs/>
          <w:sz w:val="24"/>
          <w:szCs w:val="24"/>
        </w:rPr>
        <w:t>.</w:t>
      </w:r>
      <w:proofErr w:type="gramEnd"/>
      <w:r w:rsidR="00540EAB" w:rsidRPr="003A1275">
        <w:rPr>
          <w:rFonts w:ascii="Times New Roman" w:eastAsia="Times New Roman" w:hAnsi="Times New Roman" w:cs="Times New Roman"/>
          <w:b/>
          <w:bCs/>
          <w:sz w:val="24"/>
          <w:szCs w:val="24"/>
        </w:rPr>
        <w:t xml:space="preserve"> </w:t>
      </w:r>
      <w:r w:rsidR="000F723A" w:rsidRPr="00540EAB">
        <w:rPr>
          <w:rFonts w:ascii="Times New Roman" w:eastAsia="Times New Roman" w:hAnsi="Times New Roman" w:cs="Times New Roman"/>
          <w:sz w:val="24"/>
          <w:szCs w:val="24"/>
        </w:rPr>
        <w:t xml:space="preserve">Performance plates individualized for training intensity. </w:t>
      </w:r>
    </w:p>
    <w:p w14:paraId="7CB5257D" w14:textId="18A89280" w:rsidR="000F723A" w:rsidRPr="00540EAB" w:rsidRDefault="000F723A" w:rsidP="003A1275">
      <w:pPr>
        <w:spacing w:after="0" w:line="480" w:lineRule="auto"/>
        <w:rPr>
          <w:rFonts w:ascii="Times New Roman" w:eastAsia="Times New Roman" w:hAnsi="Times New Roman" w:cs="Times New Roman"/>
          <w:sz w:val="24"/>
          <w:szCs w:val="24"/>
        </w:rPr>
      </w:pPr>
      <w:proofErr w:type="gramStart"/>
      <w:r w:rsidRPr="00540EAB">
        <w:rPr>
          <w:rFonts w:ascii="Times New Roman" w:eastAsia="Times New Roman" w:hAnsi="Times New Roman" w:cs="Times New Roman"/>
          <w:sz w:val="24"/>
          <w:szCs w:val="24"/>
        </w:rPr>
        <w:t>Adapted from American Sports and Performance Dietitians Association.</w:t>
      </w:r>
      <w:proofErr w:type="gramEnd"/>
      <w:r w:rsidRPr="00540EAB">
        <w:rPr>
          <w:rFonts w:ascii="Times New Roman" w:eastAsia="Times New Roman" w:hAnsi="Times New Roman" w:cs="Times New Roman"/>
          <w:sz w:val="24"/>
          <w:szCs w:val="24"/>
        </w:rPr>
        <w:t xml:space="preserve"> https://sportsrd.org/</w:t>
      </w:r>
    </w:p>
    <w:p w14:paraId="2698CE1C" w14:textId="77777777" w:rsidR="000F723A" w:rsidRPr="00540EAB" w:rsidRDefault="000F723A" w:rsidP="003A1275">
      <w:pPr>
        <w:widowControl w:val="0"/>
        <w:shd w:val="clear" w:color="auto" w:fill="FFFFFF"/>
        <w:spacing w:after="0" w:line="480" w:lineRule="auto"/>
        <w:rPr>
          <w:rFonts w:ascii="Times New Roman" w:eastAsia="Times New Roman" w:hAnsi="Times New Roman" w:cs="Times New Roman"/>
          <w:sz w:val="24"/>
          <w:szCs w:val="24"/>
        </w:rPr>
      </w:pPr>
    </w:p>
    <w:p w14:paraId="36D26F62" w14:textId="77777777" w:rsidR="001F474B" w:rsidRDefault="001F474B">
      <w:pPr>
        <w:rPr>
          <w:rFonts w:ascii="Times New Roman" w:hAnsi="Times New Roman" w:cs="Times New Roman"/>
          <w:b/>
          <w:bCs/>
          <w:sz w:val="24"/>
          <w:szCs w:val="24"/>
        </w:rPr>
      </w:pPr>
      <w:bookmarkStart w:id="12" w:name="_heading=h.6n0m1nwkpfkc" w:colFirst="0" w:colLast="0"/>
      <w:bookmarkStart w:id="13" w:name="_heading=h.2mgggz6hhx7i" w:colFirst="0" w:colLast="0"/>
      <w:bookmarkEnd w:id="12"/>
      <w:bookmarkEnd w:id="13"/>
      <w:r>
        <w:rPr>
          <w:rFonts w:ascii="Times New Roman" w:hAnsi="Times New Roman" w:cs="Times New Roman"/>
          <w:b/>
          <w:bCs/>
          <w:sz w:val="24"/>
          <w:szCs w:val="24"/>
        </w:rPr>
        <w:br w:type="page"/>
      </w:r>
    </w:p>
    <w:p w14:paraId="78CBE7A3" w14:textId="2BDF7684" w:rsidR="008C58AA" w:rsidRDefault="00540EAB" w:rsidP="003A1275">
      <w:pPr>
        <w:spacing w:after="0" w:line="480" w:lineRule="auto"/>
        <w:rPr>
          <w:rFonts w:ascii="Times New Roman" w:hAnsi="Times New Roman" w:cs="Times New Roman"/>
          <w:b/>
          <w:bCs/>
          <w:sz w:val="24"/>
          <w:szCs w:val="24"/>
        </w:rPr>
      </w:pPr>
      <w:r w:rsidRPr="003A1275">
        <w:rPr>
          <w:rFonts w:ascii="Times New Roman" w:hAnsi="Times New Roman" w:cs="Times New Roman"/>
          <w:b/>
          <w:bCs/>
          <w:sz w:val="24"/>
          <w:szCs w:val="24"/>
        </w:rPr>
        <w:lastRenderedPageBreak/>
        <w:t>Table</w:t>
      </w:r>
    </w:p>
    <w:p w14:paraId="3863E59E" w14:textId="6B6CA7FA" w:rsidR="003A1275" w:rsidRPr="003A1275" w:rsidRDefault="003A1275" w:rsidP="003A1275">
      <w:pPr>
        <w:spacing w:after="0" w:line="480" w:lineRule="auto"/>
        <w:rPr>
          <w:rFonts w:ascii="Times New Roman" w:hAnsi="Times New Roman" w:cs="Times New Roman"/>
          <w:b/>
          <w:bCs/>
          <w:sz w:val="24"/>
          <w:szCs w:val="24"/>
        </w:rPr>
      </w:pPr>
      <w:r w:rsidRPr="00540EAB">
        <w:rPr>
          <w:rFonts w:ascii="Times New Roman" w:hAnsi="Times New Roman" w:cs="Times New Roman"/>
          <w:b/>
          <w:bCs/>
          <w:sz w:val="24"/>
          <w:szCs w:val="24"/>
        </w:rPr>
        <w:t xml:space="preserve">Table 10-1: </w:t>
      </w:r>
      <w:r w:rsidRPr="00540EAB">
        <w:rPr>
          <w:rFonts w:ascii="Times New Roman" w:hAnsi="Times New Roman" w:cs="Times New Roman"/>
          <w:b/>
          <w:bCs/>
          <w:color w:val="000000"/>
          <w:sz w:val="24"/>
          <w:szCs w:val="24"/>
        </w:rPr>
        <w:t>Sports Specific Nutrition Assessment Questions</w:t>
      </w:r>
    </w:p>
    <w:tbl>
      <w:tblPr>
        <w:tblStyle w:val="TableGrid"/>
        <w:tblW w:w="0" w:type="auto"/>
        <w:tblLook w:val="04A0" w:firstRow="1" w:lastRow="0" w:firstColumn="1" w:lastColumn="0" w:noHBand="0" w:noVBand="1"/>
      </w:tblPr>
      <w:tblGrid>
        <w:gridCol w:w="9350"/>
      </w:tblGrid>
      <w:tr w:rsidR="00ED650C" w:rsidRPr="00540EAB" w14:paraId="655016F2" w14:textId="77777777" w:rsidTr="003A1275">
        <w:trPr>
          <w:trHeight w:val="1700"/>
        </w:trPr>
        <w:tc>
          <w:tcPr>
            <w:tcW w:w="9350" w:type="dxa"/>
          </w:tcPr>
          <w:p w14:paraId="402C22D0" w14:textId="77777777" w:rsidR="00ED650C" w:rsidRPr="00540EAB" w:rsidRDefault="00ED650C" w:rsidP="003A1275">
            <w:pPr>
              <w:spacing w:line="480" w:lineRule="auto"/>
              <w:rPr>
                <w:rFonts w:ascii="Times New Roman" w:hAnsi="Times New Roman" w:cs="Times New Roman"/>
                <w:b/>
                <w:bCs/>
                <w:color w:val="000000"/>
                <w:sz w:val="24"/>
                <w:szCs w:val="24"/>
              </w:rPr>
            </w:pPr>
            <w:r w:rsidRPr="00540EAB">
              <w:rPr>
                <w:rFonts w:ascii="Times New Roman" w:hAnsi="Times New Roman" w:cs="Times New Roman"/>
                <w:b/>
                <w:bCs/>
                <w:color w:val="000000"/>
                <w:sz w:val="24"/>
                <w:szCs w:val="24"/>
              </w:rPr>
              <w:t>Training</w:t>
            </w:r>
          </w:p>
          <w:p w14:paraId="78404C4B" w14:textId="77777777" w:rsidR="00ED650C" w:rsidRPr="00540EAB" w:rsidRDefault="00ED650C" w:rsidP="003A1275">
            <w:pPr>
              <w:pStyle w:val="ListParagraph"/>
              <w:numPr>
                <w:ilvl w:val="0"/>
                <w:numId w:val="5"/>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How many hours per week do you train (in season and off season)?</w:t>
            </w:r>
          </w:p>
          <w:p w14:paraId="55BBC511" w14:textId="77777777" w:rsidR="00ED650C" w:rsidRPr="00540EAB" w:rsidRDefault="00ED650C" w:rsidP="003A1275">
            <w:pPr>
              <w:pStyle w:val="ListParagraph"/>
              <w:numPr>
                <w:ilvl w:val="0"/>
                <w:numId w:val="5"/>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How many hours per week do you compete?</w:t>
            </w:r>
          </w:p>
          <w:p w14:paraId="1F8405B4" w14:textId="77777777" w:rsidR="00ED650C" w:rsidRPr="00540EAB" w:rsidRDefault="00ED650C" w:rsidP="003A1275">
            <w:pPr>
              <w:pStyle w:val="ListParagraph"/>
              <w:numPr>
                <w:ilvl w:val="0"/>
                <w:numId w:val="5"/>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Do you do any additional recreational activities?</w:t>
            </w:r>
          </w:p>
          <w:p w14:paraId="26DB8CC7" w14:textId="4FA8EBE5" w:rsidR="00ED650C" w:rsidRPr="00540EAB" w:rsidRDefault="00ED650C" w:rsidP="003A1275">
            <w:pPr>
              <w:pStyle w:val="ListParagraph"/>
              <w:numPr>
                <w:ilvl w:val="0"/>
                <w:numId w:val="5"/>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How much walking do you do per day</w:t>
            </w:r>
            <w:r w:rsidR="008759B9" w:rsidRPr="00540EAB">
              <w:rPr>
                <w:rFonts w:ascii="Times New Roman" w:hAnsi="Times New Roman" w:cs="Times New Roman"/>
                <w:color w:val="000000"/>
                <w:sz w:val="24"/>
                <w:szCs w:val="24"/>
              </w:rPr>
              <w:t>?</w:t>
            </w:r>
          </w:p>
          <w:p w14:paraId="4FB48595" w14:textId="77777777" w:rsidR="00ED650C" w:rsidRPr="00540EAB" w:rsidRDefault="00ED650C" w:rsidP="003A1275">
            <w:pPr>
              <w:spacing w:line="480" w:lineRule="auto"/>
              <w:rPr>
                <w:rFonts w:ascii="Times New Roman" w:hAnsi="Times New Roman" w:cs="Times New Roman"/>
                <w:b/>
                <w:bCs/>
                <w:color w:val="000000"/>
                <w:sz w:val="24"/>
                <w:szCs w:val="24"/>
              </w:rPr>
            </w:pPr>
            <w:r w:rsidRPr="00540EAB">
              <w:rPr>
                <w:rFonts w:ascii="Times New Roman" w:hAnsi="Times New Roman" w:cs="Times New Roman"/>
                <w:b/>
                <w:bCs/>
                <w:color w:val="000000"/>
                <w:sz w:val="24"/>
                <w:szCs w:val="24"/>
              </w:rPr>
              <w:t>Hydration</w:t>
            </w:r>
          </w:p>
          <w:p w14:paraId="5B75966B" w14:textId="77777777" w:rsidR="00ED650C" w:rsidRPr="00540EAB" w:rsidRDefault="00ED650C" w:rsidP="003A1275">
            <w:pPr>
              <w:pStyle w:val="ListParagraph"/>
              <w:numPr>
                <w:ilvl w:val="0"/>
                <w:numId w:val="6"/>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How much water do you drink per day?</w:t>
            </w:r>
          </w:p>
          <w:p w14:paraId="49187949" w14:textId="77777777" w:rsidR="00ED650C" w:rsidRPr="00540EAB" w:rsidRDefault="00ED650C" w:rsidP="003A1275">
            <w:pPr>
              <w:pStyle w:val="ListParagraph"/>
              <w:numPr>
                <w:ilvl w:val="0"/>
                <w:numId w:val="6"/>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Do you add any electrolyte supplements to your water?</w:t>
            </w:r>
          </w:p>
          <w:p w14:paraId="4AF1CD5F" w14:textId="77777777" w:rsidR="00ED650C" w:rsidRPr="00540EAB" w:rsidRDefault="00ED650C" w:rsidP="003A1275">
            <w:pPr>
              <w:pStyle w:val="ListParagraph"/>
              <w:numPr>
                <w:ilvl w:val="0"/>
                <w:numId w:val="6"/>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Do you consume other beverages (i.e., juice, milk, sports drinks or soda)?</w:t>
            </w:r>
          </w:p>
          <w:p w14:paraId="396085E9" w14:textId="77777777" w:rsidR="00ED650C" w:rsidRPr="00540EAB" w:rsidRDefault="00ED650C" w:rsidP="003A1275">
            <w:pPr>
              <w:pStyle w:val="ListParagraph"/>
              <w:numPr>
                <w:ilvl w:val="0"/>
                <w:numId w:val="6"/>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Do you consume any caffeinated beverages (i.e., coffee, teas, or energy drinks)?</w:t>
            </w:r>
          </w:p>
          <w:p w14:paraId="46FE11AA" w14:textId="77777777" w:rsidR="00ED650C" w:rsidRPr="00540EAB" w:rsidRDefault="00ED650C" w:rsidP="003A1275">
            <w:pPr>
              <w:spacing w:line="480" w:lineRule="auto"/>
              <w:rPr>
                <w:rFonts w:ascii="Times New Roman" w:hAnsi="Times New Roman" w:cs="Times New Roman"/>
                <w:b/>
                <w:bCs/>
                <w:color w:val="000000"/>
                <w:sz w:val="24"/>
                <w:szCs w:val="24"/>
              </w:rPr>
            </w:pPr>
            <w:r w:rsidRPr="00540EAB">
              <w:rPr>
                <w:rFonts w:ascii="Times New Roman" w:hAnsi="Times New Roman" w:cs="Times New Roman"/>
                <w:b/>
                <w:bCs/>
                <w:color w:val="000000"/>
                <w:sz w:val="24"/>
                <w:szCs w:val="24"/>
              </w:rPr>
              <w:t>Supplements</w:t>
            </w:r>
          </w:p>
          <w:p w14:paraId="1BF86E51" w14:textId="77777777" w:rsidR="00ED650C" w:rsidRPr="00540EAB" w:rsidRDefault="00ED650C" w:rsidP="003A1275">
            <w:pPr>
              <w:pStyle w:val="ListParagraph"/>
              <w:numPr>
                <w:ilvl w:val="0"/>
                <w:numId w:val="7"/>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Do you take any vitamins or mineral supplements?</w:t>
            </w:r>
          </w:p>
          <w:p w14:paraId="24ACDED0" w14:textId="77777777" w:rsidR="00ED650C" w:rsidRPr="00540EAB" w:rsidRDefault="00ED650C" w:rsidP="003A1275">
            <w:pPr>
              <w:pStyle w:val="ListParagraph"/>
              <w:numPr>
                <w:ilvl w:val="0"/>
                <w:numId w:val="7"/>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Do you take any dietary supplements?</w:t>
            </w:r>
          </w:p>
          <w:p w14:paraId="16EC8CAF" w14:textId="77777777" w:rsidR="00ED650C" w:rsidRPr="00540EAB" w:rsidRDefault="00ED650C" w:rsidP="003A1275">
            <w:pPr>
              <w:spacing w:line="480" w:lineRule="auto"/>
              <w:rPr>
                <w:rFonts w:ascii="Times New Roman" w:hAnsi="Times New Roman" w:cs="Times New Roman"/>
                <w:b/>
                <w:bCs/>
                <w:color w:val="000000"/>
                <w:sz w:val="24"/>
                <w:szCs w:val="24"/>
              </w:rPr>
            </w:pPr>
            <w:r w:rsidRPr="00540EAB">
              <w:rPr>
                <w:rFonts w:ascii="Times New Roman" w:hAnsi="Times New Roman" w:cs="Times New Roman"/>
                <w:b/>
                <w:bCs/>
                <w:color w:val="000000"/>
                <w:sz w:val="24"/>
                <w:szCs w:val="24"/>
              </w:rPr>
              <w:t>Gastrointestinal Issues</w:t>
            </w:r>
          </w:p>
          <w:p w14:paraId="0BDDD51E" w14:textId="77777777" w:rsidR="00ED650C" w:rsidRPr="00540EAB" w:rsidRDefault="00ED650C" w:rsidP="003A1275">
            <w:pPr>
              <w:pStyle w:val="ListParagraph"/>
              <w:numPr>
                <w:ilvl w:val="0"/>
                <w:numId w:val="8"/>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How often do you have a bowel movement?</w:t>
            </w:r>
          </w:p>
          <w:p w14:paraId="58459492" w14:textId="77777777" w:rsidR="00ED650C" w:rsidRPr="00540EAB" w:rsidRDefault="00ED650C" w:rsidP="003A1275">
            <w:pPr>
              <w:pStyle w:val="ListParagraph"/>
              <w:numPr>
                <w:ilvl w:val="0"/>
                <w:numId w:val="8"/>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 xml:space="preserve">Do you experience any stomach issues when training or competing (i.e., reflux, nausea, </w:t>
            </w:r>
            <w:proofErr w:type="gramStart"/>
            <w:r w:rsidRPr="00540EAB">
              <w:rPr>
                <w:rFonts w:ascii="Times New Roman" w:hAnsi="Times New Roman" w:cs="Times New Roman"/>
                <w:color w:val="000000"/>
                <w:sz w:val="24"/>
                <w:szCs w:val="24"/>
              </w:rPr>
              <w:t>diarrhea</w:t>
            </w:r>
            <w:proofErr w:type="gramEnd"/>
            <w:r w:rsidRPr="00540EAB">
              <w:rPr>
                <w:rFonts w:ascii="Times New Roman" w:hAnsi="Times New Roman" w:cs="Times New Roman"/>
                <w:color w:val="000000"/>
                <w:sz w:val="24"/>
                <w:szCs w:val="24"/>
              </w:rPr>
              <w:t>)?</w:t>
            </w:r>
          </w:p>
          <w:p w14:paraId="53B9B53D" w14:textId="77777777" w:rsidR="00ED650C" w:rsidRPr="00540EAB" w:rsidRDefault="00ED650C" w:rsidP="003A1275">
            <w:pPr>
              <w:spacing w:line="480" w:lineRule="auto"/>
              <w:rPr>
                <w:rFonts w:ascii="Times New Roman" w:hAnsi="Times New Roman" w:cs="Times New Roman"/>
                <w:b/>
                <w:bCs/>
                <w:color w:val="000000"/>
                <w:sz w:val="24"/>
                <w:szCs w:val="24"/>
              </w:rPr>
            </w:pPr>
            <w:r w:rsidRPr="00540EAB">
              <w:rPr>
                <w:rFonts w:ascii="Times New Roman" w:hAnsi="Times New Roman" w:cs="Times New Roman"/>
                <w:b/>
                <w:bCs/>
                <w:color w:val="000000"/>
                <w:sz w:val="24"/>
                <w:szCs w:val="24"/>
              </w:rPr>
              <w:t xml:space="preserve">Sleep </w:t>
            </w:r>
          </w:p>
          <w:p w14:paraId="166AD9FA" w14:textId="77777777" w:rsidR="00ED650C" w:rsidRPr="00540EAB" w:rsidRDefault="00ED650C" w:rsidP="003A1275">
            <w:pPr>
              <w:pStyle w:val="ListParagraph"/>
              <w:numPr>
                <w:ilvl w:val="0"/>
                <w:numId w:val="9"/>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What time do you go to bed and what time do you wake up?</w:t>
            </w:r>
          </w:p>
          <w:p w14:paraId="1C39061E" w14:textId="77777777" w:rsidR="00ED650C" w:rsidRPr="00540EAB" w:rsidRDefault="00ED650C" w:rsidP="003A1275">
            <w:pPr>
              <w:pStyle w:val="ListParagraph"/>
              <w:numPr>
                <w:ilvl w:val="0"/>
                <w:numId w:val="9"/>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Do you have any trouble falling or staying asleep?</w:t>
            </w:r>
          </w:p>
          <w:p w14:paraId="52AC6C83" w14:textId="77777777" w:rsidR="00ED650C" w:rsidRPr="00540EAB" w:rsidRDefault="00ED650C" w:rsidP="003A1275">
            <w:pPr>
              <w:spacing w:line="480" w:lineRule="auto"/>
              <w:rPr>
                <w:rFonts w:ascii="Times New Roman" w:hAnsi="Times New Roman" w:cs="Times New Roman"/>
                <w:b/>
                <w:bCs/>
                <w:color w:val="000000"/>
                <w:sz w:val="24"/>
                <w:szCs w:val="24"/>
              </w:rPr>
            </w:pPr>
            <w:r w:rsidRPr="00540EAB">
              <w:rPr>
                <w:rFonts w:ascii="Times New Roman" w:hAnsi="Times New Roman" w:cs="Times New Roman"/>
                <w:b/>
                <w:bCs/>
                <w:color w:val="000000"/>
                <w:sz w:val="24"/>
                <w:szCs w:val="24"/>
              </w:rPr>
              <w:t>Menstrual Status</w:t>
            </w:r>
          </w:p>
          <w:p w14:paraId="3BCBBF99" w14:textId="77777777" w:rsidR="00ED650C" w:rsidRPr="00540EAB" w:rsidRDefault="00ED650C" w:rsidP="003A1275">
            <w:pPr>
              <w:pStyle w:val="ListParagraph"/>
              <w:numPr>
                <w:ilvl w:val="0"/>
                <w:numId w:val="10"/>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lastRenderedPageBreak/>
              <w:t>How often do you get your period?</w:t>
            </w:r>
          </w:p>
          <w:p w14:paraId="12821A8A" w14:textId="77777777" w:rsidR="00ED650C" w:rsidRPr="00540EAB" w:rsidRDefault="00ED650C" w:rsidP="003A1275">
            <w:pPr>
              <w:pStyle w:val="ListParagraph"/>
              <w:numPr>
                <w:ilvl w:val="0"/>
                <w:numId w:val="10"/>
              </w:numPr>
              <w:spacing w:line="480" w:lineRule="auto"/>
              <w:contextualSpacing w:val="0"/>
              <w:rPr>
                <w:rFonts w:ascii="Times New Roman" w:hAnsi="Times New Roman" w:cs="Times New Roman"/>
                <w:color w:val="000000"/>
                <w:sz w:val="24"/>
                <w:szCs w:val="24"/>
              </w:rPr>
            </w:pPr>
            <w:r w:rsidRPr="00540EAB">
              <w:rPr>
                <w:rFonts w:ascii="Times New Roman" w:hAnsi="Times New Roman" w:cs="Times New Roman"/>
                <w:color w:val="000000"/>
                <w:sz w:val="24"/>
                <w:szCs w:val="24"/>
              </w:rPr>
              <w:t xml:space="preserve">How many days </w:t>
            </w:r>
            <w:proofErr w:type="gramStart"/>
            <w:r w:rsidRPr="00540EAB">
              <w:rPr>
                <w:rFonts w:ascii="Times New Roman" w:hAnsi="Times New Roman" w:cs="Times New Roman"/>
                <w:color w:val="000000"/>
                <w:sz w:val="24"/>
                <w:szCs w:val="24"/>
              </w:rPr>
              <w:t>does</w:t>
            </w:r>
            <w:proofErr w:type="gramEnd"/>
            <w:r w:rsidRPr="00540EAB">
              <w:rPr>
                <w:rFonts w:ascii="Times New Roman" w:hAnsi="Times New Roman" w:cs="Times New Roman"/>
                <w:color w:val="000000"/>
                <w:sz w:val="24"/>
                <w:szCs w:val="24"/>
              </w:rPr>
              <w:t xml:space="preserve"> your period last?</w:t>
            </w:r>
          </w:p>
          <w:p w14:paraId="41BF5C98" w14:textId="2440DE53" w:rsidR="00ED650C" w:rsidRPr="00540EAB" w:rsidRDefault="00ED650C" w:rsidP="003A1275">
            <w:pPr>
              <w:pStyle w:val="ListParagraph"/>
              <w:numPr>
                <w:ilvl w:val="0"/>
                <w:numId w:val="10"/>
              </w:numPr>
              <w:spacing w:line="480" w:lineRule="auto"/>
              <w:contextualSpacing w:val="0"/>
              <w:rPr>
                <w:rFonts w:ascii="Times New Roman" w:hAnsi="Times New Roman" w:cs="Times New Roman"/>
                <w:b/>
                <w:bCs/>
                <w:color w:val="000000"/>
                <w:sz w:val="24"/>
                <w:szCs w:val="24"/>
              </w:rPr>
            </w:pPr>
            <w:r w:rsidRPr="00540EAB">
              <w:rPr>
                <w:rFonts w:ascii="Times New Roman" w:hAnsi="Times New Roman" w:cs="Times New Roman"/>
                <w:color w:val="000000"/>
                <w:sz w:val="24"/>
                <w:szCs w:val="24"/>
              </w:rPr>
              <w:t>What is the flow like?</w:t>
            </w:r>
          </w:p>
        </w:tc>
      </w:tr>
    </w:tbl>
    <w:p w14:paraId="7EB6FCDE" w14:textId="6229949F" w:rsidR="008C58AA" w:rsidRPr="00540EAB" w:rsidRDefault="008C58AA" w:rsidP="003A1275">
      <w:pPr>
        <w:spacing w:after="0" w:line="480" w:lineRule="auto"/>
        <w:rPr>
          <w:rFonts w:ascii="Times New Roman" w:eastAsia="Times New Roman" w:hAnsi="Times New Roman" w:cs="Times New Roman"/>
          <w:b/>
          <w:sz w:val="24"/>
          <w:szCs w:val="24"/>
        </w:rPr>
      </w:pPr>
    </w:p>
    <w:sectPr w:rsidR="008C58AA" w:rsidRPr="00540EAB" w:rsidSect="003A1275">
      <w:headerReference w:type="even" r:id="rId12"/>
      <w:headerReference w:type="default" r:id="rId13"/>
      <w:pgSz w:w="12240" w:h="15840"/>
      <w:pgMar w:top="1440" w:right="1440" w:bottom="1440" w:left="1440" w:header="720" w:footer="720" w:gutter="0"/>
      <w:pgNumType w:start="1"/>
      <w:cols w:space="720"/>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Judith Tomat" w:date="2025-11-12T13:20:00Z" w:initials="JT">
    <w:p w14:paraId="689110B5" w14:textId="77777777" w:rsidR="003A1275" w:rsidRDefault="003A1275" w:rsidP="003A1275">
      <w:r>
        <w:rPr>
          <w:rStyle w:val="CommentReference"/>
        </w:rPr>
        <w:annotationRef/>
      </w:r>
      <w:r>
        <w:rPr>
          <w:sz w:val="20"/>
          <w:szCs w:val="20"/>
        </w:rPr>
        <w:t>AQ: Please confirm chapter cross reference</w:t>
      </w:r>
    </w:p>
  </w:comment>
  <w:comment w:id="6" w:author="Judith Tomat" w:date="2025-11-12T13:21:00Z" w:initials="JT">
    <w:p w14:paraId="1F5D67B6" w14:textId="77777777" w:rsidR="003A1275" w:rsidRDefault="003A1275" w:rsidP="003A1275">
      <w:r>
        <w:rPr>
          <w:rStyle w:val="CommentReference"/>
        </w:rPr>
        <w:annotationRef/>
      </w:r>
      <w:r>
        <w:rPr>
          <w:sz w:val="20"/>
          <w:szCs w:val="20"/>
        </w:rPr>
        <w:t>AQ: Please confirm chapter cross reference</w:t>
      </w:r>
    </w:p>
  </w:comment>
  <w:comment w:id="8" w:author="Judith Tomat" w:date="2025-11-12T13:21:00Z" w:initials="JT">
    <w:p w14:paraId="51B9FE4C" w14:textId="77777777" w:rsidR="003A1275" w:rsidRDefault="003A1275" w:rsidP="003A1275">
      <w:r>
        <w:rPr>
          <w:rStyle w:val="CommentReference"/>
        </w:rPr>
        <w:annotationRef/>
      </w:r>
      <w:r>
        <w:rPr>
          <w:sz w:val="20"/>
          <w:szCs w:val="20"/>
        </w:rPr>
        <w:t>AQ: Please confirm chapter cross reference</w:t>
      </w:r>
    </w:p>
  </w:comment>
  <w:comment w:id="9" w:author="Judith Tomat" w:date="2025-11-14T09:43:00Z" w:initials="JT">
    <w:p w14:paraId="0648791A" w14:textId="77777777" w:rsidR="009B0995" w:rsidRDefault="009B0995" w:rsidP="009B0995">
      <w:r>
        <w:rPr>
          <w:rStyle w:val="CommentReference"/>
        </w:rPr>
        <w:annotationRef/>
      </w:r>
      <w:r>
        <w:rPr>
          <w:sz w:val="20"/>
          <w:szCs w:val="20"/>
        </w:rPr>
        <w:t>AQ: Please confirm chapter cross reference</w:t>
      </w:r>
    </w:p>
  </w:comment>
  <w:comment w:id="10" w:author="Judith Tomat" w:date="2025-11-14T09:43:00Z" w:initials="JT">
    <w:p w14:paraId="312C0821" w14:textId="77777777" w:rsidR="009B0995" w:rsidRDefault="009B0995" w:rsidP="009B0995">
      <w:r>
        <w:rPr>
          <w:rStyle w:val="CommentReference"/>
        </w:rPr>
        <w:annotationRef/>
      </w:r>
      <w:r>
        <w:rPr>
          <w:sz w:val="20"/>
          <w:szCs w:val="20"/>
        </w:rPr>
        <w:t>AQ: Please confirm chapter cross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9110B5" w15:done="0"/>
  <w15:commentEx w15:paraId="1F5D67B6" w15:done="0"/>
  <w15:commentEx w15:paraId="51B9FE4C" w15:done="0"/>
  <w15:commentEx w15:paraId="0648791A" w15:done="0"/>
  <w15:commentEx w15:paraId="312C08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3D085" w16cex:dateUtc="2025-11-12T21:20:00Z"/>
  <w16cex:commentExtensible w16cex:durableId="1C5E0264" w16cex:dateUtc="2025-11-12T21:21:00Z"/>
  <w16cex:commentExtensible w16cex:durableId="082AFC93" w16cex:dateUtc="2025-11-12T21:21:00Z"/>
  <w16cex:commentExtensible w16cex:durableId="72B6130B" w16cex:dateUtc="2025-11-14T17:43:00Z"/>
  <w16cex:commentExtensible w16cex:durableId="0FD94055" w16cex:dateUtc="2025-11-14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9110B5" w16cid:durableId="5303D085"/>
  <w16cid:commentId w16cid:paraId="1F5D67B6" w16cid:durableId="1C5E0264"/>
  <w16cid:commentId w16cid:paraId="51B9FE4C" w16cid:durableId="082AFC93"/>
  <w16cid:commentId w16cid:paraId="0648791A" w16cid:durableId="72B6130B"/>
  <w16cid:commentId w16cid:paraId="312C0821" w16cid:durableId="0FD9405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06E899" w14:textId="77777777" w:rsidR="00936BEC" w:rsidRDefault="00936BEC" w:rsidP="003A1275">
      <w:pPr>
        <w:spacing w:after="0" w:line="240" w:lineRule="auto"/>
      </w:pPr>
      <w:r>
        <w:separator/>
      </w:r>
    </w:p>
  </w:endnote>
  <w:endnote w:type="continuationSeparator" w:id="0">
    <w:p w14:paraId="510FB745" w14:textId="77777777" w:rsidR="00936BEC" w:rsidRDefault="00936BEC" w:rsidP="003A1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BB5FE7" w14:textId="77777777" w:rsidR="00936BEC" w:rsidRDefault="00936BEC" w:rsidP="003A1275">
      <w:pPr>
        <w:spacing w:after="0" w:line="240" w:lineRule="auto"/>
      </w:pPr>
      <w:r>
        <w:separator/>
      </w:r>
    </w:p>
  </w:footnote>
  <w:footnote w:type="continuationSeparator" w:id="0">
    <w:p w14:paraId="4ABB368E" w14:textId="77777777" w:rsidR="00936BEC" w:rsidRDefault="00936BEC" w:rsidP="003A12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617326631"/>
      <w:docPartObj>
        <w:docPartGallery w:val="Page Numbers (Top of Page)"/>
        <w:docPartUnique/>
      </w:docPartObj>
    </w:sdtPr>
    <w:sdtEndPr>
      <w:rPr>
        <w:rStyle w:val="PageNumber"/>
      </w:rPr>
    </w:sdtEndPr>
    <w:sdtContent>
      <w:p w14:paraId="63B700E4" w14:textId="60EE4754" w:rsidR="003A1275" w:rsidRDefault="003A1275" w:rsidP="00441EC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F7C114" w14:textId="77777777" w:rsidR="003A1275" w:rsidRDefault="003A1275" w:rsidP="003A1275">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720092454"/>
      <w:docPartObj>
        <w:docPartGallery w:val="Page Numbers (Top of Page)"/>
        <w:docPartUnique/>
      </w:docPartObj>
    </w:sdtPr>
    <w:sdtEndPr>
      <w:rPr>
        <w:rStyle w:val="PageNumber"/>
      </w:rPr>
    </w:sdtEndPr>
    <w:sdtContent>
      <w:p w14:paraId="1DD6CEEB" w14:textId="06E679C9" w:rsidR="003A1275" w:rsidRDefault="003A1275" w:rsidP="00441EC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F474B">
          <w:rPr>
            <w:rStyle w:val="PageNumber"/>
            <w:noProof/>
          </w:rPr>
          <w:t>4</w:t>
        </w:r>
        <w:r>
          <w:rPr>
            <w:rStyle w:val="PageNumber"/>
          </w:rPr>
          <w:fldChar w:fldCharType="end"/>
        </w:r>
      </w:p>
    </w:sdtContent>
  </w:sdt>
  <w:p w14:paraId="2FA66754" w14:textId="77777777" w:rsidR="003A1275" w:rsidRDefault="003A1275" w:rsidP="003A1275">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13B6E"/>
    <w:multiLevelType w:val="hybridMultilevel"/>
    <w:tmpl w:val="6CBCF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7C0512"/>
    <w:multiLevelType w:val="hybridMultilevel"/>
    <w:tmpl w:val="6862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F322CA"/>
    <w:multiLevelType w:val="multilevel"/>
    <w:tmpl w:val="BCB27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AED58B9"/>
    <w:multiLevelType w:val="multilevel"/>
    <w:tmpl w:val="18549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2FA39EF"/>
    <w:multiLevelType w:val="hybridMultilevel"/>
    <w:tmpl w:val="AD008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B54592"/>
    <w:multiLevelType w:val="hybridMultilevel"/>
    <w:tmpl w:val="59C6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26C4C32"/>
    <w:multiLevelType w:val="multilevel"/>
    <w:tmpl w:val="A5482A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6C1F3EBB"/>
    <w:multiLevelType w:val="multilevel"/>
    <w:tmpl w:val="AA868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83860A1"/>
    <w:multiLevelType w:val="hybridMultilevel"/>
    <w:tmpl w:val="AF782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F873BE8"/>
    <w:multiLevelType w:val="hybridMultilevel"/>
    <w:tmpl w:val="D0E68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2"/>
  </w:num>
  <w:num w:numId="4">
    <w:abstractNumId w:val="7"/>
  </w:num>
  <w:num w:numId="5">
    <w:abstractNumId w:val="0"/>
  </w:num>
  <w:num w:numId="6">
    <w:abstractNumId w:val="5"/>
  </w:num>
  <w:num w:numId="7">
    <w:abstractNumId w:val="1"/>
  </w:num>
  <w:num w:numId="8">
    <w:abstractNumId w:val="4"/>
  </w:num>
  <w:num w:numId="9">
    <w:abstractNumId w:val="8"/>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dith Tomat">
    <w15:presenceInfo w15:providerId="Windows Live" w15:userId="7dc4d47d6a61fb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8AA"/>
    <w:rsid w:val="0002498F"/>
    <w:rsid w:val="000624CF"/>
    <w:rsid w:val="0007570F"/>
    <w:rsid w:val="000B4B0E"/>
    <w:rsid w:val="000B6501"/>
    <w:rsid w:val="000F723A"/>
    <w:rsid w:val="00184C6A"/>
    <w:rsid w:val="001B3D83"/>
    <w:rsid w:val="001F474B"/>
    <w:rsid w:val="002C66F3"/>
    <w:rsid w:val="002E0F35"/>
    <w:rsid w:val="002E6384"/>
    <w:rsid w:val="00317876"/>
    <w:rsid w:val="003309FD"/>
    <w:rsid w:val="003A1275"/>
    <w:rsid w:val="003D3388"/>
    <w:rsid w:val="00401C7D"/>
    <w:rsid w:val="00437C8F"/>
    <w:rsid w:val="004550C9"/>
    <w:rsid w:val="004605F6"/>
    <w:rsid w:val="00463F5A"/>
    <w:rsid w:val="00472E6C"/>
    <w:rsid w:val="00476981"/>
    <w:rsid w:val="004B6B16"/>
    <w:rsid w:val="005367BE"/>
    <w:rsid w:val="00540EAB"/>
    <w:rsid w:val="00557F45"/>
    <w:rsid w:val="00563683"/>
    <w:rsid w:val="005742DB"/>
    <w:rsid w:val="005A0FF9"/>
    <w:rsid w:val="005B07E1"/>
    <w:rsid w:val="005B229F"/>
    <w:rsid w:val="006175D6"/>
    <w:rsid w:val="00642A75"/>
    <w:rsid w:val="00646501"/>
    <w:rsid w:val="00671FB2"/>
    <w:rsid w:val="00717B02"/>
    <w:rsid w:val="00727543"/>
    <w:rsid w:val="00732488"/>
    <w:rsid w:val="00746998"/>
    <w:rsid w:val="00781A40"/>
    <w:rsid w:val="00793B47"/>
    <w:rsid w:val="007A1B36"/>
    <w:rsid w:val="007A497A"/>
    <w:rsid w:val="007A56E3"/>
    <w:rsid w:val="007E5604"/>
    <w:rsid w:val="00806BC5"/>
    <w:rsid w:val="0082033B"/>
    <w:rsid w:val="008635F0"/>
    <w:rsid w:val="0087077D"/>
    <w:rsid w:val="008759B9"/>
    <w:rsid w:val="008B765A"/>
    <w:rsid w:val="008C58AA"/>
    <w:rsid w:val="008D5EE5"/>
    <w:rsid w:val="00932CE5"/>
    <w:rsid w:val="00936BEC"/>
    <w:rsid w:val="009379BD"/>
    <w:rsid w:val="00953E05"/>
    <w:rsid w:val="0096379A"/>
    <w:rsid w:val="00973298"/>
    <w:rsid w:val="009B0995"/>
    <w:rsid w:val="009D21A0"/>
    <w:rsid w:val="009D628D"/>
    <w:rsid w:val="00A10120"/>
    <w:rsid w:val="00A714BE"/>
    <w:rsid w:val="00AA6BD5"/>
    <w:rsid w:val="00AE7971"/>
    <w:rsid w:val="00B10D68"/>
    <w:rsid w:val="00B22F9D"/>
    <w:rsid w:val="00B330B6"/>
    <w:rsid w:val="00B762E2"/>
    <w:rsid w:val="00BA6EE1"/>
    <w:rsid w:val="00BB15AF"/>
    <w:rsid w:val="00BD4DC5"/>
    <w:rsid w:val="00BE7A73"/>
    <w:rsid w:val="00C152BD"/>
    <w:rsid w:val="00C23A5B"/>
    <w:rsid w:val="00C506BC"/>
    <w:rsid w:val="00C71958"/>
    <w:rsid w:val="00C927F9"/>
    <w:rsid w:val="00CC1F2B"/>
    <w:rsid w:val="00CF3B99"/>
    <w:rsid w:val="00D307AA"/>
    <w:rsid w:val="00D52F78"/>
    <w:rsid w:val="00D557BC"/>
    <w:rsid w:val="00DB0D64"/>
    <w:rsid w:val="00DB2EDE"/>
    <w:rsid w:val="00DB50E3"/>
    <w:rsid w:val="00E3264C"/>
    <w:rsid w:val="00E34F0B"/>
    <w:rsid w:val="00EC5714"/>
    <w:rsid w:val="00ED650C"/>
    <w:rsid w:val="00EE249F"/>
    <w:rsid w:val="00EE26B6"/>
    <w:rsid w:val="00F31045"/>
    <w:rsid w:val="00F31A1D"/>
    <w:rsid w:val="00F47F80"/>
    <w:rsid w:val="00FC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D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4D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71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16095"/>
    <w:pPr>
      <w:ind w:left="720"/>
      <w:contextualSpacing/>
    </w:pPr>
  </w:style>
  <w:style w:type="character" w:customStyle="1" w:styleId="Heading1Char">
    <w:name w:val="Heading 1 Char"/>
    <w:basedOn w:val="DefaultParagraphFont"/>
    <w:link w:val="Heading1"/>
    <w:uiPriority w:val="9"/>
    <w:rsid w:val="00324D9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471D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471D8"/>
    <w:rPr>
      <w:color w:val="0000FF"/>
      <w:u w:val="single"/>
    </w:rPr>
  </w:style>
  <w:style w:type="character" w:customStyle="1" w:styleId="UnresolvedMention1">
    <w:name w:val="Unresolved Mention1"/>
    <w:basedOn w:val="DefaultParagraphFont"/>
    <w:uiPriority w:val="99"/>
    <w:semiHidden/>
    <w:unhideWhenUsed/>
    <w:rsid w:val="000C34B2"/>
    <w:rPr>
      <w:color w:val="605E5C"/>
      <w:shd w:val="clear" w:color="auto" w:fill="E1DFDD"/>
    </w:rPr>
  </w:style>
  <w:style w:type="character" w:styleId="FollowedHyperlink">
    <w:name w:val="FollowedHyperlink"/>
    <w:basedOn w:val="DefaultParagraphFont"/>
    <w:uiPriority w:val="99"/>
    <w:semiHidden/>
    <w:unhideWhenUsed/>
    <w:rsid w:val="000C34B2"/>
    <w:rPr>
      <w:color w:val="954F72" w:themeColor="followedHyperlink"/>
      <w:u w:val="single"/>
    </w:rPr>
  </w:style>
  <w:style w:type="paragraph" w:styleId="NormalWeb">
    <w:name w:val="Normal (Web)"/>
    <w:basedOn w:val="Normal"/>
    <w:uiPriority w:val="99"/>
    <w:semiHidden/>
    <w:unhideWhenUsed/>
    <w:rsid w:val="000C34B2"/>
    <w:pPr>
      <w:spacing w:before="100" w:beforeAutospacing="1" w:after="100" w:afterAutospacing="1"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Revision">
    <w:name w:val="Revision"/>
    <w:hidden/>
    <w:uiPriority w:val="99"/>
    <w:semiHidden/>
    <w:rsid w:val="00EE249F"/>
    <w:pPr>
      <w:spacing w:after="0" w:line="240" w:lineRule="auto"/>
    </w:pPr>
  </w:style>
  <w:style w:type="character" w:styleId="CommentReference">
    <w:name w:val="annotation reference"/>
    <w:basedOn w:val="DefaultParagraphFont"/>
    <w:uiPriority w:val="99"/>
    <w:semiHidden/>
    <w:unhideWhenUsed/>
    <w:rsid w:val="00F31A1D"/>
    <w:rPr>
      <w:sz w:val="16"/>
      <w:szCs w:val="16"/>
    </w:rPr>
  </w:style>
  <w:style w:type="paragraph" w:styleId="CommentText">
    <w:name w:val="annotation text"/>
    <w:basedOn w:val="Normal"/>
    <w:link w:val="CommentTextChar"/>
    <w:uiPriority w:val="99"/>
    <w:unhideWhenUsed/>
    <w:rsid w:val="00F31A1D"/>
    <w:pPr>
      <w:spacing w:line="240" w:lineRule="auto"/>
    </w:pPr>
    <w:rPr>
      <w:sz w:val="20"/>
      <w:szCs w:val="20"/>
    </w:rPr>
  </w:style>
  <w:style w:type="character" w:customStyle="1" w:styleId="CommentTextChar">
    <w:name w:val="Comment Text Char"/>
    <w:basedOn w:val="DefaultParagraphFont"/>
    <w:link w:val="CommentText"/>
    <w:uiPriority w:val="99"/>
    <w:rsid w:val="00F31A1D"/>
    <w:rPr>
      <w:sz w:val="20"/>
      <w:szCs w:val="20"/>
    </w:rPr>
  </w:style>
  <w:style w:type="paragraph" w:styleId="CommentSubject">
    <w:name w:val="annotation subject"/>
    <w:basedOn w:val="CommentText"/>
    <w:next w:val="CommentText"/>
    <w:link w:val="CommentSubjectChar"/>
    <w:uiPriority w:val="99"/>
    <w:semiHidden/>
    <w:unhideWhenUsed/>
    <w:rsid w:val="00F31A1D"/>
    <w:rPr>
      <w:b/>
      <w:bCs/>
    </w:rPr>
  </w:style>
  <w:style w:type="character" w:customStyle="1" w:styleId="CommentSubjectChar">
    <w:name w:val="Comment Subject Char"/>
    <w:basedOn w:val="CommentTextChar"/>
    <w:link w:val="CommentSubject"/>
    <w:uiPriority w:val="99"/>
    <w:semiHidden/>
    <w:rsid w:val="00F31A1D"/>
    <w:rPr>
      <w:b/>
      <w:bCs/>
      <w:sz w:val="20"/>
      <w:szCs w:val="20"/>
    </w:rPr>
  </w:style>
  <w:style w:type="table" w:styleId="TableGrid">
    <w:name w:val="Table Grid"/>
    <w:basedOn w:val="TableNormal"/>
    <w:uiPriority w:val="39"/>
    <w:rsid w:val="004B6B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A1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275"/>
  </w:style>
  <w:style w:type="character" w:styleId="PageNumber">
    <w:name w:val="page number"/>
    <w:basedOn w:val="DefaultParagraphFont"/>
    <w:uiPriority w:val="99"/>
    <w:semiHidden/>
    <w:unhideWhenUsed/>
    <w:rsid w:val="003A1275"/>
  </w:style>
  <w:style w:type="paragraph" w:styleId="BalloonText">
    <w:name w:val="Balloon Text"/>
    <w:basedOn w:val="Normal"/>
    <w:link w:val="BalloonTextChar"/>
    <w:uiPriority w:val="99"/>
    <w:semiHidden/>
    <w:unhideWhenUsed/>
    <w:rsid w:val="000B4B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4B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4D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71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16095"/>
    <w:pPr>
      <w:ind w:left="720"/>
      <w:contextualSpacing/>
    </w:pPr>
  </w:style>
  <w:style w:type="character" w:customStyle="1" w:styleId="Heading1Char">
    <w:name w:val="Heading 1 Char"/>
    <w:basedOn w:val="DefaultParagraphFont"/>
    <w:link w:val="Heading1"/>
    <w:uiPriority w:val="9"/>
    <w:rsid w:val="00324D9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471D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471D8"/>
    <w:rPr>
      <w:color w:val="0000FF"/>
      <w:u w:val="single"/>
    </w:rPr>
  </w:style>
  <w:style w:type="character" w:customStyle="1" w:styleId="UnresolvedMention1">
    <w:name w:val="Unresolved Mention1"/>
    <w:basedOn w:val="DefaultParagraphFont"/>
    <w:uiPriority w:val="99"/>
    <w:semiHidden/>
    <w:unhideWhenUsed/>
    <w:rsid w:val="000C34B2"/>
    <w:rPr>
      <w:color w:val="605E5C"/>
      <w:shd w:val="clear" w:color="auto" w:fill="E1DFDD"/>
    </w:rPr>
  </w:style>
  <w:style w:type="character" w:styleId="FollowedHyperlink">
    <w:name w:val="FollowedHyperlink"/>
    <w:basedOn w:val="DefaultParagraphFont"/>
    <w:uiPriority w:val="99"/>
    <w:semiHidden/>
    <w:unhideWhenUsed/>
    <w:rsid w:val="000C34B2"/>
    <w:rPr>
      <w:color w:val="954F72" w:themeColor="followedHyperlink"/>
      <w:u w:val="single"/>
    </w:rPr>
  </w:style>
  <w:style w:type="paragraph" w:styleId="NormalWeb">
    <w:name w:val="Normal (Web)"/>
    <w:basedOn w:val="Normal"/>
    <w:uiPriority w:val="99"/>
    <w:semiHidden/>
    <w:unhideWhenUsed/>
    <w:rsid w:val="000C34B2"/>
    <w:pPr>
      <w:spacing w:before="100" w:beforeAutospacing="1" w:after="100" w:afterAutospacing="1"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Revision">
    <w:name w:val="Revision"/>
    <w:hidden/>
    <w:uiPriority w:val="99"/>
    <w:semiHidden/>
    <w:rsid w:val="00EE249F"/>
    <w:pPr>
      <w:spacing w:after="0" w:line="240" w:lineRule="auto"/>
    </w:pPr>
  </w:style>
  <w:style w:type="character" w:styleId="CommentReference">
    <w:name w:val="annotation reference"/>
    <w:basedOn w:val="DefaultParagraphFont"/>
    <w:uiPriority w:val="99"/>
    <w:semiHidden/>
    <w:unhideWhenUsed/>
    <w:rsid w:val="00F31A1D"/>
    <w:rPr>
      <w:sz w:val="16"/>
      <w:szCs w:val="16"/>
    </w:rPr>
  </w:style>
  <w:style w:type="paragraph" w:styleId="CommentText">
    <w:name w:val="annotation text"/>
    <w:basedOn w:val="Normal"/>
    <w:link w:val="CommentTextChar"/>
    <w:uiPriority w:val="99"/>
    <w:unhideWhenUsed/>
    <w:rsid w:val="00F31A1D"/>
    <w:pPr>
      <w:spacing w:line="240" w:lineRule="auto"/>
    </w:pPr>
    <w:rPr>
      <w:sz w:val="20"/>
      <w:szCs w:val="20"/>
    </w:rPr>
  </w:style>
  <w:style w:type="character" w:customStyle="1" w:styleId="CommentTextChar">
    <w:name w:val="Comment Text Char"/>
    <w:basedOn w:val="DefaultParagraphFont"/>
    <w:link w:val="CommentText"/>
    <w:uiPriority w:val="99"/>
    <w:rsid w:val="00F31A1D"/>
    <w:rPr>
      <w:sz w:val="20"/>
      <w:szCs w:val="20"/>
    </w:rPr>
  </w:style>
  <w:style w:type="paragraph" w:styleId="CommentSubject">
    <w:name w:val="annotation subject"/>
    <w:basedOn w:val="CommentText"/>
    <w:next w:val="CommentText"/>
    <w:link w:val="CommentSubjectChar"/>
    <w:uiPriority w:val="99"/>
    <w:semiHidden/>
    <w:unhideWhenUsed/>
    <w:rsid w:val="00F31A1D"/>
    <w:rPr>
      <w:b/>
      <w:bCs/>
    </w:rPr>
  </w:style>
  <w:style w:type="character" w:customStyle="1" w:styleId="CommentSubjectChar">
    <w:name w:val="Comment Subject Char"/>
    <w:basedOn w:val="CommentTextChar"/>
    <w:link w:val="CommentSubject"/>
    <w:uiPriority w:val="99"/>
    <w:semiHidden/>
    <w:rsid w:val="00F31A1D"/>
    <w:rPr>
      <w:b/>
      <w:bCs/>
      <w:sz w:val="20"/>
      <w:szCs w:val="20"/>
    </w:rPr>
  </w:style>
  <w:style w:type="table" w:styleId="TableGrid">
    <w:name w:val="Table Grid"/>
    <w:basedOn w:val="TableNormal"/>
    <w:uiPriority w:val="39"/>
    <w:rsid w:val="004B6B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A1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275"/>
  </w:style>
  <w:style w:type="character" w:styleId="PageNumber">
    <w:name w:val="page number"/>
    <w:basedOn w:val="DefaultParagraphFont"/>
    <w:uiPriority w:val="99"/>
    <w:semiHidden/>
    <w:unhideWhenUsed/>
    <w:rsid w:val="003A1275"/>
  </w:style>
  <w:style w:type="paragraph" w:styleId="BalloonText">
    <w:name w:val="Balloon Text"/>
    <w:basedOn w:val="Normal"/>
    <w:link w:val="BalloonTextChar"/>
    <w:uiPriority w:val="99"/>
    <w:semiHidden/>
    <w:unhideWhenUsed/>
    <w:rsid w:val="000B4B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4B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93953">
      <w:bodyDiv w:val="1"/>
      <w:marLeft w:val="0"/>
      <w:marRight w:val="0"/>
      <w:marTop w:val="0"/>
      <w:marBottom w:val="0"/>
      <w:divBdr>
        <w:top w:val="none" w:sz="0" w:space="0" w:color="auto"/>
        <w:left w:val="none" w:sz="0" w:space="0" w:color="auto"/>
        <w:bottom w:val="none" w:sz="0" w:space="0" w:color="auto"/>
        <w:right w:val="none" w:sz="0" w:space="0" w:color="auto"/>
      </w:divBdr>
    </w:div>
    <w:div w:id="49042062">
      <w:bodyDiv w:val="1"/>
      <w:marLeft w:val="0"/>
      <w:marRight w:val="0"/>
      <w:marTop w:val="0"/>
      <w:marBottom w:val="0"/>
      <w:divBdr>
        <w:top w:val="none" w:sz="0" w:space="0" w:color="auto"/>
        <w:left w:val="none" w:sz="0" w:space="0" w:color="auto"/>
        <w:bottom w:val="none" w:sz="0" w:space="0" w:color="auto"/>
        <w:right w:val="none" w:sz="0" w:space="0" w:color="auto"/>
      </w:divBdr>
    </w:div>
    <w:div w:id="107702285">
      <w:bodyDiv w:val="1"/>
      <w:marLeft w:val="0"/>
      <w:marRight w:val="0"/>
      <w:marTop w:val="0"/>
      <w:marBottom w:val="0"/>
      <w:divBdr>
        <w:top w:val="none" w:sz="0" w:space="0" w:color="auto"/>
        <w:left w:val="none" w:sz="0" w:space="0" w:color="auto"/>
        <w:bottom w:val="none" w:sz="0" w:space="0" w:color="auto"/>
        <w:right w:val="none" w:sz="0" w:space="0" w:color="auto"/>
      </w:divBdr>
    </w:div>
    <w:div w:id="395712886">
      <w:bodyDiv w:val="1"/>
      <w:marLeft w:val="0"/>
      <w:marRight w:val="0"/>
      <w:marTop w:val="0"/>
      <w:marBottom w:val="0"/>
      <w:divBdr>
        <w:top w:val="none" w:sz="0" w:space="0" w:color="auto"/>
        <w:left w:val="none" w:sz="0" w:space="0" w:color="auto"/>
        <w:bottom w:val="none" w:sz="0" w:space="0" w:color="auto"/>
        <w:right w:val="none" w:sz="0" w:space="0" w:color="auto"/>
      </w:divBdr>
    </w:div>
    <w:div w:id="396631460">
      <w:bodyDiv w:val="1"/>
      <w:marLeft w:val="0"/>
      <w:marRight w:val="0"/>
      <w:marTop w:val="0"/>
      <w:marBottom w:val="0"/>
      <w:divBdr>
        <w:top w:val="none" w:sz="0" w:space="0" w:color="auto"/>
        <w:left w:val="none" w:sz="0" w:space="0" w:color="auto"/>
        <w:bottom w:val="none" w:sz="0" w:space="0" w:color="auto"/>
        <w:right w:val="none" w:sz="0" w:space="0" w:color="auto"/>
      </w:divBdr>
    </w:div>
    <w:div w:id="498546589">
      <w:bodyDiv w:val="1"/>
      <w:marLeft w:val="0"/>
      <w:marRight w:val="0"/>
      <w:marTop w:val="0"/>
      <w:marBottom w:val="0"/>
      <w:divBdr>
        <w:top w:val="none" w:sz="0" w:space="0" w:color="auto"/>
        <w:left w:val="none" w:sz="0" w:space="0" w:color="auto"/>
        <w:bottom w:val="none" w:sz="0" w:space="0" w:color="auto"/>
        <w:right w:val="none" w:sz="0" w:space="0" w:color="auto"/>
      </w:divBdr>
    </w:div>
    <w:div w:id="712116467">
      <w:bodyDiv w:val="1"/>
      <w:marLeft w:val="0"/>
      <w:marRight w:val="0"/>
      <w:marTop w:val="0"/>
      <w:marBottom w:val="0"/>
      <w:divBdr>
        <w:top w:val="none" w:sz="0" w:space="0" w:color="auto"/>
        <w:left w:val="none" w:sz="0" w:space="0" w:color="auto"/>
        <w:bottom w:val="none" w:sz="0" w:space="0" w:color="auto"/>
        <w:right w:val="none" w:sz="0" w:space="0" w:color="auto"/>
      </w:divBdr>
    </w:div>
    <w:div w:id="808938878">
      <w:bodyDiv w:val="1"/>
      <w:marLeft w:val="0"/>
      <w:marRight w:val="0"/>
      <w:marTop w:val="0"/>
      <w:marBottom w:val="0"/>
      <w:divBdr>
        <w:top w:val="none" w:sz="0" w:space="0" w:color="auto"/>
        <w:left w:val="none" w:sz="0" w:space="0" w:color="auto"/>
        <w:bottom w:val="none" w:sz="0" w:space="0" w:color="auto"/>
        <w:right w:val="none" w:sz="0" w:space="0" w:color="auto"/>
      </w:divBdr>
    </w:div>
    <w:div w:id="827673780">
      <w:bodyDiv w:val="1"/>
      <w:marLeft w:val="0"/>
      <w:marRight w:val="0"/>
      <w:marTop w:val="0"/>
      <w:marBottom w:val="0"/>
      <w:divBdr>
        <w:top w:val="none" w:sz="0" w:space="0" w:color="auto"/>
        <w:left w:val="none" w:sz="0" w:space="0" w:color="auto"/>
        <w:bottom w:val="none" w:sz="0" w:space="0" w:color="auto"/>
        <w:right w:val="none" w:sz="0" w:space="0" w:color="auto"/>
      </w:divBdr>
    </w:div>
    <w:div w:id="925578104">
      <w:bodyDiv w:val="1"/>
      <w:marLeft w:val="0"/>
      <w:marRight w:val="0"/>
      <w:marTop w:val="0"/>
      <w:marBottom w:val="0"/>
      <w:divBdr>
        <w:top w:val="none" w:sz="0" w:space="0" w:color="auto"/>
        <w:left w:val="none" w:sz="0" w:space="0" w:color="auto"/>
        <w:bottom w:val="none" w:sz="0" w:space="0" w:color="auto"/>
        <w:right w:val="none" w:sz="0" w:space="0" w:color="auto"/>
      </w:divBdr>
    </w:div>
    <w:div w:id="944852315">
      <w:bodyDiv w:val="1"/>
      <w:marLeft w:val="0"/>
      <w:marRight w:val="0"/>
      <w:marTop w:val="0"/>
      <w:marBottom w:val="0"/>
      <w:divBdr>
        <w:top w:val="none" w:sz="0" w:space="0" w:color="auto"/>
        <w:left w:val="none" w:sz="0" w:space="0" w:color="auto"/>
        <w:bottom w:val="none" w:sz="0" w:space="0" w:color="auto"/>
        <w:right w:val="none" w:sz="0" w:space="0" w:color="auto"/>
      </w:divBdr>
    </w:div>
    <w:div w:id="961419738">
      <w:bodyDiv w:val="1"/>
      <w:marLeft w:val="0"/>
      <w:marRight w:val="0"/>
      <w:marTop w:val="0"/>
      <w:marBottom w:val="0"/>
      <w:divBdr>
        <w:top w:val="none" w:sz="0" w:space="0" w:color="auto"/>
        <w:left w:val="none" w:sz="0" w:space="0" w:color="auto"/>
        <w:bottom w:val="none" w:sz="0" w:space="0" w:color="auto"/>
        <w:right w:val="none" w:sz="0" w:space="0" w:color="auto"/>
      </w:divBdr>
    </w:div>
    <w:div w:id="1148398312">
      <w:bodyDiv w:val="1"/>
      <w:marLeft w:val="0"/>
      <w:marRight w:val="0"/>
      <w:marTop w:val="0"/>
      <w:marBottom w:val="0"/>
      <w:divBdr>
        <w:top w:val="none" w:sz="0" w:space="0" w:color="auto"/>
        <w:left w:val="none" w:sz="0" w:space="0" w:color="auto"/>
        <w:bottom w:val="none" w:sz="0" w:space="0" w:color="auto"/>
        <w:right w:val="none" w:sz="0" w:space="0" w:color="auto"/>
      </w:divBdr>
    </w:div>
    <w:div w:id="1175652561">
      <w:bodyDiv w:val="1"/>
      <w:marLeft w:val="0"/>
      <w:marRight w:val="0"/>
      <w:marTop w:val="0"/>
      <w:marBottom w:val="0"/>
      <w:divBdr>
        <w:top w:val="none" w:sz="0" w:space="0" w:color="auto"/>
        <w:left w:val="none" w:sz="0" w:space="0" w:color="auto"/>
        <w:bottom w:val="none" w:sz="0" w:space="0" w:color="auto"/>
        <w:right w:val="none" w:sz="0" w:space="0" w:color="auto"/>
      </w:divBdr>
    </w:div>
    <w:div w:id="1202327669">
      <w:bodyDiv w:val="1"/>
      <w:marLeft w:val="0"/>
      <w:marRight w:val="0"/>
      <w:marTop w:val="0"/>
      <w:marBottom w:val="0"/>
      <w:divBdr>
        <w:top w:val="none" w:sz="0" w:space="0" w:color="auto"/>
        <w:left w:val="none" w:sz="0" w:space="0" w:color="auto"/>
        <w:bottom w:val="none" w:sz="0" w:space="0" w:color="auto"/>
        <w:right w:val="none" w:sz="0" w:space="0" w:color="auto"/>
      </w:divBdr>
    </w:div>
    <w:div w:id="1276325272">
      <w:bodyDiv w:val="1"/>
      <w:marLeft w:val="0"/>
      <w:marRight w:val="0"/>
      <w:marTop w:val="0"/>
      <w:marBottom w:val="0"/>
      <w:divBdr>
        <w:top w:val="none" w:sz="0" w:space="0" w:color="auto"/>
        <w:left w:val="none" w:sz="0" w:space="0" w:color="auto"/>
        <w:bottom w:val="none" w:sz="0" w:space="0" w:color="auto"/>
        <w:right w:val="none" w:sz="0" w:space="0" w:color="auto"/>
      </w:divBdr>
    </w:div>
    <w:div w:id="1479760374">
      <w:bodyDiv w:val="1"/>
      <w:marLeft w:val="0"/>
      <w:marRight w:val="0"/>
      <w:marTop w:val="0"/>
      <w:marBottom w:val="0"/>
      <w:divBdr>
        <w:top w:val="none" w:sz="0" w:space="0" w:color="auto"/>
        <w:left w:val="none" w:sz="0" w:space="0" w:color="auto"/>
        <w:bottom w:val="none" w:sz="0" w:space="0" w:color="auto"/>
        <w:right w:val="none" w:sz="0" w:space="0" w:color="auto"/>
      </w:divBdr>
    </w:div>
    <w:div w:id="1577787837">
      <w:bodyDiv w:val="1"/>
      <w:marLeft w:val="0"/>
      <w:marRight w:val="0"/>
      <w:marTop w:val="0"/>
      <w:marBottom w:val="0"/>
      <w:divBdr>
        <w:top w:val="none" w:sz="0" w:space="0" w:color="auto"/>
        <w:left w:val="none" w:sz="0" w:space="0" w:color="auto"/>
        <w:bottom w:val="none" w:sz="0" w:space="0" w:color="auto"/>
        <w:right w:val="none" w:sz="0" w:space="0" w:color="auto"/>
      </w:divBdr>
    </w:div>
    <w:div w:id="1603565825">
      <w:bodyDiv w:val="1"/>
      <w:marLeft w:val="0"/>
      <w:marRight w:val="0"/>
      <w:marTop w:val="0"/>
      <w:marBottom w:val="0"/>
      <w:divBdr>
        <w:top w:val="none" w:sz="0" w:space="0" w:color="auto"/>
        <w:left w:val="none" w:sz="0" w:space="0" w:color="auto"/>
        <w:bottom w:val="none" w:sz="0" w:space="0" w:color="auto"/>
        <w:right w:val="none" w:sz="0" w:space="0" w:color="auto"/>
      </w:divBdr>
    </w:div>
    <w:div w:id="1767387973">
      <w:bodyDiv w:val="1"/>
      <w:marLeft w:val="0"/>
      <w:marRight w:val="0"/>
      <w:marTop w:val="0"/>
      <w:marBottom w:val="0"/>
      <w:divBdr>
        <w:top w:val="none" w:sz="0" w:space="0" w:color="auto"/>
        <w:left w:val="none" w:sz="0" w:space="0" w:color="auto"/>
        <w:bottom w:val="none" w:sz="0" w:space="0" w:color="auto"/>
        <w:right w:val="none" w:sz="0" w:space="0" w:color="auto"/>
      </w:divBdr>
    </w:div>
    <w:div w:id="1819036290">
      <w:bodyDiv w:val="1"/>
      <w:marLeft w:val="0"/>
      <w:marRight w:val="0"/>
      <w:marTop w:val="0"/>
      <w:marBottom w:val="0"/>
      <w:divBdr>
        <w:top w:val="none" w:sz="0" w:space="0" w:color="auto"/>
        <w:left w:val="none" w:sz="0" w:space="0" w:color="auto"/>
        <w:bottom w:val="none" w:sz="0" w:space="0" w:color="auto"/>
        <w:right w:val="none" w:sz="0" w:space="0" w:color="auto"/>
      </w:divBdr>
    </w:div>
    <w:div w:id="1901550572">
      <w:bodyDiv w:val="1"/>
      <w:marLeft w:val="0"/>
      <w:marRight w:val="0"/>
      <w:marTop w:val="0"/>
      <w:marBottom w:val="0"/>
      <w:divBdr>
        <w:top w:val="none" w:sz="0" w:space="0" w:color="auto"/>
        <w:left w:val="none" w:sz="0" w:space="0" w:color="auto"/>
        <w:bottom w:val="none" w:sz="0" w:space="0" w:color="auto"/>
        <w:right w:val="none" w:sz="0" w:space="0" w:color="auto"/>
      </w:divBdr>
    </w:div>
    <w:div w:id="1925911765">
      <w:bodyDiv w:val="1"/>
      <w:marLeft w:val="0"/>
      <w:marRight w:val="0"/>
      <w:marTop w:val="0"/>
      <w:marBottom w:val="0"/>
      <w:divBdr>
        <w:top w:val="none" w:sz="0" w:space="0" w:color="auto"/>
        <w:left w:val="none" w:sz="0" w:space="0" w:color="auto"/>
        <w:bottom w:val="none" w:sz="0" w:space="0" w:color="auto"/>
        <w:right w:val="none" w:sz="0" w:space="0" w:color="auto"/>
      </w:divBdr>
    </w:div>
    <w:div w:id="2012634101">
      <w:bodyDiv w:val="1"/>
      <w:marLeft w:val="0"/>
      <w:marRight w:val="0"/>
      <w:marTop w:val="0"/>
      <w:marBottom w:val="0"/>
      <w:divBdr>
        <w:top w:val="none" w:sz="0" w:space="0" w:color="auto"/>
        <w:left w:val="none" w:sz="0" w:space="0" w:color="auto"/>
        <w:bottom w:val="none" w:sz="0" w:space="0" w:color="auto"/>
        <w:right w:val="none" w:sz="0" w:space="0" w:color="auto"/>
      </w:divBdr>
    </w:div>
    <w:div w:id="2130514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microsoft.com/office/2016/09/relationships/commentsIds" Target="commentsId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123/ijsnem.2014-0031" TargetMode="Externa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comments" Target="comments.xm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ucS7S92lA1sZ7SH2sMG36xLW/Q==">CgMxLjAaHwoBMBIaChgICVIUChJ0YWJsZS5yNHV2N3J5OTllZ3EyDmguczBhczhsOXR0aHFlMghoLmdqZGd4czIOaC5oZmRzMzNlZHJ0bHkyDmguc243dmc0ZXkyYnV1Mg5oLnh6cGZoazZkbGhqZTIOaC5zdHNiaXQ4dDl0cWsyDmgucnprejRtajVhYzBnMg5oLjZuMG0xbndrcGZrYzIOaC4ybWdnZ3o2aGh4N2k4AHIhMVdyRkJsdlFNeDYtVUIyaTlzZ0hldjAtNHA4UEludjd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F3DC22-873E-4F00-9090-62BA5F175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12</Pages>
  <Words>2523</Words>
  <Characters>14385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Michigan - Public Health</Company>
  <LinksUpToDate>false</LinksUpToDate>
  <CharactersWithSpaces>16875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Toutant, Rebecca</dc:creator>
  <cp:lastModifiedBy>Anbazhagan Arumugam</cp:lastModifiedBy>
  <cp:revision>16</cp:revision>
  <dcterms:created xsi:type="dcterms:W3CDTF">2025-07-07T18:41:00Z</dcterms:created>
  <dcterms:modified xsi:type="dcterms:W3CDTF">2025-12-17T09:38:00Z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0x01010092CD97087ED52B47866B98830CDD89EE</vt:lpwstr>
  </property>
  <property fmtid="{D5CDD505-2E9C-101B-9397-08002B2CF9AE}" pid="3" name="MSIP_Label_fe6ee112-9e5c-4f16-b63d-fcad06e1707e_Enabled">
    <vt:lpwstr>true</vt:lpwstr>
  </property>
  <property fmtid="{D5CDD505-2E9C-101B-9397-08002B2CF9AE}" pid="4" name="MSIP_Label_fe6ee112-9e5c-4f16-b63d-fcad06e1707e_SetDate">
    <vt:lpwstr>2025-12-03T21:17:39Z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1c5c3f52-4165-41a8-abc9-94a1bc4cdd29</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