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63DBCCF" w14:textId="4EA8C2A8" w:rsidR="0024759F" w:rsidRPr="00D71899" w:rsidRDefault="00171B9B" w:rsidP="00D71899">
      <w:pPr>
        <w:pStyle w:val="ChapterTitle"/>
        <w:spacing w:line="480" w:lineRule="auto"/>
        <w:rPr>
          <w:rFonts w:ascii="Times New Roman" w:hAnsi="Times New Roman" w:cs="Times New Roman"/>
          <w:b/>
          <w:color w:val="auto"/>
          <w:sz w:val="22"/>
          <w:szCs w:val="22"/>
        </w:rPr>
      </w:pPr>
      <w:bookmarkStart w:id="0" w:name="_GoBack"/>
      <w:bookmarkEnd w:id="0"/>
      <w:r w:rsidRPr="00D71899">
        <w:rPr>
          <w:rFonts w:ascii="Times New Roman" w:hAnsi="Times New Roman" w:cs="Times New Roman"/>
          <w:b/>
          <w:color w:val="auto"/>
          <w:sz w:val="22"/>
          <w:szCs w:val="22"/>
        </w:rPr>
        <w:t xml:space="preserve">Chapter </w:t>
      </w:r>
      <w:r w:rsidR="0024759F" w:rsidRPr="00D71899">
        <w:rPr>
          <w:rFonts w:ascii="Times New Roman" w:hAnsi="Times New Roman" w:cs="Times New Roman"/>
          <w:b/>
          <w:color w:val="auto"/>
          <w:sz w:val="22"/>
          <w:szCs w:val="22"/>
        </w:rPr>
        <w:t>8</w:t>
      </w:r>
    </w:p>
    <w:p w14:paraId="69814E54" w14:textId="77777777" w:rsidR="0024759F" w:rsidRPr="00D71899" w:rsidRDefault="0024759F" w:rsidP="00D71899">
      <w:pPr>
        <w:pStyle w:val="ChapterTitle"/>
        <w:spacing w:line="480" w:lineRule="auto"/>
        <w:rPr>
          <w:rFonts w:ascii="Times New Roman" w:hAnsi="Times New Roman" w:cs="Times New Roman"/>
          <w:b/>
          <w:color w:val="auto"/>
          <w:sz w:val="22"/>
          <w:szCs w:val="22"/>
        </w:rPr>
      </w:pPr>
      <w:r w:rsidRPr="00D71899">
        <w:rPr>
          <w:rFonts w:ascii="Times New Roman" w:hAnsi="Times New Roman" w:cs="Times New Roman"/>
          <w:b/>
          <w:color w:val="auto"/>
          <w:sz w:val="22"/>
          <w:szCs w:val="22"/>
        </w:rPr>
        <w:t>HUMANISTIC–EXISTENTIAL AND SOLUTION-FOCUSED APPROACHES TO PSYCHOTHERAPY</w:t>
      </w:r>
    </w:p>
    <w:p w14:paraId="36E16290" w14:textId="0335D50D" w:rsidR="00171B9B" w:rsidRPr="00D71899" w:rsidRDefault="00171B9B" w:rsidP="00D71899">
      <w:pPr>
        <w:pStyle w:val="H2"/>
        <w:keepNext w:val="0"/>
        <w:keepLines w:val="0"/>
        <w:spacing w:before="0" w:after="0"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Corresponding author: </w:t>
      </w:r>
      <w:r w:rsidR="0024759F" w:rsidRPr="00D71899">
        <w:rPr>
          <w:rFonts w:ascii="Times New Roman" w:hAnsi="Times New Roman" w:cs="Times New Roman"/>
          <w:b w:val="0"/>
          <w:bCs w:val="0"/>
          <w:color w:val="auto"/>
          <w:sz w:val="22"/>
          <w:szCs w:val="22"/>
        </w:rPr>
        <w:t>Candice Knight</w:t>
      </w:r>
    </w:p>
    <w:p w14:paraId="292240EB" w14:textId="77777777" w:rsidR="00171B9B" w:rsidRPr="00D71899" w:rsidRDefault="00171B9B" w:rsidP="00D71899">
      <w:pPr>
        <w:pStyle w:val="H2"/>
        <w:keepNext w:val="0"/>
        <w:keepLines w:val="0"/>
        <w:spacing w:before="0" w:after="0" w:line="480" w:lineRule="auto"/>
        <w:jc w:val="left"/>
        <w:rPr>
          <w:rFonts w:ascii="Times New Roman" w:hAnsi="Times New Roman" w:cs="Times New Roman"/>
          <w:color w:val="auto"/>
          <w:sz w:val="22"/>
          <w:szCs w:val="22"/>
        </w:rPr>
      </w:pPr>
    </w:p>
    <w:p w14:paraId="71F60FD5" w14:textId="353EB3E1" w:rsidR="005D7EC1" w:rsidRPr="00D71899" w:rsidRDefault="005D7EC1" w:rsidP="00D71899">
      <w:pPr>
        <w:pStyle w:val="H2"/>
        <w:spacing w:before="0" w:after="0"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Candice Knight, PhD, EdD, APN, PMHCNS-BC, PMHNP-BC, FAANP</w:t>
      </w:r>
    </w:p>
    <w:p w14:paraId="0776C059" w14:textId="77777777" w:rsidR="005D7EC1" w:rsidRPr="00D71899" w:rsidRDefault="005D7EC1" w:rsidP="00D71899">
      <w:pPr>
        <w:pStyle w:val="H2"/>
        <w:spacing w:before="0" w:after="0" w:line="480" w:lineRule="auto"/>
        <w:jc w:val="left"/>
        <w:rPr>
          <w:rFonts w:ascii="Times New Roman" w:hAnsi="Times New Roman" w:cs="Times New Roman"/>
          <w:b w:val="0"/>
          <w:bCs w:val="0"/>
          <w:color w:val="auto"/>
          <w:sz w:val="22"/>
          <w:szCs w:val="22"/>
        </w:rPr>
      </w:pPr>
      <w:r w:rsidRPr="00D71899">
        <w:rPr>
          <w:rFonts w:ascii="Times New Roman" w:hAnsi="Times New Roman" w:cs="Times New Roman"/>
          <w:b w:val="0"/>
          <w:bCs w:val="0"/>
          <w:color w:val="auto"/>
          <w:sz w:val="22"/>
          <w:szCs w:val="22"/>
        </w:rPr>
        <w:t>Co-Owner</w:t>
      </w:r>
    </w:p>
    <w:p w14:paraId="07CA5D76" w14:textId="5F3821D5" w:rsidR="005D7EC1" w:rsidRPr="00D71899" w:rsidRDefault="005D7EC1" w:rsidP="00D71899">
      <w:pPr>
        <w:pStyle w:val="H2"/>
        <w:spacing w:before="0" w:after="0" w:line="480" w:lineRule="auto"/>
        <w:jc w:val="left"/>
        <w:rPr>
          <w:rFonts w:ascii="Times New Roman" w:hAnsi="Times New Roman" w:cs="Times New Roman"/>
          <w:b w:val="0"/>
          <w:bCs w:val="0"/>
          <w:color w:val="auto"/>
          <w:sz w:val="22"/>
          <w:szCs w:val="22"/>
        </w:rPr>
      </w:pPr>
      <w:proofErr w:type="gramStart"/>
      <w:r w:rsidRPr="00D71899">
        <w:rPr>
          <w:rFonts w:ascii="Times New Roman" w:hAnsi="Times New Roman" w:cs="Times New Roman"/>
          <w:b w:val="0"/>
          <w:bCs w:val="0"/>
          <w:color w:val="auto"/>
          <w:sz w:val="22"/>
          <w:szCs w:val="22"/>
        </w:rPr>
        <w:t>Knight &amp;</w:t>
      </w:r>
      <w:proofErr w:type="gramEnd"/>
      <w:r w:rsidRPr="00D71899">
        <w:rPr>
          <w:rFonts w:ascii="Times New Roman" w:hAnsi="Times New Roman" w:cs="Times New Roman"/>
          <w:b w:val="0"/>
          <w:bCs w:val="0"/>
          <w:color w:val="auto"/>
          <w:sz w:val="22"/>
          <w:szCs w:val="22"/>
        </w:rPr>
        <w:t xml:space="preserve"> Brown Associates for Psychiatric &amp; Psychological Services, LLC</w:t>
      </w:r>
    </w:p>
    <w:p w14:paraId="1A5E0B94" w14:textId="77777777" w:rsidR="005D7EC1" w:rsidRPr="00D71899" w:rsidRDefault="005D7EC1" w:rsidP="00D71899">
      <w:pPr>
        <w:pStyle w:val="H2"/>
        <w:spacing w:before="0" w:after="0" w:line="480" w:lineRule="auto"/>
        <w:jc w:val="left"/>
        <w:rPr>
          <w:rFonts w:ascii="Times New Roman" w:hAnsi="Times New Roman" w:cs="Times New Roman"/>
          <w:b w:val="0"/>
          <w:bCs w:val="0"/>
          <w:color w:val="auto"/>
          <w:sz w:val="22"/>
          <w:szCs w:val="22"/>
        </w:rPr>
      </w:pPr>
      <w:r w:rsidRPr="00D71899">
        <w:rPr>
          <w:rFonts w:ascii="Times New Roman" w:hAnsi="Times New Roman" w:cs="Times New Roman"/>
          <w:b w:val="0"/>
          <w:bCs w:val="0"/>
          <w:color w:val="auto"/>
          <w:sz w:val="22"/>
          <w:szCs w:val="22"/>
        </w:rPr>
        <w:t xml:space="preserve">Adjunct Professor </w:t>
      </w:r>
    </w:p>
    <w:p w14:paraId="32914206" w14:textId="77777777" w:rsidR="005D7EC1" w:rsidRPr="00D71899" w:rsidRDefault="005D7EC1" w:rsidP="00D71899">
      <w:pPr>
        <w:pStyle w:val="H2"/>
        <w:spacing w:before="0" w:after="0" w:line="480" w:lineRule="auto"/>
        <w:jc w:val="left"/>
        <w:rPr>
          <w:rFonts w:ascii="Times New Roman" w:hAnsi="Times New Roman" w:cs="Times New Roman"/>
          <w:b w:val="0"/>
          <w:bCs w:val="0"/>
          <w:color w:val="auto"/>
          <w:sz w:val="22"/>
          <w:szCs w:val="22"/>
        </w:rPr>
      </w:pPr>
      <w:r w:rsidRPr="00D71899">
        <w:rPr>
          <w:rFonts w:ascii="Times New Roman" w:hAnsi="Times New Roman" w:cs="Times New Roman"/>
          <w:b w:val="0"/>
          <w:bCs w:val="0"/>
          <w:color w:val="auto"/>
          <w:sz w:val="22"/>
          <w:szCs w:val="22"/>
        </w:rPr>
        <w:t>PMHNP Program</w:t>
      </w:r>
    </w:p>
    <w:p w14:paraId="79702DBD" w14:textId="099E9F6C" w:rsidR="005D7EC1" w:rsidRPr="00D71899" w:rsidRDefault="005D7EC1" w:rsidP="00D71899">
      <w:pPr>
        <w:pStyle w:val="H2"/>
        <w:spacing w:before="0" w:after="0" w:line="480" w:lineRule="auto"/>
        <w:jc w:val="left"/>
        <w:rPr>
          <w:rFonts w:ascii="Times New Roman" w:hAnsi="Times New Roman" w:cs="Times New Roman"/>
          <w:b w:val="0"/>
          <w:bCs w:val="0"/>
          <w:color w:val="auto"/>
          <w:sz w:val="22"/>
          <w:szCs w:val="22"/>
        </w:rPr>
      </w:pPr>
      <w:r w:rsidRPr="00D71899">
        <w:rPr>
          <w:rFonts w:ascii="Times New Roman" w:hAnsi="Times New Roman" w:cs="Times New Roman"/>
          <w:b w:val="0"/>
          <w:bCs w:val="0"/>
          <w:color w:val="auto"/>
          <w:sz w:val="22"/>
          <w:szCs w:val="22"/>
        </w:rPr>
        <w:t>Rutgers University</w:t>
      </w:r>
    </w:p>
    <w:p w14:paraId="02E68DB8" w14:textId="00D02150" w:rsidR="005D7EC1" w:rsidRPr="00D71899" w:rsidRDefault="00D71899" w:rsidP="00D71899">
      <w:pPr>
        <w:pStyle w:val="H2"/>
        <w:keepNext w:val="0"/>
        <w:keepLines w:val="0"/>
        <w:spacing w:before="0" w:after="0" w:line="480" w:lineRule="auto"/>
        <w:jc w:val="left"/>
        <w:rPr>
          <w:rFonts w:ascii="Times New Roman" w:hAnsi="Times New Roman" w:cs="Times New Roman"/>
          <w:b w:val="0"/>
          <w:bCs w:val="0"/>
          <w:color w:val="auto"/>
          <w:sz w:val="22"/>
          <w:szCs w:val="22"/>
        </w:rPr>
      </w:pPr>
      <w:r w:rsidRPr="00D71899">
        <w:rPr>
          <w:rFonts w:ascii="Times New Roman" w:hAnsi="Times New Roman" w:cs="Times New Roman"/>
          <w:b w:val="0"/>
          <w:bCs w:val="0"/>
          <w:color w:val="auto"/>
          <w:sz w:val="22"/>
          <w:szCs w:val="22"/>
        </w:rPr>
        <w:t>New Brunswick, New Jersey</w:t>
      </w:r>
    </w:p>
    <w:p w14:paraId="49650EA7" w14:textId="09E0749E" w:rsidR="00171B9B" w:rsidRPr="00D71899" w:rsidRDefault="005D7EC1" w:rsidP="00D71899">
      <w:pPr>
        <w:pStyle w:val="H2"/>
        <w:keepNext w:val="0"/>
        <w:keepLines w:val="0"/>
        <w:spacing w:before="0" w:after="0" w:line="480" w:lineRule="auto"/>
        <w:jc w:val="left"/>
        <w:rPr>
          <w:rFonts w:ascii="Times New Roman" w:hAnsi="Times New Roman" w:cs="Times New Roman"/>
          <w:b w:val="0"/>
          <w:bCs w:val="0"/>
          <w:color w:val="auto"/>
          <w:sz w:val="22"/>
          <w:szCs w:val="22"/>
        </w:rPr>
      </w:pPr>
      <w:r w:rsidRPr="00D71899">
        <w:rPr>
          <w:rFonts w:ascii="Times New Roman" w:hAnsi="Times New Roman" w:cs="Times New Roman"/>
          <w:b w:val="0"/>
          <w:bCs w:val="0"/>
          <w:color w:val="auto"/>
          <w:sz w:val="22"/>
          <w:szCs w:val="22"/>
        </w:rPr>
        <w:t>candiceknight48@gmail.com</w:t>
      </w:r>
    </w:p>
    <w:p w14:paraId="070EE3AC" w14:textId="77777777" w:rsidR="00D71899" w:rsidRPr="00D71899" w:rsidRDefault="00D71899" w:rsidP="00D71899">
      <w:pPr>
        <w:pStyle w:val="H2"/>
        <w:keepNext w:val="0"/>
        <w:keepLines w:val="0"/>
        <w:spacing w:before="0" w:after="0" w:line="480" w:lineRule="auto"/>
        <w:jc w:val="left"/>
        <w:rPr>
          <w:rFonts w:ascii="Times New Roman" w:hAnsi="Times New Roman" w:cs="Times New Roman"/>
          <w:color w:val="auto"/>
          <w:sz w:val="22"/>
          <w:szCs w:val="22"/>
        </w:rPr>
      </w:pPr>
    </w:p>
    <w:p w14:paraId="1531EA7B" w14:textId="60D283B8" w:rsidR="00D71899" w:rsidRPr="00D71899" w:rsidRDefault="00D71899" w:rsidP="00D71899">
      <w:pPr>
        <w:pStyle w:val="H2"/>
        <w:keepNext w:val="0"/>
        <w:keepLines w:val="0"/>
        <w:spacing w:before="0" w:after="0"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&lt;METADATA&gt;</w:t>
      </w:r>
    </w:p>
    <w:p w14:paraId="261FC70F" w14:textId="6140FCDF" w:rsidR="0024759F" w:rsidRPr="00D71899" w:rsidRDefault="0024759F" w:rsidP="00D71899">
      <w:pPr>
        <w:pStyle w:val="H2"/>
        <w:keepNext w:val="0"/>
        <w:keepLines w:val="0"/>
        <w:spacing w:before="0" w:after="0"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ABSTRACT</w:t>
      </w:r>
    </w:p>
    <w:p w14:paraId="2C244306" w14:textId="77777777" w:rsidR="0024759F" w:rsidRPr="00D71899" w:rsidRDefault="0024759F" w:rsidP="00D71899">
      <w:pPr>
        <w:pStyle w:val="H2"/>
        <w:keepNext w:val="0"/>
        <w:keepLines w:val="0"/>
        <w:spacing w:before="0" w:after="0" w:line="480" w:lineRule="auto"/>
        <w:jc w:val="left"/>
        <w:rPr>
          <w:rFonts w:ascii="Times New Roman" w:hAnsi="Times New Roman" w:cs="Times New Roman"/>
          <w:b w:val="0"/>
          <w:color w:val="auto"/>
          <w:sz w:val="22"/>
          <w:szCs w:val="22"/>
        </w:rPr>
      </w:pPr>
      <w:r w:rsidRPr="00D71899">
        <w:rPr>
          <w:rFonts w:ascii="Times New Roman" w:hAnsi="Times New Roman" w:cs="Times New Roman"/>
          <w:b w:val="0"/>
          <w:color w:val="auto"/>
          <w:sz w:val="22"/>
          <w:szCs w:val="22"/>
        </w:rPr>
        <w:t xml:space="preserve">The humanistic–existential approach has long served as a foundation for psychiatric nursing with its </w:t>
      </w:r>
      <w:proofErr w:type="gramStart"/>
      <w:r w:rsidRPr="00D71899">
        <w:rPr>
          <w:rFonts w:ascii="Times New Roman" w:hAnsi="Times New Roman" w:cs="Times New Roman"/>
          <w:b w:val="0"/>
          <w:color w:val="auto"/>
          <w:sz w:val="22"/>
          <w:szCs w:val="22"/>
        </w:rPr>
        <w:t>emphasis</w:t>
      </w:r>
      <w:proofErr w:type="gramEnd"/>
      <w:r w:rsidRPr="00D71899">
        <w:rPr>
          <w:rFonts w:ascii="Times New Roman" w:hAnsi="Times New Roman" w:cs="Times New Roman"/>
          <w:b w:val="0"/>
          <w:color w:val="auto"/>
          <w:sz w:val="22"/>
          <w:szCs w:val="22"/>
        </w:rPr>
        <w:t xml:space="preserve"> on holism, self-actualization, facilitative communication, and the therapeutic relationship. This chapter provides an overview of humanistic–existential therapy and solution-focused therapy (SFT) for the advanced practice psychiatric nurse (APPN). It addresses the influence of the humanistic–existential approach in nursing and traces its historical evolution. The chapter describes four major humanistic–existential approaches, explicating their key concepts, goals, and therapeutic interventions: person-</w:t>
      </w:r>
      <w:proofErr w:type="spellStart"/>
      <w:r w:rsidRPr="00D71899">
        <w:rPr>
          <w:rFonts w:ascii="Times New Roman" w:hAnsi="Times New Roman" w:cs="Times New Roman"/>
          <w:b w:val="0"/>
          <w:color w:val="auto"/>
          <w:sz w:val="22"/>
          <w:szCs w:val="22"/>
        </w:rPr>
        <w:t>centered</w:t>
      </w:r>
      <w:proofErr w:type="spellEnd"/>
      <w:r w:rsidRPr="00D71899">
        <w:rPr>
          <w:rFonts w:ascii="Times New Roman" w:hAnsi="Times New Roman" w:cs="Times New Roman"/>
          <w:b w:val="0"/>
          <w:color w:val="auto"/>
          <w:sz w:val="22"/>
          <w:szCs w:val="22"/>
        </w:rPr>
        <w:t xml:space="preserve"> therapy, existential therapy, Gestalt therapy, and emotion-focused therapy (EFT). It focuses on attention on the practical aspects of conducting psychotherapy and delivering therapeutic interventions that a beginning level APPN would be able to use. The chapter presents evidence-based research in humanistic–existential and SFT. It provides case examples to illustrate therapeutic interventions. The chapter concludes with a </w:t>
      </w:r>
      <w:r w:rsidRPr="00D71899">
        <w:rPr>
          <w:rFonts w:ascii="Times New Roman" w:hAnsi="Times New Roman" w:cs="Times New Roman"/>
          <w:b w:val="0"/>
          <w:color w:val="auto"/>
          <w:sz w:val="22"/>
          <w:szCs w:val="22"/>
        </w:rPr>
        <w:lastRenderedPageBreak/>
        <w:t>description of postmaster’s training and certification programs for humanistic–existential and SFT</w:t>
      </w:r>
      <w:r w:rsidRPr="00D71899">
        <w:rPr>
          <w:rFonts w:ascii="Times New Roman" w:hAnsi="Times New Roman" w:cs="Times New Roman"/>
          <w:color w:val="auto"/>
          <w:sz w:val="22"/>
          <w:szCs w:val="22"/>
        </w:rPr>
        <w:t xml:space="preserve"> </w:t>
      </w:r>
      <w:r w:rsidRPr="00D71899">
        <w:rPr>
          <w:rFonts w:ascii="Times New Roman" w:hAnsi="Times New Roman" w:cs="Times New Roman"/>
          <w:b w:val="0"/>
          <w:color w:val="auto"/>
          <w:sz w:val="22"/>
          <w:szCs w:val="22"/>
        </w:rPr>
        <w:t>as well as ten review questions for certification exam.</w:t>
      </w:r>
    </w:p>
    <w:p w14:paraId="5F884585" w14:textId="1E16B7E9" w:rsidR="0024759F" w:rsidRPr="00D71899" w:rsidRDefault="0024759F" w:rsidP="00D71899">
      <w:pPr>
        <w:pStyle w:val="H2"/>
        <w:keepNext w:val="0"/>
        <w:keepLines w:val="0"/>
        <w:spacing w:before="0" w:after="0"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KEY</w:t>
      </w:r>
      <w:r w:rsidR="00D71899" w:rsidRPr="00D71899">
        <w:rPr>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WORDS</w:t>
      </w:r>
      <w:r w:rsidR="00D71899" w:rsidRPr="00D71899">
        <w:rPr>
          <w:rFonts w:ascii="Times New Roman" w:hAnsi="Times New Roman" w:cs="Times New Roman"/>
          <w:color w:val="auto"/>
          <w:sz w:val="22"/>
          <w:szCs w:val="22"/>
        </w:rPr>
        <w:t xml:space="preserve">: </w:t>
      </w:r>
      <w:r w:rsidR="00D71899" w:rsidRPr="00D71899">
        <w:rPr>
          <w:rFonts w:ascii="Times New Roman" w:hAnsi="Times New Roman" w:cs="Times New Roman"/>
          <w:b w:val="0"/>
          <w:color w:val="auto"/>
          <w:sz w:val="22"/>
          <w:szCs w:val="22"/>
        </w:rPr>
        <w:t>A</w:t>
      </w:r>
      <w:r w:rsidRPr="00D71899">
        <w:rPr>
          <w:rFonts w:ascii="Times New Roman" w:hAnsi="Times New Roman" w:cs="Times New Roman"/>
          <w:b w:val="0"/>
          <w:color w:val="auto"/>
          <w:sz w:val="22"/>
          <w:szCs w:val="22"/>
        </w:rPr>
        <w:t>dvanced practice psychiatric nurse, emotion-focused therapy, evidence-based research, existential therapy, Gestalt therapy, humanistic–existential therapy, person-</w:t>
      </w:r>
      <w:proofErr w:type="spellStart"/>
      <w:r w:rsidRPr="00D71899">
        <w:rPr>
          <w:rFonts w:ascii="Times New Roman" w:hAnsi="Times New Roman" w:cs="Times New Roman"/>
          <w:b w:val="0"/>
          <w:color w:val="auto"/>
          <w:sz w:val="22"/>
          <w:szCs w:val="22"/>
        </w:rPr>
        <w:t>centered</w:t>
      </w:r>
      <w:proofErr w:type="spellEnd"/>
      <w:r w:rsidRPr="00D71899">
        <w:rPr>
          <w:rFonts w:ascii="Times New Roman" w:hAnsi="Times New Roman" w:cs="Times New Roman"/>
          <w:b w:val="0"/>
          <w:color w:val="auto"/>
          <w:sz w:val="22"/>
          <w:szCs w:val="22"/>
        </w:rPr>
        <w:t xml:space="preserve"> therapy, psychiatric nursing, solution-focused therapy, therapeutic relationship</w:t>
      </w:r>
    </w:p>
    <w:p w14:paraId="6DAE6D46" w14:textId="0C9036AA" w:rsidR="0024759F" w:rsidRPr="00D71899" w:rsidRDefault="0024759F" w:rsidP="00D71899">
      <w:pPr>
        <w:pStyle w:val="H2"/>
        <w:keepNext w:val="0"/>
        <w:keepLines w:val="0"/>
        <w:spacing w:before="0" w:after="0" w:line="480" w:lineRule="auto"/>
        <w:jc w:val="left"/>
        <w:rPr>
          <w:rFonts w:ascii="Times New Roman" w:hAnsi="Times New Roman" w:cs="Times New Roman"/>
          <w:b w:val="0"/>
          <w:color w:val="auto"/>
          <w:sz w:val="22"/>
          <w:szCs w:val="22"/>
        </w:rPr>
      </w:pPr>
      <w:r w:rsidRPr="00D71899">
        <w:rPr>
          <w:rFonts w:ascii="Times New Roman" w:hAnsi="Times New Roman" w:cs="Times New Roman"/>
          <w:color w:val="auto"/>
          <w:sz w:val="22"/>
          <w:szCs w:val="22"/>
        </w:rPr>
        <w:t>MESH TERMS</w:t>
      </w:r>
      <w:r w:rsidR="00D71899" w:rsidRPr="00D71899">
        <w:rPr>
          <w:rFonts w:ascii="Times New Roman" w:hAnsi="Times New Roman" w:cs="Times New Roman"/>
          <w:color w:val="auto"/>
          <w:sz w:val="22"/>
          <w:szCs w:val="22"/>
        </w:rPr>
        <w:t xml:space="preserve">: </w:t>
      </w:r>
      <w:r w:rsidRPr="00D71899">
        <w:rPr>
          <w:rFonts w:ascii="Times New Roman" w:hAnsi="Times New Roman" w:cs="Times New Roman"/>
          <w:b w:val="0"/>
          <w:color w:val="auto"/>
          <w:sz w:val="22"/>
          <w:szCs w:val="22"/>
        </w:rPr>
        <w:t>Advanced Practice Nursing, Emotion-Focused Therapy, Evidence-Based Practice, Existentialism, Gestalt Therapy, Person-</w:t>
      </w:r>
      <w:proofErr w:type="spellStart"/>
      <w:r w:rsidRPr="00D71899">
        <w:rPr>
          <w:rFonts w:ascii="Times New Roman" w:hAnsi="Times New Roman" w:cs="Times New Roman"/>
          <w:b w:val="0"/>
          <w:color w:val="auto"/>
          <w:sz w:val="22"/>
          <w:szCs w:val="22"/>
        </w:rPr>
        <w:t>Centered</w:t>
      </w:r>
      <w:proofErr w:type="spellEnd"/>
      <w:r w:rsidRPr="00D71899">
        <w:rPr>
          <w:rFonts w:ascii="Times New Roman" w:hAnsi="Times New Roman" w:cs="Times New Roman"/>
          <w:b w:val="0"/>
          <w:color w:val="auto"/>
          <w:sz w:val="22"/>
          <w:szCs w:val="22"/>
        </w:rPr>
        <w:t xml:space="preserve"> Psychotherapy, Psychiatric Nursing, Psychotherapy, Brief, Therapeutic Alliance</w:t>
      </w:r>
    </w:p>
    <w:p w14:paraId="40A97AC1" w14:textId="2F92ECB5" w:rsidR="00D71899" w:rsidRPr="00D71899" w:rsidRDefault="00D71899" w:rsidP="00D71899">
      <w:pPr>
        <w:pStyle w:val="H2"/>
        <w:keepNext w:val="0"/>
        <w:keepLines w:val="0"/>
        <w:spacing w:before="0" w:after="0" w:line="480" w:lineRule="auto"/>
        <w:jc w:val="left"/>
        <w:rPr>
          <w:rFonts w:ascii="Times New Roman" w:hAnsi="Times New Roman" w:cs="Times New Roman"/>
          <w:bCs w:val="0"/>
          <w:color w:val="auto"/>
          <w:sz w:val="22"/>
          <w:szCs w:val="22"/>
        </w:rPr>
      </w:pPr>
      <w:r w:rsidRPr="00D71899">
        <w:rPr>
          <w:rFonts w:ascii="Times New Roman" w:hAnsi="Times New Roman" w:cs="Times New Roman"/>
          <w:bCs w:val="0"/>
          <w:color w:val="auto"/>
          <w:sz w:val="22"/>
          <w:szCs w:val="22"/>
        </w:rPr>
        <w:t>&lt;/METADATA&gt;</w:t>
      </w:r>
    </w:p>
    <w:p w14:paraId="328F9BBE" w14:textId="77777777" w:rsidR="00D71899" w:rsidRPr="00D71899" w:rsidRDefault="00D71899" w:rsidP="00D71899">
      <w:pPr>
        <w:rPr>
          <w:rFonts w:ascii="Times New Roman" w:hAnsi="Times New Roman" w:cs="Times New Roman"/>
          <w:b/>
          <w:lang w:val="en-GB"/>
        </w:rPr>
      </w:pPr>
      <w:r w:rsidRPr="00D71899">
        <w:rPr>
          <w:rFonts w:ascii="Times New Roman" w:hAnsi="Times New Roman" w:cs="Times New Roman"/>
          <w:bCs/>
        </w:rPr>
        <w:br w:type="page"/>
      </w:r>
    </w:p>
    <w:p w14:paraId="36C0E8AE" w14:textId="77777777" w:rsidR="0078166A" w:rsidRPr="00D71899" w:rsidRDefault="0078166A" w:rsidP="00D71899">
      <w:pPr>
        <w:pStyle w:val="ChapterTitle"/>
        <w:spacing w:line="480" w:lineRule="auto"/>
        <w:rPr>
          <w:rFonts w:ascii="Times New Roman" w:hAnsi="Times New Roman" w:cs="Times New Roman"/>
          <w:b/>
          <w:color w:val="auto"/>
          <w:sz w:val="22"/>
          <w:szCs w:val="22"/>
        </w:rPr>
      </w:pPr>
      <w:r w:rsidRPr="00D71899">
        <w:rPr>
          <w:rFonts w:ascii="Times New Roman" w:hAnsi="Times New Roman" w:cs="Times New Roman"/>
          <w:b/>
          <w:color w:val="auto"/>
          <w:sz w:val="22"/>
          <w:szCs w:val="22"/>
        </w:rPr>
        <w:lastRenderedPageBreak/>
        <w:t>8</w:t>
      </w:r>
    </w:p>
    <w:p w14:paraId="3B3D127A" w14:textId="4F59DAD3" w:rsidR="001156F1" w:rsidRPr="00D71899" w:rsidRDefault="0078166A" w:rsidP="00D71899">
      <w:pPr>
        <w:pStyle w:val="ChapterTitle"/>
        <w:spacing w:line="480" w:lineRule="auto"/>
        <w:rPr>
          <w:rFonts w:ascii="Times New Roman" w:hAnsi="Times New Roman" w:cs="Times New Roman"/>
          <w:b/>
          <w:color w:val="auto"/>
          <w:sz w:val="22"/>
          <w:szCs w:val="22"/>
        </w:rPr>
      </w:pPr>
      <w:r w:rsidRPr="00D71899">
        <w:rPr>
          <w:rFonts w:ascii="Times New Roman" w:hAnsi="Times New Roman" w:cs="Times New Roman"/>
          <w:b/>
          <w:color w:val="auto"/>
          <w:sz w:val="22"/>
          <w:szCs w:val="22"/>
        </w:rPr>
        <w:t>HUMANISTIC–EXISTENTIAL AND SOLUTION-FOCUSED APPROACHES TO PSYCHOTHERAPY</w:t>
      </w:r>
    </w:p>
    <w:p w14:paraId="4A5B8B02" w14:textId="1FE44849" w:rsidR="00C927CB" w:rsidRPr="00D71899" w:rsidRDefault="004F6791" w:rsidP="00D71899">
      <w:pPr>
        <w:pStyle w:val="ChapterAuthor"/>
        <w:spacing w:line="480" w:lineRule="auto"/>
        <w:rPr>
          <w:rFonts w:ascii="Times New Roman" w:hAnsi="Times New Roman" w:cs="Times New Roman"/>
          <w:b/>
          <w:bCs/>
          <w:i w:val="0"/>
          <w:iCs w:val="0"/>
          <w:color w:val="auto"/>
          <w:sz w:val="22"/>
          <w:szCs w:val="22"/>
        </w:rPr>
      </w:pPr>
      <w:r w:rsidRPr="00D71899">
        <w:rPr>
          <w:rFonts w:ascii="Times New Roman" w:hAnsi="Times New Roman" w:cs="Times New Roman"/>
          <w:b/>
          <w:bCs/>
          <w:i w:val="0"/>
          <w:iCs w:val="0"/>
          <w:color w:val="auto"/>
          <w:sz w:val="22"/>
          <w:szCs w:val="22"/>
        </w:rPr>
        <w:t>Candice Knight</w:t>
      </w:r>
    </w:p>
    <w:p w14:paraId="12BB3593" w14:textId="5A2559CD" w:rsidR="00164BA6" w:rsidRPr="00D71899" w:rsidRDefault="004F6791" w:rsidP="00D71899">
      <w:pPr>
        <w:pStyle w:val="ParaFirstLine-Ind"/>
        <w:spacing w:line="480" w:lineRule="auto"/>
        <w:ind w:firstLine="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This chapter provides an overview of humanistic–existential therapy and solution-focused therapy (SFT) for the advanced practice psychiatric nurse (APPN). It addresses the influence of the humanistic–existential approach in nursing and traces its historical evolution. Four major humanistic–existential approaches are described, explicating their key concepts, goals, and therapeutic interventions: person-</w:t>
      </w:r>
      <w:bookmarkStart w:id="1" w:name="_Hlk187684396"/>
      <w:r w:rsidRPr="00D71899">
        <w:rPr>
          <w:rFonts w:ascii="Times New Roman" w:hAnsi="Times New Roman" w:cs="Times New Roman"/>
          <w:color w:val="auto"/>
          <w:sz w:val="22"/>
          <w:szCs w:val="22"/>
        </w:rPr>
        <w:t xml:space="preserve">centered therapy, existential therapy, Gestalt therapy, and emotion-focused therapy (EFT). </w:t>
      </w:r>
      <w:bookmarkEnd w:id="1"/>
      <w:r w:rsidR="006C2943" w:rsidRPr="00D71899">
        <w:rPr>
          <w:rFonts w:ascii="Times New Roman" w:hAnsi="Times New Roman" w:cs="Times New Roman"/>
          <w:color w:val="auto"/>
          <w:sz w:val="22"/>
          <w:szCs w:val="22"/>
        </w:rPr>
        <w:t xml:space="preserve">SFT, </w:t>
      </w:r>
      <w:proofErr w:type="gramStart"/>
      <w:r w:rsidR="006C2943" w:rsidRPr="00D71899">
        <w:rPr>
          <w:rFonts w:ascii="Times New Roman" w:hAnsi="Times New Roman" w:cs="Times New Roman"/>
          <w:color w:val="auto"/>
          <w:sz w:val="22"/>
          <w:szCs w:val="22"/>
        </w:rPr>
        <w:t>a postmodern</w:t>
      </w:r>
      <w:proofErr w:type="gramEnd"/>
      <w:r w:rsidR="006C2943" w:rsidRPr="00D71899">
        <w:rPr>
          <w:rFonts w:ascii="Times New Roman" w:hAnsi="Times New Roman" w:cs="Times New Roman"/>
          <w:color w:val="auto"/>
          <w:sz w:val="22"/>
          <w:szCs w:val="22"/>
        </w:rPr>
        <w:t xml:space="preserve">, social constructivist psychotherapy with humanistic–existential elements, is also included. </w:t>
      </w:r>
    </w:p>
    <w:p w14:paraId="34F0B766" w14:textId="502CA562"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Attention is focused on the practical aspects of conducting psychotherapy and delivering therapeutic interventions that a beginning level APPN would be able to use. Evidence-based research in humanistic–existential therapy and SFT is presented. Case examples are provided to illustrate therapeutic interventions. The chapter concludes with a description of post-master’s training</w:t>
      </w:r>
      <w:r w:rsidR="00D11702" w:rsidRPr="00D71899">
        <w:rPr>
          <w:rFonts w:ascii="Times New Roman" w:hAnsi="Times New Roman" w:cs="Times New Roman"/>
          <w:color w:val="auto"/>
          <w:sz w:val="22"/>
          <w:szCs w:val="22"/>
        </w:rPr>
        <w:t xml:space="preserve">, </w:t>
      </w:r>
      <w:r w:rsidR="006C1140" w:rsidRPr="00D71899">
        <w:rPr>
          <w:rFonts w:ascii="Times New Roman" w:hAnsi="Times New Roman" w:cs="Times New Roman"/>
          <w:color w:val="auto"/>
          <w:sz w:val="22"/>
          <w:szCs w:val="22"/>
        </w:rPr>
        <w:t xml:space="preserve">and </w:t>
      </w:r>
      <w:r w:rsidRPr="00D71899">
        <w:rPr>
          <w:rFonts w:ascii="Times New Roman" w:hAnsi="Times New Roman" w:cs="Times New Roman"/>
          <w:color w:val="auto"/>
          <w:sz w:val="22"/>
          <w:szCs w:val="22"/>
        </w:rPr>
        <w:t>certification programs for humanistic–existential therapy and SFT</w:t>
      </w:r>
      <w:r w:rsidR="006C2943" w:rsidRPr="00D71899">
        <w:rPr>
          <w:rFonts w:ascii="Times New Roman" w:hAnsi="Times New Roman" w:cs="Times New Roman"/>
          <w:color w:val="auto"/>
          <w:sz w:val="22"/>
          <w:szCs w:val="22"/>
        </w:rPr>
        <w:t>.</w:t>
      </w:r>
    </w:p>
    <w:p w14:paraId="11B89E92" w14:textId="41ECB9E4" w:rsidR="00C927CB" w:rsidRPr="00D71899" w:rsidRDefault="00D71899" w:rsidP="00D71899">
      <w:pPr>
        <w:pStyle w:val="Head1"/>
        <w:spacing w:before="0" w:after="0" w:line="480" w:lineRule="auto"/>
        <w:rPr>
          <w:rFonts w:cs="Times New Roman"/>
          <w:color w:val="auto"/>
          <w:szCs w:val="22"/>
        </w:rPr>
      </w:pPr>
      <w:r w:rsidRPr="00D71899">
        <w:rPr>
          <w:rFonts w:cs="Times New Roman"/>
          <w:color w:val="auto"/>
          <w:szCs w:val="22"/>
        </w:rPr>
        <w:t>&lt;h1&gt;</w:t>
      </w:r>
      <w:r w:rsidR="004F6791" w:rsidRPr="00D71899">
        <w:rPr>
          <w:rFonts w:cs="Times New Roman"/>
          <w:color w:val="auto"/>
          <w:szCs w:val="22"/>
        </w:rPr>
        <w:t>NURSING AND THE HUMANISTIC–EXISTENTIAL APPROACH</w:t>
      </w:r>
    </w:p>
    <w:p w14:paraId="72A80AB2" w14:textId="77777777"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The humanistic–existential approach has long served as a foundation for psychiatric nursing with its emphasis on holism, self-actualization, facilitative communication, and the therapeutic relationship. In undergraduate programs, psychiatric nursing students are commonly taught Abraham Maslow’s theory of human needs and Carl Rogers’s facilitative communication techniques.</w:t>
      </w:r>
    </w:p>
    <w:p w14:paraId="33AF4FB1" w14:textId="20D0E7C7" w:rsidR="00C927CB" w:rsidRPr="00D71899" w:rsidRDefault="004F6791" w:rsidP="00D71899">
      <w:pPr>
        <w:pStyle w:val="ParaFirstLine-Ind"/>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Important humanistic–existential nursing theorists include Joyce Travelbee, Josephine Paterson, Loretta </w:t>
      </w:r>
      <w:proofErr w:type="spellStart"/>
      <w:r w:rsidRPr="00D71899">
        <w:rPr>
          <w:rFonts w:ascii="Times New Roman" w:hAnsi="Times New Roman" w:cs="Times New Roman"/>
          <w:color w:val="auto"/>
          <w:sz w:val="22"/>
          <w:szCs w:val="22"/>
        </w:rPr>
        <w:t>Zderad</w:t>
      </w:r>
      <w:proofErr w:type="spellEnd"/>
      <w:r w:rsidRPr="00D71899">
        <w:rPr>
          <w:rFonts w:ascii="Times New Roman" w:hAnsi="Times New Roman" w:cs="Times New Roman"/>
          <w:color w:val="auto"/>
          <w:sz w:val="22"/>
          <w:szCs w:val="22"/>
        </w:rPr>
        <w:t xml:space="preserve">, and Jean Watson. Their work is commonly found in nursing theory courses. Travelbee’s Human-to-Human Relationship Model of Nursing is an application of the existential work of Søren Kierkegaard and Victor Frankl and emphasizes free will and the search for meaning in experiences of pain, illness, and distress (Travelbee, 1971). Paterson and </w:t>
      </w:r>
      <w:proofErr w:type="spellStart"/>
      <w:r w:rsidRPr="00D71899">
        <w:rPr>
          <w:rFonts w:ascii="Times New Roman" w:hAnsi="Times New Roman" w:cs="Times New Roman"/>
          <w:color w:val="auto"/>
          <w:sz w:val="22"/>
          <w:szCs w:val="22"/>
        </w:rPr>
        <w:t>Zderad’s</w:t>
      </w:r>
      <w:proofErr w:type="spellEnd"/>
      <w:r w:rsidRPr="00D71899">
        <w:rPr>
          <w:rFonts w:ascii="Times New Roman" w:hAnsi="Times New Roman" w:cs="Times New Roman"/>
          <w:color w:val="auto"/>
          <w:sz w:val="22"/>
          <w:szCs w:val="22"/>
        </w:rPr>
        <w:t xml:space="preserve"> humanistic nursing approach views nursing as a lived dialogue between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and nurse and places the phenomenological method of inquiry at the </w:t>
      </w:r>
      <w:r w:rsidRPr="00D71899">
        <w:rPr>
          <w:rFonts w:ascii="Times New Roman" w:hAnsi="Times New Roman" w:cs="Times New Roman"/>
          <w:color w:val="auto"/>
          <w:sz w:val="22"/>
          <w:szCs w:val="22"/>
        </w:rPr>
        <w:lastRenderedPageBreak/>
        <w:t xml:space="preserve">center of importance (Paterson &amp; </w:t>
      </w:r>
      <w:proofErr w:type="spellStart"/>
      <w:r w:rsidRPr="00D71899">
        <w:rPr>
          <w:rFonts w:ascii="Times New Roman" w:hAnsi="Times New Roman" w:cs="Times New Roman"/>
          <w:color w:val="auto"/>
          <w:sz w:val="22"/>
          <w:szCs w:val="22"/>
        </w:rPr>
        <w:t>Zderad</w:t>
      </w:r>
      <w:proofErr w:type="spellEnd"/>
      <w:r w:rsidRPr="00D71899">
        <w:rPr>
          <w:rFonts w:ascii="Times New Roman" w:hAnsi="Times New Roman" w:cs="Times New Roman"/>
          <w:color w:val="auto"/>
          <w:sz w:val="22"/>
          <w:szCs w:val="22"/>
        </w:rPr>
        <w:t xml:space="preserve">, 1988). Watson’s Theory of Human Caring emphasizes a caring relationship with </w:t>
      </w:r>
      <w:proofErr w:type="gramStart"/>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s that includes</w:t>
      </w:r>
      <w:proofErr w:type="gramEnd"/>
      <w:r w:rsidRPr="00D71899">
        <w:rPr>
          <w:rFonts w:ascii="Times New Roman" w:hAnsi="Times New Roman" w:cs="Times New Roman"/>
          <w:color w:val="auto"/>
          <w:sz w:val="22"/>
          <w:szCs w:val="22"/>
        </w:rPr>
        <w:t xml:space="preserve"> Carl Rogers’s unconditional acceptance and positive regard as well as creating caring moments of healing (Watson, 2011).</w:t>
      </w:r>
    </w:p>
    <w:p w14:paraId="67910B0C" w14:textId="2F0686C6" w:rsidR="00C927CB" w:rsidRPr="00D71899" w:rsidRDefault="004F6791" w:rsidP="00D71899">
      <w:pPr>
        <w:pStyle w:val="ParaFirstLine-Ind"/>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In advanced practice psychiatric nursing as well as in all mental health disciplines, the humanistic–existential concepts of empathic attunement and the therapeutic relationship are emphasized in psychotherapy courses. The major theoretical orientations of person-centered psychotherapy, Gestalt psychotherapy, and existential psychotherapy have stood the test of time and are commonly taught as the three foundational psychotherapies of the humanistic–existential approach. Other important humanistic–existential therapies include transactional analysis, focusing, actualizing therapy, and </w:t>
      </w:r>
      <w:proofErr w:type="spellStart"/>
      <w:r w:rsidRPr="00D71899">
        <w:rPr>
          <w:rFonts w:ascii="Times New Roman" w:hAnsi="Times New Roman" w:cs="Times New Roman"/>
          <w:color w:val="auto"/>
          <w:sz w:val="22"/>
          <w:szCs w:val="22"/>
        </w:rPr>
        <w:t>redecision</w:t>
      </w:r>
      <w:proofErr w:type="spellEnd"/>
      <w:r w:rsidRPr="00D71899">
        <w:rPr>
          <w:rFonts w:ascii="Times New Roman" w:hAnsi="Times New Roman" w:cs="Times New Roman"/>
          <w:color w:val="auto"/>
          <w:sz w:val="22"/>
          <w:szCs w:val="22"/>
        </w:rPr>
        <w:t xml:space="preserve"> therapy. More recently, EFT and motivational interviewing have received much attention. These two empirically validated therapies have placed the humanistic–existential school in a position of importance.</w:t>
      </w:r>
      <w:r w:rsidR="000775C3" w:rsidRPr="00D71899">
        <w:rPr>
          <w:rFonts w:ascii="Times New Roman" w:hAnsi="Times New Roman" w:cs="Times New Roman"/>
          <w:color w:val="auto"/>
          <w:sz w:val="22"/>
          <w:szCs w:val="22"/>
        </w:rPr>
        <w:t xml:space="preserve"> While EFT is covered in this chapter, motivational interviewing, an important humanistic–existential approach, is covered in Chapter</w:t>
      </w:r>
      <w:r w:rsidR="0078166A" w:rsidRPr="00D71899">
        <w:rPr>
          <w:rFonts w:ascii="Times New Roman" w:hAnsi="Times New Roman" w:cs="Times New Roman"/>
          <w:color w:val="auto"/>
          <w:sz w:val="22"/>
          <w:szCs w:val="22"/>
        </w:rPr>
        <w:t xml:space="preserve"> </w:t>
      </w:r>
      <w:r w:rsidR="000775C3" w:rsidRPr="00D71899">
        <w:rPr>
          <w:rFonts w:ascii="Times New Roman" w:hAnsi="Times New Roman" w:cs="Times New Roman"/>
          <w:color w:val="auto"/>
          <w:sz w:val="22"/>
          <w:szCs w:val="22"/>
        </w:rPr>
        <w:t>7.</w:t>
      </w:r>
    </w:p>
    <w:p w14:paraId="4261ABB8" w14:textId="4C640FF9" w:rsidR="00C927CB" w:rsidRPr="00895EF6" w:rsidRDefault="00895EF6" w:rsidP="00D71899">
      <w:pPr>
        <w:pStyle w:val="Head1"/>
        <w:spacing w:before="0" w:after="0" w:line="480" w:lineRule="auto"/>
        <w:rPr>
          <w:rFonts w:cs="Times New Roman"/>
          <w:color w:val="auto"/>
          <w:szCs w:val="22"/>
        </w:rPr>
      </w:pPr>
      <w:r w:rsidRPr="00895EF6">
        <w:rPr>
          <w:rFonts w:cs="Times New Roman"/>
          <w:color w:val="auto"/>
          <w:szCs w:val="22"/>
        </w:rPr>
        <w:t>&lt;H1&gt;</w:t>
      </w:r>
      <w:r w:rsidR="004F6791" w:rsidRPr="00895EF6">
        <w:rPr>
          <w:rFonts w:cs="Times New Roman"/>
          <w:color w:val="auto"/>
          <w:szCs w:val="22"/>
        </w:rPr>
        <w:t>HISTORICAL ROOTS</w:t>
      </w:r>
    </w:p>
    <w:p w14:paraId="38057BF3" w14:textId="77777777"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The historical roots of humanistic–existential psychotherapy extend back in time to the birth of the philosophies of humanism, existentialism, and phenomenology. Humanism, a reform movement of the 14th-century European renaissance, developed in response to medieval religious ideologies and focused on human values rather than the divine. Humanism’s dominant themes were happiness, spontaneity, creativity, actualization, holism, and the goodness of the human spirit (Kendler, 1986).</w:t>
      </w:r>
    </w:p>
    <w:p w14:paraId="4570E568" w14:textId="367374A6" w:rsidR="00C927CB" w:rsidRPr="00D71899" w:rsidRDefault="004F6791" w:rsidP="00D71899">
      <w:pPr>
        <w:pStyle w:val="ParaFirstLine-Ind"/>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Existentialism emerged as a reaction to the dominant philosophy of rationalism and the objectivity of science during the mid-19th century. Beginning with the writings of Kierkegaard (1813–1855), existentialism focused on personal choice and commitment.</w:t>
      </w:r>
    </w:p>
    <w:p w14:paraId="5D7E1614" w14:textId="0B868AB5" w:rsidR="00C927CB" w:rsidRPr="00D71899" w:rsidRDefault="004F6791" w:rsidP="00D71899">
      <w:pPr>
        <w:pStyle w:val="ParaFirstLine-Ind"/>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During the early 20th century, Edmund Husserl’s (1859–1938) phenomenological philosophy broke with the dominant science of positivism and focused on a person’s lived experience as the source of knowledge and truth (Husserl, 1925). Phenomenology is dedicated to the descriptive study of consciousness and subjective experience, completely free of preconceptions, interpretation, explanation, </w:t>
      </w:r>
      <w:r w:rsidRPr="00D71899">
        <w:rPr>
          <w:rFonts w:ascii="Times New Roman" w:hAnsi="Times New Roman" w:cs="Times New Roman"/>
          <w:color w:val="auto"/>
          <w:sz w:val="22"/>
          <w:szCs w:val="22"/>
        </w:rPr>
        <w:lastRenderedPageBreak/>
        <w:t xml:space="preserve">and evaluation. In the United States, the philosophies of humanism, existentialism, and phenomenology merged into the humanistic–existential movement soon after World War II. Although articles began to emerge in the late 1950s, scholars consider the birth of humanistic– existential philosophy to be in 1964, when a group of psychologists, including Carl Rogers, Abraham Maslow, Rollo May, Clark Moustakas, Gordon Allport, </w:t>
      </w:r>
      <w:r w:rsidR="00BE3224" w:rsidRPr="00D71899">
        <w:rPr>
          <w:rFonts w:ascii="Times New Roman" w:hAnsi="Times New Roman" w:cs="Times New Roman"/>
          <w:color w:val="auto"/>
          <w:sz w:val="22"/>
          <w:szCs w:val="22"/>
        </w:rPr>
        <w:t xml:space="preserve">and others, </w:t>
      </w:r>
      <w:r w:rsidRPr="00D71899">
        <w:rPr>
          <w:rFonts w:ascii="Times New Roman" w:hAnsi="Times New Roman" w:cs="Times New Roman"/>
          <w:color w:val="auto"/>
          <w:sz w:val="22"/>
          <w:szCs w:val="22"/>
        </w:rPr>
        <w:t xml:space="preserve">defined and described humanistic–existential psychology. Humanistic–existential psychology’s ideas and values became incorporated into and nourished the great social upheavals of the 1960s and 1970s including the feminist, civil rights, antiwar, and human potential movements. </w:t>
      </w:r>
      <w:r w:rsidR="00E7419F" w:rsidRPr="00D71899">
        <w:rPr>
          <w:rFonts w:ascii="Times New Roman" w:hAnsi="Times New Roman" w:cs="Times New Roman"/>
          <w:color w:val="auto"/>
          <w:sz w:val="22"/>
          <w:szCs w:val="22"/>
        </w:rPr>
        <w:t>Six</w:t>
      </w:r>
      <w:r w:rsidRPr="00D71899">
        <w:rPr>
          <w:rFonts w:ascii="Times New Roman" w:hAnsi="Times New Roman" w:cs="Times New Roman"/>
          <w:color w:val="auto"/>
          <w:sz w:val="22"/>
          <w:szCs w:val="22"/>
        </w:rPr>
        <w:t xml:space="preserve"> decades of substantial advances in theory, practice, and research have accumulated, supporting the effectiveness of humanistic–existential psychotherapy (</w:t>
      </w:r>
      <w:r w:rsidR="002037C4" w:rsidRPr="00D71899">
        <w:rPr>
          <w:rFonts w:ascii="Times New Roman" w:hAnsi="Times New Roman" w:cs="Times New Roman"/>
          <w:color w:val="auto"/>
          <w:sz w:val="22"/>
          <w:szCs w:val="22"/>
        </w:rPr>
        <w:t>Cain, Keenan, &amp; Rubin, 2015</w:t>
      </w:r>
      <w:r w:rsidRPr="00D71899">
        <w:rPr>
          <w:rFonts w:ascii="Times New Roman" w:hAnsi="Times New Roman" w:cs="Times New Roman"/>
          <w:color w:val="auto"/>
          <w:sz w:val="22"/>
          <w:szCs w:val="22"/>
        </w:rPr>
        <w:t>; Elliott, 2002; Kirschenbaum &amp; Jourdan, 2005).</w:t>
      </w:r>
    </w:p>
    <w:p w14:paraId="4921E7AA" w14:textId="71D6F623" w:rsidR="00C927CB" w:rsidRPr="00895EF6" w:rsidRDefault="00895EF6" w:rsidP="00D71899">
      <w:pPr>
        <w:pStyle w:val="Head1"/>
        <w:spacing w:before="0" w:after="0" w:line="480" w:lineRule="auto"/>
        <w:rPr>
          <w:rFonts w:cs="Times New Roman"/>
          <w:color w:val="auto"/>
          <w:szCs w:val="22"/>
        </w:rPr>
      </w:pPr>
      <w:r w:rsidRPr="00895EF6">
        <w:rPr>
          <w:rFonts w:cs="Times New Roman"/>
          <w:color w:val="auto"/>
          <w:szCs w:val="22"/>
        </w:rPr>
        <w:t>&lt;H1&gt;</w:t>
      </w:r>
      <w:r w:rsidR="004F6791" w:rsidRPr="00895EF6">
        <w:rPr>
          <w:rFonts w:cs="Times New Roman"/>
          <w:color w:val="auto"/>
          <w:szCs w:val="22"/>
        </w:rPr>
        <w:t>HUMANISTIC–EXISTENTIAL PSYCHOTHERAPY</w:t>
      </w:r>
    </w:p>
    <w:p w14:paraId="1C05C3F1" w14:textId="43CBC7BE"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The humanistic–existential psychotherapy approach includes a diverse group of psychotherapies. </w:t>
      </w:r>
      <w:proofErr w:type="gramStart"/>
      <w:r w:rsidRPr="00D71899">
        <w:rPr>
          <w:rFonts w:ascii="Times New Roman" w:hAnsi="Times New Roman" w:cs="Times New Roman"/>
          <w:color w:val="auto"/>
          <w:sz w:val="22"/>
          <w:szCs w:val="22"/>
        </w:rPr>
        <w:t>Each share philosophical assumptions that rest on the philosophies of humanism, existentialism, and phenomenology.</w:t>
      </w:r>
      <w:proofErr w:type="gramEnd"/>
      <w:r w:rsidR="002A1C67" w:rsidRPr="00D71899">
        <w:rPr>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 xml:space="preserve">Seven distinctive characteristics of humanistic–existential psychotherapy distinguish it from the characteristics of other approaches. A list of these characteristics can be found in </w:t>
      </w:r>
      <w:r w:rsidRPr="00895EF6">
        <w:rPr>
          <w:rFonts w:ascii="Times New Roman" w:hAnsi="Times New Roman" w:cs="Times New Roman"/>
          <w:b/>
          <w:bCs/>
          <w:color w:val="auto"/>
          <w:sz w:val="22"/>
          <w:szCs w:val="22"/>
        </w:rPr>
        <w:t xml:space="preserve">Box </w:t>
      </w:r>
      <w:r w:rsidR="00895EF6" w:rsidRPr="00895EF6">
        <w:rPr>
          <w:rFonts w:ascii="Times New Roman" w:hAnsi="Times New Roman" w:cs="Times New Roman"/>
          <w:b/>
          <w:bCs/>
          <w:color w:val="auto"/>
          <w:sz w:val="22"/>
          <w:szCs w:val="22"/>
        </w:rPr>
        <w:t>8</w:t>
      </w:r>
      <w:r w:rsidRPr="00895EF6">
        <w:rPr>
          <w:rFonts w:ascii="Times New Roman" w:hAnsi="Times New Roman" w:cs="Times New Roman"/>
          <w:b/>
          <w:bCs/>
          <w:color w:val="auto"/>
          <w:sz w:val="22"/>
          <w:szCs w:val="22"/>
        </w:rPr>
        <w:t xml:space="preserve">.1 </w:t>
      </w:r>
      <w:r w:rsidRPr="00D71899">
        <w:rPr>
          <w:rFonts w:ascii="Times New Roman" w:hAnsi="Times New Roman" w:cs="Times New Roman"/>
          <w:color w:val="auto"/>
          <w:sz w:val="22"/>
          <w:szCs w:val="22"/>
        </w:rPr>
        <w:t>and are described in more detail here.</w:t>
      </w:r>
    </w:p>
    <w:p w14:paraId="763E239B" w14:textId="6AA5EF51" w:rsidR="00C927CB" w:rsidRPr="00D71899" w:rsidRDefault="00470818" w:rsidP="00D71899">
      <w:pPr>
        <w:pStyle w:val="Head3"/>
        <w:spacing w:before="0" w:after="0" w:line="480" w:lineRule="auto"/>
        <w:rPr>
          <w:rFonts w:cs="Times New Roman"/>
          <w:color w:val="auto"/>
          <w:spacing w:val="0"/>
          <w:szCs w:val="22"/>
        </w:rPr>
      </w:pPr>
      <w:r>
        <w:rPr>
          <w:rFonts w:cs="Times New Roman"/>
          <w:color w:val="auto"/>
          <w:spacing w:val="0"/>
          <w:szCs w:val="22"/>
        </w:rPr>
        <w:t>&lt;H2&gt;</w:t>
      </w:r>
      <w:r w:rsidRPr="00D71899">
        <w:rPr>
          <w:rFonts w:cs="Times New Roman"/>
          <w:color w:val="auto"/>
          <w:spacing w:val="0"/>
          <w:szCs w:val="22"/>
        </w:rPr>
        <w:t>COMMITMENT TO THE PHENOMENOLOGICAL PERSPECTIVE</w:t>
      </w:r>
    </w:p>
    <w:p w14:paraId="48E8F089" w14:textId="08E400C6"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A phenomenological perspective strives to understand the subjective experience of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in the context of his or her unique experience. The therapist brackets (sets aside) all presuppositions and preconceptions that interfere with the ability to attend to the immediate experience and enters into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frame of reference without prejudgment about what content is real or false or which is significant or trivial.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rather than the therapist, generates explanations and interpretations (Rogers, 1980). Commitment to the phenomenological approach is grounded in the belief that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are uniquely capable of reflective consciousness and this capacity leads to self-determination and self-actualization (Greenberg &amp; Rice, 1997). In most psychotherapeutic approaches, the therapist conceptualizes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narrative using preconceptions removed from the direct, unfiltered experience of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In a phenomenological </w:t>
      </w:r>
      <w:r w:rsidRPr="00D71899">
        <w:rPr>
          <w:rFonts w:ascii="Times New Roman" w:hAnsi="Times New Roman" w:cs="Times New Roman"/>
          <w:color w:val="auto"/>
          <w:sz w:val="22"/>
          <w:szCs w:val="22"/>
        </w:rPr>
        <w:lastRenderedPageBreak/>
        <w:t xml:space="preserve">perspective,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lived experience is paramount. For example, a victim of a traumatic assault may experience fear years after the event, even when no apparent threat exists. What does this fear mean? Where does it come from? How is it experienced from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perspective? The answers bring the therapist closer to the phenomenon that is lived by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w:t>
      </w:r>
    </w:p>
    <w:p w14:paraId="2B60A218" w14:textId="2B8D480A" w:rsidR="00C927CB" w:rsidRPr="00D71899" w:rsidRDefault="00470818" w:rsidP="00D71899">
      <w:pPr>
        <w:pStyle w:val="Head3"/>
        <w:spacing w:before="0" w:after="0" w:line="480" w:lineRule="auto"/>
        <w:rPr>
          <w:rFonts w:cs="Times New Roman"/>
          <w:color w:val="auto"/>
          <w:spacing w:val="0"/>
          <w:szCs w:val="22"/>
        </w:rPr>
      </w:pPr>
      <w:r>
        <w:rPr>
          <w:rFonts w:cs="Times New Roman"/>
          <w:color w:val="auto"/>
          <w:spacing w:val="0"/>
          <w:szCs w:val="22"/>
        </w:rPr>
        <w:t>&lt;H2&gt;</w:t>
      </w:r>
      <w:r w:rsidRPr="00D71899">
        <w:rPr>
          <w:rFonts w:cs="Times New Roman"/>
          <w:color w:val="auto"/>
          <w:spacing w:val="0"/>
          <w:szCs w:val="22"/>
        </w:rPr>
        <w:t>CENTRALITY OF THE THERAPEUTIC RELATIONSHIP</w:t>
      </w:r>
    </w:p>
    <w:p w14:paraId="353742E5" w14:textId="47EDA597"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The therapist–</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relationship is the primary source for constructive change in the humanistic–existential approach. The relationship, described by Martin Buber as a genuine “I–Thou” encounter, stresses a collaborative, authentic, dialogic encounter (Buber, 1937). The therapist focuses on empathic understanding of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and trusts that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has the capacity to make choices and strive toward meaningful life goals. The humanistic–existential literature has been foremost in publishing research on the centrality of the therapeutic relationship. In fact, Carl Rogers (1957) was the first to empirically discover that the therapist’s characteristics of empathy, genuineness, and unconditional positive regard, along with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ability to perceive these characteristics, are the necessary elements for therapeutic change. Contemporary research has consistently shown that the therapeutic relationship is the common factor responsible for positive therapy outcomes and that therapists who are empathic, caring, and congruent are more effective (Duncan, Miller, </w:t>
      </w:r>
      <w:proofErr w:type="spellStart"/>
      <w:r w:rsidRPr="00D71899">
        <w:rPr>
          <w:rFonts w:ascii="Times New Roman" w:hAnsi="Times New Roman" w:cs="Times New Roman"/>
          <w:color w:val="auto"/>
          <w:sz w:val="22"/>
          <w:szCs w:val="22"/>
        </w:rPr>
        <w:t>Wampold</w:t>
      </w:r>
      <w:proofErr w:type="spellEnd"/>
      <w:r w:rsidRPr="00D71899">
        <w:rPr>
          <w:rFonts w:ascii="Times New Roman" w:hAnsi="Times New Roman" w:cs="Times New Roman"/>
          <w:color w:val="auto"/>
          <w:sz w:val="22"/>
          <w:szCs w:val="22"/>
        </w:rPr>
        <w:t xml:space="preserve">, &amp; Hubble, 2010; </w:t>
      </w:r>
      <w:proofErr w:type="spellStart"/>
      <w:r w:rsidRPr="00D71899">
        <w:rPr>
          <w:rFonts w:ascii="Times New Roman" w:hAnsi="Times New Roman" w:cs="Times New Roman"/>
          <w:color w:val="auto"/>
          <w:sz w:val="22"/>
          <w:szCs w:val="22"/>
        </w:rPr>
        <w:t>Wampold</w:t>
      </w:r>
      <w:proofErr w:type="spellEnd"/>
      <w:r w:rsidRPr="00D71899">
        <w:rPr>
          <w:rFonts w:ascii="Times New Roman" w:hAnsi="Times New Roman" w:cs="Times New Roman"/>
          <w:color w:val="auto"/>
          <w:sz w:val="22"/>
          <w:szCs w:val="22"/>
        </w:rPr>
        <w:t>, 2001).</w:t>
      </w:r>
    </w:p>
    <w:p w14:paraId="240E0C4E" w14:textId="343E9F40" w:rsidR="00C927CB" w:rsidRPr="00D71899" w:rsidRDefault="00E23DBF" w:rsidP="00D71899">
      <w:pPr>
        <w:pStyle w:val="Head3"/>
        <w:spacing w:before="0" w:after="0" w:line="480" w:lineRule="auto"/>
        <w:rPr>
          <w:rFonts w:cs="Times New Roman"/>
          <w:color w:val="auto"/>
          <w:spacing w:val="0"/>
          <w:szCs w:val="22"/>
        </w:rPr>
      </w:pPr>
      <w:r>
        <w:rPr>
          <w:rFonts w:cs="Times New Roman"/>
          <w:color w:val="auto"/>
          <w:spacing w:val="0"/>
          <w:szCs w:val="22"/>
        </w:rPr>
        <w:t>&lt;H2&gt;</w:t>
      </w:r>
      <w:r w:rsidRPr="00D71899">
        <w:rPr>
          <w:rFonts w:cs="Times New Roman"/>
          <w:color w:val="auto"/>
          <w:spacing w:val="0"/>
          <w:szCs w:val="22"/>
        </w:rPr>
        <w:t>BELIEF IN HOLISM</w:t>
      </w:r>
    </w:p>
    <w:p w14:paraId="49FAE041" w14:textId="7AEE8C34"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The etymological roots of the word </w:t>
      </w:r>
      <w:r w:rsidRPr="00D71899">
        <w:rPr>
          <w:rStyle w:val="italic"/>
          <w:rFonts w:ascii="Times New Roman" w:hAnsi="Times New Roman" w:cs="Times New Roman"/>
          <w:color w:val="auto"/>
          <w:sz w:val="22"/>
          <w:szCs w:val="22"/>
        </w:rPr>
        <w:t>holism</w:t>
      </w:r>
      <w:r w:rsidRPr="00D71899">
        <w:rPr>
          <w:rFonts w:ascii="Times New Roman" w:hAnsi="Times New Roman" w:cs="Times New Roman"/>
          <w:color w:val="auto"/>
          <w:sz w:val="22"/>
          <w:szCs w:val="22"/>
        </w:rPr>
        <w:t xml:space="preserve"> stem from the Greek word </w:t>
      </w:r>
      <w:proofErr w:type="spellStart"/>
      <w:r w:rsidRPr="00D71899">
        <w:rPr>
          <w:rStyle w:val="italic"/>
          <w:rFonts w:ascii="Times New Roman" w:hAnsi="Times New Roman" w:cs="Times New Roman"/>
          <w:color w:val="auto"/>
          <w:sz w:val="22"/>
          <w:szCs w:val="22"/>
        </w:rPr>
        <w:t>holos</w:t>
      </w:r>
      <w:proofErr w:type="spellEnd"/>
      <w:r w:rsidRPr="00D71899">
        <w:rPr>
          <w:rStyle w:val="italic"/>
          <w:rFonts w:ascii="Times New Roman" w:hAnsi="Times New Roman" w:cs="Times New Roman"/>
          <w:color w:val="auto"/>
          <w:sz w:val="22"/>
          <w:szCs w:val="22"/>
        </w:rPr>
        <w:t>,</w:t>
      </w:r>
      <w:r w:rsidRPr="00D71899">
        <w:rPr>
          <w:rFonts w:ascii="Times New Roman" w:hAnsi="Times New Roman" w:cs="Times New Roman"/>
          <w:color w:val="auto"/>
          <w:sz w:val="22"/>
          <w:szCs w:val="22"/>
        </w:rPr>
        <w:t xml:space="preserve"> meaning the total or entirety. Holism was brought to the attention of psychology by the South African statesman and philosopher, Jan Smuts</w:t>
      </w:r>
      <w:r w:rsidR="00BE3224" w:rsidRPr="00D71899">
        <w:rPr>
          <w:rFonts w:ascii="Times New Roman" w:hAnsi="Times New Roman" w:cs="Times New Roman"/>
          <w:color w:val="auto"/>
          <w:sz w:val="22"/>
          <w:szCs w:val="22"/>
        </w:rPr>
        <w:t>. He</w:t>
      </w:r>
      <w:r w:rsidRPr="00D71899">
        <w:rPr>
          <w:rFonts w:ascii="Times New Roman" w:hAnsi="Times New Roman" w:cs="Times New Roman"/>
          <w:color w:val="auto"/>
          <w:sz w:val="22"/>
          <w:szCs w:val="22"/>
        </w:rPr>
        <w:t xml:space="preserve"> had a profound influence on Frederick Perls, the founder of Gestalt therapy, who integrated the concept of holism into Gestalt therapy (Perls, 1942). It soon became a major tenet in the humanistic– existential approach to psychotherapy. Holism recognizes that people are unique, whole individuals who cannot be reduced to separated parts, encapsulated in the expression, “the whole is greater than the sum of its parts.” It posits that each person is a unified whole of mind, body, and spirit and that these aspects work together in a synergistic fashion, mutually and reciprocally influencing and modifying each other (Smuts, 1926). Holism understands dysfunction from an integrated perspective seeking to comprehend the entirety </w:t>
      </w:r>
      <w:r w:rsidRPr="00D71899">
        <w:rPr>
          <w:rFonts w:ascii="Times New Roman" w:hAnsi="Times New Roman" w:cs="Times New Roman"/>
          <w:color w:val="auto"/>
          <w:sz w:val="22"/>
          <w:szCs w:val="22"/>
        </w:rPr>
        <w:lastRenderedPageBreak/>
        <w:t>of the person and rejects a reductionist point of view, which understands dysfunction by identifying a specific part such as a thought or a chemical imbalance.</w:t>
      </w:r>
    </w:p>
    <w:p w14:paraId="387A083D" w14:textId="6C110772" w:rsidR="00C927CB" w:rsidRPr="00D71899" w:rsidRDefault="00E23DBF" w:rsidP="00D71899">
      <w:pPr>
        <w:pStyle w:val="Head3"/>
        <w:spacing w:before="0" w:after="0" w:line="480" w:lineRule="auto"/>
        <w:rPr>
          <w:rFonts w:cs="Times New Roman"/>
          <w:color w:val="auto"/>
          <w:spacing w:val="0"/>
          <w:szCs w:val="22"/>
        </w:rPr>
      </w:pPr>
      <w:r>
        <w:rPr>
          <w:rFonts w:cs="Times New Roman"/>
          <w:color w:val="auto"/>
          <w:spacing w:val="0"/>
          <w:szCs w:val="22"/>
        </w:rPr>
        <w:t>&lt;H2&gt;</w:t>
      </w:r>
      <w:r w:rsidRPr="00D71899">
        <w:rPr>
          <w:rFonts w:cs="Times New Roman"/>
          <w:color w:val="auto"/>
          <w:spacing w:val="0"/>
          <w:szCs w:val="22"/>
        </w:rPr>
        <w:t>FOCUS ON THE HERE AND NOW</w:t>
      </w:r>
    </w:p>
    <w:p w14:paraId="3C9AD1D8" w14:textId="6866FD08"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Humanistic–existential therapy believes that authentic contact and change can happen only in the present; thus, the here and now is the focus of therapy. The here and now, a frequently misunderstood concept, is not merely talking about what is currently happening in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life, nor is it an exclusion of the past or the future. Instead, the past, present, and future are </w:t>
      </w:r>
      <w:r w:rsidRPr="00D71899">
        <w:rPr>
          <w:rStyle w:val="italic"/>
          <w:rFonts w:ascii="Times New Roman" w:hAnsi="Times New Roman" w:cs="Times New Roman"/>
          <w:color w:val="auto"/>
          <w:sz w:val="22"/>
          <w:szCs w:val="22"/>
        </w:rPr>
        <w:t>experienced</w:t>
      </w:r>
      <w:r w:rsidRPr="00D71899">
        <w:rPr>
          <w:rFonts w:ascii="Times New Roman" w:hAnsi="Times New Roman" w:cs="Times New Roman"/>
          <w:color w:val="auto"/>
          <w:sz w:val="22"/>
          <w:szCs w:val="22"/>
        </w:rPr>
        <w:t xml:space="preserve"> in the here and now through various interventions introduced by the therapist. For example, if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begins to tell a story about something that happened in the past, the therapist might say, “Tell me the story as if it were happening now, in the present tense,” so that the past comes alive in the moment.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who begins to tell a difficult situation that happened during the week may be asked, “What are you experiencing right now as you impart this information?” The humanistic–existential approach is also interested in what is emerging in the moment within the therapeutic relationship. For example, a person who believes that the world is bereft of support may at times feel unsupported within the therapeutic relationship. Addressing the issues that emerge during the session poignantly brings the here and now into focus.</w:t>
      </w:r>
    </w:p>
    <w:p w14:paraId="1A712277" w14:textId="17AEED8B" w:rsidR="00C927CB" w:rsidRPr="00D71899" w:rsidRDefault="00E23DBF" w:rsidP="00D71899">
      <w:pPr>
        <w:pStyle w:val="Head3"/>
        <w:spacing w:before="0" w:after="0" w:line="480" w:lineRule="auto"/>
        <w:rPr>
          <w:rFonts w:cs="Times New Roman"/>
          <w:color w:val="auto"/>
          <w:spacing w:val="0"/>
          <w:szCs w:val="22"/>
        </w:rPr>
      </w:pPr>
      <w:r>
        <w:rPr>
          <w:rFonts w:cs="Times New Roman"/>
          <w:color w:val="auto"/>
          <w:spacing w:val="0"/>
          <w:szCs w:val="22"/>
        </w:rPr>
        <w:t>&lt;H2&gt;</w:t>
      </w:r>
      <w:r w:rsidRPr="00D71899">
        <w:rPr>
          <w:rFonts w:cs="Times New Roman"/>
          <w:color w:val="auto"/>
          <w:spacing w:val="0"/>
          <w:szCs w:val="22"/>
        </w:rPr>
        <w:t>EMPHASIS ON HUMANISTIC–EXISTENTIAL THEMES</w:t>
      </w:r>
    </w:p>
    <w:p w14:paraId="0143DE4A" w14:textId="012F6BD3"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Humanistic–existential themes are concerned with the universal human experiences of life (the givens of existence). Most prominent themes include awareness, authenticity, freedom, choice, responsibility, meaning, and self-actualization. Awareness allows one the freedom to choose and organize life in a meaningful way. Authenticity, rather than self-deception, allows a person to be fully responsible and live life with aliveness rather than with feelings of dread, guilt, and anxiety. The humanistic–existential approach believes that a person is faced at every moment with choice and is responsible for the choices that are made. There is also a belief in the self-actualizing tendency and the notion that if a person is provided with the appropriate conditions, he or she will automatically grow in positive ways and find meaning in existence (</w:t>
      </w:r>
      <w:r w:rsidR="002037C4" w:rsidRPr="00D71899">
        <w:rPr>
          <w:rFonts w:ascii="Times New Roman" w:hAnsi="Times New Roman" w:cs="Times New Roman"/>
          <w:color w:val="auto"/>
          <w:sz w:val="22"/>
          <w:szCs w:val="22"/>
        </w:rPr>
        <w:t>Cain, Keenan, &amp; Rubin, 2015</w:t>
      </w:r>
      <w:r w:rsidRPr="00D71899">
        <w:rPr>
          <w:rFonts w:ascii="Times New Roman" w:hAnsi="Times New Roman" w:cs="Times New Roman"/>
          <w:color w:val="auto"/>
          <w:sz w:val="22"/>
          <w:szCs w:val="22"/>
        </w:rPr>
        <w:t xml:space="preserve">). The approach holds that a person is endlessly remaking or discovering </w:t>
      </w:r>
      <w:proofErr w:type="gramStart"/>
      <w:r w:rsidRPr="00D71899">
        <w:rPr>
          <w:rFonts w:ascii="Times New Roman" w:hAnsi="Times New Roman" w:cs="Times New Roman"/>
          <w:color w:val="auto"/>
          <w:sz w:val="22"/>
          <w:szCs w:val="22"/>
        </w:rPr>
        <w:t>himself</w:t>
      </w:r>
      <w:proofErr w:type="gramEnd"/>
      <w:r w:rsidRPr="00D71899">
        <w:rPr>
          <w:rFonts w:ascii="Times New Roman" w:hAnsi="Times New Roman" w:cs="Times New Roman"/>
          <w:color w:val="auto"/>
          <w:sz w:val="22"/>
          <w:szCs w:val="22"/>
        </w:rPr>
        <w:t xml:space="preserve"> or herself and there is no essence of human nature to be discovered once and for all. </w:t>
      </w:r>
      <w:r w:rsidRPr="00D71899">
        <w:rPr>
          <w:rFonts w:ascii="Times New Roman" w:hAnsi="Times New Roman" w:cs="Times New Roman"/>
          <w:color w:val="auto"/>
          <w:sz w:val="22"/>
          <w:szCs w:val="22"/>
        </w:rPr>
        <w:lastRenderedPageBreak/>
        <w:t>The humanistic–existential approach is concerned with the significant experiences of being human.</w:t>
      </w:r>
    </w:p>
    <w:p w14:paraId="23B3730F" w14:textId="049B4D3F" w:rsidR="00C927CB" w:rsidRPr="00D71899" w:rsidRDefault="00AA7C04" w:rsidP="00D71899">
      <w:pPr>
        <w:pStyle w:val="Head3"/>
        <w:spacing w:before="0" w:after="0" w:line="480" w:lineRule="auto"/>
        <w:rPr>
          <w:rFonts w:cs="Times New Roman"/>
          <w:color w:val="auto"/>
          <w:spacing w:val="0"/>
          <w:szCs w:val="22"/>
        </w:rPr>
      </w:pPr>
      <w:r>
        <w:rPr>
          <w:rFonts w:cs="Times New Roman"/>
          <w:color w:val="auto"/>
          <w:spacing w:val="0"/>
          <w:szCs w:val="22"/>
        </w:rPr>
        <w:t>&lt;H2&gt;</w:t>
      </w:r>
      <w:r w:rsidRPr="00D71899">
        <w:rPr>
          <w:rFonts w:cs="Times New Roman"/>
          <w:color w:val="auto"/>
          <w:spacing w:val="0"/>
          <w:szCs w:val="22"/>
        </w:rPr>
        <w:t>PROMINENCE OF PROCESS</w:t>
      </w:r>
    </w:p>
    <w:p w14:paraId="3651C671" w14:textId="0D8EFBCA"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Humanistic–existential therapies focus more on the process rather than the content of therapy. The process of therapy describes the flow of action and reaction within the session. It includes pacing (the rate of movement in the session progression), timing (judgment at what point of time to initiate a response or intervention), and tracking (close observation and following of the process). The content of therapy, in contrast, refers to what is being discussed in therapy. The content is easier to observe than the process for it refers to the specific facts such as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description of problems and perspectives about their causality. Humanistic–existential therapy does not ignore the content, for knowledge of content is necessary for empathy and connection. The emphasis, however, is on the process, for the process is what provides the essential information as to how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is experiencing and provides an avenue for real change to occur. For example, while listening to the content of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’s narrative, the humanistic–existential therapist pays attention and notices the how of experiencing. The therapist may ask, “What just happened inside when you told me about this difficult situation?” An example of process versus content is as follows:</w:t>
      </w:r>
    </w:p>
    <w:p w14:paraId="7A36A0AC" w14:textId="726270A2" w:rsidR="00C927CB" w:rsidRPr="00B429C6" w:rsidRDefault="00E30B96" w:rsidP="00D71899">
      <w:pPr>
        <w:pStyle w:val="DialogueFirst"/>
        <w:spacing w:before="0" w:line="480" w:lineRule="auto"/>
        <w:jc w:val="left"/>
        <w:rPr>
          <w:rFonts w:ascii="Times New Roman" w:hAnsi="Times New Roman" w:cs="Times New Roman"/>
          <w:color w:val="auto"/>
          <w:sz w:val="22"/>
          <w:szCs w:val="22"/>
        </w:rPr>
      </w:pPr>
      <w:r w:rsidRPr="00B429C6">
        <w:rPr>
          <w:rStyle w:val="bold"/>
          <w:rFonts w:ascii="Times New Roman" w:hAnsi="Times New Roman" w:cs="Times New Roman"/>
          <w:b w:val="0"/>
          <w:bCs w:val="0"/>
          <w:color w:val="auto"/>
          <w:sz w:val="22"/>
          <w:szCs w:val="22"/>
        </w:rPr>
        <w:t>Patient</w:t>
      </w:r>
      <w:r w:rsidR="004F6791" w:rsidRPr="00B429C6">
        <w:rPr>
          <w:rStyle w:val="bold"/>
          <w:rFonts w:ascii="Times New Roman" w:hAnsi="Times New Roman" w:cs="Times New Roman"/>
          <w:b w:val="0"/>
          <w:bCs w:val="0"/>
          <w:color w:val="auto"/>
          <w:sz w:val="22"/>
          <w:szCs w:val="22"/>
        </w:rPr>
        <w:t>:</w:t>
      </w:r>
      <w:r w:rsidR="0078166A" w:rsidRPr="00B429C6">
        <w:rPr>
          <w:rStyle w:val="bold"/>
          <w:rFonts w:ascii="Times New Roman" w:hAnsi="Times New Roman" w:cs="Times New Roman"/>
          <w:color w:val="auto"/>
          <w:sz w:val="22"/>
          <w:szCs w:val="22"/>
        </w:rPr>
        <w:t xml:space="preserve"> </w:t>
      </w:r>
      <w:r w:rsidR="004F6791" w:rsidRPr="00B429C6">
        <w:rPr>
          <w:rFonts w:ascii="Times New Roman" w:hAnsi="Times New Roman" w:cs="Times New Roman"/>
          <w:color w:val="auto"/>
          <w:sz w:val="22"/>
          <w:szCs w:val="22"/>
        </w:rPr>
        <w:t>“I discovered that my son is using heroin again and I don’t know what to do.”</w:t>
      </w:r>
    </w:p>
    <w:p w14:paraId="1CBED0E3" w14:textId="13CC9A9F" w:rsidR="00C927CB" w:rsidRPr="00B429C6" w:rsidRDefault="004F6791" w:rsidP="00D71899">
      <w:pPr>
        <w:pStyle w:val="Dialogue"/>
        <w:spacing w:before="0" w:line="480" w:lineRule="auto"/>
        <w:jc w:val="left"/>
        <w:rPr>
          <w:rFonts w:ascii="Times New Roman" w:hAnsi="Times New Roman" w:cs="Times New Roman"/>
          <w:color w:val="auto"/>
          <w:sz w:val="22"/>
          <w:szCs w:val="22"/>
        </w:rPr>
      </w:pPr>
      <w:r w:rsidRPr="00B429C6">
        <w:rPr>
          <w:rStyle w:val="bold"/>
          <w:rFonts w:ascii="Times New Roman" w:hAnsi="Times New Roman" w:cs="Times New Roman"/>
          <w:b w:val="0"/>
          <w:bCs w:val="0"/>
          <w:color w:val="auto"/>
          <w:sz w:val="22"/>
          <w:szCs w:val="22"/>
        </w:rPr>
        <w:t>APPN:</w:t>
      </w:r>
      <w:r w:rsidR="0078166A" w:rsidRPr="00B429C6">
        <w:rPr>
          <w:rStyle w:val="bold"/>
          <w:rFonts w:ascii="Times New Roman" w:hAnsi="Times New Roman" w:cs="Times New Roman"/>
          <w:b w:val="0"/>
          <w:bCs w:val="0"/>
          <w:color w:val="auto"/>
          <w:sz w:val="22"/>
          <w:szCs w:val="22"/>
        </w:rPr>
        <w:t xml:space="preserve"> </w:t>
      </w:r>
      <w:r w:rsidRPr="00B429C6">
        <w:rPr>
          <w:rFonts w:ascii="Times New Roman" w:hAnsi="Times New Roman" w:cs="Times New Roman"/>
          <w:color w:val="auto"/>
          <w:sz w:val="22"/>
          <w:szCs w:val="22"/>
        </w:rPr>
        <w:t>“I notice tears in your eyes when you said that.” (</w:t>
      </w:r>
      <w:proofErr w:type="gramStart"/>
      <w:r w:rsidRPr="00B429C6">
        <w:rPr>
          <w:rFonts w:ascii="Times New Roman" w:hAnsi="Times New Roman" w:cs="Times New Roman"/>
          <w:color w:val="auto"/>
          <w:sz w:val="22"/>
          <w:szCs w:val="22"/>
        </w:rPr>
        <w:t>process</w:t>
      </w:r>
      <w:proofErr w:type="gramEnd"/>
      <w:r w:rsidRPr="00B429C6">
        <w:rPr>
          <w:rFonts w:ascii="Times New Roman" w:hAnsi="Times New Roman" w:cs="Times New Roman"/>
          <w:color w:val="auto"/>
          <w:sz w:val="22"/>
          <w:szCs w:val="22"/>
        </w:rPr>
        <w:t xml:space="preserve"> response)</w:t>
      </w:r>
    </w:p>
    <w:p w14:paraId="5F60453E" w14:textId="248043B9" w:rsidR="00C927CB" w:rsidRPr="00D71899" w:rsidRDefault="004F6791" w:rsidP="00D71899">
      <w:pPr>
        <w:pStyle w:val="Dialogue"/>
        <w:spacing w:before="0" w:line="480" w:lineRule="auto"/>
        <w:jc w:val="left"/>
        <w:rPr>
          <w:rFonts w:ascii="Times New Roman" w:hAnsi="Times New Roman" w:cs="Times New Roman"/>
          <w:color w:val="auto"/>
          <w:sz w:val="22"/>
          <w:szCs w:val="22"/>
        </w:rPr>
      </w:pPr>
      <w:r w:rsidRPr="00B429C6">
        <w:rPr>
          <w:rStyle w:val="bold"/>
          <w:rFonts w:ascii="Times New Roman" w:hAnsi="Times New Roman" w:cs="Times New Roman"/>
          <w:b w:val="0"/>
          <w:bCs w:val="0"/>
          <w:color w:val="auto"/>
          <w:sz w:val="22"/>
          <w:szCs w:val="22"/>
        </w:rPr>
        <w:t>APPN:</w:t>
      </w:r>
      <w:r w:rsidR="0078166A" w:rsidRPr="00B429C6">
        <w:rPr>
          <w:rStyle w:val="bold"/>
          <w:rFonts w:ascii="Times New Roman" w:hAnsi="Times New Roman" w:cs="Times New Roman"/>
          <w:color w:val="auto"/>
          <w:sz w:val="22"/>
          <w:szCs w:val="22"/>
        </w:rPr>
        <w:t xml:space="preserve"> </w:t>
      </w:r>
      <w:r w:rsidRPr="00B429C6">
        <w:rPr>
          <w:rFonts w:ascii="Times New Roman" w:hAnsi="Times New Roman" w:cs="Times New Roman"/>
          <w:color w:val="auto"/>
          <w:sz w:val="22"/>
          <w:szCs w:val="22"/>
        </w:rPr>
        <w:t>“When did you discover he was using again?” (</w:t>
      </w:r>
      <w:proofErr w:type="gramStart"/>
      <w:r w:rsidRPr="00B429C6">
        <w:rPr>
          <w:rFonts w:ascii="Times New Roman" w:hAnsi="Times New Roman" w:cs="Times New Roman"/>
          <w:color w:val="auto"/>
          <w:sz w:val="22"/>
          <w:szCs w:val="22"/>
        </w:rPr>
        <w:t>content</w:t>
      </w:r>
      <w:proofErr w:type="gramEnd"/>
      <w:r w:rsidRPr="00B429C6">
        <w:rPr>
          <w:rFonts w:ascii="Times New Roman" w:hAnsi="Times New Roman" w:cs="Times New Roman"/>
          <w:color w:val="auto"/>
          <w:sz w:val="22"/>
          <w:szCs w:val="22"/>
        </w:rPr>
        <w:t xml:space="preserve"> re</w:t>
      </w:r>
      <w:r w:rsidRPr="00D71899">
        <w:rPr>
          <w:rFonts w:ascii="Times New Roman" w:hAnsi="Times New Roman" w:cs="Times New Roman"/>
          <w:color w:val="auto"/>
          <w:sz w:val="22"/>
          <w:szCs w:val="22"/>
        </w:rPr>
        <w:t>sponse)</w:t>
      </w:r>
    </w:p>
    <w:p w14:paraId="0B4D3EE2" w14:textId="7BB4DD16" w:rsidR="00C927CB" w:rsidRPr="00D71899" w:rsidRDefault="00AA7C04" w:rsidP="00D71899">
      <w:pPr>
        <w:pStyle w:val="Head3"/>
        <w:spacing w:before="0" w:after="0" w:line="480" w:lineRule="auto"/>
        <w:rPr>
          <w:rFonts w:cs="Times New Roman"/>
          <w:color w:val="auto"/>
          <w:spacing w:val="0"/>
          <w:szCs w:val="22"/>
        </w:rPr>
      </w:pPr>
      <w:r>
        <w:rPr>
          <w:rFonts w:cs="Times New Roman"/>
          <w:color w:val="auto"/>
          <w:spacing w:val="0"/>
          <w:szCs w:val="22"/>
        </w:rPr>
        <w:t>&lt;H2&gt;</w:t>
      </w:r>
      <w:r w:rsidRPr="00D71899">
        <w:rPr>
          <w:rFonts w:cs="Times New Roman"/>
          <w:color w:val="auto"/>
          <w:spacing w:val="0"/>
          <w:szCs w:val="22"/>
        </w:rPr>
        <w:t>USE OF EXPERIENTIAL TECHNIQUES</w:t>
      </w:r>
    </w:p>
    <w:p w14:paraId="2D721209" w14:textId="723C91F4"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Humanistic–existential therapists do not interpret or give advice, but use experiential techniques that are reflective and experimental in style. They work actively with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using interventions to heighten awareness, promote the expression of emotionally laden material, support contact, and guide attentional focus to stimulate novel experience (Greenberg &amp; Goldman, 1988). Experiential techniques are carefully tailored to a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specific wants and needs at a given moment, and serve the purpose of enhancing a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experience in the here and now. Experiential techniques give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a chance to try out, in the safety of the therapeutic situation, variations of current behavior. The possibilities of experiential </w:t>
      </w:r>
      <w:r w:rsidRPr="00D71899">
        <w:rPr>
          <w:rFonts w:ascii="Times New Roman" w:hAnsi="Times New Roman" w:cs="Times New Roman"/>
          <w:color w:val="auto"/>
          <w:sz w:val="22"/>
          <w:szCs w:val="22"/>
        </w:rPr>
        <w:lastRenderedPageBreak/>
        <w:t xml:space="preserve">techniques are unlimited and may include attention to the body such as the breath and the voice, exaggeration to emphasize awareness, and reenactments of problematic scenes of the past in the here and now to create healing moments. They may </w:t>
      </w:r>
      <w:r w:rsidR="00CB2B54" w:rsidRPr="00D71899">
        <w:rPr>
          <w:rFonts w:ascii="Times New Roman" w:hAnsi="Times New Roman" w:cs="Times New Roman"/>
          <w:color w:val="auto"/>
          <w:sz w:val="22"/>
          <w:szCs w:val="22"/>
        </w:rPr>
        <w:t>employ</w:t>
      </w:r>
      <w:r w:rsidRPr="00D71899">
        <w:rPr>
          <w:rFonts w:ascii="Times New Roman" w:hAnsi="Times New Roman" w:cs="Times New Roman"/>
          <w:color w:val="auto"/>
          <w:sz w:val="22"/>
          <w:szCs w:val="22"/>
        </w:rPr>
        <w:t xml:space="preserve"> the use of creative arts, including drawing, music, and movement. They may include working with dreams or the empty chair (Greenberg, 1979). Experiential techniques vary and depend on the developmental readiness of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the characteristics of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the stage of the therapeutic relationship, and the style and creativity of the therapist in the moment.</w:t>
      </w:r>
    </w:p>
    <w:p w14:paraId="0C2AA403" w14:textId="35FAB821" w:rsidR="00C927CB" w:rsidRPr="00AA7C04" w:rsidRDefault="00AA7C04" w:rsidP="00D71899">
      <w:pPr>
        <w:pStyle w:val="Head2"/>
        <w:spacing w:before="0" w:after="0" w:line="480" w:lineRule="auto"/>
        <w:rPr>
          <w:rFonts w:cs="Times New Roman"/>
          <w:color w:val="auto"/>
          <w:spacing w:val="0"/>
          <w:u w:val="single"/>
        </w:rPr>
      </w:pPr>
      <w:r w:rsidRPr="00AA7C04">
        <w:rPr>
          <w:rFonts w:cs="Times New Roman"/>
          <w:caps w:val="0"/>
          <w:color w:val="auto"/>
          <w:spacing w:val="0"/>
          <w:u w:val="single"/>
        </w:rPr>
        <w:t>&lt;H1&gt;BELIEFS ABOUT PATIENTS IN THE HUMANISTIC–EXISTENTIAL APPROACH</w:t>
      </w:r>
    </w:p>
    <w:p w14:paraId="4291E7EE" w14:textId="0FD669BA" w:rsidR="00B81446"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The humanistic–existential approach has specific beliefs about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A list of these beliefs can be found in </w:t>
      </w:r>
      <w:r w:rsidRPr="00AA7C04">
        <w:rPr>
          <w:rFonts w:ascii="Times New Roman" w:hAnsi="Times New Roman" w:cs="Times New Roman"/>
          <w:b/>
          <w:bCs/>
          <w:color w:val="auto"/>
          <w:sz w:val="22"/>
          <w:szCs w:val="22"/>
        </w:rPr>
        <w:t xml:space="preserve">Box </w:t>
      </w:r>
      <w:r w:rsidR="00AA7C04" w:rsidRPr="00AA7C04">
        <w:rPr>
          <w:rFonts w:ascii="Times New Roman" w:hAnsi="Times New Roman" w:cs="Times New Roman"/>
          <w:b/>
          <w:bCs/>
          <w:color w:val="auto"/>
          <w:sz w:val="22"/>
          <w:szCs w:val="22"/>
        </w:rPr>
        <w:t>8</w:t>
      </w:r>
      <w:r w:rsidRPr="00AA7C04">
        <w:rPr>
          <w:rFonts w:ascii="Times New Roman" w:hAnsi="Times New Roman" w:cs="Times New Roman"/>
          <w:b/>
          <w:bCs/>
          <w:color w:val="auto"/>
          <w:sz w:val="22"/>
          <w:szCs w:val="22"/>
        </w:rPr>
        <w:t>.2</w:t>
      </w:r>
      <w:r w:rsidRPr="00D71899">
        <w:rPr>
          <w:rFonts w:ascii="Times New Roman" w:hAnsi="Times New Roman" w:cs="Times New Roman"/>
          <w:color w:val="auto"/>
          <w:sz w:val="22"/>
          <w:szCs w:val="22"/>
        </w:rPr>
        <w:t xml:space="preserve"> (</w:t>
      </w:r>
      <w:r w:rsidR="002037C4" w:rsidRPr="00D71899">
        <w:rPr>
          <w:rFonts w:ascii="Times New Roman" w:hAnsi="Times New Roman" w:cs="Times New Roman"/>
          <w:color w:val="auto"/>
          <w:sz w:val="22"/>
          <w:szCs w:val="22"/>
        </w:rPr>
        <w:t>Cain, Keenan, &amp; Rubin, 2015</w:t>
      </w:r>
      <w:r w:rsidRPr="00D71899">
        <w:rPr>
          <w:rFonts w:ascii="Times New Roman" w:hAnsi="Times New Roman" w:cs="Times New Roman"/>
          <w:color w:val="auto"/>
          <w:sz w:val="22"/>
          <w:szCs w:val="22"/>
        </w:rPr>
        <w:t>).</w:t>
      </w:r>
    </w:p>
    <w:p w14:paraId="727B7F55" w14:textId="0D94EBF7" w:rsidR="00C927CB" w:rsidRPr="00D71899" w:rsidRDefault="004F6791" w:rsidP="00D71899">
      <w:pPr>
        <w:pStyle w:val="ParaFirstLine-Ind"/>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Humanistic–existential therapists attempt to receive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with curiosity and openness, endeavoring to grasp their subjective world, and believing that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are the experts on their own experience. They use the phenomenological approach of suspending preconceptions and bracketing anything that may interfere with their ability to attend to immediate experience. They view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as unique beings who are understood only in the context of their experiences. They appreciate multiple perspectives on reality and believe that the same experience can be interpreted in diverse ways. Humanistic– existential therapists have an implicit optimism in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’s capacity for growth and change, while not denying the existence of dark, destructive aspects of self and the extremes of emotional pain. They have a commitment to democratic principles in negotiating differences and are inclined to engage in relationships that are collaborative, are authentic, and provide optimal freedom (</w:t>
      </w:r>
      <w:r w:rsidR="009B2446" w:rsidRPr="00D71899">
        <w:rPr>
          <w:rFonts w:ascii="Times New Roman" w:hAnsi="Times New Roman" w:cs="Times New Roman"/>
          <w:color w:val="auto"/>
          <w:sz w:val="22"/>
          <w:szCs w:val="22"/>
        </w:rPr>
        <w:t>Cain, Keenan, &amp; Rubin, 2015</w:t>
      </w:r>
      <w:r w:rsidRPr="00D71899">
        <w:rPr>
          <w:rFonts w:ascii="Times New Roman" w:hAnsi="Times New Roman" w:cs="Times New Roman"/>
          <w:color w:val="auto"/>
          <w:sz w:val="22"/>
          <w:szCs w:val="22"/>
        </w:rPr>
        <w:t>).</w:t>
      </w:r>
    </w:p>
    <w:p w14:paraId="76BAB98A" w14:textId="7A7E3F70" w:rsidR="00164BA6" w:rsidRPr="00D71899" w:rsidRDefault="00164BA6" w:rsidP="00D71899">
      <w:pPr>
        <w:pStyle w:val="ParaFirstLine-Ind"/>
        <w:spacing w:line="480" w:lineRule="auto"/>
        <w:jc w:val="left"/>
        <w:rPr>
          <w:rFonts w:ascii="Times New Roman" w:hAnsi="Times New Roman" w:cs="Times New Roman"/>
          <w:color w:val="auto"/>
          <w:sz w:val="22"/>
          <w:szCs w:val="22"/>
        </w:rPr>
      </w:pPr>
      <w:proofErr w:type="gramStart"/>
      <w:r w:rsidRPr="00D71899">
        <w:rPr>
          <w:rFonts w:ascii="Times New Roman" w:hAnsi="Times New Roman" w:cs="Times New Roman"/>
          <w:color w:val="auto"/>
          <w:sz w:val="22"/>
          <w:szCs w:val="22"/>
        </w:rPr>
        <w:t>An overview of the key concepts, goals, and therapeutic interventions of the four major humanistic–existential approaches</w:t>
      </w:r>
      <w:r w:rsidR="00AE22F1">
        <w:rPr>
          <w:rFonts w:ascii="Times New Roman" w:hAnsi="Times New Roman" w:cs="Times New Roman"/>
          <w:color w:val="auto"/>
          <w:sz w:val="22"/>
          <w:szCs w:val="22"/>
        </w:rPr>
        <w:t>.</w:t>
      </w:r>
      <w:proofErr w:type="gramEnd"/>
      <w:r w:rsidR="00AE22F1">
        <w:rPr>
          <w:rFonts w:ascii="Times New Roman" w:hAnsi="Times New Roman" w:cs="Times New Roman"/>
          <w:color w:val="auto"/>
          <w:sz w:val="22"/>
          <w:szCs w:val="22"/>
        </w:rPr>
        <w:t xml:space="preserve"> P</w:t>
      </w:r>
      <w:r w:rsidRPr="00D71899">
        <w:rPr>
          <w:rFonts w:ascii="Times New Roman" w:hAnsi="Times New Roman" w:cs="Times New Roman"/>
          <w:color w:val="auto"/>
          <w:sz w:val="22"/>
          <w:szCs w:val="22"/>
        </w:rPr>
        <w:t>erson-centered therapy, existential therapy, Gestalt therapy, and EFT</w:t>
      </w:r>
      <w:r w:rsidR="0024770D">
        <w:rPr>
          <w:rFonts w:ascii="Times New Roman" w:hAnsi="Times New Roman" w:cs="Times New Roman"/>
          <w:color w:val="auto"/>
          <w:sz w:val="22"/>
          <w:szCs w:val="22"/>
        </w:rPr>
        <w:t>,</w:t>
      </w:r>
      <w:r w:rsidRPr="00D71899">
        <w:rPr>
          <w:rFonts w:ascii="Times New Roman" w:hAnsi="Times New Roman" w:cs="Times New Roman"/>
          <w:color w:val="auto"/>
          <w:sz w:val="22"/>
          <w:szCs w:val="22"/>
        </w:rPr>
        <w:t xml:space="preserve"> as well as the postmodern approach of SFT are next described in more depth. These approaches continue to develop conceptually and empirically.</w:t>
      </w:r>
    </w:p>
    <w:p w14:paraId="06D0D2F9" w14:textId="0476467B" w:rsidR="00C927CB" w:rsidRPr="002F33A4" w:rsidRDefault="002F33A4" w:rsidP="00D71899">
      <w:pPr>
        <w:pStyle w:val="Head1"/>
        <w:spacing w:before="0" w:after="0" w:line="480" w:lineRule="auto"/>
        <w:ind w:left="0" w:firstLine="0"/>
        <w:rPr>
          <w:rFonts w:cs="Times New Roman"/>
          <w:color w:val="auto"/>
          <w:szCs w:val="22"/>
        </w:rPr>
      </w:pPr>
      <w:r w:rsidRPr="002F33A4">
        <w:rPr>
          <w:rFonts w:cs="Times New Roman"/>
          <w:color w:val="auto"/>
          <w:szCs w:val="22"/>
        </w:rPr>
        <w:t>&lt;H1&gt;</w:t>
      </w:r>
      <w:r w:rsidR="004F6791" w:rsidRPr="002F33A4">
        <w:rPr>
          <w:rFonts w:cs="Times New Roman"/>
          <w:color w:val="auto"/>
          <w:szCs w:val="22"/>
        </w:rPr>
        <w:t>PERSON-CENTERED THERAPY</w:t>
      </w:r>
    </w:p>
    <w:p w14:paraId="1BCC9B80" w14:textId="0F5BB04D"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Person-centered psychotherapy, also known as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-centered psychotherapy, was founded by Carl Rogers (1902–1987), the most influential psychotherapist of the 20th century (Cook, </w:t>
      </w:r>
      <w:proofErr w:type="spellStart"/>
      <w:r w:rsidRPr="00D71899">
        <w:rPr>
          <w:rFonts w:ascii="Times New Roman" w:hAnsi="Times New Roman" w:cs="Times New Roman"/>
          <w:color w:val="auto"/>
          <w:sz w:val="22"/>
          <w:szCs w:val="22"/>
        </w:rPr>
        <w:t>Biyanova</w:t>
      </w:r>
      <w:proofErr w:type="spellEnd"/>
      <w:r w:rsidRPr="00D71899">
        <w:rPr>
          <w:rFonts w:ascii="Times New Roman" w:hAnsi="Times New Roman" w:cs="Times New Roman"/>
          <w:color w:val="auto"/>
          <w:sz w:val="22"/>
          <w:szCs w:val="22"/>
        </w:rPr>
        <w:t xml:space="preserve">, &amp; Coyne, </w:t>
      </w:r>
      <w:r w:rsidRPr="00D71899">
        <w:rPr>
          <w:rFonts w:ascii="Times New Roman" w:hAnsi="Times New Roman" w:cs="Times New Roman"/>
          <w:color w:val="auto"/>
          <w:sz w:val="22"/>
          <w:szCs w:val="22"/>
        </w:rPr>
        <w:lastRenderedPageBreak/>
        <w:t xml:space="preserve">2009). He developed a nondirective,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-centered approach to psychotherapy that recognized the importance of facilitative counseling techniques such as reflection, exploring, and clarification (Rogers, 1942) as well as the three facilitative conditions necessary for positive therapeutic outcomes: unconditional positive regard, empathic understanding, and congruence (Rogers, 1961). Rogers popularized the term </w:t>
      </w:r>
      <w:r w:rsidR="00E30B96" w:rsidRPr="00D71899">
        <w:rPr>
          <w:rStyle w:val="italic"/>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rather than </w:t>
      </w:r>
      <w:r w:rsidRPr="00D71899">
        <w:rPr>
          <w:rStyle w:val="italic"/>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emphasizing the egalitarian relationship between the therapist and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Initially, he named his approach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-centered psychotherapy as a way to highlight the prominence of the </w:t>
      </w:r>
      <w:r w:rsidR="00023824"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’s knowledge in determining the focus and direction of therapy. Rogers’s approach to psychotherapy training was later used by graduate psychiatric nursing programs in the form of audio and written process recordings.</w:t>
      </w:r>
    </w:p>
    <w:p w14:paraId="38307945" w14:textId="69AF08B9" w:rsidR="00C927CB" w:rsidRPr="00D71899" w:rsidRDefault="004F6791" w:rsidP="00D71899">
      <w:pPr>
        <w:pStyle w:val="ParaFirstLine-Ind"/>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The central belief of person-centered therapy is that people are basically good and have a vast potential for self-growth if their potential is tapped within a special type of therapeutic relationship that provides the facilitative conditions of empathic understanding, unconditional positive regard, and congruence (Rogers, 1957). Over the last decade, research has repeatedly demonstrated that successful psychotherapy depends on these common factors (</w:t>
      </w:r>
      <w:r w:rsidR="00E52E74" w:rsidRPr="00D71899">
        <w:rPr>
          <w:rFonts w:ascii="Times New Roman" w:hAnsi="Times New Roman" w:cs="Times New Roman"/>
          <w:color w:val="auto"/>
          <w:sz w:val="22"/>
          <w:szCs w:val="22"/>
        </w:rPr>
        <w:t xml:space="preserve">Duncan, Miller, </w:t>
      </w:r>
      <w:proofErr w:type="spellStart"/>
      <w:r w:rsidR="00E52E74" w:rsidRPr="00D71899">
        <w:rPr>
          <w:rFonts w:ascii="Times New Roman" w:hAnsi="Times New Roman" w:cs="Times New Roman"/>
          <w:color w:val="auto"/>
          <w:sz w:val="22"/>
          <w:szCs w:val="22"/>
        </w:rPr>
        <w:t>Wampold</w:t>
      </w:r>
      <w:proofErr w:type="spellEnd"/>
      <w:r w:rsidR="00E52E74" w:rsidRPr="00D71899">
        <w:rPr>
          <w:rFonts w:ascii="Times New Roman" w:hAnsi="Times New Roman" w:cs="Times New Roman"/>
          <w:color w:val="auto"/>
          <w:sz w:val="22"/>
          <w:szCs w:val="22"/>
        </w:rPr>
        <w:t>, &amp; Hubble, 2010</w:t>
      </w:r>
      <w:r w:rsidRPr="00D71899">
        <w:rPr>
          <w:rFonts w:ascii="Times New Roman" w:hAnsi="Times New Roman" w:cs="Times New Roman"/>
          <w:color w:val="auto"/>
          <w:sz w:val="22"/>
          <w:szCs w:val="22"/>
        </w:rPr>
        <w:t xml:space="preserve">; </w:t>
      </w:r>
      <w:proofErr w:type="spellStart"/>
      <w:r w:rsidRPr="00D71899">
        <w:rPr>
          <w:rFonts w:ascii="Times New Roman" w:hAnsi="Times New Roman" w:cs="Times New Roman"/>
          <w:color w:val="auto"/>
          <w:sz w:val="22"/>
          <w:szCs w:val="22"/>
        </w:rPr>
        <w:t>Wampold</w:t>
      </w:r>
      <w:proofErr w:type="spellEnd"/>
      <w:r w:rsidRPr="00D71899">
        <w:rPr>
          <w:rFonts w:ascii="Times New Roman" w:hAnsi="Times New Roman" w:cs="Times New Roman"/>
          <w:color w:val="auto"/>
          <w:sz w:val="22"/>
          <w:szCs w:val="22"/>
        </w:rPr>
        <w:t>, 2001).</w:t>
      </w:r>
      <w:r w:rsidR="002F33A4">
        <w:rPr>
          <w:rFonts w:ascii="Times New Roman" w:hAnsi="Times New Roman" w:cs="Times New Roman"/>
          <w:color w:val="auto"/>
          <w:sz w:val="22"/>
          <w:szCs w:val="22"/>
        </w:rPr>
        <w:t xml:space="preserve"> Key concepts of person-centered therapy are discussed in the text that follows.</w:t>
      </w:r>
    </w:p>
    <w:p w14:paraId="10039F45" w14:textId="36B2027F" w:rsidR="00C927CB" w:rsidRPr="00D71899" w:rsidRDefault="00AE22F1" w:rsidP="00D71899">
      <w:pPr>
        <w:pStyle w:val="Head3blwh2"/>
        <w:spacing w:after="0" w:line="480" w:lineRule="auto"/>
        <w:rPr>
          <w:rFonts w:cs="Times New Roman"/>
          <w:color w:val="auto"/>
          <w:spacing w:val="0"/>
          <w:szCs w:val="22"/>
        </w:rPr>
      </w:pPr>
      <w:r>
        <w:rPr>
          <w:rFonts w:cs="Times New Roman"/>
          <w:color w:val="auto"/>
          <w:spacing w:val="0"/>
          <w:szCs w:val="22"/>
        </w:rPr>
        <w:t>&lt;H2&gt;</w:t>
      </w:r>
      <w:r w:rsidRPr="00D71899">
        <w:rPr>
          <w:rFonts w:cs="Times New Roman"/>
          <w:color w:val="auto"/>
          <w:spacing w:val="0"/>
          <w:szCs w:val="22"/>
        </w:rPr>
        <w:t>BELIEF OF HUMAN NATURE</w:t>
      </w:r>
    </w:p>
    <w:p w14:paraId="7601D495" w14:textId="77777777"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A central belief in the person-centered approach is that there is a positive center at the core of all individuals. People are thought to be trustworthy, creative, and resourceful. They are capable of self-understanding and self-direction and able to live effective and productive lives. People become destructive only when a poor self-concept or external constraints override the core sense of goodness (Rogers, 1961).</w:t>
      </w:r>
    </w:p>
    <w:p w14:paraId="3F455303" w14:textId="39439B23" w:rsidR="00C927CB" w:rsidRPr="00D71899" w:rsidRDefault="00AE22F1" w:rsidP="00D71899">
      <w:pPr>
        <w:pStyle w:val="Head3"/>
        <w:spacing w:before="0" w:after="0" w:line="480" w:lineRule="auto"/>
        <w:rPr>
          <w:rFonts w:cs="Times New Roman"/>
          <w:color w:val="auto"/>
          <w:spacing w:val="0"/>
          <w:szCs w:val="22"/>
        </w:rPr>
      </w:pPr>
      <w:r>
        <w:rPr>
          <w:rFonts w:cs="Times New Roman"/>
          <w:color w:val="auto"/>
          <w:spacing w:val="0"/>
          <w:szCs w:val="22"/>
        </w:rPr>
        <w:t>&lt;H2&gt;</w:t>
      </w:r>
      <w:r w:rsidRPr="00D71899">
        <w:rPr>
          <w:rFonts w:cs="Times New Roman"/>
          <w:color w:val="auto"/>
          <w:spacing w:val="0"/>
          <w:szCs w:val="22"/>
        </w:rPr>
        <w:t>SELF-CONCEPT</w:t>
      </w:r>
    </w:p>
    <w:p w14:paraId="618E6FBB" w14:textId="77777777"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An organized, consistent set of perceptions about the self, continually influenced by experience and its interpretation, self-concept includes self-worth (what a person thinks about self), self-image (how a person sees self), and ideal self (how a person would like to be). People are in a state of congruence with a higher sense of self-worth when their self-image and ideal self are similar to each other, a necessary state for </w:t>
      </w:r>
      <w:r w:rsidRPr="00D71899">
        <w:rPr>
          <w:rFonts w:ascii="Times New Roman" w:hAnsi="Times New Roman" w:cs="Times New Roman"/>
          <w:color w:val="auto"/>
          <w:sz w:val="22"/>
          <w:szCs w:val="22"/>
        </w:rPr>
        <w:lastRenderedPageBreak/>
        <w:t>self-actualization (Rogers, 1951).</w:t>
      </w:r>
    </w:p>
    <w:p w14:paraId="30614A60" w14:textId="3122897E" w:rsidR="00C927CB" w:rsidRPr="00D71899" w:rsidRDefault="00AE22F1" w:rsidP="00D71899">
      <w:pPr>
        <w:pStyle w:val="Head3"/>
        <w:spacing w:before="0" w:after="0" w:line="480" w:lineRule="auto"/>
        <w:rPr>
          <w:rFonts w:cs="Times New Roman"/>
          <w:color w:val="auto"/>
          <w:spacing w:val="0"/>
          <w:szCs w:val="22"/>
        </w:rPr>
      </w:pPr>
      <w:r>
        <w:rPr>
          <w:rFonts w:cs="Times New Roman"/>
          <w:color w:val="auto"/>
          <w:spacing w:val="0"/>
          <w:szCs w:val="22"/>
        </w:rPr>
        <w:t>&lt;H2&gt;</w:t>
      </w:r>
      <w:r w:rsidRPr="00D71899">
        <w:rPr>
          <w:rFonts w:cs="Times New Roman"/>
          <w:color w:val="auto"/>
          <w:spacing w:val="0"/>
          <w:szCs w:val="22"/>
        </w:rPr>
        <w:t>ACTUALIZING TENDENCY</w:t>
      </w:r>
    </w:p>
    <w:p w14:paraId="1F6F1EDE" w14:textId="184A78DA"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The actualizing tendency is the innate drive, basic motivational force, and directional process in humans to grow, develop, and strive toward self-realization and fulfillment (Rogers, 1951). Rogers stated</w:t>
      </w:r>
      <w:r w:rsidRPr="00D71899">
        <w:rPr>
          <w:rStyle w:val="italic"/>
          <w:rFonts w:ascii="Times New Roman" w:hAnsi="Times New Roman" w:cs="Times New Roman"/>
          <w:color w:val="auto"/>
          <w:sz w:val="22"/>
          <w:szCs w:val="22"/>
        </w:rPr>
        <w:t>,</w:t>
      </w:r>
      <w:r w:rsidRPr="00D71899">
        <w:rPr>
          <w:rFonts w:ascii="Times New Roman" w:hAnsi="Times New Roman" w:cs="Times New Roman"/>
          <w:color w:val="auto"/>
          <w:sz w:val="22"/>
          <w:szCs w:val="22"/>
        </w:rPr>
        <w:t xml:space="preserve"> “</w:t>
      </w:r>
      <w:r w:rsidRPr="00D71899">
        <w:rPr>
          <w:rStyle w:val="italic"/>
          <w:rFonts w:ascii="Times New Roman" w:hAnsi="Times New Roman" w:cs="Times New Roman"/>
          <w:color w:val="auto"/>
          <w:sz w:val="22"/>
          <w:szCs w:val="22"/>
        </w:rPr>
        <w:t>The organism has one basic tendency and striving—to actualize, maintain, and enhance the experiencing organism</w:t>
      </w:r>
      <w:r w:rsidRPr="00D71899">
        <w:rPr>
          <w:rFonts w:ascii="Times New Roman" w:hAnsi="Times New Roman" w:cs="Times New Roman"/>
          <w:color w:val="auto"/>
          <w:sz w:val="22"/>
          <w:szCs w:val="22"/>
        </w:rPr>
        <w:t xml:space="preserve">” (Rogers, 1951, p. 487). A belief in the actualizing tendency places trust in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’s capacity to know what needs to be worked on and what choices to make.</w:t>
      </w:r>
    </w:p>
    <w:p w14:paraId="04FFE3E6" w14:textId="09315C67" w:rsidR="00C927CB" w:rsidRPr="00D71899" w:rsidRDefault="00AE22F1" w:rsidP="00D71899">
      <w:pPr>
        <w:pStyle w:val="Head3"/>
        <w:spacing w:before="0" w:after="0" w:line="480" w:lineRule="auto"/>
        <w:rPr>
          <w:rFonts w:cs="Times New Roman"/>
          <w:color w:val="auto"/>
          <w:spacing w:val="0"/>
          <w:szCs w:val="22"/>
        </w:rPr>
      </w:pPr>
      <w:r>
        <w:rPr>
          <w:rFonts w:cs="Times New Roman"/>
          <w:color w:val="auto"/>
          <w:spacing w:val="0"/>
          <w:szCs w:val="22"/>
        </w:rPr>
        <w:t>&lt;H2&gt;</w:t>
      </w:r>
      <w:r w:rsidRPr="00D71899">
        <w:rPr>
          <w:rFonts w:cs="Times New Roman"/>
          <w:color w:val="auto"/>
          <w:spacing w:val="0"/>
          <w:szCs w:val="22"/>
        </w:rPr>
        <w:t>FULLY FUNCTIONING PERSON</w:t>
      </w:r>
    </w:p>
    <w:p w14:paraId="67D69956" w14:textId="77777777"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An individual who is fully engaged in the process of self-actualization is a fully functioning person. A fully functioning person demonstrates the following: (a) knowledge of subjective experience, (b) existential living emphasizing choice, freedom, and responsibility, (c) awareness of emotions, (d) ability to take risks and seek new experiences, and (e) engagement in a continual process of change (Rogers, 1961).</w:t>
      </w:r>
    </w:p>
    <w:p w14:paraId="2EC56D95" w14:textId="5A4E1868" w:rsidR="00C927CB" w:rsidRPr="00D71899" w:rsidRDefault="002F33A4" w:rsidP="00D71899">
      <w:pPr>
        <w:pStyle w:val="Head2"/>
        <w:spacing w:before="0" w:after="0" w:line="480" w:lineRule="auto"/>
        <w:rPr>
          <w:rFonts w:cs="Times New Roman"/>
          <w:color w:val="auto"/>
          <w:spacing w:val="0"/>
        </w:rPr>
      </w:pPr>
      <w:r>
        <w:rPr>
          <w:rFonts w:cs="Times New Roman"/>
          <w:color w:val="auto"/>
          <w:spacing w:val="0"/>
        </w:rPr>
        <w:t>&lt;H2&gt;</w:t>
      </w:r>
      <w:r w:rsidR="004F6791" w:rsidRPr="00D71899">
        <w:rPr>
          <w:rFonts w:cs="Times New Roman"/>
          <w:color w:val="auto"/>
          <w:spacing w:val="0"/>
        </w:rPr>
        <w:t>Goals of Therapy</w:t>
      </w:r>
    </w:p>
    <w:p w14:paraId="6709B1D6" w14:textId="4CD98851"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The goal of person-centered therapy is for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to become a fully functioning person engaged in the process of self-actualization. When achieving this level of development,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is able to live life more authentically and cope well with current and future problems. The therapist provides a climate conducive to helping the person achieve these goals (Rogers, 1961).</w:t>
      </w:r>
    </w:p>
    <w:p w14:paraId="79F84E3B" w14:textId="3DA36668" w:rsidR="00C927CB" w:rsidRPr="00D71899" w:rsidRDefault="002F33A4" w:rsidP="00D71899">
      <w:pPr>
        <w:pStyle w:val="Head2"/>
        <w:spacing w:before="0" w:after="0" w:line="480" w:lineRule="auto"/>
        <w:rPr>
          <w:rFonts w:cs="Times New Roman"/>
          <w:color w:val="auto"/>
          <w:spacing w:val="0"/>
        </w:rPr>
      </w:pPr>
      <w:r>
        <w:rPr>
          <w:rFonts w:cs="Times New Roman"/>
          <w:color w:val="auto"/>
          <w:spacing w:val="0"/>
        </w:rPr>
        <w:t>&lt;H2&gt;</w:t>
      </w:r>
      <w:r w:rsidR="004F6791" w:rsidRPr="00D71899">
        <w:rPr>
          <w:rFonts w:cs="Times New Roman"/>
          <w:color w:val="auto"/>
          <w:spacing w:val="0"/>
        </w:rPr>
        <w:t>Assessment</w:t>
      </w:r>
    </w:p>
    <w:p w14:paraId="45DE386D" w14:textId="70C5D31E"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The therapist begins the assessment by asking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where to begin and what issues to work on.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phenomenological experience, rather than the presenting problem, is the focus. The therapist is genuine, empathic, and caring and sets aside preconceptions in an attempt to understand the inner world of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The therapist creates an understanding atmosphere that encourages clarification and reflection of present feelings. For example, to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comment, “I’m depressed most of the time,” the therapist might respond with, “You constantly feel unhappy?”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is then able to pursue his or her own line of thought, resulting in a fuller exposure of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’s subjective experience.</w:t>
      </w:r>
    </w:p>
    <w:p w14:paraId="79278556" w14:textId="3D3B4940" w:rsidR="00C927CB" w:rsidRPr="00D71899" w:rsidRDefault="004F6791" w:rsidP="00D71899">
      <w:pPr>
        <w:pStyle w:val="ParaFirstLine-Ind"/>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Traditional assessment procedures such as taking a psychiatric history or using psychometric tests are </w:t>
      </w:r>
      <w:r w:rsidRPr="00D71899">
        <w:rPr>
          <w:rFonts w:ascii="Times New Roman" w:hAnsi="Times New Roman" w:cs="Times New Roman"/>
          <w:color w:val="auto"/>
          <w:sz w:val="22"/>
          <w:szCs w:val="22"/>
        </w:rPr>
        <w:lastRenderedPageBreak/>
        <w:t xml:space="preserve">not used because these approaches encourage an external focus and give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the message that the therapist is the expert who provides the solutions.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is not considered a sick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in need of treatment, but a person who is prevented from realizing his or her potential. Diagnosing is not highly regarded in this approach. Rogers believed that diagnostic constructs are inadequate, prejudicial, and often misconstrued (Rogers, 1942). If providing a diagnosis is necessary, a collaborative approach is used in which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and therapist together formulate the diagnosis (Bohart &amp; Watson, 2011).</w:t>
      </w:r>
    </w:p>
    <w:p w14:paraId="7C3328FA" w14:textId="026A1D43" w:rsidR="00C927CB" w:rsidRPr="00D71899" w:rsidRDefault="002F33A4" w:rsidP="00D71899">
      <w:pPr>
        <w:pStyle w:val="Head2"/>
        <w:spacing w:before="0" w:after="0" w:line="480" w:lineRule="auto"/>
        <w:rPr>
          <w:rFonts w:cs="Times New Roman"/>
          <w:color w:val="auto"/>
          <w:spacing w:val="0"/>
        </w:rPr>
      </w:pPr>
      <w:r>
        <w:rPr>
          <w:rFonts w:cs="Times New Roman"/>
          <w:color w:val="auto"/>
          <w:spacing w:val="0"/>
        </w:rPr>
        <w:t>&lt;H2&gt;</w:t>
      </w:r>
      <w:r w:rsidR="004F6791" w:rsidRPr="00D71899">
        <w:rPr>
          <w:rFonts w:cs="Times New Roman"/>
          <w:color w:val="auto"/>
          <w:spacing w:val="0"/>
        </w:rPr>
        <w:t>Psychotherapy Techniques</w:t>
      </w:r>
    </w:p>
    <w:p w14:paraId="51B7FF06" w14:textId="75D9C238"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In the person-centered approach, each session is considered fresh and unpredictable. Structured techniques and process interventions beyond facilitative listening are avoided. The therapist honors the wisdom of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and the ability of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to determine the direction of therapy. This encourages greater self-exploration and improves self-understanding (Rogers, 1961).</w:t>
      </w:r>
    </w:p>
    <w:p w14:paraId="1ABF5AEE" w14:textId="1489DC5C" w:rsidR="00C927CB" w:rsidRPr="00D71899" w:rsidRDefault="002F33A4" w:rsidP="00D71899">
      <w:pPr>
        <w:pStyle w:val="Head3"/>
        <w:spacing w:before="0" w:after="0" w:line="480" w:lineRule="auto"/>
        <w:rPr>
          <w:rFonts w:cs="Times New Roman"/>
          <w:color w:val="auto"/>
          <w:spacing w:val="0"/>
          <w:szCs w:val="22"/>
        </w:rPr>
      </w:pPr>
      <w:r>
        <w:rPr>
          <w:rFonts w:cs="Times New Roman"/>
          <w:color w:val="auto"/>
          <w:spacing w:val="0"/>
          <w:szCs w:val="22"/>
        </w:rPr>
        <w:t>&lt;H3&gt;</w:t>
      </w:r>
      <w:r w:rsidR="004F6791" w:rsidRPr="00D71899">
        <w:rPr>
          <w:rFonts w:cs="Times New Roman"/>
          <w:color w:val="auto"/>
          <w:spacing w:val="0"/>
          <w:szCs w:val="22"/>
        </w:rPr>
        <w:t>Nondirective–Facilitative Counseling</w:t>
      </w:r>
    </w:p>
    <w:p w14:paraId="3A101675" w14:textId="22F9E3D6"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The person-centered approach emphasizes a nondirective–facilitative counseling approach with the aim of helping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become aware of their inner experiences and processes. This approach is quite different from the directive and interpretive approaches that were practiced during the time when the person-centered approach was developed. In Rogers’s early text, </w:t>
      </w:r>
      <w:r w:rsidRPr="00D71899">
        <w:rPr>
          <w:rStyle w:val="italic"/>
          <w:rFonts w:ascii="Times New Roman" w:hAnsi="Times New Roman" w:cs="Times New Roman"/>
          <w:color w:val="auto"/>
          <w:sz w:val="22"/>
          <w:szCs w:val="22"/>
        </w:rPr>
        <w:t>Counseling and Psychotherapy: Newer Concepts in Practice</w:t>
      </w:r>
      <w:r w:rsidRPr="00D71899">
        <w:rPr>
          <w:rFonts w:ascii="Times New Roman" w:hAnsi="Times New Roman" w:cs="Times New Roman"/>
          <w:color w:val="auto"/>
          <w:sz w:val="22"/>
          <w:szCs w:val="22"/>
        </w:rPr>
        <w:t xml:space="preserve"> (1942), the practice of nondirective counseling and facilitative counseling techniques were explicated. The therapist attempts to understand the inner world of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and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lived experiences through a discovery-oriented approach. While techniques such as giving advice, persuasion, and interpretation are discouraged, techniques such as reflecting, clarifying, and exploring are encouraged: “So, when you initiate cuddling, he pushes for more intimacy, and that frustrates you.” “Is this what you are experiencing?” “Say more about that.” Other techniques include presence and immediacy, which are being completely attentive to and immersed in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expressed concerns and addressing what is specifically going on between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and therapist, respectively (Cain, 2010).</w:t>
      </w:r>
    </w:p>
    <w:p w14:paraId="163A509C" w14:textId="78C36243" w:rsidR="00C927CB" w:rsidRPr="00D71899" w:rsidRDefault="004F6791" w:rsidP="00D71899">
      <w:pPr>
        <w:pStyle w:val="ParaFirstLine-Ind"/>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It is important to note that the person-centered approach is not just a repertoire of techniques or merely reflecting the last part of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statement, which some critics of the approach often state. The attitude </w:t>
      </w:r>
      <w:r w:rsidRPr="00D71899">
        <w:rPr>
          <w:rFonts w:ascii="Times New Roman" w:hAnsi="Times New Roman" w:cs="Times New Roman"/>
          <w:color w:val="auto"/>
          <w:sz w:val="22"/>
          <w:szCs w:val="22"/>
        </w:rPr>
        <w:lastRenderedPageBreak/>
        <w:t xml:space="preserve">of the therapist and the therapeutic relationship are the heart of person-centered psychotherapy rather than the technique. The relationship provides a supportive structure within which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self-healing capacities are activated and where change occurs. A psychotherapist who is too </w:t>
      </w:r>
      <w:proofErr w:type="gramStart"/>
      <w:r w:rsidRPr="00D71899">
        <w:rPr>
          <w:rFonts w:ascii="Times New Roman" w:hAnsi="Times New Roman" w:cs="Times New Roman"/>
          <w:color w:val="auto"/>
          <w:sz w:val="22"/>
          <w:szCs w:val="22"/>
        </w:rPr>
        <w:t>directive</w:t>
      </w:r>
      <w:proofErr w:type="gramEnd"/>
      <w:r w:rsidRPr="00D71899">
        <w:rPr>
          <w:rFonts w:ascii="Times New Roman" w:hAnsi="Times New Roman" w:cs="Times New Roman"/>
          <w:color w:val="auto"/>
          <w:sz w:val="22"/>
          <w:szCs w:val="22"/>
        </w:rPr>
        <w:t xml:space="preserve"> or too busy guiding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toward goals will find it difficult to establish the essence of a therapeutic relationship (Rogers, 1961).</w:t>
      </w:r>
    </w:p>
    <w:p w14:paraId="56333CCC" w14:textId="2E7820FF" w:rsidR="00C927CB" w:rsidRPr="00D71899" w:rsidRDefault="002F33A4" w:rsidP="00D71899">
      <w:pPr>
        <w:pStyle w:val="Head3"/>
        <w:spacing w:before="0" w:after="0" w:line="480" w:lineRule="auto"/>
        <w:rPr>
          <w:rFonts w:cs="Times New Roman"/>
          <w:color w:val="auto"/>
          <w:spacing w:val="0"/>
          <w:szCs w:val="22"/>
        </w:rPr>
      </w:pPr>
      <w:r>
        <w:rPr>
          <w:rFonts w:cs="Times New Roman"/>
          <w:color w:val="auto"/>
          <w:spacing w:val="0"/>
          <w:szCs w:val="22"/>
        </w:rPr>
        <w:t>&lt;H3&gt;</w:t>
      </w:r>
      <w:r w:rsidR="004F6791" w:rsidRPr="00D71899">
        <w:rPr>
          <w:rFonts w:cs="Times New Roman"/>
          <w:color w:val="auto"/>
          <w:spacing w:val="0"/>
          <w:szCs w:val="22"/>
        </w:rPr>
        <w:t>Psychological Conditions Necessary for Personality Growth</w:t>
      </w:r>
    </w:p>
    <w:p w14:paraId="06B04CEF" w14:textId="77777777"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In the person-centered approach, the therapist embodies and implements the three core conditions, which are both necessary and sufficient for successful therapy. Rogers believed that the therapist needs to be evolved as a person in order to provide these conditions (Rogers, 1961). They are fully explicated in Rogers’s seminal text, </w:t>
      </w:r>
      <w:r w:rsidRPr="00D71899">
        <w:rPr>
          <w:rStyle w:val="italic"/>
          <w:rFonts w:ascii="Times New Roman" w:hAnsi="Times New Roman" w:cs="Times New Roman"/>
          <w:color w:val="auto"/>
          <w:sz w:val="22"/>
          <w:szCs w:val="22"/>
        </w:rPr>
        <w:t>On Becoming a Person</w:t>
      </w:r>
      <w:r w:rsidRPr="00D71899">
        <w:rPr>
          <w:rFonts w:ascii="Times New Roman" w:hAnsi="Times New Roman" w:cs="Times New Roman"/>
          <w:color w:val="auto"/>
          <w:sz w:val="22"/>
          <w:szCs w:val="22"/>
        </w:rPr>
        <w:t xml:space="preserve"> (Rogers, 1961) and include:</w:t>
      </w:r>
    </w:p>
    <w:p w14:paraId="348412BD" w14:textId="0731C57B" w:rsidR="00C927CB" w:rsidRPr="00D71899" w:rsidRDefault="004F6791" w:rsidP="00D71899">
      <w:pPr>
        <w:pStyle w:val="BulletList1first"/>
        <w:numPr>
          <w:ilvl w:val="0"/>
          <w:numId w:val="4"/>
        </w:numPr>
        <w:tabs>
          <w:tab w:val="clear" w:pos="240"/>
        </w:tabs>
        <w:spacing w:before="0" w:line="480" w:lineRule="auto"/>
        <w:ind w:left="357" w:hanging="357"/>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Congruence.</w:t>
      </w:r>
      <w:r w:rsidRPr="00D71899">
        <w:rPr>
          <w:rFonts w:ascii="Times New Roman" w:hAnsi="Times New Roman" w:cs="Times New Roman"/>
          <w:color w:val="auto"/>
          <w:sz w:val="22"/>
          <w:szCs w:val="22"/>
        </w:rPr>
        <w:t xml:space="preserve"> The therapist who is genuine and authentic during the therapy session embodies the core condition of congruence and serves as a model to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Congruence involves having inner and outer experiences that match. The therapist openly expresses feelings, thoughts, and reactions with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which may include the expression of a range of feelings including annoyance, but in a well-timed, constructive fashion that is attuned to the emerging needs of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As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experiences the genuineness of the therapist, pretenses drop and authenticity prevails.</w:t>
      </w:r>
    </w:p>
    <w:p w14:paraId="49CFB30D" w14:textId="035E335A" w:rsidR="00C927CB" w:rsidRPr="00D71899" w:rsidRDefault="004F6791" w:rsidP="00D71899">
      <w:pPr>
        <w:pStyle w:val="BulletList1"/>
        <w:numPr>
          <w:ilvl w:val="0"/>
          <w:numId w:val="4"/>
        </w:numPr>
        <w:tabs>
          <w:tab w:val="clear" w:pos="240"/>
        </w:tabs>
        <w:spacing w:line="480" w:lineRule="auto"/>
        <w:ind w:left="357" w:hanging="357"/>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Unconditional positive regard.</w:t>
      </w:r>
      <w:r w:rsidRPr="00D71899">
        <w:rPr>
          <w:rFonts w:ascii="Times New Roman" w:hAnsi="Times New Roman" w:cs="Times New Roman"/>
          <w:color w:val="auto"/>
          <w:sz w:val="22"/>
          <w:szCs w:val="22"/>
        </w:rPr>
        <w:t xml:space="preserve"> The therapist has a deep caring for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best achieved through empathic identification. The therapist is nonjudgmental of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and warmly accepts him or her without placing stipulations on the acceptance. The greater the degree of caring and accepting, the greater the chance the therapy will be successful (Rogers, 1957). It is uncommon to feel acceptance and unconditional caring at all times, but if there is little caring or an active dislike for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therapy is not likely to be fruitful. If the therapist’s caring stems from his or her own need to be liked and appreciated, change is also inhibited. The greater the degree of caring, prizing, accepting, and valuing of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the greater chance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will begin to see worth and value in </w:t>
      </w:r>
      <w:proofErr w:type="gramStart"/>
      <w:r w:rsidRPr="00D71899">
        <w:rPr>
          <w:rFonts w:ascii="Times New Roman" w:hAnsi="Times New Roman" w:cs="Times New Roman"/>
          <w:color w:val="auto"/>
          <w:sz w:val="22"/>
          <w:szCs w:val="22"/>
        </w:rPr>
        <w:t>himself</w:t>
      </w:r>
      <w:proofErr w:type="gramEnd"/>
      <w:r w:rsidRPr="00D71899">
        <w:rPr>
          <w:rFonts w:ascii="Times New Roman" w:hAnsi="Times New Roman" w:cs="Times New Roman"/>
          <w:color w:val="auto"/>
          <w:sz w:val="22"/>
          <w:szCs w:val="22"/>
        </w:rPr>
        <w:t xml:space="preserve"> or herself.</w:t>
      </w:r>
    </w:p>
    <w:p w14:paraId="4014E41F" w14:textId="31D05956" w:rsidR="00C927CB" w:rsidRPr="00D71899" w:rsidRDefault="004F6791" w:rsidP="00D71899">
      <w:pPr>
        <w:pStyle w:val="BulletList1last"/>
        <w:numPr>
          <w:ilvl w:val="0"/>
          <w:numId w:val="4"/>
        </w:numPr>
        <w:tabs>
          <w:tab w:val="clear" w:pos="240"/>
        </w:tabs>
        <w:spacing w:after="0" w:line="480" w:lineRule="auto"/>
        <w:ind w:left="357" w:hanging="357"/>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Accurate empathic understanding.</w:t>
      </w:r>
      <w:r w:rsidRPr="00D71899">
        <w:rPr>
          <w:rFonts w:ascii="Times New Roman" w:hAnsi="Times New Roman" w:cs="Times New Roman"/>
          <w:color w:val="auto"/>
          <w:sz w:val="22"/>
          <w:szCs w:val="22"/>
        </w:rPr>
        <w:t xml:space="preserve"> Accurate empathic understanding is the cornerstone of the person-centered approach. Empathy is a very deep understanding of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and requires attunement </w:t>
      </w:r>
      <w:r w:rsidRPr="00D71899">
        <w:rPr>
          <w:rFonts w:ascii="Times New Roman" w:hAnsi="Times New Roman" w:cs="Times New Roman"/>
          <w:color w:val="auto"/>
          <w:sz w:val="22"/>
          <w:szCs w:val="22"/>
        </w:rPr>
        <w:lastRenderedPageBreak/>
        <w:t xml:space="preserve">to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experience as it is revealed moment to moment during the session. To sense the subjective experience in this way encourages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to feel more deeply and to recognize and resolve the incongruity that exists within </w:t>
      </w:r>
      <w:proofErr w:type="gramStart"/>
      <w:r w:rsidRPr="00D71899">
        <w:rPr>
          <w:rFonts w:ascii="Times New Roman" w:hAnsi="Times New Roman" w:cs="Times New Roman"/>
          <w:color w:val="auto"/>
          <w:sz w:val="22"/>
          <w:szCs w:val="22"/>
        </w:rPr>
        <w:t>himself</w:t>
      </w:r>
      <w:proofErr w:type="gramEnd"/>
      <w:r w:rsidRPr="00D71899">
        <w:rPr>
          <w:rFonts w:ascii="Times New Roman" w:hAnsi="Times New Roman" w:cs="Times New Roman"/>
          <w:color w:val="auto"/>
          <w:sz w:val="22"/>
          <w:szCs w:val="22"/>
        </w:rPr>
        <w:t xml:space="preserve"> or herself. It goes beyond recognition of the obvious feelings to a sense of the less clearly experienced feelings. The therapist attempts to understand the meanings expressed by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that often lie at the edge of awareness. Showing empathy requires understanding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feelings and reflecting them back to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to help him or her understand these feelings (Elliott, Bohart, Watson, &amp; Greenberg, 2011). The therapist can share the subjective world of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by drawing from his or her similar experiences, which helps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process his or her own experience. Sixty years of research has consistently demonstrated that empathy is the most powerful determinant of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progress in therapy (Cain, 2010).</w:t>
      </w:r>
    </w:p>
    <w:p w14:paraId="619962C5" w14:textId="4B0E4DDD" w:rsidR="00C927CB" w:rsidRPr="002F33A4" w:rsidRDefault="002F33A4" w:rsidP="00D71899">
      <w:pPr>
        <w:pStyle w:val="Head1"/>
        <w:spacing w:before="0" w:after="0" w:line="480" w:lineRule="auto"/>
        <w:rPr>
          <w:rFonts w:cs="Times New Roman"/>
          <w:color w:val="auto"/>
          <w:szCs w:val="22"/>
        </w:rPr>
      </w:pPr>
      <w:r w:rsidRPr="002F33A4">
        <w:rPr>
          <w:rFonts w:cs="Times New Roman"/>
          <w:color w:val="auto"/>
          <w:szCs w:val="22"/>
        </w:rPr>
        <w:t>&lt;H1&gt;</w:t>
      </w:r>
      <w:r w:rsidR="004F6791" w:rsidRPr="002F33A4">
        <w:rPr>
          <w:rFonts w:cs="Times New Roman"/>
          <w:color w:val="auto"/>
          <w:szCs w:val="22"/>
        </w:rPr>
        <w:t>GESTALT PSYCHOTHERAPY</w:t>
      </w:r>
    </w:p>
    <w:p w14:paraId="34B6276C" w14:textId="627189B9"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Gestalt therapy, founded by Fritz Perls (1893–1970) and Laura Perls (1905–1990), is a theoretically and clinically complex approach to psychotherapy. Gestalt, a German word meaning organized whole, recognizes the unity of humans as integrated wholes, not divided into parts, taken out of context, or generalized. Gestalt therapy can be described as a humanistic–existential psychotherapy with theoretical roots firmly grounded in holism, phenomenology, existentialism, humanism, Gestalt psychology, organismic theory, interpersonal psychoanalysis, and Eastern philosophy. It integrated aspects of these theories to create a unified, unique approach to psychotherapy.</w:t>
      </w:r>
      <w:r w:rsidR="002F33A4">
        <w:rPr>
          <w:rFonts w:ascii="Times New Roman" w:hAnsi="Times New Roman" w:cs="Times New Roman"/>
          <w:color w:val="auto"/>
          <w:sz w:val="22"/>
          <w:szCs w:val="22"/>
        </w:rPr>
        <w:t xml:space="preserve"> Key concepts of Gestalt therapy are discussed in the text that follows.</w:t>
      </w:r>
    </w:p>
    <w:p w14:paraId="3AB8EEF6" w14:textId="5512E88E" w:rsidR="00C927CB" w:rsidRPr="00D71899" w:rsidRDefault="00AE22F1" w:rsidP="00D71899">
      <w:pPr>
        <w:pStyle w:val="Head3"/>
        <w:spacing w:before="0" w:after="0" w:line="480" w:lineRule="auto"/>
        <w:rPr>
          <w:rFonts w:cs="Times New Roman"/>
          <w:color w:val="auto"/>
          <w:spacing w:val="0"/>
          <w:szCs w:val="22"/>
        </w:rPr>
      </w:pPr>
      <w:r>
        <w:rPr>
          <w:rFonts w:cs="Times New Roman"/>
          <w:color w:val="auto"/>
          <w:spacing w:val="0"/>
          <w:szCs w:val="22"/>
        </w:rPr>
        <w:t>&lt;H2&gt;</w:t>
      </w:r>
      <w:r w:rsidRPr="00D71899">
        <w:rPr>
          <w:rFonts w:cs="Times New Roman"/>
          <w:color w:val="auto"/>
          <w:spacing w:val="0"/>
          <w:szCs w:val="22"/>
        </w:rPr>
        <w:t>FIGURE AND GROUND</w:t>
      </w:r>
    </w:p>
    <w:p w14:paraId="63B4391E" w14:textId="77777777"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Figure and ground are </w:t>
      </w:r>
      <w:proofErr w:type="gramStart"/>
      <w:r w:rsidRPr="00D71899">
        <w:rPr>
          <w:rFonts w:ascii="Times New Roman" w:hAnsi="Times New Roman" w:cs="Times New Roman"/>
          <w:color w:val="auto"/>
          <w:sz w:val="22"/>
          <w:szCs w:val="22"/>
        </w:rPr>
        <w:t>concepts in Gestalt therapy that refer to the theoretical explanation for how the self develops and organizes</w:t>
      </w:r>
      <w:proofErr w:type="gramEnd"/>
      <w:r w:rsidRPr="00D71899">
        <w:rPr>
          <w:rFonts w:ascii="Times New Roman" w:hAnsi="Times New Roman" w:cs="Times New Roman"/>
          <w:color w:val="auto"/>
          <w:sz w:val="22"/>
          <w:szCs w:val="22"/>
        </w:rPr>
        <w:t xml:space="preserve"> experiences as it interacts within the environmental field. The field is differentiated into figure (foreground) and ground (background). People organize aspects of the field into meaningful patterns in which one element stands out as the figure of interest, while the others recede into the ground. The figure is the dominant need at a given moment. As soon as the need is met or interest is lost, it recedes into the ground and a new figure emerges. All behavior is organized around emerging needs and their </w:t>
      </w:r>
      <w:r w:rsidRPr="00D71899">
        <w:rPr>
          <w:rFonts w:ascii="Times New Roman" w:hAnsi="Times New Roman" w:cs="Times New Roman"/>
          <w:color w:val="auto"/>
          <w:sz w:val="22"/>
          <w:szCs w:val="22"/>
        </w:rPr>
        <w:lastRenderedPageBreak/>
        <w:t>satisfaction. With healthy individuals, there is a natural flow of Gestalt formation and completion (Perls, 1973). In contrast, people with more dysfunctional patterns have incomplete Gestalts that clamor for attention. These incomplete Gestalts usurp the full attending powers for meeting new situations and dampen aliveness (Perls, 1969).</w:t>
      </w:r>
    </w:p>
    <w:p w14:paraId="1400275E" w14:textId="097BCE8D" w:rsidR="00C927CB" w:rsidRPr="00D71899" w:rsidRDefault="00AE22F1" w:rsidP="00D71899">
      <w:pPr>
        <w:pStyle w:val="Head3"/>
        <w:spacing w:before="0" w:after="0" w:line="480" w:lineRule="auto"/>
        <w:rPr>
          <w:rFonts w:cs="Times New Roman"/>
          <w:color w:val="auto"/>
          <w:spacing w:val="0"/>
          <w:szCs w:val="22"/>
        </w:rPr>
      </w:pPr>
      <w:r>
        <w:rPr>
          <w:rFonts w:cs="Times New Roman"/>
          <w:color w:val="auto"/>
          <w:spacing w:val="0"/>
          <w:szCs w:val="22"/>
        </w:rPr>
        <w:t>&lt;H2&gt;</w:t>
      </w:r>
      <w:r w:rsidRPr="00D71899">
        <w:rPr>
          <w:rFonts w:cs="Times New Roman"/>
          <w:color w:val="auto"/>
          <w:spacing w:val="0"/>
          <w:szCs w:val="22"/>
        </w:rPr>
        <w:t>ORGANISMIC SELF-REGULATION</w:t>
      </w:r>
    </w:p>
    <w:p w14:paraId="64F2F11A" w14:textId="46E23D41"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Organismic self-regulation is a natural process whereby the organism is continually disturbed by the emergence of a need and strives to restore equilibrium by constantly reorganizing and adapting to changing circumstances. It is a growth process by which a person moves toward wholeness and integration and has been operationalized into a cycle of experience: (</w:t>
      </w:r>
      <w:r w:rsidR="00AE22F1">
        <w:rPr>
          <w:rFonts w:ascii="Times New Roman" w:hAnsi="Times New Roman" w:cs="Times New Roman"/>
          <w:color w:val="auto"/>
          <w:sz w:val="22"/>
          <w:szCs w:val="22"/>
        </w:rPr>
        <w:t>1</w:t>
      </w:r>
      <w:r w:rsidRPr="00D71899">
        <w:rPr>
          <w:rFonts w:ascii="Times New Roman" w:hAnsi="Times New Roman" w:cs="Times New Roman"/>
          <w:color w:val="auto"/>
          <w:sz w:val="22"/>
          <w:szCs w:val="22"/>
        </w:rPr>
        <w:t>) awareness of sensation, (</w:t>
      </w:r>
      <w:r w:rsidR="00AE22F1">
        <w:rPr>
          <w:rFonts w:ascii="Times New Roman" w:hAnsi="Times New Roman" w:cs="Times New Roman"/>
          <w:color w:val="auto"/>
          <w:sz w:val="22"/>
          <w:szCs w:val="22"/>
        </w:rPr>
        <w:t>2</w:t>
      </w:r>
      <w:r w:rsidRPr="00D71899">
        <w:rPr>
          <w:rFonts w:ascii="Times New Roman" w:hAnsi="Times New Roman" w:cs="Times New Roman"/>
          <w:color w:val="auto"/>
          <w:sz w:val="22"/>
          <w:szCs w:val="22"/>
        </w:rPr>
        <w:t>) figure and ground formation, (</w:t>
      </w:r>
      <w:r w:rsidR="00AE22F1">
        <w:rPr>
          <w:rFonts w:ascii="Times New Roman" w:hAnsi="Times New Roman" w:cs="Times New Roman"/>
          <w:color w:val="auto"/>
          <w:sz w:val="22"/>
          <w:szCs w:val="22"/>
        </w:rPr>
        <w:t>3</w:t>
      </w:r>
      <w:r w:rsidRPr="00D71899">
        <w:rPr>
          <w:rFonts w:ascii="Times New Roman" w:hAnsi="Times New Roman" w:cs="Times New Roman"/>
          <w:color w:val="auto"/>
          <w:sz w:val="22"/>
          <w:szCs w:val="22"/>
        </w:rPr>
        <w:t>) mobilization, (</w:t>
      </w:r>
      <w:r w:rsidR="00AE22F1">
        <w:rPr>
          <w:rFonts w:ascii="Times New Roman" w:hAnsi="Times New Roman" w:cs="Times New Roman"/>
          <w:color w:val="auto"/>
          <w:sz w:val="22"/>
          <w:szCs w:val="22"/>
        </w:rPr>
        <w:t>4</w:t>
      </w:r>
      <w:r w:rsidRPr="00D71899">
        <w:rPr>
          <w:rFonts w:ascii="Times New Roman" w:hAnsi="Times New Roman" w:cs="Times New Roman"/>
          <w:color w:val="auto"/>
          <w:sz w:val="22"/>
          <w:szCs w:val="22"/>
        </w:rPr>
        <w:t>) action, (</w:t>
      </w:r>
      <w:r w:rsidR="00AE22F1">
        <w:rPr>
          <w:rFonts w:ascii="Times New Roman" w:hAnsi="Times New Roman" w:cs="Times New Roman"/>
          <w:color w:val="auto"/>
          <w:sz w:val="22"/>
          <w:szCs w:val="22"/>
        </w:rPr>
        <w:t>5</w:t>
      </w:r>
      <w:r w:rsidRPr="00D71899">
        <w:rPr>
          <w:rFonts w:ascii="Times New Roman" w:hAnsi="Times New Roman" w:cs="Times New Roman"/>
          <w:color w:val="auto"/>
          <w:sz w:val="22"/>
          <w:szCs w:val="22"/>
        </w:rPr>
        <w:t>) contact, and (</w:t>
      </w:r>
      <w:r w:rsidR="00AE22F1">
        <w:rPr>
          <w:rFonts w:ascii="Times New Roman" w:hAnsi="Times New Roman" w:cs="Times New Roman"/>
          <w:color w:val="auto"/>
          <w:sz w:val="22"/>
          <w:szCs w:val="22"/>
        </w:rPr>
        <w:t>6</w:t>
      </w:r>
      <w:r w:rsidRPr="00D71899">
        <w:rPr>
          <w:rFonts w:ascii="Times New Roman" w:hAnsi="Times New Roman" w:cs="Times New Roman"/>
          <w:color w:val="auto"/>
          <w:sz w:val="22"/>
          <w:szCs w:val="22"/>
        </w:rPr>
        <w:t>) withdrawal. This cycle provides a way to understand health and dysfunction as well as guide therapeutic process interventions.</w:t>
      </w:r>
    </w:p>
    <w:p w14:paraId="571855E0" w14:textId="7054B74F" w:rsidR="00C927CB" w:rsidRPr="00D71899" w:rsidRDefault="004F6791" w:rsidP="00D71899">
      <w:pPr>
        <w:pStyle w:val="ParaFirstLine-Ind"/>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Awareness of sensation (e.g., feelings, drives, perceptions) commences the cycle as an experience from within or in response to an environmental stimulation. Figure formation organizes sensation into a meaningful want or need in relationship to the environment. Mobilization is the surge of energy that impels the figure formation into action. Action is the movement that brings the person into contact with self or an environmental object. Contact is the meeting of self and other at the boundary to either assimilate or reject the object. Withdrawal is the fading of the figure into the background, disengagement, and the closure of the Gestalt. When people are functioning well, they move through the cycle of experience in a rhythmic, sequential fashion with awareness, excitement, and aliveness. When functioning poorly, they are unaware and interrupt the organismic process, reducing vitality and creating dysfunction (Perls, 1973).</w:t>
      </w:r>
    </w:p>
    <w:p w14:paraId="5BA34DA3" w14:textId="6D870E17" w:rsidR="00C927CB" w:rsidRPr="00D71899" w:rsidRDefault="00D93469" w:rsidP="00D71899">
      <w:pPr>
        <w:pStyle w:val="Head3"/>
        <w:spacing w:before="0" w:after="0" w:line="480" w:lineRule="auto"/>
        <w:rPr>
          <w:rFonts w:cs="Times New Roman"/>
          <w:color w:val="auto"/>
          <w:spacing w:val="0"/>
          <w:szCs w:val="22"/>
        </w:rPr>
      </w:pPr>
      <w:r>
        <w:rPr>
          <w:rFonts w:cs="Times New Roman"/>
          <w:color w:val="auto"/>
          <w:spacing w:val="0"/>
          <w:szCs w:val="22"/>
        </w:rPr>
        <w:t>&lt;H2&gt;</w:t>
      </w:r>
      <w:r w:rsidRPr="00D71899">
        <w:rPr>
          <w:rFonts w:cs="Times New Roman"/>
          <w:color w:val="auto"/>
          <w:spacing w:val="0"/>
          <w:szCs w:val="22"/>
        </w:rPr>
        <w:t>LAYERS OF THE PERSONALITY</w:t>
      </w:r>
    </w:p>
    <w:p w14:paraId="22E64932" w14:textId="5E027292"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When natural self-regulatory processes are disrupted, interruptions to awareness occur with frequency, parts of the self are disowned, and incomplete Gestalts become abundant. Each incomplete Gestalt represents an unfinished situation, which interferes with the formation of any novel Gestalt. Instead of growth, a person lives life within inauthentic layers of the personality (cliché, role, impasse, and implosion) rather than by organismic self-regulation. Cliché is the ordinary social chitchat and the most superficial, top </w:t>
      </w:r>
      <w:r w:rsidRPr="00D71899">
        <w:rPr>
          <w:rFonts w:ascii="Times New Roman" w:hAnsi="Times New Roman" w:cs="Times New Roman"/>
          <w:color w:val="auto"/>
          <w:sz w:val="22"/>
          <w:szCs w:val="22"/>
        </w:rPr>
        <w:lastRenderedPageBreak/>
        <w:t xml:space="preserve">layer of the personality; role is the part played in an interpersonal context such as the “good person” or the “invulnerable person”; impasse is a layer of confusion and </w:t>
      </w:r>
      <w:proofErr w:type="spellStart"/>
      <w:r w:rsidRPr="00D71899">
        <w:rPr>
          <w:rFonts w:ascii="Times New Roman" w:hAnsi="Times New Roman" w:cs="Times New Roman"/>
          <w:color w:val="auto"/>
          <w:sz w:val="22"/>
          <w:szCs w:val="22"/>
        </w:rPr>
        <w:t>stuckness</w:t>
      </w:r>
      <w:proofErr w:type="spellEnd"/>
      <w:r w:rsidRPr="00D71899">
        <w:rPr>
          <w:rFonts w:ascii="Times New Roman" w:hAnsi="Times New Roman" w:cs="Times New Roman"/>
          <w:color w:val="auto"/>
          <w:sz w:val="22"/>
          <w:szCs w:val="22"/>
        </w:rPr>
        <w:t xml:space="preserve">, representing the conflict of moving to a deeper layer versus returning to role or cliché; implosion is the death or paralyzed layer where a part of self has been cut off or interrupted. Explosion is the last, authentic layer where contact with the genuine self occurs and feelings of joy, grief, anger, or orgasm explode into awareness. During therapy, specific interventions by the therapist help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move through the layers to contact the authentic self (Perls, 1973).</w:t>
      </w:r>
    </w:p>
    <w:p w14:paraId="7792DAFA" w14:textId="4FD5D306" w:rsidR="00C927CB" w:rsidRPr="00D71899" w:rsidRDefault="00D93469" w:rsidP="00D71899">
      <w:pPr>
        <w:pStyle w:val="Head3"/>
        <w:spacing w:before="0" w:after="0" w:line="480" w:lineRule="auto"/>
        <w:rPr>
          <w:rFonts w:cs="Times New Roman"/>
          <w:color w:val="auto"/>
          <w:spacing w:val="0"/>
          <w:szCs w:val="22"/>
        </w:rPr>
      </w:pPr>
      <w:r>
        <w:rPr>
          <w:rFonts w:cs="Times New Roman"/>
          <w:color w:val="auto"/>
          <w:spacing w:val="0"/>
          <w:szCs w:val="22"/>
        </w:rPr>
        <w:t>&lt;H2&gt;</w:t>
      </w:r>
      <w:r w:rsidRPr="00D71899">
        <w:rPr>
          <w:rFonts w:cs="Times New Roman"/>
          <w:color w:val="auto"/>
          <w:spacing w:val="0"/>
          <w:szCs w:val="22"/>
        </w:rPr>
        <w:t>INTERRUPTIONS</w:t>
      </w:r>
    </w:p>
    <w:p w14:paraId="57E7A487" w14:textId="039E0AC3"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Interruptions to awareness and contact, also known as boundary disturbances, refer to dysfunctional processes, developed early in life, that people employ in an attempt to meet their needs. Gestalt therapists bring awareness to these interruptions and create experiments to reduce them and restore organismic self-regulation. Some examples </w:t>
      </w:r>
      <w:r w:rsidR="00D93469">
        <w:rPr>
          <w:rFonts w:ascii="Times New Roman" w:hAnsi="Times New Roman" w:cs="Times New Roman"/>
          <w:color w:val="auto"/>
          <w:sz w:val="22"/>
          <w:szCs w:val="22"/>
        </w:rPr>
        <w:t>are as follows</w:t>
      </w:r>
      <w:r w:rsidRPr="00D71899">
        <w:rPr>
          <w:rFonts w:ascii="Times New Roman" w:hAnsi="Times New Roman" w:cs="Times New Roman"/>
          <w:color w:val="auto"/>
          <w:sz w:val="22"/>
          <w:szCs w:val="22"/>
        </w:rPr>
        <w:t>:</w:t>
      </w:r>
    </w:p>
    <w:p w14:paraId="6C9FA4AF" w14:textId="77777777" w:rsidR="00C927CB" w:rsidRPr="00D71899" w:rsidRDefault="004F6791" w:rsidP="00D71899">
      <w:pPr>
        <w:pStyle w:val="BulletList1first"/>
        <w:numPr>
          <w:ilvl w:val="0"/>
          <w:numId w:val="4"/>
        </w:numPr>
        <w:tabs>
          <w:tab w:val="clear" w:pos="240"/>
        </w:tabs>
        <w:spacing w:before="0" w:line="480" w:lineRule="auto"/>
        <w:ind w:left="36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Introjection.</w:t>
      </w:r>
      <w:r w:rsidRPr="00D71899">
        <w:rPr>
          <w:rFonts w:ascii="Times New Roman" w:hAnsi="Times New Roman" w:cs="Times New Roman"/>
          <w:color w:val="auto"/>
          <w:sz w:val="22"/>
          <w:szCs w:val="22"/>
        </w:rPr>
        <w:t xml:space="preserve"> To uncritically accept others’ beliefs and standards without discriminating and assimilating what belongs to self and eliminating what does not. Examples are, “be a good girl,” “don’t be angry,” and “boys don’t cry.”</w:t>
      </w:r>
    </w:p>
    <w:p w14:paraId="437DBF04" w14:textId="77777777" w:rsidR="00C927CB" w:rsidRPr="00D71899" w:rsidRDefault="004F6791" w:rsidP="00D71899">
      <w:pPr>
        <w:pStyle w:val="BulletList1"/>
        <w:numPr>
          <w:ilvl w:val="0"/>
          <w:numId w:val="4"/>
        </w:numPr>
        <w:tabs>
          <w:tab w:val="clear" w:pos="240"/>
        </w:tabs>
        <w:spacing w:line="480" w:lineRule="auto"/>
        <w:ind w:left="36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Projection.</w:t>
      </w:r>
      <w:r w:rsidRPr="00D71899">
        <w:rPr>
          <w:rFonts w:ascii="Times New Roman" w:hAnsi="Times New Roman" w:cs="Times New Roman"/>
          <w:color w:val="auto"/>
          <w:sz w:val="22"/>
          <w:szCs w:val="22"/>
        </w:rPr>
        <w:t xml:space="preserve"> To disown certain unacceptable aspects of self by ascribing them to other people or the environment. Examples are blaming others for problems within the self or believing others do not like you when you actually have strong negative feelings toward them.</w:t>
      </w:r>
    </w:p>
    <w:p w14:paraId="4A15D697" w14:textId="77777777" w:rsidR="00C927CB" w:rsidRPr="00D71899" w:rsidRDefault="004F6791" w:rsidP="00D71899">
      <w:pPr>
        <w:pStyle w:val="BulletList1"/>
        <w:numPr>
          <w:ilvl w:val="0"/>
          <w:numId w:val="4"/>
        </w:numPr>
        <w:tabs>
          <w:tab w:val="clear" w:pos="240"/>
        </w:tabs>
        <w:spacing w:line="480" w:lineRule="auto"/>
        <w:ind w:left="36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Retroflection.</w:t>
      </w:r>
      <w:r w:rsidRPr="00D71899">
        <w:rPr>
          <w:rFonts w:ascii="Times New Roman" w:hAnsi="Times New Roman" w:cs="Times New Roman"/>
          <w:color w:val="auto"/>
          <w:sz w:val="22"/>
          <w:szCs w:val="22"/>
        </w:rPr>
        <w:t xml:space="preserve"> Turning back onto self what is meant for someone else. Instead of engaging with the environment and directing energy outward, energy is redirected inward. Examples of retroflection include biting one’s lip, self-harm behaviors, and symptoms of depression and psychophysiological disorders.</w:t>
      </w:r>
    </w:p>
    <w:p w14:paraId="42D64C67" w14:textId="77777777" w:rsidR="00C927CB" w:rsidRPr="00D71899" w:rsidRDefault="004F6791" w:rsidP="00D71899">
      <w:pPr>
        <w:pStyle w:val="BulletList1"/>
        <w:numPr>
          <w:ilvl w:val="0"/>
          <w:numId w:val="4"/>
        </w:numPr>
        <w:tabs>
          <w:tab w:val="clear" w:pos="240"/>
        </w:tabs>
        <w:spacing w:line="480" w:lineRule="auto"/>
        <w:ind w:left="36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Confluence.</w:t>
      </w:r>
      <w:r w:rsidRPr="00D71899">
        <w:rPr>
          <w:rFonts w:ascii="Times New Roman" w:hAnsi="Times New Roman" w:cs="Times New Roman"/>
          <w:color w:val="auto"/>
          <w:sz w:val="22"/>
          <w:szCs w:val="22"/>
        </w:rPr>
        <w:t xml:space="preserve"> Blurring the differentiation between self and the environment where there is no clear demarcation between internal experience and outer reality. Confluence allows a person to blend in and get along with everyone. Examples include extreme agreeability or the belief that people experience similar thoughts and feelings to self.</w:t>
      </w:r>
    </w:p>
    <w:p w14:paraId="323DD453" w14:textId="77777777" w:rsidR="00C927CB" w:rsidRPr="00D71899" w:rsidRDefault="004F6791" w:rsidP="00D71899">
      <w:pPr>
        <w:pStyle w:val="BulletList1last"/>
        <w:numPr>
          <w:ilvl w:val="0"/>
          <w:numId w:val="4"/>
        </w:numPr>
        <w:tabs>
          <w:tab w:val="clear" w:pos="240"/>
        </w:tabs>
        <w:spacing w:after="0" w:line="480" w:lineRule="auto"/>
        <w:ind w:left="36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lastRenderedPageBreak/>
        <w:t>Deflection.</w:t>
      </w:r>
      <w:r w:rsidRPr="00D71899">
        <w:rPr>
          <w:rFonts w:ascii="Times New Roman" w:hAnsi="Times New Roman" w:cs="Times New Roman"/>
          <w:color w:val="auto"/>
          <w:sz w:val="22"/>
          <w:szCs w:val="22"/>
        </w:rPr>
        <w:t xml:space="preserve"> Distractions that diminish the intensity and sustained sense of awareness and contact. Examples include avoiding direct eye contact, overuse of humor, generalizations, asking questions rather than making statements, and being overly polite (Polster &amp; Polster, 1973).</w:t>
      </w:r>
    </w:p>
    <w:p w14:paraId="090743E1" w14:textId="3710BEE7" w:rsidR="00C927CB" w:rsidRPr="00D71899" w:rsidRDefault="00E16AAD" w:rsidP="00D71899">
      <w:pPr>
        <w:pStyle w:val="Head2"/>
        <w:spacing w:before="0" w:after="0" w:line="480" w:lineRule="auto"/>
        <w:rPr>
          <w:rFonts w:cs="Times New Roman"/>
          <w:color w:val="auto"/>
          <w:spacing w:val="0"/>
        </w:rPr>
      </w:pPr>
      <w:r>
        <w:rPr>
          <w:rFonts w:cs="Times New Roman"/>
          <w:color w:val="auto"/>
          <w:spacing w:val="0"/>
        </w:rPr>
        <w:t>&lt;H2&gt;</w:t>
      </w:r>
      <w:r w:rsidR="004F6791" w:rsidRPr="00D71899">
        <w:rPr>
          <w:rFonts w:cs="Times New Roman"/>
          <w:color w:val="auto"/>
          <w:spacing w:val="0"/>
        </w:rPr>
        <w:t>Goals of Therapy</w:t>
      </w:r>
    </w:p>
    <w:p w14:paraId="76C3CC67" w14:textId="4EEA2A75"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The goal of Gestalt therapy is to assist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in restoring his or her natural state of organismic self-regulation. Disowned parts of self are reintegrated, inauthentic layers of existence are worked through, and unfinished Gestalts are completed (Perls, 1973). New Gestalts can then emerge and complete with fluidity.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returns to a natural state of excitement, aliveness, and growth and is able to live a more vital, integrated, authentic, and meaningful life.</w:t>
      </w:r>
    </w:p>
    <w:p w14:paraId="50857810" w14:textId="52D39B14" w:rsidR="00C927CB" w:rsidRPr="00D71899" w:rsidRDefault="00E16AAD" w:rsidP="00D71899">
      <w:pPr>
        <w:pStyle w:val="Head2"/>
        <w:spacing w:before="0" w:after="0" w:line="480" w:lineRule="auto"/>
        <w:rPr>
          <w:rFonts w:cs="Times New Roman"/>
          <w:color w:val="auto"/>
          <w:spacing w:val="0"/>
        </w:rPr>
      </w:pPr>
      <w:r>
        <w:rPr>
          <w:rFonts w:cs="Times New Roman"/>
          <w:color w:val="auto"/>
          <w:spacing w:val="0"/>
        </w:rPr>
        <w:t>&lt;H2&gt;</w:t>
      </w:r>
      <w:r w:rsidR="004F6791" w:rsidRPr="00D71899">
        <w:rPr>
          <w:rFonts w:cs="Times New Roman"/>
          <w:color w:val="auto"/>
          <w:spacing w:val="0"/>
        </w:rPr>
        <w:t>Assessment</w:t>
      </w:r>
    </w:p>
    <w:p w14:paraId="2B5BE657" w14:textId="290668C6"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Assessment in Gestalt therapy is a discovery process that allows for understanding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experience and recognizing factors that hinder organismic self-regulation. Assessment occurs during the initial session and is ongoing throughout the course of therapy. It is both individualized and collaborative and addresses process and content factors. Process factors are figural and include such things as how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relates to the therapist, the manner in which the narrative is related, the level of awareness and contact, interruptions to awareness, and nonverbal behavior such as body language, voice tone, mannerisms, posture, and energy level. Content factors are background and include information such as the precipitating problem, symptoms, stressors, developmental and family history, and mental status.</w:t>
      </w:r>
    </w:p>
    <w:p w14:paraId="7FA059FD" w14:textId="43A75A25" w:rsidR="00C927CB" w:rsidRPr="00D71899" w:rsidRDefault="004F6791" w:rsidP="00D71899">
      <w:pPr>
        <w:pStyle w:val="ParaFirstLine-Ind"/>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A goal of assessment is for the therapist to develop an empathic understanding of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experience and unfolding story. To a major extent, this occurs by the use of facilitative communication and empathic responses. The therapist approaches assessment with a respect for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figure and ground movement, allowing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to bring to the foreground what is deemed important. The therapist has a notion of areas of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’s life that are important to explore, yet these notions are bracketed to allow for the natural unfolding of the session; thus, assessment is not viewed as a linear questioning procedure.</w:t>
      </w:r>
    </w:p>
    <w:p w14:paraId="45A93C91" w14:textId="7BE14ABE" w:rsidR="00C927CB" w:rsidRPr="00D71899" w:rsidRDefault="004F6791" w:rsidP="00D71899">
      <w:pPr>
        <w:pStyle w:val="ParaFirstLine-Ind"/>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Collaboratively,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and therapist come to a shared understanding of what is poignant, salient, and relevant for exploration. An agreed-on case formulation and goals are determined, which are tentative </w:t>
      </w:r>
      <w:r w:rsidRPr="00D71899">
        <w:rPr>
          <w:rFonts w:ascii="Times New Roman" w:hAnsi="Times New Roman" w:cs="Times New Roman"/>
          <w:color w:val="auto"/>
          <w:sz w:val="22"/>
          <w:szCs w:val="22"/>
        </w:rPr>
        <w:lastRenderedPageBreak/>
        <w:t xml:space="preserve">and always take second place to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’s flow of experiencing (Watson, Goldman, &amp; Greenberg, 2007). Process diagnoses such as retroflected anger or deflected sadness during a session take precedence and serve as a guide for interventions.</w:t>
      </w:r>
    </w:p>
    <w:p w14:paraId="088551AF" w14:textId="0A5D1279" w:rsidR="00C927CB" w:rsidRPr="00D71899" w:rsidRDefault="00E16AAD" w:rsidP="00D71899">
      <w:pPr>
        <w:pStyle w:val="Head2"/>
        <w:spacing w:before="0" w:after="0" w:line="480" w:lineRule="auto"/>
        <w:rPr>
          <w:rFonts w:cs="Times New Roman"/>
          <w:color w:val="auto"/>
          <w:spacing w:val="0"/>
        </w:rPr>
      </w:pPr>
      <w:r>
        <w:rPr>
          <w:rFonts w:cs="Times New Roman"/>
          <w:color w:val="auto"/>
          <w:spacing w:val="0"/>
        </w:rPr>
        <w:t>&lt;H2&gt;</w:t>
      </w:r>
      <w:r w:rsidR="004F6791" w:rsidRPr="00D71899">
        <w:rPr>
          <w:rFonts w:cs="Times New Roman"/>
          <w:color w:val="auto"/>
          <w:spacing w:val="0"/>
        </w:rPr>
        <w:t>Psychotherapy Techniques</w:t>
      </w:r>
    </w:p>
    <w:p w14:paraId="7D9B533A" w14:textId="65609986"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Change occurs in the here and now; thus, Gestalt therapists are interested in what is emerging in the moment and in making the past, present, and future come alive in the here and now. They pay close attention to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organismic self-regulation and interruptions to awareness and contact. Gestalt therapists closely track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’s process and content with moment-to-moment awareness in order to understand what is immediate and to guide and tailor appropriate interventions. Two critical therapeutic skills for the Gestalt therapist are the ability to establish an authentic I–Thou relationship and to craft creative experiments (Perls, 1973).</w:t>
      </w:r>
    </w:p>
    <w:p w14:paraId="4AD4E22A" w14:textId="60320158" w:rsidR="00C927CB" w:rsidRPr="00D71899" w:rsidRDefault="00E16AAD" w:rsidP="00D71899">
      <w:pPr>
        <w:pStyle w:val="Head3"/>
        <w:spacing w:before="0" w:after="0" w:line="480" w:lineRule="auto"/>
        <w:rPr>
          <w:rFonts w:cs="Times New Roman"/>
          <w:color w:val="auto"/>
          <w:spacing w:val="0"/>
          <w:szCs w:val="22"/>
        </w:rPr>
      </w:pPr>
      <w:r>
        <w:rPr>
          <w:rFonts w:cs="Times New Roman"/>
          <w:color w:val="auto"/>
          <w:spacing w:val="0"/>
          <w:szCs w:val="22"/>
        </w:rPr>
        <w:t>&lt;H3&gt;</w:t>
      </w:r>
      <w:r w:rsidR="004F6791" w:rsidRPr="00D71899">
        <w:rPr>
          <w:rFonts w:cs="Times New Roman"/>
          <w:color w:val="auto"/>
          <w:spacing w:val="0"/>
          <w:szCs w:val="22"/>
        </w:rPr>
        <w:t>I–Thou Relationship</w:t>
      </w:r>
    </w:p>
    <w:p w14:paraId="63F5361B" w14:textId="7DC2BB3B"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An authentic, nonjudgmental, dialogic relationship is carefully nurtured between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and the therapist. This relationship, first discussed by the existential philosopher Martin Buber (1937), is a major component of Gestalt therapy and is necessary for change to occur. It is an encounter between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and therapist in which both persons are subjects, rather than one being subject and the other object.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is not “talking to” an aloof expert, but rather “communicating with” a therapist who is aware, authentic, vulnerable, and fully human. The therapist strives to understand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phenomenological field by experiencing his or her own reactions to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and the therapeutic process, while also attending to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’s thoughts, feelings, and behavior.</w:t>
      </w:r>
    </w:p>
    <w:p w14:paraId="51298346" w14:textId="38EEF5FF" w:rsidR="00C927CB" w:rsidRPr="00D71899" w:rsidRDefault="004F6791" w:rsidP="00D71899">
      <w:pPr>
        <w:pStyle w:val="ParaFirstLine-Ind"/>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A Gestalt I–Thou relationship involves suspending preconceptions and bracketing anything that may interfere with an ability to attend to immediate experience. It also requires an attitude of openness and humility and to approach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with genuine interest, curiosity, and profound respect. In this relationship the therapist creates a safe environment where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feels understood rather than concerned with being judged or criticized (</w:t>
      </w:r>
      <w:proofErr w:type="spellStart"/>
      <w:r w:rsidRPr="00D71899">
        <w:rPr>
          <w:rFonts w:ascii="Times New Roman" w:hAnsi="Times New Roman" w:cs="Times New Roman"/>
          <w:color w:val="auto"/>
          <w:sz w:val="22"/>
          <w:szCs w:val="22"/>
        </w:rPr>
        <w:t>Yontef</w:t>
      </w:r>
      <w:proofErr w:type="spellEnd"/>
      <w:r w:rsidRPr="00D71899">
        <w:rPr>
          <w:rFonts w:ascii="Times New Roman" w:hAnsi="Times New Roman" w:cs="Times New Roman"/>
          <w:color w:val="auto"/>
          <w:sz w:val="22"/>
          <w:szCs w:val="22"/>
        </w:rPr>
        <w:t>, 1993).</w:t>
      </w:r>
    </w:p>
    <w:p w14:paraId="409DE9A0" w14:textId="3D8E54B9" w:rsidR="00C927CB" w:rsidRPr="00D71899" w:rsidRDefault="00E16AAD" w:rsidP="00D71899">
      <w:pPr>
        <w:pStyle w:val="Head3"/>
        <w:spacing w:before="0" w:after="0" w:line="480" w:lineRule="auto"/>
        <w:rPr>
          <w:rFonts w:cs="Times New Roman"/>
          <w:color w:val="auto"/>
          <w:spacing w:val="0"/>
          <w:szCs w:val="22"/>
        </w:rPr>
      </w:pPr>
      <w:r>
        <w:rPr>
          <w:rFonts w:cs="Times New Roman"/>
          <w:color w:val="auto"/>
          <w:spacing w:val="0"/>
          <w:szCs w:val="22"/>
        </w:rPr>
        <w:lastRenderedPageBreak/>
        <w:t>&lt;H3&gt;</w:t>
      </w:r>
      <w:r w:rsidR="004F6791" w:rsidRPr="00D71899">
        <w:rPr>
          <w:rFonts w:cs="Times New Roman"/>
          <w:color w:val="auto"/>
          <w:spacing w:val="0"/>
          <w:szCs w:val="22"/>
        </w:rPr>
        <w:t>Creative Experimentation</w:t>
      </w:r>
    </w:p>
    <w:p w14:paraId="051866C3" w14:textId="7A65E8AC"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Designing and implementing creative experiments is the cornerstone of Gestalt therapy interventions. Experiments heighten </w:t>
      </w:r>
      <w:proofErr w:type="gramStart"/>
      <w:r w:rsidRPr="00D71899">
        <w:rPr>
          <w:rFonts w:ascii="Times New Roman" w:hAnsi="Times New Roman" w:cs="Times New Roman"/>
          <w:color w:val="auto"/>
          <w:sz w:val="22"/>
          <w:szCs w:val="22"/>
        </w:rPr>
        <w:t>awareness,</w:t>
      </w:r>
      <w:proofErr w:type="gramEnd"/>
      <w:r w:rsidRPr="00D71899">
        <w:rPr>
          <w:rFonts w:ascii="Times New Roman" w:hAnsi="Times New Roman" w:cs="Times New Roman"/>
          <w:color w:val="auto"/>
          <w:sz w:val="22"/>
          <w:szCs w:val="22"/>
        </w:rPr>
        <w:t xml:space="preserve"> promote the expression of emotionally laden material, support contact, and guide attentional focus to stimulate novel experience. Creating experiments requires the therapist to be very aware and attend to the nonverbal as well as the verbal content of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narratives in order to understand and focus on what is alive and immediate for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The specific experiment is not merely a technique imitated from an experienced Gestalt trainer or a technique to apply at whim, but a spontaneous, one-of-a-kind, tailored experiment, emerging from the dialogic interaction (</w:t>
      </w:r>
      <w:proofErr w:type="spellStart"/>
      <w:r w:rsidRPr="00D71899">
        <w:rPr>
          <w:rFonts w:ascii="Times New Roman" w:hAnsi="Times New Roman" w:cs="Times New Roman"/>
          <w:color w:val="auto"/>
          <w:sz w:val="22"/>
          <w:szCs w:val="22"/>
        </w:rPr>
        <w:t>Zinker</w:t>
      </w:r>
      <w:proofErr w:type="spellEnd"/>
      <w:r w:rsidRPr="00D71899">
        <w:rPr>
          <w:rFonts w:ascii="Times New Roman" w:hAnsi="Times New Roman" w:cs="Times New Roman"/>
          <w:color w:val="auto"/>
          <w:sz w:val="22"/>
          <w:szCs w:val="22"/>
        </w:rPr>
        <w:t>, 1977). Experiments are creative and unlimited. Gestalt therapists bring their unique life experiences and skills to the creation of the experiment; thus, each Gestalt therapist’s work is different. For example, one Gestalt therapist may pay close attention to the body such as the rate and depth of breath or the volume, timbre, or tone of the voice, while another may pay close attention to the syntax, fluidity, and meaning of language. Another Gestalt therapist may use metaphor and imagery to deal with a problematic situation, while another may use movement or the creative arts to deal with the same situation. Some well-known Gestalt experiments follow:</w:t>
      </w:r>
    </w:p>
    <w:p w14:paraId="142AECD5" w14:textId="2462D059" w:rsidR="00C927CB" w:rsidRPr="00D71899" w:rsidRDefault="004F6791" w:rsidP="00D71899">
      <w:pPr>
        <w:pStyle w:val="BulletList1first"/>
        <w:numPr>
          <w:ilvl w:val="0"/>
          <w:numId w:val="4"/>
        </w:numPr>
        <w:spacing w:before="0" w:line="480" w:lineRule="auto"/>
        <w:ind w:left="36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Body awareness.</w:t>
      </w:r>
      <w:r w:rsidRPr="00D71899">
        <w:rPr>
          <w:rFonts w:ascii="Times New Roman" w:hAnsi="Times New Roman" w:cs="Times New Roman"/>
          <w:color w:val="auto"/>
          <w:sz w:val="22"/>
          <w:szCs w:val="22"/>
        </w:rPr>
        <w:t xml:space="preserv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frequently have blocked body energies manifested by shallow breathing, speaking in a restricted voice, shaking legs, or fidgeting fingers. Gestalt therapists pay close attention to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’s body and create experiments to heighten body awareness. A therapist may ask, “What are you experiencing right now in your body?” or “Go inside and see what is emerging in your body now.” An example of this in-session process is as follows:</w:t>
      </w:r>
    </w:p>
    <w:p w14:paraId="4DCC5E60" w14:textId="3EB4DC32" w:rsidR="00C927CB" w:rsidRPr="00D71899" w:rsidRDefault="00E30B96" w:rsidP="00E16AAD">
      <w:pPr>
        <w:pStyle w:val="DialogueFirstunderBL"/>
        <w:spacing w:before="0" w:line="480" w:lineRule="auto"/>
        <w:ind w:left="346" w:firstLine="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Patient</w:t>
      </w:r>
      <w:r w:rsidR="004F6791" w:rsidRPr="00D71899">
        <w:rPr>
          <w:rStyle w:val="bold"/>
          <w:rFonts w:ascii="Times New Roman" w:hAnsi="Times New Roman" w:cs="Times New Roman"/>
          <w:color w:val="auto"/>
          <w:sz w:val="22"/>
          <w:szCs w:val="22"/>
        </w:rPr>
        <w:t>:</w:t>
      </w:r>
      <w:r w:rsidR="0078166A" w:rsidRPr="00D71899">
        <w:rPr>
          <w:rStyle w:val="bold"/>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Last night, I was so angry at my partner. After I finished telling him something important that happened to me during the day, I saw he was not paying attention to a word I said.</w:t>
      </w:r>
    </w:p>
    <w:p w14:paraId="344D6F27" w14:textId="2C1FB7E5" w:rsidR="00C927CB" w:rsidRPr="00D71899" w:rsidRDefault="004F6791" w:rsidP="00D71899">
      <w:pPr>
        <w:pStyle w:val="Dialogueunderbl"/>
        <w:spacing w:before="0" w:line="480" w:lineRule="auto"/>
        <w:ind w:left="178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APPN:</w:t>
      </w:r>
      <w:r w:rsidR="0078166A" w:rsidRPr="00D71899">
        <w:rPr>
          <w:rStyle w:val="bold"/>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As you tell me this story, what are you experiencing?</w:t>
      </w:r>
    </w:p>
    <w:p w14:paraId="19AE02B0" w14:textId="6533DCBE" w:rsidR="00C927CB" w:rsidRPr="00D71899" w:rsidRDefault="00E30B96" w:rsidP="00D71899">
      <w:pPr>
        <w:pStyle w:val="Dialogueunderbl"/>
        <w:spacing w:before="0" w:line="480" w:lineRule="auto"/>
        <w:ind w:left="178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Patient</w:t>
      </w:r>
      <w:r w:rsidR="004F6791" w:rsidRPr="00D71899">
        <w:rPr>
          <w:rStyle w:val="bold"/>
          <w:rFonts w:ascii="Times New Roman" w:hAnsi="Times New Roman" w:cs="Times New Roman"/>
          <w:color w:val="auto"/>
          <w:sz w:val="22"/>
          <w:szCs w:val="22"/>
        </w:rPr>
        <w:t>:</w:t>
      </w:r>
      <w:r w:rsidR="0078166A" w:rsidRPr="00D71899">
        <w:rPr>
          <w:rStyle w:val="bold"/>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I am feeling angry and want to yell at him, but I can’t.</w:t>
      </w:r>
    </w:p>
    <w:p w14:paraId="43A9D368" w14:textId="63925F47" w:rsidR="00C927CB" w:rsidRPr="00D71899" w:rsidRDefault="004F6791" w:rsidP="00D71899">
      <w:pPr>
        <w:pStyle w:val="Dialogueunderbl"/>
        <w:spacing w:before="0" w:line="480" w:lineRule="auto"/>
        <w:ind w:left="178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APPN:</w:t>
      </w:r>
      <w:r w:rsidR="0078166A" w:rsidRPr="00D71899">
        <w:rPr>
          <w:rStyle w:val="bold"/>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Where are you experiencing the anger in your body?</w:t>
      </w:r>
    </w:p>
    <w:p w14:paraId="652022D5" w14:textId="737A5AF9" w:rsidR="00C927CB" w:rsidRPr="00D71899" w:rsidRDefault="00E30B96" w:rsidP="00D71899">
      <w:pPr>
        <w:pStyle w:val="Dialogueunderbl"/>
        <w:spacing w:before="0" w:line="480" w:lineRule="auto"/>
        <w:ind w:left="178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Patient</w:t>
      </w:r>
      <w:r w:rsidR="004F6791" w:rsidRPr="00D71899">
        <w:rPr>
          <w:rStyle w:val="bold"/>
          <w:rFonts w:ascii="Times New Roman" w:hAnsi="Times New Roman" w:cs="Times New Roman"/>
          <w:color w:val="auto"/>
          <w:sz w:val="22"/>
          <w:szCs w:val="22"/>
        </w:rPr>
        <w:t>:</w:t>
      </w:r>
      <w:r w:rsidR="0078166A" w:rsidRPr="00D71899">
        <w:rPr>
          <w:rStyle w:val="bold"/>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In my throat, my voice.</w:t>
      </w:r>
    </w:p>
    <w:p w14:paraId="1CE52E5B" w14:textId="66B7D2A7" w:rsidR="00C927CB" w:rsidRPr="00D71899" w:rsidRDefault="004F6791" w:rsidP="00D71899">
      <w:pPr>
        <w:pStyle w:val="Dialoguelastunderbl"/>
        <w:spacing w:before="0" w:after="0" w:line="480" w:lineRule="auto"/>
        <w:ind w:left="178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lastRenderedPageBreak/>
        <w:t>APPN:</w:t>
      </w:r>
      <w:r w:rsidR="0078166A" w:rsidRPr="00D71899">
        <w:rPr>
          <w:rStyle w:val="bold"/>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Can you support that part of your body and tell him how angry you are?</w:t>
      </w:r>
    </w:p>
    <w:p w14:paraId="1F301EE5" w14:textId="07FC9C3F" w:rsidR="00C927CB" w:rsidRPr="00D71899" w:rsidRDefault="004F6791" w:rsidP="00D71899">
      <w:pPr>
        <w:pStyle w:val="ParaFirstLine-Ind"/>
        <w:spacing w:line="480" w:lineRule="auto"/>
        <w:ind w:left="283" w:firstLine="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There are varied experiments that a Gestalt therapist may use to heighten body awareness to blocked energy. A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may be asked to exaggerate a body movement where energy is blocked. For example, a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who is moving the</w:t>
      </w:r>
      <w:r w:rsidR="00687CB5" w:rsidRPr="00D71899">
        <w:rPr>
          <w:rFonts w:ascii="Times New Roman" w:hAnsi="Times New Roman" w:cs="Times New Roman"/>
          <w:color w:val="auto"/>
          <w:sz w:val="22"/>
          <w:szCs w:val="22"/>
        </w:rPr>
        <w:t>ir</w:t>
      </w:r>
      <w:r w:rsidRPr="00D71899">
        <w:rPr>
          <w:rFonts w:ascii="Times New Roman" w:hAnsi="Times New Roman" w:cs="Times New Roman"/>
          <w:color w:val="auto"/>
          <w:sz w:val="22"/>
          <w:szCs w:val="22"/>
        </w:rPr>
        <w:t xml:space="preserve"> foot back and forth might be asked to do it more and exaggerate the movement. Or a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may be asked to allow an image to emerge from a blocked body sensation. For example, a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experiencing confusion was asked to create an image and came up with a slide carousel going round and round. When asked to stay with the image,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realized that the carousel could not stop because then a slide would pop up on the screen and she might not be able to deal with what she might see. This image was symbolic of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’s fear of going deeper into her experience of traumatic memories that were beginning to move closer to the surface of her awareness (Knight, 1996).</w:t>
      </w:r>
    </w:p>
    <w:p w14:paraId="141DF5C2" w14:textId="7BADEBE6" w:rsidR="00C927CB" w:rsidRPr="00D71899" w:rsidRDefault="004F6791" w:rsidP="00D71899">
      <w:pPr>
        <w:pStyle w:val="BulletList1first"/>
        <w:numPr>
          <w:ilvl w:val="0"/>
          <w:numId w:val="4"/>
        </w:numPr>
        <w:spacing w:before="0" w:line="480" w:lineRule="auto"/>
        <w:ind w:left="36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Focusing.</w:t>
      </w:r>
      <w:r w:rsidRPr="00D71899">
        <w:rPr>
          <w:rFonts w:ascii="Times New Roman" w:hAnsi="Times New Roman" w:cs="Times New Roman"/>
          <w:color w:val="auto"/>
          <w:sz w:val="22"/>
          <w:szCs w:val="22"/>
        </w:rPr>
        <w:t xml:space="preserve"> Focusing is used to make contact with disowned or alienated aspects of self (</w:t>
      </w:r>
      <w:proofErr w:type="spellStart"/>
      <w:r w:rsidRPr="00D71899">
        <w:rPr>
          <w:rFonts w:ascii="Times New Roman" w:hAnsi="Times New Roman" w:cs="Times New Roman"/>
          <w:color w:val="auto"/>
          <w:sz w:val="22"/>
          <w:szCs w:val="22"/>
        </w:rPr>
        <w:t>Gendlin</w:t>
      </w:r>
      <w:proofErr w:type="spellEnd"/>
      <w:r w:rsidRPr="00D71899">
        <w:rPr>
          <w:rFonts w:ascii="Times New Roman" w:hAnsi="Times New Roman" w:cs="Times New Roman"/>
          <w:color w:val="auto"/>
          <w:sz w:val="22"/>
          <w:szCs w:val="22"/>
        </w:rPr>
        <w:t>, 1981).</w:t>
      </w:r>
      <w:r w:rsidR="00657F55" w:rsidRPr="00D71899">
        <w:rPr>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For example, in the following dialogue, the APPN notices that a person who is speaking calmly about a recent loss starts blinking:</w:t>
      </w:r>
    </w:p>
    <w:p w14:paraId="5C69E0A7" w14:textId="377EF56B" w:rsidR="00C927CB" w:rsidRPr="00D71899" w:rsidRDefault="004F6791" w:rsidP="00E16AAD">
      <w:pPr>
        <w:pStyle w:val="DialogueFirstunderBL"/>
        <w:spacing w:before="0" w:line="480" w:lineRule="auto"/>
        <w:ind w:left="245" w:firstLine="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APPN:</w:t>
      </w:r>
      <w:r w:rsidR="0078166A" w:rsidRPr="00D71899">
        <w:rPr>
          <w:rStyle w:val="bold"/>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I noticed when you told me the story of your recent loss, your eyes began blinking. Can you give a voice to your blinking eyes?</w:t>
      </w:r>
    </w:p>
    <w:p w14:paraId="64DC43F4" w14:textId="69ED480D" w:rsidR="00C927CB" w:rsidRPr="00D71899" w:rsidRDefault="00E30B96" w:rsidP="00D71899">
      <w:pPr>
        <w:pStyle w:val="Dialogueunderbl"/>
        <w:spacing w:before="0" w:line="480" w:lineRule="auto"/>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Patient</w:t>
      </w:r>
      <w:r w:rsidR="004F6791" w:rsidRPr="00D71899">
        <w:rPr>
          <w:rStyle w:val="bold"/>
          <w:rFonts w:ascii="Times New Roman" w:hAnsi="Times New Roman" w:cs="Times New Roman"/>
          <w:color w:val="auto"/>
          <w:sz w:val="22"/>
          <w:szCs w:val="22"/>
        </w:rPr>
        <w:t>:</w:t>
      </w:r>
      <w:r w:rsidR="0078166A" w:rsidRPr="00D71899">
        <w:rPr>
          <w:rStyle w:val="bold"/>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I am my blinking eyes—I am sad—blinking keeps my tears from flowing.</w:t>
      </w:r>
    </w:p>
    <w:p w14:paraId="7127C6F2" w14:textId="6917BD26" w:rsidR="00C927CB" w:rsidRPr="00D71899" w:rsidRDefault="004F6791" w:rsidP="00D71899">
      <w:pPr>
        <w:pStyle w:val="Dialogueunderbl"/>
        <w:spacing w:before="0" w:line="480" w:lineRule="auto"/>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APPN:</w:t>
      </w:r>
      <w:r w:rsidR="0078166A" w:rsidRPr="00D71899">
        <w:rPr>
          <w:rStyle w:val="bold"/>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Just breathe deeply into your blinking eyes.</w:t>
      </w:r>
    </w:p>
    <w:p w14:paraId="1E0833EB" w14:textId="6BFE5CE6" w:rsidR="00C927CB" w:rsidRPr="00D71899" w:rsidRDefault="00E30B96" w:rsidP="00D71899">
      <w:pPr>
        <w:pStyle w:val="Dialoguelastunderbl"/>
        <w:spacing w:before="0" w:after="0" w:line="480" w:lineRule="auto"/>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Patient</w:t>
      </w:r>
      <w:r w:rsidR="004F6791" w:rsidRPr="00D71899">
        <w:rPr>
          <w:rStyle w:val="bold"/>
          <w:rFonts w:ascii="Times New Roman" w:hAnsi="Times New Roman" w:cs="Times New Roman"/>
          <w:color w:val="auto"/>
          <w:sz w:val="22"/>
          <w:szCs w:val="22"/>
        </w:rPr>
        <w:t>:</w:t>
      </w:r>
      <w:r w:rsidR="0078166A" w:rsidRPr="00D71899">
        <w:rPr>
          <w:rStyle w:val="bold"/>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 xml:space="preserve">After a few moments, the </w:t>
      </w:r>
      <w:r w:rsidRPr="00D71899">
        <w:rPr>
          <w:rFonts w:ascii="Times New Roman" w:hAnsi="Times New Roman" w:cs="Times New Roman"/>
          <w:color w:val="auto"/>
          <w:sz w:val="22"/>
          <w:szCs w:val="22"/>
        </w:rPr>
        <w:t>patient</w:t>
      </w:r>
      <w:r w:rsidR="004F6791" w:rsidRPr="00D71899">
        <w:rPr>
          <w:rFonts w:ascii="Times New Roman" w:hAnsi="Times New Roman" w:cs="Times New Roman"/>
          <w:color w:val="auto"/>
          <w:sz w:val="22"/>
          <w:szCs w:val="22"/>
        </w:rPr>
        <w:t>’s tears begin to flow.</w:t>
      </w:r>
    </w:p>
    <w:p w14:paraId="3BBC778B" w14:textId="77777777" w:rsidR="00C927CB" w:rsidRPr="00D71899" w:rsidRDefault="004F6791" w:rsidP="00D71899">
      <w:pPr>
        <w:pStyle w:val="BulletList1"/>
        <w:spacing w:line="480" w:lineRule="auto"/>
        <w:ind w:left="283" w:firstLine="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There are numerous experiments that a Gestalt therapist may use to deepen contact through focusing. Especially useful are the creative arts, such as music and art (Rogers, 1993).</w:t>
      </w:r>
    </w:p>
    <w:p w14:paraId="4842D9AD" w14:textId="78F39D49" w:rsidR="00C927CB" w:rsidRPr="00D71899" w:rsidRDefault="004F6791" w:rsidP="00D71899">
      <w:pPr>
        <w:pStyle w:val="BulletList1first"/>
        <w:numPr>
          <w:ilvl w:val="0"/>
          <w:numId w:val="4"/>
        </w:numPr>
        <w:spacing w:before="0" w:line="480" w:lineRule="auto"/>
        <w:ind w:left="36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Empty-chair dialogues.</w:t>
      </w:r>
      <w:r w:rsidRPr="00D71899">
        <w:rPr>
          <w:rFonts w:ascii="Times New Roman" w:hAnsi="Times New Roman" w:cs="Times New Roman"/>
          <w:color w:val="auto"/>
          <w:sz w:val="22"/>
          <w:szCs w:val="22"/>
        </w:rPr>
        <w:t xml:space="preserve"> Empty-chair dialogues may be used to complete unfinished business with a significant other (</w:t>
      </w:r>
      <w:proofErr w:type="spellStart"/>
      <w:r w:rsidRPr="00D71899">
        <w:rPr>
          <w:rFonts w:ascii="Times New Roman" w:hAnsi="Times New Roman" w:cs="Times New Roman"/>
          <w:color w:val="auto"/>
          <w:sz w:val="22"/>
          <w:szCs w:val="22"/>
        </w:rPr>
        <w:t>Paivio</w:t>
      </w:r>
      <w:proofErr w:type="spellEnd"/>
      <w:r w:rsidRPr="00D71899">
        <w:rPr>
          <w:rFonts w:ascii="Times New Roman" w:hAnsi="Times New Roman" w:cs="Times New Roman"/>
          <w:color w:val="auto"/>
          <w:sz w:val="22"/>
          <w:szCs w:val="22"/>
        </w:rPr>
        <w:t xml:space="preserve"> &amp; Greenberg, 1995) or with two conflicting aspects of self (Greenberg, 1979). The purpose is to evoke associated sensations and engage in dialogue with the significant other or with the conflicting parts of self. An example of the former is a person who is not able to express his or her feelings to another person, and he or she will be asked to put the person in an empty chair and tell him or </w:t>
      </w:r>
      <w:proofErr w:type="gramStart"/>
      <w:r w:rsidRPr="00D71899">
        <w:rPr>
          <w:rFonts w:ascii="Times New Roman" w:hAnsi="Times New Roman" w:cs="Times New Roman"/>
          <w:color w:val="auto"/>
          <w:sz w:val="22"/>
          <w:szCs w:val="22"/>
        </w:rPr>
        <w:lastRenderedPageBreak/>
        <w:t>her what</w:t>
      </w:r>
      <w:proofErr w:type="gramEnd"/>
      <w:r w:rsidRPr="00D71899">
        <w:rPr>
          <w:rFonts w:ascii="Times New Roman" w:hAnsi="Times New Roman" w:cs="Times New Roman"/>
          <w:color w:val="auto"/>
          <w:sz w:val="22"/>
          <w:szCs w:val="22"/>
        </w:rPr>
        <w:t xml:space="preserve"> needs to be expressed. An example of the latter is when two parts of self are in conflict. For example, a female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who was told as a child (introject) not to express anger will be in conflict with her authentic self who wants to express healthy anger when experiencing a violation:</w:t>
      </w:r>
    </w:p>
    <w:p w14:paraId="47A594F1" w14:textId="5877F9B2" w:rsidR="00C927CB" w:rsidRPr="00D71899" w:rsidRDefault="00E30B96" w:rsidP="00D71899">
      <w:pPr>
        <w:pStyle w:val="DialogueFirstunderBL"/>
        <w:spacing w:before="0" w:line="480" w:lineRule="auto"/>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Patient</w:t>
      </w:r>
      <w:r w:rsidR="004F6791" w:rsidRPr="00D71899">
        <w:rPr>
          <w:rStyle w:val="bold"/>
          <w:rFonts w:ascii="Times New Roman" w:hAnsi="Times New Roman" w:cs="Times New Roman"/>
          <w:color w:val="auto"/>
          <w:sz w:val="22"/>
          <w:szCs w:val="22"/>
        </w:rPr>
        <w:t>:</w:t>
      </w:r>
      <w:r w:rsidR="0078166A" w:rsidRPr="00D71899">
        <w:rPr>
          <w:rStyle w:val="bold"/>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I would like to express my anger at my partner but I stop myself.</w:t>
      </w:r>
    </w:p>
    <w:p w14:paraId="364FCC40" w14:textId="22F1CBB3" w:rsidR="00C927CB" w:rsidRPr="00D71899" w:rsidRDefault="004F6791" w:rsidP="00E16AAD">
      <w:pPr>
        <w:pStyle w:val="Dialogueunderbl"/>
        <w:spacing w:before="0" w:line="480" w:lineRule="auto"/>
        <w:ind w:left="245" w:firstLine="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APPN:</w:t>
      </w:r>
      <w:r w:rsidR="0078166A" w:rsidRPr="00D71899">
        <w:rPr>
          <w:rStyle w:val="bold"/>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Would you agree to an experiment where you imagine each of these parts of yourself in an empty chair?</w:t>
      </w:r>
    </w:p>
    <w:p w14:paraId="2E5B7FE7" w14:textId="2E9E93A2" w:rsidR="00C927CB" w:rsidRPr="00D71899" w:rsidRDefault="00E30B96" w:rsidP="00E16AAD">
      <w:pPr>
        <w:pStyle w:val="Dialogueunderbl"/>
        <w:spacing w:before="0" w:line="480" w:lineRule="auto"/>
        <w:ind w:left="245" w:firstLine="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Patient</w:t>
      </w:r>
      <w:r w:rsidR="004F6791" w:rsidRPr="00D71899">
        <w:rPr>
          <w:rStyle w:val="bold"/>
          <w:rFonts w:ascii="Times New Roman" w:hAnsi="Times New Roman" w:cs="Times New Roman"/>
          <w:color w:val="auto"/>
          <w:sz w:val="22"/>
          <w:szCs w:val="22"/>
        </w:rPr>
        <w:t>:</w:t>
      </w:r>
      <w:r w:rsidR="0078166A" w:rsidRPr="00D71899">
        <w:rPr>
          <w:rStyle w:val="bold"/>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Okay.</w:t>
      </w:r>
    </w:p>
    <w:p w14:paraId="074693CB" w14:textId="622F1C0D" w:rsidR="00C927CB" w:rsidRPr="00D71899" w:rsidRDefault="004F6791" w:rsidP="00E16AAD">
      <w:pPr>
        <w:pStyle w:val="Dialogueunderbl"/>
        <w:spacing w:before="0" w:line="480" w:lineRule="auto"/>
        <w:ind w:left="245" w:firstLine="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APPN:</w:t>
      </w:r>
      <w:r w:rsidR="0078166A" w:rsidRPr="00D71899">
        <w:rPr>
          <w:rStyle w:val="bold"/>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The part of you that would like to express your anger sits in one chair and the part that cannot express anger sits in another.</w:t>
      </w:r>
    </w:p>
    <w:p w14:paraId="39A0822D" w14:textId="2C7B0504" w:rsidR="00C927CB" w:rsidRPr="00D71899" w:rsidRDefault="00E30B96" w:rsidP="00D71899">
      <w:pPr>
        <w:pStyle w:val="Dialogueunderbl"/>
        <w:spacing w:before="0" w:line="480" w:lineRule="auto"/>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Patient</w:t>
      </w:r>
      <w:r w:rsidR="004F6791" w:rsidRPr="00D71899">
        <w:rPr>
          <w:rStyle w:val="bold"/>
          <w:rFonts w:ascii="Times New Roman" w:hAnsi="Times New Roman" w:cs="Times New Roman"/>
          <w:color w:val="auto"/>
          <w:sz w:val="22"/>
          <w:szCs w:val="22"/>
        </w:rPr>
        <w:t>:</w:t>
      </w:r>
      <w:r w:rsidR="0078166A" w:rsidRPr="00D71899">
        <w:rPr>
          <w:rStyle w:val="bold"/>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I would like to sit in the chair that can’t express my anger first.</w:t>
      </w:r>
    </w:p>
    <w:p w14:paraId="5DAED15C" w14:textId="300D0351" w:rsidR="00C927CB" w:rsidRPr="00D71899" w:rsidRDefault="004F6791" w:rsidP="00D71899">
      <w:pPr>
        <w:pStyle w:val="Dialogueunderbl"/>
        <w:spacing w:before="0" w:line="480" w:lineRule="auto"/>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APPN:</w:t>
      </w:r>
      <w:r w:rsidR="0078166A" w:rsidRPr="00D71899">
        <w:rPr>
          <w:rStyle w:val="bold"/>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Go ahead and start in the chair that cannot express your anger.</w:t>
      </w:r>
    </w:p>
    <w:p w14:paraId="16A2AE89" w14:textId="2D1DF5C2" w:rsidR="00C927CB" w:rsidRPr="00D71899" w:rsidRDefault="00E30B96" w:rsidP="00E16AAD">
      <w:pPr>
        <w:pStyle w:val="Dialogueunderbl"/>
        <w:spacing w:before="0" w:line="480" w:lineRule="auto"/>
        <w:ind w:left="245" w:firstLine="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Patient</w:t>
      </w:r>
      <w:r w:rsidR="004F6791" w:rsidRPr="00D71899">
        <w:rPr>
          <w:rStyle w:val="bold"/>
          <w:rFonts w:ascii="Times New Roman" w:hAnsi="Times New Roman" w:cs="Times New Roman"/>
          <w:color w:val="auto"/>
          <w:sz w:val="22"/>
          <w:szCs w:val="22"/>
        </w:rPr>
        <w:t>:</w:t>
      </w:r>
      <w:r w:rsidR="0078166A" w:rsidRPr="00D71899">
        <w:rPr>
          <w:rStyle w:val="bold"/>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I can’t express my anger, but I want to. I am afraid something bad will happen if I express my anger.</w:t>
      </w:r>
    </w:p>
    <w:p w14:paraId="7A0E77C3" w14:textId="4219A713" w:rsidR="00C927CB" w:rsidRPr="00D71899" w:rsidRDefault="004F6791" w:rsidP="00E16AAD">
      <w:pPr>
        <w:pStyle w:val="Dialogueunderbl"/>
        <w:spacing w:before="0" w:line="480" w:lineRule="auto"/>
        <w:ind w:left="245" w:firstLine="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APPN:</w:t>
      </w:r>
      <w:r w:rsidR="0078166A" w:rsidRPr="00D71899">
        <w:rPr>
          <w:rStyle w:val="bold"/>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Now switch chairs.</w:t>
      </w:r>
    </w:p>
    <w:p w14:paraId="1815644F" w14:textId="20531AFF" w:rsidR="00C927CB" w:rsidRPr="00D71899" w:rsidRDefault="00E30B96" w:rsidP="00E16AAD">
      <w:pPr>
        <w:pStyle w:val="Dialogueunderbl"/>
        <w:spacing w:before="0" w:line="480" w:lineRule="auto"/>
        <w:ind w:left="245" w:firstLine="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Patient</w:t>
      </w:r>
      <w:r w:rsidR="004F6791" w:rsidRPr="00D71899">
        <w:rPr>
          <w:rStyle w:val="bold"/>
          <w:rFonts w:ascii="Times New Roman" w:hAnsi="Times New Roman" w:cs="Times New Roman"/>
          <w:color w:val="auto"/>
          <w:sz w:val="22"/>
          <w:szCs w:val="22"/>
        </w:rPr>
        <w:t>:</w:t>
      </w:r>
      <w:r w:rsidR="0078166A" w:rsidRPr="00D71899">
        <w:rPr>
          <w:rStyle w:val="bold"/>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You’ll never be able to express anger. You should not express anger. Something bad will happen. You will be destroyed.</w:t>
      </w:r>
    </w:p>
    <w:p w14:paraId="07B5F6E8" w14:textId="033C1259" w:rsidR="00C927CB" w:rsidRPr="00D71899" w:rsidRDefault="004F6791" w:rsidP="00D71899">
      <w:pPr>
        <w:pStyle w:val="Dialogueunderbl"/>
        <w:spacing w:before="0" w:line="480" w:lineRule="auto"/>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APPN:</w:t>
      </w:r>
      <w:r w:rsidR="0078166A" w:rsidRPr="00D71899">
        <w:rPr>
          <w:rStyle w:val="bold"/>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Now switch chairs.</w:t>
      </w:r>
    </w:p>
    <w:p w14:paraId="6ACDCB57" w14:textId="67CC444A" w:rsidR="00C927CB" w:rsidRPr="00D71899" w:rsidRDefault="00E30B96" w:rsidP="00D71899">
      <w:pPr>
        <w:pStyle w:val="Dialoguelastunderbl"/>
        <w:spacing w:before="0" w:after="0" w:line="480" w:lineRule="auto"/>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Patient</w:t>
      </w:r>
      <w:r w:rsidR="004F6791" w:rsidRPr="00D71899">
        <w:rPr>
          <w:rStyle w:val="bold"/>
          <w:rFonts w:ascii="Times New Roman" w:hAnsi="Times New Roman" w:cs="Times New Roman"/>
          <w:color w:val="auto"/>
          <w:sz w:val="22"/>
          <w:szCs w:val="22"/>
        </w:rPr>
        <w:t>:</w:t>
      </w:r>
      <w:r w:rsidR="0078166A" w:rsidRPr="00D71899">
        <w:rPr>
          <w:rStyle w:val="bold"/>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I have a right to my anger. You can’t stop me any longer.</w:t>
      </w:r>
    </w:p>
    <w:p w14:paraId="73FEB71F" w14:textId="2279350E" w:rsidR="00C927CB" w:rsidRPr="00D71899" w:rsidRDefault="004F6791" w:rsidP="00D71899">
      <w:pPr>
        <w:pStyle w:val="BulletList1first"/>
        <w:numPr>
          <w:ilvl w:val="0"/>
          <w:numId w:val="4"/>
        </w:numPr>
        <w:spacing w:before="0" w:line="480" w:lineRule="auto"/>
        <w:ind w:left="36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Language of responsibility.</w:t>
      </w:r>
      <w:r w:rsidRPr="00D71899">
        <w:rPr>
          <w:rFonts w:ascii="Times New Roman" w:hAnsi="Times New Roman" w:cs="Times New Roman"/>
          <w:color w:val="auto"/>
          <w:sz w:val="22"/>
          <w:szCs w:val="22"/>
        </w:rPr>
        <w:t xml:space="preserve"> This technique focuses specifically on deflected language that a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may use to decrease the intensity of awareness and contact. For example,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may use questions rather than statements to keep themselves safe or use pronouns such as “it” or “you” to deflect the intensity of feelings. When using the language of responsibility, the therapist asks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to put a question into a statement or use a </w:t>
      </w:r>
      <w:r w:rsidR="004665C7" w:rsidRPr="00D71899">
        <w:rPr>
          <w:rFonts w:ascii="Times New Roman" w:hAnsi="Times New Roman" w:cs="Times New Roman"/>
          <w:color w:val="auto"/>
          <w:sz w:val="22"/>
          <w:szCs w:val="22"/>
        </w:rPr>
        <w:t>first-person</w:t>
      </w:r>
      <w:r w:rsidRPr="00D71899">
        <w:rPr>
          <w:rFonts w:ascii="Times New Roman" w:hAnsi="Times New Roman" w:cs="Times New Roman"/>
          <w:color w:val="auto"/>
          <w:sz w:val="22"/>
          <w:szCs w:val="22"/>
        </w:rPr>
        <w:t xml:space="preserve"> pronoun to heighten awareness.</w:t>
      </w:r>
    </w:p>
    <w:p w14:paraId="0DC41D78" w14:textId="3461C271" w:rsidR="00C927CB" w:rsidRPr="00D71899" w:rsidRDefault="00E30B96" w:rsidP="00D71899">
      <w:pPr>
        <w:pStyle w:val="DialogueFirstunderBL"/>
        <w:spacing w:before="0" w:line="480" w:lineRule="auto"/>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Patient</w:t>
      </w:r>
      <w:r w:rsidR="004F6791" w:rsidRPr="00D71899">
        <w:rPr>
          <w:rStyle w:val="bold"/>
          <w:rFonts w:ascii="Times New Roman" w:hAnsi="Times New Roman" w:cs="Times New Roman"/>
          <w:color w:val="auto"/>
          <w:sz w:val="22"/>
          <w:szCs w:val="22"/>
        </w:rPr>
        <w:t>:</w:t>
      </w:r>
      <w:r w:rsidR="0078166A" w:rsidRPr="00D71899">
        <w:rPr>
          <w:rStyle w:val="bold"/>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It is so difficult to find a partner.</w:t>
      </w:r>
    </w:p>
    <w:p w14:paraId="37AB4C27" w14:textId="4DD29B9D" w:rsidR="00C927CB" w:rsidRPr="00D71899" w:rsidRDefault="004F6791" w:rsidP="00D71899">
      <w:pPr>
        <w:pStyle w:val="Dialoguelastunderbl"/>
        <w:spacing w:before="0" w:after="0" w:line="480" w:lineRule="auto"/>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APPN:</w:t>
      </w:r>
      <w:r w:rsidR="0078166A" w:rsidRPr="00D71899">
        <w:rPr>
          <w:rStyle w:val="bold"/>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Would you be willing to say, “I am finding it so difficult to find a partner”?</w:t>
      </w:r>
    </w:p>
    <w:p w14:paraId="4195398D" w14:textId="39E8210E" w:rsidR="00C927CB" w:rsidRPr="00D71899" w:rsidRDefault="004F6791" w:rsidP="00D71899">
      <w:pPr>
        <w:pStyle w:val="BulletList1first"/>
        <w:numPr>
          <w:ilvl w:val="0"/>
          <w:numId w:val="4"/>
        </w:numPr>
        <w:spacing w:before="0" w:line="480" w:lineRule="auto"/>
        <w:ind w:left="36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Dreamwork.</w:t>
      </w:r>
      <w:r w:rsidRPr="00D71899">
        <w:rPr>
          <w:rFonts w:ascii="Times New Roman" w:hAnsi="Times New Roman" w:cs="Times New Roman"/>
          <w:color w:val="auto"/>
          <w:sz w:val="22"/>
          <w:szCs w:val="22"/>
        </w:rPr>
        <w:t xml:space="preserve"> In Gestalt therapy, working with dreams is a common intervention. The characters and </w:t>
      </w:r>
      <w:r w:rsidRPr="00D71899">
        <w:rPr>
          <w:rFonts w:ascii="Times New Roman" w:hAnsi="Times New Roman" w:cs="Times New Roman"/>
          <w:color w:val="auto"/>
          <w:sz w:val="22"/>
          <w:szCs w:val="22"/>
        </w:rPr>
        <w:lastRenderedPageBreak/>
        <w:t xml:space="preserve">objects in the dreams are viewed as projections of disowned parts of self that need to be reintegrated. When working with dreams, the therapist has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assume all parts of the dream and tell the dream as if it were happening in the here and now, using present tense rather than past tense (Perls, 1969). For example:</w:t>
      </w:r>
    </w:p>
    <w:p w14:paraId="14CDB7B5" w14:textId="6A08B075" w:rsidR="00C927CB" w:rsidRPr="00D71899" w:rsidRDefault="00E30B96" w:rsidP="00E16AAD">
      <w:pPr>
        <w:pStyle w:val="DialogueFirstunderBL"/>
        <w:spacing w:before="0" w:line="480" w:lineRule="auto"/>
        <w:ind w:left="245" w:firstLine="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Patient</w:t>
      </w:r>
      <w:r w:rsidR="004F6791" w:rsidRPr="00D71899">
        <w:rPr>
          <w:rStyle w:val="bold"/>
          <w:rFonts w:ascii="Times New Roman" w:hAnsi="Times New Roman" w:cs="Times New Roman"/>
          <w:color w:val="auto"/>
          <w:sz w:val="22"/>
          <w:szCs w:val="22"/>
        </w:rPr>
        <w:t>:</w:t>
      </w:r>
      <w:r w:rsidR="0078166A" w:rsidRPr="00D71899">
        <w:rPr>
          <w:rStyle w:val="bold"/>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I’d like to recount a dream I had last night. I was climbing a precipitous mountain and felt exhausted. About halfway to the top, the mountain suddenly turned into meatloaf. I became immobilized, unsure if I should continue climbing or stop.</w:t>
      </w:r>
    </w:p>
    <w:p w14:paraId="330D5A4B" w14:textId="5332C411" w:rsidR="00C927CB" w:rsidRPr="00D71899" w:rsidRDefault="004F6791" w:rsidP="00E16AAD">
      <w:pPr>
        <w:pStyle w:val="Dialogueunderbl"/>
        <w:spacing w:before="0" w:line="480" w:lineRule="auto"/>
        <w:ind w:left="245" w:firstLine="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APPN:</w:t>
      </w:r>
      <w:r w:rsidR="0078166A" w:rsidRPr="00D71899">
        <w:rPr>
          <w:rStyle w:val="bold"/>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Can you retell the dream using the present tense—as if the dream was happening right now.</w:t>
      </w:r>
    </w:p>
    <w:p w14:paraId="224DCA49" w14:textId="467CDF63" w:rsidR="00C927CB" w:rsidRPr="00D71899" w:rsidRDefault="00E30B96" w:rsidP="00E16AAD">
      <w:pPr>
        <w:pStyle w:val="Dialogueunderbl"/>
        <w:spacing w:before="0" w:line="480" w:lineRule="auto"/>
        <w:ind w:left="245" w:firstLine="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Patient</w:t>
      </w:r>
      <w:r w:rsidR="004F6791" w:rsidRPr="00D71899">
        <w:rPr>
          <w:rStyle w:val="bold"/>
          <w:rFonts w:ascii="Times New Roman" w:hAnsi="Times New Roman" w:cs="Times New Roman"/>
          <w:color w:val="auto"/>
          <w:sz w:val="22"/>
          <w:szCs w:val="22"/>
        </w:rPr>
        <w:t>:</w:t>
      </w:r>
      <w:r w:rsidR="0078166A" w:rsidRPr="00D71899">
        <w:rPr>
          <w:rStyle w:val="bold"/>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Sure. I am climbing a precipitous mountain and I feel exhausted. I am halfway to the top. The mountain has turned into meatloaf. I don’t know what to do. I am immobilized. I don’t know if I should continue climbing or stop.</w:t>
      </w:r>
    </w:p>
    <w:p w14:paraId="1D562099" w14:textId="17CF983D" w:rsidR="00C927CB" w:rsidRPr="00D71899" w:rsidRDefault="004F6791" w:rsidP="00E16AAD">
      <w:pPr>
        <w:pStyle w:val="Dialogueunderbl"/>
        <w:spacing w:before="0" w:line="480" w:lineRule="auto"/>
        <w:ind w:left="245" w:firstLine="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APPN:</w:t>
      </w:r>
      <w:r w:rsidR="0078166A" w:rsidRPr="00D71899">
        <w:rPr>
          <w:rStyle w:val="bold"/>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What are you experiencing now retelling the dream?</w:t>
      </w:r>
    </w:p>
    <w:p w14:paraId="0C2D4B67" w14:textId="33C5B51F" w:rsidR="00C927CB" w:rsidRPr="00D71899" w:rsidRDefault="00E30B96" w:rsidP="00D71899">
      <w:pPr>
        <w:pStyle w:val="Dialogueunderbl"/>
        <w:spacing w:before="0" w:line="480" w:lineRule="auto"/>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Patient</w:t>
      </w:r>
      <w:r w:rsidR="004F6791" w:rsidRPr="00D71899">
        <w:rPr>
          <w:rStyle w:val="bold"/>
          <w:rFonts w:ascii="Times New Roman" w:hAnsi="Times New Roman" w:cs="Times New Roman"/>
          <w:color w:val="auto"/>
          <w:sz w:val="22"/>
          <w:szCs w:val="22"/>
        </w:rPr>
        <w:t>:</w:t>
      </w:r>
      <w:r w:rsidR="0078166A" w:rsidRPr="00D71899">
        <w:rPr>
          <w:rStyle w:val="bold"/>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I am confused.</w:t>
      </w:r>
    </w:p>
    <w:p w14:paraId="40B25C46" w14:textId="717CE2C5" w:rsidR="00C927CB" w:rsidRPr="00D71899" w:rsidRDefault="004F6791" w:rsidP="00E16AAD">
      <w:pPr>
        <w:pStyle w:val="Dialogueunderbl"/>
        <w:spacing w:before="0" w:line="480" w:lineRule="auto"/>
        <w:ind w:left="245" w:firstLine="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APPN:</w:t>
      </w:r>
      <w:r w:rsidR="0078166A" w:rsidRPr="00D71899">
        <w:rPr>
          <w:rStyle w:val="bold"/>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 xml:space="preserve">Would you be willing to speak as different parts of the dream—the </w:t>
      </w:r>
      <w:r w:rsidR="004665C7" w:rsidRPr="00D71899">
        <w:rPr>
          <w:rFonts w:ascii="Times New Roman" w:hAnsi="Times New Roman" w:cs="Times New Roman"/>
          <w:color w:val="auto"/>
          <w:sz w:val="22"/>
          <w:szCs w:val="22"/>
        </w:rPr>
        <w:t>precipitous</w:t>
      </w:r>
      <w:r w:rsidRPr="00D71899">
        <w:rPr>
          <w:rFonts w:ascii="Times New Roman" w:hAnsi="Times New Roman" w:cs="Times New Roman"/>
          <w:color w:val="auto"/>
          <w:sz w:val="22"/>
          <w:szCs w:val="22"/>
        </w:rPr>
        <w:t xml:space="preserve"> mountain, the mountain made of meatloaf, yourself?</w:t>
      </w:r>
    </w:p>
    <w:p w14:paraId="158AC991" w14:textId="2C24FC36" w:rsidR="00C927CB" w:rsidRPr="00D71899" w:rsidRDefault="00E30B96" w:rsidP="00E16AAD">
      <w:pPr>
        <w:pStyle w:val="Dialoguelastunderbl"/>
        <w:spacing w:before="0" w:after="0" w:line="480" w:lineRule="auto"/>
        <w:ind w:left="245" w:firstLine="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Patient</w:t>
      </w:r>
      <w:r w:rsidR="004F6791" w:rsidRPr="00D71899">
        <w:rPr>
          <w:rStyle w:val="bold"/>
          <w:rFonts w:ascii="Times New Roman" w:hAnsi="Times New Roman" w:cs="Times New Roman"/>
          <w:color w:val="auto"/>
          <w:sz w:val="22"/>
          <w:szCs w:val="22"/>
        </w:rPr>
        <w:t>:</w:t>
      </w:r>
      <w:r w:rsidR="0078166A" w:rsidRPr="00D71899">
        <w:rPr>
          <w:rStyle w:val="bold"/>
          <w:rFonts w:ascii="Times New Roman" w:hAnsi="Times New Roman" w:cs="Times New Roman"/>
          <w:color w:val="auto"/>
          <w:sz w:val="22"/>
          <w:szCs w:val="22"/>
        </w:rPr>
        <w:t xml:space="preserve"> </w:t>
      </w:r>
      <w:r w:rsidR="00AE3B11" w:rsidRPr="00D71899">
        <w:rPr>
          <w:rFonts w:ascii="Times New Roman" w:hAnsi="Times New Roman" w:cs="Times New Roman"/>
          <w:color w:val="auto"/>
          <w:sz w:val="22"/>
          <w:szCs w:val="22"/>
        </w:rPr>
        <w:t>A</w:t>
      </w:r>
      <w:r w:rsidR="004F6791" w:rsidRPr="00D71899">
        <w:rPr>
          <w:rFonts w:ascii="Times New Roman" w:hAnsi="Times New Roman" w:cs="Times New Roman"/>
          <w:color w:val="auto"/>
          <w:sz w:val="22"/>
          <w:szCs w:val="22"/>
        </w:rPr>
        <w:t>s the meatloaf mountain</w:t>
      </w:r>
      <w:r w:rsidR="00AE3B11" w:rsidRPr="00D71899">
        <w:rPr>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 xml:space="preserve">I am alive, rich, tasty, vital, </w:t>
      </w:r>
      <w:proofErr w:type="gramStart"/>
      <w:r w:rsidR="004F6791" w:rsidRPr="00D71899">
        <w:rPr>
          <w:rFonts w:ascii="Times New Roman" w:hAnsi="Times New Roman" w:cs="Times New Roman"/>
          <w:color w:val="auto"/>
          <w:sz w:val="22"/>
          <w:szCs w:val="22"/>
        </w:rPr>
        <w:t>nourishing</w:t>
      </w:r>
      <w:proofErr w:type="gramEnd"/>
      <w:r w:rsidR="004F6791" w:rsidRPr="00D71899">
        <w:rPr>
          <w:rFonts w:ascii="Times New Roman" w:hAnsi="Times New Roman" w:cs="Times New Roman"/>
          <w:color w:val="auto"/>
          <w:sz w:val="22"/>
          <w:szCs w:val="22"/>
        </w:rPr>
        <w:t xml:space="preserve">. </w:t>
      </w:r>
      <w:r w:rsidR="00AE3B11" w:rsidRPr="00D71899">
        <w:rPr>
          <w:rFonts w:ascii="Times New Roman" w:hAnsi="Times New Roman" w:cs="Times New Roman"/>
          <w:color w:val="auto"/>
          <w:sz w:val="22"/>
          <w:szCs w:val="22"/>
        </w:rPr>
        <w:t>A</w:t>
      </w:r>
      <w:r w:rsidR="004F6791" w:rsidRPr="00D71899">
        <w:rPr>
          <w:rFonts w:ascii="Times New Roman" w:hAnsi="Times New Roman" w:cs="Times New Roman"/>
          <w:color w:val="auto"/>
          <w:sz w:val="22"/>
          <w:szCs w:val="22"/>
        </w:rPr>
        <w:t>s the</w:t>
      </w:r>
      <w:r w:rsidR="004665C7" w:rsidRPr="00D71899">
        <w:rPr>
          <w:rFonts w:ascii="Times New Roman" w:hAnsi="Times New Roman" w:cs="Times New Roman"/>
          <w:color w:val="auto"/>
          <w:sz w:val="22"/>
          <w:szCs w:val="22"/>
        </w:rPr>
        <w:t xml:space="preserve"> precipitous</w:t>
      </w:r>
      <w:r w:rsidR="004F6791" w:rsidRPr="00D71899">
        <w:rPr>
          <w:rFonts w:ascii="Times New Roman" w:hAnsi="Times New Roman" w:cs="Times New Roman"/>
          <w:color w:val="auto"/>
          <w:sz w:val="22"/>
          <w:szCs w:val="22"/>
        </w:rPr>
        <w:t xml:space="preserve"> mountain</w:t>
      </w:r>
      <w:r w:rsidR="00AE3B11" w:rsidRPr="00D71899">
        <w:rPr>
          <w:rFonts w:ascii="Times New Roman" w:hAnsi="Times New Roman" w:cs="Times New Roman"/>
          <w:color w:val="auto"/>
          <w:sz w:val="22"/>
          <w:szCs w:val="22"/>
        </w:rPr>
        <w:t>,</w:t>
      </w:r>
      <w:r w:rsidR="004F6791" w:rsidRPr="00D71899">
        <w:rPr>
          <w:rFonts w:ascii="Times New Roman" w:hAnsi="Times New Roman" w:cs="Times New Roman"/>
          <w:color w:val="auto"/>
          <w:sz w:val="22"/>
          <w:szCs w:val="22"/>
        </w:rPr>
        <w:t xml:space="preserve"> I am barren, rocky, lacking vegetation, without much life, and dying.</w:t>
      </w:r>
    </w:p>
    <w:p w14:paraId="086374E1" w14:textId="2A3EEB73" w:rsidR="00C927CB" w:rsidRPr="00D71899" w:rsidRDefault="004F6791" w:rsidP="00E16AAD">
      <w:pPr>
        <w:pStyle w:val="ParaFirstLine-Ind"/>
        <w:spacing w:line="480" w:lineRule="auto"/>
        <w:ind w:left="245" w:firstLine="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As the dreamwork continued, the parts of the dream were asked to speak to each other and eventually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became very tearful, realizing that the dream represented her struggle between her inauthentic desire to live a life of sheer ambition and her authentic desire to live a more balanced, nourishing, and fulfilling life.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was eventually able to create a new ending for the dream whe</w:t>
      </w:r>
      <w:r w:rsidR="00AE3B11" w:rsidRPr="00D71899">
        <w:rPr>
          <w:rFonts w:ascii="Times New Roman" w:hAnsi="Times New Roman" w:cs="Times New Roman"/>
          <w:color w:val="auto"/>
          <w:sz w:val="22"/>
          <w:szCs w:val="22"/>
        </w:rPr>
        <w:t>n</w:t>
      </w:r>
      <w:r w:rsidRPr="00D71899">
        <w:rPr>
          <w:rFonts w:ascii="Times New Roman" w:hAnsi="Times New Roman" w:cs="Times New Roman"/>
          <w:color w:val="auto"/>
          <w:sz w:val="22"/>
          <w:szCs w:val="22"/>
        </w:rPr>
        <w:t xml:space="preserve"> she stopped climbing the mountain</w:t>
      </w:r>
      <w:r w:rsidR="003E77C6" w:rsidRPr="00D71899">
        <w:rPr>
          <w:rFonts w:ascii="Times New Roman" w:hAnsi="Times New Roman" w:cs="Times New Roman"/>
          <w:color w:val="auto"/>
          <w:sz w:val="22"/>
          <w:szCs w:val="22"/>
        </w:rPr>
        <w:t xml:space="preserve"> and began </w:t>
      </w:r>
      <w:r w:rsidR="00AE3B11" w:rsidRPr="00D71899">
        <w:rPr>
          <w:rFonts w:ascii="Times New Roman" w:hAnsi="Times New Roman" w:cs="Times New Roman"/>
          <w:color w:val="auto"/>
          <w:sz w:val="22"/>
          <w:szCs w:val="22"/>
        </w:rPr>
        <w:t>savoring her life.</w:t>
      </w:r>
    </w:p>
    <w:p w14:paraId="6A878DDD" w14:textId="7E34845F" w:rsidR="00C927CB" w:rsidRPr="00D71899" w:rsidRDefault="004F6791" w:rsidP="00D71899">
      <w:pPr>
        <w:pStyle w:val="ParaFirstLine-Ind"/>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These are merely a few examples of the many types of experiments used in Gestalt therapy. Gestalt therapists pay close attention to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process and create experiments based on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’s needs that emerge moment to moment during the session (Knight, 1996).</w:t>
      </w:r>
    </w:p>
    <w:p w14:paraId="6D5A44FA" w14:textId="19FF2E11" w:rsidR="00C927CB" w:rsidRPr="00E16AAD" w:rsidRDefault="00E16AAD" w:rsidP="00D71899">
      <w:pPr>
        <w:pStyle w:val="Head1"/>
        <w:spacing w:before="0" w:after="0" w:line="480" w:lineRule="auto"/>
        <w:rPr>
          <w:rFonts w:cs="Times New Roman"/>
          <w:color w:val="auto"/>
          <w:szCs w:val="22"/>
        </w:rPr>
      </w:pPr>
      <w:r w:rsidRPr="00E16AAD">
        <w:rPr>
          <w:rFonts w:cs="Times New Roman"/>
          <w:color w:val="auto"/>
          <w:szCs w:val="22"/>
        </w:rPr>
        <w:lastRenderedPageBreak/>
        <w:t>&lt;H1&gt;</w:t>
      </w:r>
      <w:r w:rsidR="004F6791" w:rsidRPr="00E16AAD">
        <w:rPr>
          <w:rFonts w:cs="Times New Roman"/>
          <w:color w:val="auto"/>
          <w:szCs w:val="22"/>
        </w:rPr>
        <w:t>EXISTENTIAL PSYCHOTHERAPY</w:t>
      </w:r>
    </w:p>
    <w:p w14:paraId="35AD5C1A" w14:textId="58CC2203" w:rsidR="00C927CB" w:rsidRPr="00D71899" w:rsidRDefault="002A1C67"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Many</w:t>
      </w:r>
      <w:r w:rsidR="004F6791" w:rsidRPr="00D71899">
        <w:rPr>
          <w:rFonts w:ascii="Times New Roman" w:hAnsi="Times New Roman" w:cs="Times New Roman"/>
          <w:color w:val="auto"/>
          <w:sz w:val="22"/>
          <w:szCs w:val="22"/>
        </w:rPr>
        <w:t xml:space="preserve"> people helped shape the existential psychotherapy movement, Rollo May (1909–1994), Victor Frankl (1905–1997), and Jim Bugental (1915–2008) were the leaders who played an early role in developing and promoting existential psychotherapy, while Irving Yalom (b. 1931) and Kirk Schneider (b. 1956) are the contemporary leaders involved in further developing this approach.</w:t>
      </w:r>
    </w:p>
    <w:p w14:paraId="56B316D4" w14:textId="0393A0C2" w:rsidR="00C927CB" w:rsidRPr="00D71899" w:rsidRDefault="004F6791" w:rsidP="00D71899">
      <w:pPr>
        <w:pStyle w:val="ParaFirstLine-Ind"/>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Rollo May, a psychologist often referred to as the father of American existential psychology, was concerned with the importance of anxiety for self-growth as well as themes of freedom and responsibility. Victor Frankl, a physician and philosopher sent to a concentration camp when Hitler came to power, wrote </w:t>
      </w:r>
      <w:r w:rsidRPr="00D71899">
        <w:rPr>
          <w:rStyle w:val="italic"/>
          <w:rFonts w:ascii="Times New Roman" w:hAnsi="Times New Roman" w:cs="Times New Roman"/>
          <w:color w:val="auto"/>
          <w:sz w:val="22"/>
          <w:szCs w:val="22"/>
        </w:rPr>
        <w:t xml:space="preserve">Man’s Search for </w:t>
      </w:r>
      <w:proofErr w:type="gramStart"/>
      <w:r w:rsidRPr="00D71899">
        <w:rPr>
          <w:rStyle w:val="italic"/>
          <w:rFonts w:ascii="Times New Roman" w:hAnsi="Times New Roman" w:cs="Times New Roman"/>
          <w:color w:val="auto"/>
          <w:sz w:val="22"/>
          <w:szCs w:val="22"/>
        </w:rPr>
        <w:t>Meaning</w:t>
      </w:r>
      <w:proofErr w:type="gramEnd"/>
      <w:r w:rsidRPr="00D71899">
        <w:rPr>
          <w:rFonts w:ascii="Times New Roman" w:hAnsi="Times New Roman" w:cs="Times New Roman"/>
          <w:color w:val="auto"/>
          <w:sz w:val="22"/>
          <w:szCs w:val="22"/>
        </w:rPr>
        <w:t xml:space="preserve"> (1963) based on his experiences. Yalom’s existential application to group therapy, seen in his widely used and respected text </w:t>
      </w:r>
      <w:r w:rsidRPr="00D71899">
        <w:rPr>
          <w:rStyle w:val="italic"/>
          <w:rFonts w:ascii="Times New Roman" w:hAnsi="Times New Roman" w:cs="Times New Roman"/>
          <w:color w:val="auto"/>
          <w:sz w:val="22"/>
          <w:szCs w:val="22"/>
        </w:rPr>
        <w:t>Theory and Practice of Group Psychotherapy</w:t>
      </w:r>
      <w:r w:rsidRPr="00D71899">
        <w:rPr>
          <w:rFonts w:ascii="Times New Roman" w:hAnsi="Times New Roman" w:cs="Times New Roman"/>
          <w:color w:val="auto"/>
          <w:sz w:val="22"/>
          <w:szCs w:val="22"/>
        </w:rPr>
        <w:t xml:space="preserve"> (</w:t>
      </w:r>
      <w:proofErr w:type="spellStart"/>
      <w:r w:rsidRPr="00D71899">
        <w:rPr>
          <w:rFonts w:ascii="Times New Roman" w:hAnsi="Times New Roman" w:cs="Times New Roman"/>
          <w:color w:val="auto"/>
          <w:sz w:val="22"/>
          <w:szCs w:val="22"/>
        </w:rPr>
        <w:t>Yalom</w:t>
      </w:r>
      <w:proofErr w:type="spellEnd"/>
      <w:r w:rsidR="0008653D" w:rsidRPr="00D71899">
        <w:rPr>
          <w:rFonts w:ascii="Times New Roman" w:hAnsi="Times New Roman" w:cs="Times New Roman"/>
          <w:color w:val="auto"/>
          <w:sz w:val="22"/>
          <w:szCs w:val="22"/>
        </w:rPr>
        <w:t xml:space="preserve"> &amp; </w:t>
      </w:r>
      <w:proofErr w:type="spellStart"/>
      <w:r w:rsidR="0008653D" w:rsidRPr="00D71899">
        <w:rPr>
          <w:rStyle w:val="AQ"/>
          <w:rFonts w:ascii="Times New Roman" w:hAnsi="Times New Roman" w:cs="Times New Roman"/>
          <w:color w:val="auto"/>
          <w:sz w:val="22"/>
          <w:szCs w:val="22"/>
          <w:u w:val="none"/>
        </w:rPr>
        <w:t>Leszcz</w:t>
      </w:r>
      <w:proofErr w:type="spellEnd"/>
      <w:r w:rsidR="0008653D" w:rsidRPr="00D71899">
        <w:rPr>
          <w:rStyle w:val="AQ"/>
          <w:rFonts w:ascii="Times New Roman" w:hAnsi="Times New Roman" w:cs="Times New Roman"/>
          <w:color w:val="auto"/>
          <w:sz w:val="22"/>
          <w:szCs w:val="22"/>
          <w:u w:val="none"/>
        </w:rPr>
        <w:t>, 2020)</w:t>
      </w:r>
      <w:r w:rsidRPr="00D71899">
        <w:rPr>
          <w:rFonts w:ascii="Times New Roman" w:hAnsi="Times New Roman" w:cs="Times New Roman"/>
          <w:color w:val="auto"/>
          <w:sz w:val="22"/>
          <w:szCs w:val="22"/>
        </w:rPr>
        <w:t xml:space="preserve">, has solidified a continued place for existential therapy in the group therapy modality. </w:t>
      </w:r>
    </w:p>
    <w:p w14:paraId="2F7FA480" w14:textId="20F0746D" w:rsidR="00C927CB" w:rsidRPr="00D71899" w:rsidRDefault="004F6791" w:rsidP="00D71899">
      <w:pPr>
        <w:pStyle w:val="ParaFirstLine-Ind"/>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Existential psychotherapy, a philosophical approach to psychotherapy, addresses the large, universal themes of life. These themes, considered to be the </w:t>
      </w:r>
      <w:r w:rsidRPr="00D71899">
        <w:rPr>
          <w:rStyle w:val="italic"/>
          <w:rFonts w:ascii="Times New Roman" w:hAnsi="Times New Roman" w:cs="Times New Roman"/>
          <w:color w:val="auto"/>
          <w:sz w:val="22"/>
          <w:szCs w:val="22"/>
        </w:rPr>
        <w:t>givens of existence</w:t>
      </w:r>
      <w:r w:rsidRPr="00D71899">
        <w:rPr>
          <w:rFonts w:ascii="Times New Roman" w:hAnsi="Times New Roman" w:cs="Times New Roman"/>
          <w:color w:val="auto"/>
          <w:sz w:val="22"/>
          <w:szCs w:val="22"/>
        </w:rPr>
        <w:t xml:space="preserve">, are frequently found not only in psychotherapy but are written about in great novels. </w:t>
      </w:r>
      <w:r w:rsidR="002A1C67" w:rsidRPr="00D71899">
        <w:rPr>
          <w:rFonts w:ascii="Times New Roman" w:hAnsi="Times New Roman" w:cs="Times New Roman"/>
          <w:color w:val="auto"/>
          <w:sz w:val="22"/>
          <w:szCs w:val="22"/>
        </w:rPr>
        <w:t>Th</w:t>
      </w:r>
      <w:r w:rsidRPr="00D71899">
        <w:rPr>
          <w:rFonts w:ascii="Times New Roman" w:hAnsi="Times New Roman" w:cs="Times New Roman"/>
          <w:color w:val="auto"/>
          <w:sz w:val="22"/>
          <w:szCs w:val="22"/>
        </w:rPr>
        <w:t>e themes of death, choice, and freedom as well as others create a focus for existential psychotherapy.</w:t>
      </w:r>
    </w:p>
    <w:p w14:paraId="4ED6820A" w14:textId="06AFA9E4" w:rsidR="00C927CB" w:rsidRPr="00D71899" w:rsidRDefault="00E16AAD" w:rsidP="00D71899">
      <w:pPr>
        <w:pStyle w:val="Head2"/>
        <w:spacing w:before="0" w:after="0" w:line="480" w:lineRule="auto"/>
        <w:rPr>
          <w:rFonts w:cs="Times New Roman"/>
          <w:color w:val="auto"/>
          <w:spacing w:val="0"/>
        </w:rPr>
      </w:pPr>
      <w:r>
        <w:rPr>
          <w:rFonts w:cs="Times New Roman"/>
          <w:caps w:val="0"/>
          <w:color w:val="auto"/>
          <w:spacing w:val="0"/>
        </w:rPr>
        <w:t>&lt;H2&gt;</w:t>
      </w:r>
      <w:r w:rsidRPr="00D71899">
        <w:rPr>
          <w:rFonts w:cs="Times New Roman"/>
          <w:caps w:val="0"/>
          <w:color w:val="auto"/>
          <w:spacing w:val="0"/>
        </w:rPr>
        <w:t>KEY CONCEPTS</w:t>
      </w:r>
    </w:p>
    <w:p w14:paraId="164794AC" w14:textId="76EEF711"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Existential psychotherapy is centered in resolving life’s existential themes. Dysfunction occurs when existential themes are unresolved and people live a meaningless life. A list of common existential themes can be found in </w:t>
      </w:r>
      <w:r w:rsidRPr="00E16AAD">
        <w:rPr>
          <w:rFonts w:ascii="Times New Roman" w:hAnsi="Times New Roman" w:cs="Times New Roman"/>
          <w:b/>
          <w:bCs/>
          <w:color w:val="auto"/>
          <w:sz w:val="22"/>
          <w:szCs w:val="22"/>
        </w:rPr>
        <w:t xml:space="preserve">Box </w:t>
      </w:r>
      <w:r w:rsidR="00E16AAD">
        <w:rPr>
          <w:rFonts w:ascii="Times New Roman" w:hAnsi="Times New Roman" w:cs="Times New Roman"/>
          <w:b/>
          <w:bCs/>
          <w:color w:val="auto"/>
          <w:sz w:val="22"/>
          <w:szCs w:val="22"/>
        </w:rPr>
        <w:t>8</w:t>
      </w:r>
      <w:r w:rsidRPr="00E16AAD">
        <w:rPr>
          <w:rFonts w:ascii="Times New Roman" w:hAnsi="Times New Roman" w:cs="Times New Roman"/>
          <w:b/>
          <w:bCs/>
          <w:color w:val="auto"/>
          <w:sz w:val="22"/>
          <w:szCs w:val="22"/>
        </w:rPr>
        <w:t>.3</w:t>
      </w:r>
      <w:r w:rsidRPr="00D71899">
        <w:rPr>
          <w:rFonts w:ascii="Times New Roman" w:hAnsi="Times New Roman" w:cs="Times New Roman"/>
          <w:color w:val="auto"/>
          <w:sz w:val="22"/>
          <w:szCs w:val="22"/>
        </w:rPr>
        <w:t>, with more detailed descriptions to follow:</w:t>
      </w:r>
    </w:p>
    <w:p w14:paraId="70BEA0CC" w14:textId="34806D51" w:rsidR="00C927CB" w:rsidRPr="00D71899" w:rsidRDefault="00E16AAD" w:rsidP="00D71899">
      <w:pPr>
        <w:pStyle w:val="Head2"/>
        <w:spacing w:before="0" w:after="0" w:line="480" w:lineRule="auto"/>
        <w:rPr>
          <w:rFonts w:cs="Times New Roman"/>
          <w:color w:val="auto"/>
          <w:spacing w:val="0"/>
        </w:rPr>
      </w:pPr>
      <w:r>
        <w:rPr>
          <w:rFonts w:cs="Times New Roman"/>
          <w:color w:val="auto"/>
          <w:spacing w:val="0"/>
        </w:rPr>
        <w:t>&lt;H2&gt;</w:t>
      </w:r>
      <w:r w:rsidR="004F6791" w:rsidRPr="00D71899">
        <w:rPr>
          <w:rFonts w:cs="Times New Roman"/>
          <w:color w:val="auto"/>
          <w:spacing w:val="0"/>
        </w:rPr>
        <w:t>Goals of Therapy</w:t>
      </w:r>
    </w:p>
    <w:p w14:paraId="5C2B9563" w14:textId="718B755E"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The goals of existential psychotherapy center on the given themes of existence and helping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face the anxieties of life, freely choose their life direction, take responsibility for their choices, and create a meaningful existence.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are encouraged to face the anxieties generated by personal freedom, choice, aloneness, and death. Existential therapy can be viewed as an invitation to help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s recognize how they are not living fully authentic lives and make choices that will lead to living life authentically (</w:t>
      </w:r>
      <w:r w:rsidR="002E5054" w:rsidRPr="00D71899">
        <w:rPr>
          <w:rFonts w:ascii="Times New Roman" w:hAnsi="Times New Roman" w:cs="Times New Roman"/>
          <w:color w:val="auto"/>
          <w:sz w:val="22"/>
          <w:szCs w:val="22"/>
        </w:rPr>
        <w:t>Corey, 2023</w:t>
      </w:r>
      <w:r w:rsidRPr="00D71899">
        <w:rPr>
          <w:rFonts w:ascii="Times New Roman" w:hAnsi="Times New Roman" w:cs="Times New Roman"/>
          <w:color w:val="auto"/>
          <w:sz w:val="22"/>
          <w:szCs w:val="22"/>
        </w:rPr>
        <w:t>).</w:t>
      </w:r>
    </w:p>
    <w:p w14:paraId="0F0EEABB" w14:textId="33246D55" w:rsidR="00C927CB" w:rsidRPr="00D71899" w:rsidRDefault="00F60DCA" w:rsidP="00D71899">
      <w:pPr>
        <w:pStyle w:val="Head2"/>
        <w:spacing w:before="0" w:after="0" w:line="480" w:lineRule="auto"/>
        <w:rPr>
          <w:rFonts w:cs="Times New Roman"/>
          <w:color w:val="auto"/>
          <w:spacing w:val="0"/>
        </w:rPr>
      </w:pPr>
      <w:r>
        <w:rPr>
          <w:rFonts w:cs="Times New Roman"/>
          <w:color w:val="auto"/>
          <w:spacing w:val="0"/>
        </w:rPr>
        <w:lastRenderedPageBreak/>
        <w:t>&lt;H2&gt;</w:t>
      </w:r>
      <w:r w:rsidR="004F6791" w:rsidRPr="00D71899">
        <w:rPr>
          <w:rFonts w:cs="Times New Roman"/>
          <w:color w:val="auto"/>
          <w:spacing w:val="0"/>
        </w:rPr>
        <w:t>Assessment</w:t>
      </w:r>
    </w:p>
    <w:p w14:paraId="4A4FD3C3" w14:textId="5C8A0B4B"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In existential psychotherapy, the emphasis of assessment is on a phenomenological understanding of the subjective world of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rather than employing traditional assessment procedures and diagnostic constructs. Preconceptions are bracketed in order to be present with the immediate experience. The existential psychotherapist is generally not concerned with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’s past; instead, the emphasis is on the choices to be made in the present and future.</w:t>
      </w:r>
    </w:p>
    <w:p w14:paraId="737BB2C8" w14:textId="4E79D321" w:rsidR="00C927CB" w:rsidRPr="00D71899" w:rsidRDefault="004F6791" w:rsidP="00D71899">
      <w:pPr>
        <w:pStyle w:val="ParaFirstLine-Ind"/>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The first session is extremely important for building an authentic therapeutic relationship.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values and assumptions about the world are examined during the assessment. The therapist attempts to understand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’s current life situation, freedom of choice, potential for meaningful change, and expectations for therapy (</w:t>
      </w:r>
      <w:r w:rsidR="002E5054" w:rsidRPr="00D71899">
        <w:rPr>
          <w:rFonts w:ascii="Times New Roman" w:hAnsi="Times New Roman" w:cs="Times New Roman"/>
          <w:color w:val="auto"/>
          <w:sz w:val="22"/>
          <w:szCs w:val="22"/>
        </w:rPr>
        <w:t>Corey, 2023</w:t>
      </w:r>
      <w:r w:rsidRPr="00D71899">
        <w:rPr>
          <w:rFonts w:ascii="Times New Roman" w:hAnsi="Times New Roman" w:cs="Times New Roman"/>
          <w:color w:val="auto"/>
          <w:sz w:val="22"/>
          <w:szCs w:val="22"/>
        </w:rPr>
        <w:t>).</w:t>
      </w:r>
    </w:p>
    <w:p w14:paraId="6B86A5C7" w14:textId="6334CC3D" w:rsidR="00C927CB" w:rsidRPr="00D71899" w:rsidRDefault="00F60DCA" w:rsidP="00D71899">
      <w:pPr>
        <w:pStyle w:val="Head2"/>
        <w:spacing w:before="0" w:after="0" w:line="480" w:lineRule="auto"/>
        <w:rPr>
          <w:rFonts w:cs="Times New Roman"/>
          <w:color w:val="auto"/>
          <w:spacing w:val="0"/>
        </w:rPr>
      </w:pPr>
      <w:r>
        <w:rPr>
          <w:rFonts w:cs="Times New Roman"/>
          <w:color w:val="auto"/>
          <w:spacing w:val="0"/>
        </w:rPr>
        <w:t>&lt;H2&gt;</w:t>
      </w:r>
      <w:r w:rsidR="004F6791" w:rsidRPr="00D71899">
        <w:rPr>
          <w:rFonts w:cs="Times New Roman"/>
          <w:color w:val="auto"/>
          <w:spacing w:val="0"/>
        </w:rPr>
        <w:t>Psychotherapy Techniques</w:t>
      </w:r>
    </w:p>
    <w:p w14:paraId="2792BEB4" w14:textId="77777777"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A fundamental characteristic of existential psychotherapy is that the approach does not identify with a set of specific techniques. Existential therapists have themselves examined and worked through the universal themes of life. Interventions are thus based on an understanding of what it means to be more fully human. The existential psychotherapist is free to draw on techniques from other orientations (Schneider, 2008). To follow are some notions related to interventions:</w:t>
      </w:r>
    </w:p>
    <w:p w14:paraId="43AAB929" w14:textId="57204808" w:rsidR="00C927CB" w:rsidRPr="00D71899" w:rsidRDefault="00F60DCA" w:rsidP="00D71899">
      <w:pPr>
        <w:pStyle w:val="Head3"/>
        <w:spacing w:before="0" w:after="0" w:line="480" w:lineRule="auto"/>
        <w:rPr>
          <w:rFonts w:cs="Times New Roman"/>
          <w:color w:val="auto"/>
          <w:spacing w:val="0"/>
          <w:szCs w:val="22"/>
        </w:rPr>
      </w:pPr>
      <w:r>
        <w:rPr>
          <w:rFonts w:cs="Times New Roman"/>
          <w:color w:val="auto"/>
          <w:spacing w:val="0"/>
          <w:szCs w:val="22"/>
        </w:rPr>
        <w:t>&lt;H3&gt;</w:t>
      </w:r>
      <w:r w:rsidR="004F6791" w:rsidRPr="00D71899">
        <w:rPr>
          <w:rFonts w:cs="Times New Roman"/>
          <w:color w:val="auto"/>
          <w:spacing w:val="0"/>
          <w:szCs w:val="22"/>
        </w:rPr>
        <w:t>Therapeutic Relationship</w:t>
      </w:r>
    </w:p>
    <w:p w14:paraId="078E3576" w14:textId="0F9D876A"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Existential therapy places a high premium on the quality of the therapeutic relationship as a healing agent. It emphasizes an authentic I–Thou encounter between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and therapist. It supports equality in the therapeutic relationship and an encounter characterized by mutuality, authenticity, openness, immediacy, and dialogue. The use of the therapeutic self is the core of therapy; thus, the therapist needs to be mature and have a personal philosophy that is congruent with the theoretical underpinnings associated with the existential psychotherapy approach.</w:t>
      </w:r>
    </w:p>
    <w:p w14:paraId="75A5A1FE" w14:textId="43ED2CAF" w:rsidR="00C927CB" w:rsidRPr="00D71899" w:rsidRDefault="00203D92" w:rsidP="00D71899">
      <w:pPr>
        <w:pStyle w:val="Head3"/>
        <w:spacing w:before="0" w:after="0" w:line="480" w:lineRule="auto"/>
        <w:rPr>
          <w:rFonts w:cs="Times New Roman"/>
          <w:color w:val="auto"/>
          <w:spacing w:val="0"/>
          <w:szCs w:val="22"/>
        </w:rPr>
      </w:pPr>
      <w:r>
        <w:rPr>
          <w:rFonts w:cs="Times New Roman"/>
          <w:color w:val="auto"/>
          <w:spacing w:val="0"/>
          <w:szCs w:val="22"/>
        </w:rPr>
        <w:t>&lt;3&gt;</w:t>
      </w:r>
      <w:r w:rsidR="004F6791" w:rsidRPr="00D71899">
        <w:rPr>
          <w:rFonts w:cs="Times New Roman"/>
          <w:color w:val="auto"/>
          <w:spacing w:val="0"/>
          <w:szCs w:val="22"/>
        </w:rPr>
        <w:t>Presence</w:t>
      </w:r>
    </w:p>
    <w:p w14:paraId="6E447AF7" w14:textId="566E9A96"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The existential psychotherapist cultivates the quality of presence. Presence is a subjective experience of being here and now in a relationship and intending, at a very deep level, to participate as fully as one is able </w:t>
      </w:r>
      <w:r w:rsidRPr="00D71899">
        <w:rPr>
          <w:rFonts w:ascii="Times New Roman" w:hAnsi="Times New Roman" w:cs="Times New Roman"/>
          <w:color w:val="auto"/>
          <w:sz w:val="22"/>
          <w:szCs w:val="22"/>
        </w:rPr>
        <w:lastRenderedPageBreak/>
        <w:t xml:space="preserve">(Schneider, 2008). Bugental (1987) wrote that therapists need to maintain full presence to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experience in the moment and to closely attend to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immediate inner flow of experience. “Be there!” and “Insist that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be there!” were well-known mantras of Bugental’s existential approach (Schneider &amp; Greening, 2009).</w:t>
      </w:r>
    </w:p>
    <w:p w14:paraId="542E52EF" w14:textId="4FF1E155" w:rsidR="00C927CB" w:rsidRPr="00D71899" w:rsidRDefault="00203D92" w:rsidP="00D71899">
      <w:pPr>
        <w:pStyle w:val="Head3"/>
        <w:spacing w:before="0" w:after="0" w:line="480" w:lineRule="auto"/>
        <w:rPr>
          <w:rFonts w:cs="Times New Roman"/>
          <w:color w:val="auto"/>
          <w:spacing w:val="0"/>
          <w:szCs w:val="22"/>
        </w:rPr>
      </w:pPr>
      <w:r>
        <w:rPr>
          <w:rFonts w:cs="Times New Roman"/>
          <w:color w:val="auto"/>
          <w:spacing w:val="0"/>
          <w:szCs w:val="22"/>
        </w:rPr>
        <w:t>&lt;H3&gt;</w:t>
      </w:r>
      <w:r w:rsidR="004F6791" w:rsidRPr="00D71899">
        <w:rPr>
          <w:rFonts w:cs="Times New Roman"/>
          <w:color w:val="auto"/>
          <w:spacing w:val="0"/>
          <w:szCs w:val="22"/>
        </w:rPr>
        <w:t>Experiential Reflection</w:t>
      </w:r>
    </w:p>
    <w:p w14:paraId="103088BF" w14:textId="091C7E79"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The existential psychotherapist asks in-depth questions about universal themes in order for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to experientially reflect on how their life is being lived in the present.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is challenged to grapple with complexities and paradoxes of the human condition and to face the givens of existence. Experiential reflection through in-depth questioning helps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recognize the range of life choices, remove obstacles to freedom, find meaning, and take responsibility (Yalom, 1980). For example, a question such as, “How is your freedom impaired?” seeks to bring awareness to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’s obstacles to freedom. Prototypical questions include:</w:t>
      </w:r>
    </w:p>
    <w:p w14:paraId="30FACCC6" w14:textId="77777777" w:rsidR="00C927CB" w:rsidRPr="00D71899" w:rsidRDefault="004F6791" w:rsidP="00D71899">
      <w:pPr>
        <w:pStyle w:val="BulletList1first"/>
        <w:numPr>
          <w:ilvl w:val="0"/>
          <w:numId w:val="4"/>
        </w:numPr>
        <w:tabs>
          <w:tab w:val="clear" w:pos="240"/>
        </w:tabs>
        <w:spacing w:before="0"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What is the purpose of your life?</w:t>
      </w:r>
    </w:p>
    <w:p w14:paraId="208E830D" w14:textId="77777777" w:rsidR="00C927CB" w:rsidRPr="00D71899" w:rsidRDefault="004F6791" w:rsidP="00D71899">
      <w:pPr>
        <w:pStyle w:val="BulletList1"/>
        <w:numPr>
          <w:ilvl w:val="0"/>
          <w:numId w:val="4"/>
        </w:numPr>
        <w:tabs>
          <w:tab w:val="clear" w:pos="240"/>
        </w:tabs>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Where is the source of meaning for you?</w:t>
      </w:r>
    </w:p>
    <w:p w14:paraId="16464944" w14:textId="77777777" w:rsidR="00C927CB" w:rsidRPr="00D71899" w:rsidRDefault="004F6791" w:rsidP="00D71899">
      <w:pPr>
        <w:pStyle w:val="BulletList1"/>
        <w:numPr>
          <w:ilvl w:val="0"/>
          <w:numId w:val="4"/>
        </w:numPr>
        <w:tabs>
          <w:tab w:val="clear" w:pos="240"/>
        </w:tabs>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You want to live an authentic life, yet you stay in a relationship and a job that give you little satisfaction. How are you keeping yourself stuck?</w:t>
      </w:r>
    </w:p>
    <w:p w14:paraId="21756A61" w14:textId="77777777" w:rsidR="00C927CB" w:rsidRPr="00D71899" w:rsidRDefault="004F6791" w:rsidP="00D71899">
      <w:pPr>
        <w:pStyle w:val="BulletList1last"/>
        <w:numPr>
          <w:ilvl w:val="0"/>
          <w:numId w:val="4"/>
        </w:numPr>
        <w:tabs>
          <w:tab w:val="clear" w:pos="240"/>
        </w:tabs>
        <w:spacing w:after="0"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What might be accomplished in treatment that would help you live a more authentic life?</w:t>
      </w:r>
    </w:p>
    <w:p w14:paraId="307ED951" w14:textId="3A56CE61" w:rsidR="00C927CB" w:rsidRPr="00D71899" w:rsidRDefault="004F6791" w:rsidP="00D71899">
      <w:pPr>
        <w:pStyle w:val="ParaFirstLine-Ind"/>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A recent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of mine was confronting the possibility of disability and an early death from Parkinson disease. As an existential therapist, I encouraged him to confront the probable disability and possible early death and, accordingly, face decisions that this disease has thrust upon him. Questions focused on helping him reflect on understanding that his life, akin to everyone else’s life, is finite but that he is still capable of finding meaning and making different decisions about his illness and his life’s path. The focus in therapy was on choosing a life he wanted to live and assuming responsibility for his choices. He was in a difficult and unsatisfying relationship with a partner who abused substances and who had an Internet addiction. He was very unhappy in his job as well. In therapy, he was encouraged to evaluate his choices and his accompanying anxieties regarding change. He was asked, “What prevents you from living an authentic </w:t>
      </w:r>
      <w:r w:rsidRPr="00D71899">
        <w:rPr>
          <w:rFonts w:ascii="Times New Roman" w:hAnsi="Times New Roman" w:cs="Times New Roman"/>
          <w:color w:val="auto"/>
          <w:sz w:val="22"/>
          <w:szCs w:val="22"/>
        </w:rPr>
        <w:lastRenderedPageBreak/>
        <w:t xml:space="preserve">life?” He was helped to understand that making difficult choices in the face of illness is actually a way to find wholeness and meaning. This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eventually chose to live a less encumbered life and discard some of the constraints he previously placed on himself. He ended his relationship, quit his job, and moved to a city where there were more medical facilities and support and where he could avail himself of public transportation. He joined a support group for people with Parkinson disease. He found a new life direction that gave him purpose and meaning. Once he was able to face his own mortality, he truly developed the courage to be.</w:t>
      </w:r>
    </w:p>
    <w:p w14:paraId="0D63B63F" w14:textId="6AE9659A" w:rsidR="00C927CB" w:rsidRPr="00203D92" w:rsidRDefault="00203D92" w:rsidP="00D71899">
      <w:pPr>
        <w:pStyle w:val="Head1"/>
        <w:spacing w:before="0" w:after="0" w:line="480" w:lineRule="auto"/>
        <w:rPr>
          <w:rFonts w:cs="Times New Roman"/>
          <w:color w:val="auto"/>
          <w:szCs w:val="22"/>
        </w:rPr>
      </w:pPr>
      <w:r w:rsidRPr="00203D92">
        <w:rPr>
          <w:rFonts w:cs="Times New Roman"/>
          <w:color w:val="auto"/>
          <w:szCs w:val="22"/>
        </w:rPr>
        <w:t>&lt;H1&gt;</w:t>
      </w:r>
      <w:r w:rsidR="004F6791" w:rsidRPr="00203D92">
        <w:rPr>
          <w:rFonts w:cs="Times New Roman"/>
          <w:color w:val="auto"/>
          <w:szCs w:val="22"/>
        </w:rPr>
        <w:t>EMOTION-FOCUSED THERAPY</w:t>
      </w:r>
    </w:p>
    <w:p w14:paraId="254E2529" w14:textId="3EF66669"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EFT is an evidence-based, short-term humanistic–existential psychotherapy approach. Developed in the 1980s, primarily by Canadian psychologist Leslie Greenberg (b. 1945), EFT has invigorated the central role of emotion in psychotherapy, which has been routinely eclipsed in importance by cognition and behavior in the last few decades. “You need to feel to heal” and “I feel, therefore I am” are mantras frequently touted in the EFT community.</w:t>
      </w:r>
      <w:r w:rsidR="00DF4BE0" w:rsidRPr="00D71899">
        <w:rPr>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Extensive evidence-based research has been conducted using EFT with very positive results. It has also been manualized and many of its interventions operationalized. Nonetheless, learning this approach requires a great deal of training and psychotherapeutic sophistication (Greenberg, 2011).</w:t>
      </w:r>
      <w:r w:rsidR="00203D92">
        <w:rPr>
          <w:rFonts w:ascii="Times New Roman" w:hAnsi="Times New Roman" w:cs="Times New Roman"/>
          <w:color w:val="auto"/>
          <w:sz w:val="22"/>
          <w:szCs w:val="22"/>
        </w:rPr>
        <w:t xml:space="preserve"> Key concepts of EFT are discussed in the text that follows.</w:t>
      </w:r>
    </w:p>
    <w:p w14:paraId="53F1B035" w14:textId="657DA163" w:rsidR="00C927CB" w:rsidRPr="00D71899" w:rsidRDefault="00203D92" w:rsidP="00D71899">
      <w:pPr>
        <w:pStyle w:val="Head3"/>
        <w:spacing w:before="0" w:after="0" w:line="480" w:lineRule="auto"/>
        <w:rPr>
          <w:rFonts w:cs="Times New Roman"/>
          <w:color w:val="auto"/>
          <w:spacing w:val="0"/>
          <w:szCs w:val="22"/>
        </w:rPr>
      </w:pPr>
      <w:r>
        <w:rPr>
          <w:rFonts w:cs="Times New Roman"/>
          <w:color w:val="auto"/>
          <w:spacing w:val="0"/>
          <w:szCs w:val="22"/>
        </w:rPr>
        <w:t>&lt;H2&gt;</w:t>
      </w:r>
      <w:r w:rsidRPr="00D71899">
        <w:rPr>
          <w:rFonts w:cs="Times New Roman"/>
          <w:color w:val="auto"/>
          <w:spacing w:val="0"/>
          <w:szCs w:val="22"/>
        </w:rPr>
        <w:t>EMOTIONS</w:t>
      </w:r>
    </w:p>
    <w:p w14:paraId="326D171F" w14:textId="63176D9E" w:rsidR="00C927CB" w:rsidRPr="00D71899" w:rsidRDefault="009A4053"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Emotions are </w:t>
      </w:r>
      <w:r w:rsidR="00D651AA" w:rsidRPr="00D71899">
        <w:rPr>
          <w:rFonts w:ascii="Times New Roman" w:hAnsi="Times New Roman" w:cs="Times New Roman"/>
          <w:color w:val="auto"/>
          <w:sz w:val="22"/>
          <w:szCs w:val="22"/>
        </w:rPr>
        <w:t>instinctive, automatic and authentic physiological responses to stimuli that</w:t>
      </w:r>
      <w:r w:rsidR="004F6791" w:rsidRPr="00D71899">
        <w:rPr>
          <w:rFonts w:ascii="Times New Roman" w:hAnsi="Times New Roman" w:cs="Times New Roman"/>
          <w:color w:val="auto"/>
          <w:sz w:val="22"/>
          <w:szCs w:val="22"/>
        </w:rPr>
        <w:t xml:space="preserve"> create an action readiness for action. For example, </w:t>
      </w:r>
      <w:r w:rsidR="00D651AA" w:rsidRPr="00D71899">
        <w:rPr>
          <w:rFonts w:ascii="Times New Roman" w:hAnsi="Times New Roman" w:cs="Times New Roman"/>
          <w:color w:val="auto"/>
          <w:sz w:val="22"/>
          <w:szCs w:val="22"/>
        </w:rPr>
        <w:t xml:space="preserve">the response of </w:t>
      </w:r>
      <w:r w:rsidR="004F6791" w:rsidRPr="00D71899">
        <w:rPr>
          <w:rFonts w:ascii="Times New Roman" w:hAnsi="Times New Roman" w:cs="Times New Roman"/>
          <w:color w:val="auto"/>
          <w:sz w:val="22"/>
          <w:szCs w:val="22"/>
        </w:rPr>
        <w:t>fear sets in motion a search for danger</w:t>
      </w:r>
      <w:r w:rsidR="00D651AA" w:rsidRPr="00D71899">
        <w:rPr>
          <w:rFonts w:ascii="Times New Roman" w:hAnsi="Times New Roman" w:cs="Times New Roman"/>
          <w:color w:val="auto"/>
          <w:sz w:val="22"/>
          <w:szCs w:val="22"/>
        </w:rPr>
        <w:t xml:space="preserve"> and preparation for a flight or fight reaction. </w:t>
      </w:r>
      <w:r w:rsidR="004F6791" w:rsidRPr="00D71899">
        <w:rPr>
          <w:rFonts w:ascii="Times New Roman" w:hAnsi="Times New Roman" w:cs="Times New Roman"/>
          <w:color w:val="auto"/>
          <w:sz w:val="22"/>
          <w:szCs w:val="22"/>
        </w:rPr>
        <w:t>Emotions exert influence on cognition and behavior. They are signals that keep people energized, interested, and connected to others (Greenberg, 2011).</w:t>
      </w:r>
    </w:p>
    <w:p w14:paraId="1E1CC7D2" w14:textId="6FF99CB8" w:rsidR="00C927CB" w:rsidRPr="00D71899" w:rsidRDefault="00203D92" w:rsidP="00D71899">
      <w:pPr>
        <w:pStyle w:val="Head4"/>
        <w:spacing w:before="0" w:after="0" w:line="480" w:lineRule="auto"/>
        <w:rPr>
          <w:rFonts w:ascii="Times New Roman" w:hAnsi="Times New Roman" w:cs="Times New Roman"/>
          <w:b/>
          <w:bCs/>
          <w:i w:val="0"/>
          <w:iCs w:val="0"/>
          <w:caps/>
          <w:color w:val="auto"/>
          <w:spacing w:val="0"/>
          <w:sz w:val="22"/>
          <w:szCs w:val="22"/>
        </w:rPr>
      </w:pPr>
      <w:r>
        <w:rPr>
          <w:rFonts w:ascii="Times New Roman" w:hAnsi="Times New Roman" w:cs="Times New Roman"/>
          <w:b/>
          <w:bCs/>
          <w:i w:val="0"/>
          <w:iCs w:val="0"/>
          <w:color w:val="auto"/>
          <w:spacing w:val="0"/>
          <w:sz w:val="22"/>
          <w:szCs w:val="22"/>
        </w:rPr>
        <w:t>&lt;H2&gt;</w:t>
      </w:r>
      <w:r w:rsidRPr="00D71899">
        <w:rPr>
          <w:rFonts w:ascii="Times New Roman" w:hAnsi="Times New Roman" w:cs="Times New Roman"/>
          <w:b/>
          <w:bCs/>
          <w:i w:val="0"/>
          <w:iCs w:val="0"/>
          <w:color w:val="auto"/>
          <w:spacing w:val="0"/>
          <w:sz w:val="22"/>
          <w:szCs w:val="22"/>
        </w:rPr>
        <w:t>EMOTION SCHEMES</w:t>
      </w:r>
    </w:p>
    <w:p w14:paraId="512A88AC" w14:textId="1A9F660F" w:rsidR="00C927CB" w:rsidRPr="00D71899" w:rsidRDefault="00ED2CB4"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Emotion schemes are c</w:t>
      </w:r>
      <w:r w:rsidR="004F6791" w:rsidRPr="00D71899">
        <w:rPr>
          <w:rFonts w:ascii="Times New Roman" w:hAnsi="Times New Roman" w:cs="Times New Roman"/>
          <w:color w:val="auto"/>
          <w:sz w:val="22"/>
          <w:szCs w:val="22"/>
        </w:rPr>
        <w:t>omplex memory networks within the amygdala and neocortex pathways</w:t>
      </w:r>
      <w:r w:rsidRPr="00D71899">
        <w:rPr>
          <w:rFonts w:ascii="Times New Roman" w:hAnsi="Times New Roman" w:cs="Times New Roman"/>
          <w:color w:val="auto"/>
          <w:sz w:val="22"/>
          <w:szCs w:val="22"/>
        </w:rPr>
        <w:t>. They are</w:t>
      </w:r>
      <w:r w:rsidR="004F6791" w:rsidRPr="00D71899">
        <w:rPr>
          <w:rFonts w:ascii="Times New Roman" w:hAnsi="Times New Roman" w:cs="Times New Roman"/>
          <w:color w:val="auto"/>
          <w:sz w:val="22"/>
          <w:szCs w:val="22"/>
        </w:rPr>
        <w:t xml:space="preserve"> formed in response to emotional life experiences</w:t>
      </w:r>
      <w:r w:rsidRPr="00D71899">
        <w:rPr>
          <w:rFonts w:ascii="Times New Roman" w:hAnsi="Times New Roman" w:cs="Times New Roman"/>
          <w:color w:val="auto"/>
          <w:sz w:val="22"/>
          <w:szCs w:val="22"/>
        </w:rPr>
        <w:t xml:space="preserve"> and</w:t>
      </w:r>
      <w:r w:rsidR="004F6791" w:rsidRPr="00D71899">
        <w:rPr>
          <w:rFonts w:ascii="Times New Roman" w:hAnsi="Times New Roman" w:cs="Times New Roman"/>
          <w:color w:val="auto"/>
          <w:sz w:val="22"/>
          <w:szCs w:val="22"/>
        </w:rPr>
        <w:t xml:space="preserve"> are the basis of adult emotional responses. They are activated rapidly, without thought or awareness, by learned situational cues (e.g., visual images and verbal triggers) of evoked emotion from prior life experiences. Schemes are oriented toward action and serve to </w:t>
      </w:r>
      <w:r w:rsidR="004F6791" w:rsidRPr="00D71899">
        <w:rPr>
          <w:rFonts w:ascii="Times New Roman" w:hAnsi="Times New Roman" w:cs="Times New Roman"/>
          <w:color w:val="auto"/>
          <w:sz w:val="22"/>
          <w:szCs w:val="22"/>
        </w:rPr>
        <w:lastRenderedPageBreak/>
        <w:t xml:space="preserve">satisfy needs and goals. If adaptive, they form positive, flexible emotional-processing systems with clear pathways. Maladaptive schemes, caused by unprocessed emotions </w:t>
      </w:r>
      <w:r w:rsidR="00D651AA" w:rsidRPr="00D71899">
        <w:rPr>
          <w:rFonts w:ascii="Times New Roman" w:hAnsi="Times New Roman" w:cs="Times New Roman"/>
          <w:color w:val="auto"/>
          <w:sz w:val="22"/>
          <w:szCs w:val="22"/>
        </w:rPr>
        <w:t>triggered by</w:t>
      </w:r>
      <w:r w:rsidR="004F6791" w:rsidRPr="00D71899">
        <w:rPr>
          <w:rFonts w:ascii="Times New Roman" w:hAnsi="Times New Roman" w:cs="Times New Roman"/>
          <w:color w:val="auto"/>
          <w:sz w:val="22"/>
          <w:szCs w:val="22"/>
        </w:rPr>
        <w:t xml:space="preserve"> difficult situations (e.g., betrayal, abandonment, and trauma) may form negative, inflexible emotional-processing systems. Changing the negative emotion scheme is the target of therapeutic intervention and central to change</w:t>
      </w:r>
      <w:r w:rsidR="00D651AA" w:rsidRPr="00D71899">
        <w:rPr>
          <w:rFonts w:ascii="Times New Roman" w:hAnsi="Times New Roman" w:cs="Times New Roman"/>
          <w:color w:val="auto"/>
          <w:sz w:val="22"/>
          <w:szCs w:val="22"/>
        </w:rPr>
        <w:t xml:space="preserve"> in EFT</w:t>
      </w:r>
      <w:r w:rsidR="004F6791" w:rsidRPr="00D71899">
        <w:rPr>
          <w:rFonts w:ascii="Times New Roman" w:hAnsi="Times New Roman" w:cs="Times New Roman"/>
          <w:color w:val="auto"/>
          <w:sz w:val="22"/>
          <w:szCs w:val="22"/>
        </w:rPr>
        <w:t xml:space="preserve"> (Greenberg, 2011).</w:t>
      </w:r>
      <w:r w:rsidR="00D651AA" w:rsidRPr="00D71899">
        <w:rPr>
          <w:rFonts w:ascii="Times New Roman" w:hAnsi="Times New Roman" w:cs="Times New Roman"/>
          <w:color w:val="auto"/>
          <w:sz w:val="22"/>
          <w:szCs w:val="22"/>
        </w:rPr>
        <w:t xml:space="preserve"> </w:t>
      </w:r>
    </w:p>
    <w:p w14:paraId="67CA0FF7" w14:textId="7E813513" w:rsidR="00C927CB" w:rsidRPr="00D71899" w:rsidRDefault="00203D92" w:rsidP="00D71899">
      <w:pPr>
        <w:pStyle w:val="Head3"/>
        <w:spacing w:before="0" w:after="0" w:line="480" w:lineRule="auto"/>
        <w:rPr>
          <w:rFonts w:cs="Times New Roman"/>
          <w:color w:val="auto"/>
          <w:spacing w:val="0"/>
          <w:szCs w:val="22"/>
        </w:rPr>
      </w:pPr>
      <w:r>
        <w:rPr>
          <w:rFonts w:cs="Times New Roman"/>
          <w:color w:val="auto"/>
          <w:spacing w:val="0"/>
          <w:szCs w:val="22"/>
        </w:rPr>
        <w:t>&lt;H2&gt;</w:t>
      </w:r>
      <w:r w:rsidRPr="00D71899">
        <w:rPr>
          <w:rFonts w:cs="Times New Roman"/>
          <w:color w:val="auto"/>
          <w:spacing w:val="0"/>
          <w:szCs w:val="22"/>
        </w:rPr>
        <w:t>MEMORY CONSOLIDATION</w:t>
      </w:r>
    </w:p>
    <w:p w14:paraId="4DD35CA2" w14:textId="77777777"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Memory consolidation is a process during a time period after an emotional life experience when memory of the experience is fragile and can be disrupted. The memory becomes permanent fairly soon after the event. The more highly aroused the emotion, the more the experience and evoking situation will form a memory (Greenberg, 2010).</w:t>
      </w:r>
    </w:p>
    <w:p w14:paraId="40958DE4" w14:textId="23BF8E56" w:rsidR="00C927CB" w:rsidRPr="00D71899" w:rsidRDefault="00203D92" w:rsidP="00D71899">
      <w:pPr>
        <w:pStyle w:val="Head3"/>
        <w:spacing w:before="0" w:after="0" w:line="480" w:lineRule="auto"/>
        <w:rPr>
          <w:rFonts w:cs="Times New Roman"/>
          <w:color w:val="auto"/>
          <w:spacing w:val="0"/>
          <w:szCs w:val="22"/>
        </w:rPr>
      </w:pPr>
      <w:r>
        <w:rPr>
          <w:rFonts w:cs="Times New Roman"/>
          <w:color w:val="auto"/>
          <w:spacing w:val="0"/>
          <w:szCs w:val="22"/>
        </w:rPr>
        <w:t>&lt;H2&gt;</w:t>
      </w:r>
      <w:r w:rsidRPr="00D71899">
        <w:rPr>
          <w:rFonts w:cs="Times New Roman"/>
          <w:color w:val="auto"/>
          <w:spacing w:val="0"/>
          <w:szCs w:val="22"/>
        </w:rPr>
        <w:t>MEMORY RECONSOLIDATION</w:t>
      </w:r>
    </w:p>
    <w:p w14:paraId="447131E7" w14:textId="77777777"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Memory reconsolidation occurs during a time period after a memory is reactivated later in life when it is again fragile and can be disrupted. Changing an emotion scheme during EFT occurs during this memory reconsolidation period (Greenberg, 2010).</w:t>
      </w:r>
    </w:p>
    <w:p w14:paraId="45944F19" w14:textId="330B2007" w:rsidR="00C927CB" w:rsidRPr="00D71899" w:rsidRDefault="00203D92" w:rsidP="00D71899">
      <w:pPr>
        <w:pStyle w:val="Head3"/>
        <w:spacing w:before="0" w:after="0" w:line="480" w:lineRule="auto"/>
        <w:rPr>
          <w:rFonts w:cs="Times New Roman"/>
          <w:color w:val="auto"/>
          <w:spacing w:val="0"/>
          <w:szCs w:val="22"/>
        </w:rPr>
      </w:pPr>
      <w:r>
        <w:rPr>
          <w:rFonts w:cs="Times New Roman"/>
          <w:color w:val="auto"/>
          <w:spacing w:val="0"/>
          <w:szCs w:val="22"/>
        </w:rPr>
        <w:t>&lt;H2&gt;</w:t>
      </w:r>
      <w:r w:rsidRPr="00D71899">
        <w:rPr>
          <w:rFonts w:cs="Times New Roman"/>
          <w:color w:val="auto"/>
          <w:spacing w:val="0"/>
          <w:szCs w:val="22"/>
        </w:rPr>
        <w:t>PRIMARY EMOTIONS</w:t>
      </w:r>
    </w:p>
    <w:p w14:paraId="65AB464D" w14:textId="6677D5E7" w:rsidR="00F90E94" w:rsidRPr="00D71899" w:rsidRDefault="00D651AA"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Primary emotions are g</w:t>
      </w:r>
      <w:r w:rsidR="004F6791" w:rsidRPr="00D71899">
        <w:rPr>
          <w:rFonts w:ascii="Times New Roman" w:hAnsi="Times New Roman" w:cs="Times New Roman"/>
          <w:color w:val="auto"/>
          <w:sz w:val="22"/>
          <w:szCs w:val="22"/>
        </w:rPr>
        <w:t>enuine, authentic emotional reactions initially activated in response to a situation</w:t>
      </w:r>
      <w:r w:rsidR="00F90E94" w:rsidRPr="00D71899">
        <w:rPr>
          <w:rFonts w:ascii="Times New Roman" w:hAnsi="Times New Roman" w:cs="Times New Roman"/>
          <w:color w:val="auto"/>
          <w:sz w:val="22"/>
          <w:szCs w:val="22"/>
        </w:rPr>
        <w:t xml:space="preserve"> and resulting in appropriate action. Primary emotions are accessed for their useful information and capacity to meaningfully organize action. They include sadness, fear, anger, joy, love, and surprise. For example, sadness occurs in response to a loss, anger in response to a violation, and fear in response to danger (Greenberg, 2011).</w:t>
      </w:r>
    </w:p>
    <w:p w14:paraId="51FE9827" w14:textId="4FBF1C56" w:rsidR="00C927CB" w:rsidRPr="00D71899" w:rsidRDefault="00203D92" w:rsidP="00D71899">
      <w:pPr>
        <w:pStyle w:val="Head3"/>
        <w:spacing w:before="0" w:after="0" w:line="480" w:lineRule="auto"/>
        <w:rPr>
          <w:rFonts w:cs="Times New Roman"/>
          <w:color w:val="auto"/>
          <w:spacing w:val="0"/>
          <w:szCs w:val="22"/>
        </w:rPr>
      </w:pPr>
      <w:r>
        <w:rPr>
          <w:rFonts w:cs="Times New Roman"/>
          <w:color w:val="auto"/>
          <w:spacing w:val="0"/>
          <w:szCs w:val="22"/>
        </w:rPr>
        <w:t>&lt;H2&gt;</w:t>
      </w:r>
      <w:r w:rsidRPr="00D71899">
        <w:rPr>
          <w:rFonts w:cs="Times New Roman"/>
          <w:color w:val="auto"/>
          <w:spacing w:val="0"/>
          <w:szCs w:val="22"/>
        </w:rPr>
        <w:t>SECONDARY EMOTIONS</w:t>
      </w:r>
    </w:p>
    <w:p w14:paraId="2F1FE570" w14:textId="33159530" w:rsidR="00C927CB" w:rsidRPr="00D71899" w:rsidRDefault="008572B4"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S</w:t>
      </w:r>
      <w:r w:rsidR="004F6791" w:rsidRPr="00D71899">
        <w:rPr>
          <w:rFonts w:ascii="Times New Roman" w:hAnsi="Times New Roman" w:cs="Times New Roman"/>
          <w:color w:val="auto"/>
          <w:sz w:val="22"/>
          <w:szCs w:val="22"/>
        </w:rPr>
        <w:t xml:space="preserve">econdary </w:t>
      </w:r>
      <w:r w:rsidRPr="00D71899">
        <w:rPr>
          <w:rFonts w:ascii="Times New Roman" w:hAnsi="Times New Roman" w:cs="Times New Roman"/>
          <w:color w:val="auto"/>
          <w:sz w:val="22"/>
          <w:szCs w:val="22"/>
        </w:rPr>
        <w:t>emotions are</w:t>
      </w:r>
      <w:r w:rsidR="004F6791" w:rsidRPr="00D71899">
        <w:rPr>
          <w:rFonts w:ascii="Times New Roman" w:hAnsi="Times New Roman" w:cs="Times New Roman"/>
          <w:color w:val="auto"/>
          <w:sz w:val="22"/>
          <w:szCs w:val="22"/>
        </w:rPr>
        <w:t xml:space="preserve"> emotional reaction</w:t>
      </w:r>
      <w:r w:rsidRPr="00D71899">
        <w:rPr>
          <w:rFonts w:ascii="Times New Roman" w:hAnsi="Times New Roman" w:cs="Times New Roman"/>
          <w:color w:val="auto"/>
          <w:sz w:val="22"/>
          <w:szCs w:val="22"/>
        </w:rPr>
        <w:t>s</w:t>
      </w:r>
      <w:r w:rsidR="004F6791" w:rsidRPr="00D71899">
        <w:rPr>
          <w:rFonts w:ascii="Times New Roman" w:hAnsi="Times New Roman" w:cs="Times New Roman"/>
          <w:color w:val="auto"/>
          <w:sz w:val="22"/>
          <w:szCs w:val="22"/>
        </w:rPr>
        <w:t xml:space="preserve"> to a primary emotion that follows, replaces, or obscures a primary emotion. Examples include feeling guilty about feeling angry or feeling angry in response to feeling hurt. Therapeutic interventions in EFT attempt to reduce the secondary emotions </w:t>
      </w:r>
      <w:r w:rsidRPr="00D71899">
        <w:rPr>
          <w:rFonts w:ascii="Times New Roman" w:hAnsi="Times New Roman" w:cs="Times New Roman"/>
          <w:color w:val="auto"/>
          <w:sz w:val="22"/>
          <w:szCs w:val="22"/>
        </w:rPr>
        <w:t>and</w:t>
      </w:r>
      <w:r w:rsidR="004F6791" w:rsidRPr="00D71899">
        <w:rPr>
          <w:rFonts w:ascii="Times New Roman" w:hAnsi="Times New Roman" w:cs="Times New Roman"/>
          <w:color w:val="auto"/>
          <w:sz w:val="22"/>
          <w:szCs w:val="22"/>
        </w:rPr>
        <w:t xml:space="preserve"> to access </w:t>
      </w:r>
      <w:r w:rsidRPr="00D71899">
        <w:rPr>
          <w:rFonts w:ascii="Times New Roman" w:hAnsi="Times New Roman" w:cs="Times New Roman"/>
          <w:color w:val="auto"/>
          <w:sz w:val="22"/>
          <w:szCs w:val="22"/>
        </w:rPr>
        <w:t xml:space="preserve">the </w:t>
      </w:r>
      <w:r w:rsidR="004F6791" w:rsidRPr="00D71899">
        <w:rPr>
          <w:rFonts w:ascii="Times New Roman" w:hAnsi="Times New Roman" w:cs="Times New Roman"/>
          <w:color w:val="auto"/>
          <w:sz w:val="22"/>
          <w:szCs w:val="22"/>
        </w:rPr>
        <w:t>primary emotions (Greenberg, 2011).</w:t>
      </w:r>
    </w:p>
    <w:p w14:paraId="75B1C849" w14:textId="6105FE51" w:rsidR="00C927CB" w:rsidRPr="00D71899" w:rsidRDefault="00203D92" w:rsidP="00D71899">
      <w:pPr>
        <w:pStyle w:val="Head3"/>
        <w:spacing w:before="0" w:after="0" w:line="480" w:lineRule="auto"/>
        <w:rPr>
          <w:rFonts w:cs="Times New Roman"/>
          <w:color w:val="auto"/>
          <w:spacing w:val="0"/>
          <w:szCs w:val="22"/>
        </w:rPr>
      </w:pPr>
      <w:r>
        <w:rPr>
          <w:rFonts w:cs="Times New Roman"/>
          <w:color w:val="auto"/>
          <w:spacing w:val="0"/>
          <w:szCs w:val="22"/>
        </w:rPr>
        <w:lastRenderedPageBreak/>
        <w:t>&lt;H2&gt;</w:t>
      </w:r>
      <w:r w:rsidRPr="00D71899">
        <w:rPr>
          <w:rFonts w:cs="Times New Roman"/>
          <w:color w:val="auto"/>
          <w:spacing w:val="0"/>
          <w:szCs w:val="22"/>
        </w:rPr>
        <w:t>INSTRUMENTAL EMOTIONS</w:t>
      </w:r>
    </w:p>
    <w:p w14:paraId="405D871D" w14:textId="479FDF71"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Instrumental emotions are </w:t>
      </w:r>
      <w:r w:rsidR="008572B4" w:rsidRPr="00D71899">
        <w:rPr>
          <w:rFonts w:ascii="Times New Roman" w:hAnsi="Times New Roman" w:cs="Times New Roman"/>
          <w:color w:val="auto"/>
          <w:sz w:val="22"/>
          <w:szCs w:val="22"/>
        </w:rPr>
        <w:t xml:space="preserve">inauthentic reactions. They are </w:t>
      </w:r>
      <w:r w:rsidRPr="00D71899">
        <w:rPr>
          <w:rFonts w:ascii="Times New Roman" w:hAnsi="Times New Roman" w:cs="Times New Roman"/>
          <w:color w:val="auto"/>
          <w:sz w:val="22"/>
          <w:szCs w:val="22"/>
        </w:rPr>
        <w:t>used to control, manipulate, and elicit support. An example of an instrumental emotion is crying insincere “crocodile tears” to manipulate the environment and elicit support.</w:t>
      </w:r>
    </w:p>
    <w:p w14:paraId="5F154145" w14:textId="2764B110" w:rsidR="00C927CB" w:rsidRPr="00D71899" w:rsidRDefault="00794B56" w:rsidP="00D71899">
      <w:pPr>
        <w:pStyle w:val="Head3"/>
        <w:spacing w:before="0" w:after="0" w:line="480" w:lineRule="auto"/>
        <w:rPr>
          <w:rFonts w:cs="Times New Roman"/>
          <w:color w:val="auto"/>
          <w:spacing w:val="0"/>
          <w:szCs w:val="22"/>
        </w:rPr>
      </w:pPr>
      <w:r>
        <w:rPr>
          <w:rFonts w:cs="Times New Roman"/>
          <w:color w:val="auto"/>
          <w:spacing w:val="0"/>
          <w:szCs w:val="22"/>
        </w:rPr>
        <w:t>&lt;H2&gt;</w:t>
      </w:r>
      <w:r w:rsidRPr="00D71899">
        <w:rPr>
          <w:rFonts w:cs="Times New Roman"/>
          <w:color w:val="auto"/>
          <w:spacing w:val="0"/>
          <w:szCs w:val="22"/>
        </w:rPr>
        <w:t>MARKERS</w:t>
      </w:r>
    </w:p>
    <w:p w14:paraId="4D75D6D2" w14:textId="17BC6AED"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Markers are in-</w:t>
      </w:r>
      <w:proofErr w:type="gramStart"/>
      <w:r w:rsidRPr="00D71899">
        <w:rPr>
          <w:rFonts w:ascii="Times New Roman" w:hAnsi="Times New Roman" w:cs="Times New Roman"/>
          <w:color w:val="auto"/>
          <w:sz w:val="22"/>
          <w:szCs w:val="22"/>
        </w:rPr>
        <w:t>session,</w:t>
      </w:r>
      <w:proofErr w:type="gramEnd"/>
      <w:r w:rsidRPr="00D71899">
        <w:rPr>
          <w:rFonts w:ascii="Times New Roman" w:hAnsi="Times New Roman" w:cs="Times New Roman"/>
          <w:color w:val="auto"/>
          <w:sz w:val="22"/>
          <w:szCs w:val="22"/>
        </w:rPr>
        <w:t xml:space="preserve"> problematic emotional-processing states that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s enter during therapy that are indicative of underlying affective problems. They are identified by certain statements and behaviors and are used by the therapist to guide therapeutic interventions. Examples of markers include problematic reactions, conflict splits, unclear felt sense, and unfinished business. Currently, more than 15 process markers have been identified (Greenberg, 2011).</w:t>
      </w:r>
    </w:p>
    <w:p w14:paraId="3CBF1F90" w14:textId="34FB415F" w:rsidR="00C927CB" w:rsidRPr="00D71899" w:rsidRDefault="00794B56" w:rsidP="00D71899">
      <w:pPr>
        <w:pStyle w:val="Head2"/>
        <w:spacing w:before="0" w:after="0" w:line="480" w:lineRule="auto"/>
        <w:rPr>
          <w:rFonts w:cs="Times New Roman"/>
          <w:color w:val="auto"/>
          <w:spacing w:val="0"/>
        </w:rPr>
      </w:pPr>
      <w:r>
        <w:rPr>
          <w:rFonts w:cs="Times New Roman"/>
          <w:color w:val="auto"/>
          <w:spacing w:val="0"/>
        </w:rPr>
        <w:t>&lt;H2&gt;</w:t>
      </w:r>
      <w:r w:rsidR="004F6791" w:rsidRPr="00D71899">
        <w:rPr>
          <w:rFonts w:cs="Times New Roman"/>
          <w:color w:val="auto"/>
          <w:spacing w:val="0"/>
        </w:rPr>
        <w:t>Goals of Therapy</w:t>
      </w:r>
    </w:p>
    <w:p w14:paraId="0B2AB906" w14:textId="63F021CC"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The goal in EFT is to help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move toward wholeness and self-actualization by helping them develop emotional awareness and adaptive emotional processing.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develop the ability to access important information that emotions provide and use that information to live a full, vital life.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are able to use emotions as signals to inform them of their needs and deal effectively with life experiences.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learn how to access their primary adaptive emotions. Maladaptive emotion schemes are evoked for reprocessing, thereby enabling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to create new </w:t>
      </w:r>
      <w:r w:rsidR="00C471CE" w:rsidRPr="00D71899">
        <w:rPr>
          <w:rFonts w:ascii="Times New Roman" w:hAnsi="Times New Roman" w:cs="Times New Roman"/>
          <w:color w:val="auto"/>
          <w:sz w:val="22"/>
          <w:szCs w:val="22"/>
        </w:rPr>
        <w:t xml:space="preserve">adaptive </w:t>
      </w:r>
      <w:r w:rsidRPr="00D71899">
        <w:rPr>
          <w:rFonts w:ascii="Times New Roman" w:hAnsi="Times New Roman" w:cs="Times New Roman"/>
          <w:color w:val="auto"/>
          <w:sz w:val="22"/>
          <w:szCs w:val="22"/>
        </w:rPr>
        <w:t xml:space="preserve">emotional </w:t>
      </w:r>
      <w:r w:rsidR="00C471CE" w:rsidRPr="00D71899">
        <w:rPr>
          <w:rFonts w:ascii="Times New Roman" w:hAnsi="Times New Roman" w:cs="Times New Roman"/>
          <w:color w:val="auto"/>
          <w:sz w:val="22"/>
          <w:szCs w:val="22"/>
        </w:rPr>
        <w:t>schemes</w:t>
      </w:r>
      <w:r w:rsidRPr="00D71899">
        <w:rPr>
          <w:rFonts w:ascii="Times New Roman" w:hAnsi="Times New Roman" w:cs="Times New Roman"/>
          <w:color w:val="auto"/>
          <w:sz w:val="22"/>
          <w:szCs w:val="22"/>
        </w:rPr>
        <w:t xml:space="preserve">. A goal is also to decrease the use of secondary and instrumental emotions so that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s are not encumbered by them (Greenberg &amp; Goldman, 1988).</w:t>
      </w:r>
    </w:p>
    <w:p w14:paraId="0108C944" w14:textId="5DBD4031" w:rsidR="00C927CB" w:rsidRPr="00D71899" w:rsidRDefault="00794B56" w:rsidP="00D71899">
      <w:pPr>
        <w:pStyle w:val="Head2"/>
        <w:spacing w:before="0" w:after="0" w:line="480" w:lineRule="auto"/>
        <w:rPr>
          <w:rFonts w:cs="Times New Roman"/>
          <w:color w:val="auto"/>
          <w:spacing w:val="0"/>
        </w:rPr>
      </w:pPr>
      <w:r>
        <w:rPr>
          <w:rFonts w:cs="Times New Roman"/>
          <w:color w:val="auto"/>
          <w:spacing w:val="0"/>
        </w:rPr>
        <w:t>&lt;H2&gt;</w:t>
      </w:r>
      <w:r w:rsidR="004F6791" w:rsidRPr="00D71899">
        <w:rPr>
          <w:rFonts w:cs="Times New Roman"/>
          <w:color w:val="auto"/>
          <w:spacing w:val="0"/>
        </w:rPr>
        <w:t>Assessment</w:t>
      </w:r>
    </w:p>
    <w:p w14:paraId="491DDE04" w14:textId="3712EC72"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Assessment in EFT occurs in the first phase of therapy called the bonding and awareness phase. In this phase, a strong therapeutic relationship is developed based on the person-centered work of Carl Rogers, emphasizing empathy, congruence, and unconditional positive regard. The therapist enters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frame of reference, validates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feelings, and empathically follows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experience to deepen emotional experiencing and access core emotions. Emotional functioning is assessed including emotional awareness, emotional regulation skills, and emotion schemes. The therapist provides a rationale </w:t>
      </w:r>
      <w:r w:rsidRPr="00D71899">
        <w:rPr>
          <w:rFonts w:ascii="Times New Roman" w:hAnsi="Times New Roman" w:cs="Times New Roman"/>
          <w:color w:val="auto"/>
          <w:sz w:val="22"/>
          <w:szCs w:val="22"/>
        </w:rPr>
        <w:lastRenderedPageBreak/>
        <w:t xml:space="preserve">for working with emotion, establishes a collaborative focus, and promotes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’s awareness of emotional experience (Greenberg, 2011). Assessment also occurs continuously throughout the therapeutic process.</w:t>
      </w:r>
    </w:p>
    <w:p w14:paraId="19DB0EA8" w14:textId="583E2267" w:rsidR="00C927CB" w:rsidRPr="00D71899" w:rsidRDefault="00794B56" w:rsidP="00D71899">
      <w:pPr>
        <w:pStyle w:val="Head2"/>
        <w:spacing w:before="0" w:after="0" w:line="480" w:lineRule="auto"/>
        <w:rPr>
          <w:rFonts w:cs="Times New Roman"/>
          <w:color w:val="auto"/>
          <w:spacing w:val="0"/>
        </w:rPr>
      </w:pPr>
      <w:r>
        <w:rPr>
          <w:rFonts w:cs="Times New Roman"/>
          <w:color w:val="auto"/>
          <w:spacing w:val="0"/>
        </w:rPr>
        <w:t>&lt;H2&gt;</w:t>
      </w:r>
      <w:r w:rsidR="004F6791" w:rsidRPr="00D71899">
        <w:rPr>
          <w:rFonts w:cs="Times New Roman"/>
          <w:color w:val="auto"/>
          <w:spacing w:val="0"/>
        </w:rPr>
        <w:t>Psychotherapy Techniques</w:t>
      </w:r>
    </w:p>
    <w:p w14:paraId="03CE01C0" w14:textId="33CC0076"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The second phase of therapy called the evoking and exploring phase utilizes therapeutic interventions that access and evoke problematic feelings, </w:t>
      </w:r>
      <w:r w:rsidR="00A556A9" w:rsidRPr="00D71899">
        <w:rPr>
          <w:rFonts w:ascii="Times New Roman" w:hAnsi="Times New Roman" w:cs="Times New Roman"/>
          <w:color w:val="auto"/>
          <w:sz w:val="22"/>
          <w:szCs w:val="22"/>
        </w:rPr>
        <w:t>secondary</w:t>
      </w:r>
      <w:r w:rsidRPr="00D71899">
        <w:rPr>
          <w:rFonts w:ascii="Times New Roman" w:hAnsi="Times New Roman" w:cs="Times New Roman"/>
          <w:color w:val="auto"/>
          <w:sz w:val="22"/>
          <w:szCs w:val="22"/>
        </w:rPr>
        <w:t xml:space="preserve"> emotions, and maladaptive core schemes using process-directed Gestalt therapy style experiments. Therapeutic interventions are marker guided; thus, in-session states of underlying affective problems are identified and specific process interventions employed that flow from the in-session markers (Greenberg, 2011). The therapeutic process is construed as a sequence of events in which specified markers repeatedly present themselves in therapy as opportunities to employ effective process interventions. Thus, the psychotherapist is constantly engaged in assessing for the presentation of a marker and must be proficient both at making process diagnoses of markers as well as implementing appropriate interventions to help resolve the problem indicated by the marker. Perceptual skills are needed for recognizing markers and determining the appropriate intervention (Greenberg, Rice, &amp; Elliott, 1993).</w:t>
      </w:r>
    </w:p>
    <w:p w14:paraId="1125D781" w14:textId="6257BE52" w:rsidR="00C927CB" w:rsidRPr="00D71899" w:rsidRDefault="00794B56" w:rsidP="00D71899">
      <w:pPr>
        <w:pStyle w:val="Head3"/>
        <w:spacing w:before="0" w:after="0" w:line="480" w:lineRule="auto"/>
        <w:rPr>
          <w:rFonts w:cs="Times New Roman"/>
          <w:color w:val="auto"/>
          <w:spacing w:val="0"/>
          <w:szCs w:val="22"/>
        </w:rPr>
      </w:pPr>
      <w:r>
        <w:rPr>
          <w:rFonts w:cs="Times New Roman"/>
          <w:color w:val="auto"/>
          <w:spacing w:val="0"/>
          <w:szCs w:val="22"/>
        </w:rPr>
        <w:t>&lt;H3&gt;</w:t>
      </w:r>
      <w:r w:rsidR="004F6791" w:rsidRPr="00D71899">
        <w:rPr>
          <w:rFonts w:cs="Times New Roman"/>
          <w:color w:val="auto"/>
          <w:spacing w:val="0"/>
          <w:szCs w:val="22"/>
        </w:rPr>
        <w:t>Marker Experiments</w:t>
      </w:r>
    </w:p>
    <w:p w14:paraId="11012715" w14:textId="314C3015" w:rsidR="003670D7" w:rsidRPr="00D71899" w:rsidRDefault="004F6791" w:rsidP="00794B56">
      <w:pPr>
        <w:pStyle w:val="Para-FL"/>
        <w:spacing w:line="480" w:lineRule="auto"/>
        <w:jc w:val="left"/>
        <w:rPr>
          <w:rStyle w:val="bold"/>
          <w:rFonts w:ascii="Times New Roman" w:hAnsi="Times New Roman" w:cs="Times New Roman"/>
          <w:b w:val="0"/>
          <w:bCs w:val="0"/>
          <w:color w:val="auto"/>
          <w:sz w:val="22"/>
          <w:szCs w:val="22"/>
        </w:rPr>
      </w:pPr>
      <w:r w:rsidRPr="00D71899">
        <w:rPr>
          <w:rFonts w:ascii="Times New Roman" w:hAnsi="Times New Roman" w:cs="Times New Roman"/>
          <w:color w:val="auto"/>
          <w:sz w:val="22"/>
          <w:szCs w:val="22"/>
        </w:rPr>
        <w:t xml:space="preserve">In-session markers are identified </w:t>
      </w:r>
      <w:r w:rsidR="003670D7" w:rsidRPr="00D71899">
        <w:rPr>
          <w:rFonts w:ascii="Times New Roman" w:hAnsi="Times New Roman" w:cs="Times New Roman"/>
          <w:color w:val="auto"/>
          <w:sz w:val="22"/>
          <w:szCs w:val="22"/>
        </w:rPr>
        <w:t xml:space="preserve">and </w:t>
      </w:r>
      <w:r w:rsidRPr="00D71899">
        <w:rPr>
          <w:rFonts w:ascii="Times New Roman" w:hAnsi="Times New Roman" w:cs="Times New Roman"/>
          <w:color w:val="auto"/>
          <w:sz w:val="22"/>
          <w:szCs w:val="22"/>
        </w:rPr>
        <w:t xml:space="preserve">guide experiments to help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access and transform their maladaptive emotions and emotion schemes (Greenberg, 2011). Numerous markers have been identified in EFT. A list of the more common markers can be found in </w:t>
      </w:r>
      <w:r w:rsidRPr="00794B56">
        <w:rPr>
          <w:rFonts w:ascii="Times New Roman" w:hAnsi="Times New Roman" w:cs="Times New Roman"/>
          <w:b/>
          <w:bCs/>
          <w:color w:val="auto"/>
          <w:sz w:val="22"/>
          <w:szCs w:val="22"/>
        </w:rPr>
        <w:t xml:space="preserve">Box </w:t>
      </w:r>
      <w:r w:rsidR="00794B56" w:rsidRPr="00794B56">
        <w:rPr>
          <w:rFonts w:ascii="Times New Roman" w:hAnsi="Times New Roman" w:cs="Times New Roman"/>
          <w:b/>
          <w:bCs/>
          <w:color w:val="auto"/>
          <w:sz w:val="22"/>
          <w:szCs w:val="22"/>
        </w:rPr>
        <w:t>8</w:t>
      </w:r>
      <w:r w:rsidRPr="00794B56">
        <w:rPr>
          <w:rFonts w:ascii="Times New Roman" w:hAnsi="Times New Roman" w:cs="Times New Roman"/>
          <w:b/>
          <w:bCs/>
          <w:color w:val="auto"/>
          <w:sz w:val="22"/>
          <w:szCs w:val="22"/>
        </w:rPr>
        <w:t>.4</w:t>
      </w:r>
      <w:r w:rsidRPr="00D71899">
        <w:rPr>
          <w:rFonts w:ascii="Times New Roman" w:hAnsi="Times New Roman" w:cs="Times New Roman"/>
          <w:color w:val="auto"/>
          <w:sz w:val="22"/>
          <w:szCs w:val="22"/>
        </w:rPr>
        <w:t>. Examples follow to illustrate these markers and their interventions (Greenberg, 2011).</w:t>
      </w:r>
    </w:p>
    <w:p w14:paraId="63C83892" w14:textId="03F9B667" w:rsidR="00C927CB" w:rsidRPr="00D71899" w:rsidRDefault="004F6791" w:rsidP="00D71899">
      <w:pPr>
        <w:pStyle w:val="BulletList1first"/>
        <w:numPr>
          <w:ilvl w:val="0"/>
          <w:numId w:val="4"/>
        </w:numPr>
        <w:tabs>
          <w:tab w:val="clear" w:pos="240"/>
        </w:tabs>
        <w:spacing w:before="0" w:line="480" w:lineRule="auto"/>
        <w:ind w:left="357" w:hanging="357"/>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Problematic reactions.</w:t>
      </w:r>
      <w:r w:rsidRPr="00D71899">
        <w:rPr>
          <w:rFonts w:ascii="Times New Roman" w:hAnsi="Times New Roman" w:cs="Times New Roman"/>
          <w:color w:val="auto"/>
          <w:sz w:val="22"/>
          <w:szCs w:val="22"/>
        </w:rPr>
        <w:t xml:space="preserve"> </w:t>
      </w:r>
      <w:r w:rsidR="00BE2F3B" w:rsidRPr="00D71899">
        <w:rPr>
          <w:rFonts w:ascii="Times New Roman" w:hAnsi="Times New Roman" w:cs="Times New Roman"/>
          <w:color w:val="auto"/>
          <w:sz w:val="22"/>
          <w:szCs w:val="22"/>
        </w:rPr>
        <w:t>These are e</w:t>
      </w:r>
      <w:r w:rsidRPr="00D71899">
        <w:rPr>
          <w:rFonts w:ascii="Times New Roman" w:hAnsi="Times New Roman" w:cs="Times New Roman"/>
          <w:color w:val="auto"/>
          <w:sz w:val="22"/>
          <w:szCs w:val="22"/>
        </w:rPr>
        <w:t xml:space="preserve">motional overreactions to particular stimulus situations perceived as problematic and expressed by puzzlement. An example is a comment a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made during a recent session: “On my way to therapy, I saw a plume-tailed dog and became very fearful and I don’t know why.” The intervention is a systematic unfolding procedure that allows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to arrive at the implicit meaning of the situation, make sense of the reaction, and resolve the problematic reaction.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is asked to provide detailed and concrete descriptions of the situation and the emotional reaction </w:t>
      </w:r>
      <w:r w:rsidRPr="00D71899">
        <w:rPr>
          <w:rFonts w:ascii="Times New Roman" w:hAnsi="Times New Roman" w:cs="Times New Roman"/>
          <w:color w:val="auto"/>
          <w:sz w:val="22"/>
          <w:szCs w:val="22"/>
        </w:rPr>
        <w:lastRenderedPageBreak/>
        <w:t>through the use of evocative language. The therapist then amplifies the description with the use of vivid, imagistic language, which promotes reexperiencing the situation (Greenberg, 2011).</w:t>
      </w:r>
    </w:p>
    <w:p w14:paraId="132F1521" w14:textId="478919CA" w:rsidR="00C927CB" w:rsidRPr="00D71899" w:rsidRDefault="004F6791" w:rsidP="00D71899">
      <w:pPr>
        <w:pStyle w:val="BulletList1"/>
        <w:numPr>
          <w:ilvl w:val="0"/>
          <w:numId w:val="4"/>
        </w:numPr>
        <w:tabs>
          <w:tab w:val="clear" w:pos="240"/>
        </w:tabs>
        <w:spacing w:line="480" w:lineRule="auto"/>
        <w:ind w:left="357" w:hanging="357"/>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Unclear felt sense.</w:t>
      </w:r>
      <w:r w:rsidRPr="00D71899">
        <w:rPr>
          <w:rFonts w:ascii="Times New Roman" w:hAnsi="Times New Roman" w:cs="Times New Roman"/>
          <w:color w:val="auto"/>
          <w:sz w:val="22"/>
          <w:szCs w:val="22"/>
        </w:rPr>
        <w:t xml:space="preserve"> </w:t>
      </w:r>
      <w:r w:rsidR="00BE2F3B" w:rsidRPr="00D71899">
        <w:rPr>
          <w:rFonts w:ascii="Times New Roman" w:hAnsi="Times New Roman" w:cs="Times New Roman"/>
          <w:color w:val="auto"/>
          <w:sz w:val="22"/>
          <w:szCs w:val="22"/>
        </w:rPr>
        <w:t>This is an</w:t>
      </w:r>
      <w:r w:rsidRPr="00D71899">
        <w:rPr>
          <w:rFonts w:ascii="Times New Roman" w:hAnsi="Times New Roman" w:cs="Times New Roman"/>
          <w:color w:val="auto"/>
          <w:sz w:val="22"/>
          <w:szCs w:val="22"/>
        </w:rPr>
        <w:t xml:space="preserve"> inability to get a clear sense of an experience perceived as problematic.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may say, “I just have this inner tenseness, but don’t know what it is.” The intervention is a focusing technique whereby the therapist guides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to approach the unclear felt sense with attention and willingness to access and create a symbolic expression of it in the form of a metaphor or image. The therapist may say to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“I’d like you to attend to your inner tension, breathe into the area in your body with curiosity, stay with it, and allow an image to emerge.” Resolution involves a bodily felt shift to the creation of new meaning (Greenberg, 2011).</w:t>
      </w:r>
    </w:p>
    <w:p w14:paraId="104A4F89" w14:textId="71AF31D2" w:rsidR="00C927CB" w:rsidRPr="00D71899" w:rsidRDefault="004F6791" w:rsidP="00D71899">
      <w:pPr>
        <w:pStyle w:val="BulletList1"/>
        <w:numPr>
          <w:ilvl w:val="0"/>
          <w:numId w:val="4"/>
        </w:numPr>
        <w:tabs>
          <w:tab w:val="clear" w:pos="240"/>
        </w:tabs>
        <w:spacing w:line="480" w:lineRule="auto"/>
        <w:ind w:left="357" w:hanging="357"/>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Conflict split.</w:t>
      </w:r>
      <w:r w:rsidRPr="00D71899">
        <w:rPr>
          <w:rFonts w:ascii="Times New Roman" w:hAnsi="Times New Roman" w:cs="Times New Roman"/>
          <w:color w:val="auto"/>
          <w:sz w:val="22"/>
          <w:szCs w:val="22"/>
        </w:rPr>
        <w:t xml:space="preserve"> </w:t>
      </w:r>
      <w:r w:rsidR="000D4C7E" w:rsidRPr="00D71899">
        <w:rPr>
          <w:rFonts w:ascii="Times New Roman" w:hAnsi="Times New Roman" w:cs="Times New Roman"/>
          <w:color w:val="auto"/>
          <w:sz w:val="22"/>
          <w:szCs w:val="22"/>
        </w:rPr>
        <w:t>This occurs w</w:t>
      </w:r>
      <w:r w:rsidRPr="00D71899">
        <w:rPr>
          <w:rFonts w:ascii="Times New Roman" w:hAnsi="Times New Roman" w:cs="Times New Roman"/>
          <w:color w:val="auto"/>
          <w:sz w:val="22"/>
          <w:szCs w:val="22"/>
        </w:rPr>
        <w:t xml:space="preserve">hen one aspect of self is critical toward another aspect.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may say, “A part of me feels so inadequate while the other feels very competent.” The intervention is two-chair work where the two parts of self are put into contact by dialoguing with each other in two separate chairs. Thoughts, feelings, and needs within each part of self are explored and communicated. Resolution involves a softening of the critical voice, integration of the two sides, and self-acceptance (Greenberg, 2011).</w:t>
      </w:r>
    </w:p>
    <w:p w14:paraId="0DD9E542" w14:textId="15E5F46E" w:rsidR="00C927CB" w:rsidRPr="00D71899" w:rsidRDefault="004F6791" w:rsidP="00D71899">
      <w:pPr>
        <w:pStyle w:val="BulletList1"/>
        <w:numPr>
          <w:ilvl w:val="0"/>
          <w:numId w:val="4"/>
        </w:numPr>
        <w:tabs>
          <w:tab w:val="clear" w:pos="240"/>
        </w:tabs>
        <w:spacing w:line="480" w:lineRule="auto"/>
        <w:ind w:left="357" w:hanging="357"/>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Self-interruptive split.</w:t>
      </w:r>
      <w:r w:rsidRPr="00D71899">
        <w:rPr>
          <w:rFonts w:ascii="Times New Roman" w:hAnsi="Times New Roman" w:cs="Times New Roman"/>
          <w:color w:val="auto"/>
          <w:sz w:val="22"/>
          <w:szCs w:val="22"/>
        </w:rPr>
        <w:t xml:space="preserve"> </w:t>
      </w:r>
      <w:r w:rsidR="000D4C7E" w:rsidRPr="00D71899">
        <w:rPr>
          <w:rFonts w:ascii="Times New Roman" w:hAnsi="Times New Roman" w:cs="Times New Roman"/>
          <w:color w:val="auto"/>
          <w:sz w:val="22"/>
          <w:szCs w:val="22"/>
        </w:rPr>
        <w:t>This ensues w</w:t>
      </w:r>
      <w:r w:rsidRPr="00D71899">
        <w:rPr>
          <w:rFonts w:ascii="Times New Roman" w:hAnsi="Times New Roman" w:cs="Times New Roman"/>
          <w:color w:val="auto"/>
          <w:sz w:val="22"/>
          <w:szCs w:val="22"/>
        </w:rPr>
        <w:t xml:space="preserve">hen a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interrupts a part of self. For example, a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states, “I can feel the tears coming up, but I just tighten and suck them back in; no way am I going to cry.” A two-chair enactment is used to make the interrupting part of self explicit.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is guided to enact the way the tightening and sucking back the tears occur in order to experience the self as an agent in the process of shutting the part of self down.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is invited to challenge the interruptive part of self. Resolution involves expression of the previously blocked experience (Greenberg, 2011).</w:t>
      </w:r>
    </w:p>
    <w:p w14:paraId="7B3CC813" w14:textId="31DECCC5" w:rsidR="00C927CB" w:rsidRPr="00D71899" w:rsidRDefault="004F6791" w:rsidP="00D71899">
      <w:pPr>
        <w:pStyle w:val="BulletList1"/>
        <w:numPr>
          <w:ilvl w:val="0"/>
          <w:numId w:val="4"/>
        </w:numPr>
        <w:tabs>
          <w:tab w:val="clear" w:pos="240"/>
        </w:tabs>
        <w:spacing w:line="480" w:lineRule="auto"/>
        <w:ind w:left="357" w:hanging="357"/>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Unfinished business.</w:t>
      </w:r>
      <w:r w:rsidRPr="00D71899">
        <w:rPr>
          <w:rFonts w:ascii="Times New Roman" w:hAnsi="Times New Roman" w:cs="Times New Roman"/>
          <w:color w:val="auto"/>
          <w:sz w:val="22"/>
          <w:szCs w:val="22"/>
        </w:rPr>
        <w:t xml:space="preserve"> </w:t>
      </w:r>
      <w:r w:rsidR="000D4C7E" w:rsidRPr="00D71899">
        <w:rPr>
          <w:rFonts w:ascii="Times New Roman" w:hAnsi="Times New Roman" w:cs="Times New Roman"/>
          <w:color w:val="auto"/>
          <w:sz w:val="22"/>
          <w:szCs w:val="22"/>
        </w:rPr>
        <w:t>These are u</w:t>
      </w:r>
      <w:r w:rsidRPr="00D71899">
        <w:rPr>
          <w:rFonts w:ascii="Times New Roman" w:hAnsi="Times New Roman" w:cs="Times New Roman"/>
          <w:color w:val="auto"/>
          <w:sz w:val="22"/>
          <w:szCs w:val="22"/>
        </w:rPr>
        <w:t xml:space="preserve">nresolved feelings toward a significant other. For example, a man abandoned by his mother may be resentful when his wife is busy and pays little attention to him. An empty-chair intervention may be used whereby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activates his internal view of his mother and expresses unresolved feelings and needs. “You were never there for me. I have never forgiven you. I will never feel support. I needed you to be there and comfort me.” The resolution involves holding the </w:t>
      </w:r>
      <w:r w:rsidRPr="00D71899">
        <w:rPr>
          <w:rFonts w:ascii="Times New Roman" w:hAnsi="Times New Roman" w:cs="Times New Roman"/>
          <w:color w:val="auto"/>
          <w:sz w:val="22"/>
          <w:szCs w:val="22"/>
        </w:rPr>
        <w:lastRenderedPageBreak/>
        <w:t>other accountable or understanding and forgiving the other with shifts in views of both self and other (Greenberg, 2011).</w:t>
      </w:r>
    </w:p>
    <w:p w14:paraId="65D47C75" w14:textId="4B626CDE" w:rsidR="00C927CB" w:rsidRPr="00D71899" w:rsidRDefault="004F6791" w:rsidP="00D71899">
      <w:pPr>
        <w:pStyle w:val="BulletList1"/>
        <w:numPr>
          <w:ilvl w:val="0"/>
          <w:numId w:val="4"/>
        </w:numPr>
        <w:tabs>
          <w:tab w:val="clear" w:pos="240"/>
        </w:tabs>
        <w:spacing w:line="480" w:lineRule="auto"/>
        <w:ind w:left="357" w:hanging="357"/>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Vulnerability.</w:t>
      </w:r>
      <w:r w:rsidRPr="00D71899">
        <w:rPr>
          <w:rFonts w:ascii="Times New Roman" w:hAnsi="Times New Roman" w:cs="Times New Roman"/>
          <w:color w:val="auto"/>
          <w:sz w:val="22"/>
          <w:szCs w:val="22"/>
        </w:rPr>
        <w:t xml:space="preserve"> </w:t>
      </w:r>
      <w:r w:rsidR="000D4C7E" w:rsidRPr="00D71899">
        <w:rPr>
          <w:rFonts w:ascii="Times New Roman" w:hAnsi="Times New Roman" w:cs="Times New Roman"/>
          <w:color w:val="auto"/>
          <w:sz w:val="22"/>
          <w:szCs w:val="22"/>
        </w:rPr>
        <w:t>This is a</w:t>
      </w:r>
      <w:r w:rsidRPr="00D71899">
        <w:rPr>
          <w:rFonts w:ascii="Times New Roman" w:hAnsi="Times New Roman" w:cs="Times New Roman"/>
          <w:color w:val="auto"/>
          <w:sz w:val="22"/>
          <w:szCs w:val="22"/>
        </w:rPr>
        <w:t xml:space="preserve"> state in which the self feels fragile, ashamed, or insecure.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states, “I feel like I’ve got nothing left. I just can’t carry on.” The intervention is affirming empathic validation and attunement from the therapist who must capture the feeling content; mirror the tempo, rhythm, and tone of experience; and validate and normalize the experience of vulnerability. Resolution involves a strengthened sense of self (Greenberg, 2011).</w:t>
      </w:r>
    </w:p>
    <w:p w14:paraId="23B78293" w14:textId="56661D4B" w:rsidR="00C927CB" w:rsidRPr="00D71899" w:rsidRDefault="004F6791" w:rsidP="00D71899">
      <w:pPr>
        <w:pStyle w:val="BulletList1last"/>
        <w:numPr>
          <w:ilvl w:val="0"/>
          <w:numId w:val="4"/>
        </w:numPr>
        <w:tabs>
          <w:tab w:val="clear" w:pos="240"/>
        </w:tabs>
        <w:spacing w:after="0" w:line="480" w:lineRule="auto"/>
        <w:ind w:left="357" w:hanging="357"/>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Trauma narrative.</w:t>
      </w:r>
      <w:r w:rsidRPr="00D71899">
        <w:rPr>
          <w:rFonts w:ascii="Times New Roman" w:hAnsi="Times New Roman" w:cs="Times New Roman"/>
          <w:color w:val="auto"/>
          <w:sz w:val="22"/>
          <w:szCs w:val="22"/>
        </w:rPr>
        <w:t xml:space="preserve"> </w:t>
      </w:r>
      <w:r w:rsidR="000D4C7E" w:rsidRPr="00D71899">
        <w:rPr>
          <w:rFonts w:ascii="Times New Roman" w:hAnsi="Times New Roman" w:cs="Times New Roman"/>
          <w:color w:val="auto"/>
          <w:sz w:val="22"/>
          <w:szCs w:val="22"/>
        </w:rPr>
        <w:t>This occurs w</w:t>
      </w:r>
      <w:r w:rsidRPr="00D71899">
        <w:rPr>
          <w:rFonts w:ascii="Times New Roman" w:hAnsi="Times New Roman" w:cs="Times New Roman"/>
          <w:color w:val="auto"/>
          <w:sz w:val="22"/>
          <w:szCs w:val="22"/>
        </w:rPr>
        <w:t xml:space="preserve">hen </w:t>
      </w:r>
      <w:r w:rsidR="000D4C7E" w:rsidRPr="00D71899">
        <w:rPr>
          <w:rFonts w:ascii="Times New Roman" w:hAnsi="Times New Roman" w:cs="Times New Roman"/>
          <w:color w:val="auto"/>
          <w:sz w:val="22"/>
          <w:szCs w:val="22"/>
        </w:rPr>
        <w:t>a</w:t>
      </w:r>
      <w:r w:rsidRPr="00D71899">
        <w:rPr>
          <w:rFonts w:ascii="Times New Roman" w:hAnsi="Times New Roman" w:cs="Times New Roman"/>
          <w:color w:val="auto"/>
          <w:sz w:val="22"/>
          <w:szCs w:val="22"/>
        </w:rPr>
        <w:t xml:space="preserv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experiences internal pressure to tell a difficult life story.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states, “I am remembering a very traumatic situation that happened when I was in college, but even though I want to, I am having difficulty speaking about it.” The intervention is to assist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to retell the trauma narrative. Resolution brings relief, restoration of narrative gaps, and creation of a new narrative (Greenberg, 2011).</w:t>
      </w:r>
    </w:p>
    <w:p w14:paraId="521914B9" w14:textId="267EB105" w:rsidR="00C927CB" w:rsidRPr="00D71899" w:rsidRDefault="004F6791" w:rsidP="00D71899">
      <w:pPr>
        <w:pStyle w:val="ParaFirstLine-Ind"/>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The unique aspect of working with markers in EFT is that specific interventions have been identified for each type of marker. This gives the beginning therapist clear guidelines as to how and when to use a specific intervention (Greenberg, 2011).The reader is referred to the work of Greenberg (2011) for a comprehensive list of markers and their interventions. At the end of an intervention, reflection of the experience occurs between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and therapist in order to make sense of the experience. This is the third phase of EFT called generating new emotions and creating new narrative meaning. In this phase, validation for new feelings and support for an emerging sense of self are given. There is a deep experiential self-knowledge that occurs as new meanings and coherent narratives are created to explain the experience (Greenberg, 2011).</w:t>
      </w:r>
    </w:p>
    <w:p w14:paraId="273CD673" w14:textId="71B89E18" w:rsidR="00C927CB" w:rsidRPr="00420F43" w:rsidRDefault="00420F43" w:rsidP="00D71899">
      <w:pPr>
        <w:pStyle w:val="Head1"/>
        <w:spacing w:before="0" w:after="0" w:line="480" w:lineRule="auto"/>
        <w:rPr>
          <w:rFonts w:cs="Times New Roman"/>
          <w:color w:val="auto"/>
          <w:szCs w:val="22"/>
        </w:rPr>
      </w:pPr>
      <w:r w:rsidRPr="00420F43">
        <w:rPr>
          <w:rFonts w:cs="Times New Roman"/>
          <w:color w:val="auto"/>
          <w:szCs w:val="22"/>
        </w:rPr>
        <w:t>&lt;H1&gt;</w:t>
      </w:r>
      <w:r w:rsidR="004F6791" w:rsidRPr="00420F43">
        <w:rPr>
          <w:rFonts w:cs="Times New Roman"/>
          <w:color w:val="auto"/>
          <w:szCs w:val="22"/>
        </w:rPr>
        <w:t>SOLUTION-FOCUSED THERAPY</w:t>
      </w:r>
    </w:p>
    <w:p w14:paraId="75FEF88A" w14:textId="5FC61107"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SFT is a brief psychotherapy embedded in the philosophy of postmodernism and the theory of social constructionism, a psychological application of the postmodern worldview. Both postmodernism and social constructionism are, in many respects, similar to humanistic–existential worldviews and share common beliefs about psychotherapy. Some of the early postmodern philosophers were existentialists (e.g., </w:t>
      </w:r>
      <w:r w:rsidRPr="00D71899">
        <w:rPr>
          <w:rFonts w:ascii="Times New Roman" w:hAnsi="Times New Roman" w:cs="Times New Roman"/>
          <w:color w:val="auto"/>
          <w:sz w:val="22"/>
          <w:szCs w:val="22"/>
        </w:rPr>
        <w:lastRenderedPageBreak/>
        <w:t>Kierkegaard and Nietzsche) and phenomenologists (e.g., Husserl and Heidegger; Schneider &amp; May, 1995).</w:t>
      </w:r>
      <w:r w:rsidR="002A1C67" w:rsidRPr="00D71899">
        <w:rPr>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Postmodernism recognizes that there are no absolute universal truths</w:t>
      </w:r>
      <w:r w:rsidR="000D4C7E" w:rsidRPr="00D71899">
        <w:rPr>
          <w:rFonts w:ascii="Times New Roman" w:hAnsi="Times New Roman" w:cs="Times New Roman"/>
          <w:color w:val="auto"/>
          <w:sz w:val="22"/>
          <w:szCs w:val="22"/>
        </w:rPr>
        <w:t>. I</w:t>
      </w:r>
      <w:r w:rsidRPr="00D71899">
        <w:rPr>
          <w:rFonts w:ascii="Times New Roman" w:hAnsi="Times New Roman" w:cs="Times New Roman"/>
          <w:color w:val="auto"/>
          <w:sz w:val="22"/>
          <w:szCs w:val="22"/>
        </w:rPr>
        <w:t>t is skeptical of explanations that claim to be valid for all cultures and groups. Instead, it believes there are multiple ways of knowing, and reality is believed to exist only through the interpretation of each person. Postmodernism relies on individual experience, knowing that the outcome of a person’s experience will necessarily be fallible and relative, rather than certain and universal. Some basic premises of postmodernism and social constructionism can be found in</w:t>
      </w:r>
      <w:r w:rsidRPr="00420F43">
        <w:rPr>
          <w:rFonts w:ascii="Times New Roman" w:hAnsi="Times New Roman" w:cs="Times New Roman"/>
          <w:b/>
          <w:bCs/>
          <w:color w:val="auto"/>
          <w:sz w:val="22"/>
          <w:szCs w:val="22"/>
        </w:rPr>
        <w:t xml:space="preserve"> Box </w:t>
      </w:r>
      <w:r w:rsidR="00420F43" w:rsidRPr="00420F43">
        <w:rPr>
          <w:rFonts w:ascii="Times New Roman" w:hAnsi="Times New Roman" w:cs="Times New Roman"/>
          <w:b/>
          <w:bCs/>
          <w:color w:val="auto"/>
          <w:sz w:val="22"/>
          <w:szCs w:val="22"/>
        </w:rPr>
        <w:t>8</w:t>
      </w:r>
      <w:r w:rsidRPr="00420F43">
        <w:rPr>
          <w:rFonts w:ascii="Times New Roman" w:hAnsi="Times New Roman" w:cs="Times New Roman"/>
          <w:b/>
          <w:bCs/>
          <w:color w:val="auto"/>
          <w:sz w:val="22"/>
          <w:szCs w:val="22"/>
        </w:rPr>
        <w:t>.5</w:t>
      </w:r>
      <w:r w:rsidRPr="00D71899">
        <w:rPr>
          <w:rFonts w:ascii="Times New Roman" w:hAnsi="Times New Roman" w:cs="Times New Roman"/>
          <w:color w:val="auto"/>
          <w:sz w:val="22"/>
          <w:szCs w:val="22"/>
        </w:rPr>
        <w:t>.</w:t>
      </w:r>
    </w:p>
    <w:p w14:paraId="1FEF6EF7" w14:textId="1CD45203" w:rsidR="00C927CB" w:rsidRPr="00D71899" w:rsidRDefault="004F6791" w:rsidP="00D71899">
      <w:pPr>
        <w:pStyle w:val="ParaFirstLine-Ind"/>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Postmodernist thought has influenced the development of a number of contemporary psychotherapies. The most </w:t>
      </w:r>
      <w:r w:rsidR="000B14E4" w:rsidRPr="00D71899">
        <w:rPr>
          <w:rFonts w:ascii="Times New Roman" w:hAnsi="Times New Roman" w:cs="Times New Roman"/>
          <w:color w:val="auto"/>
          <w:sz w:val="22"/>
          <w:szCs w:val="22"/>
        </w:rPr>
        <w:t>well-known</w:t>
      </w:r>
      <w:r w:rsidRPr="00D71899">
        <w:rPr>
          <w:rFonts w:ascii="Times New Roman" w:hAnsi="Times New Roman" w:cs="Times New Roman"/>
          <w:color w:val="auto"/>
          <w:sz w:val="22"/>
          <w:szCs w:val="22"/>
        </w:rPr>
        <w:t xml:space="preserve"> are SFT, narrative therapy, and feminist therapy. SFT, a brief therapy that is easily understood and mastered, was codeveloped by </w:t>
      </w:r>
      <w:r w:rsidR="00487B4B" w:rsidRPr="00D71899">
        <w:rPr>
          <w:rFonts w:ascii="Times New Roman" w:hAnsi="Times New Roman" w:cs="Times New Roman"/>
          <w:color w:val="auto"/>
          <w:sz w:val="22"/>
          <w:szCs w:val="22"/>
        </w:rPr>
        <w:t>husband-and-wife</w:t>
      </w:r>
      <w:r w:rsidRPr="00D71899">
        <w:rPr>
          <w:rFonts w:ascii="Times New Roman" w:hAnsi="Times New Roman" w:cs="Times New Roman"/>
          <w:color w:val="auto"/>
          <w:sz w:val="22"/>
          <w:szCs w:val="22"/>
        </w:rPr>
        <w:t xml:space="preserve"> Steve de </w:t>
      </w:r>
      <w:proofErr w:type="spellStart"/>
      <w:r w:rsidRPr="00D71899">
        <w:rPr>
          <w:rFonts w:ascii="Times New Roman" w:hAnsi="Times New Roman" w:cs="Times New Roman"/>
          <w:color w:val="auto"/>
          <w:sz w:val="22"/>
          <w:szCs w:val="22"/>
        </w:rPr>
        <w:t>Shazer</w:t>
      </w:r>
      <w:proofErr w:type="spellEnd"/>
      <w:r w:rsidRPr="00D71899">
        <w:rPr>
          <w:rFonts w:ascii="Times New Roman" w:hAnsi="Times New Roman" w:cs="Times New Roman"/>
          <w:color w:val="auto"/>
          <w:sz w:val="22"/>
          <w:szCs w:val="22"/>
        </w:rPr>
        <w:t xml:space="preserve"> and </w:t>
      </w:r>
      <w:proofErr w:type="spellStart"/>
      <w:r w:rsidRPr="00D71899">
        <w:rPr>
          <w:rFonts w:ascii="Times New Roman" w:hAnsi="Times New Roman" w:cs="Times New Roman"/>
          <w:color w:val="auto"/>
          <w:sz w:val="22"/>
          <w:szCs w:val="22"/>
        </w:rPr>
        <w:t>Insoo</w:t>
      </w:r>
      <w:proofErr w:type="spellEnd"/>
      <w:r w:rsidRPr="00D71899">
        <w:rPr>
          <w:rFonts w:ascii="Times New Roman" w:hAnsi="Times New Roman" w:cs="Times New Roman"/>
          <w:color w:val="auto"/>
          <w:sz w:val="22"/>
          <w:szCs w:val="22"/>
        </w:rPr>
        <w:t xml:space="preserve"> Kim Berg </w:t>
      </w:r>
      <w:r w:rsidR="00487B4B" w:rsidRPr="00D71899">
        <w:rPr>
          <w:rFonts w:ascii="Times New Roman" w:hAnsi="Times New Roman" w:cs="Times New Roman"/>
          <w:color w:val="auto"/>
          <w:sz w:val="22"/>
          <w:szCs w:val="22"/>
        </w:rPr>
        <w:t xml:space="preserve">and their team at the Brief Family Therapy Center </w:t>
      </w:r>
      <w:r w:rsidRPr="00D71899">
        <w:rPr>
          <w:rFonts w:ascii="Times New Roman" w:hAnsi="Times New Roman" w:cs="Times New Roman"/>
          <w:color w:val="auto"/>
          <w:sz w:val="22"/>
          <w:szCs w:val="22"/>
        </w:rPr>
        <w:t>in the early 1980s</w:t>
      </w:r>
      <w:r w:rsidR="00487B4B" w:rsidRPr="00D71899">
        <w:rPr>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It has been strongly influenced by the work of Milton Erikson, Gregory Bateson, and the Mental Research Institute in Palo Alto, California, as well as the philosophies of Buddhism and Taoism (</w:t>
      </w:r>
      <w:r w:rsidR="002E5054" w:rsidRPr="00D71899">
        <w:rPr>
          <w:rFonts w:ascii="Times New Roman" w:hAnsi="Times New Roman" w:cs="Times New Roman"/>
          <w:color w:val="auto"/>
          <w:sz w:val="22"/>
          <w:szCs w:val="22"/>
        </w:rPr>
        <w:t>Corey, 2023</w:t>
      </w:r>
      <w:r w:rsidRPr="00D71899">
        <w:rPr>
          <w:rFonts w:ascii="Times New Roman" w:hAnsi="Times New Roman" w:cs="Times New Roman"/>
          <w:color w:val="auto"/>
          <w:sz w:val="22"/>
          <w:szCs w:val="22"/>
        </w:rPr>
        <w:t>).</w:t>
      </w:r>
    </w:p>
    <w:p w14:paraId="469E5AA2" w14:textId="470127B1" w:rsidR="00C927CB" w:rsidRPr="00D71899" w:rsidRDefault="004F6791" w:rsidP="00D71899">
      <w:pPr>
        <w:pStyle w:val="ParaFirstLine-Ind"/>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SFT believes that the therapy process does not necessitate processing problems in order to resolve them. Therapy is solution focused rather than problem focused and is present and future oriented rather than past oriented. Therapy seeks to empower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and is positive and </w:t>
      </w:r>
      <w:proofErr w:type="spellStart"/>
      <w:r w:rsidRPr="00D71899">
        <w:rPr>
          <w:rFonts w:ascii="Times New Roman" w:hAnsi="Times New Roman" w:cs="Times New Roman"/>
          <w:color w:val="auto"/>
          <w:sz w:val="22"/>
          <w:szCs w:val="22"/>
        </w:rPr>
        <w:t>nonpathologizing</w:t>
      </w:r>
      <w:proofErr w:type="spellEnd"/>
      <w:r w:rsidRPr="00D71899">
        <w:rPr>
          <w:rFonts w:ascii="Times New Roman" w:hAnsi="Times New Roman" w:cs="Times New Roman"/>
          <w:color w:val="auto"/>
          <w:sz w:val="22"/>
          <w:szCs w:val="22"/>
        </w:rPr>
        <w:t xml:space="preserve">.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is viewed as competent, having resources needed to construct solutions. Therapy is expected to result in change. Even long-standing issues are resolved in a relatively short period of time. SFT believes that smaller changes lead to bigger changes, and the effects of change tend to multiply (De Jong &amp; Berg, 2008; de Shazer, 1985, 1988, 1994).</w:t>
      </w:r>
    </w:p>
    <w:p w14:paraId="7AAC27A9" w14:textId="7588E30D" w:rsidR="00C927CB" w:rsidRPr="00D71899" w:rsidRDefault="0082432A" w:rsidP="00D71899">
      <w:pPr>
        <w:pStyle w:val="Head3"/>
        <w:spacing w:before="0" w:after="0" w:line="480" w:lineRule="auto"/>
        <w:rPr>
          <w:rFonts w:cs="Times New Roman"/>
          <w:color w:val="auto"/>
          <w:spacing w:val="0"/>
          <w:szCs w:val="22"/>
        </w:rPr>
      </w:pPr>
      <w:r>
        <w:rPr>
          <w:rFonts w:cs="Times New Roman"/>
          <w:color w:val="auto"/>
          <w:spacing w:val="0"/>
          <w:szCs w:val="22"/>
        </w:rPr>
        <w:t>&lt;H2&gt;</w:t>
      </w:r>
      <w:r w:rsidRPr="00D71899">
        <w:rPr>
          <w:rFonts w:cs="Times New Roman"/>
          <w:color w:val="auto"/>
          <w:spacing w:val="0"/>
          <w:szCs w:val="22"/>
        </w:rPr>
        <w:t>SOLUTION TALK</w:t>
      </w:r>
    </w:p>
    <w:p w14:paraId="397A73A8" w14:textId="2F2FB078"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From social constructionism, the belief that language creates reality was applied to SFT with the key concept of </w:t>
      </w:r>
      <w:r w:rsidRPr="0082432A">
        <w:rPr>
          <w:rStyle w:val="italic"/>
          <w:rFonts w:ascii="Times New Roman" w:hAnsi="Times New Roman" w:cs="Times New Roman"/>
          <w:b/>
          <w:bCs/>
          <w:i w:val="0"/>
          <w:iCs w:val="0"/>
          <w:color w:val="auto"/>
          <w:sz w:val="22"/>
          <w:szCs w:val="22"/>
        </w:rPr>
        <w:t>solution talk</w:t>
      </w:r>
      <w:r w:rsidRPr="0082432A">
        <w:rPr>
          <w:rFonts w:ascii="Times New Roman" w:hAnsi="Times New Roman" w:cs="Times New Roman"/>
          <w:b/>
          <w:bCs/>
          <w:i/>
          <w:iCs/>
          <w:color w:val="auto"/>
          <w:sz w:val="22"/>
          <w:szCs w:val="22"/>
        </w:rPr>
        <w:t>.</w:t>
      </w:r>
      <w:r w:rsidRPr="00D71899">
        <w:rPr>
          <w:rFonts w:ascii="Times New Roman" w:hAnsi="Times New Roman" w:cs="Times New Roman"/>
          <w:color w:val="auto"/>
          <w:sz w:val="22"/>
          <w:szCs w:val="22"/>
        </w:rPr>
        <w:t xml:space="preserve"> SFT espouses the view that a problem-focused approach using “problem talk” actually helps maintain the problem, but that a solution-focused approach using “solution talk” helps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change in a positive direction. Solution talk highlights what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wants to achieve through therapy rather than the problem that made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seek help. By identifying what is desired, the therapist </w:t>
      </w:r>
      <w:r w:rsidRPr="00D71899">
        <w:rPr>
          <w:rFonts w:ascii="Times New Roman" w:hAnsi="Times New Roman" w:cs="Times New Roman"/>
          <w:color w:val="auto"/>
          <w:sz w:val="22"/>
          <w:szCs w:val="22"/>
        </w:rPr>
        <w:lastRenderedPageBreak/>
        <w:t xml:space="preserve">invites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to construct a concrete vision for a preferred future. Thus, to change a problem, the language must be shifted from problem talk to solution talk (de Shazer, 1991).</w:t>
      </w:r>
    </w:p>
    <w:p w14:paraId="29B3D836" w14:textId="665D470D" w:rsidR="00C927CB" w:rsidRPr="00D71899" w:rsidRDefault="0082432A" w:rsidP="00D71899">
      <w:pPr>
        <w:pStyle w:val="Head2"/>
        <w:spacing w:before="0" w:after="0" w:line="480" w:lineRule="auto"/>
        <w:rPr>
          <w:rFonts w:cs="Times New Roman"/>
          <w:color w:val="auto"/>
          <w:spacing w:val="0"/>
        </w:rPr>
      </w:pPr>
      <w:r>
        <w:rPr>
          <w:rFonts w:cs="Times New Roman"/>
          <w:color w:val="auto"/>
          <w:spacing w:val="0"/>
        </w:rPr>
        <w:t>&lt;H2&gt;</w:t>
      </w:r>
      <w:r w:rsidR="004F6791" w:rsidRPr="00D71899">
        <w:rPr>
          <w:rFonts w:cs="Times New Roman"/>
          <w:color w:val="auto"/>
          <w:spacing w:val="0"/>
        </w:rPr>
        <w:t>Goals of Therapy</w:t>
      </w:r>
    </w:p>
    <w:p w14:paraId="737A63D5" w14:textId="2BE148EF"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The goal of SFT is to help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change by constructing solutions to problems rather than dwelling on them. The two key therapeutic goals are to determine (</w:t>
      </w:r>
      <w:r w:rsidR="0082432A">
        <w:rPr>
          <w:rFonts w:ascii="Times New Roman" w:hAnsi="Times New Roman" w:cs="Times New Roman"/>
          <w:color w:val="auto"/>
          <w:sz w:val="22"/>
          <w:szCs w:val="22"/>
        </w:rPr>
        <w:t>1</w:t>
      </w:r>
      <w:r w:rsidRPr="00D71899">
        <w:rPr>
          <w:rFonts w:ascii="Times New Roman" w:hAnsi="Times New Roman" w:cs="Times New Roman"/>
          <w:color w:val="auto"/>
          <w:sz w:val="22"/>
          <w:szCs w:val="22"/>
        </w:rPr>
        <w:t>)</w:t>
      </w:r>
      <w:r w:rsidR="0082432A">
        <w:rPr>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 xml:space="preserve">how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wants </w:t>
      </w:r>
      <w:r w:rsidR="0082432A">
        <w:rPr>
          <w:rFonts w:ascii="Times New Roman" w:hAnsi="Times New Roman" w:cs="Times New Roman"/>
          <w:color w:val="auto"/>
          <w:sz w:val="22"/>
          <w:szCs w:val="22"/>
        </w:rPr>
        <w:t>their</w:t>
      </w:r>
      <w:r w:rsidRPr="00D71899">
        <w:rPr>
          <w:rFonts w:ascii="Times New Roman" w:hAnsi="Times New Roman" w:cs="Times New Roman"/>
          <w:color w:val="auto"/>
          <w:sz w:val="22"/>
          <w:szCs w:val="22"/>
        </w:rPr>
        <w:t xml:space="preserve"> life to be different, and (</w:t>
      </w:r>
      <w:r w:rsidR="0082432A">
        <w:rPr>
          <w:rFonts w:ascii="Times New Roman" w:hAnsi="Times New Roman" w:cs="Times New Roman"/>
          <w:color w:val="auto"/>
          <w:sz w:val="22"/>
          <w:szCs w:val="22"/>
        </w:rPr>
        <w:t>2</w:t>
      </w:r>
      <w:r w:rsidRPr="00D71899">
        <w:rPr>
          <w:rFonts w:ascii="Times New Roman" w:hAnsi="Times New Roman" w:cs="Times New Roman"/>
          <w:color w:val="auto"/>
          <w:sz w:val="22"/>
          <w:szCs w:val="22"/>
        </w:rPr>
        <w:t>)</w:t>
      </w:r>
      <w:r w:rsidR="0082432A">
        <w:rPr>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 xml:space="preserve">what it will take to make it happen. Creating a detailed picture of what it will be like in the future when things change creates a feeling of hope and makes the solution seem possible to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(de</w:t>
      </w:r>
      <w:r w:rsidR="0082432A">
        <w:rPr>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Shazer, 1991).</w:t>
      </w:r>
    </w:p>
    <w:p w14:paraId="3954E8E0" w14:textId="28C5C3E8" w:rsidR="00C927CB" w:rsidRPr="00D71899" w:rsidRDefault="0082432A" w:rsidP="00D71899">
      <w:pPr>
        <w:pStyle w:val="Head2"/>
        <w:spacing w:before="0" w:after="0" w:line="480" w:lineRule="auto"/>
        <w:rPr>
          <w:rFonts w:cs="Times New Roman"/>
          <w:color w:val="auto"/>
          <w:spacing w:val="0"/>
        </w:rPr>
      </w:pPr>
      <w:r>
        <w:rPr>
          <w:rFonts w:cs="Times New Roman"/>
          <w:color w:val="auto"/>
          <w:spacing w:val="0"/>
        </w:rPr>
        <w:t>&lt;H2&gt;</w:t>
      </w:r>
      <w:r w:rsidR="004F6791" w:rsidRPr="00D71899">
        <w:rPr>
          <w:rFonts w:cs="Times New Roman"/>
          <w:color w:val="auto"/>
          <w:spacing w:val="0"/>
        </w:rPr>
        <w:t>Assessment</w:t>
      </w:r>
    </w:p>
    <w:p w14:paraId="0976B504" w14:textId="617B34FB"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During the assessment, the therapist creates a positive climate of hope, respect, dialogue, inquiry, and affirmation. The focus is on understanding the subjective experience of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as well as developing a collaborative therapeutic relationship.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is given the message that </w:t>
      </w:r>
      <w:r w:rsidR="0082432A">
        <w:rPr>
          <w:rFonts w:ascii="Times New Roman" w:hAnsi="Times New Roman" w:cs="Times New Roman"/>
          <w:color w:val="auto"/>
          <w:sz w:val="22"/>
          <w:szCs w:val="22"/>
        </w:rPr>
        <w:t>they are</w:t>
      </w:r>
      <w:r w:rsidRPr="00D71899">
        <w:rPr>
          <w:rFonts w:ascii="Times New Roman" w:hAnsi="Times New Roman" w:cs="Times New Roman"/>
          <w:color w:val="auto"/>
          <w:sz w:val="22"/>
          <w:szCs w:val="22"/>
        </w:rPr>
        <w:t xml:space="preserve"> viewed as the expert and the therapist assumes a </w:t>
      </w:r>
      <w:r w:rsidRPr="00D71899">
        <w:rPr>
          <w:rStyle w:val="italic"/>
          <w:rFonts w:ascii="Times New Roman" w:hAnsi="Times New Roman" w:cs="Times New Roman"/>
          <w:color w:val="auto"/>
          <w:sz w:val="22"/>
          <w:szCs w:val="22"/>
        </w:rPr>
        <w:t>not knowing</w:t>
      </w:r>
      <w:r w:rsidRPr="00D71899">
        <w:rPr>
          <w:rFonts w:ascii="Times New Roman" w:hAnsi="Times New Roman" w:cs="Times New Roman"/>
          <w:color w:val="auto"/>
          <w:sz w:val="22"/>
          <w:szCs w:val="22"/>
        </w:rPr>
        <w:t xml:space="preserve"> position in order for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to construct the solutions and develop well-formed goals. SFT focuses on the present and future rather than the past. The therapist pays little attention to history taking and traditional assessment data, for this type of knowledge is believed to be inconsequential and may actually hamper the development of solutions. The therapist also does not give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a diagnosis, for this is believed to be irrelevant to finding solutions (Berg &amp; Miller, 1992).</w:t>
      </w:r>
    </w:p>
    <w:p w14:paraId="2A0B138D" w14:textId="0E42DF2C" w:rsidR="00C927CB" w:rsidRPr="00D71899" w:rsidRDefault="004F6791" w:rsidP="00D71899">
      <w:pPr>
        <w:pStyle w:val="ParaFirstLine-Ind"/>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During the assessment, a goal that is important and meaningful to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is established. The goal focuses on desirable behaviors (e.g., I will, rather than I will not) and is concrete, specific, and behavioral. It includes a detailed explanation as to how it will be accomplished, which increases the ability to achieve the goal (Berg &amp; Miller, 1992).</w:t>
      </w:r>
    </w:p>
    <w:p w14:paraId="05F9CB70" w14:textId="6CF053F3" w:rsidR="00C927CB" w:rsidRPr="00D71899" w:rsidRDefault="0082432A" w:rsidP="00D71899">
      <w:pPr>
        <w:pStyle w:val="Head2"/>
        <w:spacing w:before="0" w:after="0" w:line="480" w:lineRule="auto"/>
        <w:rPr>
          <w:rFonts w:cs="Times New Roman"/>
          <w:color w:val="auto"/>
          <w:spacing w:val="0"/>
        </w:rPr>
      </w:pPr>
      <w:r>
        <w:rPr>
          <w:rFonts w:cs="Times New Roman"/>
          <w:color w:val="auto"/>
          <w:spacing w:val="0"/>
        </w:rPr>
        <w:t>&lt;H2&gt;</w:t>
      </w:r>
      <w:r w:rsidR="004F6791" w:rsidRPr="00D71899">
        <w:rPr>
          <w:rFonts w:cs="Times New Roman"/>
          <w:color w:val="auto"/>
          <w:spacing w:val="0"/>
        </w:rPr>
        <w:t>Psychotherapy Techniques</w:t>
      </w:r>
    </w:p>
    <w:p w14:paraId="5AFE388A" w14:textId="4232C1D9"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SFT uses specific types of questions to help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access solutions. The following questions are examples of the most popular SFT questions.</w:t>
      </w:r>
    </w:p>
    <w:p w14:paraId="65CBF074" w14:textId="54F1A374" w:rsidR="00C927CB" w:rsidRPr="00D71899" w:rsidRDefault="0082432A" w:rsidP="00D71899">
      <w:pPr>
        <w:pStyle w:val="Head3"/>
        <w:spacing w:before="0" w:after="0" w:line="480" w:lineRule="auto"/>
        <w:rPr>
          <w:rFonts w:cs="Times New Roman"/>
          <w:color w:val="auto"/>
          <w:spacing w:val="0"/>
          <w:szCs w:val="22"/>
        </w:rPr>
      </w:pPr>
      <w:r>
        <w:rPr>
          <w:rFonts w:cs="Times New Roman"/>
          <w:color w:val="auto"/>
          <w:spacing w:val="0"/>
          <w:szCs w:val="22"/>
        </w:rPr>
        <w:t>&lt;H3&gt;</w:t>
      </w:r>
      <w:r w:rsidR="004F6791" w:rsidRPr="00D71899">
        <w:rPr>
          <w:rFonts w:cs="Times New Roman"/>
          <w:color w:val="auto"/>
          <w:spacing w:val="0"/>
          <w:szCs w:val="22"/>
        </w:rPr>
        <w:t>Pre</w:t>
      </w:r>
      <w:r w:rsidR="00B03C58" w:rsidRPr="00D71899">
        <w:rPr>
          <w:rFonts w:cs="Times New Roman"/>
          <w:color w:val="auto"/>
          <w:spacing w:val="0"/>
          <w:szCs w:val="22"/>
        </w:rPr>
        <w:t>-</w:t>
      </w:r>
      <w:r w:rsidR="004F6791" w:rsidRPr="00D71899">
        <w:rPr>
          <w:rFonts w:cs="Times New Roman"/>
          <w:color w:val="auto"/>
          <w:spacing w:val="0"/>
          <w:szCs w:val="22"/>
        </w:rPr>
        <w:t>session Change Questions</w:t>
      </w:r>
    </w:p>
    <w:p w14:paraId="5BD488AD" w14:textId="26C71459"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These questions ask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what improvements have been made during the time period of contracting </w:t>
      </w:r>
      <w:r w:rsidRPr="00D71899">
        <w:rPr>
          <w:rFonts w:ascii="Times New Roman" w:hAnsi="Times New Roman" w:cs="Times New Roman"/>
          <w:color w:val="auto"/>
          <w:sz w:val="22"/>
          <w:szCs w:val="22"/>
        </w:rPr>
        <w:lastRenderedPageBreak/>
        <w:t xml:space="preserve">for services and the first session. Scheduling an appointment starts the change process and asking this question encourages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to engage in solution-building conversations from the beginning (de Shazer, 1985, 1988). </w:t>
      </w:r>
      <w:r w:rsidR="00B03C58" w:rsidRPr="00D71899">
        <w:rPr>
          <w:rFonts w:ascii="Times New Roman" w:hAnsi="Times New Roman" w:cs="Times New Roman"/>
          <w:color w:val="auto"/>
          <w:sz w:val="22"/>
          <w:szCs w:val="22"/>
        </w:rPr>
        <w:t>Two</w:t>
      </w:r>
      <w:r w:rsidRPr="00D71899">
        <w:rPr>
          <w:rFonts w:ascii="Times New Roman" w:hAnsi="Times New Roman" w:cs="Times New Roman"/>
          <w:color w:val="auto"/>
          <w:sz w:val="22"/>
          <w:szCs w:val="22"/>
        </w:rPr>
        <w:t xml:space="preserve"> example</w:t>
      </w:r>
      <w:r w:rsidR="00B03C58" w:rsidRPr="00D71899">
        <w:rPr>
          <w:rFonts w:ascii="Times New Roman" w:hAnsi="Times New Roman" w:cs="Times New Roman"/>
          <w:color w:val="auto"/>
          <w:sz w:val="22"/>
          <w:szCs w:val="22"/>
        </w:rPr>
        <w:t>s</w:t>
      </w:r>
      <w:r w:rsidRPr="00D71899">
        <w:rPr>
          <w:rFonts w:ascii="Times New Roman" w:hAnsi="Times New Roman" w:cs="Times New Roman"/>
          <w:color w:val="auto"/>
          <w:sz w:val="22"/>
          <w:szCs w:val="22"/>
        </w:rPr>
        <w:t xml:space="preserve"> the therapist might say</w:t>
      </w:r>
      <w:r w:rsidR="00B03C58" w:rsidRPr="00D71899">
        <w:rPr>
          <w:rFonts w:ascii="Times New Roman" w:hAnsi="Times New Roman" w:cs="Times New Roman"/>
          <w:color w:val="auto"/>
          <w:sz w:val="22"/>
          <w:szCs w:val="22"/>
        </w:rPr>
        <w:t xml:space="preserve"> are</w:t>
      </w:r>
      <w:r w:rsidRPr="00D71899">
        <w:rPr>
          <w:rFonts w:ascii="Times New Roman" w:hAnsi="Times New Roman" w:cs="Times New Roman"/>
          <w:color w:val="auto"/>
          <w:sz w:val="22"/>
          <w:szCs w:val="22"/>
        </w:rPr>
        <w:t>:</w:t>
      </w:r>
    </w:p>
    <w:p w14:paraId="038C3C54" w14:textId="77777777" w:rsidR="00C927CB" w:rsidRPr="00D71899" w:rsidRDefault="004F6791" w:rsidP="00D71899">
      <w:pPr>
        <w:pStyle w:val="BulletList1first"/>
        <w:numPr>
          <w:ilvl w:val="0"/>
          <w:numId w:val="11"/>
        </w:numPr>
        <w:tabs>
          <w:tab w:val="clear" w:pos="240"/>
        </w:tabs>
        <w:spacing w:before="0"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During the next few days, before we meet, I would like you to think about what I can do to be helpful to you.</w:t>
      </w:r>
    </w:p>
    <w:p w14:paraId="48BC6D29" w14:textId="77777777" w:rsidR="00C927CB" w:rsidRPr="00D71899" w:rsidRDefault="004F6791" w:rsidP="00D71899">
      <w:pPr>
        <w:pStyle w:val="BulletList1"/>
        <w:numPr>
          <w:ilvl w:val="0"/>
          <w:numId w:val="11"/>
        </w:numPr>
        <w:tabs>
          <w:tab w:val="clear" w:pos="240"/>
        </w:tabs>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Between now and when we meet, think about what the perfect therapist would do.</w:t>
      </w:r>
    </w:p>
    <w:p w14:paraId="7FB4A9F0" w14:textId="56BF937B" w:rsidR="00C927CB" w:rsidRPr="00D71899" w:rsidRDefault="00924139" w:rsidP="00D71899">
      <w:pPr>
        <w:pStyle w:val="Head3"/>
        <w:spacing w:before="0" w:after="0" w:line="480" w:lineRule="auto"/>
        <w:rPr>
          <w:rFonts w:cs="Times New Roman"/>
          <w:color w:val="auto"/>
          <w:spacing w:val="0"/>
          <w:szCs w:val="22"/>
        </w:rPr>
      </w:pPr>
      <w:r>
        <w:rPr>
          <w:rFonts w:cs="Times New Roman"/>
          <w:color w:val="auto"/>
          <w:spacing w:val="0"/>
          <w:szCs w:val="22"/>
        </w:rPr>
        <w:t>&lt;H3&gt;</w:t>
      </w:r>
      <w:r w:rsidR="004F6791" w:rsidRPr="00D71899">
        <w:rPr>
          <w:rFonts w:cs="Times New Roman"/>
          <w:color w:val="auto"/>
          <w:spacing w:val="0"/>
          <w:szCs w:val="22"/>
        </w:rPr>
        <w:t>Joining</w:t>
      </w:r>
    </w:p>
    <w:p w14:paraId="50E8598B" w14:textId="3E647213"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Joining involves the therapist connecting and accommodating to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world (de Shazer, 1985, 1988). </w:t>
      </w:r>
      <w:r w:rsidR="00B03C58" w:rsidRPr="00D71899">
        <w:rPr>
          <w:rFonts w:ascii="Times New Roman" w:hAnsi="Times New Roman" w:cs="Times New Roman"/>
          <w:color w:val="auto"/>
          <w:sz w:val="22"/>
          <w:szCs w:val="22"/>
        </w:rPr>
        <w:t>Three</w:t>
      </w:r>
      <w:r w:rsidRPr="00D71899">
        <w:rPr>
          <w:rFonts w:ascii="Times New Roman" w:hAnsi="Times New Roman" w:cs="Times New Roman"/>
          <w:color w:val="auto"/>
          <w:sz w:val="22"/>
          <w:szCs w:val="22"/>
        </w:rPr>
        <w:t xml:space="preserve"> examples of joining questions are:</w:t>
      </w:r>
    </w:p>
    <w:p w14:paraId="7CBFFEFC" w14:textId="77777777" w:rsidR="00C927CB" w:rsidRPr="00D71899" w:rsidRDefault="004F6791" w:rsidP="00D71899">
      <w:pPr>
        <w:pStyle w:val="BulletList1first"/>
        <w:numPr>
          <w:ilvl w:val="0"/>
          <w:numId w:val="11"/>
        </w:numPr>
        <w:tabs>
          <w:tab w:val="clear" w:pos="240"/>
        </w:tabs>
        <w:spacing w:before="0"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What improvement have you noticed since you made the call to come in?</w:t>
      </w:r>
    </w:p>
    <w:p w14:paraId="6CA6136A" w14:textId="77777777" w:rsidR="00C927CB" w:rsidRPr="00D71899" w:rsidRDefault="004F6791" w:rsidP="00D71899">
      <w:pPr>
        <w:pStyle w:val="BulletList1"/>
        <w:numPr>
          <w:ilvl w:val="0"/>
          <w:numId w:val="11"/>
        </w:numPr>
        <w:tabs>
          <w:tab w:val="clear" w:pos="240"/>
        </w:tabs>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On the way here, what were you most worried I would or would not do?</w:t>
      </w:r>
    </w:p>
    <w:p w14:paraId="3A43ABBD" w14:textId="77777777" w:rsidR="00C927CB" w:rsidRPr="00D71899" w:rsidRDefault="004F6791" w:rsidP="00D71899">
      <w:pPr>
        <w:pStyle w:val="BulletList1"/>
        <w:numPr>
          <w:ilvl w:val="0"/>
          <w:numId w:val="11"/>
        </w:numPr>
        <w:tabs>
          <w:tab w:val="clear" w:pos="240"/>
        </w:tabs>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What needs to happen today so that when you leave you’ll think this was a good session?</w:t>
      </w:r>
    </w:p>
    <w:p w14:paraId="51205098" w14:textId="7817E5B5" w:rsidR="00C927CB" w:rsidRPr="00D71899" w:rsidRDefault="001A593F" w:rsidP="00D71899">
      <w:pPr>
        <w:pStyle w:val="Head3"/>
        <w:spacing w:before="0" w:after="0" w:line="480" w:lineRule="auto"/>
        <w:rPr>
          <w:rFonts w:cs="Times New Roman"/>
          <w:color w:val="auto"/>
          <w:spacing w:val="0"/>
          <w:szCs w:val="22"/>
        </w:rPr>
      </w:pPr>
      <w:r>
        <w:rPr>
          <w:rFonts w:cs="Times New Roman"/>
          <w:color w:val="auto"/>
          <w:spacing w:val="0"/>
          <w:szCs w:val="22"/>
        </w:rPr>
        <w:t>&lt;H3&gt;</w:t>
      </w:r>
      <w:r w:rsidR="004F6791" w:rsidRPr="00D71899">
        <w:rPr>
          <w:rFonts w:cs="Times New Roman"/>
          <w:color w:val="auto"/>
          <w:spacing w:val="0"/>
          <w:szCs w:val="22"/>
        </w:rPr>
        <w:t>Miracle Question</w:t>
      </w:r>
    </w:p>
    <w:p w14:paraId="5FC0B660" w14:textId="7598AA7B"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Th</w:t>
      </w:r>
      <w:r w:rsidR="00B03C58" w:rsidRPr="00D71899">
        <w:rPr>
          <w:rFonts w:ascii="Times New Roman" w:hAnsi="Times New Roman" w:cs="Times New Roman"/>
          <w:color w:val="auto"/>
          <w:sz w:val="22"/>
          <w:szCs w:val="22"/>
        </w:rPr>
        <w:t>is</w:t>
      </w:r>
      <w:r w:rsidRPr="00D71899">
        <w:rPr>
          <w:rFonts w:ascii="Times New Roman" w:hAnsi="Times New Roman" w:cs="Times New Roman"/>
          <w:color w:val="auto"/>
          <w:sz w:val="22"/>
          <w:szCs w:val="22"/>
        </w:rPr>
        <w:t xml:space="preserve"> question ask</w:t>
      </w:r>
      <w:r w:rsidR="00B03C58" w:rsidRPr="00D71899">
        <w:rPr>
          <w:rFonts w:ascii="Times New Roman" w:hAnsi="Times New Roman" w:cs="Times New Roman"/>
          <w:color w:val="auto"/>
          <w:sz w:val="22"/>
          <w:szCs w:val="22"/>
        </w:rPr>
        <w:t>s</w:t>
      </w:r>
      <w:r w:rsidRPr="00D71899">
        <w:rPr>
          <w:rFonts w:ascii="Times New Roman" w:hAnsi="Times New Roman" w:cs="Times New Roman"/>
          <w:color w:val="auto"/>
          <w:sz w:val="22"/>
          <w:szCs w:val="22"/>
        </w:rPr>
        <w:t xml:space="preserve">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to imagine how things would be different if the problem w</w:t>
      </w:r>
      <w:r w:rsidR="00B03C58" w:rsidRPr="00D71899">
        <w:rPr>
          <w:rFonts w:ascii="Times New Roman" w:hAnsi="Times New Roman" w:cs="Times New Roman"/>
          <w:color w:val="auto"/>
          <w:sz w:val="22"/>
          <w:szCs w:val="22"/>
        </w:rPr>
        <w:t>as</w:t>
      </w:r>
      <w:r w:rsidRPr="00D71899">
        <w:rPr>
          <w:rFonts w:ascii="Times New Roman" w:hAnsi="Times New Roman" w:cs="Times New Roman"/>
          <w:color w:val="auto"/>
          <w:sz w:val="22"/>
          <w:szCs w:val="22"/>
        </w:rPr>
        <w:t xml:space="preserve"> solved. This helps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identify goals</w:t>
      </w:r>
      <w:r w:rsidR="00B03C58" w:rsidRPr="00D71899">
        <w:rPr>
          <w:rFonts w:ascii="Times New Roman" w:hAnsi="Times New Roman" w:cs="Times New Roman"/>
          <w:color w:val="auto"/>
          <w:sz w:val="22"/>
          <w:szCs w:val="22"/>
        </w:rPr>
        <w:t>,</w:t>
      </w:r>
      <w:r w:rsidRPr="00D71899">
        <w:rPr>
          <w:rFonts w:ascii="Times New Roman" w:hAnsi="Times New Roman" w:cs="Times New Roman"/>
          <w:color w:val="auto"/>
          <w:sz w:val="22"/>
          <w:szCs w:val="22"/>
        </w:rPr>
        <w:t xml:space="preserve"> envision the future without the problem</w:t>
      </w:r>
      <w:r w:rsidR="00B03C58" w:rsidRPr="00D71899">
        <w:rPr>
          <w:rFonts w:ascii="Times New Roman" w:hAnsi="Times New Roman" w:cs="Times New Roman"/>
          <w:color w:val="auto"/>
          <w:sz w:val="22"/>
          <w:szCs w:val="22"/>
        </w:rPr>
        <w:t>,</w:t>
      </w:r>
      <w:r w:rsidRPr="00D71899">
        <w:rPr>
          <w:rFonts w:ascii="Times New Roman" w:hAnsi="Times New Roman" w:cs="Times New Roman"/>
          <w:color w:val="auto"/>
          <w:sz w:val="22"/>
          <w:szCs w:val="22"/>
        </w:rPr>
        <w:t xml:space="preserve"> </w:t>
      </w:r>
      <w:r w:rsidR="00B03C58" w:rsidRPr="00D71899">
        <w:rPr>
          <w:rFonts w:ascii="Times New Roman" w:hAnsi="Times New Roman" w:cs="Times New Roman"/>
          <w:color w:val="auto"/>
          <w:sz w:val="22"/>
          <w:szCs w:val="22"/>
        </w:rPr>
        <w:t>and</w:t>
      </w:r>
      <w:r w:rsidRPr="00D71899">
        <w:rPr>
          <w:rFonts w:ascii="Times New Roman" w:hAnsi="Times New Roman" w:cs="Times New Roman"/>
          <w:color w:val="auto"/>
          <w:sz w:val="22"/>
          <w:szCs w:val="22"/>
        </w:rPr>
        <w:t xml:space="preserve"> describe realistic steps toward the solution (de Shazer, 1991). The therapist uses a hypnotic voice quality to ask the miracle question:</w:t>
      </w:r>
    </w:p>
    <w:p w14:paraId="354398DE" w14:textId="77777777" w:rsidR="00B03C58" w:rsidRPr="00D71899" w:rsidRDefault="004F6791" w:rsidP="00D71899">
      <w:pPr>
        <w:pStyle w:val="ParaFirstLine-Ind"/>
        <w:spacing w:line="480" w:lineRule="auto"/>
        <w:jc w:val="left"/>
        <w:rPr>
          <w:rStyle w:val="italic"/>
          <w:rFonts w:ascii="Times New Roman" w:hAnsi="Times New Roman" w:cs="Times New Roman"/>
          <w:color w:val="auto"/>
          <w:sz w:val="22"/>
          <w:szCs w:val="22"/>
        </w:rPr>
      </w:pPr>
      <w:r w:rsidRPr="00D71899">
        <w:rPr>
          <w:rStyle w:val="italic"/>
          <w:rFonts w:ascii="Times New Roman" w:hAnsi="Times New Roman" w:cs="Times New Roman"/>
          <w:color w:val="auto"/>
          <w:sz w:val="22"/>
          <w:szCs w:val="22"/>
        </w:rPr>
        <w:t>Suppose that one night there is a miracle and while you were sleeping the problem that brought you to</w:t>
      </w:r>
    </w:p>
    <w:p w14:paraId="7F2174EF" w14:textId="0E0F5D74" w:rsidR="00C927CB" w:rsidRPr="00D71899" w:rsidRDefault="004F6791" w:rsidP="00D71899">
      <w:pPr>
        <w:pStyle w:val="ParaFirstLine-Ind"/>
        <w:spacing w:line="480" w:lineRule="auto"/>
        <w:jc w:val="left"/>
        <w:rPr>
          <w:rFonts w:ascii="Times New Roman" w:hAnsi="Times New Roman" w:cs="Times New Roman"/>
          <w:i/>
          <w:iCs/>
          <w:color w:val="auto"/>
          <w:sz w:val="22"/>
          <w:szCs w:val="22"/>
        </w:rPr>
      </w:pPr>
      <w:proofErr w:type="gramStart"/>
      <w:r w:rsidRPr="00D71899">
        <w:rPr>
          <w:rStyle w:val="italic"/>
          <w:rFonts w:ascii="Times New Roman" w:hAnsi="Times New Roman" w:cs="Times New Roman"/>
          <w:color w:val="auto"/>
          <w:sz w:val="22"/>
          <w:szCs w:val="22"/>
        </w:rPr>
        <w:t>therapy</w:t>
      </w:r>
      <w:proofErr w:type="gramEnd"/>
      <w:r w:rsidRPr="00D71899">
        <w:rPr>
          <w:rStyle w:val="italic"/>
          <w:rFonts w:ascii="Times New Roman" w:hAnsi="Times New Roman" w:cs="Times New Roman"/>
          <w:color w:val="auto"/>
          <w:sz w:val="22"/>
          <w:szCs w:val="22"/>
        </w:rPr>
        <w:t xml:space="preserve"> is solved. What will </w:t>
      </w:r>
      <w:r w:rsidR="00B03C58" w:rsidRPr="00D71899">
        <w:rPr>
          <w:rStyle w:val="italic"/>
          <w:rFonts w:ascii="Times New Roman" w:hAnsi="Times New Roman" w:cs="Times New Roman"/>
          <w:color w:val="auto"/>
          <w:sz w:val="22"/>
          <w:szCs w:val="22"/>
        </w:rPr>
        <w:t>be</w:t>
      </w:r>
      <w:r w:rsidRPr="00D71899">
        <w:rPr>
          <w:rStyle w:val="italic"/>
          <w:rFonts w:ascii="Times New Roman" w:hAnsi="Times New Roman" w:cs="Times New Roman"/>
          <w:color w:val="auto"/>
          <w:sz w:val="22"/>
          <w:szCs w:val="22"/>
        </w:rPr>
        <w:t xml:space="preserve"> different the next morning that will tell you there has been a miracle?</w:t>
      </w:r>
    </w:p>
    <w:p w14:paraId="419002E3" w14:textId="77777777" w:rsidR="00C927CB" w:rsidRPr="00D71899" w:rsidRDefault="004F6791" w:rsidP="00D71899">
      <w:pPr>
        <w:pStyle w:val="ParaFirstLine-Ind"/>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Therapists may become very concrete with the miracle question, asking what they would notice first, what would happen next, and so forth (De Jong &amp; Berg, 2008).</w:t>
      </w:r>
    </w:p>
    <w:p w14:paraId="4CCBA74A" w14:textId="1A744FA9" w:rsidR="00C927CB" w:rsidRPr="00D71899" w:rsidRDefault="001A593F" w:rsidP="00D71899">
      <w:pPr>
        <w:pStyle w:val="Head3"/>
        <w:spacing w:before="0" w:after="0" w:line="480" w:lineRule="auto"/>
        <w:rPr>
          <w:rFonts w:cs="Times New Roman"/>
          <w:color w:val="auto"/>
          <w:spacing w:val="0"/>
          <w:szCs w:val="22"/>
        </w:rPr>
      </w:pPr>
      <w:r>
        <w:rPr>
          <w:rFonts w:cs="Times New Roman"/>
          <w:color w:val="auto"/>
          <w:spacing w:val="0"/>
          <w:szCs w:val="22"/>
        </w:rPr>
        <w:t>&lt;H3&gt;</w:t>
      </w:r>
      <w:r w:rsidR="004F6791" w:rsidRPr="00D71899">
        <w:rPr>
          <w:rFonts w:cs="Times New Roman"/>
          <w:color w:val="auto"/>
          <w:spacing w:val="0"/>
          <w:szCs w:val="22"/>
        </w:rPr>
        <w:t>Exception Questions</w:t>
      </w:r>
    </w:p>
    <w:p w14:paraId="3BDDA025" w14:textId="569FFC2A"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These questions seek to determine times in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life when the identified problems were not as problematic. SFT believes there were </w:t>
      </w:r>
      <w:r w:rsidRPr="00D71899">
        <w:rPr>
          <w:rStyle w:val="italic"/>
          <w:rFonts w:ascii="Times New Roman" w:hAnsi="Times New Roman" w:cs="Times New Roman"/>
          <w:color w:val="auto"/>
          <w:sz w:val="22"/>
          <w:szCs w:val="22"/>
        </w:rPr>
        <w:t>always</w:t>
      </w:r>
      <w:r w:rsidRPr="00D71899">
        <w:rPr>
          <w:rFonts w:ascii="Times New Roman" w:hAnsi="Times New Roman" w:cs="Times New Roman"/>
          <w:color w:val="auto"/>
          <w:sz w:val="22"/>
          <w:szCs w:val="22"/>
        </w:rPr>
        <w:t xml:space="preserve"> times when the problem was less severe or absen</w:t>
      </w:r>
      <w:r w:rsidR="009F0E8E" w:rsidRPr="00D71899">
        <w:rPr>
          <w:rFonts w:ascii="Times New Roman" w:hAnsi="Times New Roman" w:cs="Times New Roman"/>
          <w:color w:val="auto"/>
          <w:sz w:val="22"/>
          <w:szCs w:val="22"/>
        </w:rPr>
        <w:t>t</w:t>
      </w:r>
      <w:r w:rsidRPr="00D71899">
        <w:rPr>
          <w:rFonts w:ascii="Times New Roman" w:hAnsi="Times New Roman" w:cs="Times New Roman"/>
          <w:color w:val="auto"/>
          <w:sz w:val="22"/>
          <w:szCs w:val="22"/>
        </w:rPr>
        <w:t xml:space="preserve">. The therapist seeks to encourage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to describe what different circumstances existed or what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did differently. The goal is for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to repeat what has worked in the past and to gain confidence in making improvements for the future (De Jong &amp; Berg, 2008).</w:t>
      </w:r>
      <w:r w:rsidR="00B03C58" w:rsidRPr="00D71899">
        <w:rPr>
          <w:rFonts w:ascii="Times New Roman" w:hAnsi="Times New Roman" w:cs="Times New Roman"/>
          <w:color w:val="auto"/>
          <w:sz w:val="22"/>
          <w:szCs w:val="22"/>
        </w:rPr>
        <w:t xml:space="preserve"> Three exception questions are:</w:t>
      </w:r>
    </w:p>
    <w:p w14:paraId="40557240" w14:textId="77777777" w:rsidR="00C927CB" w:rsidRPr="00D71899" w:rsidRDefault="004F6791" w:rsidP="00D71899">
      <w:pPr>
        <w:pStyle w:val="BulletList1first"/>
        <w:numPr>
          <w:ilvl w:val="0"/>
          <w:numId w:val="11"/>
        </w:numPr>
        <w:tabs>
          <w:tab w:val="clear" w:pos="240"/>
        </w:tabs>
        <w:spacing w:before="0"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lastRenderedPageBreak/>
        <w:t>When was a time that a problem could have occurred but didn’t?</w:t>
      </w:r>
    </w:p>
    <w:p w14:paraId="290CCDAE" w14:textId="77777777" w:rsidR="00C927CB" w:rsidRPr="00D71899" w:rsidRDefault="004F6791" w:rsidP="00D71899">
      <w:pPr>
        <w:pStyle w:val="BulletList1"/>
        <w:numPr>
          <w:ilvl w:val="0"/>
          <w:numId w:val="11"/>
        </w:numPr>
        <w:tabs>
          <w:tab w:val="clear" w:pos="240"/>
        </w:tabs>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Tell me about times when you don’t get angry.</w:t>
      </w:r>
    </w:p>
    <w:p w14:paraId="6B3B4A2D" w14:textId="77777777" w:rsidR="00C927CB" w:rsidRPr="00D71899" w:rsidRDefault="004F6791" w:rsidP="00D71899">
      <w:pPr>
        <w:pStyle w:val="BulletList1last"/>
        <w:numPr>
          <w:ilvl w:val="0"/>
          <w:numId w:val="11"/>
        </w:numPr>
        <w:tabs>
          <w:tab w:val="clear" w:pos="240"/>
        </w:tabs>
        <w:spacing w:after="0"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Was there ever a time when you felt happy in your relationship?</w:t>
      </w:r>
    </w:p>
    <w:p w14:paraId="5C998281" w14:textId="4FF8A174" w:rsidR="00C927CB" w:rsidRPr="00D71899" w:rsidRDefault="001A593F" w:rsidP="00D71899">
      <w:pPr>
        <w:pStyle w:val="Head3"/>
        <w:spacing w:before="0" w:after="0" w:line="480" w:lineRule="auto"/>
        <w:rPr>
          <w:rFonts w:cs="Times New Roman"/>
          <w:color w:val="auto"/>
          <w:spacing w:val="0"/>
          <w:szCs w:val="22"/>
        </w:rPr>
      </w:pPr>
      <w:r>
        <w:rPr>
          <w:rFonts w:cs="Times New Roman"/>
          <w:color w:val="auto"/>
          <w:spacing w:val="0"/>
          <w:szCs w:val="22"/>
        </w:rPr>
        <w:t>&lt;H3&gt;</w:t>
      </w:r>
      <w:r w:rsidR="004F6791" w:rsidRPr="00D71899">
        <w:rPr>
          <w:rFonts w:cs="Times New Roman"/>
          <w:color w:val="auto"/>
          <w:spacing w:val="0"/>
          <w:szCs w:val="22"/>
        </w:rPr>
        <w:t>Scaling Questions</w:t>
      </w:r>
    </w:p>
    <w:p w14:paraId="083066E8" w14:textId="5299A8EE"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These questions help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assess and track progress on different dimensions (e.g., motivation, hopefulness, and confidence). The poles of a scale range from the worst the problem has ever been (0) to the best things could ever possibly be (10; De Jong &amp; Berg, 2008). On a scale from 1 to 10 with 0 being the lowest and 10 the highest</w:t>
      </w:r>
      <w:r w:rsidR="00414A1C" w:rsidRPr="00D71899">
        <w:rPr>
          <w:rFonts w:ascii="Times New Roman" w:hAnsi="Times New Roman" w:cs="Times New Roman"/>
          <w:color w:val="auto"/>
          <w:sz w:val="22"/>
          <w:szCs w:val="22"/>
        </w:rPr>
        <w:t>, rate the following:</w:t>
      </w:r>
    </w:p>
    <w:p w14:paraId="43E8962B" w14:textId="77777777" w:rsidR="00C927CB" w:rsidRPr="00D71899" w:rsidRDefault="004F6791" w:rsidP="00D71899">
      <w:pPr>
        <w:pStyle w:val="BulletList1first"/>
        <w:numPr>
          <w:ilvl w:val="0"/>
          <w:numId w:val="11"/>
        </w:numPr>
        <w:tabs>
          <w:tab w:val="clear" w:pos="240"/>
        </w:tabs>
        <w:spacing w:before="0"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How bad is the problem?</w:t>
      </w:r>
    </w:p>
    <w:p w14:paraId="3E206240" w14:textId="77777777" w:rsidR="00C927CB" w:rsidRPr="00D71899" w:rsidRDefault="004F6791" w:rsidP="00D71899">
      <w:pPr>
        <w:pStyle w:val="BulletList1"/>
        <w:numPr>
          <w:ilvl w:val="0"/>
          <w:numId w:val="11"/>
        </w:numPr>
        <w:tabs>
          <w:tab w:val="clear" w:pos="240"/>
        </w:tabs>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Where would you place your depression when you first came in and where would it be now?</w:t>
      </w:r>
    </w:p>
    <w:p w14:paraId="7B6604CB" w14:textId="77777777" w:rsidR="00C927CB" w:rsidRPr="00D71899" w:rsidRDefault="004F6791" w:rsidP="00D71899">
      <w:pPr>
        <w:pStyle w:val="BulletList1"/>
        <w:numPr>
          <w:ilvl w:val="0"/>
          <w:numId w:val="11"/>
        </w:numPr>
        <w:tabs>
          <w:tab w:val="clear" w:pos="240"/>
        </w:tabs>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What would it take to move from a 3 to a 4?</w:t>
      </w:r>
    </w:p>
    <w:p w14:paraId="13D2CDE5" w14:textId="5BFFE39E" w:rsidR="00C927CB" w:rsidRPr="00D71899" w:rsidRDefault="001A593F" w:rsidP="00D71899">
      <w:pPr>
        <w:pStyle w:val="Head3"/>
        <w:spacing w:before="0" w:after="0" w:line="480" w:lineRule="auto"/>
        <w:rPr>
          <w:rFonts w:cs="Times New Roman"/>
          <w:color w:val="auto"/>
          <w:spacing w:val="0"/>
          <w:szCs w:val="22"/>
        </w:rPr>
      </w:pPr>
      <w:r>
        <w:rPr>
          <w:rFonts w:cs="Times New Roman"/>
          <w:color w:val="auto"/>
          <w:spacing w:val="0"/>
          <w:szCs w:val="22"/>
        </w:rPr>
        <w:t>&lt;H3&gt;</w:t>
      </w:r>
      <w:r w:rsidR="004F6791" w:rsidRPr="00D71899">
        <w:rPr>
          <w:rFonts w:cs="Times New Roman"/>
          <w:color w:val="auto"/>
          <w:spacing w:val="0"/>
          <w:szCs w:val="22"/>
        </w:rPr>
        <w:t>Future-Oriented Questions</w:t>
      </w:r>
    </w:p>
    <w:p w14:paraId="19317E45" w14:textId="717A1864"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These questions focus on guiding the conversation from problems to envisioning a better life in the future. When a problem is stated, the therapist asks questions to explore what could be better if the problem were resolved (De Jong &amp; Berg, 2008).</w:t>
      </w:r>
      <w:r w:rsidR="00414A1C" w:rsidRPr="00D71899">
        <w:rPr>
          <w:rFonts w:ascii="Times New Roman" w:hAnsi="Times New Roman" w:cs="Times New Roman"/>
          <w:color w:val="auto"/>
          <w:sz w:val="22"/>
          <w:szCs w:val="22"/>
        </w:rPr>
        <w:t xml:space="preserve"> Some examples include:</w:t>
      </w:r>
    </w:p>
    <w:p w14:paraId="1AC5D9C3" w14:textId="77777777" w:rsidR="00C927CB" w:rsidRPr="00D71899" w:rsidRDefault="004F6791" w:rsidP="00D71899">
      <w:pPr>
        <w:pStyle w:val="BulletList1first"/>
        <w:numPr>
          <w:ilvl w:val="0"/>
          <w:numId w:val="11"/>
        </w:numPr>
        <w:tabs>
          <w:tab w:val="clear" w:pos="240"/>
        </w:tabs>
        <w:spacing w:before="0"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How will this make you happier?</w:t>
      </w:r>
    </w:p>
    <w:p w14:paraId="333FC643" w14:textId="77777777" w:rsidR="00C927CB" w:rsidRPr="00D71899" w:rsidRDefault="004F6791" w:rsidP="00D71899">
      <w:pPr>
        <w:pStyle w:val="BulletList1"/>
        <w:numPr>
          <w:ilvl w:val="0"/>
          <w:numId w:val="11"/>
        </w:numPr>
        <w:tabs>
          <w:tab w:val="clear" w:pos="240"/>
        </w:tabs>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What will be better for you after this occurs?</w:t>
      </w:r>
    </w:p>
    <w:p w14:paraId="30A5C990" w14:textId="77777777" w:rsidR="00C927CB" w:rsidRPr="00D71899" w:rsidRDefault="004F6791" w:rsidP="00D71899">
      <w:pPr>
        <w:pStyle w:val="BulletList1"/>
        <w:numPr>
          <w:ilvl w:val="0"/>
          <w:numId w:val="11"/>
        </w:numPr>
        <w:tabs>
          <w:tab w:val="clear" w:pos="240"/>
        </w:tabs>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What do you see down the road after this is resolved?</w:t>
      </w:r>
    </w:p>
    <w:p w14:paraId="63326F41" w14:textId="51668CFD" w:rsidR="00C927CB" w:rsidRPr="00D71899" w:rsidRDefault="002E492F" w:rsidP="00D71899">
      <w:pPr>
        <w:pStyle w:val="Head3"/>
        <w:spacing w:before="0" w:after="0" w:line="480" w:lineRule="auto"/>
        <w:rPr>
          <w:rFonts w:cs="Times New Roman"/>
          <w:color w:val="auto"/>
          <w:spacing w:val="0"/>
          <w:szCs w:val="22"/>
        </w:rPr>
      </w:pPr>
      <w:r>
        <w:rPr>
          <w:rFonts w:cs="Times New Roman"/>
          <w:color w:val="auto"/>
          <w:spacing w:val="0"/>
          <w:szCs w:val="22"/>
        </w:rPr>
        <w:t>&lt;H3&gt;</w:t>
      </w:r>
      <w:r w:rsidR="004F6791" w:rsidRPr="00D71899">
        <w:rPr>
          <w:rFonts w:cs="Times New Roman"/>
          <w:color w:val="auto"/>
          <w:spacing w:val="0"/>
          <w:szCs w:val="22"/>
        </w:rPr>
        <w:t>Coping Questions</w:t>
      </w:r>
    </w:p>
    <w:p w14:paraId="20E2F791" w14:textId="35471102"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These questions are designed to elicit information about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resources that may have gone unnoticed. Such questions work well when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is going through a difficult time, for even the most hopeless story has within it examples of coping that can be explicated (De Jong &amp; Berg, 2008). With coping questions, the first part of the intervention is a validating statement and the second part </w:t>
      </w:r>
      <w:r w:rsidR="00414A1C" w:rsidRPr="00D71899">
        <w:rPr>
          <w:rFonts w:ascii="Times New Roman" w:hAnsi="Times New Roman" w:cs="Times New Roman"/>
          <w:color w:val="auto"/>
          <w:sz w:val="22"/>
          <w:szCs w:val="22"/>
        </w:rPr>
        <w:t xml:space="preserve">a gentle challenging question. </w:t>
      </w:r>
      <w:r w:rsidR="00B03C58" w:rsidRPr="00D71899">
        <w:rPr>
          <w:rFonts w:ascii="Times New Roman" w:hAnsi="Times New Roman" w:cs="Times New Roman"/>
          <w:color w:val="auto"/>
          <w:sz w:val="22"/>
          <w:szCs w:val="22"/>
        </w:rPr>
        <w:t>Two e</w:t>
      </w:r>
      <w:r w:rsidR="00414A1C" w:rsidRPr="00D71899">
        <w:rPr>
          <w:rFonts w:ascii="Times New Roman" w:hAnsi="Times New Roman" w:cs="Times New Roman"/>
          <w:color w:val="auto"/>
          <w:sz w:val="22"/>
          <w:szCs w:val="22"/>
        </w:rPr>
        <w:t xml:space="preserve">xamples </w:t>
      </w:r>
      <w:r w:rsidR="002E492F">
        <w:rPr>
          <w:rFonts w:ascii="Times New Roman" w:hAnsi="Times New Roman" w:cs="Times New Roman"/>
          <w:color w:val="auto"/>
          <w:sz w:val="22"/>
          <w:szCs w:val="22"/>
        </w:rPr>
        <w:t>are</w:t>
      </w:r>
      <w:r w:rsidR="00414A1C" w:rsidRPr="00D71899">
        <w:rPr>
          <w:rFonts w:ascii="Times New Roman" w:hAnsi="Times New Roman" w:cs="Times New Roman"/>
          <w:color w:val="auto"/>
          <w:sz w:val="22"/>
          <w:szCs w:val="22"/>
        </w:rPr>
        <w:t>:</w:t>
      </w:r>
    </w:p>
    <w:p w14:paraId="3E403F2E" w14:textId="77777777" w:rsidR="00C927CB" w:rsidRPr="00D71899" w:rsidRDefault="004F6791" w:rsidP="00D71899">
      <w:pPr>
        <w:pStyle w:val="BulletList1first"/>
        <w:numPr>
          <w:ilvl w:val="0"/>
          <w:numId w:val="11"/>
        </w:numPr>
        <w:tabs>
          <w:tab w:val="clear" w:pos="240"/>
        </w:tabs>
        <w:spacing w:before="0"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I can see that things have been really difficult for you. How have you managed to carry on and prevent things from becoming worse?</w:t>
      </w:r>
    </w:p>
    <w:p w14:paraId="41C4A8D1" w14:textId="77777777" w:rsidR="00C927CB" w:rsidRPr="00D71899" w:rsidRDefault="004F6791" w:rsidP="00D71899">
      <w:pPr>
        <w:pStyle w:val="BulletList1"/>
        <w:numPr>
          <w:ilvl w:val="0"/>
          <w:numId w:val="11"/>
        </w:numPr>
        <w:tabs>
          <w:tab w:val="clear" w:pos="240"/>
        </w:tabs>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lastRenderedPageBreak/>
        <w:t>I am struck by the fact that, even with all of your losses, you manage to get up each morning and do everything necessary to get the kids off to school. What keeps you going under such difficult circumstances?</w:t>
      </w:r>
    </w:p>
    <w:p w14:paraId="365D9CFA" w14:textId="25AAE8EA" w:rsidR="00C927CB" w:rsidRPr="00D71899" w:rsidRDefault="002E492F" w:rsidP="00D71899">
      <w:pPr>
        <w:pStyle w:val="Head3"/>
        <w:spacing w:before="0" w:after="0" w:line="480" w:lineRule="auto"/>
        <w:rPr>
          <w:rFonts w:cs="Times New Roman"/>
          <w:color w:val="auto"/>
          <w:spacing w:val="0"/>
          <w:szCs w:val="22"/>
        </w:rPr>
      </w:pPr>
      <w:r>
        <w:rPr>
          <w:rFonts w:cs="Times New Roman"/>
          <w:color w:val="auto"/>
          <w:spacing w:val="0"/>
          <w:szCs w:val="22"/>
        </w:rPr>
        <w:t>&lt;H3&gt;</w:t>
      </w:r>
      <w:r w:rsidR="004F6791" w:rsidRPr="00D71899">
        <w:rPr>
          <w:rFonts w:cs="Times New Roman"/>
          <w:color w:val="auto"/>
          <w:spacing w:val="0"/>
          <w:szCs w:val="22"/>
        </w:rPr>
        <w:t>Compliments</w:t>
      </w:r>
    </w:p>
    <w:p w14:paraId="405BEF06" w14:textId="72AA1712"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This type of question reinforces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’s successes through validating the difficulty of the problem and acknowledging what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is doing well and what is working. It invites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to self-compliment by virtue of answering the question (De Jong &amp; Berg, 2008).</w:t>
      </w:r>
      <w:r w:rsidR="00414A1C" w:rsidRPr="00D71899">
        <w:rPr>
          <w:rFonts w:ascii="Times New Roman" w:hAnsi="Times New Roman" w:cs="Times New Roman"/>
          <w:color w:val="auto"/>
          <w:sz w:val="22"/>
          <w:szCs w:val="22"/>
        </w:rPr>
        <w:t xml:space="preserve"> Some examples </w:t>
      </w:r>
      <w:r w:rsidR="00D73AB8">
        <w:rPr>
          <w:rFonts w:ascii="Times New Roman" w:hAnsi="Times New Roman" w:cs="Times New Roman"/>
          <w:color w:val="auto"/>
          <w:sz w:val="22"/>
          <w:szCs w:val="22"/>
        </w:rPr>
        <w:t>are</w:t>
      </w:r>
      <w:r w:rsidR="00414A1C" w:rsidRPr="00D71899">
        <w:rPr>
          <w:rFonts w:ascii="Times New Roman" w:hAnsi="Times New Roman" w:cs="Times New Roman"/>
          <w:color w:val="auto"/>
          <w:sz w:val="22"/>
          <w:szCs w:val="22"/>
        </w:rPr>
        <w:t>:</w:t>
      </w:r>
    </w:p>
    <w:p w14:paraId="21ED889B" w14:textId="77777777" w:rsidR="00C927CB" w:rsidRPr="00D71899" w:rsidRDefault="004F6791" w:rsidP="00D71899">
      <w:pPr>
        <w:pStyle w:val="BulletList1first"/>
        <w:spacing w:before="0"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w:t>
      </w:r>
      <w:r w:rsidRPr="00D71899">
        <w:rPr>
          <w:rFonts w:ascii="Times New Roman" w:hAnsi="Times New Roman" w:cs="Times New Roman"/>
          <w:color w:val="auto"/>
          <w:sz w:val="22"/>
          <w:szCs w:val="22"/>
        </w:rPr>
        <w:tab/>
        <w:t>Wow! How did you manage to finish that task so quickly?</w:t>
      </w:r>
    </w:p>
    <w:p w14:paraId="309E6A77" w14:textId="77777777" w:rsidR="00C927CB" w:rsidRPr="00D71899" w:rsidRDefault="004F6791" w:rsidP="00D71899">
      <w:pPr>
        <w:pStyle w:val="BulletList1"/>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w:t>
      </w:r>
      <w:r w:rsidRPr="00D71899">
        <w:rPr>
          <w:rFonts w:ascii="Times New Roman" w:hAnsi="Times New Roman" w:cs="Times New Roman"/>
          <w:color w:val="auto"/>
          <w:sz w:val="22"/>
          <w:szCs w:val="22"/>
        </w:rPr>
        <w:tab/>
        <w:t>What do your colleagues appreciate in how you work?</w:t>
      </w:r>
    </w:p>
    <w:p w14:paraId="48672DFF" w14:textId="0A99BBEF" w:rsidR="00C927CB" w:rsidRPr="00D71899" w:rsidRDefault="00D73AB8" w:rsidP="00D71899">
      <w:pPr>
        <w:pStyle w:val="Head3"/>
        <w:spacing w:before="0" w:after="0" w:line="480" w:lineRule="auto"/>
        <w:rPr>
          <w:rFonts w:cs="Times New Roman"/>
          <w:color w:val="auto"/>
          <w:spacing w:val="0"/>
          <w:szCs w:val="22"/>
        </w:rPr>
      </w:pPr>
      <w:r>
        <w:rPr>
          <w:rFonts w:cs="Times New Roman"/>
          <w:color w:val="auto"/>
          <w:spacing w:val="0"/>
          <w:szCs w:val="22"/>
        </w:rPr>
        <w:t>&lt;H3&gt;</w:t>
      </w:r>
      <w:r w:rsidR="004F6791" w:rsidRPr="00D71899">
        <w:rPr>
          <w:rFonts w:cs="Times New Roman"/>
          <w:color w:val="auto"/>
          <w:spacing w:val="0"/>
          <w:szCs w:val="22"/>
        </w:rPr>
        <w:t>Ending</w:t>
      </w:r>
    </w:p>
    <w:p w14:paraId="395C7684" w14:textId="2605CAD7"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Experiments or homework assignments are suggested by the therapist for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to try between sessions. For example, suppose the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states that she wants to feel more competent (De Jong &amp; Berg, 2008). An experiment and homework might be:</w:t>
      </w:r>
    </w:p>
    <w:p w14:paraId="2B3B687E" w14:textId="77777777" w:rsidR="00C927CB" w:rsidRPr="00D71899" w:rsidRDefault="004F6791" w:rsidP="00D71899">
      <w:pPr>
        <w:pStyle w:val="BulletList1"/>
        <w:numPr>
          <w:ilvl w:val="0"/>
          <w:numId w:val="11"/>
        </w:numPr>
        <w:tabs>
          <w:tab w:val="clear" w:pos="240"/>
        </w:tabs>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Let yourself envisage that when you leave the office today, you feel more competent. What will you </w:t>
      </w:r>
      <w:proofErr w:type="gramStart"/>
      <w:r w:rsidRPr="00D71899">
        <w:rPr>
          <w:rFonts w:ascii="Times New Roman" w:hAnsi="Times New Roman" w:cs="Times New Roman"/>
          <w:color w:val="auto"/>
          <w:sz w:val="22"/>
          <w:szCs w:val="22"/>
        </w:rPr>
        <w:t>be</w:t>
      </w:r>
      <w:proofErr w:type="gramEnd"/>
      <w:r w:rsidRPr="00D71899">
        <w:rPr>
          <w:rFonts w:ascii="Times New Roman" w:hAnsi="Times New Roman" w:cs="Times New Roman"/>
          <w:color w:val="auto"/>
          <w:sz w:val="22"/>
          <w:szCs w:val="22"/>
        </w:rPr>
        <w:t xml:space="preserve"> doing differently? Try that during the week.</w:t>
      </w:r>
    </w:p>
    <w:p w14:paraId="212468A4" w14:textId="2BD6272E" w:rsidR="00C927CB" w:rsidRPr="00D71899" w:rsidRDefault="004F6791" w:rsidP="00D71899">
      <w:pPr>
        <w:pStyle w:val="BulletList1"/>
        <w:numPr>
          <w:ilvl w:val="0"/>
          <w:numId w:val="11"/>
        </w:numPr>
        <w:tabs>
          <w:tab w:val="clear" w:pos="240"/>
        </w:tabs>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During the week, record any time you feel competent</w:t>
      </w:r>
      <w:r w:rsidR="00B03C58" w:rsidRPr="00D71899">
        <w:rPr>
          <w:rFonts w:ascii="Times New Roman" w:hAnsi="Times New Roman" w:cs="Times New Roman"/>
          <w:color w:val="auto"/>
          <w:sz w:val="22"/>
          <w:szCs w:val="22"/>
        </w:rPr>
        <w:t>. T</w:t>
      </w:r>
      <w:r w:rsidRPr="00D71899">
        <w:rPr>
          <w:rFonts w:ascii="Times New Roman" w:hAnsi="Times New Roman" w:cs="Times New Roman"/>
          <w:color w:val="auto"/>
          <w:sz w:val="22"/>
          <w:szCs w:val="22"/>
        </w:rPr>
        <w:t>hen notice what you were thinking and doing.</w:t>
      </w:r>
    </w:p>
    <w:p w14:paraId="0CCF1E45" w14:textId="23F7E4B2" w:rsidR="00C927CB" w:rsidRPr="00D71899" w:rsidRDefault="00D73AB8" w:rsidP="00D71899">
      <w:pPr>
        <w:pStyle w:val="Head3"/>
        <w:spacing w:before="0" w:after="0" w:line="480" w:lineRule="auto"/>
        <w:rPr>
          <w:rFonts w:cs="Times New Roman"/>
          <w:color w:val="auto"/>
          <w:spacing w:val="0"/>
          <w:szCs w:val="22"/>
        </w:rPr>
      </w:pPr>
      <w:r>
        <w:rPr>
          <w:rFonts w:cs="Times New Roman"/>
          <w:color w:val="auto"/>
          <w:spacing w:val="0"/>
          <w:szCs w:val="22"/>
        </w:rPr>
        <w:t>&lt;H3&gt;</w:t>
      </w:r>
      <w:r w:rsidR="004F6791" w:rsidRPr="00D71899">
        <w:rPr>
          <w:rFonts w:cs="Times New Roman"/>
          <w:color w:val="auto"/>
          <w:spacing w:val="0"/>
          <w:szCs w:val="22"/>
        </w:rPr>
        <w:t>Subsequent Sessions</w:t>
      </w:r>
    </w:p>
    <w:p w14:paraId="00C8E382" w14:textId="5A588A4D" w:rsidR="00C927CB"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At the start of each new session, the therapist will ask about what learning has occurred since the last session</w:t>
      </w:r>
      <w:r w:rsidR="00414A1C" w:rsidRPr="00D71899">
        <w:rPr>
          <w:rFonts w:ascii="Times New Roman" w:hAnsi="Times New Roman" w:cs="Times New Roman"/>
          <w:color w:val="auto"/>
          <w:sz w:val="22"/>
          <w:szCs w:val="22"/>
        </w:rPr>
        <w:t xml:space="preserve"> and reviews experiments and homework assignments. There is a focus on success</w:t>
      </w:r>
      <w:r w:rsidRPr="00D71899">
        <w:rPr>
          <w:rFonts w:ascii="Times New Roman" w:hAnsi="Times New Roman" w:cs="Times New Roman"/>
          <w:color w:val="auto"/>
          <w:sz w:val="22"/>
          <w:szCs w:val="22"/>
        </w:rPr>
        <w:t xml:space="preserve"> (De Jong &amp; Berg, 2008)</w:t>
      </w:r>
      <w:r w:rsidR="00414A1C" w:rsidRPr="00D71899">
        <w:rPr>
          <w:rFonts w:ascii="Times New Roman" w:hAnsi="Times New Roman" w:cs="Times New Roman"/>
          <w:color w:val="auto"/>
          <w:sz w:val="22"/>
          <w:szCs w:val="22"/>
        </w:rPr>
        <w:t>. Possible questions include:</w:t>
      </w:r>
    </w:p>
    <w:p w14:paraId="35CCACAC" w14:textId="77777777" w:rsidR="00C927CB" w:rsidRPr="00D71899" w:rsidRDefault="004F6791" w:rsidP="00D71899">
      <w:pPr>
        <w:pStyle w:val="BulletList1"/>
        <w:numPr>
          <w:ilvl w:val="0"/>
          <w:numId w:val="11"/>
        </w:numPr>
        <w:tabs>
          <w:tab w:val="clear" w:pos="240"/>
        </w:tabs>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So what is better, if anything, since our last meeting?</w:t>
      </w:r>
    </w:p>
    <w:p w14:paraId="0809100A" w14:textId="77777777" w:rsidR="00C927CB" w:rsidRPr="00D71899" w:rsidRDefault="004F6791" w:rsidP="00D71899">
      <w:pPr>
        <w:pStyle w:val="BulletList1"/>
        <w:numPr>
          <w:ilvl w:val="0"/>
          <w:numId w:val="11"/>
        </w:numPr>
        <w:tabs>
          <w:tab w:val="clear" w:pos="240"/>
        </w:tabs>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What would need to happen so you did not need to come back to therapy anymore?</w:t>
      </w:r>
    </w:p>
    <w:p w14:paraId="5EB90E7F" w14:textId="1AB25622" w:rsidR="00C927CB" w:rsidRPr="00D73AB8" w:rsidRDefault="00D73AB8" w:rsidP="00D71899">
      <w:pPr>
        <w:pStyle w:val="Head1"/>
        <w:spacing w:before="0" w:after="0" w:line="480" w:lineRule="auto"/>
        <w:rPr>
          <w:rFonts w:cs="Times New Roman"/>
          <w:color w:val="auto"/>
          <w:szCs w:val="22"/>
        </w:rPr>
      </w:pPr>
      <w:r w:rsidRPr="00D73AB8">
        <w:rPr>
          <w:rFonts w:cs="Times New Roman"/>
          <w:color w:val="auto"/>
          <w:szCs w:val="22"/>
        </w:rPr>
        <w:t>&lt;H1&gt;</w:t>
      </w:r>
      <w:r w:rsidR="004F6791" w:rsidRPr="00D73AB8">
        <w:rPr>
          <w:rFonts w:cs="Times New Roman"/>
          <w:color w:val="auto"/>
          <w:szCs w:val="22"/>
        </w:rPr>
        <w:t>EVIDENCE-BASED RESEARCH</w:t>
      </w:r>
    </w:p>
    <w:p w14:paraId="7CD5EF01" w14:textId="5D742542" w:rsidR="00FD3623" w:rsidRPr="00D71899" w:rsidRDefault="004F6791" w:rsidP="00D71899">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Since 1964 when humanistic–existential psychotherapy was launched, five decades of substantial advances in theory, practice, and evidence-based research have accumulated supporting the effectiveness of humanistic–existential psychotherapy for a wide range of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problems. </w:t>
      </w:r>
      <w:r w:rsidR="004F2790" w:rsidRPr="00D71899">
        <w:rPr>
          <w:rFonts w:ascii="Times New Roman" w:hAnsi="Times New Roman" w:cs="Times New Roman"/>
          <w:color w:val="auto"/>
          <w:sz w:val="22"/>
          <w:szCs w:val="22"/>
        </w:rPr>
        <w:t>F</w:t>
      </w:r>
      <w:r w:rsidR="007C5F56" w:rsidRPr="00D71899">
        <w:rPr>
          <w:rFonts w:ascii="Times New Roman" w:hAnsi="Times New Roman" w:cs="Times New Roman"/>
          <w:color w:val="auto"/>
          <w:sz w:val="22"/>
          <w:szCs w:val="22"/>
        </w:rPr>
        <w:t xml:space="preserve">or an extensive review of past </w:t>
      </w:r>
      <w:r w:rsidR="007C5F56" w:rsidRPr="00D71899">
        <w:rPr>
          <w:rFonts w:ascii="Times New Roman" w:hAnsi="Times New Roman" w:cs="Times New Roman"/>
          <w:color w:val="auto"/>
          <w:sz w:val="22"/>
          <w:szCs w:val="22"/>
        </w:rPr>
        <w:lastRenderedPageBreak/>
        <w:t>research in humanistic–existential psychotherapies</w:t>
      </w:r>
      <w:r w:rsidR="004F2790" w:rsidRPr="00D71899">
        <w:rPr>
          <w:rFonts w:ascii="Times New Roman" w:hAnsi="Times New Roman" w:cs="Times New Roman"/>
          <w:color w:val="auto"/>
          <w:sz w:val="22"/>
          <w:szCs w:val="22"/>
        </w:rPr>
        <w:t>, readers are referred to two seminal texts</w:t>
      </w:r>
      <w:r w:rsidR="007C5F56" w:rsidRPr="00D71899">
        <w:rPr>
          <w:rFonts w:ascii="Times New Roman" w:hAnsi="Times New Roman" w:cs="Times New Roman"/>
          <w:color w:val="auto"/>
          <w:sz w:val="22"/>
          <w:szCs w:val="22"/>
        </w:rPr>
        <w:t xml:space="preserve">: </w:t>
      </w:r>
      <w:r w:rsidR="007C5F56" w:rsidRPr="00D71899">
        <w:rPr>
          <w:rStyle w:val="italic"/>
          <w:rFonts w:ascii="Times New Roman" w:hAnsi="Times New Roman" w:cs="Times New Roman"/>
          <w:color w:val="auto"/>
          <w:sz w:val="22"/>
          <w:szCs w:val="22"/>
        </w:rPr>
        <w:t>The handbook of humanistic psychology: Leading edges in theory, research, and practice</w:t>
      </w:r>
      <w:r w:rsidR="007C5F56" w:rsidRPr="00D71899">
        <w:rPr>
          <w:rFonts w:ascii="Times New Roman" w:hAnsi="Times New Roman" w:cs="Times New Roman"/>
          <w:color w:val="auto"/>
          <w:sz w:val="22"/>
          <w:szCs w:val="22"/>
        </w:rPr>
        <w:t xml:space="preserve"> by Schneider, Bugental, &amp; Pierson (2001) and </w:t>
      </w:r>
      <w:r w:rsidR="007C5F56" w:rsidRPr="00D71899">
        <w:rPr>
          <w:rStyle w:val="italic"/>
          <w:rFonts w:ascii="Times New Roman" w:hAnsi="Times New Roman" w:cs="Times New Roman"/>
          <w:color w:val="auto"/>
          <w:sz w:val="22"/>
          <w:szCs w:val="22"/>
        </w:rPr>
        <w:t>Humanistic Psychotherapies: Handbook of Research and Practice</w:t>
      </w:r>
      <w:r w:rsidR="007C5F56" w:rsidRPr="00D71899">
        <w:rPr>
          <w:rFonts w:ascii="Times New Roman" w:hAnsi="Times New Roman" w:cs="Times New Roman"/>
          <w:color w:val="auto"/>
          <w:sz w:val="22"/>
          <w:szCs w:val="22"/>
        </w:rPr>
        <w:t xml:space="preserve"> by Cain, Keenan, &amp; Rubin (2015). </w:t>
      </w:r>
      <w:r w:rsidRPr="00D71899">
        <w:rPr>
          <w:rFonts w:ascii="Times New Roman" w:hAnsi="Times New Roman" w:cs="Times New Roman"/>
          <w:color w:val="auto"/>
          <w:sz w:val="22"/>
          <w:szCs w:val="22"/>
        </w:rPr>
        <w:t>Th</w:t>
      </w:r>
      <w:r w:rsidR="007C5F56" w:rsidRPr="00D71899">
        <w:rPr>
          <w:rFonts w:ascii="Times New Roman" w:hAnsi="Times New Roman" w:cs="Times New Roman"/>
          <w:color w:val="auto"/>
          <w:sz w:val="22"/>
          <w:szCs w:val="22"/>
        </w:rPr>
        <w:t xml:space="preserve">is research clearly </w:t>
      </w:r>
      <w:r w:rsidRPr="00D71899">
        <w:rPr>
          <w:rFonts w:ascii="Times New Roman" w:hAnsi="Times New Roman" w:cs="Times New Roman"/>
          <w:color w:val="auto"/>
          <w:sz w:val="22"/>
          <w:szCs w:val="22"/>
        </w:rPr>
        <w:t xml:space="preserve">demonstrates that humanistic–existential psychotherapies are as effective or </w:t>
      </w:r>
      <w:r w:rsidR="004F2790" w:rsidRPr="00D71899">
        <w:rPr>
          <w:rFonts w:ascii="Times New Roman" w:hAnsi="Times New Roman" w:cs="Times New Roman"/>
          <w:color w:val="auto"/>
          <w:sz w:val="22"/>
          <w:szCs w:val="22"/>
        </w:rPr>
        <w:t>of greater efficacy</w:t>
      </w:r>
      <w:r w:rsidRPr="00D71899">
        <w:rPr>
          <w:rFonts w:ascii="Times New Roman" w:hAnsi="Times New Roman" w:cs="Times New Roman"/>
          <w:color w:val="auto"/>
          <w:sz w:val="22"/>
          <w:szCs w:val="22"/>
        </w:rPr>
        <w:t xml:space="preserve"> than other major psychotherap</w:t>
      </w:r>
      <w:r w:rsidR="004F2790" w:rsidRPr="00D71899">
        <w:rPr>
          <w:rFonts w:ascii="Times New Roman" w:hAnsi="Times New Roman" w:cs="Times New Roman"/>
          <w:color w:val="auto"/>
          <w:sz w:val="22"/>
          <w:szCs w:val="22"/>
        </w:rPr>
        <w:t>eutic</w:t>
      </w:r>
      <w:r w:rsidRPr="00D71899">
        <w:rPr>
          <w:rFonts w:ascii="Times New Roman" w:hAnsi="Times New Roman" w:cs="Times New Roman"/>
          <w:color w:val="auto"/>
          <w:sz w:val="22"/>
          <w:szCs w:val="22"/>
        </w:rPr>
        <w:t xml:space="preserve"> approaches</w:t>
      </w:r>
      <w:r w:rsidR="007C5F56" w:rsidRPr="00D71899">
        <w:rPr>
          <w:rFonts w:ascii="Times New Roman" w:hAnsi="Times New Roman" w:cs="Times New Roman"/>
          <w:color w:val="auto"/>
          <w:sz w:val="22"/>
          <w:szCs w:val="22"/>
        </w:rPr>
        <w:t xml:space="preserve"> as well as more </w:t>
      </w:r>
      <w:r w:rsidR="004F2790" w:rsidRPr="00D71899">
        <w:rPr>
          <w:rFonts w:ascii="Times New Roman" w:hAnsi="Times New Roman" w:cs="Times New Roman"/>
          <w:color w:val="auto"/>
          <w:sz w:val="22"/>
          <w:szCs w:val="22"/>
        </w:rPr>
        <w:t>efficacious</w:t>
      </w:r>
      <w:r w:rsidR="007C5F56" w:rsidRPr="00D71899">
        <w:rPr>
          <w:rFonts w:ascii="Times New Roman" w:hAnsi="Times New Roman" w:cs="Times New Roman"/>
          <w:color w:val="auto"/>
          <w:sz w:val="22"/>
          <w:szCs w:val="22"/>
        </w:rPr>
        <w:t xml:space="preserve"> </w:t>
      </w:r>
      <w:r w:rsidR="00AA321E" w:rsidRPr="00D71899">
        <w:rPr>
          <w:rFonts w:ascii="Times New Roman" w:hAnsi="Times New Roman" w:cs="Times New Roman"/>
          <w:color w:val="auto"/>
          <w:sz w:val="22"/>
          <w:szCs w:val="22"/>
        </w:rPr>
        <w:t xml:space="preserve">when compared to </w:t>
      </w:r>
      <w:r w:rsidR="004F2790" w:rsidRPr="00D71899">
        <w:rPr>
          <w:rFonts w:ascii="Times New Roman" w:hAnsi="Times New Roman" w:cs="Times New Roman"/>
          <w:color w:val="auto"/>
          <w:sz w:val="22"/>
          <w:szCs w:val="22"/>
        </w:rPr>
        <w:t>psychopharmacological approaches</w:t>
      </w:r>
      <w:r w:rsidR="007C5F56" w:rsidRPr="00D71899">
        <w:rPr>
          <w:rFonts w:ascii="Times New Roman" w:hAnsi="Times New Roman" w:cs="Times New Roman"/>
          <w:color w:val="auto"/>
          <w:sz w:val="22"/>
          <w:szCs w:val="22"/>
        </w:rPr>
        <w:t xml:space="preserve"> (</w:t>
      </w:r>
      <w:r w:rsidR="009B2446" w:rsidRPr="00D71899">
        <w:rPr>
          <w:rFonts w:ascii="Times New Roman" w:hAnsi="Times New Roman" w:cs="Times New Roman"/>
          <w:color w:val="auto"/>
          <w:sz w:val="22"/>
          <w:szCs w:val="22"/>
        </w:rPr>
        <w:t>Cain, Keenan, &amp; Rubin, 2015</w:t>
      </w:r>
      <w:r w:rsidRPr="00D71899">
        <w:rPr>
          <w:rFonts w:ascii="Times New Roman" w:hAnsi="Times New Roman" w:cs="Times New Roman"/>
          <w:color w:val="auto"/>
          <w:sz w:val="22"/>
          <w:szCs w:val="22"/>
        </w:rPr>
        <w:t xml:space="preserve">; Elliott, 2002; Elliott, Greenberg, &amp; </w:t>
      </w:r>
      <w:proofErr w:type="spellStart"/>
      <w:r w:rsidRPr="00D71899">
        <w:rPr>
          <w:rFonts w:ascii="Times New Roman" w:hAnsi="Times New Roman" w:cs="Times New Roman"/>
          <w:color w:val="auto"/>
          <w:sz w:val="22"/>
          <w:szCs w:val="22"/>
        </w:rPr>
        <w:t>Lietaer</w:t>
      </w:r>
      <w:proofErr w:type="spellEnd"/>
      <w:r w:rsidRPr="00D71899">
        <w:rPr>
          <w:rFonts w:ascii="Times New Roman" w:hAnsi="Times New Roman" w:cs="Times New Roman"/>
          <w:color w:val="auto"/>
          <w:sz w:val="22"/>
          <w:szCs w:val="22"/>
        </w:rPr>
        <w:t xml:space="preserve">, 2004; </w:t>
      </w:r>
      <w:proofErr w:type="spellStart"/>
      <w:r w:rsidRPr="00D71899">
        <w:rPr>
          <w:rFonts w:ascii="Times New Roman" w:hAnsi="Times New Roman" w:cs="Times New Roman"/>
          <w:color w:val="auto"/>
          <w:sz w:val="22"/>
          <w:szCs w:val="22"/>
        </w:rPr>
        <w:t>Kirschenbaum</w:t>
      </w:r>
      <w:proofErr w:type="spellEnd"/>
      <w:r w:rsidRPr="00D71899">
        <w:rPr>
          <w:rFonts w:ascii="Times New Roman" w:hAnsi="Times New Roman" w:cs="Times New Roman"/>
          <w:color w:val="auto"/>
          <w:sz w:val="22"/>
          <w:szCs w:val="22"/>
        </w:rPr>
        <w:t xml:space="preserve"> &amp; Jourdan, 2005</w:t>
      </w:r>
      <w:r w:rsidR="00AA321E" w:rsidRPr="00D71899">
        <w:rPr>
          <w:rFonts w:ascii="Times New Roman" w:hAnsi="Times New Roman" w:cs="Times New Roman"/>
          <w:color w:val="auto"/>
          <w:sz w:val="22"/>
          <w:szCs w:val="22"/>
        </w:rPr>
        <w:t xml:space="preserve">; Teusch, Bohme, Fink, and </w:t>
      </w:r>
      <w:proofErr w:type="spellStart"/>
      <w:r w:rsidR="00AA321E" w:rsidRPr="00D71899">
        <w:rPr>
          <w:rFonts w:ascii="Times New Roman" w:hAnsi="Times New Roman" w:cs="Times New Roman"/>
          <w:color w:val="auto"/>
          <w:sz w:val="22"/>
          <w:szCs w:val="22"/>
        </w:rPr>
        <w:t>Gastpar</w:t>
      </w:r>
      <w:proofErr w:type="spellEnd"/>
      <w:r w:rsidR="007C5F56" w:rsidRPr="00D71899">
        <w:rPr>
          <w:rFonts w:ascii="Times New Roman" w:hAnsi="Times New Roman" w:cs="Times New Roman"/>
          <w:color w:val="auto"/>
          <w:sz w:val="22"/>
          <w:szCs w:val="22"/>
        </w:rPr>
        <w:t xml:space="preserve">, </w:t>
      </w:r>
      <w:r w:rsidR="00AA321E" w:rsidRPr="00D71899">
        <w:rPr>
          <w:rFonts w:ascii="Times New Roman" w:hAnsi="Times New Roman" w:cs="Times New Roman"/>
          <w:color w:val="auto"/>
          <w:sz w:val="22"/>
          <w:szCs w:val="22"/>
        </w:rPr>
        <w:t>2001</w:t>
      </w:r>
      <w:r w:rsidR="007C5F56" w:rsidRPr="00D71899">
        <w:rPr>
          <w:rFonts w:ascii="Times New Roman" w:hAnsi="Times New Roman" w:cs="Times New Roman"/>
          <w:color w:val="auto"/>
          <w:sz w:val="22"/>
          <w:szCs w:val="22"/>
        </w:rPr>
        <w:t xml:space="preserve">; </w:t>
      </w:r>
      <w:proofErr w:type="spellStart"/>
      <w:r w:rsidR="00AA321E" w:rsidRPr="00D71899">
        <w:rPr>
          <w:rFonts w:ascii="Times New Roman" w:hAnsi="Times New Roman" w:cs="Times New Roman"/>
          <w:color w:val="auto"/>
          <w:sz w:val="22"/>
          <w:szCs w:val="22"/>
        </w:rPr>
        <w:t>Teusch</w:t>
      </w:r>
      <w:proofErr w:type="spellEnd"/>
      <w:r w:rsidR="00AA321E" w:rsidRPr="00D71899">
        <w:rPr>
          <w:rFonts w:ascii="Times New Roman" w:hAnsi="Times New Roman" w:cs="Times New Roman"/>
          <w:color w:val="auto"/>
          <w:sz w:val="22"/>
          <w:szCs w:val="22"/>
        </w:rPr>
        <w:t xml:space="preserve">, Bohme, Fink, </w:t>
      </w:r>
      <w:proofErr w:type="spellStart"/>
      <w:r w:rsidR="00AA321E" w:rsidRPr="00D71899">
        <w:rPr>
          <w:rFonts w:ascii="Times New Roman" w:hAnsi="Times New Roman" w:cs="Times New Roman"/>
          <w:color w:val="auto"/>
          <w:sz w:val="22"/>
          <w:szCs w:val="22"/>
        </w:rPr>
        <w:t>Gastpar</w:t>
      </w:r>
      <w:proofErr w:type="spellEnd"/>
      <w:r w:rsidR="00AA321E" w:rsidRPr="00D71899">
        <w:rPr>
          <w:rFonts w:ascii="Times New Roman" w:hAnsi="Times New Roman" w:cs="Times New Roman"/>
          <w:color w:val="auto"/>
          <w:sz w:val="22"/>
          <w:szCs w:val="22"/>
        </w:rPr>
        <w:t xml:space="preserve">, </w:t>
      </w:r>
      <w:r w:rsidR="007C5F56" w:rsidRPr="00D71899">
        <w:rPr>
          <w:rFonts w:ascii="Times New Roman" w:hAnsi="Times New Roman" w:cs="Times New Roman"/>
          <w:color w:val="auto"/>
          <w:sz w:val="22"/>
          <w:szCs w:val="22"/>
        </w:rPr>
        <w:t>&amp;</w:t>
      </w:r>
      <w:r w:rsidR="00AA321E" w:rsidRPr="00D71899">
        <w:rPr>
          <w:rFonts w:ascii="Times New Roman" w:hAnsi="Times New Roman" w:cs="Times New Roman"/>
          <w:color w:val="auto"/>
          <w:sz w:val="22"/>
          <w:szCs w:val="22"/>
        </w:rPr>
        <w:t xml:space="preserve"> </w:t>
      </w:r>
      <w:proofErr w:type="spellStart"/>
      <w:r w:rsidR="00AA321E" w:rsidRPr="00D71899">
        <w:rPr>
          <w:rFonts w:ascii="Times New Roman" w:hAnsi="Times New Roman" w:cs="Times New Roman"/>
          <w:color w:val="auto"/>
          <w:sz w:val="22"/>
          <w:szCs w:val="22"/>
        </w:rPr>
        <w:t>Skerra</w:t>
      </w:r>
      <w:proofErr w:type="spellEnd"/>
      <w:r w:rsidR="007C5F56" w:rsidRPr="00D71899">
        <w:rPr>
          <w:rFonts w:ascii="Times New Roman" w:hAnsi="Times New Roman" w:cs="Times New Roman"/>
          <w:color w:val="auto"/>
          <w:sz w:val="22"/>
          <w:szCs w:val="22"/>
        </w:rPr>
        <w:t xml:space="preserve">, </w:t>
      </w:r>
      <w:r w:rsidR="00AA321E" w:rsidRPr="00D71899">
        <w:rPr>
          <w:rFonts w:ascii="Times New Roman" w:hAnsi="Times New Roman" w:cs="Times New Roman"/>
          <w:color w:val="auto"/>
          <w:sz w:val="22"/>
          <w:szCs w:val="22"/>
        </w:rPr>
        <w:t>2003)</w:t>
      </w:r>
      <w:r w:rsidR="007C5F56" w:rsidRPr="00D71899">
        <w:rPr>
          <w:rFonts w:ascii="Times New Roman" w:hAnsi="Times New Roman" w:cs="Times New Roman"/>
          <w:color w:val="auto"/>
          <w:sz w:val="22"/>
          <w:szCs w:val="22"/>
        </w:rPr>
        <w:t xml:space="preserve">. In addition, </w:t>
      </w:r>
      <w:r w:rsidRPr="00D71899">
        <w:rPr>
          <w:rFonts w:ascii="Times New Roman" w:hAnsi="Times New Roman" w:cs="Times New Roman"/>
          <w:color w:val="auto"/>
          <w:sz w:val="22"/>
          <w:szCs w:val="22"/>
        </w:rPr>
        <w:t xml:space="preserve">therapy gains are maintained over time (Elliott, Greenberg, Goldman, &amp; Angus, 2009). </w:t>
      </w:r>
      <w:r w:rsidR="002226BA" w:rsidRPr="00D71899">
        <w:rPr>
          <w:rFonts w:ascii="Times New Roman" w:hAnsi="Times New Roman" w:cs="Times New Roman"/>
          <w:color w:val="auto"/>
          <w:sz w:val="22"/>
          <w:szCs w:val="22"/>
        </w:rPr>
        <w:t xml:space="preserve">In addition to case studies, quantitative and qualitative research, process research </w:t>
      </w:r>
      <w:r w:rsidR="005D400F" w:rsidRPr="00D71899">
        <w:rPr>
          <w:rFonts w:ascii="Times New Roman" w:hAnsi="Times New Roman" w:cs="Times New Roman"/>
          <w:color w:val="auto"/>
          <w:sz w:val="22"/>
          <w:szCs w:val="22"/>
        </w:rPr>
        <w:t>is common</w:t>
      </w:r>
      <w:r w:rsidR="002226BA" w:rsidRPr="00D71899">
        <w:rPr>
          <w:rFonts w:ascii="Times New Roman" w:hAnsi="Times New Roman" w:cs="Times New Roman"/>
          <w:color w:val="auto"/>
          <w:sz w:val="22"/>
          <w:szCs w:val="22"/>
        </w:rPr>
        <w:t xml:space="preserve">. This type of research </w:t>
      </w:r>
      <w:r w:rsidR="004F2790" w:rsidRPr="00D71899">
        <w:rPr>
          <w:rFonts w:ascii="Times New Roman" w:hAnsi="Times New Roman" w:cs="Times New Roman"/>
          <w:color w:val="auto"/>
          <w:sz w:val="22"/>
          <w:szCs w:val="22"/>
        </w:rPr>
        <w:t xml:space="preserve">examines </w:t>
      </w:r>
      <w:r w:rsidRPr="00D71899">
        <w:rPr>
          <w:rFonts w:ascii="Times New Roman" w:hAnsi="Times New Roman" w:cs="Times New Roman"/>
          <w:color w:val="auto"/>
          <w:sz w:val="22"/>
          <w:szCs w:val="22"/>
        </w:rPr>
        <w:t xml:space="preserve">what occurs during the session to </w:t>
      </w:r>
      <w:r w:rsidR="004F2790" w:rsidRPr="00D71899">
        <w:rPr>
          <w:rFonts w:ascii="Times New Roman" w:hAnsi="Times New Roman" w:cs="Times New Roman"/>
          <w:color w:val="auto"/>
          <w:sz w:val="22"/>
          <w:szCs w:val="22"/>
        </w:rPr>
        <w:t>facilitate</w:t>
      </w:r>
      <w:r w:rsidRPr="00D71899">
        <w:rPr>
          <w:rFonts w:ascii="Times New Roman" w:hAnsi="Times New Roman" w:cs="Times New Roman"/>
          <w:color w:val="auto"/>
          <w:sz w:val="22"/>
          <w:szCs w:val="22"/>
        </w:rPr>
        <w:t xml:space="preserve"> positive results. Theories of change processes have been tested empirically by using task-analytic approach</w:t>
      </w:r>
      <w:r w:rsidR="002226BA" w:rsidRPr="00D71899">
        <w:rPr>
          <w:rFonts w:ascii="Times New Roman" w:hAnsi="Times New Roman" w:cs="Times New Roman"/>
          <w:color w:val="auto"/>
          <w:sz w:val="22"/>
          <w:szCs w:val="22"/>
        </w:rPr>
        <w:t>es</w:t>
      </w:r>
      <w:r w:rsidRPr="00D71899">
        <w:rPr>
          <w:rFonts w:ascii="Times New Roman" w:hAnsi="Times New Roman" w:cs="Times New Roman"/>
          <w:color w:val="auto"/>
          <w:sz w:val="22"/>
          <w:szCs w:val="22"/>
        </w:rPr>
        <w:t xml:space="preserve"> to the study of therapeutic change processes (Greenberg, 1986, 1991; Greenberg &amp; Rice, 1997).</w:t>
      </w:r>
    </w:p>
    <w:p w14:paraId="303523A0" w14:textId="469F0448" w:rsidR="00A56FD9" w:rsidRPr="00D71899" w:rsidRDefault="004F2790" w:rsidP="00D71899">
      <w:pPr>
        <w:pStyle w:val="Para-FL"/>
        <w:spacing w:line="480" w:lineRule="auto"/>
        <w:ind w:firstLine="720"/>
        <w:jc w:val="left"/>
        <w:rPr>
          <w:rFonts w:ascii="Times New Roman" w:hAnsi="Times New Roman" w:cs="Times New Roman"/>
          <w:color w:val="auto"/>
          <w:sz w:val="22"/>
          <w:szCs w:val="22"/>
          <w:lang w:eastAsia="en-US"/>
        </w:rPr>
      </w:pPr>
      <w:r w:rsidRPr="00D71899">
        <w:rPr>
          <w:rFonts w:ascii="Times New Roman" w:hAnsi="Times New Roman" w:cs="Times New Roman"/>
          <w:color w:val="auto"/>
          <w:sz w:val="22"/>
          <w:szCs w:val="22"/>
        </w:rPr>
        <w:t>Abundant</w:t>
      </w:r>
      <w:r w:rsidR="004F6791" w:rsidRPr="00D71899">
        <w:rPr>
          <w:rFonts w:ascii="Times New Roman" w:hAnsi="Times New Roman" w:cs="Times New Roman"/>
          <w:color w:val="auto"/>
          <w:sz w:val="22"/>
          <w:szCs w:val="22"/>
        </w:rPr>
        <w:t xml:space="preserve"> research has been </w:t>
      </w:r>
      <w:r w:rsidRPr="00D71899">
        <w:rPr>
          <w:rFonts w:ascii="Times New Roman" w:hAnsi="Times New Roman" w:cs="Times New Roman"/>
          <w:color w:val="auto"/>
          <w:sz w:val="22"/>
          <w:szCs w:val="22"/>
        </w:rPr>
        <w:t>completed</w:t>
      </w:r>
      <w:r w:rsidR="004F6791" w:rsidRPr="00D71899">
        <w:rPr>
          <w:rFonts w:ascii="Times New Roman" w:hAnsi="Times New Roman" w:cs="Times New Roman"/>
          <w:color w:val="auto"/>
          <w:sz w:val="22"/>
          <w:szCs w:val="22"/>
        </w:rPr>
        <w:t xml:space="preserve"> in person-centered therapy by Carl Rogers and his colleagues on the importance of the therapeutic relationship. </w:t>
      </w:r>
      <w:r w:rsidR="005D06F7" w:rsidRPr="00D71899">
        <w:rPr>
          <w:rFonts w:ascii="Times New Roman" w:hAnsi="Times New Roman" w:cs="Times New Roman"/>
          <w:color w:val="auto"/>
          <w:sz w:val="22"/>
          <w:szCs w:val="22"/>
        </w:rPr>
        <w:t>C</w:t>
      </w:r>
      <w:r w:rsidR="004F6791" w:rsidRPr="00D71899">
        <w:rPr>
          <w:rFonts w:ascii="Times New Roman" w:hAnsi="Times New Roman" w:cs="Times New Roman"/>
          <w:color w:val="auto"/>
          <w:sz w:val="22"/>
          <w:szCs w:val="22"/>
        </w:rPr>
        <w:t>urrent research on psychotherapy outcomes, Rogers’s core conditions</w:t>
      </w:r>
      <w:r w:rsidR="00414A1C" w:rsidRPr="00D71899">
        <w:rPr>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common factors</w:t>
      </w:r>
      <w:r w:rsidR="00414A1C" w:rsidRPr="00D71899">
        <w:rPr>
          <w:rFonts w:ascii="Times New Roman" w:hAnsi="Times New Roman" w:cs="Times New Roman"/>
          <w:color w:val="auto"/>
          <w:sz w:val="22"/>
          <w:szCs w:val="22"/>
        </w:rPr>
        <w:t xml:space="preserve">, and </w:t>
      </w:r>
      <w:r w:rsidR="004F6791" w:rsidRPr="00D71899">
        <w:rPr>
          <w:rFonts w:ascii="Times New Roman" w:hAnsi="Times New Roman" w:cs="Times New Roman"/>
          <w:color w:val="auto"/>
          <w:sz w:val="22"/>
          <w:szCs w:val="22"/>
        </w:rPr>
        <w:t>the therapeutic working alliance ha</w:t>
      </w:r>
      <w:r w:rsidR="00414A1C" w:rsidRPr="00D71899">
        <w:rPr>
          <w:rFonts w:ascii="Times New Roman" w:hAnsi="Times New Roman" w:cs="Times New Roman"/>
          <w:color w:val="auto"/>
          <w:sz w:val="22"/>
          <w:szCs w:val="22"/>
        </w:rPr>
        <w:t>ve</w:t>
      </w:r>
      <w:r w:rsidR="004F6791" w:rsidRPr="00D71899">
        <w:rPr>
          <w:rFonts w:ascii="Times New Roman" w:hAnsi="Times New Roman" w:cs="Times New Roman"/>
          <w:color w:val="auto"/>
          <w:sz w:val="22"/>
          <w:szCs w:val="22"/>
        </w:rPr>
        <w:t xml:space="preserve"> validated Rogers’s original work (</w:t>
      </w:r>
      <w:r w:rsidR="00E52E74" w:rsidRPr="00D71899">
        <w:rPr>
          <w:rFonts w:ascii="Times New Roman" w:hAnsi="Times New Roman" w:cs="Times New Roman"/>
          <w:color w:val="auto"/>
          <w:sz w:val="22"/>
          <w:szCs w:val="22"/>
        </w:rPr>
        <w:t xml:space="preserve">Duncan, Miller, </w:t>
      </w:r>
      <w:proofErr w:type="spellStart"/>
      <w:r w:rsidR="00E52E74" w:rsidRPr="00D71899">
        <w:rPr>
          <w:rFonts w:ascii="Times New Roman" w:hAnsi="Times New Roman" w:cs="Times New Roman"/>
          <w:color w:val="auto"/>
          <w:sz w:val="22"/>
          <w:szCs w:val="22"/>
        </w:rPr>
        <w:t>Wampold</w:t>
      </w:r>
      <w:proofErr w:type="spellEnd"/>
      <w:r w:rsidR="00E52E74" w:rsidRPr="00D71899">
        <w:rPr>
          <w:rFonts w:ascii="Times New Roman" w:hAnsi="Times New Roman" w:cs="Times New Roman"/>
          <w:color w:val="auto"/>
          <w:sz w:val="22"/>
          <w:szCs w:val="22"/>
        </w:rPr>
        <w:t>, &amp; Hubble, 2010</w:t>
      </w:r>
      <w:r w:rsidR="004F6791" w:rsidRPr="00D71899">
        <w:rPr>
          <w:rFonts w:ascii="Times New Roman" w:hAnsi="Times New Roman" w:cs="Times New Roman"/>
          <w:color w:val="auto"/>
          <w:sz w:val="22"/>
          <w:szCs w:val="22"/>
        </w:rPr>
        <w:t xml:space="preserve">; </w:t>
      </w:r>
      <w:proofErr w:type="spellStart"/>
      <w:r w:rsidR="004F6791" w:rsidRPr="00D71899">
        <w:rPr>
          <w:rFonts w:ascii="Times New Roman" w:hAnsi="Times New Roman" w:cs="Times New Roman"/>
          <w:color w:val="auto"/>
          <w:sz w:val="22"/>
          <w:szCs w:val="22"/>
        </w:rPr>
        <w:t>Wampold</w:t>
      </w:r>
      <w:proofErr w:type="spellEnd"/>
      <w:r w:rsidR="004F6791" w:rsidRPr="00D71899">
        <w:rPr>
          <w:rFonts w:ascii="Times New Roman" w:hAnsi="Times New Roman" w:cs="Times New Roman"/>
          <w:color w:val="auto"/>
          <w:sz w:val="22"/>
          <w:szCs w:val="22"/>
        </w:rPr>
        <w:t xml:space="preserve">, 2001). A compilation of the extensive research in the person-centered approach can be found in Kirschenbaum and Jourdan’s article, </w:t>
      </w:r>
      <w:r w:rsidR="004F6791" w:rsidRPr="00D71899">
        <w:rPr>
          <w:rFonts w:ascii="Times New Roman" w:hAnsi="Times New Roman" w:cs="Times New Roman"/>
          <w:i/>
          <w:iCs/>
          <w:color w:val="auto"/>
          <w:sz w:val="22"/>
          <w:szCs w:val="22"/>
        </w:rPr>
        <w:t>The Current Status of Carl Rogers and Person-Centered Approach</w:t>
      </w:r>
      <w:r w:rsidR="004F6791" w:rsidRPr="00D71899">
        <w:rPr>
          <w:rFonts w:ascii="Times New Roman" w:hAnsi="Times New Roman" w:cs="Times New Roman"/>
          <w:color w:val="auto"/>
          <w:sz w:val="22"/>
          <w:szCs w:val="22"/>
        </w:rPr>
        <w:t xml:space="preserve"> (2005) and Cain’s text, </w:t>
      </w:r>
      <w:r w:rsidR="004F6791" w:rsidRPr="00D71899">
        <w:rPr>
          <w:rStyle w:val="italic"/>
          <w:rFonts w:ascii="Times New Roman" w:hAnsi="Times New Roman" w:cs="Times New Roman"/>
          <w:color w:val="auto"/>
          <w:sz w:val="22"/>
          <w:szCs w:val="22"/>
        </w:rPr>
        <w:t>Person-Centered Psychotherapies</w:t>
      </w:r>
      <w:r w:rsidR="004F6791" w:rsidRPr="00D71899">
        <w:rPr>
          <w:rFonts w:ascii="Times New Roman" w:hAnsi="Times New Roman" w:cs="Times New Roman"/>
          <w:color w:val="auto"/>
          <w:sz w:val="22"/>
          <w:szCs w:val="22"/>
        </w:rPr>
        <w:t xml:space="preserve"> (2010)</w:t>
      </w:r>
      <w:r w:rsidR="001E6463" w:rsidRPr="00D71899">
        <w:rPr>
          <w:rFonts w:ascii="Times New Roman" w:hAnsi="Times New Roman" w:cs="Times New Roman"/>
          <w:color w:val="auto"/>
          <w:sz w:val="22"/>
          <w:szCs w:val="22"/>
        </w:rPr>
        <w:t xml:space="preserve">. </w:t>
      </w:r>
      <w:r w:rsidR="005D400F" w:rsidRPr="00D71899">
        <w:rPr>
          <w:rFonts w:ascii="Times New Roman" w:hAnsi="Times New Roman" w:cs="Times New Roman"/>
          <w:color w:val="auto"/>
          <w:sz w:val="22"/>
          <w:szCs w:val="22"/>
        </w:rPr>
        <w:t xml:space="preserve">Over the years, </w:t>
      </w:r>
      <w:r w:rsidRPr="00D71899">
        <w:rPr>
          <w:rFonts w:ascii="Times New Roman" w:hAnsi="Times New Roman" w:cs="Times New Roman"/>
          <w:color w:val="auto"/>
          <w:sz w:val="22"/>
          <w:szCs w:val="22"/>
        </w:rPr>
        <w:t>considerable</w:t>
      </w:r>
      <w:r w:rsidR="001E6463" w:rsidRPr="00D71899">
        <w:rPr>
          <w:rFonts w:ascii="Times New Roman" w:hAnsi="Times New Roman" w:cs="Times New Roman"/>
          <w:color w:val="auto"/>
          <w:sz w:val="22"/>
          <w:szCs w:val="22"/>
        </w:rPr>
        <w:t xml:space="preserve"> research has found that person-centered therapy is effective</w:t>
      </w:r>
      <w:r w:rsidR="00A56FD9" w:rsidRPr="00D71899">
        <w:rPr>
          <w:rFonts w:ascii="Times New Roman" w:hAnsi="Times New Roman" w:cs="Times New Roman"/>
          <w:color w:val="auto"/>
          <w:sz w:val="22"/>
          <w:szCs w:val="22"/>
        </w:rPr>
        <w:t xml:space="preserve"> </w:t>
      </w:r>
      <w:r w:rsidR="0017698B" w:rsidRPr="00D71899">
        <w:rPr>
          <w:rFonts w:ascii="Times New Roman" w:hAnsi="Times New Roman" w:cs="Times New Roman"/>
          <w:color w:val="auto"/>
          <w:sz w:val="22"/>
          <w:szCs w:val="22"/>
        </w:rPr>
        <w:t>with</w:t>
      </w:r>
      <w:r w:rsidR="00A56FD9" w:rsidRPr="00D71899">
        <w:rPr>
          <w:rFonts w:ascii="Times New Roman" w:hAnsi="Times New Roman" w:cs="Times New Roman"/>
          <w:color w:val="auto"/>
          <w:sz w:val="22"/>
          <w:szCs w:val="22"/>
        </w:rPr>
        <w:t xml:space="preserve"> </w:t>
      </w:r>
      <w:r w:rsidR="005D400F" w:rsidRPr="00D71899">
        <w:rPr>
          <w:rFonts w:ascii="Times New Roman" w:hAnsi="Times New Roman" w:cs="Times New Roman"/>
          <w:color w:val="auto"/>
          <w:sz w:val="22"/>
          <w:szCs w:val="22"/>
        </w:rPr>
        <w:t>the</w:t>
      </w:r>
      <w:r w:rsidR="0017698B" w:rsidRPr="00D71899">
        <w:rPr>
          <w:rFonts w:ascii="Times New Roman" w:hAnsi="Times New Roman" w:cs="Times New Roman"/>
          <w:color w:val="auto"/>
          <w:sz w:val="22"/>
          <w:szCs w:val="22"/>
        </w:rPr>
        <w:t xml:space="preserve"> major </w:t>
      </w:r>
      <w:r w:rsidR="00A56FD9" w:rsidRPr="00D71899">
        <w:rPr>
          <w:rFonts w:ascii="Times New Roman" w:hAnsi="Times New Roman" w:cs="Times New Roman"/>
          <w:color w:val="auto"/>
          <w:sz w:val="22"/>
          <w:szCs w:val="22"/>
        </w:rPr>
        <w:t>psychological and psychiatric disorders.</w:t>
      </w:r>
      <w:r w:rsidR="004F6791" w:rsidRPr="00D71899">
        <w:rPr>
          <w:rFonts w:ascii="Times New Roman" w:hAnsi="Times New Roman" w:cs="Times New Roman"/>
          <w:color w:val="auto"/>
          <w:sz w:val="22"/>
          <w:szCs w:val="22"/>
        </w:rPr>
        <w:t xml:space="preserve"> </w:t>
      </w:r>
      <w:r w:rsidR="001E6463" w:rsidRPr="00D71899">
        <w:rPr>
          <w:rFonts w:ascii="Times New Roman" w:hAnsi="Times New Roman" w:cs="Times New Roman"/>
          <w:color w:val="auto"/>
          <w:sz w:val="22"/>
          <w:szCs w:val="22"/>
          <w:lang w:eastAsia="en-US"/>
        </w:rPr>
        <w:t>More c</w:t>
      </w:r>
      <w:r w:rsidR="00A56FD9" w:rsidRPr="00D71899">
        <w:rPr>
          <w:rFonts w:ascii="Times New Roman" w:hAnsi="Times New Roman" w:cs="Times New Roman"/>
          <w:color w:val="auto"/>
          <w:sz w:val="22"/>
          <w:szCs w:val="22"/>
          <w:lang w:eastAsia="en-US"/>
        </w:rPr>
        <w:t>urrent research has shown person-centered therapy to be effective in adolescent trauma (</w:t>
      </w:r>
      <w:proofErr w:type="spellStart"/>
      <w:r w:rsidR="00A56FD9" w:rsidRPr="00D71899">
        <w:rPr>
          <w:rStyle w:val="AQ"/>
          <w:rFonts w:ascii="Times New Roman" w:hAnsi="Times New Roman" w:cs="Times New Roman"/>
          <w:color w:val="auto"/>
          <w:sz w:val="22"/>
          <w:szCs w:val="22"/>
          <w:u w:val="none"/>
        </w:rPr>
        <w:t>Fazar</w:t>
      </w:r>
      <w:proofErr w:type="spellEnd"/>
      <w:r w:rsidR="00A56FD9" w:rsidRPr="00D71899">
        <w:rPr>
          <w:rStyle w:val="AQ"/>
          <w:rFonts w:ascii="Times New Roman" w:hAnsi="Times New Roman" w:cs="Times New Roman"/>
          <w:color w:val="auto"/>
          <w:sz w:val="22"/>
          <w:szCs w:val="22"/>
          <w:u w:val="none"/>
        </w:rPr>
        <w:t xml:space="preserve"> and </w:t>
      </w:r>
      <w:proofErr w:type="spellStart"/>
      <w:r w:rsidR="00A56FD9" w:rsidRPr="00D71899">
        <w:rPr>
          <w:rStyle w:val="AQ"/>
          <w:rFonts w:ascii="Times New Roman" w:hAnsi="Times New Roman" w:cs="Times New Roman"/>
          <w:color w:val="auto"/>
          <w:sz w:val="22"/>
          <w:szCs w:val="22"/>
          <w:u w:val="none"/>
        </w:rPr>
        <w:t>Sinaga</w:t>
      </w:r>
      <w:proofErr w:type="spellEnd"/>
      <w:r w:rsidR="00A56FD9" w:rsidRPr="00D71899">
        <w:rPr>
          <w:rStyle w:val="AQ"/>
          <w:rFonts w:ascii="Times New Roman" w:hAnsi="Times New Roman" w:cs="Times New Roman"/>
          <w:color w:val="auto"/>
          <w:sz w:val="22"/>
          <w:szCs w:val="22"/>
          <w:u w:val="none"/>
        </w:rPr>
        <w:t>, 2024)</w:t>
      </w:r>
      <w:r w:rsidR="00A56FD9" w:rsidRPr="00D71899">
        <w:rPr>
          <w:rFonts w:ascii="Times New Roman" w:hAnsi="Times New Roman" w:cs="Times New Roman"/>
          <w:color w:val="auto"/>
          <w:sz w:val="22"/>
          <w:szCs w:val="22"/>
          <w:lang w:eastAsia="en-US"/>
        </w:rPr>
        <w:t>, gender-affirming care (Cornelius-White, 2024), eating distress (Lakin &amp; Murphy, 2024), and Alzheimer’s disease (Kuo, 2020</w:t>
      </w:r>
      <w:r w:rsidR="008D4625" w:rsidRPr="00D71899">
        <w:rPr>
          <w:rFonts w:ascii="Times New Roman" w:hAnsi="Times New Roman" w:cs="Times New Roman"/>
          <w:color w:val="auto"/>
          <w:sz w:val="22"/>
          <w:szCs w:val="22"/>
          <w:lang w:eastAsia="en-US"/>
        </w:rPr>
        <w:t>; Reisbert, et al. 2017</w:t>
      </w:r>
      <w:r w:rsidR="001E6463" w:rsidRPr="00D71899">
        <w:rPr>
          <w:rFonts w:ascii="Times New Roman" w:hAnsi="Times New Roman" w:cs="Times New Roman"/>
          <w:color w:val="auto"/>
          <w:sz w:val="22"/>
          <w:szCs w:val="22"/>
          <w:lang w:eastAsia="en-US"/>
        </w:rPr>
        <w:t>).</w:t>
      </w:r>
      <w:r w:rsidR="00A56FD9" w:rsidRPr="00D71899">
        <w:rPr>
          <w:rFonts w:ascii="Times New Roman" w:hAnsi="Times New Roman" w:cs="Times New Roman"/>
          <w:color w:val="auto"/>
          <w:sz w:val="22"/>
          <w:szCs w:val="22"/>
          <w:lang w:eastAsia="en-US"/>
        </w:rPr>
        <w:t xml:space="preserve"> </w:t>
      </w:r>
    </w:p>
    <w:p w14:paraId="75C53CC1" w14:textId="4BC62C6B" w:rsidR="005E4197" w:rsidRPr="00D71899" w:rsidRDefault="005E4197" w:rsidP="00D71899">
      <w:pPr>
        <w:suppressAutoHyphens/>
        <w:spacing w:after="0" w:line="480" w:lineRule="auto"/>
        <w:ind w:firstLine="360"/>
        <w:rPr>
          <w:rFonts w:ascii="Times New Roman" w:hAnsi="Times New Roman" w:cs="Times New Roman"/>
          <w:lang w:eastAsia="en-US"/>
        </w:rPr>
      </w:pPr>
      <w:r w:rsidRPr="00D71899">
        <w:rPr>
          <w:rFonts w:ascii="Times New Roman" w:hAnsi="Times New Roman" w:cs="Times New Roman"/>
          <w:lang w:eastAsia="en-US"/>
        </w:rPr>
        <w:t>Most of the research in the existential approach has been case studies</w:t>
      </w:r>
      <w:r w:rsidR="005D400F" w:rsidRPr="00D71899">
        <w:rPr>
          <w:rFonts w:ascii="Times New Roman" w:hAnsi="Times New Roman" w:cs="Times New Roman"/>
          <w:lang w:eastAsia="en-US"/>
        </w:rPr>
        <w:t xml:space="preserve"> and qualitative studies</w:t>
      </w:r>
      <w:r w:rsidRPr="00D71899">
        <w:rPr>
          <w:rFonts w:ascii="Times New Roman" w:hAnsi="Times New Roman" w:cs="Times New Roman"/>
          <w:lang w:eastAsia="en-US"/>
        </w:rPr>
        <w:t xml:space="preserve">. </w:t>
      </w:r>
      <w:r w:rsidR="005D400F" w:rsidRPr="00D71899">
        <w:rPr>
          <w:rFonts w:ascii="Times New Roman" w:hAnsi="Times New Roman" w:cs="Times New Roman"/>
          <w:lang w:eastAsia="en-US"/>
        </w:rPr>
        <w:t xml:space="preserve">This type of therapy </w:t>
      </w:r>
      <w:r w:rsidR="001E6463" w:rsidRPr="00D71899">
        <w:rPr>
          <w:rFonts w:ascii="Times New Roman" w:hAnsi="Times New Roman" w:cs="Times New Roman"/>
          <w:lang w:eastAsia="en-US"/>
        </w:rPr>
        <w:t xml:space="preserve">continues to have much appeal. </w:t>
      </w:r>
      <w:proofErr w:type="spellStart"/>
      <w:r w:rsidR="001E6463" w:rsidRPr="00D71899">
        <w:rPr>
          <w:rFonts w:ascii="Times New Roman" w:hAnsi="Times New Roman" w:cs="Times New Roman"/>
          <w:lang w:eastAsia="en-US"/>
        </w:rPr>
        <w:t>Correia</w:t>
      </w:r>
      <w:proofErr w:type="spellEnd"/>
      <w:r w:rsidR="001E6463" w:rsidRPr="00D71899">
        <w:rPr>
          <w:rFonts w:ascii="Times New Roman" w:hAnsi="Times New Roman" w:cs="Times New Roman"/>
          <w:lang w:eastAsia="en-US"/>
        </w:rPr>
        <w:t xml:space="preserve">, Cooper and </w:t>
      </w:r>
      <w:proofErr w:type="spellStart"/>
      <w:r w:rsidR="001E6463" w:rsidRPr="00D71899">
        <w:rPr>
          <w:rFonts w:ascii="Times New Roman" w:hAnsi="Times New Roman" w:cs="Times New Roman"/>
          <w:lang w:eastAsia="en-US"/>
        </w:rPr>
        <w:t>Berdondini</w:t>
      </w:r>
      <w:proofErr w:type="spellEnd"/>
      <w:r w:rsidR="001E6463" w:rsidRPr="00D71899">
        <w:rPr>
          <w:rFonts w:ascii="Times New Roman" w:hAnsi="Times New Roman" w:cs="Times New Roman"/>
          <w:lang w:eastAsia="en-US"/>
        </w:rPr>
        <w:t xml:space="preserve"> (2016) did an extensive worldwide search of existential institutes and found there are 136 institutes in 43 countries across all six </w:t>
      </w:r>
      <w:r w:rsidR="001E6463" w:rsidRPr="00D71899">
        <w:rPr>
          <w:rFonts w:ascii="Times New Roman" w:hAnsi="Times New Roman" w:cs="Times New Roman"/>
          <w:lang w:eastAsia="en-US"/>
        </w:rPr>
        <w:lastRenderedPageBreak/>
        <w:t>continents including areas such as Asia and Eastern Europe and Russia that are active and that engage in training and research.</w:t>
      </w:r>
      <w:r w:rsidR="002E1388" w:rsidRPr="00D71899">
        <w:rPr>
          <w:rFonts w:ascii="Times New Roman" w:hAnsi="Times New Roman" w:cs="Times New Roman"/>
          <w:lang w:eastAsia="en-US"/>
        </w:rPr>
        <w:t xml:space="preserve"> </w:t>
      </w:r>
      <w:r w:rsidR="001E6463" w:rsidRPr="00D71899">
        <w:rPr>
          <w:rFonts w:ascii="Times New Roman" w:hAnsi="Times New Roman" w:cs="Times New Roman"/>
          <w:lang w:eastAsia="en-US"/>
        </w:rPr>
        <w:t xml:space="preserve">Existential therapy is well known for working </w:t>
      </w:r>
      <w:r w:rsidRPr="00D71899">
        <w:rPr>
          <w:rFonts w:ascii="Times New Roman" w:hAnsi="Times New Roman" w:cs="Times New Roman"/>
          <w:lang w:eastAsia="en-US"/>
        </w:rPr>
        <w:t>successful</w:t>
      </w:r>
      <w:r w:rsidR="001E6463" w:rsidRPr="00D71899">
        <w:rPr>
          <w:rFonts w:ascii="Times New Roman" w:hAnsi="Times New Roman" w:cs="Times New Roman"/>
          <w:lang w:eastAsia="en-US"/>
        </w:rPr>
        <w:t>ly</w:t>
      </w:r>
      <w:r w:rsidRPr="00D71899">
        <w:rPr>
          <w:rFonts w:ascii="Times New Roman" w:hAnsi="Times New Roman" w:cs="Times New Roman"/>
          <w:lang w:eastAsia="en-US"/>
        </w:rPr>
        <w:t xml:space="preserve"> </w:t>
      </w:r>
      <w:r w:rsidR="001E6463" w:rsidRPr="00D71899">
        <w:rPr>
          <w:rFonts w:ascii="Times New Roman" w:hAnsi="Times New Roman" w:cs="Times New Roman"/>
          <w:lang w:eastAsia="en-US"/>
        </w:rPr>
        <w:t xml:space="preserve">with </w:t>
      </w:r>
      <w:r w:rsidR="00E30B96" w:rsidRPr="00D71899">
        <w:rPr>
          <w:rFonts w:ascii="Times New Roman" w:hAnsi="Times New Roman" w:cs="Times New Roman"/>
          <w:lang w:eastAsia="en-US"/>
        </w:rPr>
        <w:t>patient</w:t>
      </w:r>
      <w:r w:rsidR="001E6463" w:rsidRPr="00D71899">
        <w:rPr>
          <w:rFonts w:ascii="Times New Roman" w:hAnsi="Times New Roman" w:cs="Times New Roman"/>
          <w:lang w:eastAsia="en-US"/>
        </w:rPr>
        <w:t>s experiencing</w:t>
      </w:r>
      <w:r w:rsidR="0017698B" w:rsidRPr="00D71899">
        <w:rPr>
          <w:rFonts w:ascii="Times New Roman" w:hAnsi="Times New Roman" w:cs="Times New Roman"/>
          <w:lang w:eastAsia="en-US"/>
        </w:rPr>
        <w:t xml:space="preserve"> </w:t>
      </w:r>
      <w:r w:rsidRPr="00D71899">
        <w:rPr>
          <w:rFonts w:ascii="Times New Roman" w:hAnsi="Times New Roman" w:cs="Times New Roman"/>
          <w:lang w:eastAsia="en-US"/>
        </w:rPr>
        <w:t>chronic and terminal illness</w:t>
      </w:r>
      <w:r w:rsidR="00414A1C" w:rsidRPr="00D71899">
        <w:rPr>
          <w:rFonts w:ascii="Times New Roman" w:hAnsi="Times New Roman" w:cs="Times New Roman"/>
          <w:lang w:eastAsia="en-US"/>
        </w:rPr>
        <w:t>es</w:t>
      </w:r>
      <w:r w:rsidR="006A483A" w:rsidRPr="00D71899">
        <w:rPr>
          <w:rFonts w:ascii="Times New Roman" w:hAnsi="Times New Roman" w:cs="Times New Roman"/>
          <w:lang w:eastAsia="en-US"/>
        </w:rPr>
        <w:t xml:space="preserve"> (</w:t>
      </w:r>
      <w:r w:rsidR="00523A0A" w:rsidRPr="00D71899">
        <w:rPr>
          <w:rFonts w:ascii="Times New Roman" w:hAnsi="Times New Roman" w:cs="Times New Roman"/>
          <w:lang w:eastAsia="en-US"/>
        </w:rPr>
        <w:t xml:space="preserve">Farber, 2009; Schneider, Bugental, &amp; Pierson, 2001; </w:t>
      </w:r>
      <w:r w:rsidR="006A483A" w:rsidRPr="00D71899">
        <w:rPr>
          <w:rFonts w:ascii="Times New Roman" w:hAnsi="Times New Roman" w:cs="Times New Roman"/>
          <w:lang w:eastAsia="en-US"/>
        </w:rPr>
        <w:t xml:space="preserve">Travelbee, 1971). More recently, research has </w:t>
      </w:r>
      <w:r w:rsidR="004F2790" w:rsidRPr="00D71899">
        <w:rPr>
          <w:rFonts w:ascii="Times New Roman" w:hAnsi="Times New Roman" w:cs="Times New Roman"/>
          <w:lang w:eastAsia="en-US"/>
        </w:rPr>
        <w:t>revealed</w:t>
      </w:r>
      <w:r w:rsidR="002E1388" w:rsidRPr="00D71899">
        <w:rPr>
          <w:rFonts w:ascii="Times New Roman" w:hAnsi="Times New Roman" w:cs="Times New Roman"/>
          <w:lang w:eastAsia="en-US"/>
        </w:rPr>
        <w:t xml:space="preserve"> that it is effective</w:t>
      </w:r>
      <w:r w:rsidR="006A483A" w:rsidRPr="00D71899">
        <w:rPr>
          <w:rFonts w:ascii="Times New Roman" w:hAnsi="Times New Roman" w:cs="Times New Roman"/>
          <w:lang w:eastAsia="en-US"/>
        </w:rPr>
        <w:t xml:space="preserve"> when working with </w:t>
      </w:r>
      <w:r w:rsidR="00E30B96" w:rsidRPr="00D71899">
        <w:rPr>
          <w:rFonts w:ascii="Times New Roman" w:hAnsi="Times New Roman" w:cs="Times New Roman"/>
          <w:lang w:eastAsia="en-US"/>
        </w:rPr>
        <w:t>patient</w:t>
      </w:r>
      <w:r w:rsidR="00523A0A" w:rsidRPr="00D71899">
        <w:rPr>
          <w:rFonts w:ascii="Times New Roman" w:hAnsi="Times New Roman" w:cs="Times New Roman"/>
          <w:lang w:eastAsia="en-US"/>
        </w:rPr>
        <w:t xml:space="preserve">s experiencing </w:t>
      </w:r>
      <w:r w:rsidR="006A483A" w:rsidRPr="00D71899">
        <w:rPr>
          <w:rFonts w:ascii="Times New Roman" w:hAnsi="Times New Roman" w:cs="Times New Roman"/>
          <w:lang w:eastAsia="en-US"/>
        </w:rPr>
        <w:t>grief</w:t>
      </w:r>
      <w:r w:rsidR="00451747" w:rsidRPr="00D71899">
        <w:rPr>
          <w:rFonts w:ascii="Times New Roman" w:hAnsi="Times New Roman" w:cs="Times New Roman"/>
          <w:lang w:eastAsia="en-US"/>
        </w:rPr>
        <w:t xml:space="preserve"> </w:t>
      </w:r>
      <w:r w:rsidR="00414A1C" w:rsidRPr="00D71899">
        <w:rPr>
          <w:rFonts w:ascii="Times New Roman" w:hAnsi="Times New Roman" w:cs="Times New Roman"/>
          <w:lang w:eastAsia="en-US"/>
        </w:rPr>
        <w:t>and loss</w:t>
      </w:r>
      <w:r w:rsidR="006A483A" w:rsidRPr="00D71899">
        <w:rPr>
          <w:rFonts w:ascii="Times New Roman" w:hAnsi="Times New Roman" w:cs="Times New Roman"/>
          <w:lang w:eastAsia="en-US"/>
        </w:rPr>
        <w:t xml:space="preserve"> (Temiz, 2024) and suffering (Binder, 2024).</w:t>
      </w:r>
      <w:r w:rsidR="00523A0A" w:rsidRPr="00D71899">
        <w:rPr>
          <w:rFonts w:ascii="Times New Roman" w:hAnsi="Times New Roman" w:cs="Times New Roman"/>
          <w:lang w:eastAsia="en-US"/>
        </w:rPr>
        <w:t xml:space="preserve"> </w:t>
      </w:r>
      <w:r w:rsidR="00505A12" w:rsidRPr="00D71899">
        <w:rPr>
          <w:rFonts w:ascii="Times New Roman" w:hAnsi="Times New Roman" w:cs="Times New Roman"/>
          <w:lang w:eastAsia="en-US"/>
        </w:rPr>
        <w:t xml:space="preserve">Existential therapy is also </w:t>
      </w:r>
      <w:r w:rsidR="001E6463" w:rsidRPr="00D71899">
        <w:rPr>
          <w:rFonts w:ascii="Times New Roman" w:hAnsi="Times New Roman" w:cs="Times New Roman"/>
          <w:lang w:eastAsia="en-US"/>
        </w:rPr>
        <w:t xml:space="preserve">very </w:t>
      </w:r>
      <w:r w:rsidR="00F42F48" w:rsidRPr="00D71899">
        <w:rPr>
          <w:rFonts w:ascii="Times New Roman" w:hAnsi="Times New Roman" w:cs="Times New Roman"/>
          <w:lang w:eastAsia="en-US"/>
        </w:rPr>
        <w:t>effective</w:t>
      </w:r>
      <w:r w:rsidR="00505A12" w:rsidRPr="00D71899">
        <w:rPr>
          <w:rFonts w:ascii="Times New Roman" w:hAnsi="Times New Roman" w:cs="Times New Roman"/>
          <w:lang w:eastAsia="en-US"/>
        </w:rPr>
        <w:t xml:space="preserve"> in </w:t>
      </w:r>
      <w:r w:rsidR="00523A0A" w:rsidRPr="00D71899">
        <w:rPr>
          <w:rFonts w:ascii="Times New Roman" w:hAnsi="Times New Roman" w:cs="Times New Roman"/>
          <w:lang w:eastAsia="en-US"/>
        </w:rPr>
        <w:t xml:space="preserve">promoting </w:t>
      </w:r>
      <w:r w:rsidR="00505A12" w:rsidRPr="00D71899">
        <w:rPr>
          <w:rFonts w:ascii="Times New Roman" w:hAnsi="Times New Roman" w:cs="Times New Roman"/>
          <w:lang w:eastAsia="en-US"/>
        </w:rPr>
        <w:t>social justice</w:t>
      </w:r>
      <w:r w:rsidR="00523A0A" w:rsidRPr="00D71899">
        <w:rPr>
          <w:rFonts w:ascii="Times New Roman" w:hAnsi="Times New Roman" w:cs="Times New Roman"/>
          <w:lang w:eastAsia="en-US"/>
        </w:rPr>
        <w:t xml:space="preserve"> </w:t>
      </w:r>
      <w:r w:rsidR="00505A12" w:rsidRPr="00D71899">
        <w:rPr>
          <w:rFonts w:ascii="Times New Roman" w:hAnsi="Times New Roman" w:cs="Times New Roman"/>
          <w:lang w:eastAsia="en-US"/>
        </w:rPr>
        <w:t xml:space="preserve">(Hoffman, 2023). </w:t>
      </w:r>
      <w:r w:rsidR="001E6463" w:rsidRPr="00D71899">
        <w:rPr>
          <w:rFonts w:ascii="Times New Roman" w:hAnsi="Times New Roman" w:cs="Times New Roman"/>
          <w:lang w:eastAsia="en-US"/>
        </w:rPr>
        <w:t>Training and supervision articles are numerous. A recent article reveals t</w:t>
      </w:r>
      <w:r w:rsidR="00451747" w:rsidRPr="00D71899">
        <w:rPr>
          <w:rFonts w:ascii="Times New Roman" w:hAnsi="Times New Roman" w:cs="Times New Roman"/>
          <w:lang w:eastAsia="en-US"/>
        </w:rPr>
        <w:t xml:space="preserve">hemes of successful </w:t>
      </w:r>
      <w:r w:rsidR="001E6463" w:rsidRPr="00D71899">
        <w:rPr>
          <w:rFonts w:ascii="Times New Roman" w:hAnsi="Times New Roman" w:cs="Times New Roman"/>
          <w:lang w:eastAsia="en-US"/>
        </w:rPr>
        <w:t>s</w:t>
      </w:r>
      <w:r w:rsidR="00451747" w:rsidRPr="00D71899">
        <w:rPr>
          <w:rFonts w:ascii="Times New Roman" w:hAnsi="Times New Roman" w:cs="Times New Roman"/>
          <w:lang w:eastAsia="en-US"/>
        </w:rPr>
        <w:t>upervision (2022).</w:t>
      </w:r>
    </w:p>
    <w:p w14:paraId="2AB8A4B0" w14:textId="3931DB42" w:rsidR="005E4197" w:rsidRPr="00D71899" w:rsidRDefault="00451747" w:rsidP="00D71899">
      <w:pPr>
        <w:suppressAutoHyphens/>
        <w:spacing w:after="0" w:line="480" w:lineRule="auto"/>
        <w:ind w:firstLine="360"/>
        <w:rPr>
          <w:rFonts w:ascii="Times New Roman" w:hAnsi="Times New Roman" w:cs="Times New Roman"/>
          <w:lang w:eastAsia="en-US"/>
        </w:rPr>
      </w:pPr>
      <w:r w:rsidRPr="00D71899">
        <w:rPr>
          <w:rFonts w:ascii="Times New Roman" w:hAnsi="Times New Roman" w:cs="Times New Roman"/>
          <w:lang w:eastAsia="en-US"/>
        </w:rPr>
        <w:t>Gestalt therapy has a research base in both quantitative and qualitative research, but lacks meta-analyses</w:t>
      </w:r>
      <w:r w:rsidR="00554296" w:rsidRPr="00D71899">
        <w:rPr>
          <w:rFonts w:ascii="Times New Roman" w:hAnsi="Times New Roman" w:cs="Times New Roman"/>
          <w:lang w:eastAsia="en-US"/>
        </w:rPr>
        <w:t xml:space="preserve"> (Corey, 2023)</w:t>
      </w:r>
      <w:r w:rsidRPr="00D71899">
        <w:rPr>
          <w:rFonts w:ascii="Times New Roman" w:hAnsi="Times New Roman" w:cs="Times New Roman"/>
          <w:lang w:eastAsia="en-US"/>
        </w:rPr>
        <w:t xml:space="preserve">. The </w:t>
      </w:r>
      <w:r w:rsidRPr="00D71899">
        <w:rPr>
          <w:rFonts w:ascii="Times New Roman" w:hAnsi="Times New Roman" w:cs="Times New Roman"/>
          <w:i/>
          <w:lang w:eastAsia="en-US"/>
        </w:rPr>
        <w:t>Handbook for Theory, Research and Practice in Gestalt Therapy</w:t>
      </w:r>
      <w:r w:rsidRPr="00D71899">
        <w:rPr>
          <w:rFonts w:ascii="Times New Roman" w:hAnsi="Times New Roman" w:cs="Times New Roman"/>
          <w:lang w:eastAsia="en-US"/>
        </w:rPr>
        <w:t xml:space="preserve"> (Brownell, 2008) and </w:t>
      </w:r>
      <w:r w:rsidRPr="00D71899">
        <w:rPr>
          <w:rFonts w:ascii="Times New Roman" w:hAnsi="Times New Roman" w:cs="Times New Roman"/>
          <w:i/>
          <w:lang w:eastAsia="en-US"/>
        </w:rPr>
        <w:t>Becoming a Practitioner Researcher: A Gestalt Approach to Holistic Inquiry</w:t>
      </w:r>
      <w:r w:rsidRPr="00D71899">
        <w:rPr>
          <w:rFonts w:ascii="Times New Roman" w:hAnsi="Times New Roman" w:cs="Times New Roman"/>
          <w:lang w:eastAsia="en-US"/>
        </w:rPr>
        <w:t xml:space="preserve"> (Barber, 2006) </w:t>
      </w:r>
      <w:proofErr w:type="gramStart"/>
      <w:r w:rsidRPr="00D71899">
        <w:rPr>
          <w:rFonts w:ascii="Times New Roman" w:hAnsi="Times New Roman" w:cs="Times New Roman"/>
          <w:lang w:eastAsia="en-US"/>
        </w:rPr>
        <w:t>are</w:t>
      </w:r>
      <w:proofErr w:type="gramEnd"/>
      <w:r w:rsidRPr="00D71899">
        <w:rPr>
          <w:rFonts w:ascii="Times New Roman" w:hAnsi="Times New Roman" w:cs="Times New Roman"/>
          <w:lang w:eastAsia="en-US"/>
        </w:rPr>
        <w:t xml:space="preserve"> useful resources </w:t>
      </w:r>
      <w:r w:rsidR="001E6463" w:rsidRPr="00D71899">
        <w:rPr>
          <w:rFonts w:ascii="Times New Roman" w:hAnsi="Times New Roman" w:cs="Times New Roman"/>
          <w:lang w:eastAsia="en-US"/>
        </w:rPr>
        <w:t>to comprehensively learn about the extensive resea</w:t>
      </w:r>
      <w:r w:rsidR="002E1388" w:rsidRPr="00D71899">
        <w:rPr>
          <w:rFonts w:ascii="Times New Roman" w:hAnsi="Times New Roman" w:cs="Times New Roman"/>
          <w:lang w:eastAsia="en-US"/>
        </w:rPr>
        <w:t>r</w:t>
      </w:r>
      <w:r w:rsidR="001E6463" w:rsidRPr="00D71899">
        <w:rPr>
          <w:rFonts w:ascii="Times New Roman" w:hAnsi="Times New Roman" w:cs="Times New Roman"/>
          <w:lang w:eastAsia="en-US"/>
        </w:rPr>
        <w:t xml:space="preserve">ch in </w:t>
      </w:r>
      <w:r w:rsidRPr="00D71899">
        <w:rPr>
          <w:rFonts w:ascii="Times New Roman" w:hAnsi="Times New Roman" w:cs="Times New Roman"/>
          <w:lang w:eastAsia="en-US"/>
        </w:rPr>
        <w:t xml:space="preserve">Gestalt </w:t>
      </w:r>
      <w:r w:rsidR="001E6463" w:rsidRPr="00D71899">
        <w:rPr>
          <w:rFonts w:ascii="Times New Roman" w:hAnsi="Times New Roman" w:cs="Times New Roman"/>
          <w:lang w:eastAsia="en-US"/>
        </w:rPr>
        <w:t>therapy</w:t>
      </w:r>
      <w:r w:rsidRPr="00D71899">
        <w:rPr>
          <w:rFonts w:ascii="Times New Roman" w:hAnsi="Times New Roman" w:cs="Times New Roman"/>
          <w:lang w:eastAsia="en-US"/>
        </w:rPr>
        <w:t xml:space="preserve">. </w:t>
      </w:r>
      <w:r w:rsidR="005E4197" w:rsidRPr="00D71899">
        <w:rPr>
          <w:rFonts w:ascii="Times New Roman" w:hAnsi="Times New Roman" w:cs="Times New Roman"/>
          <w:lang w:eastAsia="en-US"/>
        </w:rPr>
        <w:t xml:space="preserve">Gestalt therapy has been applied to different populations </w:t>
      </w:r>
      <w:r w:rsidR="00C76AB7" w:rsidRPr="00D71899">
        <w:rPr>
          <w:rFonts w:ascii="Times New Roman" w:hAnsi="Times New Roman" w:cs="Times New Roman"/>
          <w:lang w:eastAsia="en-US"/>
        </w:rPr>
        <w:t xml:space="preserve">and has been found to be effective with </w:t>
      </w:r>
      <w:r w:rsidR="005E4197" w:rsidRPr="00D71899">
        <w:rPr>
          <w:rFonts w:ascii="Times New Roman" w:hAnsi="Times New Roman" w:cs="Times New Roman"/>
          <w:lang w:eastAsia="en-US"/>
        </w:rPr>
        <w:t>children (</w:t>
      </w:r>
      <w:proofErr w:type="spellStart"/>
      <w:r w:rsidR="005E4197" w:rsidRPr="00D71899">
        <w:rPr>
          <w:rFonts w:ascii="Times New Roman" w:hAnsi="Times New Roman" w:cs="Times New Roman"/>
          <w:lang w:eastAsia="en-US"/>
        </w:rPr>
        <w:t>Oaklander</w:t>
      </w:r>
      <w:proofErr w:type="spellEnd"/>
      <w:r w:rsidR="005E4197" w:rsidRPr="00D71899">
        <w:rPr>
          <w:rFonts w:ascii="Times New Roman" w:hAnsi="Times New Roman" w:cs="Times New Roman"/>
          <w:lang w:eastAsia="en-US"/>
        </w:rPr>
        <w:t>, 1978), families (</w:t>
      </w:r>
      <w:proofErr w:type="spellStart"/>
      <w:r w:rsidR="005E4197" w:rsidRPr="00D71899">
        <w:rPr>
          <w:rFonts w:ascii="Times New Roman" w:hAnsi="Times New Roman" w:cs="Times New Roman"/>
          <w:lang w:eastAsia="en-US"/>
        </w:rPr>
        <w:t>Resnikoff</w:t>
      </w:r>
      <w:proofErr w:type="spellEnd"/>
      <w:r w:rsidR="005E4197" w:rsidRPr="00D71899">
        <w:rPr>
          <w:rFonts w:ascii="Times New Roman" w:hAnsi="Times New Roman" w:cs="Times New Roman"/>
          <w:lang w:eastAsia="en-US"/>
        </w:rPr>
        <w:t>, 1995), groups (</w:t>
      </w:r>
      <w:proofErr w:type="spellStart"/>
      <w:r w:rsidR="005E4197" w:rsidRPr="00D71899">
        <w:rPr>
          <w:rFonts w:ascii="Times New Roman" w:hAnsi="Times New Roman" w:cs="Times New Roman"/>
          <w:lang w:eastAsia="en-US"/>
        </w:rPr>
        <w:t>Feder</w:t>
      </w:r>
      <w:proofErr w:type="spellEnd"/>
      <w:r w:rsidR="005E4197" w:rsidRPr="00D71899">
        <w:rPr>
          <w:rFonts w:ascii="Times New Roman" w:hAnsi="Times New Roman" w:cs="Times New Roman"/>
          <w:lang w:eastAsia="en-US"/>
        </w:rPr>
        <w:t xml:space="preserve"> &amp; </w:t>
      </w:r>
      <w:proofErr w:type="spellStart"/>
      <w:r w:rsidR="005E4197" w:rsidRPr="00D71899">
        <w:rPr>
          <w:rFonts w:ascii="Times New Roman" w:hAnsi="Times New Roman" w:cs="Times New Roman"/>
          <w:lang w:eastAsia="en-US"/>
        </w:rPr>
        <w:t>Ronall</w:t>
      </w:r>
      <w:proofErr w:type="spellEnd"/>
      <w:r w:rsidR="005E4197" w:rsidRPr="00D71899">
        <w:rPr>
          <w:rFonts w:ascii="Times New Roman" w:hAnsi="Times New Roman" w:cs="Times New Roman"/>
          <w:lang w:eastAsia="en-US"/>
        </w:rPr>
        <w:t>,</w:t>
      </w:r>
      <w:r w:rsidR="002E1388" w:rsidRPr="00D71899">
        <w:rPr>
          <w:rFonts w:ascii="Times New Roman" w:hAnsi="Times New Roman" w:cs="Times New Roman"/>
          <w:lang w:eastAsia="en-US"/>
        </w:rPr>
        <w:t xml:space="preserve"> </w:t>
      </w:r>
      <w:r w:rsidR="005E4197" w:rsidRPr="00D71899">
        <w:rPr>
          <w:rFonts w:ascii="Times New Roman" w:hAnsi="Times New Roman" w:cs="Times New Roman"/>
          <w:lang w:eastAsia="en-US"/>
        </w:rPr>
        <w:t xml:space="preserve">1980), and organizational systems (Nevis, 1987) as well as </w:t>
      </w:r>
      <w:r w:rsidR="00C76AB7" w:rsidRPr="00D71899">
        <w:rPr>
          <w:rFonts w:ascii="Times New Roman" w:hAnsi="Times New Roman" w:cs="Times New Roman"/>
          <w:lang w:eastAsia="en-US"/>
        </w:rPr>
        <w:t xml:space="preserve">trauma, addictions, psychoses, and the major </w:t>
      </w:r>
      <w:r w:rsidRPr="00D71899">
        <w:rPr>
          <w:rFonts w:ascii="Times New Roman" w:hAnsi="Times New Roman" w:cs="Times New Roman"/>
          <w:lang w:eastAsia="en-US"/>
        </w:rPr>
        <w:t xml:space="preserve">psychological </w:t>
      </w:r>
      <w:r w:rsidR="00C76AB7" w:rsidRPr="00D71899">
        <w:rPr>
          <w:rFonts w:ascii="Times New Roman" w:hAnsi="Times New Roman" w:cs="Times New Roman"/>
          <w:lang w:eastAsia="en-US"/>
        </w:rPr>
        <w:t xml:space="preserve">and psychiatric </w:t>
      </w:r>
      <w:r w:rsidR="005E4197" w:rsidRPr="00D71899">
        <w:rPr>
          <w:rFonts w:ascii="Times New Roman" w:hAnsi="Times New Roman" w:cs="Times New Roman"/>
          <w:lang w:eastAsia="en-US"/>
        </w:rPr>
        <w:t>disorders</w:t>
      </w:r>
      <w:r w:rsidR="00C76AB7" w:rsidRPr="00D71899">
        <w:rPr>
          <w:rFonts w:ascii="Times New Roman" w:hAnsi="Times New Roman" w:cs="Times New Roman"/>
          <w:lang w:eastAsia="en-US"/>
        </w:rPr>
        <w:t xml:space="preserve"> </w:t>
      </w:r>
      <w:r w:rsidR="005E4197" w:rsidRPr="00D71899">
        <w:rPr>
          <w:rFonts w:ascii="Times New Roman" w:hAnsi="Times New Roman" w:cs="Times New Roman"/>
          <w:lang w:eastAsia="en-US"/>
        </w:rPr>
        <w:t>(Clance, Thompson, Simerly, &amp; Weiss, 1994</w:t>
      </w:r>
      <w:r w:rsidR="00C76AB7" w:rsidRPr="00D71899">
        <w:rPr>
          <w:rFonts w:ascii="Times New Roman" w:hAnsi="Times New Roman" w:cs="Times New Roman"/>
          <w:lang w:eastAsia="en-US"/>
        </w:rPr>
        <w:t xml:space="preserve">; </w:t>
      </w:r>
      <w:r w:rsidR="00C76AB7" w:rsidRPr="00D71899">
        <w:rPr>
          <w:rStyle w:val="AQ"/>
          <w:rFonts w:ascii="Times New Roman" w:hAnsi="Times New Roman" w:cs="Times New Roman"/>
          <w:u w:val="none"/>
        </w:rPr>
        <w:t>Greenberg,</w:t>
      </w:r>
      <w:r w:rsidR="00DC3464" w:rsidRPr="00D71899">
        <w:rPr>
          <w:rStyle w:val="AQ"/>
          <w:rFonts w:ascii="Times New Roman" w:hAnsi="Times New Roman" w:cs="Times New Roman"/>
          <w:u w:val="none"/>
        </w:rPr>
        <w:t xml:space="preserve"> </w:t>
      </w:r>
      <w:r w:rsidR="00C76AB7" w:rsidRPr="00D71899">
        <w:rPr>
          <w:rStyle w:val="AQ"/>
          <w:rFonts w:ascii="Times New Roman" w:hAnsi="Times New Roman" w:cs="Times New Roman"/>
          <w:u w:val="none"/>
        </w:rPr>
        <w:t>2015</w:t>
      </w:r>
      <w:r w:rsidR="00DC3464" w:rsidRPr="00D71899">
        <w:rPr>
          <w:rStyle w:val="AQ"/>
          <w:rFonts w:ascii="Times New Roman" w:hAnsi="Times New Roman" w:cs="Times New Roman"/>
          <w:u w:val="none"/>
        </w:rPr>
        <w:t xml:space="preserve">; </w:t>
      </w:r>
      <w:r w:rsidR="00C76AB7" w:rsidRPr="00D71899">
        <w:rPr>
          <w:rFonts w:ascii="Times New Roman" w:hAnsi="Times New Roman" w:cs="Times New Roman"/>
          <w:lang w:eastAsia="en-US"/>
        </w:rPr>
        <w:t>Matzko, 1997</w:t>
      </w:r>
      <w:r w:rsidR="00DC3464" w:rsidRPr="00D71899">
        <w:rPr>
          <w:rFonts w:ascii="Times New Roman" w:hAnsi="Times New Roman" w:cs="Times New Roman"/>
          <w:lang w:eastAsia="en-US"/>
        </w:rPr>
        <w:t xml:space="preserve">; </w:t>
      </w:r>
      <w:r w:rsidR="005E4197" w:rsidRPr="00D71899">
        <w:rPr>
          <w:rFonts w:ascii="Times New Roman" w:hAnsi="Times New Roman" w:cs="Times New Roman"/>
          <w:lang w:eastAsia="en-US"/>
        </w:rPr>
        <w:t>Root, 1996</w:t>
      </w:r>
      <w:r w:rsidR="00DC3464" w:rsidRPr="00D71899">
        <w:rPr>
          <w:rFonts w:ascii="Times New Roman" w:hAnsi="Times New Roman" w:cs="Times New Roman"/>
          <w:lang w:eastAsia="en-US"/>
        </w:rPr>
        <w:t xml:space="preserve">; </w:t>
      </w:r>
      <w:r w:rsidR="005E4197" w:rsidRPr="00D71899">
        <w:rPr>
          <w:rFonts w:ascii="Times New Roman" w:hAnsi="Times New Roman" w:cs="Times New Roman"/>
          <w:lang w:eastAsia="en-US"/>
        </w:rPr>
        <w:t xml:space="preserve">Serok, 1985). </w:t>
      </w:r>
      <w:r w:rsidR="00D077F5" w:rsidRPr="00D71899">
        <w:rPr>
          <w:rFonts w:ascii="Times New Roman" w:hAnsi="Times New Roman" w:cs="Times New Roman"/>
          <w:lang w:eastAsia="en-US"/>
        </w:rPr>
        <w:t>Recent work has focused on training Gestalt therapist</w:t>
      </w:r>
      <w:r w:rsidR="00DC3464" w:rsidRPr="00D71899">
        <w:rPr>
          <w:rFonts w:ascii="Times New Roman" w:hAnsi="Times New Roman" w:cs="Times New Roman"/>
          <w:lang w:eastAsia="en-US"/>
        </w:rPr>
        <w:t>s</w:t>
      </w:r>
      <w:r w:rsidR="00D077F5" w:rsidRPr="00D71899">
        <w:rPr>
          <w:rFonts w:ascii="Times New Roman" w:hAnsi="Times New Roman" w:cs="Times New Roman"/>
          <w:lang w:eastAsia="en-US"/>
        </w:rPr>
        <w:t xml:space="preserve">. </w:t>
      </w:r>
      <w:r w:rsidR="00785552" w:rsidRPr="00D71899">
        <w:rPr>
          <w:rFonts w:ascii="Times New Roman" w:hAnsi="Times New Roman" w:cs="Times New Roman"/>
          <w:lang w:eastAsia="en-US"/>
        </w:rPr>
        <w:t xml:space="preserve">In a qualitative study, </w:t>
      </w:r>
      <w:r w:rsidRPr="00D71899">
        <w:rPr>
          <w:rFonts w:ascii="Times New Roman" w:hAnsi="Times New Roman" w:cs="Times New Roman"/>
          <w:lang w:eastAsia="en-US"/>
        </w:rPr>
        <w:t xml:space="preserve">several </w:t>
      </w:r>
      <w:r w:rsidR="00785552" w:rsidRPr="00D71899">
        <w:rPr>
          <w:rFonts w:ascii="Times New Roman" w:hAnsi="Times New Roman" w:cs="Times New Roman"/>
          <w:lang w:eastAsia="en-US"/>
        </w:rPr>
        <w:t xml:space="preserve">important themes </w:t>
      </w:r>
      <w:r w:rsidRPr="00D71899">
        <w:rPr>
          <w:rFonts w:ascii="Times New Roman" w:hAnsi="Times New Roman" w:cs="Times New Roman"/>
          <w:lang w:eastAsia="en-US"/>
        </w:rPr>
        <w:t xml:space="preserve">were identified when using </w:t>
      </w:r>
      <w:r w:rsidR="00785552" w:rsidRPr="00D71899">
        <w:rPr>
          <w:rFonts w:ascii="Times New Roman" w:hAnsi="Times New Roman" w:cs="Times New Roman"/>
          <w:lang w:eastAsia="en-US"/>
        </w:rPr>
        <w:t>personal therapy in the training of Gestalt therapists</w:t>
      </w:r>
      <w:r w:rsidR="00F42F48" w:rsidRPr="00D71899">
        <w:rPr>
          <w:rFonts w:ascii="Times New Roman" w:hAnsi="Times New Roman" w:cs="Times New Roman"/>
          <w:lang w:eastAsia="en-US"/>
        </w:rPr>
        <w:t>,</w:t>
      </w:r>
      <w:r w:rsidR="00785552" w:rsidRPr="00D71899">
        <w:rPr>
          <w:rFonts w:ascii="Times New Roman" w:hAnsi="Times New Roman" w:cs="Times New Roman"/>
          <w:lang w:eastAsia="en-US"/>
        </w:rPr>
        <w:t xml:space="preserve"> </w:t>
      </w:r>
      <w:r w:rsidR="00C76AB7" w:rsidRPr="00D71899">
        <w:rPr>
          <w:rFonts w:ascii="Times New Roman" w:hAnsi="Times New Roman" w:cs="Times New Roman"/>
          <w:lang w:eastAsia="en-US"/>
        </w:rPr>
        <w:t>with relation</w:t>
      </w:r>
      <w:r w:rsidR="00DC3464" w:rsidRPr="00D71899">
        <w:rPr>
          <w:rFonts w:ascii="Times New Roman" w:hAnsi="Times New Roman" w:cs="Times New Roman"/>
          <w:lang w:eastAsia="en-US"/>
        </w:rPr>
        <w:t xml:space="preserve">al aspects the </w:t>
      </w:r>
      <w:r w:rsidR="00C76AB7" w:rsidRPr="00D71899">
        <w:rPr>
          <w:rFonts w:ascii="Times New Roman" w:hAnsi="Times New Roman" w:cs="Times New Roman"/>
          <w:lang w:eastAsia="en-US"/>
        </w:rPr>
        <w:t xml:space="preserve">most </w:t>
      </w:r>
      <w:r w:rsidR="00F42F48" w:rsidRPr="00D71899">
        <w:rPr>
          <w:rFonts w:ascii="Times New Roman" w:hAnsi="Times New Roman" w:cs="Times New Roman"/>
          <w:lang w:eastAsia="en-US"/>
        </w:rPr>
        <w:t>significant</w:t>
      </w:r>
      <w:r w:rsidR="00C76AB7" w:rsidRPr="00D71899">
        <w:rPr>
          <w:rFonts w:ascii="Times New Roman" w:hAnsi="Times New Roman" w:cs="Times New Roman"/>
          <w:lang w:eastAsia="en-US"/>
        </w:rPr>
        <w:t xml:space="preserve"> </w:t>
      </w:r>
      <w:r w:rsidR="00D077F5" w:rsidRPr="00D71899">
        <w:rPr>
          <w:rFonts w:ascii="Times New Roman" w:hAnsi="Times New Roman" w:cs="Times New Roman"/>
          <w:lang w:eastAsia="en-US"/>
        </w:rPr>
        <w:t>(</w:t>
      </w:r>
      <w:r w:rsidR="00785552" w:rsidRPr="00D71899">
        <w:rPr>
          <w:rFonts w:ascii="Times New Roman" w:hAnsi="Times New Roman" w:cs="Times New Roman"/>
          <w:lang w:eastAsia="en-US"/>
        </w:rPr>
        <w:t xml:space="preserve">Cavanagh, Root, </w:t>
      </w:r>
      <w:r w:rsidR="00DC3464" w:rsidRPr="00D71899">
        <w:rPr>
          <w:rFonts w:ascii="Times New Roman" w:hAnsi="Times New Roman" w:cs="Times New Roman"/>
          <w:lang w:eastAsia="en-US"/>
        </w:rPr>
        <w:t>&amp;</w:t>
      </w:r>
      <w:r w:rsidR="00785552" w:rsidRPr="00D71899">
        <w:rPr>
          <w:rFonts w:ascii="Times New Roman" w:hAnsi="Times New Roman" w:cs="Times New Roman"/>
          <w:lang w:eastAsia="en-US"/>
        </w:rPr>
        <w:t xml:space="preserve"> </w:t>
      </w:r>
      <w:proofErr w:type="spellStart"/>
      <w:r w:rsidR="00785552" w:rsidRPr="00D71899">
        <w:rPr>
          <w:rFonts w:ascii="Times New Roman" w:hAnsi="Times New Roman" w:cs="Times New Roman"/>
          <w:lang w:eastAsia="en-US"/>
        </w:rPr>
        <w:t>Ouzia</w:t>
      </w:r>
      <w:proofErr w:type="spellEnd"/>
      <w:r w:rsidR="00D077F5" w:rsidRPr="00D71899">
        <w:rPr>
          <w:rFonts w:ascii="Times New Roman" w:hAnsi="Times New Roman" w:cs="Times New Roman"/>
          <w:lang w:eastAsia="en-US"/>
        </w:rPr>
        <w:t xml:space="preserve">, </w:t>
      </w:r>
      <w:r w:rsidR="00785552" w:rsidRPr="00D71899">
        <w:rPr>
          <w:rFonts w:ascii="Times New Roman" w:hAnsi="Times New Roman" w:cs="Times New Roman"/>
          <w:lang w:eastAsia="en-US"/>
        </w:rPr>
        <w:t xml:space="preserve">2024). </w:t>
      </w:r>
      <w:r w:rsidRPr="00D71899">
        <w:rPr>
          <w:rFonts w:ascii="Times New Roman" w:hAnsi="Times New Roman" w:cs="Times New Roman"/>
          <w:lang w:eastAsia="en-US"/>
        </w:rPr>
        <w:t xml:space="preserve">In a grounded theory study for training Gestalt therapists, case formulation was found to be </w:t>
      </w:r>
      <w:r w:rsidR="00DC3464" w:rsidRPr="00D71899">
        <w:rPr>
          <w:rFonts w:ascii="Times New Roman" w:hAnsi="Times New Roman" w:cs="Times New Roman"/>
          <w:lang w:eastAsia="en-US"/>
        </w:rPr>
        <w:t xml:space="preserve">most </w:t>
      </w:r>
      <w:r w:rsidRPr="00D71899">
        <w:rPr>
          <w:rFonts w:ascii="Times New Roman" w:hAnsi="Times New Roman" w:cs="Times New Roman"/>
          <w:lang w:eastAsia="en-US"/>
        </w:rPr>
        <w:t xml:space="preserve">useful for </w:t>
      </w:r>
      <w:r w:rsidR="001437F6" w:rsidRPr="00D71899">
        <w:rPr>
          <w:rFonts w:ascii="Times New Roman" w:hAnsi="Times New Roman" w:cs="Times New Roman"/>
          <w:lang w:eastAsia="en-US"/>
        </w:rPr>
        <w:t>practice, training, and supervision (</w:t>
      </w:r>
      <w:proofErr w:type="spellStart"/>
      <w:r w:rsidR="001437F6" w:rsidRPr="00D71899">
        <w:rPr>
          <w:rFonts w:ascii="Times New Roman" w:hAnsi="Times New Roman" w:cs="Times New Roman"/>
          <w:lang w:val="en-US"/>
        </w:rPr>
        <w:t>Šromová</w:t>
      </w:r>
      <w:proofErr w:type="spellEnd"/>
      <w:r w:rsidR="001437F6" w:rsidRPr="00D71899">
        <w:rPr>
          <w:rFonts w:ascii="Times New Roman" w:hAnsi="Times New Roman" w:cs="Times New Roman"/>
          <w:lang w:val="en-US"/>
        </w:rPr>
        <w:t xml:space="preserve"> </w:t>
      </w:r>
      <w:r w:rsidR="001437F6" w:rsidRPr="00D71899">
        <w:rPr>
          <w:rFonts w:ascii="Times New Roman" w:hAnsi="Times New Roman" w:cs="Times New Roman"/>
        </w:rPr>
        <w:t xml:space="preserve">&amp; </w:t>
      </w:r>
      <w:proofErr w:type="spellStart"/>
      <w:r w:rsidR="001437F6" w:rsidRPr="00D71899">
        <w:rPr>
          <w:rFonts w:ascii="Times New Roman" w:hAnsi="Times New Roman" w:cs="Times New Roman"/>
          <w:lang w:eastAsia="en-US"/>
        </w:rPr>
        <w:t>Roubal</w:t>
      </w:r>
      <w:proofErr w:type="spellEnd"/>
      <w:r w:rsidR="001437F6" w:rsidRPr="00D71899">
        <w:rPr>
          <w:rFonts w:ascii="Times New Roman" w:hAnsi="Times New Roman" w:cs="Times New Roman"/>
          <w:lang w:eastAsia="en-US"/>
        </w:rPr>
        <w:t>, 2022).</w:t>
      </w:r>
    </w:p>
    <w:p w14:paraId="0892AF0F" w14:textId="7F8699A6" w:rsidR="005E4197" w:rsidRPr="00D71899" w:rsidRDefault="005E4197" w:rsidP="00D71899">
      <w:pPr>
        <w:suppressAutoHyphens/>
        <w:spacing w:after="0" w:line="480" w:lineRule="auto"/>
        <w:ind w:firstLine="360"/>
        <w:rPr>
          <w:rFonts w:ascii="Times New Roman" w:hAnsi="Times New Roman" w:cs="Times New Roman"/>
          <w:lang w:eastAsia="en-US"/>
        </w:rPr>
      </w:pPr>
      <w:r w:rsidRPr="00D71899">
        <w:rPr>
          <w:rFonts w:ascii="Times New Roman" w:hAnsi="Times New Roman" w:cs="Times New Roman"/>
          <w:lang w:eastAsia="en-US"/>
        </w:rPr>
        <w:t xml:space="preserve">Emotion-focused therapy is one of the most highly researched, evidence-based approaches. Texts for reviewing the </w:t>
      </w:r>
      <w:r w:rsidR="00DC3464" w:rsidRPr="00D71899">
        <w:rPr>
          <w:rFonts w:ascii="Times New Roman" w:hAnsi="Times New Roman" w:cs="Times New Roman"/>
          <w:lang w:eastAsia="en-US"/>
        </w:rPr>
        <w:t xml:space="preserve">extensive </w:t>
      </w:r>
      <w:r w:rsidRPr="00D71899">
        <w:rPr>
          <w:rFonts w:ascii="Times New Roman" w:hAnsi="Times New Roman" w:cs="Times New Roman"/>
          <w:lang w:eastAsia="en-US"/>
        </w:rPr>
        <w:t xml:space="preserve">research include Elliott, Greenberg, and </w:t>
      </w:r>
      <w:proofErr w:type="spellStart"/>
      <w:r w:rsidRPr="00D71899">
        <w:rPr>
          <w:rFonts w:ascii="Times New Roman" w:hAnsi="Times New Roman" w:cs="Times New Roman"/>
          <w:lang w:eastAsia="en-US"/>
        </w:rPr>
        <w:t>Lietaer’s</w:t>
      </w:r>
      <w:proofErr w:type="spellEnd"/>
      <w:r w:rsidRPr="00D71899">
        <w:rPr>
          <w:rFonts w:ascii="Times New Roman" w:hAnsi="Times New Roman" w:cs="Times New Roman"/>
          <w:lang w:eastAsia="en-US"/>
        </w:rPr>
        <w:t xml:space="preserve"> chapter on research in experiential psychotherapies in </w:t>
      </w:r>
      <w:r w:rsidRPr="00D71899">
        <w:rPr>
          <w:rFonts w:ascii="Times New Roman" w:hAnsi="Times New Roman" w:cs="Times New Roman"/>
          <w:i/>
          <w:lang w:eastAsia="en-US"/>
        </w:rPr>
        <w:t xml:space="preserve">Bergin &amp; Garfield’s Handbook of Psychotherapy and </w:t>
      </w:r>
      <w:proofErr w:type="spellStart"/>
      <w:r w:rsidRPr="00D71899">
        <w:rPr>
          <w:rFonts w:ascii="Times New Roman" w:hAnsi="Times New Roman" w:cs="Times New Roman"/>
          <w:i/>
          <w:lang w:eastAsia="en-US"/>
        </w:rPr>
        <w:t>Behavior</w:t>
      </w:r>
      <w:proofErr w:type="spellEnd"/>
      <w:r w:rsidRPr="00D71899">
        <w:rPr>
          <w:rFonts w:ascii="Times New Roman" w:hAnsi="Times New Roman" w:cs="Times New Roman"/>
          <w:i/>
          <w:lang w:eastAsia="en-US"/>
        </w:rPr>
        <w:t xml:space="preserve"> Change</w:t>
      </w:r>
      <w:r w:rsidRPr="00D71899">
        <w:rPr>
          <w:rFonts w:ascii="Times New Roman" w:hAnsi="Times New Roman" w:cs="Times New Roman"/>
          <w:lang w:eastAsia="en-US"/>
        </w:rPr>
        <w:t xml:space="preserve"> (2004) and Schneider, Bugental, and Pierson’s </w:t>
      </w:r>
      <w:r w:rsidRPr="00D71899">
        <w:rPr>
          <w:rFonts w:ascii="Times New Roman" w:hAnsi="Times New Roman" w:cs="Times New Roman"/>
          <w:i/>
          <w:lang w:eastAsia="en-US"/>
        </w:rPr>
        <w:t xml:space="preserve">Handbook of Humanistic Psychology: Leading Edges in Theory, Research, and Practice </w:t>
      </w:r>
      <w:r w:rsidRPr="00D71899">
        <w:rPr>
          <w:rFonts w:ascii="Times New Roman" w:hAnsi="Times New Roman" w:cs="Times New Roman"/>
          <w:lang w:eastAsia="en-US"/>
        </w:rPr>
        <w:t xml:space="preserve">(2001). </w:t>
      </w:r>
      <w:r w:rsidR="00DC3464" w:rsidRPr="00D71899">
        <w:rPr>
          <w:rFonts w:ascii="Times New Roman" w:hAnsi="Times New Roman" w:cs="Times New Roman"/>
          <w:lang w:eastAsia="en-US"/>
        </w:rPr>
        <w:t xml:space="preserve">A seminal text has been published by </w:t>
      </w:r>
      <w:proofErr w:type="spellStart"/>
      <w:r w:rsidR="00DC3464" w:rsidRPr="00D71899">
        <w:rPr>
          <w:rFonts w:ascii="Times New Roman" w:hAnsi="Times New Roman" w:cs="Times New Roman"/>
          <w:lang w:eastAsia="en-US"/>
        </w:rPr>
        <w:t>Paivio</w:t>
      </w:r>
      <w:proofErr w:type="spellEnd"/>
      <w:r w:rsidR="00DC3464" w:rsidRPr="00D71899">
        <w:rPr>
          <w:rFonts w:ascii="Times New Roman" w:hAnsi="Times New Roman" w:cs="Times New Roman"/>
          <w:lang w:eastAsia="en-US"/>
        </w:rPr>
        <w:t xml:space="preserve"> and </w:t>
      </w:r>
      <w:proofErr w:type="spellStart"/>
      <w:r w:rsidR="00DC3464" w:rsidRPr="00D71899">
        <w:rPr>
          <w:rFonts w:ascii="Times New Roman" w:hAnsi="Times New Roman" w:cs="Times New Roman"/>
          <w:lang w:eastAsia="en-US"/>
        </w:rPr>
        <w:t>Pascual</w:t>
      </w:r>
      <w:proofErr w:type="spellEnd"/>
      <w:r w:rsidR="00DC3464" w:rsidRPr="00D71899">
        <w:rPr>
          <w:rFonts w:ascii="Times New Roman" w:hAnsi="Times New Roman" w:cs="Times New Roman"/>
          <w:lang w:eastAsia="en-US"/>
        </w:rPr>
        <w:t xml:space="preserve">-Leone (2010) entitled </w:t>
      </w:r>
      <w:r w:rsidR="00DC3464" w:rsidRPr="00D71899">
        <w:rPr>
          <w:rFonts w:ascii="Times New Roman" w:hAnsi="Times New Roman" w:cs="Times New Roman"/>
          <w:i/>
          <w:iCs/>
          <w:lang w:eastAsia="en-US"/>
        </w:rPr>
        <w:t xml:space="preserve">Emotion-Focused Therapy for Complex Trauma, </w:t>
      </w:r>
      <w:r w:rsidR="00DC3464" w:rsidRPr="00D71899">
        <w:rPr>
          <w:rFonts w:ascii="Times New Roman" w:hAnsi="Times New Roman" w:cs="Times New Roman"/>
          <w:lang w:eastAsia="en-US"/>
        </w:rPr>
        <w:t xml:space="preserve">which cites a number of </w:t>
      </w:r>
      <w:r w:rsidR="001300CF" w:rsidRPr="00D71899">
        <w:rPr>
          <w:rFonts w:ascii="Times New Roman" w:hAnsi="Times New Roman" w:cs="Times New Roman"/>
          <w:lang w:eastAsia="en-US"/>
        </w:rPr>
        <w:t xml:space="preserve">effective </w:t>
      </w:r>
      <w:r w:rsidR="00DC3464" w:rsidRPr="00D71899">
        <w:rPr>
          <w:rFonts w:ascii="Times New Roman" w:hAnsi="Times New Roman" w:cs="Times New Roman"/>
          <w:lang w:eastAsia="en-US"/>
        </w:rPr>
        <w:t xml:space="preserve">research </w:t>
      </w:r>
      <w:r w:rsidR="00DC3464" w:rsidRPr="00D71899">
        <w:rPr>
          <w:rFonts w:ascii="Times New Roman" w:hAnsi="Times New Roman" w:cs="Times New Roman"/>
          <w:lang w:eastAsia="en-US"/>
        </w:rPr>
        <w:lastRenderedPageBreak/>
        <w:t xml:space="preserve">studies. </w:t>
      </w:r>
      <w:r w:rsidRPr="00D71899">
        <w:rPr>
          <w:rFonts w:ascii="Times New Roman" w:hAnsi="Times New Roman" w:cs="Times New Roman"/>
          <w:lang w:eastAsia="en-US"/>
        </w:rPr>
        <w:t xml:space="preserve">Watson, Gordon, </w:t>
      </w:r>
      <w:proofErr w:type="spellStart"/>
      <w:r w:rsidRPr="00D71899">
        <w:rPr>
          <w:rFonts w:ascii="Times New Roman" w:hAnsi="Times New Roman" w:cs="Times New Roman"/>
          <w:lang w:eastAsia="en-US"/>
        </w:rPr>
        <w:t>Stermac</w:t>
      </w:r>
      <w:proofErr w:type="spellEnd"/>
      <w:r w:rsidRPr="00D71899">
        <w:rPr>
          <w:rFonts w:ascii="Times New Roman" w:hAnsi="Times New Roman" w:cs="Times New Roman"/>
          <w:lang w:eastAsia="en-US"/>
        </w:rPr>
        <w:t xml:space="preserve">, </w:t>
      </w:r>
      <w:proofErr w:type="spellStart"/>
      <w:r w:rsidRPr="00D71899">
        <w:rPr>
          <w:rFonts w:ascii="Times New Roman" w:hAnsi="Times New Roman" w:cs="Times New Roman"/>
          <w:lang w:eastAsia="en-US"/>
        </w:rPr>
        <w:t>Kalogerakos</w:t>
      </w:r>
      <w:proofErr w:type="spellEnd"/>
      <w:r w:rsidRPr="00D71899">
        <w:rPr>
          <w:rFonts w:ascii="Times New Roman" w:hAnsi="Times New Roman" w:cs="Times New Roman"/>
          <w:lang w:eastAsia="en-US"/>
        </w:rPr>
        <w:t xml:space="preserve">, and </w:t>
      </w:r>
      <w:proofErr w:type="spellStart"/>
      <w:r w:rsidRPr="00D71899">
        <w:rPr>
          <w:rFonts w:ascii="Times New Roman" w:hAnsi="Times New Roman" w:cs="Times New Roman"/>
          <w:lang w:eastAsia="en-US"/>
        </w:rPr>
        <w:t>Steckley</w:t>
      </w:r>
      <w:proofErr w:type="spellEnd"/>
      <w:r w:rsidRPr="00D71899">
        <w:rPr>
          <w:rFonts w:ascii="Times New Roman" w:hAnsi="Times New Roman" w:cs="Times New Roman"/>
          <w:lang w:eastAsia="en-US"/>
        </w:rPr>
        <w:t xml:space="preserve"> (2003) compared the effectiveness of EFT with cognitive </w:t>
      </w:r>
      <w:proofErr w:type="spellStart"/>
      <w:r w:rsidRPr="00D71899">
        <w:rPr>
          <w:rFonts w:ascii="Times New Roman" w:hAnsi="Times New Roman" w:cs="Times New Roman"/>
          <w:lang w:eastAsia="en-US"/>
        </w:rPr>
        <w:t>behavioral</w:t>
      </w:r>
      <w:proofErr w:type="spellEnd"/>
      <w:r w:rsidRPr="00D71899">
        <w:rPr>
          <w:rFonts w:ascii="Times New Roman" w:hAnsi="Times New Roman" w:cs="Times New Roman"/>
          <w:lang w:eastAsia="en-US"/>
        </w:rPr>
        <w:t xml:space="preserve"> psychotherapy in the treatment of depression and found EFT to be more effective and </w:t>
      </w:r>
      <w:r w:rsidR="009A51A8" w:rsidRPr="00D71899">
        <w:rPr>
          <w:rFonts w:ascii="Times New Roman" w:hAnsi="Times New Roman" w:cs="Times New Roman"/>
          <w:lang w:eastAsia="en-US"/>
        </w:rPr>
        <w:t xml:space="preserve">more able to maintain </w:t>
      </w:r>
      <w:r w:rsidRPr="00D71899">
        <w:rPr>
          <w:rFonts w:ascii="Times New Roman" w:hAnsi="Times New Roman" w:cs="Times New Roman"/>
          <w:lang w:eastAsia="en-US"/>
        </w:rPr>
        <w:t xml:space="preserve">therapy gains over time. </w:t>
      </w:r>
      <w:r w:rsidR="006A7F57" w:rsidRPr="00D71899">
        <w:rPr>
          <w:rFonts w:ascii="Times New Roman" w:hAnsi="Times New Roman" w:cs="Times New Roman"/>
          <w:lang w:eastAsia="en-US"/>
        </w:rPr>
        <w:t xml:space="preserve">Past research has </w:t>
      </w:r>
      <w:r w:rsidR="00692717" w:rsidRPr="00D71899">
        <w:rPr>
          <w:rFonts w:ascii="Times New Roman" w:hAnsi="Times New Roman" w:cs="Times New Roman"/>
          <w:lang w:eastAsia="en-US"/>
        </w:rPr>
        <w:t>revealed</w:t>
      </w:r>
      <w:r w:rsidR="006A7F57" w:rsidRPr="00D71899">
        <w:rPr>
          <w:rFonts w:ascii="Times New Roman" w:hAnsi="Times New Roman" w:cs="Times New Roman"/>
          <w:lang w:eastAsia="en-US"/>
        </w:rPr>
        <w:t xml:space="preserve"> </w:t>
      </w:r>
      <w:r w:rsidRPr="00D71899">
        <w:rPr>
          <w:rFonts w:ascii="Times New Roman" w:hAnsi="Times New Roman" w:cs="Times New Roman"/>
          <w:lang w:eastAsia="en-US"/>
        </w:rPr>
        <w:t>EFT</w:t>
      </w:r>
      <w:r w:rsidR="000B4954" w:rsidRPr="00D71899">
        <w:rPr>
          <w:rFonts w:ascii="Times New Roman" w:hAnsi="Times New Roman" w:cs="Times New Roman"/>
          <w:lang w:eastAsia="en-US"/>
        </w:rPr>
        <w:t xml:space="preserve"> </w:t>
      </w:r>
      <w:r w:rsidR="006A7F57" w:rsidRPr="00D71899">
        <w:rPr>
          <w:rFonts w:ascii="Times New Roman" w:hAnsi="Times New Roman" w:cs="Times New Roman"/>
          <w:lang w:eastAsia="en-US"/>
        </w:rPr>
        <w:t>to be</w:t>
      </w:r>
      <w:r w:rsidRPr="00D71899">
        <w:rPr>
          <w:rFonts w:ascii="Times New Roman" w:hAnsi="Times New Roman" w:cs="Times New Roman"/>
          <w:lang w:eastAsia="en-US"/>
        </w:rPr>
        <w:t xml:space="preserve"> </w:t>
      </w:r>
      <w:r w:rsidR="000B4954" w:rsidRPr="00D71899">
        <w:rPr>
          <w:rFonts w:ascii="Times New Roman" w:hAnsi="Times New Roman" w:cs="Times New Roman"/>
          <w:lang w:eastAsia="en-US"/>
        </w:rPr>
        <w:t>found to be effective in treating</w:t>
      </w:r>
      <w:r w:rsidRPr="00D71899">
        <w:rPr>
          <w:rFonts w:ascii="Times New Roman" w:hAnsi="Times New Roman" w:cs="Times New Roman"/>
          <w:lang w:eastAsia="en-US"/>
        </w:rPr>
        <w:t xml:space="preserve"> </w:t>
      </w:r>
      <w:r w:rsidR="000B4954" w:rsidRPr="00D71899">
        <w:rPr>
          <w:rFonts w:ascii="Times New Roman" w:hAnsi="Times New Roman" w:cs="Times New Roman"/>
          <w:lang w:eastAsia="en-US"/>
        </w:rPr>
        <w:t xml:space="preserve">complex childhood </w:t>
      </w:r>
      <w:r w:rsidRPr="00D71899">
        <w:rPr>
          <w:rFonts w:ascii="Times New Roman" w:hAnsi="Times New Roman" w:cs="Times New Roman"/>
          <w:lang w:eastAsia="en-US"/>
        </w:rPr>
        <w:t>trauma</w:t>
      </w:r>
      <w:r w:rsidR="000B4954" w:rsidRPr="00D71899">
        <w:rPr>
          <w:rFonts w:ascii="Times New Roman" w:hAnsi="Times New Roman" w:cs="Times New Roman"/>
          <w:lang w:eastAsia="en-US"/>
        </w:rPr>
        <w:t xml:space="preserve"> of neglect, emotional, physical, and sexual abuse (</w:t>
      </w:r>
      <w:proofErr w:type="spellStart"/>
      <w:r w:rsidR="000B4954" w:rsidRPr="00D71899">
        <w:rPr>
          <w:rFonts w:ascii="Times New Roman" w:hAnsi="Times New Roman" w:cs="Times New Roman"/>
          <w:lang w:eastAsia="en-US"/>
        </w:rPr>
        <w:t>Mundorf</w:t>
      </w:r>
      <w:proofErr w:type="spellEnd"/>
      <w:r w:rsidR="000B4954" w:rsidRPr="00D71899">
        <w:rPr>
          <w:rFonts w:ascii="Times New Roman" w:hAnsi="Times New Roman" w:cs="Times New Roman"/>
          <w:lang w:eastAsia="en-US"/>
        </w:rPr>
        <w:t xml:space="preserve"> &amp; </w:t>
      </w:r>
      <w:proofErr w:type="spellStart"/>
      <w:r w:rsidR="000B4954" w:rsidRPr="00D71899">
        <w:rPr>
          <w:rFonts w:ascii="Times New Roman" w:hAnsi="Times New Roman" w:cs="Times New Roman"/>
          <w:lang w:eastAsia="en-US"/>
        </w:rPr>
        <w:t>Paivio</w:t>
      </w:r>
      <w:proofErr w:type="spellEnd"/>
      <w:r w:rsidR="000B4954" w:rsidRPr="00D71899">
        <w:rPr>
          <w:rFonts w:ascii="Times New Roman" w:hAnsi="Times New Roman" w:cs="Times New Roman"/>
          <w:lang w:eastAsia="en-US"/>
        </w:rPr>
        <w:t>, 2011; Robinson, 2018)</w:t>
      </w:r>
      <w:r w:rsidR="006A7F57" w:rsidRPr="00D71899">
        <w:rPr>
          <w:rFonts w:ascii="Times New Roman" w:hAnsi="Times New Roman" w:cs="Times New Roman"/>
          <w:lang w:eastAsia="en-US"/>
        </w:rPr>
        <w:t xml:space="preserve">. More recently, Tschan </w:t>
      </w:r>
      <w:r w:rsidR="001300CF" w:rsidRPr="00D71899">
        <w:rPr>
          <w:rFonts w:ascii="Times New Roman" w:hAnsi="Times New Roman" w:cs="Times New Roman"/>
          <w:lang w:eastAsia="en-US"/>
        </w:rPr>
        <w:t>and</w:t>
      </w:r>
      <w:r w:rsidR="006A7F57" w:rsidRPr="00D71899">
        <w:rPr>
          <w:rFonts w:ascii="Times New Roman" w:hAnsi="Times New Roman" w:cs="Times New Roman"/>
          <w:lang w:eastAsia="en-US"/>
        </w:rPr>
        <w:t xml:space="preserve"> Goldman (2024) found EFT to be very effective in treating </w:t>
      </w:r>
      <w:r w:rsidR="00E30B96" w:rsidRPr="00D71899">
        <w:rPr>
          <w:rFonts w:ascii="Times New Roman" w:hAnsi="Times New Roman" w:cs="Times New Roman"/>
          <w:lang w:eastAsia="en-US"/>
        </w:rPr>
        <w:t>patient</w:t>
      </w:r>
      <w:r w:rsidR="006A7F57" w:rsidRPr="00D71899">
        <w:rPr>
          <w:rFonts w:ascii="Times New Roman" w:hAnsi="Times New Roman" w:cs="Times New Roman"/>
          <w:lang w:eastAsia="en-US"/>
        </w:rPr>
        <w:t xml:space="preserve">s with anorexia. </w:t>
      </w:r>
      <w:r w:rsidR="00C13A5F" w:rsidRPr="00D71899">
        <w:rPr>
          <w:rFonts w:ascii="Times New Roman" w:hAnsi="Times New Roman" w:cs="Times New Roman"/>
          <w:lang w:eastAsia="en-US"/>
        </w:rPr>
        <w:t xml:space="preserve">A recent qualitative study by </w:t>
      </w:r>
      <w:r w:rsidR="00C13A5F" w:rsidRPr="00D71899">
        <w:rPr>
          <w:rStyle w:val="AQ"/>
          <w:rFonts w:ascii="Times New Roman" w:hAnsi="Times New Roman" w:cs="Times New Roman"/>
          <w:u w:val="none"/>
          <w:lang w:val="en-US"/>
        </w:rPr>
        <w:t xml:space="preserve">Taghipour, Sooreshjani, </w:t>
      </w:r>
      <w:r w:rsidR="001300CF" w:rsidRPr="00D71899">
        <w:rPr>
          <w:rStyle w:val="AQ"/>
          <w:rFonts w:ascii="Times New Roman" w:hAnsi="Times New Roman" w:cs="Times New Roman"/>
          <w:u w:val="none"/>
        </w:rPr>
        <w:t>and</w:t>
      </w:r>
      <w:r w:rsidR="00C13A5F" w:rsidRPr="00D71899">
        <w:rPr>
          <w:rStyle w:val="AQ"/>
          <w:rFonts w:ascii="Times New Roman" w:hAnsi="Times New Roman" w:cs="Times New Roman"/>
          <w:u w:val="none"/>
        </w:rPr>
        <w:t xml:space="preserve"> Salehi (2025) highlight the critical role of therapist</w:t>
      </w:r>
      <w:r w:rsidR="006A7F57" w:rsidRPr="00D71899">
        <w:rPr>
          <w:rStyle w:val="AQ"/>
          <w:rFonts w:ascii="Times New Roman" w:hAnsi="Times New Roman" w:cs="Times New Roman"/>
          <w:u w:val="none"/>
        </w:rPr>
        <w:t>’s</w:t>
      </w:r>
      <w:r w:rsidR="00C13A5F" w:rsidRPr="00D71899">
        <w:rPr>
          <w:rStyle w:val="AQ"/>
          <w:rFonts w:ascii="Times New Roman" w:hAnsi="Times New Roman" w:cs="Times New Roman"/>
          <w:u w:val="none"/>
        </w:rPr>
        <w:t xml:space="preserve"> self-awareness in the process of using the self in EFT</w:t>
      </w:r>
      <w:r w:rsidR="000B4954" w:rsidRPr="00D71899">
        <w:rPr>
          <w:rStyle w:val="AQ"/>
          <w:rFonts w:ascii="Times New Roman" w:hAnsi="Times New Roman" w:cs="Times New Roman"/>
          <w:u w:val="none"/>
        </w:rPr>
        <w:t xml:space="preserve"> training</w:t>
      </w:r>
      <w:r w:rsidR="00C13A5F" w:rsidRPr="00D71899">
        <w:rPr>
          <w:rStyle w:val="AQ"/>
          <w:rFonts w:ascii="Times New Roman" w:hAnsi="Times New Roman" w:cs="Times New Roman"/>
          <w:u w:val="none"/>
        </w:rPr>
        <w:t xml:space="preserve">. </w:t>
      </w:r>
      <w:bookmarkStart w:id="2" w:name="_Hlk187694147"/>
    </w:p>
    <w:bookmarkEnd w:id="2"/>
    <w:p w14:paraId="4C5AD673" w14:textId="481AED22" w:rsidR="00E25B17" w:rsidRPr="00D71899" w:rsidRDefault="005E4197" w:rsidP="00D73AB8">
      <w:pPr>
        <w:pStyle w:val="ParaFirstLine-Ind"/>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lang w:eastAsia="en-US"/>
        </w:rPr>
        <w:t xml:space="preserve">Berg and Dolan (2001) offer a collection of success stories by </w:t>
      </w:r>
      <w:r w:rsidR="00E30B96" w:rsidRPr="00D71899">
        <w:rPr>
          <w:rFonts w:ascii="Times New Roman" w:hAnsi="Times New Roman" w:cs="Times New Roman"/>
          <w:color w:val="auto"/>
          <w:sz w:val="22"/>
          <w:szCs w:val="22"/>
          <w:lang w:eastAsia="en-US"/>
        </w:rPr>
        <w:t>patient</w:t>
      </w:r>
      <w:r w:rsidRPr="00D71899">
        <w:rPr>
          <w:rFonts w:ascii="Times New Roman" w:hAnsi="Times New Roman" w:cs="Times New Roman"/>
          <w:color w:val="auto"/>
          <w:sz w:val="22"/>
          <w:szCs w:val="22"/>
          <w:lang w:eastAsia="en-US"/>
        </w:rPr>
        <w:t xml:space="preserve">s and therapists on a variety of presenting problems </w:t>
      </w:r>
      <w:r w:rsidR="00692717" w:rsidRPr="00D71899">
        <w:rPr>
          <w:rFonts w:ascii="Times New Roman" w:hAnsi="Times New Roman" w:cs="Times New Roman"/>
          <w:color w:val="auto"/>
          <w:sz w:val="22"/>
          <w:szCs w:val="22"/>
          <w:lang w:eastAsia="en-US"/>
        </w:rPr>
        <w:t>addressed</w:t>
      </w:r>
      <w:r w:rsidR="0072503F" w:rsidRPr="00D71899">
        <w:rPr>
          <w:rFonts w:ascii="Times New Roman" w:hAnsi="Times New Roman" w:cs="Times New Roman"/>
          <w:color w:val="auto"/>
          <w:sz w:val="22"/>
          <w:szCs w:val="22"/>
          <w:lang w:eastAsia="en-US"/>
        </w:rPr>
        <w:t xml:space="preserve"> with using</w:t>
      </w:r>
      <w:r w:rsidRPr="00D71899">
        <w:rPr>
          <w:rFonts w:ascii="Times New Roman" w:hAnsi="Times New Roman" w:cs="Times New Roman"/>
          <w:color w:val="auto"/>
          <w:sz w:val="22"/>
          <w:szCs w:val="22"/>
          <w:lang w:eastAsia="en-US"/>
        </w:rPr>
        <w:t xml:space="preserve"> SFT. Miller, Hubble, and Duncan (1996) and </w:t>
      </w:r>
      <w:proofErr w:type="spellStart"/>
      <w:r w:rsidRPr="00D71899">
        <w:rPr>
          <w:rFonts w:ascii="Times New Roman" w:hAnsi="Times New Roman" w:cs="Times New Roman"/>
          <w:color w:val="auto"/>
          <w:sz w:val="22"/>
          <w:szCs w:val="22"/>
          <w:lang w:eastAsia="en-US"/>
        </w:rPr>
        <w:t>Gingerich</w:t>
      </w:r>
      <w:proofErr w:type="spellEnd"/>
      <w:r w:rsidRPr="00D71899">
        <w:rPr>
          <w:rFonts w:ascii="Times New Roman" w:hAnsi="Times New Roman" w:cs="Times New Roman"/>
          <w:color w:val="auto"/>
          <w:sz w:val="22"/>
          <w:szCs w:val="22"/>
          <w:lang w:eastAsia="en-US"/>
        </w:rPr>
        <w:t xml:space="preserve"> and </w:t>
      </w:r>
      <w:proofErr w:type="spellStart"/>
      <w:r w:rsidRPr="00D71899">
        <w:rPr>
          <w:rFonts w:ascii="Times New Roman" w:hAnsi="Times New Roman" w:cs="Times New Roman"/>
          <w:color w:val="auto"/>
          <w:sz w:val="22"/>
          <w:szCs w:val="22"/>
          <w:lang w:eastAsia="en-US"/>
        </w:rPr>
        <w:t>Eisengart</w:t>
      </w:r>
      <w:proofErr w:type="spellEnd"/>
      <w:r w:rsidRPr="00D71899">
        <w:rPr>
          <w:rFonts w:ascii="Times New Roman" w:hAnsi="Times New Roman" w:cs="Times New Roman"/>
          <w:color w:val="auto"/>
          <w:sz w:val="22"/>
          <w:szCs w:val="22"/>
          <w:lang w:eastAsia="en-US"/>
        </w:rPr>
        <w:t xml:space="preserve"> (2000) have published a review of relevant outcome research and applications of SFT with different populations</w:t>
      </w:r>
      <w:r w:rsidR="006A7F57" w:rsidRPr="00D71899">
        <w:rPr>
          <w:rFonts w:ascii="Times New Roman" w:hAnsi="Times New Roman" w:cs="Times New Roman"/>
          <w:color w:val="auto"/>
          <w:sz w:val="22"/>
          <w:szCs w:val="22"/>
          <w:lang w:eastAsia="en-US"/>
        </w:rPr>
        <w:t xml:space="preserve">. Newer articles show the effectiveness of using </w:t>
      </w:r>
      <w:r w:rsidR="0072503F" w:rsidRPr="00D71899">
        <w:rPr>
          <w:rStyle w:val="AQ"/>
          <w:rFonts w:ascii="Times New Roman" w:hAnsi="Times New Roman" w:cs="Times New Roman"/>
          <w:color w:val="auto"/>
          <w:sz w:val="22"/>
          <w:szCs w:val="22"/>
          <w:u w:val="none"/>
        </w:rPr>
        <w:t>SFT</w:t>
      </w:r>
      <w:r w:rsidR="0060641C" w:rsidRPr="00D71899">
        <w:rPr>
          <w:rStyle w:val="AQ"/>
          <w:rFonts w:ascii="Times New Roman" w:hAnsi="Times New Roman" w:cs="Times New Roman"/>
          <w:color w:val="auto"/>
          <w:sz w:val="22"/>
          <w:szCs w:val="22"/>
          <w:u w:val="none"/>
        </w:rPr>
        <w:t xml:space="preserve"> </w:t>
      </w:r>
      <w:r w:rsidR="0072503F" w:rsidRPr="00D71899">
        <w:rPr>
          <w:rStyle w:val="AQ"/>
          <w:rFonts w:ascii="Times New Roman" w:hAnsi="Times New Roman" w:cs="Times New Roman"/>
          <w:color w:val="auto"/>
          <w:sz w:val="22"/>
          <w:szCs w:val="22"/>
          <w:u w:val="none"/>
        </w:rPr>
        <w:t>f</w:t>
      </w:r>
      <w:r w:rsidR="0060641C" w:rsidRPr="00D71899">
        <w:rPr>
          <w:rStyle w:val="AQ"/>
          <w:rFonts w:ascii="Times New Roman" w:hAnsi="Times New Roman" w:cs="Times New Roman"/>
          <w:color w:val="auto"/>
          <w:sz w:val="22"/>
          <w:szCs w:val="22"/>
          <w:u w:val="none"/>
        </w:rPr>
        <w:t xml:space="preserve">or treating self-injurious thoughts and behaviors (Jerome, Masood, </w:t>
      </w:r>
      <w:proofErr w:type="spellStart"/>
      <w:r w:rsidR="0060641C" w:rsidRPr="00D71899">
        <w:rPr>
          <w:rStyle w:val="AQ"/>
          <w:rFonts w:ascii="Times New Roman" w:hAnsi="Times New Roman" w:cs="Times New Roman"/>
          <w:color w:val="auto"/>
          <w:sz w:val="22"/>
          <w:szCs w:val="22"/>
          <w:u w:val="none"/>
        </w:rPr>
        <w:t>Henden</w:t>
      </w:r>
      <w:proofErr w:type="spellEnd"/>
      <w:r w:rsidR="0060641C" w:rsidRPr="00D71899">
        <w:rPr>
          <w:rStyle w:val="AQ"/>
          <w:rFonts w:ascii="Times New Roman" w:hAnsi="Times New Roman" w:cs="Times New Roman"/>
          <w:color w:val="auto"/>
          <w:sz w:val="22"/>
          <w:szCs w:val="22"/>
          <w:u w:val="none"/>
        </w:rPr>
        <w:t xml:space="preserve">, Bird, &amp; </w:t>
      </w:r>
      <w:proofErr w:type="spellStart"/>
      <w:r w:rsidR="0060641C" w:rsidRPr="00D71899">
        <w:rPr>
          <w:rStyle w:val="AQ"/>
          <w:rFonts w:ascii="Times New Roman" w:hAnsi="Times New Roman" w:cs="Times New Roman"/>
          <w:color w:val="auto"/>
          <w:sz w:val="22"/>
          <w:szCs w:val="22"/>
          <w:u w:val="none"/>
        </w:rPr>
        <w:t>Ougrin</w:t>
      </w:r>
      <w:proofErr w:type="spellEnd"/>
      <w:r w:rsidR="0060641C" w:rsidRPr="00D71899">
        <w:rPr>
          <w:rStyle w:val="AQ"/>
          <w:rFonts w:ascii="Times New Roman" w:hAnsi="Times New Roman" w:cs="Times New Roman"/>
          <w:color w:val="auto"/>
          <w:sz w:val="22"/>
          <w:szCs w:val="22"/>
          <w:u w:val="none"/>
        </w:rPr>
        <w:t xml:space="preserve"> (2024)</w:t>
      </w:r>
      <w:r w:rsidR="006A7F57" w:rsidRPr="00D71899">
        <w:rPr>
          <w:rStyle w:val="AQ"/>
          <w:rFonts w:ascii="Times New Roman" w:hAnsi="Times New Roman" w:cs="Times New Roman"/>
          <w:color w:val="auto"/>
          <w:sz w:val="22"/>
          <w:szCs w:val="22"/>
          <w:u w:val="none"/>
        </w:rPr>
        <w:t xml:space="preserve"> </w:t>
      </w:r>
      <w:r w:rsidR="004F6EFC" w:rsidRPr="00D71899">
        <w:rPr>
          <w:rStyle w:val="AQ"/>
          <w:rFonts w:ascii="Times New Roman" w:hAnsi="Times New Roman" w:cs="Times New Roman"/>
          <w:color w:val="auto"/>
          <w:sz w:val="22"/>
          <w:szCs w:val="22"/>
          <w:u w:val="none"/>
        </w:rPr>
        <w:t>and adult recovery from child sexual abuse (Gonzalez, 2017).</w:t>
      </w:r>
      <w:r w:rsidRPr="00D71899">
        <w:rPr>
          <w:rFonts w:ascii="Times New Roman" w:hAnsi="Times New Roman" w:cs="Times New Roman"/>
          <w:color w:val="auto"/>
          <w:sz w:val="22"/>
          <w:szCs w:val="22"/>
          <w:lang w:eastAsia="en-US"/>
        </w:rPr>
        <w:t xml:space="preserve"> </w:t>
      </w:r>
      <w:proofErr w:type="spellStart"/>
      <w:r w:rsidR="00326DE7" w:rsidRPr="00D71899">
        <w:rPr>
          <w:rFonts w:ascii="Times New Roman" w:hAnsi="Times New Roman" w:cs="Times New Roman"/>
          <w:color w:val="auto"/>
          <w:sz w:val="22"/>
          <w:szCs w:val="22"/>
        </w:rPr>
        <w:t>Zafarghandi</w:t>
      </w:r>
      <w:proofErr w:type="spellEnd"/>
      <w:r w:rsidR="00326DE7" w:rsidRPr="00D71899">
        <w:rPr>
          <w:rFonts w:ascii="Times New Roman" w:hAnsi="Times New Roman" w:cs="Times New Roman"/>
          <w:color w:val="auto"/>
          <w:sz w:val="22"/>
          <w:szCs w:val="22"/>
        </w:rPr>
        <w:t xml:space="preserve">, </w:t>
      </w:r>
      <w:proofErr w:type="spellStart"/>
      <w:r w:rsidR="00326DE7" w:rsidRPr="00D71899">
        <w:rPr>
          <w:rFonts w:ascii="Times New Roman" w:hAnsi="Times New Roman" w:cs="Times New Roman"/>
          <w:color w:val="auto"/>
          <w:sz w:val="22"/>
          <w:szCs w:val="22"/>
        </w:rPr>
        <w:t>Emamipour</w:t>
      </w:r>
      <w:proofErr w:type="spellEnd"/>
      <w:r w:rsidR="00326DE7" w:rsidRPr="00D71899">
        <w:rPr>
          <w:rFonts w:ascii="Times New Roman" w:hAnsi="Times New Roman" w:cs="Times New Roman"/>
          <w:color w:val="auto"/>
          <w:sz w:val="22"/>
          <w:szCs w:val="22"/>
        </w:rPr>
        <w:t xml:space="preserve">, &amp; </w:t>
      </w:r>
      <w:proofErr w:type="spellStart"/>
      <w:r w:rsidR="00326DE7" w:rsidRPr="00D71899">
        <w:rPr>
          <w:rFonts w:ascii="Times New Roman" w:hAnsi="Times New Roman" w:cs="Times New Roman"/>
          <w:color w:val="auto"/>
          <w:sz w:val="22"/>
          <w:szCs w:val="22"/>
        </w:rPr>
        <w:t>Rafiepoor</w:t>
      </w:r>
      <w:proofErr w:type="spellEnd"/>
      <w:r w:rsidR="00326DE7" w:rsidRPr="00D71899">
        <w:rPr>
          <w:rFonts w:ascii="Times New Roman" w:hAnsi="Times New Roman" w:cs="Times New Roman"/>
          <w:color w:val="auto"/>
          <w:sz w:val="22"/>
          <w:szCs w:val="22"/>
        </w:rPr>
        <w:t xml:space="preserve"> (2022) described the effectiveness of combining solution-focused brief therapy with mindfulness-based therapy to reduce educational stress in junior high school students. </w:t>
      </w:r>
      <w:r w:rsidR="00866D82" w:rsidRPr="00D71899">
        <w:rPr>
          <w:rFonts w:ascii="Times New Roman" w:hAnsi="Times New Roman" w:cs="Times New Roman"/>
          <w:color w:val="auto"/>
          <w:sz w:val="22"/>
          <w:szCs w:val="22"/>
        </w:rPr>
        <w:t xml:space="preserve">See </w:t>
      </w:r>
      <w:r w:rsidR="00866D82" w:rsidRPr="00D73AB8">
        <w:rPr>
          <w:rFonts w:ascii="Times New Roman" w:hAnsi="Times New Roman" w:cs="Times New Roman"/>
          <w:b/>
          <w:bCs/>
          <w:color w:val="auto"/>
          <w:sz w:val="22"/>
          <w:szCs w:val="22"/>
        </w:rPr>
        <w:t xml:space="preserve">Table </w:t>
      </w:r>
      <w:r w:rsidR="00D73AB8" w:rsidRPr="00D73AB8">
        <w:rPr>
          <w:rFonts w:ascii="Times New Roman" w:hAnsi="Times New Roman" w:cs="Times New Roman"/>
          <w:b/>
          <w:bCs/>
          <w:color w:val="auto"/>
          <w:sz w:val="22"/>
          <w:szCs w:val="22"/>
        </w:rPr>
        <w:t>8</w:t>
      </w:r>
      <w:r w:rsidR="00866D82" w:rsidRPr="00D73AB8">
        <w:rPr>
          <w:rFonts w:ascii="Times New Roman" w:hAnsi="Times New Roman" w:cs="Times New Roman"/>
          <w:b/>
          <w:bCs/>
          <w:color w:val="auto"/>
          <w:sz w:val="22"/>
          <w:szCs w:val="22"/>
        </w:rPr>
        <w:t>.1</w:t>
      </w:r>
      <w:r w:rsidR="00866D82" w:rsidRPr="00D71899">
        <w:rPr>
          <w:rFonts w:ascii="Times New Roman" w:hAnsi="Times New Roman" w:cs="Times New Roman"/>
          <w:color w:val="auto"/>
          <w:sz w:val="22"/>
          <w:szCs w:val="22"/>
        </w:rPr>
        <w:t xml:space="preserve"> for</w:t>
      </w:r>
      <w:r w:rsidR="00D73AB8" w:rsidRPr="00D71899">
        <w:rPr>
          <w:rFonts w:ascii="Times New Roman" w:hAnsi="Times New Roman" w:cs="Times New Roman"/>
          <w:color w:val="auto"/>
          <w:sz w:val="22"/>
          <w:szCs w:val="22"/>
        </w:rPr>
        <w:t xml:space="preserve"> selected humanistic–existential therapy and solution-focused research.</w:t>
      </w:r>
      <w:r w:rsidR="00226554" w:rsidRPr="00D71899">
        <w:rPr>
          <w:rFonts w:ascii="Times New Roman" w:hAnsi="Times New Roman" w:cs="Times New Roman"/>
          <w:color w:val="auto"/>
          <w:sz w:val="22"/>
          <w:szCs w:val="22"/>
        </w:rPr>
        <w:t xml:space="preserve"> </w:t>
      </w:r>
    </w:p>
    <w:p w14:paraId="2E78B3FA" w14:textId="2391A37B" w:rsidR="005D1F77" w:rsidRPr="005D1F77" w:rsidRDefault="005D1F77" w:rsidP="005D1F77">
      <w:pPr>
        <w:pStyle w:val="ParaFirstLine-Ind"/>
        <w:spacing w:line="480" w:lineRule="auto"/>
        <w:ind w:firstLine="0"/>
        <w:jc w:val="left"/>
        <w:rPr>
          <w:rFonts w:ascii="Times New Roman" w:hAnsi="Times New Roman" w:cs="Times New Roman"/>
          <w:b/>
          <w:bCs/>
          <w:color w:val="auto"/>
          <w:sz w:val="22"/>
          <w:szCs w:val="22"/>
          <w:u w:val="single"/>
        </w:rPr>
      </w:pPr>
      <w:r w:rsidRPr="005D1F77">
        <w:rPr>
          <w:rFonts w:ascii="Times New Roman" w:hAnsi="Times New Roman" w:cs="Times New Roman"/>
          <w:b/>
          <w:bCs/>
          <w:color w:val="auto"/>
          <w:sz w:val="22"/>
          <w:szCs w:val="22"/>
          <w:u w:val="single"/>
        </w:rPr>
        <w:t>&lt;H1&gt;POST-MASTER’S HUMANISTIC–EXISTENTIAL PSYCHOTHERAPY TRAINING AND CERTIFICATION REQUIREMENTS</w:t>
      </w:r>
    </w:p>
    <w:p w14:paraId="679D406E" w14:textId="77777777" w:rsidR="005D1F77" w:rsidRPr="00D71899" w:rsidRDefault="005D1F77" w:rsidP="005D1F77">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Considerable training is necessary in order to conduct humanistic–existential psychotherapy effectively (Greenberg &amp; Goldman, 1988). Experiential learning in a group setting, where theory and practice are interwoven throughout the training experience, is at the heart of humanistic–existential psychotherapy training and serves to differentiate it from other major schools of psychotherapy training (</w:t>
      </w:r>
      <w:proofErr w:type="spellStart"/>
      <w:r w:rsidRPr="00D71899">
        <w:rPr>
          <w:rFonts w:ascii="Times New Roman" w:hAnsi="Times New Roman" w:cs="Times New Roman"/>
          <w:color w:val="auto"/>
          <w:sz w:val="22"/>
          <w:szCs w:val="22"/>
        </w:rPr>
        <w:t>Feder</w:t>
      </w:r>
      <w:proofErr w:type="spellEnd"/>
      <w:r w:rsidRPr="00D71899">
        <w:rPr>
          <w:rFonts w:ascii="Times New Roman" w:hAnsi="Times New Roman" w:cs="Times New Roman"/>
          <w:color w:val="auto"/>
          <w:sz w:val="22"/>
          <w:szCs w:val="22"/>
        </w:rPr>
        <w:t xml:space="preserve"> &amp; </w:t>
      </w:r>
      <w:proofErr w:type="spellStart"/>
      <w:r w:rsidRPr="00D71899">
        <w:rPr>
          <w:rFonts w:ascii="Times New Roman" w:hAnsi="Times New Roman" w:cs="Times New Roman"/>
          <w:color w:val="auto"/>
          <w:sz w:val="22"/>
          <w:szCs w:val="22"/>
        </w:rPr>
        <w:t>Ronall</w:t>
      </w:r>
      <w:proofErr w:type="spellEnd"/>
      <w:r w:rsidRPr="00D71899">
        <w:rPr>
          <w:rFonts w:ascii="Times New Roman" w:hAnsi="Times New Roman" w:cs="Times New Roman"/>
          <w:color w:val="auto"/>
          <w:sz w:val="22"/>
          <w:szCs w:val="22"/>
        </w:rPr>
        <w:t xml:space="preserve">, 1980; Knight, 1996). Trainers may sometimes bring their own patients to training sessions for trainees to observe, but typically, trainees observe experienced trainers conducting live therapy sessions with patients culled from the training group. Trainees also conduct live therapeutic sessions in the training group where </w:t>
      </w:r>
      <w:r w:rsidRPr="00D71899">
        <w:rPr>
          <w:rFonts w:ascii="Times New Roman" w:hAnsi="Times New Roman" w:cs="Times New Roman"/>
          <w:color w:val="auto"/>
          <w:sz w:val="22"/>
          <w:szCs w:val="22"/>
        </w:rPr>
        <w:lastRenderedPageBreak/>
        <w:t>they work as therapists, patients, and supervisors. Although reading lists, watching master psychotherapists on videotapes, and supervision with trainees’ own patients are typically part of organized training programs, theoretical concepts are taught primarily through informal lectures and processing experiential work in the here and now, rather than talking about therapy sessions that occur outside the group. Individual therapy is usually included as part of the training as well (Bohart, 1995; Gladfelter, 1997; Greenberg &amp; Goldman, 1988; Greenberg, Rice, &amp; Elliott, 1993; Kerfoot, 1998; Wiseman, 1998).</w:t>
      </w:r>
    </w:p>
    <w:p w14:paraId="16BDA829" w14:textId="77777777" w:rsidR="005D1F77" w:rsidRPr="00106E6E" w:rsidRDefault="005D1F77" w:rsidP="005D1F77">
      <w:pPr>
        <w:pStyle w:val="ParaFirstLine-Ind"/>
        <w:spacing w:line="480" w:lineRule="auto"/>
        <w:jc w:val="left"/>
        <w:rPr>
          <w:rFonts w:ascii="Times New Roman" w:hAnsi="Times New Roman" w:cs="Times New Roman"/>
          <w:b/>
          <w:bCs/>
          <w:color w:val="auto"/>
          <w:sz w:val="22"/>
          <w:szCs w:val="22"/>
        </w:rPr>
      </w:pPr>
      <w:r w:rsidRPr="00D71899">
        <w:rPr>
          <w:rFonts w:ascii="Times New Roman" w:hAnsi="Times New Roman" w:cs="Times New Roman"/>
          <w:color w:val="auto"/>
          <w:sz w:val="22"/>
          <w:szCs w:val="22"/>
        </w:rPr>
        <w:t xml:space="preserve">Organized training programs are found in private, postgraduate training institutes, approximately two to four years in length. Intensive weekend and summer programs are also available at most institutes. There are no national certifying exams in humanistic–existential therapy. Institutes generally provide a certificate of completion and place their graduate’s name on their website for referral purposes. Leading humanistic–existential and SFT institutes are listed in </w:t>
      </w:r>
      <w:r w:rsidRPr="00106E6E">
        <w:rPr>
          <w:rFonts w:ascii="Times New Roman" w:hAnsi="Times New Roman" w:cs="Times New Roman"/>
          <w:b/>
          <w:bCs/>
          <w:color w:val="auto"/>
          <w:sz w:val="22"/>
          <w:szCs w:val="22"/>
        </w:rPr>
        <w:t>Box 8.6.</w:t>
      </w:r>
    </w:p>
    <w:p w14:paraId="04E8EB77" w14:textId="77777777" w:rsidR="005D1F77" w:rsidRPr="00D71899" w:rsidRDefault="005D1F77" w:rsidP="005D1F77">
      <w:pPr>
        <w:pStyle w:val="ParaFirstLine-Ind"/>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There are many associations throughout the world for the humanistic–existential therapies. The following two are highly recommended:</w:t>
      </w:r>
    </w:p>
    <w:p w14:paraId="769DDB0A" w14:textId="77777777" w:rsidR="005D1F77" w:rsidRPr="00D71899" w:rsidRDefault="005D1F77" w:rsidP="005D1F77">
      <w:pPr>
        <w:pStyle w:val="BulletList1"/>
        <w:numPr>
          <w:ilvl w:val="0"/>
          <w:numId w:val="11"/>
        </w:numPr>
        <w:tabs>
          <w:tab w:val="clear" w:pos="240"/>
        </w:tabs>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Association for Humanistic Psychology, Alameda, CA, www.ahpweb.org</w:t>
      </w:r>
    </w:p>
    <w:p w14:paraId="20E91249" w14:textId="77777777" w:rsidR="005D1F77" w:rsidRPr="00D71899" w:rsidRDefault="005D1F77" w:rsidP="005D1F77">
      <w:pPr>
        <w:pStyle w:val="BulletList1"/>
        <w:numPr>
          <w:ilvl w:val="0"/>
          <w:numId w:val="11"/>
        </w:numPr>
        <w:tabs>
          <w:tab w:val="clear" w:pos="240"/>
        </w:tabs>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Division of Humanistic Psychology (Division 32), American Psychological Association, Washington, DC, www.apa.org</w:t>
      </w:r>
    </w:p>
    <w:p w14:paraId="58A37E43" w14:textId="3552A850" w:rsidR="00226554" w:rsidRPr="005D1F77" w:rsidRDefault="005D1F77" w:rsidP="00D71899">
      <w:pPr>
        <w:pStyle w:val="Head1"/>
        <w:spacing w:before="0" w:after="0" w:line="480" w:lineRule="auto"/>
        <w:rPr>
          <w:rFonts w:cs="Times New Roman"/>
          <w:color w:val="auto"/>
          <w:szCs w:val="22"/>
          <w:u w:val="none"/>
        </w:rPr>
      </w:pPr>
      <w:r w:rsidRPr="005D1F77">
        <w:rPr>
          <w:rFonts w:cs="Times New Roman"/>
          <w:color w:val="auto"/>
          <w:szCs w:val="22"/>
          <w:u w:val="none"/>
        </w:rPr>
        <w:t>&lt;CASE EXAMPLE&gt;</w:t>
      </w:r>
    </w:p>
    <w:p w14:paraId="53E1CC92" w14:textId="2703D232" w:rsidR="00C927CB" w:rsidRPr="00D71899" w:rsidRDefault="004F6791" w:rsidP="00D71899">
      <w:pPr>
        <w:pStyle w:val="Head1"/>
        <w:spacing w:before="0" w:after="0" w:line="480" w:lineRule="auto"/>
        <w:rPr>
          <w:rFonts w:cs="Times New Roman"/>
          <w:color w:val="auto"/>
          <w:szCs w:val="22"/>
          <w:u w:val="none"/>
        </w:rPr>
      </w:pPr>
      <w:r w:rsidRPr="00D71899">
        <w:rPr>
          <w:rFonts w:cs="Times New Roman"/>
          <w:color w:val="auto"/>
          <w:szCs w:val="22"/>
          <w:u w:val="none"/>
        </w:rPr>
        <w:t>CASE EXAMPLE</w:t>
      </w:r>
    </w:p>
    <w:p w14:paraId="1871F23B" w14:textId="78F02D37" w:rsidR="00C927CB" w:rsidRDefault="005D1F77" w:rsidP="00D71899">
      <w:pPr>
        <w:pStyle w:val="Head2blwH1"/>
        <w:spacing w:after="0" w:line="480" w:lineRule="auto"/>
        <w:rPr>
          <w:rFonts w:ascii="Times New Roman" w:hAnsi="Times New Roman" w:cs="Times New Roman"/>
          <w:color w:val="auto"/>
          <w:spacing w:val="0"/>
        </w:rPr>
      </w:pPr>
      <w:r>
        <w:rPr>
          <w:rFonts w:ascii="Times New Roman" w:hAnsi="Times New Roman" w:cs="Times New Roman"/>
          <w:color w:val="auto"/>
          <w:spacing w:val="0"/>
        </w:rPr>
        <w:t>Patient Description</w:t>
      </w:r>
    </w:p>
    <w:p w14:paraId="5BCBDC79" w14:textId="39725A32" w:rsidR="008C0C1B" w:rsidRPr="008C0C1B" w:rsidRDefault="008C0C1B" w:rsidP="00D71899">
      <w:pPr>
        <w:pStyle w:val="Head2blwH1"/>
        <w:spacing w:after="0" w:line="480" w:lineRule="auto"/>
        <w:rPr>
          <w:rFonts w:ascii="Times New Roman" w:hAnsi="Times New Roman" w:cs="Times New Roman"/>
          <w:i/>
          <w:iCs/>
          <w:color w:val="auto"/>
          <w:spacing w:val="0"/>
        </w:rPr>
      </w:pPr>
      <w:r w:rsidRPr="008C0C1B">
        <w:rPr>
          <w:rFonts w:ascii="Times New Roman" w:hAnsi="Times New Roman" w:cs="Times New Roman"/>
          <w:i/>
          <w:iCs/>
          <w:color w:val="auto"/>
          <w:spacing w:val="0"/>
        </w:rPr>
        <w:t>Assessment</w:t>
      </w:r>
    </w:p>
    <w:p w14:paraId="66667834" w14:textId="2DA0CE64" w:rsidR="00C927CB" w:rsidRPr="00D71899" w:rsidRDefault="005D1F77" w:rsidP="00D71899">
      <w:pPr>
        <w:pStyle w:val="Para-FL"/>
        <w:spacing w:line="480" w:lineRule="auto"/>
        <w:jc w:val="left"/>
        <w:rPr>
          <w:rFonts w:ascii="Times New Roman" w:hAnsi="Times New Roman" w:cs="Times New Roman"/>
          <w:color w:val="auto"/>
          <w:sz w:val="22"/>
          <w:szCs w:val="22"/>
        </w:rPr>
      </w:pPr>
      <w:r>
        <w:rPr>
          <w:rFonts w:ascii="Times New Roman" w:hAnsi="Times New Roman" w:cs="Times New Roman"/>
          <w:color w:val="auto"/>
          <w:sz w:val="22"/>
          <w:szCs w:val="22"/>
        </w:rPr>
        <w:t>Ms. J</w:t>
      </w:r>
      <w:r w:rsidR="004F6791" w:rsidRPr="00D71899">
        <w:rPr>
          <w:rFonts w:ascii="Times New Roman" w:hAnsi="Times New Roman" w:cs="Times New Roman"/>
          <w:color w:val="auto"/>
          <w:sz w:val="22"/>
          <w:szCs w:val="22"/>
        </w:rPr>
        <w:t>, a 40-year-old nurse practitioner, has been married for 16 years and has three children, age</w:t>
      </w:r>
      <w:r w:rsidR="00226554" w:rsidRPr="00D71899">
        <w:rPr>
          <w:rFonts w:ascii="Times New Roman" w:hAnsi="Times New Roman" w:cs="Times New Roman"/>
          <w:color w:val="auto"/>
          <w:sz w:val="22"/>
          <w:szCs w:val="22"/>
        </w:rPr>
        <w:t>s</w:t>
      </w:r>
      <w:r w:rsidR="004F6791" w:rsidRPr="00D71899">
        <w:rPr>
          <w:rFonts w:ascii="Times New Roman" w:hAnsi="Times New Roman" w:cs="Times New Roman"/>
          <w:color w:val="auto"/>
          <w:sz w:val="22"/>
          <w:szCs w:val="22"/>
        </w:rPr>
        <w:t xml:space="preserve"> 6, 8, and 10</w:t>
      </w:r>
      <w:r>
        <w:rPr>
          <w:rFonts w:ascii="Times New Roman" w:hAnsi="Times New Roman" w:cs="Times New Roman"/>
          <w:color w:val="auto"/>
          <w:sz w:val="22"/>
          <w:szCs w:val="22"/>
        </w:rPr>
        <w:t xml:space="preserve"> years</w:t>
      </w:r>
      <w:r w:rsidR="004F6791" w:rsidRPr="00D71899">
        <w:rPr>
          <w:rFonts w:ascii="Times New Roman" w:hAnsi="Times New Roman" w:cs="Times New Roman"/>
          <w:color w:val="auto"/>
          <w:sz w:val="22"/>
          <w:szCs w:val="22"/>
        </w:rPr>
        <w:t xml:space="preserve">. She entered therapy with symptoms of anxiety that began when she realized her husband was viewing excessive amounts of Internet pornography on a daily basis. She has not revealed to him that she knows about his addiction. </w:t>
      </w:r>
      <w:r>
        <w:rPr>
          <w:rFonts w:ascii="Times New Roman" w:hAnsi="Times New Roman" w:cs="Times New Roman"/>
          <w:color w:val="auto"/>
          <w:sz w:val="22"/>
          <w:szCs w:val="22"/>
        </w:rPr>
        <w:t>Ms. J</w:t>
      </w:r>
      <w:r w:rsidR="004F6791" w:rsidRPr="00D71899">
        <w:rPr>
          <w:rFonts w:ascii="Times New Roman" w:hAnsi="Times New Roman" w:cs="Times New Roman"/>
          <w:color w:val="auto"/>
          <w:sz w:val="22"/>
          <w:szCs w:val="22"/>
        </w:rPr>
        <w:t xml:space="preserve"> has been dissatisfied with her marriage for a number of years and states she has </w:t>
      </w:r>
      <w:r w:rsidR="00AB08C8">
        <w:rPr>
          <w:rFonts w:ascii="Times New Roman" w:hAnsi="Times New Roman" w:cs="Times New Roman"/>
          <w:color w:val="auto"/>
          <w:sz w:val="22"/>
          <w:szCs w:val="22"/>
        </w:rPr>
        <w:t>“</w:t>
      </w:r>
      <w:r w:rsidR="004F6791" w:rsidRPr="00D71899">
        <w:rPr>
          <w:rFonts w:ascii="Times New Roman" w:hAnsi="Times New Roman" w:cs="Times New Roman"/>
          <w:color w:val="auto"/>
          <w:sz w:val="22"/>
          <w:szCs w:val="22"/>
        </w:rPr>
        <w:t>fallen out of love</w:t>
      </w:r>
      <w:r w:rsidR="00AB08C8">
        <w:rPr>
          <w:rFonts w:ascii="Times New Roman" w:hAnsi="Times New Roman" w:cs="Times New Roman"/>
          <w:color w:val="auto"/>
          <w:sz w:val="22"/>
          <w:szCs w:val="22"/>
        </w:rPr>
        <w:t>”</w:t>
      </w:r>
      <w:r w:rsidR="004F6791" w:rsidRPr="00D71899">
        <w:rPr>
          <w:rFonts w:ascii="Times New Roman" w:hAnsi="Times New Roman" w:cs="Times New Roman"/>
          <w:color w:val="auto"/>
          <w:sz w:val="22"/>
          <w:szCs w:val="22"/>
        </w:rPr>
        <w:t xml:space="preserve"> with</w:t>
      </w:r>
      <w:r>
        <w:rPr>
          <w:rFonts w:ascii="Times New Roman" w:hAnsi="Times New Roman" w:cs="Times New Roman"/>
          <w:color w:val="auto"/>
          <w:sz w:val="22"/>
          <w:szCs w:val="22"/>
        </w:rPr>
        <w:t xml:space="preserve"> her husband</w:t>
      </w:r>
      <w:r w:rsidR="004F6791" w:rsidRPr="00D71899">
        <w:rPr>
          <w:rFonts w:ascii="Times New Roman" w:hAnsi="Times New Roman" w:cs="Times New Roman"/>
          <w:color w:val="auto"/>
          <w:sz w:val="22"/>
          <w:szCs w:val="22"/>
        </w:rPr>
        <w:t>. She has frequently thought of leaving her husband in the past</w:t>
      </w:r>
      <w:r w:rsidR="00AB08C8">
        <w:rPr>
          <w:rFonts w:ascii="Times New Roman" w:hAnsi="Times New Roman" w:cs="Times New Roman"/>
          <w:color w:val="auto"/>
          <w:sz w:val="22"/>
          <w:szCs w:val="22"/>
        </w:rPr>
        <w:t>,</w:t>
      </w:r>
      <w:r w:rsidR="004F6791" w:rsidRPr="00D71899">
        <w:rPr>
          <w:rFonts w:ascii="Times New Roman" w:hAnsi="Times New Roman" w:cs="Times New Roman"/>
          <w:color w:val="auto"/>
          <w:sz w:val="22"/>
          <w:szCs w:val="22"/>
        </w:rPr>
        <w:t xml:space="preserve"> but the prospect was too frightening. Recently, she has experienced her relationship with her husband as </w:t>
      </w:r>
      <w:r w:rsidR="004F6791" w:rsidRPr="00D71899">
        <w:rPr>
          <w:rFonts w:ascii="Times New Roman" w:hAnsi="Times New Roman" w:cs="Times New Roman"/>
          <w:color w:val="auto"/>
          <w:sz w:val="22"/>
          <w:szCs w:val="22"/>
        </w:rPr>
        <w:lastRenderedPageBreak/>
        <w:t xml:space="preserve">particularly emotionally void and empty. From her perspective, he is </w:t>
      </w:r>
      <w:r w:rsidR="00226554" w:rsidRPr="00D71899">
        <w:rPr>
          <w:rFonts w:ascii="Times New Roman" w:hAnsi="Times New Roman" w:cs="Times New Roman"/>
          <w:color w:val="auto"/>
          <w:sz w:val="22"/>
          <w:szCs w:val="22"/>
        </w:rPr>
        <w:t xml:space="preserve">a </w:t>
      </w:r>
      <w:r w:rsidR="004F6791" w:rsidRPr="00D71899">
        <w:rPr>
          <w:rFonts w:ascii="Times New Roman" w:hAnsi="Times New Roman" w:cs="Times New Roman"/>
          <w:color w:val="auto"/>
          <w:sz w:val="22"/>
          <w:szCs w:val="22"/>
        </w:rPr>
        <w:t xml:space="preserve">very emotionally restricted </w:t>
      </w:r>
      <w:r w:rsidR="00226554" w:rsidRPr="00D71899">
        <w:rPr>
          <w:rFonts w:ascii="Times New Roman" w:hAnsi="Times New Roman" w:cs="Times New Roman"/>
          <w:color w:val="auto"/>
          <w:sz w:val="22"/>
          <w:szCs w:val="22"/>
        </w:rPr>
        <w:t xml:space="preserve">man. She </w:t>
      </w:r>
      <w:r w:rsidR="004F6791" w:rsidRPr="00D71899">
        <w:rPr>
          <w:rFonts w:ascii="Times New Roman" w:hAnsi="Times New Roman" w:cs="Times New Roman"/>
          <w:color w:val="auto"/>
          <w:sz w:val="22"/>
          <w:szCs w:val="22"/>
        </w:rPr>
        <w:t>dreads being alone with him and is embarrassed to be in his company with friends. The discovery of his pornography addiction has increased her desire to leave. She met her husband on graduation from college at the age of 22</w:t>
      </w:r>
      <w:r w:rsidR="00AB08C8">
        <w:rPr>
          <w:rFonts w:ascii="Times New Roman" w:hAnsi="Times New Roman" w:cs="Times New Roman"/>
          <w:color w:val="auto"/>
          <w:sz w:val="22"/>
          <w:szCs w:val="22"/>
        </w:rPr>
        <w:t xml:space="preserve"> years</w:t>
      </w:r>
      <w:r w:rsidR="004F6791" w:rsidRPr="00D71899">
        <w:rPr>
          <w:rFonts w:ascii="Times New Roman" w:hAnsi="Times New Roman" w:cs="Times New Roman"/>
          <w:color w:val="auto"/>
          <w:sz w:val="22"/>
          <w:szCs w:val="22"/>
        </w:rPr>
        <w:t xml:space="preserve">, a time when she was insecure and unstable. He had a stable, corporate job and seemed to be supportive of her. She married him </w:t>
      </w:r>
      <w:r w:rsidR="00AB08C8">
        <w:rPr>
          <w:rFonts w:ascii="Times New Roman" w:hAnsi="Times New Roman" w:cs="Times New Roman"/>
          <w:color w:val="auto"/>
          <w:sz w:val="22"/>
          <w:szCs w:val="22"/>
        </w:rPr>
        <w:t>4</w:t>
      </w:r>
      <w:r w:rsidR="004F6791" w:rsidRPr="00D71899">
        <w:rPr>
          <w:rFonts w:ascii="Times New Roman" w:hAnsi="Times New Roman" w:cs="Times New Roman"/>
          <w:color w:val="auto"/>
          <w:sz w:val="22"/>
          <w:szCs w:val="22"/>
        </w:rPr>
        <w:t xml:space="preserve"> years later. She feels that there is a part of </w:t>
      </w:r>
      <w:proofErr w:type="gramStart"/>
      <w:r w:rsidR="004F6791" w:rsidRPr="00D71899">
        <w:rPr>
          <w:rFonts w:ascii="Times New Roman" w:hAnsi="Times New Roman" w:cs="Times New Roman"/>
          <w:color w:val="auto"/>
          <w:sz w:val="22"/>
          <w:szCs w:val="22"/>
        </w:rPr>
        <w:t>herself</w:t>
      </w:r>
      <w:proofErr w:type="gramEnd"/>
      <w:r w:rsidR="004F6791" w:rsidRPr="00D71899">
        <w:rPr>
          <w:rFonts w:ascii="Times New Roman" w:hAnsi="Times New Roman" w:cs="Times New Roman"/>
          <w:color w:val="auto"/>
          <w:sz w:val="22"/>
          <w:szCs w:val="22"/>
        </w:rPr>
        <w:t xml:space="preserve"> that is still unstable, and </w:t>
      </w:r>
      <w:r w:rsidR="00AB08C8">
        <w:rPr>
          <w:rFonts w:ascii="Times New Roman" w:hAnsi="Times New Roman" w:cs="Times New Roman"/>
          <w:color w:val="auto"/>
          <w:sz w:val="22"/>
          <w:szCs w:val="22"/>
        </w:rPr>
        <w:t xml:space="preserve">she </w:t>
      </w:r>
      <w:r w:rsidR="004F6791" w:rsidRPr="00D71899">
        <w:rPr>
          <w:rFonts w:ascii="Times New Roman" w:hAnsi="Times New Roman" w:cs="Times New Roman"/>
          <w:color w:val="auto"/>
          <w:sz w:val="22"/>
          <w:szCs w:val="22"/>
        </w:rPr>
        <w:t xml:space="preserve">fears </w:t>
      </w:r>
      <w:r w:rsidR="00AB08C8">
        <w:rPr>
          <w:rFonts w:ascii="Times New Roman" w:hAnsi="Times New Roman" w:cs="Times New Roman"/>
          <w:color w:val="auto"/>
          <w:sz w:val="22"/>
          <w:szCs w:val="22"/>
        </w:rPr>
        <w:t xml:space="preserve">that </w:t>
      </w:r>
      <w:r w:rsidR="004F6791" w:rsidRPr="00D71899">
        <w:rPr>
          <w:rFonts w:ascii="Times New Roman" w:hAnsi="Times New Roman" w:cs="Times New Roman"/>
          <w:color w:val="auto"/>
          <w:sz w:val="22"/>
          <w:szCs w:val="22"/>
        </w:rPr>
        <w:t xml:space="preserve">without the safety of the marriage, she might be unable to cope with the vicissitudes of life. During most of their married life, </w:t>
      </w:r>
      <w:r>
        <w:rPr>
          <w:rFonts w:ascii="Times New Roman" w:hAnsi="Times New Roman" w:cs="Times New Roman"/>
          <w:color w:val="auto"/>
          <w:sz w:val="22"/>
          <w:szCs w:val="22"/>
        </w:rPr>
        <w:t>Ms. J</w:t>
      </w:r>
      <w:r w:rsidR="004F6791" w:rsidRPr="00D71899">
        <w:rPr>
          <w:rFonts w:ascii="Times New Roman" w:hAnsi="Times New Roman" w:cs="Times New Roman"/>
          <w:color w:val="auto"/>
          <w:sz w:val="22"/>
          <w:szCs w:val="22"/>
        </w:rPr>
        <w:t xml:space="preserve"> worked part-time as a nurse, and when not working, immersed herself in the tasks of childcare. Her husband pursued his professional corporate business career and </w:t>
      </w:r>
      <w:r w:rsidR="00226554" w:rsidRPr="00D71899">
        <w:rPr>
          <w:rFonts w:ascii="Times New Roman" w:hAnsi="Times New Roman" w:cs="Times New Roman"/>
          <w:color w:val="auto"/>
          <w:sz w:val="22"/>
          <w:szCs w:val="22"/>
        </w:rPr>
        <w:t>is successful</w:t>
      </w:r>
      <w:r w:rsidR="004F6791" w:rsidRPr="00D71899">
        <w:rPr>
          <w:rFonts w:ascii="Times New Roman" w:hAnsi="Times New Roman" w:cs="Times New Roman"/>
          <w:color w:val="auto"/>
          <w:sz w:val="22"/>
          <w:szCs w:val="22"/>
        </w:rPr>
        <w:t xml:space="preserve">. They tried </w:t>
      </w:r>
      <w:r w:rsidR="00226554" w:rsidRPr="00D71899">
        <w:rPr>
          <w:rFonts w:ascii="Times New Roman" w:hAnsi="Times New Roman" w:cs="Times New Roman"/>
          <w:color w:val="auto"/>
          <w:sz w:val="22"/>
          <w:szCs w:val="22"/>
        </w:rPr>
        <w:t>couple</w:t>
      </w:r>
      <w:r w:rsidR="004F6791" w:rsidRPr="00D71899">
        <w:rPr>
          <w:rFonts w:ascii="Times New Roman" w:hAnsi="Times New Roman" w:cs="Times New Roman"/>
          <w:color w:val="auto"/>
          <w:sz w:val="22"/>
          <w:szCs w:val="22"/>
        </w:rPr>
        <w:t xml:space="preserve"> counseling on two occasions without </w:t>
      </w:r>
      <w:r w:rsidR="00226554" w:rsidRPr="00D71899">
        <w:rPr>
          <w:rFonts w:ascii="Times New Roman" w:hAnsi="Times New Roman" w:cs="Times New Roman"/>
          <w:color w:val="auto"/>
          <w:sz w:val="22"/>
          <w:szCs w:val="22"/>
        </w:rPr>
        <w:t xml:space="preserve">much </w:t>
      </w:r>
      <w:r w:rsidR="004F6791" w:rsidRPr="00D71899">
        <w:rPr>
          <w:rFonts w:ascii="Times New Roman" w:hAnsi="Times New Roman" w:cs="Times New Roman"/>
          <w:color w:val="auto"/>
          <w:sz w:val="22"/>
          <w:szCs w:val="22"/>
        </w:rPr>
        <w:t>success</w:t>
      </w:r>
      <w:r w:rsidR="00F417BC">
        <w:rPr>
          <w:rFonts w:ascii="Times New Roman" w:hAnsi="Times New Roman" w:cs="Times New Roman"/>
          <w:color w:val="auto"/>
          <w:sz w:val="22"/>
          <w:szCs w:val="22"/>
        </w:rPr>
        <w:t>,</w:t>
      </w:r>
      <w:r w:rsidR="004F6791" w:rsidRPr="00D71899">
        <w:rPr>
          <w:rFonts w:ascii="Times New Roman" w:hAnsi="Times New Roman" w:cs="Times New Roman"/>
          <w:color w:val="auto"/>
          <w:sz w:val="22"/>
          <w:szCs w:val="22"/>
        </w:rPr>
        <w:t xml:space="preserve"> and she believes that strategy is fruitless</w:t>
      </w:r>
      <w:r w:rsidR="00226554" w:rsidRPr="00D71899">
        <w:rPr>
          <w:rFonts w:ascii="Times New Roman" w:hAnsi="Times New Roman" w:cs="Times New Roman"/>
          <w:color w:val="auto"/>
          <w:sz w:val="22"/>
          <w:szCs w:val="22"/>
        </w:rPr>
        <w:t xml:space="preserve"> at this time</w:t>
      </w:r>
      <w:r w:rsidR="004F6791" w:rsidRPr="00D71899">
        <w:rPr>
          <w:rFonts w:ascii="Times New Roman" w:hAnsi="Times New Roman" w:cs="Times New Roman"/>
          <w:color w:val="auto"/>
          <w:sz w:val="22"/>
          <w:szCs w:val="22"/>
        </w:rPr>
        <w:t>. She desires individual therapy to help end the marriage. She realizes that what prevents her from leaving the marriage resides within her.</w:t>
      </w:r>
    </w:p>
    <w:p w14:paraId="1EF99418" w14:textId="77777777" w:rsidR="008C0C1B" w:rsidRDefault="008C0C1B" w:rsidP="00D71899">
      <w:pPr>
        <w:pStyle w:val="Head2"/>
        <w:spacing w:before="0" w:after="0" w:line="480" w:lineRule="auto"/>
        <w:rPr>
          <w:rFonts w:cs="Times New Roman"/>
          <w:caps w:val="0"/>
          <w:color w:val="auto"/>
          <w:spacing w:val="0"/>
        </w:rPr>
      </w:pPr>
      <w:r>
        <w:rPr>
          <w:rFonts w:cs="Times New Roman"/>
          <w:caps w:val="0"/>
          <w:color w:val="auto"/>
          <w:spacing w:val="0"/>
        </w:rPr>
        <w:t>Current Symptoms</w:t>
      </w:r>
    </w:p>
    <w:p w14:paraId="041E5AA1" w14:textId="788B9C56" w:rsidR="00C927CB" w:rsidRPr="008C0C1B" w:rsidRDefault="008941EC" w:rsidP="00D71899">
      <w:pPr>
        <w:pStyle w:val="Head2"/>
        <w:spacing w:before="0" w:after="0" w:line="480" w:lineRule="auto"/>
        <w:rPr>
          <w:rFonts w:cs="Times New Roman"/>
          <w:i/>
          <w:iCs/>
          <w:color w:val="auto"/>
          <w:spacing w:val="0"/>
        </w:rPr>
      </w:pPr>
      <w:r w:rsidRPr="008C0C1B">
        <w:rPr>
          <w:rFonts w:cs="Times New Roman"/>
          <w:i/>
          <w:iCs/>
          <w:caps w:val="0"/>
          <w:color w:val="auto"/>
          <w:spacing w:val="0"/>
        </w:rPr>
        <w:t>Conceptualization</w:t>
      </w:r>
    </w:p>
    <w:p w14:paraId="1B879002" w14:textId="353FF7C5" w:rsidR="00C927CB" w:rsidRPr="00D71899" w:rsidRDefault="005D1F77" w:rsidP="00D71899">
      <w:pPr>
        <w:pStyle w:val="Para-FL"/>
        <w:spacing w:line="480" w:lineRule="auto"/>
        <w:jc w:val="left"/>
        <w:rPr>
          <w:rFonts w:ascii="Times New Roman" w:hAnsi="Times New Roman" w:cs="Times New Roman"/>
          <w:color w:val="auto"/>
          <w:sz w:val="22"/>
          <w:szCs w:val="22"/>
        </w:rPr>
      </w:pPr>
      <w:r>
        <w:rPr>
          <w:rFonts w:ascii="Times New Roman" w:hAnsi="Times New Roman" w:cs="Times New Roman"/>
          <w:color w:val="auto"/>
          <w:sz w:val="22"/>
          <w:szCs w:val="22"/>
        </w:rPr>
        <w:t>Ms. J</w:t>
      </w:r>
      <w:r w:rsidR="004F6791" w:rsidRPr="00D71899">
        <w:rPr>
          <w:rFonts w:ascii="Times New Roman" w:hAnsi="Times New Roman" w:cs="Times New Roman"/>
          <w:color w:val="auto"/>
          <w:sz w:val="22"/>
          <w:szCs w:val="22"/>
        </w:rPr>
        <w:t xml:space="preserve"> is a woman who has difficulty accessing and expressing her primary emotions. Underneath the secondary emotion of anxiety, which emerged with the discovery of her husband’s addiction, is a significant amount of unaware anger and sadness that cannot be contacted</w:t>
      </w:r>
      <w:r w:rsidR="00FD7BFB" w:rsidRPr="00D71899">
        <w:rPr>
          <w:rFonts w:ascii="Times New Roman" w:hAnsi="Times New Roman" w:cs="Times New Roman"/>
          <w:color w:val="auto"/>
          <w:sz w:val="22"/>
          <w:szCs w:val="22"/>
        </w:rPr>
        <w:t xml:space="preserve"> and used to</w:t>
      </w:r>
      <w:r w:rsidR="004F6791" w:rsidRPr="00D71899">
        <w:rPr>
          <w:rFonts w:ascii="Times New Roman" w:hAnsi="Times New Roman" w:cs="Times New Roman"/>
          <w:color w:val="auto"/>
          <w:sz w:val="22"/>
          <w:szCs w:val="22"/>
        </w:rPr>
        <w:t xml:space="preserve"> heal </w:t>
      </w:r>
      <w:r w:rsidR="00FD7BFB" w:rsidRPr="00D71899">
        <w:rPr>
          <w:rFonts w:ascii="Times New Roman" w:hAnsi="Times New Roman" w:cs="Times New Roman"/>
          <w:color w:val="auto"/>
          <w:sz w:val="22"/>
          <w:szCs w:val="22"/>
        </w:rPr>
        <w:t>and</w:t>
      </w:r>
      <w:r w:rsidR="004F6791" w:rsidRPr="00D71899">
        <w:rPr>
          <w:rFonts w:ascii="Times New Roman" w:hAnsi="Times New Roman" w:cs="Times New Roman"/>
          <w:color w:val="auto"/>
          <w:sz w:val="22"/>
          <w:szCs w:val="22"/>
        </w:rPr>
        <w:t xml:space="preserve"> help propel her out of the marriage. She feels betrayed and violated by his addiction as well as sad over the inevitable loss of her marriage and breakup of her family. </w:t>
      </w:r>
      <w:r w:rsidR="00CD423C" w:rsidRPr="00D71899">
        <w:rPr>
          <w:rFonts w:ascii="Times New Roman" w:hAnsi="Times New Roman" w:cs="Times New Roman"/>
          <w:color w:val="auto"/>
          <w:sz w:val="22"/>
          <w:szCs w:val="22"/>
        </w:rPr>
        <w:t>If she leaves, she realizes he will have the children half of the time</w:t>
      </w:r>
      <w:r w:rsidR="003A3A9E">
        <w:rPr>
          <w:rFonts w:ascii="Times New Roman" w:hAnsi="Times New Roman" w:cs="Times New Roman"/>
          <w:color w:val="auto"/>
          <w:sz w:val="22"/>
          <w:szCs w:val="22"/>
        </w:rPr>
        <w:t>,</w:t>
      </w:r>
      <w:r w:rsidR="00CD423C" w:rsidRPr="00D71899">
        <w:rPr>
          <w:rFonts w:ascii="Times New Roman" w:hAnsi="Times New Roman" w:cs="Times New Roman"/>
          <w:color w:val="auto"/>
          <w:sz w:val="22"/>
          <w:szCs w:val="22"/>
        </w:rPr>
        <w:t xml:space="preserve"> and she </w:t>
      </w:r>
      <w:r w:rsidR="004F6791" w:rsidRPr="00D71899">
        <w:rPr>
          <w:rFonts w:ascii="Times New Roman" w:hAnsi="Times New Roman" w:cs="Times New Roman"/>
          <w:color w:val="auto"/>
          <w:sz w:val="22"/>
          <w:szCs w:val="22"/>
        </w:rPr>
        <w:t>fears he would be an inadequate parent. Further</w:t>
      </w:r>
      <w:r w:rsidR="00CD423C" w:rsidRPr="00D71899">
        <w:rPr>
          <w:rFonts w:ascii="Times New Roman" w:hAnsi="Times New Roman" w:cs="Times New Roman"/>
          <w:color w:val="auto"/>
          <w:sz w:val="22"/>
          <w:szCs w:val="22"/>
        </w:rPr>
        <w:t>more</w:t>
      </w:r>
      <w:r w:rsidR="004F6791" w:rsidRPr="00D71899">
        <w:rPr>
          <w:rFonts w:ascii="Times New Roman" w:hAnsi="Times New Roman" w:cs="Times New Roman"/>
          <w:color w:val="auto"/>
          <w:sz w:val="22"/>
          <w:szCs w:val="22"/>
        </w:rPr>
        <w:t xml:space="preserve">, she has never </w:t>
      </w:r>
      <w:r w:rsidR="00CD423C" w:rsidRPr="00D71899">
        <w:rPr>
          <w:rFonts w:ascii="Times New Roman" w:hAnsi="Times New Roman" w:cs="Times New Roman"/>
          <w:color w:val="auto"/>
          <w:sz w:val="22"/>
          <w:szCs w:val="22"/>
        </w:rPr>
        <w:t>lived alone and fears that without him, she may be unstable and fall apart. Issues from young adulthood need to be addressed</w:t>
      </w:r>
      <w:r w:rsidR="008F363C">
        <w:rPr>
          <w:rFonts w:ascii="Times New Roman" w:hAnsi="Times New Roman" w:cs="Times New Roman"/>
          <w:color w:val="auto"/>
          <w:sz w:val="22"/>
          <w:szCs w:val="22"/>
        </w:rPr>
        <w:t>,</w:t>
      </w:r>
      <w:r w:rsidR="00CD423C" w:rsidRPr="00D71899">
        <w:rPr>
          <w:rFonts w:ascii="Times New Roman" w:hAnsi="Times New Roman" w:cs="Times New Roman"/>
          <w:color w:val="auto"/>
          <w:sz w:val="22"/>
          <w:szCs w:val="22"/>
        </w:rPr>
        <w:t xml:space="preserve"> especially related to her insecurity and instability after graduating from college. She has</w:t>
      </w:r>
      <w:r w:rsidR="004F6791" w:rsidRPr="00D71899">
        <w:rPr>
          <w:rFonts w:ascii="Times New Roman" w:hAnsi="Times New Roman" w:cs="Times New Roman"/>
          <w:color w:val="auto"/>
          <w:sz w:val="22"/>
          <w:szCs w:val="22"/>
        </w:rPr>
        <w:t xml:space="preserve"> difficulty with </w:t>
      </w:r>
      <w:r w:rsidR="00CD423C" w:rsidRPr="00D71899">
        <w:rPr>
          <w:rFonts w:ascii="Times New Roman" w:hAnsi="Times New Roman" w:cs="Times New Roman"/>
          <w:color w:val="auto"/>
          <w:sz w:val="22"/>
          <w:szCs w:val="22"/>
        </w:rPr>
        <w:t xml:space="preserve">existential states of </w:t>
      </w:r>
      <w:r w:rsidR="004F6791" w:rsidRPr="00D71899">
        <w:rPr>
          <w:rFonts w:ascii="Times New Roman" w:hAnsi="Times New Roman" w:cs="Times New Roman"/>
          <w:color w:val="auto"/>
          <w:sz w:val="22"/>
          <w:szCs w:val="22"/>
        </w:rPr>
        <w:t xml:space="preserve">freedom, </w:t>
      </w:r>
      <w:r w:rsidR="00CD423C" w:rsidRPr="00D71899">
        <w:rPr>
          <w:rFonts w:ascii="Times New Roman" w:hAnsi="Times New Roman" w:cs="Times New Roman"/>
          <w:color w:val="auto"/>
          <w:sz w:val="22"/>
          <w:szCs w:val="22"/>
        </w:rPr>
        <w:t>authenticity</w:t>
      </w:r>
      <w:r w:rsidR="004F6791" w:rsidRPr="00D71899">
        <w:rPr>
          <w:rFonts w:ascii="Times New Roman" w:hAnsi="Times New Roman" w:cs="Times New Roman"/>
          <w:color w:val="auto"/>
          <w:sz w:val="22"/>
          <w:szCs w:val="22"/>
        </w:rPr>
        <w:t xml:space="preserve">, </w:t>
      </w:r>
      <w:r w:rsidR="00CD423C" w:rsidRPr="00D71899">
        <w:rPr>
          <w:rFonts w:ascii="Times New Roman" w:hAnsi="Times New Roman" w:cs="Times New Roman"/>
          <w:color w:val="auto"/>
          <w:sz w:val="22"/>
          <w:szCs w:val="22"/>
        </w:rPr>
        <w:t>and aloneness.</w:t>
      </w:r>
      <w:r w:rsidR="004F6791" w:rsidRPr="00D71899">
        <w:rPr>
          <w:rFonts w:ascii="Times New Roman" w:hAnsi="Times New Roman" w:cs="Times New Roman"/>
          <w:color w:val="auto"/>
          <w:sz w:val="22"/>
          <w:szCs w:val="22"/>
        </w:rPr>
        <w:t xml:space="preserve"> In addition, she has a number of introjects</w:t>
      </w:r>
      <w:r w:rsidR="008F363C">
        <w:rPr>
          <w:rFonts w:ascii="Times New Roman" w:hAnsi="Times New Roman" w:cs="Times New Roman"/>
          <w:color w:val="auto"/>
          <w:sz w:val="22"/>
          <w:szCs w:val="22"/>
        </w:rPr>
        <w:t>,</w:t>
      </w:r>
      <w:r w:rsidR="004F6791" w:rsidRPr="00D71899">
        <w:rPr>
          <w:rFonts w:ascii="Times New Roman" w:hAnsi="Times New Roman" w:cs="Times New Roman"/>
          <w:color w:val="auto"/>
          <w:sz w:val="22"/>
          <w:szCs w:val="22"/>
        </w:rPr>
        <w:t xml:space="preserve"> including:</w:t>
      </w:r>
    </w:p>
    <w:p w14:paraId="3AAC5513" w14:textId="77777777" w:rsidR="00C927CB" w:rsidRPr="00D71899" w:rsidRDefault="004F6791" w:rsidP="00D71899">
      <w:pPr>
        <w:pStyle w:val="BulletList1"/>
        <w:numPr>
          <w:ilvl w:val="0"/>
          <w:numId w:val="11"/>
        </w:numPr>
        <w:tabs>
          <w:tab w:val="clear" w:pos="240"/>
        </w:tabs>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It is not okay to get divorced.</w:t>
      </w:r>
    </w:p>
    <w:p w14:paraId="00488429" w14:textId="77777777" w:rsidR="00C927CB" w:rsidRPr="00D71899" w:rsidRDefault="004F6791" w:rsidP="00D71899">
      <w:pPr>
        <w:pStyle w:val="BulletList1"/>
        <w:numPr>
          <w:ilvl w:val="0"/>
          <w:numId w:val="11"/>
        </w:numPr>
        <w:tabs>
          <w:tab w:val="clear" w:pos="240"/>
        </w:tabs>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I will fall apart if I am alone.</w:t>
      </w:r>
    </w:p>
    <w:p w14:paraId="7902CC98" w14:textId="77777777" w:rsidR="00C927CB" w:rsidRPr="00D71899" w:rsidRDefault="004F6791" w:rsidP="00D71899">
      <w:pPr>
        <w:pStyle w:val="BulletList1"/>
        <w:numPr>
          <w:ilvl w:val="0"/>
          <w:numId w:val="11"/>
        </w:numPr>
        <w:tabs>
          <w:tab w:val="clear" w:pos="240"/>
        </w:tabs>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He will be a derelict single parent.</w:t>
      </w:r>
    </w:p>
    <w:p w14:paraId="23963BB8" w14:textId="0BE062D9" w:rsidR="008C0C1B" w:rsidRDefault="008C0C1B" w:rsidP="00D71899">
      <w:pPr>
        <w:pStyle w:val="Head2"/>
        <w:spacing w:before="0" w:after="0" w:line="480" w:lineRule="auto"/>
        <w:rPr>
          <w:rFonts w:cs="Times New Roman"/>
          <w:caps w:val="0"/>
          <w:color w:val="auto"/>
          <w:spacing w:val="0"/>
        </w:rPr>
      </w:pPr>
      <w:r>
        <w:rPr>
          <w:rFonts w:cs="Times New Roman"/>
          <w:caps w:val="0"/>
          <w:color w:val="auto"/>
          <w:spacing w:val="0"/>
        </w:rPr>
        <w:lastRenderedPageBreak/>
        <w:t>Plan for Treatment</w:t>
      </w:r>
    </w:p>
    <w:p w14:paraId="7B6FC9CB" w14:textId="1496804F" w:rsidR="00C927CB" w:rsidRPr="008C0C1B" w:rsidRDefault="008941EC" w:rsidP="00D71899">
      <w:pPr>
        <w:pStyle w:val="Head2"/>
        <w:spacing w:before="0" w:after="0" w:line="480" w:lineRule="auto"/>
        <w:rPr>
          <w:rFonts w:cs="Times New Roman"/>
          <w:i/>
          <w:iCs/>
          <w:color w:val="auto"/>
          <w:spacing w:val="0"/>
        </w:rPr>
      </w:pPr>
      <w:r w:rsidRPr="008C0C1B">
        <w:rPr>
          <w:rFonts w:cs="Times New Roman"/>
          <w:i/>
          <w:iCs/>
          <w:caps w:val="0"/>
          <w:color w:val="auto"/>
          <w:spacing w:val="0"/>
        </w:rPr>
        <w:t xml:space="preserve">Facilitating Change </w:t>
      </w:r>
      <w:r w:rsidR="00DF4BE0" w:rsidRPr="008C0C1B">
        <w:rPr>
          <w:rFonts w:cs="Times New Roman"/>
          <w:i/>
          <w:iCs/>
          <w:caps w:val="0"/>
          <w:color w:val="auto"/>
          <w:spacing w:val="0"/>
        </w:rPr>
        <w:t>a</w:t>
      </w:r>
      <w:r w:rsidRPr="008C0C1B">
        <w:rPr>
          <w:rFonts w:cs="Times New Roman"/>
          <w:i/>
          <w:iCs/>
          <w:caps w:val="0"/>
          <w:color w:val="auto"/>
          <w:spacing w:val="0"/>
        </w:rPr>
        <w:t xml:space="preserve">nd Working </w:t>
      </w:r>
      <w:r w:rsidR="008F363C">
        <w:rPr>
          <w:rFonts w:cs="Times New Roman"/>
          <w:i/>
          <w:iCs/>
          <w:caps w:val="0"/>
          <w:color w:val="auto"/>
          <w:spacing w:val="0"/>
        </w:rPr>
        <w:t>o</w:t>
      </w:r>
      <w:r w:rsidRPr="008C0C1B">
        <w:rPr>
          <w:rFonts w:cs="Times New Roman"/>
          <w:i/>
          <w:iCs/>
          <w:caps w:val="0"/>
          <w:color w:val="auto"/>
          <w:spacing w:val="0"/>
        </w:rPr>
        <w:t>n Problems</w:t>
      </w:r>
    </w:p>
    <w:p w14:paraId="29149D68" w14:textId="5BEC900E" w:rsidR="008C0789" w:rsidRPr="00D71899" w:rsidRDefault="005D1F77" w:rsidP="008C0C1B">
      <w:pPr>
        <w:pStyle w:val="ParaFirstLine-Ind"/>
        <w:spacing w:line="480" w:lineRule="auto"/>
        <w:ind w:firstLine="0"/>
        <w:jc w:val="left"/>
        <w:rPr>
          <w:rFonts w:ascii="Times New Roman" w:hAnsi="Times New Roman" w:cs="Times New Roman"/>
          <w:color w:val="auto"/>
          <w:sz w:val="22"/>
          <w:szCs w:val="22"/>
        </w:rPr>
      </w:pPr>
      <w:r>
        <w:rPr>
          <w:rFonts w:ascii="Times New Roman" w:hAnsi="Times New Roman" w:cs="Times New Roman"/>
          <w:color w:val="auto"/>
          <w:sz w:val="22"/>
          <w:szCs w:val="22"/>
        </w:rPr>
        <w:t>Ms. J</w:t>
      </w:r>
      <w:r w:rsidR="004F6791" w:rsidRPr="00D71899">
        <w:rPr>
          <w:rFonts w:ascii="Times New Roman" w:hAnsi="Times New Roman" w:cs="Times New Roman"/>
          <w:color w:val="auto"/>
          <w:sz w:val="22"/>
          <w:szCs w:val="22"/>
        </w:rPr>
        <w:t xml:space="preserve">’s therapy was an integrated humanistic–existential </w:t>
      </w:r>
      <w:r w:rsidR="008C0789" w:rsidRPr="00D71899">
        <w:rPr>
          <w:rFonts w:ascii="Times New Roman" w:hAnsi="Times New Roman" w:cs="Times New Roman"/>
          <w:color w:val="auto"/>
          <w:sz w:val="22"/>
          <w:szCs w:val="22"/>
        </w:rPr>
        <w:t>(person-centered, existential, gestalt, and EFT) and</w:t>
      </w:r>
      <w:r w:rsidR="004F6791" w:rsidRPr="00D71899">
        <w:rPr>
          <w:rFonts w:ascii="Times New Roman" w:hAnsi="Times New Roman" w:cs="Times New Roman"/>
          <w:color w:val="auto"/>
          <w:sz w:val="22"/>
          <w:szCs w:val="22"/>
        </w:rPr>
        <w:t xml:space="preserve"> solution-focused </w:t>
      </w:r>
      <w:r w:rsidR="008C0789" w:rsidRPr="00D71899">
        <w:rPr>
          <w:rFonts w:ascii="Times New Roman" w:hAnsi="Times New Roman" w:cs="Times New Roman"/>
          <w:color w:val="auto"/>
          <w:sz w:val="22"/>
          <w:szCs w:val="22"/>
        </w:rPr>
        <w:t>approach</w:t>
      </w:r>
      <w:r w:rsidR="004F6791" w:rsidRPr="00D71899">
        <w:rPr>
          <w:rFonts w:ascii="Times New Roman" w:hAnsi="Times New Roman" w:cs="Times New Roman"/>
          <w:color w:val="auto"/>
          <w:sz w:val="22"/>
          <w:szCs w:val="22"/>
        </w:rPr>
        <w:t>. Several existential themes emerged during the course of therapy</w:t>
      </w:r>
      <w:r w:rsidR="00BD4242">
        <w:rPr>
          <w:rFonts w:ascii="Times New Roman" w:hAnsi="Times New Roman" w:cs="Times New Roman"/>
          <w:color w:val="auto"/>
          <w:sz w:val="22"/>
          <w:szCs w:val="22"/>
        </w:rPr>
        <w:t>,</w:t>
      </w:r>
      <w:r w:rsidR="004F6791" w:rsidRPr="00D71899">
        <w:rPr>
          <w:rFonts w:ascii="Times New Roman" w:hAnsi="Times New Roman" w:cs="Times New Roman"/>
          <w:color w:val="auto"/>
          <w:sz w:val="22"/>
          <w:szCs w:val="22"/>
        </w:rPr>
        <w:t xml:space="preserve"> including her fear of aloneness and taking responsibility for her life. During therapy, she reconnected with a former boyfriend on social media and “fell in love” with him. Although the state of being “in love” is one of the great experiences in life, it usually prevents therapy from moving forward in a deep fashion, for the pull of love is so great that it engulfs even the most well-directed therapeutic endeavors. </w:t>
      </w:r>
      <w:r>
        <w:rPr>
          <w:rFonts w:ascii="Times New Roman" w:hAnsi="Times New Roman" w:cs="Times New Roman"/>
          <w:color w:val="auto"/>
          <w:sz w:val="22"/>
          <w:szCs w:val="22"/>
        </w:rPr>
        <w:t>Ms. J</w:t>
      </w:r>
      <w:r w:rsidR="004F6791" w:rsidRPr="00D71899">
        <w:rPr>
          <w:rFonts w:ascii="Times New Roman" w:hAnsi="Times New Roman" w:cs="Times New Roman"/>
          <w:color w:val="auto"/>
          <w:sz w:val="22"/>
          <w:szCs w:val="22"/>
        </w:rPr>
        <w:t xml:space="preserve"> found her new love to be </w:t>
      </w:r>
      <w:r w:rsidR="00BD4242">
        <w:rPr>
          <w:rFonts w:ascii="Times New Roman" w:hAnsi="Times New Roman" w:cs="Times New Roman"/>
          <w:color w:val="auto"/>
          <w:sz w:val="22"/>
          <w:szCs w:val="22"/>
        </w:rPr>
        <w:t>“</w:t>
      </w:r>
      <w:r w:rsidR="004F6791" w:rsidRPr="00D71899">
        <w:rPr>
          <w:rFonts w:ascii="Times New Roman" w:hAnsi="Times New Roman" w:cs="Times New Roman"/>
          <w:color w:val="auto"/>
          <w:sz w:val="22"/>
          <w:szCs w:val="22"/>
        </w:rPr>
        <w:t>the ideal man</w:t>
      </w:r>
      <w:r w:rsidR="00BD4242">
        <w:rPr>
          <w:rFonts w:ascii="Times New Roman" w:hAnsi="Times New Roman" w:cs="Times New Roman"/>
          <w:color w:val="auto"/>
          <w:sz w:val="22"/>
          <w:szCs w:val="22"/>
        </w:rPr>
        <w:t>,</w:t>
      </w:r>
      <w:r w:rsidR="004F6791" w:rsidRPr="00D71899">
        <w:rPr>
          <w:rFonts w:ascii="Times New Roman" w:hAnsi="Times New Roman" w:cs="Times New Roman"/>
          <w:color w:val="auto"/>
          <w:sz w:val="22"/>
          <w:szCs w:val="22"/>
        </w:rPr>
        <w:t xml:space="preserve">” and no other man existed for her. What finally made it possible for </w:t>
      </w:r>
      <w:r>
        <w:rPr>
          <w:rFonts w:ascii="Times New Roman" w:hAnsi="Times New Roman" w:cs="Times New Roman"/>
          <w:color w:val="auto"/>
          <w:sz w:val="22"/>
          <w:szCs w:val="22"/>
        </w:rPr>
        <w:t>Ms. J</w:t>
      </w:r>
      <w:r w:rsidR="004F6791" w:rsidRPr="00D71899">
        <w:rPr>
          <w:rFonts w:ascii="Times New Roman" w:hAnsi="Times New Roman" w:cs="Times New Roman"/>
          <w:color w:val="auto"/>
          <w:sz w:val="22"/>
          <w:szCs w:val="22"/>
        </w:rPr>
        <w:t xml:space="preserve"> to work in therapy was that her new male friend, hoping for a long-term commitment, became somewhat frightened by the prospect of having a relationship with a woman who was not yet out of her marriage and told her that he would not see her until she was divorced. Only then was she </w:t>
      </w:r>
      <w:r w:rsidR="00BE3BF2" w:rsidRPr="00D71899">
        <w:rPr>
          <w:rFonts w:ascii="Times New Roman" w:hAnsi="Times New Roman" w:cs="Times New Roman"/>
          <w:color w:val="auto"/>
          <w:sz w:val="22"/>
          <w:szCs w:val="22"/>
        </w:rPr>
        <w:t xml:space="preserve">able and </w:t>
      </w:r>
      <w:r w:rsidR="004F6791" w:rsidRPr="00D71899">
        <w:rPr>
          <w:rFonts w:ascii="Times New Roman" w:hAnsi="Times New Roman" w:cs="Times New Roman"/>
          <w:color w:val="auto"/>
          <w:sz w:val="22"/>
          <w:szCs w:val="22"/>
        </w:rPr>
        <w:t xml:space="preserve">willing to </w:t>
      </w:r>
      <w:r w:rsidR="00BE3BF2" w:rsidRPr="00D71899">
        <w:rPr>
          <w:rFonts w:ascii="Times New Roman" w:hAnsi="Times New Roman" w:cs="Times New Roman"/>
          <w:color w:val="auto"/>
          <w:sz w:val="22"/>
          <w:szCs w:val="22"/>
        </w:rPr>
        <w:t xml:space="preserve">do the necessary work in therapy. </w:t>
      </w:r>
      <w:r w:rsidR="008C0789" w:rsidRPr="00D71899">
        <w:rPr>
          <w:rFonts w:ascii="Times New Roman" w:hAnsi="Times New Roman" w:cs="Times New Roman"/>
          <w:color w:val="auto"/>
          <w:sz w:val="22"/>
          <w:szCs w:val="22"/>
        </w:rPr>
        <w:t>Below are t</w:t>
      </w:r>
      <w:r w:rsidR="00AB25A7" w:rsidRPr="00D71899">
        <w:rPr>
          <w:rFonts w:ascii="Times New Roman" w:hAnsi="Times New Roman" w:cs="Times New Roman"/>
          <w:color w:val="auto"/>
          <w:sz w:val="22"/>
          <w:szCs w:val="22"/>
        </w:rPr>
        <w:t>wo brief examples illustrating some of the</w:t>
      </w:r>
      <w:r w:rsidR="008C0789" w:rsidRPr="00D71899">
        <w:rPr>
          <w:rFonts w:ascii="Times New Roman" w:hAnsi="Times New Roman" w:cs="Times New Roman"/>
          <w:color w:val="auto"/>
          <w:sz w:val="22"/>
          <w:szCs w:val="22"/>
        </w:rPr>
        <w:t xml:space="preserve"> therapeutic</w:t>
      </w:r>
      <w:r w:rsidR="00AB25A7" w:rsidRPr="00D71899">
        <w:rPr>
          <w:rFonts w:ascii="Times New Roman" w:hAnsi="Times New Roman" w:cs="Times New Roman"/>
          <w:color w:val="auto"/>
          <w:sz w:val="22"/>
          <w:szCs w:val="22"/>
        </w:rPr>
        <w:t xml:space="preserve"> </w:t>
      </w:r>
      <w:proofErr w:type="gramStart"/>
      <w:r w:rsidR="00AB25A7" w:rsidRPr="00D71899">
        <w:rPr>
          <w:rFonts w:ascii="Times New Roman" w:hAnsi="Times New Roman" w:cs="Times New Roman"/>
          <w:color w:val="auto"/>
          <w:sz w:val="22"/>
          <w:szCs w:val="22"/>
        </w:rPr>
        <w:t>techniques</w:t>
      </w:r>
      <w:r w:rsidR="004B2C01">
        <w:rPr>
          <w:rFonts w:ascii="Times New Roman" w:hAnsi="Times New Roman" w:cs="Times New Roman"/>
          <w:color w:val="auto"/>
          <w:sz w:val="22"/>
          <w:szCs w:val="22"/>
        </w:rPr>
        <w:t>.</w:t>
      </w:r>
      <w:proofErr w:type="gramEnd"/>
    </w:p>
    <w:p w14:paraId="66329C21" w14:textId="3E128379" w:rsidR="00C927CB" w:rsidRPr="00D71899" w:rsidRDefault="004F6791" w:rsidP="00D71899">
      <w:pPr>
        <w:pStyle w:val="DialogueFirst"/>
        <w:spacing w:before="0" w:line="480" w:lineRule="auto"/>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APPN:</w:t>
      </w:r>
      <w:r w:rsidR="00CA018D">
        <w:rPr>
          <w:rStyle w:val="bold"/>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Where would you like to begin?</w:t>
      </w:r>
    </w:p>
    <w:p w14:paraId="3E9C96B3" w14:textId="32FFAD02" w:rsidR="00C927CB" w:rsidRPr="00D71899" w:rsidRDefault="005D1F77" w:rsidP="00D71899">
      <w:pPr>
        <w:pStyle w:val="Dialogue"/>
        <w:spacing w:before="0" w:line="480" w:lineRule="auto"/>
        <w:jc w:val="left"/>
        <w:rPr>
          <w:rFonts w:ascii="Times New Roman" w:hAnsi="Times New Roman" w:cs="Times New Roman"/>
          <w:color w:val="auto"/>
          <w:sz w:val="22"/>
          <w:szCs w:val="22"/>
        </w:rPr>
      </w:pPr>
      <w:r>
        <w:rPr>
          <w:rStyle w:val="bold"/>
          <w:rFonts w:ascii="Times New Roman" w:hAnsi="Times New Roman" w:cs="Times New Roman"/>
          <w:color w:val="auto"/>
          <w:sz w:val="22"/>
          <w:szCs w:val="22"/>
        </w:rPr>
        <w:t>Ms. J</w:t>
      </w:r>
      <w:r w:rsidR="004F6791" w:rsidRPr="00D71899">
        <w:rPr>
          <w:rStyle w:val="bold"/>
          <w:rFonts w:ascii="Times New Roman" w:hAnsi="Times New Roman" w:cs="Times New Roman"/>
          <w:color w:val="auto"/>
          <w:sz w:val="22"/>
          <w:szCs w:val="22"/>
        </w:rPr>
        <w:t>:</w:t>
      </w:r>
      <w:r w:rsidR="00CA018D">
        <w:rPr>
          <w:rStyle w:val="bold"/>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Well, I’ve been having a great deal of anxiety.</w:t>
      </w:r>
    </w:p>
    <w:p w14:paraId="184E1C68" w14:textId="3F3F5ACD" w:rsidR="00C927CB" w:rsidRPr="00D71899" w:rsidRDefault="004F6791" w:rsidP="00D71899">
      <w:pPr>
        <w:pStyle w:val="Dialogue"/>
        <w:spacing w:before="0" w:line="480" w:lineRule="auto"/>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APPN:</w:t>
      </w:r>
      <w:r w:rsidR="00CA018D">
        <w:rPr>
          <w:rStyle w:val="bold"/>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Say more about that.</w:t>
      </w:r>
    </w:p>
    <w:p w14:paraId="07A49149" w14:textId="06413D4E" w:rsidR="00C927CB" w:rsidRPr="00D71899" w:rsidRDefault="005D1F77" w:rsidP="00CA018D">
      <w:pPr>
        <w:pStyle w:val="Dialogue"/>
        <w:spacing w:before="0" w:line="480" w:lineRule="auto"/>
        <w:ind w:left="0" w:firstLine="0"/>
        <w:jc w:val="left"/>
        <w:rPr>
          <w:rFonts w:ascii="Times New Roman" w:hAnsi="Times New Roman" w:cs="Times New Roman"/>
          <w:color w:val="auto"/>
          <w:sz w:val="22"/>
          <w:szCs w:val="22"/>
        </w:rPr>
      </w:pPr>
      <w:r>
        <w:rPr>
          <w:rStyle w:val="bold"/>
          <w:rFonts w:ascii="Times New Roman" w:hAnsi="Times New Roman" w:cs="Times New Roman"/>
          <w:color w:val="auto"/>
          <w:sz w:val="22"/>
          <w:szCs w:val="22"/>
        </w:rPr>
        <w:t>Ms. J</w:t>
      </w:r>
      <w:r w:rsidR="004F6791" w:rsidRPr="00D71899">
        <w:rPr>
          <w:rStyle w:val="bold"/>
          <w:rFonts w:ascii="Times New Roman" w:hAnsi="Times New Roman" w:cs="Times New Roman"/>
          <w:color w:val="auto"/>
          <w:sz w:val="22"/>
          <w:szCs w:val="22"/>
        </w:rPr>
        <w:t>:</w:t>
      </w:r>
      <w:r w:rsidR="00CA018D">
        <w:rPr>
          <w:rStyle w:val="bold"/>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 xml:space="preserve">I want to get out of my marriage. I am clear about that. I discovered he is watching </w:t>
      </w:r>
      <w:r w:rsidR="008941EC" w:rsidRPr="00D71899">
        <w:rPr>
          <w:rFonts w:ascii="Times New Roman" w:hAnsi="Times New Roman" w:cs="Times New Roman"/>
          <w:color w:val="auto"/>
          <w:sz w:val="22"/>
          <w:szCs w:val="22"/>
        </w:rPr>
        <w:t>i</w:t>
      </w:r>
      <w:r w:rsidR="004F6791" w:rsidRPr="00D71899">
        <w:rPr>
          <w:rFonts w:ascii="Times New Roman" w:hAnsi="Times New Roman" w:cs="Times New Roman"/>
          <w:color w:val="auto"/>
          <w:sz w:val="22"/>
          <w:szCs w:val="22"/>
        </w:rPr>
        <w:t>nternet pornography on a daily basis.</w:t>
      </w:r>
    </w:p>
    <w:p w14:paraId="4F664648" w14:textId="2AB939AE" w:rsidR="00C927CB" w:rsidRPr="00D71899" w:rsidRDefault="004F6791" w:rsidP="00CA018D">
      <w:pPr>
        <w:pStyle w:val="Dialogue"/>
        <w:spacing w:before="0" w:line="480" w:lineRule="auto"/>
        <w:ind w:left="0" w:firstLine="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APPN:</w:t>
      </w:r>
      <w:r w:rsidR="00CA018D">
        <w:rPr>
          <w:rStyle w:val="bold"/>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Suppose that one night there is a miracle and while you were sleeping the problem is solved. How would you know? What would be different?</w:t>
      </w:r>
    </w:p>
    <w:p w14:paraId="21A30ACE" w14:textId="2CB2CED4" w:rsidR="00C927CB" w:rsidRPr="00D71899" w:rsidRDefault="005D1F77" w:rsidP="00CA018D">
      <w:pPr>
        <w:pStyle w:val="Dialogue"/>
        <w:spacing w:before="0" w:line="480" w:lineRule="auto"/>
        <w:ind w:left="0" w:firstLine="0"/>
        <w:jc w:val="left"/>
        <w:rPr>
          <w:rFonts w:ascii="Times New Roman" w:hAnsi="Times New Roman" w:cs="Times New Roman"/>
          <w:color w:val="auto"/>
          <w:sz w:val="22"/>
          <w:szCs w:val="22"/>
        </w:rPr>
      </w:pPr>
      <w:r>
        <w:rPr>
          <w:rStyle w:val="bold"/>
          <w:rFonts w:ascii="Times New Roman" w:hAnsi="Times New Roman" w:cs="Times New Roman"/>
          <w:color w:val="auto"/>
          <w:sz w:val="22"/>
          <w:szCs w:val="22"/>
        </w:rPr>
        <w:t>Ms. J</w:t>
      </w:r>
      <w:r w:rsidR="004F6791" w:rsidRPr="00D71899">
        <w:rPr>
          <w:rStyle w:val="bold"/>
          <w:rFonts w:ascii="Times New Roman" w:hAnsi="Times New Roman" w:cs="Times New Roman"/>
          <w:color w:val="auto"/>
          <w:sz w:val="22"/>
          <w:szCs w:val="22"/>
        </w:rPr>
        <w:t>:</w:t>
      </w:r>
      <w:r w:rsidR="00CA018D">
        <w:rPr>
          <w:rStyle w:val="bold"/>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I would be calm without anxiety. I would be divorced. I would have my own house. I wouldn’t worry about the children being taken care of by my ex-husband, for I would be okay with his parenting.</w:t>
      </w:r>
    </w:p>
    <w:p w14:paraId="06E241BA" w14:textId="6506361A" w:rsidR="00C927CB" w:rsidRPr="00D71899" w:rsidRDefault="004F6791" w:rsidP="00CA018D">
      <w:pPr>
        <w:pStyle w:val="Dialogue"/>
        <w:spacing w:before="0" w:line="480" w:lineRule="auto"/>
        <w:ind w:left="0" w:firstLine="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APPN:</w:t>
      </w:r>
      <w:r w:rsidR="00CA018D">
        <w:rPr>
          <w:rStyle w:val="bold"/>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What would you need to do for this to happen?</w:t>
      </w:r>
    </w:p>
    <w:p w14:paraId="31003B96" w14:textId="383ED77A" w:rsidR="00C927CB" w:rsidRPr="00D71899" w:rsidRDefault="005D1F77" w:rsidP="00CA018D">
      <w:pPr>
        <w:pStyle w:val="Dialoguelast"/>
        <w:spacing w:before="0" w:after="0" w:line="480" w:lineRule="auto"/>
        <w:ind w:left="0" w:firstLine="0"/>
        <w:jc w:val="left"/>
        <w:rPr>
          <w:rFonts w:ascii="Times New Roman" w:hAnsi="Times New Roman" w:cs="Times New Roman"/>
          <w:color w:val="auto"/>
          <w:sz w:val="22"/>
          <w:szCs w:val="22"/>
        </w:rPr>
      </w:pPr>
      <w:r>
        <w:rPr>
          <w:rStyle w:val="bold"/>
          <w:rFonts w:ascii="Times New Roman" w:hAnsi="Times New Roman" w:cs="Times New Roman"/>
          <w:color w:val="auto"/>
          <w:sz w:val="22"/>
          <w:szCs w:val="22"/>
        </w:rPr>
        <w:t>Ms. J</w:t>
      </w:r>
      <w:r w:rsidR="004F6791" w:rsidRPr="00D71899">
        <w:rPr>
          <w:rStyle w:val="bold"/>
          <w:rFonts w:ascii="Times New Roman" w:hAnsi="Times New Roman" w:cs="Times New Roman"/>
          <w:color w:val="auto"/>
          <w:sz w:val="22"/>
          <w:szCs w:val="22"/>
        </w:rPr>
        <w:t>:</w:t>
      </w:r>
      <w:r w:rsidR="00CA018D">
        <w:rPr>
          <w:rStyle w:val="bold"/>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Well, I would need to be less anxious. I would need to confront him about the pornography, for I don’t want my children to follow in his footsteps. I would need to visit an attorney and know my choices. And I would need to look at real estate and see what I can afford. And I would need to work full</w:t>
      </w:r>
      <w:r w:rsidR="002F5917">
        <w:rPr>
          <w:rFonts w:ascii="Times New Roman" w:hAnsi="Times New Roman" w:cs="Times New Roman"/>
          <w:color w:val="auto"/>
          <w:sz w:val="22"/>
          <w:szCs w:val="22"/>
        </w:rPr>
        <w:t>-</w:t>
      </w:r>
      <w:r w:rsidR="004F6791" w:rsidRPr="00D71899">
        <w:rPr>
          <w:rFonts w:ascii="Times New Roman" w:hAnsi="Times New Roman" w:cs="Times New Roman"/>
          <w:color w:val="auto"/>
          <w:sz w:val="22"/>
          <w:szCs w:val="22"/>
        </w:rPr>
        <w:t xml:space="preserve">time to get </w:t>
      </w:r>
      <w:r w:rsidR="004F6791" w:rsidRPr="00D71899">
        <w:rPr>
          <w:rFonts w:ascii="Times New Roman" w:hAnsi="Times New Roman" w:cs="Times New Roman"/>
          <w:color w:val="auto"/>
          <w:sz w:val="22"/>
          <w:szCs w:val="22"/>
        </w:rPr>
        <w:lastRenderedPageBreak/>
        <w:t>some savings</w:t>
      </w:r>
      <w:r w:rsidR="004F6791" w:rsidRPr="00D71899">
        <w:rPr>
          <w:rStyle w:val="italic"/>
          <w:rFonts w:ascii="Times New Roman" w:hAnsi="Times New Roman" w:cs="Times New Roman"/>
          <w:color w:val="auto"/>
          <w:sz w:val="22"/>
          <w:szCs w:val="22"/>
        </w:rPr>
        <w:t>.</w:t>
      </w:r>
    </w:p>
    <w:p w14:paraId="14C50D68" w14:textId="2DF20FDF" w:rsidR="00AB25A7" w:rsidRPr="00D71899" w:rsidRDefault="008C0789" w:rsidP="00D71899">
      <w:pPr>
        <w:pStyle w:val="ParaFirstLine-Ind"/>
        <w:spacing w:line="480" w:lineRule="auto"/>
        <w:ind w:firstLine="0"/>
        <w:jc w:val="left"/>
        <w:rPr>
          <w:rFonts w:ascii="Times New Roman" w:hAnsi="Times New Roman" w:cs="Times New Roman"/>
          <w:color w:val="auto"/>
          <w:sz w:val="22"/>
          <w:szCs w:val="22"/>
        </w:rPr>
      </w:pPr>
      <w:r w:rsidRPr="00CA018D">
        <w:rPr>
          <w:rFonts w:ascii="Times New Roman" w:hAnsi="Times New Roman" w:cs="Times New Roman"/>
          <w:i/>
          <w:iCs/>
          <w:color w:val="auto"/>
          <w:sz w:val="22"/>
          <w:szCs w:val="22"/>
        </w:rPr>
        <w:t xml:space="preserve">Note: </w:t>
      </w:r>
      <w:r w:rsidR="004F6791" w:rsidRPr="00D71899">
        <w:rPr>
          <w:rFonts w:ascii="Times New Roman" w:hAnsi="Times New Roman" w:cs="Times New Roman"/>
          <w:color w:val="auto"/>
          <w:sz w:val="22"/>
          <w:szCs w:val="22"/>
        </w:rPr>
        <w:t xml:space="preserve">The miracle question gave the </w:t>
      </w:r>
      <w:r w:rsidR="00E30B96" w:rsidRPr="00D71899">
        <w:rPr>
          <w:rFonts w:ascii="Times New Roman" w:hAnsi="Times New Roman" w:cs="Times New Roman"/>
          <w:color w:val="auto"/>
          <w:sz w:val="22"/>
          <w:szCs w:val="22"/>
        </w:rPr>
        <w:t>patient</w:t>
      </w:r>
      <w:r w:rsidR="004F6791" w:rsidRPr="00D71899">
        <w:rPr>
          <w:rFonts w:ascii="Times New Roman" w:hAnsi="Times New Roman" w:cs="Times New Roman"/>
          <w:color w:val="auto"/>
          <w:sz w:val="22"/>
          <w:szCs w:val="22"/>
        </w:rPr>
        <w:t xml:space="preserve"> an understanding of the necessary solutions</w:t>
      </w:r>
      <w:r w:rsidR="00BE3BF2" w:rsidRPr="00D71899">
        <w:rPr>
          <w:rFonts w:ascii="Times New Roman" w:hAnsi="Times New Roman" w:cs="Times New Roman"/>
          <w:color w:val="auto"/>
          <w:sz w:val="22"/>
          <w:szCs w:val="22"/>
        </w:rPr>
        <w:t xml:space="preserve"> and allowed the work to deepen</w:t>
      </w:r>
      <w:r w:rsidR="00CA018D">
        <w:rPr>
          <w:rFonts w:ascii="Times New Roman" w:hAnsi="Times New Roman" w:cs="Times New Roman"/>
          <w:color w:val="auto"/>
          <w:sz w:val="22"/>
          <w:szCs w:val="22"/>
        </w:rPr>
        <w:t>.</w:t>
      </w:r>
    </w:p>
    <w:p w14:paraId="5DC2D575" w14:textId="23552ED8" w:rsidR="00C927CB" w:rsidRPr="00D71899" w:rsidRDefault="004F6791" w:rsidP="00D71899">
      <w:pPr>
        <w:pStyle w:val="ParaFirstLine-Ind"/>
        <w:spacing w:line="480" w:lineRule="auto"/>
        <w:ind w:firstLine="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APPN:</w:t>
      </w:r>
      <w:r w:rsidR="00CA018D">
        <w:rPr>
          <w:rStyle w:val="bold"/>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If you divorce, what might that look like?</w:t>
      </w:r>
    </w:p>
    <w:p w14:paraId="1683CB23" w14:textId="202F2698" w:rsidR="00C927CB" w:rsidRPr="00D71899" w:rsidRDefault="005D1F77" w:rsidP="00CA018D">
      <w:pPr>
        <w:pStyle w:val="Dialogue"/>
        <w:spacing w:before="0" w:line="480" w:lineRule="auto"/>
        <w:ind w:left="0" w:firstLine="0"/>
        <w:jc w:val="left"/>
        <w:rPr>
          <w:rFonts w:ascii="Times New Roman" w:hAnsi="Times New Roman" w:cs="Times New Roman"/>
          <w:color w:val="auto"/>
          <w:sz w:val="22"/>
          <w:szCs w:val="22"/>
        </w:rPr>
      </w:pPr>
      <w:r>
        <w:rPr>
          <w:rStyle w:val="bold"/>
          <w:rFonts w:ascii="Times New Roman" w:hAnsi="Times New Roman" w:cs="Times New Roman"/>
          <w:color w:val="auto"/>
          <w:sz w:val="22"/>
          <w:szCs w:val="22"/>
        </w:rPr>
        <w:t>Ms. J</w:t>
      </w:r>
      <w:r w:rsidR="004F6791" w:rsidRPr="00D71899">
        <w:rPr>
          <w:rStyle w:val="bold"/>
          <w:rFonts w:ascii="Times New Roman" w:hAnsi="Times New Roman" w:cs="Times New Roman"/>
          <w:color w:val="auto"/>
          <w:sz w:val="22"/>
          <w:szCs w:val="22"/>
        </w:rPr>
        <w:t>:</w:t>
      </w:r>
      <w:r w:rsidR="00CA018D">
        <w:rPr>
          <w:rStyle w:val="bold"/>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If we divorce, I do not think he will take care of the children when he has them. He doesn’t even have them brush their teeth or help them with their homework. He is oblivious to what goes on around him.</w:t>
      </w:r>
    </w:p>
    <w:p w14:paraId="5914CB31" w14:textId="50BE9829" w:rsidR="00C927CB" w:rsidRPr="00D71899" w:rsidRDefault="004F6791" w:rsidP="00CA018D">
      <w:pPr>
        <w:pStyle w:val="Dialogue"/>
        <w:spacing w:before="0" w:line="480" w:lineRule="auto"/>
        <w:ind w:left="0" w:firstLine="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APPN:</w:t>
      </w:r>
      <w:r w:rsidR="00CA018D">
        <w:rPr>
          <w:rStyle w:val="bold"/>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So it’s scary to imagine the children in his care without you there to monitor him.</w:t>
      </w:r>
    </w:p>
    <w:p w14:paraId="0DC3E99A" w14:textId="490AA02A" w:rsidR="00C927CB" w:rsidRPr="00D71899" w:rsidRDefault="005D1F77" w:rsidP="00CA018D">
      <w:pPr>
        <w:pStyle w:val="Dialogue"/>
        <w:spacing w:before="0" w:line="480" w:lineRule="auto"/>
        <w:ind w:left="0" w:firstLine="0"/>
        <w:jc w:val="left"/>
        <w:rPr>
          <w:rFonts w:ascii="Times New Roman" w:hAnsi="Times New Roman" w:cs="Times New Roman"/>
          <w:color w:val="auto"/>
          <w:sz w:val="22"/>
          <w:szCs w:val="22"/>
        </w:rPr>
      </w:pPr>
      <w:r>
        <w:rPr>
          <w:rStyle w:val="bold"/>
          <w:rFonts w:ascii="Times New Roman" w:hAnsi="Times New Roman" w:cs="Times New Roman"/>
          <w:color w:val="auto"/>
          <w:sz w:val="22"/>
          <w:szCs w:val="22"/>
        </w:rPr>
        <w:t>Ms. J</w:t>
      </w:r>
      <w:r w:rsidR="004F6791" w:rsidRPr="00D71899">
        <w:rPr>
          <w:rStyle w:val="bold"/>
          <w:rFonts w:ascii="Times New Roman" w:hAnsi="Times New Roman" w:cs="Times New Roman"/>
          <w:color w:val="auto"/>
          <w:sz w:val="22"/>
          <w:szCs w:val="22"/>
        </w:rPr>
        <w:t>:</w:t>
      </w:r>
      <w:r w:rsidR="00CA018D">
        <w:rPr>
          <w:rStyle w:val="bold"/>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Yes, I am also fearful of making the change. We have a nice house and a good life from the outside. I feel sad that everything we have worked for will end.</w:t>
      </w:r>
    </w:p>
    <w:p w14:paraId="2FE56168" w14:textId="595C88DE" w:rsidR="00C927CB" w:rsidRPr="00D71899" w:rsidRDefault="004F6791" w:rsidP="00CA018D">
      <w:pPr>
        <w:pStyle w:val="Dialogue"/>
        <w:spacing w:before="0" w:line="480" w:lineRule="auto"/>
        <w:ind w:left="0" w:firstLine="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APPN:</w:t>
      </w:r>
      <w:r w:rsidR="00CA018D">
        <w:rPr>
          <w:rStyle w:val="bold"/>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As you speak, where do you experience that sadness in your body?</w:t>
      </w:r>
    </w:p>
    <w:p w14:paraId="0DD6AFEC" w14:textId="7F531663" w:rsidR="00C927CB" w:rsidRPr="00D71899" w:rsidRDefault="005D1F77" w:rsidP="00CA018D">
      <w:pPr>
        <w:pStyle w:val="Dialogue"/>
        <w:spacing w:before="0" w:line="480" w:lineRule="auto"/>
        <w:ind w:left="0" w:firstLine="0"/>
        <w:jc w:val="left"/>
        <w:rPr>
          <w:rFonts w:ascii="Times New Roman" w:hAnsi="Times New Roman" w:cs="Times New Roman"/>
          <w:color w:val="auto"/>
          <w:sz w:val="22"/>
          <w:szCs w:val="22"/>
        </w:rPr>
      </w:pPr>
      <w:r>
        <w:rPr>
          <w:rStyle w:val="bold"/>
          <w:rFonts w:ascii="Times New Roman" w:hAnsi="Times New Roman" w:cs="Times New Roman"/>
          <w:color w:val="auto"/>
          <w:sz w:val="22"/>
          <w:szCs w:val="22"/>
        </w:rPr>
        <w:t>Ms. J</w:t>
      </w:r>
      <w:r w:rsidR="004F6791" w:rsidRPr="00D71899">
        <w:rPr>
          <w:rStyle w:val="bold"/>
          <w:rFonts w:ascii="Times New Roman" w:hAnsi="Times New Roman" w:cs="Times New Roman"/>
          <w:color w:val="auto"/>
          <w:sz w:val="22"/>
          <w:szCs w:val="22"/>
        </w:rPr>
        <w:t>:</w:t>
      </w:r>
      <w:r w:rsidR="00CA018D">
        <w:rPr>
          <w:rStyle w:val="bold"/>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 xml:space="preserve">I feel </w:t>
      </w:r>
      <w:proofErr w:type="gramStart"/>
      <w:r w:rsidR="004F6791" w:rsidRPr="00D71899">
        <w:rPr>
          <w:rFonts w:ascii="Times New Roman" w:hAnsi="Times New Roman" w:cs="Times New Roman"/>
          <w:color w:val="auto"/>
          <w:sz w:val="22"/>
          <w:szCs w:val="22"/>
        </w:rPr>
        <w:t>a tightness</w:t>
      </w:r>
      <w:proofErr w:type="gramEnd"/>
      <w:r w:rsidR="004F6791" w:rsidRPr="00D71899">
        <w:rPr>
          <w:rFonts w:ascii="Times New Roman" w:hAnsi="Times New Roman" w:cs="Times New Roman"/>
          <w:color w:val="auto"/>
          <w:sz w:val="22"/>
          <w:szCs w:val="22"/>
        </w:rPr>
        <w:t xml:space="preserve"> in my abdomen, like a bunched up fist. [</w:t>
      </w:r>
      <w:r>
        <w:rPr>
          <w:rFonts w:ascii="Times New Roman" w:hAnsi="Times New Roman" w:cs="Times New Roman"/>
          <w:color w:val="auto"/>
          <w:sz w:val="22"/>
          <w:szCs w:val="22"/>
        </w:rPr>
        <w:t>Ms. J</w:t>
      </w:r>
      <w:r w:rsidR="004F6791" w:rsidRPr="00D71899">
        <w:rPr>
          <w:rFonts w:ascii="Times New Roman" w:hAnsi="Times New Roman" w:cs="Times New Roman"/>
          <w:color w:val="auto"/>
          <w:sz w:val="22"/>
          <w:szCs w:val="22"/>
        </w:rPr>
        <w:t xml:space="preserve"> places her hand palm down on her abdomen.]</w:t>
      </w:r>
    </w:p>
    <w:p w14:paraId="00279BBF" w14:textId="44CAE1F0" w:rsidR="00C927CB" w:rsidRPr="00D71899" w:rsidRDefault="004F6791" w:rsidP="00CA018D">
      <w:pPr>
        <w:pStyle w:val="Dialogue"/>
        <w:spacing w:before="0" w:line="480" w:lineRule="auto"/>
        <w:ind w:left="0" w:firstLine="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APPN:</w:t>
      </w:r>
      <w:r w:rsidR="00CA018D">
        <w:rPr>
          <w:rStyle w:val="bold"/>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I notice your hand on your abdomen. Can you give the sadness some support?</w:t>
      </w:r>
    </w:p>
    <w:p w14:paraId="0A8EABE8" w14:textId="43A2E2BA" w:rsidR="00C927CB" w:rsidRPr="00D71899" w:rsidRDefault="005D1F77" w:rsidP="00CA018D">
      <w:pPr>
        <w:pStyle w:val="Dialogue"/>
        <w:spacing w:before="0" w:line="480" w:lineRule="auto"/>
        <w:ind w:left="0" w:firstLine="0"/>
        <w:jc w:val="left"/>
        <w:rPr>
          <w:rFonts w:ascii="Times New Roman" w:hAnsi="Times New Roman" w:cs="Times New Roman"/>
          <w:color w:val="auto"/>
          <w:sz w:val="22"/>
          <w:szCs w:val="22"/>
        </w:rPr>
      </w:pPr>
      <w:r>
        <w:rPr>
          <w:rStyle w:val="bold"/>
          <w:rFonts w:ascii="Times New Roman" w:hAnsi="Times New Roman" w:cs="Times New Roman"/>
          <w:color w:val="auto"/>
          <w:sz w:val="22"/>
          <w:szCs w:val="22"/>
        </w:rPr>
        <w:t>Ms. J</w:t>
      </w:r>
      <w:r w:rsidR="004F6791" w:rsidRPr="00D71899">
        <w:rPr>
          <w:rStyle w:val="bold"/>
          <w:rFonts w:ascii="Times New Roman" w:hAnsi="Times New Roman" w:cs="Times New Roman"/>
          <w:color w:val="auto"/>
          <w:sz w:val="22"/>
          <w:szCs w:val="22"/>
        </w:rPr>
        <w:t>:</w:t>
      </w:r>
      <w:r w:rsidR="00CA018D">
        <w:rPr>
          <w:rStyle w:val="bold"/>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[begins to gently rub her abdomen in small circles</w:t>
      </w:r>
      <w:r w:rsidR="00BF3F76">
        <w:rPr>
          <w:rFonts w:ascii="Times New Roman" w:hAnsi="Times New Roman" w:cs="Times New Roman"/>
          <w:color w:val="auto"/>
          <w:sz w:val="22"/>
          <w:szCs w:val="22"/>
        </w:rPr>
        <w:t>,</w:t>
      </w:r>
      <w:r w:rsidR="004F6791" w:rsidRPr="00D71899">
        <w:rPr>
          <w:rFonts w:ascii="Times New Roman" w:hAnsi="Times New Roman" w:cs="Times New Roman"/>
          <w:color w:val="auto"/>
          <w:sz w:val="22"/>
          <w:szCs w:val="22"/>
        </w:rPr>
        <w:t xml:space="preserve"> and tears form at the corners of her eyes]</w:t>
      </w:r>
    </w:p>
    <w:p w14:paraId="1E659BA2" w14:textId="6C56046E" w:rsidR="00C927CB" w:rsidRPr="00D71899" w:rsidRDefault="004F6791" w:rsidP="00CA018D">
      <w:pPr>
        <w:pStyle w:val="Dialogue"/>
        <w:spacing w:before="0" w:line="480" w:lineRule="auto"/>
        <w:ind w:left="0" w:firstLine="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APPN:</w:t>
      </w:r>
      <w:r w:rsidR="00CA018D">
        <w:rPr>
          <w:rStyle w:val="bold"/>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 xml:space="preserve">Can you give the sadness a voice, first person, present tense? I am the sadness </w:t>
      </w:r>
      <w:r w:rsidR="00CA018D">
        <w:rPr>
          <w:rFonts w:ascii="Times New Roman" w:hAnsi="Times New Roman" w:cs="Times New Roman"/>
          <w:color w:val="auto"/>
          <w:sz w:val="22"/>
          <w:szCs w:val="22"/>
        </w:rPr>
        <w:t>. . .</w:t>
      </w:r>
    </w:p>
    <w:p w14:paraId="3B10481F" w14:textId="1753FBBD" w:rsidR="00C927CB" w:rsidRPr="00D71899" w:rsidRDefault="005D1F77" w:rsidP="00CA018D">
      <w:pPr>
        <w:pStyle w:val="Dialogue"/>
        <w:spacing w:before="0" w:line="480" w:lineRule="auto"/>
        <w:ind w:left="0" w:firstLine="0"/>
        <w:jc w:val="left"/>
        <w:rPr>
          <w:rFonts w:ascii="Times New Roman" w:hAnsi="Times New Roman" w:cs="Times New Roman"/>
          <w:color w:val="auto"/>
          <w:sz w:val="22"/>
          <w:szCs w:val="22"/>
        </w:rPr>
      </w:pPr>
      <w:r>
        <w:rPr>
          <w:rStyle w:val="bold"/>
          <w:rFonts w:ascii="Times New Roman" w:hAnsi="Times New Roman" w:cs="Times New Roman"/>
          <w:color w:val="auto"/>
          <w:sz w:val="22"/>
          <w:szCs w:val="22"/>
        </w:rPr>
        <w:t>Ms. J</w:t>
      </w:r>
      <w:r w:rsidR="004F6791" w:rsidRPr="00D71899">
        <w:rPr>
          <w:rStyle w:val="bold"/>
          <w:rFonts w:ascii="Times New Roman" w:hAnsi="Times New Roman" w:cs="Times New Roman"/>
          <w:color w:val="auto"/>
          <w:sz w:val="22"/>
          <w:szCs w:val="22"/>
        </w:rPr>
        <w:t>:</w:t>
      </w:r>
      <w:r w:rsidR="00CA018D">
        <w:rPr>
          <w:rStyle w:val="bold"/>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I am your sadness. You push me down all the time. You are so afraid to feel me. If you cry, you will need to leave sooner, and you don’t feel ready. I am feeling another emotion now trying to take over.</w:t>
      </w:r>
    </w:p>
    <w:p w14:paraId="7AAB9347" w14:textId="0ED818E9" w:rsidR="00C927CB" w:rsidRPr="00D71899" w:rsidRDefault="004F6791" w:rsidP="00CA018D">
      <w:pPr>
        <w:pStyle w:val="Dialogue"/>
        <w:spacing w:before="0" w:line="480" w:lineRule="auto"/>
        <w:ind w:left="0" w:firstLine="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APPN:</w:t>
      </w:r>
      <w:r w:rsidR="005116E9">
        <w:rPr>
          <w:rStyle w:val="bold"/>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Give that emotion a voice.</w:t>
      </w:r>
    </w:p>
    <w:p w14:paraId="233E145D" w14:textId="25575EE5" w:rsidR="00C927CB" w:rsidRPr="00D71899" w:rsidRDefault="005D1F77" w:rsidP="00CA018D">
      <w:pPr>
        <w:pStyle w:val="Dialogue"/>
        <w:spacing w:before="0" w:line="480" w:lineRule="auto"/>
        <w:ind w:left="0" w:firstLine="0"/>
        <w:jc w:val="left"/>
        <w:rPr>
          <w:rFonts w:ascii="Times New Roman" w:hAnsi="Times New Roman" w:cs="Times New Roman"/>
          <w:color w:val="auto"/>
          <w:sz w:val="22"/>
          <w:szCs w:val="22"/>
        </w:rPr>
      </w:pPr>
      <w:r>
        <w:rPr>
          <w:rStyle w:val="bold"/>
          <w:rFonts w:ascii="Times New Roman" w:hAnsi="Times New Roman" w:cs="Times New Roman"/>
          <w:color w:val="auto"/>
          <w:sz w:val="22"/>
          <w:szCs w:val="22"/>
        </w:rPr>
        <w:t>Ms. J</w:t>
      </w:r>
      <w:r w:rsidR="004F6791" w:rsidRPr="00D71899">
        <w:rPr>
          <w:rStyle w:val="bold"/>
          <w:rFonts w:ascii="Times New Roman" w:hAnsi="Times New Roman" w:cs="Times New Roman"/>
          <w:color w:val="auto"/>
          <w:sz w:val="22"/>
          <w:szCs w:val="22"/>
        </w:rPr>
        <w:t>:</w:t>
      </w:r>
      <w:r w:rsidR="005116E9">
        <w:rPr>
          <w:rStyle w:val="bold"/>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I am your anxiety. I have an overwhelming sense of fear to move forward. It’s so safe here, even though I am so unhappy. I will have to start all over. I will lose the house, for his parents will give him money to buy me out. He will have the kids three or four nights a week and won’t help them or supervise their homework. He will let them play video games all night.</w:t>
      </w:r>
    </w:p>
    <w:p w14:paraId="1F9FFA25" w14:textId="6B500297" w:rsidR="00C927CB" w:rsidRPr="00D71899" w:rsidRDefault="004F6791" w:rsidP="00CA018D">
      <w:pPr>
        <w:pStyle w:val="Dialogue"/>
        <w:spacing w:before="0" w:line="480" w:lineRule="auto"/>
        <w:ind w:left="0" w:firstLine="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APPN:</w:t>
      </w:r>
      <w:r w:rsidR="005116E9">
        <w:rPr>
          <w:rStyle w:val="bold"/>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Umm, and you’re helpless to change what happens?</w:t>
      </w:r>
    </w:p>
    <w:p w14:paraId="574C266C" w14:textId="5AE0E22B" w:rsidR="00C927CB" w:rsidRPr="00D71899" w:rsidRDefault="005D1F77" w:rsidP="00CA018D">
      <w:pPr>
        <w:pStyle w:val="Dialogue"/>
        <w:spacing w:before="0" w:line="480" w:lineRule="auto"/>
        <w:ind w:left="0" w:firstLine="0"/>
        <w:jc w:val="left"/>
        <w:rPr>
          <w:rFonts w:ascii="Times New Roman" w:hAnsi="Times New Roman" w:cs="Times New Roman"/>
          <w:color w:val="auto"/>
          <w:sz w:val="22"/>
          <w:szCs w:val="22"/>
        </w:rPr>
      </w:pPr>
      <w:r>
        <w:rPr>
          <w:rStyle w:val="bold"/>
          <w:rFonts w:ascii="Times New Roman" w:hAnsi="Times New Roman" w:cs="Times New Roman"/>
          <w:color w:val="auto"/>
          <w:sz w:val="22"/>
          <w:szCs w:val="22"/>
        </w:rPr>
        <w:t>Ms. J</w:t>
      </w:r>
      <w:r w:rsidR="004F6791" w:rsidRPr="00D71899">
        <w:rPr>
          <w:rStyle w:val="bold"/>
          <w:rFonts w:ascii="Times New Roman" w:hAnsi="Times New Roman" w:cs="Times New Roman"/>
          <w:color w:val="auto"/>
          <w:sz w:val="22"/>
          <w:szCs w:val="22"/>
        </w:rPr>
        <w:t>:</w:t>
      </w:r>
      <w:r w:rsidR="005116E9">
        <w:rPr>
          <w:rStyle w:val="bold"/>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[still speaking as her anxiety</w:t>
      </w:r>
      <w:r w:rsidR="00BF3F76">
        <w:rPr>
          <w:rFonts w:ascii="Times New Roman" w:hAnsi="Times New Roman" w:cs="Times New Roman"/>
          <w:color w:val="auto"/>
          <w:sz w:val="22"/>
          <w:szCs w:val="22"/>
        </w:rPr>
        <w:t>,</w:t>
      </w:r>
      <w:r w:rsidR="004F6791" w:rsidRPr="00D71899">
        <w:rPr>
          <w:rFonts w:ascii="Times New Roman" w:hAnsi="Times New Roman" w:cs="Times New Roman"/>
          <w:color w:val="auto"/>
          <w:sz w:val="22"/>
          <w:szCs w:val="22"/>
        </w:rPr>
        <w:t xml:space="preserve"> with her voice rising] Yes, here I have all the control, especially with the children. I can make sure the kids are well cared for. If I leave, I have absolutely no control over what happens.</w:t>
      </w:r>
    </w:p>
    <w:p w14:paraId="1F6AD3EE" w14:textId="4B9E7C87" w:rsidR="00C927CB" w:rsidRPr="00D71899" w:rsidRDefault="004F6791" w:rsidP="00CA018D">
      <w:pPr>
        <w:pStyle w:val="Dialogue"/>
        <w:spacing w:before="0" w:line="480" w:lineRule="auto"/>
        <w:ind w:left="0" w:firstLine="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lastRenderedPageBreak/>
        <w:t>APPN:</w:t>
      </w:r>
      <w:r w:rsidR="005116E9">
        <w:rPr>
          <w:rStyle w:val="bold"/>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Umm, so scary</w:t>
      </w:r>
      <w:r w:rsidR="00BC2CDD">
        <w:rPr>
          <w:rFonts w:ascii="Times New Roman" w:hAnsi="Times New Roman" w:cs="Times New Roman"/>
          <w:color w:val="auto"/>
          <w:sz w:val="22"/>
          <w:szCs w:val="22"/>
        </w:rPr>
        <w:t xml:space="preserve"> . . .</w:t>
      </w:r>
      <w:r w:rsidRPr="00D71899">
        <w:rPr>
          <w:rFonts w:ascii="Times New Roman" w:hAnsi="Times New Roman" w:cs="Times New Roman"/>
          <w:color w:val="auto"/>
          <w:sz w:val="22"/>
          <w:szCs w:val="22"/>
        </w:rPr>
        <w:t xml:space="preserve"> yet, in some ways you have not taken charge of your life and have surrendered control in not deciding and in living a life that is very unhappy and inauthentic.</w:t>
      </w:r>
    </w:p>
    <w:p w14:paraId="60510B01" w14:textId="45FADAB1" w:rsidR="00C927CB" w:rsidRPr="00D71899" w:rsidRDefault="005D1F77" w:rsidP="00CA018D">
      <w:pPr>
        <w:pStyle w:val="Dialogue"/>
        <w:spacing w:before="0" w:line="480" w:lineRule="auto"/>
        <w:ind w:left="0" w:firstLine="0"/>
        <w:jc w:val="left"/>
        <w:rPr>
          <w:rFonts w:ascii="Times New Roman" w:hAnsi="Times New Roman" w:cs="Times New Roman"/>
          <w:color w:val="auto"/>
          <w:sz w:val="22"/>
          <w:szCs w:val="22"/>
        </w:rPr>
      </w:pPr>
      <w:r>
        <w:rPr>
          <w:rStyle w:val="bold"/>
          <w:rFonts w:ascii="Times New Roman" w:hAnsi="Times New Roman" w:cs="Times New Roman"/>
          <w:color w:val="auto"/>
          <w:sz w:val="22"/>
          <w:szCs w:val="22"/>
        </w:rPr>
        <w:t>Ms. J</w:t>
      </w:r>
      <w:r w:rsidR="004F6791" w:rsidRPr="00D71899">
        <w:rPr>
          <w:rStyle w:val="bold"/>
          <w:rFonts w:ascii="Times New Roman" w:hAnsi="Times New Roman" w:cs="Times New Roman"/>
          <w:color w:val="auto"/>
          <w:sz w:val="22"/>
          <w:szCs w:val="22"/>
        </w:rPr>
        <w:t>:</w:t>
      </w:r>
      <w:r w:rsidR="00BC2CDD">
        <w:rPr>
          <w:rStyle w:val="bold"/>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Yes, I am dying in this relationship and I have given up control of my life in an attempt to protect the children—control how the children are taken care of. [</w:t>
      </w:r>
      <w:r>
        <w:rPr>
          <w:rFonts w:ascii="Times New Roman" w:hAnsi="Times New Roman" w:cs="Times New Roman"/>
          <w:color w:val="auto"/>
          <w:sz w:val="22"/>
          <w:szCs w:val="22"/>
        </w:rPr>
        <w:t>Ms. J</w:t>
      </w:r>
      <w:r w:rsidR="004F6791" w:rsidRPr="00D71899">
        <w:rPr>
          <w:rFonts w:ascii="Times New Roman" w:hAnsi="Times New Roman" w:cs="Times New Roman"/>
          <w:color w:val="auto"/>
          <w:sz w:val="22"/>
          <w:szCs w:val="22"/>
        </w:rPr>
        <w:t xml:space="preserve"> becomes tearful and cries.]</w:t>
      </w:r>
    </w:p>
    <w:p w14:paraId="20201263" w14:textId="0303CB9A" w:rsidR="00C927CB" w:rsidRPr="00D71899" w:rsidRDefault="004F6791" w:rsidP="00CA018D">
      <w:pPr>
        <w:pStyle w:val="Dialogue"/>
        <w:spacing w:before="0" w:line="480" w:lineRule="auto"/>
        <w:ind w:left="0" w:firstLine="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APPN:</w:t>
      </w:r>
      <w:r w:rsidR="00BC2CDD">
        <w:rPr>
          <w:rStyle w:val="bold"/>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If you had a wise fairy godmother right now, what would she say to</w:t>
      </w:r>
      <w:r w:rsidR="0021601B">
        <w:rPr>
          <w:rFonts w:ascii="Times New Roman" w:hAnsi="Times New Roman" w:cs="Times New Roman"/>
          <w:color w:val="auto"/>
          <w:sz w:val="22"/>
          <w:szCs w:val="22"/>
        </w:rPr>
        <w:t xml:space="preserve"> </w:t>
      </w:r>
      <w:r w:rsidRPr="00D71899">
        <w:rPr>
          <w:rFonts w:ascii="Times New Roman" w:hAnsi="Times New Roman" w:cs="Times New Roman"/>
          <w:color w:val="auto"/>
          <w:sz w:val="22"/>
          <w:szCs w:val="22"/>
        </w:rPr>
        <w:t>you?</w:t>
      </w:r>
    </w:p>
    <w:p w14:paraId="096E1E75" w14:textId="43A67B08" w:rsidR="00C927CB" w:rsidRPr="00D71899" w:rsidRDefault="005D1F77" w:rsidP="00CA018D">
      <w:pPr>
        <w:pStyle w:val="Dialogue"/>
        <w:spacing w:before="0" w:line="480" w:lineRule="auto"/>
        <w:ind w:left="0" w:firstLine="0"/>
        <w:jc w:val="left"/>
        <w:rPr>
          <w:rFonts w:ascii="Times New Roman" w:hAnsi="Times New Roman" w:cs="Times New Roman"/>
          <w:color w:val="auto"/>
          <w:sz w:val="22"/>
          <w:szCs w:val="22"/>
        </w:rPr>
      </w:pPr>
      <w:r>
        <w:rPr>
          <w:rStyle w:val="bold"/>
          <w:rFonts w:ascii="Times New Roman" w:hAnsi="Times New Roman" w:cs="Times New Roman"/>
          <w:color w:val="auto"/>
          <w:sz w:val="22"/>
          <w:szCs w:val="22"/>
        </w:rPr>
        <w:t>Ms. J</w:t>
      </w:r>
      <w:r w:rsidR="004F6791" w:rsidRPr="00D71899">
        <w:rPr>
          <w:rStyle w:val="bold"/>
          <w:rFonts w:ascii="Times New Roman" w:hAnsi="Times New Roman" w:cs="Times New Roman"/>
          <w:color w:val="auto"/>
          <w:sz w:val="22"/>
          <w:szCs w:val="22"/>
        </w:rPr>
        <w:t>:</w:t>
      </w:r>
      <w:r w:rsidR="00BC2CDD">
        <w:rPr>
          <w:rStyle w:val="bold"/>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[speaks in the pert, matter-of-fact voice of a spunky, intelligent old woman] Now dearie, just dry those tears. Let them wash away your fear. It can’t be half as bad to go as staying. Besides</w:t>
      </w:r>
      <w:r w:rsidR="0021601B">
        <w:rPr>
          <w:rFonts w:ascii="Times New Roman" w:hAnsi="Times New Roman" w:cs="Times New Roman"/>
          <w:color w:val="auto"/>
          <w:sz w:val="22"/>
          <w:szCs w:val="22"/>
        </w:rPr>
        <w:t>,</w:t>
      </w:r>
      <w:r w:rsidR="004F6791" w:rsidRPr="00D71899">
        <w:rPr>
          <w:rFonts w:ascii="Times New Roman" w:hAnsi="Times New Roman" w:cs="Times New Roman"/>
          <w:color w:val="auto"/>
          <w:sz w:val="22"/>
          <w:szCs w:val="22"/>
        </w:rPr>
        <w:t xml:space="preserve"> your children’s well-being is best served by an emotionally whole mother.</w:t>
      </w:r>
    </w:p>
    <w:p w14:paraId="609334B6" w14:textId="77777777" w:rsidR="00C927CB" w:rsidRPr="00D71899" w:rsidRDefault="004F6791" w:rsidP="00CA018D">
      <w:pPr>
        <w:pStyle w:val="Dialogue"/>
        <w:spacing w:before="0" w:line="480" w:lineRule="auto"/>
        <w:ind w:left="0" w:firstLine="0"/>
        <w:jc w:val="left"/>
        <w:rPr>
          <w:rFonts w:ascii="Times New Roman" w:hAnsi="Times New Roman" w:cs="Times New Roman"/>
          <w:color w:val="auto"/>
          <w:sz w:val="22"/>
          <w:szCs w:val="22"/>
        </w:rPr>
      </w:pPr>
      <w:r w:rsidRPr="00D71899">
        <w:rPr>
          <w:rStyle w:val="bold"/>
          <w:rFonts w:ascii="Times New Roman" w:hAnsi="Times New Roman" w:cs="Times New Roman"/>
          <w:color w:val="auto"/>
          <w:sz w:val="22"/>
          <w:szCs w:val="22"/>
        </w:rPr>
        <w:t>APPN:</w:t>
      </w:r>
      <w:r w:rsidRPr="00D71899">
        <w:rPr>
          <w:rStyle w:val="bold"/>
          <w:rFonts w:ascii="Times New Roman" w:hAnsi="Times New Roman" w:cs="Times New Roman"/>
          <w:color w:val="auto"/>
          <w:sz w:val="22"/>
          <w:szCs w:val="22"/>
        </w:rPr>
        <w:tab/>
      </w:r>
      <w:r w:rsidRPr="00D71899">
        <w:rPr>
          <w:rFonts w:ascii="Times New Roman" w:hAnsi="Times New Roman" w:cs="Times New Roman"/>
          <w:color w:val="auto"/>
          <w:sz w:val="22"/>
          <w:szCs w:val="22"/>
        </w:rPr>
        <w:t>How does that feel to hear?</w:t>
      </w:r>
    </w:p>
    <w:p w14:paraId="0A5A0B87" w14:textId="51970B4B" w:rsidR="00C927CB" w:rsidRPr="00D71899" w:rsidRDefault="005D1F77" w:rsidP="00CA018D">
      <w:pPr>
        <w:pStyle w:val="Dialoguelast"/>
        <w:spacing w:before="0" w:after="0" w:line="480" w:lineRule="auto"/>
        <w:ind w:left="0" w:firstLine="0"/>
        <w:jc w:val="left"/>
        <w:rPr>
          <w:rFonts w:ascii="Times New Roman" w:hAnsi="Times New Roman" w:cs="Times New Roman"/>
          <w:color w:val="auto"/>
          <w:sz w:val="22"/>
          <w:szCs w:val="22"/>
        </w:rPr>
      </w:pPr>
      <w:r>
        <w:rPr>
          <w:rStyle w:val="bold"/>
          <w:rFonts w:ascii="Times New Roman" w:hAnsi="Times New Roman" w:cs="Times New Roman"/>
          <w:color w:val="auto"/>
          <w:sz w:val="22"/>
          <w:szCs w:val="22"/>
        </w:rPr>
        <w:t>Ms. J</w:t>
      </w:r>
      <w:r w:rsidR="004F6791" w:rsidRPr="00D71899">
        <w:rPr>
          <w:rStyle w:val="bold"/>
          <w:rFonts w:ascii="Times New Roman" w:hAnsi="Times New Roman" w:cs="Times New Roman"/>
          <w:color w:val="auto"/>
          <w:sz w:val="22"/>
          <w:szCs w:val="22"/>
        </w:rPr>
        <w:t>:</w:t>
      </w:r>
      <w:r w:rsidR="003A50AF">
        <w:rPr>
          <w:rStyle w:val="bold"/>
          <w:rFonts w:ascii="Times New Roman" w:hAnsi="Times New Roman" w:cs="Times New Roman"/>
          <w:color w:val="auto"/>
          <w:sz w:val="22"/>
          <w:szCs w:val="22"/>
        </w:rPr>
        <w:t xml:space="preserve"> </w:t>
      </w:r>
      <w:r w:rsidR="004F6791" w:rsidRPr="00D71899">
        <w:rPr>
          <w:rFonts w:ascii="Times New Roman" w:hAnsi="Times New Roman" w:cs="Times New Roman"/>
          <w:color w:val="auto"/>
          <w:sz w:val="22"/>
          <w:szCs w:val="22"/>
        </w:rPr>
        <w:t>[</w:t>
      </w:r>
      <w:r w:rsidR="0021601B">
        <w:rPr>
          <w:rFonts w:ascii="Times New Roman" w:hAnsi="Times New Roman" w:cs="Times New Roman"/>
          <w:color w:val="auto"/>
          <w:sz w:val="22"/>
          <w:szCs w:val="22"/>
        </w:rPr>
        <w:t>s</w:t>
      </w:r>
      <w:r w:rsidR="004F6791" w:rsidRPr="00D71899">
        <w:rPr>
          <w:rFonts w:ascii="Times New Roman" w:hAnsi="Times New Roman" w:cs="Times New Roman"/>
          <w:color w:val="auto"/>
          <w:sz w:val="22"/>
          <w:szCs w:val="22"/>
        </w:rPr>
        <w:t>ighs heavily] I feel supported, like I have the answers right inside me.</w:t>
      </w:r>
    </w:p>
    <w:p w14:paraId="0318AC9E" w14:textId="1119E422" w:rsidR="00BE3BF2" w:rsidRPr="00D71899" w:rsidRDefault="008C0789" w:rsidP="0021601B">
      <w:pPr>
        <w:pStyle w:val="ParaFirstLine-Ind"/>
        <w:spacing w:line="480" w:lineRule="auto"/>
        <w:ind w:firstLine="72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These integrated techniques from person-centered, existential, gestalt, and EFT helped </w:t>
      </w:r>
      <w:r w:rsidR="005D1F77">
        <w:rPr>
          <w:rFonts w:ascii="Times New Roman" w:hAnsi="Times New Roman" w:cs="Times New Roman"/>
          <w:color w:val="auto"/>
          <w:sz w:val="22"/>
          <w:szCs w:val="22"/>
        </w:rPr>
        <w:t>Ms. J</w:t>
      </w:r>
      <w:r w:rsidRPr="00D71899">
        <w:rPr>
          <w:rFonts w:ascii="Times New Roman" w:hAnsi="Times New Roman" w:cs="Times New Roman"/>
          <w:color w:val="auto"/>
          <w:sz w:val="22"/>
          <w:szCs w:val="22"/>
        </w:rPr>
        <w:t xml:space="preserve"> access the deeper parts of </w:t>
      </w:r>
      <w:proofErr w:type="gramStart"/>
      <w:r w:rsidRPr="00D71899">
        <w:rPr>
          <w:rFonts w:ascii="Times New Roman" w:hAnsi="Times New Roman" w:cs="Times New Roman"/>
          <w:color w:val="auto"/>
          <w:sz w:val="22"/>
          <w:szCs w:val="22"/>
        </w:rPr>
        <w:t>herself</w:t>
      </w:r>
      <w:proofErr w:type="gramEnd"/>
      <w:r w:rsidRPr="00D71899">
        <w:rPr>
          <w:rFonts w:ascii="Times New Roman" w:hAnsi="Times New Roman" w:cs="Times New Roman"/>
          <w:color w:val="auto"/>
          <w:sz w:val="22"/>
          <w:szCs w:val="22"/>
        </w:rPr>
        <w:t xml:space="preserve"> and be comfortable with awareness and expression of feelings. </w:t>
      </w:r>
      <w:r w:rsidR="00AB25A7" w:rsidRPr="00D71899">
        <w:rPr>
          <w:rFonts w:ascii="Times New Roman" w:hAnsi="Times New Roman" w:cs="Times New Roman"/>
          <w:color w:val="auto"/>
          <w:sz w:val="22"/>
          <w:szCs w:val="22"/>
        </w:rPr>
        <w:t xml:space="preserve">After 6 months of intensive therapy, she gradually became comfortable with the thought of her aloneness. She realized that she could give up some control of her children, and although she knew she was the better parent, she realized that the children would be parented “well enough.” She gradually learned that only she was the architect of her life and learned to take responsibility for her choices. She gained awareness and was able to access her primary emotions and use these emotions to move forward with her life. </w:t>
      </w:r>
      <w:r w:rsidR="00BE3BF2" w:rsidRPr="00D71899">
        <w:rPr>
          <w:rFonts w:ascii="Times New Roman" w:hAnsi="Times New Roman" w:cs="Times New Roman"/>
          <w:color w:val="auto"/>
          <w:sz w:val="22"/>
          <w:szCs w:val="22"/>
        </w:rPr>
        <w:t>And, she was able to process events from her past that caused immense feelings of insecurity and states of instability.</w:t>
      </w:r>
    </w:p>
    <w:p w14:paraId="3F46B459" w14:textId="5309A311" w:rsidR="00692717" w:rsidRDefault="004F6791" w:rsidP="0021601B">
      <w:pPr>
        <w:pStyle w:val="ParaFirstLine-Ind"/>
        <w:spacing w:line="480" w:lineRule="auto"/>
        <w:ind w:firstLine="32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These brief session dialogues illustrate ways the APPN </w:t>
      </w:r>
      <w:r w:rsidR="00BE3BF2" w:rsidRPr="00D71899">
        <w:rPr>
          <w:rFonts w:ascii="Times New Roman" w:hAnsi="Times New Roman" w:cs="Times New Roman"/>
          <w:color w:val="auto"/>
          <w:sz w:val="22"/>
          <w:szCs w:val="22"/>
        </w:rPr>
        <w:t>c</w:t>
      </w:r>
      <w:r w:rsidRPr="00D71899">
        <w:rPr>
          <w:rFonts w:ascii="Times New Roman" w:hAnsi="Times New Roman" w:cs="Times New Roman"/>
          <w:color w:val="auto"/>
          <w:sz w:val="22"/>
          <w:szCs w:val="22"/>
        </w:rPr>
        <w:t xml:space="preserve">ould work with a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 in individual therapy</w:t>
      </w:r>
      <w:r w:rsidR="00BE3BF2" w:rsidRPr="00D71899">
        <w:rPr>
          <w:rFonts w:ascii="Times New Roman" w:hAnsi="Times New Roman" w:cs="Times New Roman"/>
          <w:color w:val="auto"/>
          <w:sz w:val="22"/>
          <w:szCs w:val="22"/>
        </w:rPr>
        <w:t xml:space="preserve"> using the humanistic-existential and solution-focused approach.</w:t>
      </w:r>
    </w:p>
    <w:p w14:paraId="2688EDA9" w14:textId="77777777" w:rsidR="006315F1" w:rsidRPr="0080332B" w:rsidRDefault="006315F1" w:rsidP="006315F1">
      <w:pPr>
        <w:pStyle w:val="ParaFirstLine-Ind"/>
        <w:spacing w:line="480" w:lineRule="auto"/>
        <w:ind w:firstLine="0"/>
        <w:jc w:val="left"/>
        <w:rPr>
          <w:rFonts w:ascii="Times New Roman" w:hAnsi="Times New Roman" w:cs="Times New Roman"/>
          <w:b/>
          <w:bCs/>
          <w:sz w:val="22"/>
          <w:szCs w:val="22"/>
        </w:rPr>
      </w:pPr>
      <w:r w:rsidRPr="0080332B">
        <w:rPr>
          <w:rFonts w:ascii="Times New Roman" w:hAnsi="Times New Roman" w:cs="Times New Roman"/>
          <w:b/>
          <w:bCs/>
          <w:sz w:val="22"/>
          <w:szCs w:val="22"/>
        </w:rPr>
        <w:t>&lt;/CASE EXAMPLE&gt;</w:t>
      </w:r>
    </w:p>
    <w:p w14:paraId="6E1232D4" w14:textId="77777777" w:rsidR="006315F1" w:rsidRPr="00BE2752" w:rsidRDefault="006315F1" w:rsidP="006315F1">
      <w:pPr>
        <w:pStyle w:val="ParaFirstLine-Ind"/>
        <w:spacing w:line="480" w:lineRule="auto"/>
        <w:ind w:firstLine="0"/>
        <w:jc w:val="left"/>
        <w:rPr>
          <w:rFonts w:ascii="Times New Roman" w:hAnsi="Times New Roman" w:cs="Times New Roman"/>
          <w:b/>
          <w:bCs/>
          <w:sz w:val="22"/>
          <w:szCs w:val="22"/>
        </w:rPr>
      </w:pPr>
      <w:bookmarkStart w:id="3" w:name="_Hlk200355544"/>
      <w:r w:rsidRPr="00BE2752">
        <w:rPr>
          <w:rFonts w:ascii="Times New Roman" w:hAnsi="Times New Roman" w:cs="Times New Roman"/>
          <w:b/>
          <w:bCs/>
          <w:sz w:val="22"/>
          <w:szCs w:val="22"/>
          <w:highlight w:val="yellow"/>
        </w:rPr>
        <w:t>&lt;C</w:t>
      </w:r>
      <w:r>
        <w:rPr>
          <w:rFonts w:ascii="Times New Roman" w:hAnsi="Times New Roman" w:cs="Times New Roman"/>
          <w:b/>
          <w:bCs/>
          <w:sz w:val="22"/>
          <w:szCs w:val="22"/>
          <w:highlight w:val="yellow"/>
        </w:rPr>
        <w:t>OURSE</w:t>
      </w:r>
      <w:r w:rsidRPr="00BE2752">
        <w:rPr>
          <w:rFonts w:ascii="Times New Roman" w:hAnsi="Times New Roman" w:cs="Times New Roman"/>
          <w:b/>
          <w:bCs/>
          <w:sz w:val="22"/>
          <w:szCs w:val="22"/>
          <w:highlight w:val="yellow"/>
        </w:rPr>
        <w:t>CONNECT ONLY&gt;</w:t>
      </w:r>
      <w:bookmarkEnd w:id="3"/>
    </w:p>
    <w:p w14:paraId="4B34D5F7" w14:textId="77777777" w:rsidR="006315F1" w:rsidRPr="0047000A" w:rsidRDefault="006315F1" w:rsidP="006315F1">
      <w:pPr>
        <w:pStyle w:val="ParaFirstLine-Ind"/>
        <w:spacing w:line="480" w:lineRule="auto"/>
        <w:ind w:firstLine="0"/>
        <w:jc w:val="left"/>
        <w:rPr>
          <w:rFonts w:ascii="Times New Roman" w:hAnsi="Times New Roman" w:cs="Times New Roman"/>
          <w:b/>
          <w:bCs/>
          <w:sz w:val="22"/>
          <w:szCs w:val="22"/>
          <w:highlight w:val="yellow"/>
        </w:rPr>
      </w:pPr>
      <w:r w:rsidRPr="0047000A">
        <w:rPr>
          <w:rFonts w:ascii="Times New Roman" w:hAnsi="Times New Roman" w:cs="Times New Roman"/>
          <w:b/>
          <w:bCs/>
          <w:sz w:val="22"/>
          <w:szCs w:val="22"/>
          <w:highlight w:val="yellow"/>
        </w:rPr>
        <w:t>CRITICAL THINKING QUESTIONS</w:t>
      </w:r>
    </w:p>
    <w:p w14:paraId="0B65B8DA" w14:textId="211BD558" w:rsidR="0078454A" w:rsidRPr="00097CD8" w:rsidRDefault="0078454A" w:rsidP="0078454A">
      <w:pPr>
        <w:pStyle w:val="Para-FL"/>
        <w:spacing w:line="480" w:lineRule="auto"/>
        <w:jc w:val="left"/>
        <w:rPr>
          <w:rFonts w:ascii="Times New Roman" w:hAnsi="Times New Roman" w:cs="Times New Roman"/>
          <w:color w:val="auto"/>
          <w:sz w:val="22"/>
          <w:szCs w:val="22"/>
          <w:highlight w:val="yellow"/>
        </w:rPr>
      </w:pPr>
      <w:r w:rsidRPr="00097CD8">
        <w:rPr>
          <w:rFonts w:ascii="Times New Roman" w:hAnsi="Times New Roman" w:cs="Times New Roman"/>
          <w:color w:val="auto"/>
          <w:sz w:val="22"/>
          <w:szCs w:val="22"/>
          <w:highlight w:val="yellow"/>
        </w:rPr>
        <w:t>1. Discuss how the use of integrated humanistic–existential and solution-focused therapy supported Ms. J’s movement from paralysis and anxiety to emotional clarity and autonomy. Cite specific techniques and examples from the session dialogues.</w:t>
      </w:r>
    </w:p>
    <w:p w14:paraId="0A2B9795" w14:textId="34A81C11" w:rsidR="0078454A" w:rsidRPr="00097CD8" w:rsidRDefault="0078454A" w:rsidP="0078454A">
      <w:pPr>
        <w:pStyle w:val="Para-FL"/>
        <w:spacing w:line="480" w:lineRule="auto"/>
        <w:jc w:val="left"/>
        <w:rPr>
          <w:rFonts w:ascii="Times New Roman" w:hAnsi="Times New Roman" w:cs="Times New Roman"/>
          <w:color w:val="auto"/>
          <w:sz w:val="22"/>
          <w:szCs w:val="22"/>
          <w:highlight w:val="yellow"/>
        </w:rPr>
      </w:pPr>
      <w:r w:rsidRPr="00097CD8">
        <w:rPr>
          <w:rFonts w:ascii="Times New Roman" w:hAnsi="Times New Roman" w:cs="Times New Roman"/>
          <w:b/>
          <w:bCs/>
          <w:color w:val="auto"/>
          <w:sz w:val="22"/>
          <w:szCs w:val="22"/>
          <w:highlight w:val="yellow"/>
        </w:rPr>
        <w:lastRenderedPageBreak/>
        <w:t xml:space="preserve">Suggested answer: </w:t>
      </w:r>
      <w:r w:rsidRPr="00097CD8">
        <w:rPr>
          <w:rFonts w:ascii="Times New Roman" w:hAnsi="Times New Roman" w:cs="Times New Roman"/>
          <w:color w:val="auto"/>
          <w:sz w:val="22"/>
          <w:szCs w:val="22"/>
          <w:highlight w:val="yellow"/>
        </w:rPr>
        <w:t xml:space="preserve">Ms. J benefitted significantly from an integrated approach that combined person-centered, existential, </w:t>
      </w:r>
      <w:r w:rsidR="00D46DE9">
        <w:rPr>
          <w:rFonts w:ascii="Times New Roman" w:hAnsi="Times New Roman" w:cs="Times New Roman"/>
          <w:color w:val="auto"/>
          <w:sz w:val="22"/>
          <w:szCs w:val="22"/>
          <w:highlight w:val="yellow"/>
        </w:rPr>
        <w:t>G</w:t>
      </w:r>
      <w:r w:rsidRPr="00097CD8">
        <w:rPr>
          <w:rFonts w:ascii="Times New Roman" w:hAnsi="Times New Roman" w:cs="Times New Roman"/>
          <w:color w:val="auto"/>
          <w:sz w:val="22"/>
          <w:szCs w:val="22"/>
          <w:highlight w:val="yellow"/>
        </w:rPr>
        <w:t xml:space="preserve">estalt, and </w:t>
      </w:r>
      <w:r w:rsidR="00097CD8" w:rsidRPr="00097CD8">
        <w:rPr>
          <w:rFonts w:ascii="Times New Roman" w:hAnsi="Times New Roman" w:cs="Times New Roman"/>
          <w:color w:val="auto"/>
          <w:sz w:val="22"/>
          <w:szCs w:val="22"/>
          <w:highlight w:val="yellow"/>
        </w:rPr>
        <w:t>emotion-focused therapy</w:t>
      </w:r>
      <w:r w:rsidRPr="00097CD8">
        <w:rPr>
          <w:rFonts w:ascii="Times New Roman" w:hAnsi="Times New Roman" w:cs="Times New Roman"/>
          <w:color w:val="auto"/>
          <w:sz w:val="22"/>
          <w:szCs w:val="22"/>
          <w:highlight w:val="yellow"/>
        </w:rPr>
        <w:t xml:space="preserve"> principles with solution-focused strategies. The person-centered stance allowed the therapist to create a safe, nonjudgmental, and empathic environment, which was critical in helping Ms. J access her primary emotions hidden beneath her anxiety. The use of the miracle question, a hallmark of solution-focused therapy, enabled Ms. J to visualize her preferred future and identify actionable steps toward independence, such as visiting a lawyer or seeking full-time work. This technique empowered her to move from emotional overwhelm to goal-directed thinking.</w:t>
      </w:r>
    </w:p>
    <w:p w14:paraId="7E963ABA" w14:textId="77777777" w:rsidR="0078454A" w:rsidRPr="00097CD8" w:rsidRDefault="0078454A" w:rsidP="0078454A">
      <w:pPr>
        <w:pStyle w:val="Para-FL"/>
        <w:spacing w:line="480" w:lineRule="auto"/>
        <w:ind w:firstLine="720"/>
        <w:jc w:val="left"/>
        <w:rPr>
          <w:rFonts w:ascii="Times New Roman" w:hAnsi="Times New Roman" w:cs="Times New Roman"/>
          <w:color w:val="auto"/>
          <w:sz w:val="22"/>
          <w:szCs w:val="22"/>
          <w:highlight w:val="yellow"/>
        </w:rPr>
      </w:pPr>
      <w:r w:rsidRPr="00097CD8">
        <w:rPr>
          <w:rFonts w:ascii="Times New Roman" w:hAnsi="Times New Roman" w:cs="Times New Roman"/>
          <w:color w:val="auto"/>
          <w:sz w:val="22"/>
          <w:szCs w:val="22"/>
          <w:highlight w:val="yellow"/>
        </w:rPr>
        <w:t>The existential component helped her confront fears of aloneness and freedom—core themes in her hesitation to leave the marriage. By recognizing that she was living an inauthentic life driven by fear and outdated introjects ("I will fall apart if I am alone"), she began taking ownership of her choices. Gestalt techniques, such as embodied emotion work (placing her hand on her abdomen and giving voice to her sadness and anxiety), enabled Ms. J to differentiate and validate internal experiences, thus deepening emotional insight.</w:t>
      </w:r>
    </w:p>
    <w:p w14:paraId="450154C0" w14:textId="2351420E" w:rsidR="006315F1" w:rsidRPr="00097CD8" w:rsidRDefault="0078454A" w:rsidP="0078454A">
      <w:pPr>
        <w:pStyle w:val="Para-FL"/>
        <w:spacing w:line="480" w:lineRule="auto"/>
        <w:ind w:firstLine="720"/>
        <w:jc w:val="left"/>
        <w:rPr>
          <w:rFonts w:ascii="Times New Roman" w:hAnsi="Times New Roman" w:cs="Times New Roman"/>
          <w:color w:val="auto"/>
          <w:sz w:val="22"/>
          <w:szCs w:val="22"/>
          <w:highlight w:val="yellow"/>
        </w:rPr>
      </w:pPr>
      <w:r w:rsidRPr="00097CD8">
        <w:rPr>
          <w:rFonts w:ascii="Times New Roman" w:hAnsi="Times New Roman" w:cs="Times New Roman"/>
          <w:color w:val="auto"/>
          <w:sz w:val="22"/>
          <w:szCs w:val="22"/>
          <w:highlight w:val="yellow"/>
        </w:rPr>
        <w:t xml:space="preserve">Through EFT, she learned to name, tolerate, and work with her feelings rather than push them away. By the end of therapy, Ms. J had reframed her beliefs about control, parenthood, and her capacity to function independently, and </w:t>
      </w:r>
      <w:r w:rsidR="00BE7D03">
        <w:rPr>
          <w:rFonts w:ascii="Times New Roman" w:hAnsi="Times New Roman" w:cs="Times New Roman"/>
          <w:color w:val="auto"/>
          <w:sz w:val="22"/>
          <w:szCs w:val="22"/>
          <w:highlight w:val="yellow"/>
        </w:rPr>
        <w:t xml:space="preserve">she </w:t>
      </w:r>
      <w:r w:rsidRPr="00097CD8">
        <w:rPr>
          <w:rFonts w:ascii="Times New Roman" w:hAnsi="Times New Roman" w:cs="Times New Roman"/>
          <w:color w:val="auto"/>
          <w:sz w:val="22"/>
          <w:szCs w:val="22"/>
          <w:highlight w:val="yellow"/>
        </w:rPr>
        <w:t>was able to accept “good enough” parenting by her husband. The internalization of a wise, supportive voice (e.g., the fairy godmother) demonstrated how she developed self-compassion and an internal resource for navigating emotional challenges. Overall, the integration of approaches was crucial in addressing her multidimensional fears, facilitating empowerment, and restoring agency.</w:t>
      </w:r>
    </w:p>
    <w:p w14:paraId="358DCD22" w14:textId="50B3645D" w:rsidR="007C4616" w:rsidRPr="00097CD8" w:rsidRDefault="0078454A" w:rsidP="007C4616">
      <w:pPr>
        <w:pStyle w:val="Para-FL"/>
        <w:spacing w:line="480" w:lineRule="auto"/>
        <w:rPr>
          <w:rFonts w:ascii="Times New Roman" w:hAnsi="Times New Roman" w:cs="Times New Roman"/>
          <w:color w:val="auto"/>
          <w:sz w:val="22"/>
          <w:szCs w:val="22"/>
          <w:highlight w:val="yellow"/>
        </w:rPr>
      </w:pPr>
      <w:r w:rsidRPr="00097CD8">
        <w:rPr>
          <w:rFonts w:ascii="Times New Roman" w:hAnsi="Times New Roman" w:cs="Times New Roman"/>
          <w:color w:val="auto"/>
          <w:sz w:val="22"/>
          <w:szCs w:val="22"/>
          <w:highlight w:val="yellow"/>
        </w:rPr>
        <w:t xml:space="preserve">2. </w:t>
      </w:r>
      <w:r w:rsidR="007C4616" w:rsidRPr="00097CD8">
        <w:rPr>
          <w:rFonts w:ascii="Times New Roman" w:hAnsi="Times New Roman" w:cs="Times New Roman"/>
          <w:color w:val="auto"/>
          <w:sz w:val="22"/>
          <w:szCs w:val="22"/>
          <w:highlight w:val="yellow"/>
        </w:rPr>
        <w:t>Consider how existential themes of freedom, responsibility, and isolation were explored in therapy and how they contributed to Ms. J’s intrapersonal growth and decision-making process.</w:t>
      </w:r>
    </w:p>
    <w:p w14:paraId="4F47E6DC" w14:textId="082FB8A0" w:rsidR="007C4616" w:rsidRPr="00097CD8" w:rsidRDefault="007C4616" w:rsidP="007C4616">
      <w:pPr>
        <w:pStyle w:val="Para-FL"/>
        <w:spacing w:line="480" w:lineRule="auto"/>
        <w:jc w:val="left"/>
        <w:rPr>
          <w:rFonts w:ascii="Times New Roman" w:hAnsi="Times New Roman" w:cs="Times New Roman"/>
          <w:color w:val="auto"/>
          <w:sz w:val="22"/>
          <w:szCs w:val="22"/>
          <w:highlight w:val="yellow"/>
        </w:rPr>
      </w:pPr>
      <w:r w:rsidRPr="00097CD8">
        <w:rPr>
          <w:rFonts w:ascii="Times New Roman" w:hAnsi="Times New Roman" w:cs="Times New Roman"/>
          <w:b/>
          <w:bCs/>
          <w:color w:val="auto"/>
          <w:sz w:val="22"/>
          <w:szCs w:val="22"/>
          <w:highlight w:val="yellow"/>
        </w:rPr>
        <w:t xml:space="preserve">Suggested answer: </w:t>
      </w:r>
      <w:r w:rsidRPr="00097CD8">
        <w:rPr>
          <w:rFonts w:ascii="Times New Roman" w:hAnsi="Times New Roman" w:cs="Times New Roman"/>
          <w:color w:val="auto"/>
          <w:sz w:val="22"/>
          <w:szCs w:val="22"/>
          <w:highlight w:val="yellow"/>
        </w:rPr>
        <w:t xml:space="preserve">Ms. J’s therapeutic work was deeply grounded in existential themes that addressed her fundamental fears and avoidance patterns. Her fear of aloneness was pervasive; having never lived alone, she clung to the structure of marriage despite emotional emptiness. The therapist helped her explore </w:t>
      </w:r>
      <w:r w:rsidRPr="00097CD8">
        <w:rPr>
          <w:rFonts w:ascii="Times New Roman" w:hAnsi="Times New Roman" w:cs="Times New Roman"/>
          <w:color w:val="auto"/>
          <w:sz w:val="22"/>
          <w:szCs w:val="22"/>
          <w:highlight w:val="yellow"/>
        </w:rPr>
        <w:lastRenderedPageBreak/>
        <w:t>existential isolation not as abandonment, but as an opportunity for authentic connection with herself. By developing tolerance for solitude, she shifted from viewing aloneness as a threat to seeing it as a space for self-discovery.</w:t>
      </w:r>
    </w:p>
    <w:p w14:paraId="3536579A" w14:textId="77777777" w:rsidR="007C4616" w:rsidRPr="00097CD8" w:rsidRDefault="007C4616" w:rsidP="007C4616">
      <w:pPr>
        <w:pStyle w:val="Para-FL"/>
        <w:spacing w:line="480" w:lineRule="auto"/>
        <w:ind w:firstLine="720"/>
        <w:jc w:val="left"/>
        <w:rPr>
          <w:rFonts w:ascii="Times New Roman" w:hAnsi="Times New Roman" w:cs="Times New Roman"/>
          <w:color w:val="auto"/>
          <w:sz w:val="22"/>
          <w:szCs w:val="22"/>
          <w:highlight w:val="yellow"/>
        </w:rPr>
      </w:pPr>
      <w:r w:rsidRPr="00097CD8">
        <w:rPr>
          <w:rFonts w:ascii="Times New Roman" w:hAnsi="Times New Roman" w:cs="Times New Roman"/>
          <w:color w:val="auto"/>
          <w:sz w:val="22"/>
          <w:szCs w:val="22"/>
          <w:highlight w:val="yellow"/>
        </w:rPr>
        <w:t>Freedom and responsibility were also central to her journey. Initially, Ms. J relinquished control of her life under the guise of protecting her children, thereby avoiding responsibility for difficult choices. The therapist gently pointed out this contradiction—by staying in an unhappy, emotionally void marriage, she had surrendered agency. Through therapeutic dialogue, she came to accept that freedom involves anxiety, but also the potential for growth and self-definition. She moved from feeling “helpless to change” to recognizing that she was the architect of her own life.</w:t>
      </w:r>
    </w:p>
    <w:p w14:paraId="3CDD0774" w14:textId="17A80299" w:rsidR="0078454A" w:rsidRPr="00097CD8" w:rsidRDefault="007C4616" w:rsidP="007C4616">
      <w:pPr>
        <w:pStyle w:val="Para-FL"/>
        <w:spacing w:line="480" w:lineRule="auto"/>
        <w:ind w:firstLine="720"/>
        <w:jc w:val="left"/>
        <w:rPr>
          <w:rFonts w:ascii="Times New Roman" w:hAnsi="Times New Roman" w:cs="Times New Roman"/>
          <w:color w:val="auto"/>
          <w:sz w:val="22"/>
          <w:szCs w:val="22"/>
          <w:highlight w:val="yellow"/>
        </w:rPr>
      </w:pPr>
      <w:r w:rsidRPr="00097CD8">
        <w:rPr>
          <w:rFonts w:ascii="Times New Roman" w:hAnsi="Times New Roman" w:cs="Times New Roman"/>
          <w:color w:val="auto"/>
          <w:sz w:val="22"/>
          <w:szCs w:val="22"/>
          <w:highlight w:val="yellow"/>
        </w:rPr>
        <w:t>Existential work enabled her to acknowledge that avoiding pain (of divorce, of disillusionment) also meant sacrificing her own authenticity. Once she internalized that her children would be “parented well enough,” she could act from a place of value-based choice rather than fear. These existential insights were transformative in her ability to make decisions that aligned with her true self, thus fostering maturity and autonomy.</w:t>
      </w:r>
    </w:p>
    <w:p w14:paraId="1881A81A" w14:textId="4EE64BC2" w:rsidR="00097CD8" w:rsidRPr="00097CD8" w:rsidRDefault="007C4616" w:rsidP="00097CD8">
      <w:pPr>
        <w:pStyle w:val="Para-FL"/>
        <w:spacing w:line="480" w:lineRule="auto"/>
        <w:jc w:val="left"/>
        <w:rPr>
          <w:rFonts w:ascii="Times New Roman" w:hAnsi="Times New Roman" w:cs="Times New Roman"/>
          <w:color w:val="auto"/>
          <w:sz w:val="22"/>
          <w:szCs w:val="22"/>
          <w:highlight w:val="yellow"/>
        </w:rPr>
      </w:pPr>
      <w:r w:rsidRPr="00097CD8">
        <w:rPr>
          <w:rFonts w:ascii="Times New Roman" w:hAnsi="Times New Roman" w:cs="Times New Roman"/>
          <w:color w:val="auto"/>
          <w:sz w:val="22"/>
          <w:szCs w:val="22"/>
          <w:highlight w:val="yellow"/>
        </w:rPr>
        <w:t xml:space="preserve">3. </w:t>
      </w:r>
      <w:r w:rsidR="00097CD8" w:rsidRPr="00097CD8">
        <w:rPr>
          <w:rFonts w:ascii="Times New Roman" w:hAnsi="Times New Roman" w:cs="Times New Roman"/>
          <w:color w:val="auto"/>
          <w:sz w:val="22"/>
          <w:szCs w:val="22"/>
          <w:highlight w:val="yellow"/>
        </w:rPr>
        <w:t xml:space="preserve">Evaluate the therapeutic value of emotion-focused techniques, such as embodying emotions and dialoguing with internal parts, in helping Ms. J overcome anxiety and access deeper emotional truths. </w:t>
      </w:r>
    </w:p>
    <w:p w14:paraId="4454E59E" w14:textId="7A1A714F" w:rsidR="00097CD8" w:rsidRPr="00097CD8" w:rsidRDefault="00097CD8" w:rsidP="00097CD8">
      <w:pPr>
        <w:pStyle w:val="Para-FL"/>
        <w:spacing w:line="480" w:lineRule="auto"/>
        <w:jc w:val="left"/>
        <w:rPr>
          <w:rFonts w:ascii="Times New Roman" w:hAnsi="Times New Roman" w:cs="Times New Roman"/>
          <w:color w:val="auto"/>
          <w:sz w:val="22"/>
          <w:szCs w:val="22"/>
          <w:highlight w:val="yellow"/>
        </w:rPr>
      </w:pPr>
      <w:r w:rsidRPr="00097CD8">
        <w:rPr>
          <w:rFonts w:ascii="Times New Roman" w:hAnsi="Times New Roman" w:cs="Times New Roman"/>
          <w:b/>
          <w:bCs/>
          <w:color w:val="auto"/>
          <w:sz w:val="22"/>
          <w:szCs w:val="22"/>
          <w:highlight w:val="yellow"/>
        </w:rPr>
        <w:t>Suggested answer:</w:t>
      </w:r>
      <w:r w:rsidR="00BD47BE" w:rsidRPr="00097CD8">
        <w:rPr>
          <w:rFonts w:ascii="Times New Roman" w:hAnsi="Times New Roman" w:cs="Times New Roman"/>
          <w:color w:val="auto"/>
          <w:sz w:val="22"/>
          <w:szCs w:val="22"/>
          <w:highlight w:val="yellow"/>
        </w:rPr>
        <w:t xml:space="preserve"> </w:t>
      </w:r>
      <w:r w:rsidRPr="00097CD8">
        <w:rPr>
          <w:rFonts w:ascii="Times New Roman" w:hAnsi="Times New Roman" w:cs="Times New Roman"/>
          <w:color w:val="auto"/>
          <w:sz w:val="22"/>
          <w:szCs w:val="22"/>
          <w:highlight w:val="yellow"/>
        </w:rPr>
        <w:t xml:space="preserve">EFT techniques played a pivotal role in Ms. J’s transformation by helping her differentiate, access, and process primary emotions—a task she initially found difficult. Anxiety was her dominant presenting symptom, but it served as a protective cover for deeper feelings of anger, betrayal, and grief. By using body awareness and metaphor, the therapist facilitated emotional embodiment. For example, when Ms. J identified tightness in her abdomen and placed her hand </w:t>
      </w:r>
      <w:r w:rsidR="00BD47BE">
        <w:rPr>
          <w:rFonts w:ascii="Times New Roman" w:hAnsi="Times New Roman" w:cs="Times New Roman"/>
          <w:color w:val="auto"/>
          <w:sz w:val="22"/>
          <w:szCs w:val="22"/>
          <w:highlight w:val="yellow"/>
        </w:rPr>
        <w:t>there</w:t>
      </w:r>
      <w:r w:rsidRPr="00097CD8">
        <w:rPr>
          <w:rFonts w:ascii="Times New Roman" w:hAnsi="Times New Roman" w:cs="Times New Roman"/>
          <w:color w:val="auto"/>
          <w:sz w:val="22"/>
          <w:szCs w:val="22"/>
          <w:highlight w:val="yellow"/>
        </w:rPr>
        <w:t>, this became a gateway to exploring buried sadness.</w:t>
      </w:r>
    </w:p>
    <w:p w14:paraId="0F6ECCBF" w14:textId="305EF31B" w:rsidR="00097CD8" w:rsidRPr="00097CD8" w:rsidRDefault="00097CD8" w:rsidP="00097CD8">
      <w:pPr>
        <w:pStyle w:val="Para-FL"/>
        <w:spacing w:line="480" w:lineRule="auto"/>
        <w:ind w:firstLine="720"/>
        <w:jc w:val="left"/>
        <w:rPr>
          <w:rFonts w:ascii="Times New Roman" w:hAnsi="Times New Roman" w:cs="Times New Roman"/>
          <w:color w:val="auto"/>
          <w:sz w:val="22"/>
          <w:szCs w:val="22"/>
          <w:highlight w:val="yellow"/>
        </w:rPr>
      </w:pPr>
      <w:r w:rsidRPr="00097CD8">
        <w:rPr>
          <w:rFonts w:ascii="Times New Roman" w:hAnsi="Times New Roman" w:cs="Times New Roman"/>
          <w:color w:val="auto"/>
          <w:sz w:val="22"/>
          <w:szCs w:val="22"/>
          <w:highlight w:val="yellow"/>
        </w:rPr>
        <w:t>The technique of giving emotions a voice in the first person allowed Ms. J to externalize internal conflicts and develop self-compassion. Her sadness said, “You push me down all the time,” revealing a long</w:t>
      </w:r>
      <w:r w:rsidR="006F250A">
        <w:rPr>
          <w:rFonts w:ascii="Times New Roman" w:hAnsi="Times New Roman" w:cs="Times New Roman"/>
          <w:color w:val="auto"/>
          <w:sz w:val="22"/>
          <w:szCs w:val="22"/>
          <w:highlight w:val="yellow"/>
        </w:rPr>
        <w:t>-</w:t>
      </w:r>
      <w:r w:rsidRPr="00097CD8">
        <w:rPr>
          <w:rFonts w:ascii="Times New Roman" w:hAnsi="Times New Roman" w:cs="Times New Roman"/>
          <w:color w:val="auto"/>
          <w:sz w:val="22"/>
          <w:szCs w:val="22"/>
          <w:highlight w:val="yellow"/>
        </w:rPr>
        <w:t xml:space="preserve">standing avoidance of pain. Her anxiety, voiced as a protector, expressed fear of change and loss of control. These dialogues functioned similarly to parts work, allowing her to negotiate between conflicting </w:t>
      </w:r>
      <w:r w:rsidRPr="00097CD8">
        <w:rPr>
          <w:rFonts w:ascii="Times New Roman" w:hAnsi="Times New Roman" w:cs="Times New Roman"/>
          <w:color w:val="auto"/>
          <w:sz w:val="22"/>
          <w:szCs w:val="22"/>
          <w:highlight w:val="yellow"/>
        </w:rPr>
        <w:lastRenderedPageBreak/>
        <w:t>inner voices rather than remain paralyzed by them.</w:t>
      </w:r>
    </w:p>
    <w:p w14:paraId="3EE2DEC1" w14:textId="38059C55" w:rsidR="007C4616" w:rsidRDefault="00097CD8" w:rsidP="00097CD8">
      <w:pPr>
        <w:pStyle w:val="Para-FL"/>
        <w:spacing w:line="480" w:lineRule="auto"/>
        <w:ind w:firstLine="720"/>
        <w:jc w:val="left"/>
        <w:rPr>
          <w:rFonts w:ascii="Times New Roman" w:hAnsi="Times New Roman" w:cs="Times New Roman"/>
          <w:color w:val="auto"/>
          <w:sz w:val="22"/>
          <w:szCs w:val="22"/>
        </w:rPr>
      </w:pPr>
      <w:r w:rsidRPr="00097CD8">
        <w:rPr>
          <w:rFonts w:ascii="Times New Roman" w:hAnsi="Times New Roman" w:cs="Times New Roman"/>
          <w:color w:val="auto"/>
          <w:sz w:val="22"/>
          <w:szCs w:val="22"/>
          <w:highlight w:val="yellow"/>
        </w:rPr>
        <w:t>Additionally, the therapist’s use of symbolic imagination—such as the fairy godmother exercise—created a nurturing internal figure that could counterbalance her self-doubt. This technique helped her shift from emotional suppression to emotional integration, which was essential in moving forward. Ultimately, EFT techniques enabled her to transform maladaptive emotional responses into adaptive ones, replacing fear-driven stagnation with confident, values-based action.</w:t>
      </w:r>
    </w:p>
    <w:p w14:paraId="01DA15F4" w14:textId="6BBE271D" w:rsidR="006315F1" w:rsidRPr="00D71899" w:rsidRDefault="006315F1" w:rsidP="006315F1">
      <w:pPr>
        <w:pStyle w:val="Para-FL"/>
        <w:spacing w:line="480" w:lineRule="auto"/>
        <w:jc w:val="left"/>
        <w:rPr>
          <w:rFonts w:ascii="Times New Roman" w:hAnsi="Times New Roman" w:cs="Times New Roman"/>
          <w:color w:val="auto"/>
          <w:sz w:val="22"/>
          <w:szCs w:val="22"/>
        </w:rPr>
      </w:pPr>
      <w:r w:rsidRPr="00BE2752">
        <w:rPr>
          <w:rFonts w:ascii="Times New Roman" w:hAnsi="Times New Roman" w:cs="Times New Roman"/>
          <w:b/>
          <w:bCs/>
          <w:sz w:val="22"/>
          <w:szCs w:val="22"/>
          <w:highlight w:val="yellow"/>
        </w:rPr>
        <w:t>&lt;</w:t>
      </w:r>
      <w:r>
        <w:rPr>
          <w:rFonts w:ascii="Times New Roman" w:hAnsi="Times New Roman" w:cs="Times New Roman"/>
          <w:b/>
          <w:bCs/>
          <w:sz w:val="22"/>
          <w:szCs w:val="22"/>
          <w:highlight w:val="yellow"/>
        </w:rPr>
        <w:t>/</w:t>
      </w:r>
      <w:r w:rsidRPr="00BE2752">
        <w:rPr>
          <w:rFonts w:ascii="Times New Roman" w:hAnsi="Times New Roman" w:cs="Times New Roman"/>
          <w:b/>
          <w:bCs/>
          <w:sz w:val="22"/>
          <w:szCs w:val="22"/>
          <w:highlight w:val="yellow"/>
        </w:rPr>
        <w:t>C</w:t>
      </w:r>
      <w:r>
        <w:rPr>
          <w:rFonts w:ascii="Times New Roman" w:hAnsi="Times New Roman" w:cs="Times New Roman"/>
          <w:b/>
          <w:bCs/>
          <w:sz w:val="22"/>
          <w:szCs w:val="22"/>
          <w:highlight w:val="yellow"/>
        </w:rPr>
        <w:t>OURSE</w:t>
      </w:r>
      <w:r w:rsidRPr="00BE2752">
        <w:rPr>
          <w:rFonts w:ascii="Times New Roman" w:hAnsi="Times New Roman" w:cs="Times New Roman"/>
          <w:b/>
          <w:bCs/>
          <w:sz w:val="22"/>
          <w:szCs w:val="22"/>
          <w:highlight w:val="yellow"/>
        </w:rPr>
        <w:t>CONNECT ONLY&gt;</w:t>
      </w:r>
    </w:p>
    <w:p w14:paraId="783C6640" w14:textId="1976BB84" w:rsidR="00C927CB" w:rsidRPr="005D1F77" w:rsidRDefault="005D1F77" w:rsidP="00D71899">
      <w:pPr>
        <w:pStyle w:val="Head1"/>
        <w:spacing w:before="0" w:after="0" w:line="480" w:lineRule="auto"/>
        <w:rPr>
          <w:rFonts w:cs="Times New Roman"/>
          <w:color w:val="auto"/>
          <w:szCs w:val="22"/>
        </w:rPr>
      </w:pPr>
      <w:r w:rsidRPr="005D1F77">
        <w:rPr>
          <w:rFonts w:cs="Times New Roman"/>
          <w:color w:val="auto"/>
          <w:szCs w:val="22"/>
        </w:rPr>
        <w:t>&lt;H1&gt;</w:t>
      </w:r>
      <w:r w:rsidR="004F6791" w:rsidRPr="005D1F77">
        <w:rPr>
          <w:rFonts w:cs="Times New Roman"/>
          <w:color w:val="auto"/>
          <w:szCs w:val="22"/>
        </w:rPr>
        <w:t>CONCLUDING COMMENTS</w:t>
      </w:r>
    </w:p>
    <w:p w14:paraId="2C03A59D" w14:textId="2FF89C6D" w:rsidR="001C4311" w:rsidRDefault="004F6791" w:rsidP="005400CA">
      <w:pPr>
        <w:pStyle w:val="Para-FL"/>
        <w:spacing w:line="480" w:lineRule="auto"/>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 xml:space="preserve">This chapter provides an overview of humanistic–existential therapy and SFT, highlighting the importance of these approaches for the APPN. It explicates five major psychotherapeutic approaches (person centered, Gestalt, existential, emotion focused, and solution focused), describing their key concepts, goals, interventions, and evidence- based research. It includes a case study with </w:t>
      </w:r>
      <w:r w:rsidR="00E30B96" w:rsidRPr="00D71899">
        <w:rPr>
          <w:rFonts w:ascii="Times New Roman" w:hAnsi="Times New Roman" w:cs="Times New Roman"/>
          <w:color w:val="auto"/>
          <w:sz w:val="22"/>
          <w:szCs w:val="22"/>
        </w:rPr>
        <w:t>patient</w:t>
      </w:r>
      <w:r w:rsidRPr="00D71899">
        <w:rPr>
          <w:rFonts w:ascii="Times New Roman" w:hAnsi="Times New Roman" w:cs="Times New Roman"/>
          <w:color w:val="auto"/>
          <w:sz w:val="22"/>
          <w:szCs w:val="22"/>
        </w:rPr>
        <w:t xml:space="preserve">–therapist dialogue as well as information on how to obtain postgraduate training. It is hoped that the chapter gives the reader a solid introduction to the rich field of humanistic–existential psychotherapy and that the reader will want to learn more and continue training in these powerful approaches. There are other approaches to humanistic–existential therapy not mentioned in this chapter such as </w:t>
      </w:r>
      <w:proofErr w:type="spellStart"/>
      <w:r w:rsidRPr="00D71899">
        <w:rPr>
          <w:rFonts w:ascii="Times New Roman" w:hAnsi="Times New Roman" w:cs="Times New Roman"/>
          <w:color w:val="auto"/>
          <w:sz w:val="22"/>
          <w:szCs w:val="22"/>
        </w:rPr>
        <w:t>redecision</w:t>
      </w:r>
      <w:proofErr w:type="spellEnd"/>
      <w:r w:rsidRPr="00D71899">
        <w:rPr>
          <w:rFonts w:ascii="Times New Roman" w:hAnsi="Times New Roman" w:cs="Times New Roman"/>
          <w:color w:val="auto"/>
          <w:sz w:val="22"/>
          <w:szCs w:val="22"/>
        </w:rPr>
        <w:t xml:space="preserve"> therapy, actualizing therapy, transactional analysis, and focusing. It is suggested that the APPN explore these other types of humanistic–existential approaches as well. For a comprehensive compilation of humanistic–existential approaches, two texts are recommended for the APPN new to these approaches: (</w:t>
      </w:r>
      <w:r w:rsidR="005D1F77">
        <w:rPr>
          <w:rFonts w:ascii="Times New Roman" w:hAnsi="Times New Roman" w:cs="Times New Roman"/>
          <w:color w:val="auto"/>
          <w:sz w:val="22"/>
          <w:szCs w:val="22"/>
        </w:rPr>
        <w:t>1</w:t>
      </w:r>
      <w:r w:rsidRPr="00D71899">
        <w:rPr>
          <w:rFonts w:ascii="Times New Roman" w:hAnsi="Times New Roman" w:cs="Times New Roman"/>
          <w:color w:val="auto"/>
          <w:sz w:val="22"/>
          <w:szCs w:val="22"/>
        </w:rPr>
        <w:t>) Cain</w:t>
      </w:r>
      <w:r w:rsidR="00BE3BF2" w:rsidRPr="00D71899">
        <w:rPr>
          <w:rFonts w:ascii="Times New Roman" w:hAnsi="Times New Roman" w:cs="Times New Roman"/>
          <w:color w:val="auto"/>
          <w:sz w:val="22"/>
          <w:szCs w:val="22"/>
        </w:rPr>
        <w:t xml:space="preserve">, Keenan, and Rubin’s </w:t>
      </w:r>
      <w:r w:rsidRPr="00D71899">
        <w:rPr>
          <w:rStyle w:val="italic"/>
          <w:rFonts w:ascii="Times New Roman" w:hAnsi="Times New Roman" w:cs="Times New Roman"/>
          <w:color w:val="auto"/>
          <w:sz w:val="22"/>
          <w:szCs w:val="22"/>
        </w:rPr>
        <w:t>Humanistic Psychotherapies: Handbook of Research and Practice</w:t>
      </w:r>
      <w:r w:rsidRPr="00D71899">
        <w:rPr>
          <w:rFonts w:ascii="Times New Roman" w:hAnsi="Times New Roman" w:cs="Times New Roman"/>
          <w:color w:val="auto"/>
          <w:sz w:val="22"/>
          <w:szCs w:val="22"/>
        </w:rPr>
        <w:t xml:space="preserve"> (20</w:t>
      </w:r>
      <w:r w:rsidR="00BE3BF2" w:rsidRPr="00D71899">
        <w:rPr>
          <w:rFonts w:ascii="Times New Roman" w:hAnsi="Times New Roman" w:cs="Times New Roman"/>
          <w:color w:val="auto"/>
          <w:sz w:val="22"/>
          <w:szCs w:val="22"/>
        </w:rPr>
        <w:t>15</w:t>
      </w:r>
      <w:r w:rsidRPr="00D71899">
        <w:rPr>
          <w:rFonts w:ascii="Times New Roman" w:hAnsi="Times New Roman" w:cs="Times New Roman"/>
          <w:color w:val="auto"/>
          <w:sz w:val="22"/>
          <w:szCs w:val="22"/>
        </w:rPr>
        <w:t>) and (</w:t>
      </w:r>
      <w:r w:rsidR="005D1F77">
        <w:rPr>
          <w:rFonts w:ascii="Times New Roman" w:hAnsi="Times New Roman" w:cs="Times New Roman"/>
          <w:color w:val="auto"/>
          <w:sz w:val="22"/>
          <w:szCs w:val="22"/>
        </w:rPr>
        <w:t>2</w:t>
      </w:r>
      <w:r w:rsidRPr="00D71899">
        <w:rPr>
          <w:rFonts w:ascii="Times New Roman" w:hAnsi="Times New Roman" w:cs="Times New Roman"/>
          <w:color w:val="auto"/>
          <w:sz w:val="22"/>
          <w:szCs w:val="22"/>
        </w:rPr>
        <w:t xml:space="preserve">) Schneider, Bugental, and Pierson’s </w:t>
      </w:r>
      <w:r w:rsidRPr="00D71899">
        <w:rPr>
          <w:rStyle w:val="italic"/>
          <w:rFonts w:ascii="Times New Roman" w:hAnsi="Times New Roman" w:cs="Times New Roman"/>
          <w:color w:val="auto"/>
          <w:sz w:val="22"/>
          <w:szCs w:val="22"/>
        </w:rPr>
        <w:t>The Handbook of Humanistic Psychology: Leading Edges in Theory, Research, and Practice</w:t>
      </w:r>
      <w:r w:rsidRPr="00D71899">
        <w:rPr>
          <w:rFonts w:ascii="Times New Roman" w:hAnsi="Times New Roman" w:cs="Times New Roman"/>
          <w:color w:val="auto"/>
          <w:sz w:val="22"/>
          <w:szCs w:val="22"/>
        </w:rPr>
        <w:t xml:space="preserve"> (2001). Original texts are highly recommended for the advanced practitioners and can be found in the reference list.</w:t>
      </w:r>
    </w:p>
    <w:p w14:paraId="61BCCFD2" w14:textId="57F6094E" w:rsidR="00C927CB" w:rsidRPr="009D696E" w:rsidRDefault="005400CA" w:rsidP="00D71899">
      <w:pPr>
        <w:pStyle w:val="ReferencesHeading"/>
        <w:shd w:val="clear" w:color="auto" w:fill="auto"/>
        <w:spacing w:before="0" w:after="0" w:line="480" w:lineRule="auto"/>
        <w:ind w:left="0"/>
        <w:rPr>
          <w:rFonts w:ascii="Times New Roman" w:hAnsi="Times New Roman" w:cs="Times New Roman"/>
          <w:b/>
          <w:color w:val="auto"/>
          <w:sz w:val="22"/>
          <w:szCs w:val="22"/>
          <w:highlight w:val="yellow"/>
          <w:u w:val="single"/>
        </w:rPr>
      </w:pPr>
      <w:r w:rsidRPr="009D696E">
        <w:rPr>
          <w:rFonts w:ascii="Times New Roman" w:hAnsi="Times New Roman" w:cs="Times New Roman"/>
          <w:b/>
          <w:color w:val="auto"/>
          <w:sz w:val="22"/>
          <w:szCs w:val="22"/>
          <w:highlight w:val="yellow"/>
          <w:u w:val="single"/>
        </w:rPr>
        <w:t>&lt;H1&gt;</w:t>
      </w:r>
      <w:r w:rsidR="004F6791" w:rsidRPr="009D696E">
        <w:rPr>
          <w:rFonts w:ascii="Times New Roman" w:hAnsi="Times New Roman" w:cs="Times New Roman"/>
          <w:b/>
          <w:color w:val="auto"/>
          <w:sz w:val="22"/>
          <w:szCs w:val="22"/>
          <w:highlight w:val="yellow"/>
          <w:u w:val="single"/>
        </w:rPr>
        <w:t>DISCUSSION QUESTIONS</w:t>
      </w:r>
    </w:p>
    <w:p w14:paraId="299EC0A7" w14:textId="2ADEAC3C" w:rsidR="008313CA" w:rsidRPr="009D696E" w:rsidRDefault="004F6791" w:rsidP="00D71899">
      <w:pPr>
        <w:pStyle w:val="NumberList1First"/>
        <w:numPr>
          <w:ilvl w:val="0"/>
          <w:numId w:val="18"/>
        </w:numPr>
        <w:spacing w:before="0" w:line="480" w:lineRule="auto"/>
        <w:ind w:left="360"/>
        <w:jc w:val="left"/>
        <w:rPr>
          <w:rFonts w:ascii="Times New Roman" w:hAnsi="Times New Roman" w:cs="Times New Roman"/>
          <w:color w:val="auto"/>
          <w:sz w:val="22"/>
          <w:szCs w:val="22"/>
        </w:rPr>
      </w:pPr>
      <w:r w:rsidRPr="009D696E">
        <w:rPr>
          <w:rFonts w:ascii="Times New Roman" w:hAnsi="Times New Roman" w:cs="Times New Roman"/>
          <w:color w:val="auto"/>
          <w:sz w:val="22"/>
          <w:szCs w:val="22"/>
        </w:rPr>
        <w:t>What are the similarities and differences among the four major humanistic–existential approaches (person centered, Gestalt, existential, and EFT) discussed in this chapter?</w:t>
      </w:r>
    </w:p>
    <w:p w14:paraId="63F7292B" w14:textId="55441002" w:rsidR="00EA2D6B" w:rsidRPr="009D696E" w:rsidRDefault="00D46DE9" w:rsidP="00EA2D6B">
      <w:pPr>
        <w:pStyle w:val="NormalWeb"/>
        <w:spacing w:before="0" w:beforeAutospacing="0" w:after="0" w:afterAutospacing="0" w:line="480" w:lineRule="auto"/>
        <w:rPr>
          <w:sz w:val="22"/>
          <w:szCs w:val="22"/>
          <w:highlight w:val="yellow"/>
        </w:rPr>
      </w:pPr>
      <w:r w:rsidRPr="009D696E">
        <w:rPr>
          <w:b/>
          <w:bCs/>
          <w:sz w:val="22"/>
          <w:szCs w:val="22"/>
          <w:highlight w:val="yellow"/>
        </w:rPr>
        <w:t>&lt;COURSECONNECT ONLY&gt;</w:t>
      </w:r>
      <w:r w:rsidR="00EA2D6B" w:rsidRPr="009D696E">
        <w:rPr>
          <w:rStyle w:val="Strong"/>
          <w:b w:val="0"/>
          <w:bCs w:val="0"/>
          <w:sz w:val="22"/>
          <w:szCs w:val="22"/>
          <w:highlight w:val="yellow"/>
        </w:rPr>
        <w:t>Similarities</w:t>
      </w:r>
      <w:r w:rsidR="009D696E">
        <w:rPr>
          <w:rStyle w:val="Strong"/>
          <w:b w:val="0"/>
          <w:bCs w:val="0"/>
          <w:sz w:val="22"/>
          <w:szCs w:val="22"/>
          <w:highlight w:val="yellow"/>
        </w:rPr>
        <w:t xml:space="preserve"> include the following</w:t>
      </w:r>
      <w:r w:rsidR="00EA2D6B" w:rsidRPr="009D696E">
        <w:rPr>
          <w:rStyle w:val="Strong"/>
          <w:b w:val="0"/>
          <w:bCs w:val="0"/>
          <w:sz w:val="22"/>
          <w:szCs w:val="22"/>
          <w:highlight w:val="yellow"/>
        </w:rPr>
        <w:t>:</w:t>
      </w:r>
    </w:p>
    <w:p w14:paraId="1BF345BE" w14:textId="77777777" w:rsidR="00EA2D6B" w:rsidRPr="009D696E" w:rsidRDefault="00EA2D6B" w:rsidP="00EA2D6B">
      <w:pPr>
        <w:pStyle w:val="NormalWeb"/>
        <w:numPr>
          <w:ilvl w:val="0"/>
          <w:numId w:val="29"/>
        </w:numPr>
        <w:spacing w:before="0" w:beforeAutospacing="0" w:after="0" w:afterAutospacing="0" w:line="480" w:lineRule="auto"/>
        <w:rPr>
          <w:sz w:val="22"/>
          <w:szCs w:val="22"/>
          <w:highlight w:val="yellow"/>
        </w:rPr>
      </w:pPr>
      <w:r w:rsidRPr="009D696E">
        <w:rPr>
          <w:sz w:val="22"/>
          <w:szCs w:val="22"/>
          <w:highlight w:val="yellow"/>
        </w:rPr>
        <w:lastRenderedPageBreak/>
        <w:t xml:space="preserve">All four approaches are rooted in </w:t>
      </w:r>
      <w:r w:rsidRPr="009D696E">
        <w:rPr>
          <w:rStyle w:val="Strong"/>
          <w:b w:val="0"/>
          <w:bCs w:val="0"/>
          <w:sz w:val="22"/>
          <w:szCs w:val="22"/>
          <w:highlight w:val="yellow"/>
        </w:rPr>
        <w:t>humanism, existentialism, and phenomenology</w:t>
      </w:r>
      <w:r w:rsidRPr="009D696E">
        <w:rPr>
          <w:b/>
          <w:bCs/>
          <w:sz w:val="22"/>
          <w:szCs w:val="22"/>
          <w:highlight w:val="yellow"/>
        </w:rPr>
        <w:t>,</w:t>
      </w:r>
      <w:r w:rsidRPr="009D696E">
        <w:rPr>
          <w:sz w:val="22"/>
          <w:szCs w:val="22"/>
          <w:highlight w:val="yellow"/>
        </w:rPr>
        <w:t xml:space="preserve"> emphasizing subjective experience, authenticity, and personal growth.</w:t>
      </w:r>
    </w:p>
    <w:p w14:paraId="5EC74BCF" w14:textId="1E5EC2FD" w:rsidR="00EA2D6B" w:rsidRPr="009D696E" w:rsidRDefault="00EA2D6B" w:rsidP="00EA2D6B">
      <w:pPr>
        <w:pStyle w:val="NormalWeb"/>
        <w:numPr>
          <w:ilvl w:val="0"/>
          <w:numId w:val="29"/>
        </w:numPr>
        <w:spacing w:before="0" w:beforeAutospacing="0" w:after="0" w:afterAutospacing="0" w:line="480" w:lineRule="auto"/>
        <w:rPr>
          <w:sz w:val="22"/>
          <w:szCs w:val="22"/>
          <w:highlight w:val="yellow"/>
        </w:rPr>
      </w:pPr>
      <w:r w:rsidRPr="009D696E">
        <w:rPr>
          <w:sz w:val="22"/>
          <w:szCs w:val="22"/>
          <w:highlight w:val="yellow"/>
        </w:rPr>
        <w:t xml:space="preserve">They value the </w:t>
      </w:r>
      <w:r w:rsidRPr="009D696E">
        <w:rPr>
          <w:rStyle w:val="Strong"/>
          <w:b w:val="0"/>
          <w:bCs w:val="0"/>
          <w:sz w:val="22"/>
          <w:szCs w:val="22"/>
          <w:highlight w:val="yellow"/>
        </w:rPr>
        <w:t>therapeutic relationship</w:t>
      </w:r>
      <w:r w:rsidRPr="009D696E">
        <w:rPr>
          <w:b/>
          <w:bCs/>
          <w:sz w:val="22"/>
          <w:szCs w:val="22"/>
          <w:highlight w:val="yellow"/>
        </w:rPr>
        <w:t xml:space="preserve"> </w:t>
      </w:r>
      <w:r w:rsidRPr="009D696E">
        <w:rPr>
          <w:sz w:val="22"/>
          <w:szCs w:val="22"/>
          <w:highlight w:val="yellow"/>
        </w:rPr>
        <w:t>as central to change, particularly focusing on</w:t>
      </w:r>
      <w:r w:rsidR="009D696E" w:rsidRPr="009D696E">
        <w:rPr>
          <w:rStyle w:val="Strong"/>
          <w:sz w:val="22"/>
          <w:szCs w:val="22"/>
          <w:highlight w:val="yellow"/>
        </w:rPr>
        <w:t xml:space="preserve"> </w:t>
      </w:r>
      <w:r w:rsidR="009D696E" w:rsidRPr="009D696E">
        <w:rPr>
          <w:rStyle w:val="Strong"/>
          <w:b w:val="0"/>
          <w:bCs w:val="0"/>
          <w:sz w:val="22"/>
          <w:szCs w:val="22"/>
          <w:highlight w:val="yellow"/>
        </w:rPr>
        <w:t>empathy, authenticity, and the here-and-now</w:t>
      </w:r>
      <w:r w:rsidR="009D696E">
        <w:rPr>
          <w:rStyle w:val="Strong"/>
          <w:b w:val="0"/>
          <w:bCs w:val="0"/>
          <w:sz w:val="22"/>
          <w:szCs w:val="22"/>
          <w:highlight w:val="yellow"/>
        </w:rPr>
        <w:t>.</w:t>
      </w:r>
    </w:p>
    <w:p w14:paraId="1EB43079" w14:textId="61EBB9E9" w:rsidR="00EA2D6B" w:rsidRPr="009D696E" w:rsidRDefault="00EA2D6B" w:rsidP="00EA2D6B">
      <w:pPr>
        <w:pStyle w:val="NormalWeb"/>
        <w:numPr>
          <w:ilvl w:val="0"/>
          <w:numId w:val="29"/>
        </w:numPr>
        <w:spacing w:before="0" w:beforeAutospacing="0" w:after="0" w:afterAutospacing="0" w:line="480" w:lineRule="auto"/>
        <w:rPr>
          <w:sz w:val="22"/>
          <w:szCs w:val="22"/>
          <w:highlight w:val="yellow"/>
        </w:rPr>
      </w:pPr>
      <w:r w:rsidRPr="009D696E">
        <w:rPr>
          <w:sz w:val="22"/>
          <w:szCs w:val="22"/>
          <w:highlight w:val="yellow"/>
        </w:rPr>
        <w:t>Each promotes</w:t>
      </w:r>
      <w:r w:rsidRPr="009D696E">
        <w:rPr>
          <w:b/>
          <w:bCs/>
          <w:sz w:val="22"/>
          <w:szCs w:val="22"/>
          <w:highlight w:val="yellow"/>
        </w:rPr>
        <w:t xml:space="preserve"> </w:t>
      </w:r>
      <w:r w:rsidRPr="009D696E">
        <w:rPr>
          <w:rStyle w:val="Strong"/>
          <w:b w:val="0"/>
          <w:bCs w:val="0"/>
          <w:sz w:val="22"/>
          <w:szCs w:val="22"/>
          <w:highlight w:val="yellow"/>
        </w:rPr>
        <w:t>self-awareness, self-actualization</w:t>
      </w:r>
      <w:r w:rsidRPr="009D696E">
        <w:rPr>
          <w:b/>
          <w:bCs/>
          <w:sz w:val="22"/>
          <w:szCs w:val="22"/>
          <w:highlight w:val="yellow"/>
        </w:rPr>
        <w:t xml:space="preserve">, </w:t>
      </w:r>
      <w:r w:rsidRPr="009D696E">
        <w:rPr>
          <w:sz w:val="22"/>
          <w:szCs w:val="22"/>
          <w:highlight w:val="yellow"/>
        </w:rPr>
        <w:t xml:space="preserve">and encourages the </w:t>
      </w:r>
      <w:r w:rsidR="0003112F">
        <w:rPr>
          <w:sz w:val="22"/>
          <w:szCs w:val="22"/>
          <w:highlight w:val="yellow"/>
        </w:rPr>
        <w:t>patient</w:t>
      </w:r>
      <w:r w:rsidRPr="009D696E">
        <w:rPr>
          <w:sz w:val="22"/>
          <w:szCs w:val="22"/>
          <w:highlight w:val="yellow"/>
        </w:rPr>
        <w:t xml:space="preserve"> to take responsibility for life choices.</w:t>
      </w:r>
    </w:p>
    <w:p w14:paraId="01B4577F" w14:textId="289F4D9E" w:rsidR="00EA2D6B" w:rsidRPr="009D696E" w:rsidRDefault="00EA2D6B" w:rsidP="009D696E">
      <w:pPr>
        <w:pStyle w:val="NormalWeb"/>
        <w:spacing w:before="0" w:beforeAutospacing="0" w:after="0" w:afterAutospacing="0" w:line="480" w:lineRule="auto"/>
        <w:ind w:firstLine="360"/>
        <w:rPr>
          <w:b/>
          <w:bCs/>
          <w:sz w:val="22"/>
          <w:szCs w:val="22"/>
          <w:highlight w:val="yellow"/>
        </w:rPr>
      </w:pPr>
      <w:r w:rsidRPr="009D696E">
        <w:rPr>
          <w:rStyle w:val="Strong"/>
          <w:b w:val="0"/>
          <w:bCs w:val="0"/>
          <w:sz w:val="22"/>
          <w:szCs w:val="22"/>
          <w:highlight w:val="yellow"/>
        </w:rPr>
        <w:t>Differences</w:t>
      </w:r>
      <w:r w:rsidR="009D696E">
        <w:rPr>
          <w:rStyle w:val="Strong"/>
          <w:b w:val="0"/>
          <w:bCs w:val="0"/>
          <w:sz w:val="22"/>
          <w:szCs w:val="22"/>
          <w:highlight w:val="yellow"/>
        </w:rPr>
        <w:t xml:space="preserve"> include the following</w:t>
      </w:r>
      <w:r w:rsidRPr="009D696E">
        <w:rPr>
          <w:rStyle w:val="Strong"/>
          <w:b w:val="0"/>
          <w:bCs w:val="0"/>
          <w:sz w:val="22"/>
          <w:szCs w:val="22"/>
          <w:highlight w:val="yellow"/>
        </w:rPr>
        <w:t>:</w:t>
      </w:r>
    </w:p>
    <w:p w14:paraId="7E8D45D3" w14:textId="77777777" w:rsidR="00EA2D6B" w:rsidRPr="009D696E" w:rsidRDefault="00EA2D6B" w:rsidP="00EA2D6B">
      <w:pPr>
        <w:pStyle w:val="NormalWeb"/>
        <w:numPr>
          <w:ilvl w:val="0"/>
          <w:numId w:val="30"/>
        </w:numPr>
        <w:spacing w:before="0" w:beforeAutospacing="0" w:after="0" w:afterAutospacing="0" w:line="480" w:lineRule="auto"/>
        <w:rPr>
          <w:sz w:val="22"/>
          <w:szCs w:val="22"/>
          <w:highlight w:val="yellow"/>
        </w:rPr>
      </w:pPr>
      <w:r w:rsidRPr="009D696E">
        <w:rPr>
          <w:rStyle w:val="Strong"/>
          <w:b w:val="0"/>
          <w:bCs w:val="0"/>
          <w:sz w:val="22"/>
          <w:szCs w:val="22"/>
          <w:highlight w:val="yellow"/>
        </w:rPr>
        <w:t>Person-centered therapy</w:t>
      </w:r>
      <w:r w:rsidRPr="009D696E">
        <w:rPr>
          <w:sz w:val="22"/>
          <w:szCs w:val="22"/>
          <w:highlight w:val="yellow"/>
        </w:rPr>
        <w:t xml:space="preserve"> (Carl Rogers) is nondirective and focuses on the therapist providing the </w:t>
      </w:r>
      <w:r w:rsidRPr="009D696E">
        <w:rPr>
          <w:rStyle w:val="Strong"/>
          <w:b w:val="0"/>
          <w:bCs w:val="0"/>
          <w:sz w:val="22"/>
          <w:szCs w:val="22"/>
          <w:highlight w:val="yellow"/>
        </w:rPr>
        <w:t>core conditions</w:t>
      </w:r>
      <w:r w:rsidRPr="009D696E">
        <w:rPr>
          <w:b/>
          <w:bCs/>
          <w:sz w:val="22"/>
          <w:szCs w:val="22"/>
          <w:highlight w:val="yellow"/>
        </w:rPr>
        <w:t xml:space="preserve"> </w:t>
      </w:r>
      <w:r w:rsidRPr="009D696E">
        <w:rPr>
          <w:sz w:val="22"/>
          <w:szCs w:val="22"/>
          <w:highlight w:val="yellow"/>
        </w:rPr>
        <w:t>(empathy, congruence, and unconditional positive regard) to facilitate self-growth.</w:t>
      </w:r>
    </w:p>
    <w:p w14:paraId="0CBCB3AF" w14:textId="68E8284F" w:rsidR="00EA2D6B" w:rsidRPr="009D696E" w:rsidRDefault="00EA2D6B" w:rsidP="00EA2D6B">
      <w:pPr>
        <w:pStyle w:val="NormalWeb"/>
        <w:numPr>
          <w:ilvl w:val="0"/>
          <w:numId w:val="30"/>
        </w:numPr>
        <w:spacing w:before="0" w:beforeAutospacing="0" w:after="0" w:afterAutospacing="0" w:line="480" w:lineRule="auto"/>
        <w:rPr>
          <w:sz w:val="22"/>
          <w:szCs w:val="22"/>
          <w:highlight w:val="yellow"/>
        </w:rPr>
      </w:pPr>
      <w:r w:rsidRPr="009D696E">
        <w:rPr>
          <w:rStyle w:val="Strong"/>
          <w:b w:val="0"/>
          <w:bCs w:val="0"/>
          <w:sz w:val="22"/>
          <w:szCs w:val="22"/>
          <w:highlight w:val="yellow"/>
        </w:rPr>
        <w:t>Gestalt therapy</w:t>
      </w:r>
      <w:r w:rsidRPr="009D696E">
        <w:rPr>
          <w:b/>
          <w:bCs/>
          <w:sz w:val="22"/>
          <w:szCs w:val="22"/>
          <w:highlight w:val="yellow"/>
        </w:rPr>
        <w:t xml:space="preserve"> </w:t>
      </w:r>
      <w:r w:rsidRPr="009D696E">
        <w:rPr>
          <w:sz w:val="22"/>
          <w:szCs w:val="22"/>
          <w:highlight w:val="yellow"/>
        </w:rPr>
        <w:t xml:space="preserve">(Fritz Perls) emphasizes </w:t>
      </w:r>
      <w:r w:rsidRPr="009D696E">
        <w:rPr>
          <w:rStyle w:val="Strong"/>
          <w:b w:val="0"/>
          <w:bCs w:val="0"/>
          <w:sz w:val="22"/>
          <w:szCs w:val="22"/>
          <w:highlight w:val="yellow"/>
        </w:rPr>
        <w:t>organismic self-regulation</w:t>
      </w:r>
      <w:r w:rsidR="009D696E">
        <w:rPr>
          <w:sz w:val="22"/>
          <w:szCs w:val="22"/>
          <w:highlight w:val="yellow"/>
        </w:rPr>
        <w:t xml:space="preserve"> and</w:t>
      </w:r>
      <w:r w:rsidRPr="009D696E">
        <w:rPr>
          <w:b/>
          <w:bCs/>
          <w:sz w:val="22"/>
          <w:szCs w:val="22"/>
          <w:highlight w:val="yellow"/>
        </w:rPr>
        <w:t xml:space="preserve"> </w:t>
      </w:r>
      <w:r w:rsidRPr="009D696E">
        <w:rPr>
          <w:rStyle w:val="Strong"/>
          <w:b w:val="0"/>
          <w:bCs w:val="0"/>
          <w:sz w:val="22"/>
          <w:szCs w:val="22"/>
          <w:highlight w:val="yellow"/>
        </w:rPr>
        <w:t>awareness of the present moment</w:t>
      </w:r>
      <w:r w:rsidRPr="009D696E">
        <w:rPr>
          <w:sz w:val="22"/>
          <w:szCs w:val="22"/>
          <w:highlight w:val="yellow"/>
        </w:rPr>
        <w:t xml:space="preserve"> and uses </w:t>
      </w:r>
      <w:r w:rsidRPr="009D696E">
        <w:rPr>
          <w:rStyle w:val="Strong"/>
          <w:b w:val="0"/>
          <w:bCs w:val="0"/>
          <w:sz w:val="22"/>
          <w:szCs w:val="22"/>
          <w:highlight w:val="yellow"/>
        </w:rPr>
        <w:t>creative experiments</w:t>
      </w:r>
      <w:r w:rsidRPr="009D696E">
        <w:rPr>
          <w:sz w:val="22"/>
          <w:szCs w:val="22"/>
          <w:highlight w:val="yellow"/>
        </w:rPr>
        <w:t xml:space="preserve"> like the empty chair and body awareness to resolve unfinished business.</w:t>
      </w:r>
    </w:p>
    <w:p w14:paraId="3E45E6B7" w14:textId="37F47595" w:rsidR="00EA2D6B" w:rsidRPr="009D696E" w:rsidRDefault="00EA2D6B" w:rsidP="00EA2D6B">
      <w:pPr>
        <w:pStyle w:val="NormalWeb"/>
        <w:numPr>
          <w:ilvl w:val="0"/>
          <w:numId w:val="30"/>
        </w:numPr>
        <w:spacing w:before="0" w:beforeAutospacing="0" w:after="0" w:afterAutospacing="0" w:line="480" w:lineRule="auto"/>
        <w:rPr>
          <w:sz w:val="22"/>
          <w:szCs w:val="22"/>
          <w:highlight w:val="yellow"/>
        </w:rPr>
      </w:pPr>
      <w:r w:rsidRPr="009D696E">
        <w:rPr>
          <w:rStyle w:val="Strong"/>
          <w:b w:val="0"/>
          <w:bCs w:val="0"/>
          <w:sz w:val="22"/>
          <w:szCs w:val="22"/>
          <w:highlight w:val="yellow"/>
        </w:rPr>
        <w:t>Existential therapy</w:t>
      </w:r>
      <w:r w:rsidRPr="009D696E">
        <w:rPr>
          <w:b/>
          <w:bCs/>
          <w:sz w:val="22"/>
          <w:szCs w:val="22"/>
          <w:highlight w:val="yellow"/>
        </w:rPr>
        <w:t xml:space="preserve"> </w:t>
      </w:r>
      <w:r w:rsidRPr="009D696E">
        <w:rPr>
          <w:sz w:val="22"/>
          <w:szCs w:val="22"/>
          <w:highlight w:val="yellow"/>
        </w:rPr>
        <w:t>focuses on universal human concerns—</w:t>
      </w:r>
      <w:r w:rsidRPr="009D696E">
        <w:rPr>
          <w:rStyle w:val="Strong"/>
          <w:b w:val="0"/>
          <w:bCs w:val="0"/>
          <w:sz w:val="22"/>
          <w:szCs w:val="22"/>
          <w:highlight w:val="yellow"/>
        </w:rPr>
        <w:t>freedom, death, meaning, and isolation</w:t>
      </w:r>
      <w:r w:rsidRPr="009D696E">
        <w:rPr>
          <w:sz w:val="22"/>
          <w:szCs w:val="22"/>
          <w:highlight w:val="yellow"/>
        </w:rPr>
        <w:t xml:space="preserve">—and encourages </w:t>
      </w:r>
      <w:r w:rsidR="009D696E">
        <w:rPr>
          <w:sz w:val="22"/>
          <w:szCs w:val="22"/>
          <w:highlight w:val="yellow"/>
        </w:rPr>
        <w:t>patients</w:t>
      </w:r>
      <w:r w:rsidRPr="009D696E">
        <w:rPr>
          <w:sz w:val="22"/>
          <w:szCs w:val="22"/>
          <w:highlight w:val="yellow"/>
        </w:rPr>
        <w:t xml:space="preserve"> to confront these realities to live authentically.</w:t>
      </w:r>
    </w:p>
    <w:p w14:paraId="7944397B" w14:textId="327C0105" w:rsidR="00D46DE9" w:rsidRPr="009D696E" w:rsidRDefault="00EA2D6B" w:rsidP="00EA2D6B">
      <w:pPr>
        <w:pStyle w:val="NormalWeb"/>
        <w:numPr>
          <w:ilvl w:val="0"/>
          <w:numId w:val="30"/>
        </w:numPr>
        <w:spacing w:before="0" w:beforeAutospacing="0" w:after="0" w:afterAutospacing="0" w:line="480" w:lineRule="auto"/>
        <w:rPr>
          <w:sz w:val="22"/>
          <w:szCs w:val="22"/>
          <w:highlight w:val="yellow"/>
        </w:rPr>
      </w:pPr>
      <w:r w:rsidRPr="009D696E">
        <w:rPr>
          <w:rStyle w:val="Strong"/>
          <w:b w:val="0"/>
          <w:bCs w:val="0"/>
          <w:sz w:val="22"/>
          <w:szCs w:val="22"/>
          <w:highlight w:val="yellow"/>
        </w:rPr>
        <w:t>EFT</w:t>
      </w:r>
      <w:r w:rsidRPr="009D696E">
        <w:rPr>
          <w:sz w:val="22"/>
          <w:szCs w:val="22"/>
          <w:highlight w:val="yellow"/>
        </w:rPr>
        <w:t xml:space="preserve"> is more structured and </w:t>
      </w:r>
      <w:r w:rsidRPr="009D696E">
        <w:rPr>
          <w:rStyle w:val="Strong"/>
          <w:b w:val="0"/>
          <w:bCs w:val="0"/>
          <w:sz w:val="22"/>
          <w:szCs w:val="22"/>
          <w:highlight w:val="yellow"/>
        </w:rPr>
        <w:t>evidence-based</w:t>
      </w:r>
      <w:r w:rsidRPr="009D696E">
        <w:rPr>
          <w:b/>
          <w:bCs/>
          <w:sz w:val="22"/>
          <w:szCs w:val="22"/>
          <w:highlight w:val="yellow"/>
        </w:rPr>
        <w:t>,</w:t>
      </w:r>
      <w:r w:rsidRPr="009D696E">
        <w:rPr>
          <w:sz w:val="22"/>
          <w:szCs w:val="22"/>
          <w:highlight w:val="yellow"/>
        </w:rPr>
        <w:t xml:space="preserve"> focusing on identifying and transforming </w:t>
      </w:r>
      <w:r w:rsidRPr="009D696E">
        <w:rPr>
          <w:rStyle w:val="Strong"/>
          <w:b w:val="0"/>
          <w:bCs w:val="0"/>
          <w:sz w:val="22"/>
          <w:szCs w:val="22"/>
          <w:highlight w:val="yellow"/>
        </w:rPr>
        <w:t>maladaptive emotional schemes</w:t>
      </w:r>
      <w:r w:rsidRPr="009D696E">
        <w:rPr>
          <w:sz w:val="22"/>
          <w:szCs w:val="22"/>
          <w:highlight w:val="yellow"/>
        </w:rPr>
        <w:t xml:space="preserve"> through </w:t>
      </w:r>
      <w:r w:rsidRPr="009D696E">
        <w:rPr>
          <w:rStyle w:val="Strong"/>
          <w:b w:val="0"/>
          <w:bCs w:val="0"/>
          <w:sz w:val="22"/>
          <w:szCs w:val="22"/>
          <w:highlight w:val="yellow"/>
        </w:rPr>
        <w:t>in-session markers</w:t>
      </w:r>
      <w:r w:rsidRPr="009D696E">
        <w:rPr>
          <w:sz w:val="22"/>
          <w:szCs w:val="22"/>
          <w:highlight w:val="yellow"/>
        </w:rPr>
        <w:t xml:space="preserve"> and</w:t>
      </w:r>
      <w:r w:rsidRPr="009D696E">
        <w:rPr>
          <w:b/>
          <w:bCs/>
          <w:sz w:val="22"/>
          <w:szCs w:val="22"/>
          <w:highlight w:val="yellow"/>
        </w:rPr>
        <w:t xml:space="preserve"> </w:t>
      </w:r>
      <w:r w:rsidRPr="009D696E">
        <w:rPr>
          <w:rStyle w:val="Strong"/>
          <w:b w:val="0"/>
          <w:bCs w:val="0"/>
          <w:sz w:val="22"/>
          <w:szCs w:val="22"/>
          <w:highlight w:val="yellow"/>
        </w:rPr>
        <w:t>emotion processing tasks</w:t>
      </w:r>
      <w:r w:rsidRPr="009D696E">
        <w:rPr>
          <w:sz w:val="22"/>
          <w:szCs w:val="22"/>
          <w:highlight w:val="yellow"/>
        </w:rPr>
        <w:t>.</w:t>
      </w:r>
      <w:r w:rsidR="009D696E" w:rsidRPr="009D696E">
        <w:rPr>
          <w:b/>
          <w:bCs/>
          <w:sz w:val="22"/>
          <w:szCs w:val="22"/>
          <w:highlight w:val="yellow"/>
        </w:rPr>
        <w:t>&lt;/COURSECONNECT ONLY&gt;</w:t>
      </w:r>
    </w:p>
    <w:p w14:paraId="26347D71" w14:textId="77777777" w:rsidR="00C927CB" w:rsidRPr="009D696E" w:rsidRDefault="004F6791" w:rsidP="00D71899">
      <w:pPr>
        <w:pStyle w:val="NumberList1"/>
        <w:numPr>
          <w:ilvl w:val="0"/>
          <w:numId w:val="18"/>
        </w:numPr>
        <w:spacing w:line="480" w:lineRule="auto"/>
        <w:ind w:left="360"/>
        <w:jc w:val="left"/>
        <w:rPr>
          <w:rFonts w:ascii="Times New Roman" w:hAnsi="Times New Roman" w:cs="Times New Roman"/>
          <w:color w:val="auto"/>
          <w:sz w:val="22"/>
          <w:szCs w:val="22"/>
        </w:rPr>
      </w:pPr>
      <w:r w:rsidRPr="009D696E">
        <w:rPr>
          <w:rFonts w:ascii="Times New Roman" w:hAnsi="Times New Roman" w:cs="Times New Roman"/>
          <w:color w:val="auto"/>
          <w:sz w:val="22"/>
          <w:szCs w:val="22"/>
        </w:rPr>
        <w:t>Why is it important for the APPN to have theoretical knowledge and clinical competency in the three facilitative conditions: unconditional positive regard, congruence, and empathic understanding?</w:t>
      </w:r>
    </w:p>
    <w:p w14:paraId="57039962" w14:textId="77777777" w:rsidR="009C2267" w:rsidRPr="009D696E" w:rsidRDefault="00D46DE9" w:rsidP="009C2267">
      <w:pPr>
        <w:pStyle w:val="NormalWeb"/>
        <w:spacing w:before="0" w:beforeAutospacing="0" w:after="0" w:afterAutospacing="0" w:line="480" w:lineRule="auto"/>
        <w:rPr>
          <w:sz w:val="22"/>
          <w:szCs w:val="22"/>
          <w:highlight w:val="yellow"/>
        </w:rPr>
      </w:pPr>
      <w:r w:rsidRPr="009D696E">
        <w:rPr>
          <w:b/>
          <w:bCs/>
          <w:sz w:val="22"/>
          <w:szCs w:val="22"/>
          <w:highlight w:val="yellow"/>
        </w:rPr>
        <w:t>&lt;COURSECONNECT ONLY&gt;</w:t>
      </w:r>
      <w:proofErr w:type="gramStart"/>
      <w:r w:rsidR="009C2267" w:rsidRPr="009D696E">
        <w:rPr>
          <w:sz w:val="22"/>
          <w:szCs w:val="22"/>
          <w:highlight w:val="yellow"/>
        </w:rPr>
        <w:t>These</w:t>
      </w:r>
      <w:proofErr w:type="gramEnd"/>
      <w:r w:rsidR="009C2267" w:rsidRPr="009D696E">
        <w:rPr>
          <w:sz w:val="22"/>
          <w:szCs w:val="22"/>
          <w:highlight w:val="yellow"/>
        </w:rPr>
        <w:t xml:space="preserve"> </w:t>
      </w:r>
      <w:r w:rsidR="009C2267" w:rsidRPr="0063671C">
        <w:rPr>
          <w:rStyle w:val="Strong"/>
          <w:b w:val="0"/>
          <w:bCs w:val="0"/>
          <w:sz w:val="22"/>
          <w:szCs w:val="22"/>
          <w:highlight w:val="yellow"/>
        </w:rPr>
        <w:t>core conditions</w:t>
      </w:r>
      <w:r w:rsidR="009C2267" w:rsidRPr="009D696E">
        <w:rPr>
          <w:sz w:val="22"/>
          <w:szCs w:val="22"/>
          <w:highlight w:val="yellow"/>
        </w:rPr>
        <w:t>, identified by Carl Rogers, are empirically validated as necessary and sufficient for therapeutic change. For the APPN:</w:t>
      </w:r>
    </w:p>
    <w:p w14:paraId="40201D8B" w14:textId="21280FAF" w:rsidR="009C2267" w:rsidRPr="009D696E" w:rsidRDefault="009C2267" w:rsidP="009C2267">
      <w:pPr>
        <w:pStyle w:val="NormalWeb"/>
        <w:numPr>
          <w:ilvl w:val="0"/>
          <w:numId w:val="31"/>
        </w:numPr>
        <w:spacing w:before="0" w:beforeAutospacing="0" w:after="0" w:afterAutospacing="0" w:line="480" w:lineRule="auto"/>
        <w:rPr>
          <w:sz w:val="22"/>
          <w:szCs w:val="22"/>
          <w:highlight w:val="yellow"/>
        </w:rPr>
      </w:pPr>
      <w:r w:rsidRPr="0063671C">
        <w:rPr>
          <w:rStyle w:val="Strong"/>
          <w:b w:val="0"/>
          <w:bCs w:val="0"/>
          <w:sz w:val="22"/>
          <w:szCs w:val="22"/>
          <w:highlight w:val="yellow"/>
        </w:rPr>
        <w:t>Unconditional positive regard</w:t>
      </w:r>
      <w:r w:rsidRPr="009D696E">
        <w:rPr>
          <w:sz w:val="22"/>
          <w:szCs w:val="22"/>
          <w:highlight w:val="yellow"/>
        </w:rPr>
        <w:t xml:space="preserve"> fosters a safe, nonjudgmental space, encouraging</w:t>
      </w:r>
      <w:r w:rsidR="0063671C">
        <w:rPr>
          <w:sz w:val="22"/>
          <w:szCs w:val="22"/>
          <w:highlight w:val="yellow"/>
        </w:rPr>
        <w:t xml:space="preserve"> patients</w:t>
      </w:r>
      <w:r w:rsidRPr="009D696E">
        <w:rPr>
          <w:sz w:val="22"/>
          <w:szCs w:val="22"/>
          <w:highlight w:val="yellow"/>
        </w:rPr>
        <w:t xml:space="preserve"> to explore and accept parts of </w:t>
      </w:r>
      <w:proofErr w:type="gramStart"/>
      <w:r w:rsidRPr="009D696E">
        <w:rPr>
          <w:sz w:val="22"/>
          <w:szCs w:val="22"/>
          <w:highlight w:val="yellow"/>
        </w:rPr>
        <w:t>themselves</w:t>
      </w:r>
      <w:proofErr w:type="gramEnd"/>
      <w:r w:rsidRPr="009D696E">
        <w:rPr>
          <w:sz w:val="22"/>
          <w:szCs w:val="22"/>
          <w:highlight w:val="yellow"/>
        </w:rPr>
        <w:t xml:space="preserve"> without fear of rejection.</w:t>
      </w:r>
    </w:p>
    <w:p w14:paraId="2B1A2847" w14:textId="495FC98B" w:rsidR="009C2267" w:rsidRPr="009D696E" w:rsidRDefault="009C2267" w:rsidP="009C2267">
      <w:pPr>
        <w:pStyle w:val="NormalWeb"/>
        <w:numPr>
          <w:ilvl w:val="0"/>
          <w:numId w:val="31"/>
        </w:numPr>
        <w:spacing w:before="0" w:beforeAutospacing="0" w:after="0" w:afterAutospacing="0" w:line="480" w:lineRule="auto"/>
        <w:rPr>
          <w:sz w:val="22"/>
          <w:szCs w:val="22"/>
          <w:highlight w:val="yellow"/>
        </w:rPr>
      </w:pPr>
      <w:r w:rsidRPr="0063671C">
        <w:rPr>
          <w:rStyle w:val="Strong"/>
          <w:b w:val="0"/>
          <w:bCs w:val="0"/>
          <w:sz w:val="22"/>
          <w:szCs w:val="22"/>
          <w:highlight w:val="yellow"/>
        </w:rPr>
        <w:t>Congruence</w:t>
      </w:r>
      <w:r w:rsidRPr="009D696E">
        <w:rPr>
          <w:sz w:val="22"/>
          <w:szCs w:val="22"/>
          <w:highlight w:val="yellow"/>
        </w:rPr>
        <w:t xml:space="preserve"> (authenticity) models transparency and emotional honesty, encouraging the </w:t>
      </w:r>
      <w:r w:rsidR="0063671C">
        <w:rPr>
          <w:sz w:val="22"/>
          <w:szCs w:val="22"/>
          <w:highlight w:val="yellow"/>
        </w:rPr>
        <w:t>patient</w:t>
      </w:r>
      <w:r w:rsidRPr="009D696E">
        <w:rPr>
          <w:sz w:val="22"/>
          <w:szCs w:val="22"/>
          <w:highlight w:val="yellow"/>
        </w:rPr>
        <w:t xml:space="preserve"> to be genuine.</w:t>
      </w:r>
    </w:p>
    <w:p w14:paraId="2587E9E9" w14:textId="519677BA" w:rsidR="009C2267" w:rsidRPr="009D696E" w:rsidRDefault="009C2267" w:rsidP="009C2267">
      <w:pPr>
        <w:pStyle w:val="NormalWeb"/>
        <w:numPr>
          <w:ilvl w:val="0"/>
          <w:numId w:val="31"/>
        </w:numPr>
        <w:spacing w:before="0" w:beforeAutospacing="0" w:after="0" w:afterAutospacing="0" w:line="480" w:lineRule="auto"/>
        <w:rPr>
          <w:sz w:val="22"/>
          <w:szCs w:val="22"/>
          <w:highlight w:val="yellow"/>
        </w:rPr>
      </w:pPr>
      <w:r w:rsidRPr="0063671C">
        <w:rPr>
          <w:rStyle w:val="Strong"/>
          <w:b w:val="0"/>
          <w:bCs w:val="0"/>
          <w:sz w:val="22"/>
          <w:szCs w:val="22"/>
          <w:highlight w:val="yellow"/>
        </w:rPr>
        <w:lastRenderedPageBreak/>
        <w:t>Empathic understanding</w:t>
      </w:r>
      <w:r w:rsidRPr="009D696E">
        <w:rPr>
          <w:sz w:val="22"/>
          <w:szCs w:val="22"/>
          <w:highlight w:val="yellow"/>
        </w:rPr>
        <w:t xml:space="preserve"> allows the APPN to deeply attune to the </w:t>
      </w:r>
      <w:r w:rsidR="0063671C">
        <w:rPr>
          <w:sz w:val="22"/>
          <w:szCs w:val="22"/>
          <w:highlight w:val="yellow"/>
        </w:rPr>
        <w:t>patient</w:t>
      </w:r>
      <w:r w:rsidRPr="009D696E">
        <w:rPr>
          <w:sz w:val="22"/>
          <w:szCs w:val="22"/>
          <w:highlight w:val="yellow"/>
        </w:rPr>
        <w:t xml:space="preserve">’s inner world, increasing the </w:t>
      </w:r>
      <w:r w:rsidR="0063671C">
        <w:rPr>
          <w:sz w:val="22"/>
          <w:szCs w:val="22"/>
          <w:highlight w:val="yellow"/>
        </w:rPr>
        <w:t>patient</w:t>
      </w:r>
      <w:r w:rsidRPr="009D696E">
        <w:rPr>
          <w:sz w:val="22"/>
          <w:szCs w:val="22"/>
          <w:highlight w:val="yellow"/>
        </w:rPr>
        <w:t>’s own emotional insight and capacity for change.</w:t>
      </w:r>
    </w:p>
    <w:p w14:paraId="0D18274F" w14:textId="71B6785E" w:rsidR="00D46DE9" w:rsidRPr="009D696E" w:rsidRDefault="009C2267" w:rsidP="009C2267">
      <w:pPr>
        <w:pStyle w:val="NormalWeb"/>
        <w:spacing w:before="0" w:beforeAutospacing="0" w:after="0" w:afterAutospacing="0" w:line="480" w:lineRule="auto"/>
        <w:rPr>
          <w:sz w:val="22"/>
          <w:szCs w:val="22"/>
          <w:highlight w:val="yellow"/>
        </w:rPr>
      </w:pPr>
      <w:r w:rsidRPr="009D696E">
        <w:rPr>
          <w:sz w:val="22"/>
          <w:szCs w:val="22"/>
          <w:highlight w:val="yellow"/>
        </w:rPr>
        <w:t>Mastery of these conditions helps the APPN build a strong therapeutic alliance and improve clinical outcomes across psychotherapeutic modalities</w:t>
      </w:r>
      <w:r w:rsidR="009D696E" w:rsidRPr="009D696E">
        <w:rPr>
          <w:sz w:val="22"/>
          <w:szCs w:val="22"/>
          <w:highlight w:val="yellow"/>
        </w:rPr>
        <w:t>.</w:t>
      </w:r>
      <w:r w:rsidR="009D696E" w:rsidRPr="009D696E">
        <w:rPr>
          <w:b/>
          <w:bCs/>
          <w:sz w:val="22"/>
          <w:szCs w:val="22"/>
          <w:highlight w:val="yellow"/>
        </w:rPr>
        <w:t xml:space="preserve"> &lt;/COURSECONNECT ONLY&gt;</w:t>
      </w:r>
    </w:p>
    <w:p w14:paraId="46BD1019" w14:textId="36A1E22E" w:rsidR="00C927CB" w:rsidRPr="009A50E2" w:rsidRDefault="004F6791" w:rsidP="00D71899">
      <w:pPr>
        <w:pStyle w:val="NumberList1"/>
        <w:numPr>
          <w:ilvl w:val="0"/>
          <w:numId w:val="18"/>
        </w:numPr>
        <w:spacing w:line="480" w:lineRule="auto"/>
        <w:ind w:left="360"/>
        <w:jc w:val="left"/>
        <w:rPr>
          <w:rFonts w:ascii="Times New Roman" w:hAnsi="Times New Roman" w:cs="Times New Roman"/>
          <w:color w:val="auto"/>
          <w:sz w:val="22"/>
          <w:szCs w:val="22"/>
        </w:rPr>
      </w:pPr>
      <w:r w:rsidRPr="009A50E2">
        <w:rPr>
          <w:rFonts w:ascii="Times New Roman" w:hAnsi="Times New Roman" w:cs="Times New Roman"/>
          <w:color w:val="auto"/>
          <w:sz w:val="22"/>
          <w:szCs w:val="22"/>
        </w:rPr>
        <w:t xml:space="preserve">Identify one existential theme that you commonly find in your work with </w:t>
      </w:r>
      <w:r w:rsidR="00E30B96" w:rsidRPr="009A50E2">
        <w:rPr>
          <w:rFonts w:ascii="Times New Roman" w:hAnsi="Times New Roman" w:cs="Times New Roman"/>
          <w:color w:val="auto"/>
          <w:sz w:val="22"/>
          <w:szCs w:val="22"/>
        </w:rPr>
        <w:t>patient</w:t>
      </w:r>
      <w:r w:rsidRPr="009A50E2">
        <w:rPr>
          <w:rFonts w:ascii="Times New Roman" w:hAnsi="Times New Roman" w:cs="Times New Roman"/>
          <w:color w:val="auto"/>
          <w:sz w:val="22"/>
          <w:szCs w:val="22"/>
        </w:rPr>
        <w:t>s and explain how the theme would be addressed in an existential approach.</w:t>
      </w:r>
    </w:p>
    <w:p w14:paraId="209E1F02" w14:textId="570DE4B9" w:rsidR="00AB3A86" w:rsidRPr="009D696E" w:rsidRDefault="00AB3A86" w:rsidP="00AB3A86">
      <w:pPr>
        <w:pStyle w:val="NumberList1"/>
        <w:spacing w:line="480" w:lineRule="auto"/>
        <w:ind w:left="0" w:firstLine="0"/>
        <w:jc w:val="left"/>
        <w:rPr>
          <w:rFonts w:ascii="Times New Roman" w:hAnsi="Times New Roman" w:cs="Times New Roman"/>
          <w:color w:val="auto"/>
          <w:sz w:val="22"/>
          <w:szCs w:val="22"/>
          <w:highlight w:val="yellow"/>
        </w:rPr>
      </w:pPr>
      <w:r w:rsidRPr="009D696E">
        <w:rPr>
          <w:rFonts w:ascii="Times New Roman" w:hAnsi="Times New Roman" w:cs="Times New Roman"/>
          <w:b/>
          <w:bCs/>
          <w:sz w:val="22"/>
          <w:szCs w:val="22"/>
          <w:highlight w:val="yellow"/>
        </w:rPr>
        <w:t>&lt;COURSECONNECT ONLY&gt;</w:t>
      </w:r>
      <w:r w:rsidRPr="009D696E">
        <w:rPr>
          <w:rFonts w:ascii="Times New Roman" w:hAnsi="Times New Roman" w:cs="Times New Roman"/>
          <w:sz w:val="22"/>
          <w:szCs w:val="22"/>
          <w:highlight w:val="yellow"/>
        </w:rPr>
        <w:t>Answers will vary by user</w:t>
      </w:r>
      <w:proofErr w:type="gramStart"/>
      <w:r w:rsidRPr="009D696E">
        <w:rPr>
          <w:rFonts w:ascii="Times New Roman" w:hAnsi="Times New Roman" w:cs="Times New Roman"/>
          <w:sz w:val="22"/>
          <w:szCs w:val="22"/>
          <w:highlight w:val="yellow"/>
        </w:rPr>
        <w:t>.</w:t>
      </w:r>
      <w:r w:rsidRPr="009D696E">
        <w:rPr>
          <w:rFonts w:ascii="Times New Roman" w:hAnsi="Times New Roman" w:cs="Times New Roman"/>
          <w:b/>
          <w:bCs/>
          <w:sz w:val="22"/>
          <w:szCs w:val="22"/>
          <w:highlight w:val="yellow"/>
        </w:rPr>
        <w:t>&lt;</w:t>
      </w:r>
      <w:proofErr w:type="gramEnd"/>
      <w:r w:rsidRPr="009D696E">
        <w:rPr>
          <w:rFonts w:ascii="Times New Roman" w:hAnsi="Times New Roman" w:cs="Times New Roman"/>
          <w:b/>
          <w:bCs/>
          <w:sz w:val="22"/>
          <w:szCs w:val="22"/>
          <w:highlight w:val="yellow"/>
        </w:rPr>
        <w:t>/COURSECONNECT ONLY&gt;</w:t>
      </w:r>
    </w:p>
    <w:p w14:paraId="5E1F63D3" w14:textId="77777777" w:rsidR="00C927CB" w:rsidRPr="009A50E2" w:rsidRDefault="004F6791" w:rsidP="00050549">
      <w:pPr>
        <w:pStyle w:val="NumberList1"/>
        <w:numPr>
          <w:ilvl w:val="0"/>
          <w:numId w:val="18"/>
        </w:numPr>
        <w:spacing w:line="480" w:lineRule="auto"/>
        <w:ind w:left="360"/>
        <w:jc w:val="left"/>
        <w:rPr>
          <w:rFonts w:ascii="Times New Roman" w:hAnsi="Times New Roman" w:cs="Times New Roman"/>
          <w:color w:val="auto"/>
          <w:sz w:val="22"/>
          <w:szCs w:val="22"/>
        </w:rPr>
      </w:pPr>
      <w:r w:rsidRPr="009A50E2">
        <w:rPr>
          <w:rFonts w:ascii="Times New Roman" w:hAnsi="Times New Roman" w:cs="Times New Roman"/>
          <w:color w:val="auto"/>
          <w:sz w:val="22"/>
          <w:szCs w:val="22"/>
        </w:rPr>
        <w:t>Gestalt therapy is based on a natural theory of organismic self-regulation. Explain how this flow can be interrupted.</w:t>
      </w:r>
    </w:p>
    <w:p w14:paraId="5C73F703" w14:textId="72AA2309" w:rsidR="00050549" w:rsidRPr="009D696E" w:rsidRDefault="00D46DE9" w:rsidP="00050549">
      <w:pPr>
        <w:pStyle w:val="NormalWeb"/>
        <w:spacing w:before="0" w:beforeAutospacing="0" w:after="0" w:afterAutospacing="0" w:line="480" w:lineRule="auto"/>
        <w:rPr>
          <w:sz w:val="22"/>
          <w:szCs w:val="22"/>
          <w:highlight w:val="yellow"/>
        </w:rPr>
      </w:pPr>
      <w:r w:rsidRPr="009D696E">
        <w:rPr>
          <w:b/>
          <w:bCs/>
          <w:sz w:val="22"/>
          <w:szCs w:val="22"/>
          <w:highlight w:val="yellow"/>
        </w:rPr>
        <w:t>&lt;COURSECONNECT ONLY&gt;</w:t>
      </w:r>
      <w:r w:rsidR="00050549" w:rsidRPr="009D696E">
        <w:rPr>
          <w:sz w:val="22"/>
          <w:szCs w:val="22"/>
          <w:highlight w:val="yellow"/>
        </w:rPr>
        <w:t xml:space="preserve">Interruptions occur when natural self-regulation is </w:t>
      </w:r>
      <w:r w:rsidR="00050549" w:rsidRPr="009A50E2">
        <w:rPr>
          <w:rStyle w:val="Strong"/>
          <w:b w:val="0"/>
          <w:bCs w:val="0"/>
          <w:sz w:val="22"/>
          <w:szCs w:val="22"/>
          <w:highlight w:val="yellow"/>
        </w:rPr>
        <w:t>blocked by dysfunctional processes</w:t>
      </w:r>
      <w:r w:rsidR="00050549" w:rsidRPr="009A50E2">
        <w:rPr>
          <w:b/>
          <w:bCs/>
          <w:sz w:val="22"/>
          <w:szCs w:val="22"/>
          <w:highlight w:val="yellow"/>
        </w:rPr>
        <w:t xml:space="preserve">, </w:t>
      </w:r>
      <w:r w:rsidR="00050549" w:rsidRPr="009D696E">
        <w:rPr>
          <w:sz w:val="22"/>
          <w:szCs w:val="22"/>
          <w:highlight w:val="yellow"/>
        </w:rPr>
        <w:t>often learned early in life. These</w:t>
      </w:r>
      <w:r w:rsidR="00050549" w:rsidRPr="009A50E2">
        <w:rPr>
          <w:sz w:val="22"/>
          <w:szCs w:val="22"/>
          <w:highlight w:val="yellow"/>
        </w:rPr>
        <w:t xml:space="preserve"> </w:t>
      </w:r>
      <w:r w:rsidR="00050549" w:rsidRPr="009A50E2">
        <w:rPr>
          <w:rStyle w:val="Strong"/>
          <w:b w:val="0"/>
          <w:bCs w:val="0"/>
          <w:sz w:val="22"/>
          <w:szCs w:val="22"/>
          <w:highlight w:val="yellow"/>
        </w:rPr>
        <w:t>interruptions</w:t>
      </w:r>
      <w:r w:rsidR="00050549" w:rsidRPr="009D696E">
        <w:rPr>
          <w:sz w:val="22"/>
          <w:szCs w:val="22"/>
          <w:highlight w:val="yellow"/>
        </w:rPr>
        <w:t xml:space="preserve"> include:</w:t>
      </w:r>
    </w:p>
    <w:p w14:paraId="67D8261F" w14:textId="236453B6" w:rsidR="00050549" w:rsidRPr="009D696E" w:rsidRDefault="00050549" w:rsidP="00050549">
      <w:pPr>
        <w:pStyle w:val="NormalWeb"/>
        <w:numPr>
          <w:ilvl w:val="0"/>
          <w:numId w:val="32"/>
        </w:numPr>
        <w:spacing w:before="0" w:beforeAutospacing="0" w:after="0" w:afterAutospacing="0" w:line="480" w:lineRule="auto"/>
        <w:rPr>
          <w:sz w:val="22"/>
          <w:szCs w:val="22"/>
          <w:highlight w:val="yellow"/>
        </w:rPr>
      </w:pPr>
      <w:r w:rsidRPr="009A50E2">
        <w:rPr>
          <w:rStyle w:val="Strong"/>
          <w:b w:val="0"/>
          <w:bCs w:val="0"/>
          <w:sz w:val="22"/>
          <w:szCs w:val="22"/>
          <w:highlight w:val="yellow"/>
        </w:rPr>
        <w:t>Introjection</w:t>
      </w:r>
      <w:r w:rsidRPr="009D696E">
        <w:rPr>
          <w:sz w:val="22"/>
          <w:szCs w:val="22"/>
          <w:highlight w:val="yellow"/>
        </w:rPr>
        <w:t>: Absorbing others’ beliefs uncritically</w:t>
      </w:r>
    </w:p>
    <w:p w14:paraId="6A3B7303" w14:textId="5AEC29BC" w:rsidR="00050549" w:rsidRPr="009D696E" w:rsidRDefault="00050549" w:rsidP="00050549">
      <w:pPr>
        <w:pStyle w:val="NormalWeb"/>
        <w:numPr>
          <w:ilvl w:val="0"/>
          <w:numId w:val="32"/>
        </w:numPr>
        <w:spacing w:before="0" w:beforeAutospacing="0" w:after="0" w:afterAutospacing="0" w:line="480" w:lineRule="auto"/>
        <w:rPr>
          <w:sz w:val="22"/>
          <w:szCs w:val="22"/>
          <w:highlight w:val="yellow"/>
        </w:rPr>
      </w:pPr>
      <w:r w:rsidRPr="009A50E2">
        <w:rPr>
          <w:rStyle w:val="Strong"/>
          <w:b w:val="0"/>
          <w:bCs w:val="0"/>
          <w:sz w:val="22"/>
          <w:szCs w:val="22"/>
          <w:highlight w:val="yellow"/>
        </w:rPr>
        <w:t>Projection</w:t>
      </w:r>
      <w:r w:rsidRPr="009D696E">
        <w:rPr>
          <w:sz w:val="22"/>
          <w:szCs w:val="22"/>
          <w:highlight w:val="yellow"/>
        </w:rPr>
        <w:t>: Attributing unacceptable parts of self to others</w:t>
      </w:r>
    </w:p>
    <w:p w14:paraId="05B82EAF" w14:textId="3109E91D" w:rsidR="00050549" w:rsidRPr="009D696E" w:rsidRDefault="00050549" w:rsidP="00050549">
      <w:pPr>
        <w:pStyle w:val="NormalWeb"/>
        <w:numPr>
          <w:ilvl w:val="0"/>
          <w:numId w:val="32"/>
        </w:numPr>
        <w:spacing w:before="0" w:beforeAutospacing="0" w:after="0" w:afterAutospacing="0" w:line="480" w:lineRule="auto"/>
        <w:rPr>
          <w:sz w:val="22"/>
          <w:szCs w:val="22"/>
          <w:highlight w:val="yellow"/>
        </w:rPr>
      </w:pPr>
      <w:r w:rsidRPr="009A50E2">
        <w:rPr>
          <w:rStyle w:val="Strong"/>
          <w:b w:val="0"/>
          <w:bCs w:val="0"/>
          <w:sz w:val="22"/>
          <w:szCs w:val="22"/>
          <w:highlight w:val="yellow"/>
        </w:rPr>
        <w:t>Retroflection</w:t>
      </w:r>
      <w:r w:rsidRPr="009D696E">
        <w:rPr>
          <w:sz w:val="22"/>
          <w:szCs w:val="22"/>
          <w:highlight w:val="yellow"/>
        </w:rPr>
        <w:t>: Turning energy inward (e.g., self-harm) rather than outward</w:t>
      </w:r>
    </w:p>
    <w:p w14:paraId="05E394F8" w14:textId="6440D2E0" w:rsidR="00050549" w:rsidRPr="009D696E" w:rsidRDefault="00050549" w:rsidP="00050549">
      <w:pPr>
        <w:pStyle w:val="NormalWeb"/>
        <w:numPr>
          <w:ilvl w:val="0"/>
          <w:numId w:val="32"/>
        </w:numPr>
        <w:spacing w:before="0" w:beforeAutospacing="0" w:after="0" w:afterAutospacing="0" w:line="480" w:lineRule="auto"/>
        <w:rPr>
          <w:sz w:val="22"/>
          <w:szCs w:val="22"/>
          <w:highlight w:val="yellow"/>
        </w:rPr>
      </w:pPr>
      <w:r w:rsidRPr="009A50E2">
        <w:rPr>
          <w:rStyle w:val="Strong"/>
          <w:b w:val="0"/>
          <w:bCs w:val="0"/>
          <w:sz w:val="22"/>
          <w:szCs w:val="22"/>
          <w:highlight w:val="yellow"/>
        </w:rPr>
        <w:t>Deflection</w:t>
      </w:r>
      <w:r w:rsidRPr="009D696E">
        <w:rPr>
          <w:sz w:val="22"/>
          <w:szCs w:val="22"/>
          <w:highlight w:val="yellow"/>
        </w:rPr>
        <w:t>: Avoiding direct contact (e.g., humor, vague language)</w:t>
      </w:r>
    </w:p>
    <w:p w14:paraId="06D693B6" w14:textId="25E6D74F" w:rsidR="00050549" w:rsidRPr="009D696E" w:rsidRDefault="00050549" w:rsidP="00050549">
      <w:pPr>
        <w:pStyle w:val="NormalWeb"/>
        <w:numPr>
          <w:ilvl w:val="0"/>
          <w:numId w:val="32"/>
        </w:numPr>
        <w:spacing w:before="0" w:beforeAutospacing="0" w:after="0" w:afterAutospacing="0" w:line="480" w:lineRule="auto"/>
        <w:rPr>
          <w:sz w:val="22"/>
          <w:szCs w:val="22"/>
          <w:highlight w:val="yellow"/>
        </w:rPr>
      </w:pPr>
      <w:r w:rsidRPr="009A50E2">
        <w:rPr>
          <w:rStyle w:val="Strong"/>
          <w:b w:val="0"/>
          <w:bCs w:val="0"/>
          <w:sz w:val="22"/>
          <w:szCs w:val="22"/>
          <w:highlight w:val="yellow"/>
        </w:rPr>
        <w:t>Confluence</w:t>
      </w:r>
      <w:r w:rsidRPr="009D696E">
        <w:rPr>
          <w:sz w:val="22"/>
          <w:szCs w:val="22"/>
          <w:highlight w:val="yellow"/>
        </w:rPr>
        <w:t>: Losing the boundary between self and others</w:t>
      </w:r>
    </w:p>
    <w:p w14:paraId="3CDDB4CB" w14:textId="31F1A44F" w:rsidR="00D46DE9" w:rsidRPr="009D696E" w:rsidRDefault="00050549" w:rsidP="00050549">
      <w:pPr>
        <w:pStyle w:val="NormalWeb"/>
        <w:spacing w:before="0" w:beforeAutospacing="0" w:after="0" w:afterAutospacing="0" w:line="480" w:lineRule="auto"/>
        <w:rPr>
          <w:sz w:val="22"/>
          <w:szCs w:val="22"/>
          <w:highlight w:val="yellow"/>
        </w:rPr>
      </w:pPr>
      <w:r w:rsidRPr="009D696E">
        <w:rPr>
          <w:sz w:val="22"/>
          <w:szCs w:val="22"/>
          <w:highlight w:val="yellow"/>
        </w:rPr>
        <w:t>These interruptions prevent the completion of “Gestalts</w:t>
      </w:r>
      <w:r w:rsidR="009A50E2">
        <w:rPr>
          <w:sz w:val="22"/>
          <w:szCs w:val="22"/>
          <w:highlight w:val="yellow"/>
        </w:rPr>
        <w:t>,</w:t>
      </w:r>
      <w:r w:rsidRPr="009D696E">
        <w:rPr>
          <w:sz w:val="22"/>
          <w:szCs w:val="22"/>
          <w:highlight w:val="yellow"/>
        </w:rPr>
        <w:t>” or meaningful experiences, leading to stagnation and inauthenticity. Therapy aims to restore awareness and allow natural self-regulation to resume</w:t>
      </w:r>
      <w:proofErr w:type="gramStart"/>
      <w:r w:rsidRPr="009D696E">
        <w:rPr>
          <w:sz w:val="22"/>
          <w:szCs w:val="22"/>
          <w:highlight w:val="yellow"/>
        </w:rPr>
        <w:t>.</w:t>
      </w:r>
      <w:r w:rsidR="009D696E" w:rsidRPr="009D696E">
        <w:rPr>
          <w:b/>
          <w:bCs/>
          <w:sz w:val="22"/>
          <w:szCs w:val="22"/>
          <w:highlight w:val="yellow"/>
        </w:rPr>
        <w:t>&lt;</w:t>
      </w:r>
      <w:proofErr w:type="gramEnd"/>
      <w:r w:rsidR="009D696E" w:rsidRPr="009D696E">
        <w:rPr>
          <w:b/>
          <w:bCs/>
          <w:sz w:val="22"/>
          <w:szCs w:val="22"/>
          <w:highlight w:val="yellow"/>
        </w:rPr>
        <w:t>/COURSECONNECT ONLY&gt;</w:t>
      </w:r>
    </w:p>
    <w:p w14:paraId="75458033" w14:textId="77777777" w:rsidR="00C927CB" w:rsidRPr="009A50E2" w:rsidRDefault="004F6791" w:rsidP="00D71899">
      <w:pPr>
        <w:pStyle w:val="NumberList1"/>
        <w:numPr>
          <w:ilvl w:val="0"/>
          <w:numId w:val="18"/>
        </w:numPr>
        <w:spacing w:line="480" w:lineRule="auto"/>
        <w:ind w:left="360"/>
        <w:jc w:val="left"/>
        <w:rPr>
          <w:rFonts w:ascii="Times New Roman" w:hAnsi="Times New Roman" w:cs="Times New Roman"/>
          <w:color w:val="auto"/>
          <w:sz w:val="22"/>
          <w:szCs w:val="22"/>
        </w:rPr>
      </w:pPr>
      <w:r w:rsidRPr="009A50E2">
        <w:rPr>
          <w:rFonts w:ascii="Times New Roman" w:hAnsi="Times New Roman" w:cs="Times New Roman"/>
          <w:color w:val="auto"/>
          <w:sz w:val="22"/>
          <w:szCs w:val="22"/>
        </w:rPr>
        <w:t>EFT uses in-session markers to determine interventions. Select a marker and explain how you would intervene.</w:t>
      </w:r>
    </w:p>
    <w:p w14:paraId="66464D91" w14:textId="06C2E07B" w:rsidR="00D46DE9" w:rsidRPr="009D696E" w:rsidRDefault="00D46DE9" w:rsidP="002A3BE8">
      <w:pPr>
        <w:pStyle w:val="NormalWeb"/>
        <w:spacing w:before="0" w:beforeAutospacing="0" w:after="0" w:afterAutospacing="0" w:line="480" w:lineRule="auto"/>
        <w:rPr>
          <w:sz w:val="22"/>
          <w:szCs w:val="22"/>
          <w:highlight w:val="yellow"/>
        </w:rPr>
      </w:pPr>
      <w:r w:rsidRPr="009D696E">
        <w:rPr>
          <w:b/>
          <w:bCs/>
          <w:sz w:val="22"/>
          <w:szCs w:val="22"/>
          <w:highlight w:val="yellow"/>
        </w:rPr>
        <w:t>&lt;COURSECONNECT ONLY&gt;</w:t>
      </w:r>
      <w:r w:rsidR="008C1082" w:rsidRPr="008C1082">
        <w:rPr>
          <w:sz w:val="22"/>
          <w:szCs w:val="22"/>
          <w:highlight w:val="yellow"/>
        </w:rPr>
        <w:t xml:space="preserve">In </w:t>
      </w:r>
      <w:r w:rsidR="008C1082">
        <w:rPr>
          <w:sz w:val="22"/>
          <w:szCs w:val="22"/>
          <w:highlight w:val="yellow"/>
        </w:rPr>
        <w:t xml:space="preserve">this suggested answer, the </w:t>
      </w:r>
      <w:r w:rsidR="008C1082">
        <w:rPr>
          <w:rStyle w:val="Strong"/>
          <w:b w:val="0"/>
          <w:bCs w:val="0"/>
          <w:sz w:val="22"/>
          <w:szCs w:val="22"/>
          <w:highlight w:val="yellow"/>
        </w:rPr>
        <w:t>m</w:t>
      </w:r>
      <w:r w:rsidR="002A3BE8" w:rsidRPr="008C1082">
        <w:rPr>
          <w:rStyle w:val="Strong"/>
          <w:b w:val="0"/>
          <w:bCs w:val="0"/>
          <w:sz w:val="22"/>
          <w:szCs w:val="22"/>
          <w:highlight w:val="yellow"/>
        </w:rPr>
        <w:t>arker</w:t>
      </w:r>
      <w:r w:rsidR="008C1082">
        <w:rPr>
          <w:rStyle w:val="Strong"/>
          <w:b w:val="0"/>
          <w:bCs w:val="0"/>
          <w:sz w:val="22"/>
          <w:szCs w:val="22"/>
          <w:highlight w:val="yellow"/>
        </w:rPr>
        <w:t xml:space="preserve"> chosen is </w:t>
      </w:r>
      <w:r w:rsidR="008C1082" w:rsidRPr="008C1082">
        <w:rPr>
          <w:rStyle w:val="Strong"/>
          <w:b w:val="0"/>
          <w:bCs w:val="0"/>
          <w:sz w:val="22"/>
          <w:szCs w:val="22"/>
          <w:highlight w:val="yellow"/>
        </w:rPr>
        <w:t>conflict split</w:t>
      </w:r>
      <w:r w:rsidR="008C1082" w:rsidRPr="008C1082">
        <w:rPr>
          <w:sz w:val="22"/>
          <w:szCs w:val="22"/>
          <w:highlight w:val="yellow"/>
        </w:rPr>
        <w:t xml:space="preserve">, which </w:t>
      </w:r>
      <w:r w:rsidR="008C1082">
        <w:rPr>
          <w:sz w:val="22"/>
          <w:szCs w:val="22"/>
          <w:highlight w:val="yellow"/>
        </w:rPr>
        <w:t>o</w:t>
      </w:r>
      <w:r w:rsidR="002A3BE8" w:rsidRPr="009D696E">
        <w:rPr>
          <w:sz w:val="22"/>
          <w:szCs w:val="22"/>
          <w:highlight w:val="yellow"/>
        </w:rPr>
        <w:t xml:space="preserve">ccurs when one part of self is critical toward another </w:t>
      </w:r>
      <w:r w:rsidR="008C1082">
        <w:rPr>
          <w:sz w:val="22"/>
          <w:szCs w:val="22"/>
          <w:highlight w:val="yellow"/>
        </w:rPr>
        <w:t xml:space="preserve">part </w:t>
      </w:r>
      <w:r w:rsidR="002A3BE8" w:rsidRPr="009D696E">
        <w:rPr>
          <w:sz w:val="22"/>
          <w:szCs w:val="22"/>
          <w:highlight w:val="yellow"/>
        </w:rPr>
        <w:t xml:space="preserve">(e.g., “Part of me feels inadequate, </w:t>
      </w:r>
      <w:r w:rsidR="008C1082">
        <w:rPr>
          <w:sz w:val="22"/>
          <w:szCs w:val="22"/>
          <w:highlight w:val="yellow"/>
        </w:rPr>
        <w:t>but another part of me</w:t>
      </w:r>
      <w:r w:rsidR="002A3BE8" w:rsidRPr="009D696E">
        <w:rPr>
          <w:sz w:val="22"/>
          <w:szCs w:val="22"/>
          <w:highlight w:val="yellow"/>
        </w:rPr>
        <w:t xml:space="preserve"> feels capable”).</w:t>
      </w:r>
      <w:r w:rsidR="008C1082">
        <w:rPr>
          <w:sz w:val="22"/>
          <w:szCs w:val="22"/>
          <w:highlight w:val="yellow"/>
        </w:rPr>
        <w:t xml:space="preserve"> A possible </w:t>
      </w:r>
      <w:r w:rsidR="008C1082">
        <w:rPr>
          <w:rStyle w:val="Strong"/>
          <w:b w:val="0"/>
          <w:bCs w:val="0"/>
          <w:sz w:val="22"/>
          <w:szCs w:val="22"/>
          <w:highlight w:val="yellow"/>
        </w:rPr>
        <w:t>i</w:t>
      </w:r>
      <w:r w:rsidR="002A3BE8" w:rsidRPr="008C1082">
        <w:rPr>
          <w:rStyle w:val="Strong"/>
          <w:b w:val="0"/>
          <w:bCs w:val="0"/>
          <w:sz w:val="22"/>
          <w:szCs w:val="22"/>
          <w:highlight w:val="yellow"/>
        </w:rPr>
        <w:t>ntervention</w:t>
      </w:r>
      <w:r w:rsidR="008C1082">
        <w:rPr>
          <w:rStyle w:val="Strong"/>
          <w:b w:val="0"/>
          <w:bCs w:val="0"/>
          <w:sz w:val="22"/>
          <w:szCs w:val="22"/>
          <w:highlight w:val="yellow"/>
        </w:rPr>
        <w:t xml:space="preserve"> is</w:t>
      </w:r>
      <w:r w:rsidR="002A3BE8" w:rsidRPr="008C1082">
        <w:rPr>
          <w:rStyle w:val="Strong"/>
          <w:b w:val="0"/>
          <w:bCs w:val="0"/>
          <w:sz w:val="22"/>
          <w:szCs w:val="22"/>
          <w:highlight w:val="yellow"/>
        </w:rPr>
        <w:t xml:space="preserve"> </w:t>
      </w:r>
      <w:r w:rsidR="008C1082">
        <w:rPr>
          <w:rStyle w:val="Strong"/>
          <w:b w:val="0"/>
          <w:bCs w:val="0"/>
          <w:sz w:val="22"/>
          <w:szCs w:val="22"/>
          <w:highlight w:val="yellow"/>
        </w:rPr>
        <w:t>t</w:t>
      </w:r>
      <w:r w:rsidR="002A3BE8" w:rsidRPr="008C1082">
        <w:rPr>
          <w:rStyle w:val="Strong"/>
          <w:b w:val="0"/>
          <w:bCs w:val="0"/>
          <w:sz w:val="22"/>
          <w:szCs w:val="22"/>
          <w:highlight w:val="yellow"/>
        </w:rPr>
        <w:t>wo-chair dialogue</w:t>
      </w:r>
      <w:r w:rsidR="008C1082">
        <w:rPr>
          <w:b/>
          <w:bCs/>
          <w:sz w:val="22"/>
          <w:szCs w:val="22"/>
          <w:highlight w:val="yellow"/>
        </w:rPr>
        <w:t xml:space="preserve">. </w:t>
      </w:r>
      <w:r w:rsidR="002A3BE8" w:rsidRPr="009D696E">
        <w:rPr>
          <w:sz w:val="22"/>
          <w:szCs w:val="22"/>
          <w:highlight w:val="yellow"/>
        </w:rPr>
        <w:t>The therapist asks the patient to sit in separate chairs representing each part. Each part “speaks” to the other, expressing its thoughts, feelings, and needs. This enables</w:t>
      </w:r>
      <w:r w:rsidR="008C1082">
        <w:rPr>
          <w:sz w:val="22"/>
          <w:szCs w:val="22"/>
          <w:highlight w:val="yellow"/>
        </w:rPr>
        <w:t xml:space="preserve"> i</w:t>
      </w:r>
      <w:r w:rsidR="002A3BE8" w:rsidRPr="009D696E">
        <w:rPr>
          <w:sz w:val="22"/>
          <w:szCs w:val="22"/>
          <w:highlight w:val="yellow"/>
        </w:rPr>
        <w:t>ntegration of conflicting parts</w:t>
      </w:r>
      <w:r w:rsidR="008C1082">
        <w:rPr>
          <w:sz w:val="22"/>
          <w:szCs w:val="22"/>
          <w:highlight w:val="yellow"/>
        </w:rPr>
        <w:t>, r</w:t>
      </w:r>
      <w:r w:rsidR="002A3BE8" w:rsidRPr="009D696E">
        <w:rPr>
          <w:sz w:val="22"/>
          <w:szCs w:val="22"/>
          <w:highlight w:val="yellow"/>
        </w:rPr>
        <w:t>eduction of self-criticism</w:t>
      </w:r>
      <w:r w:rsidR="00E33001">
        <w:rPr>
          <w:sz w:val="22"/>
          <w:szCs w:val="22"/>
          <w:highlight w:val="yellow"/>
        </w:rPr>
        <w:t>, and e</w:t>
      </w:r>
      <w:r w:rsidR="002A3BE8" w:rsidRPr="009D696E">
        <w:rPr>
          <w:sz w:val="22"/>
          <w:szCs w:val="22"/>
          <w:highlight w:val="yellow"/>
        </w:rPr>
        <w:t xml:space="preserve">mergence of </w:t>
      </w:r>
      <w:r w:rsidR="002A3BE8" w:rsidRPr="009D696E">
        <w:rPr>
          <w:sz w:val="22"/>
          <w:szCs w:val="22"/>
          <w:highlight w:val="yellow"/>
        </w:rPr>
        <w:lastRenderedPageBreak/>
        <w:t>self-compassion and acceptance.</w:t>
      </w:r>
      <w:r w:rsidR="00E33001">
        <w:rPr>
          <w:sz w:val="22"/>
          <w:szCs w:val="22"/>
          <w:highlight w:val="yellow"/>
        </w:rPr>
        <w:t xml:space="preserve"> </w:t>
      </w:r>
      <w:r w:rsidR="002A3BE8" w:rsidRPr="009D696E">
        <w:rPr>
          <w:sz w:val="22"/>
          <w:szCs w:val="22"/>
          <w:highlight w:val="yellow"/>
        </w:rPr>
        <w:t>Resolution involves a softening of the critical voice and development of a more integrated self-view</w:t>
      </w:r>
      <w:proofErr w:type="gramStart"/>
      <w:r w:rsidR="009D696E" w:rsidRPr="009D696E">
        <w:rPr>
          <w:sz w:val="22"/>
          <w:szCs w:val="22"/>
          <w:highlight w:val="yellow"/>
        </w:rPr>
        <w:t>.</w:t>
      </w:r>
      <w:r w:rsidR="009D696E" w:rsidRPr="009D696E">
        <w:rPr>
          <w:b/>
          <w:bCs/>
          <w:sz w:val="22"/>
          <w:szCs w:val="22"/>
          <w:highlight w:val="yellow"/>
        </w:rPr>
        <w:t>&lt;</w:t>
      </w:r>
      <w:proofErr w:type="gramEnd"/>
      <w:r w:rsidR="009D696E" w:rsidRPr="009D696E">
        <w:rPr>
          <w:b/>
          <w:bCs/>
          <w:sz w:val="22"/>
          <w:szCs w:val="22"/>
          <w:highlight w:val="yellow"/>
        </w:rPr>
        <w:t>/COURSECONNECT ONLY&gt;</w:t>
      </w:r>
    </w:p>
    <w:p w14:paraId="0654099C" w14:textId="77777777" w:rsidR="00C927CB" w:rsidRPr="00E33001" w:rsidRDefault="004F6791" w:rsidP="00D71899">
      <w:pPr>
        <w:pStyle w:val="NumberList1"/>
        <w:numPr>
          <w:ilvl w:val="0"/>
          <w:numId w:val="18"/>
        </w:numPr>
        <w:spacing w:line="480" w:lineRule="auto"/>
        <w:ind w:left="360"/>
        <w:jc w:val="left"/>
        <w:rPr>
          <w:rFonts w:ascii="Times New Roman" w:hAnsi="Times New Roman" w:cs="Times New Roman"/>
          <w:color w:val="auto"/>
          <w:sz w:val="22"/>
          <w:szCs w:val="22"/>
        </w:rPr>
      </w:pPr>
      <w:r w:rsidRPr="00E33001">
        <w:rPr>
          <w:rFonts w:ascii="Times New Roman" w:hAnsi="Times New Roman" w:cs="Times New Roman"/>
          <w:color w:val="auto"/>
          <w:sz w:val="22"/>
          <w:szCs w:val="22"/>
        </w:rPr>
        <w:t>SFT is based on the philosophy of postmodernism and social constructionism. How are these philosophies similar to humanism and existentialism?</w:t>
      </w:r>
    </w:p>
    <w:p w14:paraId="61595CCC" w14:textId="432875F5" w:rsidR="00FA04BB" w:rsidRPr="009D696E" w:rsidRDefault="00D46DE9" w:rsidP="00FA04BB">
      <w:pPr>
        <w:pStyle w:val="NormalWeb"/>
        <w:spacing w:before="0" w:beforeAutospacing="0" w:after="0" w:afterAutospacing="0" w:line="480" w:lineRule="auto"/>
        <w:rPr>
          <w:sz w:val="22"/>
          <w:szCs w:val="22"/>
          <w:highlight w:val="yellow"/>
        </w:rPr>
      </w:pPr>
      <w:r w:rsidRPr="009D696E">
        <w:rPr>
          <w:b/>
          <w:bCs/>
          <w:sz w:val="22"/>
          <w:szCs w:val="22"/>
          <w:highlight w:val="yellow"/>
        </w:rPr>
        <w:t>&lt;COURSECONNECT ONLY&gt;</w:t>
      </w:r>
      <w:proofErr w:type="gramStart"/>
      <w:r w:rsidR="00E33001">
        <w:rPr>
          <w:sz w:val="22"/>
          <w:szCs w:val="22"/>
          <w:highlight w:val="yellow"/>
        </w:rPr>
        <w:t>The</w:t>
      </w:r>
      <w:proofErr w:type="gramEnd"/>
      <w:r w:rsidR="00FA04BB" w:rsidRPr="009D696E">
        <w:rPr>
          <w:sz w:val="22"/>
          <w:szCs w:val="22"/>
          <w:highlight w:val="yellow"/>
        </w:rPr>
        <w:t xml:space="preserve"> philosophies</w:t>
      </w:r>
      <w:r w:rsidR="00E33001">
        <w:rPr>
          <w:sz w:val="22"/>
          <w:szCs w:val="22"/>
          <w:highlight w:val="yellow"/>
        </w:rPr>
        <w:t xml:space="preserve"> are as follows</w:t>
      </w:r>
      <w:r w:rsidR="00FA04BB" w:rsidRPr="009D696E">
        <w:rPr>
          <w:sz w:val="22"/>
          <w:szCs w:val="22"/>
          <w:highlight w:val="yellow"/>
        </w:rPr>
        <w:t>:</w:t>
      </w:r>
    </w:p>
    <w:p w14:paraId="3C49D746" w14:textId="02421DFC" w:rsidR="00FA04BB" w:rsidRPr="009D696E" w:rsidRDefault="00FA04BB" w:rsidP="00FA04BB">
      <w:pPr>
        <w:pStyle w:val="NormalWeb"/>
        <w:numPr>
          <w:ilvl w:val="0"/>
          <w:numId w:val="34"/>
        </w:numPr>
        <w:spacing w:before="0" w:beforeAutospacing="0" w:after="0" w:afterAutospacing="0" w:line="480" w:lineRule="auto"/>
        <w:rPr>
          <w:sz w:val="22"/>
          <w:szCs w:val="22"/>
          <w:highlight w:val="yellow"/>
        </w:rPr>
      </w:pPr>
      <w:r w:rsidRPr="00E33001">
        <w:rPr>
          <w:rStyle w:val="Strong"/>
          <w:b w:val="0"/>
          <w:bCs w:val="0"/>
          <w:sz w:val="22"/>
          <w:szCs w:val="22"/>
          <w:highlight w:val="yellow"/>
        </w:rPr>
        <w:t>Reject universal truths</w:t>
      </w:r>
      <w:r w:rsidRPr="00E33001">
        <w:rPr>
          <w:b/>
          <w:bCs/>
          <w:sz w:val="22"/>
          <w:szCs w:val="22"/>
          <w:highlight w:val="yellow"/>
        </w:rPr>
        <w:t>,</w:t>
      </w:r>
      <w:r w:rsidRPr="009D696E">
        <w:rPr>
          <w:sz w:val="22"/>
          <w:szCs w:val="22"/>
          <w:highlight w:val="yellow"/>
        </w:rPr>
        <w:t xml:space="preserve"> emphasizing subjective experience and individual meaning-making</w:t>
      </w:r>
    </w:p>
    <w:p w14:paraId="77D4781C" w14:textId="3D850831" w:rsidR="00FA04BB" w:rsidRPr="009D696E" w:rsidRDefault="00FA04BB" w:rsidP="00FA04BB">
      <w:pPr>
        <w:pStyle w:val="NormalWeb"/>
        <w:numPr>
          <w:ilvl w:val="0"/>
          <w:numId w:val="34"/>
        </w:numPr>
        <w:spacing w:before="0" w:beforeAutospacing="0" w:after="0" w:afterAutospacing="0" w:line="480" w:lineRule="auto"/>
        <w:rPr>
          <w:sz w:val="22"/>
          <w:szCs w:val="22"/>
          <w:highlight w:val="yellow"/>
        </w:rPr>
      </w:pPr>
      <w:r w:rsidRPr="009D696E">
        <w:rPr>
          <w:sz w:val="22"/>
          <w:szCs w:val="22"/>
          <w:highlight w:val="yellow"/>
        </w:rPr>
        <w:t xml:space="preserve">Emphasize </w:t>
      </w:r>
      <w:r w:rsidRPr="00E33001">
        <w:rPr>
          <w:rStyle w:val="Strong"/>
          <w:b w:val="0"/>
          <w:bCs w:val="0"/>
          <w:sz w:val="22"/>
          <w:szCs w:val="22"/>
          <w:highlight w:val="yellow"/>
        </w:rPr>
        <w:t>personal agency</w:t>
      </w:r>
      <w:r w:rsidRPr="00E33001">
        <w:rPr>
          <w:b/>
          <w:bCs/>
          <w:sz w:val="22"/>
          <w:szCs w:val="22"/>
          <w:highlight w:val="yellow"/>
        </w:rPr>
        <w:t xml:space="preserve">, </w:t>
      </w:r>
      <w:r w:rsidRPr="00E33001">
        <w:rPr>
          <w:rStyle w:val="Strong"/>
          <w:b w:val="0"/>
          <w:bCs w:val="0"/>
          <w:sz w:val="22"/>
          <w:szCs w:val="22"/>
          <w:highlight w:val="yellow"/>
        </w:rPr>
        <w:t>freedom of choice</w:t>
      </w:r>
      <w:r w:rsidRPr="00E33001">
        <w:rPr>
          <w:b/>
          <w:bCs/>
          <w:sz w:val="22"/>
          <w:szCs w:val="22"/>
          <w:highlight w:val="yellow"/>
        </w:rPr>
        <w:t xml:space="preserve">, </w:t>
      </w:r>
      <w:r w:rsidRPr="00E33001">
        <w:rPr>
          <w:sz w:val="22"/>
          <w:szCs w:val="22"/>
          <w:highlight w:val="yellow"/>
        </w:rPr>
        <w:t xml:space="preserve">and </w:t>
      </w:r>
      <w:r w:rsidRPr="00E33001">
        <w:rPr>
          <w:rStyle w:val="Strong"/>
          <w:b w:val="0"/>
          <w:bCs w:val="0"/>
          <w:sz w:val="22"/>
          <w:szCs w:val="22"/>
          <w:highlight w:val="yellow"/>
        </w:rPr>
        <w:t>multiple perspectives</w:t>
      </w:r>
    </w:p>
    <w:p w14:paraId="2D10C8A7" w14:textId="0DF2EBCC" w:rsidR="00FA04BB" w:rsidRPr="009D696E" w:rsidRDefault="00FA04BB" w:rsidP="00FA04BB">
      <w:pPr>
        <w:pStyle w:val="NormalWeb"/>
        <w:numPr>
          <w:ilvl w:val="0"/>
          <w:numId w:val="34"/>
        </w:numPr>
        <w:spacing w:before="0" w:beforeAutospacing="0" w:after="0" w:afterAutospacing="0" w:line="480" w:lineRule="auto"/>
        <w:rPr>
          <w:sz w:val="22"/>
          <w:szCs w:val="22"/>
          <w:highlight w:val="yellow"/>
        </w:rPr>
      </w:pPr>
      <w:r w:rsidRPr="009D696E">
        <w:rPr>
          <w:sz w:val="22"/>
          <w:szCs w:val="22"/>
          <w:highlight w:val="yellow"/>
        </w:rPr>
        <w:t xml:space="preserve">Challenge the medical model of pathology, favoring a </w:t>
      </w:r>
      <w:r w:rsidRPr="009D696E">
        <w:rPr>
          <w:rStyle w:val="Strong"/>
          <w:sz w:val="22"/>
          <w:szCs w:val="22"/>
          <w:highlight w:val="yellow"/>
        </w:rPr>
        <w:t>st</w:t>
      </w:r>
      <w:r w:rsidRPr="00E33001">
        <w:rPr>
          <w:rStyle w:val="Strong"/>
          <w:b w:val="0"/>
          <w:bCs w:val="0"/>
          <w:sz w:val="22"/>
          <w:szCs w:val="22"/>
          <w:highlight w:val="yellow"/>
        </w:rPr>
        <w:t>rengths-based</w:t>
      </w:r>
      <w:r w:rsidRPr="00E33001">
        <w:rPr>
          <w:b/>
          <w:bCs/>
          <w:sz w:val="22"/>
          <w:szCs w:val="22"/>
          <w:highlight w:val="yellow"/>
        </w:rPr>
        <w:t xml:space="preserve"> </w:t>
      </w:r>
      <w:r w:rsidRPr="00E33001">
        <w:rPr>
          <w:sz w:val="22"/>
          <w:szCs w:val="22"/>
          <w:highlight w:val="yellow"/>
        </w:rPr>
        <w:t>and</w:t>
      </w:r>
      <w:r w:rsidRPr="00E33001">
        <w:rPr>
          <w:b/>
          <w:bCs/>
          <w:sz w:val="22"/>
          <w:szCs w:val="22"/>
          <w:highlight w:val="yellow"/>
        </w:rPr>
        <w:t xml:space="preserve"> </w:t>
      </w:r>
      <w:proofErr w:type="spellStart"/>
      <w:r w:rsidRPr="00E33001">
        <w:rPr>
          <w:rStyle w:val="Strong"/>
          <w:b w:val="0"/>
          <w:bCs w:val="0"/>
          <w:sz w:val="22"/>
          <w:szCs w:val="22"/>
          <w:highlight w:val="yellow"/>
        </w:rPr>
        <w:t>nonpathologizing</w:t>
      </w:r>
      <w:proofErr w:type="spellEnd"/>
      <w:r w:rsidRPr="00E33001">
        <w:rPr>
          <w:b/>
          <w:bCs/>
          <w:sz w:val="22"/>
          <w:szCs w:val="22"/>
          <w:highlight w:val="yellow"/>
        </w:rPr>
        <w:t xml:space="preserve"> </w:t>
      </w:r>
      <w:r w:rsidRPr="009D696E">
        <w:rPr>
          <w:sz w:val="22"/>
          <w:szCs w:val="22"/>
          <w:highlight w:val="yellow"/>
        </w:rPr>
        <w:t xml:space="preserve">view of the </w:t>
      </w:r>
      <w:r w:rsidR="00E33001">
        <w:rPr>
          <w:sz w:val="22"/>
          <w:szCs w:val="22"/>
          <w:highlight w:val="yellow"/>
        </w:rPr>
        <w:t>patient</w:t>
      </w:r>
    </w:p>
    <w:p w14:paraId="77EE7985" w14:textId="77777777" w:rsidR="00FA04BB" w:rsidRPr="009D696E" w:rsidRDefault="00FA04BB" w:rsidP="00FA04BB">
      <w:pPr>
        <w:pStyle w:val="NormalWeb"/>
        <w:numPr>
          <w:ilvl w:val="0"/>
          <w:numId w:val="34"/>
        </w:numPr>
        <w:spacing w:before="0" w:beforeAutospacing="0" w:after="0" w:afterAutospacing="0" w:line="480" w:lineRule="auto"/>
        <w:rPr>
          <w:sz w:val="22"/>
          <w:szCs w:val="22"/>
          <w:highlight w:val="yellow"/>
        </w:rPr>
      </w:pPr>
      <w:r w:rsidRPr="009D696E">
        <w:rPr>
          <w:sz w:val="22"/>
          <w:szCs w:val="22"/>
          <w:highlight w:val="yellow"/>
        </w:rPr>
        <w:t>Value the</w:t>
      </w:r>
      <w:r w:rsidRPr="00E33001">
        <w:rPr>
          <w:sz w:val="22"/>
          <w:szCs w:val="22"/>
          <w:highlight w:val="yellow"/>
        </w:rPr>
        <w:t xml:space="preserve"> </w:t>
      </w:r>
      <w:r w:rsidRPr="00E33001">
        <w:rPr>
          <w:rStyle w:val="Strong"/>
          <w:b w:val="0"/>
          <w:bCs w:val="0"/>
          <w:sz w:val="22"/>
          <w:szCs w:val="22"/>
          <w:highlight w:val="yellow"/>
        </w:rPr>
        <w:t>therapeutic relationship</w:t>
      </w:r>
      <w:r w:rsidRPr="009D696E">
        <w:rPr>
          <w:sz w:val="22"/>
          <w:szCs w:val="22"/>
          <w:highlight w:val="yellow"/>
        </w:rPr>
        <w:t xml:space="preserve"> and </w:t>
      </w:r>
      <w:r w:rsidRPr="00E33001">
        <w:rPr>
          <w:rStyle w:val="Strong"/>
          <w:b w:val="0"/>
          <w:bCs w:val="0"/>
          <w:sz w:val="22"/>
          <w:szCs w:val="22"/>
          <w:highlight w:val="yellow"/>
        </w:rPr>
        <w:t>collaborative dialogue</w:t>
      </w:r>
      <w:r w:rsidRPr="009D696E">
        <w:rPr>
          <w:sz w:val="22"/>
          <w:szCs w:val="22"/>
          <w:highlight w:val="yellow"/>
        </w:rPr>
        <w:t xml:space="preserve"> as central to transformation.</w:t>
      </w:r>
    </w:p>
    <w:p w14:paraId="24F71419" w14:textId="25B1D565" w:rsidR="00D46DE9" w:rsidRPr="009D696E" w:rsidRDefault="00FA04BB" w:rsidP="00FA04BB">
      <w:pPr>
        <w:pStyle w:val="NumberList1"/>
        <w:spacing w:line="480" w:lineRule="auto"/>
        <w:ind w:left="0" w:firstLine="0"/>
        <w:jc w:val="left"/>
        <w:rPr>
          <w:rFonts w:ascii="Times New Roman" w:hAnsi="Times New Roman" w:cs="Times New Roman"/>
          <w:color w:val="auto"/>
          <w:sz w:val="22"/>
          <w:szCs w:val="22"/>
          <w:highlight w:val="yellow"/>
        </w:rPr>
      </w:pPr>
      <w:r w:rsidRPr="009D696E">
        <w:rPr>
          <w:rFonts w:ascii="Times New Roman" w:hAnsi="Times New Roman" w:cs="Times New Roman"/>
          <w:sz w:val="22"/>
          <w:szCs w:val="22"/>
          <w:highlight w:val="yellow"/>
        </w:rPr>
        <w:t xml:space="preserve">SFT, like humanism and existentialism, empowers </w:t>
      </w:r>
      <w:r w:rsidR="00E33001">
        <w:rPr>
          <w:rFonts w:ascii="Times New Roman" w:hAnsi="Times New Roman" w:cs="Times New Roman"/>
          <w:sz w:val="22"/>
          <w:szCs w:val="22"/>
          <w:highlight w:val="yellow"/>
        </w:rPr>
        <w:t>patients</w:t>
      </w:r>
      <w:r w:rsidRPr="009D696E">
        <w:rPr>
          <w:rFonts w:ascii="Times New Roman" w:hAnsi="Times New Roman" w:cs="Times New Roman"/>
          <w:sz w:val="22"/>
          <w:szCs w:val="22"/>
          <w:highlight w:val="yellow"/>
        </w:rPr>
        <w:t xml:space="preserve"> as experts in their own lives and supports the co-construction of solutions through meaningful conversation</w:t>
      </w:r>
      <w:proofErr w:type="gramStart"/>
      <w:r w:rsidR="009D696E" w:rsidRPr="009D696E">
        <w:rPr>
          <w:rFonts w:ascii="Times New Roman" w:hAnsi="Times New Roman" w:cs="Times New Roman"/>
          <w:sz w:val="22"/>
          <w:szCs w:val="22"/>
          <w:highlight w:val="yellow"/>
        </w:rPr>
        <w:t>.</w:t>
      </w:r>
      <w:r w:rsidR="009D696E" w:rsidRPr="009D696E">
        <w:rPr>
          <w:rFonts w:ascii="Times New Roman" w:hAnsi="Times New Roman" w:cs="Times New Roman"/>
          <w:b/>
          <w:bCs/>
          <w:sz w:val="22"/>
          <w:szCs w:val="22"/>
          <w:highlight w:val="yellow"/>
        </w:rPr>
        <w:t>&lt;</w:t>
      </w:r>
      <w:proofErr w:type="gramEnd"/>
      <w:r w:rsidR="009D696E" w:rsidRPr="009D696E">
        <w:rPr>
          <w:rFonts w:ascii="Times New Roman" w:hAnsi="Times New Roman" w:cs="Times New Roman"/>
          <w:b/>
          <w:bCs/>
          <w:sz w:val="22"/>
          <w:szCs w:val="22"/>
          <w:highlight w:val="yellow"/>
        </w:rPr>
        <w:t>/COURSECONNECT ONLY&gt;</w:t>
      </w:r>
    </w:p>
    <w:p w14:paraId="61015A7F" w14:textId="7B6EC836" w:rsidR="00C927CB" w:rsidRPr="00E33001" w:rsidRDefault="004F6791" w:rsidP="009D696E">
      <w:pPr>
        <w:pStyle w:val="NumberList1"/>
        <w:numPr>
          <w:ilvl w:val="0"/>
          <w:numId w:val="18"/>
        </w:numPr>
        <w:spacing w:line="480" w:lineRule="auto"/>
        <w:ind w:left="360"/>
        <w:jc w:val="left"/>
        <w:rPr>
          <w:rFonts w:ascii="Times New Roman" w:hAnsi="Times New Roman" w:cs="Times New Roman"/>
          <w:color w:val="auto"/>
          <w:sz w:val="22"/>
          <w:szCs w:val="22"/>
        </w:rPr>
      </w:pPr>
      <w:r w:rsidRPr="00E33001">
        <w:rPr>
          <w:rFonts w:ascii="Times New Roman" w:hAnsi="Times New Roman" w:cs="Times New Roman"/>
          <w:color w:val="auto"/>
          <w:sz w:val="22"/>
          <w:szCs w:val="22"/>
        </w:rPr>
        <w:t xml:space="preserve">SFT has specific solution-oriented questions that are used as therapeutic interventions. Select one question and prepare a </w:t>
      </w:r>
      <w:r w:rsidR="00E30B96" w:rsidRPr="00E33001">
        <w:rPr>
          <w:rFonts w:ascii="Times New Roman" w:hAnsi="Times New Roman" w:cs="Times New Roman"/>
          <w:color w:val="auto"/>
          <w:sz w:val="22"/>
          <w:szCs w:val="22"/>
        </w:rPr>
        <w:t>patient</w:t>
      </w:r>
      <w:r w:rsidRPr="00E33001">
        <w:rPr>
          <w:rFonts w:ascii="Times New Roman" w:hAnsi="Times New Roman" w:cs="Times New Roman"/>
          <w:color w:val="auto"/>
          <w:sz w:val="22"/>
          <w:szCs w:val="22"/>
        </w:rPr>
        <w:t>–therapist dialogue reflecting a positive outcome.</w:t>
      </w:r>
    </w:p>
    <w:p w14:paraId="63556AD0" w14:textId="16AE15BF" w:rsidR="009D696E" w:rsidRPr="00E33001" w:rsidRDefault="00D46DE9" w:rsidP="003D1EF0">
      <w:pPr>
        <w:pStyle w:val="NormalWeb"/>
        <w:spacing w:before="0" w:beforeAutospacing="0" w:after="0" w:afterAutospacing="0" w:line="480" w:lineRule="auto"/>
        <w:rPr>
          <w:i/>
          <w:iCs/>
          <w:sz w:val="22"/>
          <w:szCs w:val="22"/>
          <w:highlight w:val="yellow"/>
        </w:rPr>
      </w:pPr>
      <w:r w:rsidRPr="009D696E">
        <w:rPr>
          <w:b/>
          <w:bCs/>
          <w:sz w:val="22"/>
          <w:szCs w:val="22"/>
          <w:highlight w:val="yellow"/>
        </w:rPr>
        <w:t>&lt;COURSECONNECT ONLY</w:t>
      </w:r>
      <w:r w:rsidR="00E33001">
        <w:rPr>
          <w:b/>
          <w:bCs/>
          <w:sz w:val="22"/>
          <w:szCs w:val="22"/>
          <w:highlight w:val="yellow"/>
        </w:rPr>
        <w:t>&gt;</w:t>
      </w:r>
      <w:proofErr w:type="gramStart"/>
      <w:r w:rsidR="00E33001">
        <w:rPr>
          <w:sz w:val="22"/>
          <w:szCs w:val="22"/>
          <w:highlight w:val="yellow"/>
        </w:rPr>
        <w:t>In</w:t>
      </w:r>
      <w:proofErr w:type="gramEnd"/>
      <w:r w:rsidR="00E33001">
        <w:rPr>
          <w:sz w:val="22"/>
          <w:szCs w:val="22"/>
          <w:highlight w:val="yellow"/>
        </w:rPr>
        <w:t xml:space="preserve"> this suggested answer, the </w:t>
      </w:r>
      <w:r w:rsidR="00E33001" w:rsidRPr="00E33001">
        <w:rPr>
          <w:rStyle w:val="Strong"/>
          <w:b w:val="0"/>
          <w:bCs w:val="0"/>
          <w:sz w:val="22"/>
          <w:szCs w:val="22"/>
          <w:highlight w:val="yellow"/>
        </w:rPr>
        <w:t>selected question</w:t>
      </w:r>
      <w:r w:rsidR="00E33001">
        <w:rPr>
          <w:rStyle w:val="Strong"/>
          <w:b w:val="0"/>
          <w:bCs w:val="0"/>
          <w:sz w:val="22"/>
          <w:szCs w:val="22"/>
          <w:highlight w:val="yellow"/>
        </w:rPr>
        <w:t xml:space="preserve"> is the</w:t>
      </w:r>
      <w:r w:rsidR="00E33001" w:rsidRPr="00E33001">
        <w:rPr>
          <w:rStyle w:val="Strong"/>
          <w:b w:val="0"/>
          <w:bCs w:val="0"/>
          <w:sz w:val="22"/>
          <w:szCs w:val="22"/>
          <w:highlight w:val="yellow"/>
        </w:rPr>
        <w:t xml:space="preserve"> miracle question</w:t>
      </w:r>
      <w:r w:rsidR="00E33001" w:rsidRPr="00E33001">
        <w:rPr>
          <w:sz w:val="22"/>
          <w:szCs w:val="22"/>
          <w:highlight w:val="yellow"/>
        </w:rPr>
        <w:t>:</w:t>
      </w:r>
      <w:r w:rsidR="00E33001">
        <w:rPr>
          <w:b/>
          <w:bCs/>
          <w:sz w:val="22"/>
          <w:szCs w:val="22"/>
          <w:highlight w:val="yellow"/>
        </w:rPr>
        <w:t xml:space="preserve"> </w:t>
      </w:r>
      <w:r w:rsidR="00E33001" w:rsidRPr="00E33001">
        <w:rPr>
          <w:rStyle w:val="Emphasis"/>
          <w:i w:val="0"/>
          <w:iCs w:val="0"/>
          <w:sz w:val="22"/>
          <w:szCs w:val="22"/>
          <w:highlight w:val="yellow"/>
        </w:rPr>
        <w:t>“</w:t>
      </w:r>
      <w:r w:rsidR="009D696E" w:rsidRPr="00E33001">
        <w:rPr>
          <w:rStyle w:val="Emphasis"/>
          <w:i w:val="0"/>
          <w:iCs w:val="0"/>
          <w:sz w:val="22"/>
          <w:szCs w:val="22"/>
          <w:highlight w:val="yellow"/>
        </w:rPr>
        <w:t>Suppose that one night there is a miracle</w:t>
      </w:r>
      <w:r w:rsidR="00E33001">
        <w:rPr>
          <w:rStyle w:val="Emphasis"/>
          <w:i w:val="0"/>
          <w:iCs w:val="0"/>
          <w:sz w:val="22"/>
          <w:szCs w:val="22"/>
          <w:highlight w:val="yellow"/>
        </w:rPr>
        <w:t>,</w:t>
      </w:r>
      <w:r w:rsidR="009D696E" w:rsidRPr="00E33001">
        <w:rPr>
          <w:rStyle w:val="Emphasis"/>
          <w:i w:val="0"/>
          <w:iCs w:val="0"/>
          <w:sz w:val="22"/>
          <w:szCs w:val="22"/>
          <w:highlight w:val="yellow"/>
        </w:rPr>
        <w:t xml:space="preserve"> and while you </w:t>
      </w:r>
      <w:r w:rsidR="00E33001">
        <w:rPr>
          <w:rStyle w:val="Emphasis"/>
          <w:i w:val="0"/>
          <w:iCs w:val="0"/>
          <w:sz w:val="22"/>
          <w:szCs w:val="22"/>
          <w:highlight w:val="yellow"/>
        </w:rPr>
        <w:t>a</w:t>
      </w:r>
      <w:r w:rsidR="009D696E" w:rsidRPr="00E33001">
        <w:rPr>
          <w:rStyle w:val="Emphasis"/>
          <w:i w:val="0"/>
          <w:iCs w:val="0"/>
          <w:sz w:val="22"/>
          <w:szCs w:val="22"/>
          <w:highlight w:val="yellow"/>
        </w:rPr>
        <w:t>re sleeping, the problem that brought you to therapy is solved. What will be different the next morning?</w:t>
      </w:r>
      <w:r w:rsidR="00E33001">
        <w:rPr>
          <w:rStyle w:val="Emphasis"/>
          <w:i w:val="0"/>
          <w:iCs w:val="0"/>
          <w:sz w:val="22"/>
          <w:szCs w:val="22"/>
          <w:highlight w:val="yellow"/>
        </w:rPr>
        <w:t>”</w:t>
      </w:r>
      <w:r w:rsidR="00E33001">
        <w:rPr>
          <w:i/>
          <w:iCs/>
          <w:sz w:val="22"/>
          <w:szCs w:val="22"/>
          <w:highlight w:val="yellow"/>
        </w:rPr>
        <w:t xml:space="preserve"> </w:t>
      </w:r>
      <w:r w:rsidR="00E33001">
        <w:rPr>
          <w:sz w:val="22"/>
          <w:szCs w:val="22"/>
          <w:highlight w:val="yellow"/>
        </w:rPr>
        <w:t>An examp</w:t>
      </w:r>
      <w:r w:rsidR="00E33001" w:rsidRPr="003D1EF0">
        <w:rPr>
          <w:sz w:val="22"/>
          <w:szCs w:val="22"/>
          <w:highlight w:val="yellow"/>
        </w:rPr>
        <w:t xml:space="preserve">le of </w:t>
      </w:r>
      <w:r w:rsidR="003D1EF0" w:rsidRPr="003D1EF0">
        <w:rPr>
          <w:sz w:val="22"/>
          <w:szCs w:val="22"/>
          <w:highlight w:val="yellow"/>
        </w:rPr>
        <w:t>patient–therapist dialogue</w:t>
      </w:r>
      <w:r w:rsidR="003D1EF0" w:rsidRPr="003D1EF0">
        <w:rPr>
          <w:rStyle w:val="Strong"/>
          <w:b w:val="0"/>
          <w:bCs w:val="0"/>
          <w:sz w:val="22"/>
          <w:szCs w:val="22"/>
          <w:highlight w:val="yellow"/>
        </w:rPr>
        <w:t xml:space="preserve"> </w:t>
      </w:r>
      <w:r w:rsidR="003D1EF0">
        <w:rPr>
          <w:rStyle w:val="Strong"/>
          <w:b w:val="0"/>
          <w:bCs w:val="0"/>
          <w:sz w:val="22"/>
          <w:szCs w:val="22"/>
          <w:highlight w:val="yellow"/>
        </w:rPr>
        <w:t>follows</w:t>
      </w:r>
      <w:r w:rsidR="009D696E" w:rsidRPr="00E33001">
        <w:rPr>
          <w:rStyle w:val="Strong"/>
          <w:b w:val="0"/>
          <w:bCs w:val="0"/>
          <w:sz w:val="22"/>
          <w:szCs w:val="22"/>
          <w:highlight w:val="yellow"/>
        </w:rPr>
        <w:t>:</w:t>
      </w:r>
    </w:p>
    <w:p w14:paraId="5EEFA812" w14:textId="329DEBB8" w:rsidR="009D696E" w:rsidRPr="009D696E" w:rsidRDefault="009D696E" w:rsidP="009D696E">
      <w:pPr>
        <w:pStyle w:val="NormalWeb"/>
        <w:spacing w:before="0" w:beforeAutospacing="0" w:after="0" w:afterAutospacing="0" w:line="480" w:lineRule="auto"/>
        <w:rPr>
          <w:sz w:val="22"/>
          <w:szCs w:val="22"/>
          <w:highlight w:val="yellow"/>
        </w:rPr>
      </w:pPr>
      <w:r w:rsidRPr="009D696E">
        <w:rPr>
          <w:rStyle w:val="Strong"/>
          <w:sz w:val="22"/>
          <w:szCs w:val="22"/>
          <w:highlight w:val="yellow"/>
        </w:rPr>
        <w:t>APPN:</w:t>
      </w:r>
      <w:r w:rsidRPr="009D696E">
        <w:rPr>
          <w:sz w:val="22"/>
          <w:szCs w:val="22"/>
          <w:highlight w:val="yellow"/>
        </w:rPr>
        <w:t xml:space="preserve"> Suppose that one night, while you</w:t>
      </w:r>
      <w:r w:rsidR="003D1EF0">
        <w:rPr>
          <w:sz w:val="22"/>
          <w:szCs w:val="22"/>
          <w:highlight w:val="yellow"/>
        </w:rPr>
        <w:t>’</w:t>
      </w:r>
      <w:r w:rsidRPr="009D696E">
        <w:rPr>
          <w:sz w:val="22"/>
          <w:szCs w:val="22"/>
          <w:highlight w:val="yellow"/>
        </w:rPr>
        <w:t>re sleeping, a miracle occurs and your anxiety is gone. What would be different the next morning?</w:t>
      </w:r>
    </w:p>
    <w:p w14:paraId="2B0F93B5" w14:textId="77777777" w:rsidR="009D696E" w:rsidRPr="009D696E" w:rsidRDefault="009D696E" w:rsidP="009D696E">
      <w:pPr>
        <w:pStyle w:val="NormalWeb"/>
        <w:spacing w:before="0" w:beforeAutospacing="0" w:after="0" w:afterAutospacing="0" w:line="480" w:lineRule="auto"/>
        <w:rPr>
          <w:sz w:val="22"/>
          <w:szCs w:val="22"/>
          <w:highlight w:val="yellow"/>
        </w:rPr>
      </w:pPr>
      <w:r w:rsidRPr="009D696E">
        <w:rPr>
          <w:rStyle w:val="Strong"/>
          <w:sz w:val="22"/>
          <w:szCs w:val="22"/>
          <w:highlight w:val="yellow"/>
        </w:rPr>
        <w:t>Patient:</w:t>
      </w:r>
      <w:r w:rsidRPr="009D696E">
        <w:rPr>
          <w:sz w:val="22"/>
          <w:szCs w:val="22"/>
          <w:highlight w:val="yellow"/>
        </w:rPr>
        <w:t xml:space="preserve"> I’d feel more confident getting my kids ready for school. I wouldn’t be rushing and yelling.</w:t>
      </w:r>
    </w:p>
    <w:p w14:paraId="0FA24014" w14:textId="77777777" w:rsidR="009D696E" w:rsidRPr="009D696E" w:rsidRDefault="009D696E" w:rsidP="009D696E">
      <w:pPr>
        <w:pStyle w:val="NormalWeb"/>
        <w:spacing w:before="0" w:beforeAutospacing="0" w:after="0" w:afterAutospacing="0" w:line="480" w:lineRule="auto"/>
        <w:rPr>
          <w:sz w:val="22"/>
          <w:szCs w:val="22"/>
          <w:highlight w:val="yellow"/>
        </w:rPr>
      </w:pPr>
      <w:r w:rsidRPr="009D696E">
        <w:rPr>
          <w:rStyle w:val="Strong"/>
          <w:sz w:val="22"/>
          <w:szCs w:val="22"/>
          <w:highlight w:val="yellow"/>
        </w:rPr>
        <w:t>APPN:</w:t>
      </w:r>
      <w:r w:rsidRPr="009D696E">
        <w:rPr>
          <w:sz w:val="22"/>
          <w:szCs w:val="22"/>
          <w:highlight w:val="yellow"/>
        </w:rPr>
        <w:t xml:space="preserve"> What would you notice first?</w:t>
      </w:r>
    </w:p>
    <w:p w14:paraId="5E80F104" w14:textId="77777777" w:rsidR="009D696E" w:rsidRPr="009D696E" w:rsidRDefault="009D696E" w:rsidP="009D696E">
      <w:pPr>
        <w:pStyle w:val="NormalWeb"/>
        <w:spacing w:before="0" w:beforeAutospacing="0" w:after="0" w:afterAutospacing="0" w:line="480" w:lineRule="auto"/>
        <w:rPr>
          <w:sz w:val="22"/>
          <w:szCs w:val="22"/>
          <w:highlight w:val="yellow"/>
        </w:rPr>
      </w:pPr>
      <w:r w:rsidRPr="009D696E">
        <w:rPr>
          <w:rStyle w:val="Strong"/>
          <w:sz w:val="22"/>
          <w:szCs w:val="22"/>
          <w:highlight w:val="yellow"/>
        </w:rPr>
        <w:t>Patient:</w:t>
      </w:r>
      <w:r w:rsidRPr="009D696E">
        <w:rPr>
          <w:sz w:val="22"/>
          <w:szCs w:val="22"/>
          <w:highlight w:val="yellow"/>
        </w:rPr>
        <w:t xml:space="preserve"> I’d wake up feeling calm. I’d take a deep breath before waking them. Maybe we’d even have breakfast together.</w:t>
      </w:r>
    </w:p>
    <w:p w14:paraId="13AB17AC" w14:textId="77777777" w:rsidR="009D696E" w:rsidRPr="009D696E" w:rsidRDefault="009D696E" w:rsidP="009D696E">
      <w:pPr>
        <w:pStyle w:val="NormalWeb"/>
        <w:spacing w:before="0" w:beforeAutospacing="0" w:after="0" w:afterAutospacing="0" w:line="480" w:lineRule="auto"/>
        <w:rPr>
          <w:sz w:val="22"/>
          <w:szCs w:val="22"/>
          <w:highlight w:val="yellow"/>
        </w:rPr>
      </w:pPr>
      <w:r w:rsidRPr="009D696E">
        <w:rPr>
          <w:rStyle w:val="Strong"/>
          <w:sz w:val="22"/>
          <w:szCs w:val="22"/>
          <w:highlight w:val="yellow"/>
        </w:rPr>
        <w:t>APPN:</w:t>
      </w:r>
      <w:r w:rsidRPr="009D696E">
        <w:rPr>
          <w:sz w:val="22"/>
          <w:szCs w:val="22"/>
          <w:highlight w:val="yellow"/>
        </w:rPr>
        <w:t xml:space="preserve"> That sounds like a good start. What’s one small step you could take tomorrow to begin moving toward that morning?</w:t>
      </w:r>
    </w:p>
    <w:p w14:paraId="25B7E692" w14:textId="77777777" w:rsidR="009D696E" w:rsidRPr="009D696E" w:rsidRDefault="009D696E" w:rsidP="009D696E">
      <w:pPr>
        <w:pStyle w:val="NormalWeb"/>
        <w:spacing w:before="0" w:beforeAutospacing="0" w:after="0" w:afterAutospacing="0" w:line="480" w:lineRule="auto"/>
        <w:rPr>
          <w:sz w:val="22"/>
          <w:szCs w:val="22"/>
          <w:highlight w:val="yellow"/>
        </w:rPr>
      </w:pPr>
      <w:r w:rsidRPr="009D696E">
        <w:rPr>
          <w:rStyle w:val="Strong"/>
          <w:sz w:val="22"/>
          <w:szCs w:val="22"/>
          <w:highlight w:val="yellow"/>
        </w:rPr>
        <w:lastRenderedPageBreak/>
        <w:t>Patient:</w:t>
      </w:r>
      <w:r w:rsidRPr="009D696E">
        <w:rPr>
          <w:sz w:val="22"/>
          <w:szCs w:val="22"/>
          <w:highlight w:val="yellow"/>
        </w:rPr>
        <w:t xml:space="preserve"> I could set my alarm 10 minutes earlier and take that deep breath before I get them up.</w:t>
      </w:r>
    </w:p>
    <w:p w14:paraId="1B1534A6" w14:textId="77777777" w:rsidR="009D696E" w:rsidRPr="009D696E" w:rsidRDefault="009D696E" w:rsidP="009D696E">
      <w:pPr>
        <w:pStyle w:val="NormalWeb"/>
        <w:spacing w:before="0" w:beforeAutospacing="0" w:after="0" w:afterAutospacing="0" w:line="480" w:lineRule="auto"/>
        <w:rPr>
          <w:sz w:val="22"/>
          <w:szCs w:val="22"/>
          <w:highlight w:val="yellow"/>
        </w:rPr>
      </w:pPr>
      <w:r w:rsidRPr="009D696E">
        <w:rPr>
          <w:rStyle w:val="Strong"/>
          <w:sz w:val="22"/>
          <w:szCs w:val="22"/>
          <w:highlight w:val="yellow"/>
        </w:rPr>
        <w:t>APPN:</w:t>
      </w:r>
      <w:r w:rsidRPr="009D696E">
        <w:rPr>
          <w:sz w:val="22"/>
          <w:szCs w:val="22"/>
          <w:highlight w:val="yellow"/>
        </w:rPr>
        <w:t xml:space="preserve"> That’s a strong first step toward your goal.</w:t>
      </w:r>
    </w:p>
    <w:p w14:paraId="482409EB" w14:textId="2771DC3E" w:rsidR="00D46DE9" w:rsidRPr="009D696E" w:rsidRDefault="009D696E" w:rsidP="009D696E">
      <w:pPr>
        <w:pStyle w:val="NormalWeb"/>
        <w:spacing w:before="0" w:beforeAutospacing="0" w:after="0" w:afterAutospacing="0" w:line="480" w:lineRule="auto"/>
        <w:rPr>
          <w:sz w:val="22"/>
          <w:szCs w:val="22"/>
          <w:highlight w:val="yellow"/>
        </w:rPr>
      </w:pPr>
      <w:r w:rsidRPr="009D696E">
        <w:rPr>
          <w:sz w:val="22"/>
          <w:szCs w:val="22"/>
          <w:highlight w:val="yellow"/>
        </w:rPr>
        <w:t>This intervention helps the patient visualize success and identify actionable steps, shifting focus from problems to solutions.</w:t>
      </w:r>
      <w:r w:rsidRPr="009D696E">
        <w:rPr>
          <w:b/>
          <w:bCs/>
          <w:sz w:val="22"/>
          <w:szCs w:val="22"/>
          <w:highlight w:val="yellow"/>
        </w:rPr>
        <w:t xml:space="preserve"> &lt;/COURSECONNECT ONLY&gt;</w:t>
      </w:r>
    </w:p>
    <w:p w14:paraId="7ADC2E71" w14:textId="6D458D46" w:rsidR="00360206" w:rsidRPr="00380C28" w:rsidRDefault="004F6791" w:rsidP="00D71899">
      <w:pPr>
        <w:pStyle w:val="NumberList1"/>
        <w:numPr>
          <w:ilvl w:val="0"/>
          <w:numId w:val="18"/>
        </w:numPr>
        <w:spacing w:line="480" w:lineRule="auto"/>
        <w:ind w:left="360"/>
        <w:jc w:val="left"/>
        <w:rPr>
          <w:rFonts w:ascii="Times New Roman" w:hAnsi="Times New Roman" w:cs="Times New Roman"/>
          <w:color w:val="auto"/>
          <w:sz w:val="22"/>
          <w:szCs w:val="22"/>
        </w:rPr>
      </w:pPr>
      <w:r w:rsidRPr="00380C28">
        <w:rPr>
          <w:rFonts w:ascii="Times New Roman" w:hAnsi="Times New Roman" w:cs="Times New Roman"/>
          <w:color w:val="auto"/>
          <w:sz w:val="22"/>
          <w:szCs w:val="22"/>
        </w:rPr>
        <w:t>Which humanistic–existential therapy approach do you find the most interesting and hope to further explore? Why?</w:t>
      </w:r>
    </w:p>
    <w:p w14:paraId="01030CC6" w14:textId="7614B4E5" w:rsidR="00E40C94" w:rsidRPr="00D71899" w:rsidRDefault="00AB3A86" w:rsidP="00E40C94">
      <w:pPr>
        <w:pStyle w:val="NumberList1"/>
        <w:spacing w:line="480" w:lineRule="auto"/>
        <w:ind w:left="0" w:firstLine="0"/>
        <w:jc w:val="left"/>
        <w:rPr>
          <w:rFonts w:ascii="Times New Roman" w:hAnsi="Times New Roman" w:cs="Times New Roman"/>
          <w:color w:val="auto"/>
          <w:sz w:val="22"/>
          <w:szCs w:val="22"/>
        </w:rPr>
      </w:pPr>
      <w:bookmarkStart w:id="4" w:name="_Hlk200530570"/>
      <w:r w:rsidRPr="009D696E">
        <w:rPr>
          <w:rFonts w:ascii="Times New Roman" w:hAnsi="Times New Roman" w:cs="Times New Roman"/>
          <w:b/>
          <w:bCs/>
          <w:sz w:val="22"/>
          <w:szCs w:val="22"/>
          <w:highlight w:val="yellow"/>
        </w:rPr>
        <w:t>&lt;COURSECONNECT ONLY&gt;</w:t>
      </w:r>
      <w:r w:rsidRPr="009D696E">
        <w:rPr>
          <w:rFonts w:ascii="Times New Roman" w:hAnsi="Times New Roman" w:cs="Times New Roman"/>
          <w:sz w:val="22"/>
          <w:szCs w:val="22"/>
          <w:highlight w:val="yellow"/>
        </w:rPr>
        <w:t>Answers will vary by user</w:t>
      </w:r>
      <w:proofErr w:type="gramStart"/>
      <w:r w:rsidRPr="009D696E">
        <w:rPr>
          <w:rFonts w:ascii="Times New Roman" w:hAnsi="Times New Roman" w:cs="Times New Roman"/>
          <w:sz w:val="22"/>
          <w:szCs w:val="22"/>
          <w:highlight w:val="yellow"/>
        </w:rPr>
        <w:t>.</w:t>
      </w:r>
      <w:r w:rsidRPr="009D696E">
        <w:rPr>
          <w:rFonts w:ascii="Times New Roman" w:hAnsi="Times New Roman" w:cs="Times New Roman"/>
          <w:b/>
          <w:bCs/>
          <w:sz w:val="22"/>
          <w:szCs w:val="22"/>
          <w:highlight w:val="yellow"/>
        </w:rPr>
        <w:t>&lt;</w:t>
      </w:r>
      <w:proofErr w:type="gramEnd"/>
      <w:r w:rsidRPr="009D696E">
        <w:rPr>
          <w:rFonts w:ascii="Times New Roman" w:hAnsi="Times New Roman" w:cs="Times New Roman"/>
          <w:b/>
          <w:bCs/>
          <w:sz w:val="22"/>
          <w:szCs w:val="22"/>
          <w:highlight w:val="yellow"/>
        </w:rPr>
        <w:t>/COURSECONNECT ONLY&gt;</w:t>
      </w:r>
      <w:bookmarkEnd w:id="4"/>
    </w:p>
    <w:p w14:paraId="23DC6553" w14:textId="77777777" w:rsidR="0036069E" w:rsidRPr="0095719C" w:rsidRDefault="0036069E" w:rsidP="0036069E">
      <w:pPr>
        <w:pStyle w:val="NumberList1"/>
        <w:spacing w:line="480" w:lineRule="auto"/>
        <w:rPr>
          <w:rFonts w:ascii="Times New Roman" w:hAnsi="Times New Roman" w:cs="Times New Roman"/>
          <w:b/>
          <w:bCs/>
          <w:sz w:val="22"/>
          <w:szCs w:val="22"/>
          <w:u w:val="single"/>
        </w:rPr>
      </w:pPr>
      <w:r w:rsidRPr="0095719C">
        <w:rPr>
          <w:rFonts w:ascii="Times New Roman" w:hAnsi="Times New Roman" w:cs="Times New Roman"/>
          <w:b/>
          <w:bCs/>
          <w:sz w:val="22"/>
          <w:szCs w:val="22"/>
          <w:u w:val="single"/>
        </w:rPr>
        <w:t>&lt;H1&gt;LEARNING ACTIVITIES</w:t>
      </w:r>
    </w:p>
    <w:p w14:paraId="5927D66D" w14:textId="77777777" w:rsidR="0036069E" w:rsidRPr="0095719C" w:rsidRDefault="0036069E" w:rsidP="0036069E">
      <w:pPr>
        <w:pStyle w:val="NumberList1"/>
        <w:spacing w:line="480" w:lineRule="auto"/>
        <w:rPr>
          <w:rFonts w:ascii="Times New Roman" w:hAnsi="Times New Roman" w:cs="Times New Roman"/>
          <w:sz w:val="22"/>
          <w:szCs w:val="22"/>
        </w:rPr>
      </w:pPr>
      <w:r w:rsidRPr="0095719C">
        <w:rPr>
          <w:rFonts w:ascii="Times New Roman" w:hAnsi="Times New Roman" w:cs="Times New Roman"/>
          <w:sz w:val="22"/>
          <w:szCs w:val="22"/>
        </w:rPr>
        <w:t>&lt;COURSECONNECT logo&gt;</w:t>
      </w:r>
    </w:p>
    <w:p w14:paraId="6859F30E" w14:textId="77777777" w:rsidR="0036069E" w:rsidRDefault="0036069E" w:rsidP="0036069E">
      <w:pPr>
        <w:pStyle w:val="NumberList1"/>
        <w:spacing w:line="480" w:lineRule="auto"/>
        <w:ind w:left="0" w:firstLine="0"/>
        <w:jc w:val="left"/>
        <w:rPr>
          <w:rFonts w:ascii="Times New Roman" w:hAnsi="Times New Roman" w:cs="Times New Roman"/>
          <w:sz w:val="22"/>
          <w:szCs w:val="22"/>
        </w:rPr>
      </w:pPr>
      <w:r w:rsidRPr="0095719C">
        <w:rPr>
          <w:rFonts w:ascii="Times New Roman" w:hAnsi="Times New Roman" w:cs="Times New Roman"/>
          <w:sz w:val="22"/>
          <w:szCs w:val="22"/>
        </w:rPr>
        <w:t>To access self-assessment questions</w:t>
      </w:r>
      <w:r>
        <w:rPr>
          <w:rFonts w:ascii="Times New Roman" w:hAnsi="Times New Roman" w:cs="Times New Roman"/>
          <w:sz w:val="22"/>
          <w:szCs w:val="22"/>
        </w:rPr>
        <w:t>,</w:t>
      </w:r>
      <w:r w:rsidRPr="0095719C">
        <w:rPr>
          <w:rFonts w:ascii="Times New Roman" w:hAnsi="Times New Roman" w:cs="Times New Roman"/>
          <w:sz w:val="22"/>
          <w:szCs w:val="22"/>
        </w:rPr>
        <w:t xml:space="preserve"> </w:t>
      </w:r>
      <w:r>
        <w:rPr>
          <w:rFonts w:ascii="Times New Roman" w:hAnsi="Times New Roman" w:cs="Times New Roman"/>
          <w:sz w:val="22"/>
          <w:szCs w:val="22"/>
        </w:rPr>
        <w:t>critical thinking questions and suggested answers, and answers to the discussion questions</w:t>
      </w:r>
      <w:r w:rsidRPr="0095719C">
        <w:rPr>
          <w:rFonts w:ascii="Times New Roman" w:hAnsi="Times New Roman" w:cs="Times New Roman"/>
          <w:sz w:val="22"/>
          <w:szCs w:val="22"/>
        </w:rPr>
        <w:t xml:space="preserve"> for this chapter, visit www.springerpub.com/courseconnect. See inside front cover and tear-out card for CourseConnect details.</w:t>
      </w:r>
    </w:p>
    <w:p w14:paraId="5DCE49A9" w14:textId="77777777" w:rsidR="0036069E" w:rsidRDefault="0036069E" w:rsidP="0036069E">
      <w:pPr>
        <w:rPr>
          <w:rFonts w:ascii="Times New Roman" w:hAnsi="Times New Roman" w:cs="Times New Roman"/>
          <w:color w:val="000000"/>
          <w:lang w:val="en-US"/>
        </w:rPr>
      </w:pPr>
      <w:r>
        <w:rPr>
          <w:rFonts w:ascii="Times New Roman" w:hAnsi="Times New Roman" w:cs="Times New Roman"/>
        </w:rPr>
        <w:br w:type="page"/>
      </w:r>
    </w:p>
    <w:p w14:paraId="4DECAF9C" w14:textId="77777777" w:rsidR="0036069E" w:rsidRPr="00D90E11" w:rsidRDefault="0036069E" w:rsidP="0036069E">
      <w:pPr>
        <w:pStyle w:val="paragraph"/>
        <w:spacing w:before="0" w:beforeAutospacing="0" w:after="0" w:afterAutospacing="0" w:line="480" w:lineRule="auto"/>
        <w:textAlignment w:val="baseline"/>
        <w:rPr>
          <w:sz w:val="22"/>
          <w:szCs w:val="22"/>
          <w:u w:val="single"/>
        </w:rPr>
      </w:pPr>
      <w:r w:rsidRPr="00D90E11">
        <w:rPr>
          <w:rStyle w:val="normaltextrun"/>
          <w:b/>
          <w:bCs/>
          <w:caps/>
          <w:sz w:val="22"/>
          <w:szCs w:val="22"/>
          <w:u w:val="single"/>
          <w:lang w:val="en-IN"/>
        </w:rPr>
        <w:lastRenderedPageBreak/>
        <w:t>&lt;H1&gt;References</w:t>
      </w:r>
    </w:p>
    <w:p w14:paraId="0C19DE00" w14:textId="77777777" w:rsidR="0036069E" w:rsidRPr="00AC2B55" w:rsidRDefault="0036069E" w:rsidP="0036069E">
      <w:pPr>
        <w:pStyle w:val="paragraph"/>
        <w:spacing w:before="0" w:beforeAutospacing="0" w:after="0" w:afterAutospacing="0" w:line="480" w:lineRule="auto"/>
        <w:textAlignment w:val="baseline"/>
        <w:rPr>
          <w:sz w:val="22"/>
          <w:szCs w:val="22"/>
        </w:rPr>
      </w:pPr>
      <w:r w:rsidRPr="00D90E11">
        <w:rPr>
          <w:rStyle w:val="normaltextrun"/>
          <w:sz w:val="22"/>
          <w:szCs w:val="22"/>
        </w:rPr>
        <w:t xml:space="preserve">The full reference list for this chapter is available online at </w:t>
      </w:r>
      <w:r w:rsidRPr="00D90E11">
        <w:rPr>
          <w:rStyle w:val="normaltextrun"/>
          <w:sz w:val="22"/>
          <w:szCs w:val="22"/>
          <w:lang w:val="en-IN"/>
        </w:rPr>
        <w:t>www.springerpub.com/courseconnect.</w:t>
      </w:r>
    </w:p>
    <w:p w14:paraId="01020BBF" w14:textId="6304506C" w:rsidR="00C927CB" w:rsidRPr="0036069E" w:rsidRDefault="0036069E" w:rsidP="0036069E">
      <w:pPr>
        <w:pStyle w:val="paragraph"/>
        <w:spacing w:before="0" w:beforeAutospacing="0" w:after="0" w:afterAutospacing="0" w:line="480" w:lineRule="auto"/>
        <w:textAlignment w:val="baseline"/>
        <w:rPr>
          <w:sz w:val="22"/>
          <w:szCs w:val="22"/>
        </w:rPr>
      </w:pPr>
      <w:r w:rsidRPr="00D90E11">
        <w:rPr>
          <w:rStyle w:val="normaltextrun"/>
          <w:b/>
          <w:bCs/>
          <w:sz w:val="22"/>
          <w:szCs w:val="22"/>
          <w:shd w:val="clear" w:color="auto" w:fill="FFFF00"/>
        </w:rPr>
        <w:t>&lt;e-only&gt;</w:t>
      </w:r>
    </w:p>
    <w:p w14:paraId="46894CFE" w14:textId="77777777" w:rsidR="00C927CB" w:rsidRPr="0036069E" w:rsidRDefault="004F6791" w:rsidP="00D71899">
      <w:pPr>
        <w:pStyle w:val="Reference-Alphabetical"/>
        <w:spacing w:line="480" w:lineRule="auto"/>
        <w:rPr>
          <w:rFonts w:ascii="Times New Roman" w:hAnsi="Times New Roman" w:cs="Times New Roman"/>
          <w:color w:val="auto"/>
          <w:sz w:val="22"/>
          <w:szCs w:val="22"/>
          <w:highlight w:val="yellow"/>
        </w:rPr>
      </w:pPr>
      <w:r w:rsidRPr="0036069E">
        <w:rPr>
          <w:rFonts w:ascii="Times New Roman" w:hAnsi="Times New Roman" w:cs="Times New Roman"/>
          <w:color w:val="auto"/>
          <w:sz w:val="22"/>
          <w:szCs w:val="22"/>
          <w:highlight w:val="yellow"/>
        </w:rPr>
        <w:t xml:space="preserve">Axline, V. M. (1947/1992). </w:t>
      </w:r>
      <w:proofErr w:type="gramStart"/>
      <w:r w:rsidRPr="0036069E">
        <w:rPr>
          <w:rStyle w:val="italic"/>
          <w:rFonts w:ascii="Times New Roman" w:hAnsi="Times New Roman" w:cs="Times New Roman"/>
          <w:color w:val="auto"/>
          <w:sz w:val="22"/>
          <w:szCs w:val="22"/>
          <w:highlight w:val="yellow"/>
        </w:rPr>
        <w:t>Play therapy.</w:t>
      </w:r>
      <w:proofErr w:type="gramEnd"/>
      <w:r w:rsidRPr="0036069E">
        <w:rPr>
          <w:rFonts w:ascii="Times New Roman" w:hAnsi="Times New Roman" w:cs="Times New Roman"/>
          <w:color w:val="auto"/>
          <w:sz w:val="22"/>
          <w:szCs w:val="22"/>
          <w:highlight w:val="yellow"/>
        </w:rPr>
        <w:t xml:space="preserve"> New York, NY: Churchill Livingstone.</w:t>
      </w:r>
    </w:p>
    <w:p w14:paraId="1C5B855E" w14:textId="77777777" w:rsidR="00C927CB" w:rsidRPr="0036069E" w:rsidRDefault="004F6791" w:rsidP="00D71899">
      <w:pPr>
        <w:pStyle w:val="Reference-Alphabetical"/>
        <w:spacing w:line="480" w:lineRule="auto"/>
        <w:rPr>
          <w:rFonts w:ascii="Times New Roman" w:hAnsi="Times New Roman" w:cs="Times New Roman"/>
          <w:color w:val="auto"/>
          <w:sz w:val="22"/>
          <w:szCs w:val="22"/>
          <w:highlight w:val="yellow"/>
        </w:rPr>
      </w:pPr>
      <w:r w:rsidRPr="0036069E">
        <w:rPr>
          <w:rFonts w:ascii="Times New Roman" w:hAnsi="Times New Roman" w:cs="Times New Roman"/>
          <w:color w:val="auto"/>
          <w:sz w:val="22"/>
          <w:szCs w:val="22"/>
          <w:highlight w:val="yellow"/>
        </w:rPr>
        <w:t xml:space="preserve">Barber, P. (2006). </w:t>
      </w:r>
      <w:proofErr w:type="gramStart"/>
      <w:r w:rsidRPr="0036069E">
        <w:rPr>
          <w:rStyle w:val="italic"/>
          <w:rFonts w:ascii="Times New Roman" w:hAnsi="Times New Roman" w:cs="Times New Roman"/>
          <w:color w:val="auto"/>
          <w:sz w:val="22"/>
          <w:szCs w:val="22"/>
          <w:highlight w:val="yellow"/>
        </w:rPr>
        <w:t>Becoming a practitioner researcher: A gestalt approach to holistic inquiry</w:t>
      </w:r>
      <w:r w:rsidRPr="0036069E">
        <w:rPr>
          <w:rFonts w:ascii="Times New Roman" w:hAnsi="Times New Roman" w:cs="Times New Roman"/>
          <w:color w:val="auto"/>
          <w:sz w:val="22"/>
          <w:szCs w:val="22"/>
          <w:highlight w:val="yellow"/>
        </w:rPr>
        <w:t>.</w:t>
      </w:r>
      <w:proofErr w:type="gramEnd"/>
      <w:r w:rsidRPr="0036069E">
        <w:rPr>
          <w:rFonts w:ascii="Times New Roman" w:hAnsi="Times New Roman" w:cs="Times New Roman"/>
          <w:color w:val="auto"/>
          <w:sz w:val="22"/>
          <w:szCs w:val="22"/>
          <w:highlight w:val="yellow"/>
        </w:rPr>
        <w:t xml:space="preserve"> London, UK: Middlesex University Press.</w:t>
      </w:r>
    </w:p>
    <w:p w14:paraId="7F4EEBF2" w14:textId="77777777" w:rsidR="00C927CB" w:rsidRPr="0036069E" w:rsidRDefault="004F6791" w:rsidP="00D71899">
      <w:pPr>
        <w:pStyle w:val="Reference-Alphabetical"/>
        <w:spacing w:line="480" w:lineRule="auto"/>
        <w:rPr>
          <w:rFonts w:ascii="Times New Roman" w:hAnsi="Times New Roman" w:cs="Times New Roman"/>
          <w:color w:val="auto"/>
          <w:sz w:val="22"/>
          <w:szCs w:val="22"/>
          <w:highlight w:val="yellow"/>
        </w:rPr>
      </w:pPr>
      <w:proofErr w:type="gramStart"/>
      <w:r w:rsidRPr="0036069E">
        <w:rPr>
          <w:rFonts w:ascii="Times New Roman" w:hAnsi="Times New Roman" w:cs="Times New Roman"/>
          <w:color w:val="auto"/>
          <w:sz w:val="22"/>
          <w:szCs w:val="22"/>
          <w:highlight w:val="yellow"/>
        </w:rPr>
        <w:t>Berg, I. K., &amp; Dolan, Y. (2001).</w:t>
      </w:r>
      <w:proofErr w:type="gramEnd"/>
      <w:r w:rsidRPr="0036069E">
        <w:rPr>
          <w:rFonts w:ascii="Times New Roman" w:hAnsi="Times New Roman" w:cs="Times New Roman"/>
          <w:color w:val="auto"/>
          <w:sz w:val="22"/>
          <w:szCs w:val="22"/>
          <w:highlight w:val="yellow"/>
        </w:rPr>
        <w:t xml:space="preserve"> </w:t>
      </w:r>
      <w:r w:rsidRPr="0036069E">
        <w:rPr>
          <w:rStyle w:val="italic"/>
          <w:rFonts w:ascii="Times New Roman" w:hAnsi="Times New Roman" w:cs="Times New Roman"/>
          <w:color w:val="auto"/>
          <w:sz w:val="22"/>
          <w:szCs w:val="22"/>
          <w:highlight w:val="yellow"/>
        </w:rPr>
        <w:t>Tales of solutions: A collection of hope-inspiring stories</w:t>
      </w:r>
      <w:r w:rsidRPr="0036069E">
        <w:rPr>
          <w:rFonts w:ascii="Times New Roman" w:hAnsi="Times New Roman" w:cs="Times New Roman"/>
          <w:color w:val="auto"/>
          <w:sz w:val="22"/>
          <w:szCs w:val="22"/>
          <w:highlight w:val="yellow"/>
        </w:rPr>
        <w:t>. New York, NY: W. W. Norton.</w:t>
      </w:r>
    </w:p>
    <w:p w14:paraId="690F9A34" w14:textId="6CF1778B" w:rsidR="000C3A76" w:rsidRPr="0036069E" w:rsidRDefault="000C3A76" w:rsidP="00D71899">
      <w:pPr>
        <w:pStyle w:val="Reference-Alphabetical"/>
        <w:spacing w:line="480" w:lineRule="auto"/>
        <w:rPr>
          <w:rFonts w:ascii="Times New Roman" w:hAnsi="Times New Roman" w:cs="Times New Roman"/>
          <w:color w:val="auto"/>
          <w:sz w:val="22"/>
          <w:szCs w:val="22"/>
          <w:highlight w:val="yellow"/>
        </w:rPr>
      </w:pPr>
      <w:proofErr w:type="gramStart"/>
      <w:r w:rsidRPr="0036069E">
        <w:rPr>
          <w:rFonts w:ascii="Times New Roman" w:hAnsi="Times New Roman" w:cs="Times New Roman"/>
          <w:color w:val="auto"/>
          <w:sz w:val="22"/>
          <w:szCs w:val="22"/>
          <w:highlight w:val="yellow"/>
        </w:rPr>
        <w:t>Binder, P-E.</w:t>
      </w:r>
      <w:proofErr w:type="gramEnd"/>
      <w:r w:rsidRPr="0036069E">
        <w:rPr>
          <w:rFonts w:ascii="Times New Roman" w:hAnsi="Times New Roman" w:cs="Times New Roman"/>
          <w:color w:val="auto"/>
          <w:sz w:val="22"/>
          <w:szCs w:val="22"/>
          <w:highlight w:val="yellow"/>
        </w:rPr>
        <w:t xml:space="preserve"> (2022). Suffering a healthy life-on the existential dimension of health. Frontiers in Psychology, 13,</w:t>
      </w:r>
      <w:r w:rsidR="00505A12" w:rsidRPr="0036069E">
        <w:rPr>
          <w:rFonts w:ascii="Times New Roman" w:hAnsi="Times New Roman" w:cs="Times New Roman"/>
          <w:color w:val="auto"/>
          <w:sz w:val="22"/>
          <w:szCs w:val="22"/>
          <w:highlight w:val="yellow"/>
        </w:rPr>
        <w:t xml:space="preserve"> 1-7.</w:t>
      </w:r>
      <w:r w:rsidRPr="0036069E">
        <w:rPr>
          <w:rFonts w:ascii="Times New Roman" w:hAnsi="Times New Roman" w:cs="Times New Roman"/>
          <w:color w:val="auto"/>
          <w:sz w:val="22"/>
          <w:szCs w:val="22"/>
          <w:highlight w:val="yellow"/>
        </w:rPr>
        <w:t xml:space="preserve"> </w:t>
      </w:r>
      <w:proofErr w:type="spellStart"/>
      <w:proofErr w:type="gramStart"/>
      <w:r w:rsidRPr="0036069E">
        <w:rPr>
          <w:rFonts w:ascii="Times New Roman" w:hAnsi="Times New Roman" w:cs="Times New Roman"/>
          <w:color w:val="auto"/>
          <w:sz w:val="22"/>
          <w:szCs w:val="22"/>
          <w:highlight w:val="yellow"/>
        </w:rPr>
        <w:t>doi</w:t>
      </w:r>
      <w:proofErr w:type="spellEnd"/>
      <w:proofErr w:type="gramEnd"/>
      <w:r w:rsidRPr="0036069E">
        <w:rPr>
          <w:rFonts w:ascii="Times New Roman" w:hAnsi="Times New Roman" w:cs="Times New Roman"/>
          <w:color w:val="auto"/>
          <w:sz w:val="22"/>
          <w:szCs w:val="22"/>
          <w:highlight w:val="yellow"/>
        </w:rPr>
        <w:t>: 10.3389/fpsyg.2022.803792</w:t>
      </w:r>
    </w:p>
    <w:p w14:paraId="5A75FCC8" w14:textId="5D2ED789" w:rsidR="00C927CB" w:rsidRPr="0036069E" w:rsidRDefault="004F6791" w:rsidP="00D71899">
      <w:pPr>
        <w:pStyle w:val="Reference-Alphabetical"/>
        <w:spacing w:line="480" w:lineRule="auto"/>
        <w:rPr>
          <w:rFonts w:ascii="Times New Roman" w:hAnsi="Times New Roman" w:cs="Times New Roman"/>
          <w:color w:val="auto"/>
          <w:sz w:val="22"/>
          <w:szCs w:val="22"/>
          <w:highlight w:val="yellow"/>
        </w:rPr>
      </w:pPr>
      <w:r w:rsidRPr="0036069E">
        <w:rPr>
          <w:rFonts w:ascii="Times New Roman" w:hAnsi="Times New Roman" w:cs="Times New Roman"/>
          <w:color w:val="auto"/>
          <w:sz w:val="22"/>
          <w:szCs w:val="22"/>
          <w:highlight w:val="yellow"/>
        </w:rPr>
        <w:t xml:space="preserve">Bohart, A. C. (1995). </w:t>
      </w:r>
      <w:proofErr w:type="gramStart"/>
      <w:r w:rsidRPr="0036069E">
        <w:rPr>
          <w:rFonts w:ascii="Times New Roman" w:hAnsi="Times New Roman" w:cs="Times New Roman"/>
          <w:color w:val="auto"/>
          <w:sz w:val="22"/>
          <w:szCs w:val="22"/>
          <w:highlight w:val="yellow"/>
        </w:rPr>
        <w:t>The person-centered psychotherapies.</w:t>
      </w:r>
      <w:proofErr w:type="gramEnd"/>
      <w:r w:rsidRPr="0036069E">
        <w:rPr>
          <w:rFonts w:ascii="Times New Roman" w:hAnsi="Times New Roman" w:cs="Times New Roman"/>
          <w:color w:val="auto"/>
          <w:sz w:val="22"/>
          <w:szCs w:val="22"/>
          <w:highlight w:val="yellow"/>
        </w:rPr>
        <w:t xml:space="preserve"> </w:t>
      </w:r>
      <w:proofErr w:type="gramStart"/>
      <w:r w:rsidRPr="0036069E">
        <w:rPr>
          <w:rFonts w:ascii="Times New Roman" w:hAnsi="Times New Roman" w:cs="Times New Roman"/>
          <w:color w:val="auto"/>
          <w:sz w:val="22"/>
          <w:szCs w:val="22"/>
          <w:highlight w:val="yellow"/>
        </w:rPr>
        <w:t xml:space="preserve">In A. S. Gurman &amp; S. B. Messer (Eds.), </w:t>
      </w:r>
      <w:r w:rsidRPr="0036069E">
        <w:rPr>
          <w:rStyle w:val="italic"/>
          <w:rFonts w:ascii="Times New Roman" w:hAnsi="Times New Roman" w:cs="Times New Roman"/>
          <w:color w:val="auto"/>
          <w:sz w:val="22"/>
          <w:szCs w:val="22"/>
          <w:highlight w:val="yellow"/>
        </w:rPr>
        <w:t>Essential psychotherapies</w:t>
      </w:r>
      <w:r w:rsidRPr="0036069E">
        <w:rPr>
          <w:rFonts w:ascii="Times New Roman" w:hAnsi="Times New Roman" w:cs="Times New Roman"/>
          <w:color w:val="auto"/>
          <w:sz w:val="22"/>
          <w:szCs w:val="22"/>
          <w:highlight w:val="yellow"/>
        </w:rPr>
        <w:t xml:space="preserve"> (pp. 85–127).</w:t>
      </w:r>
      <w:proofErr w:type="gramEnd"/>
      <w:r w:rsidRPr="0036069E">
        <w:rPr>
          <w:rFonts w:ascii="Times New Roman" w:hAnsi="Times New Roman" w:cs="Times New Roman"/>
          <w:color w:val="auto"/>
          <w:sz w:val="22"/>
          <w:szCs w:val="22"/>
          <w:highlight w:val="yellow"/>
        </w:rPr>
        <w:t xml:space="preserve"> New York, NY: Guilford Press.</w:t>
      </w:r>
    </w:p>
    <w:p w14:paraId="7B6F641D" w14:textId="77777777" w:rsidR="00C927CB" w:rsidRPr="0036069E" w:rsidRDefault="004F6791" w:rsidP="00D71899">
      <w:pPr>
        <w:pStyle w:val="Reference-Alphabetical"/>
        <w:spacing w:line="480" w:lineRule="auto"/>
        <w:rPr>
          <w:rFonts w:ascii="Times New Roman" w:hAnsi="Times New Roman" w:cs="Times New Roman"/>
          <w:color w:val="auto"/>
          <w:sz w:val="22"/>
          <w:szCs w:val="22"/>
          <w:highlight w:val="yellow"/>
        </w:rPr>
      </w:pPr>
      <w:proofErr w:type="gramStart"/>
      <w:r w:rsidRPr="0036069E">
        <w:rPr>
          <w:rFonts w:ascii="Times New Roman" w:hAnsi="Times New Roman" w:cs="Times New Roman"/>
          <w:color w:val="auto"/>
          <w:sz w:val="22"/>
          <w:szCs w:val="22"/>
          <w:highlight w:val="yellow"/>
        </w:rPr>
        <w:t>Bohart, A. C., &amp; Watson, J. C. (2011).</w:t>
      </w:r>
      <w:proofErr w:type="gramEnd"/>
      <w:r w:rsidRPr="0036069E">
        <w:rPr>
          <w:rFonts w:ascii="Times New Roman" w:hAnsi="Times New Roman" w:cs="Times New Roman"/>
          <w:color w:val="auto"/>
          <w:sz w:val="22"/>
          <w:szCs w:val="22"/>
          <w:highlight w:val="yellow"/>
        </w:rPr>
        <w:t xml:space="preserve"> </w:t>
      </w:r>
      <w:proofErr w:type="gramStart"/>
      <w:r w:rsidRPr="0036069E">
        <w:rPr>
          <w:rFonts w:ascii="Times New Roman" w:hAnsi="Times New Roman" w:cs="Times New Roman"/>
          <w:color w:val="auto"/>
          <w:sz w:val="22"/>
          <w:szCs w:val="22"/>
          <w:highlight w:val="yellow"/>
        </w:rPr>
        <w:t>Person-centered psychotherapy and related experiential approaches.</w:t>
      </w:r>
      <w:proofErr w:type="gramEnd"/>
      <w:r w:rsidRPr="0036069E">
        <w:rPr>
          <w:rFonts w:ascii="Times New Roman" w:hAnsi="Times New Roman" w:cs="Times New Roman"/>
          <w:color w:val="auto"/>
          <w:sz w:val="22"/>
          <w:szCs w:val="22"/>
          <w:highlight w:val="yellow"/>
        </w:rPr>
        <w:t xml:space="preserve"> In S. B. Messer &amp; A. S. Gurman (Eds.), </w:t>
      </w:r>
      <w:r w:rsidRPr="0036069E">
        <w:rPr>
          <w:rStyle w:val="italic"/>
          <w:rFonts w:ascii="Times New Roman" w:hAnsi="Times New Roman" w:cs="Times New Roman"/>
          <w:color w:val="auto"/>
          <w:sz w:val="22"/>
          <w:szCs w:val="22"/>
          <w:highlight w:val="yellow"/>
        </w:rPr>
        <w:t>Essential psychotherapies: Theory and practice</w:t>
      </w:r>
      <w:r w:rsidRPr="0036069E">
        <w:rPr>
          <w:rFonts w:ascii="Times New Roman" w:hAnsi="Times New Roman" w:cs="Times New Roman"/>
          <w:color w:val="auto"/>
          <w:sz w:val="22"/>
          <w:szCs w:val="22"/>
          <w:highlight w:val="yellow"/>
        </w:rPr>
        <w:t xml:space="preserve"> (3rd ed., pp. 223–260). New York, NY: Guilford Press.</w:t>
      </w:r>
    </w:p>
    <w:p w14:paraId="436B8777" w14:textId="77777777" w:rsidR="00C927CB" w:rsidRPr="0036069E" w:rsidRDefault="004F6791" w:rsidP="00D71899">
      <w:pPr>
        <w:pStyle w:val="Reference-Alphabetical"/>
        <w:spacing w:line="480" w:lineRule="auto"/>
        <w:rPr>
          <w:rFonts w:ascii="Times New Roman" w:hAnsi="Times New Roman" w:cs="Times New Roman"/>
          <w:color w:val="auto"/>
          <w:sz w:val="22"/>
          <w:szCs w:val="22"/>
          <w:highlight w:val="yellow"/>
        </w:rPr>
      </w:pPr>
      <w:r w:rsidRPr="0036069E">
        <w:rPr>
          <w:rFonts w:ascii="Times New Roman" w:hAnsi="Times New Roman" w:cs="Times New Roman"/>
          <w:color w:val="auto"/>
          <w:sz w:val="22"/>
          <w:szCs w:val="22"/>
          <w:highlight w:val="yellow"/>
        </w:rPr>
        <w:t xml:space="preserve">Brownell, P. (2008). </w:t>
      </w:r>
      <w:proofErr w:type="gramStart"/>
      <w:r w:rsidRPr="0036069E">
        <w:rPr>
          <w:rStyle w:val="italic"/>
          <w:rFonts w:ascii="Times New Roman" w:hAnsi="Times New Roman" w:cs="Times New Roman"/>
          <w:color w:val="auto"/>
          <w:sz w:val="22"/>
          <w:szCs w:val="22"/>
          <w:highlight w:val="yellow"/>
        </w:rPr>
        <w:t>Handbook for theory, research and practice in gestalt therapy</w:t>
      </w:r>
      <w:r w:rsidRPr="0036069E">
        <w:rPr>
          <w:rFonts w:ascii="Times New Roman" w:hAnsi="Times New Roman" w:cs="Times New Roman"/>
          <w:color w:val="auto"/>
          <w:sz w:val="22"/>
          <w:szCs w:val="22"/>
          <w:highlight w:val="yellow"/>
        </w:rPr>
        <w:t>.</w:t>
      </w:r>
      <w:proofErr w:type="gramEnd"/>
      <w:r w:rsidRPr="0036069E">
        <w:rPr>
          <w:rFonts w:ascii="Times New Roman" w:hAnsi="Times New Roman" w:cs="Times New Roman"/>
          <w:color w:val="auto"/>
          <w:sz w:val="22"/>
          <w:szCs w:val="22"/>
          <w:highlight w:val="yellow"/>
        </w:rPr>
        <w:t xml:space="preserve"> Newcastle, UK: Cambridge Scholar Publishing.</w:t>
      </w:r>
    </w:p>
    <w:p w14:paraId="0F38AB3D" w14:textId="77777777" w:rsidR="00C927CB" w:rsidRPr="0036069E" w:rsidRDefault="004F6791" w:rsidP="00D71899">
      <w:pPr>
        <w:pStyle w:val="Reference-Alphabetical"/>
        <w:spacing w:line="480" w:lineRule="auto"/>
        <w:rPr>
          <w:rFonts w:ascii="Times New Roman" w:hAnsi="Times New Roman" w:cs="Times New Roman"/>
          <w:color w:val="auto"/>
          <w:sz w:val="22"/>
          <w:szCs w:val="22"/>
          <w:highlight w:val="yellow"/>
        </w:rPr>
      </w:pPr>
      <w:proofErr w:type="gramStart"/>
      <w:r w:rsidRPr="0036069E">
        <w:rPr>
          <w:rFonts w:ascii="Times New Roman" w:hAnsi="Times New Roman" w:cs="Times New Roman"/>
          <w:color w:val="auto"/>
          <w:sz w:val="22"/>
          <w:szCs w:val="22"/>
          <w:highlight w:val="yellow"/>
        </w:rPr>
        <w:t>Buber, M. (1937).</w:t>
      </w:r>
      <w:proofErr w:type="gramEnd"/>
      <w:r w:rsidRPr="0036069E">
        <w:rPr>
          <w:rFonts w:ascii="Times New Roman" w:hAnsi="Times New Roman" w:cs="Times New Roman"/>
          <w:color w:val="auto"/>
          <w:sz w:val="22"/>
          <w:szCs w:val="22"/>
          <w:highlight w:val="yellow"/>
        </w:rPr>
        <w:t xml:space="preserve"> </w:t>
      </w:r>
      <w:proofErr w:type="gramStart"/>
      <w:r w:rsidRPr="0036069E">
        <w:rPr>
          <w:rStyle w:val="italic"/>
          <w:rFonts w:ascii="Times New Roman" w:hAnsi="Times New Roman" w:cs="Times New Roman"/>
          <w:color w:val="auto"/>
          <w:sz w:val="22"/>
          <w:szCs w:val="22"/>
          <w:highlight w:val="yellow"/>
        </w:rPr>
        <w:t>I and thou</w:t>
      </w:r>
      <w:r w:rsidRPr="0036069E">
        <w:rPr>
          <w:rFonts w:ascii="Times New Roman" w:hAnsi="Times New Roman" w:cs="Times New Roman"/>
          <w:color w:val="auto"/>
          <w:sz w:val="22"/>
          <w:szCs w:val="22"/>
          <w:highlight w:val="yellow"/>
        </w:rPr>
        <w:t>.</w:t>
      </w:r>
      <w:proofErr w:type="gramEnd"/>
      <w:r w:rsidRPr="0036069E">
        <w:rPr>
          <w:rFonts w:ascii="Times New Roman" w:hAnsi="Times New Roman" w:cs="Times New Roman"/>
          <w:color w:val="auto"/>
          <w:sz w:val="22"/>
          <w:szCs w:val="22"/>
          <w:highlight w:val="yellow"/>
        </w:rPr>
        <w:t xml:space="preserve"> New York, NY: Scribner &amp; Sons.</w:t>
      </w:r>
    </w:p>
    <w:p w14:paraId="0C0DEFD2" w14:textId="77777777" w:rsidR="00C927CB" w:rsidRPr="0036069E" w:rsidRDefault="004F6791" w:rsidP="00D71899">
      <w:pPr>
        <w:pStyle w:val="Reference-Alphabetical"/>
        <w:spacing w:line="480" w:lineRule="auto"/>
        <w:rPr>
          <w:rFonts w:ascii="Times New Roman" w:hAnsi="Times New Roman" w:cs="Times New Roman"/>
          <w:color w:val="auto"/>
          <w:sz w:val="22"/>
          <w:szCs w:val="22"/>
          <w:highlight w:val="yellow"/>
        </w:rPr>
      </w:pPr>
      <w:r w:rsidRPr="0036069E">
        <w:rPr>
          <w:rFonts w:ascii="Times New Roman" w:hAnsi="Times New Roman" w:cs="Times New Roman"/>
          <w:color w:val="auto"/>
          <w:sz w:val="22"/>
          <w:szCs w:val="22"/>
          <w:highlight w:val="yellow"/>
        </w:rPr>
        <w:t xml:space="preserve">Bugental, J. F. T. (1965). </w:t>
      </w:r>
      <w:r w:rsidRPr="0036069E">
        <w:rPr>
          <w:rStyle w:val="italic"/>
          <w:rFonts w:ascii="Times New Roman" w:hAnsi="Times New Roman" w:cs="Times New Roman"/>
          <w:color w:val="auto"/>
          <w:sz w:val="22"/>
          <w:szCs w:val="22"/>
          <w:highlight w:val="yellow"/>
        </w:rPr>
        <w:t>The search for authenticity: An existential-analytic approach to psychotherapy</w:t>
      </w:r>
      <w:r w:rsidRPr="0036069E">
        <w:rPr>
          <w:rFonts w:ascii="Times New Roman" w:hAnsi="Times New Roman" w:cs="Times New Roman"/>
          <w:color w:val="auto"/>
          <w:sz w:val="22"/>
          <w:szCs w:val="22"/>
          <w:highlight w:val="yellow"/>
        </w:rPr>
        <w:t>. New York, NY: Holt, Rinehart, &amp; Winston.</w:t>
      </w:r>
    </w:p>
    <w:p w14:paraId="0DB608A9" w14:textId="77777777" w:rsidR="00C927CB" w:rsidRPr="0036069E" w:rsidRDefault="004F6791" w:rsidP="00D71899">
      <w:pPr>
        <w:pStyle w:val="Reference-Alphabetical"/>
        <w:spacing w:line="480" w:lineRule="auto"/>
        <w:rPr>
          <w:rFonts w:ascii="Times New Roman" w:hAnsi="Times New Roman" w:cs="Times New Roman"/>
          <w:color w:val="auto"/>
          <w:sz w:val="22"/>
          <w:szCs w:val="22"/>
          <w:highlight w:val="yellow"/>
        </w:rPr>
      </w:pPr>
      <w:r w:rsidRPr="0036069E">
        <w:rPr>
          <w:rFonts w:ascii="Times New Roman" w:hAnsi="Times New Roman" w:cs="Times New Roman"/>
          <w:color w:val="auto"/>
          <w:sz w:val="22"/>
          <w:szCs w:val="22"/>
          <w:highlight w:val="yellow"/>
        </w:rPr>
        <w:t xml:space="preserve">Bugental, J. F. T. (1987). </w:t>
      </w:r>
      <w:proofErr w:type="gramStart"/>
      <w:r w:rsidRPr="0036069E">
        <w:rPr>
          <w:rStyle w:val="italic"/>
          <w:rFonts w:ascii="Times New Roman" w:hAnsi="Times New Roman" w:cs="Times New Roman"/>
          <w:color w:val="auto"/>
          <w:sz w:val="22"/>
          <w:szCs w:val="22"/>
          <w:highlight w:val="yellow"/>
        </w:rPr>
        <w:t>The art of the psychotherapist</w:t>
      </w:r>
      <w:r w:rsidRPr="0036069E">
        <w:rPr>
          <w:rFonts w:ascii="Times New Roman" w:hAnsi="Times New Roman" w:cs="Times New Roman"/>
          <w:color w:val="auto"/>
          <w:sz w:val="22"/>
          <w:szCs w:val="22"/>
          <w:highlight w:val="yellow"/>
        </w:rPr>
        <w:t>.</w:t>
      </w:r>
      <w:proofErr w:type="gramEnd"/>
      <w:r w:rsidRPr="0036069E">
        <w:rPr>
          <w:rFonts w:ascii="Times New Roman" w:hAnsi="Times New Roman" w:cs="Times New Roman"/>
          <w:color w:val="auto"/>
          <w:sz w:val="22"/>
          <w:szCs w:val="22"/>
          <w:highlight w:val="yellow"/>
        </w:rPr>
        <w:t xml:space="preserve"> New York, NY: W. W. Norton.</w:t>
      </w:r>
    </w:p>
    <w:p w14:paraId="1B76E5CE" w14:textId="77777777" w:rsidR="00C927CB" w:rsidRPr="0036069E" w:rsidRDefault="004F6791" w:rsidP="00D71899">
      <w:pPr>
        <w:pStyle w:val="Reference-Alphabetical"/>
        <w:spacing w:line="480" w:lineRule="auto"/>
        <w:rPr>
          <w:rFonts w:ascii="Times New Roman" w:hAnsi="Times New Roman" w:cs="Times New Roman"/>
          <w:color w:val="auto"/>
          <w:sz w:val="22"/>
          <w:szCs w:val="22"/>
          <w:highlight w:val="yellow"/>
          <w:lang w:val="fr-FR"/>
        </w:rPr>
      </w:pPr>
      <w:r w:rsidRPr="0036069E">
        <w:rPr>
          <w:rFonts w:ascii="Times New Roman" w:hAnsi="Times New Roman" w:cs="Times New Roman"/>
          <w:color w:val="auto"/>
          <w:sz w:val="22"/>
          <w:szCs w:val="22"/>
          <w:highlight w:val="yellow"/>
        </w:rPr>
        <w:t xml:space="preserve">Bugental, J. F. T. (1996). Rollo May (1909–1994). </w:t>
      </w:r>
      <w:r w:rsidRPr="0036069E">
        <w:rPr>
          <w:rStyle w:val="italic"/>
          <w:rFonts w:ascii="Times New Roman" w:hAnsi="Times New Roman" w:cs="Times New Roman"/>
          <w:color w:val="auto"/>
          <w:sz w:val="22"/>
          <w:szCs w:val="22"/>
          <w:highlight w:val="yellow"/>
          <w:lang w:val="fr-FR"/>
        </w:rPr>
        <w:t xml:space="preserve">American </w:t>
      </w:r>
      <w:proofErr w:type="spellStart"/>
      <w:r w:rsidRPr="0036069E">
        <w:rPr>
          <w:rStyle w:val="italic"/>
          <w:rFonts w:ascii="Times New Roman" w:hAnsi="Times New Roman" w:cs="Times New Roman"/>
          <w:color w:val="auto"/>
          <w:sz w:val="22"/>
          <w:szCs w:val="22"/>
          <w:highlight w:val="yellow"/>
          <w:lang w:val="fr-FR"/>
        </w:rPr>
        <w:t>Psychologist</w:t>
      </w:r>
      <w:proofErr w:type="spellEnd"/>
      <w:r w:rsidRPr="0036069E">
        <w:rPr>
          <w:rFonts w:ascii="Times New Roman" w:hAnsi="Times New Roman" w:cs="Times New Roman"/>
          <w:color w:val="auto"/>
          <w:sz w:val="22"/>
          <w:szCs w:val="22"/>
          <w:highlight w:val="yellow"/>
          <w:lang w:val="fr-FR"/>
        </w:rPr>
        <w:t xml:space="preserve">, </w:t>
      </w:r>
      <w:r w:rsidRPr="0036069E">
        <w:rPr>
          <w:rStyle w:val="italic"/>
          <w:rFonts w:ascii="Times New Roman" w:hAnsi="Times New Roman" w:cs="Times New Roman"/>
          <w:color w:val="auto"/>
          <w:sz w:val="22"/>
          <w:szCs w:val="22"/>
          <w:highlight w:val="yellow"/>
          <w:lang w:val="fr-FR"/>
        </w:rPr>
        <w:t>51</w:t>
      </w:r>
      <w:r w:rsidRPr="0036069E">
        <w:rPr>
          <w:rFonts w:ascii="Times New Roman" w:hAnsi="Times New Roman" w:cs="Times New Roman"/>
          <w:color w:val="auto"/>
          <w:sz w:val="22"/>
          <w:szCs w:val="22"/>
          <w:highlight w:val="yellow"/>
          <w:lang w:val="fr-FR"/>
        </w:rPr>
        <w:t xml:space="preserve">, 418–419. </w:t>
      </w:r>
      <w:proofErr w:type="gramStart"/>
      <w:r w:rsidRPr="0036069E">
        <w:rPr>
          <w:rFonts w:ascii="Times New Roman" w:hAnsi="Times New Roman" w:cs="Times New Roman"/>
          <w:color w:val="auto"/>
          <w:sz w:val="22"/>
          <w:szCs w:val="22"/>
          <w:highlight w:val="yellow"/>
          <w:lang w:val="fr-FR"/>
        </w:rPr>
        <w:t>doi:</w:t>
      </w:r>
      <w:proofErr w:type="gramEnd"/>
      <w:r w:rsidRPr="0036069E">
        <w:rPr>
          <w:rFonts w:ascii="Times New Roman" w:hAnsi="Times New Roman" w:cs="Times New Roman"/>
          <w:color w:val="auto"/>
          <w:sz w:val="22"/>
          <w:szCs w:val="22"/>
          <w:highlight w:val="yellow"/>
          <w:lang w:val="fr-FR"/>
        </w:rPr>
        <w:t>10.1037/ 0003-066X.51.4.418</w:t>
      </w:r>
    </w:p>
    <w:p w14:paraId="3B5AE255" w14:textId="77777777" w:rsidR="00C927CB" w:rsidRPr="0036069E" w:rsidRDefault="004F6791" w:rsidP="00D71899">
      <w:pPr>
        <w:pStyle w:val="Reference-Alphabetical"/>
        <w:spacing w:line="480" w:lineRule="auto"/>
        <w:rPr>
          <w:rFonts w:ascii="Times New Roman" w:hAnsi="Times New Roman" w:cs="Times New Roman"/>
          <w:color w:val="auto"/>
          <w:sz w:val="22"/>
          <w:szCs w:val="22"/>
          <w:highlight w:val="yellow"/>
        </w:rPr>
      </w:pPr>
      <w:r w:rsidRPr="0036069E">
        <w:rPr>
          <w:rFonts w:ascii="Times New Roman" w:hAnsi="Times New Roman" w:cs="Times New Roman"/>
          <w:color w:val="auto"/>
          <w:sz w:val="22"/>
          <w:szCs w:val="22"/>
          <w:highlight w:val="yellow"/>
          <w:lang w:val="fr-FR"/>
        </w:rPr>
        <w:t xml:space="preserve">Cain, D. J. (2010). </w:t>
      </w:r>
      <w:proofErr w:type="gramStart"/>
      <w:r w:rsidRPr="0036069E">
        <w:rPr>
          <w:rStyle w:val="italic"/>
          <w:rFonts w:ascii="Times New Roman" w:hAnsi="Times New Roman" w:cs="Times New Roman"/>
          <w:color w:val="auto"/>
          <w:sz w:val="22"/>
          <w:szCs w:val="22"/>
          <w:highlight w:val="yellow"/>
        </w:rPr>
        <w:t>Person-centered psychotherapies</w:t>
      </w:r>
      <w:r w:rsidRPr="0036069E">
        <w:rPr>
          <w:rFonts w:ascii="Times New Roman" w:hAnsi="Times New Roman" w:cs="Times New Roman"/>
          <w:color w:val="auto"/>
          <w:sz w:val="22"/>
          <w:szCs w:val="22"/>
          <w:highlight w:val="yellow"/>
        </w:rPr>
        <w:t>.</w:t>
      </w:r>
      <w:proofErr w:type="gramEnd"/>
      <w:r w:rsidRPr="0036069E">
        <w:rPr>
          <w:rFonts w:ascii="Times New Roman" w:hAnsi="Times New Roman" w:cs="Times New Roman"/>
          <w:color w:val="auto"/>
          <w:sz w:val="22"/>
          <w:szCs w:val="22"/>
          <w:highlight w:val="yellow"/>
        </w:rPr>
        <w:t xml:space="preserve"> Washington, DC: American Psychological Association.</w:t>
      </w:r>
    </w:p>
    <w:p w14:paraId="28A9B032" w14:textId="5FEE53C5" w:rsidR="00C927CB" w:rsidRPr="0036069E" w:rsidRDefault="004F6791" w:rsidP="00D71899">
      <w:pPr>
        <w:pStyle w:val="Reference-Alphabetical"/>
        <w:spacing w:line="480" w:lineRule="auto"/>
        <w:rPr>
          <w:rFonts w:ascii="Times New Roman" w:hAnsi="Times New Roman" w:cs="Times New Roman"/>
          <w:color w:val="auto"/>
          <w:sz w:val="22"/>
          <w:szCs w:val="22"/>
          <w:highlight w:val="yellow"/>
        </w:rPr>
      </w:pPr>
      <w:r w:rsidRPr="0036069E">
        <w:rPr>
          <w:rFonts w:ascii="Times New Roman" w:hAnsi="Times New Roman" w:cs="Times New Roman"/>
          <w:color w:val="auto"/>
          <w:sz w:val="22"/>
          <w:szCs w:val="22"/>
          <w:highlight w:val="yellow"/>
        </w:rPr>
        <w:t xml:space="preserve">Cain, D. J., </w:t>
      </w:r>
      <w:r w:rsidR="002037C4" w:rsidRPr="0036069E">
        <w:rPr>
          <w:rFonts w:ascii="Times New Roman" w:hAnsi="Times New Roman" w:cs="Times New Roman"/>
          <w:color w:val="auto"/>
          <w:sz w:val="22"/>
          <w:szCs w:val="22"/>
          <w:highlight w:val="yellow"/>
        </w:rPr>
        <w:t>Keenan, K., &amp; Rubin, S.</w:t>
      </w:r>
      <w:r w:rsidRPr="0036069E">
        <w:rPr>
          <w:rFonts w:ascii="Times New Roman" w:hAnsi="Times New Roman" w:cs="Times New Roman"/>
          <w:color w:val="auto"/>
          <w:sz w:val="22"/>
          <w:szCs w:val="22"/>
          <w:highlight w:val="yellow"/>
        </w:rPr>
        <w:t xml:space="preserve"> (Eds.). (20</w:t>
      </w:r>
      <w:r w:rsidR="002037C4" w:rsidRPr="0036069E">
        <w:rPr>
          <w:rFonts w:ascii="Times New Roman" w:hAnsi="Times New Roman" w:cs="Times New Roman"/>
          <w:color w:val="auto"/>
          <w:sz w:val="22"/>
          <w:szCs w:val="22"/>
          <w:highlight w:val="yellow"/>
        </w:rPr>
        <w:t>15</w:t>
      </w:r>
      <w:r w:rsidRPr="0036069E">
        <w:rPr>
          <w:rFonts w:ascii="Times New Roman" w:hAnsi="Times New Roman" w:cs="Times New Roman"/>
          <w:color w:val="auto"/>
          <w:sz w:val="22"/>
          <w:szCs w:val="22"/>
          <w:highlight w:val="yellow"/>
        </w:rPr>
        <w:t xml:space="preserve">). </w:t>
      </w:r>
      <w:r w:rsidRPr="0036069E">
        <w:rPr>
          <w:rStyle w:val="italic"/>
          <w:rFonts w:ascii="Times New Roman" w:hAnsi="Times New Roman" w:cs="Times New Roman"/>
          <w:color w:val="auto"/>
          <w:sz w:val="22"/>
          <w:szCs w:val="22"/>
          <w:highlight w:val="yellow"/>
        </w:rPr>
        <w:t xml:space="preserve">Humanistic psychotherapies: Handbook of research </w:t>
      </w:r>
      <w:r w:rsidRPr="0036069E">
        <w:rPr>
          <w:rStyle w:val="italic"/>
          <w:rFonts w:ascii="Times New Roman" w:hAnsi="Times New Roman" w:cs="Times New Roman"/>
          <w:color w:val="auto"/>
          <w:sz w:val="22"/>
          <w:szCs w:val="22"/>
          <w:highlight w:val="yellow"/>
        </w:rPr>
        <w:lastRenderedPageBreak/>
        <w:t>and practice</w:t>
      </w:r>
      <w:r w:rsidR="002037C4" w:rsidRPr="0036069E">
        <w:rPr>
          <w:rStyle w:val="italic"/>
          <w:rFonts w:ascii="Times New Roman" w:hAnsi="Times New Roman" w:cs="Times New Roman"/>
          <w:color w:val="auto"/>
          <w:sz w:val="22"/>
          <w:szCs w:val="22"/>
          <w:highlight w:val="yellow"/>
        </w:rPr>
        <w:t xml:space="preserve"> (2</w:t>
      </w:r>
      <w:r w:rsidR="002037C4" w:rsidRPr="0036069E">
        <w:rPr>
          <w:rStyle w:val="italic"/>
          <w:rFonts w:ascii="Times New Roman" w:hAnsi="Times New Roman" w:cs="Times New Roman"/>
          <w:color w:val="auto"/>
          <w:sz w:val="22"/>
          <w:szCs w:val="22"/>
          <w:highlight w:val="yellow"/>
          <w:vertAlign w:val="superscript"/>
        </w:rPr>
        <w:t>nd</w:t>
      </w:r>
      <w:r w:rsidR="002037C4" w:rsidRPr="0036069E">
        <w:rPr>
          <w:rStyle w:val="italic"/>
          <w:rFonts w:ascii="Times New Roman" w:hAnsi="Times New Roman" w:cs="Times New Roman"/>
          <w:color w:val="auto"/>
          <w:sz w:val="22"/>
          <w:szCs w:val="22"/>
          <w:highlight w:val="yellow"/>
        </w:rPr>
        <w:t xml:space="preserve"> </w:t>
      </w:r>
      <w:proofErr w:type="gramStart"/>
      <w:r w:rsidR="002037C4" w:rsidRPr="0036069E">
        <w:rPr>
          <w:rStyle w:val="italic"/>
          <w:rFonts w:ascii="Times New Roman" w:hAnsi="Times New Roman" w:cs="Times New Roman"/>
          <w:color w:val="auto"/>
          <w:sz w:val="22"/>
          <w:szCs w:val="22"/>
          <w:highlight w:val="yellow"/>
        </w:rPr>
        <w:t>ed</w:t>
      </w:r>
      <w:proofErr w:type="gramEnd"/>
      <w:r w:rsidR="002037C4" w:rsidRPr="0036069E">
        <w:rPr>
          <w:rStyle w:val="italic"/>
          <w:rFonts w:ascii="Times New Roman" w:hAnsi="Times New Roman" w:cs="Times New Roman"/>
          <w:color w:val="auto"/>
          <w:sz w:val="22"/>
          <w:szCs w:val="22"/>
          <w:highlight w:val="yellow"/>
        </w:rPr>
        <w:t>.)</w:t>
      </w:r>
      <w:r w:rsidRPr="0036069E">
        <w:rPr>
          <w:rFonts w:ascii="Times New Roman" w:hAnsi="Times New Roman" w:cs="Times New Roman"/>
          <w:color w:val="auto"/>
          <w:sz w:val="22"/>
          <w:szCs w:val="22"/>
          <w:highlight w:val="yellow"/>
        </w:rPr>
        <w:t>. Washington, DC: American Psychological Association.</w:t>
      </w:r>
    </w:p>
    <w:p w14:paraId="0013D19E" w14:textId="77777777" w:rsidR="00785552" w:rsidRPr="0036069E" w:rsidRDefault="004F6791" w:rsidP="00D71899">
      <w:pPr>
        <w:pStyle w:val="Reference-Alphabetical"/>
        <w:spacing w:line="480" w:lineRule="auto"/>
        <w:rPr>
          <w:rFonts w:ascii="Times New Roman" w:hAnsi="Times New Roman" w:cs="Times New Roman"/>
          <w:color w:val="auto"/>
          <w:sz w:val="22"/>
          <w:szCs w:val="22"/>
          <w:highlight w:val="yellow"/>
        </w:rPr>
      </w:pPr>
      <w:r w:rsidRPr="0036069E">
        <w:rPr>
          <w:rFonts w:ascii="Times New Roman" w:hAnsi="Times New Roman" w:cs="Times New Roman"/>
          <w:color w:val="auto"/>
          <w:sz w:val="22"/>
          <w:szCs w:val="22"/>
          <w:highlight w:val="yellow"/>
        </w:rPr>
        <w:t xml:space="preserve">Carrera, M., Cabero, A., Gonzalez, S., Rodriguez, N., Garcia, C., Hernandez, L., &amp; </w:t>
      </w:r>
      <w:proofErr w:type="spellStart"/>
      <w:r w:rsidRPr="0036069E">
        <w:rPr>
          <w:rFonts w:ascii="Times New Roman" w:hAnsi="Times New Roman" w:cs="Times New Roman"/>
          <w:color w:val="auto"/>
          <w:sz w:val="22"/>
          <w:szCs w:val="22"/>
          <w:highlight w:val="yellow"/>
        </w:rPr>
        <w:t>Manjon</w:t>
      </w:r>
      <w:proofErr w:type="spellEnd"/>
      <w:r w:rsidRPr="0036069E">
        <w:rPr>
          <w:rFonts w:ascii="Times New Roman" w:hAnsi="Times New Roman" w:cs="Times New Roman"/>
          <w:color w:val="auto"/>
          <w:sz w:val="22"/>
          <w:szCs w:val="22"/>
          <w:highlight w:val="yellow"/>
        </w:rPr>
        <w:t xml:space="preserve">, J. (2016). Solution-focused group therapy for common mental health problems: Outcome assessment in routine clinical practice. </w:t>
      </w:r>
      <w:r w:rsidRPr="0036069E">
        <w:rPr>
          <w:rStyle w:val="italic"/>
          <w:rFonts w:ascii="Times New Roman" w:hAnsi="Times New Roman" w:cs="Times New Roman"/>
          <w:color w:val="auto"/>
          <w:sz w:val="22"/>
          <w:szCs w:val="22"/>
          <w:highlight w:val="yellow"/>
        </w:rPr>
        <w:t>Psychology and Psychotherapy: Theory, Research and Practice</w:t>
      </w:r>
      <w:r w:rsidRPr="0036069E">
        <w:rPr>
          <w:rFonts w:ascii="Times New Roman" w:hAnsi="Times New Roman" w:cs="Times New Roman"/>
          <w:color w:val="auto"/>
          <w:sz w:val="22"/>
          <w:szCs w:val="22"/>
          <w:highlight w:val="yellow"/>
        </w:rPr>
        <w:t xml:space="preserve">, </w:t>
      </w:r>
      <w:r w:rsidRPr="0036069E">
        <w:rPr>
          <w:rStyle w:val="IntroQuoteSource"/>
          <w:rFonts w:ascii="Times New Roman" w:hAnsi="Times New Roman" w:cs="Times New Roman"/>
          <w:color w:val="auto"/>
          <w:sz w:val="22"/>
          <w:szCs w:val="22"/>
          <w:highlight w:val="yellow"/>
        </w:rPr>
        <w:t>89</w:t>
      </w:r>
      <w:r w:rsidRPr="0036069E">
        <w:rPr>
          <w:rFonts w:ascii="Times New Roman" w:hAnsi="Times New Roman" w:cs="Times New Roman"/>
          <w:color w:val="auto"/>
          <w:sz w:val="22"/>
          <w:szCs w:val="22"/>
          <w:highlight w:val="yellow"/>
        </w:rPr>
        <w:t>, 294–307. doi:10.1111/papt.12085</w:t>
      </w:r>
    </w:p>
    <w:p w14:paraId="5D65EA97" w14:textId="609B1FAA" w:rsidR="00785552" w:rsidRPr="0036069E" w:rsidRDefault="00785552" w:rsidP="00AB3A86">
      <w:pPr>
        <w:pStyle w:val="Reference-Alphabetical"/>
        <w:spacing w:line="480" w:lineRule="auto"/>
        <w:rPr>
          <w:rFonts w:ascii="Times New Roman" w:hAnsi="Times New Roman" w:cs="Times New Roman"/>
          <w:color w:val="auto"/>
          <w:sz w:val="22"/>
          <w:szCs w:val="22"/>
          <w:highlight w:val="yellow"/>
          <w:lang w:eastAsia="en-US"/>
        </w:rPr>
      </w:pPr>
      <w:proofErr w:type="gramStart"/>
      <w:r w:rsidRPr="0036069E">
        <w:rPr>
          <w:rFonts w:ascii="Times New Roman" w:hAnsi="Times New Roman" w:cs="Times New Roman"/>
          <w:color w:val="auto"/>
          <w:sz w:val="22"/>
          <w:szCs w:val="22"/>
          <w:highlight w:val="yellow"/>
          <w:lang w:eastAsia="en-US"/>
        </w:rPr>
        <w:t xml:space="preserve">Cavanagh, A., Root, E., and </w:t>
      </w:r>
      <w:proofErr w:type="spellStart"/>
      <w:r w:rsidRPr="0036069E">
        <w:rPr>
          <w:rFonts w:ascii="Times New Roman" w:hAnsi="Times New Roman" w:cs="Times New Roman"/>
          <w:color w:val="auto"/>
          <w:sz w:val="22"/>
          <w:szCs w:val="22"/>
          <w:highlight w:val="yellow"/>
          <w:lang w:eastAsia="en-US"/>
        </w:rPr>
        <w:t>Ouzia</w:t>
      </w:r>
      <w:proofErr w:type="spellEnd"/>
      <w:r w:rsidRPr="0036069E">
        <w:rPr>
          <w:rFonts w:ascii="Times New Roman" w:hAnsi="Times New Roman" w:cs="Times New Roman"/>
          <w:color w:val="auto"/>
          <w:sz w:val="22"/>
          <w:szCs w:val="22"/>
          <w:highlight w:val="yellow"/>
          <w:lang w:eastAsia="en-US"/>
        </w:rPr>
        <w:t>, J. (2024).</w:t>
      </w:r>
      <w:proofErr w:type="gramEnd"/>
      <w:r w:rsidRPr="0036069E">
        <w:rPr>
          <w:rFonts w:ascii="Times New Roman" w:hAnsi="Times New Roman" w:cs="Times New Roman"/>
          <w:color w:val="auto"/>
          <w:sz w:val="22"/>
          <w:szCs w:val="22"/>
          <w:highlight w:val="yellow"/>
          <w:lang w:eastAsia="en-US"/>
        </w:rPr>
        <w:t xml:space="preserve"> From agency to responsibility: Gestalt therapy trainees’ experience of engaging in Personal Therapy. </w:t>
      </w:r>
      <w:r w:rsidRPr="0036069E">
        <w:rPr>
          <w:rFonts w:ascii="Times New Roman" w:hAnsi="Times New Roman" w:cs="Times New Roman"/>
          <w:i/>
          <w:iCs/>
          <w:color w:val="auto"/>
          <w:sz w:val="22"/>
          <w:szCs w:val="22"/>
          <w:highlight w:val="yellow"/>
          <w:lang w:eastAsia="en-US"/>
        </w:rPr>
        <w:t>Journal of Humanistic Psychology</w:t>
      </w:r>
      <w:r w:rsidRPr="0036069E">
        <w:rPr>
          <w:rFonts w:ascii="Times New Roman" w:hAnsi="Times New Roman" w:cs="Times New Roman"/>
          <w:color w:val="auto"/>
          <w:sz w:val="22"/>
          <w:szCs w:val="22"/>
          <w:highlight w:val="yellow"/>
          <w:lang w:eastAsia="en-US"/>
        </w:rPr>
        <w:t xml:space="preserve">, 1-23. </w:t>
      </w:r>
      <w:proofErr w:type="spellStart"/>
      <w:proofErr w:type="gramStart"/>
      <w:r w:rsidRPr="0036069E">
        <w:rPr>
          <w:rFonts w:ascii="Times New Roman" w:hAnsi="Times New Roman" w:cs="Times New Roman"/>
          <w:color w:val="auto"/>
          <w:sz w:val="22"/>
          <w:szCs w:val="22"/>
          <w:highlight w:val="yellow"/>
        </w:rPr>
        <w:t>doi</w:t>
      </w:r>
      <w:proofErr w:type="spellEnd"/>
      <w:proofErr w:type="gramEnd"/>
      <w:r w:rsidRPr="0036069E">
        <w:rPr>
          <w:rFonts w:ascii="Times New Roman" w:hAnsi="Times New Roman" w:cs="Times New Roman"/>
          <w:color w:val="auto"/>
          <w:sz w:val="22"/>
          <w:szCs w:val="22"/>
          <w:highlight w:val="yellow"/>
        </w:rPr>
        <w:t>: 10.1177/00221678241296993</w:t>
      </w:r>
    </w:p>
    <w:p w14:paraId="77E3401B" w14:textId="7303D75B" w:rsidR="00C927CB" w:rsidRPr="0036069E" w:rsidRDefault="004F6791" w:rsidP="00D71899">
      <w:pPr>
        <w:pStyle w:val="Reference-Alphabetical"/>
        <w:spacing w:line="480" w:lineRule="auto"/>
        <w:rPr>
          <w:rFonts w:ascii="Times New Roman" w:hAnsi="Times New Roman" w:cs="Times New Roman"/>
          <w:color w:val="auto"/>
          <w:sz w:val="22"/>
          <w:szCs w:val="22"/>
          <w:highlight w:val="yellow"/>
        </w:rPr>
      </w:pPr>
      <w:proofErr w:type="gramStart"/>
      <w:r w:rsidRPr="0036069E">
        <w:rPr>
          <w:rFonts w:ascii="Times New Roman" w:hAnsi="Times New Roman" w:cs="Times New Roman"/>
          <w:color w:val="auto"/>
          <w:sz w:val="22"/>
          <w:szCs w:val="22"/>
          <w:highlight w:val="yellow"/>
        </w:rPr>
        <w:t>Clance, P. R., Thompson, M. B., Simerly, D. E., &amp; Weiss, A. (1994).</w:t>
      </w:r>
      <w:proofErr w:type="gramEnd"/>
      <w:r w:rsidRPr="0036069E">
        <w:rPr>
          <w:rFonts w:ascii="Times New Roman" w:hAnsi="Times New Roman" w:cs="Times New Roman"/>
          <w:color w:val="auto"/>
          <w:sz w:val="22"/>
          <w:szCs w:val="22"/>
          <w:highlight w:val="yellow"/>
        </w:rPr>
        <w:t xml:space="preserve"> The effects of the gestalt approach on body image. </w:t>
      </w:r>
      <w:r w:rsidRPr="0036069E">
        <w:rPr>
          <w:rStyle w:val="italic"/>
          <w:rFonts w:ascii="Times New Roman" w:hAnsi="Times New Roman" w:cs="Times New Roman"/>
          <w:color w:val="auto"/>
          <w:sz w:val="22"/>
          <w:szCs w:val="22"/>
          <w:highlight w:val="yellow"/>
        </w:rPr>
        <w:t>The Gestalt Journal</w:t>
      </w:r>
      <w:r w:rsidRPr="0036069E">
        <w:rPr>
          <w:rFonts w:ascii="Times New Roman" w:hAnsi="Times New Roman" w:cs="Times New Roman"/>
          <w:color w:val="auto"/>
          <w:sz w:val="22"/>
          <w:szCs w:val="22"/>
          <w:highlight w:val="yellow"/>
        </w:rPr>
        <w:t xml:space="preserve">, </w:t>
      </w:r>
      <w:r w:rsidRPr="0036069E">
        <w:rPr>
          <w:rStyle w:val="IntroQuoteSource"/>
          <w:rFonts w:ascii="Times New Roman" w:hAnsi="Times New Roman" w:cs="Times New Roman"/>
          <w:color w:val="auto"/>
          <w:sz w:val="22"/>
          <w:szCs w:val="22"/>
          <w:highlight w:val="yellow"/>
        </w:rPr>
        <w:t>17</w:t>
      </w:r>
      <w:r w:rsidRPr="0036069E">
        <w:rPr>
          <w:rFonts w:ascii="Times New Roman" w:hAnsi="Times New Roman" w:cs="Times New Roman"/>
          <w:color w:val="auto"/>
          <w:sz w:val="22"/>
          <w:szCs w:val="22"/>
          <w:highlight w:val="yellow"/>
        </w:rPr>
        <w:t>, 95–114.</w:t>
      </w:r>
    </w:p>
    <w:p w14:paraId="641F3DC6" w14:textId="77777777" w:rsidR="00C927CB" w:rsidRPr="0036069E" w:rsidRDefault="004F6791" w:rsidP="00D71899">
      <w:pPr>
        <w:pStyle w:val="Reference-Alphabetical"/>
        <w:spacing w:line="480" w:lineRule="auto"/>
        <w:rPr>
          <w:rFonts w:ascii="Times New Roman" w:hAnsi="Times New Roman" w:cs="Times New Roman"/>
          <w:color w:val="auto"/>
          <w:sz w:val="22"/>
          <w:szCs w:val="22"/>
          <w:highlight w:val="yellow"/>
        </w:rPr>
      </w:pPr>
      <w:proofErr w:type="gramStart"/>
      <w:r w:rsidRPr="0036069E">
        <w:rPr>
          <w:rFonts w:ascii="Times New Roman" w:hAnsi="Times New Roman" w:cs="Times New Roman"/>
          <w:color w:val="auto"/>
          <w:sz w:val="22"/>
          <w:szCs w:val="22"/>
          <w:highlight w:val="yellow"/>
        </w:rPr>
        <w:t xml:space="preserve">Cook, J. M., </w:t>
      </w:r>
      <w:proofErr w:type="spellStart"/>
      <w:r w:rsidRPr="0036069E">
        <w:rPr>
          <w:rFonts w:ascii="Times New Roman" w:hAnsi="Times New Roman" w:cs="Times New Roman"/>
          <w:color w:val="auto"/>
          <w:sz w:val="22"/>
          <w:szCs w:val="22"/>
          <w:highlight w:val="yellow"/>
        </w:rPr>
        <w:t>Biyanova</w:t>
      </w:r>
      <w:proofErr w:type="spellEnd"/>
      <w:r w:rsidRPr="0036069E">
        <w:rPr>
          <w:rFonts w:ascii="Times New Roman" w:hAnsi="Times New Roman" w:cs="Times New Roman"/>
          <w:color w:val="auto"/>
          <w:sz w:val="22"/>
          <w:szCs w:val="22"/>
          <w:highlight w:val="yellow"/>
        </w:rPr>
        <w:t>, T., &amp; Coyne, J. C. (2009).</w:t>
      </w:r>
      <w:proofErr w:type="gramEnd"/>
      <w:r w:rsidRPr="0036069E">
        <w:rPr>
          <w:rFonts w:ascii="Times New Roman" w:hAnsi="Times New Roman" w:cs="Times New Roman"/>
          <w:color w:val="auto"/>
          <w:sz w:val="22"/>
          <w:szCs w:val="22"/>
          <w:highlight w:val="yellow"/>
        </w:rPr>
        <w:t xml:space="preserve"> Influential psychotherapy figures, authors, and books: An internet survey of over 2,000 psychotherapists. </w:t>
      </w:r>
      <w:r w:rsidRPr="0036069E">
        <w:rPr>
          <w:rStyle w:val="italic"/>
          <w:rFonts w:ascii="Times New Roman" w:hAnsi="Times New Roman" w:cs="Times New Roman"/>
          <w:color w:val="auto"/>
          <w:sz w:val="22"/>
          <w:szCs w:val="22"/>
          <w:highlight w:val="yellow"/>
        </w:rPr>
        <w:t>Psychotherapy: Research, Practice, Training</w:t>
      </w:r>
      <w:r w:rsidRPr="0036069E">
        <w:rPr>
          <w:rFonts w:ascii="Times New Roman" w:hAnsi="Times New Roman" w:cs="Times New Roman"/>
          <w:color w:val="auto"/>
          <w:sz w:val="22"/>
          <w:szCs w:val="22"/>
          <w:highlight w:val="yellow"/>
        </w:rPr>
        <w:t xml:space="preserve">, </w:t>
      </w:r>
      <w:r w:rsidRPr="0036069E">
        <w:rPr>
          <w:rStyle w:val="IntroQuoteSource"/>
          <w:rFonts w:ascii="Times New Roman" w:hAnsi="Times New Roman" w:cs="Times New Roman"/>
          <w:color w:val="auto"/>
          <w:sz w:val="22"/>
          <w:szCs w:val="22"/>
          <w:highlight w:val="yellow"/>
        </w:rPr>
        <w:t>46</w:t>
      </w:r>
      <w:r w:rsidRPr="0036069E">
        <w:rPr>
          <w:rFonts w:ascii="Times New Roman" w:hAnsi="Times New Roman" w:cs="Times New Roman"/>
          <w:color w:val="auto"/>
          <w:sz w:val="22"/>
          <w:szCs w:val="22"/>
          <w:highlight w:val="yellow"/>
        </w:rPr>
        <w:t xml:space="preserve">(1), 42–51. </w:t>
      </w:r>
      <w:proofErr w:type="gramStart"/>
      <w:r w:rsidRPr="0036069E">
        <w:rPr>
          <w:rFonts w:ascii="Times New Roman" w:hAnsi="Times New Roman" w:cs="Times New Roman"/>
          <w:color w:val="auto"/>
          <w:sz w:val="22"/>
          <w:szCs w:val="22"/>
          <w:highlight w:val="yellow"/>
        </w:rPr>
        <w:t>doi:</w:t>
      </w:r>
      <w:proofErr w:type="gramEnd"/>
      <w:r w:rsidRPr="0036069E">
        <w:rPr>
          <w:rFonts w:ascii="Times New Roman" w:hAnsi="Times New Roman" w:cs="Times New Roman"/>
          <w:color w:val="auto"/>
          <w:sz w:val="22"/>
          <w:szCs w:val="22"/>
          <w:highlight w:val="yellow"/>
        </w:rPr>
        <w:t>10.1037/a0015152</w:t>
      </w:r>
    </w:p>
    <w:p w14:paraId="1D91B969" w14:textId="72E0F4DF" w:rsidR="00C927CB" w:rsidRPr="0036069E" w:rsidRDefault="004F6791" w:rsidP="00D71899">
      <w:pPr>
        <w:pStyle w:val="Reference-Alphabetical"/>
        <w:spacing w:line="480" w:lineRule="auto"/>
        <w:rPr>
          <w:rFonts w:ascii="Times New Roman" w:hAnsi="Times New Roman" w:cs="Times New Roman"/>
          <w:color w:val="auto"/>
          <w:sz w:val="22"/>
          <w:szCs w:val="22"/>
          <w:highlight w:val="yellow"/>
        </w:rPr>
      </w:pPr>
      <w:r w:rsidRPr="0036069E">
        <w:rPr>
          <w:rFonts w:ascii="Times New Roman" w:hAnsi="Times New Roman" w:cs="Times New Roman"/>
          <w:color w:val="auto"/>
          <w:sz w:val="22"/>
          <w:szCs w:val="22"/>
          <w:highlight w:val="yellow"/>
        </w:rPr>
        <w:t>Corey, G. (20</w:t>
      </w:r>
      <w:r w:rsidR="002E5054" w:rsidRPr="0036069E">
        <w:rPr>
          <w:rFonts w:ascii="Times New Roman" w:hAnsi="Times New Roman" w:cs="Times New Roman"/>
          <w:color w:val="auto"/>
          <w:sz w:val="22"/>
          <w:szCs w:val="22"/>
          <w:highlight w:val="yellow"/>
        </w:rPr>
        <w:t>23</w:t>
      </w:r>
      <w:r w:rsidRPr="0036069E">
        <w:rPr>
          <w:rFonts w:ascii="Times New Roman" w:hAnsi="Times New Roman" w:cs="Times New Roman"/>
          <w:color w:val="auto"/>
          <w:sz w:val="22"/>
          <w:szCs w:val="22"/>
          <w:highlight w:val="yellow"/>
        </w:rPr>
        <w:t xml:space="preserve">). </w:t>
      </w:r>
      <w:r w:rsidRPr="0036069E">
        <w:rPr>
          <w:rStyle w:val="italic"/>
          <w:rFonts w:ascii="Times New Roman" w:hAnsi="Times New Roman" w:cs="Times New Roman"/>
          <w:color w:val="auto"/>
          <w:sz w:val="22"/>
          <w:szCs w:val="22"/>
          <w:highlight w:val="yellow"/>
        </w:rPr>
        <w:t>Theory and practice of counseling and psychotherapy</w:t>
      </w:r>
      <w:r w:rsidRPr="0036069E">
        <w:rPr>
          <w:rFonts w:ascii="Times New Roman" w:hAnsi="Times New Roman" w:cs="Times New Roman"/>
          <w:color w:val="auto"/>
          <w:sz w:val="22"/>
          <w:szCs w:val="22"/>
          <w:highlight w:val="yellow"/>
        </w:rPr>
        <w:t xml:space="preserve"> (</w:t>
      </w:r>
      <w:r w:rsidR="002E5054" w:rsidRPr="0036069E">
        <w:rPr>
          <w:rFonts w:ascii="Times New Roman" w:hAnsi="Times New Roman" w:cs="Times New Roman"/>
          <w:color w:val="auto"/>
          <w:sz w:val="22"/>
          <w:szCs w:val="22"/>
          <w:highlight w:val="yellow"/>
        </w:rPr>
        <w:t>11</w:t>
      </w:r>
      <w:r w:rsidRPr="0036069E">
        <w:rPr>
          <w:rFonts w:ascii="Times New Roman" w:hAnsi="Times New Roman" w:cs="Times New Roman"/>
          <w:color w:val="auto"/>
          <w:sz w:val="22"/>
          <w:szCs w:val="22"/>
          <w:highlight w:val="yellow"/>
        </w:rPr>
        <w:t xml:space="preserve">th </w:t>
      </w:r>
      <w:proofErr w:type="gramStart"/>
      <w:r w:rsidRPr="0036069E">
        <w:rPr>
          <w:rFonts w:ascii="Times New Roman" w:hAnsi="Times New Roman" w:cs="Times New Roman"/>
          <w:color w:val="auto"/>
          <w:sz w:val="22"/>
          <w:szCs w:val="22"/>
          <w:highlight w:val="yellow"/>
        </w:rPr>
        <w:t>ed</w:t>
      </w:r>
      <w:proofErr w:type="gramEnd"/>
      <w:r w:rsidRPr="0036069E">
        <w:rPr>
          <w:rFonts w:ascii="Times New Roman" w:hAnsi="Times New Roman" w:cs="Times New Roman"/>
          <w:color w:val="auto"/>
          <w:sz w:val="22"/>
          <w:szCs w:val="22"/>
          <w:highlight w:val="yellow"/>
        </w:rPr>
        <w:t xml:space="preserve">.). </w:t>
      </w:r>
      <w:r w:rsidR="002E5054" w:rsidRPr="0036069E">
        <w:rPr>
          <w:rFonts w:ascii="Times New Roman" w:hAnsi="Times New Roman" w:cs="Times New Roman"/>
          <w:color w:val="auto"/>
          <w:sz w:val="22"/>
          <w:szCs w:val="22"/>
          <w:highlight w:val="yellow"/>
        </w:rPr>
        <w:t>Boston, MA</w:t>
      </w:r>
      <w:r w:rsidRPr="0036069E">
        <w:rPr>
          <w:rFonts w:ascii="Times New Roman" w:hAnsi="Times New Roman" w:cs="Times New Roman"/>
          <w:color w:val="auto"/>
          <w:sz w:val="22"/>
          <w:szCs w:val="22"/>
          <w:highlight w:val="yellow"/>
        </w:rPr>
        <w:t xml:space="preserve">: </w:t>
      </w:r>
      <w:r w:rsidR="002E5054" w:rsidRPr="0036069E">
        <w:rPr>
          <w:rFonts w:ascii="Times New Roman" w:hAnsi="Times New Roman" w:cs="Times New Roman"/>
          <w:color w:val="auto"/>
          <w:sz w:val="22"/>
          <w:szCs w:val="22"/>
          <w:highlight w:val="yellow"/>
        </w:rPr>
        <w:t>Cengage Learning</w:t>
      </w:r>
      <w:r w:rsidRPr="0036069E">
        <w:rPr>
          <w:rFonts w:ascii="Times New Roman" w:hAnsi="Times New Roman" w:cs="Times New Roman"/>
          <w:color w:val="auto"/>
          <w:sz w:val="22"/>
          <w:szCs w:val="22"/>
          <w:highlight w:val="yellow"/>
        </w:rPr>
        <w:t>.</w:t>
      </w:r>
    </w:p>
    <w:p w14:paraId="51EB8DC6" w14:textId="6EA3172E" w:rsidR="000256C5" w:rsidRPr="0036069E" w:rsidRDefault="000256C5" w:rsidP="00D71899">
      <w:pPr>
        <w:pStyle w:val="Reference-Alphabetical"/>
        <w:spacing w:line="480" w:lineRule="auto"/>
        <w:rPr>
          <w:rFonts w:ascii="Times New Roman" w:hAnsi="Times New Roman" w:cs="Times New Roman"/>
          <w:color w:val="auto"/>
          <w:sz w:val="22"/>
          <w:szCs w:val="22"/>
          <w:highlight w:val="yellow"/>
        </w:rPr>
      </w:pPr>
      <w:r w:rsidRPr="0036069E">
        <w:rPr>
          <w:rFonts w:ascii="Times New Roman" w:hAnsi="Times New Roman" w:cs="Times New Roman"/>
          <w:color w:val="auto"/>
          <w:sz w:val="22"/>
          <w:szCs w:val="22"/>
          <w:highlight w:val="yellow"/>
        </w:rPr>
        <w:t xml:space="preserve">Cornelius-White, J. H. D. (2024). Is affirmation acceptance? </w:t>
      </w:r>
      <w:proofErr w:type="gramStart"/>
      <w:r w:rsidRPr="0036069E">
        <w:rPr>
          <w:rFonts w:ascii="Times New Roman" w:hAnsi="Times New Roman" w:cs="Times New Roman"/>
          <w:color w:val="auto"/>
          <w:sz w:val="22"/>
          <w:szCs w:val="22"/>
          <w:highlight w:val="yellow"/>
        </w:rPr>
        <w:t>A person-centered look at gender-affirming therapy.</w:t>
      </w:r>
      <w:proofErr w:type="gramEnd"/>
      <w:r w:rsidRPr="0036069E">
        <w:rPr>
          <w:rFonts w:ascii="Times New Roman" w:hAnsi="Times New Roman" w:cs="Times New Roman"/>
          <w:color w:val="auto"/>
          <w:sz w:val="22"/>
          <w:szCs w:val="22"/>
          <w:highlight w:val="yellow"/>
        </w:rPr>
        <w:t xml:space="preserve"> </w:t>
      </w:r>
      <w:r w:rsidRPr="0036069E">
        <w:rPr>
          <w:rFonts w:ascii="Times New Roman" w:hAnsi="Times New Roman" w:cs="Times New Roman"/>
          <w:i/>
          <w:iCs/>
          <w:color w:val="auto"/>
          <w:sz w:val="22"/>
          <w:szCs w:val="22"/>
          <w:highlight w:val="yellow"/>
        </w:rPr>
        <w:t>Person-Centered &amp; Experiential Psychotherapies, 23</w:t>
      </w:r>
      <w:r w:rsidRPr="0036069E">
        <w:rPr>
          <w:rFonts w:ascii="Times New Roman" w:hAnsi="Times New Roman" w:cs="Times New Roman"/>
          <w:color w:val="auto"/>
          <w:sz w:val="22"/>
          <w:szCs w:val="22"/>
          <w:highlight w:val="yellow"/>
        </w:rPr>
        <w:t xml:space="preserve">(4), 495-511. </w:t>
      </w:r>
      <w:proofErr w:type="spellStart"/>
      <w:proofErr w:type="gramStart"/>
      <w:r w:rsidRPr="0036069E">
        <w:rPr>
          <w:rFonts w:ascii="Times New Roman" w:hAnsi="Times New Roman" w:cs="Times New Roman"/>
          <w:color w:val="auto"/>
          <w:sz w:val="22"/>
          <w:szCs w:val="22"/>
          <w:highlight w:val="yellow"/>
        </w:rPr>
        <w:t>doi</w:t>
      </w:r>
      <w:proofErr w:type="spellEnd"/>
      <w:proofErr w:type="gramEnd"/>
      <w:r w:rsidRPr="0036069E">
        <w:rPr>
          <w:rFonts w:ascii="Times New Roman" w:hAnsi="Times New Roman" w:cs="Times New Roman"/>
          <w:color w:val="auto"/>
          <w:sz w:val="22"/>
          <w:szCs w:val="22"/>
          <w:highlight w:val="yellow"/>
        </w:rPr>
        <w:t>: 10.1080/14779757.2023.2273992</w:t>
      </w:r>
    </w:p>
    <w:p w14:paraId="7A82BADF" w14:textId="5176B431" w:rsidR="00C927CB" w:rsidRPr="0036069E" w:rsidRDefault="004F6791" w:rsidP="00D71899">
      <w:pPr>
        <w:pStyle w:val="Reference-Alphabetical"/>
        <w:spacing w:line="480" w:lineRule="auto"/>
        <w:rPr>
          <w:rFonts w:ascii="Times New Roman" w:hAnsi="Times New Roman" w:cs="Times New Roman"/>
          <w:color w:val="auto"/>
          <w:sz w:val="22"/>
          <w:szCs w:val="22"/>
          <w:highlight w:val="yellow"/>
        </w:rPr>
      </w:pPr>
      <w:r w:rsidRPr="0036069E">
        <w:rPr>
          <w:rFonts w:ascii="Times New Roman" w:hAnsi="Times New Roman" w:cs="Times New Roman"/>
          <w:color w:val="auto"/>
          <w:sz w:val="22"/>
          <w:szCs w:val="22"/>
          <w:highlight w:val="yellow"/>
        </w:rPr>
        <w:t xml:space="preserve">Correia, E. A., Cooper, M., &amp; </w:t>
      </w:r>
      <w:proofErr w:type="spellStart"/>
      <w:r w:rsidRPr="0036069E">
        <w:rPr>
          <w:rFonts w:ascii="Times New Roman" w:hAnsi="Times New Roman" w:cs="Times New Roman"/>
          <w:color w:val="auto"/>
          <w:sz w:val="22"/>
          <w:szCs w:val="22"/>
          <w:highlight w:val="yellow"/>
        </w:rPr>
        <w:t>Berdondini</w:t>
      </w:r>
      <w:proofErr w:type="spellEnd"/>
      <w:r w:rsidRPr="0036069E">
        <w:rPr>
          <w:rFonts w:ascii="Times New Roman" w:hAnsi="Times New Roman" w:cs="Times New Roman"/>
          <w:color w:val="auto"/>
          <w:sz w:val="22"/>
          <w:szCs w:val="22"/>
          <w:highlight w:val="yellow"/>
        </w:rPr>
        <w:t xml:space="preserve">, L. (2016). Existential therapy institutions worldwide: An update of data and the extensive list. </w:t>
      </w:r>
      <w:r w:rsidRPr="0036069E">
        <w:rPr>
          <w:rStyle w:val="italic"/>
          <w:rFonts w:ascii="Times New Roman" w:hAnsi="Times New Roman" w:cs="Times New Roman"/>
          <w:color w:val="auto"/>
          <w:sz w:val="22"/>
          <w:szCs w:val="22"/>
          <w:highlight w:val="yellow"/>
        </w:rPr>
        <w:t>Existential Analysis</w:t>
      </w:r>
      <w:r w:rsidRPr="0036069E">
        <w:rPr>
          <w:rFonts w:ascii="Times New Roman" w:hAnsi="Times New Roman" w:cs="Times New Roman"/>
          <w:color w:val="auto"/>
          <w:sz w:val="22"/>
          <w:szCs w:val="22"/>
          <w:highlight w:val="yellow"/>
        </w:rPr>
        <w:t xml:space="preserve">, </w:t>
      </w:r>
      <w:r w:rsidRPr="0036069E">
        <w:rPr>
          <w:rStyle w:val="IntroQuoteSource"/>
          <w:rFonts w:ascii="Times New Roman" w:hAnsi="Times New Roman" w:cs="Times New Roman"/>
          <w:color w:val="auto"/>
          <w:sz w:val="22"/>
          <w:szCs w:val="22"/>
          <w:highlight w:val="yellow"/>
        </w:rPr>
        <w:t>27</w:t>
      </w:r>
      <w:r w:rsidRPr="0036069E">
        <w:rPr>
          <w:rFonts w:ascii="Times New Roman" w:hAnsi="Times New Roman" w:cs="Times New Roman"/>
          <w:color w:val="auto"/>
          <w:sz w:val="22"/>
          <w:szCs w:val="22"/>
          <w:highlight w:val="yellow"/>
        </w:rPr>
        <w:t>(1), 155–200.</w:t>
      </w:r>
    </w:p>
    <w:p w14:paraId="0447F307" w14:textId="77777777" w:rsidR="00C927CB" w:rsidRPr="0036069E" w:rsidRDefault="004F6791" w:rsidP="00D71899">
      <w:pPr>
        <w:pStyle w:val="Reference-Alphabetical"/>
        <w:spacing w:line="480" w:lineRule="auto"/>
        <w:rPr>
          <w:rFonts w:ascii="Times New Roman" w:hAnsi="Times New Roman" w:cs="Times New Roman"/>
          <w:color w:val="auto"/>
          <w:sz w:val="22"/>
          <w:szCs w:val="22"/>
          <w:highlight w:val="yellow"/>
        </w:rPr>
      </w:pPr>
      <w:proofErr w:type="gramStart"/>
      <w:r w:rsidRPr="0036069E">
        <w:rPr>
          <w:rFonts w:ascii="Times New Roman" w:hAnsi="Times New Roman" w:cs="Times New Roman"/>
          <w:color w:val="auto"/>
          <w:sz w:val="22"/>
          <w:szCs w:val="22"/>
          <w:highlight w:val="yellow"/>
        </w:rPr>
        <w:t>De Jong, P., &amp; Berg, I. K. (2008).</w:t>
      </w:r>
      <w:proofErr w:type="gramEnd"/>
      <w:r w:rsidRPr="0036069E">
        <w:rPr>
          <w:rFonts w:ascii="Times New Roman" w:hAnsi="Times New Roman" w:cs="Times New Roman"/>
          <w:color w:val="auto"/>
          <w:sz w:val="22"/>
          <w:szCs w:val="22"/>
          <w:highlight w:val="yellow"/>
        </w:rPr>
        <w:t xml:space="preserve"> </w:t>
      </w:r>
      <w:r w:rsidRPr="0036069E">
        <w:rPr>
          <w:rStyle w:val="italic"/>
          <w:rFonts w:ascii="Times New Roman" w:hAnsi="Times New Roman" w:cs="Times New Roman"/>
          <w:color w:val="auto"/>
          <w:sz w:val="22"/>
          <w:szCs w:val="22"/>
          <w:highlight w:val="yellow"/>
        </w:rPr>
        <w:t>Interviewing for solutions</w:t>
      </w:r>
      <w:r w:rsidRPr="0036069E">
        <w:rPr>
          <w:rFonts w:ascii="Times New Roman" w:hAnsi="Times New Roman" w:cs="Times New Roman"/>
          <w:color w:val="auto"/>
          <w:sz w:val="22"/>
          <w:szCs w:val="22"/>
          <w:highlight w:val="yellow"/>
        </w:rPr>
        <w:t xml:space="preserve"> (3rd </w:t>
      </w:r>
      <w:proofErr w:type="gramStart"/>
      <w:r w:rsidRPr="0036069E">
        <w:rPr>
          <w:rFonts w:ascii="Times New Roman" w:hAnsi="Times New Roman" w:cs="Times New Roman"/>
          <w:color w:val="auto"/>
          <w:sz w:val="22"/>
          <w:szCs w:val="22"/>
          <w:highlight w:val="yellow"/>
        </w:rPr>
        <w:t>ed</w:t>
      </w:r>
      <w:proofErr w:type="gramEnd"/>
      <w:r w:rsidRPr="0036069E">
        <w:rPr>
          <w:rFonts w:ascii="Times New Roman" w:hAnsi="Times New Roman" w:cs="Times New Roman"/>
          <w:color w:val="auto"/>
          <w:sz w:val="22"/>
          <w:szCs w:val="22"/>
          <w:highlight w:val="yellow"/>
        </w:rPr>
        <w:t>.). Belmont, CA: Brooks/Cole, Cengage Learning.</w:t>
      </w:r>
    </w:p>
    <w:p w14:paraId="57430A51"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Fonts w:ascii="Times New Roman" w:hAnsi="Times New Roman" w:cs="Times New Roman"/>
          <w:color w:val="auto"/>
          <w:sz w:val="22"/>
          <w:szCs w:val="22"/>
          <w:highlight w:val="yellow"/>
        </w:rPr>
        <w:t>d</w:t>
      </w:r>
      <w:r w:rsidRPr="0036069E">
        <w:rPr>
          <w:rStyle w:val="AQ"/>
          <w:rFonts w:ascii="Times New Roman" w:hAnsi="Times New Roman" w:cs="Times New Roman"/>
          <w:color w:val="auto"/>
          <w:sz w:val="22"/>
          <w:szCs w:val="22"/>
          <w:highlight w:val="yellow"/>
          <w:u w:val="none"/>
        </w:rPr>
        <w:t>e</w:t>
      </w:r>
      <w:proofErr w:type="gramEnd"/>
      <w:r w:rsidRPr="0036069E">
        <w:rPr>
          <w:rStyle w:val="AQ"/>
          <w:rFonts w:ascii="Times New Roman" w:hAnsi="Times New Roman" w:cs="Times New Roman"/>
          <w:color w:val="auto"/>
          <w:sz w:val="22"/>
          <w:szCs w:val="22"/>
          <w:highlight w:val="yellow"/>
          <w:u w:val="none"/>
        </w:rPr>
        <w:t xml:space="preserve"> Shazer, S.</w:t>
      </w:r>
      <w:r w:rsidRPr="0036069E">
        <w:rPr>
          <w:rFonts w:ascii="Times New Roman" w:hAnsi="Times New Roman" w:cs="Times New Roman"/>
          <w:color w:val="auto"/>
          <w:sz w:val="22"/>
          <w:szCs w:val="22"/>
          <w:highlight w:val="yellow"/>
        </w:rPr>
        <w:t xml:space="preserve"> (1985). </w:t>
      </w:r>
      <w:proofErr w:type="gramStart"/>
      <w:r w:rsidRPr="0036069E">
        <w:rPr>
          <w:rStyle w:val="italic"/>
          <w:rFonts w:ascii="Times New Roman" w:hAnsi="Times New Roman" w:cs="Times New Roman"/>
          <w:color w:val="auto"/>
          <w:sz w:val="22"/>
          <w:szCs w:val="22"/>
          <w:highlight w:val="yellow"/>
        </w:rPr>
        <w:t>Keys to solution in brief therapy</w:t>
      </w:r>
      <w:r w:rsidRPr="0036069E">
        <w:rPr>
          <w:rFonts w:ascii="Times New Roman" w:hAnsi="Times New Roman" w:cs="Times New Roman"/>
          <w:color w:val="auto"/>
          <w:sz w:val="22"/>
          <w:szCs w:val="22"/>
          <w:highlight w:val="yellow"/>
        </w:rPr>
        <w:t>.</w:t>
      </w:r>
      <w:proofErr w:type="gramEnd"/>
      <w:r w:rsidRPr="0036069E">
        <w:rPr>
          <w:rFonts w:ascii="Times New Roman" w:hAnsi="Times New Roman" w:cs="Times New Roman"/>
          <w:color w:val="auto"/>
          <w:sz w:val="22"/>
          <w:szCs w:val="22"/>
          <w:highlight w:val="yellow"/>
        </w:rPr>
        <w:t xml:space="preserve"> New York, NY: W. W. Norton.</w:t>
      </w:r>
    </w:p>
    <w:p w14:paraId="41EF96CC"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de</w:t>
      </w:r>
      <w:proofErr w:type="gramEnd"/>
      <w:r w:rsidRPr="0036069E">
        <w:rPr>
          <w:rStyle w:val="AQ"/>
          <w:rFonts w:ascii="Times New Roman" w:hAnsi="Times New Roman" w:cs="Times New Roman"/>
          <w:color w:val="auto"/>
          <w:sz w:val="22"/>
          <w:szCs w:val="22"/>
          <w:highlight w:val="yellow"/>
          <w:u w:val="none"/>
        </w:rPr>
        <w:t xml:space="preserve"> Shazer, S.</w:t>
      </w:r>
      <w:r w:rsidRPr="0036069E">
        <w:rPr>
          <w:rFonts w:ascii="Times New Roman" w:hAnsi="Times New Roman" w:cs="Times New Roman"/>
          <w:color w:val="auto"/>
          <w:sz w:val="22"/>
          <w:szCs w:val="22"/>
          <w:highlight w:val="yellow"/>
        </w:rPr>
        <w:t xml:space="preserve"> (1988). </w:t>
      </w:r>
      <w:r w:rsidRPr="0036069E">
        <w:rPr>
          <w:rStyle w:val="italic"/>
          <w:rFonts w:ascii="Times New Roman" w:hAnsi="Times New Roman" w:cs="Times New Roman"/>
          <w:color w:val="auto"/>
          <w:sz w:val="22"/>
          <w:szCs w:val="22"/>
          <w:highlight w:val="yellow"/>
        </w:rPr>
        <w:t>Clues: Investigating solutions in brief therapy</w:t>
      </w:r>
      <w:r w:rsidRPr="0036069E">
        <w:rPr>
          <w:rFonts w:ascii="Times New Roman" w:hAnsi="Times New Roman" w:cs="Times New Roman"/>
          <w:color w:val="auto"/>
          <w:sz w:val="22"/>
          <w:szCs w:val="22"/>
          <w:highlight w:val="yellow"/>
        </w:rPr>
        <w:t>. New York, NY: W. W. Norton.</w:t>
      </w:r>
    </w:p>
    <w:p w14:paraId="1F78F3FE"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de</w:t>
      </w:r>
      <w:proofErr w:type="gramEnd"/>
      <w:r w:rsidRPr="0036069E">
        <w:rPr>
          <w:rStyle w:val="AQ"/>
          <w:rFonts w:ascii="Times New Roman" w:hAnsi="Times New Roman" w:cs="Times New Roman"/>
          <w:color w:val="auto"/>
          <w:sz w:val="22"/>
          <w:szCs w:val="22"/>
          <w:highlight w:val="yellow"/>
          <w:u w:val="none"/>
        </w:rPr>
        <w:t xml:space="preserve"> Shazer, S.</w:t>
      </w:r>
      <w:r w:rsidRPr="0036069E">
        <w:rPr>
          <w:rFonts w:ascii="Times New Roman" w:hAnsi="Times New Roman" w:cs="Times New Roman"/>
          <w:color w:val="auto"/>
          <w:sz w:val="22"/>
          <w:szCs w:val="22"/>
          <w:highlight w:val="yellow"/>
        </w:rPr>
        <w:t xml:space="preserve"> (1991). </w:t>
      </w:r>
      <w:proofErr w:type="gramStart"/>
      <w:r w:rsidRPr="0036069E">
        <w:rPr>
          <w:rStyle w:val="italic"/>
          <w:rFonts w:ascii="Times New Roman" w:hAnsi="Times New Roman" w:cs="Times New Roman"/>
          <w:color w:val="auto"/>
          <w:sz w:val="22"/>
          <w:szCs w:val="22"/>
          <w:highlight w:val="yellow"/>
        </w:rPr>
        <w:t>Putting difference to work</w:t>
      </w:r>
      <w:r w:rsidRPr="0036069E">
        <w:rPr>
          <w:rFonts w:ascii="Times New Roman" w:hAnsi="Times New Roman" w:cs="Times New Roman"/>
          <w:color w:val="auto"/>
          <w:sz w:val="22"/>
          <w:szCs w:val="22"/>
          <w:highlight w:val="yellow"/>
        </w:rPr>
        <w:t>.</w:t>
      </w:r>
      <w:proofErr w:type="gramEnd"/>
      <w:r w:rsidRPr="0036069E">
        <w:rPr>
          <w:rFonts w:ascii="Times New Roman" w:hAnsi="Times New Roman" w:cs="Times New Roman"/>
          <w:color w:val="auto"/>
          <w:sz w:val="22"/>
          <w:szCs w:val="22"/>
          <w:highlight w:val="yellow"/>
        </w:rPr>
        <w:t xml:space="preserve"> New York, NY: W. W. Norton.</w:t>
      </w:r>
    </w:p>
    <w:p w14:paraId="7E350F9E"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de</w:t>
      </w:r>
      <w:proofErr w:type="gramEnd"/>
      <w:r w:rsidRPr="0036069E">
        <w:rPr>
          <w:rStyle w:val="AQ"/>
          <w:rFonts w:ascii="Times New Roman" w:hAnsi="Times New Roman" w:cs="Times New Roman"/>
          <w:color w:val="auto"/>
          <w:sz w:val="22"/>
          <w:szCs w:val="22"/>
          <w:highlight w:val="yellow"/>
          <w:u w:val="none"/>
        </w:rPr>
        <w:t xml:space="preserve"> Shazer, S.</w:t>
      </w:r>
      <w:r w:rsidRPr="0036069E">
        <w:rPr>
          <w:rFonts w:ascii="Times New Roman" w:hAnsi="Times New Roman" w:cs="Times New Roman"/>
          <w:color w:val="auto"/>
          <w:sz w:val="22"/>
          <w:szCs w:val="22"/>
          <w:highlight w:val="yellow"/>
        </w:rPr>
        <w:t xml:space="preserve"> (1994). </w:t>
      </w:r>
      <w:r w:rsidRPr="0036069E">
        <w:rPr>
          <w:rStyle w:val="italic"/>
          <w:rFonts w:ascii="Times New Roman" w:hAnsi="Times New Roman" w:cs="Times New Roman"/>
          <w:color w:val="auto"/>
          <w:sz w:val="22"/>
          <w:szCs w:val="22"/>
          <w:highlight w:val="yellow"/>
        </w:rPr>
        <w:t>Words were originally magic</w:t>
      </w:r>
      <w:r w:rsidRPr="0036069E">
        <w:rPr>
          <w:rFonts w:ascii="Times New Roman" w:hAnsi="Times New Roman" w:cs="Times New Roman"/>
          <w:color w:val="auto"/>
          <w:sz w:val="22"/>
          <w:szCs w:val="22"/>
          <w:highlight w:val="yellow"/>
        </w:rPr>
        <w:t>. New York, NY: W. W. Norton.</w:t>
      </w:r>
    </w:p>
    <w:p w14:paraId="54A51104"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lastRenderedPageBreak/>
        <w:t xml:space="preserve">Duncan, B. L., Miller, S. D., </w:t>
      </w:r>
      <w:proofErr w:type="spellStart"/>
      <w:r w:rsidRPr="0036069E">
        <w:rPr>
          <w:rStyle w:val="AQ"/>
          <w:rFonts w:ascii="Times New Roman" w:hAnsi="Times New Roman" w:cs="Times New Roman"/>
          <w:color w:val="auto"/>
          <w:sz w:val="22"/>
          <w:szCs w:val="22"/>
          <w:highlight w:val="yellow"/>
          <w:u w:val="none"/>
        </w:rPr>
        <w:t>Wampold</w:t>
      </w:r>
      <w:proofErr w:type="spellEnd"/>
      <w:r w:rsidRPr="0036069E">
        <w:rPr>
          <w:rStyle w:val="AQ"/>
          <w:rFonts w:ascii="Times New Roman" w:hAnsi="Times New Roman" w:cs="Times New Roman"/>
          <w:color w:val="auto"/>
          <w:sz w:val="22"/>
          <w:szCs w:val="22"/>
          <w:highlight w:val="yellow"/>
          <w:u w:val="none"/>
        </w:rPr>
        <w:t>, B. E., &amp; Hubble, M. A. (Eds.).</w:t>
      </w:r>
      <w:proofErr w:type="gramEnd"/>
      <w:r w:rsidRPr="0036069E">
        <w:rPr>
          <w:rStyle w:val="AQ"/>
          <w:rFonts w:ascii="Times New Roman" w:hAnsi="Times New Roman" w:cs="Times New Roman"/>
          <w:color w:val="auto"/>
          <w:sz w:val="22"/>
          <w:szCs w:val="22"/>
          <w:highlight w:val="yellow"/>
          <w:u w:val="none"/>
        </w:rPr>
        <w:t xml:space="preserve"> (2010). </w:t>
      </w:r>
      <w:proofErr w:type="gramStart"/>
      <w:r w:rsidRPr="0036069E">
        <w:rPr>
          <w:rStyle w:val="italic"/>
          <w:rFonts w:ascii="Times New Roman" w:hAnsi="Times New Roman" w:cs="Times New Roman"/>
          <w:color w:val="auto"/>
          <w:sz w:val="22"/>
          <w:szCs w:val="22"/>
          <w:highlight w:val="yellow"/>
        </w:rPr>
        <w:t>The</w:t>
      </w:r>
      <w:proofErr w:type="gramEnd"/>
      <w:r w:rsidRPr="0036069E">
        <w:rPr>
          <w:rStyle w:val="italic"/>
          <w:rFonts w:ascii="Times New Roman" w:hAnsi="Times New Roman" w:cs="Times New Roman"/>
          <w:color w:val="auto"/>
          <w:sz w:val="22"/>
          <w:szCs w:val="22"/>
          <w:highlight w:val="yellow"/>
        </w:rPr>
        <w:t xml:space="preserve"> heart and soul of change</w:t>
      </w:r>
      <w:r w:rsidRPr="0036069E">
        <w:rPr>
          <w:rFonts w:ascii="Times New Roman" w:hAnsi="Times New Roman" w:cs="Times New Roman"/>
          <w:color w:val="auto"/>
          <w:sz w:val="22"/>
          <w:szCs w:val="22"/>
          <w:highlight w:val="yellow"/>
        </w:rPr>
        <w:t xml:space="preserve"> (2nd ed.). Washington, DC: American Psychological Association.</w:t>
      </w:r>
    </w:p>
    <w:p w14:paraId="5B8AA097"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Elliott, R. (2002). The effectiveness of humanistic therapies: A meta-analysis. In D. J. Cain &amp; J. Seeman (Eds.), </w:t>
      </w:r>
      <w:r w:rsidRPr="0036069E">
        <w:rPr>
          <w:rStyle w:val="italic"/>
          <w:rFonts w:ascii="Times New Roman" w:hAnsi="Times New Roman" w:cs="Times New Roman"/>
          <w:color w:val="auto"/>
          <w:sz w:val="22"/>
          <w:szCs w:val="22"/>
          <w:highlight w:val="yellow"/>
        </w:rPr>
        <w:t>Humanistic psychotherapies: Handbook of research and practice</w:t>
      </w:r>
      <w:r w:rsidRPr="0036069E">
        <w:rPr>
          <w:rFonts w:ascii="Times New Roman" w:hAnsi="Times New Roman" w:cs="Times New Roman"/>
          <w:color w:val="auto"/>
          <w:sz w:val="22"/>
          <w:szCs w:val="22"/>
          <w:highlight w:val="yellow"/>
        </w:rPr>
        <w:t>. Washington, DC: American Psychological Association.</w:t>
      </w:r>
    </w:p>
    <w:p w14:paraId="703FAE66"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Elliott, R., Bohart, A. C., Watson, J. C., &amp; Greenberg, L. S. (2011).</w:t>
      </w:r>
      <w:proofErr w:type="gramEnd"/>
      <w:r w:rsidRPr="0036069E">
        <w:rPr>
          <w:rStyle w:val="AQ"/>
          <w:rFonts w:ascii="Times New Roman" w:hAnsi="Times New Roman" w:cs="Times New Roman"/>
          <w:color w:val="auto"/>
          <w:sz w:val="22"/>
          <w:szCs w:val="22"/>
          <w:highlight w:val="yellow"/>
          <w:u w:val="none"/>
        </w:rPr>
        <w:t xml:space="preserve"> </w:t>
      </w:r>
      <w:proofErr w:type="gramStart"/>
      <w:r w:rsidRPr="0036069E">
        <w:rPr>
          <w:rStyle w:val="AQ"/>
          <w:rFonts w:ascii="Times New Roman" w:hAnsi="Times New Roman" w:cs="Times New Roman"/>
          <w:color w:val="auto"/>
          <w:sz w:val="22"/>
          <w:szCs w:val="22"/>
          <w:highlight w:val="yellow"/>
          <w:u w:val="none"/>
        </w:rPr>
        <w:t>Empathy.</w:t>
      </w:r>
      <w:proofErr w:type="gramEnd"/>
      <w:r w:rsidRPr="0036069E">
        <w:rPr>
          <w:rStyle w:val="AQ"/>
          <w:rFonts w:ascii="Times New Roman" w:hAnsi="Times New Roman" w:cs="Times New Roman"/>
          <w:color w:val="auto"/>
          <w:sz w:val="22"/>
          <w:szCs w:val="22"/>
          <w:highlight w:val="yellow"/>
          <w:u w:val="none"/>
        </w:rPr>
        <w:t xml:space="preserve"> In J. C. Norcross (Ed.), </w:t>
      </w:r>
      <w:r w:rsidRPr="0036069E">
        <w:rPr>
          <w:rStyle w:val="italic"/>
          <w:rFonts w:ascii="Times New Roman" w:hAnsi="Times New Roman" w:cs="Times New Roman"/>
          <w:color w:val="auto"/>
          <w:sz w:val="22"/>
          <w:szCs w:val="22"/>
          <w:highlight w:val="yellow"/>
        </w:rPr>
        <w:t>Psychotherapy relationships that work: Evidence-based responsiveness</w:t>
      </w:r>
      <w:r w:rsidRPr="0036069E">
        <w:rPr>
          <w:rFonts w:ascii="Times New Roman" w:hAnsi="Times New Roman" w:cs="Times New Roman"/>
          <w:color w:val="auto"/>
          <w:sz w:val="22"/>
          <w:szCs w:val="22"/>
          <w:highlight w:val="yellow"/>
        </w:rPr>
        <w:t xml:space="preserve"> (2nd ed., pp. 132–152). New York, NY: Oxford University Press.</w:t>
      </w:r>
    </w:p>
    <w:p w14:paraId="56126E52"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Elliott, R., Greenberg, L. S., Goldman, R. N., &amp; Angus, L. (2009).</w:t>
      </w:r>
      <w:proofErr w:type="gramEnd"/>
      <w:r w:rsidRPr="0036069E">
        <w:rPr>
          <w:rStyle w:val="AQ"/>
          <w:rFonts w:ascii="Times New Roman" w:hAnsi="Times New Roman" w:cs="Times New Roman"/>
          <w:color w:val="auto"/>
          <w:sz w:val="22"/>
          <w:szCs w:val="22"/>
          <w:highlight w:val="yellow"/>
          <w:u w:val="none"/>
        </w:rPr>
        <w:t xml:space="preserve"> </w:t>
      </w:r>
      <w:proofErr w:type="gramStart"/>
      <w:r w:rsidRPr="0036069E">
        <w:rPr>
          <w:rStyle w:val="AQ"/>
          <w:rFonts w:ascii="Times New Roman" w:hAnsi="Times New Roman" w:cs="Times New Roman"/>
          <w:color w:val="auto"/>
          <w:sz w:val="22"/>
          <w:szCs w:val="22"/>
          <w:highlight w:val="yellow"/>
          <w:u w:val="none"/>
        </w:rPr>
        <w:t>Maintenance of gains following experiential therapies for depression.</w:t>
      </w:r>
      <w:proofErr w:type="gramEnd"/>
      <w:r w:rsidRPr="0036069E">
        <w:rPr>
          <w:rStyle w:val="AQ"/>
          <w:rFonts w:ascii="Times New Roman" w:hAnsi="Times New Roman" w:cs="Times New Roman"/>
          <w:color w:val="auto"/>
          <w:sz w:val="22"/>
          <w:szCs w:val="22"/>
          <w:highlight w:val="yellow"/>
          <w:u w:val="none"/>
        </w:rPr>
        <w:t xml:space="preserve"> </w:t>
      </w:r>
      <w:r w:rsidRPr="0036069E">
        <w:rPr>
          <w:rStyle w:val="italic"/>
          <w:rFonts w:ascii="Times New Roman" w:hAnsi="Times New Roman" w:cs="Times New Roman"/>
          <w:color w:val="auto"/>
          <w:sz w:val="22"/>
          <w:szCs w:val="22"/>
          <w:highlight w:val="yellow"/>
        </w:rPr>
        <w:t>Journal of Consulting and Clinical Psychology</w:t>
      </w:r>
      <w:r w:rsidRPr="0036069E">
        <w:rPr>
          <w:rFonts w:ascii="Times New Roman" w:hAnsi="Times New Roman" w:cs="Times New Roman"/>
          <w:color w:val="auto"/>
          <w:sz w:val="22"/>
          <w:szCs w:val="22"/>
          <w:highlight w:val="yellow"/>
        </w:rPr>
        <w:t xml:space="preserve">, </w:t>
      </w:r>
      <w:r w:rsidRPr="0036069E">
        <w:rPr>
          <w:rStyle w:val="italic"/>
          <w:rFonts w:ascii="Times New Roman" w:hAnsi="Times New Roman" w:cs="Times New Roman"/>
          <w:color w:val="auto"/>
          <w:sz w:val="22"/>
          <w:szCs w:val="22"/>
          <w:highlight w:val="yellow"/>
        </w:rPr>
        <w:t>77</w:t>
      </w:r>
      <w:r w:rsidRPr="0036069E">
        <w:rPr>
          <w:rFonts w:ascii="Times New Roman" w:hAnsi="Times New Roman" w:cs="Times New Roman"/>
          <w:color w:val="auto"/>
          <w:sz w:val="22"/>
          <w:szCs w:val="22"/>
          <w:highlight w:val="yellow"/>
        </w:rPr>
        <w:t xml:space="preserve">, 103–112. </w:t>
      </w:r>
      <w:proofErr w:type="gramStart"/>
      <w:r w:rsidRPr="0036069E">
        <w:rPr>
          <w:rFonts w:ascii="Times New Roman" w:hAnsi="Times New Roman" w:cs="Times New Roman"/>
          <w:color w:val="auto"/>
          <w:sz w:val="22"/>
          <w:szCs w:val="22"/>
          <w:highlight w:val="yellow"/>
        </w:rPr>
        <w:t>doi:</w:t>
      </w:r>
      <w:proofErr w:type="gramEnd"/>
      <w:r w:rsidRPr="0036069E">
        <w:rPr>
          <w:rFonts w:ascii="Times New Roman" w:hAnsi="Times New Roman" w:cs="Times New Roman"/>
          <w:color w:val="auto"/>
          <w:sz w:val="22"/>
          <w:szCs w:val="22"/>
          <w:highlight w:val="yellow"/>
        </w:rPr>
        <w:t>10.1037/a0014653</w:t>
      </w:r>
    </w:p>
    <w:p w14:paraId="1C1F35F4"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 xml:space="preserve">Elliott, R., Greenberg, L. S., &amp; </w:t>
      </w:r>
      <w:proofErr w:type="spellStart"/>
      <w:r w:rsidRPr="0036069E">
        <w:rPr>
          <w:rStyle w:val="AQ"/>
          <w:rFonts w:ascii="Times New Roman" w:hAnsi="Times New Roman" w:cs="Times New Roman"/>
          <w:color w:val="auto"/>
          <w:sz w:val="22"/>
          <w:szCs w:val="22"/>
          <w:highlight w:val="yellow"/>
          <w:u w:val="none"/>
        </w:rPr>
        <w:t>Lietaer</w:t>
      </w:r>
      <w:proofErr w:type="spellEnd"/>
      <w:r w:rsidRPr="0036069E">
        <w:rPr>
          <w:rStyle w:val="AQ"/>
          <w:rFonts w:ascii="Times New Roman" w:hAnsi="Times New Roman" w:cs="Times New Roman"/>
          <w:color w:val="auto"/>
          <w:sz w:val="22"/>
          <w:szCs w:val="22"/>
          <w:highlight w:val="yellow"/>
          <w:u w:val="none"/>
        </w:rPr>
        <w:t>, G. (2004).</w:t>
      </w:r>
      <w:proofErr w:type="gramEnd"/>
      <w:r w:rsidRPr="0036069E">
        <w:rPr>
          <w:rStyle w:val="AQ"/>
          <w:rFonts w:ascii="Times New Roman" w:hAnsi="Times New Roman" w:cs="Times New Roman"/>
          <w:color w:val="auto"/>
          <w:sz w:val="22"/>
          <w:szCs w:val="22"/>
          <w:highlight w:val="yellow"/>
          <w:u w:val="none"/>
        </w:rPr>
        <w:t xml:space="preserve"> </w:t>
      </w:r>
      <w:proofErr w:type="gramStart"/>
      <w:r w:rsidRPr="0036069E">
        <w:rPr>
          <w:rStyle w:val="AQ"/>
          <w:rFonts w:ascii="Times New Roman" w:hAnsi="Times New Roman" w:cs="Times New Roman"/>
          <w:color w:val="auto"/>
          <w:sz w:val="22"/>
          <w:szCs w:val="22"/>
          <w:highlight w:val="yellow"/>
          <w:u w:val="none"/>
        </w:rPr>
        <w:t>Research on experiential psychotherapies.</w:t>
      </w:r>
      <w:proofErr w:type="gramEnd"/>
      <w:r w:rsidRPr="0036069E">
        <w:rPr>
          <w:rStyle w:val="AQ"/>
          <w:rFonts w:ascii="Times New Roman" w:hAnsi="Times New Roman" w:cs="Times New Roman"/>
          <w:color w:val="auto"/>
          <w:sz w:val="22"/>
          <w:szCs w:val="22"/>
          <w:highlight w:val="yellow"/>
          <w:u w:val="none"/>
        </w:rPr>
        <w:t xml:space="preserve"> In M. J. Lambert (Ed.), </w:t>
      </w:r>
      <w:r w:rsidRPr="0036069E">
        <w:rPr>
          <w:rStyle w:val="italic"/>
          <w:rFonts w:ascii="Times New Roman" w:hAnsi="Times New Roman" w:cs="Times New Roman"/>
          <w:color w:val="auto"/>
          <w:sz w:val="22"/>
          <w:szCs w:val="22"/>
          <w:highlight w:val="yellow"/>
        </w:rPr>
        <w:t>Bergin &amp; Garfield’s handbook of psychotherapy and behavior change</w:t>
      </w:r>
      <w:r w:rsidRPr="0036069E">
        <w:rPr>
          <w:rFonts w:ascii="Times New Roman" w:hAnsi="Times New Roman" w:cs="Times New Roman"/>
          <w:color w:val="auto"/>
          <w:sz w:val="22"/>
          <w:szCs w:val="22"/>
          <w:highlight w:val="yellow"/>
        </w:rPr>
        <w:t xml:space="preserve"> (5th ed., pp. 493–539). New York, NY: Wiley.</w:t>
      </w:r>
    </w:p>
    <w:p w14:paraId="2659C124" w14:textId="0DD5C321" w:rsidR="001A2038" w:rsidRPr="0036069E" w:rsidRDefault="001A2038" w:rsidP="00D71899">
      <w:pPr>
        <w:pStyle w:val="Reference-Alphabetical"/>
        <w:spacing w:line="480" w:lineRule="auto"/>
        <w:rPr>
          <w:rFonts w:ascii="Times New Roman" w:hAnsi="Times New Roman" w:cs="Times New Roman"/>
          <w:color w:val="auto"/>
          <w:sz w:val="22"/>
          <w:szCs w:val="22"/>
          <w:highlight w:val="yellow"/>
          <w:u w:color="000000"/>
        </w:rPr>
      </w:pPr>
      <w:r w:rsidRPr="0036069E">
        <w:rPr>
          <w:rStyle w:val="AQ"/>
          <w:rFonts w:ascii="Times New Roman" w:hAnsi="Times New Roman" w:cs="Times New Roman"/>
          <w:color w:val="auto"/>
          <w:sz w:val="22"/>
          <w:szCs w:val="22"/>
          <w:highlight w:val="yellow"/>
          <w:u w:val="none"/>
          <w:lang w:val="pt-BR"/>
        </w:rPr>
        <w:t xml:space="preserve">Fazar, K. N. &amp; Sinaga, M. H. P. (2024). </w:t>
      </w:r>
      <w:proofErr w:type="gramStart"/>
      <w:r w:rsidRPr="0036069E">
        <w:rPr>
          <w:rStyle w:val="AQ"/>
          <w:rFonts w:ascii="Times New Roman" w:hAnsi="Times New Roman" w:cs="Times New Roman"/>
          <w:color w:val="auto"/>
          <w:sz w:val="22"/>
          <w:szCs w:val="22"/>
          <w:highlight w:val="yellow"/>
          <w:u w:val="none"/>
        </w:rPr>
        <w:t>Effectiveness of person-centered therapy in individual counseling for adolescents experiencing trauma from romantic relationships.</w:t>
      </w:r>
      <w:proofErr w:type="gramEnd"/>
      <w:r w:rsidRPr="0036069E">
        <w:rPr>
          <w:rStyle w:val="AQ"/>
          <w:rFonts w:ascii="Times New Roman" w:hAnsi="Times New Roman" w:cs="Times New Roman"/>
          <w:color w:val="auto"/>
          <w:sz w:val="22"/>
          <w:szCs w:val="22"/>
          <w:highlight w:val="yellow"/>
          <w:u w:val="none"/>
        </w:rPr>
        <w:t xml:space="preserve"> </w:t>
      </w:r>
      <w:proofErr w:type="spellStart"/>
      <w:r w:rsidRPr="0036069E">
        <w:rPr>
          <w:rStyle w:val="AQ"/>
          <w:rFonts w:ascii="Times New Roman" w:hAnsi="Times New Roman" w:cs="Times New Roman"/>
          <w:i/>
          <w:iCs/>
          <w:color w:val="auto"/>
          <w:sz w:val="22"/>
          <w:szCs w:val="22"/>
          <w:highlight w:val="yellow"/>
          <w:u w:val="none"/>
        </w:rPr>
        <w:t>Ilomata</w:t>
      </w:r>
      <w:proofErr w:type="spellEnd"/>
      <w:r w:rsidRPr="0036069E">
        <w:rPr>
          <w:rStyle w:val="AQ"/>
          <w:rFonts w:ascii="Times New Roman" w:hAnsi="Times New Roman" w:cs="Times New Roman"/>
          <w:i/>
          <w:iCs/>
          <w:color w:val="auto"/>
          <w:sz w:val="22"/>
          <w:szCs w:val="22"/>
          <w:highlight w:val="yellow"/>
          <w:u w:val="none"/>
        </w:rPr>
        <w:t xml:space="preserve"> International Journal of Social Science, 5</w:t>
      </w:r>
      <w:r w:rsidRPr="0036069E">
        <w:rPr>
          <w:rStyle w:val="AQ"/>
          <w:rFonts w:ascii="Times New Roman" w:hAnsi="Times New Roman" w:cs="Times New Roman"/>
          <w:color w:val="auto"/>
          <w:sz w:val="22"/>
          <w:szCs w:val="22"/>
          <w:highlight w:val="yellow"/>
          <w:u w:val="none"/>
        </w:rPr>
        <w:t>(3), 883-895.</w:t>
      </w:r>
      <w:r w:rsidRPr="0036069E">
        <w:rPr>
          <w:rFonts w:ascii="Times New Roman" w:hAnsi="Times New Roman" w:cs="Times New Roman"/>
          <w:color w:val="auto"/>
          <w:sz w:val="22"/>
          <w:szCs w:val="22"/>
          <w:highlight w:val="yellow"/>
        </w:rPr>
        <w:t xml:space="preserve"> https://doi.org/10.61194/ijss.v5i3.1292</w:t>
      </w:r>
    </w:p>
    <w:p w14:paraId="7842E3F4" w14:textId="5908054A"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 xml:space="preserve">Feder, B., &amp; </w:t>
      </w:r>
      <w:proofErr w:type="spellStart"/>
      <w:r w:rsidRPr="0036069E">
        <w:rPr>
          <w:rStyle w:val="AQ"/>
          <w:rFonts w:ascii="Times New Roman" w:hAnsi="Times New Roman" w:cs="Times New Roman"/>
          <w:color w:val="auto"/>
          <w:sz w:val="22"/>
          <w:szCs w:val="22"/>
          <w:highlight w:val="yellow"/>
          <w:u w:val="none"/>
        </w:rPr>
        <w:t>Ronall</w:t>
      </w:r>
      <w:proofErr w:type="spellEnd"/>
      <w:r w:rsidRPr="0036069E">
        <w:rPr>
          <w:rStyle w:val="AQ"/>
          <w:rFonts w:ascii="Times New Roman" w:hAnsi="Times New Roman" w:cs="Times New Roman"/>
          <w:color w:val="auto"/>
          <w:sz w:val="22"/>
          <w:szCs w:val="22"/>
          <w:highlight w:val="yellow"/>
          <w:u w:val="none"/>
        </w:rPr>
        <w:t>, R. (Eds.).</w:t>
      </w:r>
      <w:proofErr w:type="gramEnd"/>
      <w:r w:rsidRPr="0036069E">
        <w:rPr>
          <w:rStyle w:val="AQ"/>
          <w:rFonts w:ascii="Times New Roman" w:hAnsi="Times New Roman" w:cs="Times New Roman"/>
          <w:color w:val="auto"/>
          <w:sz w:val="22"/>
          <w:szCs w:val="22"/>
          <w:highlight w:val="yellow"/>
          <w:u w:val="none"/>
        </w:rPr>
        <w:t xml:space="preserve"> (1980). </w:t>
      </w:r>
      <w:proofErr w:type="gramStart"/>
      <w:r w:rsidRPr="0036069E">
        <w:rPr>
          <w:rStyle w:val="italic"/>
          <w:rFonts w:ascii="Times New Roman" w:hAnsi="Times New Roman" w:cs="Times New Roman"/>
          <w:color w:val="auto"/>
          <w:sz w:val="22"/>
          <w:szCs w:val="22"/>
          <w:highlight w:val="yellow"/>
        </w:rPr>
        <w:t>Beyond</w:t>
      </w:r>
      <w:proofErr w:type="gramEnd"/>
      <w:r w:rsidRPr="0036069E">
        <w:rPr>
          <w:rStyle w:val="italic"/>
          <w:rFonts w:ascii="Times New Roman" w:hAnsi="Times New Roman" w:cs="Times New Roman"/>
          <w:color w:val="auto"/>
          <w:sz w:val="22"/>
          <w:szCs w:val="22"/>
          <w:highlight w:val="yellow"/>
        </w:rPr>
        <w:t xml:space="preserve"> the hot seat: Gestalt approaches to group</w:t>
      </w:r>
      <w:r w:rsidRPr="0036069E">
        <w:rPr>
          <w:rFonts w:ascii="Times New Roman" w:hAnsi="Times New Roman" w:cs="Times New Roman"/>
          <w:color w:val="auto"/>
          <w:sz w:val="22"/>
          <w:szCs w:val="22"/>
          <w:highlight w:val="yellow"/>
        </w:rPr>
        <w:t xml:space="preserve"> (pp. 167–175). New York, NY: Brunner/Mazel.</w:t>
      </w:r>
    </w:p>
    <w:p w14:paraId="392FF077"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Frankl, V. (1963).</w:t>
      </w:r>
      <w:proofErr w:type="gramEnd"/>
      <w:r w:rsidRPr="0036069E">
        <w:rPr>
          <w:rStyle w:val="AQ"/>
          <w:rFonts w:ascii="Times New Roman" w:hAnsi="Times New Roman" w:cs="Times New Roman"/>
          <w:color w:val="auto"/>
          <w:sz w:val="22"/>
          <w:szCs w:val="22"/>
          <w:highlight w:val="yellow"/>
          <w:u w:val="none"/>
        </w:rPr>
        <w:t xml:space="preserve"> </w:t>
      </w:r>
      <w:r w:rsidRPr="0036069E">
        <w:rPr>
          <w:rStyle w:val="italic"/>
          <w:rFonts w:ascii="Times New Roman" w:hAnsi="Times New Roman" w:cs="Times New Roman"/>
          <w:color w:val="auto"/>
          <w:sz w:val="22"/>
          <w:szCs w:val="22"/>
          <w:highlight w:val="yellow"/>
        </w:rPr>
        <w:t>Man’s search for meaning: An introduction to logotherapy</w:t>
      </w:r>
      <w:r w:rsidRPr="0036069E">
        <w:rPr>
          <w:rFonts w:ascii="Times New Roman" w:hAnsi="Times New Roman" w:cs="Times New Roman"/>
          <w:color w:val="auto"/>
          <w:sz w:val="22"/>
          <w:szCs w:val="22"/>
          <w:highlight w:val="yellow"/>
        </w:rPr>
        <w:t>. New York, NY: Pocket Books.</w:t>
      </w:r>
    </w:p>
    <w:p w14:paraId="7F28E390"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spellStart"/>
      <w:r w:rsidRPr="0036069E">
        <w:rPr>
          <w:rStyle w:val="AQ"/>
          <w:rFonts w:ascii="Times New Roman" w:hAnsi="Times New Roman" w:cs="Times New Roman"/>
          <w:color w:val="auto"/>
          <w:sz w:val="22"/>
          <w:szCs w:val="22"/>
          <w:highlight w:val="yellow"/>
          <w:u w:val="none"/>
        </w:rPr>
        <w:t>Gendlin</w:t>
      </w:r>
      <w:proofErr w:type="spellEnd"/>
      <w:r w:rsidRPr="0036069E">
        <w:rPr>
          <w:rStyle w:val="AQ"/>
          <w:rFonts w:ascii="Times New Roman" w:hAnsi="Times New Roman" w:cs="Times New Roman"/>
          <w:color w:val="auto"/>
          <w:sz w:val="22"/>
          <w:szCs w:val="22"/>
          <w:highlight w:val="yellow"/>
          <w:u w:val="none"/>
        </w:rPr>
        <w:t xml:space="preserve">, E. (1981). </w:t>
      </w:r>
      <w:proofErr w:type="gramStart"/>
      <w:r w:rsidRPr="0036069E">
        <w:rPr>
          <w:rStyle w:val="italic"/>
          <w:rFonts w:ascii="Times New Roman" w:hAnsi="Times New Roman" w:cs="Times New Roman"/>
          <w:color w:val="auto"/>
          <w:sz w:val="22"/>
          <w:szCs w:val="22"/>
          <w:highlight w:val="yellow"/>
        </w:rPr>
        <w:t>Focusing</w:t>
      </w:r>
      <w:r w:rsidRPr="0036069E">
        <w:rPr>
          <w:rFonts w:ascii="Times New Roman" w:hAnsi="Times New Roman" w:cs="Times New Roman"/>
          <w:color w:val="auto"/>
          <w:sz w:val="22"/>
          <w:szCs w:val="22"/>
          <w:highlight w:val="yellow"/>
        </w:rPr>
        <w:t>.</w:t>
      </w:r>
      <w:proofErr w:type="gramEnd"/>
      <w:r w:rsidRPr="0036069E">
        <w:rPr>
          <w:rFonts w:ascii="Times New Roman" w:hAnsi="Times New Roman" w:cs="Times New Roman"/>
          <w:color w:val="auto"/>
          <w:sz w:val="22"/>
          <w:szCs w:val="22"/>
          <w:highlight w:val="yellow"/>
        </w:rPr>
        <w:t xml:space="preserve"> New York, NY: Random House.</w:t>
      </w:r>
    </w:p>
    <w:p w14:paraId="5EAEFF73" w14:textId="77777777" w:rsidR="00C927CB" w:rsidRPr="0036069E" w:rsidRDefault="004F6791" w:rsidP="00D71899">
      <w:pPr>
        <w:pStyle w:val="Reference-Alphabetical"/>
        <w:spacing w:line="480" w:lineRule="auto"/>
        <w:rPr>
          <w:rFonts w:ascii="Times New Roman" w:hAnsi="Times New Roman" w:cs="Times New Roman"/>
          <w:color w:val="auto"/>
          <w:sz w:val="22"/>
          <w:szCs w:val="22"/>
          <w:highlight w:val="yellow"/>
        </w:rPr>
      </w:pPr>
      <w:r w:rsidRPr="0036069E">
        <w:rPr>
          <w:rStyle w:val="AQ"/>
          <w:rFonts w:ascii="Times New Roman" w:hAnsi="Times New Roman" w:cs="Times New Roman"/>
          <w:color w:val="auto"/>
          <w:sz w:val="22"/>
          <w:szCs w:val="22"/>
          <w:highlight w:val="yellow"/>
          <w:u w:val="none"/>
        </w:rPr>
        <w:t xml:space="preserve">Gergen, K. (1985). </w:t>
      </w:r>
      <w:proofErr w:type="gramStart"/>
      <w:r w:rsidRPr="0036069E">
        <w:rPr>
          <w:rStyle w:val="AQ"/>
          <w:rFonts w:ascii="Times New Roman" w:hAnsi="Times New Roman" w:cs="Times New Roman"/>
          <w:color w:val="auto"/>
          <w:sz w:val="22"/>
          <w:szCs w:val="22"/>
          <w:highlight w:val="yellow"/>
          <w:u w:val="none"/>
        </w:rPr>
        <w:t>The social constructionist movement in modern psychology.</w:t>
      </w:r>
      <w:proofErr w:type="gramEnd"/>
      <w:r w:rsidRPr="0036069E">
        <w:rPr>
          <w:rStyle w:val="AQ"/>
          <w:rFonts w:ascii="Times New Roman" w:hAnsi="Times New Roman" w:cs="Times New Roman"/>
          <w:color w:val="auto"/>
          <w:sz w:val="22"/>
          <w:szCs w:val="22"/>
          <w:highlight w:val="yellow"/>
          <w:u w:val="none"/>
        </w:rPr>
        <w:t xml:space="preserve"> </w:t>
      </w:r>
      <w:r w:rsidRPr="0036069E">
        <w:rPr>
          <w:rStyle w:val="italic"/>
          <w:rFonts w:ascii="Times New Roman" w:hAnsi="Times New Roman" w:cs="Times New Roman"/>
          <w:color w:val="auto"/>
          <w:sz w:val="22"/>
          <w:szCs w:val="22"/>
          <w:highlight w:val="yellow"/>
        </w:rPr>
        <w:t>American Psychologist</w:t>
      </w:r>
      <w:r w:rsidRPr="0036069E">
        <w:rPr>
          <w:rFonts w:ascii="Times New Roman" w:hAnsi="Times New Roman" w:cs="Times New Roman"/>
          <w:color w:val="auto"/>
          <w:sz w:val="22"/>
          <w:szCs w:val="22"/>
          <w:highlight w:val="yellow"/>
        </w:rPr>
        <w:t xml:space="preserve">, </w:t>
      </w:r>
      <w:r w:rsidRPr="0036069E">
        <w:rPr>
          <w:rStyle w:val="IntroQuoteSource"/>
          <w:rFonts w:ascii="Times New Roman" w:hAnsi="Times New Roman" w:cs="Times New Roman"/>
          <w:color w:val="auto"/>
          <w:sz w:val="22"/>
          <w:szCs w:val="22"/>
          <w:highlight w:val="yellow"/>
        </w:rPr>
        <w:t>40</w:t>
      </w:r>
      <w:r w:rsidRPr="0036069E">
        <w:rPr>
          <w:rFonts w:ascii="Times New Roman" w:hAnsi="Times New Roman" w:cs="Times New Roman"/>
          <w:color w:val="auto"/>
          <w:sz w:val="22"/>
          <w:szCs w:val="22"/>
          <w:highlight w:val="yellow"/>
        </w:rPr>
        <w:t>, 266–275. doi:10.1037/0003-066X.40.3.266</w:t>
      </w:r>
    </w:p>
    <w:p w14:paraId="7A8ACD98" w14:textId="77777777" w:rsidR="00C927CB" w:rsidRPr="0036069E" w:rsidRDefault="004F6791" w:rsidP="00D71899">
      <w:pPr>
        <w:pStyle w:val="Reference-Alphabetical"/>
        <w:spacing w:line="480" w:lineRule="auto"/>
        <w:ind w:left="0" w:firstLine="0"/>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Gergen, K. (1999). </w:t>
      </w:r>
      <w:proofErr w:type="gramStart"/>
      <w:r w:rsidRPr="0036069E">
        <w:rPr>
          <w:rStyle w:val="italic"/>
          <w:rFonts w:ascii="Times New Roman" w:hAnsi="Times New Roman" w:cs="Times New Roman"/>
          <w:color w:val="auto"/>
          <w:sz w:val="22"/>
          <w:szCs w:val="22"/>
          <w:highlight w:val="yellow"/>
        </w:rPr>
        <w:t>An invitation to social construction</w:t>
      </w:r>
      <w:r w:rsidRPr="0036069E">
        <w:rPr>
          <w:rFonts w:ascii="Times New Roman" w:hAnsi="Times New Roman" w:cs="Times New Roman"/>
          <w:color w:val="auto"/>
          <w:sz w:val="22"/>
          <w:szCs w:val="22"/>
          <w:highlight w:val="yellow"/>
        </w:rPr>
        <w:t>.</w:t>
      </w:r>
      <w:proofErr w:type="gramEnd"/>
      <w:r w:rsidRPr="0036069E">
        <w:rPr>
          <w:rFonts w:ascii="Times New Roman" w:hAnsi="Times New Roman" w:cs="Times New Roman"/>
          <w:color w:val="auto"/>
          <w:sz w:val="22"/>
          <w:szCs w:val="22"/>
          <w:highlight w:val="yellow"/>
        </w:rPr>
        <w:t xml:space="preserve"> Newbury Park, CA: Sage.</w:t>
      </w:r>
    </w:p>
    <w:p w14:paraId="7EBA7F5F" w14:textId="77777777" w:rsidR="00B20E44" w:rsidRPr="0036069E" w:rsidRDefault="004F6791" w:rsidP="00D71899">
      <w:pPr>
        <w:pStyle w:val="Reference-Alphabetical"/>
        <w:spacing w:line="480" w:lineRule="auto"/>
        <w:rPr>
          <w:rFonts w:ascii="Times New Roman" w:hAnsi="Times New Roman" w:cs="Times New Roman"/>
          <w:color w:val="auto"/>
          <w:sz w:val="22"/>
          <w:szCs w:val="22"/>
          <w:highlight w:val="yellow"/>
        </w:rPr>
      </w:pPr>
      <w:r w:rsidRPr="0036069E">
        <w:rPr>
          <w:rStyle w:val="AQ"/>
          <w:rFonts w:ascii="Times New Roman" w:hAnsi="Times New Roman" w:cs="Times New Roman"/>
          <w:color w:val="auto"/>
          <w:sz w:val="22"/>
          <w:szCs w:val="22"/>
          <w:highlight w:val="yellow"/>
          <w:u w:val="none"/>
        </w:rPr>
        <w:t xml:space="preserve">Gladfelter, J. (1997). </w:t>
      </w:r>
      <w:proofErr w:type="gramStart"/>
      <w:r w:rsidRPr="0036069E">
        <w:rPr>
          <w:rStyle w:val="AQ"/>
          <w:rFonts w:ascii="Times New Roman" w:hAnsi="Times New Roman" w:cs="Times New Roman"/>
          <w:color w:val="auto"/>
          <w:sz w:val="22"/>
          <w:szCs w:val="22"/>
          <w:highlight w:val="yellow"/>
          <w:u w:val="none"/>
        </w:rPr>
        <w:t xml:space="preserve">Training </w:t>
      </w:r>
      <w:proofErr w:type="spellStart"/>
      <w:r w:rsidRPr="0036069E">
        <w:rPr>
          <w:rStyle w:val="AQ"/>
          <w:rFonts w:ascii="Times New Roman" w:hAnsi="Times New Roman" w:cs="Times New Roman"/>
          <w:color w:val="auto"/>
          <w:sz w:val="22"/>
          <w:szCs w:val="22"/>
          <w:highlight w:val="yellow"/>
          <w:u w:val="none"/>
        </w:rPr>
        <w:t>redecision</w:t>
      </w:r>
      <w:proofErr w:type="spellEnd"/>
      <w:r w:rsidRPr="0036069E">
        <w:rPr>
          <w:rStyle w:val="AQ"/>
          <w:rFonts w:ascii="Times New Roman" w:hAnsi="Times New Roman" w:cs="Times New Roman"/>
          <w:color w:val="auto"/>
          <w:sz w:val="22"/>
          <w:szCs w:val="22"/>
          <w:highlight w:val="yellow"/>
          <w:u w:val="none"/>
        </w:rPr>
        <w:t xml:space="preserve"> therapists.</w:t>
      </w:r>
      <w:proofErr w:type="gramEnd"/>
      <w:r w:rsidRPr="0036069E">
        <w:rPr>
          <w:rStyle w:val="AQ"/>
          <w:rFonts w:ascii="Times New Roman" w:hAnsi="Times New Roman" w:cs="Times New Roman"/>
          <w:color w:val="auto"/>
          <w:sz w:val="22"/>
          <w:szCs w:val="22"/>
          <w:highlight w:val="yellow"/>
          <w:u w:val="none"/>
        </w:rPr>
        <w:t xml:space="preserve"> In C. Lennox (Ed.), </w:t>
      </w:r>
      <w:proofErr w:type="spellStart"/>
      <w:r w:rsidRPr="0036069E">
        <w:rPr>
          <w:rStyle w:val="italic"/>
          <w:rFonts w:ascii="Times New Roman" w:hAnsi="Times New Roman" w:cs="Times New Roman"/>
          <w:color w:val="auto"/>
          <w:sz w:val="22"/>
          <w:szCs w:val="22"/>
          <w:highlight w:val="yellow"/>
        </w:rPr>
        <w:t>Redecision</w:t>
      </w:r>
      <w:proofErr w:type="spellEnd"/>
      <w:r w:rsidRPr="0036069E">
        <w:rPr>
          <w:rStyle w:val="italic"/>
          <w:rFonts w:ascii="Times New Roman" w:hAnsi="Times New Roman" w:cs="Times New Roman"/>
          <w:color w:val="auto"/>
          <w:sz w:val="22"/>
          <w:szCs w:val="22"/>
          <w:highlight w:val="yellow"/>
        </w:rPr>
        <w:t xml:space="preserve"> therapy: A brief </w:t>
      </w:r>
      <w:r w:rsidRPr="0036069E">
        <w:rPr>
          <w:rStyle w:val="italic"/>
          <w:rFonts w:ascii="Times New Roman" w:hAnsi="Times New Roman" w:cs="Times New Roman"/>
          <w:color w:val="auto"/>
          <w:sz w:val="22"/>
          <w:szCs w:val="22"/>
          <w:highlight w:val="yellow"/>
        </w:rPr>
        <w:lastRenderedPageBreak/>
        <w:t>action-oriented approach</w:t>
      </w:r>
      <w:r w:rsidRPr="0036069E">
        <w:rPr>
          <w:rFonts w:ascii="Times New Roman" w:hAnsi="Times New Roman" w:cs="Times New Roman"/>
          <w:color w:val="auto"/>
          <w:sz w:val="22"/>
          <w:szCs w:val="22"/>
          <w:highlight w:val="yellow"/>
        </w:rPr>
        <w:t xml:space="preserve"> (pp. 289–298). Northvale, NJ: Jason Aronson.</w:t>
      </w:r>
    </w:p>
    <w:p w14:paraId="24BE74B0" w14:textId="519C92D9" w:rsidR="00B20E44" w:rsidRPr="0036069E" w:rsidRDefault="00B20E44"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Goldman, R. (2024). </w:t>
      </w:r>
      <w:proofErr w:type="gramStart"/>
      <w:r w:rsidRPr="0036069E">
        <w:rPr>
          <w:rStyle w:val="AQ"/>
          <w:rFonts w:ascii="Times New Roman" w:hAnsi="Times New Roman" w:cs="Times New Roman"/>
          <w:color w:val="auto"/>
          <w:sz w:val="22"/>
          <w:szCs w:val="22"/>
          <w:highlight w:val="yellow"/>
          <w:u w:val="none"/>
        </w:rPr>
        <w:t>New developments in emotion-focused therapy.</w:t>
      </w:r>
      <w:proofErr w:type="gramEnd"/>
      <w:r w:rsidRPr="0036069E">
        <w:rPr>
          <w:rStyle w:val="AQ"/>
          <w:rFonts w:ascii="Times New Roman" w:hAnsi="Times New Roman" w:cs="Times New Roman"/>
          <w:color w:val="auto"/>
          <w:sz w:val="22"/>
          <w:szCs w:val="22"/>
          <w:highlight w:val="yellow"/>
          <w:u w:val="none"/>
        </w:rPr>
        <w:t xml:space="preserve"> </w:t>
      </w:r>
      <w:r w:rsidRPr="0036069E">
        <w:rPr>
          <w:rStyle w:val="AQ"/>
          <w:rFonts w:ascii="Times New Roman" w:hAnsi="Times New Roman" w:cs="Times New Roman"/>
          <w:i/>
          <w:iCs/>
          <w:color w:val="auto"/>
          <w:sz w:val="22"/>
          <w:szCs w:val="22"/>
          <w:highlight w:val="yellow"/>
          <w:u w:val="none"/>
        </w:rPr>
        <w:t>Person-Centered &amp; Experiential Psychotherapies, 23</w:t>
      </w:r>
      <w:r w:rsidRPr="0036069E">
        <w:rPr>
          <w:rStyle w:val="AQ"/>
          <w:rFonts w:ascii="Times New Roman" w:hAnsi="Times New Roman" w:cs="Times New Roman"/>
          <w:color w:val="auto"/>
          <w:sz w:val="22"/>
          <w:szCs w:val="22"/>
          <w:highlight w:val="yellow"/>
          <w:u w:val="none"/>
        </w:rPr>
        <w:t xml:space="preserve">(3), 275-276. </w:t>
      </w:r>
      <w:r w:rsidRPr="0036069E">
        <w:rPr>
          <w:rFonts w:ascii="Times New Roman" w:hAnsi="Times New Roman" w:cs="Times New Roman"/>
          <w:color w:val="auto"/>
          <w:sz w:val="22"/>
          <w:szCs w:val="22"/>
          <w:highlight w:val="yellow"/>
        </w:rPr>
        <w:t>https://doi.org/10.1080/14779757.2024.2380571</w:t>
      </w:r>
    </w:p>
    <w:p w14:paraId="67F1F876" w14:textId="0F009771"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Gonzalez, C. (2017). </w:t>
      </w:r>
      <w:proofErr w:type="gramStart"/>
      <w:r w:rsidRPr="0036069E">
        <w:rPr>
          <w:rStyle w:val="AQ"/>
          <w:rFonts w:ascii="Times New Roman" w:hAnsi="Times New Roman" w:cs="Times New Roman"/>
          <w:color w:val="auto"/>
          <w:sz w:val="22"/>
          <w:szCs w:val="22"/>
          <w:highlight w:val="yellow"/>
          <w:u w:val="none"/>
        </w:rPr>
        <w:t>Recovering process from child sexual abuse during adulthood from an integrative approach to solution-focused therapy.</w:t>
      </w:r>
      <w:proofErr w:type="gramEnd"/>
      <w:r w:rsidRPr="0036069E">
        <w:rPr>
          <w:rStyle w:val="AQ"/>
          <w:rFonts w:ascii="Times New Roman" w:hAnsi="Times New Roman" w:cs="Times New Roman"/>
          <w:color w:val="auto"/>
          <w:sz w:val="22"/>
          <w:szCs w:val="22"/>
          <w:highlight w:val="yellow"/>
          <w:u w:val="none"/>
        </w:rPr>
        <w:t xml:space="preserve"> </w:t>
      </w:r>
      <w:r w:rsidRPr="0036069E">
        <w:rPr>
          <w:rStyle w:val="italic"/>
          <w:rFonts w:ascii="Times New Roman" w:hAnsi="Times New Roman" w:cs="Times New Roman"/>
          <w:color w:val="auto"/>
          <w:sz w:val="22"/>
          <w:szCs w:val="22"/>
          <w:highlight w:val="yellow"/>
        </w:rPr>
        <w:t>Journal of Child Sexual Abuse</w:t>
      </w:r>
      <w:r w:rsidRPr="0036069E">
        <w:rPr>
          <w:rFonts w:ascii="Times New Roman" w:hAnsi="Times New Roman" w:cs="Times New Roman"/>
          <w:color w:val="auto"/>
          <w:sz w:val="22"/>
          <w:szCs w:val="22"/>
          <w:highlight w:val="yellow"/>
        </w:rPr>
        <w:t xml:space="preserve">, </w:t>
      </w:r>
      <w:r w:rsidRPr="0036069E">
        <w:rPr>
          <w:rStyle w:val="italic"/>
          <w:rFonts w:ascii="Times New Roman" w:hAnsi="Times New Roman" w:cs="Times New Roman"/>
          <w:color w:val="auto"/>
          <w:sz w:val="22"/>
          <w:szCs w:val="22"/>
          <w:highlight w:val="yellow"/>
        </w:rPr>
        <w:t>26</w:t>
      </w:r>
      <w:r w:rsidRPr="0036069E">
        <w:rPr>
          <w:rFonts w:ascii="Times New Roman" w:hAnsi="Times New Roman" w:cs="Times New Roman"/>
          <w:color w:val="auto"/>
          <w:sz w:val="22"/>
          <w:szCs w:val="22"/>
          <w:highlight w:val="yellow"/>
        </w:rPr>
        <w:t>(7), 785–805. doi:10.1080/10538712.2017.1354954</w:t>
      </w:r>
    </w:p>
    <w:p w14:paraId="48D5BF34"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Greenberg, E. (2015). A new look at the treatment of schizophrenia from a gestalt therapy perspective. </w:t>
      </w:r>
      <w:r w:rsidRPr="0036069E">
        <w:rPr>
          <w:rStyle w:val="italic"/>
          <w:rFonts w:ascii="Times New Roman" w:hAnsi="Times New Roman" w:cs="Times New Roman"/>
          <w:color w:val="auto"/>
          <w:sz w:val="22"/>
          <w:szCs w:val="22"/>
          <w:highlight w:val="yellow"/>
        </w:rPr>
        <w:t>Gestalt Review</w:t>
      </w:r>
      <w:r w:rsidRPr="0036069E">
        <w:rPr>
          <w:rFonts w:ascii="Times New Roman" w:hAnsi="Times New Roman" w:cs="Times New Roman"/>
          <w:color w:val="auto"/>
          <w:sz w:val="22"/>
          <w:szCs w:val="22"/>
          <w:highlight w:val="yellow"/>
        </w:rPr>
        <w:t xml:space="preserve">, </w:t>
      </w:r>
      <w:r w:rsidRPr="0036069E">
        <w:rPr>
          <w:rStyle w:val="italic"/>
          <w:rFonts w:ascii="Times New Roman" w:hAnsi="Times New Roman" w:cs="Times New Roman"/>
          <w:color w:val="auto"/>
          <w:sz w:val="22"/>
          <w:szCs w:val="22"/>
          <w:highlight w:val="yellow"/>
        </w:rPr>
        <w:t>19</w:t>
      </w:r>
      <w:r w:rsidRPr="0036069E">
        <w:rPr>
          <w:rFonts w:ascii="Times New Roman" w:hAnsi="Times New Roman" w:cs="Times New Roman"/>
          <w:color w:val="auto"/>
          <w:sz w:val="22"/>
          <w:szCs w:val="22"/>
          <w:highlight w:val="yellow"/>
        </w:rPr>
        <w:t>(1), 2–7. doi:10.5325/gestaltreview.19.1.0002</w:t>
      </w:r>
    </w:p>
    <w:p w14:paraId="4B14FCCA"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Greenberg, L. S. (1979). Resolving splits: Use of the two-chair technique. </w:t>
      </w:r>
      <w:r w:rsidRPr="0036069E">
        <w:rPr>
          <w:rStyle w:val="italic"/>
          <w:rFonts w:ascii="Times New Roman" w:hAnsi="Times New Roman" w:cs="Times New Roman"/>
          <w:color w:val="auto"/>
          <w:sz w:val="22"/>
          <w:szCs w:val="22"/>
          <w:highlight w:val="yellow"/>
        </w:rPr>
        <w:t>Psychotherapy: Theory, Research &amp; Practice</w:t>
      </w:r>
      <w:r w:rsidRPr="0036069E">
        <w:rPr>
          <w:rFonts w:ascii="Times New Roman" w:hAnsi="Times New Roman" w:cs="Times New Roman"/>
          <w:color w:val="auto"/>
          <w:sz w:val="22"/>
          <w:szCs w:val="22"/>
          <w:highlight w:val="yellow"/>
        </w:rPr>
        <w:t xml:space="preserve">, </w:t>
      </w:r>
      <w:r w:rsidRPr="0036069E">
        <w:rPr>
          <w:rStyle w:val="IntroQuoteSource"/>
          <w:rFonts w:ascii="Times New Roman" w:hAnsi="Times New Roman" w:cs="Times New Roman"/>
          <w:color w:val="auto"/>
          <w:sz w:val="22"/>
          <w:szCs w:val="22"/>
          <w:highlight w:val="yellow"/>
        </w:rPr>
        <w:t>16</w:t>
      </w:r>
      <w:r w:rsidRPr="0036069E">
        <w:rPr>
          <w:rFonts w:ascii="Times New Roman" w:hAnsi="Times New Roman" w:cs="Times New Roman"/>
          <w:color w:val="auto"/>
          <w:sz w:val="22"/>
          <w:szCs w:val="22"/>
          <w:highlight w:val="yellow"/>
        </w:rPr>
        <w:t xml:space="preserve">, 316–324. </w:t>
      </w:r>
      <w:proofErr w:type="gramStart"/>
      <w:r w:rsidRPr="0036069E">
        <w:rPr>
          <w:rFonts w:ascii="Times New Roman" w:hAnsi="Times New Roman" w:cs="Times New Roman"/>
          <w:color w:val="auto"/>
          <w:sz w:val="22"/>
          <w:szCs w:val="22"/>
          <w:highlight w:val="yellow"/>
        </w:rPr>
        <w:t>doi:</w:t>
      </w:r>
      <w:proofErr w:type="gramEnd"/>
      <w:r w:rsidRPr="0036069E">
        <w:rPr>
          <w:rFonts w:ascii="Times New Roman" w:hAnsi="Times New Roman" w:cs="Times New Roman"/>
          <w:color w:val="auto"/>
          <w:sz w:val="22"/>
          <w:szCs w:val="22"/>
          <w:highlight w:val="yellow"/>
        </w:rPr>
        <w:t>10.1037/h0085895</w:t>
      </w:r>
    </w:p>
    <w:p w14:paraId="7F32B57C" w14:textId="7CAFA796"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Greenberg, L. S. (1986). Change process research. </w:t>
      </w:r>
      <w:r w:rsidRPr="0036069E">
        <w:rPr>
          <w:rStyle w:val="italic"/>
          <w:rFonts w:ascii="Times New Roman" w:hAnsi="Times New Roman" w:cs="Times New Roman"/>
          <w:color w:val="auto"/>
          <w:sz w:val="22"/>
          <w:szCs w:val="22"/>
          <w:highlight w:val="yellow"/>
        </w:rPr>
        <w:t>Journal of Consulting and Clinical Psychology</w:t>
      </w:r>
      <w:r w:rsidRPr="0036069E">
        <w:rPr>
          <w:rFonts w:ascii="Times New Roman" w:hAnsi="Times New Roman" w:cs="Times New Roman"/>
          <w:color w:val="auto"/>
          <w:sz w:val="22"/>
          <w:szCs w:val="22"/>
          <w:highlight w:val="yellow"/>
        </w:rPr>
        <w:t xml:space="preserve">, </w:t>
      </w:r>
      <w:r w:rsidRPr="0036069E">
        <w:rPr>
          <w:rStyle w:val="IntroQuoteSource"/>
          <w:rFonts w:ascii="Times New Roman" w:hAnsi="Times New Roman" w:cs="Times New Roman"/>
          <w:color w:val="auto"/>
          <w:sz w:val="22"/>
          <w:szCs w:val="22"/>
          <w:highlight w:val="yellow"/>
        </w:rPr>
        <w:t>54</w:t>
      </w:r>
      <w:proofErr w:type="gramStart"/>
      <w:r w:rsidRPr="0036069E">
        <w:rPr>
          <w:rFonts w:ascii="Times New Roman" w:hAnsi="Times New Roman" w:cs="Times New Roman"/>
          <w:color w:val="auto"/>
          <w:sz w:val="22"/>
          <w:szCs w:val="22"/>
          <w:highlight w:val="yellow"/>
        </w:rPr>
        <w:t xml:space="preserve">, </w:t>
      </w:r>
      <w:r w:rsidR="00943E6F" w:rsidRPr="0036069E">
        <w:rPr>
          <w:rFonts w:ascii="Times New Roman" w:hAnsi="Times New Roman" w:cs="Times New Roman"/>
          <w:color w:val="auto"/>
          <w:sz w:val="22"/>
          <w:szCs w:val="22"/>
          <w:highlight w:val="yellow"/>
        </w:rPr>
        <w:t xml:space="preserve"> </w:t>
      </w:r>
      <w:r w:rsidRPr="0036069E">
        <w:rPr>
          <w:rFonts w:ascii="Times New Roman" w:hAnsi="Times New Roman" w:cs="Times New Roman"/>
          <w:color w:val="auto"/>
          <w:sz w:val="22"/>
          <w:szCs w:val="22"/>
          <w:highlight w:val="yellow"/>
        </w:rPr>
        <w:t>4</w:t>
      </w:r>
      <w:proofErr w:type="gramEnd"/>
      <w:r w:rsidRPr="0036069E">
        <w:rPr>
          <w:rFonts w:ascii="Times New Roman" w:hAnsi="Times New Roman" w:cs="Times New Roman"/>
          <w:color w:val="auto"/>
          <w:sz w:val="22"/>
          <w:szCs w:val="22"/>
          <w:highlight w:val="yellow"/>
        </w:rPr>
        <w:t>–9. doi:10.1037/0022-006X.54.1.4</w:t>
      </w:r>
    </w:p>
    <w:p w14:paraId="576949A9"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Greenberg, L. S. (1991). </w:t>
      </w:r>
      <w:proofErr w:type="gramStart"/>
      <w:r w:rsidRPr="0036069E">
        <w:rPr>
          <w:rStyle w:val="AQ"/>
          <w:rFonts w:ascii="Times New Roman" w:hAnsi="Times New Roman" w:cs="Times New Roman"/>
          <w:color w:val="auto"/>
          <w:sz w:val="22"/>
          <w:szCs w:val="22"/>
          <w:highlight w:val="yellow"/>
          <w:u w:val="none"/>
        </w:rPr>
        <w:t>Research on the process of change.</w:t>
      </w:r>
      <w:proofErr w:type="gramEnd"/>
      <w:r w:rsidRPr="0036069E">
        <w:rPr>
          <w:rStyle w:val="AQ"/>
          <w:rFonts w:ascii="Times New Roman" w:hAnsi="Times New Roman" w:cs="Times New Roman"/>
          <w:color w:val="auto"/>
          <w:sz w:val="22"/>
          <w:szCs w:val="22"/>
          <w:highlight w:val="yellow"/>
          <w:u w:val="none"/>
        </w:rPr>
        <w:t xml:space="preserve"> </w:t>
      </w:r>
      <w:r w:rsidRPr="0036069E">
        <w:rPr>
          <w:rStyle w:val="italic"/>
          <w:rFonts w:ascii="Times New Roman" w:hAnsi="Times New Roman" w:cs="Times New Roman"/>
          <w:color w:val="auto"/>
          <w:sz w:val="22"/>
          <w:szCs w:val="22"/>
          <w:highlight w:val="yellow"/>
        </w:rPr>
        <w:t>Psychotherapy Research</w:t>
      </w:r>
      <w:r w:rsidRPr="0036069E">
        <w:rPr>
          <w:rFonts w:ascii="Times New Roman" w:hAnsi="Times New Roman" w:cs="Times New Roman"/>
          <w:color w:val="auto"/>
          <w:sz w:val="22"/>
          <w:szCs w:val="22"/>
          <w:highlight w:val="yellow"/>
        </w:rPr>
        <w:t xml:space="preserve">, </w:t>
      </w:r>
      <w:r w:rsidRPr="0036069E">
        <w:rPr>
          <w:rStyle w:val="IntroQuoteSource"/>
          <w:rFonts w:ascii="Times New Roman" w:hAnsi="Times New Roman" w:cs="Times New Roman"/>
          <w:color w:val="auto"/>
          <w:sz w:val="22"/>
          <w:szCs w:val="22"/>
          <w:highlight w:val="yellow"/>
        </w:rPr>
        <w:t>1</w:t>
      </w:r>
      <w:r w:rsidRPr="0036069E">
        <w:rPr>
          <w:rFonts w:ascii="Times New Roman" w:hAnsi="Times New Roman" w:cs="Times New Roman"/>
          <w:color w:val="auto"/>
          <w:sz w:val="22"/>
          <w:szCs w:val="22"/>
          <w:highlight w:val="yellow"/>
        </w:rPr>
        <w:t xml:space="preserve">, 3–16. </w:t>
      </w:r>
      <w:proofErr w:type="spellStart"/>
      <w:proofErr w:type="gramStart"/>
      <w:r w:rsidRPr="0036069E">
        <w:rPr>
          <w:rFonts w:ascii="Times New Roman" w:hAnsi="Times New Roman" w:cs="Times New Roman"/>
          <w:color w:val="auto"/>
          <w:sz w:val="22"/>
          <w:szCs w:val="22"/>
          <w:highlight w:val="yellow"/>
        </w:rPr>
        <w:t>doi</w:t>
      </w:r>
      <w:proofErr w:type="spellEnd"/>
      <w:proofErr w:type="gramEnd"/>
      <w:r w:rsidRPr="0036069E">
        <w:rPr>
          <w:rFonts w:ascii="Times New Roman" w:hAnsi="Times New Roman" w:cs="Times New Roman"/>
          <w:color w:val="auto"/>
          <w:sz w:val="22"/>
          <w:szCs w:val="22"/>
          <w:highlight w:val="yellow"/>
        </w:rPr>
        <w:t>: 10.1080/10503309112331334011</w:t>
      </w:r>
    </w:p>
    <w:p w14:paraId="7D3BBCB8"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Greenberg, L. S. (2010). Emotion-focused therapy: A clinical synthesis. </w:t>
      </w:r>
      <w:r w:rsidRPr="0036069E">
        <w:rPr>
          <w:rStyle w:val="italic"/>
          <w:rFonts w:ascii="Times New Roman" w:hAnsi="Times New Roman" w:cs="Times New Roman"/>
          <w:color w:val="auto"/>
          <w:sz w:val="22"/>
          <w:szCs w:val="22"/>
          <w:highlight w:val="yellow"/>
        </w:rPr>
        <w:t>Focus: The Journal of Lifelong Learning in Psychiatry</w:t>
      </w:r>
      <w:r w:rsidRPr="0036069E">
        <w:rPr>
          <w:rFonts w:ascii="Times New Roman" w:hAnsi="Times New Roman" w:cs="Times New Roman"/>
          <w:color w:val="auto"/>
          <w:sz w:val="22"/>
          <w:szCs w:val="22"/>
          <w:highlight w:val="yellow"/>
        </w:rPr>
        <w:t xml:space="preserve">, </w:t>
      </w:r>
      <w:r w:rsidRPr="0036069E">
        <w:rPr>
          <w:rStyle w:val="IntroQuoteSource"/>
          <w:rFonts w:ascii="Times New Roman" w:hAnsi="Times New Roman" w:cs="Times New Roman"/>
          <w:color w:val="auto"/>
          <w:sz w:val="22"/>
          <w:szCs w:val="22"/>
          <w:highlight w:val="yellow"/>
        </w:rPr>
        <w:t>8</w:t>
      </w:r>
      <w:r w:rsidRPr="0036069E">
        <w:rPr>
          <w:rFonts w:ascii="Times New Roman" w:hAnsi="Times New Roman" w:cs="Times New Roman"/>
          <w:color w:val="auto"/>
          <w:sz w:val="22"/>
          <w:szCs w:val="22"/>
          <w:highlight w:val="yellow"/>
        </w:rPr>
        <w:t>, 32–42. doi:10.1176/foc.8.1.foc32</w:t>
      </w:r>
    </w:p>
    <w:p w14:paraId="77C3E75C"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Greenberg, L. S. (2011). </w:t>
      </w:r>
      <w:proofErr w:type="gramStart"/>
      <w:r w:rsidRPr="0036069E">
        <w:rPr>
          <w:rStyle w:val="italic"/>
          <w:rFonts w:ascii="Times New Roman" w:hAnsi="Times New Roman" w:cs="Times New Roman"/>
          <w:color w:val="auto"/>
          <w:sz w:val="22"/>
          <w:szCs w:val="22"/>
          <w:highlight w:val="yellow"/>
        </w:rPr>
        <w:t>Emotion-focused therapy</w:t>
      </w:r>
      <w:r w:rsidRPr="0036069E">
        <w:rPr>
          <w:rFonts w:ascii="Times New Roman" w:hAnsi="Times New Roman" w:cs="Times New Roman"/>
          <w:color w:val="auto"/>
          <w:sz w:val="22"/>
          <w:szCs w:val="22"/>
          <w:highlight w:val="yellow"/>
        </w:rPr>
        <w:t>.</w:t>
      </w:r>
      <w:proofErr w:type="gramEnd"/>
      <w:r w:rsidRPr="0036069E">
        <w:rPr>
          <w:rFonts w:ascii="Times New Roman" w:hAnsi="Times New Roman" w:cs="Times New Roman"/>
          <w:color w:val="auto"/>
          <w:sz w:val="22"/>
          <w:szCs w:val="22"/>
          <w:highlight w:val="yellow"/>
        </w:rPr>
        <w:t xml:space="preserve"> Washington, DC: American Psychological Association.</w:t>
      </w:r>
    </w:p>
    <w:p w14:paraId="318FB2D4"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Greenberg, L. S., &amp; Goldman, R. L. (1988).</w:t>
      </w:r>
      <w:proofErr w:type="gramEnd"/>
      <w:r w:rsidRPr="0036069E">
        <w:rPr>
          <w:rStyle w:val="AQ"/>
          <w:rFonts w:ascii="Times New Roman" w:hAnsi="Times New Roman" w:cs="Times New Roman"/>
          <w:color w:val="auto"/>
          <w:sz w:val="22"/>
          <w:szCs w:val="22"/>
          <w:highlight w:val="yellow"/>
          <w:u w:val="none"/>
        </w:rPr>
        <w:t xml:space="preserve"> </w:t>
      </w:r>
      <w:proofErr w:type="gramStart"/>
      <w:r w:rsidRPr="0036069E">
        <w:rPr>
          <w:rStyle w:val="AQ"/>
          <w:rFonts w:ascii="Times New Roman" w:hAnsi="Times New Roman" w:cs="Times New Roman"/>
          <w:color w:val="auto"/>
          <w:sz w:val="22"/>
          <w:szCs w:val="22"/>
          <w:highlight w:val="yellow"/>
          <w:u w:val="none"/>
        </w:rPr>
        <w:t>Training in experiential therapy.</w:t>
      </w:r>
      <w:proofErr w:type="gramEnd"/>
      <w:r w:rsidRPr="0036069E">
        <w:rPr>
          <w:rStyle w:val="AQ"/>
          <w:rFonts w:ascii="Times New Roman" w:hAnsi="Times New Roman" w:cs="Times New Roman"/>
          <w:color w:val="auto"/>
          <w:sz w:val="22"/>
          <w:szCs w:val="22"/>
          <w:highlight w:val="yellow"/>
          <w:u w:val="none"/>
        </w:rPr>
        <w:t xml:space="preserve"> </w:t>
      </w:r>
      <w:r w:rsidRPr="0036069E">
        <w:rPr>
          <w:rStyle w:val="italic"/>
          <w:rFonts w:ascii="Times New Roman" w:hAnsi="Times New Roman" w:cs="Times New Roman"/>
          <w:color w:val="auto"/>
          <w:sz w:val="22"/>
          <w:szCs w:val="22"/>
          <w:highlight w:val="yellow"/>
        </w:rPr>
        <w:t>Journal of Consulting and Clinical Psychology</w:t>
      </w:r>
      <w:r w:rsidRPr="0036069E">
        <w:rPr>
          <w:rFonts w:ascii="Times New Roman" w:hAnsi="Times New Roman" w:cs="Times New Roman"/>
          <w:color w:val="auto"/>
          <w:sz w:val="22"/>
          <w:szCs w:val="22"/>
          <w:highlight w:val="yellow"/>
        </w:rPr>
        <w:t xml:space="preserve">, </w:t>
      </w:r>
      <w:r w:rsidRPr="0036069E">
        <w:rPr>
          <w:rStyle w:val="IntroQuoteSource"/>
          <w:rFonts w:ascii="Times New Roman" w:hAnsi="Times New Roman" w:cs="Times New Roman"/>
          <w:color w:val="auto"/>
          <w:sz w:val="22"/>
          <w:szCs w:val="22"/>
          <w:highlight w:val="yellow"/>
        </w:rPr>
        <w:t>56</w:t>
      </w:r>
      <w:r w:rsidRPr="0036069E">
        <w:rPr>
          <w:rFonts w:ascii="Times New Roman" w:hAnsi="Times New Roman" w:cs="Times New Roman"/>
          <w:color w:val="auto"/>
          <w:sz w:val="22"/>
          <w:szCs w:val="22"/>
          <w:highlight w:val="yellow"/>
        </w:rPr>
        <w:t>, 696–702. doi:10.1037/0022-006X.56.5.696</w:t>
      </w:r>
    </w:p>
    <w:p w14:paraId="70CC32F9"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Greenberg, L. S., &amp; Rice, L. N. (1997).</w:t>
      </w:r>
      <w:proofErr w:type="gramEnd"/>
      <w:r w:rsidRPr="0036069E">
        <w:rPr>
          <w:rStyle w:val="AQ"/>
          <w:rFonts w:ascii="Times New Roman" w:hAnsi="Times New Roman" w:cs="Times New Roman"/>
          <w:color w:val="auto"/>
          <w:sz w:val="22"/>
          <w:szCs w:val="22"/>
          <w:highlight w:val="yellow"/>
          <w:u w:val="none"/>
        </w:rPr>
        <w:t xml:space="preserve"> Humanistic approaches to psychotherapy. </w:t>
      </w:r>
      <w:proofErr w:type="gramStart"/>
      <w:r w:rsidRPr="0036069E">
        <w:rPr>
          <w:rStyle w:val="AQ"/>
          <w:rFonts w:ascii="Times New Roman" w:hAnsi="Times New Roman" w:cs="Times New Roman"/>
          <w:color w:val="auto"/>
          <w:sz w:val="22"/>
          <w:szCs w:val="22"/>
          <w:highlight w:val="yellow"/>
          <w:u w:val="none"/>
        </w:rPr>
        <w:t xml:space="preserve">In P. L. Wachtel &amp; S. B. Messer (Eds.), </w:t>
      </w:r>
      <w:r w:rsidRPr="0036069E">
        <w:rPr>
          <w:rStyle w:val="italic"/>
          <w:rFonts w:ascii="Times New Roman" w:hAnsi="Times New Roman" w:cs="Times New Roman"/>
          <w:color w:val="auto"/>
          <w:sz w:val="22"/>
          <w:szCs w:val="22"/>
          <w:highlight w:val="yellow"/>
        </w:rPr>
        <w:t>Theories of psychotherapy</w:t>
      </w:r>
      <w:r w:rsidRPr="0036069E">
        <w:rPr>
          <w:rFonts w:ascii="Times New Roman" w:hAnsi="Times New Roman" w:cs="Times New Roman"/>
          <w:color w:val="auto"/>
          <w:sz w:val="22"/>
          <w:szCs w:val="22"/>
          <w:highlight w:val="yellow"/>
        </w:rPr>
        <w:t xml:space="preserve"> (pp. 97–128).</w:t>
      </w:r>
      <w:proofErr w:type="gramEnd"/>
      <w:r w:rsidRPr="0036069E">
        <w:rPr>
          <w:rFonts w:ascii="Times New Roman" w:hAnsi="Times New Roman" w:cs="Times New Roman"/>
          <w:color w:val="auto"/>
          <w:sz w:val="22"/>
          <w:szCs w:val="22"/>
          <w:highlight w:val="yellow"/>
        </w:rPr>
        <w:t xml:space="preserve"> Washington, DC: American Psychological Association.</w:t>
      </w:r>
    </w:p>
    <w:p w14:paraId="798578DC" w14:textId="77777777" w:rsidR="0082459E"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Greenberg, L. S., Rice, L. N., &amp; Elliott, R. (1993).</w:t>
      </w:r>
      <w:proofErr w:type="gramEnd"/>
      <w:r w:rsidRPr="0036069E">
        <w:rPr>
          <w:rStyle w:val="AQ"/>
          <w:rFonts w:ascii="Times New Roman" w:hAnsi="Times New Roman" w:cs="Times New Roman"/>
          <w:color w:val="auto"/>
          <w:sz w:val="22"/>
          <w:szCs w:val="22"/>
          <w:highlight w:val="yellow"/>
          <w:u w:val="none"/>
        </w:rPr>
        <w:t xml:space="preserve"> </w:t>
      </w:r>
      <w:proofErr w:type="gramStart"/>
      <w:r w:rsidRPr="0036069E">
        <w:rPr>
          <w:rStyle w:val="italic"/>
          <w:rFonts w:ascii="Times New Roman" w:hAnsi="Times New Roman" w:cs="Times New Roman"/>
          <w:color w:val="auto"/>
          <w:sz w:val="22"/>
          <w:szCs w:val="22"/>
          <w:highlight w:val="yellow"/>
        </w:rPr>
        <w:t>Facilitating emotional change: The moment-by-moment process</w:t>
      </w:r>
      <w:r w:rsidRPr="0036069E">
        <w:rPr>
          <w:rFonts w:ascii="Times New Roman" w:hAnsi="Times New Roman" w:cs="Times New Roman"/>
          <w:color w:val="auto"/>
          <w:sz w:val="22"/>
          <w:szCs w:val="22"/>
          <w:highlight w:val="yellow"/>
        </w:rPr>
        <w:t>.</w:t>
      </w:r>
      <w:proofErr w:type="gramEnd"/>
      <w:r w:rsidRPr="0036069E">
        <w:rPr>
          <w:rFonts w:ascii="Times New Roman" w:hAnsi="Times New Roman" w:cs="Times New Roman"/>
          <w:color w:val="auto"/>
          <w:sz w:val="22"/>
          <w:szCs w:val="22"/>
          <w:highlight w:val="yellow"/>
        </w:rPr>
        <w:t xml:space="preserve"> New York, NY: Guilford Press.</w:t>
      </w:r>
    </w:p>
    <w:p w14:paraId="4665AB10" w14:textId="77777777" w:rsidR="0082459E" w:rsidRPr="0036069E" w:rsidRDefault="004F6791" w:rsidP="00D71899">
      <w:pPr>
        <w:pStyle w:val="Reference-Alphabetical"/>
        <w:spacing w:line="480" w:lineRule="auto"/>
        <w:rPr>
          <w:rFonts w:ascii="Times New Roman" w:hAnsi="Times New Roman" w:cs="Times New Roman"/>
          <w:color w:val="auto"/>
          <w:sz w:val="22"/>
          <w:szCs w:val="22"/>
          <w:highlight w:val="yellow"/>
        </w:rPr>
      </w:pPr>
      <w:proofErr w:type="gramStart"/>
      <w:r w:rsidRPr="0036069E">
        <w:rPr>
          <w:rStyle w:val="AQ"/>
          <w:rFonts w:ascii="Times New Roman" w:hAnsi="Times New Roman" w:cs="Times New Roman"/>
          <w:color w:val="auto"/>
          <w:sz w:val="22"/>
          <w:szCs w:val="22"/>
          <w:highlight w:val="yellow"/>
          <w:u w:val="none"/>
        </w:rPr>
        <w:t>Heidegger, M. (1962).</w:t>
      </w:r>
      <w:proofErr w:type="gramEnd"/>
      <w:r w:rsidRPr="0036069E">
        <w:rPr>
          <w:rStyle w:val="AQ"/>
          <w:rFonts w:ascii="Times New Roman" w:hAnsi="Times New Roman" w:cs="Times New Roman"/>
          <w:color w:val="auto"/>
          <w:sz w:val="22"/>
          <w:szCs w:val="22"/>
          <w:highlight w:val="yellow"/>
          <w:u w:val="none"/>
        </w:rPr>
        <w:t xml:space="preserve"> </w:t>
      </w:r>
      <w:r w:rsidRPr="0036069E">
        <w:rPr>
          <w:rStyle w:val="italic"/>
          <w:rFonts w:ascii="Times New Roman" w:hAnsi="Times New Roman" w:cs="Times New Roman"/>
          <w:color w:val="auto"/>
          <w:sz w:val="22"/>
          <w:szCs w:val="22"/>
          <w:highlight w:val="yellow"/>
        </w:rPr>
        <w:t>Being and time</w:t>
      </w:r>
      <w:r w:rsidRPr="0036069E">
        <w:rPr>
          <w:rFonts w:ascii="Times New Roman" w:hAnsi="Times New Roman" w:cs="Times New Roman"/>
          <w:color w:val="auto"/>
          <w:sz w:val="22"/>
          <w:szCs w:val="22"/>
          <w:highlight w:val="yellow"/>
        </w:rPr>
        <w:t>. New York, NY: Harper &amp; Row.</w:t>
      </w:r>
    </w:p>
    <w:p w14:paraId="65D9EDED" w14:textId="77777777" w:rsidR="00446F9F" w:rsidRPr="0036069E" w:rsidRDefault="004F6791" w:rsidP="00D71899">
      <w:pPr>
        <w:pStyle w:val="Reference-Alphabetical"/>
        <w:spacing w:line="480" w:lineRule="auto"/>
        <w:rPr>
          <w:rFonts w:ascii="Times New Roman" w:hAnsi="Times New Roman" w:cs="Times New Roman"/>
          <w:color w:val="auto"/>
          <w:sz w:val="22"/>
          <w:szCs w:val="22"/>
          <w:highlight w:val="yellow"/>
        </w:rPr>
      </w:pPr>
      <w:r w:rsidRPr="0036069E">
        <w:rPr>
          <w:rStyle w:val="AQ"/>
          <w:rFonts w:ascii="Times New Roman" w:hAnsi="Times New Roman" w:cs="Times New Roman"/>
          <w:color w:val="auto"/>
          <w:sz w:val="22"/>
          <w:szCs w:val="22"/>
          <w:highlight w:val="yellow"/>
          <w:u w:val="none"/>
          <w:lang w:val="fr-FR"/>
        </w:rPr>
        <w:t xml:space="preserve">Husserl, E. (1925). </w:t>
      </w:r>
      <w:proofErr w:type="spellStart"/>
      <w:r w:rsidRPr="0036069E">
        <w:rPr>
          <w:rStyle w:val="italic"/>
          <w:rFonts w:ascii="Times New Roman" w:hAnsi="Times New Roman" w:cs="Times New Roman"/>
          <w:color w:val="auto"/>
          <w:sz w:val="22"/>
          <w:szCs w:val="22"/>
          <w:highlight w:val="yellow"/>
          <w:lang w:val="fr-FR"/>
        </w:rPr>
        <w:t>Phenomenological</w:t>
      </w:r>
      <w:proofErr w:type="spellEnd"/>
      <w:r w:rsidRPr="0036069E">
        <w:rPr>
          <w:rStyle w:val="italic"/>
          <w:rFonts w:ascii="Times New Roman" w:hAnsi="Times New Roman" w:cs="Times New Roman"/>
          <w:color w:val="auto"/>
          <w:sz w:val="22"/>
          <w:szCs w:val="22"/>
          <w:highlight w:val="yellow"/>
          <w:lang w:val="fr-FR"/>
        </w:rPr>
        <w:t xml:space="preserve"> </w:t>
      </w:r>
      <w:proofErr w:type="spellStart"/>
      <w:r w:rsidRPr="0036069E">
        <w:rPr>
          <w:rStyle w:val="italic"/>
          <w:rFonts w:ascii="Times New Roman" w:hAnsi="Times New Roman" w:cs="Times New Roman"/>
          <w:color w:val="auto"/>
          <w:sz w:val="22"/>
          <w:szCs w:val="22"/>
          <w:highlight w:val="yellow"/>
          <w:lang w:val="fr-FR"/>
        </w:rPr>
        <w:t>psychology</w:t>
      </w:r>
      <w:proofErr w:type="spellEnd"/>
      <w:r w:rsidRPr="0036069E">
        <w:rPr>
          <w:rFonts w:ascii="Times New Roman" w:hAnsi="Times New Roman" w:cs="Times New Roman"/>
          <w:color w:val="auto"/>
          <w:sz w:val="22"/>
          <w:szCs w:val="22"/>
          <w:highlight w:val="yellow"/>
          <w:lang w:val="fr-FR"/>
        </w:rPr>
        <w:t xml:space="preserve"> (J. </w:t>
      </w:r>
      <w:proofErr w:type="spellStart"/>
      <w:r w:rsidRPr="0036069E">
        <w:rPr>
          <w:rFonts w:ascii="Times New Roman" w:hAnsi="Times New Roman" w:cs="Times New Roman"/>
          <w:color w:val="auto"/>
          <w:sz w:val="22"/>
          <w:szCs w:val="22"/>
          <w:highlight w:val="yellow"/>
          <w:lang w:val="fr-FR"/>
        </w:rPr>
        <w:t>Scanlon</w:t>
      </w:r>
      <w:proofErr w:type="spellEnd"/>
      <w:r w:rsidRPr="0036069E">
        <w:rPr>
          <w:rFonts w:ascii="Times New Roman" w:hAnsi="Times New Roman" w:cs="Times New Roman"/>
          <w:color w:val="auto"/>
          <w:sz w:val="22"/>
          <w:szCs w:val="22"/>
          <w:highlight w:val="yellow"/>
          <w:lang w:val="fr-FR"/>
        </w:rPr>
        <w:t xml:space="preserve">, </w:t>
      </w:r>
      <w:proofErr w:type="spellStart"/>
      <w:r w:rsidRPr="0036069E">
        <w:rPr>
          <w:rFonts w:ascii="Times New Roman" w:hAnsi="Times New Roman" w:cs="Times New Roman"/>
          <w:color w:val="auto"/>
          <w:sz w:val="22"/>
          <w:szCs w:val="22"/>
          <w:highlight w:val="yellow"/>
          <w:lang w:val="fr-FR"/>
        </w:rPr>
        <w:t>Trans</w:t>
      </w:r>
      <w:proofErr w:type="spellEnd"/>
      <w:r w:rsidRPr="0036069E">
        <w:rPr>
          <w:rFonts w:ascii="Times New Roman" w:hAnsi="Times New Roman" w:cs="Times New Roman"/>
          <w:color w:val="auto"/>
          <w:sz w:val="22"/>
          <w:szCs w:val="22"/>
          <w:highlight w:val="yellow"/>
          <w:lang w:val="fr-FR"/>
        </w:rPr>
        <w:t xml:space="preserve">.). </w:t>
      </w:r>
      <w:r w:rsidRPr="0036069E">
        <w:rPr>
          <w:rFonts w:ascii="Times New Roman" w:hAnsi="Times New Roman" w:cs="Times New Roman"/>
          <w:color w:val="auto"/>
          <w:sz w:val="22"/>
          <w:szCs w:val="22"/>
          <w:highlight w:val="yellow"/>
        </w:rPr>
        <w:t xml:space="preserve">The Hague, Netherlands: </w:t>
      </w:r>
      <w:proofErr w:type="spellStart"/>
      <w:r w:rsidRPr="0036069E">
        <w:rPr>
          <w:rFonts w:ascii="Times New Roman" w:hAnsi="Times New Roman" w:cs="Times New Roman"/>
          <w:color w:val="auto"/>
          <w:sz w:val="22"/>
          <w:szCs w:val="22"/>
          <w:highlight w:val="yellow"/>
        </w:rPr>
        <w:t>Martinus</w:t>
      </w:r>
      <w:proofErr w:type="spellEnd"/>
      <w:r w:rsidRPr="0036069E">
        <w:rPr>
          <w:rFonts w:ascii="Times New Roman" w:hAnsi="Times New Roman" w:cs="Times New Roman"/>
          <w:color w:val="auto"/>
          <w:sz w:val="22"/>
          <w:szCs w:val="22"/>
          <w:highlight w:val="yellow"/>
        </w:rPr>
        <w:t xml:space="preserve"> </w:t>
      </w:r>
      <w:proofErr w:type="spellStart"/>
      <w:r w:rsidRPr="0036069E">
        <w:rPr>
          <w:rFonts w:ascii="Times New Roman" w:hAnsi="Times New Roman" w:cs="Times New Roman"/>
          <w:color w:val="auto"/>
          <w:sz w:val="22"/>
          <w:szCs w:val="22"/>
          <w:highlight w:val="yellow"/>
        </w:rPr>
        <w:lastRenderedPageBreak/>
        <w:t>Nijhoff</w:t>
      </w:r>
      <w:proofErr w:type="spellEnd"/>
      <w:r w:rsidRPr="0036069E">
        <w:rPr>
          <w:rFonts w:ascii="Times New Roman" w:hAnsi="Times New Roman" w:cs="Times New Roman"/>
          <w:color w:val="auto"/>
          <w:sz w:val="22"/>
          <w:szCs w:val="22"/>
          <w:highlight w:val="yellow"/>
        </w:rPr>
        <w:t>.</w:t>
      </w:r>
    </w:p>
    <w:p w14:paraId="70E6DC72" w14:textId="53C023D8" w:rsidR="00446F9F" w:rsidRPr="00AB3A86" w:rsidRDefault="00446F9F" w:rsidP="00AB3A86">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Jerome, L., Masood, S., Henden, J., Bird, V., &amp; </w:t>
      </w:r>
      <w:proofErr w:type="spellStart"/>
      <w:r w:rsidRPr="0036069E">
        <w:rPr>
          <w:rStyle w:val="AQ"/>
          <w:rFonts w:ascii="Times New Roman" w:hAnsi="Times New Roman" w:cs="Times New Roman"/>
          <w:color w:val="auto"/>
          <w:sz w:val="22"/>
          <w:szCs w:val="22"/>
          <w:highlight w:val="yellow"/>
          <w:u w:val="none"/>
        </w:rPr>
        <w:t>Ougrin</w:t>
      </w:r>
      <w:proofErr w:type="spellEnd"/>
      <w:r w:rsidRPr="0036069E">
        <w:rPr>
          <w:rStyle w:val="AQ"/>
          <w:rFonts w:ascii="Times New Roman" w:hAnsi="Times New Roman" w:cs="Times New Roman"/>
          <w:color w:val="auto"/>
          <w:sz w:val="22"/>
          <w:szCs w:val="22"/>
          <w:highlight w:val="yellow"/>
          <w:u w:val="none"/>
        </w:rPr>
        <w:t xml:space="preserve">, D. (2024). Solution-focused approaches for treating self-injurious thoughts and </w:t>
      </w:r>
      <w:proofErr w:type="spellStart"/>
      <w:r w:rsidRPr="0036069E">
        <w:rPr>
          <w:rStyle w:val="AQ"/>
          <w:rFonts w:ascii="Times New Roman" w:hAnsi="Times New Roman" w:cs="Times New Roman"/>
          <w:color w:val="auto"/>
          <w:sz w:val="22"/>
          <w:szCs w:val="22"/>
          <w:highlight w:val="yellow"/>
          <w:u w:val="none"/>
        </w:rPr>
        <w:t>behaviours</w:t>
      </w:r>
      <w:proofErr w:type="spellEnd"/>
      <w:r w:rsidRPr="0036069E">
        <w:rPr>
          <w:rStyle w:val="AQ"/>
          <w:rFonts w:ascii="Times New Roman" w:hAnsi="Times New Roman" w:cs="Times New Roman"/>
          <w:color w:val="auto"/>
          <w:sz w:val="22"/>
          <w:szCs w:val="22"/>
          <w:highlight w:val="yellow"/>
          <w:u w:val="none"/>
        </w:rPr>
        <w:t xml:space="preserve">: a scoping review. </w:t>
      </w:r>
      <w:r w:rsidRPr="0036069E">
        <w:rPr>
          <w:rStyle w:val="AQ"/>
          <w:rFonts w:ascii="Times New Roman" w:hAnsi="Times New Roman" w:cs="Times New Roman"/>
          <w:i/>
          <w:iCs/>
          <w:color w:val="auto"/>
          <w:sz w:val="22"/>
          <w:szCs w:val="22"/>
          <w:highlight w:val="yellow"/>
          <w:u w:val="none"/>
        </w:rPr>
        <w:t>BMC Psychiatry,</w:t>
      </w:r>
      <w:r w:rsidRPr="0036069E">
        <w:rPr>
          <w:rStyle w:val="AQ"/>
          <w:rFonts w:ascii="Times New Roman" w:hAnsi="Times New Roman" w:cs="Times New Roman"/>
          <w:color w:val="auto"/>
          <w:sz w:val="22"/>
          <w:szCs w:val="22"/>
          <w:highlight w:val="yellow"/>
          <w:u w:val="none"/>
        </w:rPr>
        <w:t xml:space="preserve"> 24, 1-16. </w:t>
      </w:r>
      <w:hyperlink r:id="rId12" w:history="1">
        <w:r w:rsidR="00AB3A86" w:rsidRPr="00C3419C">
          <w:rPr>
            <w:rStyle w:val="Hyperlink"/>
            <w:rFonts w:ascii="Times New Roman" w:hAnsi="Times New Roman" w:cs="Times New Roman"/>
            <w:sz w:val="22"/>
            <w:szCs w:val="22"/>
            <w:highlight w:val="yellow"/>
          </w:rPr>
          <w:t>https://doi.org/10.1186/s12888-024-06101-7</w:t>
        </w:r>
      </w:hyperlink>
      <w:r w:rsidRPr="0036069E">
        <w:rPr>
          <w:rFonts w:ascii="Times New Roman" w:hAnsi="Times New Roman" w:cs="Times New Roman"/>
          <w:color w:val="auto"/>
          <w:sz w:val="22"/>
          <w:szCs w:val="22"/>
          <w:highlight w:val="yellow"/>
        </w:rPr>
        <w:t xml:space="preserve"> </w:t>
      </w:r>
    </w:p>
    <w:p w14:paraId="61CA8B79"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Kendler, H. (1986). </w:t>
      </w:r>
      <w:proofErr w:type="gramStart"/>
      <w:r w:rsidRPr="0036069E">
        <w:rPr>
          <w:rStyle w:val="italic"/>
          <w:rFonts w:ascii="Times New Roman" w:hAnsi="Times New Roman" w:cs="Times New Roman"/>
          <w:color w:val="auto"/>
          <w:sz w:val="22"/>
          <w:szCs w:val="22"/>
          <w:highlight w:val="yellow"/>
        </w:rPr>
        <w:t>Historical foundations of modern psychology</w:t>
      </w:r>
      <w:r w:rsidRPr="0036069E">
        <w:rPr>
          <w:rFonts w:ascii="Times New Roman" w:hAnsi="Times New Roman" w:cs="Times New Roman"/>
          <w:color w:val="auto"/>
          <w:sz w:val="22"/>
          <w:szCs w:val="22"/>
          <w:highlight w:val="yellow"/>
        </w:rPr>
        <w:t>.</w:t>
      </w:r>
      <w:proofErr w:type="gramEnd"/>
      <w:r w:rsidRPr="0036069E">
        <w:rPr>
          <w:rFonts w:ascii="Times New Roman" w:hAnsi="Times New Roman" w:cs="Times New Roman"/>
          <w:color w:val="auto"/>
          <w:sz w:val="22"/>
          <w:szCs w:val="22"/>
          <w:highlight w:val="yellow"/>
        </w:rPr>
        <w:t xml:space="preserve"> Belmont, CA: Brooks/Cole.</w:t>
      </w:r>
    </w:p>
    <w:p w14:paraId="32559745"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Kerfoot, E. M. (1998). TART: </w:t>
      </w:r>
      <w:proofErr w:type="spellStart"/>
      <w:r w:rsidRPr="0036069E">
        <w:rPr>
          <w:rStyle w:val="AQ"/>
          <w:rFonts w:ascii="Times New Roman" w:hAnsi="Times New Roman" w:cs="Times New Roman"/>
          <w:color w:val="auto"/>
          <w:sz w:val="22"/>
          <w:szCs w:val="22"/>
          <w:highlight w:val="yellow"/>
          <w:u w:val="none"/>
        </w:rPr>
        <w:t>Redecision</w:t>
      </w:r>
      <w:proofErr w:type="spellEnd"/>
      <w:r w:rsidRPr="0036069E">
        <w:rPr>
          <w:rStyle w:val="AQ"/>
          <w:rFonts w:ascii="Times New Roman" w:hAnsi="Times New Roman" w:cs="Times New Roman"/>
          <w:color w:val="auto"/>
          <w:sz w:val="22"/>
          <w:szCs w:val="22"/>
          <w:highlight w:val="yellow"/>
          <w:u w:val="none"/>
        </w:rPr>
        <w:t xml:space="preserve"> therapy training in academia. </w:t>
      </w:r>
      <w:r w:rsidRPr="0036069E">
        <w:rPr>
          <w:rStyle w:val="italic"/>
          <w:rFonts w:ascii="Times New Roman" w:hAnsi="Times New Roman" w:cs="Times New Roman"/>
          <w:color w:val="auto"/>
          <w:sz w:val="22"/>
          <w:szCs w:val="22"/>
          <w:highlight w:val="yellow"/>
        </w:rPr>
        <w:t xml:space="preserve">Journal of </w:t>
      </w:r>
      <w:proofErr w:type="spellStart"/>
      <w:r w:rsidRPr="0036069E">
        <w:rPr>
          <w:rStyle w:val="italic"/>
          <w:rFonts w:ascii="Times New Roman" w:hAnsi="Times New Roman" w:cs="Times New Roman"/>
          <w:color w:val="auto"/>
          <w:sz w:val="22"/>
          <w:szCs w:val="22"/>
          <w:highlight w:val="yellow"/>
        </w:rPr>
        <w:t>Redecision</w:t>
      </w:r>
      <w:proofErr w:type="spellEnd"/>
      <w:r w:rsidRPr="0036069E">
        <w:rPr>
          <w:rStyle w:val="italic"/>
          <w:rFonts w:ascii="Times New Roman" w:hAnsi="Times New Roman" w:cs="Times New Roman"/>
          <w:color w:val="auto"/>
          <w:sz w:val="22"/>
          <w:szCs w:val="22"/>
          <w:highlight w:val="yellow"/>
        </w:rPr>
        <w:t xml:space="preserve"> Therapy</w:t>
      </w:r>
      <w:r w:rsidRPr="0036069E">
        <w:rPr>
          <w:rFonts w:ascii="Times New Roman" w:hAnsi="Times New Roman" w:cs="Times New Roman"/>
          <w:color w:val="auto"/>
          <w:sz w:val="22"/>
          <w:szCs w:val="22"/>
          <w:highlight w:val="yellow"/>
        </w:rPr>
        <w:t xml:space="preserve">, </w:t>
      </w:r>
      <w:r w:rsidRPr="0036069E">
        <w:rPr>
          <w:rStyle w:val="IntroQuoteSource"/>
          <w:rFonts w:ascii="Times New Roman" w:hAnsi="Times New Roman" w:cs="Times New Roman"/>
          <w:color w:val="auto"/>
          <w:sz w:val="22"/>
          <w:szCs w:val="22"/>
          <w:highlight w:val="yellow"/>
        </w:rPr>
        <w:t>1</w:t>
      </w:r>
      <w:r w:rsidRPr="0036069E">
        <w:rPr>
          <w:rFonts w:ascii="Times New Roman" w:hAnsi="Times New Roman" w:cs="Times New Roman"/>
          <w:color w:val="auto"/>
          <w:sz w:val="22"/>
          <w:szCs w:val="22"/>
          <w:highlight w:val="yellow"/>
        </w:rPr>
        <w:t>, 80–93.</w:t>
      </w:r>
    </w:p>
    <w:p w14:paraId="189904A4"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Kirschenbaum, H., &amp; Jourdan, A. (2005).</w:t>
      </w:r>
      <w:proofErr w:type="gramEnd"/>
      <w:r w:rsidRPr="0036069E">
        <w:rPr>
          <w:rStyle w:val="AQ"/>
          <w:rFonts w:ascii="Times New Roman" w:hAnsi="Times New Roman" w:cs="Times New Roman"/>
          <w:color w:val="auto"/>
          <w:sz w:val="22"/>
          <w:szCs w:val="22"/>
          <w:highlight w:val="yellow"/>
          <w:u w:val="none"/>
        </w:rPr>
        <w:t xml:space="preserve"> </w:t>
      </w:r>
      <w:proofErr w:type="gramStart"/>
      <w:r w:rsidRPr="0036069E">
        <w:rPr>
          <w:rStyle w:val="AQ"/>
          <w:rFonts w:ascii="Times New Roman" w:hAnsi="Times New Roman" w:cs="Times New Roman"/>
          <w:color w:val="auto"/>
          <w:sz w:val="22"/>
          <w:szCs w:val="22"/>
          <w:highlight w:val="yellow"/>
          <w:u w:val="none"/>
        </w:rPr>
        <w:t>The current status of Carl Rogers and person-centered approach.</w:t>
      </w:r>
      <w:proofErr w:type="gramEnd"/>
      <w:r w:rsidRPr="0036069E">
        <w:rPr>
          <w:rStyle w:val="AQ"/>
          <w:rFonts w:ascii="Times New Roman" w:hAnsi="Times New Roman" w:cs="Times New Roman"/>
          <w:color w:val="auto"/>
          <w:sz w:val="22"/>
          <w:szCs w:val="22"/>
          <w:highlight w:val="yellow"/>
          <w:u w:val="none"/>
        </w:rPr>
        <w:t xml:space="preserve"> </w:t>
      </w:r>
      <w:r w:rsidRPr="0036069E">
        <w:rPr>
          <w:rStyle w:val="italic"/>
          <w:rFonts w:ascii="Times New Roman" w:hAnsi="Times New Roman" w:cs="Times New Roman"/>
          <w:color w:val="auto"/>
          <w:sz w:val="22"/>
          <w:szCs w:val="22"/>
          <w:highlight w:val="yellow"/>
        </w:rPr>
        <w:t>Psychotherapy: Theory, Research, Practice, Training</w:t>
      </w:r>
      <w:r w:rsidRPr="0036069E">
        <w:rPr>
          <w:rFonts w:ascii="Times New Roman" w:hAnsi="Times New Roman" w:cs="Times New Roman"/>
          <w:color w:val="auto"/>
          <w:sz w:val="22"/>
          <w:szCs w:val="22"/>
          <w:highlight w:val="yellow"/>
        </w:rPr>
        <w:t xml:space="preserve">, </w:t>
      </w:r>
      <w:r w:rsidRPr="0036069E">
        <w:rPr>
          <w:rStyle w:val="italic"/>
          <w:rFonts w:ascii="Times New Roman" w:hAnsi="Times New Roman" w:cs="Times New Roman"/>
          <w:color w:val="auto"/>
          <w:sz w:val="22"/>
          <w:szCs w:val="22"/>
          <w:highlight w:val="yellow"/>
        </w:rPr>
        <w:t>42</w:t>
      </w:r>
      <w:r w:rsidRPr="0036069E">
        <w:rPr>
          <w:rFonts w:ascii="Times New Roman" w:hAnsi="Times New Roman" w:cs="Times New Roman"/>
          <w:color w:val="auto"/>
          <w:sz w:val="22"/>
          <w:szCs w:val="22"/>
          <w:highlight w:val="yellow"/>
        </w:rPr>
        <w:t xml:space="preserve">(1), 37–51. </w:t>
      </w:r>
      <w:proofErr w:type="gramStart"/>
      <w:r w:rsidRPr="0036069E">
        <w:rPr>
          <w:rFonts w:ascii="Times New Roman" w:hAnsi="Times New Roman" w:cs="Times New Roman"/>
          <w:color w:val="auto"/>
          <w:sz w:val="22"/>
          <w:szCs w:val="22"/>
          <w:highlight w:val="yellow"/>
        </w:rPr>
        <w:t>doi:</w:t>
      </w:r>
      <w:proofErr w:type="gramEnd"/>
      <w:r w:rsidRPr="0036069E">
        <w:rPr>
          <w:rFonts w:ascii="Times New Roman" w:hAnsi="Times New Roman" w:cs="Times New Roman"/>
          <w:color w:val="auto"/>
          <w:sz w:val="22"/>
          <w:szCs w:val="22"/>
          <w:highlight w:val="yellow"/>
        </w:rPr>
        <w:t>10.1037/ 0033-3204.42.1.37</w:t>
      </w:r>
    </w:p>
    <w:p w14:paraId="4153C17F"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Knight, C. (1996).</w:t>
      </w:r>
      <w:proofErr w:type="gramEnd"/>
      <w:r w:rsidRPr="0036069E">
        <w:rPr>
          <w:rStyle w:val="AQ"/>
          <w:rFonts w:ascii="Times New Roman" w:hAnsi="Times New Roman" w:cs="Times New Roman"/>
          <w:color w:val="auto"/>
          <w:sz w:val="22"/>
          <w:szCs w:val="22"/>
          <w:highlight w:val="yellow"/>
          <w:u w:val="none"/>
        </w:rPr>
        <w:t xml:space="preserve"> </w:t>
      </w:r>
      <w:proofErr w:type="gramStart"/>
      <w:r w:rsidRPr="0036069E">
        <w:rPr>
          <w:rStyle w:val="italic"/>
          <w:rFonts w:ascii="Times New Roman" w:hAnsi="Times New Roman" w:cs="Times New Roman"/>
          <w:color w:val="auto"/>
          <w:sz w:val="22"/>
          <w:szCs w:val="22"/>
          <w:highlight w:val="yellow"/>
        </w:rPr>
        <w:t>A Gestalt therapy training manual</w:t>
      </w:r>
      <w:r w:rsidRPr="0036069E">
        <w:rPr>
          <w:rFonts w:ascii="Times New Roman" w:hAnsi="Times New Roman" w:cs="Times New Roman"/>
          <w:color w:val="auto"/>
          <w:sz w:val="22"/>
          <w:szCs w:val="22"/>
          <w:highlight w:val="yellow"/>
        </w:rPr>
        <w:t>.</w:t>
      </w:r>
      <w:proofErr w:type="gramEnd"/>
      <w:r w:rsidRPr="0036069E">
        <w:rPr>
          <w:rFonts w:ascii="Times New Roman" w:hAnsi="Times New Roman" w:cs="Times New Roman"/>
          <w:color w:val="auto"/>
          <w:sz w:val="22"/>
          <w:szCs w:val="22"/>
          <w:highlight w:val="yellow"/>
        </w:rPr>
        <w:t xml:space="preserve"> Flemington, NJ: Center for Gestalt Therapy.</w:t>
      </w:r>
    </w:p>
    <w:p w14:paraId="3E26FEDC" w14:textId="05A8DB97" w:rsidR="0024062A" w:rsidRPr="0036069E" w:rsidRDefault="0024062A"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Kuo, Ching-Yi.</w:t>
      </w:r>
      <w:proofErr w:type="gramEnd"/>
      <w:r w:rsidRPr="0036069E">
        <w:rPr>
          <w:rStyle w:val="AQ"/>
          <w:rFonts w:ascii="Times New Roman" w:hAnsi="Times New Roman" w:cs="Times New Roman"/>
          <w:color w:val="auto"/>
          <w:sz w:val="22"/>
          <w:szCs w:val="22"/>
          <w:highlight w:val="yellow"/>
          <w:u w:val="none"/>
        </w:rPr>
        <w:t xml:space="preserve"> (2020). </w:t>
      </w:r>
      <w:proofErr w:type="gramStart"/>
      <w:r w:rsidRPr="0036069E">
        <w:rPr>
          <w:rStyle w:val="AQ"/>
          <w:rFonts w:ascii="Times New Roman" w:hAnsi="Times New Roman" w:cs="Times New Roman"/>
          <w:color w:val="auto"/>
          <w:sz w:val="22"/>
          <w:szCs w:val="22"/>
          <w:highlight w:val="yellow"/>
          <w:u w:val="none"/>
        </w:rPr>
        <w:t>The</w:t>
      </w:r>
      <w:proofErr w:type="gramEnd"/>
      <w:r w:rsidRPr="0036069E">
        <w:rPr>
          <w:rStyle w:val="AQ"/>
          <w:rFonts w:ascii="Times New Roman" w:hAnsi="Times New Roman" w:cs="Times New Roman"/>
          <w:color w:val="auto"/>
          <w:sz w:val="22"/>
          <w:szCs w:val="22"/>
          <w:highlight w:val="yellow"/>
          <w:u w:val="none"/>
        </w:rPr>
        <w:t xml:space="preserve"> effect of child-centered play therapy and person-centered therapy consultation on behavioral and psychological symptoms of dementia in people with dementia of Alzheimer’s type. </w:t>
      </w:r>
      <w:r w:rsidRPr="0036069E">
        <w:rPr>
          <w:rStyle w:val="AQ"/>
          <w:rFonts w:ascii="Times New Roman" w:hAnsi="Times New Roman" w:cs="Times New Roman"/>
          <w:i/>
          <w:iCs/>
          <w:color w:val="auto"/>
          <w:sz w:val="22"/>
          <w:szCs w:val="22"/>
          <w:highlight w:val="yellow"/>
          <w:u w:val="none"/>
        </w:rPr>
        <w:t>Alzheimer’s Dementia: The Journal of the Alzheimer’s Association, 1</w:t>
      </w:r>
      <w:r w:rsidRPr="0036069E">
        <w:rPr>
          <w:rStyle w:val="AQ"/>
          <w:rFonts w:ascii="Times New Roman" w:hAnsi="Times New Roman" w:cs="Times New Roman"/>
          <w:color w:val="auto"/>
          <w:sz w:val="22"/>
          <w:szCs w:val="22"/>
          <w:highlight w:val="yellow"/>
          <w:u w:val="none"/>
        </w:rPr>
        <w:t>(6), 1.</w:t>
      </w:r>
      <w:r w:rsidRPr="0036069E">
        <w:rPr>
          <w:rFonts w:ascii="Times New Roman" w:hAnsi="Times New Roman" w:cs="Times New Roman"/>
          <w:color w:val="auto"/>
          <w:sz w:val="22"/>
          <w:szCs w:val="22"/>
          <w:highlight w:val="yellow"/>
        </w:rPr>
        <w:t xml:space="preserve"> https://doi.org/10.1002/alz.041773</w:t>
      </w:r>
      <w:r w:rsidRPr="0036069E">
        <w:rPr>
          <w:rStyle w:val="AQ"/>
          <w:rFonts w:ascii="Times New Roman" w:hAnsi="Times New Roman" w:cs="Times New Roman"/>
          <w:color w:val="auto"/>
          <w:sz w:val="22"/>
          <w:szCs w:val="22"/>
          <w:highlight w:val="yellow"/>
          <w:u w:val="none"/>
        </w:rPr>
        <w:t xml:space="preserve"> </w:t>
      </w:r>
    </w:p>
    <w:p w14:paraId="45330EA3" w14:textId="59842908"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Kvale, S. (1992).</w:t>
      </w:r>
      <w:proofErr w:type="gramEnd"/>
      <w:r w:rsidRPr="0036069E">
        <w:rPr>
          <w:rStyle w:val="AQ"/>
          <w:rFonts w:ascii="Times New Roman" w:hAnsi="Times New Roman" w:cs="Times New Roman"/>
          <w:color w:val="auto"/>
          <w:sz w:val="22"/>
          <w:szCs w:val="22"/>
          <w:highlight w:val="yellow"/>
          <w:u w:val="none"/>
        </w:rPr>
        <w:t xml:space="preserve"> </w:t>
      </w:r>
      <w:proofErr w:type="gramStart"/>
      <w:r w:rsidRPr="0036069E">
        <w:rPr>
          <w:rStyle w:val="italic"/>
          <w:rFonts w:ascii="Times New Roman" w:hAnsi="Times New Roman" w:cs="Times New Roman"/>
          <w:color w:val="auto"/>
          <w:sz w:val="22"/>
          <w:szCs w:val="22"/>
          <w:highlight w:val="yellow"/>
        </w:rPr>
        <w:t>Psychology and postmodernism</w:t>
      </w:r>
      <w:r w:rsidRPr="0036069E">
        <w:rPr>
          <w:rFonts w:ascii="Times New Roman" w:hAnsi="Times New Roman" w:cs="Times New Roman"/>
          <w:color w:val="auto"/>
          <w:sz w:val="22"/>
          <w:szCs w:val="22"/>
          <w:highlight w:val="yellow"/>
        </w:rPr>
        <w:t>.</w:t>
      </w:r>
      <w:proofErr w:type="gramEnd"/>
      <w:r w:rsidRPr="0036069E">
        <w:rPr>
          <w:rFonts w:ascii="Times New Roman" w:hAnsi="Times New Roman" w:cs="Times New Roman"/>
          <w:color w:val="auto"/>
          <w:sz w:val="22"/>
          <w:szCs w:val="22"/>
          <w:highlight w:val="yellow"/>
        </w:rPr>
        <w:t xml:space="preserve"> London, UK: Sage.</w:t>
      </w:r>
    </w:p>
    <w:p w14:paraId="3900E760" w14:textId="55EA3C63" w:rsidR="005F0D58" w:rsidRPr="0036069E" w:rsidRDefault="005F0D58"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Lakin, J., &amp; Murphy, D. (2024).</w:t>
      </w:r>
      <w:proofErr w:type="gramEnd"/>
      <w:r w:rsidRPr="0036069E">
        <w:rPr>
          <w:rStyle w:val="AQ"/>
          <w:rFonts w:ascii="Times New Roman" w:hAnsi="Times New Roman" w:cs="Times New Roman"/>
          <w:color w:val="auto"/>
          <w:sz w:val="22"/>
          <w:szCs w:val="22"/>
          <w:highlight w:val="yellow"/>
          <w:u w:val="none"/>
        </w:rPr>
        <w:t xml:space="preserve"> </w:t>
      </w:r>
      <w:proofErr w:type="gramStart"/>
      <w:r w:rsidRPr="0036069E">
        <w:rPr>
          <w:rStyle w:val="AQ"/>
          <w:rFonts w:ascii="Times New Roman" w:hAnsi="Times New Roman" w:cs="Times New Roman"/>
          <w:color w:val="auto"/>
          <w:sz w:val="22"/>
          <w:szCs w:val="22"/>
          <w:highlight w:val="yellow"/>
          <w:u w:val="none"/>
        </w:rPr>
        <w:t>A pilot qualitative study of a person-centered approach to eating distress in women.</w:t>
      </w:r>
      <w:proofErr w:type="gramEnd"/>
      <w:r w:rsidRPr="0036069E">
        <w:rPr>
          <w:rStyle w:val="AQ"/>
          <w:rFonts w:ascii="Times New Roman" w:hAnsi="Times New Roman" w:cs="Times New Roman"/>
          <w:color w:val="auto"/>
          <w:sz w:val="22"/>
          <w:szCs w:val="22"/>
          <w:highlight w:val="yellow"/>
          <w:u w:val="none"/>
        </w:rPr>
        <w:t xml:space="preserve"> </w:t>
      </w:r>
      <w:r w:rsidRPr="0036069E">
        <w:rPr>
          <w:rStyle w:val="AQ"/>
          <w:rFonts w:ascii="Times New Roman" w:hAnsi="Times New Roman" w:cs="Times New Roman"/>
          <w:i/>
          <w:iCs/>
          <w:color w:val="auto"/>
          <w:sz w:val="22"/>
          <w:szCs w:val="22"/>
          <w:highlight w:val="yellow"/>
          <w:u w:val="none"/>
        </w:rPr>
        <w:t>Person-Centered &amp; Experiential Psychotherapy, 23</w:t>
      </w:r>
      <w:r w:rsidRPr="0036069E">
        <w:rPr>
          <w:rStyle w:val="AQ"/>
          <w:rFonts w:ascii="Times New Roman" w:hAnsi="Times New Roman" w:cs="Times New Roman"/>
          <w:color w:val="auto"/>
          <w:sz w:val="22"/>
          <w:szCs w:val="22"/>
          <w:highlight w:val="yellow"/>
          <w:u w:val="none"/>
        </w:rPr>
        <w:t>(4), 512-530.</w:t>
      </w:r>
      <w:r w:rsidRPr="0036069E">
        <w:rPr>
          <w:rFonts w:ascii="Times New Roman" w:hAnsi="Times New Roman" w:cs="Times New Roman"/>
          <w:color w:val="auto"/>
          <w:sz w:val="22"/>
          <w:szCs w:val="22"/>
          <w:highlight w:val="yellow"/>
        </w:rPr>
        <w:t xml:space="preserve"> </w:t>
      </w:r>
      <w:proofErr w:type="spellStart"/>
      <w:proofErr w:type="gramStart"/>
      <w:r w:rsidRPr="0036069E">
        <w:rPr>
          <w:rFonts w:ascii="Times New Roman" w:hAnsi="Times New Roman" w:cs="Times New Roman"/>
          <w:color w:val="auto"/>
          <w:sz w:val="22"/>
          <w:szCs w:val="22"/>
          <w:highlight w:val="yellow"/>
        </w:rPr>
        <w:t>doi</w:t>
      </w:r>
      <w:proofErr w:type="spellEnd"/>
      <w:proofErr w:type="gramEnd"/>
      <w:r w:rsidRPr="0036069E">
        <w:rPr>
          <w:rFonts w:ascii="Times New Roman" w:hAnsi="Times New Roman" w:cs="Times New Roman"/>
          <w:color w:val="auto"/>
          <w:sz w:val="22"/>
          <w:szCs w:val="22"/>
          <w:highlight w:val="yellow"/>
        </w:rPr>
        <w:t xml:space="preserve">: 10.1080/14779757.2023.2273474 </w:t>
      </w:r>
      <w:r w:rsidRPr="0036069E">
        <w:rPr>
          <w:rStyle w:val="AQ"/>
          <w:rFonts w:ascii="Times New Roman" w:hAnsi="Times New Roman" w:cs="Times New Roman"/>
          <w:color w:val="auto"/>
          <w:sz w:val="22"/>
          <w:szCs w:val="22"/>
          <w:highlight w:val="yellow"/>
          <w:u w:val="none"/>
        </w:rPr>
        <w:t xml:space="preserve"> </w:t>
      </w:r>
    </w:p>
    <w:p w14:paraId="771FC44F"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Maslow, A. H. (1962). </w:t>
      </w:r>
      <w:proofErr w:type="gramStart"/>
      <w:r w:rsidRPr="0036069E">
        <w:rPr>
          <w:rStyle w:val="italic"/>
          <w:rFonts w:ascii="Times New Roman" w:hAnsi="Times New Roman" w:cs="Times New Roman"/>
          <w:color w:val="auto"/>
          <w:sz w:val="22"/>
          <w:szCs w:val="22"/>
          <w:highlight w:val="yellow"/>
        </w:rPr>
        <w:t>Toward a psychology of being</w:t>
      </w:r>
      <w:r w:rsidRPr="0036069E">
        <w:rPr>
          <w:rFonts w:ascii="Times New Roman" w:hAnsi="Times New Roman" w:cs="Times New Roman"/>
          <w:color w:val="auto"/>
          <w:sz w:val="22"/>
          <w:szCs w:val="22"/>
          <w:highlight w:val="yellow"/>
        </w:rPr>
        <w:t>.</w:t>
      </w:r>
      <w:proofErr w:type="gramEnd"/>
      <w:r w:rsidRPr="0036069E">
        <w:rPr>
          <w:rFonts w:ascii="Times New Roman" w:hAnsi="Times New Roman" w:cs="Times New Roman"/>
          <w:color w:val="auto"/>
          <w:sz w:val="22"/>
          <w:szCs w:val="22"/>
          <w:highlight w:val="yellow"/>
        </w:rPr>
        <w:t xml:space="preserve"> Princeton, NJ: Van Nostrand.</w:t>
      </w:r>
    </w:p>
    <w:p w14:paraId="18BB00DD"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May, R., Angel, E., &amp; Ellenberger, H. F. (Eds.).</w:t>
      </w:r>
      <w:proofErr w:type="gramEnd"/>
      <w:r w:rsidRPr="0036069E">
        <w:rPr>
          <w:rStyle w:val="AQ"/>
          <w:rFonts w:ascii="Times New Roman" w:hAnsi="Times New Roman" w:cs="Times New Roman"/>
          <w:color w:val="auto"/>
          <w:sz w:val="22"/>
          <w:szCs w:val="22"/>
          <w:highlight w:val="yellow"/>
          <w:u w:val="none"/>
        </w:rPr>
        <w:t xml:space="preserve"> (1958). </w:t>
      </w:r>
      <w:r w:rsidRPr="0036069E">
        <w:rPr>
          <w:rStyle w:val="italic"/>
          <w:rFonts w:ascii="Times New Roman" w:hAnsi="Times New Roman" w:cs="Times New Roman"/>
          <w:color w:val="auto"/>
          <w:sz w:val="22"/>
          <w:szCs w:val="22"/>
          <w:highlight w:val="yellow"/>
        </w:rPr>
        <w:t>Existence: A new dimension in psychiatry and psychology</w:t>
      </w:r>
      <w:r w:rsidRPr="0036069E">
        <w:rPr>
          <w:rFonts w:ascii="Times New Roman" w:hAnsi="Times New Roman" w:cs="Times New Roman"/>
          <w:color w:val="auto"/>
          <w:sz w:val="22"/>
          <w:szCs w:val="22"/>
          <w:highlight w:val="yellow"/>
        </w:rPr>
        <w:t>. New York, NY: Basic Books.</w:t>
      </w:r>
    </w:p>
    <w:p w14:paraId="591CE2FE" w14:textId="4B48C715"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Miller, W. R., &amp; Rollnick, S. (20</w:t>
      </w:r>
      <w:r w:rsidR="00F575B5" w:rsidRPr="0036069E">
        <w:rPr>
          <w:rStyle w:val="AQ"/>
          <w:rFonts w:ascii="Times New Roman" w:hAnsi="Times New Roman" w:cs="Times New Roman"/>
          <w:color w:val="auto"/>
          <w:sz w:val="22"/>
          <w:szCs w:val="22"/>
          <w:highlight w:val="yellow"/>
          <w:u w:val="none"/>
        </w:rPr>
        <w:t>23</w:t>
      </w:r>
      <w:r w:rsidRPr="0036069E">
        <w:rPr>
          <w:rStyle w:val="AQ"/>
          <w:rFonts w:ascii="Times New Roman" w:hAnsi="Times New Roman" w:cs="Times New Roman"/>
          <w:color w:val="auto"/>
          <w:sz w:val="22"/>
          <w:szCs w:val="22"/>
          <w:highlight w:val="yellow"/>
          <w:u w:val="none"/>
        </w:rPr>
        <w:t xml:space="preserve">). </w:t>
      </w:r>
      <w:r w:rsidRPr="0036069E">
        <w:rPr>
          <w:rStyle w:val="italic"/>
          <w:rFonts w:ascii="Times New Roman" w:hAnsi="Times New Roman" w:cs="Times New Roman"/>
          <w:color w:val="auto"/>
          <w:sz w:val="22"/>
          <w:szCs w:val="22"/>
          <w:highlight w:val="yellow"/>
        </w:rPr>
        <w:t xml:space="preserve">Motivational interviewing: </w:t>
      </w:r>
      <w:r w:rsidR="00F575B5" w:rsidRPr="0036069E">
        <w:rPr>
          <w:rStyle w:val="italic"/>
          <w:rFonts w:ascii="Times New Roman" w:hAnsi="Times New Roman" w:cs="Times New Roman"/>
          <w:color w:val="auto"/>
          <w:sz w:val="22"/>
          <w:szCs w:val="22"/>
          <w:highlight w:val="yellow"/>
        </w:rPr>
        <w:t>helping</w:t>
      </w:r>
      <w:r w:rsidRPr="0036069E">
        <w:rPr>
          <w:rStyle w:val="italic"/>
          <w:rFonts w:ascii="Times New Roman" w:hAnsi="Times New Roman" w:cs="Times New Roman"/>
          <w:color w:val="auto"/>
          <w:sz w:val="22"/>
          <w:szCs w:val="22"/>
          <w:highlight w:val="yellow"/>
        </w:rPr>
        <w:t xml:space="preserve"> people </w:t>
      </w:r>
      <w:r w:rsidR="00F575B5" w:rsidRPr="0036069E">
        <w:rPr>
          <w:rStyle w:val="italic"/>
          <w:rFonts w:ascii="Times New Roman" w:hAnsi="Times New Roman" w:cs="Times New Roman"/>
          <w:color w:val="auto"/>
          <w:sz w:val="22"/>
          <w:szCs w:val="22"/>
          <w:highlight w:val="yellow"/>
        </w:rPr>
        <w:t>change and grow</w:t>
      </w:r>
      <w:r w:rsidRPr="0036069E">
        <w:rPr>
          <w:rFonts w:ascii="Times New Roman" w:hAnsi="Times New Roman" w:cs="Times New Roman"/>
          <w:color w:val="auto"/>
          <w:sz w:val="22"/>
          <w:szCs w:val="22"/>
          <w:highlight w:val="yellow"/>
        </w:rPr>
        <w:t xml:space="preserve"> (</w:t>
      </w:r>
      <w:proofErr w:type="gramStart"/>
      <w:r w:rsidR="00F575B5" w:rsidRPr="0036069E">
        <w:rPr>
          <w:rFonts w:ascii="Times New Roman" w:hAnsi="Times New Roman" w:cs="Times New Roman"/>
          <w:color w:val="auto"/>
          <w:sz w:val="22"/>
          <w:szCs w:val="22"/>
          <w:highlight w:val="yellow"/>
        </w:rPr>
        <w:t>4</w:t>
      </w:r>
      <w:r w:rsidR="00F575B5" w:rsidRPr="0036069E">
        <w:rPr>
          <w:rFonts w:ascii="Times New Roman" w:hAnsi="Times New Roman" w:cs="Times New Roman"/>
          <w:color w:val="auto"/>
          <w:sz w:val="22"/>
          <w:szCs w:val="22"/>
          <w:highlight w:val="yellow"/>
          <w:vertAlign w:val="superscript"/>
        </w:rPr>
        <w:t>th</w:t>
      </w:r>
      <w:r w:rsidR="00F575B5" w:rsidRPr="0036069E">
        <w:rPr>
          <w:rFonts w:ascii="Times New Roman" w:hAnsi="Times New Roman" w:cs="Times New Roman"/>
          <w:color w:val="auto"/>
          <w:sz w:val="22"/>
          <w:szCs w:val="22"/>
          <w:highlight w:val="yellow"/>
        </w:rPr>
        <w:t xml:space="preserve"> </w:t>
      </w:r>
      <w:r w:rsidRPr="0036069E">
        <w:rPr>
          <w:rFonts w:ascii="Times New Roman" w:hAnsi="Times New Roman" w:cs="Times New Roman"/>
          <w:color w:val="auto"/>
          <w:sz w:val="22"/>
          <w:szCs w:val="22"/>
          <w:highlight w:val="yellow"/>
        </w:rPr>
        <w:t xml:space="preserve"> ed</w:t>
      </w:r>
      <w:proofErr w:type="gramEnd"/>
      <w:r w:rsidRPr="0036069E">
        <w:rPr>
          <w:rFonts w:ascii="Times New Roman" w:hAnsi="Times New Roman" w:cs="Times New Roman"/>
          <w:color w:val="auto"/>
          <w:sz w:val="22"/>
          <w:szCs w:val="22"/>
          <w:highlight w:val="yellow"/>
        </w:rPr>
        <w:t>.). New York, NY: Guilford Press.</w:t>
      </w:r>
    </w:p>
    <w:p w14:paraId="443D19C4"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 xml:space="preserve">Mundorf, E. S., &amp; </w:t>
      </w:r>
      <w:proofErr w:type="spellStart"/>
      <w:r w:rsidRPr="0036069E">
        <w:rPr>
          <w:rStyle w:val="AQ"/>
          <w:rFonts w:ascii="Times New Roman" w:hAnsi="Times New Roman" w:cs="Times New Roman"/>
          <w:color w:val="auto"/>
          <w:sz w:val="22"/>
          <w:szCs w:val="22"/>
          <w:highlight w:val="yellow"/>
          <w:u w:val="none"/>
        </w:rPr>
        <w:t>Paivio</w:t>
      </w:r>
      <w:proofErr w:type="spellEnd"/>
      <w:r w:rsidRPr="0036069E">
        <w:rPr>
          <w:rStyle w:val="AQ"/>
          <w:rFonts w:ascii="Times New Roman" w:hAnsi="Times New Roman" w:cs="Times New Roman"/>
          <w:color w:val="auto"/>
          <w:sz w:val="22"/>
          <w:szCs w:val="22"/>
          <w:highlight w:val="yellow"/>
          <w:u w:val="none"/>
        </w:rPr>
        <w:t>, S. C. (2011).</w:t>
      </w:r>
      <w:proofErr w:type="gramEnd"/>
      <w:r w:rsidRPr="0036069E">
        <w:rPr>
          <w:rStyle w:val="AQ"/>
          <w:rFonts w:ascii="Times New Roman" w:hAnsi="Times New Roman" w:cs="Times New Roman"/>
          <w:color w:val="auto"/>
          <w:sz w:val="22"/>
          <w:szCs w:val="22"/>
          <w:highlight w:val="yellow"/>
          <w:u w:val="none"/>
        </w:rPr>
        <w:t xml:space="preserve"> Narrative quality and disturbance pre- and post-emotion- focused therapy for child abuse trauma. </w:t>
      </w:r>
      <w:r w:rsidRPr="0036069E">
        <w:rPr>
          <w:rStyle w:val="italic"/>
          <w:rFonts w:ascii="Times New Roman" w:hAnsi="Times New Roman" w:cs="Times New Roman"/>
          <w:color w:val="auto"/>
          <w:sz w:val="22"/>
          <w:szCs w:val="22"/>
          <w:highlight w:val="yellow"/>
        </w:rPr>
        <w:t>Journal of Traumatic Stress</w:t>
      </w:r>
      <w:r w:rsidRPr="0036069E">
        <w:rPr>
          <w:rFonts w:ascii="Times New Roman" w:hAnsi="Times New Roman" w:cs="Times New Roman"/>
          <w:color w:val="auto"/>
          <w:sz w:val="22"/>
          <w:szCs w:val="22"/>
          <w:highlight w:val="yellow"/>
        </w:rPr>
        <w:t xml:space="preserve">, </w:t>
      </w:r>
      <w:r w:rsidRPr="0036069E">
        <w:rPr>
          <w:rStyle w:val="IntroQuoteSource"/>
          <w:rFonts w:ascii="Times New Roman" w:hAnsi="Times New Roman" w:cs="Times New Roman"/>
          <w:color w:val="auto"/>
          <w:sz w:val="22"/>
          <w:szCs w:val="22"/>
          <w:highlight w:val="yellow"/>
        </w:rPr>
        <w:t>24</w:t>
      </w:r>
      <w:r w:rsidRPr="0036069E">
        <w:rPr>
          <w:rFonts w:ascii="Times New Roman" w:hAnsi="Times New Roman" w:cs="Times New Roman"/>
          <w:color w:val="auto"/>
          <w:sz w:val="22"/>
          <w:szCs w:val="22"/>
          <w:highlight w:val="yellow"/>
        </w:rPr>
        <w:t>(6), 643–650. doi:10.1002/jts.20707</w:t>
      </w:r>
    </w:p>
    <w:p w14:paraId="771258D4"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Nazari, I., Mohammadi, M, &amp; Nazeri, G. (2014).</w:t>
      </w:r>
      <w:proofErr w:type="gramEnd"/>
      <w:r w:rsidRPr="0036069E">
        <w:rPr>
          <w:rStyle w:val="AQ"/>
          <w:rFonts w:ascii="Times New Roman" w:hAnsi="Times New Roman" w:cs="Times New Roman"/>
          <w:color w:val="auto"/>
          <w:sz w:val="22"/>
          <w:szCs w:val="22"/>
          <w:highlight w:val="yellow"/>
          <w:u w:val="none"/>
        </w:rPr>
        <w:t xml:space="preserve"> </w:t>
      </w:r>
      <w:proofErr w:type="gramStart"/>
      <w:r w:rsidRPr="0036069E">
        <w:rPr>
          <w:rStyle w:val="AQ"/>
          <w:rFonts w:ascii="Times New Roman" w:hAnsi="Times New Roman" w:cs="Times New Roman"/>
          <w:color w:val="auto"/>
          <w:sz w:val="22"/>
          <w:szCs w:val="22"/>
          <w:highlight w:val="yellow"/>
          <w:u w:val="none"/>
        </w:rPr>
        <w:t xml:space="preserve">Effectiveness of Gestalt therapy on PTSD symptoms on </w:t>
      </w:r>
      <w:r w:rsidRPr="0036069E">
        <w:rPr>
          <w:rStyle w:val="AQ"/>
          <w:rFonts w:ascii="Times New Roman" w:hAnsi="Times New Roman" w:cs="Times New Roman"/>
          <w:color w:val="auto"/>
          <w:sz w:val="22"/>
          <w:szCs w:val="22"/>
          <w:highlight w:val="yellow"/>
          <w:u w:val="none"/>
        </w:rPr>
        <w:lastRenderedPageBreak/>
        <w:t xml:space="preserve">veterans of </w:t>
      </w:r>
      <w:proofErr w:type="spellStart"/>
      <w:r w:rsidRPr="0036069E">
        <w:rPr>
          <w:rStyle w:val="AQ"/>
          <w:rFonts w:ascii="Times New Roman" w:hAnsi="Times New Roman" w:cs="Times New Roman"/>
          <w:color w:val="auto"/>
          <w:sz w:val="22"/>
          <w:szCs w:val="22"/>
          <w:highlight w:val="yellow"/>
          <w:u w:val="none"/>
        </w:rPr>
        <w:t>Yasuj</w:t>
      </w:r>
      <w:proofErr w:type="spellEnd"/>
      <w:r w:rsidRPr="0036069E">
        <w:rPr>
          <w:rStyle w:val="AQ"/>
          <w:rFonts w:ascii="Times New Roman" w:hAnsi="Times New Roman" w:cs="Times New Roman"/>
          <w:color w:val="auto"/>
          <w:sz w:val="22"/>
          <w:szCs w:val="22"/>
          <w:highlight w:val="yellow"/>
          <w:u w:val="none"/>
        </w:rPr>
        <w:t xml:space="preserve"> City.</w:t>
      </w:r>
      <w:proofErr w:type="gramEnd"/>
      <w:r w:rsidRPr="0036069E">
        <w:rPr>
          <w:rStyle w:val="AQ"/>
          <w:rFonts w:ascii="Times New Roman" w:hAnsi="Times New Roman" w:cs="Times New Roman"/>
          <w:color w:val="auto"/>
          <w:sz w:val="22"/>
          <w:szCs w:val="22"/>
          <w:highlight w:val="yellow"/>
          <w:u w:val="none"/>
        </w:rPr>
        <w:t xml:space="preserve"> </w:t>
      </w:r>
      <w:proofErr w:type="spellStart"/>
      <w:r w:rsidRPr="0036069E">
        <w:rPr>
          <w:rStyle w:val="italic"/>
          <w:rFonts w:ascii="Times New Roman" w:hAnsi="Times New Roman" w:cs="Times New Roman"/>
          <w:color w:val="auto"/>
          <w:sz w:val="22"/>
          <w:szCs w:val="22"/>
          <w:highlight w:val="yellow"/>
        </w:rPr>
        <w:t>Amaghane</w:t>
      </w:r>
      <w:proofErr w:type="spellEnd"/>
      <w:r w:rsidRPr="0036069E">
        <w:rPr>
          <w:rStyle w:val="italic"/>
          <w:rFonts w:ascii="Times New Roman" w:hAnsi="Times New Roman" w:cs="Times New Roman"/>
          <w:color w:val="auto"/>
          <w:sz w:val="22"/>
          <w:szCs w:val="22"/>
          <w:highlight w:val="yellow"/>
        </w:rPr>
        <w:t xml:space="preserve"> </w:t>
      </w:r>
      <w:proofErr w:type="spellStart"/>
      <w:r w:rsidRPr="0036069E">
        <w:rPr>
          <w:rStyle w:val="italic"/>
          <w:rFonts w:ascii="Times New Roman" w:hAnsi="Times New Roman" w:cs="Times New Roman"/>
          <w:color w:val="auto"/>
          <w:sz w:val="22"/>
          <w:szCs w:val="22"/>
          <w:highlight w:val="yellow"/>
        </w:rPr>
        <w:t>Danesh</w:t>
      </w:r>
      <w:proofErr w:type="spellEnd"/>
      <w:r w:rsidRPr="0036069E">
        <w:rPr>
          <w:rStyle w:val="italic"/>
          <w:rFonts w:ascii="Times New Roman" w:hAnsi="Times New Roman" w:cs="Times New Roman"/>
          <w:color w:val="auto"/>
          <w:sz w:val="22"/>
          <w:szCs w:val="22"/>
          <w:highlight w:val="yellow"/>
        </w:rPr>
        <w:t xml:space="preserve"> Journal</w:t>
      </w:r>
      <w:r w:rsidRPr="0036069E">
        <w:rPr>
          <w:rFonts w:ascii="Times New Roman" w:hAnsi="Times New Roman" w:cs="Times New Roman"/>
          <w:color w:val="auto"/>
          <w:sz w:val="22"/>
          <w:szCs w:val="22"/>
          <w:highlight w:val="yellow"/>
        </w:rPr>
        <w:t xml:space="preserve">, </w:t>
      </w:r>
      <w:r w:rsidRPr="0036069E">
        <w:rPr>
          <w:rStyle w:val="IntroQuoteSource"/>
          <w:rFonts w:ascii="Times New Roman" w:hAnsi="Times New Roman" w:cs="Times New Roman"/>
          <w:color w:val="auto"/>
          <w:sz w:val="22"/>
          <w:szCs w:val="22"/>
          <w:highlight w:val="yellow"/>
        </w:rPr>
        <w:t>19</w:t>
      </w:r>
      <w:r w:rsidRPr="0036069E">
        <w:rPr>
          <w:rFonts w:ascii="Times New Roman" w:hAnsi="Times New Roman" w:cs="Times New Roman"/>
          <w:color w:val="auto"/>
          <w:sz w:val="22"/>
          <w:szCs w:val="22"/>
          <w:highlight w:val="yellow"/>
        </w:rPr>
        <w:t>(4), 295–304.</w:t>
      </w:r>
    </w:p>
    <w:p w14:paraId="15E6BB0C"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Nevis, E. (1987). </w:t>
      </w:r>
      <w:r w:rsidRPr="0036069E">
        <w:rPr>
          <w:rStyle w:val="italic"/>
          <w:rFonts w:ascii="Times New Roman" w:hAnsi="Times New Roman" w:cs="Times New Roman"/>
          <w:color w:val="auto"/>
          <w:sz w:val="22"/>
          <w:szCs w:val="22"/>
          <w:highlight w:val="yellow"/>
        </w:rPr>
        <w:t>Organizational consulting: A Gestalt approach</w:t>
      </w:r>
      <w:r w:rsidRPr="0036069E">
        <w:rPr>
          <w:rFonts w:ascii="Times New Roman" w:hAnsi="Times New Roman" w:cs="Times New Roman"/>
          <w:color w:val="auto"/>
          <w:sz w:val="22"/>
          <w:szCs w:val="22"/>
          <w:highlight w:val="yellow"/>
        </w:rPr>
        <w:t>. New York, NY: Gardner Press.</w:t>
      </w:r>
    </w:p>
    <w:p w14:paraId="4FA282EA"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Oaklander, V. (1978).</w:t>
      </w:r>
      <w:proofErr w:type="gramEnd"/>
      <w:r w:rsidRPr="0036069E">
        <w:rPr>
          <w:rStyle w:val="AQ"/>
          <w:rFonts w:ascii="Times New Roman" w:hAnsi="Times New Roman" w:cs="Times New Roman"/>
          <w:color w:val="auto"/>
          <w:sz w:val="22"/>
          <w:szCs w:val="22"/>
          <w:highlight w:val="yellow"/>
          <w:u w:val="none"/>
        </w:rPr>
        <w:t xml:space="preserve"> </w:t>
      </w:r>
      <w:r w:rsidRPr="0036069E">
        <w:rPr>
          <w:rStyle w:val="italic"/>
          <w:rFonts w:ascii="Times New Roman" w:hAnsi="Times New Roman" w:cs="Times New Roman"/>
          <w:color w:val="auto"/>
          <w:sz w:val="22"/>
          <w:szCs w:val="22"/>
          <w:highlight w:val="yellow"/>
        </w:rPr>
        <w:t>Windows to our children: A gestalt therapy approach</w:t>
      </w:r>
      <w:r w:rsidRPr="0036069E">
        <w:rPr>
          <w:rFonts w:ascii="Times New Roman" w:hAnsi="Times New Roman" w:cs="Times New Roman"/>
          <w:color w:val="auto"/>
          <w:sz w:val="22"/>
          <w:szCs w:val="22"/>
          <w:highlight w:val="yellow"/>
        </w:rPr>
        <w:t>. Gouldsboro, ME: Gestalt Journal Press.</w:t>
      </w:r>
    </w:p>
    <w:p w14:paraId="288536C2"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spellStart"/>
      <w:proofErr w:type="gramStart"/>
      <w:r w:rsidRPr="0036069E">
        <w:rPr>
          <w:rStyle w:val="AQ"/>
          <w:rFonts w:ascii="Times New Roman" w:hAnsi="Times New Roman" w:cs="Times New Roman"/>
          <w:color w:val="auto"/>
          <w:sz w:val="22"/>
          <w:szCs w:val="22"/>
          <w:highlight w:val="yellow"/>
          <w:u w:val="none"/>
        </w:rPr>
        <w:t>Paivio</w:t>
      </w:r>
      <w:proofErr w:type="spellEnd"/>
      <w:r w:rsidRPr="0036069E">
        <w:rPr>
          <w:rStyle w:val="AQ"/>
          <w:rFonts w:ascii="Times New Roman" w:hAnsi="Times New Roman" w:cs="Times New Roman"/>
          <w:color w:val="auto"/>
          <w:sz w:val="22"/>
          <w:szCs w:val="22"/>
          <w:highlight w:val="yellow"/>
          <w:u w:val="none"/>
        </w:rPr>
        <w:t>, S. C., &amp; Greenberg, L. S. (1995).</w:t>
      </w:r>
      <w:proofErr w:type="gramEnd"/>
      <w:r w:rsidRPr="0036069E">
        <w:rPr>
          <w:rStyle w:val="AQ"/>
          <w:rFonts w:ascii="Times New Roman" w:hAnsi="Times New Roman" w:cs="Times New Roman"/>
          <w:color w:val="auto"/>
          <w:sz w:val="22"/>
          <w:szCs w:val="22"/>
          <w:highlight w:val="yellow"/>
          <w:u w:val="none"/>
        </w:rPr>
        <w:t xml:space="preserve"> </w:t>
      </w:r>
      <w:proofErr w:type="gramStart"/>
      <w:r w:rsidRPr="0036069E">
        <w:rPr>
          <w:rStyle w:val="AQ"/>
          <w:rFonts w:ascii="Times New Roman" w:hAnsi="Times New Roman" w:cs="Times New Roman"/>
          <w:color w:val="auto"/>
          <w:sz w:val="22"/>
          <w:szCs w:val="22"/>
          <w:highlight w:val="yellow"/>
          <w:u w:val="none"/>
        </w:rPr>
        <w:t>Resolving “unfinished business”: Efficacy of experiential therapy using empty-chair dialogue.</w:t>
      </w:r>
      <w:proofErr w:type="gramEnd"/>
      <w:r w:rsidRPr="0036069E">
        <w:rPr>
          <w:rStyle w:val="AQ"/>
          <w:rFonts w:ascii="Times New Roman" w:hAnsi="Times New Roman" w:cs="Times New Roman"/>
          <w:color w:val="auto"/>
          <w:sz w:val="22"/>
          <w:szCs w:val="22"/>
          <w:highlight w:val="yellow"/>
          <w:u w:val="none"/>
        </w:rPr>
        <w:t xml:space="preserve"> </w:t>
      </w:r>
      <w:r w:rsidRPr="0036069E">
        <w:rPr>
          <w:rStyle w:val="italic"/>
          <w:rFonts w:ascii="Times New Roman" w:hAnsi="Times New Roman" w:cs="Times New Roman"/>
          <w:color w:val="auto"/>
          <w:sz w:val="22"/>
          <w:szCs w:val="22"/>
          <w:highlight w:val="yellow"/>
        </w:rPr>
        <w:t>Journal of Consulting and Clinical Psychology</w:t>
      </w:r>
      <w:r w:rsidRPr="0036069E">
        <w:rPr>
          <w:rFonts w:ascii="Times New Roman" w:hAnsi="Times New Roman" w:cs="Times New Roman"/>
          <w:color w:val="auto"/>
          <w:sz w:val="22"/>
          <w:szCs w:val="22"/>
          <w:highlight w:val="yellow"/>
        </w:rPr>
        <w:t xml:space="preserve">, </w:t>
      </w:r>
      <w:r w:rsidRPr="0036069E">
        <w:rPr>
          <w:rStyle w:val="IntroQuoteSource"/>
          <w:rFonts w:ascii="Times New Roman" w:hAnsi="Times New Roman" w:cs="Times New Roman"/>
          <w:color w:val="auto"/>
          <w:sz w:val="22"/>
          <w:szCs w:val="22"/>
          <w:highlight w:val="yellow"/>
        </w:rPr>
        <w:t>63</w:t>
      </w:r>
      <w:r w:rsidRPr="0036069E">
        <w:rPr>
          <w:rFonts w:ascii="Times New Roman" w:hAnsi="Times New Roman" w:cs="Times New Roman"/>
          <w:color w:val="auto"/>
          <w:sz w:val="22"/>
          <w:szCs w:val="22"/>
          <w:highlight w:val="yellow"/>
        </w:rPr>
        <w:t>, 419–425. doi:10.1037/0022-006X.63.3.419</w:t>
      </w:r>
    </w:p>
    <w:p w14:paraId="19926B99"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spellStart"/>
      <w:proofErr w:type="gramStart"/>
      <w:r w:rsidRPr="0036069E">
        <w:rPr>
          <w:rStyle w:val="AQ"/>
          <w:rFonts w:ascii="Times New Roman" w:hAnsi="Times New Roman" w:cs="Times New Roman"/>
          <w:color w:val="auto"/>
          <w:sz w:val="22"/>
          <w:szCs w:val="22"/>
          <w:highlight w:val="yellow"/>
          <w:u w:val="none"/>
        </w:rPr>
        <w:t>Paivio</w:t>
      </w:r>
      <w:proofErr w:type="spellEnd"/>
      <w:r w:rsidRPr="0036069E">
        <w:rPr>
          <w:rStyle w:val="AQ"/>
          <w:rFonts w:ascii="Times New Roman" w:hAnsi="Times New Roman" w:cs="Times New Roman"/>
          <w:color w:val="auto"/>
          <w:sz w:val="22"/>
          <w:szCs w:val="22"/>
          <w:highlight w:val="yellow"/>
          <w:u w:val="none"/>
        </w:rPr>
        <w:t>, S. C., &amp; Pascual-Leone, A. (2010).</w:t>
      </w:r>
      <w:proofErr w:type="gramEnd"/>
      <w:r w:rsidRPr="0036069E">
        <w:rPr>
          <w:rStyle w:val="AQ"/>
          <w:rFonts w:ascii="Times New Roman" w:hAnsi="Times New Roman" w:cs="Times New Roman"/>
          <w:color w:val="auto"/>
          <w:sz w:val="22"/>
          <w:szCs w:val="22"/>
          <w:highlight w:val="yellow"/>
          <w:u w:val="none"/>
        </w:rPr>
        <w:t xml:space="preserve"> </w:t>
      </w:r>
      <w:r w:rsidRPr="0036069E">
        <w:rPr>
          <w:rStyle w:val="italic"/>
          <w:rFonts w:ascii="Times New Roman" w:hAnsi="Times New Roman" w:cs="Times New Roman"/>
          <w:color w:val="auto"/>
          <w:sz w:val="22"/>
          <w:szCs w:val="22"/>
          <w:highlight w:val="yellow"/>
        </w:rPr>
        <w:t>Emotion-focused therapy for complex trauma: An integrative approach</w:t>
      </w:r>
      <w:r w:rsidRPr="0036069E">
        <w:rPr>
          <w:rFonts w:ascii="Times New Roman" w:hAnsi="Times New Roman" w:cs="Times New Roman"/>
          <w:color w:val="auto"/>
          <w:sz w:val="22"/>
          <w:szCs w:val="22"/>
          <w:highlight w:val="yellow"/>
        </w:rPr>
        <w:t>. Washington, DC: American Psychological Association.</w:t>
      </w:r>
    </w:p>
    <w:p w14:paraId="44AA5C4D"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 xml:space="preserve">Paterson, J. G., &amp; </w:t>
      </w:r>
      <w:proofErr w:type="spellStart"/>
      <w:r w:rsidRPr="0036069E">
        <w:rPr>
          <w:rStyle w:val="AQ"/>
          <w:rFonts w:ascii="Times New Roman" w:hAnsi="Times New Roman" w:cs="Times New Roman"/>
          <w:color w:val="auto"/>
          <w:sz w:val="22"/>
          <w:szCs w:val="22"/>
          <w:highlight w:val="yellow"/>
          <w:u w:val="none"/>
        </w:rPr>
        <w:t>Zderad</w:t>
      </w:r>
      <w:proofErr w:type="spellEnd"/>
      <w:r w:rsidRPr="0036069E">
        <w:rPr>
          <w:rStyle w:val="AQ"/>
          <w:rFonts w:ascii="Times New Roman" w:hAnsi="Times New Roman" w:cs="Times New Roman"/>
          <w:color w:val="auto"/>
          <w:sz w:val="22"/>
          <w:szCs w:val="22"/>
          <w:highlight w:val="yellow"/>
          <w:u w:val="none"/>
        </w:rPr>
        <w:t>, L. T. (1988).</w:t>
      </w:r>
      <w:proofErr w:type="gramEnd"/>
      <w:r w:rsidRPr="0036069E">
        <w:rPr>
          <w:rStyle w:val="AQ"/>
          <w:rFonts w:ascii="Times New Roman" w:hAnsi="Times New Roman" w:cs="Times New Roman"/>
          <w:color w:val="auto"/>
          <w:sz w:val="22"/>
          <w:szCs w:val="22"/>
          <w:highlight w:val="yellow"/>
          <w:u w:val="none"/>
        </w:rPr>
        <w:t xml:space="preserve"> </w:t>
      </w:r>
      <w:proofErr w:type="gramStart"/>
      <w:r w:rsidRPr="0036069E">
        <w:rPr>
          <w:rStyle w:val="italic"/>
          <w:rFonts w:ascii="Times New Roman" w:hAnsi="Times New Roman" w:cs="Times New Roman"/>
          <w:color w:val="auto"/>
          <w:sz w:val="22"/>
          <w:szCs w:val="22"/>
          <w:highlight w:val="yellow"/>
        </w:rPr>
        <w:t>Humanistic nursing</w:t>
      </w:r>
      <w:r w:rsidRPr="0036069E">
        <w:rPr>
          <w:rFonts w:ascii="Times New Roman" w:hAnsi="Times New Roman" w:cs="Times New Roman"/>
          <w:color w:val="auto"/>
          <w:sz w:val="22"/>
          <w:szCs w:val="22"/>
          <w:highlight w:val="yellow"/>
        </w:rPr>
        <w:t>.</w:t>
      </w:r>
      <w:proofErr w:type="gramEnd"/>
      <w:r w:rsidRPr="0036069E">
        <w:rPr>
          <w:rFonts w:ascii="Times New Roman" w:hAnsi="Times New Roman" w:cs="Times New Roman"/>
          <w:color w:val="auto"/>
          <w:sz w:val="22"/>
          <w:szCs w:val="22"/>
          <w:highlight w:val="yellow"/>
        </w:rPr>
        <w:t xml:space="preserve"> New York, NY: National League for Nursing.</w:t>
      </w:r>
    </w:p>
    <w:p w14:paraId="56A3C40C"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Perls, F. S. (1942). </w:t>
      </w:r>
      <w:r w:rsidRPr="0036069E">
        <w:rPr>
          <w:rStyle w:val="italic"/>
          <w:rFonts w:ascii="Times New Roman" w:hAnsi="Times New Roman" w:cs="Times New Roman"/>
          <w:color w:val="auto"/>
          <w:sz w:val="22"/>
          <w:szCs w:val="22"/>
          <w:highlight w:val="yellow"/>
        </w:rPr>
        <w:t>Ego, hunger and aggression: A revision of Freud’s theory and method</w:t>
      </w:r>
      <w:r w:rsidRPr="0036069E">
        <w:rPr>
          <w:rFonts w:ascii="Times New Roman" w:hAnsi="Times New Roman" w:cs="Times New Roman"/>
          <w:color w:val="auto"/>
          <w:sz w:val="22"/>
          <w:szCs w:val="22"/>
          <w:highlight w:val="yellow"/>
        </w:rPr>
        <w:t>. New York, NY: Gestalt Journal Press.</w:t>
      </w:r>
    </w:p>
    <w:p w14:paraId="63A4E489"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Perls, F. S. (1969). </w:t>
      </w:r>
      <w:proofErr w:type="gramStart"/>
      <w:r w:rsidRPr="0036069E">
        <w:rPr>
          <w:rStyle w:val="italic"/>
          <w:rFonts w:ascii="Times New Roman" w:hAnsi="Times New Roman" w:cs="Times New Roman"/>
          <w:color w:val="auto"/>
          <w:sz w:val="22"/>
          <w:szCs w:val="22"/>
          <w:highlight w:val="yellow"/>
        </w:rPr>
        <w:t>Gestalt therapy verbatim</w:t>
      </w:r>
      <w:r w:rsidRPr="0036069E">
        <w:rPr>
          <w:rFonts w:ascii="Times New Roman" w:hAnsi="Times New Roman" w:cs="Times New Roman"/>
          <w:color w:val="auto"/>
          <w:sz w:val="22"/>
          <w:szCs w:val="22"/>
          <w:highlight w:val="yellow"/>
        </w:rPr>
        <w:t>.</w:t>
      </w:r>
      <w:proofErr w:type="gramEnd"/>
      <w:r w:rsidRPr="0036069E">
        <w:rPr>
          <w:rFonts w:ascii="Times New Roman" w:hAnsi="Times New Roman" w:cs="Times New Roman"/>
          <w:color w:val="auto"/>
          <w:sz w:val="22"/>
          <w:szCs w:val="22"/>
          <w:highlight w:val="yellow"/>
        </w:rPr>
        <w:t xml:space="preserve"> Highland, NY: Gestalt Journal Press.</w:t>
      </w:r>
    </w:p>
    <w:p w14:paraId="47E0565A"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Perls, F. S. (1973). </w:t>
      </w:r>
      <w:proofErr w:type="gramStart"/>
      <w:r w:rsidRPr="0036069E">
        <w:rPr>
          <w:rStyle w:val="italic"/>
          <w:rFonts w:ascii="Times New Roman" w:hAnsi="Times New Roman" w:cs="Times New Roman"/>
          <w:color w:val="auto"/>
          <w:sz w:val="22"/>
          <w:szCs w:val="22"/>
          <w:highlight w:val="yellow"/>
        </w:rPr>
        <w:t>The Gestalt approach and eyewitness to therapy</w:t>
      </w:r>
      <w:r w:rsidRPr="0036069E">
        <w:rPr>
          <w:rFonts w:ascii="Times New Roman" w:hAnsi="Times New Roman" w:cs="Times New Roman"/>
          <w:color w:val="auto"/>
          <w:sz w:val="22"/>
          <w:szCs w:val="22"/>
          <w:highlight w:val="yellow"/>
        </w:rPr>
        <w:t>.</w:t>
      </w:r>
      <w:proofErr w:type="gramEnd"/>
      <w:r w:rsidRPr="0036069E">
        <w:rPr>
          <w:rFonts w:ascii="Times New Roman" w:hAnsi="Times New Roman" w:cs="Times New Roman"/>
          <w:color w:val="auto"/>
          <w:sz w:val="22"/>
          <w:szCs w:val="22"/>
          <w:highlight w:val="yellow"/>
        </w:rPr>
        <w:t xml:space="preserve"> New York, NY: Science and Behavior Books.</w:t>
      </w:r>
    </w:p>
    <w:p w14:paraId="045D9AD5"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 xml:space="preserve">Perls, F. S., </w:t>
      </w:r>
      <w:proofErr w:type="spellStart"/>
      <w:r w:rsidRPr="0036069E">
        <w:rPr>
          <w:rStyle w:val="AQ"/>
          <w:rFonts w:ascii="Times New Roman" w:hAnsi="Times New Roman" w:cs="Times New Roman"/>
          <w:color w:val="auto"/>
          <w:sz w:val="22"/>
          <w:szCs w:val="22"/>
          <w:highlight w:val="yellow"/>
          <w:u w:val="none"/>
        </w:rPr>
        <w:t>Hefferline</w:t>
      </w:r>
      <w:proofErr w:type="spellEnd"/>
      <w:r w:rsidRPr="0036069E">
        <w:rPr>
          <w:rStyle w:val="AQ"/>
          <w:rFonts w:ascii="Times New Roman" w:hAnsi="Times New Roman" w:cs="Times New Roman"/>
          <w:color w:val="auto"/>
          <w:sz w:val="22"/>
          <w:szCs w:val="22"/>
          <w:highlight w:val="yellow"/>
          <w:u w:val="none"/>
        </w:rPr>
        <w:t>, R., &amp; Goodman, P. (1951).</w:t>
      </w:r>
      <w:proofErr w:type="gramEnd"/>
      <w:r w:rsidRPr="0036069E">
        <w:rPr>
          <w:rStyle w:val="AQ"/>
          <w:rFonts w:ascii="Times New Roman" w:hAnsi="Times New Roman" w:cs="Times New Roman"/>
          <w:color w:val="auto"/>
          <w:sz w:val="22"/>
          <w:szCs w:val="22"/>
          <w:highlight w:val="yellow"/>
          <w:u w:val="none"/>
        </w:rPr>
        <w:t xml:space="preserve"> </w:t>
      </w:r>
      <w:r w:rsidRPr="0036069E">
        <w:rPr>
          <w:rStyle w:val="italic"/>
          <w:rFonts w:ascii="Times New Roman" w:hAnsi="Times New Roman" w:cs="Times New Roman"/>
          <w:color w:val="auto"/>
          <w:sz w:val="22"/>
          <w:szCs w:val="22"/>
          <w:highlight w:val="yellow"/>
        </w:rPr>
        <w:t>Gestalt therapy: Excitement and growth in the human personality</w:t>
      </w:r>
      <w:r w:rsidRPr="0036069E">
        <w:rPr>
          <w:rFonts w:ascii="Times New Roman" w:hAnsi="Times New Roman" w:cs="Times New Roman"/>
          <w:color w:val="auto"/>
          <w:sz w:val="22"/>
          <w:szCs w:val="22"/>
          <w:highlight w:val="yellow"/>
        </w:rPr>
        <w:t>. Highland, NY: Gestalt Journal Press.</w:t>
      </w:r>
    </w:p>
    <w:p w14:paraId="16099295"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Polster, E., &amp; Polster, M. (1973).</w:t>
      </w:r>
      <w:proofErr w:type="gramEnd"/>
      <w:r w:rsidRPr="0036069E">
        <w:rPr>
          <w:rStyle w:val="AQ"/>
          <w:rFonts w:ascii="Times New Roman" w:hAnsi="Times New Roman" w:cs="Times New Roman"/>
          <w:color w:val="auto"/>
          <w:sz w:val="22"/>
          <w:szCs w:val="22"/>
          <w:highlight w:val="yellow"/>
          <w:u w:val="none"/>
        </w:rPr>
        <w:t xml:space="preserve"> </w:t>
      </w:r>
      <w:r w:rsidRPr="0036069E">
        <w:rPr>
          <w:rStyle w:val="italic"/>
          <w:rFonts w:ascii="Times New Roman" w:hAnsi="Times New Roman" w:cs="Times New Roman"/>
          <w:color w:val="auto"/>
          <w:sz w:val="22"/>
          <w:szCs w:val="22"/>
          <w:highlight w:val="yellow"/>
        </w:rPr>
        <w:t>Gestalt therapy integrated</w:t>
      </w:r>
      <w:r w:rsidRPr="0036069E">
        <w:rPr>
          <w:rFonts w:ascii="Times New Roman" w:hAnsi="Times New Roman" w:cs="Times New Roman"/>
          <w:color w:val="auto"/>
          <w:sz w:val="22"/>
          <w:szCs w:val="22"/>
          <w:highlight w:val="yellow"/>
        </w:rPr>
        <w:t>. New York, NY: Vintage Books.</w:t>
      </w:r>
    </w:p>
    <w:p w14:paraId="76017B4E"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Reisberg, B., Shao, Y., Golomb, J., Monteiro, I., Torossian, C., </w:t>
      </w:r>
      <w:proofErr w:type="spellStart"/>
      <w:r w:rsidRPr="0036069E">
        <w:rPr>
          <w:rStyle w:val="AQ"/>
          <w:rFonts w:ascii="Times New Roman" w:hAnsi="Times New Roman" w:cs="Times New Roman"/>
          <w:color w:val="auto"/>
          <w:sz w:val="22"/>
          <w:szCs w:val="22"/>
          <w:highlight w:val="yellow"/>
          <w:u w:val="none"/>
        </w:rPr>
        <w:t>Boksay</w:t>
      </w:r>
      <w:proofErr w:type="spellEnd"/>
      <w:r w:rsidRPr="0036069E">
        <w:rPr>
          <w:rStyle w:val="AQ"/>
          <w:rFonts w:ascii="Times New Roman" w:hAnsi="Times New Roman" w:cs="Times New Roman"/>
          <w:color w:val="auto"/>
          <w:sz w:val="22"/>
          <w:szCs w:val="22"/>
          <w:highlight w:val="yellow"/>
          <w:u w:val="none"/>
        </w:rPr>
        <w:t>, I</w:t>
      </w:r>
      <w:proofErr w:type="gramStart"/>
      <w:r w:rsidRPr="0036069E">
        <w:rPr>
          <w:rStyle w:val="AQ"/>
          <w:rFonts w:ascii="Times New Roman" w:hAnsi="Times New Roman" w:cs="Times New Roman"/>
          <w:color w:val="auto"/>
          <w:sz w:val="22"/>
          <w:szCs w:val="22"/>
          <w:highlight w:val="yellow"/>
          <w:u w:val="none"/>
        </w:rPr>
        <w:t>., …</w:t>
      </w:r>
      <w:proofErr w:type="gramEnd"/>
      <w:r w:rsidRPr="0036069E">
        <w:rPr>
          <w:rStyle w:val="AQ"/>
          <w:rFonts w:ascii="Times New Roman" w:hAnsi="Times New Roman" w:cs="Times New Roman"/>
          <w:color w:val="auto"/>
          <w:sz w:val="22"/>
          <w:szCs w:val="22"/>
          <w:highlight w:val="yellow"/>
          <w:u w:val="none"/>
        </w:rPr>
        <w:t xml:space="preserve"> </w:t>
      </w:r>
      <w:proofErr w:type="spellStart"/>
      <w:r w:rsidRPr="0036069E">
        <w:rPr>
          <w:rStyle w:val="AQ"/>
          <w:rFonts w:ascii="Times New Roman" w:hAnsi="Times New Roman" w:cs="Times New Roman"/>
          <w:color w:val="auto"/>
          <w:sz w:val="22"/>
          <w:szCs w:val="22"/>
          <w:highlight w:val="yellow"/>
          <w:u w:val="none"/>
        </w:rPr>
        <w:t>Kenowsky</w:t>
      </w:r>
      <w:proofErr w:type="spellEnd"/>
      <w:r w:rsidRPr="0036069E">
        <w:rPr>
          <w:rStyle w:val="AQ"/>
          <w:rFonts w:ascii="Times New Roman" w:hAnsi="Times New Roman" w:cs="Times New Roman"/>
          <w:color w:val="auto"/>
          <w:sz w:val="22"/>
          <w:szCs w:val="22"/>
          <w:highlight w:val="yellow"/>
          <w:u w:val="none"/>
        </w:rPr>
        <w:t xml:space="preserve">, S. (2017). Comprehensive, individualized, person-centered management of community-residing persons with moderate-to-severe Alzheimer’s disease: A randomized controlled trial. </w:t>
      </w:r>
      <w:r w:rsidRPr="0036069E">
        <w:rPr>
          <w:rStyle w:val="italic"/>
          <w:rFonts w:ascii="Times New Roman" w:hAnsi="Times New Roman" w:cs="Times New Roman"/>
          <w:color w:val="auto"/>
          <w:sz w:val="22"/>
          <w:szCs w:val="22"/>
          <w:highlight w:val="yellow"/>
        </w:rPr>
        <w:t>Dementia Geriatrics Cognitive Disorders</w:t>
      </w:r>
      <w:r w:rsidRPr="0036069E">
        <w:rPr>
          <w:rFonts w:ascii="Times New Roman" w:hAnsi="Times New Roman" w:cs="Times New Roman"/>
          <w:color w:val="auto"/>
          <w:sz w:val="22"/>
          <w:szCs w:val="22"/>
          <w:highlight w:val="yellow"/>
        </w:rPr>
        <w:t xml:space="preserve">, </w:t>
      </w:r>
      <w:r w:rsidRPr="0036069E">
        <w:rPr>
          <w:rStyle w:val="italic"/>
          <w:rFonts w:ascii="Times New Roman" w:hAnsi="Times New Roman" w:cs="Times New Roman"/>
          <w:color w:val="auto"/>
          <w:sz w:val="22"/>
          <w:szCs w:val="22"/>
          <w:highlight w:val="yellow"/>
        </w:rPr>
        <w:t>43</w:t>
      </w:r>
      <w:r w:rsidRPr="0036069E">
        <w:rPr>
          <w:rFonts w:ascii="Times New Roman" w:hAnsi="Times New Roman" w:cs="Times New Roman"/>
          <w:color w:val="auto"/>
          <w:sz w:val="22"/>
          <w:szCs w:val="22"/>
          <w:highlight w:val="yellow"/>
        </w:rPr>
        <w:t xml:space="preserve">(1–2), 100–117. </w:t>
      </w:r>
      <w:proofErr w:type="gramStart"/>
      <w:r w:rsidRPr="0036069E">
        <w:rPr>
          <w:rFonts w:ascii="Times New Roman" w:hAnsi="Times New Roman" w:cs="Times New Roman"/>
          <w:color w:val="auto"/>
          <w:sz w:val="22"/>
          <w:szCs w:val="22"/>
          <w:highlight w:val="yellow"/>
        </w:rPr>
        <w:t>doi:</w:t>
      </w:r>
      <w:proofErr w:type="gramEnd"/>
      <w:r w:rsidRPr="0036069E">
        <w:rPr>
          <w:rFonts w:ascii="Times New Roman" w:hAnsi="Times New Roman" w:cs="Times New Roman"/>
          <w:color w:val="auto"/>
          <w:sz w:val="22"/>
          <w:szCs w:val="22"/>
          <w:highlight w:val="yellow"/>
        </w:rPr>
        <w:t>10.1159/000455397</w:t>
      </w:r>
    </w:p>
    <w:p w14:paraId="31E45C8B"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Resnikoff, R. (1995). </w:t>
      </w:r>
      <w:proofErr w:type="gramStart"/>
      <w:r w:rsidRPr="0036069E">
        <w:rPr>
          <w:rStyle w:val="AQ"/>
          <w:rFonts w:ascii="Times New Roman" w:hAnsi="Times New Roman" w:cs="Times New Roman"/>
          <w:color w:val="auto"/>
          <w:sz w:val="22"/>
          <w:szCs w:val="22"/>
          <w:highlight w:val="yellow"/>
          <w:u w:val="none"/>
        </w:rPr>
        <w:t>Gestalt family therapy.</w:t>
      </w:r>
      <w:proofErr w:type="gramEnd"/>
      <w:r w:rsidRPr="0036069E">
        <w:rPr>
          <w:rStyle w:val="AQ"/>
          <w:rFonts w:ascii="Times New Roman" w:hAnsi="Times New Roman" w:cs="Times New Roman"/>
          <w:color w:val="auto"/>
          <w:sz w:val="22"/>
          <w:szCs w:val="22"/>
          <w:highlight w:val="yellow"/>
          <w:u w:val="none"/>
        </w:rPr>
        <w:t xml:space="preserve"> </w:t>
      </w:r>
      <w:r w:rsidRPr="0036069E">
        <w:rPr>
          <w:rStyle w:val="italic"/>
          <w:rFonts w:ascii="Times New Roman" w:hAnsi="Times New Roman" w:cs="Times New Roman"/>
          <w:color w:val="auto"/>
          <w:sz w:val="22"/>
          <w:szCs w:val="22"/>
          <w:highlight w:val="yellow"/>
        </w:rPr>
        <w:t>The Gestalt Journal</w:t>
      </w:r>
      <w:r w:rsidRPr="0036069E">
        <w:rPr>
          <w:rFonts w:ascii="Times New Roman" w:hAnsi="Times New Roman" w:cs="Times New Roman"/>
          <w:color w:val="auto"/>
          <w:sz w:val="22"/>
          <w:szCs w:val="22"/>
          <w:highlight w:val="yellow"/>
        </w:rPr>
        <w:t xml:space="preserve">, </w:t>
      </w:r>
      <w:r w:rsidRPr="0036069E">
        <w:rPr>
          <w:rStyle w:val="IntroQuoteSource"/>
          <w:rFonts w:ascii="Times New Roman" w:hAnsi="Times New Roman" w:cs="Times New Roman"/>
          <w:color w:val="auto"/>
          <w:sz w:val="22"/>
          <w:szCs w:val="22"/>
          <w:highlight w:val="yellow"/>
        </w:rPr>
        <w:t>18</w:t>
      </w:r>
      <w:r w:rsidRPr="0036069E">
        <w:rPr>
          <w:rFonts w:ascii="Times New Roman" w:hAnsi="Times New Roman" w:cs="Times New Roman"/>
          <w:color w:val="auto"/>
          <w:sz w:val="22"/>
          <w:szCs w:val="22"/>
          <w:highlight w:val="yellow"/>
        </w:rPr>
        <w:t>(2), 55–76.</w:t>
      </w:r>
    </w:p>
    <w:p w14:paraId="20BF080E"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Robinson, A. (2018). Emotion-focused therapy for autism spectrum disorder: A case conceptualization model for trauma-related experiences. </w:t>
      </w:r>
      <w:r w:rsidRPr="0036069E">
        <w:rPr>
          <w:rStyle w:val="italic"/>
          <w:rFonts w:ascii="Times New Roman" w:hAnsi="Times New Roman" w:cs="Times New Roman"/>
          <w:color w:val="auto"/>
          <w:sz w:val="22"/>
          <w:szCs w:val="22"/>
          <w:highlight w:val="yellow"/>
        </w:rPr>
        <w:t>Journal of Contemporary Psychotherapy</w:t>
      </w:r>
      <w:r w:rsidRPr="0036069E">
        <w:rPr>
          <w:rFonts w:ascii="Times New Roman" w:hAnsi="Times New Roman" w:cs="Times New Roman"/>
          <w:color w:val="auto"/>
          <w:sz w:val="22"/>
          <w:szCs w:val="22"/>
          <w:highlight w:val="yellow"/>
        </w:rPr>
        <w:t xml:space="preserve">, </w:t>
      </w:r>
      <w:r w:rsidRPr="0036069E">
        <w:rPr>
          <w:rStyle w:val="IntroQuoteSource"/>
          <w:rFonts w:ascii="Times New Roman" w:hAnsi="Times New Roman" w:cs="Times New Roman"/>
          <w:color w:val="auto"/>
          <w:sz w:val="22"/>
          <w:szCs w:val="22"/>
          <w:highlight w:val="yellow"/>
        </w:rPr>
        <w:t>48</w:t>
      </w:r>
      <w:r w:rsidRPr="0036069E">
        <w:rPr>
          <w:rFonts w:ascii="Times New Roman" w:hAnsi="Times New Roman" w:cs="Times New Roman"/>
          <w:color w:val="auto"/>
          <w:sz w:val="22"/>
          <w:szCs w:val="22"/>
          <w:highlight w:val="yellow"/>
        </w:rPr>
        <w:t xml:space="preserve">, 133–143. </w:t>
      </w:r>
      <w:proofErr w:type="gramStart"/>
      <w:r w:rsidRPr="0036069E">
        <w:rPr>
          <w:rFonts w:ascii="Times New Roman" w:hAnsi="Times New Roman" w:cs="Times New Roman"/>
          <w:color w:val="auto"/>
          <w:sz w:val="22"/>
          <w:szCs w:val="22"/>
          <w:highlight w:val="yellow"/>
        </w:rPr>
        <w:t>doi:</w:t>
      </w:r>
      <w:proofErr w:type="gramEnd"/>
      <w:r w:rsidRPr="0036069E">
        <w:rPr>
          <w:rFonts w:ascii="Times New Roman" w:hAnsi="Times New Roman" w:cs="Times New Roman"/>
          <w:color w:val="auto"/>
          <w:sz w:val="22"/>
          <w:szCs w:val="22"/>
          <w:highlight w:val="yellow"/>
        </w:rPr>
        <w:t>10.1007/s10879-018-9383-1</w:t>
      </w:r>
    </w:p>
    <w:p w14:paraId="5BA4C678"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lastRenderedPageBreak/>
        <w:t xml:space="preserve">Rogers, C. R. (1942). </w:t>
      </w:r>
      <w:r w:rsidRPr="0036069E">
        <w:rPr>
          <w:rStyle w:val="italic"/>
          <w:rFonts w:ascii="Times New Roman" w:hAnsi="Times New Roman" w:cs="Times New Roman"/>
          <w:color w:val="auto"/>
          <w:sz w:val="22"/>
          <w:szCs w:val="22"/>
          <w:highlight w:val="yellow"/>
        </w:rPr>
        <w:t>Counselling and psychotherapy: Newer concepts in practice</w:t>
      </w:r>
      <w:r w:rsidRPr="0036069E">
        <w:rPr>
          <w:rFonts w:ascii="Times New Roman" w:hAnsi="Times New Roman" w:cs="Times New Roman"/>
          <w:color w:val="auto"/>
          <w:sz w:val="22"/>
          <w:szCs w:val="22"/>
          <w:highlight w:val="yellow"/>
        </w:rPr>
        <w:t>. Boston, MA: Houghton Mifflin.</w:t>
      </w:r>
    </w:p>
    <w:p w14:paraId="5B5ECB13" w14:textId="6403C716"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Rogers, C. R. (1951). </w:t>
      </w:r>
      <w:r w:rsidR="00E30B96" w:rsidRPr="0036069E">
        <w:rPr>
          <w:rStyle w:val="italic"/>
          <w:rFonts w:ascii="Times New Roman" w:hAnsi="Times New Roman" w:cs="Times New Roman"/>
          <w:color w:val="auto"/>
          <w:sz w:val="22"/>
          <w:szCs w:val="22"/>
          <w:highlight w:val="yellow"/>
        </w:rPr>
        <w:t>Patient</w:t>
      </w:r>
      <w:r w:rsidRPr="0036069E">
        <w:rPr>
          <w:rStyle w:val="italic"/>
          <w:rFonts w:ascii="Times New Roman" w:hAnsi="Times New Roman" w:cs="Times New Roman"/>
          <w:color w:val="auto"/>
          <w:sz w:val="22"/>
          <w:szCs w:val="22"/>
          <w:highlight w:val="yellow"/>
        </w:rPr>
        <w:t>-centered therapy: Its current practice, implications, and theory</w:t>
      </w:r>
      <w:r w:rsidRPr="0036069E">
        <w:rPr>
          <w:rFonts w:ascii="Times New Roman" w:hAnsi="Times New Roman" w:cs="Times New Roman"/>
          <w:color w:val="auto"/>
          <w:sz w:val="22"/>
          <w:szCs w:val="22"/>
          <w:highlight w:val="yellow"/>
        </w:rPr>
        <w:t>. Boston, MA: Houghton Mifflin.</w:t>
      </w:r>
    </w:p>
    <w:p w14:paraId="5EA17DCE"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Rogers, C. R. (1957). The necessary and sufficient conditions of therapeutic personality change. </w:t>
      </w:r>
      <w:proofErr w:type="gramStart"/>
      <w:r w:rsidRPr="0036069E">
        <w:rPr>
          <w:rStyle w:val="italic"/>
          <w:rFonts w:ascii="Times New Roman" w:hAnsi="Times New Roman" w:cs="Times New Roman"/>
          <w:color w:val="auto"/>
          <w:sz w:val="22"/>
          <w:szCs w:val="22"/>
          <w:highlight w:val="yellow"/>
        </w:rPr>
        <w:t>Journal of Consulting Psychology</w:t>
      </w:r>
      <w:r w:rsidRPr="0036069E">
        <w:rPr>
          <w:rFonts w:ascii="Times New Roman" w:hAnsi="Times New Roman" w:cs="Times New Roman"/>
          <w:color w:val="auto"/>
          <w:sz w:val="22"/>
          <w:szCs w:val="22"/>
          <w:highlight w:val="yellow"/>
        </w:rPr>
        <w:t xml:space="preserve">, </w:t>
      </w:r>
      <w:r w:rsidRPr="0036069E">
        <w:rPr>
          <w:rStyle w:val="IntroQuoteSource"/>
          <w:rFonts w:ascii="Times New Roman" w:hAnsi="Times New Roman" w:cs="Times New Roman"/>
          <w:color w:val="auto"/>
          <w:sz w:val="22"/>
          <w:szCs w:val="22"/>
          <w:highlight w:val="yellow"/>
        </w:rPr>
        <w:t>21</w:t>
      </w:r>
      <w:r w:rsidRPr="0036069E">
        <w:rPr>
          <w:rFonts w:ascii="Times New Roman" w:hAnsi="Times New Roman" w:cs="Times New Roman"/>
          <w:color w:val="auto"/>
          <w:sz w:val="22"/>
          <w:szCs w:val="22"/>
          <w:highlight w:val="yellow"/>
        </w:rPr>
        <w:t>, 95–103.</w:t>
      </w:r>
      <w:proofErr w:type="gramEnd"/>
      <w:r w:rsidRPr="0036069E">
        <w:rPr>
          <w:rFonts w:ascii="Times New Roman" w:hAnsi="Times New Roman" w:cs="Times New Roman"/>
          <w:color w:val="auto"/>
          <w:sz w:val="22"/>
          <w:szCs w:val="22"/>
          <w:highlight w:val="yellow"/>
        </w:rPr>
        <w:t xml:space="preserve"> </w:t>
      </w:r>
      <w:proofErr w:type="gramStart"/>
      <w:r w:rsidRPr="0036069E">
        <w:rPr>
          <w:rFonts w:ascii="Times New Roman" w:hAnsi="Times New Roman" w:cs="Times New Roman"/>
          <w:color w:val="auto"/>
          <w:sz w:val="22"/>
          <w:szCs w:val="22"/>
          <w:highlight w:val="yellow"/>
        </w:rPr>
        <w:t>doi:</w:t>
      </w:r>
      <w:proofErr w:type="gramEnd"/>
      <w:r w:rsidRPr="0036069E">
        <w:rPr>
          <w:rFonts w:ascii="Times New Roman" w:hAnsi="Times New Roman" w:cs="Times New Roman"/>
          <w:color w:val="auto"/>
          <w:sz w:val="22"/>
          <w:szCs w:val="22"/>
          <w:highlight w:val="yellow"/>
        </w:rPr>
        <w:t>10.1037/h0045357</w:t>
      </w:r>
    </w:p>
    <w:p w14:paraId="746422DF"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Rogers, C. R. (1961). </w:t>
      </w:r>
      <w:proofErr w:type="gramStart"/>
      <w:r w:rsidRPr="0036069E">
        <w:rPr>
          <w:rStyle w:val="italic"/>
          <w:rFonts w:ascii="Times New Roman" w:hAnsi="Times New Roman" w:cs="Times New Roman"/>
          <w:color w:val="auto"/>
          <w:sz w:val="22"/>
          <w:szCs w:val="22"/>
          <w:highlight w:val="yellow"/>
        </w:rPr>
        <w:t>On becoming a person</w:t>
      </w:r>
      <w:r w:rsidRPr="0036069E">
        <w:rPr>
          <w:rFonts w:ascii="Times New Roman" w:hAnsi="Times New Roman" w:cs="Times New Roman"/>
          <w:color w:val="auto"/>
          <w:sz w:val="22"/>
          <w:szCs w:val="22"/>
          <w:highlight w:val="yellow"/>
        </w:rPr>
        <w:t>.</w:t>
      </w:r>
      <w:proofErr w:type="gramEnd"/>
      <w:r w:rsidRPr="0036069E">
        <w:rPr>
          <w:rFonts w:ascii="Times New Roman" w:hAnsi="Times New Roman" w:cs="Times New Roman"/>
          <w:color w:val="auto"/>
          <w:sz w:val="22"/>
          <w:szCs w:val="22"/>
          <w:highlight w:val="yellow"/>
        </w:rPr>
        <w:t xml:space="preserve"> Boston, MA: Houghton Mifflin.</w:t>
      </w:r>
    </w:p>
    <w:p w14:paraId="409AB973"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Rogers, C. R. (1980). </w:t>
      </w:r>
      <w:proofErr w:type="gramStart"/>
      <w:r w:rsidRPr="0036069E">
        <w:rPr>
          <w:rStyle w:val="italic"/>
          <w:rFonts w:ascii="Times New Roman" w:hAnsi="Times New Roman" w:cs="Times New Roman"/>
          <w:color w:val="auto"/>
          <w:sz w:val="22"/>
          <w:szCs w:val="22"/>
          <w:highlight w:val="yellow"/>
        </w:rPr>
        <w:t>A way of being</w:t>
      </w:r>
      <w:r w:rsidRPr="0036069E">
        <w:rPr>
          <w:rFonts w:ascii="Times New Roman" w:hAnsi="Times New Roman" w:cs="Times New Roman"/>
          <w:color w:val="auto"/>
          <w:sz w:val="22"/>
          <w:szCs w:val="22"/>
          <w:highlight w:val="yellow"/>
        </w:rPr>
        <w:t>.</w:t>
      </w:r>
      <w:proofErr w:type="gramEnd"/>
      <w:r w:rsidRPr="0036069E">
        <w:rPr>
          <w:rFonts w:ascii="Times New Roman" w:hAnsi="Times New Roman" w:cs="Times New Roman"/>
          <w:color w:val="auto"/>
          <w:sz w:val="22"/>
          <w:szCs w:val="22"/>
          <w:highlight w:val="yellow"/>
        </w:rPr>
        <w:t xml:space="preserve"> Boston, MA: Houghton Mifflin.</w:t>
      </w:r>
    </w:p>
    <w:p w14:paraId="0AC9551C"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Rogers, N. (1993). </w:t>
      </w:r>
      <w:r w:rsidRPr="0036069E">
        <w:rPr>
          <w:rStyle w:val="italic"/>
          <w:rFonts w:ascii="Times New Roman" w:hAnsi="Times New Roman" w:cs="Times New Roman"/>
          <w:color w:val="auto"/>
          <w:sz w:val="22"/>
          <w:szCs w:val="22"/>
          <w:highlight w:val="yellow"/>
        </w:rPr>
        <w:t>The creative connection: Expressive arts as healing</w:t>
      </w:r>
      <w:r w:rsidRPr="0036069E">
        <w:rPr>
          <w:rFonts w:ascii="Times New Roman" w:hAnsi="Times New Roman" w:cs="Times New Roman"/>
          <w:color w:val="auto"/>
          <w:sz w:val="22"/>
          <w:szCs w:val="22"/>
          <w:highlight w:val="yellow"/>
        </w:rPr>
        <w:t>. Palo Alto, CA: Science &amp; Behavior Books.</w:t>
      </w:r>
    </w:p>
    <w:p w14:paraId="68D2CEF6"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Root, R. W. (1996). </w:t>
      </w:r>
      <w:proofErr w:type="gramStart"/>
      <w:r w:rsidRPr="0036069E">
        <w:rPr>
          <w:rStyle w:val="AQ"/>
          <w:rFonts w:ascii="Times New Roman" w:hAnsi="Times New Roman" w:cs="Times New Roman"/>
          <w:color w:val="auto"/>
          <w:sz w:val="22"/>
          <w:szCs w:val="22"/>
          <w:highlight w:val="yellow"/>
          <w:u w:val="none"/>
        </w:rPr>
        <w:t>The Gestalt cycle of experience as a theoretical framework for conceptualizing the attention deficit disorder.</w:t>
      </w:r>
      <w:proofErr w:type="gramEnd"/>
      <w:r w:rsidRPr="0036069E">
        <w:rPr>
          <w:rStyle w:val="AQ"/>
          <w:rFonts w:ascii="Times New Roman" w:hAnsi="Times New Roman" w:cs="Times New Roman"/>
          <w:color w:val="auto"/>
          <w:sz w:val="22"/>
          <w:szCs w:val="22"/>
          <w:highlight w:val="yellow"/>
          <w:u w:val="none"/>
        </w:rPr>
        <w:t xml:space="preserve"> </w:t>
      </w:r>
      <w:r w:rsidRPr="0036069E">
        <w:rPr>
          <w:rStyle w:val="italic"/>
          <w:rFonts w:ascii="Times New Roman" w:hAnsi="Times New Roman" w:cs="Times New Roman"/>
          <w:color w:val="auto"/>
          <w:sz w:val="22"/>
          <w:szCs w:val="22"/>
          <w:highlight w:val="yellow"/>
        </w:rPr>
        <w:t>The Gestalt Journal</w:t>
      </w:r>
      <w:r w:rsidRPr="0036069E">
        <w:rPr>
          <w:rFonts w:ascii="Times New Roman" w:hAnsi="Times New Roman" w:cs="Times New Roman"/>
          <w:color w:val="auto"/>
          <w:sz w:val="22"/>
          <w:szCs w:val="22"/>
          <w:highlight w:val="yellow"/>
        </w:rPr>
        <w:t xml:space="preserve">, </w:t>
      </w:r>
      <w:r w:rsidRPr="0036069E">
        <w:rPr>
          <w:rStyle w:val="IntroQuoteSource"/>
          <w:rFonts w:ascii="Times New Roman" w:hAnsi="Times New Roman" w:cs="Times New Roman"/>
          <w:color w:val="auto"/>
          <w:sz w:val="22"/>
          <w:szCs w:val="22"/>
          <w:highlight w:val="yellow"/>
        </w:rPr>
        <w:t>19</w:t>
      </w:r>
      <w:r w:rsidRPr="0036069E">
        <w:rPr>
          <w:rFonts w:ascii="Times New Roman" w:hAnsi="Times New Roman" w:cs="Times New Roman"/>
          <w:color w:val="auto"/>
          <w:sz w:val="22"/>
          <w:szCs w:val="22"/>
          <w:highlight w:val="yellow"/>
        </w:rPr>
        <w:t>, 9–50.</w:t>
      </w:r>
    </w:p>
    <w:p w14:paraId="7A5AB19E" w14:textId="543E1812"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Schneider, K. J. (Ed.). (2008). </w:t>
      </w:r>
      <w:r w:rsidRPr="0036069E">
        <w:rPr>
          <w:rStyle w:val="italic"/>
          <w:rFonts w:ascii="Times New Roman" w:hAnsi="Times New Roman" w:cs="Times New Roman"/>
          <w:color w:val="auto"/>
          <w:sz w:val="22"/>
          <w:szCs w:val="22"/>
          <w:highlight w:val="yellow"/>
        </w:rPr>
        <w:t>Existential-integrative psychotherapy: Guide posts to the core of practice</w:t>
      </w:r>
      <w:r w:rsidRPr="0036069E">
        <w:rPr>
          <w:rFonts w:ascii="Times New Roman" w:hAnsi="Times New Roman" w:cs="Times New Roman"/>
          <w:color w:val="auto"/>
          <w:sz w:val="22"/>
          <w:szCs w:val="22"/>
          <w:highlight w:val="yellow"/>
        </w:rPr>
        <w:t>. New York, NY: Routledge.</w:t>
      </w:r>
    </w:p>
    <w:p w14:paraId="045CFD14"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Schneider, K. J. (2009). </w:t>
      </w:r>
      <w:proofErr w:type="gramStart"/>
      <w:r w:rsidRPr="0036069E">
        <w:rPr>
          <w:rStyle w:val="italic"/>
          <w:rFonts w:ascii="Times New Roman" w:hAnsi="Times New Roman" w:cs="Times New Roman"/>
          <w:color w:val="auto"/>
          <w:sz w:val="22"/>
          <w:szCs w:val="22"/>
          <w:highlight w:val="yellow"/>
        </w:rPr>
        <w:t>Awakening to awe: Personal stories of profound transformation</w:t>
      </w:r>
      <w:r w:rsidRPr="0036069E">
        <w:rPr>
          <w:rFonts w:ascii="Times New Roman" w:hAnsi="Times New Roman" w:cs="Times New Roman"/>
          <w:color w:val="auto"/>
          <w:sz w:val="22"/>
          <w:szCs w:val="22"/>
          <w:highlight w:val="yellow"/>
        </w:rPr>
        <w:t>.</w:t>
      </w:r>
      <w:proofErr w:type="gramEnd"/>
      <w:r w:rsidRPr="0036069E">
        <w:rPr>
          <w:rFonts w:ascii="Times New Roman" w:hAnsi="Times New Roman" w:cs="Times New Roman"/>
          <w:color w:val="auto"/>
          <w:sz w:val="22"/>
          <w:szCs w:val="22"/>
          <w:highlight w:val="yellow"/>
        </w:rPr>
        <w:t xml:space="preserve"> Lanham, MD: Jason Aronson.</w:t>
      </w:r>
    </w:p>
    <w:p w14:paraId="7E659359"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Schneider, K. J., Bugental, J. F. T., &amp; Pierson, J. F. (Eds.).</w:t>
      </w:r>
      <w:proofErr w:type="gramEnd"/>
      <w:r w:rsidRPr="0036069E">
        <w:rPr>
          <w:rStyle w:val="AQ"/>
          <w:rFonts w:ascii="Times New Roman" w:hAnsi="Times New Roman" w:cs="Times New Roman"/>
          <w:color w:val="auto"/>
          <w:sz w:val="22"/>
          <w:szCs w:val="22"/>
          <w:highlight w:val="yellow"/>
          <w:u w:val="none"/>
        </w:rPr>
        <w:t xml:space="preserve"> (2001). </w:t>
      </w:r>
      <w:proofErr w:type="gramStart"/>
      <w:r w:rsidRPr="0036069E">
        <w:rPr>
          <w:rStyle w:val="italic"/>
          <w:rFonts w:ascii="Times New Roman" w:hAnsi="Times New Roman" w:cs="Times New Roman"/>
          <w:color w:val="auto"/>
          <w:sz w:val="22"/>
          <w:szCs w:val="22"/>
          <w:highlight w:val="yellow"/>
        </w:rPr>
        <w:t>The</w:t>
      </w:r>
      <w:proofErr w:type="gramEnd"/>
      <w:r w:rsidRPr="0036069E">
        <w:rPr>
          <w:rStyle w:val="italic"/>
          <w:rFonts w:ascii="Times New Roman" w:hAnsi="Times New Roman" w:cs="Times New Roman"/>
          <w:color w:val="auto"/>
          <w:sz w:val="22"/>
          <w:szCs w:val="22"/>
          <w:highlight w:val="yellow"/>
        </w:rPr>
        <w:t xml:space="preserve"> handbook of humanistic psychology: Leading edges in theory, research, and practice</w:t>
      </w:r>
      <w:r w:rsidRPr="0036069E">
        <w:rPr>
          <w:rFonts w:ascii="Times New Roman" w:hAnsi="Times New Roman" w:cs="Times New Roman"/>
          <w:color w:val="auto"/>
          <w:sz w:val="22"/>
          <w:szCs w:val="22"/>
          <w:highlight w:val="yellow"/>
        </w:rPr>
        <w:t>. Thousand Oaks, CA: Sage.</w:t>
      </w:r>
    </w:p>
    <w:p w14:paraId="19D2A82F"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Schneider, K. J., &amp; Greening, T. (2009).</w:t>
      </w:r>
      <w:proofErr w:type="gramEnd"/>
      <w:r w:rsidRPr="0036069E">
        <w:rPr>
          <w:rStyle w:val="AQ"/>
          <w:rFonts w:ascii="Times New Roman" w:hAnsi="Times New Roman" w:cs="Times New Roman"/>
          <w:color w:val="auto"/>
          <w:sz w:val="22"/>
          <w:szCs w:val="22"/>
          <w:highlight w:val="yellow"/>
          <w:u w:val="none"/>
        </w:rPr>
        <w:t xml:space="preserve"> James F. T. Bugental (1915–2008). </w:t>
      </w:r>
      <w:proofErr w:type="gramStart"/>
      <w:r w:rsidRPr="0036069E">
        <w:rPr>
          <w:rStyle w:val="italic"/>
          <w:rFonts w:ascii="Times New Roman" w:hAnsi="Times New Roman" w:cs="Times New Roman"/>
          <w:color w:val="auto"/>
          <w:sz w:val="22"/>
          <w:szCs w:val="22"/>
          <w:highlight w:val="yellow"/>
        </w:rPr>
        <w:t>American Psychologist</w:t>
      </w:r>
      <w:r w:rsidRPr="0036069E">
        <w:rPr>
          <w:rFonts w:ascii="Times New Roman" w:hAnsi="Times New Roman" w:cs="Times New Roman"/>
          <w:color w:val="auto"/>
          <w:sz w:val="22"/>
          <w:szCs w:val="22"/>
          <w:highlight w:val="yellow"/>
        </w:rPr>
        <w:t xml:space="preserve">, </w:t>
      </w:r>
      <w:r w:rsidRPr="0036069E">
        <w:rPr>
          <w:rStyle w:val="IntroQuoteSource"/>
          <w:rFonts w:ascii="Times New Roman" w:hAnsi="Times New Roman" w:cs="Times New Roman"/>
          <w:color w:val="auto"/>
          <w:sz w:val="22"/>
          <w:szCs w:val="22"/>
          <w:highlight w:val="yellow"/>
        </w:rPr>
        <w:t>64</w:t>
      </w:r>
      <w:r w:rsidRPr="0036069E">
        <w:rPr>
          <w:rFonts w:ascii="Times New Roman" w:hAnsi="Times New Roman" w:cs="Times New Roman"/>
          <w:color w:val="auto"/>
          <w:sz w:val="22"/>
          <w:szCs w:val="22"/>
          <w:highlight w:val="yellow"/>
        </w:rPr>
        <w:t>, 151.</w:t>
      </w:r>
      <w:proofErr w:type="gramEnd"/>
      <w:r w:rsidRPr="0036069E">
        <w:rPr>
          <w:rFonts w:ascii="Times New Roman" w:hAnsi="Times New Roman" w:cs="Times New Roman"/>
          <w:color w:val="auto"/>
          <w:sz w:val="22"/>
          <w:szCs w:val="22"/>
          <w:highlight w:val="yellow"/>
        </w:rPr>
        <w:t xml:space="preserve"> </w:t>
      </w:r>
      <w:proofErr w:type="gramStart"/>
      <w:r w:rsidRPr="0036069E">
        <w:rPr>
          <w:rFonts w:ascii="Times New Roman" w:hAnsi="Times New Roman" w:cs="Times New Roman"/>
          <w:color w:val="auto"/>
          <w:sz w:val="22"/>
          <w:szCs w:val="22"/>
          <w:highlight w:val="yellow"/>
        </w:rPr>
        <w:t>doi:</w:t>
      </w:r>
      <w:proofErr w:type="gramEnd"/>
      <w:r w:rsidRPr="0036069E">
        <w:rPr>
          <w:rFonts w:ascii="Times New Roman" w:hAnsi="Times New Roman" w:cs="Times New Roman"/>
          <w:color w:val="auto"/>
          <w:sz w:val="22"/>
          <w:szCs w:val="22"/>
          <w:highlight w:val="yellow"/>
        </w:rPr>
        <w:t>10.1037/a0014551</w:t>
      </w:r>
    </w:p>
    <w:p w14:paraId="5F622C7E" w14:textId="49571D16" w:rsidR="00FB1A83" w:rsidRPr="0036069E" w:rsidRDefault="00FB1A83" w:rsidP="00D71899">
      <w:pPr>
        <w:pStyle w:val="Reference-Alphabetical"/>
        <w:spacing w:line="480" w:lineRule="auto"/>
        <w:rPr>
          <w:rFonts w:ascii="Times New Roman" w:hAnsi="Times New Roman" w:cs="Times New Roman"/>
          <w:color w:val="auto"/>
          <w:sz w:val="22"/>
          <w:szCs w:val="22"/>
          <w:highlight w:val="yellow"/>
          <w:u w:color="000000"/>
        </w:rPr>
      </w:pPr>
      <w:proofErr w:type="gramStart"/>
      <w:r w:rsidRPr="0036069E">
        <w:rPr>
          <w:rFonts w:ascii="Times New Roman" w:hAnsi="Times New Roman" w:cs="Times New Roman"/>
          <w:color w:val="auto"/>
          <w:sz w:val="22"/>
          <w:szCs w:val="22"/>
          <w:highlight w:val="yellow"/>
          <w:lang w:eastAsia="en-US"/>
        </w:rPr>
        <w:t>Silva, S. &amp; Sousa, D. (2022).</w:t>
      </w:r>
      <w:proofErr w:type="gramEnd"/>
      <w:r w:rsidRPr="0036069E">
        <w:rPr>
          <w:rFonts w:ascii="Times New Roman" w:hAnsi="Times New Roman" w:cs="Times New Roman"/>
          <w:color w:val="auto"/>
          <w:sz w:val="22"/>
          <w:szCs w:val="22"/>
          <w:highlight w:val="yellow"/>
          <w:lang w:eastAsia="en-US"/>
        </w:rPr>
        <w:t xml:space="preserve"> Existential psychotherapy </w:t>
      </w:r>
      <w:proofErr w:type="gramStart"/>
      <w:r w:rsidRPr="0036069E">
        <w:rPr>
          <w:rFonts w:ascii="Times New Roman" w:hAnsi="Times New Roman" w:cs="Times New Roman"/>
          <w:color w:val="auto"/>
          <w:sz w:val="22"/>
          <w:szCs w:val="22"/>
          <w:highlight w:val="yellow"/>
          <w:lang w:eastAsia="en-US"/>
        </w:rPr>
        <w:t>supervision :</w:t>
      </w:r>
      <w:proofErr w:type="gramEnd"/>
      <w:r w:rsidRPr="0036069E">
        <w:rPr>
          <w:rFonts w:ascii="Times New Roman" w:hAnsi="Times New Roman" w:cs="Times New Roman"/>
          <w:color w:val="auto"/>
          <w:sz w:val="22"/>
          <w:szCs w:val="22"/>
          <w:highlight w:val="yellow"/>
          <w:lang w:eastAsia="en-US"/>
        </w:rPr>
        <w:t xml:space="preserve"> The supervisor’s perspective. Journal of Humanistic Psychology, 62(3), 397-417. </w:t>
      </w:r>
      <w:proofErr w:type="spellStart"/>
      <w:proofErr w:type="gramStart"/>
      <w:r w:rsidRPr="0036069E">
        <w:rPr>
          <w:rFonts w:ascii="Times New Roman" w:hAnsi="Times New Roman" w:cs="Times New Roman"/>
          <w:color w:val="auto"/>
          <w:sz w:val="22"/>
          <w:szCs w:val="22"/>
          <w:highlight w:val="yellow"/>
        </w:rPr>
        <w:t>doi</w:t>
      </w:r>
      <w:proofErr w:type="spellEnd"/>
      <w:proofErr w:type="gramEnd"/>
      <w:r w:rsidRPr="0036069E">
        <w:rPr>
          <w:rFonts w:ascii="Times New Roman" w:hAnsi="Times New Roman" w:cs="Times New Roman"/>
          <w:color w:val="auto"/>
          <w:sz w:val="22"/>
          <w:szCs w:val="22"/>
          <w:highlight w:val="yellow"/>
        </w:rPr>
        <w:t>: 10.1177/0022167818802905</w:t>
      </w:r>
    </w:p>
    <w:p w14:paraId="4FE08145" w14:textId="453975D4" w:rsidR="00C927CB" w:rsidRPr="0036069E" w:rsidRDefault="004F6791" w:rsidP="00D71899">
      <w:pPr>
        <w:pStyle w:val="Reference-Alphabetical"/>
        <w:spacing w:line="480" w:lineRule="auto"/>
        <w:ind w:left="0" w:firstLine="0"/>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Smuts, J. (1926). </w:t>
      </w:r>
      <w:proofErr w:type="gramStart"/>
      <w:r w:rsidRPr="0036069E">
        <w:rPr>
          <w:rStyle w:val="italic"/>
          <w:rFonts w:ascii="Times New Roman" w:hAnsi="Times New Roman" w:cs="Times New Roman"/>
          <w:color w:val="auto"/>
          <w:sz w:val="22"/>
          <w:szCs w:val="22"/>
          <w:highlight w:val="yellow"/>
        </w:rPr>
        <w:t>Holism and evolution</w:t>
      </w:r>
      <w:r w:rsidRPr="0036069E">
        <w:rPr>
          <w:rFonts w:ascii="Times New Roman" w:hAnsi="Times New Roman" w:cs="Times New Roman"/>
          <w:color w:val="auto"/>
          <w:sz w:val="22"/>
          <w:szCs w:val="22"/>
          <w:highlight w:val="yellow"/>
        </w:rPr>
        <w:t>.</w:t>
      </w:r>
      <w:proofErr w:type="gramEnd"/>
      <w:r w:rsidRPr="0036069E">
        <w:rPr>
          <w:rFonts w:ascii="Times New Roman" w:hAnsi="Times New Roman" w:cs="Times New Roman"/>
          <w:color w:val="auto"/>
          <w:sz w:val="22"/>
          <w:szCs w:val="22"/>
          <w:highlight w:val="yellow"/>
        </w:rPr>
        <w:t xml:space="preserve"> New York, NY: Macmillan.</w:t>
      </w:r>
    </w:p>
    <w:p w14:paraId="7CC8B77F" w14:textId="75C196B0" w:rsidR="001437F6" w:rsidRPr="0036069E" w:rsidRDefault="001437F6" w:rsidP="00D71899">
      <w:pPr>
        <w:pStyle w:val="Reference-Alphabetical"/>
        <w:spacing w:line="480" w:lineRule="auto"/>
        <w:rPr>
          <w:rFonts w:ascii="Times New Roman" w:hAnsi="Times New Roman" w:cs="Times New Roman"/>
          <w:color w:val="auto"/>
          <w:sz w:val="22"/>
          <w:szCs w:val="22"/>
          <w:highlight w:val="yellow"/>
          <w:lang w:eastAsia="en-US"/>
        </w:rPr>
      </w:pPr>
      <w:proofErr w:type="spellStart"/>
      <w:proofErr w:type="gramStart"/>
      <w:r w:rsidRPr="0036069E">
        <w:rPr>
          <w:rFonts w:ascii="Times New Roman" w:hAnsi="Times New Roman" w:cs="Times New Roman"/>
          <w:color w:val="auto"/>
          <w:sz w:val="22"/>
          <w:szCs w:val="22"/>
          <w:highlight w:val="yellow"/>
        </w:rPr>
        <w:t>Šromová</w:t>
      </w:r>
      <w:proofErr w:type="spellEnd"/>
      <w:r w:rsidRPr="0036069E">
        <w:rPr>
          <w:rFonts w:ascii="Times New Roman" w:hAnsi="Times New Roman" w:cs="Times New Roman"/>
          <w:color w:val="auto"/>
          <w:sz w:val="22"/>
          <w:szCs w:val="22"/>
          <w:highlight w:val="yellow"/>
        </w:rPr>
        <w:t xml:space="preserve">, V. &amp; </w:t>
      </w:r>
      <w:r w:rsidRPr="0036069E">
        <w:rPr>
          <w:rFonts w:ascii="Times New Roman" w:hAnsi="Times New Roman" w:cs="Times New Roman"/>
          <w:color w:val="auto"/>
          <w:sz w:val="22"/>
          <w:szCs w:val="22"/>
          <w:highlight w:val="yellow"/>
          <w:lang w:eastAsia="en-US"/>
        </w:rPr>
        <w:t>Roubal, J. (2022).</w:t>
      </w:r>
      <w:proofErr w:type="gramEnd"/>
      <w:r w:rsidRPr="0036069E">
        <w:rPr>
          <w:rFonts w:ascii="Times New Roman" w:hAnsi="Times New Roman" w:cs="Times New Roman"/>
          <w:color w:val="auto"/>
          <w:sz w:val="22"/>
          <w:szCs w:val="22"/>
          <w:highlight w:val="yellow"/>
          <w:lang w:eastAsia="en-US"/>
        </w:rPr>
        <w:t xml:space="preserve"> </w:t>
      </w:r>
      <w:proofErr w:type="gramStart"/>
      <w:r w:rsidRPr="0036069E">
        <w:rPr>
          <w:rFonts w:ascii="Times New Roman" w:hAnsi="Times New Roman" w:cs="Times New Roman"/>
          <w:color w:val="auto"/>
          <w:sz w:val="22"/>
          <w:szCs w:val="22"/>
          <w:highlight w:val="yellow"/>
          <w:lang w:eastAsia="en-US"/>
        </w:rPr>
        <w:t>Case formulation in Gestalt therapy.</w:t>
      </w:r>
      <w:proofErr w:type="gramEnd"/>
      <w:r w:rsidRPr="0036069E">
        <w:rPr>
          <w:rFonts w:ascii="Times New Roman" w:hAnsi="Times New Roman" w:cs="Times New Roman"/>
          <w:color w:val="auto"/>
          <w:sz w:val="22"/>
          <w:szCs w:val="22"/>
          <w:highlight w:val="yellow"/>
          <w:lang w:eastAsia="en-US"/>
        </w:rPr>
        <w:t xml:space="preserve"> </w:t>
      </w:r>
      <w:r w:rsidRPr="0036069E">
        <w:rPr>
          <w:rFonts w:ascii="Times New Roman" w:hAnsi="Times New Roman" w:cs="Times New Roman"/>
          <w:i/>
          <w:iCs/>
          <w:color w:val="auto"/>
          <w:sz w:val="22"/>
          <w:szCs w:val="22"/>
          <w:highlight w:val="yellow"/>
          <w:lang w:eastAsia="en-US"/>
        </w:rPr>
        <w:t>Gestalt Review, 26</w:t>
      </w:r>
      <w:r w:rsidRPr="0036069E">
        <w:rPr>
          <w:rFonts w:ascii="Times New Roman" w:hAnsi="Times New Roman" w:cs="Times New Roman"/>
          <w:color w:val="auto"/>
          <w:sz w:val="22"/>
          <w:szCs w:val="22"/>
          <w:highlight w:val="yellow"/>
          <w:lang w:eastAsia="en-US"/>
        </w:rPr>
        <w:t>(1), 63-83.</w:t>
      </w:r>
    </w:p>
    <w:p w14:paraId="7E358E54" w14:textId="458BF954" w:rsidR="007C45CC" w:rsidRPr="0036069E" w:rsidRDefault="00785552"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 xml:space="preserve">Taghipour, Z., </w:t>
      </w:r>
      <w:proofErr w:type="spellStart"/>
      <w:r w:rsidRPr="0036069E">
        <w:rPr>
          <w:rStyle w:val="AQ"/>
          <w:rFonts w:ascii="Times New Roman" w:hAnsi="Times New Roman" w:cs="Times New Roman"/>
          <w:color w:val="auto"/>
          <w:sz w:val="22"/>
          <w:szCs w:val="22"/>
          <w:highlight w:val="yellow"/>
          <w:u w:val="none"/>
        </w:rPr>
        <w:t>Sooreshjani</w:t>
      </w:r>
      <w:proofErr w:type="spellEnd"/>
      <w:r w:rsidRPr="0036069E">
        <w:rPr>
          <w:rStyle w:val="AQ"/>
          <w:rFonts w:ascii="Times New Roman" w:hAnsi="Times New Roman" w:cs="Times New Roman"/>
          <w:color w:val="auto"/>
          <w:sz w:val="22"/>
          <w:szCs w:val="22"/>
          <w:highlight w:val="yellow"/>
          <w:u w:val="none"/>
        </w:rPr>
        <w:t>, M. A., &amp; Salehi, K. (2025).</w:t>
      </w:r>
      <w:proofErr w:type="gramEnd"/>
      <w:r w:rsidRPr="0036069E">
        <w:rPr>
          <w:rStyle w:val="AQ"/>
          <w:rFonts w:ascii="Times New Roman" w:hAnsi="Times New Roman" w:cs="Times New Roman"/>
          <w:color w:val="auto"/>
          <w:sz w:val="22"/>
          <w:szCs w:val="22"/>
          <w:highlight w:val="yellow"/>
          <w:u w:val="none"/>
        </w:rPr>
        <w:t xml:space="preserve"> The process of using the self of the therapist in EFT: A grounded theory study. </w:t>
      </w:r>
      <w:r w:rsidRPr="0036069E">
        <w:rPr>
          <w:rStyle w:val="AQ"/>
          <w:rFonts w:ascii="Times New Roman" w:hAnsi="Times New Roman" w:cs="Times New Roman"/>
          <w:i/>
          <w:iCs/>
          <w:color w:val="auto"/>
          <w:sz w:val="22"/>
          <w:szCs w:val="22"/>
          <w:highlight w:val="yellow"/>
          <w:u w:val="none"/>
        </w:rPr>
        <w:t xml:space="preserve">The </w:t>
      </w:r>
      <w:r w:rsidR="007C45CC" w:rsidRPr="0036069E">
        <w:rPr>
          <w:rStyle w:val="AQ"/>
          <w:rFonts w:ascii="Times New Roman" w:hAnsi="Times New Roman" w:cs="Times New Roman"/>
          <w:i/>
          <w:iCs/>
          <w:color w:val="auto"/>
          <w:sz w:val="22"/>
          <w:szCs w:val="22"/>
          <w:highlight w:val="yellow"/>
          <w:u w:val="none"/>
        </w:rPr>
        <w:t>American</w:t>
      </w:r>
      <w:r w:rsidRPr="0036069E">
        <w:rPr>
          <w:rStyle w:val="AQ"/>
          <w:rFonts w:ascii="Times New Roman" w:hAnsi="Times New Roman" w:cs="Times New Roman"/>
          <w:i/>
          <w:iCs/>
          <w:color w:val="auto"/>
          <w:sz w:val="22"/>
          <w:szCs w:val="22"/>
          <w:highlight w:val="yellow"/>
          <w:u w:val="none"/>
        </w:rPr>
        <w:t xml:space="preserve"> </w:t>
      </w:r>
      <w:r w:rsidR="007C45CC" w:rsidRPr="0036069E">
        <w:rPr>
          <w:rStyle w:val="AQ"/>
          <w:rFonts w:ascii="Times New Roman" w:hAnsi="Times New Roman" w:cs="Times New Roman"/>
          <w:i/>
          <w:iCs/>
          <w:color w:val="auto"/>
          <w:sz w:val="22"/>
          <w:szCs w:val="22"/>
          <w:highlight w:val="yellow"/>
          <w:u w:val="none"/>
        </w:rPr>
        <w:t>Journal</w:t>
      </w:r>
      <w:r w:rsidRPr="0036069E">
        <w:rPr>
          <w:rStyle w:val="AQ"/>
          <w:rFonts w:ascii="Times New Roman" w:hAnsi="Times New Roman" w:cs="Times New Roman"/>
          <w:i/>
          <w:iCs/>
          <w:color w:val="auto"/>
          <w:sz w:val="22"/>
          <w:szCs w:val="22"/>
          <w:highlight w:val="yellow"/>
          <w:u w:val="none"/>
        </w:rPr>
        <w:t xml:space="preserve"> of Family </w:t>
      </w:r>
      <w:r w:rsidR="007C45CC" w:rsidRPr="0036069E">
        <w:rPr>
          <w:rStyle w:val="AQ"/>
          <w:rFonts w:ascii="Times New Roman" w:hAnsi="Times New Roman" w:cs="Times New Roman"/>
          <w:i/>
          <w:iCs/>
          <w:color w:val="auto"/>
          <w:sz w:val="22"/>
          <w:szCs w:val="22"/>
          <w:highlight w:val="yellow"/>
          <w:u w:val="none"/>
        </w:rPr>
        <w:t>Therapy</w:t>
      </w:r>
      <w:r w:rsidRPr="0036069E">
        <w:rPr>
          <w:rStyle w:val="AQ"/>
          <w:rFonts w:ascii="Times New Roman" w:hAnsi="Times New Roman" w:cs="Times New Roman"/>
          <w:i/>
          <w:iCs/>
          <w:color w:val="auto"/>
          <w:sz w:val="22"/>
          <w:szCs w:val="22"/>
          <w:highlight w:val="yellow"/>
          <w:u w:val="none"/>
        </w:rPr>
        <w:t>, 53</w:t>
      </w:r>
      <w:r w:rsidRPr="0036069E">
        <w:rPr>
          <w:rStyle w:val="AQ"/>
          <w:rFonts w:ascii="Times New Roman" w:hAnsi="Times New Roman" w:cs="Times New Roman"/>
          <w:color w:val="auto"/>
          <w:sz w:val="22"/>
          <w:szCs w:val="22"/>
          <w:highlight w:val="yellow"/>
          <w:u w:val="none"/>
        </w:rPr>
        <w:t xml:space="preserve">(1), 46-65. </w:t>
      </w:r>
      <w:r w:rsidR="007C45CC" w:rsidRPr="0036069E">
        <w:rPr>
          <w:rFonts w:ascii="Times New Roman" w:hAnsi="Times New Roman" w:cs="Times New Roman"/>
          <w:color w:val="auto"/>
          <w:sz w:val="22"/>
          <w:szCs w:val="22"/>
          <w:highlight w:val="yellow"/>
        </w:rPr>
        <w:lastRenderedPageBreak/>
        <w:t>https://doi.org/10.1080/01926187.2024.2351830</w:t>
      </w:r>
    </w:p>
    <w:p w14:paraId="333570B5" w14:textId="5C7B388E" w:rsidR="00425217" w:rsidRPr="0036069E" w:rsidRDefault="00425217"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Temiz, R. (2024). </w:t>
      </w:r>
      <w:proofErr w:type="gramStart"/>
      <w:r w:rsidRPr="0036069E">
        <w:rPr>
          <w:rStyle w:val="AQ"/>
          <w:rFonts w:ascii="Times New Roman" w:hAnsi="Times New Roman" w:cs="Times New Roman"/>
          <w:color w:val="auto"/>
          <w:sz w:val="22"/>
          <w:szCs w:val="22"/>
          <w:highlight w:val="yellow"/>
          <w:u w:val="none"/>
        </w:rPr>
        <w:t>Existential social work in coping with death and grief.</w:t>
      </w:r>
      <w:proofErr w:type="gramEnd"/>
      <w:r w:rsidRPr="0036069E">
        <w:rPr>
          <w:rStyle w:val="AQ"/>
          <w:rFonts w:ascii="Times New Roman" w:hAnsi="Times New Roman" w:cs="Times New Roman"/>
          <w:color w:val="auto"/>
          <w:sz w:val="22"/>
          <w:szCs w:val="22"/>
          <w:highlight w:val="yellow"/>
          <w:u w:val="none"/>
        </w:rPr>
        <w:t xml:space="preserve"> </w:t>
      </w:r>
      <w:proofErr w:type="gramStart"/>
      <w:r w:rsidRPr="0036069E">
        <w:rPr>
          <w:rStyle w:val="AQ"/>
          <w:rFonts w:ascii="Times New Roman" w:hAnsi="Times New Roman" w:cs="Times New Roman"/>
          <w:i/>
          <w:iCs/>
          <w:color w:val="auto"/>
          <w:sz w:val="22"/>
          <w:szCs w:val="22"/>
          <w:highlight w:val="yellow"/>
          <w:u w:val="none"/>
        </w:rPr>
        <w:t>Clinical Social Work Journal.</w:t>
      </w:r>
      <w:proofErr w:type="gramEnd"/>
      <w:r w:rsidRPr="0036069E">
        <w:rPr>
          <w:rStyle w:val="AQ"/>
          <w:rFonts w:ascii="Times New Roman" w:hAnsi="Times New Roman" w:cs="Times New Roman"/>
          <w:color w:val="auto"/>
          <w:sz w:val="22"/>
          <w:szCs w:val="22"/>
          <w:highlight w:val="yellow"/>
          <w:u w:val="none"/>
        </w:rPr>
        <w:t xml:space="preserve"> </w:t>
      </w:r>
      <w:r w:rsidRPr="0036069E">
        <w:rPr>
          <w:rFonts w:ascii="Times New Roman" w:hAnsi="Times New Roman" w:cs="Times New Roman"/>
          <w:color w:val="auto"/>
          <w:sz w:val="22"/>
          <w:szCs w:val="22"/>
          <w:highlight w:val="yellow"/>
        </w:rPr>
        <w:t>https://doi.org/10.1007/s10615-024-00922-5</w:t>
      </w:r>
    </w:p>
    <w:p w14:paraId="182D3B3E" w14:textId="7FF9806A"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 xml:space="preserve">Teusch, L., Bohme, H., Fink, J., &amp; </w:t>
      </w:r>
      <w:proofErr w:type="spellStart"/>
      <w:r w:rsidRPr="0036069E">
        <w:rPr>
          <w:rStyle w:val="AQ"/>
          <w:rFonts w:ascii="Times New Roman" w:hAnsi="Times New Roman" w:cs="Times New Roman"/>
          <w:color w:val="auto"/>
          <w:sz w:val="22"/>
          <w:szCs w:val="22"/>
          <w:highlight w:val="yellow"/>
          <w:u w:val="none"/>
        </w:rPr>
        <w:t>Gastpar</w:t>
      </w:r>
      <w:proofErr w:type="spellEnd"/>
      <w:r w:rsidRPr="0036069E">
        <w:rPr>
          <w:rStyle w:val="AQ"/>
          <w:rFonts w:ascii="Times New Roman" w:hAnsi="Times New Roman" w:cs="Times New Roman"/>
          <w:color w:val="auto"/>
          <w:sz w:val="22"/>
          <w:szCs w:val="22"/>
          <w:highlight w:val="yellow"/>
          <w:u w:val="none"/>
        </w:rPr>
        <w:t>, M. (2001).</w:t>
      </w:r>
      <w:proofErr w:type="gramEnd"/>
      <w:r w:rsidRPr="0036069E">
        <w:rPr>
          <w:rStyle w:val="AQ"/>
          <w:rFonts w:ascii="Times New Roman" w:hAnsi="Times New Roman" w:cs="Times New Roman"/>
          <w:color w:val="auto"/>
          <w:sz w:val="22"/>
          <w:szCs w:val="22"/>
          <w:highlight w:val="yellow"/>
          <w:u w:val="none"/>
        </w:rPr>
        <w:t xml:space="preserve"> </w:t>
      </w:r>
      <w:proofErr w:type="gramStart"/>
      <w:r w:rsidRPr="0036069E">
        <w:rPr>
          <w:rStyle w:val="AQ"/>
          <w:rFonts w:ascii="Times New Roman" w:hAnsi="Times New Roman" w:cs="Times New Roman"/>
          <w:color w:val="auto"/>
          <w:sz w:val="22"/>
          <w:szCs w:val="22"/>
          <w:highlight w:val="yellow"/>
          <w:u w:val="none"/>
        </w:rPr>
        <w:t xml:space="preserve">Effects of </w:t>
      </w:r>
      <w:r w:rsidR="00E30B96" w:rsidRPr="0036069E">
        <w:rPr>
          <w:rStyle w:val="AQ"/>
          <w:rFonts w:ascii="Times New Roman" w:hAnsi="Times New Roman" w:cs="Times New Roman"/>
          <w:color w:val="auto"/>
          <w:sz w:val="22"/>
          <w:szCs w:val="22"/>
          <w:highlight w:val="yellow"/>
          <w:u w:val="none"/>
        </w:rPr>
        <w:t>patient</w:t>
      </w:r>
      <w:r w:rsidRPr="0036069E">
        <w:rPr>
          <w:rStyle w:val="AQ"/>
          <w:rFonts w:ascii="Times New Roman" w:hAnsi="Times New Roman" w:cs="Times New Roman"/>
          <w:color w:val="auto"/>
          <w:sz w:val="22"/>
          <w:szCs w:val="22"/>
          <w:highlight w:val="yellow"/>
          <w:u w:val="none"/>
        </w:rPr>
        <w:t>-centered psychotherapy for personality disorders alone and in combination with psychopharmacological treatment.</w:t>
      </w:r>
      <w:proofErr w:type="gramEnd"/>
      <w:r w:rsidRPr="0036069E">
        <w:rPr>
          <w:rStyle w:val="AQ"/>
          <w:rFonts w:ascii="Times New Roman" w:hAnsi="Times New Roman" w:cs="Times New Roman"/>
          <w:color w:val="auto"/>
          <w:sz w:val="22"/>
          <w:szCs w:val="22"/>
          <w:highlight w:val="yellow"/>
          <w:u w:val="none"/>
        </w:rPr>
        <w:t xml:space="preserve"> </w:t>
      </w:r>
      <w:r w:rsidRPr="0036069E">
        <w:rPr>
          <w:rStyle w:val="italic"/>
          <w:rFonts w:ascii="Times New Roman" w:hAnsi="Times New Roman" w:cs="Times New Roman"/>
          <w:color w:val="auto"/>
          <w:sz w:val="22"/>
          <w:szCs w:val="22"/>
          <w:highlight w:val="yellow"/>
        </w:rPr>
        <w:t>Psychotherapy and Psychosomatics</w:t>
      </w:r>
      <w:r w:rsidRPr="0036069E">
        <w:rPr>
          <w:rFonts w:ascii="Times New Roman" w:hAnsi="Times New Roman" w:cs="Times New Roman"/>
          <w:color w:val="auto"/>
          <w:sz w:val="22"/>
          <w:szCs w:val="22"/>
          <w:highlight w:val="yellow"/>
        </w:rPr>
        <w:t xml:space="preserve">, </w:t>
      </w:r>
      <w:r w:rsidRPr="0036069E">
        <w:rPr>
          <w:rStyle w:val="IntroQuoteSource"/>
          <w:rFonts w:ascii="Times New Roman" w:hAnsi="Times New Roman" w:cs="Times New Roman"/>
          <w:color w:val="auto"/>
          <w:sz w:val="22"/>
          <w:szCs w:val="22"/>
          <w:highlight w:val="yellow"/>
        </w:rPr>
        <w:t>70</w:t>
      </w:r>
      <w:r w:rsidRPr="0036069E">
        <w:rPr>
          <w:rFonts w:ascii="Times New Roman" w:hAnsi="Times New Roman" w:cs="Times New Roman"/>
          <w:color w:val="auto"/>
          <w:sz w:val="22"/>
          <w:szCs w:val="22"/>
          <w:highlight w:val="yellow"/>
        </w:rPr>
        <w:t xml:space="preserve">, 328–336. </w:t>
      </w:r>
      <w:proofErr w:type="gramStart"/>
      <w:r w:rsidRPr="0036069E">
        <w:rPr>
          <w:rFonts w:ascii="Times New Roman" w:hAnsi="Times New Roman" w:cs="Times New Roman"/>
          <w:color w:val="auto"/>
          <w:sz w:val="22"/>
          <w:szCs w:val="22"/>
          <w:highlight w:val="yellow"/>
        </w:rPr>
        <w:t>doi:</w:t>
      </w:r>
      <w:proofErr w:type="gramEnd"/>
      <w:r w:rsidRPr="0036069E">
        <w:rPr>
          <w:rFonts w:ascii="Times New Roman" w:hAnsi="Times New Roman" w:cs="Times New Roman"/>
          <w:color w:val="auto"/>
          <w:sz w:val="22"/>
          <w:szCs w:val="22"/>
          <w:highlight w:val="yellow"/>
        </w:rPr>
        <w:t>10.1159/000056273</w:t>
      </w:r>
    </w:p>
    <w:p w14:paraId="1A46747F"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 xml:space="preserve">Teusch, L., Bohme, H., Fink, J., </w:t>
      </w:r>
      <w:proofErr w:type="spellStart"/>
      <w:r w:rsidRPr="0036069E">
        <w:rPr>
          <w:rStyle w:val="AQ"/>
          <w:rFonts w:ascii="Times New Roman" w:hAnsi="Times New Roman" w:cs="Times New Roman"/>
          <w:color w:val="auto"/>
          <w:sz w:val="22"/>
          <w:szCs w:val="22"/>
          <w:highlight w:val="yellow"/>
          <w:u w:val="none"/>
        </w:rPr>
        <w:t>Gastpar</w:t>
      </w:r>
      <w:proofErr w:type="spellEnd"/>
      <w:r w:rsidRPr="0036069E">
        <w:rPr>
          <w:rStyle w:val="AQ"/>
          <w:rFonts w:ascii="Times New Roman" w:hAnsi="Times New Roman" w:cs="Times New Roman"/>
          <w:color w:val="auto"/>
          <w:sz w:val="22"/>
          <w:szCs w:val="22"/>
          <w:highlight w:val="yellow"/>
          <w:u w:val="none"/>
        </w:rPr>
        <w:t xml:space="preserve">, M., &amp; </w:t>
      </w:r>
      <w:proofErr w:type="spellStart"/>
      <w:r w:rsidRPr="0036069E">
        <w:rPr>
          <w:rStyle w:val="AQ"/>
          <w:rFonts w:ascii="Times New Roman" w:hAnsi="Times New Roman" w:cs="Times New Roman"/>
          <w:color w:val="auto"/>
          <w:sz w:val="22"/>
          <w:szCs w:val="22"/>
          <w:highlight w:val="yellow"/>
          <w:u w:val="none"/>
        </w:rPr>
        <w:t>Skerra</w:t>
      </w:r>
      <w:proofErr w:type="spellEnd"/>
      <w:r w:rsidRPr="0036069E">
        <w:rPr>
          <w:rStyle w:val="AQ"/>
          <w:rFonts w:ascii="Times New Roman" w:hAnsi="Times New Roman" w:cs="Times New Roman"/>
          <w:color w:val="auto"/>
          <w:sz w:val="22"/>
          <w:szCs w:val="22"/>
          <w:highlight w:val="yellow"/>
          <w:u w:val="none"/>
        </w:rPr>
        <w:t>, B. (2003).</w:t>
      </w:r>
      <w:proofErr w:type="gramEnd"/>
      <w:r w:rsidRPr="0036069E">
        <w:rPr>
          <w:rStyle w:val="AQ"/>
          <w:rFonts w:ascii="Times New Roman" w:hAnsi="Times New Roman" w:cs="Times New Roman"/>
          <w:color w:val="auto"/>
          <w:sz w:val="22"/>
          <w:szCs w:val="22"/>
          <w:highlight w:val="yellow"/>
          <w:u w:val="none"/>
        </w:rPr>
        <w:t xml:space="preserve"> </w:t>
      </w:r>
      <w:proofErr w:type="gramStart"/>
      <w:r w:rsidRPr="0036069E">
        <w:rPr>
          <w:rStyle w:val="AQ"/>
          <w:rFonts w:ascii="Times New Roman" w:hAnsi="Times New Roman" w:cs="Times New Roman"/>
          <w:color w:val="auto"/>
          <w:sz w:val="22"/>
          <w:szCs w:val="22"/>
          <w:highlight w:val="yellow"/>
          <w:u w:val="none"/>
        </w:rPr>
        <w:t>Antidepressant medication and the assimilation of problematic experiences in psychotherapy.</w:t>
      </w:r>
      <w:proofErr w:type="gramEnd"/>
      <w:r w:rsidRPr="0036069E">
        <w:rPr>
          <w:rStyle w:val="AQ"/>
          <w:rFonts w:ascii="Times New Roman" w:hAnsi="Times New Roman" w:cs="Times New Roman"/>
          <w:color w:val="auto"/>
          <w:sz w:val="22"/>
          <w:szCs w:val="22"/>
          <w:highlight w:val="yellow"/>
          <w:u w:val="none"/>
        </w:rPr>
        <w:t xml:space="preserve"> </w:t>
      </w:r>
      <w:r w:rsidRPr="0036069E">
        <w:rPr>
          <w:rStyle w:val="italic"/>
          <w:rFonts w:ascii="Times New Roman" w:hAnsi="Times New Roman" w:cs="Times New Roman"/>
          <w:color w:val="auto"/>
          <w:sz w:val="22"/>
          <w:szCs w:val="22"/>
          <w:highlight w:val="yellow"/>
        </w:rPr>
        <w:t>Psychotherapy Research</w:t>
      </w:r>
      <w:r w:rsidRPr="0036069E">
        <w:rPr>
          <w:rFonts w:ascii="Times New Roman" w:hAnsi="Times New Roman" w:cs="Times New Roman"/>
          <w:color w:val="auto"/>
          <w:sz w:val="22"/>
          <w:szCs w:val="22"/>
          <w:highlight w:val="yellow"/>
        </w:rPr>
        <w:t xml:space="preserve">, </w:t>
      </w:r>
      <w:r w:rsidRPr="0036069E">
        <w:rPr>
          <w:rStyle w:val="IntroQuoteSource"/>
          <w:rFonts w:ascii="Times New Roman" w:hAnsi="Times New Roman" w:cs="Times New Roman"/>
          <w:color w:val="auto"/>
          <w:sz w:val="22"/>
          <w:szCs w:val="22"/>
          <w:highlight w:val="yellow"/>
        </w:rPr>
        <w:t>13</w:t>
      </w:r>
      <w:r w:rsidRPr="0036069E">
        <w:rPr>
          <w:rFonts w:ascii="Times New Roman" w:hAnsi="Times New Roman" w:cs="Times New Roman"/>
          <w:color w:val="auto"/>
          <w:sz w:val="22"/>
          <w:szCs w:val="22"/>
          <w:highlight w:val="yellow"/>
        </w:rPr>
        <w:t>(3), 307–322. doi:10.1093/</w:t>
      </w:r>
      <w:proofErr w:type="spellStart"/>
      <w:r w:rsidRPr="0036069E">
        <w:rPr>
          <w:rFonts w:ascii="Times New Roman" w:hAnsi="Times New Roman" w:cs="Times New Roman"/>
          <w:color w:val="auto"/>
          <w:sz w:val="22"/>
          <w:szCs w:val="22"/>
          <w:highlight w:val="yellow"/>
        </w:rPr>
        <w:t>ptr</w:t>
      </w:r>
      <w:proofErr w:type="spellEnd"/>
      <w:r w:rsidRPr="0036069E">
        <w:rPr>
          <w:rFonts w:ascii="Times New Roman" w:hAnsi="Times New Roman" w:cs="Times New Roman"/>
          <w:color w:val="auto"/>
          <w:sz w:val="22"/>
          <w:szCs w:val="22"/>
          <w:highlight w:val="yellow"/>
        </w:rPr>
        <w:t>/kpg029</w:t>
      </w:r>
    </w:p>
    <w:p w14:paraId="0AFBD99E" w14:textId="77777777" w:rsidR="00425052" w:rsidRPr="0036069E" w:rsidRDefault="00425052"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Travelbee, J. (1971). </w:t>
      </w:r>
      <w:proofErr w:type="gramStart"/>
      <w:r w:rsidRPr="0036069E">
        <w:rPr>
          <w:rStyle w:val="italic"/>
          <w:rFonts w:ascii="Times New Roman" w:hAnsi="Times New Roman" w:cs="Times New Roman"/>
          <w:color w:val="auto"/>
          <w:sz w:val="22"/>
          <w:szCs w:val="22"/>
          <w:highlight w:val="yellow"/>
        </w:rPr>
        <w:t>Interpersonal aspects of nursing</w:t>
      </w:r>
      <w:r w:rsidRPr="0036069E">
        <w:rPr>
          <w:rFonts w:ascii="Times New Roman" w:hAnsi="Times New Roman" w:cs="Times New Roman"/>
          <w:color w:val="auto"/>
          <w:sz w:val="22"/>
          <w:szCs w:val="22"/>
          <w:highlight w:val="yellow"/>
        </w:rPr>
        <w:t>.</w:t>
      </w:r>
      <w:proofErr w:type="gramEnd"/>
      <w:r w:rsidRPr="0036069E">
        <w:rPr>
          <w:rFonts w:ascii="Times New Roman" w:hAnsi="Times New Roman" w:cs="Times New Roman"/>
          <w:color w:val="auto"/>
          <w:sz w:val="22"/>
          <w:szCs w:val="22"/>
          <w:highlight w:val="yellow"/>
        </w:rPr>
        <w:t xml:space="preserve"> Philadelphia, PA: F. A. Davis</w:t>
      </w:r>
      <w:r w:rsidRPr="0036069E">
        <w:rPr>
          <w:rStyle w:val="AQ"/>
          <w:rFonts w:ascii="Times New Roman" w:hAnsi="Times New Roman" w:cs="Times New Roman"/>
          <w:color w:val="auto"/>
          <w:sz w:val="22"/>
          <w:szCs w:val="22"/>
          <w:highlight w:val="yellow"/>
          <w:u w:val="none"/>
        </w:rPr>
        <w:t xml:space="preserve"> </w:t>
      </w:r>
    </w:p>
    <w:p w14:paraId="3885C118" w14:textId="1F40D1A4" w:rsidR="003352CA" w:rsidRPr="0036069E" w:rsidRDefault="003352CA"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 xml:space="preserve">Tschan, W., </w:t>
      </w:r>
      <w:r w:rsidR="00425052" w:rsidRPr="0036069E">
        <w:rPr>
          <w:rStyle w:val="AQ"/>
          <w:rFonts w:ascii="Times New Roman" w:hAnsi="Times New Roman" w:cs="Times New Roman"/>
          <w:color w:val="auto"/>
          <w:sz w:val="22"/>
          <w:szCs w:val="22"/>
          <w:highlight w:val="yellow"/>
          <w:u w:val="none"/>
        </w:rPr>
        <w:t>&amp; Goldman, R. (2024).</w:t>
      </w:r>
      <w:proofErr w:type="gramEnd"/>
      <w:r w:rsidR="00425052" w:rsidRPr="0036069E">
        <w:rPr>
          <w:rStyle w:val="AQ"/>
          <w:rFonts w:ascii="Times New Roman" w:hAnsi="Times New Roman" w:cs="Times New Roman"/>
          <w:color w:val="auto"/>
          <w:sz w:val="22"/>
          <w:szCs w:val="22"/>
          <w:highlight w:val="yellow"/>
          <w:u w:val="none"/>
        </w:rPr>
        <w:t xml:space="preserve"> </w:t>
      </w:r>
      <w:proofErr w:type="gramStart"/>
      <w:r w:rsidR="00425052" w:rsidRPr="0036069E">
        <w:rPr>
          <w:rStyle w:val="AQ"/>
          <w:rFonts w:ascii="Times New Roman" w:hAnsi="Times New Roman" w:cs="Times New Roman"/>
          <w:color w:val="auto"/>
          <w:sz w:val="22"/>
          <w:szCs w:val="22"/>
          <w:highlight w:val="yellow"/>
          <w:u w:val="none"/>
        </w:rPr>
        <w:t>Use of Emotion-focused Therapy in the treatment of a case of anorexia nervosa.</w:t>
      </w:r>
      <w:proofErr w:type="gramEnd"/>
      <w:r w:rsidR="00425052" w:rsidRPr="0036069E">
        <w:rPr>
          <w:rStyle w:val="AQ"/>
          <w:rFonts w:ascii="Times New Roman" w:hAnsi="Times New Roman" w:cs="Times New Roman"/>
          <w:color w:val="auto"/>
          <w:sz w:val="22"/>
          <w:szCs w:val="22"/>
          <w:highlight w:val="yellow"/>
          <w:u w:val="none"/>
        </w:rPr>
        <w:t xml:space="preserve"> </w:t>
      </w:r>
      <w:r w:rsidR="00425052" w:rsidRPr="0036069E">
        <w:rPr>
          <w:rStyle w:val="AQ"/>
          <w:rFonts w:ascii="Times New Roman" w:hAnsi="Times New Roman" w:cs="Times New Roman"/>
          <w:i/>
          <w:iCs/>
          <w:color w:val="auto"/>
          <w:sz w:val="22"/>
          <w:szCs w:val="22"/>
          <w:highlight w:val="yellow"/>
          <w:u w:val="none"/>
        </w:rPr>
        <w:t>Person-Centered &amp; Experiential Psychotherapies, 23</w:t>
      </w:r>
      <w:r w:rsidR="00425052" w:rsidRPr="0036069E">
        <w:rPr>
          <w:rStyle w:val="AQ"/>
          <w:rFonts w:ascii="Times New Roman" w:hAnsi="Times New Roman" w:cs="Times New Roman"/>
          <w:color w:val="auto"/>
          <w:sz w:val="22"/>
          <w:szCs w:val="22"/>
          <w:highlight w:val="yellow"/>
          <w:u w:val="none"/>
        </w:rPr>
        <w:t>(3), 362-385. https://doi.org/10.1080/14779757.2024.2360602.</w:t>
      </w:r>
    </w:p>
    <w:p w14:paraId="20826C9A"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Von Humboldt, S., &amp; Leal, I. (2013). The promotion of older adults’ sense of coherence through person-centered therapy: A randomized controlled pilot study. </w:t>
      </w:r>
      <w:proofErr w:type="spellStart"/>
      <w:r w:rsidRPr="0036069E">
        <w:rPr>
          <w:rStyle w:val="italic"/>
          <w:rFonts w:ascii="Times New Roman" w:hAnsi="Times New Roman" w:cs="Times New Roman"/>
          <w:color w:val="auto"/>
          <w:sz w:val="22"/>
          <w:szCs w:val="22"/>
          <w:highlight w:val="yellow"/>
        </w:rPr>
        <w:t>Interdisciplinaria</w:t>
      </w:r>
      <w:proofErr w:type="spellEnd"/>
      <w:r w:rsidRPr="0036069E">
        <w:rPr>
          <w:rFonts w:ascii="Times New Roman" w:hAnsi="Times New Roman" w:cs="Times New Roman"/>
          <w:color w:val="auto"/>
          <w:sz w:val="22"/>
          <w:szCs w:val="22"/>
          <w:highlight w:val="yellow"/>
        </w:rPr>
        <w:t xml:space="preserve">, </w:t>
      </w:r>
      <w:r w:rsidRPr="0036069E">
        <w:rPr>
          <w:rStyle w:val="IntroQuoteSource"/>
          <w:rFonts w:ascii="Times New Roman" w:hAnsi="Times New Roman" w:cs="Times New Roman"/>
          <w:color w:val="auto"/>
          <w:sz w:val="22"/>
          <w:szCs w:val="22"/>
          <w:highlight w:val="yellow"/>
        </w:rPr>
        <w:t>30</w:t>
      </w:r>
      <w:r w:rsidRPr="0036069E">
        <w:rPr>
          <w:rFonts w:ascii="Times New Roman" w:hAnsi="Times New Roman" w:cs="Times New Roman"/>
          <w:color w:val="auto"/>
          <w:sz w:val="22"/>
          <w:szCs w:val="22"/>
          <w:highlight w:val="yellow"/>
        </w:rPr>
        <w:t>(2), 235–251. doi:10.16888/interd.2013.30.2.4</w:t>
      </w:r>
    </w:p>
    <w:p w14:paraId="2A619C90"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spellStart"/>
      <w:r w:rsidRPr="0036069E">
        <w:rPr>
          <w:rStyle w:val="AQ"/>
          <w:rFonts w:ascii="Times New Roman" w:hAnsi="Times New Roman" w:cs="Times New Roman"/>
          <w:color w:val="auto"/>
          <w:sz w:val="22"/>
          <w:szCs w:val="22"/>
          <w:highlight w:val="yellow"/>
          <w:u w:val="none"/>
        </w:rPr>
        <w:t>Wampold</w:t>
      </w:r>
      <w:proofErr w:type="spellEnd"/>
      <w:r w:rsidRPr="0036069E">
        <w:rPr>
          <w:rStyle w:val="AQ"/>
          <w:rFonts w:ascii="Times New Roman" w:hAnsi="Times New Roman" w:cs="Times New Roman"/>
          <w:color w:val="auto"/>
          <w:sz w:val="22"/>
          <w:szCs w:val="22"/>
          <w:highlight w:val="yellow"/>
          <w:u w:val="none"/>
        </w:rPr>
        <w:t xml:space="preserve">, B. E. (2001). </w:t>
      </w:r>
      <w:r w:rsidRPr="0036069E">
        <w:rPr>
          <w:rStyle w:val="italic"/>
          <w:rFonts w:ascii="Times New Roman" w:hAnsi="Times New Roman" w:cs="Times New Roman"/>
          <w:color w:val="auto"/>
          <w:sz w:val="22"/>
          <w:szCs w:val="22"/>
          <w:highlight w:val="yellow"/>
        </w:rPr>
        <w:t>The great psychotherapy debate: Models, methods, and findings</w:t>
      </w:r>
      <w:r w:rsidRPr="0036069E">
        <w:rPr>
          <w:rFonts w:ascii="Times New Roman" w:hAnsi="Times New Roman" w:cs="Times New Roman"/>
          <w:color w:val="auto"/>
          <w:sz w:val="22"/>
          <w:szCs w:val="22"/>
          <w:highlight w:val="yellow"/>
        </w:rPr>
        <w:t>. Mahwah, NJ: Lawrence Erlbaum Associates.</w:t>
      </w:r>
    </w:p>
    <w:p w14:paraId="7DC0149A"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Watson, J. (2011). </w:t>
      </w:r>
      <w:r w:rsidRPr="0036069E">
        <w:rPr>
          <w:rStyle w:val="italic"/>
          <w:rFonts w:ascii="Times New Roman" w:hAnsi="Times New Roman" w:cs="Times New Roman"/>
          <w:color w:val="auto"/>
          <w:sz w:val="22"/>
          <w:szCs w:val="22"/>
          <w:highlight w:val="yellow"/>
        </w:rPr>
        <w:t>Human caring science: A theory of nursing</w:t>
      </w:r>
      <w:r w:rsidRPr="0036069E">
        <w:rPr>
          <w:rFonts w:ascii="Times New Roman" w:hAnsi="Times New Roman" w:cs="Times New Roman"/>
          <w:color w:val="auto"/>
          <w:sz w:val="22"/>
          <w:szCs w:val="22"/>
          <w:highlight w:val="yellow"/>
        </w:rPr>
        <w:t xml:space="preserve"> (2nd </w:t>
      </w:r>
      <w:proofErr w:type="gramStart"/>
      <w:r w:rsidRPr="0036069E">
        <w:rPr>
          <w:rFonts w:ascii="Times New Roman" w:hAnsi="Times New Roman" w:cs="Times New Roman"/>
          <w:color w:val="auto"/>
          <w:sz w:val="22"/>
          <w:szCs w:val="22"/>
          <w:highlight w:val="yellow"/>
        </w:rPr>
        <w:t>ed</w:t>
      </w:r>
      <w:proofErr w:type="gramEnd"/>
      <w:r w:rsidRPr="0036069E">
        <w:rPr>
          <w:rFonts w:ascii="Times New Roman" w:hAnsi="Times New Roman" w:cs="Times New Roman"/>
          <w:color w:val="auto"/>
          <w:sz w:val="22"/>
          <w:szCs w:val="22"/>
          <w:highlight w:val="yellow"/>
        </w:rPr>
        <w:t>.). Sudbury, MA: Jones &amp; Bartlett.</w:t>
      </w:r>
    </w:p>
    <w:p w14:paraId="4CE36569"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Watson, J. C., Goldman, N., &amp; Greenberg, L. S. (2007).</w:t>
      </w:r>
      <w:proofErr w:type="gramEnd"/>
      <w:r w:rsidRPr="0036069E">
        <w:rPr>
          <w:rStyle w:val="AQ"/>
          <w:rFonts w:ascii="Times New Roman" w:hAnsi="Times New Roman" w:cs="Times New Roman"/>
          <w:color w:val="auto"/>
          <w:sz w:val="22"/>
          <w:szCs w:val="22"/>
          <w:highlight w:val="yellow"/>
          <w:u w:val="none"/>
        </w:rPr>
        <w:t xml:space="preserve"> </w:t>
      </w:r>
      <w:r w:rsidRPr="0036069E">
        <w:rPr>
          <w:rStyle w:val="italic"/>
          <w:rFonts w:ascii="Times New Roman" w:hAnsi="Times New Roman" w:cs="Times New Roman"/>
          <w:color w:val="auto"/>
          <w:sz w:val="22"/>
          <w:szCs w:val="22"/>
          <w:highlight w:val="yellow"/>
        </w:rPr>
        <w:t>Case studies in emotion-focused treatment of depression</w:t>
      </w:r>
      <w:r w:rsidRPr="0036069E">
        <w:rPr>
          <w:rFonts w:ascii="Times New Roman" w:hAnsi="Times New Roman" w:cs="Times New Roman"/>
          <w:color w:val="auto"/>
          <w:sz w:val="22"/>
          <w:szCs w:val="22"/>
          <w:highlight w:val="yellow"/>
        </w:rPr>
        <w:t>. Washington, DC: American Psychological Association.</w:t>
      </w:r>
    </w:p>
    <w:p w14:paraId="4AB64496"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 xml:space="preserve">Watson, J. C., Gordon, L. B., </w:t>
      </w:r>
      <w:proofErr w:type="spellStart"/>
      <w:r w:rsidRPr="0036069E">
        <w:rPr>
          <w:rStyle w:val="AQ"/>
          <w:rFonts w:ascii="Times New Roman" w:hAnsi="Times New Roman" w:cs="Times New Roman"/>
          <w:color w:val="auto"/>
          <w:sz w:val="22"/>
          <w:szCs w:val="22"/>
          <w:highlight w:val="yellow"/>
          <w:u w:val="none"/>
        </w:rPr>
        <w:t>Stermac</w:t>
      </w:r>
      <w:proofErr w:type="spellEnd"/>
      <w:r w:rsidRPr="0036069E">
        <w:rPr>
          <w:rStyle w:val="AQ"/>
          <w:rFonts w:ascii="Times New Roman" w:hAnsi="Times New Roman" w:cs="Times New Roman"/>
          <w:color w:val="auto"/>
          <w:sz w:val="22"/>
          <w:szCs w:val="22"/>
          <w:highlight w:val="yellow"/>
          <w:u w:val="none"/>
        </w:rPr>
        <w:t xml:space="preserve">, L., </w:t>
      </w:r>
      <w:proofErr w:type="spellStart"/>
      <w:r w:rsidRPr="0036069E">
        <w:rPr>
          <w:rStyle w:val="AQ"/>
          <w:rFonts w:ascii="Times New Roman" w:hAnsi="Times New Roman" w:cs="Times New Roman"/>
          <w:color w:val="auto"/>
          <w:sz w:val="22"/>
          <w:szCs w:val="22"/>
          <w:highlight w:val="yellow"/>
          <w:u w:val="none"/>
        </w:rPr>
        <w:t>Kalogerakos</w:t>
      </w:r>
      <w:proofErr w:type="spellEnd"/>
      <w:r w:rsidRPr="0036069E">
        <w:rPr>
          <w:rStyle w:val="AQ"/>
          <w:rFonts w:ascii="Times New Roman" w:hAnsi="Times New Roman" w:cs="Times New Roman"/>
          <w:color w:val="auto"/>
          <w:sz w:val="22"/>
          <w:szCs w:val="22"/>
          <w:highlight w:val="yellow"/>
          <w:u w:val="none"/>
        </w:rPr>
        <w:t>, F., &amp; Steckley, P. (2003).</w:t>
      </w:r>
      <w:proofErr w:type="gramEnd"/>
      <w:r w:rsidRPr="0036069E">
        <w:rPr>
          <w:rStyle w:val="AQ"/>
          <w:rFonts w:ascii="Times New Roman" w:hAnsi="Times New Roman" w:cs="Times New Roman"/>
          <w:color w:val="auto"/>
          <w:sz w:val="22"/>
          <w:szCs w:val="22"/>
          <w:highlight w:val="yellow"/>
          <w:u w:val="none"/>
        </w:rPr>
        <w:t xml:space="preserve"> </w:t>
      </w:r>
      <w:proofErr w:type="gramStart"/>
      <w:r w:rsidRPr="0036069E">
        <w:rPr>
          <w:rStyle w:val="AQ"/>
          <w:rFonts w:ascii="Times New Roman" w:hAnsi="Times New Roman" w:cs="Times New Roman"/>
          <w:color w:val="auto"/>
          <w:sz w:val="22"/>
          <w:szCs w:val="22"/>
          <w:highlight w:val="yellow"/>
          <w:u w:val="none"/>
        </w:rPr>
        <w:t>Comparing the effectiveness of process-experiential with cognitive-behavioral psychotherapy in the treatment of depression.</w:t>
      </w:r>
      <w:proofErr w:type="gramEnd"/>
      <w:r w:rsidRPr="0036069E">
        <w:rPr>
          <w:rStyle w:val="AQ"/>
          <w:rFonts w:ascii="Times New Roman" w:hAnsi="Times New Roman" w:cs="Times New Roman"/>
          <w:color w:val="auto"/>
          <w:sz w:val="22"/>
          <w:szCs w:val="22"/>
          <w:highlight w:val="yellow"/>
          <w:u w:val="none"/>
        </w:rPr>
        <w:t xml:space="preserve"> </w:t>
      </w:r>
      <w:r w:rsidRPr="0036069E">
        <w:rPr>
          <w:rStyle w:val="italic"/>
          <w:rFonts w:ascii="Times New Roman" w:hAnsi="Times New Roman" w:cs="Times New Roman"/>
          <w:color w:val="auto"/>
          <w:sz w:val="22"/>
          <w:szCs w:val="22"/>
          <w:highlight w:val="yellow"/>
        </w:rPr>
        <w:t>Journal of Consulting and Clinical Psychology</w:t>
      </w:r>
      <w:r w:rsidRPr="0036069E">
        <w:rPr>
          <w:rFonts w:ascii="Times New Roman" w:hAnsi="Times New Roman" w:cs="Times New Roman"/>
          <w:color w:val="auto"/>
          <w:sz w:val="22"/>
          <w:szCs w:val="22"/>
          <w:highlight w:val="yellow"/>
        </w:rPr>
        <w:t xml:space="preserve">, </w:t>
      </w:r>
      <w:r w:rsidRPr="0036069E">
        <w:rPr>
          <w:rStyle w:val="IntroQuoteSource"/>
          <w:rFonts w:ascii="Times New Roman" w:hAnsi="Times New Roman" w:cs="Times New Roman"/>
          <w:color w:val="auto"/>
          <w:sz w:val="22"/>
          <w:szCs w:val="22"/>
          <w:highlight w:val="yellow"/>
        </w:rPr>
        <w:t>71</w:t>
      </w:r>
      <w:r w:rsidRPr="0036069E">
        <w:rPr>
          <w:rFonts w:ascii="Times New Roman" w:hAnsi="Times New Roman" w:cs="Times New Roman"/>
          <w:color w:val="auto"/>
          <w:sz w:val="22"/>
          <w:szCs w:val="22"/>
          <w:highlight w:val="yellow"/>
        </w:rPr>
        <w:t>, 773–781. doi:10.1037/0022-006X.71.4.773</w:t>
      </w:r>
    </w:p>
    <w:p w14:paraId="4D72075B"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Wheeler, G. (1991). </w:t>
      </w:r>
      <w:r w:rsidRPr="0036069E">
        <w:rPr>
          <w:rStyle w:val="italic"/>
          <w:rFonts w:ascii="Times New Roman" w:hAnsi="Times New Roman" w:cs="Times New Roman"/>
          <w:color w:val="auto"/>
          <w:sz w:val="22"/>
          <w:szCs w:val="22"/>
          <w:highlight w:val="yellow"/>
        </w:rPr>
        <w:t>Gestalt reconsidered: A new approach to contact and resistance</w:t>
      </w:r>
      <w:r w:rsidRPr="0036069E">
        <w:rPr>
          <w:rFonts w:ascii="Times New Roman" w:hAnsi="Times New Roman" w:cs="Times New Roman"/>
          <w:color w:val="auto"/>
          <w:sz w:val="22"/>
          <w:szCs w:val="22"/>
          <w:highlight w:val="yellow"/>
        </w:rPr>
        <w:t xml:space="preserve">. New York, NY: </w:t>
      </w:r>
      <w:r w:rsidRPr="0036069E">
        <w:rPr>
          <w:rFonts w:ascii="Times New Roman" w:hAnsi="Times New Roman" w:cs="Times New Roman"/>
          <w:color w:val="auto"/>
          <w:sz w:val="22"/>
          <w:szCs w:val="22"/>
          <w:highlight w:val="yellow"/>
        </w:rPr>
        <w:lastRenderedPageBreak/>
        <w:t>Gardner Press.</w:t>
      </w:r>
    </w:p>
    <w:p w14:paraId="2A91183C"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Wiseman, H. (1998). </w:t>
      </w:r>
      <w:proofErr w:type="gramStart"/>
      <w:r w:rsidRPr="0036069E">
        <w:rPr>
          <w:rStyle w:val="AQ"/>
          <w:rFonts w:ascii="Times New Roman" w:hAnsi="Times New Roman" w:cs="Times New Roman"/>
          <w:color w:val="auto"/>
          <w:sz w:val="22"/>
          <w:szCs w:val="22"/>
          <w:highlight w:val="yellow"/>
          <w:u w:val="none"/>
        </w:rPr>
        <w:t>Training counselors in the process-experiential approach.</w:t>
      </w:r>
      <w:proofErr w:type="gramEnd"/>
      <w:r w:rsidRPr="0036069E">
        <w:rPr>
          <w:rStyle w:val="AQ"/>
          <w:rFonts w:ascii="Times New Roman" w:hAnsi="Times New Roman" w:cs="Times New Roman"/>
          <w:color w:val="auto"/>
          <w:sz w:val="22"/>
          <w:szCs w:val="22"/>
          <w:highlight w:val="yellow"/>
          <w:u w:val="none"/>
        </w:rPr>
        <w:t xml:space="preserve"> </w:t>
      </w:r>
      <w:r w:rsidRPr="0036069E">
        <w:rPr>
          <w:rStyle w:val="italic"/>
          <w:rFonts w:ascii="Times New Roman" w:hAnsi="Times New Roman" w:cs="Times New Roman"/>
          <w:color w:val="auto"/>
          <w:sz w:val="22"/>
          <w:szCs w:val="22"/>
          <w:highlight w:val="yellow"/>
        </w:rPr>
        <w:t>British Journal of Guidance &amp; Counselling</w:t>
      </w:r>
      <w:r w:rsidRPr="0036069E">
        <w:rPr>
          <w:rFonts w:ascii="Times New Roman" w:hAnsi="Times New Roman" w:cs="Times New Roman"/>
          <w:color w:val="auto"/>
          <w:sz w:val="22"/>
          <w:szCs w:val="22"/>
          <w:highlight w:val="yellow"/>
        </w:rPr>
        <w:t xml:space="preserve">, </w:t>
      </w:r>
      <w:r w:rsidRPr="0036069E">
        <w:rPr>
          <w:rStyle w:val="IntroQuoteSource"/>
          <w:rFonts w:ascii="Times New Roman" w:hAnsi="Times New Roman" w:cs="Times New Roman"/>
          <w:color w:val="auto"/>
          <w:sz w:val="22"/>
          <w:szCs w:val="22"/>
          <w:highlight w:val="yellow"/>
        </w:rPr>
        <w:t>26</w:t>
      </w:r>
      <w:r w:rsidRPr="0036069E">
        <w:rPr>
          <w:rFonts w:ascii="Times New Roman" w:hAnsi="Times New Roman" w:cs="Times New Roman"/>
          <w:color w:val="auto"/>
          <w:sz w:val="22"/>
          <w:szCs w:val="22"/>
          <w:highlight w:val="yellow"/>
        </w:rPr>
        <w:t xml:space="preserve">, 105–118. </w:t>
      </w:r>
      <w:proofErr w:type="gramStart"/>
      <w:r w:rsidRPr="0036069E">
        <w:rPr>
          <w:rFonts w:ascii="Times New Roman" w:hAnsi="Times New Roman" w:cs="Times New Roman"/>
          <w:color w:val="auto"/>
          <w:sz w:val="22"/>
          <w:szCs w:val="22"/>
          <w:highlight w:val="yellow"/>
        </w:rPr>
        <w:t>doi:</w:t>
      </w:r>
      <w:proofErr w:type="gramEnd"/>
      <w:r w:rsidRPr="0036069E">
        <w:rPr>
          <w:rFonts w:ascii="Times New Roman" w:hAnsi="Times New Roman" w:cs="Times New Roman"/>
          <w:color w:val="auto"/>
          <w:sz w:val="22"/>
          <w:szCs w:val="22"/>
          <w:highlight w:val="yellow"/>
        </w:rPr>
        <w:t>10.1080/03069889808253842</w:t>
      </w:r>
    </w:p>
    <w:p w14:paraId="1B5B7809"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r w:rsidRPr="0036069E">
        <w:rPr>
          <w:rStyle w:val="AQ"/>
          <w:rFonts w:ascii="Times New Roman" w:hAnsi="Times New Roman" w:cs="Times New Roman"/>
          <w:color w:val="auto"/>
          <w:sz w:val="22"/>
          <w:szCs w:val="22"/>
          <w:highlight w:val="yellow"/>
          <w:u w:val="none"/>
        </w:rPr>
        <w:t xml:space="preserve">Yalom, I. D. (1980). </w:t>
      </w:r>
      <w:proofErr w:type="gramStart"/>
      <w:r w:rsidRPr="0036069E">
        <w:rPr>
          <w:rStyle w:val="italic"/>
          <w:rFonts w:ascii="Times New Roman" w:hAnsi="Times New Roman" w:cs="Times New Roman"/>
          <w:color w:val="auto"/>
          <w:sz w:val="22"/>
          <w:szCs w:val="22"/>
          <w:highlight w:val="yellow"/>
        </w:rPr>
        <w:t>Existential psychotherapy</w:t>
      </w:r>
      <w:r w:rsidRPr="0036069E">
        <w:rPr>
          <w:rFonts w:ascii="Times New Roman" w:hAnsi="Times New Roman" w:cs="Times New Roman"/>
          <w:color w:val="auto"/>
          <w:sz w:val="22"/>
          <w:szCs w:val="22"/>
          <w:highlight w:val="yellow"/>
        </w:rPr>
        <w:t>.</w:t>
      </w:r>
      <w:proofErr w:type="gramEnd"/>
      <w:r w:rsidRPr="0036069E">
        <w:rPr>
          <w:rFonts w:ascii="Times New Roman" w:hAnsi="Times New Roman" w:cs="Times New Roman"/>
          <w:color w:val="auto"/>
          <w:sz w:val="22"/>
          <w:szCs w:val="22"/>
          <w:highlight w:val="yellow"/>
        </w:rPr>
        <w:t xml:space="preserve"> New York, NY: Basic Books.</w:t>
      </w:r>
    </w:p>
    <w:p w14:paraId="1F18BAA0" w14:textId="2AA6AC0C"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gramStart"/>
      <w:r w:rsidRPr="0036069E">
        <w:rPr>
          <w:rStyle w:val="AQ"/>
          <w:rFonts w:ascii="Times New Roman" w:hAnsi="Times New Roman" w:cs="Times New Roman"/>
          <w:color w:val="auto"/>
          <w:sz w:val="22"/>
          <w:szCs w:val="22"/>
          <w:highlight w:val="yellow"/>
          <w:u w:val="none"/>
        </w:rPr>
        <w:t>Yalom, I.</w:t>
      </w:r>
      <w:r w:rsidR="0008653D" w:rsidRPr="0036069E">
        <w:rPr>
          <w:rStyle w:val="AQ"/>
          <w:rFonts w:ascii="Times New Roman" w:hAnsi="Times New Roman" w:cs="Times New Roman"/>
          <w:color w:val="auto"/>
          <w:sz w:val="22"/>
          <w:szCs w:val="22"/>
          <w:highlight w:val="yellow"/>
          <w:u w:val="none"/>
        </w:rPr>
        <w:t xml:space="preserve"> &amp; </w:t>
      </w:r>
      <w:proofErr w:type="spellStart"/>
      <w:r w:rsidR="0008653D" w:rsidRPr="0036069E">
        <w:rPr>
          <w:rStyle w:val="AQ"/>
          <w:rFonts w:ascii="Times New Roman" w:hAnsi="Times New Roman" w:cs="Times New Roman"/>
          <w:color w:val="auto"/>
          <w:sz w:val="22"/>
          <w:szCs w:val="22"/>
          <w:highlight w:val="yellow"/>
          <w:u w:val="none"/>
        </w:rPr>
        <w:t>Leszcz</w:t>
      </w:r>
      <w:proofErr w:type="spellEnd"/>
      <w:r w:rsidR="0008653D" w:rsidRPr="0036069E">
        <w:rPr>
          <w:rStyle w:val="AQ"/>
          <w:rFonts w:ascii="Times New Roman" w:hAnsi="Times New Roman" w:cs="Times New Roman"/>
          <w:color w:val="auto"/>
          <w:sz w:val="22"/>
          <w:szCs w:val="22"/>
          <w:highlight w:val="yellow"/>
          <w:u w:val="none"/>
        </w:rPr>
        <w:t>, M.</w:t>
      </w:r>
      <w:r w:rsidRPr="0036069E">
        <w:rPr>
          <w:rStyle w:val="AQ"/>
          <w:rFonts w:ascii="Times New Roman" w:hAnsi="Times New Roman" w:cs="Times New Roman"/>
          <w:color w:val="auto"/>
          <w:sz w:val="22"/>
          <w:szCs w:val="22"/>
          <w:highlight w:val="yellow"/>
          <w:u w:val="none"/>
        </w:rPr>
        <w:t xml:space="preserve"> (20</w:t>
      </w:r>
      <w:r w:rsidR="0008653D" w:rsidRPr="0036069E">
        <w:rPr>
          <w:rStyle w:val="AQ"/>
          <w:rFonts w:ascii="Times New Roman" w:hAnsi="Times New Roman" w:cs="Times New Roman"/>
          <w:color w:val="auto"/>
          <w:sz w:val="22"/>
          <w:szCs w:val="22"/>
          <w:highlight w:val="yellow"/>
          <w:u w:val="none"/>
        </w:rPr>
        <w:t>20</w:t>
      </w:r>
      <w:r w:rsidRPr="0036069E">
        <w:rPr>
          <w:rStyle w:val="AQ"/>
          <w:rFonts w:ascii="Times New Roman" w:hAnsi="Times New Roman" w:cs="Times New Roman"/>
          <w:color w:val="auto"/>
          <w:sz w:val="22"/>
          <w:szCs w:val="22"/>
          <w:highlight w:val="yellow"/>
          <w:u w:val="none"/>
        </w:rPr>
        <w:t>).</w:t>
      </w:r>
      <w:proofErr w:type="gramEnd"/>
      <w:r w:rsidRPr="0036069E">
        <w:rPr>
          <w:rStyle w:val="AQ"/>
          <w:rFonts w:ascii="Times New Roman" w:hAnsi="Times New Roman" w:cs="Times New Roman"/>
          <w:color w:val="auto"/>
          <w:sz w:val="22"/>
          <w:szCs w:val="22"/>
          <w:highlight w:val="yellow"/>
          <w:u w:val="none"/>
        </w:rPr>
        <w:t xml:space="preserve"> </w:t>
      </w:r>
      <w:r w:rsidRPr="0036069E">
        <w:rPr>
          <w:rStyle w:val="italic"/>
          <w:rFonts w:ascii="Times New Roman" w:hAnsi="Times New Roman" w:cs="Times New Roman"/>
          <w:color w:val="auto"/>
          <w:sz w:val="22"/>
          <w:szCs w:val="22"/>
          <w:highlight w:val="yellow"/>
        </w:rPr>
        <w:t>The theory and practice of group psychotherapy</w:t>
      </w:r>
      <w:r w:rsidRPr="0036069E">
        <w:rPr>
          <w:rFonts w:ascii="Times New Roman" w:hAnsi="Times New Roman" w:cs="Times New Roman"/>
          <w:color w:val="auto"/>
          <w:sz w:val="22"/>
          <w:szCs w:val="22"/>
          <w:highlight w:val="yellow"/>
        </w:rPr>
        <w:t xml:space="preserve"> (</w:t>
      </w:r>
      <w:r w:rsidR="0008653D" w:rsidRPr="0036069E">
        <w:rPr>
          <w:rFonts w:ascii="Times New Roman" w:hAnsi="Times New Roman" w:cs="Times New Roman"/>
          <w:color w:val="auto"/>
          <w:sz w:val="22"/>
          <w:szCs w:val="22"/>
          <w:highlight w:val="yellow"/>
        </w:rPr>
        <w:t>6</w:t>
      </w:r>
      <w:r w:rsidRPr="0036069E">
        <w:rPr>
          <w:rFonts w:ascii="Times New Roman" w:hAnsi="Times New Roman" w:cs="Times New Roman"/>
          <w:color w:val="auto"/>
          <w:sz w:val="22"/>
          <w:szCs w:val="22"/>
          <w:highlight w:val="yellow"/>
        </w:rPr>
        <w:t xml:space="preserve">th </w:t>
      </w:r>
      <w:proofErr w:type="gramStart"/>
      <w:r w:rsidRPr="0036069E">
        <w:rPr>
          <w:rFonts w:ascii="Times New Roman" w:hAnsi="Times New Roman" w:cs="Times New Roman"/>
          <w:color w:val="auto"/>
          <w:sz w:val="22"/>
          <w:szCs w:val="22"/>
          <w:highlight w:val="yellow"/>
        </w:rPr>
        <w:t>ed</w:t>
      </w:r>
      <w:proofErr w:type="gramEnd"/>
      <w:r w:rsidRPr="0036069E">
        <w:rPr>
          <w:rFonts w:ascii="Times New Roman" w:hAnsi="Times New Roman" w:cs="Times New Roman"/>
          <w:color w:val="auto"/>
          <w:sz w:val="22"/>
          <w:szCs w:val="22"/>
          <w:highlight w:val="yellow"/>
        </w:rPr>
        <w:t>.). New York, NY: Basic Books.</w:t>
      </w:r>
    </w:p>
    <w:p w14:paraId="12BC5F4C" w14:textId="77777777" w:rsidR="00C927CB" w:rsidRPr="0036069E" w:rsidRDefault="004F6791" w:rsidP="00D71899">
      <w:pPr>
        <w:pStyle w:val="Reference-Alphabetical"/>
        <w:spacing w:line="480" w:lineRule="auto"/>
        <w:rPr>
          <w:rStyle w:val="AQ"/>
          <w:rFonts w:ascii="Times New Roman" w:hAnsi="Times New Roman" w:cs="Times New Roman"/>
          <w:color w:val="auto"/>
          <w:sz w:val="22"/>
          <w:szCs w:val="22"/>
          <w:highlight w:val="yellow"/>
          <w:u w:val="none"/>
        </w:rPr>
      </w:pPr>
      <w:proofErr w:type="spellStart"/>
      <w:r w:rsidRPr="0036069E">
        <w:rPr>
          <w:rStyle w:val="AQ"/>
          <w:rFonts w:ascii="Times New Roman" w:hAnsi="Times New Roman" w:cs="Times New Roman"/>
          <w:color w:val="auto"/>
          <w:sz w:val="22"/>
          <w:szCs w:val="22"/>
          <w:highlight w:val="yellow"/>
          <w:u w:val="none"/>
        </w:rPr>
        <w:t>Yontef</w:t>
      </w:r>
      <w:proofErr w:type="spellEnd"/>
      <w:r w:rsidRPr="0036069E">
        <w:rPr>
          <w:rStyle w:val="AQ"/>
          <w:rFonts w:ascii="Times New Roman" w:hAnsi="Times New Roman" w:cs="Times New Roman"/>
          <w:color w:val="auto"/>
          <w:sz w:val="22"/>
          <w:szCs w:val="22"/>
          <w:highlight w:val="yellow"/>
          <w:u w:val="none"/>
        </w:rPr>
        <w:t xml:space="preserve">, G. M. (1993). </w:t>
      </w:r>
      <w:r w:rsidRPr="0036069E">
        <w:rPr>
          <w:rStyle w:val="italic"/>
          <w:rFonts w:ascii="Times New Roman" w:hAnsi="Times New Roman" w:cs="Times New Roman"/>
          <w:color w:val="auto"/>
          <w:sz w:val="22"/>
          <w:szCs w:val="22"/>
          <w:highlight w:val="yellow"/>
        </w:rPr>
        <w:t>Awareness, process and dialogue: Essays on gestalt therapy</w:t>
      </w:r>
      <w:r w:rsidRPr="0036069E">
        <w:rPr>
          <w:rFonts w:ascii="Times New Roman" w:hAnsi="Times New Roman" w:cs="Times New Roman"/>
          <w:color w:val="auto"/>
          <w:sz w:val="22"/>
          <w:szCs w:val="22"/>
          <w:highlight w:val="yellow"/>
        </w:rPr>
        <w:t>. Highland, NY: Gestalt Journal Press.</w:t>
      </w:r>
    </w:p>
    <w:p w14:paraId="191C0B8A" w14:textId="030D4682" w:rsidR="0060641C" w:rsidRPr="0036069E" w:rsidRDefault="0060641C" w:rsidP="00D71899">
      <w:pPr>
        <w:pStyle w:val="Reference-Alphabetical"/>
        <w:spacing w:line="480" w:lineRule="auto"/>
        <w:rPr>
          <w:rFonts w:ascii="Times New Roman" w:hAnsi="Times New Roman" w:cs="Times New Roman"/>
          <w:color w:val="auto"/>
          <w:sz w:val="22"/>
          <w:szCs w:val="22"/>
          <w:highlight w:val="yellow"/>
        </w:rPr>
      </w:pPr>
      <w:proofErr w:type="spellStart"/>
      <w:r w:rsidRPr="0036069E">
        <w:rPr>
          <w:rFonts w:ascii="Times New Roman" w:hAnsi="Times New Roman" w:cs="Times New Roman"/>
          <w:color w:val="auto"/>
          <w:sz w:val="22"/>
          <w:szCs w:val="22"/>
          <w:highlight w:val="yellow"/>
        </w:rPr>
        <w:t>Zafarghandi</w:t>
      </w:r>
      <w:proofErr w:type="spellEnd"/>
      <w:r w:rsidRPr="0036069E">
        <w:rPr>
          <w:rFonts w:ascii="Times New Roman" w:hAnsi="Times New Roman" w:cs="Times New Roman"/>
          <w:color w:val="auto"/>
          <w:sz w:val="22"/>
          <w:szCs w:val="22"/>
          <w:highlight w:val="yellow"/>
        </w:rPr>
        <w:t xml:space="preserve">, S. H., </w:t>
      </w:r>
      <w:proofErr w:type="spellStart"/>
      <w:r w:rsidRPr="0036069E">
        <w:rPr>
          <w:rFonts w:ascii="Times New Roman" w:hAnsi="Times New Roman" w:cs="Times New Roman"/>
          <w:color w:val="auto"/>
          <w:sz w:val="22"/>
          <w:szCs w:val="22"/>
          <w:highlight w:val="yellow"/>
        </w:rPr>
        <w:t>Emamipour</w:t>
      </w:r>
      <w:proofErr w:type="spellEnd"/>
      <w:r w:rsidRPr="0036069E">
        <w:rPr>
          <w:rFonts w:ascii="Times New Roman" w:hAnsi="Times New Roman" w:cs="Times New Roman"/>
          <w:color w:val="auto"/>
          <w:sz w:val="22"/>
          <w:szCs w:val="22"/>
          <w:highlight w:val="yellow"/>
        </w:rPr>
        <w:t xml:space="preserve">, S., &amp; Rafiepoor, A. (2022). </w:t>
      </w:r>
      <w:proofErr w:type="gramStart"/>
      <w:r w:rsidRPr="0036069E">
        <w:rPr>
          <w:rFonts w:ascii="Times New Roman" w:hAnsi="Times New Roman" w:cs="Times New Roman"/>
          <w:color w:val="auto"/>
          <w:sz w:val="22"/>
          <w:szCs w:val="22"/>
          <w:highlight w:val="yellow"/>
        </w:rPr>
        <w:t>A comparative study of the effectiveness of the solution-focused brief therapy and mindfulness-based therapy to reduce educational stress in junior high school students in Tehran.</w:t>
      </w:r>
      <w:proofErr w:type="gramEnd"/>
      <w:r w:rsidRPr="0036069E">
        <w:rPr>
          <w:rFonts w:ascii="Times New Roman" w:hAnsi="Times New Roman" w:cs="Times New Roman"/>
          <w:color w:val="auto"/>
          <w:sz w:val="22"/>
          <w:szCs w:val="22"/>
          <w:highlight w:val="yellow"/>
        </w:rPr>
        <w:t xml:space="preserve"> </w:t>
      </w:r>
      <w:proofErr w:type="spellStart"/>
      <w:r w:rsidRPr="0036069E">
        <w:rPr>
          <w:rFonts w:ascii="Times New Roman" w:hAnsi="Times New Roman" w:cs="Times New Roman"/>
          <w:i/>
          <w:iCs/>
          <w:color w:val="auto"/>
          <w:sz w:val="22"/>
          <w:szCs w:val="22"/>
          <w:highlight w:val="yellow"/>
        </w:rPr>
        <w:t>Shenakht</w:t>
      </w:r>
      <w:proofErr w:type="spellEnd"/>
      <w:r w:rsidRPr="0036069E">
        <w:rPr>
          <w:rFonts w:ascii="Times New Roman" w:hAnsi="Times New Roman" w:cs="Times New Roman"/>
          <w:i/>
          <w:iCs/>
          <w:color w:val="auto"/>
          <w:sz w:val="22"/>
          <w:szCs w:val="22"/>
          <w:highlight w:val="yellow"/>
        </w:rPr>
        <w:t xml:space="preserve"> Journal of Psychology and Psychiatry, 9</w:t>
      </w:r>
      <w:r w:rsidRPr="0036069E">
        <w:rPr>
          <w:rFonts w:ascii="Times New Roman" w:hAnsi="Times New Roman" w:cs="Times New Roman"/>
          <w:color w:val="auto"/>
          <w:sz w:val="22"/>
          <w:szCs w:val="22"/>
          <w:highlight w:val="yellow"/>
        </w:rPr>
        <w:t>(3), 123-135.</w:t>
      </w:r>
    </w:p>
    <w:p w14:paraId="5FA0B1E9" w14:textId="34E3901A" w:rsidR="000C460B" w:rsidRDefault="004F6791" w:rsidP="00D71899">
      <w:pPr>
        <w:pStyle w:val="Reference-Alphabetical"/>
        <w:spacing w:line="480" w:lineRule="auto"/>
        <w:rPr>
          <w:rFonts w:ascii="Times New Roman" w:hAnsi="Times New Roman" w:cs="Times New Roman"/>
          <w:color w:val="auto"/>
          <w:sz w:val="22"/>
          <w:szCs w:val="22"/>
        </w:rPr>
      </w:pPr>
      <w:r w:rsidRPr="0036069E">
        <w:rPr>
          <w:rStyle w:val="AQ"/>
          <w:rFonts w:ascii="Times New Roman" w:hAnsi="Times New Roman" w:cs="Times New Roman"/>
          <w:color w:val="auto"/>
          <w:sz w:val="22"/>
          <w:szCs w:val="22"/>
          <w:highlight w:val="yellow"/>
          <w:u w:val="none"/>
        </w:rPr>
        <w:t xml:space="preserve">Zinker, J. (1977). </w:t>
      </w:r>
      <w:proofErr w:type="gramStart"/>
      <w:r w:rsidRPr="0036069E">
        <w:rPr>
          <w:rStyle w:val="italic"/>
          <w:rFonts w:ascii="Times New Roman" w:hAnsi="Times New Roman" w:cs="Times New Roman"/>
          <w:color w:val="auto"/>
          <w:sz w:val="22"/>
          <w:szCs w:val="22"/>
          <w:highlight w:val="yellow"/>
        </w:rPr>
        <w:t>Creative process in gestalt therapy</w:t>
      </w:r>
      <w:r w:rsidRPr="0036069E">
        <w:rPr>
          <w:rFonts w:ascii="Times New Roman" w:hAnsi="Times New Roman" w:cs="Times New Roman"/>
          <w:color w:val="auto"/>
          <w:sz w:val="22"/>
          <w:szCs w:val="22"/>
          <w:highlight w:val="yellow"/>
        </w:rPr>
        <w:t>.</w:t>
      </w:r>
      <w:proofErr w:type="gramEnd"/>
      <w:r w:rsidRPr="0036069E">
        <w:rPr>
          <w:rFonts w:ascii="Times New Roman" w:hAnsi="Times New Roman" w:cs="Times New Roman"/>
          <w:color w:val="auto"/>
          <w:sz w:val="22"/>
          <w:szCs w:val="22"/>
          <w:highlight w:val="yellow"/>
        </w:rPr>
        <w:t xml:space="preserve"> New York, NY: Vintage Books.</w:t>
      </w:r>
    </w:p>
    <w:p w14:paraId="328C89AC" w14:textId="548A61BA" w:rsidR="0036069E" w:rsidRPr="0036069E" w:rsidRDefault="0036069E">
      <w:pPr>
        <w:rPr>
          <w:rFonts w:ascii="Times New Roman" w:hAnsi="Times New Roman" w:cs="Times New Roman"/>
          <w:lang w:val="en-US"/>
        </w:rPr>
      </w:pPr>
      <w:r w:rsidRPr="0036069E">
        <w:rPr>
          <w:rFonts w:ascii="Times New Roman" w:hAnsi="Times New Roman" w:cs="Times New Roman"/>
        </w:rPr>
        <w:br w:type="page"/>
      </w:r>
    </w:p>
    <w:p w14:paraId="0D8A8C89" w14:textId="77777777" w:rsidR="008C0C1B" w:rsidRPr="00D71899" w:rsidRDefault="008C0C1B" w:rsidP="008C0C1B">
      <w:pPr>
        <w:pStyle w:val="Box-01-BoxTitle"/>
        <w:spacing w:before="0" w:line="480" w:lineRule="auto"/>
        <w:rPr>
          <w:rStyle w:val="Box-01-Number"/>
          <w:rFonts w:ascii="Times New Roman" w:hAnsi="Times New Roman" w:cs="Times New Roman"/>
          <w:b w:val="0"/>
          <w:bCs w:val="0"/>
          <w:color w:val="auto"/>
          <w:sz w:val="22"/>
          <w:szCs w:val="22"/>
        </w:rPr>
      </w:pPr>
      <w:r w:rsidRPr="00D71899">
        <w:rPr>
          <w:rStyle w:val="Box-01-Number"/>
          <w:rFonts w:ascii="Times New Roman" w:hAnsi="Times New Roman" w:cs="Times New Roman"/>
          <w:color w:val="auto"/>
          <w:sz w:val="22"/>
          <w:szCs w:val="22"/>
        </w:rPr>
        <w:lastRenderedPageBreak/>
        <w:t xml:space="preserve">BOX 8.1 </w:t>
      </w:r>
      <w:r w:rsidRPr="00D71899">
        <w:rPr>
          <w:rFonts w:ascii="Times New Roman" w:hAnsi="Times New Roman" w:cs="Times New Roman"/>
          <w:b/>
          <w:bCs/>
          <w:color w:val="auto"/>
          <w:sz w:val="22"/>
          <w:szCs w:val="22"/>
        </w:rPr>
        <w:t>Characteristics of Humanistic–Existential Psychotherapy</w:t>
      </w:r>
    </w:p>
    <w:p w14:paraId="51761154" w14:textId="77777777" w:rsidR="00A60BFA" w:rsidRPr="00D71899" w:rsidRDefault="00A60BFA" w:rsidP="00A60BFA">
      <w:pPr>
        <w:pStyle w:val="BoxBulletList1first"/>
        <w:numPr>
          <w:ilvl w:val="0"/>
          <w:numId w:val="21"/>
        </w:numPr>
        <w:pBdr>
          <w:top w:val="single" w:sz="4" w:space="1" w:color="auto"/>
          <w:left w:val="single" w:sz="4" w:space="4" w:color="auto"/>
          <w:bottom w:val="single" w:sz="4" w:space="1" w:color="auto"/>
          <w:right w:val="single" w:sz="4" w:space="4" w:color="auto"/>
        </w:pBdr>
        <w:spacing w:before="0"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Commitment to the phenomenological perspective</w:t>
      </w:r>
    </w:p>
    <w:p w14:paraId="3983AAB1" w14:textId="77777777" w:rsidR="00A60BFA" w:rsidRPr="00D71899" w:rsidRDefault="00A60BFA" w:rsidP="00A60BFA">
      <w:pPr>
        <w:pStyle w:val="BoxBulletList1"/>
        <w:numPr>
          <w:ilvl w:val="0"/>
          <w:numId w:val="21"/>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Centrality of the therapeutic relationship</w:t>
      </w:r>
    </w:p>
    <w:p w14:paraId="0B3826B7" w14:textId="77777777" w:rsidR="00A60BFA" w:rsidRPr="00D71899" w:rsidRDefault="00A60BFA" w:rsidP="00A60BFA">
      <w:pPr>
        <w:pStyle w:val="BoxBulletList1"/>
        <w:numPr>
          <w:ilvl w:val="0"/>
          <w:numId w:val="21"/>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Belief in holism</w:t>
      </w:r>
    </w:p>
    <w:p w14:paraId="0431E8DD" w14:textId="77777777" w:rsidR="00A60BFA" w:rsidRPr="00D71899" w:rsidRDefault="00A60BFA" w:rsidP="00A60BFA">
      <w:pPr>
        <w:pStyle w:val="BoxBulletList1"/>
        <w:numPr>
          <w:ilvl w:val="0"/>
          <w:numId w:val="21"/>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Focus on the here and now</w:t>
      </w:r>
    </w:p>
    <w:p w14:paraId="09BF2A79" w14:textId="77777777" w:rsidR="00A60BFA" w:rsidRPr="00D71899" w:rsidRDefault="00A60BFA" w:rsidP="00A60BFA">
      <w:pPr>
        <w:pStyle w:val="BoxBulletList1"/>
        <w:numPr>
          <w:ilvl w:val="0"/>
          <w:numId w:val="21"/>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Emphasis on humanistic–existential themes</w:t>
      </w:r>
    </w:p>
    <w:p w14:paraId="05CD22AD" w14:textId="77777777" w:rsidR="00A60BFA" w:rsidRPr="00D71899" w:rsidRDefault="00A60BFA" w:rsidP="00A60BFA">
      <w:pPr>
        <w:pStyle w:val="BoxBulletList1"/>
        <w:numPr>
          <w:ilvl w:val="0"/>
          <w:numId w:val="21"/>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Prominence of process</w:t>
      </w:r>
    </w:p>
    <w:p w14:paraId="29B7FB99" w14:textId="77777777" w:rsidR="00A60BFA" w:rsidRPr="00D71899" w:rsidRDefault="00A60BFA" w:rsidP="00A60BFA">
      <w:pPr>
        <w:pStyle w:val="BoxBulletList1last"/>
        <w:numPr>
          <w:ilvl w:val="0"/>
          <w:numId w:val="20"/>
        </w:numPr>
        <w:pBdr>
          <w:top w:val="single" w:sz="4" w:space="1" w:color="auto"/>
          <w:left w:val="single" w:sz="4" w:space="4" w:color="auto"/>
          <w:bottom w:val="single" w:sz="4" w:space="1" w:color="auto"/>
          <w:right w:val="single" w:sz="4" w:space="4" w:color="auto"/>
        </w:pBdr>
        <w:spacing w:after="0"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Use of experiential techniques</w:t>
      </w:r>
    </w:p>
    <w:p w14:paraId="4ACE236A" w14:textId="00725B16" w:rsidR="008C0C1B" w:rsidRPr="00A47E69" w:rsidRDefault="00A47E69" w:rsidP="008C0C1B">
      <w:pPr>
        <w:rPr>
          <w:rFonts w:ascii="Times New Roman" w:hAnsi="Times New Roman" w:cs="Times New Roman"/>
        </w:rPr>
      </w:pPr>
      <w:bookmarkStart w:id="5" w:name="_Hlk200725291"/>
      <w:r w:rsidRPr="00A47E69">
        <w:rPr>
          <w:rFonts w:ascii="Times New Roman" w:hAnsi="Times New Roman" w:cs="Times New Roman"/>
          <w:highlight w:val="yellow"/>
        </w:rPr>
        <w:t>&lt;original to author&gt;</w:t>
      </w:r>
      <w:bookmarkEnd w:id="5"/>
    </w:p>
    <w:p w14:paraId="6F0267A6" w14:textId="77777777" w:rsidR="00A47E69" w:rsidRDefault="00A47E69">
      <w:pPr>
        <w:rPr>
          <w:rStyle w:val="Box-01-Number"/>
          <w:rFonts w:ascii="Times New Roman" w:hAnsi="Times New Roman" w:cs="Times New Roman"/>
          <w:sz w:val="22"/>
          <w:szCs w:val="22"/>
          <w:lang w:val="en-US"/>
        </w:rPr>
      </w:pPr>
      <w:r>
        <w:rPr>
          <w:rStyle w:val="Box-01-Number"/>
          <w:rFonts w:ascii="Times New Roman" w:hAnsi="Times New Roman" w:cs="Times New Roman"/>
          <w:sz w:val="22"/>
          <w:szCs w:val="22"/>
        </w:rPr>
        <w:br w:type="page"/>
      </w:r>
    </w:p>
    <w:p w14:paraId="61316B1A" w14:textId="1BF3B20D" w:rsidR="008C0C1B" w:rsidRPr="00AA7C04" w:rsidRDefault="008C0C1B" w:rsidP="008C0C1B">
      <w:pPr>
        <w:pStyle w:val="Box-01-BoxTitle"/>
        <w:spacing w:before="0" w:line="480" w:lineRule="auto"/>
        <w:rPr>
          <w:rFonts w:ascii="Times New Roman" w:hAnsi="Times New Roman" w:cs="Times New Roman"/>
          <w:b/>
          <w:bCs/>
          <w:color w:val="auto"/>
          <w:sz w:val="22"/>
          <w:szCs w:val="22"/>
        </w:rPr>
      </w:pPr>
      <w:r w:rsidRPr="00D71899">
        <w:rPr>
          <w:rStyle w:val="Box-01-Number"/>
          <w:rFonts w:ascii="Times New Roman" w:hAnsi="Times New Roman" w:cs="Times New Roman"/>
          <w:color w:val="auto"/>
          <w:sz w:val="22"/>
          <w:szCs w:val="22"/>
        </w:rPr>
        <w:lastRenderedPageBreak/>
        <w:t xml:space="preserve">BOX </w:t>
      </w:r>
      <w:r>
        <w:rPr>
          <w:rStyle w:val="Box-01-Number"/>
          <w:rFonts w:ascii="Times New Roman" w:hAnsi="Times New Roman" w:cs="Times New Roman"/>
          <w:color w:val="auto"/>
          <w:sz w:val="22"/>
          <w:szCs w:val="22"/>
        </w:rPr>
        <w:t>8</w:t>
      </w:r>
      <w:r w:rsidRPr="00D71899">
        <w:rPr>
          <w:rStyle w:val="Box-01-Number"/>
          <w:rFonts w:ascii="Times New Roman" w:hAnsi="Times New Roman" w:cs="Times New Roman"/>
          <w:color w:val="auto"/>
          <w:sz w:val="22"/>
          <w:szCs w:val="22"/>
        </w:rPr>
        <w:t xml:space="preserve">.2 </w:t>
      </w:r>
      <w:r w:rsidRPr="00AA7C04">
        <w:rPr>
          <w:rFonts w:ascii="Times New Roman" w:hAnsi="Times New Roman" w:cs="Times New Roman"/>
          <w:b/>
          <w:bCs/>
          <w:color w:val="auto"/>
          <w:sz w:val="22"/>
          <w:szCs w:val="22"/>
        </w:rPr>
        <w:t xml:space="preserve">Humanistic–Existential Beliefs </w:t>
      </w:r>
      <w:proofErr w:type="gramStart"/>
      <w:r w:rsidRPr="00AA7C04">
        <w:rPr>
          <w:rFonts w:ascii="Times New Roman" w:hAnsi="Times New Roman" w:cs="Times New Roman"/>
          <w:b/>
          <w:bCs/>
          <w:color w:val="auto"/>
          <w:sz w:val="22"/>
          <w:szCs w:val="22"/>
        </w:rPr>
        <w:t>About</w:t>
      </w:r>
      <w:proofErr w:type="gramEnd"/>
      <w:r w:rsidRPr="00AA7C04">
        <w:rPr>
          <w:rFonts w:ascii="Times New Roman" w:hAnsi="Times New Roman" w:cs="Times New Roman"/>
          <w:b/>
          <w:bCs/>
          <w:color w:val="auto"/>
          <w:sz w:val="22"/>
          <w:szCs w:val="22"/>
        </w:rPr>
        <w:t xml:space="preserve"> Patients</w:t>
      </w:r>
    </w:p>
    <w:p w14:paraId="1C235505" w14:textId="77777777" w:rsidR="00A60BFA" w:rsidRPr="00D71899" w:rsidRDefault="00A60BFA" w:rsidP="00A60BFA">
      <w:pPr>
        <w:pStyle w:val="Box-01-Para-FLabv"/>
        <w:pBdr>
          <w:top w:val="single" w:sz="4" w:space="1" w:color="auto"/>
          <w:left w:val="single" w:sz="4" w:space="4" w:color="auto"/>
          <w:bottom w:val="single" w:sz="4" w:space="1" w:color="auto"/>
          <w:right w:val="single" w:sz="4" w:space="4" w:color="auto"/>
        </w:pBdr>
        <w:spacing w:before="0" w:line="480" w:lineRule="auto"/>
        <w:jc w:val="left"/>
        <w:rPr>
          <w:rFonts w:ascii="Times New Roman" w:hAnsi="Times New Roman" w:cs="Times New Roman"/>
          <w:color w:val="auto"/>
          <w:sz w:val="22"/>
          <w:szCs w:val="22"/>
        </w:rPr>
      </w:pPr>
      <w:r w:rsidRPr="00D71899">
        <w:rPr>
          <w:rStyle w:val="65Bold"/>
          <w:rFonts w:ascii="Times New Roman" w:hAnsi="Times New Roman" w:cs="Times New Roman"/>
          <w:color w:val="auto"/>
          <w:sz w:val="22"/>
          <w:szCs w:val="22"/>
        </w:rPr>
        <w:t>Patients are:</w:t>
      </w:r>
    </w:p>
    <w:p w14:paraId="128168E7" w14:textId="77777777" w:rsidR="00A60BFA" w:rsidRPr="00D71899" w:rsidRDefault="00A60BFA" w:rsidP="00A60BFA">
      <w:pPr>
        <w:pStyle w:val="BoxBulletList1"/>
        <w:numPr>
          <w:ilvl w:val="0"/>
          <w:numId w:val="1"/>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Endowed with an inherent tendency to develop their potential</w:t>
      </w:r>
    </w:p>
    <w:p w14:paraId="09A20F5B" w14:textId="77777777" w:rsidR="00A60BFA" w:rsidRPr="00D71899" w:rsidRDefault="00A60BFA" w:rsidP="00A60BFA">
      <w:pPr>
        <w:pStyle w:val="BoxBulletList1"/>
        <w:numPr>
          <w:ilvl w:val="0"/>
          <w:numId w:val="1"/>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Resourceful and have the capacity to draw on inner and outer resources</w:t>
      </w:r>
    </w:p>
    <w:p w14:paraId="2933DAB2" w14:textId="77777777" w:rsidR="00A60BFA" w:rsidRPr="00D71899" w:rsidRDefault="00A60BFA" w:rsidP="00A60BFA">
      <w:pPr>
        <w:pStyle w:val="BoxBulletList1"/>
        <w:numPr>
          <w:ilvl w:val="0"/>
          <w:numId w:val="1"/>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Free to choose how to live and are responsible for the choices made</w:t>
      </w:r>
    </w:p>
    <w:p w14:paraId="4559A0D3" w14:textId="77777777" w:rsidR="00A60BFA" w:rsidRPr="00D71899" w:rsidRDefault="00A60BFA" w:rsidP="00A60BFA">
      <w:pPr>
        <w:pStyle w:val="BoxBulletList1"/>
        <w:numPr>
          <w:ilvl w:val="0"/>
          <w:numId w:val="1"/>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Resilient in manifesting their natural inclination to survive and grow</w:t>
      </w:r>
    </w:p>
    <w:p w14:paraId="1A7BA768" w14:textId="77777777" w:rsidR="00A60BFA" w:rsidRPr="00D71899" w:rsidRDefault="00A60BFA" w:rsidP="00A60BFA">
      <w:pPr>
        <w:pStyle w:val="BoxBulletList1"/>
        <w:numPr>
          <w:ilvl w:val="0"/>
          <w:numId w:val="1"/>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Holistic and not reducible to the sum of their parts</w:t>
      </w:r>
    </w:p>
    <w:p w14:paraId="14D1F1B6" w14:textId="77777777" w:rsidR="00A60BFA" w:rsidRPr="00D71899" w:rsidRDefault="00A60BFA" w:rsidP="00A60BFA">
      <w:pPr>
        <w:pStyle w:val="BoxBulletList1"/>
        <w:numPr>
          <w:ilvl w:val="0"/>
          <w:numId w:val="1"/>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Contextual and best understood in relationship to others and their environment</w:t>
      </w:r>
    </w:p>
    <w:p w14:paraId="55329E0B" w14:textId="77777777" w:rsidR="00A60BFA" w:rsidRPr="00D71899" w:rsidRDefault="00A60BFA" w:rsidP="00A60BFA">
      <w:pPr>
        <w:pStyle w:val="BoxBulletList1"/>
        <w:numPr>
          <w:ilvl w:val="0"/>
          <w:numId w:val="1"/>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Meaning making and find meaning by creating and constructing realities from experience</w:t>
      </w:r>
    </w:p>
    <w:p w14:paraId="11E5FE6A" w14:textId="77777777" w:rsidR="00A60BFA" w:rsidRPr="00D71899" w:rsidRDefault="00A60BFA" w:rsidP="00A60BFA">
      <w:pPr>
        <w:pStyle w:val="BoxBulletList1"/>
        <w:numPr>
          <w:ilvl w:val="0"/>
          <w:numId w:val="1"/>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Social beings and have a powerful need to feel valued and belong</w:t>
      </w:r>
    </w:p>
    <w:p w14:paraId="3F5DE9FF" w14:textId="77777777" w:rsidR="00A60BFA" w:rsidRPr="00D71899" w:rsidRDefault="00A60BFA" w:rsidP="00A60BFA">
      <w:pPr>
        <w:pStyle w:val="BoxBulletList1"/>
        <w:numPr>
          <w:ilvl w:val="0"/>
          <w:numId w:val="1"/>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Diverse in worldviews and viable lifestyles that result in satisfying lives</w:t>
      </w:r>
    </w:p>
    <w:p w14:paraId="65DFFF15" w14:textId="1FF99749" w:rsidR="00A47E69" w:rsidRDefault="00A47E69" w:rsidP="008C0C1B">
      <w:pPr>
        <w:rPr>
          <w:rFonts w:ascii="Times New Roman" w:hAnsi="Times New Roman" w:cs="Times New Roman"/>
          <w:highlight w:val="yellow"/>
        </w:rPr>
      </w:pPr>
      <w:r w:rsidRPr="00A47E69">
        <w:rPr>
          <w:rFonts w:ascii="Times New Roman" w:hAnsi="Times New Roman" w:cs="Times New Roman"/>
          <w:highlight w:val="yellow"/>
        </w:rPr>
        <w:t>&lt;original to author&gt;</w:t>
      </w:r>
    </w:p>
    <w:p w14:paraId="452D8AC2" w14:textId="77777777" w:rsidR="00A47E69" w:rsidRPr="00A47E69" w:rsidRDefault="00A47E69">
      <w:pPr>
        <w:rPr>
          <w:rFonts w:ascii="Times New Roman" w:hAnsi="Times New Roman" w:cs="Times New Roman"/>
        </w:rPr>
      </w:pPr>
      <w:r w:rsidRPr="00A47E69">
        <w:rPr>
          <w:rFonts w:ascii="Times New Roman" w:hAnsi="Times New Roman" w:cs="Times New Roman"/>
        </w:rPr>
        <w:br w:type="page"/>
      </w:r>
    </w:p>
    <w:p w14:paraId="5D49AD7B" w14:textId="77777777" w:rsidR="008C0C1B" w:rsidRPr="00E16AAD" w:rsidRDefault="008C0C1B" w:rsidP="008C0C1B">
      <w:pPr>
        <w:pStyle w:val="Box-01-BoxTitle"/>
        <w:spacing w:before="0" w:line="480" w:lineRule="auto"/>
        <w:rPr>
          <w:rFonts w:ascii="Times New Roman" w:hAnsi="Times New Roman" w:cs="Times New Roman"/>
          <w:b/>
          <w:bCs/>
          <w:color w:val="auto"/>
          <w:sz w:val="22"/>
          <w:szCs w:val="22"/>
        </w:rPr>
      </w:pPr>
      <w:r w:rsidRPr="00D71899">
        <w:rPr>
          <w:rStyle w:val="Box-01-Number"/>
          <w:rFonts w:ascii="Times New Roman" w:hAnsi="Times New Roman" w:cs="Times New Roman"/>
          <w:color w:val="auto"/>
          <w:sz w:val="22"/>
          <w:szCs w:val="22"/>
        </w:rPr>
        <w:lastRenderedPageBreak/>
        <w:t xml:space="preserve">BOX </w:t>
      </w:r>
      <w:r>
        <w:rPr>
          <w:rStyle w:val="Box-01-Number"/>
          <w:rFonts w:ascii="Times New Roman" w:hAnsi="Times New Roman" w:cs="Times New Roman"/>
          <w:color w:val="auto"/>
          <w:sz w:val="22"/>
          <w:szCs w:val="22"/>
        </w:rPr>
        <w:t>8</w:t>
      </w:r>
      <w:r w:rsidRPr="00D71899">
        <w:rPr>
          <w:rStyle w:val="Box-01-Number"/>
          <w:rFonts w:ascii="Times New Roman" w:hAnsi="Times New Roman" w:cs="Times New Roman"/>
          <w:color w:val="auto"/>
          <w:sz w:val="22"/>
          <w:szCs w:val="22"/>
        </w:rPr>
        <w:t xml:space="preserve">.3 </w:t>
      </w:r>
      <w:r w:rsidRPr="00E16AAD">
        <w:rPr>
          <w:rFonts w:ascii="Times New Roman" w:hAnsi="Times New Roman" w:cs="Times New Roman"/>
          <w:b/>
          <w:bCs/>
          <w:color w:val="auto"/>
          <w:sz w:val="22"/>
          <w:szCs w:val="22"/>
        </w:rPr>
        <w:t>Existential Themes</w:t>
      </w:r>
    </w:p>
    <w:p w14:paraId="1FDCA4D8" w14:textId="77777777" w:rsidR="00A60BFA" w:rsidRPr="00D71899" w:rsidRDefault="00A60BFA" w:rsidP="00A60BFA">
      <w:pPr>
        <w:pStyle w:val="BoxBulletList1first"/>
        <w:numPr>
          <w:ilvl w:val="0"/>
          <w:numId w:val="4"/>
        </w:numPr>
        <w:pBdr>
          <w:top w:val="single" w:sz="4" w:space="1" w:color="auto"/>
          <w:left w:val="single" w:sz="4" w:space="4" w:color="auto"/>
          <w:bottom w:val="single" w:sz="4" w:space="1" w:color="auto"/>
          <w:right w:val="single" w:sz="4" w:space="4" w:color="auto"/>
        </w:pBdr>
        <w:spacing w:before="0"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Choice</w:t>
      </w:r>
    </w:p>
    <w:p w14:paraId="6EACA32B" w14:textId="77777777" w:rsidR="00A60BFA" w:rsidRPr="00D71899" w:rsidRDefault="00A60BFA" w:rsidP="00A60BFA">
      <w:pPr>
        <w:pStyle w:val="BoxBulletList1"/>
        <w:numPr>
          <w:ilvl w:val="0"/>
          <w:numId w:val="4"/>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Freedom</w:t>
      </w:r>
    </w:p>
    <w:p w14:paraId="6FFCAB5E" w14:textId="77777777" w:rsidR="00A60BFA" w:rsidRPr="00D71899" w:rsidRDefault="00A60BFA" w:rsidP="00A60BFA">
      <w:pPr>
        <w:pStyle w:val="BoxBulletList1"/>
        <w:numPr>
          <w:ilvl w:val="0"/>
          <w:numId w:val="4"/>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Responsibility</w:t>
      </w:r>
    </w:p>
    <w:p w14:paraId="4B473400" w14:textId="77777777" w:rsidR="00A60BFA" w:rsidRPr="00D71899" w:rsidRDefault="00A60BFA" w:rsidP="00A60BFA">
      <w:pPr>
        <w:pStyle w:val="BoxBulletList1"/>
        <w:numPr>
          <w:ilvl w:val="0"/>
          <w:numId w:val="4"/>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Awareness</w:t>
      </w:r>
    </w:p>
    <w:p w14:paraId="05A2D1C6" w14:textId="77777777" w:rsidR="00A60BFA" w:rsidRPr="00D71899" w:rsidRDefault="00A60BFA" w:rsidP="00A60BFA">
      <w:pPr>
        <w:pStyle w:val="BoxBulletList1"/>
        <w:numPr>
          <w:ilvl w:val="0"/>
          <w:numId w:val="4"/>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Aloneness</w:t>
      </w:r>
    </w:p>
    <w:p w14:paraId="52565060" w14:textId="77777777" w:rsidR="00A60BFA" w:rsidRPr="00D71899" w:rsidRDefault="00A60BFA" w:rsidP="00A60BFA">
      <w:pPr>
        <w:pStyle w:val="BoxBulletList1"/>
        <w:numPr>
          <w:ilvl w:val="0"/>
          <w:numId w:val="4"/>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Meaning</w:t>
      </w:r>
    </w:p>
    <w:p w14:paraId="54565C99" w14:textId="77777777" w:rsidR="00A60BFA" w:rsidRPr="00D71899" w:rsidRDefault="00A60BFA" w:rsidP="00A60BFA">
      <w:pPr>
        <w:pStyle w:val="BoxBulletList1"/>
        <w:numPr>
          <w:ilvl w:val="0"/>
          <w:numId w:val="4"/>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Anxiety</w:t>
      </w:r>
    </w:p>
    <w:p w14:paraId="102B3EBD" w14:textId="77777777" w:rsidR="00A60BFA" w:rsidRPr="00D71899" w:rsidRDefault="00A60BFA" w:rsidP="00A60BFA">
      <w:pPr>
        <w:pStyle w:val="BoxBulletList1"/>
        <w:numPr>
          <w:ilvl w:val="0"/>
          <w:numId w:val="4"/>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Death</w:t>
      </w:r>
    </w:p>
    <w:p w14:paraId="66129460" w14:textId="77777777" w:rsidR="00A60BFA" w:rsidRPr="00D71899" w:rsidRDefault="00A60BFA" w:rsidP="00A60BFA">
      <w:pPr>
        <w:pStyle w:val="BoxBulletList1"/>
        <w:numPr>
          <w:ilvl w:val="0"/>
          <w:numId w:val="4"/>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Authenticity</w:t>
      </w:r>
    </w:p>
    <w:p w14:paraId="71D31E28" w14:textId="77777777" w:rsidR="00A60BFA" w:rsidRPr="00D71899" w:rsidRDefault="00A60BFA" w:rsidP="00A60BFA">
      <w:pPr>
        <w:pStyle w:val="BoxBulletList1last"/>
        <w:numPr>
          <w:ilvl w:val="0"/>
          <w:numId w:val="4"/>
        </w:numPr>
        <w:pBdr>
          <w:top w:val="single" w:sz="4" w:space="1" w:color="auto"/>
          <w:left w:val="single" w:sz="4" w:space="4" w:color="auto"/>
          <w:bottom w:val="single" w:sz="4" w:space="1" w:color="auto"/>
          <w:right w:val="single" w:sz="4" w:space="4" w:color="auto"/>
        </w:pBdr>
        <w:spacing w:after="0"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Awe</w:t>
      </w:r>
    </w:p>
    <w:p w14:paraId="6407634F" w14:textId="4D15DB67" w:rsidR="00A47E69" w:rsidRDefault="00A47E69" w:rsidP="008C0C1B">
      <w:pPr>
        <w:pStyle w:val="Para-FL"/>
        <w:spacing w:line="480" w:lineRule="auto"/>
        <w:jc w:val="left"/>
        <w:rPr>
          <w:rFonts w:ascii="Times New Roman" w:hAnsi="Times New Roman" w:cs="Times New Roman"/>
          <w:sz w:val="22"/>
          <w:szCs w:val="22"/>
          <w:highlight w:val="yellow"/>
        </w:rPr>
      </w:pPr>
      <w:r w:rsidRPr="00A47E69">
        <w:rPr>
          <w:rFonts w:ascii="Times New Roman" w:hAnsi="Times New Roman" w:cs="Times New Roman"/>
          <w:sz w:val="22"/>
          <w:szCs w:val="22"/>
          <w:highlight w:val="yellow"/>
        </w:rPr>
        <w:t>&lt;original to author&gt;</w:t>
      </w:r>
    </w:p>
    <w:p w14:paraId="5A8ECEAA" w14:textId="77777777" w:rsidR="00A47E69" w:rsidRPr="00A47E69" w:rsidRDefault="00A47E69">
      <w:pPr>
        <w:rPr>
          <w:rFonts w:ascii="Times New Roman" w:hAnsi="Times New Roman" w:cs="Times New Roman"/>
          <w:color w:val="000000"/>
          <w:lang w:val="en-US"/>
        </w:rPr>
      </w:pPr>
      <w:r w:rsidRPr="00A47E69">
        <w:rPr>
          <w:rFonts w:ascii="Times New Roman" w:hAnsi="Times New Roman" w:cs="Times New Roman"/>
        </w:rPr>
        <w:br w:type="page"/>
      </w:r>
    </w:p>
    <w:p w14:paraId="0A79CB95" w14:textId="77777777" w:rsidR="008C0C1B" w:rsidRPr="00794B56" w:rsidRDefault="008C0C1B" w:rsidP="008C0C1B">
      <w:pPr>
        <w:pStyle w:val="Box-01-BoxTitle"/>
        <w:spacing w:before="0" w:line="480" w:lineRule="auto"/>
        <w:rPr>
          <w:rFonts w:ascii="Times New Roman" w:hAnsi="Times New Roman" w:cs="Times New Roman"/>
          <w:b/>
          <w:bCs/>
          <w:color w:val="auto"/>
          <w:sz w:val="22"/>
          <w:szCs w:val="22"/>
        </w:rPr>
      </w:pPr>
      <w:r w:rsidRPr="00D71899">
        <w:rPr>
          <w:rStyle w:val="Box-01-Number"/>
          <w:rFonts w:ascii="Times New Roman" w:hAnsi="Times New Roman" w:cs="Times New Roman"/>
          <w:color w:val="auto"/>
          <w:sz w:val="22"/>
          <w:szCs w:val="22"/>
        </w:rPr>
        <w:lastRenderedPageBreak/>
        <w:t xml:space="preserve">BOX </w:t>
      </w:r>
      <w:r>
        <w:rPr>
          <w:rStyle w:val="Box-01-Number"/>
          <w:rFonts w:ascii="Times New Roman" w:hAnsi="Times New Roman" w:cs="Times New Roman"/>
          <w:color w:val="auto"/>
          <w:sz w:val="22"/>
          <w:szCs w:val="22"/>
        </w:rPr>
        <w:t>8</w:t>
      </w:r>
      <w:r w:rsidRPr="00D71899">
        <w:rPr>
          <w:rStyle w:val="Box-01-Number"/>
          <w:rFonts w:ascii="Times New Roman" w:hAnsi="Times New Roman" w:cs="Times New Roman"/>
          <w:color w:val="auto"/>
          <w:sz w:val="22"/>
          <w:szCs w:val="22"/>
        </w:rPr>
        <w:t xml:space="preserve">.4 </w:t>
      </w:r>
      <w:r w:rsidRPr="00794B56">
        <w:rPr>
          <w:rFonts w:ascii="Times New Roman" w:hAnsi="Times New Roman" w:cs="Times New Roman"/>
          <w:b/>
          <w:bCs/>
          <w:color w:val="auto"/>
          <w:sz w:val="22"/>
          <w:szCs w:val="22"/>
        </w:rPr>
        <w:t>Common Emotion-Focused Therapy Markers</w:t>
      </w:r>
    </w:p>
    <w:p w14:paraId="63C44F7A" w14:textId="77777777" w:rsidR="00A60BFA" w:rsidRPr="00D71899" w:rsidRDefault="00A60BFA" w:rsidP="00A60BFA">
      <w:pPr>
        <w:pStyle w:val="BoxBulletList1first"/>
        <w:numPr>
          <w:ilvl w:val="0"/>
          <w:numId w:val="4"/>
        </w:numPr>
        <w:pBdr>
          <w:top w:val="single" w:sz="4" w:space="1" w:color="auto"/>
          <w:left w:val="single" w:sz="4" w:space="4" w:color="auto"/>
          <w:bottom w:val="single" w:sz="4" w:space="1" w:color="auto"/>
          <w:right w:val="single" w:sz="4" w:space="4" w:color="auto"/>
        </w:pBdr>
        <w:spacing w:before="0"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Problematic reactions</w:t>
      </w:r>
    </w:p>
    <w:p w14:paraId="7D29F693" w14:textId="77777777" w:rsidR="00A60BFA" w:rsidRPr="00D71899" w:rsidRDefault="00A60BFA" w:rsidP="00A60BFA">
      <w:pPr>
        <w:pStyle w:val="BoxBulletList1"/>
        <w:numPr>
          <w:ilvl w:val="0"/>
          <w:numId w:val="4"/>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Unclear felt sense</w:t>
      </w:r>
    </w:p>
    <w:p w14:paraId="4DE55DE3" w14:textId="77777777" w:rsidR="00A60BFA" w:rsidRPr="00D71899" w:rsidRDefault="00A60BFA" w:rsidP="00A60BFA">
      <w:pPr>
        <w:pStyle w:val="BoxBulletList1"/>
        <w:numPr>
          <w:ilvl w:val="0"/>
          <w:numId w:val="4"/>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Conflict splits</w:t>
      </w:r>
    </w:p>
    <w:p w14:paraId="734FAA4C" w14:textId="77777777" w:rsidR="00A60BFA" w:rsidRPr="00D71899" w:rsidRDefault="00A60BFA" w:rsidP="00A60BFA">
      <w:pPr>
        <w:pStyle w:val="BoxBulletList1"/>
        <w:numPr>
          <w:ilvl w:val="0"/>
          <w:numId w:val="4"/>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Self-interruptive splits</w:t>
      </w:r>
    </w:p>
    <w:p w14:paraId="524527D5" w14:textId="77777777" w:rsidR="00A60BFA" w:rsidRPr="00D71899" w:rsidRDefault="00A60BFA" w:rsidP="00A60BFA">
      <w:pPr>
        <w:pStyle w:val="BoxBulletList1"/>
        <w:numPr>
          <w:ilvl w:val="0"/>
          <w:numId w:val="4"/>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Unfinished business</w:t>
      </w:r>
    </w:p>
    <w:p w14:paraId="42160ABE" w14:textId="77777777" w:rsidR="00A60BFA" w:rsidRPr="00D71899" w:rsidRDefault="00A60BFA" w:rsidP="00A60BFA">
      <w:pPr>
        <w:pStyle w:val="BoxBulletList1"/>
        <w:numPr>
          <w:ilvl w:val="0"/>
          <w:numId w:val="4"/>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Vulnerability</w:t>
      </w:r>
    </w:p>
    <w:p w14:paraId="62A6F83C" w14:textId="77777777" w:rsidR="00A60BFA" w:rsidRPr="00D71899" w:rsidRDefault="00A60BFA" w:rsidP="00A60BFA">
      <w:pPr>
        <w:pStyle w:val="BoxBulletList1last"/>
        <w:numPr>
          <w:ilvl w:val="0"/>
          <w:numId w:val="10"/>
        </w:numPr>
        <w:pBdr>
          <w:top w:val="single" w:sz="4" w:space="1" w:color="auto"/>
          <w:left w:val="single" w:sz="4" w:space="4" w:color="auto"/>
          <w:bottom w:val="single" w:sz="4" w:space="1" w:color="auto"/>
          <w:right w:val="single" w:sz="4" w:space="4" w:color="auto"/>
        </w:pBdr>
        <w:spacing w:after="0" w:line="480" w:lineRule="auto"/>
        <w:ind w:left="360"/>
        <w:jc w:val="left"/>
        <w:rPr>
          <w:rStyle w:val="BoxItalic"/>
          <w:rFonts w:ascii="Times New Roman" w:hAnsi="Times New Roman" w:cs="Times New Roman"/>
          <w:i w:val="0"/>
          <w:iCs w:val="0"/>
          <w:color w:val="auto"/>
          <w:sz w:val="22"/>
          <w:szCs w:val="22"/>
        </w:rPr>
      </w:pPr>
      <w:r w:rsidRPr="00D71899">
        <w:rPr>
          <w:rFonts w:ascii="Times New Roman" w:hAnsi="Times New Roman" w:cs="Times New Roman"/>
          <w:color w:val="auto"/>
          <w:sz w:val="22"/>
          <w:szCs w:val="22"/>
        </w:rPr>
        <w:t>Trauma narrative</w:t>
      </w:r>
    </w:p>
    <w:p w14:paraId="7191C40A" w14:textId="7B65B2EB" w:rsidR="00A47E69" w:rsidRDefault="00A47E69" w:rsidP="008C0C1B">
      <w:pPr>
        <w:rPr>
          <w:rFonts w:ascii="Times New Roman" w:hAnsi="Times New Roman" w:cs="Times New Roman"/>
          <w:highlight w:val="yellow"/>
        </w:rPr>
      </w:pPr>
      <w:r w:rsidRPr="00A47E69">
        <w:rPr>
          <w:rFonts w:ascii="Times New Roman" w:hAnsi="Times New Roman" w:cs="Times New Roman"/>
          <w:highlight w:val="yellow"/>
        </w:rPr>
        <w:t>&lt;original to author&gt;</w:t>
      </w:r>
    </w:p>
    <w:p w14:paraId="078DD2AB" w14:textId="77777777" w:rsidR="00A47E69" w:rsidRPr="00A47E69" w:rsidRDefault="00A47E69">
      <w:pPr>
        <w:rPr>
          <w:rFonts w:ascii="Times New Roman" w:hAnsi="Times New Roman" w:cs="Times New Roman"/>
        </w:rPr>
      </w:pPr>
      <w:r w:rsidRPr="00A47E69">
        <w:rPr>
          <w:rFonts w:ascii="Times New Roman" w:hAnsi="Times New Roman" w:cs="Times New Roman"/>
        </w:rPr>
        <w:br w:type="page"/>
      </w:r>
    </w:p>
    <w:p w14:paraId="001A9651" w14:textId="77777777" w:rsidR="008C0C1B" w:rsidRPr="00D71899" w:rsidRDefault="008C0C1B" w:rsidP="008C0C1B">
      <w:pPr>
        <w:pStyle w:val="Box-01-BoxTitle"/>
        <w:spacing w:before="0" w:line="480" w:lineRule="auto"/>
        <w:rPr>
          <w:rFonts w:ascii="Times New Roman" w:hAnsi="Times New Roman" w:cs="Times New Roman"/>
          <w:color w:val="auto"/>
          <w:sz w:val="22"/>
          <w:szCs w:val="22"/>
        </w:rPr>
      </w:pPr>
      <w:r w:rsidRPr="00D71899">
        <w:rPr>
          <w:rStyle w:val="Box-01-Number"/>
          <w:rFonts w:ascii="Times New Roman" w:hAnsi="Times New Roman" w:cs="Times New Roman"/>
          <w:color w:val="auto"/>
          <w:sz w:val="22"/>
          <w:szCs w:val="22"/>
        </w:rPr>
        <w:lastRenderedPageBreak/>
        <w:t xml:space="preserve">BOX </w:t>
      </w:r>
      <w:r>
        <w:rPr>
          <w:rStyle w:val="Box-01-Number"/>
          <w:rFonts w:ascii="Times New Roman" w:hAnsi="Times New Roman" w:cs="Times New Roman"/>
          <w:color w:val="auto"/>
          <w:sz w:val="22"/>
          <w:szCs w:val="22"/>
        </w:rPr>
        <w:t>8</w:t>
      </w:r>
      <w:r w:rsidRPr="00D71899">
        <w:rPr>
          <w:rStyle w:val="Box-01-Number"/>
          <w:rFonts w:ascii="Times New Roman" w:hAnsi="Times New Roman" w:cs="Times New Roman"/>
          <w:color w:val="auto"/>
          <w:sz w:val="22"/>
          <w:szCs w:val="22"/>
        </w:rPr>
        <w:t xml:space="preserve">.5 </w:t>
      </w:r>
      <w:r w:rsidRPr="00420F43">
        <w:rPr>
          <w:rFonts w:ascii="Times New Roman" w:hAnsi="Times New Roman" w:cs="Times New Roman"/>
          <w:b/>
          <w:bCs/>
          <w:color w:val="auto"/>
          <w:sz w:val="22"/>
          <w:szCs w:val="22"/>
        </w:rPr>
        <w:t>Basic Premises of Postmodernism and Social Constructionism</w:t>
      </w:r>
    </w:p>
    <w:p w14:paraId="5DCAC341" w14:textId="77777777" w:rsidR="00A60BFA" w:rsidRPr="00D71899" w:rsidRDefault="00A60BFA" w:rsidP="00A60BFA">
      <w:pPr>
        <w:pStyle w:val="BoxBulletList1first"/>
        <w:numPr>
          <w:ilvl w:val="0"/>
          <w:numId w:val="4"/>
        </w:numPr>
        <w:pBdr>
          <w:top w:val="single" w:sz="4" w:space="1" w:color="auto"/>
          <w:left w:val="single" w:sz="4" w:space="4" w:color="auto"/>
          <w:bottom w:val="single" w:sz="4" w:space="1" w:color="auto"/>
          <w:right w:val="single" w:sz="4" w:space="4" w:color="auto"/>
        </w:pBdr>
        <w:spacing w:before="0"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The subjective experience of the patient is most important and valued</w:t>
      </w:r>
    </w:p>
    <w:p w14:paraId="46B18FA5" w14:textId="77777777" w:rsidR="00A60BFA" w:rsidRPr="00D71899" w:rsidRDefault="00A60BFA" w:rsidP="00A60BFA">
      <w:pPr>
        <w:pStyle w:val="BoxBulletList1"/>
        <w:numPr>
          <w:ilvl w:val="0"/>
          <w:numId w:val="4"/>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Problems and solutions take shape and have meaning within a dialogic context.</w:t>
      </w:r>
    </w:p>
    <w:p w14:paraId="24E09086" w14:textId="77777777" w:rsidR="00A60BFA" w:rsidRPr="00D71899" w:rsidRDefault="00A60BFA" w:rsidP="00A60BFA">
      <w:pPr>
        <w:pStyle w:val="BoxBulletList1"/>
        <w:numPr>
          <w:ilvl w:val="0"/>
          <w:numId w:val="4"/>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Patients are viewed as experts about their own lives.</w:t>
      </w:r>
    </w:p>
    <w:p w14:paraId="56152784" w14:textId="77777777" w:rsidR="00A60BFA" w:rsidRPr="00D71899" w:rsidRDefault="00A60BFA" w:rsidP="00A60BFA">
      <w:pPr>
        <w:pStyle w:val="BoxBulletList1"/>
        <w:numPr>
          <w:ilvl w:val="0"/>
          <w:numId w:val="4"/>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Patients are cocreators and cofacilitators of the therapy process.</w:t>
      </w:r>
    </w:p>
    <w:p w14:paraId="0499CDB2" w14:textId="77777777" w:rsidR="00A60BFA" w:rsidRPr="00D71899" w:rsidRDefault="00A60BFA" w:rsidP="00A60BFA">
      <w:pPr>
        <w:pStyle w:val="BoxBulletList1"/>
        <w:numPr>
          <w:ilvl w:val="0"/>
          <w:numId w:val="4"/>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Hierarchy and power differential increase the potential for exploitation.</w:t>
      </w:r>
    </w:p>
    <w:p w14:paraId="1B74D7DE" w14:textId="77777777" w:rsidR="00A60BFA" w:rsidRPr="00D71899" w:rsidRDefault="00A60BFA" w:rsidP="00A60BFA">
      <w:pPr>
        <w:pStyle w:val="BoxBulletList1"/>
        <w:numPr>
          <w:ilvl w:val="0"/>
          <w:numId w:val="4"/>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Therapist and patient are collaborative in the psychotherapy structure and process.</w:t>
      </w:r>
    </w:p>
    <w:p w14:paraId="6C8A2DF2" w14:textId="77777777" w:rsidR="00A60BFA" w:rsidRPr="00D71899" w:rsidRDefault="00A60BFA" w:rsidP="00A60BFA">
      <w:pPr>
        <w:pStyle w:val="BoxBulletList1"/>
        <w:numPr>
          <w:ilvl w:val="0"/>
          <w:numId w:val="4"/>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Knowledge and skill of the therapist are not as paramount as the relationship.</w:t>
      </w:r>
    </w:p>
    <w:p w14:paraId="0C119600" w14:textId="77777777" w:rsidR="00A60BFA" w:rsidRPr="00D71899" w:rsidRDefault="00A60BFA" w:rsidP="00A60BFA">
      <w:pPr>
        <w:pStyle w:val="BoxBulletList1"/>
        <w:numPr>
          <w:ilvl w:val="0"/>
          <w:numId w:val="4"/>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Therapists disavow the role of expert.</w:t>
      </w:r>
    </w:p>
    <w:p w14:paraId="19B445DC" w14:textId="77777777" w:rsidR="00A60BFA" w:rsidRPr="00D71899" w:rsidRDefault="00A60BFA" w:rsidP="00A60BFA">
      <w:pPr>
        <w:pStyle w:val="BoxBulletList1"/>
        <w:numPr>
          <w:ilvl w:val="0"/>
          <w:numId w:val="4"/>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Manualized and empirically supportive treatments (EST) are flawed.</w:t>
      </w:r>
    </w:p>
    <w:p w14:paraId="33E8C3D1" w14:textId="77777777" w:rsidR="00A60BFA" w:rsidRPr="00D71899" w:rsidRDefault="00A60BFA" w:rsidP="00A60BFA">
      <w:pPr>
        <w:pStyle w:val="BoxBulletList1"/>
        <w:numPr>
          <w:ilvl w:val="0"/>
          <w:numId w:val="4"/>
        </w:numPr>
        <w:pBdr>
          <w:top w:val="single" w:sz="4" w:space="1" w:color="auto"/>
          <w:left w:val="single" w:sz="4" w:space="4" w:color="auto"/>
          <w:bottom w:val="single" w:sz="4" w:space="1" w:color="auto"/>
          <w:right w:val="single" w:sz="4" w:space="4" w:color="auto"/>
        </w:pBdr>
        <w:spacing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Diagnosing and pathologizing patients should be avoided.</w:t>
      </w:r>
    </w:p>
    <w:p w14:paraId="03ACF9ED" w14:textId="77777777" w:rsidR="00A60BFA" w:rsidRPr="00D71899" w:rsidRDefault="00A60BFA" w:rsidP="00A60BFA">
      <w:pPr>
        <w:pStyle w:val="BoxBulletList1last"/>
        <w:numPr>
          <w:ilvl w:val="0"/>
          <w:numId w:val="11"/>
        </w:numPr>
        <w:pBdr>
          <w:top w:val="single" w:sz="4" w:space="1" w:color="auto"/>
          <w:left w:val="single" w:sz="4" w:space="4" w:color="auto"/>
          <w:bottom w:val="single" w:sz="4" w:space="1" w:color="auto"/>
          <w:right w:val="single" w:sz="4" w:space="4" w:color="auto"/>
        </w:pBdr>
        <w:spacing w:after="0" w:line="480" w:lineRule="auto"/>
        <w:ind w:left="360"/>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Self-report ratings of dysfunction are inadequate interventions.</w:t>
      </w:r>
    </w:p>
    <w:p w14:paraId="0621B107" w14:textId="3421BF59" w:rsidR="00A47E69" w:rsidRDefault="00A47E69" w:rsidP="008C0C1B">
      <w:pPr>
        <w:widowControl w:val="0"/>
        <w:autoSpaceDE w:val="0"/>
        <w:autoSpaceDN w:val="0"/>
        <w:adjustRightInd w:val="0"/>
        <w:spacing w:after="0" w:line="480" w:lineRule="auto"/>
        <w:textAlignment w:val="center"/>
        <w:rPr>
          <w:rFonts w:ascii="Times New Roman" w:hAnsi="Times New Roman" w:cs="Times New Roman"/>
          <w:highlight w:val="yellow"/>
        </w:rPr>
      </w:pPr>
      <w:r w:rsidRPr="00A47E69">
        <w:rPr>
          <w:rFonts w:ascii="Times New Roman" w:hAnsi="Times New Roman" w:cs="Times New Roman"/>
          <w:highlight w:val="yellow"/>
        </w:rPr>
        <w:t>&lt;original to author&gt;</w:t>
      </w:r>
    </w:p>
    <w:p w14:paraId="0DB67BA6" w14:textId="77777777" w:rsidR="00A47E69" w:rsidRPr="00A47E69" w:rsidRDefault="00A47E69">
      <w:pPr>
        <w:rPr>
          <w:rFonts w:ascii="Times New Roman" w:hAnsi="Times New Roman" w:cs="Times New Roman"/>
        </w:rPr>
      </w:pPr>
      <w:r w:rsidRPr="00A47E69">
        <w:rPr>
          <w:rFonts w:ascii="Times New Roman" w:hAnsi="Times New Roman" w:cs="Times New Roman"/>
        </w:rPr>
        <w:br w:type="page"/>
      </w:r>
    </w:p>
    <w:p w14:paraId="559119E8" w14:textId="7DC4325A" w:rsidR="008C0C1B" w:rsidRPr="00106E6E" w:rsidRDefault="008C0C1B" w:rsidP="008C0C1B">
      <w:pPr>
        <w:pStyle w:val="Box-01-BoxTitle"/>
        <w:spacing w:before="0" w:line="480" w:lineRule="auto"/>
        <w:rPr>
          <w:rStyle w:val="Box-01-Number"/>
          <w:rFonts w:ascii="Times New Roman" w:hAnsi="Times New Roman" w:cs="Times New Roman"/>
          <w:b w:val="0"/>
          <w:bCs w:val="0"/>
          <w:color w:val="auto"/>
          <w:sz w:val="22"/>
          <w:szCs w:val="22"/>
        </w:rPr>
      </w:pPr>
      <w:r w:rsidRPr="00D71899">
        <w:rPr>
          <w:rStyle w:val="Box-01-Number"/>
          <w:rFonts w:ascii="Times New Roman" w:hAnsi="Times New Roman" w:cs="Times New Roman"/>
          <w:color w:val="auto"/>
          <w:sz w:val="22"/>
          <w:szCs w:val="22"/>
        </w:rPr>
        <w:lastRenderedPageBreak/>
        <w:t xml:space="preserve">BOX </w:t>
      </w:r>
      <w:r w:rsidR="00A47E69">
        <w:rPr>
          <w:rStyle w:val="Box-01-Number"/>
          <w:rFonts w:ascii="Times New Roman" w:hAnsi="Times New Roman" w:cs="Times New Roman"/>
          <w:color w:val="auto"/>
          <w:sz w:val="22"/>
          <w:szCs w:val="22"/>
        </w:rPr>
        <w:t>8</w:t>
      </w:r>
      <w:r w:rsidRPr="00D71899">
        <w:rPr>
          <w:rStyle w:val="Box-01-Number"/>
          <w:rFonts w:ascii="Times New Roman" w:hAnsi="Times New Roman" w:cs="Times New Roman"/>
          <w:color w:val="auto"/>
          <w:sz w:val="22"/>
          <w:szCs w:val="22"/>
        </w:rPr>
        <w:t xml:space="preserve">.6 </w:t>
      </w:r>
      <w:r w:rsidRPr="00106E6E">
        <w:rPr>
          <w:rFonts w:ascii="Times New Roman" w:hAnsi="Times New Roman" w:cs="Times New Roman"/>
          <w:b/>
          <w:bCs/>
          <w:color w:val="auto"/>
          <w:sz w:val="22"/>
          <w:szCs w:val="22"/>
        </w:rPr>
        <w:t>Leading Humanistic–Existential and Solution-Focused Therapy Institutes</w:t>
      </w:r>
    </w:p>
    <w:p w14:paraId="70887914" w14:textId="77777777" w:rsidR="00A60BFA" w:rsidRPr="00D71899" w:rsidRDefault="00A60BFA" w:rsidP="00A60BFA">
      <w:pPr>
        <w:pStyle w:val="ListParagraph"/>
        <w:numPr>
          <w:ilvl w:val="0"/>
          <w:numId w:val="11"/>
        </w:numPr>
        <w:pBdr>
          <w:top w:val="single" w:sz="4" w:space="1" w:color="auto"/>
          <w:left w:val="single" w:sz="4" w:space="4" w:color="auto"/>
          <w:bottom w:val="single" w:sz="4" w:space="1" w:color="auto"/>
          <w:right w:val="single" w:sz="4" w:space="4" w:color="auto"/>
        </w:pBdr>
        <w:autoSpaceDE w:val="0"/>
        <w:autoSpaceDN w:val="0"/>
        <w:adjustRightInd w:val="0"/>
        <w:spacing w:line="480" w:lineRule="auto"/>
        <w:ind w:left="357" w:hanging="357"/>
        <w:rPr>
          <w:rFonts w:ascii="Times New Roman" w:hAnsi="Times New Roman" w:cs="Times New Roman"/>
        </w:rPr>
      </w:pPr>
      <w:r w:rsidRPr="00D71899">
        <w:rPr>
          <w:rFonts w:ascii="Times New Roman" w:hAnsi="Times New Roman" w:cs="Times New Roman"/>
        </w:rPr>
        <w:t xml:space="preserve">Association for the Development of the Person </w:t>
      </w:r>
      <w:proofErr w:type="spellStart"/>
      <w:r w:rsidRPr="00D71899">
        <w:rPr>
          <w:rFonts w:ascii="Times New Roman" w:hAnsi="Times New Roman" w:cs="Times New Roman"/>
        </w:rPr>
        <w:t>Centered</w:t>
      </w:r>
      <w:proofErr w:type="spellEnd"/>
      <w:r w:rsidRPr="00D71899">
        <w:rPr>
          <w:rFonts w:ascii="Times New Roman" w:hAnsi="Times New Roman" w:cs="Times New Roman"/>
        </w:rPr>
        <w:t xml:space="preserve"> Approach, Chicago, IL, www.adpca.org</w:t>
      </w:r>
    </w:p>
    <w:p w14:paraId="3E99EE79" w14:textId="77777777" w:rsidR="00A60BFA" w:rsidRPr="00D71899" w:rsidRDefault="00A60BFA" w:rsidP="00A60BFA">
      <w:pPr>
        <w:pStyle w:val="ListParagraph"/>
        <w:numPr>
          <w:ilvl w:val="0"/>
          <w:numId w:val="17"/>
        </w:numPr>
        <w:pBdr>
          <w:top w:val="single" w:sz="4" w:space="1" w:color="auto"/>
          <w:left w:val="single" w:sz="4" w:space="4" w:color="auto"/>
          <w:bottom w:val="single" w:sz="4" w:space="1" w:color="auto"/>
          <w:right w:val="single" w:sz="4" w:space="4" w:color="auto"/>
        </w:pBdr>
        <w:autoSpaceDE w:val="0"/>
        <w:autoSpaceDN w:val="0"/>
        <w:adjustRightInd w:val="0"/>
        <w:spacing w:line="480" w:lineRule="auto"/>
        <w:ind w:left="357" w:hanging="357"/>
        <w:rPr>
          <w:rFonts w:ascii="Times New Roman" w:hAnsi="Times New Roman" w:cs="Times New Roman"/>
        </w:rPr>
      </w:pPr>
      <w:proofErr w:type="spellStart"/>
      <w:r w:rsidRPr="00D71899">
        <w:rPr>
          <w:rFonts w:ascii="Times New Roman" w:hAnsi="Times New Roman" w:cs="Times New Roman"/>
        </w:rPr>
        <w:t>Center</w:t>
      </w:r>
      <w:proofErr w:type="spellEnd"/>
      <w:r w:rsidRPr="00D71899">
        <w:rPr>
          <w:rFonts w:ascii="Times New Roman" w:hAnsi="Times New Roman" w:cs="Times New Roman"/>
        </w:rPr>
        <w:t xml:space="preserve"> for the Studies of the Person (CSP), La Jolla, CA, www.centerfortheperson.org</w:t>
      </w:r>
    </w:p>
    <w:p w14:paraId="325E7BB0" w14:textId="77777777" w:rsidR="00A60BFA" w:rsidRPr="00D71899" w:rsidRDefault="00A60BFA" w:rsidP="00A60BFA">
      <w:pPr>
        <w:pStyle w:val="ListParagraph"/>
        <w:numPr>
          <w:ilvl w:val="0"/>
          <w:numId w:val="17"/>
        </w:numPr>
        <w:pBdr>
          <w:top w:val="single" w:sz="4" w:space="1" w:color="auto"/>
          <w:left w:val="single" w:sz="4" w:space="4" w:color="auto"/>
          <w:bottom w:val="single" w:sz="4" w:space="1" w:color="auto"/>
          <w:right w:val="single" w:sz="4" w:space="4" w:color="auto"/>
        </w:pBdr>
        <w:autoSpaceDE w:val="0"/>
        <w:autoSpaceDN w:val="0"/>
        <w:adjustRightInd w:val="0"/>
        <w:spacing w:line="480" w:lineRule="auto"/>
        <w:ind w:left="357" w:hanging="357"/>
        <w:rPr>
          <w:rFonts w:ascii="Times New Roman" w:hAnsi="Times New Roman" w:cs="Times New Roman"/>
        </w:rPr>
      </w:pPr>
      <w:r w:rsidRPr="00D71899">
        <w:rPr>
          <w:rFonts w:ascii="Times New Roman" w:hAnsi="Times New Roman" w:cs="Times New Roman"/>
        </w:rPr>
        <w:t xml:space="preserve">World Association for Person </w:t>
      </w:r>
      <w:proofErr w:type="spellStart"/>
      <w:r w:rsidRPr="00D71899">
        <w:rPr>
          <w:rFonts w:ascii="Times New Roman" w:hAnsi="Times New Roman" w:cs="Times New Roman"/>
        </w:rPr>
        <w:t>Centered</w:t>
      </w:r>
      <w:proofErr w:type="spellEnd"/>
      <w:r w:rsidRPr="00D71899">
        <w:rPr>
          <w:rFonts w:ascii="Times New Roman" w:hAnsi="Times New Roman" w:cs="Times New Roman"/>
        </w:rPr>
        <w:t xml:space="preserve"> &amp; Experiential Psychotherapy &amp; </w:t>
      </w:r>
      <w:proofErr w:type="spellStart"/>
      <w:r w:rsidRPr="00D71899">
        <w:rPr>
          <w:rFonts w:ascii="Times New Roman" w:hAnsi="Times New Roman" w:cs="Times New Roman"/>
        </w:rPr>
        <w:t>Counseling</w:t>
      </w:r>
      <w:proofErr w:type="spellEnd"/>
      <w:r w:rsidRPr="00D71899">
        <w:rPr>
          <w:rFonts w:ascii="Times New Roman" w:hAnsi="Times New Roman" w:cs="Times New Roman"/>
        </w:rPr>
        <w:t>, Monmouth, UK, www.pce-world.org</w:t>
      </w:r>
    </w:p>
    <w:p w14:paraId="6DBBDFB5" w14:textId="77777777" w:rsidR="00A60BFA" w:rsidRPr="00D71899" w:rsidRDefault="00A60BFA" w:rsidP="00A60BFA">
      <w:pPr>
        <w:pStyle w:val="ListParagraph"/>
        <w:numPr>
          <w:ilvl w:val="0"/>
          <w:numId w:val="17"/>
        </w:numPr>
        <w:pBdr>
          <w:top w:val="single" w:sz="4" w:space="1" w:color="auto"/>
          <w:left w:val="single" w:sz="4" w:space="4" w:color="auto"/>
          <w:bottom w:val="single" w:sz="4" w:space="1" w:color="auto"/>
          <w:right w:val="single" w:sz="4" w:space="4" w:color="auto"/>
        </w:pBdr>
        <w:autoSpaceDE w:val="0"/>
        <w:autoSpaceDN w:val="0"/>
        <w:adjustRightInd w:val="0"/>
        <w:spacing w:line="480" w:lineRule="auto"/>
        <w:ind w:left="357" w:hanging="357"/>
        <w:rPr>
          <w:rFonts w:ascii="Times New Roman" w:hAnsi="Times New Roman" w:cs="Times New Roman"/>
        </w:rPr>
      </w:pPr>
      <w:r w:rsidRPr="00D71899">
        <w:rPr>
          <w:rFonts w:ascii="Times New Roman" w:hAnsi="Times New Roman" w:cs="Times New Roman"/>
        </w:rPr>
        <w:t>Focusing Institute, Spring Valley, NY, www.focusing.org</w:t>
      </w:r>
    </w:p>
    <w:p w14:paraId="5B821B9D" w14:textId="77777777" w:rsidR="00A60BFA" w:rsidRPr="00D71899" w:rsidRDefault="00A60BFA" w:rsidP="00A60BFA">
      <w:pPr>
        <w:pStyle w:val="ListParagraph"/>
        <w:numPr>
          <w:ilvl w:val="0"/>
          <w:numId w:val="17"/>
        </w:numPr>
        <w:pBdr>
          <w:top w:val="single" w:sz="4" w:space="1" w:color="auto"/>
          <w:left w:val="single" w:sz="4" w:space="4" w:color="auto"/>
          <w:bottom w:val="single" w:sz="4" w:space="1" w:color="auto"/>
          <w:right w:val="single" w:sz="4" w:space="4" w:color="auto"/>
        </w:pBdr>
        <w:autoSpaceDE w:val="0"/>
        <w:autoSpaceDN w:val="0"/>
        <w:adjustRightInd w:val="0"/>
        <w:spacing w:line="480" w:lineRule="auto"/>
        <w:ind w:left="357" w:hanging="357"/>
        <w:rPr>
          <w:rFonts w:ascii="Times New Roman" w:hAnsi="Times New Roman" w:cs="Times New Roman"/>
        </w:rPr>
      </w:pPr>
      <w:r w:rsidRPr="00D71899">
        <w:rPr>
          <w:rFonts w:ascii="Times New Roman" w:hAnsi="Times New Roman" w:cs="Times New Roman"/>
        </w:rPr>
        <w:t>New York Person-</w:t>
      </w:r>
      <w:proofErr w:type="spellStart"/>
      <w:r w:rsidRPr="00D71899">
        <w:rPr>
          <w:rFonts w:ascii="Times New Roman" w:hAnsi="Times New Roman" w:cs="Times New Roman"/>
        </w:rPr>
        <w:t>Centered</w:t>
      </w:r>
      <w:proofErr w:type="spellEnd"/>
      <w:r w:rsidRPr="00D71899">
        <w:rPr>
          <w:rFonts w:ascii="Times New Roman" w:hAnsi="Times New Roman" w:cs="Times New Roman"/>
        </w:rPr>
        <w:t xml:space="preserve"> Resource </w:t>
      </w:r>
      <w:proofErr w:type="spellStart"/>
      <w:r w:rsidRPr="00D71899">
        <w:rPr>
          <w:rFonts w:ascii="Times New Roman" w:hAnsi="Times New Roman" w:cs="Times New Roman"/>
        </w:rPr>
        <w:t>Center</w:t>
      </w:r>
      <w:proofErr w:type="spellEnd"/>
      <w:r w:rsidRPr="00D71899">
        <w:rPr>
          <w:rFonts w:ascii="Times New Roman" w:hAnsi="Times New Roman" w:cs="Times New Roman"/>
        </w:rPr>
        <w:t xml:space="preserve"> New York, NY, https://www.nypcrc.org</w:t>
      </w:r>
    </w:p>
    <w:p w14:paraId="296A2F6D" w14:textId="77777777" w:rsidR="00A60BFA" w:rsidRPr="00D71899" w:rsidRDefault="00A60BFA" w:rsidP="00A60BFA">
      <w:pPr>
        <w:pStyle w:val="ListParagraph"/>
        <w:numPr>
          <w:ilvl w:val="0"/>
          <w:numId w:val="17"/>
        </w:numPr>
        <w:pBdr>
          <w:top w:val="single" w:sz="4" w:space="1" w:color="auto"/>
          <w:left w:val="single" w:sz="4" w:space="4" w:color="auto"/>
          <w:bottom w:val="single" w:sz="4" w:space="1" w:color="auto"/>
          <w:right w:val="single" w:sz="4" w:space="4" w:color="auto"/>
        </w:pBdr>
        <w:autoSpaceDE w:val="0"/>
        <w:autoSpaceDN w:val="0"/>
        <w:adjustRightInd w:val="0"/>
        <w:spacing w:line="480" w:lineRule="auto"/>
        <w:ind w:left="357" w:hanging="357"/>
        <w:rPr>
          <w:rFonts w:ascii="Times New Roman" w:hAnsi="Times New Roman" w:cs="Times New Roman"/>
        </w:rPr>
      </w:pPr>
      <w:r w:rsidRPr="00D71899">
        <w:rPr>
          <w:rFonts w:ascii="Times New Roman" w:hAnsi="Times New Roman" w:cs="Times New Roman"/>
        </w:rPr>
        <w:t>Gestalt Institute of Cleveland, Cleveland, OH, www.gestaltcleveland.org</w:t>
      </w:r>
    </w:p>
    <w:p w14:paraId="69AA36D2" w14:textId="77777777" w:rsidR="00A60BFA" w:rsidRPr="00D71899" w:rsidRDefault="00A60BFA" w:rsidP="00A60BFA">
      <w:pPr>
        <w:pStyle w:val="ListParagraph"/>
        <w:numPr>
          <w:ilvl w:val="0"/>
          <w:numId w:val="17"/>
        </w:numPr>
        <w:pBdr>
          <w:top w:val="single" w:sz="4" w:space="1" w:color="auto"/>
          <w:left w:val="single" w:sz="4" w:space="4" w:color="auto"/>
          <w:bottom w:val="single" w:sz="4" w:space="1" w:color="auto"/>
          <w:right w:val="single" w:sz="4" w:space="4" w:color="auto"/>
        </w:pBdr>
        <w:autoSpaceDE w:val="0"/>
        <w:autoSpaceDN w:val="0"/>
        <w:adjustRightInd w:val="0"/>
        <w:spacing w:line="480" w:lineRule="auto"/>
        <w:ind w:left="357" w:hanging="357"/>
        <w:rPr>
          <w:rFonts w:ascii="Times New Roman" w:hAnsi="Times New Roman" w:cs="Times New Roman"/>
        </w:rPr>
      </w:pPr>
      <w:r w:rsidRPr="00D71899">
        <w:rPr>
          <w:rFonts w:ascii="Times New Roman" w:hAnsi="Times New Roman" w:cs="Times New Roman"/>
        </w:rPr>
        <w:t xml:space="preserve">Gestalt </w:t>
      </w:r>
      <w:proofErr w:type="spellStart"/>
      <w:r w:rsidRPr="00D71899">
        <w:rPr>
          <w:rFonts w:ascii="Times New Roman" w:hAnsi="Times New Roman" w:cs="Times New Roman"/>
        </w:rPr>
        <w:t>Center</w:t>
      </w:r>
      <w:proofErr w:type="spellEnd"/>
      <w:r w:rsidRPr="00D71899">
        <w:rPr>
          <w:rFonts w:ascii="Times New Roman" w:hAnsi="Times New Roman" w:cs="Times New Roman"/>
        </w:rPr>
        <w:t xml:space="preserve"> for Psychotherapy and Training, New York, NY, www.gestaltnyc.org</w:t>
      </w:r>
    </w:p>
    <w:p w14:paraId="42060868" w14:textId="77777777" w:rsidR="00A60BFA" w:rsidRPr="00D71899" w:rsidRDefault="00A60BFA" w:rsidP="00A60BFA">
      <w:pPr>
        <w:pStyle w:val="ListParagraph"/>
        <w:numPr>
          <w:ilvl w:val="0"/>
          <w:numId w:val="17"/>
        </w:numPr>
        <w:pBdr>
          <w:top w:val="single" w:sz="4" w:space="1" w:color="auto"/>
          <w:left w:val="single" w:sz="4" w:space="4" w:color="auto"/>
          <w:bottom w:val="single" w:sz="4" w:space="1" w:color="auto"/>
          <w:right w:val="single" w:sz="4" w:space="4" w:color="auto"/>
        </w:pBdr>
        <w:autoSpaceDE w:val="0"/>
        <w:autoSpaceDN w:val="0"/>
        <w:adjustRightInd w:val="0"/>
        <w:spacing w:line="480" w:lineRule="auto"/>
        <w:ind w:left="357" w:hanging="357"/>
        <w:rPr>
          <w:rFonts w:ascii="Times New Roman" w:hAnsi="Times New Roman" w:cs="Times New Roman"/>
        </w:rPr>
      </w:pPr>
      <w:r w:rsidRPr="00D71899">
        <w:rPr>
          <w:rFonts w:ascii="Times New Roman" w:hAnsi="Times New Roman" w:cs="Times New Roman"/>
        </w:rPr>
        <w:t>Gestalt Training Institute of Philadelphia, Philadelphia, PA, https://www.gtip.org/</w:t>
      </w:r>
    </w:p>
    <w:p w14:paraId="7C7D49C1" w14:textId="77777777" w:rsidR="00A60BFA" w:rsidRPr="00D71899" w:rsidRDefault="00A60BFA" w:rsidP="00A60BFA">
      <w:pPr>
        <w:pStyle w:val="ListParagraph"/>
        <w:numPr>
          <w:ilvl w:val="0"/>
          <w:numId w:val="17"/>
        </w:numPr>
        <w:pBdr>
          <w:top w:val="single" w:sz="4" w:space="1" w:color="auto"/>
          <w:left w:val="single" w:sz="4" w:space="4" w:color="auto"/>
          <w:bottom w:val="single" w:sz="4" w:space="1" w:color="auto"/>
          <w:right w:val="single" w:sz="4" w:space="4" w:color="auto"/>
        </w:pBdr>
        <w:autoSpaceDE w:val="0"/>
        <w:autoSpaceDN w:val="0"/>
        <w:adjustRightInd w:val="0"/>
        <w:spacing w:line="480" w:lineRule="auto"/>
        <w:ind w:left="357" w:hanging="357"/>
        <w:rPr>
          <w:rFonts w:ascii="Times New Roman" w:hAnsi="Times New Roman" w:cs="Times New Roman"/>
          <w:lang w:val="es-ES"/>
        </w:rPr>
      </w:pPr>
      <w:r w:rsidRPr="00D71899">
        <w:rPr>
          <w:rFonts w:ascii="Times New Roman" w:hAnsi="Times New Roman" w:cs="Times New Roman"/>
          <w:lang w:val="es-ES"/>
        </w:rPr>
        <w:t xml:space="preserve">Gestalt </w:t>
      </w:r>
      <w:proofErr w:type="spellStart"/>
      <w:r w:rsidRPr="00D71899">
        <w:rPr>
          <w:rFonts w:ascii="Times New Roman" w:hAnsi="Times New Roman" w:cs="Times New Roman"/>
          <w:lang w:val="es-ES"/>
        </w:rPr>
        <w:t>Therapy</w:t>
      </w:r>
      <w:proofErr w:type="spellEnd"/>
      <w:r w:rsidRPr="00D71899">
        <w:rPr>
          <w:rFonts w:ascii="Times New Roman" w:hAnsi="Times New Roman" w:cs="Times New Roman"/>
          <w:lang w:val="es-ES"/>
        </w:rPr>
        <w:t xml:space="preserve"> </w:t>
      </w:r>
      <w:proofErr w:type="spellStart"/>
      <w:r w:rsidRPr="00D71899">
        <w:rPr>
          <w:rFonts w:ascii="Times New Roman" w:hAnsi="Times New Roman" w:cs="Times New Roman"/>
          <w:lang w:val="es-ES"/>
        </w:rPr>
        <w:t>Institute</w:t>
      </w:r>
      <w:proofErr w:type="spellEnd"/>
      <w:r w:rsidRPr="00D71899">
        <w:rPr>
          <w:rFonts w:ascii="Times New Roman" w:hAnsi="Times New Roman" w:cs="Times New Roman"/>
          <w:lang w:val="es-ES"/>
        </w:rPr>
        <w:t xml:space="preserve"> of Los </w:t>
      </w:r>
      <w:proofErr w:type="spellStart"/>
      <w:r w:rsidRPr="00D71899">
        <w:rPr>
          <w:rFonts w:ascii="Times New Roman" w:hAnsi="Times New Roman" w:cs="Times New Roman"/>
          <w:lang w:val="es-ES"/>
        </w:rPr>
        <w:t>Angeles</w:t>
      </w:r>
      <w:proofErr w:type="spellEnd"/>
      <w:r w:rsidRPr="00D71899">
        <w:rPr>
          <w:rFonts w:ascii="Times New Roman" w:hAnsi="Times New Roman" w:cs="Times New Roman"/>
          <w:lang w:val="es-ES"/>
        </w:rPr>
        <w:t xml:space="preserve">, Los </w:t>
      </w:r>
      <w:proofErr w:type="spellStart"/>
      <w:r w:rsidRPr="00D71899">
        <w:rPr>
          <w:rFonts w:ascii="Times New Roman" w:hAnsi="Times New Roman" w:cs="Times New Roman"/>
          <w:lang w:val="es-ES"/>
        </w:rPr>
        <w:t>Angeles</w:t>
      </w:r>
      <w:proofErr w:type="spellEnd"/>
      <w:r w:rsidRPr="00D71899">
        <w:rPr>
          <w:rFonts w:ascii="Times New Roman" w:hAnsi="Times New Roman" w:cs="Times New Roman"/>
          <w:lang w:val="es-ES"/>
        </w:rPr>
        <w:t>, CA, www.gatla.org</w:t>
      </w:r>
    </w:p>
    <w:p w14:paraId="6D83785B" w14:textId="77777777" w:rsidR="00A60BFA" w:rsidRPr="00D71899" w:rsidRDefault="00A60BFA" w:rsidP="00A60BFA">
      <w:pPr>
        <w:pStyle w:val="ListParagraph"/>
        <w:numPr>
          <w:ilvl w:val="0"/>
          <w:numId w:val="17"/>
        </w:numPr>
        <w:pBdr>
          <w:top w:val="single" w:sz="4" w:space="1" w:color="auto"/>
          <w:left w:val="single" w:sz="4" w:space="4" w:color="auto"/>
          <w:bottom w:val="single" w:sz="4" w:space="1" w:color="auto"/>
          <w:right w:val="single" w:sz="4" w:space="4" w:color="auto"/>
        </w:pBdr>
        <w:autoSpaceDE w:val="0"/>
        <w:autoSpaceDN w:val="0"/>
        <w:adjustRightInd w:val="0"/>
        <w:spacing w:line="480" w:lineRule="auto"/>
        <w:ind w:left="357" w:hanging="357"/>
        <w:rPr>
          <w:rFonts w:ascii="Times New Roman" w:hAnsi="Times New Roman" w:cs="Times New Roman"/>
        </w:rPr>
      </w:pPr>
      <w:r w:rsidRPr="00D71899">
        <w:rPr>
          <w:rFonts w:ascii="Times New Roman" w:hAnsi="Times New Roman" w:cs="Times New Roman"/>
        </w:rPr>
        <w:t>New York Institute for Gestalt Therapy, New York, NY, www.newyorkgestalt.org</w:t>
      </w:r>
    </w:p>
    <w:p w14:paraId="67AD3604" w14:textId="77777777" w:rsidR="00A60BFA" w:rsidRPr="00D71899" w:rsidRDefault="00A60BFA" w:rsidP="00A60BFA">
      <w:pPr>
        <w:pStyle w:val="ListParagraph"/>
        <w:numPr>
          <w:ilvl w:val="0"/>
          <w:numId w:val="17"/>
        </w:numPr>
        <w:pBdr>
          <w:top w:val="single" w:sz="4" w:space="1" w:color="auto"/>
          <w:left w:val="single" w:sz="4" w:space="4" w:color="auto"/>
          <w:bottom w:val="single" w:sz="4" w:space="1" w:color="auto"/>
          <w:right w:val="single" w:sz="4" w:space="4" w:color="auto"/>
        </w:pBdr>
        <w:autoSpaceDE w:val="0"/>
        <w:autoSpaceDN w:val="0"/>
        <w:adjustRightInd w:val="0"/>
        <w:spacing w:line="480" w:lineRule="auto"/>
        <w:ind w:left="357" w:hanging="357"/>
        <w:rPr>
          <w:rFonts w:ascii="Times New Roman" w:hAnsi="Times New Roman" w:cs="Times New Roman"/>
        </w:rPr>
      </w:pPr>
      <w:r w:rsidRPr="00D71899">
        <w:rPr>
          <w:rFonts w:ascii="Times New Roman" w:hAnsi="Times New Roman" w:cs="Times New Roman"/>
        </w:rPr>
        <w:t>Existential-Humanistic Institute, San Francisco, CA, https://ehinstitute.org/</w:t>
      </w:r>
    </w:p>
    <w:p w14:paraId="7AFE1423" w14:textId="77777777" w:rsidR="00A60BFA" w:rsidRPr="00D71899" w:rsidRDefault="00A60BFA" w:rsidP="00A60BFA">
      <w:pPr>
        <w:pStyle w:val="ListParagraph"/>
        <w:numPr>
          <w:ilvl w:val="0"/>
          <w:numId w:val="17"/>
        </w:numPr>
        <w:pBdr>
          <w:top w:val="single" w:sz="4" w:space="1" w:color="auto"/>
          <w:left w:val="single" w:sz="4" w:space="4" w:color="auto"/>
          <w:bottom w:val="single" w:sz="4" w:space="1" w:color="auto"/>
          <w:right w:val="single" w:sz="4" w:space="4" w:color="auto"/>
        </w:pBdr>
        <w:autoSpaceDE w:val="0"/>
        <w:autoSpaceDN w:val="0"/>
        <w:adjustRightInd w:val="0"/>
        <w:spacing w:line="480" w:lineRule="auto"/>
        <w:ind w:left="357" w:hanging="357"/>
        <w:rPr>
          <w:rFonts w:ascii="Times New Roman" w:hAnsi="Times New Roman" w:cs="Times New Roman"/>
        </w:rPr>
      </w:pPr>
      <w:r w:rsidRPr="00D71899">
        <w:rPr>
          <w:rFonts w:ascii="Times New Roman" w:hAnsi="Times New Roman" w:cs="Times New Roman"/>
        </w:rPr>
        <w:t>International Institute for Humanistic Studies, Petaluma, CA, http://www.human-studies.com</w:t>
      </w:r>
    </w:p>
    <w:p w14:paraId="00577702" w14:textId="77777777" w:rsidR="00A60BFA" w:rsidRPr="00D71899" w:rsidRDefault="00A60BFA" w:rsidP="00A60BFA">
      <w:pPr>
        <w:pStyle w:val="ListParagraph"/>
        <w:numPr>
          <w:ilvl w:val="0"/>
          <w:numId w:val="17"/>
        </w:numPr>
        <w:pBdr>
          <w:top w:val="single" w:sz="4" w:space="1" w:color="auto"/>
          <w:left w:val="single" w:sz="4" w:space="4" w:color="auto"/>
          <w:bottom w:val="single" w:sz="4" w:space="1" w:color="auto"/>
          <w:right w:val="single" w:sz="4" w:space="4" w:color="auto"/>
        </w:pBdr>
        <w:autoSpaceDE w:val="0"/>
        <w:autoSpaceDN w:val="0"/>
        <w:adjustRightInd w:val="0"/>
        <w:spacing w:line="480" w:lineRule="auto"/>
        <w:ind w:left="357" w:hanging="357"/>
        <w:rPr>
          <w:rFonts w:ascii="Times New Roman" w:hAnsi="Times New Roman" w:cs="Times New Roman"/>
        </w:rPr>
      </w:pPr>
      <w:r w:rsidRPr="00D71899">
        <w:rPr>
          <w:rFonts w:ascii="Times New Roman" w:hAnsi="Times New Roman" w:cs="Times New Roman"/>
        </w:rPr>
        <w:t>Emotion-Focused Therapy Clinic, Toronto, Ont., Canada, www.emotionfocusedclinic.org</w:t>
      </w:r>
    </w:p>
    <w:p w14:paraId="367D379B" w14:textId="77777777" w:rsidR="00A60BFA" w:rsidRPr="00D71899" w:rsidRDefault="00A60BFA" w:rsidP="00A60BFA">
      <w:pPr>
        <w:pStyle w:val="ListParagraph"/>
        <w:numPr>
          <w:ilvl w:val="0"/>
          <w:numId w:val="17"/>
        </w:numPr>
        <w:pBdr>
          <w:top w:val="single" w:sz="4" w:space="1" w:color="auto"/>
          <w:left w:val="single" w:sz="4" w:space="4" w:color="auto"/>
          <w:bottom w:val="single" w:sz="4" w:space="1" w:color="auto"/>
          <w:right w:val="single" w:sz="4" w:space="4" w:color="auto"/>
        </w:pBdr>
        <w:autoSpaceDE w:val="0"/>
        <w:autoSpaceDN w:val="0"/>
        <w:adjustRightInd w:val="0"/>
        <w:spacing w:line="480" w:lineRule="auto"/>
        <w:ind w:left="357" w:hanging="357"/>
        <w:rPr>
          <w:rFonts w:ascii="Times New Roman" w:hAnsi="Times New Roman" w:cs="Times New Roman"/>
        </w:rPr>
      </w:pPr>
      <w:r w:rsidRPr="00D71899">
        <w:rPr>
          <w:rFonts w:ascii="Times New Roman" w:hAnsi="Times New Roman" w:cs="Times New Roman"/>
        </w:rPr>
        <w:t>Institute for Solution Focused Therapy, Chicago, IL, and Sturgeon Bay, WI, www.solutionfocusedinstitute.com</w:t>
      </w:r>
    </w:p>
    <w:p w14:paraId="7CCB11C5" w14:textId="77777777" w:rsidR="00A60BFA" w:rsidRPr="00D71899" w:rsidRDefault="00A60BFA" w:rsidP="00A60BFA">
      <w:pPr>
        <w:pStyle w:val="ParaFirstLine-Ind"/>
        <w:numPr>
          <w:ilvl w:val="0"/>
          <w:numId w:val="17"/>
        </w:numPr>
        <w:pBdr>
          <w:top w:val="single" w:sz="4" w:space="1" w:color="auto"/>
          <w:left w:val="single" w:sz="4" w:space="4" w:color="auto"/>
          <w:bottom w:val="single" w:sz="4" w:space="1" w:color="auto"/>
          <w:right w:val="single" w:sz="4" w:space="4" w:color="auto"/>
        </w:pBdr>
        <w:spacing w:line="480" w:lineRule="auto"/>
        <w:ind w:left="357" w:hanging="357"/>
        <w:jc w:val="left"/>
        <w:rPr>
          <w:rFonts w:ascii="Times New Roman" w:hAnsi="Times New Roman" w:cs="Times New Roman"/>
          <w:color w:val="auto"/>
          <w:sz w:val="22"/>
          <w:szCs w:val="22"/>
        </w:rPr>
      </w:pPr>
      <w:r w:rsidRPr="00D71899">
        <w:rPr>
          <w:rFonts w:ascii="Times New Roman" w:hAnsi="Times New Roman" w:cs="Times New Roman"/>
          <w:color w:val="auto"/>
          <w:sz w:val="22"/>
          <w:szCs w:val="22"/>
        </w:rPr>
        <w:t>Solution-Focused Brief Therapy Association, www.sfbta.org</w:t>
      </w:r>
    </w:p>
    <w:p w14:paraId="7E8BB113" w14:textId="68A3770A" w:rsidR="00A47E69" w:rsidRDefault="00A47E69" w:rsidP="008C0C1B">
      <w:pPr>
        <w:widowControl w:val="0"/>
        <w:autoSpaceDE w:val="0"/>
        <w:autoSpaceDN w:val="0"/>
        <w:adjustRightInd w:val="0"/>
        <w:spacing w:after="0" w:line="480" w:lineRule="auto"/>
        <w:textAlignment w:val="center"/>
        <w:rPr>
          <w:rFonts w:ascii="Times New Roman" w:hAnsi="Times New Roman" w:cs="Times New Roman"/>
          <w:highlight w:val="yellow"/>
        </w:rPr>
      </w:pPr>
      <w:r w:rsidRPr="00A47E69">
        <w:rPr>
          <w:rFonts w:ascii="Times New Roman" w:hAnsi="Times New Roman" w:cs="Times New Roman"/>
          <w:highlight w:val="yellow"/>
        </w:rPr>
        <w:t>&lt;original to author&gt;</w:t>
      </w:r>
    </w:p>
    <w:p w14:paraId="621ABA29" w14:textId="77777777" w:rsidR="00A47E69" w:rsidRPr="00A47E69" w:rsidRDefault="00A47E69">
      <w:pPr>
        <w:rPr>
          <w:rFonts w:ascii="Times New Roman" w:hAnsi="Times New Roman" w:cs="Times New Roman"/>
        </w:rPr>
      </w:pPr>
      <w:r w:rsidRPr="00A47E69">
        <w:rPr>
          <w:rFonts w:ascii="Times New Roman" w:hAnsi="Times New Roman" w:cs="Times New Roman"/>
        </w:rPr>
        <w:br w:type="page"/>
      </w:r>
    </w:p>
    <w:tbl>
      <w:tblPr>
        <w:tblW w:w="5000" w:type="pct"/>
        <w:tblCellMar>
          <w:left w:w="0" w:type="dxa"/>
          <w:right w:w="0" w:type="dxa"/>
        </w:tblCellMar>
        <w:tblLook w:val="0000" w:firstRow="0" w:lastRow="0" w:firstColumn="0" w:lastColumn="0" w:noHBand="0" w:noVBand="0"/>
      </w:tblPr>
      <w:tblGrid>
        <w:gridCol w:w="5882"/>
        <w:gridCol w:w="3958"/>
      </w:tblGrid>
      <w:tr w:rsidR="008C0C1B" w:rsidRPr="00434F58" w14:paraId="56806A43" w14:textId="77777777" w:rsidTr="00554068">
        <w:trPr>
          <w:trHeight w:val="60"/>
        </w:trPr>
        <w:tc>
          <w:tcPr>
            <w:tcW w:w="5000" w:type="pct"/>
            <w:gridSpan w:val="2"/>
            <w:tcBorders>
              <w:top w:val="single" w:sz="4" w:space="0" w:color="000000"/>
              <w:left w:val="single" w:sz="4" w:space="0" w:color="000000"/>
              <w:bottom w:val="single" w:sz="4" w:space="0" w:color="000000"/>
              <w:right w:val="single" w:sz="4" w:space="0" w:color="000000"/>
            </w:tcBorders>
            <w:tcMar>
              <w:top w:w="120" w:type="dxa"/>
              <w:left w:w="240" w:type="dxa"/>
              <w:bottom w:w="120" w:type="dxa"/>
              <w:right w:w="240" w:type="dxa"/>
            </w:tcMar>
          </w:tcPr>
          <w:p w14:paraId="501526DA" w14:textId="77777777" w:rsidR="008C0C1B" w:rsidRPr="00434F58" w:rsidRDefault="008C0C1B" w:rsidP="00554068">
            <w:pPr>
              <w:widowControl w:val="0"/>
              <w:tabs>
                <w:tab w:val="left" w:pos="2660"/>
              </w:tabs>
              <w:suppressAutoHyphens/>
              <w:autoSpaceDE w:val="0"/>
              <w:autoSpaceDN w:val="0"/>
              <w:adjustRightInd w:val="0"/>
              <w:spacing w:after="0" w:line="480" w:lineRule="auto"/>
              <w:ind w:left="240" w:hanging="240"/>
              <w:textAlignment w:val="center"/>
              <w:rPr>
                <w:rFonts w:ascii="Times New Roman" w:eastAsia="Times New Roman" w:hAnsi="Times New Roman" w:cs="Times New Roman"/>
                <w:b/>
                <w:lang w:val="en-US"/>
              </w:rPr>
            </w:pPr>
            <w:r w:rsidRPr="00434F58">
              <w:rPr>
                <w:rFonts w:ascii="Times New Roman" w:eastAsia="Times New Roman" w:hAnsi="Times New Roman" w:cs="Times New Roman"/>
                <w:b/>
                <w:lang w:val="en-US"/>
              </w:rPr>
              <w:lastRenderedPageBreak/>
              <w:t>TABLE 8.1 SELECTED HUMANISTIC–EXISTENTIAL AND SOLUTION-FOCUSED THERAPY RESEARCH</w:t>
            </w:r>
          </w:p>
        </w:tc>
      </w:tr>
      <w:tr w:rsidR="008C0C1B" w:rsidRPr="00434F58" w14:paraId="226201A3" w14:textId="77777777" w:rsidTr="00554068">
        <w:trPr>
          <w:trHeight w:val="500"/>
        </w:trPr>
        <w:tc>
          <w:tcPr>
            <w:tcW w:w="2989" w:type="pct"/>
            <w:tcBorders>
              <w:top w:val="single" w:sz="4" w:space="0" w:color="auto"/>
              <w:left w:val="single" w:sz="4" w:space="0" w:color="000000"/>
              <w:bottom w:val="single" w:sz="4" w:space="0" w:color="auto"/>
              <w:right w:val="single" w:sz="4" w:space="0" w:color="000000"/>
            </w:tcBorders>
            <w:tcMar>
              <w:top w:w="120" w:type="dxa"/>
              <w:left w:w="240" w:type="dxa"/>
              <w:bottom w:w="120" w:type="dxa"/>
              <w:right w:w="240" w:type="dxa"/>
            </w:tcMar>
          </w:tcPr>
          <w:p w14:paraId="177969DA" w14:textId="77777777" w:rsidR="008C0C1B" w:rsidRPr="00434F58" w:rsidRDefault="008C0C1B" w:rsidP="00554068">
            <w:pPr>
              <w:widowControl w:val="0"/>
              <w:tabs>
                <w:tab w:val="left" w:pos="2660"/>
              </w:tabs>
              <w:suppressAutoHyphens/>
              <w:autoSpaceDE w:val="0"/>
              <w:autoSpaceDN w:val="0"/>
              <w:adjustRightInd w:val="0"/>
              <w:spacing w:after="0" w:line="480" w:lineRule="auto"/>
              <w:ind w:left="240" w:hanging="240"/>
              <w:textAlignment w:val="center"/>
              <w:rPr>
                <w:rFonts w:ascii="Times New Roman" w:eastAsia="Times New Roman" w:hAnsi="Times New Roman" w:cs="Times New Roman"/>
                <w:u w:color="000000"/>
                <w:lang w:val="en-US"/>
              </w:rPr>
            </w:pPr>
            <w:r w:rsidRPr="00434F58">
              <w:rPr>
                <w:rFonts w:ascii="Times New Roman" w:eastAsia="Times New Roman" w:hAnsi="Times New Roman" w:cs="Times New Roman"/>
                <w:u w:color="000000"/>
                <w:lang w:val="en-US"/>
              </w:rPr>
              <w:t xml:space="preserve">Person-centered therapy effective in reducing trauma with adolescents experiencing relationship trauma </w:t>
            </w:r>
          </w:p>
        </w:tc>
        <w:tc>
          <w:tcPr>
            <w:tcW w:w="2011" w:type="pct"/>
            <w:tcBorders>
              <w:top w:val="single" w:sz="4" w:space="0" w:color="auto"/>
              <w:left w:val="single" w:sz="4" w:space="0" w:color="000000"/>
              <w:bottom w:val="single" w:sz="4" w:space="0" w:color="auto"/>
              <w:right w:val="single" w:sz="4" w:space="0" w:color="000000"/>
            </w:tcBorders>
            <w:tcMar>
              <w:top w:w="120" w:type="dxa"/>
              <w:left w:w="240" w:type="dxa"/>
              <w:bottom w:w="120" w:type="dxa"/>
              <w:right w:w="240" w:type="dxa"/>
            </w:tcMar>
          </w:tcPr>
          <w:p w14:paraId="27DE9E0C" w14:textId="77777777" w:rsidR="008C0C1B" w:rsidRPr="00434F58" w:rsidRDefault="008C0C1B" w:rsidP="00554068">
            <w:pPr>
              <w:widowControl w:val="0"/>
              <w:tabs>
                <w:tab w:val="left" w:pos="2660"/>
              </w:tabs>
              <w:suppressAutoHyphens/>
              <w:autoSpaceDE w:val="0"/>
              <w:autoSpaceDN w:val="0"/>
              <w:adjustRightInd w:val="0"/>
              <w:spacing w:after="0" w:line="480" w:lineRule="auto"/>
              <w:ind w:left="240" w:hanging="240"/>
              <w:textAlignment w:val="center"/>
              <w:rPr>
                <w:rFonts w:ascii="Times New Roman" w:eastAsia="Times New Roman" w:hAnsi="Times New Roman" w:cs="Times New Roman"/>
                <w:u w:color="000000"/>
                <w:lang w:val="en-US"/>
              </w:rPr>
            </w:pPr>
            <w:proofErr w:type="spellStart"/>
            <w:r w:rsidRPr="00434F58">
              <w:rPr>
                <w:rFonts w:ascii="Times New Roman" w:eastAsia="Times New Roman" w:hAnsi="Times New Roman" w:cs="Times New Roman"/>
                <w:u w:color="000000"/>
                <w:lang w:val="en-US"/>
              </w:rPr>
              <w:t>Fazar</w:t>
            </w:r>
            <w:proofErr w:type="spellEnd"/>
            <w:r w:rsidRPr="00434F58">
              <w:rPr>
                <w:rFonts w:ascii="Times New Roman" w:eastAsia="Times New Roman" w:hAnsi="Times New Roman" w:cs="Times New Roman"/>
                <w:u w:color="000000"/>
                <w:lang w:val="en-US"/>
              </w:rPr>
              <w:t xml:space="preserve"> and </w:t>
            </w:r>
            <w:proofErr w:type="spellStart"/>
            <w:r w:rsidRPr="00434F58">
              <w:rPr>
                <w:rFonts w:ascii="Times New Roman" w:eastAsia="Times New Roman" w:hAnsi="Times New Roman" w:cs="Times New Roman"/>
                <w:u w:color="000000"/>
                <w:lang w:val="en-US"/>
              </w:rPr>
              <w:t>Sinaga</w:t>
            </w:r>
            <w:proofErr w:type="spellEnd"/>
            <w:r w:rsidRPr="00434F58">
              <w:rPr>
                <w:rFonts w:ascii="Times New Roman" w:eastAsia="Times New Roman" w:hAnsi="Times New Roman" w:cs="Times New Roman"/>
                <w:u w:color="000000"/>
                <w:lang w:val="en-US"/>
              </w:rPr>
              <w:t xml:space="preserve"> (2024)</w:t>
            </w:r>
          </w:p>
        </w:tc>
      </w:tr>
      <w:tr w:rsidR="008C0C1B" w:rsidRPr="00434F58" w14:paraId="3CA02402" w14:textId="77777777" w:rsidTr="00554068">
        <w:trPr>
          <w:trHeight w:val="465"/>
        </w:trPr>
        <w:tc>
          <w:tcPr>
            <w:tcW w:w="2989" w:type="pct"/>
            <w:tcBorders>
              <w:top w:val="single" w:sz="4" w:space="0" w:color="auto"/>
              <w:left w:val="single" w:sz="4" w:space="0" w:color="000000"/>
              <w:bottom w:val="single" w:sz="4" w:space="0" w:color="000000"/>
              <w:right w:val="single" w:sz="4" w:space="0" w:color="000000"/>
            </w:tcBorders>
            <w:tcMar>
              <w:top w:w="120" w:type="dxa"/>
              <w:left w:w="240" w:type="dxa"/>
              <w:bottom w:w="120" w:type="dxa"/>
              <w:right w:w="240" w:type="dxa"/>
            </w:tcMar>
          </w:tcPr>
          <w:p w14:paraId="24E58470" w14:textId="77777777" w:rsidR="008C0C1B" w:rsidRPr="00434F58" w:rsidRDefault="008C0C1B" w:rsidP="00554068">
            <w:pPr>
              <w:widowControl w:val="0"/>
              <w:tabs>
                <w:tab w:val="left" w:pos="2660"/>
              </w:tabs>
              <w:suppressAutoHyphens/>
              <w:autoSpaceDE w:val="0"/>
              <w:autoSpaceDN w:val="0"/>
              <w:adjustRightInd w:val="0"/>
              <w:spacing w:after="0" w:line="480" w:lineRule="auto"/>
              <w:ind w:left="240" w:hanging="240"/>
              <w:textAlignment w:val="center"/>
              <w:rPr>
                <w:rFonts w:ascii="Times New Roman" w:eastAsia="Times New Roman" w:hAnsi="Times New Roman" w:cs="Times New Roman"/>
                <w:lang w:val="en-US"/>
              </w:rPr>
            </w:pPr>
            <w:r w:rsidRPr="00434F58">
              <w:rPr>
                <w:rFonts w:ascii="Times New Roman" w:eastAsia="Times New Roman" w:hAnsi="Times New Roman" w:cs="Times New Roman"/>
                <w:lang w:val="en-US" w:eastAsia="en-US"/>
              </w:rPr>
              <w:t>Effective use of therapists’ person-centered values with gender affirming therapy</w:t>
            </w:r>
          </w:p>
        </w:tc>
        <w:tc>
          <w:tcPr>
            <w:tcW w:w="2011" w:type="pct"/>
            <w:tcBorders>
              <w:top w:val="single" w:sz="4" w:space="0" w:color="auto"/>
              <w:left w:val="single" w:sz="4" w:space="0" w:color="000000"/>
              <w:bottom w:val="single" w:sz="4" w:space="0" w:color="000000"/>
              <w:right w:val="single" w:sz="4" w:space="0" w:color="000000"/>
            </w:tcBorders>
            <w:tcMar>
              <w:top w:w="120" w:type="dxa"/>
              <w:left w:w="240" w:type="dxa"/>
              <w:bottom w:w="120" w:type="dxa"/>
              <w:right w:w="240" w:type="dxa"/>
            </w:tcMar>
          </w:tcPr>
          <w:p w14:paraId="14167556" w14:textId="77777777" w:rsidR="008C0C1B" w:rsidRPr="00434F58" w:rsidRDefault="008C0C1B" w:rsidP="00554068">
            <w:pPr>
              <w:widowControl w:val="0"/>
              <w:tabs>
                <w:tab w:val="left" w:pos="2660"/>
              </w:tabs>
              <w:suppressAutoHyphens/>
              <w:autoSpaceDE w:val="0"/>
              <w:autoSpaceDN w:val="0"/>
              <w:adjustRightInd w:val="0"/>
              <w:spacing w:after="0" w:line="480" w:lineRule="auto"/>
              <w:ind w:left="240" w:hanging="240"/>
              <w:textAlignment w:val="center"/>
              <w:rPr>
                <w:rFonts w:ascii="Times New Roman" w:eastAsia="Times New Roman" w:hAnsi="Times New Roman" w:cs="Times New Roman"/>
                <w:lang w:val="en-US"/>
              </w:rPr>
            </w:pPr>
            <w:r w:rsidRPr="00434F58">
              <w:rPr>
                <w:rFonts w:ascii="Times New Roman" w:eastAsia="Times New Roman" w:hAnsi="Times New Roman" w:cs="Times New Roman"/>
                <w:lang w:val="en-US" w:eastAsia="en-US"/>
              </w:rPr>
              <w:t>Cornelius-White (2024)</w:t>
            </w:r>
          </w:p>
        </w:tc>
      </w:tr>
      <w:tr w:rsidR="008C0C1B" w:rsidRPr="00434F58" w14:paraId="6160D372" w14:textId="77777777" w:rsidTr="00554068">
        <w:trPr>
          <w:trHeight w:val="60"/>
        </w:trPr>
        <w:tc>
          <w:tcPr>
            <w:tcW w:w="2989" w:type="pct"/>
            <w:tcBorders>
              <w:top w:val="single" w:sz="4" w:space="0" w:color="000000"/>
              <w:left w:val="single" w:sz="4" w:space="0" w:color="000000"/>
              <w:bottom w:val="single" w:sz="4" w:space="0" w:color="000000"/>
              <w:right w:val="single" w:sz="4" w:space="0" w:color="000000"/>
            </w:tcBorders>
            <w:tcMar>
              <w:top w:w="120" w:type="dxa"/>
              <w:left w:w="240" w:type="dxa"/>
              <w:bottom w:w="120" w:type="dxa"/>
              <w:right w:w="240" w:type="dxa"/>
            </w:tcMar>
          </w:tcPr>
          <w:p w14:paraId="66922A4E" w14:textId="77777777" w:rsidR="008C0C1B" w:rsidRPr="00434F58" w:rsidRDefault="008C0C1B" w:rsidP="00554068">
            <w:pPr>
              <w:widowControl w:val="0"/>
              <w:tabs>
                <w:tab w:val="left" w:pos="2660"/>
              </w:tabs>
              <w:suppressAutoHyphens/>
              <w:autoSpaceDE w:val="0"/>
              <w:autoSpaceDN w:val="0"/>
              <w:adjustRightInd w:val="0"/>
              <w:spacing w:after="0" w:line="480" w:lineRule="auto"/>
              <w:ind w:left="240" w:hanging="240"/>
              <w:textAlignment w:val="center"/>
              <w:rPr>
                <w:rFonts w:ascii="Times New Roman" w:eastAsia="Times New Roman" w:hAnsi="Times New Roman" w:cs="Times New Roman"/>
                <w:lang w:val="en-US"/>
              </w:rPr>
            </w:pPr>
            <w:r w:rsidRPr="00434F58">
              <w:rPr>
                <w:rFonts w:ascii="Times New Roman" w:eastAsia="Times New Roman" w:hAnsi="Times New Roman" w:cs="Times New Roman"/>
                <w:lang w:val="en-US"/>
              </w:rPr>
              <w:t>Person-centered therapy effective in the treatment of eating distress</w:t>
            </w:r>
          </w:p>
        </w:tc>
        <w:tc>
          <w:tcPr>
            <w:tcW w:w="2011" w:type="pct"/>
            <w:tcBorders>
              <w:top w:val="single" w:sz="4" w:space="0" w:color="000000"/>
              <w:left w:val="single" w:sz="4" w:space="0" w:color="000000"/>
              <w:bottom w:val="single" w:sz="4" w:space="0" w:color="000000"/>
              <w:right w:val="single" w:sz="4" w:space="0" w:color="000000"/>
            </w:tcBorders>
            <w:tcMar>
              <w:top w:w="120" w:type="dxa"/>
              <w:left w:w="240" w:type="dxa"/>
              <w:bottom w:w="120" w:type="dxa"/>
              <w:right w:w="240" w:type="dxa"/>
            </w:tcMar>
          </w:tcPr>
          <w:p w14:paraId="106DDA6A" w14:textId="77777777" w:rsidR="008C0C1B" w:rsidRPr="00434F58" w:rsidRDefault="008C0C1B" w:rsidP="00554068">
            <w:pPr>
              <w:widowControl w:val="0"/>
              <w:tabs>
                <w:tab w:val="left" w:pos="2660"/>
              </w:tabs>
              <w:suppressAutoHyphens/>
              <w:autoSpaceDE w:val="0"/>
              <w:autoSpaceDN w:val="0"/>
              <w:adjustRightInd w:val="0"/>
              <w:spacing w:after="0" w:line="480" w:lineRule="auto"/>
              <w:ind w:left="240" w:hanging="240"/>
              <w:textAlignment w:val="center"/>
              <w:rPr>
                <w:rFonts w:ascii="Times New Roman" w:eastAsia="Times New Roman" w:hAnsi="Times New Roman" w:cs="Times New Roman"/>
                <w:lang w:val="en-US"/>
              </w:rPr>
            </w:pPr>
            <w:r w:rsidRPr="00434F58">
              <w:rPr>
                <w:rFonts w:ascii="Times New Roman" w:eastAsia="Times New Roman" w:hAnsi="Times New Roman" w:cs="Times New Roman"/>
                <w:lang w:val="en-US"/>
              </w:rPr>
              <w:t>Lakin and Murphy (2024)</w:t>
            </w:r>
          </w:p>
        </w:tc>
      </w:tr>
      <w:tr w:rsidR="008C0C1B" w:rsidRPr="00434F58" w14:paraId="769DF28B" w14:textId="77777777" w:rsidTr="00554068">
        <w:trPr>
          <w:trHeight w:val="60"/>
        </w:trPr>
        <w:tc>
          <w:tcPr>
            <w:tcW w:w="2989" w:type="pct"/>
            <w:tcBorders>
              <w:top w:val="single" w:sz="4" w:space="0" w:color="000000"/>
              <w:left w:val="single" w:sz="4" w:space="0" w:color="000000"/>
              <w:bottom w:val="single" w:sz="4" w:space="0" w:color="000000"/>
              <w:right w:val="single" w:sz="4" w:space="0" w:color="000000"/>
            </w:tcBorders>
            <w:tcMar>
              <w:top w:w="120" w:type="dxa"/>
              <w:left w:w="240" w:type="dxa"/>
              <w:bottom w:w="120" w:type="dxa"/>
              <w:right w:w="240" w:type="dxa"/>
            </w:tcMar>
          </w:tcPr>
          <w:p w14:paraId="5A9CAC6E" w14:textId="77777777" w:rsidR="008C0C1B" w:rsidRPr="00434F58" w:rsidRDefault="008C0C1B" w:rsidP="00554068">
            <w:pPr>
              <w:widowControl w:val="0"/>
              <w:tabs>
                <w:tab w:val="left" w:pos="2660"/>
              </w:tabs>
              <w:suppressAutoHyphens/>
              <w:autoSpaceDE w:val="0"/>
              <w:autoSpaceDN w:val="0"/>
              <w:adjustRightInd w:val="0"/>
              <w:spacing w:after="0" w:line="480" w:lineRule="auto"/>
              <w:ind w:left="240" w:hanging="240"/>
              <w:textAlignment w:val="center"/>
              <w:rPr>
                <w:rFonts w:ascii="Times New Roman" w:eastAsia="Times New Roman" w:hAnsi="Times New Roman" w:cs="Times New Roman"/>
                <w:lang w:val="en-US"/>
              </w:rPr>
            </w:pPr>
            <w:r w:rsidRPr="00434F58">
              <w:rPr>
                <w:rFonts w:ascii="Times New Roman" w:eastAsia="Times New Roman" w:hAnsi="Times New Roman" w:cs="Times New Roman"/>
                <w:lang w:val="en-US"/>
              </w:rPr>
              <w:t>Person-centered therapy effective with patients with Alzheimer disease in decreasing distress</w:t>
            </w:r>
          </w:p>
        </w:tc>
        <w:tc>
          <w:tcPr>
            <w:tcW w:w="2011" w:type="pct"/>
            <w:tcBorders>
              <w:top w:val="single" w:sz="4" w:space="0" w:color="000000"/>
              <w:left w:val="single" w:sz="4" w:space="0" w:color="000000"/>
              <w:bottom w:val="single" w:sz="4" w:space="0" w:color="000000"/>
              <w:right w:val="single" w:sz="4" w:space="0" w:color="000000"/>
            </w:tcBorders>
            <w:tcMar>
              <w:top w:w="120" w:type="dxa"/>
              <w:left w:w="240" w:type="dxa"/>
              <w:bottom w:w="120" w:type="dxa"/>
              <w:right w:w="240" w:type="dxa"/>
            </w:tcMar>
          </w:tcPr>
          <w:p w14:paraId="478FE701" w14:textId="77777777" w:rsidR="008C0C1B" w:rsidRPr="00434F58" w:rsidRDefault="008C0C1B" w:rsidP="00554068">
            <w:pPr>
              <w:widowControl w:val="0"/>
              <w:tabs>
                <w:tab w:val="left" w:pos="2660"/>
              </w:tabs>
              <w:suppressAutoHyphens/>
              <w:autoSpaceDE w:val="0"/>
              <w:autoSpaceDN w:val="0"/>
              <w:adjustRightInd w:val="0"/>
              <w:spacing w:after="0" w:line="480" w:lineRule="auto"/>
              <w:ind w:left="240" w:hanging="240"/>
              <w:textAlignment w:val="center"/>
              <w:rPr>
                <w:rFonts w:ascii="Times New Roman" w:eastAsia="Times New Roman" w:hAnsi="Times New Roman" w:cs="Times New Roman"/>
                <w:lang w:val="fr-FR"/>
              </w:rPr>
            </w:pPr>
            <w:proofErr w:type="spellStart"/>
            <w:r w:rsidRPr="00434F58">
              <w:rPr>
                <w:rFonts w:ascii="Times New Roman" w:eastAsia="Times New Roman" w:hAnsi="Times New Roman" w:cs="Times New Roman"/>
                <w:lang w:val="fr-FR"/>
              </w:rPr>
              <w:t>Kuo</w:t>
            </w:r>
            <w:proofErr w:type="spellEnd"/>
            <w:r w:rsidRPr="00434F58">
              <w:rPr>
                <w:rFonts w:ascii="Times New Roman" w:eastAsia="Times New Roman" w:hAnsi="Times New Roman" w:cs="Times New Roman"/>
                <w:lang w:val="fr-FR"/>
              </w:rPr>
              <w:t xml:space="preserve"> (2020); </w:t>
            </w:r>
            <w:proofErr w:type="spellStart"/>
            <w:r w:rsidRPr="00434F58">
              <w:rPr>
                <w:rFonts w:ascii="Times New Roman" w:eastAsia="Times New Roman" w:hAnsi="Times New Roman" w:cs="Times New Roman"/>
                <w:lang w:val="fr-FR"/>
              </w:rPr>
              <w:t>Reisberg</w:t>
            </w:r>
            <w:proofErr w:type="spellEnd"/>
            <w:r w:rsidRPr="00434F58">
              <w:rPr>
                <w:rFonts w:ascii="Times New Roman" w:eastAsia="Times New Roman" w:hAnsi="Times New Roman" w:cs="Times New Roman"/>
                <w:lang w:val="fr-FR"/>
              </w:rPr>
              <w:t xml:space="preserve"> et al. (2017)</w:t>
            </w:r>
          </w:p>
        </w:tc>
      </w:tr>
      <w:tr w:rsidR="008C0C1B" w:rsidRPr="00434F58" w14:paraId="6AF5B24F" w14:textId="77777777" w:rsidTr="00554068">
        <w:trPr>
          <w:trHeight w:val="960"/>
        </w:trPr>
        <w:tc>
          <w:tcPr>
            <w:tcW w:w="2989" w:type="pct"/>
            <w:tcBorders>
              <w:top w:val="single" w:sz="4" w:space="0" w:color="000000"/>
              <w:left w:val="single" w:sz="4" w:space="0" w:color="000000"/>
              <w:bottom w:val="single" w:sz="4" w:space="0" w:color="auto"/>
              <w:right w:val="single" w:sz="4" w:space="0" w:color="000000"/>
            </w:tcBorders>
            <w:tcMar>
              <w:top w:w="120" w:type="dxa"/>
              <w:left w:w="240" w:type="dxa"/>
              <w:bottom w:w="120" w:type="dxa"/>
              <w:right w:w="240" w:type="dxa"/>
            </w:tcMar>
          </w:tcPr>
          <w:p w14:paraId="246EAEE4" w14:textId="77777777" w:rsidR="008C0C1B" w:rsidRPr="00434F58" w:rsidRDefault="008C0C1B" w:rsidP="00554068">
            <w:pPr>
              <w:widowControl w:val="0"/>
              <w:tabs>
                <w:tab w:val="left" w:pos="2660"/>
              </w:tabs>
              <w:suppressAutoHyphens/>
              <w:autoSpaceDE w:val="0"/>
              <w:autoSpaceDN w:val="0"/>
              <w:adjustRightInd w:val="0"/>
              <w:spacing w:after="0" w:line="480" w:lineRule="auto"/>
              <w:ind w:left="240" w:hanging="240"/>
              <w:textAlignment w:val="center"/>
              <w:rPr>
                <w:rFonts w:ascii="Times New Roman" w:eastAsia="Times New Roman" w:hAnsi="Times New Roman" w:cs="Times New Roman"/>
                <w:lang w:val="en-US"/>
              </w:rPr>
            </w:pPr>
            <w:r w:rsidRPr="00434F58">
              <w:rPr>
                <w:rFonts w:ascii="Times New Roman" w:eastAsia="Times New Roman" w:hAnsi="Times New Roman" w:cs="Times New Roman"/>
                <w:lang w:val="en-US"/>
              </w:rPr>
              <w:t>Existential therapy effective with patients facing death and grief</w:t>
            </w:r>
          </w:p>
        </w:tc>
        <w:tc>
          <w:tcPr>
            <w:tcW w:w="2011" w:type="pct"/>
            <w:tcBorders>
              <w:top w:val="single" w:sz="4" w:space="0" w:color="000000"/>
              <w:left w:val="single" w:sz="4" w:space="0" w:color="000000"/>
              <w:bottom w:val="single" w:sz="4" w:space="0" w:color="auto"/>
              <w:right w:val="single" w:sz="4" w:space="0" w:color="000000"/>
            </w:tcBorders>
            <w:tcMar>
              <w:top w:w="120" w:type="dxa"/>
              <w:left w:w="240" w:type="dxa"/>
              <w:bottom w:w="120" w:type="dxa"/>
              <w:right w:w="240" w:type="dxa"/>
            </w:tcMar>
          </w:tcPr>
          <w:p w14:paraId="453825FD" w14:textId="77777777" w:rsidR="008C0C1B" w:rsidRPr="00434F58" w:rsidRDefault="008C0C1B" w:rsidP="00554068">
            <w:pPr>
              <w:widowControl w:val="0"/>
              <w:tabs>
                <w:tab w:val="left" w:pos="2660"/>
              </w:tabs>
              <w:suppressAutoHyphens/>
              <w:autoSpaceDE w:val="0"/>
              <w:autoSpaceDN w:val="0"/>
              <w:adjustRightInd w:val="0"/>
              <w:spacing w:after="0" w:line="480" w:lineRule="auto"/>
              <w:ind w:left="240" w:hanging="240"/>
              <w:textAlignment w:val="center"/>
              <w:rPr>
                <w:rFonts w:ascii="Times New Roman" w:eastAsia="Times New Roman" w:hAnsi="Times New Roman" w:cs="Times New Roman"/>
                <w:u w:color="000000"/>
                <w:lang w:val="pt-BR"/>
              </w:rPr>
            </w:pPr>
            <w:r w:rsidRPr="00434F58">
              <w:rPr>
                <w:rFonts w:ascii="Times New Roman" w:eastAsia="Times New Roman" w:hAnsi="Times New Roman" w:cs="Times New Roman"/>
                <w:u w:color="000000"/>
                <w:lang w:val="pt-BR"/>
              </w:rPr>
              <w:t xml:space="preserve">Temiz, (2024) </w:t>
            </w:r>
          </w:p>
          <w:p w14:paraId="1616277D" w14:textId="77777777" w:rsidR="008C0C1B" w:rsidRPr="00434F58" w:rsidRDefault="008C0C1B" w:rsidP="00554068">
            <w:pPr>
              <w:widowControl w:val="0"/>
              <w:tabs>
                <w:tab w:val="left" w:pos="2660"/>
              </w:tabs>
              <w:suppressAutoHyphens/>
              <w:autoSpaceDE w:val="0"/>
              <w:autoSpaceDN w:val="0"/>
              <w:adjustRightInd w:val="0"/>
              <w:spacing w:after="0" w:line="480" w:lineRule="auto"/>
              <w:ind w:left="240" w:hanging="240"/>
              <w:textAlignment w:val="center"/>
              <w:rPr>
                <w:rFonts w:ascii="Times New Roman" w:eastAsia="Times New Roman" w:hAnsi="Times New Roman" w:cs="Times New Roman"/>
                <w:lang w:val="en-US"/>
              </w:rPr>
            </w:pPr>
          </w:p>
        </w:tc>
      </w:tr>
      <w:tr w:rsidR="008C0C1B" w:rsidRPr="00434F58" w14:paraId="7A79B735" w14:textId="77777777" w:rsidTr="00554068">
        <w:trPr>
          <w:trHeight w:val="770"/>
        </w:trPr>
        <w:tc>
          <w:tcPr>
            <w:tcW w:w="2989" w:type="pct"/>
            <w:tcBorders>
              <w:top w:val="single" w:sz="4" w:space="0" w:color="auto"/>
              <w:left w:val="single" w:sz="4" w:space="0" w:color="000000"/>
              <w:bottom w:val="single" w:sz="4" w:space="0" w:color="000000"/>
              <w:right w:val="single" w:sz="4" w:space="0" w:color="000000"/>
            </w:tcBorders>
            <w:tcMar>
              <w:top w:w="120" w:type="dxa"/>
              <w:left w:w="240" w:type="dxa"/>
              <w:bottom w:w="120" w:type="dxa"/>
              <w:right w:w="240" w:type="dxa"/>
            </w:tcMar>
          </w:tcPr>
          <w:p w14:paraId="6EC680F9" w14:textId="77777777" w:rsidR="008C0C1B" w:rsidRPr="00434F58" w:rsidRDefault="008C0C1B" w:rsidP="00554068">
            <w:pPr>
              <w:widowControl w:val="0"/>
              <w:tabs>
                <w:tab w:val="left" w:pos="2660"/>
              </w:tabs>
              <w:suppressAutoHyphens/>
              <w:autoSpaceDE w:val="0"/>
              <w:autoSpaceDN w:val="0"/>
              <w:adjustRightInd w:val="0"/>
              <w:spacing w:after="0" w:line="480" w:lineRule="auto"/>
              <w:ind w:left="240" w:hanging="240"/>
              <w:textAlignment w:val="center"/>
              <w:rPr>
                <w:rFonts w:ascii="Times New Roman" w:eastAsia="Times New Roman" w:hAnsi="Times New Roman" w:cs="Times New Roman"/>
                <w:lang w:val="en-US"/>
              </w:rPr>
            </w:pPr>
            <w:r w:rsidRPr="00434F58">
              <w:rPr>
                <w:rFonts w:ascii="Times New Roman" w:eastAsia="Times New Roman" w:hAnsi="Times New Roman" w:cs="Times New Roman"/>
                <w:lang w:val="en-US"/>
              </w:rPr>
              <w:t xml:space="preserve"> Suffering should be viewed as an existential dimension of health</w:t>
            </w:r>
          </w:p>
        </w:tc>
        <w:tc>
          <w:tcPr>
            <w:tcW w:w="2011" w:type="pct"/>
            <w:tcBorders>
              <w:top w:val="single" w:sz="4" w:space="0" w:color="auto"/>
              <w:left w:val="single" w:sz="4" w:space="0" w:color="000000"/>
              <w:bottom w:val="single" w:sz="4" w:space="0" w:color="000000"/>
              <w:right w:val="single" w:sz="4" w:space="0" w:color="000000"/>
            </w:tcBorders>
            <w:tcMar>
              <w:top w:w="120" w:type="dxa"/>
              <w:left w:w="240" w:type="dxa"/>
              <w:bottom w:w="120" w:type="dxa"/>
              <w:right w:w="240" w:type="dxa"/>
            </w:tcMar>
          </w:tcPr>
          <w:p w14:paraId="504ECF76" w14:textId="77777777" w:rsidR="008C0C1B" w:rsidRPr="00434F58" w:rsidRDefault="008C0C1B" w:rsidP="00554068">
            <w:pPr>
              <w:widowControl w:val="0"/>
              <w:tabs>
                <w:tab w:val="left" w:pos="2660"/>
              </w:tabs>
              <w:suppressAutoHyphens/>
              <w:autoSpaceDE w:val="0"/>
              <w:autoSpaceDN w:val="0"/>
              <w:adjustRightInd w:val="0"/>
              <w:spacing w:after="0" w:line="480" w:lineRule="auto"/>
              <w:ind w:left="240" w:hanging="240"/>
              <w:textAlignment w:val="center"/>
              <w:rPr>
                <w:rFonts w:ascii="Times New Roman" w:eastAsia="Times New Roman" w:hAnsi="Times New Roman" w:cs="Times New Roman"/>
                <w:u w:color="000000"/>
                <w:lang w:val="pt-BR"/>
              </w:rPr>
            </w:pPr>
            <w:r w:rsidRPr="00434F58">
              <w:rPr>
                <w:rFonts w:ascii="Times New Roman" w:eastAsia="Times New Roman" w:hAnsi="Times New Roman" w:cs="Times New Roman"/>
                <w:lang w:val="en-US" w:eastAsia="en-US"/>
              </w:rPr>
              <w:t>Binder (2022)</w:t>
            </w:r>
          </w:p>
        </w:tc>
      </w:tr>
      <w:tr w:rsidR="008C0C1B" w:rsidRPr="00434F58" w14:paraId="418541B6" w14:textId="77777777" w:rsidTr="00554068">
        <w:trPr>
          <w:trHeight w:val="770"/>
        </w:trPr>
        <w:tc>
          <w:tcPr>
            <w:tcW w:w="2989" w:type="pct"/>
            <w:tcBorders>
              <w:top w:val="single" w:sz="4" w:space="0" w:color="auto"/>
              <w:left w:val="single" w:sz="4" w:space="0" w:color="000000"/>
              <w:bottom w:val="single" w:sz="4" w:space="0" w:color="auto"/>
              <w:right w:val="single" w:sz="4" w:space="0" w:color="000000"/>
            </w:tcBorders>
            <w:tcMar>
              <w:top w:w="120" w:type="dxa"/>
              <w:left w:w="240" w:type="dxa"/>
              <w:bottom w:w="120" w:type="dxa"/>
              <w:right w:w="240" w:type="dxa"/>
            </w:tcMar>
          </w:tcPr>
          <w:p w14:paraId="2A766830" w14:textId="77777777" w:rsidR="008C0C1B" w:rsidRPr="00434F58" w:rsidRDefault="008C0C1B" w:rsidP="00554068">
            <w:pPr>
              <w:widowControl w:val="0"/>
              <w:tabs>
                <w:tab w:val="left" w:pos="2660"/>
              </w:tabs>
              <w:suppressAutoHyphens/>
              <w:autoSpaceDE w:val="0"/>
              <w:autoSpaceDN w:val="0"/>
              <w:adjustRightInd w:val="0"/>
              <w:spacing w:after="0" w:line="480" w:lineRule="auto"/>
              <w:ind w:left="240" w:hanging="240"/>
              <w:textAlignment w:val="center"/>
              <w:rPr>
                <w:rFonts w:ascii="Times New Roman" w:eastAsia="Times New Roman" w:hAnsi="Times New Roman" w:cs="Times New Roman"/>
                <w:lang w:val="en-US"/>
              </w:rPr>
            </w:pPr>
            <w:r w:rsidRPr="00434F58">
              <w:rPr>
                <w:rFonts w:ascii="Times New Roman" w:eastAsia="Times New Roman" w:hAnsi="Times New Roman" w:cs="Times New Roman"/>
                <w:lang w:val="en-US" w:eastAsia="en-US"/>
              </w:rPr>
              <w:t xml:space="preserve">Existential therapy is useful in social justice work and particularly in dismantling White privilege </w:t>
            </w:r>
          </w:p>
        </w:tc>
        <w:tc>
          <w:tcPr>
            <w:tcW w:w="2011" w:type="pct"/>
            <w:tcBorders>
              <w:top w:val="single" w:sz="4" w:space="0" w:color="auto"/>
              <w:left w:val="single" w:sz="4" w:space="0" w:color="000000"/>
              <w:bottom w:val="single" w:sz="4" w:space="0" w:color="auto"/>
              <w:right w:val="single" w:sz="4" w:space="0" w:color="000000"/>
            </w:tcBorders>
            <w:tcMar>
              <w:top w:w="120" w:type="dxa"/>
              <w:left w:w="240" w:type="dxa"/>
              <w:bottom w:w="120" w:type="dxa"/>
              <w:right w:w="240" w:type="dxa"/>
            </w:tcMar>
          </w:tcPr>
          <w:p w14:paraId="1B87BDB3" w14:textId="77777777" w:rsidR="008C0C1B" w:rsidRPr="00434F58" w:rsidRDefault="008C0C1B" w:rsidP="00554068">
            <w:pPr>
              <w:widowControl w:val="0"/>
              <w:tabs>
                <w:tab w:val="left" w:pos="2660"/>
              </w:tabs>
              <w:suppressAutoHyphens/>
              <w:autoSpaceDE w:val="0"/>
              <w:autoSpaceDN w:val="0"/>
              <w:adjustRightInd w:val="0"/>
              <w:spacing w:after="0" w:line="480" w:lineRule="auto"/>
              <w:ind w:left="240" w:hanging="240"/>
              <w:textAlignment w:val="center"/>
              <w:rPr>
                <w:rFonts w:ascii="Times New Roman" w:eastAsia="Times New Roman" w:hAnsi="Times New Roman" w:cs="Times New Roman"/>
                <w:lang w:val="en-US"/>
              </w:rPr>
            </w:pPr>
            <w:r w:rsidRPr="00434F58">
              <w:rPr>
                <w:rFonts w:ascii="Times New Roman" w:eastAsia="Times New Roman" w:hAnsi="Times New Roman" w:cs="Times New Roman"/>
                <w:lang w:val="en-US" w:eastAsia="en-US"/>
              </w:rPr>
              <w:t>Hoffman (2023)</w:t>
            </w:r>
          </w:p>
        </w:tc>
      </w:tr>
      <w:tr w:rsidR="008C0C1B" w:rsidRPr="00434F58" w14:paraId="7FA71263" w14:textId="77777777" w:rsidTr="00554068">
        <w:trPr>
          <w:trHeight w:val="360"/>
        </w:trPr>
        <w:tc>
          <w:tcPr>
            <w:tcW w:w="2989" w:type="pct"/>
            <w:tcBorders>
              <w:top w:val="single" w:sz="4" w:space="0" w:color="auto"/>
              <w:left w:val="single" w:sz="4" w:space="0" w:color="000000"/>
              <w:bottom w:val="single" w:sz="4" w:space="0" w:color="000000"/>
              <w:right w:val="single" w:sz="4" w:space="0" w:color="000000"/>
            </w:tcBorders>
            <w:tcMar>
              <w:top w:w="120" w:type="dxa"/>
              <w:left w:w="240" w:type="dxa"/>
              <w:bottom w:w="120" w:type="dxa"/>
              <w:right w:w="240" w:type="dxa"/>
            </w:tcMar>
          </w:tcPr>
          <w:p w14:paraId="3036BA1C" w14:textId="77777777" w:rsidR="008C0C1B" w:rsidRPr="00434F58" w:rsidRDefault="008C0C1B" w:rsidP="00554068">
            <w:pPr>
              <w:widowControl w:val="0"/>
              <w:tabs>
                <w:tab w:val="left" w:pos="2660"/>
              </w:tabs>
              <w:suppressAutoHyphens/>
              <w:autoSpaceDE w:val="0"/>
              <w:autoSpaceDN w:val="0"/>
              <w:adjustRightInd w:val="0"/>
              <w:spacing w:after="0" w:line="480" w:lineRule="auto"/>
              <w:ind w:left="240" w:hanging="240"/>
              <w:textAlignment w:val="center"/>
              <w:rPr>
                <w:rFonts w:ascii="Times New Roman" w:eastAsia="Times New Roman" w:hAnsi="Times New Roman" w:cs="Times New Roman"/>
                <w:lang w:val="en-US" w:eastAsia="en-US"/>
              </w:rPr>
            </w:pPr>
            <w:r w:rsidRPr="00434F58">
              <w:rPr>
                <w:rFonts w:ascii="Times New Roman" w:eastAsia="Times New Roman" w:hAnsi="Times New Roman" w:cs="Times New Roman"/>
                <w:lang w:val="en-US" w:eastAsia="en-US"/>
              </w:rPr>
              <w:t xml:space="preserve">Themes of successful existential supervision with relational aspects as most significant </w:t>
            </w:r>
          </w:p>
        </w:tc>
        <w:tc>
          <w:tcPr>
            <w:tcW w:w="2011" w:type="pct"/>
            <w:tcBorders>
              <w:top w:val="single" w:sz="4" w:space="0" w:color="auto"/>
              <w:left w:val="single" w:sz="4" w:space="0" w:color="000000"/>
              <w:bottom w:val="single" w:sz="4" w:space="0" w:color="000000"/>
              <w:right w:val="single" w:sz="4" w:space="0" w:color="000000"/>
            </w:tcBorders>
            <w:tcMar>
              <w:top w:w="120" w:type="dxa"/>
              <w:left w:w="240" w:type="dxa"/>
              <w:bottom w:w="120" w:type="dxa"/>
              <w:right w:w="240" w:type="dxa"/>
            </w:tcMar>
          </w:tcPr>
          <w:p w14:paraId="3E8E9997" w14:textId="77777777" w:rsidR="008C0C1B" w:rsidRPr="00434F58" w:rsidRDefault="008C0C1B" w:rsidP="00554068">
            <w:pPr>
              <w:widowControl w:val="0"/>
              <w:tabs>
                <w:tab w:val="left" w:pos="2660"/>
              </w:tabs>
              <w:suppressAutoHyphens/>
              <w:autoSpaceDE w:val="0"/>
              <w:autoSpaceDN w:val="0"/>
              <w:adjustRightInd w:val="0"/>
              <w:spacing w:after="0" w:line="480" w:lineRule="auto"/>
              <w:ind w:left="240" w:hanging="240"/>
              <w:textAlignment w:val="center"/>
              <w:rPr>
                <w:rFonts w:ascii="Times New Roman" w:eastAsia="Times New Roman" w:hAnsi="Times New Roman" w:cs="Times New Roman"/>
                <w:lang w:val="en-US" w:eastAsia="en-US"/>
              </w:rPr>
            </w:pPr>
            <w:r w:rsidRPr="00434F58">
              <w:rPr>
                <w:rFonts w:ascii="Times New Roman" w:eastAsia="Times New Roman" w:hAnsi="Times New Roman" w:cs="Times New Roman"/>
                <w:lang w:val="en-US" w:eastAsia="en-US"/>
              </w:rPr>
              <w:t>Silva and Sousa (2022)</w:t>
            </w:r>
          </w:p>
        </w:tc>
      </w:tr>
      <w:tr w:rsidR="008C0C1B" w:rsidRPr="00434F58" w14:paraId="172AA11F" w14:textId="77777777" w:rsidTr="00554068">
        <w:trPr>
          <w:trHeight w:val="120"/>
        </w:trPr>
        <w:tc>
          <w:tcPr>
            <w:tcW w:w="2989" w:type="pct"/>
            <w:tcBorders>
              <w:top w:val="single" w:sz="4" w:space="0" w:color="auto"/>
              <w:left w:val="single" w:sz="4" w:space="0" w:color="000000"/>
              <w:bottom w:val="single" w:sz="4" w:space="0" w:color="auto"/>
              <w:right w:val="single" w:sz="4" w:space="0" w:color="000000"/>
            </w:tcBorders>
            <w:tcMar>
              <w:top w:w="120" w:type="dxa"/>
              <w:left w:w="240" w:type="dxa"/>
              <w:bottom w:w="120" w:type="dxa"/>
              <w:right w:w="240" w:type="dxa"/>
            </w:tcMar>
          </w:tcPr>
          <w:p w14:paraId="47796CAE" w14:textId="77777777" w:rsidR="008C0C1B" w:rsidRPr="00434F58" w:rsidRDefault="008C0C1B" w:rsidP="00554068">
            <w:pPr>
              <w:suppressAutoHyphens/>
              <w:spacing w:after="0" w:line="480" w:lineRule="auto"/>
              <w:rPr>
                <w:rFonts w:ascii="Times New Roman" w:eastAsia="Times New Roman" w:hAnsi="Times New Roman" w:cs="Times New Roman"/>
              </w:rPr>
            </w:pPr>
            <w:r w:rsidRPr="00434F58">
              <w:rPr>
                <w:rFonts w:ascii="Times New Roman" w:eastAsia="Times New Roman" w:hAnsi="Times New Roman" w:cs="Times New Roman"/>
              </w:rPr>
              <w:t>Themes of personal therapy in training Gestalt therapists revealing personal therapy is an important part of training</w:t>
            </w:r>
          </w:p>
        </w:tc>
        <w:tc>
          <w:tcPr>
            <w:tcW w:w="2011" w:type="pct"/>
            <w:tcBorders>
              <w:top w:val="single" w:sz="4" w:space="0" w:color="auto"/>
              <w:left w:val="single" w:sz="4" w:space="0" w:color="000000"/>
              <w:bottom w:val="single" w:sz="4" w:space="0" w:color="auto"/>
              <w:right w:val="single" w:sz="4" w:space="0" w:color="000000"/>
            </w:tcBorders>
            <w:tcMar>
              <w:top w:w="120" w:type="dxa"/>
              <w:left w:w="240" w:type="dxa"/>
              <w:bottom w:w="120" w:type="dxa"/>
              <w:right w:w="240" w:type="dxa"/>
            </w:tcMar>
          </w:tcPr>
          <w:p w14:paraId="184B2DD9" w14:textId="77777777" w:rsidR="008C0C1B" w:rsidRPr="00434F58" w:rsidRDefault="008C0C1B" w:rsidP="00554068">
            <w:pPr>
              <w:suppressAutoHyphens/>
              <w:spacing w:after="0" w:line="480" w:lineRule="auto"/>
              <w:rPr>
                <w:rFonts w:ascii="Times New Roman" w:eastAsia="Times New Roman" w:hAnsi="Times New Roman" w:cs="Times New Roman"/>
                <w:lang w:eastAsia="en-US"/>
              </w:rPr>
            </w:pPr>
            <w:r w:rsidRPr="00434F58">
              <w:rPr>
                <w:rFonts w:ascii="Times New Roman" w:eastAsia="Times New Roman" w:hAnsi="Times New Roman" w:cs="Times New Roman"/>
                <w:lang w:eastAsia="en-US"/>
              </w:rPr>
              <w:t xml:space="preserve">Cavanagh, Root, and </w:t>
            </w:r>
            <w:proofErr w:type="spellStart"/>
            <w:r w:rsidRPr="00434F58">
              <w:rPr>
                <w:rFonts w:ascii="Times New Roman" w:eastAsia="Times New Roman" w:hAnsi="Times New Roman" w:cs="Times New Roman"/>
                <w:lang w:eastAsia="en-US"/>
              </w:rPr>
              <w:t>Ouzia</w:t>
            </w:r>
            <w:proofErr w:type="spellEnd"/>
            <w:r w:rsidRPr="00434F58">
              <w:rPr>
                <w:rFonts w:ascii="Times New Roman" w:eastAsia="Times New Roman" w:hAnsi="Times New Roman" w:cs="Times New Roman"/>
                <w:lang w:eastAsia="en-US"/>
              </w:rPr>
              <w:t xml:space="preserve"> (2024)</w:t>
            </w:r>
          </w:p>
        </w:tc>
      </w:tr>
      <w:tr w:rsidR="008C0C1B" w:rsidRPr="00434F58" w14:paraId="5A7D3C0D" w14:textId="77777777" w:rsidTr="00554068">
        <w:trPr>
          <w:trHeight w:val="1110"/>
        </w:trPr>
        <w:tc>
          <w:tcPr>
            <w:tcW w:w="2989" w:type="pct"/>
            <w:tcBorders>
              <w:top w:val="single" w:sz="4" w:space="0" w:color="auto"/>
              <w:left w:val="single" w:sz="4" w:space="0" w:color="000000"/>
              <w:bottom w:val="single" w:sz="4" w:space="0" w:color="000000"/>
              <w:right w:val="single" w:sz="4" w:space="0" w:color="000000"/>
            </w:tcBorders>
            <w:tcMar>
              <w:top w:w="120" w:type="dxa"/>
              <w:left w:w="240" w:type="dxa"/>
              <w:bottom w:w="120" w:type="dxa"/>
              <w:right w:w="240" w:type="dxa"/>
            </w:tcMar>
          </w:tcPr>
          <w:p w14:paraId="4C823DD5" w14:textId="7F126EE3" w:rsidR="008C0C1B" w:rsidRPr="00434F58" w:rsidRDefault="008C0C1B" w:rsidP="00554068">
            <w:pPr>
              <w:suppressAutoHyphens/>
              <w:spacing w:after="0" w:line="480" w:lineRule="auto"/>
              <w:rPr>
                <w:rFonts w:ascii="Times New Roman" w:eastAsia="Times New Roman" w:hAnsi="Times New Roman" w:cs="Times New Roman"/>
                <w:lang w:eastAsia="en-US"/>
              </w:rPr>
            </w:pPr>
            <w:r w:rsidRPr="00434F58">
              <w:rPr>
                <w:rFonts w:ascii="Times New Roman" w:eastAsia="Times New Roman" w:hAnsi="Times New Roman" w:cs="Times New Roman"/>
                <w:lang w:eastAsia="en-US"/>
              </w:rPr>
              <w:lastRenderedPageBreak/>
              <w:t xml:space="preserve">The usefulness of case formulation in Gestalt therapy for practice, training and supervision </w:t>
            </w:r>
          </w:p>
        </w:tc>
        <w:tc>
          <w:tcPr>
            <w:tcW w:w="2011" w:type="pct"/>
            <w:tcBorders>
              <w:top w:val="single" w:sz="4" w:space="0" w:color="auto"/>
              <w:left w:val="single" w:sz="4" w:space="0" w:color="000000"/>
              <w:bottom w:val="single" w:sz="4" w:space="0" w:color="000000"/>
              <w:right w:val="single" w:sz="4" w:space="0" w:color="000000"/>
            </w:tcBorders>
            <w:tcMar>
              <w:top w:w="120" w:type="dxa"/>
              <w:left w:w="240" w:type="dxa"/>
              <w:bottom w:w="120" w:type="dxa"/>
              <w:right w:w="240" w:type="dxa"/>
            </w:tcMar>
          </w:tcPr>
          <w:p w14:paraId="3B8AE4ED" w14:textId="77777777" w:rsidR="008C0C1B" w:rsidRPr="00434F58" w:rsidRDefault="008C0C1B" w:rsidP="00554068">
            <w:pPr>
              <w:widowControl w:val="0"/>
              <w:tabs>
                <w:tab w:val="left" w:pos="2660"/>
              </w:tabs>
              <w:suppressAutoHyphens/>
              <w:autoSpaceDE w:val="0"/>
              <w:autoSpaceDN w:val="0"/>
              <w:adjustRightInd w:val="0"/>
              <w:spacing w:after="0" w:line="480" w:lineRule="auto"/>
              <w:ind w:left="240" w:hanging="240"/>
              <w:textAlignment w:val="center"/>
              <w:rPr>
                <w:rFonts w:ascii="Times New Roman" w:eastAsia="Times New Roman" w:hAnsi="Times New Roman" w:cs="Times New Roman"/>
                <w:lang w:val="en-US" w:eastAsia="en-US"/>
              </w:rPr>
            </w:pPr>
            <w:r w:rsidRPr="00434F58">
              <w:rPr>
                <w:rFonts w:ascii="Times New Roman" w:eastAsia="Times New Roman" w:hAnsi="Times New Roman" w:cs="Times New Roman"/>
                <w:lang w:val="en-US" w:eastAsia="en-US"/>
              </w:rPr>
              <w:t>(</w:t>
            </w:r>
            <w:proofErr w:type="spellStart"/>
            <w:r w:rsidRPr="00434F58">
              <w:rPr>
                <w:rFonts w:ascii="Times New Roman" w:eastAsia="Times New Roman" w:hAnsi="Times New Roman" w:cs="Times New Roman"/>
                <w:lang w:val="en-US"/>
              </w:rPr>
              <w:t>Šromová</w:t>
            </w:r>
            <w:proofErr w:type="spellEnd"/>
            <w:r w:rsidRPr="00434F58">
              <w:rPr>
                <w:rFonts w:ascii="Times New Roman" w:eastAsia="Times New Roman" w:hAnsi="Times New Roman" w:cs="Times New Roman"/>
                <w:lang w:val="en-US"/>
              </w:rPr>
              <w:t xml:space="preserve"> &amp; </w:t>
            </w:r>
            <w:proofErr w:type="spellStart"/>
            <w:r w:rsidRPr="00434F58">
              <w:rPr>
                <w:rFonts w:ascii="Times New Roman" w:eastAsia="Times New Roman" w:hAnsi="Times New Roman" w:cs="Times New Roman"/>
                <w:lang w:val="en-US" w:eastAsia="en-US"/>
              </w:rPr>
              <w:t>Roubal</w:t>
            </w:r>
            <w:proofErr w:type="spellEnd"/>
            <w:r w:rsidRPr="00434F58">
              <w:rPr>
                <w:rFonts w:ascii="Times New Roman" w:eastAsia="Times New Roman" w:hAnsi="Times New Roman" w:cs="Times New Roman"/>
                <w:lang w:val="en-US" w:eastAsia="en-US"/>
              </w:rPr>
              <w:t>, 2022)</w:t>
            </w:r>
          </w:p>
        </w:tc>
      </w:tr>
      <w:tr w:rsidR="008C0C1B" w:rsidRPr="00434F58" w14:paraId="14733674" w14:textId="77777777" w:rsidTr="00554068">
        <w:trPr>
          <w:trHeight w:val="465"/>
        </w:trPr>
        <w:tc>
          <w:tcPr>
            <w:tcW w:w="2989" w:type="pct"/>
            <w:tcBorders>
              <w:top w:val="single" w:sz="4" w:space="0" w:color="auto"/>
              <w:left w:val="single" w:sz="4" w:space="0" w:color="000000"/>
              <w:bottom w:val="single" w:sz="4" w:space="0" w:color="000000"/>
              <w:right w:val="single" w:sz="4" w:space="0" w:color="000000"/>
            </w:tcBorders>
            <w:tcMar>
              <w:top w:w="120" w:type="dxa"/>
              <w:left w:w="240" w:type="dxa"/>
              <w:bottom w:w="120" w:type="dxa"/>
              <w:right w:w="240" w:type="dxa"/>
            </w:tcMar>
          </w:tcPr>
          <w:p w14:paraId="1175A467" w14:textId="77777777" w:rsidR="008C0C1B" w:rsidRPr="00434F58" w:rsidRDefault="008C0C1B" w:rsidP="00554068">
            <w:pPr>
              <w:widowControl w:val="0"/>
              <w:tabs>
                <w:tab w:val="left" w:pos="2660"/>
              </w:tabs>
              <w:suppressAutoHyphens/>
              <w:autoSpaceDE w:val="0"/>
              <w:autoSpaceDN w:val="0"/>
              <w:adjustRightInd w:val="0"/>
              <w:spacing w:after="0" w:line="480" w:lineRule="auto"/>
              <w:ind w:left="240" w:hanging="240"/>
              <w:textAlignment w:val="center"/>
              <w:rPr>
                <w:rFonts w:ascii="Times New Roman" w:eastAsia="Times New Roman" w:hAnsi="Times New Roman" w:cs="Times New Roman"/>
                <w:lang w:val="en-US"/>
              </w:rPr>
            </w:pPr>
            <w:r w:rsidRPr="00434F58">
              <w:rPr>
                <w:rFonts w:ascii="Times New Roman" w:eastAsia="Times New Roman" w:hAnsi="Times New Roman" w:cs="Times New Roman"/>
                <w:u w:color="000000"/>
                <w:lang w:val="en-US"/>
              </w:rPr>
              <w:t>EFT effective with difficult patients diagnosed with anorexia</w:t>
            </w:r>
          </w:p>
        </w:tc>
        <w:tc>
          <w:tcPr>
            <w:tcW w:w="2011" w:type="pct"/>
            <w:tcBorders>
              <w:top w:val="single" w:sz="4" w:space="0" w:color="auto"/>
              <w:left w:val="single" w:sz="4" w:space="0" w:color="000000"/>
              <w:bottom w:val="single" w:sz="4" w:space="0" w:color="000000"/>
              <w:right w:val="single" w:sz="4" w:space="0" w:color="000000"/>
            </w:tcBorders>
            <w:tcMar>
              <w:top w:w="120" w:type="dxa"/>
              <w:left w:w="240" w:type="dxa"/>
              <w:bottom w:w="120" w:type="dxa"/>
              <w:right w:w="240" w:type="dxa"/>
            </w:tcMar>
          </w:tcPr>
          <w:p w14:paraId="6930C98C" w14:textId="77777777" w:rsidR="008C0C1B" w:rsidRPr="00434F58" w:rsidRDefault="008C0C1B" w:rsidP="00554068">
            <w:pPr>
              <w:suppressAutoHyphens/>
              <w:spacing w:after="0" w:line="480" w:lineRule="auto"/>
              <w:rPr>
                <w:rFonts w:ascii="Times New Roman" w:eastAsia="Times New Roman" w:hAnsi="Times New Roman" w:cs="Times New Roman"/>
                <w:lang w:eastAsia="en-US"/>
              </w:rPr>
            </w:pPr>
            <w:r w:rsidRPr="00434F58">
              <w:rPr>
                <w:rFonts w:ascii="Times New Roman" w:eastAsia="Times New Roman" w:hAnsi="Times New Roman" w:cs="Times New Roman"/>
                <w:u w:color="000000"/>
              </w:rPr>
              <w:t>Tschan &amp; Goldman (2024)</w:t>
            </w:r>
          </w:p>
          <w:p w14:paraId="0FB100AA" w14:textId="77777777" w:rsidR="008C0C1B" w:rsidRPr="00434F58" w:rsidRDefault="008C0C1B" w:rsidP="00554068">
            <w:pPr>
              <w:widowControl w:val="0"/>
              <w:tabs>
                <w:tab w:val="left" w:pos="2660"/>
              </w:tabs>
              <w:suppressAutoHyphens/>
              <w:autoSpaceDE w:val="0"/>
              <w:autoSpaceDN w:val="0"/>
              <w:adjustRightInd w:val="0"/>
              <w:spacing w:after="0" w:line="480" w:lineRule="auto"/>
              <w:ind w:left="240" w:hanging="240"/>
              <w:textAlignment w:val="center"/>
              <w:rPr>
                <w:rFonts w:ascii="Times New Roman" w:eastAsia="Times New Roman" w:hAnsi="Times New Roman" w:cs="Times New Roman"/>
              </w:rPr>
            </w:pPr>
          </w:p>
        </w:tc>
      </w:tr>
      <w:tr w:rsidR="008C0C1B" w:rsidRPr="00434F58" w14:paraId="65E286B6" w14:textId="77777777" w:rsidTr="00554068">
        <w:trPr>
          <w:trHeight w:val="770"/>
        </w:trPr>
        <w:tc>
          <w:tcPr>
            <w:tcW w:w="2989" w:type="pct"/>
            <w:tcBorders>
              <w:top w:val="single" w:sz="4" w:space="0" w:color="auto"/>
              <w:left w:val="single" w:sz="4" w:space="0" w:color="000000"/>
              <w:bottom w:val="single" w:sz="4" w:space="0" w:color="auto"/>
              <w:right w:val="single" w:sz="4" w:space="0" w:color="000000"/>
            </w:tcBorders>
            <w:tcMar>
              <w:top w:w="120" w:type="dxa"/>
              <w:left w:w="240" w:type="dxa"/>
              <w:bottom w:w="120" w:type="dxa"/>
              <w:right w:w="240" w:type="dxa"/>
            </w:tcMar>
          </w:tcPr>
          <w:p w14:paraId="22FCB890" w14:textId="77777777" w:rsidR="008C0C1B" w:rsidRPr="00434F58" w:rsidRDefault="008C0C1B" w:rsidP="00554068">
            <w:pPr>
              <w:widowControl w:val="0"/>
              <w:tabs>
                <w:tab w:val="left" w:pos="2660"/>
              </w:tabs>
              <w:suppressAutoHyphens/>
              <w:autoSpaceDE w:val="0"/>
              <w:autoSpaceDN w:val="0"/>
              <w:adjustRightInd w:val="0"/>
              <w:spacing w:after="0" w:line="480" w:lineRule="auto"/>
              <w:ind w:left="240" w:hanging="240"/>
              <w:textAlignment w:val="center"/>
              <w:rPr>
                <w:rFonts w:ascii="Times New Roman" w:eastAsia="Times New Roman" w:hAnsi="Times New Roman" w:cs="Times New Roman"/>
                <w:u w:color="000000"/>
                <w:lang w:val="en-US"/>
              </w:rPr>
            </w:pPr>
            <w:r w:rsidRPr="00434F58">
              <w:rPr>
                <w:rFonts w:ascii="Times New Roman" w:eastAsia="Times New Roman" w:hAnsi="Times New Roman" w:cs="Times New Roman"/>
                <w:u w:color="000000"/>
              </w:rPr>
              <w:t>The importance of the therapist’s s</w:t>
            </w:r>
            <w:r w:rsidRPr="00434F58">
              <w:rPr>
                <w:rFonts w:ascii="Times New Roman" w:eastAsia="Times New Roman" w:hAnsi="Times New Roman" w:cs="Times New Roman"/>
                <w:u w:color="000000"/>
                <w:lang w:val="en-US"/>
              </w:rPr>
              <w:t>elf-awareness in the process of using the self in EFT</w:t>
            </w:r>
          </w:p>
        </w:tc>
        <w:tc>
          <w:tcPr>
            <w:tcW w:w="2011" w:type="pct"/>
            <w:tcBorders>
              <w:top w:val="single" w:sz="4" w:space="0" w:color="auto"/>
              <w:left w:val="single" w:sz="4" w:space="0" w:color="000000"/>
              <w:bottom w:val="single" w:sz="4" w:space="0" w:color="auto"/>
              <w:right w:val="single" w:sz="4" w:space="0" w:color="000000"/>
            </w:tcBorders>
            <w:tcMar>
              <w:top w:w="120" w:type="dxa"/>
              <w:left w:w="240" w:type="dxa"/>
              <w:bottom w:w="120" w:type="dxa"/>
              <w:right w:w="240" w:type="dxa"/>
            </w:tcMar>
          </w:tcPr>
          <w:p w14:paraId="54413D89" w14:textId="77777777" w:rsidR="008C0C1B" w:rsidRPr="00434F58" w:rsidRDefault="008C0C1B" w:rsidP="00554068">
            <w:pPr>
              <w:widowControl w:val="0"/>
              <w:tabs>
                <w:tab w:val="left" w:pos="2660"/>
              </w:tabs>
              <w:suppressAutoHyphens/>
              <w:autoSpaceDE w:val="0"/>
              <w:autoSpaceDN w:val="0"/>
              <w:adjustRightInd w:val="0"/>
              <w:spacing w:after="0" w:line="480" w:lineRule="auto"/>
              <w:ind w:left="240" w:hanging="240"/>
              <w:textAlignment w:val="center"/>
              <w:rPr>
                <w:rFonts w:ascii="Times New Roman" w:eastAsia="Times New Roman" w:hAnsi="Times New Roman" w:cs="Times New Roman"/>
                <w:lang w:val="en-US"/>
              </w:rPr>
            </w:pPr>
            <w:r w:rsidRPr="00434F58">
              <w:rPr>
                <w:rFonts w:ascii="Times New Roman" w:eastAsia="Times New Roman" w:hAnsi="Times New Roman" w:cs="Times New Roman"/>
                <w:u w:color="000000"/>
                <w:lang w:val="en-US"/>
              </w:rPr>
              <w:t>Taghipour, Sooreshjani, and Salehi (2025)</w:t>
            </w:r>
          </w:p>
        </w:tc>
      </w:tr>
      <w:tr w:rsidR="008C0C1B" w:rsidRPr="00434F58" w14:paraId="32F7861B" w14:textId="77777777" w:rsidTr="00554068">
        <w:trPr>
          <w:trHeight w:val="345"/>
        </w:trPr>
        <w:tc>
          <w:tcPr>
            <w:tcW w:w="2989" w:type="pct"/>
            <w:tcBorders>
              <w:top w:val="single" w:sz="4" w:space="0" w:color="auto"/>
              <w:left w:val="single" w:sz="4" w:space="0" w:color="000000"/>
              <w:bottom w:val="single" w:sz="4" w:space="0" w:color="000000"/>
              <w:right w:val="single" w:sz="4" w:space="0" w:color="000000"/>
            </w:tcBorders>
            <w:tcMar>
              <w:top w:w="120" w:type="dxa"/>
              <w:left w:w="240" w:type="dxa"/>
              <w:bottom w:w="120" w:type="dxa"/>
              <w:right w:w="240" w:type="dxa"/>
            </w:tcMar>
          </w:tcPr>
          <w:p w14:paraId="3E56DB12" w14:textId="0134ED8F" w:rsidR="008C0C1B" w:rsidRPr="00434F58" w:rsidRDefault="008C0C1B" w:rsidP="00554068">
            <w:pPr>
              <w:widowControl w:val="0"/>
              <w:tabs>
                <w:tab w:val="left" w:pos="2660"/>
              </w:tabs>
              <w:suppressAutoHyphens/>
              <w:autoSpaceDE w:val="0"/>
              <w:autoSpaceDN w:val="0"/>
              <w:adjustRightInd w:val="0"/>
              <w:spacing w:after="0" w:line="480" w:lineRule="auto"/>
              <w:ind w:left="240" w:hanging="240"/>
              <w:textAlignment w:val="center"/>
              <w:rPr>
                <w:rFonts w:ascii="Times New Roman" w:eastAsia="Times New Roman" w:hAnsi="Times New Roman" w:cs="Times New Roman"/>
                <w:lang w:val="en-US"/>
              </w:rPr>
            </w:pPr>
            <w:r w:rsidRPr="00434F58">
              <w:rPr>
                <w:rFonts w:ascii="Times New Roman" w:eastAsia="Times New Roman" w:hAnsi="Times New Roman" w:cs="Times New Roman"/>
                <w:u w:color="000000"/>
                <w:lang w:val="en-US"/>
              </w:rPr>
              <w:t>Effective solution-focused approaches for treating self-injurious thoughts and behaviors</w:t>
            </w:r>
          </w:p>
        </w:tc>
        <w:tc>
          <w:tcPr>
            <w:tcW w:w="2011" w:type="pct"/>
            <w:tcBorders>
              <w:top w:val="single" w:sz="4" w:space="0" w:color="auto"/>
              <w:left w:val="single" w:sz="4" w:space="0" w:color="000000"/>
              <w:bottom w:val="single" w:sz="4" w:space="0" w:color="000000"/>
              <w:right w:val="single" w:sz="4" w:space="0" w:color="000000"/>
            </w:tcBorders>
            <w:tcMar>
              <w:top w:w="120" w:type="dxa"/>
              <w:left w:w="240" w:type="dxa"/>
              <w:bottom w:w="120" w:type="dxa"/>
              <w:right w:w="240" w:type="dxa"/>
            </w:tcMar>
          </w:tcPr>
          <w:p w14:paraId="251F0B0C" w14:textId="77777777" w:rsidR="008C0C1B" w:rsidRPr="00434F58" w:rsidRDefault="008C0C1B" w:rsidP="00554068">
            <w:pPr>
              <w:widowControl w:val="0"/>
              <w:tabs>
                <w:tab w:val="left" w:pos="2660"/>
              </w:tabs>
              <w:suppressAutoHyphens/>
              <w:autoSpaceDE w:val="0"/>
              <w:autoSpaceDN w:val="0"/>
              <w:adjustRightInd w:val="0"/>
              <w:spacing w:after="0" w:line="480" w:lineRule="auto"/>
              <w:ind w:left="240" w:hanging="240"/>
              <w:textAlignment w:val="center"/>
              <w:rPr>
                <w:rFonts w:ascii="Times New Roman" w:eastAsia="Times New Roman" w:hAnsi="Times New Roman" w:cs="Times New Roman"/>
                <w:lang w:val="en-US" w:eastAsia="en-US"/>
              </w:rPr>
            </w:pPr>
            <w:r w:rsidRPr="00434F58">
              <w:rPr>
                <w:rFonts w:ascii="Times New Roman" w:eastAsia="Times New Roman" w:hAnsi="Times New Roman" w:cs="Times New Roman"/>
                <w:u w:color="000000"/>
                <w:lang w:val="en-US"/>
              </w:rPr>
              <w:t xml:space="preserve">Jerome, Masood, </w:t>
            </w:r>
            <w:proofErr w:type="spellStart"/>
            <w:r w:rsidRPr="00434F58">
              <w:rPr>
                <w:rFonts w:ascii="Times New Roman" w:eastAsia="Times New Roman" w:hAnsi="Times New Roman" w:cs="Times New Roman"/>
                <w:u w:color="000000"/>
                <w:lang w:val="en-US"/>
              </w:rPr>
              <w:t>Henden</w:t>
            </w:r>
            <w:proofErr w:type="spellEnd"/>
            <w:r w:rsidRPr="00434F58">
              <w:rPr>
                <w:rFonts w:ascii="Times New Roman" w:eastAsia="Times New Roman" w:hAnsi="Times New Roman" w:cs="Times New Roman"/>
                <w:u w:color="000000"/>
                <w:lang w:val="en-US"/>
              </w:rPr>
              <w:t xml:space="preserve">, Bird,  and </w:t>
            </w:r>
            <w:proofErr w:type="spellStart"/>
            <w:r w:rsidRPr="00434F58">
              <w:rPr>
                <w:rFonts w:ascii="Times New Roman" w:eastAsia="Times New Roman" w:hAnsi="Times New Roman" w:cs="Times New Roman"/>
                <w:u w:color="000000"/>
                <w:lang w:val="en-US"/>
              </w:rPr>
              <w:t>Ougrin</w:t>
            </w:r>
            <w:proofErr w:type="spellEnd"/>
            <w:r w:rsidRPr="00434F58">
              <w:rPr>
                <w:rFonts w:ascii="Times New Roman" w:eastAsia="Times New Roman" w:hAnsi="Times New Roman" w:cs="Times New Roman"/>
                <w:u w:color="000000"/>
                <w:lang w:val="en-US"/>
              </w:rPr>
              <w:t xml:space="preserve"> (2024)</w:t>
            </w:r>
          </w:p>
        </w:tc>
      </w:tr>
      <w:tr w:rsidR="008C0C1B" w:rsidRPr="00434F58" w14:paraId="02664974" w14:textId="77777777" w:rsidTr="00554068">
        <w:trPr>
          <w:trHeight w:val="870"/>
        </w:trPr>
        <w:tc>
          <w:tcPr>
            <w:tcW w:w="2989" w:type="pct"/>
            <w:tcBorders>
              <w:top w:val="single" w:sz="4" w:space="0" w:color="000000"/>
              <w:left w:val="single" w:sz="4" w:space="0" w:color="000000"/>
              <w:bottom w:val="single" w:sz="4" w:space="0" w:color="auto"/>
              <w:right w:val="single" w:sz="4" w:space="0" w:color="000000"/>
            </w:tcBorders>
            <w:tcMar>
              <w:top w:w="120" w:type="dxa"/>
              <w:left w:w="240" w:type="dxa"/>
              <w:bottom w:w="120" w:type="dxa"/>
              <w:right w:w="240" w:type="dxa"/>
            </w:tcMar>
          </w:tcPr>
          <w:p w14:paraId="5CE07CDE" w14:textId="77777777" w:rsidR="008C0C1B" w:rsidRPr="00434F58" w:rsidRDefault="008C0C1B" w:rsidP="00554068">
            <w:pPr>
              <w:widowControl w:val="0"/>
              <w:tabs>
                <w:tab w:val="left" w:pos="2660"/>
              </w:tabs>
              <w:suppressAutoHyphens/>
              <w:autoSpaceDE w:val="0"/>
              <w:autoSpaceDN w:val="0"/>
              <w:adjustRightInd w:val="0"/>
              <w:spacing w:after="0" w:line="480" w:lineRule="auto"/>
              <w:ind w:left="240" w:hanging="240"/>
              <w:textAlignment w:val="center"/>
              <w:rPr>
                <w:rFonts w:ascii="Times New Roman" w:eastAsia="Times New Roman" w:hAnsi="Times New Roman" w:cs="Times New Roman"/>
                <w:lang w:val="en-US"/>
              </w:rPr>
            </w:pPr>
            <w:r w:rsidRPr="00434F58">
              <w:rPr>
                <w:rFonts w:ascii="Times New Roman" w:eastAsia="Times New Roman" w:hAnsi="Times New Roman" w:cs="Times New Roman"/>
                <w:lang w:val="en-US"/>
              </w:rPr>
              <w:t>Solution-focused therapy for adults recovering from child sexual abuse</w:t>
            </w:r>
          </w:p>
        </w:tc>
        <w:tc>
          <w:tcPr>
            <w:tcW w:w="2011" w:type="pct"/>
            <w:tcBorders>
              <w:top w:val="single" w:sz="4" w:space="0" w:color="000000"/>
              <w:left w:val="single" w:sz="4" w:space="0" w:color="000000"/>
              <w:bottom w:val="single" w:sz="4" w:space="0" w:color="auto"/>
              <w:right w:val="single" w:sz="4" w:space="0" w:color="000000"/>
            </w:tcBorders>
            <w:tcMar>
              <w:top w:w="120" w:type="dxa"/>
              <w:left w:w="240" w:type="dxa"/>
              <w:bottom w:w="120" w:type="dxa"/>
              <w:right w:w="240" w:type="dxa"/>
            </w:tcMar>
          </w:tcPr>
          <w:p w14:paraId="2B23404B" w14:textId="77777777" w:rsidR="008C0C1B" w:rsidRPr="00434F58" w:rsidRDefault="008C0C1B" w:rsidP="00554068">
            <w:pPr>
              <w:widowControl w:val="0"/>
              <w:tabs>
                <w:tab w:val="left" w:pos="2660"/>
              </w:tabs>
              <w:suppressAutoHyphens/>
              <w:autoSpaceDE w:val="0"/>
              <w:autoSpaceDN w:val="0"/>
              <w:adjustRightInd w:val="0"/>
              <w:spacing w:after="0" w:line="480" w:lineRule="auto"/>
              <w:ind w:left="240" w:hanging="240"/>
              <w:textAlignment w:val="center"/>
              <w:rPr>
                <w:rFonts w:ascii="Times New Roman" w:eastAsia="Times New Roman" w:hAnsi="Times New Roman" w:cs="Times New Roman"/>
                <w:lang w:val="en-US"/>
              </w:rPr>
            </w:pPr>
            <w:r w:rsidRPr="00434F58">
              <w:rPr>
                <w:rFonts w:ascii="Times New Roman" w:eastAsia="Times New Roman" w:hAnsi="Times New Roman" w:cs="Times New Roman"/>
                <w:lang w:val="en-US"/>
              </w:rPr>
              <w:t>Gonzalez (2017)</w:t>
            </w:r>
          </w:p>
        </w:tc>
      </w:tr>
      <w:tr w:rsidR="008C0C1B" w:rsidRPr="00434F58" w14:paraId="4D173121" w14:textId="77777777" w:rsidTr="00554068">
        <w:trPr>
          <w:trHeight w:val="360"/>
        </w:trPr>
        <w:tc>
          <w:tcPr>
            <w:tcW w:w="2989" w:type="pct"/>
            <w:tcBorders>
              <w:top w:val="single" w:sz="4" w:space="0" w:color="auto"/>
              <w:left w:val="single" w:sz="4" w:space="0" w:color="000000"/>
              <w:bottom w:val="single" w:sz="4" w:space="0" w:color="000000"/>
              <w:right w:val="single" w:sz="4" w:space="0" w:color="000000"/>
            </w:tcBorders>
            <w:tcMar>
              <w:top w:w="120" w:type="dxa"/>
              <w:left w:w="240" w:type="dxa"/>
              <w:bottom w:w="120" w:type="dxa"/>
              <w:right w:w="240" w:type="dxa"/>
            </w:tcMar>
          </w:tcPr>
          <w:p w14:paraId="291C9034" w14:textId="77777777" w:rsidR="008C0C1B" w:rsidRPr="00434F58" w:rsidRDefault="008C0C1B" w:rsidP="00554068">
            <w:pPr>
              <w:widowControl w:val="0"/>
              <w:tabs>
                <w:tab w:val="left" w:pos="2660"/>
              </w:tabs>
              <w:suppressAutoHyphens/>
              <w:autoSpaceDE w:val="0"/>
              <w:autoSpaceDN w:val="0"/>
              <w:adjustRightInd w:val="0"/>
              <w:spacing w:after="0" w:line="480" w:lineRule="auto"/>
              <w:ind w:left="240" w:hanging="240"/>
              <w:textAlignment w:val="center"/>
              <w:rPr>
                <w:rFonts w:ascii="Times New Roman" w:eastAsia="Times New Roman" w:hAnsi="Times New Roman" w:cs="Times New Roman"/>
                <w:lang w:val="en-US"/>
              </w:rPr>
            </w:pPr>
            <w:r w:rsidRPr="00434F58">
              <w:rPr>
                <w:rFonts w:ascii="Times New Roman" w:eastAsia="Times New Roman" w:hAnsi="Times New Roman" w:cs="Times New Roman"/>
                <w:lang w:val="en-US"/>
              </w:rPr>
              <w:t>Benefits of using both solution-focused therapy and mindfulness-based therapy to reduce educational stress</w:t>
            </w:r>
          </w:p>
        </w:tc>
        <w:tc>
          <w:tcPr>
            <w:tcW w:w="2011" w:type="pct"/>
            <w:tcBorders>
              <w:top w:val="single" w:sz="4" w:space="0" w:color="auto"/>
              <w:left w:val="single" w:sz="4" w:space="0" w:color="000000"/>
              <w:bottom w:val="single" w:sz="4" w:space="0" w:color="000000"/>
              <w:right w:val="single" w:sz="4" w:space="0" w:color="000000"/>
            </w:tcBorders>
            <w:tcMar>
              <w:top w:w="120" w:type="dxa"/>
              <w:left w:w="240" w:type="dxa"/>
              <w:bottom w:w="120" w:type="dxa"/>
              <w:right w:w="240" w:type="dxa"/>
            </w:tcMar>
          </w:tcPr>
          <w:p w14:paraId="47D4E30C" w14:textId="77777777" w:rsidR="008C0C1B" w:rsidRPr="00434F58" w:rsidRDefault="008C0C1B" w:rsidP="00554068">
            <w:pPr>
              <w:widowControl w:val="0"/>
              <w:tabs>
                <w:tab w:val="left" w:pos="2660"/>
              </w:tabs>
              <w:suppressAutoHyphens/>
              <w:autoSpaceDE w:val="0"/>
              <w:autoSpaceDN w:val="0"/>
              <w:adjustRightInd w:val="0"/>
              <w:spacing w:after="0" w:line="480" w:lineRule="auto"/>
              <w:ind w:left="240" w:hanging="240"/>
              <w:textAlignment w:val="center"/>
              <w:rPr>
                <w:rFonts w:ascii="Times New Roman" w:eastAsia="Times New Roman" w:hAnsi="Times New Roman" w:cs="Times New Roman"/>
                <w:lang w:val="en-US"/>
              </w:rPr>
            </w:pPr>
            <w:proofErr w:type="spellStart"/>
            <w:r w:rsidRPr="00434F58">
              <w:rPr>
                <w:rFonts w:ascii="Times New Roman" w:eastAsia="Times New Roman" w:hAnsi="Times New Roman" w:cs="Times New Roman"/>
                <w:lang w:val="en-US"/>
              </w:rPr>
              <w:t>Zafarghandi</w:t>
            </w:r>
            <w:proofErr w:type="spellEnd"/>
            <w:r w:rsidRPr="00434F58">
              <w:rPr>
                <w:rFonts w:ascii="Times New Roman" w:eastAsia="Times New Roman" w:hAnsi="Times New Roman" w:cs="Times New Roman"/>
                <w:lang w:val="en-US"/>
              </w:rPr>
              <w:t xml:space="preserve">, </w:t>
            </w:r>
            <w:proofErr w:type="spellStart"/>
            <w:r w:rsidRPr="00434F58">
              <w:rPr>
                <w:rFonts w:ascii="Times New Roman" w:eastAsia="Times New Roman" w:hAnsi="Times New Roman" w:cs="Times New Roman"/>
                <w:lang w:val="en-US"/>
              </w:rPr>
              <w:t>Emamipour</w:t>
            </w:r>
            <w:proofErr w:type="spellEnd"/>
            <w:r w:rsidRPr="00434F58">
              <w:rPr>
                <w:rFonts w:ascii="Times New Roman" w:eastAsia="Times New Roman" w:hAnsi="Times New Roman" w:cs="Times New Roman"/>
                <w:lang w:val="en-US"/>
              </w:rPr>
              <w:t xml:space="preserve">, and </w:t>
            </w:r>
            <w:proofErr w:type="spellStart"/>
            <w:r w:rsidRPr="00434F58">
              <w:rPr>
                <w:rFonts w:ascii="Times New Roman" w:eastAsia="Times New Roman" w:hAnsi="Times New Roman" w:cs="Times New Roman"/>
                <w:lang w:val="en-US"/>
              </w:rPr>
              <w:t>Rafiepoor</w:t>
            </w:r>
            <w:proofErr w:type="spellEnd"/>
            <w:r w:rsidRPr="00434F58">
              <w:rPr>
                <w:rFonts w:ascii="Times New Roman" w:eastAsia="Times New Roman" w:hAnsi="Times New Roman" w:cs="Times New Roman"/>
                <w:lang w:val="en-US"/>
              </w:rPr>
              <w:t xml:space="preserve"> (2022)</w:t>
            </w:r>
          </w:p>
        </w:tc>
      </w:tr>
    </w:tbl>
    <w:p w14:paraId="0DC49CCD" w14:textId="77777777" w:rsidR="008C0C1B" w:rsidRPr="00434F58" w:rsidRDefault="008C0C1B" w:rsidP="008C0C1B">
      <w:pPr>
        <w:widowControl w:val="0"/>
        <w:tabs>
          <w:tab w:val="left" w:pos="2660"/>
        </w:tabs>
        <w:suppressAutoHyphens/>
        <w:autoSpaceDE w:val="0"/>
        <w:autoSpaceDN w:val="0"/>
        <w:adjustRightInd w:val="0"/>
        <w:spacing w:after="0" w:line="480" w:lineRule="auto"/>
        <w:textAlignment w:val="center"/>
        <w:rPr>
          <w:rFonts w:ascii="Times New Roman" w:eastAsia="Times New Roman" w:hAnsi="Times New Roman" w:cs="Times New Roman"/>
          <w:lang w:val="en-US"/>
        </w:rPr>
      </w:pPr>
      <w:r w:rsidRPr="00434F58">
        <w:rPr>
          <w:rFonts w:ascii="Times New Roman" w:eastAsia="Times New Roman" w:hAnsi="Times New Roman" w:cs="Times New Roman"/>
          <w:i/>
          <w:iCs/>
          <w:lang w:val="en-US"/>
        </w:rPr>
        <w:t>Note:</w:t>
      </w:r>
      <w:r w:rsidRPr="00434F58">
        <w:rPr>
          <w:rFonts w:ascii="Times New Roman" w:eastAsia="Times New Roman" w:hAnsi="Times New Roman" w:cs="Times New Roman"/>
          <w:lang w:val="en-US"/>
        </w:rPr>
        <w:t xml:space="preserve"> Authors listed in this table can be found in the references at the end of the chapter. </w:t>
      </w:r>
    </w:p>
    <w:p w14:paraId="5BD3F908" w14:textId="1E91529C" w:rsidR="0036069E" w:rsidRPr="00E429ED" w:rsidRDefault="00A47E69" w:rsidP="00E429ED">
      <w:r w:rsidRPr="00A47E69">
        <w:rPr>
          <w:rFonts w:ascii="Times New Roman" w:hAnsi="Times New Roman" w:cs="Times New Roman"/>
          <w:highlight w:val="yellow"/>
        </w:rPr>
        <w:t>&lt;original to author&gt;</w:t>
      </w:r>
    </w:p>
    <w:sectPr w:rsidR="0036069E" w:rsidRPr="00E429ED" w:rsidSect="007877EC">
      <w:headerReference w:type="even" r:id="rId13"/>
      <w:headerReference w:type="default" r:id="rId14"/>
      <w:footerReference w:type="default" r:id="rId15"/>
      <w:pgSz w:w="12240" w:h="15840"/>
      <w:pgMar w:top="1440" w:right="1440" w:bottom="1440" w:left="1440" w:header="720" w:footer="720" w:gutter="0"/>
      <w:cols w:space="720"/>
      <w:noEndnote/>
      <w:rtlGutter/>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16E19A" w14:textId="77777777" w:rsidR="003525DD" w:rsidRDefault="003525DD" w:rsidP="007877EC">
      <w:pPr>
        <w:spacing w:after="0" w:line="240" w:lineRule="auto"/>
      </w:pPr>
      <w:r>
        <w:separator/>
      </w:r>
    </w:p>
  </w:endnote>
  <w:endnote w:type="continuationSeparator" w:id="0">
    <w:p w14:paraId="4CECAD85" w14:textId="77777777" w:rsidR="003525DD" w:rsidRDefault="003525DD" w:rsidP="00787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rutiger LT Std 45 Light">
    <w:altName w:val="Calibri"/>
    <w:panose1 w:val="00000000000000000000"/>
    <w:charset w:val="00"/>
    <w:family w:val="auto"/>
    <w:notTrueType/>
    <w:pitch w:val="default"/>
    <w:sig w:usb0="00000003" w:usb1="00000000" w:usb2="00000000" w:usb3="00000000" w:csb0="00000001" w:csb1="00000000"/>
  </w:font>
  <w:font w:name="Palatino LT Std">
    <w:altName w:val="Segoe UI Historic"/>
    <w:panose1 w:val="00000000000000000000"/>
    <w:charset w:val="00"/>
    <w:family w:val="auto"/>
    <w:notTrueType/>
    <w:pitch w:val="default"/>
    <w:sig w:usb0="00000003" w:usb1="00000000" w:usb2="00000000" w:usb3="00000000" w:csb0="00000001" w:csb1="00000000"/>
  </w:font>
  <w:font w:name="Frutiger LT Std 75 Black">
    <w:altName w:val="Calibri"/>
    <w:panose1 w:val="00000000000000000000"/>
    <w:charset w:val="00"/>
    <w:family w:val="auto"/>
    <w:notTrueType/>
    <w:pitch w:val="default"/>
    <w:sig w:usb0="00000003" w:usb1="00000000" w:usb2="00000000" w:usb3="00000000" w:csb0="00000001" w:csb1="00000000"/>
  </w:font>
  <w:font w:name="Frutiger LT Std 55 Roman">
    <w:altName w:val="Calibri"/>
    <w:panose1 w:val="00000000000000000000"/>
    <w:charset w:val="00"/>
    <w:family w:val="auto"/>
    <w:notTrueType/>
    <w:pitch w:val="default"/>
    <w:sig w:usb0="00000003" w:usb1="00000000" w:usb2="00000000" w:usb3="00000000" w:csb0="00000001" w:csb1="00000000"/>
  </w:font>
  <w:font w:name="Frutiger LT Std 56 Italic">
    <w:panose1 w:val="00000000000000000000"/>
    <w:charset w:val="00"/>
    <w:family w:val="auto"/>
    <w:notTrueType/>
    <w:pitch w:val="default"/>
    <w:sig w:usb0="00000003" w:usb1="00000000" w:usb2="00000000" w:usb3="00000000" w:csb0="00000001" w:csb1="00000000"/>
  </w:font>
  <w:font w:name="Frutiger LT Std 57 Cn">
    <w:altName w:val="Calibri"/>
    <w:panose1 w:val="00000000000000000000"/>
    <w:charset w:val="00"/>
    <w:family w:val="auto"/>
    <w:notTrueType/>
    <w:pitch w:val="default"/>
    <w:sig w:usb0="00000003" w:usb1="00000000" w:usb2="00000000" w:usb3="00000000" w:csb0="00000001" w:csb1="00000000"/>
  </w:font>
  <w:font w:name="Frutiger LT Std 67 Bold Condens">
    <w:altName w:val="Calibri"/>
    <w:panose1 w:val="00000000000000000000"/>
    <w:charset w:val="00"/>
    <w:family w:val="auto"/>
    <w:notTrueType/>
    <w:pitch w:val="default"/>
    <w:sig w:usb0="00000003" w:usb1="00000000" w:usb2="00000000" w:usb3="00000000" w:csb0="00000001" w:csb1="00000000"/>
  </w:font>
  <w:font w:name="ITC Zapf Dingbats Std">
    <w:panose1 w:val="00000000000000000000"/>
    <w:charset w:val="02"/>
    <w:family w:val="auto"/>
    <w:notTrueType/>
    <w:pitch w:val="default"/>
  </w:font>
  <w:font w:name="Palatino Bold">
    <w:altName w:val="Palatino Linotype"/>
    <w:panose1 w:val="00000000000000000000"/>
    <w:charset w:val="00"/>
    <w:family w:val="auto"/>
    <w:notTrueType/>
    <w:pitch w:val="default"/>
    <w:sig w:usb0="00000003" w:usb1="00000000" w:usb2="00000000" w:usb3="00000000" w:csb0="00000001" w:csb1="00000000"/>
  </w:font>
  <w:font w:name="Myriad Pro SemiCond">
    <w:altName w:val="Myriad Pro SemiCond"/>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99ED9F" w14:textId="7C8C2A62" w:rsidR="00B81446" w:rsidRDefault="00B81446" w:rsidP="007877EC">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4602A65" w14:textId="77777777" w:rsidR="003525DD" w:rsidRDefault="003525DD" w:rsidP="007877EC">
      <w:pPr>
        <w:spacing w:after="0" w:line="240" w:lineRule="auto"/>
      </w:pPr>
      <w:r>
        <w:separator/>
      </w:r>
    </w:p>
  </w:footnote>
  <w:footnote w:type="continuationSeparator" w:id="0">
    <w:p w14:paraId="1F2E44FA" w14:textId="77777777" w:rsidR="003525DD" w:rsidRDefault="003525DD" w:rsidP="007877E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Style w:val="PageNumber"/>
      </w:rPr>
      <w:id w:val="-740017436"/>
      <w:docPartObj>
        <w:docPartGallery w:val="Page Numbers (Top of Page)"/>
        <w:docPartUnique/>
      </w:docPartObj>
    </w:sdtPr>
    <w:sdtEndPr>
      <w:rPr>
        <w:rStyle w:val="PageNumber"/>
      </w:rPr>
    </w:sdtEndPr>
    <w:sdtContent>
      <w:p w14:paraId="02222E1B" w14:textId="2647EF39" w:rsidR="006308B4" w:rsidRDefault="006308B4" w:rsidP="0048516A">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BA98A10" w14:textId="77777777" w:rsidR="006308B4" w:rsidRDefault="006308B4" w:rsidP="006308B4">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ECCF7E" w14:textId="0C56CB74" w:rsidR="006308B4" w:rsidRDefault="006308B4" w:rsidP="0048516A">
    <w:pPr>
      <w:pStyle w:val="Header"/>
      <w:framePr w:wrap="none" w:vAnchor="text" w:hAnchor="margin" w:xAlign="right" w:y="1"/>
      <w:rPr>
        <w:rStyle w:val="PageNumber"/>
      </w:rPr>
    </w:pPr>
  </w:p>
  <w:p w14:paraId="60EDCD60" w14:textId="77777777" w:rsidR="006308B4" w:rsidRDefault="006308B4" w:rsidP="006308B4">
    <w:pPr>
      <w:pStyle w:val="Header"/>
      <w:ind w:right="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B7F96"/>
    <w:multiLevelType w:val="hybridMultilevel"/>
    <w:tmpl w:val="DE5275D8"/>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9E95200"/>
    <w:multiLevelType w:val="hybridMultilevel"/>
    <w:tmpl w:val="291EEE0A"/>
    <w:lvl w:ilvl="0" w:tplc="0409000F">
      <w:start w:val="1"/>
      <w:numFmt w:val="decimal"/>
      <w:lvlText w:val="%1."/>
      <w:lvlJc w:val="left"/>
      <w:pPr>
        <w:ind w:left="720" w:hanging="360"/>
      </w:pPr>
      <w:rPr>
        <w:rFonts w:hint="default"/>
      </w:rPr>
    </w:lvl>
    <w:lvl w:ilvl="1" w:tplc="857C6AC0">
      <w:start w:val="1"/>
      <w:numFmt w:val="lowerLetter"/>
      <w:lvlText w:val="%2."/>
      <w:lvlJc w:val="left"/>
      <w:pPr>
        <w:ind w:left="1440" w:hanging="360"/>
      </w:pPr>
      <w:rPr>
        <w:rFonts w:ascii="Times New Roman" w:eastAsiaTheme="minorHAnsi" w:hAnsi="Times New Roman" w:cs="Times New Roman"/>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E327B0"/>
    <w:multiLevelType w:val="multilevel"/>
    <w:tmpl w:val="9BDA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CC0FE3"/>
    <w:multiLevelType w:val="hybridMultilevel"/>
    <w:tmpl w:val="5B403758"/>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DE53D57"/>
    <w:multiLevelType w:val="hybridMultilevel"/>
    <w:tmpl w:val="F0A46552"/>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0ECD7CA1"/>
    <w:multiLevelType w:val="hybridMultilevel"/>
    <w:tmpl w:val="DDA212DE"/>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10096C9B"/>
    <w:multiLevelType w:val="hybridMultilevel"/>
    <w:tmpl w:val="263A00D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11E12883"/>
    <w:multiLevelType w:val="hybridMultilevel"/>
    <w:tmpl w:val="BA40C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31A0C94"/>
    <w:multiLevelType w:val="hybridMultilevel"/>
    <w:tmpl w:val="7340E522"/>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15685913"/>
    <w:multiLevelType w:val="hybridMultilevel"/>
    <w:tmpl w:val="075815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1B7D3750"/>
    <w:multiLevelType w:val="hybridMultilevel"/>
    <w:tmpl w:val="6582A7FC"/>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nsid w:val="1C5E7AEA"/>
    <w:multiLevelType w:val="hybridMultilevel"/>
    <w:tmpl w:val="4C42DF66"/>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nsid w:val="1D642F0E"/>
    <w:multiLevelType w:val="hybridMultilevel"/>
    <w:tmpl w:val="7062C4C2"/>
    <w:lvl w:ilvl="0" w:tplc="0409000F">
      <w:start w:val="14"/>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E735D9D"/>
    <w:multiLevelType w:val="hybridMultilevel"/>
    <w:tmpl w:val="26F842A6"/>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255310F8"/>
    <w:multiLevelType w:val="hybridMultilevel"/>
    <w:tmpl w:val="3B6ADA24"/>
    <w:lvl w:ilvl="0" w:tplc="0409000F">
      <w:start w:val="1"/>
      <w:numFmt w:val="decimal"/>
      <w:lvlText w:val="%1."/>
      <w:lvlJc w:val="left"/>
      <w:pPr>
        <w:ind w:left="720" w:hanging="360"/>
      </w:pPr>
      <w:rPr>
        <w:rFonts w:hint="default"/>
      </w:rPr>
    </w:lvl>
    <w:lvl w:ilvl="1" w:tplc="6402FBA4">
      <w:start w:val="1"/>
      <w:numFmt w:val="lowerLetter"/>
      <w:lvlText w:val="%2."/>
      <w:lvlJc w:val="left"/>
      <w:pPr>
        <w:ind w:left="1440" w:hanging="360"/>
      </w:pPr>
      <w:rPr>
        <w:rFonts w:ascii="Times New Roman" w:eastAsia="Times New Roman" w:hAnsi="Times New Roman" w:cs="Times New Roman"/>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A675F43"/>
    <w:multiLevelType w:val="hybridMultilevel"/>
    <w:tmpl w:val="B48E53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2C8770B0"/>
    <w:multiLevelType w:val="multilevel"/>
    <w:tmpl w:val="9ED6F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F267871"/>
    <w:multiLevelType w:val="hybridMultilevel"/>
    <w:tmpl w:val="A18265E6"/>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32F94A66"/>
    <w:multiLevelType w:val="hybridMultilevel"/>
    <w:tmpl w:val="AAF27F6A"/>
    <w:lvl w:ilvl="0" w:tplc="509E584A">
      <w:numFmt w:val="bullet"/>
      <w:lvlText w:val="•"/>
      <w:lvlJc w:val="left"/>
      <w:pPr>
        <w:ind w:left="720" w:hanging="360"/>
      </w:pPr>
      <w:rPr>
        <w:rFonts w:ascii="Times New Roman" w:eastAsiaTheme="minorEastAsia"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nsid w:val="43136B53"/>
    <w:multiLevelType w:val="hybridMultilevel"/>
    <w:tmpl w:val="4ABEAE18"/>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nsid w:val="4D0444E4"/>
    <w:multiLevelType w:val="hybridMultilevel"/>
    <w:tmpl w:val="74B82642"/>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F6C1AF2"/>
    <w:multiLevelType w:val="multilevel"/>
    <w:tmpl w:val="BDBA1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157354B"/>
    <w:multiLevelType w:val="hybridMultilevel"/>
    <w:tmpl w:val="737AB0AA"/>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nsid w:val="52AD08F4"/>
    <w:multiLevelType w:val="hybridMultilevel"/>
    <w:tmpl w:val="E49A8F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5A3A22E1"/>
    <w:multiLevelType w:val="hybridMultilevel"/>
    <w:tmpl w:val="31DE5F1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CF7470E"/>
    <w:multiLevelType w:val="hybridMultilevel"/>
    <w:tmpl w:val="58D2E712"/>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nsid w:val="60F72792"/>
    <w:multiLevelType w:val="multilevel"/>
    <w:tmpl w:val="7CE04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4817315"/>
    <w:multiLevelType w:val="hybridMultilevel"/>
    <w:tmpl w:val="610A3664"/>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nsid w:val="663F591D"/>
    <w:multiLevelType w:val="hybridMultilevel"/>
    <w:tmpl w:val="263A00D0"/>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nsid w:val="6B88171D"/>
    <w:multiLevelType w:val="multilevel"/>
    <w:tmpl w:val="CD1C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6F043E62"/>
    <w:multiLevelType w:val="hybridMultilevel"/>
    <w:tmpl w:val="29921B7E"/>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71576E9B"/>
    <w:multiLevelType w:val="hybridMultilevel"/>
    <w:tmpl w:val="13BEC3D2"/>
    <w:lvl w:ilvl="0" w:tplc="0A106294">
      <w:start w:val="9"/>
      <w:numFmt w:val="bullet"/>
      <w:lvlText w:val="•"/>
      <w:lvlJc w:val="left"/>
      <w:pPr>
        <w:ind w:left="720" w:hanging="360"/>
      </w:pPr>
      <w:rPr>
        <w:rFonts w:ascii="Times New Roman" w:eastAsiaTheme="minorEastAsia"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741A5FE0"/>
    <w:multiLevelType w:val="hybridMultilevel"/>
    <w:tmpl w:val="D53013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7E607336"/>
    <w:multiLevelType w:val="multilevel"/>
    <w:tmpl w:val="58F04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30"/>
  </w:num>
  <w:num w:numId="3">
    <w:abstractNumId w:val="4"/>
  </w:num>
  <w:num w:numId="4">
    <w:abstractNumId w:val="20"/>
  </w:num>
  <w:num w:numId="5">
    <w:abstractNumId w:val="11"/>
  </w:num>
  <w:num w:numId="6">
    <w:abstractNumId w:val="27"/>
  </w:num>
  <w:num w:numId="7">
    <w:abstractNumId w:val="0"/>
  </w:num>
  <w:num w:numId="8">
    <w:abstractNumId w:val="17"/>
  </w:num>
  <w:num w:numId="9">
    <w:abstractNumId w:val="19"/>
  </w:num>
  <w:num w:numId="10">
    <w:abstractNumId w:val="22"/>
  </w:num>
  <w:num w:numId="11">
    <w:abstractNumId w:val="10"/>
  </w:num>
  <w:num w:numId="12">
    <w:abstractNumId w:val="3"/>
  </w:num>
  <w:num w:numId="13">
    <w:abstractNumId w:val="25"/>
  </w:num>
  <w:num w:numId="14">
    <w:abstractNumId w:val="13"/>
  </w:num>
  <w:num w:numId="15">
    <w:abstractNumId w:val="8"/>
  </w:num>
  <w:num w:numId="16">
    <w:abstractNumId w:val="31"/>
  </w:num>
  <w:num w:numId="17">
    <w:abstractNumId w:val="5"/>
  </w:num>
  <w:num w:numId="18">
    <w:abstractNumId w:val="9"/>
  </w:num>
  <w:num w:numId="19">
    <w:abstractNumId w:val="23"/>
  </w:num>
  <w:num w:numId="20">
    <w:abstractNumId w:val="32"/>
  </w:num>
  <w:num w:numId="21">
    <w:abstractNumId w:val="18"/>
  </w:num>
  <w:num w:numId="22">
    <w:abstractNumId w:val="1"/>
  </w:num>
  <w:num w:numId="2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4"/>
  </w:num>
  <w:num w:numId="25">
    <w:abstractNumId w:val="14"/>
  </w:num>
  <w:num w:numId="26">
    <w:abstractNumId w:val="12"/>
  </w:num>
  <w:num w:numId="27">
    <w:abstractNumId w:val="6"/>
  </w:num>
  <w:num w:numId="28">
    <w:abstractNumId w:val="7"/>
  </w:num>
  <w:num w:numId="29">
    <w:abstractNumId w:val="21"/>
  </w:num>
  <w:num w:numId="30">
    <w:abstractNumId w:val="29"/>
  </w:num>
  <w:num w:numId="31">
    <w:abstractNumId w:val="2"/>
  </w:num>
  <w:num w:numId="32">
    <w:abstractNumId w:val="16"/>
  </w:num>
  <w:num w:numId="33">
    <w:abstractNumId w:val="33"/>
  </w:num>
  <w:num w:numId="3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noLineBreaksAfter w:lang="ja-JP" w:val="([{£§‘“"/>
  <w:noLineBreaksBefore w:lang="ja-JP" w:val="!),.:;?]}¢—’”‰"/>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C22B4"/>
    <w:rsid w:val="00023824"/>
    <w:rsid w:val="000256C5"/>
    <w:rsid w:val="0003112F"/>
    <w:rsid w:val="00050549"/>
    <w:rsid w:val="00066C74"/>
    <w:rsid w:val="000775C3"/>
    <w:rsid w:val="0008653D"/>
    <w:rsid w:val="000901B1"/>
    <w:rsid w:val="00097CD8"/>
    <w:rsid w:val="000B14E4"/>
    <w:rsid w:val="000B4954"/>
    <w:rsid w:val="000C3A76"/>
    <w:rsid w:val="000C460B"/>
    <w:rsid w:val="000D4C7E"/>
    <w:rsid w:val="000E2A95"/>
    <w:rsid w:val="000F1625"/>
    <w:rsid w:val="00106E6E"/>
    <w:rsid w:val="00114709"/>
    <w:rsid w:val="001156F1"/>
    <w:rsid w:val="001300CF"/>
    <w:rsid w:val="00141EB0"/>
    <w:rsid w:val="001437F6"/>
    <w:rsid w:val="00154B6D"/>
    <w:rsid w:val="00164BA6"/>
    <w:rsid w:val="00171B9B"/>
    <w:rsid w:val="0017698B"/>
    <w:rsid w:val="0018317E"/>
    <w:rsid w:val="00183514"/>
    <w:rsid w:val="001A2038"/>
    <w:rsid w:val="001A593F"/>
    <w:rsid w:val="001C4311"/>
    <w:rsid w:val="001D6C82"/>
    <w:rsid w:val="001E6463"/>
    <w:rsid w:val="002037C4"/>
    <w:rsid w:val="00203D92"/>
    <w:rsid w:val="00205BD6"/>
    <w:rsid w:val="0021601B"/>
    <w:rsid w:val="002226BA"/>
    <w:rsid w:val="00226554"/>
    <w:rsid w:val="0024062A"/>
    <w:rsid w:val="00244667"/>
    <w:rsid w:val="0024759F"/>
    <w:rsid w:val="0024770D"/>
    <w:rsid w:val="00293D43"/>
    <w:rsid w:val="002A1C67"/>
    <w:rsid w:val="002A3BE8"/>
    <w:rsid w:val="002E1388"/>
    <w:rsid w:val="002E492F"/>
    <w:rsid w:val="002E4A10"/>
    <w:rsid w:val="002E5054"/>
    <w:rsid w:val="002F33A4"/>
    <w:rsid w:val="002F5917"/>
    <w:rsid w:val="00305533"/>
    <w:rsid w:val="00326DE7"/>
    <w:rsid w:val="003352CA"/>
    <w:rsid w:val="003439D8"/>
    <w:rsid w:val="003525DD"/>
    <w:rsid w:val="00360206"/>
    <w:rsid w:val="0036069E"/>
    <w:rsid w:val="003670D7"/>
    <w:rsid w:val="00380C28"/>
    <w:rsid w:val="003958B8"/>
    <w:rsid w:val="003976FF"/>
    <w:rsid w:val="003A3A9E"/>
    <w:rsid w:val="003A50AF"/>
    <w:rsid w:val="003D0975"/>
    <w:rsid w:val="003D1EF0"/>
    <w:rsid w:val="003D3257"/>
    <w:rsid w:val="003E777E"/>
    <w:rsid w:val="003E77C6"/>
    <w:rsid w:val="00414A1C"/>
    <w:rsid w:val="00420F43"/>
    <w:rsid w:val="00425052"/>
    <w:rsid w:val="00425217"/>
    <w:rsid w:val="004333D8"/>
    <w:rsid w:val="00446F9F"/>
    <w:rsid w:val="00451747"/>
    <w:rsid w:val="0045581B"/>
    <w:rsid w:val="004665C7"/>
    <w:rsid w:val="004674F9"/>
    <w:rsid w:val="00467D77"/>
    <w:rsid w:val="00470818"/>
    <w:rsid w:val="00470DD8"/>
    <w:rsid w:val="00487B4B"/>
    <w:rsid w:val="0049128E"/>
    <w:rsid w:val="004B2C01"/>
    <w:rsid w:val="004F2790"/>
    <w:rsid w:val="004F6791"/>
    <w:rsid w:val="004F6EFC"/>
    <w:rsid w:val="00505A12"/>
    <w:rsid w:val="00505BD4"/>
    <w:rsid w:val="005116E9"/>
    <w:rsid w:val="00512D23"/>
    <w:rsid w:val="0052302A"/>
    <w:rsid w:val="00523A0A"/>
    <w:rsid w:val="005400CA"/>
    <w:rsid w:val="005508E7"/>
    <w:rsid w:val="00554296"/>
    <w:rsid w:val="005569D1"/>
    <w:rsid w:val="00575AFA"/>
    <w:rsid w:val="00591791"/>
    <w:rsid w:val="005929A3"/>
    <w:rsid w:val="005A1957"/>
    <w:rsid w:val="005B0C74"/>
    <w:rsid w:val="005B4770"/>
    <w:rsid w:val="005D06F7"/>
    <w:rsid w:val="005D1F77"/>
    <w:rsid w:val="005D400F"/>
    <w:rsid w:val="005D7EC1"/>
    <w:rsid w:val="005E4197"/>
    <w:rsid w:val="005F0D58"/>
    <w:rsid w:val="0060641C"/>
    <w:rsid w:val="00606A4E"/>
    <w:rsid w:val="0061594E"/>
    <w:rsid w:val="006308B4"/>
    <w:rsid w:val="006315F1"/>
    <w:rsid w:val="0063671C"/>
    <w:rsid w:val="006542AE"/>
    <w:rsid w:val="00657F55"/>
    <w:rsid w:val="00665560"/>
    <w:rsid w:val="006655EC"/>
    <w:rsid w:val="00685BAA"/>
    <w:rsid w:val="00687CB5"/>
    <w:rsid w:val="00692717"/>
    <w:rsid w:val="006A483A"/>
    <w:rsid w:val="006A7F57"/>
    <w:rsid w:val="006B66AF"/>
    <w:rsid w:val="006C1140"/>
    <w:rsid w:val="006C2943"/>
    <w:rsid w:val="006E35EE"/>
    <w:rsid w:val="006F250A"/>
    <w:rsid w:val="00720D0B"/>
    <w:rsid w:val="007230E5"/>
    <w:rsid w:val="0072503F"/>
    <w:rsid w:val="00766500"/>
    <w:rsid w:val="0078166A"/>
    <w:rsid w:val="0078454A"/>
    <w:rsid w:val="00785552"/>
    <w:rsid w:val="00786327"/>
    <w:rsid w:val="007877EC"/>
    <w:rsid w:val="00794B56"/>
    <w:rsid w:val="007B44B0"/>
    <w:rsid w:val="007C45CC"/>
    <w:rsid w:val="007C4616"/>
    <w:rsid w:val="007C5F56"/>
    <w:rsid w:val="007C64C7"/>
    <w:rsid w:val="007D0DBA"/>
    <w:rsid w:val="007E737B"/>
    <w:rsid w:val="0082432A"/>
    <w:rsid w:val="0082459E"/>
    <w:rsid w:val="00827F25"/>
    <w:rsid w:val="008313CA"/>
    <w:rsid w:val="008572B4"/>
    <w:rsid w:val="00866D82"/>
    <w:rsid w:val="008941EC"/>
    <w:rsid w:val="00895EF6"/>
    <w:rsid w:val="008A1B3A"/>
    <w:rsid w:val="008A2B41"/>
    <w:rsid w:val="008C0789"/>
    <w:rsid w:val="008C0C1B"/>
    <w:rsid w:val="008C1082"/>
    <w:rsid w:val="008D4625"/>
    <w:rsid w:val="008E4C37"/>
    <w:rsid w:val="008F363C"/>
    <w:rsid w:val="009040C2"/>
    <w:rsid w:val="00910CD6"/>
    <w:rsid w:val="00924139"/>
    <w:rsid w:val="0093736B"/>
    <w:rsid w:val="00943E6F"/>
    <w:rsid w:val="009626A9"/>
    <w:rsid w:val="009A4053"/>
    <w:rsid w:val="009A50E2"/>
    <w:rsid w:val="009A51A8"/>
    <w:rsid w:val="009B2446"/>
    <w:rsid w:val="009C2267"/>
    <w:rsid w:val="009D5A09"/>
    <w:rsid w:val="009D696E"/>
    <w:rsid w:val="009E1267"/>
    <w:rsid w:val="009E6376"/>
    <w:rsid w:val="009F0E8E"/>
    <w:rsid w:val="009F234B"/>
    <w:rsid w:val="00A02A37"/>
    <w:rsid w:val="00A10498"/>
    <w:rsid w:val="00A15B12"/>
    <w:rsid w:val="00A43713"/>
    <w:rsid w:val="00A44CAF"/>
    <w:rsid w:val="00A47E69"/>
    <w:rsid w:val="00A556A9"/>
    <w:rsid w:val="00A56FD9"/>
    <w:rsid w:val="00A60BFA"/>
    <w:rsid w:val="00A66AAE"/>
    <w:rsid w:val="00A71F6B"/>
    <w:rsid w:val="00A909B5"/>
    <w:rsid w:val="00A97254"/>
    <w:rsid w:val="00A9776B"/>
    <w:rsid w:val="00AA321E"/>
    <w:rsid w:val="00AA7C04"/>
    <w:rsid w:val="00AB08C8"/>
    <w:rsid w:val="00AB15FC"/>
    <w:rsid w:val="00AB25A7"/>
    <w:rsid w:val="00AB3A86"/>
    <w:rsid w:val="00AE22F1"/>
    <w:rsid w:val="00AE3B11"/>
    <w:rsid w:val="00B03C58"/>
    <w:rsid w:val="00B141F4"/>
    <w:rsid w:val="00B20E44"/>
    <w:rsid w:val="00B37844"/>
    <w:rsid w:val="00B4282E"/>
    <w:rsid w:val="00B429C6"/>
    <w:rsid w:val="00B4723C"/>
    <w:rsid w:val="00B80397"/>
    <w:rsid w:val="00B81446"/>
    <w:rsid w:val="00B90B77"/>
    <w:rsid w:val="00BA5D8E"/>
    <w:rsid w:val="00BB3A59"/>
    <w:rsid w:val="00BC2CDD"/>
    <w:rsid w:val="00BD4242"/>
    <w:rsid w:val="00BD47BE"/>
    <w:rsid w:val="00BE2F3B"/>
    <w:rsid w:val="00BE3224"/>
    <w:rsid w:val="00BE3BF2"/>
    <w:rsid w:val="00BE7D03"/>
    <w:rsid w:val="00BF185B"/>
    <w:rsid w:val="00BF3F76"/>
    <w:rsid w:val="00C13A5F"/>
    <w:rsid w:val="00C42E05"/>
    <w:rsid w:val="00C471CE"/>
    <w:rsid w:val="00C574C0"/>
    <w:rsid w:val="00C61492"/>
    <w:rsid w:val="00C7274A"/>
    <w:rsid w:val="00C76AB7"/>
    <w:rsid w:val="00C81FE3"/>
    <w:rsid w:val="00C927CB"/>
    <w:rsid w:val="00CA018D"/>
    <w:rsid w:val="00CB2B54"/>
    <w:rsid w:val="00CC7C3F"/>
    <w:rsid w:val="00CD423C"/>
    <w:rsid w:val="00CD4AA3"/>
    <w:rsid w:val="00CE2401"/>
    <w:rsid w:val="00CF08B0"/>
    <w:rsid w:val="00CF5F02"/>
    <w:rsid w:val="00D04FD1"/>
    <w:rsid w:val="00D077F5"/>
    <w:rsid w:val="00D11702"/>
    <w:rsid w:val="00D44B54"/>
    <w:rsid w:val="00D46DE9"/>
    <w:rsid w:val="00D46F26"/>
    <w:rsid w:val="00D651AA"/>
    <w:rsid w:val="00D71899"/>
    <w:rsid w:val="00D73AB8"/>
    <w:rsid w:val="00D93469"/>
    <w:rsid w:val="00DA2172"/>
    <w:rsid w:val="00DB373A"/>
    <w:rsid w:val="00DB589F"/>
    <w:rsid w:val="00DC22B4"/>
    <w:rsid w:val="00DC3464"/>
    <w:rsid w:val="00DF4BE0"/>
    <w:rsid w:val="00DF57E8"/>
    <w:rsid w:val="00E02822"/>
    <w:rsid w:val="00E16AAD"/>
    <w:rsid w:val="00E16F80"/>
    <w:rsid w:val="00E23DBF"/>
    <w:rsid w:val="00E25B17"/>
    <w:rsid w:val="00E30B96"/>
    <w:rsid w:val="00E33001"/>
    <w:rsid w:val="00E36913"/>
    <w:rsid w:val="00E4070B"/>
    <w:rsid w:val="00E40C94"/>
    <w:rsid w:val="00E429ED"/>
    <w:rsid w:val="00E52E74"/>
    <w:rsid w:val="00E5592E"/>
    <w:rsid w:val="00E7419F"/>
    <w:rsid w:val="00EA2D6B"/>
    <w:rsid w:val="00EC76F7"/>
    <w:rsid w:val="00ED2CB4"/>
    <w:rsid w:val="00EE17B4"/>
    <w:rsid w:val="00EF2972"/>
    <w:rsid w:val="00F36201"/>
    <w:rsid w:val="00F417BC"/>
    <w:rsid w:val="00F42F48"/>
    <w:rsid w:val="00F575B5"/>
    <w:rsid w:val="00F60DCA"/>
    <w:rsid w:val="00F623EA"/>
    <w:rsid w:val="00F90E94"/>
    <w:rsid w:val="00FA04BB"/>
    <w:rsid w:val="00FB1A83"/>
    <w:rsid w:val="00FC055B"/>
    <w:rsid w:val="00FD3623"/>
    <w:rsid w:val="00FD7BFB"/>
    <w:rsid w:val="00FF76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517CD4"/>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pPr>
      <w:widowControl w:val="0"/>
      <w:autoSpaceDE w:val="0"/>
      <w:autoSpaceDN w:val="0"/>
      <w:adjustRightInd w:val="0"/>
      <w:spacing w:after="0" w:line="288" w:lineRule="auto"/>
      <w:textAlignment w:val="center"/>
    </w:pPr>
    <w:rPr>
      <w:rFonts w:ascii="Times New Roman" w:hAnsi="Times New Roman" w:cs="Times New Roman"/>
      <w:color w:val="000000"/>
      <w:sz w:val="24"/>
      <w:szCs w:val="24"/>
      <w:lang w:val="en-US"/>
    </w:rPr>
  </w:style>
  <w:style w:type="paragraph" w:customStyle="1" w:styleId="ChapterNumber">
    <w:name w:val="ChapterNumber"/>
    <w:basedOn w:val="NoParagraphStyle"/>
    <w:uiPriority w:val="99"/>
    <w:pPr>
      <w:spacing w:line="207" w:lineRule="atLeast"/>
      <w:ind w:left="20"/>
      <w:jc w:val="center"/>
    </w:pPr>
    <w:rPr>
      <w:rFonts w:ascii="Frutiger LT Std 45 Light" w:hAnsi="Frutiger LT Std 45 Light" w:cs="Frutiger LT Std 45 Light"/>
      <w:sz w:val="118"/>
      <w:szCs w:val="118"/>
    </w:rPr>
  </w:style>
  <w:style w:type="paragraph" w:customStyle="1" w:styleId="ChapterTitle">
    <w:name w:val="ChapterTitle"/>
    <w:basedOn w:val="NoParagraphStyle"/>
    <w:uiPriority w:val="99"/>
    <w:pPr>
      <w:suppressAutoHyphens/>
      <w:spacing w:line="620" w:lineRule="atLeast"/>
    </w:pPr>
    <w:rPr>
      <w:rFonts w:ascii="Palatino LT Std" w:hAnsi="Palatino LT Std" w:cs="Palatino LT Std"/>
      <w:sz w:val="56"/>
      <w:szCs w:val="56"/>
    </w:rPr>
  </w:style>
  <w:style w:type="paragraph" w:customStyle="1" w:styleId="BasicParagraph">
    <w:name w:val="[Basic Paragraph]"/>
    <w:basedOn w:val="NoParagraphStyle"/>
    <w:uiPriority w:val="99"/>
    <w:pPr>
      <w:spacing w:line="240" w:lineRule="atLeast"/>
    </w:pPr>
    <w:rPr>
      <w:rFonts w:ascii="Palatino LT Std" w:hAnsi="Palatino LT Std" w:cs="Palatino LT Std"/>
      <w:sz w:val="20"/>
      <w:szCs w:val="20"/>
    </w:rPr>
  </w:style>
  <w:style w:type="paragraph" w:customStyle="1" w:styleId="ChapterAuthor">
    <w:name w:val="ChapterAuthor"/>
    <w:basedOn w:val="BasicParagraph"/>
    <w:uiPriority w:val="99"/>
    <w:pPr>
      <w:suppressAutoHyphens/>
      <w:spacing w:line="340" w:lineRule="atLeast"/>
    </w:pPr>
    <w:rPr>
      <w:i/>
      <w:iCs/>
      <w:sz w:val="28"/>
      <w:szCs w:val="28"/>
    </w:rPr>
  </w:style>
  <w:style w:type="paragraph" w:customStyle="1" w:styleId="Para-FL">
    <w:name w:val="Para-FL"/>
    <w:basedOn w:val="NoParagraphStyle"/>
    <w:uiPriority w:val="99"/>
    <w:pPr>
      <w:spacing w:line="240" w:lineRule="atLeast"/>
      <w:jc w:val="both"/>
    </w:pPr>
    <w:rPr>
      <w:rFonts w:ascii="Palatino LT Std" w:hAnsi="Palatino LT Std" w:cs="Palatino LT Std"/>
      <w:sz w:val="20"/>
      <w:szCs w:val="20"/>
    </w:rPr>
  </w:style>
  <w:style w:type="paragraph" w:customStyle="1" w:styleId="Head1">
    <w:name w:val="Head1"/>
    <w:basedOn w:val="NoParagraphStyle"/>
    <w:uiPriority w:val="99"/>
    <w:rsid w:val="006B66AF"/>
    <w:pPr>
      <w:keepNext/>
      <w:keepLines/>
      <w:suppressAutoHyphens/>
      <w:spacing w:before="540" w:after="260" w:line="260" w:lineRule="atLeast"/>
      <w:ind w:left="320" w:hanging="320"/>
    </w:pPr>
    <w:rPr>
      <w:rFonts w:cs="Frutiger LT Std 75 Black"/>
      <w:b/>
      <w:caps/>
      <w:sz w:val="22"/>
      <w:szCs w:val="20"/>
      <w:u w:val="single"/>
    </w:rPr>
  </w:style>
  <w:style w:type="paragraph" w:customStyle="1" w:styleId="ParaFirstLine-Ind">
    <w:name w:val="ParaFirstLine-Ind"/>
    <w:basedOn w:val="NoParagraphStyle"/>
    <w:uiPriority w:val="99"/>
    <w:pPr>
      <w:spacing w:line="240" w:lineRule="atLeast"/>
      <w:ind w:firstLine="260"/>
      <w:jc w:val="both"/>
    </w:pPr>
    <w:rPr>
      <w:rFonts w:ascii="Palatino LT Std" w:hAnsi="Palatino LT Std" w:cs="Palatino LT Std"/>
      <w:sz w:val="20"/>
      <w:szCs w:val="20"/>
    </w:rPr>
  </w:style>
  <w:style w:type="paragraph" w:customStyle="1" w:styleId="Head2">
    <w:name w:val="Head2"/>
    <w:basedOn w:val="NoParagraphStyle"/>
    <w:uiPriority w:val="99"/>
    <w:rsid w:val="006B66AF"/>
    <w:pPr>
      <w:keepNext/>
      <w:keepLines/>
      <w:suppressAutoHyphens/>
      <w:spacing w:before="300" w:after="200" w:line="260" w:lineRule="atLeast"/>
    </w:pPr>
    <w:rPr>
      <w:rFonts w:cs="Frutiger LT Std 45 Light"/>
      <w:b/>
      <w:bCs/>
      <w:caps/>
      <w:spacing w:val="4"/>
      <w:sz w:val="22"/>
      <w:szCs w:val="22"/>
    </w:rPr>
  </w:style>
  <w:style w:type="paragraph" w:customStyle="1" w:styleId="Head2blwH1">
    <w:name w:val="Head2 blw H1"/>
    <w:basedOn w:val="NoParagraphStyle"/>
    <w:uiPriority w:val="99"/>
    <w:pPr>
      <w:keepNext/>
      <w:keepLines/>
      <w:suppressAutoHyphens/>
      <w:spacing w:after="200" w:line="260" w:lineRule="atLeast"/>
    </w:pPr>
    <w:rPr>
      <w:rFonts w:ascii="Frutiger LT Std 45 Light" w:hAnsi="Frutiger LT Std 45 Light" w:cs="Frutiger LT Std 45 Light"/>
      <w:b/>
      <w:bCs/>
      <w:spacing w:val="4"/>
      <w:sz w:val="22"/>
      <w:szCs w:val="22"/>
    </w:rPr>
  </w:style>
  <w:style w:type="paragraph" w:customStyle="1" w:styleId="Head3">
    <w:name w:val="Head3"/>
    <w:basedOn w:val="Head2blwH1"/>
    <w:uiPriority w:val="99"/>
    <w:rsid w:val="006B66AF"/>
    <w:pPr>
      <w:spacing w:before="300" w:after="80"/>
    </w:pPr>
    <w:rPr>
      <w:rFonts w:ascii="Times New Roman" w:hAnsi="Times New Roman" w:cs="Frutiger LT Std 55 Roman"/>
      <w:szCs w:val="18"/>
    </w:rPr>
  </w:style>
  <w:style w:type="paragraph" w:customStyle="1" w:styleId="Dialogue">
    <w:name w:val="Dialogue"/>
    <w:basedOn w:val="ParaFirstLine-Ind"/>
    <w:uiPriority w:val="99"/>
    <w:pPr>
      <w:spacing w:before="120"/>
      <w:ind w:left="1440" w:hanging="1440"/>
    </w:pPr>
  </w:style>
  <w:style w:type="paragraph" w:customStyle="1" w:styleId="DialogueFirst">
    <w:name w:val="Dialogue First"/>
    <w:basedOn w:val="Dialogue"/>
    <w:uiPriority w:val="99"/>
    <w:pPr>
      <w:spacing w:before="240"/>
    </w:pPr>
  </w:style>
  <w:style w:type="paragraph" w:customStyle="1" w:styleId="Head3blwh2">
    <w:name w:val="Head3_blw_h2"/>
    <w:basedOn w:val="Head3"/>
    <w:uiPriority w:val="99"/>
    <w:pPr>
      <w:spacing w:before="0"/>
    </w:pPr>
  </w:style>
  <w:style w:type="paragraph" w:customStyle="1" w:styleId="BulletList1first">
    <w:name w:val="BulletList1_first"/>
    <w:basedOn w:val="NoParagraphStyle"/>
    <w:uiPriority w:val="99"/>
    <w:pPr>
      <w:tabs>
        <w:tab w:val="left" w:pos="240"/>
      </w:tabs>
      <w:spacing w:before="260" w:line="240" w:lineRule="atLeast"/>
      <w:ind w:left="240" w:hanging="240"/>
      <w:jc w:val="both"/>
    </w:pPr>
    <w:rPr>
      <w:rFonts w:ascii="Palatino LT Std" w:hAnsi="Palatino LT Std" w:cs="Palatino LT Std"/>
      <w:sz w:val="20"/>
      <w:szCs w:val="20"/>
    </w:rPr>
  </w:style>
  <w:style w:type="paragraph" w:customStyle="1" w:styleId="BulletList1">
    <w:name w:val="BulletList1"/>
    <w:basedOn w:val="NoParagraphStyle"/>
    <w:uiPriority w:val="99"/>
    <w:pPr>
      <w:tabs>
        <w:tab w:val="left" w:pos="240"/>
      </w:tabs>
      <w:spacing w:line="240" w:lineRule="atLeast"/>
      <w:ind w:left="240" w:hanging="240"/>
      <w:jc w:val="both"/>
    </w:pPr>
    <w:rPr>
      <w:rFonts w:ascii="Palatino LT Std" w:hAnsi="Palatino LT Std" w:cs="Palatino LT Std"/>
      <w:sz w:val="20"/>
      <w:szCs w:val="20"/>
    </w:rPr>
  </w:style>
  <w:style w:type="paragraph" w:customStyle="1" w:styleId="BulletList1last">
    <w:name w:val="BulletList1_last"/>
    <w:basedOn w:val="BulletList1"/>
    <w:uiPriority w:val="99"/>
    <w:pPr>
      <w:spacing w:after="260"/>
    </w:pPr>
  </w:style>
  <w:style w:type="paragraph" w:customStyle="1" w:styleId="DialogueFirstunderBL">
    <w:name w:val="Dialogue First_under BL"/>
    <w:basedOn w:val="DialogueFirst"/>
    <w:uiPriority w:val="99"/>
    <w:pPr>
      <w:ind w:left="1680"/>
    </w:pPr>
  </w:style>
  <w:style w:type="paragraph" w:customStyle="1" w:styleId="Dialogueunderbl">
    <w:name w:val="Dialogue_under bl"/>
    <w:basedOn w:val="Dialogue"/>
    <w:uiPriority w:val="99"/>
    <w:pPr>
      <w:ind w:left="1680"/>
    </w:pPr>
  </w:style>
  <w:style w:type="paragraph" w:customStyle="1" w:styleId="Dialoguelast">
    <w:name w:val="Dialogue last"/>
    <w:basedOn w:val="Dialogue"/>
    <w:uiPriority w:val="99"/>
    <w:pPr>
      <w:spacing w:after="240"/>
    </w:pPr>
  </w:style>
  <w:style w:type="paragraph" w:customStyle="1" w:styleId="Dialoguelastunderbl">
    <w:name w:val="Dialogue last_under bl"/>
    <w:basedOn w:val="Dialoguelast"/>
    <w:uiPriority w:val="99"/>
    <w:pPr>
      <w:ind w:left="1680"/>
    </w:pPr>
  </w:style>
  <w:style w:type="paragraph" w:customStyle="1" w:styleId="Head4blwh3">
    <w:name w:val="Head4_blw_h3"/>
    <w:basedOn w:val="Head3blwh2"/>
    <w:uiPriority w:val="99"/>
    <w:rPr>
      <w:rFonts w:ascii="Frutiger LT Std 56 Italic" w:hAnsi="Frutiger LT Std 56 Italic" w:cs="Frutiger LT Std 56 Italic"/>
      <w:b w:val="0"/>
      <w:bCs w:val="0"/>
      <w:i/>
      <w:iCs/>
      <w:sz w:val="20"/>
      <w:szCs w:val="20"/>
    </w:rPr>
  </w:style>
  <w:style w:type="paragraph" w:customStyle="1" w:styleId="Head4">
    <w:name w:val="Head4"/>
    <w:basedOn w:val="Head4blwh3"/>
    <w:uiPriority w:val="99"/>
    <w:pPr>
      <w:spacing w:before="240"/>
    </w:pPr>
  </w:style>
  <w:style w:type="paragraph" w:customStyle="1" w:styleId="ReferencesHeading">
    <w:name w:val="ReferencesHeading"/>
    <w:basedOn w:val="NoParagraphStyle"/>
    <w:uiPriority w:val="99"/>
    <w:pPr>
      <w:keepNext/>
      <w:keepLines/>
      <w:shd w:val="clear" w:color="auto" w:fill="000000"/>
      <w:suppressAutoHyphens/>
      <w:spacing w:before="540" w:after="260" w:line="260" w:lineRule="atLeast"/>
      <w:ind w:left="240" w:right="240"/>
    </w:pPr>
    <w:rPr>
      <w:rFonts w:ascii="Frutiger LT Std 75 Black" w:hAnsi="Frutiger LT Std 75 Black" w:cs="Frutiger LT Std 75 Black"/>
      <w:caps/>
      <w:sz w:val="20"/>
      <w:szCs w:val="20"/>
    </w:rPr>
  </w:style>
  <w:style w:type="paragraph" w:customStyle="1" w:styleId="NumberList12digit">
    <w:name w:val="NumberList1_2digit"/>
    <w:basedOn w:val="NoParagraphStyle"/>
    <w:uiPriority w:val="99"/>
    <w:pPr>
      <w:spacing w:line="240" w:lineRule="atLeast"/>
      <w:ind w:left="364" w:hanging="120"/>
      <w:jc w:val="both"/>
    </w:pPr>
    <w:rPr>
      <w:rFonts w:ascii="Palatino LT Std" w:hAnsi="Palatino LT Std" w:cs="Palatino LT Std"/>
      <w:sz w:val="20"/>
      <w:szCs w:val="20"/>
    </w:rPr>
  </w:style>
  <w:style w:type="paragraph" w:customStyle="1" w:styleId="NumberList1first2digit">
    <w:name w:val="NumberList1_first_2digit"/>
    <w:basedOn w:val="NumberList12digit"/>
    <w:uiPriority w:val="99"/>
    <w:pPr>
      <w:spacing w:before="240"/>
    </w:pPr>
  </w:style>
  <w:style w:type="paragraph" w:customStyle="1" w:styleId="NumberList1First">
    <w:name w:val="NumberList1_First"/>
    <w:basedOn w:val="NumberList1first2digit"/>
    <w:uiPriority w:val="99"/>
    <w:pPr>
      <w:ind w:left="240" w:hanging="240"/>
    </w:pPr>
  </w:style>
  <w:style w:type="paragraph" w:customStyle="1" w:styleId="NumberList1">
    <w:name w:val="NumberList1"/>
    <w:basedOn w:val="NumberList1first2digit"/>
    <w:uiPriority w:val="99"/>
    <w:pPr>
      <w:spacing w:before="0"/>
      <w:ind w:left="240" w:hanging="240"/>
    </w:pPr>
  </w:style>
  <w:style w:type="paragraph" w:customStyle="1" w:styleId="Reference-Alphabetical">
    <w:name w:val="Reference-Alphabetical"/>
    <w:basedOn w:val="NoParagraphStyle"/>
    <w:uiPriority w:val="99"/>
    <w:pPr>
      <w:suppressAutoHyphens/>
      <w:spacing w:line="220" w:lineRule="atLeast"/>
      <w:ind w:left="240" w:hanging="240"/>
    </w:pPr>
    <w:rPr>
      <w:rFonts w:ascii="Palatino LT Std" w:hAnsi="Palatino LT Std" w:cs="Palatino LT Std"/>
      <w:sz w:val="18"/>
      <w:szCs w:val="18"/>
    </w:rPr>
  </w:style>
  <w:style w:type="paragraph" w:customStyle="1" w:styleId="Box-01-BoxTitle">
    <w:name w:val="Box-01-BoxTitle"/>
    <w:basedOn w:val="NoParagraphStyle"/>
    <w:uiPriority w:val="99"/>
    <w:pPr>
      <w:suppressAutoHyphens/>
      <w:spacing w:before="288" w:line="200" w:lineRule="atLeast"/>
    </w:pPr>
    <w:rPr>
      <w:rFonts w:ascii="Frutiger LT Std 55 Roman" w:hAnsi="Frutiger LT Std 55 Roman" w:cs="Frutiger LT Std 55 Roman"/>
      <w:sz w:val="18"/>
      <w:szCs w:val="18"/>
    </w:rPr>
  </w:style>
  <w:style w:type="paragraph" w:customStyle="1" w:styleId="BoxBulletList1">
    <w:name w:val="Box BulletList1"/>
    <w:basedOn w:val="BulletList1"/>
    <w:uiPriority w:val="99"/>
    <w:pPr>
      <w:spacing w:line="220" w:lineRule="atLeast"/>
    </w:pPr>
    <w:rPr>
      <w:rFonts w:ascii="Frutiger LT Std 55 Roman" w:hAnsi="Frutiger LT Std 55 Roman" w:cs="Frutiger LT Std 55 Roman"/>
      <w:sz w:val="18"/>
      <w:szCs w:val="18"/>
    </w:rPr>
  </w:style>
  <w:style w:type="paragraph" w:customStyle="1" w:styleId="BoxBulletList1first">
    <w:name w:val="Box BulletList1_first"/>
    <w:basedOn w:val="BoxBulletList1"/>
    <w:uiPriority w:val="99"/>
    <w:pPr>
      <w:spacing w:before="220"/>
    </w:pPr>
  </w:style>
  <w:style w:type="paragraph" w:customStyle="1" w:styleId="BoxBulletList1last">
    <w:name w:val="Box BulletList1_last"/>
    <w:basedOn w:val="BoxBulletList1"/>
    <w:uiPriority w:val="99"/>
    <w:pPr>
      <w:spacing w:after="220"/>
    </w:pPr>
  </w:style>
  <w:style w:type="paragraph" w:customStyle="1" w:styleId="Box-01-Para-FLabv">
    <w:name w:val="Box-01-Para-FL #abv"/>
    <w:basedOn w:val="NoParagraphStyle"/>
    <w:uiPriority w:val="99"/>
    <w:pPr>
      <w:spacing w:before="120" w:line="220" w:lineRule="atLeast"/>
      <w:jc w:val="both"/>
    </w:pPr>
    <w:rPr>
      <w:rFonts w:ascii="Frutiger LT Std 55 Roman" w:hAnsi="Frutiger LT Std 55 Roman" w:cs="Frutiger LT Std 55 Roman"/>
      <w:sz w:val="18"/>
      <w:szCs w:val="18"/>
    </w:rPr>
  </w:style>
  <w:style w:type="paragraph" w:customStyle="1" w:styleId="Box-01-FE-Source">
    <w:name w:val="Box-01-FE-Source"/>
    <w:basedOn w:val="NoParagraphStyle"/>
    <w:uiPriority w:val="99"/>
    <w:pPr>
      <w:suppressAutoHyphens/>
      <w:spacing w:before="60" w:line="200" w:lineRule="atLeast"/>
    </w:pPr>
    <w:rPr>
      <w:rFonts w:ascii="Frutiger LT Std 55 Roman" w:hAnsi="Frutiger LT Std 55 Roman" w:cs="Frutiger LT Std 55 Roman"/>
      <w:sz w:val="16"/>
      <w:szCs w:val="16"/>
    </w:rPr>
  </w:style>
  <w:style w:type="paragraph" w:customStyle="1" w:styleId="TableBody">
    <w:name w:val="TableBody"/>
    <w:basedOn w:val="NoParagraphStyle"/>
    <w:uiPriority w:val="99"/>
    <w:pPr>
      <w:tabs>
        <w:tab w:val="left" w:pos="2660"/>
      </w:tabs>
      <w:suppressAutoHyphens/>
      <w:spacing w:line="230" w:lineRule="atLeast"/>
      <w:ind w:left="240" w:hanging="240"/>
    </w:pPr>
    <w:rPr>
      <w:rFonts w:ascii="Frutiger LT Std 57 Cn" w:hAnsi="Frutiger LT Std 57 Cn" w:cs="Frutiger LT Std 57 Cn"/>
      <w:spacing w:val="4"/>
      <w:sz w:val="19"/>
      <w:szCs w:val="19"/>
    </w:rPr>
  </w:style>
  <w:style w:type="paragraph" w:customStyle="1" w:styleId="Tablecontinued">
    <w:name w:val="Table_continued"/>
    <w:basedOn w:val="TableBody"/>
    <w:uiPriority w:val="99"/>
    <w:pPr>
      <w:jc w:val="right"/>
    </w:pPr>
    <w:rPr>
      <w:spacing w:val="3"/>
      <w:sz w:val="17"/>
      <w:szCs w:val="17"/>
    </w:rPr>
  </w:style>
  <w:style w:type="paragraph" w:customStyle="1" w:styleId="TableCaption">
    <w:name w:val="TableCaption"/>
    <w:basedOn w:val="NoParagraphStyle"/>
    <w:uiPriority w:val="99"/>
    <w:pPr>
      <w:pBdr>
        <w:top w:val="single" w:sz="8" w:space="17" w:color="000000"/>
      </w:pBdr>
      <w:shd w:val="clear" w:color="auto" w:fill="000000"/>
      <w:tabs>
        <w:tab w:val="left" w:pos="2660"/>
      </w:tabs>
      <w:suppressAutoHyphens/>
      <w:spacing w:after="60" w:line="240" w:lineRule="atLeast"/>
      <w:ind w:left="240" w:right="240"/>
    </w:pPr>
    <w:rPr>
      <w:rFonts w:ascii="Frutiger LT Std 67 Bold Condens" w:hAnsi="Frutiger LT Std 67 Bold Condens" w:cs="Frutiger LT Std 67 Bold Condens"/>
      <w:b/>
      <w:bCs/>
      <w:caps/>
      <w:color w:val="FFFFFF"/>
      <w:position w:val="4"/>
      <w:sz w:val="20"/>
      <w:szCs w:val="20"/>
    </w:rPr>
  </w:style>
  <w:style w:type="paragraph" w:customStyle="1" w:styleId="TableSource">
    <w:name w:val="TableSource"/>
    <w:basedOn w:val="NoParagraphStyle"/>
    <w:uiPriority w:val="99"/>
    <w:pPr>
      <w:tabs>
        <w:tab w:val="left" w:pos="2660"/>
      </w:tabs>
      <w:suppressAutoHyphens/>
      <w:spacing w:before="80" w:line="230" w:lineRule="atLeast"/>
    </w:pPr>
    <w:rPr>
      <w:rFonts w:ascii="Frutiger LT Std 57 Cn" w:hAnsi="Frutiger LT Std 57 Cn" w:cs="Frutiger LT Std 57 Cn"/>
      <w:sz w:val="16"/>
      <w:szCs w:val="16"/>
    </w:rPr>
  </w:style>
  <w:style w:type="character" w:customStyle="1" w:styleId="italic">
    <w:name w:val="italic"/>
    <w:uiPriority w:val="99"/>
    <w:rPr>
      <w:i/>
      <w:iCs/>
    </w:rPr>
  </w:style>
  <w:style w:type="character" w:customStyle="1" w:styleId="AQ">
    <w:name w:val="AQ"/>
    <w:uiPriority w:val="99"/>
    <w:rPr>
      <w:u w:val="thick" w:color="000000"/>
    </w:rPr>
  </w:style>
  <w:style w:type="character" w:customStyle="1" w:styleId="bold">
    <w:name w:val="bold"/>
    <w:uiPriority w:val="99"/>
    <w:rPr>
      <w:b/>
      <w:bCs/>
    </w:rPr>
  </w:style>
  <w:style w:type="character" w:customStyle="1" w:styleId="IntroQuoteSource">
    <w:name w:val="IntroQuoteSource"/>
    <w:uiPriority w:val="99"/>
  </w:style>
  <w:style w:type="character" w:customStyle="1" w:styleId="Box-01-Number">
    <w:name w:val="Box-01-Number"/>
    <w:uiPriority w:val="99"/>
    <w:rPr>
      <w:b/>
      <w:bCs/>
      <w:caps/>
      <w:sz w:val="18"/>
      <w:szCs w:val="18"/>
    </w:rPr>
  </w:style>
  <w:style w:type="character" w:customStyle="1" w:styleId="65Bold">
    <w:name w:val="65 Bold"/>
    <w:uiPriority w:val="99"/>
    <w:rPr>
      <w:b/>
      <w:bCs/>
    </w:rPr>
  </w:style>
  <w:style w:type="character" w:customStyle="1" w:styleId="BoxItalic">
    <w:name w:val="Box_Italic"/>
    <w:uiPriority w:val="99"/>
    <w:rPr>
      <w:i/>
      <w:iCs/>
    </w:rPr>
  </w:style>
  <w:style w:type="character" w:customStyle="1" w:styleId="TableNumber">
    <w:name w:val="TableNumber"/>
    <w:uiPriority w:val="99"/>
    <w:rPr>
      <w:rFonts w:ascii="Frutiger LT Std 67 Bold Condens" w:hAnsi="Frutiger LT Std 67 Bold Condens" w:cs="Frutiger LT Std 67 Bold Condens"/>
      <w:b/>
      <w:bCs/>
      <w:outline/>
      <w:color w:val="000000"/>
      <w:sz w:val="20"/>
      <w:szCs w:val="20"/>
      <w14:textOutline w14:w="9525" w14:cap="flat" w14:cmpd="sng" w14:algn="ctr">
        <w14:solidFill>
          <w14:srgbClr w14:val="000000"/>
        </w14:solidFill>
        <w14:prstDash w14:val="solid"/>
        <w14:round/>
      </w14:textOutline>
      <w14:textFill>
        <w14:noFill/>
      </w14:textFill>
    </w:rPr>
  </w:style>
  <w:style w:type="character" w:customStyle="1" w:styleId="TBitalic">
    <w:name w:val="TB italic"/>
    <w:basedOn w:val="italic"/>
    <w:uiPriority w:val="99"/>
    <w:rPr>
      <w:i/>
      <w:iCs/>
    </w:rPr>
  </w:style>
  <w:style w:type="character" w:customStyle="1" w:styleId="H1DING">
    <w:name w:val="H1_DING"/>
    <w:uiPriority w:val="99"/>
    <w:rPr>
      <w:rFonts w:ascii="ITC Zapf Dingbats Std" w:hAnsi="ITC Zapf Dingbats Std" w:cs="ITC Zapf Dingbats Std"/>
      <w:color w:val="000000"/>
    </w:rPr>
  </w:style>
  <w:style w:type="paragraph" w:styleId="Header">
    <w:name w:val="header"/>
    <w:basedOn w:val="Normal"/>
    <w:link w:val="HeaderChar"/>
    <w:uiPriority w:val="99"/>
    <w:unhideWhenUsed/>
    <w:rsid w:val="007877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77EC"/>
  </w:style>
  <w:style w:type="paragraph" w:styleId="Footer">
    <w:name w:val="footer"/>
    <w:basedOn w:val="Normal"/>
    <w:link w:val="FooterChar"/>
    <w:uiPriority w:val="99"/>
    <w:unhideWhenUsed/>
    <w:rsid w:val="007877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77EC"/>
  </w:style>
  <w:style w:type="table" w:styleId="TableGrid">
    <w:name w:val="Table Grid"/>
    <w:basedOn w:val="TableNormal"/>
    <w:uiPriority w:val="39"/>
    <w:rsid w:val="006B66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05533"/>
    <w:pPr>
      <w:ind w:left="720"/>
      <w:contextualSpacing/>
    </w:pPr>
  </w:style>
  <w:style w:type="paragraph" w:customStyle="1" w:styleId="H2">
    <w:name w:val="H2"/>
    <w:basedOn w:val="Normal"/>
    <w:uiPriority w:val="99"/>
    <w:rsid w:val="000C460B"/>
    <w:pPr>
      <w:keepNext/>
      <w:keepLines/>
      <w:widowControl w:val="0"/>
      <w:autoSpaceDE w:val="0"/>
      <w:autoSpaceDN w:val="0"/>
      <w:adjustRightInd w:val="0"/>
      <w:spacing w:before="345" w:after="100" w:line="280" w:lineRule="atLeast"/>
      <w:jc w:val="both"/>
      <w:textAlignment w:val="center"/>
    </w:pPr>
    <w:rPr>
      <w:rFonts w:ascii="Palatino Bold" w:hAnsi="Palatino Bold" w:cs="Palatino Bold"/>
      <w:b/>
      <w:bCs/>
      <w:color w:val="000000"/>
      <w:sz w:val="24"/>
      <w:szCs w:val="24"/>
      <w:lang w:val="en-GB"/>
    </w:rPr>
  </w:style>
  <w:style w:type="paragraph" w:customStyle="1" w:styleId="Default">
    <w:name w:val="Default"/>
    <w:rsid w:val="00425217"/>
    <w:pPr>
      <w:autoSpaceDE w:val="0"/>
      <w:autoSpaceDN w:val="0"/>
      <w:adjustRightInd w:val="0"/>
      <w:spacing w:after="0" w:line="240" w:lineRule="auto"/>
    </w:pPr>
    <w:rPr>
      <w:rFonts w:ascii="Myriad Pro SemiCond" w:hAnsi="Myriad Pro SemiCond" w:cs="Myriad Pro SemiCond"/>
      <w:color w:val="000000"/>
      <w:sz w:val="24"/>
      <w:szCs w:val="24"/>
      <w:lang w:val="en-US"/>
    </w:rPr>
  </w:style>
  <w:style w:type="character" w:styleId="Hyperlink">
    <w:name w:val="Hyperlink"/>
    <w:basedOn w:val="DefaultParagraphFont"/>
    <w:uiPriority w:val="99"/>
    <w:unhideWhenUsed/>
    <w:rsid w:val="003352CA"/>
    <w:rPr>
      <w:color w:val="0563C1" w:themeColor="hyperlink"/>
      <w:u w:val="single"/>
    </w:rPr>
  </w:style>
  <w:style w:type="character" w:customStyle="1" w:styleId="UnresolvedMention">
    <w:name w:val="Unresolved Mention"/>
    <w:basedOn w:val="DefaultParagraphFont"/>
    <w:uiPriority w:val="99"/>
    <w:semiHidden/>
    <w:unhideWhenUsed/>
    <w:rsid w:val="003352CA"/>
    <w:rPr>
      <w:color w:val="605E5C"/>
      <w:shd w:val="clear" w:color="auto" w:fill="E1DFDD"/>
    </w:rPr>
  </w:style>
  <w:style w:type="character" w:customStyle="1" w:styleId="ListParagraphChar">
    <w:name w:val="List Paragraph Char"/>
    <w:basedOn w:val="DefaultParagraphFont"/>
    <w:link w:val="ListParagraph"/>
    <w:uiPriority w:val="34"/>
    <w:locked/>
    <w:rsid w:val="00AB15FC"/>
  </w:style>
  <w:style w:type="paragraph" w:customStyle="1" w:styleId="TableColumnHead1">
    <w:name w:val="TableColumnHead1"/>
    <w:basedOn w:val="Normal"/>
    <w:uiPriority w:val="99"/>
    <w:rsid w:val="00226554"/>
    <w:pPr>
      <w:widowControl w:val="0"/>
      <w:tabs>
        <w:tab w:val="left" w:pos="2660"/>
      </w:tabs>
      <w:suppressAutoHyphens/>
      <w:autoSpaceDE w:val="0"/>
      <w:autoSpaceDN w:val="0"/>
      <w:adjustRightInd w:val="0"/>
      <w:spacing w:after="0" w:line="210" w:lineRule="atLeast"/>
      <w:textAlignment w:val="center"/>
    </w:pPr>
    <w:rPr>
      <w:rFonts w:ascii="Frutiger LT Std 67 Bold Condens" w:hAnsi="Frutiger LT Std 67 Bold Condens" w:cs="Frutiger LT Std 67 Bold Condens"/>
      <w:b/>
      <w:bCs/>
      <w:color w:val="000000"/>
      <w:spacing w:val="4"/>
      <w:sz w:val="19"/>
      <w:szCs w:val="19"/>
      <w:lang w:val="en-US"/>
    </w:rPr>
  </w:style>
  <w:style w:type="character" w:styleId="PageNumber">
    <w:name w:val="page number"/>
    <w:basedOn w:val="DefaultParagraphFont"/>
    <w:uiPriority w:val="99"/>
    <w:semiHidden/>
    <w:unhideWhenUsed/>
    <w:rsid w:val="006308B4"/>
  </w:style>
  <w:style w:type="paragraph" w:styleId="Revision">
    <w:name w:val="Revision"/>
    <w:hidden/>
    <w:uiPriority w:val="99"/>
    <w:semiHidden/>
    <w:rsid w:val="00E30B96"/>
    <w:pPr>
      <w:spacing w:after="0" w:line="240" w:lineRule="auto"/>
    </w:pPr>
  </w:style>
  <w:style w:type="paragraph" w:customStyle="1" w:styleId="paragraph">
    <w:name w:val="paragraph"/>
    <w:basedOn w:val="Normal"/>
    <w:rsid w:val="0036069E"/>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normaltextrun">
    <w:name w:val="normaltextrun"/>
    <w:basedOn w:val="DefaultParagraphFont"/>
    <w:rsid w:val="0036069E"/>
  </w:style>
  <w:style w:type="paragraph" w:styleId="NormalWeb">
    <w:name w:val="Normal (Web)"/>
    <w:basedOn w:val="Normal"/>
    <w:uiPriority w:val="99"/>
    <w:unhideWhenUsed/>
    <w:rsid w:val="00EA2D6B"/>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EA2D6B"/>
    <w:rPr>
      <w:b/>
      <w:bCs/>
    </w:rPr>
  </w:style>
  <w:style w:type="character" w:styleId="Emphasis">
    <w:name w:val="Emphasis"/>
    <w:basedOn w:val="DefaultParagraphFont"/>
    <w:uiPriority w:val="20"/>
    <w:qFormat/>
    <w:rsid w:val="009D696E"/>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pPr>
      <w:widowControl w:val="0"/>
      <w:autoSpaceDE w:val="0"/>
      <w:autoSpaceDN w:val="0"/>
      <w:adjustRightInd w:val="0"/>
      <w:spacing w:after="0" w:line="288" w:lineRule="auto"/>
      <w:textAlignment w:val="center"/>
    </w:pPr>
    <w:rPr>
      <w:rFonts w:ascii="Times New Roman" w:hAnsi="Times New Roman" w:cs="Times New Roman"/>
      <w:color w:val="000000"/>
      <w:sz w:val="24"/>
      <w:szCs w:val="24"/>
      <w:lang w:val="en-US"/>
    </w:rPr>
  </w:style>
  <w:style w:type="paragraph" w:customStyle="1" w:styleId="ChapterNumber">
    <w:name w:val="ChapterNumber"/>
    <w:basedOn w:val="NoParagraphStyle"/>
    <w:uiPriority w:val="99"/>
    <w:pPr>
      <w:spacing w:line="207" w:lineRule="atLeast"/>
      <w:ind w:left="20"/>
      <w:jc w:val="center"/>
    </w:pPr>
    <w:rPr>
      <w:rFonts w:ascii="Frutiger LT Std 45 Light" w:hAnsi="Frutiger LT Std 45 Light" w:cs="Frutiger LT Std 45 Light"/>
      <w:sz w:val="118"/>
      <w:szCs w:val="118"/>
    </w:rPr>
  </w:style>
  <w:style w:type="paragraph" w:customStyle="1" w:styleId="ChapterTitle">
    <w:name w:val="ChapterTitle"/>
    <w:basedOn w:val="NoParagraphStyle"/>
    <w:uiPriority w:val="99"/>
    <w:pPr>
      <w:suppressAutoHyphens/>
      <w:spacing w:line="620" w:lineRule="atLeast"/>
    </w:pPr>
    <w:rPr>
      <w:rFonts w:ascii="Palatino LT Std" w:hAnsi="Palatino LT Std" w:cs="Palatino LT Std"/>
      <w:sz w:val="56"/>
      <w:szCs w:val="56"/>
    </w:rPr>
  </w:style>
  <w:style w:type="paragraph" w:customStyle="1" w:styleId="BasicParagraph">
    <w:name w:val="[Basic Paragraph]"/>
    <w:basedOn w:val="NoParagraphStyle"/>
    <w:uiPriority w:val="99"/>
    <w:pPr>
      <w:spacing w:line="240" w:lineRule="atLeast"/>
    </w:pPr>
    <w:rPr>
      <w:rFonts w:ascii="Palatino LT Std" w:hAnsi="Palatino LT Std" w:cs="Palatino LT Std"/>
      <w:sz w:val="20"/>
      <w:szCs w:val="20"/>
    </w:rPr>
  </w:style>
  <w:style w:type="paragraph" w:customStyle="1" w:styleId="ChapterAuthor">
    <w:name w:val="ChapterAuthor"/>
    <w:basedOn w:val="BasicParagraph"/>
    <w:uiPriority w:val="99"/>
    <w:pPr>
      <w:suppressAutoHyphens/>
      <w:spacing w:line="340" w:lineRule="atLeast"/>
    </w:pPr>
    <w:rPr>
      <w:i/>
      <w:iCs/>
      <w:sz w:val="28"/>
      <w:szCs w:val="28"/>
    </w:rPr>
  </w:style>
  <w:style w:type="paragraph" w:customStyle="1" w:styleId="Para-FL">
    <w:name w:val="Para-FL"/>
    <w:basedOn w:val="NoParagraphStyle"/>
    <w:uiPriority w:val="99"/>
    <w:pPr>
      <w:spacing w:line="240" w:lineRule="atLeast"/>
      <w:jc w:val="both"/>
    </w:pPr>
    <w:rPr>
      <w:rFonts w:ascii="Palatino LT Std" w:hAnsi="Palatino LT Std" w:cs="Palatino LT Std"/>
      <w:sz w:val="20"/>
      <w:szCs w:val="20"/>
    </w:rPr>
  </w:style>
  <w:style w:type="paragraph" w:customStyle="1" w:styleId="Head1">
    <w:name w:val="Head1"/>
    <w:basedOn w:val="NoParagraphStyle"/>
    <w:uiPriority w:val="99"/>
    <w:rsid w:val="006B66AF"/>
    <w:pPr>
      <w:keepNext/>
      <w:keepLines/>
      <w:suppressAutoHyphens/>
      <w:spacing w:before="540" w:after="260" w:line="260" w:lineRule="atLeast"/>
      <w:ind w:left="320" w:hanging="320"/>
    </w:pPr>
    <w:rPr>
      <w:rFonts w:cs="Frutiger LT Std 75 Black"/>
      <w:b/>
      <w:caps/>
      <w:sz w:val="22"/>
      <w:szCs w:val="20"/>
      <w:u w:val="single"/>
    </w:rPr>
  </w:style>
  <w:style w:type="paragraph" w:customStyle="1" w:styleId="ParaFirstLine-Ind">
    <w:name w:val="ParaFirstLine-Ind"/>
    <w:basedOn w:val="NoParagraphStyle"/>
    <w:uiPriority w:val="99"/>
    <w:pPr>
      <w:spacing w:line="240" w:lineRule="atLeast"/>
      <w:ind w:firstLine="260"/>
      <w:jc w:val="both"/>
    </w:pPr>
    <w:rPr>
      <w:rFonts w:ascii="Palatino LT Std" w:hAnsi="Palatino LT Std" w:cs="Palatino LT Std"/>
      <w:sz w:val="20"/>
      <w:szCs w:val="20"/>
    </w:rPr>
  </w:style>
  <w:style w:type="paragraph" w:customStyle="1" w:styleId="Head2">
    <w:name w:val="Head2"/>
    <w:basedOn w:val="NoParagraphStyle"/>
    <w:uiPriority w:val="99"/>
    <w:rsid w:val="006B66AF"/>
    <w:pPr>
      <w:keepNext/>
      <w:keepLines/>
      <w:suppressAutoHyphens/>
      <w:spacing w:before="300" w:after="200" w:line="260" w:lineRule="atLeast"/>
    </w:pPr>
    <w:rPr>
      <w:rFonts w:cs="Frutiger LT Std 45 Light"/>
      <w:b/>
      <w:bCs/>
      <w:caps/>
      <w:spacing w:val="4"/>
      <w:sz w:val="22"/>
      <w:szCs w:val="22"/>
    </w:rPr>
  </w:style>
  <w:style w:type="paragraph" w:customStyle="1" w:styleId="Head2blwH1">
    <w:name w:val="Head2 blw H1"/>
    <w:basedOn w:val="NoParagraphStyle"/>
    <w:uiPriority w:val="99"/>
    <w:pPr>
      <w:keepNext/>
      <w:keepLines/>
      <w:suppressAutoHyphens/>
      <w:spacing w:after="200" w:line="260" w:lineRule="atLeast"/>
    </w:pPr>
    <w:rPr>
      <w:rFonts w:ascii="Frutiger LT Std 45 Light" w:hAnsi="Frutiger LT Std 45 Light" w:cs="Frutiger LT Std 45 Light"/>
      <w:b/>
      <w:bCs/>
      <w:spacing w:val="4"/>
      <w:sz w:val="22"/>
      <w:szCs w:val="22"/>
    </w:rPr>
  </w:style>
  <w:style w:type="paragraph" w:customStyle="1" w:styleId="Head3">
    <w:name w:val="Head3"/>
    <w:basedOn w:val="Head2blwH1"/>
    <w:uiPriority w:val="99"/>
    <w:rsid w:val="006B66AF"/>
    <w:pPr>
      <w:spacing w:before="300" w:after="80"/>
    </w:pPr>
    <w:rPr>
      <w:rFonts w:ascii="Times New Roman" w:hAnsi="Times New Roman" w:cs="Frutiger LT Std 55 Roman"/>
      <w:szCs w:val="18"/>
    </w:rPr>
  </w:style>
  <w:style w:type="paragraph" w:customStyle="1" w:styleId="Dialogue">
    <w:name w:val="Dialogue"/>
    <w:basedOn w:val="ParaFirstLine-Ind"/>
    <w:uiPriority w:val="99"/>
    <w:pPr>
      <w:spacing w:before="120"/>
      <w:ind w:left="1440" w:hanging="1440"/>
    </w:pPr>
  </w:style>
  <w:style w:type="paragraph" w:customStyle="1" w:styleId="DialogueFirst">
    <w:name w:val="Dialogue First"/>
    <w:basedOn w:val="Dialogue"/>
    <w:uiPriority w:val="99"/>
    <w:pPr>
      <w:spacing w:before="240"/>
    </w:pPr>
  </w:style>
  <w:style w:type="paragraph" w:customStyle="1" w:styleId="Head3blwh2">
    <w:name w:val="Head3_blw_h2"/>
    <w:basedOn w:val="Head3"/>
    <w:uiPriority w:val="99"/>
    <w:pPr>
      <w:spacing w:before="0"/>
    </w:pPr>
  </w:style>
  <w:style w:type="paragraph" w:customStyle="1" w:styleId="BulletList1first">
    <w:name w:val="BulletList1_first"/>
    <w:basedOn w:val="NoParagraphStyle"/>
    <w:uiPriority w:val="99"/>
    <w:pPr>
      <w:tabs>
        <w:tab w:val="left" w:pos="240"/>
      </w:tabs>
      <w:spacing w:before="260" w:line="240" w:lineRule="atLeast"/>
      <w:ind w:left="240" w:hanging="240"/>
      <w:jc w:val="both"/>
    </w:pPr>
    <w:rPr>
      <w:rFonts w:ascii="Palatino LT Std" w:hAnsi="Palatino LT Std" w:cs="Palatino LT Std"/>
      <w:sz w:val="20"/>
      <w:szCs w:val="20"/>
    </w:rPr>
  </w:style>
  <w:style w:type="paragraph" w:customStyle="1" w:styleId="BulletList1">
    <w:name w:val="BulletList1"/>
    <w:basedOn w:val="NoParagraphStyle"/>
    <w:uiPriority w:val="99"/>
    <w:pPr>
      <w:tabs>
        <w:tab w:val="left" w:pos="240"/>
      </w:tabs>
      <w:spacing w:line="240" w:lineRule="atLeast"/>
      <w:ind w:left="240" w:hanging="240"/>
      <w:jc w:val="both"/>
    </w:pPr>
    <w:rPr>
      <w:rFonts w:ascii="Palatino LT Std" w:hAnsi="Palatino LT Std" w:cs="Palatino LT Std"/>
      <w:sz w:val="20"/>
      <w:szCs w:val="20"/>
    </w:rPr>
  </w:style>
  <w:style w:type="paragraph" w:customStyle="1" w:styleId="BulletList1last">
    <w:name w:val="BulletList1_last"/>
    <w:basedOn w:val="BulletList1"/>
    <w:uiPriority w:val="99"/>
    <w:pPr>
      <w:spacing w:after="260"/>
    </w:pPr>
  </w:style>
  <w:style w:type="paragraph" w:customStyle="1" w:styleId="DialogueFirstunderBL">
    <w:name w:val="Dialogue First_under BL"/>
    <w:basedOn w:val="DialogueFirst"/>
    <w:uiPriority w:val="99"/>
    <w:pPr>
      <w:ind w:left="1680"/>
    </w:pPr>
  </w:style>
  <w:style w:type="paragraph" w:customStyle="1" w:styleId="Dialogueunderbl">
    <w:name w:val="Dialogue_under bl"/>
    <w:basedOn w:val="Dialogue"/>
    <w:uiPriority w:val="99"/>
    <w:pPr>
      <w:ind w:left="1680"/>
    </w:pPr>
  </w:style>
  <w:style w:type="paragraph" w:customStyle="1" w:styleId="Dialoguelast">
    <w:name w:val="Dialogue last"/>
    <w:basedOn w:val="Dialogue"/>
    <w:uiPriority w:val="99"/>
    <w:pPr>
      <w:spacing w:after="240"/>
    </w:pPr>
  </w:style>
  <w:style w:type="paragraph" w:customStyle="1" w:styleId="Dialoguelastunderbl">
    <w:name w:val="Dialogue last_under bl"/>
    <w:basedOn w:val="Dialoguelast"/>
    <w:uiPriority w:val="99"/>
    <w:pPr>
      <w:ind w:left="1680"/>
    </w:pPr>
  </w:style>
  <w:style w:type="paragraph" w:customStyle="1" w:styleId="Head4blwh3">
    <w:name w:val="Head4_blw_h3"/>
    <w:basedOn w:val="Head3blwh2"/>
    <w:uiPriority w:val="99"/>
    <w:rPr>
      <w:rFonts w:ascii="Frutiger LT Std 56 Italic" w:hAnsi="Frutiger LT Std 56 Italic" w:cs="Frutiger LT Std 56 Italic"/>
      <w:b w:val="0"/>
      <w:bCs w:val="0"/>
      <w:i/>
      <w:iCs/>
      <w:sz w:val="20"/>
      <w:szCs w:val="20"/>
    </w:rPr>
  </w:style>
  <w:style w:type="paragraph" w:customStyle="1" w:styleId="Head4">
    <w:name w:val="Head4"/>
    <w:basedOn w:val="Head4blwh3"/>
    <w:uiPriority w:val="99"/>
    <w:pPr>
      <w:spacing w:before="240"/>
    </w:pPr>
  </w:style>
  <w:style w:type="paragraph" w:customStyle="1" w:styleId="ReferencesHeading">
    <w:name w:val="ReferencesHeading"/>
    <w:basedOn w:val="NoParagraphStyle"/>
    <w:uiPriority w:val="99"/>
    <w:pPr>
      <w:keepNext/>
      <w:keepLines/>
      <w:shd w:val="clear" w:color="auto" w:fill="000000"/>
      <w:suppressAutoHyphens/>
      <w:spacing w:before="540" w:after="260" w:line="260" w:lineRule="atLeast"/>
      <w:ind w:left="240" w:right="240"/>
    </w:pPr>
    <w:rPr>
      <w:rFonts w:ascii="Frutiger LT Std 75 Black" w:hAnsi="Frutiger LT Std 75 Black" w:cs="Frutiger LT Std 75 Black"/>
      <w:caps/>
      <w:sz w:val="20"/>
      <w:szCs w:val="20"/>
    </w:rPr>
  </w:style>
  <w:style w:type="paragraph" w:customStyle="1" w:styleId="NumberList12digit">
    <w:name w:val="NumberList1_2digit"/>
    <w:basedOn w:val="NoParagraphStyle"/>
    <w:uiPriority w:val="99"/>
    <w:pPr>
      <w:spacing w:line="240" w:lineRule="atLeast"/>
      <w:ind w:left="364" w:hanging="120"/>
      <w:jc w:val="both"/>
    </w:pPr>
    <w:rPr>
      <w:rFonts w:ascii="Palatino LT Std" w:hAnsi="Palatino LT Std" w:cs="Palatino LT Std"/>
      <w:sz w:val="20"/>
      <w:szCs w:val="20"/>
    </w:rPr>
  </w:style>
  <w:style w:type="paragraph" w:customStyle="1" w:styleId="NumberList1first2digit">
    <w:name w:val="NumberList1_first_2digit"/>
    <w:basedOn w:val="NumberList12digit"/>
    <w:uiPriority w:val="99"/>
    <w:pPr>
      <w:spacing w:before="240"/>
    </w:pPr>
  </w:style>
  <w:style w:type="paragraph" w:customStyle="1" w:styleId="NumberList1First">
    <w:name w:val="NumberList1_First"/>
    <w:basedOn w:val="NumberList1first2digit"/>
    <w:uiPriority w:val="99"/>
    <w:pPr>
      <w:ind w:left="240" w:hanging="240"/>
    </w:pPr>
  </w:style>
  <w:style w:type="paragraph" w:customStyle="1" w:styleId="NumberList1">
    <w:name w:val="NumberList1"/>
    <w:basedOn w:val="NumberList1first2digit"/>
    <w:uiPriority w:val="99"/>
    <w:pPr>
      <w:spacing w:before="0"/>
      <w:ind w:left="240" w:hanging="240"/>
    </w:pPr>
  </w:style>
  <w:style w:type="paragraph" w:customStyle="1" w:styleId="Reference-Alphabetical">
    <w:name w:val="Reference-Alphabetical"/>
    <w:basedOn w:val="NoParagraphStyle"/>
    <w:uiPriority w:val="99"/>
    <w:pPr>
      <w:suppressAutoHyphens/>
      <w:spacing w:line="220" w:lineRule="atLeast"/>
      <w:ind w:left="240" w:hanging="240"/>
    </w:pPr>
    <w:rPr>
      <w:rFonts w:ascii="Palatino LT Std" w:hAnsi="Palatino LT Std" w:cs="Palatino LT Std"/>
      <w:sz w:val="18"/>
      <w:szCs w:val="18"/>
    </w:rPr>
  </w:style>
  <w:style w:type="paragraph" w:customStyle="1" w:styleId="Box-01-BoxTitle">
    <w:name w:val="Box-01-BoxTitle"/>
    <w:basedOn w:val="NoParagraphStyle"/>
    <w:uiPriority w:val="99"/>
    <w:pPr>
      <w:suppressAutoHyphens/>
      <w:spacing w:before="288" w:line="200" w:lineRule="atLeast"/>
    </w:pPr>
    <w:rPr>
      <w:rFonts w:ascii="Frutiger LT Std 55 Roman" w:hAnsi="Frutiger LT Std 55 Roman" w:cs="Frutiger LT Std 55 Roman"/>
      <w:sz w:val="18"/>
      <w:szCs w:val="18"/>
    </w:rPr>
  </w:style>
  <w:style w:type="paragraph" w:customStyle="1" w:styleId="BoxBulletList1">
    <w:name w:val="Box BulletList1"/>
    <w:basedOn w:val="BulletList1"/>
    <w:uiPriority w:val="99"/>
    <w:pPr>
      <w:spacing w:line="220" w:lineRule="atLeast"/>
    </w:pPr>
    <w:rPr>
      <w:rFonts w:ascii="Frutiger LT Std 55 Roman" w:hAnsi="Frutiger LT Std 55 Roman" w:cs="Frutiger LT Std 55 Roman"/>
      <w:sz w:val="18"/>
      <w:szCs w:val="18"/>
    </w:rPr>
  </w:style>
  <w:style w:type="paragraph" w:customStyle="1" w:styleId="BoxBulletList1first">
    <w:name w:val="Box BulletList1_first"/>
    <w:basedOn w:val="BoxBulletList1"/>
    <w:uiPriority w:val="99"/>
    <w:pPr>
      <w:spacing w:before="220"/>
    </w:pPr>
  </w:style>
  <w:style w:type="paragraph" w:customStyle="1" w:styleId="BoxBulletList1last">
    <w:name w:val="Box BulletList1_last"/>
    <w:basedOn w:val="BoxBulletList1"/>
    <w:uiPriority w:val="99"/>
    <w:pPr>
      <w:spacing w:after="220"/>
    </w:pPr>
  </w:style>
  <w:style w:type="paragraph" w:customStyle="1" w:styleId="Box-01-Para-FLabv">
    <w:name w:val="Box-01-Para-FL #abv"/>
    <w:basedOn w:val="NoParagraphStyle"/>
    <w:uiPriority w:val="99"/>
    <w:pPr>
      <w:spacing w:before="120" w:line="220" w:lineRule="atLeast"/>
      <w:jc w:val="both"/>
    </w:pPr>
    <w:rPr>
      <w:rFonts w:ascii="Frutiger LT Std 55 Roman" w:hAnsi="Frutiger LT Std 55 Roman" w:cs="Frutiger LT Std 55 Roman"/>
      <w:sz w:val="18"/>
      <w:szCs w:val="18"/>
    </w:rPr>
  </w:style>
  <w:style w:type="paragraph" w:customStyle="1" w:styleId="Box-01-FE-Source">
    <w:name w:val="Box-01-FE-Source"/>
    <w:basedOn w:val="NoParagraphStyle"/>
    <w:uiPriority w:val="99"/>
    <w:pPr>
      <w:suppressAutoHyphens/>
      <w:spacing w:before="60" w:line="200" w:lineRule="atLeast"/>
    </w:pPr>
    <w:rPr>
      <w:rFonts w:ascii="Frutiger LT Std 55 Roman" w:hAnsi="Frutiger LT Std 55 Roman" w:cs="Frutiger LT Std 55 Roman"/>
      <w:sz w:val="16"/>
      <w:szCs w:val="16"/>
    </w:rPr>
  </w:style>
  <w:style w:type="paragraph" w:customStyle="1" w:styleId="TableBody">
    <w:name w:val="TableBody"/>
    <w:basedOn w:val="NoParagraphStyle"/>
    <w:uiPriority w:val="99"/>
    <w:pPr>
      <w:tabs>
        <w:tab w:val="left" w:pos="2660"/>
      </w:tabs>
      <w:suppressAutoHyphens/>
      <w:spacing w:line="230" w:lineRule="atLeast"/>
      <w:ind w:left="240" w:hanging="240"/>
    </w:pPr>
    <w:rPr>
      <w:rFonts w:ascii="Frutiger LT Std 57 Cn" w:hAnsi="Frutiger LT Std 57 Cn" w:cs="Frutiger LT Std 57 Cn"/>
      <w:spacing w:val="4"/>
      <w:sz w:val="19"/>
      <w:szCs w:val="19"/>
    </w:rPr>
  </w:style>
  <w:style w:type="paragraph" w:customStyle="1" w:styleId="Tablecontinued">
    <w:name w:val="Table_continued"/>
    <w:basedOn w:val="TableBody"/>
    <w:uiPriority w:val="99"/>
    <w:pPr>
      <w:jc w:val="right"/>
    </w:pPr>
    <w:rPr>
      <w:spacing w:val="3"/>
      <w:sz w:val="17"/>
      <w:szCs w:val="17"/>
    </w:rPr>
  </w:style>
  <w:style w:type="paragraph" w:customStyle="1" w:styleId="TableCaption">
    <w:name w:val="TableCaption"/>
    <w:basedOn w:val="NoParagraphStyle"/>
    <w:uiPriority w:val="99"/>
    <w:pPr>
      <w:pBdr>
        <w:top w:val="single" w:sz="8" w:space="17" w:color="000000"/>
      </w:pBdr>
      <w:shd w:val="clear" w:color="auto" w:fill="000000"/>
      <w:tabs>
        <w:tab w:val="left" w:pos="2660"/>
      </w:tabs>
      <w:suppressAutoHyphens/>
      <w:spacing w:after="60" w:line="240" w:lineRule="atLeast"/>
      <w:ind w:left="240" w:right="240"/>
    </w:pPr>
    <w:rPr>
      <w:rFonts w:ascii="Frutiger LT Std 67 Bold Condens" w:hAnsi="Frutiger LT Std 67 Bold Condens" w:cs="Frutiger LT Std 67 Bold Condens"/>
      <w:b/>
      <w:bCs/>
      <w:caps/>
      <w:color w:val="FFFFFF"/>
      <w:position w:val="4"/>
      <w:sz w:val="20"/>
      <w:szCs w:val="20"/>
    </w:rPr>
  </w:style>
  <w:style w:type="paragraph" w:customStyle="1" w:styleId="TableSource">
    <w:name w:val="TableSource"/>
    <w:basedOn w:val="NoParagraphStyle"/>
    <w:uiPriority w:val="99"/>
    <w:pPr>
      <w:tabs>
        <w:tab w:val="left" w:pos="2660"/>
      </w:tabs>
      <w:suppressAutoHyphens/>
      <w:spacing w:before="80" w:line="230" w:lineRule="atLeast"/>
    </w:pPr>
    <w:rPr>
      <w:rFonts w:ascii="Frutiger LT Std 57 Cn" w:hAnsi="Frutiger LT Std 57 Cn" w:cs="Frutiger LT Std 57 Cn"/>
      <w:sz w:val="16"/>
      <w:szCs w:val="16"/>
    </w:rPr>
  </w:style>
  <w:style w:type="character" w:customStyle="1" w:styleId="italic">
    <w:name w:val="italic"/>
    <w:uiPriority w:val="99"/>
    <w:rPr>
      <w:i/>
      <w:iCs/>
    </w:rPr>
  </w:style>
  <w:style w:type="character" w:customStyle="1" w:styleId="AQ">
    <w:name w:val="AQ"/>
    <w:uiPriority w:val="99"/>
    <w:rPr>
      <w:u w:val="thick" w:color="000000"/>
    </w:rPr>
  </w:style>
  <w:style w:type="character" w:customStyle="1" w:styleId="bold">
    <w:name w:val="bold"/>
    <w:uiPriority w:val="99"/>
    <w:rPr>
      <w:b/>
      <w:bCs/>
    </w:rPr>
  </w:style>
  <w:style w:type="character" w:customStyle="1" w:styleId="IntroQuoteSource">
    <w:name w:val="IntroQuoteSource"/>
    <w:uiPriority w:val="99"/>
  </w:style>
  <w:style w:type="character" w:customStyle="1" w:styleId="Box-01-Number">
    <w:name w:val="Box-01-Number"/>
    <w:uiPriority w:val="99"/>
    <w:rPr>
      <w:b/>
      <w:bCs/>
      <w:caps/>
      <w:sz w:val="18"/>
      <w:szCs w:val="18"/>
    </w:rPr>
  </w:style>
  <w:style w:type="character" w:customStyle="1" w:styleId="65Bold">
    <w:name w:val="65 Bold"/>
    <w:uiPriority w:val="99"/>
    <w:rPr>
      <w:b/>
      <w:bCs/>
    </w:rPr>
  </w:style>
  <w:style w:type="character" w:customStyle="1" w:styleId="BoxItalic">
    <w:name w:val="Box_Italic"/>
    <w:uiPriority w:val="99"/>
    <w:rPr>
      <w:i/>
      <w:iCs/>
    </w:rPr>
  </w:style>
  <w:style w:type="character" w:customStyle="1" w:styleId="TableNumber">
    <w:name w:val="TableNumber"/>
    <w:uiPriority w:val="99"/>
    <w:rPr>
      <w:rFonts w:ascii="Frutiger LT Std 67 Bold Condens" w:hAnsi="Frutiger LT Std 67 Bold Condens" w:cs="Frutiger LT Std 67 Bold Condens"/>
      <w:b/>
      <w:bCs/>
      <w:outline/>
      <w:color w:val="000000"/>
      <w:sz w:val="20"/>
      <w:szCs w:val="20"/>
      <w14:textOutline w14:w="9525" w14:cap="flat" w14:cmpd="sng" w14:algn="ctr">
        <w14:solidFill>
          <w14:srgbClr w14:val="000000"/>
        </w14:solidFill>
        <w14:prstDash w14:val="solid"/>
        <w14:round/>
      </w14:textOutline>
      <w14:textFill>
        <w14:noFill/>
      </w14:textFill>
    </w:rPr>
  </w:style>
  <w:style w:type="character" w:customStyle="1" w:styleId="TBitalic">
    <w:name w:val="TB italic"/>
    <w:basedOn w:val="italic"/>
    <w:uiPriority w:val="99"/>
    <w:rPr>
      <w:i/>
      <w:iCs/>
    </w:rPr>
  </w:style>
  <w:style w:type="character" w:customStyle="1" w:styleId="H1DING">
    <w:name w:val="H1_DING"/>
    <w:uiPriority w:val="99"/>
    <w:rPr>
      <w:rFonts w:ascii="ITC Zapf Dingbats Std" w:hAnsi="ITC Zapf Dingbats Std" w:cs="ITC Zapf Dingbats Std"/>
      <w:color w:val="000000"/>
    </w:rPr>
  </w:style>
  <w:style w:type="paragraph" w:styleId="Header">
    <w:name w:val="header"/>
    <w:basedOn w:val="Normal"/>
    <w:link w:val="HeaderChar"/>
    <w:uiPriority w:val="99"/>
    <w:unhideWhenUsed/>
    <w:rsid w:val="007877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77EC"/>
  </w:style>
  <w:style w:type="paragraph" w:styleId="Footer">
    <w:name w:val="footer"/>
    <w:basedOn w:val="Normal"/>
    <w:link w:val="FooterChar"/>
    <w:uiPriority w:val="99"/>
    <w:unhideWhenUsed/>
    <w:rsid w:val="007877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77EC"/>
  </w:style>
  <w:style w:type="table" w:styleId="TableGrid">
    <w:name w:val="Table Grid"/>
    <w:basedOn w:val="TableNormal"/>
    <w:uiPriority w:val="39"/>
    <w:rsid w:val="006B66A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305533"/>
    <w:pPr>
      <w:ind w:left="720"/>
      <w:contextualSpacing/>
    </w:pPr>
  </w:style>
  <w:style w:type="paragraph" w:customStyle="1" w:styleId="H2">
    <w:name w:val="H2"/>
    <w:basedOn w:val="Normal"/>
    <w:uiPriority w:val="99"/>
    <w:rsid w:val="000C460B"/>
    <w:pPr>
      <w:keepNext/>
      <w:keepLines/>
      <w:widowControl w:val="0"/>
      <w:autoSpaceDE w:val="0"/>
      <w:autoSpaceDN w:val="0"/>
      <w:adjustRightInd w:val="0"/>
      <w:spacing w:before="345" w:after="100" w:line="280" w:lineRule="atLeast"/>
      <w:jc w:val="both"/>
      <w:textAlignment w:val="center"/>
    </w:pPr>
    <w:rPr>
      <w:rFonts w:ascii="Palatino Bold" w:hAnsi="Palatino Bold" w:cs="Palatino Bold"/>
      <w:b/>
      <w:bCs/>
      <w:color w:val="000000"/>
      <w:sz w:val="24"/>
      <w:szCs w:val="24"/>
      <w:lang w:val="en-GB"/>
    </w:rPr>
  </w:style>
  <w:style w:type="paragraph" w:customStyle="1" w:styleId="Default">
    <w:name w:val="Default"/>
    <w:rsid w:val="00425217"/>
    <w:pPr>
      <w:autoSpaceDE w:val="0"/>
      <w:autoSpaceDN w:val="0"/>
      <w:adjustRightInd w:val="0"/>
      <w:spacing w:after="0" w:line="240" w:lineRule="auto"/>
    </w:pPr>
    <w:rPr>
      <w:rFonts w:ascii="Myriad Pro SemiCond" w:hAnsi="Myriad Pro SemiCond" w:cs="Myriad Pro SemiCond"/>
      <w:color w:val="000000"/>
      <w:sz w:val="24"/>
      <w:szCs w:val="24"/>
      <w:lang w:val="en-US"/>
    </w:rPr>
  </w:style>
  <w:style w:type="character" w:styleId="Hyperlink">
    <w:name w:val="Hyperlink"/>
    <w:basedOn w:val="DefaultParagraphFont"/>
    <w:uiPriority w:val="99"/>
    <w:unhideWhenUsed/>
    <w:rsid w:val="003352CA"/>
    <w:rPr>
      <w:color w:val="0563C1" w:themeColor="hyperlink"/>
      <w:u w:val="single"/>
    </w:rPr>
  </w:style>
  <w:style w:type="character" w:customStyle="1" w:styleId="UnresolvedMention">
    <w:name w:val="Unresolved Mention"/>
    <w:basedOn w:val="DefaultParagraphFont"/>
    <w:uiPriority w:val="99"/>
    <w:semiHidden/>
    <w:unhideWhenUsed/>
    <w:rsid w:val="003352CA"/>
    <w:rPr>
      <w:color w:val="605E5C"/>
      <w:shd w:val="clear" w:color="auto" w:fill="E1DFDD"/>
    </w:rPr>
  </w:style>
  <w:style w:type="character" w:customStyle="1" w:styleId="ListParagraphChar">
    <w:name w:val="List Paragraph Char"/>
    <w:basedOn w:val="DefaultParagraphFont"/>
    <w:link w:val="ListParagraph"/>
    <w:uiPriority w:val="34"/>
    <w:locked/>
    <w:rsid w:val="00AB15FC"/>
  </w:style>
  <w:style w:type="paragraph" w:customStyle="1" w:styleId="TableColumnHead1">
    <w:name w:val="TableColumnHead1"/>
    <w:basedOn w:val="Normal"/>
    <w:uiPriority w:val="99"/>
    <w:rsid w:val="00226554"/>
    <w:pPr>
      <w:widowControl w:val="0"/>
      <w:tabs>
        <w:tab w:val="left" w:pos="2660"/>
      </w:tabs>
      <w:suppressAutoHyphens/>
      <w:autoSpaceDE w:val="0"/>
      <w:autoSpaceDN w:val="0"/>
      <w:adjustRightInd w:val="0"/>
      <w:spacing w:after="0" w:line="210" w:lineRule="atLeast"/>
      <w:textAlignment w:val="center"/>
    </w:pPr>
    <w:rPr>
      <w:rFonts w:ascii="Frutiger LT Std 67 Bold Condens" w:hAnsi="Frutiger LT Std 67 Bold Condens" w:cs="Frutiger LT Std 67 Bold Condens"/>
      <w:b/>
      <w:bCs/>
      <w:color w:val="000000"/>
      <w:spacing w:val="4"/>
      <w:sz w:val="19"/>
      <w:szCs w:val="19"/>
      <w:lang w:val="en-US"/>
    </w:rPr>
  </w:style>
  <w:style w:type="character" w:styleId="PageNumber">
    <w:name w:val="page number"/>
    <w:basedOn w:val="DefaultParagraphFont"/>
    <w:uiPriority w:val="99"/>
    <w:semiHidden/>
    <w:unhideWhenUsed/>
    <w:rsid w:val="006308B4"/>
  </w:style>
  <w:style w:type="paragraph" w:styleId="Revision">
    <w:name w:val="Revision"/>
    <w:hidden/>
    <w:uiPriority w:val="99"/>
    <w:semiHidden/>
    <w:rsid w:val="00E30B96"/>
    <w:pPr>
      <w:spacing w:after="0" w:line="240" w:lineRule="auto"/>
    </w:pPr>
  </w:style>
  <w:style w:type="paragraph" w:customStyle="1" w:styleId="paragraph">
    <w:name w:val="paragraph"/>
    <w:basedOn w:val="Normal"/>
    <w:rsid w:val="0036069E"/>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customStyle="1" w:styleId="normaltextrun">
    <w:name w:val="normaltextrun"/>
    <w:basedOn w:val="DefaultParagraphFont"/>
    <w:rsid w:val="0036069E"/>
  </w:style>
  <w:style w:type="paragraph" w:styleId="NormalWeb">
    <w:name w:val="Normal (Web)"/>
    <w:basedOn w:val="Normal"/>
    <w:uiPriority w:val="99"/>
    <w:unhideWhenUsed/>
    <w:rsid w:val="00EA2D6B"/>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EA2D6B"/>
    <w:rPr>
      <w:b/>
      <w:bCs/>
    </w:rPr>
  </w:style>
  <w:style w:type="character" w:styleId="Emphasis">
    <w:name w:val="Emphasis"/>
    <w:basedOn w:val="DefaultParagraphFont"/>
    <w:uiPriority w:val="20"/>
    <w:qFormat/>
    <w:rsid w:val="009D696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94735">
      <w:bodyDiv w:val="1"/>
      <w:marLeft w:val="0"/>
      <w:marRight w:val="0"/>
      <w:marTop w:val="0"/>
      <w:marBottom w:val="0"/>
      <w:divBdr>
        <w:top w:val="none" w:sz="0" w:space="0" w:color="auto"/>
        <w:left w:val="none" w:sz="0" w:space="0" w:color="auto"/>
        <w:bottom w:val="none" w:sz="0" w:space="0" w:color="auto"/>
        <w:right w:val="none" w:sz="0" w:space="0" w:color="auto"/>
      </w:divBdr>
    </w:div>
    <w:div w:id="497774750">
      <w:bodyDiv w:val="1"/>
      <w:marLeft w:val="0"/>
      <w:marRight w:val="0"/>
      <w:marTop w:val="0"/>
      <w:marBottom w:val="0"/>
      <w:divBdr>
        <w:top w:val="none" w:sz="0" w:space="0" w:color="auto"/>
        <w:left w:val="none" w:sz="0" w:space="0" w:color="auto"/>
        <w:bottom w:val="none" w:sz="0" w:space="0" w:color="auto"/>
        <w:right w:val="none" w:sz="0" w:space="0" w:color="auto"/>
      </w:divBdr>
    </w:div>
    <w:div w:id="774977802">
      <w:bodyDiv w:val="1"/>
      <w:marLeft w:val="0"/>
      <w:marRight w:val="0"/>
      <w:marTop w:val="0"/>
      <w:marBottom w:val="0"/>
      <w:divBdr>
        <w:top w:val="none" w:sz="0" w:space="0" w:color="auto"/>
        <w:left w:val="none" w:sz="0" w:space="0" w:color="auto"/>
        <w:bottom w:val="none" w:sz="0" w:space="0" w:color="auto"/>
        <w:right w:val="none" w:sz="0" w:space="0" w:color="auto"/>
      </w:divBdr>
    </w:div>
    <w:div w:id="873423440">
      <w:bodyDiv w:val="1"/>
      <w:marLeft w:val="0"/>
      <w:marRight w:val="0"/>
      <w:marTop w:val="0"/>
      <w:marBottom w:val="0"/>
      <w:divBdr>
        <w:top w:val="none" w:sz="0" w:space="0" w:color="auto"/>
        <w:left w:val="none" w:sz="0" w:space="0" w:color="auto"/>
        <w:bottom w:val="none" w:sz="0" w:space="0" w:color="auto"/>
        <w:right w:val="none" w:sz="0" w:space="0" w:color="auto"/>
      </w:divBdr>
    </w:div>
    <w:div w:id="1060441091">
      <w:bodyDiv w:val="1"/>
      <w:marLeft w:val="0"/>
      <w:marRight w:val="0"/>
      <w:marTop w:val="0"/>
      <w:marBottom w:val="0"/>
      <w:divBdr>
        <w:top w:val="none" w:sz="0" w:space="0" w:color="auto"/>
        <w:left w:val="none" w:sz="0" w:space="0" w:color="auto"/>
        <w:bottom w:val="none" w:sz="0" w:space="0" w:color="auto"/>
        <w:right w:val="none" w:sz="0" w:space="0" w:color="auto"/>
      </w:divBdr>
    </w:div>
    <w:div w:id="1157961145">
      <w:bodyDiv w:val="1"/>
      <w:marLeft w:val="0"/>
      <w:marRight w:val="0"/>
      <w:marTop w:val="0"/>
      <w:marBottom w:val="0"/>
      <w:divBdr>
        <w:top w:val="none" w:sz="0" w:space="0" w:color="auto"/>
        <w:left w:val="none" w:sz="0" w:space="0" w:color="auto"/>
        <w:bottom w:val="none" w:sz="0" w:space="0" w:color="auto"/>
        <w:right w:val="none" w:sz="0" w:space="0" w:color="auto"/>
      </w:divBdr>
    </w:div>
    <w:div w:id="1756710467">
      <w:bodyDiv w:val="1"/>
      <w:marLeft w:val="0"/>
      <w:marRight w:val="0"/>
      <w:marTop w:val="0"/>
      <w:marBottom w:val="0"/>
      <w:divBdr>
        <w:top w:val="none" w:sz="0" w:space="0" w:color="auto"/>
        <w:left w:val="none" w:sz="0" w:space="0" w:color="auto"/>
        <w:bottom w:val="none" w:sz="0" w:space="0" w:color="auto"/>
        <w:right w:val="none" w:sz="0" w:space="0" w:color="auto"/>
      </w:divBdr>
    </w:div>
    <w:div w:id="1902669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yperlink" Target="https://doi.org/10.1186/s12888-024-06101-7"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9708749B536343AEB97F16E392C1CD" ma:contentTypeVersion="21" ma:contentTypeDescription="Create a new document." ma:contentTypeScope="" ma:versionID="f0bc8abac7614b331e8f2baeb233364f">
  <xsd:schema xmlns:xsd="http://www.w3.org/2001/XMLSchema" xmlns:xs="http://www.w3.org/2001/XMLSchema" xmlns:p="http://schemas.microsoft.com/office/2006/metadata/properties" xmlns:ns2="d9d6713a-d15c-4738-b4cb-8f7c63f5821a" xmlns:ns3="146c2986-b4c8-458a-adf9-7b15cb4776a4" targetNamespace="http://schemas.microsoft.com/office/2006/metadata/properties" ma:root="true" ma:fieldsID="79e1cb1d92dcda06e555f9d7d82c5b0e" ns2:_="" ns3:_="">
    <xsd:import namespace="d9d6713a-d15c-4738-b4cb-8f7c63f5821a"/>
    <xsd:import namespace="146c2986-b4c8-458a-adf9-7b15cb4776a4"/>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Folder_x0020_Note" minOccurs="0"/>
                <xsd:element ref="ns2:lcf76f155ced4ddcb4097134ff3c332f" minOccurs="0"/>
                <xsd:element ref="ns3:TaxCatchAll" minOccurs="0"/>
                <xsd:element ref="ns2:MediaServiceObjectDetectorVersions" minOccurs="0"/>
                <xsd:element ref="ns2:Image"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d6713a-d15c-4738-b4cb-8f7c63f582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Folder_x0020_Note" ma:index="21" nillable="true" ma:displayName="Folder Note" ma:internalName="Folder_x0020_Note">
      <xsd:simpleType>
        <xsd:restriction base="dms:Text">
          <xsd:maxLength value="255"/>
        </xsd:restrictio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c329d9f-af8b-4c8c-84a0-b4a6e87ac8a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Image" ma:index="26" nillable="true" ma:displayName="Image" ma:format="Thumbnail" ma:internalName="Image">
      <xsd:simpleType>
        <xsd:restriction base="dms:Unknown"/>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46c2986-b4c8-458a-adf9-7b15cb4776a4"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51dc71c0-c02a-4b3d-8d81-7599098697d9}" ma:internalName="TaxCatchAll" ma:showField="CatchAllData" ma:web="146c2986-b4c8-458a-adf9-7b15cb4776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mage xmlns="d9d6713a-d15c-4738-b4cb-8f7c63f5821a" xsi:nil="true"/>
    <Folder_x0020_Note xmlns="d9d6713a-d15c-4738-b4cb-8f7c63f5821a" xsi:nil="true"/>
    <lcf76f155ced4ddcb4097134ff3c332f xmlns="d9d6713a-d15c-4738-b4cb-8f7c63f5821a">
      <Terms xmlns="http://schemas.microsoft.com/office/infopath/2007/PartnerControls"/>
    </lcf76f155ced4ddcb4097134ff3c332f>
    <TaxCatchAll xmlns="146c2986-b4c8-458a-adf9-7b15cb4776a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8419F1-C2D0-4D6A-818B-C38DC8EBAE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d6713a-d15c-4738-b4cb-8f7c63f5821a"/>
    <ds:schemaRef ds:uri="146c2986-b4c8-458a-adf9-7b15cb4776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D4744A3-A432-4063-9693-7724FAD3FE81}">
  <ds:schemaRefs>
    <ds:schemaRef ds:uri="http://schemas.microsoft.com/sharepoint/v3/contenttype/forms"/>
  </ds:schemaRefs>
</ds:datastoreItem>
</file>

<file path=customXml/itemProps3.xml><?xml version="1.0" encoding="utf-8"?>
<ds:datastoreItem xmlns:ds="http://schemas.openxmlformats.org/officeDocument/2006/customXml" ds:itemID="{A5E30E90-EF69-4B05-A13F-34FAA5B654A8}">
  <ds:schemaRefs>
    <ds:schemaRef ds:uri="http://schemas.microsoft.com/office/2006/metadata/properties"/>
    <ds:schemaRef ds:uri="http://schemas.microsoft.com/office/infopath/2007/PartnerControls"/>
    <ds:schemaRef ds:uri="d9d6713a-d15c-4738-b4cb-8f7c63f5821a"/>
    <ds:schemaRef ds:uri="146c2986-b4c8-458a-adf9-7b15cb4776a4"/>
  </ds:schemaRefs>
</ds:datastoreItem>
</file>

<file path=customXml/itemProps4.xml><?xml version="1.0" encoding="utf-8"?>
<ds:datastoreItem xmlns:ds="http://schemas.openxmlformats.org/officeDocument/2006/customXml" ds:itemID="{12C95CCC-15DC-49AF-BD5B-2F3DAFFF24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68</Pages>
  <Words>18749</Words>
  <Characters>114186</Characters>
  <Application>Microsoft Office Word</Application>
  <DocSecurity>0</DocSecurity>
  <Lines>2283</Lines>
  <Paragraphs>1278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Kiruthika M</dc:creator>
  <cp:keywords/>
  <dc:description/>
  <cp:lastModifiedBy>Gowri Thangappan</cp:lastModifiedBy>
  <cp:revision>80</cp:revision>
  <cp:lastPrinted>2025-01-14T04:10:00Z</cp:lastPrinted>
  <dcterms:created xsi:type="dcterms:W3CDTF">2025-04-03T18:05:00Z</dcterms:created>
  <dcterms:modified xsi:type="dcterms:W3CDTF">2025-07-28T08:51:00Z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0x010100859708749B536343AEB97F16E392C1CD</vt:lpwstr>
  </property>
  <property fmtid="{D5CDD505-2E9C-101B-9397-08002B2CF9AE}" pid="3" name="MediaServiceImageTags">
    <vt:lpwstr/>
  </property>
</Properties>
</file>