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73AE9E" w14:textId="77777777" w:rsidR="00CE46C2" w:rsidRPr="001728B8" w:rsidRDefault="000446A3" w:rsidP="00002949">
      <w:pPr>
        <w:pStyle w:val="CN"/>
        <w:rPr>
          <w:rStyle w:val="Bodytext234"/>
          <w:rFonts w:ascii="Times New Roman" w:hAnsi="Times New Roman" w:cs="Times New Roman"/>
          <w:b/>
          <w:bCs/>
          <w:sz w:val="24"/>
          <w:szCs w:val="24"/>
        </w:rPr>
      </w:pPr>
      <w:commentRangeStart w:id="0"/>
      <w:r w:rsidRPr="001728B8">
        <w:rPr>
          <w:rStyle w:val="Bodytext234"/>
          <w:rFonts w:ascii="Times New Roman" w:hAnsi="Times New Roman" w:cs="Times New Roman"/>
          <w:b/>
          <w:bCs/>
          <w:sz w:val="24"/>
          <w:szCs w:val="24"/>
        </w:rPr>
        <w:t>&lt;CN&gt;</w:t>
      </w:r>
      <w:r w:rsidR="00C305E2" w:rsidRPr="001728B8">
        <w:rPr>
          <w:rStyle w:val="Bodytext234"/>
          <w:rFonts w:ascii="Times New Roman" w:hAnsi="Times New Roman" w:cs="Times New Roman"/>
          <w:b/>
          <w:bCs/>
          <w:sz w:val="24"/>
          <w:szCs w:val="24"/>
        </w:rPr>
        <w:t>4</w:t>
      </w:r>
      <w:commentRangeEnd w:id="0"/>
      <w:r w:rsidR="00306DED" w:rsidRPr="004130D6">
        <w:rPr>
          <w:rStyle w:val="CommentReference"/>
          <w:b w:val="0"/>
          <w:bCs w:val="0"/>
          <w:color w:val="000000"/>
          <w:sz w:val="24"/>
          <w:szCs w:val="24"/>
        </w:rPr>
        <w:commentReference w:id="0"/>
      </w:r>
    </w:p>
    <w:p w14:paraId="37FEDB5C" w14:textId="77777777" w:rsidR="00C305E2" w:rsidRPr="001728B8" w:rsidRDefault="000446A3" w:rsidP="00002949">
      <w:pPr>
        <w:pStyle w:val="CT"/>
        <w:rPr>
          <w:rStyle w:val="Heading2Spacing0pt"/>
          <w:rFonts w:ascii="Times New Roman" w:hAnsi="Times New Roman" w:cs="Times New Roman"/>
          <w:b/>
          <w:bCs/>
          <w:sz w:val="24"/>
          <w:szCs w:val="24"/>
        </w:rPr>
      </w:pPr>
      <w:r w:rsidRPr="001728B8">
        <w:rPr>
          <w:rStyle w:val="Heading2Spacing0pt"/>
          <w:rFonts w:ascii="Times New Roman" w:hAnsi="Times New Roman" w:cs="Times New Roman"/>
          <w:b/>
          <w:bCs/>
          <w:sz w:val="24"/>
          <w:szCs w:val="24"/>
        </w:rPr>
        <w:t>&lt;CT&gt;</w:t>
      </w:r>
      <w:r w:rsidR="00C305E2" w:rsidRPr="001728B8">
        <w:rPr>
          <w:rStyle w:val="Heading2Spacing0pt"/>
          <w:rFonts w:ascii="Times New Roman" w:hAnsi="Times New Roman" w:cs="Times New Roman"/>
          <w:b/>
          <w:bCs/>
          <w:sz w:val="24"/>
          <w:szCs w:val="24"/>
        </w:rPr>
        <w:t>Safety</w:t>
      </w:r>
    </w:p>
    <w:p w14:paraId="47322AEB" w14:textId="04A87C5A" w:rsidR="001169B1" w:rsidRPr="009A0C98" w:rsidRDefault="001169B1" w:rsidP="00002949">
      <w:pPr>
        <w:pStyle w:val="PMI"/>
        <w:keepNext/>
        <w:keepLines/>
        <w:widowControl/>
        <w:spacing w:after="160"/>
        <w:ind w:left="0" w:firstLine="0"/>
        <w:rPr>
          <w:sz w:val="24"/>
          <w:szCs w:val="24"/>
          <w:highlight w:val="yellow"/>
        </w:rPr>
      </w:pPr>
      <w:r w:rsidRPr="001728B8">
        <w:rPr>
          <w:rStyle w:val="Heading2Spacing0pt"/>
          <w:rFonts w:ascii="Times New Roman" w:hAnsi="Times New Roman" w:cs="Times New Roman"/>
          <w:sz w:val="24"/>
          <w:szCs w:val="24"/>
        </w:rPr>
        <w:t>&lt;</w:t>
      </w:r>
      <w:r w:rsidR="009E6EA8" w:rsidRPr="001728B8">
        <w:rPr>
          <w:rStyle w:val="Heading2Spacing0pt"/>
          <w:rFonts w:ascii="Times New Roman" w:hAnsi="Times New Roman" w:cs="Times New Roman"/>
          <w:sz w:val="24"/>
          <w:szCs w:val="24"/>
        </w:rPr>
        <w:t>FPC_</w:t>
      </w:r>
      <w:r w:rsidRPr="001728B8">
        <w:rPr>
          <w:rStyle w:val="Heading2Spacing0pt"/>
          <w:rFonts w:ascii="Times New Roman" w:hAnsi="Times New Roman" w:cs="Times New Roman"/>
          <w:sz w:val="24"/>
          <w:szCs w:val="24"/>
        </w:rPr>
        <w:t>BX&gt;</w:t>
      </w:r>
    </w:p>
    <w:p w14:paraId="711A9DAC" w14:textId="77777777" w:rsidR="00124CE1" w:rsidRPr="00224090" w:rsidRDefault="00124CE1" w:rsidP="00224090">
      <w:pPr>
        <w:pStyle w:val="COUT-1"/>
        <w:pBdr>
          <w:top w:val="none" w:sz="0" w:space="0" w:color="auto"/>
          <w:left w:val="none" w:sz="0" w:space="0" w:color="auto"/>
          <w:bottom w:val="none" w:sz="0" w:space="0" w:color="auto"/>
          <w:right w:val="none" w:sz="0" w:space="0" w:color="auto"/>
        </w:pBdr>
      </w:pPr>
      <w:r w:rsidRPr="004130D6">
        <w:rPr>
          <w:rStyle w:val="Bodytext280"/>
          <w:rFonts w:ascii="Times New Roman" w:hAnsi="Times New Roman" w:cs="Times New Roman"/>
          <w:color w:val="auto"/>
          <w:sz w:val="24"/>
          <w:szCs w:val="24"/>
        </w:rPr>
        <w:t>&lt;H1&gt;</w:t>
      </w:r>
      <w:r w:rsidRPr="001728B8">
        <w:rPr>
          <w:rStyle w:val="Bodytext280"/>
          <w:rFonts w:ascii="Times New Roman" w:hAnsi="Times New Roman" w:cs="Times New Roman"/>
          <w:color w:val="auto"/>
          <w:sz w:val="24"/>
          <w:szCs w:val="24"/>
        </w:rPr>
        <w:t>Focusing on Patient Care</w:t>
      </w:r>
    </w:p>
    <w:p w14:paraId="251FD190" w14:textId="77777777" w:rsidR="00124CE1" w:rsidRPr="00224090" w:rsidRDefault="00124CE1" w:rsidP="00224090">
      <w:pPr>
        <w:pStyle w:val="COUT-1-H1"/>
      </w:pPr>
      <w:r w:rsidRPr="001728B8">
        <w:rPr>
          <w:rStyle w:val="Bodytext234"/>
          <w:rFonts w:ascii="Times New Roman" w:hAnsi="Times New Roman" w:cs="Times New Roman"/>
          <w:b/>
          <w:bCs/>
          <w:sz w:val="24"/>
          <w:szCs w:val="24"/>
        </w:rPr>
        <w:t>This chapter will help you develop some of the skills related to safety issues that may be necessary to care for the following patients:</w:t>
      </w:r>
    </w:p>
    <w:p w14:paraId="50B74160" w14:textId="77777777" w:rsidR="00124CE1" w:rsidRPr="004130D6" w:rsidRDefault="00124CE1" w:rsidP="00224090">
      <w:pPr>
        <w:pStyle w:val="COUT-1-TXT"/>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1728B8">
        <w:rPr>
          <w:rStyle w:val="Bodytext29TrebuchetMS4"/>
          <w:rFonts w:ascii="Times New Roman" w:hAnsi="Times New Roman" w:cs="Times New Roman"/>
          <w:sz w:val="24"/>
          <w:szCs w:val="24"/>
        </w:rPr>
        <w:t>Megan Lewis,</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an 18-month-old who has an intravenous (IV) access in her left forearm.</w:t>
      </w:r>
    </w:p>
    <w:p w14:paraId="2153E555" w14:textId="77777777" w:rsidR="00124CE1" w:rsidRPr="004130D6" w:rsidRDefault="00124CE1" w:rsidP="00224090">
      <w:pPr>
        <w:pStyle w:val="COUT-1-TXT"/>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1728B8">
        <w:rPr>
          <w:rStyle w:val="Bodytext29TrebuchetMS4"/>
          <w:rFonts w:ascii="Times New Roman" w:hAnsi="Times New Roman" w:cs="Times New Roman"/>
          <w:sz w:val="24"/>
          <w:szCs w:val="24"/>
        </w:rPr>
        <w:t>Kevin Mallory,</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 35-year-old admitted with a severe closed head injury. He is intubated and reaches constantly for his endotracheal tube.</w:t>
      </w:r>
    </w:p>
    <w:p w14:paraId="2A919F1C" w14:textId="77777777" w:rsidR="00124CE1" w:rsidRPr="004130D6" w:rsidRDefault="00124CE1" w:rsidP="00224090">
      <w:pPr>
        <w:pStyle w:val="COUT-1-TXT"/>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1728B8">
        <w:rPr>
          <w:rStyle w:val="Bodytext29TrebuchetMS4"/>
          <w:rFonts w:ascii="Times New Roman" w:hAnsi="Times New Roman" w:cs="Times New Roman"/>
          <w:sz w:val="24"/>
          <w:szCs w:val="24"/>
        </w:rPr>
        <w:t>John Frawley,</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 72-year-old diagnosed with Alzheimer disease who continues to try to get out of bed after falling and breaking a hip.</w:t>
      </w:r>
    </w:p>
    <w:p w14:paraId="2F91B59D" w14:textId="77777777" w:rsidR="00124CE1" w:rsidRPr="001728B8" w:rsidRDefault="00124CE1" w:rsidP="00224090">
      <w:pPr>
        <w:pStyle w:val="COUT-1-TXT"/>
        <w:pBdr>
          <w:top w:val="none" w:sz="0" w:space="0" w:color="auto"/>
          <w:left w:val="none" w:sz="0" w:space="0" w:color="auto"/>
          <w:bottom w:val="none" w:sz="0" w:space="0" w:color="auto"/>
          <w:right w:val="none" w:sz="0" w:space="0" w:color="auto"/>
        </w:pBdr>
        <w:rPr>
          <w:rStyle w:val="Bodytext280"/>
          <w:rFonts w:ascii="Times New Roman" w:hAnsi="Times New Roman" w:cs="Times New Roman"/>
          <w:b w:val="0"/>
          <w:bCs w:val="0"/>
          <w:iCs w:val="0"/>
          <w:color w:val="auto"/>
          <w:sz w:val="24"/>
          <w:szCs w:val="24"/>
        </w:rPr>
      </w:pPr>
      <w:r w:rsidRPr="00002949">
        <w:rPr>
          <w:rStyle w:val="Bodytext295"/>
          <w:rFonts w:ascii="Times New Roman" w:hAnsi="Times New Roman" w:cs="Times New Roman"/>
          <w:iCs/>
          <w:sz w:val="24"/>
          <w:szCs w:val="24"/>
        </w:rPr>
        <w:t>Refer to Focusing on Patient Care: Developing Clinical Reasoning and Clinical Judgment at the end of the chapter to apply what you learn.</w:t>
      </w:r>
    </w:p>
    <w:p w14:paraId="51BFF05F" w14:textId="6F7E1200" w:rsidR="0039100E" w:rsidRPr="009A0C98" w:rsidRDefault="0039100E" w:rsidP="00BF2C90">
      <w:pPr>
        <w:pStyle w:val="PMI"/>
        <w:keepNext/>
        <w:keepLines/>
        <w:widowControl/>
        <w:spacing w:after="160"/>
        <w:ind w:left="0" w:firstLine="0"/>
        <w:rPr>
          <w:rStyle w:val="Bodytext300"/>
          <w:rFonts w:ascii="Times New Roman" w:hAnsi="Times New Roman" w:cs="Times New Roman"/>
          <w:b w:val="0"/>
          <w:sz w:val="24"/>
          <w:szCs w:val="24"/>
        </w:rPr>
      </w:pPr>
      <w:r w:rsidRPr="009A0C98">
        <w:rPr>
          <w:rStyle w:val="Bodytext300"/>
          <w:rFonts w:ascii="Times New Roman" w:hAnsi="Times New Roman" w:cs="Times New Roman"/>
          <w:b w:val="0"/>
          <w:sz w:val="24"/>
          <w:szCs w:val="24"/>
        </w:rPr>
        <w:t>&lt;/</w:t>
      </w:r>
      <w:r w:rsidR="00881E50" w:rsidRPr="009A0C98">
        <w:rPr>
          <w:rStyle w:val="Bodytext300"/>
          <w:rFonts w:ascii="Times New Roman" w:hAnsi="Times New Roman" w:cs="Times New Roman"/>
          <w:b w:val="0"/>
          <w:sz w:val="24"/>
          <w:szCs w:val="24"/>
        </w:rPr>
        <w:t>FPC_</w:t>
      </w:r>
      <w:r w:rsidRPr="009A0C98">
        <w:rPr>
          <w:rStyle w:val="Bodytext300"/>
          <w:rFonts w:ascii="Times New Roman" w:hAnsi="Times New Roman" w:cs="Times New Roman"/>
          <w:b w:val="0"/>
          <w:sz w:val="24"/>
          <w:szCs w:val="24"/>
        </w:rPr>
        <w:t>BX&gt;</w:t>
      </w:r>
      <w:bookmarkStart w:id="1" w:name="_GoBack"/>
      <w:bookmarkEnd w:id="1"/>
    </w:p>
    <w:p w14:paraId="4B7560CD" w14:textId="48F1836B" w:rsidR="00C305E2" w:rsidRPr="001728B8" w:rsidRDefault="0039100E" w:rsidP="0000432F">
      <w:pPr>
        <w:pStyle w:val="OBJ1"/>
        <w:rPr>
          <w:rFonts w:ascii="Times New Roman" w:hAnsi="Times New Roman" w:cs="Times New Roman"/>
          <w:sz w:val="24"/>
          <w:szCs w:val="24"/>
        </w:rPr>
      </w:pPr>
      <w:r w:rsidRPr="001728B8">
        <w:rPr>
          <w:rStyle w:val="Bodytext300"/>
          <w:rFonts w:ascii="Times New Roman" w:hAnsi="Times New Roman" w:cs="Times New Roman"/>
          <w:b/>
          <w:bCs/>
          <w:sz w:val="24"/>
          <w:szCs w:val="24"/>
        </w:rPr>
        <w:t>&lt;OB</w:t>
      </w:r>
      <w:r w:rsidR="00770382" w:rsidRPr="001728B8">
        <w:rPr>
          <w:rStyle w:val="Bodytext300"/>
          <w:rFonts w:ascii="Times New Roman" w:hAnsi="Times New Roman" w:cs="Times New Roman"/>
          <w:b/>
          <w:bCs/>
          <w:sz w:val="24"/>
          <w:szCs w:val="24"/>
        </w:rPr>
        <w:t>J1</w:t>
      </w:r>
      <w:r w:rsidRPr="001728B8">
        <w:rPr>
          <w:rStyle w:val="Bodytext300"/>
          <w:rFonts w:ascii="Times New Roman" w:hAnsi="Times New Roman" w:cs="Times New Roman"/>
          <w:b/>
          <w:bCs/>
          <w:sz w:val="24"/>
          <w:szCs w:val="24"/>
        </w:rPr>
        <w:t>&gt;</w:t>
      </w:r>
      <w:r w:rsidR="00C305E2" w:rsidRPr="001728B8">
        <w:rPr>
          <w:rStyle w:val="Bodytext300"/>
          <w:rFonts w:ascii="Times New Roman" w:hAnsi="Times New Roman" w:cs="Times New Roman"/>
          <w:b/>
          <w:bCs/>
          <w:sz w:val="24"/>
          <w:szCs w:val="24"/>
        </w:rPr>
        <w:t>Learning Outcomes</w:t>
      </w:r>
    </w:p>
    <w:p w14:paraId="710F6EB6" w14:textId="77777777" w:rsidR="00C305E2" w:rsidRPr="004130D6" w:rsidRDefault="00C305E2" w:rsidP="0000432F">
      <w:pPr>
        <w:pStyle w:val="OBJ-TXT"/>
        <w:rPr>
          <w:i w:val="0"/>
          <w:iCs w:val="0"/>
          <w:sz w:val="24"/>
          <w:szCs w:val="24"/>
        </w:rPr>
      </w:pPr>
      <w:r w:rsidRPr="001728B8">
        <w:rPr>
          <w:rStyle w:val="Bodytext310"/>
          <w:i/>
          <w:iCs/>
          <w:sz w:val="24"/>
          <w:szCs w:val="24"/>
        </w:rPr>
        <w:t>After completing the chapter, you will be able to accomplish the following:</w:t>
      </w:r>
    </w:p>
    <w:p w14:paraId="78173EF0" w14:textId="0FC6980E" w:rsidR="00C305E2" w:rsidRPr="004130D6" w:rsidRDefault="00C305E2" w:rsidP="0000432F">
      <w:pPr>
        <w:pStyle w:val="OBJ-NL-FIRST"/>
        <w:rPr>
          <w:sz w:val="24"/>
          <w:szCs w:val="24"/>
        </w:rPr>
      </w:pPr>
      <w:r w:rsidRPr="004130D6">
        <w:rPr>
          <w:rStyle w:val="Bodytext40"/>
          <w:sz w:val="24"/>
          <w:szCs w:val="24"/>
        </w:rPr>
        <w:t>1</w:t>
      </w:r>
      <w:r w:rsidR="00770382" w:rsidRPr="004130D6">
        <w:rPr>
          <w:rStyle w:val="Bodytext40"/>
          <w:sz w:val="24"/>
          <w:szCs w:val="24"/>
        </w:rPr>
        <w:t>.</w:t>
      </w:r>
      <w:r w:rsidR="00770382" w:rsidRPr="004130D6">
        <w:rPr>
          <w:rStyle w:val="Bodytext40"/>
          <w:sz w:val="24"/>
          <w:szCs w:val="24"/>
        </w:rPr>
        <w:tab/>
      </w:r>
      <w:r w:rsidRPr="004130D6">
        <w:rPr>
          <w:rStyle w:val="Bodytext40"/>
          <w:sz w:val="24"/>
          <w:szCs w:val="24"/>
        </w:rPr>
        <w:t>Perform a situational assessment.</w:t>
      </w:r>
    </w:p>
    <w:p w14:paraId="2ED68316" w14:textId="0AEA1A3F" w:rsidR="00C305E2" w:rsidRPr="004130D6" w:rsidRDefault="00C305E2" w:rsidP="0000432F">
      <w:pPr>
        <w:pStyle w:val="OBJ-NL-MID"/>
        <w:rPr>
          <w:sz w:val="24"/>
          <w:szCs w:val="24"/>
        </w:rPr>
      </w:pPr>
      <w:r w:rsidRPr="004130D6">
        <w:rPr>
          <w:rStyle w:val="Bodytext40"/>
          <w:sz w:val="24"/>
          <w:szCs w:val="24"/>
        </w:rPr>
        <w:t>2</w:t>
      </w:r>
      <w:r w:rsidR="00770382" w:rsidRPr="004130D6">
        <w:rPr>
          <w:rStyle w:val="Bodytext40"/>
          <w:sz w:val="24"/>
          <w:szCs w:val="24"/>
        </w:rPr>
        <w:t>.</w:t>
      </w:r>
      <w:r w:rsidR="00770382" w:rsidRPr="004130D6">
        <w:rPr>
          <w:rStyle w:val="Bodytext40"/>
          <w:sz w:val="24"/>
          <w:szCs w:val="24"/>
        </w:rPr>
        <w:tab/>
      </w:r>
      <w:r w:rsidRPr="004130D6">
        <w:rPr>
          <w:rStyle w:val="Bodytext40"/>
          <w:sz w:val="24"/>
          <w:szCs w:val="24"/>
        </w:rPr>
        <w:t>Implement nursing interventions related to reducing fall risk and risk of fall-related</w:t>
      </w:r>
      <w:r w:rsidR="007F6726" w:rsidRPr="004130D6">
        <w:rPr>
          <w:rStyle w:val="Bodytext40"/>
          <w:sz w:val="24"/>
          <w:szCs w:val="24"/>
        </w:rPr>
        <w:t xml:space="preserve"> </w:t>
      </w:r>
      <w:r w:rsidRPr="004130D6">
        <w:rPr>
          <w:rStyle w:val="Bodytext40"/>
          <w:sz w:val="24"/>
          <w:szCs w:val="24"/>
        </w:rPr>
        <w:t>injury.</w:t>
      </w:r>
    </w:p>
    <w:p w14:paraId="766FAD3E" w14:textId="0EF88A3D" w:rsidR="00C305E2" w:rsidRPr="004130D6" w:rsidRDefault="00C305E2" w:rsidP="0000432F">
      <w:pPr>
        <w:pStyle w:val="OBJ-NL-MID"/>
        <w:rPr>
          <w:sz w:val="24"/>
          <w:szCs w:val="24"/>
        </w:rPr>
      </w:pPr>
      <w:r w:rsidRPr="004130D6">
        <w:rPr>
          <w:rStyle w:val="Bodytext40"/>
          <w:sz w:val="24"/>
          <w:szCs w:val="24"/>
        </w:rPr>
        <w:t>3.</w:t>
      </w:r>
      <w:r w:rsidR="00F90549" w:rsidRPr="004130D6">
        <w:rPr>
          <w:rStyle w:val="Bodytext40"/>
          <w:sz w:val="24"/>
          <w:szCs w:val="24"/>
        </w:rPr>
        <w:t xml:space="preserve"> </w:t>
      </w:r>
      <w:r w:rsidR="009449FE" w:rsidRPr="004130D6">
        <w:rPr>
          <w:rStyle w:val="Bodytext40"/>
          <w:sz w:val="24"/>
          <w:szCs w:val="24"/>
        </w:rPr>
        <w:tab/>
      </w:r>
      <w:r w:rsidRPr="004130D6">
        <w:rPr>
          <w:rStyle w:val="Bodytext40"/>
          <w:sz w:val="24"/>
          <w:szCs w:val="24"/>
        </w:rPr>
        <w:t>Implement nursing interventions to be used as alternatives to restraints.</w:t>
      </w:r>
    </w:p>
    <w:p w14:paraId="355623F4" w14:textId="09A93203" w:rsidR="00C305E2" w:rsidRPr="004130D6" w:rsidRDefault="00C305E2" w:rsidP="0000432F">
      <w:pPr>
        <w:pStyle w:val="OBJ-NL-MID"/>
        <w:rPr>
          <w:sz w:val="24"/>
          <w:szCs w:val="24"/>
        </w:rPr>
      </w:pPr>
      <w:r w:rsidRPr="004130D6">
        <w:rPr>
          <w:rStyle w:val="Bodytext40"/>
          <w:sz w:val="24"/>
          <w:szCs w:val="24"/>
        </w:rPr>
        <w:lastRenderedPageBreak/>
        <w:t>4</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Identify guidelines for the use of physical restraints.</w:t>
      </w:r>
    </w:p>
    <w:p w14:paraId="44AE0801" w14:textId="2F416881" w:rsidR="00C305E2" w:rsidRPr="004130D6" w:rsidRDefault="00C305E2" w:rsidP="0000432F">
      <w:pPr>
        <w:pStyle w:val="OBJ-NL-MID"/>
        <w:rPr>
          <w:sz w:val="24"/>
          <w:szCs w:val="24"/>
        </w:rPr>
      </w:pPr>
      <w:r w:rsidRPr="004130D6">
        <w:rPr>
          <w:rStyle w:val="Bodytext40"/>
          <w:sz w:val="24"/>
          <w:szCs w:val="24"/>
        </w:rPr>
        <w:t>5</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an extremity restraint correctly and safely.</w:t>
      </w:r>
    </w:p>
    <w:p w14:paraId="6375E953" w14:textId="394DA35F" w:rsidR="00C305E2" w:rsidRPr="004130D6" w:rsidRDefault="00C305E2" w:rsidP="0000432F">
      <w:pPr>
        <w:pStyle w:val="OBJ-NL-MID"/>
        <w:rPr>
          <w:sz w:val="24"/>
          <w:szCs w:val="24"/>
        </w:rPr>
      </w:pPr>
      <w:r w:rsidRPr="004130D6">
        <w:rPr>
          <w:rStyle w:val="Bodytext40"/>
          <w:sz w:val="24"/>
          <w:szCs w:val="24"/>
        </w:rPr>
        <w:t>6</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 waist restraint correctly and safely.</w:t>
      </w:r>
    </w:p>
    <w:p w14:paraId="3D8502A0" w14:textId="67027609" w:rsidR="00C305E2" w:rsidRPr="004130D6" w:rsidRDefault="00C305E2" w:rsidP="0000432F">
      <w:pPr>
        <w:pStyle w:val="OBJ-NL-MID"/>
        <w:rPr>
          <w:sz w:val="24"/>
          <w:szCs w:val="24"/>
        </w:rPr>
      </w:pPr>
      <w:r w:rsidRPr="004130D6">
        <w:rPr>
          <w:rStyle w:val="Bodytext40"/>
          <w:sz w:val="24"/>
          <w:szCs w:val="24"/>
        </w:rPr>
        <w:t>7</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an elbow restraint correctly and safely.</w:t>
      </w:r>
    </w:p>
    <w:p w14:paraId="32C27610" w14:textId="4A420987" w:rsidR="00C305E2" w:rsidRPr="004130D6" w:rsidRDefault="00C305E2" w:rsidP="0000432F">
      <w:pPr>
        <w:pStyle w:val="OBJ-NL-LAST"/>
        <w:rPr>
          <w:rStyle w:val="Bodytext40"/>
          <w:sz w:val="24"/>
          <w:szCs w:val="24"/>
        </w:rPr>
      </w:pPr>
      <w:r w:rsidRPr="004130D6">
        <w:rPr>
          <w:rStyle w:val="Bodytext40"/>
          <w:sz w:val="24"/>
          <w:szCs w:val="24"/>
        </w:rPr>
        <w:t>8</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 mummy restraint correctly and safely</w:t>
      </w:r>
      <w:proofErr w:type="gramStart"/>
      <w:r w:rsidRPr="004130D6">
        <w:rPr>
          <w:rStyle w:val="Bodytext40"/>
          <w:sz w:val="24"/>
          <w:szCs w:val="24"/>
        </w:rPr>
        <w:t>.</w:t>
      </w:r>
      <w:r w:rsidR="009449FE" w:rsidRPr="004130D6">
        <w:rPr>
          <w:rStyle w:val="Bodytext40"/>
          <w:sz w:val="24"/>
          <w:szCs w:val="24"/>
        </w:rPr>
        <w:t>&lt;</w:t>
      </w:r>
      <w:proofErr w:type="gramEnd"/>
      <w:r w:rsidR="009449FE" w:rsidRPr="004130D6">
        <w:rPr>
          <w:rStyle w:val="Bodytext40"/>
          <w:sz w:val="24"/>
          <w:szCs w:val="24"/>
        </w:rPr>
        <w:t>/OBJ1&gt;</w:t>
      </w:r>
    </w:p>
    <w:p w14:paraId="70235FB5" w14:textId="77777777" w:rsidR="009449FE" w:rsidRPr="004130D6" w:rsidRDefault="009449FE" w:rsidP="004130D6">
      <w:pPr>
        <w:pStyle w:val="Bodytext41"/>
        <w:shd w:val="clear" w:color="auto" w:fill="auto"/>
        <w:spacing w:line="480" w:lineRule="auto"/>
        <w:ind w:left="432" w:hanging="432"/>
        <w:rPr>
          <w:rStyle w:val="Bodytext40"/>
          <w:sz w:val="24"/>
          <w:szCs w:val="24"/>
        </w:rPr>
      </w:pPr>
    </w:p>
    <w:p w14:paraId="6A838907" w14:textId="4AF3C114" w:rsidR="00C43950" w:rsidRPr="004130D6" w:rsidRDefault="00030FEA" w:rsidP="0000432F">
      <w:pPr>
        <w:pStyle w:val="TXT-FLUSH"/>
        <w:rPr>
          <w:sz w:val="24"/>
          <w:szCs w:val="24"/>
        </w:rPr>
      </w:pPr>
      <w:r w:rsidRPr="004130D6">
        <w:rPr>
          <w:rStyle w:val="Bodytext40"/>
          <w:sz w:val="24"/>
          <w:szCs w:val="24"/>
        </w:rPr>
        <w:t xml:space="preserve">Safety is a paramount concern that underlies all nursing care, and patient safety is a responsibility of all health care providers. It is a focus in all health care facilities as well as in the home, workplace, and community. Guidelines to promote patient safety are provided by healthcare accrediting, professional, and governmental organizations and agencies. For example, </w:t>
      </w:r>
      <w:r w:rsidR="00164A68" w:rsidRPr="004130D6">
        <w:rPr>
          <w:rStyle w:val="Bodytext40"/>
          <w:sz w:val="24"/>
          <w:szCs w:val="24"/>
        </w:rPr>
        <w:t>T</w:t>
      </w:r>
      <w:r w:rsidRPr="004130D6">
        <w:rPr>
          <w:rStyle w:val="Bodytext40"/>
          <w:sz w:val="24"/>
          <w:szCs w:val="24"/>
        </w:rPr>
        <w:t>he Joint Commission identifies National Patient Safety Goals (NPSGs) for varied patient care</w:t>
      </w:r>
      <w:r w:rsidR="00E830BA" w:rsidRPr="004130D6">
        <w:rPr>
          <w:rStyle w:val="Bodytext40"/>
          <w:sz w:val="24"/>
          <w:szCs w:val="24"/>
        </w:rPr>
        <w:t xml:space="preserve"> settings to improve patient safety, focusing on problems in health care safety and how to solve them. These goals are updated yearly and can be found at https://www.jointcommission.org/en/standards/national-patient-safety-goals/. The American Nurses Association (ANA) also provides guidance to promote patient safety. A position statement from the ANA defines the nurse’s role in reducing restraint use in health care. These recommendations are presented in Box 4-2 in Skill 4-3. </w:t>
      </w:r>
    </w:p>
    <w:p w14:paraId="4DDD9F11" w14:textId="692A185D" w:rsidR="00C305E2" w:rsidRPr="0000432F" w:rsidRDefault="00C305E2" w:rsidP="0000432F">
      <w:pPr>
        <w:pStyle w:val="TXT"/>
      </w:pPr>
      <w:r w:rsidRPr="004130D6">
        <w:rPr>
          <w:rStyle w:val="Bodytext40"/>
          <w:sz w:val="24"/>
          <w:szCs w:val="24"/>
        </w:rPr>
        <w:t xml:space="preserve">This chapter </w:t>
      </w:r>
      <w:r w:rsidR="006E516B" w:rsidRPr="004130D6">
        <w:rPr>
          <w:rStyle w:val="Bodytext40"/>
          <w:sz w:val="24"/>
          <w:szCs w:val="24"/>
        </w:rPr>
        <w:t xml:space="preserve">addresses </w:t>
      </w:r>
      <w:r w:rsidRPr="004130D6">
        <w:rPr>
          <w:rStyle w:val="Bodytext40"/>
          <w:sz w:val="24"/>
          <w:szCs w:val="24"/>
        </w:rPr>
        <w:t>skills nurses need when working with patients to monitor for</w:t>
      </w:r>
      <w:r w:rsidR="007F6726" w:rsidRPr="004130D6">
        <w:rPr>
          <w:rStyle w:val="Bodytext40"/>
          <w:sz w:val="24"/>
          <w:szCs w:val="24"/>
        </w:rPr>
        <w:t xml:space="preserve"> </w:t>
      </w:r>
      <w:r w:rsidRPr="004130D6">
        <w:rPr>
          <w:rStyle w:val="Bodytext40"/>
          <w:sz w:val="24"/>
          <w:szCs w:val="24"/>
        </w:rPr>
        <w:t>safety, prevent injury, and to intervene when safety issues arise. The first skill addresses</w:t>
      </w:r>
      <w:r w:rsidR="007F6726" w:rsidRPr="004130D6">
        <w:rPr>
          <w:rStyle w:val="Bodytext40"/>
          <w:sz w:val="24"/>
          <w:szCs w:val="24"/>
        </w:rPr>
        <w:t xml:space="preserve"> </w:t>
      </w:r>
      <w:r w:rsidRPr="004130D6">
        <w:rPr>
          <w:rStyle w:val="Bodytext40"/>
          <w:sz w:val="24"/>
          <w:szCs w:val="24"/>
        </w:rPr>
        <w:t>us</w:t>
      </w:r>
      <w:r w:rsidR="00164A68" w:rsidRPr="004130D6">
        <w:rPr>
          <w:rStyle w:val="Bodytext40"/>
          <w:sz w:val="24"/>
          <w:szCs w:val="24"/>
        </w:rPr>
        <w:t>ing</w:t>
      </w:r>
      <w:r w:rsidRPr="004130D6">
        <w:rPr>
          <w:rStyle w:val="Bodytext40"/>
          <w:sz w:val="24"/>
          <w:szCs w:val="24"/>
        </w:rPr>
        <w:t xml:space="preserve"> a general patient and environmental survey to identify immediate patient concerns</w:t>
      </w:r>
      <w:r w:rsidR="006E516B" w:rsidRPr="004130D6">
        <w:rPr>
          <w:rStyle w:val="Bodytext40"/>
          <w:sz w:val="24"/>
          <w:szCs w:val="24"/>
        </w:rPr>
        <w:t xml:space="preserve"> and</w:t>
      </w:r>
      <w:r w:rsidRPr="004130D6">
        <w:rPr>
          <w:rStyle w:val="Bodytext40"/>
          <w:sz w:val="24"/>
          <w:szCs w:val="24"/>
        </w:rPr>
        <w:t xml:space="preserve"> safety concerns. The next two skills address injury </w:t>
      </w:r>
      <w:r w:rsidR="00164A68" w:rsidRPr="004130D6">
        <w:rPr>
          <w:rStyle w:val="Bodytext40"/>
          <w:sz w:val="24"/>
          <w:szCs w:val="24"/>
        </w:rPr>
        <w:t xml:space="preserve">prevention </w:t>
      </w:r>
      <w:r w:rsidRPr="004130D6">
        <w:rPr>
          <w:rStyle w:val="Bodytext40"/>
          <w:sz w:val="24"/>
          <w:szCs w:val="24"/>
        </w:rPr>
        <w:t>and discuss</w:t>
      </w:r>
      <w:r w:rsidR="007F6726" w:rsidRPr="004130D6">
        <w:rPr>
          <w:rStyle w:val="Bodytext40"/>
          <w:sz w:val="24"/>
          <w:szCs w:val="24"/>
        </w:rPr>
        <w:t xml:space="preserve"> </w:t>
      </w:r>
      <w:r w:rsidRPr="004130D6">
        <w:rPr>
          <w:rStyle w:val="Bodytext40"/>
          <w:sz w:val="24"/>
          <w:szCs w:val="24"/>
        </w:rPr>
        <w:t>reduc</w:t>
      </w:r>
      <w:r w:rsidR="007B67A5" w:rsidRPr="004130D6">
        <w:rPr>
          <w:rStyle w:val="Bodytext40"/>
          <w:sz w:val="24"/>
          <w:szCs w:val="24"/>
        </w:rPr>
        <w:t>ing</w:t>
      </w:r>
      <w:r w:rsidRPr="004130D6">
        <w:rPr>
          <w:rStyle w:val="Bodytext40"/>
          <w:sz w:val="24"/>
          <w:szCs w:val="24"/>
        </w:rPr>
        <w:t xml:space="preserve"> fall risk and u</w:t>
      </w:r>
      <w:r w:rsidR="007B67A5" w:rsidRPr="004130D6">
        <w:rPr>
          <w:rStyle w:val="Bodytext40"/>
          <w:sz w:val="24"/>
          <w:szCs w:val="24"/>
        </w:rPr>
        <w:t>s</w:t>
      </w:r>
      <w:r w:rsidRPr="004130D6">
        <w:rPr>
          <w:rStyle w:val="Bodytext40"/>
          <w:sz w:val="24"/>
          <w:szCs w:val="24"/>
        </w:rPr>
        <w:t xml:space="preserve">ing alternatives </w:t>
      </w:r>
      <w:r w:rsidR="007B67A5" w:rsidRPr="004130D6">
        <w:rPr>
          <w:rStyle w:val="Bodytext40"/>
          <w:sz w:val="24"/>
          <w:szCs w:val="24"/>
        </w:rPr>
        <w:t>for</w:t>
      </w:r>
      <w:r w:rsidRPr="004130D6">
        <w:rPr>
          <w:rStyle w:val="Bodytext40"/>
          <w:sz w:val="24"/>
          <w:szCs w:val="24"/>
        </w:rPr>
        <w:t xml:space="preserve"> </w:t>
      </w:r>
      <w:r w:rsidR="007B67A5" w:rsidRPr="004130D6">
        <w:rPr>
          <w:rStyle w:val="Bodytext40"/>
          <w:sz w:val="24"/>
          <w:szCs w:val="24"/>
        </w:rPr>
        <w:t xml:space="preserve">physical </w:t>
      </w:r>
      <w:r w:rsidRPr="004130D6">
        <w:rPr>
          <w:rStyle w:val="Bodytext40"/>
          <w:sz w:val="24"/>
          <w:szCs w:val="24"/>
        </w:rPr>
        <w:t>restraints. The remaining</w:t>
      </w:r>
      <w:r w:rsidR="007F6726" w:rsidRPr="004130D6">
        <w:rPr>
          <w:rStyle w:val="Bodytext40"/>
          <w:sz w:val="24"/>
          <w:szCs w:val="24"/>
        </w:rPr>
        <w:t xml:space="preserve"> </w:t>
      </w:r>
      <w:r w:rsidRPr="004130D6">
        <w:rPr>
          <w:rStyle w:val="Bodytext40"/>
          <w:sz w:val="24"/>
          <w:szCs w:val="24"/>
        </w:rPr>
        <w:t xml:space="preserve">skills address how to use several types of physical restraints </w:t>
      </w:r>
      <w:r w:rsidRPr="004130D6">
        <w:rPr>
          <w:rStyle w:val="Bodytext40"/>
          <w:sz w:val="24"/>
          <w:szCs w:val="24"/>
        </w:rPr>
        <w:lastRenderedPageBreak/>
        <w:t>safely and correctly</w:t>
      </w:r>
      <w:bookmarkStart w:id="2" w:name="_Hlk201305213"/>
      <w:r w:rsidRPr="004130D6">
        <w:rPr>
          <w:rStyle w:val="Bodytext40"/>
          <w:sz w:val="24"/>
          <w:szCs w:val="24"/>
        </w:rPr>
        <w:t xml:space="preserve">. </w:t>
      </w:r>
      <w:bookmarkEnd w:id="2"/>
      <w:r w:rsidRPr="004130D6">
        <w:rPr>
          <w:rStyle w:val="Bodytext40"/>
          <w:sz w:val="24"/>
          <w:szCs w:val="24"/>
        </w:rPr>
        <w:t>Fundamentals Review 4-</w:t>
      </w:r>
      <w:r w:rsidR="00077D78" w:rsidRPr="004130D6">
        <w:rPr>
          <w:rStyle w:val="Bodytext40"/>
          <w:sz w:val="24"/>
          <w:szCs w:val="24"/>
        </w:rPr>
        <w:t>1</w:t>
      </w:r>
      <w:r w:rsidRPr="004130D6">
        <w:rPr>
          <w:rStyle w:val="Bodytext40"/>
          <w:sz w:val="24"/>
          <w:szCs w:val="24"/>
        </w:rPr>
        <w:t xml:space="preserve"> provides general guidelines</w:t>
      </w:r>
      <w:r w:rsidR="007F6726" w:rsidRPr="004130D6">
        <w:rPr>
          <w:rStyle w:val="Bodytext40"/>
          <w:sz w:val="24"/>
          <w:szCs w:val="24"/>
        </w:rPr>
        <w:t xml:space="preserve"> </w:t>
      </w:r>
      <w:r w:rsidRPr="004130D6">
        <w:rPr>
          <w:rStyle w:val="Bodytext40"/>
          <w:sz w:val="24"/>
          <w:szCs w:val="24"/>
        </w:rPr>
        <w:t>for restraint use. Always treat patients with respect and protect their dignity.</w:t>
      </w:r>
    </w:p>
    <w:p w14:paraId="1733483A" w14:textId="50DA6419" w:rsidR="00E61F3D" w:rsidRPr="009A0C98" w:rsidRDefault="00E61F3D" w:rsidP="0000432F">
      <w:pPr>
        <w:pStyle w:val="PMI"/>
      </w:pPr>
      <w:r w:rsidRPr="009A0C98">
        <w:rPr>
          <w:rStyle w:val="Bodytext40"/>
          <w:sz w:val="24"/>
          <w:szCs w:val="24"/>
        </w:rPr>
        <w:t>&lt;FR4-1&gt;</w:t>
      </w:r>
    </w:p>
    <w:p w14:paraId="48B397F1" w14:textId="1D073BDD" w:rsidR="0034259A" w:rsidRPr="009A0C98" w:rsidRDefault="00893E11" w:rsidP="0000432F">
      <w:pPr>
        <w:pStyle w:val="PMI"/>
        <w:rPr>
          <w:rStyle w:val="Bodytext3Spacing0pt"/>
          <w:rFonts w:ascii="Times New Roman" w:hAnsi="Times New Roman" w:cs="Times New Roman"/>
          <w:b w:val="0"/>
          <w:color w:val="auto"/>
          <w:sz w:val="24"/>
          <w:szCs w:val="24"/>
        </w:rPr>
      </w:pPr>
      <w:r w:rsidRPr="009A0C98">
        <w:rPr>
          <w:rStyle w:val="Bodytext3Spacing0pt"/>
          <w:rFonts w:ascii="Times New Roman" w:hAnsi="Times New Roman" w:cs="Times New Roman"/>
          <w:b w:val="0"/>
          <w:color w:val="auto"/>
          <w:sz w:val="24"/>
          <w:szCs w:val="24"/>
        </w:rPr>
        <w:t>&lt;</w:t>
      </w:r>
      <w:r w:rsidR="00E302E0" w:rsidRPr="009A0C98">
        <w:rPr>
          <w:rStyle w:val="Bodytext3Spacing0pt"/>
          <w:rFonts w:ascii="Times New Roman" w:hAnsi="Times New Roman" w:cs="Times New Roman"/>
          <w:b w:val="0"/>
          <w:color w:val="auto"/>
          <w:sz w:val="24"/>
          <w:szCs w:val="24"/>
        </w:rPr>
        <w:t>SK</w:t>
      </w:r>
      <w:r w:rsidR="00F73A1B" w:rsidRPr="009A0C98">
        <w:rPr>
          <w:rStyle w:val="Bodytext3Spacing0pt"/>
          <w:rFonts w:ascii="Times New Roman" w:hAnsi="Times New Roman" w:cs="Times New Roman"/>
          <w:b w:val="0"/>
          <w:color w:val="auto"/>
          <w:sz w:val="24"/>
          <w:szCs w:val="24"/>
        </w:rPr>
        <w:t>_</w:t>
      </w:r>
      <w:r w:rsidRPr="009A0C98">
        <w:rPr>
          <w:rStyle w:val="Bodytext3Spacing0pt"/>
          <w:rFonts w:ascii="Times New Roman" w:hAnsi="Times New Roman" w:cs="Times New Roman"/>
          <w:b w:val="0"/>
          <w:color w:val="auto"/>
          <w:sz w:val="24"/>
          <w:szCs w:val="24"/>
        </w:rPr>
        <w:t>BX</w:t>
      </w:r>
      <w:r w:rsidR="00F73A1B" w:rsidRPr="009A0C98">
        <w:rPr>
          <w:rStyle w:val="Bodytext3Spacing0pt"/>
          <w:rFonts w:ascii="Times New Roman" w:hAnsi="Times New Roman" w:cs="Times New Roman"/>
          <w:b w:val="0"/>
          <w:color w:val="auto"/>
          <w:sz w:val="24"/>
          <w:szCs w:val="24"/>
        </w:rPr>
        <w:t>4-1</w:t>
      </w:r>
      <w:r w:rsidRPr="009A0C98">
        <w:rPr>
          <w:rStyle w:val="Bodytext3Spacing0pt"/>
          <w:rFonts w:ascii="Times New Roman" w:hAnsi="Times New Roman" w:cs="Times New Roman"/>
          <w:b w:val="0"/>
          <w:color w:val="auto"/>
          <w:sz w:val="24"/>
          <w:szCs w:val="24"/>
        </w:rPr>
        <w:t>&gt;</w:t>
      </w:r>
    </w:p>
    <w:p w14:paraId="6B89193B" w14:textId="77777777" w:rsidR="00E737D0" w:rsidRPr="001728B8" w:rsidRDefault="00124CE1" w:rsidP="00E737D0">
      <w:pPr>
        <w:pStyle w:val="BX4-TYPE"/>
      </w:pPr>
      <w:r w:rsidRPr="004130D6">
        <w:rPr>
          <w:rStyle w:val="Bodytext3Spacing0pt"/>
          <w:rFonts w:ascii="Times New Roman" w:hAnsi="Times New Roman" w:cs="Times New Roman"/>
          <w:color w:val="auto"/>
          <w:sz w:val="24"/>
          <w:szCs w:val="24"/>
        </w:rPr>
        <w:t>&lt;B</w:t>
      </w:r>
      <w:r w:rsidRPr="004130D6">
        <w:rPr>
          <w:rStyle w:val="Bodytext3Spacing0pt"/>
          <w:rFonts w:ascii="Times New Roman" w:hAnsi="Times New Roman" w:cs="Times New Roman"/>
          <w:sz w:val="24"/>
          <w:szCs w:val="24"/>
        </w:rPr>
        <w:t>X_TYPE</w:t>
      </w:r>
      <w:r w:rsidRPr="004130D6">
        <w:rPr>
          <w:rStyle w:val="Bodytext3Spacing0pt"/>
          <w:rFonts w:ascii="Times New Roman" w:hAnsi="Times New Roman" w:cs="Times New Roman"/>
          <w:color w:val="auto"/>
          <w:sz w:val="24"/>
          <w:szCs w:val="24"/>
        </w:rPr>
        <w:t>&gt;</w:t>
      </w:r>
      <w:r w:rsidRPr="001728B8">
        <w:rPr>
          <w:rStyle w:val="Bodytext3Spacing0pt"/>
          <w:rFonts w:ascii="Times New Roman" w:hAnsi="Times New Roman" w:cs="Times New Roman"/>
          <w:b/>
          <w:bCs/>
          <w:color w:val="auto"/>
          <w:sz w:val="24"/>
          <w:szCs w:val="24"/>
        </w:rPr>
        <w:t xml:space="preserve">Skill 4-1 </w:t>
      </w:r>
    </w:p>
    <w:p w14:paraId="6D1B4707" w14:textId="0599EFA3" w:rsidR="00124CE1" w:rsidRPr="001728B8" w:rsidRDefault="00124CE1" w:rsidP="00E737D0">
      <w:pPr>
        <w:pStyle w:val="BX4-TTL"/>
      </w:pPr>
      <w:r w:rsidRPr="001728B8">
        <w:rPr>
          <w:rStyle w:val="Bodytext3Spacing0pt"/>
          <w:rFonts w:ascii="Times New Roman" w:hAnsi="Times New Roman" w:cs="Times New Roman"/>
          <w:b/>
          <w:bCs/>
          <w:color w:val="auto"/>
          <w:sz w:val="24"/>
          <w:szCs w:val="24"/>
        </w:rPr>
        <w:t>&lt;</w:t>
      </w:r>
      <w:r w:rsidRPr="001728B8">
        <w:rPr>
          <w:rStyle w:val="Bodytext3Spacing0pt"/>
          <w:rFonts w:ascii="Times New Roman" w:hAnsi="Times New Roman" w:cs="Times New Roman"/>
          <w:b/>
          <w:bCs/>
          <w:sz w:val="24"/>
          <w:szCs w:val="24"/>
        </w:rPr>
        <w:t>BX_TTL&gt;</w:t>
      </w:r>
      <w:r w:rsidRPr="001728B8">
        <w:rPr>
          <w:rStyle w:val="Heading60"/>
          <w:rFonts w:ascii="Times New Roman" w:hAnsi="Times New Roman" w:cs="Times New Roman"/>
          <w:b/>
          <w:bCs/>
          <w:color w:val="auto"/>
          <w:sz w:val="24"/>
          <w:szCs w:val="24"/>
        </w:rPr>
        <w:t>Performing a Situational Assessment</w:t>
      </w:r>
    </w:p>
    <w:p w14:paraId="4A80D5F2" w14:textId="77777777" w:rsidR="00124CE1" w:rsidRPr="00E737D0" w:rsidRDefault="00124CE1" w:rsidP="00E737D0">
      <w:pPr>
        <w:pStyle w:val="BX4-TXT-FIRST"/>
      </w:pPr>
      <w:r w:rsidRPr="004130D6">
        <w:rPr>
          <w:rStyle w:val="Bodytext172"/>
          <w:sz w:val="24"/>
          <w:szCs w:val="24"/>
        </w:rPr>
        <w:t xml:space="preserve">Awareness of the patient’s environment and situation is an integral part of nursing care. Situational awareness in the patient care environment involves knowledge, attention, and responsiveness in relation to patient monitoring; knowing and understanding the elements of a given clinical situation and the significance of the interrelation of these elements; and awareness of patient safety (Avalos et al., 2021; Feller et al., 2023; </w:t>
      </w:r>
      <w:proofErr w:type="spellStart"/>
      <w:r w:rsidRPr="004130D6">
        <w:rPr>
          <w:rStyle w:val="Bodytext172"/>
          <w:sz w:val="24"/>
          <w:szCs w:val="24"/>
        </w:rPr>
        <w:t>Fukuta</w:t>
      </w:r>
      <w:proofErr w:type="spellEnd"/>
      <w:r w:rsidRPr="004130D6">
        <w:rPr>
          <w:rStyle w:val="Bodytext172"/>
          <w:sz w:val="24"/>
          <w:szCs w:val="24"/>
        </w:rPr>
        <w:t xml:space="preserve"> &amp; </w:t>
      </w:r>
      <w:proofErr w:type="spellStart"/>
      <w:r w:rsidRPr="004130D6">
        <w:rPr>
          <w:rStyle w:val="Bodytext172"/>
          <w:sz w:val="24"/>
          <w:szCs w:val="24"/>
        </w:rPr>
        <w:t>Iitsuka</w:t>
      </w:r>
      <w:proofErr w:type="spellEnd"/>
      <w:r w:rsidRPr="004130D6">
        <w:rPr>
          <w:rStyle w:val="Bodytext172"/>
          <w:sz w:val="24"/>
          <w:szCs w:val="24"/>
        </w:rPr>
        <w:t>, 2018; Green et al., 2017; Large &amp; Aldridge, 2018). Situational awareness in nursing includes routine use of a general survey (observation) of the patient, family/caregivers, and environment, using input from all senses (Avalos et al., 2021). Integration of situational awareness as part of routine nursing care contributes to an understanding of the current situation, identifying and solving problems, and supports anticipation of potential problems (Avalos et al.; Connor et al., 2022; Feller et al.). Situational awareness promotes a safer patient care environment, reduces risks, and helps the nurse develop care priorities, acting correctly when things go as planned, and reacting appropriately when they do not (Avalos et al.; Feller et al.; Large &amp; Aldridge).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85"/>
        <w:gridCol w:w="675"/>
        <w:gridCol w:w="4010"/>
      </w:tblGrid>
      <w:tr w:rsidR="007D69AA" w:rsidRPr="004130D6" w14:paraId="6DEA69FA" w14:textId="77777777" w:rsidTr="007D69AA">
        <w:trPr>
          <w:trHeight w:val="567"/>
        </w:trPr>
        <w:tc>
          <w:tcPr>
            <w:tcW w:w="2500" w:type="pct"/>
            <w:shd w:val="clear" w:color="auto" w:fill="FFFFFF"/>
          </w:tcPr>
          <w:p w14:paraId="502FE755" w14:textId="77777777" w:rsidR="00124CE1" w:rsidRPr="0039203F" w:rsidRDefault="00124CE1" w:rsidP="00E737D0">
            <w:pPr>
              <w:pStyle w:val="BX4-H1"/>
            </w:pPr>
            <w:r w:rsidRPr="001728B8">
              <w:rPr>
                <w:rStyle w:val="Bodytext3785pt14"/>
                <w:sz w:val="24"/>
                <w:szCs w:val="24"/>
              </w:rPr>
              <w:t>&lt;SK_H1&gt;DELEGATION CONSIDERATIONS</w:t>
            </w:r>
          </w:p>
        </w:tc>
        <w:tc>
          <w:tcPr>
            <w:tcW w:w="2500" w:type="pct"/>
            <w:gridSpan w:val="2"/>
            <w:shd w:val="clear" w:color="auto" w:fill="FFFFFF"/>
            <w:vAlign w:val="center"/>
          </w:tcPr>
          <w:p w14:paraId="58CA8F5B" w14:textId="77777777" w:rsidR="00124CE1" w:rsidRPr="006E70C3" w:rsidRDefault="00124CE1" w:rsidP="007D69AA">
            <w:pPr>
              <w:pStyle w:val="BX4-TXT"/>
            </w:pPr>
            <w:r w:rsidRPr="009A0C98">
              <w:rPr>
                <w:rStyle w:val="Bodytext37Arial89"/>
                <w:rFonts w:ascii="Times New Roman" w:hAnsi="Times New Roman" w:cs="Times New Roman"/>
                <w:sz w:val="24"/>
                <w:szCs w:val="24"/>
              </w:rPr>
              <w:t xml:space="preserve">A situational assessment should not be delegated to assistive personnel (AP). However, if the AP makes relevant observations while providing care, the RN must then validate, analyze, </w:t>
            </w:r>
            <w:r w:rsidRPr="009A0C98">
              <w:rPr>
                <w:rStyle w:val="Bodytext37Arial89"/>
                <w:rFonts w:ascii="Times New Roman" w:hAnsi="Times New Roman" w:cs="Times New Roman"/>
                <w:sz w:val="24"/>
                <w:szCs w:val="24"/>
              </w:rPr>
              <w:lastRenderedPageBreak/>
              <w:t xml:space="preserve">document, communicate, and act on these findings, as appropriate. Depending on the state’s nurse practice act and the organization’s policies and procedures, the licensed practical/vocational nurses (LPN/LVNs) may perform some or all of the parts of a situational assessment. The decision to delegate must be based on careful analysis of the patient’s needs and circumstances as well as the </w:t>
            </w:r>
            <w:proofErr w:type="spellStart"/>
            <w:r w:rsidRPr="009A0C98">
              <w:rPr>
                <w:rStyle w:val="Bodytext37Arial89"/>
                <w:rFonts w:ascii="Times New Roman" w:hAnsi="Times New Roman" w:cs="Times New Roman"/>
                <w:sz w:val="24"/>
                <w:szCs w:val="24"/>
              </w:rPr>
              <w:t>delegatee’s</w:t>
            </w:r>
            <w:proofErr w:type="spellEnd"/>
            <w:r w:rsidRPr="009A0C98">
              <w:rPr>
                <w:rStyle w:val="Bodytext37Arial89"/>
                <w:rFonts w:ascii="Times New Roman" w:hAnsi="Times New Roman" w:cs="Times New Roman"/>
                <w:sz w:val="24"/>
                <w:szCs w:val="24"/>
              </w:rPr>
              <w:t xml:space="preserve"> qualifications. Refer to the Delegation Guidelines in Appendix A.</w:t>
            </w:r>
          </w:p>
        </w:tc>
      </w:tr>
      <w:tr w:rsidR="007D69AA" w:rsidRPr="004130D6" w14:paraId="21353AF2" w14:textId="77777777" w:rsidTr="007D69AA">
        <w:trPr>
          <w:trHeight w:val="567"/>
        </w:trPr>
        <w:tc>
          <w:tcPr>
            <w:tcW w:w="2500" w:type="pct"/>
            <w:shd w:val="clear" w:color="auto" w:fill="FFFFFF"/>
            <w:vAlign w:val="center"/>
          </w:tcPr>
          <w:p w14:paraId="54F08671" w14:textId="77777777" w:rsidR="00124CE1" w:rsidRPr="004130D6" w:rsidRDefault="00124CE1" w:rsidP="007D69AA">
            <w:pPr>
              <w:pStyle w:val="BX4-H1"/>
              <w:rPr>
                <w:sz w:val="24"/>
                <w:szCs w:val="24"/>
              </w:rPr>
            </w:pPr>
            <w:r w:rsidRPr="001728B8">
              <w:rPr>
                <w:rStyle w:val="Bodytext3785pt14"/>
                <w:sz w:val="24"/>
                <w:szCs w:val="24"/>
              </w:rPr>
              <w:lastRenderedPageBreak/>
              <w:t>&lt;SK_H1&gt;EQUIPMENT</w:t>
            </w:r>
          </w:p>
        </w:tc>
        <w:tc>
          <w:tcPr>
            <w:tcW w:w="2500" w:type="pct"/>
            <w:gridSpan w:val="2"/>
            <w:shd w:val="clear" w:color="auto" w:fill="FFFFFF"/>
            <w:vAlign w:val="center"/>
          </w:tcPr>
          <w:p w14:paraId="2A62892D" w14:textId="77777777" w:rsidR="00124CE1" w:rsidRPr="007D69AA" w:rsidRDefault="00124CE1" w:rsidP="007D69AA">
            <w:pPr>
              <w:pStyle w:val="BX4-BL-MID"/>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PPE, as indicated</w:t>
            </w:r>
          </w:p>
        </w:tc>
      </w:tr>
      <w:tr w:rsidR="007D69AA" w:rsidRPr="004130D6" w14:paraId="585A60DF" w14:textId="77777777" w:rsidTr="007D69AA">
        <w:trPr>
          <w:trHeight w:val="567"/>
        </w:trPr>
        <w:tc>
          <w:tcPr>
            <w:tcW w:w="2500" w:type="pct"/>
            <w:shd w:val="clear" w:color="auto" w:fill="FFFFFF"/>
          </w:tcPr>
          <w:p w14:paraId="12232737" w14:textId="77777777" w:rsidR="00124CE1" w:rsidRPr="004130D6" w:rsidRDefault="00124CE1" w:rsidP="007D69AA">
            <w:pPr>
              <w:pStyle w:val="BX4-H1"/>
              <w:rPr>
                <w:sz w:val="24"/>
                <w:szCs w:val="24"/>
              </w:rPr>
            </w:pPr>
            <w:r w:rsidRPr="001728B8">
              <w:rPr>
                <w:rStyle w:val="Bodytext3785pt14"/>
                <w:sz w:val="24"/>
                <w:szCs w:val="24"/>
              </w:rPr>
              <w:t>&lt;SK_H1&gt;ASSESSMENT</w:t>
            </w:r>
          </w:p>
        </w:tc>
        <w:tc>
          <w:tcPr>
            <w:tcW w:w="2500" w:type="pct"/>
            <w:gridSpan w:val="2"/>
            <w:shd w:val="clear" w:color="auto" w:fill="FFFFFF"/>
            <w:vAlign w:val="center"/>
          </w:tcPr>
          <w:p w14:paraId="69A41F87" w14:textId="77777777" w:rsidR="00124CE1" w:rsidRPr="004130D6" w:rsidRDefault="00124CE1" w:rsidP="00286E64">
            <w:pPr>
              <w:pStyle w:val="BX4-TXT"/>
              <w:rPr>
                <w:sz w:val="24"/>
                <w:szCs w:val="24"/>
              </w:rPr>
            </w:pPr>
            <w:r w:rsidRPr="009A0C98">
              <w:rPr>
                <w:rStyle w:val="Bodytext37Arial89"/>
                <w:rFonts w:ascii="Times New Roman" w:hAnsi="Times New Roman" w:cs="Times New Roman"/>
                <w:sz w:val="24"/>
                <w:szCs w:val="24"/>
              </w:rPr>
              <w:t xml:space="preserve">A situational assessment is completed during every encounter with the patient and periodically at planned intervals throughout the day. Observations should be modified based on the specific patient care setting (e.g., long-term care, school, home health) and circumstances. </w:t>
            </w:r>
            <w:r w:rsidRPr="009A0C98">
              <w:rPr>
                <w:sz w:val="24"/>
                <w:szCs w:val="24"/>
              </w:rPr>
              <w:t xml:space="preserve">Assessment information is shared through collaboration with professionals in other disciplines to address health problems that require </w:t>
            </w:r>
            <w:proofErr w:type="spellStart"/>
            <w:r w:rsidRPr="009A0C98">
              <w:rPr>
                <w:sz w:val="24"/>
                <w:szCs w:val="24"/>
              </w:rPr>
              <w:t>interprofessional</w:t>
            </w:r>
            <w:proofErr w:type="spellEnd"/>
            <w:r w:rsidRPr="009A0C98">
              <w:rPr>
                <w:sz w:val="24"/>
                <w:szCs w:val="24"/>
              </w:rPr>
              <w:t xml:space="preserve"> care or immediate referral to other health care providers.</w:t>
            </w:r>
          </w:p>
        </w:tc>
      </w:tr>
      <w:tr w:rsidR="007D69AA" w:rsidRPr="004130D6" w14:paraId="26314FDA" w14:textId="77777777" w:rsidTr="007D69AA">
        <w:trPr>
          <w:trHeight w:val="567"/>
        </w:trPr>
        <w:tc>
          <w:tcPr>
            <w:tcW w:w="2500" w:type="pct"/>
            <w:shd w:val="clear" w:color="auto" w:fill="FFFFFF"/>
          </w:tcPr>
          <w:p w14:paraId="1E433B42" w14:textId="77777777" w:rsidR="00124CE1" w:rsidRPr="00286E64" w:rsidRDefault="00124CE1" w:rsidP="00286E64">
            <w:pPr>
              <w:pStyle w:val="BX4-H2"/>
            </w:pPr>
            <w:r w:rsidRPr="001728B8">
              <w:rPr>
                <w:rStyle w:val="Bodytext3785pt13"/>
                <w:sz w:val="24"/>
                <w:szCs w:val="24"/>
              </w:rPr>
              <w:lastRenderedPageBreak/>
              <w:t>&lt;SK_H2&gt;ACTUAL OR POTENTIAL HEALTH PROBLEMS AND NEEDS</w:t>
            </w:r>
          </w:p>
        </w:tc>
        <w:tc>
          <w:tcPr>
            <w:tcW w:w="2500" w:type="pct"/>
            <w:gridSpan w:val="2"/>
            <w:shd w:val="clear" w:color="auto" w:fill="FFFFFF"/>
            <w:vAlign w:val="center"/>
          </w:tcPr>
          <w:p w14:paraId="14450A34" w14:textId="77777777" w:rsidR="00124CE1" w:rsidRPr="009A0C98" w:rsidRDefault="00124CE1" w:rsidP="00286E64">
            <w:pPr>
              <w:pStyle w:val="BX4-TXT"/>
              <w:rPr>
                <w:sz w:val="24"/>
                <w:szCs w:val="24"/>
              </w:rPr>
            </w:pPr>
            <w:r w:rsidRPr="009A0C98">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37A51B59" w14:textId="77777777" w:rsidR="00124CE1" w:rsidRPr="009A0C98" w:rsidRDefault="00124CE1" w:rsidP="00286E64">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Risk for Fall</w:t>
            </w:r>
          </w:p>
          <w:p w14:paraId="5416F07C"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Risk for Injury</w:t>
            </w:r>
          </w:p>
          <w:p w14:paraId="0F14A602" w14:textId="77777777" w:rsidR="00124CE1" w:rsidRPr="004130D6"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Impaired Mobility</w:t>
            </w:r>
          </w:p>
        </w:tc>
      </w:tr>
      <w:tr w:rsidR="007D69AA" w:rsidRPr="004130D6" w14:paraId="47A74714" w14:textId="77777777" w:rsidTr="007D69AA">
        <w:trPr>
          <w:trHeight w:val="567"/>
        </w:trPr>
        <w:tc>
          <w:tcPr>
            <w:tcW w:w="2500" w:type="pct"/>
            <w:shd w:val="clear" w:color="auto" w:fill="FFFFFF"/>
          </w:tcPr>
          <w:p w14:paraId="4CD12FB8" w14:textId="77777777" w:rsidR="00124CE1" w:rsidRPr="004130D6" w:rsidRDefault="00124CE1" w:rsidP="00286E64">
            <w:pPr>
              <w:pStyle w:val="BX4-H2"/>
              <w:rPr>
                <w:sz w:val="24"/>
                <w:szCs w:val="24"/>
              </w:rPr>
            </w:pPr>
            <w:r w:rsidRPr="001728B8">
              <w:rPr>
                <w:rStyle w:val="Bodytext3785pt13"/>
                <w:sz w:val="24"/>
                <w:szCs w:val="24"/>
              </w:rPr>
              <w:t>&lt;SK_H2&gt;OUTCOME IDENTIFICATION AND PLANNING</w:t>
            </w:r>
          </w:p>
        </w:tc>
        <w:tc>
          <w:tcPr>
            <w:tcW w:w="2500" w:type="pct"/>
            <w:gridSpan w:val="2"/>
            <w:shd w:val="clear" w:color="auto" w:fill="FFFFFF"/>
          </w:tcPr>
          <w:p w14:paraId="1020714D" w14:textId="77777777" w:rsidR="00124CE1" w:rsidRPr="004130D6" w:rsidRDefault="00124CE1" w:rsidP="00286E64">
            <w:pPr>
              <w:pStyle w:val="BX4-TXT"/>
              <w:rPr>
                <w:sz w:val="24"/>
                <w:szCs w:val="24"/>
              </w:rPr>
            </w:pPr>
            <w:r w:rsidRPr="009A0C98">
              <w:rPr>
                <w:rStyle w:val="Bodytext37Arial89"/>
                <w:rFonts w:ascii="Times New Roman" w:hAnsi="Times New Roman" w:cs="Times New Roman"/>
                <w:sz w:val="24"/>
                <w:szCs w:val="24"/>
              </w:rPr>
              <w:t>The expected outcomes are that a situational assessment is completed, the patient’s needs are met, and the patient remains free from injury.</w:t>
            </w:r>
          </w:p>
        </w:tc>
      </w:tr>
      <w:tr w:rsidR="007D69AA" w:rsidRPr="004130D6" w14:paraId="02914B17" w14:textId="77777777" w:rsidTr="007D69AA">
        <w:trPr>
          <w:gridAfter w:val="1"/>
          <w:wAfter w:w="2140" w:type="pct"/>
          <w:trHeight w:val="567"/>
        </w:trPr>
        <w:tc>
          <w:tcPr>
            <w:tcW w:w="2860" w:type="pct"/>
            <w:gridSpan w:val="2"/>
            <w:shd w:val="clear" w:color="auto" w:fill="FFFFFF"/>
          </w:tcPr>
          <w:p w14:paraId="775E9544" w14:textId="77777777" w:rsidR="00124CE1" w:rsidRPr="004130D6" w:rsidRDefault="00124CE1" w:rsidP="00286E64">
            <w:pPr>
              <w:pStyle w:val="BX4-H2"/>
              <w:rPr>
                <w:sz w:val="24"/>
                <w:szCs w:val="24"/>
              </w:rPr>
            </w:pPr>
            <w:r w:rsidRPr="001728B8">
              <w:rPr>
                <w:rStyle w:val="Bodytext3785pt13"/>
                <w:sz w:val="24"/>
                <w:szCs w:val="24"/>
              </w:rPr>
              <w:t>&lt;SK_H2&gt;IMPLEMENTATION</w:t>
            </w:r>
          </w:p>
        </w:tc>
      </w:tr>
      <w:tr w:rsidR="007D69AA" w:rsidRPr="004130D6" w14:paraId="2118A9AF" w14:textId="77777777" w:rsidTr="007D69AA">
        <w:trPr>
          <w:trHeight w:val="567"/>
        </w:trPr>
        <w:tc>
          <w:tcPr>
            <w:tcW w:w="2500" w:type="pct"/>
            <w:vAlign w:val="bottom"/>
          </w:tcPr>
          <w:p w14:paraId="1AFA6EB9" w14:textId="77777777" w:rsidR="00124CE1" w:rsidRPr="00286E64" w:rsidRDefault="00124CE1" w:rsidP="00286E64">
            <w:pPr>
              <w:pStyle w:val="BX4-H3"/>
            </w:pPr>
            <w:r w:rsidRPr="001728B8">
              <w:rPr>
                <w:rStyle w:val="Bodytext3785pt12"/>
                <w:color w:val="auto"/>
                <w:sz w:val="24"/>
                <w:szCs w:val="24"/>
              </w:rPr>
              <w:t>&lt;SK_H3&gt;ACTION</w:t>
            </w:r>
          </w:p>
        </w:tc>
        <w:tc>
          <w:tcPr>
            <w:tcW w:w="2500" w:type="pct"/>
            <w:gridSpan w:val="2"/>
            <w:vAlign w:val="bottom"/>
          </w:tcPr>
          <w:p w14:paraId="14767FFC" w14:textId="77777777" w:rsidR="00124CE1" w:rsidRPr="004130D6" w:rsidRDefault="00124CE1" w:rsidP="00286E64">
            <w:pPr>
              <w:pStyle w:val="BX4-H3"/>
              <w:rPr>
                <w:color w:val="000000" w:themeColor="text1"/>
                <w:sz w:val="24"/>
                <w:szCs w:val="24"/>
              </w:rPr>
            </w:pPr>
            <w:r w:rsidRPr="001728B8">
              <w:rPr>
                <w:rStyle w:val="Bodytext3785pt12"/>
                <w:color w:val="auto"/>
                <w:sz w:val="24"/>
                <w:szCs w:val="24"/>
              </w:rPr>
              <w:t>&lt;SK_H3&gt;RATIONALE</w:t>
            </w:r>
          </w:p>
        </w:tc>
      </w:tr>
      <w:tr w:rsidR="007D69AA" w:rsidRPr="004130D6" w14:paraId="203C6819" w14:textId="77777777" w:rsidTr="007D69AA">
        <w:trPr>
          <w:trHeight w:val="567"/>
        </w:trPr>
        <w:tc>
          <w:tcPr>
            <w:tcW w:w="2500" w:type="pct"/>
            <w:shd w:val="clear" w:color="auto" w:fill="FFFFFF"/>
          </w:tcPr>
          <w:p w14:paraId="4A326ED2" w14:textId="77777777" w:rsidR="00124CE1" w:rsidRPr="00286E64" w:rsidRDefault="00124CE1" w:rsidP="00286E64">
            <w:pPr>
              <w:pStyle w:val="BX4-NL-MID"/>
            </w:pPr>
            <w:r w:rsidRPr="009A0C98">
              <w:rPr>
                <w:rStyle w:val="Bodytext37Arial89"/>
                <w:rFonts w:ascii="Times New Roman" w:hAnsi="Times New Roman" w:cs="Times New Roman"/>
                <w:sz w:val="24"/>
                <w:szCs w:val="24"/>
              </w:rPr>
              <w:t>&lt;HH&gt;1.</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Perform hand hygiene and put on PPE, if indicated.</w:t>
            </w:r>
          </w:p>
        </w:tc>
        <w:tc>
          <w:tcPr>
            <w:tcW w:w="2500" w:type="pct"/>
            <w:gridSpan w:val="2"/>
            <w:shd w:val="clear" w:color="auto" w:fill="FFFFFF"/>
            <w:vAlign w:val="center"/>
          </w:tcPr>
          <w:p w14:paraId="0BD25CBD" w14:textId="77777777" w:rsidR="00124CE1" w:rsidRPr="004130D6" w:rsidRDefault="00124CE1" w:rsidP="00491225">
            <w:pPr>
              <w:pStyle w:val="BX4-TXT"/>
              <w:rPr>
                <w:sz w:val="24"/>
                <w:szCs w:val="24"/>
              </w:rPr>
            </w:pPr>
            <w:r w:rsidRPr="009A0C98">
              <w:rPr>
                <w:rStyle w:val="Bodytext37Arial89"/>
                <w:rFonts w:ascii="Times New Roman" w:hAnsi="Times New Roman" w:cs="Times New Roman"/>
                <w:sz w:val="24"/>
                <w:szCs w:val="24"/>
              </w:rPr>
              <w:t>Hand hygiene and PPE prevent the spread of microorganisms. PPE is required based on transmission precautions.</w:t>
            </w:r>
          </w:p>
        </w:tc>
      </w:tr>
      <w:tr w:rsidR="007D69AA" w:rsidRPr="004130D6" w14:paraId="2D6DD31D" w14:textId="77777777" w:rsidTr="007D69AA">
        <w:trPr>
          <w:trHeight w:val="567"/>
        </w:trPr>
        <w:tc>
          <w:tcPr>
            <w:tcW w:w="2500" w:type="pct"/>
            <w:shd w:val="clear" w:color="auto" w:fill="FFFFFF"/>
          </w:tcPr>
          <w:p w14:paraId="48724BB7" w14:textId="77777777" w:rsidR="00124CE1" w:rsidRPr="004130D6" w:rsidRDefault="00124CE1" w:rsidP="00286E64">
            <w:pPr>
              <w:pStyle w:val="BX4-NL-MID"/>
              <w:rPr>
                <w:sz w:val="24"/>
                <w:szCs w:val="24"/>
              </w:rPr>
            </w:pPr>
            <w:r w:rsidRPr="009A0C98">
              <w:rPr>
                <w:rStyle w:val="Bodytext37Arial89"/>
                <w:rFonts w:ascii="Times New Roman" w:hAnsi="Times New Roman" w:cs="Times New Roman"/>
                <w:sz w:val="24"/>
                <w:szCs w:val="24"/>
              </w:rPr>
              <w:t>&lt;PI&gt; 2.</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Identify the patient. Explain the purpose of the assessment to the patient.</w:t>
            </w:r>
          </w:p>
        </w:tc>
        <w:tc>
          <w:tcPr>
            <w:tcW w:w="2500" w:type="pct"/>
            <w:gridSpan w:val="2"/>
            <w:shd w:val="clear" w:color="auto" w:fill="FFFFFF"/>
            <w:vAlign w:val="bottom"/>
          </w:tcPr>
          <w:p w14:paraId="63CF9401" w14:textId="77777777" w:rsidR="00124CE1" w:rsidRPr="004130D6" w:rsidRDefault="00124CE1" w:rsidP="00491225">
            <w:pPr>
              <w:pStyle w:val="BX4-TXT"/>
              <w:rPr>
                <w:sz w:val="24"/>
                <w:szCs w:val="24"/>
              </w:rPr>
            </w:pPr>
            <w:r w:rsidRPr="009A0C98">
              <w:rPr>
                <w:rStyle w:val="Bodytext37Arial89"/>
                <w:rFonts w:ascii="Times New Roman" w:hAnsi="Times New Roman" w:cs="Times New Roman"/>
                <w:sz w:val="24"/>
                <w:szCs w:val="24"/>
              </w:rPr>
              <w:t>Identifying the patient ensures the right patient receives the intervention and helps prevent errors. Explanation helps reduce anxiety and promotes engagement and understanding.</w:t>
            </w:r>
          </w:p>
        </w:tc>
      </w:tr>
      <w:tr w:rsidR="007D69AA" w:rsidRPr="004130D6" w14:paraId="31C908F8" w14:textId="77777777" w:rsidTr="007D69AA">
        <w:trPr>
          <w:trHeight w:val="567"/>
        </w:trPr>
        <w:tc>
          <w:tcPr>
            <w:tcW w:w="2500" w:type="pct"/>
            <w:shd w:val="clear" w:color="auto" w:fill="FFFFFF"/>
          </w:tcPr>
          <w:p w14:paraId="6948D6D3" w14:textId="77777777" w:rsidR="00124CE1" w:rsidRPr="004130D6" w:rsidRDefault="00124CE1" w:rsidP="00286E64">
            <w:pPr>
              <w:pStyle w:val="BX4-NL-MID"/>
              <w:rPr>
                <w:sz w:val="24"/>
                <w:szCs w:val="24"/>
              </w:rPr>
            </w:pPr>
            <w:r w:rsidRPr="009A0C98">
              <w:rPr>
                <w:rStyle w:val="Bodytext37Arial89"/>
                <w:rFonts w:ascii="Times New Roman" w:hAnsi="Times New Roman" w:cs="Times New Roman"/>
                <w:sz w:val="24"/>
                <w:szCs w:val="24"/>
              </w:rPr>
              <w:t>3.</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 xml:space="preserve">Assess for data that suggest a problem with the patient’s airway, breathing, or circulation. If a problem is present, identify if it is urgent or </w:t>
            </w:r>
            <w:proofErr w:type="spellStart"/>
            <w:r w:rsidRPr="009A0C98">
              <w:rPr>
                <w:rStyle w:val="Bodytext37Arial89"/>
                <w:rFonts w:ascii="Times New Roman" w:hAnsi="Times New Roman" w:cs="Times New Roman"/>
                <w:sz w:val="24"/>
                <w:szCs w:val="24"/>
              </w:rPr>
              <w:t>nonurgent</w:t>
            </w:r>
            <w:proofErr w:type="spellEnd"/>
            <w:r w:rsidRPr="009A0C98">
              <w:rPr>
                <w:rStyle w:val="Bodytext37Arial89"/>
                <w:rFonts w:ascii="Times New Roman" w:hAnsi="Times New Roman" w:cs="Times New Roman"/>
                <w:sz w:val="24"/>
                <w:szCs w:val="24"/>
              </w:rPr>
              <w:t xml:space="preserve">. Refer to Chapter </w:t>
            </w:r>
            <w:r w:rsidRPr="009A0C98">
              <w:rPr>
                <w:rStyle w:val="Bodytext37Arial89"/>
                <w:rFonts w:ascii="Times New Roman" w:hAnsi="Times New Roman" w:cs="Times New Roman"/>
                <w:sz w:val="24"/>
                <w:szCs w:val="24"/>
              </w:rPr>
              <w:lastRenderedPageBreak/>
              <w:t>3 for specific related assessments.</w:t>
            </w:r>
          </w:p>
        </w:tc>
        <w:tc>
          <w:tcPr>
            <w:tcW w:w="2500" w:type="pct"/>
            <w:gridSpan w:val="2"/>
            <w:shd w:val="clear" w:color="auto" w:fill="FFFFFF"/>
            <w:vAlign w:val="bottom"/>
          </w:tcPr>
          <w:p w14:paraId="2A664DF2" w14:textId="77777777" w:rsidR="00124CE1" w:rsidRPr="004130D6" w:rsidRDefault="00124CE1" w:rsidP="00491225">
            <w:pPr>
              <w:pStyle w:val="BX4-TXT"/>
              <w:rPr>
                <w:sz w:val="24"/>
                <w:szCs w:val="24"/>
              </w:rPr>
            </w:pPr>
            <w:r w:rsidRPr="009A0C98">
              <w:rPr>
                <w:rStyle w:val="Bodytext37Arial89"/>
                <w:rFonts w:ascii="Times New Roman" w:hAnsi="Times New Roman" w:cs="Times New Roman"/>
                <w:sz w:val="24"/>
                <w:szCs w:val="24"/>
              </w:rPr>
              <w:lastRenderedPageBreak/>
              <w:t xml:space="preserve">Problems with the patient’s airway, breathing, or circulation may signal a situation requiring immediate action. Determine the importance of the information, focus on the most relevant and </w:t>
            </w:r>
            <w:r w:rsidRPr="009A0C98">
              <w:rPr>
                <w:rStyle w:val="Bodytext37Arial89"/>
                <w:rFonts w:ascii="Times New Roman" w:hAnsi="Times New Roman" w:cs="Times New Roman"/>
                <w:sz w:val="24"/>
                <w:szCs w:val="24"/>
              </w:rPr>
              <w:lastRenderedPageBreak/>
              <w:t>important data, act on that which is important, and develop plans for interventions that can be justified in relation to their likelihood of success (</w:t>
            </w:r>
            <w:proofErr w:type="spellStart"/>
            <w:r w:rsidRPr="009A0C98">
              <w:rPr>
                <w:rStyle w:val="Bodytext37Arial89"/>
                <w:rFonts w:ascii="Times New Roman" w:hAnsi="Times New Roman" w:cs="Times New Roman"/>
                <w:sz w:val="24"/>
                <w:szCs w:val="24"/>
              </w:rPr>
              <w:t>Lasater</w:t>
            </w:r>
            <w:proofErr w:type="spellEnd"/>
            <w:r w:rsidRPr="009A0C98">
              <w:rPr>
                <w:rStyle w:val="Bodytext37Arial89"/>
                <w:rFonts w:ascii="Times New Roman" w:hAnsi="Times New Roman" w:cs="Times New Roman"/>
                <w:sz w:val="24"/>
                <w:szCs w:val="24"/>
              </w:rPr>
              <w:t>, 2007).</w:t>
            </w:r>
          </w:p>
        </w:tc>
      </w:tr>
      <w:tr w:rsidR="007D69AA" w:rsidRPr="004130D6" w14:paraId="3AACBD5F" w14:textId="77777777" w:rsidTr="007D69AA">
        <w:trPr>
          <w:trHeight w:val="567"/>
        </w:trPr>
        <w:tc>
          <w:tcPr>
            <w:tcW w:w="2500" w:type="pct"/>
            <w:shd w:val="clear" w:color="auto" w:fill="FFFFFF"/>
          </w:tcPr>
          <w:p w14:paraId="0869D396" w14:textId="77777777" w:rsidR="00124CE1" w:rsidRPr="009A0C98" w:rsidRDefault="00124CE1" w:rsidP="00286E64">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lastRenderedPageBreak/>
              <w:t>4.</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 xml:space="preserve">Assess the patient’s level of consciousness, orientation, and speech. Observe their behavior and affect (Figure 1). If a problem is present, identify if it is urgent or </w:t>
            </w:r>
            <w:proofErr w:type="spellStart"/>
            <w:r w:rsidRPr="009A0C98">
              <w:rPr>
                <w:rStyle w:val="Bodytext37Arial89"/>
                <w:rFonts w:ascii="Times New Roman" w:hAnsi="Times New Roman" w:cs="Times New Roman"/>
                <w:sz w:val="24"/>
                <w:szCs w:val="24"/>
              </w:rPr>
              <w:t>nonurgent</w:t>
            </w:r>
            <w:proofErr w:type="spellEnd"/>
            <w:r w:rsidRPr="009A0C98">
              <w:rPr>
                <w:rStyle w:val="Bodytext37Arial89"/>
                <w:rFonts w:ascii="Times New Roman" w:hAnsi="Times New Roman" w:cs="Times New Roman"/>
                <w:sz w:val="24"/>
                <w:szCs w:val="24"/>
              </w:rPr>
              <w:t>. Refer to Chapter 3 for specific related assessments.</w:t>
            </w:r>
          </w:p>
          <w:p w14:paraId="5EE6CB87" w14:textId="77777777" w:rsidR="00124CE1" w:rsidRPr="005E7A30" w:rsidRDefault="00124CE1" w:rsidP="005E7A30">
            <w:pPr>
              <w:pStyle w:val="PMI"/>
            </w:pPr>
            <w:r w:rsidRPr="009A0C98">
              <w:rPr>
                <w:rStyle w:val="Bodytext37Arial89"/>
                <w:rFonts w:ascii="Times New Roman" w:hAnsi="Times New Roman" w:cs="Times New Roman"/>
                <w:sz w:val="24"/>
                <w:szCs w:val="24"/>
              </w:rPr>
              <w:t>&lt;fig4-1.1&gt;</w:t>
            </w:r>
          </w:p>
        </w:tc>
        <w:tc>
          <w:tcPr>
            <w:tcW w:w="2500" w:type="pct"/>
            <w:gridSpan w:val="2"/>
            <w:shd w:val="clear" w:color="auto" w:fill="FFFFFF"/>
          </w:tcPr>
          <w:p w14:paraId="571AD00F" w14:textId="77777777" w:rsidR="00124CE1" w:rsidRPr="00491225" w:rsidRDefault="00124CE1" w:rsidP="00491225">
            <w:pPr>
              <w:pStyle w:val="BX4-TXT"/>
            </w:pPr>
            <w:r w:rsidRPr="009A0C98">
              <w:rPr>
                <w:rStyle w:val="Bodytext37Arial89"/>
                <w:rFonts w:ascii="Times New Roman" w:hAnsi="Times New Roman" w:cs="Times New Roman"/>
                <w:sz w:val="24"/>
                <w:szCs w:val="24"/>
              </w:rPr>
              <w:t>Problems with the patient’s level of consciousness, orientation, speech, behavior, or affect may signal a situation requiring immediate action. Determine the importance of the information, focus on the most relevant and important data, act on that which is important, and develop plans for interventions that can be justified in relation to their likelihood of success (</w:t>
            </w:r>
            <w:proofErr w:type="spellStart"/>
            <w:r w:rsidRPr="009A0C98">
              <w:rPr>
                <w:rStyle w:val="Bodytext37Arial89"/>
                <w:rFonts w:ascii="Times New Roman" w:hAnsi="Times New Roman" w:cs="Times New Roman"/>
                <w:sz w:val="24"/>
                <w:szCs w:val="24"/>
              </w:rPr>
              <w:t>Lasater</w:t>
            </w:r>
            <w:proofErr w:type="spellEnd"/>
            <w:r w:rsidRPr="009A0C98">
              <w:rPr>
                <w:rStyle w:val="Bodytext37Arial89"/>
                <w:rFonts w:ascii="Times New Roman" w:hAnsi="Times New Roman" w:cs="Times New Roman"/>
                <w:sz w:val="24"/>
                <w:szCs w:val="24"/>
              </w:rPr>
              <w:t>, 2007).</w:t>
            </w:r>
          </w:p>
        </w:tc>
      </w:tr>
      <w:tr w:rsidR="007D69AA" w:rsidRPr="004130D6" w14:paraId="53B05063" w14:textId="77777777" w:rsidTr="007D69AA">
        <w:trPr>
          <w:trHeight w:val="567"/>
        </w:trPr>
        <w:tc>
          <w:tcPr>
            <w:tcW w:w="2500" w:type="pct"/>
            <w:shd w:val="clear" w:color="auto" w:fill="FFFFFF"/>
          </w:tcPr>
          <w:p w14:paraId="0FE9AAE6" w14:textId="77777777" w:rsidR="00124CE1" w:rsidRPr="004130D6" w:rsidRDefault="00124CE1" w:rsidP="00286E64">
            <w:pPr>
              <w:pStyle w:val="BX4-NL-MID"/>
              <w:rPr>
                <w:sz w:val="24"/>
                <w:szCs w:val="24"/>
              </w:rPr>
            </w:pPr>
            <w:r w:rsidRPr="009A0C98">
              <w:rPr>
                <w:rStyle w:val="Bodytext37Arial89"/>
                <w:rFonts w:ascii="Times New Roman" w:hAnsi="Times New Roman" w:cs="Times New Roman"/>
                <w:sz w:val="24"/>
                <w:szCs w:val="24"/>
              </w:rPr>
              <w:t>5.</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Assess the patency of an oxygen delivery device, if in use. Refer to Chapter 14 for specific related assessments.</w:t>
            </w:r>
          </w:p>
        </w:tc>
        <w:tc>
          <w:tcPr>
            <w:tcW w:w="2500" w:type="pct"/>
            <w:gridSpan w:val="2"/>
            <w:shd w:val="clear" w:color="auto" w:fill="FFFFFF"/>
          </w:tcPr>
          <w:p w14:paraId="124DF4AD" w14:textId="77777777" w:rsidR="00124CE1" w:rsidRPr="004130D6" w:rsidRDefault="00124CE1" w:rsidP="00491225">
            <w:pPr>
              <w:pStyle w:val="BX4-TXT"/>
              <w:rPr>
                <w:sz w:val="24"/>
                <w:szCs w:val="24"/>
              </w:rPr>
            </w:pPr>
            <w:r w:rsidRPr="009A0C98">
              <w:rPr>
                <w:rStyle w:val="Bodytext37Arial89"/>
                <w:rFonts w:ascii="Times New Roman" w:hAnsi="Times New Roman" w:cs="Times New Roman"/>
                <w:sz w:val="24"/>
                <w:szCs w:val="24"/>
              </w:rPr>
              <w:t>Properly functioning equipment is required to maintain delivery of oxygen.</w:t>
            </w:r>
          </w:p>
        </w:tc>
      </w:tr>
      <w:tr w:rsidR="007D69AA" w:rsidRPr="004130D6" w14:paraId="7566D9DD" w14:textId="77777777" w:rsidTr="007D69AA">
        <w:trPr>
          <w:trHeight w:val="567"/>
        </w:trPr>
        <w:tc>
          <w:tcPr>
            <w:tcW w:w="2500" w:type="pct"/>
            <w:shd w:val="clear" w:color="auto" w:fill="FFFFFF"/>
          </w:tcPr>
          <w:p w14:paraId="2E08C101" w14:textId="77777777" w:rsidR="00124CE1" w:rsidRPr="004130D6" w:rsidRDefault="00124CE1" w:rsidP="00286E64">
            <w:pPr>
              <w:pStyle w:val="BX4-NL-MID"/>
              <w:rPr>
                <w:sz w:val="24"/>
                <w:szCs w:val="24"/>
              </w:rPr>
            </w:pPr>
            <w:r w:rsidRPr="009A0C98">
              <w:rPr>
                <w:rStyle w:val="Bodytext37Arial89"/>
                <w:rFonts w:ascii="Times New Roman" w:hAnsi="Times New Roman" w:cs="Times New Roman"/>
                <w:sz w:val="24"/>
                <w:szCs w:val="24"/>
              </w:rPr>
              <w:t>6.</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 xml:space="preserve">Assess other relevant </w:t>
            </w:r>
            <w:r w:rsidRPr="001728B8">
              <w:rPr>
                <w:rStyle w:val="Bodytext378pt2"/>
                <w:b w:val="0"/>
                <w:bCs w:val="0"/>
                <w:sz w:val="24"/>
                <w:szCs w:val="24"/>
              </w:rPr>
              <w:t>priority</w:t>
            </w:r>
            <w:r w:rsidRPr="009A0C98">
              <w:rPr>
                <w:rStyle w:val="Bodytext3785pt11"/>
                <w:b w:val="0"/>
                <w:bCs w:val="0"/>
                <w:sz w:val="24"/>
                <w:szCs w:val="24"/>
              </w:rPr>
              <w:t xml:space="preserve"> </w:t>
            </w:r>
            <w:r w:rsidRPr="009A0C98">
              <w:rPr>
                <w:rStyle w:val="Bodytext37Arial89"/>
                <w:rFonts w:ascii="Times New Roman" w:hAnsi="Times New Roman" w:cs="Times New Roman"/>
                <w:sz w:val="24"/>
                <w:szCs w:val="24"/>
              </w:rPr>
              <w:t>body systems as appropriate, based on individual patient circumstances.</w:t>
            </w:r>
          </w:p>
        </w:tc>
        <w:tc>
          <w:tcPr>
            <w:tcW w:w="2500" w:type="pct"/>
            <w:gridSpan w:val="2"/>
            <w:shd w:val="clear" w:color="auto" w:fill="FFFFFF"/>
          </w:tcPr>
          <w:p w14:paraId="20E11171" w14:textId="77777777" w:rsidR="00124CE1" w:rsidRPr="004130D6" w:rsidRDefault="00124CE1" w:rsidP="00491225">
            <w:pPr>
              <w:pStyle w:val="BX4-TXT"/>
              <w:rPr>
                <w:sz w:val="24"/>
                <w:szCs w:val="24"/>
              </w:rPr>
            </w:pPr>
            <w:r w:rsidRPr="009A0C98">
              <w:rPr>
                <w:rStyle w:val="Bodytext37Arial89"/>
                <w:rFonts w:ascii="Times New Roman" w:hAnsi="Times New Roman" w:cs="Times New Roman"/>
                <w:sz w:val="24"/>
                <w:szCs w:val="24"/>
              </w:rPr>
              <w:t xml:space="preserve">Nurses must use clinical judgment to adapt this assessment for each patient, based on their individual circumstances (Henley </w:t>
            </w:r>
            <w:proofErr w:type="spellStart"/>
            <w:r w:rsidRPr="009A0C98">
              <w:rPr>
                <w:rStyle w:val="Bodytext37Arial89"/>
                <w:rFonts w:ascii="Times New Roman" w:hAnsi="Times New Roman" w:cs="Times New Roman"/>
                <w:sz w:val="24"/>
                <w:szCs w:val="24"/>
              </w:rPr>
              <w:t>Haugh</w:t>
            </w:r>
            <w:proofErr w:type="spellEnd"/>
            <w:r w:rsidRPr="009A0C98">
              <w:rPr>
                <w:rStyle w:val="Bodytext37Arial89"/>
                <w:rFonts w:ascii="Times New Roman" w:hAnsi="Times New Roman" w:cs="Times New Roman"/>
                <w:sz w:val="24"/>
                <w:szCs w:val="24"/>
              </w:rPr>
              <w:t>, 2015; Tanner, 2006).</w:t>
            </w:r>
          </w:p>
        </w:tc>
      </w:tr>
      <w:tr w:rsidR="007D69AA" w:rsidRPr="004130D6" w14:paraId="1AB8FD39" w14:textId="77777777" w:rsidTr="007D69AA">
        <w:trPr>
          <w:trHeight w:val="567"/>
        </w:trPr>
        <w:tc>
          <w:tcPr>
            <w:tcW w:w="2500" w:type="pct"/>
            <w:shd w:val="clear" w:color="auto" w:fill="FFFFFF"/>
          </w:tcPr>
          <w:p w14:paraId="05C0EDDF" w14:textId="77777777" w:rsidR="00124CE1" w:rsidRPr="004130D6" w:rsidRDefault="00124CE1" w:rsidP="00173A6C">
            <w:pPr>
              <w:pStyle w:val="BX4-NL-MID"/>
              <w:rPr>
                <w:sz w:val="24"/>
                <w:szCs w:val="24"/>
              </w:rPr>
            </w:pPr>
            <w:r w:rsidRPr="009A0C98">
              <w:rPr>
                <w:rStyle w:val="Bodytext37Arial89"/>
                <w:rFonts w:ascii="Times New Roman" w:hAnsi="Times New Roman" w:cs="Times New Roman"/>
                <w:sz w:val="24"/>
                <w:szCs w:val="24"/>
              </w:rPr>
              <w:t>7.</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 xml:space="preserve">Survey the patient’s environment. Assess the bed position and call bell location. The bed should be in the lowest position, and the </w:t>
            </w:r>
            <w:r w:rsidRPr="009A0C98">
              <w:rPr>
                <w:rStyle w:val="Bodytext37Arial89"/>
                <w:rFonts w:ascii="Times New Roman" w:hAnsi="Times New Roman" w:cs="Times New Roman"/>
                <w:sz w:val="24"/>
                <w:szCs w:val="24"/>
              </w:rPr>
              <w:lastRenderedPageBreak/>
              <w:t>call bell (based on the specific patient care setting) should be within the patient’s reach.</w:t>
            </w:r>
          </w:p>
        </w:tc>
        <w:tc>
          <w:tcPr>
            <w:tcW w:w="2500" w:type="pct"/>
            <w:gridSpan w:val="2"/>
            <w:shd w:val="clear" w:color="auto" w:fill="FFFFFF"/>
          </w:tcPr>
          <w:p w14:paraId="55723DC8" w14:textId="77777777" w:rsidR="00124CE1" w:rsidRPr="004130D6" w:rsidRDefault="00124CE1" w:rsidP="00491225">
            <w:pPr>
              <w:pStyle w:val="BX4-TXT"/>
              <w:rPr>
                <w:sz w:val="24"/>
                <w:szCs w:val="24"/>
              </w:rPr>
            </w:pPr>
            <w:r w:rsidRPr="009A0C98">
              <w:rPr>
                <w:rStyle w:val="Bodytext37Arial89"/>
                <w:rFonts w:ascii="Times New Roman" w:hAnsi="Times New Roman" w:cs="Times New Roman"/>
                <w:sz w:val="24"/>
                <w:szCs w:val="24"/>
              </w:rPr>
              <w:lastRenderedPageBreak/>
              <w:t>An environmental survey identifies problems that may harm the patient.</w:t>
            </w:r>
          </w:p>
        </w:tc>
      </w:tr>
      <w:tr w:rsidR="007D69AA" w:rsidRPr="004130D6" w14:paraId="69CD91BE" w14:textId="77777777" w:rsidTr="007D69AA">
        <w:trPr>
          <w:trHeight w:val="567"/>
        </w:trPr>
        <w:tc>
          <w:tcPr>
            <w:tcW w:w="2500" w:type="pct"/>
            <w:shd w:val="clear" w:color="auto" w:fill="FFFFFF"/>
          </w:tcPr>
          <w:p w14:paraId="45D725D6" w14:textId="77777777" w:rsidR="00124CE1" w:rsidRPr="004130D6" w:rsidRDefault="00124CE1" w:rsidP="00173A6C">
            <w:pPr>
              <w:pStyle w:val="BX4-NL-MID"/>
              <w:rPr>
                <w:sz w:val="24"/>
                <w:szCs w:val="24"/>
              </w:rPr>
            </w:pPr>
            <w:r w:rsidRPr="009A0C98">
              <w:rPr>
                <w:rStyle w:val="Bodytext37Arial89"/>
                <w:rFonts w:ascii="Times New Roman" w:hAnsi="Times New Roman" w:cs="Times New Roman"/>
                <w:sz w:val="24"/>
                <w:szCs w:val="24"/>
              </w:rPr>
              <w:lastRenderedPageBreak/>
              <w:t>8.</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Assess for clutter and hazards. Remove excess equipment, supplies, furniture, and other objects from rooms and walkways. Pay particular attention to high traffic areas and the route to the bathroom.</w:t>
            </w:r>
          </w:p>
        </w:tc>
        <w:tc>
          <w:tcPr>
            <w:tcW w:w="2500" w:type="pct"/>
            <w:gridSpan w:val="2"/>
            <w:shd w:val="clear" w:color="auto" w:fill="FFFFFF"/>
          </w:tcPr>
          <w:p w14:paraId="69D34A12" w14:textId="77777777" w:rsidR="00124CE1" w:rsidRPr="004130D6" w:rsidRDefault="00124CE1" w:rsidP="00491225">
            <w:pPr>
              <w:pStyle w:val="BX4-TXT"/>
              <w:rPr>
                <w:sz w:val="24"/>
                <w:szCs w:val="24"/>
              </w:rPr>
            </w:pPr>
            <w:r w:rsidRPr="009A0C98">
              <w:rPr>
                <w:rStyle w:val="Bodytext37Arial89"/>
                <w:rFonts w:ascii="Times New Roman" w:hAnsi="Times New Roman" w:cs="Times New Roman"/>
                <w:sz w:val="24"/>
                <w:szCs w:val="24"/>
              </w:rPr>
              <w:t>All are possible hazards and could cause the patient to fall.</w:t>
            </w:r>
          </w:p>
        </w:tc>
      </w:tr>
      <w:tr w:rsidR="007D69AA" w:rsidRPr="004130D6" w14:paraId="00130B34" w14:textId="77777777" w:rsidTr="007D69AA">
        <w:trPr>
          <w:trHeight w:val="567"/>
        </w:trPr>
        <w:tc>
          <w:tcPr>
            <w:tcW w:w="2500" w:type="pct"/>
            <w:shd w:val="clear" w:color="auto" w:fill="FFFFFF"/>
          </w:tcPr>
          <w:p w14:paraId="0E5D13DF" w14:textId="77777777" w:rsidR="00124CE1" w:rsidRPr="004130D6" w:rsidRDefault="00124CE1" w:rsidP="00173A6C">
            <w:pPr>
              <w:pStyle w:val="BX4-NL-MID"/>
              <w:rPr>
                <w:sz w:val="24"/>
                <w:szCs w:val="24"/>
              </w:rPr>
            </w:pPr>
            <w:r w:rsidRPr="009A0C98">
              <w:rPr>
                <w:rStyle w:val="Bodytext37Arial89"/>
                <w:rFonts w:ascii="Times New Roman" w:hAnsi="Times New Roman" w:cs="Times New Roman"/>
                <w:sz w:val="24"/>
                <w:szCs w:val="24"/>
              </w:rPr>
              <w:t>9.</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Note the presence and location of appropriate emergency equipment, based on the individual patient’s situation.</w:t>
            </w:r>
          </w:p>
        </w:tc>
        <w:tc>
          <w:tcPr>
            <w:tcW w:w="2500" w:type="pct"/>
            <w:gridSpan w:val="2"/>
            <w:shd w:val="clear" w:color="auto" w:fill="FFFFFF"/>
          </w:tcPr>
          <w:p w14:paraId="23D0106E" w14:textId="77777777" w:rsidR="00124CE1" w:rsidRPr="004130D6" w:rsidRDefault="00124CE1" w:rsidP="00F85174">
            <w:pPr>
              <w:pStyle w:val="BX4-TXT"/>
              <w:rPr>
                <w:sz w:val="24"/>
                <w:szCs w:val="24"/>
              </w:rPr>
            </w:pPr>
            <w:r w:rsidRPr="009A0C98">
              <w:rPr>
                <w:rStyle w:val="Bodytext37Arial89"/>
                <w:rFonts w:ascii="Times New Roman" w:hAnsi="Times New Roman" w:cs="Times New Roman"/>
                <w:sz w:val="24"/>
                <w:szCs w:val="24"/>
              </w:rPr>
              <w:t>Emergency equipment must be immediately available if needed.</w:t>
            </w:r>
          </w:p>
        </w:tc>
      </w:tr>
      <w:tr w:rsidR="007D69AA" w:rsidRPr="004130D6" w14:paraId="7D38F641" w14:textId="77777777" w:rsidTr="007D69AA">
        <w:trPr>
          <w:trHeight w:val="567"/>
        </w:trPr>
        <w:tc>
          <w:tcPr>
            <w:tcW w:w="2500" w:type="pct"/>
            <w:shd w:val="clear" w:color="auto" w:fill="FFFFFF"/>
          </w:tcPr>
          <w:p w14:paraId="75A1890D" w14:textId="77777777" w:rsidR="00124CE1" w:rsidRPr="004130D6" w:rsidRDefault="00124CE1" w:rsidP="00173A6C">
            <w:pPr>
              <w:pStyle w:val="BX4-NL-MID"/>
              <w:rPr>
                <w:sz w:val="24"/>
                <w:szCs w:val="24"/>
              </w:rPr>
            </w:pPr>
            <w:r w:rsidRPr="009A0C98">
              <w:rPr>
                <w:rStyle w:val="Bodytext37Arial89"/>
                <w:rFonts w:ascii="Times New Roman" w:hAnsi="Times New Roman" w:cs="Times New Roman"/>
                <w:sz w:val="24"/>
                <w:szCs w:val="24"/>
              </w:rPr>
              <w:t>10.</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Note the presence and location of appropriate assistive devices and mobility aids, based on the individual patient’s situation. Ensure any devices are within the patient’s reach.</w:t>
            </w:r>
          </w:p>
        </w:tc>
        <w:tc>
          <w:tcPr>
            <w:tcW w:w="2500" w:type="pct"/>
            <w:gridSpan w:val="2"/>
            <w:shd w:val="clear" w:color="auto" w:fill="FFFFFF"/>
          </w:tcPr>
          <w:p w14:paraId="5113BCA5" w14:textId="77777777" w:rsidR="00124CE1" w:rsidRPr="00F85174" w:rsidRDefault="00124CE1" w:rsidP="00F85174">
            <w:pPr>
              <w:pStyle w:val="BX4-TXT"/>
            </w:pPr>
            <w:r w:rsidRPr="009A0C98">
              <w:rPr>
                <w:rStyle w:val="Bodytext37Arial89"/>
                <w:rFonts w:ascii="Times New Roman" w:hAnsi="Times New Roman" w:cs="Times New Roman"/>
                <w:sz w:val="24"/>
                <w:szCs w:val="24"/>
              </w:rPr>
              <w:t>Assistive devices should be available for patient use.</w:t>
            </w:r>
          </w:p>
        </w:tc>
      </w:tr>
      <w:tr w:rsidR="007D69AA" w:rsidRPr="004130D6" w14:paraId="6663D756" w14:textId="77777777" w:rsidTr="007D69AA">
        <w:trPr>
          <w:trHeight w:val="567"/>
        </w:trPr>
        <w:tc>
          <w:tcPr>
            <w:tcW w:w="2500" w:type="pct"/>
            <w:shd w:val="clear" w:color="auto" w:fill="FFFFFF"/>
          </w:tcPr>
          <w:p w14:paraId="0D4C2689"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11.</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Assess for the presence of an intravenous (IV) access and/or infusion. Assess patency of the device and the insertion site. If an infusion is present, assess the solution and rate. Refer to Chapter 16 for specific related assessments.</w:t>
            </w:r>
          </w:p>
        </w:tc>
        <w:tc>
          <w:tcPr>
            <w:tcW w:w="2500" w:type="pct"/>
            <w:gridSpan w:val="2"/>
            <w:shd w:val="clear" w:color="auto" w:fill="FFFFFF"/>
          </w:tcPr>
          <w:p w14:paraId="3D6F001B" w14:textId="77777777" w:rsidR="00124CE1" w:rsidRPr="004130D6" w:rsidRDefault="00124CE1" w:rsidP="00F85174">
            <w:pPr>
              <w:pStyle w:val="BX4-TXT"/>
              <w:rPr>
                <w:sz w:val="24"/>
                <w:szCs w:val="24"/>
              </w:rPr>
            </w:pPr>
            <w:r w:rsidRPr="009A0C98">
              <w:rPr>
                <w:rStyle w:val="Bodytext37Arial89"/>
                <w:rFonts w:ascii="Times New Roman" w:hAnsi="Times New Roman" w:cs="Times New Roman"/>
                <w:sz w:val="24"/>
                <w:szCs w:val="24"/>
              </w:rPr>
              <w:t>Assessment allows for identification of problems and ensures administration of IV fluids as prescribed (Nickel et al., 2024).</w:t>
            </w:r>
          </w:p>
        </w:tc>
      </w:tr>
      <w:tr w:rsidR="007D69AA" w:rsidRPr="004130D6" w14:paraId="7B6C911C" w14:textId="77777777" w:rsidTr="007D69AA">
        <w:trPr>
          <w:trHeight w:val="567"/>
        </w:trPr>
        <w:tc>
          <w:tcPr>
            <w:tcW w:w="2500" w:type="pct"/>
            <w:shd w:val="clear" w:color="auto" w:fill="FFFFFF"/>
          </w:tcPr>
          <w:p w14:paraId="1F48DBAE"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12.</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 xml:space="preserve">Assess for the presence of any tubes, such as gastric tubes, chest tubes, surgical drains, </w:t>
            </w:r>
            <w:r w:rsidRPr="009A0C98">
              <w:rPr>
                <w:rStyle w:val="Bodytext37Arial89"/>
                <w:rFonts w:ascii="Times New Roman" w:hAnsi="Times New Roman" w:cs="Times New Roman"/>
                <w:sz w:val="24"/>
                <w:szCs w:val="24"/>
              </w:rPr>
              <w:lastRenderedPageBreak/>
              <w:t>and urinary catheters. Assess patency of the device and insertion site. Refer to Chapter 8 and Chapters 11 through 14 for specific related assessments.</w:t>
            </w:r>
          </w:p>
        </w:tc>
        <w:tc>
          <w:tcPr>
            <w:tcW w:w="2500" w:type="pct"/>
            <w:gridSpan w:val="2"/>
            <w:shd w:val="clear" w:color="auto" w:fill="FFFFFF"/>
          </w:tcPr>
          <w:p w14:paraId="49206918" w14:textId="77777777" w:rsidR="00124CE1" w:rsidRPr="00F85174" w:rsidRDefault="00124CE1" w:rsidP="00F85174">
            <w:pPr>
              <w:pStyle w:val="BX4-TXT"/>
            </w:pPr>
            <w:r w:rsidRPr="009A0C98">
              <w:rPr>
                <w:rStyle w:val="Bodytext37Arial89"/>
                <w:rFonts w:ascii="Times New Roman" w:hAnsi="Times New Roman" w:cs="Times New Roman"/>
                <w:sz w:val="24"/>
                <w:szCs w:val="24"/>
              </w:rPr>
              <w:lastRenderedPageBreak/>
              <w:t>Assessment allows for identification of problems and ensures device patency.</w:t>
            </w:r>
          </w:p>
        </w:tc>
      </w:tr>
      <w:tr w:rsidR="007D69AA" w:rsidRPr="004130D6" w14:paraId="18EDF7F5" w14:textId="77777777" w:rsidTr="007D69AA">
        <w:trPr>
          <w:trHeight w:val="567"/>
        </w:trPr>
        <w:tc>
          <w:tcPr>
            <w:tcW w:w="2500" w:type="pct"/>
            <w:shd w:val="clear" w:color="auto" w:fill="FFFFFF"/>
          </w:tcPr>
          <w:p w14:paraId="0F07E5BF"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lastRenderedPageBreak/>
              <w:t>13.</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Provide a bedside commode and/or urinal/bedpan, if appropriate. Ensure that it is near the bed at all times.</w:t>
            </w:r>
          </w:p>
        </w:tc>
        <w:tc>
          <w:tcPr>
            <w:tcW w:w="2500" w:type="pct"/>
            <w:gridSpan w:val="2"/>
            <w:shd w:val="clear" w:color="auto" w:fill="FFFFFF"/>
          </w:tcPr>
          <w:p w14:paraId="3D058C8E" w14:textId="77777777" w:rsidR="00124CE1" w:rsidRPr="004130D6" w:rsidRDefault="00124CE1" w:rsidP="00F85174">
            <w:pPr>
              <w:pStyle w:val="BX4-TXT"/>
              <w:rPr>
                <w:sz w:val="24"/>
                <w:szCs w:val="24"/>
              </w:rPr>
            </w:pPr>
            <w:r w:rsidRPr="009A0C98">
              <w:rPr>
                <w:rStyle w:val="Bodytext37Arial89"/>
                <w:rFonts w:ascii="Times New Roman" w:hAnsi="Times New Roman" w:cs="Times New Roman"/>
                <w:sz w:val="24"/>
                <w:szCs w:val="24"/>
              </w:rPr>
              <w:t>This prevents falls related to incontinence or trying to get to the bathroom.</w:t>
            </w:r>
          </w:p>
        </w:tc>
      </w:tr>
      <w:tr w:rsidR="007D69AA" w:rsidRPr="004130D6" w14:paraId="4CE477ED" w14:textId="77777777" w:rsidTr="007D69AA">
        <w:trPr>
          <w:trHeight w:val="567"/>
        </w:trPr>
        <w:tc>
          <w:tcPr>
            <w:tcW w:w="2500" w:type="pct"/>
            <w:shd w:val="clear" w:color="auto" w:fill="FFFFFF"/>
          </w:tcPr>
          <w:p w14:paraId="7C4E39B5"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14.</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Ensure that the bedside table, telephone, and other personal items are within the patient’s reach at all times.</w:t>
            </w:r>
          </w:p>
        </w:tc>
        <w:tc>
          <w:tcPr>
            <w:tcW w:w="2500" w:type="pct"/>
            <w:gridSpan w:val="2"/>
            <w:shd w:val="clear" w:color="auto" w:fill="FFFFFF"/>
          </w:tcPr>
          <w:p w14:paraId="6008CE70" w14:textId="77777777" w:rsidR="00124CE1" w:rsidRPr="004130D6" w:rsidRDefault="00124CE1" w:rsidP="00F85174">
            <w:pPr>
              <w:pStyle w:val="BX4-TXT"/>
              <w:rPr>
                <w:sz w:val="24"/>
                <w:szCs w:val="24"/>
              </w:rPr>
            </w:pPr>
            <w:r w:rsidRPr="009A0C98">
              <w:rPr>
                <w:rStyle w:val="Bodytext37Arial89"/>
                <w:rFonts w:ascii="Times New Roman" w:hAnsi="Times New Roman" w:cs="Times New Roman"/>
                <w:sz w:val="24"/>
                <w:szCs w:val="24"/>
              </w:rPr>
              <w:t>This prevents the patient from having to overreach for a device or items, and/or possibly attempt unassisted ambulation or transfer.</w:t>
            </w:r>
          </w:p>
        </w:tc>
      </w:tr>
      <w:tr w:rsidR="007D69AA" w:rsidRPr="004130D6" w14:paraId="65AF8CB0" w14:textId="77777777" w:rsidTr="007D69AA">
        <w:trPr>
          <w:trHeight w:val="567"/>
        </w:trPr>
        <w:tc>
          <w:tcPr>
            <w:tcW w:w="2500" w:type="pct"/>
            <w:shd w:val="clear" w:color="auto" w:fill="FFFFFF"/>
          </w:tcPr>
          <w:p w14:paraId="73D9A5BF"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15.</w:t>
            </w:r>
            <w:r w:rsidRPr="009A0C98">
              <w:rPr>
                <w:rStyle w:val="Bodytext40"/>
                <w:sz w:val="24"/>
                <w:szCs w:val="24"/>
              </w:rPr>
              <w:t xml:space="preserve"> </w:t>
            </w:r>
            <w:r w:rsidRPr="009A0C98">
              <w:rPr>
                <w:rStyle w:val="Bodytext40"/>
                <w:sz w:val="24"/>
                <w:szCs w:val="24"/>
              </w:rPr>
              <w:tab/>
            </w:r>
            <w:r w:rsidRPr="009A0C98">
              <w:rPr>
                <w:rStyle w:val="Bodytext37Arial89"/>
                <w:rFonts w:ascii="Times New Roman" w:hAnsi="Times New Roman" w:cs="Times New Roman"/>
                <w:sz w:val="24"/>
                <w:szCs w:val="24"/>
              </w:rPr>
              <w:t>Consider what further assessments should be completed and additional interventions that may be indicated. Identify problems that need to be communicated.</w:t>
            </w:r>
          </w:p>
        </w:tc>
        <w:tc>
          <w:tcPr>
            <w:tcW w:w="2500" w:type="pct"/>
            <w:gridSpan w:val="2"/>
            <w:shd w:val="clear" w:color="auto" w:fill="FFFFFF"/>
          </w:tcPr>
          <w:p w14:paraId="7FB88ABE" w14:textId="77777777" w:rsidR="00124CE1" w:rsidRPr="004130D6" w:rsidRDefault="00124CE1" w:rsidP="00F85174">
            <w:pPr>
              <w:pStyle w:val="BX4-TXT"/>
              <w:rPr>
                <w:sz w:val="24"/>
                <w:szCs w:val="24"/>
              </w:rPr>
            </w:pPr>
            <w:r w:rsidRPr="009A0C98">
              <w:rPr>
                <w:rStyle w:val="Bodytext37Arial89"/>
                <w:rFonts w:ascii="Times New Roman" w:hAnsi="Times New Roman" w:cs="Times New Roman"/>
                <w:sz w:val="24"/>
                <w:szCs w:val="24"/>
              </w:rPr>
              <w:t>Early detection of problems allows for corresponding interventions to prevent adverse occurrences, supporting improved patient outcomes (Connor et al., 2022; Large &amp; Aldridge, 2018).</w:t>
            </w:r>
          </w:p>
        </w:tc>
      </w:tr>
      <w:tr w:rsidR="007D69AA" w:rsidRPr="004130D6" w14:paraId="1B20364A" w14:textId="77777777" w:rsidTr="007D69AA">
        <w:trPr>
          <w:trHeight w:val="567"/>
        </w:trPr>
        <w:tc>
          <w:tcPr>
            <w:tcW w:w="2500" w:type="pct"/>
            <w:shd w:val="clear" w:color="auto" w:fill="FFFFFF"/>
          </w:tcPr>
          <w:p w14:paraId="1AB52AE9"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&lt;HH&gt;16.</w:t>
            </w:r>
            <w:r w:rsidRPr="009A0C98">
              <w:rPr>
                <w:rStyle w:val="Bodytext40"/>
                <w:sz w:val="24"/>
                <w:szCs w:val="24"/>
              </w:rPr>
              <w:t xml:space="preserve"> </w:t>
            </w:r>
            <w:r w:rsidRPr="009A0C98">
              <w:rPr>
                <w:rStyle w:val="Bodytext37Arial89"/>
                <w:rFonts w:ascii="Times New Roman" w:hAnsi="Times New Roman" w:cs="Times New Roman"/>
                <w:sz w:val="24"/>
                <w:szCs w:val="24"/>
              </w:rPr>
              <w:t xml:space="preserve">Remove PPE, if used. Perform hand hygiene. </w:t>
            </w:r>
            <w:r w:rsidRPr="009A0C98">
              <w:rPr>
                <w:rStyle w:val="Bodytext3785pt"/>
                <w:sz w:val="24"/>
                <w:szCs w:val="24"/>
              </w:rPr>
              <w:t>Initiate appropriate collaboration and/or referral to other health care providers for further evaluation as indicated.</w:t>
            </w:r>
          </w:p>
        </w:tc>
        <w:tc>
          <w:tcPr>
            <w:tcW w:w="2500" w:type="pct"/>
            <w:gridSpan w:val="2"/>
            <w:shd w:val="clear" w:color="auto" w:fill="FFFFFF"/>
          </w:tcPr>
          <w:p w14:paraId="333BE07F" w14:textId="77777777" w:rsidR="00124CE1" w:rsidRPr="004130D6" w:rsidRDefault="00124CE1" w:rsidP="00F85174">
            <w:pPr>
              <w:pStyle w:val="BX4-TXT"/>
              <w:rPr>
                <w:sz w:val="24"/>
                <w:szCs w:val="24"/>
              </w:rPr>
            </w:pPr>
            <w:r w:rsidRPr="009A0C98">
              <w:rPr>
                <w:rStyle w:val="Bodytext37Arial89"/>
                <w:rFonts w:ascii="Times New Roman" w:hAnsi="Times New Roman" w:cs="Times New Roman"/>
                <w:sz w:val="24"/>
                <w:szCs w:val="24"/>
              </w:rPr>
              <w:t xml:space="preserve">Proper removal of PPE reduces the risk for infection transmission and contamination of other items. Hand hygiene prevents transmission of microorganisms. </w:t>
            </w:r>
            <w:r w:rsidRPr="009A0C98">
              <w:rPr>
                <w:rStyle w:val="Bodytext3785pt"/>
                <w:sz w:val="24"/>
                <w:szCs w:val="24"/>
              </w:rPr>
              <w:t xml:space="preserve">Assessment information is shared through collaboration with professionals in other disciplines to address health problems that require </w:t>
            </w:r>
            <w:proofErr w:type="spellStart"/>
            <w:r w:rsidRPr="009A0C98">
              <w:rPr>
                <w:rStyle w:val="Bodytext3785pt"/>
                <w:sz w:val="24"/>
                <w:szCs w:val="24"/>
              </w:rPr>
              <w:t>interprofessional</w:t>
            </w:r>
            <w:proofErr w:type="spellEnd"/>
            <w:r w:rsidRPr="009A0C98">
              <w:rPr>
                <w:rStyle w:val="Bodytext3785pt"/>
                <w:sz w:val="24"/>
                <w:szCs w:val="24"/>
              </w:rPr>
              <w:t xml:space="preserve"> care or immediate referral to other health care providers.</w:t>
            </w:r>
          </w:p>
        </w:tc>
      </w:tr>
      <w:tr w:rsidR="007D69AA" w:rsidRPr="004130D6" w14:paraId="27E6F5DA" w14:textId="77777777" w:rsidTr="007D69AA">
        <w:trPr>
          <w:trHeight w:val="567"/>
        </w:trPr>
        <w:tc>
          <w:tcPr>
            <w:tcW w:w="2500" w:type="pct"/>
            <w:shd w:val="clear" w:color="auto" w:fill="FFFFFF"/>
          </w:tcPr>
          <w:p w14:paraId="3DCF79AB" w14:textId="77777777" w:rsidR="00124CE1" w:rsidRPr="004130D6" w:rsidRDefault="00124CE1" w:rsidP="00286E64">
            <w:pPr>
              <w:pStyle w:val="BX4-H2"/>
              <w:rPr>
                <w:sz w:val="24"/>
                <w:szCs w:val="24"/>
              </w:rPr>
            </w:pPr>
            <w:r w:rsidRPr="001728B8">
              <w:rPr>
                <w:rStyle w:val="Bodytext3785pt13"/>
                <w:sz w:val="24"/>
                <w:szCs w:val="24"/>
              </w:rPr>
              <w:lastRenderedPageBreak/>
              <w:t>&lt;SK_H2&gt;EVALUATION</w:t>
            </w:r>
          </w:p>
        </w:tc>
        <w:tc>
          <w:tcPr>
            <w:tcW w:w="2500" w:type="pct"/>
            <w:gridSpan w:val="2"/>
            <w:shd w:val="clear" w:color="auto" w:fill="FFFFFF"/>
          </w:tcPr>
          <w:p w14:paraId="5B7B6538" w14:textId="77777777" w:rsidR="00124CE1" w:rsidRPr="004130D6" w:rsidRDefault="00124CE1" w:rsidP="00F85174">
            <w:pPr>
              <w:pStyle w:val="BX4-TXT"/>
              <w:rPr>
                <w:sz w:val="24"/>
                <w:szCs w:val="24"/>
              </w:rPr>
            </w:pPr>
            <w:r w:rsidRPr="009A0C98">
              <w:rPr>
                <w:rStyle w:val="Bodytext37Arial89"/>
                <w:rFonts w:ascii="Times New Roman" w:hAnsi="Times New Roman" w:cs="Times New Roman"/>
                <w:sz w:val="24"/>
                <w:szCs w:val="24"/>
              </w:rPr>
              <w:t>The expected outcomes have been met when a situational assessment has been completed, the patient’s needs have been met, and the patient has remained free from injury.</w:t>
            </w:r>
          </w:p>
        </w:tc>
      </w:tr>
      <w:tr w:rsidR="007D69AA" w:rsidRPr="004130D6" w14:paraId="51645CE9" w14:textId="77777777" w:rsidTr="007D69AA">
        <w:trPr>
          <w:trHeight w:val="567"/>
        </w:trPr>
        <w:tc>
          <w:tcPr>
            <w:tcW w:w="2500" w:type="pct"/>
            <w:shd w:val="clear" w:color="auto" w:fill="FFFFFF"/>
          </w:tcPr>
          <w:p w14:paraId="6272843C" w14:textId="77777777" w:rsidR="00124CE1" w:rsidRPr="009A0C98" w:rsidRDefault="00124CE1" w:rsidP="007D69AA">
            <w:pPr>
              <w:pStyle w:val="BX4-H1"/>
              <w:rPr>
                <w:sz w:val="24"/>
                <w:szCs w:val="24"/>
              </w:rPr>
            </w:pPr>
            <w:r w:rsidRPr="001728B8">
              <w:rPr>
                <w:rStyle w:val="Bodytext3785pt14"/>
                <w:sz w:val="24"/>
                <w:szCs w:val="24"/>
              </w:rPr>
              <w:t>&lt;SK_H1&gt;DOCUMENTATION</w:t>
            </w:r>
          </w:p>
          <w:p w14:paraId="5E47DC0B" w14:textId="77777777" w:rsidR="00124CE1" w:rsidRPr="005E7A30" w:rsidRDefault="00124CE1" w:rsidP="005E7A30">
            <w:pPr>
              <w:pStyle w:val="BX4-H4"/>
            </w:pPr>
            <w:r w:rsidRPr="001728B8">
              <w:rPr>
                <w:rStyle w:val="Bodytext37Arial81"/>
                <w:rFonts w:ascii="Times New Roman" w:hAnsi="Times New Roman" w:cs="Times New Roman"/>
                <w:b/>
                <w:bCs/>
                <w:sz w:val="24"/>
                <w:szCs w:val="24"/>
              </w:rPr>
              <w:t>&lt;SK_H4&gt;Guidelines</w:t>
            </w:r>
          </w:p>
        </w:tc>
        <w:tc>
          <w:tcPr>
            <w:tcW w:w="2500" w:type="pct"/>
            <w:gridSpan w:val="2"/>
            <w:shd w:val="clear" w:color="auto" w:fill="FFFFFF"/>
            <w:vAlign w:val="center"/>
          </w:tcPr>
          <w:p w14:paraId="05D18191" w14:textId="77777777" w:rsidR="00124CE1" w:rsidRPr="004130D6" w:rsidRDefault="00124CE1" w:rsidP="00F85174">
            <w:pPr>
              <w:pStyle w:val="BX4-TXT"/>
              <w:rPr>
                <w:sz w:val="24"/>
                <w:szCs w:val="24"/>
              </w:rPr>
            </w:pPr>
            <w:r w:rsidRPr="009A0C98">
              <w:rPr>
                <w:rStyle w:val="Bodytext37Arial89"/>
                <w:rFonts w:ascii="Times New Roman" w:hAnsi="Times New Roman" w:cs="Times New Roman"/>
                <w:sz w:val="24"/>
                <w:szCs w:val="24"/>
              </w:rPr>
              <w:t>Document significant assessment findings as directed by facility policy and protocol. Include associated interventions and/or related communication.</w:t>
            </w:r>
          </w:p>
        </w:tc>
      </w:tr>
      <w:tr w:rsidR="007D69AA" w:rsidRPr="004130D6" w14:paraId="119E31AC" w14:textId="77777777" w:rsidTr="007D69AA">
        <w:trPr>
          <w:trHeight w:val="567"/>
        </w:trPr>
        <w:tc>
          <w:tcPr>
            <w:tcW w:w="2500" w:type="pct"/>
            <w:shd w:val="clear" w:color="auto" w:fill="FFFFFF"/>
          </w:tcPr>
          <w:p w14:paraId="124D2A31" w14:textId="77777777" w:rsidR="00124CE1" w:rsidRPr="001728B8" w:rsidRDefault="00124CE1" w:rsidP="007D69AA">
            <w:pPr>
              <w:pStyle w:val="BX4-H1"/>
              <w:rPr>
                <w:sz w:val="24"/>
                <w:szCs w:val="24"/>
              </w:rPr>
            </w:pPr>
            <w:r w:rsidRPr="001728B8">
              <w:rPr>
                <w:rStyle w:val="Bodytext3785pt14"/>
                <w:sz w:val="24"/>
                <w:szCs w:val="24"/>
              </w:rPr>
              <w:t>&lt;SK_H1&gt;DEVELOPING CLINICAL REASONING AND CLINICAL JUDGMENT</w:t>
            </w:r>
          </w:p>
          <w:p w14:paraId="35586195" w14:textId="77777777" w:rsidR="00124CE1" w:rsidRPr="001728B8" w:rsidRDefault="00124CE1" w:rsidP="00286E64">
            <w:pPr>
              <w:pStyle w:val="BX4-H2"/>
              <w:rPr>
                <w:sz w:val="24"/>
                <w:szCs w:val="24"/>
              </w:rPr>
            </w:pPr>
            <w:r w:rsidRPr="001728B8">
              <w:rPr>
                <w:rStyle w:val="Bodytext3785pt13"/>
                <w:sz w:val="24"/>
                <w:szCs w:val="24"/>
              </w:rPr>
              <w:t>&lt;SK_H2&gt;SPECIAL CONSIDERATIONS</w:t>
            </w:r>
          </w:p>
          <w:p w14:paraId="1AA46B6C" w14:textId="77777777" w:rsidR="00124CE1" w:rsidRPr="001728B8" w:rsidRDefault="00124CE1" w:rsidP="005E7A30">
            <w:pPr>
              <w:pStyle w:val="BX4-H4"/>
              <w:rPr>
                <w:b/>
                <w:bCs/>
                <w:sz w:val="24"/>
                <w:szCs w:val="24"/>
              </w:rPr>
            </w:pPr>
            <w:r w:rsidRPr="001728B8">
              <w:rPr>
                <w:rStyle w:val="Bodytext37Arial81"/>
                <w:rFonts w:ascii="Times New Roman" w:hAnsi="Times New Roman" w:cs="Times New Roman"/>
                <w:b/>
                <w:bCs/>
                <w:sz w:val="24"/>
                <w:szCs w:val="24"/>
              </w:rPr>
              <w:t>&lt;SK_H4&gt;Community-Based Care Considerations</w:t>
            </w:r>
          </w:p>
        </w:tc>
        <w:tc>
          <w:tcPr>
            <w:tcW w:w="2500" w:type="pct"/>
            <w:gridSpan w:val="2"/>
            <w:shd w:val="clear" w:color="auto" w:fill="FFFFFF"/>
            <w:vAlign w:val="bottom"/>
          </w:tcPr>
          <w:p w14:paraId="30B9BCFE"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60941CEF"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2D26F3A9"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4A5E7761"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2516AE0A"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721F7B63"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 xml:space="preserve">Examine the home for objects on the floor, the presence of wires or cords, objects on the steps, and loose or torn carpet. Encourage residents to keep walkways, floors, and stairs clear (AGS Health in Aging, 2024a; American College of Emergency Physicians, </w:t>
            </w:r>
            <w:proofErr w:type="spellStart"/>
            <w:r w:rsidRPr="009A0C98">
              <w:rPr>
                <w:rStyle w:val="Bodytext37Arial89"/>
                <w:rFonts w:ascii="Times New Roman" w:hAnsi="Times New Roman" w:cs="Times New Roman"/>
                <w:sz w:val="24"/>
                <w:szCs w:val="24"/>
              </w:rPr>
              <w:t>n.d</w:t>
            </w:r>
            <w:proofErr w:type="spellEnd"/>
            <w:r w:rsidRPr="009A0C98">
              <w:rPr>
                <w:rStyle w:val="Bodytext37Arial89"/>
                <w:rFonts w:ascii="Times New Roman" w:hAnsi="Times New Roman" w:cs="Times New Roman"/>
                <w:sz w:val="24"/>
                <w:szCs w:val="24"/>
              </w:rPr>
              <w:t>).</w:t>
            </w:r>
          </w:p>
          <w:p w14:paraId="3CCD894A"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 xml:space="preserve">Assess for adequate lighting, especially at the top and bottom of stairs and pathways from the bedroom to bathroom (Reis da </w:t>
            </w:r>
            <w:r w:rsidRPr="009A0C98">
              <w:rPr>
                <w:rStyle w:val="Bodytext37Arial89"/>
                <w:rFonts w:ascii="Times New Roman" w:hAnsi="Times New Roman" w:cs="Times New Roman"/>
                <w:sz w:val="24"/>
                <w:szCs w:val="24"/>
              </w:rPr>
              <w:lastRenderedPageBreak/>
              <w:t>Silva, 2023).</w:t>
            </w:r>
          </w:p>
          <w:p w14:paraId="3418AD2E"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Assess for the presence of working smoke and carbon monoxide detectors at a minimum on every floor of the home and outside bedrooms (American Academy of Pediatrics, 2022). Provide education regarding safe use as appropriate.</w:t>
            </w:r>
          </w:p>
          <w:p w14:paraId="31B89AA0"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 xml:space="preserve">Assess for the presence of firearms in the home (American Academy of Pediatrics, 2022; American College of Emergency Physicians, </w:t>
            </w:r>
            <w:proofErr w:type="spellStart"/>
            <w:r w:rsidRPr="009A0C98">
              <w:rPr>
                <w:rStyle w:val="Bodytext37Arial89"/>
                <w:rFonts w:ascii="Times New Roman" w:hAnsi="Times New Roman" w:cs="Times New Roman"/>
                <w:sz w:val="24"/>
                <w:szCs w:val="24"/>
              </w:rPr>
              <w:t>n.d</w:t>
            </w:r>
            <w:proofErr w:type="spellEnd"/>
            <w:r w:rsidRPr="009A0C98">
              <w:rPr>
                <w:rStyle w:val="Bodytext37Arial89"/>
                <w:rFonts w:ascii="Times New Roman" w:hAnsi="Times New Roman" w:cs="Times New Roman"/>
                <w:sz w:val="24"/>
                <w:szCs w:val="24"/>
              </w:rPr>
              <w:t>). Provide education regarding safe storage as appropriate.</w:t>
            </w:r>
          </w:p>
          <w:p w14:paraId="1210A898"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 xml:space="preserve">Assess for the presence of space heaters (American College of Emergency Physicians, </w:t>
            </w:r>
            <w:proofErr w:type="spellStart"/>
            <w:r w:rsidRPr="009A0C98">
              <w:rPr>
                <w:rStyle w:val="Bodytext37Arial89"/>
                <w:rFonts w:ascii="Times New Roman" w:hAnsi="Times New Roman" w:cs="Times New Roman"/>
                <w:sz w:val="24"/>
                <w:szCs w:val="24"/>
              </w:rPr>
              <w:t>n.d.</w:t>
            </w:r>
            <w:proofErr w:type="spellEnd"/>
            <w:r w:rsidRPr="009A0C98">
              <w:rPr>
                <w:rStyle w:val="Bodytext37Arial89"/>
                <w:rFonts w:ascii="Times New Roman" w:hAnsi="Times New Roman" w:cs="Times New Roman"/>
                <w:sz w:val="24"/>
                <w:szCs w:val="24"/>
              </w:rPr>
              <w:t>). Provide education regarding safe use as appropriate.</w:t>
            </w:r>
          </w:p>
          <w:p w14:paraId="2420991A" w14:textId="77777777" w:rsidR="00124CE1" w:rsidRPr="004130D6"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If there are children in the home, evaluate the method used to store medications, cleaning products, insecticides, and corrosives (American Academy of Pediatrics, 2022). Provide education regarding safe storage as appropriate and Poison Control Center contact information.</w:t>
            </w:r>
          </w:p>
        </w:tc>
      </w:tr>
    </w:tbl>
    <w:p w14:paraId="4B9C8F3D" w14:textId="77777777" w:rsidR="00124CE1" w:rsidRPr="001728B8" w:rsidRDefault="00124CE1" w:rsidP="004130D6">
      <w:pPr>
        <w:pStyle w:val="Bodytext312"/>
        <w:spacing w:line="480" w:lineRule="auto"/>
        <w:rPr>
          <w:rStyle w:val="Bodytext3Spacing0pt"/>
          <w:rFonts w:ascii="Times New Roman" w:hAnsi="Times New Roman" w:cs="Times New Roman"/>
          <w:b/>
          <w:bCs/>
          <w:color w:val="auto"/>
          <w:sz w:val="24"/>
          <w:szCs w:val="24"/>
        </w:rPr>
      </w:pPr>
    </w:p>
    <w:p w14:paraId="2AE51C02" w14:textId="52C11BB0" w:rsidR="00D041BC" w:rsidRPr="009A0C98" w:rsidRDefault="00DE77A2" w:rsidP="0000432F">
      <w:pPr>
        <w:pStyle w:val="PMI"/>
      </w:pPr>
      <w:r w:rsidRPr="001728B8">
        <w:rPr>
          <w:rStyle w:val="Bodytext3Spacing0pt"/>
          <w:rFonts w:ascii="Times New Roman" w:hAnsi="Times New Roman" w:cs="Times New Roman"/>
          <w:color w:val="auto"/>
          <w:sz w:val="24"/>
          <w:szCs w:val="24"/>
        </w:rPr>
        <w:t>&lt;/</w:t>
      </w:r>
      <w:r w:rsidR="004C7D8A" w:rsidRPr="001728B8">
        <w:rPr>
          <w:rStyle w:val="Bodytext3Spacing0pt"/>
          <w:rFonts w:ascii="Times New Roman" w:hAnsi="Times New Roman" w:cs="Times New Roman"/>
          <w:color w:val="auto"/>
          <w:sz w:val="24"/>
          <w:szCs w:val="24"/>
        </w:rPr>
        <w:t>SK_</w:t>
      </w:r>
      <w:r w:rsidRPr="001728B8">
        <w:rPr>
          <w:rStyle w:val="Bodytext3Spacing0pt"/>
          <w:rFonts w:ascii="Times New Roman" w:hAnsi="Times New Roman" w:cs="Times New Roman"/>
          <w:color w:val="auto"/>
          <w:sz w:val="24"/>
          <w:szCs w:val="24"/>
        </w:rPr>
        <w:t>BX&gt;</w:t>
      </w:r>
    </w:p>
    <w:p w14:paraId="32704395" w14:textId="274E52CC" w:rsidR="0080571E" w:rsidRPr="001728B8" w:rsidRDefault="00836457" w:rsidP="0000432F">
      <w:pPr>
        <w:pStyle w:val="PMI"/>
        <w:rPr>
          <w:rStyle w:val="Bodytext3Spacing0pt"/>
          <w:rFonts w:ascii="Times New Roman" w:hAnsi="Times New Roman" w:cs="Times New Roman"/>
          <w:color w:val="auto"/>
          <w:sz w:val="24"/>
          <w:szCs w:val="24"/>
        </w:rPr>
      </w:pPr>
      <w:r w:rsidRPr="001728B8">
        <w:rPr>
          <w:rStyle w:val="Bodytext3Spacing0pt"/>
          <w:rFonts w:ascii="Times New Roman" w:hAnsi="Times New Roman" w:cs="Times New Roman"/>
          <w:color w:val="auto"/>
          <w:sz w:val="24"/>
          <w:szCs w:val="24"/>
        </w:rPr>
        <w:t>&lt;</w:t>
      </w:r>
      <w:r w:rsidR="004C7D8A" w:rsidRPr="001728B8">
        <w:rPr>
          <w:rStyle w:val="Bodytext3Spacing0pt"/>
          <w:rFonts w:ascii="Times New Roman" w:hAnsi="Times New Roman" w:cs="Times New Roman"/>
          <w:color w:val="auto"/>
          <w:sz w:val="24"/>
          <w:szCs w:val="24"/>
        </w:rPr>
        <w:t>SK_</w:t>
      </w:r>
      <w:r w:rsidRPr="001728B8">
        <w:rPr>
          <w:rStyle w:val="Bodytext3Spacing0pt"/>
          <w:rFonts w:ascii="Times New Roman" w:hAnsi="Times New Roman" w:cs="Times New Roman"/>
          <w:color w:val="auto"/>
          <w:sz w:val="24"/>
          <w:szCs w:val="24"/>
        </w:rPr>
        <w:t>BX</w:t>
      </w:r>
      <w:r w:rsidR="004C7D8A" w:rsidRPr="001728B8">
        <w:rPr>
          <w:rStyle w:val="Bodytext3Spacing0pt"/>
          <w:rFonts w:ascii="Times New Roman" w:hAnsi="Times New Roman" w:cs="Times New Roman"/>
          <w:color w:val="auto"/>
          <w:sz w:val="24"/>
          <w:szCs w:val="24"/>
        </w:rPr>
        <w:t>4-2</w:t>
      </w:r>
      <w:r w:rsidRPr="001728B8">
        <w:rPr>
          <w:rStyle w:val="Bodytext3Spacing0pt"/>
          <w:rFonts w:ascii="Times New Roman" w:hAnsi="Times New Roman" w:cs="Times New Roman"/>
          <w:color w:val="auto"/>
          <w:sz w:val="24"/>
          <w:szCs w:val="24"/>
        </w:rPr>
        <w:t>&gt;</w:t>
      </w:r>
    </w:p>
    <w:p w14:paraId="1C98E58A" w14:textId="77777777" w:rsidR="00F85174" w:rsidRPr="0048145B" w:rsidRDefault="00124CE1" w:rsidP="0048145B">
      <w:pPr>
        <w:pStyle w:val="BX4-TYPE"/>
        <w:rPr>
          <w:b w:val="0"/>
        </w:rPr>
      </w:pPr>
      <w:r w:rsidRPr="001728B8">
        <w:rPr>
          <w:rStyle w:val="Bodytext37Arial57"/>
          <w:rFonts w:ascii="Times New Roman" w:hAnsi="Times New Roman" w:cs="Times New Roman"/>
          <w:b/>
          <w:sz w:val="24"/>
          <w:szCs w:val="24"/>
        </w:rPr>
        <w:t>&lt;BX_TYPE&gt;Skill 4-2</w:t>
      </w:r>
      <w:r w:rsidRPr="0048145B">
        <w:rPr>
          <w:rStyle w:val="Bodytext37Arial61"/>
          <w:rFonts w:ascii="Times New Roman" w:hAnsi="Times New Roman" w:cs="Times New Roman"/>
          <w:b w:val="0"/>
          <w:bCs w:val="0"/>
          <w:sz w:val="24"/>
          <w:szCs w:val="24"/>
        </w:rPr>
        <w:t xml:space="preserve"> </w:t>
      </w:r>
    </w:p>
    <w:p w14:paraId="762E2F3D" w14:textId="30AAAC3C" w:rsidR="00124CE1" w:rsidRPr="001728B8" w:rsidRDefault="00124CE1" w:rsidP="0048145B">
      <w:pPr>
        <w:pStyle w:val="BX4-TTL"/>
        <w:rPr>
          <w:bCs w:val="0"/>
          <w:sz w:val="24"/>
          <w:szCs w:val="24"/>
        </w:rPr>
      </w:pPr>
      <w:r w:rsidRPr="001728B8">
        <w:rPr>
          <w:rStyle w:val="Bodytext37Arial61"/>
          <w:rFonts w:ascii="Times New Roman" w:hAnsi="Times New Roman" w:cs="Times New Roman"/>
          <w:bCs w:val="0"/>
          <w:sz w:val="24"/>
          <w:szCs w:val="24"/>
        </w:rPr>
        <w:t>&lt;BX_TTL&gt;</w:t>
      </w:r>
      <w:r w:rsidRPr="001728B8">
        <w:rPr>
          <w:rStyle w:val="Bodytext37Arial56"/>
          <w:rFonts w:ascii="Times New Roman" w:hAnsi="Times New Roman" w:cs="Times New Roman"/>
          <w:b/>
          <w:color w:val="auto"/>
          <w:sz w:val="24"/>
          <w:szCs w:val="24"/>
        </w:rPr>
        <w:t>Fall Risk and Fall-Related Injury Risk Reduction</w:t>
      </w:r>
    </w:p>
    <w:p w14:paraId="64D73A0F" w14:textId="77777777" w:rsidR="00124CE1" w:rsidRPr="004130D6" w:rsidRDefault="00124CE1" w:rsidP="0048145B">
      <w:pPr>
        <w:pStyle w:val="BX4-TXT-FIRST"/>
        <w:rPr>
          <w:sz w:val="24"/>
          <w:szCs w:val="24"/>
        </w:rPr>
      </w:pPr>
      <w:r w:rsidRPr="004130D6">
        <w:rPr>
          <w:rStyle w:val="Bodytext37Arial89"/>
          <w:rFonts w:ascii="Times New Roman" w:hAnsi="Times New Roman" w:cs="Times New Roman"/>
          <w:sz w:val="24"/>
          <w:szCs w:val="24"/>
        </w:rPr>
        <w:t>Falls are the second leading cause of unintentional injury deaths worldwide, with older adults and children being at highest risk (World Health Organization [WHO], 2021). In the United States, falls are the leading cause of fatal and nonfatal injuries for older Americans and are associated with significant impact on quality of life as a result of fear of falling, limiting of activities, physical decline, depression, and social isolation (</w:t>
      </w:r>
      <w:commentRangeStart w:id="3"/>
      <w:r w:rsidRPr="004130D6">
        <w:rPr>
          <w:rStyle w:val="Bodytext37Arial89"/>
          <w:rFonts w:ascii="Times New Roman" w:hAnsi="Times New Roman" w:cs="Times New Roman"/>
          <w:sz w:val="24"/>
          <w:szCs w:val="24"/>
        </w:rPr>
        <w:t xml:space="preserve">National Council on Aging, </w:t>
      </w:r>
      <w:proofErr w:type="spellStart"/>
      <w:r w:rsidRPr="004130D6">
        <w:rPr>
          <w:rStyle w:val="Bodytext37Arial89"/>
          <w:rFonts w:ascii="Times New Roman" w:hAnsi="Times New Roman" w:cs="Times New Roman"/>
          <w:sz w:val="24"/>
          <w:szCs w:val="24"/>
        </w:rPr>
        <w:t>n.d.</w:t>
      </w:r>
      <w:commentRangeEnd w:id="3"/>
      <w:proofErr w:type="spellEnd"/>
      <w:r w:rsidR="00DA38AE">
        <w:rPr>
          <w:rStyle w:val="CommentReference"/>
          <w:rFonts w:ascii="Arial Unicode MS" w:hAnsi="Arial Unicode MS" w:cs="Mangal"/>
          <w:color w:val="000000"/>
        </w:rPr>
        <w:commentReference w:id="3"/>
      </w:r>
      <w:r w:rsidRPr="004130D6">
        <w:rPr>
          <w:rStyle w:val="Bodytext37Arial89"/>
          <w:rFonts w:ascii="Times New Roman" w:hAnsi="Times New Roman" w:cs="Times New Roman"/>
          <w:sz w:val="24"/>
          <w:szCs w:val="24"/>
        </w:rPr>
        <w:t xml:space="preserve">). Falls are caused by and associated with multiple factors. </w:t>
      </w:r>
      <w:bookmarkStart w:id="4" w:name="_Hlk201386878"/>
      <w:r w:rsidRPr="004130D6">
        <w:rPr>
          <w:rStyle w:val="Bodytext37Arial89"/>
          <w:rFonts w:ascii="Times New Roman" w:hAnsi="Times New Roman" w:cs="Times New Roman"/>
          <w:sz w:val="24"/>
          <w:szCs w:val="24"/>
        </w:rPr>
        <w:t xml:space="preserve">Primary risk factors related to falls are outlined in the Assessment discussion below. </w:t>
      </w:r>
      <w:bookmarkEnd w:id="4"/>
    </w:p>
    <w:p w14:paraId="2FDB37E1" w14:textId="77777777" w:rsidR="00124CE1" w:rsidRPr="009A0C98" w:rsidRDefault="00124CE1" w:rsidP="00771AF4">
      <w:pPr>
        <w:pStyle w:val="BX4-TXT"/>
      </w:pPr>
      <w:r w:rsidRPr="009A0C98">
        <w:rPr>
          <w:rStyle w:val="Bodytext332"/>
          <w:rFonts w:ascii="Times New Roman" w:hAnsi="Times New Roman" w:cs="Times New Roman"/>
          <w:sz w:val="24"/>
          <w:szCs w:val="24"/>
        </w:rPr>
        <w:t xml:space="preserve">An interdisciplinary approach that actively engages patients, families, and/or caregivers in assessment, intervention, and evaluation contributes to reduced risk of falls (Benning &amp; Webb, 2019; Guirguis-Blake, et al., 2024; </w:t>
      </w:r>
      <w:proofErr w:type="spellStart"/>
      <w:r w:rsidRPr="009A0C98">
        <w:rPr>
          <w:rStyle w:val="Bodytext332"/>
          <w:rFonts w:ascii="Times New Roman" w:hAnsi="Times New Roman" w:cs="Times New Roman"/>
          <w:sz w:val="24"/>
          <w:szCs w:val="24"/>
        </w:rPr>
        <w:t>PSNet</w:t>
      </w:r>
      <w:proofErr w:type="spellEnd"/>
      <w:r w:rsidRPr="009A0C98">
        <w:rPr>
          <w:rStyle w:val="Bodytext332"/>
          <w:rFonts w:ascii="Times New Roman" w:hAnsi="Times New Roman" w:cs="Times New Roman"/>
          <w:sz w:val="24"/>
          <w:szCs w:val="24"/>
        </w:rPr>
        <w:t>, 2024a; Tucker et al., 2019; WHO, 2021). Identifying at-risk patients is crucial to planning appropriate interventions to prevent a fall. Fall risk assessment is discussed in the Assessment section of this skill along with examples of fall-risk assessment tools. Table 4-1 identifies examples of fall risk reduction strategies for acute care based on fall risk assessment; interventions should be based on patient-specific risk factors to develop a personalized plan (</w:t>
      </w:r>
      <w:proofErr w:type="spellStart"/>
      <w:r w:rsidRPr="009A0C98">
        <w:rPr>
          <w:rStyle w:val="Bodytext332"/>
          <w:rFonts w:ascii="Times New Roman" w:hAnsi="Times New Roman" w:cs="Times New Roman"/>
          <w:sz w:val="24"/>
          <w:szCs w:val="24"/>
        </w:rPr>
        <w:t>PSNet</w:t>
      </w:r>
      <w:proofErr w:type="spellEnd"/>
      <w:r w:rsidRPr="009A0C98">
        <w:rPr>
          <w:rStyle w:val="Bodytext332"/>
          <w:rFonts w:ascii="Times New Roman" w:hAnsi="Times New Roman" w:cs="Times New Roman"/>
          <w:sz w:val="24"/>
          <w:szCs w:val="24"/>
        </w:rPr>
        <w:t xml:space="preserve">, 2023; </w:t>
      </w:r>
      <w:commentRangeStart w:id="5"/>
      <w:r w:rsidRPr="009A0C98">
        <w:rPr>
          <w:rStyle w:val="Bodytext332"/>
          <w:rFonts w:ascii="Times New Roman" w:hAnsi="Times New Roman" w:cs="Times New Roman"/>
          <w:sz w:val="24"/>
          <w:szCs w:val="24"/>
        </w:rPr>
        <w:t>Reis da Silva, 2024</w:t>
      </w:r>
      <w:commentRangeEnd w:id="5"/>
      <w:r w:rsidR="00DA38AE" w:rsidRPr="009A0C98">
        <w:rPr>
          <w:rStyle w:val="CommentReference"/>
          <w:rFonts w:ascii="Arial Unicode MS" w:hAnsi="Arial Unicode MS" w:cs="Mangal"/>
        </w:rPr>
        <w:commentReference w:id="5"/>
      </w:r>
      <w:r w:rsidRPr="009A0C98">
        <w:rPr>
          <w:rStyle w:val="Bodytext332"/>
          <w:rFonts w:ascii="Times New Roman" w:hAnsi="Times New Roman" w:cs="Times New Roman"/>
          <w:sz w:val="24"/>
          <w:szCs w:val="24"/>
        </w:rPr>
        <w:t xml:space="preserve">). Providing patient education and a safer patient environment can reduce the incidence and severity of falls (The Joint Commission, 2015; Reis da Sliva; WHO, 2021). </w:t>
      </w:r>
    </w:p>
    <w:p w14:paraId="07FB71D5" w14:textId="77777777" w:rsidR="00124CE1" w:rsidRPr="009A0C98" w:rsidRDefault="00124CE1" w:rsidP="005E7A30">
      <w:pPr>
        <w:pStyle w:val="PMI"/>
      </w:pPr>
      <w:r w:rsidRPr="009A0C98">
        <w:rPr>
          <w:sz w:val="24"/>
          <w:szCs w:val="24"/>
        </w:rPr>
        <w:t>&lt;TAB4-1&gt;</w:t>
      </w:r>
    </w:p>
    <w:tbl>
      <w:tblPr>
        <w:tblW w:w="62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21"/>
        <w:gridCol w:w="6907"/>
      </w:tblGrid>
      <w:tr w:rsidR="00124CE1" w:rsidRPr="004130D6" w14:paraId="587548CB" w14:textId="77777777" w:rsidTr="00695FFA">
        <w:trPr>
          <w:trHeight w:val="1507"/>
        </w:trPr>
        <w:tc>
          <w:tcPr>
            <w:tcW w:w="2030" w:type="pct"/>
            <w:shd w:val="clear" w:color="auto" w:fill="FFFFFF"/>
          </w:tcPr>
          <w:p w14:paraId="4F59861C" w14:textId="77777777" w:rsidR="00124CE1" w:rsidRPr="004130D6" w:rsidRDefault="00124CE1" w:rsidP="007D69AA">
            <w:pPr>
              <w:pStyle w:val="BX4-H1"/>
              <w:rPr>
                <w:sz w:val="24"/>
                <w:szCs w:val="24"/>
              </w:rPr>
            </w:pPr>
            <w:r w:rsidRPr="001728B8">
              <w:rPr>
                <w:rStyle w:val="Bodytext3785pt14"/>
                <w:sz w:val="24"/>
                <w:szCs w:val="24"/>
              </w:rPr>
              <w:lastRenderedPageBreak/>
              <w:t>&lt;SK_H1&gt;DELEGATION CONSIDERATIONS</w:t>
            </w:r>
          </w:p>
        </w:tc>
        <w:tc>
          <w:tcPr>
            <w:tcW w:w="2970" w:type="pct"/>
            <w:shd w:val="clear" w:color="auto" w:fill="FFFFFF"/>
            <w:vAlign w:val="center"/>
          </w:tcPr>
          <w:p w14:paraId="387AC21B" w14:textId="77777777" w:rsidR="00124CE1" w:rsidRPr="006A328A" w:rsidRDefault="00124CE1" w:rsidP="005E7A30">
            <w:pPr>
              <w:pStyle w:val="BX4-TXT"/>
            </w:pPr>
            <w:r w:rsidRPr="009A0C98">
              <w:rPr>
                <w:rStyle w:val="Bodytext37Arial89"/>
                <w:rFonts w:ascii="Times New Roman" w:hAnsi="Times New Roman" w:cs="Times New Roman"/>
                <w:sz w:val="24"/>
                <w:szCs w:val="24"/>
              </w:rPr>
              <w:t xml:space="preserve">After the registered nurse (RN) assesses fall risk, the RN may delegate activities related to reducing this risk to assistive personnel (AP) as well as to licensed practical/vocational nurses (LPN/LVNs). The decision to delegate must be based on careful analysis of the patient’s needs and circumstances as well as the </w:t>
            </w:r>
            <w:proofErr w:type="spellStart"/>
            <w:r w:rsidRPr="009A0C98">
              <w:rPr>
                <w:rStyle w:val="Bodytext37Arial89"/>
                <w:rFonts w:ascii="Times New Roman" w:hAnsi="Times New Roman" w:cs="Times New Roman"/>
                <w:sz w:val="24"/>
                <w:szCs w:val="24"/>
              </w:rPr>
              <w:t>delegatee’s</w:t>
            </w:r>
            <w:proofErr w:type="spellEnd"/>
            <w:r w:rsidRPr="009A0C98">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5B41B338" w14:textId="77777777" w:rsidTr="00695FFA">
        <w:trPr>
          <w:trHeight w:val="1008"/>
        </w:trPr>
        <w:tc>
          <w:tcPr>
            <w:tcW w:w="2030" w:type="pct"/>
            <w:shd w:val="clear" w:color="auto" w:fill="FFFFFF"/>
          </w:tcPr>
          <w:p w14:paraId="26767C6C" w14:textId="77777777" w:rsidR="00124CE1" w:rsidRPr="004130D6" w:rsidRDefault="00124CE1" w:rsidP="007D69AA">
            <w:pPr>
              <w:pStyle w:val="BX4-H1"/>
              <w:rPr>
                <w:sz w:val="24"/>
                <w:szCs w:val="24"/>
              </w:rPr>
            </w:pPr>
            <w:r w:rsidRPr="001728B8">
              <w:rPr>
                <w:rStyle w:val="Bodytext3785pt14"/>
                <w:sz w:val="24"/>
                <w:szCs w:val="24"/>
              </w:rPr>
              <w:t>&lt;SK_H1&gt;EQUIPMENT</w:t>
            </w:r>
          </w:p>
        </w:tc>
        <w:tc>
          <w:tcPr>
            <w:tcW w:w="2970" w:type="pct"/>
            <w:shd w:val="clear" w:color="auto" w:fill="FFFFFF"/>
            <w:vAlign w:val="center"/>
          </w:tcPr>
          <w:p w14:paraId="2A900B8F"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Fall risk assessment tool, if available</w:t>
            </w:r>
          </w:p>
          <w:p w14:paraId="73183BFF"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PPE, as indicated</w:t>
            </w:r>
          </w:p>
          <w:p w14:paraId="03C297AE" w14:textId="77777777" w:rsidR="00124CE1" w:rsidRPr="004130D6"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rStyle w:val="Bodytext40"/>
                <w:sz w:val="24"/>
                <w:szCs w:val="24"/>
              </w:rPr>
              <w:tab/>
            </w:r>
            <w:r w:rsidRPr="009A0C98">
              <w:rPr>
                <w:rStyle w:val="Bodytext37Arial89"/>
                <w:rFonts w:ascii="Times New Roman" w:hAnsi="Times New Roman" w:cs="Times New Roman"/>
                <w:sz w:val="24"/>
                <w:szCs w:val="24"/>
              </w:rPr>
              <w:t>Additional intervention tools, as appropriate (refer to sample intervention equipment in this skill)</w:t>
            </w:r>
          </w:p>
        </w:tc>
      </w:tr>
      <w:tr w:rsidR="00124CE1" w:rsidRPr="004130D6" w14:paraId="57C43A56" w14:textId="77777777" w:rsidTr="00695FFA">
        <w:trPr>
          <w:trHeight w:val="1152"/>
        </w:trPr>
        <w:tc>
          <w:tcPr>
            <w:tcW w:w="2030" w:type="pct"/>
            <w:shd w:val="clear" w:color="auto" w:fill="FFFFFF"/>
          </w:tcPr>
          <w:p w14:paraId="0285505A" w14:textId="77777777" w:rsidR="00124CE1" w:rsidRPr="001728B8" w:rsidRDefault="00124CE1" w:rsidP="007D69AA">
            <w:pPr>
              <w:pStyle w:val="BX4-H1"/>
              <w:rPr>
                <w:rStyle w:val="Bodytext3785pt14"/>
                <w:sz w:val="24"/>
                <w:szCs w:val="24"/>
              </w:rPr>
            </w:pPr>
            <w:r w:rsidRPr="001728B8">
              <w:rPr>
                <w:rStyle w:val="Bodytext3785pt14"/>
                <w:sz w:val="24"/>
                <w:szCs w:val="24"/>
              </w:rPr>
              <w:t>&lt;SK_H1&gt;ASSESSMENT</w:t>
            </w:r>
          </w:p>
          <w:p w14:paraId="4F683A7A" w14:textId="77777777" w:rsidR="00124CE1" w:rsidRPr="001728B8" w:rsidRDefault="00124CE1" w:rsidP="00D8487B">
            <w:pPr>
              <w:pStyle w:val="Bodytext371"/>
              <w:shd w:val="clear" w:color="auto" w:fill="auto"/>
              <w:spacing w:line="480" w:lineRule="auto"/>
              <w:rPr>
                <w:rStyle w:val="Bodytext3785pt14"/>
                <w:sz w:val="24"/>
                <w:szCs w:val="24"/>
              </w:rPr>
            </w:pPr>
          </w:p>
          <w:p w14:paraId="6C98337C" w14:textId="77777777" w:rsidR="00124CE1" w:rsidRPr="001728B8" w:rsidRDefault="00124CE1" w:rsidP="00D8487B">
            <w:pPr>
              <w:pStyle w:val="Bodytext371"/>
              <w:shd w:val="clear" w:color="auto" w:fill="auto"/>
              <w:spacing w:line="480" w:lineRule="auto"/>
              <w:rPr>
                <w:rStyle w:val="Bodytext3785pt14"/>
                <w:sz w:val="24"/>
                <w:szCs w:val="24"/>
              </w:rPr>
            </w:pPr>
          </w:p>
          <w:p w14:paraId="25FC12BC" w14:textId="77777777" w:rsidR="00124CE1" w:rsidRPr="001728B8" w:rsidRDefault="00124CE1" w:rsidP="00D8487B">
            <w:pPr>
              <w:pStyle w:val="Bodytext371"/>
              <w:shd w:val="clear" w:color="auto" w:fill="auto"/>
              <w:spacing w:line="480" w:lineRule="auto"/>
              <w:rPr>
                <w:rStyle w:val="Bodytext3785pt14"/>
                <w:sz w:val="24"/>
                <w:szCs w:val="24"/>
              </w:rPr>
            </w:pPr>
          </w:p>
          <w:p w14:paraId="52678558" w14:textId="77777777" w:rsidR="00124CE1" w:rsidRPr="001728B8" w:rsidRDefault="00124CE1" w:rsidP="00D8487B">
            <w:pPr>
              <w:pStyle w:val="Bodytext371"/>
              <w:shd w:val="clear" w:color="auto" w:fill="auto"/>
              <w:spacing w:line="480" w:lineRule="auto"/>
              <w:rPr>
                <w:rStyle w:val="Bodytext3785pt14"/>
                <w:sz w:val="24"/>
                <w:szCs w:val="24"/>
              </w:rPr>
            </w:pPr>
          </w:p>
          <w:p w14:paraId="68737302" w14:textId="77777777" w:rsidR="00124CE1" w:rsidRPr="001728B8" w:rsidRDefault="00124CE1" w:rsidP="00D8487B">
            <w:pPr>
              <w:pStyle w:val="Bodytext371"/>
              <w:shd w:val="clear" w:color="auto" w:fill="auto"/>
              <w:spacing w:line="480" w:lineRule="auto"/>
              <w:rPr>
                <w:rStyle w:val="Bodytext3785pt14"/>
                <w:sz w:val="24"/>
                <w:szCs w:val="24"/>
              </w:rPr>
            </w:pPr>
          </w:p>
          <w:p w14:paraId="300FFF1A" w14:textId="77777777" w:rsidR="00124CE1" w:rsidRPr="001728B8" w:rsidRDefault="00124CE1" w:rsidP="00D8487B">
            <w:pPr>
              <w:pStyle w:val="Bodytext371"/>
              <w:shd w:val="clear" w:color="auto" w:fill="auto"/>
              <w:spacing w:line="480" w:lineRule="auto"/>
              <w:rPr>
                <w:rStyle w:val="Bodytext3785pt14"/>
                <w:sz w:val="24"/>
                <w:szCs w:val="24"/>
              </w:rPr>
            </w:pPr>
          </w:p>
          <w:p w14:paraId="70BA4715" w14:textId="77777777" w:rsidR="00124CE1" w:rsidRPr="001728B8" w:rsidRDefault="00124CE1" w:rsidP="00D8487B">
            <w:pPr>
              <w:pStyle w:val="Bodytext371"/>
              <w:shd w:val="clear" w:color="auto" w:fill="auto"/>
              <w:spacing w:line="480" w:lineRule="auto"/>
              <w:rPr>
                <w:rStyle w:val="Bodytext3785pt14"/>
                <w:sz w:val="24"/>
                <w:szCs w:val="24"/>
              </w:rPr>
            </w:pPr>
          </w:p>
          <w:p w14:paraId="3545EB23" w14:textId="77777777" w:rsidR="00124CE1" w:rsidRPr="001728B8" w:rsidRDefault="00124CE1" w:rsidP="00D8487B">
            <w:pPr>
              <w:pStyle w:val="Bodytext371"/>
              <w:shd w:val="clear" w:color="auto" w:fill="auto"/>
              <w:spacing w:line="480" w:lineRule="auto"/>
              <w:rPr>
                <w:rStyle w:val="Bodytext3785pt14"/>
                <w:sz w:val="24"/>
                <w:szCs w:val="24"/>
              </w:rPr>
            </w:pPr>
          </w:p>
          <w:p w14:paraId="565A76F4" w14:textId="77777777" w:rsidR="00124CE1" w:rsidRPr="001728B8" w:rsidRDefault="00124CE1" w:rsidP="00D8487B">
            <w:pPr>
              <w:pStyle w:val="Bodytext371"/>
              <w:shd w:val="clear" w:color="auto" w:fill="auto"/>
              <w:spacing w:line="480" w:lineRule="auto"/>
              <w:rPr>
                <w:rStyle w:val="Bodytext3785pt14"/>
                <w:sz w:val="24"/>
                <w:szCs w:val="24"/>
              </w:rPr>
            </w:pPr>
          </w:p>
          <w:p w14:paraId="6792554A" w14:textId="77777777" w:rsidR="00124CE1" w:rsidRPr="001728B8" w:rsidRDefault="00124CE1" w:rsidP="00D8487B">
            <w:pPr>
              <w:pStyle w:val="Bodytext371"/>
              <w:shd w:val="clear" w:color="auto" w:fill="auto"/>
              <w:spacing w:line="480" w:lineRule="auto"/>
              <w:rPr>
                <w:rStyle w:val="Bodytext3785pt14"/>
                <w:sz w:val="24"/>
                <w:szCs w:val="24"/>
              </w:rPr>
            </w:pPr>
          </w:p>
          <w:p w14:paraId="73DEF23D" w14:textId="77777777" w:rsidR="00124CE1" w:rsidRPr="001728B8" w:rsidRDefault="00124CE1" w:rsidP="00D8487B">
            <w:pPr>
              <w:pStyle w:val="Bodytext371"/>
              <w:shd w:val="clear" w:color="auto" w:fill="auto"/>
              <w:spacing w:line="480" w:lineRule="auto"/>
              <w:rPr>
                <w:rStyle w:val="Bodytext3785pt14"/>
                <w:sz w:val="24"/>
                <w:szCs w:val="24"/>
              </w:rPr>
            </w:pPr>
          </w:p>
          <w:p w14:paraId="4AFFFFC0" w14:textId="77777777" w:rsidR="00124CE1" w:rsidRPr="009A0C98" w:rsidRDefault="00124CE1" w:rsidP="005E7A30">
            <w:pPr>
              <w:pStyle w:val="PMI"/>
              <w:rPr>
                <w:highlight w:val="yellow"/>
              </w:rPr>
            </w:pPr>
            <w:r w:rsidRPr="009A0C98">
              <w:rPr>
                <w:rStyle w:val="Bodytext37Arial89"/>
                <w:rFonts w:ascii="Times New Roman" w:hAnsi="Times New Roman" w:cs="Times New Roman"/>
                <w:sz w:val="24"/>
                <w:szCs w:val="24"/>
              </w:rPr>
              <w:t>&lt;FIG4-2.1&gt;</w:t>
            </w:r>
          </w:p>
          <w:p w14:paraId="5A0350AD" w14:textId="77777777" w:rsidR="00124CE1" w:rsidRPr="004130D6" w:rsidRDefault="00124CE1" w:rsidP="00D8487B">
            <w:pPr>
              <w:pStyle w:val="Bodytext371"/>
              <w:shd w:val="clear" w:color="auto" w:fill="auto"/>
              <w:spacing w:line="480" w:lineRule="auto"/>
              <w:rPr>
                <w:sz w:val="24"/>
                <w:szCs w:val="24"/>
              </w:rPr>
            </w:pPr>
          </w:p>
        </w:tc>
        <w:tc>
          <w:tcPr>
            <w:tcW w:w="2970" w:type="pct"/>
            <w:shd w:val="clear" w:color="auto" w:fill="FFFFFF"/>
            <w:vAlign w:val="center"/>
          </w:tcPr>
          <w:p w14:paraId="4C3AD437" w14:textId="213C577C" w:rsidR="00124CE1" w:rsidRPr="009A0C98" w:rsidRDefault="00F24162" w:rsidP="005E7A30">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lastRenderedPageBreak/>
              <w:t></w:t>
            </w:r>
            <w:r w:rsidRPr="009A0C98">
              <w:rPr>
                <w:rStyle w:val="Bodytext37Arial89"/>
                <w:rFonts w:ascii="Symbol" w:hAnsi="Symbol" w:cs="Times New Roman"/>
                <w:sz w:val="24"/>
                <w:szCs w:val="24"/>
              </w:rPr>
              <w:tab/>
            </w:r>
            <w:r w:rsidR="00124CE1" w:rsidRPr="009A0C98">
              <w:rPr>
                <w:rStyle w:val="Bodytext37Arial89"/>
                <w:rFonts w:ascii="Times New Roman" w:hAnsi="Times New Roman" w:cs="Times New Roman"/>
                <w:sz w:val="24"/>
                <w:szCs w:val="24"/>
              </w:rPr>
              <w:t xml:space="preserve">At a minimum, fall risk assessment needs to occur on admission to a facility, during an initial home visit, following a change in the patient’s condition, after a fall, when the patient is transferred between facilities, and during annual well-visits and health screenings. If the patient is determined to be at risk for falling, regular assessment must continue. </w:t>
            </w:r>
          </w:p>
          <w:p w14:paraId="07EC13E1" w14:textId="066664F9" w:rsidR="00124CE1" w:rsidRPr="009A0C98" w:rsidRDefault="00F24162" w:rsidP="005E7A30">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124CE1" w:rsidRPr="009A0C98">
              <w:rPr>
                <w:rStyle w:val="Bodytext37Arial89"/>
                <w:rFonts w:ascii="Times New Roman" w:hAnsi="Times New Roman" w:cs="Times New Roman"/>
                <w:sz w:val="24"/>
                <w:szCs w:val="24"/>
              </w:rPr>
              <w:t xml:space="preserve">Assess the patient and the health record for factors that increase the patient’s risk for falling. An objective, systematic fall risk assessment is made easier with the use of a fall risk assessment tool, combined with additional assessments to evaluate risks not captured by the tool (CDC, 2019; The Joint Commission, 2015). </w:t>
            </w:r>
          </w:p>
          <w:p w14:paraId="06C366AC" w14:textId="2AAE93BC" w:rsidR="00124CE1" w:rsidRPr="009A0C98" w:rsidRDefault="00F24162" w:rsidP="005E7A30">
            <w:pPr>
              <w:pStyle w:val="BX4-BL-MID"/>
              <w:rPr>
                <w:sz w:val="24"/>
                <w:szCs w:val="24"/>
              </w:rPr>
            </w:pPr>
            <w:r w:rsidRPr="009A0C98">
              <w:rPr>
                <w:rFonts w:ascii="Symbol" w:hAnsi="Symbol"/>
                <w:sz w:val="24"/>
                <w:szCs w:val="24"/>
              </w:rPr>
              <w:t></w:t>
            </w:r>
            <w:r w:rsidRPr="009A0C98">
              <w:rPr>
                <w:rFonts w:ascii="Symbol" w:hAnsi="Symbol"/>
                <w:sz w:val="24"/>
                <w:szCs w:val="24"/>
              </w:rPr>
              <w:tab/>
            </w:r>
            <w:r w:rsidR="00124CE1" w:rsidRPr="009A0C98">
              <w:rPr>
                <w:rStyle w:val="Bodytext37Arial89"/>
                <w:rFonts w:ascii="Times New Roman" w:hAnsi="Times New Roman" w:cs="Times New Roman"/>
                <w:sz w:val="24"/>
                <w:szCs w:val="24"/>
              </w:rPr>
              <w:t xml:space="preserve">The Johns Hopkins Fall Risk Assessment Tool (Figure 1) is one example of a fall risk assessment tool. The </w:t>
            </w:r>
            <w:proofErr w:type="spellStart"/>
            <w:r w:rsidR="00124CE1" w:rsidRPr="009A0C98">
              <w:rPr>
                <w:rStyle w:val="Bodytext37Arial89"/>
                <w:rFonts w:ascii="Times New Roman" w:hAnsi="Times New Roman" w:cs="Times New Roman"/>
                <w:sz w:val="24"/>
                <w:szCs w:val="24"/>
              </w:rPr>
              <w:t>Hendrich</w:t>
            </w:r>
            <w:proofErr w:type="spellEnd"/>
            <w:r w:rsidR="00124CE1" w:rsidRPr="009A0C98">
              <w:rPr>
                <w:rStyle w:val="Bodytext37Arial89"/>
                <w:rFonts w:ascii="Times New Roman" w:hAnsi="Times New Roman" w:cs="Times New Roman"/>
                <w:sz w:val="24"/>
                <w:szCs w:val="24"/>
              </w:rPr>
              <w:t xml:space="preserve"> II Fall Risk </w:t>
            </w:r>
            <w:r w:rsidR="00124CE1" w:rsidRPr="009A0C98">
              <w:rPr>
                <w:rStyle w:val="Bodytext37Arial89"/>
                <w:rFonts w:ascii="Times New Roman" w:hAnsi="Times New Roman" w:cs="Times New Roman"/>
                <w:sz w:val="24"/>
                <w:szCs w:val="24"/>
              </w:rPr>
              <w:lastRenderedPageBreak/>
              <w:t>Model (older adults) and the Humpty Dumpty Falls Scale (pediatric patients) are other tools to evaluate fall risk factors.</w:t>
            </w:r>
          </w:p>
          <w:p w14:paraId="11469659" w14:textId="34869929" w:rsidR="00124CE1" w:rsidRPr="009A0C98" w:rsidRDefault="00F24162" w:rsidP="005E7A30">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124CE1" w:rsidRPr="009A0C98">
              <w:rPr>
                <w:rStyle w:val="Bodytext37Arial89"/>
                <w:rFonts w:ascii="Times New Roman" w:hAnsi="Times New Roman" w:cs="Times New Roman"/>
                <w:sz w:val="24"/>
                <w:szCs w:val="24"/>
              </w:rPr>
              <w:t>Assess for a history of a fall or falls. Once a person falls one time, the chance of falling again increases regardless of whether the patient is in a hospital, a long-term care facility, or the community (</w:t>
            </w:r>
            <w:proofErr w:type="spellStart"/>
            <w:r w:rsidR="00124CE1" w:rsidRPr="009A0C98">
              <w:rPr>
                <w:rStyle w:val="Bodytext37Arial89"/>
                <w:rFonts w:ascii="Times New Roman" w:hAnsi="Times New Roman" w:cs="Times New Roman"/>
                <w:sz w:val="24"/>
                <w:szCs w:val="24"/>
              </w:rPr>
              <w:t>Guirguis</w:t>
            </w:r>
            <w:proofErr w:type="spellEnd"/>
            <w:r w:rsidR="00124CE1" w:rsidRPr="009A0C98">
              <w:rPr>
                <w:rStyle w:val="Bodytext37Arial89"/>
                <w:rFonts w:ascii="Times New Roman" w:hAnsi="Times New Roman" w:cs="Times New Roman"/>
                <w:sz w:val="24"/>
                <w:szCs w:val="24"/>
              </w:rPr>
              <w:t xml:space="preserve">-Blake et al., 2024; National Council on Aging, 2025; </w:t>
            </w:r>
            <w:proofErr w:type="spellStart"/>
            <w:r w:rsidR="00124CE1" w:rsidRPr="009A0C98">
              <w:rPr>
                <w:rStyle w:val="Bodytext37Arial89"/>
                <w:rFonts w:ascii="Times New Roman" w:hAnsi="Times New Roman" w:cs="Times New Roman"/>
                <w:sz w:val="24"/>
                <w:szCs w:val="24"/>
              </w:rPr>
              <w:t>Soh</w:t>
            </w:r>
            <w:proofErr w:type="spellEnd"/>
            <w:r w:rsidR="00124CE1" w:rsidRPr="009A0C98">
              <w:rPr>
                <w:rStyle w:val="Bodytext37Arial89"/>
                <w:rFonts w:ascii="Times New Roman" w:hAnsi="Times New Roman" w:cs="Times New Roman"/>
                <w:sz w:val="24"/>
                <w:szCs w:val="24"/>
              </w:rPr>
              <w:t xml:space="preserve"> et al., 2020). If the patient has experienced a previous fall, assess the circumstances surrounding the fall and any associated factors.</w:t>
            </w:r>
          </w:p>
          <w:p w14:paraId="5C02A135" w14:textId="319B793B" w:rsidR="00124CE1" w:rsidRPr="009A0C98" w:rsidRDefault="00F24162" w:rsidP="005E7A30">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124CE1" w:rsidRPr="009A0C98">
              <w:rPr>
                <w:rStyle w:val="Bodytext37Arial89"/>
                <w:rFonts w:ascii="Times New Roman" w:hAnsi="Times New Roman" w:cs="Times New Roman"/>
                <w:sz w:val="24"/>
                <w:szCs w:val="24"/>
              </w:rPr>
              <w:t xml:space="preserve">Review the patient’s medication history and medication record for medications that may increase the risk for falls. </w:t>
            </w:r>
          </w:p>
          <w:p w14:paraId="6BEF5607" w14:textId="282BC118" w:rsidR="00124CE1" w:rsidRPr="004130D6" w:rsidRDefault="00F24162" w:rsidP="005E7A30">
            <w:pPr>
              <w:pStyle w:val="BX4-BL-MID"/>
              <w:rPr>
                <w:sz w:val="24"/>
                <w:szCs w:val="24"/>
              </w:rPr>
            </w:pPr>
            <w:r w:rsidRPr="009A0C98">
              <w:rPr>
                <w:rFonts w:ascii="Symbol" w:hAnsi="Symbol"/>
                <w:sz w:val="24"/>
                <w:szCs w:val="24"/>
              </w:rPr>
              <w:t></w:t>
            </w:r>
            <w:r w:rsidRPr="009A0C98">
              <w:rPr>
                <w:rFonts w:ascii="Symbol" w:hAnsi="Symbol"/>
                <w:sz w:val="24"/>
                <w:szCs w:val="24"/>
              </w:rPr>
              <w:tab/>
            </w:r>
            <w:r w:rsidR="00124CE1" w:rsidRPr="009A0C98">
              <w:rPr>
                <w:rStyle w:val="Bodytext37Arial89"/>
                <w:rFonts w:ascii="Times New Roman" w:hAnsi="Times New Roman" w:cs="Times New Roman"/>
                <w:sz w:val="24"/>
                <w:szCs w:val="24"/>
              </w:rPr>
              <w:t>Assess for the following additional risk factors for falls (American Academy of Pediatrics, 2022; AGS Health in Aging Foundation, 2024b; CDC, 2024a; Mayo Clinic, 2025; WHO, 2021):</w:t>
            </w:r>
          </w:p>
        </w:tc>
      </w:tr>
      <w:tr w:rsidR="00124CE1" w:rsidRPr="004130D6" w14:paraId="4213AA3D" w14:textId="77777777" w:rsidTr="00695FFA">
        <w:trPr>
          <w:trHeight w:val="351"/>
        </w:trPr>
        <w:tc>
          <w:tcPr>
            <w:tcW w:w="2030" w:type="pct"/>
            <w:shd w:val="clear" w:color="auto" w:fill="FFFFFF"/>
          </w:tcPr>
          <w:p w14:paraId="1DFECF62" w14:textId="77777777" w:rsidR="00124CE1" w:rsidRPr="004130D6" w:rsidRDefault="00124CE1" w:rsidP="00D8487B">
            <w:pPr>
              <w:spacing w:line="480" w:lineRule="auto"/>
              <w:rPr>
                <w:rFonts w:ascii="Times New Roman" w:hAnsi="Times New Roman" w:cs="Times New Roman"/>
                <w:color w:val="auto"/>
              </w:rPr>
            </w:pPr>
          </w:p>
        </w:tc>
        <w:tc>
          <w:tcPr>
            <w:tcW w:w="2970" w:type="pct"/>
            <w:shd w:val="clear" w:color="auto" w:fill="FFFFFF"/>
            <w:vAlign w:val="bottom"/>
          </w:tcPr>
          <w:p w14:paraId="5366A9C8" w14:textId="19608DC7"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Developmental stage/age group (infants, toddlers, preschoolers, older adults)</w:t>
            </w:r>
          </w:p>
          <w:p w14:paraId="248C4CED" w14:textId="056F496D" w:rsidR="00124CE1" w:rsidRPr="00503F54" w:rsidRDefault="00F24162" w:rsidP="005E7A30">
            <w:pPr>
              <w:pStyle w:val="BX4-BL2-MID"/>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Lower extremity muscle weakness</w:t>
            </w:r>
          </w:p>
          <w:p w14:paraId="356FEFD3" w14:textId="74874BAE"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Balance problems or gait disturbance</w:t>
            </w:r>
          </w:p>
          <w:p w14:paraId="22502F52" w14:textId="6A811173"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Mobility impairment, arthritis, Parkinson disease</w:t>
            </w:r>
          </w:p>
          <w:p w14:paraId="79342312" w14:textId="6A055B00" w:rsidR="00124CE1" w:rsidRPr="001728B8" w:rsidRDefault="00F24162" w:rsidP="005E7A30">
            <w:pPr>
              <w:pStyle w:val="BX4-BL2-MID"/>
              <w:rPr>
                <w:i/>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465"/>
                <w:b w:val="0"/>
                <w:bCs w:val="0"/>
                <w:i w:val="0"/>
                <w:iCs w:val="0"/>
                <w:color w:val="auto"/>
                <w:sz w:val="24"/>
                <w:szCs w:val="24"/>
              </w:rPr>
              <w:t>Dizziness, syncope, and vertigo</w:t>
            </w:r>
          </w:p>
          <w:p w14:paraId="603251EA" w14:textId="5704B0F4"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Use of an assistive device</w:t>
            </w:r>
          </w:p>
          <w:p w14:paraId="057D58E6" w14:textId="3F63140B"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Presence of IV therapy</w:t>
            </w:r>
          </w:p>
          <w:p w14:paraId="34C82FB2" w14:textId="160B0247"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Impaired activities of daily living (ADLs)</w:t>
            </w:r>
          </w:p>
          <w:p w14:paraId="7EDA85B8" w14:textId="329EED86" w:rsidR="00124CE1" w:rsidRPr="001728B8" w:rsidRDefault="00F24162" w:rsidP="005E7A30">
            <w:pPr>
              <w:pStyle w:val="BX4-BL2-MID"/>
              <w:rPr>
                <w:b/>
                <w:sz w:val="24"/>
                <w:szCs w:val="24"/>
              </w:rPr>
            </w:pPr>
            <w:r w:rsidRPr="00503F54">
              <w:rPr>
                <w:rFonts w:ascii="Courier New" w:hAnsi="Courier New" w:cs="Courier New"/>
                <w:sz w:val="24"/>
                <w:szCs w:val="24"/>
              </w:rPr>
              <w:lastRenderedPageBreak/>
              <w:t>o</w:t>
            </w:r>
            <w:r w:rsidRPr="00503F54">
              <w:rPr>
                <w:rFonts w:ascii="Courier New" w:hAnsi="Courier New" w:cs="Courier New"/>
                <w:sz w:val="24"/>
                <w:szCs w:val="24"/>
              </w:rPr>
              <w:tab/>
            </w:r>
            <w:r w:rsidR="00124CE1" w:rsidRPr="00503F54">
              <w:rPr>
                <w:rStyle w:val="Bodytext465"/>
                <w:b w:val="0"/>
                <w:bCs w:val="0"/>
                <w:i w:val="0"/>
                <w:iCs w:val="0"/>
                <w:color w:val="auto"/>
                <w:sz w:val="24"/>
                <w:szCs w:val="24"/>
              </w:rPr>
              <w:t>Cardiovascular changes, such as postural (orthostatic)</w:t>
            </w:r>
            <w:r w:rsidR="00124CE1" w:rsidRPr="001728B8">
              <w:rPr>
                <w:rStyle w:val="Bodytext465"/>
                <w:i w:val="0"/>
                <w:iCs w:val="0"/>
                <w:color w:val="auto"/>
                <w:sz w:val="24"/>
                <w:szCs w:val="24"/>
              </w:rPr>
              <w:t xml:space="preserve"> </w:t>
            </w:r>
            <w:r w:rsidR="00124CE1" w:rsidRPr="00503F54">
              <w:rPr>
                <w:rStyle w:val="Bodytext465"/>
                <w:b w:val="0"/>
                <w:bCs w:val="0"/>
                <w:i w:val="0"/>
                <w:iCs w:val="0"/>
                <w:color w:val="auto"/>
                <w:sz w:val="24"/>
                <w:szCs w:val="24"/>
              </w:rPr>
              <w:t>hypotension</w:t>
            </w:r>
          </w:p>
          <w:p w14:paraId="2048DDAE" w14:textId="0EFD9DE4"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Altered elimination</w:t>
            </w:r>
          </w:p>
          <w:p w14:paraId="266D1D07" w14:textId="60AAAEB7"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One or more previous falls</w:t>
            </w:r>
          </w:p>
          <w:p w14:paraId="42FF4D97" w14:textId="1BF35258"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 xml:space="preserve">Administration of one or more medications that increase fall risk (e.g., opioids, antidepressants, antipsychotics, antihistamines, </w:t>
            </w:r>
            <w:proofErr w:type="spellStart"/>
            <w:r w:rsidR="00124CE1" w:rsidRPr="00503F54">
              <w:rPr>
                <w:rStyle w:val="Bodytext37Arial89"/>
                <w:rFonts w:ascii="Times New Roman" w:hAnsi="Times New Roman" w:cs="Times New Roman"/>
                <w:sz w:val="24"/>
                <w:szCs w:val="24"/>
              </w:rPr>
              <w:t>antiepileptics</w:t>
            </w:r>
            <w:proofErr w:type="spellEnd"/>
            <w:r w:rsidR="00124CE1" w:rsidRPr="00503F54">
              <w:rPr>
                <w:rStyle w:val="Bodytext37Arial89"/>
                <w:rFonts w:ascii="Times New Roman" w:hAnsi="Times New Roman" w:cs="Times New Roman"/>
                <w:sz w:val="24"/>
                <w:szCs w:val="24"/>
              </w:rPr>
              <w:t xml:space="preserve">, diuretics, </w:t>
            </w:r>
            <w:proofErr w:type="spellStart"/>
            <w:r w:rsidR="00124CE1" w:rsidRPr="00503F54">
              <w:rPr>
                <w:rStyle w:val="Bodytext37Arial89"/>
                <w:rFonts w:ascii="Times New Roman" w:hAnsi="Times New Roman" w:cs="Times New Roman"/>
                <w:sz w:val="24"/>
                <w:szCs w:val="24"/>
              </w:rPr>
              <w:t>antihypertensives</w:t>
            </w:r>
            <w:proofErr w:type="spellEnd"/>
            <w:r w:rsidR="00124CE1" w:rsidRPr="00503F54">
              <w:rPr>
                <w:rStyle w:val="Bodytext37Arial89"/>
                <w:rFonts w:ascii="Times New Roman" w:hAnsi="Times New Roman" w:cs="Times New Roman"/>
                <w:sz w:val="24"/>
                <w:szCs w:val="24"/>
              </w:rPr>
              <w:t>, benzodiazepines, and other sedatives and sleep aids)</w:t>
            </w:r>
          </w:p>
          <w:p w14:paraId="57506E99" w14:textId="09BC6820"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Alcohol or substance misuse</w:t>
            </w:r>
          </w:p>
          <w:p w14:paraId="43AFCE21" w14:textId="748E14AF"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Visual deficit</w:t>
            </w:r>
          </w:p>
          <w:p w14:paraId="4A83AD11" w14:textId="12B63EA6"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Fear of falling</w:t>
            </w:r>
          </w:p>
          <w:p w14:paraId="3893404A" w14:textId="45E8E56C"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History of cerebrovascular accident</w:t>
            </w:r>
          </w:p>
          <w:p w14:paraId="04162BEE" w14:textId="5165B54B" w:rsidR="00124CE1" w:rsidRPr="00503F54" w:rsidRDefault="00F24162" w:rsidP="005E7A30">
            <w:pPr>
              <w:pStyle w:val="BX4-BL2-MID"/>
              <w:rPr>
                <w:sz w:val="24"/>
                <w:szCs w:val="24"/>
              </w:rPr>
            </w:pPr>
            <w:r w:rsidRPr="00503F54">
              <w:rPr>
                <w:rFonts w:ascii="Courier New" w:hAnsi="Courier New" w:cs="Courier New"/>
                <w:sz w:val="24"/>
                <w:szCs w:val="24"/>
              </w:rPr>
              <w:t>o</w:t>
            </w:r>
            <w:r w:rsidRPr="00503F54">
              <w:rPr>
                <w:rFonts w:ascii="Courier New" w:hAnsi="Courier New" w:cs="Courier New"/>
                <w:sz w:val="24"/>
                <w:szCs w:val="24"/>
              </w:rPr>
              <w:tab/>
            </w:r>
            <w:r w:rsidR="00124CE1" w:rsidRPr="00503F54">
              <w:rPr>
                <w:rStyle w:val="Bodytext37Arial89"/>
                <w:rFonts w:ascii="Times New Roman" w:hAnsi="Times New Roman" w:cs="Times New Roman"/>
                <w:sz w:val="24"/>
                <w:szCs w:val="24"/>
              </w:rPr>
              <w:t>Cognitive impairment</w:t>
            </w:r>
          </w:p>
          <w:p w14:paraId="61A00327" w14:textId="217645EF" w:rsidR="00124CE1" w:rsidRPr="00503F54" w:rsidRDefault="00F24162" w:rsidP="005E7A30">
            <w:pPr>
              <w:pStyle w:val="BX4-BL2-MID"/>
              <w:rPr>
                <w:rStyle w:val="Bodytext37Arial89"/>
                <w:rFonts w:ascii="Times New Roman" w:hAnsi="Times New Roman" w:cs="Times New Roman"/>
                <w:sz w:val="24"/>
                <w:szCs w:val="24"/>
              </w:rPr>
            </w:pPr>
            <w:r w:rsidRPr="00503F54">
              <w:rPr>
                <w:rStyle w:val="Bodytext37Arial89"/>
                <w:rFonts w:ascii="Courier New" w:hAnsi="Courier New" w:cs="Courier New"/>
                <w:sz w:val="24"/>
                <w:szCs w:val="24"/>
              </w:rPr>
              <w:t>o</w:t>
            </w:r>
            <w:r w:rsidRPr="00503F54">
              <w:rPr>
                <w:rStyle w:val="Bodytext37Arial89"/>
                <w:rFonts w:ascii="Courier New" w:hAnsi="Courier New" w:cs="Courier New"/>
                <w:sz w:val="24"/>
                <w:szCs w:val="24"/>
              </w:rPr>
              <w:tab/>
            </w:r>
            <w:r w:rsidR="00124CE1" w:rsidRPr="00503F54">
              <w:rPr>
                <w:rStyle w:val="Bodytext37Arial89"/>
                <w:rFonts w:ascii="Times New Roman" w:hAnsi="Times New Roman" w:cs="Times New Roman"/>
                <w:sz w:val="24"/>
                <w:szCs w:val="24"/>
              </w:rPr>
              <w:t>Home/environmental hazards/dangers</w:t>
            </w:r>
          </w:p>
          <w:p w14:paraId="52A5EA20" w14:textId="3A3BC160" w:rsidR="00124CE1" w:rsidRPr="004130D6" w:rsidRDefault="00F24162" w:rsidP="00316182">
            <w:pPr>
              <w:pStyle w:val="BX4-BL-MID"/>
              <w:rPr>
                <w:sz w:val="24"/>
                <w:szCs w:val="24"/>
              </w:rPr>
            </w:pPr>
            <w:r w:rsidRPr="009A0C98">
              <w:rPr>
                <w:rFonts w:ascii="Symbol" w:hAnsi="Symbol"/>
                <w:sz w:val="24"/>
                <w:szCs w:val="24"/>
              </w:rPr>
              <w:t></w:t>
            </w:r>
            <w:r w:rsidRPr="009A0C98">
              <w:rPr>
                <w:rFonts w:ascii="Symbol" w:hAnsi="Symbol"/>
                <w:sz w:val="24"/>
                <w:szCs w:val="24"/>
              </w:rPr>
              <w:tab/>
            </w:r>
            <w:r w:rsidR="00124CE1" w:rsidRPr="009A0C98">
              <w:rPr>
                <w:rStyle w:val="Bodytext3785pt"/>
                <w:sz w:val="24"/>
                <w:szCs w:val="24"/>
              </w:rPr>
              <w:t xml:space="preserve">Assessment information is shared through collaboration with professionals in other disciplines to address health problems that require </w:t>
            </w:r>
            <w:proofErr w:type="spellStart"/>
            <w:r w:rsidR="00124CE1" w:rsidRPr="009A0C98">
              <w:rPr>
                <w:rStyle w:val="Bodytext3785pt"/>
                <w:sz w:val="24"/>
                <w:szCs w:val="24"/>
              </w:rPr>
              <w:t>interprofessional</w:t>
            </w:r>
            <w:proofErr w:type="spellEnd"/>
            <w:r w:rsidR="00124CE1" w:rsidRPr="009A0C98">
              <w:rPr>
                <w:rStyle w:val="Bodytext3785pt"/>
                <w:sz w:val="24"/>
                <w:szCs w:val="24"/>
              </w:rPr>
              <w:t xml:space="preserve"> care or immediate referral to other health care providers.</w:t>
            </w:r>
          </w:p>
        </w:tc>
      </w:tr>
      <w:tr w:rsidR="00124CE1" w:rsidRPr="004130D6" w14:paraId="24E84279" w14:textId="77777777" w:rsidTr="00695FFA">
        <w:trPr>
          <w:trHeight w:val="351"/>
        </w:trPr>
        <w:tc>
          <w:tcPr>
            <w:tcW w:w="2030" w:type="pct"/>
            <w:shd w:val="clear" w:color="auto" w:fill="FFFFFF"/>
          </w:tcPr>
          <w:p w14:paraId="0776AD1F" w14:textId="77777777" w:rsidR="00124CE1" w:rsidRPr="004130D6" w:rsidRDefault="00124CE1" w:rsidP="00286E64">
            <w:pPr>
              <w:pStyle w:val="BX4-H2"/>
              <w:rPr>
                <w:sz w:val="24"/>
                <w:szCs w:val="24"/>
              </w:rPr>
            </w:pPr>
            <w:r w:rsidRPr="001728B8">
              <w:rPr>
                <w:rStyle w:val="Bodytext3785pt13"/>
                <w:sz w:val="24"/>
                <w:szCs w:val="24"/>
              </w:rPr>
              <w:lastRenderedPageBreak/>
              <w:t>&lt;SK_H2&gt;ACTUAL OR POTENTIAL HEALTH PROBLEMS AND NEEDS</w:t>
            </w:r>
          </w:p>
        </w:tc>
        <w:tc>
          <w:tcPr>
            <w:tcW w:w="2970" w:type="pct"/>
            <w:shd w:val="clear" w:color="auto" w:fill="FFFFFF"/>
          </w:tcPr>
          <w:p w14:paraId="6EDC3242" w14:textId="77777777" w:rsidR="00124CE1" w:rsidRPr="009A0C98" w:rsidRDefault="00124CE1" w:rsidP="005E7A30">
            <w:pPr>
              <w:pStyle w:val="BX4-TXT"/>
            </w:pPr>
            <w:r w:rsidRPr="009A0C98">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1081106E"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Lack of Knowledge of Fall Prevention</w:t>
            </w:r>
          </w:p>
          <w:p w14:paraId="42600894"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lastRenderedPageBreak/>
              <w:t>●</w:t>
            </w:r>
            <w:r w:rsidRPr="009A0C98">
              <w:rPr>
                <w:sz w:val="24"/>
                <w:szCs w:val="24"/>
              </w:rPr>
              <w:tab/>
            </w:r>
            <w:r w:rsidRPr="009A0C98">
              <w:rPr>
                <w:rStyle w:val="Bodytext37Arial89"/>
                <w:rFonts w:ascii="Times New Roman" w:hAnsi="Times New Roman" w:cs="Times New Roman"/>
                <w:sz w:val="24"/>
                <w:szCs w:val="24"/>
              </w:rPr>
              <w:t>Risk for Fall</w:t>
            </w:r>
          </w:p>
          <w:p w14:paraId="7935ED94" w14:textId="77777777" w:rsidR="00124CE1" w:rsidRPr="004130D6"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Risk for Fall-Related Injury</w:t>
            </w:r>
          </w:p>
        </w:tc>
      </w:tr>
      <w:tr w:rsidR="00124CE1" w:rsidRPr="004130D6" w14:paraId="4CF3FC2B" w14:textId="77777777" w:rsidTr="00695FFA">
        <w:trPr>
          <w:trHeight w:val="1387"/>
        </w:trPr>
        <w:tc>
          <w:tcPr>
            <w:tcW w:w="2030" w:type="pct"/>
            <w:shd w:val="clear" w:color="auto" w:fill="FFFFFF"/>
          </w:tcPr>
          <w:p w14:paraId="7D4AF199" w14:textId="77777777" w:rsidR="00124CE1" w:rsidRPr="004130D6" w:rsidRDefault="00124CE1" w:rsidP="00286E64">
            <w:pPr>
              <w:pStyle w:val="BX4-H2"/>
              <w:rPr>
                <w:sz w:val="24"/>
                <w:szCs w:val="24"/>
              </w:rPr>
            </w:pPr>
            <w:r w:rsidRPr="001728B8">
              <w:rPr>
                <w:rStyle w:val="Bodytext3785pt13"/>
                <w:sz w:val="24"/>
                <w:szCs w:val="24"/>
              </w:rPr>
              <w:lastRenderedPageBreak/>
              <w:t>&lt;SK_H2&gt;OUTCOME IDENTIFICATION AND PLANNING</w:t>
            </w:r>
          </w:p>
        </w:tc>
        <w:tc>
          <w:tcPr>
            <w:tcW w:w="2970" w:type="pct"/>
            <w:shd w:val="clear" w:color="auto" w:fill="FFFFFF"/>
            <w:vAlign w:val="bottom"/>
          </w:tcPr>
          <w:p w14:paraId="3F236C06"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The expected outcome is that the patient does not experience a fall and remains free from injury. Other outcomes that may be appropriate include that the patient’s environment is free from hazards; the patient, family, and/or caregiver demonstrate an understanding of appropriate interventions to prevent falls; the patient uses assistive devices correctly and safe transfer procedures; and appropriate precautions are implemented related to the use of medications that increase fall risk for falls.</w:t>
            </w:r>
          </w:p>
        </w:tc>
      </w:tr>
      <w:tr w:rsidR="00124CE1" w:rsidRPr="004130D6" w14:paraId="5FBCF194" w14:textId="77777777" w:rsidTr="00695FFA">
        <w:trPr>
          <w:trHeight w:val="331"/>
        </w:trPr>
        <w:tc>
          <w:tcPr>
            <w:tcW w:w="5000" w:type="pct"/>
            <w:gridSpan w:val="2"/>
            <w:shd w:val="clear" w:color="auto" w:fill="FFFFFF"/>
            <w:vAlign w:val="bottom"/>
          </w:tcPr>
          <w:p w14:paraId="471DDD3B" w14:textId="77777777" w:rsidR="00124CE1" w:rsidRPr="004130D6" w:rsidRDefault="00124CE1" w:rsidP="00286E64">
            <w:pPr>
              <w:pStyle w:val="BX4-H2"/>
            </w:pPr>
            <w:r w:rsidRPr="001728B8">
              <w:rPr>
                <w:rStyle w:val="Bodytext3785pt13"/>
                <w:sz w:val="24"/>
                <w:szCs w:val="24"/>
              </w:rPr>
              <w:t>&lt;SK_H2&gt;IMPLEMENTATION</w:t>
            </w:r>
          </w:p>
        </w:tc>
      </w:tr>
      <w:tr w:rsidR="00124CE1" w:rsidRPr="004130D6" w14:paraId="69827785" w14:textId="77777777" w:rsidTr="00695FFA">
        <w:trPr>
          <w:trHeight w:val="422"/>
        </w:trPr>
        <w:tc>
          <w:tcPr>
            <w:tcW w:w="2030" w:type="pct"/>
            <w:vAlign w:val="center"/>
          </w:tcPr>
          <w:p w14:paraId="6E8CB01A" w14:textId="77777777" w:rsidR="00124CE1" w:rsidRPr="004130D6" w:rsidRDefault="00124CE1" w:rsidP="00286E64">
            <w:pPr>
              <w:pStyle w:val="BX4-H3"/>
              <w:rPr>
                <w:color w:val="000000" w:themeColor="text1"/>
                <w:sz w:val="24"/>
                <w:szCs w:val="24"/>
              </w:rPr>
            </w:pPr>
            <w:r w:rsidRPr="001728B8">
              <w:rPr>
                <w:rStyle w:val="Bodytext3785pt12"/>
                <w:color w:val="auto"/>
                <w:sz w:val="24"/>
                <w:szCs w:val="24"/>
              </w:rPr>
              <w:t>&lt;SK_H3&gt;ACTION</w:t>
            </w:r>
          </w:p>
        </w:tc>
        <w:tc>
          <w:tcPr>
            <w:tcW w:w="2970" w:type="pct"/>
            <w:vAlign w:val="center"/>
          </w:tcPr>
          <w:p w14:paraId="264CC085" w14:textId="77777777" w:rsidR="00124CE1" w:rsidRPr="004130D6" w:rsidRDefault="00124CE1" w:rsidP="00286E64">
            <w:pPr>
              <w:pStyle w:val="BX4-H3"/>
              <w:rPr>
                <w:color w:val="000000" w:themeColor="text1"/>
                <w:sz w:val="24"/>
                <w:szCs w:val="24"/>
              </w:rPr>
            </w:pPr>
            <w:r w:rsidRPr="001728B8">
              <w:rPr>
                <w:rStyle w:val="Bodytext3785pt12"/>
                <w:color w:val="auto"/>
                <w:sz w:val="24"/>
                <w:szCs w:val="24"/>
              </w:rPr>
              <w:t>&lt;SK_H3&gt;RATIONALE</w:t>
            </w:r>
          </w:p>
        </w:tc>
      </w:tr>
      <w:tr w:rsidR="00124CE1" w:rsidRPr="004130D6" w14:paraId="1CE3975F" w14:textId="77777777" w:rsidTr="00695FFA">
        <w:trPr>
          <w:trHeight w:val="883"/>
        </w:trPr>
        <w:tc>
          <w:tcPr>
            <w:tcW w:w="2030" w:type="pct"/>
            <w:shd w:val="clear" w:color="auto" w:fill="FFFFFF"/>
          </w:tcPr>
          <w:p w14:paraId="4D3014EA"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&lt;HH&gt;1. Perform hand hygiene and put on PPE, if indicated.</w:t>
            </w:r>
          </w:p>
        </w:tc>
        <w:tc>
          <w:tcPr>
            <w:tcW w:w="2970" w:type="pct"/>
            <w:shd w:val="clear" w:color="auto" w:fill="FFFFFF"/>
          </w:tcPr>
          <w:p w14:paraId="489F288D"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68FC31DC" w14:textId="77777777" w:rsidTr="00695FFA">
        <w:trPr>
          <w:trHeight w:val="1118"/>
        </w:trPr>
        <w:tc>
          <w:tcPr>
            <w:tcW w:w="2030" w:type="pct"/>
            <w:shd w:val="clear" w:color="auto" w:fill="FFFFFF"/>
          </w:tcPr>
          <w:p w14:paraId="6232CB6F"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&lt;PI&gt;2. Identify the patient. Assess fall risk as outlined above.</w:t>
            </w:r>
          </w:p>
        </w:tc>
        <w:tc>
          <w:tcPr>
            <w:tcW w:w="2970" w:type="pct"/>
            <w:shd w:val="clear" w:color="auto" w:fill="FFFFFF"/>
          </w:tcPr>
          <w:p w14:paraId="51B35CCE"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Identifying the patient ensures the right patient receives the intervention and helps prevent errors. Fall risk assessment aids in providing appropriate interventions for the individual patient.</w:t>
            </w:r>
          </w:p>
        </w:tc>
      </w:tr>
      <w:tr w:rsidR="00124CE1" w:rsidRPr="004130D6" w14:paraId="7BA3EBE0" w14:textId="77777777" w:rsidTr="00695FFA">
        <w:trPr>
          <w:trHeight w:val="518"/>
        </w:trPr>
        <w:tc>
          <w:tcPr>
            <w:tcW w:w="2030" w:type="pct"/>
            <w:shd w:val="clear" w:color="auto" w:fill="FFFFFF"/>
          </w:tcPr>
          <w:p w14:paraId="2E11BBC2" w14:textId="77777777" w:rsidR="00124CE1" w:rsidRPr="009A0C98" w:rsidRDefault="00124CE1"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3.</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Review the results of the fall risk assessment and fall risk factors with the patient, family, and/or caregivers (Figure 2).</w:t>
            </w:r>
          </w:p>
          <w:p w14:paraId="795CDE76" w14:textId="77777777" w:rsidR="00124CE1" w:rsidRPr="005E7A30" w:rsidRDefault="00124CE1" w:rsidP="005E7A30">
            <w:pPr>
              <w:pStyle w:val="PMI"/>
            </w:pPr>
            <w:r w:rsidRPr="009A0C98">
              <w:rPr>
                <w:rStyle w:val="Bodytext37Arial89"/>
                <w:rFonts w:ascii="Times New Roman" w:hAnsi="Times New Roman" w:cs="Times New Roman"/>
                <w:sz w:val="24"/>
                <w:szCs w:val="24"/>
              </w:rPr>
              <w:t>&lt;FIG4-2.2&gt;</w:t>
            </w:r>
          </w:p>
        </w:tc>
        <w:tc>
          <w:tcPr>
            <w:tcW w:w="2970" w:type="pct"/>
            <w:shd w:val="clear" w:color="auto" w:fill="FFFFFF"/>
          </w:tcPr>
          <w:p w14:paraId="7ACF3EAA"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This promotes person-centered, individualized care and engagement; continuity of care; and understanding.</w:t>
            </w:r>
          </w:p>
        </w:tc>
      </w:tr>
      <w:tr w:rsidR="00124CE1" w:rsidRPr="004130D6" w14:paraId="5A80BED3" w14:textId="77777777" w:rsidTr="00695FFA">
        <w:trPr>
          <w:trHeight w:val="696"/>
        </w:trPr>
        <w:tc>
          <w:tcPr>
            <w:tcW w:w="2030" w:type="pct"/>
            <w:shd w:val="clear" w:color="auto" w:fill="FFFFFF"/>
          </w:tcPr>
          <w:p w14:paraId="5A9CF4C6"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4.</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 xml:space="preserve">Explain the rationale for interventions to reduce the patient’s risk for fall to the </w:t>
            </w:r>
            <w:r w:rsidRPr="009A0C98">
              <w:rPr>
                <w:rStyle w:val="Bodytext37Arial89"/>
                <w:rFonts w:ascii="Times New Roman" w:hAnsi="Times New Roman" w:cs="Times New Roman"/>
                <w:sz w:val="24"/>
                <w:szCs w:val="24"/>
              </w:rPr>
              <w:lastRenderedPageBreak/>
              <w:t>patient, family, and/or caregivers.</w:t>
            </w:r>
          </w:p>
        </w:tc>
        <w:tc>
          <w:tcPr>
            <w:tcW w:w="2970" w:type="pct"/>
            <w:shd w:val="clear" w:color="auto" w:fill="FFFFFF"/>
          </w:tcPr>
          <w:p w14:paraId="52672845"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lastRenderedPageBreak/>
              <w:t>Explanation helps reduce anxiety and promotes engagement and understanding.</w:t>
            </w:r>
          </w:p>
        </w:tc>
      </w:tr>
      <w:tr w:rsidR="00124CE1" w:rsidRPr="004130D6" w14:paraId="76EAD826" w14:textId="77777777" w:rsidTr="00695FFA">
        <w:trPr>
          <w:trHeight w:val="922"/>
        </w:trPr>
        <w:tc>
          <w:tcPr>
            <w:tcW w:w="2030" w:type="pct"/>
            <w:shd w:val="clear" w:color="auto" w:fill="FFFFFF"/>
          </w:tcPr>
          <w:p w14:paraId="182583BD"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lastRenderedPageBreak/>
              <w:t>5.</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Include the patient, family, and/or caregivers in the plan of care.</w:t>
            </w:r>
          </w:p>
        </w:tc>
        <w:tc>
          <w:tcPr>
            <w:tcW w:w="2970" w:type="pct"/>
            <w:shd w:val="clear" w:color="auto" w:fill="FFFFFF"/>
          </w:tcPr>
          <w:p w14:paraId="723BB064"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commentRangeStart w:id="6"/>
            <w:proofErr w:type="spellStart"/>
            <w:r w:rsidRPr="009A0C98">
              <w:rPr>
                <w:rStyle w:val="Bodytext37Arial89"/>
                <w:rFonts w:ascii="Times New Roman" w:hAnsi="Times New Roman" w:cs="Times New Roman"/>
                <w:sz w:val="24"/>
                <w:szCs w:val="24"/>
              </w:rPr>
              <w:t>Dukhnain</w:t>
            </w:r>
            <w:proofErr w:type="spellEnd"/>
            <w:r w:rsidRPr="009A0C98">
              <w:rPr>
                <w:rStyle w:val="Bodytext37Arial89"/>
                <w:rFonts w:ascii="Times New Roman" w:hAnsi="Times New Roman" w:cs="Times New Roman"/>
                <w:sz w:val="24"/>
                <w:szCs w:val="24"/>
              </w:rPr>
              <w:t xml:space="preserve"> et al., 2023</w:t>
            </w:r>
            <w:commentRangeEnd w:id="6"/>
            <w:r w:rsidR="004902E9" w:rsidRPr="009A0C98">
              <w:rPr>
                <w:rStyle w:val="CommentReference"/>
                <w:rFonts w:ascii="Arial Unicode MS" w:hAnsi="Arial Unicode MS" w:cs="Mangal"/>
              </w:rPr>
              <w:commentReference w:id="6"/>
            </w:r>
            <w:r w:rsidRPr="009A0C98">
              <w:rPr>
                <w:rStyle w:val="Bodytext37Arial89"/>
                <w:rFonts w:ascii="Times New Roman" w:hAnsi="Times New Roman" w:cs="Times New Roman"/>
                <w:sz w:val="24"/>
                <w:szCs w:val="24"/>
              </w:rPr>
              <w:t xml:space="preserve">; Dykes et al., 2024; </w:t>
            </w:r>
            <w:proofErr w:type="spellStart"/>
            <w:r w:rsidRPr="009A0C98">
              <w:rPr>
                <w:rStyle w:val="Bodytext37Arial89"/>
                <w:rFonts w:ascii="Times New Roman" w:hAnsi="Times New Roman" w:cs="Times New Roman"/>
                <w:sz w:val="24"/>
                <w:szCs w:val="24"/>
              </w:rPr>
              <w:t>PSNet</w:t>
            </w:r>
            <w:proofErr w:type="spellEnd"/>
            <w:r w:rsidRPr="009A0C98">
              <w:rPr>
                <w:rStyle w:val="Bodytext37Arial89"/>
                <w:rFonts w:ascii="Times New Roman" w:hAnsi="Times New Roman" w:cs="Times New Roman"/>
                <w:sz w:val="24"/>
                <w:szCs w:val="24"/>
              </w:rPr>
              <w:t xml:space="preserve">, 2023; </w:t>
            </w:r>
            <w:r w:rsidRPr="009A0C98">
              <w:rPr>
                <w:rStyle w:val="Bodytext332"/>
                <w:rFonts w:ascii="Times New Roman" w:hAnsi="Times New Roman" w:cs="Times New Roman"/>
                <w:sz w:val="24"/>
                <w:szCs w:val="24"/>
              </w:rPr>
              <w:t>Reis da Silva, 2024; Weber et al., 2024</w:t>
            </w:r>
            <w:r w:rsidRPr="009A0C98">
              <w:rPr>
                <w:rStyle w:val="Bodytext37Arial89"/>
                <w:rFonts w:ascii="Times New Roman" w:hAnsi="Times New Roman" w:cs="Times New Roman"/>
                <w:sz w:val="24"/>
                <w:szCs w:val="24"/>
                <w:lang w:eastAsia="fr-FR"/>
              </w:rPr>
              <w:t>).</w:t>
            </w:r>
          </w:p>
        </w:tc>
      </w:tr>
      <w:tr w:rsidR="00124CE1" w:rsidRPr="004130D6" w14:paraId="72DA2CDD" w14:textId="77777777" w:rsidTr="00695FFA">
        <w:trPr>
          <w:trHeight w:val="441"/>
        </w:trPr>
        <w:tc>
          <w:tcPr>
            <w:tcW w:w="2030" w:type="pct"/>
            <w:shd w:val="clear" w:color="auto" w:fill="FFFFFF"/>
          </w:tcPr>
          <w:p w14:paraId="2A731255"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6.</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Provide time for the patient, family, and/or caregivers to discuss concerns about falling, identify fall risk factors not identified by the risk assessment, confirm their understanding of risk factors and interventions, and verbalize concerns or questions.</w:t>
            </w:r>
          </w:p>
        </w:tc>
        <w:tc>
          <w:tcPr>
            <w:tcW w:w="2970" w:type="pct"/>
            <w:shd w:val="clear" w:color="auto" w:fill="FFFFFF"/>
          </w:tcPr>
          <w:p w14:paraId="1B930958"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lang w:eastAsia="fr-FR"/>
              </w:rPr>
              <w:t xml:space="preserve">This promotes person-centered, individualized care </w:t>
            </w:r>
            <w:r w:rsidRPr="009A0C98">
              <w:rPr>
                <w:rStyle w:val="Bodytext37Arial89"/>
                <w:rFonts w:ascii="Times New Roman" w:hAnsi="Times New Roman" w:cs="Times New Roman"/>
                <w:sz w:val="24"/>
                <w:szCs w:val="24"/>
              </w:rPr>
              <w:t xml:space="preserve">and </w:t>
            </w:r>
            <w:r w:rsidRPr="009A0C98">
              <w:rPr>
                <w:rStyle w:val="Bodytext37Arial89"/>
                <w:rFonts w:ascii="Times New Roman" w:hAnsi="Times New Roman" w:cs="Times New Roman"/>
                <w:sz w:val="24"/>
                <w:szCs w:val="24"/>
                <w:lang w:eastAsia="fr-FR"/>
              </w:rPr>
              <w:t xml:space="preserve">engagement; </w:t>
            </w:r>
            <w:r w:rsidRPr="009A0C98">
              <w:rPr>
                <w:rStyle w:val="Bodytext37Arial89"/>
                <w:rFonts w:ascii="Times New Roman" w:hAnsi="Times New Roman" w:cs="Times New Roman"/>
                <w:sz w:val="24"/>
                <w:szCs w:val="24"/>
              </w:rPr>
              <w:t xml:space="preserve">continuity of care; and understanding. Patient education and active involvement on the part of patients, family, and/or caregivers is an important part of identification of fall risk and associated interventions (Almeida et al., 2024; </w:t>
            </w:r>
            <w:proofErr w:type="spellStart"/>
            <w:r w:rsidRPr="009A0C98">
              <w:rPr>
                <w:rStyle w:val="Bodytext37Arial89"/>
                <w:rFonts w:ascii="Times New Roman" w:hAnsi="Times New Roman" w:cs="Times New Roman"/>
                <w:sz w:val="24"/>
                <w:szCs w:val="24"/>
              </w:rPr>
              <w:t>Dukhnain</w:t>
            </w:r>
            <w:proofErr w:type="spellEnd"/>
            <w:r w:rsidRPr="009A0C98">
              <w:rPr>
                <w:rStyle w:val="Bodytext37Arial89"/>
                <w:rFonts w:ascii="Times New Roman" w:hAnsi="Times New Roman" w:cs="Times New Roman"/>
                <w:sz w:val="24"/>
                <w:szCs w:val="24"/>
              </w:rPr>
              <w:t xml:space="preserve"> et al., 2023; Dykes et al., 2024; Morris et al., 2022; </w:t>
            </w:r>
            <w:proofErr w:type="spellStart"/>
            <w:r w:rsidRPr="009A0C98">
              <w:rPr>
                <w:rStyle w:val="Bodytext37Arial89"/>
                <w:rFonts w:ascii="Times New Roman" w:hAnsi="Times New Roman" w:cs="Times New Roman"/>
                <w:sz w:val="24"/>
                <w:szCs w:val="24"/>
              </w:rPr>
              <w:t>PSNet</w:t>
            </w:r>
            <w:proofErr w:type="spellEnd"/>
            <w:r w:rsidRPr="009A0C98">
              <w:rPr>
                <w:rStyle w:val="Bodytext37Arial89"/>
                <w:rFonts w:ascii="Times New Roman" w:hAnsi="Times New Roman" w:cs="Times New Roman"/>
                <w:sz w:val="24"/>
                <w:szCs w:val="24"/>
              </w:rPr>
              <w:t xml:space="preserve">, 2023; </w:t>
            </w:r>
            <w:r w:rsidRPr="009A0C98">
              <w:rPr>
                <w:rStyle w:val="Bodytext332"/>
                <w:rFonts w:ascii="Times New Roman" w:hAnsi="Times New Roman" w:cs="Times New Roman"/>
                <w:sz w:val="24"/>
                <w:szCs w:val="24"/>
              </w:rPr>
              <w:t xml:space="preserve">Reis da Silva, 2024; </w:t>
            </w:r>
            <w:commentRangeStart w:id="7"/>
            <w:proofErr w:type="spellStart"/>
            <w:r w:rsidRPr="009A0C98">
              <w:rPr>
                <w:rStyle w:val="Bodytext332"/>
                <w:rFonts w:ascii="Times New Roman" w:hAnsi="Times New Roman" w:cs="Times New Roman"/>
                <w:sz w:val="24"/>
                <w:szCs w:val="24"/>
              </w:rPr>
              <w:t>Schoberer</w:t>
            </w:r>
            <w:proofErr w:type="spellEnd"/>
            <w:r w:rsidRPr="009A0C98">
              <w:rPr>
                <w:rStyle w:val="Bodytext332"/>
                <w:rFonts w:ascii="Times New Roman" w:hAnsi="Times New Roman" w:cs="Times New Roman"/>
                <w:sz w:val="24"/>
                <w:szCs w:val="24"/>
              </w:rPr>
              <w:t xml:space="preserve"> et al., 2023</w:t>
            </w:r>
            <w:commentRangeEnd w:id="7"/>
            <w:r w:rsidR="00DA38AE" w:rsidRPr="009A0C98">
              <w:rPr>
                <w:rStyle w:val="CommentReference"/>
                <w:rFonts w:ascii="Arial Unicode MS" w:hAnsi="Arial Unicode MS" w:cs="Mangal"/>
              </w:rPr>
              <w:commentReference w:id="7"/>
            </w:r>
            <w:r w:rsidRPr="009A0C98">
              <w:rPr>
                <w:rStyle w:val="Bodytext332"/>
                <w:rFonts w:ascii="Times New Roman" w:hAnsi="Times New Roman" w:cs="Times New Roman"/>
                <w:sz w:val="24"/>
                <w:szCs w:val="24"/>
              </w:rPr>
              <w:t>; Weber et al., 2024</w:t>
            </w:r>
            <w:r w:rsidRPr="009A0C98">
              <w:rPr>
                <w:rStyle w:val="Bodytext37Arial89"/>
                <w:rFonts w:ascii="Times New Roman" w:hAnsi="Times New Roman" w:cs="Times New Roman"/>
                <w:sz w:val="24"/>
                <w:szCs w:val="24"/>
              </w:rPr>
              <w:t>).</w:t>
            </w:r>
          </w:p>
        </w:tc>
      </w:tr>
      <w:tr w:rsidR="00124CE1" w:rsidRPr="004130D6" w14:paraId="749871A8" w14:textId="77777777" w:rsidTr="00695FFA">
        <w:trPr>
          <w:trHeight w:val="672"/>
        </w:trPr>
        <w:tc>
          <w:tcPr>
            <w:tcW w:w="2030" w:type="pct"/>
            <w:shd w:val="clear" w:color="auto" w:fill="FFFFFF"/>
          </w:tcPr>
          <w:p w14:paraId="36F80775"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7.</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Provide adequate lighting. Use a night light during sleeping hours.</w:t>
            </w:r>
          </w:p>
        </w:tc>
        <w:tc>
          <w:tcPr>
            <w:tcW w:w="2970" w:type="pct"/>
            <w:shd w:val="clear" w:color="auto" w:fill="FFFFFF"/>
          </w:tcPr>
          <w:p w14:paraId="6442E001"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Good lighting reduces accidental tripping over and bumping into objects that may not otherwise be seen. A night light provides illumination in an unfamiliar environment.</w:t>
            </w:r>
          </w:p>
        </w:tc>
      </w:tr>
      <w:tr w:rsidR="00124CE1" w:rsidRPr="004130D6" w14:paraId="63A39BBB" w14:textId="77777777" w:rsidTr="00695FFA">
        <w:trPr>
          <w:trHeight w:val="715"/>
        </w:trPr>
        <w:tc>
          <w:tcPr>
            <w:tcW w:w="2030" w:type="pct"/>
            <w:shd w:val="clear" w:color="auto" w:fill="FFFFFF"/>
          </w:tcPr>
          <w:p w14:paraId="174D3E6F"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8.</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Remove excess equipment, supplies, furniture, and other objects from rooms and walkways. Pay particular attention to high traffic areas and the route to the bathroom.</w:t>
            </w:r>
          </w:p>
        </w:tc>
        <w:tc>
          <w:tcPr>
            <w:tcW w:w="2970" w:type="pct"/>
            <w:shd w:val="clear" w:color="auto" w:fill="FFFFFF"/>
          </w:tcPr>
          <w:p w14:paraId="0960DA4E"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All are possible hazards.</w:t>
            </w:r>
          </w:p>
        </w:tc>
      </w:tr>
      <w:tr w:rsidR="00124CE1" w:rsidRPr="004130D6" w14:paraId="546668AE" w14:textId="77777777" w:rsidTr="00695FFA">
        <w:trPr>
          <w:trHeight w:val="1114"/>
        </w:trPr>
        <w:tc>
          <w:tcPr>
            <w:tcW w:w="2030" w:type="pct"/>
            <w:shd w:val="clear" w:color="auto" w:fill="FFFFFF"/>
          </w:tcPr>
          <w:p w14:paraId="169A3405"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9.</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 xml:space="preserve">Orient the patient and significant others to new surroundings, including how to use the telephone, call bell, patient bed, and room illumination. Indicate the location of the </w:t>
            </w:r>
            <w:r w:rsidRPr="009A0C98">
              <w:rPr>
                <w:rStyle w:val="Bodytext37Arial89"/>
                <w:rFonts w:ascii="Times New Roman" w:hAnsi="Times New Roman" w:cs="Times New Roman"/>
                <w:sz w:val="24"/>
                <w:szCs w:val="24"/>
              </w:rPr>
              <w:lastRenderedPageBreak/>
              <w:t>patient’s bathroom.</w:t>
            </w:r>
          </w:p>
        </w:tc>
        <w:tc>
          <w:tcPr>
            <w:tcW w:w="2970" w:type="pct"/>
            <w:shd w:val="clear" w:color="auto" w:fill="FFFFFF"/>
          </w:tcPr>
          <w:p w14:paraId="34CA6A8D"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lastRenderedPageBreak/>
              <w:t>Knowing how to properly use equipment relieves anxiety and promotes engagement.</w:t>
            </w:r>
          </w:p>
        </w:tc>
      </w:tr>
      <w:tr w:rsidR="00124CE1" w:rsidRPr="004130D6" w14:paraId="636FE443" w14:textId="77777777" w:rsidTr="00695FFA">
        <w:trPr>
          <w:trHeight w:val="2602"/>
        </w:trPr>
        <w:tc>
          <w:tcPr>
            <w:tcW w:w="2030" w:type="pct"/>
            <w:shd w:val="clear" w:color="auto" w:fill="FFFFFF"/>
          </w:tcPr>
          <w:p w14:paraId="77CAC3A8" w14:textId="77777777" w:rsidR="00124CE1" w:rsidRPr="009A0C98" w:rsidRDefault="00124CE1"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lastRenderedPageBreak/>
              <w:t>10.</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 xml:space="preserve">Consider use of a patient-specific bed height, as indicated (Figure 3). Beds should be adjusted to the appropriate height for each patient to allow safe transition out of bed. </w:t>
            </w:r>
          </w:p>
          <w:p w14:paraId="38C10C2D" w14:textId="77777777" w:rsidR="00124CE1" w:rsidRPr="005E7A30" w:rsidRDefault="00124CE1" w:rsidP="005E7A30">
            <w:pPr>
              <w:pStyle w:val="PMI"/>
            </w:pPr>
            <w:r w:rsidRPr="009A0C98">
              <w:rPr>
                <w:rStyle w:val="Bodytext37Arial89"/>
                <w:rFonts w:ascii="Times New Roman" w:hAnsi="Times New Roman" w:cs="Times New Roman"/>
                <w:sz w:val="24"/>
                <w:szCs w:val="24"/>
              </w:rPr>
              <w:t>&lt;fig4-2.3&gt;</w:t>
            </w:r>
          </w:p>
        </w:tc>
        <w:tc>
          <w:tcPr>
            <w:tcW w:w="2970" w:type="pct"/>
            <w:shd w:val="clear" w:color="auto" w:fill="FFFFFF"/>
          </w:tcPr>
          <w:p w14:paraId="60FCF5D5"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Individualizing the bed height for the patient can reduce their risk of falls (</w:t>
            </w:r>
            <w:r w:rsidRPr="009A0C98">
              <w:rPr>
                <w:rStyle w:val="Bodytext370"/>
                <w:sz w:val="24"/>
                <w:szCs w:val="24"/>
              </w:rPr>
              <w:t xml:space="preserve">AGS Health in Aging Foundation, 2024c; </w:t>
            </w:r>
            <w:proofErr w:type="spellStart"/>
            <w:r w:rsidRPr="009A0C98">
              <w:rPr>
                <w:rStyle w:val="Bodytext370"/>
                <w:sz w:val="24"/>
                <w:szCs w:val="24"/>
              </w:rPr>
              <w:t>Christman</w:t>
            </w:r>
            <w:proofErr w:type="spellEnd"/>
            <w:r w:rsidRPr="009A0C98">
              <w:rPr>
                <w:rStyle w:val="Bodytext370"/>
                <w:sz w:val="24"/>
                <w:szCs w:val="24"/>
              </w:rPr>
              <w:t xml:space="preserve"> et al, 2015; </w:t>
            </w:r>
            <w:r w:rsidRPr="009A0C98">
              <w:rPr>
                <w:rStyle w:val="Bodytext37Arial89"/>
                <w:rFonts w:ascii="Times New Roman" w:hAnsi="Times New Roman" w:cs="Times New Roman"/>
                <w:sz w:val="24"/>
                <w:szCs w:val="24"/>
              </w:rPr>
              <w:t xml:space="preserve">Hester, 2015; Hill-Rom, 2016; </w:t>
            </w:r>
            <w:proofErr w:type="spellStart"/>
            <w:r w:rsidRPr="009A0C98">
              <w:rPr>
                <w:rStyle w:val="Bodytext37Arial89"/>
                <w:rFonts w:ascii="Times New Roman" w:hAnsi="Times New Roman" w:cs="Times New Roman"/>
                <w:sz w:val="24"/>
                <w:szCs w:val="24"/>
              </w:rPr>
              <w:t>Novis</w:t>
            </w:r>
            <w:proofErr w:type="spellEnd"/>
            <w:r w:rsidRPr="009A0C98">
              <w:rPr>
                <w:rStyle w:val="Bodytext37Arial89"/>
                <w:rFonts w:ascii="Times New Roman" w:hAnsi="Times New Roman" w:cs="Times New Roman"/>
                <w:sz w:val="24"/>
                <w:szCs w:val="24"/>
              </w:rPr>
              <w:t xml:space="preserve">, 2023; </w:t>
            </w:r>
            <w:proofErr w:type="spellStart"/>
            <w:r w:rsidRPr="009A0C98">
              <w:rPr>
                <w:rStyle w:val="Bodytext37Arial89"/>
                <w:rFonts w:ascii="Times New Roman" w:hAnsi="Times New Roman" w:cs="Times New Roman"/>
                <w:sz w:val="24"/>
                <w:szCs w:val="24"/>
              </w:rPr>
              <w:t>Schoberer</w:t>
            </w:r>
            <w:proofErr w:type="spellEnd"/>
            <w:r w:rsidRPr="009A0C98">
              <w:rPr>
                <w:rStyle w:val="Bodytext37Arial89"/>
                <w:rFonts w:ascii="Times New Roman" w:hAnsi="Times New Roman" w:cs="Times New Roman"/>
                <w:sz w:val="24"/>
                <w:szCs w:val="24"/>
              </w:rPr>
              <w:t xml:space="preserve"> et al., 2022; </w:t>
            </w:r>
            <w:proofErr w:type="spellStart"/>
            <w:r w:rsidRPr="009A0C98">
              <w:rPr>
                <w:rStyle w:val="Bodytext37Arial89"/>
                <w:rFonts w:ascii="Times New Roman" w:hAnsi="Times New Roman" w:cs="Times New Roman"/>
                <w:sz w:val="24"/>
                <w:szCs w:val="24"/>
              </w:rPr>
              <w:t>PSNet</w:t>
            </w:r>
            <w:proofErr w:type="spellEnd"/>
            <w:r w:rsidRPr="009A0C98">
              <w:rPr>
                <w:rStyle w:val="Bodytext37Arial89"/>
                <w:rFonts w:ascii="Times New Roman" w:hAnsi="Times New Roman" w:cs="Times New Roman"/>
                <w:sz w:val="24"/>
                <w:szCs w:val="24"/>
              </w:rPr>
              <w:t xml:space="preserve">, 2024a). </w:t>
            </w:r>
          </w:p>
        </w:tc>
      </w:tr>
      <w:tr w:rsidR="00124CE1" w:rsidRPr="004130D6" w14:paraId="44E97C01" w14:textId="77777777" w:rsidTr="00695FFA">
        <w:trPr>
          <w:trHeight w:val="1214"/>
        </w:trPr>
        <w:tc>
          <w:tcPr>
            <w:tcW w:w="2030" w:type="pct"/>
            <w:shd w:val="clear" w:color="auto" w:fill="FFFFFF"/>
          </w:tcPr>
          <w:p w14:paraId="5694D028"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11.</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Consider using floor mats if the patient is at risk for getting out of bed without calling for assistance and is at risk for injury, based on facility policy (Quigley, 2015) (see Figure 3). Floor mats should only be used on the safest side of the bed for patient exit.</w:t>
            </w:r>
          </w:p>
        </w:tc>
        <w:tc>
          <w:tcPr>
            <w:tcW w:w="2970" w:type="pct"/>
            <w:shd w:val="clear" w:color="auto" w:fill="FFFFFF"/>
          </w:tcPr>
          <w:p w14:paraId="26026500"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 xml:space="preserve">Evidence to support the use of floor mats to cushion falls and reduce fall-related injury is limited and conflicting (Hester, 2015; </w:t>
            </w:r>
            <w:proofErr w:type="spellStart"/>
            <w:r w:rsidRPr="009A0C98">
              <w:rPr>
                <w:rStyle w:val="Bodytext37Arial89"/>
                <w:rFonts w:ascii="Times New Roman" w:hAnsi="Times New Roman" w:cs="Times New Roman"/>
                <w:sz w:val="24"/>
                <w:szCs w:val="24"/>
              </w:rPr>
              <w:t>Pati</w:t>
            </w:r>
            <w:proofErr w:type="spellEnd"/>
            <w:r w:rsidRPr="009A0C98">
              <w:rPr>
                <w:rStyle w:val="Bodytext37Arial89"/>
                <w:rFonts w:ascii="Times New Roman" w:hAnsi="Times New Roman" w:cs="Times New Roman"/>
                <w:sz w:val="24"/>
                <w:szCs w:val="24"/>
              </w:rPr>
              <w:t xml:space="preserve"> et al., 2019; Quigley 2015). Floor mats should be stored underneath the bed when the patient is not in the bed to reduce the risk of instability and increase falls risk (Quigley).</w:t>
            </w:r>
          </w:p>
        </w:tc>
      </w:tr>
      <w:tr w:rsidR="00124CE1" w:rsidRPr="004130D6" w14:paraId="27D4962A" w14:textId="77777777" w:rsidTr="00695FFA">
        <w:trPr>
          <w:trHeight w:val="2050"/>
        </w:trPr>
        <w:tc>
          <w:tcPr>
            <w:tcW w:w="2030" w:type="pct"/>
            <w:shd w:val="clear" w:color="auto" w:fill="FFFFFF"/>
          </w:tcPr>
          <w:p w14:paraId="4C470562" w14:textId="77777777" w:rsidR="00124CE1" w:rsidRPr="009A0C98" w:rsidRDefault="00124CE1"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12.</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 xml:space="preserve">Provide nonskid footwear and/or walking shoes (Morris et al.., 2022; </w:t>
            </w:r>
            <w:proofErr w:type="spellStart"/>
            <w:r w:rsidRPr="009A0C98">
              <w:rPr>
                <w:rStyle w:val="Bodytext37Arial89"/>
                <w:rFonts w:ascii="Times New Roman" w:hAnsi="Times New Roman" w:cs="Times New Roman"/>
                <w:sz w:val="24"/>
                <w:szCs w:val="24"/>
              </w:rPr>
              <w:t>PSNet</w:t>
            </w:r>
            <w:proofErr w:type="spellEnd"/>
            <w:r w:rsidRPr="009A0C98">
              <w:rPr>
                <w:rStyle w:val="Bodytext37Arial89"/>
                <w:rFonts w:ascii="Times New Roman" w:hAnsi="Times New Roman" w:cs="Times New Roman"/>
                <w:sz w:val="24"/>
                <w:szCs w:val="24"/>
              </w:rPr>
              <w:t>, 2024a; Rodriquez et al., 2023) (Figure 4).</w:t>
            </w:r>
          </w:p>
          <w:p w14:paraId="5BA66454" w14:textId="77777777" w:rsidR="00124CE1" w:rsidRPr="004130D6" w:rsidRDefault="00124CE1" w:rsidP="005E7A30">
            <w:pPr>
              <w:pStyle w:val="PMI"/>
              <w:rPr>
                <w:sz w:val="24"/>
                <w:szCs w:val="24"/>
              </w:rPr>
            </w:pPr>
            <w:r w:rsidRPr="009A0C98">
              <w:rPr>
                <w:rStyle w:val="Bodytext37Arial89"/>
                <w:rFonts w:ascii="Times New Roman" w:hAnsi="Times New Roman" w:cs="Times New Roman"/>
                <w:sz w:val="24"/>
                <w:szCs w:val="24"/>
              </w:rPr>
              <w:t>&lt;fig4-2.4&gt;</w:t>
            </w:r>
          </w:p>
        </w:tc>
        <w:tc>
          <w:tcPr>
            <w:tcW w:w="2970" w:type="pct"/>
            <w:shd w:val="clear" w:color="auto" w:fill="FFFFFF"/>
          </w:tcPr>
          <w:p w14:paraId="1963E1A7"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Nonskid footwear prevents slipping and walking shoes improve balance when ambulating or transferring.</w:t>
            </w:r>
          </w:p>
        </w:tc>
      </w:tr>
      <w:tr w:rsidR="00124CE1" w:rsidRPr="004130D6" w14:paraId="5F512B44" w14:textId="77777777" w:rsidTr="00695FFA">
        <w:trPr>
          <w:trHeight w:val="566"/>
        </w:trPr>
        <w:tc>
          <w:tcPr>
            <w:tcW w:w="2030" w:type="pct"/>
            <w:shd w:val="clear" w:color="auto" w:fill="FFFFFF"/>
          </w:tcPr>
          <w:p w14:paraId="2191A293"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13.</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Institute a toileting regimen and/or continence program, if appropriate.</w:t>
            </w:r>
          </w:p>
        </w:tc>
        <w:tc>
          <w:tcPr>
            <w:tcW w:w="2970" w:type="pct"/>
            <w:shd w:val="clear" w:color="auto" w:fill="FFFFFF"/>
          </w:tcPr>
          <w:p w14:paraId="6B16A8A8"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Toileting on a regular basis decreases risk for falls.</w:t>
            </w:r>
          </w:p>
        </w:tc>
      </w:tr>
      <w:tr w:rsidR="00124CE1" w:rsidRPr="004130D6" w14:paraId="1E287ACE" w14:textId="77777777" w:rsidTr="00695FFA">
        <w:trPr>
          <w:trHeight w:val="441"/>
        </w:trPr>
        <w:tc>
          <w:tcPr>
            <w:tcW w:w="2030" w:type="pct"/>
            <w:shd w:val="clear" w:color="auto" w:fill="FFFFFF"/>
          </w:tcPr>
          <w:p w14:paraId="47F5C1AB"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14.</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Provide a bedside commode and/or urinal/bedpan, if appropriate. Ensure that it is near the bed at all times, if appropriate for the individual patient.</w:t>
            </w:r>
          </w:p>
        </w:tc>
        <w:tc>
          <w:tcPr>
            <w:tcW w:w="2970" w:type="pct"/>
            <w:shd w:val="clear" w:color="auto" w:fill="FFFFFF"/>
          </w:tcPr>
          <w:p w14:paraId="3A13A187"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This prevents falls related to incontinence or trying to get to the bathroom. It may be necessary to move the bedside commode out of sight to discourage attempts at independent transfer by patients with altered mobility, as appropriate.</w:t>
            </w:r>
          </w:p>
        </w:tc>
      </w:tr>
      <w:tr w:rsidR="00124CE1" w:rsidRPr="004130D6" w14:paraId="7C66268F" w14:textId="77777777" w:rsidTr="00695FFA">
        <w:trPr>
          <w:trHeight w:val="835"/>
        </w:trPr>
        <w:tc>
          <w:tcPr>
            <w:tcW w:w="2030" w:type="pct"/>
            <w:shd w:val="clear" w:color="auto" w:fill="FFFFFF"/>
          </w:tcPr>
          <w:p w14:paraId="11FC049C"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lastRenderedPageBreak/>
              <w:t>15.</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Ensure that the call bell, bedside table, telephone, and other personal items are within the patient’s reach at all times.</w:t>
            </w:r>
          </w:p>
        </w:tc>
        <w:tc>
          <w:tcPr>
            <w:tcW w:w="2970" w:type="pct"/>
            <w:shd w:val="clear" w:color="auto" w:fill="FFFFFF"/>
          </w:tcPr>
          <w:p w14:paraId="0C498B00"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This prevents the patient from having to overreach for a device or items, and/or possibly attempt unassisted ambulation or transfer.</w:t>
            </w:r>
          </w:p>
        </w:tc>
      </w:tr>
      <w:tr w:rsidR="00124CE1" w:rsidRPr="004130D6" w14:paraId="1AB62065" w14:textId="77777777" w:rsidTr="00695FFA">
        <w:trPr>
          <w:trHeight w:val="3106"/>
        </w:trPr>
        <w:tc>
          <w:tcPr>
            <w:tcW w:w="2030" w:type="pct"/>
            <w:shd w:val="clear" w:color="auto" w:fill="FFFFFF"/>
          </w:tcPr>
          <w:p w14:paraId="75E2388D" w14:textId="77777777" w:rsidR="00124CE1" w:rsidRPr="009A0C98" w:rsidRDefault="00124CE1"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16.</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Confer with the health care team regarding and encourage appropriate exercise and physical therapy (Figure 5).</w:t>
            </w:r>
          </w:p>
          <w:p w14:paraId="02A07C20" w14:textId="77777777" w:rsidR="00124CE1" w:rsidRPr="004130D6" w:rsidRDefault="00124CE1" w:rsidP="005E7A30">
            <w:pPr>
              <w:pStyle w:val="PMI"/>
              <w:rPr>
                <w:sz w:val="24"/>
                <w:szCs w:val="24"/>
              </w:rPr>
            </w:pPr>
            <w:r w:rsidRPr="009A0C98">
              <w:rPr>
                <w:rStyle w:val="Bodytext37Arial89"/>
                <w:rFonts w:ascii="Times New Roman" w:hAnsi="Times New Roman" w:cs="Times New Roman"/>
                <w:sz w:val="24"/>
                <w:szCs w:val="24"/>
              </w:rPr>
              <w:t>&lt;fig4-2.5&gt;</w:t>
            </w:r>
          </w:p>
        </w:tc>
        <w:tc>
          <w:tcPr>
            <w:tcW w:w="2970" w:type="pct"/>
            <w:shd w:val="clear" w:color="auto" w:fill="FFFFFF"/>
          </w:tcPr>
          <w:p w14:paraId="61C697B0"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Exercise programs, such as muscle strengthening, balance training, resistance training, and walking plans, promote improved balance and reduce the risk of falls and fall-related injuries (</w:t>
            </w:r>
            <w:proofErr w:type="spellStart"/>
            <w:r w:rsidRPr="009A0C98">
              <w:rPr>
                <w:rStyle w:val="Bodytext37Arial89"/>
                <w:rFonts w:ascii="Times New Roman" w:hAnsi="Times New Roman" w:cs="Times New Roman"/>
                <w:sz w:val="24"/>
                <w:szCs w:val="24"/>
              </w:rPr>
              <w:t>Guirguis</w:t>
            </w:r>
            <w:proofErr w:type="spellEnd"/>
            <w:r w:rsidRPr="009A0C98">
              <w:rPr>
                <w:rStyle w:val="Bodytext37Arial89"/>
                <w:rFonts w:ascii="Times New Roman" w:hAnsi="Times New Roman" w:cs="Times New Roman"/>
                <w:sz w:val="24"/>
                <w:szCs w:val="24"/>
              </w:rPr>
              <w:t>-Blake et al., 2024; Morris et al., 2022; U.S. Preventive Services Task Force, 2024).</w:t>
            </w:r>
          </w:p>
        </w:tc>
      </w:tr>
      <w:tr w:rsidR="00124CE1" w:rsidRPr="004130D6" w14:paraId="4117032C" w14:textId="77777777" w:rsidTr="00695FFA">
        <w:trPr>
          <w:trHeight w:val="351"/>
        </w:trPr>
        <w:tc>
          <w:tcPr>
            <w:tcW w:w="2030" w:type="pct"/>
            <w:shd w:val="clear" w:color="auto" w:fill="FFFFFF"/>
          </w:tcPr>
          <w:p w14:paraId="58058AEC" w14:textId="77777777" w:rsidR="00124CE1" w:rsidRPr="009A0C98" w:rsidRDefault="00124CE1" w:rsidP="00491225">
            <w:pPr>
              <w:pStyle w:val="BX4-NL-MID"/>
              <w:rPr>
                <w:sz w:val="24"/>
                <w:szCs w:val="24"/>
              </w:rPr>
            </w:pPr>
            <w:r w:rsidRPr="009A0C98">
              <w:rPr>
                <w:rStyle w:val="Bodytext37Arial89"/>
                <w:rFonts w:ascii="Times New Roman" w:hAnsi="Times New Roman" w:cs="Times New Roman"/>
                <w:sz w:val="24"/>
                <w:szCs w:val="24"/>
              </w:rPr>
              <w:t>17.</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Confer with the health care team regarding appropriate mobility aids, such as a cane or walker.</w:t>
            </w:r>
          </w:p>
          <w:p w14:paraId="67AF5D78" w14:textId="77777777" w:rsidR="00124CE1" w:rsidRPr="009A0C98" w:rsidRDefault="00124CE1" w:rsidP="00491225">
            <w:pPr>
              <w:pStyle w:val="BX4-NL-MID"/>
              <w:rPr>
                <w:sz w:val="24"/>
                <w:szCs w:val="24"/>
              </w:rPr>
            </w:pPr>
            <w:r w:rsidRPr="009A0C98">
              <w:rPr>
                <w:rStyle w:val="Bodytext37Arial89"/>
                <w:rFonts w:ascii="Times New Roman" w:hAnsi="Times New Roman" w:cs="Times New Roman"/>
                <w:sz w:val="24"/>
                <w:szCs w:val="24"/>
              </w:rPr>
              <w:t>18.</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Confer with the health care team regarding the use of bone-strengthening medications, such as calcium, vitamin D, and drugs to prevent/treat osteoporosis.</w:t>
            </w:r>
          </w:p>
          <w:p w14:paraId="4DA1A759" w14:textId="77777777" w:rsidR="00124CE1" w:rsidRPr="009A0C98" w:rsidRDefault="00124CE1" w:rsidP="00491225">
            <w:pPr>
              <w:pStyle w:val="BX4-NL-MID"/>
              <w:rPr>
                <w:sz w:val="24"/>
                <w:szCs w:val="24"/>
              </w:rPr>
            </w:pPr>
            <w:r w:rsidRPr="009A0C98">
              <w:rPr>
                <w:rStyle w:val="Bodytext37Arial89"/>
                <w:rFonts w:ascii="Times New Roman" w:hAnsi="Times New Roman" w:cs="Times New Roman"/>
                <w:sz w:val="24"/>
                <w:szCs w:val="24"/>
              </w:rPr>
              <w:t>19.</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Encourage the patient to rise or change position slowly and sit for several minutes before standing.</w:t>
            </w:r>
          </w:p>
          <w:p w14:paraId="4D9DEA9B" w14:textId="77777777" w:rsidR="00124CE1" w:rsidRPr="009A0C98" w:rsidRDefault="00124CE1" w:rsidP="00491225">
            <w:pPr>
              <w:pStyle w:val="BX4-NL-MID"/>
              <w:rPr>
                <w:sz w:val="24"/>
                <w:szCs w:val="24"/>
              </w:rPr>
            </w:pPr>
            <w:r w:rsidRPr="009A0C98">
              <w:rPr>
                <w:rStyle w:val="Bodytext37Arial89"/>
                <w:rFonts w:ascii="Times New Roman" w:hAnsi="Times New Roman" w:cs="Times New Roman"/>
                <w:sz w:val="24"/>
                <w:szCs w:val="24"/>
              </w:rPr>
              <w:t>20.</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Evaluate the appropriateness of graduated compression stockings for the patient’s lower extremities.</w:t>
            </w:r>
          </w:p>
          <w:p w14:paraId="3E3E1E04" w14:textId="77777777" w:rsidR="00124CE1" w:rsidRPr="009A0C98" w:rsidRDefault="00124CE1" w:rsidP="00491225">
            <w:pPr>
              <w:pStyle w:val="BX4-NL-MID"/>
              <w:rPr>
                <w:sz w:val="24"/>
                <w:szCs w:val="24"/>
              </w:rPr>
            </w:pPr>
            <w:r w:rsidRPr="009A0C98">
              <w:rPr>
                <w:rStyle w:val="Bodytext37Arial89"/>
                <w:rFonts w:ascii="Times New Roman" w:hAnsi="Times New Roman" w:cs="Times New Roman"/>
                <w:sz w:val="24"/>
                <w:szCs w:val="24"/>
              </w:rPr>
              <w:t>21.</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 xml:space="preserve">Confer with the health care team to review </w:t>
            </w:r>
            <w:r w:rsidRPr="009A0C98">
              <w:rPr>
                <w:rStyle w:val="Bodytext37Arial89"/>
                <w:rFonts w:ascii="Times New Roman" w:hAnsi="Times New Roman" w:cs="Times New Roman"/>
                <w:sz w:val="24"/>
                <w:szCs w:val="24"/>
              </w:rPr>
              <w:lastRenderedPageBreak/>
              <w:t>medications for potential hazards.</w:t>
            </w:r>
          </w:p>
          <w:p w14:paraId="701253E5"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22.</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Keep the bed in the lowest position or patient-specific bed height, based on facility policy. If elevated to provide care (to reduce caregiver strain) or when a patient is transferring out of bed, ensure that it is lowered when care is complete.</w:t>
            </w:r>
          </w:p>
        </w:tc>
        <w:tc>
          <w:tcPr>
            <w:tcW w:w="2970" w:type="pct"/>
            <w:shd w:val="clear" w:color="auto" w:fill="FFFFFF"/>
          </w:tcPr>
          <w:p w14:paraId="0A296D3C" w14:textId="77777777" w:rsidR="00124CE1" w:rsidRPr="009A0C98" w:rsidRDefault="00124CE1" w:rsidP="005E7A30">
            <w:pPr>
              <w:pStyle w:val="BX4-TXT"/>
              <w:rPr>
                <w:sz w:val="24"/>
                <w:szCs w:val="24"/>
              </w:rPr>
            </w:pPr>
            <w:r w:rsidRPr="009A0C98">
              <w:rPr>
                <w:rStyle w:val="Bodytext37Arial89"/>
                <w:rFonts w:ascii="Times New Roman" w:hAnsi="Times New Roman" w:cs="Times New Roman"/>
                <w:sz w:val="24"/>
                <w:szCs w:val="24"/>
              </w:rPr>
              <w:lastRenderedPageBreak/>
              <w:t>Mobility aids can help improve balance and steady the patient’s gait.</w:t>
            </w:r>
          </w:p>
          <w:p w14:paraId="72503FA1" w14:textId="77777777" w:rsidR="00124CE1" w:rsidRPr="009A0C98" w:rsidRDefault="00124CE1" w:rsidP="005E7A30">
            <w:pPr>
              <w:pStyle w:val="BX4-TXT"/>
              <w:rPr>
                <w:sz w:val="24"/>
                <w:szCs w:val="24"/>
              </w:rPr>
            </w:pPr>
            <w:r w:rsidRPr="009A0C98">
              <w:rPr>
                <w:rStyle w:val="Bodytext37Arial89"/>
                <w:rFonts w:ascii="Times New Roman" w:hAnsi="Times New Roman" w:cs="Times New Roman"/>
                <w:sz w:val="24"/>
                <w:szCs w:val="24"/>
              </w:rPr>
              <w:t>Bone strengthening has been suggested to reduce fracture with fall-related injuries (NIAMS, 2023).</w:t>
            </w:r>
          </w:p>
          <w:p w14:paraId="0BA60378" w14:textId="77777777" w:rsidR="00124CE1" w:rsidRPr="009A0C98" w:rsidRDefault="00124CE1" w:rsidP="005E7A30">
            <w:pPr>
              <w:pStyle w:val="BX4-TXT"/>
              <w:rPr>
                <w:sz w:val="24"/>
                <w:szCs w:val="24"/>
              </w:rPr>
            </w:pPr>
            <w:r w:rsidRPr="009A0C98">
              <w:rPr>
                <w:rStyle w:val="Bodytext37Arial89"/>
                <w:rFonts w:ascii="Times New Roman" w:hAnsi="Times New Roman" w:cs="Times New Roman"/>
                <w:sz w:val="24"/>
                <w:szCs w:val="24"/>
              </w:rPr>
              <w:t>Gradual position changes reduce the risk of falls related to orthostatic hypotension.</w:t>
            </w:r>
          </w:p>
          <w:p w14:paraId="7ADFCF5B" w14:textId="77777777" w:rsidR="00124CE1" w:rsidRPr="009A0C98" w:rsidRDefault="00124CE1" w:rsidP="005E7A30">
            <w:pPr>
              <w:pStyle w:val="BX4-TXT"/>
              <w:rPr>
                <w:sz w:val="24"/>
                <w:szCs w:val="24"/>
              </w:rPr>
            </w:pPr>
            <w:r w:rsidRPr="009A0C98">
              <w:rPr>
                <w:rStyle w:val="Bodytext37Arial89"/>
                <w:rFonts w:ascii="Times New Roman" w:hAnsi="Times New Roman" w:cs="Times New Roman"/>
                <w:sz w:val="24"/>
                <w:szCs w:val="24"/>
              </w:rPr>
              <w:t>Graduated compression stockings minimize venous pooling and promote venous return.</w:t>
            </w:r>
          </w:p>
          <w:p w14:paraId="7722E22C" w14:textId="77777777" w:rsidR="00124CE1" w:rsidRPr="009A0C98" w:rsidRDefault="00124CE1" w:rsidP="005E7A30">
            <w:pPr>
              <w:pStyle w:val="BX4-TXT"/>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Certain medications and combinations of medications have been associated with increased risk for falls.</w:t>
            </w:r>
          </w:p>
          <w:p w14:paraId="104BA574" w14:textId="77777777" w:rsidR="00124CE1" w:rsidRPr="004130D6" w:rsidRDefault="00124CE1" w:rsidP="005E7A30">
            <w:pPr>
              <w:pStyle w:val="BX4-TXT"/>
              <w:rPr>
                <w:sz w:val="24"/>
                <w:szCs w:val="24"/>
              </w:rPr>
            </w:pPr>
            <w:r w:rsidRPr="009A0C98">
              <w:rPr>
                <w:rStyle w:val="Bodytext37Arial89"/>
                <w:rFonts w:ascii="Times New Roman" w:hAnsi="Times New Roman" w:cs="Times New Roman"/>
                <w:sz w:val="24"/>
                <w:szCs w:val="24"/>
              </w:rPr>
              <w:t>Individualizing the bed height for the patient can reduce their risk of falls (</w:t>
            </w:r>
            <w:r w:rsidRPr="009A0C98">
              <w:rPr>
                <w:rStyle w:val="Bodytext370"/>
                <w:sz w:val="24"/>
                <w:szCs w:val="24"/>
              </w:rPr>
              <w:t xml:space="preserve">AGS Health in Aging Foundation, 2024c; </w:t>
            </w:r>
            <w:proofErr w:type="spellStart"/>
            <w:r w:rsidRPr="009A0C98">
              <w:rPr>
                <w:rStyle w:val="Bodytext370"/>
                <w:sz w:val="24"/>
                <w:szCs w:val="24"/>
              </w:rPr>
              <w:t>Christman</w:t>
            </w:r>
            <w:proofErr w:type="spellEnd"/>
            <w:r w:rsidRPr="009A0C98">
              <w:rPr>
                <w:rStyle w:val="Bodytext370"/>
                <w:sz w:val="24"/>
                <w:szCs w:val="24"/>
              </w:rPr>
              <w:t xml:space="preserve"> et al, 2015; </w:t>
            </w:r>
            <w:r w:rsidRPr="009A0C98">
              <w:rPr>
                <w:rStyle w:val="Bodytext37Arial89"/>
                <w:rFonts w:ascii="Times New Roman" w:hAnsi="Times New Roman" w:cs="Times New Roman"/>
                <w:sz w:val="24"/>
                <w:szCs w:val="24"/>
              </w:rPr>
              <w:t xml:space="preserve">Hester, 2015; Hill-Rom, 2016; </w:t>
            </w:r>
            <w:proofErr w:type="spellStart"/>
            <w:r w:rsidRPr="009A0C98">
              <w:rPr>
                <w:rStyle w:val="Bodytext37Arial89"/>
                <w:rFonts w:ascii="Times New Roman" w:hAnsi="Times New Roman" w:cs="Times New Roman"/>
                <w:sz w:val="24"/>
                <w:szCs w:val="24"/>
              </w:rPr>
              <w:t>Novis</w:t>
            </w:r>
            <w:proofErr w:type="spellEnd"/>
            <w:r w:rsidRPr="009A0C98">
              <w:rPr>
                <w:rStyle w:val="Bodytext37Arial89"/>
                <w:rFonts w:ascii="Times New Roman" w:hAnsi="Times New Roman" w:cs="Times New Roman"/>
                <w:sz w:val="24"/>
                <w:szCs w:val="24"/>
              </w:rPr>
              <w:t xml:space="preserve">, 2023; </w:t>
            </w:r>
            <w:proofErr w:type="spellStart"/>
            <w:r w:rsidRPr="009A0C98">
              <w:rPr>
                <w:rStyle w:val="Bodytext37Arial89"/>
                <w:rFonts w:ascii="Times New Roman" w:hAnsi="Times New Roman" w:cs="Times New Roman"/>
                <w:sz w:val="24"/>
                <w:szCs w:val="24"/>
              </w:rPr>
              <w:t>Schoberer</w:t>
            </w:r>
            <w:proofErr w:type="spellEnd"/>
            <w:r w:rsidRPr="009A0C98">
              <w:rPr>
                <w:rStyle w:val="Bodytext37Arial89"/>
                <w:rFonts w:ascii="Times New Roman" w:hAnsi="Times New Roman" w:cs="Times New Roman"/>
                <w:sz w:val="24"/>
                <w:szCs w:val="24"/>
              </w:rPr>
              <w:t xml:space="preserve"> et al., 2022; </w:t>
            </w:r>
            <w:proofErr w:type="spellStart"/>
            <w:r w:rsidRPr="009A0C98">
              <w:rPr>
                <w:rStyle w:val="Bodytext37Arial89"/>
                <w:rFonts w:ascii="Times New Roman" w:hAnsi="Times New Roman" w:cs="Times New Roman"/>
                <w:sz w:val="24"/>
                <w:szCs w:val="24"/>
              </w:rPr>
              <w:t>PSNet</w:t>
            </w:r>
            <w:proofErr w:type="spellEnd"/>
            <w:r w:rsidRPr="009A0C98">
              <w:rPr>
                <w:rStyle w:val="Bodytext37Arial89"/>
                <w:rFonts w:ascii="Times New Roman" w:hAnsi="Times New Roman" w:cs="Times New Roman"/>
                <w:sz w:val="24"/>
                <w:szCs w:val="24"/>
              </w:rPr>
              <w:t>, 2024a).</w:t>
            </w:r>
          </w:p>
        </w:tc>
      </w:tr>
      <w:tr w:rsidR="00124CE1" w:rsidRPr="004130D6" w14:paraId="1E15A208" w14:textId="77777777" w:rsidTr="00695FFA">
        <w:trPr>
          <w:trHeight w:val="891"/>
        </w:trPr>
        <w:tc>
          <w:tcPr>
            <w:tcW w:w="2030" w:type="pct"/>
            <w:shd w:val="clear" w:color="auto" w:fill="FFFFFF"/>
          </w:tcPr>
          <w:p w14:paraId="2AE17305" w14:textId="77777777" w:rsidR="00124CE1" w:rsidRPr="009A0C98" w:rsidRDefault="00124CE1"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lastRenderedPageBreak/>
              <w:t>23.</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Make sure locks on the bed or wheelchair are secured at all times (Figure 6).</w:t>
            </w:r>
          </w:p>
          <w:p w14:paraId="26065DF6" w14:textId="77777777" w:rsidR="00124CE1" w:rsidRPr="009A0C98" w:rsidRDefault="00124CE1" w:rsidP="005E7A30">
            <w:pPr>
              <w:pStyle w:val="PMI"/>
              <w:rPr>
                <w:sz w:val="24"/>
                <w:szCs w:val="24"/>
              </w:rPr>
            </w:pPr>
            <w:r w:rsidRPr="009A0C98">
              <w:rPr>
                <w:rStyle w:val="Bodytext37Arial89"/>
                <w:rFonts w:ascii="Times New Roman" w:hAnsi="Times New Roman" w:cs="Times New Roman"/>
                <w:sz w:val="24"/>
                <w:szCs w:val="24"/>
              </w:rPr>
              <w:t>&lt;fig4-2.6&gt;</w:t>
            </w:r>
          </w:p>
          <w:p w14:paraId="5D4F635B" w14:textId="77777777" w:rsidR="00124CE1" w:rsidRPr="009A0C98" w:rsidRDefault="00124CE1"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24.</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Use bed rails according to facility policy, when appropriate, based on individual patient assessment (Figure 7).</w:t>
            </w:r>
          </w:p>
          <w:p w14:paraId="49A394B7" w14:textId="77777777" w:rsidR="00124CE1" w:rsidRPr="004130D6" w:rsidRDefault="00124CE1" w:rsidP="005E7A30">
            <w:pPr>
              <w:pStyle w:val="PMI"/>
              <w:rPr>
                <w:sz w:val="24"/>
                <w:szCs w:val="24"/>
              </w:rPr>
            </w:pPr>
            <w:r w:rsidRPr="009A0C98">
              <w:rPr>
                <w:rStyle w:val="Bodytext37Arial89"/>
                <w:rFonts w:ascii="Times New Roman" w:hAnsi="Times New Roman" w:cs="Times New Roman"/>
                <w:sz w:val="24"/>
                <w:szCs w:val="24"/>
              </w:rPr>
              <w:t>&lt;fig4-2.7&gt;</w:t>
            </w:r>
          </w:p>
        </w:tc>
        <w:tc>
          <w:tcPr>
            <w:tcW w:w="2970" w:type="pct"/>
            <w:shd w:val="clear" w:color="auto" w:fill="FFFFFF"/>
          </w:tcPr>
          <w:p w14:paraId="238D1795" w14:textId="77777777" w:rsidR="00124CE1" w:rsidRPr="009A0C98" w:rsidRDefault="00124CE1" w:rsidP="005E7A30">
            <w:pPr>
              <w:pStyle w:val="BX4-TXT"/>
              <w:rPr>
                <w:sz w:val="24"/>
                <w:szCs w:val="24"/>
              </w:rPr>
            </w:pPr>
            <w:r w:rsidRPr="009A0C98">
              <w:rPr>
                <w:rStyle w:val="Bodytext37Arial89"/>
                <w:rFonts w:ascii="Times New Roman" w:hAnsi="Times New Roman" w:cs="Times New Roman"/>
                <w:sz w:val="24"/>
                <w:szCs w:val="24"/>
              </w:rPr>
              <w:t>Locking prevents the bed or wheelchair from moving out from under the patient.</w:t>
            </w:r>
          </w:p>
          <w:p w14:paraId="76CE8691"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C0D67E7"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957F317" w14:textId="77777777" w:rsidR="00124CE1" w:rsidRPr="004130D6" w:rsidRDefault="00124CE1" w:rsidP="006D20FA">
            <w:pPr>
              <w:pStyle w:val="BX4-TXT"/>
              <w:rPr>
                <w:sz w:val="24"/>
                <w:szCs w:val="24"/>
              </w:rPr>
            </w:pPr>
            <w:r w:rsidRPr="009A0C98">
              <w:rPr>
                <w:rStyle w:val="Bodytext37Arial89"/>
                <w:rFonts w:ascii="Times New Roman" w:hAnsi="Times New Roman" w:cs="Times New Roman"/>
                <w:sz w:val="24"/>
                <w:szCs w:val="24"/>
              </w:rPr>
              <w:t>Inappropriate bed-rail use has been associated with patient injury and increased fall risk (USFDA, 2017; US FDA, 2023b). Side rails that are raised with the intent to prevent the patient from voluntarily attempting or actually getting out of bed are considered a restraint (The Joint Commission, 2024a).</w:t>
            </w:r>
          </w:p>
        </w:tc>
      </w:tr>
      <w:tr w:rsidR="00124CE1" w:rsidRPr="004130D6" w14:paraId="26908695" w14:textId="77777777" w:rsidTr="00695FFA">
        <w:trPr>
          <w:trHeight w:val="2376"/>
        </w:trPr>
        <w:tc>
          <w:tcPr>
            <w:tcW w:w="2030" w:type="pct"/>
            <w:shd w:val="clear" w:color="auto" w:fill="FFFFFF"/>
          </w:tcPr>
          <w:p w14:paraId="3EF5DD3B" w14:textId="77777777" w:rsidR="00124CE1" w:rsidRPr="009A0C98" w:rsidRDefault="00124CE1" w:rsidP="00491225">
            <w:pPr>
              <w:pStyle w:val="BX4-NL-MID"/>
              <w:rPr>
                <w:sz w:val="24"/>
                <w:szCs w:val="24"/>
              </w:rPr>
            </w:pPr>
            <w:r w:rsidRPr="009A0C98">
              <w:rPr>
                <w:rStyle w:val="Bodytext37Arial89"/>
                <w:rFonts w:ascii="Times New Roman" w:hAnsi="Times New Roman" w:cs="Times New Roman"/>
                <w:sz w:val="24"/>
                <w:szCs w:val="24"/>
              </w:rPr>
              <w:t>25.</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Anticipate patient needs and provide assistance with activities instead of waiting for the patient to ask.</w:t>
            </w:r>
          </w:p>
          <w:p w14:paraId="7934EF7B" w14:textId="77777777" w:rsidR="00124CE1" w:rsidRPr="009A0C98" w:rsidRDefault="00124CE1"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26.</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Consider the use of an electronic personal alarm or pressure sensor alarm for the bed or chair (Figure 8).</w:t>
            </w:r>
          </w:p>
          <w:p w14:paraId="7ED433B9" w14:textId="77777777" w:rsidR="00124CE1" w:rsidRPr="004130D6" w:rsidRDefault="00124CE1" w:rsidP="005E7A30">
            <w:pPr>
              <w:pStyle w:val="PMI"/>
              <w:rPr>
                <w:sz w:val="24"/>
                <w:szCs w:val="24"/>
              </w:rPr>
            </w:pPr>
            <w:r w:rsidRPr="009A0C98">
              <w:rPr>
                <w:rStyle w:val="Bodytext37Arial89"/>
                <w:rFonts w:ascii="Times New Roman" w:hAnsi="Times New Roman" w:cs="Times New Roman"/>
                <w:sz w:val="24"/>
                <w:szCs w:val="24"/>
              </w:rPr>
              <w:t>&lt;fig4-2.8&gt;</w:t>
            </w:r>
          </w:p>
        </w:tc>
        <w:tc>
          <w:tcPr>
            <w:tcW w:w="2970" w:type="pct"/>
            <w:shd w:val="clear" w:color="auto" w:fill="FFFFFF"/>
          </w:tcPr>
          <w:p w14:paraId="2DD12B95" w14:textId="77777777" w:rsidR="00124CE1" w:rsidRPr="009A0C98" w:rsidRDefault="00124CE1" w:rsidP="00695FFA">
            <w:pPr>
              <w:pStyle w:val="BX4-TXT"/>
              <w:rPr>
                <w:sz w:val="24"/>
                <w:szCs w:val="24"/>
              </w:rPr>
            </w:pPr>
            <w:r w:rsidRPr="009A0C98">
              <w:rPr>
                <w:rStyle w:val="Bodytext37Arial89"/>
                <w:rFonts w:ascii="Times New Roman" w:hAnsi="Times New Roman" w:cs="Times New Roman"/>
                <w:sz w:val="24"/>
                <w:szCs w:val="24"/>
              </w:rPr>
              <w:t>Patients whose needs are met sustain fewer falls.</w:t>
            </w:r>
          </w:p>
          <w:p w14:paraId="4C81B1D8" w14:textId="77777777" w:rsidR="00124CE1" w:rsidRPr="004130D6" w:rsidRDefault="00124CE1" w:rsidP="006D20FA">
            <w:pPr>
              <w:pStyle w:val="BX4-TXT"/>
              <w:rPr>
                <w:sz w:val="24"/>
                <w:szCs w:val="24"/>
              </w:rPr>
            </w:pPr>
            <w:r w:rsidRPr="009A0C98">
              <w:rPr>
                <w:rStyle w:val="Bodytext37Arial89"/>
                <w:rFonts w:ascii="Times New Roman" w:hAnsi="Times New Roman" w:cs="Times New Roman"/>
                <w:sz w:val="24"/>
                <w:szCs w:val="24"/>
              </w:rPr>
              <w:t xml:space="preserve">The alarm helps alert staff to unassisted changes in position by the patient (Li &amp; </w:t>
            </w:r>
            <w:proofErr w:type="spellStart"/>
            <w:r w:rsidRPr="009A0C98">
              <w:rPr>
                <w:rStyle w:val="Bodytext37Arial89"/>
                <w:rFonts w:ascii="Times New Roman" w:hAnsi="Times New Roman" w:cs="Times New Roman"/>
                <w:sz w:val="24"/>
                <w:szCs w:val="24"/>
              </w:rPr>
              <w:t>Surineni</w:t>
            </w:r>
            <w:proofErr w:type="spellEnd"/>
            <w:r w:rsidRPr="009A0C98">
              <w:rPr>
                <w:rStyle w:val="Bodytext37Arial89"/>
                <w:rFonts w:ascii="Times New Roman" w:hAnsi="Times New Roman" w:cs="Times New Roman"/>
                <w:sz w:val="24"/>
                <w:szCs w:val="24"/>
              </w:rPr>
              <w:t>, 2025).</w:t>
            </w:r>
          </w:p>
        </w:tc>
      </w:tr>
      <w:tr w:rsidR="00124CE1" w:rsidRPr="004130D6" w14:paraId="2C89D48D" w14:textId="77777777" w:rsidTr="00695FFA">
        <w:trPr>
          <w:trHeight w:val="1243"/>
        </w:trPr>
        <w:tc>
          <w:tcPr>
            <w:tcW w:w="2030" w:type="pct"/>
            <w:shd w:val="clear" w:color="auto" w:fill="FFFFFF"/>
          </w:tcPr>
          <w:p w14:paraId="1187D72D" w14:textId="77777777" w:rsidR="00124CE1" w:rsidRPr="009A0C98" w:rsidRDefault="00124CE1" w:rsidP="00491225">
            <w:pPr>
              <w:pStyle w:val="BX4-NL-MID"/>
              <w:rPr>
                <w:sz w:val="24"/>
                <w:szCs w:val="24"/>
              </w:rPr>
            </w:pPr>
            <w:r w:rsidRPr="009A0C98">
              <w:rPr>
                <w:rStyle w:val="Bodytext37Arial89"/>
                <w:rFonts w:ascii="Times New Roman" w:hAnsi="Times New Roman" w:cs="Times New Roman"/>
                <w:sz w:val="24"/>
                <w:szCs w:val="24"/>
              </w:rPr>
              <w:lastRenderedPageBreak/>
              <w:t>27.</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Discuss the possibility of appropriate family member(s)/caregiver(s) staying with the patient.</w:t>
            </w:r>
          </w:p>
          <w:p w14:paraId="2356930B"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28.</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 xml:space="preserve">Consider using a patient attendant/sitter or virtual video monitoring, if available. </w:t>
            </w:r>
          </w:p>
        </w:tc>
        <w:tc>
          <w:tcPr>
            <w:tcW w:w="2970" w:type="pct"/>
            <w:shd w:val="clear" w:color="auto" w:fill="FFFFFF"/>
            <w:vAlign w:val="bottom"/>
          </w:tcPr>
          <w:p w14:paraId="4B53E197" w14:textId="77777777" w:rsidR="00124CE1" w:rsidRPr="009A0C98" w:rsidRDefault="00124CE1" w:rsidP="006D20FA">
            <w:pPr>
              <w:pStyle w:val="BX4-TXT"/>
              <w:rPr>
                <w:sz w:val="24"/>
                <w:szCs w:val="24"/>
              </w:rPr>
            </w:pPr>
            <w:r w:rsidRPr="009A0C98">
              <w:rPr>
                <w:rStyle w:val="Bodytext37Arial89"/>
                <w:rFonts w:ascii="Times New Roman" w:hAnsi="Times New Roman" w:cs="Times New Roman"/>
                <w:sz w:val="24"/>
                <w:szCs w:val="24"/>
              </w:rPr>
              <w:t>The presence of a family member/caregiver provides familiarity and companionship.</w:t>
            </w:r>
          </w:p>
          <w:p w14:paraId="6C023A77" w14:textId="77777777" w:rsidR="00124CE1" w:rsidRPr="004130D6" w:rsidRDefault="00124CE1" w:rsidP="006D20FA">
            <w:pPr>
              <w:pStyle w:val="BX4-TXT"/>
              <w:rPr>
                <w:sz w:val="24"/>
                <w:szCs w:val="24"/>
              </w:rPr>
            </w:pPr>
            <w:r w:rsidRPr="009A0C98">
              <w:rPr>
                <w:rStyle w:val="Bodytext37Arial89"/>
                <w:rFonts w:ascii="Times New Roman" w:hAnsi="Times New Roman" w:cs="Times New Roman"/>
                <w:sz w:val="24"/>
                <w:szCs w:val="24"/>
              </w:rPr>
              <w:t xml:space="preserve">An attendant or sitter can provide companionship and supervision; however, the effectiveness of this intervention on patient falls is unclear (Greeley </w:t>
            </w:r>
            <w:r w:rsidRPr="009A0C98">
              <w:rPr>
                <w:rStyle w:val="Bodytext37Arial89"/>
                <w:rFonts w:ascii="Times New Roman" w:hAnsi="Times New Roman" w:cs="Times New Roman"/>
                <w:sz w:val="24"/>
                <w:szCs w:val="24"/>
                <w:lang w:eastAsia="fr-FR"/>
              </w:rPr>
              <w:t xml:space="preserve">et al., </w:t>
            </w:r>
            <w:r w:rsidRPr="009A0C98">
              <w:rPr>
                <w:rStyle w:val="Bodytext37Arial89"/>
                <w:rFonts w:ascii="Times New Roman" w:hAnsi="Times New Roman" w:cs="Times New Roman"/>
                <w:sz w:val="24"/>
                <w:szCs w:val="24"/>
              </w:rPr>
              <w:t>2020). Video monitoring as a virtual sitter has been successful in reducing patient falls (</w:t>
            </w:r>
            <w:proofErr w:type="spellStart"/>
            <w:r w:rsidRPr="009A0C98">
              <w:rPr>
                <w:rStyle w:val="Bodytext37Arial89"/>
                <w:rFonts w:ascii="Times New Roman" w:hAnsi="Times New Roman" w:cs="Times New Roman"/>
                <w:sz w:val="24"/>
                <w:szCs w:val="24"/>
              </w:rPr>
              <w:t>Ergai</w:t>
            </w:r>
            <w:proofErr w:type="spellEnd"/>
            <w:r w:rsidRPr="009A0C98">
              <w:rPr>
                <w:rStyle w:val="Bodytext37Arial89"/>
                <w:rFonts w:ascii="Times New Roman" w:hAnsi="Times New Roman" w:cs="Times New Roman"/>
                <w:sz w:val="24"/>
                <w:szCs w:val="24"/>
              </w:rPr>
              <w:t xml:space="preserve"> et </w:t>
            </w:r>
            <w:proofErr w:type="gramStart"/>
            <w:r w:rsidRPr="009A0C98">
              <w:rPr>
                <w:rStyle w:val="Bodytext37Arial89"/>
                <w:rFonts w:ascii="Times New Roman" w:hAnsi="Times New Roman" w:cs="Times New Roman"/>
                <w:sz w:val="24"/>
                <w:szCs w:val="24"/>
              </w:rPr>
              <w:t>all.,</w:t>
            </w:r>
            <w:proofErr w:type="gramEnd"/>
            <w:r w:rsidRPr="009A0C98">
              <w:rPr>
                <w:rStyle w:val="Bodytext37Arial89"/>
                <w:rFonts w:ascii="Times New Roman" w:hAnsi="Times New Roman" w:cs="Times New Roman"/>
                <w:sz w:val="24"/>
                <w:szCs w:val="24"/>
              </w:rPr>
              <w:t xml:space="preserve"> 2024; Li &amp; </w:t>
            </w:r>
            <w:proofErr w:type="spellStart"/>
            <w:r w:rsidRPr="009A0C98">
              <w:rPr>
                <w:rStyle w:val="Bodytext37Arial89"/>
                <w:rFonts w:ascii="Times New Roman" w:hAnsi="Times New Roman" w:cs="Times New Roman"/>
                <w:sz w:val="24"/>
                <w:szCs w:val="24"/>
              </w:rPr>
              <w:t>Surineni</w:t>
            </w:r>
            <w:proofErr w:type="spellEnd"/>
            <w:r w:rsidRPr="009A0C98">
              <w:rPr>
                <w:rStyle w:val="Bodytext37Arial89"/>
                <w:rFonts w:ascii="Times New Roman" w:hAnsi="Times New Roman" w:cs="Times New Roman"/>
                <w:sz w:val="24"/>
                <w:szCs w:val="24"/>
              </w:rPr>
              <w:t xml:space="preserve">, 2025; Oh-Park et al., 2021). </w:t>
            </w:r>
          </w:p>
        </w:tc>
      </w:tr>
      <w:tr w:rsidR="00124CE1" w:rsidRPr="004130D6" w14:paraId="25D1F20C" w14:textId="77777777" w:rsidTr="00695FFA">
        <w:trPr>
          <w:trHeight w:val="2914"/>
        </w:trPr>
        <w:tc>
          <w:tcPr>
            <w:tcW w:w="2030" w:type="pct"/>
            <w:shd w:val="clear" w:color="auto" w:fill="FFFFFF"/>
          </w:tcPr>
          <w:p w14:paraId="3EABFFA9" w14:textId="77777777" w:rsidR="00124CE1" w:rsidRPr="009A0C98" w:rsidRDefault="00124CE1" w:rsidP="00491225">
            <w:pPr>
              <w:pStyle w:val="BX4-NL-MID"/>
              <w:rPr>
                <w:sz w:val="24"/>
                <w:szCs w:val="24"/>
              </w:rPr>
            </w:pPr>
            <w:r w:rsidRPr="009A0C98">
              <w:rPr>
                <w:rStyle w:val="Bodytext37Arial89"/>
                <w:rFonts w:ascii="Times New Roman" w:hAnsi="Times New Roman" w:cs="Times New Roman"/>
                <w:sz w:val="24"/>
                <w:szCs w:val="24"/>
              </w:rPr>
              <w:t>29.</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 xml:space="preserve">Increase the frequency of patient observation and surveillance. Use 1- or 2-hour patient care rounds/intentional </w:t>
            </w:r>
            <w:proofErr w:type="spellStart"/>
            <w:r w:rsidRPr="009A0C98">
              <w:rPr>
                <w:rStyle w:val="Bodytext37Arial89"/>
                <w:rFonts w:ascii="Times New Roman" w:hAnsi="Times New Roman" w:cs="Times New Roman"/>
                <w:sz w:val="24"/>
                <w:szCs w:val="24"/>
              </w:rPr>
              <w:t>rounding</w:t>
            </w:r>
            <w:proofErr w:type="spellEnd"/>
            <w:r w:rsidRPr="009A0C98">
              <w:rPr>
                <w:rStyle w:val="Bodytext37Arial89"/>
                <w:rFonts w:ascii="Times New Roman" w:hAnsi="Times New Roman" w:cs="Times New Roman"/>
                <w:sz w:val="24"/>
                <w:szCs w:val="24"/>
              </w:rPr>
              <w:t xml:space="preserve"> (hourly/nursing rounds)</w:t>
            </w:r>
            <w:proofErr w:type="gramStart"/>
            <w:r w:rsidRPr="009A0C98">
              <w:rPr>
                <w:rStyle w:val="Bodytext37Arial89"/>
                <w:rFonts w:ascii="Times New Roman" w:hAnsi="Times New Roman" w:cs="Times New Roman"/>
                <w:sz w:val="24"/>
                <w:szCs w:val="24"/>
              </w:rPr>
              <w:t>,</w:t>
            </w:r>
            <w:proofErr w:type="gramEnd"/>
            <w:r w:rsidRPr="009A0C98">
              <w:rPr>
                <w:rStyle w:val="Bodytext37Arial89"/>
                <w:rFonts w:ascii="Times New Roman" w:hAnsi="Times New Roman" w:cs="Times New Roman"/>
                <w:sz w:val="24"/>
                <w:szCs w:val="24"/>
              </w:rPr>
              <w:t xml:space="preserve"> including assessing for pain, assisting with toileting, ensuring patient comfort, making sure personal items are in reach, and meeting patient needs.</w:t>
            </w:r>
          </w:p>
          <w:p w14:paraId="677BD973" w14:textId="77777777" w:rsidR="00124CE1" w:rsidRPr="009A0C98" w:rsidRDefault="00124CE1"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30.</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 xml:space="preserve">Assess for and make use of safe patient handling equipment (e.g., gait belt, lifts, </w:t>
            </w:r>
            <w:proofErr w:type="gramStart"/>
            <w:r w:rsidRPr="009A0C98">
              <w:rPr>
                <w:rStyle w:val="Bodytext37Arial89"/>
                <w:rFonts w:ascii="Times New Roman" w:hAnsi="Times New Roman" w:cs="Times New Roman"/>
                <w:sz w:val="24"/>
                <w:szCs w:val="24"/>
              </w:rPr>
              <w:t>transfer</w:t>
            </w:r>
            <w:proofErr w:type="gramEnd"/>
            <w:r w:rsidRPr="009A0C98">
              <w:rPr>
                <w:rStyle w:val="Bodytext37Arial89"/>
                <w:rFonts w:ascii="Times New Roman" w:hAnsi="Times New Roman" w:cs="Times New Roman"/>
                <w:sz w:val="24"/>
                <w:szCs w:val="24"/>
              </w:rPr>
              <w:t xml:space="preserve"> devices) as appropriate, based on individualized patient assessment and circumstances. Refer to Chapter 9.</w:t>
            </w:r>
          </w:p>
          <w:p w14:paraId="1551EF91" w14:textId="77777777" w:rsidR="00124CE1" w:rsidRPr="004130D6" w:rsidRDefault="00124CE1" w:rsidP="005E7A30">
            <w:pPr>
              <w:pStyle w:val="BX4-NL-MID"/>
              <w:rPr>
                <w:sz w:val="24"/>
                <w:szCs w:val="24"/>
              </w:rPr>
            </w:pPr>
            <w:r w:rsidRPr="009A0C98">
              <w:rPr>
                <w:rStyle w:val="Bodytext37Arial89"/>
                <w:rFonts w:ascii="Times New Roman" w:hAnsi="Times New Roman" w:cs="Times New Roman"/>
                <w:sz w:val="24"/>
                <w:szCs w:val="24"/>
              </w:rPr>
              <w:t>&lt;HH&gt; 31.</w:t>
            </w:r>
            <w:r w:rsidRPr="009A0C98">
              <w:rPr>
                <w:sz w:val="24"/>
                <w:szCs w:val="24"/>
              </w:rPr>
              <w:t xml:space="preserve"> </w:t>
            </w:r>
            <w:r w:rsidRPr="009A0C98">
              <w:rPr>
                <w:rStyle w:val="Bodytext37Arial89"/>
                <w:rFonts w:ascii="Times New Roman" w:hAnsi="Times New Roman" w:cs="Times New Roman"/>
                <w:sz w:val="24"/>
                <w:szCs w:val="24"/>
              </w:rPr>
              <w:t>Remove PPE, if used. Perform hand hygiene.</w:t>
            </w:r>
          </w:p>
        </w:tc>
        <w:tc>
          <w:tcPr>
            <w:tcW w:w="2970" w:type="pct"/>
            <w:shd w:val="clear" w:color="auto" w:fill="FFFFFF"/>
            <w:vAlign w:val="bottom"/>
          </w:tcPr>
          <w:p w14:paraId="0360388A" w14:textId="77777777" w:rsidR="00124CE1" w:rsidRPr="009A0C98" w:rsidRDefault="00124CE1" w:rsidP="006D20FA">
            <w:pPr>
              <w:pStyle w:val="BX4-TXT"/>
              <w:rPr>
                <w:sz w:val="24"/>
                <w:szCs w:val="24"/>
              </w:rPr>
            </w:pPr>
            <w:r w:rsidRPr="009A0C98">
              <w:rPr>
                <w:rStyle w:val="Bodytext37Arial89"/>
                <w:rFonts w:ascii="Times New Roman" w:hAnsi="Times New Roman" w:cs="Times New Roman"/>
                <w:sz w:val="24"/>
                <w:szCs w:val="24"/>
              </w:rPr>
              <w:t xml:space="preserve">Intentional </w:t>
            </w:r>
            <w:proofErr w:type="spellStart"/>
            <w:r w:rsidRPr="009A0C98">
              <w:rPr>
                <w:rStyle w:val="Bodytext37Arial89"/>
                <w:rFonts w:ascii="Times New Roman" w:hAnsi="Times New Roman" w:cs="Times New Roman"/>
                <w:sz w:val="24"/>
                <w:szCs w:val="24"/>
              </w:rPr>
              <w:t>rounding</w:t>
            </w:r>
            <w:proofErr w:type="spellEnd"/>
            <w:r w:rsidRPr="009A0C98">
              <w:rPr>
                <w:rStyle w:val="Bodytext37Arial89"/>
                <w:rFonts w:ascii="Times New Roman" w:hAnsi="Times New Roman" w:cs="Times New Roman"/>
                <w:sz w:val="24"/>
                <w:szCs w:val="24"/>
              </w:rPr>
              <w:t xml:space="preserve">/patient care rounds anticipate and proactively address patient needs (Di Massimo et al., 2022; Harden et al., 2021; Ryan </w:t>
            </w:r>
            <w:r w:rsidRPr="009A0C98">
              <w:rPr>
                <w:rStyle w:val="Bodytext37Arial89"/>
                <w:rFonts w:ascii="Times New Roman" w:hAnsi="Times New Roman" w:cs="Times New Roman"/>
                <w:sz w:val="24"/>
                <w:szCs w:val="24"/>
                <w:lang w:eastAsia="it-IT"/>
              </w:rPr>
              <w:t xml:space="preserve">et </w:t>
            </w:r>
            <w:r w:rsidRPr="009A0C98">
              <w:rPr>
                <w:rStyle w:val="Bodytext37Arial89"/>
                <w:rFonts w:ascii="Times New Roman" w:hAnsi="Times New Roman" w:cs="Times New Roman"/>
                <w:sz w:val="24"/>
                <w:szCs w:val="24"/>
              </w:rPr>
              <w:t xml:space="preserve">al., 2019). Patient care rounds can reduce patient falls (Di Massimo et al.; Ryan </w:t>
            </w:r>
            <w:r w:rsidRPr="009A0C98">
              <w:rPr>
                <w:rStyle w:val="Bodytext37Arial89"/>
                <w:rFonts w:ascii="Times New Roman" w:hAnsi="Times New Roman" w:cs="Times New Roman"/>
                <w:sz w:val="24"/>
                <w:szCs w:val="24"/>
                <w:lang w:eastAsia="it-IT"/>
              </w:rPr>
              <w:t xml:space="preserve">et </w:t>
            </w:r>
            <w:r w:rsidRPr="009A0C98">
              <w:rPr>
                <w:rStyle w:val="Bodytext37Arial89"/>
                <w:rFonts w:ascii="Times New Roman" w:hAnsi="Times New Roman" w:cs="Times New Roman"/>
                <w:sz w:val="24"/>
                <w:szCs w:val="24"/>
              </w:rPr>
              <w:t>al., 2019).</w:t>
            </w:r>
          </w:p>
          <w:p w14:paraId="1D65B5B7" w14:textId="77777777" w:rsidR="00124CE1" w:rsidRPr="009A0C98" w:rsidRDefault="00124CE1" w:rsidP="006D20FA">
            <w:pPr>
              <w:pStyle w:val="BX4-TXT"/>
              <w:rPr>
                <w:sz w:val="24"/>
                <w:szCs w:val="24"/>
              </w:rPr>
            </w:pPr>
            <w:r w:rsidRPr="009A0C98">
              <w:rPr>
                <w:rStyle w:val="Bodytext37Arial89"/>
                <w:rFonts w:ascii="Times New Roman" w:hAnsi="Times New Roman" w:cs="Times New Roman"/>
                <w:sz w:val="24"/>
                <w:szCs w:val="24"/>
              </w:rPr>
              <w:t>Use of safe patient handling equipment facilitates safe patient transfers (lateral and vertical), repositioning, mobility, and transport (</w:t>
            </w:r>
            <w:r w:rsidRPr="009A0C98">
              <w:rPr>
                <w:sz w:val="24"/>
                <w:szCs w:val="24"/>
              </w:rPr>
              <w:t>VA Mobile Health. (</w:t>
            </w:r>
            <w:proofErr w:type="spellStart"/>
            <w:r w:rsidRPr="009A0C98">
              <w:rPr>
                <w:sz w:val="24"/>
                <w:szCs w:val="24"/>
              </w:rPr>
              <w:t>n.d.</w:t>
            </w:r>
            <w:proofErr w:type="spellEnd"/>
            <w:r w:rsidRPr="009A0C98">
              <w:rPr>
                <w:rStyle w:val="Bodytext37Arial89"/>
                <w:rFonts w:ascii="Times New Roman" w:hAnsi="Times New Roman" w:cs="Times New Roman"/>
                <w:sz w:val="24"/>
                <w:szCs w:val="24"/>
              </w:rPr>
              <w:t>).</w:t>
            </w:r>
          </w:p>
          <w:p w14:paraId="61F8EE11" w14:textId="77777777" w:rsidR="00124CE1" w:rsidRPr="004130D6" w:rsidRDefault="00124CE1" w:rsidP="006D20FA">
            <w:pPr>
              <w:pStyle w:val="BX4-TXT"/>
              <w:rPr>
                <w:sz w:val="24"/>
                <w:szCs w:val="24"/>
              </w:rPr>
            </w:pPr>
            <w:r w:rsidRPr="009A0C98">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124CE1" w:rsidRPr="004130D6" w14:paraId="5819C34B" w14:textId="77777777" w:rsidTr="00695FFA">
        <w:trPr>
          <w:trHeight w:val="1685"/>
        </w:trPr>
        <w:tc>
          <w:tcPr>
            <w:tcW w:w="2030" w:type="pct"/>
            <w:shd w:val="clear" w:color="auto" w:fill="FFFFFF"/>
          </w:tcPr>
          <w:p w14:paraId="023F711B" w14:textId="77777777" w:rsidR="00124CE1" w:rsidRPr="004130D6" w:rsidRDefault="00124CE1" w:rsidP="00286E64">
            <w:pPr>
              <w:pStyle w:val="BX4-H2"/>
              <w:rPr>
                <w:sz w:val="24"/>
                <w:szCs w:val="24"/>
              </w:rPr>
            </w:pPr>
            <w:r w:rsidRPr="001728B8">
              <w:rPr>
                <w:rStyle w:val="Bodytext3785pt13"/>
                <w:sz w:val="24"/>
                <w:szCs w:val="24"/>
              </w:rPr>
              <w:lastRenderedPageBreak/>
              <w:t>&lt;SK_H2&gt;EVALUATION</w:t>
            </w:r>
          </w:p>
        </w:tc>
        <w:tc>
          <w:tcPr>
            <w:tcW w:w="2970" w:type="pct"/>
            <w:shd w:val="clear" w:color="auto" w:fill="FFFFFF"/>
            <w:vAlign w:val="center"/>
          </w:tcPr>
          <w:p w14:paraId="56E2DBDE" w14:textId="77777777" w:rsidR="00124CE1" w:rsidRPr="004130D6" w:rsidRDefault="00124CE1" w:rsidP="00695FFA">
            <w:pPr>
              <w:pStyle w:val="BX4-TXT"/>
              <w:rPr>
                <w:sz w:val="24"/>
                <w:szCs w:val="24"/>
              </w:rPr>
            </w:pPr>
            <w:r w:rsidRPr="009A0C98">
              <w:rPr>
                <w:rStyle w:val="Bodytext37Arial89"/>
                <w:rFonts w:ascii="Times New Roman" w:hAnsi="Times New Roman" w:cs="Times New Roman"/>
                <w:sz w:val="24"/>
                <w:szCs w:val="24"/>
              </w:rPr>
              <w:t>The expected outcomes have been met when the patient has not experienced a fall and has remained free from injury; interventions to minimize risk factors that might precipitate a fall have been implemented; the patient’s environment has remained free from hazards; the patient, family, and/or caregiver have demonstrated an understanding of appropriate interventions to prevent falls; the patient has used assistive devices correctly and safe transfer procedures; and appropriate precautions have been implemented related to the use of medications that increase the risk for falls.</w:t>
            </w:r>
          </w:p>
        </w:tc>
      </w:tr>
      <w:tr w:rsidR="00124CE1" w:rsidRPr="004130D6" w14:paraId="05941B40" w14:textId="77777777" w:rsidTr="00695FFA">
        <w:trPr>
          <w:trHeight w:val="1229"/>
        </w:trPr>
        <w:tc>
          <w:tcPr>
            <w:tcW w:w="2030" w:type="pct"/>
            <w:shd w:val="clear" w:color="auto" w:fill="FFFFFF"/>
          </w:tcPr>
          <w:p w14:paraId="6F65F773" w14:textId="77777777" w:rsidR="00124CE1" w:rsidRPr="001728B8" w:rsidRDefault="00124CE1" w:rsidP="007D69AA">
            <w:pPr>
              <w:pStyle w:val="BX4-H1"/>
              <w:rPr>
                <w:sz w:val="24"/>
                <w:szCs w:val="24"/>
              </w:rPr>
            </w:pPr>
            <w:r w:rsidRPr="001728B8">
              <w:rPr>
                <w:rStyle w:val="Bodytext3785pt14"/>
                <w:sz w:val="24"/>
                <w:szCs w:val="24"/>
              </w:rPr>
              <w:t>&lt;SK_H1&gt;DOCUMENTATION</w:t>
            </w:r>
          </w:p>
          <w:p w14:paraId="35D2E380" w14:textId="77777777" w:rsidR="00124CE1" w:rsidRPr="001728B8" w:rsidRDefault="00124CE1" w:rsidP="005E7A30">
            <w:pPr>
              <w:pStyle w:val="BX4-H4"/>
              <w:rPr>
                <w:b/>
                <w:bCs/>
                <w:sz w:val="24"/>
                <w:szCs w:val="24"/>
              </w:rPr>
            </w:pPr>
            <w:r w:rsidRPr="001728B8">
              <w:rPr>
                <w:rStyle w:val="Bodytext37Arial49"/>
                <w:rFonts w:ascii="Times New Roman" w:hAnsi="Times New Roman" w:cs="Times New Roman"/>
                <w:b/>
                <w:bCs/>
                <w:sz w:val="24"/>
                <w:szCs w:val="24"/>
              </w:rPr>
              <w:t>&lt;SK_H4&gt;Guidelines</w:t>
            </w:r>
          </w:p>
        </w:tc>
        <w:tc>
          <w:tcPr>
            <w:tcW w:w="2970" w:type="pct"/>
            <w:shd w:val="clear" w:color="auto" w:fill="FFFFFF"/>
            <w:vAlign w:val="center"/>
          </w:tcPr>
          <w:p w14:paraId="766E6E8D" w14:textId="77777777" w:rsidR="00124CE1" w:rsidRPr="004130D6" w:rsidRDefault="00124CE1" w:rsidP="00695FFA">
            <w:pPr>
              <w:pStyle w:val="BX4-TXT"/>
              <w:rPr>
                <w:sz w:val="24"/>
                <w:szCs w:val="24"/>
              </w:rPr>
            </w:pPr>
            <w:r w:rsidRPr="009A0C98">
              <w:rPr>
                <w:rStyle w:val="Bodytext37Arial89"/>
                <w:rFonts w:ascii="Times New Roman" w:hAnsi="Times New Roman" w:cs="Times New Roman"/>
                <w:sz w:val="24"/>
                <w:szCs w:val="24"/>
              </w:rPr>
              <w:t>Document patient fall risk assessment results. Include appropriate interventions to reduce fall risk in the plan of care. Document patient and family/caregiver teaching relative to fall risk reduction. Document interventions included in care.</w:t>
            </w:r>
          </w:p>
        </w:tc>
      </w:tr>
      <w:tr w:rsidR="00124CE1" w:rsidRPr="004130D6" w14:paraId="71D33181" w14:textId="77777777" w:rsidTr="00695FFA">
        <w:trPr>
          <w:trHeight w:val="1416"/>
        </w:trPr>
        <w:tc>
          <w:tcPr>
            <w:tcW w:w="2030" w:type="pct"/>
            <w:shd w:val="clear" w:color="auto" w:fill="FFFFFF"/>
          </w:tcPr>
          <w:p w14:paraId="1DE61BAD" w14:textId="77777777" w:rsidR="00124CE1" w:rsidRPr="001728B8" w:rsidRDefault="00124CE1" w:rsidP="005E7A30">
            <w:pPr>
              <w:pStyle w:val="BX4-H4"/>
              <w:rPr>
                <w:b/>
                <w:bCs/>
                <w:sz w:val="24"/>
                <w:szCs w:val="24"/>
              </w:rPr>
            </w:pPr>
            <w:r w:rsidRPr="001728B8">
              <w:rPr>
                <w:rStyle w:val="Bodytext37Arial49"/>
                <w:rFonts w:ascii="Times New Roman" w:hAnsi="Times New Roman" w:cs="Times New Roman"/>
                <w:b/>
                <w:bCs/>
                <w:sz w:val="24"/>
                <w:szCs w:val="24"/>
              </w:rPr>
              <w:t>&lt;SK_H4&gt;Sample Documentation</w:t>
            </w:r>
          </w:p>
        </w:tc>
        <w:tc>
          <w:tcPr>
            <w:tcW w:w="2970" w:type="pct"/>
            <w:shd w:val="clear" w:color="auto" w:fill="FFFFFF"/>
          </w:tcPr>
          <w:p w14:paraId="1FC082E2" w14:textId="77777777" w:rsidR="00124CE1" w:rsidRPr="001728B8" w:rsidRDefault="00124CE1" w:rsidP="00695FFA">
            <w:pPr>
              <w:pStyle w:val="BX4-TXT"/>
              <w:rPr>
                <w:sz w:val="24"/>
                <w:szCs w:val="24"/>
              </w:rPr>
            </w:pPr>
            <w:r w:rsidRPr="001728B8">
              <w:rPr>
                <w:rStyle w:val="Bodytext37Arial89"/>
                <w:rFonts w:ascii="Times New Roman" w:hAnsi="Times New Roman" w:cs="Times New Roman"/>
                <w:sz w:val="24"/>
                <w:szCs w:val="24"/>
                <w:u w:val="single"/>
              </w:rPr>
              <w:t>11/1/30</w:t>
            </w:r>
            <w:r w:rsidRPr="001728B8">
              <w:rPr>
                <w:rStyle w:val="Bodytext37Arial89"/>
                <w:rFonts w:ascii="Times New Roman" w:hAnsi="Times New Roman" w:cs="Times New Roman"/>
                <w:sz w:val="24"/>
                <w:szCs w:val="24"/>
              </w:rPr>
              <w:t xml:space="preserve"> 1730 Patient admitted to room 650W; oriented to room. Fall assessment low risk. Basic safety interventions in place per facility Fall Prevention Guidelines. Safety and fall educational materials provided to patient and family. Will continue to monitor and reevaluate.</w:t>
            </w:r>
          </w:p>
          <w:p w14:paraId="3769D312" w14:textId="77777777" w:rsidR="00124CE1" w:rsidRPr="001728B8" w:rsidRDefault="00124CE1" w:rsidP="00695FFA">
            <w:pPr>
              <w:pStyle w:val="BX4-TXT"/>
              <w:rPr>
                <w:b/>
                <w:bCs/>
                <w:sz w:val="24"/>
                <w:szCs w:val="24"/>
              </w:rPr>
            </w:pPr>
            <w:r w:rsidRPr="001728B8">
              <w:rPr>
                <w:rStyle w:val="Bodytext3785pt11"/>
                <w:b w:val="0"/>
                <w:bCs w:val="0"/>
                <w:sz w:val="24"/>
                <w:szCs w:val="24"/>
              </w:rPr>
              <w:t>—</w:t>
            </w:r>
            <w:r w:rsidRPr="001728B8">
              <w:rPr>
                <w:rStyle w:val="Bodytext378pt2"/>
                <w:b w:val="0"/>
                <w:bCs w:val="0"/>
                <w:sz w:val="24"/>
                <w:szCs w:val="24"/>
              </w:rPr>
              <w:t>B. Clapp, RN</w:t>
            </w:r>
          </w:p>
        </w:tc>
      </w:tr>
      <w:tr w:rsidR="00124CE1" w:rsidRPr="004130D6" w14:paraId="0A7CB332" w14:textId="77777777" w:rsidTr="00695FFA">
        <w:trPr>
          <w:trHeight w:val="2141"/>
        </w:trPr>
        <w:tc>
          <w:tcPr>
            <w:tcW w:w="2030" w:type="pct"/>
            <w:shd w:val="clear" w:color="auto" w:fill="FFFFFF"/>
          </w:tcPr>
          <w:p w14:paraId="4E1F0525" w14:textId="77777777" w:rsidR="00124CE1" w:rsidRPr="009A0C98" w:rsidRDefault="00124CE1" w:rsidP="007D69AA">
            <w:pPr>
              <w:pStyle w:val="BX4-H1"/>
              <w:rPr>
                <w:sz w:val="24"/>
                <w:szCs w:val="24"/>
              </w:rPr>
            </w:pPr>
            <w:r w:rsidRPr="001728B8">
              <w:rPr>
                <w:rStyle w:val="Bodytext3785pt14"/>
                <w:sz w:val="24"/>
                <w:szCs w:val="24"/>
              </w:rPr>
              <w:t>&lt;SK_H1&gt;DEVELOPING CLINICAL REASONING AND CLINICAL JUDGMENT</w:t>
            </w:r>
          </w:p>
          <w:p w14:paraId="171529D8" w14:textId="77777777" w:rsidR="00124CE1" w:rsidRPr="004130D6" w:rsidRDefault="00124CE1" w:rsidP="00286E64">
            <w:pPr>
              <w:pStyle w:val="BX4-H2"/>
              <w:rPr>
                <w:sz w:val="24"/>
                <w:szCs w:val="24"/>
              </w:rPr>
            </w:pPr>
            <w:r w:rsidRPr="001728B8">
              <w:rPr>
                <w:rStyle w:val="Bodytext3785pt13"/>
                <w:sz w:val="24"/>
                <w:szCs w:val="24"/>
              </w:rPr>
              <w:t>&lt;SK_H2&gt;UNEXPECTED SITUATIONS AND ASSOCIATED INTERVENTIONS</w:t>
            </w:r>
          </w:p>
        </w:tc>
        <w:tc>
          <w:tcPr>
            <w:tcW w:w="2970" w:type="pct"/>
            <w:shd w:val="clear" w:color="auto" w:fill="FFFFFF"/>
            <w:vAlign w:val="bottom"/>
          </w:tcPr>
          <w:p w14:paraId="21F30F4C"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49EA98F"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5DB895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230F039" w14:textId="77777777" w:rsidR="00124CE1" w:rsidRPr="004130D6"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1728B8">
              <w:rPr>
                <w:rStyle w:val="Bodytext378pt2"/>
                <w:b w:val="0"/>
                <w:bCs w:val="0"/>
                <w:sz w:val="24"/>
                <w:szCs w:val="24"/>
              </w:rPr>
              <w:t>The patient experiences a fall:</w:t>
            </w:r>
            <w:r w:rsidRPr="009A0C98">
              <w:rPr>
                <w:rStyle w:val="Bodytext3785pt11"/>
                <w:b w:val="0"/>
                <w:bCs w:val="0"/>
                <w:sz w:val="24"/>
                <w:szCs w:val="24"/>
              </w:rPr>
              <w:t xml:space="preserve"> </w:t>
            </w:r>
            <w:r w:rsidRPr="009A0C98">
              <w:rPr>
                <w:rStyle w:val="Bodytext37Arial89"/>
                <w:rFonts w:ascii="Times New Roman" w:hAnsi="Times New Roman" w:cs="Times New Roman"/>
                <w:sz w:val="24"/>
                <w:szCs w:val="24"/>
              </w:rPr>
              <w:t xml:space="preserve">Immediately assess their condition. Provide care and interventions appropriate for their status/injuries. </w:t>
            </w:r>
            <w:r w:rsidRPr="009A0C98">
              <w:rPr>
                <w:rStyle w:val="Bodytext37Arial89"/>
                <w:rFonts w:ascii="Times New Roman" w:hAnsi="Times New Roman" w:cs="Times New Roman"/>
                <w:sz w:val="24"/>
                <w:szCs w:val="24"/>
              </w:rPr>
              <w:lastRenderedPageBreak/>
              <w:t xml:space="preserve">Notify their health care provider of the incident and your assessment of the patient. Ensure prompt follow-through for any orders for diagnostic tests, such as x-rays or computed tomography (CT) scans, as prescribed. Evaluate the circumstances of the fall and the patient’s environment and institute appropriate measures to prevent further incidents. Document incident, assessments, and interventions in the patient’s health record. Complete a </w:t>
            </w:r>
            <w:r w:rsidRPr="001728B8">
              <w:rPr>
                <w:rStyle w:val="Bodytext37Arial60"/>
                <w:rFonts w:ascii="Times New Roman" w:hAnsi="Times New Roman" w:cs="Times New Roman"/>
                <w:b/>
                <w:bCs/>
                <w:sz w:val="24"/>
                <w:szCs w:val="24"/>
              </w:rPr>
              <w:t>safety event report</w:t>
            </w:r>
            <w:r w:rsidRPr="009A0C98">
              <w:rPr>
                <w:rStyle w:val="Bodytext37Arial60"/>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per facility policy.</w:t>
            </w:r>
          </w:p>
        </w:tc>
      </w:tr>
      <w:tr w:rsidR="00124CE1" w:rsidRPr="004130D6" w14:paraId="460AD670" w14:textId="77777777" w:rsidTr="00695FFA">
        <w:trPr>
          <w:trHeight w:val="1210"/>
        </w:trPr>
        <w:tc>
          <w:tcPr>
            <w:tcW w:w="2030" w:type="pct"/>
            <w:shd w:val="clear" w:color="auto" w:fill="FFFFFF"/>
          </w:tcPr>
          <w:p w14:paraId="6CF33BA2" w14:textId="77777777" w:rsidR="00124CE1" w:rsidRPr="001728B8" w:rsidRDefault="00124CE1" w:rsidP="00286E64">
            <w:pPr>
              <w:pStyle w:val="BX4-H2"/>
              <w:rPr>
                <w:sz w:val="24"/>
                <w:szCs w:val="24"/>
              </w:rPr>
            </w:pPr>
            <w:r w:rsidRPr="001728B8">
              <w:rPr>
                <w:rStyle w:val="Bodytext3785pt13"/>
                <w:sz w:val="24"/>
                <w:szCs w:val="24"/>
              </w:rPr>
              <w:lastRenderedPageBreak/>
              <w:t>&lt;SK_H2&gt;SPECIAL CONSIDERATIONS</w:t>
            </w:r>
          </w:p>
          <w:p w14:paraId="4A43B814" w14:textId="77777777" w:rsidR="00124CE1" w:rsidRPr="001728B8" w:rsidRDefault="00124CE1" w:rsidP="005E7A30">
            <w:pPr>
              <w:pStyle w:val="BX4-H4"/>
              <w:rPr>
                <w:b/>
                <w:bCs/>
                <w:sz w:val="24"/>
                <w:szCs w:val="24"/>
              </w:rPr>
            </w:pPr>
            <w:r w:rsidRPr="001728B8">
              <w:rPr>
                <w:rStyle w:val="Bodytext37Arial49"/>
                <w:rFonts w:ascii="Times New Roman" w:hAnsi="Times New Roman" w:cs="Times New Roman"/>
                <w:b/>
                <w:bCs/>
                <w:sz w:val="24"/>
                <w:szCs w:val="24"/>
              </w:rPr>
              <w:t>&lt;</w:t>
            </w:r>
            <w:r w:rsidRPr="001728B8">
              <w:rPr>
                <w:rStyle w:val="Bodytext37Arial49"/>
                <w:rFonts w:ascii="Times New Roman" w:hAnsi="Times New Roman" w:cs="Times New Roman"/>
                <w:sz w:val="24"/>
                <w:szCs w:val="24"/>
              </w:rPr>
              <w:t>SK_H4&gt;</w:t>
            </w:r>
            <w:r w:rsidRPr="001728B8">
              <w:rPr>
                <w:rStyle w:val="Bodytext37Arial49"/>
                <w:rFonts w:ascii="Times New Roman" w:hAnsi="Times New Roman" w:cs="Times New Roman"/>
                <w:b/>
                <w:bCs/>
                <w:sz w:val="24"/>
                <w:szCs w:val="24"/>
              </w:rPr>
              <w:t>General Considerations</w:t>
            </w:r>
          </w:p>
        </w:tc>
        <w:tc>
          <w:tcPr>
            <w:tcW w:w="2970" w:type="pct"/>
            <w:shd w:val="clear" w:color="auto" w:fill="FFFFFF"/>
            <w:vAlign w:val="bottom"/>
          </w:tcPr>
          <w:p w14:paraId="22F9A545"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E45FEEA"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E512F59" w14:textId="77777777" w:rsidR="00124CE1" w:rsidRPr="009A0C98" w:rsidRDefault="00124CE1" w:rsidP="007D69AA">
            <w:pPr>
              <w:pStyle w:val="BX4-B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 xml:space="preserve">For each fall risk factor, identify specific interventions that relate directly to the risk. Interventions should be customized for each patient based on issues identified in the assessment (Reis da Silva, 2024; Grossman et al., 2018; </w:t>
            </w:r>
            <w:proofErr w:type="spellStart"/>
            <w:r w:rsidRPr="009A0C98">
              <w:rPr>
                <w:rStyle w:val="Bodytext37Arial89"/>
                <w:rFonts w:ascii="Times New Roman" w:hAnsi="Times New Roman" w:cs="Times New Roman"/>
                <w:sz w:val="24"/>
                <w:szCs w:val="24"/>
              </w:rPr>
              <w:t>PSNet</w:t>
            </w:r>
            <w:proofErr w:type="spellEnd"/>
            <w:r w:rsidRPr="009A0C98">
              <w:rPr>
                <w:rStyle w:val="Bodytext37Arial89"/>
                <w:rFonts w:ascii="Times New Roman" w:hAnsi="Times New Roman" w:cs="Times New Roman"/>
                <w:sz w:val="24"/>
                <w:szCs w:val="24"/>
              </w:rPr>
              <w:t>, 2024a).</w:t>
            </w:r>
          </w:p>
          <w:p w14:paraId="4B924917" w14:textId="75C8FA6B" w:rsidR="00124CE1" w:rsidRPr="00F24162" w:rsidRDefault="00F24162" w:rsidP="007D69AA">
            <w:pPr>
              <w:pStyle w:val="BX4-BL-MID"/>
            </w:pPr>
            <w:r w:rsidRPr="009A0C98">
              <w:rPr>
                <w:rFonts w:ascii="Symbol" w:hAnsi="Symbol"/>
              </w:rPr>
              <w:t></w:t>
            </w:r>
            <w:r w:rsidRPr="009A0C98">
              <w:rPr>
                <w:rFonts w:ascii="Symbol" w:hAnsi="Symbol"/>
              </w:rPr>
              <w:tab/>
            </w:r>
            <w:r w:rsidR="00124CE1" w:rsidRPr="009A0C98">
              <w:rPr>
                <w:rStyle w:val="Bodytext37Arial"/>
                <w:rFonts w:ascii="Times New Roman" w:hAnsi="Times New Roman" w:cs="Times New Roman"/>
                <w:b w:val="0"/>
                <w:bCs w:val="0"/>
                <w:sz w:val="24"/>
                <w:szCs w:val="24"/>
              </w:rPr>
              <w:t>Initiate appropriate referral to other health care providers for further evaluation, based on assessment findings, as indicated.</w:t>
            </w:r>
            <w:r w:rsidR="00124CE1" w:rsidRPr="001728B8">
              <w:rPr>
                <w:rStyle w:val="Bodytext37Arial"/>
                <w:rFonts w:ascii="Times New Roman" w:hAnsi="Times New Roman" w:cs="Times New Roman"/>
                <w:sz w:val="24"/>
                <w:szCs w:val="24"/>
              </w:rPr>
              <w:t xml:space="preserve"> </w:t>
            </w:r>
            <w:r w:rsidR="00124CE1" w:rsidRPr="009A0C98">
              <w:rPr>
                <w:rStyle w:val="Bodytext37Arial"/>
                <w:rFonts w:ascii="Times New Roman" w:hAnsi="Times New Roman" w:cs="Times New Roman"/>
                <w:b w:val="0"/>
                <w:bCs w:val="0"/>
                <w:sz w:val="24"/>
                <w:szCs w:val="24"/>
              </w:rPr>
              <w:t xml:space="preserve">Assessment information is shared through collaboration with professionals in other disciplines to address health problems that require </w:t>
            </w:r>
            <w:proofErr w:type="spellStart"/>
            <w:r w:rsidR="00124CE1" w:rsidRPr="009A0C98">
              <w:rPr>
                <w:rStyle w:val="Bodytext37Arial"/>
                <w:rFonts w:ascii="Times New Roman" w:hAnsi="Times New Roman" w:cs="Times New Roman"/>
                <w:b w:val="0"/>
                <w:bCs w:val="0"/>
                <w:sz w:val="24"/>
                <w:szCs w:val="24"/>
              </w:rPr>
              <w:t>interprofessional</w:t>
            </w:r>
            <w:proofErr w:type="spellEnd"/>
            <w:r w:rsidR="00124CE1" w:rsidRPr="009A0C98">
              <w:rPr>
                <w:rStyle w:val="Bodytext37Arial"/>
                <w:rFonts w:ascii="Times New Roman" w:hAnsi="Times New Roman" w:cs="Times New Roman"/>
                <w:b w:val="0"/>
                <w:bCs w:val="0"/>
                <w:sz w:val="24"/>
                <w:szCs w:val="24"/>
              </w:rPr>
              <w:t xml:space="preserve"> care or immediate referral to other health care providers.</w:t>
            </w:r>
          </w:p>
        </w:tc>
      </w:tr>
      <w:tr w:rsidR="00124CE1" w:rsidRPr="004130D6" w14:paraId="54F2A3BE" w14:textId="77777777" w:rsidTr="00695FFA">
        <w:trPr>
          <w:trHeight w:val="351"/>
        </w:trPr>
        <w:tc>
          <w:tcPr>
            <w:tcW w:w="2030" w:type="pct"/>
            <w:shd w:val="clear" w:color="auto" w:fill="FFFFFF"/>
          </w:tcPr>
          <w:p w14:paraId="28D173C9" w14:textId="77777777" w:rsidR="00124CE1" w:rsidRPr="004130D6" w:rsidRDefault="00124CE1" w:rsidP="00D8487B">
            <w:pPr>
              <w:spacing w:line="480" w:lineRule="auto"/>
              <w:rPr>
                <w:rFonts w:ascii="Times New Roman" w:hAnsi="Times New Roman" w:cs="Times New Roman"/>
                <w:color w:val="auto"/>
              </w:rPr>
            </w:pPr>
          </w:p>
        </w:tc>
        <w:tc>
          <w:tcPr>
            <w:tcW w:w="2970" w:type="pct"/>
            <w:shd w:val="clear" w:color="auto" w:fill="FFFFFF"/>
          </w:tcPr>
          <w:p w14:paraId="0653AB7B"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 xml:space="preserve">Empower patients to become active participants in fall risk reduction. Provide patient-centered health care interventions to enable patients to partner in reducing fall risk (Li &amp; </w:t>
            </w:r>
            <w:proofErr w:type="spellStart"/>
            <w:r w:rsidRPr="009A0C98">
              <w:rPr>
                <w:rStyle w:val="Bodytext37Arial89"/>
                <w:rFonts w:ascii="Times New Roman" w:hAnsi="Times New Roman" w:cs="Times New Roman"/>
                <w:sz w:val="24"/>
                <w:szCs w:val="24"/>
              </w:rPr>
              <w:t>Surineni</w:t>
            </w:r>
            <w:proofErr w:type="spellEnd"/>
            <w:r w:rsidRPr="009A0C98">
              <w:rPr>
                <w:rStyle w:val="Bodytext37Arial89"/>
                <w:rFonts w:ascii="Times New Roman" w:hAnsi="Times New Roman" w:cs="Times New Roman"/>
                <w:sz w:val="24"/>
                <w:szCs w:val="24"/>
              </w:rPr>
              <w:t xml:space="preserve">, 2025; </w:t>
            </w:r>
            <w:r w:rsidRPr="009A0C98">
              <w:rPr>
                <w:rStyle w:val="Bodytext37Arial89"/>
                <w:rFonts w:ascii="Times New Roman" w:hAnsi="Times New Roman" w:cs="Times New Roman"/>
                <w:sz w:val="24"/>
                <w:szCs w:val="24"/>
              </w:rPr>
              <w:lastRenderedPageBreak/>
              <w:t>Tucker et al., 2019).</w:t>
            </w:r>
          </w:p>
          <w:p w14:paraId="52E64FC5"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Implement and use injury-prevention strategies and devices to prevent or reduce injuries from falls.</w:t>
            </w:r>
          </w:p>
          <w:p w14:paraId="688F1A58" w14:textId="77777777" w:rsidR="00124CE1" w:rsidRPr="004130D6"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 xml:space="preserve">Hip protectors reduce impact from falls that could cause hip fracture (Da et al., 2024; </w:t>
            </w:r>
            <w:proofErr w:type="spellStart"/>
            <w:r w:rsidRPr="009A0C98">
              <w:rPr>
                <w:rStyle w:val="Bodytext37Arial89"/>
                <w:rFonts w:ascii="Times New Roman" w:hAnsi="Times New Roman" w:cs="Times New Roman"/>
                <w:sz w:val="24"/>
                <w:szCs w:val="24"/>
              </w:rPr>
              <w:t>Korall</w:t>
            </w:r>
            <w:proofErr w:type="spellEnd"/>
            <w:r w:rsidRPr="009A0C98">
              <w:rPr>
                <w:rStyle w:val="Bodytext37Arial89"/>
                <w:rFonts w:ascii="Times New Roman" w:hAnsi="Times New Roman" w:cs="Times New Roman"/>
                <w:sz w:val="24"/>
                <w:szCs w:val="24"/>
              </w:rPr>
              <w:t xml:space="preserve"> et al., 2019). </w:t>
            </w:r>
          </w:p>
        </w:tc>
      </w:tr>
      <w:tr w:rsidR="00124CE1" w:rsidRPr="004130D6" w14:paraId="04D861CA" w14:textId="77777777" w:rsidTr="00695FFA">
        <w:trPr>
          <w:trHeight w:val="3222"/>
        </w:trPr>
        <w:tc>
          <w:tcPr>
            <w:tcW w:w="2030" w:type="pct"/>
            <w:shd w:val="clear" w:color="auto" w:fill="FFFFFF"/>
          </w:tcPr>
          <w:p w14:paraId="7B80A0F0" w14:textId="77777777" w:rsidR="00124CE1" w:rsidRPr="001728B8" w:rsidRDefault="00124CE1" w:rsidP="005E7A30">
            <w:pPr>
              <w:pStyle w:val="BX4-H4"/>
              <w:rPr>
                <w:b/>
                <w:bCs/>
                <w:sz w:val="24"/>
                <w:szCs w:val="24"/>
              </w:rPr>
            </w:pPr>
            <w:r w:rsidRPr="001728B8">
              <w:rPr>
                <w:rStyle w:val="Bodytext37Arial81"/>
                <w:rFonts w:ascii="Times New Roman" w:hAnsi="Times New Roman" w:cs="Times New Roman"/>
                <w:b/>
                <w:bCs/>
                <w:sz w:val="24"/>
                <w:szCs w:val="24"/>
              </w:rPr>
              <w:lastRenderedPageBreak/>
              <w:t>&lt;</w:t>
            </w:r>
            <w:r w:rsidRPr="001728B8">
              <w:rPr>
                <w:rStyle w:val="Bodytext37Arial81"/>
                <w:rFonts w:ascii="Times New Roman" w:hAnsi="Times New Roman" w:cs="Times New Roman"/>
                <w:sz w:val="24"/>
                <w:szCs w:val="24"/>
              </w:rPr>
              <w:t>SK_H4&gt;</w:t>
            </w:r>
            <w:r w:rsidRPr="001728B8">
              <w:rPr>
                <w:rStyle w:val="Bodytext37Arial81"/>
                <w:rFonts w:ascii="Times New Roman" w:hAnsi="Times New Roman" w:cs="Times New Roman"/>
                <w:b/>
                <w:bCs/>
                <w:sz w:val="24"/>
                <w:szCs w:val="24"/>
              </w:rPr>
              <w:t>Infant and Child Considerations</w:t>
            </w:r>
          </w:p>
        </w:tc>
        <w:tc>
          <w:tcPr>
            <w:tcW w:w="2970" w:type="pct"/>
            <w:shd w:val="clear" w:color="auto" w:fill="FFFFFF"/>
            <w:vAlign w:val="center"/>
          </w:tcPr>
          <w:p w14:paraId="10AB0D21"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Encourage parents and caregivers to use home safety devices, such as guards on windows that are above ground level, furniture straps to secure top-heavy furniture, stair gates, and guard rails (American Academy of Pediatrics, 2022).</w:t>
            </w:r>
          </w:p>
          <w:p w14:paraId="0D235AB9"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 xml:space="preserve">Encourage parents and caregivers to supervise young children at all times around fall hazards, such as stairs and playground equipment, whether at home or in the community (Children’s Hospital of Philadelphia, </w:t>
            </w:r>
            <w:proofErr w:type="spellStart"/>
            <w:r w:rsidRPr="009A0C98">
              <w:rPr>
                <w:rStyle w:val="Bodytext37Arial89"/>
                <w:rFonts w:ascii="Times New Roman" w:hAnsi="Times New Roman" w:cs="Times New Roman"/>
                <w:sz w:val="24"/>
                <w:szCs w:val="24"/>
              </w:rPr>
              <w:t>n.d.</w:t>
            </w:r>
            <w:proofErr w:type="spellEnd"/>
            <w:r w:rsidRPr="009A0C98">
              <w:rPr>
                <w:rStyle w:val="Bodytext37Arial89"/>
                <w:rFonts w:ascii="Times New Roman" w:hAnsi="Times New Roman" w:cs="Times New Roman"/>
                <w:sz w:val="24"/>
                <w:szCs w:val="24"/>
              </w:rPr>
              <w:t>).</w:t>
            </w:r>
          </w:p>
          <w:p w14:paraId="205C135F"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Parents and caregivers should never leave infants and young children on a bed or any other furniture unsupervised (</w:t>
            </w:r>
            <w:proofErr w:type="spellStart"/>
            <w:r w:rsidRPr="009A0C98">
              <w:rPr>
                <w:rStyle w:val="Bodytext37Arial89"/>
                <w:rFonts w:ascii="Times New Roman" w:hAnsi="Times New Roman" w:cs="Times New Roman"/>
                <w:sz w:val="24"/>
                <w:szCs w:val="24"/>
              </w:rPr>
              <w:t>Pitone</w:t>
            </w:r>
            <w:proofErr w:type="spellEnd"/>
            <w:r w:rsidRPr="009A0C98">
              <w:rPr>
                <w:rStyle w:val="Bodytext37Arial89"/>
                <w:rFonts w:ascii="Times New Roman" w:hAnsi="Times New Roman" w:cs="Times New Roman"/>
                <w:sz w:val="24"/>
                <w:szCs w:val="24"/>
              </w:rPr>
              <w:t>, 2024).</w:t>
            </w:r>
          </w:p>
          <w:p w14:paraId="075FE4C7" w14:textId="77777777" w:rsidR="00124CE1" w:rsidRPr="004130D6"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 xml:space="preserve">Provide education for parents and caregivers about home safety: never put an infant in a baby seat on top of a counter or other high surface; always strap young children into highchairs, changing tables, shopping carts, and strollers (Alberta Health Services, </w:t>
            </w:r>
            <w:proofErr w:type="spellStart"/>
            <w:r w:rsidRPr="009A0C98">
              <w:rPr>
                <w:rStyle w:val="Bodytext37Arial89"/>
                <w:rFonts w:ascii="Times New Roman" w:hAnsi="Times New Roman" w:cs="Times New Roman"/>
                <w:sz w:val="24"/>
                <w:szCs w:val="24"/>
              </w:rPr>
              <w:t>n.d.</w:t>
            </w:r>
            <w:proofErr w:type="spellEnd"/>
            <w:r w:rsidRPr="009A0C98">
              <w:rPr>
                <w:rStyle w:val="Bodytext37Arial89"/>
                <w:rFonts w:ascii="Times New Roman" w:hAnsi="Times New Roman" w:cs="Times New Roman"/>
                <w:sz w:val="24"/>
                <w:szCs w:val="24"/>
              </w:rPr>
              <w:t xml:space="preserve">; </w:t>
            </w:r>
            <w:proofErr w:type="spellStart"/>
            <w:r w:rsidRPr="009A0C98">
              <w:rPr>
                <w:rStyle w:val="Bodytext37Arial89"/>
                <w:rFonts w:ascii="Times New Roman" w:hAnsi="Times New Roman" w:cs="Times New Roman"/>
                <w:sz w:val="24"/>
                <w:szCs w:val="24"/>
              </w:rPr>
              <w:t>Pitone</w:t>
            </w:r>
            <w:proofErr w:type="spellEnd"/>
            <w:r w:rsidRPr="009A0C98">
              <w:rPr>
                <w:rStyle w:val="Bodytext37Arial89"/>
                <w:rFonts w:ascii="Times New Roman" w:hAnsi="Times New Roman" w:cs="Times New Roman"/>
                <w:sz w:val="24"/>
                <w:szCs w:val="24"/>
              </w:rPr>
              <w:t>, 2024).</w:t>
            </w:r>
          </w:p>
        </w:tc>
      </w:tr>
      <w:tr w:rsidR="00124CE1" w:rsidRPr="004130D6" w14:paraId="0737B360" w14:textId="77777777" w:rsidTr="00695FFA">
        <w:trPr>
          <w:trHeight w:val="3648"/>
        </w:trPr>
        <w:tc>
          <w:tcPr>
            <w:tcW w:w="2030" w:type="pct"/>
            <w:shd w:val="clear" w:color="auto" w:fill="FFFFFF"/>
          </w:tcPr>
          <w:p w14:paraId="7C2C3E66" w14:textId="77777777" w:rsidR="00124CE1" w:rsidRPr="004130D6" w:rsidRDefault="00124CE1" w:rsidP="005E7A30">
            <w:pPr>
              <w:pStyle w:val="BX4-H4"/>
              <w:rPr>
                <w:sz w:val="24"/>
                <w:szCs w:val="24"/>
              </w:rPr>
            </w:pPr>
            <w:r w:rsidRPr="001728B8">
              <w:rPr>
                <w:rStyle w:val="Bodytext37Arial81"/>
                <w:rFonts w:ascii="Times New Roman" w:hAnsi="Times New Roman" w:cs="Times New Roman"/>
                <w:sz w:val="24"/>
                <w:szCs w:val="24"/>
              </w:rPr>
              <w:lastRenderedPageBreak/>
              <w:t>&lt;SK_H4&gt;Older Adult Considerations</w:t>
            </w:r>
          </w:p>
        </w:tc>
        <w:tc>
          <w:tcPr>
            <w:tcW w:w="2970" w:type="pct"/>
            <w:shd w:val="clear" w:color="auto" w:fill="FFFFFF"/>
            <w:vAlign w:val="bottom"/>
          </w:tcPr>
          <w:p w14:paraId="4862BBDA"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Encourage older adults to talk with their health care provider about a “falls checkup” on a regular basis (</w:t>
            </w:r>
            <w:r w:rsidRPr="009A0C98">
              <w:rPr>
                <w:rStyle w:val="Bodytext370"/>
                <w:sz w:val="24"/>
                <w:szCs w:val="24"/>
              </w:rPr>
              <w:t>AGS Health in Aging Foundation, 2024a</w:t>
            </w:r>
            <w:r w:rsidRPr="009A0C98">
              <w:rPr>
                <w:rStyle w:val="Bodytext37Arial89"/>
                <w:rFonts w:ascii="Times New Roman" w:hAnsi="Times New Roman" w:cs="Times New Roman"/>
                <w:sz w:val="24"/>
                <w:szCs w:val="24"/>
              </w:rPr>
              <w:t>).</w:t>
            </w:r>
          </w:p>
          <w:p w14:paraId="0ECD6A26"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Exercise has the potential to decrease falls in older adults and should be encouraged (</w:t>
            </w:r>
            <w:proofErr w:type="spellStart"/>
            <w:r w:rsidRPr="009A0C98">
              <w:rPr>
                <w:rStyle w:val="Bodytext37Arial89"/>
                <w:rFonts w:ascii="Times New Roman" w:hAnsi="Times New Roman" w:cs="Times New Roman"/>
                <w:sz w:val="24"/>
                <w:szCs w:val="24"/>
              </w:rPr>
              <w:t>Guirguis</w:t>
            </w:r>
            <w:proofErr w:type="spellEnd"/>
            <w:r w:rsidRPr="009A0C98">
              <w:rPr>
                <w:rStyle w:val="Bodytext37Arial89"/>
                <w:rFonts w:ascii="Times New Roman" w:hAnsi="Times New Roman" w:cs="Times New Roman"/>
                <w:sz w:val="24"/>
                <w:szCs w:val="24"/>
              </w:rPr>
              <w:t xml:space="preserve">-Blake et al., 2024; </w:t>
            </w:r>
            <w:proofErr w:type="spellStart"/>
            <w:r w:rsidRPr="009A0C98">
              <w:rPr>
                <w:rStyle w:val="Bodytext37Arial89"/>
                <w:rFonts w:ascii="Times New Roman" w:hAnsi="Times New Roman" w:cs="Times New Roman"/>
                <w:sz w:val="24"/>
                <w:szCs w:val="24"/>
              </w:rPr>
              <w:t>Hamed</w:t>
            </w:r>
            <w:proofErr w:type="spellEnd"/>
            <w:r w:rsidRPr="009A0C98">
              <w:rPr>
                <w:rStyle w:val="Bodytext37Arial89"/>
                <w:rFonts w:ascii="Times New Roman" w:hAnsi="Times New Roman" w:cs="Times New Roman"/>
                <w:sz w:val="24"/>
                <w:szCs w:val="24"/>
              </w:rPr>
              <w:t xml:space="preserve"> et al., 2018; </w:t>
            </w:r>
            <w:proofErr w:type="spellStart"/>
            <w:r w:rsidRPr="009A0C98">
              <w:rPr>
                <w:rStyle w:val="Bodytext37Arial89"/>
                <w:rFonts w:ascii="Times New Roman" w:hAnsi="Times New Roman" w:cs="Times New Roman"/>
                <w:sz w:val="24"/>
                <w:szCs w:val="24"/>
              </w:rPr>
              <w:t>Schoberer</w:t>
            </w:r>
            <w:proofErr w:type="spellEnd"/>
            <w:r w:rsidRPr="009A0C98">
              <w:rPr>
                <w:rStyle w:val="Bodytext37Arial89"/>
                <w:rFonts w:ascii="Times New Roman" w:hAnsi="Times New Roman" w:cs="Times New Roman"/>
                <w:sz w:val="24"/>
                <w:szCs w:val="24"/>
              </w:rPr>
              <w:t xml:space="preserve"> et al., 2022).</w:t>
            </w:r>
          </w:p>
          <w:p w14:paraId="796DE002" w14:textId="77777777" w:rsidR="00124CE1" w:rsidRPr="004130D6"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Older adults should assess their home environment to improve safety: remove tripping hazards (including throw rugs and small area rugs), add grab bars inside and outside the tub or shower and next to the toilet, install railings on both sides of any stairs, and use bright light bulbs (adding lights if needed) (</w:t>
            </w:r>
            <w:r w:rsidRPr="009A0C98">
              <w:rPr>
                <w:rStyle w:val="Bodytext370"/>
                <w:sz w:val="24"/>
                <w:szCs w:val="24"/>
              </w:rPr>
              <w:t>National Institute on Aging. (2022b</w:t>
            </w:r>
            <w:r w:rsidRPr="009A0C98">
              <w:rPr>
                <w:rStyle w:val="Bodytext37Arial89"/>
                <w:rFonts w:ascii="Times New Roman" w:hAnsi="Times New Roman" w:cs="Times New Roman"/>
                <w:sz w:val="24"/>
                <w:szCs w:val="24"/>
              </w:rPr>
              <w:t>).</w:t>
            </w:r>
          </w:p>
        </w:tc>
      </w:tr>
      <w:tr w:rsidR="00124CE1" w:rsidRPr="004130D6" w14:paraId="0D70E8F1" w14:textId="77777777" w:rsidTr="00695FFA">
        <w:trPr>
          <w:trHeight w:val="672"/>
        </w:trPr>
        <w:tc>
          <w:tcPr>
            <w:tcW w:w="2030" w:type="pct"/>
            <w:shd w:val="clear" w:color="auto" w:fill="FFFFFF"/>
          </w:tcPr>
          <w:p w14:paraId="7EE92D15" w14:textId="77777777" w:rsidR="00124CE1" w:rsidRPr="001728B8" w:rsidRDefault="00124CE1" w:rsidP="005E7A30">
            <w:pPr>
              <w:pStyle w:val="BX4-H4"/>
              <w:rPr>
                <w:rStyle w:val="Bodytext37Arial49"/>
                <w:rFonts w:ascii="Times New Roman" w:hAnsi="Times New Roman" w:cs="Times New Roman"/>
                <w:b/>
                <w:bCs/>
                <w:sz w:val="24"/>
                <w:szCs w:val="24"/>
              </w:rPr>
            </w:pPr>
            <w:r w:rsidRPr="001728B8">
              <w:rPr>
                <w:rStyle w:val="Bodytext37Arial49"/>
                <w:rFonts w:ascii="Times New Roman" w:hAnsi="Times New Roman" w:cs="Times New Roman"/>
                <w:b/>
                <w:bCs/>
                <w:sz w:val="24"/>
                <w:szCs w:val="24"/>
              </w:rPr>
              <w:t>&lt;SK_H4&gt;Community-Based Care Considerations</w:t>
            </w:r>
          </w:p>
          <w:p w14:paraId="52737C35" w14:textId="77777777" w:rsidR="00124CE1" w:rsidRPr="001728B8" w:rsidRDefault="00124CE1" w:rsidP="00D8487B">
            <w:pPr>
              <w:pStyle w:val="Bodytext371"/>
              <w:shd w:val="clear" w:color="auto" w:fill="auto"/>
              <w:spacing w:line="480" w:lineRule="auto"/>
              <w:rPr>
                <w:b/>
                <w:bCs/>
                <w:sz w:val="24"/>
                <w:szCs w:val="24"/>
              </w:rPr>
            </w:pPr>
          </w:p>
        </w:tc>
        <w:tc>
          <w:tcPr>
            <w:tcW w:w="2970" w:type="pct"/>
            <w:shd w:val="clear" w:color="auto" w:fill="FFFFFF"/>
            <w:vAlign w:val="bottom"/>
          </w:tcPr>
          <w:p w14:paraId="3370E794" w14:textId="77777777" w:rsidR="00124CE1" w:rsidRPr="004130D6"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Patients are at risk for falls in their home. Assess for risk factors in the home and assess the home environment. Include patient teaching regarding falls as part of the plan of care. See Box 4-1 for possible interventions for the home setting.</w:t>
            </w:r>
          </w:p>
        </w:tc>
      </w:tr>
      <w:tr w:rsidR="00124CE1" w:rsidRPr="004130D6" w14:paraId="5CFA35A4" w14:textId="77777777" w:rsidTr="00695FFA">
        <w:trPr>
          <w:trHeight w:val="891"/>
        </w:trPr>
        <w:tc>
          <w:tcPr>
            <w:tcW w:w="2030" w:type="pct"/>
            <w:shd w:val="clear" w:color="auto" w:fill="FFFFFF"/>
          </w:tcPr>
          <w:p w14:paraId="3FA526AA" w14:textId="77777777" w:rsidR="00124CE1" w:rsidRPr="004130D6" w:rsidRDefault="00124CE1" w:rsidP="00D8487B">
            <w:pPr>
              <w:spacing w:line="480" w:lineRule="auto"/>
              <w:rPr>
                <w:rFonts w:ascii="Times New Roman" w:hAnsi="Times New Roman" w:cs="Times New Roman"/>
                <w:color w:val="auto"/>
              </w:rPr>
            </w:pPr>
          </w:p>
        </w:tc>
        <w:tc>
          <w:tcPr>
            <w:tcW w:w="2970" w:type="pct"/>
            <w:shd w:val="clear" w:color="auto" w:fill="FFFFFF"/>
            <w:vAlign w:val="bottom"/>
          </w:tcPr>
          <w:p w14:paraId="3DC91BAE" w14:textId="77777777" w:rsidR="00124CE1" w:rsidRPr="009A0C98"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 xml:space="preserve">Exercise programs should be encouraged for community-dwelling adults ages 65 years and older who are at increased risk for falls (Grossman </w:t>
            </w:r>
            <w:r w:rsidRPr="009A0C98">
              <w:rPr>
                <w:rStyle w:val="Bodytext37Arial89"/>
                <w:rFonts w:ascii="Times New Roman" w:hAnsi="Times New Roman" w:cs="Times New Roman"/>
                <w:sz w:val="24"/>
                <w:szCs w:val="24"/>
                <w:lang w:eastAsia="it-IT"/>
              </w:rPr>
              <w:t xml:space="preserve">et al., </w:t>
            </w:r>
            <w:r w:rsidRPr="009A0C98">
              <w:rPr>
                <w:rStyle w:val="Bodytext37Arial89"/>
                <w:rFonts w:ascii="Times New Roman" w:hAnsi="Times New Roman" w:cs="Times New Roman"/>
                <w:sz w:val="24"/>
                <w:szCs w:val="24"/>
              </w:rPr>
              <w:t>2018; U.S. Preventive Services Task Force, 2024).</w:t>
            </w:r>
          </w:p>
          <w:p w14:paraId="6737A678" w14:textId="77777777" w:rsidR="00124CE1" w:rsidRPr="004130D6" w:rsidRDefault="00124CE1" w:rsidP="007D69AA">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 xml:space="preserve">Multifactorial interventions, based on assessment of modifiable fall risk factors for individual patients, should be offered for community-dwelling adults ages 65 years and older who are at increased risk for falls (Grossman </w:t>
            </w:r>
            <w:r w:rsidRPr="009A0C98">
              <w:rPr>
                <w:rStyle w:val="Bodytext37Arial89"/>
                <w:rFonts w:ascii="Times New Roman" w:hAnsi="Times New Roman" w:cs="Times New Roman"/>
                <w:sz w:val="24"/>
                <w:szCs w:val="24"/>
                <w:lang w:eastAsia="it-IT"/>
              </w:rPr>
              <w:t xml:space="preserve">et al., </w:t>
            </w:r>
            <w:r w:rsidRPr="009A0C98">
              <w:rPr>
                <w:rStyle w:val="Bodytext37Arial89"/>
                <w:rFonts w:ascii="Times New Roman" w:hAnsi="Times New Roman" w:cs="Times New Roman"/>
                <w:sz w:val="24"/>
                <w:szCs w:val="24"/>
              </w:rPr>
              <w:t xml:space="preserve">2018). </w:t>
            </w:r>
          </w:p>
        </w:tc>
      </w:tr>
      <w:tr w:rsidR="00124CE1" w:rsidRPr="004130D6" w14:paraId="2077C909" w14:textId="77777777" w:rsidTr="00695FFA">
        <w:trPr>
          <w:trHeight w:val="451"/>
        </w:trPr>
        <w:tc>
          <w:tcPr>
            <w:tcW w:w="2030" w:type="pct"/>
            <w:shd w:val="clear" w:color="auto" w:fill="FFFFFF"/>
          </w:tcPr>
          <w:p w14:paraId="05E8AB93" w14:textId="77777777" w:rsidR="00124CE1" w:rsidRPr="004130D6" w:rsidRDefault="00124CE1" w:rsidP="00D8487B">
            <w:pPr>
              <w:tabs>
                <w:tab w:val="left" w:pos="977"/>
              </w:tabs>
              <w:spacing w:line="480" w:lineRule="auto"/>
              <w:rPr>
                <w:rFonts w:ascii="Times New Roman" w:hAnsi="Times New Roman" w:cs="Times New Roman"/>
                <w:color w:val="auto"/>
              </w:rPr>
            </w:pPr>
          </w:p>
        </w:tc>
        <w:tc>
          <w:tcPr>
            <w:tcW w:w="2970" w:type="pct"/>
            <w:shd w:val="clear" w:color="auto" w:fill="FFFFFF"/>
          </w:tcPr>
          <w:p w14:paraId="4A0AD575" w14:textId="77777777" w:rsidR="00124CE1" w:rsidRPr="009A0C98" w:rsidRDefault="00124CE1" w:rsidP="007D69AA">
            <w:pPr>
              <w:pStyle w:val="BX4-B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 xml:space="preserve">Parents and caregivers should check that surfaces under playground equipment are safe, soft, and are of appropriate materials (such as wood chips or sand) (CDC, </w:t>
            </w:r>
            <w:proofErr w:type="spellStart"/>
            <w:r w:rsidRPr="009A0C98">
              <w:rPr>
                <w:rStyle w:val="Bodytext37Arial89"/>
                <w:rFonts w:ascii="Times New Roman" w:hAnsi="Times New Roman" w:cs="Times New Roman"/>
                <w:sz w:val="24"/>
                <w:szCs w:val="24"/>
              </w:rPr>
              <w:t>n.d.</w:t>
            </w:r>
            <w:proofErr w:type="spellEnd"/>
            <w:r w:rsidRPr="009A0C98">
              <w:rPr>
                <w:rStyle w:val="Bodytext37Arial89"/>
                <w:rFonts w:ascii="Times New Roman" w:hAnsi="Times New Roman" w:cs="Times New Roman"/>
                <w:sz w:val="24"/>
                <w:szCs w:val="24"/>
              </w:rPr>
              <w:t>-b).</w:t>
            </w:r>
          </w:p>
          <w:p w14:paraId="1CABC60B" w14:textId="77777777" w:rsidR="00124CE1" w:rsidRPr="009A0C98" w:rsidRDefault="00124CE1" w:rsidP="00695FFA">
            <w:pPr>
              <w:pStyle w:val="PMI"/>
            </w:pPr>
            <w:r w:rsidRPr="009A0C98">
              <w:rPr>
                <w:rStyle w:val="Bodytext37Arial89"/>
                <w:rFonts w:ascii="Times New Roman" w:hAnsi="Times New Roman" w:cs="Times New Roman"/>
                <w:sz w:val="24"/>
                <w:szCs w:val="24"/>
              </w:rPr>
              <w:t>&lt;BX4-1&gt;</w:t>
            </w:r>
          </w:p>
          <w:p w14:paraId="04D953FD" w14:textId="77777777" w:rsidR="00124CE1" w:rsidRPr="0070236D" w:rsidRDefault="00124CE1" w:rsidP="00695FFA">
            <w:pPr>
              <w:pStyle w:val="PMI"/>
              <w:rPr>
                <w:sz w:val="24"/>
                <w:szCs w:val="24"/>
              </w:rPr>
            </w:pPr>
            <w:r w:rsidRPr="009A0C98">
              <w:rPr>
                <w:rStyle w:val="Bodytext37Arial89"/>
                <w:rFonts w:ascii="Times New Roman" w:hAnsi="Times New Roman" w:cs="Times New Roman"/>
                <w:sz w:val="24"/>
                <w:szCs w:val="24"/>
              </w:rPr>
              <w:t>&lt;/SK-BX&gt;</w:t>
            </w:r>
          </w:p>
        </w:tc>
      </w:tr>
    </w:tbl>
    <w:p w14:paraId="544AA99B" w14:textId="77777777" w:rsidR="00124CE1" w:rsidRPr="001728B8" w:rsidRDefault="00124CE1" w:rsidP="004130D6">
      <w:pPr>
        <w:pStyle w:val="Bodytext312"/>
        <w:spacing w:line="480" w:lineRule="auto"/>
        <w:rPr>
          <w:rStyle w:val="Bodytext3Spacing0pt"/>
          <w:rFonts w:ascii="Times New Roman" w:hAnsi="Times New Roman" w:cs="Times New Roman"/>
          <w:b/>
          <w:bCs/>
          <w:color w:val="auto"/>
          <w:sz w:val="24"/>
          <w:szCs w:val="24"/>
        </w:rPr>
      </w:pPr>
    </w:p>
    <w:p w14:paraId="0AEDCC7C" w14:textId="77777777" w:rsidR="00124CE1" w:rsidRPr="009A0C98" w:rsidRDefault="00124CE1" w:rsidP="0000432F">
      <w:pPr>
        <w:pStyle w:val="PMI"/>
        <w:rPr>
          <w:highlight w:val="yellow"/>
        </w:rPr>
      </w:pPr>
      <w:r w:rsidRPr="001728B8">
        <w:rPr>
          <w:rStyle w:val="Bodytext3785pt10"/>
          <w:bCs w:val="0"/>
          <w:sz w:val="24"/>
          <w:szCs w:val="24"/>
        </w:rPr>
        <w:t>&lt;EFP_BX&gt;</w:t>
      </w:r>
    </w:p>
    <w:p w14:paraId="5FCA698B" w14:textId="77777777" w:rsidR="00124CE1" w:rsidRPr="001728B8" w:rsidRDefault="00124CE1" w:rsidP="00D37FFA">
      <w:pPr>
        <w:pStyle w:val="BX6-TYPE"/>
      </w:pPr>
      <w:r w:rsidRPr="001728B8">
        <w:rPr>
          <w:rStyle w:val="Bodytext3785pt10"/>
          <w:b/>
          <w:bCs/>
          <w:sz w:val="24"/>
          <w:szCs w:val="24"/>
        </w:rPr>
        <w:t>&lt;BX_TYPE&gt;EVIDENCE FOR PRACTICE</w:t>
      </w:r>
    </w:p>
    <w:p w14:paraId="733FD1AF" w14:textId="77777777" w:rsidR="00124CE1" w:rsidRPr="001728B8" w:rsidRDefault="00124CE1" w:rsidP="00D37FFA">
      <w:pPr>
        <w:pStyle w:val="BX6-TTL"/>
      </w:pPr>
      <w:r w:rsidRPr="001728B8">
        <w:rPr>
          <w:rStyle w:val="Bodytext3785pt10"/>
          <w:b/>
          <w:bCs/>
          <w:sz w:val="24"/>
          <w:szCs w:val="24"/>
        </w:rPr>
        <w:t>&lt;BX_TTL&gt;ENGAGING PATIENTS IN FALL PREVENTION EDUCATION</w:t>
      </w:r>
    </w:p>
    <w:p w14:paraId="725C1EC2" w14:textId="77777777" w:rsidR="00124CE1" w:rsidRPr="001728B8" w:rsidRDefault="00124CE1" w:rsidP="00D37FFA">
      <w:pPr>
        <w:pStyle w:val="BX6-TXT-FIRST"/>
      </w:pPr>
      <w:r w:rsidRPr="004130D6">
        <w:rPr>
          <w:rStyle w:val="Bodytext332"/>
          <w:rFonts w:ascii="Times New Roman" w:hAnsi="Times New Roman" w:cs="Times New Roman"/>
          <w:b w:val="0"/>
          <w:bCs w:val="0"/>
          <w:sz w:val="24"/>
          <w:szCs w:val="24"/>
        </w:rPr>
        <w:t xml:space="preserve">Providing patient education and a safer patient environment can reduce the incidence and severity of falls (The Joint Commission, 2015; Reis da Sliva; WHO, 2021). </w:t>
      </w:r>
      <w:r w:rsidRPr="004130D6">
        <w:rPr>
          <w:rStyle w:val="Bodytext37Arial89"/>
          <w:rFonts w:ascii="Times New Roman" w:hAnsi="Times New Roman" w:cs="Times New Roman"/>
          <w:b w:val="0"/>
          <w:bCs w:val="0"/>
          <w:sz w:val="24"/>
          <w:szCs w:val="24"/>
        </w:rPr>
        <w:t>How can nurses engage older adults and their caregivers in fall prevention education to support effective implementation?</w:t>
      </w:r>
    </w:p>
    <w:p w14:paraId="5314DFCD" w14:textId="77777777" w:rsidR="00124CE1" w:rsidRPr="001728B8" w:rsidRDefault="00124CE1" w:rsidP="00D37FFA">
      <w:pPr>
        <w:pStyle w:val="BX6-H1"/>
      </w:pPr>
      <w:r w:rsidRPr="001728B8">
        <w:rPr>
          <w:rStyle w:val="Bodytext242"/>
          <w:rFonts w:ascii="Times New Roman" w:hAnsi="Times New Roman" w:cs="Times New Roman"/>
          <w:b/>
          <w:bCs/>
          <w:sz w:val="24"/>
          <w:szCs w:val="24"/>
        </w:rPr>
        <w:t>&lt;EFP_H1&gt;Related Research</w:t>
      </w:r>
    </w:p>
    <w:p w14:paraId="62DAA7E4" w14:textId="77777777" w:rsidR="00124CE1" w:rsidRPr="00BD4CB5" w:rsidRDefault="00124CE1" w:rsidP="00BD4CB5">
      <w:pPr>
        <w:pStyle w:val="BX6-TXT-FIRST"/>
        <w:rPr>
          <w:b w:val="0"/>
          <w:sz w:val="24"/>
          <w:szCs w:val="24"/>
        </w:rPr>
      </w:pPr>
      <w:proofErr w:type="gramStart"/>
      <w:r w:rsidRPr="00BD4CB5">
        <w:rPr>
          <w:rStyle w:val="Bodytext44"/>
          <w:b w:val="0"/>
          <w:sz w:val="24"/>
          <w:szCs w:val="24"/>
        </w:rPr>
        <w:t xml:space="preserve">Hill, A. M., Francis-Coad, J., Vaz, S., Morris, M. E., Flicker, L., </w:t>
      </w:r>
      <w:proofErr w:type="spellStart"/>
      <w:r w:rsidRPr="00BD4CB5">
        <w:rPr>
          <w:rStyle w:val="Bodytext44"/>
          <w:b w:val="0"/>
          <w:sz w:val="24"/>
          <w:szCs w:val="24"/>
        </w:rPr>
        <w:t>Weselman</w:t>
      </w:r>
      <w:proofErr w:type="spellEnd"/>
      <w:r w:rsidRPr="00BD4CB5">
        <w:rPr>
          <w:rStyle w:val="Bodytext44"/>
          <w:b w:val="0"/>
          <w:sz w:val="24"/>
          <w:szCs w:val="24"/>
        </w:rPr>
        <w:t>, T., &amp; Hang, J. A. (2024).</w:t>
      </w:r>
      <w:proofErr w:type="gramEnd"/>
      <w:r w:rsidRPr="00BD4CB5">
        <w:rPr>
          <w:rStyle w:val="Bodytext44"/>
          <w:b w:val="0"/>
          <w:sz w:val="24"/>
          <w:szCs w:val="24"/>
        </w:rPr>
        <w:t xml:space="preserve"> Implementing </w:t>
      </w:r>
      <w:proofErr w:type="gramStart"/>
      <w:r w:rsidRPr="00BD4CB5">
        <w:rPr>
          <w:rStyle w:val="Bodytext44"/>
          <w:b w:val="0"/>
          <w:sz w:val="24"/>
          <w:szCs w:val="24"/>
        </w:rPr>
        <w:t>falls</w:t>
      </w:r>
      <w:proofErr w:type="gramEnd"/>
      <w:r w:rsidRPr="00BD4CB5">
        <w:rPr>
          <w:rStyle w:val="Bodytext44"/>
          <w:b w:val="0"/>
          <w:sz w:val="24"/>
          <w:szCs w:val="24"/>
        </w:rPr>
        <w:t xml:space="preserve"> prevention patient education in hospitals – older people’s views on barriers and enablers. </w:t>
      </w:r>
      <w:proofErr w:type="gramStart"/>
      <w:r w:rsidRPr="001728B8">
        <w:rPr>
          <w:rStyle w:val="Bodytext48pt1"/>
          <w:bCs/>
          <w:sz w:val="24"/>
          <w:szCs w:val="24"/>
        </w:rPr>
        <w:t>BMC Nursing,</w:t>
      </w:r>
      <w:r w:rsidRPr="001728B8">
        <w:rPr>
          <w:rStyle w:val="Bodytext48pt1"/>
          <w:b/>
          <w:sz w:val="24"/>
          <w:szCs w:val="24"/>
        </w:rPr>
        <w:t xml:space="preserve"> </w:t>
      </w:r>
      <w:r w:rsidRPr="001728B8">
        <w:rPr>
          <w:rStyle w:val="Bodytext44"/>
          <w:b w:val="0"/>
          <w:i/>
          <w:iCs/>
          <w:sz w:val="24"/>
          <w:szCs w:val="24"/>
        </w:rPr>
        <w:t>23</w:t>
      </w:r>
      <w:r w:rsidRPr="00BD4CB5">
        <w:rPr>
          <w:rStyle w:val="Bodytext44"/>
          <w:b w:val="0"/>
          <w:sz w:val="24"/>
          <w:szCs w:val="24"/>
        </w:rPr>
        <w:t>(1), 633.</w:t>
      </w:r>
      <w:proofErr w:type="gramEnd"/>
      <w:r w:rsidRPr="00BD4CB5">
        <w:rPr>
          <w:rStyle w:val="Bodytext44"/>
          <w:b w:val="0"/>
          <w:sz w:val="24"/>
          <w:szCs w:val="24"/>
        </w:rPr>
        <w:t xml:space="preserve"> </w:t>
      </w:r>
      <w:r w:rsidRPr="00BD4CB5">
        <w:rPr>
          <w:b w:val="0"/>
          <w:sz w:val="24"/>
          <w:szCs w:val="24"/>
        </w:rPr>
        <w:t>https://doi.org/10.1186/s12912-024-02289-x.</w:t>
      </w:r>
    </w:p>
    <w:p w14:paraId="7967CFA9" w14:textId="77777777" w:rsidR="00124CE1" w:rsidRPr="00BD4CB5" w:rsidRDefault="00124CE1" w:rsidP="00BD4CB5">
      <w:pPr>
        <w:pStyle w:val="BX6-TXT"/>
      </w:pPr>
      <w:r w:rsidRPr="004130D6">
        <w:rPr>
          <w:rStyle w:val="Bodytext44"/>
          <w:sz w:val="24"/>
          <w:szCs w:val="24"/>
        </w:rPr>
        <w:t xml:space="preserve">This study explored the perceptions of older people and their caregivers about barriers to and enablers of implementation of an individualized hospital falls education program. Older adults (n=37, age range 64–89 years) who had been an inpatient in the hospital and their caregivers (n=9) participated in this qualitative study. A purposive sample was used to ensure a diverse range of participant characteristics, including types of hospital experiences, age, gender, and health status. Participants chose either a group or a one-on-one semi-structured interview. Participants were asked to review the revised Safe Recovery program (a patient falls education program) using a </w:t>
      </w:r>
      <w:r w:rsidRPr="004130D6">
        <w:rPr>
          <w:rStyle w:val="Bodytext44"/>
          <w:sz w:val="24"/>
          <w:szCs w:val="24"/>
        </w:rPr>
        <w:lastRenderedPageBreak/>
        <w:t>video and workbook and then provide feedback on how to implement the program in hospital settings. Member checking was performed at the end of each focus group or interview. The data was coded using reflexive thematic analysis. Two themes each with several subthemes emerged from data analysis: positive reaction to the program and practical suggestions to aid falls education delivery. Participants identified that the Safe Recovery program resources were of high quality, with clear information that enabled strong patient engagement and increased knowledge and awareness about fall prevention in hospitals. Practical suggestions to enable program delivery included timing of delivery around wellness and the patient’s mobility, tailoring messages for each older patient, and having key staff members assigned to lead program delivery. Providing resources in other languages and offering alternative shorter versions were suggested to support broad dissemination. The researchers concluded that valuable insights were gained to assist with implementation and support of effective falls education and address patient misconceptions related to fall risk and raise risk awareness.</w:t>
      </w:r>
    </w:p>
    <w:p w14:paraId="1E966D93" w14:textId="77777777" w:rsidR="00124CE1" w:rsidRPr="001728B8" w:rsidRDefault="00124CE1" w:rsidP="00D37FFA">
      <w:pPr>
        <w:pStyle w:val="BX6-H1"/>
        <w:rPr>
          <w:rFonts w:ascii="Times New Roman" w:hAnsi="Times New Roman" w:cs="Times New Roman"/>
          <w:sz w:val="24"/>
          <w:szCs w:val="24"/>
        </w:rPr>
      </w:pPr>
      <w:r w:rsidRPr="001728B8">
        <w:rPr>
          <w:rStyle w:val="Bodytext44"/>
          <w:sz w:val="24"/>
          <w:szCs w:val="24"/>
        </w:rPr>
        <w:t>&lt;EFP_H1&gt;</w:t>
      </w:r>
      <w:r w:rsidRPr="001728B8">
        <w:rPr>
          <w:rStyle w:val="Bodytext242"/>
          <w:rFonts w:ascii="Times New Roman" w:hAnsi="Times New Roman" w:cs="Times New Roman"/>
          <w:b/>
          <w:bCs/>
          <w:sz w:val="24"/>
          <w:szCs w:val="24"/>
        </w:rPr>
        <w:t>Relevance to Nursing Practice</w:t>
      </w:r>
    </w:p>
    <w:p w14:paraId="0BF65887" w14:textId="77777777" w:rsidR="00124CE1" w:rsidRPr="00BD4CB5" w:rsidRDefault="00124CE1" w:rsidP="00BD4CB5">
      <w:pPr>
        <w:pStyle w:val="BX6-TXT-FIRST"/>
        <w:rPr>
          <w:rFonts w:ascii="Times New Roman" w:hAnsi="Times New Roman" w:cs="Times New Roman"/>
          <w:b w:val="0"/>
        </w:rPr>
      </w:pPr>
      <w:r w:rsidRPr="00BD4CB5">
        <w:rPr>
          <w:rStyle w:val="Bodytext44"/>
          <w:b w:val="0"/>
          <w:sz w:val="24"/>
          <w:szCs w:val="24"/>
        </w:rPr>
        <w:t>Limited awareness of and engagement in effective fall prevention may increase older adults’ risks for falls. Nurses have a key role to play in engaging patients in their health care. Programs that provide patients with information related to fall risk and fall prevention should be implemented during care points to address gaps in knowledge, improve patients’ experiences, and promote empowerment.</w:t>
      </w:r>
    </w:p>
    <w:p w14:paraId="7AFBD1CB" w14:textId="010E889F" w:rsidR="008321B7" w:rsidRPr="009A0C98" w:rsidRDefault="008321B7" w:rsidP="0000432F">
      <w:pPr>
        <w:pStyle w:val="PMI"/>
      </w:pPr>
      <w:r w:rsidRPr="009A0C98">
        <w:t>&lt;</w:t>
      </w:r>
      <w:r w:rsidR="00CD218C" w:rsidRPr="009A0C98">
        <w:t>/</w:t>
      </w:r>
      <w:r w:rsidRPr="009A0C98">
        <w:t>E</w:t>
      </w:r>
      <w:r w:rsidR="00CD218C" w:rsidRPr="009A0C98">
        <w:t>F</w:t>
      </w:r>
      <w:r w:rsidRPr="009A0C98">
        <w:t>P_BX&gt;</w:t>
      </w:r>
    </w:p>
    <w:p w14:paraId="7D0285A5" w14:textId="1EF292AE" w:rsidR="00E132D7" w:rsidRPr="009A0C98" w:rsidRDefault="008321B7" w:rsidP="0000432F">
      <w:pPr>
        <w:pStyle w:val="PMI"/>
      </w:pPr>
      <w:r w:rsidRPr="009A0C98">
        <w:t>&lt;SK_BX4-3&gt;</w:t>
      </w:r>
    </w:p>
    <w:p w14:paraId="7EE48AA4" w14:textId="77777777" w:rsidR="0048145B" w:rsidRPr="001728B8" w:rsidRDefault="00E132D7" w:rsidP="0048145B">
      <w:pPr>
        <w:pStyle w:val="BX4-TYPE"/>
        <w:rPr>
          <w:rStyle w:val="Heading4Spacing0pt1"/>
          <w:rFonts w:ascii="Times New Roman" w:hAnsi="Times New Roman" w:cs="Times New Roman"/>
          <w:b/>
          <w:bCs/>
          <w:sz w:val="24"/>
          <w:szCs w:val="24"/>
        </w:rPr>
      </w:pPr>
      <w:r w:rsidRPr="004130D6">
        <w:rPr>
          <w:rStyle w:val="Heading4Spacing0pt1"/>
          <w:rFonts w:ascii="Times New Roman" w:hAnsi="Times New Roman" w:cs="Times New Roman"/>
          <w:sz w:val="24"/>
          <w:szCs w:val="24"/>
        </w:rPr>
        <w:t>&lt;</w:t>
      </w:r>
      <w:r w:rsidR="008321B7" w:rsidRPr="004130D6">
        <w:rPr>
          <w:rStyle w:val="Heading4Spacing0pt1"/>
          <w:rFonts w:ascii="Times New Roman" w:hAnsi="Times New Roman" w:cs="Times New Roman"/>
          <w:sz w:val="24"/>
          <w:szCs w:val="24"/>
        </w:rPr>
        <w:t>BX_TYPE</w:t>
      </w:r>
      <w:r w:rsidRPr="004130D6">
        <w:rPr>
          <w:rStyle w:val="Heading4Spacing0pt1"/>
          <w:rFonts w:ascii="Times New Roman" w:hAnsi="Times New Roman" w:cs="Times New Roman"/>
          <w:sz w:val="24"/>
          <w:szCs w:val="24"/>
        </w:rPr>
        <w:t>&gt;</w:t>
      </w:r>
      <w:r w:rsidRPr="001728B8">
        <w:rPr>
          <w:rStyle w:val="Heading4Spacing0pt1"/>
          <w:rFonts w:ascii="Times New Roman" w:hAnsi="Times New Roman" w:cs="Times New Roman"/>
          <w:b/>
          <w:bCs/>
          <w:sz w:val="24"/>
          <w:szCs w:val="24"/>
        </w:rPr>
        <w:t>Skill 4-3</w:t>
      </w:r>
    </w:p>
    <w:p w14:paraId="5482CDD3" w14:textId="20A7AF57" w:rsidR="00E132D7" w:rsidRPr="001728B8" w:rsidRDefault="00E132D7" w:rsidP="0048145B">
      <w:pPr>
        <w:pStyle w:val="BX4-TTL"/>
        <w:rPr>
          <w:rFonts w:ascii="Times New Roman" w:hAnsi="Times New Roman" w:cs="Times New Roman"/>
          <w:sz w:val="24"/>
          <w:szCs w:val="24"/>
        </w:rPr>
      </w:pPr>
      <w:r w:rsidRPr="001728B8">
        <w:rPr>
          <w:rStyle w:val="Heading4Spacing0pt1"/>
          <w:rFonts w:ascii="Times New Roman" w:hAnsi="Times New Roman" w:cs="Times New Roman"/>
          <w:b/>
          <w:bCs/>
          <w:sz w:val="24"/>
          <w:szCs w:val="24"/>
        </w:rPr>
        <w:t xml:space="preserve"> </w:t>
      </w:r>
      <w:r w:rsidR="008321B7" w:rsidRPr="001728B8">
        <w:rPr>
          <w:rStyle w:val="Heading4Spacing0pt1"/>
          <w:rFonts w:ascii="Times New Roman" w:hAnsi="Times New Roman" w:cs="Times New Roman"/>
          <w:b/>
          <w:bCs/>
          <w:sz w:val="24"/>
          <w:szCs w:val="24"/>
        </w:rPr>
        <w:t>&lt;BX_TTL&gt;</w:t>
      </w:r>
      <w:r w:rsidRPr="001728B8">
        <w:rPr>
          <w:rStyle w:val="Heading63"/>
          <w:rFonts w:ascii="Times New Roman" w:hAnsi="Times New Roman" w:cs="Times New Roman"/>
          <w:b/>
          <w:bCs/>
          <w:color w:val="auto"/>
          <w:sz w:val="24"/>
          <w:szCs w:val="24"/>
        </w:rPr>
        <w:t xml:space="preserve">Implementing Alternatives to </w:t>
      </w:r>
      <w:r w:rsidR="000B26CC" w:rsidRPr="001728B8">
        <w:rPr>
          <w:rStyle w:val="Heading63"/>
          <w:rFonts w:ascii="Times New Roman" w:hAnsi="Times New Roman" w:cs="Times New Roman"/>
          <w:b/>
          <w:bCs/>
          <w:color w:val="auto"/>
          <w:sz w:val="24"/>
          <w:szCs w:val="24"/>
        </w:rPr>
        <w:t xml:space="preserve">Physical </w:t>
      </w:r>
      <w:r w:rsidRPr="001728B8">
        <w:rPr>
          <w:rStyle w:val="Heading63"/>
          <w:rFonts w:ascii="Times New Roman" w:hAnsi="Times New Roman" w:cs="Times New Roman"/>
          <w:b/>
          <w:bCs/>
          <w:color w:val="auto"/>
          <w:sz w:val="24"/>
          <w:szCs w:val="24"/>
        </w:rPr>
        <w:t>Restraints</w:t>
      </w:r>
    </w:p>
    <w:p w14:paraId="391F0D84" w14:textId="39A113F3" w:rsidR="00E132D7" w:rsidRPr="004130D6" w:rsidRDefault="00E132D7" w:rsidP="0048145B">
      <w:pPr>
        <w:pStyle w:val="BX4-TXT-FIRST"/>
        <w:rPr>
          <w:sz w:val="24"/>
          <w:szCs w:val="24"/>
        </w:rPr>
      </w:pPr>
      <w:r w:rsidRPr="004130D6">
        <w:rPr>
          <w:rStyle w:val="Bodytext44"/>
          <w:sz w:val="24"/>
          <w:szCs w:val="24"/>
        </w:rPr>
        <w:t xml:space="preserve">Restraint-free care is the standard of practice and an indicator of quality care in all health care </w:t>
      </w:r>
      <w:r w:rsidRPr="004130D6">
        <w:rPr>
          <w:rStyle w:val="Bodytext44"/>
          <w:sz w:val="24"/>
          <w:szCs w:val="24"/>
        </w:rPr>
        <w:lastRenderedPageBreak/>
        <w:t>settings (American Nurses Association</w:t>
      </w:r>
      <w:r w:rsidR="00910884" w:rsidRPr="004130D6">
        <w:rPr>
          <w:rStyle w:val="Bodytext44"/>
          <w:sz w:val="24"/>
          <w:szCs w:val="24"/>
        </w:rPr>
        <w:t xml:space="preserve"> [ANA]</w:t>
      </w:r>
      <w:r w:rsidRPr="004130D6">
        <w:rPr>
          <w:rStyle w:val="Bodytext44"/>
          <w:sz w:val="24"/>
          <w:szCs w:val="24"/>
        </w:rPr>
        <w:t xml:space="preserve">, 2012; Touhy &amp; Jett, 2022, p. 221). Physical restraints do not prevent falls, and they increase the possibility of serious injury due to a fall (Taylor et al., 2027). Additional negative outcomes of restraint use include skin breakdown and contractures, incontinence, depression, delirium, anxiety, aspiration, respiratory difficulties, and even death. </w:t>
      </w:r>
      <w:r w:rsidR="00933530" w:rsidRPr="004130D6">
        <w:rPr>
          <w:sz w:val="24"/>
          <w:szCs w:val="24"/>
        </w:rPr>
        <w:t>&lt;</w:t>
      </w:r>
      <w:proofErr w:type="spellStart"/>
      <w:proofErr w:type="gramStart"/>
      <w:r w:rsidR="00933530" w:rsidRPr="004130D6">
        <w:rPr>
          <w:sz w:val="24"/>
          <w:szCs w:val="24"/>
        </w:rPr>
        <w:t>na</w:t>
      </w:r>
      <w:proofErr w:type="spellEnd"/>
      <w:r w:rsidR="00933530" w:rsidRPr="004130D6">
        <w:rPr>
          <w:sz w:val="24"/>
          <w:szCs w:val="24"/>
        </w:rPr>
        <w:t>&gt;</w:t>
      </w:r>
      <w:proofErr w:type="gramEnd"/>
      <w:r w:rsidR="00933530" w:rsidRPr="001728B8">
        <w:rPr>
          <w:b/>
          <w:bCs/>
          <w:color w:val="FF0000"/>
          <w:sz w:val="24"/>
          <w:szCs w:val="24"/>
        </w:rPr>
        <w:t>Restraints should be considered only when less</w:t>
      </w:r>
      <w:r w:rsidR="007864DB" w:rsidRPr="001728B8">
        <w:rPr>
          <w:b/>
          <w:bCs/>
          <w:color w:val="FF0000"/>
          <w:sz w:val="24"/>
          <w:szCs w:val="24"/>
        </w:rPr>
        <w:t>-</w:t>
      </w:r>
      <w:r w:rsidR="00933530" w:rsidRPr="001728B8">
        <w:rPr>
          <w:b/>
          <w:bCs/>
          <w:color w:val="FF0000"/>
          <w:sz w:val="24"/>
          <w:szCs w:val="24"/>
        </w:rPr>
        <w:t>restrictive interventions (alternatives to restraints) have been determined to be ineffective.</w:t>
      </w:r>
      <w:r w:rsidR="00933530" w:rsidRPr="001728B8">
        <w:rPr>
          <w:b/>
          <w:bCs/>
          <w:sz w:val="24"/>
          <w:szCs w:val="24"/>
        </w:rPr>
        <w:t>&lt;/</w:t>
      </w:r>
      <w:proofErr w:type="spellStart"/>
      <w:r w:rsidR="00933530" w:rsidRPr="001728B8">
        <w:rPr>
          <w:b/>
          <w:bCs/>
          <w:sz w:val="24"/>
          <w:szCs w:val="24"/>
        </w:rPr>
        <w:t>na</w:t>
      </w:r>
      <w:proofErr w:type="spellEnd"/>
      <w:r w:rsidR="00933530" w:rsidRPr="001728B8">
        <w:rPr>
          <w:b/>
          <w:bCs/>
          <w:sz w:val="24"/>
          <w:szCs w:val="24"/>
        </w:rPr>
        <w:t>&gt;</w:t>
      </w:r>
      <w:r w:rsidR="00C97151" w:rsidRPr="001728B8">
        <w:rPr>
          <w:b/>
          <w:bCs/>
          <w:sz w:val="24"/>
          <w:szCs w:val="24"/>
        </w:rPr>
        <w:t xml:space="preserve"> </w:t>
      </w:r>
    </w:p>
    <w:p w14:paraId="77565013" w14:textId="5BE1615F" w:rsidR="00E132D7" w:rsidRPr="009A0C98" w:rsidRDefault="00E132D7" w:rsidP="00771AF4">
      <w:pPr>
        <w:pStyle w:val="BX4-TXT"/>
        <w:rPr>
          <w:rStyle w:val="Bodytext3318"/>
          <w:rFonts w:ascii="Times New Roman" w:hAnsi="Times New Roman" w:cs="Times New Roman"/>
          <w:sz w:val="24"/>
          <w:szCs w:val="24"/>
        </w:rPr>
      </w:pPr>
      <w:r w:rsidRPr="009A0C98">
        <w:rPr>
          <w:rStyle w:val="Bodytext3318"/>
          <w:rFonts w:ascii="Times New Roman" w:hAnsi="Times New Roman" w:cs="Times New Roman"/>
          <w:sz w:val="24"/>
          <w:szCs w:val="24"/>
        </w:rPr>
        <w:t>Careful nursing assessment is the key to identifying appropriate alternatives to restraint use and finding an individualized solution (Taylor et al., 202</w:t>
      </w:r>
      <w:r w:rsidR="00437A5B" w:rsidRPr="009A0C98">
        <w:rPr>
          <w:rStyle w:val="Bodytext3318"/>
          <w:rFonts w:ascii="Times New Roman" w:hAnsi="Times New Roman" w:cs="Times New Roman"/>
          <w:sz w:val="24"/>
          <w:szCs w:val="24"/>
        </w:rPr>
        <w:t>7</w:t>
      </w:r>
      <w:r w:rsidRPr="009A0C98">
        <w:rPr>
          <w:rStyle w:val="Bodytext3318"/>
          <w:rFonts w:ascii="Times New Roman" w:hAnsi="Times New Roman" w:cs="Times New Roman"/>
          <w:sz w:val="24"/>
          <w:szCs w:val="24"/>
        </w:rPr>
        <w:t>). ANA (2012) has approved a position statement defining the nurses’ role in reducing restraint use in health care. Their recommendations are included in Box 4-2.</w:t>
      </w:r>
      <w:r w:rsidR="00C97151" w:rsidRPr="009A0C98">
        <w:rPr>
          <w:rStyle w:val="Bodytext3318"/>
          <w:rFonts w:ascii="Times New Roman" w:hAnsi="Times New Roman" w:cs="Times New Roman"/>
          <w:sz w:val="24"/>
          <w:szCs w:val="24"/>
        </w:rPr>
        <w:t xml:space="preserve"> </w:t>
      </w:r>
      <w:r w:rsidR="00437A5B" w:rsidRPr="009A0C98">
        <w:rPr>
          <w:rStyle w:val="Bodytext3318"/>
          <w:rFonts w:ascii="Times New Roman" w:hAnsi="Times New Roman" w:cs="Times New Roman"/>
          <w:sz w:val="24"/>
          <w:szCs w:val="24"/>
        </w:rPr>
        <w:t>Nurses should collaborate with the health</w:t>
      </w:r>
      <w:r w:rsidR="00910884" w:rsidRPr="009A0C98">
        <w:rPr>
          <w:rStyle w:val="Bodytext3318"/>
          <w:rFonts w:ascii="Times New Roman" w:hAnsi="Times New Roman" w:cs="Times New Roman"/>
          <w:sz w:val="24"/>
          <w:szCs w:val="24"/>
        </w:rPr>
        <w:t xml:space="preserve"> </w:t>
      </w:r>
      <w:r w:rsidR="00437A5B" w:rsidRPr="009A0C98">
        <w:rPr>
          <w:rStyle w:val="Bodytext3318"/>
          <w:rFonts w:ascii="Times New Roman" w:hAnsi="Times New Roman" w:cs="Times New Roman"/>
          <w:sz w:val="24"/>
          <w:szCs w:val="24"/>
        </w:rPr>
        <w:t xml:space="preserve">care team to implement </w:t>
      </w:r>
      <w:r w:rsidR="00910884" w:rsidRPr="009A0C98">
        <w:rPr>
          <w:rStyle w:val="Bodytext3318"/>
          <w:rFonts w:ascii="Times New Roman" w:hAnsi="Times New Roman" w:cs="Times New Roman"/>
          <w:sz w:val="24"/>
          <w:szCs w:val="24"/>
        </w:rPr>
        <w:t xml:space="preserve">less-restrictive </w:t>
      </w:r>
      <w:r w:rsidR="00437A5B" w:rsidRPr="009A0C98">
        <w:rPr>
          <w:rStyle w:val="Bodytext3318"/>
          <w:rFonts w:ascii="Times New Roman" w:hAnsi="Times New Roman" w:cs="Times New Roman"/>
          <w:sz w:val="24"/>
          <w:szCs w:val="24"/>
        </w:rPr>
        <w:t xml:space="preserve">alternatives to restraints (ANA, 2020). </w:t>
      </w:r>
      <w:r w:rsidR="00437A5B" w:rsidRPr="009A0C98">
        <w:rPr>
          <w:sz w:val="24"/>
          <w:szCs w:val="24"/>
        </w:rPr>
        <w:t>All alternatives used must be documented.</w:t>
      </w:r>
      <w:r w:rsidR="00437A5B" w:rsidRPr="001728B8">
        <w:rPr>
          <w:b/>
          <w:bCs/>
          <w:sz w:val="24"/>
          <w:szCs w:val="24"/>
        </w:rPr>
        <w:t xml:space="preserve"> </w:t>
      </w:r>
      <w:r w:rsidR="00437A5B" w:rsidRPr="009A0C98">
        <w:rPr>
          <w:rStyle w:val="Bodytext44"/>
          <w:sz w:val="24"/>
          <w:szCs w:val="24"/>
        </w:rPr>
        <w:t xml:space="preserve">Refer to Fundamentals Review 4-2 for additional guidelines for restraint use. </w:t>
      </w:r>
      <w:r w:rsidRPr="009A0C98">
        <w:rPr>
          <w:rStyle w:val="Bodytext3318"/>
          <w:rFonts w:ascii="Times New Roman" w:hAnsi="Times New Roman" w:cs="Times New Roman"/>
          <w:sz w:val="24"/>
          <w:szCs w:val="24"/>
        </w:rPr>
        <w:t>The following skill outlines possible alternatives to restraint use.</w:t>
      </w:r>
    </w:p>
    <w:p w14:paraId="3FC6EB55" w14:textId="5435A899" w:rsidR="00E132D7" w:rsidRPr="009A0C98" w:rsidRDefault="00E132D7" w:rsidP="00695FFA">
      <w:pPr>
        <w:pStyle w:val="PMI"/>
      </w:pPr>
      <w:r w:rsidRPr="009A0C98">
        <w:rPr>
          <w:rStyle w:val="Bodytext3318"/>
          <w:rFonts w:ascii="Times New Roman" w:hAnsi="Times New Roman" w:cs="Times New Roman"/>
          <w:sz w:val="24"/>
          <w:szCs w:val="24"/>
        </w:rPr>
        <w:t>&lt;BX4-2&gt;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53"/>
        <w:gridCol w:w="3617"/>
      </w:tblGrid>
      <w:tr w:rsidR="00E132D7" w:rsidRPr="004130D6" w14:paraId="004B215F" w14:textId="77777777" w:rsidTr="00452A09">
        <w:trPr>
          <w:trHeight w:val="1368"/>
        </w:trPr>
        <w:tc>
          <w:tcPr>
            <w:tcW w:w="0" w:type="auto"/>
            <w:shd w:val="clear" w:color="auto" w:fill="FFFFFF"/>
          </w:tcPr>
          <w:p w14:paraId="2F826E6F" w14:textId="08385DE4" w:rsidR="00E132D7" w:rsidRPr="004130D6" w:rsidRDefault="00453C75" w:rsidP="007D69AA">
            <w:pPr>
              <w:pStyle w:val="BX4-H1"/>
              <w:rPr>
                <w:sz w:val="24"/>
                <w:szCs w:val="24"/>
              </w:rPr>
            </w:pPr>
            <w:r w:rsidRPr="001728B8">
              <w:rPr>
                <w:rStyle w:val="Bodytext3785pt14"/>
                <w:sz w:val="24"/>
                <w:szCs w:val="24"/>
              </w:rPr>
              <w:t>&lt;SK_H1&gt;</w:t>
            </w:r>
            <w:r w:rsidR="00E132D7" w:rsidRPr="001728B8">
              <w:rPr>
                <w:rStyle w:val="Bodytext3785pt14"/>
                <w:sz w:val="24"/>
                <w:szCs w:val="24"/>
              </w:rPr>
              <w:t>DELEGATION CONSIDERATIONS</w:t>
            </w:r>
          </w:p>
        </w:tc>
        <w:tc>
          <w:tcPr>
            <w:tcW w:w="0" w:type="auto"/>
            <w:shd w:val="clear" w:color="auto" w:fill="FFFFFF"/>
          </w:tcPr>
          <w:p w14:paraId="39D37563" w14:textId="4F3ADB99" w:rsidR="00E132D7" w:rsidRPr="004130D6" w:rsidRDefault="00E132D7" w:rsidP="00695FFA">
            <w:pPr>
              <w:pStyle w:val="BX4-TXT"/>
              <w:rPr>
                <w:sz w:val="24"/>
                <w:szCs w:val="24"/>
              </w:rPr>
            </w:pPr>
            <w:r w:rsidRPr="009A0C98">
              <w:rPr>
                <w:rStyle w:val="Bodytext37Arial89"/>
                <w:rFonts w:ascii="Times New Roman" w:hAnsi="Times New Roman" w:cs="Times New Roman"/>
                <w:sz w:val="24"/>
                <w:szCs w:val="24"/>
              </w:rPr>
              <w:t>After</w:t>
            </w:r>
            <w:commentRangeStart w:id="8"/>
            <w:r w:rsidRPr="009A0C98">
              <w:rPr>
                <w:rStyle w:val="Bodytext37Arial89"/>
                <w:rFonts w:ascii="Times New Roman" w:hAnsi="Times New Roman" w:cs="Times New Roman"/>
                <w:sz w:val="24"/>
                <w:szCs w:val="24"/>
              </w:rPr>
              <w:t xml:space="preserve"> assessment </w:t>
            </w:r>
            <w:r w:rsidR="00EB3D79" w:rsidRPr="009A0C98">
              <w:rPr>
                <w:rStyle w:val="Bodytext37Arial89"/>
                <w:rFonts w:ascii="Times New Roman" w:hAnsi="Times New Roman" w:cs="Times New Roman"/>
                <w:sz w:val="24"/>
                <w:szCs w:val="24"/>
              </w:rPr>
              <w:t xml:space="preserve">of the patient’s status </w:t>
            </w:r>
            <w:r w:rsidRPr="009A0C98">
              <w:rPr>
                <w:rStyle w:val="Bodytext37Arial89"/>
                <w:rFonts w:ascii="Times New Roman" w:hAnsi="Times New Roman" w:cs="Times New Roman"/>
                <w:sz w:val="24"/>
                <w:szCs w:val="24"/>
              </w:rPr>
              <w:t>by</w:t>
            </w:r>
            <w:commentRangeEnd w:id="8"/>
            <w:r w:rsidR="00B90419" w:rsidRPr="009A0C98">
              <w:rPr>
                <w:rStyle w:val="CommentReference"/>
                <w:sz w:val="24"/>
                <w:szCs w:val="24"/>
              </w:rPr>
              <w:commentReference w:id="8"/>
            </w:r>
            <w:r w:rsidRPr="009A0C98">
              <w:rPr>
                <w:rStyle w:val="Bodytext37Arial89"/>
                <w:rFonts w:ascii="Times New Roman" w:hAnsi="Times New Roman" w:cs="Times New Roman"/>
                <w:sz w:val="24"/>
                <w:szCs w:val="24"/>
              </w:rPr>
              <w:t xml:space="preserve"> the </w:t>
            </w:r>
            <w:r w:rsidR="00910884" w:rsidRPr="009A0C98">
              <w:rPr>
                <w:rStyle w:val="Bodytext37Arial89"/>
                <w:rFonts w:ascii="Times New Roman" w:hAnsi="Times New Roman" w:cs="Times New Roman"/>
                <w:sz w:val="24"/>
                <w:szCs w:val="24"/>
              </w:rPr>
              <w:t>registered nurse (</w:t>
            </w:r>
            <w:r w:rsidRPr="009A0C98">
              <w:rPr>
                <w:rStyle w:val="Bodytext37Arial89"/>
                <w:rFonts w:ascii="Times New Roman" w:hAnsi="Times New Roman" w:cs="Times New Roman"/>
                <w:sz w:val="24"/>
                <w:szCs w:val="24"/>
              </w:rPr>
              <w:t>RN</w:t>
            </w:r>
            <w:r w:rsidR="00910884" w:rsidRPr="009A0C98">
              <w:rPr>
                <w:rStyle w:val="Bodytext37Arial89"/>
                <w:rFonts w:ascii="Times New Roman" w:hAnsi="Times New Roman" w:cs="Times New Roman"/>
                <w:sz w:val="24"/>
                <w:szCs w:val="24"/>
              </w:rPr>
              <w:t>)</w:t>
            </w:r>
            <w:r w:rsidRPr="009A0C98">
              <w:rPr>
                <w:rStyle w:val="Bodytext37Arial89"/>
                <w:rFonts w:ascii="Times New Roman" w:hAnsi="Times New Roman" w:cs="Times New Roman"/>
                <w:sz w:val="24"/>
                <w:szCs w:val="24"/>
              </w:rPr>
              <w:t>, activities related to us</w:t>
            </w:r>
            <w:r w:rsidR="00910884" w:rsidRPr="009A0C98">
              <w:rPr>
                <w:rStyle w:val="Bodytext37Arial89"/>
                <w:rFonts w:ascii="Times New Roman" w:hAnsi="Times New Roman" w:cs="Times New Roman"/>
                <w:sz w:val="24"/>
                <w:szCs w:val="24"/>
              </w:rPr>
              <w:t>ing</w:t>
            </w:r>
            <w:r w:rsidRPr="009A0C98">
              <w:rPr>
                <w:rStyle w:val="Bodytext37Arial89"/>
                <w:rFonts w:ascii="Times New Roman" w:hAnsi="Times New Roman" w:cs="Times New Roman"/>
                <w:sz w:val="24"/>
                <w:szCs w:val="24"/>
              </w:rPr>
              <w:t xml:space="preserve"> alternatives to restraints may be delegated to assistive personnel (AP) as well as to licensed practical/vocational nurses (LPN/LVNs). The decision to delegate must be based on careful analysis of the patient’s needs and </w:t>
            </w:r>
            <w:r w:rsidRPr="009A0C98">
              <w:rPr>
                <w:rStyle w:val="Bodytext37Arial89"/>
                <w:rFonts w:ascii="Times New Roman" w:hAnsi="Times New Roman" w:cs="Times New Roman"/>
                <w:sz w:val="24"/>
                <w:szCs w:val="24"/>
              </w:rPr>
              <w:lastRenderedPageBreak/>
              <w:t>circumstances as well as the</w:t>
            </w:r>
            <w:r w:rsidR="00910884" w:rsidRPr="009A0C98">
              <w:rPr>
                <w:rStyle w:val="Bodytext37Arial89"/>
                <w:rFonts w:ascii="Times New Roman" w:hAnsi="Times New Roman" w:cs="Times New Roman"/>
                <w:sz w:val="24"/>
                <w:szCs w:val="24"/>
              </w:rPr>
              <w:t xml:space="preserve"> </w:t>
            </w:r>
            <w:r w:rsidR="00D14DC0" w:rsidRPr="009A0C98">
              <w:rPr>
                <w:rStyle w:val="Bodytext37Arial89"/>
                <w:rFonts w:ascii="Times New Roman" w:hAnsi="Times New Roman" w:cs="Times New Roman"/>
                <w:sz w:val="24"/>
                <w:szCs w:val="24"/>
              </w:rPr>
              <w:t>delegatee’s qualifications</w:t>
            </w:r>
            <w:r w:rsidRPr="009A0C98">
              <w:rPr>
                <w:rStyle w:val="Bodytext37Arial89"/>
                <w:rFonts w:ascii="Times New Roman" w:hAnsi="Times New Roman" w:cs="Times New Roman"/>
                <w:sz w:val="24"/>
                <w:szCs w:val="24"/>
              </w:rPr>
              <w:t>. Refer to the Delegation Guidelines in Appendix A.</w:t>
            </w:r>
          </w:p>
        </w:tc>
      </w:tr>
      <w:tr w:rsidR="00E132D7" w:rsidRPr="004130D6" w14:paraId="1BD4A209" w14:textId="77777777" w:rsidTr="00452A09">
        <w:trPr>
          <w:trHeight w:val="792"/>
        </w:trPr>
        <w:tc>
          <w:tcPr>
            <w:tcW w:w="0" w:type="auto"/>
            <w:shd w:val="clear" w:color="auto" w:fill="FFFFFF"/>
          </w:tcPr>
          <w:p w14:paraId="5D4BFB26" w14:textId="457E7001" w:rsidR="00E132D7" w:rsidRPr="004130D6" w:rsidRDefault="00453C75" w:rsidP="00452A09">
            <w:pPr>
              <w:pStyle w:val="BX4-H1"/>
              <w:rPr>
                <w:sz w:val="24"/>
                <w:szCs w:val="24"/>
              </w:rPr>
            </w:pPr>
            <w:r w:rsidRPr="001728B8">
              <w:rPr>
                <w:rStyle w:val="Bodytext3785pt14"/>
                <w:sz w:val="24"/>
                <w:szCs w:val="24"/>
              </w:rPr>
              <w:lastRenderedPageBreak/>
              <w:t>&lt;SKH1&gt;</w:t>
            </w:r>
            <w:r w:rsidR="00E132D7" w:rsidRPr="001728B8">
              <w:rPr>
                <w:rStyle w:val="Bodytext3785pt14"/>
                <w:sz w:val="24"/>
                <w:szCs w:val="24"/>
              </w:rPr>
              <w:t>EQUIPMENT</w:t>
            </w:r>
          </w:p>
        </w:tc>
        <w:tc>
          <w:tcPr>
            <w:tcW w:w="0" w:type="auto"/>
            <w:shd w:val="clear" w:color="auto" w:fill="FFFFFF"/>
            <w:vAlign w:val="center"/>
          </w:tcPr>
          <w:p w14:paraId="46EEBF24" w14:textId="2991EAFF" w:rsidR="00E132D7" w:rsidRPr="009A0C98" w:rsidRDefault="00E132D7" w:rsidP="007D69AA">
            <w:pPr>
              <w:pStyle w:val="BX4-BL-MID"/>
              <w:rPr>
                <w:sz w:val="24"/>
                <w:szCs w:val="24"/>
              </w:rPr>
            </w:pPr>
            <w:r w:rsidRPr="009A0C98">
              <w:rPr>
                <w:rStyle w:val="Bodytext37Arial89"/>
                <w:rFonts w:ascii="Times New Roman" w:hAnsi="Times New Roman" w:cs="Times New Roman"/>
                <w:sz w:val="24"/>
                <w:szCs w:val="24"/>
              </w:rPr>
              <w:t>●</w:t>
            </w:r>
            <w:r w:rsidR="00453C75"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PPE, as indicated</w:t>
            </w:r>
          </w:p>
          <w:p w14:paraId="5027A43D" w14:textId="5DF10450" w:rsidR="00E132D7" w:rsidRPr="004130D6" w:rsidRDefault="00E132D7" w:rsidP="007D69AA">
            <w:pPr>
              <w:pStyle w:val="BX4-BL-MID"/>
              <w:rPr>
                <w:sz w:val="24"/>
                <w:szCs w:val="24"/>
              </w:rPr>
            </w:pPr>
            <w:r w:rsidRPr="009A0C98">
              <w:rPr>
                <w:rStyle w:val="Bodytext37Arial89"/>
                <w:rFonts w:ascii="Times New Roman" w:hAnsi="Times New Roman" w:cs="Times New Roman"/>
                <w:sz w:val="24"/>
                <w:szCs w:val="24"/>
              </w:rPr>
              <w:t>●</w:t>
            </w:r>
            <w:r w:rsidR="00453C75"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Additional intervention tools, as appropriate (refer to sample intervention equipment in this skill)</w:t>
            </w:r>
          </w:p>
        </w:tc>
      </w:tr>
      <w:tr w:rsidR="00E132D7" w:rsidRPr="004130D6" w14:paraId="0B2F20FF" w14:textId="77777777" w:rsidTr="00452A09">
        <w:trPr>
          <w:trHeight w:val="2117"/>
        </w:trPr>
        <w:tc>
          <w:tcPr>
            <w:tcW w:w="0" w:type="auto"/>
            <w:shd w:val="clear" w:color="auto" w:fill="FFFFFF"/>
          </w:tcPr>
          <w:p w14:paraId="4758FFFF" w14:textId="3B73C084" w:rsidR="00E132D7" w:rsidRPr="004130D6" w:rsidRDefault="00453C75" w:rsidP="007D69AA">
            <w:pPr>
              <w:pStyle w:val="BX4-H1"/>
              <w:rPr>
                <w:sz w:val="24"/>
                <w:szCs w:val="24"/>
              </w:rPr>
            </w:pPr>
            <w:r w:rsidRPr="001728B8">
              <w:rPr>
                <w:rStyle w:val="Bodytext3785pt14"/>
                <w:sz w:val="24"/>
                <w:szCs w:val="24"/>
              </w:rPr>
              <w:t>&lt;SK_H1&gt;</w:t>
            </w:r>
            <w:r w:rsidR="00E132D7" w:rsidRPr="001728B8">
              <w:rPr>
                <w:rStyle w:val="Bodytext3785pt14"/>
                <w:sz w:val="24"/>
                <w:szCs w:val="24"/>
              </w:rPr>
              <w:t>ASSESSMENT</w:t>
            </w:r>
          </w:p>
        </w:tc>
        <w:tc>
          <w:tcPr>
            <w:tcW w:w="0" w:type="auto"/>
            <w:shd w:val="clear" w:color="auto" w:fill="FFFFFF"/>
            <w:vAlign w:val="center"/>
          </w:tcPr>
          <w:p w14:paraId="0D679AA5" w14:textId="739109CF" w:rsidR="00933530" w:rsidRPr="009A0C98" w:rsidRDefault="00F24162" w:rsidP="00452A09">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E132D7" w:rsidRPr="009A0C98">
              <w:rPr>
                <w:rStyle w:val="Bodytext37Arial89"/>
                <w:rFonts w:ascii="Times New Roman" w:hAnsi="Times New Roman" w:cs="Times New Roman"/>
                <w:sz w:val="24"/>
                <w:szCs w:val="24"/>
              </w:rPr>
              <w:t>Assess the patient’s status. Determine whether the</w:t>
            </w:r>
            <w:r w:rsidR="00910884" w:rsidRPr="009A0C98">
              <w:rPr>
                <w:rStyle w:val="Bodytext37Arial89"/>
                <w:rFonts w:ascii="Times New Roman" w:hAnsi="Times New Roman" w:cs="Times New Roman"/>
                <w:sz w:val="24"/>
                <w:szCs w:val="24"/>
              </w:rPr>
              <w:t>ir</w:t>
            </w:r>
            <w:r w:rsidR="00E132D7" w:rsidRPr="009A0C98">
              <w:rPr>
                <w:rStyle w:val="Bodytext37Arial89"/>
                <w:rFonts w:ascii="Times New Roman" w:hAnsi="Times New Roman" w:cs="Times New Roman"/>
                <w:sz w:val="24"/>
                <w:szCs w:val="24"/>
              </w:rPr>
              <w:t xml:space="preserve"> pattern of behavior (wandering, </w:t>
            </w:r>
            <w:r w:rsidR="002F71D9" w:rsidRPr="009A0C98">
              <w:rPr>
                <w:rStyle w:val="Bodytext37Arial89"/>
                <w:rFonts w:ascii="Times New Roman" w:hAnsi="Times New Roman" w:cs="Times New Roman"/>
                <w:sz w:val="24"/>
                <w:szCs w:val="24"/>
              </w:rPr>
              <w:t xml:space="preserve">increased activity, agitation, restlessness, confusion, </w:t>
            </w:r>
            <w:r w:rsidR="00E132D7" w:rsidRPr="009A0C98">
              <w:rPr>
                <w:rStyle w:val="Bodytext37Arial89"/>
                <w:rFonts w:ascii="Times New Roman" w:hAnsi="Times New Roman" w:cs="Times New Roman"/>
                <w:sz w:val="24"/>
                <w:szCs w:val="24"/>
              </w:rPr>
              <w:t xml:space="preserve">fall risk, interfering with medical devices, resistive to care, danger to self or others) increases the potential need for restraint use. Assess to determine the meaning of the behavior and its cause. </w:t>
            </w:r>
          </w:p>
          <w:p w14:paraId="767B3602" w14:textId="7AC1B030" w:rsidR="00933530" w:rsidRPr="009A0C98" w:rsidRDefault="00F24162" w:rsidP="00452A09">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E132D7" w:rsidRPr="009A0C98">
              <w:rPr>
                <w:rStyle w:val="Bodytext37Arial89"/>
                <w:rFonts w:ascii="Times New Roman" w:hAnsi="Times New Roman" w:cs="Times New Roman"/>
                <w:sz w:val="24"/>
                <w:szCs w:val="24"/>
              </w:rPr>
              <w:t>Assess for pain</w:t>
            </w:r>
            <w:r w:rsidR="00910884" w:rsidRPr="009A0C98">
              <w:rPr>
                <w:rStyle w:val="Bodytext37Arial89"/>
                <w:rFonts w:ascii="Times New Roman" w:hAnsi="Times New Roman" w:cs="Times New Roman"/>
                <w:sz w:val="24"/>
                <w:szCs w:val="24"/>
              </w:rPr>
              <w:t xml:space="preserve"> as well as</w:t>
            </w:r>
            <w:r w:rsidR="00E132D7" w:rsidRPr="009A0C98">
              <w:rPr>
                <w:rStyle w:val="Bodytext37Arial89"/>
                <w:rFonts w:ascii="Times New Roman" w:hAnsi="Times New Roman" w:cs="Times New Roman"/>
                <w:sz w:val="24"/>
                <w:szCs w:val="24"/>
              </w:rPr>
              <w:t xml:space="preserve"> respiratory status, vital signs, blood glucose level, fluid and </w:t>
            </w:r>
            <w:r w:rsidR="00E132D7" w:rsidRPr="009A0C98">
              <w:rPr>
                <w:rStyle w:val="Bodytext37Arial89"/>
                <w:rFonts w:ascii="Times New Roman" w:hAnsi="Times New Roman" w:cs="Times New Roman"/>
                <w:sz w:val="24"/>
                <w:szCs w:val="24"/>
              </w:rPr>
              <w:lastRenderedPageBreak/>
              <w:t xml:space="preserve">electrolyte issues, and medications. </w:t>
            </w:r>
          </w:p>
          <w:p w14:paraId="3199CB9F" w14:textId="6FCF3218" w:rsidR="00933530" w:rsidRPr="009A0C98" w:rsidRDefault="00F24162" w:rsidP="00452A09">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E132D7" w:rsidRPr="009A0C98">
              <w:rPr>
                <w:rStyle w:val="Bodytext37Arial89"/>
                <w:rFonts w:ascii="Times New Roman" w:hAnsi="Times New Roman" w:cs="Times New Roman"/>
                <w:sz w:val="24"/>
                <w:szCs w:val="24"/>
              </w:rPr>
              <w:t xml:space="preserve">Assess the patient’s functional, mental, and psychological status. </w:t>
            </w:r>
          </w:p>
          <w:p w14:paraId="7583028E" w14:textId="7E17BD89" w:rsidR="00933530" w:rsidRPr="009A0C98" w:rsidRDefault="00F24162" w:rsidP="00452A09">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E132D7" w:rsidRPr="009A0C98">
              <w:rPr>
                <w:rStyle w:val="Bodytext37Arial89"/>
                <w:rFonts w:ascii="Times New Roman" w:hAnsi="Times New Roman" w:cs="Times New Roman"/>
                <w:sz w:val="24"/>
                <w:szCs w:val="24"/>
              </w:rPr>
              <w:t xml:space="preserve">Evaluate the patient’s environment, including noise level, lighting, floor surfaces, design/suitability of equipment and furniture, visual cues, barriers to mobility, space for privacy, and clothing. </w:t>
            </w:r>
          </w:p>
          <w:p w14:paraId="3233B327" w14:textId="3655367A" w:rsidR="00E132D7" w:rsidRPr="009A0C98" w:rsidRDefault="00F24162" w:rsidP="00452A09">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E132D7" w:rsidRPr="009A0C98">
              <w:rPr>
                <w:rStyle w:val="Bodytext37Arial89"/>
                <w:rFonts w:ascii="Times New Roman" w:hAnsi="Times New Roman" w:cs="Times New Roman"/>
                <w:sz w:val="24"/>
                <w:szCs w:val="24"/>
              </w:rPr>
              <w:t>Assess and evaluate the effectiveness of restraint alternatives.</w:t>
            </w:r>
          </w:p>
          <w:p w14:paraId="3C61B37A" w14:textId="029C0414" w:rsidR="00933530" w:rsidRPr="004130D6" w:rsidRDefault="00F24162" w:rsidP="00452A09">
            <w:pPr>
              <w:pStyle w:val="BX4-BL-MID"/>
              <w:rPr>
                <w:sz w:val="24"/>
                <w:szCs w:val="24"/>
              </w:rPr>
            </w:pPr>
            <w:r w:rsidRPr="009A0C98">
              <w:rPr>
                <w:rFonts w:ascii="Symbol" w:hAnsi="Symbol"/>
                <w:sz w:val="24"/>
                <w:szCs w:val="24"/>
              </w:rPr>
              <w:t></w:t>
            </w:r>
            <w:r w:rsidRPr="009A0C98">
              <w:rPr>
                <w:rFonts w:ascii="Symbol" w:hAnsi="Symbol"/>
                <w:sz w:val="24"/>
                <w:szCs w:val="24"/>
              </w:rPr>
              <w:tab/>
            </w:r>
            <w:r w:rsidR="00933530" w:rsidRPr="009A0C98">
              <w:rPr>
                <w:rStyle w:val="Bodytext3785pt"/>
                <w:sz w:val="24"/>
                <w:szCs w:val="24"/>
              </w:rPr>
              <w:t>Assessment information is shared through collaboration with professionals in other disciplines to address health problems that require interprofessional care or immediate referral to other health care providers.</w:t>
            </w:r>
          </w:p>
        </w:tc>
      </w:tr>
      <w:tr w:rsidR="00E132D7" w:rsidRPr="004130D6" w14:paraId="69958F07" w14:textId="77777777" w:rsidTr="00452A09">
        <w:trPr>
          <w:trHeight w:val="350"/>
        </w:trPr>
        <w:tc>
          <w:tcPr>
            <w:tcW w:w="0" w:type="auto"/>
            <w:shd w:val="clear" w:color="auto" w:fill="FFFFFF"/>
          </w:tcPr>
          <w:p w14:paraId="2A1189AA" w14:textId="3265ECBE" w:rsidR="00E132D7" w:rsidRPr="004130D6" w:rsidRDefault="00C1286F" w:rsidP="00286E64">
            <w:pPr>
              <w:pStyle w:val="BX4-H2"/>
              <w:rPr>
                <w:sz w:val="24"/>
                <w:szCs w:val="24"/>
              </w:rPr>
            </w:pPr>
            <w:r w:rsidRPr="001728B8">
              <w:rPr>
                <w:rStyle w:val="Bodytext3785pt13"/>
                <w:sz w:val="24"/>
                <w:szCs w:val="24"/>
              </w:rPr>
              <w:lastRenderedPageBreak/>
              <w:t>&lt;SK_H2&gt;</w:t>
            </w:r>
            <w:r w:rsidR="00E132D7" w:rsidRPr="001728B8">
              <w:rPr>
                <w:rStyle w:val="Bodytext3785pt13"/>
                <w:sz w:val="24"/>
                <w:szCs w:val="24"/>
              </w:rPr>
              <w:t xml:space="preserve">ACTUAL OR POTENTIAL HEALTH </w:t>
            </w:r>
            <w:r w:rsidR="00E132D7" w:rsidRPr="001728B8">
              <w:rPr>
                <w:rStyle w:val="Bodytext3785pt13"/>
                <w:sz w:val="24"/>
                <w:szCs w:val="24"/>
              </w:rPr>
              <w:lastRenderedPageBreak/>
              <w:t>PROBLEMS AND NEEDS</w:t>
            </w:r>
          </w:p>
        </w:tc>
        <w:tc>
          <w:tcPr>
            <w:tcW w:w="0" w:type="auto"/>
            <w:shd w:val="clear" w:color="auto" w:fill="FFFFFF"/>
            <w:vAlign w:val="bottom"/>
          </w:tcPr>
          <w:p w14:paraId="7DDB0CFB" w14:textId="77777777" w:rsidR="00E132D7" w:rsidRPr="009A0C98" w:rsidRDefault="00E132D7" w:rsidP="00452A09">
            <w:pPr>
              <w:pStyle w:val="BX4-TXT"/>
              <w:rPr>
                <w:sz w:val="24"/>
                <w:szCs w:val="24"/>
              </w:rPr>
            </w:pPr>
            <w:r w:rsidRPr="009A0C98">
              <w:rPr>
                <w:rStyle w:val="Bodytext37Arial89"/>
                <w:rFonts w:ascii="Times New Roman" w:hAnsi="Times New Roman" w:cs="Times New Roman"/>
                <w:sz w:val="24"/>
                <w:szCs w:val="24"/>
              </w:rPr>
              <w:lastRenderedPageBreak/>
              <w:t xml:space="preserve">Many actual or potential health </w:t>
            </w:r>
            <w:r w:rsidRPr="009A0C98">
              <w:rPr>
                <w:rStyle w:val="Bodytext37Arial89"/>
                <w:rFonts w:ascii="Times New Roman" w:hAnsi="Times New Roman" w:cs="Times New Roman"/>
                <w:sz w:val="24"/>
                <w:szCs w:val="24"/>
              </w:rPr>
              <w:lastRenderedPageBreak/>
              <w:t>problems or needs may require the use of this skill as part of related interventions. An appropriate health problem or need may include:</w:t>
            </w:r>
          </w:p>
          <w:p w14:paraId="578DEB4C" w14:textId="76A8E5F1" w:rsidR="00E132D7" w:rsidRPr="009A0C98" w:rsidRDefault="00E132D7" w:rsidP="007D69AA">
            <w:pPr>
              <w:pStyle w:val="BX4-BL-MID"/>
              <w:rPr>
                <w:sz w:val="24"/>
                <w:szCs w:val="24"/>
              </w:rPr>
            </w:pPr>
            <w:r w:rsidRPr="009A0C98">
              <w:rPr>
                <w:rStyle w:val="Bodytext37Arial89"/>
                <w:rFonts w:ascii="Times New Roman" w:hAnsi="Times New Roman" w:cs="Times New Roman"/>
                <w:sz w:val="24"/>
                <w:szCs w:val="24"/>
              </w:rPr>
              <w:t>●</w:t>
            </w:r>
            <w:r w:rsidR="00C1286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 xml:space="preserve">Acute </w:t>
            </w:r>
            <w:r w:rsidR="0056704E" w:rsidRPr="009A0C98">
              <w:rPr>
                <w:rStyle w:val="Bodytext37Arial89"/>
                <w:rFonts w:ascii="Times New Roman" w:hAnsi="Times New Roman" w:cs="Times New Roman"/>
                <w:sz w:val="24"/>
                <w:szCs w:val="24"/>
              </w:rPr>
              <w:t>C</w:t>
            </w:r>
            <w:r w:rsidRPr="009A0C98">
              <w:rPr>
                <w:rStyle w:val="Bodytext37Arial89"/>
                <w:rFonts w:ascii="Times New Roman" w:hAnsi="Times New Roman" w:cs="Times New Roman"/>
                <w:sz w:val="24"/>
                <w:szCs w:val="24"/>
              </w:rPr>
              <w:t>onfusion</w:t>
            </w:r>
          </w:p>
          <w:p w14:paraId="7A88B506" w14:textId="0588B1AB" w:rsidR="00E132D7" w:rsidRPr="004130D6" w:rsidRDefault="00E132D7" w:rsidP="007D69AA">
            <w:pPr>
              <w:pStyle w:val="BX4-BL-MID"/>
              <w:rPr>
                <w:sz w:val="24"/>
                <w:szCs w:val="24"/>
              </w:rPr>
            </w:pPr>
            <w:r w:rsidRPr="009A0C98">
              <w:rPr>
                <w:rStyle w:val="Bodytext37Arial89"/>
                <w:rFonts w:ascii="Times New Roman" w:hAnsi="Times New Roman" w:cs="Times New Roman"/>
                <w:sz w:val="24"/>
                <w:szCs w:val="24"/>
              </w:rPr>
              <w:t>●</w:t>
            </w:r>
            <w:r w:rsidR="00C1286F" w:rsidRPr="009A0C98">
              <w:rPr>
                <w:rStyle w:val="Bodytext3318"/>
                <w:rFonts w:ascii="Times New Roman" w:hAnsi="Times New Roman" w:cs="Times New Roman"/>
                <w:sz w:val="24"/>
                <w:szCs w:val="24"/>
              </w:rPr>
              <w:tab/>
            </w:r>
            <w:r w:rsidR="003D6372" w:rsidRPr="009A0C98">
              <w:rPr>
                <w:rStyle w:val="Bodytext37Arial89"/>
                <w:rFonts w:ascii="Times New Roman" w:hAnsi="Times New Roman" w:cs="Times New Roman"/>
                <w:sz w:val="24"/>
                <w:szCs w:val="24"/>
              </w:rPr>
              <w:t>Risk for Injury</w:t>
            </w:r>
          </w:p>
        </w:tc>
      </w:tr>
      <w:tr w:rsidR="00E132D7" w:rsidRPr="004130D6" w14:paraId="0B4F1266" w14:textId="77777777" w:rsidTr="00452A09">
        <w:trPr>
          <w:trHeight w:val="653"/>
        </w:trPr>
        <w:tc>
          <w:tcPr>
            <w:tcW w:w="0" w:type="auto"/>
            <w:shd w:val="clear" w:color="auto" w:fill="FFFFFF"/>
          </w:tcPr>
          <w:p w14:paraId="299CF675" w14:textId="2AA66921" w:rsidR="00E132D7" w:rsidRPr="004130D6" w:rsidRDefault="00C1286F" w:rsidP="00286E64">
            <w:pPr>
              <w:pStyle w:val="BX4-H2"/>
              <w:rPr>
                <w:sz w:val="24"/>
                <w:szCs w:val="24"/>
              </w:rPr>
            </w:pPr>
            <w:r w:rsidRPr="001728B8">
              <w:rPr>
                <w:rStyle w:val="Bodytext3785pt13"/>
                <w:sz w:val="24"/>
                <w:szCs w:val="24"/>
              </w:rPr>
              <w:lastRenderedPageBreak/>
              <w:t>&lt;SK_H2&gt;</w:t>
            </w:r>
            <w:r w:rsidR="00E132D7" w:rsidRPr="001728B8">
              <w:rPr>
                <w:rStyle w:val="Bodytext3785pt13"/>
                <w:sz w:val="24"/>
                <w:szCs w:val="24"/>
              </w:rPr>
              <w:t>OUTCOME IDENTIFICATION AND PLANNING</w:t>
            </w:r>
          </w:p>
        </w:tc>
        <w:tc>
          <w:tcPr>
            <w:tcW w:w="0" w:type="auto"/>
            <w:shd w:val="clear" w:color="auto" w:fill="FFFFFF"/>
          </w:tcPr>
          <w:p w14:paraId="05A7A419" w14:textId="7BEDE003"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 xml:space="preserve">The expected outcomes </w:t>
            </w:r>
            <w:r w:rsidR="00910884" w:rsidRPr="009A0C98">
              <w:rPr>
                <w:rStyle w:val="Bodytext37Arial89"/>
                <w:rFonts w:ascii="Times New Roman" w:hAnsi="Times New Roman" w:cs="Times New Roman"/>
                <w:sz w:val="24"/>
                <w:szCs w:val="24"/>
              </w:rPr>
              <w:t xml:space="preserve">are </w:t>
            </w:r>
            <w:r w:rsidRPr="009A0C98">
              <w:rPr>
                <w:rStyle w:val="Bodytext37Arial89"/>
                <w:rFonts w:ascii="Times New Roman" w:hAnsi="Times New Roman" w:cs="Times New Roman"/>
                <w:sz w:val="24"/>
                <w:szCs w:val="24"/>
              </w:rPr>
              <w:t>that restraint</w:t>
            </w:r>
            <w:r w:rsidR="00910884" w:rsidRPr="009A0C98">
              <w:rPr>
                <w:rStyle w:val="Bodytext37Arial89"/>
                <w:rFonts w:ascii="Times New Roman" w:hAnsi="Times New Roman" w:cs="Times New Roman"/>
                <w:sz w:val="24"/>
                <w:szCs w:val="24"/>
              </w:rPr>
              <w:t xml:space="preserve"> u</w:t>
            </w:r>
            <w:r w:rsidRPr="009A0C98">
              <w:rPr>
                <w:rStyle w:val="Bodytext37Arial89"/>
                <w:rFonts w:ascii="Times New Roman" w:hAnsi="Times New Roman" w:cs="Times New Roman"/>
                <w:sz w:val="24"/>
                <w:szCs w:val="24"/>
              </w:rPr>
              <w:t>s</w:t>
            </w:r>
            <w:r w:rsidR="00910884" w:rsidRPr="009A0C98">
              <w:rPr>
                <w:rStyle w:val="Bodytext37Arial89"/>
                <w:rFonts w:ascii="Times New Roman" w:hAnsi="Times New Roman" w:cs="Times New Roman"/>
                <w:sz w:val="24"/>
                <w:szCs w:val="24"/>
              </w:rPr>
              <w:t>e</w:t>
            </w:r>
            <w:r w:rsidRPr="009A0C98">
              <w:rPr>
                <w:rStyle w:val="Bodytext37Arial89"/>
                <w:rFonts w:ascii="Times New Roman" w:hAnsi="Times New Roman" w:cs="Times New Roman"/>
                <w:sz w:val="24"/>
                <w:szCs w:val="24"/>
              </w:rPr>
              <w:t xml:space="preserve"> is avoided, and the patient and others remain free from injury.</w:t>
            </w:r>
          </w:p>
        </w:tc>
      </w:tr>
      <w:tr w:rsidR="006623E9" w:rsidRPr="004130D6" w14:paraId="70CE9481" w14:textId="77777777" w:rsidTr="00452A09">
        <w:trPr>
          <w:trHeight w:val="278"/>
        </w:trPr>
        <w:tc>
          <w:tcPr>
            <w:tcW w:w="0" w:type="auto"/>
            <w:gridSpan w:val="2"/>
            <w:shd w:val="clear" w:color="auto" w:fill="FFFFFF"/>
          </w:tcPr>
          <w:p w14:paraId="4DDEA0E0" w14:textId="0A2B7779" w:rsidR="006623E9" w:rsidRPr="004130D6" w:rsidRDefault="006623E9" w:rsidP="00286E64">
            <w:pPr>
              <w:pStyle w:val="BX4-H2"/>
            </w:pPr>
            <w:r w:rsidRPr="001728B8">
              <w:rPr>
                <w:rStyle w:val="Bodytext3785pt13"/>
                <w:sz w:val="24"/>
                <w:szCs w:val="24"/>
              </w:rPr>
              <w:t>&lt;SK_H2&gt;IMPLEMENTATION</w:t>
            </w:r>
          </w:p>
        </w:tc>
      </w:tr>
      <w:tr w:rsidR="00E132D7" w:rsidRPr="004130D6" w14:paraId="524A848F" w14:textId="77777777" w:rsidTr="00452A09">
        <w:trPr>
          <w:trHeight w:val="384"/>
        </w:trPr>
        <w:tc>
          <w:tcPr>
            <w:tcW w:w="0" w:type="auto"/>
            <w:shd w:val="clear" w:color="auto" w:fill="FFFFFF"/>
          </w:tcPr>
          <w:p w14:paraId="4023FE9E" w14:textId="63A432D6" w:rsidR="00E132D7" w:rsidRPr="001728B8" w:rsidRDefault="00545ABF" w:rsidP="00286E64">
            <w:pPr>
              <w:pStyle w:val="BX4-H3"/>
              <w:rPr>
                <w:b/>
                <w:bCs/>
                <w:sz w:val="24"/>
                <w:szCs w:val="24"/>
              </w:rPr>
            </w:pPr>
            <w:r w:rsidRPr="001728B8">
              <w:rPr>
                <w:rFonts w:eastAsia="Times New Roman"/>
                <w:b/>
                <w:bCs/>
                <w:sz w:val="24"/>
                <w:szCs w:val="24"/>
              </w:rPr>
              <w:t>&lt;</w:t>
            </w:r>
            <w:r w:rsidRPr="001728B8">
              <w:rPr>
                <w:rFonts w:eastAsia="Times New Roman"/>
                <w:sz w:val="24"/>
                <w:szCs w:val="24"/>
              </w:rPr>
              <w:t>SK_H3&gt;</w:t>
            </w:r>
            <w:r w:rsidR="00E132D7" w:rsidRPr="001728B8">
              <w:rPr>
                <w:rFonts w:eastAsia="Times New Roman"/>
                <w:b/>
                <w:bCs/>
                <w:sz w:val="24"/>
                <w:szCs w:val="24"/>
              </w:rPr>
              <w:t>ACTION</w:t>
            </w:r>
          </w:p>
        </w:tc>
        <w:tc>
          <w:tcPr>
            <w:tcW w:w="0" w:type="auto"/>
            <w:shd w:val="clear" w:color="auto" w:fill="FFFFFF"/>
          </w:tcPr>
          <w:p w14:paraId="3FEBC0A6" w14:textId="1F39916F" w:rsidR="00E132D7" w:rsidRPr="001728B8" w:rsidRDefault="00545ABF" w:rsidP="00286E64">
            <w:pPr>
              <w:pStyle w:val="BX4-H3"/>
              <w:rPr>
                <w:b/>
                <w:bCs/>
                <w:sz w:val="24"/>
                <w:szCs w:val="24"/>
              </w:rPr>
            </w:pPr>
            <w:r w:rsidRPr="001728B8">
              <w:rPr>
                <w:rFonts w:eastAsia="Times New Roman"/>
                <w:b/>
                <w:bCs/>
                <w:sz w:val="24"/>
                <w:szCs w:val="24"/>
              </w:rPr>
              <w:t>&lt;</w:t>
            </w:r>
            <w:r w:rsidRPr="001728B8">
              <w:rPr>
                <w:rFonts w:eastAsia="Times New Roman"/>
                <w:sz w:val="24"/>
                <w:szCs w:val="24"/>
              </w:rPr>
              <w:t>SK_H3&gt;</w:t>
            </w:r>
            <w:r w:rsidR="00E132D7" w:rsidRPr="001728B8">
              <w:rPr>
                <w:rFonts w:eastAsia="Times New Roman"/>
                <w:b/>
                <w:bCs/>
                <w:sz w:val="24"/>
                <w:szCs w:val="24"/>
              </w:rPr>
              <w:t>RATIONALE</w:t>
            </w:r>
          </w:p>
        </w:tc>
      </w:tr>
      <w:tr w:rsidR="00E132D7" w:rsidRPr="004130D6" w14:paraId="53FD1282" w14:textId="77777777" w:rsidTr="00452A09">
        <w:trPr>
          <w:trHeight w:val="768"/>
        </w:trPr>
        <w:tc>
          <w:tcPr>
            <w:tcW w:w="0" w:type="auto"/>
            <w:shd w:val="clear" w:color="auto" w:fill="FFFFFF"/>
          </w:tcPr>
          <w:p w14:paraId="0FCC3D24" w14:textId="6814908F"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&lt;</w:t>
            </w:r>
            <w:r w:rsidR="002F71D9" w:rsidRPr="009A0C98">
              <w:rPr>
                <w:rStyle w:val="Bodytext37Arial89"/>
                <w:rFonts w:ascii="Times New Roman" w:hAnsi="Times New Roman" w:cs="Times New Roman"/>
                <w:sz w:val="24"/>
                <w:szCs w:val="24"/>
              </w:rPr>
              <w:t>HH</w:t>
            </w:r>
            <w:r w:rsidRPr="009A0C98">
              <w:rPr>
                <w:rStyle w:val="Bodytext37Arial89"/>
                <w:rFonts w:ascii="Times New Roman" w:hAnsi="Times New Roman" w:cs="Times New Roman"/>
                <w:sz w:val="24"/>
                <w:szCs w:val="24"/>
              </w:rPr>
              <w:t>&gt;1. Perform hand hygiene and put on PPE, if indicated.</w:t>
            </w:r>
          </w:p>
        </w:tc>
        <w:tc>
          <w:tcPr>
            <w:tcW w:w="0" w:type="auto"/>
            <w:shd w:val="clear" w:color="auto" w:fill="FFFFFF"/>
          </w:tcPr>
          <w:p w14:paraId="295243BA" w14:textId="77777777"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Hand hygiene and PPE prevent the spread of microorganisms. PPE is required based on transmission precautions.</w:t>
            </w:r>
          </w:p>
        </w:tc>
      </w:tr>
      <w:tr w:rsidR="00E132D7" w:rsidRPr="004130D6" w14:paraId="7DD45B53" w14:textId="77777777" w:rsidTr="00452A09">
        <w:trPr>
          <w:trHeight w:val="1018"/>
        </w:trPr>
        <w:tc>
          <w:tcPr>
            <w:tcW w:w="0" w:type="auto"/>
            <w:shd w:val="clear" w:color="auto" w:fill="FFFFFF"/>
          </w:tcPr>
          <w:p w14:paraId="2EBBDA32" w14:textId="77FABAED"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&lt;</w:t>
            </w:r>
            <w:r w:rsidR="002F71D9" w:rsidRPr="009A0C98">
              <w:rPr>
                <w:rStyle w:val="Bodytext37Arial89"/>
                <w:rFonts w:ascii="Times New Roman" w:hAnsi="Times New Roman" w:cs="Times New Roman"/>
                <w:sz w:val="24"/>
                <w:szCs w:val="24"/>
              </w:rPr>
              <w:t>PI</w:t>
            </w:r>
            <w:r w:rsidRPr="009A0C98">
              <w:rPr>
                <w:rStyle w:val="Bodytext37Arial89"/>
                <w:rFonts w:ascii="Times New Roman" w:hAnsi="Times New Roman" w:cs="Times New Roman"/>
                <w:sz w:val="24"/>
                <w:szCs w:val="24"/>
              </w:rPr>
              <w:t>&gt;2. Identify the patient.</w:t>
            </w:r>
          </w:p>
        </w:tc>
        <w:tc>
          <w:tcPr>
            <w:tcW w:w="0" w:type="auto"/>
            <w:shd w:val="clear" w:color="auto" w:fill="FFFFFF"/>
          </w:tcPr>
          <w:p w14:paraId="77AE8940" w14:textId="77777777"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Identifying the patient ensures the right patient receives the intervention and helps prevent errors.</w:t>
            </w:r>
          </w:p>
        </w:tc>
      </w:tr>
      <w:tr w:rsidR="00E132D7" w:rsidRPr="004130D6" w14:paraId="25B3D6B2" w14:textId="77777777" w:rsidTr="00452A09">
        <w:trPr>
          <w:trHeight w:val="744"/>
        </w:trPr>
        <w:tc>
          <w:tcPr>
            <w:tcW w:w="0" w:type="auto"/>
            <w:shd w:val="clear" w:color="auto" w:fill="FFFFFF"/>
          </w:tcPr>
          <w:p w14:paraId="56C081C0" w14:textId="68E21566"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3.</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Explain the rationale for interventions to the patient and family/caregivers.</w:t>
            </w:r>
          </w:p>
        </w:tc>
        <w:tc>
          <w:tcPr>
            <w:tcW w:w="0" w:type="auto"/>
            <w:shd w:val="clear" w:color="auto" w:fill="FFFFFF"/>
            <w:vAlign w:val="bottom"/>
          </w:tcPr>
          <w:p w14:paraId="323E93AB" w14:textId="77777777"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Explanation helps reduce anxiety and promotes engagement and understanding.</w:t>
            </w:r>
          </w:p>
        </w:tc>
      </w:tr>
      <w:tr w:rsidR="00E132D7" w:rsidRPr="004130D6" w14:paraId="495BE4A0" w14:textId="77777777" w:rsidTr="00452A09">
        <w:trPr>
          <w:trHeight w:val="475"/>
        </w:trPr>
        <w:tc>
          <w:tcPr>
            <w:tcW w:w="0" w:type="auto"/>
            <w:shd w:val="clear" w:color="auto" w:fill="FFFFFF"/>
          </w:tcPr>
          <w:p w14:paraId="7F4040C1" w14:textId="445BDB45"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4.</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 xml:space="preserve">Include the patient’s family and/or caregivers in the </w:t>
            </w:r>
            <w:r w:rsidRPr="009A0C98">
              <w:rPr>
                <w:rStyle w:val="Bodytext37Arial89"/>
                <w:rFonts w:ascii="Times New Roman" w:hAnsi="Times New Roman" w:cs="Times New Roman"/>
                <w:sz w:val="24"/>
                <w:szCs w:val="24"/>
              </w:rPr>
              <w:lastRenderedPageBreak/>
              <w:t>plan of care.</w:t>
            </w:r>
          </w:p>
        </w:tc>
        <w:tc>
          <w:tcPr>
            <w:tcW w:w="0" w:type="auto"/>
            <w:shd w:val="clear" w:color="auto" w:fill="FFFFFF"/>
          </w:tcPr>
          <w:p w14:paraId="5F012100" w14:textId="63CB7CDB" w:rsidR="00E132D7" w:rsidRPr="004130D6" w:rsidRDefault="00910884" w:rsidP="00452A09">
            <w:pPr>
              <w:pStyle w:val="BX4-TXT"/>
              <w:rPr>
                <w:sz w:val="24"/>
                <w:szCs w:val="24"/>
              </w:rPr>
            </w:pPr>
            <w:r w:rsidRPr="009A0C98">
              <w:rPr>
                <w:rStyle w:val="Bodytext37Arial89"/>
                <w:rFonts w:ascii="Times New Roman" w:hAnsi="Times New Roman" w:cs="Times New Roman"/>
                <w:sz w:val="24"/>
                <w:szCs w:val="24"/>
              </w:rPr>
              <w:lastRenderedPageBreak/>
              <w:t>This p</w:t>
            </w:r>
            <w:r w:rsidR="00E132D7" w:rsidRPr="009A0C98">
              <w:rPr>
                <w:rStyle w:val="Bodytext37Arial89"/>
                <w:rFonts w:ascii="Times New Roman" w:hAnsi="Times New Roman" w:cs="Times New Roman"/>
                <w:sz w:val="24"/>
                <w:szCs w:val="24"/>
              </w:rPr>
              <w:t xml:space="preserve">romotes person-centered, </w:t>
            </w:r>
            <w:r w:rsidR="00E132D7" w:rsidRPr="009A0C98">
              <w:rPr>
                <w:rStyle w:val="Bodytext37Arial89"/>
                <w:rFonts w:ascii="Times New Roman" w:hAnsi="Times New Roman" w:cs="Times New Roman"/>
                <w:sz w:val="24"/>
                <w:szCs w:val="24"/>
              </w:rPr>
              <w:lastRenderedPageBreak/>
              <w:t>individualized care and engagement</w:t>
            </w:r>
            <w:r w:rsidRPr="009A0C98">
              <w:rPr>
                <w:rStyle w:val="Bodytext37Arial89"/>
                <w:rFonts w:ascii="Times New Roman" w:hAnsi="Times New Roman" w:cs="Times New Roman"/>
                <w:sz w:val="24"/>
                <w:szCs w:val="24"/>
              </w:rPr>
              <w:t>;</w:t>
            </w:r>
            <w:r w:rsidR="00E132D7" w:rsidRPr="009A0C98">
              <w:rPr>
                <w:rStyle w:val="Bodytext37Arial89"/>
                <w:rFonts w:ascii="Times New Roman" w:hAnsi="Times New Roman" w:cs="Times New Roman"/>
                <w:sz w:val="24"/>
                <w:szCs w:val="24"/>
              </w:rPr>
              <w:t xml:space="preserve"> continuity of care</w:t>
            </w:r>
            <w:r w:rsidRPr="009A0C98">
              <w:rPr>
                <w:rStyle w:val="Bodytext37Arial89"/>
                <w:rFonts w:ascii="Times New Roman" w:hAnsi="Times New Roman" w:cs="Times New Roman"/>
                <w:sz w:val="24"/>
                <w:szCs w:val="24"/>
              </w:rPr>
              <w:t>;</w:t>
            </w:r>
            <w:r w:rsidR="00E132D7" w:rsidRPr="009A0C98">
              <w:rPr>
                <w:rStyle w:val="Bodytext37Arial89"/>
                <w:rFonts w:ascii="Times New Roman" w:hAnsi="Times New Roman" w:cs="Times New Roman"/>
                <w:sz w:val="24"/>
                <w:szCs w:val="24"/>
              </w:rPr>
              <w:t xml:space="preserve"> and understanding</w:t>
            </w:r>
            <w:r w:rsidR="001644EF" w:rsidRPr="009A0C98">
              <w:rPr>
                <w:rStyle w:val="Bodytext37Arial89"/>
                <w:rFonts w:ascii="Times New Roman" w:hAnsi="Times New Roman" w:cs="Times New Roman"/>
                <w:sz w:val="24"/>
                <w:szCs w:val="24"/>
              </w:rPr>
              <w:t xml:space="preserve"> (Almeida et al., 2024; </w:t>
            </w:r>
            <w:proofErr w:type="spellStart"/>
            <w:r w:rsidR="001644EF" w:rsidRPr="009A0C98">
              <w:rPr>
                <w:rStyle w:val="Bodytext37Arial89"/>
                <w:rFonts w:ascii="Times New Roman" w:hAnsi="Times New Roman" w:cs="Times New Roman"/>
                <w:sz w:val="24"/>
                <w:szCs w:val="24"/>
              </w:rPr>
              <w:t>Dukhnain</w:t>
            </w:r>
            <w:proofErr w:type="spellEnd"/>
            <w:r w:rsidR="001644EF" w:rsidRPr="009A0C98">
              <w:rPr>
                <w:rStyle w:val="Bodytext37Arial89"/>
                <w:rFonts w:ascii="Times New Roman" w:hAnsi="Times New Roman" w:cs="Times New Roman"/>
                <w:sz w:val="24"/>
                <w:szCs w:val="24"/>
              </w:rPr>
              <w:t xml:space="preserve"> et al., 2023; Dykes et al., 2024; </w:t>
            </w:r>
            <w:proofErr w:type="spellStart"/>
            <w:r w:rsidR="001644EF" w:rsidRPr="009A0C98">
              <w:rPr>
                <w:rStyle w:val="Bodytext37Arial89"/>
                <w:rFonts w:ascii="Times New Roman" w:hAnsi="Times New Roman" w:cs="Times New Roman"/>
                <w:sz w:val="24"/>
                <w:szCs w:val="24"/>
              </w:rPr>
              <w:t>PSNet</w:t>
            </w:r>
            <w:proofErr w:type="spellEnd"/>
            <w:r w:rsidR="001644EF" w:rsidRPr="009A0C98">
              <w:rPr>
                <w:rStyle w:val="Bodytext37Arial89"/>
                <w:rFonts w:ascii="Times New Roman" w:hAnsi="Times New Roman" w:cs="Times New Roman"/>
                <w:sz w:val="24"/>
                <w:szCs w:val="24"/>
              </w:rPr>
              <w:t xml:space="preserve">, 2023; </w:t>
            </w:r>
            <w:r w:rsidR="001644EF" w:rsidRPr="009A0C98">
              <w:rPr>
                <w:rStyle w:val="Bodytext332"/>
                <w:rFonts w:ascii="Times New Roman" w:hAnsi="Times New Roman" w:cs="Times New Roman"/>
                <w:sz w:val="24"/>
                <w:szCs w:val="24"/>
              </w:rPr>
              <w:t>Reis da Silva, 2024; Weber et al., 2024</w:t>
            </w:r>
            <w:r w:rsidR="001644EF" w:rsidRPr="009A0C98">
              <w:rPr>
                <w:rStyle w:val="Bodytext37Arial89"/>
                <w:rFonts w:ascii="Times New Roman" w:hAnsi="Times New Roman" w:cs="Times New Roman"/>
                <w:sz w:val="24"/>
                <w:szCs w:val="24"/>
                <w:lang w:eastAsia="fr-FR"/>
              </w:rPr>
              <w:t>).</w:t>
            </w:r>
          </w:p>
        </w:tc>
      </w:tr>
      <w:tr w:rsidR="00E132D7" w:rsidRPr="004130D6" w14:paraId="29BA011F" w14:textId="77777777" w:rsidTr="00452A09">
        <w:trPr>
          <w:trHeight w:val="1080"/>
        </w:trPr>
        <w:tc>
          <w:tcPr>
            <w:tcW w:w="0" w:type="auto"/>
            <w:shd w:val="clear" w:color="auto" w:fill="FFFFFF"/>
          </w:tcPr>
          <w:p w14:paraId="655EAFFB" w14:textId="1081BFCB"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lastRenderedPageBreak/>
              <w:t>5.</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Identify behavior(s) that place the patient at risk for restraint use. Assess the</w:t>
            </w:r>
            <w:r w:rsidR="00910884" w:rsidRPr="009A0C98">
              <w:rPr>
                <w:rStyle w:val="Bodytext37Arial89"/>
                <w:rFonts w:ascii="Times New Roman" w:hAnsi="Times New Roman" w:cs="Times New Roman"/>
                <w:sz w:val="24"/>
                <w:szCs w:val="24"/>
              </w:rPr>
              <w:t>ir</w:t>
            </w:r>
            <w:r w:rsidRPr="009A0C98">
              <w:rPr>
                <w:rStyle w:val="Bodytext37Arial89"/>
                <w:rFonts w:ascii="Times New Roman" w:hAnsi="Times New Roman" w:cs="Times New Roman"/>
                <w:sz w:val="24"/>
                <w:szCs w:val="24"/>
              </w:rPr>
              <w:t xml:space="preserve"> status and environment, as outlined above.</w:t>
            </w:r>
          </w:p>
        </w:tc>
        <w:tc>
          <w:tcPr>
            <w:tcW w:w="0" w:type="auto"/>
            <w:shd w:val="clear" w:color="auto" w:fill="FFFFFF"/>
            <w:vAlign w:val="bottom"/>
          </w:tcPr>
          <w:p w14:paraId="7C921290" w14:textId="1C085A2A" w:rsidR="00E132D7" w:rsidRPr="009A0C98" w:rsidRDefault="00B74C7B" w:rsidP="00452A09">
            <w:pPr>
              <w:pStyle w:val="BX4-TXT"/>
              <w:rPr>
                <w:sz w:val="24"/>
                <w:szCs w:val="24"/>
              </w:rPr>
            </w:pPr>
            <w:r w:rsidRPr="009A0C98">
              <w:rPr>
                <w:rStyle w:val="Bodytext37Arial89"/>
                <w:rFonts w:ascii="Times New Roman" w:hAnsi="Times New Roman" w:cs="Times New Roman"/>
                <w:sz w:val="24"/>
                <w:szCs w:val="24"/>
              </w:rPr>
              <w:t>Patient b</w:t>
            </w:r>
            <w:r w:rsidR="00E132D7" w:rsidRPr="009A0C98">
              <w:rPr>
                <w:rStyle w:val="Bodytext37Arial89"/>
                <w:rFonts w:ascii="Times New Roman" w:hAnsi="Times New Roman" w:cs="Times New Roman"/>
                <w:sz w:val="24"/>
                <w:szCs w:val="24"/>
              </w:rPr>
              <w:t>ehaviors</w:t>
            </w:r>
            <w:r w:rsidR="00910884" w:rsidRPr="009A0C98">
              <w:rPr>
                <w:rStyle w:val="Bodytext37Arial89"/>
                <w:rFonts w:ascii="Times New Roman" w:hAnsi="Times New Roman" w:cs="Times New Roman"/>
                <w:sz w:val="24"/>
                <w:szCs w:val="24"/>
              </w:rPr>
              <w:t xml:space="preserve"> </w:t>
            </w:r>
            <w:r w:rsidR="00E02B35" w:rsidRPr="009A0C98">
              <w:rPr>
                <w:rStyle w:val="Bodytext37Arial89"/>
                <w:rFonts w:ascii="Times New Roman" w:hAnsi="Times New Roman" w:cs="Times New Roman"/>
                <w:sz w:val="24"/>
                <w:szCs w:val="24"/>
              </w:rPr>
              <w:t>such</w:t>
            </w:r>
            <w:r w:rsidR="00E132D7" w:rsidRPr="009A0C98">
              <w:rPr>
                <w:rStyle w:val="Bodytext37Arial89"/>
                <w:rFonts w:ascii="Times New Roman" w:hAnsi="Times New Roman" w:cs="Times New Roman"/>
                <w:sz w:val="24"/>
                <w:szCs w:val="24"/>
              </w:rPr>
              <w:t xml:space="preserve"> as interfer</w:t>
            </w:r>
            <w:r w:rsidRPr="009A0C98">
              <w:rPr>
                <w:rStyle w:val="Bodytext37Arial89"/>
                <w:rFonts w:ascii="Times New Roman" w:hAnsi="Times New Roman" w:cs="Times New Roman"/>
                <w:sz w:val="24"/>
                <w:szCs w:val="24"/>
              </w:rPr>
              <w:t>ing</w:t>
            </w:r>
            <w:r w:rsidR="00E132D7" w:rsidRPr="009A0C98">
              <w:rPr>
                <w:rStyle w:val="Bodytext37Arial89"/>
                <w:rFonts w:ascii="Times New Roman" w:hAnsi="Times New Roman" w:cs="Times New Roman"/>
                <w:sz w:val="24"/>
                <w:szCs w:val="24"/>
              </w:rPr>
              <w:t xml:space="preserve"> with therapy or treatment, risk for falls, agitation/restlessness, resistance to care, wandering, and/or cognitive impairment put the patient at risk for restraint use</w:t>
            </w:r>
            <w:r w:rsidR="00BF4703" w:rsidRPr="009A0C98">
              <w:rPr>
                <w:rStyle w:val="Bodytext37Arial89"/>
                <w:rFonts w:ascii="Times New Roman" w:hAnsi="Times New Roman" w:cs="Times New Roman"/>
                <w:sz w:val="24"/>
                <w:szCs w:val="24"/>
              </w:rPr>
              <w:t xml:space="preserve"> (Miller et al., 2025)</w:t>
            </w:r>
            <w:r w:rsidR="00E132D7" w:rsidRPr="009A0C98">
              <w:rPr>
                <w:rStyle w:val="Bodytext37Arial89"/>
                <w:rFonts w:ascii="Times New Roman" w:hAnsi="Times New Roman" w:cs="Times New Roman"/>
                <w:sz w:val="24"/>
                <w:szCs w:val="24"/>
              </w:rPr>
              <w:t>.</w:t>
            </w:r>
          </w:p>
          <w:p w14:paraId="0ADF0B1D" w14:textId="0777B4EF"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Assessment and interpretation of patient behavior identifies unmet physiologic or psychosocial needs</w:t>
            </w:r>
            <w:r w:rsidR="00910884" w:rsidRPr="009A0C98">
              <w:rPr>
                <w:rStyle w:val="Bodytext37Arial89"/>
                <w:rFonts w:ascii="Times New Roman" w:hAnsi="Times New Roman" w:cs="Times New Roman"/>
                <w:sz w:val="24"/>
                <w:szCs w:val="24"/>
              </w:rPr>
              <w:t xml:space="preserve"> and</w:t>
            </w:r>
            <w:r w:rsidRPr="009A0C98">
              <w:rPr>
                <w:rStyle w:val="Bodytext37Arial89"/>
                <w:rFonts w:ascii="Times New Roman" w:hAnsi="Times New Roman" w:cs="Times New Roman"/>
                <w:sz w:val="24"/>
                <w:szCs w:val="24"/>
              </w:rPr>
              <w:t xml:space="preserve"> acute changes in mental or physical status, provides for appropriate environments and individualized care, and respects patient’s needs and rights.</w:t>
            </w:r>
          </w:p>
        </w:tc>
      </w:tr>
      <w:tr w:rsidR="00E132D7" w:rsidRPr="004130D6" w14:paraId="08FDDB23" w14:textId="77777777" w:rsidTr="00452A09">
        <w:trPr>
          <w:trHeight w:val="1354"/>
        </w:trPr>
        <w:tc>
          <w:tcPr>
            <w:tcW w:w="0" w:type="auto"/>
            <w:shd w:val="clear" w:color="auto" w:fill="FFFFFF"/>
            <w:vAlign w:val="bottom"/>
          </w:tcPr>
          <w:p w14:paraId="5FC9D4D5" w14:textId="482D7A90" w:rsidR="00E132D7" w:rsidRPr="009A0C98" w:rsidRDefault="00E132D7" w:rsidP="00491225">
            <w:pPr>
              <w:pStyle w:val="BX4-NL-MID"/>
              <w:rPr>
                <w:sz w:val="24"/>
                <w:szCs w:val="24"/>
              </w:rPr>
            </w:pPr>
            <w:r w:rsidRPr="009A0C98">
              <w:rPr>
                <w:rStyle w:val="Bodytext37Arial89"/>
                <w:rFonts w:ascii="Times New Roman" w:hAnsi="Times New Roman" w:cs="Times New Roman"/>
                <w:sz w:val="24"/>
                <w:szCs w:val="24"/>
              </w:rPr>
              <w:t>6.</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Identify triggers or contributing factors to patient behaviors:</w:t>
            </w:r>
          </w:p>
          <w:p w14:paraId="5CF6CFA9" w14:textId="13C3B657" w:rsidR="00E132D7" w:rsidRPr="00503F54" w:rsidRDefault="00E132D7" w:rsidP="00452A09">
            <w:pPr>
              <w:pStyle w:val="BX4-LL2-MID"/>
            </w:pPr>
            <w:r w:rsidRPr="00503F54">
              <w:rPr>
                <w:rStyle w:val="Bodytext37Arial89"/>
                <w:rFonts w:ascii="Times New Roman" w:hAnsi="Times New Roman" w:cs="Times New Roman"/>
                <w:sz w:val="24"/>
                <w:szCs w:val="24"/>
              </w:rPr>
              <w:t>a.</w:t>
            </w:r>
            <w:r w:rsidR="00545ABF" w:rsidRPr="00503F54">
              <w:rPr>
                <w:rStyle w:val="Bodytext3318"/>
                <w:rFonts w:ascii="Times New Roman" w:hAnsi="Times New Roman" w:cs="Times New Roman"/>
                <w:sz w:val="24"/>
                <w:szCs w:val="24"/>
              </w:rPr>
              <w:t xml:space="preserve"> </w:t>
            </w:r>
            <w:r w:rsidR="00545ABF" w:rsidRPr="00503F54">
              <w:rPr>
                <w:rStyle w:val="Bodytext3318"/>
                <w:rFonts w:ascii="Times New Roman" w:hAnsi="Times New Roman" w:cs="Times New Roman"/>
                <w:sz w:val="24"/>
                <w:szCs w:val="24"/>
              </w:rPr>
              <w:tab/>
            </w:r>
            <w:r w:rsidRPr="00503F54">
              <w:rPr>
                <w:rStyle w:val="Bodytext37Arial89"/>
                <w:rFonts w:ascii="Times New Roman" w:hAnsi="Times New Roman" w:cs="Times New Roman"/>
                <w:sz w:val="24"/>
                <w:szCs w:val="24"/>
              </w:rPr>
              <w:t xml:space="preserve">Assess respiratory status, vital signs, blood glucose </w:t>
            </w:r>
            <w:r w:rsidRPr="00503F54">
              <w:rPr>
                <w:rStyle w:val="Bodytext37Arial89"/>
                <w:rFonts w:ascii="Times New Roman" w:hAnsi="Times New Roman" w:cs="Times New Roman"/>
                <w:sz w:val="24"/>
                <w:szCs w:val="24"/>
              </w:rPr>
              <w:lastRenderedPageBreak/>
              <w:t xml:space="preserve">level, </w:t>
            </w:r>
            <w:r w:rsidR="008B002C" w:rsidRPr="00503F54">
              <w:rPr>
                <w:rStyle w:val="Bodytext37Arial89"/>
                <w:rFonts w:ascii="Times New Roman" w:hAnsi="Times New Roman" w:cs="Times New Roman"/>
                <w:sz w:val="24"/>
                <w:szCs w:val="24"/>
              </w:rPr>
              <w:t xml:space="preserve">and for </w:t>
            </w:r>
            <w:r w:rsidRPr="00503F54">
              <w:rPr>
                <w:rStyle w:val="Bodytext37Arial89"/>
                <w:rFonts w:ascii="Times New Roman" w:hAnsi="Times New Roman" w:cs="Times New Roman"/>
                <w:sz w:val="24"/>
                <w:szCs w:val="24"/>
              </w:rPr>
              <w:t>fluid and electrolyte issues</w:t>
            </w:r>
            <w:r w:rsidR="008B002C" w:rsidRPr="00503F54">
              <w:rPr>
                <w:rStyle w:val="Bodytext37Arial89"/>
                <w:rFonts w:ascii="Times New Roman" w:hAnsi="Times New Roman" w:cs="Times New Roman"/>
                <w:sz w:val="24"/>
                <w:szCs w:val="24"/>
              </w:rPr>
              <w:t>.</w:t>
            </w:r>
            <w:r w:rsidRPr="00503F54">
              <w:rPr>
                <w:rStyle w:val="Bodytext37Arial89"/>
                <w:rFonts w:ascii="Times New Roman" w:hAnsi="Times New Roman" w:cs="Times New Roman"/>
                <w:sz w:val="24"/>
                <w:szCs w:val="24"/>
              </w:rPr>
              <w:t xml:space="preserve"> </w:t>
            </w:r>
          </w:p>
          <w:p w14:paraId="03896FE6" w14:textId="37F4465C" w:rsidR="00E132D7" w:rsidRPr="004130D6" w:rsidRDefault="00E132D7" w:rsidP="00452A09">
            <w:pPr>
              <w:pStyle w:val="BX4-LL2-MID"/>
              <w:rPr>
                <w:sz w:val="24"/>
                <w:szCs w:val="24"/>
              </w:rPr>
            </w:pPr>
            <w:r w:rsidRPr="00503F54">
              <w:rPr>
                <w:rStyle w:val="Bodytext37Arial89"/>
                <w:rFonts w:ascii="Times New Roman" w:hAnsi="Times New Roman" w:cs="Times New Roman"/>
                <w:sz w:val="24"/>
                <w:szCs w:val="24"/>
              </w:rPr>
              <w:t>b.</w:t>
            </w:r>
            <w:r w:rsidR="00545ABF" w:rsidRPr="00503F54">
              <w:rPr>
                <w:rStyle w:val="Bodytext3318"/>
                <w:rFonts w:ascii="Times New Roman" w:hAnsi="Times New Roman" w:cs="Times New Roman"/>
                <w:sz w:val="24"/>
                <w:szCs w:val="24"/>
              </w:rPr>
              <w:t xml:space="preserve"> </w:t>
            </w:r>
            <w:r w:rsidR="00545ABF" w:rsidRPr="00503F54">
              <w:rPr>
                <w:rStyle w:val="Bodytext3318"/>
                <w:rFonts w:ascii="Times New Roman" w:hAnsi="Times New Roman" w:cs="Times New Roman"/>
                <w:sz w:val="24"/>
                <w:szCs w:val="24"/>
              </w:rPr>
              <w:tab/>
            </w:r>
            <w:r w:rsidRPr="00503F54">
              <w:rPr>
                <w:rStyle w:val="Bodytext37Arial89"/>
                <w:rFonts w:ascii="Times New Roman" w:hAnsi="Times New Roman" w:cs="Times New Roman"/>
                <w:sz w:val="24"/>
                <w:szCs w:val="24"/>
              </w:rPr>
              <w:t xml:space="preserve">Evaluate medication usage for medications that can contribute to cognitive and movement dysfunction and increased risk for falls (Taylor </w:t>
            </w:r>
            <w:r w:rsidRPr="00503F54">
              <w:rPr>
                <w:rStyle w:val="Bodytext37Arial89"/>
                <w:rFonts w:ascii="Times New Roman" w:hAnsi="Times New Roman" w:cs="Times New Roman"/>
                <w:sz w:val="24"/>
                <w:szCs w:val="24"/>
                <w:lang w:val="it-IT" w:eastAsia="it-IT"/>
              </w:rPr>
              <w:t xml:space="preserve">et al., </w:t>
            </w:r>
            <w:r w:rsidRPr="00503F54">
              <w:rPr>
                <w:rStyle w:val="Bodytext37Arial89"/>
                <w:rFonts w:ascii="Times New Roman" w:hAnsi="Times New Roman" w:cs="Times New Roman"/>
                <w:sz w:val="24"/>
                <w:szCs w:val="24"/>
              </w:rPr>
              <w:t>202</w:t>
            </w:r>
            <w:r w:rsidR="00B74C7B" w:rsidRPr="00503F54">
              <w:rPr>
                <w:rStyle w:val="Bodytext37Arial89"/>
                <w:rFonts w:ascii="Times New Roman" w:hAnsi="Times New Roman" w:cs="Times New Roman"/>
                <w:sz w:val="24"/>
                <w:szCs w:val="24"/>
              </w:rPr>
              <w:t>7</w:t>
            </w:r>
            <w:r w:rsidRPr="00503F54">
              <w:rPr>
                <w:rStyle w:val="Bodytext37Arial89"/>
                <w:rFonts w:ascii="Times New Roman" w:hAnsi="Times New Roman" w:cs="Times New Roman"/>
                <w:sz w:val="24"/>
                <w:szCs w:val="24"/>
              </w:rPr>
              <w:t>).</w:t>
            </w:r>
          </w:p>
        </w:tc>
        <w:tc>
          <w:tcPr>
            <w:tcW w:w="0" w:type="auto"/>
            <w:shd w:val="clear" w:color="auto" w:fill="FFFFFF"/>
          </w:tcPr>
          <w:p w14:paraId="4A967470" w14:textId="272F8855" w:rsidR="00E132D7" w:rsidRPr="00452A09" w:rsidRDefault="00E132D7" w:rsidP="00452A09">
            <w:pPr>
              <w:pStyle w:val="BX4-TXT"/>
            </w:pPr>
            <w:r w:rsidRPr="009A0C98">
              <w:rPr>
                <w:rStyle w:val="Bodytext37Arial89"/>
                <w:rFonts w:ascii="Times New Roman" w:hAnsi="Times New Roman" w:cs="Times New Roman"/>
                <w:sz w:val="24"/>
                <w:szCs w:val="24"/>
              </w:rPr>
              <w:lastRenderedPageBreak/>
              <w:t>Changes in physiologic status and prescribed medications can be triggers and/or contributing factors</w:t>
            </w:r>
            <w:r w:rsidR="008B002C" w:rsidRPr="009A0C98">
              <w:rPr>
                <w:rStyle w:val="Bodytext37Arial89"/>
                <w:rFonts w:ascii="Times New Roman" w:hAnsi="Times New Roman" w:cs="Times New Roman"/>
                <w:sz w:val="24"/>
                <w:szCs w:val="24"/>
              </w:rPr>
              <w:t xml:space="preserve"> </w:t>
            </w:r>
            <w:r w:rsidR="008B002C" w:rsidRPr="009A0C98">
              <w:rPr>
                <w:rStyle w:val="Bodytext37Arial89"/>
                <w:rFonts w:ascii="Times New Roman" w:hAnsi="Times New Roman" w:cs="Times New Roman"/>
                <w:sz w:val="24"/>
                <w:szCs w:val="24"/>
              </w:rPr>
              <w:lastRenderedPageBreak/>
              <w:t xml:space="preserve">(Taylor </w:t>
            </w:r>
            <w:r w:rsidR="008B002C" w:rsidRPr="009A0C98">
              <w:rPr>
                <w:rStyle w:val="Bodytext37Arial89"/>
                <w:rFonts w:ascii="Times New Roman" w:hAnsi="Times New Roman" w:cs="Times New Roman"/>
                <w:sz w:val="24"/>
                <w:szCs w:val="24"/>
                <w:lang w:val="it-IT" w:eastAsia="it-IT"/>
              </w:rPr>
              <w:t xml:space="preserve">et al., </w:t>
            </w:r>
            <w:r w:rsidR="008B002C" w:rsidRPr="009A0C98">
              <w:rPr>
                <w:rStyle w:val="Bodytext37Arial89"/>
                <w:rFonts w:ascii="Times New Roman" w:hAnsi="Times New Roman" w:cs="Times New Roman"/>
                <w:sz w:val="24"/>
                <w:szCs w:val="24"/>
              </w:rPr>
              <w:t>2027).</w:t>
            </w:r>
            <w:r w:rsidRPr="009A0C98">
              <w:rPr>
                <w:rStyle w:val="Bodytext37Arial89"/>
                <w:rFonts w:ascii="Times New Roman" w:hAnsi="Times New Roman" w:cs="Times New Roman"/>
                <w:sz w:val="24"/>
                <w:szCs w:val="24"/>
              </w:rPr>
              <w:t xml:space="preserve"> Removal of underlying issues triggering or contributing to patient behaviors can decrease or eliminate the need for restraint use</w:t>
            </w:r>
            <w:r w:rsidR="00BF4703" w:rsidRPr="009A0C98">
              <w:rPr>
                <w:rStyle w:val="Bodytext37Arial89"/>
                <w:rFonts w:ascii="Times New Roman" w:hAnsi="Times New Roman" w:cs="Times New Roman"/>
                <w:sz w:val="24"/>
                <w:szCs w:val="24"/>
              </w:rPr>
              <w:t xml:space="preserve"> (Miller et al., 2025)</w:t>
            </w:r>
            <w:r w:rsidRPr="009A0C98">
              <w:rPr>
                <w:rStyle w:val="Bodytext37Arial89"/>
                <w:rFonts w:ascii="Times New Roman" w:hAnsi="Times New Roman" w:cs="Times New Roman"/>
                <w:sz w:val="24"/>
                <w:szCs w:val="24"/>
              </w:rPr>
              <w:t>.</w:t>
            </w:r>
          </w:p>
        </w:tc>
      </w:tr>
      <w:tr w:rsidR="00E132D7" w:rsidRPr="004130D6" w14:paraId="467ABBFF" w14:textId="77777777" w:rsidTr="00452A09">
        <w:trPr>
          <w:trHeight w:val="701"/>
        </w:trPr>
        <w:tc>
          <w:tcPr>
            <w:tcW w:w="0" w:type="auto"/>
            <w:shd w:val="clear" w:color="auto" w:fill="FFFFFF"/>
          </w:tcPr>
          <w:p w14:paraId="0DCC7727" w14:textId="117406D2"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lastRenderedPageBreak/>
              <w:t>7.</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 xml:space="preserve">Assess the patient’s functional, mental, and psychological status and the environment, as outlined </w:t>
            </w:r>
            <w:r w:rsidR="002F71D9" w:rsidRPr="009A0C98">
              <w:rPr>
                <w:rStyle w:val="Bodytext37Arial89"/>
                <w:rFonts w:ascii="Times New Roman" w:hAnsi="Times New Roman" w:cs="Times New Roman"/>
                <w:sz w:val="24"/>
                <w:szCs w:val="24"/>
              </w:rPr>
              <w:t>above</w:t>
            </w:r>
            <w:r w:rsidRPr="009A0C98">
              <w:rPr>
                <w:rStyle w:val="Bodytext37Arial89"/>
                <w:rFonts w:ascii="Times New Roman" w:hAnsi="Times New Roman" w:cs="Times New Roman"/>
                <w:sz w:val="24"/>
                <w:szCs w:val="24"/>
              </w:rPr>
              <w:t>.</w:t>
            </w:r>
          </w:p>
        </w:tc>
        <w:tc>
          <w:tcPr>
            <w:tcW w:w="0" w:type="auto"/>
            <w:shd w:val="clear" w:color="auto" w:fill="FFFFFF"/>
            <w:vAlign w:val="bottom"/>
          </w:tcPr>
          <w:p w14:paraId="7803D7CD" w14:textId="2FE67041"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 xml:space="preserve">Assessment provides a better understanding of the reason for the behavior, leading to individualized interventions that can </w:t>
            </w:r>
            <w:r w:rsidR="00D82D70" w:rsidRPr="009A0C98">
              <w:rPr>
                <w:rStyle w:val="Bodytext37Arial89"/>
                <w:rFonts w:ascii="Times New Roman" w:hAnsi="Times New Roman" w:cs="Times New Roman"/>
                <w:sz w:val="24"/>
                <w:szCs w:val="24"/>
              </w:rPr>
              <w:t xml:space="preserve">avoid or </w:t>
            </w:r>
            <w:r w:rsidRPr="009A0C98">
              <w:rPr>
                <w:rStyle w:val="Bodytext37Arial89"/>
                <w:rFonts w:ascii="Times New Roman" w:hAnsi="Times New Roman" w:cs="Times New Roman"/>
                <w:sz w:val="24"/>
                <w:szCs w:val="24"/>
              </w:rPr>
              <w:t>eliminate restraint use and provide for patient safety.</w:t>
            </w:r>
          </w:p>
        </w:tc>
      </w:tr>
      <w:tr w:rsidR="00E132D7" w:rsidRPr="004130D6" w14:paraId="1B9CEFF3" w14:textId="77777777" w:rsidTr="00452A09">
        <w:trPr>
          <w:trHeight w:val="461"/>
        </w:trPr>
        <w:tc>
          <w:tcPr>
            <w:tcW w:w="0" w:type="auto"/>
            <w:shd w:val="clear" w:color="auto" w:fill="FFFFFF"/>
          </w:tcPr>
          <w:p w14:paraId="6D8B0E75" w14:textId="2B3669CD"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8.</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Provide adequate lighting. Use a night light during sleeping hours.</w:t>
            </w:r>
          </w:p>
        </w:tc>
        <w:tc>
          <w:tcPr>
            <w:tcW w:w="0" w:type="auto"/>
            <w:shd w:val="clear" w:color="auto" w:fill="FFFFFF"/>
          </w:tcPr>
          <w:p w14:paraId="0AB6A321" w14:textId="77777777"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Appropriate lighting can reduce disruptive behavior related to fear in an unfamiliar environment.</w:t>
            </w:r>
          </w:p>
        </w:tc>
      </w:tr>
      <w:tr w:rsidR="00E132D7" w:rsidRPr="004130D6" w14:paraId="1010F6B9" w14:textId="77777777" w:rsidTr="00452A09">
        <w:trPr>
          <w:trHeight w:val="922"/>
        </w:trPr>
        <w:tc>
          <w:tcPr>
            <w:tcW w:w="0" w:type="auto"/>
            <w:shd w:val="clear" w:color="auto" w:fill="FFFFFF"/>
          </w:tcPr>
          <w:p w14:paraId="6EADF146" w14:textId="6185AA33"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9.</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Consult with the health care team regarding the continued need for treatments/therapies and the use of the least invasive method to deliver care.</w:t>
            </w:r>
          </w:p>
        </w:tc>
        <w:tc>
          <w:tcPr>
            <w:tcW w:w="0" w:type="auto"/>
            <w:shd w:val="clear" w:color="auto" w:fill="FFFFFF"/>
          </w:tcPr>
          <w:p w14:paraId="220E0CE2" w14:textId="313C1AA1"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Exploring the possibility of administering treatment in a less intrusive manner or discontinuing treatment no longer needed can remove the stimulus for behavior that increases risk for restraint</w:t>
            </w:r>
            <w:r w:rsidR="00D82D70" w:rsidRPr="009A0C98">
              <w:rPr>
                <w:rStyle w:val="Bodytext37Arial89"/>
                <w:rFonts w:ascii="Times New Roman" w:hAnsi="Times New Roman" w:cs="Times New Roman"/>
                <w:sz w:val="24"/>
                <w:szCs w:val="24"/>
              </w:rPr>
              <w:t xml:space="preserve"> u</w:t>
            </w:r>
            <w:r w:rsidRPr="009A0C98">
              <w:rPr>
                <w:rStyle w:val="Bodytext37Arial89"/>
                <w:rFonts w:ascii="Times New Roman" w:hAnsi="Times New Roman" w:cs="Times New Roman"/>
                <w:sz w:val="24"/>
                <w:szCs w:val="24"/>
              </w:rPr>
              <w:t>s</w:t>
            </w:r>
            <w:r w:rsidR="00D82D70" w:rsidRPr="009A0C98">
              <w:rPr>
                <w:rStyle w:val="Bodytext37Arial89"/>
                <w:rFonts w:ascii="Times New Roman" w:hAnsi="Times New Roman" w:cs="Times New Roman"/>
                <w:sz w:val="24"/>
                <w:szCs w:val="24"/>
              </w:rPr>
              <w:t>e</w:t>
            </w:r>
            <w:r w:rsidRPr="009A0C98">
              <w:rPr>
                <w:rStyle w:val="Bodytext37Arial89"/>
                <w:rFonts w:ascii="Times New Roman" w:hAnsi="Times New Roman" w:cs="Times New Roman"/>
                <w:sz w:val="24"/>
                <w:szCs w:val="24"/>
              </w:rPr>
              <w:t>.</w:t>
            </w:r>
          </w:p>
        </w:tc>
      </w:tr>
      <w:tr w:rsidR="00E132D7" w:rsidRPr="004130D6" w14:paraId="3377B84E" w14:textId="77777777" w:rsidTr="00452A09">
        <w:trPr>
          <w:trHeight w:val="715"/>
        </w:trPr>
        <w:tc>
          <w:tcPr>
            <w:tcW w:w="0" w:type="auto"/>
            <w:shd w:val="clear" w:color="auto" w:fill="FFFFFF"/>
          </w:tcPr>
          <w:p w14:paraId="75D5C8A8" w14:textId="5FDF405D"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10.</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Assess the patient for pain and discomfort. Provide appropriate pharmacologic and nonpharmacologic interventions. (Refer to Chapter 10.)</w:t>
            </w:r>
          </w:p>
        </w:tc>
        <w:tc>
          <w:tcPr>
            <w:tcW w:w="0" w:type="auto"/>
            <w:shd w:val="clear" w:color="auto" w:fill="FFFFFF"/>
          </w:tcPr>
          <w:p w14:paraId="257FD0BD" w14:textId="69D658D8"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Unrelieved pain can contribute to behaviors that increase the risk for restraint</w:t>
            </w:r>
            <w:r w:rsidR="00D82D70" w:rsidRPr="009A0C98">
              <w:rPr>
                <w:rStyle w:val="Bodytext37Arial89"/>
                <w:rFonts w:ascii="Times New Roman" w:hAnsi="Times New Roman" w:cs="Times New Roman"/>
                <w:sz w:val="24"/>
                <w:szCs w:val="24"/>
              </w:rPr>
              <w:t xml:space="preserve"> u</w:t>
            </w:r>
            <w:r w:rsidRPr="009A0C98">
              <w:rPr>
                <w:rStyle w:val="Bodytext37Arial89"/>
                <w:rFonts w:ascii="Times New Roman" w:hAnsi="Times New Roman" w:cs="Times New Roman"/>
                <w:sz w:val="24"/>
                <w:szCs w:val="24"/>
              </w:rPr>
              <w:t>s</w:t>
            </w:r>
            <w:r w:rsidR="00D82D70" w:rsidRPr="009A0C98">
              <w:rPr>
                <w:rStyle w:val="Bodytext37Arial89"/>
                <w:rFonts w:ascii="Times New Roman" w:hAnsi="Times New Roman" w:cs="Times New Roman"/>
                <w:sz w:val="24"/>
                <w:szCs w:val="24"/>
              </w:rPr>
              <w:t>e</w:t>
            </w:r>
            <w:r w:rsidRPr="009A0C98">
              <w:rPr>
                <w:rStyle w:val="Bodytext37Arial89"/>
                <w:rFonts w:ascii="Times New Roman" w:hAnsi="Times New Roman" w:cs="Times New Roman"/>
                <w:sz w:val="24"/>
                <w:szCs w:val="24"/>
              </w:rPr>
              <w:t>.</w:t>
            </w:r>
          </w:p>
        </w:tc>
      </w:tr>
      <w:tr w:rsidR="00E132D7" w:rsidRPr="004130D6" w14:paraId="07965EC0" w14:textId="77777777" w:rsidTr="00452A09">
        <w:trPr>
          <w:trHeight w:val="480"/>
        </w:trPr>
        <w:tc>
          <w:tcPr>
            <w:tcW w:w="0" w:type="auto"/>
            <w:shd w:val="clear" w:color="auto" w:fill="FFFFFF"/>
          </w:tcPr>
          <w:p w14:paraId="12E6536B" w14:textId="12B527D3"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lastRenderedPageBreak/>
              <w:t>11.</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Ask a family member or caregiver to stay with the patient.</w:t>
            </w:r>
          </w:p>
        </w:tc>
        <w:tc>
          <w:tcPr>
            <w:tcW w:w="0" w:type="auto"/>
            <w:shd w:val="clear" w:color="auto" w:fill="FFFFFF"/>
          </w:tcPr>
          <w:p w14:paraId="291AE380" w14:textId="77777777"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Having someone stay with the patient provides companionship and familiarity.</w:t>
            </w:r>
          </w:p>
        </w:tc>
      </w:tr>
      <w:tr w:rsidR="00E132D7" w:rsidRPr="004130D6" w14:paraId="7DA26818" w14:textId="77777777" w:rsidTr="00452A09">
        <w:trPr>
          <w:trHeight w:val="456"/>
        </w:trPr>
        <w:tc>
          <w:tcPr>
            <w:tcW w:w="0" w:type="auto"/>
            <w:shd w:val="clear" w:color="auto" w:fill="FFFFFF"/>
          </w:tcPr>
          <w:p w14:paraId="2EBD9689" w14:textId="4AC57CAE"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12.</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Reduce unnecessary environmental stimulation and noise.</w:t>
            </w:r>
          </w:p>
        </w:tc>
        <w:tc>
          <w:tcPr>
            <w:tcW w:w="0" w:type="auto"/>
            <w:shd w:val="clear" w:color="auto" w:fill="FFFFFF"/>
          </w:tcPr>
          <w:p w14:paraId="3A44D4BF" w14:textId="5F1B45D0"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Increased stimulation can contribute to behaviors that increase the risk for restraint</w:t>
            </w:r>
            <w:r w:rsidR="00D82D70" w:rsidRPr="009A0C98">
              <w:rPr>
                <w:rStyle w:val="Bodytext37Arial89"/>
                <w:rFonts w:ascii="Times New Roman" w:hAnsi="Times New Roman" w:cs="Times New Roman"/>
                <w:sz w:val="24"/>
                <w:szCs w:val="24"/>
              </w:rPr>
              <w:t xml:space="preserve"> u</w:t>
            </w:r>
            <w:r w:rsidRPr="009A0C98">
              <w:rPr>
                <w:rStyle w:val="Bodytext37Arial89"/>
                <w:rFonts w:ascii="Times New Roman" w:hAnsi="Times New Roman" w:cs="Times New Roman"/>
                <w:sz w:val="24"/>
                <w:szCs w:val="24"/>
              </w:rPr>
              <w:t>s</w:t>
            </w:r>
            <w:r w:rsidR="00D82D70" w:rsidRPr="009A0C98">
              <w:rPr>
                <w:rStyle w:val="Bodytext37Arial89"/>
                <w:rFonts w:ascii="Times New Roman" w:hAnsi="Times New Roman" w:cs="Times New Roman"/>
                <w:sz w:val="24"/>
                <w:szCs w:val="24"/>
              </w:rPr>
              <w:t>e</w:t>
            </w:r>
            <w:r w:rsidRPr="009A0C98">
              <w:rPr>
                <w:rStyle w:val="Bodytext37Arial89"/>
                <w:rFonts w:ascii="Times New Roman" w:hAnsi="Times New Roman" w:cs="Times New Roman"/>
                <w:sz w:val="24"/>
                <w:szCs w:val="24"/>
              </w:rPr>
              <w:t>.</w:t>
            </w:r>
          </w:p>
        </w:tc>
      </w:tr>
      <w:tr w:rsidR="00E132D7" w:rsidRPr="004130D6" w14:paraId="08ECA48E" w14:textId="77777777" w:rsidTr="00452A09">
        <w:trPr>
          <w:trHeight w:val="494"/>
        </w:trPr>
        <w:tc>
          <w:tcPr>
            <w:tcW w:w="0" w:type="auto"/>
            <w:shd w:val="clear" w:color="auto" w:fill="FFFFFF"/>
          </w:tcPr>
          <w:p w14:paraId="5A805036" w14:textId="154CED70"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13.</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Provide simple, clear, and direct explanations for treatments and care. Repeat to reinforce, as needed.</w:t>
            </w:r>
          </w:p>
        </w:tc>
        <w:tc>
          <w:tcPr>
            <w:tcW w:w="0" w:type="auto"/>
            <w:shd w:val="clear" w:color="auto" w:fill="FFFFFF"/>
          </w:tcPr>
          <w:p w14:paraId="07920C40" w14:textId="77777777"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Explanation helps reduce anxiety and promotes engagement and understanding.</w:t>
            </w:r>
          </w:p>
        </w:tc>
      </w:tr>
      <w:tr w:rsidR="00E132D7" w:rsidRPr="004130D6" w14:paraId="28B6B75B" w14:textId="77777777" w:rsidTr="00452A09">
        <w:trPr>
          <w:trHeight w:val="432"/>
        </w:trPr>
        <w:tc>
          <w:tcPr>
            <w:tcW w:w="0" w:type="auto"/>
            <w:shd w:val="clear" w:color="auto" w:fill="FFFFFF"/>
          </w:tcPr>
          <w:p w14:paraId="7971A2FD" w14:textId="0ED2CDB3"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14.</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Distract and redirect using a calm voice.</w:t>
            </w:r>
            <w:r w:rsidR="00BF4703" w:rsidRPr="009A0C98">
              <w:rPr>
                <w:rStyle w:val="Bodytext37Arial89"/>
                <w:rFonts w:ascii="Times New Roman" w:hAnsi="Times New Roman" w:cs="Times New Roman"/>
                <w:sz w:val="24"/>
                <w:szCs w:val="24"/>
              </w:rPr>
              <w:t xml:space="preserve"> Offer diversional </w:t>
            </w:r>
            <w:r w:rsidR="004D3C00" w:rsidRPr="009A0C98">
              <w:rPr>
                <w:rStyle w:val="Bodytext37Arial89"/>
                <w:rFonts w:ascii="Times New Roman" w:hAnsi="Times New Roman" w:cs="Times New Roman"/>
                <w:sz w:val="24"/>
                <w:szCs w:val="24"/>
              </w:rPr>
              <w:t>activities</w:t>
            </w:r>
            <w:r w:rsidR="00BF4703" w:rsidRPr="009A0C98">
              <w:rPr>
                <w:rStyle w:val="Bodytext37Arial89"/>
                <w:rFonts w:ascii="Times New Roman" w:hAnsi="Times New Roman" w:cs="Times New Roman"/>
                <w:sz w:val="24"/>
                <w:szCs w:val="24"/>
              </w:rPr>
              <w:t xml:space="preserve"> that require focus and intention, such as games, books, </w:t>
            </w:r>
            <w:r w:rsidR="00D82D70" w:rsidRPr="009A0C98">
              <w:rPr>
                <w:rStyle w:val="Bodytext37Arial89"/>
                <w:rFonts w:ascii="Times New Roman" w:hAnsi="Times New Roman" w:cs="Times New Roman"/>
                <w:sz w:val="24"/>
                <w:szCs w:val="24"/>
              </w:rPr>
              <w:t xml:space="preserve">and </w:t>
            </w:r>
            <w:r w:rsidR="00BF4703" w:rsidRPr="009A0C98">
              <w:rPr>
                <w:rStyle w:val="Bodytext37Arial89"/>
                <w:rFonts w:ascii="Times New Roman" w:hAnsi="Times New Roman" w:cs="Times New Roman"/>
                <w:sz w:val="24"/>
                <w:szCs w:val="24"/>
              </w:rPr>
              <w:t>music (Taylor et al., 2027)</w:t>
            </w:r>
            <w:r w:rsidR="00B16EEB" w:rsidRPr="009A0C98">
              <w:rPr>
                <w:rStyle w:val="Bodytext37Arial89"/>
                <w:rFonts w:ascii="Times New Roman" w:hAnsi="Times New Roman" w:cs="Times New Roman"/>
                <w:sz w:val="24"/>
                <w:szCs w:val="24"/>
              </w:rPr>
              <w:t>.</w:t>
            </w:r>
          </w:p>
        </w:tc>
        <w:tc>
          <w:tcPr>
            <w:tcW w:w="0" w:type="auto"/>
            <w:shd w:val="clear" w:color="auto" w:fill="FFFFFF"/>
          </w:tcPr>
          <w:p w14:paraId="1786C816" w14:textId="271DCF57"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Distraction and redirection can reduce or remove behaviors that increase risk for</w:t>
            </w:r>
            <w:r w:rsidR="00C97151" w:rsidRPr="009A0C98">
              <w:rPr>
                <w:rStyle w:val="Bodytext37Arial89"/>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restraint</w:t>
            </w:r>
            <w:r w:rsidR="00B16EEB" w:rsidRPr="009A0C98">
              <w:rPr>
                <w:rStyle w:val="Bodytext37Arial89"/>
                <w:rFonts w:ascii="Times New Roman" w:hAnsi="Times New Roman" w:cs="Times New Roman"/>
                <w:sz w:val="24"/>
                <w:szCs w:val="24"/>
              </w:rPr>
              <w:t xml:space="preserve"> u</w:t>
            </w:r>
            <w:r w:rsidRPr="009A0C98">
              <w:rPr>
                <w:rStyle w:val="Bodytext37Arial89"/>
                <w:rFonts w:ascii="Times New Roman" w:hAnsi="Times New Roman" w:cs="Times New Roman"/>
                <w:sz w:val="24"/>
                <w:szCs w:val="24"/>
              </w:rPr>
              <w:t>s</w:t>
            </w:r>
            <w:r w:rsidR="00B16EEB" w:rsidRPr="009A0C98">
              <w:rPr>
                <w:rStyle w:val="Bodytext37Arial89"/>
                <w:rFonts w:ascii="Times New Roman" w:hAnsi="Times New Roman" w:cs="Times New Roman"/>
                <w:sz w:val="24"/>
                <w:szCs w:val="24"/>
              </w:rPr>
              <w:t>e</w:t>
            </w:r>
            <w:r w:rsidRPr="009A0C98">
              <w:rPr>
                <w:rStyle w:val="Bodytext37Arial89"/>
                <w:rFonts w:ascii="Times New Roman" w:hAnsi="Times New Roman" w:cs="Times New Roman"/>
                <w:sz w:val="24"/>
                <w:szCs w:val="24"/>
              </w:rPr>
              <w:t>.</w:t>
            </w:r>
          </w:p>
        </w:tc>
      </w:tr>
      <w:tr w:rsidR="004D3C00" w:rsidRPr="004130D6" w14:paraId="33AE24AD" w14:textId="77777777" w:rsidTr="00452A09">
        <w:trPr>
          <w:trHeight w:val="1210"/>
        </w:trPr>
        <w:tc>
          <w:tcPr>
            <w:tcW w:w="0" w:type="auto"/>
            <w:shd w:val="clear" w:color="auto" w:fill="FFFFFF"/>
          </w:tcPr>
          <w:p w14:paraId="63D4CA07" w14:textId="002661D2" w:rsidR="004D3C00" w:rsidRPr="004130D6" w:rsidRDefault="004D3C00" w:rsidP="00491225">
            <w:pPr>
              <w:pStyle w:val="BX4-NL-MID"/>
              <w:rPr>
                <w:rStyle w:val="Bodytext37Arial89"/>
                <w:rFonts w:ascii="Times New Roman" w:hAnsi="Times New Roman" w:cs="Times New Roman"/>
                <w:color w:val="000000"/>
                <w:sz w:val="24"/>
                <w:szCs w:val="24"/>
              </w:rPr>
            </w:pPr>
            <w:r w:rsidRPr="009A0C98">
              <w:rPr>
                <w:rStyle w:val="Bodytext37Arial89"/>
                <w:rFonts w:ascii="Times New Roman" w:hAnsi="Times New Roman" w:cs="Times New Roman"/>
                <w:sz w:val="24"/>
                <w:szCs w:val="24"/>
              </w:rPr>
              <w:t>15.</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Implement additional de-escalation techniques: use active listening;</w:t>
            </w:r>
            <w:r w:rsidR="00E760DB" w:rsidRPr="009A0C98">
              <w:rPr>
                <w:rStyle w:val="Bodytext37Arial89"/>
                <w:rFonts w:ascii="Times New Roman" w:hAnsi="Times New Roman" w:cs="Times New Roman"/>
                <w:sz w:val="24"/>
                <w:szCs w:val="24"/>
              </w:rPr>
              <w:t xml:space="preserve"> use non-threatening body language when approaching the patient;</w:t>
            </w:r>
            <w:r w:rsidRPr="009A0C98">
              <w:rPr>
                <w:rStyle w:val="Bodytext37Arial89"/>
                <w:rFonts w:ascii="Times New Roman" w:hAnsi="Times New Roman" w:cs="Times New Roman"/>
                <w:sz w:val="24"/>
                <w:szCs w:val="24"/>
              </w:rPr>
              <w:t xml:space="preserve"> respect the</w:t>
            </w:r>
            <w:r w:rsidR="00B16EEB" w:rsidRPr="009A0C98">
              <w:rPr>
                <w:rStyle w:val="Bodytext37Arial89"/>
                <w:rFonts w:ascii="Times New Roman" w:hAnsi="Times New Roman" w:cs="Times New Roman"/>
                <w:sz w:val="24"/>
                <w:szCs w:val="24"/>
              </w:rPr>
              <w:t>ir</w:t>
            </w:r>
            <w:r w:rsidRPr="009A0C98">
              <w:rPr>
                <w:rStyle w:val="Bodytext37Arial89"/>
                <w:rFonts w:ascii="Times New Roman" w:hAnsi="Times New Roman" w:cs="Times New Roman"/>
                <w:sz w:val="24"/>
                <w:szCs w:val="24"/>
              </w:rPr>
              <w:t xml:space="preserve"> personal space; </w:t>
            </w:r>
            <w:r w:rsidR="002069C1" w:rsidRPr="009A0C98">
              <w:rPr>
                <w:rStyle w:val="Bodytext37Arial89"/>
                <w:rFonts w:ascii="Times New Roman" w:hAnsi="Times New Roman" w:cs="Times New Roman"/>
                <w:sz w:val="24"/>
                <w:szCs w:val="24"/>
              </w:rPr>
              <w:t>acknowledge the</w:t>
            </w:r>
            <w:r w:rsidR="00B16EEB" w:rsidRPr="009A0C98">
              <w:rPr>
                <w:rStyle w:val="Bodytext37Arial89"/>
                <w:rFonts w:ascii="Times New Roman" w:hAnsi="Times New Roman" w:cs="Times New Roman"/>
                <w:sz w:val="24"/>
                <w:szCs w:val="24"/>
              </w:rPr>
              <w:t>ir</w:t>
            </w:r>
            <w:r w:rsidR="002069C1" w:rsidRPr="009A0C98">
              <w:rPr>
                <w:rStyle w:val="Bodytext37Arial89"/>
                <w:rFonts w:ascii="Times New Roman" w:hAnsi="Times New Roman" w:cs="Times New Roman"/>
                <w:sz w:val="24"/>
                <w:szCs w:val="24"/>
              </w:rPr>
              <w:t xml:space="preserve"> emotions; offer choices to provide the</w:t>
            </w:r>
            <w:r w:rsidR="00B16EEB" w:rsidRPr="009A0C98">
              <w:rPr>
                <w:rStyle w:val="Bodytext37Arial89"/>
                <w:rFonts w:ascii="Times New Roman" w:hAnsi="Times New Roman" w:cs="Times New Roman"/>
                <w:sz w:val="24"/>
                <w:szCs w:val="24"/>
              </w:rPr>
              <w:t>m</w:t>
            </w:r>
            <w:r w:rsidR="002069C1" w:rsidRPr="009A0C98">
              <w:rPr>
                <w:rStyle w:val="Bodytext37Arial89"/>
                <w:rFonts w:ascii="Times New Roman" w:hAnsi="Times New Roman" w:cs="Times New Roman"/>
                <w:sz w:val="24"/>
                <w:szCs w:val="24"/>
              </w:rPr>
              <w:t xml:space="preserve"> some sense of control; avoid arguing and judgment, use non-confrontational, neutral language; </w:t>
            </w:r>
            <w:r w:rsidR="00B16EEB" w:rsidRPr="009A0C98">
              <w:rPr>
                <w:rStyle w:val="Bodytext37Arial89"/>
                <w:rFonts w:ascii="Times New Roman" w:hAnsi="Times New Roman" w:cs="Times New Roman"/>
                <w:sz w:val="24"/>
                <w:szCs w:val="24"/>
              </w:rPr>
              <w:t xml:space="preserve">and </w:t>
            </w:r>
            <w:r w:rsidR="002069C1" w:rsidRPr="009A0C98">
              <w:rPr>
                <w:rStyle w:val="Bodytext37Arial89"/>
                <w:rFonts w:ascii="Times New Roman" w:hAnsi="Times New Roman" w:cs="Times New Roman"/>
                <w:sz w:val="24"/>
                <w:szCs w:val="24"/>
              </w:rPr>
              <w:t>validate the</w:t>
            </w:r>
            <w:r w:rsidR="00B16EEB" w:rsidRPr="009A0C98">
              <w:rPr>
                <w:rStyle w:val="Bodytext37Arial89"/>
                <w:rFonts w:ascii="Times New Roman" w:hAnsi="Times New Roman" w:cs="Times New Roman"/>
                <w:sz w:val="24"/>
                <w:szCs w:val="24"/>
              </w:rPr>
              <w:t>ir</w:t>
            </w:r>
            <w:r w:rsidR="002069C1" w:rsidRPr="009A0C98">
              <w:rPr>
                <w:rStyle w:val="Bodytext37Arial89"/>
                <w:rFonts w:ascii="Times New Roman" w:hAnsi="Times New Roman" w:cs="Times New Roman"/>
                <w:sz w:val="24"/>
                <w:szCs w:val="24"/>
              </w:rPr>
              <w:t xml:space="preserve"> fears or concerns</w:t>
            </w:r>
            <w:r w:rsidR="00B16EEB" w:rsidRPr="009A0C98">
              <w:rPr>
                <w:rStyle w:val="Bodytext37Arial89"/>
                <w:rFonts w:ascii="Times New Roman" w:hAnsi="Times New Roman" w:cs="Times New Roman"/>
                <w:sz w:val="24"/>
                <w:szCs w:val="24"/>
              </w:rPr>
              <w:t>.</w:t>
            </w:r>
          </w:p>
        </w:tc>
        <w:tc>
          <w:tcPr>
            <w:tcW w:w="0" w:type="auto"/>
            <w:shd w:val="clear" w:color="auto" w:fill="FFFFFF"/>
          </w:tcPr>
          <w:p w14:paraId="75575D95" w14:textId="5C230FB1" w:rsidR="004D3C00" w:rsidRPr="004130D6" w:rsidRDefault="004D3C00" w:rsidP="00452A09">
            <w:pPr>
              <w:pStyle w:val="BX4-TXT"/>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De-escalation interventions can help avoid restraint</w:t>
            </w:r>
            <w:r w:rsidR="00B16EEB" w:rsidRPr="009A0C98">
              <w:rPr>
                <w:rStyle w:val="Bodytext37Arial89"/>
                <w:rFonts w:ascii="Times New Roman" w:hAnsi="Times New Roman" w:cs="Times New Roman"/>
                <w:sz w:val="24"/>
                <w:szCs w:val="24"/>
              </w:rPr>
              <w:t xml:space="preserve"> u</w:t>
            </w:r>
            <w:r w:rsidRPr="009A0C98">
              <w:rPr>
                <w:rStyle w:val="Bodytext37Arial89"/>
                <w:rFonts w:ascii="Times New Roman" w:hAnsi="Times New Roman" w:cs="Times New Roman"/>
                <w:sz w:val="24"/>
                <w:szCs w:val="24"/>
              </w:rPr>
              <w:t>s</w:t>
            </w:r>
            <w:r w:rsidR="00B16EEB" w:rsidRPr="009A0C98">
              <w:rPr>
                <w:rStyle w:val="Bodytext37Arial89"/>
                <w:rFonts w:ascii="Times New Roman" w:hAnsi="Times New Roman" w:cs="Times New Roman"/>
                <w:sz w:val="24"/>
                <w:szCs w:val="24"/>
              </w:rPr>
              <w:t>e</w:t>
            </w:r>
            <w:r w:rsidRPr="009A0C98">
              <w:rPr>
                <w:rStyle w:val="Bodytext37Arial89"/>
                <w:rFonts w:ascii="Times New Roman" w:hAnsi="Times New Roman" w:cs="Times New Roman"/>
                <w:sz w:val="24"/>
                <w:szCs w:val="24"/>
              </w:rPr>
              <w:t xml:space="preserve"> and promote safety for patients and health</w:t>
            </w:r>
            <w:r w:rsidR="00B16EEB" w:rsidRPr="009A0C98">
              <w:rPr>
                <w:rStyle w:val="Bodytext37Arial89"/>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care providers (</w:t>
            </w:r>
            <w:r w:rsidR="00E760DB" w:rsidRPr="009A0C98">
              <w:rPr>
                <w:rStyle w:val="Bodytext37Arial89"/>
                <w:rFonts w:ascii="Times New Roman" w:hAnsi="Times New Roman" w:cs="Times New Roman"/>
                <w:sz w:val="24"/>
                <w:szCs w:val="24"/>
              </w:rPr>
              <w:t xml:space="preserve">Byrd, 2025; </w:t>
            </w:r>
            <w:proofErr w:type="spellStart"/>
            <w:r w:rsidR="002069C1" w:rsidRPr="009A0C98">
              <w:rPr>
                <w:rStyle w:val="Bodytext37Arial89"/>
                <w:rFonts w:ascii="Times New Roman" w:hAnsi="Times New Roman" w:cs="Times New Roman"/>
                <w:sz w:val="24"/>
                <w:szCs w:val="24"/>
              </w:rPr>
              <w:t>Celofiga</w:t>
            </w:r>
            <w:proofErr w:type="spellEnd"/>
            <w:r w:rsidR="002069C1" w:rsidRPr="009A0C98">
              <w:rPr>
                <w:rStyle w:val="Bodytext37Arial89"/>
                <w:rFonts w:ascii="Times New Roman" w:hAnsi="Times New Roman" w:cs="Times New Roman"/>
                <w:sz w:val="24"/>
                <w:szCs w:val="24"/>
              </w:rPr>
              <w:t xml:space="preserve"> et al., 2022; </w:t>
            </w:r>
            <w:r w:rsidRPr="009A0C98">
              <w:rPr>
                <w:rStyle w:val="Bodytext37Arial89"/>
                <w:rFonts w:ascii="Times New Roman" w:hAnsi="Times New Roman" w:cs="Times New Roman"/>
                <w:sz w:val="24"/>
                <w:szCs w:val="24"/>
              </w:rPr>
              <w:t>The Joint Commission, 2019</w:t>
            </w:r>
            <w:r w:rsidR="00962D62" w:rsidRPr="009A0C98">
              <w:rPr>
                <w:rStyle w:val="Bodytext37Arial89"/>
                <w:rFonts w:ascii="Times New Roman" w:hAnsi="Times New Roman" w:cs="Times New Roman"/>
                <w:sz w:val="24"/>
                <w:szCs w:val="24"/>
              </w:rPr>
              <w:t>b</w:t>
            </w:r>
            <w:r w:rsidRPr="009A0C98">
              <w:rPr>
                <w:rStyle w:val="Bodytext37Arial89"/>
                <w:rFonts w:ascii="Times New Roman" w:hAnsi="Times New Roman" w:cs="Times New Roman"/>
                <w:sz w:val="24"/>
                <w:szCs w:val="24"/>
              </w:rPr>
              <w:t xml:space="preserve">). Active listening helps with understanding the </w:t>
            </w:r>
            <w:r w:rsidR="002069C1" w:rsidRPr="009A0C98">
              <w:rPr>
                <w:rStyle w:val="Bodytext37Arial89"/>
                <w:rFonts w:ascii="Times New Roman" w:hAnsi="Times New Roman" w:cs="Times New Roman"/>
                <w:sz w:val="24"/>
                <w:szCs w:val="24"/>
              </w:rPr>
              <w:t>patient</w:t>
            </w:r>
            <w:r w:rsidR="00B74C7B" w:rsidRPr="009A0C98">
              <w:rPr>
                <w:rStyle w:val="Bodytext37Arial89"/>
                <w:rFonts w:ascii="Times New Roman" w:hAnsi="Times New Roman" w:cs="Times New Roman"/>
                <w:sz w:val="24"/>
                <w:szCs w:val="24"/>
              </w:rPr>
              <w:t>’</w:t>
            </w:r>
            <w:r w:rsidR="002069C1" w:rsidRPr="009A0C98">
              <w:rPr>
                <w:rStyle w:val="Bodytext37Arial89"/>
                <w:rFonts w:ascii="Times New Roman" w:hAnsi="Times New Roman" w:cs="Times New Roman"/>
                <w:sz w:val="24"/>
                <w:szCs w:val="24"/>
              </w:rPr>
              <w:t>s</w:t>
            </w:r>
            <w:r w:rsidRPr="009A0C98">
              <w:rPr>
                <w:rStyle w:val="Bodytext37Arial89"/>
                <w:rFonts w:ascii="Times New Roman" w:hAnsi="Times New Roman" w:cs="Times New Roman"/>
                <w:sz w:val="24"/>
                <w:szCs w:val="24"/>
              </w:rPr>
              <w:t xml:space="preserve"> perspectives and concerns. </w:t>
            </w:r>
          </w:p>
        </w:tc>
      </w:tr>
      <w:tr w:rsidR="00E132D7" w:rsidRPr="004130D6" w14:paraId="1C4203B6" w14:textId="77777777" w:rsidTr="00452A09">
        <w:trPr>
          <w:trHeight w:val="1210"/>
        </w:trPr>
        <w:tc>
          <w:tcPr>
            <w:tcW w:w="0" w:type="auto"/>
            <w:shd w:val="clear" w:color="auto" w:fill="FFFFFF"/>
            <w:vAlign w:val="bottom"/>
          </w:tcPr>
          <w:p w14:paraId="4306A9E5" w14:textId="1BAED8EC"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15.</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Increase the frequency of patient observation and surveillance; u</w:t>
            </w:r>
            <w:r w:rsidR="00B16EEB" w:rsidRPr="009A0C98">
              <w:rPr>
                <w:rStyle w:val="Bodytext37Arial89"/>
                <w:rFonts w:ascii="Times New Roman" w:hAnsi="Times New Roman" w:cs="Times New Roman"/>
                <w:sz w:val="24"/>
                <w:szCs w:val="24"/>
              </w:rPr>
              <w:t>s</w:t>
            </w:r>
            <w:r w:rsidRPr="009A0C98">
              <w:rPr>
                <w:rStyle w:val="Bodytext37Arial89"/>
                <w:rFonts w:ascii="Times New Roman" w:hAnsi="Times New Roman" w:cs="Times New Roman"/>
                <w:sz w:val="24"/>
                <w:szCs w:val="24"/>
              </w:rPr>
              <w:t xml:space="preserve">e 1- or 2-hour patient care rounds/intentional </w:t>
            </w:r>
            <w:proofErr w:type="spellStart"/>
            <w:r w:rsidRPr="009A0C98">
              <w:rPr>
                <w:rStyle w:val="Bodytext37Arial89"/>
                <w:rFonts w:ascii="Times New Roman" w:hAnsi="Times New Roman" w:cs="Times New Roman"/>
                <w:sz w:val="24"/>
                <w:szCs w:val="24"/>
              </w:rPr>
              <w:t>rounding</w:t>
            </w:r>
            <w:proofErr w:type="spellEnd"/>
            <w:r w:rsidRPr="009A0C98">
              <w:rPr>
                <w:rStyle w:val="Bodytext37Arial89"/>
                <w:rFonts w:ascii="Times New Roman" w:hAnsi="Times New Roman" w:cs="Times New Roman"/>
                <w:sz w:val="24"/>
                <w:szCs w:val="24"/>
              </w:rPr>
              <w:t xml:space="preserve"> (hourly/nursing rounds), </w:t>
            </w:r>
            <w:r w:rsidRPr="009A0C98">
              <w:rPr>
                <w:rStyle w:val="Bodytext37Arial89"/>
                <w:rFonts w:ascii="Times New Roman" w:hAnsi="Times New Roman" w:cs="Times New Roman"/>
                <w:sz w:val="24"/>
                <w:szCs w:val="24"/>
              </w:rPr>
              <w:lastRenderedPageBreak/>
              <w:t xml:space="preserve">including </w:t>
            </w:r>
            <w:r w:rsidR="00B16EEB" w:rsidRPr="009A0C98">
              <w:rPr>
                <w:rStyle w:val="Bodytext37Arial89"/>
                <w:rFonts w:ascii="Times New Roman" w:hAnsi="Times New Roman" w:cs="Times New Roman"/>
                <w:sz w:val="24"/>
                <w:szCs w:val="24"/>
              </w:rPr>
              <w:t xml:space="preserve">assessing for </w:t>
            </w:r>
            <w:r w:rsidRPr="009A0C98">
              <w:rPr>
                <w:rStyle w:val="Bodytext37Arial89"/>
                <w:rFonts w:ascii="Times New Roman" w:hAnsi="Times New Roman" w:cs="Times New Roman"/>
                <w:sz w:val="24"/>
                <w:szCs w:val="24"/>
              </w:rPr>
              <w:t>pain,</w:t>
            </w:r>
            <w:r w:rsidR="00B16EEB" w:rsidRPr="009A0C98">
              <w:rPr>
                <w:rStyle w:val="Bodytext37Arial89"/>
                <w:rFonts w:ascii="Times New Roman" w:hAnsi="Times New Roman" w:cs="Times New Roman"/>
                <w:sz w:val="24"/>
                <w:szCs w:val="24"/>
              </w:rPr>
              <w:t xml:space="preserve"> assisting with</w:t>
            </w:r>
            <w:r w:rsidRPr="009A0C98">
              <w:rPr>
                <w:rStyle w:val="Bodytext37Arial89"/>
                <w:rFonts w:ascii="Times New Roman" w:hAnsi="Times New Roman" w:cs="Times New Roman"/>
                <w:sz w:val="24"/>
                <w:szCs w:val="24"/>
              </w:rPr>
              <w:t xml:space="preserve"> toileting, </w:t>
            </w:r>
            <w:r w:rsidR="00B16EEB" w:rsidRPr="009A0C98">
              <w:rPr>
                <w:rStyle w:val="Bodytext37Arial89"/>
                <w:rFonts w:ascii="Times New Roman" w:hAnsi="Times New Roman" w:cs="Times New Roman"/>
                <w:sz w:val="24"/>
                <w:szCs w:val="24"/>
              </w:rPr>
              <w:t xml:space="preserve">ensuring </w:t>
            </w:r>
            <w:r w:rsidRPr="009A0C98">
              <w:rPr>
                <w:rStyle w:val="Bodytext37Arial89"/>
                <w:rFonts w:ascii="Times New Roman" w:hAnsi="Times New Roman" w:cs="Times New Roman"/>
                <w:sz w:val="24"/>
                <w:szCs w:val="24"/>
              </w:rPr>
              <w:t>patient comfort, keeping personal items in reach, and meeting patient needs.</w:t>
            </w:r>
          </w:p>
        </w:tc>
        <w:tc>
          <w:tcPr>
            <w:tcW w:w="0" w:type="auto"/>
            <w:shd w:val="clear" w:color="auto" w:fill="FFFFFF"/>
          </w:tcPr>
          <w:p w14:paraId="71B08743" w14:textId="1DC497C0"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lastRenderedPageBreak/>
              <w:t xml:space="preserve">Patient care rounds/intentional </w:t>
            </w:r>
            <w:proofErr w:type="spellStart"/>
            <w:r w:rsidRPr="009A0C98">
              <w:rPr>
                <w:rStyle w:val="Bodytext37Arial89"/>
                <w:rFonts w:ascii="Times New Roman" w:hAnsi="Times New Roman" w:cs="Times New Roman"/>
                <w:sz w:val="24"/>
                <w:szCs w:val="24"/>
              </w:rPr>
              <w:t>rounding</w:t>
            </w:r>
            <w:proofErr w:type="spellEnd"/>
            <w:r w:rsidRPr="009A0C98">
              <w:rPr>
                <w:rStyle w:val="Bodytext37Arial89"/>
                <w:rFonts w:ascii="Times New Roman" w:hAnsi="Times New Roman" w:cs="Times New Roman"/>
                <w:sz w:val="24"/>
                <w:szCs w:val="24"/>
              </w:rPr>
              <w:t xml:space="preserve"> (hourly/nursing rounds) improve</w:t>
            </w:r>
            <w:r w:rsidR="008B002C" w:rsidRPr="009A0C98">
              <w:rPr>
                <w:rStyle w:val="Bodytext37Arial89"/>
                <w:rFonts w:ascii="Times New Roman" w:hAnsi="Times New Roman" w:cs="Times New Roman"/>
                <w:sz w:val="24"/>
                <w:szCs w:val="24"/>
              </w:rPr>
              <w:t>s</w:t>
            </w:r>
            <w:r w:rsidRPr="009A0C98">
              <w:rPr>
                <w:rStyle w:val="Bodytext37Arial89"/>
                <w:rFonts w:ascii="Times New Roman" w:hAnsi="Times New Roman" w:cs="Times New Roman"/>
                <w:sz w:val="24"/>
                <w:szCs w:val="24"/>
              </w:rPr>
              <w:t xml:space="preserve"> identification of unmet </w:t>
            </w:r>
            <w:r w:rsidRPr="009A0C98">
              <w:rPr>
                <w:rStyle w:val="Bodytext37Arial89"/>
                <w:rFonts w:ascii="Times New Roman" w:hAnsi="Times New Roman" w:cs="Times New Roman"/>
                <w:sz w:val="24"/>
                <w:szCs w:val="24"/>
              </w:rPr>
              <w:lastRenderedPageBreak/>
              <w:t>needs, which can decrease behaviors that increase risk for restraint</w:t>
            </w:r>
            <w:r w:rsidR="00B16EEB" w:rsidRPr="009A0C98">
              <w:rPr>
                <w:rStyle w:val="Bodytext37Arial89"/>
                <w:rFonts w:ascii="Times New Roman" w:hAnsi="Times New Roman" w:cs="Times New Roman"/>
                <w:sz w:val="24"/>
                <w:szCs w:val="24"/>
              </w:rPr>
              <w:t xml:space="preserve"> u</w:t>
            </w:r>
            <w:r w:rsidRPr="009A0C98">
              <w:rPr>
                <w:rStyle w:val="Bodytext37Arial89"/>
                <w:rFonts w:ascii="Times New Roman" w:hAnsi="Times New Roman" w:cs="Times New Roman"/>
                <w:sz w:val="24"/>
                <w:szCs w:val="24"/>
              </w:rPr>
              <w:t>s</w:t>
            </w:r>
            <w:r w:rsidR="00B16EEB" w:rsidRPr="009A0C98">
              <w:rPr>
                <w:rStyle w:val="Bodytext37Arial89"/>
                <w:rFonts w:ascii="Times New Roman" w:hAnsi="Times New Roman" w:cs="Times New Roman"/>
                <w:sz w:val="24"/>
                <w:szCs w:val="24"/>
              </w:rPr>
              <w:t>e</w:t>
            </w:r>
            <w:r w:rsidR="008B002C" w:rsidRPr="009A0C98">
              <w:rPr>
                <w:rStyle w:val="Bodytext37Arial89"/>
                <w:rFonts w:ascii="Times New Roman" w:hAnsi="Times New Roman" w:cs="Times New Roman"/>
                <w:sz w:val="24"/>
                <w:szCs w:val="24"/>
              </w:rPr>
              <w:t xml:space="preserve"> (Smith &amp; </w:t>
            </w:r>
            <w:proofErr w:type="spellStart"/>
            <w:r w:rsidR="008B002C" w:rsidRPr="009A0C98">
              <w:rPr>
                <w:rStyle w:val="Bodytext37Arial89"/>
                <w:rFonts w:ascii="Times New Roman" w:hAnsi="Times New Roman" w:cs="Times New Roman"/>
                <w:sz w:val="24"/>
                <w:szCs w:val="24"/>
              </w:rPr>
              <w:t>Bourdeanu</w:t>
            </w:r>
            <w:proofErr w:type="spellEnd"/>
            <w:r w:rsidR="008B002C" w:rsidRPr="009A0C98">
              <w:rPr>
                <w:rStyle w:val="Bodytext37Arial89"/>
                <w:rFonts w:ascii="Times New Roman" w:hAnsi="Times New Roman" w:cs="Times New Roman"/>
                <w:sz w:val="24"/>
                <w:szCs w:val="24"/>
              </w:rPr>
              <w:t>, 2024)</w:t>
            </w:r>
            <w:r w:rsidRPr="009A0C98">
              <w:rPr>
                <w:rStyle w:val="Bodytext37Arial89"/>
                <w:rFonts w:ascii="Times New Roman" w:hAnsi="Times New Roman" w:cs="Times New Roman"/>
                <w:sz w:val="24"/>
                <w:szCs w:val="24"/>
              </w:rPr>
              <w:t>.</w:t>
            </w:r>
          </w:p>
        </w:tc>
      </w:tr>
      <w:tr w:rsidR="00E132D7" w:rsidRPr="004130D6" w14:paraId="273118F3" w14:textId="77777777" w:rsidTr="00452A09">
        <w:trPr>
          <w:trHeight w:val="461"/>
        </w:trPr>
        <w:tc>
          <w:tcPr>
            <w:tcW w:w="0" w:type="auto"/>
            <w:shd w:val="clear" w:color="auto" w:fill="FFFFFF"/>
          </w:tcPr>
          <w:p w14:paraId="2B952606" w14:textId="19FE5534"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lastRenderedPageBreak/>
              <w:t>16.</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Implement fall</w:t>
            </w:r>
            <w:r w:rsidR="00B16EEB" w:rsidRPr="009A0C98">
              <w:rPr>
                <w:rStyle w:val="Bodytext37Arial89"/>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precaution interventions. Refer to Skill 4-2.</w:t>
            </w:r>
          </w:p>
        </w:tc>
        <w:tc>
          <w:tcPr>
            <w:tcW w:w="0" w:type="auto"/>
            <w:shd w:val="clear" w:color="auto" w:fill="FFFFFF"/>
          </w:tcPr>
          <w:p w14:paraId="13E083E8" w14:textId="4D17650F"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Behaviors that increase risk for restraint</w:t>
            </w:r>
            <w:r w:rsidR="00B16EEB" w:rsidRPr="009A0C98">
              <w:rPr>
                <w:rStyle w:val="Bodytext37Arial89"/>
                <w:rFonts w:ascii="Times New Roman" w:hAnsi="Times New Roman" w:cs="Times New Roman"/>
                <w:sz w:val="24"/>
                <w:szCs w:val="24"/>
              </w:rPr>
              <w:t xml:space="preserve"> u</w:t>
            </w:r>
            <w:r w:rsidRPr="009A0C98">
              <w:rPr>
                <w:rStyle w:val="Bodytext37Arial89"/>
                <w:rFonts w:ascii="Times New Roman" w:hAnsi="Times New Roman" w:cs="Times New Roman"/>
                <w:sz w:val="24"/>
                <w:szCs w:val="24"/>
              </w:rPr>
              <w:t>s</w:t>
            </w:r>
            <w:r w:rsidR="00B16EEB" w:rsidRPr="009A0C98">
              <w:rPr>
                <w:rStyle w:val="Bodytext37Arial89"/>
                <w:rFonts w:ascii="Times New Roman" w:hAnsi="Times New Roman" w:cs="Times New Roman"/>
                <w:sz w:val="24"/>
                <w:szCs w:val="24"/>
              </w:rPr>
              <w:t>e</w:t>
            </w:r>
            <w:r w:rsidRPr="009A0C98">
              <w:rPr>
                <w:rStyle w:val="Bodytext37Arial89"/>
                <w:rFonts w:ascii="Times New Roman" w:hAnsi="Times New Roman" w:cs="Times New Roman"/>
                <w:sz w:val="24"/>
                <w:szCs w:val="24"/>
              </w:rPr>
              <w:t xml:space="preserve"> also increase the risk for falls.</w:t>
            </w:r>
          </w:p>
        </w:tc>
      </w:tr>
      <w:tr w:rsidR="00E132D7" w:rsidRPr="004130D6" w14:paraId="701AB0F6" w14:textId="77777777" w:rsidTr="00452A09">
        <w:trPr>
          <w:trHeight w:val="931"/>
        </w:trPr>
        <w:tc>
          <w:tcPr>
            <w:tcW w:w="0" w:type="auto"/>
            <w:shd w:val="clear" w:color="auto" w:fill="FFFFFF"/>
          </w:tcPr>
          <w:p w14:paraId="2196E890" w14:textId="5A6F8F8A"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17.</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Camouflage tube and other treatment sites with clothing, elastic sleeves, or bandaging.</w:t>
            </w:r>
          </w:p>
        </w:tc>
        <w:tc>
          <w:tcPr>
            <w:tcW w:w="0" w:type="auto"/>
            <w:shd w:val="clear" w:color="auto" w:fill="FFFFFF"/>
            <w:vAlign w:val="bottom"/>
          </w:tcPr>
          <w:p w14:paraId="35649E53" w14:textId="58A0435E"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 xml:space="preserve">Camouflaging tubes and other treatment sites removes stimulus that can trigger behaviors that increase risk for </w:t>
            </w:r>
            <w:r w:rsidR="00B16EEB" w:rsidRPr="009A0C98">
              <w:rPr>
                <w:rStyle w:val="Bodytext37Arial89"/>
                <w:rFonts w:ascii="Times New Roman" w:hAnsi="Times New Roman" w:cs="Times New Roman"/>
                <w:sz w:val="24"/>
                <w:szCs w:val="24"/>
              </w:rPr>
              <w:t>restraint</w:t>
            </w:r>
            <w:r w:rsidRPr="009A0C98">
              <w:rPr>
                <w:rStyle w:val="Bodytext37Arial89"/>
                <w:rFonts w:ascii="Times New Roman" w:hAnsi="Times New Roman" w:cs="Times New Roman"/>
                <w:sz w:val="24"/>
                <w:szCs w:val="24"/>
              </w:rPr>
              <w:t xml:space="preserve"> use</w:t>
            </w:r>
            <w:r w:rsidR="00437A5B" w:rsidRPr="009A0C98">
              <w:rPr>
                <w:rStyle w:val="Bodytext37Arial89"/>
                <w:rFonts w:ascii="Times New Roman" w:hAnsi="Times New Roman" w:cs="Times New Roman"/>
                <w:sz w:val="24"/>
                <w:szCs w:val="24"/>
              </w:rPr>
              <w:t xml:space="preserve"> (Taylor et al., 2027)</w:t>
            </w:r>
            <w:r w:rsidRPr="009A0C98">
              <w:rPr>
                <w:rStyle w:val="Bodytext37Arial89"/>
                <w:rFonts w:ascii="Times New Roman" w:hAnsi="Times New Roman" w:cs="Times New Roman"/>
                <w:sz w:val="24"/>
                <w:szCs w:val="24"/>
              </w:rPr>
              <w:t>. Assess sites regularly for complications.</w:t>
            </w:r>
          </w:p>
        </w:tc>
      </w:tr>
      <w:tr w:rsidR="00E132D7" w:rsidRPr="004130D6" w14:paraId="016E0E12" w14:textId="77777777" w:rsidTr="00452A09">
        <w:trPr>
          <w:trHeight w:val="686"/>
        </w:trPr>
        <w:tc>
          <w:tcPr>
            <w:tcW w:w="0" w:type="auto"/>
            <w:shd w:val="clear" w:color="auto" w:fill="FFFFFF"/>
          </w:tcPr>
          <w:p w14:paraId="4B03D344" w14:textId="530B1976"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18.</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 xml:space="preserve">Investigate </w:t>
            </w:r>
            <w:r w:rsidR="00D05578" w:rsidRPr="009A0C98">
              <w:rPr>
                <w:rStyle w:val="Bodytext37Arial89"/>
                <w:rFonts w:ascii="Times New Roman" w:hAnsi="Times New Roman" w:cs="Times New Roman"/>
                <w:sz w:val="24"/>
                <w:szCs w:val="24"/>
              </w:rPr>
              <w:t xml:space="preserve">the </w:t>
            </w:r>
            <w:r w:rsidRPr="009A0C98">
              <w:rPr>
                <w:rStyle w:val="Bodytext37Arial89"/>
                <w:rFonts w:ascii="Times New Roman" w:hAnsi="Times New Roman" w:cs="Times New Roman"/>
                <w:sz w:val="24"/>
                <w:szCs w:val="24"/>
              </w:rPr>
              <w:t>possibility of discontinuing bothersome treatment devices (e.g., IV line, catheter).</w:t>
            </w:r>
          </w:p>
        </w:tc>
        <w:tc>
          <w:tcPr>
            <w:tcW w:w="0" w:type="auto"/>
            <w:shd w:val="clear" w:color="auto" w:fill="FFFFFF"/>
          </w:tcPr>
          <w:p w14:paraId="6CCCA1F4" w14:textId="144823EC"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 xml:space="preserve">Remove invasive devices as early as possible (Lawson et al., 2020). </w:t>
            </w:r>
            <w:r w:rsidR="00D05578" w:rsidRPr="009A0C98">
              <w:rPr>
                <w:rStyle w:val="Bodytext37Arial89"/>
                <w:rFonts w:ascii="Times New Roman" w:hAnsi="Times New Roman" w:cs="Times New Roman"/>
                <w:sz w:val="24"/>
                <w:szCs w:val="24"/>
              </w:rPr>
              <w:t>This r</w:t>
            </w:r>
            <w:r w:rsidRPr="009A0C98">
              <w:rPr>
                <w:rStyle w:val="Bodytext37Arial89"/>
                <w:rFonts w:ascii="Times New Roman" w:hAnsi="Times New Roman" w:cs="Times New Roman"/>
                <w:sz w:val="24"/>
                <w:szCs w:val="24"/>
              </w:rPr>
              <w:t xml:space="preserve">emoves </w:t>
            </w:r>
            <w:r w:rsidR="00D05578" w:rsidRPr="009A0C98">
              <w:rPr>
                <w:rStyle w:val="Bodytext37Arial89"/>
                <w:rFonts w:ascii="Times New Roman" w:hAnsi="Times New Roman" w:cs="Times New Roman"/>
                <w:sz w:val="24"/>
                <w:szCs w:val="24"/>
              </w:rPr>
              <w:t xml:space="preserve">the </w:t>
            </w:r>
            <w:r w:rsidRPr="009A0C98">
              <w:rPr>
                <w:rStyle w:val="Bodytext37Arial89"/>
                <w:rFonts w:ascii="Times New Roman" w:hAnsi="Times New Roman" w:cs="Times New Roman"/>
                <w:sz w:val="24"/>
                <w:szCs w:val="24"/>
              </w:rPr>
              <w:t xml:space="preserve">stimulus that can trigger behaviors that increase risk for </w:t>
            </w:r>
            <w:r w:rsidR="00D05578" w:rsidRPr="009A0C98">
              <w:rPr>
                <w:rStyle w:val="Bodytext37Arial89"/>
                <w:rFonts w:ascii="Times New Roman" w:hAnsi="Times New Roman" w:cs="Times New Roman"/>
                <w:sz w:val="24"/>
                <w:szCs w:val="24"/>
              </w:rPr>
              <w:t>restraint</w:t>
            </w:r>
            <w:r w:rsidRPr="009A0C98">
              <w:rPr>
                <w:rStyle w:val="Bodytext37Arial89"/>
                <w:rFonts w:ascii="Times New Roman" w:hAnsi="Times New Roman" w:cs="Times New Roman"/>
                <w:sz w:val="24"/>
                <w:szCs w:val="24"/>
              </w:rPr>
              <w:t xml:space="preserve"> use.</w:t>
            </w:r>
          </w:p>
        </w:tc>
      </w:tr>
      <w:tr w:rsidR="00E132D7" w:rsidRPr="004130D6" w14:paraId="479E10BF" w14:textId="77777777" w:rsidTr="00452A09">
        <w:trPr>
          <w:trHeight w:val="475"/>
        </w:trPr>
        <w:tc>
          <w:tcPr>
            <w:tcW w:w="0" w:type="auto"/>
            <w:shd w:val="clear" w:color="auto" w:fill="FFFFFF"/>
          </w:tcPr>
          <w:p w14:paraId="761E88E6" w14:textId="2E96C42A"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19.</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 xml:space="preserve">Ensure the </w:t>
            </w:r>
            <w:r w:rsidR="00576B87" w:rsidRPr="009A0C98">
              <w:rPr>
                <w:rStyle w:val="Bodytext37Arial89"/>
                <w:rFonts w:ascii="Times New Roman" w:hAnsi="Times New Roman" w:cs="Times New Roman"/>
                <w:sz w:val="24"/>
                <w:szCs w:val="24"/>
              </w:rPr>
              <w:t xml:space="preserve">patient is </w:t>
            </w:r>
            <w:r w:rsidRPr="009A0C98">
              <w:rPr>
                <w:rStyle w:val="Bodytext37Arial89"/>
                <w:rFonts w:ascii="Times New Roman" w:hAnsi="Times New Roman" w:cs="Times New Roman"/>
                <w:sz w:val="24"/>
                <w:szCs w:val="24"/>
              </w:rPr>
              <w:t>us</w:t>
            </w:r>
            <w:r w:rsidR="00576B87" w:rsidRPr="009A0C98">
              <w:rPr>
                <w:rStyle w:val="Bodytext37Arial89"/>
                <w:rFonts w:ascii="Times New Roman" w:hAnsi="Times New Roman" w:cs="Times New Roman"/>
                <w:sz w:val="24"/>
                <w:szCs w:val="24"/>
              </w:rPr>
              <w:t>ing their</w:t>
            </w:r>
            <w:r w:rsidRPr="009A0C98">
              <w:rPr>
                <w:rStyle w:val="Bodytext37Arial89"/>
                <w:rFonts w:ascii="Times New Roman" w:hAnsi="Times New Roman" w:cs="Times New Roman"/>
                <w:sz w:val="24"/>
                <w:szCs w:val="24"/>
              </w:rPr>
              <w:t xml:space="preserve"> glasses and hearing aids, if necessary.</w:t>
            </w:r>
          </w:p>
        </w:tc>
        <w:tc>
          <w:tcPr>
            <w:tcW w:w="0" w:type="auto"/>
            <w:shd w:val="clear" w:color="auto" w:fill="FFFFFF"/>
          </w:tcPr>
          <w:p w14:paraId="0C76E0E3" w14:textId="77777777"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Glasses and hearing aids allow for correct interpretation of the environment and activities to reduce confusion.</w:t>
            </w:r>
          </w:p>
        </w:tc>
      </w:tr>
      <w:tr w:rsidR="00E132D7" w:rsidRPr="004130D6" w14:paraId="09FCE7D8" w14:textId="77777777" w:rsidTr="00452A09">
        <w:trPr>
          <w:trHeight w:val="490"/>
        </w:trPr>
        <w:tc>
          <w:tcPr>
            <w:tcW w:w="0" w:type="auto"/>
            <w:shd w:val="clear" w:color="auto" w:fill="FFFFFF"/>
          </w:tcPr>
          <w:p w14:paraId="15F556A4" w14:textId="68F05845"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20.</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Consider relocati</w:t>
            </w:r>
            <w:r w:rsidR="00576B87" w:rsidRPr="009A0C98">
              <w:rPr>
                <w:rStyle w:val="Bodytext37Arial89"/>
                <w:rFonts w:ascii="Times New Roman" w:hAnsi="Times New Roman" w:cs="Times New Roman"/>
                <w:sz w:val="24"/>
                <w:szCs w:val="24"/>
              </w:rPr>
              <w:t>ng the patient</w:t>
            </w:r>
            <w:r w:rsidRPr="009A0C98">
              <w:rPr>
                <w:rStyle w:val="Bodytext37Arial89"/>
                <w:rFonts w:ascii="Times New Roman" w:hAnsi="Times New Roman" w:cs="Times New Roman"/>
                <w:sz w:val="24"/>
                <w:szCs w:val="24"/>
              </w:rPr>
              <w:t xml:space="preserve"> to a room close to the nursing station</w:t>
            </w:r>
            <w:r w:rsidR="00BF4703" w:rsidRPr="009A0C98">
              <w:rPr>
                <w:rStyle w:val="Bodytext37Arial89"/>
                <w:rFonts w:ascii="Times New Roman" w:hAnsi="Times New Roman" w:cs="Times New Roman"/>
                <w:sz w:val="24"/>
                <w:szCs w:val="24"/>
              </w:rPr>
              <w:t xml:space="preserve"> (Taylor et al., 2027)</w:t>
            </w:r>
            <w:r w:rsidRPr="009A0C98">
              <w:rPr>
                <w:rStyle w:val="Bodytext37Arial89"/>
                <w:rFonts w:ascii="Times New Roman" w:hAnsi="Times New Roman" w:cs="Times New Roman"/>
                <w:sz w:val="24"/>
                <w:szCs w:val="24"/>
              </w:rPr>
              <w:t>.</w:t>
            </w:r>
          </w:p>
        </w:tc>
        <w:tc>
          <w:tcPr>
            <w:tcW w:w="0" w:type="auto"/>
            <w:shd w:val="clear" w:color="auto" w:fill="FFFFFF"/>
          </w:tcPr>
          <w:p w14:paraId="00099099" w14:textId="77777777"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 xml:space="preserve">Relocation close to the nursing station provides the opportunity for </w:t>
            </w:r>
            <w:r w:rsidRPr="009A0C98">
              <w:rPr>
                <w:rStyle w:val="Bodytext37Arial89"/>
                <w:rFonts w:ascii="Times New Roman" w:hAnsi="Times New Roman" w:cs="Times New Roman"/>
                <w:sz w:val="24"/>
                <w:szCs w:val="24"/>
              </w:rPr>
              <w:lastRenderedPageBreak/>
              <w:t>increased frequency of observation.</w:t>
            </w:r>
          </w:p>
        </w:tc>
      </w:tr>
      <w:tr w:rsidR="00E132D7" w:rsidRPr="004130D6" w14:paraId="7430005D" w14:textId="77777777" w:rsidTr="00452A09">
        <w:trPr>
          <w:trHeight w:val="691"/>
        </w:trPr>
        <w:tc>
          <w:tcPr>
            <w:tcW w:w="0" w:type="auto"/>
            <w:shd w:val="clear" w:color="auto" w:fill="FFFFFF"/>
          </w:tcPr>
          <w:p w14:paraId="46570E08" w14:textId="74CDDA56"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lastRenderedPageBreak/>
              <w:t>21.</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Encourage daily exercise/provide exercise and activities or relaxation techniques.</w:t>
            </w:r>
          </w:p>
        </w:tc>
        <w:tc>
          <w:tcPr>
            <w:tcW w:w="0" w:type="auto"/>
            <w:shd w:val="clear" w:color="auto" w:fill="FFFFFF"/>
          </w:tcPr>
          <w:p w14:paraId="14C211C2" w14:textId="65F269B4"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 xml:space="preserve">Activity provides an outlet for energy and stimulation, decreasing behaviors associated with increased risk for </w:t>
            </w:r>
            <w:r w:rsidR="00403E1D" w:rsidRPr="009A0C98">
              <w:rPr>
                <w:rStyle w:val="Bodytext37Arial89"/>
                <w:rFonts w:ascii="Times New Roman" w:hAnsi="Times New Roman" w:cs="Times New Roman"/>
                <w:sz w:val="24"/>
                <w:szCs w:val="24"/>
              </w:rPr>
              <w:t>restraint</w:t>
            </w:r>
            <w:r w:rsidRPr="009A0C98">
              <w:rPr>
                <w:rStyle w:val="Bodytext37Arial89"/>
                <w:rFonts w:ascii="Times New Roman" w:hAnsi="Times New Roman" w:cs="Times New Roman"/>
                <w:sz w:val="24"/>
                <w:szCs w:val="24"/>
              </w:rPr>
              <w:t xml:space="preserve"> use.</w:t>
            </w:r>
          </w:p>
        </w:tc>
      </w:tr>
      <w:tr w:rsidR="00E132D7" w:rsidRPr="004130D6" w14:paraId="0E668E9C" w14:textId="77777777" w:rsidTr="00452A09">
        <w:trPr>
          <w:trHeight w:val="696"/>
        </w:trPr>
        <w:tc>
          <w:tcPr>
            <w:tcW w:w="0" w:type="auto"/>
            <w:shd w:val="clear" w:color="auto" w:fill="FFFFFF"/>
          </w:tcPr>
          <w:p w14:paraId="708AD529" w14:textId="183DFB39"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22.</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Make the environment as homelike as possible; provide familiar objects.</w:t>
            </w:r>
          </w:p>
        </w:tc>
        <w:tc>
          <w:tcPr>
            <w:tcW w:w="0" w:type="auto"/>
            <w:shd w:val="clear" w:color="auto" w:fill="FFFFFF"/>
          </w:tcPr>
          <w:p w14:paraId="19207CF5" w14:textId="3F1CDA0D"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 xml:space="preserve">Familiarity provides reassurance and comfort, decreasing apprehension and reducing behaviors associated with increased risk for </w:t>
            </w:r>
            <w:r w:rsidR="00D97296" w:rsidRPr="009A0C98">
              <w:rPr>
                <w:rStyle w:val="Bodytext37Arial89"/>
                <w:rFonts w:ascii="Times New Roman" w:hAnsi="Times New Roman" w:cs="Times New Roman"/>
                <w:sz w:val="24"/>
                <w:szCs w:val="24"/>
              </w:rPr>
              <w:t>restraint</w:t>
            </w:r>
            <w:r w:rsidRPr="009A0C98">
              <w:rPr>
                <w:rStyle w:val="Bodytext37Arial89"/>
                <w:rFonts w:ascii="Times New Roman" w:hAnsi="Times New Roman" w:cs="Times New Roman"/>
                <w:sz w:val="24"/>
                <w:szCs w:val="24"/>
              </w:rPr>
              <w:t xml:space="preserve"> use.</w:t>
            </w:r>
          </w:p>
        </w:tc>
      </w:tr>
      <w:tr w:rsidR="00E132D7" w:rsidRPr="004130D6" w14:paraId="3C1B854B" w14:textId="77777777" w:rsidTr="00452A09">
        <w:trPr>
          <w:trHeight w:val="710"/>
        </w:trPr>
        <w:tc>
          <w:tcPr>
            <w:tcW w:w="0" w:type="auto"/>
            <w:shd w:val="clear" w:color="auto" w:fill="FFFFFF"/>
          </w:tcPr>
          <w:p w14:paraId="0F79B4B7" w14:textId="50E5ED2D" w:rsidR="00E132D7" w:rsidRPr="004130D6" w:rsidRDefault="00E132D7" w:rsidP="00491225">
            <w:pPr>
              <w:pStyle w:val="BX4-NL-MID"/>
              <w:rPr>
                <w:sz w:val="24"/>
                <w:szCs w:val="24"/>
              </w:rPr>
            </w:pPr>
            <w:r w:rsidRPr="009A0C98">
              <w:rPr>
                <w:rStyle w:val="Bodytext37Arial89"/>
                <w:rFonts w:ascii="Times New Roman" w:hAnsi="Times New Roman" w:cs="Times New Roman"/>
                <w:sz w:val="24"/>
                <w:szCs w:val="24"/>
              </w:rPr>
              <w:t xml:space="preserve">23.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Allow restless patients to walk after ensuring that the environment is safe</w:t>
            </w:r>
            <w:r w:rsidR="00BF4703" w:rsidRPr="009A0C98">
              <w:rPr>
                <w:rStyle w:val="Bodytext37Arial89"/>
                <w:rFonts w:ascii="Times New Roman" w:hAnsi="Times New Roman" w:cs="Times New Roman"/>
                <w:sz w:val="24"/>
                <w:szCs w:val="24"/>
              </w:rPr>
              <w:t xml:space="preserve"> (remov</w:t>
            </w:r>
            <w:r w:rsidR="00401DA8" w:rsidRPr="009A0C98">
              <w:rPr>
                <w:rStyle w:val="Bodytext37Arial89"/>
                <w:rFonts w:ascii="Times New Roman" w:hAnsi="Times New Roman" w:cs="Times New Roman"/>
                <w:sz w:val="24"/>
                <w:szCs w:val="24"/>
              </w:rPr>
              <w:t>ing</w:t>
            </w:r>
            <w:r w:rsidR="00BF4703" w:rsidRPr="009A0C98">
              <w:rPr>
                <w:rStyle w:val="Bodytext37Arial89"/>
                <w:rFonts w:ascii="Times New Roman" w:hAnsi="Times New Roman" w:cs="Times New Roman"/>
                <w:sz w:val="24"/>
                <w:szCs w:val="24"/>
              </w:rPr>
              <w:t xml:space="preserve"> hazards)</w:t>
            </w:r>
            <w:r w:rsidRPr="009A0C98">
              <w:rPr>
                <w:rStyle w:val="Bodytext37Arial89"/>
                <w:rFonts w:ascii="Times New Roman" w:hAnsi="Times New Roman" w:cs="Times New Roman"/>
                <w:sz w:val="24"/>
                <w:szCs w:val="24"/>
              </w:rPr>
              <w:t>. Use a large plant or a piece of furniture as a barrier to limit wandering from the designated area.</w:t>
            </w:r>
          </w:p>
        </w:tc>
        <w:tc>
          <w:tcPr>
            <w:tcW w:w="0" w:type="auto"/>
            <w:shd w:val="clear" w:color="auto" w:fill="FFFFFF"/>
          </w:tcPr>
          <w:p w14:paraId="4B16933E" w14:textId="2D13055F"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 xml:space="preserve">Activity provides an outlet for energy and stimulation, decreasing behaviors associated with increased risk for </w:t>
            </w:r>
            <w:r w:rsidR="00D97296" w:rsidRPr="009A0C98">
              <w:rPr>
                <w:rStyle w:val="Bodytext37Arial89"/>
                <w:rFonts w:ascii="Times New Roman" w:hAnsi="Times New Roman" w:cs="Times New Roman"/>
                <w:sz w:val="24"/>
                <w:szCs w:val="24"/>
              </w:rPr>
              <w:t>restraint</w:t>
            </w:r>
            <w:r w:rsidRPr="009A0C98">
              <w:rPr>
                <w:rStyle w:val="Bodytext37Arial89"/>
                <w:rFonts w:ascii="Times New Roman" w:hAnsi="Times New Roman" w:cs="Times New Roman"/>
                <w:sz w:val="24"/>
                <w:szCs w:val="24"/>
              </w:rPr>
              <w:t xml:space="preserve"> use </w:t>
            </w:r>
            <w:r w:rsidR="00BF4703" w:rsidRPr="009A0C98">
              <w:rPr>
                <w:rStyle w:val="Bodytext37Arial89"/>
                <w:rFonts w:ascii="Times New Roman" w:hAnsi="Times New Roman" w:cs="Times New Roman"/>
                <w:sz w:val="24"/>
                <w:szCs w:val="24"/>
              </w:rPr>
              <w:t>(Taylor et al., 2027)</w:t>
            </w:r>
            <w:r w:rsidRPr="009A0C98">
              <w:rPr>
                <w:rStyle w:val="Bodytext37Arial89"/>
                <w:rFonts w:ascii="Times New Roman" w:hAnsi="Times New Roman" w:cs="Times New Roman"/>
                <w:sz w:val="24"/>
                <w:szCs w:val="24"/>
              </w:rPr>
              <w:t>.</w:t>
            </w:r>
          </w:p>
        </w:tc>
      </w:tr>
      <w:tr w:rsidR="00E132D7" w:rsidRPr="004130D6" w14:paraId="011F5BBD" w14:textId="77777777" w:rsidTr="00452A09">
        <w:trPr>
          <w:trHeight w:val="955"/>
        </w:trPr>
        <w:tc>
          <w:tcPr>
            <w:tcW w:w="0" w:type="auto"/>
            <w:shd w:val="clear" w:color="auto" w:fill="FFFFFF"/>
          </w:tcPr>
          <w:p w14:paraId="06D56AF0" w14:textId="226DBE06" w:rsidR="00E132D7" w:rsidRPr="009A0C98" w:rsidRDefault="00E132D7" w:rsidP="00491225">
            <w:pPr>
              <w:pStyle w:val="BX4-NL-MID"/>
              <w:rPr>
                <w:sz w:val="24"/>
                <w:szCs w:val="24"/>
              </w:rPr>
            </w:pPr>
            <w:r w:rsidRPr="009A0C98">
              <w:rPr>
                <w:rStyle w:val="Bodytext37Arial89"/>
                <w:rFonts w:ascii="Times New Roman" w:hAnsi="Times New Roman" w:cs="Times New Roman"/>
                <w:sz w:val="24"/>
                <w:szCs w:val="24"/>
              </w:rPr>
              <w:t>24.</w:t>
            </w:r>
            <w:r w:rsidR="00545ABF" w:rsidRPr="009A0C98">
              <w:rPr>
                <w:rStyle w:val="Bodytext3318"/>
                <w:rFonts w:ascii="Times New Roman" w:hAnsi="Times New Roman" w:cs="Times New Roman"/>
                <w:sz w:val="24"/>
                <w:szCs w:val="24"/>
              </w:rPr>
              <w:t xml:space="preserve"> </w:t>
            </w:r>
            <w:r w:rsidR="00545ABF" w:rsidRPr="009A0C98">
              <w:rPr>
                <w:rStyle w:val="Bodytext3318"/>
                <w:rFonts w:ascii="Times New Roman" w:hAnsi="Times New Roman" w:cs="Times New Roman"/>
                <w:sz w:val="24"/>
                <w:szCs w:val="24"/>
              </w:rPr>
              <w:tab/>
            </w:r>
            <w:r w:rsidRPr="009A0C98">
              <w:rPr>
                <w:rStyle w:val="Bodytext37Arial89"/>
                <w:rFonts w:ascii="Times New Roman" w:hAnsi="Times New Roman" w:cs="Times New Roman"/>
                <w:sz w:val="24"/>
                <w:szCs w:val="24"/>
              </w:rPr>
              <w:t>Consider us</w:t>
            </w:r>
            <w:r w:rsidR="00401DA8" w:rsidRPr="009A0C98">
              <w:rPr>
                <w:rStyle w:val="Bodytext37Arial89"/>
                <w:rFonts w:ascii="Times New Roman" w:hAnsi="Times New Roman" w:cs="Times New Roman"/>
                <w:sz w:val="24"/>
                <w:szCs w:val="24"/>
              </w:rPr>
              <w:t>ing</w:t>
            </w:r>
            <w:r w:rsidR="00A5656A" w:rsidRPr="009A0C98">
              <w:rPr>
                <w:rStyle w:val="Bodytext37Arial89"/>
                <w:rFonts w:ascii="Times New Roman" w:hAnsi="Times New Roman" w:cs="Times New Roman"/>
                <w:sz w:val="24"/>
                <w:szCs w:val="24"/>
              </w:rPr>
              <w:t xml:space="preserve"> 1:1 continuous patient observation</w:t>
            </w:r>
            <w:r w:rsidRPr="009A0C98">
              <w:rPr>
                <w:rStyle w:val="Bodytext37Arial89"/>
                <w:rFonts w:ascii="Times New Roman" w:hAnsi="Times New Roman" w:cs="Times New Roman"/>
                <w:sz w:val="24"/>
                <w:szCs w:val="24"/>
              </w:rPr>
              <w:t xml:space="preserve"> </w:t>
            </w:r>
            <w:r w:rsidR="00A5656A" w:rsidRPr="009A0C98">
              <w:rPr>
                <w:rStyle w:val="Bodytext37Arial89"/>
                <w:rFonts w:ascii="Times New Roman" w:hAnsi="Times New Roman" w:cs="Times New Roman"/>
                <w:sz w:val="24"/>
                <w:szCs w:val="24"/>
              </w:rPr>
              <w:t>(</w:t>
            </w:r>
            <w:r w:rsidRPr="009A0C98">
              <w:rPr>
                <w:rStyle w:val="Bodytext37Arial89"/>
                <w:rFonts w:ascii="Times New Roman" w:hAnsi="Times New Roman" w:cs="Times New Roman"/>
                <w:sz w:val="24"/>
                <w:szCs w:val="24"/>
              </w:rPr>
              <w:t>a patient attendant or sitter</w:t>
            </w:r>
            <w:r w:rsidR="002A094F" w:rsidRPr="009A0C98">
              <w:rPr>
                <w:rStyle w:val="Bodytext37Arial89"/>
                <w:rFonts w:ascii="Times New Roman" w:hAnsi="Times New Roman" w:cs="Times New Roman"/>
                <w:sz w:val="24"/>
                <w:szCs w:val="24"/>
              </w:rPr>
              <w:t>) (ANA, 2020).</w:t>
            </w:r>
          </w:p>
          <w:p w14:paraId="447420C0" w14:textId="47F85777" w:rsidR="00E132D7" w:rsidRPr="00452A09" w:rsidRDefault="00E132D7" w:rsidP="00452A09">
            <w:pPr>
              <w:pStyle w:val="BX4-NL-MID"/>
            </w:pPr>
            <w:r w:rsidRPr="009A0C98">
              <w:rPr>
                <w:rStyle w:val="Bodytext37Arial89"/>
                <w:rFonts w:ascii="Times New Roman" w:hAnsi="Times New Roman" w:cs="Times New Roman"/>
                <w:sz w:val="24"/>
                <w:szCs w:val="24"/>
              </w:rPr>
              <w:t>&lt;</w:t>
            </w:r>
            <w:r w:rsidR="00A5656A" w:rsidRPr="009A0C98">
              <w:rPr>
                <w:rStyle w:val="Bodytext37Arial89"/>
                <w:rFonts w:ascii="Times New Roman" w:hAnsi="Times New Roman" w:cs="Times New Roman"/>
                <w:sz w:val="24"/>
                <w:szCs w:val="24"/>
              </w:rPr>
              <w:t>HH</w:t>
            </w:r>
            <w:r w:rsidRPr="009A0C98">
              <w:rPr>
                <w:rStyle w:val="Bodytext37Arial89"/>
                <w:rFonts w:ascii="Times New Roman" w:hAnsi="Times New Roman" w:cs="Times New Roman"/>
                <w:sz w:val="24"/>
                <w:szCs w:val="24"/>
              </w:rPr>
              <w:t>&gt; 25. Remove PPE, if used. Perform hand hygiene.</w:t>
            </w:r>
          </w:p>
        </w:tc>
        <w:tc>
          <w:tcPr>
            <w:tcW w:w="0" w:type="auto"/>
            <w:shd w:val="clear" w:color="auto" w:fill="FFFFFF"/>
          </w:tcPr>
          <w:p w14:paraId="12DB1F55" w14:textId="671FC079" w:rsidR="00A5656A" w:rsidRPr="009A0C98" w:rsidRDefault="00E132D7" w:rsidP="00452A09">
            <w:pPr>
              <w:pStyle w:val="BX4-TXT"/>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An attendant or sitter provides companionship</w:t>
            </w:r>
            <w:r w:rsidR="002A094F" w:rsidRPr="009A0C98">
              <w:rPr>
                <w:rStyle w:val="Bodytext37Arial89"/>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supervision</w:t>
            </w:r>
            <w:r w:rsidR="002A094F" w:rsidRPr="009A0C98">
              <w:rPr>
                <w:rStyle w:val="Bodytext37Arial89"/>
                <w:rFonts w:ascii="Times New Roman" w:hAnsi="Times New Roman" w:cs="Times New Roman"/>
                <w:sz w:val="24"/>
                <w:szCs w:val="24"/>
              </w:rPr>
              <w:t>, and redirection to reduce behaviors that increase the risk for restraint</w:t>
            </w:r>
            <w:r w:rsidR="00401DA8" w:rsidRPr="009A0C98">
              <w:rPr>
                <w:rStyle w:val="Bodytext37Arial89"/>
                <w:rFonts w:ascii="Times New Roman" w:hAnsi="Times New Roman" w:cs="Times New Roman"/>
                <w:sz w:val="24"/>
                <w:szCs w:val="24"/>
              </w:rPr>
              <w:t xml:space="preserve"> u</w:t>
            </w:r>
            <w:r w:rsidR="002A094F" w:rsidRPr="009A0C98">
              <w:rPr>
                <w:rStyle w:val="Bodytext37Arial89"/>
                <w:rFonts w:ascii="Times New Roman" w:hAnsi="Times New Roman" w:cs="Times New Roman"/>
                <w:sz w:val="24"/>
                <w:szCs w:val="24"/>
              </w:rPr>
              <w:t>s</w:t>
            </w:r>
            <w:r w:rsidR="00401DA8" w:rsidRPr="009A0C98">
              <w:rPr>
                <w:rStyle w:val="Bodytext37Arial89"/>
                <w:rFonts w:ascii="Times New Roman" w:hAnsi="Times New Roman" w:cs="Times New Roman"/>
                <w:sz w:val="24"/>
                <w:szCs w:val="24"/>
              </w:rPr>
              <w:t>e</w:t>
            </w:r>
            <w:r w:rsidR="002A094F" w:rsidRPr="009A0C98">
              <w:rPr>
                <w:rStyle w:val="Bodytext37Arial89"/>
                <w:rFonts w:ascii="Times New Roman" w:hAnsi="Times New Roman" w:cs="Times New Roman"/>
                <w:sz w:val="24"/>
                <w:szCs w:val="24"/>
              </w:rPr>
              <w:t xml:space="preserve">. </w:t>
            </w:r>
          </w:p>
          <w:p w14:paraId="36193BFE" w14:textId="2136493D"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E132D7" w:rsidRPr="004130D6" w14:paraId="1BBEA3C4" w14:textId="77777777" w:rsidTr="00452A09">
        <w:trPr>
          <w:trHeight w:val="806"/>
        </w:trPr>
        <w:tc>
          <w:tcPr>
            <w:tcW w:w="0" w:type="auto"/>
            <w:shd w:val="clear" w:color="auto" w:fill="FFFFFF"/>
          </w:tcPr>
          <w:p w14:paraId="2B0F1AAF" w14:textId="688D153D" w:rsidR="00E132D7" w:rsidRPr="004130D6" w:rsidRDefault="00F17C9C" w:rsidP="00286E64">
            <w:pPr>
              <w:pStyle w:val="BX4-H2"/>
              <w:rPr>
                <w:sz w:val="24"/>
                <w:szCs w:val="24"/>
              </w:rPr>
            </w:pPr>
            <w:r w:rsidRPr="001728B8">
              <w:rPr>
                <w:rStyle w:val="Bodytext3785pt13"/>
                <w:sz w:val="24"/>
                <w:szCs w:val="24"/>
              </w:rPr>
              <w:lastRenderedPageBreak/>
              <w:t>&lt;SK_H2&gt;</w:t>
            </w:r>
            <w:r w:rsidR="00E132D7" w:rsidRPr="001728B8">
              <w:rPr>
                <w:rStyle w:val="Bodytext3785pt13"/>
                <w:sz w:val="24"/>
                <w:szCs w:val="24"/>
              </w:rPr>
              <w:t>EVALUATION</w:t>
            </w:r>
          </w:p>
        </w:tc>
        <w:tc>
          <w:tcPr>
            <w:tcW w:w="0" w:type="auto"/>
            <w:shd w:val="clear" w:color="auto" w:fill="FFFFFF"/>
            <w:vAlign w:val="center"/>
          </w:tcPr>
          <w:p w14:paraId="7D7F67D0" w14:textId="39591BE4"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The expected outcomes have been met when restraint</w:t>
            </w:r>
            <w:r w:rsidR="00401DA8" w:rsidRPr="009A0C98">
              <w:rPr>
                <w:rStyle w:val="Bodytext37Arial89"/>
                <w:rFonts w:ascii="Times New Roman" w:hAnsi="Times New Roman" w:cs="Times New Roman"/>
                <w:sz w:val="24"/>
                <w:szCs w:val="24"/>
              </w:rPr>
              <w:t xml:space="preserve"> u</w:t>
            </w:r>
            <w:r w:rsidRPr="009A0C98">
              <w:rPr>
                <w:rStyle w:val="Bodytext37Arial89"/>
                <w:rFonts w:ascii="Times New Roman" w:hAnsi="Times New Roman" w:cs="Times New Roman"/>
                <w:sz w:val="24"/>
                <w:szCs w:val="24"/>
              </w:rPr>
              <w:t>s</w:t>
            </w:r>
            <w:r w:rsidR="00401DA8" w:rsidRPr="009A0C98">
              <w:rPr>
                <w:rStyle w:val="Bodytext37Arial89"/>
                <w:rFonts w:ascii="Times New Roman" w:hAnsi="Times New Roman" w:cs="Times New Roman"/>
                <w:sz w:val="24"/>
                <w:szCs w:val="24"/>
              </w:rPr>
              <w:t>e</w:t>
            </w:r>
            <w:r w:rsidRPr="009A0C98">
              <w:rPr>
                <w:rStyle w:val="Bodytext37Arial89"/>
                <w:rFonts w:ascii="Times New Roman" w:hAnsi="Times New Roman" w:cs="Times New Roman"/>
                <w:sz w:val="24"/>
                <w:szCs w:val="24"/>
              </w:rPr>
              <w:t xml:space="preserve"> has been avoided, and the patient and others </w:t>
            </w:r>
            <w:r w:rsidR="00401DA8" w:rsidRPr="009A0C98">
              <w:rPr>
                <w:rStyle w:val="Bodytext37Arial89"/>
                <w:rFonts w:ascii="Times New Roman" w:hAnsi="Times New Roman" w:cs="Times New Roman"/>
                <w:sz w:val="24"/>
                <w:szCs w:val="24"/>
              </w:rPr>
              <w:t xml:space="preserve">have </w:t>
            </w:r>
            <w:r w:rsidRPr="009A0C98">
              <w:rPr>
                <w:rStyle w:val="Bodytext37Arial89"/>
                <w:rFonts w:ascii="Times New Roman" w:hAnsi="Times New Roman" w:cs="Times New Roman"/>
                <w:sz w:val="24"/>
                <w:szCs w:val="24"/>
              </w:rPr>
              <w:t>remained free from injury.</w:t>
            </w:r>
          </w:p>
        </w:tc>
      </w:tr>
      <w:tr w:rsidR="00E132D7" w:rsidRPr="004130D6" w14:paraId="53106F47" w14:textId="77777777" w:rsidTr="00452A09">
        <w:trPr>
          <w:trHeight w:val="1171"/>
        </w:trPr>
        <w:tc>
          <w:tcPr>
            <w:tcW w:w="0" w:type="auto"/>
            <w:shd w:val="clear" w:color="auto" w:fill="FFFFFF"/>
          </w:tcPr>
          <w:p w14:paraId="7B9D688C" w14:textId="782E4293" w:rsidR="00E132D7" w:rsidRPr="001728B8" w:rsidRDefault="00F17C9C" w:rsidP="007D69AA">
            <w:pPr>
              <w:pStyle w:val="BX4-H1"/>
              <w:rPr>
                <w:sz w:val="24"/>
                <w:szCs w:val="24"/>
              </w:rPr>
            </w:pPr>
            <w:r w:rsidRPr="001728B8">
              <w:rPr>
                <w:rStyle w:val="Bodytext3785pt14"/>
                <w:sz w:val="24"/>
                <w:szCs w:val="24"/>
              </w:rPr>
              <w:t>&lt;SK_H1&gt;</w:t>
            </w:r>
            <w:r w:rsidR="00E132D7" w:rsidRPr="001728B8">
              <w:rPr>
                <w:rStyle w:val="Bodytext3785pt14"/>
                <w:sz w:val="24"/>
                <w:szCs w:val="24"/>
              </w:rPr>
              <w:t>DOCUMENTATION</w:t>
            </w:r>
          </w:p>
          <w:p w14:paraId="60C0B499" w14:textId="29D1EA9A" w:rsidR="00E132D7" w:rsidRPr="001728B8" w:rsidRDefault="00F17C9C" w:rsidP="005E7A30">
            <w:pPr>
              <w:pStyle w:val="BX4-H4"/>
              <w:rPr>
                <w:b/>
                <w:bCs/>
                <w:sz w:val="24"/>
                <w:szCs w:val="24"/>
              </w:rPr>
            </w:pPr>
            <w:r w:rsidRPr="001728B8">
              <w:rPr>
                <w:rStyle w:val="Bodytext37Arial49"/>
                <w:rFonts w:ascii="Times New Roman" w:hAnsi="Times New Roman" w:cs="Times New Roman"/>
                <w:b/>
                <w:bCs/>
                <w:sz w:val="24"/>
                <w:szCs w:val="24"/>
              </w:rPr>
              <w:t>&lt;</w:t>
            </w:r>
            <w:r w:rsidRPr="001728B8">
              <w:rPr>
                <w:rStyle w:val="Bodytext37Arial49"/>
                <w:rFonts w:ascii="Times New Roman" w:hAnsi="Times New Roman" w:cs="Times New Roman"/>
                <w:sz w:val="24"/>
                <w:szCs w:val="24"/>
              </w:rPr>
              <w:t>SK_H4&gt;</w:t>
            </w:r>
            <w:r w:rsidR="00E132D7" w:rsidRPr="001728B8">
              <w:rPr>
                <w:rStyle w:val="Bodytext37Arial49"/>
                <w:rFonts w:ascii="Times New Roman" w:hAnsi="Times New Roman" w:cs="Times New Roman"/>
                <w:b/>
                <w:bCs/>
                <w:sz w:val="24"/>
                <w:szCs w:val="24"/>
              </w:rPr>
              <w:t>Guidelines</w:t>
            </w:r>
          </w:p>
        </w:tc>
        <w:tc>
          <w:tcPr>
            <w:tcW w:w="0" w:type="auto"/>
            <w:shd w:val="clear" w:color="auto" w:fill="FFFFFF"/>
            <w:vAlign w:val="bottom"/>
          </w:tcPr>
          <w:p w14:paraId="5BDD4798" w14:textId="6A92BA79" w:rsidR="00E132D7" w:rsidRPr="004130D6" w:rsidRDefault="00E132D7" w:rsidP="00452A09">
            <w:pPr>
              <w:pStyle w:val="BX4-TXT"/>
              <w:rPr>
                <w:sz w:val="24"/>
                <w:szCs w:val="24"/>
              </w:rPr>
            </w:pPr>
            <w:r w:rsidRPr="009A0C98">
              <w:rPr>
                <w:rStyle w:val="Bodytext37Arial89"/>
                <w:rFonts w:ascii="Times New Roman" w:hAnsi="Times New Roman" w:cs="Times New Roman"/>
                <w:sz w:val="24"/>
                <w:szCs w:val="24"/>
              </w:rPr>
              <w:t>Document patient assessment. Include appropriate interventions to reduce the need for restraints in the plan of care. Document patient and family/caregiver teaching relate</w:t>
            </w:r>
            <w:r w:rsidR="00401DA8" w:rsidRPr="009A0C98">
              <w:rPr>
                <w:rStyle w:val="Bodytext37Arial89"/>
                <w:rFonts w:ascii="Times New Roman" w:hAnsi="Times New Roman" w:cs="Times New Roman"/>
                <w:sz w:val="24"/>
                <w:szCs w:val="24"/>
              </w:rPr>
              <w:t>d</w:t>
            </w:r>
            <w:r w:rsidRPr="009A0C98">
              <w:rPr>
                <w:rStyle w:val="Bodytext37Arial89"/>
                <w:rFonts w:ascii="Times New Roman" w:hAnsi="Times New Roman" w:cs="Times New Roman"/>
                <w:sz w:val="24"/>
                <w:szCs w:val="24"/>
              </w:rPr>
              <w:t xml:space="preserve"> to the interventions. Document interventions included in care.</w:t>
            </w:r>
          </w:p>
        </w:tc>
      </w:tr>
      <w:tr w:rsidR="00E132D7" w:rsidRPr="004130D6" w14:paraId="1A9ABCD0" w14:textId="77777777" w:rsidTr="00452A09">
        <w:trPr>
          <w:trHeight w:val="1834"/>
        </w:trPr>
        <w:tc>
          <w:tcPr>
            <w:tcW w:w="0" w:type="auto"/>
            <w:shd w:val="clear" w:color="auto" w:fill="FFFFFF"/>
          </w:tcPr>
          <w:p w14:paraId="3889E790" w14:textId="0EB8CAE1" w:rsidR="00E132D7" w:rsidRPr="001728B8" w:rsidRDefault="00F17C9C" w:rsidP="005E7A30">
            <w:pPr>
              <w:pStyle w:val="BX4-H4"/>
              <w:rPr>
                <w:b/>
                <w:bCs/>
                <w:sz w:val="24"/>
                <w:szCs w:val="24"/>
              </w:rPr>
            </w:pPr>
            <w:r w:rsidRPr="001728B8">
              <w:rPr>
                <w:rStyle w:val="Bodytext37Arial49"/>
                <w:rFonts w:ascii="Times New Roman" w:hAnsi="Times New Roman" w:cs="Times New Roman"/>
                <w:b/>
                <w:bCs/>
                <w:sz w:val="24"/>
                <w:szCs w:val="24"/>
              </w:rPr>
              <w:t>&lt;</w:t>
            </w:r>
            <w:r w:rsidRPr="001728B8">
              <w:rPr>
                <w:rStyle w:val="Bodytext37Arial49"/>
                <w:rFonts w:ascii="Times New Roman" w:hAnsi="Times New Roman" w:cs="Times New Roman"/>
                <w:sz w:val="24"/>
                <w:szCs w:val="24"/>
              </w:rPr>
              <w:t>SK_H4&gt;</w:t>
            </w:r>
            <w:r w:rsidR="00E132D7" w:rsidRPr="001728B8">
              <w:rPr>
                <w:rStyle w:val="Bodytext37Arial49"/>
                <w:rFonts w:ascii="Times New Roman" w:hAnsi="Times New Roman" w:cs="Times New Roman"/>
                <w:b/>
                <w:bCs/>
                <w:sz w:val="24"/>
                <w:szCs w:val="24"/>
              </w:rPr>
              <w:t>Sample Documentation</w:t>
            </w:r>
          </w:p>
        </w:tc>
        <w:tc>
          <w:tcPr>
            <w:tcW w:w="0" w:type="auto"/>
            <w:shd w:val="clear" w:color="auto" w:fill="FFFFFF"/>
            <w:vAlign w:val="bottom"/>
          </w:tcPr>
          <w:p w14:paraId="1D8540F4" w14:textId="3B0CBEBB" w:rsidR="00E132D7" w:rsidRPr="001728B8" w:rsidRDefault="00E132D7" w:rsidP="00452A09">
            <w:pPr>
              <w:pStyle w:val="BX4-TXT"/>
              <w:rPr>
                <w:b/>
                <w:bCs/>
                <w:sz w:val="24"/>
                <w:szCs w:val="24"/>
              </w:rPr>
            </w:pPr>
            <w:r w:rsidRPr="001728B8">
              <w:rPr>
                <w:rStyle w:val="Bodytext3785pt11"/>
                <w:b w:val="0"/>
                <w:bCs w:val="0"/>
                <w:sz w:val="24"/>
                <w:szCs w:val="24"/>
                <w:u w:val="single"/>
              </w:rPr>
              <w:t>1/1/</w:t>
            </w:r>
            <w:r w:rsidR="00BF4703" w:rsidRPr="001728B8">
              <w:rPr>
                <w:rStyle w:val="Bodytext3785pt11"/>
                <w:b w:val="0"/>
                <w:bCs w:val="0"/>
                <w:sz w:val="24"/>
                <w:szCs w:val="24"/>
                <w:u w:val="single"/>
              </w:rPr>
              <w:t>30</w:t>
            </w:r>
            <w:r w:rsidRPr="001728B8">
              <w:rPr>
                <w:rStyle w:val="Bodytext3785pt11"/>
                <w:b w:val="0"/>
                <w:bCs w:val="0"/>
                <w:sz w:val="24"/>
                <w:szCs w:val="24"/>
              </w:rPr>
              <w:t xml:space="preserve"> 2330 Patient pulling IV tubing and attempting to remove dressing at insertion site left antecubital. NPO status; IV necessary for hydration and medication. Explanation regarding IV access reinforced with patient and wife. IV site covered with gauze and tubing placed under top bed linen to minimize appearance. Wife provided CD of patient’s favorite </w:t>
            </w:r>
            <w:r w:rsidRPr="001728B8">
              <w:rPr>
                <w:rStyle w:val="Bodytext3785pt11"/>
                <w:b w:val="0"/>
                <w:bCs w:val="0"/>
                <w:sz w:val="24"/>
                <w:szCs w:val="24"/>
              </w:rPr>
              <w:lastRenderedPageBreak/>
              <w:t>music and a puzzle. Rounding increased to every 30 minutes when family not present.</w:t>
            </w:r>
          </w:p>
          <w:p w14:paraId="1C19889D" w14:textId="77777777" w:rsidR="00E132D7" w:rsidRPr="001728B8" w:rsidRDefault="00E132D7" w:rsidP="00452A09">
            <w:pPr>
              <w:pStyle w:val="BX4-TXT"/>
              <w:rPr>
                <w:b/>
                <w:bCs/>
                <w:sz w:val="24"/>
                <w:szCs w:val="24"/>
              </w:rPr>
            </w:pPr>
            <w:r w:rsidRPr="001728B8">
              <w:rPr>
                <w:rStyle w:val="Bodytext3785pt11"/>
                <w:b w:val="0"/>
                <w:bCs w:val="0"/>
                <w:sz w:val="24"/>
                <w:szCs w:val="24"/>
              </w:rPr>
              <w:t>—</w:t>
            </w:r>
            <w:r w:rsidRPr="001728B8">
              <w:rPr>
                <w:rStyle w:val="Bodytext378pt2"/>
                <w:b w:val="0"/>
                <w:bCs w:val="0"/>
                <w:sz w:val="24"/>
                <w:szCs w:val="24"/>
              </w:rPr>
              <w:t>B. Clapp, RN</w:t>
            </w:r>
          </w:p>
        </w:tc>
      </w:tr>
      <w:tr w:rsidR="00E132D7" w:rsidRPr="004130D6" w14:paraId="005CFB2B" w14:textId="77777777" w:rsidTr="00452A09">
        <w:trPr>
          <w:trHeight w:val="890"/>
        </w:trPr>
        <w:tc>
          <w:tcPr>
            <w:tcW w:w="0" w:type="auto"/>
            <w:shd w:val="clear" w:color="auto" w:fill="FFFFFF"/>
          </w:tcPr>
          <w:p w14:paraId="3D4A3FDE" w14:textId="110AD613" w:rsidR="00E132D7" w:rsidRPr="009A0C98" w:rsidRDefault="000845A2" w:rsidP="007D69AA">
            <w:pPr>
              <w:pStyle w:val="BX4-H1"/>
              <w:rPr>
                <w:sz w:val="24"/>
                <w:szCs w:val="24"/>
              </w:rPr>
            </w:pPr>
            <w:r w:rsidRPr="001728B8">
              <w:rPr>
                <w:rStyle w:val="Bodytext3785pt14"/>
                <w:sz w:val="24"/>
                <w:szCs w:val="24"/>
              </w:rPr>
              <w:lastRenderedPageBreak/>
              <w:t>&lt;SK_</w:t>
            </w:r>
            <w:r w:rsidR="00944397" w:rsidRPr="001728B8">
              <w:rPr>
                <w:rStyle w:val="Bodytext3785pt14"/>
                <w:sz w:val="24"/>
                <w:szCs w:val="24"/>
              </w:rPr>
              <w:t>H1&gt;</w:t>
            </w:r>
            <w:r w:rsidR="00E132D7" w:rsidRPr="001728B8">
              <w:rPr>
                <w:rStyle w:val="Bodytext3785pt14"/>
                <w:sz w:val="24"/>
                <w:szCs w:val="24"/>
              </w:rPr>
              <w:t>DEVELOPING CLINICAL REASONING AND CLINICAL JUDGMENT</w:t>
            </w:r>
          </w:p>
          <w:p w14:paraId="64810C5A" w14:textId="5F99421B" w:rsidR="00E132D7" w:rsidRPr="004130D6" w:rsidRDefault="00944397" w:rsidP="00286E64">
            <w:pPr>
              <w:pStyle w:val="BX4-H2"/>
              <w:rPr>
                <w:sz w:val="24"/>
                <w:szCs w:val="24"/>
              </w:rPr>
            </w:pPr>
            <w:r w:rsidRPr="001728B8">
              <w:rPr>
                <w:rStyle w:val="Bodytext3785pt13"/>
                <w:sz w:val="24"/>
                <w:szCs w:val="24"/>
              </w:rPr>
              <w:t>&lt;SK_H2&gt;</w:t>
            </w:r>
            <w:r w:rsidR="00E132D7" w:rsidRPr="001728B8">
              <w:rPr>
                <w:rStyle w:val="Bodytext3785pt13"/>
                <w:sz w:val="24"/>
                <w:szCs w:val="24"/>
              </w:rPr>
              <w:t>UNEXPECTED SITUATIONS AND ASSOCIATED INTERVENTIONS</w:t>
            </w:r>
          </w:p>
        </w:tc>
        <w:tc>
          <w:tcPr>
            <w:tcW w:w="0" w:type="auto"/>
            <w:shd w:val="clear" w:color="auto" w:fill="FFFFFF"/>
            <w:vAlign w:val="bottom"/>
          </w:tcPr>
          <w:p w14:paraId="4C4537D8"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B6B2EE2"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1157E45"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45C3B754" w14:textId="1A089C8F" w:rsidR="00E132D7" w:rsidRPr="004130D6" w:rsidRDefault="00E132D7" w:rsidP="007D69AA">
            <w:pPr>
              <w:pStyle w:val="BX4-BL-MID"/>
              <w:rPr>
                <w:sz w:val="24"/>
                <w:szCs w:val="24"/>
              </w:rPr>
            </w:pPr>
            <w:r w:rsidRPr="009A0C98">
              <w:rPr>
                <w:rStyle w:val="Bodytext37Arial89"/>
                <w:rFonts w:ascii="Times New Roman" w:hAnsi="Times New Roman" w:cs="Times New Roman"/>
                <w:sz w:val="24"/>
                <w:szCs w:val="24"/>
              </w:rPr>
              <w:t>●</w:t>
            </w:r>
            <w:r w:rsidR="00944397" w:rsidRPr="009A0C98">
              <w:rPr>
                <w:sz w:val="24"/>
                <w:szCs w:val="24"/>
              </w:rPr>
              <w:tab/>
            </w:r>
            <w:r w:rsidRPr="001728B8">
              <w:rPr>
                <w:rStyle w:val="Bodytext378pt2"/>
                <w:b w:val="0"/>
                <w:bCs w:val="0"/>
                <w:sz w:val="24"/>
                <w:szCs w:val="24"/>
              </w:rPr>
              <w:t xml:space="preserve">Interventions to distract </w:t>
            </w:r>
            <w:r w:rsidR="00401DA8" w:rsidRPr="001728B8">
              <w:rPr>
                <w:rStyle w:val="Bodytext378pt2"/>
                <w:b w:val="0"/>
                <w:bCs w:val="0"/>
                <w:sz w:val="24"/>
                <w:szCs w:val="24"/>
              </w:rPr>
              <w:t xml:space="preserve">are </w:t>
            </w:r>
            <w:r w:rsidRPr="001728B8">
              <w:rPr>
                <w:rStyle w:val="Bodytext378pt2"/>
                <w:b w:val="0"/>
                <w:bCs w:val="0"/>
                <w:sz w:val="24"/>
                <w:szCs w:val="24"/>
              </w:rPr>
              <w:t>no longer effective</w:t>
            </w:r>
            <w:r w:rsidR="00401DA8" w:rsidRPr="001728B8">
              <w:rPr>
                <w:rStyle w:val="Bodytext378pt2"/>
                <w:b w:val="0"/>
                <w:bCs w:val="0"/>
                <w:sz w:val="24"/>
                <w:szCs w:val="24"/>
              </w:rPr>
              <w:t>, and the p</w:t>
            </w:r>
            <w:r w:rsidRPr="001728B8">
              <w:rPr>
                <w:rStyle w:val="Bodytext378pt2"/>
                <w:b w:val="0"/>
                <w:bCs w:val="0"/>
                <w:sz w:val="24"/>
                <w:szCs w:val="24"/>
              </w:rPr>
              <w:t>atient continues to pull at</w:t>
            </w:r>
            <w:r w:rsidR="00401DA8" w:rsidRPr="001728B8">
              <w:rPr>
                <w:rStyle w:val="Bodytext378pt2"/>
                <w:b w:val="0"/>
                <w:bCs w:val="0"/>
                <w:sz w:val="24"/>
                <w:szCs w:val="24"/>
              </w:rPr>
              <w:t xml:space="preserve"> their</w:t>
            </w:r>
            <w:r w:rsidRPr="001728B8">
              <w:rPr>
                <w:rStyle w:val="Bodytext378pt2"/>
                <w:b w:val="0"/>
                <w:bCs w:val="0"/>
                <w:sz w:val="24"/>
                <w:szCs w:val="24"/>
              </w:rPr>
              <w:t xml:space="preserve"> IV site and tubing: </w:t>
            </w:r>
            <w:r w:rsidRPr="009A0C98">
              <w:rPr>
                <w:rStyle w:val="Bodytext37Arial89"/>
                <w:rFonts w:ascii="Times New Roman" w:hAnsi="Times New Roman" w:cs="Times New Roman"/>
                <w:sz w:val="24"/>
                <w:szCs w:val="24"/>
              </w:rPr>
              <w:t xml:space="preserve">Reevaluate </w:t>
            </w:r>
            <w:r w:rsidR="00401DA8" w:rsidRPr="009A0C98">
              <w:rPr>
                <w:rStyle w:val="Bodytext37Arial89"/>
                <w:rFonts w:ascii="Times New Roman" w:hAnsi="Times New Roman" w:cs="Times New Roman"/>
                <w:sz w:val="24"/>
                <w:szCs w:val="24"/>
              </w:rPr>
              <w:t xml:space="preserve">the </w:t>
            </w:r>
            <w:r w:rsidRPr="009A0C98">
              <w:rPr>
                <w:rStyle w:val="Bodytext37Arial89"/>
                <w:rFonts w:ascii="Times New Roman" w:hAnsi="Times New Roman" w:cs="Times New Roman"/>
                <w:sz w:val="24"/>
                <w:szCs w:val="24"/>
              </w:rPr>
              <w:t xml:space="preserve">need for IV fluid infusion. Consult with </w:t>
            </w:r>
            <w:r w:rsidR="00401DA8" w:rsidRPr="009A0C98">
              <w:rPr>
                <w:rStyle w:val="Bodytext37Arial89"/>
                <w:rFonts w:ascii="Times New Roman" w:hAnsi="Times New Roman" w:cs="Times New Roman"/>
                <w:sz w:val="24"/>
                <w:szCs w:val="24"/>
              </w:rPr>
              <w:t xml:space="preserve">the </w:t>
            </w:r>
            <w:r w:rsidRPr="009A0C98">
              <w:rPr>
                <w:rStyle w:val="Bodytext37Arial89"/>
                <w:rFonts w:ascii="Times New Roman" w:hAnsi="Times New Roman" w:cs="Times New Roman"/>
                <w:sz w:val="24"/>
                <w:szCs w:val="24"/>
              </w:rPr>
              <w:t xml:space="preserve">health care team regarding </w:t>
            </w:r>
            <w:r w:rsidR="00401DA8" w:rsidRPr="009A0C98">
              <w:rPr>
                <w:rStyle w:val="Bodytext37Arial89"/>
                <w:rFonts w:ascii="Times New Roman" w:hAnsi="Times New Roman" w:cs="Times New Roman"/>
                <w:sz w:val="24"/>
                <w:szCs w:val="24"/>
              </w:rPr>
              <w:t xml:space="preserve">the </w:t>
            </w:r>
            <w:r w:rsidRPr="009A0C98">
              <w:rPr>
                <w:rStyle w:val="Bodytext37Arial89"/>
                <w:rFonts w:ascii="Times New Roman" w:hAnsi="Times New Roman" w:cs="Times New Roman"/>
                <w:sz w:val="24"/>
                <w:szCs w:val="24"/>
              </w:rPr>
              <w:t xml:space="preserve">possibility of converting to intermittent access. Reevaluate </w:t>
            </w:r>
            <w:r w:rsidR="00401DA8" w:rsidRPr="009A0C98">
              <w:rPr>
                <w:rStyle w:val="Bodytext37Arial89"/>
                <w:rFonts w:ascii="Times New Roman" w:hAnsi="Times New Roman" w:cs="Times New Roman"/>
                <w:sz w:val="24"/>
                <w:szCs w:val="24"/>
              </w:rPr>
              <w:t xml:space="preserve">the </w:t>
            </w:r>
            <w:r w:rsidRPr="009A0C98">
              <w:rPr>
                <w:rStyle w:val="Bodytext37Arial89"/>
                <w:rFonts w:ascii="Times New Roman" w:hAnsi="Times New Roman" w:cs="Times New Roman"/>
                <w:sz w:val="24"/>
                <w:szCs w:val="24"/>
              </w:rPr>
              <w:t>patient and environment; attempt additional/different interventions as outlined above.</w:t>
            </w:r>
          </w:p>
        </w:tc>
      </w:tr>
      <w:tr w:rsidR="00E132D7" w:rsidRPr="004130D6" w14:paraId="56643B33" w14:textId="77777777" w:rsidTr="00452A09">
        <w:trPr>
          <w:trHeight w:val="1584"/>
        </w:trPr>
        <w:tc>
          <w:tcPr>
            <w:tcW w:w="0" w:type="auto"/>
            <w:shd w:val="clear" w:color="auto" w:fill="FFFFFF"/>
          </w:tcPr>
          <w:p w14:paraId="0A1C5872" w14:textId="183C869E" w:rsidR="00E132D7" w:rsidRPr="004130D6" w:rsidRDefault="00944397" w:rsidP="00286E64">
            <w:pPr>
              <w:pStyle w:val="BX4-H2"/>
              <w:rPr>
                <w:sz w:val="24"/>
                <w:szCs w:val="24"/>
              </w:rPr>
            </w:pPr>
            <w:r w:rsidRPr="001728B8">
              <w:rPr>
                <w:rStyle w:val="Bodytext3785pt13"/>
                <w:sz w:val="24"/>
                <w:szCs w:val="24"/>
              </w:rPr>
              <w:t>&lt;SK_H2&gt;</w:t>
            </w:r>
            <w:r w:rsidR="00E132D7" w:rsidRPr="001728B8">
              <w:rPr>
                <w:rStyle w:val="Bodytext3785pt13"/>
                <w:sz w:val="24"/>
                <w:szCs w:val="24"/>
              </w:rPr>
              <w:t>SPECIAL CONSIDERATIONS</w:t>
            </w:r>
          </w:p>
        </w:tc>
        <w:tc>
          <w:tcPr>
            <w:tcW w:w="0" w:type="auto"/>
            <w:shd w:val="clear" w:color="auto" w:fill="FFFFFF"/>
          </w:tcPr>
          <w:p w14:paraId="7D4B4B8D" w14:textId="3A9EFA82" w:rsidR="00E132D7" w:rsidRPr="009A0C98" w:rsidRDefault="00E132D7" w:rsidP="007D69AA">
            <w:pPr>
              <w:pStyle w:val="BX4-B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w:t>
            </w:r>
            <w:r w:rsidR="00944397" w:rsidRPr="009A0C98">
              <w:rPr>
                <w:sz w:val="24"/>
                <w:szCs w:val="24"/>
              </w:rPr>
              <w:tab/>
            </w:r>
            <w:r w:rsidRPr="009A0C98">
              <w:rPr>
                <w:rStyle w:val="Bodytext37Arial89"/>
                <w:rFonts w:ascii="Times New Roman" w:hAnsi="Times New Roman" w:cs="Times New Roman"/>
                <w:sz w:val="24"/>
                <w:szCs w:val="24"/>
              </w:rPr>
              <w:t xml:space="preserve">An alternative approach for temporary restraint </w:t>
            </w:r>
            <w:r w:rsidR="006065FE" w:rsidRPr="009A0C98">
              <w:rPr>
                <w:rStyle w:val="Bodytext37Arial89"/>
                <w:rFonts w:ascii="Times New Roman" w:hAnsi="Times New Roman" w:cs="Times New Roman"/>
                <w:sz w:val="24"/>
                <w:szCs w:val="24"/>
              </w:rPr>
              <w:t xml:space="preserve">for children </w:t>
            </w:r>
            <w:r w:rsidRPr="009A0C98">
              <w:rPr>
                <w:rStyle w:val="Bodytext37Arial89"/>
                <w:rFonts w:ascii="Times New Roman" w:hAnsi="Times New Roman" w:cs="Times New Roman"/>
                <w:sz w:val="24"/>
                <w:szCs w:val="24"/>
              </w:rPr>
              <w:t xml:space="preserve">is therapeutic holding (hugging), which makes use of a secure, </w:t>
            </w:r>
            <w:r w:rsidRPr="009A0C98">
              <w:rPr>
                <w:rStyle w:val="Bodytext37Arial89"/>
                <w:rFonts w:ascii="Times New Roman" w:hAnsi="Times New Roman" w:cs="Times New Roman"/>
                <w:sz w:val="24"/>
                <w:szCs w:val="24"/>
              </w:rPr>
              <w:lastRenderedPageBreak/>
              <w:t>comfortable, temporary holding position that provides close physical contact with the parent or caregiver (Kyle &amp; Carman, 202</w:t>
            </w:r>
            <w:r w:rsidR="006065FE" w:rsidRPr="009A0C98">
              <w:rPr>
                <w:rStyle w:val="Bodytext37Arial89"/>
                <w:rFonts w:ascii="Times New Roman" w:hAnsi="Times New Roman" w:cs="Times New Roman"/>
                <w:sz w:val="24"/>
                <w:szCs w:val="24"/>
              </w:rPr>
              <w:t>5</w:t>
            </w:r>
            <w:r w:rsidRPr="009A0C98">
              <w:rPr>
                <w:rStyle w:val="Bodytext37Arial89"/>
                <w:rFonts w:ascii="Times New Roman" w:hAnsi="Times New Roman" w:cs="Times New Roman"/>
                <w:sz w:val="24"/>
                <w:szCs w:val="24"/>
              </w:rPr>
              <w:t>; Perry et al., 2018).</w:t>
            </w:r>
            <w:r w:rsidR="006065FE" w:rsidRPr="009A0C98">
              <w:rPr>
                <w:rStyle w:val="Bodytext37Arial89"/>
                <w:rFonts w:ascii="Times New Roman" w:hAnsi="Times New Roman" w:cs="Times New Roman"/>
                <w:sz w:val="24"/>
                <w:szCs w:val="24"/>
              </w:rPr>
              <w:t xml:space="preserve"> Note: in the behavioral </w:t>
            </w:r>
            <w:r w:rsidR="00375347" w:rsidRPr="009A0C98">
              <w:rPr>
                <w:rStyle w:val="Bodytext37Arial89"/>
                <w:rFonts w:ascii="Times New Roman" w:hAnsi="Times New Roman" w:cs="Times New Roman"/>
                <w:sz w:val="24"/>
                <w:szCs w:val="24"/>
              </w:rPr>
              <w:t xml:space="preserve">health and human services care </w:t>
            </w:r>
            <w:r w:rsidR="00687662" w:rsidRPr="009A0C98">
              <w:rPr>
                <w:rStyle w:val="Bodytext37Arial89"/>
                <w:rFonts w:ascii="Times New Roman" w:hAnsi="Times New Roman" w:cs="Times New Roman"/>
                <w:sz w:val="24"/>
                <w:szCs w:val="24"/>
              </w:rPr>
              <w:t>settings</w:t>
            </w:r>
            <w:r w:rsidR="00375347" w:rsidRPr="009A0C98">
              <w:rPr>
                <w:rStyle w:val="Bodytext37Arial89"/>
                <w:rFonts w:ascii="Times New Roman" w:hAnsi="Times New Roman" w:cs="Times New Roman"/>
                <w:sz w:val="24"/>
                <w:szCs w:val="24"/>
              </w:rPr>
              <w:t xml:space="preserve">, holding a child or youth is considered </w:t>
            </w:r>
            <w:r w:rsidR="00920EEE" w:rsidRPr="009A0C98">
              <w:rPr>
                <w:rStyle w:val="Bodytext37Arial89"/>
                <w:rFonts w:ascii="Times New Roman" w:hAnsi="Times New Roman" w:cs="Times New Roman"/>
                <w:sz w:val="24"/>
                <w:szCs w:val="24"/>
              </w:rPr>
              <w:t xml:space="preserve">using </w:t>
            </w:r>
            <w:r w:rsidR="00375347" w:rsidRPr="009A0C98">
              <w:rPr>
                <w:rStyle w:val="Bodytext37Arial89"/>
                <w:rFonts w:ascii="Times New Roman" w:hAnsi="Times New Roman" w:cs="Times New Roman"/>
                <w:sz w:val="24"/>
                <w:szCs w:val="24"/>
              </w:rPr>
              <w:t>a restraint (The Joint Commission, 2024b).</w:t>
            </w:r>
          </w:p>
          <w:p w14:paraId="5E96B0A0" w14:textId="17787137" w:rsidR="00471171" w:rsidRPr="009A0C98" w:rsidRDefault="00F24162" w:rsidP="00452A09">
            <w:pPr>
              <w:pStyle w:val="BX4-BL-MID"/>
            </w:pPr>
            <w:r w:rsidRPr="009A0C98">
              <w:rPr>
                <w:rStyle w:val="Bodytext37Arial"/>
                <w:rFonts w:ascii="Symbol" w:hAnsi="Symbol" w:cs="Times New Roman"/>
                <w:b w:val="0"/>
                <w:bCs w:val="0"/>
                <w:sz w:val="24"/>
                <w:szCs w:val="24"/>
              </w:rPr>
              <w:t></w:t>
            </w:r>
            <w:r w:rsidRPr="009A0C98">
              <w:rPr>
                <w:rStyle w:val="Bodytext37Arial"/>
                <w:rFonts w:ascii="Symbol" w:hAnsi="Symbol" w:cs="Times New Roman"/>
                <w:b w:val="0"/>
                <w:bCs w:val="0"/>
                <w:sz w:val="24"/>
                <w:szCs w:val="24"/>
              </w:rPr>
              <w:tab/>
            </w:r>
            <w:r w:rsidR="00471171" w:rsidRPr="009A0C98">
              <w:rPr>
                <w:rStyle w:val="Bodytext37Arial"/>
                <w:rFonts w:ascii="Times New Roman" w:hAnsi="Times New Roman" w:cs="Times New Roman"/>
                <w:b w:val="0"/>
                <w:bCs w:val="0"/>
                <w:sz w:val="24"/>
                <w:szCs w:val="24"/>
              </w:rPr>
              <w:t>Initiate appropriate referral to other health</w:t>
            </w:r>
            <w:r w:rsidR="009E7370" w:rsidRPr="009A0C98">
              <w:rPr>
                <w:rStyle w:val="Bodytext37Arial"/>
                <w:rFonts w:ascii="Times New Roman" w:hAnsi="Times New Roman" w:cs="Times New Roman"/>
                <w:b w:val="0"/>
                <w:bCs w:val="0"/>
                <w:sz w:val="24"/>
                <w:szCs w:val="24"/>
              </w:rPr>
              <w:t xml:space="preserve"> </w:t>
            </w:r>
            <w:r w:rsidR="00471171" w:rsidRPr="009A0C98">
              <w:rPr>
                <w:rStyle w:val="Bodytext37Arial"/>
                <w:rFonts w:ascii="Times New Roman" w:hAnsi="Times New Roman" w:cs="Times New Roman"/>
                <w:b w:val="0"/>
                <w:bCs w:val="0"/>
                <w:sz w:val="24"/>
                <w:szCs w:val="24"/>
              </w:rPr>
              <w:t>care providers for further evaluation, based on assessment findings, as indicated: Assessment information is shared through collaboration with professionals in other disciplines to address health problems that require interprofessional care or immediate referral to other health care providers.</w:t>
            </w:r>
          </w:p>
          <w:p w14:paraId="687B1F14" w14:textId="3EEF2870" w:rsidR="003E0D76" w:rsidRPr="00452A09" w:rsidRDefault="003E0D76" w:rsidP="00452A09">
            <w:pPr>
              <w:pStyle w:val="PMI"/>
            </w:pPr>
            <w:r w:rsidRPr="001728B8">
              <w:rPr>
                <w:rStyle w:val="Bodytext37Arial"/>
                <w:rFonts w:ascii="Times New Roman" w:hAnsi="Times New Roman" w:cs="Times New Roman"/>
                <w:sz w:val="24"/>
                <w:szCs w:val="24"/>
              </w:rPr>
              <w:t>&lt;/SK_BX&gt;</w:t>
            </w:r>
          </w:p>
        </w:tc>
      </w:tr>
      <w:tr w:rsidR="00B74C7B" w:rsidRPr="004130D6" w14:paraId="2D9FF4F0" w14:textId="77777777" w:rsidTr="00452A09">
        <w:trPr>
          <w:trHeight w:val="1520"/>
        </w:trPr>
        <w:tc>
          <w:tcPr>
            <w:tcW w:w="0" w:type="auto"/>
            <w:gridSpan w:val="2"/>
            <w:shd w:val="clear" w:color="auto" w:fill="FFFFFF"/>
          </w:tcPr>
          <w:p w14:paraId="69081871" w14:textId="77777777" w:rsidR="003E0D76" w:rsidRPr="009A0C98" w:rsidRDefault="00B74C7B" w:rsidP="0000432F">
            <w:pPr>
              <w:pStyle w:val="PMI"/>
              <w:rPr>
                <w:highlight w:val="yellow"/>
              </w:rPr>
            </w:pPr>
            <w:r w:rsidRPr="001728B8">
              <w:rPr>
                <w:rStyle w:val="Bodytext3785pt10"/>
                <w:sz w:val="24"/>
                <w:szCs w:val="24"/>
              </w:rPr>
              <w:lastRenderedPageBreak/>
              <w:t>&lt;EFP_BX&gt;</w:t>
            </w:r>
          </w:p>
          <w:p w14:paraId="46ED4BCF" w14:textId="370EC342" w:rsidR="00B74C7B" w:rsidRPr="00D37FFA" w:rsidRDefault="003E0D76" w:rsidP="00D37FFA">
            <w:pPr>
              <w:pStyle w:val="BX6-TYPE"/>
              <w:rPr>
                <w:b w:val="0"/>
                <w:sz w:val="24"/>
                <w:szCs w:val="24"/>
              </w:rPr>
            </w:pPr>
            <w:r w:rsidRPr="001728B8">
              <w:rPr>
                <w:rStyle w:val="Bodytext3785pt10"/>
                <w:b/>
                <w:sz w:val="24"/>
                <w:szCs w:val="24"/>
              </w:rPr>
              <w:t>&lt;BX_TYPE&gt;</w:t>
            </w:r>
            <w:r w:rsidR="00B74C7B" w:rsidRPr="001728B8">
              <w:rPr>
                <w:rStyle w:val="Bodytext3785pt10"/>
                <w:b/>
                <w:sz w:val="24"/>
                <w:szCs w:val="24"/>
              </w:rPr>
              <w:t>EVIDENCE FOR PRACTICE ►</w:t>
            </w:r>
          </w:p>
          <w:p w14:paraId="567935B2" w14:textId="25F519D8" w:rsidR="00B74C7B" w:rsidRPr="00D37FFA" w:rsidRDefault="00B74C7B" w:rsidP="00D37FFA">
            <w:pPr>
              <w:pStyle w:val="BX6-TTL"/>
              <w:rPr>
                <w:b w:val="0"/>
                <w:sz w:val="24"/>
                <w:szCs w:val="24"/>
              </w:rPr>
            </w:pPr>
            <w:r w:rsidRPr="001728B8">
              <w:rPr>
                <w:rStyle w:val="Bodytext3785pt10"/>
                <w:b/>
                <w:sz w:val="24"/>
                <w:szCs w:val="24"/>
              </w:rPr>
              <w:t>&lt;BX_TYPE&gt;MINIMIZING RESTRAINT USE</w:t>
            </w:r>
          </w:p>
          <w:p w14:paraId="46FB3FE0" w14:textId="7575D4FD" w:rsidR="00B74C7B" w:rsidRPr="00D37FFA" w:rsidRDefault="00B74C7B" w:rsidP="00D37FFA">
            <w:pPr>
              <w:pStyle w:val="BX6-TXT-FIRST"/>
              <w:rPr>
                <w:b w:val="0"/>
                <w:sz w:val="24"/>
                <w:szCs w:val="24"/>
              </w:rPr>
            </w:pPr>
            <w:r w:rsidRPr="00D37FFA">
              <w:rPr>
                <w:rStyle w:val="Bodytext37Arial89"/>
                <w:rFonts w:ascii="Times New Roman" w:hAnsi="Times New Roman" w:cs="Times New Roman"/>
                <w:b w:val="0"/>
                <w:sz w:val="24"/>
                <w:szCs w:val="24"/>
              </w:rPr>
              <w:t>These resources summarize best evidence guidelines to minimize or eliminate restraint use:</w:t>
            </w:r>
          </w:p>
          <w:p w14:paraId="2FCE442D" w14:textId="506AD96E" w:rsidR="00B74C7B" w:rsidRPr="00BD4CB5" w:rsidRDefault="00B74C7B" w:rsidP="00BD4CB5">
            <w:pPr>
              <w:pStyle w:val="BX6-BL-MID"/>
            </w:pPr>
            <w:r w:rsidRPr="00F92F14">
              <w:rPr>
                <w:rStyle w:val="Bodytext37Arial89"/>
                <w:rFonts w:ascii="Times New Roman" w:hAnsi="Times New Roman" w:cs="Times New Roman"/>
                <w:sz w:val="24"/>
                <w:szCs w:val="24"/>
              </w:rPr>
              <w:t>●</w:t>
            </w:r>
            <w:r w:rsidRPr="00F92F14">
              <w:rPr>
                <w:sz w:val="24"/>
                <w:szCs w:val="24"/>
              </w:rPr>
              <w:tab/>
            </w:r>
            <w:r w:rsidRPr="00F92F14">
              <w:rPr>
                <w:rStyle w:val="Bodytext37Arial89"/>
                <w:rFonts w:ascii="Times New Roman" w:hAnsi="Times New Roman" w:cs="Times New Roman"/>
                <w:sz w:val="24"/>
                <w:szCs w:val="24"/>
              </w:rPr>
              <w:t xml:space="preserve">American Nurses Association (ANA). (2012). </w:t>
            </w:r>
            <w:r w:rsidRPr="00F92F14">
              <w:rPr>
                <w:rStyle w:val="Bodytext37Arial89"/>
                <w:rFonts w:ascii="Times New Roman" w:hAnsi="Times New Roman" w:cs="Times New Roman"/>
                <w:sz w:val="24"/>
                <w:szCs w:val="24"/>
              </w:rPr>
              <w:br/>
            </w:r>
            <w:r w:rsidRPr="001728B8">
              <w:rPr>
                <w:rStyle w:val="Bodytext378pt2"/>
                <w:b w:val="0"/>
                <w:bCs w:val="0"/>
                <w:sz w:val="24"/>
                <w:szCs w:val="24"/>
              </w:rPr>
              <w:t>Reduction of patient restraint and seclusion in health care settings</w:t>
            </w:r>
            <w:r w:rsidRPr="001728B8">
              <w:rPr>
                <w:rStyle w:val="Bodytext37Arial73"/>
                <w:rFonts w:ascii="Times New Roman" w:hAnsi="Times New Roman" w:cs="Times New Roman"/>
                <w:sz w:val="24"/>
                <w:szCs w:val="24"/>
              </w:rPr>
              <w:t>.</w:t>
            </w:r>
            <w:r w:rsidRPr="00F92F14">
              <w:rPr>
                <w:rStyle w:val="Bodytext37Arial89"/>
                <w:rFonts w:ascii="Times New Roman" w:hAnsi="Times New Roman" w:cs="Times New Roman"/>
                <w:sz w:val="24"/>
                <w:szCs w:val="24"/>
              </w:rPr>
              <w:t xml:space="preserve"> https://www.nursingworld.org/practice-policy/nursing-excellence/official-position-statements/id/reduction-of-patient-restraint-and-seclusion-in-health-care-settings/</w:t>
            </w:r>
          </w:p>
          <w:p w14:paraId="03E37A20" w14:textId="48016EB5" w:rsidR="00B74C7B" w:rsidRPr="004130D6" w:rsidRDefault="00B74C7B" w:rsidP="00BD4CB5">
            <w:pPr>
              <w:pStyle w:val="BX6-BL-MID"/>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Nurses Association (ANA). (2020). </w:t>
            </w:r>
            <w:r w:rsidRPr="004130D6">
              <w:rPr>
                <w:rStyle w:val="Bodytext37Arial89"/>
                <w:rFonts w:ascii="Times New Roman" w:hAnsi="Times New Roman" w:cs="Times New Roman"/>
                <w:sz w:val="24"/>
                <w:szCs w:val="24"/>
              </w:rPr>
              <w:br/>
            </w:r>
            <w:r w:rsidRPr="001728B8">
              <w:rPr>
                <w:i/>
                <w:iCs/>
                <w:sz w:val="24"/>
                <w:szCs w:val="24"/>
              </w:rPr>
              <w:t>The ethical use of restraints: Balancing dual nursing duties of patient safety and personal safety.</w:t>
            </w:r>
            <w:r w:rsidRPr="001728B8">
              <w:rPr>
                <w:i/>
                <w:iCs/>
                <w:sz w:val="24"/>
                <w:szCs w:val="24"/>
              </w:rPr>
              <w:br/>
            </w:r>
            <w:r w:rsidRPr="004130D6">
              <w:rPr>
                <w:sz w:val="24"/>
                <w:szCs w:val="24"/>
              </w:rPr>
              <w:t>https://www.nursingworld.org/globalassets/practiceandpolicy/nursing-excellence/ana-position-statements/nursing-practice/restraints-position-statement.pdf</w:t>
            </w:r>
          </w:p>
          <w:p w14:paraId="4A46E9C4" w14:textId="7A00FA61" w:rsidR="00B74C7B" w:rsidRPr="004130D6" w:rsidRDefault="00B74C7B" w:rsidP="00BD4CB5">
            <w:pPr>
              <w:pStyle w:val="BX6-BL-MID"/>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Psychiatric Nurses Association (AONA). (2022). </w:t>
            </w:r>
            <w:r w:rsidRPr="001728B8">
              <w:rPr>
                <w:rStyle w:val="Bodytext37Arial89"/>
                <w:rFonts w:ascii="Times New Roman" w:hAnsi="Times New Roman" w:cs="Times New Roman"/>
                <w:i/>
                <w:iCs/>
                <w:sz w:val="24"/>
                <w:szCs w:val="24"/>
              </w:rPr>
              <w:t xml:space="preserve">APNA Position: The use of seclusion and restraint. </w:t>
            </w:r>
            <w:r w:rsidRPr="004130D6">
              <w:rPr>
                <w:rStyle w:val="Bodytext37Arial89"/>
                <w:rFonts w:ascii="Times New Roman" w:hAnsi="Times New Roman" w:cs="Times New Roman"/>
                <w:sz w:val="24"/>
                <w:szCs w:val="24"/>
              </w:rPr>
              <w:t>https://www.apna.org/apna-position-the-use-of-seclusion-and-restraint/</w:t>
            </w:r>
          </w:p>
          <w:p w14:paraId="7AC90E94" w14:textId="0FA589A8" w:rsidR="00B74C7B" w:rsidRPr="004130D6" w:rsidRDefault="00B74C7B" w:rsidP="00BD4CB5">
            <w:pPr>
              <w:pStyle w:val="BX6-BL-MID"/>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Psychiatric Nurses Association (AONA). (2022). </w:t>
            </w:r>
            <w:r w:rsidRPr="001728B8">
              <w:rPr>
                <w:rStyle w:val="Bodytext378pt2"/>
                <w:b w:val="0"/>
                <w:bCs w:val="0"/>
                <w:sz w:val="24"/>
                <w:szCs w:val="24"/>
              </w:rPr>
              <w:t xml:space="preserve">APNA Standards of Practice: Seclusion and restraint. </w:t>
            </w:r>
            <w:r w:rsidRPr="001728B8">
              <w:rPr>
                <w:rStyle w:val="Bodytext378pt2"/>
                <w:b w:val="0"/>
                <w:bCs w:val="0"/>
                <w:sz w:val="24"/>
                <w:szCs w:val="24"/>
              </w:rPr>
              <w:br/>
            </w:r>
            <w:r w:rsidRPr="004130D6">
              <w:rPr>
                <w:rStyle w:val="Bodytext37Arial89"/>
                <w:rFonts w:ascii="Times New Roman" w:hAnsi="Times New Roman" w:cs="Times New Roman"/>
                <w:sz w:val="24"/>
                <w:szCs w:val="24"/>
              </w:rPr>
              <w:t>https://www.apna.org/standards-of-practice-seclusion-and-restraint/#StandardsofCare</w:t>
            </w:r>
          </w:p>
          <w:p w14:paraId="092DB177" w14:textId="6D650AF0" w:rsidR="00B74C7B" w:rsidRPr="004130D6" w:rsidRDefault="00B74C7B" w:rsidP="00BD4CB5">
            <w:pPr>
              <w:pStyle w:val="BX6-BL-MID"/>
              <w:rPr>
                <w:rStyle w:val="Bodytext37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0"/>
                <w:sz w:val="24"/>
                <w:szCs w:val="24"/>
              </w:rPr>
              <w:t xml:space="preserve">Centers for Medicare &amp; Medicaid Services (CMS). (2025a, June 3). Code of Federal Regulations (CFR). Title 42. Chapter IV. Subchapter G. Part 482. </w:t>
            </w:r>
            <w:r w:rsidRPr="004130D6">
              <w:rPr>
                <w:sz w:val="24"/>
                <w:szCs w:val="24"/>
              </w:rPr>
              <w:t xml:space="preserve">§ 482.13 </w:t>
            </w:r>
            <w:r w:rsidRPr="001728B8">
              <w:rPr>
                <w:i/>
                <w:iCs/>
                <w:sz w:val="24"/>
                <w:szCs w:val="24"/>
              </w:rPr>
              <w:t xml:space="preserve">Condition of participation: Patient’s rights. (e) Standard: Restraint or seclusion. </w:t>
            </w:r>
            <w:r w:rsidRPr="004130D6">
              <w:rPr>
                <w:rStyle w:val="Bodytext370"/>
                <w:sz w:val="24"/>
                <w:szCs w:val="24"/>
              </w:rPr>
              <w:t xml:space="preserve">Department of Health and Human Services. </w:t>
            </w:r>
            <w:r w:rsidRPr="004130D6">
              <w:rPr>
                <w:rStyle w:val="Bodytext370"/>
                <w:sz w:val="24"/>
                <w:szCs w:val="24"/>
              </w:rPr>
              <w:lastRenderedPageBreak/>
              <w:t xml:space="preserve">https://www.ecfr.gov/current/title-42/chapter-IV/subchapter-G/part-482/subpart-B/section-482.13 </w:t>
            </w:r>
          </w:p>
          <w:p w14:paraId="0B6DC24B" w14:textId="12D68BC0" w:rsidR="00B74C7B" w:rsidRPr="004130D6" w:rsidRDefault="00B74C7B" w:rsidP="00BD4CB5">
            <w:pPr>
              <w:pStyle w:val="BX6-BL-MID"/>
              <w:rPr>
                <w:rStyle w:val="Bodytext37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0"/>
                <w:sz w:val="24"/>
                <w:szCs w:val="24"/>
              </w:rPr>
              <w:t xml:space="preserve">Centers for Medicare &amp; Medicaid Services (CMS). (2025b, June 3). Code of Federal Regulations (CFR). Title 42. Chapter IV. Subchapter G. Part 483. </w:t>
            </w:r>
            <w:r w:rsidRPr="004130D6">
              <w:rPr>
                <w:sz w:val="24"/>
                <w:szCs w:val="24"/>
              </w:rPr>
              <w:t xml:space="preserve">§ 483.10 </w:t>
            </w:r>
            <w:r w:rsidRPr="001728B8">
              <w:rPr>
                <w:i/>
                <w:iCs/>
                <w:sz w:val="24"/>
                <w:szCs w:val="24"/>
              </w:rPr>
              <w:t>Resident’s rights. (e) Respect and dignity.</w:t>
            </w:r>
            <w:r w:rsidRPr="004130D6">
              <w:rPr>
                <w:sz w:val="24"/>
                <w:szCs w:val="24"/>
              </w:rPr>
              <w:t xml:space="preserve"> </w:t>
            </w:r>
            <w:r w:rsidRPr="004130D6">
              <w:rPr>
                <w:rStyle w:val="Bodytext370"/>
                <w:sz w:val="24"/>
                <w:szCs w:val="24"/>
              </w:rPr>
              <w:t>Department of Health and Human Services. https://www.ecfr.gov/current/title-42/chapter-IV/subchapter-G/part-483/subpart-B/section-483.10</w:t>
            </w:r>
          </w:p>
          <w:p w14:paraId="2FEDBD68" w14:textId="2B030741" w:rsidR="00B74C7B" w:rsidRPr="004130D6" w:rsidRDefault="00B74C7B" w:rsidP="00BD4CB5">
            <w:pPr>
              <w:pStyle w:val="BX6-BL-MID"/>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Cotter, V. T., &amp; Evans, L. K. (2021). </w:t>
            </w:r>
            <w:r w:rsidRPr="001728B8">
              <w:rPr>
                <w:rStyle w:val="Bodytext378pt2"/>
                <w:b w:val="0"/>
                <w:bCs w:val="0"/>
                <w:sz w:val="24"/>
                <w:szCs w:val="24"/>
              </w:rPr>
              <w:t>Consult Geri. Try this: Series. Avoiding restraints in patients with dementia. Issue #1 of dementia series.</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The Hartford Institute for Geriatric Nursing. https://hign.org/consultgeri/try-this-series/avoiding-restraints-patients-dementia</w:t>
            </w:r>
          </w:p>
          <w:p w14:paraId="52DE1A33" w14:textId="73EB1383" w:rsidR="00B74C7B" w:rsidRPr="004130D6" w:rsidRDefault="00B74C7B" w:rsidP="00BD4CB5">
            <w:pPr>
              <w:pStyle w:val="BX6-BL-MID"/>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Registered Nurses’ Association of Ontario (RNAO). (2012). International affairs &amp; best practice guidelines. </w:t>
            </w:r>
            <w:r w:rsidRPr="001728B8">
              <w:rPr>
                <w:rStyle w:val="Bodytext378pt2"/>
                <w:b w:val="0"/>
                <w:bCs w:val="0"/>
                <w:sz w:val="24"/>
                <w:szCs w:val="24"/>
              </w:rPr>
              <w:t>Promoting safety: Alternative approaches to the use of restraints</w:t>
            </w:r>
            <w:r w:rsidRPr="001728B8">
              <w:rPr>
                <w:rStyle w:val="Bodytext37Arial73"/>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w:t>
            </w:r>
            <w:hyperlink r:id="rId9" w:history="1">
              <w:r w:rsidR="004A03C7" w:rsidRPr="004561D9">
                <w:rPr>
                  <w:rStyle w:val="Hyperlink"/>
                  <w:sz w:val="24"/>
                  <w:szCs w:val="24"/>
                </w:rPr>
                <w:t>https://rnao.ca/bpg/guidelines/promoting-safety-alternative-approaches-use-restraints</w:t>
              </w:r>
            </w:hyperlink>
          </w:p>
        </w:tc>
      </w:tr>
    </w:tbl>
    <w:p w14:paraId="45E6E645" w14:textId="6ACC8F67" w:rsidR="00E132D7" w:rsidRPr="009A0C98" w:rsidRDefault="00943BD6" w:rsidP="0000432F">
      <w:pPr>
        <w:pStyle w:val="PMI"/>
      </w:pPr>
      <w:r w:rsidRPr="009A0C98">
        <w:lastRenderedPageBreak/>
        <w:t>&lt;/EFP</w:t>
      </w:r>
      <w:r w:rsidR="00B4387F" w:rsidRPr="009A0C98">
        <w:t>_BX&gt;</w:t>
      </w:r>
    </w:p>
    <w:p w14:paraId="42284D45" w14:textId="56376580" w:rsidR="00E43E25" w:rsidRPr="001728B8" w:rsidRDefault="005D434B" w:rsidP="0000432F">
      <w:pPr>
        <w:pStyle w:val="PMI"/>
        <w:rPr>
          <w:rStyle w:val="Heading4Spacing0pt1"/>
          <w:rFonts w:ascii="Times New Roman" w:hAnsi="Times New Roman" w:cs="Times New Roman"/>
          <w:sz w:val="24"/>
          <w:szCs w:val="24"/>
        </w:rPr>
      </w:pPr>
      <w:r w:rsidRPr="001728B8">
        <w:rPr>
          <w:rStyle w:val="Heading4Spacing0pt1"/>
          <w:rFonts w:ascii="Times New Roman" w:hAnsi="Times New Roman" w:cs="Times New Roman"/>
          <w:sz w:val="24"/>
          <w:szCs w:val="24"/>
        </w:rPr>
        <w:t>&lt;</w:t>
      </w:r>
      <w:r w:rsidR="00882B7C" w:rsidRPr="001728B8">
        <w:rPr>
          <w:rStyle w:val="Heading4Spacing0pt1"/>
          <w:rFonts w:ascii="Times New Roman" w:hAnsi="Times New Roman" w:cs="Times New Roman"/>
          <w:sz w:val="24"/>
          <w:szCs w:val="24"/>
        </w:rPr>
        <w:t>SK_</w:t>
      </w:r>
      <w:r w:rsidRPr="001728B8">
        <w:rPr>
          <w:rStyle w:val="Heading4Spacing0pt1"/>
          <w:rFonts w:ascii="Times New Roman" w:hAnsi="Times New Roman" w:cs="Times New Roman"/>
          <w:sz w:val="24"/>
          <w:szCs w:val="24"/>
        </w:rPr>
        <w:t>BX</w:t>
      </w:r>
      <w:r w:rsidR="00882B7C" w:rsidRPr="001728B8">
        <w:rPr>
          <w:rStyle w:val="Heading4Spacing0pt1"/>
          <w:rFonts w:ascii="Times New Roman" w:hAnsi="Times New Roman" w:cs="Times New Roman"/>
          <w:sz w:val="24"/>
          <w:szCs w:val="24"/>
        </w:rPr>
        <w:t>4-4</w:t>
      </w:r>
      <w:r w:rsidRPr="001728B8">
        <w:rPr>
          <w:rStyle w:val="Heading4Spacing0pt1"/>
          <w:rFonts w:ascii="Times New Roman" w:hAnsi="Times New Roman" w:cs="Times New Roman"/>
          <w:sz w:val="24"/>
          <w:szCs w:val="24"/>
        </w:rPr>
        <w:t>&gt;</w:t>
      </w:r>
    </w:p>
    <w:p w14:paraId="5BFE5686" w14:textId="77777777" w:rsidR="0048145B" w:rsidRPr="001728B8" w:rsidRDefault="00D8487B" w:rsidP="0048145B">
      <w:pPr>
        <w:pStyle w:val="BX4-TYPE"/>
        <w:rPr>
          <w:rStyle w:val="Bodytext3Spacing0pt1"/>
          <w:rFonts w:ascii="Times New Roman" w:hAnsi="Times New Roman" w:cs="Times New Roman"/>
          <w:b/>
          <w:bCs/>
          <w:color w:val="auto"/>
          <w:sz w:val="24"/>
          <w:szCs w:val="24"/>
        </w:rPr>
      </w:pPr>
      <w:r w:rsidRPr="004130D6">
        <w:rPr>
          <w:rStyle w:val="Bodytext3Spacing0pt1"/>
          <w:rFonts w:ascii="Times New Roman" w:hAnsi="Times New Roman" w:cs="Times New Roman"/>
          <w:color w:val="auto"/>
          <w:sz w:val="24"/>
          <w:szCs w:val="24"/>
        </w:rPr>
        <w:t>&lt;BX_TYPE&gt;</w:t>
      </w:r>
      <w:r w:rsidRPr="001728B8">
        <w:rPr>
          <w:rStyle w:val="Bodytext3Spacing0pt1"/>
          <w:rFonts w:ascii="Times New Roman" w:hAnsi="Times New Roman" w:cs="Times New Roman"/>
          <w:b/>
          <w:bCs/>
          <w:color w:val="auto"/>
          <w:sz w:val="24"/>
          <w:szCs w:val="24"/>
        </w:rPr>
        <w:t>Skill 4-4</w:t>
      </w:r>
    </w:p>
    <w:p w14:paraId="18673AE1" w14:textId="474A3C2E" w:rsidR="00D8487B" w:rsidRPr="001728B8" w:rsidRDefault="00D8487B" w:rsidP="0048145B">
      <w:pPr>
        <w:pStyle w:val="BX4-TTL"/>
        <w:rPr>
          <w:rFonts w:ascii="Times New Roman" w:hAnsi="Times New Roman" w:cs="Times New Roman"/>
          <w:sz w:val="24"/>
          <w:szCs w:val="24"/>
        </w:rPr>
      </w:pPr>
      <w:r w:rsidRPr="001728B8">
        <w:rPr>
          <w:rStyle w:val="Bodytext3Spacing0pt1"/>
          <w:rFonts w:ascii="Times New Roman" w:hAnsi="Times New Roman" w:cs="Times New Roman"/>
          <w:b/>
          <w:bCs/>
          <w:color w:val="auto"/>
          <w:sz w:val="24"/>
          <w:szCs w:val="24"/>
        </w:rPr>
        <w:t xml:space="preserve"> &lt;</w:t>
      </w:r>
      <w:r w:rsidRPr="004130D6">
        <w:rPr>
          <w:rStyle w:val="Bodytext3Spacing0pt1"/>
          <w:rFonts w:ascii="Times New Roman" w:hAnsi="Times New Roman" w:cs="Times New Roman"/>
          <w:color w:val="auto"/>
          <w:sz w:val="24"/>
          <w:szCs w:val="24"/>
        </w:rPr>
        <w:t>BX_TTL&gt;</w:t>
      </w:r>
      <w:r w:rsidRPr="001728B8">
        <w:rPr>
          <w:rStyle w:val="Heading60"/>
          <w:rFonts w:ascii="Times New Roman" w:hAnsi="Times New Roman" w:cs="Times New Roman"/>
          <w:b/>
          <w:bCs/>
          <w:color w:val="auto"/>
          <w:sz w:val="24"/>
          <w:szCs w:val="24"/>
        </w:rPr>
        <w:t>Applying an Extremity Restraint</w:t>
      </w:r>
    </w:p>
    <w:p w14:paraId="4B4A945E" w14:textId="77777777" w:rsidR="00D8487B" w:rsidRPr="004130D6" w:rsidRDefault="00D8487B" w:rsidP="0048145B">
      <w:pPr>
        <w:pStyle w:val="BX4-TXT-FIRST"/>
        <w:rPr>
          <w:sz w:val="24"/>
          <w:szCs w:val="24"/>
        </w:rPr>
      </w:pPr>
      <w:r w:rsidRPr="004130D6">
        <w:rPr>
          <w:rStyle w:val="Bodytext37Arial89"/>
          <w:rFonts w:ascii="Times New Roman" w:hAnsi="Times New Roman" w:cs="Times New Roman"/>
          <w:sz w:val="24"/>
          <w:szCs w:val="24"/>
        </w:rPr>
        <w:t>Cloth extremity restraints limit the movement of one or more extremities (TIDI Products, 2024c). An extremity restraint may be applied to the hands, wrists, or ankles. It may be indicated after other measures have failed to prevent a patient from removing therapeutic devices, such as intravenous (IV) access devices, endotracheal tubes, oxygen, and other treatment interventions. &lt;</w:t>
      </w:r>
      <w:proofErr w:type="spellStart"/>
      <w:r w:rsidRPr="004130D6">
        <w:rPr>
          <w:sz w:val="24"/>
          <w:szCs w:val="24"/>
        </w:rPr>
        <w:t>na</w:t>
      </w:r>
      <w:proofErr w:type="spellEnd"/>
      <w:r w:rsidRPr="004130D6">
        <w:rPr>
          <w:sz w:val="24"/>
          <w:szCs w:val="24"/>
        </w:rPr>
        <w:t>&gt;</w:t>
      </w:r>
      <w:r w:rsidRPr="001728B8">
        <w:rPr>
          <w:b/>
          <w:bCs/>
          <w:color w:val="FF0000"/>
          <w:sz w:val="24"/>
          <w:szCs w:val="24"/>
        </w:rPr>
        <w:t>Restraints should be considered only when less-restrictive interventions have been determined to be ineffective</w:t>
      </w:r>
      <w:r w:rsidRPr="001728B8">
        <w:rPr>
          <w:rStyle w:val="Bodytext37Arial61"/>
          <w:rFonts w:ascii="Times New Roman" w:hAnsi="Times New Roman" w:cs="Times New Roman"/>
          <w:b/>
          <w:bCs/>
          <w:color w:val="FF0000"/>
          <w:sz w:val="24"/>
          <w:szCs w:val="24"/>
        </w:rPr>
        <w:t xml:space="preserve">. Ensure compliance with ordering, assessment, and maintenance procedures. Restraints must be applied safely and appropriately to reduce </w:t>
      </w:r>
      <w:r w:rsidRPr="001728B8">
        <w:rPr>
          <w:rStyle w:val="Bodytext37Arial61"/>
          <w:rFonts w:ascii="Times New Roman" w:hAnsi="Times New Roman" w:cs="Times New Roman"/>
          <w:b/>
          <w:bCs/>
          <w:color w:val="FF0000"/>
          <w:sz w:val="24"/>
          <w:szCs w:val="24"/>
        </w:rPr>
        <w:lastRenderedPageBreak/>
        <w:t>risks of injury.</w:t>
      </w:r>
      <w:r w:rsidRPr="001728B8">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072AB0B2" w14:textId="77777777" w:rsidR="00D8487B" w:rsidRPr="009A0C98" w:rsidRDefault="00D8487B" w:rsidP="00771AF4">
      <w:pPr>
        <w:pStyle w:val="BX4-TXT"/>
        <w:rPr>
          <w:sz w:val="24"/>
          <w:szCs w:val="24"/>
        </w:rPr>
      </w:pPr>
      <w:r w:rsidRPr="009A0C98">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minimizing and eliminating restraint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67"/>
        <w:gridCol w:w="4303"/>
      </w:tblGrid>
      <w:tr w:rsidR="00D8487B" w:rsidRPr="004130D6" w14:paraId="3B170703" w14:textId="77777777" w:rsidTr="007D593F">
        <w:trPr>
          <w:trHeight w:val="1459"/>
        </w:trPr>
        <w:tc>
          <w:tcPr>
            <w:tcW w:w="0" w:type="auto"/>
            <w:shd w:val="clear" w:color="auto" w:fill="FFFFFF"/>
          </w:tcPr>
          <w:p w14:paraId="43E67454" w14:textId="77777777" w:rsidR="00D8487B" w:rsidRPr="004130D6" w:rsidRDefault="00D8487B" w:rsidP="007D69AA">
            <w:pPr>
              <w:pStyle w:val="BX4-H1"/>
              <w:rPr>
                <w:sz w:val="24"/>
                <w:szCs w:val="24"/>
              </w:rPr>
            </w:pPr>
            <w:r w:rsidRPr="001728B8">
              <w:rPr>
                <w:rStyle w:val="Bodytext3785pt14"/>
                <w:sz w:val="24"/>
                <w:szCs w:val="24"/>
              </w:rPr>
              <w:t>&lt;SK_H1&gt;DELEGATION CONSIDERATIONS</w:t>
            </w:r>
          </w:p>
        </w:tc>
        <w:tc>
          <w:tcPr>
            <w:tcW w:w="4303" w:type="dxa"/>
            <w:shd w:val="clear" w:color="auto" w:fill="FFFFFF"/>
            <w:vAlign w:val="center"/>
          </w:tcPr>
          <w:p w14:paraId="7B099E9E"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 xml:space="preserve">After the registered nurse (RN) assesses the patient, the RN may delegate application of an extremity restraint to assistive personnel (AP) as well as to licensed practical/vocational nurses (LPN/LVNs). The decision to delegate must be based on careful analysis of the patient’s needs and circumstances as well as the </w:t>
            </w:r>
            <w:proofErr w:type="spellStart"/>
            <w:r w:rsidRPr="009A0C98">
              <w:rPr>
                <w:rStyle w:val="Bodytext37Arial89"/>
                <w:rFonts w:ascii="Times New Roman" w:hAnsi="Times New Roman" w:cs="Times New Roman"/>
                <w:sz w:val="24"/>
                <w:szCs w:val="24"/>
              </w:rPr>
              <w:t>delegatee’s</w:t>
            </w:r>
            <w:proofErr w:type="spellEnd"/>
            <w:r w:rsidRPr="009A0C98">
              <w:rPr>
                <w:rStyle w:val="Bodytext37Arial89"/>
                <w:rFonts w:ascii="Times New Roman" w:hAnsi="Times New Roman" w:cs="Times New Roman"/>
                <w:sz w:val="24"/>
                <w:szCs w:val="24"/>
              </w:rPr>
              <w:t xml:space="preserve"> qualifications. Refer to the Delegation Guidelines in Appendix A.</w:t>
            </w:r>
          </w:p>
        </w:tc>
      </w:tr>
      <w:tr w:rsidR="00D8487B" w:rsidRPr="004130D6" w14:paraId="744F21A9" w14:textId="77777777" w:rsidTr="007D593F">
        <w:trPr>
          <w:trHeight w:val="1013"/>
        </w:trPr>
        <w:tc>
          <w:tcPr>
            <w:tcW w:w="0" w:type="auto"/>
            <w:shd w:val="clear" w:color="auto" w:fill="FFFFFF"/>
          </w:tcPr>
          <w:p w14:paraId="7D74E26A" w14:textId="77777777" w:rsidR="00D8487B" w:rsidRPr="004130D6" w:rsidRDefault="00D8487B" w:rsidP="007D69AA">
            <w:pPr>
              <w:pStyle w:val="BX4-H1"/>
              <w:rPr>
                <w:sz w:val="24"/>
                <w:szCs w:val="24"/>
              </w:rPr>
            </w:pPr>
            <w:r w:rsidRPr="001728B8">
              <w:rPr>
                <w:rStyle w:val="Bodytext3785pt14"/>
                <w:sz w:val="24"/>
                <w:szCs w:val="24"/>
              </w:rPr>
              <w:t>&lt;SK_H1&gt;EQUIPMENT</w:t>
            </w:r>
          </w:p>
        </w:tc>
        <w:tc>
          <w:tcPr>
            <w:tcW w:w="4303" w:type="dxa"/>
            <w:shd w:val="clear" w:color="auto" w:fill="FFFFFF"/>
            <w:vAlign w:val="center"/>
          </w:tcPr>
          <w:p w14:paraId="081F0508" w14:textId="77777777" w:rsidR="00D8487B" w:rsidRPr="009A0C98" w:rsidRDefault="00D8487B" w:rsidP="00286E64">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Appropriate cloth restraint for the extremity to be immobilized</w:t>
            </w:r>
          </w:p>
          <w:p w14:paraId="2910B570" w14:textId="77777777" w:rsidR="00D8487B" w:rsidRPr="009A0C98" w:rsidRDefault="00D8487B" w:rsidP="00286E64">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Padding, if necessary, for bony prominences</w:t>
            </w:r>
          </w:p>
          <w:p w14:paraId="010D3FA4" w14:textId="77777777" w:rsidR="00D8487B" w:rsidRPr="004130D6" w:rsidRDefault="00D8487B" w:rsidP="00286E64">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PPE, as indicated</w:t>
            </w:r>
          </w:p>
        </w:tc>
      </w:tr>
      <w:tr w:rsidR="00D8487B" w:rsidRPr="004130D6" w14:paraId="0C856711" w14:textId="77777777" w:rsidTr="007D593F">
        <w:trPr>
          <w:trHeight w:val="971"/>
        </w:trPr>
        <w:tc>
          <w:tcPr>
            <w:tcW w:w="0" w:type="auto"/>
            <w:shd w:val="clear" w:color="auto" w:fill="FFFFFF"/>
          </w:tcPr>
          <w:p w14:paraId="1ACB3B3F" w14:textId="77777777" w:rsidR="00D8487B" w:rsidRPr="004130D6" w:rsidRDefault="00D8487B" w:rsidP="007D69AA">
            <w:pPr>
              <w:pStyle w:val="BX4-H1"/>
              <w:rPr>
                <w:sz w:val="24"/>
                <w:szCs w:val="24"/>
              </w:rPr>
            </w:pPr>
            <w:r w:rsidRPr="001728B8">
              <w:rPr>
                <w:rStyle w:val="Bodytext3785pt14"/>
                <w:sz w:val="24"/>
                <w:szCs w:val="24"/>
              </w:rPr>
              <w:t>&lt;SK_H1&gt;ASSESSMENT</w:t>
            </w:r>
          </w:p>
        </w:tc>
        <w:tc>
          <w:tcPr>
            <w:tcW w:w="4303" w:type="dxa"/>
            <w:shd w:val="clear" w:color="auto" w:fill="FFFFFF"/>
            <w:vAlign w:val="center"/>
          </w:tcPr>
          <w:p w14:paraId="01AC9FA8" w14:textId="6626D78F" w:rsidR="00D8487B" w:rsidRPr="009A0C98" w:rsidRDefault="00F24162" w:rsidP="00286E64">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D8487B" w:rsidRPr="009A0C98">
              <w:rPr>
                <w:rStyle w:val="Bodytext37Arial89"/>
                <w:rFonts w:ascii="Times New Roman" w:hAnsi="Times New Roman" w:cs="Times New Roman"/>
                <w:sz w:val="24"/>
                <w:szCs w:val="24"/>
              </w:rPr>
              <w:t xml:space="preserve">Assess the patient’s physical condition and the potential for self-injury and </w:t>
            </w:r>
            <w:r w:rsidR="00D8487B" w:rsidRPr="009A0C98">
              <w:rPr>
                <w:rStyle w:val="Bodytext37Arial89"/>
                <w:rFonts w:ascii="Times New Roman" w:hAnsi="Times New Roman" w:cs="Times New Roman"/>
                <w:sz w:val="24"/>
                <w:szCs w:val="24"/>
              </w:rPr>
              <w:lastRenderedPageBreak/>
              <w:t xml:space="preserve">injury to others. A confused patient who might remove devices needed to sustain life is considered at risk for self-injury and may require restraint use. </w:t>
            </w:r>
          </w:p>
          <w:p w14:paraId="5675933F" w14:textId="57294AC9" w:rsidR="00D8487B" w:rsidRPr="009A0C98" w:rsidRDefault="00F24162" w:rsidP="00286E64">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D8487B" w:rsidRPr="009A0C98">
              <w:rPr>
                <w:rStyle w:val="Bodytext37Arial89"/>
                <w:rFonts w:ascii="Times New Roman" w:hAnsi="Times New Roman" w:cs="Times New Roman"/>
                <w:sz w:val="24"/>
                <w:szCs w:val="24"/>
              </w:rPr>
              <w:t xml:space="preserve">Assess the patient’s behavior, including the presence of confusion, agitation, and combativeness as well as their ability to understand and follow directions. </w:t>
            </w:r>
          </w:p>
          <w:p w14:paraId="779EBFF6" w14:textId="3D112E48" w:rsidR="00D8487B" w:rsidRPr="009A0C98" w:rsidRDefault="00F24162" w:rsidP="00286E64">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D8487B" w:rsidRPr="009A0C98">
              <w:rPr>
                <w:rStyle w:val="Bodytext37Arial89"/>
                <w:rFonts w:ascii="Times New Roman" w:hAnsi="Times New Roman" w:cs="Times New Roman"/>
                <w:sz w:val="24"/>
                <w:szCs w:val="24"/>
              </w:rPr>
              <w:t xml:space="preserve">Evaluate the appropriateness of the least-restrictive restraint device. For example, if the patient has had a stroke and cannot move their left arm, a restraint may be needed only on the right arm. Inspect the extremity where the restraint will be applied. Establish the baseline skin condition for comparison at future assessments while the restraint is in place. Consider using another form of restraint if the restraint may cause further injury at the site. </w:t>
            </w:r>
          </w:p>
          <w:p w14:paraId="20373CAD" w14:textId="3BF4E565" w:rsidR="00D8487B" w:rsidRPr="009A0C98" w:rsidRDefault="00F24162" w:rsidP="00286E64">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D8487B" w:rsidRPr="009A0C98">
              <w:rPr>
                <w:rStyle w:val="Bodytext37Arial89"/>
                <w:rFonts w:ascii="Times New Roman" w:hAnsi="Times New Roman" w:cs="Times New Roman"/>
                <w:sz w:val="24"/>
                <w:szCs w:val="24"/>
              </w:rPr>
              <w:t xml:space="preserve">Assess for adequate circulation in the extremity to which the restraint is to be applied, including capillary refill and </w:t>
            </w:r>
            <w:r w:rsidR="00D8487B" w:rsidRPr="009A0C98">
              <w:rPr>
                <w:rStyle w:val="Bodytext37Arial89"/>
                <w:rFonts w:ascii="Times New Roman" w:hAnsi="Times New Roman" w:cs="Times New Roman"/>
                <w:sz w:val="24"/>
                <w:szCs w:val="24"/>
              </w:rPr>
              <w:lastRenderedPageBreak/>
              <w:t>proximal pulses.</w:t>
            </w:r>
          </w:p>
          <w:p w14:paraId="021F7984" w14:textId="5A59A3FC" w:rsidR="00D8487B" w:rsidRPr="004130D6" w:rsidRDefault="00F24162" w:rsidP="00286E64">
            <w:pPr>
              <w:pStyle w:val="BX4-BL-MID"/>
              <w:rPr>
                <w:sz w:val="24"/>
                <w:szCs w:val="24"/>
              </w:rPr>
            </w:pPr>
            <w:r w:rsidRPr="009A0C98">
              <w:rPr>
                <w:rFonts w:ascii="Symbol" w:hAnsi="Symbol"/>
                <w:sz w:val="24"/>
                <w:szCs w:val="24"/>
              </w:rPr>
              <w:t></w:t>
            </w:r>
            <w:r w:rsidRPr="009A0C98">
              <w:rPr>
                <w:rFonts w:ascii="Symbol" w:hAnsi="Symbol"/>
                <w:sz w:val="24"/>
                <w:szCs w:val="24"/>
              </w:rPr>
              <w:tab/>
            </w:r>
            <w:r w:rsidR="00D8487B" w:rsidRPr="009A0C98">
              <w:rPr>
                <w:rStyle w:val="Bodytext3785pt"/>
                <w:sz w:val="24"/>
                <w:szCs w:val="24"/>
              </w:rPr>
              <w:t xml:space="preserve">Assessment information is shared through collaboration with professionals in other disciplines to address health problems that require </w:t>
            </w:r>
            <w:proofErr w:type="spellStart"/>
            <w:r w:rsidR="00D8487B" w:rsidRPr="009A0C98">
              <w:rPr>
                <w:rStyle w:val="Bodytext3785pt"/>
                <w:sz w:val="24"/>
                <w:szCs w:val="24"/>
              </w:rPr>
              <w:t>interprofessional</w:t>
            </w:r>
            <w:proofErr w:type="spellEnd"/>
            <w:r w:rsidR="00D8487B" w:rsidRPr="009A0C98">
              <w:rPr>
                <w:rStyle w:val="Bodytext3785pt"/>
                <w:sz w:val="24"/>
                <w:szCs w:val="24"/>
              </w:rPr>
              <w:t xml:space="preserve"> care or immediate referral to other health care providers.</w:t>
            </w:r>
          </w:p>
        </w:tc>
      </w:tr>
      <w:tr w:rsidR="00D8487B" w:rsidRPr="004130D6" w14:paraId="6C566D2A" w14:textId="77777777" w:rsidTr="007D593F">
        <w:trPr>
          <w:trHeight w:val="1243"/>
        </w:trPr>
        <w:tc>
          <w:tcPr>
            <w:tcW w:w="0" w:type="auto"/>
            <w:shd w:val="clear" w:color="auto" w:fill="FFFFFF"/>
          </w:tcPr>
          <w:p w14:paraId="74CFADCC" w14:textId="77777777" w:rsidR="00D8487B" w:rsidRPr="004130D6" w:rsidRDefault="00D8487B" w:rsidP="00286E64">
            <w:pPr>
              <w:pStyle w:val="BX4-H2"/>
              <w:rPr>
                <w:sz w:val="24"/>
                <w:szCs w:val="24"/>
              </w:rPr>
            </w:pPr>
            <w:r w:rsidRPr="001728B8">
              <w:rPr>
                <w:rStyle w:val="Bodytext3785pt13"/>
                <w:sz w:val="24"/>
                <w:szCs w:val="24"/>
              </w:rPr>
              <w:lastRenderedPageBreak/>
              <w:t>&lt;SK_H2&gt;ACTUAL OR POTENTIAL HEALTH PROBLEMS AND NEEDS</w:t>
            </w:r>
          </w:p>
        </w:tc>
        <w:tc>
          <w:tcPr>
            <w:tcW w:w="4303" w:type="dxa"/>
            <w:shd w:val="clear" w:color="auto" w:fill="FFFFFF"/>
            <w:vAlign w:val="center"/>
          </w:tcPr>
          <w:p w14:paraId="5E4B6BE6" w14:textId="77777777" w:rsidR="00D8487B" w:rsidRPr="009A0C98" w:rsidRDefault="00D8487B" w:rsidP="007D593F">
            <w:pPr>
              <w:pStyle w:val="BX4-TXT"/>
              <w:rPr>
                <w:sz w:val="24"/>
                <w:szCs w:val="24"/>
              </w:rPr>
            </w:pPr>
            <w:r w:rsidRPr="009A0C98">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E7750C4" w14:textId="77777777" w:rsidR="00D8487B" w:rsidRPr="009A0C98" w:rsidRDefault="00D8487B" w:rsidP="00286E64">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Risk for Injury</w:t>
            </w:r>
          </w:p>
          <w:p w14:paraId="12622C7F" w14:textId="77777777" w:rsidR="00D8487B" w:rsidRPr="009A0C98" w:rsidRDefault="00D8487B" w:rsidP="00286E64">
            <w:pPr>
              <w:pStyle w:val="BX4-B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Acute Confusion</w:t>
            </w:r>
          </w:p>
          <w:p w14:paraId="5B51CDF1" w14:textId="2F90A012" w:rsidR="00D8487B" w:rsidRPr="004130D6" w:rsidRDefault="00F24162" w:rsidP="00286E64">
            <w:pPr>
              <w:pStyle w:val="BX4-BL-MID"/>
              <w:rPr>
                <w:sz w:val="24"/>
                <w:szCs w:val="24"/>
              </w:rPr>
            </w:pPr>
            <w:r w:rsidRPr="009A0C98">
              <w:rPr>
                <w:rFonts w:ascii="Symbol" w:hAnsi="Symbol"/>
                <w:sz w:val="24"/>
                <w:szCs w:val="24"/>
              </w:rPr>
              <w:t></w:t>
            </w:r>
            <w:r w:rsidRPr="009A0C98">
              <w:rPr>
                <w:rFonts w:ascii="Symbol" w:hAnsi="Symbol"/>
                <w:sz w:val="24"/>
                <w:szCs w:val="24"/>
              </w:rPr>
              <w:tab/>
            </w:r>
            <w:r w:rsidR="00D8487B" w:rsidRPr="009A0C98">
              <w:rPr>
                <w:sz w:val="24"/>
                <w:szCs w:val="24"/>
              </w:rPr>
              <w:t>Risk for Impaired Peripheral Neurovascular Function</w:t>
            </w:r>
          </w:p>
        </w:tc>
      </w:tr>
      <w:tr w:rsidR="00D8487B" w:rsidRPr="004130D6" w14:paraId="4048F4B5" w14:textId="77777777" w:rsidTr="007D593F">
        <w:trPr>
          <w:trHeight w:val="1440"/>
        </w:trPr>
        <w:tc>
          <w:tcPr>
            <w:tcW w:w="0" w:type="auto"/>
            <w:shd w:val="clear" w:color="auto" w:fill="FFFFFF"/>
          </w:tcPr>
          <w:p w14:paraId="4AA6E390" w14:textId="77777777" w:rsidR="00D8487B" w:rsidRPr="004130D6" w:rsidRDefault="00D8487B" w:rsidP="00286E64">
            <w:pPr>
              <w:pStyle w:val="BX4-H2"/>
              <w:rPr>
                <w:sz w:val="24"/>
                <w:szCs w:val="24"/>
              </w:rPr>
            </w:pPr>
            <w:r w:rsidRPr="001728B8">
              <w:rPr>
                <w:rStyle w:val="Bodytext3785pt13"/>
                <w:sz w:val="24"/>
                <w:szCs w:val="24"/>
              </w:rPr>
              <w:t>&lt;SK_H2&gt;OUTCOME IDENTIFICATION AND PLANNING</w:t>
            </w:r>
          </w:p>
        </w:tc>
        <w:tc>
          <w:tcPr>
            <w:tcW w:w="4303" w:type="dxa"/>
            <w:shd w:val="clear" w:color="auto" w:fill="FFFFFF"/>
            <w:vAlign w:val="bottom"/>
          </w:tcPr>
          <w:p w14:paraId="7F74D62A"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 xml:space="preserve">The expected outcomes are that the patient is constrained by the restraint and remains free from injury, and the restraint does not interfere with therapeutic devices. Other outcomes that may be appropriate include that the patient does not experience impaired skin integrity, they do not sustain injury due to the restraints, and their family/caregivers </w:t>
            </w:r>
            <w:r w:rsidRPr="009A0C98">
              <w:rPr>
                <w:rStyle w:val="Bodytext37Arial89"/>
                <w:rFonts w:ascii="Times New Roman" w:hAnsi="Times New Roman" w:cs="Times New Roman"/>
                <w:sz w:val="24"/>
                <w:szCs w:val="24"/>
              </w:rPr>
              <w:lastRenderedPageBreak/>
              <w:t>demonstrate an understanding about restraint use and its role in the patient’s care.</w:t>
            </w:r>
          </w:p>
        </w:tc>
      </w:tr>
      <w:tr w:rsidR="00D8487B" w:rsidRPr="004130D6" w14:paraId="460284CF" w14:textId="77777777" w:rsidTr="007D593F">
        <w:trPr>
          <w:trHeight w:val="278"/>
        </w:trPr>
        <w:tc>
          <w:tcPr>
            <w:tcW w:w="9360" w:type="dxa"/>
            <w:gridSpan w:val="2"/>
            <w:shd w:val="clear" w:color="auto" w:fill="FFFFFF"/>
          </w:tcPr>
          <w:p w14:paraId="49E0895D" w14:textId="77777777" w:rsidR="00D8487B" w:rsidRPr="004130D6" w:rsidRDefault="00D8487B" w:rsidP="00286E64">
            <w:pPr>
              <w:pStyle w:val="BX4-H2"/>
            </w:pPr>
            <w:r w:rsidRPr="001728B8">
              <w:rPr>
                <w:rStyle w:val="Bodytext3785pt13"/>
                <w:sz w:val="24"/>
                <w:szCs w:val="24"/>
              </w:rPr>
              <w:lastRenderedPageBreak/>
              <w:t>&lt;SK_H2&gt;IMPLEMENTATION</w:t>
            </w:r>
          </w:p>
        </w:tc>
      </w:tr>
      <w:tr w:rsidR="00D8487B" w:rsidRPr="004130D6" w14:paraId="1179FA2A" w14:textId="77777777" w:rsidTr="007D593F">
        <w:trPr>
          <w:trHeight w:val="365"/>
        </w:trPr>
        <w:tc>
          <w:tcPr>
            <w:tcW w:w="0" w:type="auto"/>
          </w:tcPr>
          <w:p w14:paraId="69ADD2BC" w14:textId="77777777" w:rsidR="00D8487B" w:rsidRPr="004130D6" w:rsidRDefault="00D8487B" w:rsidP="00286E64">
            <w:pPr>
              <w:pStyle w:val="BX4-H3"/>
              <w:rPr>
                <w:sz w:val="24"/>
                <w:szCs w:val="24"/>
              </w:rPr>
            </w:pPr>
            <w:r w:rsidRPr="001728B8">
              <w:rPr>
                <w:rStyle w:val="Bodytext3785pt12"/>
                <w:color w:val="auto"/>
                <w:sz w:val="24"/>
                <w:szCs w:val="24"/>
              </w:rPr>
              <w:t>&lt;SK_H3&gt;ACTION</w:t>
            </w:r>
          </w:p>
        </w:tc>
        <w:tc>
          <w:tcPr>
            <w:tcW w:w="4303" w:type="dxa"/>
          </w:tcPr>
          <w:p w14:paraId="4C7A78D2" w14:textId="77777777" w:rsidR="00D8487B" w:rsidRPr="004130D6" w:rsidRDefault="00D8487B" w:rsidP="00286E64">
            <w:pPr>
              <w:pStyle w:val="BX4-H3"/>
              <w:rPr>
                <w:sz w:val="24"/>
                <w:szCs w:val="24"/>
              </w:rPr>
            </w:pPr>
            <w:r w:rsidRPr="001728B8">
              <w:rPr>
                <w:rStyle w:val="Bodytext3785pt12"/>
                <w:color w:val="auto"/>
                <w:sz w:val="24"/>
                <w:szCs w:val="24"/>
              </w:rPr>
              <w:t>&lt;SK_H3&gt;RATIONALE</w:t>
            </w:r>
          </w:p>
        </w:tc>
      </w:tr>
      <w:tr w:rsidR="00D8487B" w:rsidRPr="004130D6" w14:paraId="3376A1A3" w14:textId="77777777" w:rsidTr="007D593F">
        <w:trPr>
          <w:trHeight w:val="754"/>
        </w:trPr>
        <w:tc>
          <w:tcPr>
            <w:tcW w:w="0" w:type="auto"/>
            <w:shd w:val="clear" w:color="auto" w:fill="FFFFFF"/>
          </w:tcPr>
          <w:p w14:paraId="0F7EE9FD"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t>1.</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 xml:space="preserve">Determine the need for restraints. Verify </w:t>
            </w:r>
            <w:r w:rsidRPr="009A0C98">
              <w:rPr>
                <w:sz w:val="24"/>
                <w:szCs w:val="24"/>
              </w:rPr>
              <w:t>that less-restrictive interventions were determined to be ineffective</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 xml:space="preserve">Assess the patient’s physical condition, behavior, and mental status. Refer to Fundamentals Review 4-2 and Box 4-2 in Skill 4-3. </w:t>
            </w:r>
          </w:p>
        </w:tc>
        <w:tc>
          <w:tcPr>
            <w:tcW w:w="4303" w:type="dxa"/>
            <w:shd w:val="clear" w:color="auto" w:fill="FFFFFF"/>
          </w:tcPr>
          <w:p w14:paraId="12E34264"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D8487B" w:rsidRPr="004130D6" w14:paraId="41735686" w14:textId="77777777" w:rsidTr="007D593F">
        <w:trPr>
          <w:trHeight w:val="2601"/>
        </w:trPr>
        <w:tc>
          <w:tcPr>
            <w:tcW w:w="0" w:type="auto"/>
            <w:shd w:val="clear" w:color="auto" w:fill="FFFFFF"/>
          </w:tcPr>
          <w:p w14:paraId="6923C39A"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t>2.</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Confirm facility policy for restraint application. &lt;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 xml:space="preserve">Secure a prescribed intervention from the health care provider who is authorized to order a restraint or seclusion in that health care facility or validate that the order has been obtained within the required time frame </w:t>
            </w:r>
            <w:r w:rsidRPr="009A0C98">
              <w:rPr>
                <w:rStyle w:val="Bodytext37Arial61"/>
                <w:rFonts w:ascii="Times New Roman" w:hAnsi="Times New Roman" w:cs="Times New Roman"/>
                <w:sz w:val="24"/>
                <w:szCs w:val="24"/>
              </w:rPr>
              <w:t>(CMS, 2025a).&lt;</w:t>
            </w:r>
            <w:r w:rsidRPr="001728B8">
              <w:rPr>
                <w:rStyle w:val="Bodytext37Arial61"/>
                <w:rFonts w:ascii="Times New Roman" w:hAnsi="Times New Roman" w:cs="Times New Roman"/>
                <w:b/>
                <w:bCs/>
                <w:sz w:val="24"/>
                <w:szCs w:val="24"/>
              </w:rPr>
              <w: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p>
        </w:tc>
        <w:tc>
          <w:tcPr>
            <w:tcW w:w="4303" w:type="dxa"/>
            <w:shd w:val="clear" w:color="auto" w:fill="FFFFFF"/>
          </w:tcPr>
          <w:p w14:paraId="1C13DF89" w14:textId="77777777" w:rsidR="00D8487B" w:rsidRPr="001728B8" w:rsidRDefault="00D8487B" w:rsidP="007D593F">
            <w:pPr>
              <w:pStyle w:val="BX4-TXT"/>
              <w:rPr>
                <w:b/>
                <w:bCs/>
                <w:sz w:val="24"/>
                <w:szCs w:val="24"/>
              </w:rPr>
            </w:pPr>
            <w:r w:rsidRPr="001728B8">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1728B8">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safety of the patient, a staff member, or others may only be renewed in accordance with the following limits for up to 24 hours: (A) 4 hours for adults ages ≥18 years, (B) 2 hours for children and adolescents ages 9–17 years, or (C) 1 hour </w:t>
            </w:r>
            <w:r w:rsidRPr="001728B8">
              <w:rPr>
                <w:rStyle w:val="Bodytext37Arial61"/>
                <w:rFonts w:ascii="Times New Roman" w:hAnsi="Times New Roman" w:cs="Times New Roman"/>
                <w:sz w:val="24"/>
                <w:szCs w:val="24"/>
              </w:rPr>
              <w:lastRenderedPageBreak/>
              <w:t>for children age &lt;9 years. After 24 hours, before writing a new order for a restraint or seclusion to manage violent or self-destructive behavior, a health care provider who is responsible for the patient’s care and authorized to order a restraint or seclusion by hospital policy must see and assess the patient (CMS, 2025a).</w:t>
            </w:r>
          </w:p>
        </w:tc>
      </w:tr>
      <w:tr w:rsidR="00D8487B" w:rsidRPr="004130D6" w14:paraId="14912C88" w14:textId="77777777" w:rsidTr="007D593F">
        <w:trPr>
          <w:trHeight w:val="869"/>
        </w:trPr>
        <w:tc>
          <w:tcPr>
            <w:tcW w:w="0" w:type="auto"/>
            <w:shd w:val="clear" w:color="auto" w:fill="FFFFFF"/>
          </w:tcPr>
          <w:p w14:paraId="00CB1EA9"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lastRenderedPageBreak/>
              <w:t>&lt;HH&gt; 3. Perform hand hygiene and put on PPE, if indicated.</w:t>
            </w:r>
          </w:p>
        </w:tc>
        <w:tc>
          <w:tcPr>
            <w:tcW w:w="4303" w:type="dxa"/>
            <w:shd w:val="clear" w:color="auto" w:fill="FFFFFF"/>
          </w:tcPr>
          <w:p w14:paraId="0B63F3EB" w14:textId="77777777" w:rsidR="00D8487B" w:rsidRPr="004130D6" w:rsidRDefault="00D8487B" w:rsidP="00316182">
            <w:pPr>
              <w:pStyle w:val="BX4-TXT"/>
              <w:rPr>
                <w:sz w:val="24"/>
                <w:szCs w:val="24"/>
              </w:rPr>
            </w:pPr>
            <w:r w:rsidRPr="009A0C98">
              <w:rPr>
                <w:rStyle w:val="Bodytext37Arial89"/>
                <w:rFonts w:ascii="Times New Roman" w:hAnsi="Times New Roman" w:cs="Times New Roman"/>
                <w:sz w:val="24"/>
                <w:szCs w:val="24"/>
              </w:rPr>
              <w:t>Hand hygiene and PPE prevent the spread of microorganisms. PPE is required based on transmission precautions.</w:t>
            </w:r>
          </w:p>
        </w:tc>
      </w:tr>
      <w:tr w:rsidR="00D8487B" w:rsidRPr="004130D6" w14:paraId="22DDFCA9" w14:textId="77777777" w:rsidTr="007D593F">
        <w:trPr>
          <w:trHeight w:val="912"/>
        </w:trPr>
        <w:tc>
          <w:tcPr>
            <w:tcW w:w="0" w:type="auto"/>
            <w:shd w:val="clear" w:color="auto" w:fill="FFFFFF"/>
          </w:tcPr>
          <w:p w14:paraId="20661831"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t>&lt;PI&gt; 4. Identify the patient.</w:t>
            </w:r>
          </w:p>
        </w:tc>
        <w:tc>
          <w:tcPr>
            <w:tcW w:w="4303" w:type="dxa"/>
            <w:shd w:val="clear" w:color="auto" w:fill="FFFFFF"/>
          </w:tcPr>
          <w:p w14:paraId="07BAC32B" w14:textId="77777777" w:rsidR="00D8487B" w:rsidRPr="004130D6" w:rsidRDefault="00D8487B" w:rsidP="00316182">
            <w:pPr>
              <w:pStyle w:val="BX4-TXT"/>
              <w:rPr>
                <w:sz w:val="24"/>
                <w:szCs w:val="24"/>
              </w:rPr>
            </w:pPr>
            <w:r w:rsidRPr="009A0C98">
              <w:rPr>
                <w:rStyle w:val="Bodytext37Arial89"/>
                <w:rFonts w:ascii="Times New Roman" w:hAnsi="Times New Roman" w:cs="Times New Roman"/>
                <w:sz w:val="24"/>
                <w:szCs w:val="24"/>
              </w:rPr>
              <w:t>Identifying the patient ensures the right patient receives the intervention and helps prevent errors.</w:t>
            </w:r>
          </w:p>
        </w:tc>
      </w:tr>
      <w:tr w:rsidR="00D8487B" w:rsidRPr="004130D6" w14:paraId="3ECE09A6" w14:textId="77777777" w:rsidTr="007D593F">
        <w:trPr>
          <w:trHeight w:val="432"/>
        </w:trPr>
        <w:tc>
          <w:tcPr>
            <w:tcW w:w="0" w:type="auto"/>
            <w:shd w:val="clear" w:color="auto" w:fill="FFFFFF"/>
          </w:tcPr>
          <w:p w14:paraId="3932ABC9"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t>5.</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Explain the reason for using a restraint to the patient and family/caregivers. Clarify how care will be given and how needs will be met. Explain that restraint use is a temporary measure.</w:t>
            </w:r>
          </w:p>
        </w:tc>
        <w:tc>
          <w:tcPr>
            <w:tcW w:w="4303" w:type="dxa"/>
            <w:shd w:val="clear" w:color="auto" w:fill="FFFFFF"/>
          </w:tcPr>
          <w:p w14:paraId="67F50BAE" w14:textId="77777777" w:rsidR="00D8487B" w:rsidRPr="004130D6" w:rsidRDefault="00D8487B" w:rsidP="00316182">
            <w:pPr>
              <w:pStyle w:val="BX4-TXT"/>
              <w:rPr>
                <w:sz w:val="24"/>
                <w:szCs w:val="24"/>
              </w:rPr>
            </w:pPr>
            <w:r w:rsidRPr="009A0C98">
              <w:rPr>
                <w:rStyle w:val="Bodytext37Arial89"/>
                <w:rFonts w:ascii="Times New Roman" w:hAnsi="Times New Roman" w:cs="Times New Roman"/>
                <w:sz w:val="24"/>
                <w:szCs w:val="24"/>
              </w:rPr>
              <w:t>Explanation may lessen confusion and anger and provide reassurance. A clearly stated facility policy on restraint application should be available for the patient and family/caregivers to read. In a long-term care facility, the family/caregivers must give consent before a restraint is applied.</w:t>
            </w:r>
          </w:p>
        </w:tc>
      </w:tr>
      <w:tr w:rsidR="00D8487B" w:rsidRPr="004130D6" w14:paraId="3213BFF3" w14:textId="77777777" w:rsidTr="007D593F">
        <w:trPr>
          <w:trHeight w:val="485"/>
        </w:trPr>
        <w:tc>
          <w:tcPr>
            <w:tcW w:w="0" w:type="auto"/>
            <w:shd w:val="clear" w:color="auto" w:fill="FFFFFF"/>
          </w:tcPr>
          <w:p w14:paraId="0154ED51"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t>6.</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Include the patient’s family and/or caregivers in the plan of care.</w:t>
            </w:r>
          </w:p>
        </w:tc>
        <w:tc>
          <w:tcPr>
            <w:tcW w:w="4303" w:type="dxa"/>
            <w:shd w:val="clear" w:color="auto" w:fill="FFFFFF"/>
          </w:tcPr>
          <w:p w14:paraId="3220DEE5" w14:textId="77777777" w:rsidR="00D8487B" w:rsidRPr="004130D6" w:rsidRDefault="00D8487B" w:rsidP="00316182">
            <w:pPr>
              <w:pStyle w:val="BX4-TXT"/>
              <w:rPr>
                <w:sz w:val="24"/>
                <w:szCs w:val="24"/>
              </w:rPr>
            </w:pPr>
            <w:r w:rsidRPr="009A0C98">
              <w:rPr>
                <w:rStyle w:val="Bodytext37Arial89"/>
                <w:rFonts w:ascii="Times New Roman" w:hAnsi="Times New Roman" w:cs="Times New Roman"/>
                <w:sz w:val="24"/>
                <w:szCs w:val="24"/>
              </w:rPr>
              <w:t xml:space="preserve">This promotes person-centered, individualized care and engagement; </w:t>
            </w:r>
            <w:r w:rsidRPr="009A0C98">
              <w:rPr>
                <w:rStyle w:val="Bodytext37Arial89"/>
                <w:rFonts w:ascii="Times New Roman" w:hAnsi="Times New Roman" w:cs="Times New Roman"/>
                <w:sz w:val="24"/>
                <w:szCs w:val="24"/>
              </w:rPr>
              <w:lastRenderedPageBreak/>
              <w:t xml:space="preserve">continuity of care; and understanding (Almeida et al., 2024; </w:t>
            </w:r>
            <w:proofErr w:type="spellStart"/>
            <w:r w:rsidRPr="009A0C98">
              <w:rPr>
                <w:rStyle w:val="Bodytext37Arial89"/>
                <w:rFonts w:ascii="Times New Roman" w:hAnsi="Times New Roman" w:cs="Times New Roman"/>
                <w:sz w:val="24"/>
                <w:szCs w:val="24"/>
              </w:rPr>
              <w:t>Dukhnain</w:t>
            </w:r>
            <w:proofErr w:type="spellEnd"/>
            <w:r w:rsidRPr="009A0C98">
              <w:rPr>
                <w:rStyle w:val="Bodytext37Arial89"/>
                <w:rFonts w:ascii="Times New Roman" w:hAnsi="Times New Roman" w:cs="Times New Roman"/>
                <w:sz w:val="24"/>
                <w:szCs w:val="24"/>
              </w:rPr>
              <w:t xml:space="preserve"> et al., 2023; Dykes et al., 2024; </w:t>
            </w:r>
            <w:proofErr w:type="spellStart"/>
            <w:r w:rsidRPr="009A0C98">
              <w:rPr>
                <w:rStyle w:val="Bodytext37Arial89"/>
                <w:rFonts w:ascii="Times New Roman" w:hAnsi="Times New Roman" w:cs="Times New Roman"/>
                <w:sz w:val="24"/>
                <w:szCs w:val="24"/>
              </w:rPr>
              <w:t>PSNet</w:t>
            </w:r>
            <w:proofErr w:type="spellEnd"/>
            <w:r w:rsidRPr="009A0C98">
              <w:rPr>
                <w:rStyle w:val="Bodytext37Arial89"/>
                <w:rFonts w:ascii="Times New Roman" w:hAnsi="Times New Roman" w:cs="Times New Roman"/>
                <w:sz w:val="24"/>
                <w:szCs w:val="24"/>
              </w:rPr>
              <w:t xml:space="preserve">, 2023; </w:t>
            </w:r>
            <w:r w:rsidRPr="009A0C98">
              <w:rPr>
                <w:rStyle w:val="Bodytext332"/>
                <w:rFonts w:ascii="Times New Roman" w:hAnsi="Times New Roman" w:cs="Times New Roman"/>
                <w:sz w:val="24"/>
                <w:szCs w:val="24"/>
              </w:rPr>
              <w:t>Reis da Silva, 2024; Weber et al., 2024</w:t>
            </w:r>
            <w:r w:rsidRPr="009A0C98">
              <w:rPr>
                <w:rStyle w:val="Bodytext37Arial89"/>
                <w:rFonts w:ascii="Times New Roman" w:hAnsi="Times New Roman" w:cs="Times New Roman"/>
                <w:sz w:val="24"/>
                <w:szCs w:val="24"/>
                <w:lang w:eastAsia="fr-FR"/>
              </w:rPr>
              <w:t>).</w:t>
            </w:r>
          </w:p>
        </w:tc>
      </w:tr>
      <w:tr w:rsidR="00D8487B" w:rsidRPr="004130D6" w14:paraId="24B7A0C8" w14:textId="77777777" w:rsidTr="007D593F">
        <w:trPr>
          <w:trHeight w:val="1133"/>
        </w:trPr>
        <w:tc>
          <w:tcPr>
            <w:tcW w:w="0" w:type="auto"/>
            <w:shd w:val="clear" w:color="auto" w:fill="FFFFFF"/>
          </w:tcPr>
          <w:p w14:paraId="3AB79A91"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lastRenderedPageBreak/>
              <w:t>7.</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Inspect the restraint before use. Do not use a restraint that is soiled or damaged (TIDI Products, 2024b).</w:t>
            </w:r>
          </w:p>
        </w:tc>
        <w:tc>
          <w:tcPr>
            <w:tcW w:w="4303" w:type="dxa"/>
            <w:shd w:val="clear" w:color="auto" w:fill="FFFFFF"/>
          </w:tcPr>
          <w:p w14:paraId="30B1813C" w14:textId="77777777" w:rsidR="00D8487B" w:rsidRPr="004130D6" w:rsidRDefault="00D8487B" w:rsidP="00316182">
            <w:pPr>
              <w:pStyle w:val="BX4-TXT"/>
              <w:rPr>
                <w:sz w:val="24"/>
                <w:szCs w:val="24"/>
              </w:rPr>
            </w:pPr>
            <w:r w:rsidRPr="009A0C98">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to prevent injury or death (TIDI Products, 2024b).</w:t>
            </w:r>
          </w:p>
        </w:tc>
      </w:tr>
      <w:tr w:rsidR="00D8487B" w:rsidRPr="004130D6" w14:paraId="555D6BFD" w14:textId="77777777" w:rsidTr="007D593F">
        <w:trPr>
          <w:trHeight w:val="720"/>
        </w:trPr>
        <w:tc>
          <w:tcPr>
            <w:tcW w:w="0" w:type="auto"/>
            <w:shd w:val="clear" w:color="auto" w:fill="FFFFFF"/>
          </w:tcPr>
          <w:p w14:paraId="339FE529" w14:textId="77777777" w:rsidR="00D8487B" w:rsidRPr="009A0C98" w:rsidRDefault="00D8487B"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8.</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 xml:space="preserve">Apply the restraint according to the manufacturer’s directions: </w:t>
            </w:r>
          </w:p>
          <w:p w14:paraId="18271AD5" w14:textId="77777777" w:rsidR="00D8487B" w:rsidRPr="004130D6" w:rsidRDefault="00D8487B" w:rsidP="0044578F">
            <w:pPr>
              <w:pStyle w:val="BX4-LL2-MID"/>
              <w:rPr>
                <w:sz w:val="24"/>
                <w:szCs w:val="24"/>
              </w:rPr>
            </w:pPr>
            <w:r w:rsidRPr="00503F54">
              <w:rPr>
                <w:rStyle w:val="Bodytext37Arial89"/>
                <w:rFonts w:ascii="Times New Roman" w:hAnsi="Times New Roman" w:cs="Times New Roman"/>
                <w:sz w:val="24"/>
                <w:szCs w:val="24"/>
              </w:rPr>
              <w:t>a.</w:t>
            </w:r>
            <w:r w:rsidRPr="00503F54">
              <w:rPr>
                <w:sz w:val="24"/>
                <w:szCs w:val="24"/>
              </w:rPr>
              <w:t xml:space="preserve"> </w:t>
            </w:r>
            <w:r w:rsidRPr="00503F54">
              <w:rPr>
                <w:sz w:val="24"/>
                <w:szCs w:val="24"/>
              </w:rPr>
              <w:tab/>
            </w:r>
            <w:r w:rsidRPr="00503F54">
              <w:rPr>
                <w:rStyle w:val="Bodytext37Arial89"/>
                <w:rFonts w:ascii="Times New Roman" w:hAnsi="Times New Roman" w:cs="Times New Roman"/>
                <w:sz w:val="24"/>
                <w:szCs w:val="24"/>
              </w:rPr>
              <w:t>Choose the least restrictive type of device that allows the greatest possible degree of mobility.</w:t>
            </w:r>
          </w:p>
        </w:tc>
        <w:tc>
          <w:tcPr>
            <w:tcW w:w="4303" w:type="dxa"/>
            <w:shd w:val="clear" w:color="auto" w:fill="FFFFFF"/>
          </w:tcPr>
          <w:p w14:paraId="2F3D150D" w14:textId="77777777" w:rsidR="00D8487B" w:rsidRPr="004130D6" w:rsidRDefault="00D8487B" w:rsidP="00316182">
            <w:pPr>
              <w:pStyle w:val="BX4-TXT"/>
              <w:rPr>
                <w:sz w:val="24"/>
                <w:szCs w:val="24"/>
              </w:rPr>
            </w:pPr>
            <w:r w:rsidRPr="009A0C98">
              <w:rPr>
                <w:rStyle w:val="Bodytext37Arial89"/>
                <w:rFonts w:ascii="Times New Roman" w:hAnsi="Times New Roman" w:cs="Times New Roman"/>
                <w:sz w:val="24"/>
                <w:szCs w:val="24"/>
              </w:rPr>
              <w:t>Proper application reduces the risk for injury. This provides minimal restriction.</w:t>
            </w:r>
          </w:p>
        </w:tc>
      </w:tr>
      <w:tr w:rsidR="00D8487B" w:rsidRPr="004130D6" w14:paraId="47064B28" w14:textId="77777777" w:rsidTr="007D593F">
        <w:trPr>
          <w:trHeight w:val="269"/>
        </w:trPr>
        <w:tc>
          <w:tcPr>
            <w:tcW w:w="0" w:type="auto"/>
            <w:shd w:val="clear" w:color="auto" w:fill="FFFFFF"/>
          </w:tcPr>
          <w:p w14:paraId="7C04A1B2" w14:textId="77777777" w:rsidR="00D8487B" w:rsidRPr="004130D6" w:rsidRDefault="00D8487B" w:rsidP="0044578F">
            <w:pPr>
              <w:pStyle w:val="BX4-LL2-MID"/>
              <w:rPr>
                <w:sz w:val="24"/>
                <w:szCs w:val="24"/>
              </w:rPr>
            </w:pPr>
            <w:r w:rsidRPr="00503F54">
              <w:rPr>
                <w:rStyle w:val="Bodytext37Arial89"/>
                <w:rFonts w:ascii="Times New Roman" w:hAnsi="Times New Roman" w:cs="Times New Roman"/>
                <w:sz w:val="24"/>
                <w:szCs w:val="24"/>
              </w:rPr>
              <w:t>b.</w:t>
            </w:r>
            <w:r w:rsidRPr="00503F54">
              <w:rPr>
                <w:sz w:val="24"/>
                <w:szCs w:val="24"/>
              </w:rPr>
              <w:t xml:space="preserve"> </w:t>
            </w:r>
            <w:r w:rsidRPr="00503F54">
              <w:rPr>
                <w:sz w:val="24"/>
                <w:szCs w:val="24"/>
              </w:rPr>
              <w:tab/>
            </w:r>
            <w:r w:rsidRPr="00503F54">
              <w:rPr>
                <w:rStyle w:val="Bodytext37Arial89"/>
                <w:rFonts w:ascii="Times New Roman" w:hAnsi="Times New Roman" w:cs="Times New Roman"/>
                <w:sz w:val="24"/>
                <w:szCs w:val="24"/>
              </w:rPr>
              <w:t>Pad bony prominences.</w:t>
            </w:r>
          </w:p>
        </w:tc>
        <w:tc>
          <w:tcPr>
            <w:tcW w:w="4303" w:type="dxa"/>
            <w:shd w:val="clear" w:color="auto" w:fill="FFFFFF"/>
          </w:tcPr>
          <w:p w14:paraId="58BC333B"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Padding helps prevent skin injury.</w:t>
            </w:r>
          </w:p>
        </w:tc>
      </w:tr>
      <w:tr w:rsidR="00D8487B" w:rsidRPr="004130D6" w14:paraId="79AF524E" w14:textId="77777777" w:rsidTr="007D593F">
        <w:trPr>
          <w:trHeight w:val="882"/>
        </w:trPr>
        <w:tc>
          <w:tcPr>
            <w:tcW w:w="0" w:type="auto"/>
            <w:shd w:val="clear" w:color="auto" w:fill="FFFFFF"/>
          </w:tcPr>
          <w:p w14:paraId="577E0683" w14:textId="77777777" w:rsidR="00D8487B" w:rsidRPr="00503F54" w:rsidRDefault="00D8487B" w:rsidP="0044578F">
            <w:pPr>
              <w:pStyle w:val="BX4-LL2-MID"/>
              <w:rPr>
                <w:rStyle w:val="Bodytext37Arial89"/>
                <w:rFonts w:ascii="Times New Roman" w:hAnsi="Times New Roman" w:cs="Times New Roman"/>
                <w:sz w:val="24"/>
                <w:szCs w:val="24"/>
              </w:rPr>
            </w:pPr>
            <w:r w:rsidRPr="00503F54">
              <w:rPr>
                <w:rStyle w:val="Bodytext37Arial89"/>
                <w:rFonts w:ascii="Times New Roman" w:hAnsi="Times New Roman" w:cs="Times New Roman"/>
                <w:sz w:val="24"/>
                <w:szCs w:val="24"/>
              </w:rPr>
              <w:t>c.</w:t>
            </w:r>
            <w:r w:rsidRPr="00503F54">
              <w:rPr>
                <w:sz w:val="24"/>
                <w:szCs w:val="24"/>
              </w:rPr>
              <w:t xml:space="preserve"> </w:t>
            </w:r>
            <w:r w:rsidRPr="00503F54">
              <w:rPr>
                <w:sz w:val="24"/>
                <w:szCs w:val="24"/>
              </w:rPr>
              <w:tab/>
            </w:r>
            <w:r w:rsidRPr="00503F54">
              <w:rPr>
                <w:rStyle w:val="Bodytext37Arial89"/>
                <w:rFonts w:ascii="Times New Roman" w:hAnsi="Times New Roman" w:cs="Times New Roman"/>
                <w:sz w:val="24"/>
                <w:szCs w:val="24"/>
              </w:rPr>
              <w:t>Wrap the restraint around the extremity with the soft part in contact with the patient’s skin (Figure 1). If a hand mitt is being used, pull it over the hand with the cushion facing the palmar aspect (Figure 2).</w:t>
            </w:r>
          </w:p>
          <w:p w14:paraId="18CCA649" w14:textId="77777777" w:rsidR="00D8487B" w:rsidRPr="009A0C98" w:rsidRDefault="00D8487B" w:rsidP="0044578F">
            <w:pPr>
              <w:pStyle w:val="PMI"/>
            </w:pPr>
            <w:r w:rsidRPr="009A0C98">
              <w:rPr>
                <w:rStyle w:val="Bodytext37Arial89"/>
                <w:rFonts w:ascii="Times New Roman" w:hAnsi="Times New Roman" w:cs="Times New Roman"/>
                <w:sz w:val="24"/>
                <w:szCs w:val="24"/>
              </w:rPr>
              <w:t>&lt;fig4-4.1&gt;</w:t>
            </w:r>
          </w:p>
          <w:p w14:paraId="7E13F810" w14:textId="77777777" w:rsidR="00D8487B" w:rsidRPr="004130D6" w:rsidRDefault="00D8487B" w:rsidP="0044578F">
            <w:pPr>
              <w:pStyle w:val="PMI"/>
              <w:rPr>
                <w:sz w:val="24"/>
                <w:szCs w:val="24"/>
              </w:rPr>
            </w:pPr>
            <w:r w:rsidRPr="009A0C98">
              <w:rPr>
                <w:rStyle w:val="Bodytext37Arial89"/>
                <w:rFonts w:ascii="Times New Roman" w:hAnsi="Times New Roman" w:cs="Times New Roman"/>
                <w:sz w:val="24"/>
                <w:szCs w:val="24"/>
              </w:rPr>
              <w:lastRenderedPageBreak/>
              <w:t>&lt;fig4-4.2&gt;</w:t>
            </w:r>
          </w:p>
        </w:tc>
        <w:tc>
          <w:tcPr>
            <w:tcW w:w="4303" w:type="dxa"/>
            <w:shd w:val="clear" w:color="auto" w:fill="FFFFFF"/>
          </w:tcPr>
          <w:p w14:paraId="5F206AD5"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lastRenderedPageBreak/>
              <w:t>This prevents excess pressure on the extremity.</w:t>
            </w:r>
          </w:p>
        </w:tc>
      </w:tr>
      <w:tr w:rsidR="00D8487B" w:rsidRPr="004130D6" w14:paraId="655B459E" w14:textId="77777777" w:rsidTr="007D593F">
        <w:trPr>
          <w:trHeight w:val="3413"/>
        </w:trPr>
        <w:tc>
          <w:tcPr>
            <w:tcW w:w="0" w:type="auto"/>
            <w:shd w:val="clear" w:color="auto" w:fill="FFFFFF"/>
          </w:tcPr>
          <w:p w14:paraId="55F56DE0" w14:textId="77777777" w:rsidR="00D8487B" w:rsidRPr="009A0C98" w:rsidRDefault="00D8487B"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lastRenderedPageBreak/>
              <w:t>9.</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Secure in place with the hook-and-loop fastener straps or other mechanism, depending on the specific device (Figure 3). Depending on the restraint type, close the quick-release buckle on the cuff.</w:t>
            </w:r>
          </w:p>
          <w:p w14:paraId="438507A9" w14:textId="77777777" w:rsidR="00D8487B" w:rsidRPr="009A0C98" w:rsidRDefault="00D8487B" w:rsidP="00316182">
            <w:pPr>
              <w:pStyle w:val="PMI"/>
            </w:pPr>
            <w:r w:rsidRPr="009A0C98">
              <w:rPr>
                <w:rStyle w:val="Bodytext37Arial89"/>
                <w:rFonts w:ascii="Times New Roman" w:hAnsi="Times New Roman" w:cs="Times New Roman"/>
                <w:sz w:val="24"/>
                <w:szCs w:val="24"/>
              </w:rPr>
              <w:t>&lt;fig4-4.3&gt;</w:t>
            </w:r>
          </w:p>
          <w:p w14:paraId="6183BDB4"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t>10.</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 xml:space="preserve">Ensure that one finger can be inserted between the restraint and patient’s extremity. </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9A0C98">
              <w:rPr>
                <w:rStyle w:val="Bodytext37Arial61"/>
                <w:rFonts w:ascii="Times New Roman" w:hAnsi="Times New Roman" w:cs="Times New Roman"/>
                <w:sz w:val="24"/>
                <w:szCs w:val="24"/>
              </w:rPr>
              <w:t>&gt;</w:t>
            </w:r>
          </w:p>
        </w:tc>
        <w:tc>
          <w:tcPr>
            <w:tcW w:w="4303" w:type="dxa"/>
            <w:shd w:val="clear" w:color="auto" w:fill="FFFFFF"/>
          </w:tcPr>
          <w:p w14:paraId="16117E08" w14:textId="77777777" w:rsidR="00D8487B" w:rsidRPr="009A0C98" w:rsidRDefault="00D8487B" w:rsidP="007D593F">
            <w:pPr>
              <w:pStyle w:val="BX4-TXT"/>
              <w:rPr>
                <w:sz w:val="24"/>
                <w:szCs w:val="24"/>
              </w:rPr>
            </w:pPr>
            <w:r w:rsidRPr="009A0C98">
              <w:rPr>
                <w:rStyle w:val="Bodytext37Arial89"/>
                <w:rFonts w:ascii="Times New Roman" w:hAnsi="Times New Roman" w:cs="Times New Roman"/>
                <w:sz w:val="24"/>
                <w:szCs w:val="24"/>
              </w:rPr>
              <w:t>Proper application secures the restraint and prevents interference with the patient’s circulation and potential alteration in their neurovascular status.</w:t>
            </w:r>
          </w:p>
          <w:p w14:paraId="381CB201"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FE59393"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The restraint must be snug but not compromise circulation (TIDI Products, 2024b). Proper application prevents interference with the patient’s circulation and potential alteration in their neurovascular status.</w:t>
            </w:r>
          </w:p>
        </w:tc>
      </w:tr>
      <w:tr w:rsidR="00D8487B" w:rsidRPr="004130D6" w14:paraId="58CF30E5" w14:textId="77777777" w:rsidTr="007D593F">
        <w:trPr>
          <w:trHeight w:val="2117"/>
        </w:trPr>
        <w:tc>
          <w:tcPr>
            <w:tcW w:w="0" w:type="auto"/>
            <w:shd w:val="clear" w:color="auto" w:fill="FFFFFF"/>
          </w:tcPr>
          <w:p w14:paraId="798AA8B8" w14:textId="77777777" w:rsidR="00D8487B" w:rsidRPr="009A0C98" w:rsidRDefault="00D8487B"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11.</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Maintain the restrained extremity in normal anatomic position. &lt;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 xml:space="preserve">Use a quick-release tie to secure the restraint to the part of the bed frame that moves with the patient, not the side rail, bed rail, mattress, or head/footboard </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 xml:space="preserve">&gt; </w:t>
            </w:r>
            <w:r w:rsidRPr="009A0C98">
              <w:rPr>
                <w:rStyle w:val="Bodytext37Arial61"/>
                <w:rFonts w:ascii="Times New Roman" w:hAnsi="Times New Roman" w:cs="Times New Roman"/>
                <w:sz w:val="24"/>
                <w:szCs w:val="24"/>
              </w:rPr>
              <w:t xml:space="preserve">(TIDI Products, 2024b) (Figure 4). </w:t>
            </w:r>
            <w:r w:rsidRPr="009A0C98">
              <w:rPr>
                <w:rStyle w:val="Bodytext37Arial89"/>
                <w:rFonts w:ascii="Times New Roman" w:hAnsi="Times New Roman" w:cs="Times New Roman"/>
                <w:sz w:val="24"/>
                <w:szCs w:val="24"/>
              </w:rPr>
              <w:t>The restraint may also be attached to a chair frame. The site should not be readily accessible to the patient.</w:t>
            </w:r>
          </w:p>
          <w:p w14:paraId="57779161" w14:textId="77777777" w:rsidR="00D8487B" w:rsidRPr="009A0C98" w:rsidRDefault="00D8487B" w:rsidP="00316182">
            <w:pPr>
              <w:pStyle w:val="PMI"/>
            </w:pPr>
            <w:r w:rsidRPr="009A0C98">
              <w:rPr>
                <w:rStyle w:val="Bodytext37Arial89"/>
                <w:rFonts w:ascii="Times New Roman" w:hAnsi="Times New Roman" w:cs="Times New Roman"/>
                <w:sz w:val="24"/>
                <w:szCs w:val="24"/>
              </w:rPr>
              <w:t>&lt;fig4-4.4&gt;</w:t>
            </w:r>
          </w:p>
          <w:p w14:paraId="21111DB7" w14:textId="77777777" w:rsidR="00D8487B" w:rsidRPr="004130D6" w:rsidRDefault="00D8487B" w:rsidP="00316182">
            <w:pPr>
              <w:pStyle w:val="BX4-NL-MID"/>
              <w:rPr>
                <w:sz w:val="24"/>
                <w:szCs w:val="24"/>
              </w:rPr>
            </w:pPr>
            <w:r w:rsidRPr="009A0C98">
              <w:rPr>
                <w:rStyle w:val="Bodytext37Arial89"/>
                <w:rFonts w:ascii="Times New Roman" w:hAnsi="Times New Roman" w:cs="Times New Roman"/>
                <w:sz w:val="24"/>
                <w:szCs w:val="24"/>
              </w:rPr>
              <w:lastRenderedPageBreak/>
              <w:t>&lt;PPE&gt; 12. Remove PPE, if used. Perform hand hygiene.</w:t>
            </w:r>
          </w:p>
        </w:tc>
        <w:tc>
          <w:tcPr>
            <w:tcW w:w="4303" w:type="dxa"/>
            <w:shd w:val="clear" w:color="auto" w:fill="FFFFFF"/>
          </w:tcPr>
          <w:p w14:paraId="28ADC967" w14:textId="77777777" w:rsidR="00D8487B" w:rsidRPr="009A0C98" w:rsidRDefault="00D8487B" w:rsidP="007D593F">
            <w:pPr>
              <w:pStyle w:val="BX4-TXT"/>
              <w:rPr>
                <w:sz w:val="24"/>
                <w:szCs w:val="24"/>
              </w:rPr>
            </w:pPr>
            <w:r w:rsidRPr="009A0C98">
              <w:rPr>
                <w:rStyle w:val="Bodytext37Arial89"/>
                <w:rFonts w:ascii="Times New Roman" w:hAnsi="Times New Roman" w:cs="Times New Roman"/>
                <w:sz w:val="24"/>
                <w:szCs w:val="24"/>
              </w:rPr>
              <w:lastRenderedPageBreak/>
              <w:t>Maintaining a normal position lessens the possibility of an injury. A quick-release tie ensures that the restraint will not tighten when pulled and can be removed quickly in an emergency. Securing the restraint to a side rail may injure the patient when the side rail is lowered. Tying the restraint out of the patient’s reach promotes security.</w:t>
            </w:r>
          </w:p>
          <w:p w14:paraId="2E1438AE"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 xml:space="preserve">Proper removal of PPE reduces the risk for infection transmission and contamination of </w:t>
            </w:r>
            <w:r w:rsidRPr="009A0C98">
              <w:rPr>
                <w:rStyle w:val="Bodytext37Arial89"/>
                <w:rFonts w:ascii="Times New Roman" w:hAnsi="Times New Roman" w:cs="Times New Roman"/>
                <w:sz w:val="24"/>
                <w:szCs w:val="24"/>
              </w:rPr>
              <w:lastRenderedPageBreak/>
              <w:t>other items. Hand hygiene prevents transmission of microorganisms.</w:t>
            </w:r>
          </w:p>
        </w:tc>
      </w:tr>
      <w:tr w:rsidR="00D8487B" w:rsidRPr="004130D6" w14:paraId="0EB27650" w14:textId="77777777" w:rsidTr="007D593F">
        <w:trPr>
          <w:trHeight w:val="2544"/>
        </w:trPr>
        <w:tc>
          <w:tcPr>
            <w:tcW w:w="0" w:type="auto"/>
            <w:shd w:val="clear" w:color="auto" w:fill="FFFFFF"/>
          </w:tcPr>
          <w:p w14:paraId="1F93982F"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lastRenderedPageBreak/>
              <w:t>13.</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Assess the patient according to facility policy, or more often, based on the individual patient’ circumstances and nursing judgment.</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Assessment should include the placement of the restraint, neurovascular status of the affected extremity, and skin integrity. In addition, assess for signs of sensory deprivation, such as increased sleeping, daydreaming, anxiety, panic, and hallucinations. Monitor the patient’s vital signs.</w:t>
            </w:r>
          </w:p>
        </w:tc>
        <w:tc>
          <w:tcPr>
            <w:tcW w:w="4303" w:type="dxa"/>
            <w:shd w:val="clear" w:color="auto" w:fill="FFFFFF"/>
          </w:tcPr>
          <w:p w14:paraId="7C42187D"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The restrained patient’s condition must be continually assessed, monitored, and reevaluated (CMS, 2025a). Determine monitoring frequency on an individual basis, including a rationale that reflects consideration of the individual patient’s medical needs and health status. Improperly applied restraints may cause skin tears, abrasions, or bruises. Decreased circulation may result in paleness, coolness, decreased sensation, tingling, numbness, or pain in extremity. Restraint use may decrease environmental stimulation and result in sensory deprivation. Monitoring vital signs provides information about the patient’s status.</w:t>
            </w:r>
          </w:p>
        </w:tc>
      </w:tr>
      <w:tr w:rsidR="00D8487B" w:rsidRPr="004130D6" w14:paraId="1564D6DC" w14:textId="77777777" w:rsidTr="007D593F">
        <w:trPr>
          <w:trHeight w:val="981"/>
        </w:trPr>
        <w:tc>
          <w:tcPr>
            <w:tcW w:w="0" w:type="auto"/>
            <w:shd w:val="clear" w:color="auto" w:fill="FFFFFF"/>
          </w:tcPr>
          <w:p w14:paraId="6F719B20"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t>14.</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 xml:space="preserve">Remove the restraint at least every 2 hours or according to facility policy, individual patient circumstances, and </w:t>
            </w:r>
            <w:r w:rsidRPr="001728B8">
              <w:rPr>
                <w:rStyle w:val="Bodytext37Arial61"/>
                <w:rFonts w:ascii="Times New Roman" w:hAnsi="Times New Roman" w:cs="Times New Roman"/>
                <w:b/>
                <w:bCs/>
                <w:color w:val="FF0000"/>
                <w:sz w:val="24"/>
                <w:szCs w:val="24"/>
              </w:rPr>
              <w:lastRenderedPageBreak/>
              <w:t>nursing judgment. Remove the restraint at least every 2 hours for children ages 9–17 years and at least every 1 hour for children ages &lt;9 years, or according to facility policy, individual patient circumstances, and nursing judgment.</w:t>
            </w:r>
            <w:r w:rsidRPr="009A0C98">
              <w:rPr>
                <w:rStyle w:val="Bodytext37Arial61"/>
                <w:rFonts w:ascii="Times New Roman" w:hAnsi="Times New Roman" w:cs="Times New Roman"/>
                <w:sz w:val="24"/>
                <w:szCs w:val="24"/>
              </w:rPr>
              <w:t xml:space="preserve"> &lt;/</w:t>
            </w:r>
            <w:proofErr w:type="spellStart"/>
            <w:r w:rsidRPr="009A0C98">
              <w:rPr>
                <w:rStyle w:val="Bodytext37Arial61"/>
                <w:rFonts w:ascii="Times New Roman" w:hAnsi="Times New Roman" w:cs="Times New Roman"/>
                <w:sz w:val="24"/>
                <w:szCs w:val="24"/>
              </w:rPr>
              <w:t>na</w:t>
            </w:r>
            <w:proofErr w:type="spellEnd"/>
            <w:r w:rsidRPr="009A0C98">
              <w:rPr>
                <w:rStyle w:val="Bodytext37Arial61"/>
                <w:rFonts w:ascii="Times New Roman" w:hAnsi="Times New Roman" w:cs="Times New Roman"/>
                <w:sz w:val="24"/>
                <w:szCs w:val="24"/>
              </w:rPr>
              <w:t xml:space="preserve">&gt; </w:t>
            </w:r>
            <w:r w:rsidRPr="009A0C98">
              <w:rPr>
                <w:rStyle w:val="Bodytext37Arial89"/>
                <w:rFonts w:ascii="Times New Roman" w:hAnsi="Times New Roman" w:cs="Times New Roman"/>
                <w:sz w:val="24"/>
                <w:szCs w:val="24"/>
              </w:rPr>
              <w:t>Perform range-of-motion (ROM) exercises. Provide for hydration, nutritional, and elimination needs.</w:t>
            </w:r>
          </w:p>
        </w:tc>
        <w:tc>
          <w:tcPr>
            <w:tcW w:w="4303" w:type="dxa"/>
            <w:shd w:val="clear" w:color="auto" w:fill="FFFFFF"/>
          </w:tcPr>
          <w:p w14:paraId="74590013"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lastRenderedPageBreak/>
              <w:t xml:space="preserve">Removal allows you to assess the patient and reevaluate the need for a restraint. It also allows interventions for toileting, providing </w:t>
            </w:r>
            <w:r w:rsidRPr="009A0C98">
              <w:rPr>
                <w:rStyle w:val="Bodytext37Arial89"/>
                <w:rFonts w:ascii="Times New Roman" w:hAnsi="Times New Roman" w:cs="Times New Roman"/>
                <w:sz w:val="24"/>
                <w:szCs w:val="24"/>
              </w:rPr>
              <w:lastRenderedPageBreak/>
              <w:t>nutrition and liquids, exercising, and changing position. Exercise increases circulation in the restrained extremity.</w:t>
            </w:r>
          </w:p>
        </w:tc>
      </w:tr>
      <w:tr w:rsidR="00D8487B" w:rsidRPr="004130D6" w14:paraId="4B5894EF" w14:textId="77777777" w:rsidTr="007D593F">
        <w:trPr>
          <w:trHeight w:val="701"/>
        </w:trPr>
        <w:tc>
          <w:tcPr>
            <w:tcW w:w="0" w:type="auto"/>
            <w:shd w:val="clear" w:color="auto" w:fill="FFFFFF"/>
          </w:tcPr>
          <w:p w14:paraId="5893766F"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lastRenderedPageBreak/>
              <w:t>15.</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Evaluate the patient for continued need of restraint.&lt;/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Reapply the restraint only if continued need is evident, and the order is still valid.</w:t>
            </w:r>
          </w:p>
        </w:tc>
        <w:tc>
          <w:tcPr>
            <w:tcW w:w="4303" w:type="dxa"/>
            <w:shd w:val="clear" w:color="auto" w:fill="FFFFFF"/>
          </w:tcPr>
          <w:p w14:paraId="2C33693A"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Continued need must be documented for reapplication.</w:t>
            </w:r>
          </w:p>
        </w:tc>
      </w:tr>
      <w:tr w:rsidR="00D8487B" w:rsidRPr="004130D6" w14:paraId="5E10EA27" w14:textId="77777777" w:rsidTr="007D593F">
        <w:trPr>
          <w:trHeight w:val="926"/>
        </w:trPr>
        <w:tc>
          <w:tcPr>
            <w:tcW w:w="0" w:type="auto"/>
            <w:shd w:val="clear" w:color="auto" w:fill="FFFFFF"/>
          </w:tcPr>
          <w:p w14:paraId="20567DE0" w14:textId="77777777" w:rsidR="00D8487B" w:rsidRPr="004130D6" w:rsidRDefault="00D8487B" w:rsidP="00491225">
            <w:pPr>
              <w:pStyle w:val="BX4-NL-MID"/>
              <w:rPr>
                <w:sz w:val="24"/>
                <w:szCs w:val="24"/>
              </w:rPr>
            </w:pPr>
            <w:r w:rsidRPr="009A0C98">
              <w:rPr>
                <w:rStyle w:val="Bodytext37Arial89"/>
                <w:rFonts w:ascii="Times New Roman" w:hAnsi="Times New Roman" w:cs="Times New Roman"/>
                <w:sz w:val="24"/>
                <w:szCs w:val="24"/>
              </w:rPr>
              <w:t>16.</w:t>
            </w:r>
            <w:r w:rsidRPr="009A0C98">
              <w:rPr>
                <w:sz w:val="24"/>
                <w:szCs w:val="24"/>
              </w:rPr>
              <w:t xml:space="preserve"> </w:t>
            </w:r>
            <w:r w:rsidRPr="009A0C98">
              <w:rPr>
                <w:sz w:val="24"/>
                <w:szCs w:val="24"/>
              </w:rPr>
              <w:tab/>
            </w:r>
            <w:r w:rsidRPr="009A0C98">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Keep the call bell within the patient’s easy reach.&lt;/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p>
        </w:tc>
        <w:tc>
          <w:tcPr>
            <w:tcW w:w="4303" w:type="dxa"/>
            <w:shd w:val="clear" w:color="auto" w:fill="FFFFFF"/>
          </w:tcPr>
          <w:p w14:paraId="3127C72D"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Reassurance demonstrates caring and provides an opportunity for sensory stimulation as well as ongoing assessment and evaluation. The patient can use the call bell to summon assistance quickly.</w:t>
            </w:r>
          </w:p>
        </w:tc>
      </w:tr>
      <w:tr w:rsidR="00D8487B" w:rsidRPr="004130D6" w14:paraId="11484E66" w14:textId="77777777" w:rsidTr="007D593F">
        <w:trPr>
          <w:trHeight w:val="162"/>
        </w:trPr>
        <w:tc>
          <w:tcPr>
            <w:tcW w:w="0" w:type="auto"/>
            <w:shd w:val="clear" w:color="auto" w:fill="FFFFFF"/>
          </w:tcPr>
          <w:p w14:paraId="49F3CE15" w14:textId="77777777" w:rsidR="00D8487B" w:rsidRPr="004130D6" w:rsidRDefault="00D8487B" w:rsidP="00286E64">
            <w:pPr>
              <w:pStyle w:val="BX4-H2"/>
              <w:rPr>
                <w:sz w:val="24"/>
                <w:szCs w:val="24"/>
              </w:rPr>
            </w:pPr>
            <w:r w:rsidRPr="001728B8">
              <w:rPr>
                <w:rStyle w:val="Bodytext3785pt13"/>
                <w:sz w:val="24"/>
                <w:szCs w:val="24"/>
              </w:rPr>
              <w:t>&lt;SK_H2&gt;EVALUATION</w:t>
            </w:r>
          </w:p>
        </w:tc>
        <w:tc>
          <w:tcPr>
            <w:tcW w:w="4303" w:type="dxa"/>
            <w:shd w:val="clear" w:color="auto" w:fill="FFFFFF"/>
          </w:tcPr>
          <w:p w14:paraId="2935D565"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 xml:space="preserve">The expected outcomes have been met when the patient has not caused self-injury or injury to others, circulation to the extremity has remained adequate, skin integrity has not been impaired, and the patient and family/caregivers have remained aware of </w:t>
            </w:r>
            <w:r w:rsidRPr="009A0C98">
              <w:rPr>
                <w:rStyle w:val="Bodytext37Arial89"/>
                <w:rFonts w:ascii="Times New Roman" w:hAnsi="Times New Roman" w:cs="Times New Roman"/>
                <w:sz w:val="24"/>
                <w:szCs w:val="24"/>
              </w:rPr>
              <w:lastRenderedPageBreak/>
              <w:t>the rationale for restraints.</w:t>
            </w:r>
          </w:p>
        </w:tc>
      </w:tr>
      <w:tr w:rsidR="00D8487B" w:rsidRPr="004130D6" w14:paraId="54207231" w14:textId="77777777" w:rsidTr="007D593F">
        <w:trPr>
          <w:trHeight w:val="1738"/>
        </w:trPr>
        <w:tc>
          <w:tcPr>
            <w:tcW w:w="0" w:type="auto"/>
            <w:shd w:val="clear" w:color="auto" w:fill="FFFFFF"/>
          </w:tcPr>
          <w:p w14:paraId="1DF45634" w14:textId="77777777" w:rsidR="00D8487B" w:rsidRPr="001728B8" w:rsidRDefault="00D8487B" w:rsidP="007D69AA">
            <w:pPr>
              <w:pStyle w:val="BX4-H1"/>
              <w:rPr>
                <w:sz w:val="24"/>
                <w:szCs w:val="24"/>
              </w:rPr>
            </w:pPr>
            <w:r w:rsidRPr="001728B8">
              <w:rPr>
                <w:rStyle w:val="Bodytext3785pt14"/>
                <w:sz w:val="24"/>
                <w:szCs w:val="24"/>
              </w:rPr>
              <w:lastRenderedPageBreak/>
              <w:t>&lt;SK_H1&gt;DOCUMENTATION</w:t>
            </w:r>
          </w:p>
          <w:p w14:paraId="419BD6BE" w14:textId="77777777" w:rsidR="00D8487B" w:rsidRPr="001728B8" w:rsidRDefault="00D8487B" w:rsidP="005E7A30">
            <w:pPr>
              <w:pStyle w:val="BX4-H4"/>
              <w:rPr>
                <w:b/>
                <w:bCs/>
                <w:sz w:val="24"/>
                <w:szCs w:val="24"/>
              </w:rPr>
            </w:pPr>
            <w:r w:rsidRPr="001728B8">
              <w:rPr>
                <w:rStyle w:val="Bodytext37Arial49"/>
                <w:rFonts w:ascii="Times New Roman" w:hAnsi="Times New Roman" w:cs="Times New Roman"/>
                <w:b/>
                <w:bCs/>
                <w:sz w:val="24"/>
                <w:szCs w:val="24"/>
              </w:rPr>
              <w:t>&lt;SK_H4&gt;Guidelines</w:t>
            </w:r>
          </w:p>
        </w:tc>
        <w:tc>
          <w:tcPr>
            <w:tcW w:w="4303" w:type="dxa"/>
            <w:shd w:val="clear" w:color="auto" w:fill="FFFFFF"/>
            <w:vAlign w:val="bottom"/>
          </w:tcPr>
          <w:p w14:paraId="128A064D" w14:textId="77777777" w:rsidR="00D8487B" w:rsidRPr="004130D6" w:rsidRDefault="00D8487B" w:rsidP="007D593F">
            <w:pPr>
              <w:pStyle w:val="BX4-TXT"/>
              <w:rPr>
                <w:sz w:val="24"/>
                <w:szCs w:val="24"/>
              </w:rPr>
            </w:pPr>
            <w:r w:rsidRPr="009A0C98">
              <w:rPr>
                <w:rStyle w:val="Bodytext37Arial89"/>
                <w:rFonts w:ascii="Times New Roman" w:hAnsi="Times New Roman" w:cs="Times New Roman"/>
                <w:sz w:val="24"/>
                <w:szCs w:val="24"/>
              </w:rPr>
              <w:t>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frequency and result of nursing assessments.</w:t>
            </w:r>
          </w:p>
        </w:tc>
      </w:tr>
      <w:tr w:rsidR="00D8487B" w:rsidRPr="004130D6" w14:paraId="1E75E3AB" w14:textId="77777777" w:rsidTr="007D593F">
        <w:trPr>
          <w:trHeight w:val="1536"/>
        </w:trPr>
        <w:tc>
          <w:tcPr>
            <w:tcW w:w="0" w:type="auto"/>
            <w:shd w:val="clear" w:color="auto" w:fill="FFFFFF"/>
          </w:tcPr>
          <w:p w14:paraId="7BC9A0CE" w14:textId="77777777" w:rsidR="00D8487B" w:rsidRPr="001728B8" w:rsidRDefault="00D8487B" w:rsidP="005E7A30">
            <w:pPr>
              <w:pStyle w:val="BX4-H4"/>
              <w:rPr>
                <w:b/>
                <w:bCs/>
                <w:sz w:val="24"/>
                <w:szCs w:val="24"/>
              </w:rPr>
            </w:pPr>
            <w:r w:rsidRPr="001728B8">
              <w:rPr>
                <w:rStyle w:val="Bodytext37Arial49"/>
                <w:rFonts w:ascii="Times New Roman" w:hAnsi="Times New Roman" w:cs="Times New Roman"/>
                <w:b/>
                <w:bCs/>
                <w:sz w:val="24"/>
                <w:szCs w:val="24"/>
              </w:rPr>
              <w:t>&lt;SK_H4&gt;Sample Documentation</w:t>
            </w:r>
          </w:p>
        </w:tc>
        <w:tc>
          <w:tcPr>
            <w:tcW w:w="4303" w:type="dxa"/>
            <w:shd w:val="clear" w:color="auto" w:fill="FFFFFF"/>
            <w:vAlign w:val="center"/>
          </w:tcPr>
          <w:p w14:paraId="012B0B55" w14:textId="77777777" w:rsidR="00D8487B" w:rsidRPr="001728B8" w:rsidRDefault="00D8487B" w:rsidP="007D593F">
            <w:pPr>
              <w:pStyle w:val="BX4-TXT"/>
              <w:rPr>
                <w:sz w:val="24"/>
                <w:szCs w:val="24"/>
              </w:rPr>
            </w:pPr>
            <w:r w:rsidRPr="001728B8">
              <w:rPr>
                <w:rStyle w:val="Bodytext37Arial48"/>
                <w:rFonts w:ascii="Times New Roman" w:hAnsi="Times New Roman" w:cs="Times New Roman"/>
                <w:sz w:val="24"/>
                <w:szCs w:val="24"/>
                <w:u w:val="single"/>
              </w:rPr>
              <w:t>7/10/30</w:t>
            </w:r>
            <w:r w:rsidRPr="001728B8">
              <w:rPr>
                <w:rStyle w:val="Bodytext37Arial48"/>
                <w:rFonts w:ascii="Times New Roman" w:hAnsi="Times New Roman" w:cs="Times New Roman"/>
                <w:sz w:val="24"/>
                <w:szCs w:val="24"/>
              </w:rPr>
              <w:t xml:space="preserve"> 0830 Patient disoriented and combative. Attempting to remove tracheostomy and indwelling urinary catheter; verified with primary physician both devices are necessary at this time. Patient continued to tug at catheter and pull on tracheostomy while supervised at bedside. Family unwilling to sit with patient. Wrist restraints applied bilaterally as </w:t>
            </w:r>
            <w:r w:rsidRPr="001728B8">
              <w:rPr>
                <w:rStyle w:val="Bodytext37Arial48"/>
                <w:rFonts w:ascii="Times New Roman" w:hAnsi="Times New Roman" w:cs="Times New Roman"/>
                <w:sz w:val="24"/>
                <w:szCs w:val="24"/>
              </w:rPr>
              <w:lastRenderedPageBreak/>
              <w:t>prescribed.</w:t>
            </w:r>
          </w:p>
          <w:p w14:paraId="6B5E5F2B" w14:textId="77777777" w:rsidR="00D8487B" w:rsidRPr="001728B8" w:rsidRDefault="00D8487B" w:rsidP="007D593F">
            <w:pPr>
              <w:pStyle w:val="BX4-TXT"/>
              <w:rPr>
                <w:b/>
                <w:bCs/>
                <w:sz w:val="24"/>
                <w:szCs w:val="24"/>
              </w:rPr>
            </w:pPr>
            <w:r w:rsidRPr="001728B8">
              <w:rPr>
                <w:rStyle w:val="Bodytext378pt2"/>
                <w:b w:val="0"/>
                <w:bCs w:val="0"/>
                <w:sz w:val="24"/>
                <w:szCs w:val="24"/>
              </w:rPr>
              <w:t xml:space="preserve">—K. </w:t>
            </w:r>
            <w:proofErr w:type="spellStart"/>
            <w:r w:rsidRPr="001728B8">
              <w:rPr>
                <w:rStyle w:val="Bodytext378pt2"/>
                <w:b w:val="0"/>
                <w:bCs w:val="0"/>
                <w:sz w:val="24"/>
                <w:szCs w:val="24"/>
              </w:rPr>
              <w:t>Urhahn</w:t>
            </w:r>
            <w:proofErr w:type="spellEnd"/>
            <w:r w:rsidRPr="001728B8">
              <w:rPr>
                <w:rStyle w:val="Bodytext378pt2"/>
                <w:b w:val="0"/>
                <w:bCs w:val="0"/>
                <w:sz w:val="24"/>
                <w:szCs w:val="24"/>
              </w:rPr>
              <w:t>, RN</w:t>
            </w:r>
          </w:p>
        </w:tc>
      </w:tr>
      <w:tr w:rsidR="00D8487B" w:rsidRPr="004130D6" w14:paraId="4E09ABC3" w14:textId="77777777" w:rsidTr="007D593F">
        <w:trPr>
          <w:trHeight w:val="252"/>
        </w:trPr>
        <w:tc>
          <w:tcPr>
            <w:tcW w:w="0" w:type="auto"/>
            <w:shd w:val="clear" w:color="auto" w:fill="FFFFFF"/>
          </w:tcPr>
          <w:p w14:paraId="2BABDD7B" w14:textId="77777777" w:rsidR="00D8487B" w:rsidRPr="004130D6" w:rsidRDefault="00D8487B" w:rsidP="00D8487B">
            <w:pPr>
              <w:spacing w:line="480" w:lineRule="auto"/>
              <w:rPr>
                <w:rFonts w:ascii="Times New Roman" w:hAnsi="Times New Roman" w:cs="Times New Roman"/>
                <w:color w:val="auto"/>
              </w:rPr>
            </w:pPr>
          </w:p>
        </w:tc>
        <w:tc>
          <w:tcPr>
            <w:tcW w:w="4303" w:type="dxa"/>
            <w:shd w:val="clear" w:color="auto" w:fill="FFFFFF"/>
          </w:tcPr>
          <w:p w14:paraId="7B5C80A9" w14:textId="77777777" w:rsidR="00D8487B" w:rsidRPr="001728B8" w:rsidRDefault="00D8487B" w:rsidP="007D593F">
            <w:pPr>
              <w:pStyle w:val="BX4-TXT"/>
              <w:rPr>
                <w:sz w:val="24"/>
                <w:szCs w:val="24"/>
              </w:rPr>
            </w:pPr>
            <w:r w:rsidRPr="001728B8">
              <w:rPr>
                <w:rStyle w:val="Bodytext37Arial48"/>
                <w:rFonts w:ascii="Times New Roman" w:hAnsi="Times New Roman" w:cs="Times New Roman"/>
                <w:sz w:val="24"/>
                <w:szCs w:val="24"/>
                <w:u w:val="single"/>
              </w:rPr>
              <w:t>7/10/30</w:t>
            </w:r>
            <w:r w:rsidRPr="001728B8">
              <w:rPr>
                <w:rStyle w:val="Bodytext37Arial48"/>
                <w:rFonts w:ascii="Times New Roman" w:hAnsi="Times New Roman" w:cs="Times New Roman"/>
                <w:sz w:val="24"/>
                <w:szCs w:val="24"/>
              </w:rPr>
              <w:t xml:space="preserve"> 1030 Patient continues to be disoriented and combative. Wrist restraints removed for 30 minutes during patient’s bath; skin intact, hands warm, even skin tone, +radia</w:t>
            </w:r>
            <w:r w:rsidRPr="001728B8">
              <w:rPr>
                <w:rStyle w:val="Bodytext3785pt11"/>
                <w:b w:val="0"/>
                <w:bCs w:val="0"/>
                <w:sz w:val="24"/>
                <w:szCs w:val="24"/>
              </w:rPr>
              <w:t xml:space="preserve">l </w:t>
            </w:r>
            <w:r w:rsidRPr="001728B8">
              <w:rPr>
                <w:rStyle w:val="Bodytext37Arial48"/>
                <w:rFonts w:ascii="Times New Roman" w:hAnsi="Times New Roman" w:cs="Times New Roman"/>
                <w:sz w:val="24"/>
                <w:szCs w:val="24"/>
              </w:rPr>
              <w:t>pulses, +movement; passive and active range of motion completed. Wrist restraints reapplied.</w:t>
            </w:r>
          </w:p>
          <w:p w14:paraId="26C0D074" w14:textId="77777777" w:rsidR="00D8487B" w:rsidRPr="001728B8" w:rsidRDefault="00D8487B" w:rsidP="007D593F">
            <w:pPr>
              <w:pStyle w:val="BX4-TXT"/>
              <w:rPr>
                <w:b/>
                <w:bCs/>
                <w:sz w:val="24"/>
                <w:szCs w:val="24"/>
              </w:rPr>
            </w:pPr>
            <w:r w:rsidRPr="001728B8">
              <w:rPr>
                <w:rStyle w:val="Bodytext378pt2"/>
                <w:b w:val="0"/>
                <w:bCs w:val="0"/>
                <w:sz w:val="24"/>
                <w:szCs w:val="24"/>
              </w:rPr>
              <w:t xml:space="preserve">—K. </w:t>
            </w:r>
            <w:proofErr w:type="spellStart"/>
            <w:r w:rsidRPr="001728B8">
              <w:rPr>
                <w:rStyle w:val="Bodytext378pt2"/>
                <w:b w:val="0"/>
                <w:bCs w:val="0"/>
                <w:sz w:val="24"/>
                <w:szCs w:val="24"/>
              </w:rPr>
              <w:t>Urhahn</w:t>
            </w:r>
            <w:proofErr w:type="spellEnd"/>
            <w:r w:rsidRPr="001728B8">
              <w:rPr>
                <w:rStyle w:val="Bodytext378pt2"/>
                <w:b w:val="0"/>
                <w:bCs w:val="0"/>
                <w:sz w:val="24"/>
                <w:szCs w:val="24"/>
              </w:rPr>
              <w:t>, RN</w:t>
            </w:r>
          </w:p>
        </w:tc>
      </w:tr>
      <w:tr w:rsidR="00D8487B" w:rsidRPr="004130D6" w14:paraId="2988D837" w14:textId="77777777" w:rsidTr="007D593F">
        <w:trPr>
          <w:trHeight w:val="152"/>
        </w:trPr>
        <w:tc>
          <w:tcPr>
            <w:tcW w:w="0" w:type="auto"/>
            <w:shd w:val="clear" w:color="auto" w:fill="FFFFFF"/>
          </w:tcPr>
          <w:p w14:paraId="640F2577" w14:textId="77777777" w:rsidR="00D8487B" w:rsidRPr="009A0C98" w:rsidRDefault="00D8487B" w:rsidP="007D69AA">
            <w:pPr>
              <w:pStyle w:val="BX4-H1"/>
              <w:rPr>
                <w:sz w:val="24"/>
                <w:szCs w:val="24"/>
              </w:rPr>
            </w:pPr>
            <w:r w:rsidRPr="001728B8">
              <w:rPr>
                <w:rStyle w:val="Bodytext3785pt14"/>
                <w:sz w:val="24"/>
                <w:szCs w:val="24"/>
              </w:rPr>
              <w:t>&lt;SK_H1&gt;DEVELOPING CLINICAL REASONING AND CLINICAL JUDGMENT</w:t>
            </w:r>
          </w:p>
          <w:p w14:paraId="341D26F7" w14:textId="77777777" w:rsidR="00D8487B" w:rsidRPr="004130D6" w:rsidRDefault="00D8487B" w:rsidP="00286E64">
            <w:pPr>
              <w:pStyle w:val="BX4-H2"/>
              <w:rPr>
                <w:sz w:val="24"/>
                <w:szCs w:val="24"/>
              </w:rPr>
            </w:pPr>
            <w:r w:rsidRPr="001728B8">
              <w:rPr>
                <w:rStyle w:val="Bodytext3785pt13"/>
                <w:sz w:val="24"/>
                <w:szCs w:val="24"/>
              </w:rPr>
              <w:t>&lt;SK_H2&gt;UNEXPECTED SITUATIONS AND ASSOCIATED INTERVENTIONS</w:t>
            </w:r>
          </w:p>
        </w:tc>
        <w:tc>
          <w:tcPr>
            <w:tcW w:w="4303" w:type="dxa"/>
            <w:shd w:val="clear" w:color="auto" w:fill="FFFFFF"/>
            <w:vAlign w:val="bottom"/>
          </w:tcPr>
          <w:p w14:paraId="5D6C9850" w14:textId="77777777" w:rsidR="00D8487B" w:rsidRPr="001728B8"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2A1C12F3" w14:textId="77777777" w:rsidR="00D8487B" w:rsidRPr="001728B8"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120FBE9C" w14:textId="77777777" w:rsidR="00D8487B" w:rsidRPr="001728B8"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01102158" w14:textId="77777777" w:rsidR="00D8487B" w:rsidRPr="009A0C98" w:rsidRDefault="00D8487B" w:rsidP="00286E64">
            <w:pPr>
              <w:pStyle w:val="BX4-BL-MID"/>
              <w:rPr>
                <w:sz w:val="24"/>
                <w:szCs w:val="24"/>
              </w:rPr>
            </w:pPr>
            <w:r w:rsidRPr="001728B8">
              <w:rPr>
                <w:rStyle w:val="Bodytext37Arial89"/>
                <w:rFonts w:ascii="Times New Roman" w:hAnsi="Times New Roman" w:cs="Times New Roman"/>
                <w:b/>
                <w:bCs/>
                <w:sz w:val="24"/>
                <w:szCs w:val="24"/>
              </w:rPr>
              <w:t>●</w:t>
            </w:r>
            <w:r w:rsidRPr="009A0C98">
              <w:rPr>
                <w:sz w:val="24"/>
                <w:szCs w:val="24"/>
              </w:rPr>
              <w:tab/>
            </w:r>
            <w:r w:rsidRPr="001728B8">
              <w:rPr>
                <w:rStyle w:val="Bodytext378pt2"/>
                <w:b w:val="0"/>
                <w:bCs w:val="0"/>
                <w:sz w:val="24"/>
                <w:szCs w:val="24"/>
              </w:rPr>
              <w:t>The patient has an IV catheter in thei</w:t>
            </w:r>
            <w:r w:rsidRPr="001728B8">
              <w:rPr>
                <w:rStyle w:val="Bodytext378pt2"/>
                <w:sz w:val="24"/>
                <w:szCs w:val="24"/>
              </w:rPr>
              <w:t>r</w:t>
            </w:r>
            <w:r w:rsidRPr="001728B8">
              <w:rPr>
                <w:rStyle w:val="Bodytext378pt2"/>
                <w:b w:val="0"/>
                <w:bCs w:val="0"/>
                <w:sz w:val="24"/>
                <w:szCs w:val="24"/>
              </w:rPr>
              <w:t xml:space="preserve"> right wrist and is trying to remove a drain from a wound:</w:t>
            </w:r>
            <w:r w:rsidRPr="001728B8">
              <w:rPr>
                <w:rStyle w:val="Bodytext3785pt11"/>
                <w:sz w:val="24"/>
                <w:szCs w:val="24"/>
              </w:rPr>
              <w:t xml:space="preserve"> </w:t>
            </w:r>
            <w:r w:rsidRPr="009A0C98">
              <w:rPr>
                <w:rStyle w:val="Bodytext37Arial89"/>
                <w:rFonts w:ascii="Times New Roman" w:hAnsi="Times New Roman" w:cs="Times New Roman"/>
                <w:sz w:val="24"/>
                <w:szCs w:val="24"/>
              </w:rPr>
              <w:t>The left wrist may have a cloth restraint applied. Due to the IV in the right wrist, alternative forms of restraints could be tried, such as a cloth mitt or an elbow restraint.</w:t>
            </w:r>
          </w:p>
          <w:p w14:paraId="62DBE90F" w14:textId="77777777" w:rsidR="00D8487B" w:rsidRPr="004130D6" w:rsidRDefault="00D8487B" w:rsidP="00286E64">
            <w:pPr>
              <w:pStyle w:val="BX4-BL-MID"/>
              <w:rPr>
                <w:sz w:val="24"/>
                <w:szCs w:val="24"/>
              </w:rPr>
            </w:pPr>
            <w:r w:rsidRPr="001728B8">
              <w:rPr>
                <w:rStyle w:val="Bodytext37Arial89"/>
                <w:rFonts w:ascii="Times New Roman" w:hAnsi="Times New Roman" w:cs="Times New Roman"/>
                <w:b/>
                <w:bCs/>
                <w:sz w:val="24"/>
                <w:szCs w:val="24"/>
              </w:rPr>
              <w:t>●</w:t>
            </w:r>
            <w:r w:rsidRPr="009A0C98">
              <w:rPr>
                <w:sz w:val="24"/>
                <w:szCs w:val="24"/>
              </w:rPr>
              <w:tab/>
            </w:r>
            <w:r w:rsidRPr="001728B8">
              <w:rPr>
                <w:i/>
                <w:iCs/>
                <w:sz w:val="24"/>
                <w:szCs w:val="24"/>
              </w:rPr>
              <w:t>T</w:t>
            </w:r>
            <w:r w:rsidRPr="001728B8">
              <w:rPr>
                <w:rStyle w:val="Bodytext378pt2"/>
                <w:b w:val="0"/>
                <w:bCs w:val="0"/>
                <w:sz w:val="24"/>
                <w:szCs w:val="24"/>
              </w:rPr>
              <w:t>he patient cannot move their left arm:</w:t>
            </w:r>
            <w:r w:rsidRPr="001728B8">
              <w:rPr>
                <w:rStyle w:val="Bodytext3785pt11"/>
                <w:sz w:val="24"/>
                <w:szCs w:val="24"/>
              </w:rPr>
              <w:t xml:space="preserve"> </w:t>
            </w:r>
            <w:r w:rsidRPr="009A0C98">
              <w:rPr>
                <w:rStyle w:val="Bodytext37Arial89"/>
                <w:rFonts w:ascii="Times New Roman" w:hAnsi="Times New Roman" w:cs="Times New Roman"/>
                <w:sz w:val="24"/>
                <w:szCs w:val="24"/>
              </w:rPr>
              <w:t xml:space="preserve">Do not apply the restraint to an </w:t>
            </w:r>
            <w:r w:rsidRPr="009A0C98">
              <w:rPr>
                <w:rStyle w:val="Bodytext37Arial89"/>
                <w:rFonts w:ascii="Times New Roman" w:hAnsi="Times New Roman" w:cs="Times New Roman"/>
                <w:sz w:val="24"/>
                <w:szCs w:val="24"/>
              </w:rPr>
              <w:lastRenderedPageBreak/>
              <w:t>immobile extremity. If the patient cannot move the extremity, there is no need to apply a restraint. A restraint may be applied to the right arm after obtaining an order from the health care provider who is authorized to order a restraint or seclusion in that health care facility and is responsible for the patient’s care.</w:t>
            </w:r>
          </w:p>
        </w:tc>
      </w:tr>
      <w:tr w:rsidR="00D8487B" w:rsidRPr="004130D6" w14:paraId="4926950B" w14:textId="77777777" w:rsidTr="007D593F">
        <w:trPr>
          <w:trHeight w:val="3032"/>
        </w:trPr>
        <w:tc>
          <w:tcPr>
            <w:tcW w:w="0" w:type="auto"/>
            <w:shd w:val="clear" w:color="auto" w:fill="FFFFFF"/>
          </w:tcPr>
          <w:p w14:paraId="01DB8D47" w14:textId="77777777" w:rsidR="00D8487B" w:rsidRPr="001728B8" w:rsidRDefault="00D8487B" w:rsidP="00286E64">
            <w:pPr>
              <w:pStyle w:val="BX4-H2"/>
              <w:rPr>
                <w:sz w:val="24"/>
                <w:szCs w:val="24"/>
              </w:rPr>
            </w:pPr>
            <w:r w:rsidRPr="001728B8">
              <w:rPr>
                <w:rStyle w:val="Bodytext3785pt13"/>
                <w:sz w:val="24"/>
                <w:szCs w:val="24"/>
              </w:rPr>
              <w:lastRenderedPageBreak/>
              <w:t>&lt;SK_H2&gt;SPECIAL CONSIDERATIONS</w:t>
            </w:r>
          </w:p>
          <w:p w14:paraId="5EC7815B" w14:textId="77777777" w:rsidR="00D8487B" w:rsidRPr="001728B8" w:rsidRDefault="00D8487B" w:rsidP="005E7A30">
            <w:pPr>
              <w:pStyle w:val="BX4-H4"/>
              <w:rPr>
                <w:b/>
                <w:bCs/>
                <w:sz w:val="24"/>
                <w:szCs w:val="24"/>
              </w:rPr>
            </w:pPr>
            <w:r w:rsidRPr="001728B8">
              <w:rPr>
                <w:rStyle w:val="Bodytext37Arial49"/>
                <w:rFonts w:ascii="Times New Roman" w:hAnsi="Times New Roman" w:cs="Times New Roman"/>
                <w:b/>
                <w:bCs/>
                <w:sz w:val="24"/>
                <w:szCs w:val="24"/>
              </w:rPr>
              <w:t>&lt;</w:t>
            </w:r>
            <w:r w:rsidRPr="001728B8">
              <w:rPr>
                <w:rStyle w:val="Bodytext37Arial49"/>
                <w:rFonts w:ascii="Times New Roman" w:hAnsi="Times New Roman" w:cs="Times New Roman"/>
                <w:sz w:val="24"/>
                <w:szCs w:val="24"/>
              </w:rPr>
              <w:t>SK_H4&gt;</w:t>
            </w:r>
            <w:r w:rsidRPr="001728B8">
              <w:rPr>
                <w:rStyle w:val="Bodytext37Arial49"/>
                <w:rFonts w:ascii="Times New Roman" w:hAnsi="Times New Roman" w:cs="Times New Roman"/>
                <w:b/>
                <w:bCs/>
                <w:sz w:val="24"/>
                <w:szCs w:val="24"/>
              </w:rPr>
              <w:t>General Considerations</w:t>
            </w:r>
          </w:p>
        </w:tc>
        <w:tc>
          <w:tcPr>
            <w:tcW w:w="4303" w:type="dxa"/>
            <w:shd w:val="clear" w:color="auto" w:fill="FFFFFF"/>
            <w:vAlign w:val="bottom"/>
          </w:tcPr>
          <w:p w14:paraId="26BA727A"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9C68ACF"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0C814E5" w14:textId="77777777" w:rsidR="00D8487B" w:rsidRPr="009A0C98" w:rsidRDefault="00D8487B" w:rsidP="00286E64">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Do not position a patient with wrist restraints flat in a supine position due to an increased risk for aspiration (Springer, 2015). If the supine position is necessary, be aware that constant monitoring may be required to reduce the risk for complications for those at risk of vomiting while restrained (TIDI Products, 2024b).</w:t>
            </w:r>
          </w:p>
          <w:p w14:paraId="06D66C0A" w14:textId="77777777" w:rsidR="00D8487B" w:rsidRPr="009A0C98" w:rsidRDefault="00D8487B" w:rsidP="00286E64">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 xml:space="preserve">Check the restraint for correct size before applying. Extremity restraints are available in different sizes. If too large, </w:t>
            </w:r>
            <w:r w:rsidRPr="009A0C98">
              <w:rPr>
                <w:rStyle w:val="Bodytext37Arial89"/>
                <w:rFonts w:ascii="Times New Roman" w:hAnsi="Times New Roman" w:cs="Times New Roman"/>
                <w:sz w:val="24"/>
                <w:szCs w:val="24"/>
              </w:rPr>
              <w:lastRenderedPageBreak/>
              <w:t>the patient may free the extremity. If too small, circulation may be affected.</w:t>
            </w:r>
          </w:p>
          <w:p w14:paraId="6AFB5CC0" w14:textId="77777777" w:rsidR="00D8487B" w:rsidRPr="009A0C98" w:rsidRDefault="00D8487B" w:rsidP="00286E64">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A clinical assessment and decision are required when the patient has a wound or dislocated/fractured limb (TIDI Products, 2024b).</w:t>
            </w:r>
          </w:p>
          <w:p w14:paraId="48221687" w14:textId="77777777" w:rsidR="00D8487B" w:rsidRPr="009A0C98" w:rsidRDefault="00D8487B" w:rsidP="00286E64">
            <w:pPr>
              <w:pStyle w:val="BX4-BL-MID"/>
              <w:rPr>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Do not use on an extremity with an IV that could be compromised by the device (TIDI Products, 2024b).</w:t>
            </w:r>
          </w:p>
          <w:p w14:paraId="5EC71EB8" w14:textId="77777777" w:rsidR="00D8487B" w:rsidRPr="009A0C98" w:rsidRDefault="00D8487B" w:rsidP="00286E64">
            <w:pPr>
              <w:pStyle w:val="BX4-B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(TIDI Products, 2024b).</w:t>
            </w:r>
          </w:p>
          <w:p w14:paraId="17F26558" w14:textId="559AD2AA" w:rsidR="00D8487B" w:rsidRPr="004130D6" w:rsidRDefault="00F24162" w:rsidP="007D593F">
            <w:pPr>
              <w:pStyle w:val="BX4-BL-MID"/>
              <w:rPr>
                <w:sz w:val="24"/>
                <w:szCs w:val="24"/>
              </w:rPr>
            </w:pPr>
            <w:r w:rsidRPr="009A0C98">
              <w:rPr>
                <w:rFonts w:ascii="Symbol" w:hAnsi="Symbol"/>
                <w:sz w:val="24"/>
                <w:szCs w:val="24"/>
              </w:rPr>
              <w:t></w:t>
            </w:r>
            <w:r w:rsidRPr="009A0C98">
              <w:rPr>
                <w:rFonts w:ascii="Symbol" w:hAnsi="Symbol"/>
                <w:sz w:val="24"/>
                <w:szCs w:val="24"/>
              </w:rPr>
              <w:tab/>
            </w:r>
            <w:r w:rsidR="00D8487B" w:rsidRPr="009A0C98">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disciplines to address health problems </w:t>
            </w:r>
            <w:r w:rsidR="00D8487B" w:rsidRPr="009A0C98">
              <w:rPr>
                <w:rStyle w:val="Bodytext37Arial"/>
                <w:rFonts w:ascii="Times New Roman" w:hAnsi="Times New Roman" w:cs="Times New Roman"/>
                <w:b w:val="0"/>
                <w:bCs w:val="0"/>
                <w:sz w:val="24"/>
                <w:szCs w:val="24"/>
              </w:rPr>
              <w:lastRenderedPageBreak/>
              <w:t xml:space="preserve">that require </w:t>
            </w:r>
            <w:proofErr w:type="spellStart"/>
            <w:r w:rsidR="00D8487B" w:rsidRPr="009A0C98">
              <w:rPr>
                <w:rStyle w:val="Bodytext37Arial"/>
                <w:rFonts w:ascii="Times New Roman" w:hAnsi="Times New Roman" w:cs="Times New Roman"/>
                <w:b w:val="0"/>
                <w:bCs w:val="0"/>
                <w:sz w:val="24"/>
                <w:szCs w:val="24"/>
              </w:rPr>
              <w:t>interprofessional</w:t>
            </w:r>
            <w:proofErr w:type="spellEnd"/>
            <w:r w:rsidR="00D8487B" w:rsidRPr="009A0C98">
              <w:rPr>
                <w:rStyle w:val="Bodytext37Arial"/>
                <w:rFonts w:ascii="Times New Roman" w:hAnsi="Times New Roman" w:cs="Times New Roman"/>
                <w:b w:val="0"/>
                <w:bCs w:val="0"/>
                <w:sz w:val="24"/>
                <w:szCs w:val="24"/>
              </w:rPr>
              <w:t xml:space="preserve"> care or immediate referral to other health care providers.</w:t>
            </w:r>
          </w:p>
        </w:tc>
      </w:tr>
      <w:tr w:rsidR="00D8487B" w:rsidRPr="004130D6" w14:paraId="0AD418B9" w14:textId="77777777" w:rsidTr="007D593F">
        <w:trPr>
          <w:trHeight w:val="522"/>
        </w:trPr>
        <w:tc>
          <w:tcPr>
            <w:tcW w:w="0" w:type="auto"/>
            <w:shd w:val="clear" w:color="auto" w:fill="FFFFFF"/>
          </w:tcPr>
          <w:p w14:paraId="6830AA0D" w14:textId="77777777" w:rsidR="00D8487B" w:rsidRPr="001728B8" w:rsidRDefault="00D8487B" w:rsidP="005E7A30">
            <w:pPr>
              <w:pStyle w:val="BX4-H4"/>
              <w:rPr>
                <w:b/>
                <w:bCs/>
                <w:sz w:val="24"/>
                <w:szCs w:val="24"/>
              </w:rPr>
            </w:pPr>
            <w:r w:rsidRPr="001728B8">
              <w:rPr>
                <w:rStyle w:val="Bodytext37Arial49"/>
                <w:rFonts w:ascii="Times New Roman" w:hAnsi="Times New Roman" w:cs="Times New Roman"/>
                <w:b/>
                <w:bCs/>
                <w:sz w:val="24"/>
                <w:szCs w:val="24"/>
              </w:rPr>
              <w:lastRenderedPageBreak/>
              <w:t>&lt;</w:t>
            </w:r>
            <w:r w:rsidRPr="001728B8">
              <w:rPr>
                <w:rStyle w:val="Bodytext37Arial49"/>
                <w:rFonts w:ascii="Times New Roman" w:hAnsi="Times New Roman" w:cs="Times New Roman"/>
                <w:sz w:val="24"/>
                <w:szCs w:val="24"/>
              </w:rPr>
              <w:t>SK_H4&gt;</w:t>
            </w:r>
            <w:r w:rsidRPr="001728B8">
              <w:rPr>
                <w:rStyle w:val="Bodytext37Arial49"/>
                <w:rFonts w:ascii="Times New Roman" w:hAnsi="Times New Roman" w:cs="Times New Roman"/>
                <w:b/>
                <w:bCs/>
                <w:sz w:val="24"/>
                <w:szCs w:val="24"/>
              </w:rPr>
              <w:t>Community-Based Care Considerations</w:t>
            </w:r>
          </w:p>
        </w:tc>
        <w:tc>
          <w:tcPr>
            <w:tcW w:w="4303" w:type="dxa"/>
            <w:shd w:val="clear" w:color="auto" w:fill="FFFFFF"/>
          </w:tcPr>
          <w:p w14:paraId="2DF89382" w14:textId="77777777" w:rsidR="00D8487B" w:rsidRPr="009A0C98" w:rsidRDefault="00D8487B" w:rsidP="00286E64">
            <w:pPr>
              <w:pStyle w:val="BX4-B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w:t>
            </w:r>
            <w:r w:rsidRPr="009A0C98">
              <w:rPr>
                <w:sz w:val="24"/>
                <w:szCs w:val="24"/>
              </w:rPr>
              <w:tab/>
            </w:r>
            <w:r w:rsidRPr="009A0C98">
              <w:rPr>
                <w:rStyle w:val="Bodytext37Arial89"/>
                <w:rFonts w:ascii="Times New Roman" w:hAnsi="Times New Roman" w:cs="Times New Roman"/>
                <w:sz w:val="24"/>
                <w:szCs w:val="24"/>
              </w:rPr>
              <w:t>In long-term care facilities, patients have the right to be free from physical or chemical restraints imposed for purposes of discipline or convenience and not required to treat to medical symptoms (CMS, 2025b). When restraint use is indicated, the facility must use the least-restrictive type for the least amount of time and document ongoing reevaluation of the need for a restraint (CMS, 2025d).</w:t>
            </w:r>
          </w:p>
          <w:p w14:paraId="343FB373" w14:textId="77777777" w:rsidR="00D8487B" w:rsidRPr="007D593F" w:rsidRDefault="00D8487B" w:rsidP="007D593F">
            <w:pPr>
              <w:pStyle w:val="PMI"/>
            </w:pPr>
            <w:r w:rsidRPr="009A0C98">
              <w:t>&lt;/SK_BX&gt;</w:t>
            </w:r>
          </w:p>
        </w:tc>
      </w:tr>
    </w:tbl>
    <w:p w14:paraId="430F51C8" w14:textId="77777777" w:rsidR="00D8487B" w:rsidRPr="009A0C98" w:rsidRDefault="00D8487B" w:rsidP="0000432F">
      <w:pPr>
        <w:pStyle w:val="PMI"/>
        <w:rPr>
          <w:highlight w:val="yellow"/>
        </w:rPr>
      </w:pPr>
      <w:r w:rsidRPr="001728B8">
        <w:rPr>
          <w:rStyle w:val="Bodytext3785pt10"/>
          <w:sz w:val="24"/>
          <w:szCs w:val="24"/>
        </w:rPr>
        <w:t>&lt;EFP_BX&gt;</w:t>
      </w:r>
    </w:p>
    <w:p w14:paraId="3DC14231" w14:textId="77777777" w:rsidR="00D8487B" w:rsidRPr="00D37FFA" w:rsidRDefault="00D8487B" w:rsidP="00D37FFA">
      <w:pPr>
        <w:pStyle w:val="BX6-TYPE"/>
        <w:rPr>
          <w:b w:val="0"/>
          <w:sz w:val="24"/>
          <w:szCs w:val="24"/>
        </w:rPr>
      </w:pPr>
      <w:r w:rsidRPr="001728B8">
        <w:rPr>
          <w:rStyle w:val="Bodytext3785pt10"/>
          <w:b/>
          <w:sz w:val="24"/>
          <w:szCs w:val="24"/>
        </w:rPr>
        <w:t>&lt;BX_TYPE&gt;EVIDENCE FOR PRACTICE ►</w:t>
      </w:r>
    </w:p>
    <w:p w14:paraId="3A153827" w14:textId="77777777" w:rsidR="00D8487B" w:rsidRPr="00D37FFA" w:rsidRDefault="00D8487B" w:rsidP="00D37FFA">
      <w:pPr>
        <w:pStyle w:val="BX6-TTL"/>
        <w:rPr>
          <w:b w:val="0"/>
          <w:sz w:val="24"/>
          <w:szCs w:val="24"/>
        </w:rPr>
      </w:pPr>
      <w:r w:rsidRPr="001728B8">
        <w:rPr>
          <w:rStyle w:val="Bodytext3785pt10"/>
          <w:b/>
          <w:sz w:val="24"/>
          <w:szCs w:val="24"/>
        </w:rPr>
        <w:t>&lt;BX_TYPE&gt;MINIMIZING RESTRAINT USE</w:t>
      </w:r>
    </w:p>
    <w:p w14:paraId="5B180EA7" w14:textId="77777777" w:rsidR="00D8487B" w:rsidRPr="00D37FFA" w:rsidRDefault="00D8487B" w:rsidP="00D37FFA">
      <w:pPr>
        <w:pStyle w:val="BX6-TXT-FIRST"/>
        <w:rPr>
          <w:b w:val="0"/>
          <w:sz w:val="24"/>
          <w:szCs w:val="24"/>
        </w:rPr>
      </w:pPr>
      <w:r w:rsidRPr="00D37FFA">
        <w:rPr>
          <w:rStyle w:val="Bodytext37Arial89"/>
          <w:rFonts w:ascii="Times New Roman" w:hAnsi="Times New Roman" w:cs="Times New Roman"/>
          <w:b w:val="0"/>
          <w:sz w:val="24"/>
          <w:szCs w:val="24"/>
        </w:rPr>
        <w:t>Several resources provide best evidence guidelines to minimize or eliminate restraint use. Refer to the Evidence for Practice in Skill 4-3.</w:t>
      </w:r>
    </w:p>
    <w:p w14:paraId="3D0E22B6" w14:textId="6748EB7D" w:rsidR="007C6628" w:rsidRPr="009A0C98" w:rsidRDefault="003F42A9" w:rsidP="0000432F">
      <w:pPr>
        <w:pStyle w:val="PMI"/>
        <w:rPr>
          <w:rStyle w:val="Heading4Spacing0pt1"/>
          <w:rFonts w:ascii="Times New Roman" w:hAnsi="Times New Roman" w:cs="Times New Roman"/>
          <w:b w:val="0"/>
          <w:sz w:val="24"/>
          <w:szCs w:val="24"/>
        </w:rPr>
      </w:pPr>
      <w:r w:rsidRPr="009A0C98">
        <w:rPr>
          <w:rStyle w:val="Heading4Spacing0pt1"/>
          <w:rFonts w:ascii="Times New Roman" w:hAnsi="Times New Roman" w:cs="Times New Roman"/>
          <w:b w:val="0"/>
          <w:sz w:val="24"/>
          <w:szCs w:val="24"/>
        </w:rPr>
        <w:t>&lt;/</w:t>
      </w:r>
      <w:r w:rsidR="005D4C78" w:rsidRPr="009A0C98">
        <w:rPr>
          <w:rStyle w:val="Heading4Spacing0pt1"/>
          <w:rFonts w:ascii="Times New Roman" w:hAnsi="Times New Roman" w:cs="Times New Roman"/>
          <w:b w:val="0"/>
          <w:sz w:val="24"/>
          <w:szCs w:val="24"/>
        </w:rPr>
        <w:t>EFP_</w:t>
      </w:r>
      <w:r w:rsidRPr="009A0C98">
        <w:rPr>
          <w:rStyle w:val="Heading4Spacing0pt1"/>
          <w:rFonts w:ascii="Times New Roman" w:hAnsi="Times New Roman" w:cs="Times New Roman"/>
          <w:b w:val="0"/>
          <w:sz w:val="24"/>
          <w:szCs w:val="24"/>
        </w:rPr>
        <w:t>BX&gt;</w:t>
      </w:r>
    </w:p>
    <w:p w14:paraId="6256710A" w14:textId="285CEE31" w:rsidR="003F42A9" w:rsidRPr="009A0C98" w:rsidRDefault="0074125C" w:rsidP="0000432F">
      <w:pPr>
        <w:pStyle w:val="PMI"/>
        <w:rPr>
          <w:rStyle w:val="Heading4Spacing0pt1"/>
          <w:rFonts w:ascii="Times New Roman" w:hAnsi="Times New Roman" w:cs="Times New Roman"/>
          <w:b w:val="0"/>
          <w:sz w:val="24"/>
          <w:szCs w:val="24"/>
        </w:rPr>
      </w:pPr>
      <w:r w:rsidRPr="009A0C98">
        <w:rPr>
          <w:rStyle w:val="Heading4Spacing0pt1"/>
          <w:rFonts w:ascii="Times New Roman" w:hAnsi="Times New Roman" w:cs="Times New Roman"/>
          <w:b w:val="0"/>
          <w:sz w:val="24"/>
          <w:szCs w:val="24"/>
        </w:rPr>
        <w:lastRenderedPageBreak/>
        <w:t>&lt;</w:t>
      </w:r>
      <w:r w:rsidR="005D4C78" w:rsidRPr="009A0C98">
        <w:rPr>
          <w:rStyle w:val="Heading4Spacing0pt1"/>
          <w:rFonts w:ascii="Times New Roman" w:hAnsi="Times New Roman" w:cs="Times New Roman"/>
          <w:b w:val="0"/>
          <w:sz w:val="24"/>
          <w:szCs w:val="24"/>
        </w:rPr>
        <w:t>SK</w:t>
      </w:r>
      <w:r w:rsidR="00416D4F" w:rsidRPr="009A0C98">
        <w:rPr>
          <w:rStyle w:val="Heading4Spacing0pt1"/>
          <w:rFonts w:ascii="Times New Roman" w:hAnsi="Times New Roman" w:cs="Times New Roman"/>
          <w:b w:val="0"/>
          <w:sz w:val="24"/>
          <w:szCs w:val="24"/>
        </w:rPr>
        <w:t>_</w:t>
      </w:r>
      <w:r w:rsidRPr="009A0C98">
        <w:rPr>
          <w:rStyle w:val="Heading4Spacing0pt1"/>
          <w:rFonts w:ascii="Times New Roman" w:hAnsi="Times New Roman" w:cs="Times New Roman"/>
          <w:b w:val="0"/>
          <w:sz w:val="24"/>
          <w:szCs w:val="24"/>
        </w:rPr>
        <w:t>BX</w:t>
      </w:r>
      <w:r w:rsidR="00416D4F" w:rsidRPr="009A0C98">
        <w:rPr>
          <w:rStyle w:val="Heading4Spacing0pt1"/>
          <w:rFonts w:ascii="Times New Roman" w:hAnsi="Times New Roman" w:cs="Times New Roman"/>
          <w:b w:val="0"/>
          <w:sz w:val="24"/>
          <w:szCs w:val="24"/>
        </w:rPr>
        <w:t>4-5&gt;</w:t>
      </w:r>
    </w:p>
    <w:p w14:paraId="05F380F7" w14:textId="77777777" w:rsidR="0048145B" w:rsidRPr="001728B8" w:rsidRDefault="00124CE1" w:rsidP="0048145B">
      <w:pPr>
        <w:pStyle w:val="BX4-TYPE"/>
        <w:rPr>
          <w:rStyle w:val="Bodytext3Spacing0pt1"/>
          <w:rFonts w:ascii="Times New Roman" w:hAnsi="Times New Roman" w:cs="Times New Roman"/>
          <w:b/>
          <w:bCs/>
          <w:color w:val="auto"/>
          <w:sz w:val="24"/>
          <w:szCs w:val="24"/>
        </w:rPr>
      </w:pPr>
      <w:r w:rsidRPr="004130D6">
        <w:rPr>
          <w:rStyle w:val="Bodytext3Spacing0pt1"/>
          <w:rFonts w:ascii="Times New Roman" w:hAnsi="Times New Roman" w:cs="Times New Roman"/>
          <w:color w:val="auto"/>
          <w:sz w:val="24"/>
          <w:szCs w:val="24"/>
        </w:rPr>
        <w:t>&lt;BX_TYPE&gt;</w:t>
      </w:r>
      <w:r w:rsidRPr="001728B8">
        <w:rPr>
          <w:rStyle w:val="Bodytext3Spacing0pt1"/>
          <w:rFonts w:ascii="Times New Roman" w:hAnsi="Times New Roman" w:cs="Times New Roman"/>
          <w:b/>
          <w:bCs/>
          <w:color w:val="auto"/>
          <w:sz w:val="24"/>
          <w:szCs w:val="24"/>
        </w:rPr>
        <w:t>Skill 4-5</w:t>
      </w:r>
    </w:p>
    <w:p w14:paraId="1E8BD46A" w14:textId="69A72572" w:rsidR="00124CE1" w:rsidRPr="001728B8" w:rsidRDefault="00124CE1" w:rsidP="0048145B">
      <w:pPr>
        <w:pStyle w:val="BX4-TTL"/>
        <w:rPr>
          <w:rFonts w:ascii="Times New Roman" w:hAnsi="Times New Roman" w:cs="Times New Roman"/>
          <w:sz w:val="24"/>
          <w:szCs w:val="24"/>
        </w:rPr>
      </w:pPr>
      <w:r w:rsidRPr="001728B8">
        <w:rPr>
          <w:rStyle w:val="Bodytext3Spacing0pt1"/>
          <w:rFonts w:ascii="Times New Roman" w:hAnsi="Times New Roman" w:cs="Times New Roman"/>
          <w:b/>
          <w:bCs/>
          <w:color w:val="auto"/>
          <w:sz w:val="24"/>
          <w:szCs w:val="24"/>
        </w:rPr>
        <w:t xml:space="preserve"> &lt;</w:t>
      </w:r>
      <w:r w:rsidRPr="004130D6">
        <w:rPr>
          <w:rStyle w:val="Bodytext3Spacing0pt1"/>
          <w:rFonts w:ascii="Times New Roman" w:hAnsi="Times New Roman" w:cs="Times New Roman"/>
          <w:color w:val="auto"/>
          <w:sz w:val="24"/>
          <w:szCs w:val="24"/>
        </w:rPr>
        <w:t>BX_TTL&gt;</w:t>
      </w:r>
      <w:r w:rsidRPr="001728B8">
        <w:rPr>
          <w:rStyle w:val="Heading60"/>
          <w:rFonts w:ascii="Times New Roman" w:hAnsi="Times New Roman" w:cs="Times New Roman"/>
          <w:b/>
          <w:bCs/>
          <w:color w:val="auto"/>
          <w:sz w:val="24"/>
          <w:szCs w:val="24"/>
        </w:rPr>
        <w:t>Applying a Waist (Soft Belt) Restraint</w:t>
      </w:r>
    </w:p>
    <w:p w14:paraId="2781138F" w14:textId="77777777" w:rsidR="00124CE1" w:rsidRPr="004130D6" w:rsidRDefault="00124CE1" w:rsidP="0048145B">
      <w:pPr>
        <w:pStyle w:val="BX4-TXT-FIRST"/>
        <w:rPr>
          <w:sz w:val="24"/>
          <w:szCs w:val="24"/>
        </w:rPr>
      </w:pPr>
      <w:r w:rsidRPr="004130D6">
        <w:rPr>
          <w:rStyle w:val="Bodytext37Arial89"/>
          <w:rFonts w:ascii="Times New Roman" w:hAnsi="Times New Roman" w:cs="Times New Roman"/>
          <w:sz w:val="24"/>
          <w:szCs w:val="24"/>
        </w:rPr>
        <w:t>A waist or soft belt restraint is applied to the patient’s torso, over their clothes, gown, or pajamas to secure them to a wheelchair, hospital bed, or stretcher (TIDI Products, 2024a). When using a waist restraint, patients can move their extremities, but the restraint limits their ability to move or exit unassisted. It may be indicated after other measures have failed to reduce the risk of unassisted movement or wheelchair, hospital bed, or stretcher exits. &lt;</w:t>
      </w:r>
      <w:proofErr w:type="spellStart"/>
      <w:proofErr w:type="gramStart"/>
      <w:r w:rsidRPr="004130D6">
        <w:rPr>
          <w:sz w:val="24"/>
          <w:szCs w:val="24"/>
        </w:rPr>
        <w:t>na</w:t>
      </w:r>
      <w:proofErr w:type="spellEnd"/>
      <w:r w:rsidRPr="004130D6">
        <w:rPr>
          <w:sz w:val="24"/>
          <w:szCs w:val="24"/>
        </w:rPr>
        <w:t>&gt;</w:t>
      </w:r>
      <w:proofErr w:type="gramEnd"/>
      <w:r w:rsidRPr="001728B8">
        <w:rPr>
          <w:b/>
          <w:bCs/>
          <w:color w:val="FF0000"/>
          <w:sz w:val="24"/>
          <w:szCs w:val="24"/>
        </w:rPr>
        <w:t>Restraints should be considered only when less-restrictive interventions have been determined to be ineffective</w:t>
      </w:r>
      <w:r w:rsidRPr="001728B8">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 of injury.</w:t>
      </w:r>
      <w:r w:rsidRPr="001728B8">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1DD824D3" w14:textId="77777777" w:rsidR="00124CE1" w:rsidRPr="009A0C98" w:rsidRDefault="00124CE1" w:rsidP="00771AF4">
      <w:pPr>
        <w:pStyle w:val="BX4-TXT"/>
        <w:rPr>
          <w:sz w:val="24"/>
          <w:szCs w:val="24"/>
        </w:rPr>
      </w:pPr>
      <w:r w:rsidRPr="009A0C98">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62"/>
        <w:gridCol w:w="4308"/>
      </w:tblGrid>
      <w:tr w:rsidR="00124CE1" w:rsidRPr="004130D6" w14:paraId="6BEAFF7D" w14:textId="77777777" w:rsidTr="0083250C">
        <w:trPr>
          <w:trHeight w:val="1445"/>
        </w:trPr>
        <w:tc>
          <w:tcPr>
            <w:tcW w:w="0" w:type="auto"/>
            <w:shd w:val="clear" w:color="auto" w:fill="FFFFFF"/>
          </w:tcPr>
          <w:p w14:paraId="359963F0" w14:textId="77777777" w:rsidR="00124CE1" w:rsidRPr="007D593F" w:rsidRDefault="00124CE1" w:rsidP="007D69AA">
            <w:pPr>
              <w:pStyle w:val="BX4-H1"/>
            </w:pPr>
            <w:r w:rsidRPr="001728B8">
              <w:rPr>
                <w:rStyle w:val="Bodytext3785pt14"/>
                <w:sz w:val="24"/>
                <w:szCs w:val="24"/>
              </w:rPr>
              <w:t>&lt;SK_H1&gt;DELEGATION CONSIDERATIONS</w:t>
            </w:r>
          </w:p>
        </w:tc>
        <w:tc>
          <w:tcPr>
            <w:tcW w:w="0" w:type="auto"/>
            <w:shd w:val="clear" w:color="auto" w:fill="FFFFFF"/>
            <w:vAlign w:val="center"/>
          </w:tcPr>
          <w:p w14:paraId="589BCBEC"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 xml:space="preserve">After the registered nurse (RN) assesses the patient, the RN may delegate application of a waist restraint to assistive personnel (AP) as well as to licensed practical/vocational nurses (LPN/LVNs). The decision to delegate must be based on careful analysis of </w:t>
            </w:r>
            <w:r w:rsidRPr="009A0C98">
              <w:rPr>
                <w:rStyle w:val="Bodytext37Arial89"/>
                <w:rFonts w:ascii="Times New Roman" w:hAnsi="Times New Roman" w:cs="Times New Roman"/>
                <w:sz w:val="24"/>
                <w:szCs w:val="24"/>
              </w:rPr>
              <w:lastRenderedPageBreak/>
              <w:t xml:space="preserve">the patient’s needs and circumstances as well as the </w:t>
            </w:r>
            <w:proofErr w:type="spellStart"/>
            <w:r w:rsidRPr="009A0C98">
              <w:rPr>
                <w:rStyle w:val="Bodytext37Arial89"/>
                <w:rFonts w:ascii="Times New Roman" w:hAnsi="Times New Roman" w:cs="Times New Roman"/>
                <w:sz w:val="24"/>
                <w:szCs w:val="24"/>
              </w:rPr>
              <w:t>delegatee’s</w:t>
            </w:r>
            <w:proofErr w:type="spellEnd"/>
            <w:r w:rsidRPr="009A0C98">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68B59929" w14:textId="77777777" w:rsidTr="0083250C">
        <w:trPr>
          <w:trHeight w:val="1013"/>
        </w:trPr>
        <w:tc>
          <w:tcPr>
            <w:tcW w:w="0" w:type="auto"/>
            <w:shd w:val="clear" w:color="auto" w:fill="FFFFFF"/>
          </w:tcPr>
          <w:p w14:paraId="315847B0" w14:textId="77777777" w:rsidR="00124CE1" w:rsidRPr="004130D6" w:rsidRDefault="00124CE1" w:rsidP="007D69AA">
            <w:pPr>
              <w:pStyle w:val="BX4-H1"/>
              <w:rPr>
                <w:sz w:val="24"/>
                <w:szCs w:val="24"/>
              </w:rPr>
            </w:pPr>
            <w:r w:rsidRPr="001728B8">
              <w:rPr>
                <w:rStyle w:val="Bodytext3785pt14"/>
                <w:sz w:val="24"/>
                <w:szCs w:val="24"/>
              </w:rPr>
              <w:lastRenderedPageBreak/>
              <w:t>&lt;SK_H1&gt;EQUIPMENT</w:t>
            </w:r>
          </w:p>
        </w:tc>
        <w:tc>
          <w:tcPr>
            <w:tcW w:w="0" w:type="auto"/>
            <w:shd w:val="clear" w:color="auto" w:fill="FFFFFF"/>
            <w:vAlign w:val="center"/>
          </w:tcPr>
          <w:p w14:paraId="22C2E65C" w14:textId="77777777" w:rsidR="00124CE1" w:rsidRPr="009A0C98" w:rsidRDefault="00124CE1"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Waist restraint</w:t>
            </w:r>
          </w:p>
          <w:p w14:paraId="2A0C0C79" w14:textId="77777777" w:rsidR="00124CE1" w:rsidRPr="009A0C98" w:rsidRDefault="00124CE1"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Additional padding as needed</w:t>
            </w:r>
          </w:p>
          <w:p w14:paraId="2B474883" w14:textId="77777777" w:rsidR="00124CE1" w:rsidRPr="004130D6" w:rsidRDefault="00124CE1"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PPE, as indicated</w:t>
            </w:r>
          </w:p>
        </w:tc>
      </w:tr>
      <w:tr w:rsidR="00124CE1" w:rsidRPr="004130D6" w14:paraId="23B2624E" w14:textId="77777777" w:rsidTr="0083250C">
        <w:trPr>
          <w:trHeight w:val="1421"/>
        </w:trPr>
        <w:tc>
          <w:tcPr>
            <w:tcW w:w="0" w:type="auto"/>
            <w:shd w:val="clear" w:color="auto" w:fill="FFFFFF"/>
          </w:tcPr>
          <w:p w14:paraId="19C1B65A" w14:textId="77777777" w:rsidR="00124CE1" w:rsidRPr="004130D6" w:rsidRDefault="00124CE1" w:rsidP="007D69AA">
            <w:pPr>
              <w:pStyle w:val="BX4-H1"/>
              <w:rPr>
                <w:sz w:val="24"/>
                <w:szCs w:val="24"/>
              </w:rPr>
            </w:pPr>
            <w:r w:rsidRPr="001728B8">
              <w:rPr>
                <w:rStyle w:val="Bodytext3785pt14"/>
                <w:sz w:val="24"/>
                <w:szCs w:val="24"/>
              </w:rPr>
              <w:t>&lt;SK_H1&gt;ASSESSMENT</w:t>
            </w:r>
          </w:p>
        </w:tc>
        <w:tc>
          <w:tcPr>
            <w:tcW w:w="0" w:type="auto"/>
            <w:shd w:val="clear" w:color="auto" w:fill="FFFFFF"/>
            <w:vAlign w:val="center"/>
          </w:tcPr>
          <w:p w14:paraId="377D6939" w14:textId="3563ED7E" w:rsidR="00124CE1" w:rsidRPr="009A0C98" w:rsidRDefault="00F24162" w:rsidP="0083250C">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124CE1" w:rsidRPr="009A0C98">
              <w:rPr>
                <w:rStyle w:val="Bodytext37Arial89"/>
                <w:rFonts w:ascii="Times New Roman" w:hAnsi="Times New Roman" w:cs="Times New Roman"/>
                <w:sz w:val="24"/>
                <w:szCs w:val="24"/>
              </w:rPr>
              <w:t xml:space="preserve">Assess the patient’s physical condition and for the potential for self-injury and injury to others. A confused patient who is being treated with devices needed to sustain life, such as pulmonary intubation, might attempt to ambulate and is considered at risk for self-injury and may require a restraint. </w:t>
            </w:r>
          </w:p>
          <w:p w14:paraId="613A70F8" w14:textId="32AD174F" w:rsidR="00124CE1" w:rsidRPr="009A0C98" w:rsidRDefault="00F24162" w:rsidP="0083250C">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124CE1" w:rsidRPr="009A0C98">
              <w:rPr>
                <w:rStyle w:val="Bodytext37Arial89"/>
                <w:rFonts w:ascii="Times New Roman" w:hAnsi="Times New Roman" w:cs="Times New Roman"/>
                <w:sz w:val="24"/>
                <w:szCs w:val="24"/>
              </w:rPr>
              <w:t xml:space="preserve">Assess the patient’s behavior, including the presence of confusion, agitation, combativeness, and ability to understand and follow directions. </w:t>
            </w:r>
          </w:p>
          <w:p w14:paraId="1A0CBBF4" w14:textId="440C9B42" w:rsidR="00124CE1" w:rsidRPr="009A0C98" w:rsidRDefault="00F24162" w:rsidP="0083250C">
            <w:pPr>
              <w:pStyle w:val="BX4-BL-MID"/>
              <w:rPr>
                <w:sz w:val="24"/>
                <w:szCs w:val="24"/>
              </w:rPr>
            </w:pPr>
            <w:r w:rsidRPr="009A0C98">
              <w:rPr>
                <w:rFonts w:ascii="Symbol" w:hAnsi="Symbol"/>
                <w:sz w:val="24"/>
                <w:szCs w:val="24"/>
              </w:rPr>
              <w:t></w:t>
            </w:r>
            <w:r w:rsidRPr="009A0C98">
              <w:rPr>
                <w:rFonts w:ascii="Symbol" w:hAnsi="Symbol"/>
                <w:sz w:val="24"/>
                <w:szCs w:val="24"/>
              </w:rPr>
              <w:tab/>
            </w:r>
            <w:r w:rsidR="00124CE1" w:rsidRPr="009A0C98">
              <w:rPr>
                <w:rStyle w:val="Bodytext37Arial89"/>
                <w:rFonts w:ascii="Times New Roman" w:hAnsi="Times New Roman" w:cs="Times New Roman"/>
                <w:sz w:val="24"/>
                <w:szCs w:val="24"/>
              </w:rPr>
              <w:t>Evaluate the appropriateness of the least-restrictive restraint device.</w:t>
            </w:r>
          </w:p>
          <w:p w14:paraId="75933BA8" w14:textId="6A93D2D8" w:rsidR="00124CE1" w:rsidRPr="009A0C98" w:rsidRDefault="00F24162" w:rsidP="0083250C">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124CE1" w:rsidRPr="009A0C98">
              <w:rPr>
                <w:rStyle w:val="Bodytext37Arial89"/>
                <w:rFonts w:ascii="Times New Roman" w:hAnsi="Times New Roman" w:cs="Times New Roman"/>
                <w:sz w:val="24"/>
                <w:szCs w:val="24"/>
              </w:rPr>
              <w:t xml:space="preserve">Inspect the patient’s torso for any wounds or therapeutic devices that may be affected by the waist restraint. </w:t>
            </w:r>
            <w:r w:rsidR="00124CE1" w:rsidRPr="009A0C98">
              <w:rPr>
                <w:rStyle w:val="Bodytext37Arial89"/>
                <w:rFonts w:ascii="Times New Roman" w:hAnsi="Times New Roman" w:cs="Times New Roman"/>
                <w:sz w:val="24"/>
                <w:szCs w:val="24"/>
              </w:rPr>
              <w:lastRenderedPageBreak/>
              <w:t xml:space="preserve">Consider using another form of restraint if the restraint may cause further injury at the site. </w:t>
            </w:r>
          </w:p>
          <w:p w14:paraId="2C6488D4" w14:textId="046D2793" w:rsidR="00124CE1" w:rsidRPr="009A0C98" w:rsidRDefault="00F24162" w:rsidP="0083250C">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124CE1" w:rsidRPr="009A0C98">
              <w:rPr>
                <w:rStyle w:val="Bodytext37Arial89"/>
                <w:rFonts w:ascii="Times New Roman" w:hAnsi="Times New Roman" w:cs="Times New Roman"/>
                <w:sz w:val="24"/>
                <w:szCs w:val="24"/>
              </w:rPr>
              <w:t>Assess the patient’s respiratory effort. If applied incorrectly, the waist restraint can restrict their ability to breathe.</w:t>
            </w:r>
          </w:p>
          <w:p w14:paraId="27E1FCF7" w14:textId="03DE5B9C" w:rsidR="00124CE1" w:rsidRPr="004130D6" w:rsidRDefault="00F24162" w:rsidP="0083250C">
            <w:pPr>
              <w:pStyle w:val="BX4-BL-MID"/>
              <w:rPr>
                <w:sz w:val="24"/>
                <w:szCs w:val="24"/>
              </w:rPr>
            </w:pPr>
            <w:r w:rsidRPr="009A0C98">
              <w:rPr>
                <w:rFonts w:ascii="Symbol" w:hAnsi="Symbol"/>
                <w:sz w:val="24"/>
                <w:szCs w:val="24"/>
              </w:rPr>
              <w:t></w:t>
            </w:r>
            <w:r w:rsidRPr="009A0C98">
              <w:rPr>
                <w:rFonts w:ascii="Symbol" w:hAnsi="Symbol"/>
                <w:sz w:val="24"/>
                <w:szCs w:val="24"/>
              </w:rPr>
              <w:tab/>
            </w:r>
            <w:r w:rsidR="00124CE1" w:rsidRPr="009A0C98">
              <w:rPr>
                <w:rStyle w:val="Bodytext3785pt"/>
                <w:sz w:val="24"/>
                <w:szCs w:val="24"/>
              </w:rPr>
              <w:t xml:space="preserve">Assessment information is shared through collaboration with professionals in other disciplines to address health problems that require </w:t>
            </w:r>
            <w:proofErr w:type="spellStart"/>
            <w:r w:rsidR="00124CE1" w:rsidRPr="009A0C98">
              <w:rPr>
                <w:rStyle w:val="Bodytext3785pt"/>
                <w:sz w:val="24"/>
                <w:szCs w:val="24"/>
              </w:rPr>
              <w:t>interprofessional</w:t>
            </w:r>
            <w:proofErr w:type="spellEnd"/>
            <w:r w:rsidR="00124CE1" w:rsidRPr="009A0C98">
              <w:rPr>
                <w:rStyle w:val="Bodytext3785pt"/>
                <w:sz w:val="24"/>
                <w:szCs w:val="24"/>
              </w:rPr>
              <w:t xml:space="preserve"> care or immediate referral to other health care providers.</w:t>
            </w:r>
          </w:p>
        </w:tc>
      </w:tr>
      <w:tr w:rsidR="00124CE1" w:rsidRPr="004130D6" w14:paraId="2C032886" w14:textId="77777777" w:rsidTr="0083250C">
        <w:trPr>
          <w:trHeight w:val="1229"/>
        </w:trPr>
        <w:tc>
          <w:tcPr>
            <w:tcW w:w="0" w:type="auto"/>
            <w:shd w:val="clear" w:color="auto" w:fill="FFFFFF"/>
          </w:tcPr>
          <w:p w14:paraId="0D720442" w14:textId="77777777" w:rsidR="00124CE1" w:rsidRPr="004130D6" w:rsidRDefault="00124CE1" w:rsidP="00286E64">
            <w:pPr>
              <w:pStyle w:val="BX4-H2"/>
              <w:rPr>
                <w:sz w:val="24"/>
                <w:szCs w:val="24"/>
              </w:rPr>
            </w:pPr>
            <w:r w:rsidRPr="001728B8">
              <w:rPr>
                <w:rStyle w:val="Bodytext3785pt13"/>
                <w:sz w:val="24"/>
                <w:szCs w:val="24"/>
              </w:rPr>
              <w:lastRenderedPageBreak/>
              <w:t>&lt;SK_H2&gt;ACTUAL OR POTENTIAL HEALTH PROBLEMS AND NEEDS</w:t>
            </w:r>
          </w:p>
        </w:tc>
        <w:tc>
          <w:tcPr>
            <w:tcW w:w="0" w:type="auto"/>
            <w:shd w:val="clear" w:color="auto" w:fill="FFFFFF"/>
            <w:vAlign w:val="center"/>
          </w:tcPr>
          <w:p w14:paraId="6A1A1B1C" w14:textId="77777777" w:rsidR="00124CE1" w:rsidRPr="009A0C98" w:rsidRDefault="00124CE1" w:rsidP="0083250C">
            <w:pPr>
              <w:pStyle w:val="BX4-TXT"/>
              <w:rPr>
                <w:sz w:val="24"/>
                <w:szCs w:val="24"/>
              </w:rPr>
            </w:pPr>
            <w:r w:rsidRPr="009A0C98">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68EF7CA" w14:textId="77777777" w:rsidR="00124CE1" w:rsidRPr="009A0C98" w:rsidRDefault="00124CE1"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Risk for Injury</w:t>
            </w:r>
          </w:p>
          <w:p w14:paraId="35C4A21A" w14:textId="77777777" w:rsidR="00124CE1" w:rsidRPr="009A0C98" w:rsidRDefault="00124CE1" w:rsidP="00286E64">
            <w:pPr>
              <w:pStyle w:val="BX4-B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Acute Confusion</w:t>
            </w:r>
          </w:p>
          <w:p w14:paraId="538B8F3E" w14:textId="5A518168" w:rsidR="00124CE1" w:rsidRPr="004130D6" w:rsidRDefault="00F24162" w:rsidP="0083250C">
            <w:pPr>
              <w:pStyle w:val="BX4-BL-MID"/>
              <w:rPr>
                <w:sz w:val="24"/>
                <w:szCs w:val="24"/>
              </w:rPr>
            </w:pPr>
            <w:r w:rsidRPr="009A0C98">
              <w:rPr>
                <w:rFonts w:ascii="Symbol" w:hAnsi="Symbol"/>
                <w:sz w:val="24"/>
                <w:szCs w:val="24"/>
              </w:rPr>
              <w:t></w:t>
            </w:r>
            <w:r w:rsidRPr="009A0C98">
              <w:rPr>
                <w:rFonts w:ascii="Symbol" w:hAnsi="Symbol"/>
                <w:sz w:val="24"/>
                <w:szCs w:val="24"/>
              </w:rPr>
              <w:tab/>
            </w:r>
            <w:r w:rsidR="00124CE1" w:rsidRPr="009A0C98">
              <w:rPr>
                <w:sz w:val="24"/>
                <w:szCs w:val="24"/>
              </w:rPr>
              <w:t>Risk for Impaired Respiratory System Function</w:t>
            </w:r>
          </w:p>
        </w:tc>
      </w:tr>
      <w:tr w:rsidR="00124CE1" w:rsidRPr="004130D6" w14:paraId="2D6816DA" w14:textId="77777777" w:rsidTr="0083250C">
        <w:trPr>
          <w:trHeight w:val="1373"/>
        </w:trPr>
        <w:tc>
          <w:tcPr>
            <w:tcW w:w="0" w:type="auto"/>
            <w:shd w:val="clear" w:color="auto" w:fill="FFFFFF"/>
          </w:tcPr>
          <w:p w14:paraId="10365ED8" w14:textId="77777777" w:rsidR="00124CE1" w:rsidRPr="004130D6" w:rsidRDefault="00124CE1" w:rsidP="00286E64">
            <w:pPr>
              <w:pStyle w:val="BX4-H2"/>
              <w:rPr>
                <w:sz w:val="24"/>
                <w:szCs w:val="24"/>
              </w:rPr>
            </w:pPr>
            <w:r w:rsidRPr="001728B8">
              <w:rPr>
                <w:rStyle w:val="Bodytext3785pt13"/>
                <w:sz w:val="24"/>
                <w:szCs w:val="24"/>
              </w:rPr>
              <w:t>&lt;SK_H2&gt;OUTCOME IDENTIFICATION AND PLANNING</w:t>
            </w:r>
          </w:p>
        </w:tc>
        <w:tc>
          <w:tcPr>
            <w:tcW w:w="0" w:type="auto"/>
            <w:shd w:val="clear" w:color="auto" w:fill="FFFFFF"/>
            <w:vAlign w:val="center"/>
          </w:tcPr>
          <w:p w14:paraId="10E146DC"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 xml:space="preserve">The expected outcomes are that the patient is constrained by the restraint, the patient remains free from injury, and the restraint </w:t>
            </w:r>
            <w:r w:rsidRPr="009A0C98">
              <w:rPr>
                <w:rStyle w:val="Bodytext37Arial89"/>
                <w:rFonts w:ascii="Times New Roman" w:hAnsi="Times New Roman" w:cs="Times New Roman"/>
                <w:sz w:val="24"/>
                <w:szCs w:val="24"/>
              </w:rPr>
              <w:lastRenderedPageBreak/>
              <w:t>does not interfere with therapeutic devices. Other outcomes that may be appropriate include that the patient does not experience impaired skin integrity, and the patient’s family/caregivers demonstrate an understanding about restraint use and their role in the patient’s care.</w:t>
            </w:r>
          </w:p>
        </w:tc>
      </w:tr>
      <w:tr w:rsidR="00124CE1" w:rsidRPr="004130D6" w14:paraId="2310BBAE" w14:textId="77777777" w:rsidTr="0083250C">
        <w:trPr>
          <w:trHeight w:val="278"/>
        </w:trPr>
        <w:tc>
          <w:tcPr>
            <w:tcW w:w="0" w:type="auto"/>
            <w:gridSpan w:val="2"/>
            <w:shd w:val="clear" w:color="auto" w:fill="FFFFFF"/>
          </w:tcPr>
          <w:p w14:paraId="0D417421" w14:textId="77777777" w:rsidR="00124CE1" w:rsidRPr="004130D6" w:rsidRDefault="00124CE1" w:rsidP="00286E64">
            <w:pPr>
              <w:pStyle w:val="BX4-H2"/>
              <w:rPr>
                <w:sz w:val="24"/>
                <w:szCs w:val="24"/>
              </w:rPr>
            </w:pPr>
            <w:r w:rsidRPr="001728B8">
              <w:rPr>
                <w:rStyle w:val="Bodytext3785pt13"/>
                <w:sz w:val="24"/>
                <w:szCs w:val="24"/>
              </w:rPr>
              <w:lastRenderedPageBreak/>
              <w:t>&lt;SK_H2&gt;IMPLEMENTATION</w:t>
            </w:r>
          </w:p>
        </w:tc>
      </w:tr>
      <w:tr w:rsidR="00124CE1" w:rsidRPr="004130D6" w14:paraId="65217D9D" w14:textId="77777777" w:rsidTr="0083250C">
        <w:trPr>
          <w:trHeight w:val="365"/>
        </w:trPr>
        <w:tc>
          <w:tcPr>
            <w:tcW w:w="0" w:type="auto"/>
          </w:tcPr>
          <w:p w14:paraId="53FCC3B3" w14:textId="77777777" w:rsidR="00124CE1" w:rsidRPr="004130D6" w:rsidRDefault="00124CE1" w:rsidP="00286E64">
            <w:pPr>
              <w:pStyle w:val="BX4-H3"/>
              <w:rPr>
                <w:sz w:val="24"/>
                <w:szCs w:val="24"/>
              </w:rPr>
            </w:pPr>
            <w:r w:rsidRPr="001728B8">
              <w:rPr>
                <w:rStyle w:val="Bodytext3785pt12"/>
                <w:color w:val="auto"/>
                <w:sz w:val="24"/>
                <w:szCs w:val="24"/>
              </w:rPr>
              <w:t>&lt;SK_H3&gt;ACTION</w:t>
            </w:r>
          </w:p>
        </w:tc>
        <w:tc>
          <w:tcPr>
            <w:tcW w:w="0" w:type="auto"/>
          </w:tcPr>
          <w:p w14:paraId="22EC7A6D" w14:textId="77777777" w:rsidR="00124CE1" w:rsidRPr="004130D6" w:rsidRDefault="00124CE1" w:rsidP="00286E64">
            <w:pPr>
              <w:pStyle w:val="BX4-H3"/>
              <w:rPr>
                <w:sz w:val="24"/>
                <w:szCs w:val="24"/>
              </w:rPr>
            </w:pPr>
            <w:r w:rsidRPr="001728B8">
              <w:rPr>
                <w:rStyle w:val="Bodytext3785pt12"/>
                <w:color w:val="auto"/>
                <w:sz w:val="24"/>
                <w:szCs w:val="24"/>
              </w:rPr>
              <w:t>&lt;SK_H3&gt;RATIONALE</w:t>
            </w:r>
          </w:p>
        </w:tc>
      </w:tr>
      <w:tr w:rsidR="00124CE1" w:rsidRPr="004130D6" w14:paraId="44104872" w14:textId="77777777" w:rsidTr="0083250C">
        <w:trPr>
          <w:trHeight w:val="754"/>
        </w:trPr>
        <w:tc>
          <w:tcPr>
            <w:tcW w:w="0" w:type="auto"/>
            <w:shd w:val="clear" w:color="auto" w:fill="FFFFFF"/>
            <w:vAlign w:val="bottom"/>
          </w:tcPr>
          <w:p w14:paraId="50DCDDF4"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 xml:space="preserve">Determine the need for restraints. Verify </w:t>
            </w:r>
            <w:r w:rsidRPr="009A0C98">
              <w:rPr>
                <w:sz w:val="24"/>
                <w:szCs w:val="24"/>
              </w:rPr>
              <w:t>that less-restrictive interventions were determined to be ineffective</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Assess the patient’s physical condition, behavior, and mental status. Refer to Fundamentals Review 4-2 and Box 4-2 in Skill 4-3.</w:t>
            </w:r>
          </w:p>
        </w:tc>
        <w:tc>
          <w:tcPr>
            <w:tcW w:w="0" w:type="auto"/>
            <w:shd w:val="clear" w:color="auto" w:fill="FFFFFF"/>
          </w:tcPr>
          <w:p w14:paraId="443BC563"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124CE1" w:rsidRPr="004130D6" w14:paraId="3F51644E" w14:textId="77777777" w:rsidTr="0083250C">
        <w:trPr>
          <w:trHeight w:val="3336"/>
        </w:trPr>
        <w:tc>
          <w:tcPr>
            <w:tcW w:w="0" w:type="auto"/>
            <w:shd w:val="clear" w:color="auto" w:fill="FFFFFF"/>
          </w:tcPr>
          <w:p w14:paraId="3FB82351"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2.</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Confirm facility policy for restraint application. &lt;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Secure a prescribed intervention from the health care provider who is authorized to order a restraint or seclusion in that health care facility or validate that the order has been obtained within the required time frame (CMS, 2025a).</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p>
        </w:tc>
        <w:tc>
          <w:tcPr>
            <w:tcW w:w="0" w:type="auto"/>
            <w:shd w:val="clear" w:color="auto" w:fill="FFFFFF"/>
          </w:tcPr>
          <w:p w14:paraId="162FB577"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9A0C98">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safety of the patient, a staff member, or others may only be renewed in accordance </w:t>
            </w:r>
            <w:r w:rsidRPr="009A0C98">
              <w:rPr>
                <w:rStyle w:val="Bodytext37Arial61"/>
                <w:rFonts w:ascii="Times New Roman" w:hAnsi="Times New Roman" w:cs="Times New Roman"/>
                <w:sz w:val="24"/>
                <w:szCs w:val="24"/>
              </w:rPr>
              <w:lastRenderedPageBreak/>
              <w:t>with the following limits for up to a total of 24 hours: (A) 4 hours for adults ages ≥18 years, (B) 2 hours for children and adolescents ages 9–17 years, or (C) 1 hour for children ages &lt;9 years. After 24 hours, before writing a new order for restraint use or seclusion to manage violent or self-destructive behavior, a health care provider who is authorized to order a restraint or seclusion in that health care facility who is responsible for the patient’s care must see and assess the patient (CMS, 2025a).</w:t>
            </w:r>
          </w:p>
        </w:tc>
      </w:tr>
      <w:tr w:rsidR="00124CE1" w:rsidRPr="004130D6" w14:paraId="635B4C1E" w14:textId="77777777" w:rsidTr="0083250C">
        <w:trPr>
          <w:trHeight w:val="1003"/>
        </w:trPr>
        <w:tc>
          <w:tcPr>
            <w:tcW w:w="0" w:type="auto"/>
            <w:shd w:val="clear" w:color="auto" w:fill="FFFFFF"/>
          </w:tcPr>
          <w:p w14:paraId="3081E884"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lastRenderedPageBreak/>
              <w:t>&lt;HH&gt; 3. Perform hand hygiene and put on PPE, if indicated.</w:t>
            </w:r>
          </w:p>
        </w:tc>
        <w:tc>
          <w:tcPr>
            <w:tcW w:w="0" w:type="auto"/>
            <w:shd w:val="clear" w:color="auto" w:fill="FFFFFF"/>
          </w:tcPr>
          <w:p w14:paraId="02C1E42D"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1EE83A0E" w14:textId="77777777" w:rsidTr="0083250C">
        <w:trPr>
          <w:trHeight w:val="754"/>
        </w:trPr>
        <w:tc>
          <w:tcPr>
            <w:tcW w:w="0" w:type="auto"/>
            <w:shd w:val="clear" w:color="auto" w:fill="FFFFFF"/>
          </w:tcPr>
          <w:p w14:paraId="4083F677"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&lt;PI&gt; 4. Identify the patient.</w:t>
            </w:r>
          </w:p>
        </w:tc>
        <w:tc>
          <w:tcPr>
            <w:tcW w:w="0" w:type="auto"/>
            <w:shd w:val="clear" w:color="auto" w:fill="FFFFFF"/>
          </w:tcPr>
          <w:p w14:paraId="2192FC5D"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Identifying the patient ensures the right patient receives the intervention and helps prevent errors.</w:t>
            </w:r>
          </w:p>
        </w:tc>
      </w:tr>
      <w:tr w:rsidR="00124CE1" w:rsidRPr="004130D6" w14:paraId="48C89D1B" w14:textId="77777777" w:rsidTr="0083250C">
        <w:trPr>
          <w:trHeight w:val="1613"/>
        </w:trPr>
        <w:tc>
          <w:tcPr>
            <w:tcW w:w="0" w:type="auto"/>
            <w:shd w:val="clear" w:color="auto" w:fill="FFFFFF"/>
          </w:tcPr>
          <w:p w14:paraId="4E07DC63"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5.</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Explain the reason for using a restraint to patient and family/caregivers. Clarify how care will be given and how needs will be met. Explain that restraint use is a temporary measure.</w:t>
            </w:r>
          </w:p>
        </w:tc>
        <w:tc>
          <w:tcPr>
            <w:tcW w:w="0" w:type="auto"/>
            <w:shd w:val="clear" w:color="auto" w:fill="FFFFFF"/>
          </w:tcPr>
          <w:p w14:paraId="1E9EAFBD"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 xml:space="preserve">Explanation may lessen confusion and anger and provide reassurance. A clearly stated facility policy on restraint application should be available for the patient and </w:t>
            </w:r>
            <w:r w:rsidRPr="009A0C98">
              <w:rPr>
                <w:rStyle w:val="Bodytext37Arial89"/>
                <w:rFonts w:ascii="Times New Roman" w:hAnsi="Times New Roman" w:cs="Times New Roman"/>
                <w:sz w:val="24"/>
                <w:szCs w:val="24"/>
              </w:rPr>
              <w:lastRenderedPageBreak/>
              <w:t>family/caregivers to read. In a long-term care facility, the family/caregivers must give consent before a restraint is applied.</w:t>
            </w:r>
          </w:p>
        </w:tc>
      </w:tr>
      <w:tr w:rsidR="00124CE1" w:rsidRPr="004130D6" w14:paraId="04612C09" w14:textId="77777777" w:rsidTr="0083250C">
        <w:trPr>
          <w:trHeight w:val="485"/>
        </w:trPr>
        <w:tc>
          <w:tcPr>
            <w:tcW w:w="0" w:type="auto"/>
            <w:shd w:val="clear" w:color="auto" w:fill="FFFFFF"/>
          </w:tcPr>
          <w:p w14:paraId="533FFE88"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lastRenderedPageBreak/>
              <w:t>6.</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Include the patient’s family and/or caregivers in the plan of care.</w:t>
            </w:r>
          </w:p>
        </w:tc>
        <w:tc>
          <w:tcPr>
            <w:tcW w:w="0" w:type="auto"/>
            <w:shd w:val="clear" w:color="auto" w:fill="FFFFFF"/>
          </w:tcPr>
          <w:p w14:paraId="59148C8F" w14:textId="77777777" w:rsidR="00124CE1" w:rsidRPr="004130D6" w:rsidRDefault="00124CE1" w:rsidP="00316182">
            <w:pPr>
              <w:pStyle w:val="BX4-TXT"/>
              <w:rPr>
                <w:sz w:val="24"/>
                <w:szCs w:val="24"/>
              </w:rPr>
            </w:pPr>
            <w:r w:rsidRPr="009A0C98">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9A0C98">
              <w:rPr>
                <w:rStyle w:val="Bodytext37Arial89"/>
                <w:rFonts w:ascii="Times New Roman" w:hAnsi="Times New Roman" w:cs="Times New Roman"/>
                <w:sz w:val="24"/>
                <w:szCs w:val="24"/>
              </w:rPr>
              <w:t>Dukhnain</w:t>
            </w:r>
            <w:proofErr w:type="spellEnd"/>
            <w:r w:rsidRPr="009A0C98">
              <w:rPr>
                <w:rStyle w:val="Bodytext37Arial89"/>
                <w:rFonts w:ascii="Times New Roman" w:hAnsi="Times New Roman" w:cs="Times New Roman"/>
                <w:sz w:val="24"/>
                <w:szCs w:val="24"/>
              </w:rPr>
              <w:t xml:space="preserve"> et al., 2023; Dykes et al., 2024; </w:t>
            </w:r>
            <w:proofErr w:type="spellStart"/>
            <w:r w:rsidRPr="009A0C98">
              <w:rPr>
                <w:rStyle w:val="Bodytext37Arial89"/>
                <w:rFonts w:ascii="Times New Roman" w:hAnsi="Times New Roman" w:cs="Times New Roman"/>
                <w:sz w:val="24"/>
                <w:szCs w:val="24"/>
              </w:rPr>
              <w:t>PSNet</w:t>
            </w:r>
            <w:proofErr w:type="spellEnd"/>
            <w:r w:rsidRPr="009A0C98">
              <w:rPr>
                <w:rStyle w:val="Bodytext37Arial89"/>
                <w:rFonts w:ascii="Times New Roman" w:hAnsi="Times New Roman" w:cs="Times New Roman"/>
                <w:sz w:val="24"/>
                <w:szCs w:val="24"/>
              </w:rPr>
              <w:t xml:space="preserve">, 2023; </w:t>
            </w:r>
            <w:r w:rsidRPr="009A0C98">
              <w:rPr>
                <w:rStyle w:val="Bodytext332"/>
                <w:rFonts w:ascii="Times New Roman" w:hAnsi="Times New Roman" w:cs="Times New Roman"/>
                <w:sz w:val="24"/>
                <w:szCs w:val="24"/>
              </w:rPr>
              <w:t>Reis da Silva, 2024; Weber et al., 2024</w:t>
            </w:r>
            <w:r w:rsidRPr="009A0C98">
              <w:rPr>
                <w:rStyle w:val="Bodytext37Arial89"/>
                <w:rFonts w:ascii="Times New Roman" w:hAnsi="Times New Roman" w:cs="Times New Roman"/>
                <w:sz w:val="24"/>
                <w:szCs w:val="24"/>
                <w:lang w:eastAsia="fr-FR"/>
              </w:rPr>
              <w:t>).</w:t>
            </w:r>
          </w:p>
        </w:tc>
      </w:tr>
      <w:tr w:rsidR="00124CE1" w:rsidRPr="004130D6" w14:paraId="325134DA" w14:textId="77777777" w:rsidTr="0083250C">
        <w:trPr>
          <w:trHeight w:val="1133"/>
        </w:trPr>
        <w:tc>
          <w:tcPr>
            <w:tcW w:w="0" w:type="auto"/>
            <w:shd w:val="clear" w:color="auto" w:fill="FFFFFF"/>
          </w:tcPr>
          <w:p w14:paraId="1EE2FFD5"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7.</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Inspect the restraint before use. Do not use a restraint that is soiled or damaged (TIDI Products, 2024a).</w:t>
            </w:r>
          </w:p>
        </w:tc>
        <w:tc>
          <w:tcPr>
            <w:tcW w:w="0" w:type="auto"/>
            <w:shd w:val="clear" w:color="auto" w:fill="FFFFFF"/>
          </w:tcPr>
          <w:p w14:paraId="057D4874"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to prevent injury or death (TIDI Products, 2024a).</w:t>
            </w:r>
          </w:p>
        </w:tc>
      </w:tr>
      <w:tr w:rsidR="00124CE1" w:rsidRPr="004130D6" w14:paraId="5CF8A91E" w14:textId="77777777" w:rsidTr="0083250C">
        <w:trPr>
          <w:trHeight w:val="3086"/>
        </w:trPr>
        <w:tc>
          <w:tcPr>
            <w:tcW w:w="0" w:type="auto"/>
            <w:shd w:val="clear" w:color="auto" w:fill="FFFFFF"/>
          </w:tcPr>
          <w:p w14:paraId="70655733" w14:textId="77777777" w:rsidR="00124CE1" w:rsidRPr="009A0C98" w:rsidRDefault="00124CE1" w:rsidP="00491225">
            <w:pPr>
              <w:pStyle w:val="BX4-NL-MID"/>
              <w:rPr>
                <w:sz w:val="24"/>
                <w:szCs w:val="24"/>
              </w:rPr>
            </w:pPr>
            <w:r w:rsidRPr="009A0C98">
              <w:rPr>
                <w:rStyle w:val="Bodytext37Arial89"/>
                <w:rFonts w:ascii="Times New Roman" w:hAnsi="Times New Roman" w:cs="Times New Roman"/>
                <w:sz w:val="24"/>
                <w:szCs w:val="24"/>
              </w:rPr>
              <w:t>8.</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 xml:space="preserve">Apply the restraint according to the manufacturer’s directions: </w:t>
            </w:r>
          </w:p>
          <w:p w14:paraId="7ACF2EB8" w14:textId="77777777" w:rsidR="00124CE1" w:rsidRPr="00503F54" w:rsidRDefault="00124CE1" w:rsidP="0044578F">
            <w:pPr>
              <w:pStyle w:val="BX4-LL2-MID"/>
            </w:pPr>
            <w:r w:rsidRPr="00503F54">
              <w:rPr>
                <w:rStyle w:val="Bodytext37Arial89"/>
                <w:rFonts w:ascii="Times New Roman" w:hAnsi="Times New Roman" w:cs="Times New Roman"/>
                <w:sz w:val="24"/>
                <w:szCs w:val="24"/>
              </w:rPr>
              <w:t>a.</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503F54">
              <w:rPr>
                <w:rStyle w:val="Bodytext37Arial89"/>
                <w:rFonts w:ascii="Times New Roman" w:hAnsi="Times New Roman" w:cs="Times New Roman"/>
                <w:sz w:val="24"/>
                <w:szCs w:val="24"/>
              </w:rPr>
              <w:t>Choose the correct size of the least-restrictive type of device that allows the greatest possible degree of mobility.</w:t>
            </w:r>
          </w:p>
          <w:p w14:paraId="794037F6" w14:textId="77777777" w:rsidR="00124CE1" w:rsidRPr="00503F54" w:rsidRDefault="00124CE1" w:rsidP="0044578F">
            <w:pPr>
              <w:pStyle w:val="BX4-LL2-MID"/>
              <w:rPr>
                <w:sz w:val="24"/>
                <w:szCs w:val="24"/>
              </w:rPr>
            </w:pPr>
            <w:r w:rsidRPr="00503F54">
              <w:rPr>
                <w:rStyle w:val="Bodytext37Arial89"/>
                <w:rFonts w:ascii="Times New Roman" w:hAnsi="Times New Roman" w:cs="Times New Roman"/>
                <w:sz w:val="24"/>
                <w:szCs w:val="24"/>
              </w:rPr>
              <w:t>b.</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503F54">
              <w:rPr>
                <w:rStyle w:val="Bodytext37Arial89"/>
                <w:rFonts w:ascii="Times New Roman" w:hAnsi="Times New Roman" w:cs="Times New Roman"/>
                <w:sz w:val="24"/>
                <w:szCs w:val="24"/>
              </w:rPr>
              <w:t>Pad bony prominences that may be affected by the waist restraint.</w:t>
            </w:r>
          </w:p>
          <w:p w14:paraId="2FAFC098" w14:textId="77777777" w:rsidR="00124CE1" w:rsidRPr="00503F54" w:rsidRDefault="00124CE1" w:rsidP="0044578F">
            <w:pPr>
              <w:pStyle w:val="BX4-LL2-MID"/>
              <w:rPr>
                <w:sz w:val="24"/>
                <w:szCs w:val="24"/>
              </w:rPr>
            </w:pPr>
            <w:r w:rsidRPr="00503F54">
              <w:rPr>
                <w:rStyle w:val="Bodytext37Arial89"/>
                <w:rFonts w:ascii="Times New Roman" w:hAnsi="Times New Roman" w:cs="Times New Roman"/>
                <w:sz w:val="24"/>
                <w:szCs w:val="24"/>
              </w:rPr>
              <w:lastRenderedPageBreak/>
              <w:t>c.</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503F54">
              <w:rPr>
                <w:rStyle w:val="Bodytext37Arial89"/>
                <w:rFonts w:ascii="Times New Roman" w:hAnsi="Times New Roman" w:cs="Times New Roman"/>
                <w:sz w:val="24"/>
                <w:szCs w:val="24"/>
              </w:rPr>
              <w:t>Assist the patient to a sitting position, if not contraindicated.</w:t>
            </w:r>
          </w:p>
          <w:p w14:paraId="047C542D" w14:textId="77777777" w:rsidR="00124CE1" w:rsidRPr="00503F54" w:rsidRDefault="00124CE1" w:rsidP="0044578F">
            <w:pPr>
              <w:pStyle w:val="BX4-LL2-MID"/>
            </w:pPr>
            <w:r w:rsidRPr="00503F54">
              <w:rPr>
                <w:rStyle w:val="Bodytext37Arial89"/>
                <w:rFonts w:ascii="Times New Roman" w:hAnsi="Times New Roman" w:cs="Times New Roman"/>
                <w:sz w:val="24"/>
                <w:szCs w:val="24"/>
              </w:rPr>
              <w:t>d.</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503F54">
              <w:rPr>
                <w:rStyle w:val="Bodytext37Arial89"/>
                <w:rFonts w:ascii="Times New Roman" w:hAnsi="Times New Roman" w:cs="Times New Roman"/>
                <w:sz w:val="24"/>
                <w:szCs w:val="24"/>
              </w:rPr>
              <w:t>Place the waist restraint over the patient’s gown. Bring the ties through the slots. Position the slots at the patient’s back (Figure 1).</w:t>
            </w:r>
          </w:p>
          <w:p w14:paraId="30B5E45E" w14:textId="77777777" w:rsidR="00124CE1" w:rsidRPr="001728B8" w:rsidRDefault="00124CE1" w:rsidP="0044578F">
            <w:pPr>
              <w:pStyle w:val="BX4-LL2-MID"/>
              <w:rPr>
                <w:rStyle w:val="Bodytext37Arial61"/>
                <w:rFonts w:ascii="Times New Roman" w:hAnsi="Times New Roman" w:cs="Times New Roman"/>
                <w:b/>
                <w:bCs/>
                <w:sz w:val="24"/>
                <w:szCs w:val="24"/>
              </w:rPr>
            </w:pPr>
            <w:r w:rsidRPr="00503F54">
              <w:rPr>
                <w:rStyle w:val="Bodytext37Arial89"/>
                <w:rFonts w:ascii="Times New Roman" w:hAnsi="Times New Roman" w:cs="Times New Roman"/>
                <w:sz w:val="24"/>
                <w:szCs w:val="24"/>
              </w:rPr>
              <w:t>e.</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503F54">
              <w:rPr>
                <w:rStyle w:val="Bodytext37Arial89"/>
                <w:rFonts w:ascii="Times New Roman" w:hAnsi="Times New Roman" w:cs="Times New Roman"/>
                <w:sz w:val="24"/>
                <w:szCs w:val="24"/>
              </w:rPr>
              <w:t>Pull the ties secure. &lt;</w:t>
            </w:r>
            <w:proofErr w:type="spellStart"/>
            <w:r w:rsidRPr="00503F54">
              <w:rPr>
                <w:rStyle w:val="Bodytext37Arial89"/>
                <w:rFonts w:ascii="Times New Roman" w:hAnsi="Times New Roman" w:cs="Times New Roman"/>
                <w:sz w:val="24"/>
                <w:szCs w:val="24"/>
              </w:rPr>
              <w:t>na</w:t>
            </w:r>
            <w:proofErr w:type="spellEnd"/>
            <w:r w:rsidRPr="00503F54">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Ensure that the restraint is not too tight and has no wrinkles.</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p>
          <w:p w14:paraId="4D06AF75" w14:textId="77777777" w:rsidR="00124CE1" w:rsidRPr="0083250C" w:rsidRDefault="00124CE1" w:rsidP="0083250C">
            <w:pPr>
              <w:pStyle w:val="PMI"/>
            </w:pPr>
            <w:r w:rsidRPr="001728B8">
              <w:rPr>
                <w:rStyle w:val="Bodytext37Arial61"/>
                <w:rFonts w:ascii="Times New Roman" w:hAnsi="Times New Roman" w:cs="Times New Roman"/>
                <w:b/>
                <w:bCs/>
                <w:sz w:val="24"/>
                <w:szCs w:val="24"/>
              </w:rPr>
              <w:t>&lt;fig4-5.1&gt;</w:t>
            </w:r>
          </w:p>
        </w:tc>
        <w:tc>
          <w:tcPr>
            <w:tcW w:w="0" w:type="auto"/>
            <w:shd w:val="clear" w:color="auto" w:fill="FFFFFF"/>
          </w:tcPr>
          <w:p w14:paraId="1485F605" w14:textId="77777777" w:rsidR="00124CE1" w:rsidRPr="009A0C98" w:rsidRDefault="00124CE1" w:rsidP="0083250C">
            <w:pPr>
              <w:pStyle w:val="BX4-TXT"/>
              <w:rPr>
                <w:sz w:val="24"/>
                <w:szCs w:val="24"/>
              </w:rPr>
            </w:pPr>
            <w:r w:rsidRPr="009A0C98">
              <w:rPr>
                <w:rStyle w:val="Bodytext37Arial89"/>
                <w:rFonts w:ascii="Times New Roman" w:hAnsi="Times New Roman" w:cs="Times New Roman"/>
                <w:sz w:val="24"/>
                <w:szCs w:val="24"/>
              </w:rPr>
              <w:lastRenderedPageBreak/>
              <w:t>Proper application reduces the risk for injury. Proper application prevents interference with the patient’s respiration.</w:t>
            </w:r>
          </w:p>
          <w:p w14:paraId="723BE179" w14:textId="77777777" w:rsidR="00124CE1" w:rsidRPr="009A0C98" w:rsidRDefault="00124CE1" w:rsidP="0083250C">
            <w:pPr>
              <w:pStyle w:val="BX4-TXT"/>
              <w:rPr>
                <w:sz w:val="24"/>
                <w:szCs w:val="24"/>
              </w:rPr>
            </w:pPr>
            <w:r w:rsidRPr="009A0C98">
              <w:rPr>
                <w:rStyle w:val="Bodytext37Arial89"/>
                <w:rFonts w:ascii="Times New Roman" w:hAnsi="Times New Roman" w:cs="Times New Roman"/>
                <w:sz w:val="24"/>
                <w:szCs w:val="24"/>
              </w:rPr>
              <w:t>This provides minimal restriction.</w:t>
            </w:r>
          </w:p>
          <w:p w14:paraId="7E45DFFB" w14:textId="77777777" w:rsidR="00124CE1" w:rsidRPr="009A0C98" w:rsidRDefault="00124CE1" w:rsidP="0083250C">
            <w:pPr>
              <w:pStyle w:val="BX4-TXT"/>
              <w:rPr>
                <w:sz w:val="24"/>
                <w:szCs w:val="24"/>
              </w:rPr>
            </w:pPr>
            <w:r w:rsidRPr="009A0C98">
              <w:rPr>
                <w:rStyle w:val="Bodytext37Arial89"/>
                <w:rFonts w:ascii="Times New Roman" w:hAnsi="Times New Roman" w:cs="Times New Roman"/>
                <w:sz w:val="24"/>
                <w:szCs w:val="24"/>
              </w:rPr>
              <w:t>Padding helps prevent injury.</w:t>
            </w:r>
          </w:p>
          <w:p w14:paraId="59AE9824" w14:textId="77777777" w:rsidR="00124CE1" w:rsidRPr="009A0C98" w:rsidRDefault="00124CE1" w:rsidP="0083250C">
            <w:pPr>
              <w:pStyle w:val="BX4-TXT"/>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This will assist you in helping the patient into the waist restraint.</w:t>
            </w:r>
          </w:p>
          <w:p w14:paraId="1A0F95F1" w14:textId="77777777" w:rsidR="00124CE1" w:rsidRPr="009A0C98" w:rsidRDefault="00124CE1" w:rsidP="0083250C">
            <w:pPr>
              <w:pStyle w:val="BX4-TXT"/>
              <w:rPr>
                <w:sz w:val="24"/>
                <w:szCs w:val="24"/>
              </w:rPr>
            </w:pPr>
            <w:r w:rsidRPr="009A0C98">
              <w:rPr>
                <w:rStyle w:val="Bodytext37Arial89"/>
                <w:rFonts w:ascii="Times New Roman" w:hAnsi="Times New Roman" w:cs="Times New Roman"/>
                <w:sz w:val="24"/>
                <w:szCs w:val="24"/>
              </w:rPr>
              <w:lastRenderedPageBreak/>
              <w:t>Placing the waist restraint over the gown protects the patient’s skin. Positioning the slots with the ties at the back keeps them out of the patient’s vision.</w:t>
            </w:r>
          </w:p>
          <w:p w14:paraId="62F7F180"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Proper application secures the restraint and reduces risk for injury; securing too tightly could impede breathing. Wrinkles in the restraint may lead to skin impairment.</w:t>
            </w:r>
          </w:p>
        </w:tc>
      </w:tr>
      <w:tr w:rsidR="00124CE1" w:rsidRPr="004130D6" w14:paraId="6D1BD3D4" w14:textId="77777777" w:rsidTr="0083250C">
        <w:trPr>
          <w:trHeight w:val="730"/>
        </w:trPr>
        <w:tc>
          <w:tcPr>
            <w:tcW w:w="0" w:type="auto"/>
            <w:shd w:val="clear" w:color="auto" w:fill="FFFFFF"/>
          </w:tcPr>
          <w:p w14:paraId="4A7CDA23" w14:textId="77777777" w:rsidR="00124CE1" w:rsidRPr="0083250C" w:rsidRDefault="00124CE1" w:rsidP="0044578F">
            <w:pPr>
              <w:pStyle w:val="BX4-LL2-MID"/>
            </w:pPr>
            <w:r w:rsidRPr="00503F54">
              <w:rPr>
                <w:rStyle w:val="Bodytext37Arial89"/>
                <w:rFonts w:ascii="Times New Roman" w:hAnsi="Times New Roman" w:cs="Times New Roman"/>
                <w:sz w:val="24"/>
                <w:szCs w:val="24"/>
              </w:rPr>
              <w:lastRenderedPageBreak/>
              <w:t>f.</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503F54">
              <w:rPr>
                <w:rStyle w:val="Bodytext37Arial89"/>
                <w:rFonts w:ascii="Times New Roman" w:hAnsi="Times New Roman" w:cs="Times New Roman"/>
                <w:sz w:val="24"/>
                <w:szCs w:val="24"/>
              </w:rPr>
              <w:t>&lt;</w:t>
            </w:r>
            <w:proofErr w:type="spellStart"/>
            <w:r w:rsidRPr="00503F54">
              <w:rPr>
                <w:rStyle w:val="Bodytext37Arial89"/>
                <w:rFonts w:ascii="Times New Roman" w:hAnsi="Times New Roman" w:cs="Times New Roman"/>
                <w:sz w:val="24"/>
                <w:szCs w:val="24"/>
              </w:rPr>
              <w:t>na</w:t>
            </w:r>
            <w:proofErr w:type="spellEnd"/>
            <w:r w:rsidRPr="00503F54">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Insert an open hand between the restraint and the patient to ensure that breathing is not constricted</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 xml:space="preserve">&gt; </w:t>
            </w:r>
            <w:r w:rsidRPr="00503F54">
              <w:rPr>
                <w:rStyle w:val="Bodytext37Arial61"/>
                <w:rFonts w:ascii="Times New Roman" w:hAnsi="Times New Roman" w:cs="Times New Roman"/>
                <w:sz w:val="24"/>
                <w:szCs w:val="24"/>
              </w:rPr>
              <w:t>(TIDI Products, 2024a).</w:t>
            </w:r>
            <w:r w:rsidRPr="001728B8">
              <w:rPr>
                <w:rStyle w:val="Bodytext37Arial61"/>
                <w:rFonts w:ascii="Times New Roman" w:hAnsi="Times New Roman" w:cs="Times New Roman"/>
                <w:b/>
                <w:bCs/>
                <w:sz w:val="24"/>
                <w:szCs w:val="24"/>
              </w:rPr>
              <w:t xml:space="preserve"> &lt;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r w:rsidRPr="001728B8">
              <w:rPr>
                <w:rStyle w:val="Bodytext37Arial61"/>
                <w:rFonts w:ascii="Times New Roman" w:hAnsi="Times New Roman" w:cs="Times New Roman"/>
                <w:b/>
                <w:bCs/>
                <w:color w:val="FF0000"/>
                <w:sz w:val="24"/>
                <w:szCs w:val="24"/>
              </w:rPr>
              <w:t>Assess respirations after the restraint is applied.</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p>
        </w:tc>
        <w:tc>
          <w:tcPr>
            <w:tcW w:w="0" w:type="auto"/>
            <w:shd w:val="clear" w:color="auto" w:fill="FFFFFF"/>
          </w:tcPr>
          <w:p w14:paraId="32C93C52"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 xml:space="preserve">The restraint must be snug but not </w:t>
            </w:r>
            <w:proofErr w:type="gramStart"/>
            <w:r w:rsidRPr="009A0C98">
              <w:rPr>
                <w:rStyle w:val="Bodytext37Arial89"/>
                <w:rFonts w:ascii="Times New Roman" w:hAnsi="Times New Roman" w:cs="Times New Roman"/>
                <w:sz w:val="24"/>
                <w:szCs w:val="24"/>
              </w:rPr>
              <w:t>so</w:t>
            </w:r>
            <w:proofErr w:type="gramEnd"/>
            <w:r w:rsidRPr="009A0C98">
              <w:rPr>
                <w:rStyle w:val="Bodytext37Arial89"/>
                <w:rFonts w:ascii="Times New Roman" w:hAnsi="Times New Roman" w:cs="Times New Roman"/>
                <w:sz w:val="24"/>
                <w:szCs w:val="24"/>
              </w:rPr>
              <w:t xml:space="preserve"> tight as to compromise the patient’s breathing (TIDI Products, 2024a).</w:t>
            </w:r>
          </w:p>
        </w:tc>
      </w:tr>
      <w:tr w:rsidR="00124CE1" w:rsidRPr="004130D6" w14:paraId="215B0422" w14:textId="77777777" w:rsidTr="0083250C">
        <w:trPr>
          <w:trHeight w:val="1579"/>
        </w:trPr>
        <w:tc>
          <w:tcPr>
            <w:tcW w:w="0" w:type="auto"/>
            <w:shd w:val="clear" w:color="auto" w:fill="FFFFFF"/>
          </w:tcPr>
          <w:p w14:paraId="5F9A5523" w14:textId="77777777" w:rsidR="00124CE1" w:rsidRPr="009A0C98" w:rsidRDefault="00124CE1"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9.</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Use a quick-release tie to secure the restraint</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 xml:space="preserve">&gt; </w:t>
            </w:r>
            <w:r w:rsidRPr="009A0C98">
              <w:rPr>
                <w:rStyle w:val="Bodytext37Arial61"/>
                <w:rFonts w:ascii="Times New Roman" w:hAnsi="Times New Roman" w:cs="Times New Roman"/>
                <w:sz w:val="24"/>
                <w:szCs w:val="24"/>
              </w:rPr>
              <w:t xml:space="preserve">to the part of the bed frame that moves with the patient, not the side rail, bed rail, mattress, or head/food board. </w:t>
            </w:r>
            <w:r w:rsidRPr="009A0C98">
              <w:rPr>
                <w:rStyle w:val="Bodytext37Arial89"/>
                <w:rFonts w:ascii="Times New Roman" w:hAnsi="Times New Roman" w:cs="Times New Roman"/>
                <w:sz w:val="24"/>
                <w:szCs w:val="24"/>
              </w:rPr>
              <w:t xml:space="preserve">(Refer to Figure 4 in Skill 4-4.) If the patient is in a wheelchair, lock the wheels and bring the ends of the straps down at a 45º angle between the seat and the wheelchair sides. </w:t>
            </w:r>
            <w:proofErr w:type="spellStart"/>
            <w:r w:rsidRPr="009A0C98">
              <w:rPr>
                <w:rStyle w:val="Bodytext37Arial89"/>
                <w:rFonts w:ascii="Times New Roman" w:hAnsi="Times New Roman" w:cs="Times New Roman"/>
                <w:sz w:val="24"/>
                <w:szCs w:val="24"/>
              </w:rPr>
              <w:t>Criss</w:t>
            </w:r>
            <w:proofErr w:type="spellEnd"/>
            <w:r w:rsidRPr="009A0C98">
              <w:rPr>
                <w:rStyle w:val="Bodytext37Arial89"/>
                <w:rFonts w:ascii="Times New Roman" w:hAnsi="Times New Roman" w:cs="Times New Roman"/>
                <w:sz w:val="24"/>
                <w:szCs w:val="24"/>
              </w:rPr>
              <w:t xml:space="preserve">-cross the straps behind </w:t>
            </w:r>
            <w:r w:rsidRPr="009A0C98">
              <w:rPr>
                <w:rStyle w:val="Bodytext37Arial89"/>
                <w:rFonts w:ascii="Times New Roman" w:hAnsi="Times New Roman" w:cs="Times New Roman"/>
                <w:sz w:val="24"/>
                <w:szCs w:val="24"/>
              </w:rPr>
              <w:lastRenderedPageBreak/>
              <w:t xml:space="preserve">the wheelchair and draw them around the opposite side kick spurs (Figure 2). </w:t>
            </w:r>
          </w:p>
          <w:p w14:paraId="3EC119EC" w14:textId="77777777" w:rsidR="00124CE1" w:rsidRPr="0083250C" w:rsidRDefault="00124CE1" w:rsidP="0083250C">
            <w:pPr>
              <w:pStyle w:val="PMI"/>
            </w:pPr>
            <w:r w:rsidRPr="009A0C98">
              <w:rPr>
                <w:rStyle w:val="Bodytext37Arial89"/>
                <w:rFonts w:ascii="Times New Roman" w:hAnsi="Times New Roman" w:cs="Times New Roman"/>
                <w:sz w:val="24"/>
                <w:szCs w:val="24"/>
              </w:rPr>
              <w:t>&lt;fig4-5.2&gt;</w:t>
            </w:r>
          </w:p>
        </w:tc>
        <w:tc>
          <w:tcPr>
            <w:tcW w:w="0" w:type="auto"/>
            <w:shd w:val="clear" w:color="auto" w:fill="FFFFFF"/>
          </w:tcPr>
          <w:p w14:paraId="110C5664"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lastRenderedPageBreak/>
              <w:t>A quick-release knot ensures that the restraint will not tighten when pulled and can be removed quickly in an emergency. Securing the restraint to a side rail may injure the patient when the side rail is lowered. Tying the restraint out of the patient’s reach promotes security.</w:t>
            </w:r>
          </w:p>
        </w:tc>
      </w:tr>
      <w:tr w:rsidR="00124CE1" w:rsidRPr="004130D6" w14:paraId="065C2D0D" w14:textId="77777777" w:rsidTr="0083250C">
        <w:trPr>
          <w:trHeight w:val="845"/>
        </w:trPr>
        <w:tc>
          <w:tcPr>
            <w:tcW w:w="0" w:type="auto"/>
            <w:shd w:val="clear" w:color="auto" w:fill="FFFFFF"/>
          </w:tcPr>
          <w:p w14:paraId="3BBA62F8" w14:textId="77777777" w:rsidR="00124CE1" w:rsidRPr="004130D6" w:rsidRDefault="00124CE1" w:rsidP="0083250C">
            <w:pPr>
              <w:pStyle w:val="BX4-NL-MID"/>
              <w:rPr>
                <w:sz w:val="24"/>
                <w:szCs w:val="24"/>
              </w:rPr>
            </w:pPr>
            <w:r w:rsidRPr="009A0C98">
              <w:rPr>
                <w:rStyle w:val="Bodytext37Arial89"/>
                <w:rFonts w:ascii="Times New Roman" w:hAnsi="Times New Roman" w:cs="Times New Roman"/>
                <w:sz w:val="24"/>
                <w:szCs w:val="24"/>
              </w:rPr>
              <w:lastRenderedPageBreak/>
              <w:t>&lt;HH&gt; 10. Remove PPE, if used. Perform hand hygiene.</w:t>
            </w:r>
          </w:p>
        </w:tc>
        <w:tc>
          <w:tcPr>
            <w:tcW w:w="0" w:type="auto"/>
            <w:shd w:val="clear" w:color="auto" w:fill="FFFFFF"/>
          </w:tcPr>
          <w:p w14:paraId="78739D08"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124CE1" w:rsidRPr="004130D6" w14:paraId="49194F64" w14:textId="77777777" w:rsidTr="0083250C">
        <w:trPr>
          <w:trHeight w:val="441"/>
        </w:trPr>
        <w:tc>
          <w:tcPr>
            <w:tcW w:w="0" w:type="auto"/>
            <w:shd w:val="clear" w:color="auto" w:fill="FFFFFF"/>
          </w:tcPr>
          <w:p w14:paraId="193909D7"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11.</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Assess the patient according to facility policy, or more often, based on the individual patient circumstances and nursing judgment.</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Assessment should include the placement of the restraint, respirations, and skin integrity. Assess for signs of sensory deprivation, such as increased sleeping, daydreaming, anxiety, panic, and hallucinations. Monitor the patient’s vital signs.</w:t>
            </w:r>
          </w:p>
        </w:tc>
        <w:tc>
          <w:tcPr>
            <w:tcW w:w="0" w:type="auto"/>
            <w:shd w:val="clear" w:color="auto" w:fill="FFFFFF"/>
          </w:tcPr>
          <w:p w14:paraId="3C3B46D6"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The restrained patient’s condition must be continually assessed, monitored, and reevaluated (CMS, 2025a). Determine monitoring frequency on an individual basis, including a rationale that reflects consideration of the individual patient’s medical needs and health status (</w:t>
            </w:r>
            <w:commentRangeStart w:id="9"/>
            <w:r w:rsidRPr="009A0C98">
              <w:rPr>
                <w:rStyle w:val="Bodytext37Arial89"/>
                <w:rFonts w:ascii="Times New Roman" w:hAnsi="Times New Roman" w:cs="Times New Roman"/>
                <w:sz w:val="24"/>
                <w:szCs w:val="24"/>
              </w:rPr>
              <w:t>CMS, 2006</w:t>
            </w:r>
            <w:commentRangeEnd w:id="9"/>
            <w:r w:rsidR="006D7DFE" w:rsidRPr="009A0C98">
              <w:rPr>
                <w:rStyle w:val="CommentReference"/>
                <w:rFonts w:ascii="Arial Unicode MS" w:hAnsi="Arial Unicode MS" w:cs="Mangal"/>
              </w:rPr>
              <w:commentReference w:id="9"/>
            </w:r>
            <w:r w:rsidRPr="009A0C98">
              <w:rPr>
                <w:rStyle w:val="Bodytext37Arial89"/>
                <w:rFonts w:ascii="Times New Roman" w:hAnsi="Times New Roman" w:cs="Times New Roman"/>
                <w:sz w:val="24"/>
                <w:szCs w:val="24"/>
              </w:rPr>
              <w:t>). Improperly applied restraints may cause difficulty breathing, skin tears, abrasions, or bruises. Decreased circulation can result in impaired skin integrity. Restraint use may decrease environmental stimulation and result in sensory deprivation. Monitoring vital signs provides information about the patient’s status.</w:t>
            </w:r>
          </w:p>
        </w:tc>
      </w:tr>
      <w:tr w:rsidR="00124CE1" w:rsidRPr="004130D6" w14:paraId="22ECC803" w14:textId="77777777" w:rsidTr="0083250C">
        <w:trPr>
          <w:trHeight w:val="1790"/>
        </w:trPr>
        <w:tc>
          <w:tcPr>
            <w:tcW w:w="0" w:type="auto"/>
            <w:shd w:val="clear" w:color="auto" w:fill="FFFFFF"/>
          </w:tcPr>
          <w:p w14:paraId="6B078C63"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lastRenderedPageBreak/>
              <w:t>12.</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Remove the restraint at least every 2 hours or according to facility policy, individual patient circumstances, and nursing judgment. Remove the restraint at least every 2 hours for ages children 9–17 years and at least every 1 hour for children ages &lt;9 years, or according to facility policy, individual patient circumstances, and nursing judgment.</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Provide for hydration, nutritional, and elimination needs. Provide exercise as appropriate for the patient.</w:t>
            </w:r>
          </w:p>
        </w:tc>
        <w:tc>
          <w:tcPr>
            <w:tcW w:w="0" w:type="auto"/>
            <w:shd w:val="clear" w:color="auto" w:fill="FFFFFF"/>
          </w:tcPr>
          <w:p w14:paraId="1BA1A2BC"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Removal allows you to assess the patient and reevaluate the need for a restraint. It also allows interventions for toileting, providing nutrition and liquids, exercising, and changing position. Exercise increases circulation and helps decrease risks associated with immobility.</w:t>
            </w:r>
          </w:p>
        </w:tc>
      </w:tr>
      <w:tr w:rsidR="00124CE1" w:rsidRPr="004130D6" w14:paraId="4EC51311" w14:textId="77777777" w:rsidTr="0083250C">
        <w:trPr>
          <w:trHeight w:val="691"/>
        </w:trPr>
        <w:tc>
          <w:tcPr>
            <w:tcW w:w="0" w:type="auto"/>
            <w:shd w:val="clear" w:color="auto" w:fill="FFFFFF"/>
          </w:tcPr>
          <w:p w14:paraId="70C1DA07"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13.</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Evaluate the patient for continued need of a restraint.</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Reapply the restraint only if continued need is evident, and the order is still valid.</w:t>
            </w:r>
          </w:p>
        </w:tc>
        <w:tc>
          <w:tcPr>
            <w:tcW w:w="0" w:type="auto"/>
            <w:shd w:val="clear" w:color="auto" w:fill="FFFFFF"/>
          </w:tcPr>
          <w:p w14:paraId="57D62E8F"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Continued need must be documented for reapplication.</w:t>
            </w:r>
          </w:p>
        </w:tc>
      </w:tr>
      <w:tr w:rsidR="00124CE1" w:rsidRPr="004130D6" w14:paraId="1472FA36" w14:textId="77777777" w:rsidTr="0083250C">
        <w:trPr>
          <w:trHeight w:val="845"/>
        </w:trPr>
        <w:tc>
          <w:tcPr>
            <w:tcW w:w="0" w:type="auto"/>
            <w:shd w:val="clear" w:color="auto" w:fill="FFFFFF"/>
          </w:tcPr>
          <w:p w14:paraId="79795B53" w14:textId="77777777" w:rsidR="00124CE1" w:rsidRPr="004130D6" w:rsidRDefault="00124CE1" w:rsidP="00491225">
            <w:pPr>
              <w:pStyle w:val="BX4-NL-MID"/>
              <w:rPr>
                <w:sz w:val="24"/>
                <w:szCs w:val="24"/>
              </w:rPr>
            </w:pPr>
            <w:r w:rsidRPr="009A0C98">
              <w:rPr>
                <w:rStyle w:val="Bodytext37Arial89"/>
                <w:rFonts w:ascii="Times New Roman" w:hAnsi="Times New Roman" w:cs="Times New Roman"/>
                <w:sz w:val="24"/>
                <w:szCs w:val="24"/>
              </w:rPr>
              <w:t>14.</w:t>
            </w:r>
            <w:r w:rsidRPr="001728B8">
              <w:rPr>
                <w:rStyle w:val="Heading4Spacing0pt1"/>
                <w:rFonts w:ascii="Times New Roman" w:hAnsi="Times New Roman" w:cs="Times New Roman"/>
                <w:sz w:val="24"/>
                <w:szCs w:val="24"/>
              </w:rPr>
              <w:t xml:space="preserve"> </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Keep the call bell within the patient’s easy reach.</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p>
        </w:tc>
        <w:tc>
          <w:tcPr>
            <w:tcW w:w="0" w:type="auto"/>
            <w:shd w:val="clear" w:color="auto" w:fill="FFFFFF"/>
          </w:tcPr>
          <w:p w14:paraId="3FB16B6D"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Reassurance demonstrates caring and provides an opportunity for sensory situation as well as ongoing assessment and evaluation. The patient can use the call bell to summon assistance quickly.</w:t>
            </w:r>
          </w:p>
        </w:tc>
      </w:tr>
      <w:tr w:rsidR="00124CE1" w:rsidRPr="004130D6" w14:paraId="4B876D0A" w14:textId="77777777" w:rsidTr="0083250C">
        <w:trPr>
          <w:trHeight w:val="931"/>
        </w:trPr>
        <w:tc>
          <w:tcPr>
            <w:tcW w:w="0" w:type="auto"/>
            <w:shd w:val="clear" w:color="auto" w:fill="FFFFFF"/>
          </w:tcPr>
          <w:p w14:paraId="19F59348" w14:textId="77777777" w:rsidR="00124CE1" w:rsidRPr="004130D6" w:rsidRDefault="00124CE1" w:rsidP="00286E64">
            <w:pPr>
              <w:pStyle w:val="BX4-H2"/>
              <w:rPr>
                <w:sz w:val="24"/>
                <w:szCs w:val="24"/>
              </w:rPr>
            </w:pPr>
            <w:r w:rsidRPr="001728B8">
              <w:rPr>
                <w:rStyle w:val="Bodytext3785pt13"/>
                <w:sz w:val="24"/>
                <w:szCs w:val="24"/>
              </w:rPr>
              <w:t>&lt;SK_H2&gt;EVALUATION</w:t>
            </w:r>
          </w:p>
        </w:tc>
        <w:tc>
          <w:tcPr>
            <w:tcW w:w="0" w:type="auto"/>
            <w:shd w:val="clear" w:color="auto" w:fill="FFFFFF"/>
          </w:tcPr>
          <w:p w14:paraId="7D1FE454"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 xml:space="preserve">The expected outcomes have been met when the patient has not caused self-injury or injury to others, respirations have been easy </w:t>
            </w:r>
            <w:r w:rsidRPr="009A0C98">
              <w:rPr>
                <w:rStyle w:val="Bodytext37Arial89"/>
                <w:rFonts w:ascii="Times New Roman" w:hAnsi="Times New Roman" w:cs="Times New Roman"/>
                <w:sz w:val="24"/>
                <w:szCs w:val="24"/>
              </w:rPr>
              <w:lastRenderedPageBreak/>
              <w:t>and effortless, skin integrity has been maintained under the restraint, and the patient and family/caregivers have demonstrated understanding of the rationale for using the restraints.</w:t>
            </w:r>
          </w:p>
        </w:tc>
      </w:tr>
      <w:tr w:rsidR="00124CE1" w:rsidRPr="004130D6" w14:paraId="1717C77C" w14:textId="77777777" w:rsidTr="0083250C">
        <w:trPr>
          <w:trHeight w:val="346"/>
        </w:trPr>
        <w:tc>
          <w:tcPr>
            <w:tcW w:w="0" w:type="auto"/>
            <w:shd w:val="clear" w:color="auto" w:fill="FFFFFF"/>
            <w:vAlign w:val="bottom"/>
          </w:tcPr>
          <w:p w14:paraId="256F0282" w14:textId="77777777" w:rsidR="00124CE1" w:rsidRPr="004130D6" w:rsidRDefault="00124CE1" w:rsidP="007D69AA">
            <w:pPr>
              <w:pStyle w:val="BX4-H1"/>
              <w:rPr>
                <w:sz w:val="24"/>
                <w:szCs w:val="24"/>
              </w:rPr>
            </w:pPr>
            <w:r w:rsidRPr="001728B8">
              <w:rPr>
                <w:rStyle w:val="Bodytext3785pt14"/>
                <w:sz w:val="24"/>
                <w:szCs w:val="24"/>
              </w:rPr>
              <w:lastRenderedPageBreak/>
              <w:t>&lt;SK_H1&gt;DOCUMENTATION</w:t>
            </w:r>
          </w:p>
        </w:tc>
        <w:tc>
          <w:tcPr>
            <w:tcW w:w="0" w:type="auto"/>
            <w:shd w:val="clear" w:color="auto" w:fill="FFFFFF"/>
          </w:tcPr>
          <w:p w14:paraId="2EC001F4" w14:textId="77777777" w:rsidR="00124CE1" w:rsidRPr="004130D6" w:rsidRDefault="00124CE1" w:rsidP="00D8487B">
            <w:pPr>
              <w:spacing w:line="480" w:lineRule="auto"/>
              <w:rPr>
                <w:rFonts w:ascii="Times New Roman" w:hAnsi="Times New Roman" w:cs="Times New Roman"/>
                <w:color w:val="auto"/>
              </w:rPr>
            </w:pPr>
          </w:p>
        </w:tc>
      </w:tr>
      <w:tr w:rsidR="00124CE1" w:rsidRPr="004130D6" w14:paraId="0BDD3902" w14:textId="77777777" w:rsidTr="0083250C">
        <w:trPr>
          <w:trHeight w:val="342"/>
        </w:trPr>
        <w:tc>
          <w:tcPr>
            <w:tcW w:w="0" w:type="auto"/>
            <w:shd w:val="clear" w:color="auto" w:fill="FFFFFF"/>
          </w:tcPr>
          <w:p w14:paraId="064C8B5C" w14:textId="77777777" w:rsidR="00124CE1" w:rsidRPr="001728B8" w:rsidRDefault="00124CE1" w:rsidP="005E7A30">
            <w:pPr>
              <w:pStyle w:val="BX4-H4"/>
              <w:rPr>
                <w:b/>
                <w:bCs/>
                <w:sz w:val="24"/>
                <w:szCs w:val="24"/>
              </w:rPr>
            </w:pPr>
            <w:r w:rsidRPr="001728B8">
              <w:rPr>
                <w:rStyle w:val="Bodytext37Arial49"/>
                <w:rFonts w:ascii="Times New Roman" w:hAnsi="Times New Roman" w:cs="Times New Roman"/>
                <w:b/>
                <w:bCs/>
                <w:sz w:val="24"/>
                <w:szCs w:val="24"/>
              </w:rPr>
              <w:t>&lt;</w:t>
            </w:r>
            <w:r w:rsidRPr="001728B8">
              <w:rPr>
                <w:rStyle w:val="Bodytext37Arial49"/>
                <w:rFonts w:ascii="Times New Roman" w:hAnsi="Times New Roman" w:cs="Times New Roman"/>
                <w:sz w:val="24"/>
                <w:szCs w:val="24"/>
              </w:rPr>
              <w:t>SK_H4&gt;</w:t>
            </w:r>
            <w:r w:rsidRPr="001728B8">
              <w:rPr>
                <w:rStyle w:val="Bodytext37Arial49"/>
                <w:rFonts w:ascii="Times New Roman" w:hAnsi="Times New Roman" w:cs="Times New Roman"/>
                <w:b/>
                <w:bCs/>
                <w:sz w:val="24"/>
                <w:szCs w:val="24"/>
              </w:rPr>
              <w:t>Guidelines</w:t>
            </w:r>
          </w:p>
        </w:tc>
        <w:tc>
          <w:tcPr>
            <w:tcW w:w="0" w:type="auto"/>
            <w:shd w:val="clear" w:color="auto" w:fill="FFFFFF"/>
          </w:tcPr>
          <w:p w14:paraId="418AFB73" w14:textId="77777777" w:rsidR="00124CE1" w:rsidRPr="004130D6" w:rsidRDefault="00124CE1" w:rsidP="0083250C">
            <w:pPr>
              <w:pStyle w:val="BX4-TXT"/>
              <w:rPr>
                <w:sz w:val="24"/>
                <w:szCs w:val="24"/>
              </w:rPr>
            </w:pPr>
            <w:r w:rsidRPr="009A0C98">
              <w:rPr>
                <w:rStyle w:val="Bodytext37Arial89"/>
                <w:rFonts w:ascii="Times New Roman" w:hAnsi="Times New Roman" w:cs="Times New Roman"/>
                <w:sz w:val="24"/>
                <w:szCs w:val="24"/>
              </w:rPr>
              <w:t>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result and frequency of nursing assessment.</w:t>
            </w:r>
          </w:p>
        </w:tc>
      </w:tr>
      <w:tr w:rsidR="00124CE1" w:rsidRPr="004130D6" w14:paraId="05F27F80" w14:textId="77777777" w:rsidTr="0083250C">
        <w:trPr>
          <w:trHeight w:val="893"/>
        </w:trPr>
        <w:tc>
          <w:tcPr>
            <w:tcW w:w="0" w:type="auto"/>
            <w:shd w:val="clear" w:color="auto" w:fill="FFFFFF"/>
          </w:tcPr>
          <w:p w14:paraId="40E0A71E" w14:textId="77777777" w:rsidR="00124CE1" w:rsidRPr="001728B8" w:rsidRDefault="00124CE1" w:rsidP="005E7A30">
            <w:pPr>
              <w:pStyle w:val="BX4-H4"/>
              <w:rPr>
                <w:b/>
                <w:bCs/>
                <w:sz w:val="24"/>
                <w:szCs w:val="24"/>
              </w:rPr>
            </w:pPr>
            <w:r w:rsidRPr="001728B8">
              <w:rPr>
                <w:rStyle w:val="Bodytext37Arial49"/>
                <w:rFonts w:ascii="Times New Roman" w:hAnsi="Times New Roman" w:cs="Times New Roman"/>
                <w:b/>
                <w:bCs/>
                <w:sz w:val="24"/>
                <w:szCs w:val="24"/>
              </w:rPr>
              <w:t>&lt;</w:t>
            </w:r>
            <w:r w:rsidRPr="001728B8">
              <w:rPr>
                <w:rStyle w:val="Bodytext37Arial49"/>
                <w:rFonts w:ascii="Times New Roman" w:hAnsi="Times New Roman" w:cs="Times New Roman"/>
                <w:sz w:val="24"/>
                <w:szCs w:val="24"/>
              </w:rPr>
              <w:t>SK_H4&gt;</w:t>
            </w:r>
            <w:r w:rsidRPr="001728B8">
              <w:rPr>
                <w:rStyle w:val="Bodytext37Arial49"/>
                <w:rFonts w:ascii="Times New Roman" w:hAnsi="Times New Roman" w:cs="Times New Roman"/>
                <w:b/>
                <w:bCs/>
                <w:sz w:val="24"/>
                <w:szCs w:val="24"/>
              </w:rPr>
              <w:t>Sample Documentation</w:t>
            </w:r>
          </w:p>
        </w:tc>
        <w:tc>
          <w:tcPr>
            <w:tcW w:w="0" w:type="auto"/>
            <w:shd w:val="clear" w:color="auto" w:fill="FFFFFF"/>
            <w:vAlign w:val="bottom"/>
          </w:tcPr>
          <w:p w14:paraId="0577F5E1" w14:textId="77777777" w:rsidR="00124CE1" w:rsidRPr="001728B8" w:rsidRDefault="00124CE1" w:rsidP="0083250C">
            <w:pPr>
              <w:pStyle w:val="BX4-TXT"/>
              <w:rPr>
                <w:sz w:val="24"/>
                <w:szCs w:val="24"/>
              </w:rPr>
            </w:pPr>
            <w:r w:rsidRPr="001728B8">
              <w:rPr>
                <w:rStyle w:val="Bodytext37Arial89"/>
                <w:rFonts w:ascii="Times New Roman" w:hAnsi="Times New Roman" w:cs="Times New Roman"/>
                <w:sz w:val="24"/>
                <w:szCs w:val="24"/>
                <w:u w:val="single"/>
              </w:rPr>
              <w:t>9/30/30</w:t>
            </w:r>
            <w:r w:rsidRPr="001728B8">
              <w:rPr>
                <w:rStyle w:val="Bodytext37Arial89"/>
                <w:rFonts w:ascii="Times New Roman" w:hAnsi="Times New Roman" w:cs="Times New Roman"/>
                <w:sz w:val="24"/>
                <w:szCs w:val="24"/>
              </w:rPr>
              <w:t xml:space="preserve"> 2130 Patient continues to attempt to get out of bed without assistance. Waist restraint applied at night, as prescribed, when family leaves. Bed height low; side rails up </w:t>
            </w:r>
            <w:r w:rsidRPr="001728B8">
              <w:rPr>
                <w:rStyle w:val="Bodytext37Arial89"/>
                <w:rFonts w:ascii="Times New Roman" w:hAnsi="Times New Roman" w:cs="Times New Roman"/>
                <w:sz w:val="24"/>
                <w:szCs w:val="24"/>
              </w:rPr>
              <w:lastRenderedPageBreak/>
              <w:t>×2.</w:t>
            </w:r>
          </w:p>
          <w:p w14:paraId="66207341" w14:textId="77777777" w:rsidR="00124CE1" w:rsidRPr="001728B8" w:rsidRDefault="00124CE1" w:rsidP="0083250C">
            <w:pPr>
              <w:pStyle w:val="BX4-TXT"/>
              <w:rPr>
                <w:b/>
                <w:bCs/>
                <w:sz w:val="24"/>
                <w:szCs w:val="24"/>
              </w:rPr>
            </w:pPr>
            <w:r w:rsidRPr="001728B8">
              <w:rPr>
                <w:rStyle w:val="Bodytext3785pt11"/>
                <w:b w:val="0"/>
                <w:bCs w:val="0"/>
                <w:sz w:val="24"/>
                <w:szCs w:val="24"/>
              </w:rPr>
              <w:t>—</w:t>
            </w:r>
            <w:r w:rsidRPr="001728B8">
              <w:rPr>
                <w:rStyle w:val="Bodytext378pt2"/>
                <w:b w:val="0"/>
                <w:bCs w:val="0"/>
                <w:sz w:val="24"/>
                <w:szCs w:val="24"/>
              </w:rPr>
              <w:t>B. Clapp, RN</w:t>
            </w:r>
          </w:p>
        </w:tc>
      </w:tr>
      <w:tr w:rsidR="00124CE1" w:rsidRPr="004130D6" w14:paraId="52C71921" w14:textId="77777777" w:rsidTr="0083250C">
        <w:trPr>
          <w:trHeight w:val="1541"/>
        </w:trPr>
        <w:tc>
          <w:tcPr>
            <w:tcW w:w="0" w:type="auto"/>
            <w:shd w:val="clear" w:color="auto" w:fill="FFFFFF"/>
          </w:tcPr>
          <w:p w14:paraId="431200C8" w14:textId="77777777" w:rsidR="00124CE1" w:rsidRPr="004130D6" w:rsidRDefault="00124CE1" w:rsidP="00D8487B">
            <w:pPr>
              <w:spacing w:line="480" w:lineRule="auto"/>
              <w:rPr>
                <w:rFonts w:ascii="Times New Roman" w:hAnsi="Times New Roman" w:cs="Times New Roman"/>
                <w:color w:val="auto"/>
              </w:rPr>
            </w:pPr>
          </w:p>
        </w:tc>
        <w:tc>
          <w:tcPr>
            <w:tcW w:w="0" w:type="auto"/>
            <w:shd w:val="clear" w:color="auto" w:fill="FFFFFF"/>
          </w:tcPr>
          <w:p w14:paraId="24B4C3BD" w14:textId="77777777" w:rsidR="00124CE1" w:rsidRPr="001728B8" w:rsidRDefault="00124CE1" w:rsidP="0083250C">
            <w:pPr>
              <w:pStyle w:val="BX4-TXT"/>
              <w:rPr>
                <w:sz w:val="24"/>
                <w:szCs w:val="24"/>
              </w:rPr>
            </w:pPr>
            <w:r w:rsidRPr="001728B8">
              <w:rPr>
                <w:rStyle w:val="Bodytext37Arial89"/>
                <w:rFonts w:ascii="Times New Roman" w:hAnsi="Times New Roman" w:cs="Times New Roman"/>
                <w:sz w:val="24"/>
                <w:szCs w:val="24"/>
                <w:u w:val="single"/>
              </w:rPr>
              <w:t>9/30/30</w:t>
            </w:r>
            <w:r w:rsidRPr="001728B8">
              <w:rPr>
                <w:rStyle w:val="Bodytext37Arial89"/>
                <w:rFonts w:ascii="Times New Roman" w:hAnsi="Times New Roman" w:cs="Times New Roman"/>
                <w:sz w:val="24"/>
                <w:szCs w:val="24"/>
              </w:rPr>
              <w:t xml:space="preserve"> 2300 Waist restraint removed; skin intact; patient ambulated to restroom with assistance. Patient requested to ambulate to kitchen for snack; patient assisted to kitchen; graham crackers and milk obtained. Patient returned to bed and waist restraint reapplied after snack.</w:t>
            </w:r>
          </w:p>
          <w:p w14:paraId="45C5DD49" w14:textId="77777777" w:rsidR="00124CE1" w:rsidRPr="001728B8" w:rsidRDefault="00124CE1" w:rsidP="0083250C">
            <w:pPr>
              <w:pStyle w:val="BX4-TXT"/>
              <w:rPr>
                <w:b/>
                <w:bCs/>
                <w:sz w:val="24"/>
                <w:szCs w:val="24"/>
              </w:rPr>
            </w:pPr>
            <w:r w:rsidRPr="001728B8">
              <w:rPr>
                <w:rStyle w:val="Bodytext378pt2"/>
                <w:b w:val="0"/>
                <w:bCs w:val="0"/>
                <w:sz w:val="24"/>
                <w:szCs w:val="24"/>
              </w:rPr>
              <w:t>—B. Clapp, RN</w:t>
            </w:r>
          </w:p>
        </w:tc>
      </w:tr>
      <w:tr w:rsidR="00124CE1" w:rsidRPr="004130D6" w14:paraId="6BE1E934" w14:textId="77777777" w:rsidTr="0083250C">
        <w:trPr>
          <w:trHeight w:val="2851"/>
        </w:trPr>
        <w:tc>
          <w:tcPr>
            <w:tcW w:w="0" w:type="auto"/>
            <w:shd w:val="clear" w:color="auto" w:fill="FFFFFF"/>
          </w:tcPr>
          <w:p w14:paraId="3B1BD823" w14:textId="77777777" w:rsidR="00124CE1" w:rsidRPr="001728B8" w:rsidRDefault="00124CE1" w:rsidP="007D69AA">
            <w:pPr>
              <w:pStyle w:val="BX4-H1"/>
              <w:rPr>
                <w:rStyle w:val="Bodytext3785pt14"/>
                <w:sz w:val="24"/>
                <w:szCs w:val="24"/>
              </w:rPr>
            </w:pPr>
            <w:r w:rsidRPr="001728B8">
              <w:rPr>
                <w:rStyle w:val="Bodytext3785pt14"/>
                <w:sz w:val="24"/>
                <w:szCs w:val="24"/>
              </w:rPr>
              <w:t>&lt;SK_H1&gt;DEVELOPING CLINICAL REASONING AND CLINICAL JUDGMENT</w:t>
            </w:r>
          </w:p>
          <w:p w14:paraId="363F85B1" w14:textId="77777777" w:rsidR="00124CE1" w:rsidRPr="004130D6" w:rsidRDefault="00124CE1" w:rsidP="00286E64">
            <w:pPr>
              <w:pStyle w:val="BX4-H2"/>
              <w:rPr>
                <w:sz w:val="24"/>
                <w:szCs w:val="24"/>
              </w:rPr>
            </w:pPr>
            <w:r w:rsidRPr="001728B8">
              <w:rPr>
                <w:rStyle w:val="Bodytext3785pt13"/>
                <w:sz w:val="24"/>
                <w:szCs w:val="24"/>
              </w:rPr>
              <w:t>&lt;SK_H2&gt;UNEXPECTED SITUATIONS AND ASSOCIATED INTERVENTIONS</w:t>
            </w:r>
          </w:p>
        </w:tc>
        <w:tc>
          <w:tcPr>
            <w:tcW w:w="0" w:type="auto"/>
            <w:shd w:val="clear" w:color="auto" w:fill="FFFFFF"/>
            <w:vAlign w:val="bottom"/>
          </w:tcPr>
          <w:p w14:paraId="3DF89C03"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585E83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D2A90F8"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508781F" w14:textId="77777777" w:rsidR="00124CE1" w:rsidRPr="009A0C98" w:rsidRDefault="00124CE1"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1728B8">
              <w:rPr>
                <w:rStyle w:val="Bodytext378pt2"/>
                <w:b w:val="0"/>
                <w:bCs w:val="0"/>
                <w:sz w:val="24"/>
                <w:szCs w:val="24"/>
              </w:rPr>
              <w:t>The patient slides down and gets their neck caught in the restraint:</w:t>
            </w:r>
            <w:r w:rsidRPr="009A0C98">
              <w:rPr>
                <w:rStyle w:val="Bodytext3785pt11"/>
                <w:b w:val="0"/>
                <w:bCs w:val="0"/>
                <w:sz w:val="24"/>
                <w:szCs w:val="24"/>
              </w:rPr>
              <w:t xml:space="preserve"> </w:t>
            </w:r>
            <w:r w:rsidRPr="009A0C98">
              <w:rPr>
                <w:rStyle w:val="Bodytext37Arial89"/>
                <w:rFonts w:ascii="Times New Roman" w:hAnsi="Times New Roman" w:cs="Times New Roman"/>
                <w:sz w:val="24"/>
                <w:szCs w:val="24"/>
              </w:rPr>
              <w:t>Immediately release the restraint. Determine alternative methods for restraining.</w:t>
            </w:r>
          </w:p>
          <w:p w14:paraId="10F52B09" w14:textId="77777777" w:rsidR="00124CE1" w:rsidRPr="009A0C98" w:rsidRDefault="00124CE1"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1728B8">
              <w:rPr>
                <w:rStyle w:val="Bodytext378pt2"/>
                <w:b w:val="0"/>
                <w:bCs w:val="0"/>
                <w:sz w:val="24"/>
                <w:szCs w:val="24"/>
              </w:rPr>
              <w:t>The patient slides down and out of the restraint:</w:t>
            </w:r>
            <w:r w:rsidRPr="009A0C98">
              <w:rPr>
                <w:rStyle w:val="Bodytext3785pt11"/>
                <w:b w:val="0"/>
                <w:bCs w:val="0"/>
                <w:sz w:val="24"/>
                <w:szCs w:val="24"/>
              </w:rPr>
              <w:t xml:space="preserve"> </w:t>
            </w:r>
            <w:r w:rsidRPr="009A0C98">
              <w:rPr>
                <w:rStyle w:val="Bodytext37Arial89"/>
                <w:rFonts w:ascii="Times New Roman" w:hAnsi="Times New Roman" w:cs="Times New Roman"/>
                <w:sz w:val="24"/>
                <w:szCs w:val="24"/>
              </w:rPr>
              <w:t>Immediately release the restraint. Ensure the restraint is properly applied. Determine alternative methods for restraining.</w:t>
            </w:r>
          </w:p>
          <w:p w14:paraId="2880AFB8" w14:textId="77777777" w:rsidR="00124CE1" w:rsidRPr="004130D6" w:rsidRDefault="00124CE1" w:rsidP="00286E64">
            <w:pPr>
              <w:pStyle w:val="BX4-BL-MID"/>
              <w:rPr>
                <w:sz w:val="24"/>
                <w:szCs w:val="24"/>
              </w:rPr>
            </w:pPr>
            <w:r w:rsidRPr="009A0C98">
              <w:rPr>
                <w:rStyle w:val="Bodytext37Arial89"/>
                <w:rFonts w:ascii="Times New Roman" w:hAnsi="Times New Roman" w:cs="Times New Roman"/>
                <w:sz w:val="24"/>
                <w:szCs w:val="24"/>
              </w:rPr>
              <w:lastRenderedPageBreak/>
              <w:t>●</w:t>
            </w:r>
            <w:r w:rsidRPr="001728B8">
              <w:rPr>
                <w:rStyle w:val="Heading4Spacing0pt1"/>
                <w:rFonts w:ascii="Times New Roman" w:hAnsi="Times New Roman" w:cs="Times New Roman"/>
                <w:sz w:val="24"/>
                <w:szCs w:val="24"/>
              </w:rPr>
              <w:tab/>
            </w:r>
            <w:r w:rsidRPr="001728B8">
              <w:rPr>
                <w:rStyle w:val="Bodytext378pt2"/>
                <w:b w:val="0"/>
                <w:bCs w:val="0"/>
                <w:sz w:val="24"/>
                <w:szCs w:val="24"/>
              </w:rPr>
              <w:t>T</w:t>
            </w:r>
            <w:r w:rsidRPr="001728B8">
              <w:rPr>
                <w:rStyle w:val="Bodytext378pt2"/>
                <w:sz w:val="24"/>
                <w:szCs w:val="24"/>
              </w:rPr>
              <w:t>he p</w:t>
            </w:r>
            <w:r w:rsidRPr="001728B8">
              <w:rPr>
                <w:rStyle w:val="Bodytext378pt2"/>
                <w:b w:val="0"/>
                <w:bCs w:val="0"/>
                <w:sz w:val="24"/>
                <w:szCs w:val="24"/>
              </w:rPr>
              <w:t>atient exhibits signs of respiratory distress:</w:t>
            </w:r>
            <w:r w:rsidRPr="009A0C98">
              <w:rPr>
                <w:rStyle w:val="Bodytext3785pt11"/>
                <w:b w:val="0"/>
                <w:bCs w:val="0"/>
                <w:sz w:val="24"/>
                <w:szCs w:val="24"/>
              </w:rPr>
              <w:t xml:space="preserve"> Immediately </w:t>
            </w:r>
            <w:r w:rsidRPr="009A0C98">
              <w:rPr>
                <w:rStyle w:val="Bodytext37Arial89"/>
                <w:rFonts w:ascii="Times New Roman" w:hAnsi="Times New Roman" w:cs="Times New Roman"/>
                <w:sz w:val="24"/>
                <w:szCs w:val="24"/>
              </w:rPr>
              <w:t>release the restraint. The restraint may have been applied too tightly, causing difficulty with chest expansion. Determine alternative methods for restraining. Ensure the restraint is properly applied.</w:t>
            </w:r>
          </w:p>
        </w:tc>
      </w:tr>
      <w:tr w:rsidR="00124CE1" w:rsidRPr="004130D6" w14:paraId="1575C616" w14:textId="77777777" w:rsidTr="0083250C">
        <w:trPr>
          <w:trHeight w:val="422"/>
        </w:trPr>
        <w:tc>
          <w:tcPr>
            <w:tcW w:w="0" w:type="auto"/>
            <w:shd w:val="clear" w:color="auto" w:fill="FFFFFF"/>
          </w:tcPr>
          <w:p w14:paraId="54BC550B" w14:textId="77777777" w:rsidR="00124CE1" w:rsidRPr="004130D6" w:rsidRDefault="00124CE1" w:rsidP="00286E64">
            <w:pPr>
              <w:pStyle w:val="BX4-H2"/>
              <w:rPr>
                <w:sz w:val="24"/>
                <w:szCs w:val="24"/>
              </w:rPr>
            </w:pPr>
            <w:r w:rsidRPr="001728B8">
              <w:rPr>
                <w:rStyle w:val="Bodytext3785pt13"/>
                <w:sz w:val="24"/>
                <w:szCs w:val="24"/>
              </w:rPr>
              <w:lastRenderedPageBreak/>
              <w:t>&lt;SK_H2&gt;SPECIAL CONSIDERATIONS</w:t>
            </w:r>
          </w:p>
        </w:tc>
        <w:tc>
          <w:tcPr>
            <w:tcW w:w="0" w:type="auto"/>
            <w:shd w:val="clear" w:color="auto" w:fill="FFFFFF"/>
            <w:vAlign w:val="center"/>
          </w:tcPr>
          <w:p w14:paraId="58176913" w14:textId="77777777" w:rsidR="00124CE1" w:rsidRPr="009A0C98" w:rsidRDefault="00124CE1"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 xml:space="preserve">Clinical assessment and decision are required when using a waist restraint with a wound or surgical site, </w:t>
            </w:r>
            <w:proofErr w:type="spellStart"/>
            <w:r w:rsidRPr="009A0C98">
              <w:rPr>
                <w:rStyle w:val="Bodytext37Arial89"/>
                <w:rFonts w:ascii="Times New Roman" w:hAnsi="Times New Roman" w:cs="Times New Roman"/>
                <w:sz w:val="24"/>
                <w:szCs w:val="24"/>
              </w:rPr>
              <w:t>ostomy</w:t>
            </w:r>
            <w:proofErr w:type="spellEnd"/>
            <w:r w:rsidRPr="009A0C98">
              <w:rPr>
                <w:rStyle w:val="Bodytext37Arial89"/>
                <w:rFonts w:ascii="Times New Roman" w:hAnsi="Times New Roman" w:cs="Times New Roman"/>
                <w:sz w:val="24"/>
                <w:szCs w:val="24"/>
              </w:rPr>
              <w:t>, colostomy, gastric tube, hernia, monitoring line or other surgical drains/tubes to avoid their disruption by placement of the waist restraint (TIDI Products, 2024a).</w:t>
            </w:r>
          </w:p>
          <w:p w14:paraId="1526F531" w14:textId="77777777" w:rsidR="00124CE1" w:rsidRPr="009A0C98" w:rsidRDefault="00124CE1"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If a supine position is necessary, constant monitoring may be required for those at risk of vomiting while restrained to reduce their risk for aspiration and other complications (TIDI Products, 2024a).</w:t>
            </w:r>
          </w:p>
          <w:p w14:paraId="129912E0" w14:textId="77777777" w:rsidR="00124CE1" w:rsidRPr="004130D6" w:rsidRDefault="00124CE1"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 xml:space="preserve">Always inspect the device before each use, checking for broken stitches or </w:t>
            </w:r>
            <w:r w:rsidRPr="009A0C98">
              <w:rPr>
                <w:rStyle w:val="Bodytext37Arial89"/>
                <w:rFonts w:ascii="Times New Roman" w:hAnsi="Times New Roman" w:cs="Times New Roman"/>
                <w:sz w:val="24"/>
                <w:szCs w:val="24"/>
              </w:rPr>
              <w:lastRenderedPageBreak/>
              <w:t>parts; torn, cut, or frayed material; or locks, buckles, or hook-and-loop fasteners that do not hold securely. Do not use soiled or damaged restraints (TIDI Products, 2024a).</w:t>
            </w:r>
          </w:p>
        </w:tc>
      </w:tr>
      <w:tr w:rsidR="00124CE1" w:rsidRPr="004130D6" w14:paraId="3C797681" w14:textId="77777777" w:rsidTr="0083250C">
        <w:trPr>
          <w:trHeight w:val="1186"/>
        </w:trPr>
        <w:tc>
          <w:tcPr>
            <w:tcW w:w="0" w:type="auto"/>
            <w:shd w:val="clear" w:color="auto" w:fill="FFFFFF"/>
          </w:tcPr>
          <w:p w14:paraId="623D01FF" w14:textId="77777777" w:rsidR="00124CE1" w:rsidRPr="001728B8" w:rsidRDefault="00124CE1" w:rsidP="005E7A30">
            <w:pPr>
              <w:pStyle w:val="BX4-H4"/>
              <w:rPr>
                <w:b/>
                <w:bCs/>
                <w:sz w:val="24"/>
                <w:szCs w:val="24"/>
              </w:rPr>
            </w:pPr>
            <w:r w:rsidRPr="001728B8">
              <w:rPr>
                <w:rStyle w:val="Bodytext37Arial49"/>
                <w:rFonts w:ascii="Times New Roman" w:hAnsi="Times New Roman" w:cs="Times New Roman"/>
                <w:b/>
                <w:bCs/>
                <w:sz w:val="24"/>
                <w:szCs w:val="24"/>
              </w:rPr>
              <w:lastRenderedPageBreak/>
              <w:t>&lt;</w:t>
            </w:r>
            <w:r w:rsidRPr="001728B8">
              <w:rPr>
                <w:rStyle w:val="Bodytext37Arial49"/>
                <w:rFonts w:ascii="Times New Roman" w:hAnsi="Times New Roman" w:cs="Times New Roman"/>
                <w:sz w:val="24"/>
                <w:szCs w:val="24"/>
              </w:rPr>
              <w:t>SK_H4&gt;</w:t>
            </w:r>
            <w:r w:rsidRPr="001728B8">
              <w:rPr>
                <w:rStyle w:val="Bodytext37Arial49"/>
                <w:rFonts w:ascii="Times New Roman" w:hAnsi="Times New Roman" w:cs="Times New Roman"/>
                <w:b/>
                <w:bCs/>
                <w:sz w:val="24"/>
                <w:szCs w:val="24"/>
              </w:rPr>
              <w:t>Community-Based Care Considerations</w:t>
            </w:r>
          </w:p>
        </w:tc>
        <w:tc>
          <w:tcPr>
            <w:tcW w:w="0" w:type="auto"/>
            <w:shd w:val="clear" w:color="auto" w:fill="FFFFFF"/>
            <w:vAlign w:val="center"/>
          </w:tcPr>
          <w:p w14:paraId="598282D4" w14:textId="77777777" w:rsidR="00124CE1" w:rsidRPr="009A0C98" w:rsidRDefault="00124CE1" w:rsidP="00286E64">
            <w:pPr>
              <w:pStyle w:val="BX4-B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w:t>
            </w:r>
            <w:r w:rsidRPr="001728B8">
              <w:rPr>
                <w:rStyle w:val="Heading4Spacing0pt1"/>
                <w:rFonts w:ascii="Times New Roman" w:hAnsi="Times New Roman" w:cs="Times New Roman"/>
                <w:sz w:val="24"/>
                <w:szCs w:val="24"/>
              </w:rPr>
              <w:tab/>
            </w:r>
            <w:r w:rsidRPr="009A0C98">
              <w:rPr>
                <w:rStyle w:val="Bodytext37Arial89"/>
                <w:rFonts w:ascii="Times New Roman" w:hAnsi="Times New Roman" w:cs="Times New Roman"/>
                <w:sz w:val="24"/>
                <w:szCs w:val="24"/>
              </w:rPr>
              <w:t>In long-term care facilities, patients have the right to be free from physical or chemical restraints imposed for purposes of discipline or convenience and not required to treat medical symptoms (CMS, 2025b). When restraint use is indicated, the facility must use the least-restrictive alternative for the least amount of time and document ongoing reevaluation of the need for a restraint (CMS, 2025d).</w:t>
            </w:r>
          </w:p>
          <w:p w14:paraId="28A8CF6E" w14:textId="77777777" w:rsidR="00124CE1" w:rsidRPr="009A0C98" w:rsidRDefault="00124CE1" w:rsidP="00EA0FB8">
            <w:pPr>
              <w:pStyle w:val="PMI"/>
            </w:pPr>
            <w:r w:rsidRPr="009A0C98">
              <w:rPr>
                <w:sz w:val="24"/>
                <w:szCs w:val="24"/>
              </w:rPr>
              <w:t>&lt;/SK_BX&gt;</w:t>
            </w:r>
          </w:p>
          <w:p w14:paraId="7EE1EE21" w14:textId="77777777" w:rsidR="00D8487B" w:rsidRPr="009871B4" w:rsidRDefault="00D8487B" w:rsidP="00D8487B">
            <w:pPr>
              <w:pStyle w:val="Bodytext371"/>
              <w:shd w:val="clear" w:color="auto" w:fill="auto"/>
              <w:spacing w:line="480" w:lineRule="auto"/>
              <w:ind w:left="432" w:hanging="432"/>
              <w:rPr>
                <w:sz w:val="24"/>
                <w:szCs w:val="24"/>
              </w:rPr>
            </w:pPr>
          </w:p>
        </w:tc>
      </w:tr>
    </w:tbl>
    <w:p w14:paraId="63E85886" w14:textId="77777777" w:rsidR="00D8487B" w:rsidRPr="001728B8" w:rsidRDefault="00D8487B" w:rsidP="0000432F">
      <w:pPr>
        <w:pStyle w:val="PMI"/>
        <w:rPr>
          <w:b/>
          <w:bCs/>
        </w:rPr>
      </w:pPr>
      <w:r w:rsidRPr="001728B8">
        <w:rPr>
          <w:rStyle w:val="Bodytext3785pt10"/>
          <w:sz w:val="24"/>
          <w:szCs w:val="24"/>
        </w:rPr>
        <w:t>&lt;EFP_BX&gt;</w:t>
      </w:r>
    </w:p>
    <w:p w14:paraId="63990098" w14:textId="77777777" w:rsidR="00D8487B" w:rsidRPr="00D37FFA" w:rsidRDefault="00D8487B" w:rsidP="00D37FFA">
      <w:pPr>
        <w:pStyle w:val="BX6-TYPE"/>
        <w:rPr>
          <w:b w:val="0"/>
          <w:sz w:val="24"/>
          <w:szCs w:val="24"/>
        </w:rPr>
      </w:pPr>
      <w:r w:rsidRPr="001728B8">
        <w:rPr>
          <w:rStyle w:val="Bodytext3785pt10"/>
          <w:b/>
          <w:sz w:val="24"/>
          <w:szCs w:val="24"/>
        </w:rPr>
        <w:t>&lt;BX_TYPE&gt;EVIDENCE FOR PRACTICE ►</w:t>
      </w:r>
    </w:p>
    <w:p w14:paraId="7FB8A0FB" w14:textId="77777777" w:rsidR="00D8487B" w:rsidRPr="00D37FFA" w:rsidRDefault="00D8487B" w:rsidP="00D37FFA">
      <w:pPr>
        <w:pStyle w:val="BX6-TTL"/>
        <w:rPr>
          <w:b w:val="0"/>
          <w:sz w:val="24"/>
          <w:szCs w:val="24"/>
        </w:rPr>
      </w:pPr>
      <w:r w:rsidRPr="001728B8">
        <w:rPr>
          <w:rStyle w:val="Bodytext3785pt10"/>
          <w:b/>
          <w:sz w:val="24"/>
          <w:szCs w:val="24"/>
        </w:rPr>
        <w:t>&lt;BX_TTL&gt;MINIMIZING RESTRAINT USE</w:t>
      </w:r>
    </w:p>
    <w:p w14:paraId="6904AE40" w14:textId="77777777" w:rsidR="00D8487B" w:rsidRPr="00D37FFA" w:rsidRDefault="00D8487B" w:rsidP="00D37FFA">
      <w:pPr>
        <w:pStyle w:val="BX6-TXT-FIRST"/>
        <w:rPr>
          <w:b w:val="0"/>
          <w:sz w:val="24"/>
          <w:szCs w:val="24"/>
        </w:rPr>
      </w:pPr>
      <w:r w:rsidRPr="00D37FFA">
        <w:rPr>
          <w:rStyle w:val="Bodytext37Arial89"/>
          <w:rFonts w:ascii="Times New Roman" w:hAnsi="Times New Roman" w:cs="Times New Roman"/>
          <w:b w:val="0"/>
          <w:sz w:val="24"/>
          <w:szCs w:val="24"/>
        </w:rPr>
        <w:t>Several resources provide best evidence guidelines to minimize or eliminate restraint use. Refer to the Evidence for Practice in Skill 4-3.</w:t>
      </w:r>
    </w:p>
    <w:p w14:paraId="500A41BF" w14:textId="77777777" w:rsidR="00D8487B" w:rsidRDefault="00D8487B"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p>
    <w:p w14:paraId="66D55E05" w14:textId="0DDB39AC" w:rsidR="003F42A9" w:rsidRPr="009A0C98" w:rsidRDefault="00ED1F7D" w:rsidP="0000432F">
      <w:pPr>
        <w:pStyle w:val="PMI"/>
        <w:rPr>
          <w:rStyle w:val="Heading4Spacing0pt1"/>
          <w:rFonts w:ascii="Times New Roman" w:hAnsi="Times New Roman" w:cs="Times New Roman"/>
          <w:b w:val="0"/>
          <w:sz w:val="24"/>
          <w:szCs w:val="24"/>
        </w:rPr>
      </w:pPr>
      <w:r w:rsidRPr="009A0C98">
        <w:rPr>
          <w:rStyle w:val="Heading4Spacing0pt1"/>
          <w:rFonts w:ascii="Times New Roman" w:hAnsi="Times New Roman" w:cs="Times New Roman"/>
          <w:b w:val="0"/>
          <w:sz w:val="24"/>
          <w:szCs w:val="24"/>
        </w:rPr>
        <w:t>&lt;/</w:t>
      </w:r>
      <w:r w:rsidR="005C5AED" w:rsidRPr="009A0C98">
        <w:rPr>
          <w:rStyle w:val="Heading4Spacing0pt1"/>
          <w:rFonts w:ascii="Times New Roman" w:hAnsi="Times New Roman" w:cs="Times New Roman"/>
          <w:b w:val="0"/>
          <w:sz w:val="24"/>
          <w:szCs w:val="24"/>
        </w:rPr>
        <w:t>EFP_</w:t>
      </w:r>
      <w:r w:rsidRPr="009A0C98">
        <w:rPr>
          <w:rStyle w:val="Heading4Spacing0pt1"/>
          <w:rFonts w:ascii="Times New Roman" w:hAnsi="Times New Roman" w:cs="Times New Roman"/>
          <w:b w:val="0"/>
          <w:sz w:val="24"/>
          <w:szCs w:val="24"/>
        </w:rPr>
        <w:t>BX&gt;</w:t>
      </w:r>
    </w:p>
    <w:p w14:paraId="2284C1AE" w14:textId="3A5F40F9" w:rsidR="00ED1F7D" w:rsidRPr="009A0C98" w:rsidRDefault="00251658" w:rsidP="0000432F">
      <w:pPr>
        <w:pStyle w:val="PMI"/>
        <w:rPr>
          <w:rStyle w:val="Bodytext3Spacing0pt1"/>
          <w:rFonts w:ascii="Times New Roman" w:hAnsi="Times New Roman" w:cs="Times New Roman"/>
          <w:b w:val="0"/>
          <w:color w:val="auto"/>
          <w:sz w:val="24"/>
          <w:szCs w:val="24"/>
        </w:rPr>
      </w:pPr>
      <w:r w:rsidRPr="009A0C98">
        <w:rPr>
          <w:rStyle w:val="Bodytext3Spacing0pt1"/>
          <w:rFonts w:ascii="Times New Roman" w:hAnsi="Times New Roman" w:cs="Times New Roman"/>
          <w:b w:val="0"/>
          <w:color w:val="auto"/>
          <w:sz w:val="24"/>
          <w:szCs w:val="24"/>
        </w:rPr>
        <w:t>&lt;</w:t>
      </w:r>
      <w:r w:rsidR="005C5AED" w:rsidRPr="009A0C98">
        <w:rPr>
          <w:rStyle w:val="Bodytext3Spacing0pt1"/>
          <w:rFonts w:ascii="Times New Roman" w:hAnsi="Times New Roman" w:cs="Times New Roman"/>
          <w:b w:val="0"/>
          <w:color w:val="auto"/>
          <w:sz w:val="24"/>
          <w:szCs w:val="24"/>
        </w:rPr>
        <w:t>SK_</w:t>
      </w:r>
      <w:r w:rsidRPr="009A0C98">
        <w:rPr>
          <w:rStyle w:val="Bodytext3Spacing0pt1"/>
          <w:rFonts w:ascii="Times New Roman" w:hAnsi="Times New Roman" w:cs="Times New Roman"/>
          <w:b w:val="0"/>
          <w:color w:val="auto"/>
          <w:sz w:val="24"/>
          <w:szCs w:val="24"/>
        </w:rPr>
        <w:t>BX</w:t>
      </w:r>
      <w:r w:rsidR="005C5AED" w:rsidRPr="009A0C98">
        <w:rPr>
          <w:rStyle w:val="Bodytext3Spacing0pt1"/>
          <w:rFonts w:ascii="Times New Roman" w:hAnsi="Times New Roman" w:cs="Times New Roman"/>
          <w:b w:val="0"/>
          <w:color w:val="auto"/>
          <w:sz w:val="24"/>
          <w:szCs w:val="24"/>
        </w:rPr>
        <w:t>4-6</w:t>
      </w:r>
      <w:r w:rsidRPr="009A0C98">
        <w:rPr>
          <w:rStyle w:val="Bodytext3Spacing0pt1"/>
          <w:rFonts w:ascii="Times New Roman" w:hAnsi="Times New Roman" w:cs="Times New Roman"/>
          <w:b w:val="0"/>
          <w:color w:val="auto"/>
          <w:sz w:val="24"/>
          <w:szCs w:val="24"/>
        </w:rPr>
        <w:t>&gt;</w:t>
      </w:r>
    </w:p>
    <w:p w14:paraId="4C547C93" w14:textId="77777777" w:rsidR="0048145B" w:rsidRPr="001728B8" w:rsidRDefault="000F68AC" w:rsidP="0048145B">
      <w:pPr>
        <w:pStyle w:val="BX4-TYPE"/>
        <w:rPr>
          <w:rStyle w:val="Bodytext3Spacing0pt1"/>
          <w:rFonts w:ascii="Times New Roman" w:hAnsi="Times New Roman" w:cs="Times New Roman"/>
          <w:b/>
          <w:bCs/>
          <w:color w:val="auto"/>
          <w:sz w:val="24"/>
          <w:szCs w:val="24"/>
        </w:rPr>
      </w:pPr>
      <w:r w:rsidRPr="004130D6">
        <w:rPr>
          <w:rStyle w:val="Bodytext3Spacing0pt1"/>
          <w:rFonts w:ascii="Times New Roman" w:hAnsi="Times New Roman" w:cs="Times New Roman"/>
          <w:color w:val="auto"/>
          <w:sz w:val="24"/>
          <w:szCs w:val="24"/>
        </w:rPr>
        <w:t>&lt;BX_TYPE&gt;</w:t>
      </w:r>
      <w:r w:rsidRPr="001728B8">
        <w:rPr>
          <w:rStyle w:val="Bodytext3Spacing0pt1"/>
          <w:rFonts w:ascii="Times New Roman" w:hAnsi="Times New Roman" w:cs="Times New Roman"/>
          <w:b/>
          <w:bCs/>
          <w:color w:val="auto"/>
          <w:sz w:val="24"/>
          <w:szCs w:val="24"/>
        </w:rPr>
        <w:t>Skill 4-6</w:t>
      </w:r>
    </w:p>
    <w:p w14:paraId="7007083D" w14:textId="603BFE66" w:rsidR="000F68AC" w:rsidRPr="001728B8" w:rsidRDefault="000F68AC" w:rsidP="0048145B">
      <w:pPr>
        <w:pStyle w:val="BX4-TTL"/>
        <w:rPr>
          <w:rFonts w:ascii="Times New Roman" w:hAnsi="Times New Roman" w:cs="Times New Roman"/>
          <w:sz w:val="24"/>
          <w:szCs w:val="24"/>
        </w:rPr>
      </w:pPr>
      <w:r w:rsidRPr="001728B8">
        <w:rPr>
          <w:rStyle w:val="Bodytext3Spacing0pt1"/>
          <w:rFonts w:ascii="Times New Roman" w:hAnsi="Times New Roman" w:cs="Times New Roman"/>
          <w:b/>
          <w:bCs/>
          <w:color w:val="auto"/>
          <w:sz w:val="24"/>
          <w:szCs w:val="24"/>
        </w:rPr>
        <w:t xml:space="preserve"> &lt;BX_TTL&gt;</w:t>
      </w:r>
      <w:r w:rsidRPr="001728B8">
        <w:rPr>
          <w:rStyle w:val="Heading60"/>
          <w:rFonts w:ascii="Times New Roman" w:hAnsi="Times New Roman" w:cs="Times New Roman"/>
          <w:b/>
          <w:bCs/>
          <w:color w:val="auto"/>
          <w:sz w:val="24"/>
          <w:szCs w:val="24"/>
        </w:rPr>
        <w:t>Applying an Elbow Restraint</w:t>
      </w:r>
    </w:p>
    <w:p w14:paraId="58D3F0A3" w14:textId="77777777" w:rsidR="000F68AC" w:rsidRPr="004130D6" w:rsidRDefault="000F68AC" w:rsidP="0048145B">
      <w:pPr>
        <w:pStyle w:val="BX4-TXT-FIRST"/>
        <w:rPr>
          <w:sz w:val="24"/>
          <w:szCs w:val="24"/>
        </w:rPr>
      </w:pPr>
      <w:r w:rsidRPr="004130D6">
        <w:rPr>
          <w:rStyle w:val="Bodytext37Arial89"/>
          <w:rFonts w:ascii="Times New Roman" w:hAnsi="Times New Roman" w:cs="Times New Roman"/>
          <w:sz w:val="24"/>
          <w:szCs w:val="24"/>
        </w:rPr>
        <w:t xml:space="preserve">Elbow restraints (immobilizers) are generally used on infants and children but may be used with adults and prevent patients from bending their elbows and touching incisions or therapeutic devices (Nationwide Children’s Hospital,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xml:space="preserve">; TIDI Products,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The patient can move all other joints and extremities. &lt;</w:t>
      </w:r>
      <w:proofErr w:type="spellStart"/>
      <w:proofErr w:type="gramStart"/>
      <w:r w:rsidRPr="004130D6">
        <w:rPr>
          <w:sz w:val="24"/>
          <w:szCs w:val="24"/>
        </w:rPr>
        <w:t>na</w:t>
      </w:r>
      <w:proofErr w:type="spellEnd"/>
      <w:r w:rsidRPr="004130D6">
        <w:rPr>
          <w:sz w:val="24"/>
          <w:szCs w:val="24"/>
        </w:rPr>
        <w:t>&gt;</w:t>
      </w:r>
      <w:proofErr w:type="gramEnd"/>
      <w:r w:rsidRPr="001728B8">
        <w:rPr>
          <w:b/>
          <w:bCs/>
          <w:color w:val="FF0000"/>
          <w:sz w:val="24"/>
          <w:szCs w:val="24"/>
        </w:rPr>
        <w:t>Restraints should be considered only when less-restrictive interventions have been determined to be ineffective</w:t>
      </w:r>
      <w:r w:rsidRPr="001728B8">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risks of injury.</w:t>
      </w:r>
      <w:r w:rsidRPr="001728B8">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the patient’s rights, and that restraints may only be used to protect the patient, staff, or others (Taylor et al., 2027). They must be discontinued at the earliest possible time.</w:t>
      </w:r>
    </w:p>
    <w:p w14:paraId="55C38D62" w14:textId="77777777" w:rsidR="000F68AC" w:rsidRPr="009A0C98" w:rsidRDefault="000F68AC" w:rsidP="00771AF4">
      <w:pPr>
        <w:pStyle w:val="BX4-TXT"/>
        <w:rPr>
          <w:sz w:val="24"/>
          <w:szCs w:val="24"/>
        </w:rPr>
      </w:pPr>
      <w:r w:rsidRPr="009A0C98">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p w14:paraId="4A13BF38" w14:textId="77777777" w:rsidR="000F68AC" w:rsidRPr="001728B8" w:rsidRDefault="000F68AC" w:rsidP="004130D6">
      <w:pPr>
        <w:pStyle w:val="Bodytext312"/>
        <w:spacing w:line="480" w:lineRule="auto"/>
        <w:rPr>
          <w:rStyle w:val="Bodytext3Spacing0pt1"/>
          <w:rFonts w:ascii="Times New Roman" w:hAnsi="Times New Roman" w:cs="Times New Roman"/>
          <w:b/>
          <w:bCs/>
          <w:color w:val="auto"/>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009"/>
        <w:gridCol w:w="4253"/>
      </w:tblGrid>
      <w:tr w:rsidR="000F68AC" w:rsidRPr="004130D6" w14:paraId="2E940697" w14:textId="77777777" w:rsidTr="0083250C">
        <w:trPr>
          <w:trHeight w:val="1450"/>
        </w:trPr>
        <w:tc>
          <w:tcPr>
            <w:tcW w:w="5009" w:type="dxa"/>
            <w:shd w:val="clear" w:color="auto" w:fill="FFFFFF"/>
          </w:tcPr>
          <w:p w14:paraId="20924F94" w14:textId="77777777" w:rsidR="000F68AC" w:rsidRPr="0083250C" w:rsidRDefault="000F68AC" w:rsidP="007D69AA">
            <w:pPr>
              <w:pStyle w:val="BX4-H1"/>
            </w:pPr>
            <w:r w:rsidRPr="001728B8">
              <w:rPr>
                <w:rStyle w:val="Bodytext3785pt14"/>
                <w:sz w:val="24"/>
                <w:szCs w:val="24"/>
              </w:rPr>
              <w:t>&lt;SK_H1&gt;DELEGATION CONSIDERATIONS</w:t>
            </w:r>
          </w:p>
        </w:tc>
        <w:tc>
          <w:tcPr>
            <w:tcW w:w="4253" w:type="dxa"/>
            <w:shd w:val="clear" w:color="auto" w:fill="FFFFFF"/>
            <w:vAlign w:val="center"/>
          </w:tcPr>
          <w:p w14:paraId="2803A314" w14:textId="77777777" w:rsidR="000F68AC" w:rsidRPr="0083250C" w:rsidRDefault="000F68AC" w:rsidP="0083250C">
            <w:pPr>
              <w:pStyle w:val="BX4-TXT"/>
            </w:pPr>
            <w:r w:rsidRPr="009A0C98">
              <w:rPr>
                <w:rStyle w:val="Bodytext37Arial89"/>
                <w:rFonts w:ascii="Times New Roman" w:hAnsi="Times New Roman" w:cs="Times New Roman"/>
                <w:sz w:val="24"/>
                <w:szCs w:val="24"/>
              </w:rPr>
              <w:t xml:space="preserve">After the registered nurse (RN) assesses the patient, the RN may delegate application of an elbow restraint to assistive personnel (AP) as well as to licensed </w:t>
            </w:r>
            <w:r w:rsidRPr="009A0C98">
              <w:rPr>
                <w:rStyle w:val="Bodytext37Arial89"/>
                <w:rFonts w:ascii="Times New Roman" w:hAnsi="Times New Roman" w:cs="Times New Roman"/>
                <w:sz w:val="24"/>
                <w:szCs w:val="24"/>
              </w:rPr>
              <w:lastRenderedPageBreak/>
              <w:t xml:space="preserve">practical/vocational nurses (LPN/LVNs). The decision to delegate must be based on careful analysis of the patient’s needs and circumstances as well as the </w:t>
            </w:r>
            <w:proofErr w:type="spellStart"/>
            <w:r w:rsidRPr="009A0C98">
              <w:rPr>
                <w:rStyle w:val="Bodytext37Arial89"/>
                <w:rFonts w:ascii="Times New Roman" w:hAnsi="Times New Roman" w:cs="Times New Roman"/>
                <w:sz w:val="24"/>
                <w:szCs w:val="24"/>
              </w:rPr>
              <w:t>delegatee’s</w:t>
            </w:r>
            <w:proofErr w:type="spellEnd"/>
            <w:r w:rsidRPr="009A0C98">
              <w:rPr>
                <w:rStyle w:val="Bodytext37Arial89"/>
                <w:rFonts w:ascii="Times New Roman" w:hAnsi="Times New Roman" w:cs="Times New Roman"/>
                <w:sz w:val="24"/>
                <w:szCs w:val="24"/>
              </w:rPr>
              <w:t xml:space="preserve"> qualifications. Refer to the Delegation Guidelines in Appendix A.</w:t>
            </w:r>
          </w:p>
        </w:tc>
      </w:tr>
      <w:tr w:rsidR="000F68AC" w:rsidRPr="004130D6" w14:paraId="1AE180E3" w14:textId="77777777" w:rsidTr="0083250C">
        <w:trPr>
          <w:trHeight w:val="1008"/>
        </w:trPr>
        <w:tc>
          <w:tcPr>
            <w:tcW w:w="5009" w:type="dxa"/>
            <w:shd w:val="clear" w:color="auto" w:fill="FFFFFF"/>
          </w:tcPr>
          <w:p w14:paraId="7FCD9DE7" w14:textId="77777777" w:rsidR="000F68AC" w:rsidRPr="004130D6" w:rsidRDefault="000F68AC" w:rsidP="007D69AA">
            <w:pPr>
              <w:pStyle w:val="BX4-H1"/>
              <w:rPr>
                <w:sz w:val="24"/>
                <w:szCs w:val="24"/>
              </w:rPr>
            </w:pPr>
            <w:r w:rsidRPr="001728B8">
              <w:rPr>
                <w:rStyle w:val="Bodytext3785pt14"/>
                <w:sz w:val="24"/>
                <w:szCs w:val="24"/>
              </w:rPr>
              <w:lastRenderedPageBreak/>
              <w:t>&lt;SK_H1&gt;EQUIPMENT</w:t>
            </w:r>
          </w:p>
        </w:tc>
        <w:tc>
          <w:tcPr>
            <w:tcW w:w="4253" w:type="dxa"/>
            <w:shd w:val="clear" w:color="auto" w:fill="FFFFFF"/>
            <w:vAlign w:val="center"/>
          </w:tcPr>
          <w:p w14:paraId="0E2F98F6" w14:textId="77777777" w:rsidR="000F68AC" w:rsidRPr="009A0C98"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Elbow restraint</w:t>
            </w:r>
          </w:p>
          <w:p w14:paraId="530BDA60" w14:textId="77777777" w:rsidR="000F68AC" w:rsidRPr="009A0C98"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Padding, as necessary</w:t>
            </w:r>
          </w:p>
          <w:p w14:paraId="08C579E2" w14:textId="77777777" w:rsidR="000F68AC" w:rsidRPr="004130D6"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PPE, as indicated</w:t>
            </w:r>
          </w:p>
        </w:tc>
      </w:tr>
      <w:tr w:rsidR="000F68AC" w:rsidRPr="004130D6" w14:paraId="3260EE45" w14:textId="77777777" w:rsidTr="0083250C">
        <w:trPr>
          <w:trHeight w:val="2770"/>
        </w:trPr>
        <w:tc>
          <w:tcPr>
            <w:tcW w:w="5009" w:type="dxa"/>
            <w:shd w:val="clear" w:color="auto" w:fill="FFFFFF"/>
          </w:tcPr>
          <w:p w14:paraId="581A3744" w14:textId="77777777" w:rsidR="000F68AC" w:rsidRPr="004130D6" w:rsidRDefault="000F68AC" w:rsidP="007D69AA">
            <w:pPr>
              <w:pStyle w:val="BX4-H1"/>
              <w:rPr>
                <w:sz w:val="24"/>
                <w:szCs w:val="24"/>
              </w:rPr>
            </w:pPr>
            <w:r w:rsidRPr="001728B8">
              <w:rPr>
                <w:rStyle w:val="Bodytext3785pt14"/>
                <w:sz w:val="24"/>
                <w:szCs w:val="24"/>
              </w:rPr>
              <w:t>&lt;SK_H1&gt;ASSESSMENT</w:t>
            </w:r>
          </w:p>
        </w:tc>
        <w:tc>
          <w:tcPr>
            <w:tcW w:w="4253" w:type="dxa"/>
            <w:shd w:val="clear" w:color="auto" w:fill="FFFFFF"/>
            <w:vAlign w:val="center"/>
          </w:tcPr>
          <w:p w14:paraId="00C70B64" w14:textId="0C6D5B3A" w:rsidR="000F68AC" w:rsidRPr="009A0C98" w:rsidRDefault="00F24162" w:rsidP="00286E64">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0F68AC" w:rsidRPr="009A0C98">
              <w:rPr>
                <w:rStyle w:val="Bodytext37Arial89"/>
                <w:rFonts w:ascii="Times New Roman" w:hAnsi="Times New Roman" w:cs="Times New Roman"/>
                <w:sz w:val="24"/>
                <w:szCs w:val="24"/>
              </w:rPr>
              <w:t xml:space="preserve">Assess the patient’s physical condition and for the potential for self-injury and injury to others. A confused patient who might remove devices needed to sustain life is considered at risk for self-injury and may require a restraint. </w:t>
            </w:r>
          </w:p>
          <w:p w14:paraId="6F0CAD14" w14:textId="305A1F3E" w:rsidR="000F68AC" w:rsidRPr="009A0C98" w:rsidRDefault="00F24162" w:rsidP="0083250C">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0F68AC" w:rsidRPr="009A0C98">
              <w:rPr>
                <w:rStyle w:val="Bodytext37Arial89"/>
                <w:rFonts w:ascii="Times New Roman" w:hAnsi="Times New Roman" w:cs="Times New Roman"/>
                <w:sz w:val="24"/>
                <w:szCs w:val="24"/>
              </w:rPr>
              <w:t xml:space="preserve">Assess the patient’s behavior, including the presence of confusion, agitation, combativeness, and ability to understand and follow directions. </w:t>
            </w:r>
          </w:p>
          <w:p w14:paraId="5458C97C" w14:textId="34B57519" w:rsidR="000F68AC" w:rsidRPr="009A0C98" w:rsidRDefault="00F24162" w:rsidP="0083250C">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0F68AC" w:rsidRPr="009A0C98">
              <w:rPr>
                <w:rStyle w:val="Bodytext37Arial89"/>
                <w:rFonts w:ascii="Times New Roman" w:hAnsi="Times New Roman" w:cs="Times New Roman"/>
                <w:sz w:val="24"/>
                <w:szCs w:val="24"/>
              </w:rPr>
              <w:t xml:space="preserve">Evaluate the appropriateness of the least-restrictive restraint device. </w:t>
            </w:r>
          </w:p>
          <w:p w14:paraId="6D366A98" w14:textId="30E3F832" w:rsidR="000F68AC" w:rsidRPr="009A0C98" w:rsidRDefault="00F24162" w:rsidP="0083250C">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0F68AC" w:rsidRPr="009A0C98">
              <w:rPr>
                <w:rStyle w:val="Bodytext37Arial89"/>
                <w:rFonts w:ascii="Times New Roman" w:hAnsi="Times New Roman" w:cs="Times New Roman"/>
                <w:sz w:val="24"/>
                <w:szCs w:val="24"/>
              </w:rPr>
              <w:t xml:space="preserve">Inspect the arm where the restraint will be applied. A baseline skin condition </w:t>
            </w:r>
            <w:r w:rsidR="000F68AC" w:rsidRPr="009A0C98">
              <w:rPr>
                <w:rStyle w:val="Bodytext37Arial89"/>
                <w:rFonts w:ascii="Times New Roman" w:hAnsi="Times New Roman" w:cs="Times New Roman"/>
                <w:sz w:val="24"/>
                <w:szCs w:val="24"/>
              </w:rPr>
              <w:lastRenderedPageBreak/>
              <w:t xml:space="preserve">should be established for comparison at future assessments while the restraint is in place. Consider using another form of restraint if the restraint may cause further injury at the site. </w:t>
            </w:r>
          </w:p>
          <w:p w14:paraId="5BA42D2C" w14:textId="1B0F3153" w:rsidR="000F68AC" w:rsidRPr="009A0C98" w:rsidRDefault="00F24162" w:rsidP="0044578F">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0F68AC" w:rsidRPr="009A0C98">
              <w:rPr>
                <w:rStyle w:val="Bodytext37Arial89"/>
                <w:rFonts w:ascii="Times New Roman" w:hAnsi="Times New Roman" w:cs="Times New Roman"/>
                <w:sz w:val="24"/>
                <w:szCs w:val="24"/>
              </w:rPr>
              <w:t xml:space="preserve">Assess capillary refill and proximal pulses in the arm to which the restraint is to be applied. This helps determine circulation in the extremity before applying the restraint. The restraint should not interfere with circulation. </w:t>
            </w:r>
          </w:p>
          <w:p w14:paraId="4465D6AA" w14:textId="24458BC1" w:rsidR="000F68AC" w:rsidRPr="009A0C98" w:rsidRDefault="00F24162" w:rsidP="0044578F">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0F68AC" w:rsidRPr="009A0C98">
              <w:rPr>
                <w:rStyle w:val="Bodytext37Arial89"/>
                <w:rFonts w:ascii="Times New Roman" w:hAnsi="Times New Roman" w:cs="Times New Roman"/>
                <w:sz w:val="24"/>
                <w:szCs w:val="24"/>
              </w:rPr>
              <w:t>Measure the distance from the patient’s shoulder to their wrist and limb circumference to determine the appropriate size of elbow restraint to apply.</w:t>
            </w:r>
          </w:p>
          <w:p w14:paraId="11E8FDE5" w14:textId="7D72481D" w:rsidR="000F68AC" w:rsidRPr="004130D6" w:rsidRDefault="00F24162" w:rsidP="0044578F">
            <w:pPr>
              <w:pStyle w:val="BX4-BL-MID"/>
              <w:rPr>
                <w:sz w:val="24"/>
                <w:szCs w:val="24"/>
              </w:rPr>
            </w:pPr>
            <w:r w:rsidRPr="009A0C98">
              <w:rPr>
                <w:rFonts w:ascii="Symbol" w:hAnsi="Symbol"/>
                <w:sz w:val="24"/>
                <w:szCs w:val="24"/>
              </w:rPr>
              <w:t></w:t>
            </w:r>
            <w:r w:rsidRPr="009A0C98">
              <w:rPr>
                <w:rFonts w:ascii="Symbol" w:hAnsi="Symbol"/>
                <w:sz w:val="24"/>
                <w:szCs w:val="24"/>
              </w:rPr>
              <w:tab/>
            </w:r>
            <w:r w:rsidR="000F68AC" w:rsidRPr="009A0C98">
              <w:rPr>
                <w:rStyle w:val="Bodytext3785pt"/>
                <w:sz w:val="24"/>
                <w:szCs w:val="24"/>
              </w:rPr>
              <w:t xml:space="preserve">Assessment information is shared through collaboration with professionals in other disciplines to address health problems that require </w:t>
            </w:r>
            <w:proofErr w:type="spellStart"/>
            <w:r w:rsidR="000F68AC" w:rsidRPr="009A0C98">
              <w:rPr>
                <w:rStyle w:val="Bodytext3785pt"/>
                <w:sz w:val="24"/>
                <w:szCs w:val="24"/>
              </w:rPr>
              <w:t>interprofessional</w:t>
            </w:r>
            <w:proofErr w:type="spellEnd"/>
            <w:r w:rsidR="000F68AC" w:rsidRPr="009A0C98">
              <w:rPr>
                <w:rStyle w:val="Bodytext3785pt"/>
                <w:sz w:val="24"/>
                <w:szCs w:val="24"/>
              </w:rPr>
              <w:t xml:space="preserve"> care or immediate referral to other health care providers.</w:t>
            </w:r>
          </w:p>
        </w:tc>
      </w:tr>
      <w:tr w:rsidR="000F68AC" w:rsidRPr="004130D6" w14:paraId="6EE22F2E" w14:textId="77777777" w:rsidTr="0083250C">
        <w:trPr>
          <w:trHeight w:val="1238"/>
        </w:trPr>
        <w:tc>
          <w:tcPr>
            <w:tcW w:w="5009" w:type="dxa"/>
            <w:shd w:val="clear" w:color="auto" w:fill="FFFFFF"/>
          </w:tcPr>
          <w:p w14:paraId="4BA189C2" w14:textId="77777777" w:rsidR="000F68AC" w:rsidRPr="004130D6" w:rsidRDefault="000F68AC" w:rsidP="00286E64">
            <w:pPr>
              <w:pStyle w:val="BX4-H2"/>
              <w:rPr>
                <w:sz w:val="24"/>
                <w:szCs w:val="24"/>
              </w:rPr>
            </w:pPr>
            <w:r w:rsidRPr="001728B8">
              <w:rPr>
                <w:rStyle w:val="Bodytext3785pt13"/>
                <w:sz w:val="24"/>
                <w:szCs w:val="24"/>
              </w:rPr>
              <w:lastRenderedPageBreak/>
              <w:t>&lt;SK_H2&gt;ACTUAL OR POTENTIAL HEALTH PROBLEMS AND NEEDS</w:t>
            </w:r>
          </w:p>
        </w:tc>
        <w:tc>
          <w:tcPr>
            <w:tcW w:w="4253" w:type="dxa"/>
            <w:shd w:val="clear" w:color="auto" w:fill="FFFFFF"/>
          </w:tcPr>
          <w:p w14:paraId="0F2EB644" w14:textId="77777777" w:rsidR="000F68AC" w:rsidRPr="009A0C98" w:rsidRDefault="000F68AC" w:rsidP="0044578F">
            <w:pPr>
              <w:pStyle w:val="BX4-TXT"/>
            </w:pPr>
            <w:r w:rsidRPr="009A0C98">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E12F991" w14:textId="77777777" w:rsidR="000F68AC" w:rsidRPr="009A0C98"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Injury Risk</w:t>
            </w:r>
          </w:p>
          <w:p w14:paraId="08FCDF42" w14:textId="77777777" w:rsidR="000F68AC" w:rsidRPr="009A0C98" w:rsidRDefault="000F68AC" w:rsidP="00286E64">
            <w:pPr>
              <w:pStyle w:val="BX4-B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Acute Confusion</w:t>
            </w:r>
          </w:p>
          <w:p w14:paraId="680DA790" w14:textId="569DC3ED" w:rsidR="000F68AC" w:rsidRPr="004130D6" w:rsidRDefault="00F24162" w:rsidP="0044578F">
            <w:pPr>
              <w:pStyle w:val="BX4-BL-MID"/>
              <w:rPr>
                <w:sz w:val="24"/>
                <w:szCs w:val="24"/>
              </w:rPr>
            </w:pPr>
            <w:r w:rsidRPr="009A0C98">
              <w:rPr>
                <w:rFonts w:ascii="Symbol" w:hAnsi="Symbol"/>
                <w:sz w:val="24"/>
                <w:szCs w:val="24"/>
              </w:rPr>
              <w:t></w:t>
            </w:r>
            <w:r w:rsidRPr="009A0C98">
              <w:rPr>
                <w:rFonts w:ascii="Symbol" w:hAnsi="Symbol"/>
                <w:sz w:val="24"/>
                <w:szCs w:val="24"/>
              </w:rPr>
              <w:tab/>
            </w:r>
            <w:r w:rsidR="000F68AC" w:rsidRPr="009A0C98">
              <w:rPr>
                <w:sz w:val="24"/>
                <w:szCs w:val="24"/>
              </w:rPr>
              <w:t>Risk for Impaired Peripheral Neurovascular Function</w:t>
            </w:r>
          </w:p>
        </w:tc>
      </w:tr>
      <w:tr w:rsidR="000F68AC" w:rsidRPr="004130D6" w14:paraId="7D074D0C" w14:textId="77777777" w:rsidTr="0083250C">
        <w:trPr>
          <w:trHeight w:val="1234"/>
        </w:trPr>
        <w:tc>
          <w:tcPr>
            <w:tcW w:w="5009" w:type="dxa"/>
            <w:shd w:val="clear" w:color="auto" w:fill="FFFFFF"/>
          </w:tcPr>
          <w:p w14:paraId="7638D8D1" w14:textId="77777777" w:rsidR="000F68AC" w:rsidRPr="004130D6" w:rsidRDefault="000F68AC" w:rsidP="00286E64">
            <w:pPr>
              <w:pStyle w:val="BX4-H2"/>
              <w:rPr>
                <w:sz w:val="24"/>
                <w:szCs w:val="24"/>
              </w:rPr>
            </w:pPr>
            <w:r w:rsidRPr="001728B8">
              <w:rPr>
                <w:rStyle w:val="Bodytext3785pt13"/>
                <w:sz w:val="24"/>
                <w:szCs w:val="24"/>
              </w:rPr>
              <w:t>&lt;SK_H2&gt;OUTCOME IDENTIFICATION AND PLANNING</w:t>
            </w:r>
          </w:p>
        </w:tc>
        <w:tc>
          <w:tcPr>
            <w:tcW w:w="4253" w:type="dxa"/>
            <w:shd w:val="clear" w:color="auto" w:fill="FFFFFF"/>
          </w:tcPr>
          <w:p w14:paraId="7DE2B359"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The expected outcomes are that the patient is constrained by the restraint and remains free from injury, and the restraint does not interfere with therapeutic devices. Other outcomes that may be appropriate include that the patient does not experience impaired skin integrity, and the patient’s family/caregivers demonstrate an understanding about restraint use and its role in the patient’s care.</w:t>
            </w:r>
          </w:p>
        </w:tc>
      </w:tr>
      <w:tr w:rsidR="000F68AC" w:rsidRPr="004130D6" w14:paraId="22620271" w14:textId="77777777" w:rsidTr="0083250C">
        <w:trPr>
          <w:trHeight w:val="331"/>
        </w:trPr>
        <w:tc>
          <w:tcPr>
            <w:tcW w:w="9262" w:type="dxa"/>
            <w:gridSpan w:val="2"/>
            <w:shd w:val="clear" w:color="auto" w:fill="FFFFFF"/>
            <w:vAlign w:val="bottom"/>
          </w:tcPr>
          <w:p w14:paraId="1C23BEF8" w14:textId="77777777" w:rsidR="000F68AC" w:rsidRPr="0044578F" w:rsidRDefault="000F68AC" w:rsidP="00286E64">
            <w:pPr>
              <w:pStyle w:val="BX4-H2"/>
            </w:pPr>
            <w:r w:rsidRPr="001728B8">
              <w:rPr>
                <w:rStyle w:val="Bodytext3785pt13"/>
                <w:sz w:val="24"/>
                <w:szCs w:val="24"/>
              </w:rPr>
              <w:t>&lt;SK_H2&gt;IMPLEMENTATION</w:t>
            </w:r>
          </w:p>
        </w:tc>
      </w:tr>
      <w:tr w:rsidR="000F68AC" w:rsidRPr="004130D6" w14:paraId="3407D0FE" w14:textId="77777777" w:rsidTr="0083250C">
        <w:trPr>
          <w:trHeight w:val="384"/>
        </w:trPr>
        <w:tc>
          <w:tcPr>
            <w:tcW w:w="5009" w:type="dxa"/>
            <w:vAlign w:val="center"/>
          </w:tcPr>
          <w:p w14:paraId="2504746E" w14:textId="77777777" w:rsidR="000F68AC" w:rsidRPr="0044578F" w:rsidRDefault="000F68AC" w:rsidP="00286E64">
            <w:pPr>
              <w:pStyle w:val="BX4-H3"/>
            </w:pPr>
            <w:r w:rsidRPr="001728B8">
              <w:rPr>
                <w:rStyle w:val="Bodytext3785pt12"/>
                <w:color w:val="auto"/>
                <w:sz w:val="24"/>
                <w:szCs w:val="24"/>
              </w:rPr>
              <w:t>&lt;SK_H3&gt;ACTION</w:t>
            </w:r>
          </w:p>
        </w:tc>
        <w:tc>
          <w:tcPr>
            <w:tcW w:w="4253" w:type="dxa"/>
            <w:vAlign w:val="center"/>
          </w:tcPr>
          <w:p w14:paraId="36F36F76" w14:textId="77777777" w:rsidR="000F68AC" w:rsidRPr="004130D6" w:rsidRDefault="000F68AC" w:rsidP="00286E64">
            <w:pPr>
              <w:pStyle w:val="BX4-H3"/>
              <w:rPr>
                <w:color w:val="000000" w:themeColor="text1"/>
                <w:sz w:val="24"/>
                <w:szCs w:val="24"/>
              </w:rPr>
            </w:pPr>
            <w:r w:rsidRPr="001728B8">
              <w:rPr>
                <w:rStyle w:val="Bodytext3785pt12"/>
                <w:color w:val="auto"/>
                <w:sz w:val="24"/>
                <w:szCs w:val="24"/>
              </w:rPr>
              <w:t>&lt;SK_H3&gt;RATIONALE</w:t>
            </w:r>
          </w:p>
        </w:tc>
      </w:tr>
      <w:tr w:rsidR="000F68AC" w:rsidRPr="004130D6" w14:paraId="38882124" w14:textId="77777777" w:rsidTr="0083250C">
        <w:trPr>
          <w:trHeight w:val="763"/>
        </w:trPr>
        <w:tc>
          <w:tcPr>
            <w:tcW w:w="5009" w:type="dxa"/>
            <w:shd w:val="clear" w:color="auto" w:fill="FFFFFF"/>
          </w:tcPr>
          <w:p w14:paraId="2AE972EC" w14:textId="77777777" w:rsidR="000F68AC" w:rsidRPr="004130D6" w:rsidRDefault="000F68AC" w:rsidP="00491225">
            <w:pPr>
              <w:pStyle w:val="BX4-NL-MID"/>
              <w:rPr>
                <w:sz w:val="24"/>
                <w:szCs w:val="24"/>
              </w:rPr>
            </w:pPr>
            <w:r w:rsidRPr="009A0C98">
              <w:rPr>
                <w:rStyle w:val="Bodytext37Arial89"/>
                <w:rFonts w:ascii="Times New Roman" w:hAnsi="Times New Roman" w:cs="Times New Roman"/>
                <w:sz w:val="24"/>
                <w:szCs w:val="24"/>
              </w:rPr>
              <w:t>1.</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 xml:space="preserve">Determine the need for restraints. Verify </w:t>
            </w:r>
            <w:r w:rsidRPr="009A0C98">
              <w:rPr>
                <w:sz w:val="24"/>
                <w:szCs w:val="24"/>
              </w:rPr>
              <w:t>that less-restrictive interventions were determined to be ineffective</w:t>
            </w:r>
            <w:r w:rsidRPr="009A0C98">
              <w:rPr>
                <w:rStyle w:val="Bodytext37Arial61"/>
                <w:rFonts w:ascii="Times New Roman" w:hAnsi="Times New Roman" w:cs="Times New Roman"/>
                <w:sz w:val="24"/>
                <w:szCs w:val="24"/>
              </w:rPr>
              <w:t>.</w:t>
            </w:r>
            <w:r w:rsidRPr="009A0C98">
              <w:rPr>
                <w:rStyle w:val="Bodytext37Arial89"/>
                <w:rFonts w:ascii="Times New Roman" w:hAnsi="Times New Roman" w:cs="Times New Roman"/>
                <w:sz w:val="24"/>
                <w:szCs w:val="24"/>
              </w:rPr>
              <w:t xml:space="preserve"> Assess the patient’s physical </w:t>
            </w:r>
            <w:r w:rsidRPr="009A0C98">
              <w:rPr>
                <w:rStyle w:val="Bodytext37Arial89"/>
                <w:rFonts w:ascii="Times New Roman" w:hAnsi="Times New Roman" w:cs="Times New Roman"/>
                <w:sz w:val="24"/>
                <w:szCs w:val="24"/>
              </w:rPr>
              <w:lastRenderedPageBreak/>
              <w:t>condition, behavior, and mental status. Refer to Fundamentals Review 4-2 and Box 4-2 in Skill 4-3.</w:t>
            </w:r>
          </w:p>
        </w:tc>
        <w:tc>
          <w:tcPr>
            <w:tcW w:w="4253" w:type="dxa"/>
            <w:shd w:val="clear" w:color="auto" w:fill="FFFFFF"/>
          </w:tcPr>
          <w:p w14:paraId="58EA889F" w14:textId="77777777" w:rsidR="000F68AC" w:rsidRPr="0044578F" w:rsidRDefault="000F68AC" w:rsidP="0044578F">
            <w:pPr>
              <w:pStyle w:val="BX4-TXT"/>
            </w:pPr>
            <w:r w:rsidRPr="009A0C98">
              <w:rPr>
                <w:rStyle w:val="Bodytext37Arial89"/>
                <w:rFonts w:ascii="Times New Roman" w:hAnsi="Times New Roman" w:cs="Times New Roman"/>
                <w:sz w:val="24"/>
                <w:szCs w:val="24"/>
              </w:rPr>
              <w:lastRenderedPageBreak/>
              <w:t xml:space="preserve">Restraints should be used only as a last resort when alternative measures have failed, and the patient is at increased risk for </w:t>
            </w:r>
            <w:r w:rsidRPr="009A0C98">
              <w:rPr>
                <w:rStyle w:val="Bodytext37Arial89"/>
                <w:rFonts w:ascii="Times New Roman" w:hAnsi="Times New Roman" w:cs="Times New Roman"/>
                <w:sz w:val="24"/>
                <w:szCs w:val="24"/>
              </w:rPr>
              <w:lastRenderedPageBreak/>
              <w:t>self-harm or injury to others.</w:t>
            </w:r>
          </w:p>
        </w:tc>
      </w:tr>
      <w:tr w:rsidR="000F68AC" w:rsidRPr="004130D6" w14:paraId="438C36D6" w14:textId="77777777" w:rsidTr="0083250C">
        <w:trPr>
          <w:trHeight w:val="2232"/>
        </w:trPr>
        <w:tc>
          <w:tcPr>
            <w:tcW w:w="5009" w:type="dxa"/>
            <w:shd w:val="clear" w:color="auto" w:fill="FFFFFF"/>
          </w:tcPr>
          <w:p w14:paraId="596C32B3" w14:textId="77777777" w:rsidR="000F68AC" w:rsidRPr="004130D6" w:rsidRDefault="000F68AC" w:rsidP="00491225">
            <w:pPr>
              <w:pStyle w:val="BX4-NL-MID"/>
              <w:rPr>
                <w:sz w:val="24"/>
                <w:szCs w:val="24"/>
              </w:rPr>
            </w:pPr>
            <w:r w:rsidRPr="009A0C98">
              <w:rPr>
                <w:rStyle w:val="Bodytext37Arial89"/>
                <w:rFonts w:ascii="Times New Roman" w:hAnsi="Times New Roman" w:cs="Times New Roman"/>
                <w:sz w:val="24"/>
                <w:szCs w:val="24"/>
              </w:rPr>
              <w:lastRenderedPageBreak/>
              <w:t>2.</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Confirm facility policy for restraint application. &lt;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Secure an order from the health care provider who is authorized to order a restraint or seclusion in that health care facility or validate that the order has been obtained within the required time frame</w:t>
            </w:r>
            <w:r w:rsidRPr="001728B8">
              <w:rPr>
                <w:rStyle w:val="Bodytext37Arial61"/>
                <w:rFonts w:ascii="Times New Roman" w:hAnsi="Times New Roman" w:cs="Times New Roman"/>
                <w:b/>
                <w:bCs/>
                <w:sz w:val="24"/>
                <w:szCs w:val="24"/>
              </w:rPr>
              <w:t>&lt;</w:t>
            </w:r>
            <w:r w:rsidRPr="009A0C98">
              <w:rPr>
                <w:rStyle w:val="Bodytext37Arial61"/>
                <w:rFonts w:ascii="Times New Roman" w:hAnsi="Times New Roman" w:cs="Times New Roman"/>
                <w:sz w:val="24"/>
                <w:szCs w:val="24"/>
              </w:rPr>
              <w:t>/</w:t>
            </w:r>
            <w:proofErr w:type="spellStart"/>
            <w:r w:rsidRPr="009A0C98">
              <w:rPr>
                <w:rStyle w:val="Bodytext37Arial61"/>
                <w:rFonts w:ascii="Times New Roman" w:hAnsi="Times New Roman" w:cs="Times New Roman"/>
                <w:sz w:val="24"/>
                <w:szCs w:val="24"/>
              </w:rPr>
              <w:t>na</w:t>
            </w:r>
            <w:proofErr w:type="spellEnd"/>
            <w:r w:rsidRPr="009A0C98">
              <w:rPr>
                <w:rStyle w:val="Bodytext37Arial61"/>
                <w:rFonts w:ascii="Times New Roman" w:hAnsi="Times New Roman" w:cs="Times New Roman"/>
                <w:sz w:val="24"/>
                <w:szCs w:val="24"/>
              </w:rPr>
              <w:t>&gt; (CMS, 2025a).</w:t>
            </w:r>
          </w:p>
        </w:tc>
        <w:tc>
          <w:tcPr>
            <w:tcW w:w="4253" w:type="dxa"/>
            <w:shd w:val="clear" w:color="auto" w:fill="FFFFFF"/>
          </w:tcPr>
          <w:p w14:paraId="26E1E7F4" w14:textId="77777777" w:rsidR="000F68AC" w:rsidRPr="0044578F" w:rsidRDefault="000F68AC" w:rsidP="0044578F">
            <w:pPr>
              <w:pStyle w:val="BX4-TXT"/>
            </w:pPr>
            <w:r w:rsidRPr="009A0C98">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9A0C98">
              <w:rPr>
                <w:rStyle w:val="Bodytext37Arial61"/>
                <w:rFonts w:ascii="Times New Roman" w:hAnsi="Times New Roman" w:cs="Times New Roman"/>
                <w:sz w:val="24"/>
                <w:szCs w:val="24"/>
              </w:rPr>
              <w:t>Each order for a restraint or seclusion to manage violent or self-destructive behavior that jeopardizes the immediate physical safety of the patient, a staff member, or others may only be renewed in accordance with the following limits for up to a total of 24 hours: (A) 4 hours for adults ages ≥18 years, (B) 2 hours for children and adolescents ages 9–17 years, or (C) 1 hour for children ages &lt;9 years. After 24 hours, before writing a new order for a restraint or seclusion to manage violent or self-destructive behavior, a health care provider who is authorized to order restraint or seclusion in that health care facility who is responsible for the patient’s care must see and assess the patient</w:t>
            </w:r>
            <w:r w:rsidRPr="001728B8">
              <w:rPr>
                <w:rStyle w:val="Bodytext37Arial61"/>
                <w:rFonts w:ascii="Times New Roman" w:hAnsi="Times New Roman" w:cs="Times New Roman"/>
                <w:b/>
                <w:bCs/>
                <w:sz w:val="24"/>
                <w:szCs w:val="24"/>
              </w:rPr>
              <w:t xml:space="preserve"> </w:t>
            </w:r>
            <w:r w:rsidRPr="009A0C98">
              <w:rPr>
                <w:rStyle w:val="Bodytext37Arial61"/>
                <w:rFonts w:ascii="Times New Roman" w:hAnsi="Times New Roman" w:cs="Times New Roman"/>
                <w:sz w:val="24"/>
                <w:szCs w:val="24"/>
              </w:rPr>
              <w:t xml:space="preserve">(CMS, </w:t>
            </w:r>
            <w:r w:rsidRPr="009A0C98">
              <w:rPr>
                <w:rStyle w:val="Bodytext37Arial61"/>
                <w:rFonts w:ascii="Times New Roman" w:hAnsi="Times New Roman" w:cs="Times New Roman"/>
                <w:sz w:val="24"/>
                <w:szCs w:val="24"/>
              </w:rPr>
              <w:lastRenderedPageBreak/>
              <w:t>2025a).</w:t>
            </w:r>
          </w:p>
        </w:tc>
      </w:tr>
      <w:tr w:rsidR="000F68AC" w:rsidRPr="004130D6" w14:paraId="3E27DC12" w14:textId="77777777" w:rsidTr="0083250C">
        <w:trPr>
          <w:trHeight w:val="941"/>
        </w:trPr>
        <w:tc>
          <w:tcPr>
            <w:tcW w:w="5009" w:type="dxa"/>
            <w:shd w:val="clear" w:color="auto" w:fill="FFFFFF"/>
          </w:tcPr>
          <w:p w14:paraId="7520763F" w14:textId="77777777" w:rsidR="000F68AC" w:rsidRPr="004130D6" w:rsidRDefault="000F68AC" w:rsidP="0044578F">
            <w:pPr>
              <w:pStyle w:val="BX4-NL-MID"/>
              <w:rPr>
                <w:sz w:val="24"/>
                <w:szCs w:val="24"/>
              </w:rPr>
            </w:pPr>
            <w:r w:rsidRPr="009A0C98">
              <w:rPr>
                <w:rStyle w:val="Bodytext37Arial89"/>
                <w:rFonts w:ascii="Times New Roman" w:hAnsi="Times New Roman" w:cs="Times New Roman"/>
                <w:sz w:val="24"/>
                <w:szCs w:val="24"/>
              </w:rPr>
              <w:lastRenderedPageBreak/>
              <w:t>&lt;HH&gt; 3. Perform hand hygiene and put on PPE, if indicated.</w:t>
            </w:r>
          </w:p>
        </w:tc>
        <w:tc>
          <w:tcPr>
            <w:tcW w:w="4253" w:type="dxa"/>
            <w:shd w:val="clear" w:color="auto" w:fill="FFFFFF"/>
          </w:tcPr>
          <w:p w14:paraId="79654C2A"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Hand hygiene and PPE prevent the spread of microorganisms. PPE is required based on transmission precautions.</w:t>
            </w:r>
          </w:p>
        </w:tc>
      </w:tr>
      <w:tr w:rsidR="000F68AC" w:rsidRPr="004130D6" w14:paraId="0101BBFB" w14:textId="77777777" w:rsidTr="0083250C">
        <w:trPr>
          <w:trHeight w:val="522"/>
        </w:trPr>
        <w:tc>
          <w:tcPr>
            <w:tcW w:w="5009" w:type="dxa"/>
            <w:shd w:val="clear" w:color="auto" w:fill="FFFFFF"/>
          </w:tcPr>
          <w:p w14:paraId="1A327F46" w14:textId="77777777" w:rsidR="000F68AC" w:rsidRPr="004130D6" w:rsidRDefault="000F68AC" w:rsidP="0044578F">
            <w:pPr>
              <w:pStyle w:val="BX4-NL-MID"/>
              <w:rPr>
                <w:sz w:val="24"/>
                <w:szCs w:val="24"/>
              </w:rPr>
            </w:pPr>
            <w:r w:rsidRPr="009A0C98">
              <w:rPr>
                <w:rStyle w:val="Bodytext37Arial89"/>
                <w:rFonts w:ascii="Times New Roman" w:hAnsi="Times New Roman" w:cs="Times New Roman"/>
                <w:sz w:val="24"/>
                <w:szCs w:val="24"/>
              </w:rPr>
              <w:t>&lt;PI&gt; 4. Identify the patient.</w:t>
            </w:r>
          </w:p>
        </w:tc>
        <w:tc>
          <w:tcPr>
            <w:tcW w:w="4253" w:type="dxa"/>
            <w:shd w:val="clear" w:color="auto" w:fill="FFFFFF"/>
          </w:tcPr>
          <w:p w14:paraId="1E496704"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Identifying the patient ensures the right patient receives the intervention and helps prevent errors.</w:t>
            </w:r>
          </w:p>
        </w:tc>
      </w:tr>
      <w:tr w:rsidR="000F68AC" w:rsidRPr="004130D6" w14:paraId="262AB9AA" w14:textId="77777777" w:rsidTr="0083250C">
        <w:trPr>
          <w:trHeight w:val="1622"/>
        </w:trPr>
        <w:tc>
          <w:tcPr>
            <w:tcW w:w="5009" w:type="dxa"/>
            <w:shd w:val="clear" w:color="auto" w:fill="FFFFFF"/>
          </w:tcPr>
          <w:p w14:paraId="3A953026" w14:textId="77777777" w:rsidR="000F68AC" w:rsidRPr="004130D6" w:rsidRDefault="000F68AC" w:rsidP="00491225">
            <w:pPr>
              <w:pStyle w:val="BX4-NL-MID"/>
              <w:rPr>
                <w:sz w:val="24"/>
                <w:szCs w:val="24"/>
              </w:rPr>
            </w:pPr>
            <w:r w:rsidRPr="009A0C98">
              <w:rPr>
                <w:rStyle w:val="Bodytext37Arial89"/>
                <w:rFonts w:ascii="Times New Roman" w:hAnsi="Times New Roman" w:cs="Times New Roman"/>
                <w:sz w:val="24"/>
                <w:szCs w:val="24"/>
              </w:rPr>
              <w:t>5.</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Explain the reason for using a restraint to the patient and family/caregivers. Clarify how care will be given and how needs will be met. Explain that restraint use is a temporary measure.</w:t>
            </w:r>
          </w:p>
        </w:tc>
        <w:tc>
          <w:tcPr>
            <w:tcW w:w="4253" w:type="dxa"/>
            <w:shd w:val="clear" w:color="auto" w:fill="FFFFFF"/>
            <w:vAlign w:val="bottom"/>
          </w:tcPr>
          <w:p w14:paraId="086502D7"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Explanation may lessen confusion and anger and provide reassurance. A clearly stated facility policy on restraint application should be available for the patient and family/caregivers to read. In a long-term care facility, the family/caregivers must give consent before a restraint is applied.</w:t>
            </w:r>
          </w:p>
        </w:tc>
      </w:tr>
      <w:tr w:rsidR="000F68AC" w:rsidRPr="004130D6" w14:paraId="5011D5DA" w14:textId="77777777" w:rsidTr="0083250C">
        <w:trPr>
          <w:trHeight w:val="480"/>
        </w:trPr>
        <w:tc>
          <w:tcPr>
            <w:tcW w:w="5009" w:type="dxa"/>
            <w:shd w:val="clear" w:color="auto" w:fill="FFFFFF"/>
          </w:tcPr>
          <w:p w14:paraId="50217424" w14:textId="77777777" w:rsidR="000F68AC" w:rsidRPr="004130D6" w:rsidRDefault="000F68AC" w:rsidP="00491225">
            <w:pPr>
              <w:pStyle w:val="BX4-NL-MID"/>
              <w:rPr>
                <w:sz w:val="24"/>
                <w:szCs w:val="24"/>
              </w:rPr>
            </w:pPr>
            <w:r w:rsidRPr="009A0C98">
              <w:rPr>
                <w:rStyle w:val="Bodytext37Arial89"/>
                <w:rFonts w:ascii="Times New Roman" w:hAnsi="Times New Roman" w:cs="Times New Roman"/>
                <w:sz w:val="24"/>
                <w:szCs w:val="24"/>
              </w:rPr>
              <w:t>6.</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Include the patient’s family and/or caregivers in the plan of care.</w:t>
            </w:r>
          </w:p>
        </w:tc>
        <w:tc>
          <w:tcPr>
            <w:tcW w:w="4253" w:type="dxa"/>
            <w:shd w:val="clear" w:color="auto" w:fill="FFFFFF"/>
          </w:tcPr>
          <w:p w14:paraId="2E716A90"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 xml:space="preserve">This promotes person-centered, individualized care; engagement, continuity of care; and understanding (Almeida et al., 2024; </w:t>
            </w:r>
            <w:proofErr w:type="spellStart"/>
            <w:r w:rsidRPr="009A0C98">
              <w:rPr>
                <w:rStyle w:val="Bodytext37Arial89"/>
                <w:rFonts w:ascii="Times New Roman" w:hAnsi="Times New Roman" w:cs="Times New Roman"/>
                <w:sz w:val="24"/>
                <w:szCs w:val="24"/>
              </w:rPr>
              <w:t>Dukhnain</w:t>
            </w:r>
            <w:proofErr w:type="spellEnd"/>
            <w:r w:rsidRPr="009A0C98">
              <w:rPr>
                <w:rStyle w:val="Bodytext37Arial89"/>
                <w:rFonts w:ascii="Times New Roman" w:hAnsi="Times New Roman" w:cs="Times New Roman"/>
                <w:sz w:val="24"/>
                <w:szCs w:val="24"/>
              </w:rPr>
              <w:t xml:space="preserve"> et al., 2023; Dykes et al., 2024; </w:t>
            </w:r>
            <w:proofErr w:type="spellStart"/>
            <w:r w:rsidRPr="009A0C98">
              <w:rPr>
                <w:rStyle w:val="Bodytext37Arial89"/>
                <w:rFonts w:ascii="Times New Roman" w:hAnsi="Times New Roman" w:cs="Times New Roman"/>
                <w:sz w:val="24"/>
                <w:szCs w:val="24"/>
              </w:rPr>
              <w:t>PSNet</w:t>
            </w:r>
            <w:proofErr w:type="spellEnd"/>
            <w:r w:rsidRPr="009A0C98">
              <w:rPr>
                <w:rStyle w:val="Bodytext37Arial89"/>
                <w:rFonts w:ascii="Times New Roman" w:hAnsi="Times New Roman" w:cs="Times New Roman"/>
                <w:sz w:val="24"/>
                <w:szCs w:val="24"/>
              </w:rPr>
              <w:t xml:space="preserve">, 2023; </w:t>
            </w:r>
            <w:r w:rsidRPr="009A0C98">
              <w:rPr>
                <w:rStyle w:val="Bodytext332"/>
                <w:rFonts w:ascii="Times New Roman" w:hAnsi="Times New Roman" w:cs="Times New Roman"/>
                <w:sz w:val="24"/>
                <w:szCs w:val="24"/>
              </w:rPr>
              <w:t>Reis da Silva, 2024; Weber et al., 2024</w:t>
            </w:r>
            <w:r w:rsidRPr="009A0C98">
              <w:rPr>
                <w:rStyle w:val="Bodytext37Arial89"/>
                <w:rFonts w:ascii="Times New Roman" w:hAnsi="Times New Roman" w:cs="Times New Roman"/>
                <w:sz w:val="24"/>
                <w:szCs w:val="24"/>
                <w:lang w:eastAsia="fr-FR"/>
              </w:rPr>
              <w:t>).</w:t>
            </w:r>
          </w:p>
        </w:tc>
      </w:tr>
      <w:tr w:rsidR="000F68AC" w:rsidRPr="004130D6" w14:paraId="28A86D31" w14:textId="77777777" w:rsidTr="0083250C">
        <w:trPr>
          <w:trHeight w:val="351"/>
        </w:trPr>
        <w:tc>
          <w:tcPr>
            <w:tcW w:w="5009" w:type="dxa"/>
            <w:shd w:val="clear" w:color="auto" w:fill="FFFFFF"/>
          </w:tcPr>
          <w:p w14:paraId="5745E73B" w14:textId="77777777" w:rsidR="000F68AC" w:rsidRPr="004130D6" w:rsidRDefault="000F68AC" w:rsidP="00491225">
            <w:pPr>
              <w:pStyle w:val="BX4-NL-MID"/>
              <w:rPr>
                <w:sz w:val="24"/>
                <w:szCs w:val="24"/>
              </w:rPr>
            </w:pPr>
            <w:r w:rsidRPr="009A0C98">
              <w:rPr>
                <w:rStyle w:val="Bodytext37Arial89"/>
                <w:rFonts w:ascii="Times New Roman" w:hAnsi="Times New Roman" w:cs="Times New Roman"/>
                <w:sz w:val="24"/>
                <w:szCs w:val="24"/>
              </w:rPr>
              <w:lastRenderedPageBreak/>
              <w:t>7.</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 xml:space="preserve">Inspect the restraint before use. Do not use a restraint that is soiled or damaged (TIDI Products, </w:t>
            </w:r>
            <w:proofErr w:type="spellStart"/>
            <w:r w:rsidRPr="009A0C98">
              <w:rPr>
                <w:rStyle w:val="Bodytext37Arial89"/>
                <w:rFonts w:ascii="Times New Roman" w:hAnsi="Times New Roman" w:cs="Times New Roman"/>
                <w:sz w:val="24"/>
                <w:szCs w:val="24"/>
              </w:rPr>
              <w:t>n.d.</w:t>
            </w:r>
            <w:proofErr w:type="spellEnd"/>
            <w:r w:rsidRPr="009A0C98">
              <w:rPr>
                <w:rStyle w:val="Bodytext37Arial89"/>
                <w:rFonts w:ascii="Times New Roman" w:hAnsi="Times New Roman" w:cs="Times New Roman"/>
                <w:sz w:val="24"/>
                <w:szCs w:val="24"/>
              </w:rPr>
              <w:t>).</w:t>
            </w:r>
          </w:p>
        </w:tc>
        <w:tc>
          <w:tcPr>
            <w:tcW w:w="4253" w:type="dxa"/>
            <w:shd w:val="clear" w:color="auto" w:fill="FFFFFF"/>
          </w:tcPr>
          <w:p w14:paraId="2FC4B6E0"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 xml:space="preserve">Always inspect the device before each use, checking for broken stitches or parts; torn, cut, or frayed material; or locks, buckles, or hook-and-loop fasteners that do not hold securely. Do not use soiled or damaged restraints to prevent injury or death (TIDI Products, </w:t>
            </w:r>
            <w:proofErr w:type="spellStart"/>
            <w:r w:rsidRPr="009A0C98">
              <w:rPr>
                <w:rStyle w:val="Bodytext37Arial89"/>
                <w:rFonts w:ascii="Times New Roman" w:hAnsi="Times New Roman" w:cs="Times New Roman"/>
                <w:sz w:val="24"/>
                <w:szCs w:val="24"/>
              </w:rPr>
              <w:t>n.d.</w:t>
            </w:r>
            <w:proofErr w:type="spellEnd"/>
            <w:r w:rsidRPr="009A0C98">
              <w:rPr>
                <w:rStyle w:val="Bodytext37Arial89"/>
                <w:rFonts w:ascii="Times New Roman" w:hAnsi="Times New Roman" w:cs="Times New Roman"/>
                <w:sz w:val="24"/>
                <w:szCs w:val="24"/>
              </w:rPr>
              <w:t>).</w:t>
            </w:r>
          </w:p>
        </w:tc>
      </w:tr>
      <w:tr w:rsidR="000F68AC" w:rsidRPr="004130D6" w14:paraId="3FFE305A" w14:textId="77777777" w:rsidTr="0083250C">
        <w:trPr>
          <w:trHeight w:val="2862"/>
        </w:trPr>
        <w:tc>
          <w:tcPr>
            <w:tcW w:w="5009" w:type="dxa"/>
            <w:shd w:val="clear" w:color="auto" w:fill="FFFFFF"/>
          </w:tcPr>
          <w:p w14:paraId="6071C505" w14:textId="77777777" w:rsidR="000F68AC" w:rsidRPr="009A0C98" w:rsidRDefault="000F68AC" w:rsidP="00491225">
            <w:pPr>
              <w:pStyle w:val="BX4-NL-MID"/>
              <w:rPr>
                <w:sz w:val="24"/>
                <w:szCs w:val="24"/>
              </w:rPr>
            </w:pPr>
            <w:r w:rsidRPr="009A0C98">
              <w:rPr>
                <w:rStyle w:val="Bodytext37Arial89"/>
                <w:rFonts w:ascii="Times New Roman" w:hAnsi="Times New Roman" w:cs="Times New Roman"/>
                <w:sz w:val="24"/>
                <w:szCs w:val="24"/>
              </w:rPr>
              <w:t>8.</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Apply the restraint according to the manufacturer’s directions:</w:t>
            </w:r>
          </w:p>
          <w:p w14:paraId="07A030F4" w14:textId="77777777" w:rsidR="000F68AC" w:rsidRPr="00503F54" w:rsidRDefault="000F68AC" w:rsidP="0044578F">
            <w:pPr>
              <w:pStyle w:val="BX4-LL2-MID"/>
            </w:pPr>
            <w:r w:rsidRPr="00503F54">
              <w:rPr>
                <w:rStyle w:val="Bodytext37Arial89"/>
                <w:rFonts w:ascii="Times New Roman" w:hAnsi="Times New Roman" w:cs="Times New Roman"/>
                <w:sz w:val="24"/>
                <w:szCs w:val="24"/>
              </w:rPr>
              <w:t>a.</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503F54">
              <w:rPr>
                <w:rStyle w:val="Bodytext37Arial89"/>
                <w:rFonts w:ascii="Times New Roman" w:hAnsi="Times New Roman" w:cs="Times New Roman"/>
                <w:sz w:val="24"/>
                <w:szCs w:val="24"/>
              </w:rPr>
              <w:t>Choose the correct size of the least-restrictive type of device that allows the greatest possible degree of mobility.</w:t>
            </w:r>
          </w:p>
          <w:p w14:paraId="2782B5D7" w14:textId="77777777" w:rsidR="000F68AC" w:rsidRPr="00503F54" w:rsidRDefault="000F68AC" w:rsidP="0044578F">
            <w:pPr>
              <w:pStyle w:val="BX4-LL2-MID"/>
              <w:rPr>
                <w:sz w:val="24"/>
                <w:szCs w:val="24"/>
              </w:rPr>
            </w:pPr>
            <w:r w:rsidRPr="00503F54">
              <w:rPr>
                <w:rStyle w:val="Bodytext37Arial89"/>
                <w:rFonts w:ascii="Times New Roman" w:hAnsi="Times New Roman" w:cs="Times New Roman"/>
                <w:sz w:val="24"/>
                <w:szCs w:val="24"/>
              </w:rPr>
              <w:t>b.</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503F54">
              <w:rPr>
                <w:rStyle w:val="Bodytext37Arial89"/>
                <w:rFonts w:ascii="Times New Roman" w:hAnsi="Times New Roman" w:cs="Times New Roman"/>
                <w:sz w:val="24"/>
                <w:szCs w:val="24"/>
              </w:rPr>
              <w:t>Pad bony prominences that may be affected by the restraint.</w:t>
            </w:r>
          </w:p>
          <w:p w14:paraId="5C86D198" w14:textId="77777777" w:rsidR="000F68AC" w:rsidRPr="00503F54" w:rsidRDefault="000F68AC" w:rsidP="0044578F">
            <w:pPr>
              <w:pStyle w:val="BX4-LL2-MID"/>
              <w:rPr>
                <w:sz w:val="24"/>
                <w:szCs w:val="24"/>
              </w:rPr>
            </w:pPr>
            <w:r w:rsidRPr="00503F54">
              <w:rPr>
                <w:rStyle w:val="Bodytext37Arial89"/>
                <w:rFonts w:ascii="Times New Roman" w:hAnsi="Times New Roman" w:cs="Times New Roman"/>
                <w:sz w:val="24"/>
                <w:szCs w:val="24"/>
              </w:rPr>
              <w:t>c.</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503F54">
              <w:rPr>
                <w:rStyle w:val="Bodytext37Arial89"/>
                <w:rFonts w:ascii="Times New Roman" w:hAnsi="Times New Roman" w:cs="Times New Roman"/>
                <w:sz w:val="24"/>
                <w:szCs w:val="24"/>
              </w:rPr>
              <w:t>Spread the elbow restraint out flat. Place the middle of it behind the patient’s elbow. &lt;</w:t>
            </w:r>
            <w:proofErr w:type="spellStart"/>
            <w:r w:rsidRPr="00503F54">
              <w:rPr>
                <w:rStyle w:val="Bodytext37Arial89"/>
                <w:rFonts w:ascii="Times New Roman" w:hAnsi="Times New Roman" w:cs="Times New Roman"/>
                <w:sz w:val="24"/>
                <w:szCs w:val="24"/>
              </w:rPr>
              <w:t>na</w:t>
            </w:r>
            <w:proofErr w:type="spellEnd"/>
            <w:r w:rsidRPr="00503F54">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The restraint should not extend below the patient’s wrist or place pressure on their axilla.</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p>
          <w:p w14:paraId="3B23A1EA" w14:textId="77777777" w:rsidR="000F68AC" w:rsidRPr="00503F54" w:rsidRDefault="000F68AC" w:rsidP="0044578F">
            <w:pPr>
              <w:pStyle w:val="BX4-LL2-MID"/>
              <w:rPr>
                <w:rStyle w:val="Bodytext37Arial89"/>
                <w:rFonts w:ascii="Times New Roman" w:hAnsi="Times New Roman" w:cs="Times New Roman"/>
                <w:sz w:val="24"/>
                <w:szCs w:val="24"/>
              </w:rPr>
            </w:pPr>
            <w:r w:rsidRPr="00503F54">
              <w:rPr>
                <w:rStyle w:val="Bodytext37Arial89"/>
                <w:rFonts w:ascii="Times New Roman" w:hAnsi="Times New Roman" w:cs="Times New Roman"/>
                <w:sz w:val="24"/>
                <w:szCs w:val="24"/>
              </w:rPr>
              <w:t>d.</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503F54">
              <w:rPr>
                <w:rStyle w:val="Bodytext37Arial61"/>
                <w:rFonts w:ascii="Times New Roman" w:hAnsi="Times New Roman" w:cs="Times New Roman"/>
                <w:sz w:val="24"/>
                <w:szCs w:val="24"/>
              </w:rPr>
              <w:t xml:space="preserve">Wrap the restraint snugly around the patient’s arm. </w:t>
            </w:r>
            <w:r w:rsidRPr="00503F54">
              <w:rPr>
                <w:rStyle w:val="Bodytext37Arial89"/>
                <w:rFonts w:ascii="Times New Roman" w:hAnsi="Times New Roman" w:cs="Times New Roman"/>
                <w:sz w:val="24"/>
                <w:szCs w:val="24"/>
              </w:rPr>
              <w:t xml:space="preserve">Secure the hook-and-loop straps around the restraint (Figure 1). </w:t>
            </w:r>
          </w:p>
          <w:p w14:paraId="610764D9" w14:textId="77777777" w:rsidR="000F68AC" w:rsidRPr="0044578F" w:rsidRDefault="000F68AC" w:rsidP="0044578F">
            <w:pPr>
              <w:pStyle w:val="PMI"/>
            </w:pPr>
            <w:r w:rsidRPr="009A0C98">
              <w:rPr>
                <w:rStyle w:val="Bodytext37Arial89"/>
                <w:rFonts w:ascii="Times New Roman" w:hAnsi="Times New Roman" w:cs="Times New Roman"/>
                <w:sz w:val="24"/>
                <w:szCs w:val="24"/>
              </w:rPr>
              <w:t>&lt;fig4-6.1&gt;</w:t>
            </w:r>
          </w:p>
        </w:tc>
        <w:tc>
          <w:tcPr>
            <w:tcW w:w="4253" w:type="dxa"/>
            <w:shd w:val="clear" w:color="auto" w:fill="FFFFFF"/>
            <w:vAlign w:val="bottom"/>
          </w:tcPr>
          <w:p w14:paraId="73B4C6AD" w14:textId="77777777" w:rsidR="000F68AC" w:rsidRPr="009A0C98" w:rsidRDefault="000F68AC" w:rsidP="0044578F">
            <w:pPr>
              <w:pStyle w:val="BX4-TXT"/>
              <w:rPr>
                <w:sz w:val="24"/>
                <w:szCs w:val="24"/>
              </w:rPr>
            </w:pPr>
            <w:r w:rsidRPr="009A0C98">
              <w:rPr>
                <w:rStyle w:val="Bodytext37Arial89"/>
                <w:rFonts w:ascii="Times New Roman" w:hAnsi="Times New Roman" w:cs="Times New Roman"/>
                <w:sz w:val="24"/>
                <w:szCs w:val="24"/>
              </w:rPr>
              <w:t>Proper application reduces the risk for injury. Proper application prevents interference with the patient’s circulation.</w:t>
            </w:r>
          </w:p>
          <w:p w14:paraId="7936BFA0" w14:textId="77777777" w:rsidR="000F68AC" w:rsidRPr="009A0C98" w:rsidRDefault="000F68AC" w:rsidP="0044578F">
            <w:pPr>
              <w:pStyle w:val="BX4-TXT"/>
              <w:rPr>
                <w:sz w:val="24"/>
                <w:szCs w:val="24"/>
              </w:rPr>
            </w:pPr>
            <w:r w:rsidRPr="009A0C98">
              <w:rPr>
                <w:rStyle w:val="Bodytext37Arial89"/>
                <w:rFonts w:ascii="Times New Roman" w:hAnsi="Times New Roman" w:cs="Times New Roman"/>
                <w:sz w:val="24"/>
                <w:szCs w:val="24"/>
              </w:rPr>
              <w:t>This provides minimal restriction.</w:t>
            </w:r>
          </w:p>
          <w:p w14:paraId="446242CE" w14:textId="77777777" w:rsidR="000F68AC" w:rsidRPr="009A0C98" w:rsidRDefault="000F68AC" w:rsidP="0044578F">
            <w:pPr>
              <w:pStyle w:val="BX4-TXT"/>
              <w:rPr>
                <w:sz w:val="24"/>
                <w:szCs w:val="24"/>
              </w:rPr>
            </w:pPr>
            <w:r w:rsidRPr="009A0C98">
              <w:rPr>
                <w:rStyle w:val="Bodytext37Arial89"/>
                <w:rFonts w:ascii="Times New Roman" w:hAnsi="Times New Roman" w:cs="Times New Roman"/>
                <w:sz w:val="24"/>
                <w:szCs w:val="24"/>
              </w:rPr>
              <w:t>Padding helps prevent injury.</w:t>
            </w:r>
          </w:p>
          <w:p w14:paraId="08A99F0C" w14:textId="77777777" w:rsidR="000F68AC" w:rsidRPr="009A0C98" w:rsidRDefault="000F68AC" w:rsidP="0044578F">
            <w:pPr>
              <w:pStyle w:val="BX4-TXT"/>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The restraint should be placed in the middle of the arm to ensure that the patient cannot bend their elbow. The patient should be able to move their wrist. Pressure on the axilla may lead to alterations in skin integrity.</w:t>
            </w:r>
          </w:p>
          <w:p w14:paraId="6E474A66"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 xml:space="preserve">Wrapping snugly ensures that the patient will not be able to remove the device. Hook-and-loop straps hold the restraint in place and prevent removal. </w:t>
            </w:r>
          </w:p>
        </w:tc>
      </w:tr>
      <w:tr w:rsidR="000F68AC" w:rsidRPr="004130D6" w14:paraId="35E15B92" w14:textId="77777777" w:rsidTr="0083250C">
        <w:trPr>
          <w:trHeight w:val="342"/>
        </w:trPr>
        <w:tc>
          <w:tcPr>
            <w:tcW w:w="5009" w:type="dxa"/>
            <w:shd w:val="clear" w:color="auto" w:fill="FFFFFF"/>
          </w:tcPr>
          <w:p w14:paraId="1591CBEF" w14:textId="77777777" w:rsidR="000F68AC" w:rsidRPr="004130D6" w:rsidRDefault="000F68AC" w:rsidP="0044578F">
            <w:pPr>
              <w:pStyle w:val="BX4-LL2-MID"/>
              <w:rPr>
                <w:sz w:val="24"/>
                <w:szCs w:val="24"/>
              </w:rPr>
            </w:pPr>
            <w:r w:rsidRPr="00503F54">
              <w:rPr>
                <w:rStyle w:val="Bodytext37Arial89"/>
                <w:rFonts w:ascii="Times New Roman" w:hAnsi="Times New Roman" w:cs="Times New Roman"/>
                <w:sz w:val="24"/>
                <w:szCs w:val="24"/>
              </w:rPr>
              <w:lastRenderedPageBreak/>
              <w:t>e.</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503F54">
              <w:rPr>
                <w:rStyle w:val="Bodytext37Arial89"/>
                <w:rFonts w:ascii="Times New Roman" w:hAnsi="Times New Roman" w:cs="Times New Roman"/>
                <w:sz w:val="24"/>
                <w:szCs w:val="24"/>
              </w:rPr>
              <w:t>&lt;</w:t>
            </w:r>
            <w:proofErr w:type="spellStart"/>
            <w:r w:rsidRPr="00503F54">
              <w:rPr>
                <w:rStyle w:val="Bodytext37Arial89"/>
                <w:rFonts w:ascii="Times New Roman" w:hAnsi="Times New Roman" w:cs="Times New Roman"/>
                <w:sz w:val="24"/>
                <w:szCs w:val="24"/>
              </w:rPr>
              <w:t>na</w:t>
            </w:r>
            <w:proofErr w:type="spellEnd"/>
            <w:r w:rsidRPr="00503F54">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Ensure that one to two fingers can be inserted between the restraint and patient’s extremity</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 xml:space="preserve">&gt; </w:t>
            </w:r>
            <w:r w:rsidRPr="00503F54">
              <w:rPr>
                <w:rStyle w:val="Bodytext37Arial61"/>
                <w:rFonts w:ascii="Times New Roman" w:hAnsi="Times New Roman" w:cs="Times New Roman"/>
                <w:sz w:val="24"/>
                <w:szCs w:val="24"/>
              </w:rPr>
              <w:t xml:space="preserve">(TIDI Products, </w:t>
            </w:r>
            <w:proofErr w:type="spellStart"/>
            <w:r w:rsidRPr="00503F54">
              <w:rPr>
                <w:rStyle w:val="Bodytext37Arial61"/>
                <w:rFonts w:ascii="Times New Roman" w:hAnsi="Times New Roman" w:cs="Times New Roman"/>
                <w:sz w:val="24"/>
                <w:szCs w:val="24"/>
              </w:rPr>
              <w:t>n.d.</w:t>
            </w:r>
            <w:proofErr w:type="spellEnd"/>
            <w:r w:rsidRPr="00503F54">
              <w:rPr>
                <w:rStyle w:val="Bodytext37Arial61"/>
                <w:rFonts w:ascii="Times New Roman" w:hAnsi="Times New Roman" w:cs="Times New Roman"/>
                <w:sz w:val="24"/>
                <w:szCs w:val="24"/>
              </w:rPr>
              <w:t>).</w:t>
            </w:r>
          </w:p>
        </w:tc>
        <w:tc>
          <w:tcPr>
            <w:tcW w:w="4253" w:type="dxa"/>
            <w:shd w:val="clear" w:color="auto" w:fill="FFFFFF"/>
          </w:tcPr>
          <w:p w14:paraId="15493E22"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 xml:space="preserve">The restraint must be snug but not </w:t>
            </w:r>
            <w:proofErr w:type="gramStart"/>
            <w:r w:rsidRPr="009A0C98">
              <w:rPr>
                <w:rStyle w:val="Bodytext37Arial89"/>
                <w:rFonts w:ascii="Times New Roman" w:hAnsi="Times New Roman" w:cs="Times New Roman"/>
                <w:sz w:val="24"/>
                <w:szCs w:val="24"/>
              </w:rPr>
              <w:t>so</w:t>
            </w:r>
            <w:proofErr w:type="gramEnd"/>
            <w:r w:rsidRPr="009A0C98">
              <w:rPr>
                <w:rStyle w:val="Bodytext37Arial89"/>
                <w:rFonts w:ascii="Times New Roman" w:hAnsi="Times New Roman" w:cs="Times New Roman"/>
                <w:sz w:val="24"/>
                <w:szCs w:val="24"/>
              </w:rPr>
              <w:t xml:space="preserve"> tight as to compromise circulation. Proper application ensures that nothing interferes with the patient’s circulation and neurovascular status.</w:t>
            </w:r>
          </w:p>
        </w:tc>
      </w:tr>
      <w:tr w:rsidR="000F68AC" w:rsidRPr="004130D6" w14:paraId="79FE2F19" w14:textId="77777777" w:rsidTr="0083250C">
        <w:trPr>
          <w:trHeight w:val="470"/>
        </w:trPr>
        <w:tc>
          <w:tcPr>
            <w:tcW w:w="5009" w:type="dxa"/>
            <w:shd w:val="clear" w:color="auto" w:fill="FFFFFF"/>
          </w:tcPr>
          <w:p w14:paraId="2182B2E1" w14:textId="77777777" w:rsidR="000F68AC" w:rsidRPr="004130D6" w:rsidRDefault="000F68AC" w:rsidP="0044578F">
            <w:pPr>
              <w:pStyle w:val="BX4-LL2-MID"/>
              <w:rPr>
                <w:sz w:val="24"/>
                <w:szCs w:val="24"/>
              </w:rPr>
            </w:pPr>
            <w:r w:rsidRPr="00503F54">
              <w:rPr>
                <w:rStyle w:val="Bodytext37Arial89"/>
                <w:rFonts w:ascii="Times New Roman" w:hAnsi="Times New Roman" w:cs="Times New Roman"/>
                <w:sz w:val="24"/>
                <w:szCs w:val="24"/>
              </w:rPr>
              <w:t>f.</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503F54">
              <w:rPr>
                <w:rStyle w:val="Bodytext37Arial89"/>
                <w:rFonts w:ascii="Times New Roman" w:hAnsi="Times New Roman" w:cs="Times New Roman"/>
                <w:sz w:val="24"/>
                <w:szCs w:val="24"/>
              </w:rPr>
              <w:t>Apply a restraint to the opposite arm if needed, based on the prescribed intervention and patient circumstances.</w:t>
            </w:r>
          </w:p>
        </w:tc>
        <w:tc>
          <w:tcPr>
            <w:tcW w:w="4253" w:type="dxa"/>
            <w:shd w:val="clear" w:color="auto" w:fill="FFFFFF"/>
          </w:tcPr>
          <w:p w14:paraId="2E15161D"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Bilateral elbow restraints may be needed if the patient can move both arms.</w:t>
            </w:r>
          </w:p>
        </w:tc>
      </w:tr>
      <w:tr w:rsidR="000F68AC" w:rsidRPr="004130D6" w14:paraId="37E889B1" w14:textId="77777777" w:rsidTr="0083250C">
        <w:trPr>
          <w:trHeight w:val="1128"/>
        </w:trPr>
        <w:tc>
          <w:tcPr>
            <w:tcW w:w="5009" w:type="dxa"/>
            <w:shd w:val="clear" w:color="auto" w:fill="FFFFFF"/>
          </w:tcPr>
          <w:p w14:paraId="2761C6BF" w14:textId="77777777" w:rsidR="000F68AC" w:rsidRPr="009A0C98" w:rsidRDefault="000F68AC"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9.</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Assess circulation to the patient’s fingers and hand.</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Refer to Chapter 3.</w:t>
            </w:r>
          </w:p>
          <w:p w14:paraId="6D12602E" w14:textId="77777777" w:rsidR="000F68AC" w:rsidRPr="004130D6" w:rsidRDefault="000F68AC" w:rsidP="00491225">
            <w:pPr>
              <w:pStyle w:val="BX4-NL-MID"/>
              <w:rPr>
                <w:sz w:val="24"/>
                <w:szCs w:val="24"/>
              </w:rPr>
            </w:pPr>
            <w:r w:rsidRPr="009A0C98">
              <w:rPr>
                <w:rStyle w:val="Bodytext37Arial89"/>
                <w:rFonts w:ascii="Times New Roman" w:hAnsi="Times New Roman" w:cs="Times New Roman"/>
                <w:sz w:val="24"/>
                <w:szCs w:val="24"/>
              </w:rPr>
              <w:t>&lt;HH&gt; 10. Remove PPE, if used. Perform hand hygiene.</w:t>
            </w:r>
          </w:p>
        </w:tc>
        <w:tc>
          <w:tcPr>
            <w:tcW w:w="4253" w:type="dxa"/>
            <w:shd w:val="clear" w:color="auto" w:fill="FFFFFF"/>
          </w:tcPr>
          <w:p w14:paraId="7500B9E5"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 xml:space="preserve">Circulation should not be impaired by the elbow restraint (TIDI, </w:t>
            </w:r>
            <w:proofErr w:type="spellStart"/>
            <w:r w:rsidRPr="009A0C98">
              <w:rPr>
                <w:rStyle w:val="Bodytext37Arial89"/>
                <w:rFonts w:ascii="Times New Roman" w:hAnsi="Times New Roman" w:cs="Times New Roman"/>
                <w:sz w:val="24"/>
                <w:szCs w:val="24"/>
              </w:rPr>
              <w:t>n.d.</w:t>
            </w:r>
            <w:proofErr w:type="spellEnd"/>
            <w:r w:rsidRPr="009A0C98">
              <w:rPr>
                <w:rStyle w:val="Bodytext37Arial89"/>
                <w:rFonts w:ascii="Times New Roman" w:hAnsi="Times New Roman" w:cs="Times New Roman"/>
                <w:sz w:val="24"/>
                <w:szCs w:val="24"/>
              </w:rPr>
              <w:t>). Proper removal of PPE reduces the risk for infection transmission and contamination of other items. Hand hygiene prevents transmission of microorganisms.</w:t>
            </w:r>
          </w:p>
        </w:tc>
      </w:tr>
      <w:tr w:rsidR="000F68AC" w:rsidRPr="004130D6" w14:paraId="1759F663" w14:textId="77777777" w:rsidTr="0083250C">
        <w:trPr>
          <w:trHeight w:val="2611"/>
        </w:trPr>
        <w:tc>
          <w:tcPr>
            <w:tcW w:w="5009" w:type="dxa"/>
            <w:shd w:val="clear" w:color="auto" w:fill="FFFFFF"/>
          </w:tcPr>
          <w:p w14:paraId="6EF71CBF" w14:textId="77777777" w:rsidR="000F68AC" w:rsidRPr="004130D6" w:rsidRDefault="000F68AC" w:rsidP="00491225">
            <w:pPr>
              <w:pStyle w:val="BX4-NL-MID"/>
              <w:rPr>
                <w:sz w:val="24"/>
                <w:szCs w:val="24"/>
              </w:rPr>
            </w:pPr>
            <w:r w:rsidRPr="009A0C98">
              <w:rPr>
                <w:rStyle w:val="Bodytext37Arial89"/>
                <w:rFonts w:ascii="Times New Roman" w:hAnsi="Times New Roman" w:cs="Times New Roman"/>
                <w:sz w:val="24"/>
                <w:szCs w:val="24"/>
              </w:rPr>
              <w:t>11.</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Assess the patient according to facility policy, or more often, based on the individual patient’s circumstances and nursing judgment.</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 xml:space="preserve">Assessment should include the placement of the restraint, neurovascular assessment of the affected extremity, and skin integrity. Assess for signs of sensory deprivation, such as increased sleeping, daydreaming, anxiety, panic, and </w:t>
            </w:r>
            <w:r w:rsidRPr="009A0C98">
              <w:rPr>
                <w:rStyle w:val="Bodytext37Arial89"/>
                <w:rFonts w:ascii="Times New Roman" w:hAnsi="Times New Roman" w:cs="Times New Roman"/>
                <w:sz w:val="24"/>
                <w:szCs w:val="24"/>
              </w:rPr>
              <w:lastRenderedPageBreak/>
              <w:t>hallucinations. Monitor the patient’s vital signs.</w:t>
            </w:r>
          </w:p>
        </w:tc>
        <w:tc>
          <w:tcPr>
            <w:tcW w:w="4253" w:type="dxa"/>
            <w:shd w:val="clear" w:color="auto" w:fill="FFFFFF"/>
          </w:tcPr>
          <w:p w14:paraId="1916B63D"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lastRenderedPageBreak/>
              <w:t xml:space="preserve">The restrained patient’s condition must be continually assessed, monitored, and reevaluated (CMS, 2025a). Determine monitoring frequency on an individual basis, including a rationale that reflects consideration of the individual patient’s medical needs and health status. Improperly applied restraints may cause skin tears, abrasions, or bruises. Decreased circulation </w:t>
            </w:r>
            <w:r w:rsidRPr="009A0C98">
              <w:rPr>
                <w:rStyle w:val="Bodytext37Arial89"/>
                <w:rFonts w:ascii="Times New Roman" w:hAnsi="Times New Roman" w:cs="Times New Roman"/>
                <w:sz w:val="24"/>
                <w:szCs w:val="24"/>
              </w:rPr>
              <w:lastRenderedPageBreak/>
              <w:t>may result in paleness, coolness, decreased sensation, tingling, numbness, or pain in extremity. Restraint use may decrease environmental stimulation and result in sensory deprivation. Monitoring vital signs provides information about the patient’s status.</w:t>
            </w:r>
          </w:p>
        </w:tc>
      </w:tr>
      <w:tr w:rsidR="000F68AC" w:rsidRPr="004130D6" w14:paraId="4D2A81E3" w14:textId="77777777" w:rsidTr="0083250C">
        <w:trPr>
          <w:trHeight w:val="1997"/>
        </w:trPr>
        <w:tc>
          <w:tcPr>
            <w:tcW w:w="5009" w:type="dxa"/>
            <w:shd w:val="clear" w:color="auto" w:fill="FFFFFF"/>
          </w:tcPr>
          <w:p w14:paraId="714DFE97" w14:textId="77777777" w:rsidR="000F68AC" w:rsidRPr="004130D6" w:rsidRDefault="000F68AC" w:rsidP="00491225">
            <w:pPr>
              <w:pStyle w:val="BX4-NL-MID"/>
              <w:rPr>
                <w:sz w:val="24"/>
                <w:szCs w:val="24"/>
              </w:rPr>
            </w:pPr>
            <w:r w:rsidRPr="009A0C98">
              <w:rPr>
                <w:rStyle w:val="Bodytext37Arial89"/>
                <w:rFonts w:ascii="Times New Roman" w:hAnsi="Times New Roman" w:cs="Times New Roman"/>
                <w:sz w:val="24"/>
                <w:szCs w:val="24"/>
              </w:rPr>
              <w:lastRenderedPageBreak/>
              <w:t>12.</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Remove the restraint at least every 2 hours or according to facility policy, individual patient circumstances, and nursing judgment. Remove the restraint at least every 2 hours for children ages 9–17 years and at least every 1 hour for children ages &lt;9 years, or according to facility policy, individual patient circumstances, and nursing judgment.</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Perform range-of-motion (ROM) exercises. Provide for hydration, nutritional, and elimination needs.</w:t>
            </w:r>
          </w:p>
        </w:tc>
        <w:tc>
          <w:tcPr>
            <w:tcW w:w="4253" w:type="dxa"/>
            <w:shd w:val="clear" w:color="auto" w:fill="FFFFFF"/>
          </w:tcPr>
          <w:p w14:paraId="582CE3C3"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Removal allows you to assess the patient and reevaluate the need for a restraint. It also allows interventions for toileting, providing nutrition and liquids, exercising, and changing position. Exercise increases circulation in the restrained extremity.</w:t>
            </w:r>
          </w:p>
        </w:tc>
      </w:tr>
      <w:tr w:rsidR="000F68AC" w:rsidRPr="004130D6" w14:paraId="5EFB46FC" w14:textId="77777777" w:rsidTr="0083250C">
        <w:trPr>
          <w:trHeight w:val="342"/>
        </w:trPr>
        <w:tc>
          <w:tcPr>
            <w:tcW w:w="5009" w:type="dxa"/>
            <w:shd w:val="clear" w:color="auto" w:fill="FFFFFF"/>
          </w:tcPr>
          <w:p w14:paraId="72C5B754" w14:textId="77777777" w:rsidR="000F68AC" w:rsidRPr="004130D6" w:rsidRDefault="000F68AC" w:rsidP="00491225">
            <w:pPr>
              <w:pStyle w:val="BX4-NL-MID"/>
              <w:rPr>
                <w:sz w:val="24"/>
                <w:szCs w:val="24"/>
              </w:rPr>
            </w:pPr>
            <w:r w:rsidRPr="009A0C98">
              <w:rPr>
                <w:rStyle w:val="Bodytext37Arial89"/>
                <w:rFonts w:ascii="Times New Roman" w:hAnsi="Times New Roman" w:cs="Times New Roman"/>
                <w:sz w:val="24"/>
                <w:szCs w:val="24"/>
              </w:rPr>
              <w:t>13.</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&lt;</w:t>
            </w:r>
            <w:proofErr w:type="spellStart"/>
            <w:proofErr w:type="gram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proofErr w:type="gramEnd"/>
            <w:r w:rsidRPr="001728B8">
              <w:rPr>
                <w:rStyle w:val="Bodytext37Arial61"/>
                <w:rFonts w:ascii="Times New Roman" w:hAnsi="Times New Roman" w:cs="Times New Roman"/>
                <w:b/>
                <w:bCs/>
                <w:color w:val="FF0000"/>
                <w:sz w:val="24"/>
                <w:szCs w:val="24"/>
              </w:rPr>
              <w:t>Evaluate the patient for continued need of a restraint.</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 xml:space="preserve">&gt; </w:t>
            </w:r>
            <w:r w:rsidRPr="009A0C98">
              <w:rPr>
                <w:rStyle w:val="Bodytext37Arial89"/>
                <w:rFonts w:ascii="Times New Roman" w:hAnsi="Times New Roman" w:cs="Times New Roman"/>
                <w:sz w:val="24"/>
                <w:szCs w:val="24"/>
              </w:rPr>
              <w:t>Reapply the restraint only if continued need is evident, and the order is still valid.</w:t>
            </w:r>
          </w:p>
        </w:tc>
        <w:tc>
          <w:tcPr>
            <w:tcW w:w="4253" w:type="dxa"/>
            <w:shd w:val="clear" w:color="auto" w:fill="FFFFFF"/>
          </w:tcPr>
          <w:p w14:paraId="261717DD"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Continued need must be documented for reapplication.</w:t>
            </w:r>
          </w:p>
        </w:tc>
      </w:tr>
      <w:tr w:rsidR="000F68AC" w:rsidRPr="004130D6" w14:paraId="771C1A60" w14:textId="77777777" w:rsidTr="0083250C">
        <w:trPr>
          <w:trHeight w:val="926"/>
        </w:trPr>
        <w:tc>
          <w:tcPr>
            <w:tcW w:w="5009" w:type="dxa"/>
            <w:shd w:val="clear" w:color="auto" w:fill="FFFFFF"/>
          </w:tcPr>
          <w:p w14:paraId="68DF193F" w14:textId="77777777" w:rsidR="000F68AC" w:rsidRPr="004130D6" w:rsidRDefault="000F68AC" w:rsidP="00491225">
            <w:pPr>
              <w:pStyle w:val="BX4-NL-MID"/>
              <w:rPr>
                <w:sz w:val="24"/>
                <w:szCs w:val="24"/>
              </w:rPr>
            </w:pPr>
            <w:r w:rsidRPr="009A0C98">
              <w:rPr>
                <w:rStyle w:val="Bodytext37Arial89"/>
                <w:rFonts w:ascii="Times New Roman" w:hAnsi="Times New Roman" w:cs="Times New Roman"/>
                <w:sz w:val="24"/>
                <w:szCs w:val="24"/>
              </w:rPr>
              <w:lastRenderedPageBreak/>
              <w:t>14.</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Keep the call bell within the patient’s easy reach.</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p>
        </w:tc>
        <w:tc>
          <w:tcPr>
            <w:tcW w:w="4253" w:type="dxa"/>
            <w:shd w:val="clear" w:color="auto" w:fill="FFFFFF"/>
          </w:tcPr>
          <w:p w14:paraId="51D86EB6"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Reassurance demonstrates caring and provides opportunity for sensory stimulation as well as ongoing assessment and evaluation. The patient or family/caregiver can use a call bell to summon assistance quickly.</w:t>
            </w:r>
          </w:p>
        </w:tc>
      </w:tr>
      <w:tr w:rsidR="000F68AC" w:rsidRPr="004130D6" w14:paraId="72696D37" w14:textId="77777777" w:rsidTr="0083250C">
        <w:trPr>
          <w:trHeight w:val="1138"/>
        </w:trPr>
        <w:tc>
          <w:tcPr>
            <w:tcW w:w="5009" w:type="dxa"/>
            <w:shd w:val="clear" w:color="auto" w:fill="FFFFFF"/>
          </w:tcPr>
          <w:p w14:paraId="0C2CC20D" w14:textId="77777777" w:rsidR="000F68AC" w:rsidRPr="004130D6" w:rsidRDefault="000F68AC" w:rsidP="00286E64">
            <w:pPr>
              <w:pStyle w:val="BX4-H2"/>
              <w:rPr>
                <w:sz w:val="24"/>
                <w:szCs w:val="24"/>
              </w:rPr>
            </w:pPr>
            <w:r w:rsidRPr="001728B8">
              <w:rPr>
                <w:rStyle w:val="Bodytext3785pt13"/>
                <w:sz w:val="24"/>
                <w:szCs w:val="24"/>
              </w:rPr>
              <w:t>&lt;SK_H2&gt;EVALUATION</w:t>
            </w:r>
          </w:p>
        </w:tc>
        <w:tc>
          <w:tcPr>
            <w:tcW w:w="4253" w:type="dxa"/>
            <w:shd w:val="clear" w:color="auto" w:fill="FFFFFF"/>
          </w:tcPr>
          <w:p w14:paraId="2C1D12DD"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The expected outcome has been met when the restraint has prevented injury to the patient or others. In addition, the patient has been unable to bend their elbow, skin integrity has been maintained under the restraint, and the family/caregivers have demonstrated an understanding of the rationale for the restraint.</w:t>
            </w:r>
          </w:p>
        </w:tc>
      </w:tr>
      <w:tr w:rsidR="000F68AC" w:rsidRPr="004130D6" w14:paraId="281D3D87" w14:textId="77777777" w:rsidTr="0083250C">
        <w:trPr>
          <w:trHeight w:val="350"/>
        </w:trPr>
        <w:tc>
          <w:tcPr>
            <w:tcW w:w="5009" w:type="dxa"/>
            <w:shd w:val="clear" w:color="auto" w:fill="FFFFFF"/>
            <w:vAlign w:val="bottom"/>
          </w:tcPr>
          <w:p w14:paraId="518FDB61" w14:textId="77777777" w:rsidR="000F68AC" w:rsidRPr="004130D6" w:rsidRDefault="000F68AC" w:rsidP="007D69AA">
            <w:pPr>
              <w:pStyle w:val="BX4-H1"/>
              <w:rPr>
                <w:sz w:val="24"/>
                <w:szCs w:val="24"/>
              </w:rPr>
            </w:pPr>
            <w:r w:rsidRPr="001728B8">
              <w:rPr>
                <w:rStyle w:val="Bodytext3785pt14"/>
                <w:sz w:val="24"/>
                <w:szCs w:val="24"/>
              </w:rPr>
              <w:t>&lt;SK_H1&gt;DOCUMENTATION</w:t>
            </w:r>
          </w:p>
        </w:tc>
        <w:tc>
          <w:tcPr>
            <w:tcW w:w="4253" w:type="dxa"/>
            <w:shd w:val="clear" w:color="auto" w:fill="FFFFFF"/>
          </w:tcPr>
          <w:p w14:paraId="16DFF095" w14:textId="77777777" w:rsidR="000F68AC" w:rsidRPr="004130D6" w:rsidRDefault="000F68AC" w:rsidP="00D8487B">
            <w:pPr>
              <w:spacing w:line="480" w:lineRule="auto"/>
              <w:rPr>
                <w:rFonts w:ascii="Times New Roman" w:hAnsi="Times New Roman" w:cs="Times New Roman"/>
                <w:color w:val="auto"/>
              </w:rPr>
            </w:pPr>
          </w:p>
        </w:tc>
      </w:tr>
      <w:tr w:rsidR="000F68AC" w:rsidRPr="004130D6" w14:paraId="0F7E29A6" w14:textId="77777777" w:rsidTr="0083250C">
        <w:trPr>
          <w:trHeight w:val="1507"/>
        </w:trPr>
        <w:tc>
          <w:tcPr>
            <w:tcW w:w="5009" w:type="dxa"/>
            <w:shd w:val="clear" w:color="auto" w:fill="FFFFFF"/>
          </w:tcPr>
          <w:p w14:paraId="04CE1CC5" w14:textId="77777777" w:rsidR="000F68AC" w:rsidRPr="001728B8" w:rsidRDefault="000F68AC" w:rsidP="005E7A30">
            <w:pPr>
              <w:pStyle w:val="BX4-H4"/>
              <w:rPr>
                <w:b/>
                <w:bCs/>
                <w:sz w:val="24"/>
                <w:szCs w:val="24"/>
              </w:rPr>
            </w:pPr>
            <w:r w:rsidRPr="001728B8">
              <w:rPr>
                <w:rStyle w:val="Bodytext37Arial49"/>
                <w:rFonts w:ascii="Times New Roman" w:hAnsi="Times New Roman" w:cs="Times New Roman"/>
                <w:b/>
                <w:bCs/>
                <w:sz w:val="24"/>
                <w:szCs w:val="24"/>
              </w:rPr>
              <w:t>&lt;</w:t>
            </w:r>
            <w:r w:rsidRPr="001728B8">
              <w:rPr>
                <w:rStyle w:val="Bodytext37Arial49"/>
                <w:rFonts w:ascii="Times New Roman" w:hAnsi="Times New Roman" w:cs="Times New Roman"/>
                <w:sz w:val="24"/>
                <w:szCs w:val="24"/>
              </w:rPr>
              <w:t>SK_H4&gt;</w:t>
            </w:r>
            <w:r w:rsidRPr="001728B8">
              <w:rPr>
                <w:rStyle w:val="Bodytext37Arial49"/>
                <w:rFonts w:ascii="Times New Roman" w:hAnsi="Times New Roman" w:cs="Times New Roman"/>
                <w:b/>
                <w:bCs/>
                <w:sz w:val="24"/>
                <w:szCs w:val="24"/>
              </w:rPr>
              <w:t>Guidelines</w:t>
            </w:r>
          </w:p>
        </w:tc>
        <w:tc>
          <w:tcPr>
            <w:tcW w:w="4253" w:type="dxa"/>
            <w:shd w:val="clear" w:color="auto" w:fill="FFFFFF"/>
          </w:tcPr>
          <w:p w14:paraId="723251EF" w14:textId="77777777" w:rsidR="000F68AC" w:rsidRPr="004130D6" w:rsidRDefault="000F68AC" w:rsidP="0044578F">
            <w:pPr>
              <w:pStyle w:val="BX4-TXT"/>
              <w:rPr>
                <w:sz w:val="24"/>
                <w:szCs w:val="24"/>
              </w:rPr>
            </w:pPr>
            <w:r w:rsidRPr="009A0C98">
              <w:rPr>
                <w:rStyle w:val="Bodytext37Arial89"/>
                <w:rFonts w:ascii="Times New Roman" w:hAnsi="Times New Roman" w:cs="Times New Roman"/>
                <w:sz w:val="24"/>
                <w:szCs w:val="24"/>
              </w:rPr>
              <w:t xml:space="preserve">Document alternative measures attempted before applying the restraint and that less-restrictive interventions were determined to be ineffective. Document patient assessment before application. Record patient and family/caregiver education regarding restraint use and their understanding. Document family/caregiver </w:t>
            </w:r>
            <w:r w:rsidRPr="009A0C98">
              <w:rPr>
                <w:rStyle w:val="Bodytext37Arial89"/>
                <w:rFonts w:ascii="Times New Roman" w:hAnsi="Times New Roman" w:cs="Times New Roman"/>
                <w:sz w:val="24"/>
                <w:szCs w:val="24"/>
              </w:rPr>
              <w:lastRenderedPageBreak/>
              <w:t>consent, if necessary, according to facility policy. Document the reason for restraining the patient, date and time of application, type of restraint, times when removed, and result and frequency of nursing assessment.</w:t>
            </w:r>
          </w:p>
        </w:tc>
      </w:tr>
      <w:tr w:rsidR="000F68AC" w:rsidRPr="004130D6" w14:paraId="76213F52" w14:textId="77777777" w:rsidTr="0083250C">
        <w:trPr>
          <w:trHeight w:val="1349"/>
        </w:trPr>
        <w:tc>
          <w:tcPr>
            <w:tcW w:w="5009" w:type="dxa"/>
            <w:shd w:val="clear" w:color="auto" w:fill="FFFFFF"/>
          </w:tcPr>
          <w:p w14:paraId="76108777" w14:textId="77777777" w:rsidR="000F68AC" w:rsidRPr="001728B8" w:rsidRDefault="000F68AC" w:rsidP="005E7A30">
            <w:pPr>
              <w:pStyle w:val="BX4-H4"/>
              <w:rPr>
                <w:b/>
                <w:bCs/>
                <w:sz w:val="24"/>
                <w:szCs w:val="24"/>
              </w:rPr>
            </w:pPr>
            <w:r w:rsidRPr="001728B8">
              <w:rPr>
                <w:rStyle w:val="Bodytext37Arial49"/>
                <w:rFonts w:ascii="Times New Roman" w:hAnsi="Times New Roman" w:cs="Times New Roman"/>
                <w:b/>
                <w:bCs/>
                <w:sz w:val="24"/>
                <w:szCs w:val="24"/>
              </w:rPr>
              <w:lastRenderedPageBreak/>
              <w:t>&lt;</w:t>
            </w:r>
            <w:r w:rsidRPr="001728B8">
              <w:rPr>
                <w:rStyle w:val="Bodytext37Arial49"/>
                <w:rFonts w:ascii="Times New Roman" w:hAnsi="Times New Roman" w:cs="Times New Roman"/>
                <w:sz w:val="24"/>
                <w:szCs w:val="24"/>
              </w:rPr>
              <w:t>SK_H4&gt;</w:t>
            </w:r>
            <w:r w:rsidRPr="001728B8">
              <w:rPr>
                <w:rStyle w:val="Bodytext37Arial49"/>
                <w:rFonts w:ascii="Times New Roman" w:hAnsi="Times New Roman" w:cs="Times New Roman"/>
                <w:b/>
                <w:bCs/>
                <w:sz w:val="24"/>
                <w:szCs w:val="24"/>
              </w:rPr>
              <w:t>Sample Documentation</w:t>
            </w:r>
          </w:p>
        </w:tc>
        <w:tc>
          <w:tcPr>
            <w:tcW w:w="4253" w:type="dxa"/>
            <w:shd w:val="clear" w:color="auto" w:fill="FFFFFF"/>
            <w:vAlign w:val="bottom"/>
          </w:tcPr>
          <w:p w14:paraId="7329C8FA" w14:textId="77777777" w:rsidR="000F68AC" w:rsidRPr="001728B8" w:rsidRDefault="000F68AC" w:rsidP="0044578F">
            <w:pPr>
              <w:pStyle w:val="BX4-TXT"/>
              <w:rPr>
                <w:sz w:val="24"/>
                <w:szCs w:val="24"/>
              </w:rPr>
            </w:pPr>
            <w:r w:rsidRPr="001728B8">
              <w:rPr>
                <w:rStyle w:val="Bodytext37Arial89"/>
                <w:rFonts w:ascii="Times New Roman" w:hAnsi="Times New Roman" w:cs="Times New Roman"/>
                <w:sz w:val="24"/>
                <w:szCs w:val="24"/>
                <w:u w:val="single"/>
              </w:rPr>
              <w:t>9/1/30</w:t>
            </w:r>
            <w:r w:rsidRPr="001728B8">
              <w:rPr>
                <w:rStyle w:val="Bodytext37Arial89"/>
                <w:rFonts w:ascii="Times New Roman" w:hAnsi="Times New Roman" w:cs="Times New Roman"/>
                <w:sz w:val="24"/>
                <w:szCs w:val="24"/>
              </w:rPr>
              <w:t xml:space="preserve"> 0800 Elbow restraints removed while am personal care performed (45 minutes). Skin warm, dry, even tone; + radial and brachial pulses, equal bilaterally, capillary refill &lt;3 seconds. Patient moving arms appropriately. Continues to pick at colostomy bag. Distraction techniques used to no avail.</w:t>
            </w:r>
          </w:p>
          <w:p w14:paraId="25101C7A" w14:textId="77777777" w:rsidR="000F68AC" w:rsidRPr="001728B8" w:rsidRDefault="000F68AC" w:rsidP="0044578F">
            <w:pPr>
              <w:pStyle w:val="BX4-TXT"/>
              <w:rPr>
                <w:b/>
                <w:bCs/>
                <w:sz w:val="24"/>
                <w:szCs w:val="24"/>
              </w:rPr>
            </w:pPr>
            <w:r w:rsidRPr="001728B8">
              <w:rPr>
                <w:rStyle w:val="Bodytext3785pt11"/>
                <w:b w:val="0"/>
                <w:bCs w:val="0"/>
                <w:sz w:val="24"/>
                <w:szCs w:val="24"/>
              </w:rPr>
              <w:t>—</w:t>
            </w:r>
            <w:r w:rsidRPr="001728B8">
              <w:rPr>
                <w:rStyle w:val="Bodytext378pt2"/>
                <w:b w:val="0"/>
                <w:bCs w:val="0"/>
                <w:sz w:val="24"/>
                <w:szCs w:val="24"/>
              </w:rPr>
              <w:t>B. Clapp, RN</w:t>
            </w:r>
          </w:p>
        </w:tc>
      </w:tr>
      <w:tr w:rsidR="000F68AC" w:rsidRPr="004130D6" w14:paraId="0933EA0F" w14:textId="77777777" w:rsidTr="0083250C">
        <w:trPr>
          <w:trHeight w:val="787"/>
        </w:trPr>
        <w:tc>
          <w:tcPr>
            <w:tcW w:w="5009" w:type="dxa"/>
            <w:shd w:val="clear" w:color="auto" w:fill="FFFFFF"/>
          </w:tcPr>
          <w:p w14:paraId="7487262C" w14:textId="77777777" w:rsidR="000F68AC" w:rsidRPr="004130D6" w:rsidRDefault="000F68AC" w:rsidP="00D8487B">
            <w:pPr>
              <w:spacing w:line="480" w:lineRule="auto"/>
              <w:rPr>
                <w:rFonts w:ascii="Times New Roman" w:hAnsi="Times New Roman" w:cs="Times New Roman"/>
                <w:color w:val="auto"/>
              </w:rPr>
            </w:pPr>
          </w:p>
        </w:tc>
        <w:tc>
          <w:tcPr>
            <w:tcW w:w="4253" w:type="dxa"/>
            <w:shd w:val="clear" w:color="auto" w:fill="FFFFFF"/>
          </w:tcPr>
          <w:p w14:paraId="7FD049B6" w14:textId="77777777" w:rsidR="000F68AC" w:rsidRPr="001728B8" w:rsidRDefault="000F68AC" w:rsidP="0044578F">
            <w:pPr>
              <w:pStyle w:val="BX4-TXT"/>
              <w:rPr>
                <w:sz w:val="24"/>
                <w:szCs w:val="24"/>
              </w:rPr>
            </w:pPr>
            <w:r w:rsidRPr="001728B8">
              <w:rPr>
                <w:rStyle w:val="Bodytext37Arial89"/>
                <w:rFonts w:ascii="Times New Roman" w:hAnsi="Times New Roman" w:cs="Times New Roman"/>
                <w:sz w:val="24"/>
                <w:szCs w:val="24"/>
                <w:u w:val="single"/>
              </w:rPr>
              <w:t>9/1/30</w:t>
            </w:r>
            <w:r w:rsidRPr="001728B8">
              <w:rPr>
                <w:rStyle w:val="Bodytext37Arial89"/>
                <w:rFonts w:ascii="Times New Roman" w:hAnsi="Times New Roman" w:cs="Times New Roman"/>
                <w:sz w:val="24"/>
                <w:szCs w:val="24"/>
              </w:rPr>
              <w:t xml:space="preserve"> 0855 Skin intact and warm. Elbow restraints reapplied. Will remove when family arrives at bedside or every 2 hours as per policy.</w:t>
            </w:r>
          </w:p>
          <w:p w14:paraId="74A8C253" w14:textId="77777777" w:rsidR="000F68AC" w:rsidRPr="001728B8" w:rsidRDefault="000F68AC" w:rsidP="0044578F">
            <w:pPr>
              <w:pStyle w:val="BX4-TXT"/>
              <w:rPr>
                <w:b/>
                <w:bCs/>
                <w:sz w:val="24"/>
                <w:szCs w:val="24"/>
              </w:rPr>
            </w:pPr>
            <w:r w:rsidRPr="001728B8">
              <w:rPr>
                <w:rStyle w:val="Bodytext378pt2"/>
                <w:b w:val="0"/>
                <w:bCs w:val="0"/>
                <w:sz w:val="24"/>
                <w:szCs w:val="24"/>
              </w:rPr>
              <w:t>—B. Clapp, RN</w:t>
            </w:r>
          </w:p>
        </w:tc>
      </w:tr>
      <w:tr w:rsidR="000F68AC" w:rsidRPr="004130D6" w14:paraId="2500CF36" w14:textId="77777777" w:rsidTr="0083250C">
        <w:trPr>
          <w:trHeight w:val="2051"/>
        </w:trPr>
        <w:tc>
          <w:tcPr>
            <w:tcW w:w="5009" w:type="dxa"/>
            <w:shd w:val="clear" w:color="auto" w:fill="FFFFFF"/>
          </w:tcPr>
          <w:p w14:paraId="27A6F753" w14:textId="77777777" w:rsidR="000F68AC" w:rsidRPr="009A0C98" w:rsidRDefault="000F68AC" w:rsidP="007D69AA">
            <w:pPr>
              <w:pStyle w:val="BX4-H1"/>
              <w:rPr>
                <w:sz w:val="24"/>
                <w:szCs w:val="24"/>
              </w:rPr>
            </w:pPr>
            <w:r w:rsidRPr="001728B8">
              <w:rPr>
                <w:rStyle w:val="Bodytext3785pt14"/>
                <w:sz w:val="24"/>
                <w:szCs w:val="24"/>
              </w:rPr>
              <w:t>&lt;SK_H1&gt;DEVELOPING CLINICAL REASONING AND CLINICAL JUDGMENT</w:t>
            </w:r>
          </w:p>
          <w:p w14:paraId="4B6AF5A1" w14:textId="77777777" w:rsidR="000F68AC" w:rsidRPr="004130D6" w:rsidRDefault="000F68AC" w:rsidP="00286E64">
            <w:pPr>
              <w:pStyle w:val="BX4-H2"/>
              <w:rPr>
                <w:sz w:val="24"/>
                <w:szCs w:val="24"/>
              </w:rPr>
            </w:pPr>
            <w:r w:rsidRPr="001728B8">
              <w:rPr>
                <w:rStyle w:val="Bodytext3785pt13"/>
                <w:sz w:val="24"/>
                <w:szCs w:val="24"/>
              </w:rPr>
              <w:t>&lt;SK_H2&gt;UNEXPECTED SITUATIONS AND ASSOCIATED INTERVENTIONS</w:t>
            </w:r>
          </w:p>
        </w:tc>
        <w:tc>
          <w:tcPr>
            <w:tcW w:w="4253" w:type="dxa"/>
            <w:shd w:val="clear" w:color="auto" w:fill="FFFFFF"/>
            <w:vAlign w:val="bottom"/>
          </w:tcPr>
          <w:p w14:paraId="615E1075"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0AA32B7"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4C688AFE"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1A91D7E" w14:textId="77777777" w:rsidR="000F68AC" w:rsidRPr="009A0C98"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z w:val="24"/>
                <w:szCs w:val="24"/>
              </w:rPr>
              <w:tab/>
            </w:r>
            <w:r w:rsidRPr="001728B8">
              <w:rPr>
                <w:rStyle w:val="Bodytext378pt2"/>
                <w:b w:val="0"/>
                <w:bCs w:val="0"/>
                <w:sz w:val="24"/>
                <w:szCs w:val="24"/>
              </w:rPr>
              <w:t xml:space="preserve">Altered skin integrity is noted on </w:t>
            </w:r>
            <w:r w:rsidRPr="001728B8">
              <w:rPr>
                <w:rStyle w:val="Bodytext378pt2"/>
                <w:b w:val="0"/>
                <w:bCs w:val="0"/>
                <w:sz w:val="24"/>
                <w:szCs w:val="24"/>
              </w:rPr>
              <w:lastRenderedPageBreak/>
              <w:t>elbows:</w:t>
            </w:r>
            <w:r w:rsidRPr="009A0C98">
              <w:rPr>
                <w:rStyle w:val="Bodytext3785pt11"/>
                <w:b w:val="0"/>
                <w:bCs w:val="0"/>
                <w:sz w:val="24"/>
                <w:szCs w:val="24"/>
              </w:rPr>
              <w:t xml:space="preserve"> </w:t>
            </w:r>
            <w:r w:rsidRPr="009A0C98">
              <w:rPr>
                <w:rStyle w:val="Bodytext37Arial89"/>
                <w:rFonts w:ascii="Times New Roman" w:hAnsi="Times New Roman" w:cs="Times New Roman"/>
                <w:sz w:val="24"/>
                <w:szCs w:val="24"/>
              </w:rPr>
              <w:t>Ensure that restraints are being removed routinely for at least 30 minutes and a skin inspection is done. If restraints are still needed, a padded dressing should be applied under the elbow restraint. Ensure the restraint is properly applied. Determine possible alternative methods for restraining.</w:t>
            </w:r>
          </w:p>
          <w:p w14:paraId="2FDD6834" w14:textId="77777777" w:rsidR="000F68AC" w:rsidRPr="009A0C98"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z w:val="24"/>
                <w:szCs w:val="24"/>
              </w:rPr>
              <w:tab/>
            </w:r>
            <w:r w:rsidRPr="001728B8">
              <w:rPr>
                <w:rStyle w:val="Bodytext378pt2"/>
                <w:b w:val="0"/>
                <w:bCs w:val="0"/>
                <w:sz w:val="24"/>
                <w:szCs w:val="24"/>
              </w:rPr>
              <w:t>The patient reports discomfort and pain or cries when their</w:t>
            </w:r>
            <w:r w:rsidRPr="001728B8">
              <w:rPr>
                <w:rStyle w:val="Bodytext378pt2"/>
                <w:sz w:val="24"/>
                <w:szCs w:val="24"/>
              </w:rPr>
              <w:t xml:space="preserve"> </w:t>
            </w:r>
            <w:r w:rsidRPr="001728B8">
              <w:rPr>
                <w:rStyle w:val="Bodytext378pt2"/>
                <w:b w:val="0"/>
                <w:bCs w:val="0"/>
                <w:sz w:val="24"/>
                <w:szCs w:val="24"/>
              </w:rPr>
              <w:t>elbow is moved:</w:t>
            </w:r>
            <w:r w:rsidRPr="009A0C98">
              <w:rPr>
                <w:rStyle w:val="Bodytext3785pt11"/>
                <w:b w:val="0"/>
                <w:bCs w:val="0"/>
                <w:sz w:val="24"/>
                <w:szCs w:val="24"/>
              </w:rPr>
              <w:t xml:space="preserve"> </w:t>
            </w:r>
            <w:r w:rsidRPr="009A0C98">
              <w:rPr>
                <w:rStyle w:val="Bodytext37Arial89"/>
                <w:rFonts w:ascii="Times New Roman" w:hAnsi="Times New Roman" w:cs="Times New Roman"/>
                <w:sz w:val="24"/>
                <w:szCs w:val="24"/>
              </w:rPr>
              <w:t>Restraints need to be removed more frequently, with active and/or passive ROM. If the elbow is not moved, it will become stiff and painful. Ensure the restraint is properly applied. Determine possible alternative methods for restraining.</w:t>
            </w:r>
          </w:p>
          <w:p w14:paraId="5BF36F47" w14:textId="77777777" w:rsidR="000F68AC" w:rsidRPr="004130D6"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z w:val="24"/>
                <w:szCs w:val="24"/>
              </w:rPr>
              <w:tab/>
            </w:r>
            <w:r w:rsidRPr="001728B8">
              <w:rPr>
                <w:rStyle w:val="Bodytext378pt2"/>
                <w:b w:val="0"/>
                <w:bCs w:val="0"/>
                <w:sz w:val="24"/>
                <w:szCs w:val="24"/>
              </w:rPr>
              <w:t>Application of elbow restraint does not control the patient’s body movement to allow for needed examination or treatment:</w:t>
            </w:r>
            <w:r w:rsidRPr="009A0C98">
              <w:rPr>
                <w:rStyle w:val="Bodytext3785pt11"/>
                <w:b w:val="0"/>
                <w:bCs w:val="0"/>
                <w:sz w:val="24"/>
                <w:szCs w:val="24"/>
              </w:rPr>
              <w:t xml:space="preserve"> </w:t>
            </w:r>
            <w:r w:rsidRPr="009A0C98">
              <w:rPr>
                <w:rStyle w:val="Bodytext37Arial89"/>
                <w:rFonts w:ascii="Times New Roman" w:hAnsi="Times New Roman" w:cs="Times New Roman"/>
                <w:sz w:val="24"/>
                <w:szCs w:val="24"/>
              </w:rPr>
              <w:t xml:space="preserve">Reassess the situation and continued need for a restraint. Consider using a more-restrictive type of </w:t>
            </w:r>
            <w:r w:rsidRPr="009A0C98">
              <w:rPr>
                <w:rStyle w:val="Bodytext37Arial89"/>
                <w:rFonts w:ascii="Times New Roman" w:hAnsi="Times New Roman" w:cs="Times New Roman"/>
                <w:sz w:val="24"/>
                <w:szCs w:val="24"/>
              </w:rPr>
              <w:lastRenderedPageBreak/>
              <w:t>restraint.</w:t>
            </w:r>
          </w:p>
        </w:tc>
      </w:tr>
      <w:tr w:rsidR="000F68AC" w:rsidRPr="004130D6" w14:paraId="440ED8F3" w14:textId="77777777" w:rsidTr="0083250C">
        <w:trPr>
          <w:trHeight w:val="1062"/>
        </w:trPr>
        <w:tc>
          <w:tcPr>
            <w:tcW w:w="5009" w:type="dxa"/>
            <w:shd w:val="clear" w:color="auto" w:fill="FFFFFF"/>
          </w:tcPr>
          <w:p w14:paraId="2B1A0AFB" w14:textId="77777777" w:rsidR="000F68AC" w:rsidRPr="001728B8" w:rsidRDefault="000F68AC" w:rsidP="00286E64">
            <w:pPr>
              <w:pStyle w:val="BX4-H2"/>
              <w:rPr>
                <w:rStyle w:val="Bodytext3785pt13"/>
                <w:sz w:val="24"/>
                <w:szCs w:val="24"/>
              </w:rPr>
            </w:pPr>
            <w:r w:rsidRPr="001728B8">
              <w:rPr>
                <w:rStyle w:val="Bodytext3785pt13"/>
                <w:sz w:val="24"/>
                <w:szCs w:val="24"/>
              </w:rPr>
              <w:lastRenderedPageBreak/>
              <w:t>&lt;SK_H2&gt;SPECIAL CONSIDERATIONS</w:t>
            </w:r>
          </w:p>
          <w:p w14:paraId="21241A26" w14:textId="77777777" w:rsidR="000F68AC" w:rsidRPr="001728B8" w:rsidRDefault="000F68AC" w:rsidP="005E7A30">
            <w:pPr>
              <w:pStyle w:val="BX4-H4"/>
              <w:rPr>
                <w:rStyle w:val="Bodytext3785pt13"/>
                <w:sz w:val="24"/>
                <w:szCs w:val="24"/>
              </w:rPr>
            </w:pPr>
            <w:r w:rsidRPr="001728B8">
              <w:rPr>
                <w:rStyle w:val="Bodytext37Arial49"/>
                <w:rFonts w:ascii="Times New Roman" w:hAnsi="Times New Roman" w:cs="Times New Roman"/>
                <w:b/>
                <w:bCs/>
                <w:sz w:val="24"/>
                <w:szCs w:val="24"/>
              </w:rPr>
              <w:t>&lt;</w:t>
            </w:r>
            <w:r w:rsidRPr="001728B8">
              <w:rPr>
                <w:rStyle w:val="Bodytext37Arial49"/>
                <w:rFonts w:ascii="Times New Roman" w:hAnsi="Times New Roman" w:cs="Times New Roman"/>
                <w:sz w:val="24"/>
                <w:szCs w:val="24"/>
              </w:rPr>
              <w:t>SK_H4&gt;</w:t>
            </w:r>
            <w:r w:rsidRPr="001728B8">
              <w:rPr>
                <w:rStyle w:val="Bodytext37Arial49"/>
                <w:rFonts w:ascii="Times New Roman" w:hAnsi="Times New Roman" w:cs="Times New Roman"/>
                <w:b/>
                <w:bCs/>
                <w:sz w:val="24"/>
                <w:szCs w:val="24"/>
              </w:rPr>
              <w:t>General Considerations</w:t>
            </w:r>
          </w:p>
          <w:p w14:paraId="010BEAEA" w14:textId="77777777" w:rsidR="000F68AC" w:rsidRPr="001728B8"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13FD4F2" w14:textId="77777777" w:rsidR="000F68AC" w:rsidRPr="001728B8"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8D91BC3" w14:textId="77777777" w:rsidR="000F68AC" w:rsidRPr="001728B8"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C0AD098" w14:textId="77777777" w:rsidR="000F68AC" w:rsidRPr="001728B8"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55F13F5E" w14:textId="77777777" w:rsidR="000F68AC" w:rsidRPr="001728B8"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2318E56C" w14:textId="77777777" w:rsidR="000F68AC" w:rsidRPr="001728B8" w:rsidRDefault="000F68AC" w:rsidP="005E7A30">
            <w:pPr>
              <w:pStyle w:val="BX4-H4"/>
              <w:rPr>
                <w:b/>
                <w:bCs/>
                <w:sz w:val="24"/>
                <w:szCs w:val="24"/>
              </w:rPr>
            </w:pPr>
            <w:r w:rsidRPr="001728B8">
              <w:rPr>
                <w:rStyle w:val="Bodytext37Arial49"/>
                <w:rFonts w:ascii="Times New Roman" w:hAnsi="Times New Roman" w:cs="Times New Roman"/>
                <w:b/>
                <w:bCs/>
                <w:sz w:val="24"/>
                <w:szCs w:val="24"/>
              </w:rPr>
              <w:t>&lt;</w:t>
            </w:r>
            <w:r w:rsidRPr="001728B8">
              <w:rPr>
                <w:rStyle w:val="Bodytext37Arial49"/>
                <w:rFonts w:ascii="Times New Roman" w:hAnsi="Times New Roman" w:cs="Times New Roman"/>
                <w:sz w:val="24"/>
                <w:szCs w:val="24"/>
              </w:rPr>
              <w:t>SK_H4&gt;</w:t>
            </w:r>
            <w:r w:rsidRPr="001728B8">
              <w:rPr>
                <w:rStyle w:val="Bodytext37Arial49"/>
                <w:rFonts w:ascii="Times New Roman" w:hAnsi="Times New Roman" w:cs="Times New Roman"/>
                <w:b/>
                <w:bCs/>
                <w:sz w:val="24"/>
                <w:szCs w:val="24"/>
              </w:rPr>
              <w:t>Community-Based Care Considerations</w:t>
            </w:r>
          </w:p>
        </w:tc>
        <w:tc>
          <w:tcPr>
            <w:tcW w:w="4253" w:type="dxa"/>
            <w:shd w:val="clear" w:color="auto" w:fill="FFFFFF"/>
          </w:tcPr>
          <w:p w14:paraId="0D2625C5" w14:textId="77777777" w:rsidR="000F68AC" w:rsidRPr="004130D6" w:rsidRDefault="000F68AC" w:rsidP="00D8487B">
            <w:pPr>
              <w:pStyle w:val="Bodytext371"/>
              <w:shd w:val="clear" w:color="auto" w:fill="auto"/>
              <w:spacing w:line="480" w:lineRule="auto"/>
              <w:ind w:left="360"/>
              <w:rPr>
                <w:rStyle w:val="Bodytext37Arial"/>
                <w:rFonts w:ascii="Times New Roman" w:hAnsi="Times New Roman" w:cs="Times New Roman"/>
                <w:b w:val="0"/>
                <w:bCs w:val="0"/>
                <w:sz w:val="24"/>
                <w:szCs w:val="24"/>
              </w:rPr>
            </w:pPr>
          </w:p>
          <w:p w14:paraId="0B83BFA0" w14:textId="77777777" w:rsidR="000F68AC" w:rsidRPr="004130D6" w:rsidRDefault="000F68AC" w:rsidP="00D8487B">
            <w:pPr>
              <w:pStyle w:val="Bodytext371"/>
              <w:shd w:val="clear" w:color="auto" w:fill="auto"/>
              <w:spacing w:line="480" w:lineRule="auto"/>
              <w:ind w:left="360"/>
              <w:rPr>
                <w:rStyle w:val="Bodytext37Arial"/>
                <w:rFonts w:ascii="Times New Roman" w:hAnsi="Times New Roman" w:cs="Times New Roman"/>
                <w:b w:val="0"/>
                <w:bCs w:val="0"/>
                <w:sz w:val="24"/>
                <w:szCs w:val="24"/>
              </w:rPr>
            </w:pPr>
          </w:p>
          <w:p w14:paraId="585B146C" w14:textId="7ABD98D9" w:rsidR="000F68AC" w:rsidRPr="009A0C98" w:rsidRDefault="00F24162" w:rsidP="0044578F">
            <w:pPr>
              <w:pStyle w:val="BX4-BL-MID"/>
              <w:rPr>
                <w:rStyle w:val="Bodytext37Arial89"/>
                <w:rFonts w:ascii="Times New Roman" w:hAnsi="Times New Roman" w:cs="Times New Roman"/>
                <w:sz w:val="24"/>
                <w:szCs w:val="24"/>
              </w:rPr>
            </w:pPr>
            <w:r w:rsidRPr="009A0C98">
              <w:rPr>
                <w:rStyle w:val="Bodytext37Arial89"/>
                <w:rFonts w:ascii="Symbol" w:hAnsi="Symbol" w:cs="Times New Roman"/>
                <w:sz w:val="24"/>
                <w:szCs w:val="24"/>
              </w:rPr>
              <w:t></w:t>
            </w:r>
            <w:r w:rsidRPr="009A0C98">
              <w:rPr>
                <w:rStyle w:val="Bodytext37Arial89"/>
                <w:rFonts w:ascii="Symbol" w:hAnsi="Symbol" w:cs="Times New Roman"/>
                <w:sz w:val="24"/>
                <w:szCs w:val="24"/>
              </w:rPr>
              <w:tab/>
            </w:r>
            <w:r w:rsidR="000F68AC" w:rsidRPr="009A0C98">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disciplines to address health problems that require </w:t>
            </w:r>
            <w:proofErr w:type="spellStart"/>
            <w:r w:rsidR="000F68AC" w:rsidRPr="009A0C98">
              <w:rPr>
                <w:rStyle w:val="Bodytext37Arial"/>
                <w:rFonts w:ascii="Times New Roman" w:hAnsi="Times New Roman" w:cs="Times New Roman"/>
                <w:b w:val="0"/>
                <w:bCs w:val="0"/>
                <w:sz w:val="24"/>
                <w:szCs w:val="24"/>
              </w:rPr>
              <w:t>interprofessional</w:t>
            </w:r>
            <w:proofErr w:type="spellEnd"/>
            <w:r w:rsidR="000F68AC" w:rsidRPr="009A0C98">
              <w:rPr>
                <w:rStyle w:val="Bodytext37Arial"/>
                <w:rFonts w:ascii="Times New Roman" w:hAnsi="Times New Roman" w:cs="Times New Roman"/>
                <w:b w:val="0"/>
                <w:bCs w:val="0"/>
                <w:sz w:val="24"/>
                <w:szCs w:val="24"/>
              </w:rPr>
              <w:t xml:space="preserve"> care or immediate referral to other health care providers.</w:t>
            </w:r>
          </w:p>
          <w:p w14:paraId="392B4F06" w14:textId="77777777" w:rsidR="000F68AC" w:rsidRPr="009A0C98" w:rsidRDefault="000F68AC" w:rsidP="00286E64">
            <w:pPr>
              <w:pStyle w:val="BX4-B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z w:val="24"/>
                <w:szCs w:val="24"/>
              </w:rPr>
              <w:tab/>
            </w:r>
            <w:r w:rsidRPr="009A0C98">
              <w:rPr>
                <w:rStyle w:val="Bodytext37Arial89"/>
                <w:rFonts w:ascii="Times New Roman" w:hAnsi="Times New Roman" w:cs="Times New Roman"/>
                <w:sz w:val="24"/>
                <w:szCs w:val="24"/>
              </w:rPr>
              <w:t xml:space="preserve">In long-term care facilities, patients have the right to be free from physical or chemical restraints imposed for purposes of discipline or convenience and not required to treat medical symptoms (CMS, 2025b). When restraint use is indicated, the facility </w:t>
            </w:r>
            <w:r w:rsidRPr="009A0C98">
              <w:rPr>
                <w:rStyle w:val="Bodytext37Arial89"/>
                <w:rFonts w:ascii="Times New Roman" w:hAnsi="Times New Roman" w:cs="Times New Roman"/>
                <w:sz w:val="24"/>
                <w:szCs w:val="24"/>
              </w:rPr>
              <w:lastRenderedPageBreak/>
              <w:t>must use the least-restrictive alternative for the least amount of time and document ongoing reevaluation of the need for a restraint (CMS, 2025d).</w:t>
            </w:r>
          </w:p>
          <w:p w14:paraId="4D836036" w14:textId="77777777" w:rsidR="000F68AC" w:rsidRPr="00EA0FB8" w:rsidRDefault="000F68AC" w:rsidP="00EA0FB8">
            <w:pPr>
              <w:pStyle w:val="PMI"/>
            </w:pPr>
            <w:r w:rsidRPr="009A0C98">
              <w:t>&lt;/SK_BX&gt;</w:t>
            </w:r>
          </w:p>
        </w:tc>
      </w:tr>
    </w:tbl>
    <w:p w14:paraId="718D0BEE" w14:textId="77777777" w:rsidR="00D8487B" w:rsidRPr="001728B8" w:rsidRDefault="00D8487B" w:rsidP="0000432F">
      <w:pPr>
        <w:pStyle w:val="PMI"/>
        <w:rPr>
          <w:rStyle w:val="Bodytext3785pt10"/>
          <w:sz w:val="24"/>
          <w:szCs w:val="24"/>
        </w:rPr>
      </w:pPr>
      <w:r w:rsidRPr="001728B8">
        <w:rPr>
          <w:rStyle w:val="Bodytext3785pt10"/>
          <w:sz w:val="24"/>
          <w:szCs w:val="24"/>
        </w:rPr>
        <w:lastRenderedPageBreak/>
        <w:t>&lt;EFP_BX&gt;</w:t>
      </w:r>
    </w:p>
    <w:p w14:paraId="4B0F92A9" w14:textId="77777777" w:rsidR="00D8487B" w:rsidRPr="00D37FFA" w:rsidRDefault="00D8487B" w:rsidP="00D37FFA">
      <w:pPr>
        <w:pStyle w:val="BX6-TYPE"/>
        <w:rPr>
          <w:b w:val="0"/>
          <w:sz w:val="24"/>
          <w:szCs w:val="24"/>
        </w:rPr>
      </w:pPr>
      <w:r w:rsidRPr="001728B8">
        <w:rPr>
          <w:rStyle w:val="Bodytext3785pt10"/>
          <w:b/>
          <w:sz w:val="24"/>
          <w:szCs w:val="24"/>
        </w:rPr>
        <w:t>&lt;BX_TYPE&gt;EVIDENCE FOR PRACTICE ►</w:t>
      </w:r>
    </w:p>
    <w:p w14:paraId="2F7A3822" w14:textId="77777777" w:rsidR="00D8487B" w:rsidRPr="00D37FFA" w:rsidRDefault="00D8487B" w:rsidP="00D37FFA">
      <w:pPr>
        <w:pStyle w:val="BX6-TTL"/>
        <w:rPr>
          <w:b w:val="0"/>
          <w:sz w:val="24"/>
          <w:szCs w:val="24"/>
        </w:rPr>
      </w:pPr>
      <w:r w:rsidRPr="001728B8">
        <w:rPr>
          <w:rStyle w:val="Bodytext3785pt10"/>
          <w:b/>
          <w:sz w:val="24"/>
          <w:szCs w:val="24"/>
        </w:rPr>
        <w:t>&lt;BX_TTL&gt;MINIMIZING RESTRAINT USE</w:t>
      </w:r>
    </w:p>
    <w:p w14:paraId="7EC848EA" w14:textId="77777777" w:rsidR="00D8487B" w:rsidRPr="00D37FFA" w:rsidRDefault="00D8487B" w:rsidP="00D37FFA">
      <w:pPr>
        <w:pStyle w:val="BX6-TXT-FIRST"/>
        <w:rPr>
          <w:b w:val="0"/>
          <w:sz w:val="24"/>
          <w:szCs w:val="24"/>
        </w:rPr>
      </w:pPr>
      <w:r w:rsidRPr="00D37FFA">
        <w:rPr>
          <w:rStyle w:val="Bodytext37Arial89"/>
          <w:rFonts w:ascii="Times New Roman" w:hAnsi="Times New Roman" w:cs="Times New Roman"/>
          <w:b w:val="0"/>
          <w:sz w:val="24"/>
          <w:szCs w:val="24"/>
        </w:rPr>
        <w:t>Several resources provide best evidence guidelines to minimize or eliminate restraint use. Refer to the Evidence for Practice in Skill 4-3.</w:t>
      </w:r>
    </w:p>
    <w:p w14:paraId="5EF9DB4C" w14:textId="3FB7F1F0" w:rsidR="00A35E47" w:rsidRPr="009A0C98" w:rsidRDefault="00A35E47" w:rsidP="0000432F">
      <w:pPr>
        <w:pStyle w:val="PMI"/>
        <w:rPr>
          <w:rStyle w:val="Bodytext3Spacing0pt1"/>
          <w:rFonts w:ascii="Times New Roman" w:hAnsi="Times New Roman" w:cs="Times New Roman"/>
          <w:b w:val="0"/>
          <w:color w:val="auto"/>
          <w:sz w:val="24"/>
          <w:szCs w:val="24"/>
        </w:rPr>
      </w:pPr>
      <w:r w:rsidRPr="009A0C98">
        <w:rPr>
          <w:rStyle w:val="Bodytext3Spacing0pt1"/>
          <w:rFonts w:ascii="Times New Roman" w:hAnsi="Times New Roman" w:cs="Times New Roman"/>
          <w:b w:val="0"/>
          <w:color w:val="auto"/>
          <w:sz w:val="24"/>
          <w:szCs w:val="24"/>
        </w:rPr>
        <w:t>&lt;/</w:t>
      </w:r>
      <w:r w:rsidR="00BE4B68" w:rsidRPr="009A0C98">
        <w:rPr>
          <w:rStyle w:val="Bodytext3Spacing0pt1"/>
          <w:rFonts w:ascii="Times New Roman" w:hAnsi="Times New Roman" w:cs="Times New Roman"/>
          <w:b w:val="0"/>
          <w:color w:val="auto"/>
          <w:sz w:val="24"/>
          <w:szCs w:val="24"/>
        </w:rPr>
        <w:t>EFP_</w:t>
      </w:r>
      <w:r w:rsidRPr="009A0C98">
        <w:rPr>
          <w:rStyle w:val="Bodytext3Spacing0pt1"/>
          <w:rFonts w:ascii="Times New Roman" w:hAnsi="Times New Roman" w:cs="Times New Roman"/>
          <w:b w:val="0"/>
          <w:color w:val="auto"/>
          <w:sz w:val="24"/>
          <w:szCs w:val="24"/>
        </w:rPr>
        <w:t>BX&gt;</w:t>
      </w:r>
    </w:p>
    <w:p w14:paraId="325ED418" w14:textId="066FA506" w:rsidR="00A35E47" w:rsidRPr="009A0C98" w:rsidRDefault="008F5BD6" w:rsidP="0000432F">
      <w:pPr>
        <w:pStyle w:val="PMI"/>
        <w:rPr>
          <w:rStyle w:val="Bodytext3Spacing0pt1"/>
          <w:rFonts w:ascii="Times New Roman" w:hAnsi="Times New Roman" w:cs="Times New Roman"/>
          <w:b w:val="0"/>
          <w:color w:val="auto"/>
          <w:spacing w:val="0"/>
          <w:sz w:val="24"/>
          <w:szCs w:val="24"/>
        </w:rPr>
      </w:pPr>
      <w:r w:rsidRPr="009A0C98">
        <w:rPr>
          <w:rStyle w:val="Bodytext3Spacing0pt1"/>
          <w:rFonts w:ascii="Times New Roman" w:hAnsi="Times New Roman" w:cs="Times New Roman"/>
          <w:b w:val="0"/>
          <w:color w:val="auto"/>
          <w:spacing w:val="0"/>
          <w:sz w:val="24"/>
          <w:szCs w:val="24"/>
        </w:rPr>
        <w:t>&lt;</w:t>
      </w:r>
      <w:r w:rsidR="00BE4B68" w:rsidRPr="009A0C98">
        <w:rPr>
          <w:rStyle w:val="Bodytext3Spacing0pt1"/>
          <w:rFonts w:ascii="Times New Roman" w:hAnsi="Times New Roman" w:cs="Times New Roman"/>
          <w:b w:val="0"/>
          <w:color w:val="auto"/>
          <w:spacing w:val="0"/>
          <w:sz w:val="24"/>
          <w:szCs w:val="24"/>
        </w:rPr>
        <w:t>SK_</w:t>
      </w:r>
      <w:r w:rsidRPr="009A0C98">
        <w:rPr>
          <w:rStyle w:val="Bodytext3Spacing0pt1"/>
          <w:rFonts w:ascii="Times New Roman" w:hAnsi="Times New Roman" w:cs="Times New Roman"/>
          <w:b w:val="0"/>
          <w:color w:val="auto"/>
          <w:spacing w:val="0"/>
          <w:sz w:val="24"/>
          <w:szCs w:val="24"/>
        </w:rPr>
        <w:t>BX</w:t>
      </w:r>
      <w:r w:rsidR="00BE4B68" w:rsidRPr="009A0C98">
        <w:rPr>
          <w:rStyle w:val="Bodytext3Spacing0pt1"/>
          <w:rFonts w:ascii="Times New Roman" w:hAnsi="Times New Roman" w:cs="Times New Roman"/>
          <w:b w:val="0"/>
          <w:color w:val="auto"/>
          <w:spacing w:val="0"/>
          <w:sz w:val="24"/>
          <w:szCs w:val="24"/>
        </w:rPr>
        <w:t>4-7</w:t>
      </w:r>
      <w:r w:rsidRPr="009A0C98">
        <w:rPr>
          <w:rStyle w:val="Bodytext3Spacing0pt1"/>
          <w:rFonts w:ascii="Times New Roman" w:hAnsi="Times New Roman" w:cs="Times New Roman"/>
          <w:b w:val="0"/>
          <w:color w:val="auto"/>
          <w:spacing w:val="0"/>
          <w:sz w:val="24"/>
          <w:szCs w:val="24"/>
        </w:rPr>
        <w:t>&gt;</w:t>
      </w:r>
    </w:p>
    <w:p w14:paraId="789B7794" w14:textId="77777777" w:rsidR="0048145B" w:rsidRPr="001728B8" w:rsidRDefault="000F68AC" w:rsidP="0048145B">
      <w:pPr>
        <w:pStyle w:val="BX4-TYPE"/>
        <w:rPr>
          <w:rStyle w:val="Bodytext3Spacing0pt1"/>
          <w:rFonts w:ascii="Times New Roman" w:hAnsi="Times New Roman" w:cs="Times New Roman"/>
          <w:b/>
          <w:bCs/>
          <w:color w:val="auto"/>
          <w:spacing w:val="0"/>
          <w:sz w:val="24"/>
          <w:szCs w:val="24"/>
        </w:rPr>
      </w:pPr>
      <w:r w:rsidRPr="00D30B15">
        <w:rPr>
          <w:rStyle w:val="Bodytext3Spacing0pt1"/>
          <w:rFonts w:ascii="Times New Roman" w:hAnsi="Times New Roman" w:cs="Times New Roman"/>
          <w:color w:val="auto"/>
          <w:spacing w:val="0"/>
          <w:sz w:val="24"/>
          <w:szCs w:val="24"/>
        </w:rPr>
        <w:t>&lt;BX_TYPE&gt;</w:t>
      </w:r>
      <w:r w:rsidRPr="001728B8">
        <w:rPr>
          <w:rStyle w:val="Bodytext3Spacing0pt1"/>
          <w:rFonts w:ascii="Times New Roman" w:hAnsi="Times New Roman" w:cs="Times New Roman"/>
          <w:b/>
          <w:bCs/>
          <w:color w:val="auto"/>
          <w:spacing w:val="0"/>
          <w:sz w:val="24"/>
          <w:szCs w:val="24"/>
        </w:rPr>
        <w:t>Skill 4-7</w:t>
      </w:r>
    </w:p>
    <w:p w14:paraId="7737AB6E" w14:textId="7F475183" w:rsidR="000F68AC" w:rsidRPr="001728B8" w:rsidRDefault="000F68AC" w:rsidP="0048145B">
      <w:pPr>
        <w:pStyle w:val="BX4-TTL"/>
        <w:rPr>
          <w:rFonts w:ascii="Times New Roman" w:hAnsi="Times New Roman" w:cs="Times New Roman"/>
          <w:sz w:val="24"/>
          <w:szCs w:val="24"/>
        </w:rPr>
      </w:pPr>
      <w:r w:rsidRPr="001728B8">
        <w:rPr>
          <w:rStyle w:val="Bodytext3Spacing0pt1"/>
          <w:rFonts w:ascii="Times New Roman" w:hAnsi="Times New Roman" w:cs="Times New Roman"/>
          <w:b/>
          <w:bCs/>
          <w:color w:val="auto"/>
          <w:spacing w:val="0"/>
          <w:sz w:val="24"/>
          <w:szCs w:val="24"/>
        </w:rPr>
        <w:t xml:space="preserve"> &lt;BX_TTL&gt;</w:t>
      </w:r>
      <w:r w:rsidRPr="001728B8">
        <w:rPr>
          <w:rStyle w:val="Heading60"/>
          <w:rFonts w:ascii="Times New Roman" w:hAnsi="Times New Roman" w:cs="Times New Roman"/>
          <w:b/>
          <w:bCs/>
          <w:color w:val="auto"/>
          <w:sz w:val="24"/>
          <w:szCs w:val="24"/>
        </w:rPr>
        <w:t>Applying a Mummy Restraint</w:t>
      </w:r>
    </w:p>
    <w:p w14:paraId="2DB8A2BC" w14:textId="77777777" w:rsidR="000F68AC" w:rsidRPr="00D30B15" w:rsidRDefault="000F68AC" w:rsidP="0048145B">
      <w:pPr>
        <w:pStyle w:val="BX4-TXT-FIRST"/>
        <w:rPr>
          <w:sz w:val="24"/>
          <w:szCs w:val="24"/>
        </w:rPr>
      </w:pPr>
      <w:r w:rsidRPr="00D30B15">
        <w:rPr>
          <w:rStyle w:val="Bodytext37Arial89"/>
          <w:rFonts w:ascii="Times New Roman" w:hAnsi="Times New Roman" w:cs="Times New Roman"/>
          <w:sz w:val="24"/>
          <w:szCs w:val="24"/>
        </w:rPr>
        <w:t xml:space="preserve">A mummy restraint is appropriate for short-term restraint and temporary immobilization of an infant or young child to control their movements during examination or for a procedure involving the head and neck or care to one extremity (Kyle &amp; Carman, 2025; </w:t>
      </w:r>
      <w:proofErr w:type="spellStart"/>
      <w:r w:rsidRPr="00D30B15">
        <w:rPr>
          <w:rStyle w:val="Bodytext37Arial89"/>
          <w:rFonts w:ascii="Times New Roman" w:hAnsi="Times New Roman" w:cs="Times New Roman"/>
          <w:sz w:val="24"/>
          <w:szCs w:val="24"/>
        </w:rPr>
        <w:t>Silbert</w:t>
      </w:r>
      <w:proofErr w:type="spellEnd"/>
      <w:r w:rsidRPr="00D30B15">
        <w:rPr>
          <w:rStyle w:val="Bodytext37Arial89"/>
          <w:rFonts w:ascii="Times New Roman" w:hAnsi="Times New Roman" w:cs="Times New Roman"/>
          <w:sz w:val="24"/>
          <w:szCs w:val="24"/>
        </w:rPr>
        <w:t>-Flagg &amp; Kennedy, 2023). &lt;</w:t>
      </w:r>
      <w:proofErr w:type="spellStart"/>
      <w:proofErr w:type="gramStart"/>
      <w:r w:rsidRPr="00D30B15">
        <w:rPr>
          <w:sz w:val="24"/>
          <w:szCs w:val="24"/>
        </w:rPr>
        <w:t>na</w:t>
      </w:r>
      <w:proofErr w:type="spellEnd"/>
      <w:r w:rsidRPr="00D30B15">
        <w:rPr>
          <w:sz w:val="24"/>
          <w:szCs w:val="24"/>
        </w:rPr>
        <w:t>&gt;</w:t>
      </w:r>
      <w:proofErr w:type="gramEnd"/>
      <w:r w:rsidRPr="001728B8">
        <w:rPr>
          <w:b/>
          <w:bCs/>
          <w:color w:val="FF0000"/>
          <w:sz w:val="24"/>
          <w:szCs w:val="24"/>
        </w:rPr>
        <w:t>Restraints should be considered only when less-restrictive interventions have been determined to be ineffective</w:t>
      </w:r>
      <w:r w:rsidRPr="001728B8">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risks of injury.</w:t>
      </w:r>
      <w:r w:rsidRPr="001728B8">
        <w:rPr>
          <w:rStyle w:val="Bodytext37Arial61"/>
          <w:rFonts w:ascii="Times New Roman" w:hAnsi="Times New Roman" w:cs="Times New Roman"/>
          <w:b/>
          <w:bCs/>
          <w:sz w:val="24"/>
          <w:szCs w:val="24"/>
        </w:rPr>
        <w:t>&lt;</w:t>
      </w:r>
      <w:r w:rsidRPr="00D30B15">
        <w:rPr>
          <w:rStyle w:val="Bodytext37Arial61"/>
          <w:rFonts w:ascii="Times New Roman" w:hAnsi="Times New Roman" w:cs="Times New Roman"/>
          <w:sz w:val="24"/>
          <w:szCs w:val="24"/>
        </w:rPr>
        <w:t>/</w:t>
      </w:r>
      <w:proofErr w:type="spellStart"/>
      <w:r w:rsidRPr="00D30B15">
        <w:rPr>
          <w:rStyle w:val="Bodytext37Arial61"/>
          <w:rFonts w:ascii="Times New Roman" w:hAnsi="Times New Roman" w:cs="Times New Roman"/>
          <w:sz w:val="24"/>
          <w:szCs w:val="24"/>
        </w:rPr>
        <w:t>na</w:t>
      </w:r>
      <w:proofErr w:type="spellEnd"/>
      <w:r w:rsidRPr="00D30B15">
        <w:rPr>
          <w:rStyle w:val="Bodytext37Arial61"/>
          <w:rFonts w:ascii="Times New Roman" w:hAnsi="Times New Roman" w:cs="Times New Roman"/>
          <w:sz w:val="24"/>
          <w:szCs w:val="24"/>
        </w:rPr>
        <w:t xml:space="preserve">&gt; </w:t>
      </w:r>
      <w:r w:rsidRPr="00D30B15">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1F47D5CC" w14:textId="77777777" w:rsidR="000F68AC" w:rsidRPr="009A0C98" w:rsidRDefault="000F68AC" w:rsidP="00771AF4">
      <w:pPr>
        <w:pStyle w:val="BX4-TXT"/>
        <w:rPr>
          <w:sz w:val="24"/>
          <w:szCs w:val="24"/>
        </w:rPr>
      </w:pPr>
      <w:r w:rsidRPr="009A0C98">
        <w:rPr>
          <w:rStyle w:val="Bodytext37Arial89"/>
          <w:rFonts w:ascii="Times New Roman" w:hAnsi="Times New Roman" w:cs="Times New Roman"/>
          <w:sz w:val="24"/>
          <w:szCs w:val="24"/>
        </w:rPr>
        <w:t xml:space="preserve">Review the general guidelines for using restraints in Fundamentals Review 4-2 and Box 4-2 in </w:t>
      </w:r>
      <w:r w:rsidRPr="009A0C98">
        <w:rPr>
          <w:rStyle w:val="Bodytext37Arial89"/>
          <w:rFonts w:ascii="Times New Roman" w:hAnsi="Times New Roman" w:cs="Times New Roman"/>
          <w:sz w:val="24"/>
          <w:szCs w:val="24"/>
        </w:rPr>
        <w:lastRenderedPageBreak/>
        <w:t>Skill 4-3. See also Skill 4-3 and the Evidence for Practice resources at the end of Skill 4-3 for guidelines to minimize or eliminate restraint use.</w:t>
      </w:r>
    </w:p>
    <w:p w14:paraId="21E1C23C" w14:textId="77777777" w:rsidR="000F68AC" w:rsidRPr="001728B8" w:rsidRDefault="000F68AC" w:rsidP="004130D6">
      <w:pPr>
        <w:pStyle w:val="Bodytext312"/>
        <w:spacing w:line="480" w:lineRule="auto"/>
        <w:rPr>
          <w:rStyle w:val="Bodytext3Spacing0pt1"/>
          <w:rFonts w:ascii="Times New Roman" w:hAnsi="Times New Roman" w:cs="Times New Roman"/>
          <w:b/>
          <w:bCs/>
          <w:color w:val="auto"/>
          <w:spacing w:val="0"/>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20"/>
        <w:gridCol w:w="4342"/>
      </w:tblGrid>
      <w:tr w:rsidR="000F68AC" w:rsidRPr="00D30B15" w14:paraId="1904E50F" w14:textId="77777777" w:rsidTr="00F422CD">
        <w:trPr>
          <w:trHeight w:val="782"/>
        </w:trPr>
        <w:tc>
          <w:tcPr>
            <w:tcW w:w="0" w:type="auto"/>
            <w:shd w:val="clear" w:color="auto" w:fill="FFFFFF"/>
          </w:tcPr>
          <w:p w14:paraId="176BFF6B" w14:textId="77777777" w:rsidR="000F68AC" w:rsidRPr="00D30B15" w:rsidRDefault="000F68AC" w:rsidP="007D69AA">
            <w:pPr>
              <w:pStyle w:val="BX4-H1"/>
              <w:rPr>
                <w:sz w:val="24"/>
                <w:szCs w:val="24"/>
              </w:rPr>
            </w:pPr>
            <w:r w:rsidRPr="001728B8">
              <w:rPr>
                <w:rStyle w:val="Bodytext3785pt14"/>
                <w:spacing w:val="0"/>
                <w:sz w:val="24"/>
                <w:szCs w:val="24"/>
              </w:rPr>
              <w:t>&lt;SK_H1&gt;DELEGATION CONSIDERATIONS</w:t>
            </w:r>
          </w:p>
        </w:tc>
        <w:tc>
          <w:tcPr>
            <w:tcW w:w="0" w:type="auto"/>
            <w:shd w:val="clear" w:color="auto" w:fill="FFFFFF"/>
            <w:vAlign w:val="center"/>
          </w:tcPr>
          <w:p w14:paraId="253262CC" w14:textId="77777777" w:rsidR="000F68AC" w:rsidRPr="00D30B15" w:rsidRDefault="000F68AC" w:rsidP="0044578F">
            <w:pPr>
              <w:pStyle w:val="BX4-TXT"/>
              <w:rPr>
                <w:sz w:val="24"/>
                <w:szCs w:val="24"/>
              </w:rPr>
            </w:pPr>
            <w:r w:rsidRPr="009A0C98">
              <w:rPr>
                <w:rStyle w:val="Bodytext37Arial89"/>
                <w:rFonts w:ascii="Times New Roman" w:hAnsi="Times New Roman" w:cs="Times New Roman"/>
                <w:sz w:val="24"/>
                <w:szCs w:val="24"/>
              </w:rPr>
              <w:t xml:space="preserve">After the registered nurse (RN) assesses the patient, the RN may delegate application of a mummy restraint to assistive personnel (AP) as well as to licensed practical/vocational nurses (LPN/LVNs). The decision to delegate must be based on careful analysis of the patient’s needs and circumstances as well as the </w:t>
            </w:r>
            <w:proofErr w:type="spellStart"/>
            <w:r w:rsidRPr="009A0C98">
              <w:rPr>
                <w:rStyle w:val="Bodytext37Arial89"/>
                <w:rFonts w:ascii="Times New Roman" w:hAnsi="Times New Roman" w:cs="Times New Roman"/>
                <w:sz w:val="24"/>
                <w:szCs w:val="24"/>
              </w:rPr>
              <w:t>delegatee’s</w:t>
            </w:r>
            <w:proofErr w:type="spellEnd"/>
            <w:r w:rsidRPr="009A0C98">
              <w:rPr>
                <w:rStyle w:val="Bodytext37Arial89"/>
                <w:rFonts w:ascii="Times New Roman" w:hAnsi="Times New Roman" w:cs="Times New Roman"/>
                <w:sz w:val="24"/>
                <w:szCs w:val="24"/>
              </w:rPr>
              <w:t xml:space="preserve"> qualifications. Refer to the Delegation Guidelines in Appendix A.</w:t>
            </w:r>
          </w:p>
        </w:tc>
      </w:tr>
      <w:tr w:rsidR="000F68AC" w:rsidRPr="00D30B15" w14:paraId="34E19C19" w14:textId="77777777" w:rsidTr="00F422CD">
        <w:trPr>
          <w:trHeight w:val="797"/>
        </w:trPr>
        <w:tc>
          <w:tcPr>
            <w:tcW w:w="0" w:type="auto"/>
            <w:shd w:val="clear" w:color="auto" w:fill="FFFFFF"/>
          </w:tcPr>
          <w:p w14:paraId="6BD425B9" w14:textId="77777777" w:rsidR="000F68AC" w:rsidRPr="00D30B15" w:rsidRDefault="000F68AC" w:rsidP="007D69AA">
            <w:pPr>
              <w:pStyle w:val="BX4-H1"/>
              <w:rPr>
                <w:sz w:val="24"/>
                <w:szCs w:val="24"/>
              </w:rPr>
            </w:pPr>
            <w:r w:rsidRPr="001728B8">
              <w:rPr>
                <w:rStyle w:val="Bodytext3785pt14"/>
                <w:spacing w:val="0"/>
                <w:sz w:val="24"/>
                <w:szCs w:val="24"/>
              </w:rPr>
              <w:t>&lt;SK_H1&gt;EQUIPMENT</w:t>
            </w:r>
          </w:p>
        </w:tc>
        <w:tc>
          <w:tcPr>
            <w:tcW w:w="0" w:type="auto"/>
            <w:shd w:val="clear" w:color="auto" w:fill="FFFFFF"/>
            <w:vAlign w:val="center"/>
          </w:tcPr>
          <w:p w14:paraId="44B809AA" w14:textId="77777777" w:rsidR="000F68AC" w:rsidRPr="009A0C98"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Small blanket or sheet</w:t>
            </w:r>
          </w:p>
          <w:p w14:paraId="6357A854" w14:textId="77777777" w:rsidR="000F68AC" w:rsidRPr="00D30B15"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PPE, as indicated</w:t>
            </w:r>
          </w:p>
        </w:tc>
      </w:tr>
      <w:tr w:rsidR="000F68AC" w:rsidRPr="00D30B15" w14:paraId="20CE1E19" w14:textId="77777777" w:rsidTr="00F422CD">
        <w:trPr>
          <w:trHeight w:val="1018"/>
        </w:trPr>
        <w:tc>
          <w:tcPr>
            <w:tcW w:w="0" w:type="auto"/>
            <w:shd w:val="clear" w:color="auto" w:fill="FFFFFF"/>
          </w:tcPr>
          <w:p w14:paraId="4E2E2F0B" w14:textId="77777777" w:rsidR="000F68AC" w:rsidRPr="007D69AA" w:rsidRDefault="000F68AC" w:rsidP="007D69AA">
            <w:pPr>
              <w:pStyle w:val="BX4-H1"/>
            </w:pPr>
            <w:r w:rsidRPr="001728B8">
              <w:rPr>
                <w:rStyle w:val="Bodytext3785pt14"/>
                <w:spacing w:val="0"/>
                <w:sz w:val="24"/>
                <w:szCs w:val="24"/>
              </w:rPr>
              <w:t>&lt;SK_H1&gt;ASSESSMENT</w:t>
            </w:r>
          </w:p>
        </w:tc>
        <w:tc>
          <w:tcPr>
            <w:tcW w:w="0" w:type="auto"/>
            <w:shd w:val="clear" w:color="auto" w:fill="FFFFFF"/>
            <w:vAlign w:val="center"/>
          </w:tcPr>
          <w:p w14:paraId="5CCF892B" w14:textId="77777777" w:rsidR="000F68AC" w:rsidRPr="00D30B15" w:rsidRDefault="000F68AC" w:rsidP="0044578F">
            <w:pPr>
              <w:pStyle w:val="BX4-TXT"/>
              <w:rPr>
                <w:sz w:val="24"/>
                <w:szCs w:val="24"/>
              </w:rPr>
            </w:pPr>
            <w:r w:rsidRPr="009A0C98">
              <w:rPr>
                <w:rStyle w:val="Bodytext37Arial89"/>
                <w:rFonts w:ascii="Times New Roman" w:hAnsi="Times New Roman" w:cs="Times New Roman"/>
                <w:sz w:val="24"/>
                <w:szCs w:val="24"/>
              </w:rPr>
              <w:t>Assess the patient’s behavior and need for a restraint. Assess for wounds or therapeutic devices that may be affected by the restraint. Evaluate the appropriateness of the least-restrictive restraint device. Another form of restraint may be more appropriate to prevent injury.</w:t>
            </w:r>
          </w:p>
        </w:tc>
      </w:tr>
      <w:tr w:rsidR="000F68AC" w:rsidRPr="00D30B15" w14:paraId="2F1F6B38" w14:textId="77777777" w:rsidTr="00F422CD">
        <w:trPr>
          <w:trHeight w:val="1243"/>
        </w:trPr>
        <w:tc>
          <w:tcPr>
            <w:tcW w:w="0" w:type="auto"/>
            <w:shd w:val="clear" w:color="auto" w:fill="FFFFFF"/>
          </w:tcPr>
          <w:p w14:paraId="1E657901" w14:textId="77777777" w:rsidR="000F68AC" w:rsidRPr="00D30B15" w:rsidRDefault="000F68AC" w:rsidP="00286E64">
            <w:pPr>
              <w:pStyle w:val="BX4-H2"/>
              <w:rPr>
                <w:sz w:val="24"/>
                <w:szCs w:val="24"/>
              </w:rPr>
            </w:pPr>
            <w:r w:rsidRPr="001728B8">
              <w:rPr>
                <w:rStyle w:val="Bodytext3785pt13"/>
                <w:spacing w:val="0"/>
                <w:sz w:val="24"/>
                <w:szCs w:val="24"/>
              </w:rPr>
              <w:t>&lt;SK_H2&gt;ACTUAL OR POTENTIAL HEALTH PROBLEMS AND NEEDS</w:t>
            </w:r>
          </w:p>
        </w:tc>
        <w:tc>
          <w:tcPr>
            <w:tcW w:w="0" w:type="auto"/>
            <w:shd w:val="clear" w:color="auto" w:fill="FFFFFF"/>
            <w:vAlign w:val="center"/>
          </w:tcPr>
          <w:p w14:paraId="35DFDFA0" w14:textId="77777777" w:rsidR="000F68AC" w:rsidRPr="009A0C98" w:rsidRDefault="000F68AC" w:rsidP="0044578F">
            <w:pPr>
              <w:pStyle w:val="BX4-TXT"/>
              <w:rPr>
                <w:sz w:val="24"/>
                <w:szCs w:val="24"/>
              </w:rPr>
            </w:pPr>
            <w:r w:rsidRPr="009A0C98">
              <w:rPr>
                <w:rStyle w:val="Bodytext37Arial89"/>
                <w:rFonts w:ascii="Times New Roman" w:hAnsi="Times New Roman" w:cs="Times New Roman"/>
                <w:sz w:val="24"/>
                <w:szCs w:val="24"/>
              </w:rPr>
              <w:t xml:space="preserve">Many actual or potential health problems or needs may require the use of this skill as part </w:t>
            </w:r>
            <w:r w:rsidRPr="009A0C98">
              <w:rPr>
                <w:rStyle w:val="Bodytext37Arial89"/>
                <w:rFonts w:ascii="Times New Roman" w:hAnsi="Times New Roman" w:cs="Times New Roman"/>
                <w:sz w:val="24"/>
                <w:szCs w:val="24"/>
              </w:rPr>
              <w:lastRenderedPageBreak/>
              <w:t>of related interventions. An appropriate health problem or need may include:</w:t>
            </w:r>
          </w:p>
          <w:p w14:paraId="6892C2CE" w14:textId="77777777" w:rsidR="000F68AC" w:rsidRPr="009A0C98"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Risk for Injury</w:t>
            </w:r>
          </w:p>
          <w:p w14:paraId="61485630" w14:textId="77777777" w:rsidR="000F68AC" w:rsidRPr="00D30B15" w:rsidRDefault="000F68AC" w:rsidP="00286E64">
            <w:pPr>
              <w:pStyle w:val="BX4-BL-MID"/>
              <w:rPr>
                <w:sz w:val="24"/>
                <w:szCs w:val="24"/>
              </w:rPr>
            </w:pPr>
            <w:r w:rsidRPr="009A0C98">
              <w:rPr>
                <w:rStyle w:val="Bodytext37Arial89"/>
                <w:rFonts w:ascii="Times New Roman" w:hAnsi="Times New Roman" w:cs="Times New Roman"/>
                <w:sz w:val="24"/>
                <w:szCs w:val="24"/>
              </w:rPr>
              <w:t>●</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Anxiety</w:t>
            </w:r>
          </w:p>
        </w:tc>
      </w:tr>
      <w:tr w:rsidR="000F68AC" w:rsidRPr="00D30B15" w14:paraId="42980DD7" w14:textId="77777777" w:rsidTr="00F422CD">
        <w:trPr>
          <w:trHeight w:val="1061"/>
        </w:trPr>
        <w:tc>
          <w:tcPr>
            <w:tcW w:w="0" w:type="auto"/>
            <w:shd w:val="clear" w:color="auto" w:fill="FFFFFF"/>
          </w:tcPr>
          <w:p w14:paraId="63611FE1" w14:textId="77777777" w:rsidR="000F68AC" w:rsidRPr="00D30B15" w:rsidRDefault="000F68AC" w:rsidP="00286E64">
            <w:pPr>
              <w:pStyle w:val="BX4-H2"/>
              <w:rPr>
                <w:sz w:val="24"/>
                <w:szCs w:val="24"/>
              </w:rPr>
            </w:pPr>
            <w:r w:rsidRPr="001728B8">
              <w:rPr>
                <w:rStyle w:val="Bodytext3785pt13"/>
                <w:spacing w:val="0"/>
                <w:sz w:val="24"/>
                <w:szCs w:val="24"/>
              </w:rPr>
              <w:lastRenderedPageBreak/>
              <w:t>&lt;SK_H2&gt;OUTCOME IDENTIFICATION AND PLANNING</w:t>
            </w:r>
          </w:p>
        </w:tc>
        <w:tc>
          <w:tcPr>
            <w:tcW w:w="0" w:type="auto"/>
            <w:shd w:val="clear" w:color="auto" w:fill="FFFFFF"/>
            <w:vAlign w:val="center"/>
          </w:tcPr>
          <w:p w14:paraId="2010E118" w14:textId="77777777" w:rsidR="000F68AC" w:rsidRPr="00D30B15" w:rsidRDefault="000F68AC" w:rsidP="0044578F">
            <w:pPr>
              <w:pStyle w:val="BX4-TXT"/>
              <w:rPr>
                <w:sz w:val="24"/>
                <w:szCs w:val="24"/>
              </w:rPr>
            </w:pPr>
            <w:r w:rsidRPr="009A0C98">
              <w:rPr>
                <w:rStyle w:val="Bodytext37Arial89"/>
                <w:rFonts w:ascii="Times New Roman" w:hAnsi="Times New Roman" w:cs="Times New Roman"/>
                <w:sz w:val="24"/>
                <w:szCs w:val="24"/>
              </w:rPr>
              <w:t>The expected outcomes are that the patient is constrained by the restraint and remains free from injury, and that the restraint does not interfere with therapeutic devices. Other outcomes that may be appropriate include that examination and/or treatment is provided without incident, and the patient’s family/caregivers demonstrate an understanding about restraint use and its role in the patient’s care.</w:t>
            </w:r>
          </w:p>
        </w:tc>
      </w:tr>
      <w:tr w:rsidR="000F68AC" w:rsidRPr="00D30B15" w14:paraId="6959545A" w14:textId="77777777" w:rsidTr="00F422CD">
        <w:trPr>
          <w:trHeight w:val="326"/>
        </w:trPr>
        <w:tc>
          <w:tcPr>
            <w:tcW w:w="0" w:type="auto"/>
            <w:gridSpan w:val="2"/>
            <w:shd w:val="clear" w:color="auto" w:fill="FFFFFF"/>
          </w:tcPr>
          <w:p w14:paraId="5E57CCD1" w14:textId="77777777" w:rsidR="000F68AC" w:rsidRPr="00D30B15" w:rsidRDefault="000F68AC" w:rsidP="00286E64">
            <w:pPr>
              <w:pStyle w:val="BX4-H2"/>
              <w:rPr>
                <w:sz w:val="24"/>
                <w:szCs w:val="24"/>
              </w:rPr>
            </w:pPr>
            <w:r w:rsidRPr="001728B8">
              <w:rPr>
                <w:rStyle w:val="Bodytext3785pt13"/>
                <w:spacing w:val="0"/>
                <w:sz w:val="24"/>
                <w:szCs w:val="24"/>
              </w:rPr>
              <w:t>&lt;SK_H2&gt;IMPLEMENTATION</w:t>
            </w:r>
          </w:p>
        </w:tc>
      </w:tr>
      <w:tr w:rsidR="000F68AC" w:rsidRPr="00D30B15" w14:paraId="259D647F" w14:textId="77777777" w:rsidTr="00F422CD">
        <w:trPr>
          <w:trHeight w:val="235"/>
        </w:trPr>
        <w:tc>
          <w:tcPr>
            <w:tcW w:w="0" w:type="auto"/>
            <w:vAlign w:val="bottom"/>
          </w:tcPr>
          <w:p w14:paraId="2305E626" w14:textId="77777777" w:rsidR="000F68AC" w:rsidRPr="00D30B15" w:rsidRDefault="000F68AC" w:rsidP="00286E64">
            <w:pPr>
              <w:pStyle w:val="BX4-H3"/>
              <w:rPr>
                <w:color w:val="000000" w:themeColor="text1"/>
                <w:sz w:val="24"/>
                <w:szCs w:val="24"/>
              </w:rPr>
            </w:pPr>
            <w:r w:rsidRPr="001728B8">
              <w:rPr>
                <w:rStyle w:val="Bodytext3785pt12"/>
                <w:color w:val="auto"/>
                <w:spacing w:val="0"/>
                <w:sz w:val="24"/>
                <w:szCs w:val="24"/>
              </w:rPr>
              <w:t>&lt;SK_H3&gt;ACTION</w:t>
            </w:r>
          </w:p>
        </w:tc>
        <w:tc>
          <w:tcPr>
            <w:tcW w:w="0" w:type="auto"/>
          </w:tcPr>
          <w:p w14:paraId="345B1766" w14:textId="77777777" w:rsidR="000F68AC" w:rsidRPr="00D30B15" w:rsidRDefault="000F68AC" w:rsidP="00286E64">
            <w:pPr>
              <w:pStyle w:val="BX4-H3"/>
              <w:rPr>
                <w:color w:val="000000" w:themeColor="text1"/>
                <w:sz w:val="24"/>
                <w:szCs w:val="24"/>
              </w:rPr>
            </w:pPr>
            <w:r w:rsidRPr="001728B8">
              <w:rPr>
                <w:rStyle w:val="Bodytext3785pt12"/>
                <w:color w:val="auto"/>
                <w:spacing w:val="0"/>
                <w:sz w:val="24"/>
                <w:szCs w:val="24"/>
              </w:rPr>
              <w:t>&lt;SK_H3&gt;RATIONALE</w:t>
            </w:r>
          </w:p>
        </w:tc>
      </w:tr>
      <w:tr w:rsidR="000F68AC" w:rsidRPr="00D30B15" w14:paraId="3E4C6456" w14:textId="77777777" w:rsidTr="00F422CD">
        <w:trPr>
          <w:trHeight w:val="840"/>
        </w:trPr>
        <w:tc>
          <w:tcPr>
            <w:tcW w:w="0" w:type="auto"/>
            <w:shd w:val="clear" w:color="auto" w:fill="FFFFFF"/>
          </w:tcPr>
          <w:p w14:paraId="222517B5" w14:textId="77777777" w:rsidR="000F68AC" w:rsidRPr="00D30B15" w:rsidRDefault="000F68AC" w:rsidP="00491225">
            <w:pPr>
              <w:pStyle w:val="BX4-NL-MID"/>
              <w:rPr>
                <w:sz w:val="24"/>
                <w:szCs w:val="24"/>
              </w:rPr>
            </w:pPr>
            <w:r w:rsidRPr="009A0C98">
              <w:rPr>
                <w:rStyle w:val="Bodytext37Arial89"/>
                <w:rFonts w:ascii="Times New Roman" w:hAnsi="Times New Roman" w:cs="Times New Roman"/>
                <w:sz w:val="24"/>
                <w:szCs w:val="24"/>
              </w:rPr>
              <w:t>1.</w:t>
            </w:r>
            <w:r w:rsidRPr="001728B8">
              <w:rPr>
                <w:rStyle w:val="Bodytext3Spacing0pt1"/>
                <w:rFonts w:ascii="Times New Roman" w:hAnsi="Times New Roman" w:cs="Times New Roman"/>
                <w:color w:val="auto"/>
                <w:spacing w:val="0"/>
                <w:sz w:val="24"/>
                <w:szCs w:val="24"/>
              </w:rPr>
              <w:t xml:space="preserve"> </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 xml:space="preserve">Determine the need for restraint. Verify </w:t>
            </w:r>
            <w:r w:rsidRPr="009A0C98">
              <w:rPr>
                <w:sz w:val="24"/>
                <w:szCs w:val="24"/>
              </w:rPr>
              <w:t>that less-restrictive interventions were determined to be ineffective</w:t>
            </w:r>
            <w:r w:rsidRPr="009A0C98">
              <w:rPr>
                <w:rStyle w:val="Bodytext37Arial61"/>
                <w:rFonts w:ascii="Times New Roman" w:hAnsi="Times New Roman" w:cs="Times New Roman"/>
                <w:sz w:val="24"/>
                <w:szCs w:val="24"/>
              </w:rPr>
              <w:t xml:space="preserve">. </w:t>
            </w:r>
            <w:r w:rsidRPr="009A0C98">
              <w:rPr>
                <w:rStyle w:val="Bodytext37Arial89"/>
                <w:rFonts w:ascii="Times New Roman" w:hAnsi="Times New Roman" w:cs="Times New Roman"/>
                <w:sz w:val="24"/>
                <w:szCs w:val="24"/>
              </w:rPr>
              <w:t>Assess the patient’s physical condition, behavior, and mental status. Refer to Fundamentals Review 4-2 and Box 4-2 in Skill 4-3.</w:t>
            </w:r>
          </w:p>
        </w:tc>
        <w:tc>
          <w:tcPr>
            <w:tcW w:w="0" w:type="auto"/>
            <w:shd w:val="clear" w:color="auto" w:fill="FFFFFF"/>
          </w:tcPr>
          <w:p w14:paraId="040B3DBE" w14:textId="77777777" w:rsidR="000F68AC" w:rsidRPr="00D30B15" w:rsidRDefault="000F68AC" w:rsidP="0044578F">
            <w:pPr>
              <w:pStyle w:val="BX4-TXT"/>
              <w:rPr>
                <w:sz w:val="24"/>
                <w:szCs w:val="24"/>
              </w:rPr>
            </w:pPr>
            <w:r w:rsidRPr="009A0C98">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0F68AC" w:rsidRPr="00D30B15" w14:paraId="35FCEF40" w14:textId="77777777" w:rsidTr="00F422CD">
        <w:trPr>
          <w:trHeight w:val="3624"/>
        </w:trPr>
        <w:tc>
          <w:tcPr>
            <w:tcW w:w="0" w:type="auto"/>
            <w:shd w:val="clear" w:color="auto" w:fill="FFFFFF"/>
          </w:tcPr>
          <w:p w14:paraId="13B20791" w14:textId="77777777" w:rsidR="000F68AC" w:rsidRPr="00D30B15" w:rsidRDefault="000F68AC" w:rsidP="00491225">
            <w:pPr>
              <w:pStyle w:val="BX4-NL-MID"/>
              <w:rPr>
                <w:sz w:val="24"/>
                <w:szCs w:val="24"/>
              </w:rPr>
            </w:pPr>
            <w:r w:rsidRPr="009A0C98">
              <w:rPr>
                <w:rStyle w:val="Bodytext37Arial89"/>
                <w:rFonts w:ascii="Times New Roman" w:hAnsi="Times New Roman" w:cs="Times New Roman"/>
                <w:sz w:val="24"/>
                <w:szCs w:val="24"/>
              </w:rPr>
              <w:lastRenderedPageBreak/>
              <w:t>2.</w:t>
            </w:r>
            <w:r w:rsidRPr="001728B8">
              <w:rPr>
                <w:rStyle w:val="Bodytext3Spacing0pt1"/>
                <w:rFonts w:ascii="Times New Roman" w:hAnsi="Times New Roman" w:cs="Times New Roman"/>
                <w:color w:val="auto"/>
                <w:spacing w:val="0"/>
                <w:sz w:val="24"/>
                <w:szCs w:val="24"/>
              </w:rPr>
              <w:t xml:space="preserve"> </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Confirm facility policy for restraint application. &lt;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r w:rsidRPr="001728B8">
              <w:rPr>
                <w:rStyle w:val="Bodytext37Arial61"/>
                <w:rFonts w:ascii="Times New Roman" w:hAnsi="Times New Roman" w:cs="Times New Roman"/>
                <w:b/>
                <w:bCs/>
                <w:color w:val="FF0000"/>
                <w:sz w:val="24"/>
                <w:szCs w:val="24"/>
              </w:rPr>
              <w:t>Secure a prescribed intervention from the health care provider who is authorized to order restraint or seclusion in that health care facility, or validate that the order has been obtained within the required time frame</w:t>
            </w:r>
            <w:r w:rsidRPr="001728B8">
              <w:rPr>
                <w:rStyle w:val="Bodytext37Arial61"/>
                <w:rFonts w:ascii="Times New Roman" w:hAnsi="Times New Roman" w:cs="Times New Roman"/>
                <w:b/>
                <w:bCs/>
                <w:sz w:val="24"/>
                <w:szCs w:val="24"/>
              </w:rPr>
              <w:t>&lt;/</w:t>
            </w:r>
            <w:proofErr w:type="spellStart"/>
            <w:r w:rsidRPr="001728B8">
              <w:rPr>
                <w:rStyle w:val="Bodytext37Arial61"/>
                <w:rFonts w:ascii="Times New Roman" w:hAnsi="Times New Roman" w:cs="Times New Roman"/>
                <w:b/>
                <w:bCs/>
                <w:sz w:val="24"/>
                <w:szCs w:val="24"/>
              </w:rPr>
              <w:t>na</w:t>
            </w:r>
            <w:proofErr w:type="spellEnd"/>
            <w:r w:rsidRPr="001728B8">
              <w:rPr>
                <w:rStyle w:val="Bodytext37Arial61"/>
                <w:rFonts w:ascii="Times New Roman" w:hAnsi="Times New Roman" w:cs="Times New Roman"/>
                <w:b/>
                <w:bCs/>
                <w:sz w:val="24"/>
                <w:szCs w:val="24"/>
              </w:rPr>
              <w:t>&gt;</w:t>
            </w:r>
            <w:r w:rsidRPr="009A0C98">
              <w:rPr>
                <w:rStyle w:val="Bodytext37Arial61"/>
                <w:rFonts w:ascii="Times New Roman" w:hAnsi="Times New Roman" w:cs="Times New Roman"/>
                <w:sz w:val="24"/>
                <w:szCs w:val="24"/>
              </w:rPr>
              <w:t>(CMS, 2025a).</w:t>
            </w:r>
          </w:p>
        </w:tc>
        <w:tc>
          <w:tcPr>
            <w:tcW w:w="0" w:type="auto"/>
            <w:shd w:val="clear" w:color="auto" w:fill="FFFFFF"/>
          </w:tcPr>
          <w:p w14:paraId="2FD914BA" w14:textId="77777777" w:rsidR="000F68AC" w:rsidRPr="00D30B15" w:rsidRDefault="000F68AC" w:rsidP="0044578F">
            <w:pPr>
              <w:pStyle w:val="BX4-TXT"/>
              <w:rPr>
                <w:sz w:val="24"/>
                <w:szCs w:val="24"/>
              </w:rPr>
            </w:pPr>
            <w:r w:rsidRPr="009A0C98">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9A0C98">
              <w:rPr>
                <w:rStyle w:val="Bodytext37Arial61"/>
                <w:rFonts w:ascii="Times New Roman" w:hAnsi="Times New Roman" w:cs="Times New Roman"/>
                <w:sz w:val="24"/>
                <w:szCs w:val="24"/>
              </w:rPr>
              <w:t>Each order for a restraint or seclusion to manage violent or self-destructive behavior that jeopardizes the immediate physical safety of the patient, a staff member, or others may only be renewed in accordance with the following limits for up to a total of 24 hours: (A) 4 hours for adults ages ≥18 years, (B) 2 hours for children and adolescents ages 9–17 years, or (C) 1 hour for children ages &lt;9 years. After 24 hours, before writing a new order for a restraint or seclusion to manage violent or self-destructive behavior, the health care provider who is authorized to order a restraint or seclusion in that health care facility who is responsible for the patient’s care must see and assess the patient (CMS, 2025a).</w:t>
            </w:r>
          </w:p>
        </w:tc>
      </w:tr>
      <w:tr w:rsidR="000F68AC" w:rsidRPr="00D30B15" w14:paraId="644C0054" w14:textId="77777777" w:rsidTr="00F422CD">
        <w:trPr>
          <w:trHeight w:val="902"/>
        </w:trPr>
        <w:tc>
          <w:tcPr>
            <w:tcW w:w="0" w:type="auto"/>
            <w:shd w:val="clear" w:color="auto" w:fill="FFFFFF"/>
          </w:tcPr>
          <w:p w14:paraId="43732F42" w14:textId="77777777" w:rsidR="000F68AC" w:rsidRPr="00D30B15" w:rsidRDefault="000F68AC" w:rsidP="00491225">
            <w:pPr>
              <w:pStyle w:val="BX4-NL-MID"/>
              <w:rPr>
                <w:sz w:val="24"/>
                <w:szCs w:val="24"/>
              </w:rPr>
            </w:pPr>
            <w:r w:rsidRPr="009A0C98">
              <w:rPr>
                <w:rStyle w:val="Bodytext37Arial89"/>
                <w:rFonts w:ascii="Times New Roman" w:hAnsi="Times New Roman" w:cs="Times New Roman"/>
                <w:sz w:val="24"/>
                <w:szCs w:val="24"/>
              </w:rPr>
              <w:t>&lt;HH&gt;3. Perform hand hygiene and put on PPE, if indicated.</w:t>
            </w:r>
          </w:p>
        </w:tc>
        <w:tc>
          <w:tcPr>
            <w:tcW w:w="0" w:type="auto"/>
            <w:shd w:val="clear" w:color="auto" w:fill="FFFFFF"/>
          </w:tcPr>
          <w:p w14:paraId="34E8DBFB"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Hand hygiene and PPE prevent the spread of microorganisms. PPE is required based on transmission precautions.</w:t>
            </w:r>
          </w:p>
        </w:tc>
      </w:tr>
      <w:tr w:rsidR="000F68AC" w:rsidRPr="00D30B15" w14:paraId="74A83A4E" w14:textId="77777777" w:rsidTr="00F422CD">
        <w:trPr>
          <w:trHeight w:val="835"/>
        </w:trPr>
        <w:tc>
          <w:tcPr>
            <w:tcW w:w="0" w:type="auto"/>
            <w:shd w:val="clear" w:color="auto" w:fill="FFFFFF"/>
          </w:tcPr>
          <w:p w14:paraId="52B56FAE" w14:textId="77777777" w:rsidR="000F68AC" w:rsidRPr="00D30B15" w:rsidRDefault="000F68AC" w:rsidP="00491225">
            <w:pPr>
              <w:pStyle w:val="BX4-NL-MID"/>
              <w:rPr>
                <w:sz w:val="24"/>
                <w:szCs w:val="24"/>
              </w:rPr>
            </w:pPr>
            <w:r w:rsidRPr="009A0C98">
              <w:rPr>
                <w:rStyle w:val="Bodytext37Arial89"/>
                <w:rFonts w:ascii="Times New Roman" w:hAnsi="Times New Roman" w:cs="Times New Roman"/>
                <w:sz w:val="24"/>
                <w:szCs w:val="24"/>
              </w:rPr>
              <w:lastRenderedPageBreak/>
              <w:t>&lt;PI&gt; 4. Identify the patient.</w:t>
            </w:r>
          </w:p>
        </w:tc>
        <w:tc>
          <w:tcPr>
            <w:tcW w:w="0" w:type="auto"/>
            <w:shd w:val="clear" w:color="auto" w:fill="FFFFFF"/>
          </w:tcPr>
          <w:p w14:paraId="158A45E6"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Identifying the patient ensures the right patient receives the intervention and helps prevent errors.</w:t>
            </w:r>
          </w:p>
        </w:tc>
      </w:tr>
      <w:tr w:rsidR="000F68AC" w:rsidRPr="00D30B15" w14:paraId="1B1C530A" w14:textId="77777777" w:rsidTr="00F422CD">
        <w:trPr>
          <w:trHeight w:val="1622"/>
        </w:trPr>
        <w:tc>
          <w:tcPr>
            <w:tcW w:w="0" w:type="auto"/>
            <w:shd w:val="clear" w:color="auto" w:fill="FFFFFF"/>
          </w:tcPr>
          <w:p w14:paraId="74D1B38D" w14:textId="77777777" w:rsidR="000F68AC" w:rsidRPr="00D30B15" w:rsidRDefault="000F68AC" w:rsidP="00491225">
            <w:pPr>
              <w:pStyle w:val="BX4-NL-MID"/>
              <w:rPr>
                <w:sz w:val="24"/>
                <w:szCs w:val="24"/>
              </w:rPr>
            </w:pPr>
            <w:r w:rsidRPr="009A0C98">
              <w:rPr>
                <w:rStyle w:val="Bodytext37Arial89"/>
                <w:rFonts w:ascii="Times New Roman" w:hAnsi="Times New Roman" w:cs="Times New Roman"/>
                <w:sz w:val="24"/>
                <w:szCs w:val="24"/>
              </w:rPr>
              <w:t>5.</w:t>
            </w:r>
            <w:r w:rsidRPr="001728B8">
              <w:rPr>
                <w:rStyle w:val="Bodytext3Spacing0pt1"/>
                <w:rFonts w:ascii="Times New Roman" w:hAnsi="Times New Roman" w:cs="Times New Roman"/>
                <w:color w:val="auto"/>
                <w:spacing w:val="0"/>
                <w:sz w:val="24"/>
                <w:szCs w:val="24"/>
              </w:rPr>
              <w:t xml:space="preserve"> </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Explain the reason for using a restraint to the patient (as developmentally appropriate) and family/caregivers. Clarify how care will be given and how needs will be met. Explain that restraint use is a temporary measure.</w:t>
            </w:r>
          </w:p>
        </w:tc>
        <w:tc>
          <w:tcPr>
            <w:tcW w:w="0" w:type="auto"/>
            <w:shd w:val="clear" w:color="auto" w:fill="FFFFFF"/>
          </w:tcPr>
          <w:p w14:paraId="2BE213BF"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 xml:space="preserve">Explanation may lessen confusion and anger and provide reassurance. A clearly stated facility policy on restraint application should be available for the family/caregivers to read. </w:t>
            </w:r>
          </w:p>
        </w:tc>
      </w:tr>
      <w:tr w:rsidR="000F68AC" w:rsidRPr="00D30B15" w14:paraId="4C3F490C" w14:textId="77777777" w:rsidTr="00F422CD">
        <w:trPr>
          <w:trHeight w:val="480"/>
        </w:trPr>
        <w:tc>
          <w:tcPr>
            <w:tcW w:w="0" w:type="auto"/>
            <w:shd w:val="clear" w:color="auto" w:fill="FFFFFF"/>
          </w:tcPr>
          <w:p w14:paraId="28AA7981" w14:textId="77777777" w:rsidR="000F68AC" w:rsidRPr="00D30B15" w:rsidRDefault="000F68AC" w:rsidP="00491225">
            <w:pPr>
              <w:pStyle w:val="BX4-NL-MID"/>
              <w:rPr>
                <w:sz w:val="24"/>
                <w:szCs w:val="24"/>
              </w:rPr>
            </w:pPr>
            <w:r w:rsidRPr="009A0C98">
              <w:rPr>
                <w:rStyle w:val="Bodytext37Arial89"/>
                <w:rFonts w:ascii="Times New Roman" w:hAnsi="Times New Roman" w:cs="Times New Roman"/>
                <w:sz w:val="24"/>
                <w:szCs w:val="24"/>
              </w:rPr>
              <w:t>6.</w:t>
            </w:r>
            <w:r w:rsidRPr="001728B8">
              <w:rPr>
                <w:rStyle w:val="Bodytext3Spacing0pt1"/>
                <w:rFonts w:ascii="Times New Roman" w:hAnsi="Times New Roman" w:cs="Times New Roman"/>
                <w:color w:val="auto"/>
                <w:spacing w:val="0"/>
                <w:sz w:val="24"/>
                <w:szCs w:val="24"/>
              </w:rPr>
              <w:t xml:space="preserve"> </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Include the patient’s family and/or caregivers in the plan of care.</w:t>
            </w:r>
          </w:p>
        </w:tc>
        <w:tc>
          <w:tcPr>
            <w:tcW w:w="0" w:type="auto"/>
            <w:shd w:val="clear" w:color="auto" w:fill="FFFFFF"/>
          </w:tcPr>
          <w:p w14:paraId="2F041FA8"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9A0C98">
              <w:rPr>
                <w:rStyle w:val="Bodytext37Arial89"/>
                <w:rFonts w:ascii="Times New Roman" w:hAnsi="Times New Roman" w:cs="Times New Roman"/>
                <w:sz w:val="24"/>
                <w:szCs w:val="24"/>
              </w:rPr>
              <w:t>Dukhnain</w:t>
            </w:r>
            <w:proofErr w:type="spellEnd"/>
            <w:r w:rsidRPr="009A0C98">
              <w:rPr>
                <w:rStyle w:val="Bodytext37Arial89"/>
                <w:rFonts w:ascii="Times New Roman" w:hAnsi="Times New Roman" w:cs="Times New Roman"/>
                <w:sz w:val="24"/>
                <w:szCs w:val="24"/>
              </w:rPr>
              <w:t xml:space="preserve"> et al., 2023; Dykes et al., 2024; </w:t>
            </w:r>
            <w:proofErr w:type="spellStart"/>
            <w:r w:rsidRPr="009A0C98">
              <w:rPr>
                <w:rStyle w:val="Bodytext37Arial89"/>
                <w:rFonts w:ascii="Times New Roman" w:hAnsi="Times New Roman" w:cs="Times New Roman"/>
                <w:sz w:val="24"/>
                <w:szCs w:val="24"/>
              </w:rPr>
              <w:t>PSNet</w:t>
            </w:r>
            <w:proofErr w:type="spellEnd"/>
            <w:r w:rsidRPr="009A0C98">
              <w:rPr>
                <w:rStyle w:val="Bodytext37Arial89"/>
                <w:rFonts w:ascii="Times New Roman" w:hAnsi="Times New Roman" w:cs="Times New Roman"/>
                <w:sz w:val="24"/>
                <w:szCs w:val="24"/>
              </w:rPr>
              <w:t xml:space="preserve">, 2023; </w:t>
            </w:r>
            <w:r w:rsidRPr="009A0C98">
              <w:rPr>
                <w:rStyle w:val="Bodytext332"/>
                <w:rFonts w:ascii="Times New Roman" w:hAnsi="Times New Roman" w:cs="Times New Roman"/>
                <w:sz w:val="24"/>
                <w:szCs w:val="24"/>
              </w:rPr>
              <w:t>Reis da Silva, 2024; Weber et al., 2024</w:t>
            </w:r>
            <w:r w:rsidRPr="009A0C98">
              <w:rPr>
                <w:rStyle w:val="Bodytext37Arial89"/>
                <w:rFonts w:ascii="Times New Roman" w:hAnsi="Times New Roman" w:cs="Times New Roman"/>
                <w:sz w:val="24"/>
                <w:szCs w:val="24"/>
                <w:lang w:eastAsia="fr-FR"/>
              </w:rPr>
              <w:t>).</w:t>
            </w:r>
          </w:p>
        </w:tc>
      </w:tr>
      <w:tr w:rsidR="000F68AC" w:rsidRPr="00D30B15" w14:paraId="77A572B9" w14:textId="77777777" w:rsidTr="00F422CD">
        <w:trPr>
          <w:trHeight w:val="466"/>
        </w:trPr>
        <w:tc>
          <w:tcPr>
            <w:tcW w:w="0" w:type="auto"/>
            <w:shd w:val="clear" w:color="auto" w:fill="FFFFFF"/>
            <w:vAlign w:val="bottom"/>
          </w:tcPr>
          <w:p w14:paraId="32E2231B" w14:textId="77777777" w:rsidR="000F68AC" w:rsidRPr="00D30B15" w:rsidRDefault="000F68AC" w:rsidP="00491225">
            <w:pPr>
              <w:pStyle w:val="BX4-NL-MID"/>
              <w:rPr>
                <w:sz w:val="24"/>
                <w:szCs w:val="24"/>
              </w:rPr>
            </w:pPr>
            <w:r w:rsidRPr="009A0C98">
              <w:rPr>
                <w:rStyle w:val="Bodytext37Arial89"/>
                <w:rFonts w:ascii="Times New Roman" w:hAnsi="Times New Roman" w:cs="Times New Roman"/>
                <w:sz w:val="24"/>
                <w:szCs w:val="24"/>
              </w:rPr>
              <w:t>7.</w:t>
            </w:r>
            <w:r w:rsidRPr="001728B8">
              <w:rPr>
                <w:rStyle w:val="Bodytext3Spacing0pt1"/>
                <w:rFonts w:ascii="Times New Roman" w:hAnsi="Times New Roman" w:cs="Times New Roman"/>
                <w:color w:val="auto"/>
                <w:spacing w:val="0"/>
                <w:sz w:val="24"/>
                <w:szCs w:val="24"/>
              </w:rPr>
              <w:t xml:space="preserve"> </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Open the blanket or sheet. Place the child on the blanket, with the edge of the blanket at or above neck level.</w:t>
            </w:r>
          </w:p>
        </w:tc>
        <w:tc>
          <w:tcPr>
            <w:tcW w:w="0" w:type="auto"/>
            <w:shd w:val="clear" w:color="auto" w:fill="FFFFFF"/>
          </w:tcPr>
          <w:p w14:paraId="2869A32B"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This positions the child correctly on the blanket.</w:t>
            </w:r>
          </w:p>
        </w:tc>
      </w:tr>
      <w:tr w:rsidR="000F68AC" w:rsidRPr="00D30B15" w14:paraId="0FC09F8C" w14:textId="77777777" w:rsidTr="00F422CD">
        <w:trPr>
          <w:trHeight w:val="1152"/>
        </w:trPr>
        <w:tc>
          <w:tcPr>
            <w:tcW w:w="0" w:type="auto"/>
            <w:shd w:val="clear" w:color="auto" w:fill="FFFFFF"/>
            <w:vAlign w:val="bottom"/>
          </w:tcPr>
          <w:p w14:paraId="212F15B3" w14:textId="77777777" w:rsidR="000F68AC" w:rsidRPr="009A0C98" w:rsidRDefault="000F68AC"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8.</w:t>
            </w:r>
            <w:r w:rsidRPr="001728B8">
              <w:rPr>
                <w:rStyle w:val="Bodytext3Spacing0pt1"/>
                <w:rFonts w:ascii="Times New Roman" w:hAnsi="Times New Roman" w:cs="Times New Roman"/>
                <w:color w:val="auto"/>
                <w:spacing w:val="0"/>
                <w:sz w:val="24"/>
                <w:szCs w:val="24"/>
              </w:rPr>
              <w:t xml:space="preserve"> </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Position the child’s right arm alongside their body. Their left arm should not be constrained at this time. Pull the right side of the blanket tightly over the child’s right shoulder and chest. Secure it under the left side of the child’s body (Figure 1).</w:t>
            </w:r>
          </w:p>
          <w:p w14:paraId="26603C7C" w14:textId="77777777" w:rsidR="000F68AC" w:rsidRPr="00EA0FB8" w:rsidRDefault="000F68AC" w:rsidP="00EA0FB8">
            <w:pPr>
              <w:pStyle w:val="PMI"/>
            </w:pPr>
            <w:r w:rsidRPr="009A0C98">
              <w:rPr>
                <w:rStyle w:val="Bodytext37Arial89"/>
                <w:rFonts w:ascii="Times New Roman" w:hAnsi="Times New Roman" w:cs="Times New Roman"/>
                <w:sz w:val="24"/>
                <w:szCs w:val="24"/>
              </w:rPr>
              <w:lastRenderedPageBreak/>
              <w:t>&lt;fig4-7.1&gt;</w:t>
            </w:r>
          </w:p>
        </w:tc>
        <w:tc>
          <w:tcPr>
            <w:tcW w:w="0" w:type="auto"/>
            <w:shd w:val="clear" w:color="auto" w:fill="FFFFFF"/>
          </w:tcPr>
          <w:p w14:paraId="54FD2D53"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lastRenderedPageBreak/>
              <w:t>Wrapping snugly ensures that the child will not be able to wriggle out.</w:t>
            </w:r>
          </w:p>
        </w:tc>
      </w:tr>
      <w:tr w:rsidR="000F68AC" w:rsidRPr="00D30B15" w14:paraId="7C09BEF5" w14:textId="77777777" w:rsidTr="00F422CD">
        <w:trPr>
          <w:trHeight w:val="917"/>
        </w:trPr>
        <w:tc>
          <w:tcPr>
            <w:tcW w:w="0" w:type="auto"/>
            <w:shd w:val="clear" w:color="auto" w:fill="FFFFFF"/>
            <w:vAlign w:val="bottom"/>
          </w:tcPr>
          <w:p w14:paraId="6BB581E4" w14:textId="77777777" w:rsidR="000F68AC" w:rsidRPr="009A0C98" w:rsidRDefault="000F68AC"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lastRenderedPageBreak/>
              <w:t>9.</w:t>
            </w:r>
            <w:r w:rsidRPr="001728B8">
              <w:rPr>
                <w:rStyle w:val="Bodytext3Spacing0pt1"/>
                <w:rFonts w:ascii="Times New Roman" w:hAnsi="Times New Roman" w:cs="Times New Roman"/>
                <w:color w:val="auto"/>
                <w:spacing w:val="0"/>
                <w:sz w:val="24"/>
                <w:szCs w:val="24"/>
              </w:rPr>
              <w:t xml:space="preserve"> </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Position the child’s left arm alongside their body. Pull the left side of the blanket tightly over the child’s left shoulder and chest. Secure it under the right side of the child’s body (Figure 2).</w:t>
            </w:r>
          </w:p>
          <w:p w14:paraId="2D450556" w14:textId="77777777" w:rsidR="000F68AC" w:rsidRPr="00D30B15" w:rsidRDefault="000F68AC" w:rsidP="00EA0FB8">
            <w:pPr>
              <w:pStyle w:val="PMI"/>
              <w:rPr>
                <w:sz w:val="24"/>
                <w:szCs w:val="24"/>
              </w:rPr>
            </w:pPr>
            <w:r w:rsidRPr="009A0C98">
              <w:rPr>
                <w:rStyle w:val="Bodytext37Arial89"/>
                <w:rFonts w:ascii="Times New Roman" w:hAnsi="Times New Roman" w:cs="Times New Roman"/>
                <w:sz w:val="24"/>
                <w:szCs w:val="24"/>
              </w:rPr>
              <w:t>&lt;fig4-7.2&gt;</w:t>
            </w:r>
          </w:p>
        </w:tc>
        <w:tc>
          <w:tcPr>
            <w:tcW w:w="0" w:type="auto"/>
            <w:shd w:val="clear" w:color="auto" w:fill="FFFFFF"/>
          </w:tcPr>
          <w:p w14:paraId="4BEA714F"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Wrapping snugly ensures that the child will not be able to wriggle out.</w:t>
            </w:r>
          </w:p>
        </w:tc>
      </w:tr>
      <w:tr w:rsidR="000F68AC" w:rsidRPr="00D30B15" w14:paraId="2200F844" w14:textId="77777777" w:rsidTr="00F422CD">
        <w:trPr>
          <w:trHeight w:val="691"/>
        </w:trPr>
        <w:tc>
          <w:tcPr>
            <w:tcW w:w="0" w:type="auto"/>
            <w:shd w:val="clear" w:color="auto" w:fill="FFFFFF"/>
            <w:vAlign w:val="bottom"/>
          </w:tcPr>
          <w:p w14:paraId="1CEFC65A" w14:textId="77777777" w:rsidR="000F68AC" w:rsidRPr="009A0C98" w:rsidRDefault="000F68AC" w:rsidP="00491225">
            <w:pPr>
              <w:pStyle w:val="BX4-NL-MID"/>
              <w:rPr>
                <w:rStyle w:val="Bodytext37Arial89"/>
                <w:rFonts w:ascii="Times New Roman" w:hAnsi="Times New Roman" w:cs="Times New Roman"/>
                <w:sz w:val="24"/>
                <w:szCs w:val="24"/>
              </w:rPr>
            </w:pPr>
            <w:r w:rsidRPr="009A0C98">
              <w:rPr>
                <w:rStyle w:val="Bodytext37Arial89"/>
                <w:rFonts w:ascii="Times New Roman" w:hAnsi="Times New Roman" w:cs="Times New Roman"/>
                <w:sz w:val="24"/>
                <w:szCs w:val="24"/>
              </w:rPr>
              <w:t>10.</w:t>
            </w:r>
            <w:r w:rsidRPr="001728B8">
              <w:rPr>
                <w:rStyle w:val="Bodytext3Spacing0pt1"/>
                <w:rFonts w:ascii="Times New Roman" w:hAnsi="Times New Roman" w:cs="Times New Roman"/>
                <w:color w:val="auto"/>
                <w:spacing w:val="0"/>
                <w:sz w:val="24"/>
                <w:szCs w:val="24"/>
              </w:rPr>
              <w:t xml:space="preserve"> </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Fold the lower part of the blanket up and pull it over the child’s body. Secure it under the child’s body on each side (Figure 3). &lt;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&gt;</w:t>
            </w:r>
            <w:r w:rsidRPr="001728B8">
              <w:rPr>
                <w:rStyle w:val="Bodytext37Arial89"/>
                <w:rFonts w:ascii="Times New Roman" w:hAnsi="Times New Roman" w:cs="Times New Roman"/>
                <w:b/>
                <w:bCs/>
                <w:color w:val="FF0000"/>
                <w:sz w:val="24"/>
                <w:szCs w:val="24"/>
              </w:rPr>
              <w:t>Ensure the child’s face is not covered or their airway restricted.</w:t>
            </w:r>
            <w:r w:rsidRPr="009A0C98">
              <w:rPr>
                <w:rStyle w:val="Bodytext37Arial89"/>
                <w:rFonts w:ascii="Times New Roman" w:hAnsi="Times New Roman" w:cs="Times New Roman"/>
                <w:sz w:val="24"/>
                <w:szCs w:val="24"/>
              </w:rPr>
              <w:t>&lt;/</w:t>
            </w:r>
            <w:proofErr w:type="spellStart"/>
            <w:r w:rsidRPr="009A0C98">
              <w:rPr>
                <w:rStyle w:val="Bodytext37Arial89"/>
                <w:rFonts w:ascii="Times New Roman" w:hAnsi="Times New Roman" w:cs="Times New Roman"/>
                <w:sz w:val="24"/>
                <w:szCs w:val="24"/>
              </w:rPr>
              <w:t>na</w:t>
            </w:r>
            <w:proofErr w:type="spellEnd"/>
            <w:r w:rsidRPr="009A0C98">
              <w:rPr>
                <w:rStyle w:val="Bodytext37Arial89"/>
                <w:rFonts w:ascii="Times New Roman" w:hAnsi="Times New Roman" w:cs="Times New Roman"/>
                <w:sz w:val="24"/>
                <w:szCs w:val="24"/>
              </w:rPr>
              <w:t xml:space="preserve">&gt; </w:t>
            </w:r>
          </w:p>
          <w:p w14:paraId="35991C39" w14:textId="77777777" w:rsidR="000F68AC" w:rsidRPr="00D30B15" w:rsidRDefault="000F68AC" w:rsidP="00EA0FB8">
            <w:pPr>
              <w:pStyle w:val="PMI"/>
              <w:rPr>
                <w:sz w:val="24"/>
                <w:szCs w:val="24"/>
              </w:rPr>
            </w:pPr>
            <w:r w:rsidRPr="009A0C98">
              <w:rPr>
                <w:rStyle w:val="Bodytext37Arial89"/>
                <w:rFonts w:ascii="Times New Roman" w:hAnsi="Times New Roman" w:cs="Times New Roman"/>
                <w:sz w:val="24"/>
                <w:szCs w:val="24"/>
              </w:rPr>
              <w:t>&lt;fig4-7.3&gt;</w:t>
            </w:r>
          </w:p>
        </w:tc>
        <w:tc>
          <w:tcPr>
            <w:tcW w:w="0" w:type="auto"/>
            <w:shd w:val="clear" w:color="auto" w:fill="FFFFFF"/>
          </w:tcPr>
          <w:p w14:paraId="4DDC9305"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 xml:space="preserve">Securing the blanket ensures that the child will not be able to wriggle out. The restraint must be snug but not so tight as to compromise their breathing. </w:t>
            </w:r>
          </w:p>
        </w:tc>
      </w:tr>
      <w:tr w:rsidR="000F68AC" w:rsidRPr="00D30B15" w14:paraId="41CA682C" w14:textId="77777777" w:rsidTr="00F422CD">
        <w:trPr>
          <w:trHeight w:val="787"/>
        </w:trPr>
        <w:tc>
          <w:tcPr>
            <w:tcW w:w="0" w:type="auto"/>
            <w:shd w:val="clear" w:color="auto" w:fill="FFFFFF"/>
          </w:tcPr>
          <w:p w14:paraId="1A410D31" w14:textId="77777777" w:rsidR="000F68AC" w:rsidRPr="00D30B15" w:rsidRDefault="000F68AC" w:rsidP="00491225">
            <w:pPr>
              <w:pStyle w:val="BX4-NL-MID"/>
              <w:rPr>
                <w:sz w:val="24"/>
                <w:szCs w:val="24"/>
              </w:rPr>
            </w:pPr>
            <w:r w:rsidRPr="009A0C98">
              <w:rPr>
                <w:rStyle w:val="Bodytext37Arial89"/>
                <w:rFonts w:ascii="Times New Roman" w:hAnsi="Times New Roman" w:cs="Times New Roman"/>
                <w:sz w:val="24"/>
                <w:szCs w:val="24"/>
              </w:rPr>
              <w:t>11.</w:t>
            </w:r>
            <w:r w:rsidRPr="001728B8">
              <w:rPr>
                <w:rStyle w:val="Bodytext3Spacing0pt1"/>
                <w:rFonts w:ascii="Times New Roman" w:hAnsi="Times New Roman" w:cs="Times New Roman"/>
                <w:color w:val="auto"/>
                <w:spacing w:val="0"/>
                <w:sz w:val="24"/>
                <w:szCs w:val="24"/>
              </w:rPr>
              <w:t xml:space="preserve"> </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 xml:space="preserve">Stay with the child while the mummy wrap is in place. Reassure the child and parents at regular intervals. Once examination or treatment is complete, </w:t>
            </w:r>
            <w:proofErr w:type="gramStart"/>
            <w:r w:rsidRPr="009A0C98">
              <w:rPr>
                <w:rStyle w:val="Bodytext37Arial89"/>
                <w:rFonts w:ascii="Times New Roman" w:hAnsi="Times New Roman" w:cs="Times New Roman"/>
                <w:sz w:val="24"/>
                <w:szCs w:val="24"/>
              </w:rPr>
              <w:t>unwrap</w:t>
            </w:r>
            <w:proofErr w:type="gramEnd"/>
            <w:r w:rsidRPr="009A0C98">
              <w:rPr>
                <w:rStyle w:val="Bodytext37Arial89"/>
                <w:rFonts w:ascii="Times New Roman" w:hAnsi="Times New Roman" w:cs="Times New Roman"/>
                <w:sz w:val="24"/>
                <w:szCs w:val="24"/>
              </w:rPr>
              <w:t xml:space="preserve"> the child.</w:t>
            </w:r>
          </w:p>
        </w:tc>
        <w:tc>
          <w:tcPr>
            <w:tcW w:w="0" w:type="auto"/>
            <w:shd w:val="clear" w:color="auto" w:fill="FFFFFF"/>
          </w:tcPr>
          <w:p w14:paraId="4CA3C506"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Remaining with the child prevents injury. Reassurance demonstrates caring and provides an opportunity for ongoing assessment and evaluation.</w:t>
            </w:r>
          </w:p>
        </w:tc>
      </w:tr>
      <w:tr w:rsidR="000F68AC" w:rsidRPr="00D30B15" w14:paraId="2CA8875B" w14:textId="77777777" w:rsidTr="00F422CD">
        <w:trPr>
          <w:trHeight w:val="677"/>
        </w:trPr>
        <w:tc>
          <w:tcPr>
            <w:tcW w:w="0" w:type="auto"/>
            <w:shd w:val="clear" w:color="auto" w:fill="FFFFFF"/>
          </w:tcPr>
          <w:p w14:paraId="0D0B3688" w14:textId="77777777" w:rsidR="000F68AC" w:rsidRPr="00D30B15" w:rsidRDefault="000F68AC" w:rsidP="00EA0FB8">
            <w:pPr>
              <w:pStyle w:val="BX4-NL-MID"/>
              <w:rPr>
                <w:sz w:val="24"/>
                <w:szCs w:val="24"/>
              </w:rPr>
            </w:pPr>
            <w:r w:rsidRPr="009A0C98">
              <w:rPr>
                <w:rStyle w:val="Bodytext37Arial89"/>
                <w:rFonts w:ascii="Times New Roman" w:hAnsi="Times New Roman" w:cs="Times New Roman"/>
                <w:sz w:val="24"/>
                <w:szCs w:val="24"/>
              </w:rPr>
              <w:t>&lt;HH&gt; 12. Remove PPE, if used. Perform hand hygiene.</w:t>
            </w:r>
          </w:p>
        </w:tc>
        <w:tc>
          <w:tcPr>
            <w:tcW w:w="0" w:type="auto"/>
            <w:shd w:val="clear" w:color="auto" w:fill="FFFFFF"/>
          </w:tcPr>
          <w:p w14:paraId="0237AB05"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0F68AC" w:rsidRPr="00D30B15" w14:paraId="218069C3" w14:textId="77777777" w:rsidTr="00F422CD">
        <w:trPr>
          <w:trHeight w:val="332"/>
        </w:trPr>
        <w:tc>
          <w:tcPr>
            <w:tcW w:w="0" w:type="auto"/>
            <w:shd w:val="clear" w:color="auto" w:fill="FFFFFF"/>
          </w:tcPr>
          <w:p w14:paraId="585D6BCD" w14:textId="77777777" w:rsidR="000F68AC" w:rsidRPr="00D30B15" w:rsidRDefault="000F68AC" w:rsidP="00286E64">
            <w:pPr>
              <w:pStyle w:val="BX4-H2"/>
              <w:rPr>
                <w:sz w:val="24"/>
                <w:szCs w:val="24"/>
              </w:rPr>
            </w:pPr>
            <w:r w:rsidRPr="001728B8">
              <w:rPr>
                <w:rStyle w:val="Bodytext3785pt13"/>
                <w:spacing w:val="0"/>
                <w:sz w:val="24"/>
                <w:szCs w:val="24"/>
              </w:rPr>
              <w:t>&lt;SK_H2&gt;EVALUATION</w:t>
            </w:r>
          </w:p>
        </w:tc>
        <w:tc>
          <w:tcPr>
            <w:tcW w:w="0" w:type="auto"/>
            <w:shd w:val="clear" w:color="auto" w:fill="FFFFFF"/>
            <w:vAlign w:val="center"/>
          </w:tcPr>
          <w:p w14:paraId="12FD7BBB"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 xml:space="preserve">The expected outcomes have been met when </w:t>
            </w:r>
            <w:r w:rsidRPr="009A0C98">
              <w:rPr>
                <w:rStyle w:val="Bodytext37Arial89"/>
                <w:rFonts w:ascii="Times New Roman" w:hAnsi="Times New Roman" w:cs="Times New Roman"/>
                <w:sz w:val="24"/>
                <w:szCs w:val="24"/>
              </w:rPr>
              <w:lastRenderedPageBreak/>
              <w:t>the restraint has prevented injury to the patient and others, the examination or treatment has been provided without incident, and the family/caregiver have demonstrated an understanding of the rationale for using the restraint.</w:t>
            </w:r>
          </w:p>
        </w:tc>
      </w:tr>
      <w:tr w:rsidR="000F68AC" w:rsidRPr="00D30B15" w14:paraId="0529F14E" w14:textId="77777777" w:rsidTr="00F422CD">
        <w:trPr>
          <w:trHeight w:val="346"/>
        </w:trPr>
        <w:tc>
          <w:tcPr>
            <w:tcW w:w="0" w:type="auto"/>
            <w:shd w:val="clear" w:color="auto" w:fill="FFFFFF"/>
            <w:vAlign w:val="bottom"/>
          </w:tcPr>
          <w:p w14:paraId="5666137D" w14:textId="77777777" w:rsidR="000F68AC" w:rsidRPr="00D30B15" w:rsidRDefault="000F68AC" w:rsidP="007D69AA">
            <w:pPr>
              <w:pStyle w:val="BX4-H1"/>
              <w:rPr>
                <w:sz w:val="24"/>
                <w:szCs w:val="24"/>
              </w:rPr>
            </w:pPr>
            <w:r w:rsidRPr="001728B8">
              <w:rPr>
                <w:rStyle w:val="Bodytext3785pt14"/>
                <w:spacing w:val="0"/>
                <w:sz w:val="24"/>
                <w:szCs w:val="24"/>
              </w:rPr>
              <w:lastRenderedPageBreak/>
              <w:t>&lt;SK_H1&gt;DOCUMENTATION</w:t>
            </w:r>
          </w:p>
        </w:tc>
        <w:tc>
          <w:tcPr>
            <w:tcW w:w="0" w:type="auto"/>
            <w:shd w:val="clear" w:color="auto" w:fill="FFFFFF"/>
          </w:tcPr>
          <w:p w14:paraId="25067E59" w14:textId="77777777" w:rsidR="000F68AC" w:rsidRPr="00D30B15" w:rsidRDefault="000F68AC" w:rsidP="00D8487B">
            <w:pPr>
              <w:spacing w:line="480" w:lineRule="auto"/>
              <w:rPr>
                <w:rFonts w:ascii="Times New Roman" w:hAnsi="Times New Roman" w:cs="Times New Roman"/>
                <w:color w:val="auto"/>
              </w:rPr>
            </w:pPr>
          </w:p>
        </w:tc>
      </w:tr>
      <w:tr w:rsidR="000F68AC" w:rsidRPr="00D30B15" w14:paraId="58350D47" w14:textId="77777777" w:rsidTr="00F422CD">
        <w:trPr>
          <w:trHeight w:val="1613"/>
        </w:trPr>
        <w:tc>
          <w:tcPr>
            <w:tcW w:w="0" w:type="auto"/>
            <w:shd w:val="clear" w:color="auto" w:fill="FFFFFF"/>
          </w:tcPr>
          <w:p w14:paraId="351AF010" w14:textId="77777777" w:rsidR="000F68AC" w:rsidRPr="001728B8" w:rsidRDefault="000F68AC" w:rsidP="005E7A30">
            <w:pPr>
              <w:pStyle w:val="BX4-H4"/>
              <w:rPr>
                <w:b/>
                <w:bCs/>
                <w:sz w:val="24"/>
                <w:szCs w:val="24"/>
              </w:rPr>
            </w:pPr>
            <w:r w:rsidRPr="001728B8">
              <w:rPr>
                <w:rStyle w:val="Bodytext37Arial49"/>
                <w:rFonts w:ascii="Times New Roman" w:hAnsi="Times New Roman" w:cs="Times New Roman"/>
                <w:b/>
                <w:bCs/>
                <w:sz w:val="24"/>
                <w:szCs w:val="24"/>
              </w:rPr>
              <w:t>&lt;SK_H4&gt;Guidelines</w:t>
            </w:r>
          </w:p>
        </w:tc>
        <w:tc>
          <w:tcPr>
            <w:tcW w:w="0" w:type="auto"/>
            <w:shd w:val="clear" w:color="auto" w:fill="FFFFFF"/>
          </w:tcPr>
          <w:p w14:paraId="65786E87" w14:textId="77777777" w:rsidR="000F68AC" w:rsidRPr="00D30B15" w:rsidRDefault="000F68AC" w:rsidP="00F422CD">
            <w:pPr>
              <w:pStyle w:val="BX4-TXT"/>
              <w:rPr>
                <w:sz w:val="24"/>
                <w:szCs w:val="24"/>
              </w:rPr>
            </w:pPr>
            <w:r w:rsidRPr="009A0C98">
              <w:rPr>
                <w:rStyle w:val="Bodytext37Arial89"/>
                <w:rFonts w:ascii="Times New Roman" w:hAnsi="Times New Roman" w:cs="Times New Roman"/>
                <w:sz w:val="24"/>
                <w:szCs w:val="24"/>
              </w:rPr>
              <w:t>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result and frequency of nursing assessment.</w:t>
            </w:r>
          </w:p>
        </w:tc>
      </w:tr>
      <w:tr w:rsidR="000F68AC" w:rsidRPr="00D30B15" w14:paraId="4C5E0B03" w14:textId="77777777" w:rsidTr="00F422CD">
        <w:trPr>
          <w:trHeight w:val="1483"/>
        </w:trPr>
        <w:tc>
          <w:tcPr>
            <w:tcW w:w="0" w:type="auto"/>
            <w:shd w:val="clear" w:color="auto" w:fill="FFFFFF"/>
          </w:tcPr>
          <w:p w14:paraId="064B4DA4" w14:textId="77777777" w:rsidR="000F68AC" w:rsidRPr="001728B8" w:rsidRDefault="000F68AC" w:rsidP="005E7A30">
            <w:pPr>
              <w:pStyle w:val="BX4-H4"/>
              <w:rPr>
                <w:b/>
                <w:bCs/>
                <w:sz w:val="24"/>
                <w:szCs w:val="24"/>
              </w:rPr>
            </w:pPr>
            <w:r w:rsidRPr="001728B8">
              <w:rPr>
                <w:rStyle w:val="Bodytext37Arial49"/>
                <w:rFonts w:ascii="Times New Roman" w:hAnsi="Times New Roman" w:cs="Times New Roman"/>
                <w:b/>
                <w:bCs/>
                <w:sz w:val="24"/>
                <w:szCs w:val="24"/>
              </w:rPr>
              <w:t>&lt;SK_H4&gt;Sample Documentation</w:t>
            </w:r>
          </w:p>
        </w:tc>
        <w:tc>
          <w:tcPr>
            <w:tcW w:w="0" w:type="auto"/>
            <w:shd w:val="clear" w:color="auto" w:fill="FFFFFF"/>
            <w:vAlign w:val="center"/>
          </w:tcPr>
          <w:p w14:paraId="11EE2ED3" w14:textId="77777777" w:rsidR="000F68AC" w:rsidRPr="001728B8" w:rsidRDefault="000F68AC" w:rsidP="00F422CD">
            <w:pPr>
              <w:pStyle w:val="BX4-TXT"/>
              <w:rPr>
                <w:b/>
                <w:bCs/>
                <w:sz w:val="24"/>
                <w:szCs w:val="24"/>
              </w:rPr>
            </w:pPr>
            <w:r w:rsidRPr="001728B8">
              <w:rPr>
                <w:rStyle w:val="Bodytext3785pt11"/>
                <w:b w:val="0"/>
                <w:bCs w:val="0"/>
                <w:spacing w:val="0"/>
                <w:sz w:val="24"/>
                <w:szCs w:val="24"/>
                <w:u w:val="single"/>
              </w:rPr>
              <w:t>6/9/30</w:t>
            </w:r>
            <w:r w:rsidRPr="001728B8">
              <w:rPr>
                <w:rStyle w:val="Bodytext3785pt11"/>
                <w:b w:val="0"/>
                <w:bCs w:val="0"/>
                <w:spacing w:val="0"/>
                <w:sz w:val="24"/>
                <w:szCs w:val="24"/>
              </w:rPr>
              <w:t xml:space="preserve"> 0230 Patient requires suturing of forehead. Parent attempted to hold child for procedure without success. Need to restrain </w:t>
            </w:r>
            <w:r w:rsidRPr="001728B8">
              <w:rPr>
                <w:rStyle w:val="Bodytext3785pt11"/>
                <w:b w:val="0"/>
                <w:bCs w:val="0"/>
                <w:spacing w:val="0"/>
                <w:sz w:val="24"/>
                <w:szCs w:val="24"/>
              </w:rPr>
              <w:lastRenderedPageBreak/>
              <w:t>child explained to parents. Mummy restraint applied with parents’ consent. Restraint removed after 20 minutes; sutures intact. Wound care instructions (verbal and written) provided to parents; parents verbalize understanding.</w:t>
            </w:r>
          </w:p>
          <w:p w14:paraId="79870880" w14:textId="77777777" w:rsidR="000F68AC" w:rsidRPr="001728B8" w:rsidRDefault="000F68AC" w:rsidP="00F422CD">
            <w:pPr>
              <w:pStyle w:val="BX4-TXT"/>
              <w:rPr>
                <w:b/>
                <w:bCs/>
                <w:sz w:val="24"/>
                <w:szCs w:val="24"/>
              </w:rPr>
            </w:pPr>
            <w:r w:rsidRPr="001728B8">
              <w:rPr>
                <w:rStyle w:val="Bodytext3785pt11"/>
                <w:b w:val="0"/>
                <w:bCs w:val="0"/>
                <w:spacing w:val="0"/>
                <w:sz w:val="24"/>
                <w:szCs w:val="24"/>
              </w:rPr>
              <w:t>—</w:t>
            </w:r>
            <w:r w:rsidRPr="001728B8">
              <w:rPr>
                <w:rStyle w:val="Bodytext378pt2"/>
                <w:b w:val="0"/>
                <w:bCs w:val="0"/>
                <w:sz w:val="24"/>
                <w:szCs w:val="24"/>
              </w:rPr>
              <w:t>D. Dunn, RN</w:t>
            </w:r>
          </w:p>
        </w:tc>
      </w:tr>
      <w:tr w:rsidR="000F68AC" w:rsidRPr="00D30B15" w14:paraId="2754B23F" w14:textId="77777777" w:rsidTr="00F422CD">
        <w:trPr>
          <w:trHeight w:val="1871"/>
        </w:trPr>
        <w:tc>
          <w:tcPr>
            <w:tcW w:w="0" w:type="auto"/>
            <w:shd w:val="clear" w:color="auto" w:fill="FFFFFF"/>
          </w:tcPr>
          <w:p w14:paraId="4ED95D50" w14:textId="77777777" w:rsidR="000F68AC" w:rsidRPr="009A0C98" w:rsidRDefault="000F68AC" w:rsidP="007D69AA">
            <w:pPr>
              <w:pStyle w:val="BX4-H1"/>
              <w:rPr>
                <w:sz w:val="24"/>
                <w:szCs w:val="24"/>
              </w:rPr>
            </w:pPr>
            <w:r w:rsidRPr="001728B8">
              <w:rPr>
                <w:rStyle w:val="Bodytext3785pt14"/>
                <w:spacing w:val="0"/>
                <w:sz w:val="24"/>
                <w:szCs w:val="24"/>
              </w:rPr>
              <w:lastRenderedPageBreak/>
              <w:t>&lt;SK_H1&gt;DEVELOPING CLINICAL REASONING AND CLINICAL JUDGMENT</w:t>
            </w:r>
          </w:p>
          <w:p w14:paraId="03DD9D22" w14:textId="77777777" w:rsidR="000F68AC" w:rsidRPr="00D30B15" w:rsidRDefault="000F68AC" w:rsidP="00286E64">
            <w:pPr>
              <w:pStyle w:val="BX4-H2"/>
              <w:rPr>
                <w:sz w:val="24"/>
                <w:szCs w:val="24"/>
              </w:rPr>
            </w:pPr>
            <w:r w:rsidRPr="001728B8">
              <w:rPr>
                <w:rStyle w:val="Bodytext3785pt13"/>
                <w:spacing w:val="0"/>
                <w:sz w:val="24"/>
                <w:szCs w:val="24"/>
              </w:rPr>
              <w:t>&lt;SK_H2&gt;SPECIAL CONSIDERATIONS</w:t>
            </w:r>
          </w:p>
        </w:tc>
        <w:tc>
          <w:tcPr>
            <w:tcW w:w="0" w:type="auto"/>
            <w:shd w:val="clear" w:color="auto" w:fill="FFFFFF"/>
            <w:vAlign w:val="bottom"/>
          </w:tcPr>
          <w:p w14:paraId="67E1D75F" w14:textId="77777777" w:rsidR="000F68AC" w:rsidRPr="00D30B15" w:rsidRDefault="000F68AC" w:rsidP="00D8487B">
            <w:pPr>
              <w:pStyle w:val="Bodytext371"/>
              <w:shd w:val="clear" w:color="auto" w:fill="auto"/>
              <w:spacing w:line="480" w:lineRule="auto"/>
              <w:rPr>
                <w:rStyle w:val="Bodytext3785pt"/>
                <w:sz w:val="24"/>
                <w:szCs w:val="24"/>
              </w:rPr>
            </w:pPr>
          </w:p>
          <w:p w14:paraId="5E10564A" w14:textId="77777777" w:rsidR="000F68AC" w:rsidRPr="00D30B15" w:rsidRDefault="000F68AC" w:rsidP="00D8487B">
            <w:pPr>
              <w:pStyle w:val="Bodytext371"/>
              <w:shd w:val="clear" w:color="auto" w:fill="auto"/>
              <w:spacing w:line="480" w:lineRule="auto"/>
              <w:rPr>
                <w:rStyle w:val="Bodytext3785pt"/>
                <w:sz w:val="24"/>
                <w:szCs w:val="24"/>
              </w:rPr>
            </w:pPr>
          </w:p>
          <w:p w14:paraId="33CB3B9C" w14:textId="77777777" w:rsidR="000F68AC" w:rsidRPr="00D30B15" w:rsidRDefault="000F68AC" w:rsidP="00D8487B">
            <w:pPr>
              <w:pStyle w:val="Bodytext371"/>
              <w:shd w:val="clear" w:color="auto" w:fill="auto"/>
              <w:spacing w:line="480" w:lineRule="auto"/>
              <w:rPr>
                <w:rStyle w:val="Bodytext3785pt"/>
                <w:sz w:val="24"/>
                <w:szCs w:val="24"/>
              </w:rPr>
            </w:pPr>
          </w:p>
          <w:p w14:paraId="16BAAAA3" w14:textId="77777777" w:rsidR="000F68AC" w:rsidRPr="009A0C98" w:rsidRDefault="000F68AC" w:rsidP="00286E64">
            <w:pPr>
              <w:pStyle w:val="BX4-BL-MID"/>
              <w:rPr>
                <w:sz w:val="24"/>
                <w:szCs w:val="24"/>
              </w:rPr>
            </w:pPr>
            <w:r w:rsidRPr="009A0C98">
              <w:rPr>
                <w:rStyle w:val="Bodytext3785pt"/>
                <w:sz w:val="24"/>
                <w:szCs w:val="24"/>
              </w:rPr>
              <w:t>●</w:t>
            </w:r>
            <w:r w:rsidRPr="001728B8">
              <w:rPr>
                <w:rStyle w:val="Bodytext3Spacing0pt1"/>
                <w:rFonts w:ascii="Times New Roman" w:hAnsi="Times New Roman" w:cs="Times New Roman"/>
                <w:color w:val="auto"/>
                <w:spacing w:val="0"/>
                <w:sz w:val="24"/>
                <w:szCs w:val="24"/>
              </w:rPr>
              <w:tab/>
            </w:r>
            <w:r w:rsidRPr="009A0C98">
              <w:rPr>
                <w:rStyle w:val="Bodytext3785pt"/>
                <w:sz w:val="24"/>
                <w:szCs w:val="24"/>
              </w:rPr>
              <w:t>A mummy restraint should be used only for the duration of the procedure because it is a total body restraint (</w:t>
            </w:r>
            <w:commentRangeStart w:id="10"/>
            <w:proofErr w:type="spellStart"/>
            <w:r w:rsidRPr="009A0C98">
              <w:rPr>
                <w:rStyle w:val="Bodytext3785pt"/>
                <w:sz w:val="24"/>
                <w:szCs w:val="24"/>
              </w:rPr>
              <w:t>Sibert</w:t>
            </w:r>
            <w:proofErr w:type="spellEnd"/>
            <w:r w:rsidRPr="009A0C98">
              <w:rPr>
                <w:rStyle w:val="Bodytext3785pt"/>
                <w:sz w:val="24"/>
                <w:szCs w:val="24"/>
              </w:rPr>
              <w:t>-Flagg &amp; Kennedy, 2023</w:t>
            </w:r>
            <w:commentRangeEnd w:id="10"/>
            <w:r w:rsidR="00CC5097">
              <w:rPr>
                <w:rStyle w:val="CommentReference"/>
                <w:rFonts w:ascii="Arial Unicode MS" w:hAnsi="Arial Unicode MS" w:cs="Mangal"/>
                <w:color w:val="000000"/>
              </w:rPr>
              <w:commentReference w:id="10"/>
            </w:r>
            <w:r w:rsidRPr="009A0C98">
              <w:rPr>
                <w:rStyle w:val="Bodytext3785pt"/>
                <w:sz w:val="24"/>
                <w:szCs w:val="24"/>
              </w:rPr>
              <w:t>).</w:t>
            </w:r>
          </w:p>
          <w:p w14:paraId="1230F653" w14:textId="77777777" w:rsidR="000F68AC" w:rsidRPr="009A0C98" w:rsidRDefault="000F68AC" w:rsidP="00286E64">
            <w:pPr>
              <w:pStyle w:val="BX4-BL-MID"/>
              <w:rPr>
                <w:sz w:val="24"/>
                <w:szCs w:val="24"/>
              </w:rPr>
            </w:pPr>
            <w:r w:rsidRPr="009A0C98">
              <w:rPr>
                <w:rStyle w:val="Bodytext3785pt"/>
                <w:sz w:val="24"/>
                <w:szCs w:val="24"/>
              </w:rPr>
              <w:t>●</w:t>
            </w:r>
            <w:r w:rsidRPr="001728B8">
              <w:rPr>
                <w:rStyle w:val="Bodytext3Spacing0pt1"/>
                <w:rFonts w:ascii="Times New Roman" w:hAnsi="Times New Roman" w:cs="Times New Roman"/>
                <w:color w:val="auto"/>
                <w:spacing w:val="0"/>
                <w:sz w:val="24"/>
                <w:szCs w:val="24"/>
              </w:rPr>
              <w:tab/>
            </w:r>
            <w:r w:rsidRPr="009A0C98">
              <w:rPr>
                <w:rStyle w:val="Bodytext3785pt"/>
                <w:sz w:val="24"/>
                <w:szCs w:val="24"/>
              </w:rPr>
              <w:t>For the infant who needs continuous observation for respiratory status, fold the mummy restraint so their chest is exposed (</w:t>
            </w:r>
            <w:proofErr w:type="spellStart"/>
            <w:r w:rsidRPr="009A0C98">
              <w:rPr>
                <w:rStyle w:val="Bodytext3785pt"/>
                <w:sz w:val="24"/>
                <w:szCs w:val="24"/>
              </w:rPr>
              <w:t>Sibert</w:t>
            </w:r>
            <w:proofErr w:type="spellEnd"/>
            <w:r w:rsidRPr="009A0C98">
              <w:rPr>
                <w:rStyle w:val="Bodytext3785pt"/>
                <w:sz w:val="24"/>
                <w:szCs w:val="24"/>
              </w:rPr>
              <w:t>-Flagg &amp; Kennedy, 2023).</w:t>
            </w:r>
          </w:p>
          <w:p w14:paraId="7B669016" w14:textId="77777777" w:rsidR="000F68AC" w:rsidRPr="009A0C98" w:rsidRDefault="000F68AC" w:rsidP="00286E64">
            <w:pPr>
              <w:pStyle w:val="BX4-BL-MID"/>
              <w:rPr>
                <w:sz w:val="24"/>
                <w:szCs w:val="24"/>
              </w:rPr>
            </w:pPr>
            <w:r w:rsidRPr="009A0C98">
              <w:rPr>
                <w:rStyle w:val="Bodytext3785pt"/>
                <w:sz w:val="24"/>
                <w:szCs w:val="24"/>
              </w:rPr>
              <w:t>●</w:t>
            </w:r>
            <w:r w:rsidRPr="001728B8">
              <w:rPr>
                <w:rStyle w:val="Bodytext3Spacing0pt1"/>
                <w:rFonts w:ascii="Times New Roman" w:hAnsi="Times New Roman" w:cs="Times New Roman"/>
                <w:color w:val="auto"/>
                <w:spacing w:val="0"/>
                <w:sz w:val="24"/>
                <w:szCs w:val="24"/>
              </w:rPr>
              <w:tab/>
            </w:r>
            <w:r w:rsidRPr="009A0C98">
              <w:rPr>
                <w:rStyle w:val="Bodytext3785pt"/>
                <w:sz w:val="24"/>
                <w:szCs w:val="24"/>
              </w:rPr>
              <w:t xml:space="preserve">A mummy restraint secures the child’s entire body or every extremity except for one; one extremity may be left unsecured if exposure is necessary to </w:t>
            </w:r>
            <w:r w:rsidRPr="009A0C98">
              <w:rPr>
                <w:rStyle w:val="Bodytext3785pt"/>
                <w:sz w:val="24"/>
                <w:szCs w:val="24"/>
              </w:rPr>
              <w:lastRenderedPageBreak/>
              <w:t>provide care involving that extremity (Kyle &amp; Carman, 2025).</w:t>
            </w:r>
          </w:p>
          <w:p w14:paraId="28B29634" w14:textId="77777777" w:rsidR="000F68AC" w:rsidRPr="009A0C98" w:rsidRDefault="000F68AC" w:rsidP="00286E64">
            <w:pPr>
              <w:pStyle w:val="BX4-BL-MID"/>
            </w:pPr>
            <w:r w:rsidRPr="009A0C98">
              <w:rPr>
                <w:rStyle w:val="Bodytext3785pt"/>
                <w:sz w:val="24"/>
                <w:szCs w:val="24"/>
              </w:rPr>
              <w:t>●</w:t>
            </w:r>
            <w:r w:rsidRPr="001728B8">
              <w:rPr>
                <w:rStyle w:val="Bodytext3Spacing0pt1"/>
                <w:rFonts w:ascii="Times New Roman" w:hAnsi="Times New Roman" w:cs="Times New Roman"/>
                <w:color w:val="auto"/>
                <w:spacing w:val="0"/>
                <w:sz w:val="24"/>
                <w:szCs w:val="24"/>
              </w:rPr>
              <w:tab/>
            </w:r>
            <w:r w:rsidRPr="009A0C98">
              <w:rPr>
                <w:rStyle w:val="Bodytext37Arial89"/>
                <w:rFonts w:ascii="Times New Roman" w:hAnsi="Times New Roman" w:cs="Times New Roman"/>
                <w:sz w:val="24"/>
                <w:szCs w:val="24"/>
              </w:rPr>
              <w:t>An alternative approach for temporary restraint for children is therapeutic holding (hugging), which makes use of a secure, comfortable, temporary holding position that provides close physical contact with the parent or caregiver (Kyle &amp; Carman, 2025; Perry et al., 2018). Note: in the behavioral health and human services care settings, holding a child or youth is considered using a restraint (The Joint Commission, 2024b).</w:t>
            </w:r>
          </w:p>
          <w:p w14:paraId="66390641" w14:textId="7C739F92" w:rsidR="000F68AC" w:rsidRPr="009A0C98" w:rsidRDefault="00F24162" w:rsidP="00F422CD">
            <w:pPr>
              <w:pStyle w:val="BX4-BL-MID"/>
              <w:rPr>
                <w:rStyle w:val="Bodytext37Arial"/>
                <w:rFonts w:ascii="Times New Roman" w:hAnsi="Times New Roman" w:cs="Times New Roman"/>
                <w:b w:val="0"/>
                <w:bCs w:val="0"/>
                <w:sz w:val="24"/>
                <w:szCs w:val="24"/>
              </w:rPr>
            </w:pPr>
            <w:r w:rsidRPr="009A0C98">
              <w:rPr>
                <w:rStyle w:val="Bodytext37Arial"/>
                <w:rFonts w:ascii="Symbol" w:hAnsi="Symbol" w:cs="Times New Roman"/>
                <w:b w:val="0"/>
                <w:bCs w:val="0"/>
                <w:sz w:val="24"/>
                <w:szCs w:val="24"/>
              </w:rPr>
              <w:t></w:t>
            </w:r>
            <w:r w:rsidRPr="009A0C98">
              <w:rPr>
                <w:rStyle w:val="Bodytext37Arial"/>
                <w:rFonts w:ascii="Symbol" w:hAnsi="Symbol" w:cs="Times New Roman"/>
                <w:b w:val="0"/>
                <w:bCs w:val="0"/>
                <w:sz w:val="24"/>
                <w:szCs w:val="24"/>
              </w:rPr>
              <w:tab/>
            </w:r>
            <w:r w:rsidR="000F68AC" w:rsidRPr="009A0C98">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disciplines to address health problems that require </w:t>
            </w:r>
            <w:proofErr w:type="spellStart"/>
            <w:r w:rsidR="000F68AC" w:rsidRPr="009A0C98">
              <w:rPr>
                <w:rStyle w:val="Bodytext37Arial"/>
                <w:rFonts w:ascii="Times New Roman" w:hAnsi="Times New Roman" w:cs="Times New Roman"/>
                <w:b w:val="0"/>
                <w:bCs w:val="0"/>
                <w:sz w:val="24"/>
                <w:szCs w:val="24"/>
              </w:rPr>
              <w:t>interprofessional</w:t>
            </w:r>
            <w:proofErr w:type="spellEnd"/>
            <w:r w:rsidR="000F68AC" w:rsidRPr="009A0C98">
              <w:rPr>
                <w:rStyle w:val="Bodytext37Arial"/>
                <w:rFonts w:ascii="Times New Roman" w:hAnsi="Times New Roman" w:cs="Times New Roman"/>
                <w:b w:val="0"/>
                <w:bCs w:val="0"/>
                <w:sz w:val="24"/>
                <w:szCs w:val="24"/>
              </w:rPr>
              <w:t xml:space="preserve"> care or immediate referral to other health care </w:t>
            </w:r>
            <w:r w:rsidR="000F68AC" w:rsidRPr="009A0C98">
              <w:rPr>
                <w:rStyle w:val="Bodytext37Arial"/>
                <w:rFonts w:ascii="Times New Roman" w:hAnsi="Times New Roman" w:cs="Times New Roman"/>
                <w:b w:val="0"/>
                <w:bCs w:val="0"/>
                <w:sz w:val="24"/>
                <w:szCs w:val="24"/>
              </w:rPr>
              <w:lastRenderedPageBreak/>
              <w:t>providers.</w:t>
            </w:r>
          </w:p>
          <w:p w14:paraId="34B1E2C0" w14:textId="77777777" w:rsidR="000F68AC" w:rsidRPr="00F422CD" w:rsidRDefault="000F68AC" w:rsidP="00F422CD">
            <w:pPr>
              <w:pStyle w:val="PMI"/>
            </w:pPr>
            <w:r w:rsidRPr="001728B8">
              <w:rPr>
                <w:rStyle w:val="Bodytext37Arial"/>
                <w:rFonts w:ascii="Times New Roman" w:hAnsi="Times New Roman" w:cs="Times New Roman"/>
                <w:sz w:val="24"/>
                <w:szCs w:val="24"/>
              </w:rPr>
              <w:t>&lt;/SK_BX&gt;</w:t>
            </w:r>
          </w:p>
        </w:tc>
      </w:tr>
    </w:tbl>
    <w:p w14:paraId="585B7986" w14:textId="77777777" w:rsidR="00D8487B" w:rsidRPr="001728B8" w:rsidRDefault="00D8487B" w:rsidP="0000432F">
      <w:pPr>
        <w:pStyle w:val="PMI"/>
        <w:rPr>
          <w:rStyle w:val="Bodytext3785pt10"/>
          <w:spacing w:val="0"/>
          <w:sz w:val="24"/>
          <w:szCs w:val="24"/>
        </w:rPr>
      </w:pPr>
      <w:r w:rsidRPr="001728B8">
        <w:rPr>
          <w:rStyle w:val="Bodytext3785pt10"/>
          <w:spacing w:val="0"/>
          <w:sz w:val="24"/>
          <w:szCs w:val="24"/>
        </w:rPr>
        <w:lastRenderedPageBreak/>
        <w:t>&lt;EFP_BX&gt;</w:t>
      </w:r>
    </w:p>
    <w:p w14:paraId="4851E491" w14:textId="77777777" w:rsidR="00D8487B" w:rsidRPr="00D37FFA" w:rsidRDefault="00D8487B" w:rsidP="00D37FFA">
      <w:pPr>
        <w:pStyle w:val="BX6-TYPE"/>
        <w:rPr>
          <w:b w:val="0"/>
          <w:sz w:val="24"/>
          <w:szCs w:val="24"/>
        </w:rPr>
      </w:pPr>
      <w:r w:rsidRPr="001728B8">
        <w:rPr>
          <w:rStyle w:val="Bodytext3785pt10"/>
          <w:b/>
          <w:spacing w:val="0"/>
          <w:sz w:val="24"/>
          <w:szCs w:val="24"/>
        </w:rPr>
        <w:t>&lt;BX_TYPE&gt;EVIDENCE FOR PRACTICE ►</w:t>
      </w:r>
    </w:p>
    <w:p w14:paraId="08BA752E" w14:textId="77777777" w:rsidR="00D8487B" w:rsidRPr="00D37FFA" w:rsidRDefault="00D8487B" w:rsidP="00D37FFA">
      <w:pPr>
        <w:pStyle w:val="BX6-TTL"/>
        <w:rPr>
          <w:b w:val="0"/>
          <w:sz w:val="24"/>
          <w:szCs w:val="24"/>
        </w:rPr>
      </w:pPr>
      <w:r w:rsidRPr="001728B8">
        <w:rPr>
          <w:rStyle w:val="Bodytext3785pt10"/>
          <w:b/>
          <w:spacing w:val="0"/>
          <w:sz w:val="24"/>
          <w:szCs w:val="24"/>
        </w:rPr>
        <w:t>&lt;BX_TTL&gt;MINIMIZING RESTRAINT USE</w:t>
      </w:r>
    </w:p>
    <w:p w14:paraId="742E2BC4" w14:textId="77777777" w:rsidR="00D8487B" w:rsidRPr="00D37FFA" w:rsidRDefault="00D8487B" w:rsidP="00D37FFA">
      <w:pPr>
        <w:pStyle w:val="BX6-TXT-FIRST"/>
        <w:rPr>
          <w:b w:val="0"/>
          <w:sz w:val="24"/>
          <w:szCs w:val="24"/>
        </w:rPr>
      </w:pPr>
      <w:r w:rsidRPr="00D37FFA">
        <w:rPr>
          <w:rStyle w:val="Bodytext37Arial89"/>
          <w:rFonts w:ascii="Times New Roman" w:hAnsi="Times New Roman" w:cs="Times New Roman"/>
          <w:b w:val="0"/>
          <w:sz w:val="24"/>
          <w:szCs w:val="24"/>
        </w:rPr>
        <w:t>Several resources provide best evidence guidelines to minimize or eliminate restraint use. Refer to the Evidence for Practice in Skill 4-3.</w:t>
      </w:r>
    </w:p>
    <w:p w14:paraId="5331554D" w14:textId="40A2C877" w:rsidR="00AB3E7D" w:rsidRPr="009A0C98" w:rsidRDefault="005C27AC" w:rsidP="0000432F">
      <w:pPr>
        <w:pStyle w:val="PMI"/>
      </w:pPr>
      <w:r w:rsidRPr="009A0C98">
        <w:t>&lt;/EFP_BX&gt;</w:t>
      </w:r>
    </w:p>
    <w:p w14:paraId="554FA95B" w14:textId="1F18B1F6" w:rsidR="00A85500" w:rsidRPr="009A0C98" w:rsidRDefault="00AF1FB6" w:rsidP="0000432F">
      <w:pPr>
        <w:pStyle w:val="PMI"/>
      </w:pPr>
      <w:r w:rsidRPr="009A0C98">
        <w:t>&lt;EYU_BX&gt;</w:t>
      </w:r>
    </w:p>
    <w:p w14:paraId="40DBDFD3" w14:textId="6B1AD19C" w:rsidR="00A80BBB" w:rsidRPr="00842463" w:rsidRDefault="00A80BBB" w:rsidP="00D8487B">
      <w:pPr>
        <w:pStyle w:val="Bodytext371"/>
        <w:shd w:val="clear" w:color="auto" w:fill="auto"/>
        <w:spacing w:line="480" w:lineRule="auto"/>
        <w:rPr>
          <w:color w:val="000000" w:themeColor="text1"/>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94"/>
        <w:gridCol w:w="4076"/>
      </w:tblGrid>
      <w:tr w:rsidR="00A80BBB" w:rsidRPr="00842463" w14:paraId="7880F340" w14:textId="77777777" w:rsidTr="00BA413D">
        <w:trPr>
          <w:trHeight w:val="509"/>
        </w:trPr>
        <w:tc>
          <w:tcPr>
            <w:tcW w:w="0" w:type="auto"/>
            <w:gridSpan w:val="2"/>
            <w:shd w:val="clear" w:color="auto" w:fill="FFFFFF"/>
            <w:vAlign w:val="bottom"/>
          </w:tcPr>
          <w:p w14:paraId="7E64B501" w14:textId="7EE832D2" w:rsidR="00A80BBB" w:rsidRPr="00842463" w:rsidRDefault="00A80BBB" w:rsidP="00BA413D">
            <w:pPr>
              <w:pStyle w:val="BX7-TYPE"/>
              <w:pBdr>
                <w:top w:val="none" w:sz="0" w:space="0" w:color="auto"/>
                <w:left w:val="none" w:sz="0" w:space="0" w:color="auto"/>
                <w:bottom w:val="none" w:sz="0" w:space="0" w:color="auto"/>
                <w:right w:val="none" w:sz="0" w:space="0" w:color="auto"/>
              </w:pBdr>
              <w:rPr>
                <w:rStyle w:val="Bodytext37TrebuchetMS13"/>
                <w:rFonts w:ascii="Times New Roman" w:hAnsi="Times New Roman" w:cs="Times New Roman"/>
                <w:b w:val="0"/>
                <w:bCs w:val="0"/>
                <w:i w:val="0"/>
                <w:iCs w:val="0"/>
                <w:color w:val="000000" w:themeColor="text1"/>
              </w:rPr>
            </w:pPr>
            <w:r w:rsidRPr="00BA413D">
              <w:rPr>
                <w:rStyle w:val="Bodytext37TrebuchetMS"/>
                <w:rFonts w:ascii="Times New Roman" w:hAnsi="Times New Roman" w:cs="Times New Roman"/>
                <w:bCs/>
                <w:color w:val="000000" w:themeColor="text1"/>
                <w:sz w:val="24"/>
                <w:szCs w:val="24"/>
              </w:rPr>
              <w:t>&lt;BX_TTL&gt;</w:t>
            </w:r>
            <w:r w:rsidRPr="001728B8">
              <w:rPr>
                <w:rStyle w:val="Bodytext37TrebuchetMS"/>
                <w:rFonts w:ascii="Times New Roman" w:hAnsi="Times New Roman" w:cs="Times New Roman"/>
                <w:b/>
                <w:color w:val="000000" w:themeColor="text1"/>
                <w:sz w:val="24"/>
                <w:szCs w:val="24"/>
              </w:rPr>
              <w:t>Enhance Your Understanding</w:t>
            </w:r>
          </w:p>
        </w:tc>
      </w:tr>
      <w:tr w:rsidR="00A80BBB" w:rsidRPr="00842463" w14:paraId="5DBDE19D" w14:textId="77777777" w:rsidTr="00BA413D">
        <w:trPr>
          <w:trHeight w:val="509"/>
        </w:trPr>
        <w:tc>
          <w:tcPr>
            <w:tcW w:w="0" w:type="auto"/>
            <w:gridSpan w:val="2"/>
            <w:shd w:val="clear" w:color="auto" w:fill="FFFFFF"/>
            <w:vAlign w:val="bottom"/>
          </w:tcPr>
          <w:p w14:paraId="11AE108E" w14:textId="77777777" w:rsidR="00A80BBB" w:rsidRPr="001728B8" w:rsidRDefault="00A80BBB" w:rsidP="00BA413D">
            <w:pPr>
              <w:pStyle w:val="BX7-TTL"/>
              <w:pBdr>
                <w:top w:val="none" w:sz="0" w:space="0" w:color="auto"/>
                <w:left w:val="none" w:sz="0" w:space="0" w:color="auto"/>
                <w:bottom w:val="none" w:sz="0" w:space="0" w:color="auto"/>
                <w:right w:val="none" w:sz="0" w:space="0" w:color="auto"/>
              </w:pBdr>
              <w:rPr>
                <w:bCs w:val="0"/>
                <w:color w:val="000000" w:themeColor="text1"/>
                <w:sz w:val="24"/>
                <w:szCs w:val="24"/>
              </w:rPr>
            </w:pPr>
            <w:r w:rsidRPr="001728B8">
              <w:rPr>
                <w:rStyle w:val="Bodytext37TrebuchetMS13"/>
                <w:rFonts w:ascii="Times New Roman" w:hAnsi="Times New Roman" w:cs="Times New Roman"/>
                <w:bCs w:val="0"/>
                <w:i w:val="0"/>
                <w:iCs w:val="0"/>
                <w:color w:val="000000" w:themeColor="text1"/>
              </w:rPr>
              <w:t>&lt;EYU_H1</w:t>
            </w:r>
            <w:r w:rsidRPr="001728B8">
              <w:rPr>
                <w:rStyle w:val="Bodytext37TrebuchetMS13"/>
                <w:rFonts w:ascii="Times New Roman" w:hAnsi="Times New Roman" w:cs="Times New Roman"/>
                <w:bCs w:val="0"/>
                <w:color w:val="000000" w:themeColor="text1"/>
              </w:rPr>
              <w:t>&gt;Focusing</w:t>
            </w:r>
            <w:r w:rsidRPr="001728B8">
              <w:rPr>
                <w:rStyle w:val="Bodytext37TrebuchetMS12"/>
                <w:rFonts w:ascii="Times New Roman" w:hAnsi="Times New Roman" w:cs="Times New Roman"/>
                <w:bCs/>
                <w:i/>
                <w:iCs/>
                <w:color w:val="000000" w:themeColor="text1"/>
                <w:sz w:val="24"/>
                <w:szCs w:val="24"/>
              </w:rPr>
              <w:t xml:space="preserve"> </w:t>
            </w:r>
            <w:r w:rsidRPr="001728B8">
              <w:rPr>
                <w:rStyle w:val="Bodytext37TrebuchetMS12"/>
                <w:rFonts w:ascii="Times New Roman" w:hAnsi="Times New Roman" w:cs="Times New Roman"/>
                <w:b/>
                <w:i/>
                <w:iCs/>
                <w:color w:val="000000" w:themeColor="text1"/>
                <w:sz w:val="24"/>
                <w:szCs w:val="24"/>
              </w:rPr>
              <w:t>on</w:t>
            </w:r>
            <w:r w:rsidRPr="001728B8">
              <w:rPr>
                <w:rStyle w:val="Bodytext37TrebuchetMS13"/>
                <w:rFonts w:ascii="Times New Roman" w:hAnsi="Times New Roman" w:cs="Times New Roman"/>
                <w:bCs w:val="0"/>
              </w:rPr>
              <w:t xml:space="preserve"> </w:t>
            </w:r>
            <w:r w:rsidRPr="001728B8">
              <w:rPr>
                <w:rStyle w:val="Bodytext37TrebuchetMS13"/>
                <w:rFonts w:ascii="Times New Roman" w:hAnsi="Times New Roman" w:cs="Times New Roman"/>
                <w:bCs w:val="0"/>
                <w:color w:val="000000" w:themeColor="text1"/>
              </w:rPr>
              <w:t>Patient Care: Developing Clinical Reasoning and Clinical Judgment</w:t>
            </w:r>
          </w:p>
        </w:tc>
      </w:tr>
      <w:tr w:rsidR="00A80BBB" w:rsidRPr="004130D6" w14:paraId="7070FFF1" w14:textId="77777777" w:rsidTr="00BA413D">
        <w:trPr>
          <w:trHeight w:val="801"/>
        </w:trPr>
        <w:tc>
          <w:tcPr>
            <w:tcW w:w="0" w:type="auto"/>
            <w:shd w:val="clear" w:color="auto" w:fill="FFFFFF"/>
          </w:tcPr>
          <w:p w14:paraId="58852F8E" w14:textId="77777777" w:rsidR="00A80BBB" w:rsidRPr="00BA413D" w:rsidRDefault="00A80BBB" w:rsidP="00BA413D">
            <w:pPr>
              <w:pStyle w:val="BX7-TXT"/>
            </w:pPr>
            <w:r w:rsidRPr="004130D6">
              <w:rPr>
                <w:rStyle w:val="Bodytext3785pt"/>
                <w:sz w:val="24"/>
                <w:szCs w:val="24"/>
              </w:rPr>
              <w:t>Consider the case scenarios at the beginning of the chapter as you answer the following questions to enhance your understanding and apply what you have learned.</w:t>
            </w:r>
          </w:p>
        </w:tc>
        <w:tc>
          <w:tcPr>
            <w:tcW w:w="0" w:type="auto"/>
            <w:shd w:val="clear" w:color="auto" w:fill="FFFFFF"/>
            <w:vAlign w:val="bottom"/>
          </w:tcPr>
          <w:p w14:paraId="087E4D88" w14:textId="77777777" w:rsidR="00A80BBB" w:rsidRPr="004130D6" w:rsidRDefault="00A80BBB" w:rsidP="00BA413D">
            <w:pPr>
              <w:pStyle w:val="BX7-NL-MID"/>
              <w:pBdr>
                <w:top w:val="none" w:sz="0" w:space="0" w:color="auto"/>
                <w:left w:val="none" w:sz="0" w:space="0" w:color="auto"/>
                <w:bottom w:val="none" w:sz="0" w:space="0" w:color="auto"/>
                <w:right w:val="none" w:sz="0" w:space="0" w:color="auto"/>
              </w:pBdr>
              <w:rPr>
                <w:sz w:val="24"/>
                <w:szCs w:val="24"/>
              </w:rPr>
            </w:pPr>
            <w:r w:rsidRPr="004130D6">
              <w:rPr>
                <w:rStyle w:val="Bodytext3785pt"/>
                <w:sz w:val="24"/>
                <w:szCs w:val="24"/>
              </w:rPr>
              <w:t>2.</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4130D6">
              <w:rPr>
                <w:rStyle w:val="Bodytext3785pt"/>
                <w:sz w:val="24"/>
                <w:szCs w:val="24"/>
              </w:rPr>
              <w:t xml:space="preserve">Kevin Mallory, the 35-year-old with a closed head injury, is causing concern that he will pull hard enough to rip his cloth restraints and </w:t>
            </w:r>
            <w:proofErr w:type="spellStart"/>
            <w:r w:rsidRPr="004130D6">
              <w:rPr>
                <w:rStyle w:val="Bodytext3785pt"/>
                <w:sz w:val="24"/>
                <w:szCs w:val="24"/>
              </w:rPr>
              <w:t>extubate</w:t>
            </w:r>
            <w:proofErr w:type="spellEnd"/>
            <w:r w:rsidRPr="004130D6">
              <w:rPr>
                <w:rStyle w:val="Bodytext3785pt"/>
                <w:sz w:val="24"/>
                <w:szCs w:val="24"/>
              </w:rPr>
              <w:t xml:space="preserve"> or injure himself. What other type of restraint could be tried?</w:t>
            </w:r>
          </w:p>
        </w:tc>
      </w:tr>
      <w:tr w:rsidR="00A80BBB" w:rsidRPr="004130D6" w14:paraId="33872AB6" w14:textId="77777777" w:rsidTr="00BA413D">
        <w:trPr>
          <w:trHeight w:val="2002"/>
        </w:trPr>
        <w:tc>
          <w:tcPr>
            <w:tcW w:w="0" w:type="auto"/>
            <w:shd w:val="clear" w:color="auto" w:fill="FFFFFF"/>
          </w:tcPr>
          <w:p w14:paraId="3A17C0D4" w14:textId="77777777" w:rsidR="00A80BBB" w:rsidRPr="00BA413D" w:rsidRDefault="00A80BBB" w:rsidP="00BA413D">
            <w:pPr>
              <w:pStyle w:val="BX7-H1"/>
              <w:pBdr>
                <w:top w:val="none" w:sz="0" w:space="0" w:color="auto"/>
                <w:left w:val="none" w:sz="0" w:space="0" w:color="auto"/>
                <w:bottom w:val="none" w:sz="0" w:space="0" w:color="auto"/>
                <w:right w:val="none" w:sz="0" w:space="0" w:color="auto"/>
              </w:pBdr>
              <w:rPr>
                <w:i w:val="0"/>
                <w:sz w:val="24"/>
                <w:szCs w:val="24"/>
              </w:rPr>
            </w:pPr>
            <w:r w:rsidRPr="001728B8">
              <w:rPr>
                <w:rStyle w:val="Bodytext37Arial77"/>
                <w:rFonts w:ascii="Times New Roman" w:hAnsi="Times New Roman" w:cs="Times New Roman"/>
                <w:i w:val="0"/>
                <w:sz w:val="24"/>
                <w:szCs w:val="24"/>
              </w:rPr>
              <w:t>&lt;BX_H2&gt;QUESTIONS</w:t>
            </w:r>
          </w:p>
          <w:p w14:paraId="3C4D5DA8" w14:textId="77777777" w:rsidR="00A80BBB" w:rsidRPr="004130D6" w:rsidRDefault="00A80BBB" w:rsidP="00BA413D">
            <w:pPr>
              <w:pStyle w:val="BX7-NL-MID"/>
              <w:pBdr>
                <w:top w:val="none" w:sz="0" w:space="0" w:color="auto"/>
                <w:left w:val="none" w:sz="0" w:space="0" w:color="auto"/>
                <w:bottom w:val="none" w:sz="0" w:space="0" w:color="auto"/>
                <w:right w:val="none" w:sz="0" w:space="0" w:color="auto"/>
              </w:pBdr>
              <w:rPr>
                <w:sz w:val="24"/>
                <w:szCs w:val="24"/>
              </w:rPr>
            </w:pPr>
            <w:r w:rsidRPr="004130D6">
              <w:rPr>
                <w:rStyle w:val="Bodytext3785pt"/>
                <w:sz w:val="24"/>
                <w:szCs w:val="24"/>
              </w:rPr>
              <w:t>1.</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4130D6">
              <w:rPr>
                <w:rStyle w:val="Bodytext3785pt"/>
                <w:sz w:val="24"/>
                <w:szCs w:val="24"/>
              </w:rPr>
              <w:t xml:space="preserve">Megan Lewis, the 18-month-old with an IV access in her left forearm, picks continually at the IV and </w:t>
            </w:r>
            <w:r w:rsidRPr="004130D6">
              <w:rPr>
                <w:rStyle w:val="Bodytext3785pt"/>
                <w:sz w:val="24"/>
                <w:szCs w:val="24"/>
              </w:rPr>
              <w:lastRenderedPageBreak/>
              <w:t>dressing. What interventions would be appropriate as alternatives to restraints? If unsuccessful, what restraint(s) would be appropriate for Megan?</w:t>
            </w:r>
          </w:p>
        </w:tc>
        <w:tc>
          <w:tcPr>
            <w:tcW w:w="0" w:type="auto"/>
            <w:shd w:val="clear" w:color="auto" w:fill="FFFFFF"/>
          </w:tcPr>
          <w:p w14:paraId="7F0ECB4C" w14:textId="77777777" w:rsidR="00A80BBB" w:rsidRPr="004130D6" w:rsidRDefault="00A80BBB" w:rsidP="00BA413D">
            <w:pPr>
              <w:pStyle w:val="BX7-NL-MID"/>
              <w:pBdr>
                <w:top w:val="none" w:sz="0" w:space="0" w:color="auto"/>
                <w:left w:val="none" w:sz="0" w:space="0" w:color="auto"/>
                <w:bottom w:val="none" w:sz="0" w:space="0" w:color="auto"/>
                <w:right w:val="none" w:sz="0" w:space="0" w:color="auto"/>
              </w:pBdr>
              <w:rPr>
                <w:sz w:val="24"/>
                <w:szCs w:val="24"/>
              </w:rPr>
            </w:pPr>
            <w:r w:rsidRPr="004130D6">
              <w:rPr>
                <w:rStyle w:val="Bodytext3785pt"/>
                <w:sz w:val="24"/>
                <w:szCs w:val="24"/>
              </w:rPr>
              <w:lastRenderedPageBreak/>
              <w:t>3.</w:t>
            </w:r>
            <w:r w:rsidRPr="001728B8">
              <w:rPr>
                <w:rStyle w:val="Bodytext3Spacing0pt1"/>
                <w:rFonts w:ascii="Times New Roman" w:hAnsi="Times New Roman" w:cs="Times New Roman"/>
                <w:color w:val="auto"/>
                <w:sz w:val="24"/>
                <w:szCs w:val="24"/>
              </w:rPr>
              <w:t xml:space="preserve"> </w:t>
            </w:r>
            <w:r w:rsidRPr="001728B8">
              <w:rPr>
                <w:rStyle w:val="Bodytext3Spacing0pt1"/>
                <w:rFonts w:ascii="Times New Roman" w:hAnsi="Times New Roman" w:cs="Times New Roman"/>
                <w:color w:val="auto"/>
                <w:sz w:val="24"/>
                <w:szCs w:val="24"/>
              </w:rPr>
              <w:tab/>
            </w:r>
            <w:r w:rsidRPr="004130D6">
              <w:rPr>
                <w:rStyle w:val="Bodytext3785pt"/>
                <w:sz w:val="24"/>
                <w:szCs w:val="24"/>
              </w:rPr>
              <w:t xml:space="preserve">John </w:t>
            </w:r>
            <w:proofErr w:type="spellStart"/>
            <w:r w:rsidRPr="004130D6">
              <w:rPr>
                <w:rStyle w:val="Bodytext3785pt"/>
                <w:sz w:val="24"/>
                <w:szCs w:val="24"/>
              </w:rPr>
              <w:t>Frawley</w:t>
            </w:r>
            <w:proofErr w:type="spellEnd"/>
            <w:r w:rsidRPr="004130D6">
              <w:rPr>
                <w:rStyle w:val="Bodytext3785pt"/>
                <w:sz w:val="24"/>
                <w:szCs w:val="24"/>
              </w:rPr>
              <w:t xml:space="preserve">, the 72-year-old patient with Alzheimer disease, continually tries to get out of bed without </w:t>
            </w:r>
            <w:r w:rsidRPr="004130D6">
              <w:rPr>
                <w:rStyle w:val="Bodytext3785pt"/>
                <w:sz w:val="24"/>
                <w:szCs w:val="24"/>
              </w:rPr>
              <w:lastRenderedPageBreak/>
              <w:t xml:space="preserve">assistance. He has an unsteady gait and one broken hip from a fall. What interventions are appropriate to try with Mr. </w:t>
            </w:r>
            <w:proofErr w:type="spellStart"/>
            <w:r w:rsidRPr="004130D6">
              <w:rPr>
                <w:rStyle w:val="Bodytext3785pt"/>
                <w:sz w:val="24"/>
                <w:szCs w:val="24"/>
              </w:rPr>
              <w:t>Frawley</w:t>
            </w:r>
            <w:proofErr w:type="spellEnd"/>
            <w:r w:rsidRPr="004130D6">
              <w:rPr>
                <w:rStyle w:val="Bodytext3785pt"/>
                <w:sz w:val="24"/>
                <w:szCs w:val="24"/>
              </w:rPr>
              <w:t>?</w:t>
            </w:r>
          </w:p>
          <w:p w14:paraId="759A1792" w14:textId="77777777" w:rsidR="00A80BBB" w:rsidRPr="004130D6" w:rsidRDefault="00A80BBB" w:rsidP="00BA413D">
            <w:pPr>
              <w:pStyle w:val="BX7-TXT"/>
              <w:rPr>
                <w:sz w:val="24"/>
                <w:szCs w:val="24"/>
              </w:rPr>
            </w:pPr>
            <w:r w:rsidRPr="004130D6">
              <w:rPr>
                <w:rStyle w:val="Bodytext3785pt"/>
                <w:sz w:val="24"/>
                <w:szCs w:val="24"/>
              </w:rPr>
              <w:t>You can find suggested answers after the Bibliography at the end of this chapter.</w:t>
            </w:r>
          </w:p>
        </w:tc>
      </w:tr>
    </w:tbl>
    <w:p w14:paraId="4E268070" w14:textId="77777777" w:rsidR="00A80BBB" w:rsidRPr="001728B8" w:rsidRDefault="00A80BBB" w:rsidP="00D8487B">
      <w:pPr>
        <w:pStyle w:val="Bodytext371"/>
        <w:shd w:val="clear" w:color="auto" w:fill="auto"/>
        <w:spacing w:line="480" w:lineRule="auto"/>
        <w:rPr>
          <w:b/>
          <w:bCs/>
          <w:color w:val="000000" w:themeColor="text1"/>
          <w:sz w:val="24"/>
          <w:szCs w:val="24"/>
        </w:rPr>
      </w:pPr>
    </w:p>
    <w:p w14:paraId="77EEC271" w14:textId="77777777" w:rsidR="00A80BBB" w:rsidRPr="004130D6" w:rsidRDefault="00A80BBB" w:rsidP="00D8487B">
      <w:pPr>
        <w:pStyle w:val="Bodytext371"/>
        <w:shd w:val="clear" w:color="auto" w:fill="auto"/>
        <w:spacing w:line="480" w:lineRule="auto"/>
        <w:ind w:left="432" w:hanging="432"/>
        <w:rPr>
          <w:sz w:val="24"/>
          <w:szCs w:val="24"/>
        </w:rPr>
      </w:pPr>
    </w:p>
    <w:p w14:paraId="1DA658EC" w14:textId="77777777" w:rsidR="00A80BBB" w:rsidRPr="004130D6" w:rsidRDefault="00A80BBB" w:rsidP="00D8487B">
      <w:pPr>
        <w:pStyle w:val="Bodytext371"/>
        <w:shd w:val="clear" w:color="auto" w:fill="auto"/>
        <w:spacing w:line="480" w:lineRule="auto"/>
        <w:rPr>
          <w:sz w:val="24"/>
          <w:szCs w:val="24"/>
        </w:rPr>
      </w:pPr>
    </w:p>
    <w:p w14:paraId="0AF9FC12" w14:textId="77777777" w:rsidR="00D8487B" w:rsidRPr="007912BF" w:rsidRDefault="00D8487B" w:rsidP="007912BF">
      <w:pPr>
        <w:pStyle w:val="BX7-TTL"/>
        <w:pBdr>
          <w:top w:val="none" w:sz="0" w:space="0" w:color="auto"/>
          <w:left w:val="none" w:sz="0" w:space="0" w:color="auto"/>
          <w:bottom w:val="none" w:sz="0" w:space="0" w:color="auto"/>
          <w:right w:val="none" w:sz="0" w:space="0" w:color="auto"/>
        </w:pBdr>
      </w:pPr>
      <w:r w:rsidRPr="001728B8">
        <w:rPr>
          <w:rStyle w:val="Bodytext37TrebuchetMS13"/>
          <w:rFonts w:ascii="Times New Roman" w:hAnsi="Times New Roman" w:cs="Times New Roman"/>
          <w:bCs w:val="0"/>
        </w:rPr>
        <w:t>&lt;BX_H1&gt;Integrated Case Study Connection</w:t>
      </w:r>
    </w:p>
    <w:p w14:paraId="3347E295" w14:textId="77777777" w:rsidR="00D8487B" w:rsidRPr="007912BF" w:rsidRDefault="00D8487B" w:rsidP="007912BF">
      <w:pPr>
        <w:pStyle w:val="BX7-TXT-FIRST"/>
        <w:pBdr>
          <w:top w:val="none" w:sz="0" w:space="0" w:color="auto"/>
          <w:left w:val="none" w:sz="0" w:space="0" w:color="auto"/>
          <w:bottom w:val="none" w:sz="0" w:space="0" w:color="auto"/>
          <w:right w:val="none" w:sz="0" w:space="0" w:color="auto"/>
        </w:pBdr>
      </w:pPr>
      <w:r w:rsidRPr="004130D6">
        <w:rPr>
          <w:rStyle w:val="Bodytext3785pt"/>
          <w:sz w:val="24"/>
          <w:szCs w:val="24"/>
        </w:rPr>
        <w:t>The case studies in the back of the book focus on integrating concepts. Refer to the following case studies to enhance your understanding of the concepts and skills in this chapter:</w:t>
      </w:r>
    </w:p>
    <w:p w14:paraId="67CC2FC4" w14:textId="77777777" w:rsidR="00D8487B" w:rsidRPr="007912BF" w:rsidRDefault="00D8487B" w:rsidP="007912BF">
      <w:pPr>
        <w:pStyle w:val="BX7-BL-FIRST"/>
      </w:pPr>
      <w:r w:rsidRPr="004130D6">
        <w:rPr>
          <w:rStyle w:val="Bodytext3785pt33"/>
          <w:sz w:val="24"/>
          <w:szCs w:val="24"/>
        </w:rPr>
        <w:t>●</w:t>
      </w:r>
      <w:r w:rsidRPr="001728B8">
        <w:rPr>
          <w:rStyle w:val="Bodytext3Spacing0pt1"/>
          <w:rFonts w:ascii="Times New Roman" w:hAnsi="Times New Roman" w:cs="Times New Roman"/>
          <w:color w:val="auto"/>
          <w:sz w:val="24"/>
          <w:szCs w:val="24"/>
        </w:rPr>
        <w:tab/>
      </w:r>
      <w:r w:rsidRPr="004130D6">
        <w:rPr>
          <w:rStyle w:val="Bodytext3785pt"/>
          <w:sz w:val="24"/>
          <w:szCs w:val="24"/>
        </w:rPr>
        <w:t xml:space="preserve">Basic Case Studies: Abigail </w:t>
      </w:r>
      <w:proofErr w:type="spellStart"/>
      <w:r w:rsidRPr="004130D6">
        <w:rPr>
          <w:rStyle w:val="Bodytext3785pt"/>
          <w:sz w:val="24"/>
          <w:szCs w:val="24"/>
        </w:rPr>
        <w:t>Cantonelli</w:t>
      </w:r>
      <w:proofErr w:type="spellEnd"/>
      <w:r w:rsidRPr="004130D6">
        <w:rPr>
          <w:rStyle w:val="Bodytext3785pt"/>
          <w:sz w:val="24"/>
          <w:szCs w:val="24"/>
        </w:rPr>
        <w:t xml:space="preserve">, p. </w:t>
      </w:r>
      <w:r w:rsidRPr="004130D6">
        <w:rPr>
          <w:rStyle w:val="Bodytext3785pt"/>
          <w:sz w:val="24"/>
          <w:szCs w:val="24"/>
          <w:highlight w:val="yellow"/>
        </w:rPr>
        <w:t>XXX;</w:t>
      </w:r>
      <w:r w:rsidRPr="004130D6">
        <w:rPr>
          <w:rStyle w:val="Bodytext3785pt"/>
          <w:sz w:val="24"/>
          <w:szCs w:val="24"/>
        </w:rPr>
        <w:t xml:space="preserve"> Claudia Tran, p. </w:t>
      </w:r>
      <w:r w:rsidRPr="004130D6">
        <w:rPr>
          <w:rStyle w:val="Bodytext3785pt"/>
          <w:sz w:val="24"/>
          <w:szCs w:val="24"/>
          <w:highlight w:val="yellow"/>
        </w:rPr>
        <w:t>XXX</w:t>
      </w:r>
    </w:p>
    <w:p w14:paraId="1F51508A" w14:textId="77777777" w:rsidR="00D8487B" w:rsidRPr="007912BF" w:rsidRDefault="00D8487B" w:rsidP="007912BF">
      <w:pPr>
        <w:pStyle w:val="BX7-BL-LAST"/>
      </w:pPr>
      <w:r w:rsidRPr="00646D5B">
        <w:rPr>
          <w:rStyle w:val="Bodytext3785pt33"/>
          <w:b w:val="0"/>
          <w:sz w:val="24"/>
          <w:szCs w:val="24"/>
        </w:rPr>
        <w:t>●</w:t>
      </w:r>
      <w:r w:rsidRPr="001728B8">
        <w:rPr>
          <w:rStyle w:val="Bodytext3Spacing0pt1"/>
          <w:rFonts w:ascii="Times New Roman" w:hAnsi="Times New Roman" w:cs="Times New Roman"/>
          <w:b/>
          <w:color w:val="auto"/>
          <w:sz w:val="24"/>
          <w:szCs w:val="24"/>
        </w:rPr>
        <w:tab/>
      </w:r>
      <w:r w:rsidRPr="00646D5B">
        <w:rPr>
          <w:rStyle w:val="Bodytext3785pt"/>
          <w:b w:val="0"/>
          <w:sz w:val="24"/>
          <w:szCs w:val="24"/>
        </w:rPr>
        <w:t xml:space="preserve">Intermediate Case Studies: Olivia </w:t>
      </w:r>
      <w:proofErr w:type="spellStart"/>
      <w:r w:rsidRPr="00646D5B">
        <w:rPr>
          <w:rStyle w:val="Bodytext3785pt"/>
          <w:b w:val="0"/>
          <w:sz w:val="24"/>
          <w:szCs w:val="24"/>
        </w:rPr>
        <w:t>Greenbaum</w:t>
      </w:r>
      <w:proofErr w:type="spellEnd"/>
      <w:r w:rsidRPr="00646D5B">
        <w:rPr>
          <w:rStyle w:val="Bodytext3785pt"/>
          <w:b w:val="0"/>
          <w:sz w:val="24"/>
          <w:szCs w:val="24"/>
        </w:rPr>
        <w:t xml:space="preserve">, p. </w:t>
      </w:r>
      <w:r w:rsidRPr="00646D5B">
        <w:rPr>
          <w:rStyle w:val="Bodytext3785pt"/>
          <w:b w:val="0"/>
          <w:sz w:val="24"/>
          <w:szCs w:val="24"/>
          <w:highlight w:val="yellow"/>
        </w:rPr>
        <w:t>XXX;</w:t>
      </w:r>
      <w:r w:rsidRPr="00646D5B">
        <w:rPr>
          <w:rStyle w:val="Bodytext3785pt"/>
          <w:b w:val="0"/>
          <w:sz w:val="24"/>
          <w:szCs w:val="24"/>
        </w:rPr>
        <w:t xml:space="preserve"> Kent Clark, p </w:t>
      </w:r>
      <w:r w:rsidRPr="00646D5B">
        <w:rPr>
          <w:rStyle w:val="Bodytext3785pt"/>
          <w:b w:val="0"/>
          <w:sz w:val="24"/>
          <w:szCs w:val="24"/>
          <w:highlight w:val="yellow"/>
        </w:rPr>
        <w:t>XXX</w:t>
      </w:r>
    </w:p>
    <w:p w14:paraId="052E6C2B" w14:textId="310FAB38" w:rsidR="00342B96" w:rsidRPr="001728B8" w:rsidRDefault="00342B96" w:rsidP="004A03C7">
      <w:pPr>
        <w:pStyle w:val="PMI"/>
        <w:rPr>
          <w:b/>
        </w:rPr>
      </w:pPr>
      <w:r w:rsidRPr="009A0C98">
        <w:rPr>
          <w:rStyle w:val="Bodytext233"/>
          <w:rFonts w:ascii="Times New Roman" w:hAnsi="Times New Roman" w:cs="Times New Roman"/>
          <w:b w:val="0"/>
          <w:sz w:val="24"/>
          <w:szCs w:val="24"/>
        </w:rPr>
        <w:t>&lt;/</w:t>
      </w:r>
      <w:r w:rsidR="00F25E22" w:rsidRPr="009A0C98">
        <w:rPr>
          <w:rStyle w:val="Bodytext233"/>
          <w:rFonts w:ascii="Times New Roman" w:hAnsi="Times New Roman" w:cs="Times New Roman"/>
          <w:b w:val="0"/>
          <w:sz w:val="24"/>
          <w:szCs w:val="24"/>
        </w:rPr>
        <w:t>EYU_</w:t>
      </w:r>
      <w:r w:rsidRPr="009A0C98">
        <w:rPr>
          <w:rStyle w:val="Bodytext233"/>
          <w:rFonts w:ascii="Times New Roman" w:hAnsi="Times New Roman" w:cs="Times New Roman"/>
          <w:b w:val="0"/>
          <w:sz w:val="24"/>
          <w:szCs w:val="24"/>
        </w:rPr>
        <w:t>BX&gt;</w:t>
      </w:r>
    </w:p>
    <w:p w14:paraId="2A7E951D" w14:textId="77777777" w:rsidR="00BF3302" w:rsidRPr="001728B8" w:rsidRDefault="00BF3302" w:rsidP="00BA413D">
      <w:pPr>
        <w:pStyle w:val="REV-H1"/>
        <w:rPr>
          <w:rStyle w:val="Bodytext360"/>
          <w:rFonts w:ascii="Times New Roman" w:hAnsi="Times New Roman" w:cs="Times New Roman"/>
          <w:bCs w:val="0"/>
          <w:sz w:val="24"/>
          <w:szCs w:val="24"/>
        </w:rPr>
      </w:pPr>
      <w:r w:rsidRPr="001728B8">
        <w:rPr>
          <w:rStyle w:val="Bodytext360"/>
          <w:rFonts w:ascii="Times New Roman" w:hAnsi="Times New Roman" w:cs="Times New Roman"/>
          <w:sz w:val="24"/>
          <w:szCs w:val="24"/>
        </w:rPr>
        <w:t>&lt;H2&gt;</w:t>
      </w:r>
      <w:r w:rsidRPr="001728B8">
        <w:rPr>
          <w:rStyle w:val="Bodytext360"/>
          <w:rFonts w:ascii="Times New Roman" w:hAnsi="Times New Roman" w:cs="Times New Roman"/>
          <w:bCs w:val="0"/>
          <w:sz w:val="24"/>
          <w:szCs w:val="24"/>
        </w:rPr>
        <w:t>SUGGESTED ANSWERS FOR FOCUSING ON PATIENT CARE: DEVELOPING CLINICAL REASONING AND CLINICAL JUDGMENT</w:t>
      </w:r>
    </w:p>
    <w:p w14:paraId="552B400B" w14:textId="23762EA3" w:rsidR="00BF3302" w:rsidRPr="004130D6" w:rsidRDefault="00BF3302" w:rsidP="00BA413D">
      <w:pPr>
        <w:pStyle w:val="REV-NL-FIRST"/>
        <w:rPr>
          <w:sz w:val="24"/>
          <w:szCs w:val="24"/>
        </w:rPr>
      </w:pPr>
      <w:r w:rsidRPr="004130D6">
        <w:rPr>
          <w:rStyle w:val="Bodytext172"/>
          <w:sz w:val="24"/>
          <w:szCs w:val="24"/>
        </w:rPr>
        <w:t>1.</w:t>
      </w:r>
      <w:r w:rsidRPr="004130D6">
        <w:rPr>
          <w:rStyle w:val="Bodytext170"/>
          <w:sz w:val="24"/>
          <w:szCs w:val="24"/>
        </w:rPr>
        <w:tab/>
      </w:r>
      <w:r w:rsidRPr="004130D6">
        <w:rPr>
          <w:rStyle w:val="Bodytext172"/>
          <w:sz w:val="24"/>
          <w:szCs w:val="24"/>
        </w:rPr>
        <w:t xml:space="preserve">Nursing interventions for Megan should include the use of distraction, such as play, toys, music, games, and so forth. (Refer to Skill 4-3.) Megan’s parent should be encouraged to stay with her to provide supervision and distraction, also. Cover the IV access site with a dressing and gauze or other covering. If all other alternatives to restraints are attempted, and </w:t>
      </w:r>
      <w:r w:rsidRPr="004130D6">
        <w:rPr>
          <w:rStyle w:val="Bodytext172"/>
          <w:sz w:val="24"/>
          <w:szCs w:val="24"/>
        </w:rPr>
        <w:lastRenderedPageBreak/>
        <w:t>maintain</w:t>
      </w:r>
      <w:r w:rsidR="00AD1E7E" w:rsidRPr="004130D6">
        <w:rPr>
          <w:rStyle w:val="Bodytext172"/>
          <w:sz w:val="24"/>
          <w:szCs w:val="24"/>
        </w:rPr>
        <w:t>ing</w:t>
      </w:r>
      <w:r w:rsidRPr="004130D6">
        <w:rPr>
          <w:rStyle w:val="Bodytext172"/>
          <w:sz w:val="24"/>
          <w:szCs w:val="24"/>
        </w:rPr>
        <w:t xml:space="preserve"> the IV infusion</w:t>
      </w:r>
      <w:r w:rsidR="00AD1E7E" w:rsidRPr="004130D6">
        <w:rPr>
          <w:rStyle w:val="Bodytext172"/>
          <w:sz w:val="24"/>
          <w:szCs w:val="24"/>
        </w:rPr>
        <w:t xml:space="preserve"> is necessary</w:t>
      </w:r>
      <w:r w:rsidRPr="004130D6">
        <w:rPr>
          <w:rStyle w:val="Bodytext172"/>
          <w:sz w:val="24"/>
          <w:szCs w:val="24"/>
        </w:rPr>
        <w:t>, an elbow restraint (Skill 4-6) or hand mitt (Skill 4-4) would be the least</w:t>
      </w:r>
      <w:r w:rsidR="00645A09" w:rsidRPr="004130D6">
        <w:rPr>
          <w:rStyle w:val="Bodytext172"/>
          <w:sz w:val="24"/>
          <w:szCs w:val="24"/>
        </w:rPr>
        <w:t>-</w:t>
      </w:r>
      <w:r w:rsidRPr="004130D6">
        <w:rPr>
          <w:rStyle w:val="Bodytext172"/>
          <w:sz w:val="24"/>
          <w:szCs w:val="24"/>
        </w:rPr>
        <w:t>restrictive restraints to prevent dislodgement of Megan’s IV access.</w:t>
      </w:r>
    </w:p>
    <w:p w14:paraId="7744BCE9" w14:textId="6555014B" w:rsidR="00BF3302" w:rsidRPr="004130D6" w:rsidRDefault="00BF3302" w:rsidP="00BA413D">
      <w:pPr>
        <w:pStyle w:val="REV-NL-MID"/>
        <w:rPr>
          <w:sz w:val="24"/>
          <w:szCs w:val="24"/>
        </w:rPr>
      </w:pPr>
      <w:r w:rsidRPr="004130D6">
        <w:rPr>
          <w:rStyle w:val="Bodytext172"/>
          <w:sz w:val="24"/>
          <w:szCs w:val="24"/>
        </w:rPr>
        <w:t>2.</w:t>
      </w:r>
      <w:r w:rsidRPr="004130D6">
        <w:rPr>
          <w:rStyle w:val="Bodytext170"/>
          <w:sz w:val="24"/>
          <w:szCs w:val="24"/>
        </w:rPr>
        <w:tab/>
      </w:r>
      <w:r w:rsidR="007659FC" w:rsidRPr="004130D6">
        <w:rPr>
          <w:rStyle w:val="Bodytext172"/>
          <w:sz w:val="24"/>
          <w:szCs w:val="24"/>
        </w:rPr>
        <w:t>I</w:t>
      </w:r>
      <w:r w:rsidRPr="004130D6">
        <w:rPr>
          <w:rStyle w:val="Bodytext172"/>
          <w:sz w:val="24"/>
          <w:szCs w:val="24"/>
        </w:rPr>
        <w:t xml:space="preserve">mplement as many alternatives to restraints as possible for Mr. Mallory. Refer to Skill 4-3. In addition, consult with the health care team to discuss a possible time frame for </w:t>
      </w:r>
      <w:proofErr w:type="spellStart"/>
      <w:r w:rsidRPr="004130D6">
        <w:rPr>
          <w:rStyle w:val="Bodytext172"/>
          <w:sz w:val="24"/>
          <w:szCs w:val="24"/>
        </w:rPr>
        <w:t>extubation</w:t>
      </w:r>
      <w:proofErr w:type="spellEnd"/>
      <w:r w:rsidRPr="004130D6">
        <w:rPr>
          <w:rStyle w:val="Bodytext172"/>
          <w:sz w:val="24"/>
          <w:szCs w:val="24"/>
        </w:rPr>
        <w:t xml:space="preserve">. Increase </w:t>
      </w:r>
      <w:r w:rsidR="005A39E5" w:rsidRPr="004130D6">
        <w:rPr>
          <w:rStyle w:val="Bodytext172"/>
          <w:sz w:val="24"/>
          <w:szCs w:val="24"/>
        </w:rPr>
        <w:t xml:space="preserve">monitoring </w:t>
      </w:r>
      <w:r w:rsidRPr="004130D6">
        <w:rPr>
          <w:rStyle w:val="Bodytext172"/>
          <w:sz w:val="24"/>
          <w:szCs w:val="24"/>
        </w:rPr>
        <w:t xml:space="preserve">frequency, repeat explanations, and provide distraction as part of the plan of care for </w:t>
      </w:r>
      <w:r w:rsidR="00B82A9A" w:rsidRPr="004130D6">
        <w:rPr>
          <w:rStyle w:val="Bodytext172"/>
          <w:sz w:val="24"/>
          <w:szCs w:val="24"/>
        </w:rPr>
        <w:t>him</w:t>
      </w:r>
      <w:r w:rsidRPr="004130D6">
        <w:rPr>
          <w:rStyle w:val="Bodytext172"/>
          <w:sz w:val="24"/>
          <w:szCs w:val="24"/>
        </w:rPr>
        <w:t xml:space="preserve">. Elbow restraints (Skill 4-6) would be a possible solution if restraints are </w:t>
      </w:r>
      <w:r w:rsidR="00B82A9A" w:rsidRPr="004130D6">
        <w:rPr>
          <w:rStyle w:val="Bodytext172"/>
          <w:sz w:val="24"/>
          <w:szCs w:val="24"/>
        </w:rPr>
        <w:t>determined to be necessary</w:t>
      </w:r>
      <w:r w:rsidRPr="004130D6">
        <w:rPr>
          <w:rStyle w:val="Bodytext172"/>
          <w:sz w:val="24"/>
          <w:szCs w:val="24"/>
        </w:rPr>
        <w:t>.</w:t>
      </w:r>
    </w:p>
    <w:p w14:paraId="23102B76" w14:textId="5F88916E" w:rsidR="00BF3302" w:rsidRPr="004130D6" w:rsidRDefault="00BF3302" w:rsidP="00BA413D">
      <w:pPr>
        <w:pStyle w:val="REV-NL-LAST"/>
        <w:rPr>
          <w:rStyle w:val="Bodytext172"/>
          <w:sz w:val="24"/>
          <w:szCs w:val="24"/>
        </w:rPr>
      </w:pPr>
      <w:r w:rsidRPr="004130D6">
        <w:rPr>
          <w:rStyle w:val="Bodytext172"/>
          <w:sz w:val="24"/>
          <w:szCs w:val="24"/>
        </w:rPr>
        <w:t>3.</w:t>
      </w:r>
      <w:r w:rsidRPr="004130D6">
        <w:rPr>
          <w:rStyle w:val="Bodytext170"/>
          <w:sz w:val="24"/>
          <w:szCs w:val="24"/>
        </w:rPr>
        <w:tab/>
      </w:r>
      <w:r w:rsidRPr="004130D6">
        <w:rPr>
          <w:rStyle w:val="Bodytext172"/>
          <w:sz w:val="24"/>
          <w:szCs w:val="24"/>
        </w:rPr>
        <w:t xml:space="preserve">Fall prevention is best achieved through the implementation of multiple strategies. Begin by assessing </w:t>
      </w:r>
      <w:r w:rsidR="006840C4" w:rsidRPr="004130D6">
        <w:rPr>
          <w:rStyle w:val="Bodytext172"/>
          <w:sz w:val="24"/>
          <w:szCs w:val="24"/>
        </w:rPr>
        <w:t xml:space="preserve">Mr. </w:t>
      </w:r>
      <w:proofErr w:type="spellStart"/>
      <w:r w:rsidR="006840C4" w:rsidRPr="004130D6">
        <w:rPr>
          <w:rStyle w:val="Bodytext172"/>
          <w:sz w:val="24"/>
          <w:szCs w:val="24"/>
        </w:rPr>
        <w:t>Frawley</w:t>
      </w:r>
      <w:r w:rsidRPr="004130D6">
        <w:rPr>
          <w:rStyle w:val="Bodytext172"/>
          <w:sz w:val="24"/>
          <w:szCs w:val="24"/>
        </w:rPr>
        <w:t>’s</w:t>
      </w:r>
      <w:proofErr w:type="spellEnd"/>
      <w:r w:rsidRPr="004130D6">
        <w:rPr>
          <w:rStyle w:val="Bodytext172"/>
          <w:sz w:val="24"/>
          <w:szCs w:val="24"/>
        </w:rPr>
        <w:t xml:space="preserve"> motivation for attempting activity unassisted. Provide reassurance and explanations related to care. If possible, </w:t>
      </w:r>
      <w:r w:rsidR="006840C4" w:rsidRPr="004130D6">
        <w:rPr>
          <w:rStyle w:val="Bodytext172"/>
          <w:sz w:val="24"/>
          <w:szCs w:val="24"/>
        </w:rPr>
        <w:t>he</w:t>
      </w:r>
      <w:r w:rsidRPr="004130D6">
        <w:rPr>
          <w:rStyle w:val="Bodytext172"/>
          <w:sz w:val="24"/>
          <w:szCs w:val="24"/>
        </w:rPr>
        <w:t xml:space="preserve"> could be moved to a room closer to the nursing station to allow increased monitoring. Additional nursing interventions to try could include asking family members to stay with Mr. </w:t>
      </w:r>
      <w:proofErr w:type="spellStart"/>
      <w:r w:rsidRPr="004130D6">
        <w:rPr>
          <w:rStyle w:val="Bodytext172"/>
          <w:sz w:val="24"/>
          <w:szCs w:val="24"/>
        </w:rPr>
        <w:t>Frawley</w:t>
      </w:r>
      <w:proofErr w:type="spellEnd"/>
      <w:r w:rsidRPr="004130D6">
        <w:rPr>
          <w:rStyle w:val="Bodytext172"/>
          <w:sz w:val="24"/>
          <w:szCs w:val="24"/>
        </w:rPr>
        <w:t xml:space="preserve">, providing distraction based on information from the family regarding </w:t>
      </w:r>
      <w:r w:rsidR="006840C4" w:rsidRPr="004130D6">
        <w:rPr>
          <w:rStyle w:val="Bodytext172"/>
          <w:sz w:val="24"/>
          <w:szCs w:val="24"/>
        </w:rPr>
        <w:t xml:space="preserve">his </w:t>
      </w:r>
      <w:r w:rsidRPr="004130D6">
        <w:rPr>
          <w:rStyle w:val="Bodytext172"/>
          <w:sz w:val="24"/>
          <w:szCs w:val="24"/>
        </w:rPr>
        <w:t xml:space="preserve">favorite activities, </w:t>
      </w:r>
      <w:r w:rsidR="006840C4" w:rsidRPr="004130D6">
        <w:rPr>
          <w:rStyle w:val="Bodytext172"/>
          <w:sz w:val="24"/>
          <w:szCs w:val="24"/>
        </w:rPr>
        <w:t xml:space="preserve">implementing </w:t>
      </w:r>
      <w:r w:rsidRPr="004130D6">
        <w:rPr>
          <w:rStyle w:val="Bodytext172"/>
          <w:sz w:val="24"/>
          <w:szCs w:val="24"/>
        </w:rPr>
        <w:t xml:space="preserve">more frequent rounding to ensure that his toileting </w:t>
      </w:r>
      <w:r w:rsidR="006840C4" w:rsidRPr="004130D6">
        <w:rPr>
          <w:rStyle w:val="Bodytext172"/>
          <w:sz w:val="24"/>
          <w:szCs w:val="24"/>
        </w:rPr>
        <w:t xml:space="preserve">and hydration </w:t>
      </w:r>
      <w:r w:rsidRPr="004130D6">
        <w:rPr>
          <w:rStyle w:val="Bodytext172"/>
          <w:sz w:val="24"/>
          <w:szCs w:val="24"/>
        </w:rPr>
        <w:t xml:space="preserve">needs are met. </w:t>
      </w:r>
      <w:r w:rsidRPr="004130D6">
        <w:rPr>
          <w:rStyle w:val="Bodytext37Arial89"/>
          <w:rFonts w:ascii="Times New Roman" w:hAnsi="Times New Roman" w:cs="Times New Roman"/>
          <w:sz w:val="24"/>
          <w:szCs w:val="24"/>
        </w:rPr>
        <w:t xml:space="preserve">Adjust the bed to the appropriate height for Mr. </w:t>
      </w:r>
      <w:proofErr w:type="spellStart"/>
      <w:r w:rsidRPr="004130D6">
        <w:rPr>
          <w:rStyle w:val="Bodytext37Arial89"/>
          <w:rFonts w:ascii="Times New Roman" w:hAnsi="Times New Roman" w:cs="Times New Roman"/>
          <w:sz w:val="24"/>
          <w:szCs w:val="24"/>
        </w:rPr>
        <w:t>Frawley</w:t>
      </w:r>
      <w:proofErr w:type="spellEnd"/>
      <w:r w:rsidRPr="004130D6">
        <w:rPr>
          <w:rStyle w:val="Bodytext37Arial89"/>
          <w:rFonts w:ascii="Times New Roman" w:hAnsi="Times New Roman" w:cs="Times New Roman"/>
          <w:sz w:val="24"/>
          <w:szCs w:val="24"/>
        </w:rPr>
        <w:t xml:space="preserve"> to allow safe transition out of</w:t>
      </w:r>
      <w:r w:rsidR="00DB4114" w:rsidRPr="004130D6">
        <w:rPr>
          <w:rStyle w:val="Bodytext37Arial89"/>
          <w:rFonts w:ascii="Times New Roman" w:hAnsi="Times New Roman" w:cs="Times New Roman"/>
          <w:sz w:val="24"/>
          <w:szCs w:val="24"/>
        </w:rPr>
        <w:t xml:space="preserve"> it</w:t>
      </w:r>
      <w:r w:rsidRPr="004130D6">
        <w:rPr>
          <w:rStyle w:val="Bodytext172"/>
          <w:sz w:val="24"/>
          <w:szCs w:val="24"/>
        </w:rPr>
        <w:t xml:space="preserve"> and provide floor mats to reduce the risk for serious injury if </w:t>
      </w:r>
      <w:r w:rsidR="00DB4114" w:rsidRPr="004130D6">
        <w:rPr>
          <w:rStyle w:val="Bodytext172"/>
          <w:sz w:val="24"/>
          <w:szCs w:val="24"/>
        </w:rPr>
        <w:t>he</w:t>
      </w:r>
      <w:r w:rsidRPr="004130D6">
        <w:rPr>
          <w:rStyle w:val="Bodytext172"/>
          <w:sz w:val="24"/>
          <w:szCs w:val="24"/>
        </w:rPr>
        <w:t xml:space="preserve"> should fall. Refer to Skill 4-2 for additional intervention suggestions.</w:t>
      </w:r>
    </w:p>
    <w:p w14:paraId="61CC6318" w14:textId="1B30AADE" w:rsidR="00F25E22" w:rsidRPr="001728B8" w:rsidRDefault="00F25E22" w:rsidP="004130D6">
      <w:pPr>
        <w:widowControl/>
        <w:spacing w:line="480" w:lineRule="auto"/>
        <w:rPr>
          <w:rStyle w:val="Bodytext233"/>
          <w:rFonts w:ascii="Times New Roman" w:hAnsi="Times New Roman" w:cs="Times New Roman"/>
          <w:color w:val="auto"/>
          <w:sz w:val="24"/>
          <w:szCs w:val="24"/>
        </w:rPr>
      </w:pPr>
      <w:r w:rsidRPr="004130D6">
        <w:rPr>
          <w:rStyle w:val="Bodytext233"/>
          <w:rFonts w:ascii="Times New Roman" w:hAnsi="Times New Roman" w:cs="Times New Roman"/>
          <w:b w:val="0"/>
          <w:bCs w:val="0"/>
          <w:sz w:val="24"/>
          <w:szCs w:val="24"/>
        </w:rPr>
        <w:br w:type="page"/>
      </w:r>
    </w:p>
    <w:p w14:paraId="60F872DA" w14:textId="1BC2A1B3" w:rsidR="00C305E2" w:rsidRPr="001728B8" w:rsidRDefault="00FD693D" w:rsidP="00BA413D">
      <w:pPr>
        <w:pStyle w:val="REFH1"/>
        <w:rPr>
          <w:rFonts w:ascii="Times New Roman" w:hAnsi="Times New Roman" w:cs="Times New Roman"/>
          <w:sz w:val="24"/>
          <w:szCs w:val="24"/>
        </w:rPr>
      </w:pPr>
      <w:r w:rsidRPr="001728B8">
        <w:rPr>
          <w:rStyle w:val="Bodytext233"/>
          <w:rFonts w:ascii="Times New Roman" w:hAnsi="Times New Roman" w:cs="Times New Roman"/>
          <w:b/>
          <w:bCs/>
          <w:sz w:val="24"/>
          <w:szCs w:val="24"/>
        </w:rPr>
        <w:lastRenderedPageBreak/>
        <w:t>&lt;</w:t>
      </w:r>
      <w:r w:rsidR="00CA2B82" w:rsidRPr="001728B8">
        <w:rPr>
          <w:rStyle w:val="Bodytext233"/>
          <w:rFonts w:ascii="Times New Roman" w:hAnsi="Times New Roman" w:cs="Times New Roman"/>
          <w:b/>
          <w:bCs/>
          <w:sz w:val="24"/>
          <w:szCs w:val="24"/>
        </w:rPr>
        <w:t>REFH1</w:t>
      </w:r>
      <w:r w:rsidRPr="001728B8">
        <w:rPr>
          <w:rStyle w:val="Bodytext233"/>
          <w:rFonts w:ascii="Times New Roman" w:hAnsi="Times New Roman" w:cs="Times New Roman"/>
          <w:b/>
          <w:bCs/>
          <w:sz w:val="24"/>
          <w:szCs w:val="24"/>
        </w:rPr>
        <w:t>&gt;</w:t>
      </w:r>
      <w:r w:rsidR="00C305E2" w:rsidRPr="001728B8">
        <w:rPr>
          <w:rStyle w:val="Bodytext233"/>
          <w:rFonts w:ascii="Times New Roman" w:hAnsi="Times New Roman" w:cs="Times New Roman"/>
          <w:b/>
          <w:bCs/>
          <w:sz w:val="24"/>
          <w:szCs w:val="24"/>
        </w:rPr>
        <w:t>Bibliography</w:t>
      </w:r>
    </w:p>
    <w:p w14:paraId="741FC23F" w14:textId="77777777" w:rsidR="005C6BFF" w:rsidRPr="00880615" w:rsidRDefault="005C6BFF" w:rsidP="005C6BFF">
      <w:pPr>
        <w:pStyle w:val="REF-U"/>
        <w:shd w:val="clear" w:color="auto" w:fill="auto"/>
        <w:ind w:left="720" w:hanging="720"/>
        <w:rPr>
          <w:rStyle w:val="Bodytext370"/>
          <w:sz w:val="24"/>
          <w:szCs w:val="24"/>
        </w:rPr>
      </w:pPr>
      <w:bookmarkStart w:id="11" w:name="para10002_36506150115"/>
      <w:proofErr w:type="gramStart"/>
      <w:r w:rsidRPr="00880615">
        <w:rPr>
          <w:rStyle w:val="biborganization"/>
          <w:szCs w:val="24"/>
        </w:rPr>
        <w:t xml:space="preserve">Agency for Healthcare Research and Quality </w:t>
      </w:r>
      <w:bookmarkStart w:id="12" w:name="BB100002"/>
      <w:r w:rsidRPr="00880615">
        <w:rPr>
          <w:rStyle w:val="biborganization"/>
          <w:szCs w:val="24"/>
        </w:rPr>
        <w:t>(A</w:t>
      </w:r>
      <w:bookmarkEnd w:id="12"/>
      <w:r w:rsidRPr="00880615">
        <w:rPr>
          <w:rStyle w:val="biborganization"/>
          <w:szCs w:val="24"/>
        </w:rPr>
        <w:t>HR</w:t>
      </w:r>
      <w:bookmarkStart w:id="13" w:name="BB100003"/>
      <w:r w:rsidRPr="00880615">
        <w:rPr>
          <w:rStyle w:val="biborganization"/>
          <w:szCs w:val="24"/>
        </w:rPr>
        <w:t>Q)</w:t>
      </w:r>
      <w:bookmarkEnd w:id="13"/>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2021, Februar</w:t>
      </w:r>
      <w:bookmarkStart w:id="14" w:name="BB100004"/>
      <w:r w:rsidRPr="00880615">
        <w:rPr>
          <w:rStyle w:val="bibyear"/>
          <w:szCs w:val="24"/>
        </w:rPr>
        <w:t>y</w:t>
      </w:r>
      <w:r w:rsidRPr="00880615">
        <w:rPr>
          <w:rStyle w:val="Bodytext370"/>
          <w:sz w:val="24"/>
          <w:szCs w:val="24"/>
        </w:rPr>
        <w:t>)</w:t>
      </w:r>
      <w:bookmarkEnd w:id="14"/>
      <w:r w:rsidRPr="00880615">
        <w:rPr>
          <w:rStyle w:val="Bodytext370"/>
          <w:sz w:val="24"/>
          <w:szCs w:val="24"/>
        </w:rPr>
        <w:t>.</w:t>
      </w:r>
      <w:proofErr w:type="gramEnd"/>
      <w:r w:rsidRPr="00880615">
        <w:rPr>
          <w:rStyle w:val="Bodytext370"/>
          <w:sz w:val="24"/>
          <w:szCs w:val="24"/>
        </w:rPr>
        <w:t xml:space="preserve"> </w:t>
      </w:r>
      <w:r w:rsidRPr="001728B8">
        <w:rPr>
          <w:rStyle w:val="bibtitle"/>
          <w:i/>
          <w:szCs w:val="24"/>
        </w:rPr>
        <w:t>Fall TIPS: A patient-</w:t>
      </w:r>
      <w:bookmarkStart w:id="15" w:name="BMHYPHEN100001"/>
      <w:r w:rsidRPr="001728B8">
        <w:rPr>
          <w:rStyle w:val="bibtitle"/>
          <w:i/>
          <w:szCs w:val="24"/>
        </w:rPr>
        <w:t>centered</w:t>
      </w:r>
      <w:bookmarkEnd w:id="15"/>
      <w:r w:rsidRPr="001728B8">
        <w:rPr>
          <w:rStyle w:val="bibtitle"/>
          <w:i/>
          <w:szCs w:val="24"/>
        </w:rPr>
        <w:t xml:space="preserve"> fall prevention toolkit</w:t>
      </w:r>
      <w:r w:rsidRPr="001728B8">
        <w:rPr>
          <w:rStyle w:val="Bodytext370"/>
          <w:i/>
          <w:iCs/>
          <w:sz w:val="24"/>
          <w:szCs w:val="24"/>
        </w:rPr>
        <w:t xml:space="preserve">. </w:t>
      </w:r>
      <w:bookmarkStart w:id="16" w:name="URL100000"/>
      <w:r w:rsidRPr="00880615">
        <w:rPr>
          <w:rStyle w:val="biburl"/>
          <w:szCs w:val="24"/>
        </w:rPr>
        <w:t>https://www.ahrq.gov/patient-safety/settings/hospital/fall-tips/index.html</w:t>
      </w:r>
      <w:bookmarkEnd w:id="11"/>
      <w:bookmarkEnd w:id="16"/>
    </w:p>
    <w:p w14:paraId="016BE5B3" w14:textId="77777777" w:rsidR="005C6BFF" w:rsidRPr="00880615" w:rsidRDefault="005C6BFF" w:rsidP="005C6BFF">
      <w:pPr>
        <w:pStyle w:val="REF-U"/>
        <w:shd w:val="clear" w:color="auto" w:fill="auto"/>
        <w:ind w:left="720" w:hanging="720"/>
        <w:rPr>
          <w:sz w:val="24"/>
          <w:szCs w:val="24"/>
        </w:rPr>
      </w:pPr>
      <w:bookmarkStart w:id="17" w:name="para10003_36506150115"/>
      <w:proofErr w:type="gramStart"/>
      <w:r w:rsidRPr="00880615">
        <w:rPr>
          <w:rStyle w:val="biborganization"/>
          <w:szCs w:val="24"/>
        </w:rPr>
        <w:t xml:space="preserve">Alberta </w:t>
      </w:r>
      <w:bookmarkStart w:id="18" w:name="MS_AuthorGroup100008"/>
      <w:r w:rsidRPr="00880615">
        <w:rPr>
          <w:rStyle w:val="biborganization"/>
          <w:szCs w:val="24"/>
        </w:rPr>
        <w:t>Health Services</w:t>
      </w:r>
      <w:bookmarkEnd w:id="18"/>
      <w:r w:rsidRPr="00880615">
        <w:rPr>
          <w:rStyle w:val="Bodytext370"/>
          <w:sz w:val="24"/>
          <w:szCs w:val="24"/>
        </w:rPr>
        <w:t>.</w:t>
      </w:r>
      <w:proofErr w:type="gramEnd"/>
      <w:r w:rsidRPr="00880615">
        <w:rPr>
          <w:rStyle w:val="Bodytext370"/>
          <w:sz w:val="24"/>
          <w:szCs w:val="24"/>
        </w:rPr>
        <w:t xml:space="preserve"> </w:t>
      </w:r>
      <w:bookmarkStart w:id="19" w:name="BB100006"/>
      <w:proofErr w:type="gramStart"/>
      <w:r w:rsidRPr="00880615">
        <w:rPr>
          <w:rStyle w:val="Bodytext370"/>
          <w:sz w:val="24"/>
          <w:szCs w:val="24"/>
        </w:rPr>
        <w:t>(</w:t>
      </w:r>
      <w:proofErr w:type="spellStart"/>
      <w:r w:rsidRPr="00880615">
        <w:rPr>
          <w:rStyle w:val="bibyear"/>
          <w:szCs w:val="24"/>
        </w:rPr>
        <w:t>n</w:t>
      </w:r>
      <w:bookmarkEnd w:id="19"/>
      <w:r w:rsidRPr="00880615">
        <w:rPr>
          <w:rStyle w:val="bibyear"/>
          <w:szCs w:val="24"/>
        </w:rPr>
        <w:t>.d.</w:t>
      </w:r>
      <w:proofErr w:type="spellEnd"/>
      <w:r w:rsidRPr="00880615">
        <w:rPr>
          <w:rStyle w:val="Bodytext370"/>
          <w:sz w:val="24"/>
          <w:szCs w:val="24"/>
        </w:rPr>
        <w:t>).</w:t>
      </w:r>
      <w:proofErr w:type="gramEnd"/>
      <w:r w:rsidRPr="00880615">
        <w:rPr>
          <w:rStyle w:val="Bodytext370"/>
          <w:sz w:val="24"/>
          <w:szCs w:val="24"/>
        </w:rPr>
        <w:t xml:space="preserve"> </w:t>
      </w:r>
      <w:proofErr w:type="gramStart"/>
      <w:r w:rsidRPr="001728B8">
        <w:rPr>
          <w:rStyle w:val="bibbook"/>
          <w:i/>
          <w:szCs w:val="24"/>
        </w:rPr>
        <w:t>Health across the ages.</w:t>
      </w:r>
      <w:proofErr w:type="gramEnd"/>
      <w:r w:rsidRPr="001728B8">
        <w:rPr>
          <w:rStyle w:val="bibbook"/>
          <w:i/>
          <w:szCs w:val="24"/>
        </w:rPr>
        <w:t xml:space="preserve"> </w:t>
      </w:r>
      <w:proofErr w:type="gramStart"/>
      <w:r w:rsidRPr="001728B8">
        <w:rPr>
          <w:rStyle w:val="bibbook"/>
          <w:i/>
          <w:szCs w:val="24"/>
        </w:rPr>
        <w:t>Healthy homes and preventing injuries</w:t>
      </w:r>
      <w:r w:rsidRPr="00880615">
        <w:rPr>
          <w:rStyle w:val="Bodytext370"/>
          <w:sz w:val="24"/>
          <w:szCs w:val="24"/>
        </w:rPr>
        <w:t>.</w:t>
      </w:r>
      <w:proofErr w:type="gramEnd"/>
      <w:r w:rsidRPr="00880615">
        <w:rPr>
          <w:rStyle w:val="Bodytext370"/>
          <w:sz w:val="24"/>
          <w:szCs w:val="24"/>
        </w:rPr>
        <w:t xml:space="preserve"> </w:t>
      </w:r>
      <w:proofErr w:type="spellStart"/>
      <w:proofErr w:type="gramStart"/>
      <w:r w:rsidRPr="00880615">
        <w:rPr>
          <w:rStyle w:val="bibpublisher"/>
          <w:szCs w:val="24"/>
        </w:rPr>
        <w:t>HealthyParentsHealthyChildren</w:t>
      </w:r>
      <w:proofErr w:type="spellEnd"/>
      <w:r w:rsidRPr="00880615">
        <w:rPr>
          <w:rStyle w:val="Bodytext370"/>
          <w:sz w:val="24"/>
          <w:szCs w:val="24"/>
        </w:rPr>
        <w:t>.</w:t>
      </w:r>
      <w:proofErr w:type="gramEnd"/>
      <w:r w:rsidRPr="00880615">
        <w:rPr>
          <w:rStyle w:val="Bodytext370"/>
          <w:sz w:val="24"/>
          <w:szCs w:val="24"/>
        </w:rPr>
        <w:t xml:space="preserve"> </w:t>
      </w:r>
      <w:r w:rsidRPr="00880615">
        <w:rPr>
          <w:sz w:val="24"/>
          <w:szCs w:val="24"/>
        </w:rPr>
        <w:t>Retrieved June 21, 2025, from</w:t>
      </w:r>
      <w:r w:rsidRPr="00880615">
        <w:rPr>
          <w:rStyle w:val="Bodytext370"/>
          <w:sz w:val="24"/>
          <w:szCs w:val="24"/>
        </w:rPr>
        <w:t xml:space="preserve"> </w:t>
      </w:r>
      <w:bookmarkStart w:id="20" w:name="URL100005"/>
      <w:r w:rsidRPr="00880615">
        <w:rPr>
          <w:rStyle w:val="biburl"/>
          <w:szCs w:val="24"/>
        </w:rPr>
        <w:t>https://www.healthyparentshealthychildren.ca/im-a-parent/healthy-growing-families/healthy-homes-and-preventing-injuries/</w:t>
      </w:r>
      <w:bookmarkStart w:id="21" w:name="BB100007"/>
      <w:r w:rsidRPr="00880615">
        <w:rPr>
          <w:rStyle w:val="biburl"/>
          <w:szCs w:val="24"/>
        </w:rPr>
        <w:t>#f</w:t>
      </w:r>
      <w:bookmarkEnd w:id="21"/>
      <w:r w:rsidRPr="00880615">
        <w:rPr>
          <w:rStyle w:val="biburl"/>
          <w:szCs w:val="24"/>
        </w:rPr>
        <w:t>alls</w:t>
      </w:r>
      <w:bookmarkEnd w:id="17"/>
      <w:bookmarkEnd w:id="20"/>
    </w:p>
    <w:p w14:paraId="2357AC6A" w14:textId="77777777" w:rsidR="005C6BFF" w:rsidRPr="00880615" w:rsidRDefault="005C6BFF" w:rsidP="005C6BFF">
      <w:pPr>
        <w:pStyle w:val="REF-U"/>
        <w:shd w:val="clear" w:color="auto" w:fill="auto"/>
        <w:ind w:left="720" w:hanging="720"/>
        <w:rPr>
          <w:rStyle w:val="Bodytext370"/>
          <w:sz w:val="24"/>
          <w:szCs w:val="24"/>
        </w:rPr>
      </w:pPr>
      <w:bookmarkStart w:id="22" w:name="MS_AuthorGroup100009"/>
      <w:bookmarkStart w:id="23" w:name="para10004_36506150115"/>
      <w:proofErr w:type="gramStart"/>
      <w:r w:rsidRPr="00880615">
        <w:rPr>
          <w:rStyle w:val="bibsurname"/>
          <w:szCs w:val="24"/>
        </w:rPr>
        <w:t>Almeida</w:t>
      </w:r>
      <w:r w:rsidRPr="00880615">
        <w:rPr>
          <w:rStyle w:val="Bodytext370"/>
          <w:sz w:val="24"/>
          <w:szCs w:val="24"/>
        </w:rPr>
        <w:t xml:space="preserve">, </w:t>
      </w:r>
      <w:r w:rsidRPr="00880615">
        <w:rPr>
          <w:rStyle w:val="bibfname"/>
          <w:szCs w:val="24"/>
        </w:rPr>
        <w:t>A. S</w:t>
      </w:r>
      <w:bookmarkEnd w:id="22"/>
      <w:r w:rsidRPr="00880615">
        <w:rPr>
          <w:rStyle w:val="bibfname"/>
          <w:szCs w:val="24"/>
        </w:rPr>
        <w:t>.</w:t>
      </w:r>
      <w:r w:rsidRPr="00880615">
        <w:rPr>
          <w:rStyle w:val="Bodytext370"/>
          <w:sz w:val="24"/>
          <w:szCs w:val="24"/>
        </w:rPr>
        <w:t xml:space="preserve">, </w:t>
      </w:r>
      <w:bookmarkStart w:id="24" w:name="MS_AuthorGroup100010"/>
      <w:proofErr w:type="spellStart"/>
      <w:r w:rsidRPr="00880615">
        <w:rPr>
          <w:rStyle w:val="bibsurname"/>
          <w:szCs w:val="24"/>
        </w:rPr>
        <w:t>Paguia</w:t>
      </w:r>
      <w:proofErr w:type="spellEnd"/>
      <w:r w:rsidRPr="00880615">
        <w:rPr>
          <w:rStyle w:val="Bodytext370"/>
          <w:sz w:val="24"/>
          <w:szCs w:val="24"/>
        </w:rPr>
        <w:t xml:space="preserve">, </w:t>
      </w:r>
      <w:r w:rsidRPr="00880615">
        <w:rPr>
          <w:rStyle w:val="bibfname"/>
          <w:szCs w:val="24"/>
        </w:rPr>
        <w:t>A</w:t>
      </w:r>
      <w:bookmarkEnd w:id="24"/>
      <w:r w:rsidRPr="00880615">
        <w:rPr>
          <w:rStyle w:val="bibfname"/>
          <w:szCs w:val="24"/>
        </w:rPr>
        <w:t>.</w:t>
      </w:r>
      <w:r w:rsidRPr="00880615">
        <w:rPr>
          <w:rStyle w:val="Bodytext370"/>
          <w:sz w:val="24"/>
          <w:szCs w:val="24"/>
        </w:rPr>
        <w:t xml:space="preserve">, &amp; </w:t>
      </w:r>
      <w:bookmarkStart w:id="25" w:name="MS_AuthorGroup100011"/>
      <w:proofErr w:type="spellStart"/>
      <w:r w:rsidRPr="00880615">
        <w:rPr>
          <w:rStyle w:val="bibsurname"/>
          <w:szCs w:val="24"/>
        </w:rPr>
        <w:t>Neves</w:t>
      </w:r>
      <w:proofErr w:type="spellEnd"/>
      <w:r w:rsidRPr="00880615">
        <w:rPr>
          <w:rStyle w:val="Bodytext370"/>
          <w:sz w:val="24"/>
          <w:szCs w:val="24"/>
        </w:rPr>
        <w:t xml:space="preserve">, </w:t>
      </w:r>
      <w:r w:rsidRPr="00880615">
        <w:rPr>
          <w:rStyle w:val="bibfname"/>
          <w:szCs w:val="24"/>
        </w:rPr>
        <w:t>A. P</w:t>
      </w:r>
      <w:bookmarkEnd w:id="25"/>
      <w:r w:rsidRPr="00880615">
        <w:rPr>
          <w:rStyle w:val="bibfname"/>
          <w:szCs w:val="24"/>
        </w:rPr>
        <w:t>.</w:t>
      </w:r>
      <w:r w:rsidRPr="00880615">
        <w:rPr>
          <w:rStyle w:val="Bodytext370"/>
          <w:sz w:val="24"/>
          <w:szCs w:val="24"/>
        </w:rPr>
        <w:t xml:space="preserve"> (</w:t>
      </w:r>
      <w:r w:rsidRPr="00880615">
        <w:rPr>
          <w:rStyle w:val="bibyear"/>
          <w:szCs w:val="24"/>
        </w:rPr>
        <w:t>2024</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Nursing interventions to empower family caregivers to manage the risk of falling in older adults: A scoping review</w:t>
      </w:r>
      <w:r w:rsidRPr="00880615">
        <w:rPr>
          <w:rStyle w:val="Bodytext370"/>
          <w:sz w:val="24"/>
          <w:szCs w:val="24"/>
        </w:rPr>
        <w:t xml:space="preserve">. </w:t>
      </w:r>
      <w:proofErr w:type="gramStart"/>
      <w:r w:rsidRPr="001728B8">
        <w:rPr>
          <w:rStyle w:val="bibjournal"/>
          <w:i/>
          <w:iCs/>
          <w:szCs w:val="24"/>
        </w:rPr>
        <w:t>International Journal of Environmental Research and Public Health</w:t>
      </w:r>
      <w:r w:rsidRPr="00880615">
        <w:rPr>
          <w:sz w:val="24"/>
          <w:szCs w:val="24"/>
        </w:rPr>
        <w:t xml:space="preserve">, </w:t>
      </w:r>
      <w:r w:rsidRPr="001728B8">
        <w:rPr>
          <w:rStyle w:val="bibvolume"/>
          <w:i/>
          <w:iCs/>
          <w:szCs w:val="24"/>
        </w:rPr>
        <w:t>21</w:t>
      </w:r>
      <w:r w:rsidRPr="00880615">
        <w:rPr>
          <w:rStyle w:val="Bodytext370"/>
          <w:sz w:val="24"/>
          <w:szCs w:val="24"/>
        </w:rPr>
        <w:t>(</w:t>
      </w:r>
      <w:r w:rsidRPr="00880615">
        <w:rPr>
          <w:rStyle w:val="bibissue"/>
          <w:szCs w:val="24"/>
        </w:rPr>
        <w:t>3</w:t>
      </w:r>
      <w:r w:rsidRPr="00880615">
        <w:rPr>
          <w:rStyle w:val="Bodytext370"/>
          <w:sz w:val="24"/>
          <w:szCs w:val="24"/>
        </w:rPr>
        <w:t xml:space="preserve">), </w:t>
      </w:r>
      <w:r w:rsidRPr="00880615">
        <w:rPr>
          <w:rStyle w:val="bibfpage"/>
          <w:szCs w:val="24"/>
        </w:rPr>
        <w:t>246</w:t>
      </w:r>
      <w:r w:rsidRPr="00880615">
        <w:rPr>
          <w:rStyle w:val="Bodytext370"/>
          <w:sz w:val="24"/>
          <w:szCs w:val="24"/>
        </w:rPr>
        <w:t>.</w:t>
      </w:r>
      <w:proofErr w:type="gramEnd"/>
      <w:r w:rsidRPr="00880615">
        <w:rPr>
          <w:rStyle w:val="Bodytext370"/>
          <w:sz w:val="24"/>
          <w:szCs w:val="24"/>
        </w:rPr>
        <w:t xml:space="preserve"> </w:t>
      </w:r>
      <w:proofErr w:type="spellStart"/>
      <w:proofErr w:type="gramStart"/>
      <w:r w:rsidRPr="00880615">
        <w:rPr>
          <w:rStyle w:val="bibdoi"/>
          <w:szCs w:val="24"/>
        </w:rPr>
        <w:t>doi</w:t>
      </w:r>
      <w:proofErr w:type="spellEnd"/>
      <w:proofErr w:type="gramEnd"/>
      <w:r w:rsidRPr="00880615">
        <w:rPr>
          <w:rStyle w:val="bibdoi"/>
          <w:szCs w:val="24"/>
        </w:rPr>
        <w:t>: 10.3390/ijerph21030246</w:t>
      </w:r>
      <w:bookmarkEnd w:id="23"/>
    </w:p>
    <w:p w14:paraId="757E34AC" w14:textId="77777777" w:rsidR="005C6BFF" w:rsidRPr="00880615" w:rsidRDefault="005C6BFF" w:rsidP="005C6BFF">
      <w:pPr>
        <w:pStyle w:val="REF-U"/>
        <w:shd w:val="clear" w:color="auto" w:fill="auto"/>
        <w:ind w:left="720" w:hanging="720"/>
        <w:rPr>
          <w:rStyle w:val="Bodytext370"/>
          <w:sz w:val="24"/>
          <w:szCs w:val="24"/>
        </w:rPr>
      </w:pPr>
      <w:bookmarkStart w:id="26" w:name="para10005_36506150115"/>
      <w:proofErr w:type="gramStart"/>
      <w:r w:rsidRPr="00880615">
        <w:rPr>
          <w:rStyle w:val="biborganization"/>
          <w:szCs w:val="24"/>
        </w:rPr>
        <w:t>American Academy of Pediatrics</w:t>
      </w:r>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2022, September 2</w:t>
      </w:r>
      <w:r w:rsidRPr="00880615">
        <w:rPr>
          <w:rStyle w:val="Bodytext370"/>
          <w:sz w:val="24"/>
          <w:szCs w:val="24"/>
        </w:rPr>
        <w:t xml:space="preserve">). </w:t>
      </w:r>
      <w:r w:rsidRPr="001728B8">
        <w:rPr>
          <w:rStyle w:val="bibbook"/>
          <w:i/>
          <w:szCs w:val="24"/>
        </w:rPr>
        <w:t>Home safety: Tips for families with young children</w:t>
      </w:r>
      <w:r w:rsidRPr="00880615">
        <w:rPr>
          <w:rStyle w:val="Bodytext370"/>
          <w:sz w:val="24"/>
          <w:szCs w:val="24"/>
        </w:rPr>
        <w:t xml:space="preserve">. </w:t>
      </w:r>
      <w:r w:rsidRPr="00880615">
        <w:rPr>
          <w:rStyle w:val="bibpublisher"/>
          <w:szCs w:val="24"/>
        </w:rPr>
        <w:t>Healthychildren.org</w:t>
      </w:r>
      <w:r w:rsidRPr="00880615">
        <w:rPr>
          <w:rStyle w:val="Bodytext370"/>
          <w:sz w:val="24"/>
          <w:szCs w:val="24"/>
        </w:rPr>
        <w:t xml:space="preserve">. </w:t>
      </w:r>
      <w:bookmarkStart w:id="27" w:name="URL100012"/>
      <w:r w:rsidRPr="00880615">
        <w:rPr>
          <w:rStyle w:val="biburl"/>
          <w:szCs w:val="24"/>
        </w:rPr>
        <w:t>https://www.healthychildren.org/English/safety-prevention/at-home/Pages/home-safety-heres-how.aspx</w:t>
      </w:r>
      <w:bookmarkEnd w:id="26"/>
      <w:bookmarkEnd w:id="27"/>
    </w:p>
    <w:p w14:paraId="05B7B1D9" w14:textId="77777777" w:rsidR="005C6BFF" w:rsidRPr="00880615" w:rsidRDefault="005C6BFF" w:rsidP="005C6BFF">
      <w:pPr>
        <w:pStyle w:val="REF-U"/>
        <w:shd w:val="clear" w:color="auto" w:fill="auto"/>
        <w:ind w:left="720" w:hanging="720"/>
        <w:rPr>
          <w:rStyle w:val="Bodytext370"/>
          <w:sz w:val="24"/>
          <w:szCs w:val="24"/>
        </w:rPr>
      </w:pPr>
      <w:bookmarkStart w:id="28" w:name="para10006_36506150115"/>
      <w:proofErr w:type="gramStart"/>
      <w:r w:rsidRPr="00880615">
        <w:rPr>
          <w:rStyle w:val="biborganization"/>
          <w:szCs w:val="24"/>
        </w:rPr>
        <w:t>American College of Emergency Physicians</w:t>
      </w:r>
      <w:r w:rsidRPr="00880615">
        <w:rPr>
          <w:rStyle w:val="Bodytext370"/>
          <w:sz w:val="24"/>
          <w:szCs w:val="24"/>
        </w:rPr>
        <w:t>.</w:t>
      </w:r>
      <w:proofErr w:type="gramEnd"/>
      <w:r w:rsidRPr="00880615">
        <w:rPr>
          <w:rStyle w:val="Bodytext370"/>
          <w:sz w:val="24"/>
          <w:szCs w:val="24"/>
        </w:rPr>
        <w:t xml:space="preserve"> </w:t>
      </w:r>
      <w:bookmarkStart w:id="29" w:name="BB100014"/>
      <w:proofErr w:type="gramStart"/>
      <w:r w:rsidRPr="00880615">
        <w:rPr>
          <w:rStyle w:val="Bodytext370"/>
          <w:sz w:val="24"/>
          <w:szCs w:val="24"/>
        </w:rPr>
        <w:t>(</w:t>
      </w:r>
      <w:proofErr w:type="spellStart"/>
      <w:r w:rsidRPr="00880615">
        <w:rPr>
          <w:rStyle w:val="bibyear"/>
          <w:szCs w:val="24"/>
        </w:rPr>
        <w:t>n</w:t>
      </w:r>
      <w:bookmarkEnd w:id="29"/>
      <w:r w:rsidRPr="00880615">
        <w:rPr>
          <w:rStyle w:val="bibyear"/>
          <w:szCs w:val="24"/>
        </w:rPr>
        <w:t>.d.</w:t>
      </w:r>
      <w:proofErr w:type="spellEnd"/>
      <w:r w:rsidRPr="00880615">
        <w:rPr>
          <w:rStyle w:val="Bodytext370"/>
          <w:sz w:val="24"/>
          <w:szCs w:val="24"/>
        </w:rPr>
        <w:t>).</w:t>
      </w:r>
      <w:proofErr w:type="gramEnd"/>
      <w:r w:rsidRPr="00880615">
        <w:rPr>
          <w:rStyle w:val="Bodytext370"/>
          <w:sz w:val="24"/>
          <w:szCs w:val="24"/>
        </w:rPr>
        <w:t xml:space="preserve"> </w:t>
      </w:r>
      <w:proofErr w:type="gramStart"/>
      <w:r w:rsidRPr="001728B8">
        <w:rPr>
          <w:rStyle w:val="bibbook"/>
          <w:i/>
          <w:szCs w:val="24"/>
        </w:rPr>
        <w:t>Home safety checklist</w:t>
      </w:r>
      <w:r w:rsidRPr="001728B8">
        <w:rPr>
          <w:rStyle w:val="Bodytext370"/>
          <w:i/>
          <w:iCs/>
          <w:sz w:val="24"/>
          <w:szCs w:val="24"/>
        </w:rPr>
        <w:t>.</w:t>
      </w:r>
      <w:proofErr w:type="gramEnd"/>
      <w:r w:rsidRPr="00880615">
        <w:rPr>
          <w:rStyle w:val="Bodytext370"/>
          <w:sz w:val="24"/>
          <w:szCs w:val="24"/>
        </w:rPr>
        <w:t xml:space="preserve"> </w:t>
      </w:r>
      <w:r w:rsidRPr="00880615">
        <w:rPr>
          <w:rStyle w:val="bibpublisher"/>
          <w:szCs w:val="24"/>
        </w:rPr>
        <w:t>EmergencyPhysicians.org</w:t>
      </w:r>
      <w:r w:rsidRPr="00880615">
        <w:rPr>
          <w:sz w:val="24"/>
          <w:szCs w:val="24"/>
        </w:rPr>
        <w:t>. Retrieved June 20, 2025, from</w:t>
      </w:r>
      <w:r w:rsidRPr="00880615">
        <w:rPr>
          <w:rStyle w:val="Bodytext370"/>
          <w:sz w:val="24"/>
          <w:szCs w:val="24"/>
        </w:rPr>
        <w:t xml:space="preserve"> </w:t>
      </w:r>
      <w:bookmarkStart w:id="30" w:name="URL100013"/>
      <w:r w:rsidRPr="00880615">
        <w:rPr>
          <w:rStyle w:val="biburl"/>
          <w:szCs w:val="24"/>
        </w:rPr>
        <w:t>https://www.emergencyphysicians.org/article/health--safety-tips/home-safety-checklist</w:t>
      </w:r>
      <w:bookmarkEnd w:id="28"/>
      <w:bookmarkEnd w:id="30"/>
    </w:p>
    <w:p w14:paraId="732E7738" w14:textId="77777777" w:rsidR="005C6BFF" w:rsidRPr="00880615" w:rsidRDefault="005C6BFF" w:rsidP="005C6BFF">
      <w:pPr>
        <w:pStyle w:val="REF-U"/>
        <w:shd w:val="clear" w:color="auto" w:fill="auto"/>
        <w:ind w:left="720" w:hanging="720"/>
        <w:rPr>
          <w:rStyle w:val="Bodytext370"/>
          <w:sz w:val="24"/>
          <w:szCs w:val="24"/>
        </w:rPr>
      </w:pPr>
      <w:bookmarkStart w:id="31" w:name="para10007_36506150115"/>
      <w:proofErr w:type="gramStart"/>
      <w:r w:rsidRPr="00880615">
        <w:rPr>
          <w:rStyle w:val="biborganization"/>
          <w:szCs w:val="24"/>
        </w:rPr>
        <w:t xml:space="preserve">American Geriatrics Society </w:t>
      </w:r>
      <w:bookmarkStart w:id="32" w:name="BB100016"/>
      <w:r w:rsidRPr="00880615">
        <w:rPr>
          <w:rStyle w:val="biborganization"/>
          <w:szCs w:val="24"/>
        </w:rPr>
        <w:t>(A</w:t>
      </w:r>
      <w:bookmarkEnd w:id="32"/>
      <w:r w:rsidRPr="00880615">
        <w:rPr>
          <w:rStyle w:val="biborganization"/>
          <w:szCs w:val="24"/>
        </w:rPr>
        <w:t>G</w:t>
      </w:r>
      <w:bookmarkStart w:id="33" w:name="BB100017"/>
      <w:r w:rsidRPr="00880615">
        <w:rPr>
          <w:rStyle w:val="biborganization"/>
          <w:szCs w:val="24"/>
        </w:rPr>
        <w:t>S)</w:t>
      </w:r>
      <w:bookmarkEnd w:id="33"/>
      <w:r w:rsidRPr="00880615">
        <w:rPr>
          <w:rStyle w:val="biborganization"/>
          <w:szCs w:val="24"/>
        </w:rPr>
        <w:t xml:space="preserve"> Health in Aging Foundation</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2024a, Jul</w:t>
      </w:r>
      <w:bookmarkStart w:id="34" w:name="BB100018"/>
      <w:r w:rsidRPr="00880615">
        <w:rPr>
          <w:rStyle w:val="bibyear"/>
          <w:szCs w:val="24"/>
        </w:rPr>
        <w:t>y</w:t>
      </w:r>
      <w:r w:rsidRPr="00880615">
        <w:rPr>
          <w:rStyle w:val="Bodytext370"/>
          <w:sz w:val="24"/>
          <w:szCs w:val="24"/>
        </w:rPr>
        <w:t>)</w:t>
      </w:r>
      <w:bookmarkEnd w:id="34"/>
      <w:r w:rsidRPr="00880615">
        <w:rPr>
          <w:rStyle w:val="Bodytext370"/>
          <w:sz w:val="24"/>
          <w:szCs w:val="24"/>
        </w:rPr>
        <w:t>.</w:t>
      </w:r>
      <w:proofErr w:type="gramEnd"/>
      <w:r w:rsidRPr="00880615">
        <w:rPr>
          <w:rStyle w:val="Bodytext370"/>
          <w:sz w:val="24"/>
          <w:szCs w:val="24"/>
        </w:rPr>
        <w:t xml:space="preserve"> </w:t>
      </w:r>
      <w:r w:rsidRPr="001728B8">
        <w:rPr>
          <w:rStyle w:val="bibbook"/>
          <w:i/>
          <w:szCs w:val="24"/>
        </w:rPr>
        <w:t>Tip sheet: Preventing falls</w:t>
      </w:r>
      <w:r w:rsidRPr="00880615">
        <w:rPr>
          <w:rStyle w:val="Bodytext370"/>
          <w:sz w:val="24"/>
          <w:szCs w:val="24"/>
        </w:rPr>
        <w:t xml:space="preserve">. </w:t>
      </w:r>
      <w:proofErr w:type="gramStart"/>
      <w:r w:rsidRPr="00880615">
        <w:rPr>
          <w:rStyle w:val="bibpublisher"/>
          <w:szCs w:val="24"/>
        </w:rPr>
        <w:t>AGS Geriatrics Healthcare Professionals</w:t>
      </w:r>
      <w:r w:rsidRPr="00880615">
        <w:rPr>
          <w:rStyle w:val="Bodytext370"/>
          <w:sz w:val="24"/>
          <w:szCs w:val="24"/>
        </w:rPr>
        <w:t>.</w:t>
      </w:r>
      <w:proofErr w:type="gramEnd"/>
      <w:r w:rsidRPr="00880615">
        <w:rPr>
          <w:rStyle w:val="Bodytext370"/>
          <w:sz w:val="24"/>
          <w:szCs w:val="24"/>
        </w:rPr>
        <w:t xml:space="preserve"> </w:t>
      </w:r>
      <w:bookmarkStart w:id="35" w:name="URL100015"/>
      <w:r w:rsidRPr="00880615">
        <w:rPr>
          <w:rStyle w:val="biburl"/>
          <w:szCs w:val="24"/>
        </w:rPr>
        <w:t>https://www.healthinaging.org/tools-and-tips/tip-sheet-preventing-falls</w:t>
      </w:r>
      <w:bookmarkEnd w:id="31"/>
      <w:bookmarkEnd w:id="35"/>
    </w:p>
    <w:p w14:paraId="58A091AF" w14:textId="77777777" w:rsidR="005C6BFF" w:rsidRPr="00880615" w:rsidRDefault="005C6BFF" w:rsidP="005C6BFF">
      <w:pPr>
        <w:pStyle w:val="REF-U"/>
        <w:shd w:val="clear" w:color="auto" w:fill="auto"/>
        <w:ind w:left="720" w:hanging="720"/>
        <w:rPr>
          <w:rStyle w:val="Bodytext37Italic"/>
          <w:i w:val="0"/>
          <w:iCs w:val="0"/>
          <w:sz w:val="24"/>
          <w:szCs w:val="24"/>
        </w:rPr>
      </w:pPr>
      <w:bookmarkStart w:id="36" w:name="para10008_36506150115"/>
      <w:proofErr w:type="gramStart"/>
      <w:r w:rsidRPr="00880615">
        <w:rPr>
          <w:rStyle w:val="biborganization"/>
          <w:szCs w:val="24"/>
        </w:rPr>
        <w:lastRenderedPageBreak/>
        <w:t xml:space="preserve">American Geriatrics Society </w:t>
      </w:r>
      <w:bookmarkStart w:id="37" w:name="BB100020"/>
      <w:r w:rsidRPr="00880615">
        <w:rPr>
          <w:rStyle w:val="biborganization"/>
          <w:szCs w:val="24"/>
        </w:rPr>
        <w:t>(A</w:t>
      </w:r>
      <w:bookmarkEnd w:id="37"/>
      <w:r w:rsidRPr="00880615">
        <w:rPr>
          <w:rStyle w:val="biborganization"/>
          <w:szCs w:val="24"/>
        </w:rPr>
        <w:t>G</w:t>
      </w:r>
      <w:bookmarkStart w:id="38" w:name="BB100021"/>
      <w:r w:rsidRPr="00880615">
        <w:rPr>
          <w:rStyle w:val="biborganization"/>
          <w:szCs w:val="24"/>
        </w:rPr>
        <w:t>S)</w:t>
      </w:r>
      <w:bookmarkEnd w:id="38"/>
      <w:r w:rsidRPr="00880615">
        <w:rPr>
          <w:rStyle w:val="biborganization"/>
          <w:szCs w:val="24"/>
        </w:rPr>
        <w:t xml:space="preserve"> Health in Aging Foundation</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2024b, Jul</w:t>
      </w:r>
      <w:bookmarkStart w:id="39" w:name="BB100022"/>
      <w:r w:rsidRPr="00880615">
        <w:rPr>
          <w:rStyle w:val="bibyear"/>
          <w:szCs w:val="24"/>
        </w:rPr>
        <w:t>y</w:t>
      </w:r>
      <w:r w:rsidRPr="00880615">
        <w:rPr>
          <w:rStyle w:val="Bodytext370"/>
          <w:sz w:val="24"/>
          <w:szCs w:val="24"/>
        </w:rPr>
        <w:t>)</w:t>
      </w:r>
      <w:bookmarkEnd w:id="39"/>
      <w:r w:rsidRPr="00880615">
        <w:rPr>
          <w:rStyle w:val="Bodytext370"/>
          <w:sz w:val="24"/>
          <w:szCs w:val="24"/>
        </w:rPr>
        <w:t>.</w:t>
      </w:r>
      <w:proofErr w:type="gramEnd"/>
      <w:r w:rsidRPr="00880615">
        <w:rPr>
          <w:rStyle w:val="Bodytext370"/>
          <w:sz w:val="24"/>
          <w:szCs w:val="24"/>
        </w:rPr>
        <w:t xml:space="preserve"> </w:t>
      </w:r>
      <w:r w:rsidRPr="001728B8">
        <w:rPr>
          <w:rStyle w:val="bibbook"/>
          <w:i/>
          <w:szCs w:val="24"/>
        </w:rPr>
        <w:t>Fall prevention</w:t>
      </w:r>
      <w:r w:rsidRPr="001728B8">
        <w:rPr>
          <w:rStyle w:val="Bodytext37Italic"/>
          <w:sz w:val="24"/>
          <w:szCs w:val="24"/>
        </w:rPr>
        <w:t xml:space="preserve">. </w:t>
      </w:r>
      <w:proofErr w:type="gramStart"/>
      <w:r w:rsidRPr="00880615">
        <w:rPr>
          <w:rStyle w:val="bibpublisher"/>
          <w:szCs w:val="24"/>
        </w:rPr>
        <w:t>Causes.</w:t>
      </w:r>
      <w:proofErr w:type="gramEnd"/>
      <w:r w:rsidRPr="00880615">
        <w:rPr>
          <w:rStyle w:val="bibpublisher"/>
          <w:szCs w:val="24"/>
        </w:rPr>
        <w:t xml:space="preserve"> AGS Geriatrics Healthcare Professionals</w:t>
      </w:r>
      <w:r w:rsidRPr="001728B8">
        <w:rPr>
          <w:rStyle w:val="Bodytext37Italic"/>
          <w:sz w:val="24"/>
          <w:szCs w:val="24"/>
        </w:rPr>
        <w:t xml:space="preserve"> </w:t>
      </w:r>
      <w:bookmarkStart w:id="40" w:name="URL100019"/>
      <w:r w:rsidRPr="00880615">
        <w:rPr>
          <w:rStyle w:val="biburl"/>
          <w:szCs w:val="24"/>
        </w:rPr>
        <w:t>https://www.healthinaging.org/a-z-topic/fall-prevention/causes</w:t>
      </w:r>
      <w:bookmarkEnd w:id="36"/>
      <w:bookmarkEnd w:id="40"/>
    </w:p>
    <w:p w14:paraId="2301C775" w14:textId="77777777" w:rsidR="005C6BFF" w:rsidRPr="001728B8" w:rsidRDefault="005C6BFF" w:rsidP="005C6BFF">
      <w:pPr>
        <w:pStyle w:val="REF-U"/>
        <w:shd w:val="clear" w:color="auto" w:fill="auto"/>
        <w:ind w:left="720" w:hanging="720"/>
        <w:rPr>
          <w:rStyle w:val="Bodytext370"/>
          <w:i/>
          <w:sz w:val="24"/>
          <w:szCs w:val="24"/>
        </w:rPr>
      </w:pPr>
      <w:bookmarkStart w:id="41" w:name="para10009_36506150115"/>
      <w:proofErr w:type="gramStart"/>
      <w:r w:rsidRPr="00880615">
        <w:rPr>
          <w:rStyle w:val="biborganization"/>
          <w:szCs w:val="24"/>
        </w:rPr>
        <w:t xml:space="preserve">American Geriatrics Society </w:t>
      </w:r>
      <w:bookmarkStart w:id="42" w:name="BB100024"/>
      <w:r w:rsidRPr="00880615">
        <w:rPr>
          <w:rStyle w:val="biborganization"/>
          <w:szCs w:val="24"/>
        </w:rPr>
        <w:t>(A</w:t>
      </w:r>
      <w:bookmarkEnd w:id="42"/>
      <w:r w:rsidRPr="00880615">
        <w:rPr>
          <w:rStyle w:val="biborganization"/>
          <w:szCs w:val="24"/>
        </w:rPr>
        <w:t>G</w:t>
      </w:r>
      <w:bookmarkStart w:id="43" w:name="BB100025"/>
      <w:r w:rsidRPr="00880615">
        <w:rPr>
          <w:rStyle w:val="biborganization"/>
          <w:szCs w:val="24"/>
        </w:rPr>
        <w:t>S)</w:t>
      </w:r>
      <w:bookmarkEnd w:id="43"/>
      <w:r w:rsidRPr="00880615">
        <w:rPr>
          <w:rStyle w:val="biborganization"/>
          <w:szCs w:val="24"/>
        </w:rPr>
        <w:t xml:space="preserve"> Health in Aging Foundation</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2024c, Jul</w:t>
      </w:r>
      <w:bookmarkStart w:id="44" w:name="BB100026"/>
      <w:r w:rsidRPr="00880615">
        <w:rPr>
          <w:rStyle w:val="bibyear"/>
          <w:szCs w:val="24"/>
        </w:rPr>
        <w:t>y</w:t>
      </w:r>
      <w:r w:rsidRPr="00880615">
        <w:rPr>
          <w:rStyle w:val="Bodytext370"/>
          <w:sz w:val="24"/>
          <w:szCs w:val="24"/>
        </w:rPr>
        <w:t>)</w:t>
      </w:r>
      <w:bookmarkEnd w:id="44"/>
      <w:r w:rsidRPr="00880615">
        <w:rPr>
          <w:rStyle w:val="Bodytext370"/>
          <w:sz w:val="24"/>
          <w:szCs w:val="24"/>
        </w:rPr>
        <w:t>.</w:t>
      </w:r>
      <w:proofErr w:type="gramEnd"/>
      <w:r w:rsidRPr="00880615">
        <w:rPr>
          <w:rStyle w:val="Bodytext370"/>
          <w:sz w:val="24"/>
          <w:szCs w:val="24"/>
        </w:rPr>
        <w:t xml:space="preserve"> </w:t>
      </w:r>
      <w:r w:rsidRPr="001728B8">
        <w:rPr>
          <w:rStyle w:val="bibbook"/>
          <w:i/>
          <w:szCs w:val="24"/>
        </w:rPr>
        <w:t>Fall prevention</w:t>
      </w:r>
      <w:r w:rsidRPr="001728B8">
        <w:rPr>
          <w:rStyle w:val="Bodytext37Italic"/>
          <w:sz w:val="24"/>
          <w:szCs w:val="24"/>
        </w:rPr>
        <w:t xml:space="preserve">. </w:t>
      </w:r>
      <w:proofErr w:type="gramStart"/>
      <w:r w:rsidRPr="00880615">
        <w:rPr>
          <w:rStyle w:val="bibpublisher"/>
          <w:szCs w:val="24"/>
        </w:rPr>
        <w:t>Care and treatment.</w:t>
      </w:r>
      <w:proofErr w:type="gramEnd"/>
      <w:r w:rsidRPr="00880615">
        <w:rPr>
          <w:rStyle w:val="bibpublisher"/>
          <w:szCs w:val="24"/>
        </w:rPr>
        <w:t xml:space="preserve"> </w:t>
      </w:r>
      <w:proofErr w:type="gramStart"/>
      <w:r w:rsidRPr="00880615">
        <w:rPr>
          <w:rStyle w:val="bibpublisher"/>
          <w:szCs w:val="24"/>
        </w:rPr>
        <w:t>AGS Geriatrics Healthcare Professionals</w:t>
      </w:r>
      <w:r w:rsidRPr="00880615">
        <w:rPr>
          <w:rStyle w:val="Bodytext370"/>
          <w:sz w:val="24"/>
          <w:szCs w:val="24"/>
        </w:rPr>
        <w:t>.</w:t>
      </w:r>
      <w:proofErr w:type="gramEnd"/>
      <w:r w:rsidRPr="001728B8">
        <w:rPr>
          <w:rStyle w:val="Bodytext37Italic"/>
          <w:sz w:val="24"/>
          <w:szCs w:val="24"/>
        </w:rPr>
        <w:t xml:space="preserve"> </w:t>
      </w:r>
      <w:bookmarkStart w:id="45" w:name="URL100023"/>
      <w:r w:rsidRPr="00880615">
        <w:rPr>
          <w:rStyle w:val="biburl"/>
          <w:szCs w:val="24"/>
        </w:rPr>
        <w:t>https://www.healthinaging.org/a-z-topic/fall-prevention/care-treatment</w:t>
      </w:r>
      <w:bookmarkEnd w:id="41"/>
      <w:bookmarkEnd w:id="45"/>
    </w:p>
    <w:p w14:paraId="164DA807" w14:textId="77777777" w:rsidR="005C6BFF" w:rsidRPr="00880615" w:rsidRDefault="005C6BFF" w:rsidP="005C6BFF">
      <w:pPr>
        <w:pStyle w:val="REF-U"/>
        <w:shd w:val="clear" w:color="auto" w:fill="auto"/>
        <w:ind w:left="720" w:hanging="720"/>
        <w:rPr>
          <w:sz w:val="24"/>
          <w:szCs w:val="24"/>
        </w:rPr>
      </w:pPr>
      <w:bookmarkStart w:id="46" w:name="para10010_36506150115"/>
      <w:proofErr w:type="gramStart"/>
      <w:r w:rsidRPr="00880615">
        <w:rPr>
          <w:rStyle w:val="biborganization"/>
          <w:szCs w:val="24"/>
        </w:rPr>
        <w:t xml:space="preserve">American Geriatrics Society </w:t>
      </w:r>
      <w:bookmarkStart w:id="47" w:name="BB100028"/>
      <w:r w:rsidRPr="00880615">
        <w:rPr>
          <w:rStyle w:val="biborganization"/>
          <w:szCs w:val="24"/>
        </w:rPr>
        <w:t>(A</w:t>
      </w:r>
      <w:bookmarkEnd w:id="47"/>
      <w:r w:rsidRPr="00880615">
        <w:rPr>
          <w:rStyle w:val="biborganization"/>
          <w:szCs w:val="24"/>
        </w:rPr>
        <w:t>G</w:t>
      </w:r>
      <w:bookmarkStart w:id="48" w:name="BB100029"/>
      <w:r w:rsidRPr="00880615">
        <w:rPr>
          <w:rStyle w:val="biborganization"/>
          <w:szCs w:val="24"/>
        </w:rPr>
        <w:t>S)</w:t>
      </w:r>
      <w:bookmarkEnd w:id="48"/>
      <w:r w:rsidRPr="00880615">
        <w:rPr>
          <w:rStyle w:val="biborganization"/>
          <w:szCs w:val="24"/>
        </w:rPr>
        <w:t xml:space="preserve"> Health in Aging Foundation</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2025</w:t>
      </w:r>
      <w:r w:rsidRPr="00880615">
        <w:rPr>
          <w:rStyle w:val="Bodytext370"/>
          <w:sz w:val="24"/>
          <w:szCs w:val="24"/>
        </w:rPr>
        <w:t xml:space="preserve">). </w:t>
      </w:r>
      <w:r w:rsidRPr="001728B8">
        <w:rPr>
          <w:rStyle w:val="bibbook"/>
          <w:i/>
          <w:szCs w:val="24"/>
        </w:rPr>
        <w:t>Aging &amp; health A-Z.</w:t>
      </w:r>
      <w:proofErr w:type="gramEnd"/>
      <w:r w:rsidRPr="001728B8">
        <w:rPr>
          <w:rStyle w:val="bibbook"/>
          <w:i/>
          <w:szCs w:val="24"/>
        </w:rPr>
        <w:t xml:space="preserve"> </w:t>
      </w:r>
      <w:proofErr w:type="gramStart"/>
      <w:r w:rsidRPr="001728B8">
        <w:rPr>
          <w:rStyle w:val="bibbook"/>
          <w:i/>
          <w:szCs w:val="24"/>
        </w:rPr>
        <w:t xml:space="preserve">Falls </w:t>
      </w:r>
      <w:r w:rsidRPr="001728B8">
        <w:rPr>
          <w:rStyle w:val="bibbook"/>
          <w:i/>
        </w:rPr>
        <w:t>prevention.</w:t>
      </w:r>
      <w:proofErr w:type="gramEnd"/>
      <w:r w:rsidRPr="001728B8">
        <w:rPr>
          <w:rStyle w:val="bibbook"/>
          <w:i/>
        </w:rPr>
        <w:t xml:space="preserve"> Fall prevention</w:t>
      </w:r>
      <w:r w:rsidRPr="00880615">
        <w:rPr>
          <w:rStyle w:val="Bodytext370"/>
          <w:sz w:val="24"/>
          <w:szCs w:val="24"/>
        </w:rPr>
        <w:t xml:space="preserve">. </w:t>
      </w:r>
      <w:proofErr w:type="gramStart"/>
      <w:r w:rsidRPr="00880615">
        <w:rPr>
          <w:rStyle w:val="bibpublisher"/>
          <w:szCs w:val="24"/>
        </w:rPr>
        <w:t>AGS Geriatrics Healthcare Professionals</w:t>
      </w:r>
      <w:r w:rsidRPr="00880615">
        <w:rPr>
          <w:rStyle w:val="Bodytext370"/>
          <w:sz w:val="24"/>
          <w:szCs w:val="24"/>
        </w:rPr>
        <w:t>.</w:t>
      </w:r>
      <w:proofErr w:type="gramEnd"/>
      <w:r w:rsidRPr="00880615">
        <w:rPr>
          <w:rStyle w:val="Bodytext370"/>
          <w:sz w:val="24"/>
          <w:szCs w:val="24"/>
        </w:rPr>
        <w:t xml:space="preserve"> </w:t>
      </w:r>
      <w:bookmarkStart w:id="49" w:name="URL100027"/>
      <w:r w:rsidRPr="00880615">
        <w:rPr>
          <w:rStyle w:val="biburl"/>
          <w:szCs w:val="24"/>
        </w:rPr>
        <w:t>https://www.healthinaging.org/a-z-topic/fall-prevention</w:t>
      </w:r>
      <w:bookmarkEnd w:id="46"/>
      <w:bookmarkEnd w:id="49"/>
    </w:p>
    <w:p w14:paraId="3C33C3D3" w14:textId="77777777" w:rsidR="005C6BFF" w:rsidRPr="00880615" w:rsidRDefault="005C6BFF" w:rsidP="005C6BFF">
      <w:pPr>
        <w:pStyle w:val="REF-U"/>
        <w:shd w:val="clear" w:color="auto" w:fill="auto"/>
        <w:ind w:left="720" w:hanging="720"/>
        <w:rPr>
          <w:rStyle w:val="Bodytext370"/>
          <w:color w:val="000000"/>
          <w:sz w:val="24"/>
          <w:szCs w:val="24"/>
        </w:rPr>
      </w:pPr>
      <w:bookmarkStart w:id="50" w:name="para10011_36506150115"/>
      <w:proofErr w:type="gramStart"/>
      <w:r w:rsidRPr="00880615">
        <w:rPr>
          <w:rStyle w:val="biborganization"/>
          <w:szCs w:val="24"/>
        </w:rPr>
        <w:t xml:space="preserve">American Nurses Association </w:t>
      </w:r>
      <w:bookmarkStart w:id="51" w:name="BB100031"/>
      <w:r w:rsidRPr="00880615">
        <w:rPr>
          <w:rStyle w:val="biborganization"/>
          <w:szCs w:val="24"/>
        </w:rPr>
        <w:t>(A</w:t>
      </w:r>
      <w:bookmarkEnd w:id="51"/>
      <w:r w:rsidRPr="00880615">
        <w:rPr>
          <w:rStyle w:val="biborganization"/>
          <w:szCs w:val="24"/>
        </w:rPr>
        <w:t>N</w:t>
      </w:r>
      <w:bookmarkStart w:id="52" w:name="BB100032"/>
      <w:r w:rsidRPr="00880615">
        <w:rPr>
          <w:rStyle w:val="biborganization"/>
          <w:szCs w:val="24"/>
        </w:rPr>
        <w:t>A)</w:t>
      </w:r>
      <w:bookmarkEnd w:id="52"/>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2012</w:t>
      </w:r>
      <w:r w:rsidRPr="00880615">
        <w:rPr>
          <w:rStyle w:val="Bodytext370"/>
          <w:sz w:val="24"/>
          <w:szCs w:val="24"/>
        </w:rPr>
        <w:t xml:space="preserve">). </w:t>
      </w:r>
      <w:r w:rsidRPr="00880615">
        <w:rPr>
          <w:rStyle w:val="bibtitle"/>
          <w:szCs w:val="24"/>
        </w:rPr>
        <w:t>Reduction of patient restraint and seclusion in health care settings</w:t>
      </w:r>
      <w:r w:rsidRPr="00880615">
        <w:rPr>
          <w:rStyle w:val="Bodytext370"/>
          <w:sz w:val="24"/>
          <w:szCs w:val="24"/>
        </w:rPr>
        <w:t>.</w:t>
      </w:r>
      <w:proofErr w:type="gramEnd"/>
      <w:r w:rsidRPr="00880615">
        <w:rPr>
          <w:rStyle w:val="Bodytext370"/>
          <w:sz w:val="24"/>
          <w:szCs w:val="24"/>
        </w:rPr>
        <w:t xml:space="preserve"> </w:t>
      </w:r>
      <w:bookmarkStart w:id="53" w:name="URL100030"/>
      <w:r w:rsidRPr="00880615">
        <w:rPr>
          <w:rStyle w:val="biburl"/>
          <w:szCs w:val="24"/>
        </w:rPr>
        <w:t>https://www.nursingworld.org/practice-policy/nursing-excellence/official-position-statements/id/reduction-of-patient-restraint-and-seclusion-in-health-care-settings/#:~:text=The</w:t>
      </w:r>
      <w:bookmarkStart w:id="54" w:name="BB100033"/>
      <w:r w:rsidRPr="00880615">
        <w:rPr>
          <w:rStyle w:val="biburl"/>
          <w:szCs w:val="24"/>
        </w:rPr>
        <w:t>%2</w:t>
      </w:r>
      <w:bookmarkEnd w:id="54"/>
      <w:r w:rsidRPr="00880615">
        <w:rPr>
          <w:rStyle w:val="biburl"/>
          <w:szCs w:val="24"/>
        </w:rPr>
        <w:t>0American</w:t>
      </w:r>
      <w:bookmarkStart w:id="55" w:name="BB100034"/>
      <w:r w:rsidRPr="00880615">
        <w:rPr>
          <w:rStyle w:val="biburl"/>
          <w:szCs w:val="24"/>
        </w:rPr>
        <w:t>%2</w:t>
      </w:r>
      <w:bookmarkEnd w:id="55"/>
      <w:r w:rsidRPr="00880615">
        <w:rPr>
          <w:rStyle w:val="biburl"/>
          <w:szCs w:val="24"/>
        </w:rPr>
        <w:t>0Nurses</w:t>
      </w:r>
      <w:bookmarkStart w:id="56" w:name="BB100035"/>
      <w:r w:rsidRPr="00880615">
        <w:rPr>
          <w:rStyle w:val="biburl"/>
          <w:szCs w:val="24"/>
        </w:rPr>
        <w:t>%2</w:t>
      </w:r>
      <w:bookmarkEnd w:id="56"/>
      <w:r w:rsidRPr="00880615">
        <w:rPr>
          <w:rStyle w:val="biburl"/>
          <w:szCs w:val="24"/>
        </w:rPr>
        <w:t>0Association</w:t>
      </w:r>
      <w:bookmarkStart w:id="57" w:name="BB100036"/>
      <w:r w:rsidRPr="00880615">
        <w:rPr>
          <w:rStyle w:val="biburl"/>
          <w:szCs w:val="24"/>
        </w:rPr>
        <w:t>%2</w:t>
      </w:r>
      <w:bookmarkEnd w:id="57"/>
      <w:r w:rsidRPr="00880615">
        <w:rPr>
          <w:rStyle w:val="biburl"/>
          <w:szCs w:val="24"/>
        </w:rPr>
        <w:t>0</w:t>
      </w:r>
      <w:bookmarkStart w:id="58" w:name="BB100037"/>
      <w:r w:rsidRPr="00880615">
        <w:rPr>
          <w:rStyle w:val="biburl"/>
          <w:szCs w:val="24"/>
        </w:rPr>
        <w:t>(A</w:t>
      </w:r>
      <w:bookmarkEnd w:id="58"/>
      <w:r w:rsidRPr="00880615">
        <w:rPr>
          <w:rStyle w:val="biburl"/>
          <w:szCs w:val="24"/>
        </w:rPr>
        <w:t>NA,seclusion</w:t>
      </w:r>
      <w:bookmarkStart w:id="59" w:name="BB100038"/>
      <w:r w:rsidRPr="00880615">
        <w:rPr>
          <w:rStyle w:val="biburl"/>
          <w:szCs w:val="24"/>
        </w:rPr>
        <w:t>%2</w:t>
      </w:r>
      <w:bookmarkEnd w:id="59"/>
      <w:r w:rsidRPr="00880615">
        <w:rPr>
          <w:rStyle w:val="biburl"/>
          <w:szCs w:val="24"/>
        </w:rPr>
        <w:t>0in</w:t>
      </w:r>
      <w:bookmarkStart w:id="60" w:name="BB100039"/>
      <w:r w:rsidRPr="00880615">
        <w:rPr>
          <w:rStyle w:val="biburl"/>
          <w:szCs w:val="24"/>
        </w:rPr>
        <w:t>%2</w:t>
      </w:r>
      <w:bookmarkEnd w:id="60"/>
      <w:r w:rsidRPr="00880615">
        <w:rPr>
          <w:rStyle w:val="biburl"/>
          <w:szCs w:val="24"/>
        </w:rPr>
        <w:t>0health</w:t>
      </w:r>
      <w:bookmarkStart w:id="61" w:name="BB100040"/>
      <w:r w:rsidRPr="00880615">
        <w:rPr>
          <w:rStyle w:val="biburl"/>
          <w:szCs w:val="24"/>
        </w:rPr>
        <w:t>%2</w:t>
      </w:r>
      <w:bookmarkEnd w:id="61"/>
      <w:r w:rsidRPr="00880615">
        <w:rPr>
          <w:rStyle w:val="biburl"/>
          <w:szCs w:val="24"/>
        </w:rPr>
        <w:t>0care</w:t>
      </w:r>
      <w:bookmarkStart w:id="62" w:name="BB100041"/>
      <w:r w:rsidRPr="00880615">
        <w:rPr>
          <w:rStyle w:val="biburl"/>
          <w:szCs w:val="24"/>
        </w:rPr>
        <w:t>%2</w:t>
      </w:r>
      <w:bookmarkEnd w:id="62"/>
      <w:r w:rsidRPr="00880615">
        <w:rPr>
          <w:rStyle w:val="biburl"/>
          <w:szCs w:val="24"/>
        </w:rPr>
        <w:t>0settings.</w:t>
      </w:r>
      <w:bookmarkStart w:id="63" w:name="BB100042"/>
      <w:r w:rsidRPr="00880615">
        <w:rPr>
          <w:rStyle w:val="biburl"/>
          <w:szCs w:val="24"/>
        </w:rPr>
        <w:t>&amp;t</w:t>
      </w:r>
      <w:bookmarkEnd w:id="63"/>
      <w:r w:rsidRPr="00880615">
        <w:rPr>
          <w:rStyle w:val="biburl"/>
          <w:szCs w:val="24"/>
        </w:rPr>
        <w:t>ext=Nurses</w:t>
      </w:r>
      <w:bookmarkStart w:id="64" w:name="BB100043"/>
      <w:r w:rsidRPr="00880615">
        <w:rPr>
          <w:rStyle w:val="biburl"/>
          <w:szCs w:val="24"/>
        </w:rPr>
        <w:t>%2</w:t>
      </w:r>
      <w:bookmarkEnd w:id="64"/>
      <w:r w:rsidRPr="00880615">
        <w:rPr>
          <w:rStyle w:val="biburl"/>
          <w:szCs w:val="24"/>
        </w:rPr>
        <w:t>0struggle</w:t>
      </w:r>
      <w:bookmarkStart w:id="65" w:name="BB100044"/>
      <w:r w:rsidRPr="00880615">
        <w:rPr>
          <w:rStyle w:val="biburl"/>
          <w:szCs w:val="24"/>
        </w:rPr>
        <w:t>%2</w:t>
      </w:r>
      <w:bookmarkEnd w:id="65"/>
      <w:r w:rsidRPr="00880615">
        <w:rPr>
          <w:rStyle w:val="biburl"/>
          <w:szCs w:val="24"/>
        </w:rPr>
        <w:t>0to</w:t>
      </w:r>
      <w:bookmarkStart w:id="66" w:name="BB100045"/>
      <w:r w:rsidRPr="00880615">
        <w:rPr>
          <w:rStyle w:val="biburl"/>
          <w:szCs w:val="24"/>
        </w:rPr>
        <w:t>%2</w:t>
      </w:r>
      <w:bookmarkEnd w:id="66"/>
      <w:r w:rsidRPr="00880615">
        <w:rPr>
          <w:rStyle w:val="biburl"/>
          <w:szCs w:val="24"/>
        </w:rPr>
        <w:t>0balance</w:t>
      </w:r>
      <w:bookmarkStart w:id="67" w:name="BB100046"/>
      <w:r w:rsidRPr="00880615">
        <w:rPr>
          <w:rStyle w:val="biburl"/>
          <w:szCs w:val="24"/>
        </w:rPr>
        <w:t>%2</w:t>
      </w:r>
      <w:bookmarkEnd w:id="67"/>
      <w:r w:rsidRPr="00880615">
        <w:rPr>
          <w:rStyle w:val="biburl"/>
          <w:szCs w:val="24"/>
        </w:rPr>
        <w:t>0their,harm</w:t>
      </w:r>
      <w:bookmarkStart w:id="68" w:name="BB100047"/>
      <w:r w:rsidRPr="00880615">
        <w:rPr>
          <w:rStyle w:val="biburl"/>
          <w:szCs w:val="24"/>
        </w:rPr>
        <w:t>%2</w:t>
      </w:r>
      <w:bookmarkEnd w:id="68"/>
      <w:r w:rsidRPr="00880615">
        <w:rPr>
          <w:rStyle w:val="biburl"/>
          <w:szCs w:val="24"/>
        </w:rPr>
        <w:t>0to</w:t>
      </w:r>
      <w:bookmarkStart w:id="69" w:name="BB100048"/>
      <w:r w:rsidRPr="00880615">
        <w:rPr>
          <w:rStyle w:val="biburl"/>
          <w:szCs w:val="24"/>
        </w:rPr>
        <w:t>%2</w:t>
      </w:r>
      <w:bookmarkEnd w:id="69"/>
      <w:r w:rsidRPr="00880615">
        <w:rPr>
          <w:rStyle w:val="biburl"/>
          <w:szCs w:val="24"/>
        </w:rPr>
        <w:t>0patients</w:t>
      </w:r>
      <w:bookmarkStart w:id="70" w:name="BB100049"/>
      <w:r w:rsidRPr="00880615">
        <w:rPr>
          <w:rStyle w:val="biburl"/>
          <w:szCs w:val="24"/>
        </w:rPr>
        <w:t>%2</w:t>
      </w:r>
      <w:bookmarkEnd w:id="70"/>
      <w:r w:rsidRPr="00880615">
        <w:rPr>
          <w:rStyle w:val="biburl"/>
          <w:szCs w:val="24"/>
        </w:rPr>
        <w:t>0and</w:t>
      </w:r>
      <w:bookmarkStart w:id="71" w:name="BB100050"/>
      <w:r w:rsidRPr="00880615">
        <w:rPr>
          <w:rStyle w:val="biburl"/>
          <w:szCs w:val="24"/>
        </w:rPr>
        <w:t>%2</w:t>
      </w:r>
      <w:bookmarkEnd w:id="71"/>
      <w:r w:rsidRPr="00880615">
        <w:rPr>
          <w:rStyle w:val="biburl"/>
          <w:szCs w:val="24"/>
        </w:rPr>
        <w:t>0staff</w:t>
      </w:r>
      <w:bookmarkEnd w:id="50"/>
      <w:bookmarkEnd w:id="53"/>
    </w:p>
    <w:p w14:paraId="28EC40BB" w14:textId="77777777" w:rsidR="005C6BFF" w:rsidRPr="00880615" w:rsidRDefault="005C6BFF" w:rsidP="005C6BFF">
      <w:pPr>
        <w:pStyle w:val="REF-U"/>
        <w:shd w:val="clear" w:color="auto" w:fill="auto"/>
        <w:ind w:left="720" w:hanging="720"/>
        <w:rPr>
          <w:sz w:val="24"/>
          <w:szCs w:val="24"/>
        </w:rPr>
      </w:pPr>
      <w:bookmarkStart w:id="72" w:name="para10012_36506150115"/>
      <w:proofErr w:type="gramStart"/>
      <w:r w:rsidRPr="00880615">
        <w:rPr>
          <w:rStyle w:val="biborganization"/>
          <w:szCs w:val="24"/>
        </w:rPr>
        <w:t xml:space="preserve">American Nurses Association </w:t>
      </w:r>
      <w:bookmarkStart w:id="73" w:name="BB100052"/>
      <w:r w:rsidRPr="00880615">
        <w:rPr>
          <w:rStyle w:val="biborganization"/>
          <w:szCs w:val="24"/>
        </w:rPr>
        <w:t>(A</w:t>
      </w:r>
      <w:bookmarkEnd w:id="73"/>
      <w:r w:rsidRPr="00880615">
        <w:rPr>
          <w:rStyle w:val="biborganization"/>
          <w:szCs w:val="24"/>
        </w:rPr>
        <w:t>N</w:t>
      </w:r>
      <w:bookmarkStart w:id="74" w:name="BB100053"/>
      <w:r w:rsidRPr="00880615">
        <w:rPr>
          <w:rStyle w:val="biborganization"/>
          <w:szCs w:val="24"/>
        </w:rPr>
        <w:t>A)</w:t>
      </w:r>
      <w:bookmarkEnd w:id="74"/>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2020</w:t>
      </w:r>
      <w:r w:rsidRPr="00880615">
        <w:rPr>
          <w:rStyle w:val="Bodytext370"/>
          <w:sz w:val="24"/>
          <w:szCs w:val="24"/>
        </w:rPr>
        <w:t xml:space="preserve">). </w:t>
      </w:r>
      <w:proofErr w:type="gramStart"/>
      <w:r w:rsidRPr="001728B8">
        <w:rPr>
          <w:rStyle w:val="bibtitle"/>
          <w:i/>
          <w:szCs w:val="24"/>
        </w:rPr>
        <w:t>The</w:t>
      </w:r>
      <w:proofErr w:type="gramEnd"/>
      <w:r w:rsidRPr="001728B8">
        <w:rPr>
          <w:rStyle w:val="bibtitle"/>
          <w:i/>
          <w:szCs w:val="24"/>
        </w:rPr>
        <w:t xml:space="preserve"> ethical use of restraints: Balancing dual nursing duties of patient safety and personal safety</w:t>
      </w:r>
      <w:r w:rsidRPr="001728B8">
        <w:rPr>
          <w:rStyle w:val="Bodytext370"/>
          <w:i/>
          <w:iCs/>
          <w:sz w:val="24"/>
          <w:szCs w:val="24"/>
        </w:rPr>
        <w:t>.</w:t>
      </w:r>
      <w:r w:rsidRPr="00880615">
        <w:rPr>
          <w:rStyle w:val="Bodytext370"/>
          <w:sz w:val="24"/>
          <w:szCs w:val="24"/>
        </w:rPr>
        <w:t xml:space="preserve"> </w:t>
      </w:r>
      <w:bookmarkStart w:id="75" w:name="URL100051"/>
      <w:r w:rsidRPr="00880615">
        <w:rPr>
          <w:rStyle w:val="biburl"/>
          <w:szCs w:val="24"/>
        </w:rPr>
        <w:t>https://www.nursingworld.org/globalassets/practiceandpolicy/nursing-excellence/ana-position-statements/nursing-practice/restraints-position-statement.pdf</w:t>
      </w:r>
      <w:bookmarkEnd w:id="72"/>
      <w:bookmarkEnd w:id="75"/>
    </w:p>
    <w:p w14:paraId="0A7C1FED" w14:textId="77777777" w:rsidR="005C6BFF" w:rsidRPr="00880615" w:rsidRDefault="005C6BFF" w:rsidP="005C6BFF">
      <w:pPr>
        <w:pStyle w:val="REF-U"/>
        <w:shd w:val="clear" w:color="auto" w:fill="auto"/>
        <w:ind w:left="720" w:hanging="720"/>
        <w:rPr>
          <w:sz w:val="24"/>
          <w:szCs w:val="24"/>
        </w:rPr>
      </w:pPr>
      <w:bookmarkStart w:id="76" w:name="MS_AuthorGroup100054"/>
      <w:bookmarkStart w:id="77" w:name="para10013_36506150115"/>
      <w:proofErr w:type="gramStart"/>
      <w:r w:rsidRPr="00880615">
        <w:rPr>
          <w:rStyle w:val="bibsurname"/>
          <w:szCs w:val="24"/>
        </w:rPr>
        <w:t>Avalos</w:t>
      </w:r>
      <w:r w:rsidRPr="00880615">
        <w:rPr>
          <w:rStyle w:val="Bodytext370"/>
          <w:sz w:val="24"/>
          <w:szCs w:val="24"/>
        </w:rPr>
        <w:t xml:space="preserve">, </w:t>
      </w:r>
      <w:r w:rsidRPr="00880615">
        <w:rPr>
          <w:rStyle w:val="bibfname"/>
          <w:szCs w:val="24"/>
        </w:rPr>
        <w:t>J</w:t>
      </w:r>
      <w:bookmarkEnd w:id="76"/>
      <w:r w:rsidRPr="00880615">
        <w:rPr>
          <w:rStyle w:val="bibfname"/>
          <w:szCs w:val="24"/>
        </w:rPr>
        <w:t>.</w:t>
      </w:r>
      <w:r w:rsidRPr="00880615">
        <w:rPr>
          <w:rStyle w:val="Bodytext370"/>
          <w:sz w:val="24"/>
          <w:szCs w:val="24"/>
        </w:rPr>
        <w:t xml:space="preserve">, </w:t>
      </w:r>
      <w:bookmarkStart w:id="78" w:name="MS_AuthorGroup100055"/>
      <w:r w:rsidRPr="00880615">
        <w:rPr>
          <w:rStyle w:val="bibsurname"/>
          <w:szCs w:val="24"/>
        </w:rPr>
        <w:t>Roy</w:t>
      </w:r>
      <w:r w:rsidRPr="00880615">
        <w:rPr>
          <w:rStyle w:val="Bodytext370"/>
          <w:sz w:val="24"/>
          <w:szCs w:val="24"/>
        </w:rPr>
        <w:t xml:space="preserve">, </w:t>
      </w:r>
      <w:r w:rsidRPr="00880615">
        <w:rPr>
          <w:rStyle w:val="bibfname"/>
          <w:szCs w:val="24"/>
        </w:rPr>
        <w:t>D</w:t>
      </w:r>
      <w:bookmarkEnd w:id="78"/>
      <w:r w:rsidRPr="00880615">
        <w:rPr>
          <w:rStyle w:val="bibfname"/>
          <w:szCs w:val="24"/>
        </w:rPr>
        <w:t>.</w:t>
      </w:r>
      <w:r w:rsidRPr="00880615">
        <w:rPr>
          <w:rStyle w:val="Bodytext370"/>
          <w:sz w:val="24"/>
          <w:szCs w:val="24"/>
        </w:rPr>
        <w:t xml:space="preserve">, </w:t>
      </w:r>
      <w:bookmarkStart w:id="79" w:name="MS_AuthorGroup100056"/>
      <w:proofErr w:type="spellStart"/>
      <w:r w:rsidRPr="00880615">
        <w:rPr>
          <w:rStyle w:val="bibsurname"/>
          <w:szCs w:val="24"/>
        </w:rPr>
        <w:t>Asan</w:t>
      </w:r>
      <w:proofErr w:type="spellEnd"/>
      <w:r w:rsidRPr="00880615">
        <w:rPr>
          <w:rStyle w:val="Bodytext370"/>
          <w:sz w:val="24"/>
          <w:szCs w:val="24"/>
        </w:rPr>
        <w:t xml:space="preserve">, </w:t>
      </w:r>
      <w:r w:rsidRPr="00880615">
        <w:rPr>
          <w:rStyle w:val="bibfname"/>
          <w:szCs w:val="24"/>
        </w:rPr>
        <w:t>O</w:t>
      </w:r>
      <w:bookmarkEnd w:id="79"/>
      <w:r w:rsidRPr="00880615">
        <w:rPr>
          <w:rStyle w:val="bibfname"/>
          <w:szCs w:val="24"/>
        </w:rPr>
        <w:t>.</w:t>
      </w:r>
      <w:r w:rsidRPr="00880615">
        <w:rPr>
          <w:rStyle w:val="Bodytext370"/>
          <w:sz w:val="24"/>
          <w:szCs w:val="24"/>
        </w:rPr>
        <w:t xml:space="preserve">, &amp; </w:t>
      </w:r>
      <w:bookmarkStart w:id="80" w:name="MS_AuthorGroup100057"/>
      <w:r w:rsidRPr="00880615">
        <w:rPr>
          <w:rStyle w:val="bibsurname"/>
          <w:szCs w:val="24"/>
        </w:rPr>
        <w:t>Zhang</w:t>
      </w:r>
      <w:r w:rsidRPr="00880615">
        <w:rPr>
          <w:rStyle w:val="Bodytext370"/>
          <w:sz w:val="24"/>
          <w:szCs w:val="24"/>
        </w:rPr>
        <w:t xml:space="preserve">, </w:t>
      </w:r>
      <w:r w:rsidRPr="00880615">
        <w:rPr>
          <w:rStyle w:val="bibfname"/>
          <w:szCs w:val="24"/>
        </w:rPr>
        <w:t>Y</w:t>
      </w:r>
      <w:bookmarkEnd w:id="80"/>
      <w:r w:rsidRPr="00880615">
        <w:rPr>
          <w:rStyle w:val="bibfname"/>
          <w:szCs w:val="24"/>
        </w:rPr>
        <w:t>.</w:t>
      </w:r>
      <w:r w:rsidRPr="00880615">
        <w:rPr>
          <w:rStyle w:val="Bodytext370"/>
          <w:sz w:val="24"/>
          <w:szCs w:val="24"/>
        </w:rPr>
        <w:t xml:space="preserve"> (</w:t>
      </w:r>
      <w:r w:rsidRPr="00880615">
        <w:rPr>
          <w:rStyle w:val="bibyear"/>
          <w:szCs w:val="24"/>
        </w:rPr>
        <w:t>2021</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The influential factors on nurses’ situation awareness in inpatient settings: A literature review</w:t>
      </w:r>
      <w:r w:rsidRPr="00880615">
        <w:rPr>
          <w:rStyle w:val="Bodytext370"/>
          <w:sz w:val="24"/>
          <w:szCs w:val="24"/>
        </w:rPr>
        <w:t xml:space="preserve">. </w:t>
      </w:r>
      <w:proofErr w:type="gramStart"/>
      <w:r w:rsidRPr="001728B8">
        <w:rPr>
          <w:rStyle w:val="bibjournal"/>
          <w:i/>
          <w:iCs/>
          <w:szCs w:val="24"/>
        </w:rPr>
        <w:t>Human Factors in Healthcare</w:t>
      </w:r>
      <w:r w:rsidRPr="00880615">
        <w:rPr>
          <w:sz w:val="24"/>
          <w:szCs w:val="24"/>
        </w:rPr>
        <w:t xml:space="preserve">, </w:t>
      </w:r>
      <w:r w:rsidRPr="001728B8">
        <w:rPr>
          <w:rStyle w:val="bibvolume"/>
          <w:i/>
          <w:iCs/>
          <w:szCs w:val="24"/>
        </w:rPr>
        <w:t>1</w:t>
      </w:r>
      <w:r w:rsidRPr="00880615">
        <w:rPr>
          <w:rStyle w:val="Bodytext370"/>
          <w:sz w:val="24"/>
          <w:szCs w:val="24"/>
        </w:rPr>
        <w:t xml:space="preserve">, </w:t>
      </w:r>
      <w:r w:rsidRPr="00880615">
        <w:rPr>
          <w:rStyle w:val="bibfpage"/>
          <w:szCs w:val="24"/>
        </w:rPr>
        <w:t>100006</w:t>
      </w:r>
      <w:r w:rsidRPr="00880615">
        <w:rPr>
          <w:rStyle w:val="Bodytext370"/>
          <w:sz w:val="24"/>
          <w:szCs w:val="24"/>
        </w:rPr>
        <w:t>.</w:t>
      </w:r>
      <w:proofErr w:type="gramEnd"/>
      <w:r w:rsidRPr="00880615">
        <w:rPr>
          <w:rStyle w:val="Bodytext370"/>
          <w:sz w:val="24"/>
          <w:szCs w:val="24"/>
        </w:rPr>
        <w:t xml:space="preserve"> </w:t>
      </w:r>
      <w:r w:rsidRPr="00880615">
        <w:rPr>
          <w:rStyle w:val="bibdoi"/>
          <w:szCs w:val="24"/>
        </w:rPr>
        <w:t>DOI:10.1016/j.hfh.2022.100006</w:t>
      </w:r>
      <w:bookmarkEnd w:id="77"/>
    </w:p>
    <w:p w14:paraId="56E18058" w14:textId="77777777" w:rsidR="005C6BFF" w:rsidRPr="00880615" w:rsidRDefault="005C6BFF" w:rsidP="005C6BFF">
      <w:pPr>
        <w:pStyle w:val="REF-U"/>
        <w:shd w:val="clear" w:color="auto" w:fill="auto"/>
        <w:ind w:left="720" w:hanging="720"/>
        <w:rPr>
          <w:rStyle w:val="Bodytext370"/>
          <w:sz w:val="24"/>
          <w:szCs w:val="24"/>
        </w:rPr>
      </w:pPr>
      <w:bookmarkStart w:id="81" w:name="MS_AuthorGroup100059"/>
      <w:bookmarkStart w:id="82" w:name="para10014_36506150115"/>
      <w:proofErr w:type="spellStart"/>
      <w:proofErr w:type="gramStart"/>
      <w:r w:rsidRPr="00880615">
        <w:rPr>
          <w:rStyle w:val="bibsurname"/>
          <w:szCs w:val="24"/>
        </w:rPr>
        <w:lastRenderedPageBreak/>
        <w:t>Benning</w:t>
      </w:r>
      <w:proofErr w:type="spellEnd"/>
      <w:r w:rsidRPr="00880615">
        <w:rPr>
          <w:rStyle w:val="Bodytext370"/>
          <w:sz w:val="24"/>
          <w:szCs w:val="24"/>
        </w:rPr>
        <w:t xml:space="preserve">, </w:t>
      </w:r>
      <w:r w:rsidRPr="00880615">
        <w:rPr>
          <w:rStyle w:val="bibfname"/>
          <w:szCs w:val="24"/>
        </w:rPr>
        <w:t>S</w:t>
      </w:r>
      <w:bookmarkEnd w:id="81"/>
      <w:r w:rsidRPr="00880615">
        <w:rPr>
          <w:rStyle w:val="bibfname"/>
          <w:szCs w:val="24"/>
        </w:rPr>
        <w:t>.</w:t>
      </w:r>
      <w:r w:rsidRPr="00880615">
        <w:rPr>
          <w:rStyle w:val="Bodytext370"/>
          <w:sz w:val="24"/>
          <w:szCs w:val="24"/>
        </w:rPr>
        <w:t xml:space="preserve">, &amp; </w:t>
      </w:r>
      <w:bookmarkStart w:id="83" w:name="MS_AuthorGroup100060"/>
      <w:r w:rsidRPr="00880615">
        <w:rPr>
          <w:rStyle w:val="bibsurname"/>
          <w:szCs w:val="24"/>
        </w:rPr>
        <w:t>Webb</w:t>
      </w:r>
      <w:r w:rsidRPr="00880615">
        <w:rPr>
          <w:rStyle w:val="Bodytext370"/>
          <w:sz w:val="24"/>
          <w:szCs w:val="24"/>
        </w:rPr>
        <w:t xml:space="preserve">, </w:t>
      </w:r>
      <w:r w:rsidRPr="00880615">
        <w:rPr>
          <w:rStyle w:val="bibfname"/>
          <w:szCs w:val="24"/>
        </w:rPr>
        <w:t>T</w:t>
      </w:r>
      <w:bookmarkEnd w:id="83"/>
      <w:r w:rsidRPr="00880615">
        <w:rPr>
          <w:rStyle w:val="bibfname"/>
          <w:szCs w:val="24"/>
        </w:rPr>
        <w:t>.</w:t>
      </w:r>
      <w:r w:rsidRPr="00880615">
        <w:rPr>
          <w:rStyle w:val="Bodytext370"/>
          <w:sz w:val="24"/>
          <w:szCs w:val="24"/>
        </w:rPr>
        <w:t xml:space="preserve"> (</w:t>
      </w:r>
      <w:r w:rsidRPr="00880615">
        <w:rPr>
          <w:rStyle w:val="bibyear"/>
          <w:szCs w:val="24"/>
        </w:rPr>
        <w:t>2019</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 xml:space="preserve">Taking the fall for kids: A journey to reducing </w:t>
      </w:r>
      <w:bookmarkStart w:id="84" w:name="BMHYPHEN100058"/>
      <w:r w:rsidRPr="00880615">
        <w:rPr>
          <w:rStyle w:val="bibarticle"/>
          <w:szCs w:val="24"/>
        </w:rPr>
        <w:t>pediatric</w:t>
      </w:r>
      <w:bookmarkEnd w:id="84"/>
      <w:r w:rsidRPr="00880615">
        <w:rPr>
          <w:rStyle w:val="bibarticle"/>
          <w:szCs w:val="24"/>
        </w:rPr>
        <w:t xml:space="preserve"> falls</w:t>
      </w:r>
      <w:r w:rsidRPr="00880615">
        <w:rPr>
          <w:rStyle w:val="Bodytext370"/>
          <w:sz w:val="24"/>
          <w:szCs w:val="24"/>
        </w:rPr>
        <w:t>.</w:t>
      </w:r>
      <w:proofErr w:type="gramEnd"/>
      <w:r w:rsidRPr="00880615">
        <w:rPr>
          <w:rStyle w:val="Bodytext370"/>
          <w:sz w:val="24"/>
          <w:szCs w:val="24"/>
        </w:rPr>
        <w:t xml:space="preserve"> </w:t>
      </w:r>
      <w:r w:rsidRPr="00880615">
        <w:rPr>
          <w:rStyle w:val="bibjournal"/>
          <w:szCs w:val="24"/>
        </w:rPr>
        <w:t>Journal of Pediatric Nursing</w:t>
      </w:r>
      <w:r w:rsidRPr="001728B8">
        <w:rPr>
          <w:rStyle w:val="Bodytext37Italic"/>
          <w:sz w:val="24"/>
          <w:szCs w:val="24"/>
        </w:rPr>
        <w:t xml:space="preserve">, </w:t>
      </w:r>
      <w:r w:rsidRPr="00880615">
        <w:rPr>
          <w:rStyle w:val="bibvolume"/>
          <w:szCs w:val="24"/>
        </w:rPr>
        <w:t>46</w:t>
      </w:r>
      <w:r w:rsidRPr="001728B8">
        <w:rPr>
          <w:rStyle w:val="Bodytext37Italic"/>
          <w:sz w:val="24"/>
          <w:szCs w:val="24"/>
        </w:rPr>
        <w:t>,</w:t>
      </w:r>
      <w:r w:rsidRPr="00880615">
        <w:rPr>
          <w:rStyle w:val="Bodytext370"/>
          <w:sz w:val="24"/>
          <w:szCs w:val="24"/>
        </w:rPr>
        <w:t xml:space="preserve"> </w:t>
      </w:r>
      <w:r w:rsidRPr="00880615">
        <w:rPr>
          <w:rStyle w:val="bibfpage"/>
          <w:szCs w:val="24"/>
        </w:rPr>
        <w:t>100</w:t>
      </w:r>
      <w:r w:rsidRPr="00880615">
        <w:rPr>
          <w:rStyle w:val="Bodytext370"/>
          <w:sz w:val="24"/>
          <w:szCs w:val="24"/>
        </w:rPr>
        <w:t>–</w:t>
      </w:r>
      <w:r w:rsidRPr="00880615">
        <w:rPr>
          <w:rStyle w:val="biblpage"/>
          <w:szCs w:val="24"/>
        </w:rPr>
        <w:t>108</w:t>
      </w:r>
      <w:r w:rsidRPr="00880615">
        <w:rPr>
          <w:rStyle w:val="Bodytext370"/>
          <w:sz w:val="24"/>
          <w:szCs w:val="24"/>
        </w:rPr>
        <w:t xml:space="preserve">. </w:t>
      </w:r>
      <w:r w:rsidRPr="00880615">
        <w:rPr>
          <w:rStyle w:val="bibdoi"/>
          <w:szCs w:val="24"/>
        </w:rPr>
        <w:t>https://doi.org/10.1016/j.pedn.2019.03.008</w:t>
      </w:r>
      <w:bookmarkEnd w:id="82"/>
    </w:p>
    <w:p w14:paraId="2405811E" w14:textId="77777777" w:rsidR="005C6BFF" w:rsidRPr="001728B8" w:rsidRDefault="005C6BFF" w:rsidP="005C6BFF">
      <w:pPr>
        <w:pStyle w:val="REF-U"/>
        <w:shd w:val="clear" w:color="auto" w:fill="auto"/>
        <w:ind w:left="720" w:hanging="720"/>
        <w:rPr>
          <w:i/>
          <w:iCs/>
          <w:sz w:val="24"/>
          <w:szCs w:val="24"/>
        </w:rPr>
      </w:pPr>
      <w:bookmarkStart w:id="85" w:name="MS_AuthorGroup100062"/>
      <w:bookmarkStart w:id="86" w:name="para10015_36506150115"/>
      <w:r w:rsidRPr="00880615">
        <w:rPr>
          <w:rStyle w:val="bibsurname"/>
          <w:szCs w:val="24"/>
        </w:rPr>
        <w:t>Byrd</w:t>
      </w:r>
      <w:r w:rsidRPr="00880615">
        <w:rPr>
          <w:rStyle w:val="Bodytext370"/>
          <w:sz w:val="24"/>
          <w:szCs w:val="24"/>
        </w:rPr>
        <w:t xml:space="preserve">, </w:t>
      </w:r>
      <w:r w:rsidRPr="00880615">
        <w:rPr>
          <w:rStyle w:val="bibfname"/>
          <w:szCs w:val="24"/>
        </w:rPr>
        <w:t>S</w:t>
      </w:r>
      <w:bookmarkEnd w:id="85"/>
      <w:r w:rsidRPr="00880615">
        <w:rPr>
          <w:rStyle w:val="bibfname"/>
          <w:szCs w:val="24"/>
        </w:rPr>
        <w:t>.</w:t>
      </w:r>
      <w:r w:rsidRPr="00880615">
        <w:rPr>
          <w:rStyle w:val="Bodytext370"/>
          <w:sz w:val="24"/>
          <w:szCs w:val="24"/>
        </w:rPr>
        <w:t xml:space="preserve"> (</w:t>
      </w:r>
      <w:r w:rsidRPr="00880615">
        <w:rPr>
          <w:rStyle w:val="bibyear"/>
          <w:szCs w:val="24"/>
        </w:rPr>
        <w:t>2025</w:t>
      </w:r>
      <w:r w:rsidRPr="00880615">
        <w:rPr>
          <w:rStyle w:val="Bodytext370"/>
          <w:sz w:val="24"/>
          <w:szCs w:val="24"/>
        </w:rPr>
        <w:t xml:space="preserve">). </w:t>
      </w:r>
      <w:r w:rsidRPr="00880615">
        <w:rPr>
          <w:rStyle w:val="bibarticle"/>
          <w:szCs w:val="24"/>
        </w:rPr>
        <w:t>Avoid restraints: De-escalation and acute agitation</w:t>
      </w:r>
      <w:r w:rsidRPr="00880615">
        <w:rPr>
          <w:rStyle w:val="Bodytext370"/>
          <w:sz w:val="24"/>
          <w:szCs w:val="24"/>
        </w:rPr>
        <w:t xml:space="preserve">. </w:t>
      </w:r>
      <w:r w:rsidRPr="001728B8">
        <w:rPr>
          <w:rStyle w:val="bibjournal"/>
          <w:i/>
          <w:iCs/>
          <w:szCs w:val="24"/>
        </w:rPr>
        <w:t>American Nurse Journal</w:t>
      </w:r>
      <w:r w:rsidRPr="00CC3B8E">
        <w:t xml:space="preserve">, </w:t>
      </w:r>
      <w:r w:rsidRPr="001728B8">
        <w:rPr>
          <w:rStyle w:val="bibvolume"/>
          <w:i/>
          <w:iCs/>
          <w:szCs w:val="24"/>
        </w:rPr>
        <w:t>20</w:t>
      </w:r>
      <w:r w:rsidRPr="00880615">
        <w:rPr>
          <w:rStyle w:val="Bodytext370"/>
          <w:sz w:val="24"/>
          <w:szCs w:val="24"/>
        </w:rPr>
        <w:t>(</w:t>
      </w:r>
      <w:r w:rsidRPr="00880615">
        <w:rPr>
          <w:rStyle w:val="bibissue"/>
          <w:szCs w:val="24"/>
        </w:rPr>
        <w:t>5</w:t>
      </w:r>
      <w:r w:rsidRPr="00880615">
        <w:rPr>
          <w:rStyle w:val="Bodytext370"/>
          <w:sz w:val="24"/>
          <w:szCs w:val="24"/>
        </w:rPr>
        <w:t xml:space="preserve">). </w:t>
      </w:r>
      <w:proofErr w:type="spellStart"/>
      <w:r w:rsidRPr="00880615">
        <w:rPr>
          <w:rStyle w:val="bibdoi"/>
          <w:szCs w:val="24"/>
        </w:rPr>
        <w:t>Doi</w:t>
      </w:r>
      <w:proofErr w:type="spellEnd"/>
      <w:r w:rsidRPr="00880615">
        <w:rPr>
          <w:rStyle w:val="bibdoi"/>
          <w:szCs w:val="24"/>
        </w:rPr>
        <w:t>: 10.51256/ANJ052514</w:t>
      </w:r>
      <w:bookmarkEnd w:id="86"/>
    </w:p>
    <w:p w14:paraId="02372AE1" w14:textId="77777777" w:rsidR="005C6BFF" w:rsidRPr="00880615" w:rsidRDefault="005C6BFF" w:rsidP="005C6BFF">
      <w:pPr>
        <w:pStyle w:val="REF-U"/>
        <w:shd w:val="clear" w:color="auto" w:fill="auto"/>
        <w:ind w:left="720" w:hanging="720"/>
        <w:rPr>
          <w:sz w:val="24"/>
          <w:szCs w:val="24"/>
        </w:rPr>
      </w:pPr>
      <w:bookmarkStart w:id="87" w:name="MS_AuthorGroup100064"/>
      <w:bookmarkStart w:id="88" w:name="para10016_36506150115"/>
      <w:proofErr w:type="spellStart"/>
      <w:proofErr w:type="gramStart"/>
      <w:r w:rsidRPr="00880615">
        <w:rPr>
          <w:rStyle w:val="bibsurname"/>
          <w:szCs w:val="24"/>
        </w:rPr>
        <w:t>Celofiga</w:t>
      </w:r>
      <w:proofErr w:type="spellEnd"/>
      <w:r w:rsidRPr="00880615">
        <w:rPr>
          <w:rStyle w:val="Bodytext370"/>
          <w:sz w:val="24"/>
          <w:szCs w:val="24"/>
        </w:rPr>
        <w:t xml:space="preserve">, </w:t>
      </w:r>
      <w:r w:rsidRPr="00880615">
        <w:rPr>
          <w:rStyle w:val="bibfname"/>
          <w:szCs w:val="24"/>
        </w:rPr>
        <w:t>A</w:t>
      </w:r>
      <w:bookmarkEnd w:id="87"/>
      <w:r w:rsidRPr="00880615">
        <w:rPr>
          <w:rStyle w:val="bibfname"/>
          <w:szCs w:val="24"/>
        </w:rPr>
        <w:t>.</w:t>
      </w:r>
      <w:r w:rsidRPr="00880615">
        <w:rPr>
          <w:rStyle w:val="Bodytext370"/>
          <w:sz w:val="24"/>
          <w:szCs w:val="24"/>
        </w:rPr>
        <w:t xml:space="preserve">, </w:t>
      </w:r>
      <w:bookmarkStart w:id="89" w:name="MS_AuthorGroup100065"/>
      <w:proofErr w:type="spellStart"/>
      <w:r w:rsidRPr="00880615">
        <w:rPr>
          <w:rStyle w:val="bibsurname"/>
          <w:szCs w:val="24"/>
        </w:rPr>
        <w:t>Plesnicar</w:t>
      </w:r>
      <w:proofErr w:type="spellEnd"/>
      <w:r w:rsidRPr="00880615">
        <w:rPr>
          <w:rStyle w:val="Bodytext370"/>
          <w:sz w:val="24"/>
          <w:szCs w:val="24"/>
        </w:rPr>
        <w:t xml:space="preserve">, </w:t>
      </w:r>
      <w:r w:rsidRPr="00880615">
        <w:rPr>
          <w:rStyle w:val="bibfname"/>
          <w:szCs w:val="24"/>
        </w:rPr>
        <w:t>B.K</w:t>
      </w:r>
      <w:bookmarkEnd w:id="89"/>
      <w:r w:rsidRPr="00880615">
        <w:rPr>
          <w:rStyle w:val="bibfname"/>
          <w:szCs w:val="24"/>
        </w:rPr>
        <w:t>.</w:t>
      </w:r>
      <w:r w:rsidRPr="00880615">
        <w:rPr>
          <w:rStyle w:val="Bodytext370"/>
          <w:sz w:val="24"/>
          <w:szCs w:val="24"/>
        </w:rPr>
        <w:t xml:space="preserve">, </w:t>
      </w:r>
      <w:bookmarkStart w:id="90" w:name="MS_AuthorGroup100066"/>
      <w:proofErr w:type="spellStart"/>
      <w:r w:rsidRPr="00880615">
        <w:rPr>
          <w:rStyle w:val="bibsurname"/>
          <w:szCs w:val="24"/>
        </w:rPr>
        <w:t>Koprivsek</w:t>
      </w:r>
      <w:proofErr w:type="spellEnd"/>
      <w:r w:rsidRPr="00880615">
        <w:rPr>
          <w:rStyle w:val="Bodytext370"/>
          <w:sz w:val="24"/>
          <w:szCs w:val="24"/>
        </w:rPr>
        <w:t xml:space="preserve">, </w:t>
      </w:r>
      <w:r w:rsidRPr="00880615">
        <w:rPr>
          <w:rStyle w:val="bibfname"/>
          <w:szCs w:val="24"/>
        </w:rPr>
        <w:t>J</w:t>
      </w:r>
      <w:bookmarkEnd w:id="90"/>
      <w:r w:rsidRPr="00880615">
        <w:rPr>
          <w:rStyle w:val="bibfname"/>
          <w:szCs w:val="24"/>
        </w:rPr>
        <w:t>.</w:t>
      </w:r>
      <w:r w:rsidRPr="00880615">
        <w:rPr>
          <w:rStyle w:val="Bodytext370"/>
          <w:sz w:val="24"/>
          <w:szCs w:val="24"/>
        </w:rPr>
        <w:t xml:space="preserve">, </w:t>
      </w:r>
      <w:bookmarkStart w:id="91" w:name="MS_AuthorGroup100067"/>
      <w:proofErr w:type="spellStart"/>
      <w:r w:rsidRPr="00880615">
        <w:rPr>
          <w:rStyle w:val="bibsurname"/>
          <w:szCs w:val="24"/>
        </w:rPr>
        <w:t>Moskon</w:t>
      </w:r>
      <w:proofErr w:type="spellEnd"/>
      <w:r w:rsidRPr="00880615">
        <w:rPr>
          <w:rStyle w:val="Bodytext370"/>
          <w:sz w:val="24"/>
          <w:szCs w:val="24"/>
        </w:rPr>
        <w:t xml:space="preserve">, </w:t>
      </w:r>
      <w:r w:rsidRPr="00880615">
        <w:rPr>
          <w:rStyle w:val="bibfname"/>
          <w:szCs w:val="24"/>
        </w:rPr>
        <w:t>M</w:t>
      </w:r>
      <w:bookmarkEnd w:id="91"/>
      <w:r w:rsidRPr="00880615">
        <w:rPr>
          <w:rStyle w:val="bibfname"/>
          <w:szCs w:val="24"/>
        </w:rPr>
        <w:t>.</w:t>
      </w:r>
      <w:r w:rsidRPr="00880615">
        <w:rPr>
          <w:rStyle w:val="Bodytext370"/>
          <w:sz w:val="24"/>
          <w:szCs w:val="24"/>
        </w:rPr>
        <w:t xml:space="preserve">, </w:t>
      </w:r>
      <w:bookmarkStart w:id="92" w:name="MS_AuthorGroup100068"/>
      <w:proofErr w:type="spellStart"/>
      <w:r w:rsidRPr="00880615">
        <w:rPr>
          <w:rStyle w:val="bibsurname"/>
          <w:szCs w:val="24"/>
        </w:rPr>
        <w:t>Benkovic</w:t>
      </w:r>
      <w:proofErr w:type="spellEnd"/>
      <w:r w:rsidRPr="00880615">
        <w:rPr>
          <w:rStyle w:val="Bodytext370"/>
          <w:sz w:val="24"/>
          <w:szCs w:val="24"/>
        </w:rPr>
        <w:t xml:space="preserve">, </w:t>
      </w:r>
      <w:r w:rsidRPr="00880615">
        <w:rPr>
          <w:rStyle w:val="bibfname"/>
          <w:szCs w:val="24"/>
        </w:rPr>
        <w:t>D</w:t>
      </w:r>
      <w:bookmarkEnd w:id="92"/>
      <w:r w:rsidRPr="00880615">
        <w:rPr>
          <w:rStyle w:val="bibfname"/>
          <w:szCs w:val="24"/>
        </w:rPr>
        <w:t>.</w:t>
      </w:r>
      <w:r w:rsidRPr="00880615">
        <w:rPr>
          <w:rStyle w:val="Bodytext370"/>
          <w:sz w:val="24"/>
          <w:szCs w:val="24"/>
        </w:rPr>
        <w:t xml:space="preserve">, &amp; </w:t>
      </w:r>
      <w:bookmarkStart w:id="93" w:name="MS_AuthorGroup100069"/>
      <w:proofErr w:type="spellStart"/>
      <w:r w:rsidRPr="00880615">
        <w:rPr>
          <w:rStyle w:val="bibsurname"/>
          <w:szCs w:val="24"/>
        </w:rPr>
        <w:t>Kumperscak</w:t>
      </w:r>
      <w:proofErr w:type="spellEnd"/>
      <w:r w:rsidRPr="00880615">
        <w:rPr>
          <w:rStyle w:val="Bodytext370"/>
          <w:sz w:val="24"/>
          <w:szCs w:val="24"/>
        </w:rPr>
        <w:t xml:space="preserve">, </w:t>
      </w:r>
      <w:r w:rsidRPr="00880615">
        <w:rPr>
          <w:rStyle w:val="bibfname"/>
          <w:szCs w:val="24"/>
        </w:rPr>
        <w:t>H.G</w:t>
      </w:r>
      <w:bookmarkEnd w:id="93"/>
      <w:r w:rsidRPr="00880615">
        <w:rPr>
          <w:rStyle w:val="bibfname"/>
          <w:szCs w:val="24"/>
        </w:rPr>
        <w:t>.</w:t>
      </w:r>
      <w:r w:rsidRPr="00880615">
        <w:rPr>
          <w:rStyle w:val="Bodytext370"/>
          <w:sz w:val="24"/>
          <w:szCs w:val="24"/>
        </w:rPr>
        <w:t xml:space="preserve"> (</w:t>
      </w:r>
      <w:r w:rsidRPr="00880615">
        <w:rPr>
          <w:rStyle w:val="bibyear"/>
          <w:szCs w:val="24"/>
        </w:rPr>
        <w:t>2022</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Effectiveness of de-escalation in reducing aggression and coercion in acute psychiatric units.</w:t>
      </w:r>
      <w:proofErr w:type="gramEnd"/>
      <w:r w:rsidRPr="00880615">
        <w:rPr>
          <w:rStyle w:val="bibarticle"/>
          <w:szCs w:val="24"/>
        </w:rPr>
        <w:t xml:space="preserve"> A cluster </w:t>
      </w:r>
      <w:bookmarkStart w:id="94" w:name="BMHYPHEN100063"/>
      <w:r w:rsidRPr="00880615">
        <w:rPr>
          <w:rStyle w:val="bibarticle"/>
          <w:szCs w:val="24"/>
        </w:rPr>
        <w:t>randomized</w:t>
      </w:r>
      <w:bookmarkEnd w:id="94"/>
      <w:r w:rsidRPr="00880615">
        <w:rPr>
          <w:rStyle w:val="bibarticle"/>
          <w:szCs w:val="24"/>
        </w:rPr>
        <w:t xml:space="preserve"> study</w:t>
      </w:r>
      <w:r w:rsidRPr="00880615">
        <w:rPr>
          <w:rStyle w:val="Bodytext370"/>
          <w:sz w:val="24"/>
          <w:szCs w:val="24"/>
        </w:rPr>
        <w:t xml:space="preserve">. </w:t>
      </w:r>
      <w:proofErr w:type="gramStart"/>
      <w:r w:rsidRPr="001728B8">
        <w:rPr>
          <w:rStyle w:val="bibjournal"/>
          <w:i/>
          <w:szCs w:val="24"/>
        </w:rPr>
        <w:t>Frontiers in Psychiatry</w:t>
      </w:r>
      <w:r w:rsidRPr="001728B8">
        <w:rPr>
          <w:rStyle w:val="Bodytext370"/>
          <w:i/>
          <w:iCs/>
          <w:sz w:val="24"/>
          <w:szCs w:val="24"/>
        </w:rPr>
        <w:t xml:space="preserve">, </w:t>
      </w:r>
      <w:r w:rsidRPr="001728B8">
        <w:rPr>
          <w:rStyle w:val="bibvolume"/>
          <w:i/>
          <w:szCs w:val="24"/>
        </w:rPr>
        <w:t>13</w:t>
      </w:r>
      <w:r w:rsidRPr="00880615">
        <w:rPr>
          <w:rStyle w:val="Bodytext370"/>
          <w:sz w:val="24"/>
          <w:szCs w:val="24"/>
        </w:rPr>
        <w:t>.</w:t>
      </w:r>
      <w:proofErr w:type="gramEnd"/>
      <w:r w:rsidRPr="00880615">
        <w:rPr>
          <w:rStyle w:val="Bodytext370"/>
          <w:sz w:val="24"/>
          <w:szCs w:val="24"/>
        </w:rPr>
        <w:t xml:space="preserve"> </w:t>
      </w:r>
      <w:r w:rsidRPr="00880615">
        <w:rPr>
          <w:rStyle w:val="bibfpage"/>
          <w:szCs w:val="24"/>
        </w:rPr>
        <w:t>856153</w:t>
      </w:r>
      <w:r w:rsidRPr="00880615">
        <w:rPr>
          <w:sz w:val="24"/>
          <w:szCs w:val="24"/>
        </w:rPr>
        <w:t xml:space="preserve">. </w:t>
      </w:r>
      <w:proofErr w:type="spellStart"/>
      <w:proofErr w:type="gramStart"/>
      <w:r w:rsidRPr="00880615">
        <w:rPr>
          <w:rStyle w:val="bibdoi"/>
          <w:szCs w:val="24"/>
        </w:rPr>
        <w:t>doi</w:t>
      </w:r>
      <w:proofErr w:type="spellEnd"/>
      <w:proofErr w:type="gramEnd"/>
      <w:r w:rsidRPr="00880615">
        <w:rPr>
          <w:rStyle w:val="bibdoi"/>
          <w:szCs w:val="24"/>
        </w:rPr>
        <w:t>: 10.3389/fpsyt.2022.856153</w:t>
      </w:r>
      <w:bookmarkEnd w:id="88"/>
    </w:p>
    <w:p w14:paraId="19749816" w14:textId="77777777" w:rsidR="005C6BFF" w:rsidRPr="00880615" w:rsidRDefault="005C6BFF" w:rsidP="005C6BFF">
      <w:pPr>
        <w:pStyle w:val="REF-U"/>
        <w:shd w:val="clear" w:color="auto" w:fill="auto"/>
        <w:ind w:left="720" w:hanging="720"/>
        <w:rPr>
          <w:rStyle w:val="Bodytext370"/>
          <w:sz w:val="24"/>
          <w:szCs w:val="24"/>
        </w:rPr>
      </w:pPr>
      <w:bookmarkStart w:id="95" w:name="para10017_36506150115"/>
      <w:proofErr w:type="gramStart"/>
      <w:r w:rsidRPr="00880615">
        <w:rPr>
          <w:rStyle w:val="biborganization"/>
          <w:szCs w:val="24"/>
        </w:rPr>
        <w:t xml:space="preserve">Centers for </w:t>
      </w:r>
      <w:bookmarkStart w:id="96" w:name="MS_AuthorGroup100073"/>
      <w:r w:rsidRPr="00880615">
        <w:rPr>
          <w:rStyle w:val="biborganization"/>
          <w:szCs w:val="24"/>
        </w:rPr>
        <w:t>Disease Control and</w:t>
      </w:r>
      <w:bookmarkEnd w:id="96"/>
      <w:r w:rsidRPr="00880615">
        <w:rPr>
          <w:rStyle w:val="biborganization"/>
          <w:szCs w:val="24"/>
        </w:rPr>
        <w:t xml:space="preserve"> Prevention </w:t>
      </w:r>
      <w:bookmarkStart w:id="97" w:name="BB100071"/>
      <w:r w:rsidRPr="00880615">
        <w:rPr>
          <w:rStyle w:val="biborganization"/>
          <w:szCs w:val="24"/>
        </w:rPr>
        <w:t>(C</w:t>
      </w:r>
      <w:bookmarkEnd w:id="97"/>
      <w:r w:rsidRPr="00880615">
        <w:rPr>
          <w:rStyle w:val="biborganization"/>
          <w:szCs w:val="24"/>
        </w:rPr>
        <w:t>D</w:t>
      </w:r>
      <w:bookmarkStart w:id="98" w:name="BB100072"/>
      <w:r w:rsidRPr="00880615">
        <w:rPr>
          <w:rStyle w:val="biborganization"/>
          <w:szCs w:val="24"/>
        </w:rPr>
        <w:t>C)</w:t>
      </w:r>
      <w:bookmarkEnd w:id="98"/>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2019</w:t>
      </w:r>
      <w:r w:rsidRPr="00880615">
        <w:rPr>
          <w:rStyle w:val="Bodytext370"/>
          <w:sz w:val="24"/>
          <w:szCs w:val="24"/>
        </w:rPr>
        <w:t xml:space="preserve">). </w:t>
      </w:r>
      <w:r w:rsidRPr="001728B8">
        <w:rPr>
          <w:rStyle w:val="bibtitle"/>
          <w:i/>
          <w:szCs w:val="24"/>
        </w:rPr>
        <w:t>Resource.</w:t>
      </w:r>
      <w:proofErr w:type="gramEnd"/>
      <w:r w:rsidRPr="001728B8">
        <w:rPr>
          <w:rStyle w:val="bibtitle"/>
          <w:i/>
          <w:szCs w:val="24"/>
        </w:rPr>
        <w:t xml:space="preserve"> </w:t>
      </w:r>
      <w:proofErr w:type="gramStart"/>
      <w:r w:rsidRPr="001728B8">
        <w:rPr>
          <w:rStyle w:val="bibtitle"/>
          <w:i/>
          <w:szCs w:val="24"/>
        </w:rPr>
        <w:t>Algorithm for fall risk screening, assessment, and intervention</w:t>
      </w:r>
      <w:r w:rsidRPr="001728B8">
        <w:rPr>
          <w:rStyle w:val="Bodytext370"/>
          <w:i/>
          <w:iCs/>
          <w:sz w:val="24"/>
          <w:szCs w:val="24"/>
        </w:rPr>
        <w:t>.</w:t>
      </w:r>
      <w:proofErr w:type="gramEnd"/>
      <w:r w:rsidRPr="001728B8">
        <w:rPr>
          <w:rStyle w:val="Bodytext370"/>
          <w:i/>
          <w:iCs/>
          <w:sz w:val="24"/>
          <w:szCs w:val="24"/>
        </w:rPr>
        <w:t xml:space="preserve"> </w:t>
      </w:r>
      <w:bookmarkStart w:id="99" w:name="URL100070"/>
      <w:r w:rsidRPr="00880615">
        <w:rPr>
          <w:rStyle w:val="biburl"/>
          <w:szCs w:val="24"/>
        </w:rPr>
        <w:t>https://www.cdc.gov/steadi/media/pdfs/STEADI-Algorithm-508.pdf</w:t>
      </w:r>
      <w:bookmarkEnd w:id="95"/>
      <w:bookmarkEnd w:id="99"/>
    </w:p>
    <w:p w14:paraId="28FB4D20" w14:textId="77777777" w:rsidR="005C6BFF" w:rsidRPr="00880615" w:rsidRDefault="005C6BFF" w:rsidP="005C6BFF">
      <w:pPr>
        <w:pStyle w:val="REF-U"/>
        <w:shd w:val="clear" w:color="auto" w:fill="auto"/>
        <w:ind w:left="720" w:hanging="720"/>
        <w:rPr>
          <w:rStyle w:val="Bodytext370"/>
          <w:sz w:val="24"/>
          <w:szCs w:val="24"/>
        </w:rPr>
      </w:pPr>
      <w:bookmarkStart w:id="100" w:name="para10018_36506150115"/>
      <w:proofErr w:type="gramStart"/>
      <w:r w:rsidRPr="00880615">
        <w:rPr>
          <w:rStyle w:val="biborganization"/>
          <w:szCs w:val="24"/>
        </w:rPr>
        <w:t xml:space="preserve">Centers for </w:t>
      </w:r>
      <w:bookmarkStart w:id="101" w:name="MS_AuthorGroup100077"/>
      <w:r w:rsidRPr="00880615">
        <w:rPr>
          <w:rStyle w:val="biborganization"/>
          <w:szCs w:val="24"/>
        </w:rPr>
        <w:t>Disease Control and</w:t>
      </w:r>
      <w:bookmarkEnd w:id="101"/>
      <w:r w:rsidRPr="00880615">
        <w:rPr>
          <w:rStyle w:val="biborganization"/>
          <w:szCs w:val="24"/>
        </w:rPr>
        <w:t xml:space="preserve"> Prevention </w:t>
      </w:r>
      <w:bookmarkStart w:id="102" w:name="BB100075"/>
      <w:r w:rsidRPr="00880615">
        <w:rPr>
          <w:rStyle w:val="biborganization"/>
          <w:szCs w:val="24"/>
        </w:rPr>
        <w:t>(C</w:t>
      </w:r>
      <w:bookmarkEnd w:id="102"/>
      <w:r w:rsidRPr="00880615">
        <w:rPr>
          <w:rStyle w:val="biborganization"/>
          <w:szCs w:val="24"/>
        </w:rPr>
        <w:t>D</w:t>
      </w:r>
      <w:bookmarkStart w:id="103" w:name="BB100076"/>
      <w:r w:rsidRPr="00880615">
        <w:rPr>
          <w:rStyle w:val="biborganization"/>
          <w:szCs w:val="24"/>
        </w:rPr>
        <w:t>C)</w:t>
      </w:r>
      <w:bookmarkEnd w:id="103"/>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2024a, May 9</w:t>
      </w:r>
      <w:r w:rsidRPr="00880615">
        <w:rPr>
          <w:rStyle w:val="Bodytext370"/>
          <w:sz w:val="24"/>
          <w:szCs w:val="24"/>
        </w:rPr>
        <w:t xml:space="preserve">). </w:t>
      </w:r>
      <w:proofErr w:type="gramStart"/>
      <w:r w:rsidRPr="001728B8">
        <w:rPr>
          <w:rStyle w:val="bibtitle"/>
          <w:i/>
          <w:szCs w:val="24"/>
        </w:rPr>
        <w:t>Facts about falls</w:t>
      </w:r>
      <w:r w:rsidRPr="001728B8">
        <w:rPr>
          <w:rStyle w:val="Bodytext370"/>
          <w:i/>
          <w:iCs/>
          <w:sz w:val="24"/>
          <w:szCs w:val="24"/>
        </w:rPr>
        <w:t>.</w:t>
      </w:r>
      <w:proofErr w:type="gramEnd"/>
      <w:r w:rsidRPr="00880615">
        <w:rPr>
          <w:rStyle w:val="Bodytext370"/>
          <w:sz w:val="24"/>
          <w:szCs w:val="24"/>
        </w:rPr>
        <w:t xml:space="preserve"> </w:t>
      </w:r>
      <w:bookmarkStart w:id="104" w:name="URL100074"/>
      <w:r w:rsidRPr="00880615">
        <w:rPr>
          <w:rStyle w:val="biburl"/>
          <w:szCs w:val="24"/>
        </w:rPr>
        <w:t>https://www.cdc.gov/falls/data-research/facts-stats/</w:t>
      </w:r>
      <w:bookmarkEnd w:id="100"/>
      <w:bookmarkEnd w:id="104"/>
    </w:p>
    <w:p w14:paraId="4BCA99E5" w14:textId="77777777" w:rsidR="005C6BFF" w:rsidRPr="00880615" w:rsidRDefault="005C6BFF" w:rsidP="005C6BFF">
      <w:pPr>
        <w:pStyle w:val="REF-U"/>
        <w:shd w:val="clear" w:color="auto" w:fill="auto"/>
        <w:ind w:left="720" w:hanging="720"/>
        <w:rPr>
          <w:rStyle w:val="Bodytext370"/>
          <w:sz w:val="24"/>
          <w:szCs w:val="24"/>
        </w:rPr>
      </w:pPr>
      <w:bookmarkStart w:id="105" w:name="para10019_36506150115"/>
      <w:proofErr w:type="gramStart"/>
      <w:r w:rsidRPr="00880615">
        <w:rPr>
          <w:rStyle w:val="biborganization"/>
          <w:szCs w:val="24"/>
        </w:rPr>
        <w:t xml:space="preserve">Centers for </w:t>
      </w:r>
      <w:bookmarkStart w:id="106" w:name="MS_AuthorGroup100081"/>
      <w:r w:rsidRPr="00880615">
        <w:rPr>
          <w:rStyle w:val="biborganization"/>
          <w:szCs w:val="24"/>
        </w:rPr>
        <w:t>Disease Control and</w:t>
      </w:r>
      <w:bookmarkEnd w:id="106"/>
      <w:r w:rsidRPr="00880615">
        <w:rPr>
          <w:rStyle w:val="biborganization"/>
          <w:szCs w:val="24"/>
        </w:rPr>
        <w:t xml:space="preserve"> Prevention </w:t>
      </w:r>
      <w:bookmarkStart w:id="107" w:name="BB100079"/>
      <w:r w:rsidRPr="00880615">
        <w:rPr>
          <w:rStyle w:val="biborganization"/>
          <w:szCs w:val="24"/>
        </w:rPr>
        <w:t>(C</w:t>
      </w:r>
      <w:bookmarkEnd w:id="107"/>
      <w:r w:rsidRPr="00880615">
        <w:rPr>
          <w:rStyle w:val="biborganization"/>
          <w:szCs w:val="24"/>
        </w:rPr>
        <w:t>D</w:t>
      </w:r>
      <w:bookmarkStart w:id="108" w:name="BB100080"/>
      <w:r w:rsidRPr="00880615">
        <w:rPr>
          <w:rStyle w:val="biborganization"/>
          <w:szCs w:val="24"/>
        </w:rPr>
        <w:t>C)</w:t>
      </w:r>
      <w:bookmarkEnd w:id="108"/>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2024b, April 22</w:t>
      </w:r>
      <w:r w:rsidRPr="00880615">
        <w:rPr>
          <w:rStyle w:val="Bodytext370"/>
          <w:sz w:val="24"/>
          <w:szCs w:val="24"/>
        </w:rPr>
        <w:t xml:space="preserve">). </w:t>
      </w:r>
      <w:proofErr w:type="gramStart"/>
      <w:r w:rsidRPr="001728B8">
        <w:rPr>
          <w:rStyle w:val="bibtitle"/>
          <w:i/>
          <w:szCs w:val="24"/>
        </w:rPr>
        <w:t>About STEADI</w:t>
      </w:r>
      <w:r w:rsidRPr="001728B8">
        <w:rPr>
          <w:rStyle w:val="Bodytext370"/>
          <w:i/>
          <w:iCs/>
          <w:sz w:val="24"/>
          <w:szCs w:val="24"/>
        </w:rPr>
        <w:t>.</w:t>
      </w:r>
      <w:proofErr w:type="gramEnd"/>
      <w:r w:rsidRPr="001728B8">
        <w:rPr>
          <w:rStyle w:val="Bodytext370"/>
          <w:i/>
          <w:iCs/>
          <w:sz w:val="24"/>
          <w:szCs w:val="24"/>
        </w:rPr>
        <w:t xml:space="preserve"> </w:t>
      </w:r>
      <w:bookmarkStart w:id="109" w:name="URL100078"/>
      <w:r w:rsidRPr="00880615">
        <w:rPr>
          <w:rStyle w:val="biburl"/>
          <w:szCs w:val="24"/>
        </w:rPr>
        <w:t>https://www.cdc.gov/steadi/about/index.html</w:t>
      </w:r>
      <w:bookmarkEnd w:id="105"/>
      <w:bookmarkEnd w:id="109"/>
    </w:p>
    <w:p w14:paraId="367EB4CB" w14:textId="77777777" w:rsidR="005C6BFF" w:rsidRPr="00880615" w:rsidRDefault="005C6BFF" w:rsidP="005C6BFF">
      <w:pPr>
        <w:pStyle w:val="REF-U"/>
        <w:shd w:val="clear" w:color="auto" w:fill="auto"/>
        <w:ind w:left="720" w:hanging="720"/>
        <w:rPr>
          <w:rStyle w:val="Bodytext370"/>
          <w:sz w:val="24"/>
          <w:szCs w:val="24"/>
        </w:rPr>
      </w:pPr>
      <w:bookmarkStart w:id="110" w:name="para10020_36506150115"/>
      <w:proofErr w:type="gramStart"/>
      <w:r w:rsidRPr="00880615">
        <w:rPr>
          <w:rStyle w:val="biborganization"/>
          <w:szCs w:val="24"/>
        </w:rPr>
        <w:t xml:space="preserve">Centers for </w:t>
      </w:r>
      <w:bookmarkStart w:id="111" w:name="MS_AuthorGroup100085"/>
      <w:r w:rsidRPr="00880615">
        <w:rPr>
          <w:rStyle w:val="biborganization"/>
          <w:szCs w:val="24"/>
        </w:rPr>
        <w:t>Disease Control and</w:t>
      </w:r>
      <w:bookmarkEnd w:id="111"/>
      <w:r w:rsidRPr="00880615">
        <w:rPr>
          <w:rStyle w:val="biborganization"/>
          <w:szCs w:val="24"/>
        </w:rPr>
        <w:t xml:space="preserve"> Prevention </w:t>
      </w:r>
      <w:bookmarkStart w:id="112" w:name="BB100083"/>
      <w:r w:rsidRPr="00880615">
        <w:rPr>
          <w:rStyle w:val="biborganization"/>
          <w:szCs w:val="24"/>
        </w:rPr>
        <w:t>(C</w:t>
      </w:r>
      <w:bookmarkEnd w:id="112"/>
      <w:r w:rsidRPr="00880615">
        <w:rPr>
          <w:rStyle w:val="biborganization"/>
          <w:szCs w:val="24"/>
        </w:rPr>
        <w:t>D</w:t>
      </w:r>
      <w:bookmarkStart w:id="113" w:name="BB100084"/>
      <w:r w:rsidRPr="00880615">
        <w:rPr>
          <w:rStyle w:val="biborganization"/>
          <w:szCs w:val="24"/>
        </w:rPr>
        <w:t>C)</w:t>
      </w:r>
      <w:bookmarkEnd w:id="113"/>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2024c, May 16</w:t>
      </w:r>
      <w:r w:rsidRPr="00880615">
        <w:rPr>
          <w:rStyle w:val="Bodytext370"/>
          <w:sz w:val="24"/>
          <w:szCs w:val="24"/>
        </w:rPr>
        <w:t xml:space="preserve">). </w:t>
      </w:r>
      <w:proofErr w:type="gramStart"/>
      <w:r w:rsidRPr="001728B8">
        <w:rPr>
          <w:rStyle w:val="bibtitle"/>
          <w:i/>
          <w:szCs w:val="24"/>
        </w:rPr>
        <w:t>Preventing child passenger injury</w:t>
      </w:r>
      <w:r w:rsidRPr="001728B8">
        <w:rPr>
          <w:rStyle w:val="Bodytext370"/>
          <w:i/>
          <w:iCs/>
          <w:sz w:val="24"/>
          <w:szCs w:val="24"/>
        </w:rPr>
        <w:t>.</w:t>
      </w:r>
      <w:proofErr w:type="gramEnd"/>
      <w:r w:rsidRPr="001728B8">
        <w:rPr>
          <w:rStyle w:val="Bodytext370"/>
          <w:i/>
          <w:iCs/>
          <w:sz w:val="24"/>
          <w:szCs w:val="24"/>
        </w:rPr>
        <w:t xml:space="preserve"> </w:t>
      </w:r>
      <w:bookmarkStart w:id="114" w:name="URL100082"/>
      <w:r w:rsidRPr="00880615">
        <w:rPr>
          <w:rStyle w:val="biburl"/>
          <w:szCs w:val="24"/>
        </w:rPr>
        <w:t>https://www.cdc.gov/child-passenger-safety/prevention/</w:t>
      </w:r>
      <w:bookmarkEnd w:id="110"/>
      <w:bookmarkEnd w:id="114"/>
    </w:p>
    <w:p w14:paraId="35EA97FA" w14:textId="77777777" w:rsidR="005C6BFF" w:rsidRPr="00880615" w:rsidRDefault="005C6BFF" w:rsidP="005C6BFF">
      <w:pPr>
        <w:pStyle w:val="REF-U"/>
        <w:rPr>
          <w:sz w:val="24"/>
          <w:szCs w:val="24"/>
        </w:rPr>
      </w:pPr>
      <w:bookmarkStart w:id="115" w:name="para10021_36506150115"/>
      <w:proofErr w:type="gramStart"/>
      <w:r w:rsidRPr="00880615">
        <w:rPr>
          <w:rStyle w:val="biborganization"/>
          <w:szCs w:val="24"/>
        </w:rPr>
        <w:t xml:space="preserve">Centers for </w:t>
      </w:r>
      <w:bookmarkStart w:id="116" w:name="MS_AuthorGroup100089"/>
      <w:r w:rsidRPr="00880615">
        <w:rPr>
          <w:rStyle w:val="biborganization"/>
          <w:szCs w:val="24"/>
        </w:rPr>
        <w:t>Disease Control and</w:t>
      </w:r>
      <w:bookmarkEnd w:id="116"/>
      <w:r w:rsidRPr="00880615">
        <w:rPr>
          <w:rStyle w:val="biborganization"/>
          <w:szCs w:val="24"/>
        </w:rPr>
        <w:t xml:space="preserve"> Prevention </w:t>
      </w:r>
      <w:bookmarkStart w:id="117" w:name="BB100087"/>
      <w:r w:rsidRPr="00880615">
        <w:rPr>
          <w:rStyle w:val="biborganization"/>
          <w:szCs w:val="24"/>
        </w:rPr>
        <w:t>(C</w:t>
      </w:r>
      <w:bookmarkEnd w:id="117"/>
      <w:r w:rsidRPr="00880615">
        <w:rPr>
          <w:rStyle w:val="biborganization"/>
          <w:szCs w:val="24"/>
        </w:rPr>
        <w:t>D</w:t>
      </w:r>
      <w:bookmarkStart w:id="118" w:name="BB100088"/>
      <w:r w:rsidRPr="00880615">
        <w:rPr>
          <w:rStyle w:val="biborganization"/>
          <w:szCs w:val="24"/>
        </w:rPr>
        <w:t>C)</w:t>
      </w:r>
      <w:bookmarkEnd w:id="118"/>
      <w:r w:rsidRPr="00880615">
        <w:rPr>
          <w:sz w:val="24"/>
          <w:szCs w:val="24"/>
        </w:rPr>
        <w:t>.</w:t>
      </w:r>
      <w:proofErr w:type="gramEnd"/>
      <w:r w:rsidRPr="00880615">
        <w:rPr>
          <w:sz w:val="24"/>
          <w:szCs w:val="24"/>
        </w:rPr>
        <w:t xml:space="preserve"> (</w:t>
      </w:r>
      <w:r w:rsidRPr="00880615">
        <w:rPr>
          <w:rStyle w:val="bibyear"/>
          <w:szCs w:val="24"/>
        </w:rPr>
        <w:t>2024d, April 22</w:t>
      </w:r>
      <w:r w:rsidRPr="00880615">
        <w:rPr>
          <w:sz w:val="24"/>
          <w:szCs w:val="24"/>
        </w:rPr>
        <w:t xml:space="preserve">). </w:t>
      </w:r>
      <w:r w:rsidRPr="001728B8">
        <w:rPr>
          <w:rStyle w:val="bibtitle"/>
          <w:i/>
          <w:szCs w:val="24"/>
        </w:rPr>
        <w:t>STEADI – Older adult fall prevention: Clinical resources</w:t>
      </w:r>
      <w:r w:rsidRPr="001728B8">
        <w:rPr>
          <w:i/>
          <w:sz w:val="24"/>
          <w:szCs w:val="24"/>
        </w:rPr>
        <w:t>.</w:t>
      </w:r>
      <w:r w:rsidRPr="00880615">
        <w:rPr>
          <w:sz w:val="24"/>
          <w:szCs w:val="24"/>
        </w:rPr>
        <w:t xml:space="preserve"> </w:t>
      </w:r>
      <w:bookmarkStart w:id="119" w:name="URL100086"/>
      <w:r w:rsidRPr="00880615">
        <w:rPr>
          <w:rStyle w:val="biburl"/>
          <w:szCs w:val="24"/>
        </w:rPr>
        <w:t>https://www.cdc.gov/steadi/hcp/clinical-resources/index.html</w:t>
      </w:r>
      <w:bookmarkEnd w:id="115"/>
      <w:bookmarkEnd w:id="119"/>
    </w:p>
    <w:p w14:paraId="03D52F8F" w14:textId="77777777" w:rsidR="005C6BFF" w:rsidRPr="00642A9D" w:rsidRDefault="005C6BFF" w:rsidP="005C6BFF">
      <w:pPr>
        <w:pStyle w:val="REF-U"/>
        <w:shd w:val="clear" w:color="auto" w:fill="auto"/>
        <w:ind w:left="720" w:hanging="720"/>
      </w:pPr>
      <w:bookmarkStart w:id="120" w:name="para10022_36506150115"/>
      <w:proofErr w:type="gramStart"/>
      <w:r w:rsidRPr="00880615">
        <w:rPr>
          <w:rStyle w:val="biborganization"/>
          <w:szCs w:val="24"/>
        </w:rPr>
        <w:t xml:space="preserve">Centers for </w:t>
      </w:r>
      <w:bookmarkStart w:id="121" w:name="MS_AuthorGroup100095"/>
      <w:r w:rsidRPr="00880615">
        <w:rPr>
          <w:rStyle w:val="biborganization"/>
          <w:szCs w:val="24"/>
        </w:rPr>
        <w:t>Disease Control and</w:t>
      </w:r>
      <w:bookmarkEnd w:id="121"/>
      <w:r w:rsidRPr="00880615">
        <w:rPr>
          <w:rStyle w:val="biborganization"/>
          <w:szCs w:val="24"/>
        </w:rPr>
        <w:t xml:space="preserve"> Prevention </w:t>
      </w:r>
      <w:bookmarkStart w:id="122" w:name="BB100091"/>
      <w:r w:rsidRPr="00880615">
        <w:rPr>
          <w:rStyle w:val="biborganization"/>
          <w:szCs w:val="24"/>
        </w:rPr>
        <w:t>(C</w:t>
      </w:r>
      <w:bookmarkEnd w:id="122"/>
      <w:r w:rsidRPr="00880615">
        <w:rPr>
          <w:rStyle w:val="biborganization"/>
          <w:szCs w:val="24"/>
        </w:rPr>
        <w:t>D</w:t>
      </w:r>
      <w:bookmarkStart w:id="123" w:name="BB100092"/>
      <w:r w:rsidRPr="00880615">
        <w:rPr>
          <w:rStyle w:val="biborganization"/>
          <w:szCs w:val="24"/>
        </w:rPr>
        <w:t>C)</w:t>
      </w:r>
      <w:bookmarkEnd w:id="123"/>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2025, April 15</w:t>
      </w:r>
      <w:r w:rsidRPr="00880615">
        <w:rPr>
          <w:rStyle w:val="Bodytext370"/>
          <w:sz w:val="24"/>
          <w:szCs w:val="24"/>
        </w:rPr>
        <w:t xml:space="preserve">). </w:t>
      </w:r>
      <w:proofErr w:type="gramStart"/>
      <w:r w:rsidRPr="001728B8">
        <w:rPr>
          <w:rStyle w:val="bibtitle"/>
          <w:i/>
          <w:szCs w:val="24"/>
        </w:rPr>
        <w:t xml:space="preserve">Health Alert Network </w:t>
      </w:r>
      <w:bookmarkStart w:id="124" w:name="BB100093"/>
      <w:r w:rsidRPr="001728B8">
        <w:rPr>
          <w:rStyle w:val="bibtitle"/>
          <w:i/>
          <w:szCs w:val="24"/>
        </w:rPr>
        <w:t>(H</w:t>
      </w:r>
      <w:bookmarkEnd w:id="124"/>
      <w:r w:rsidRPr="001728B8">
        <w:rPr>
          <w:rStyle w:val="bibtitle"/>
          <w:i/>
          <w:szCs w:val="24"/>
        </w:rPr>
        <w:t>A</w:t>
      </w:r>
      <w:bookmarkStart w:id="125" w:name="BB100094"/>
      <w:r w:rsidRPr="001728B8">
        <w:rPr>
          <w:rStyle w:val="bibtitle"/>
          <w:i/>
          <w:szCs w:val="24"/>
        </w:rPr>
        <w:t>N)</w:t>
      </w:r>
      <w:bookmarkEnd w:id="125"/>
      <w:r w:rsidRPr="001728B8">
        <w:rPr>
          <w:rStyle w:val="Bodytext370"/>
          <w:i/>
          <w:iCs/>
          <w:sz w:val="24"/>
          <w:szCs w:val="24"/>
        </w:rPr>
        <w:t>.</w:t>
      </w:r>
      <w:proofErr w:type="gramEnd"/>
      <w:r w:rsidRPr="001728B8">
        <w:rPr>
          <w:rStyle w:val="Bodytext370"/>
          <w:i/>
          <w:iCs/>
          <w:sz w:val="24"/>
          <w:szCs w:val="24"/>
        </w:rPr>
        <w:t xml:space="preserve"> </w:t>
      </w:r>
      <w:bookmarkStart w:id="126" w:name="URL100090"/>
      <w:r w:rsidRPr="00880615">
        <w:rPr>
          <w:rStyle w:val="biburl"/>
          <w:szCs w:val="24"/>
        </w:rPr>
        <w:t>https://www.cdc.gov/han/php/about/index.html</w:t>
      </w:r>
      <w:bookmarkEnd w:id="120"/>
      <w:bookmarkEnd w:id="126"/>
    </w:p>
    <w:p w14:paraId="248E3D58" w14:textId="77777777" w:rsidR="005C6BFF" w:rsidRPr="00880615" w:rsidRDefault="005C6BFF" w:rsidP="005C6BFF">
      <w:pPr>
        <w:pStyle w:val="REF-U"/>
        <w:rPr>
          <w:rStyle w:val="Bodytext370"/>
          <w:sz w:val="24"/>
          <w:szCs w:val="24"/>
        </w:rPr>
      </w:pPr>
      <w:bookmarkStart w:id="127" w:name="para10023_36506150115"/>
      <w:proofErr w:type="gramStart"/>
      <w:r w:rsidRPr="00880615">
        <w:rPr>
          <w:rStyle w:val="biborganization"/>
          <w:szCs w:val="24"/>
        </w:rPr>
        <w:t xml:space="preserve">Centers for </w:t>
      </w:r>
      <w:bookmarkStart w:id="128" w:name="MS_AuthorGroup100101"/>
      <w:r w:rsidRPr="00880615">
        <w:rPr>
          <w:rStyle w:val="biborganization"/>
          <w:szCs w:val="24"/>
        </w:rPr>
        <w:t>Disease Control and</w:t>
      </w:r>
      <w:bookmarkEnd w:id="128"/>
      <w:r w:rsidRPr="00880615">
        <w:rPr>
          <w:rStyle w:val="biborganization"/>
          <w:szCs w:val="24"/>
        </w:rPr>
        <w:t xml:space="preserve"> Prevention </w:t>
      </w:r>
      <w:bookmarkStart w:id="129" w:name="BB100097"/>
      <w:r w:rsidRPr="00880615">
        <w:rPr>
          <w:rStyle w:val="biborganization"/>
          <w:szCs w:val="24"/>
        </w:rPr>
        <w:t>(C</w:t>
      </w:r>
      <w:bookmarkEnd w:id="129"/>
      <w:r w:rsidRPr="00880615">
        <w:rPr>
          <w:rStyle w:val="biborganization"/>
          <w:szCs w:val="24"/>
        </w:rPr>
        <w:t>D</w:t>
      </w:r>
      <w:bookmarkStart w:id="130" w:name="BB100098"/>
      <w:r w:rsidRPr="00880615">
        <w:rPr>
          <w:rStyle w:val="biborganization"/>
          <w:szCs w:val="24"/>
        </w:rPr>
        <w:t>C)</w:t>
      </w:r>
      <w:bookmarkEnd w:id="130"/>
      <w:r w:rsidRPr="00880615">
        <w:rPr>
          <w:rStyle w:val="Bodytext370"/>
          <w:sz w:val="24"/>
          <w:szCs w:val="24"/>
        </w:rPr>
        <w:t>.</w:t>
      </w:r>
      <w:proofErr w:type="gramEnd"/>
      <w:r w:rsidRPr="00880615">
        <w:rPr>
          <w:rStyle w:val="Bodytext370"/>
          <w:sz w:val="24"/>
          <w:szCs w:val="24"/>
        </w:rPr>
        <w:t xml:space="preserve"> </w:t>
      </w:r>
      <w:bookmarkStart w:id="131" w:name="BB100099"/>
      <w:proofErr w:type="gramStart"/>
      <w:r w:rsidRPr="00880615">
        <w:rPr>
          <w:rStyle w:val="Bodytext370"/>
          <w:sz w:val="24"/>
          <w:szCs w:val="24"/>
        </w:rPr>
        <w:t>(</w:t>
      </w:r>
      <w:proofErr w:type="spellStart"/>
      <w:r w:rsidRPr="00880615">
        <w:rPr>
          <w:rStyle w:val="bibyear"/>
          <w:szCs w:val="24"/>
        </w:rPr>
        <w:t>n</w:t>
      </w:r>
      <w:bookmarkEnd w:id="131"/>
      <w:r w:rsidRPr="00880615">
        <w:rPr>
          <w:rStyle w:val="bibyear"/>
          <w:szCs w:val="24"/>
        </w:rPr>
        <w:t>.d.</w:t>
      </w:r>
      <w:proofErr w:type="spellEnd"/>
      <w:r w:rsidRPr="00880615">
        <w:rPr>
          <w:rStyle w:val="bibyear"/>
          <w:szCs w:val="24"/>
        </w:rPr>
        <w:t>-</w:t>
      </w:r>
      <w:bookmarkStart w:id="132" w:name="BB100100"/>
      <w:r w:rsidRPr="00880615">
        <w:rPr>
          <w:rStyle w:val="bibyear"/>
          <w:szCs w:val="24"/>
        </w:rPr>
        <w:t>a</w:t>
      </w:r>
      <w:r w:rsidRPr="00880615">
        <w:rPr>
          <w:rStyle w:val="Bodytext370"/>
          <w:sz w:val="24"/>
          <w:szCs w:val="24"/>
        </w:rPr>
        <w:t>)</w:t>
      </w:r>
      <w:bookmarkEnd w:id="132"/>
      <w:r w:rsidRPr="00880615">
        <w:rPr>
          <w:rStyle w:val="Bodytext370"/>
          <w:sz w:val="24"/>
          <w:szCs w:val="24"/>
        </w:rPr>
        <w:t xml:space="preserve">. </w:t>
      </w:r>
      <w:r w:rsidRPr="001728B8">
        <w:rPr>
          <w:rStyle w:val="bibtitle"/>
          <w:i/>
          <w:szCs w:val="24"/>
        </w:rPr>
        <w:t>Injury and violence prevention</w:t>
      </w:r>
      <w:r w:rsidRPr="001728B8">
        <w:rPr>
          <w:rStyle w:val="Bodytext370"/>
          <w:i/>
          <w:iCs/>
          <w:sz w:val="24"/>
          <w:szCs w:val="24"/>
        </w:rPr>
        <w:t>.</w:t>
      </w:r>
      <w:proofErr w:type="gramEnd"/>
      <w:r w:rsidRPr="001728B8">
        <w:rPr>
          <w:rStyle w:val="Bodytext370"/>
          <w:i/>
          <w:iCs/>
          <w:sz w:val="24"/>
          <w:szCs w:val="24"/>
        </w:rPr>
        <w:t xml:space="preserve"> </w:t>
      </w:r>
      <w:r w:rsidRPr="00880615">
        <w:rPr>
          <w:rStyle w:val="RetrievedDate"/>
          <w:sz w:val="24"/>
          <w:szCs w:val="24"/>
        </w:rPr>
        <w:t xml:space="preserve">Retrieved June 18, </w:t>
      </w:r>
      <w:r w:rsidRPr="00880615">
        <w:rPr>
          <w:sz w:val="24"/>
          <w:szCs w:val="24"/>
        </w:rPr>
        <w:t>2025, from</w:t>
      </w:r>
      <w:r w:rsidRPr="00880615">
        <w:rPr>
          <w:rStyle w:val="Bodytext370"/>
          <w:sz w:val="24"/>
          <w:szCs w:val="24"/>
        </w:rPr>
        <w:t xml:space="preserve"> </w:t>
      </w:r>
      <w:bookmarkStart w:id="133" w:name="URL100096"/>
      <w:r w:rsidRPr="00880615">
        <w:rPr>
          <w:rStyle w:val="biburl"/>
          <w:szCs w:val="24"/>
        </w:rPr>
        <w:t>https://www.cdc.gov/injury-violence-prevention/index.html</w:t>
      </w:r>
      <w:bookmarkEnd w:id="127"/>
      <w:bookmarkEnd w:id="133"/>
    </w:p>
    <w:p w14:paraId="7FD41BE0" w14:textId="77777777" w:rsidR="005C6BFF" w:rsidRPr="00880615" w:rsidRDefault="005C6BFF" w:rsidP="005C6BFF">
      <w:pPr>
        <w:pStyle w:val="REF-U"/>
        <w:rPr>
          <w:rStyle w:val="Bodytext370"/>
          <w:sz w:val="24"/>
          <w:szCs w:val="24"/>
        </w:rPr>
      </w:pPr>
      <w:bookmarkStart w:id="134" w:name="para10024_36506150115"/>
      <w:proofErr w:type="gramStart"/>
      <w:r w:rsidRPr="00880615">
        <w:rPr>
          <w:rStyle w:val="biborganization"/>
          <w:szCs w:val="24"/>
        </w:rPr>
        <w:lastRenderedPageBreak/>
        <w:t xml:space="preserve">Centers for </w:t>
      </w:r>
      <w:bookmarkStart w:id="135" w:name="MS_AuthorGroup100107"/>
      <w:r w:rsidRPr="00880615">
        <w:rPr>
          <w:rStyle w:val="biborganization"/>
          <w:szCs w:val="24"/>
        </w:rPr>
        <w:t>Disease Control and</w:t>
      </w:r>
      <w:bookmarkEnd w:id="135"/>
      <w:r w:rsidRPr="00880615">
        <w:rPr>
          <w:rStyle w:val="biborganization"/>
          <w:szCs w:val="24"/>
        </w:rPr>
        <w:t xml:space="preserve"> Prevention </w:t>
      </w:r>
      <w:bookmarkStart w:id="136" w:name="BB100103"/>
      <w:r w:rsidRPr="00880615">
        <w:rPr>
          <w:rStyle w:val="biborganization"/>
          <w:szCs w:val="24"/>
        </w:rPr>
        <w:t>(C</w:t>
      </w:r>
      <w:bookmarkEnd w:id="136"/>
      <w:r w:rsidRPr="00880615">
        <w:rPr>
          <w:rStyle w:val="biborganization"/>
          <w:szCs w:val="24"/>
        </w:rPr>
        <w:t>D</w:t>
      </w:r>
      <w:bookmarkStart w:id="137" w:name="BB100104"/>
      <w:r w:rsidRPr="00880615">
        <w:rPr>
          <w:rStyle w:val="biborganization"/>
          <w:szCs w:val="24"/>
        </w:rPr>
        <w:t>C)</w:t>
      </w:r>
      <w:bookmarkEnd w:id="137"/>
      <w:r w:rsidRPr="00880615">
        <w:rPr>
          <w:rStyle w:val="Bodytext370"/>
          <w:sz w:val="24"/>
          <w:szCs w:val="24"/>
        </w:rPr>
        <w:t>.</w:t>
      </w:r>
      <w:proofErr w:type="gramEnd"/>
      <w:r w:rsidRPr="00880615">
        <w:rPr>
          <w:rStyle w:val="Bodytext370"/>
          <w:sz w:val="24"/>
          <w:szCs w:val="24"/>
        </w:rPr>
        <w:t xml:space="preserve"> </w:t>
      </w:r>
      <w:bookmarkStart w:id="138" w:name="BB100105"/>
      <w:proofErr w:type="gramStart"/>
      <w:r w:rsidRPr="00880615">
        <w:rPr>
          <w:rStyle w:val="Bodytext370"/>
          <w:sz w:val="24"/>
          <w:szCs w:val="24"/>
        </w:rPr>
        <w:t>(</w:t>
      </w:r>
      <w:proofErr w:type="spellStart"/>
      <w:r w:rsidRPr="00880615">
        <w:rPr>
          <w:rStyle w:val="bibyear"/>
          <w:szCs w:val="24"/>
        </w:rPr>
        <w:t>n</w:t>
      </w:r>
      <w:bookmarkEnd w:id="138"/>
      <w:r w:rsidRPr="00880615">
        <w:rPr>
          <w:rStyle w:val="bibyear"/>
          <w:szCs w:val="24"/>
        </w:rPr>
        <w:t>.d.</w:t>
      </w:r>
      <w:proofErr w:type="spellEnd"/>
      <w:r w:rsidRPr="00880615">
        <w:rPr>
          <w:rStyle w:val="bibyear"/>
          <w:szCs w:val="24"/>
        </w:rPr>
        <w:t>-</w:t>
      </w:r>
      <w:bookmarkStart w:id="139" w:name="BB100106"/>
      <w:r w:rsidRPr="00880615">
        <w:rPr>
          <w:rStyle w:val="bibyear"/>
          <w:szCs w:val="24"/>
        </w:rPr>
        <w:t>b</w:t>
      </w:r>
      <w:r w:rsidRPr="00880615">
        <w:rPr>
          <w:rStyle w:val="Bodytext370"/>
          <w:sz w:val="24"/>
          <w:szCs w:val="24"/>
        </w:rPr>
        <w:t>)</w:t>
      </w:r>
      <w:bookmarkEnd w:id="139"/>
      <w:r w:rsidRPr="00880615">
        <w:rPr>
          <w:rStyle w:val="Bodytext370"/>
          <w:sz w:val="24"/>
          <w:szCs w:val="24"/>
        </w:rPr>
        <w:t xml:space="preserve">. </w:t>
      </w:r>
      <w:r w:rsidRPr="001728B8">
        <w:rPr>
          <w:rStyle w:val="bibtitle"/>
          <w:i/>
          <w:szCs w:val="24"/>
        </w:rPr>
        <w:t>Playground safety tips for parents</w:t>
      </w:r>
      <w:r w:rsidRPr="001728B8">
        <w:rPr>
          <w:rStyle w:val="Bodytext370"/>
          <w:i/>
          <w:iCs/>
          <w:sz w:val="24"/>
          <w:szCs w:val="24"/>
        </w:rPr>
        <w:t>.</w:t>
      </w:r>
      <w:proofErr w:type="gramEnd"/>
      <w:r w:rsidRPr="001728B8">
        <w:rPr>
          <w:rStyle w:val="Bodytext370"/>
          <w:i/>
          <w:iCs/>
          <w:sz w:val="24"/>
          <w:szCs w:val="24"/>
        </w:rPr>
        <w:t xml:space="preserve"> </w:t>
      </w:r>
      <w:r w:rsidRPr="00880615">
        <w:rPr>
          <w:rStyle w:val="RetrievedDate"/>
          <w:sz w:val="24"/>
          <w:szCs w:val="24"/>
        </w:rPr>
        <w:t xml:space="preserve">Retrieved June </w:t>
      </w:r>
      <w:r w:rsidRPr="00880615">
        <w:rPr>
          <w:sz w:val="24"/>
          <w:szCs w:val="24"/>
        </w:rPr>
        <w:t>21, 2025, from</w:t>
      </w:r>
      <w:r w:rsidRPr="00880615">
        <w:rPr>
          <w:rStyle w:val="Bodytext370"/>
          <w:sz w:val="24"/>
          <w:szCs w:val="24"/>
        </w:rPr>
        <w:t xml:space="preserve"> </w:t>
      </w:r>
      <w:bookmarkStart w:id="140" w:name="URL100102"/>
      <w:r w:rsidRPr="00880615">
        <w:rPr>
          <w:rStyle w:val="biburl"/>
          <w:szCs w:val="24"/>
        </w:rPr>
        <w:t>https://www.cdc.gov/heads-up/media/pdfs/parents/headsup_playground_safety_fs-a.pdf</w:t>
      </w:r>
      <w:bookmarkEnd w:id="134"/>
      <w:bookmarkEnd w:id="140"/>
    </w:p>
    <w:p w14:paraId="073E6873" w14:textId="77777777" w:rsidR="005C6BFF" w:rsidRPr="00880615" w:rsidRDefault="005C6BFF" w:rsidP="005C6BFF">
      <w:pPr>
        <w:pStyle w:val="REF-U"/>
        <w:shd w:val="clear" w:color="auto" w:fill="auto"/>
        <w:ind w:left="720" w:hanging="720"/>
        <w:rPr>
          <w:rStyle w:val="Bodytext370"/>
          <w:sz w:val="24"/>
          <w:szCs w:val="24"/>
        </w:rPr>
      </w:pPr>
      <w:bookmarkStart w:id="141" w:name="para10025_36506150115"/>
      <w:proofErr w:type="gramStart"/>
      <w:r w:rsidRPr="00880615">
        <w:rPr>
          <w:rStyle w:val="biborganization"/>
          <w:szCs w:val="24"/>
        </w:rPr>
        <w:t xml:space="preserve">Centers for Medicare &amp; Medicaid Services </w:t>
      </w:r>
      <w:bookmarkStart w:id="142" w:name="BB100109"/>
      <w:r w:rsidRPr="00880615">
        <w:rPr>
          <w:rStyle w:val="biborganization"/>
          <w:szCs w:val="24"/>
        </w:rPr>
        <w:t>(C</w:t>
      </w:r>
      <w:bookmarkEnd w:id="142"/>
      <w:r w:rsidRPr="00880615">
        <w:rPr>
          <w:rStyle w:val="biborganization"/>
          <w:szCs w:val="24"/>
        </w:rPr>
        <w:t>M</w:t>
      </w:r>
      <w:bookmarkStart w:id="143" w:name="BB100110"/>
      <w:r w:rsidRPr="00880615">
        <w:rPr>
          <w:rStyle w:val="biborganization"/>
          <w:szCs w:val="24"/>
        </w:rPr>
        <w:t>S)</w:t>
      </w:r>
      <w:bookmarkEnd w:id="143"/>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2025a, June 3</w:t>
      </w:r>
      <w:r w:rsidRPr="00880615">
        <w:rPr>
          <w:rStyle w:val="Bodytext370"/>
          <w:sz w:val="24"/>
          <w:szCs w:val="24"/>
        </w:rPr>
        <w:t xml:space="preserve">). </w:t>
      </w:r>
      <w:proofErr w:type="gramStart"/>
      <w:r w:rsidRPr="001728B8">
        <w:rPr>
          <w:rStyle w:val="bibchaptertitle"/>
          <w:i/>
        </w:rPr>
        <w:t xml:space="preserve">Code of Federal Regulations </w:t>
      </w:r>
      <w:bookmarkStart w:id="144" w:name="BB100111"/>
      <w:r w:rsidRPr="001728B8">
        <w:rPr>
          <w:rStyle w:val="bibchaptertitle"/>
          <w:i/>
        </w:rPr>
        <w:t>(C</w:t>
      </w:r>
      <w:bookmarkEnd w:id="144"/>
      <w:r w:rsidRPr="001728B8">
        <w:rPr>
          <w:rStyle w:val="bibchaptertitle"/>
          <w:i/>
        </w:rPr>
        <w:t>F</w:t>
      </w:r>
      <w:bookmarkStart w:id="145" w:name="BB100112"/>
      <w:r w:rsidRPr="001728B8">
        <w:rPr>
          <w:rStyle w:val="bibchaptertitle"/>
          <w:i/>
        </w:rPr>
        <w:t>R)</w:t>
      </w:r>
      <w:bookmarkEnd w:id="145"/>
      <w:r w:rsidRPr="00CC3B8E">
        <w:rPr>
          <w:rStyle w:val="bibchaptertitle"/>
        </w:rPr>
        <w:t>.</w:t>
      </w:r>
      <w:proofErr w:type="gramEnd"/>
      <w:r w:rsidRPr="00CC3B8E">
        <w:rPr>
          <w:rStyle w:val="bibchaptertitle"/>
        </w:rPr>
        <w:t xml:space="preserve"> </w:t>
      </w:r>
      <w:proofErr w:type="gramStart"/>
      <w:r w:rsidRPr="00CC3B8E">
        <w:rPr>
          <w:rStyle w:val="bibchaptertitle"/>
        </w:rPr>
        <w:t>Title 42.</w:t>
      </w:r>
      <w:proofErr w:type="gramEnd"/>
      <w:r w:rsidRPr="00CC3B8E">
        <w:rPr>
          <w:rStyle w:val="bibchaptertitle"/>
        </w:rPr>
        <w:t xml:space="preserve"> </w:t>
      </w:r>
      <w:proofErr w:type="gramStart"/>
      <w:r w:rsidRPr="00CC3B8E">
        <w:rPr>
          <w:rStyle w:val="bibchaptertitle"/>
        </w:rPr>
        <w:t>Chapter IV</w:t>
      </w:r>
      <w:r w:rsidRPr="00880615">
        <w:rPr>
          <w:sz w:val="24"/>
          <w:szCs w:val="24"/>
        </w:rPr>
        <w:t>.</w:t>
      </w:r>
      <w:proofErr w:type="gramEnd"/>
      <w:r w:rsidRPr="00880615">
        <w:rPr>
          <w:sz w:val="24"/>
          <w:szCs w:val="24"/>
        </w:rPr>
        <w:t xml:space="preserve"> </w:t>
      </w:r>
      <w:proofErr w:type="gramStart"/>
      <w:r w:rsidRPr="00CC3B8E">
        <w:rPr>
          <w:rStyle w:val="bibed-surname"/>
        </w:rPr>
        <w:t>Subchapter</w:t>
      </w:r>
      <w:r w:rsidRPr="00880615">
        <w:rPr>
          <w:sz w:val="24"/>
          <w:szCs w:val="24"/>
        </w:rPr>
        <w:t xml:space="preserve"> </w:t>
      </w:r>
      <w:r w:rsidRPr="00CC3B8E">
        <w:rPr>
          <w:rStyle w:val="bibed-fname"/>
        </w:rPr>
        <w:t>G</w:t>
      </w:r>
      <w:r w:rsidRPr="00880615">
        <w:rPr>
          <w:sz w:val="24"/>
          <w:szCs w:val="24"/>
        </w:rPr>
        <w:t xml:space="preserve">. </w:t>
      </w:r>
      <w:r w:rsidRPr="00CC3B8E">
        <w:rPr>
          <w:rStyle w:val="bibbook"/>
        </w:rPr>
        <w:t>Part 482.</w:t>
      </w:r>
      <w:proofErr w:type="gramEnd"/>
      <w:r w:rsidRPr="00CC3B8E">
        <w:rPr>
          <w:rStyle w:val="bibbook"/>
        </w:rPr>
        <w:t xml:space="preserve"> </w:t>
      </w:r>
      <w:r w:rsidRPr="00CC3B8E">
        <w:rPr>
          <w:rStyle w:val="bibbook"/>
          <w:highlight w:val="yellow"/>
        </w:rPr>
        <w:t>§</w:t>
      </w:r>
      <w:r w:rsidRPr="00CC3B8E">
        <w:rPr>
          <w:rStyle w:val="bibbook"/>
        </w:rPr>
        <w:t xml:space="preserve"> 482.13 </w:t>
      </w:r>
      <w:r w:rsidRPr="001728B8">
        <w:rPr>
          <w:rStyle w:val="bibbook"/>
          <w:i/>
        </w:rPr>
        <w:t xml:space="preserve">Condition of participation: Patient’s rights. </w:t>
      </w:r>
      <w:bookmarkStart w:id="146" w:name="BB100113"/>
      <w:r w:rsidRPr="001728B8">
        <w:rPr>
          <w:rStyle w:val="bibbook"/>
          <w:i/>
        </w:rPr>
        <w:t>(e</w:t>
      </w:r>
      <w:bookmarkEnd w:id="146"/>
      <w:r w:rsidRPr="001728B8">
        <w:rPr>
          <w:rStyle w:val="bibbook"/>
          <w:i/>
        </w:rPr>
        <w:t>) Standard: Restraint or seclusion</w:t>
      </w:r>
      <w:r w:rsidRPr="001728B8">
        <w:rPr>
          <w:i/>
          <w:iCs/>
          <w:sz w:val="24"/>
          <w:szCs w:val="24"/>
        </w:rPr>
        <w:t xml:space="preserve">. </w:t>
      </w:r>
      <w:proofErr w:type="gramStart"/>
      <w:r w:rsidRPr="00880615">
        <w:rPr>
          <w:rStyle w:val="bibpublisher"/>
          <w:szCs w:val="24"/>
        </w:rPr>
        <w:t>Department of Health and Human Services</w:t>
      </w:r>
      <w:r w:rsidRPr="00880615">
        <w:rPr>
          <w:rStyle w:val="Bodytext370"/>
          <w:sz w:val="24"/>
          <w:szCs w:val="24"/>
        </w:rPr>
        <w:t>.</w:t>
      </w:r>
      <w:proofErr w:type="gramEnd"/>
      <w:r w:rsidRPr="00880615">
        <w:rPr>
          <w:rStyle w:val="Bodytext370"/>
          <w:sz w:val="24"/>
          <w:szCs w:val="24"/>
        </w:rPr>
        <w:t xml:space="preserve"> </w:t>
      </w:r>
      <w:bookmarkStart w:id="147" w:name="URL100108"/>
      <w:r w:rsidRPr="00880615">
        <w:rPr>
          <w:rStyle w:val="biburl"/>
          <w:szCs w:val="24"/>
        </w:rPr>
        <w:t>https://www.ecfr.gov/current/title-42/chapter-IV/subchapter-G/part-482/subpart-B/section-482.13</w:t>
      </w:r>
      <w:bookmarkEnd w:id="141"/>
      <w:bookmarkEnd w:id="147"/>
    </w:p>
    <w:p w14:paraId="0039B1DD" w14:textId="77777777" w:rsidR="005C6BFF" w:rsidRPr="00880615" w:rsidRDefault="005C6BFF" w:rsidP="005C6BFF">
      <w:pPr>
        <w:pStyle w:val="REF-U"/>
        <w:shd w:val="clear" w:color="auto" w:fill="auto"/>
        <w:ind w:left="720" w:hanging="720"/>
        <w:rPr>
          <w:rStyle w:val="Bodytext370"/>
          <w:sz w:val="24"/>
          <w:szCs w:val="24"/>
        </w:rPr>
      </w:pPr>
      <w:bookmarkStart w:id="148" w:name="para10026_36506150115"/>
      <w:proofErr w:type="gramStart"/>
      <w:r w:rsidRPr="00880615">
        <w:rPr>
          <w:rStyle w:val="biborganization"/>
          <w:szCs w:val="24"/>
        </w:rPr>
        <w:t xml:space="preserve">Centers for Medicare &amp; Medicaid Services </w:t>
      </w:r>
      <w:bookmarkStart w:id="149" w:name="BB100115"/>
      <w:r w:rsidRPr="00880615">
        <w:rPr>
          <w:rStyle w:val="biborganization"/>
          <w:szCs w:val="24"/>
        </w:rPr>
        <w:t>(C</w:t>
      </w:r>
      <w:bookmarkEnd w:id="149"/>
      <w:r w:rsidRPr="00880615">
        <w:rPr>
          <w:rStyle w:val="biborganization"/>
          <w:szCs w:val="24"/>
        </w:rPr>
        <w:t>M</w:t>
      </w:r>
      <w:bookmarkStart w:id="150" w:name="BB100116"/>
      <w:r w:rsidRPr="00880615">
        <w:rPr>
          <w:rStyle w:val="biborganization"/>
          <w:szCs w:val="24"/>
        </w:rPr>
        <w:t>S)</w:t>
      </w:r>
      <w:bookmarkEnd w:id="150"/>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2025b, June 3</w:t>
      </w:r>
      <w:r w:rsidRPr="00880615">
        <w:rPr>
          <w:rStyle w:val="Bodytext370"/>
          <w:sz w:val="24"/>
          <w:szCs w:val="24"/>
        </w:rPr>
        <w:t xml:space="preserve">). </w:t>
      </w:r>
      <w:proofErr w:type="gramStart"/>
      <w:r w:rsidRPr="001728B8">
        <w:rPr>
          <w:rStyle w:val="bibchaptertitle"/>
          <w:i/>
        </w:rPr>
        <w:t xml:space="preserve">Code of Federal Regulations </w:t>
      </w:r>
      <w:bookmarkStart w:id="151" w:name="BB100117"/>
      <w:r w:rsidRPr="001728B8">
        <w:rPr>
          <w:rStyle w:val="bibchaptertitle"/>
          <w:i/>
        </w:rPr>
        <w:t>(C</w:t>
      </w:r>
      <w:bookmarkEnd w:id="151"/>
      <w:r w:rsidRPr="001728B8">
        <w:rPr>
          <w:rStyle w:val="bibchaptertitle"/>
          <w:i/>
        </w:rPr>
        <w:t>F</w:t>
      </w:r>
      <w:bookmarkStart w:id="152" w:name="BB100118"/>
      <w:r w:rsidRPr="001728B8">
        <w:rPr>
          <w:rStyle w:val="bibchaptertitle"/>
          <w:i/>
        </w:rPr>
        <w:t>R)</w:t>
      </w:r>
      <w:bookmarkEnd w:id="152"/>
      <w:r w:rsidRPr="00CC3B8E">
        <w:rPr>
          <w:rStyle w:val="bibchaptertitle"/>
        </w:rPr>
        <w:t>.</w:t>
      </w:r>
      <w:proofErr w:type="gramEnd"/>
      <w:r w:rsidRPr="00CC3B8E">
        <w:rPr>
          <w:rStyle w:val="bibchaptertitle"/>
        </w:rPr>
        <w:t xml:space="preserve"> </w:t>
      </w:r>
      <w:proofErr w:type="gramStart"/>
      <w:r w:rsidRPr="00CC3B8E">
        <w:rPr>
          <w:rStyle w:val="bibchaptertitle"/>
        </w:rPr>
        <w:t>Title 42.</w:t>
      </w:r>
      <w:proofErr w:type="gramEnd"/>
      <w:r w:rsidRPr="00CC3B8E">
        <w:rPr>
          <w:rStyle w:val="bibchaptertitle"/>
        </w:rPr>
        <w:t xml:space="preserve"> </w:t>
      </w:r>
      <w:proofErr w:type="gramStart"/>
      <w:r w:rsidRPr="00CC3B8E">
        <w:rPr>
          <w:rStyle w:val="bibchaptertitle"/>
        </w:rPr>
        <w:t>Chapter IV</w:t>
      </w:r>
      <w:r w:rsidRPr="00880615">
        <w:rPr>
          <w:sz w:val="24"/>
          <w:szCs w:val="24"/>
        </w:rPr>
        <w:t>.</w:t>
      </w:r>
      <w:proofErr w:type="gramEnd"/>
      <w:r w:rsidRPr="00880615">
        <w:rPr>
          <w:sz w:val="24"/>
          <w:szCs w:val="24"/>
        </w:rPr>
        <w:t xml:space="preserve"> </w:t>
      </w:r>
      <w:proofErr w:type="gramStart"/>
      <w:r w:rsidRPr="00CC3B8E">
        <w:rPr>
          <w:rStyle w:val="bibed-surname"/>
        </w:rPr>
        <w:t>Subchapter</w:t>
      </w:r>
      <w:r w:rsidRPr="00880615">
        <w:rPr>
          <w:sz w:val="24"/>
          <w:szCs w:val="24"/>
        </w:rPr>
        <w:t xml:space="preserve"> </w:t>
      </w:r>
      <w:r w:rsidRPr="00CC3B8E">
        <w:rPr>
          <w:rStyle w:val="bibed-fname"/>
        </w:rPr>
        <w:t>G</w:t>
      </w:r>
      <w:r w:rsidRPr="00880615">
        <w:rPr>
          <w:sz w:val="24"/>
          <w:szCs w:val="24"/>
        </w:rPr>
        <w:t xml:space="preserve">. </w:t>
      </w:r>
      <w:r w:rsidRPr="00CC3B8E">
        <w:rPr>
          <w:rStyle w:val="bibbook"/>
        </w:rPr>
        <w:t>Part 483.</w:t>
      </w:r>
      <w:proofErr w:type="gramEnd"/>
      <w:r w:rsidRPr="00CC3B8E">
        <w:rPr>
          <w:rStyle w:val="bibbook"/>
        </w:rPr>
        <w:t xml:space="preserve"> </w:t>
      </w:r>
      <w:r w:rsidRPr="00CC3B8E">
        <w:rPr>
          <w:rStyle w:val="bibbook"/>
          <w:highlight w:val="yellow"/>
        </w:rPr>
        <w:t>§</w:t>
      </w:r>
      <w:r w:rsidRPr="00CC3B8E">
        <w:rPr>
          <w:rStyle w:val="bibbook"/>
        </w:rPr>
        <w:t xml:space="preserve"> 483.10 </w:t>
      </w:r>
      <w:r w:rsidRPr="001728B8">
        <w:rPr>
          <w:rStyle w:val="bibbook"/>
          <w:i/>
        </w:rPr>
        <w:t xml:space="preserve">Resident’s rights. </w:t>
      </w:r>
      <w:bookmarkStart w:id="153" w:name="BB100119"/>
      <w:r w:rsidRPr="001728B8">
        <w:rPr>
          <w:rStyle w:val="bibbook"/>
          <w:i/>
        </w:rPr>
        <w:t>(e</w:t>
      </w:r>
      <w:bookmarkEnd w:id="153"/>
      <w:r w:rsidRPr="001728B8">
        <w:rPr>
          <w:rStyle w:val="bibbook"/>
          <w:i/>
        </w:rPr>
        <w:t>) Respect and dignity</w:t>
      </w:r>
      <w:r w:rsidRPr="001728B8">
        <w:rPr>
          <w:i/>
          <w:iCs/>
          <w:sz w:val="24"/>
          <w:szCs w:val="24"/>
        </w:rPr>
        <w:t xml:space="preserve">. </w:t>
      </w:r>
      <w:proofErr w:type="gramStart"/>
      <w:r w:rsidRPr="00880615">
        <w:rPr>
          <w:rStyle w:val="bibpublisher"/>
          <w:szCs w:val="24"/>
        </w:rPr>
        <w:t>Department of Health and Human Services</w:t>
      </w:r>
      <w:r w:rsidRPr="00880615">
        <w:rPr>
          <w:rStyle w:val="Bodytext370"/>
          <w:sz w:val="24"/>
          <w:szCs w:val="24"/>
        </w:rPr>
        <w:t>.</w:t>
      </w:r>
      <w:proofErr w:type="gramEnd"/>
      <w:r w:rsidRPr="00880615">
        <w:rPr>
          <w:rStyle w:val="Bodytext370"/>
          <w:sz w:val="24"/>
          <w:szCs w:val="24"/>
        </w:rPr>
        <w:t xml:space="preserve"> </w:t>
      </w:r>
      <w:bookmarkStart w:id="154" w:name="URL100114"/>
      <w:r w:rsidRPr="00880615">
        <w:rPr>
          <w:rStyle w:val="biburl"/>
          <w:szCs w:val="24"/>
        </w:rPr>
        <w:t>https://www.ecfr.gov/current/title-42/chapter-IV/subchapter-G/part-483/subpart-B/section-483.10</w:t>
      </w:r>
      <w:bookmarkEnd w:id="148"/>
      <w:bookmarkEnd w:id="154"/>
    </w:p>
    <w:p w14:paraId="40691399" w14:textId="77777777" w:rsidR="005C6BFF" w:rsidRPr="00880615" w:rsidRDefault="005C6BFF" w:rsidP="005C6BFF">
      <w:pPr>
        <w:pStyle w:val="REF-U"/>
        <w:shd w:val="clear" w:color="auto" w:fill="auto"/>
        <w:ind w:left="720" w:hanging="720"/>
        <w:rPr>
          <w:rStyle w:val="Bodytext370"/>
          <w:sz w:val="24"/>
          <w:szCs w:val="24"/>
        </w:rPr>
      </w:pPr>
      <w:bookmarkStart w:id="155" w:name="para10027_36506150115"/>
      <w:proofErr w:type="gramStart"/>
      <w:r w:rsidRPr="00880615">
        <w:rPr>
          <w:rStyle w:val="biborganization"/>
          <w:szCs w:val="24"/>
        </w:rPr>
        <w:t xml:space="preserve">Centers for Medicare &amp; Medicaid Services </w:t>
      </w:r>
      <w:bookmarkStart w:id="156" w:name="BB100121"/>
      <w:r w:rsidRPr="00880615">
        <w:rPr>
          <w:rStyle w:val="biborganization"/>
          <w:szCs w:val="24"/>
        </w:rPr>
        <w:t>(C</w:t>
      </w:r>
      <w:bookmarkEnd w:id="156"/>
      <w:r w:rsidRPr="00880615">
        <w:rPr>
          <w:rStyle w:val="biborganization"/>
          <w:szCs w:val="24"/>
        </w:rPr>
        <w:t>M</w:t>
      </w:r>
      <w:bookmarkStart w:id="157" w:name="BB100122"/>
      <w:r w:rsidRPr="00880615">
        <w:rPr>
          <w:rStyle w:val="biborganization"/>
          <w:szCs w:val="24"/>
        </w:rPr>
        <w:t>S)</w:t>
      </w:r>
      <w:bookmarkEnd w:id="157"/>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2025c, Februar</w:t>
      </w:r>
      <w:bookmarkStart w:id="158" w:name="BB100123"/>
      <w:r w:rsidRPr="00880615">
        <w:rPr>
          <w:rStyle w:val="bibyear"/>
          <w:szCs w:val="24"/>
        </w:rPr>
        <w:t>y</w:t>
      </w:r>
      <w:r w:rsidRPr="00880615">
        <w:rPr>
          <w:rStyle w:val="Bodytext370"/>
          <w:sz w:val="24"/>
          <w:szCs w:val="24"/>
        </w:rPr>
        <w:t>)</w:t>
      </w:r>
      <w:bookmarkEnd w:id="158"/>
      <w:r w:rsidRPr="00880615">
        <w:rPr>
          <w:rStyle w:val="Bodytext370"/>
          <w:sz w:val="24"/>
          <w:szCs w:val="24"/>
        </w:rPr>
        <w:t>.</w:t>
      </w:r>
      <w:proofErr w:type="gramEnd"/>
      <w:r w:rsidRPr="00880615">
        <w:rPr>
          <w:rStyle w:val="Bodytext370"/>
          <w:sz w:val="24"/>
          <w:szCs w:val="24"/>
        </w:rPr>
        <w:t xml:space="preserve"> </w:t>
      </w:r>
      <w:proofErr w:type="gramStart"/>
      <w:r w:rsidRPr="00880615">
        <w:rPr>
          <w:rStyle w:val="bibbook"/>
          <w:szCs w:val="24"/>
        </w:rPr>
        <w:t>Medicare rights &amp; protections</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publisher"/>
          <w:szCs w:val="24"/>
        </w:rPr>
        <w:t>U.S. Department of Health and Human Services</w:t>
      </w:r>
      <w:r w:rsidRPr="00880615">
        <w:rPr>
          <w:rStyle w:val="Bodytext370"/>
          <w:sz w:val="24"/>
          <w:szCs w:val="24"/>
        </w:rPr>
        <w:t>.</w:t>
      </w:r>
      <w:proofErr w:type="gramEnd"/>
      <w:r w:rsidRPr="00880615">
        <w:rPr>
          <w:rStyle w:val="Bodytext370"/>
          <w:sz w:val="24"/>
          <w:szCs w:val="24"/>
        </w:rPr>
        <w:t xml:space="preserve"> </w:t>
      </w:r>
      <w:bookmarkStart w:id="159" w:name="URL100120"/>
      <w:r w:rsidRPr="00880615">
        <w:rPr>
          <w:rStyle w:val="biburl"/>
          <w:szCs w:val="24"/>
        </w:rPr>
        <w:t>https://www.medicare.gov/publications/11534-medicare-rights-and-protections.pdf</w:t>
      </w:r>
      <w:bookmarkEnd w:id="155"/>
      <w:bookmarkEnd w:id="159"/>
    </w:p>
    <w:p w14:paraId="1A21A3C9" w14:textId="77777777" w:rsidR="005C6BFF" w:rsidRPr="00880615" w:rsidRDefault="005C6BFF" w:rsidP="005C6BFF">
      <w:pPr>
        <w:pStyle w:val="REF-U"/>
        <w:shd w:val="clear" w:color="auto" w:fill="auto"/>
        <w:ind w:left="720" w:hanging="720"/>
        <w:rPr>
          <w:rStyle w:val="Bodytext370"/>
          <w:sz w:val="24"/>
          <w:szCs w:val="24"/>
        </w:rPr>
      </w:pPr>
      <w:bookmarkStart w:id="160" w:name="para10028_36506150115"/>
      <w:proofErr w:type="gramStart"/>
      <w:r w:rsidRPr="00880615">
        <w:rPr>
          <w:rStyle w:val="biborganization"/>
          <w:szCs w:val="24"/>
        </w:rPr>
        <w:t xml:space="preserve">Centers for Medicare &amp; Medicaid Services </w:t>
      </w:r>
      <w:bookmarkStart w:id="161" w:name="BB100125"/>
      <w:r w:rsidRPr="00880615">
        <w:rPr>
          <w:rStyle w:val="biborganization"/>
          <w:szCs w:val="24"/>
        </w:rPr>
        <w:t>(C</w:t>
      </w:r>
      <w:bookmarkEnd w:id="161"/>
      <w:r w:rsidRPr="00880615">
        <w:rPr>
          <w:rStyle w:val="biborganization"/>
          <w:szCs w:val="24"/>
        </w:rPr>
        <w:t>M</w:t>
      </w:r>
      <w:bookmarkStart w:id="162" w:name="BB100126"/>
      <w:r w:rsidRPr="00880615">
        <w:rPr>
          <w:rStyle w:val="biborganization"/>
          <w:szCs w:val="24"/>
        </w:rPr>
        <w:t>S)</w:t>
      </w:r>
      <w:bookmarkEnd w:id="162"/>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2025d, June 3</w:t>
      </w:r>
      <w:r w:rsidRPr="00880615">
        <w:rPr>
          <w:rStyle w:val="Bodytext370"/>
          <w:sz w:val="24"/>
          <w:szCs w:val="24"/>
        </w:rPr>
        <w:t xml:space="preserve">). </w:t>
      </w:r>
      <w:proofErr w:type="gramStart"/>
      <w:r w:rsidRPr="001728B8">
        <w:rPr>
          <w:rStyle w:val="bibchaptertitle"/>
          <w:i/>
        </w:rPr>
        <w:t xml:space="preserve">Code of Federal Regulations </w:t>
      </w:r>
      <w:bookmarkStart w:id="163" w:name="BB100127"/>
      <w:r w:rsidRPr="001728B8">
        <w:rPr>
          <w:rStyle w:val="bibchaptertitle"/>
          <w:i/>
        </w:rPr>
        <w:t>(C</w:t>
      </w:r>
      <w:bookmarkEnd w:id="163"/>
      <w:r w:rsidRPr="001728B8">
        <w:rPr>
          <w:rStyle w:val="bibchaptertitle"/>
          <w:i/>
        </w:rPr>
        <w:t>F</w:t>
      </w:r>
      <w:bookmarkStart w:id="164" w:name="BB100128"/>
      <w:r w:rsidRPr="001728B8">
        <w:rPr>
          <w:rStyle w:val="bibchaptertitle"/>
          <w:i/>
        </w:rPr>
        <w:t>R)</w:t>
      </w:r>
      <w:bookmarkEnd w:id="164"/>
      <w:r w:rsidRPr="00CC3B8E">
        <w:rPr>
          <w:rStyle w:val="bibchaptertitle"/>
        </w:rPr>
        <w:t>.</w:t>
      </w:r>
      <w:proofErr w:type="gramEnd"/>
      <w:r w:rsidRPr="00CC3B8E">
        <w:rPr>
          <w:rStyle w:val="bibchaptertitle"/>
        </w:rPr>
        <w:t xml:space="preserve"> </w:t>
      </w:r>
      <w:proofErr w:type="gramStart"/>
      <w:r w:rsidRPr="00CC3B8E">
        <w:rPr>
          <w:rStyle w:val="bibchaptertitle"/>
        </w:rPr>
        <w:t>Title 42.</w:t>
      </w:r>
      <w:proofErr w:type="gramEnd"/>
      <w:r w:rsidRPr="00CC3B8E">
        <w:rPr>
          <w:rStyle w:val="bibchaptertitle"/>
        </w:rPr>
        <w:t xml:space="preserve"> </w:t>
      </w:r>
      <w:proofErr w:type="gramStart"/>
      <w:r w:rsidRPr="00CC3B8E">
        <w:rPr>
          <w:rStyle w:val="bibchaptertitle"/>
        </w:rPr>
        <w:t>Chapter IV</w:t>
      </w:r>
      <w:r w:rsidRPr="00880615">
        <w:rPr>
          <w:sz w:val="24"/>
          <w:szCs w:val="24"/>
        </w:rPr>
        <w:t>.</w:t>
      </w:r>
      <w:proofErr w:type="gramEnd"/>
      <w:r w:rsidRPr="00880615">
        <w:rPr>
          <w:sz w:val="24"/>
          <w:szCs w:val="24"/>
        </w:rPr>
        <w:t xml:space="preserve"> </w:t>
      </w:r>
      <w:proofErr w:type="gramStart"/>
      <w:r w:rsidRPr="00CC3B8E">
        <w:rPr>
          <w:rStyle w:val="bibed-surname"/>
        </w:rPr>
        <w:t>Subchapter</w:t>
      </w:r>
      <w:r w:rsidRPr="00880615">
        <w:rPr>
          <w:sz w:val="24"/>
          <w:szCs w:val="24"/>
        </w:rPr>
        <w:t xml:space="preserve"> </w:t>
      </w:r>
      <w:r w:rsidRPr="00CC3B8E">
        <w:rPr>
          <w:rStyle w:val="bibed-fname"/>
        </w:rPr>
        <w:t>G</w:t>
      </w:r>
      <w:r w:rsidRPr="00880615">
        <w:rPr>
          <w:sz w:val="24"/>
          <w:szCs w:val="24"/>
        </w:rPr>
        <w:t xml:space="preserve">. </w:t>
      </w:r>
      <w:r w:rsidRPr="00CC3B8E">
        <w:rPr>
          <w:rStyle w:val="bibbook"/>
        </w:rPr>
        <w:t>Part 483.</w:t>
      </w:r>
      <w:proofErr w:type="gramEnd"/>
      <w:r w:rsidRPr="00CC3B8E">
        <w:rPr>
          <w:rStyle w:val="bibbook"/>
        </w:rPr>
        <w:t xml:space="preserve"> </w:t>
      </w:r>
      <w:r w:rsidRPr="00CC3B8E">
        <w:rPr>
          <w:rStyle w:val="bibbook"/>
          <w:highlight w:val="yellow"/>
        </w:rPr>
        <w:t>§</w:t>
      </w:r>
      <w:r w:rsidRPr="00CC3B8E">
        <w:rPr>
          <w:rStyle w:val="bibbook"/>
        </w:rPr>
        <w:t xml:space="preserve"> 483.12</w:t>
      </w:r>
      <w:r w:rsidRPr="001728B8">
        <w:rPr>
          <w:rStyle w:val="bibbook"/>
          <w:i/>
        </w:rPr>
        <w:t xml:space="preserve"> Freedom from abuse, neglect, and exploitation. </w:t>
      </w:r>
      <w:bookmarkStart w:id="165" w:name="BB100129"/>
      <w:r w:rsidRPr="001728B8">
        <w:rPr>
          <w:rStyle w:val="bibbook"/>
          <w:i/>
        </w:rPr>
        <w:t>(a</w:t>
      </w:r>
      <w:bookmarkEnd w:id="165"/>
      <w:r w:rsidRPr="001728B8">
        <w:rPr>
          <w:rStyle w:val="bibbook"/>
          <w:i/>
        </w:rPr>
        <w:t>)(2)</w:t>
      </w:r>
      <w:r w:rsidRPr="001728B8">
        <w:rPr>
          <w:i/>
          <w:iCs/>
          <w:sz w:val="24"/>
          <w:szCs w:val="24"/>
        </w:rPr>
        <w:t xml:space="preserve">. </w:t>
      </w:r>
      <w:r w:rsidRPr="00880615">
        <w:rPr>
          <w:rStyle w:val="bibpublisher"/>
          <w:szCs w:val="24"/>
        </w:rPr>
        <w:t>Department of Health and Human Services</w:t>
      </w:r>
      <w:r w:rsidRPr="00880615">
        <w:rPr>
          <w:rStyle w:val="Bodytext370"/>
          <w:sz w:val="24"/>
          <w:szCs w:val="24"/>
        </w:rPr>
        <w:t xml:space="preserve">. </w:t>
      </w:r>
      <w:bookmarkStart w:id="166" w:name="URL100124"/>
      <w:r w:rsidRPr="00880615">
        <w:rPr>
          <w:rStyle w:val="biburl"/>
          <w:szCs w:val="24"/>
        </w:rPr>
        <w:t>https://www.ecfr.gov/current/title-42/chapter-IV/subchapter-G/part-483/subpart-B/section-483.12</w:t>
      </w:r>
      <w:bookmarkStart w:id="167" w:name="BB100130"/>
      <w:r w:rsidRPr="00880615">
        <w:rPr>
          <w:rStyle w:val="biburl"/>
          <w:szCs w:val="24"/>
        </w:rPr>
        <w:t>#p</w:t>
      </w:r>
      <w:bookmarkEnd w:id="167"/>
      <w:r w:rsidRPr="00880615">
        <w:rPr>
          <w:rStyle w:val="biburl"/>
          <w:szCs w:val="24"/>
        </w:rPr>
        <w:t>-</w:t>
      </w:r>
      <w:proofErr w:type="gramStart"/>
      <w:r w:rsidRPr="00880615">
        <w:rPr>
          <w:rStyle w:val="biburl"/>
          <w:szCs w:val="24"/>
        </w:rPr>
        <w:t>483.12(</w:t>
      </w:r>
      <w:proofErr w:type="gramEnd"/>
      <w:r w:rsidRPr="00880615">
        <w:rPr>
          <w:rStyle w:val="biburl"/>
          <w:szCs w:val="24"/>
        </w:rPr>
        <w:t>a)(2</w:t>
      </w:r>
      <w:bookmarkEnd w:id="166"/>
      <w:r w:rsidRPr="00880615">
        <w:rPr>
          <w:sz w:val="24"/>
          <w:szCs w:val="24"/>
        </w:rPr>
        <w:t>)</w:t>
      </w:r>
      <w:bookmarkEnd w:id="160"/>
    </w:p>
    <w:p w14:paraId="179517A9" w14:textId="77777777" w:rsidR="005C6BFF" w:rsidRPr="00880615" w:rsidRDefault="005C6BFF" w:rsidP="005C6BFF">
      <w:pPr>
        <w:pStyle w:val="REF-U"/>
        <w:shd w:val="clear" w:color="auto" w:fill="auto"/>
        <w:ind w:left="720" w:hanging="720"/>
        <w:rPr>
          <w:rStyle w:val="Bodytext370"/>
          <w:sz w:val="24"/>
          <w:szCs w:val="24"/>
        </w:rPr>
      </w:pPr>
      <w:bookmarkStart w:id="168" w:name="para10029_36506150115"/>
      <w:proofErr w:type="gramStart"/>
      <w:r w:rsidRPr="00880615">
        <w:rPr>
          <w:rStyle w:val="biborganization"/>
          <w:szCs w:val="24"/>
        </w:rPr>
        <w:lastRenderedPageBreak/>
        <w:t xml:space="preserve">Centers for Medicare &amp; Medicaid Services </w:t>
      </w:r>
      <w:bookmarkStart w:id="169" w:name="BB100132"/>
      <w:r w:rsidRPr="00880615">
        <w:rPr>
          <w:rStyle w:val="biborganization"/>
          <w:szCs w:val="24"/>
        </w:rPr>
        <w:t>(C</w:t>
      </w:r>
      <w:bookmarkEnd w:id="169"/>
      <w:r w:rsidRPr="00880615">
        <w:rPr>
          <w:rStyle w:val="biborganization"/>
          <w:szCs w:val="24"/>
        </w:rPr>
        <w:t>M</w:t>
      </w:r>
      <w:bookmarkStart w:id="170" w:name="BB100133"/>
      <w:r w:rsidRPr="00880615">
        <w:rPr>
          <w:rStyle w:val="biborganization"/>
          <w:szCs w:val="24"/>
        </w:rPr>
        <w:t>S)</w:t>
      </w:r>
      <w:bookmarkEnd w:id="170"/>
      <w:r w:rsidRPr="00880615">
        <w:rPr>
          <w:rStyle w:val="Bodytext370"/>
          <w:sz w:val="24"/>
          <w:szCs w:val="24"/>
        </w:rPr>
        <w:t>.</w:t>
      </w:r>
      <w:proofErr w:type="gramEnd"/>
      <w:r w:rsidRPr="00880615">
        <w:rPr>
          <w:rStyle w:val="Bodytext370"/>
          <w:sz w:val="24"/>
          <w:szCs w:val="24"/>
        </w:rPr>
        <w:t xml:space="preserve"> </w:t>
      </w:r>
      <w:bookmarkStart w:id="171" w:name="BB100134"/>
      <w:proofErr w:type="gramStart"/>
      <w:r w:rsidRPr="00880615">
        <w:rPr>
          <w:rStyle w:val="Bodytext370"/>
          <w:sz w:val="24"/>
          <w:szCs w:val="24"/>
        </w:rPr>
        <w:t>(</w:t>
      </w:r>
      <w:proofErr w:type="spellStart"/>
      <w:r w:rsidRPr="00880615">
        <w:rPr>
          <w:rStyle w:val="bibyear"/>
          <w:szCs w:val="24"/>
        </w:rPr>
        <w:t>n</w:t>
      </w:r>
      <w:bookmarkEnd w:id="171"/>
      <w:r w:rsidRPr="00880615">
        <w:rPr>
          <w:rStyle w:val="bibyear"/>
          <w:szCs w:val="24"/>
        </w:rPr>
        <w:t>.d.</w:t>
      </w:r>
      <w:proofErr w:type="spellEnd"/>
      <w:r w:rsidRPr="00880615">
        <w:rPr>
          <w:rStyle w:val="Bodytext370"/>
          <w:sz w:val="24"/>
          <w:szCs w:val="24"/>
        </w:rPr>
        <w:t>).</w:t>
      </w:r>
      <w:proofErr w:type="gramEnd"/>
      <w:r w:rsidRPr="00880615">
        <w:rPr>
          <w:rStyle w:val="Bodytext370"/>
          <w:sz w:val="24"/>
          <w:szCs w:val="24"/>
        </w:rPr>
        <w:t xml:space="preserve"> </w:t>
      </w:r>
      <w:proofErr w:type="gramStart"/>
      <w:r w:rsidRPr="001728B8">
        <w:rPr>
          <w:rStyle w:val="bibbook"/>
          <w:i/>
          <w:szCs w:val="24"/>
        </w:rPr>
        <w:t>Your Medicare rights</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publisher"/>
          <w:szCs w:val="24"/>
        </w:rPr>
        <w:t>U.S. Department of Health and Human Services</w:t>
      </w:r>
      <w:r w:rsidRPr="00880615">
        <w:rPr>
          <w:rStyle w:val="Bodytext370"/>
          <w:sz w:val="24"/>
          <w:szCs w:val="24"/>
        </w:rPr>
        <w:t>.</w:t>
      </w:r>
      <w:proofErr w:type="gramEnd"/>
      <w:r w:rsidRPr="00880615">
        <w:rPr>
          <w:rStyle w:val="Bodytext370"/>
          <w:sz w:val="24"/>
          <w:szCs w:val="24"/>
        </w:rPr>
        <w:t xml:space="preserve"> </w:t>
      </w:r>
      <w:r w:rsidRPr="00880615">
        <w:rPr>
          <w:rStyle w:val="RetrievedDate"/>
          <w:sz w:val="24"/>
          <w:szCs w:val="24"/>
        </w:rPr>
        <w:t xml:space="preserve">Retrieved </w:t>
      </w:r>
      <w:r w:rsidRPr="00880615">
        <w:rPr>
          <w:sz w:val="24"/>
          <w:szCs w:val="24"/>
        </w:rPr>
        <w:t>June 19, 2025, from</w:t>
      </w:r>
      <w:r w:rsidRPr="00880615">
        <w:rPr>
          <w:rStyle w:val="Bodytext370"/>
          <w:sz w:val="24"/>
          <w:szCs w:val="24"/>
        </w:rPr>
        <w:t xml:space="preserve"> </w:t>
      </w:r>
      <w:bookmarkStart w:id="172" w:name="URL100131"/>
      <w:r w:rsidRPr="00880615">
        <w:rPr>
          <w:rStyle w:val="biburl"/>
          <w:szCs w:val="24"/>
        </w:rPr>
        <w:t>https://www.medicare.gov/basics/your-medicare-rights</w:t>
      </w:r>
      <w:bookmarkEnd w:id="168"/>
      <w:bookmarkEnd w:id="172"/>
    </w:p>
    <w:p w14:paraId="4DB9665E" w14:textId="77777777" w:rsidR="005C6BFF" w:rsidRPr="00880615" w:rsidRDefault="005C6BFF" w:rsidP="005C6BFF">
      <w:pPr>
        <w:pStyle w:val="REF-U"/>
        <w:shd w:val="clear" w:color="auto" w:fill="auto"/>
        <w:ind w:left="720" w:hanging="720"/>
        <w:rPr>
          <w:rStyle w:val="Bodytext370"/>
          <w:sz w:val="24"/>
          <w:szCs w:val="24"/>
        </w:rPr>
      </w:pPr>
      <w:bookmarkStart w:id="173" w:name="para10030_36506150115"/>
      <w:r w:rsidRPr="00880615">
        <w:rPr>
          <w:rStyle w:val="biborganization"/>
          <w:szCs w:val="24"/>
        </w:rPr>
        <w:t>Children’s Hospital of Philadelphia</w:t>
      </w:r>
      <w:r w:rsidRPr="00880615">
        <w:rPr>
          <w:rStyle w:val="Bodytext370"/>
          <w:sz w:val="24"/>
          <w:szCs w:val="24"/>
        </w:rPr>
        <w:t xml:space="preserve">. </w:t>
      </w:r>
      <w:bookmarkStart w:id="174" w:name="BB100137"/>
      <w:proofErr w:type="gramStart"/>
      <w:r w:rsidRPr="00880615">
        <w:rPr>
          <w:rStyle w:val="Bodytext370"/>
          <w:sz w:val="24"/>
          <w:szCs w:val="24"/>
        </w:rPr>
        <w:t>(</w:t>
      </w:r>
      <w:proofErr w:type="spellStart"/>
      <w:r w:rsidRPr="00880615">
        <w:rPr>
          <w:rStyle w:val="bibyear"/>
          <w:szCs w:val="24"/>
        </w:rPr>
        <w:t>n</w:t>
      </w:r>
      <w:bookmarkEnd w:id="174"/>
      <w:r w:rsidRPr="00880615">
        <w:rPr>
          <w:rStyle w:val="bibyear"/>
          <w:szCs w:val="24"/>
        </w:rPr>
        <w:t>.d.</w:t>
      </w:r>
      <w:proofErr w:type="spellEnd"/>
      <w:r w:rsidRPr="00880615">
        <w:rPr>
          <w:rStyle w:val="Bodytext370"/>
          <w:sz w:val="24"/>
          <w:szCs w:val="24"/>
        </w:rPr>
        <w:t>).</w:t>
      </w:r>
      <w:proofErr w:type="gramEnd"/>
      <w:r w:rsidRPr="00880615">
        <w:rPr>
          <w:rStyle w:val="Bodytext370"/>
          <w:sz w:val="24"/>
          <w:szCs w:val="24"/>
        </w:rPr>
        <w:t xml:space="preserve"> </w:t>
      </w:r>
      <w:proofErr w:type="gramStart"/>
      <w:r w:rsidRPr="001728B8">
        <w:rPr>
          <w:rStyle w:val="bibtitle"/>
          <w:i/>
          <w:szCs w:val="24"/>
        </w:rPr>
        <w:t>Fall-related safety</w:t>
      </w:r>
      <w:r w:rsidRPr="001728B8">
        <w:rPr>
          <w:rStyle w:val="Bodytext370"/>
          <w:i/>
          <w:iCs/>
          <w:sz w:val="24"/>
          <w:szCs w:val="24"/>
        </w:rPr>
        <w:t>.</w:t>
      </w:r>
      <w:proofErr w:type="gramEnd"/>
      <w:r w:rsidRPr="00880615">
        <w:rPr>
          <w:rStyle w:val="Bodytext370"/>
          <w:sz w:val="24"/>
          <w:szCs w:val="24"/>
        </w:rPr>
        <w:t xml:space="preserve"> </w:t>
      </w:r>
      <w:r w:rsidRPr="00880615">
        <w:rPr>
          <w:sz w:val="24"/>
          <w:szCs w:val="24"/>
        </w:rPr>
        <w:t>Retrieved June 21, 2025, from</w:t>
      </w:r>
      <w:r w:rsidRPr="00880615">
        <w:rPr>
          <w:rStyle w:val="Bodytext370"/>
          <w:sz w:val="24"/>
          <w:szCs w:val="24"/>
        </w:rPr>
        <w:t xml:space="preserve"> </w:t>
      </w:r>
      <w:bookmarkStart w:id="175" w:name="URL100135"/>
      <w:r w:rsidRPr="00880615">
        <w:rPr>
          <w:rStyle w:val="biburl"/>
          <w:szCs w:val="24"/>
        </w:rPr>
        <w:t>https://www.chop.edu/</w:t>
      </w:r>
      <w:bookmarkStart w:id="176" w:name="BMHYPHEN100136"/>
      <w:r w:rsidRPr="00880615">
        <w:rPr>
          <w:rStyle w:val="biburl"/>
          <w:szCs w:val="24"/>
        </w:rPr>
        <w:t>centers</w:t>
      </w:r>
      <w:bookmarkEnd w:id="176"/>
      <w:r w:rsidRPr="00880615">
        <w:rPr>
          <w:rStyle w:val="biburl"/>
          <w:szCs w:val="24"/>
        </w:rPr>
        <w:t>-programs/injury-prevention-program/fall-related-safety</w:t>
      </w:r>
      <w:bookmarkEnd w:id="173"/>
      <w:bookmarkEnd w:id="175"/>
    </w:p>
    <w:p w14:paraId="5C98F1EC" w14:textId="77777777" w:rsidR="005C6BFF" w:rsidRPr="00880615" w:rsidRDefault="005C6BFF" w:rsidP="005C6BFF">
      <w:pPr>
        <w:pStyle w:val="REF-U"/>
        <w:shd w:val="clear" w:color="auto" w:fill="auto"/>
        <w:ind w:left="720" w:hanging="720"/>
        <w:rPr>
          <w:sz w:val="24"/>
          <w:szCs w:val="24"/>
        </w:rPr>
      </w:pPr>
      <w:bookmarkStart w:id="177" w:name="MS_AuthorGroup100139"/>
      <w:bookmarkStart w:id="178" w:name="para10031_36506150115"/>
      <w:proofErr w:type="spellStart"/>
      <w:proofErr w:type="gramStart"/>
      <w:r w:rsidRPr="00880615">
        <w:rPr>
          <w:rStyle w:val="bibsurname"/>
          <w:szCs w:val="24"/>
        </w:rPr>
        <w:t>Christman</w:t>
      </w:r>
      <w:proofErr w:type="spellEnd"/>
      <w:r w:rsidRPr="00880615">
        <w:rPr>
          <w:rStyle w:val="Bodytext370"/>
          <w:sz w:val="24"/>
          <w:szCs w:val="24"/>
        </w:rPr>
        <w:t xml:space="preserve">, </w:t>
      </w:r>
      <w:r w:rsidRPr="00880615">
        <w:rPr>
          <w:rStyle w:val="bibfname"/>
          <w:szCs w:val="24"/>
        </w:rPr>
        <w:t>M</w:t>
      </w:r>
      <w:bookmarkEnd w:id="177"/>
      <w:r w:rsidRPr="00880615">
        <w:rPr>
          <w:rStyle w:val="bibfname"/>
          <w:szCs w:val="24"/>
        </w:rPr>
        <w:t>.</w:t>
      </w:r>
      <w:r w:rsidRPr="00880615">
        <w:rPr>
          <w:rStyle w:val="Bodytext370"/>
          <w:sz w:val="24"/>
          <w:szCs w:val="24"/>
        </w:rPr>
        <w:t xml:space="preserve">, </w:t>
      </w:r>
      <w:bookmarkStart w:id="179" w:name="MS_AuthorGroup100140"/>
      <w:r w:rsidRPr="00880615">
        <w:rPr>
          <w:rStyle w:val="bibsurname"/>
          <w:szCs w:val="24"/>
        </w:rPr>
        <w:t>Morse</w:t>
      </w:r>
      <w:r w:rsidRPr="00880615">
        <w:rPr>
          <w:rStyle w:val="Bodytext370"/>
          <w:sz w:val="24"/>
          <w:szCs w:val="24"/>
        </w:rPr>
        <w:t xml:space="preserve">, </w:t>
      </w:r>
      <w:r w:rsidRPr="00880615">
        <w:rPr>
          <w:rStyle w:val="bibfname"/>
          <w:szCs w:val="24"/>
        </w:rPr>
        <w:t>J</w:t>
      </w:r>
      <w:bookmarkEnd w:id="179"/>
      <w:r w:rsidRPr="00880615">
        <w:rPr>
          <w:rStyle w:val="bibfname"/>
          <w:szCs w:val="24"/>
        </w:rPr>
        <w:t>.</w:t>
      </w:r>
      <w:r w:rsidRPr="00880615">
        <w:rPr>
          <w:rStyle w:val="Bodytext370"/>
          <w:sz w:val="24"/>
          <w:szCs w:val="24"/>
        </w:rPr>
        <w:t xml:space="preserve">, </w:t>
      </w:r>
      <w:bookmarkStart w:id="180" w:name="MS_AuthorGroup100141"/>
      <w:r w:rsidRPr="00880615">
        <w:rPr>
          <w:rStyle w:val="bibsurname"/>
          <w:szCs w:val="24"/>
        </w:rPr>
        <w:t>Wilson</w:t>
      </w:r>
      <w:r w:rsidRPr="00880615">
        <w:rPr>
          <w:rStyle w:val="Bodytext370"/>
          <w:sz w:val="24"/>
          <w:szCs w:val="24"/>
        </w:rPr>
        <w:t xml:space="preserve">, </w:t>
      </w:r>
      <w:r w:rsidRPr="00880615">
        <w:rPr>
          <w:rStyle w:val="bibfname"/>
          <w:szCs w:val="24"/>
        </w:rPr>
        <w:t>C</w:t>
      </w:r>
      <w:bookmarkEnd w:id="180"/>
      <w:r w:rsidRPr="00880615">
        <w:rPr>
          <w:rStyle w:val="bibfname"/>
          <w:szCs w:val="24"/>
        </w:rPr>
        <w:t>.</w:t>
      </w:r>
      <w:r w:rsidRPr="00880615">
        <w:rPr>
          <w:rStyle w:val="Bodytext370"/>
          <w:sz w:val="24"/>
          <w:szCs w:val="24"/>
        </w:rPr>
        <w:t xml:space="preserve">, </w:t>
      </w:r>
      <w:bookmarkStart w:id="181" w:name="MS_AuthorGroup100142"/>
      <w:r w:rsidRPr="00880615">
        <w:rPr>
          <w:rStyle w:val="bibsurname"/>
          <w:szCs w:val="24"/>
        </w:rPr>
        <w:t>Godfrey</w:t>
      </w:r>
      <w:r w:rsidRPr="00880615">
        <w:rPr>
          <w:rStyle w:val="Bodytext370"/>
          <w:sz w:val="24"/>
          <w:szCs w:val="24"/>
        </w:rPr>
        <w:t xml:space="preserve">, </w:t>
      </w:r>
      <w:r w:rsidRPr="00880615">
        <w:rPr>
          <w:rStyle w:val="bibfname"/>
          <w:szCs w:val="24"/>
        </w:rPr>
        <w:t>N</w:t>
      </w:r>
      <w:bookmarkEnd w:id="181"/>
      <w:r w:rsidRPr="00880615">
        <w:rPr>
          <w:rStyle w:val="bibfname"/>
          <w:szCs w:val="24"/>
        </w:rPr>
        <w:t>.</w:t>
      </w:r>
      <w:r w:rsidRPr="00880615">
        <w:rPr>
          <w:rStyle w:val="Bodytext370"/>
          <w:sz w:val="24"/>
          <w:szCs w:val="24"/>
        </w:rPr>
        <w:t xml:space="preserve">, </w:t>
      </w:r>
      <w:bookmarkStart w:id="182" w:name="MS_AuthorGroup100143"/>
      <w:proofErr w:type="spellStart"/>
      <w:r w:rsidRPr="00880615">
        <w:rPr>
          <w:rStyle w:val="bibsurname"/>
          <w:szCs w:val="24"/>
        </w:rPr>
        <w:t>Doig</w:t>
      </w:r>
      <w:proofErr w:type="spellEnd"/>
      <w:r w:rsidRPr="00880615">
        <w:rPr>
          <w:rStyle w:val="Bodytext370"/>
          <w:sz w:val="24"/>
          <w:szCs w:val="24"/>
        </w:rPr>
        <w:t xml:space="preserve">, </w:t>
      </w:r>
      <w:r w:rsidRPr="00880615">
        <w:rPr>
          <w:rStyle w:val="bibfname"/>
          <w:szCs w:val="24"/>
        </w:rPr>
        <w:t>A</w:t>
      </w:r>
      <w:bookmarkEnd w:id="182"/>
      <w:r w:rsidRPr="00880615">
        <w:rPr>
          <w:rStyle w:val="bibfname"/>
          <w:szCs w:val="24"/>
        </w:rPr>
        <w:t>.</w:t>
      </w:r>
      <w:r w:rsidRPr="00880615">
        <w:rPr>
          <w:rStyle w:val="Bodytext370"/>
          <w:sz w:val="24"/>
          <w:szCs w:val="24"/>
        </w:rPr>
        <w:t xml:space="preserve">, </w:t>
      </w:r>
      <w:bookmarkStart w:id="183" w:name="MS_AuthorGroup100144"/>
      <w:proofErr w:type="spellStart"/>
      <w:r w:rsidRPr="00880615">
        <w:rPr>
          <w:rStyle w:val="bibsurname"/>
          <w:szCs w:val="24"/>
        </w:rPr>
        <w:t>Bloswick</w:t>
      </w:r>
      <w:proofErr w:type="spellEnd"/>
      <w:r w:rsidRPr="00880615">
        <w:rPr>
          <w:rStyle w:val="Bodytext370"/>
          <w:sz w:val="24"/>
          <w:szCs w:val="24"/>
        </w:rPr>
        <w:t xml:space="preserve">, </w:t>
      </w:r>
      <w:r w:rsidRPr="00880615">
        <w:rPr>
          <w:rStyle w:val="bibfname"/>
          <w:szCs w:val="24"/>
        </w:rPr>
        <w:t>D</w:t>
      </w:r>
      <w:bookmarkEnd w:id="183"/>
      <w:r w:rsidRPr="00880615">
        <w:rPr>
          <w:rStyle w:val="bibfname"/>
          <w:szCs w:val="24"/>
        </w:rPr>
        <w:t>.</w:t>
      </w:r>
      <w:r w:rsidRPr="00880615">
        <w:rPr>
          <w:rStyle w:val="Bodytext370"/>
          <w:sz w:val="24"/>
          <w:szCs w:val="24"/>
        </w:rPr>
        <w:t xml:space="preserve">, &amp; </w:t>
      </w:r>
      <w:bookmarkStart w:id="184" w:name="MS_AuthorGroup100145"/>
      <w:proofErr w:type="spellStart"/>
      <w:r w:rsidRPr="00880615">
        <w:rPr>
          <w:rStyle w:val="bibsurname"/>
          <w:szCs w:val="24"/>
        </w:rPr>
        <w:t>Merryweather</w:t>
      </w:r>
      <w:proofErr w:type="spellEnd"/>
      <w:r w:rsidRPr="00880615">
        <w:rPr>
          <w:rStyle w:val="Bodytext370"/>
          <w:sz w:val="24"/>
          <w:szCs w:val="24"/>
        </w:rPr>
        <w:t xml:space="preserve">, </w:t>
      </w:r>
      <w:r w:rsidRPr="00880615">
        <w:rPr>
          <w:rStyle w:val="bibfname"/>
          <w:szCs w:val="24"/>
        </w:rPr>
        <w:t>A</w:t>
      </w:r>
      <w:bookmarkEnd w:id="184"/>
      <w:r w:rsidRPr="00880615">
        <w:rPr>
          <w:rStyle w:val="bibfname"/>
          <w:szCs w:val="24"/>
        </w:rPr>
        <w:t>.</w:t>
      </w:r>
      <w:r w:rsidRPr="00880615">
        <w:rPr>
          <w:rStyle w:val="Bodytext370"/>
          <w:sz w:val="24"/>
          <w:szCs w:val="24"/>
        </w:rPr>
        <w:t xml:space="preserve"> (</w:t>
      </w:r>
      <w:r w:rsidRPr="00880615">
        <w:rPr>
          <w:rStyle w:val="bibyear"/>
          <w:szCs w:val="24"/>
        </w:rPr>
        <w:t>2015</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Analysis of the influence of hospital bed height on kinematic parameters associated with patient falls during egress</w:t>
      </w:r>
      <w:r w:rsidRPr="00880615">
        <w:rPr>
          <w:rStyle w:val="Bodytext370"/>
          <w:sz w:val="24"/>
          <w:szCs w:val="24"/>
        </w:rPr>
        <w:t xml:space="preserve">. </w:t>
      </w:r>
      <w:proofErr w:type="spellStart"/>
      <w:r w:rsidRPr="00880615">
        <w:rPr>
          <w:rStyle w:val="bibjournal"/>
          <w:szCs w:val="24"/>
        </w:rPr>
        <w:t>Procedia</w:t>
      </w:r>
      <w:proofErr w:type="spellEnd"/>
      <w:r w:rsidRPr="00880615">
        <w:rPr>
          <w:rStyle w:val="bibjournal"/>
          <w:szCs w:val="24"/>
        </w:rPr>
        <w:t xml:space="preserve"> Manufacturing</w:t>
      </w:r>
      <w:r w:rsidRPr="00880615">
        <w:rPr>
          <w:rStyle w:val="Bodytext370"/>
          <w:sz w:val="24"/>
          <w:szCs w:val="24"/>
        </w:rPr>
        <w:t xml:space="preserve">, </w:t>
      </w:r>
      <w:r w:rsidRPr="00880615">
        <w:rPr>
          <w:rStyle w:val="bibvolume"/>
          <w:szCs w:val="24"/>
        </w:rPr>
        <w:t>3</w:t>
      </w:r>
      <w:r w:rsidRPr="00880615">
        <w:rPr>
          <w:rStyle w:val="Bodytext370"/>
          <w:sz w:val="24"/>
          <w:szCs w:val="24"/>
        </w:rPr>
        <w:t xml:space="preserve">, </w:t>
      </w:r>
      <w:r w:rsidRPr="00880615">
        <w:rPr>
          <w:rStyle w:val="bibfpage"/>
          <w:szCs w:val="24"/>
        </w:rPr>
        <w:t>280</w:t>
      </w:r>
      <w:r w:rsidRPr="00880615">
        <w:rPr>
          <w:rStyle w:val="Bodytext370"/>
          <w:sz w:val="24"/>
          <w:szCs w:val="24"/>
        </w:rPr>
        <w:t>-</w:t>
      </w:r>
      <w:r w:rsidRPr="00880615">
        <w:rPr>
          <w:rStyle w:val="biblpage"/>
          <w:szCs w:val="24"/>
        </w:rPr>
        <w:t>287</w:t>
      </w:r>
      <w:r w:rsidRPr="00880615">
        <w:rPr>
          <w:rStyle w:val="Bodytext370"/>
          <w:sz w:val="24"/>
          <w:szCs w:val="24"/>
        </w:rPr>
        <w:t>.</w:t>
      </w:r>
      <w:bookmarkEnd w:id="178"/>
    </w:p>
    <w:p w14:paraId="7285D967" w14:textId="77777777" w:rsidR="005C6BFF" w:rsidRPr="00880615" w:rsidRDefault="005C6BFF" w:rsidP="005C6BFF">
      <w:pPr>
        <w:pStyle w:val="REF-U"/>
        <w:ind w:left="720" w:hanging="720"/>
        <w:rPr>
          <w:sz w:val="24"/>
          <w:szCs w:val="24"/>
        </w:rPr>
      </w:pPr>
      <w:bookmarkStart w:id="185" w:name="MS_AuthorGroup100148"/>
      <w:bookmarkStart w:id="186" w:name="para10032_36506150115"/>
      <w:proofErr w:type="gramStart"/>
      <w:r w:rsidRPr="00880615">
        <w:rPr>
          <w:rStyle w:val="bibsurname"/>
          <w:szCs w:val="24"/>
        </w:rPr>
        <w:t>Connor</w:t>
      </w:r>
      <w:r w:rsidRPr="00880615">
        <w:rPr>
          <w:rStyle w:val="Bodytext370"/>
          <w:sz w:val="24"/>
          <w:szCs w:val="24"/>
        </w:rPr>
        <w:t xml:space="preserve">, </w:t>
      </w:r>
      <w:r w:rsidRPr="00880615">
        <w:rPr>
          <w:rStyle w:val="bibfname"/>
          <w:szCs w:val="24"/>
        </w:rPr>
        <w:t>J</w:t>
      </w:r>
      <w:bookmarkEnd w:id="185"/>
      <w:r w:rsidRPr="00880615">
        <w:rPr>
          <w:rStyle w:val="bibfname"/>
          <w:szCs w:val="24"/>
        </w:rPr>
        <w:t>.</w:t>
      </w:r>
      <w:r w:rsidRPr="00880615">
        <w:rPr>
          <w:rStyle w:val="Bodytext370"/>
          <w:sz w:val="24"/>
          <w:szCs w:val="24"/>
        </w:rPr>
        <w:t xml:space="preserve">, </w:t>
      </w:r>
      <w:bookmarkStart w:id="187" w:name="MS_AuthorGroup100149"/>
      <w:proofErr w:type="spellStart"/>
      <w:r w:rsidRPr="00880615">
        <w:rPr>
          <w:rStyle w:val="bibsurname"/>
          <w:szCs w:val="24"/>
        </w:rPr>
        <w:t>Flenady</w:t>
      </w:r>
      <w:proofErr w:type="spellEnd"/>
      <w:r w:rsidRPr="00880615">
        <w:rPr>
          <w:rStyle w:val="Bodytext370"/>
          <w:sz w:val="24"/>
          <w:szCs w:val="24"/>
        </w:rPr>
        <w:t xml:space="preserve">, </w:t>
      </w:r>
      <w:r w:rsidRPr="00880615">
        <w:rPr>
          <w:rStyle w:val="bibfname"/>
          <w:szCs w:val="24"/>
        </w:rPr>
        <w:t>T</w:t>
      </w:r>
      <w:bookmarkEnd w:id="187"/>
      <w:r w:rsidRPr="00880615">
        <w:rPr>
          <w:rStyle w:val="bibfname"/>
          <w:szCs w:val="24"/>
        </w:rPr>
        <w:t>.</w:t>
      </w:r>
      <w:r w:rsidRPr="00880615">
        <w:rPr>
          <w:rStyle w:val="Bodytext370"/>
          <w:sz w:val="24"/>
          <w:szCs w:val="24"/>
        </w:rPr>
        <w:t xml:space="preserve">, </w:t>
      </w:r>
      <w:bookmarkStart w:id="188" w:name="MS_AuthorGroup100150"/>
      <w:r w:rsidRPr="00880615">
        <w:rPr>
          <w:rStyle w:val="bibsurname"/>
          <w:szCs w:val="24"/>
        </w:rPr>
        <w:t>Massey</w:t>
      </w:r>
      <w:r w:rsidRPr="00880615">
        <w:rPr>
          <w:rStyle w:val="Bodytext370"/>
          <w:sz w:val="24"/>
          <w:szCs w:val="24"/>
        </w:rPr>
        <w:t xml:space="preserve">, </w:t>
      </w:r>
      <w:r w:rsidRPr="00880615">
        <w:rPr>
          <w:rStyle w:val="bibfname"/>
          <w:szCs w:val="24"/>
        </w:rPr>
        <w:t>D</w:t>
      </w:r>
      <w:bookmarkEnd w:id="188"/>
      <w:r w:rsidRPr="00880615">
        <w:rPr>
          <w:rStyle w:val="bibfname"/>
          <w:szCs w:val="24"/>
        </w:rPr>
        <w:t>.</w:t>
      </w:r>
      <w:r w:rsidRPr="00880615">
        <w:rPr>
          <w:rStyle w:val="Bodytext370"/>
          <w:sz w:val="24"/>
          <w:szCs w:val="24"/>
        </w:rPr>
        <w:t xml:space="preserve">, &amp; </w:t>
      </w:r>
      <w:bookmarkStart w:id="189" w:name="MS_AuthorGroup100151"/>
      <w:r w:rsidRPr="00880615">
        <w:rPr>
          <w:rStyle w:val="bibsurname"/>
          <w:szCs w:val="24"/>
        </w:rPr>
        <w:t>Dwyer</w:t>
      </w:r>
      <w:r w:rsidRPr="00880615">
        <w:rPr>
          <w:rStyle w:val="Bodytext370"/>
          <w:sz w:val="24"/>
          <w:szCs w:val="24"/>
        </w:rPr>
        <w:t xml:space="preserve">, </w:t>
      </w:r>
      <w:r w:rsidRPr="00880615">
        <w:rPr>
          <w:rStyle w:val="bibfname"/>
          <w:szCs w:val="24"/>
        </w:rPr>
        <w:t>T</w:t>
      </w:r>
      <w:bookmarkEnd w:id="189"/>
      <w:r w:rsidRPr="00880615">
        <w:rPr>
          <w:rStyle w:val="bibfname"/>
          <w:szCs w:val="24"/>
        </w:rPr>
        <w:t>.</w:t>
      </w:r>
      <w:r w:rsidRPr="00880615">
        <w:rPr>
          <w:rStyle w:val="Bodytext370"/>
          <w:sz w:val="24"/>
          <w:szCs w:val="24"/>
        </w:rPr>
        <w:t xml:space="preserve"> (</w:t>
      </w:r>
      <w:r w:rsidRPr="00880615">
        <w:rPr>
          <w:rStyle w:val="bibyear"/>
          <w:szCs w:val="24"/>
        </w:rPr>
        <w:t>2022</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 xml:space="preserve">Clinical </w:t>
      </w:r>
      <w:proofErr w:type="spellStart"/>
      <w:r w:rsidRPr="00880615">
        <w:rPr>
          <w:rStyle w:val="bibarticle"/>
          <w:szCs w:val="24"/>
        </w:rPr>
        <w:t>judgement</w:t>
      </w:r>
      <w:proofErr w:type="spellEnd"/>
      <w:r w:rsidRPr="00880615">
        <w:rPr>
          <w:rStyle w:val="bibarticle"/>
          <w:szCs w:val="24"/>
        </w:rPr>
        <w:t xml:space="preserve"> in nursing – An evolutionary concept analysis</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journal"/>
          <w:szCs w:val="24"/>
        </w:rPr>
        <w:t>Journal of Clinical Nursing</w:t>
      </w:r>
      <w:r w:rsidRPr="00880615">
        <w:rPr>
          <w:rStyle w:val="Bodytext370"/>
          <w:sz w:val="24"/>
          <w:szCs w:val="24"/>
        </w:rPr>
        <w:t xml:space="preserve">, </w:t>
      </w:r>
      <w:r w:rsidRPr="00880615">
        <w:rPr>
          <w:rStyle w:val="bibvolume"/>
          <w:szCs w:val="24"/>
        </w:rPr>
        <w:t>32</w:t>
      </w:r>
      <w:r w:rsidRPr="00880615">
        <w:rPr>
          <w:rStyle w:val="Bodytext370"/>
          <w:sz w:val="24"/>
          <w:szCs w:val="24"/>
        </w:rPr>
        <w:t>(</w:t>
      </w:r>
      <w:r w:rsidRPr="00880615">
        <w:rPr>
          <w:rStyle w:val="bibissue"/>
          <w:szCs w:val="24"/>
        </w:rPr>
        <w:t>13-14</w:t>
      </w:r>
      <w:r w:rsidRPr="00880615">
        <w:rPr>
          <w:rStyle w:val="Bodytext370"/>
          <w:sz w:val="24"/>
          <w:szCs w:val="24"/>
        </w:rPr>
        <w:t xml:space="preserve">), </w:t>
      </w:r>
      <w:r w:rsidRPr="00880615">
        <w:rPr>
          <w:rStyle w:val="bibfpage"/>
          <w:szCs w:val="24"/>
        </w:rPr>
        <w:t>3328</w:t>
      </w:r>
      <w:r w:rsidRPr="00880615">
        <w:rPr>
          <w:rStyle w:val="Bodytext370"/>
          <w:sz w:val="24"/>
          <w:szCs w:val="24"/>
        </w:rPr>
        <w:t>-</w:t>
      </w:r>
      <w:r w:rsidRPr="00880615">
        <w:rPr>
          <w:rStyle w:val="biblpage"/>
          <w:szCs w:val="24"/>
        </w:rPr>
        <w:t>3340</w:t>
      </w:r>
      <w:r w:rsidRPr="00880615">
        <w:rPr>
          <w:rStyle w:val="Bodytext370"/>
          <w:sz w:val="24"/>
          <w:szCs w:val="24"/>
        </w:rPr>
        <w:t>.</w:t>
      </w:r>
      <w:proofErr w:type="gramEnd"/>
      <w:r w:rsidRPr="00880615">
        <w:rPr>
          <w:rStyle w:val="Bodytext370"/>
          <w:sz w:val="24"/>
          <w:szCs w:val="24"/>
        </w:rPr>
        <w:t xml:space="preserve"> </w:t>
      </w:r>
      <w:r w:rsidRPr="00880615">
        <w:rPr>
          <w:rStyle w:val="bibdoi"/>
          <w:szCs w:val="24"/>
        </w:rPr>
        <w:t>https://doi.org/10.1111/jocn.16469</w:t>
      </w:r>
      <w:bookmarkEnd w:id="186"/>
    </w:p>
    <w:p w14:paraId="13F22920" w14:textId="77777777" w:rsidR="005C6BFF" w:rsidRPr="00880615" w:rsidRDefault="005C6BFF" w:rsidP="005C6BFF">
      <w:pPr>
        <w:pStyle w:val="REF-U"/>
        <w:shd w:val="clear" w:color="auto" w:fill="auto"/>
        <w:ind w:left="720" w:hanging="720"/>
        <w:rPr>
          <w:sz w:val="24"/>
          <w:szCs w:val="24"/>
        </w:rPr>
      </w:pPr>
      <w:bookmarkStart w:id="190" w:name="MS_AuthorGroup100157"/>
      <w:bookmarkStart w:id="191" w:name="para10033_36506150115"/>
      <w:proofErr w:type="gramStart"/>
      <w:r w:rsidRPr="00880615">
        <w:rPr>
          <w:rStyle w:val="bibsurname"/>
          <w:szCs w:val="24"/>
        </w:rPr>
        <w:t>Cotter</w:t>
      </w:r>
      <w:r w:rsidRPr="00880615">
        <w:rPr>
          <w:rStyle w:val="Bodytext370"/>
          <w:sz w:val="24"/>
          <w:szCs w:val="24"/>
        </w:rPr>
        <w:t xml:space="preserve">, </w:t>
      </w:r>
      <w:r w:rsidRPr="00880615">
        <w:rPr>
          <w:rStyle w:val="bibfname"/>
          <w:szCs w:val="24"/>
        </w:rPr>
        <w:t>V. T</w:t>
      </w:r>
      <w:bookmarkEnd w:id="190"/>
      <w:r w:rsidRPr="00880615">
        <w:rPr>
          <w:rStyle w:val="bibfname"/>
          <w:szCs w:val="24"/>
        </w:rPr>
        <w:t>.</w:t>
      </w:r>
      <w:r w:rsidRPr="00880615">
        <w:rPr>
          <w:rStyle w:val="Bodytext370"/>
          <w:sz w:val="24"/>
          <w:szCs w:val="24"/>
        </w:rPr>
        <w:t xml:space="preserve">, &amp; </w:t>
      </w:r>
      <w:bookmarkStart w:id="192" w:name="MS_AuthorGroup100158"/>
      <w:r w:rsidRPr="00880615">
        <w:rPr>
          <w:rStyle w:val="bibsurname"/>
          <w:szCs w:val="24"/>
        </w:rPr>
        <w:t>Evans</w:t>
      </w:r>
      <w:r w:rsidRPr="00880615">
        <w:rPr>
          <w:rStyle w:val="Bodytext370"/>
          <w:sz w:val="24"/>
          <w:szCs w:val="24"/>
        </w:rPr>
        <w:t xml:space="preserve">, </w:t>
      </w:r>
      <w:r w:rsidRPr="00880615">
        <w:rPr>
          <w:rStyle w:val="bibfname"/>
          <w:szCs w:val="24"/>
        </w:rPr>
        <w:t>L</w:t>
      </w:r>
      <w:bookmarkEnd w:id="192"/>
      <w:r w:rsidRPr="00CC3B8E">
        <w:rPr>
          <w:rStyle w:val="bibfname"/>
        </w:rPr>
        <w:t>. K</w:t>
      </w:r>
      <w:r w:rsidRPr="00880615">
        <w:rPr>
          <w:rStyle w:val="Bodytext370"/>
          <w:sz w:val="24"/>
          <w:szCs w:val="24"/>
        </w:rPr>
        <w:t xml:space="preserve">. </w:t>
      </w:r>
      <w:bookmarkStart w:id="193" w:name="BB100155"/>
      <w:r w:rsidRPr="00880615">
        <w:rPr>
          <w:rStyle w:val="Bodytext370"/>
          <w:sz w:val="24"/>
          <w:szCs w:val="24"/>
        </w:rPr>
        <w:t>(</w:t>
      </w:r>
      <w:proofErr w:type="spellStart"/>
      <w:r w:rsidRPr="00880615">
        <w:rPr>
          <w:rStyle w:val="bibyear"/>
          <w:szCs w:val="24"/>
        </w:rPr>
        <w:t>n</w:t>
      </w:r>
      <w:bookmarkEnd w:id="193"/>
      <w:r w:rsidRPr="00880615">
        <w:rPr>
          <w:rStyle w:val="bibyear"/>
          <w:szCs w:val="24"/>
        </w:rPr>
        <w:t>.d.</w:t>
      </w:r>
      <w:proofErr w:type="spellEnd"/>
      <w:r w:rsidRPr="00880615">
        <w:rPr>
          <w:rStyle w:val="Bodytext370"/>
          <w:sz w:val="24"/>
          <w:szCs w:val="24"/>
        </w:rPr>
        <w:t>).</w:t>
      </w:r>
      <w:proofErr w:type="gramEnd"/>
      <w:r w:rsidRPr="00880615">
        <w:rPr>
          <w:rStyle w:val="Bodytext370"/>
          <w:sz w:val="24"/>
          <w:szCs w:val="24"/>
        </w:rPr>
        <w:t xml:space="preserve"> </w:t>
      </w:r>
      <w:r w:rsidRPr="00CC3B8E">
        <w:rPr>
          <w:rStyle w:val="bibarticle"/>
        </w:rPr>
        <w:t xml:space="preserve">Consult Geri. Try this: Series. </w:t>
      </w:r>
      <w:proofErr w:type="gramStart"/>
      <w:r w:rsidRPr="00CC3B8E">
        <w:rPr>
          <w:rStyle w:val="bibarticle"/>
        </w:rPr>
        <w:t>Avoiding restraints in patients with dementia.</w:t>
      </w:r>
      <w:proofErr w:type="gramEnd"/>
      <w:r w:rsidRPr="00CC3B8E">
        <w:rPr>
          <w:rStyle w:val="bibarticle"/>
        </w:rPr>
        <w:t xml:space="preserve"> </w:t>
      </w:r>
      <w:proofErr w:type="gramStart"/>
      <w:r w:rsidRPr="00CC3B8E">
        <w:rPr>
          <w:rStyle w:val="bibarticle"/>
        </w:rPr>
        <w:t xml:space="preserve">Issue </w:t>
      </w:r>
      <w:bookmarkStart w:id="194" w:name="BB100156"/>
      <w:r w:rsidRPr="00CC3B8E">
        <w:rPr>
          <w:rStyle w:val="bibarticle"/>
        </w:rPr>
        <w:t>#1</w:t>
      </w:r>
      <w:bookmarkEnd w:id="194"/>
      <w:r w:rsidRPr="00CC3B8E">
        <w:rPr>
          <w:rStyle w:val="bibarticle"/>
        </w:rPr>
        <w:t xml:space="preserve"> of dementia series</w:t>
      </w:r>
      <w:r w:rsidRPr="00CC3B8E">
        <w:t>.</w:t>
      </w:r>
      <w:proofErr w:type="gramEnd"/>
      <w:r w:rsidRPr="00CC3B8E">
        <w:t xml:space="preserve"> </w:t>
      </w:r>
      <w:proofErr w:type="gramStart"/>
      <w:r w:rsidRPr="00CC3B8E">
        <w:rPr>
          <w:rStyle w:val="bibjournal"/>
        </w:rPr>
        <w:t>The Hartford Institute for Geriatric Nursing</w:t>
      </w:r>
      <w:r w:rsidRPr="00880615">
        <w:rPr>
          <w:rStyle w:val="Bodytext370"/>
          <w:sz w:val="24"/>
          <w:szCs w:val="24"/>
        </w:rPr>
        <w:t>.</w:t>
      </w:r>
      <w:proofErr w:type="gramEnd"/>
      <w:r w:rsidRPr="00880615">
        <w:rPr>
          <w:rStyle w:val="Bodytext370"/>
          <w:sz w:val="24"/>
          <w:szCs w:val="24"/>
        </w:rPr>
        <w:t xml:space="preserve"> </w:t>
      </w:r>
      <w:r w:rsidRPr="00880615">
        <w:rPr>
          <w:sz w:val="24"/>
          <w:szCs w:val="24"/>
        </w:rPr>
        <w:t>Retrieved June 18, 2025, from</w:t>
      </w:r>
      <w:r w:rsidRPr="00880615">
        <w:rPr>
          <w:rStyle w:val="Bodytext370"/>
          <w:sz w:val="24"/>
          <w:szCs w:val="24"/>
        </w:rPr>
        <w:t xml:space="preserve"> </w:t>
      </w:r>
      <w:bookmarkStart w:id="195" w:name="URL100154"/>
      <w:r w:rsidRPr="00880615">
        <w:rPr>
          <w:rStyle w:val="biburl"/>
          <w:szCs w:val="24"/>
        </w:rPr>
        <w:t>https://hign.org/consultgeri/try-this-series/avoiding-restraints-patients-dementia</w:t>
      </w:r>
      <w:bookmarkEnd w:id="191"/>
      <w:bookmarkEnd w:id="195"/>
    </w:p>
    <w:p w14:paraId="4C2068E5" w14:textId="77777777" w:rsidR="005C6BFF" w:rsidRPr="00880615" w:rsidRDefault="005C6BFF" w:rsidP="005C6BFF">
      <w:pPr>
        <w:pStyle w:val="REF-U"/>
        <w:shd w:val="clear" w:color="auto" w:fill="auto"/>
        <w:ind w:left="720" w:hanging="720"/>
        <w:rPr>
          <w:sz w:val="24"/>
          <w:szCs w:val="24"/>
        </w:rPr>
      </w:pPr>
      <w:bookmarkStart w:id="196" w:name="MS_AuthorGroup100159"/>
      <w:bookmarkStart w:id="197" w:name="para10034_36506150115"/>
      <w:proofErr w:type="gramStart"/>
      <w:r w:rsidRPr="00880615">
        <w:rPr>
          <w:rStyle w:val="bibsurname"/>
          <w:szCs w:val="24"/>
        </w:rPr>
        <w:t>Da</w:t>
      </w:r>
      <w:r w:rsidRPr="00880615">
        <w:rPr>
          <w:rStyle w:val="Bodytext370"/>
          <w:sz w:val="24"/>
          <w:szCs w:val="24"/>
        </w:rPr>
        <w:t xml:space="preserve">, </w:t>
      </w:r>
      <w:r w:rsidRPr="00880615">
        <w:rPr>
          <w:rStyle w:val="bibfname"/>
          <w:szCs w:val="24"/>
        </w:rPr>
        <w:t>Q</w:t>
      </w:r>
      <w:bookmarkEnd w:id="196"/>
      <w:r w:rsidRPr="00880615">
        <w:rPr>
          <w:rStyle w:val="bibfname"/>
          <w:szCs w:val="24"/>
        </w:rPr>
        <w:t>.</w:t>
      </w:r>
      <w:r w:rsidRPr="00880615">
        <w:rPr>
          <w:rStyle w:val="Bodytext370"/>
          <w:sz w:val="24"/>
          <w:szCs w:val="24"/>
        </w:rPr>
        <w:t xml:space="preserve">, </w:t>
      </w:r>
      <w:bookmarkStart w:id="198" w:name="MS_AuthorGroup100160"/>
      <w:r w:rsidRPr="00880615">
        <w:rPr>
          <w:rStyle w:val="bibsurname"/>
          <w:szCs w:val="24"/>
        </w:rPr>
        <w:t>Xiao</w:t>
      </w:r>
      <w:r w:rsidRPr="00880615">
        <w:rPr>
          <w:rStyle w:val="Bodytext370"/>
          <w:sz w:val="24"/>
          <w:szCs w:val="24"/>
        </w:rPr>
        <w:t xml:space="preserve">, </w:t>
      </w:r>
      <w:r w:rsidRPr="00880615">
        <w:rPr>
          <w:rStyle w:val="bibfname"/>
          <w:szCs w:val="24"/>
        </w:rPr>
        <w:t>Y</w:t>
      </w:r>
      <w:bookmarkEnd w:id="198"/>
      <w:r w:rsidRPr="00880615">
        <w:rPr>
          <w:rStyle w:val="bibfname"/>
          <w:szCs w:val="24"/>
        </w:rPr>
        <w:t>.</w:t>
      </w:r>
      <w:r w:rsidRPr="00880615">
        <w:rPr>
          <w:rStyle w:val="Bodytext370"/>
          <w:sz w:val="24"/>
          <w:szCs w:val="24"/>
        </w:rPr>
        <w:t xml:space="preserve">, </w:t>
      </w:r>
      <w:bookmarkStart w:id="199" w:name="MS_AuthorGroup100161"/>
      <w:r w:rsidRPr="00880615">
        <w:rPr>
          <w:rStyle w:val="bibsurname"/>
          <w:szCs w:val="24"/>
        </w:rPr>
        <w:t>Wu</w:t>
      </w:r>
      <w:r w:rsidRPr="00880615">
        <w:rPr>
          <w:rStyle w:val="Bodytext370"/>
          <w:sz w:val="24"/>
          <w:szCs w:val="24"/>
        </w:rPr>
        <w:t xml:space="preserve">, </w:t>
      </w:r>
      <w:r w:rsidRPr="00880615">
        <w:rPr>
          <w:rStyle w:val="bibfname"/>
          <w:szCs w:val="24"/>
        </w:rPr>
        <w:t>F</w:t>
      </w:r>
      <w:bookmarkEnd w:id="199"/>
      <w:r w:rsidRPr="00880615">
        <w:rPr>
          <w:rStyle w:val="bibfname"/>
          <w:szCs w:val="24"/>
        </w:rPr>
        <w:t>.</w:t>
      </w:r>
      <w:r w:rsidRPr="00880615">
        <w:rPr>
          <w:rStyle w:val="Bodytext370"/>
          <w:sz w:val="24"/>
          <w:szCs w:val="24"/>
        </w:rPr>
        <w:t xml:space="preserve">, </w:t>
      </w:r>
      <w:bookmarkStart w:id="200" w:name="MS_AuthorGroup100162"/>
      <w:r w:rsidRPr="00880615">
        <w:rPr>
          <w:rStyle w:val="bibsurname"/>
          <w:szCs w:val="24"/>
        </w:rPr>
        <w:t>Chen</w:t>
      </w:r>
      <w:r w:rsidRPr="00880615">
        <w:rPr>
          <w:rStyle w:val="Bodytext370"/>
          <w:sz w:val="24"/>
          <w:szCs w:val="24"/>
        </w:rPr>
        <w:t xml:space="preserve">, </w:t>
      </w:r>
      <w:r w:rsidRPr="00880615">
        <w:rPr>
          <w:rStyle w:val="bibfname"/>
          <w:szCs w:val="24"/>
        </w:rPr>
        <w:t>Y</w:t>
      </w:r>
      <w:bookmarkEnd w:id="200"/>
      <w:r w:rsidRPr="00880615">
        <w:rPr>
          <w:rStyle w:val="bibfname"/>
          <w:szCs w:val="24"/>
        </w:rPr>
        <w:t>.</w:t>
      </w:r>
      <w:r w:rsidRPr="00880615">
        <w:rPr>
          <w:rStyle w:val="Bodytext370"/>
          <w:sz w:val="24"/>
          <w:szCs w:val="24"/>
        </w:rPr>
        <w:t xml:space="preserve">, &amp; </w:t>
      </w:r>
      <w:bookmarkStart w:id="201" w:name="MS_AuthorGroup100163"/>
      <w:r w:rsidRPr="00880615">
        <w:rPr>
          <w:rStyle w:val="bibsurname"/>
          <w:szCs w:val="24"/>
        </w:rPr>
        <w:t>Li</w:t>
      </w:r>
      <w:r w:rsidRPr="00880615">
        <w:rPr>
          <w:rStyle w:val="Bodytext370"/>
          <w:sz w:val="24"/>
          <w:szCs w:val="24"/>
        </w:rPr>
        <w:t xml:space="preserve">, </w:t>
      </w:r>
      <w:r w:rsidRPr="00880615">
        <w:rPr>
          <w:rStyle w:val="bibfname"/>
          <w:szCs w:val="24"/>
        </w:rPr>
        <w:t>L</w:t>
      </w:r>
      <w:bookmarkEnd w:id="201"/>
      <w:r w:rsidRPr="00880615">
        <w:rPr>
          <w:rStyle w:val="bibfname"/>
          <w:szCs w:val="24"/>
        </w:rPr>
        <w:t>.</w:t>
      </w:r>
      <w:r w:rsidRPr="00880615">
        <w:rPr>
          <w:rStyle w:val="Bodytext370"/>
          <w:sz w:val="24"/>
          <w:szCs w:val="24"/>
        </w:rPr>
        <w:t xml:space="preserve"> (</w:t>
      </w:r>
      <w:r w:rsidRPr="00880615">
        <w:rPr>
          <w:rStyle w:val="bibyear"/>
          <w:szCs w:val="24"/>
        </w:rPr>
        <w:t>2024</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 xml:space="preserve">Does hip protector prevent falls and hip </w:t>
      </w:r>
      <w:r w:rsidRPr="00CC3B8E">
        <w:rPr>
          <w:rStyle w:val="bibarticle"/>
        </w:rPr>
        <w:t xml:space="preserve">fractures? </w:t>
      </w:r>
      <w:proofErr w:type="gramStart"/>
      <w:r w:rsidRPr="00CC3B8E">
        <w:rPr>
          <w:rStyle w:val="bibarticle"/>
        </w:rPr>
        <w:t>An umbrella</w:t>
      </w:r>
      <w:r w:rsidRPr="00880615">
        <w:rPr>
          <w:rStyle w:val="bibarticle"/>
          <w:szCs w:val="24"/>
        </w:rPr>
        <w:t xml:space="preserve"> review of meta-analyses</w:t>
      </w:r>
      <w:r w:rsidRPr="00880615">
        <w:rPr>
          <w:sz w:val="24"/>
          <w:szCs w:val="24"/>
        </w:rPr>
        <w:t>.</w:t>
      </w:r>
      <w:proofErr w:type="gramEnd"/>
      <w:r w:rsidRPr="00880615">
        <w:rPr>
          <w:sz w:val="24"/>
          <w:szCs w:val="24"/>
        </w:rPr>
        <w:t xml:space="preserve"> </w:t>
      </w:r>
      <w:proofErr w:type="gramStart"/>
      <w:r w:rsidRPr="001728B8">
        <w:rPr>
          <w:rStyle w:val="bibjournal"/>
          <w:i/>
          <w:iCs/>
          <w:szCs w:val="24"/>
        </w:rPr>
        <w:t>BMC Geriatrics</w:t>
      </w:r>
      <w:r w:rsidRPr="00880615">
        <w:rPr>
          <w:sz w:val="24"/>
          <w:szCs w:val="24"/>
        </w:rPr>
        <w:t xml:space="preserve">, </w:t>
      </w:r>
      <w:r w:rsidRPr="001728B8">
        <w:rPr>
          <w:rStyle w:val="bibvolume"/>
          <w:i/>
          <w:iCs/>
          <w:szCs w:val="24"/>
        </w:rPr>
        <w:t>24</w:t>
      </w:r>
      <w:r w:rsidRPr="00880615">
        <w:rPr>
          <w:rStyle w:val="Bodytext370"/>
          <w:sz w:val="24"/>
          <w:szCs w:val="24"/>
        </w:rPr>
        <w:t xml:space="preserve">, </w:t>
      </w:r>
      <w:r w:rsidRPr="00880615">
        <w:rPr>
          <w:rStyle w:val="bibfpage"/>
          <w:szCs w:val="24"/>
        </w:rPr>
        <w:t>514</w:t>
      </w:r>
      <w:r w:rsidRPr="00880615">
        <w:rPr>
          <w:rStyle w:val="Bodytext370"/>
          <w:sz w:val="24"/>
          <w:szCs w:val="24"/>
        </w:rPr>
        <w:t>.</w:t>
      </w:r>
      <w:proofErr w:type="gramEnd"/>
      <w:r w:rsidRPr="00880615">
        <w:rPr>
          <w:rStyle w:val="Bodytext370"/>
          <w:sz w:val="24"/>
          <w:szCs w:val="24"/>
        </w:rPr>
        <w:t xml:space="preserve"> </w:t>
      </w:r>
      <w:r w:rsidRPr="00880615">
        <w:rPr>
          <w:rStyle w:val="bibdoi"/>
          <w:szCs w:val="24"/>
        </w:rPr>
        <w:t>DOI: 10.1186/s12877-024-05122-x</w:t>
      </w:r>
      <w:bookmarkEnd w:id="197"/>
    </w:p>
    <w:p w14:paraId="126502D8" w14:textId="77777777" w:rsidR="005C6BFF" w:rsidRPr="00880615" w:rsidRDefault="005C6BFF" w:rsidP="005C6BFF">
      <w:pPr>
        <w:pStyle w:val="REF-U"/>
        <w:shd w:val="clear" w:color="auto" w:fill="auto"/>
        <w:ind w:left="720" w:hanging="720"/>
        <w:rPr>
          <w:sz w:val="24"/>
          <w:szCs w:val="24"/>
        </w:rPr>
      </w:pPr>
      <w:bookmarkStart w:id="202" w:name="MS_AuthorGroup100166"/>
      <w:bookmarkStart w:id="203" w:name="para10035_36506150115"/>
      <w:r w:rsidRPr="00880615">
        <w:rPr>
          <w:rStyle w:val="bibsurname"/>
          <w:szCs w:val="24"/>
        </w:rPr>
        <w:t>Di Massimo</w:t>
      </w:r>
      <w:r w:rsidRPr="00880615">
        <w:rPr>
          <w:rStyle w:val="Bodytext370"/>
          <w:sz w:val="24"/>
          <w:szCs w:val="24"/>
        </w:rPr>
        <w:t xml:space="preserve">, </w:t>
      </w:r>
      <w:r w:rsidRPr="00880615">
        <w:rPr>
          <w:rStyle w:val="bibfname"/>
          <w:szCs w:val="24"/>
        </w:rPr>
        <w:t>D. S</w:t>
      </w:r>
      <w:bookmarkEnd w:id="202"/>
      <w:r w:rsidRPr="00880615">
        <w:rPr>
          <w:rStyle w:val="bibfname"/>
          <w:szCs w:val="24"/>
        </w:rPr>
        <w:t>.</w:t>
      </w:r>
      <w:r w:rsidRPr="00880615">
        <w:rPr>
          <w:rStyle w:val="Bodytext370"/>
          <w:sz w:val="24"/>
          <w:szCs w:val="24"/>
        </w:rPr>
        <w:t xml:space="preserve">, </w:t>
      </w:r>
      <w:bookmarkStart w:id="204" w:name="MS_AuthorGroup100167"/>
      <w:r w:rsidRPr="00880615">
        <w:rPr>
          <w:rStyle w:val="bibsurname"/>
          <w:szCs w:val="24"/>
        </w:rPr>
        <w:t>Catania</w:t>
      </w:r>
      <w:r w:rsidRPr="00880615">
        <w:rPr>
          <w:rStyle w:val="Bodytext370"/>
          <w:sz w:val="24"/>
          <w:szCs w:val="24"/>
        </w:rPr>
        <w:t xml:space="preserve">, </w:t>
      </w:r>
      <w:r w:rsidRPr="00880615">
        <w:rPr>
          <w:rStyle w:val="bibfname"/>
          <w:szCs w:val="24"/>
        </w:rPr>
        <w:t>G</w:t>
      </w:r>
      <w:bookmarkEnd w:id="204"/>
      <w:r w:rsidRPr="00880615">
        <w:rPr>
          <w:rStyle w:val="bibfname"/>
          <w:szCs w:val="24"/>
        </w:rPr>
        <w:t>.</w:t>
      </w:r>
      <w:r w:rsidRPr="00880615">
        <w:rPr>
          <w:rStyle w:val="Bodytext370"/>
          <w:sz w:val="24"/>
          <w:szCs w:val="24"/>
        </w:rPr>
        <w:t xml:space="preserve">, </w:t>
      </w:r>
      <w:bookmarkStart w:id="205" w:name="MS_AuthorGroup100168"/>
      <w:proofErr w:type="spellStart"/>
      <w:r w:rsidRPr="00880615">
        <w:rPr>
          <w:rStyle w:val="bibsurname"/>
          <w:szCs w:val="24"/>
        </w:rPr>
        <w:t>Crespi</w:t>
      </w:r>
      <w:proofErr w:type="spellEnd"/>
      <w:r w:rsidRPr="00880615">
        <w:rPr>
          <w:rStyle w:val="Bodytext370"/>
          <w:sz w:val="24"/>
          <w:szCs w:val="24"/>
        </w:rPr>
        <w:t xml:space="preserve">, </w:t>
      </w:r>
      <w:r w:rsidRPr="00880615">
        <w:rPr>
          <w:rStyle w:val="bibfname"/>
          <w:szCs w:val="24"/>
        </w:rPr>
        <w:t>A</w:t>
      </w:r>
      <w:bookmarkEnd w:id="205"/>
      <w:r w:rsidRPr="00880615">
        <w:rPr>
          <w:rStyle w:val="bibfname"/>
          <w:szCs w:val="24"/>
        </w:rPr>
        <w:t>.</w:t>
      </w:r>
      <w:r w:rsidRPr="00880615">
        <w:rPr>
          <w:rStyle w:val="Bodytext370"/>
          <w:sz w:val="24"/>
          <w:szCs w:val="24"/>
        </w:rPr>
        <w:t xml:space="preserve">, </w:t>
      </w:r>
      <w:bookmarkStart w:id="206" w:name="MS_AuthorGroup100169"/>
      <w:proofErr w:type="spellStart"/>
      <w:r w:rsidRPr="00880615">
        <w:rPr>
          <w:rStyle w:val="bibsurname"/>
          <w:szCs w:val="24"/>
        </w:rPr>
        <w:t>Fontanella</w:t>
      </w:r>
      <w:proofErr w:type="spellEnd"/>
      <w:r w:rsidRPr="00880615">
        <w:rPr>
          <w:rStyle w:val="Bodytext370"/>
          <w:sz w:val="24"/>
          <w:szCs w:val="24"/>
        </w:rPr>
        <w:t xml:space="preserve">, </w:t>
      </w:r>
      <w:r w:rsidRPr="00880615">
        <w:rPr>
          <w:rStyle w:val="bibfname"/>
          <w:szCs w:val="24"/>
        </w:rPr>
        <w:t>A</w:t>
      </w:r>
      <w:bookmarkEnd w:id="206"/>
      <w:r w:rsidRPr="00880615">
        <w:rPr>
          <w:rStyle w:val="bibfname"/>
          <w:szCs w:val="24"/>
        </w:rPr>
        <w:t>.</w:t>
      </w:r>
      <w:r w:rsidRPr="00880615">
        <w:rPr>
          <w:rStyle w:val="Bodytext370"/>
          <w:sz w:val="24"/>
          <w:szCs w:val="24"/>
        </w:rPr>
        <w:t xml:space="preserve">, </w:t>
      </w:r>
      <w:bookmarkStart w:id="207" w:name="MS_AuthorGroup100170"/>
      <w:proofErr w:type="spellStart"/>
      <w:r w:rsidRPr="00880615">
        <w:rPr>
          <w:rStyle w:val="bibsurname"/>
          <w:szCs w:val="24"/>
        </w:rPr>
        <w:t>Manfellotto</w:t>
      </w:r>
      <w:proofErr w:type="spellEnd"/>
      <w:r w:rsidRPr="00880615">
        <w:rPr>
          <w:rStyle w:val="Bodytext370"/>
          <w:sz w:val="24"/>
          <w:szCs w:val="24"/>
        </w:rPr>
        <w:t xml:space="preserve">, </w:t>
      </w:r>
      <w:r w:rsidRPr="00880615">
        <w:rPr>
          <w:rStyle w:val="bibfname"/>
          <w:szCs w:val="24"/>
        </w:rPr>
        <w:t>D</w:t>
      </w:r>
      <w:bookmarkEnd w:id="207"/>
      <w:r w:rsidRPr="00880615">
        <w:rPr>
          <w:rStyle w:val="bibfname"/>
          <w:szCs w:val="24"/>
        </w:rPr>
        <w:t>.</w:t>
      </w:r>
      <w:r w:rsidRPr="00880615">
        <w:rPr>
          <w:rStyle w:val="Bodytext370"/>
          <w:sz w:val="24"/>
          <w:szCs w:val="24"/>
        </w:rPr>
        <w:t xml:space="preserve">, </w:t>
      </w:r>
      <w:bookmarkStart w:id="208" w:name="MS_AuthorGroup100171"/>
      <w:r w:rsidRPr="00880615">
        <w:rPr>
          <w:rStyle w:val="bibfname"/>
          <w:szCs w:val="24"/>
        </w:rPr>
        <w:t>L</w:t>
      </w:r>
      <w:r w:rsidRPr="00880615">
        <w:rPr>
          <w:rStyle w:val="Bodytext370"/>
          <w:sz w:val="24"/>
          <w:szCs w:val="24"/>
        </w:rPr>
        <w:t xml:space="preserve"> </w:t>
      </w:r>
      <w:r w:rsidRPr="00880615">
        <w:rPr>
          <w:rStyle w:val="bibsurname"/>
          <w:szCs w:val="24"/>
        </w:rPr>
        <w:t>Regina</w:t>
      </w:r>
      <w:r w:rsidRPr="00880615">
        <w:rPr>
          <w:rStyle w:val="Bodytext370"/>
          <w:sz w:val="24"/>
          <w:szCs w:val="24"/>
        </w:rPr>
        <w:t xml:space="preserve">, </w:t>
      </w:r>
      <w:r w:rsidRPr="00880615">
        <w:rPr>
          <w:rStyle w:val="bibfname"/>
          <w:szCs w:val="24"/>
        </w:rPr>
        <w:t>M</w:t>
      </w:r>
      <w:bookmarkEnd w:id="208"/>
      <w:r w:rsidRPr="00880615">
        <w:rPr>
          <w:rStyle w:val="bibfname"/>
          <w:szCs w:val="24"/>
        </w:rPr>
        <w:t>.</w:t>
      </w:r>
      <w:r w:rsidRPr="00880615">
        <w:rPr>
          <w:rStyle w:val="Bodytext370"/>
          <w:sz w:val="24"/>
          <w:szCs w:val="24"/>
        </w:rPr>
        <w:t xml:space="preserve">, </w:t>
      </w:r>
      <w:bookmarkStart w:id="209" w:name="MS_AuthorGroup100172"/>
      <w:r w:rsidRPr="00880615">
        <w:rPr>
          <w:rStyle w:val="bibsurname"/>
          <w:szCs w:val="24"/>
        </w:rPr>
        <w:t xml:space="preserve">De </w:t>
      </w:r>
      <w:proofErr w:type="spellStart"/>
      <w:r w:rsidRPr="00880615">
        <w:rPr>
          <w:rStyle w:val="bibsurname"/>
          <w:szCs w:val="24"/>
        </w:rPr>
        <w:t>Carli</w:t>
      </w:r>
      <w:proofErr w:type="spellEnd"/>
      <w:r w:rsidRPr="00880615">
        <w:rPr>
          <w:rStyle w:val="Bodytext370"/>
          <w:sz w:val="24"/>
          <w:szCs w:val="24"/>
        </w:rPr>
        <w:t xml:space="preserve">, </w:t>
      </w:r>
      <w:r w:rsidRPr="00880615">
        <w:rPr>
          <w:rStyle w:val="bibfname"/>
          <w:szCs w:val="24"/>
        </w:rPr>
        <w:t>S</w:t>
      </w:r>
      <w:bookmarkEnd w:id="209"/>
      <w:r w:rsidRPr="00880615">
        <w:rPr>
          <w:rStyle w:val="bibfname"/>
          <w:szCs w:val="24"/>
        </w:rPr>
        <w:t>.</w:t>
      </w:r>
      <w:r w:rsidRPr="00880615">
        <w:rPr>
          <w:rStyle w:val="Bodytext370"/>
          <w:sz w:val="24"/>
          <w:szCs w:val="24"/>
        </w:rPr>
        <w:t xml:space="preserve">, </w:t>
      </w:r>
      <w:bookmarkStart w:id="210" w:name="MS_AuthorGroup100173"/>
      <w:proofErr w:type="spellStart"/>
      <w:r w:rsidRPr="00880615">
        <w:rPr>
          <w:rStyle w:val="bibsurname"/>
          <w:szCs w:val="24"/>
        </w:rPr>
        <w:t>Rasero</w:t>
      </w:r>
      <w:proofErr w:type="spellEnd"/>
      <w:r w:rsidRPr="00880615">
        <w:rPr>
          <w:rStyle w:val="Bodytext370"/>
          <w:sz w:val="24"/>
          <w:szCs w:val="24"/>
        </w:rPr>
        <w:t xml:space="preserve">, </w:t>
      </w:r>
      <w:r w:rsidRPr="00880615">
        <w:rPr>
          <w:rStyle w:val="bibfname"/>
          <w:szCs w:val="24"/>
        </w:rPr>
        <w:t>L</w:t>
      </w:r>
      <w:bookmarkEnd w:id="210"/>
      <w:r w:rsidRPr="00880615">
        <w:rPr>
          <w:rStyle w:val="bibfname"/>
          <w:szCs w:val="24"/>
        </w:rPr>
        <w:t>.</w:t>
      </w:r>
      <w:r w:rsidRPr="00880615">
        <w:rPr>
          <w:rStyle w:val="Bodytext370"/>
          <w:sz w:val="24"/>
          <w:szCs w:val="24"/>
        </w:rPr>
        <w:t xml:space="preserve">, </w:t>
      </w:r>
      <w:bookmarkStart w:id="211" w:name="MS_AuthorGroup100174"/>
      <w:proofErr w:type="spellStart"/>
      <w:r w:rsidRPr="00880615">
        <w:rPr>
          <w:rStyle w:val="bibsurname"/>
          <w:szCs w:val="24"/>
        </w:rPr>
        <w:t>Gatta</w:t>
      </w:r>
      <w:proofErr w:type="spellEnd"/>
      <w:r w:rsidRPr="00880615">
        <w:rPr>
          <w:rStyle w:val="Bodytext370"/>
          <w:sz w:val="24"/>
          <w:szCs w:val="24"/>
        </w:rPr>
        <w:t xml:space="preserve">, </w:t>
      </w:r>
      <w:r w:rsidRPr="00880615">
        <w:rPr>
          <w:rStyle w:val="bibfname"/>
          <w:szCs w:val="24"/>
        </w:rPr>
        <w:t>C</w:t>
      </w:r>
      <w:bookmarkEnd w:id="211"/>
      <w:r w:rsidRPr="00880615">
        <w:rPr>
          <w:rStyle w:val="bibfname"/>
          <w:szCs w:val="24"/>
        </w:rPr>
        <w:t>.</w:t>
      </w:r>
      <w:r w:rsidRPr="00880615">
        <w:rPr>
          <w:rStyle w:val="Bodytext370"/>
          <w:sz w:val="24"/>
          <w:szCs w:val="24"/>
        </w:rPr>
        <w:t xml:space="preserve">, </w:t>
      </w:r>
      <w:bookmarkStart w:id="212" w:name="MS_AuthorGroup100175"/>
      <w:proofErr w:type="spellStart"/>
      <w:r w:rsidRPr="00880615">
        <w:rPr>
          <w:rStyle w:val="bibsurname"/>
          <w:szCs w:val="24"/>
        </w:rPr>
        <w:t>Pentella</w:t>
      </w:r>
      <w:proofErr w:type="spellEnd"/>
      <w:r w:rsidRPr="00880615">
        <w:rPr>
          <w:rStyle w:val="Bodytext370"/>
          <w:sz w:val="24"/>
          <w:szCs w:val="24"/>
        </w:rPr>
        <w:t xml:space="preserve">, </w:t>
      </w:r>
      <w:r w:rsidRPr="00880615">
        <w:rPr>
          <w:rStyle w:val="bibfname"/>
          <w:szCs w:val="24"/>
        </w:rPr>
        <w:t>G</w:t>
      </w:r>
      <w:bookmarkEnd w:id="212"/>
      <w:r w:rsidRPr="00880615">
        <w:rPr>
          <w:rStyle w:val="bibfname"/>
          <w:szCs w:val="24"/>
        </w:rPr>
        <w:t>.</w:t>
      </w:r>
      <w:r w:rsidRPr="00880615">
        <w:rPr>
          <w:rStyle w:val="Bodytext370"/>
          <w:sz w:val="24"/>
          <w:szCs w:val="24"/>
        </w:rPr>
        <w:t xml:space="preserve">, </w:t>
      </w:r>
      <w:bookmarkStart w:id="213" w:name="MS_AuthorGroup100176"/>
      <w:proofErr w:type="spellStart"/>
      <w:r w:rsidRPr="00880615">
        <w:rPr>
          <w:rStyle w:val="bibsurname"/>
          <w:szCs w:val="24"/>
        </w:rPr>
        <w:t>Bordin</w:t>
      </w:r>
      <w:proofErr w:type="spellEnd"/>
      <w:r w:rsidRPr="00880615">
        <w:rPr>
          <w:rStyle w:val="Bodytext370"/>
          <w:sz w:val="24"/>
          <w:szCs w:val="24"/>
        </w:rPr>
        <w:t xml:space="preserve">, </w:t>
      </w:r>
      <w:r w:rsidRPr="00880615">
        <w:rPr>
          <w:rStyle w:val="bibfname"/>
          <w:szCs w:val="24"/>
        </w:rPr>
        <w:t>G</w:t>
      </w:r>
      <w:bookmarkEnd w:id="213"/>
      <w:r w:rsidRPr="00880615">
        <w:rPr>
          <w:rStyle w:val="bibfname"/>
          <w:szCs w:val="24"/>
        </w:rPr>
        <w:t>.</w:t>
      </w:r>
      <w:r w:rsidRPr="00880615">
        <w:rPr>
          <w:rStyle w:val="Bodytext370"/>
          <w:sz w:val="24"/>
          <w:szCs w:val="24"/>
        </w:rPr>
        <w:t xml:space="preserve">, </w:t>
      </w:r>
      <w:bookmarkStart w:id="214" w:name="MS_AuthorGroup100177"/>
      <w:proofErr w:type="spellStart"/>
      <w:r w:rsidRPr="00880615">
        <w:rPr>
          <w:rStyle w:val="bibsurname"/>
          <w:szCs w:val="24"/>
        </w:rPr>
        <w:t>Croso</w:t>
      </w:r>
      <w:proofErr w:type="spellEnd"/>
      <w:r w:rsidRPr="00880615">
        <w:rPr>
          <w:rStyle w:val="Bodytext370"/>
          <w:sz w:val="24"/>
          <w:szCs w:val="24"/>
        </w:rPr>
        <w:t xml:space="preserve">, </w:t>
      </w:r>
      <w:r w:rsidRPr="00880615">
        <w:rPr>
          <w:rStyle w:val="bibfname"/>
          <w:szCs w:val="24"/>
        </w:rPr>
        <w:t>A</w:t>
      </w:r>
      <w:bookmarkEnd w:id="214"/>
      <w:r w:rsidRPr="00880615">
        <w:rPr>
          <w:rStyle w:val="bibfname"/>
          <w:szCs w:val="24"/>
        </w:rPr>
        <w:t>.</w:t>
      </w:r>
      <w:r w:rsidRPr="00880615">
        <w:rPr>
          <w:rStyle w:val="Bodytext370"/>
          <w:sz w:val="24"/>
          <w:szCs w:val="24"/>
        </w:rPr>
        <w:t xml:space="preserve">, </w:t>
      </w:r>
      <w:bookmarkStart w:id="215" w:name="MS_AuthorGroup100178"/>
      <w:proofErr w:type="spellStart"/>
      <w:r w:rsidRPr="00880615">
        <w:rPr>
          <w:rStyle w:val="bibsurname"/>
          <w:szCs w:val="24"/>
        </w:rPr>
        <w:t>Bagnasco</w:t>
      </w:r>
      <w:proofErr w:type="spellEnd"/>
      <w:r w:rsidRPr="00880615">
        <w:rPr>
          <w:rStyle w:val="Bodytext370"/>
          <w:sz w:val="24"/>
          <w:szCs w:val="24"/>
        </w:rPr>
        <w:t xml:space="preserve">, </w:t>
      </w:r>
      <w:r w:rsidRPr="00880615">
        <w:rPr>
          <w:rStyle w:val="bibfname"/>
          <w:szCs w:val="24"/>
        </w:rPr>
        <w:t>A</w:t>
      </w:r>
      <w:bookmarkEnd w:id="215"/>
      <w:r w:rsidRPr="00880615">
        <w:rPr>
          <w:rStyle w:val="bibfname"/>
          <w:szCs w:val="24"/>
        </w:rPr>
        <w:t>.</w:t>
      </w:r>
      <w:r w:rsidRPr="00880615">
        <w:rPr>
          <w:rStyle w:val="Bodytext370"/>
          <w:sz w:val="24"/>
          <w:szCs w:val="24"/>
        </w:rPr>
        <w:t xml:space="preserve">, </w:t>
      </w:r>
      <w:bookmarkStart w:id="216" w:name="MS_AuthorGroup100179"/>
      <w:proofErr w:type="spellStart"/>
      <w:r w:rsidRPr="00880615">
        <w:rPr>
          <w:rStyle w:val="bibsurname"/>
          <w:szCs w:val="24"/>
        </w:rPr>
        <w:t>Gussoni</w:t>
      </w:r>
      <w:proofErr w:type="spellEnd"/>
      <w:r w:rsidRPr="00880615">
        <w:rPr>
          <w:rStyle w:val="Bodytext370"/>
          <w:sz w:val="24"/>
          <w:szCs w:val="24"/>
        </w:rPr>
        <w:t xml:space="preserve">, </w:t>
      </w:r>
      <w:r w:rsidRPr="00880615">
        <w:rPr>
          <w:rStyle w:val="bibfname"/>
          <w:szCs w:val="24"/>
        </w:rPr>
        <w:t>G</w:t>
      </w:r>
      <w:bookmarkEnd w:id="216"/>
      <w:r w:rsidRPr="00880615">
        <w:rPr>
          <w:rStyle w:val="bibfname"/>
          <w:szCs w:val="24"/>
        </w:rPr>
        <w:t>.</w:t>
      </w:r>
      <w:r w:rsidRPr="00880615">
        <w:rPr>
          <w:rStyle w:val="Bodytext370"/>
          <w:sz w:val="24"/>
          <w:szCs w:val="24"/>
        </w:rPr>
        <w:t xml:space="preserve">, </w:t>
      </w:r>
      <w:bookmarkStart w:id="217" w:name="MS_AuthorGroup100180"/>
      <w:proofErr w:type="spellStart"/>
      <w:r w:rsidRPr="00880615">
        <w:rPr>
          <w:rStyle w:val="bibsurname"/>
          <w:szCs w:val="24"/>
        </w:rPr>
        <w:t>Campani</w:t>
      </w:r>
      <w:proofErr w:type="spellEnd"/>
      <w:r w:rsidRPr="00880615">
        <w:rPr>
          <w:rStyle w:val="Bodytext370"/>
          <w:sz w:val="24"/>
          <w:szCs w:val="24"/>
        </w:rPr>
        <w:t xml:space="preserve">, </w:t>
      </w:r>
      <w:r w:rsidRPr="00880615">
        <w:rPr>
          <w:rStyle w:val="bibfname"/>
          <w:szCs w:val="24"/>
        </w:rPr>
        <w:t>D</w:t>
      </w:r>
      <w:bookmarkEnd w:id="217"/>
      <w:r w:rsidRPr="00880615">
        <w:rPr>
          <w:rStyle w:val="bibfname"/>
          <w:szCs w:val="24"/>
        </w:rPr>
        <w:t>.</w:t>
      </w:r>
      <w:r w:rsidRPr="00880615">
        <w:rPr>
          <w:rStyle w:val="Bodytext370"/>
          <w:sz w:val="24"/>
          <w:szCs w:val="24"/>
        </w:rPr>
        <w:t xml:space="preserve">, </w:t>
      </w:r>
      <w:bookmarkStart w:id="218" w:name="MS_AuthorGroup100181"/>
      <w:proofErr w:type="spellStart"/>
      <w:r w:rsidRPr="00880615">
        <w:rPr>
          <w:rStyle w:val="bibsurname"/>
          <w:szCs w:val="24"/>
        </w:rPr>
        <w:t>Busca</w:t>
      </w:r>
      <w:proofErr w:type="spellEnd"/>
      <w:r w:rsidRPr="00880615">
        <w:rPr>
          <w:rStyle w:val="Bodytext370"/>
          <w:sz w:val="24"/>
          <w:szCs w:val="24"/>
        </w:rPr>
        <w:t xml:space="preserve">, </w:t>
      </w:r>
      <w:r w:rsidRPr="00880615">
        <w:rPr>
          <w:rStyle w:val="bibfname"/>
          <w:szCs w:val="24"/>
        </w:rPr>
        <w:t>E</w:t>
      </w:r>
      <w:bookmarkEnd w:id="218"/>
      <w:r w:rsidRPr="00880615">
        <w:rPr>
          <w:rStyle w:val="bibfname"/>
          <w:szCs w:val="24"/>
        </w:rPr>
        <w:t>.</w:t>
      </w:r>
      <w:r w:rsidRPr="00880615">
        <w:rPr>
          <w:rStyle w:val="Bodytext370"/>
          <w:sz w:val="24"/>
          <w:szCs w:val="24"/>
        </w:rPr>
        <w:t xml:space="preserve">, </w:t>
      </w:r>
      <w:bookmarkStart w:id="219" w:name="MS_AuthorGroup100182"/>
      <w:proofErr w:type="spellStart"/>
      <w:r w:rsidRPr="00880615">
        <w:rPr>
          <w:rStyle w:val="bibsurname"/>
          <w:szCs w:val="24"/>
        </w:rPr>
        <w:t>Azzolina</w:t>
      </w:r>
      <w:proofErr w:type="spellEnd"/>
      <w:r w:rsidRPr="00880615">
        <w:rPr>
          <w:rStyle w:val="Bodytext370"/>
          <w:sz w:val="24"/>
          <w:szCs w:val="24"/>
        </w:rPr>
        <w:t xml:space="preserve">, </w:t>
      </w:r>
      <w:r w:rsidRPr="00880615">
        <w:rPr>
          <w:rStyle w:val="bibfname"/>
          <w:szCs w:val="24"/>
        </w:rPr>
        <w:t>D</w:t>
      </w:r>
      <w:bookmarkEnd w:id="219"/>
      <w:r w:rsidRPr="00880615">
        <w:rPr>
          <w:rStyle w:val="bibfname"/>
          <w:szCs w:val="24"/>
        </w:rPr>
        <w:t>.</w:t>
      </w:r>
      <w:r w:rsidRPr="00880615">
        <w:rPr>
          <w:rStyle w:val="Bodytext370"/>
          <w:sz w:val="24"/>
          <w:szCs w:val="24"/>
        </w:rPr>
        <w:t xml:space="preserve">, </w:t>
      </w:r>
      <w:bookmarkStart w:id="220" w:name="MS_AuthorGroup100183"/>
      <w:r w:rsidRPr="00880615">
        <w:rPr>
          <w:rStyle w:val="bibsurname"/>
          <w:szCs w:val="24"/>
        </w:rPr>
        <w:t xml:space="preserve">Dal </w:t>
      </w:r>
      <w:proofErr w:type="spellStart"/>
      <w:r w:rsidRPr="00880615">
        <w:rPr>
          <w:rStyle w:val="bibsurname"/>
          <w:szCs w:val="24"/>
        </w:rPr>
        <w:t>Molin</w:t>
      </w:r>
      <w:proofErr w:type="spellEnd"/>
      <w:r w:rsidRPr="00880615">
        <w:rPr>
          <w:rStyle w:val="Bodytext370"/>
          <w:sz w:val="24"/>
          <w:szCs w:val="24"/>
        </w:rPr>
        <w:t xml:space="preserve">, </w:t>
      </w:r>
      <w:r w:rsidRPr="00880615">
        <w:rPr>
          <w:rStyle w:val="bibfname"/>
          <w:szCs w:val="24"/>
        </w:rPr>
        <w:t>A</w:t>
      </w:r>
      <w:bookmarkEnd w:id="220"/>
      <w:r w:rsidRPr="00880615">
        <w:rPr>
          <w:rStyle w:val="bibfname"/>
          <w:szCs w:val="24"/>
        </w:rPr>
        <w:t>.</w:t>
      </w:r>
      <w:r w:rsidRPr="00880615">
        <w:rPr>
          <w:rStyle w:val="Bodytext370"/>
          <w:sz w:val="24"/>
          <w:szCs w:val="24"/>
        </w:rPr>
        <w:t xml:space="preserve">, </w:t>
      </w:r>
      <w:r w:rsidRPr="00880615">
        <w:rPr>
          <w:sz w:val="24"/>
          <w:szCs w:val="24"/>
        </w:rPr>
        <w:t xml:space="preserve">&amp; </w:t>
      </w:r>
      <w:r w:rsidRPr="00880615">
        <w:rPr>
          <w:rStyle w:val="biborganization"/>
          <w:szCs w:val="24"/>
        </w:rPr>
        <w:t>on behalf of the INTENTO Study Group</w:t>
      </w:r>
      <w:r w:rsidRPr="00880615">
        <w:rPr>
          <w:rStyle w:val="Bodytext370"/>
          <w:sz w:val="24"/>
          <w:szCs w:val="24"/>
        </w:rPr>
        <w:t>. (</w:t>
      </w:r>
      <w:r w:rsidRPr="00880615">
        <w:rPr>
          <w:rStyle w:val="bibyear"/>
          <w:szCs w:val="24"/>
        </w:rPr>
        <w:t>2022</w:t>
      </w:r>
      <w:r w:rsidRPr="00880615">
        <w:rPr>
          <w:rStyle w:val="Bodytext370"/>
          <w:sz w:val="24"/>
          <w:szCs w:val="24"/>
        </w:rPr>
        <w:t xml:space="preserve">). </w:t>
      </w:r>
      <w:r w:rsidRPr="00880615">
        <w:rPr>
          <w:rStyle w:val="bibarticle"/>
          <w:szCs w:val="24"/>
        </w:rPr>
        <w:t xml:space="preserve">Intentional </w:t>
      </w:r>
      <w:proofErr w:type="spellStart"/>
      <w:r w:rsidRPr="00880615">
        <w:rPr>
          <w:rStyle w:val="bibarticle"/>
          <w:szCs w:val="24"/>
        </w:rPr>
        <w:t>rounding</w:t>
      </w:r>
      <w:proofErr w:type="spellEnd"/>
      <w:r w:rsidRPr="00880615">
        <w:rPr>
          <w:rStyle w:val="bibarticle"/>
          <w:szCs w:val="24"/>
        </w:rPr>
        <w:t xml:space="preserve"> versus standard of care for patients </w:t>
      </w:r>
      <w:bookmarkStart w:id="221" w:name="BMHYPHEN100164"/>
      <w:r w:rsidRPr="00880615">
        <w:rPr>
          <w:rStyle w:val="bibarticle"/>
          <w:szCs w:val="24"/>
        </w:rPr>
        <w:t>hospitalized</w:t>
      </w:r>
      <w:bookmarkEnd w:id="221"/>
      <w:r w:rsidRPr="00880615">
        <w:rPr>
          <w:rStyle w:val="bibarticle"/>
          <w:szCs w:val="24"/>
        </w:rPr>
        <w:t xml:space="preserve"> </w:t>
      </w:r>
      <w:r w:rsidRPr="00880615">
        <w:rPr>
          <w:rStyle w:val="bibarticle"/>
          <w:szCs w:val="24"/>
        </w:rPr>
        <w:lastRenderedPageBreak/>
        <w:t>in internal medicine wards: Results from a cluster-</w:t>
      </w:r>
      <w:bookmarkStart w:id="222" w:name="BMHYPHEN100165"/>
      <w:proofErr w:type="spellStart"/>
      <w:r w:rsidRPr="00880615">
        <w:rPr>
          <w:rStyle w:val="bibarticle"/>
          <w:szCs w:val="24"/>
        </w:rPr>
        <w:t>randomised</w:t>
      </w:r>
      <w:bookmarkEnd w:id="222"/>
      <w:proofErr w:type="spellEnd"/>
      <w:r w:rsidRPr="00880615">
        <w:rPr>
          <w:rStyle w:val="bibarticle"/>
          <w:szCs w:val="24"/>
        </w:rPr>
        <w:t xml:space="preserve"> nation-based study</w:t>
      </w:r>
      <w:r w:rsidRPr="00880615">
        <w:rPr>
          <w:rStyle w:val="Bodytext370"/>
          <w:sz w:val="24"/>
          <w:szCs w:val="24"/>
        </w:rPr>
        <w:t xml:space="preserve">. </w:t>
      </w:r>
      <w:proofErr w:type="gramStart"/>
      <w:r w:rsidRPr="001728B8">
        <w:rPr>
          <w:rStyle w:val="bibjournal"/>
          <w:i/>
          <w:szCs w:val="24"/>
        </w:rPr>
        <w:t>Journal of Clinical Medicine</w:t>
      </w:r>
      <w:r w:rsidRPr="001728B8">
        <w:rPr>
          <w:rStyle w:val="ElectronicJournalname"/>
          <w:i/>
          <w:iCs/>
          <w:sz w:val="24"/>
          <w:szCs w:val="24"/>
        </w:rPr>
        <w:t xml:space="preserve">, </w:t>
      </w:r>
      <w:r w:rsidRPr="001728B8">
        <w:rPr>
          <w:rStyle w:val="bibvolume"/>
          <w:i/>
          <w:iCs/>
          <w:szCs w:val="24"/>
        </w:rPr>
        <w:t>11</w:t>
      </w:r>
      <w:r w:rsidRPr="00880615">
        <w:rPr>
          <w:rStyle w:val="Bodytext370"/>
          <w:sz w:val="24"/>
          <w:szCs w:val="24"/>
        </w:rPr>
        <w:t>(</w:t>
      </w:r>
      <w:r w:rsidRPr="00880615">
        <w:rPr>
          <w:rStyle w:val="bibissue"/>
          <w:szCs w:val="24"/>
        </w:rPr>
        <w:t>14</w:t>
      </w:r>
      <w:r w:rsidRPr="00880615">
        <w:rPr>
          <w:rStyle w:val="Bodytext370"/>
          <w:sz w:val="24"/>
          <w:szCs w:val="24"/>
        </w:rPr>
        <w:t xml:space="preserve">), </w:t>
      </w:r>
      <w:r w:rsidRPr="00880615">
        <w:rPr>
          <w:rStyle w:val="bibfpage"/>
          <w:szCs w:val="24"/>
        </w:rPr>
        <w:t>3976</w:t>
      </w:r>
      <w:r w:rsidRPr="00880615">
        <w:rPr>
          <w:rStyle w:val="Bodytext370"/>
          <w:sz w:val="24"/>
          <w:szCs w:val="24"/>
        </w:rPr>
        <w:t>.</w:t>
      </w:r>
      <w:proofErr w:type="gramEnd"/>
      <w:r w:rsidRPr="00880615">
        <w:rPr>
          <w:rStyle w:val="Bodytext370"/>
          <w:sz w:val="24"/>
          <w:szCs w:val="24"/>
        </w:rPr>
        <w:t xml:space="preserve"> </w:t>
      </w:r>
      <w:r w:rsidRPr="00880615">
        <w:rPr>
          <w:rStyle w:val="bibdoi"/>
          <w:szCs w:val="24"/>
        </w:rPr>
        <w:t>https://doi.org/10.3390/jcm11143976</w:t>
      </w:r>
      <w:bookmarkEnd w:id="203"/>
    </w:p>
    <w:p w14:paraId="482AD04A" w14:textId="77777777" w:rsidR="005C6BFF" w:rsidRPr="00880615" w:rsidRDefault="005C6BFF" w:rsidP="005C6BFF">
      <w:pPr>
        <w:pStyle w:val="REF-U"/>
        <w:shd w:val="clear" w:color="auto" w:fill="auto"/>
        <w:ind w:left="720" w:hanging="720"/>
        <w:rPr>
          <w:rStyle w:val="Bodytext370"/>
          <w:sz w:val="24"/>
          <w:szCs w:val="24"/>
        </w:rPr>
      </w:pPr>
      <w:bookmarkStart w:id="223" w:name="MS_AuthorGroup100187"/>
      <w:bookmarkStart w:id="224" w:name="para10036_36506150115"/>
      <w:proofErr w:type="spellStart"/>
      <w:proofErr w:type="gramStart"/>
      <w:r w:rsidRPr="00880615">
        <w:rPr>
          <w:rStyle w:val="bibsurname"/>
          <w:szCs w:val="24"/>
        </w:rPr>
        <w:t>Dukhanin</w:t>
      </w:r>
      <w:proofErr w:type="spellEnd"/>
      <w:r w:rsidRPr="00880615">
        <w:rPr>
          <w:rStyle w:val="Bodytext370"/>
          <w:sz w:val="24"/>
          <w:szCs w:val="24"/>
        </w:rPr>
        <w:t xml:space="preserve">, </w:t>
      </w:r>
      <w:r w:rsidRPr="00880615">
        <w:rPr>
          <w:rStyle w:val="bibfname"/>
          <w:szCs w:val="24"/>
        </w:rPr>
        <w:t>V</w:t>
      </w:r>
      <w:bookmarkEnd w:id="223"/>
      <w:r w:rsidRPr="00880615">
        <w:rPr>
          <w:rStyle w:val="bibfname"/>
          <w:szCs w:val="24"/>
        </w:rPr>
        <w:t>.</w:t>
      </w:r>
      <w:r w:rsidRPr="00880615">
        <w:rPr>
          <w:rStyle w:val="Bodytext370"/>
          <w:sz w:val="24"/>
          <w:szCs w:val="24"/>
        </w:rPr>
        <w:t xml:space="preserve">, </w:t>
      </w:r>
      <w:bookmarkStart w:id="225" w:name="MS_AuthorGroup100188"/>
      <w:proofErr w:type="spellStart"/>
      <w:r w:rsidRPr="00880615">
        <w:rPr>
          <w:rStyle w:val="bibsurname"/>
          <w:szCs w:val="24"/>
        </w:rPr>
        <w:t>Dy</w:t>
      </w:r>
      <w:proofErr w:type="spellEnd"/>
      <w:r w:rsidRPr="00880615">
        <w:rPr>
          <w:rStyle w:val="Bodytext370"/>
          <w:sz w:val="24"/>
          <w:szCs w:val="24"/>
        </w:rPr>
        <w:t xml:space="preserve">, </w:t>
      </w:r>
      <w:r w:rsidRPr="00880615">
        <w:rPr>
          <w:rStyle w:val="bibfname"/>
          <w:szCs w:val="24"/>
        </w:rPr>
        <w:t>S. M</w:t>
      </w:r>
      <w:bookmarkEnd w:id="225"/>
      <w:r w:rsidRPr="00880615">
        <w:rPr>
          <w:rStyle w:val="bibfname"/>
          <w:szCs w:val="24"/>
        </w:rPr>
        <w:t>.</w:t>
      </w:r>
      <w:r w:rsidRPr="00880615">
        <w:rPr>
          <w:rStyle w:val="Bodytext370"/>
          <w:sz w:val="24"/>
          <w:szCs w:val="24"/>
        </w:rPr>
        <w:t xml:space="preserve">, </w:t>
      </w:r>
      <w:bookmarkStart w:id="226" w:name="MS_AuthorGroup100189"/>
      <w:r w:rsidRPr="00880615">
        <w:rPr>
          <w:rStyle w:val="bibsurname"/>
          <w:szCs w:val="24"/>
        </w:rPr>
        <w:t>Sharma</w:t>
      </w:r>
      <w:r w:rsidRPr="00880615">
        <w:rPr>
          <w:rStyle w:val="Bodytext370"/>
          <w:sz w:val="24"/>
          <w:szCs w:val="24"/>
        </w:rPr>
        <w:t xml:space="preserve">, </w:t>
      </w:r>
      <w:r w:rsidRPr="00880615">
        <w:rPr>
          <w:rStyle w:val="bibfname"/>
          <w:szCs w:val="24"/>
        </w:rPr>
        <w:t>R</w:t>
      </w:r>
      <w:bookmarkEnd w:id="226"/>
      <w:r w:rsidRPr="00880615">
        <w:rPr>
          <w:rStyle w:val="bibfname"/>
          <w:szCs w:val="24"/>
        </w:rPr>
        <w:t>.</w:t>
      </w:r>
      <w:r w:rsidRPr="00880615">
        <w:rPr>
          <w:rStyle w:val="Bodytext370"/>
          <w:sz w:val="24"/>
          <w:szCs w:val="24"/>
        </w:rPr>
        <w:t xml:space="preserve">, </w:t>
      </w:r>
      <w:bookmarkStart w:id="227" w:name="MS_AuthorGroup100190"/>
      <w:r w:rsidRPr="00880615">
        <w:rPr>
          <w:rStyle w:val="bibsurname"/>
          <w:szCs w:val="24"/>
        </w:rPr>
        <w:t>Vass</w:t>
      </w:r>
      <w:r w:rsidRPr="00880615">
        <w:rPr>
          <w:rStyle w:val="Bodytext370"/>
          <w:sz w:val="24"/>
          <w:szCs w:val="24"/>
        </w:rPr>
        <w:t xml:space="preserve">, </w:t>
      </w:r>
      <w:r w:rsidRPr="00880615">
        <w:rPr>
          <w:rStyle w:val="bibfname"/>
          <w:szCs w:val="24"/>
        </w:rPr>
        <w:t>B. S</w:t>
      </w:r>
      <w:bookmarkEnd w:id="227"/>
      <w:r w:rsidRPr="00880615">
        <w:rPr>
          <w:rStyle w:val="bibfname"/>
          <w:szCs w:val="24"/>
        </w:rPr>
        <w:t>.</w:t>
      </w:r>
      <w:r w:rsidRPr="00880615">
        <w:rPr>
          <w:rStyle w:val="Bodytext370"/>
          <w:sz w:val="24"/>
          <w:szCs w:val="24"/>
        </w:rPr>
        <w:t xml:space="preserve">, </w:t>
      </w:r>
      <w:bookmarkStart w:id="228" w:name="MS_AuthorGroup100191"/>
      <w:r w:rsidRPr="00880615">
        <w:rPr>
          <w:rStyle w:val="bibsurname"/>
          <w:szCs w:val="24"/>
        </w:rPr>
        <w:t>Zhang</w:t>
      </w:r>
      <w:r w:rsidRPr="00880615">
        <w:rPr>
          <w:rStyle w:val="Bodytext370"/>
          <w:sz w:val="24"/>
          <w:szCs w:val="24"/>
        </w:rPr>
        <w:t xml:space="preserve">, </w:t>
      </w:r>
      <w:r w:rsidRPr="00880615">
        <w:rPr>
          <w:rStyle w:val="bibfname"/>
          <w:szCs w:val="24"/>
        </w:rPr>
        <w:t>A</w:t>
      </w:r>
      <w:bookmarkEnd w:id="228"/>
      <w:r w:rsidRPr="00880615">
        <w:rPr>
          <w:rStyle w:val="bibfname"/>
          <w:szCs w:val="24"/>
        </w:rPr>
        <w:t>.</w:t>
      </w:r>
      <w:r w:rsidRPr="00880615">
        <w:rPr>
          <w:rStyle w:val="Bodytext370"/>
          <w:sz w:val="24"/>
          <w:szCs w:val="24"/>
        </w:rPr>
        <w:t xml:space="preserve">, </w:t>
      </w:r>
      <w:bookmarkStart w:id="229" w:name="MS_AuthorGroup100192"/>
      <w:r w:rsidRPr="00880615">
        <w:rPr>
          <w:rStyle w:val="bibsurname"/>
          <w:szCs w:val="24"/>
        </w:rPr>
        <w:t>Bass</w:t>
      </w:r>
      <w:r w:rsidRPr="00880615">
        <w:rPr>
          <w:rStyle w:val="Bodytext370"/>
          <w:sz w:val="24"/>
          <w:szCs w:val="24"/>
        </w:rPr>
        <w:t xml:space="preserve">, </w:t>
      </w:r>
      <w:r w:rsidRPr="00880615">
        <w:rPr>
          <w:rStyle w:val="bibfname"/>
          <w:szCs w:val="24"/>
        </w:rPr>
        <w:t>E. B</w:t>
      </w:r>
      <w:bookmarkEnd w:id="229"/>
      <w:r w:rsidRPr="00880615">
        <w:rPr>
          <w:rStyle w:val="bibfname"/>
          <w:szCs w:val="24"/>
        </w:rPr>
        <w:t>.</w:t>
      </w:r>
      <w:r w:rsidRPr="00880615">
        <w:rPr>
          <w:rStyle w:val="Bodytext370"/>
          <w:sz w:val="24"/>
          <w:szCs w:val="24"/>
        </w:rPr>
        <w:t xml:space="preserve">, &amp; </w:t>
      </w:r>
      <w:bookmarkStart w:id="230" w:name="MS_AuthorGroup100193"/>
      <w:r w:rsidRPr="00880615">
        <w:rPr>
          <w:rStyle w:val="bibsurname"/>
          <w:szCs w:val="24"/>
        </w:rPr>
        <w:t>Rosen</w:t>
      </w:r>
      <w:r w:rsidRPr="00880615">
        <w:rPr>
          <w:rStyle w:val="Bodytext370"/>
          <w:sz w:val="24"/>
          <w:szCs w:val="24"/>
        </w:rPr>
        <w:t xml:space="preserve">, </w:t>
      </w:r>
      <w:r w:rsidRPr="00880615">
        <w:rPr>
          <w:rStyle w:val="bibfname"/>
          <w:szCs w:val="24"/>
        </w:rPr>
        <w:t>M</w:t>
      </w:r>
      <w:bookmarkEnd w:id="230"/>
      <w:r w:rsidRPr="00880615">
        <w:rPr>
          <w:rStyle w:val="bibfname"/>
          <w:szCs w:val="24"/>
        </w:rPr>
        <w:t>.</w:t>
      </w:r>
      <w:r w:rsidRPr="00880615">
        <w:rPr>
          <w:rStyle w:val="Bodytext370"/>
          <w:sz w:val="24"/>
          <w:szCs w:val="24"/>
        </w:rPr>
        <w:t xml:space="preserve"> (</w:t>
      </w:r>
      <w:r w:rsidRPr="00880615">
        <w:rPr>
          <w:rStyle w:val="bibyear"/>
          <w:szCs w:val="24"/>
        </w:rPr>
        <w:t>2023, Octobe</w:t>
      </w:r>
      <w:bookmarkStart w:id="231" w:name="BB100184"/>
      <w:r w:rsidRPr="00880615">
        <w:rPr>
          <w:rStyle w:val="bibyear"/>
          <w:szCs w:val="24"/>
        </w:rPr>
        <w:t>r</w:t>
      </w:r>
      <w:r w:rsidRPr="00880615">
        <w:rPr>
          <w:rStyle w:val="Bodytext370"/>
          <w:sz w:val="24"/>
          <w:szCs w:val="24"/>
        </w:rPr>
        <w:t>)</w:t>
      </w:r>
      <w:bookmarkEnd w:id="231"/>
      <w:r w:rsidRPr="00880615">
        <w:rPr>
          <w:rStyle w:val="Bodytext370"/>
          <w:sz w:val="24"/>
          <w:szCs w:val="24"/>
        </w:rPr>
        <w:t>.</w:t>
      </w:r>
      <w:proofErr w:type="gramEnd"/>
      <w:r w:rsidRPr="00880615">
        <w:rPr>
          <w:rStyle w:val="Bodytext370"/>
          <w:sz w:val="24"/>
          <w:szCs w:val="24"/>
        </w:rPr>
        <w:t xml:space="preserve"> </w:t>
      </w:r>
      <w:proofErr w:type="gramStart"/>
      <w:r w:rsidRPr="00880615">
        <w:rPr>
          <w:rStyle w:val="bibchaptertitle"/>
          <w:szCs w:val="24"/>
        </w:rPr>
        <w:t>Patient and family engagement</w:t>
      </w:r>
      <w:r w:rsidRPr="00880615">
        <w:rPr>
          <w:rStyle w:val="Bodytext370"/>
          <w:sz w:val="24"/>
          <w:szCs w:val="24"/>
        </w:rPr>
        <w:t>.</w:t>
      </w:r>
      <w:proofErr w:type="gramEnd"/>
      <w:r w:rsidRPr="00880615">
        <w:rPr>
          <w:rStyle w:val="Bodytext370"/>
          <w:sz w:val="24"/>
          <w:szCs w:val="24"/>
        </w:rPr>
        <w:t xml:space="preserve"> </w:t>
      </w:r>
      <w:proofErr w:type="gramStart"/>
      <w:r w:rsidRPr="00880615">
        <w:rPr>
          <w:sz w:val="24"/>
          <w:szCs w:val="24"/>
        </w:rPr>
        <w:t xml:space="preserve">In </w:t>
      </w:r>
      <w:r w:rsidRPr="001728B8">
        <w:rPr>
          <w:rStyle w:val="bibbook"/>
          <w:i/>
          <w:iCs/>
          <w:szCs w:val="24"/>
        </w:rPr>
        <w:t>Making Healthcare Safer IV: A Continuous Updating of Patient Safety Harms and Practice</w:t>
      </w:r>
      <w:r w:rsidRPr="001728B8">
        <w:rPr>
          <w:rStyle w:val="bibbook"/>
          <w:i/>
        </w:rPr>
        <w:t>s</w:t>
      </w:r>
      <w:r w:rsidRPr="00CC3B8E">
        <w:rPr>
          <w:rStyle w:val="bibbook"/>
        </w:rPr>
        <w:t xml:space="preserve"> </w:t>
      </w:r>
      <w:bookmarkStart w:id="232" w:name="BB100185"/>
      <w:r w:rsidRPr="00CC3B8E">
        <w:rPr>
          <w:rStyle w:val="bibbook"/>
        </w:rPr>
        <w:t>[I</w:t>
      </w:r>
      <w:bookmarkEnd w:id="232"/>
      <w:r w:rsidRPr="00CC3B8E">
        <w:rPr>
          <w:rStyle w:val="bibbook"/>
        </w:rPr>
        <w:t>nterne</w:t>
      </w:r>
      <w:bookmarkStart w:id="233" w:name="BB100186"/>
      <w:r w:rsidRPr="00CC3B8E">
        <w:rPr>
          <w:rStyle w:val="bibbook"/>
        </w:rPr>
        <w:t>t]</w:t>
      </w:r>
      <w:bookmarkEnd w:id="233"/>
      <w:r w:rsidRPr="00CC3B8E">
        <w:t>.</w:t>
      </w:r>
      <w:proofErr w:type="gramEnd"/>
      <w:r w:rsidRPr="00CC3B8E">
        <w:t xml:space="preserve"> </w:t>
      </w:r>
      <w:proofErr w:type="gramStart"/>
      <w:r w:rsidRPr="00880615">
        <w:rPr>
          <w:rStyle w:val="bibpublisher"/>
          <w:szCs w:val="24"/>
        </w:rPr>
        <w:t>Agency for Healthcare Research Quality</w:t>
      </w:r>
      <w:r w:rsidRPr="00880615">
        <w:rPr>
          <w:rStyle w:val="Bodytext370"/>
          <w:sz w:val="24"/>
          <w:szCs w:val="24"/>
        </w:rPr>
        <w:t>.</w:t>
      </w:r>
      <w:bookmarkEnd w:id="224"/>
      <w:proofErr w:type="gramEnd"/>
    </w:p>
    <w:p w14:paraId="2D858D16" w14:textId="77777777" w:rsidR="005C6BFF" w:rsidRPr="00880615" w:rsidRDefault="005C6BFF" w:rsidP="005C6BFF">
      <w:pPr>
        <w:pStyle w:val="REF-U"/>
        <w:shd w:val="clear" w:color="auto" w:fill="auto"/>
        <w:ind w:left="720" w:hanging="720"/>
        <w:rPr>
          <w:rStyle w:val="Bodytext370"/>
          <w:sz w:val="24"/>
          <w:szCs w:val="24"/>
        </w:rPr>
      </w:pPr>
      <w:bookmarkStart w:id="234" w:name="MS_AuthorGroup100197"/>
      <w:bookmarkStart w:id="235" w:name="para10037_36506150115"/>
      <w:proofErr w:type="gramStart"/>
      <w:r w:rsidRPr="00880615">
        <w:rPr>
          <w:rStyle w:val="bibsurname"/>
          <w:szCs w:val="24"/>
        </w:rPr>
        <w:t>Dykes</w:t>
      </w:r>
      <w:r w:rsidRPr="00880615">
        <w:rPr>
          <w:rStyle w:val="Bodytext370"/>
          <w:sz w:val="24"/>
          <w:szCs w:val="24"/>
        </w:rPr>
        <w:t xml:space="preserve">, </w:t>
      </w:r>
      <w:r w:rsidRPr="00880615">
        <w:rPr>
          <w:rStyle w:val="bibfname"/>
          <w:szCs w:val="24"/>
        </w:rPr>
        <w:t>P. C</w:t>
      </w:r>
      <w:bookmarkEnd w:id="234"/>
      <w:r w:rsidRPr="00880615">
        <w:rPr>
          <w:rStyle w:val="bibfname"/>
          <w:szCs w:val="24"/>
        </w:rPr>
        <w:t>.</w:t>
      </w:r>
      <w:r w:rsidRPr="00880615">
        <w:rPr>
          <w:rStyle w:val="Bodytext370"/>
          <w:sz w:val="24"/>
          <w:szCs w:val="24"/>
        </w:rPr>
        <w:t xml:space="preserve">, </w:t>
      </w:r>
      <w:bookmarkStart w:id="236" w:name="MS_AuthorGroup100198"/>
      <w:proofErr w:type="spellStart"/>
      <w:r w:rsidRPr="00880615">
        <w:rPr>
          <w:rStyle w:val="bibsurname"/>
          <w:szCs w:val="24"/>
        </w:rPr>
        <w:t>Sousane</w:t>
      </w:r>
      <w:proofErr w:type="spellEnd"/>
      <w:r w:rsidRPr="00880615">
        <w:rPr>
          <w:rStyle w:val="Bodytext370"/>
          <w:sz w:val="24"/>
          <w:szCs w:val="24"/>
        </w:rPr>
        <w:t xml:space="preserve">, </w:t>
      </w:r>
      <w:r w:rsidRPr="00880615">
        <w:rPr>
          <w:rStyle w:val="bibfname"/>
          <w:szCs w:val="24"/>
        </w:rPr>
        <w:t>Z</w:t>
      </w:r>
      <w:bookmarkEnd w:id="236"/>
      <w:r w:rsidRPr="00880615">
        <w:rPr>
          <w:rStyle w:val="bibfname"/>
          <w:szCs w:val="24"/>
        </w:rPr>
        <w:t>.</w:t>
      </w:r>
      <w:r w:rsidRPr="00880615">
        <w:rPr>
          <w:rStyle w:val="Bodytext370"/>
          <w:sz w:val="24"/>
          <w:szCs w:val="24"/>
        </w:rPr>
        <w:t xml:space="preserve">, &amp; </w:t>
      </w:r>
      <w:bookmarkStart w:id="237" w:name="MS_AuthorGroup100199"/>
      <w:proofErr w:type="spellStart"/>
      <w:r w:rsidRPr="00880615">
        <w:rPr>
          <w:rStyle w:val="bibsurname"/>
          <w:szCs w:val="24"/>
        </w:rPr>
        <w:t>Mossburg</w:t>
      </w:r>
      <w:proofErr w:type="spellEnd"/>
      <w:r w:rsidRPr="00880615">
        <w:rPr>
          <w:rStyle w:val="Bodytext370"/>
          <w:sz w:val="24"/>
          <w:szCs w:val="24"/>
        </w:rPr>
        <w:t xml:space="preserve">, </w:t>
      </w:r>
      <w:r w:rsidRPr="00880615">
        <w:rPr>
          <w:rStyle w:val="bibfname"/>
          <w:szCs w:val="24"/>
        </w:rPr>
        <w:t>S. E</w:t>
      </w:r>
      <w:bookmarkEnd w:id="237"/>
      <w:r w:rsidRPr="00880615">
        <w:rPr>
          <w:rStyle w:val="bibfname"/>
          <w:szCs w:val="24"/>
        </w:rPr>
        <w:t>.</w:t>
      </w:r>
      <w:r w:rsidRPr="00880615">
        <w:rPr>
          <w:rStyle w:val="Bodytext370"/>
          <w:sz w:val="24"/>
          <w:szCs w:val="24"/>
        </w:rPr>
        <w:t xml:space="preserve"> (</w:t>
      </w:r>
      <w:r w:rsidRPr="00880615">
        <w:rPr>
          <w:rStyle w:val="bibyear"/>
          <w:szCs w:val="24"/>
        </w:rPr>
        <w:t>2024, December 18</w:t>
      </w:r>
      <w:r w:rsidRPr="00880615">
        <w:rPr>
          <w:rStyle w:val="Bodytext370"/>
          <w:sz w:val="24"/>
          <w:szCs w:val="24"/>
        </w:rPr>
        <w:t>).</w:t>
      </w:r>
      <w:proofErr w:type="gramEnd"/>
      <w:r w:rsidRPr="00880615">
        <w:rPr>
          <w:rStyle w:val="Bodytext370"/>
          <w:sz w:val="24"/>
          <w:szCs w:val="24"/>
        </w:rPr>
        <w:t xml:space="preserve"> </w:t>
      </w:r>
      <w:r w:rsidRPr="001728B8">
        <w:rPr>
          <w:rStyle w:val="bibbook"/>
          <w:i/>
          <w:szCs w:val="24"/>
        </w:rPr>
        <w:t>The ongoing journey to prevent patient falls</w:t>
      </w:r>
      <w:r w:rsidRPr="00880615">
        <w:rPr>
          <w:rStyle w:val="Bodytext370"/>
          <w:sz w:val="24"/>
          <w:szCs w:val="24"/>
        </w:rPr>
        <w:t xml:space="preserve">. </w:t>
      </w:r>
      <w:r w:rsidRPr="00880615">
        <w:rPr>
          <w:rStyle w:val="bibpublisher"/>
          <w:szCs w:val="24"/>
        </w:rPr>
        <w:t xml:space="preserve">Patient Safety Network </w:t>
      </w:r>
      <w:bookmarkStart w:id="238" w:name="BB100195"/>
      <w:r w:rsidRPr="00880615">
        <w:rPr>
          <w:rStyle w:val="bibpublisher"/>
          <w:szCs w:val="24"/>
        </w:rPr>
        <w:t>(</w:t>
      </w:r>
      <w:proofErr w:type="spellStart"/>
      <w:r w:rsidRPr="00880615">
        <w:rPr>
          <w:rStyle w:val="bibpublisher"/>
          <w:szCs w:val="24"/>
        </w:rPr>
        <w:t>P</w:t>
      </w:r>
      <w:bookmarkEnd w:id="238"/>
      <w:r w:rsidRPr="00880615">
        <w:rPr>
          <w:rStyle w:val="bibpublisher"/>
          <w:szCs w:val="24"/>
        </w:rPr>
        <w:t>SNe</w:t>
      </w:r>
      <w:bookmarkStart w:id="239" w:name="BB100196"/>
      <w:r w:rsidRPr="00880615">
        <w:rPr>
          <w:rStyle w:val="bibpublisher"/>
          <w:szCs w:val="24"/>
        </w:rPr>
        <w:t>t</w:t>
      </w:r>
      <w:proofErr w:type="spellEnd"/>
      <w:r w:rsidRPr="00880615">
        <w:rPr>
          <w:rStyle w:val="bibpublisher"/>
          <w:szCs w:val="24"/>
        </w:rPr>
        <w:t>)</w:t>
      </w:r>
      <w:bookmarkEnd w:id="239"/>
      <w:r w:rsidRPr="00880615">
        <w:rPr>
          <w:rStyle w:val="Bodytext370"/>
          <w:sz w:val="24"/>
          <w:szCs w:val="24"/>
        </w:rPr>
        <w:t xml:space="preserve">. </w:t>
      </w:r>
      <w:bookmarkStart w:id="240" w:name="URL100194"/>
      <w:r w:rsidRPr="00880615">
        <w:rPr>
          <w:rStyle w:val="biburl"/>
          <w:szCs w:val="24"/>
        </w:rPr>
        <w:t>https://psnet.ahrq.gov/perspective/ongoing-journey-prevent-patient-falls</w:t>
      </w:r>
      <w:bookmarkEnd w:id="235"/>
      <w:bookmarkEnd w:id="240"/>
    </w:p>
    <w:p w14:paraId="77825589" w14:textId="77777777" w:rsidR="005C6BFF" w:rsidRPr="00880615" w:rsidRDefault="005C6BFF" w:rsidP="005C6BFF">
      <w:pPr>
        <w:pStyle w:val="REF-U"/>
        <w:shd w:val="clear" w:color="auto" w:fill="auto"/>
        <w:ind w:left="288" w:hanging="288"/>
        <w:rPr>
          <w:rStyle w:val="Bodytext370"/>
          <w:sz w:val="24"/>
          <w:szCs w:val="24"/>
        </w:rPr>
      </w:pPr>
      <w:bookmarkStart w:id="241" w:name="MS_AuthorGroup100200"/>
      <w:bookmarkStart w:id="242" w:name="para10038_36506150115"/>
      <w:r w:rsidRPr="00880615">
        <w:rPr>
          <w:rStyle w:val="bibsurname"/>
          <w:szCs w:val="24"/>
        </w:rPr>
        <w:t>Eliopoulos</w:t>
      </w:r>
      <w:r w:rsidRPr="00880615">
        <w:rPr>
          <w:rStyle w:val="Bodytext370"/>
          <w:sz w:val="24"/>
          <w:szCs w:val="24"/>
        </w:rPr>
        <w:t xml:space="preserve">, </w:t>
      </w:r>
      <w:r w:rsidRPr="00880615">
        <w:rPr>
          <w:rStyle w:val="bibfname"/>
          <w:szCs w:val="24"/>
        </w:rPr>
        <w:t>C</w:t>
      </w:r>
      <w:bookmarkEnd w:id="241"/>
      <w:r w:rsidRPr="00880615">
        <w:rPr>
          <w:rStyle w:val="bibfname"/>
          <w:szCs w:val="24"/>
        </w:rPr>
        <w:t>.</w:t>
      </w:r>
      <w:r w:rsidRPr="00880615">
        <w:rPr>
          <w:rStyle w:val="Bodytext370"/>
          <w:sz w:val="24"/>
          <w:szCs w:val="24"/>
        </w:rPr>
        <w:t xml:space="preserve"> (</w:t>
      </w:r>
      <w:r w:rsidRPr="00880615">
        <w:rPr>
          <w:rStyle w:val="bibyear"/>
          <w:szCs w:val="24"/>
        </w:rPr>
        <w:t>2022</w:t>
      </w:r>
      <w:r w:rsidRPr="00880615">
        <w:rPr>
          <w:rStyle w:val="Bodytext370"/>
          <w:sz w:val="24"/>
          <w:szCs w:val="24"/>
        </w:rPr>
        <w:t xml:space="preserve">). </w:t>
      </w:r>
      <w:proofErr w:type="spellStart"/>
      <w:r w:rsidRPr="00880615">
        <w:rPr>
          <w:rStyle w:val="bibbook"/>
          <w:szCs w:val="24"/>
        </w:rPr>
        <w:t>Gerontological</w:t>
      </w:r>
      <w:proofErr w:type="spellEnd"/>
      <w:r w:rsidRPr="00880615">
        <w:rPr>
          <w:rStyle w:val="bibbook"/>
          <w:szCs w:val="24"/>
        </w:rPr>
        <w:t xml:space="preserve"> nursing</w:t>
      </w:r>
      <w:r w:rsidRPr="00880615">
        <w:rPr>
          <w:rStyle w:val="Bodytext370"/>
          <w:sz w:val="24"/>
          <w:szCs w:val="24"/>
        </w:rPr>
        <w:t xml:space="preserve"> (</w:t>
      </w:r>
      <w:r w:rsidRPr="00880615">
        <w:rPr>
          <w:rStyle w:val="bibeditionno"/>
          <w:szCs w:val="24"/>
        </w:rPr>
        <w:t xml:space="preserve">10th </w:t>
      </w:r>
      <w:proofErr w:type="gramStart"/>
      <w:r w:rsidRPr="00880615">
        <w:rPr>
          <w:rStyle w:val="bibeditionno"/>
          <w:szCs w:val="24"/>
        </w:rPr>
        <w:t>ed</w:t>
      </w:r>
      <w:proofErr w:type="gramEnd"/>
      <w:r w:rsidRPr="00880615">
        <w:rPr>
          <w:rStyle w:val="bibeditionno"/>
          <w:szCs w:val="24"/>
        </w:rPr>
        <w:t>.</w:t>
      </w:r>
      <w:r w:rsidRPr="00880615">
        <w:rPr>
          <w:rStyle w:val="Bodytext370"/>
          <w:sz w:val="24"/>
          <w:szCs w:val="24"/>
        </w:rPr>
        <w:t xml:space="preserve">). </w:t>
      </w:r>
      <w:proofErr w:type="spellStart"/>
      <w:r w:rsidRPr="00880615">
        <w:rPr>
          <w:rStyle w:val="bibpublisher"/>
          <w:szCs w:val="24"/>
        </w:rPr>
        <w:t>Wolters</w:t>
      </w:r>
      <w:proofErr w:type="spellEnd"/>
      <w:r w:rsidRPr="00880615">
        <w:rPr>
          <w:rStyle w:val="bibpublisher"/>
          <w:szCs w:val="24"/>
        </w:rPr>
        <w:t xml:space="preserve"> Kluwer</w:t>
      </w:r>
      <w:r w:rsidRPr="00880615">
        <w:rPr>
          <w:rStyle w:val="Bodytext370"/>
          <w:sz w:val="24"/>
          <w:szCs w:val="24"/>
        </w:rPr>
        <w:t>.</w:t>
      </w:r>
      <w:bookmarkEnd w:id="242"/>
    </w:p>
    <w:p w14:paraId="5E187316" w14:textId="77777777" w:rsidR="005C6BFF" w:rsidRPr="00880615" w:rsidRDefault="005C6BFF" w:rsidP="005C6BFF">
      <w:pPr>
        <w:pStyle w:val="REF-U"/>
        <w:shd w:val="clear" w:color="auto" w:fill="auto"/>
        <w:ind w:left="720" w:hanging="720"/>
        <w:rPr>
          <w:sz w:val="24"/>
          <w:szCs w:val="24"/>
        </w:rPr>
      </w:pPr>
      <w:bookmarkStart w:id="243" w:name="MS_AuthorGroup100201"/>
      <w:bookmarkStart w:id="244" w:name="para10039_36506150115"/>
      <w:proofErr w:type="spellStart"/>
      <w:r w:rsidRPr="00880615">
        <w:rPr>
          <w:rStyle w:val="bibsurname"/>
          <w:szCs w:val="24"/>
        </w:rPr>
        <w:t>Ergai</w:t>
      </w:r>
      <w:proofErr w:type="spellEnd"/>
      <w:r w:rsidRPr="00880615">
        <w:rPr>
          <w:rStyle w:val="Bodytext370"/>
          <w:sz w:val="24"/>
          <w:szCs w:val="24"/>
        </w:rPr>
        <w:t xml:space="preserve">, </w:t>
      </w:r>
      <w:r w:rsidRPr="00880615">
        <w:rPr>
          <w:rStyle w:val="bibfname"/>
          <w:szCs w:val="24"/>
        </w:rPr>
        <w:t>A</w:t>
      </w:r>
      <w:bookmarkEnd w:id="243"/>
      <w:r w:rsidRPr="00880615">
        <w:rPr>
          <w:rStyle w:val="bibfname"/>
          <w:szCs w:val="24"/>
        </w:rPr>
        <w:t>.</w:t>
      </w:r>
      <w:r w:rsidRPr="00880615">
        <w:rPr>
          <w:rStyle w:val="Bodytext370"/>
          <w:sz w:val="24"/>
          <w:szCs w:val="24"/>
        </w:rPr>
        <w:t xml:space="preserve">, </w:t>
      </w:r>
      <w:bookmarkStart w:id="245" w:name="MS_AuthorGroup100202"/>
      <w:proofErr w:type="spellStart"/>
      <w:r w:rsidRPr="00880615">
        <w:rPr>
          <w:rStyle w:val="bibsurname"/>
          <w:szCs w:val="24"/>
        </w:rPr>
        <w:t>Spiva</w:t>
      </w:r>
      <w:proofErr w:type="spellEnd"/>
      <w:r w:rsidRPr="00880615">
        <w:rPr>
          <w:rStyle w:val="Bodytext370"/>
          <w:sz w:val="24"/>
          <w:szCs w:val="24"/>
        </w:rPr>
        <w:t xml:space="preserve">, </w:t>
      </w:r>
      <w:r w:rsidRPr="00880615">
        <w:rPr>
          <w:rStyle w:val="bibfname"/>
          <w:szCs w:val="24"/>
        </w:rPr>
        <w:t>L. A</w:t>
      </w:r>
      <w:bookmarkEnd w:id="245"/>
      <w:r w:rsidRPr="00880615">
        <w:rPr>
          <w:rStyle w:val="bibfname"/>
          <w:szCs w:val="24"/>
        </w:rPr>
        <w:t>.</w:t>
      </w:r>
      <w:r w:rsidRPr="00880615">
        <w:rPr>
          <w:rStyle w:val="Bodytext370"/>
          <w:sz w:val="24"/>
          <w:szCs w:val="24"/>
        </w:rPr>
        <w:t xml:space="preserve">, </w:t>
      </w:r>
      <w:bookmarkStart w:id="246" w:name="MS_AuthorGroup100203"/>
      <w:r w:rsidRPr="00880615">
        <w:rPr>
          <w:rStyle w:val="bibsurname"/>
          <w:szCs w:val="24"/>
        </w:rPr>
        <w:t>Thurman</w:t>
      </w:r>
      <w:r w:rsidRPr="00880615">
        <w:rPr>
          <w:rStyle w:val="Bodytext370"/>
          <w:sz w:val="24"/>
          <w:szCs w:val="24"/>
        </w:rPr>
        <w:t xml:space="preserve">, </w:t>
      </w:r>
      <w:r w:rsidRPr="00880615">
        <w:rPr>
          <w:rStyle w:val="bibfname"/>
          <w:szCs w:val="24"/>
        </w:rPr>
        <w:t>S</w:t>
      </w:r>
      <w:bookmarkEnd w:id="246"/>
      <w:r w:rsidRPr="00880615">
        <w:rPr>
          <w:rStyle w:val="bibfname"/>
          <w:szCs w:val="24"/>
        </w:rPr>
        <w:t>.</w:t>
      </w:r>
      <w:r w:rsidRPr="00880615">
        <w:rPr>
          <w:rStyle w:val="Bodytext370"/>
          <w:sz w:val="24"/>
          <w:szCs w:val="24"/>
        </w:rPr>
        <w:t xml:space="preserve">, </w:t>
      </w:r>
      <w:bookmarkStart w:id="247" w:name="MS_AuthorGroup100204"/>
      <w:r w:rsidRPr="00880615">
        <w:rPr>
          <w:rStyle w:val="bibsurname"/>
          <w:szCs w:val="24"/>
        </w:rPr>
        <w:t>Hatfield</w:t>
      </w:r>
      <w:r w:rsidRPr="00880615">
        <w:rPr>
          <w:rStyle w:val="Bodytext370"/>
          <w:sz w:val="24"/>
          <w:szCs w:val="24"/>
        </w:rPr>
        <w:t xml:space="preserve">, </w:t>
      </w:r>
      <w:r w:rsidRPr="00880615">
        <w:rPr>
          <w:rStyle w:val="bibfname"/>
          <w:szCs w:val="24"/>
        </w:rPr>
        <w:t>M</w:t>
      </w:r>
      <w:bookmarkEnd w:id="247"/>
      <w:r w:rsidRPr="00880615">
        <w:rPr>
          <w:rStyle w:val="bibfname"/>
          <w:szCs w:val="24"/>
        </w:rPr>
        <w:t>.</w:t>
      </w:r>
      <w:r w:rsidRPr="00880615">
        <w:rPr>
          <w:rStyle w:val="Bodytext370"/>
          <w:sz w:val="24"/>
          <w:szCs w:val="24"/>
        </w:rPr>
        <w:t xml:space="preserve">, </w:t>
      </w:r>
      <w:bookmarkStart w:id="248" w:name="MS_AuthorGroup100205"/>
      <w:r w:rsidRPr="00880615">
        <w:rPr>
          <w:rStyle w:val="bibsurname"/>
          <w:szCs w:val="24"/>
        </w:rPr>
        <w:t>McCollum</w:t>
      </w:r>
      <w:r w:rsidRPr="00880615">
        <w:rPr>
          <w:rStyle w:val="Bodytext370"/>
          <w:sz w:val="24"/>
          <w:szCs w:val="24"/>
        </w:rPr>
        <w:t xml:space="preserve">, </w:t>
      </w:r>
      <w:r w:rsidRPr="00880615">
        <w:rPr>
          <w:rStyle w:val="bibfname"/>
          <w:szCs w:val="24"/>
        </w:rPr>
        <w:t>M</w:t>
      </w:r>
      <w:bookmarkEnd w:id="248"/>
      <w:r w:rsidRPr="00880615">
        <w:rPr>
          <w:rStyle w:val="bibfname"/>
          <w:szCs w:val="24"/>
        </w:rPr>
        <w:t>.</w:t>
      </w:r>
      <w:r w:rsidRPr="00880615">
        <w:rPr>
          <w:rStyle w:val="Bodytext370"/>
          <w:sz w:val="24"/>
          <w:szCs w:val="24"/>
        </w:rPr>
        <w:t xml:space="preserve">, &amp; </w:t>
      </w:r>
      <w:bookmarkStart w:id="249" w:name="MS_AuthorGroup100206"/>
      <w:r w:rsidRPr="00880615">
        <w:rPr>
          <w:rStyle w:val="bibsurname"/>
          <w:szCs w:val="24"/>
        </w:rPr>
        <w:t>Homes</w:t>
      </w:r>
      <w:r w:rsidRPr="00880615">
        <w:rPr>
          <w:rStyle w:val="Bodytext370"/>
          <w:sz w:val="24"/>
          <w:szCs w:val="24"/>
        </w:rPr>
        <w:t xml:space="preserve">, </w:t>
      </w:r>
      <w:r w:rsidRPr="00880615">
        <w:rPr>
          <w:rStyle w:val="bibfname"/>
          <w:szCs w:val="24"/>
        </w:rPr>
        <w:t>M</w:t>
      </w:r>
      <w:bookmarkEnd w:id="249"/>
      <w:r w:rsidRPr="00880615">
        <w:rPr>
          <w:rStyle w:val="bibfname"/>
          <w:szCs w:val="24"/>
        </w:rPr>
        <w:t>.</w:t>
      </w:r>
      <w:r w:rsidRPr="00880615">
        <w:rPr>
          <w:rStyle w:val="Bodytext370"/>
          <w:sz w:val="24"/>
          <w:szCs w:val="24"/>
        </w:rPr>
        <w:t xml:space="preserve"> (</w:t>
      </w:r>
      <w:r w:rsidRPr="00880615">
        <w:rPr>
          <w:rStyle w:val="bibyear"/>
          <w:szCs w:val="24"/>
        </w:rPr>
        <w:t>2024</w:t>
      </w:r>
      <w:r w:rsidRPr="00880615">
        <w:rPr>
          <w:rStyle w:val="Bodytext370"/>
          <w:sz w:val="24"/>
          <w:szCs w:val="24"/>
        </w:rPr>
        <w:t xml:space="preserve">). </w:t>
      </w:r>
      <w:proofErr w:type="gramStart"/>
      <w:r w:rsidRPr="00880615">
        <w:rPr>
          <w:rStyle w:val="bibarticle"/>
          <w:szCs w:val="24"/>
        </w:rPr>
        <w:t>The effectiveness of remote video monitoring on fall prevention and nurses’ acceptance</w:t>
      </w:r>
      <w:r w:rsidRPr="00880615">
        <w:rPr>
          <w:rStyle w:val="Bodytext370"/>
          <w:sz w:val="24"/>
          <w:szCs w:val="24"/>
        </w:rPr>
        <w:t>.</w:t>
      </w:r>
      <w:proofErr w:type="gramEnd"/>
      <w:r w:rsidRPr="00880615">
        <w:rPr>
          <w:rStyle w:val="Bodytext370"/>
          <w:sz w:val="24"/>
          <w:szCs w:val="24"/>
        </w:rPr>
        <w:t xml:space="preserve"> </w:t>
      </w:r>
      <w:r w:rsidRPr="001728B8">
        <w:rPr>
          <w:rStyle w:val="bibjournal"/>
          <w:i/>
          <w:iCs/>
          <w:szCs w:val="24"/>
        </w:rPr>
        <w:t>Journal of Nursing Care Quality</w:t>
      </w:r>
      <w:r w:rsidRPr="00880615">
        <w:rPr>
          <w:sz w:val="24"/>
          <w:szCs w:val="24"/>
        </w:rPr>
        <w:t xml:space="preserve">, </w:t>
      </w:r>
      <w:r w:rsidRPr="001728B8">
        <w:rPr>
          <w:rStyle w:val="bibvolume"/>
          <w:i/>
          <w:iCs/>
          <w:szCs w:val="24"/>
        </w:rPr>
        <w:t>39</w:t>
      </w:r>
      <w:r w:rsidRPr="00880615">
        <w:rPr>
          <w:rStyle w:val="Bodytext370"/>
          <w:sz w:val="24"/>
          <w:szCs w:val="24"/>
        </w:rPr>
        <w:t>(</w:t>
      </w:r>
      <w:r w:rsidRPr="00880615">
        <w:rPr>
          <w:rStyle w:val="bibissue"/>
          <w:szCs w:val="24"/>
        </w:rPr>
        <w:t>1</w:t>
      </w:r>
      <w:r w:rsidRPr="00880615">
        <w:rPr>
          <w:rStyle w:val="Bodytext370"/>
          <w:sz w:val="24"/>
          <w:szCs w:val="24"/>
        </w:rPr>
        <w:t xml:space="preserve">), </w:t>
      </w:r>
      <w:r w:rsidRPr="00880615">
        <w:rPr>
          <w:rStyle w:val="bibfpage"/>
          <w:szCs w:val="24"/>
        </w:rPr>
        <w:t>24</w:t>
      </w:r>
      <w:r w:rsidRPr="00880615">
        <w:rPr>
          <w:rStyle w:val="Bodytext370"/>
          <w:sz w:val="24"/>
          <w:szCs w:val="24"/>
        </w:rPr>
        <w:t>–</w:t>
      </w:r>
      <w:r w:rsidRPr="00880615">
        <w:rPr>
          <w:rStyle w:val="biblpage"/>
          <w:szCs w:val="24"/>
        </w:rPr>
        <w:t>30</w:t>
      </w:r>
      <w:r w:rsidRPr="00880615">
        <w:rPr>
          <w:rStyle w:val="Bodytext370"/>
          <w:sz w:val="24"/>
          <w:szCs w:val="24"/>
        </w:rPr>
        <w:t xml:space="preserve">. </w:t>
      </w:r>
      <w:proofErr w:type="spellStart"/>
      <w:proofErr w:type="gramStart"/>
      <w:r w:rsidRPr="00880615">
        <w:rPr>
          <w:rStyle w:val="bibdoi"/>
          <w:szCs w:val="24"/>
        </w:rPr>
        <w:t>doi</w:t>
      </w:r>
      <w:proofErr w:type="spellEnd"/>
      <w:proofErr w:type="gramEnd"/>
      <w:r w:rsidRPr="00880615">
        <w:rPr>
          <w:rStyle w:val="bibdoi"/>
          <w:szCs w:val="24"/>
        </w:rPr>
        <w:t>: 10.1097/NCQ.0000000000000716</w:t>
      </w:r>
      <w:bookmarkEnd w:id="244"/>
    </w:p>
    <w:p w14:paraId="6B03F8AB" w14:textId="77777777" w:rsidR="005C6BFF" w:rsidRPr="00880615" w:rsidRDefault="005C6BFF" w:rsidP="005C6BFF">
      <w:pPr>
        <w:pStyle w:val="REF-U"/>
        <w:widowControl w:val="0"/>
        <w:rPr>
          <w:sz w:val="24"/>
          <w:szCs w:val="24"/>
        </w:rPr>
      </w:pPr>
      <w:bookmarkStart w:id="250" w:name="MS_AuthorGroup100207"/>
      <w:bookmarkStart w:id="251" w:name="para10040_36506150115"/>
      <w:proofErr w:type="gramStart"/>
      <w:r w:rsidRPr="00880615">
        <w:rPr>
          <w:rStyle w:val="bibsurname"/>
          <w:szCs w:val="24"/>
        </w:rPr>
        <w:t>Feller</w:t>
      </w:r>
      <w:r w:rsidRPr="00880615">
        <w:rPr>
          <w:rStyle w:val="Bodytext370"/>
          <w:sz w:val="24"/>
          <w:szCs w:val="24"/>
        </w:rPr>
        <w:t xml:space="preserve">, </w:t>
      </w:r>
      <w:r w:rsidRPr="00880615">
        <w:rPr>
          <w:rStyle w:val="bibfname"/>
          <w:szCs w:val="24"/>
        </w:rPr>
        <w:t>S</w:t>
      </w:r>
      <w:bookmarkEnd w:id="250"/>
      <w:r w:rsidRPr="00880615">
        <w:rPr>
          <w:rStyle w:val="bibfname"/>
          <w:szCs w:val="24"/>
        </w:rPr>
        <w:t>.</w:t>
      </w:r>
      <w:r w:rsidRPr="00880615">
        <w:rPr>
          <w:rStyle w:val="Bodytext370"/>
          <w:sz w:val="24"/>
          <w:szCs w:val="24"/>
        </w:rPr>
        <w:t xml:space="preserve">, </w:t>
      </w:r>
      <w:bookmarkStart w:id="252" w:name="MS_AuthorGroup100208"/>
      <w:r w:rsidRPr="00880615">
        <w:rPr>
          <w:rStyle w:val="bibsurname"/>
          <w:szCs w:val="24"/>
        </w:rPr>
        <w:t>Feller</w:t>
      </w:r>
      <w:r w:rsidRPr="00880615">
        <w:rPr>
          <w:rStyle w:val="Bodytext370"/>
          <w:sz w:val="24"/>
          <w:szCs w:val="24"/>
        </w:rPr>
        <w:t xml:space="preserve">, </w:t>
      </w:r>
      <w:r w:rsidRPr="00880615">
        <w:rPr>
          <w:rStyle w:val="bibfname"/>
          <w:szCs w:val="24"/>
        </w:rPr>
        <w:t>L.</w:t>
      </w:r>
      <w:r w:rsidRPr="00880615">
        <w:rPr>
          <w:rStyle w:val="Bodytext370"/>
          <w:sz w:val="24"/>
          <w:szCs w:val="24"/>
        </w:rPr>
        <w:t xml:space="preserve"> </w:t>
      </w:r>
      <w:proofErr w:type="spellStart"/>
      <w:r w:rsidRPr="00880615">
        <w:rPr>
          <w:rStyle w:val="bibsurname"/>
          <w:szCs w:val="24"/>
        </w:rPr>
        <w:t>Bhayat</w:t>
      </w:r>
      <w:bookmarkEnd w:id="252"/>
      <w:proofErr w:type="spellEnd"/>
      <w:r w:rsidRPr="00880615">
        <w:rPr>
          <w:rStyle w:val="Bodytext370"/>
          <w:sz w:val="24"/>
          <w:szCs w:val="24"/>
        </w:rPr>
        <w:t xml:space="preserve">, </w:t>
      </w:r>
      <w:r w:rsidRPr="00880615">
        <w:rPr>
          <w:rStyle w:val="bibfname"/>
          <w:szCs w:val="24"/>
        </w:rPr>
        <w:t>A.</w:t>
      </w:r>
      <w:r w:rsidRPr="00880615">
        <w:rPr>
          <w:rStyle w:val="Bodytext370"/>
          <w:sz w:val="24"/>
          <w:szCs w:val="24"/>
        </w:rPr>
        <w:t xml:space="preserve">, </w:t>
      </w:r>
      <w:bookmarkStart w:id="253" w:name="MS_AuthorGroup100209"/>
      <w:r w:rsidRPr="00880615">
        <w:rPr>
          <w:rStyle w:val="bibsurname"/>
          <w:szCs w:val="24"/>
        </w:rPr>
        <w:t>Feller</w:t>
      </w:r>
      <w:r w:rsidRPr="00880615">
        <w:rPr>
          <w:rStyle w:val="Bodytext370"/>
          <w:sz w:val="24"/>
          <w:szCs w:val="24"/>
        </w:rPr>
        <w:t xml:space="preserve">, </w:t>
      </w:r>
      <w:r w:rsidRPr="00880615">
        <w:rPr>
          <w:rStyle w:val="bibfname"/>
          <w:szCs w:val="24"/>
        </w:rPr>
        <w:t>G</w:t>
      </w:r>
      <w:bookmarkEnd w:id="253"/>
      <w:r w:rsidRPr="00880615">
        <w:rPr>
          <w:rStyle w:val="bibfname"/>
          <w:szCs w:val="24"/>
        </w:rPr>
        <w:t>.</w:t>
      </w:r>
      <w:r w:rsidRPr="00880615">
        <w:rPr>
          <w:rStyle w:val="Bodytext370"/>
          <w:sz w:val="24"/>
          <w:szCs w:val="24"/>
        </w:rPr>
        <w:t xml:space="preserve">, </w:t>
      </w:r>
      <w:bookmarkStart w:id="254" w:name="MS_AuthorGroup100210"/>
      <w:proofErr w:type="spellStart"/>
      <w:r w:rsidRPr="00880615">
        <w:rPr>
          <w:rStyle w:val="bibsurname"/>
          <w:szCs w:val="24"/>
        </w:rPr>
        <w:t>Khammissa</w:t>
      </w:r>
      <w:proofErr w:type="spellEnd"/>
      <w:r w:rsidRPr="00880615">
        <w:rPr>
          <w:rStyle w:val="Bodytext370"/>
          <w:sz w:val="24"/>
          <w:szCs w:val="24"/>
        </w:rPr>
        <w:t xml:space="preserve">, </w:t>
      </w:r>
      <w:r w:rsidRPr="00880615">
        <w:rPr>
          <w:rStyle w:val="bibfname"/>
          <w:szCs w:val="24"/>
        </w:rPr>
        <w:t>R. A. G</w:t>
      </w:r>
      <w:bookmarkEnd w:id="254"/>
      <w:r w:rsidRPr="00880615">
        <w:rPr>
          <w:rStyle w:val="bibfname"/>
          <w:szCs w:val="24"/>
        </w:rPr>
        <w:t>.</w:t>
      </w:r>
      <w:r w:rsidRPr="00880615">
        <w:rPr>
          <w:rStyle w:val="Bodytext370"/>
          <w:sz w:val="24"/>
          <w:szCs w:val="24"/>
        </w:rPr>
        <w:t xml:space="preserve">, &amp; </w:t>
      </w:r>
      <w:bookmarkStart w:id="255" w:name="MS_AuthorGroup100211"/>
      <w:proofErr w:type="spellStart"/>
      <w:r w:rsidRPr="00880615">
        <w:rPr>
          <w:rStyle w:val="bibsurname"/>
          <w:szCs w:val="24"/>
        </w:rPr>
        <w:t>Vally</w:t>
      </w:r>
      <w:proofErr w:type="spellEnd"/>
      <w:r w:rsidRPr="00880615">
        <w:rPr>
          <w:rStyle w:val="Bodytext370"/>
          <w:sz w:val="24"/>
          <w:szCs w:val="24"/>
        </w:rPr>
        <w:t xml:space="preserve">, </w:t>
      </w:r>
      <w:r w:rsidRPr="00880615">
        <w:rPr>
          <w:rStyle w:val="bibfname"/>
          <w:szCs w:val="24"/>
        </w:rPr>
        <w:t>Z. I</w:t>
      </w:r>
      <w:bookmarkEnd w:id="255"/>
      <w:r w:rsidRPr="00880615">
        <w:rPr>
          <w:rStyle w:val="bibfname"/>
          <w:szCs w:val="24"/>
        </w:rPr>
        <w:t>.</w:t>
      </w:r>
      <w:r w:rsidRPr="00880615">
        <w:rPr>
          <w:rStyle w:val="Bodytext370"/>
          <w:sz w:val="24"/>
          <w:szCs w:val="24"/>
        </w:rPr>
        <w:t xml:space="preserve"> (</w:t>
      </w:r>
      <w:r w:rsidRPr="00880615">
        <w:rPr>
          <w:rStyle w:val="bibyear"/>
          <w:szCs w:val="24"/>
        </w:rPr>
        <w:t>2023</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Situational awareness in the context of clinical practice</w:t>
      </w:r>
      <w:r w:rsidRPr="00880615">
        <w:rPr>
          <w:rStyle w:val="Bodytext370"/>
          <w:sz w:val="24"/>
          <w:szCs w:val="24"/>
        </w:rPr>
        <w:t>.</w:t>
      </w:r>
      <w:proofErr w:type="gramEnd"/>
      <w:r w:rsidRPr="00880615">
        <w:rPr>
          <w:rStyle w:val="Bodytext370"/>
          <w:sz w:val="24"/>
          <w:szCs w:val="24"/>
        </w:rPr>
        <w:t xml:space="preserve"> </w:t>
      </w:r>
      <w:proofErr w:type="gramStart"/>
      <w:r w:rsidRPr="001728B8">
        <w:rPr>
          <w:rStyle w:val="bibjournal"/>
          <w:i/>
          <w:szCs w:val="24"/>
        </w:rPr>
        <w:t>Healthcare</w:t>
      </w:r>
      <w:r w:rsidRPr="001728B8">
        <w:rPr>
          <w:rStyle w:val="ElectronicJournalname"/>
          <w:i/>
          <w:iCs/>
          <w:sz w:val="24"/>
          <w:szCs w:val="24"/>
        </w:rPr>
        <w:t xml:space="preserve">, </w:t>
      </w:r>
      <w:r w:rsidRPr="001728B8">
        <w:rPr>
          <w:rStyle w:val="bibvolume"/>
          <w:i/>
          <w:iCs/>
          <w:szCs w:val="24"/>
        </w:rPr>
        <w:t>11</w:t>
      </w:r>
      <w:r w:rsidRPr="00880615">
        <w:rPr>
          <w:rStyle w:val="Bodytext370"/>
          <w:sz w:val="24"/>
          <w:szCs w:val="24"/>
        </w:rPr>
        <w:t>(</w:t>
      </w:r>
      <w:r w:rsidRPr="00880615">
        <w:rPr>
          <w:rStyle w:val="bibissue"/>
          <w:szCs w:val="24"/>
        </w:rPr>
        <w:t>23</w:t>
      </w:r>
      <w:r w:rsidRPr="00880615">
        <w:rPr>
          <w:rStyle w:val="Bodytext370"/>
          <w:sz w:val="24"/>
          <w:szCs w:val="24"/>
        </w:rPr>
        <w:t xml:space="preserve">), </w:t>
      </w:r>
      <w:r w:rsidRPr="00880615">
        <w:rPr>
          <w:rStyle w:val="bibfpage"/>
          <w:szCs w:val="24"/>
        </w:rPr>
        <w:t>3098</w:t>
      </w:r>
      <w:r w:rsidRPr="00880615">
        <w:rPr>
          <w:rStyle w:val="Bodytext370"/>
          <w:sz w:val="24"/>
          <w:szCs w:val="24"/>
        </w:rPr>
        <w:t>.</w:t>
      </w:r>
      <w:proofErr w:type="gramEnd"/>
      <w:r w:rsidRPr="00880615">
        <w:rPr>
          <w:rStyle w:val="Bodytext370"/>
          <w:sz w:val="24"/>
          <w:szCs w:val="24"/>
        </w:rPr>
        <w:t xml:space="preserve"> </w:t>
      </w:r>
      <w:r w:rsidRPr="00880615">
        <w:rPr>
          <w:rStyle w:val="bibdoi"/>
          <w:szCs w:val="24"/>
        </w:rPr>
        <w:t>https://doi.org/10.3390/healthcare11233098</w:t>
      </w:r>
      <w:bookmarkEnd w:id="251"/>
    </w:p>
    <w:p w14:paraId="1267A49F" w14:textId="77777777" w:rsidR="005C6BFF" w:rsidRPr="00880615" w:rsidRDefault="005C6BFF" w:rsidP="005C6BFF">
      <w:pPr>
        <w:pStyle w:val="REF-U"/>
        <w:shd w:val="clear" w:color="auto" w:fill="auto"/>
        <w:ind w:left="720" w:hanging="720"/>
        <w:rPr>
          <w:sz w:val="24"/>
          <w:szCs w:val="24"/>
        </w:rPr>
      </w:pPr>
      <w:bookmarkStart w:id="256" w:name="MS_AuthorGroup100212"/>
      <w:bookmarkStart w:id="257" w:name="para10041_36506150115"/>
      <w:proofErr w:type="spellStart"/>
      <w:proofErr w:type="gramStart"/>
      <w:r w:rsidRPr="00880615">
        <w:rPr>
          <w:rStyle w:val="bibsurname"/>
          <w:szCs w:val="24"/>
        </w:rPr>
        <w:t>Fukuta</w:t>
      </w:r>
      <w:proofErr w:type="spellEnd"/>
      <w:r w:rsidRPr="00880615">
        <w:rPr>
          <w:rStyle w:val="Bodytext370"/>
          <w:sz w:val="24"/>
          <w:szCs w:val="24"/>
        </w:rPr>
        <w:t xml:space="preserve">, </w:t>
      </w:r>
      <w:r w:rsidRPr="00880615">
        <w:rPr>
          <w:rStyle w:val="bibfname"/>
          <w:szCs w:val="24"/>
        </w:rPr>
        <w:t>D</w:t>
      </w:r>
      <w:bookmarkEnd w:id="256"/>
      <w:r w:rsidRPr="00880615">
        <w:rPr>
          <w:rStyle w:val="bibfname"/>
          <w:szCs w:val="24"/>
        </w:rPr>
        <w:t>.</w:t>
      </w:r>
      <w:r w:rsidRPr="00880615">
        <w:rPr>
          <w:rStyle w:val="Bodytext370"/>
          <w:sz w:val="24"/>
          <w:szCs w:val="24"/>
        </w:rPr>
        <w:t xml:space="preserve">, &amp; </w:t>
      </w:r>
      <w:bookmarkStart w:id="258" w:name="MS_AuthorGroup100213"/>
      <w:proofErr w:type="spellStart"/>
      <w:r w:rsidRPr="00880615">
        <w:rPr>
          <w:rStyle w:val="bibsurname"/>
          <w:szCs w:val="24"/>
        </w:rPr>
        <w:t>Iitsuka</w:t>
      </w:r>
      <w:proofErr w:type="spellEnd"/>
      <w:r w:rsidRPr="00880615">
        <w:rPr>
          <w:rStyle w:val="Bodytext370"/>
          <w:sz w:val="24"/>
          <w:szCs w:val="24"/>
        </w:rPr>
        <w:t xml:space="preserve">, </w:t>
      </w:r>
      <w:r w:rsidRPr="00880615">
        <w:rPr>
          <w:rStyle w:val="bibfname"/>
          <w:szCs w:val="24"/>
        </w:rPr>
        <w:t>M</w:t>
      </w:r>
      <w:bookmarkEnd w:id="258"/>
      <w:r w:rsidRPr="00880615">
        <w:rPr>
          <w:rStyle w:val="bibfname"/>
          <w:szCs w:val="24"/>
        </w:rPr>
        <w:t>.</w:t>
      </w:r>
      <w:r w:rsidRPr="00880615">
        <w:rPr>
          <w:rStyle w:val="Bodytext370"/>
          <w:sz w:val="24"/>
          <w:szCs w:val="24"/>
        </w:rPr>
        <w:t xml:space="preserve"> (</w:t>
      </w:r>
      <w:r w:rsidRPr="00880615">
        <w:rPr>
          <w:rStyle w:val="bibyear"/>
          <w:szCs w:val="24"/>
        </w:rPr>
        <w:t>2018</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Nontechnical skills training and patient safety in undergraduate nursing education: A systematic review</w:t>
      </w:r>
      <w:r w:rsidRPr="00880615">
        <w:rPr>
          <w:rStyle w:val="Bodytext370"/>
          <w:sz w:val="24"/>
          <w:szCs w:val="24"/>
        </w:rPr>
        <w:t xml:space="preserve">. </w:t>
      </w:r>
      <w:r w:rsidRPr="00880615">
        <w:rPr>
          <w:rStyle w:val="bibjournal"/>
          <w:szCs w:val="24"/>
        </w:rPr>
        <w:t>Teaching and Learning in Nursing</w:t>
      </w:r>
      <w:r w:rsidRPr="00880615">
        <w:rPr>
          <w:rStyle w:val="Bodytext370"/>
          <w:sz w:val="24"/>
          <w:szCs w:val="24"/>
        </w:rPr>
        <w:t xml:space="preserve">, </w:t>
      </w:r>
      <w:r w:rsidRPr="00880615">
        <w:rPr>
          <w:rStyle w:val="bibvolume"/>
          <w:szCs w:val="24"/>
        </w:rPr>
        <w:t>13</w:t>
      </w:r>
      <w:r w:rsidRPr="00880615">
        <w:rPr>
          <w:rStyle w:val="Bodytext370"/>
          <w:sz w:val="24"/>
          <w:szCs w:val="24"/>
        </w:rPr>
        <w:t>(</w:t>
      </w:r>
      <w:r w:rsidRPr="00880615">
        <w:rPr>
          <w:rStyle w:val="bibissue"/>
          <w:szCs w:val="24"/>
        </w:rPr>
        <w:t>4</w:t>
      </w:r>
      <w:r w:rsidRPr="00880615">
        <w:rPr>
          <w:rStyle w:val="Bodytext370"/>
          <w:sz w:val="24"/>
          <w:szCs w:val="24"/>
        </w:rPr>
        <w:t xml:space="preserve">), </w:t>
      </w:r>
      <w:r w:rsidRPr="00880615">
        <w:rPr>
          <w:rStyle w:val="bibfpage"/>
          <w:szCs w:val="24"/>
        </w:rPr>
        <w:t>233</w:t>
      </w:r>
      <w:r w:rsidRPr="00880615">
        <w:rPr>
          <w:rStyle w:val="Bodytext370"/>
          <w:sz w:val="24"/>
          <w:szCs w:val="24"/>
        </w:rPr>
        <w:t>–</w:t>
      </w:r>
      <w:r w:rsidRPr="00880615">
        <w:rPr>
          <w:rStyle w:val="biblpage"/>
          <w:szCs w:val="24"/>
        </w:rPr>
        <w:t>239</w:t>
      </w:r>
      <w:r w:rsidRPr="00880615">
        <w:rPr>
          <w:rStyle w:val="Bodytext370"/>
          <w:sz w:val="24"/>
          <w:szCs w:val="24"/>
        </w:rPr>
        <w:t xml:space="preserve">. </w:t>
      </w:r>
      <w:r w:rsidRPr="00880615">
        <w:rPr>
          <w:rStyle w:val="bibdoi"/>
          <w:szCs w:val="24"/>
        </w:rPr>
        <w:t>https://doi.org/10.1016/j.teln.2018.06.004</w:t>
      </w:r>
      <w:bookmarkEnd w:id="257"/>
    </w:p>
    <w:p w14:paraId="2D231BD7" w14:textId="77777777" w:rsidR="005C6BFF" w:rsidRPr="00880615" w:rsidRDefault="005C6BFF" w:rsidP="005C6BFF">
      <w:pPr>
        <w:pStyle w:val="REF-U"/>
        <w:shd w:val="clear" w:color="auto" w:fill="auto"/>
        <w:ind w:left="720" w:hanging="720"/>
        <w:rPr>
          <w:sz w:val="24"/>
          <w:szCs w:val="24"/>
        </w:rPr>
      </w:pPr>
      <w:bookmarkStart w:id="259" w:name="MS_AuthorGroup100215"/>
      <w:bookmarkStart w:id="260" w:name="para10042_36506150115"/>
      <w:proofErr w:type="gramStart"/>
      <w:r w:rsidRPr="00880615">
        <w:rPr>
          <w:rStyle w:val="bibsurname"/>
          <w:szCs w:val="24"/>
        </w:rPr>
        <w:t>Greeley</w:t>
      </w:r>
      <w:r w:rsidRPr="00880615">
        <w:rPr>
          <w:rStyle w:val="Bodytext370"/>
          <w:sz w:val="24"/>
          <w:szCs w:val="24"/>
        </w:rPr>
        <w:t xml:space="preserve">, </w:t>
      </w:r>
      <w:r w:rsidRPr="00880615">
        <w:rPr>
          <w:rStyle w:val="bibfname"/>
          <w:szCs w:val="24"/>
        </w:rPr>
        <w:t>A. M</w:t>
      </w:r>
      <w:bookmarkEnd w:id="259"/>
      <w:r w:rsidRPr="00880615">
        <w:rPr>
          <w:rStyle w:val="bibfname"/>
          <w:szCs w:val="24"/>
        </w:rPr>
        <w:t>.</w:t>
      </w:r>
      <w:r w:rsidRPr="00880615">
        <w:rPr>
          <w:rStyle w:val="Bodytext370"/>
          <w:sz w:val="24"/>
          <w:szCs w:val="24"/>
        </w:rPr>
        <w:t xml:space="preserve">, </w:t>
      </w:r>
      <w:bookmarkStart w:id="261" w:name="MS_AuthorGroup100216"/>
      <w:r w:rsidRPr="00880615">
        <w:rPr>
          <w:rStyle w:val="bibsurname"/>
          <w:szCs w:val="24"/>
        </w:rPr>
        <w:t>Tanner</w:t>
      </w:r>
      <w:r w:rsidRPr="00880615">
        <w:rPr>
          <w:rStyle w:val="Bodytext370"/>
          <w:sz w:val="24"/>
          <w:szCs w:val="24"/>
        </w:rPr>
        <w:t xml:space="preserve">, </w:t>
      </w:r>
      <w:r w:rsidRPr="00880615">
        <w:rPr>
          <w:rStyle w:val="bibfname"/>
          <w:szCs w:val="24"/>
        </w:rPr>
        <w:t>P</w:t>
      </w:r>
      <w:bookmarkEnd w:id="261"/>
      <w:r w:rsidRPr="00880615">
        <w:rPr>
          <w:rStyle w:val="bibfname"/>
          <w:szCs w:val="24"/>
        </w:rPr>
        <w:t>.</w:t>
      </w:r>
      <w:r w:rsidRPr="00880615">
        <w:rPr>
          <w:rStyle w:val="Bodytext370"/>
          <w:sz w:val="24"/>
          <w:szCs w:val="24"/>
        </w:rPr>
        <w:t xml:space="preserve">, </w:t>
      </w:r>
      <w:bookmarkStart w:id="262" w:name="MS_AuthorGroup100217"/>
      <w:proofErr w:type="spellStart"/>
      <w:r w:rsidRPr="00880615">
        <w:rPr>
          <w:rStyle w:val="bibsurname"/>
          <w:szCs w:val="24"/>
        </w:rPr>
        <w:t>Mak</w:t>
      </w:r>
      <w:proofErr w:type="spellEnd"/>
      <w:r w:rsidRPr="00880615">
        <w:rPr>
          <w:rStyle w:val="Bodytext370"/>
          <w:sz w:val="24"/>
          <w:szCs w:val="24"/>
        </w:rPr>
        <w:t xml:space="preserve">, </w:t>
      </w:r>
      <w:r w:rsidRPr="00880615">
        <w:rPr>
          <w:rStyle w:val="bibfname"/>
          <w:szCs w:val="24"/>
        </w:rPr>
        <w:t>S</w:t>
      </w:r>
      <w:bookmarkEnd w:id="262"/>
      <w:r w:rsidRPr="00880615">
        <w:rPr>
          <w:rStyle w:val="bibfname"/>
          <w:szCs w:val="24"/>
        </w:rPr>
        <w:t>.</w:t>
      </w:r>
      <w:r w:rsidRPr="00880615">
        <w:rPr>
          <w:rStyle w:val="Bodytext370"/>
          <w:sz w:val="24"/>
          <w:szCs w:val="24"/>
        </w:rPr>
        <w:t xml:space="preserve">, </w:t>
      </w:r>
      <w:bookmarkStart w:id="263" w:name="MS_AuthorGroup100218"/>
      <w:proofErr w:type="spellStart"/>
      <w:r w:rsidRPr="00880615">
        <w:rPr>
          <w:rStyle w:val="bibsurname"/>
          <w:szCs w:val="24"/>
        </w:rPr>
        <w:t>Begashaw</w:t>
      </w:r>
      <w:proofErr w:type="spellEnd"/>
      <w:r w:rsidRPr="00880615">
        <w:rPr>
          <w:rStyle w:val="Bodytext370"/>
          <w:sz w:val="24"/>
          <w:szCs w:val="24"/>
        </w:rPr>
        <w:t xml:space="preserve">, </w:t>
      </w:r>
      <w:r w:rsidRPr="00880615">
        <w:rPr>
          <w:rStyle w:val="bibfname"/>
          <w:szCs w:val="24"/>
        </w:rPr>
        <w:t>M. M</w:t>
      </w:r>
      <w:bookmarkEnd w:id="263"/>
      <w:r w:rsidRPr="00880615">
        <w:rPr>
          <w:rStyle w:val="bibfname"/>
          <w:szCs w:val="24"/>
        </w:rPr>
        <w:t>.</w:t>
      </w:r>
      <w:r w:rsidRPr="00880615">
        <w:rPr>
          <w:rStyle w:val="Bodytext370"/>
          <w:sz w:val="24"/>
          <w:szCs w:val="24"/>
        </w:rPr>
        <w:t xml:space="preserve">, </w:t>
      </w:r>
      <w:bookmarkStart w:id="264" w:name="MS_AuthorGroup100219"/>
      <w:proofErr w:type="spellStart"/>
      <w:r w:rsidRPr="00880615">
        <w:rPr>
          <w:rStyle w:val="bibsurname"/>
          <w:szCs w:val="24"/>
        </w:rPr>
        <w:t>Miake</w:t>
      </w:r>
      <w:proofErr w:type="spellEnd"/>
      <w:r w:rsidRPr="00880615">
        <w:rPr>
          <w:rStyle w:val="bibsurname"/>
          <w:szCs w:val="24"/>
        </w:rPr>
        <w:t>-Lye</w:t>
      </w:r>
      <w:r w:rsidRPr="00880615">
        <w:rPr>
          <w:rStyle w:val="Bodytext370"/>
          <w:sz w:val="24"/>
          <w:szCs w:val="24"/>
        </w:rPr>
        <w:t xml:space="preserve"> </w:t>
      </w:r>
      <w:r w:rsidRPr="00880615">
        <w:rPr>
          <w:rStyle w:val="bibfname"/>
          <w:szCs w:val="24"/>
        </w:rPr>
        <w:t>I. M</w:t>
      </w:r>
      <w:bookmarkEnd w:id="264"/>
      <w:r w:rsidRPr="00880615">
        <w:rPr>
          <w:rStyle w:val="bibfname"/>
          <w:szCs w:val="24"/>
        </w:rPr>
        <w:t>.</w:t>
      </w:r>
      <w:r w:rsidRPr="00880615">
        <w:rPr>
          <w:rStyle w:val="Bodytext370"/>
          <w:sz w:val="24"/>
          <w:szCs w:val="24"/>
        </w:rPr>
        <w:t xml:space="preserve">, &amp; </w:t>
      </w:r>
      <w:bookmarkStart w:id="265" w:name="MS_AuthorGroup100220"/>
      <w:proofErr w:type="spellStart"/>
      <w:r w:rsidRPr="00880615">
        <w:rPr>
          <w:rStyle w:val="bibsurname"/>
          <w:szCs w:val="24"/>
        </w:rPr>
        <w:t>Shekelle</w:t>
      </w:r>
      <w:proofErr w:type="spellEnd"/>
      <w:r w:rsidRPr="00880615">
        <w:rPr>
          <w:rStyle w:val="Bodytext370"/>
          <w:sz w:val="24"/>
          <w:szCs w:val="24"/>
        </w:rPr>
        <w:t xml:space="preserve">, </w:t>
      </w:r>
      <w:r w:rsidRPr="00880615">
        <w:rPr>
          <w:rStyle w:val="bibfname"/>
          <w:szCs w:val="24"/>
        </w:rPr>
        <w:t>P. G</w:t>
      </w:r>
      <w:bookmarkEnd w:id="265"/>
      <w:r w:rsidRPr="00880615">
        <w:rPr>
          <w:rStyle w:val="bibfname"/>
          <w:szCs w:val="24"/>
        </w:rPr>
        <w:t>.</w:t>
      </w:r>
      <w:r w:rsidRPr="00880615">
        <w:rPr>
          <w:rStyle w:val="Bodytext370"/>
          <w:sz w:val="24"/>
          <w:szCs w:val="24"/>
        </w:rPr>
        <w:t xml:space="preserve"> (</w:t>
      </w:r>
      <w:r w:rsidRPr="00880615">
        <w:rPr>
          <w:rStyle w:val="bibyear"/>
          <w:szCs w:val="24"/>
        </w:rPr>
        <w:t>2020</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Sitters as a patient safety strategy to reduce hospital falls</w:t>
      </w:r>
      <w:proofErr w:type="gramEnd"/>
      <w:r w:rsidRPr="00880615">
        <w:rPr>
          <w:rStyle w:val="bibarticle"/>
          <w:szCs w:val="24"/>
        </w:rPr>
        <w:t xml:space="preserve">. </w:t>
      </w:r>
      <w:proofErr w:type="gramStart"/>
      <w:r w:rsidRPr="00880615">
        <w:rPr>
          <w:rStyle w:val="bibarticle"/>
          <w:szCs w:val="24"/>
        </w:rPr>
        <w:t>A systematic review</w:t>
      </w:r>
      <w:r w:rsidRPr="00880615">
        <w:rPr>
          <w:rStyle w:val="ElectronicJournalname"/>
          <w:sz w:val="24"/>
          <w:szCs w:val="24"/>
        </w:rPr>
        <w:t>.</w:t>
      </w:r>
      <w:proofErr w:type="gramEnd"/>
      <w:r w:rsidRPr="00880615">
        <w:rPr>
          <w:rStyle w:val="ElectronicJournalname"/>
          <w:sz w:val="24"/>
          <w:szCs w:val="24"/>
        </w:rPr>
        <w:t xml:space="preserve"> </w:t>
      </w:r>
      <w:r w:rsidRPr="00880615">
        <w:rPr>
          <w:rStyle w:val="bibjournal"/>
          <w:szCs w:val="24"/>
        </w:rPr>
        <w:t>Annals of Internal Medicine</w:t>
      </w:r>
      <w:r w:rsidRPr="001728B8">
        <w:rPr>
          <w:rStyle w:val="Bodytext37Italic"/>
          <w:sz w:val="24"/>
          <w:szCs w:val="24"/>
        </w:rPr>
        <w:t>,</w:t>
      </w:r>
      <w:r w:rsidRPr="00880615">
        <w:rPr>
          <w:rStyle w:val="Bodytext370"/>
          <w:sz w:val="24"/>
          <w:szCs w:val="24"/>
        </w:rPr>
        <w:t xml:space="preserve"> </w:t>
      </w:r>
      <w:r w:rsidRPr="001728B8">
        <w:rPr>
          <w:rStyle w:val="bibvolume"/>
          <w:i/>
          <w:iCs/>
          <w:szCs w:val="24"/>
        </w:rPr>
        <w:t>172</w:t>
      </w:r>
      <w:r w:rsidRPr="00880615">
        <w:rPr>
          <w:rStyle w:val="Bodytext370"/>
          <w:sz w:val="24"/>
          <w:szCs w:val="24"/>
        </w:rPr>
        <w:t>(</w:t>
      </w:r>
      <w:r w:rsidRPr="00880615">
        <w:rPr>
          <w:rStyle w:val="bibissue"/>
          <w:szCs w:val="24"/>
        </w:rPr>
        <w:t>5</w:t>
      </w:r>
      <w:r w:rsidRPr="00880615">
        <w:rPr>
          <w:rStyle w:val="Bodytext370"/>
          <w:sz w:val="24"/>
          <w:szCs w:val="24"/>
        </w:rPr>
        <w:t xml:space="preserve">), </w:t>
      </w:r>
      <w:r w:rsidRPr="00880615">
        <w:rPr>
          <w:rStyle w:val="bibfpage"/>
          <w:szCs w:val="24"/>
        </w:rPr>
        <w:t>317</w:t>
      </w:r>
      <w:r w:rsidRPr="00880615">
        <w:rPr>
          <w:rStyle w:val="Bodytext370"/>
          <w:sz w:val="24"/>
          <w:szCs w:val="24"/>
        </w:rPr>
        <w:t>–</w:t>
      </w:r>
      <w:r w:rsidRPr="00880615">
        <w:rPr>
          <w:rStyle w:val="biblpage"/>
          <w:szCs w:val="24"/>
        </w:rPr>
        <w:t>324</w:t>
      </w:r>
      <w:r w:rsidRPr="00880615">
        <w:rPr>
          <w:rStyle w:val="Bodytext370"/>
          <w:sz w:val="24"/>
          <w:szCs w:val="24"/>
        </w:rPr>
        <w:t xml:space="preserve">. </w:t>
      </w:r>
      <w:r w:rsidRPr="00880615">
        <w:rPr>
          <w:rStyle w:val="bibdoi"/>
          <w:szCs w:val="24"/>
        </w:rPr>
        <w:t>https://doi.org/10.7326/M19-2628</w:t>
      </w:r>
      <w:bookmarkEnd w:id="260"/>
    </w:p>
    <w:p w14:paraId="36EFC3CC" w14:textId="77777777" w:rsidR="005C6BFF" w:rsidRPr="00880615" w:rsidRDefault="005C6BFF" w:rsidP="005C6BFF">
      <w:pPr>
        <w:pStyle w:val="REF-U"/>
        <w:shd w:val="clear" w:color="auto" w:fill="auto"/>
        <w:ind w:left="720" w:hanging="720"/>
        <w:rPr>
          <w:rStyle w:val="Bodytext370"/>
          <w:sz w:val="24"/>
          <w:szCs w:val="24"/>
        </w:rPr>
      </w:pPr>
      <w:bookmarkStart w:id="266" w:name="MS_AuthorGroup100222"/>
      <w:bookmarkStart w:id="267" w:name="para10043_36506150115"/>
      <w:proofErr w:type="gramStart"/>
      <w:r w:rsidRPr="00880615">
        <w:rPr>
          <w:rStyle w:val="bibsurname"/>
          <w:szCs w:val="24"/>
        </w:rPr>
        <w:lastRenderedPageBreak/>
        <w:t>Green</w:t>
      </w:r>
      <w:r w:rsidRPr="00880615">
        <w:rPr>
          <w:rStyle w:val="Bodytext370"/>
          <w:sz w:val="24"/>
          <w:szCs w:val="24"/>
        </w:rPr>
        <w:t xml:space="preserve">, </w:t>
      </w:r>
      <w:r w:rsidRPr="00880615">
        <w:rPr>
          <w:rStyle w:val="bibfname"/>
          <w:szCs w:val="24"/>
        </w:rPr>
        <w:t>B</w:t>
      </w:r>
      <w:bookmarkEnd w:id="266"/>
      <w:r w:rsidRPr="00880615">
        <w:rPr>
          <w:rStyle w:val="bibfname"/>
          <w:szCs w:val="24"/>
        </w:rPr>
        <w:t>.</w:t>
      </w:r>
      <w:r w:rsidRPr="00880615">
        <w:rPr>
          <w:rStyle w:val="Bodytext370"/>
          <w:sz w:val="24"/>
          <w:szCs w:val="24"/>
        </w:rPr>
        <w:t xml:space="preserve">, </w:t>
      </w:r>
      <w:bookmarkStart w:id="268" w:name="MS_AuthorGroup100223"/>
      <w:r w:rsidRPr="00880615">
        <w:rPr>
          <w:rStyle w:val="bibsurname"/>
          <w:szCs w:val="24"/>
        </w:rPr>
        <w:t>Parry</w:t>
      </w:r>
      <w:r w:rsidRPr="00880615">
        <w:rPr>
          <w:rStyle w:val="Bodytext370"/>
          <w:sz w:val="24"/>
          <w:szCs w:val="24"/>
        </w:rPr>
        <w:t xml:space="preserve">, </w:t>
      </w:r>
      <w:r w:rsidRPr="00880615">
        <w:rPr>
          <w:rStyle w:val="bibfname"/>
          <w:szCs w:val="24"/>
        </w:rPr>
        <w:t>D</w:t>
      </w:r>
      <w:bookmarkEnd w:id="268"/>
      <w:r w:rsidRPr="00880615">
        <w:rPr>
          <w:rStyle w:val="bibfname"/>
          <w:szCs w:val="24"/>
        </w:rPr>
        <w:t>.</w:t>
      </w:r>
      <w:r w:rsidRPr="00880615">
        <w:rPr>
          <w:rStyle w:val="Bodytext370"/>
          <w:sz w:val="24"/>
          <w:szCs w:val="24"/>
        </w:rPr>
        <w:t xml:space="preserve">, </w:t>
      </w:r>
      <w:bookmarkStart w:id="269" w:name="MS_AuthorGroup100224"/>
      <w:proofErr w:type="spellStart"/>
      <w:r w:rsidRPr="00880615">
        <w:rPr>
          <w:rStyle w:val="bibsurname"/>
          <w:szCs w:val="24"/>
        </w:rPr>
        <w:t>Oeppen</w:t>
      </w:r>
      <w:proofErr w:type="spellEnd"/>
      <w:r w:rsidRPr="00880615">
        <w:rPr>
          <w:rStyle w:val="Bodytext370"/>
          <w:sz w:val="24"/>
          <w:szCs w:val="24"/>
        </w:rPr>
        <w:t xml:space="preserve">, </w:t>
      </w:r>
      <w:r w:rsidRPr="00880615">
        <w:rPr>
          <w:rStyle w:val="bibfname"/>
          <w:szCs w:val="24"/>
        </w:rPr>
        <w:t>R. S</w:t>
      </w:r>
      <w:bookmarkEnd w:id="269"/>
      <w:r w:rsidRPr="00880615">
        <w:rPr>
          <w:rStyle w:val="bibfname"/>
          <w:szCs w:val="24"/>
        </w:rPr>
        <w:t>.</w:t>
      </w:r>
      <w:r w:rsidRPr="00880615">
        <w:rPr>
          <w:rStyle w:val="Bodytext370"/>
          <w:sz w:val="24"/>
          <w:szCs w:val="24"/>
        </w:rPr>
        <w:t xml:space="preserve">, </w:t>
      </w:r>
      <w:bookmarkStart w:id="270" w:name="MS_AuthorGroup100225"/>
      <w:proofErr w:type="spellStart"/>
      <w:r w:rsidRPr="00880615">
        <w:rPr>
          <w:rStyle w:val="bibsurname"/>
          <w:szCs w:val="24"/>
        </w:rPr>
        <w:t>Plint</w:t>
      </w:r>
      <w:proofErr w:type="spellEnd"/>
      <w:r w:rsidRPr="00880615">
        <w:rPr>
          <w:rStyle w:val="Bodytext370"/>
          <w:sz w:val="24"/>
          <w:szCs w:val="24"/>
        </w:rPr>
        <w:t xml:space="preserve">, </w:t>
      </w:r>
      <w:r w:rsidRPr="00880615">
        <w:rPr>
          <w:rStyle w:val="bibfname"/>
          <w:szCs w:val="24"/>
        </w:rPr>
        <w:t>S</w:t>
      </w:r>
      <w:bookmarkEnd w:id="270"/>
      <w:r w:rsidRPr="00880615">
        <w:rPr>
          <w:rStyle w:val="bibfname"/>
          <w:szCs w:val="24"/>
        </w:rPr>
        <w:t>.</w:t>
      </w:r>
      <w:r w:rsidRPr="00880615">
        <w:rPr>
          <w:rStyle w:val="Bodytext370"/>
          <w:sz w:val="24"/>
          <w:szCs w:val="24"/>
        </w:rPr>
        <w:t xml:space="preserve">, </w:t>
      </w:r>
      <w:bookmarkStart w:id="271" w:name="MS_AuthorGroup100226"/>
      <w:r w:rsidRPr="00880615">
        <w:rPr>
          <w:rStyle w:val="bibsurname"/>
          <w:szCs w:val="24"/>
        </w:rPr>
        <w:t>Dale</w:t>
      </w:r>
      <w:r w:rsidRPr="00880615">
        <w:rPr>
          <w:rStyle w:val="Bodytext370"/>
          <w:sz w:val="24"/>
          <w:szCs w:val="24"/>
        </w:rPr>
        <w:t xml:space="preserve">, </w:t>
      </w:r>
      <w:r w:rsidRPr="00880615">
        <w:rPr>
          <w:rStyle w:val="bibfname"/>
          <w:szCs w:val="24"/>
        </w:rPr>
        <w:t>T</w:t>
      </w:r>
      <w:bookmarkEnd w:id="271"/>
      <w:r w:rsidRPr="00880615">
        <w:rPr>
          <w:rStyle w:val="bibfname"/>
          <w:szCs w:val="24"/>
        </w:rPr>
        <w:t>.</w:t>
      </w:r>
      <w:r w:rsidRPr="00880615">
        <w:rPr>
          <w:rStyle w:val="Bodytext370"/>
          <w:sz w:val="24"/>
          <w:szCs w:val="24"/>
        </w:rPr>
        <w:t xml:space="preserve">, &amp; </w:t>
      </w:r>
      <w:bookmarkStart w:id="272" w:name="MS_AuthorGroup100227"/>
      <w:r w:rsidRPr="00880615">
        <w:rPr>
          <w:rStyle w:val="bibsurname"/>
          <w:szCs w:val="24"/>
        </w:rPr>
        <w:t>Brennan</w:t>
      </w:r>
      <w:r w:rsidRPr="00880615">
        <w:rPr>
          <w:rStyle w:val="Bodytext370"/>
          <w:sz w:val="24"/>
          <w:szCs w:val="24"/>
        </w:rPr>
        <w:t xml:space="preserve">, </w:t>
      </w:r>
      <w:r w:rsidRPr="00880615">
        <w:rPr>
          <w:rStyle w:val="bibfname"/>
          <w:szCs w:val="24"/>
        </w:rPr>
        <w:t>P. A</w:t>
      </w:r>
      <w:bookmarkEnd w:id="272"/>
      <w:r w:rsidRPr="00880615">
        <w:rPr>
          <w:rStyle w:val="bibfname"/>
          <w:szCs w:val="24"/>
        </w:rPr>
        <w:t>.</w:t>
      </w:r>
      <w:r w:rsidRPr="00880615">
        <w:rPr>
          <w:rStyle w:val="Bodytext370"/>
          <w:sz w:val="24"/>
          <w:szCs w:val="24"/>
        </w:rPr>
        <w:t xml:space="preserve"> (</w:t>
      </w:r>
      <w:r w:rsidRPr="00880615">
        <w:rPr>
          <w:rStyle w:val="bibyear"/>
          <w:szCs w:val="24"/>
        </w:rPr>
        <w:t>2017</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Situational awareness—what it means for clinicians, its recognition and importance in patient safety</w:t>
      </w:r>
      <w:r w:rsidRPr="00880615">
        <w:rPr>
          <w:rStyle w:val="Bodytext370"/>
          <w:sz w:val="24"/>
          <w:szCs w:val="24"/>
        </w:rPr>
        <w:t xml:space="preserve">. </w:t>
      </w:r>
      <w:r w:rsidRPr="00880615">
        <w:rPr>
          <w:rStyle w:val="bibjournal"/>
          <w:szCs w:val="24"/>
        </w:rPr>
        <w:t>Oral Diseases</w:t>
      </w:r>
      <w:r w:rsidRPr="001728B8">
        <w:rPr>
          <w:rStyle w:val="Bodytext37Italic"/>
          <w:sz w:val="24"/>
          <w:szCs w:val="24"/>
        </w:rPr>
        <w:t xml:space="preserve">, </w:t>
      </w:r>
      <w:r w:rsidRPr="00880615">
        <w:rPr>
          <w:rStyle w:val="bibvolume"/>
          <w:szCs w:val="24"/>
        </w:rPr>
        <w:t>23</w:t>
      </w:r>
      <w:r w:rsidRPr="001728B8">
        <w:rPr>
          <w:rStyle w:val="Bodytext37Italic"/>
          <w:sz w:val="24"/>
          <w:szCs w:val="24"/>
        </w:rPr>
        <w:t>,</w:t>
      </w:r>
      <w:r w:rsidRPr="00880615">
        <w:rPr>
          <w:rStyle w:val="Bodytext370"/>
          <w:sz w:val="24"/>
          <w:szCs w:val="24"/>
        </w:rPr>
        <w:t xml:space="preserve"> </w:t>
      </w:r>
      <w:r w:rsidRPr="00880615">
        <w:rPr>
          <w:rStyle w:val="bibfpage"/>
          <w:szCs w:val="24"/>
        </w:rPr>
        <w:t>721</w:t>
      </w:r>
      <w:r w:rsidRPr="00880615">
        <w:rPr>
          <w:rStyle w:val="Bodytext370"/>
          <w:sz w:val="24"/>
          <w:szCs w:val="24"/>
        </w:rPr>
        <w:t>–</w:t>
      </w:r>
      <w:r w:rsidRPr="00880615">
        <w:rPr>
          <w:rStyle w:val="biblpage"/>
          <w:szCs w:val="24"/>
        </w:rPr>
        <w:t>725</w:t>
      </w:r>
      <w:r w:rsidRPr="00880615">
        <w:rPr>
          <w:rStyle w:val="Bodytext370"/>
          <w:sz w:val="24"/>
          <w:szCs w:val="24"/>
        </w:rPr>
        <w:t xml:space="preserve">. </w:t>
      </w:r>
      <w:r w:rsidRPr="00880615">
        <w:rPr>
          <w:rStyle w:val="bibdoi"/>
          <w:szCs w:val="24"/>
        </w:rPr>
        <w:t>doi:10.1111/odi.12547</w:t>
      </w:r>
      <w:bookmarkEnd w:id="267"/>
    </w:p>
    <w:p w14:paraId="273747E5" w14:textId="77777777" w:rsidR="005C6BFF" w:rsidRPr="00880615" w:rsidRDefault="005C6BFF" w:rsidP="005C6BFF">
      <w:pPr>
        <w:pStyle w:val="REF-U"/>
        <w:shd w:val="clear" w:color="auto" w:fill="auto"/>
        <w:ind w:left="720" w:hanging="720"/>
        <w:rPr>
          <w:sz w:val="24"/>
          <w:szCs w:val="24"/>
        </w:rPr>
      </w:pPr>
      <w:bookmarkStart w:id="273" w:name="MS_AuthorGroup100229"/>
      <w:bookmarkStart w:id="274" w:name="para10044_36506150115"/>
      <w:proofErr w:type="spellStart"/>
      <w:proofErr w:type="gramStart"/>
      <w:r w:rsidRPr="00880615">
        <w:rPr>
          <w:rStyle w:val="bibsurname"/>
          <w:szCs w:val="24"/>
        </w:rPr>
        <w:t>Guirguis</w:t>
      </w:r>
      <w:proofErr w:type="spellEnd"/>
      <w:r w:rsidRPr="00880615">
        <w:rPr>
          <w:rStyle w:val="bibsurname"/>
          <w:szCs w:val="24"/>
        </w:rPr>
        <w:t>-Blake</w:t>
      </w:r>
      <w:r w:rsidRPr="00880615">
        <w:rPr>
          <w:rStyle w:val="Bodytext370"/>
          <w:sz w:val="24"/>
          <w:szCs w:val="24"/>
        </w:rPr>
        <w:t xml:space="preserve">, </w:t>
      </w:r>
      <w:r w:rsidRPr="00880615">
        <w:rPr>
          <w:rStyle w:val="bibfname"/>
          <w:szCs w:val="24"/>
        </w:rPr>
        <w:t>J. M</w:t>
      </w:r>
      <w:bookmarkEnd w:id="273"/>
      <w:r w:rsidRPr="00880615">
        <w:rPr>
          <w:rStyle w:val="bibfname"/>
          <w:szCs w:val="24"/>
        </w:rPr>
        <w:t>.</w:t>
      </w:r>
      <w:r w:rsidRPr="00880615">
        <w:rPr>
          <w:rStyle w:val="Bodytext370"/>
          <w:sz w:val="24"/>
          <w:szCs w:val="24"/>
        </w:rPr>
        <w:t xml:space="preserve">, </w:t>
      </w:r>
      <w:bookmarkStart w:id="275" w:name="MS_AuthorGroup100230"/>
      <w:r w:rsidRPr="00880615">
        <w:rPr>
          <w:rStyle w:val="bibsurname"/>
          <w:szCs w:val="24"/>
        </w:rPr>
        <w:t>Perdue</w:t>
      </w:r>
      <w:r w:rsidRPr="00880615">
        <w:rPr>
          <w:rStyle w:val="Bodytext370"/>
          <w:sz w:val="24"/>
          <w:szCs w:val="24"/>
        </w:rPr>
        <w:t xml:space="preserve">, </w:t>
      </w:r>
      <w:r w:rsidRPr="00880615">
        <w:rPr>
          <w:rStyle w:val="bibfname"/>
          <w:szCs w:val="24"/>
        </w:rPr>
        <w:t>L. A</w:t>
      </w:r>
      <w:bookmarkEnd w:id="275"/>
      <w:r w:rsidRPr="00880615">
        <w:rPr>
          <w:rStyle w:val="bibfname"/>
          <w:szCs w:val="24"/>
        </w:rPr>
        <w:t>.</w:t>
      </w:r>
      <w:r w:rsidRPr="00880615">
        <w:rPr>
          <w:rStyle w:val="Bodytext370"/>
          <w:sz w:val="24"/>
          <w:szCs w:val="24"/>
        </w:rPr>
        <w:t xml:space="preserve">, </w:t>
      </w:r>
      <w:bookmarkStart w:id="276" w:name="MS_AuthorGroup100231"/>
      <w:r w:rsidRPr="00880615">
        <w:rPr>
          <w:rStyle w:val="bibsurname"/>
          <w:szCs w:val="24"/>
        </w:rPr>
        <w:t>Coppola</w:t>
      </w:r>
      <w:r w:rsidRPr="00880615">
        <w:rPr>
          <w:rStyle w:val="Bodytext370"/>
          <w:sz w:val="24"/>
          <w:szCs w:val="24"/>
        </w:rPr>
        <w:t xml:space="preserve">, </w:t>
      </w:r>
      <w:r w:rsidRPr="00880615">
        <w:rPr>
          <w:rStyle w:val="bibfname"/>
          <w:szCs w:val="24"/>
        </w:rPr>
        <w:t>E. L</w:t>
      </w:r>
      <w:bookmarkEnd w:id="276"/>
      <w:r w:rsidRPr="00880615">
        <w:rPr>
          <w:rStyle w:val="bibfname"/>
          <w:szCs w:val="24"/>
        </w:rPr>
        <w:t>.</w:t>
      </w:r>
      <w:r w:rsidRPr="00880615">
        <w:rPr>
          <w:rStyle w:val="Bodytext370"/>
          <w:sz w:val="24"/>
          <w:szCs w:val="24"/>
        </w:rPr>
        <w:t xml:space="preserve">, &amp; </w:t>
      </w:r>
      <w:bookmarkStart w:id="277" w:name="MS_AuthorGroup100232"/>
      <w:r w:rsidRPr="00880615">
        <w:rPr>
          <w:rStyle w:val="bibsurname"/>
          <w:szCs w:val="24"/>
        </w:rPr>
        <w:t>Bean</w:t>
      </w:r>
      <w:r w:rsidRPr="00880615">
        <w:rPr>
          <w:rStyle w:val="Bodytext370"/>
          <w:sz w:val="24"/>
          <w:szCs w:val="24"/>
        </w:rPr>
        <w:t xml:space="preserve">, </w:t>
      </w:r>
      <w:r w:rsidRPr="00880615">
        <w:rPr>
          <w:rStyle w:val="bibfname"/>
          <w:szCs w:val="24"/>
        </w:rPr>
        <w:t>S. I</w:t>
      </w:r>
      <w:bookmarkEnd w:id="277"/>
      <w:r w:rsidRPr="00880615">
        <w:rPr>
          <w:rStyle w:val="bibfname"/>
          <w:szCs w:val="24"/>
        </w:rPr>
        <w:t>.</w:t>
      </w:r>
      <w:r w:rsidRPr="00880615">
        <w:rPr>
          <w:rStyle w:val="Bodytext370"/>
          <w:sz w:val="24"/>
          <w:szCs w:val="24"/>
        </w:rPr>
        <w:t xml:space="preserve"> (</w:t>
      </w:r>
      <w:r w:rsidRPr="00880615">
        <w:rPr>
          <w:rStyle w:val="bibyear"/>
          <w:szCs w:val="24"/>
        </w:rPr>
        <w:t>2024</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Interventions to prevent falls</w:t>
      </w:r>
      <w:proofErr w:type="gramEnd"/>
      <w:r w:rsidRPr="00880615">
        <w:rPr>
          <w:rStyle w:val="bibarticle"/>
          <w:szCs w:val="24"/>
        </w:rPr>
        <w:t xml:space="preserve"> in older adults. </w:t>
      </w:r>
      <w:proofErr w:type="gramStart"/>
      <w:r w:rsidRPr="00880615">
        <w:rPr>
          <w:rStyle w:val="bibarticle"/>
          <w:szCs w:val="24"/>
        </w:rPr>
        <w:t xml:space="preserve">Updated evidence report and systematic review for </w:t>
      </w:r>
      <w:r w:rsidRPr="00CC3B8E">
        <w:rPr>
          <w:rStyle w:val="bibarticle"/>
        </w:rPr>
        <w:t>the U.S. Preventive</w:t>
      </w:r>
      <w:r w:rsidRPr="00880615">
        <w:rPr>
          <w:rStyle w:val="bibarticle"/>
          <w:szCs w:val="24"/>
        </w:rPr>
        <w:t xml:space="preserve"> Services Task Force</w:t>
      </w:r>
      <w:r w:rsidRPr="00880615">
        <w:rPr>
          <w:sz w:val="24"/>
          <w:szCs w:val="24"/>
        </w:rPr>
        <w:t>.</w:t>
      </w:r>
      <w:proofErr w:type="gramEnd"/>
      <w:r w:rsidRPr="00880615">
        <w:rPr>
          <w:sz w:val="24"/>
          <w:szCs w:val="24"/>
        </w:rPr>
        <w:t xml:space="preserve"> </w:t>
      </w:r>
      <w:r w:rsidRPr="001728B8">
        <w:rPr>
          <w:rStyle w:val="bibjournal"/>
          <w:i/>
          <w:iCs/>
          <w:szCs w:val="24"/>
        </w:rPr>
        <w:t>JAMA</w:t>
      </w:r>
      <w:r w:rsidRPr="00880615">
        <w:rPr>
          <w:sz w:val="24"/>
          <w:szCs w:val="24"/>
        </w:rPr>
        <w:t xml:space="preserve">, </w:t>
      </w:r>
      <w:r w:rsidRPr="001728B8">
        <w:rPr>
          <w:rStyle w:val="bibvolume"/>
          <w:i/>
          <w:iCs/>
          <w:szCs w:val="24"/>
        </w:rPr>
        <w:t>332</w:t>
      </w:r>
      <w:r w:rsidRPr="00880615">
        <w:rPr>
          <w:rStyle w:val="Bodytext370"/>
          <w:sz w:val="24"/>
          <w:szCs w:val="24"/>
        </w:rPr>
        <w:t>(</w:t>
      </w:r>
      <w:r w:rsidRPr="00880615">
        <w:rPr>
          <w:rStyle w:val="bibissue"/>
          <w:szCs w:val="24"/>
        </w:rPr>
        <w:t>1</w:t>
      </w:r>
      <w:r w:rsidRPr="00880615">
        <w:rPr>
          <w:rStyle w:val="Bodytext370"/>
          <w:sz w:val="24"/>
          <w:szCs w:val="24"/>
        </w:rPr>
        <w:t xml:space="preserve">), </w:t>
      </w:r>
      <w:r w:rsidRPr="00880615">
        <w:rPr>
          <w:rStyle w:val="bibfpage"/>
          <w:szCs w:val="24"/>
        </w:rPr>
        <w:t>58</w:t>
      </w:r>
      <w:r w:rsidRPr="00880615">
        <w:rPr>
          <w:rStyle w:val="Bodytext370"/>
          <w:sz w:val="24"/>
          <w:szCs w:val="24"/>
        </w:rPr>
        <w:t>–</w:t>
      </w:r>
      <w:r w:rsidRPr="00880615">
        <w:rPr>
          <w:rStyle w:val="biblpage"/>
          <w:szCs w:val="24"/>
        </w:rPr>
        <w:t>69</w:t>
      </w:r>
      <w:r w:rsidRPr="00880615">
        <w:rPr>
          <w:rStyle w:val="Bodytext370"/>
          <w:sz w:val="24"/>
          <w:szCs w:val="24"/>
        </w:rPr>
        <w:t xml:space="preserve">. </w:t>
      </w:r>
      <w:r w:rsidRPr="00880615">
        <w:rPr>
          <w:rStyle w:val="bibdoi"/>
          <w:szCs w:val="24"/>
        </w:rPr>
        <w:t>doi:10.1001/jama.2024.4166</w:t>
      </w:r>
      <w:bookmarkEnd w:id="274"/>
    </w:p>
    <w:p w14:paraId="0ECDED6B" w14:textId="77777777" w:rsidR="005C6BFF" w:rsidRPr="00880615" w:rsidRDefault="005C6BFF" w:rsidP="005C6BFF">
      <w:pPr>
        <w:pStyle w:val="REF-U"/>
        <w:shd w:val="clear" w:color="auto" w:fill="auto"/>
        <w:ind w:left="720" w:hanging="720"/>
        <w:rPr>
          <w:sz w:val="24"/>
          <w:szCs w:val="24"/>
        </w:rPr>
      </w:pPr>
      <w:bookmarkStart w:id="278" w:name="MS_AuthorGroup100233"/>
      <w:bookmarkStart w:id="279" w:name="para10045_36506150115"/>
      <w:r w:rsidRPr="00880615">
        <w:rPr>
          <w:rStyle w:val="bibsurname"/>
          <w:szCs w:val="24"/>
        </w:rPr>
        <w:t>Grossman</w:t>
      </w:r>
      <w:r w:rsidRPr="00880615">
        <w:rPr>
          <w:rStyle w:val="Bodytext370"/>
          <w:sz w:val="24"/>
          <w:szCs w:val="24"/>
        </w:rPr>
        <w:t xml:space="preserve">, </w:t>
      </w:r>
      <w:r w:rsidRPr="00880615">
        <w:rPr>
          <w:rStyle w:val="bibfname"/>
          <w:szCs w:val="24"/>
        </w:rPr>
        <w:t>D. C</w:t>
      </w:r>
      <w:bookmarkEnd w:id="278"/>
      <w:r w:rsidRPr="00880615">
        <w:rPr>
          <w:rStyle w:val="bibfname"/>
          <w:szCs w:val="24"/>
        </w:rPr>
        <w:t>.</w:t>
      </w:r>
      <w:r w:rsidRPr="00880615">
        <w:rPr>
          <w:rStyle w:val="Bodytext370"/>
          <w:sz w:val="24"/>
          <w:szCs w:val="24"/>
        </w:rPr>
        <w:t xml:space="preserve">, </w:t>
      </w:r>
      <w:bookmarkStart w:id="280" w:name="MS_AuthorGroup100234"/>
      <w:r w:rsidRPr="00880615">
        <w:rPr>
          <w:rStyle w:val="bibsurname"/>
          <w:szCs w:val="24"/>
        </w:rPr>
        <w:t>Curry</w:t>
      </w:r>
      <w:r w:rsidRPr="00880615">
        <w:rPr>
          <w:rStyle w:val="Bodytext370"/>
          <w:sz w:val="24"/>
          <w:szCs w:val="24"/>
        </w:rPr>
        <w:t xml:space="preserve">, </w:t>
      </w:r>
      <w:r w:rsidRPr="00880615">
        <w:rPr>
          <w:rStyle w:val="bibfname"/>
          <w:szCs w:val="24"/>
        </w:rPr>
        <w:t>S. J</w:t>
      </w:r>
      <w:bookmarkEnd w:id="280"/>
      <w:r w:rsidRPr="00880615">
        <w:rPr>
          <w:rStyle w:val="bibfname"/>
          <w:szCs w:val="24"/>
        </w:rPr>
        <w:t>.</w:t>
      </w:r>
      <w:r w:rsidRPr="00880615">
        <w:rPr>
          <w:rStyle w:val="Bodytext370"/>
          <w:sz w:val="24"/>
          <w:szCs w:val="24"/>
        </w:rPr>
        <w:t xml:space="preserve">, </w:t>
      </w:r>
      <w:bookmarkStart w:id="281" w:name="MS_AuthorGroup100235"/>
      <w:r w:rsidRPr="00880615">
        <w:rPr>
          <w:rStyle w:val="bibsurname"/>
          <w:szCs w:val="24"/>
        </w:rPr>
        <w:t>Owens</w:t>
      </w:r>
      <w:r w:rsidRPr="00880615">
        <w:rPr>
          <w:rStyle w:val="Bodytext370"/>
          <w:sz w:val="24"/>
          <w:szCs w:val="24"/>
        </w:rPr>
        <w:t xml:space="preserve">, </w:t>
      </w:r>
      <w:r w:rsidRPr="00880615">
        <w:rPr>
          <w:rStyle w:val="bibfname"/>
          <w:szCs w:val="24"/>
        </w:rPr>
        <w:t>D. K</w:t>
      </w:r>
      <w:bookmarkEnd w:id="281"/>
      <w:r w:rsidRPr="00880615">
        <w:rPr>
          <w:rStyle w:val="bibfname"/>
          <w:szCs w:val="24"/>
        </w:rPr>
        <w:t>.</w:t>
      </w:r>
      <w:r w:rsidRPr="00880615">
        <w:rPr>
          <w:rStyle w:val="Bodytext370"/>
          <w:sz w:val="24"/>
          <w:szCs w:val="24"/>
        </w:rPr>
        <w:t xml:space="preserve">, </w:t>
      </w:r>
      <w:bookmarkStart w:id="282" w:name="MS_AuthorGroup100236"/>
      <w:r w:rsidRPr="00880615">
        <w:rPr>
          <w:rStyle w:val="bibsurname"/>
          <w:szCs w:val="24"/>
        </w:rPr>
        <w:t>Barry</w:t>
      </w:r>
      <w:r w:rsidRPr="00880615">
        <w:rPr>
          <w:rStyle w:val="Bodytext370"/>
          <w:sz w:val="24"/>
          <w:szCs w:val="24"/>
        </w:rPr>
        <w:t xml:space="preserve">, </w:t>
      </w:r>
      <w:r w:rsidRPr="00880615">
        <w:rPr>
          <w:rStyle w:val="bibfname"/>
          <w:szCs w:val="24"/>
        </w:rPr>
        <w:t>M. J</w:t>
      </w:r>
      <w:bookmarkEnd w:id="282"/>
      <w:r w:rsidRPr="00880615">
        <w:rPr>
          <w:rStyle w:val="bibfname"/>
          <w:szCs w:val="24"/>
        </w:rPr>
        <w:t>.</w:t>
      </w:r>
      <w:r w:rsidRPr="00880615">
        <w:rPr>
          <w:rStyle w:val="Bodytext370"/>
          <w:sz w:val="24"/>
          <w:szCs w:val="24"/>
        </w:rPr>
        <w:t xml:space="preserve">, </w:t>
      </w:r>
      <w:bookmarkStart w:id="283" w:name="MS_AuthorGroup100237"/>
      <w:proofErr w:type="spellStart"/>
      <w:r w:rsidRPr="00880615">
        <w:rPr>
          <w:rStyle w:val="bibsurname"/>
          <w:szCs w:val="24"/>
        </w:rPr>
        <w:t>Caughey</w:t>
      </w:r>
      <w:proofErr w:type="spellEnd"/>
      <w:r w:rsidRPr="00880615">
        <w:rPr>
          <w:rStyle w:val="Bodytext370"/>
          <w:sz w:val="24"/>
          <w:szCs w:val="24"/>
        </w:rPr>
        <w:t xml:space="preserve">, </w:t>
      </w:r>
      <w:r w:rsidRPr="00880615">
        <w:rPr>
          <w:rStyle w:val="bibfname"/>
          <w:szCs w:val="24"/>
        </w:rPr>
        <w:t>A. B</w:t>
      </w:r>
      <w:bookmarkEnd w:id="283"/>
      <w:r w:rsidRPr="00880615">
        <w:rPr>
          <w:rStyle w:val="bibfname"/>
          <w:szCs w:val="24"/>
        </w:rPr>
        <w:t>.</w:t>
      </w:r>
      <w:r w:rsidRPr="00880615">
        <w:rPr>
          <w:rStyle w:val="Bodytext370"/>
          <w:sz w:val="24"/>
          <w:szCs w:val="24"/>
        </w:rPr>
        <w:t xml:space="preserve">, </w:t>
      </w:r>
      <w:bookmarkStart w:id="284" w:name="MS_AuthorGroup100238"/>
      <w:r w:rsidRPr="00880615">
        <w:rPr>
          <w:rStyle w:val="bibsurname"/>
          <w:szCs w:val="24"/>
        </w:rPr>
        <w:t>Davidson</w:t>
      </w:r>
      <w:r w:rsidRPr="00880615">
        <w:rPr>
          <w:rStyle w:val="Bodytext370"/>
          <w:sz w:val="24"/>
          <w:szCs w:val="24"/>
        </w:rPr>
        <w:t xml:space="preserve">, </w:t>
      </w:r>
      <w:r w:rsidRPr="00880615">
        <w:rPr>
          <w:rStyle w:val="bibfname"/>
          <w:szCs w:val="24"/>
        </w:rPr>
        <w:t>K. W</w:t>
      </w:r>
      <w:bookmarkEnd w:id="284"/>
      <w:r w:rsidRPr="00880615">
        <w:rPr>
          <w:rStyle w:val="bibfname"/>
          <w:szCs w:val="24"/>
        </w:rPr>
        <w:t>.</w:t>
      </w:r>
      <w:r w:rsidRPr="00880615">
        <w:rPr>
          <w:rStyle w:val="Bodytext370"/>
          <w:sz w:val="24"/>
          <w:szCs w:val="24"/>
        </w:rPr>
        <w:t xml:space="preserve">, </w:t>
      </w:r>
      <w:bookmarkStart w:id="285" w:name="MS_AuthorGroup100239"/>
      <w:proofErr w:type="spellStart"/>
      <w:r w:rsidRPr="00880615">
        <w:rPr>
          <w:rStyle w:val="bibsurname"/>
          <w:szCs w:val="24"/>
        </w:rPr>
        <w:t>Doubeni</w:t>
      </w:r>
      <w:proofErr w:type="spellEnd"/>
      <w:r w:rsidRPr="00880615">
        <w:rPr>
          <w:rStyle w:val="Bodytext370"/>
          <w:sz w:val="24"/>
          <w:szCs w:val="24"/>
        </w:rPr>
        <w:t xml:space="preserve">, </w:t>
      </w:r>
      <w:r w:rsidRPr="00880615">
        <w:rPr>
          <w:rStyle w:val="bibfname"/>
          <w:szCs w:val="24"/>
        </w:rPr>
        <w:t>C. A</w:t>
      </w:r>
      <w:bookmarkEnd w:id="285"/>
      <w:r w:rsidRPr="00880615">
        <w:rPr>
          <w:rStyle w:val="bibfname"/>
          <w:szCs w:val="24"/>
        </w:rPr>
        <w:t>.</w:t>
      </w:r>
      <w:r w:rsidRPr="00880615">
        <w:rPr>
          <w:rStyle w:val="Bodytext370"/>
          <w:sz w:val="24"/>
          <w:szCs w:val="24"/>
        </w:rPr>
        <w:t xml:space="preserve">, </w:t>
      </w:r>
      <w:bookmarkStart w:id="286" w:name="MS_AuthorGroup100240"/>
      <w:proofErr w:type="spellStart"/>
      <w:r w:rsidRPr="00880615">
        <w:rPr>
          <w:rStyle w:val="bibsurname"/>
          <w:szCs w:val="24"/>
        </w:rPr>
        <w:t>Epling</w:t>
      </w:r>
      <w:proofErr w:type="spellEnd"/>
      <w:r w:rsidRPr="00880615">
        <w:rPr>
          <w:rStyle w:val="Bodytext370"/>
          <w:sz w:val="24"/>
          <w:szCs w:val="24"/>
        </w:rPr>
        <w:t xml:space="preserve">, </w:t>
      </w:r>
      <w:r w:rsidRPr="00880615">
        <w:rPr>
          <w:rStyle w:val="bibfname"/>
          <w:szCs w:val="24"/>
        </w:rPr>
        <w:t>J. W</w:t>
      </w:r>
      <w:bookmarkEnd w:id="286"/>
      <w:r w:rsidRPr="00880615">
        <w:rPr>
          <w:rStyle w:val="bibfname"/>
          <w:szCs w:val="24"/>
        </w:rPr>
        <w:t xml:space="preserve">. </w:t>
      </w:r>
      <w:proofErr w:type="spellStart"/>
      <w:r w:rsidRPr="00880615">
        <w:rPr>
          <w:rStyle w:val="bibfname"/>
          <w:szCs w:val="24"/>
        </w:rPr>
        <w:t>Jr</w:t>
      </w:r>
      <w:proofErr w:type="spellEnd"/>
      <w:r w:rsidRPr="00880615">
        <w:rPr>
          <w:rStyle w:val="Bodytext370"/>
          <w:sz w:val="24"/>
          <w:szCs w:val="24"/>
        </w:rPr>
        <w:t xml:space="preserve">, </w:t>
      </w:r>
      <w:bookmarkStart w:id="287" w:name="MS_AuthorGroup100241"/>
      <w:r w:rsidRPr="00880615">
        <w:rPr>
          <w:rStyle w:val="bibsurname"/>
          <w:szCs w:val="24"/>
        </w:rPr>
        <w:t>Kemper</w:t>
      </w:r>
      <w:r w:rsidRPr="00880615">
        <w:rPr>
          <w:rStyle w:val="Bodytext370"/>
          <w:sz w:val="24"/>
          <w:szCs w:val="24"/>
        </w:rPr>
        <w:t xml:space="preserve">, </w:t>
      </w:r>
      <w:r w:rsidRPr="00880615">
        <w:rPr>
          <w:rStyle w:val="bibfname"/>
          <w:szCs w:val="24"/>
        </w:rPr>
        <w:t>A. R</w:t>
      </w:r>
      <w:bookmarkEnd w:id="287"/>
      <w:r w:rsidRPr="00880615">
        <w:rPr>
          <w:rStyle w:val="bibfname"/>
          <w:szCs w:val="24"/>
        </w:rPr>
        <w:t>.</w:t>
      </w:r>
      <w:r w:rsidRPr="00880615">
        <w:rPr>
          <w:rStyle w:val="Bodytext370"/>
          <w:sz w:val="24"/>
          <w:szCs w:val="24"/>
        </w:rPr>
        <w:t xml:space="preserve">, </w:t>
      </w:r>
      <w:bookmarkStart w:id="288" w:name="MS_AuthorGroup100242"/>
      <w:proofErr w:type="spellStart"/>
      <w:r w:rsidRPr="00880615">
        <w:rPr>
          <w:rStyle w:val="bibsurname"/>
          <w:szCs w:val="24"/>
        </w:rPr>
        <w:t>Krist</w:t>
      </w:r>
      <w:proofErr w:type="spellEnd"/>
      <w:r w:rsidRPr="00880615">
        <w:rPr>
          <w:rStyle w:val="Bodytext370"/>
          <w:sz w:val="24"/>
          <w:szCs w:val="24"/>
        </w:rPr>
        <w:t xml:space="preserve">, </w:t>
      </w:r>
      <w:r w:rsidRPr="00880615">
        <w:rPr>
          <w:rStyle w:val="bibfname"/>
          <w:szCs w:val="24"/>
        </w:rPr>
        <w:t>A. H</w:t>
      </w:r>
      <w:bookmarkEnd w:id="288"/>
      <w:r w:rsidRPr="00880615">
        <w:rPr>
          <w:rStyle w:val="bibfname"/>
          <w:szCs w:val="24"/>
        </w:rPr>
        <w:t>.</w:t>
      </w:r>
      <w:r w:rsidRPr="00880615">
        <w:rPr>
          <w:rStyle w:val="Bodytext370"/>
          <w:sz w:val="24"/>
          <w:szCs w:val="24"/>
        </w:rPr>
        <w:t xml:space="preserve">, </w:t>
      </w:r>
      <w:bookmarkStart w:id="289" w:name="MS_AuthorGroup100243"/>
      <w:proofErr w:type="spellStart"/>
      <w:r w:rsidRPr="00880615">
        <w:rPr>
          <w:rStyle w:val="bibsurname"/>
          <w:szCs w:val="24"/>
        </w:rPr>
        <w:t>Kubik</w:t>
      </w:r>
      <w:proofErr w:type="spellEnd"/>
      <w:r w:rsidRPr="00880615">
        <w:rPr>
          <w:rStyle w:val="Bodytext370"/>
          <w:sz w:val="24"/>
          <w:szCs w:val="24"/>
        </w:rPr>
        <w:t xml:space="preserve">, </w:t>
      </w:r>
      <w:r w:rsidRPr="00880615">
        <w:rPr>
          <w:rStyle w:val="bibfname"/>
          <w:szCs w:val="24"/>
        </w:rPr>
        <w:t>M</w:t>
      </w:r>
      <w:bookmarkEnd w:id="289"/>
      <w:r w:rsidRPr="00880615">
        <w:rPr>
          <w:rStyle w:val="bibfname"/>
          <w:szCs w:val="24"/>
        </w:rPr>
        <w:t>.</w:t>
      </w:r>
      <w:r w:rsidRPr="00880615">
        <w:rPr>
          <w:rStyle w:val="Bodytext370"/>
          <w:sz w:val="24"/>
          <w:szCs w:val="24"/>
        </w:rPr>
        <w:t xml:space="preserve">, </w:t>
      </w:r>
      <w:bookmarkStart w:id="290" w:name="MS_AuthorGroup100244"/>
      <w:proofErr w:type="spellStart"/>
      <w:r w:rsidRPr="00880615">
        <w:rPr>
          <w:rStyle w:val="bibsurname"/>
          <w:szCs w:val="24"/>
        </w:rPr>
        <w:t>Landefeld</w:t>
      </w:r>
      <w:proofErr w:type="spellEnd"/>
      <w:r w:rsidRPr="00880615">
        <w:rPr>
          <w:rStyle w:val="Bodytext370"/>
          <w:sz w:val="24"/>
          <w:szCs w:val="24"/>
        </w:rPr>
        <w:t xml:space="preserve">, </w:t>
      </w:r>
      <w:r w:rsidRPr="00880615">
        <w:rPr>
          <w:rStyle w:val="bibfname"/>
          <w:szCs w:val="24"/>
        </w:rPr>
        <w:t>S</w:t>
      </w:r>
      <w:bookmarkEnd w:id="290"/>
      <w:r w:rsidRPr="00880615">
        <w:rPr>
          <w:rStyle w:val="bibfname"/>
          <w:szCs w:val="24"/>
        </w:rPr>
        <w:t>.</w:t>
      </w:r>
      <w:r w:rsidRPr="00880615">
        <w:rPr>
          <w:rStyle w:val="Bodytext370"/>
          <w:sz w:val="24"/>
          <w:szCs w:val="24"/>
        </w:rPr>
        <w:t xml:space="preserve">, </w:t>
      </w:r>
      <w:bookmarkStart w:id="291" w:name="MS_AuthorGroup100245"/>
      <w:proofErr w:type="spellStart"/>
      <w:r w:rsidRPr="00880615">
        <w:rPr>
          <w:rStyle w:val="bibsurname"/>
          <w:szCs w:val="24"/>
        </w:rPr>
        <w:t>Mangione</w:t>
      </w:r>
      <w:proofErr w:type="spellEnd"/>
      <w:r w:rsidRPr="00880615">
        <w:rPr>
          <w:rStyle w:val="Bodytext370"/>
          <w:sz w:val="24"/>
          <w:szCs w:val="24"/>
        </w:rPr>
        <w:t xml:space="preserve">, </w:t>
      </w:r>
      <w:r w:rsidRPr="00880615">
        <w:rPr>
          <w:rStyle w:val="bibfname"/>
          <w:szCs w:val="24"/>
        </w:rPr>
        <w:t>C. M</w:t>
      </w:r>
      <w:bookmarkEnd w:id="291"/>
      <w:r w:rsidRPr="00880615">
        <w:rPr>
          <w:rStyle w:val="bibfname"/>
          <w:szCs w:val="24"/>
        </w:rPr>
        <w:t>.</w:t>
      </w:r>
      <w:r w:rsidRPr="00880615">
        <w:rPr>
          <w:rStyle w:val="Bodytext370"/>
          <w:sz w:val="24"/>
          <w:szCs w:val="24"/>
        </w:rPr>
        <w:t xml:space="preserve">, </w:t>
      </w:r>
      <w:bookmarkStart w:id="292" w:name="MS_AuthorGroup100246"/>
      <w:proofErr w:type="spellStart"/>
      <w:r w:rsidRPr="00880615">
        <w:rPr>
          <w:rStyle w:val="bibsurname"/>
          <w:szCs w:val="24"/>
        </w:rPr>
        <w:t>Pignone</w:t>
      </w:r>
      <w:proofErr w:type="spellEnd"/>
      <w:r w:rsidRPr="00880615">
        <w:rPr>
          <w:rStyle w:val="Bodytext370"/>
          <w:sz w:val="24"/>
          <w:szCs w:val="24"/>
        </w:rPr>
        <w:t xml:space="preserve">, </w:t>
      </w:r>
      <w:r w:rsidRPr="00880615">
        <w:rPr>
          <w:rStyle w:val="bibfname"/>
          <w:szCs w:val="24"/>
        </w:rPr>
        <w:t>M</w:t>
      </w:r>
      <w:bookmarkEnd w:id="292"/>
      <w:r w:rsidRPr="00880615">
        <w:rPr>
          <w:rStyle w:val="bibfname"/>
          <w:szCs w:val="24"/>
        </w:rPr>
        <w:t>.</w:t>
      </w:r>
      <w:r w:rsidRPr="00880615">
        <w:rPr>
          <w:rStyle w:val="Bodytext370"/>
          <w:sz w:val="24"/>
          <w:szCs w:val="24"/>
        </w:rPr>
        <w:t xml:space="preserve">, </w:t>
      </w:r>
      <w:bookmarkStart w:id="293" w:name="MS_AuthorGroup100247"/>
      <w:r w:rsidRPr="00880615">
        <w:rPr>
          <w:rStyle w:val="bibsurname"/>
          <w:szCs w:val="24"/>
        </w:rPr>
        <w:t>Silverstein</w:t>
      </w:r>
      <w:r w:rsidRPr="00880615">
        <w:rPr>
          <w:rStyle w:val="Bodytext370"/>
          <w:sz w:val="24"/>
          <w:szCs w:val="24"/>
        </w:rPr>
        <w:t xml:space="preserve">, </w:t>
      </w:r>
      <w:r w:rsidRPr="00880615">
        <w:rPr>
          <w:rStyle w:val="bibfname"/>
          <w:szCs w:val="24"/>
        </w:rPr>
        <w:t>M</w:t>
      </w:r>
      <w:bookmarkEnd w:id="293"/>
      <w:r w:rsidRPr="00880615">
        <w:rPr>
          <w:rStyle w:val="bibfname"/>
          <w:szCs w:val="24"/>
        </w:rPr>
        <w:t>.</w:t>
      </w:r>
      <w:r w:rsidRPr="00880615">
        <w:rPr>
          <w:rStyle w:val="Bodytext370"/>
          <w:sz w:val="24"/>
          <w:szCs w:val="24"/>
        </w:rPr>
        <w:t xml:space="preserve">, </w:t>
      </w:r>
      <w:bookmarkStart w:id="294" w:name="MS_AuthorGroup100248"/>
      <w:r w:rsidRPr="00880615">
        <w:rPr>
          <w:rStyle w:val="bibsurname"/>
          <w:szCs w:val="24"/>
        </w:rPr>
        <w:t>Simon</w:t>
      </w:r>
      <w:r w:rsidRPr="00880615">
        <w:rPr>
          <w:rStyle w:val="Bodytext370"/>
          <w:sz w:val="24"/>
          <w:szCs w:val="24"/>
        </w:rPr>
        <w:t xml:space="preserve">, </w:t>
      </w:r>
      <w:r w:rsidRPr="00880615">
        <w:rPr>
          <w:rStyle w:val="bibfname"/>
          <w:szCs w:val="24"/>
        </w:rPr>
        <w:t>M. A</w:t>
      </w:r>
      <w:bookmarkEnd w:id="294"/>
      <w:r w:rsidRPr="00880615">
        <w:rPr>
          <w:rStyle w:val="bibfname"/>
          <w:szCs w:val="24"/>
        </w:rPr>
        <w:t>.</w:t>
      </w:r>
      <w:r w:rsidRPr="00880615">
        <w:rPr>
          <w:rStyle w:val="Bodytext370"/>
          <w:sz w:val="24"/>
          <w:szCs w:val="24"/>
        </w:rPr>
        <w:t xml:space="preserve">, &amp; </w:t>
      </w:r>
      <w:bookmarkStart w:id="295" w:name="MS_AuthorGroup100249"/>
      <w:r w:rsidRPr="00880615">
        <w:rPr>
          <w:rStyle w:val="bibsurname"/>
          <w:szCs w:val="24"/>
        </w:rPr>
        <w:t>Tseng</w:t>
      </w:r>
      <w:r w:rsidRPr="00880615">
        <w:rPr>
          <w:rStyle w:val="Bodytext370"/>
          <w:sz w:val="24"/>
          <w:szCs w:val="24"/>
        </w:rPr>
        <w:t xml:space="preserve">, </w:t>
      </w:r>
      <w:r w:rsidRPr="00880615">
        <w:rPr>
          <w:rStyle w:val="bibfname"/>
          <w:szCs w:val="24"/>
        </w:rPr>
        <w:t>C. W</w:t>
      </w:r>
      <w:bookmarkEnd w:id="295"/>
      <w:r w:rsidRPr="00880615">
        <w:rPr>
          <w:rStyle w:val="bibfname"/>
          <w:szCs w:val="24"/>
        </w:rPr>
        <w:t>.</w:t>
      </w:r>
      <w:r w:rsidRPr="00880615">
        <w:rPr>
          <w:rStyle w:val="Bodytext370"/>
          <w:sz w:val="24"/>
          <w:szCs w:val="24"/>
        </w:rPr>
        <w:t xml:space="preserve"> (</w:t>
      </w:r>
      <w:r w:rsidRPr="00880615">
        <w:rPr>
          <w:rStyle w:val="bibyear"/>
          <w:szCs w:val="24"/>
        </w:rPr>
        <w:t>2018</w:t>
      </w:r>
      <w:r w:rsidRPr="00880615">
        <w:rPr>
          <w:rStyle w:val="Bodytext370"/>
          <w:sz w:val="24"/>
          <w:szCs w:val="24"/>
        </w:rPr>
        <w:t xml:space="preserve">). </w:t>
      </w:r>
      <w:r w:rsidRPr="00880615">
        <w:rPr>
          <w:rStyle w:val="bibarticle"/>
          <w:szCs w:val="24"/>
        </w:rPr>
        <w:t>Interventions to prevent falls in community-dwelling older adults: U. S. Preventive Services Task Force Recommendation Statement</w:t>
      </w:r>
      <w:r w:rsidRPr="00880615">
        <w:rPr>
          <w:rStyle w:val="ElectronicJournalname"/>
          <w:sz w:val="24"/>
          <w:szCs w:val="24"/>
        </w:rPr>
        <w:t xml:space="preserve">. </w:t>
      </w:r>
      <w:r w:rsidRPr="00880615">
        <w:rPr>
          <w:rStyle w:val="bibjournal"/>
          <w:szCs w:val="24"/>
        </w:rPr>
        <w:t>JAMA</w:t>
      </w:r>
      <w:r w:rsidRPr="001728B8">
        <w:rPr>
          <w:rStyle w:val="Bodytext37Italic"/>
          <w:sz w:val="24"/>
          <w:szCs w:val="24"/>
        </w:rPr>
        <w:t xml:space="preserve">, </w:t>
      </w:r>
      <w:r w:rsidRPr="00880615">
        <w:rPr>
          <w:rStyle w:val="bibvolume"/>
          <w:szCs w:val="24"/>
        </w:rPr>
        <w:t>319</w:t>
      </w:r>
      <w:r w:rsidRPr="00880615">
        <w:rPr>
          <w:rStyle w:val="Bodytext370"/>
          <w:sz w:val="24"/>
          <w:szCs w:val="24"/>
        </w:rPr>
        <w:t>(</w:t>
      </w:r>
      <w:r w:rsidRPr="00880615">
        <w:rPr>
          <w:rStyle w:val="bibissue"/>
          <w:szCs w:val="24"/>
        </w:rPr>
        <w:t>16</w:t>
      </w:r>
      <w:r w:rsidRPr="00880615">
        <w:rPr>
          <w:rStyle w:val="Bodytext370"/>
          <w:sz w:val="24"/>
          <w:szCs w:val="24"/>
        </w:rPr>
        <w:t xml:space="preserve">), </w:t>
      </w:r>
      <w:r w:rsidRPr="00880615">
        <w:rPr>
          <w:rStyle w:val="bibfpage"/>
          <w:szCs w:val="24"/>
        </w:rPr>
        <w:t>1696</w:t>
      </w:r>
      <w:r w:rsidRPr="00880615">
        <w:rPr>
          <w:rStyle w:val="Bodytext370"/>
          <w:sz w:val="24"/>
          <w:szCs w:val="24"/>
        </w:rPr>
        <w:t>–</w:t>
      </w:r>
      <w:r w:rsidRPr="00880615">
        <w:rPr>
          <w:rStyle w:val="biblpage"/>
          <w:szCs w:val="24"/>
        </w:rPr>
        <w:t>1704</w:t>
      </w:r>
      <w:r w:rsidRPr="00880615">
        <w:rPr>
          <w:rStyle w:val="Bodytext370"/>
          <w:sz w:val="24"/>
          <w:szCs w:val="24"/>
        </w:rPr>
        <w:t xml:space="preserve">. </w:t>
      </w:r>
      <w:r w:rsidRPr="00880615">
        <w:rPr>
          <w:rStyle w:val="bibdoi"/>
          <w:szCs w:val="24"/>
        </w:rPr>
        <w:t>https://doi.org/10.1001/jama.2018.3097</w:t>
      </w:r>
      <w:bookmarkEnd w:id="279"/>
    </w:p>
    <w:p w14:paraId="0D19D174" w14:textId="77777777" w:rsidR="005C6BFF" w:rsidRPr="00880615" w:rsidRDefault="005C6BFF" w:rsidP="005C6BFF">
      <w:pPr>
        <w:pStyle w:val="REF-U"/>
        <w:shd w:val="clear" w:color="auto" w:fill="auto"/>
        <w:ind w:left="720" w:hanging="720"/>
        <w:rPr>
          <w:rStyle w:val="Bodytext370"/>
          <w:sz w:val="24"/>
          <w:szCs w:val="24"/>
        </w:rPr>
      </w:pPr>
      <w:bookmarkStart w:id="296" w:name="MS_AuthorGroup100251"/>
      <w:bookmarkStart w:id="297" w:name="para10046_36506150115"/>
      <w:proofErr w:type="spellStart"/>
      <w:r w:rsidRPr="00880615">
        <w:rPr>
          <w:rStyle w:val="bibsurname"/>
          <w:szCs w:val="24"/>
        </w:rPr>
        <w:t>Hamed</w:t>
      </w:r>
      <w:proofErr w:type="spellEnd"/>
      <w:r w:rsidRPr="00880615">
        <w:rPr>
          <w:rStyle w:val="Bodytext370"/>
          <w:sz w:val="24"/>
          <w:szCs w:val="24"/>
        </w:rPr>
        <w:t xml:space="preserve">, </w:t>
      </w:r>
      <w:r w:rsidRPr="00880615">
        <w:rPr>
          <w:rStyle w:val="bibfname"/>
          <w:szCs w:val="24"/>
        </w:rPr>
        <w:t>A</w:t>
      </w:r>
      <w:bookmarkEnd w:id="296"/>
      <w:r w:rsidRPr="00880615">
        <w:rPr>
          <w:rStyle w:val="bibfname"/>
          <w:szCs w:val="24"/>
        </w:rPr>
        <w:t>.</w:t>
      </w:r>
      <w:r w:rsidRPr="00880615">
        <w:rPr>
          <w:rStyle w:val="Bodytext370"/>
          <w:sz w:val="24"/>
          <w:szCs w:val="24"/>
        </w:rPr>
        <w:t xml:space="preserve">, </w:t>
      </w:r>
      <w:bookmarkStart w:id="298" w:name="MS_AuthorGroup100252"/>
      <w:proofErr w:type="spellStart"/>
      <w:r w:rsidRPr="00880615">
        <w:rPr>
          <w:rStyle w:val="bibsurname"/>
          <w:szCs w:val="24"/>
        </w:rPr>
        <w:t>Bohm</w:t>
      </w:r>
      <w:proofErr w:type="spellEnd"/>
      <w:r w:rsidRPr="00880615">
        <w:rPr>
          <w:rStyle w:val="Bodytext370"/>
          <w:sz w:val="24"/>
          <w:szCs w:val="24"/>
        </w:rPr>
        <w:t xml:space="preserve">, </w:t>
      </w:r>
      <w:r w:rsidRPr="00880615">
        <w:rPr>
          <w:rStyle w:val="bibfname"/>
          <w:szCs w:val="24"/>
        </w:rPr>
        <w:t>S</w:t>
      </w:r>
      <w:bookmarkEnd w:id="298"/>
      <w:r w:rsidRPr="00880615">
        <w:rPr>
          <w:rStyle w:val="bibfname"/>
          <w:szCs w:val="24"/>
        </w:rPr>
        <w:t>.</w:t>
      </w:r>
      <w:r w:rsidRPr="00880615">
        <w:rPr>
          <w:rStyle w:val="Bodytext370"/>
          <w:sz w:val="24"/>
          <w:szCs w:val="24"/>
        </w:rPr>
        <w:t xml:space="preserve">, </w:t>
      </w:r>
      <w:bookmarkStart w:id="299" w:name="MS_AuthorGroup100253"/>
      <w:proofErr w:type="spellStart"/>
      <w:r w:rsidRPr="00880615">
        <w:rPr>
          <w:rStyle w:val="bibsurname"/>
          <w:szCs w:val="24"/>
        </w:rPr>
        <w:t>Mersmann</w:t>
      </w:r>
      <w:proofErr w:type="spellEnd"/>
      <w:r w:rsidRPr="00880615">
        <w:rPr>
          <w:rStyle w:val="Bodytext370"/>
          <w:sz w:val="24"/>
          <w:szCs w:val="24"/>
        </w:rPr>
        <w:t xml:space="preserve">, </w:t>
      </w:r>
      <w:r w:rsidRPr="00880615">
        <w:rPr>
          <w:rStyle w:val="bibfname"/>
          <w:szCs w:val="24"/>
        </w:rPr>
        <w:t>F</w:t>
      </w:r>
      <w:bookmarkEnd w:id="299"/>
      <w:r w:rsidRPr="00880615">
        <w:rPr>
          <w:rStyle w:val="bibfname"/>
          <w:szCs w:val="24"/>
        </w:rPr>
        <w:t>.</w:t>
      </w:r>
      <w:r w:rsidRPr="00880615">
        <w:rPr>
          <w:rStyle w:val="Bodytext370"/>
          <w:sz w:val="24"/>
          <w:szCs w:val="24"/>
        </w:rPr>
        <w:t xml:space="preserve">, &amp; </w:t>
      </w:r>
      <w:bookmarkStart w:id="300" w:name="MS_AuthorGroup100254"/>
      <w:proofErr w:type="spellStart"/>
      <w:r w:rsidRPr="00880615">
        <w:rPr>
          <w:rStyle w:val="bibsurname"/>
          <w:szCs w:val="24"/>
        </w:rPr>
        <w:t>Arampatzis</w:t>
      </w:r>
      <w:proofErr w:type="spellEnd"/>
      <w:r w:rsidRPr="00880615">
        <w:rPr>
          <w:rStyle w:val="Bodytext370"/>
          <w:sz w:val="24"/>
          <w:szCs w:val="24"/>
        </w:rPr>
        <w:t xml:space="preserve">, </w:t>
      </w:r>
      <w:r w:rsidRPr="00880615">
        <w:rPr>
          <w:rStyle w:val="bibfname"/>
          <w:szCs w:val="24"/>
        </w:rPr>
        <w:t>A</w:t>
      </w:r>
      <w:bookmarkEnd w:id="300"/>
      <w:r w:rsidRPr="00880615">
        <w:rPr>
          <w:rStyle w:val="bibfname"/>
          <w:szCs w:val="24"/>
        </w:rPr>
        <w:t>.</w:t>
      </w:r>
      <w:r w:rsidRPr="00880615">
        <w:rPr>
          <w:rStyle w:val="Bodytext370"/>
          <w:sz w:val="24"/>
          <w:szCs w:val="24"/>
        </w:rPr>
        <w:t xml:space="preserve"> (</w:t>
      </w:r>
      <w:r w:rsidRPr="00880615">
        <w:rPr>
          <w:rStyle w:val="bibyear"/>
          <w:szCs w:val="24"/>
        </w:rPr>
        <w:t>2018</w:t>
      </w:r>
      <w:r w:rsidRPr="00880615">
        <w:rPr>
          <w:rStyle w:val="Bodytext370"/>
          <w:sz w:val="24"/>
          <w:szCs w:val="24"/>
        </w:rPr>
        <w:t xml:space="preserve">). </w:t>
      </w:r>
      <w:r w:rsidRPr="00880615">
        <w:rPr>
          <w:rStyle w:val="bibarticle"/>
          <w:szCs w:val="24"/>
        </w:rPr>
        <w:t>Follow-up efficacy of physical exercise interventions on fall incidence and fall risk in healthy older adults: A systematic review and meta-analysis</w:t>
      </w:r>
      <w:r w:rsidRPr="00880615">
        <w:rPr>
          <w:rStyle w:val="Bodytext370"/>
          <w:sz w:val="24"/>
          <w:szCs w:val="24"/>
        </w:rPr>
        <w:t xml:space="preserve">. </w:t>
      </w:r>
      <w:proofErr w:type="gramStart"/>
      <w:r w:rsidRPr="00880615">
        <w:rPr>
          <w:rStyle w:val="bibjournal"/>
          <w:szCs w:val="24"/>
        </w:rPr>
        <w:t>Sports Medicine Open</w:t>
      </w:r>
      <w:r w:rsidRPr="00880615">
        <w:rPr>
          <w:rStyle w:val="Bodytext370"/>
          <w:sz w:val="24"/>
          <w:szCs w:val="24"/>
        </w:rPr>
        <w:t xml:space="preserve">, </w:t>
      </w:r>
      <w:r w:rsidRPr="00880615">
        <w:rPr>
          <w:rStyle w:val="bibvolume"/>
          <w:szCs w:val="24"/>
        </w:rPr>
        <w:t>4</w:t>
      </w:r>
      <w:r w:rsidRPr="00880615">
        <w:rPr>
          <w:rStyle w:val="Bodytext370"/>
          <w:sz w:val="24"/>
          <w:szCs w:val="24"/>
        </w:rPr>
        <w:t>(</w:t>
      </w:r>
      <w:r w:rsidRPr="00880615">
        <w:rPr>
          <w:rStyle w:val="bibissue"/>
          <w:szCs w:val="24"/>
        </w:rPr>
        <w:t>1</w:t>
      </w:r>
      <w:r w:rsidRPr="00880615">
        <w:rPr>
          <w:rStyle w:val="Bodytext370"/>
          <w:sz w:val="24"/>
          <w:szCs w:val="24"/>
        </w:rPr>
        <w:t xml:space="preserve">), </w:t>
      </w:r>
      <w:r w:rsidRPr="00880615">
        <w:rPr>
          <w:rStyle w:val="bibfpage"/>
          <w:szCs w:val="24"/>
        </w:rPr>
        <w:t>56</w:t>
      </w:r>
      <w:r w:rsidRPr="00880615">
        <w:rPr>
          <w:rStyle w:val="Bodytext370"/>
          <w:sz w:val="24"/>
          <w:szCs w:val="24"/>
        </w:rPr>
        <w:t>.</w:t>
      </w:r>
      <w:proofErr w:type="gramEnd"/>
      <w:r w:rsidRPr="00880615">
        <w:rPr>
          <w:rStyle w:val="Bodytext370"/>
          <w:sz w:val="24"/>
          <w:szCs w:val="24"/>
        </w:rPr>
        <w:t xml:space="preserve"> </w:t>
      </w:r>
      <w:r w:rsidRPr="00880615">
        <w:rPr>
          <w:rStyle w:val="bibdoi"/>
          <w:szCs w:val="24"/>
        </w:rPr>
        <w:t>https://doi.org/10.1186/s40798-018-0170-z</w:t>
      </w:r>
      <w:bookmarkEnd w:id="297"/>
    </w:p>
    <w:p w14:paraId="32850FBB" w14:textId="77777777" w:rsidR="005C6BFF" w:rsidRPr="00880615" w:rsidRDefault="005C6BFF" w:rsidP="005C6BFF">
      <w:pPr>
        <w:pStyle w:val="REF-U"/>
        <w:shd w:val="clear" w:color="auto" w:fill="auto"/>
        <w:ind w:left="720" w:hanging="720"/>
        <w:rPr>
          <w:sz w:val="24"/>
          <w:szCs w:val="24"/>
        </w:rPr>
      </w:pPr>
      <w:bookmarkStart w:id="301" w:name="MS_AuthorGroup100255"/>
      <w:bookmarkStart w:id="302" w:name="para10047_36506150115"/>
      <w:r w:rsidRPr="00880615">
        <w:rPr>
          <w:rStyle w:val="bibsurname"/>
          <w:szCs w:val="24"/>
        </w:rPr>
        <w:t>Harden</w:t>
      </w:r>
      <w:r w:rsidRPr="00880615">
        <w:rPr>
          <w:rStyle w:val="Bodytext370"/>
          <w:sz w:val="24"/>
          <w:szCs w:val="24"/>
        </w:rPr>
        <w:t xml:space="preserve">, </w:t>
      </w:r>
      <w:r w:rsidRPr="00880615">
        <w:rPr>
          <w:rStyle w:val="bibfname"/>
          <w:szCs w:val="24"/>
        </w:rPr>
        <w:t>K. L</w:t>
      </w:r>
      <w:bookmarkEnd w:id="301"/>
      <w:r w:rsidRPr="00880615">
        <w:rPr>
          <w:rStyle w:val="bibfname"/>
          <w:szCs w:val="24"/>
        </w:rPr>
        <w:t>.</w:t>
      </w:r>
      <w:r w:rsidRPr="00880615">
        <w:rPr>
          <w:rStyle w:val="Bodytext370"/>
          <w:sz w:val="24"/>
          <w:szCs w:val="24"/>
        </w:rPr>
        <w:t xml:space="preserve">, </w:t>
      </w:r>
      <w:bookmarkStart w:id="303" w:name="MS_AuthorGroup100256"/>
      <w:r w:rsidRPr="00880615">
        <w:rPr>
          <w:rStyle w:val="bibsurname"/>
          <w:szCs w:val="24"/>
        </w:rPr>
        <w:t>Wall</w:t>
      </w:r>
      <w:r w:rsidRPr="00880615">
        <w:rPr>
          <w:rStyle w:val="Bodytext370"/>
          <w:sz w:val="24"/>
          <w:szCs w:val="24"/>
        </w:rPr>
        <w:t xml:space="preserve">, </w:t>
      </w:r>
      <w:r w:rsidRPr="00880615">
        <w:rPr>
          <w:rStyle w:val="bibfname"/>
          <w:szCs w:val="24"/>
        </w:rPr>
        <w:t>P</w:t>
      </w:r>
      <w:bookmarkEnd w:id="303"/>
      <w:r w:rsidRPr="00880615">
        <w:rPr>
          <w:rStyle w:val="bibfname"/>
          <w:szCs w:val="24"/>
        </w:rPr>
        <w:t>.</w:t>
      </w:r>
      <w:r w:rsidRPr="00880615">
        <w:rPr>
          <w:rStyle w:val="Bodytext370"/>
          <w:sz w:val="24"/>
          <w:szCs w:val="24"/>
        </w:rPr>
        <w:t xml:space="preserve">, </w:t>
      </w:r>
      <w:bookmarkStart w:id="304" w:name="MS_AuthorGroup100257"/>
      <w:proofErr w:type="spellStart"/>
      <w:r w:rsidRPr="00880615">
        <w:rPr>
          <w:rStyle w:val="bibsurname"/>
          <w:szCs w:val="24"/>
        </w:rPr>
        <w:t>Galunas</w:t>
      </w:r>
      <w:proofErr w:type="spellEnd"/>
      <w:r w:rsidRPr="00880615">
        <w:rPr>
          <w:rStyle w:val="Bodytext370"/>
          <w:sz w:val="24"/>
          <w:szCs w:val="24"/>
        </w:rPr>
        <w:t xml:space="preserve">, </w:t>
      </w:r>
      <w:r w:rsidRPr="00880615">
        <w:rPr>
          <w:rStyle w:val="bibfname"/>
          <w:szCs w:val="24"/>
        </w:rPr>
        <w:t>L</w:t>
      </w:r>
      <w:bookmarkEnd w:id="304"/>
      <w:r w:rsidRPr="00880615">
        <w:rPr>
          <w:rStyle w:val="bibfname"/>
          <w:szCs w:val="24"/>
        </w:rPr>
        <w:t>.</w:t>
      </w:r>
      <w:r w:rsidRPr="00880615">
        <w:rPr>
          <w:rStyle w:val="Bodytext370"/>
          <w:sz w:val="24"/>
          <w:szCs w:val="24"/>
        </w:rPr>
        <w:t xml:space="preserve">, </w:t>
      </w:r>
      <w:bookmarkStart w:id="305" w:name="MS_AuthorGroup100258"/>
      <w:r w:rsidRPr="00880615">
        <w:rPr>
          <w:rStyle w:val="bibsurname"/>
          <w:szCs w:val="24"/>
        </w:rPr>
        <w:t>Eastman</w:t>
      </w:r>
      <w:r w:rsidRPr="00880615">
        <w:rPr>
          <w:rStyle w:val="Bodytext370"/>
          <w:sz w:val="24"/>
          <w:szCs w:val="24"/>
        </w:rPr>
        <w:t xml:space="preserve">, </w:t>
      </w:r>
      <w:r w:rsidRPr="00880615">
        <w:rPr>
          <w:rStyle w:val="bibfname"/>
          <w:szCs w:val="24"/>
        </w:rPr>
        <w:t>D. J</w:t>
      </w:r>
      <w:bookmarkEnd w:id="305"/>
      <w:r w:rsidRPr="00880615">
        <w:rPr>
          <w:rStyle w:val="bibfname"/>
          <w:szCs w:val="24"/>
        </w:rPr>
        <w:t>..</w:t>
      </w:r>
      <w:r w:rsidRPr="00880615">
        <w:rPr>
          <w:rStyle w:val="Bodytext370"/>
          <w:sz w:val="24"/>
          <w:szCs w:val="24"/>
        </w:rPr>
        <w:t xml:space="preserve">, &amp; </w:t>
      </w:r>
      <w:bookmarkStart w:id="306" w:name="MS_AuthorGroup100259"/>
      <w:r w:rsidRPr="00880615">
        <w:rPr>
          <w:rStyle w:val="bibsurname"/>
          <w:szCs w:val="24"/>
        </w:rPr>
        <w:t>Frederick</w:t>
      </w:r>
      <w:r w:rsidRPr="00880615">
        <w:rPr>
          <w:rStyle w:val="Bodytext370"/>
          <w:sz w:val="24"/>
          <w:szCs w:val="24"/>
        </w:rPr>
        <w:t xml:space="preserve">, </w:t>
      </w:r>
      <w:r w:rsidRPr="00880615">
        <w:rPr>
          <w:rStyle w:val="bibfname"/>
          <w:szCs w:val="24"/>
        </w:rPr>
        <w:t>T. S</w:t>
      </w:r>
      <w:bookmarkEnd w:id="306"/>
      <w:r w:rsidRPr="00880615">
        <w:rPr>
          <w:rStyle w:val="bibfname"/>
          <w:szCs w:val="24"/>
        </w:rPr>
        <w:t>.</w:t>
      </w:r>
      <w:r w:rsidRPr="00880615">
        <w:rPr>
          <w:rStyle w:val="Bodytext370"/>
          <w:sz w:val="24"/>
          <w:szCs w:val="24"/>
        </w:rPr>
        <w:t xml:space="preserve"> (</w:t>
      </w:r>
      <w:r w:rsidRPr="00880615">
        <w:rPr>
          <w:rStyle w:val="bibyear"/>
          <w:szCs w:val="24"/>
        </w:rPr>
        <w:t>2021</w:t>
      </w:r>
      <w:r w:rsidRPr="00880615">
        <w:rPr>
          <w:rStyle w:val="Bodytext370"/>
          <w:sz w:val="24"/>
          <w:szCs w:val="24"/>
        </w:rPr>
        <w:t xml:space="preserve">). </w:t>
      </w:r>
      <w:r w:rsidRPr="00880615">
        <w:rPr>
          <w:rStyle w:val="bibarticle"/>
          <w:szCs w:val="24"/>
        </w:rPr>
        <w:t>Managing falls</w:t>
      </w:r>
      <w:r w:rsidRPr="00880615">
        <w:rPr>
          <w:rStyle w:val="Bodytext370"/>
          <w:sz w:val="24"/>
          <w:szCs w:val="24"/>
        </w:rPr>
        <w:t xml:space="preserve">. </w:t>
      </w:r>
      <w:r w:rsidRPr="001728B8">
        <w:rPr>
          <w:rStyle w:val="bibjournal"/>
          <w:i/>
          <w:iCs/>
          <w:szCs w:val="24"/>
        </w:rPr>
        <w:t>Clinical Journal of Oncology Nursing</w:t>
      </w:r>
      <w:r w:rsidRPr="00880615">
        <w:rPr>
          <w:sz w:val="24"/>
          <w:szCs w:val="24"/>
        </w:rPr>
        <w:t xml:space="preserve">, </w:t>
      </w:r>
      <w:r w:rsidRPr="001728B8">
        <w:rPr>
          <w:rStyle w:val="bibvolume"/>
          <w:i/>
          <w:iCs/>
          <w:szCs w:val="24"/>
        </w:rPr>
        <w:t>25</w:t>
      </w:r>
      <w:r w:rsidRPr="00880615">
        <w:rPr>
          <w:rStyle w:val="Bodytext370"/>
          <w:sz w:val="24"/>
          <w:szCs w:val="24"/>
        </w:rPr>
        <w:t>(</w:t>
      </w:r>
      <w:r w:rsidRPr="00880615">
        <w:rPr>
          <w:rStyle w:val="bibissue"/>
          <w:szCs w:val="24"/>
        </w:rPr>
        <w:t>2</w:t>
      </w:r>
      <w:r w:rsidRPr="00880615">
        <w:rPr>
          <w:rStyle w:val="Bodytext370"/>
          <w:sz w:val="24"/>
          <w:szCs w:val="24"/>
        </w:rPr>
        <w:t xml:space="preserve">), </w:t>
      </w:r>
      <w:r w:rsidRPr="00880615">
        <w:rPr>
          <w:rStyle w:val="bibfpage"/>
          <w:szCs w:val="24"/>
        </w:rPr>
        <w:t>188</w:t>
      </w:r>
      <w:r w:rsidRPr="00880615">
        <w:rPr>
          <w:rStyle w:val="Bodytext370"/>
          <w:sz w:val="24"/>
          <w:szCs w:val="24"/>
        </w:rPr>
        <w:t>-</w:t>
      </w:r>
      <w:r w:rsidRPr="00880615">
        <w:rPr>
          <w:rStyle w:val="biblpage"/>
          <w:szCs w:val="24"/>
        </w:rPr>
        <w:t>193</w:t>
      </w:r>
      <w:r w:rsidRPr="00880615">
        <w:rPr>
          <w:rStyle w:val="Bodytext370"/>
          <w:sz w:val="24"/>
          <w:szCs w:val="24"/>
        </w:rPr>
        <w:t xml:space="preserve">. </w:t>
      </w:r>
      <w:r w:rsidRPr="00880615">
        <w:rPr>
          <w:rStyle w:val="bibdoi"/>
          <w:szCs w:val="24"/>
        </w:rPr>
        <w:t>DOI: 10.1188/21.CJON.188-193</w:t>
      </w:r>
      <w:bookmarkEnd w:id="302"/>
    </w:p>
    <w:p w14:paraId="35B94270" w14:textId="77777777" w:rsidR="005C6BFF" w:rsidRPr="00880615" w:rsidRDefault="005C6BFF" w:rsidP="005C6BFF">
      <w:pPr>
        <w:pStyle w:val="REF-U"/>
        <w:shd w:val="clear" w:color="auto" w:fill="auto"/>
        <w:ind w:left="720" w:hanging="720"/>
        <w:rPr>
          <w:sz w:val="24"/>
          <w:szCs w:val="24"/>
        </w:rPr>
      </w:pPr>
      <w:bookmarkStart w:id="307" w:name="MS_AuthorGroup100262"/>
      <w:bookmarkStart w:id="308" w:name="para10048_36506150115"/>
      <w:proofErr w:type="spellStart"/>
      <w:r w:rsidRPr="00880615">
        <w:rPr>
          <w:rStyle w:val="bibsurname"/>
          <w:szCs w:val="24"/>
        </w:rPr>
        <w:t>Hendrich</w:t>
      </w:r>
      <w:proofErr w:type="spellEnd"/>
      <w:r w:rsidRPr="00880615">
        <w:rPr>
          <w:rStyle w:val="Bodytext370"/>
          <w:sz w:val="24"/>
          <w:szCs w:val="24"/>
        </w:rPr>
        <w:t xml:space="preserve">, </w:t>
      </w:r>
      <w:r w:rsidRPr="00880615">
        <w:rPr>
          <w:rStyle w:val="bibfname"/>
          <w:szCs w:val="24"/>
        </w:rPr>
        <w:t>A</w:t>
      </w:r>
      <w:bookmarkEnd w:id="307"/>
      <w:r w:rsidRPr="00880615">
        <w:rPr>
          <w:rStyle w:val="bibfname"/>
          <w:szCs w:val="24"/>
        </w:rPr>
        <w:t>.</w:t>
      </w:r>
      <w:r w:rsidRPr="00880615">
        <w:rPr>
          <w:rStyle w:val="Bodytext370"/>
          <w:sz w:val="24"/>
          <w:szCs w:val="24"/>
        </w:rPr>
        <w:t xml:space="preserve"> (</w:t>
      </w:r>
      <w:r w:rsidRPr="00880615">
        <w:rPr>
          <w:rStyle w:val="bibyear"/>
          <w:szCs w:val="24"/>
        </w:rPr>
        <w:t>2007</w:t>
      </w:r>
      <w:r w:rsidRPr="00880615">
        <w:rPr>
          <w:rStyle w:val="Bodytext370"/>
          <w:sz w:val="24"/>
          <w:szCs w:val="24"/>
        </w:rPr>
        <w:t xml:space="preserve">). </w:t>
      </w:r>
      <w:r w:rsidRPr="00880615">
        <w:rPr>
          <w:rStyle w:val="bibarticle"/>
          <w:szCs w:val="24"/>
        </w:rPr>
        <w:t>Predicting patient falls</w:t>
      </w:r>
      <w:r w:rsidRPr="00880615">
        <w:rPr>
          <w:rStyle w:val="Bodytext370"/>
          <w:sz w:val="24"/>
          <w:szCs w:val="24"/>
        </w:rPr>
        <w:t xml:space="preserve">. </w:t>
      </w:r>
      <w:r w:rsidRPr="00880615">
        <w:rPr>
          <w:rStyle w:val="bibjournal"/>
          <w:szCs w:val="24"/>
        </w:rPr>
        <w:t>American Journal of Nursing</w:t>
      </w:r>
      <w:r w:rsidRPr="001728B8">
        <w:rPr>
          <w:rStyle w:val="Bodytext37Italic"/>
          <w:sz w:val="24"/>
          <w:szCs w:val="24"/>
        </w:rPr>
        <w:t>,</w:t>
      </w:r>
      <w:r w:rsidRPr="00880615">
        <w:rPr>
          <w:rStyle w:val="Bodytext370"/>
          <w:sz w:val="24"/>
          <w:szCs w:val="24"/>
        </w:rPr>
        <w:t xml:space="preserve"> </w:t>
      </w:r>
      <w:r w:rsidRPr="001728B8">
        <w:rPr>
          <w:rStyle w:val="bibvolume"/>
          <w:i/>
          <w:iCs/>
          <w:szCs w:val="24"/>
        </w:rPr>
        <w:t>107</w:t>
      </w:r>
      <w:r w:rsidRPr="00880615">
        <w:rPr>
          <w:rStyle w:val="Bodytext370"/>
          <w:sz w:val="24"/>
          <w:szCs w:val="24"/>
        </w:rPr>
        <w:t>(</w:t>
      </w:r>
      <w:r w:rsidRPr="00880615">
        <w:rPr>
          <w:rStyle w:val="bibissue"/>
          <w:szCs w:val="24"/>
        </w:rPr>
        <w:t>11</w:t>
      </w:r>
      <w:r w:rsidRPr="00880615">
        <w:rPr>
          <w:rStyle w:val="Bodytext370"/>
          <w:sz w:val="24"/>
          <w:szCs w:val="24"/>
        </w:rPr>
        <w:t xml:space="preserve">), </w:t>
      </w:r>
      <w:r w:rsidRPr="00880615">
        <w:rPr>
          <w:rStyle w:val="bibfpage"/>
          <w:szCs w:val="24"/>
        </w:rPr>
        <w:t>50</w:t>
      </w:r>
      <w:r w:rsidRPr="00880615">
        <w:rPr>
          <w:rStyle w:val="Bodytext370"/>
          <w:sz w:val="24"/>
          <w:szCs w:val="24"/>
        </w:rPr>
        <w:t>–</w:t>
      </w:r>
      <w:r w:rsidRPr="00880615">
        <w:rPr>
          <w:rStyle w:val="biblpage"/>
          <w:szCs w:val="24"/>
        </w:rPr>
        <w:t>58</w:t>
      </w:r>
      <w:r w:rsidRPr="00880615">
        <w:rPr>
          <w:rStyle w:val="Bodytext370"/>
          <w:sz w:val="24"/>
          <w:szCs w:val="24"/>
        </w:rPr>
        <w:t>.</w:t>
      </w:r>
      <w:bookmarkEnd w:id="308"/>
    </w:p>
    <w:p w14:paraId="1F36A3CC" w14:textId="77777777" w:rsidR="005C6BFF" w:rsidRPr="00880615" w:rsidRDefault="005C6BFF" w:rsidP="005C6BFF">
      <w:pPr>
        <w:pStyle w:val="REF-U"/>
        <w:shd w:val="clear" w:color="auto" w:fill="auto"/>
        <w:ind w:left="720" w:hanging="720"/>
        <w:rPr>
          <w:sz w:val="24"/>
          <w:szCs w:val="24"/>
        </w:rPr>
      </w:pPr>
      <w:bookmarkStart w:id="309" w:name="MS_AuthorGroup100264"/>
      <w:bookmarkStart w:id="310" w:name="para10049_36506150115"/>
      <w:r w:rsidRPr="00880615">
        <w:rPr>
          <w:rStyle w:val="bibsurname"/>
          <w:szCs w:val="24"/>
        </w:rPr>
        <w:t xml:space="preserve">Henley </w:t>
      </w:r>
      <w:proofErr w:type="spellStart"/>
      <w:r w:rsidRPr="00880615">
        <w:rPr>
          <w:rStyle w:val="bibsurname"/>
          <w:szCs w:val="24"/>
        </w:rPr>
        <w:t>Haugh</w:t>
      </w:r>
      <w:proofErr w:type="spellEnd"/>
      <w:r w:rsidRPr="00880615">
        <w:rPr>
          <w:rStyle w:val="Bodytext370"/>
          <w:sz w:val="24"/>
          <w:szCs w:val="24"/>
        </w:rPr>
        <w:t xml:space="preserve">, </w:t>
      </w:r>
      <w:r w:rsidRPr="00880615">
        <w:rPr>
          <w:rStyle w:val="bibfname"/>
          <w:szCs w:val="24"/>
        </w:rPr>
        <w:t>K</w:t>
      </w:r>
      <w:bookmarkEnd w:id="309"/>
      <w:r w:rsidRPr="00880615">
        <w:rPr>
          <w:rStyle w:val="bibfname"/>
          <w:szCs w:val="24"/>
        </w:rPr>
        <w:t>.</w:t>
      </w:r>
      <w:r w:rsidRPr="00880615">
        <w:rPr>
          <w:rStyle w:val="Bodytext370"/>
          <w:sz w:val="24"/>
          <w:szCs w:val="24"/>
        </w:rPr>
        <w:t xml:space="preserve"> (</w:t>
      </w:r>
      <w:r w:rsidRPr="00880615">
        <w:rPr>
          <w:rStyle w:val="bibyear"/>
          <w:szCs w:val="24"/>
        </w:rPr>
        <w:t>2015</w:t>
      </w:r>
      <w:r w:rsidRPr="00880615">
        <w:rPr>
          <w:rStyle w:val="Bodytext370"/>
          <w:sz w:val="24"/>
          <w:szCs w:val="24"/>
        </w:rPr>
        <w:t xml:space="preserve">). </w:t>
      </w:r>
      <w:r w:rsidRPr="00880615">
        <w:rPr>
          <w:rStyle w:val="bibarticle"/>
          <w:szCs w:val="24"/>
        </w:rPr>
        <w:t>Head-to-toe: Organizing your baseline patient physical assessment</w:t>
      </w:r>
      <w:r w:rsidRPr="00880615">
        <w:rPr>
          <w:rStyle w:val="Bodytext370"/>
          <w:sz w:val="24"/>
          <w:szCs w:val="24"/>
        </w:rPr>
        <w:t xml:space="preserve">. </w:t>
      </w:r>
      <w:r w:rsidRPr="00880615">
        <w:rPr>
          <w:rStyle w:val="bibjournal"/>
          <w:szCs w:val="24"/>
        </w:rPr>
        <w:t>Nursing</w:t>
      </w:r>
      <w:r w:rsidRPr="00880615">
        <w:rPr>
          <w:rStyle w:val="Bodytext370"/>
          <w:sz w:val="24"/>
          <w:szCs w:val="24"/>
        </w:rPr>
        <w:t xml:space="preserve">, </w:t>
      </w:r>
      <w:r w:rsidRPr="00880615">
        <w:rPr>
          <w:rStyle w:val="bibvolume"/>
          <w:szCs w:val="24"/>
        </w:rPr>
        <w:t>45</w:t>
      </w:r>
      <w:r w:rsidRPr="00880615">
        <w:rPr>
          <w:rStyle w:val="Bodytext370"/>
          <w:sz w:val="24"/>
          <w:szCs w:val="24"/>
        </w:rPr>
        <w:t>(</w:t>
      </w:r>
      <w:r w:rsidRPr="00880615">
        <w:rPr>
          <w:rStyle w:val="bibissue"/>
          <w:szCs w:val="24"/>
        </w:rPr>
        <w:t>12</w:t>
      </w:r>
      <w:r w:rsidRPr="00880615">
        <w:rPr>
          <w:rStyle w:val="Bodytext370"/>
          <w:sz w:val="24"/>
          <w:szCs w:val="24"/>
        </w:rPr>
        <w:t xml:space="preserve">), </w:t>
      </w:r>
      <w:r w:rsidRPr="00880615">
        <w:rPr>
          <w:rStyle w:val="bibfpage"/>
          <w:szCs w:val="24"/>
        </w:rPr>
        <w:t>58</w:t>
      </w:r>
      <w:r w:rsidRPr="00880615">
        <w:rPr>
          <w:rStyle w:val="Bodytext370"/>
          <w:sz w:val="24"/>
          <w:szCs w:val="24"/>
        </w:rPr>
        <w:t>–</w:t>
      </w:r>
      <w:r w:rsidRPr="00880615">
        <w:rPr>
          <w:rStyle w:val="biblpage"/>
          <w:szCs w:val="24"/>
        </w:rPr>
        <w:t>61</w:t>
      </w:r>
      <w:r w:rsidRPr="00880615">
        <w:rPr>
          <w:rStyle w:val="Bodytext370"/>
          <w:sz w:val="24"/>
          <w:szCs w:val="24"/>
        </w:rPr>
        <w:t>.</w:t>
      </w:r>
      <w:bookmarkEnd w:id="310"/>
    </w:p>
    <w:p w14:paraId="0E368C2C" w14:textId="77777777" w:rsidR="005C6BFF" w:rsidRPr="00880615" w:rsidRDefault="005C6BFF" w:rsidP="005C6BFF">
      <w:pPr>
        <w:pStyle w:val="REF-U"/>
        <w:shd w:val="clear" w:color="auto" w:fill="auto"/>
        <w:ind w:left="720" w:hanging="720"/>
        <w:rPr>
          <w:sz w:val="24"/>
          <w:szCs w:val="24"/>
        </w:rPr>
      </w:pPr>
      <w:bookmarkStart w:id="311" w:name="MS_AuthorGroup100265"/>
      <w:bookmarkStart w:id="312" w:name="para10050_36506150115"/>
      <w:r w:rsidRPr="00880615">
        <w:rPr>
          <w:rStyle w:val="bibsurname"/>
          <w:szCs w:val="24"/>
        </w:rPr>
        <w:t>Hester</w:t>
      </w:r>
      <w:r w:rsidRPr="00880615">
        <w:rPr>
          <w:rStyle w:val="Bodytext370"/>
          <w:sz w:val="24"/>
          <w:szCs w:val="24"/>
        </w:rPr>
        <w:t xml:space="preserve">, </w:t>
      </w:r>
      <w:r w:rsidRPr="00880615">
        <w:rPr>
          <w:rStyle w:val="bibfname"/>
          <w:szCs w:val="24"/>
        </w:rPr>
        <w:t>A. L</w:t>
      </w:r>
      <w:bookmarkEnd w:id="311"/>
      <w:r w:rsidRPr="00880615">
        <w:rPr>
          <w:rStyle w:val="bibfname"/>
          <w:szCs w:val="24"/>
        </w:rPr>
        <w:t>.</w:t>
      </w:r>
      <w:r w:rsidRPr="00880615">
        <w:rPr>
          <w:rStyle w:val="Bodytext370"/>
          <w:sz w:val="24"/>
          <w:szCs w:val="24"/>
        </w:rPr>
        <w:t xml:space="preserve"> (</w:t>
      </w:r>
      <w:r w:rsidRPr="00880615">
        <w:rPr>
          <w:rStyle w:val="bibyear"/>
          <w:szCs w:val="24"/>
        </w:rPr>
        <w:t>2015</w:t>
      </w:r>
      <w:r w:rsidRPr="00880615">
        <w:rPr>
          <w:rStyle w:val="Bodytext370"/>
          <w:sz w:val="24"/>
          <w:szCs w:val="24"/>
        </w:rPr>
        <w:t xml:space="preserve">). </w:t>
      </w:r>
      <w:proofErr w:type="gramStart"/>
      <w:r w:rsidRPr="00880615">
        <w:rPr>
          <w:rStyle w:val="bibarticle"/>
          <w:szCs w:val="24"/>
        </w:rPr>
        <w:t>Preventing injuries from patient falls</w:t>
      </w:r>
      <w:r w:rsidRPr="00880615">
        <w:rPr>
          <w:rStyle w:val="Bodytext370"/>
          <w:sz w:val="24"/>
          <w:szCs w:val="24"/>
        </w:rPr>
        <w:t>.</w:t>
      </w:r>
      <w:proofErr w:type="gramEnd"/>
      <w:r w:rsidRPr="00880615">
        <w:rPr>
          <w:rStyle w:val="Bodytext370"/>
          <w:sz w:val="24"/>
          <w:szCs w:val="24"/>
        </w:rPr>
        <w:t xml:space="preserve"> </w:t>
      </w:r>
      <w:r w:rsidRPr="00880615">
        <w:rPr>
          <w:rStyle w:val="bibjournal"/>
          <w:szCs w:val="24"/>
        </w:rPr>
        <w:t>American Nurse Today</w:t>
      </w:r>
      <w:r w:rsidRPr="00880615">
        <w:rPr>
          <w:rStyle w:val="Bodytext370"/>
          <w:sz w:val="24"/>
          <w:szCs w:val="24"/>
        </w:rPr>
        <w:t xml:space="preserve">, </w:t>
      </w:r>
      <w:r w:rsidRPr="00880615">
        <w:rPr>
          <w:rStyle w:val="bibvolume"/>
          <w:szCs w:val="24"/>
        </w:rPr>
        <w:t>10</w:t>
      </w:r>
      <w:r w:rsidRPr="00880615">
        <w:rPr>
          <w:rStyle w:val="Bodytext370"/>
          <w:sz w:val="24"/>
          <w:szCs w:val="24"/>
        </w:rPr>
        <w:t>(</w:t>
      </w:r>
      <w:r w:rsidRPr="00880615">
        <w:rPr>
          <w:rStyle w:val="bibissue"/>
          <w:szCs w:val="24"/>
        </w:rPr>
        <w:t>7</w:t>
      </w:r>
      <w:r w:rsidRPr="00880615">
        <w:rPr>
          <w:rStyle w:val="Bodytext370"/>
          <w:sz w:val="24"/>
          <w:szCs w:val="24"/>
        </w:rPr>
        <w:t xml:space="preserve">), </w:t>
      </w:r>
      <w:r w:rsidRPr="00880615">
        <w:rPr>
          <w:rStyle w:val="bibfpage"/>
          <w:szCs w:val="24"/>
        </w:rPr>
        <w:t>36</w:t>
      </w:r>
      <w:r w:rsidRPr="00880615">
        <w:rPr>
          <w:rStyle w:val="Bodytext370"/>
          <w:sz w:val="24"/>
          <w:szCs w:val="24"/>
        </w:rPr>
        <w:t>–</w:t>
      </w:r>
      <w:r w:rsidRPr="00880615">
        <w:rPr>
          <w:rStyle w:val="biblpage"/>
          <w:szCs w:val="24"/>
        </w:rPr>
        <w:t>37</w:t>
      </w:r>
      <w:r w:rsidRPr="00880615">
        <w:rPr>
          <w:rStyle w:val="Bodytext370"/>
          <w:sz w:val="24"/>
          <w:szCs w:val="24"/>
        </w:rPr>
        <w:t>.</w:t>
      </w:r>
      <w:bookmarkEnd w:id="312"/>
    </w:p>
    <w:p w14:paraId="5DAC3D43" w14:textId="77777777" w:rsidR="005C6BFF" w:rsidRPr="00880615" w:rsidRDefault="005C6BFF" w:rsidP="005C6BFF">
      <w:pPr>
        <w:pStyle w:val="REF-U"/>
        <w:shd w:val="clear" w:color="auto" w:fill="auto"/>
        <w:ind w:left="720" w:hanging="720"/>
        <w:rPr>
          <w:rStyle w:val="Bodytext370"/>
          <w:sz w:val="24"/>
          <w:szCs w:val="24"/>
        </w:rPr>
      </w:pPr>
      <w:bookmarkStart w:id="313" w:name="MS_AuthorGroup100267"/>
      <w:bookmarkStart w:id="314" w:name="para10051_36506150115"/>
      <w:proofErr w:type="gramStart"/>
      <w:r w:rsidRPr="00880615">
        <w:rPr>
          <w:rStyle w:val="bibsurname"/>
          <w:szCs w:val="24"/>
        </w:rPr>
        <w:lastRenderedPageBreak/>
        <w:t>Hill</w:t>
      </w:r>
      <w:r w:rsidRPr="00880615">
        <w:rPr>
          <w:rStyle w:val="Bodytext44"/>
          <w:sz w:val="24"/>
          <w:szCs w:val="24"/>
        </w:rPr>
        <w:t xml:space="preserve">, </w:t>
      </w:r>
      <w:r w:rsidRPr="00880615">
        <w:rPr>
          <w:rStyle w:val="bibfname"/>
          <w:szCs w:val="24"/>
        </w:rPr>
        <w:t>A. M</w:t>
      </w:r>
      <w:bookmarkEnd w:id="313"/>
      <w:r w:rsidRPr="00880615">
        <w:rPr>
          <w:rStyle w:val="bibfname"/>
          <w:szCs w:val="24"/>
        </w:rPr>
        <w:t>.</w:t>
      </w:r>
      <w:r w:rsidRPr="00880615">
        <w:rPr>
          <w:rStyle w:val="Bodytext44"/>
          <w:sz w:val="24"/>
          <w:szCs w:val="24"/>
        </w:rPr>
        <w:t xml:space="preserve">, </w:t>
      </w:r>
      <w:bookmarkStart w:id="315" w:name="MS_AuthorGroup100268"/>
      <w:r w:rsidRPr="00880615">
        <w:rPr>
          <w:rStyle w:val="bibsurname"/>
          <w:szCs w:val="24"/>
        </w:rPr>
        <w:t>Francis-Coad</w:t>
      </w:r>
      <w:r w:rsidRPr="00880615">
        <w:rPr>
          <w:rStyle w:val="Bodytext44"/>
          <w:sz w:val="24"/>
          <w:szCs w:val="24"/>
        </w:rPr>
        <w:t xml:space="preserve">, </w:t>
      </w:r>
      <w:r w:rsidRPr="00880615">
        <w:rPr>
          <w:rStyle w:val="bibfname"/>
          <w:szCs w:val="24"/>
        </w:rPr>
        <w:t>J</w:t>
      </w:r>
      <w:bookmarkEnd w:id="315"/>
      <w:r w:rsidRPr="00880615">
        <w:rPr>
          <w:rStyle w:val="bibfname"/>
          <w:szCs w:val="24"/>
        </w:rPr>
        <w:t>.</w:t>
      </w:r>
      <w:r w:rsidRPr="00880615">
        <w:rPr>
          <w:rStyle w:val="Bodytext44"/>
          <w:sz w:val="24"/>
          <w:szCs w:val="24"/>
        </w:rPr>
        <w:t xml:space="preserve">, </w:t>
      </w:r>
      <w:bookmarkStart w:id="316" w:name="MS_AuthorGroup100269"/>
      <w:proofErr w:type="spellStart"/>
      <w:r w:rsidRPr="00880615">
        <w:rPr>
          <w:rStyle w:val="bibsurname"/>
          <w:szCs w:val="24"/>
        </w:rPr>
        <w:t>Vaz</w:t>
      </w:r>
      <w:proofErr w:type="spellEnd"/>
      <w:r w:rsidRPr="00880615">
        <w:rPr>
          <w:rStyle w:val="Bodytext44"/>
          <w:sz w:val="24"/>
          <w:szCs w:val="24"/>
        </w:rPr>
        <w:t xml:space="preserve">, </w:t>
      </w:r>
      <w:r w:rsidRPr="00880615">
        <w:rPr>
          <w:rStyle w:val="bibfname"/>
          <w:szCs w:val="24"/>
        </w:rPr>
        <w:t>S</w:t>
      </w:r>
      <w:bookmarkEnd w:id="316"/>
      <w:r w:rsidRPr="00880615">
        <w:rPr>
          <w:rStyle w:val="bibfname"/>
          <w:szCs w:val="24"/>
        </w:rPr>
        <w:t>.</w:t>
      </w:r>
      <w:r w:rsidRPr="00880615">
        <w:rPr>
          <w:rStyle w:val="Bodytext44"/>
          <w:sz w:val="24"/>
          <w:szCs w:val="24"/>
        </w:rPr>
        <w:t xml:space="preserve">, </w:t>
      </w:r>
      <w:bookmarkStart w:id="317" w:name="MS_AuthorGroup100270"/>
      <w:r w:rsidRPr="00880615">
        <w:rPr>
          <w:rStyle w:val="bibsurname"/>
          <w:szCs w:val="24"/>
        </w:rPr>
        <w:t>Morris</w:t>
      </w:r>
      <w:r w:rsidRPr="00880615">
        <w:rPr>
          <w:rStyle w:val="Bodytext44"/>
          <w:sz w:val="24"/>
          <w:szCs w:val="24"/>
        </w:rPr>
        <w:t xml:space="preserve">, </w:t>
      </w:r>
      <w:r w:rsidRPr="00880615">
        <w:rPr>
          <w:rStyle w:val="bibfname"/>
          <w:szCs w:val="24"/>
        </w:rPr>
        <w:t>M. E</w:t>
      </w:r>
      <w:bookmarkEnd w:id="317"/>
      <w:r w:rsidRPr="00880615">
        <w:rPr>
          <w:rStyle w:val="bibfname"/>
          <w:szCs w:val="24"/>
        </w:rPr>
        <w:t>.</w:t>
      </w:r>
      <w:r w:rsidRPr="00880615">
        <w:rPr>
          <w:rStyle w:val="Bodytext44"/>
          <w:sz w:val="24"/>
          <w:szCs w:val="24"/>
        </w:rPr>
        <w:t xml:space="preserve">, </w:t>
      </w:r>
      <w:bookmarkStart w:id="318" w:name="MS_AuthorGroup100271"/>
      <w:r w:rsidRPr="00880615">
        <w:rPr>
          <w:rStyle w:val="bibsurname"/>
          <w:szCs w:val="24"/>
        </w:rPr>
        <w:t>Flicker</w:t>
      </w:r>
      <w:r w:rsidRPr="00880615">
        <w:rPr>
          <w:rStyle w:val="Bodytext44"/>
          <w:sz w:val="24"/>
          <w:szCs w:val="24"/>
        </w:rPr>
        <w:t xml:space="preserve">, </w:t>
      </w:r>
      <w:r w:rsidRPr="00880615">
        <w:rPr>
          <w:rStyle w:val="bibfname"/>
          <w:szCs w:val="24"/>
        </w:rPr>
        <w:t>L</w:t>
      </w:r>
      <w:bookmarkEnd w:id="318"/>
      <w:r w:rsidRPr="00880615">
        <w:rPr>
          <w:rStyle w:val="bibfname"/>
          <w:szCs w:val="24"/>
        </w:rPr>
        <w:t>.</w:t>
      </w:r>
      <w:r w:rsidRPr="00880615">
        <w:rPr>
          <w:rStyle w:val="Bodytext44"/>
          <w:sz w:val="24"/>
          <w:szCs w:val="24"/>
        </w:rPr>
        <w:t xml:space="preserve">, </w:t>
      </w:r>
      <w:bookmarkStart w:id="319" w:name="MS_AuthorGroup100272"/>
      <w:proofErr w:type="spellStart"/>
      <w:r w:rsidRPr="00880615">
        <w:rPr>
          <w:rStyle w:val="bibsurname"/>
          <w:szCs w:val="24"/>
        </w:rPr>
        <w:t>Weselman</w:t>
      </w:r>
      <w:proofErr w:type="spellEnd"/>
      <w:r w:rsidRPr="00880615">
        <w:rPr>
          <w:rStyle w:val="Bodytext44"/>
          <w:sz w:val="24"/>
          <w:szCs w:val="24"/>
        </w:rPr>
        <w:t xml:space="preserve">, </w:t>
      </w:r>
      <w:r w:rsidRPr="00880615">
        <w:rPr>
          <w:rStyle w:val="bibfname"/>
          <w:szCs w:val="24"/>
        </w:rPr>
        <w:t>T</w:t>
      </w:r>
      <w:bookmarkEnd w:id="319"/>
      <w:r w:rsidRPr="00880615">
        <w:rPr>
          <w:rStyle w:val="bibfname"/>
          <w:szCs w:val="24"/>
        </w:rPr>
        <w:t>.</w:t>
      </w:r>
      <w:r w:rsidRPr="00880615">
        <w:rPr>
          <w:rStyle w:val="Bodytext44"/>
          <w:sz w:val="24"/>
          <w:szCs w:val="24"/>
        </w:rPr>
        <w:t xml:space="preserve">, &amp; </w:t>
      </w:r>
      <w:bookmarkStart w:id="320" w:name="MS_AuthorGroup100273"/>
      <w:r w:rsidRPr="00880615">
        <w:rPr>
          <w:rStyle w:val="bibsurname"/>
          <w:szCs w:val="24"/>
        </w:rPr>
        <w:t>Hang</w:t>
      </w:r>
      <w:r w:rsidRPr="00880615">
        <w:rPr>
          <w:rStyle w:val="Bodytext44"/>
          <w:sz w:val="24"/>
          <w:szCs w:val="24"/>
        </w:rPr>
        <w:t xml:space="preserve">, </w:t>
      </w:r>
      <w:r w:rsidRPr="00880615">
        <w:rPr>
          <w:rStyle w:val="bibfname"/>
          <w:szCs w:val="24"/>
        </w:rPr>
        <w:t>J. A</w:t>
      </w:r>
      <w:bookmarkEnd w:id="320"/>
      <w:r w:rsidRPr="00880615">
        <w:rPr>
          <w:rStyle w:val="bibfname"/>
          <w:szCs w:val="24"/>
        </w:rPr>
        <w:t>.</w:t>
      </w:r>
      <w:r w:rsidRPr="00880615">
        <w:rPr>
          <w:rStyle w:val="Bodytext44"/>
          <w:sz w:val="24"/>
          <w:szCs w:val="24"/>
        </w:rPr>
        <w:t xml:space="preserve"> (</w:t>
      </w:r>
      <w:r w:rsidRPr="00880615">
        <w:rPr>
          <w:rStyle w:val="bibyear"/>
          <w:szCs w:val="24"/>
        </w:rPr>
        <w:t>2024</w:t>
      </w:r>
      <w:r w:rsidRPr="00880615">
        <w:rPr>
          <w:rStyle w:val="Bodytext44"/>
          <w:sz w:val="24"/>
          <w:szCs w:val="24"/>
        </w:rPr>
        <w:t>).</w:t>
      </w:r>
      <w:proofErr w:type="gramEnd"/>
      <w:r w:rsidRPr="00880615">
        <w:rPr>
          <w:rStyle w:val="Bodytext44"/>
          <w:sz w:val="24"/>
          <w:szCs w:val="24"/>
        </w:rPr>
        <w:t xml:space="preserve"> </w:t>
      </w:r>
      <w:r w:rsidRPr="00880615">
        <w:rPr>
          <w:rStyle w:val="bibarticle"/>
          <w:szCs w:val="24"/>
        </w:rPr>
        <w:t xml:space="preserve">Implementing </w:t>
      </w:r>
      <w:proofErr w:type="gramStart"/>
      <w:r w:rsidRPr="00880615">
        <w:rPr>
          <w:rStyle w:val="bibarticle"/>
          <w:szCs w:val="24"/>
        </w:rPr>
        <w:t>falls</w:t>
      </w:r>
      <w:proofErr w:type="gramEnd"/>
      <w:r w:rsidRPr="00880615">
        <w:rPr>
          <w:rStyle w:val="bibarticle"/>
          <w:szCs w:val="24"/>
        </w:rPr>
        <w:t xml:space="preserve"> prevention patient education in hospitals – older people’s views on barriers and enablers</w:t>
      </w:r>
      <w:r w:rsidRPr="00880615">
        <w:rPr>
          <w:rStyle w:val="Bodytext44"/>
          <w:sz w:val="24"/>
          <w:szCs w:val="24"/>
        </w:rPr>
        <w:t xml:space="preserve">. </w:t>
      </w:r>
      <w:proofErr w:type="gramStart"/>
      <w:r w:rsidRPr="00880615">
        <w:rPr>
          <w:rStyle w:val="bibjournal"/>
          <w:szCs w:val="24"/>
        </w:rPr>
        <w:t>BMC Nursing</w:t>
      </w:r>
      <w:r w:rsidRPr="001728B8">
        <w:rPr>
          <w:rStyle w:val="Bodytext48pt1"/>
          <w:sz w:val="24"/>
          <w:szCs w:val="24"/>
        </w:rPr>
        <w:t xml:space="preserve">, </w:t>
      </w:r>
      <w:r w:rsidRPr="001728B8">
        <w:rPr>
          <w:rStyle w:val="bibvolume"/>
          <w:i/>
          <w:iCs/>
          <w:szCs w:val="24"/>
        </w:rPr>
        <w:t>23</w:t>
      </w:r>
      <w:r w:rsidRPr="00880615">
        <w:rPr>
          <w:rStyle w:val="Bodytext44"/>
          <w:sz w:val="24"/>
          <w:szCs w:val="24"/>
        </w:rPr>
        <w:t>(</w:t>
      </w:r>
      <w:r w:rsidRPr="00880615">
        <w:rPr>
          <w:rStyle w:val="bibissue"/>
          <w:szCs w:val="24"/>
        </w:rPr>
        <w:t>1</w:t>
      </w:r>
      <w:r w:rsidRPr="00880615">
        <w:rPr>
          <w:rStyle w:val="Bodytext44"/>
          <w:sz w:val="24"/>
          <w:szCs w:val="24"/>
        </w:rPr>
        <w:t xml:space="preserve">), </w:t>
      </w:r>
      <w:r w:rsidRPr="00880615">
        <w:rPr>
          <w:rStyle w:val="bibfpage"/>
          <w:szCs w:val="24"/>
        </w:rPr>
        <w:t>633</w:t>
      </w:r>
      <w:r w:rsidRPr="00880615">
        <w:rPr>
          <w:rStyle w:val="Bodytext44"/>
          <w:sz w:val="24"/>
          <w:szCs w:val="24"/>
        </w:rPr>
        <w:t>.</w:t>
      </w:r>
      <w:proofErr w:type="gramEnd"/>
      <w:r w:rsidRPr="00880615">
        <w:rPr>
          <w:rStyle w:val="Bodytext44"/>
          <w:sz w:val="24"/>
          <w:szCs w:val="24"/>
        </w:rPr>
        <w:t xml:space="preserve"> </w:t>
      </w:r>
      <w:r w:rsidRPr="00880615">
        <w:rPr>
          <w:rStyle w:val="bibdoi"/>
          <w:szCs w:val="24"/>
        </w:rPr>
        <w:t>https://doi.org/10.1186/s12912-024-02289-x</w:t>
      </w:r>
      <w:bookmarkEnd w:id="314"/>
    </w:p>
    <w:p w14:paraId="33B725E8" w14:textId="77777777" w:rsidR="005C6BFF" w:rsidRPr="00880615" w:rsidRDefault="005C6BFF" w:rsidP="005C6BFF">
      <w:pPr>
        <w:pStyle w:val="REF-U"/>
        <w:shd w:val="clear" w:color="auto" w:fill="auto"/>
        <w:ind w:left="720" w:hanging="720"/>
        <w:rPr>
          <w:rStyle w:val="Bodytext370"/>
          <w:sz w:val="24"/>
          <w:szCs w:val="24"/>
        </w:rPr>
      </w:pPr>
      <w:bookmarkStart w:id="321" w:name="para10052_36506150115"/>
      <w:proofErr w:type="gramStart"/>
      <w:r w:rsidRPr="00880615">
        <w:rPr>
          <w:rStyle w:val="biborganization"/>
          <w:szCs w:val="24"/>
        </w:rPr>
        <w:t>Hill-Rom</w:t>
      </w:r>
      <w:r w:rsidRPr="00880615">
        <w:rPr>
          <w:rStyle w:val="Bodytext370"/>
          <w:sz w:val="24"/>
          <w:szCs w:val="24"/>
        </w:rPr>
        <w:t>. (</w:t>
      </w:r>
      <w:r w:rsidRPr="00880615">
        <w:rPr>
          <w:rStyle w:val="bibyear"/>
          <w:szCs w:val="24"/>
        </w:rPr>
        <w:t>2016, Jul</w:t>
      </w:r>
      <w:bookmarkStart w:id="322" w:name="BB100275"/>
      <w:r w:rsidRPr="00880615">
        <w:rPr>
          <w:rStyle w:val="bibyear"/>
          <w:szCs w:val="24"/>
        </w:rPr>
        <w:t>y</w:t>
      </w:r>
      <w:r w:rsidRPr="00880615">
        <w:rPr>
          <w:rStyle w:val="Bodytext370"/>
          <w:sz w:val="24"/>
          <w:szCs w:val="24"/>
        </w:rPr>
        <w:t>)</w:t>
      </w:r>
      <w:bookmarkEnd w:id="322"/>
      <w:r w:rsidRPr="00880615">
        <w:rPr>
          <w:rStyle w:val="Bodytext370"/>
          <w:sz w:val="24"/>
          <w:szCs w:val="24"/>
        </w:rPr>
        <w:t>.</w:t>
      </w:r>
      <w:proofErr w:type="gramEnd"/>
      <w:r w:rsidRPr="00880615">
        <w:rPr>
          <w:rStyle w:val="Bodytext370"/>
          <w:sz w:val="24"/>
          <w:szCs w:val="24"/>
        </w:rPr>
        <w:t xml:space="preserve"> </w:t>
      </w:r>
      <w:proofErr w:type="gramStart"/>
      <w:r w:rsidRPr="001728B8">
        <w:rPr>
          <w:rStyle w:val="bibtitle"/>
          <w:i/>
          <w:szCs w:val="24"/>
        </w:rPr>
        <w:t>Preventing falls.</w:t>
      </w:r>
      <w:proofErr w:type="gramEnd"/>
      <w:r w:rsidRPr="001728B8">
        <w:rPr>
          <w:rStyle w:val="bibtitle"/>
          <w:i/>
          <w:szCs w:val="24"/>
        </w:rPr>
        <w:t xml:space="preserve"> </w:t>
      </w:r>
      <w:proofErr w:type="gramStart"/>
      <w:r w:rsidRPr="001728B8">
        <w:rPr>
          <w:rStyle w:val="bibtitle"/>
          <w:i/>
          <w:szCs w:val="24"/>
        </w:rPr>
        <w:t>Optimal bed height</w:t>
      </w:r>
      <w:r w:rsidRPr="00880615">
        <w:rPr>
          <w:rStyle w:val="Bodytext370"/>
          <w:sz w:val="24"/>
          <w:szCs w:val="24"/>
        </w:rPr>
        <w:t>.</w:t>
      </w:r>
      <w:proofErr w:type="gramEnd"/>
      <w:r w:rsidRPr="00880615">
        <w:rPr>
          <w:rStyle w:val="Bodytext370"/>
          <w:sz w:val="24"/>
          <w:szCs w:val="24"/>
        </w:rPr>
        <w:t xml:space="preserve"> </w:t>
      </w:r>
      <w:bookmarkStart w:id="323" w:name="URL100274"/>
      <w:r w:rsidRPr="00880615">
        <w:rPr>
          <w:rStyle w:val="biburl"/>
          <w:szCs w:val="24"/>
        </w:rPr>
        <w:t>https://www.hillrom.com/content/dam/hillrom-aem/us/en/marketing/knowledge/content-marketing/articles/191351-EN-r3_Optimal-Bed-Height_Whitepaper-HR.pdf?utm_version=158323736</w:t>
      </w:r>
      <w:bookmarkEnd w:id="321"/>
      <w:bookmarkEnd w:id="323"/>
    </w:p>
    <w:p w14:paraId="143604B5" w14:textId="77777777" w:rsidR="005C6BFF" w:rsidRPr="00880615" w:rsidRDefault="005C6BFF" w:rsidP="005C6BFF">
      <w:pPr>
        <w:pStyle w:val="REF-U"/>
        <w:shd w:val="clear" w:color="auto" w:fill="auto"/>
        <w:ind w:left="720" w:hanging="720"/>
        <w:rPr>
          <w:sz w:val="24"/>
          <w:szCs w:val="24"/>
        </w:rPr>
      </w:pPr>
      <w:bookmarkStart w:id="324" w:name="MS_AuthorGroup100276"/>
      <w:bookmarkStart w:id="325" w:name="para10053_36506150115"/>
      <w:proofErr w:type="gramStart"/>
      <w:r w:rsidRPr="00880615">
        <w:rPr>
          <w:rStyle w:val="bibsurname"/>
          <w:szCs w:val="24"/>
        </w:rPr>
        <w:t>Hinkle</w:t>
      </w:r>
      <w:r w:rsidRPr="00880615">
        <w:rPr>
          <w:rStyle w:val="Bodytext370"/>
          <w:sz w:val="24"/>
          <w:szCs w:val="24"/>
        </w:rPr>
        <w:t xml:space="preserve">, </w:t>
      </w:r>
      <w:r w:rsidRPr="00880615">
        <w:rPr>
          <w:rStyle w:val="bibfname"/>
          <w:szCs w:val="24"/>
          <w:lang w:eastAsia="fr-FR"/>
        </w:rPr>
        <w:t>J. L</w:t>
      </w:r>
      <w:bookmarkEnd w:id="324"/>
      <w:r w:rsidRPr="00880615">
        <w:rPr>
          <w:rStyle w:val="bibfname"/>
          <w:szCs w:val="24"/>
        </w:rPr>
        <w:t>.</w:t>
      </w:r>
      <w:r w:rsidRPr="00880615">
        <w:rPr>
          <w:rStyle w:val="Bodytext370"/>
          <w:sz w:val="24"/>
          <w:szCs w:val="24"/>
        </w:rPr>
        <w:t xml:space="preserve">, </w:t>
      </w:r>
      <w:bookmarkStart w:id="326" w:name="MS_AuthorGroup100277"/>
      <w:r w:rsidRPr="00880615">
        <w:rPr>
          <w:rStyle w:val="bibsurname"/>
          <w:szCs w:val="24"/>
        </w:rPr>
        <w:t>Cheever</w:t>
      </w:r>
      <w:r w:rsidRPr="00880615">
        <w:rPr>
          <w:rStyle w:val="Bodytext370"/>
          <w:sz w:val="24"/>
          <w:szCs w:val="24"/>
        </w:rPr>
        <w:t xml:space="preserve">, </w:t>
      </w:r>
      <w:r w:rsidRPr="00880615">
        <w:rPr>
          <w:rStyle w:val="bibfname"/>
          <w:szCs w:val="24"/>
          <w:lang w:eastAsia="fr-FR"/>
        </w:rPr>
        <w:t>K. H</w:t>
      </w:r>
      <w:bookmarkEnd w:id="326"/>
      <w:r w:rsidRPr="00880615">
        <w:rPr>
          <w:rStyle w:val="bibfname"/>
          <w:szCs w:val="24"/>
          <w:lang w:eastAsia="fr-FR"/>
        </w:rPr>
        <w:t>.</w:t>
      </w:r>
      <w:r w:rsidRPr="00880615">
        <w:rPr>
          <w:rStyle w:val="Bodytext370"/>
          <w:sz w:val="24"/>
          <w:szCs w:val="24"/>
          <w:lang w:eastAsia="fr-FR"/>
        </w:rPr>
        <w:t xml:space="preserve">, &amp; </w:t>
      </w:r>
      <w:bookmarkStart w:id="327" w:name="MS_AuthorGroup100278"/>
      <w:proofErr w:type="spellStart"/>
      <w:r w:rsidRPr="00880615">
        <w:rPr>
          <w:rStyle w:val="bibsurname"/>
          <w:szCs w:val="24"/>
        </w:rPr>
        <w:t>Overbaugh</w:t>
      </w:r>
      <w:proofErr w:type="spellEnd"/>
      <w:r w:rsidRPr="00880615">
        <w:rPr>
          <w:rStyle w:val="Bodytext370"/>
          <w:sz w:val="24"/>
          <w:szCs w:val="24"/>
        </w:rPr>
        <w:t xml:space="preserve">, </w:t>
      </w:r>
      <w:r w:rsidRPr="00880615">
        <w:rPr>
          <w:rStyle w:val="bibfname"/>
          <w:szCs w:val="24"/>
          <w:lang w:eastAsia="fr-FR"/>
        </w:rPr>
        <w:t>K. J</w:t>
      </w:r>
      <w:bookmarkEnd w:id="327"/>
      <w:r w:rsidRPr="00880615">
        <w:rPr>
          <w:rStyle w:val="bibfname"/>
          <w:szCs w:val="24"/>
        </w:rPr>
        <w:t>.</w:t>
      </w:r>
      <w:r w:rsidRPr="00880615">
        <w:rPr>
          <w:rStyle w:val="Bodytext370"/>
          <w:sz w:val="24"/>
          <w:szCs w:val="24"/>
        </w:rPr>
        <w:t xml:space="preserve"> (</w:t>
      </w:r>
      <w:r w:rsidRPr="00880615">
        <w:rPr>
          <w:rStyle w:val="bibyear"/>
          <w:szCs w:val="24"/>
        </w:rPr>
        <w:t>2022</w:t>
      </w:r>
      <w:r w:rsidRPr="00880615">
        <w:rPr>
          <w:rStyle w:val="Bodytext370"/>
          <w:sz w:val="24"/>
          <w:szCs w:val="24"/>
        </w:rPr>
        <w:t>).</w:t>
      </w:r>
      <w:proofErr w:type="gramEnd"/>
      <w:r w:rsidRPr="00880615">
        <w:rPr>
          <w:rStyle w:val="Bodytext370"/>
          <w:sz w:val="24"/>
          <w:szCs w:val="24"/>
        </w:rPr>
        <w:t xml:space="preserve"> </w:t>
      </w:r>
      <w:r w:rsidRPr="001728B8">
        <w:rPr>
          <w:rStyle w:val="bibbook"/>
          <w:i/>
          <w:szCs w:val="24"/>
        </w:rPr>
        <w:t xml:space="preserve">Brunner &amp; </w:t>
      </w:r>
      <w:proofErr w:type="spellStart"/>
      <w:r w:rsidRPr="001728B8">
        <w:rPr>
          <w:rStyle w:val="bibbook"/>
          <w:i/>
          <w:szCs w:val="24"/>
        </w:rPr>
        <w:t>Suddarths’s</w:t>
      </w:r>
      <w:proofErr w:type="spellEnd"/>
      <w:r w:rsidRPr="001728B8">
        <w:rPr>
          <w:rStyle w:val="bibbook"/>
          <w:i/>
          <w:szCs w:val="24"/>
        </w:rPr>
        <w:t xml:space="preserve"> Textbook of medical-surgical nursing</w:t>
      </w:r>
      <w:r w:rsidRPr="00880615">
        <w:rPr>
          <w:rStyle w:val="Bodytext370"/>
          <w:sz w:val="24"/>
          <w:szCs w:val="24"/>
        </w:rPr>
        <w:t xml:space="preserve"> (</w:t>
      </w:r>
      <w:r w:rsidRPr="00880615">
        <w:rPr>
          <w:rStyle w:val="bibeditionno"/>
          <w:szCs w:val="24"/>
        </w:rPr>
        <w:t xml:space="preserve">15th </w:t>
      </w:r>
      <w:proofErr w:type="gramStart"/>
      <w:r w:rsidRPr="00880615">
        <w:rPr>
          <w:rStyle w:val="bibeditionno"/>
          <w:szCs w:val="24"/>
        </w:rPr>
        <w:t>ed</w:t>
      </w:r>
      <w:proofErr w:type="gramEnd"/>
      <w:r w:rsidRPr="00880615">
        <w:rPr>
          <w:rStyle w:val="bibeditionno"/>
          <w:szCs w:val="24"/>
        </w:rPr>
        <w:t>.</w:t>
      </w:r>
      <w:r w:rsidRPr="00880615">
        <w:rPr>
          <w:rStyle w:val="Bodytext370"/>
          <w:sz w:val="24"/>
          <w:szCs w:val="24"/>
        </w:rPr>
        <w:t xml:space="preserve">). </w:t>
      </w:r>
      <w:proofErr w:type="spellStart"/>
      <w:r w:rsidRPr="00880615">
        <w:rPr>
          <w:rStyle w:val="bibpublisher"/>
          <w:szCs w:val="24"/>
        </w:rPr>
        <w:t>Wolters</w:t>
      </w:r>
      <w:proofErr w:type="spellEnd"/>
      <w:r w:rsidRPr="00880615">
        <w:rPr>
          <w:rStyle w:val="bibpublisher"/>
          <w:szCs w:val="24"/>
        </w:rPr>
        <w:t xml:space="preserve"> Kluwer</w:t>
      </w:r>
      <w:r w:rsidRPr="00880615">
        <w:rPr>
          <w:rStyle w:val="Bodytext370"/>
          <w:sz w:val="24"/>
          <w:szCs w:val="24"/>
        </w:rPr>
        <w:t>.</w:t>
      </w:r>
      <w:bookmarkEnd w:id="325"/>
    </w:p>
    <w:p w14:paraId="775F5BE8" w14:textId="77777777" w:rsidR="005C6BFF" w:rsidRPr="00880615" w:rsidRDefault="005C6BFF" w:rsidP="005C6BFF">
      <w:pPr>
        <w:pStyle w:val="REF-U"/>
        <w:shd w:val="clear" w:color="auto" w:fill="auto"/>
        <w:ind w:left="720" w:hanging="720"/>
        <w:rPr>
          <w:rStyle w:val="Bodytext370"/>
          <w:sz w:val="24"/>
          <w:szCs w:val="24"/>
        </w:rPr>
      </w:pPr>
      <w:bookmarkStart w:id="328" w:name="para10054_36506150115"/>
      <w:proofErr w:type="gramStart"/>
      <w:r w:rsidRPr="00880615">
        <w:rPr>
          <w:rStyle w:val="biborganization"/>
          <w:szCs w:val="24"/>
        </w:rPr>
        <w:t>The Joint Commission</w:t>
      </w:r>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2015</w:t>
      </w:r>
      <w:r w:rsidRPr="00880615">
        <w:rPr>
          <w:rStyle w:val="Bodytext370"/>
          <w:sz w:val="24"/>
          <w:szCs w:val="24"/>
        </w:rPr>
        <w:t xml:space="preserve">) </w:t>
      </w:r>
      <w:r w:rsidRPr="001728B8">
        <w:rPr>
          <w:rStyle w:val="bibtitle"/>
          <w:i/>
          <w:szCs w:val="24"/>
        </w:rPr>
        <w:t>Sentinel Event Alert 55: Preventing falls and fall-related injuries in health care facilities</w:t>
      </w:r>
      <w:r w:rsidRPr="001728B8">
        <w:rPr>
          <w:rStyle w:val="Bodytext370"/>
          <w:i/>
          <w:iCs/>
          <w:sz w:val="24"/>
          <w:szCs w:val="24"/>
        </w:rPr>
        <w:t>.</w:t>
      </w:r>
      <w:r w:rsidRPr="00880615">
        <w:rPr>
          <w:rStyle w:val="Bodytext370"/>
          <w:sz w:val="24"/>
          <w:szCs w:val="24"/>
        </w:rPr>
        <w:t xml:space="preserve"> </w:t>
      </w:r>
      <w:bookmarkStart w:id="329" w:name="URL100279"/>
      <w:r w:rsidRPr="00880615">
        <w:rPr>
          <w:rStyle w:val="biburl"/>
          <w:szCs w:val="24"/>
        </w:rPr>
        <w:t>https://www.jointcommission.org/resources/sentinel-event/sentinel-event-alert-newsletters/sentinel-event-alert-55-preventing-falls-and-fall-related-injuries-in-health-care-facilities/</w:t>
      </w:r>
      <w:bookmarkEnd w:id="328"/>
      <w:bookmarkEnd w:id="329"/>
    </w:p>
    <w:p w14:paraId="2055D06A" w14:textId="77777777" w:rsidR="005C6BFF" w:rsidRPr="00880615" w:rsidRDefault="005C6BFF" w:rsidP="005C6BFF">
      <w:pPr>
        <w:pStyle w:val="REF-U"/>
        <w:shd w:val="clear" w:color="auto" w:fill="auto"/>
        <w:ind w:left="720" w:hanging="720"/>
        <w:rPr>
          <w:rStyle w:val="Bodytext370"/>
          <w:sz w:val="24"/>
          <w:szCs w:val="24"/>
        </w:rPr>
      </w:pPr>
      <w:bookmarkStart w:id="330" w:name="para10055_36506150115"/>
      <w:proofErr w:type="gramStart"/>
      <w:r w:rsidRPr="00880615">
        <w:rPr>
          <w:rStyle w:val="biborganization"/>
          <w:szCs w:val="24"/>
        </w:rPr>
        <w:t>The Joint Commission</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2019a, Jul</w:t>
      </w:r>
      <w:bookmarkStart w:id="331" w:name="BB100281"/>
      <w:r w:rsidRPr="00880615">
        <w:rPr>
          <w:rStyle w:val="bibyear"/>
          <w:szCs w:val="24"/>
        </w:rPr>
        <w:t>y</w:t>
      </w:r>
      <w:r w:rsidRPr="00880615">
        <w:rPr>
          <w:rStyle w:val="Bodytext370"/>
          <w:sz w:val="24"/>
          <w:szCs w:val="24"/>
        </w:rPr>
        <w:t>)</w:t>
      </w:r>
      <w:bookmarkEnd w:id="331"/>
      <w:r w:rsidRPr="00880615">
        <w:rPr>
          <w:rStyle w:val="Bodytext370"/>
          <w:sz w:val="24"/>
          <w:szCs w:val="24"/>
        </w:rPr>
        <w:t>.</w:t>
      </w:r>
      <w:proofErr w:type="gramEnd"/>
      <w:r w:rsidRPr="00880615">
        <w:rPr>
          <w:rStyle w:val="Bodytext370"/>
          <w:sz w:val="24"/>
          <w:szCs w:val="24"/>
        </w:rPr>
        <w:t xml:space="preserve"> </w:t>
      </w:r>
      <w:r w:rsidRPr="001728B8">
        <w:rPr>
          <w:rStyle w:val="bibtitle"/>
          <w:i/>
          <w:szCs w:val="24"/>
        </w:rPr>
        <w:t xml:space="preserve">Speak </w:t>
      </w:r>
      <w:proofErr w:type="spellStart"/>
      <w:r w:rsidRPr="001728B8">
        <w:rPr>
          <w:rStyle w:val="bibtitle"/>
          <w:i/>
          <w:szCs w:val="24"/>
        </w:rPr>
        <w:t>Up</w:t>
      </w:r>
      <w:r w:rsidRPr="001728B8">
        <w:rPr>
          <w:rStyle w:val="bibtitle"/>
          <w:i/>
          <w:szCs w:val="24"/>
          <w:vertAlign w:val="superscript"/>
        </w:rPr>
        <w:t>TM</w:t>
      </w:r>
      <w:proofErr w:type="spellEnd"/>
      <w:r w:rsidRPr="001728B8">
        <w:rPr>
          <w:rStyle w:val="bibtitle"/>
          <w:i/>
          <w:szCs w:val="24"/>
        </w:rPr>
        <w:t xml:space="preserve"> to prevent falls</w:t>
      </w:r>
      <w:r w:rsidRPr="001728B8">
        <w:rPr>
          <w:rStyle w:val="Bodytext370"/>
          <w:i/>
          <w:iCs/>
          <w:sz w:val="24"/>
          <w:szCs w:val="24"/>
        </w:rPr>
        <w:t xml:space="preserve">. </w:t>
      </w:r>
      <w:bookmarkStart w:id="332" w:name="URL100280"/>
      <w:r w:rsidRPr="00880615">
        <w:rPr>
          <w:rStyle w:val="biburl"/>
          <w:szCs w:val="24"/>
        </w:rPr>
        <w:t>https://www.jointcommission.org/-/media/tjc/documents/resources/speak-up/speak-ups/to-prevent-falls/speak-up-falls-85-x-11.pdf</w:t>
      </w:r>
      <w:bookmarkEnd w:id="330"/>
      <w:bookmarkEnd w:id="332"/>
    </w:p>
    <w:p w14:paraId="17293306" w14:textId="77777777" w:rsidR="005C6BFF" w:rsidRPr="00880615" w:rsidRDefault="005C6BFF" w:rsidP="005C6BFF">
      <w:pPr>
        <w:pStyle w:val="REF-U"/>
        <w:shd w:val="clear" w:color="auto" w:fill="auto"/>
        <w:ind w:left="720" w:hanging="720"/>
        <w:rPr>
          <w:sz w:val="24"/>
          <w:szCs w:val="24"/>
        </w:rPr>
      </w:pPr>
      <w:bookmarkStart w:id="333" w:name="para10056_36506150115"/>
      <w:proofErr w:type="gramStart"/>
      <w:r w:rsidRPr="00880615">
        <w:rPr>
          <w:rStyle w:val="biborganization"/>
          <w:szCs w:val="24"/>
        </w:rPr>
        <w:t>The Joint Commission</w:t>
      </w:r>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2019b, January 28</w:t>
      </w:r>
      <w:r w:rsidRPr="00880615">
        <w:rPr>
          <w:rStyle w:val="Bodytext370"/>
          <w:sz w:val="24"/>
          <w:szCs w:val="24"/>
        </w:rPr>
        <w:t xml:space="preserve">). </w:t>
      </w:r>
      <w:r w:rsidRPr="001728B8">
        <w:rPr>
          <w:rStyle w:val="bibtitle"/>
          <w:i/>
          <w:szCs w:val="24"/>
        </w:rPr>
        <w:t>Quick safety issue 47: De-escalation in health care</w:t>
      </w:r>
      <w:r w:rsidRPr="001728B8">
        <w:rPr>
          <w:rStyle w:val="Bodytext370"/>
          <w:i/>
          <w:iCs/>
          <w:sz w:val="24"/>
          <w:szCs w:val="24"/>
        </w:rPr>
        <w:t xml:space="preserve">. </w:t>
      </w:r>
      <w:bookmarkStart w:id="334" w:name="URL100282"/>
      <w:r w:rsidRPr="00880615">
        <w:rPr>
          <w:rStyle w:val="biburl"/>
          <w:szCs w:val="24"/>
        </w:rPr>
        <w:t>https://www.jointcommission.org/resources/news-and-multimedia/newsletters/newsletters/quick-safety/quick-safety-47-deescalation-in-health-care/</w:t>
      </w:r>
      <w:bookmarkEnd w:id="333"/>
      <w:bookmarkEnd w:id="334"/>
    </w:p>
    <w:p w14:paraId="22972FB8" w14:textId="77777777" w:rsidR="005C6BFF" w:rsidRPr="001728B8" w:rsidRDefault="005C6BFF" w:rsidP="005C6BFF">
      <w:pPr>
        <w:pStyle w:val="REF-U"/>
        <w:shd w:val="clear" w:color="auto" w:fill="auto"/>
        <w:ind w:left="720" w:hanging="720"/>
        <w:rPr>
          <w:i/>
          <w:sz w:val="24"/>
          <w:szCs w:val="24"/>
        </w:rPr>
      </w:pPr>
      <w:bookmarkStart w:id="335" w:name="para10057_36506150115"/>
      <w:proofErr w:type="gramStart"/>
      <w:r w:rsidRPr="00880615">
        <w:rPr>
          <w:rStyle w:val="biborganization"/>
          <w:szCs w:val="24"/>
        </w:rPr>
        <w:t>The Joint Commission</w:t>
      </w:r>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2024a, April 5</w:t>
      </w:r>
      <w:r w:rsidRPr="00880615">
        <w:rPr>
          <w:rStyle w:val="Bodytext370"/>
          <w:sz w:val="24"/>
          <w:szCs w:val="24"/>
        </w:rPr>
        <w:t xml:space="preserve">). </w:t>
      </w:r>
      <w:proofErr w:type="gramStart"/>
      <w:r w:rsidRPr="001728B8">
        <w:rPr>
          <w:rStyle w:val="bibtitle"/>
          <w:i/>
          <w:szCs w:val="24"/>
        </w:rPr>
        <w:t>Restraint and seclusion—Enclosure beds, side rails and mitts.</w:t>
      </w:r>
      <w:proofErr w:type="gramEnd"/>
      <w:r w:rsidRPr="001728B8">
        <w:rPr>
          <w:rStyle w:val="bibtitle"/>
          <w:i/>
          <w:szCs w:val="24"/>
        </w:rPr>
        <w:t xml:space="preserve"> Is an enclosure bed, side rails, or hand mitts a restraint?</w:t>
      </w:r>
      <w:r w:rsidRPr="001728B8">
        <w:rPr>
          <w:rStyle w:val="Bodytext37Italic"/>
          <w:sz w:val="24"/>
          <w:szCs w:val="24"/>
        </w:rPr>
        <w:t xml:space="preserve"> </w:t>
      </w:r>
      <w:bookmarkStart w:id="336" w:name="URL100283"/>
      <w:r w:rsidRPr="00880615">
        <w:rPr>
          <w:rStyle w:val="biburl"/>
          <w:szCs w:val="24"/>
        </w:rPr>
        <w:lastRenderedPageBreak/>
        <w:t>https://www.jointcommission.org/en/standards/standard-faqs/critical-access-hospital/provision-of-care-treatment-and-services-pc/000001668/</w:t>
      </w:r>
      <w:bookmarkEnd w:id="335"/>
      <w:bookmarkEnd w:id="336"/>
    </w:p>
    <w:p w14:paraId="1D0E64B6" w14:textId="77777777" w:rsidR="005C6BFF" w:rsidRPr="00880615" w:rsidRDefault="005C6BFF" w:rsidP="005C6BFF">
      <w:pPr>
        <w:pStyle w:val="REF-U"/>
        <w:rPr>
          <w:sz w:val="24"/>
          <w:szCs w:val="24"/>
        </w:rPr>
      </w:pPr>
      <w:bookmarkStart w:id="337" w:name="para10058_36506150115"/>
      <w:proofErr w:type="gramStart"/>
      <w:r w:rsidRPr="00880615">
        <w:rPr>
          <w:rStyle w:val="biborganization"/>
          <w:szCs w:val="24"/>
        </w:rPr>
        <w:t>The Joint Commission</w:t>
      </w:r>
      <w:r w:rsidRPr="00880615">
        <w:rPr>
          <w:rStyle w:val="Bodytext370"/>
          <w:sz w:val="24"/>
          <w:szCs w:val="24"/>
        </w:rPr>
        <w:t>.</w:t>
      </w:r>
      <w:proofErr w:type="gramEnd"/>
      <w:r w:rsidRPr="00880615">
        <w:rPr>
          <w:sz w:val="24"/>
          <w:szCs w:val="24"/>
        </w:rPr>
        <w:t xml:space="preserve"> (</w:t>
      </w:r>
      <w:r w:rsidRPr="00880615">
        <w:rPr>
          <w:rStyle w:val="bibyear"/>
          <w:szCs w:val="24"/>
        </w:rPr>
        <w:t>2024b, June 20</w:t>
      </w:r>
      <w:r w:rsidRPr="00880615">
        <w:rPr>
          <w:sz w:val="24"/>
          <w:szCs w:val="24"/>
        </w:rPr>
        <w:t>).</w:t>
      </w:r>
      <w:r w:rsidRPr="001728B8">
        <w:rPr>
          <w:i/>
          <w:sz w:val="24"/>
          <w:szCs w:val="24"/>
        </w:rPr>
        <w:t xml:space="preserve"> </w:t>
      </w:r>
      <w:proofErr w:type="gramStart"/>
      <w:r w:rsidRPr="00CC3B8E">
        <w:rPr>
          <w:rStyle w:val="bibarticle"/>
        </w:rPr>
        <w:t xml:space="preserve">New and revised restraint and seclusion requirements for </w:t>
      </w:r>
      <w:bookmarkStart w:id="338" w:name="BMHYPHEN100285"/>
      <w:r w:rsidRPr="00CC3B8E">
        <w:rPr>
          <w:rStyle w:val="bibarticle"/>
        </w:rPr>
        <w:t>behavioral</w:t>
      </w:r>
      <w:bookmarkEnd w:id="338"/>
      <w:r w:rsidRPr="00CC3B8E">
        <w:rPr>
          <w:rStyle w:val="bibarticle"/>
        </w:rPr>
        <w:t xml:space="preserve"> health care and human services </w:t>
      </w:r>
      <w:bookmarkStart w:id="339" w:name="BMHYPHEN100286"/>
      <w:r w:rsidRPr="00CC3B8E">
        <w:rPr>
          <w:rStyle w:val="bibarticle"/>
        </w:rPr>
        <w:t>organizations</w:t>
      </w:r>
      <w:bookmarkEnd w:id="339"/>
      <w:r w:rsidRPr="001728B8">
        <w:rPr>
          <w:i/>
          <w:sz w:val="24"/>
          <w:szCs w:val="24"/>
        </w:rPr>
        <w:t>.</w:t>
      </w:r>
      <w:proofErr w:type="gramEnd"/>
      <w:r w:rsidRPr="001728B8">
        <w:rPr>
          <w:i/>
          <w:sz w:val="24"/>
          <w:szCs w:val="24"/>
        </w:rPr>
        <w:t xml:space="preserve"> </w:t>
      </w:r>
      <w:r w:rsidRPr="001728B8">
        <w:rPr>
          <w:rStyle w:val="bibjournal"/>
          <w:i/>
        </w:rPr>
        <w:t>R3 Report: Requirement, rationale, reference</w:t>
      </w:r>
      <w:r w:rsidRPr="001728B8">
        <w:rPr>
          <w:i/>
          <w:sz w:val="24"/>
          <w:szCs w:val="24"/>
        </w:rPr>
        <w:t xml:space="preserve">, </w:t>
      </w:r>
      <w:r w:rsidRPr="00CC3B8E">
        <w:rPr>
          <w:rStyle w:val="bibissue"/>
        </w:rPr>
        <w:t>Issue 44</w:t>
      </w:r>
      <w:r w:rsidRPr="00880615">
        <w:rPr>
          <w:iCs/>
          <w:sz w:val="24"/>
          <w:szCs w:val="24"/>
        </w:rPr>
        <w:t xml:space="preserve">. </w:t>
      </w:r>
      <w:bookmarkStart w:id="340" w:name="URL100284"/>
      <w:r w:rsidRPr="00880615">
        <w:rPr>
          <w:rStyle w:val="biburl"/>
          <w:szCs w:val="24"/>
        </w:rPr>
        <w:t>https://www.jointcommission.org/-/media/tjc/documents/standards/r3-reports/2024/rs-r3-final.pdf</w:t>
      </w:r>
      <w:bookmarkEnd w:id="337"/>
      <w:bookmarkEnd w:id="340"/>
    </w:p>
    <w:p w14:paraId="4C3A5CCE" w14:textId="77777777" w:rsidR="005C6BFF" w:rsidRPr="00880615" w:rsidRDefault="005C6BFF" w:rsidP="005C6BFF">
      <w:pPr>
        <w:pStyle w:val="REF-U"/>
        <w:shd w:val="clear" w:color="auto" w:fill="auto"/>
        <w:ind w:left="720" w:hanging="720"/>
        <w:rPr>
          <w:sz w:val="24"/>
          <w:szCs w:val="24"/>
        </w:rPr>
      </w:pPr>
      <w:bookmarkStart w:id="341" w:name="para10059_36506150115"/>
      <w:proofErr w:type="gramStart"/>
      <w:r w:rsidRPr="00880615">
        <w:rPr>
          <w:rStyle w:val="biborganization"/>
          <w:szCs w:val="24"/>
        </w:rPr>
        <w:t>The Joint Commission</w:t>
      </w:r>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2025, January 1</w:t>
      </w:r>
      <w:r w:rsidRPr="00880615">
        <w:rPr>
          <w:rStyle w:val="Bodytext370"/>
          <w:sz w:val="24"/>
          <w:szCs w:val="24"/>
        </w:rPr>
        <w:t xml:space="preserve">). </w:t>
      </w:r>
      <w:r w:rsidRPr="001728B8">
        <w:rPr>
          <w:rStyle w:val="bibtitle"/>
          <w:i/>
          <w:szCs w:val="24"/>
        </w:rPr>
        <w:t>Home care: 2025 National Patient Safety Goals</w:t>
      </w:r>
      <w:r w:rsidRPr="00880615">
        <w:rPr>
          <w:rStyle w:val="Bodytext370"/>
          <w:sz w:val="24"/>
          <w:szCs w:val="24"/>
        </w:rPr>
        <w:t xml:space="preserve">. </w:t>
      </w:r>
      <w:bookmarkStart w:id="342" w:name="URL100287"/>
      <w:r w:rsidRPr="00880615">
        <w:rPr>
          <w:rStyle w:val="biburl"/>
          <w:szCs w:val="24"/>
        </w:rPr>
        <w:t>https://www.jointcommission.org/standards/national-patient-safety-goals/home-care-national-patient-safety-goals/</w:t>
      </w:r>
      <w:bookmarkEnd w:id="341"/>
      <w:bookmarkEnd w:id="342"/>
    </w:p>
    <w:p w14:paraId="760717A2" w14:textId="77777777" w:rsidR="005C6BFF" w:rsidRPr="00880615" w:rsidRDefault="005C6BFF" w:rsidP="005C6BFF">
      <w:pPr>
        <w:pStyle w:val="REF-U"/>
        <w:shd w:val="clear" w:color="auto" w:fill="auto"/>
        <w:ind w:left="720" w:hanging="720"/>
        <w:rPr>
          <w:rStyle w:val="Bodytext370"/>
          <w:color w:val="000000"/>
          <w:sz w:val="24"/>
          <w:szCs w:val="24"/>
        </w:rPr>
      </w:pPr>
      <w:bookmarkStart w:id="343" w:name="MS_AuthorGroup100288"/>
      <w:bookmarkStart w:id="344" w:name="para10060_36506150115"/>
      <w:proofErr w:type="spellStart"/>
      <w:proofErr w:type="gramStart"/>
      <w:r w:rsidRPr="00880615">
        <w:rPr>
          <w:rStyle w:val="bibsurname"/>
          <w:szCs w:val="24"/>
        </w:rPr>
        <w:t>Korall</w:t>
      </w:r>
      <w:proofErr w:type="spellEnd"/>
      <w:r w:rsidRPr="00880615">
        <w:rPr>
          <w:rStyle w:val="Bodytext370"/>
          <w:sz w:val="24"/>
          <w:szCs w:val="24"/>
        </w:rPr>
        <w:t xml:space="preserve">, </w:t>
      </w:r>
      <w:r w:rsidRPr="00880615">
        <w:rPr>
          <w:rStyle w:val="bibfname"/>
          <w:szCs w:val="24"/>
        </w:rPr>
        <w:t>A. M. B</w:t>
      </w:r>
      <w:bookmarkEnd w:id="343"/>
      <w:r w:rsidRPr="00880615">
        <w:rPr>
          <w:rStyle w:val="bibfname"/>
          <w:szCs w:val="24"/>
        </w:rPr>
        <w:t>.</w:t>
      </w:r>
      <w:r w:rsidRPr="00880615">
        <w:rPr>
          <w:rStyle w:val="Bodytext370"/>
          <w:sz w:val="24"/>
          <w:szCs w:val="24"/>
        </w:rPr>
        <w:t xml:space="preserve">, </w:t>
      </w:r>
      <w:bookmarkStart w:id="345" w:name="MS_AuthorGroup100289"/>
      <w:r w:rsidRPr="00880615">
        <w:rPr>
          <w:rStyle w:val="bibsurname"/>
          <w:szCs w:val="24"/>
        </w:rPr>
        <w:t>Feldman</w:t>
      </w:r>
      <w:r w:rsidRPr="00880615">
        <w:rPr>
          <w:rStyle w:val="Bodytext370"/>
          <w:sz w:val="24"/>
          <w:szCs w:val="24"/>
        </w:rPr>
        <w:t xml:space="preserve">, </w:t>
      </w:r>
      <w:r w:rsidRPr="00880615">
        <w:rPr>
          <w:rStyle w:val="bibfname"/>
          <w:szCs w:val="24"/>
        </w:rPr>
        <w:t>F</w:t>
      </w:r>
      <w:bookmarkEnd w:id="345"/>
      <w:r w:rsidRPr="00880615">
        <w:rPr>
          <w:rStyle w:val="bibfname"/>
          <w:szCs w:val="24"/>
        </w:rPr>
        <w:t>.</w:t>
      </w:r>
      <w:r w:rsidRPr="00880615">
        <w:rPr>
          <w:rStyle w:val="Bodytext370"/>
          <w:sz w:val="24"/>
          <w:szCs w:val="24"/>
        </w:rPr>
        <w:t xml:space="preserve">, </w:t>
      </w:r>
      <w:bookmarkStart w:id="346" w:name="MS_AuthorGroup100290"/>
      <w:r w:rsidRPr="00880615">
        <w:rPr>
          <w:rStyle w:val="bibsurname"/>
          <w:szCs w:val="24"/>
        </w:rPr>
        <w:t>Yang</w:t>
      </w:r>
      <w:r w:rsidRPr="00880615">
        <w:rPr>
          <w:rStyle w:val="Bodytext370"/>
          <w:sz w:val="24"/>
          <w:szCs w:val="24"/>
        </w:rPr>
        <w:t xml:space="preserve">, </w:t>
      </w:r>
      <w:r w:rsidRPr="00880615">
        <w:rPr>
          <w:rStyle w:val="bibfname"/>
          <w:szCs w:val="24"/>
        </w:rPr>
        <w:t>Y</w:t>
      </w:r>
      <w:bookmarkEnd w:id="346"/>
      <w:r w:rsidRPr="00880615">
        <w:rPr>
          <w:rStyle w:val="bibfname"/>
          <w:szCs w:val="24"/>
        </w:rPr>
        <w:t>.</w:t>
      </w:r>
      <w:r w:rsidRPr="00880615">
        <w:rPr>
          <w:rStyle w:val="Bodytext370"/>
          <w:sz w:val="24"/>
          <w:szCs w:val="24"/>
        </w:rPr>
        <w:t xml:space="preserve">, </w:t>
      </w:r>
      <w:bookmarkStart w:id="347" w:name="MS_AuthorGroup100291"/>
      <w:r w:rsidRPr="00880615">
        <w:rPr>
          <w:rStyle w:val="bibsurname"/>
          <w:szCs w:val="24"/>
        </w:rPr>
        <w:t>Cameron</w:t>
      </w:r>
      <w:r w:rsidRPr="00880615">
        <w:rPr>
          <w:rStyle w:val="Bodytext370"/>
          <w:sz w:val="24"/>
          <w:szCs w:val="24"/>
        </w:rPr>
        <w:t xml:space="preserve">, </w:t>
      </w:r>
      <w:r w:rsidRPr="00880615">
        <w:rPr>
          <w:rStyle w:val="bibfname"/>
          <w:szCs w:val="24"/>
        </w:rPr>
        <w:t>I. D</w:t>
      </w:r>
      <w:bookmarkEnd w:id="347"/>
      <w:r w:rsidRPr="00880615">
        <w:rPr>
          <w:rStyle w:val="bibfname"/>
          <w:szCs w:val="24"/>
        </w:rPr>
        <w:t>.</w:t>
      </w:r>
      <w:r w:rsidRPr="00880615">
        <w:rPr>
          <w:rStyle w:val="Bodytext370"/>
          <w:sz w:val="24"/>
          <w:szCs w:val="24"/>
        </w:rPr>
        <w:t xml:space="preserve">, </w:t>
      </w:r>
      <w:bookmarkStart w:id="348" w:name="MS_AuthorGroup100292"/>
      <w:r w:rsidRPr="00880615">
        <w:rPr>
          <w:rStyle w:val="bibsurname"/>
          <w:szCs w:val="24"/>
        </w:rPr>
        <w:t>Leung</w:t>
      </w:r>
      <w:r w:rsidRPr="00880615">
        <w:rPr>
          <w:rStyle w:val="Bodytext370"/>
          <w:sz w:val="24"/>
          <w:szCs w:val="24"/>
        </w:rPr>
        <w:t xml:space="preserve">, </w:t>
      </w:r>
      <w:r w:rsidRPr="00880615">
        <w:rPr>
          <w:rStyle w:val="bibfname"/>
          <w:szCs w:val="24"/>
        </w:rPr>
        <w:t>P. M</w:t>
      </w:r>
      <w:bookmarkEnd w:id="348"/>
      <w:r w:rsidRPr="00880615">
        <w:rPr>
          <w:rStyle w:val="bibfname"/>
          <w:szCs w:val="24"/>
        </w:rPr>
        <w:t>.</w:t>
      </w:r>
      <w:r w:rsidRPr="00880615">
        <w:rPr>
          <w:rStyle w:val="Bodytext370"/>
          <w:sz w:val="24"/>
          <w:szCs w:val="24"/>
        </w:rPr>
        <w:t xml:space="preserve">, </w:t>
      </w:r>
      <w:bookmarkStart w:id="349" w:name="MS_AuthorGroup100293"/>
      <w:r w:rsidRPr="00880615">
        <w:rPr>
          <w:rStyle w:val="bibsurname"/>
          <w:szCs w:val="24"/>
        </w:rPr>
        <w:t>Sims-Gould</w:t>
      </w:r>
      <w:r w:rsidRPr="00880615">
        <w:rPr>
          <w:rStyle w:val="Bodytext370"/>
          <w:sz w:val="24"/>
          <w:szCs w:val="24"/>
        </w:rPr>
        <w:t xml:space="preserve">, </w:t>
      </w:r>
      <w:r w:rsidRPr="00880615">
        <w:rPr>
          <w:rStyle w:val="bibfname"/>
          <w:szCs w:val="24"/>
        </w:rPr>
        <w:t>J</w:t>
      </w:r>
      <w:bookmarkEnd w:id="349"/>
      <w:r w:rsidRPr="00880615">
        <w:rPr>
          <w:rStyle w:val="bibfname"/>
          <w:szCs w:val="24"/>
        </w:rPr>
        <w:t>.</w:t>
      </w:r>
      <w:r w:rsidRPr="00880615">
        <w:rPr>
          <w:rStyle w:val="Bodytext370"/>
          <w:sz w:val="24"/>
          <w:szCs w:val="24"/>
        </w:rPr>
        <w:t xml:space="preserve">, &amp; </w:t>
      </w:r>
      <w:bookmarkStart w:id="350" w:name="MS_AuthorGroup100294"/>
      <w:proofErr w:type="spellStart"/>
      <w:r w:rsidRPr="00880615">
        <w:rPr>
          <w:rStyle w:val="bibsurname"/>
          <w:szCs w:val="24"/>
        </w:rPr>
        <w:t>Robinovitch</w:t>
      </w:r>
      <w:proofErr w:type="spellEnd"/>
      <w:r w:rsidRPr="00880615">
        <w:rPr>
          <w:rStyle w:val="Bodytext370"/>
          <w:sz w:val="24"/>
          <w:szCs w:val="24"/>
        </w:rPr>
        <w:t xml:space="preserve">, </w:t>
      </w:r>
      <w:r w:rsidRPr="00880615">
        <w:rPr>
          <w:rStyle w:val="bibfname"/>
          <w:szCs w:val="24"/>
        </w:rPr>
        <w:t>S. N</w:t>
      </w:r>
      <w:bookmarkEnd w:id="350"/>
      <w:r w:rsidRPr="00880615">
        <w:rPr>
          <w:rStyle w:val="bibfname"/>
          <w:szCs w:val="24"/>
        </w:rPr>
        <w:t>.</w:t>
      </w:r>
      <w:r w:rsidRPr="00880615">
        <w:rPr>
          <w:rStyle w:val="Bodytext370"/>
          <w:sz w:val="24"/>
          <w:szCs w:val="24"/>
        </w:rPr>
        <w:t xml:space="preserve"> (</w:t>
      </w:r>
      <w:r w:rsidRPr="00880615">
        <w:rPr>
          <w:rStyle w:val="bibyear"/>
          <w:szCs w:val="24"/>
        </w:rPr>
        <w:t>2019</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Effectiveness of hip protectors to reduce risk for hip fracture from falls in long-term care</w:t>
      </w:r>
      <w:r w:rsidRPr="00880615">
        <w:rPr>
          <w:rStyle w:val="Bodytext370"/>
          <w:sz w:val="24"/>
          <w:szCs w:val="24"/>
        </w:rPr>
        <w:t xml:space="preserve">. </w:t>
      </w:r>
      <w:r w:rsidRPr="001728B8">
        <w:rPr>
          <w:rStyle w:val="bibjournal"/>
          <w:i/>
          <w:szCs w:val="24"/>
        </w:rPr>
        <w:t>The Journal of Post-Acute and Long-Term Care Medicine</w:t>
      </w:r>
      <w:r w:rsidRPr="001728B8">
        <w:rPr>
          <w:rStyle w:val="Bodytext37Italic"/>
          <w:sz w:val="24"/>
          <w:szCs w:val="24"/>
        </w:rPr>
        <w:t xml:space="preserve">, </w:t>
      </w:r>
      <w:r w:rsidRPr="00880615">
        <w:rPr>
          <w:rStyle w:val="bibvolume"/>
          <w:szCs w:val="24"/>
        </w:rPr>
        <w:t>20</w:t>
      </w:r>
      <w:r w:rsidRPr="00880615">
        <w:rPr>
          <w:rStyle w:val="Bodytext370"/>
          <w:sz w:val="24"/>
          <w:szCs w:val="24"/>
        </w:rPr>
        <w:t>(</w:t>
      </w:r>
      <w:r w:rsidRPr="00880615">
        <w:rPr>
          <w:rStyle w:val="bibissue"/>
          <w:szCs w:val="24"/>
        </w:rPr>
        <w:t>11</w:t>
      </w:r>
      <w:r w:rsidRPr="00880615">
        <w:rPr>
          <w:rStyle w:val="Bodytext370"/>
          <w:sz w:val="24"/>
          <w:szCs w:val="24"/>
        </w:rPr>
        <w:t xml:space="preserve">), </w:t>
      </w:r>
      <w:r w:rsidRPr="00880615">
        <w:rPr>
          <w:rStyle w:val="bibfpage"/>
          <w:szCs w:val="24"/>
        </w:rPr>
        <w:t>1397</w:t>
      </w:r>
      <w:r w:rsidRPr="00880615">
        <w:rPr>
          <w:rStyle w:val="Bodytext370"/>
          <w:sz w:val="24"/>
          <w:szCs w:val="24"/>
        </w:rPr>
        <w:t>–</w:t>
      </w:r>
      <w:r w:rsidRPr="00880615">
        <w:rPr>
          <w:rStyle w:val="biblpage"/>
          <w:szCs w:val="24"/>
        </w:rPr>
        <w:t>1403</w:t>
      </w:r>
      <w:r w:rsidRPr="00880615">
        <w:rPr>
          <w:rStyle w:val="Bodytext370"/>
          <w:sz w:val="24"/>
          <w:szCs w:val="24"/>
        </w:rPr>
        <w:t xml:space="preserve">. </w:t>
      </w:r>
      <w:r w:rsidRPr="00880615">
        <w:rPr>
          <w:rStyle w:val="bibdoi"/>
          <w:szCs w:val="24"/>
        </w:rPr>
        <w:t>https://doi.org/10.1016/j.jamda.2019.07.010</w:t>
      </w:r>
      <w:bookmarkEnd w:id="344"/>
    </w:p>
    <w:p w14:paraId="0922A907" w14:textId="77777777" w:rsidR="005C6BFF" w:rsidRPr="00880615" w:rsidRDefault="005C6BFF" w:rsidP="005C6BFF">
      <w:pPr>
        <w:pStyle w:val="REF-U"/>
        <w:shd w:val="clear" w:color="auto" w:fill="auto"/>
        <w:rPr>
          <w:rStyle w:val="Bodytext370"/>
          <w:sz w:val="24"/>
          <w:szCs w:val="24"/>
        </w:rPr>
      </w:pPr>
      <w:bookmarkStart w:id="351" w:name="MS_AuthorGroup100297"/>
      <w:bookmarkStart w:id="352" w:name="para10061_36506150115"/>
      <w:r w:rsidRPr="00880615">
        <w:rPr>
          <w:rStyle w:val="bibsurname"/>
          <w:szCs w:val="24"/>
        </w:rPr>
        <w:t>Kyle</w:t>
      </w:r>
      <w:r w:rsidRPr="00880615">
        <w:rPr>
          <w:rStyle w:val="Bodytext370"/>
          <w:sz w:val="24"/>
          <w:szCs w:val="24"/>
        </w:rPr>
        <w:t xml:space="preserve">, </w:t>
      </w:r>
      <w:r w:rsidRPr="00880615">
        <w:rPr>
          <w:rStyle w:val="bibfname"/>
          <w:szCs w:val="24"/>
        </w:rPr>
        <w:t>T</w:t>
      </w:r>
      <w:bookmarkEnd w:id="351"/>
      <w:r w:rsidRPr="00880615">
        <w:rPr>
          <w:rStyle w:val="bibfname"/>
          <w:szCs w:val="24"/>
        </w:rPr>
        <w:t>.</w:t>
      </w:r>
      <w:r w:rsidRPr="00880615">
        <w:rPr>
          <w:rStyle w:val="Bodytext370"/>
          <w:sz w:val="24"/>
          <w:szCs w:val="24"/>
        </w:rPr>
        <w:t xml:space="preserve">, &amp; </w:t>
      </w:r>
      <w:bookmarkStart w:id="353" w:name="MS_AuthorGroup100298"/>
      <w:r w:rsidRPr="00880615">
        <w:rPr>
          <w:rStyle w:val="bibsurname"/>
          <w:szCs w:val="24"/>
        </w:rPr>
        <w:t>Carman</w:t>
      </w:r>
      <w:r w:rsidRPr="00880615">
        <w:rPr>
          <w:rStyle w:val="Bodytext370"/>
          <w:sz w:val="24"/>
          <w:szCs w:val="24"/>
        </w:rPr>
        <w:t xml:space="preserve">, </w:t>
      </w:r>
      <w:r w:rsidRPr="00880615">
        <w:rPr>
          <w:rStyle w:val="bibfname"/>
          <w:szCs w:val="24"/>
        </w:rPr>
        <w:t>S</w:t>
      </w:r>
      <w:bookmarkEnd w:id="353"/>
      <w:r w:rsidRPr="00880615">
        <w:rPr>
          <w:rStyle w:val="bibfname"/>
          <w:szCs w:val="24"/>
        </w:rPr>
        <w:t>.</w:t>
      </w:r>
      <w:r w:rsidRPr="00880615">
        <w:rPr>
          <w:rStyle w:val="Bodytext370"/>
          <w:sz w:val="24"/>
          <w:szCs w:val="24"/>
        </w:rPr>
        <w:t xml:space="preserve"> (</w:t>
      </w:r>
      <w:r w:rsidRPr="00880615">
        <w:rPr>
          <w:rStyle w:val="bibyear"/>
          <w:szCs w:val="24"/>
        </w:rPr>
        <w:t>2025</w:t>
      </w:r>
      <w:r w:rsidRPr="00880615">
        <w:rPr>
          <w:rStyle w:val="Bodytext370"/>
          <w:sz w:val="24"/>
          <w:szCs w:val="24"/>
        </w:rPr>
        <w:t xml:space="preserve">). </w:t>
      </w:r>
      <w:r w:rsidRPr="001728B8">
        <w:rPr>
          <w:rStyle w:val="bibbook"/>
          <w:i/>
          <w:szCs w:val="24"/>
        </w:rPr>
        <w:t xml:space="preserve">Essentials of </w:t>
      </w:r>
      <w:bookmarkStart w:id="354" w:name="BMHYPHEN100296"/>
      <w:r w:rsidRPr="001728B8">
        <w:rPr>
          <w:rStyle w:val="bibbook"/>
          <w:i/>
          <w:szCs w:val="24"/>
        </w:rPr>
        <w:t>pediatric</w:t>
      </w:r>
      <w:bookmarkEnd w:id="354"/>
      <w:r w:rsidRPr="001728B8">
        <w:rPr>
          <w:rStyle w:val="bibbook"/>
          <w:i/>
          <w:szCs w:val="24"/>
        </w:rPr>
        <w:t xml:space="preserve"> nursing</w:t>
      </w:r>
      <w:r w:rsidRPr="00880615">
        <w:rPr>
          <w:rStyle w:val="Bodytext370"/>
          <w:sz w:val="24"/>
          <w:szCs w:val="24"/>
        </w:rPr>
        <w:t xml:space="preserve"> (</w:t>
      </w:r>
      <w:r w:rsidRPr="00880615">
        <w:rPr>
          <w:rStyle w:val="bibeditionno"/>
          <w:szCs w:val="24"/>
        </w:rPr>
        <w:t xml:space="preserve">5th </w:t>
      </w:r>
      <w:proofErr w:type="gramStart"/>
      <w:r w:rsidRPr="00880615">
        <w:rPr>
          <w:rStyle w:val="bibeditionno"/>
          <w:szCs w:val="24"/>
        </w:rPr>
        <w:t>ed</w:t>
      </w:r>
      <w:proofErr w:type="gramEnd"/>
      <w:r w:rsidRPr="00880615">
        <w:rPr>
          <w:rStyle w:val="bibeditionno"/>
          <w:szCs w:val="24"/>
        </w:rPr>
        <w:t>.</w:t>
      </w:r>
      <w:r w:rsidRPr="00880615">
        <w:rPr>
          <w:rStyle w:val="Bodytext370"/>
          <w:sz w:val="24"/>
          <w:szCs w:val="24"/>
        </w:rPr>
        <w:t xml:space="preserve">). </w:t>
      </w:r>
      <w:proofErr w:type="spellStart"/>
      <w:r w:rsidRPr="00880615">
        <w:rPr>
          <w:rStyle w:val="bibpublisher"/>
          <w:szCs w:val="24"/>
        </w:rPr>
        <w:t>Wolters</w:t>
      </w:r>
      <w:proofErr w:type="spellEnd"/>
      <w:r w:rsidRPr="00880615">
        <w:rPr>
          <w:rStyle w:val="bibpublisher"/>
          <w:szCs w:val="24"/>
        </w:rPr>
        <w:t xml:space="preserve"> Kluwer</w:t>
      </w:r>
      <w:r w:rsidRPr="00880615">
        <w:rPr>
          <w:rStyle w:val="Bodytext370"/>
          <w:sz w:val="24"/>
          <w:szCs w:val="24"/>
        </w:rPr>
        <w:t>.</w:t>
      </w:r>
      <w:bookmarkEnd w:id="352"/>
    </w:p>
    <w:p w14:paraId="11BB18BC" w14:textId="77777777" w:rsidR="005C6BFF" w:rsidRPr="00880615" w:rsidRDefault="005C6BFF" w:rsidP="005C6BFF">
      <w:pPr>
        <w:pStyle w:val="REF-U"/>
        <w:shd w:val="clear" w:color="auto" w:fill="auto"/>
        <w:ind w:left="720" w:hanging="720"/>
        <w:rPr>
          <w:rStyle w:val="Bodytext370"/>
          <w:color w:val="000000"/>
          <w:sz w:val="24"/>
          <w:szCs w:val="24"/>
        </w:rPr>
      </w:pPr>
      <w:bookmarkStart w:id="355" w:name="MS_AuthorGroup100301"/>
      <w:bookmarkStart w:id="356" w:name="para10062_36506150115"/>
      <w:proofErr w:type="spellStart"/>
      <w:r w:rsidRPr="00880615">
        <w:rPr>
          <w:rStyle w:val="bibsurname"/>
          <w:szCs w:val="24"/>
        </w:rPr>
        <w:t>Lach</w:t>
      </w:r>
      <w:proofErr w:type="spellEnd"/>
      <w:r w:rsidRPr="00880615">
        <w:rPr>
          <w:rStyle w:val="Bodytext370"/>
          <w:sz w:val="24"/>
          <w:szCs w:val="24"/>
        </w:rPr>
        <w:t xml:space="preserve">, </w:t>
      </w:r>
      <w:r w:rsidRPr="00880615">
        <w:rPr>
          <w:rStyle w:val="bibfname"/>
          <w:szCs w:val="24"/>
        </w:rPr>
        <w:t>H</w:t>
      </w:r>
      <w:bookmarkEnd w:id="355"/>
      <w:r w:rsidRPr="00880615">
        <w:rPr>
          <w:rStyle w:val="bibfname"/>
          <w:szCs w:val="24"/>
        </w:rPr>
        <w:t>. W.</w:t>
      </w:r>
      <w:r w:rsidRPr="00880615">
        <w:rPr>
          <w:rStyle w:val="Bodytext370"/>
          <w:sz w:val="24"/>
          <w:szCs w:val="24"/>
        </w:rPr>
        <w:t xml:space="preserve"> </w:t>
      </w:r>
      <w:bookmarkStart w:id="357" w:name="BB100300"/>
      <w:r w:rsidRPr="00880615">
        <w:rPr>
          <w:rStyle w:val="Bodytext370"/>
          <w:sz w:val="24"/>
          <w:szCs w:val="24"/>
        </w:rPr>
        <w:t>(</w:t>
      </w:r>
      <w:proofErr w:type="spellStart"/>
      <w:r w:rsidRPr="00880615">
        <w:rPr>
          <w:rStyle w:val="bibyear"/>
          <w:szCs w:val="24"/>
        </w:rPr>
        <w:t>n</w:t>
      </w:r>
      <w:bookmarkEnd w:id="357"/>
      <w:r w:rsidRPr="00880615">
        <w:rPr>
          <w:rStyle w:val="bibyear"/>
          <w:szCs w:val="24"/>
        </w:rPr>
        <w:t>.d.</w:t>
      </w:r>
      <w:proofErr w:type="spellEnd"/>
      <w:r w:rsidRPr="00880615">
        <w:rPr>
          <w:rStyle w:val="Bodytext370"/>
          <w:sz w:val="24"/>
          <w:szCs w:val="24"/>
        </w:rPr>
        <w:t xml:space="preserve">). </w:t>
      </w:r>
      <w:proofErr w:type="spellStart"/>
      <w:proofErr w:type="gramStart"/>
      <w:r w:rsidRPr="001728B8">
        <w:rPr>
          <w:rStyle w:val="bibbook"/>
          <w:i/>
          <w:szCs w:val="24"/>
        </w:rPr>
        <w:t>ConsultGeri</w:t>
      </w:r>
      <w:proofErr w:type="spellEnd"/>
      <w:r w:rsidRPr="001728B8">
        <w:rPr>
          <w:rStyle w:val="bibbook"/>
          <w:i/>
          <w:szCs w:val="24"/>
        </w:rPr>
        <w:t>.</w:t>
      </w:r>
      <w:proofErr w:type="gramEnd"/>
      <w:r w:rsidRPr="001728B8">
        <w:rPr>
          <w:rStyle w:val="bibbook"/>
          <w:i/>
          <w:szCs w:val="24"/>
        </w:rPr>
        <w:t xml:space="preserve"> Try this: Series. </w:t>
      </w:r>
      <w:proofErr w:type="gramStart"/>
      <w:r w:rsidRPr="001728B8">
        <w:rPr>
          <w:rStyle w:val="bibbook"/>
          <w:i/>
          <w:szCs w:val="24"/>
        </w:rPr>
        <w:t>Home safety inventory for older adults with dementia.</w:t>
      </w:r>
      <w:proofErr w:type="gramEnd"/>
      <w:r w:rsidRPr="001728B8">
        <w:rPr>
          <w:rStyle w:val="bibbook"/>
          <w:i/>
          <w:szCs w:val="24"/>
        </w:rPr>
        <w:t xml:space="preserve"> </w:t>
      </w:r>
      <w:proofErr w:type="gramStart"/>
      <w:r w:rsidRPr="001728B8">
        <w:rPr>
          <w:rStyle w:val="bibbook"/>
          <w:i/>
          <w:szCs w:val="24"/>
        </w:rPr>
        <w:t>Issue #12 of dementia series</w:t>
      </w:r>
      <w:r w:rsidRPr="001728B8">
        <w:rPr>
          <w:rStyle w:val="Bodytext37Italic"/>
          <w:sz w:val="24"/>
          <w:szCs w:val="24"/>
        </w:rPr>
        <w:t>.</w:t>
      </w:r>
      <w:proofErr w:type="gramEnd"/>
      <w:r w:rsidRPr="00880615">
        <w:rPr>
          <w:rStyle w:val="Bodytext370"/>
          <w:sz w:val="24"/>
          <w:szCs w:val="24"/>
        </w:rPr>
        <w:t xml:space="preserve"> </w:t>
      </w:r>
      <w:proofErr w:type="gramStart"/>
      <w:r w:rsidRPr="00880615">
        <w:rPr>
          <w:rStyle w:val="bibpublisher"/>
          <w:szCs w:val="24"/>
        </w:rPr>
        <w:t>The Hartford Institute for Geriatric Nursing</w:t>
      </w:r>
      <w:r w:rsidRPr="00880615">
        <w:rPr>
          <w:rStyle w:val="Bodytext370"/>
          <w:sz w:val="24"/>
          <w:szCs w:val="24"/>
        </w:rPr>
        <w:t>.</w:t>
      </w:r>
      <w:proofErr w:type="gramEnd"/>
      <w:r w:rsidRPr="00880615">
        <w:rPr>
          <w:rStyle w:val="Bodytext370"/>
          <w:sz w:val="24"/>
          <w:szCs w:val="24"/>
        </w:rPr>
        <w:t xml:space="preserve"> </w:t>
      </w:r>
      <w:r w:rsidRPr="00880615">
        <w:rPr>
          <w:rStyle w:val="RetrievedDate"/>
          <w:sz w:val="24"/>
          <w:szCs w:val="24"/>
        </w:rPr>
        <w:t>Retrieved June 18, 2025</w:t>
      </w:r>
      <w:r w:rsidRPr="00880615">
        <w:rPr>
          <w:sz w:val="24"/>
          <w:szCs w:val="24"/>
        </w:rPr>
        <w:t>, from</w:t>
      </w:r>
      <w:r w:rsidRPr="00880615">
        <w:rPr>
          <w:rStyle w:val="Bodytext370"/>
          <w:sz w:val="24"/>
          <w:szCs w:val="24"/>
        </w:rPr>
        <w:t xml:space="preserve"> </w:t>
      </w:r>
      <w:bookmarkStart w:id="358" w:name="URL100299"/>
      <w:r w:rsidRPr="00880615">
        <w:rPr>
          <w:rStyle w:val="biburl"/>
          <w:szCs w:val="24"/>
        </w:rPr>
        <w:t>https://hign.org/consultgeri/try-this-series/home-safety-inventory-older-adults-dementia</w:t>
      </w:r>
      <w:bookmarkEnd w:id="356"/>
      <w:bookmarkEnd w:id="358"/>
    </w:p>
    <w:p w14:paraId="51B097B2" w14:textId="77777777" w:rsidR="005C6BFF" w:rsidRPr="00880615" w:rsidRDefault="005C6BFF" w:rsidP="005C6BFF">
      <w:pPr>
        <w:pStyle w:val="REF-U"/>
        <w:shd w:val="clear" w:color="auto" w:fill="auto"/>
        <w:ind w:left="720" w:hanging="720"/>
        <w:rPr>
          <w:rStyle w:val="Bodytext370"/>
          <w:sz w:val="24"/>
          <w:szCs w:val="24"/>
        </w:rPr>
      </w:pPr>
      <w:bookmarkStart w:id="359" w:name="MS_AuthorGroup100305"/>
      <w:bookmarkStart w:id="360" w:name="para10063_36506150115"/>
      <w:proofErr w:type="gramStart"/>
      <w:r w:rsidRPr="00880615">
        <w:rPr>
          <w:rStyle w:val="bibsurname"/>
          <w:szCs w:val="24"/>
        </w:rPr>
        <w:t>Large</w:t>
      </w:r>
      <w:r w:rsidRPr="00880615">
        <w:rPr>
          <w:rStyle w:val="Bodytext370"/>
          <w:sz w:val="24"/>
          <w:szCs w:val="24"/>
        </w:rPr>
        <w:t xml:space="preserve">, </w:t>
      </w:r>
      <w:r w:rsidRPr="00880615">
        <w:rPr>
          <w:rStyle w:val="bibfname"/>
          <w:szCs w:val="24"/>
        </w:rPr>
        <w:t>C</w:t>
      </w:r>
      <w:bookmarkEnd w:id="359"/>
      <w:r w:rsidRPr="00880615">
        <w:rPr>
          <w:rStyle w:val="bibfname"/>
          <w:szCs w:val="24"/>
        </w:rPr>
        <w:t>.</w:t>
      </w:r>
      <w:r w:rsidRPr="00880615">
        <w:rPr>
          <w:rStyle w:val="Bodytext370"/>
          <w:sz w:val="24"/>
          <w:szCs w:val="24"/>
        </w:rPr>
        <w:t xml:space="preserve">, &amp; </w:t>
      </w:r>
      <w:bookmarkStart w:id="361" w:name="MS_AuthorGroup100306"/>
      <w:r w:rsidRPr="00880615">
        <w:rPr>
          <w:rStyle w:val="bibsurname"/>
          <w:szCs w:val="24"/>
        </w:rPr>
        <w:t>Aldridge</w:t>
      </w:r>
      <w:r w:rsidRPr="00880615">
        <w:rPr>
          <w:rStyle w:val="Bodytext370"/>
          <w:sz w:val="24"/>
          <w:szCs w:val="24"/>
        </w:rPr>
        <w:t xml:space="preserve">, </w:t>
      </w:r>
      <w:r w:rsidRPr="00880615">
        <w:rPr>
          <w:rStyle w:val="bibfname"/>
          <w:szCs w:val="24"/>
        </w:rPr>
        <w:t>M</w:t>
      </w:r>
      <w:bookmarkEnd w:id="361"/>
      <w:r w:rsidRPr="00880615">
        <w:rPr>
          <w:rStyle w:val="bibfname"/>
          <w:szCs w:val="24"/>
        </w:rPr>
        <w:t>.</w:t>
      </w:r>
      <w:r w:rsidRPr="00880615">
        <w:rPr>
          <w:rStyle w:val="Bodytext370"/>
          <w:sz w:val="24"/>
          <w:szCs w:val="24"/>
        </w:rPr>
        <w:t xml:space="preserve"> (</w:t>
      </w:r>
      <w:r w:rsidRPr="00880615">
        <w:rPr>
          <w:rStyle w:val="bibyear"/>
          <w:szCs w:val="24"/>
        </w:rPr>
        <w:t>2018</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 xml:space="preserve">Non-technical skills required to </w:t>
      </w:r>
      <w:bookmarkStart w:id="362" w:name="BMHYPHEN100302"/>
      <w:proofErr w:type="spellStart"/>
      <w:r w:rsidRPr="00880615">
        <w:rPr>
          <w:rStyle w:val="bibarticle"/>
          <w:szCs w:val="24"/>
        </w:rPr>
        <w:t>recognise</w:t>
      </w:r>
      <w:bookmarkEnd w:id="362"/>
      <w:proofErr w:type="spellEnd"/>
      <w:r w:rsidRPr="00880615">
        <w:rPr>
          <w:rStyle w:val="bibarticle"/>
          <w:szCs w:val="24"/>
        </w:rPr>
        <w:t xml:space="preserve"> and escalate patient deterioration in acute hospital settings</w:t>
      </w:r>
      <w:r w:rsidRPr="00880615">
        <w:rPr>
          <w:rStyle w:val="Bodytext370"/>
          <w:sz w:val="24"/>
          <w:szCs w:val="24"/>
        </w:rPr>
        <w:t xml:space="preserve">. </w:t>
      </w:r>
      <w:proofErr w:type="gramStart"/>
      <w:r w:rsidRPr="00880615">
        <w:rPr>
          <w:rStyle w:val="bibjournal"/>
          <w:szCs w:val="24"/>
        </w:rPr>
        <w:t xml:space="preserve">Nursing Management </w:t>
      </w:r>
      <w:bookmarkStart w:id="363" w:name="BB100303"/>
      <w:r w:rsidRPr="00880615">
        <w:rPr>
          <w:rStyle w:val="bibjournal"/>
          <w:szCs w:val="24"/>
        </w:rPr>
        <w:t>(H</w:t>
      </w:r>
      <w:bookmarkEnd w:id="363"/>
      <w:r w:rsidRPr="00880615">
        <w:rPr>
          <w:rStyle w:val="bibjournal"/>
          <w:szCs w:val="24"/>
        </w:rPr>
        <w:t>arro</w:t>
      </w:r>
      <w:bookmarkStart w:id="364" w:name="BB100304"/>
      <w:r w:rsidRPr="00880615">
        <w:rPr>
          <w:rStyle w:val="bibjournal"/>
          <w:szCs w:val="24"/>
        </w:rPr>
        <w:t>w)</w:t>
      </w:r>
      <w:bookmarkEnd w:id="364"/>
      <w:r w:rsidRPr="001728B8">
        <w:rPr>
          <w:rStyle w:val="Bodytext37Italic"/>
          <w:sz w:val="24"/>
          <w:szCs w:val="24"/>
        </w:rPr>
        <w:t xml:space="preserve">, </w:t>
      </w:r>
      <w:r w:rsidRPr="00880615">
        <w:rPr>
          <w:rStyle w:val="bibvolume"/>
          <w:szCs w:val="24"/>
        </w:rPr>
        <w:t>25</w:t>
      </w:r>
      <w:r w:rsidRPr="00880615">
        <w:rPr>
          <w:rStyle w:val="Bodytext370"/>
          <w:sz w:val="24"/>
          <w:szCs w:val="24"/>
        </w:rPr>
        <w:t>(</w:t>
      </w:r>
      <w:r w:rsidRPr="00880615">
        <w:rPr>
          <w:rStyle w:val="bibissue"/>
          <w:szCs w:val="24"/>
        </w:rPr>
        <w:t>2</w:t>
      </w:r>
      <w:r w:rsidRPr="00880615">
        <w:rPr>
          <w:rStyle w:val="Bodytext370"/>
          <w:sz w:val="24"/>
          <w:szCs w:val="24"/>
        </w:rPr>
        <w:t xml:space="preserve">), </w:t>
      </w:r>
      <w:r w:rsidRPr="00880615">
        <w:rPr>
          <w:rStyle w:val="bibfpage"/>
          <w:szCs w:val="24"/>
        </w:rPr>
        <w:t>24</w:t>
      </w:r>
      <w:r w:rsidRPr="00880615">
        <w:rPr>
          <w:rStyle w:val="Bodytext370"/>
          <w:sz w:val="24"/>
          <w:szCs w:val="24"/>
        </w:rPr>
        <w:t>–</w:t>
      </w:r>
      <w:r w:rsidRPr="00880615">
        <w:rPr>
          <w:rStyle w:val="biblpage"/>
          <w:szCs w:val="24"/>
        </w:rPr>
        <w:t>30</w:t>
      </w:r>
      <w:r w:rsidRPr="00880615">
        <w:rPr>
          <w:rStyle w:val="Bodytext370"/>
          <w:sz w:val="24"/>
          <w:szCs w:val="24"/>
        </w:rPr>
        <w:t>.</w:t>
      </w:r>
      <w:bookmarkEnd w:id="360"/>
      <w:proofErr w:type="gramEnd"/>
    </w:p>
    <w:p w14:paraId="7EB878BA" w14:textId="77777777" w:rsidR="005C6BFF" w:rsidRPr="00880615" w:rsidRDefault="005C6BFF" w:rsidP="005C6BFF">
      <w:pPr>
        <w:pStyle w:val="REF-U"/>
        <w:shd w:val="clear" w:color="auto" w:fill="auto"/>
        <w:ind w:left="720" w:hanging="720"/>
        <w:rPr>
          <w:sz w:val="24"/>
          <w:szCs w:val="24"/>
        </w:rPr>
      </w:pPr>
      <w:bookmarkStart w:id="365" w:name="MS_AuthorGroup100307"/>
      <w:bookmarkStart w:id="366" w:name="para10064_36506150115"/>
      <w:proofErr w:type="spellStart"/>
      <w:r w:rsidRPr="00880615">
        <w:rPr>
          <w:rStyle w:val="bibsurname"/>
          <w:szCs w:val="24"/>
        </w:rPr>
        <w:t>Lasater</w:t>
      </w:r>
      <w:proofErr w:type="spellEnd"/>
      <w:r w:rsidRPr="00880615">
        <w:rPr>
          <w:rStyle w:val="Bodytext370"/>
          <w:sz w:val="24"/>
          <w:szCs w:val="24"/>
        </w:rPr>
        <w:t xml:space="preserve">, </w:t>
      </w:r>
      <w:r w:rsidRPr="00880615">
        <w:rPr>
          <w:rStyle w:val="bibfname"/>
          <w:szCs w:val="24"/>
        </w:rPr>
        <w:t>K</w:t>
      </w:r>
      <w:bookmarkEnd w:id="365"/>
      <w:r w:rsidRPr="00880615">
        <w:rPr>
          <w:rStyle w:val="bibfname"/>
          <w:szCs w:val="24"/>
        </w:rPr>
        <w:t>.</w:t>
      </w:r>
      <w:r w:rsidRPr="00880615">
        <w:rPr>
          <w:rStyle w:val="Bodytext370"/>
          <w:sz w:val="24"/>
          <w:szCs w:val="24"/>
        </w:rPr>
        <w:t xml:space="preserve"> (</w:t>
      </w:r>
      <w:r w:rsidRPr="00880615">
        <w:rPr>
          <w:rStyle w:val="bibyear"/>
          <w:szCs w:val="24"/>
        </w:rPr>
        <w:t>2007</w:t>
      </w:r>
      <w:r w:rsidRPr="00880615">
        <w:rPr>
          <w:rStyle w:val="Bodytext370"/>
          <w:sz w:val="24"/>
          <w:szCs w:val="24"/>
        </w:rPr>
        <w:t xml:space="preserve">). </w:t>
      </w:r>
      <w:r w:rsidRPr="00880615">
        <w:rPr>
          <w:rStyle w:val="bibarticle"/>
          <w:szCs w:val="24"/>
        </w:rPr>
        <w:t>Clinical judgment development: Using simulation to create an assessment rubric</w:t>
      </w:r>
      <w:r w:rsidRPr="00880615">
        <w:rPr>
          <w:rStyle w:val="Bodytext370"/>
          <w:sz w:val="24"/>
          <w:szCs w:val="24"/>
        </w:rPr>
        <w:t xml:space="preserve">. </w:t>
      </w:r>
      <w:r w:rsidRPr="00880615">
        <w:rPr>
          <w:rStyle w:val="bibjournal"/>
          <w:szCs w:val="24"/>
        </w:rPr>
        <w:t>Journal of Nursing Education</w:t>
      </w:r>
      <w:r w:rsidRPr="001728B8">
        <w:rPr>
          <w:rStyle w:val="Bodytext37Italic"/>
          <w:sz w:val="24"/>
          <w:szCs w:val="24"/>
        </w:rPr>
        <w:t>,</w:t>
      </w:r>
      <w:r w:rsidRPr="00880615">
        <w:rPr>
          <w:rStyle w:val="Bodytext370"/>
          <w:sz w:val="24"/>
          <w:szCs w:val="24"/>
        </w:rPr>
        <w:t xml:space="preserve"> </w:t>
      </w:r>
      <w:r w:rsidRPr="00880615">
        <w:rPr>
          <w:rStyle w:val="bibvolume"/>
          <w:szCs w:val="24"/>
        </w:rPr>
        <w:t>46</w:t>
      </w:r>
      <w:r w:rsidRPr="00880615">
        <w:rPr>
          <w:rStyle w:val="Bodytext370"/>
          <w:sz w:val="24"/>
          <w:szCs w:val="24"/>
        </w:rPr>
        <w:t>(</w:t>
      </w:r>
      <w:r w:rsidRPr="00880615">
        <w:rPr>
          <w:rStyle w:val="bibissue"/>
          <w:szCs w:val="24"/>
        </w:rPr>
        <w:t>11</w:t>
      </w:r>
      <w:r w:rsidRPr="00880615">
        <w:rPr>
          <w:rStyle w:val="Bodytext370"/>
          <w:sz w:val="24"/>
          <w:szCs w:val="24"/>
        </w:rPr>
        <w:t xml:space="preserve">), </w:t>
      </w:r>
      <w:r w:rsidRPr="00880615">
        <w:rPr>
          <w:rStyle w:val="bibfpage"/>
          <w:szCs w:val="24"/>
        </w:rPr>
        <w:t>496</w:t>
      </w:r>
      <w:r w:rsidRPr="00880615">
        <w:rPr>
          <w:rStyle w:val="Bodytext370"/>
          <w:sz w:val="24"/>
          <w:szCs w:val="24"/>
        </w:rPr>
        <w:t>–</w:t>
      </w:r>
      <w:r w:rsidRPr="00880615">
        <w:rPr>
          <w:rStyle w:val="biblpage"/>
          <w:szCs w:val="24"/>
        </w:rPr>
        <w:t>503</w:t>
      </w:r>
      <w:r w:rsidRPr="00880615">
        <w:rPr>
          <w:rStyle w:val="Bodytext370"/>
          <w:sz w:val="24"/>
          <w:szCs w:val="24"/>
        </w:rPr>
        <w:t>.</w:t>
      </w:r>
      <w:bookmarkEnd w:id="366"/>
    </w:p>
    <w:p w14:paraId="05FC7B73" w14:textId="77777777" w:rsidR="005C6BFF" w:rsidRPr="00880615" w:rsidRDefault="005C6BFF" w:rsidP="005C6BFF">
      <w:pPr>
        <w:pStyle w:val="REF-U"/>
        <w:shd w:val="clear" w:color="auto" w:fill="auto"/>
        <w:ind w:left="720" w:hanging="720"/>
        <w:rPr>
          <w:rStyle w:val="Bodytext370"/>
          <w:sz w:val="24"/>
          <w:szCs w:val="24"/>
        </w:rPr>
      </w:pPr>
      <w:bookmarkStart w:id="367" w:name="MS_AuthorGroup100308"/>
      <w:bookmarkStart w:id="368" w:name="para10065_36506150115"/>
      <w:proofErr w:type="gramStart"/>
      <w:r w:rsidRPr="00880615">
        <w:rPr>
          <w:rStyle w:val="bibsurname"/>
          <w:szCs w:val="24"/>
        </w:rPr>
        <w:lastRenderedPageBreak/>
        <w:t>Lawson</w:t>
      </w:r>
      <w:r w:rsidRPr="00880615">
        <w:rPr>
          <w:rStyle w:val="Bodytext370"/>
          <w:sz w:val="24"/>
          <w:szCs w:val="24"/>
        </w:rPr>
        <w:t xml:space="preserve">, </w:t>
      </w:r>
      <w:r w:rsidRPr="00880615">
        <w:rPr>
          <w:rStyle w:val="bibfname"/>
          <w:szCs w:val="24"/>
        </w:rPr>
        <w:t>T. N</w:t>
      </w:r>
      <w:bookmarkEnd w:id="367"/>
      <w:r w:rsidRPr="00880615">
        <w:rPr>
          <w:rStyle w:val="bibfname"/>
          <w:szCs w:val="24"/>
        </w:rPr>
        <w:t>.</w:t>
      </w:r>
      <w:r w:rsidRPr="00880615">
        <w:rPr>
          <w:rStyle w:val="Bodytext370"/>
          <w:sz w:val="24"/>
          <w:szCs w:val="24"/>
        </w:rPr>
        <w:t xml:space="preserve">, </w:t>
      </w:r>
      <w:bookmarkStart w:id="369" w:name="MS_AuthorGroup100309"/>
      <w:r w:rsidRPr="00880615">
        <w:rPr>
          <w:rStyle w:val="bibsurname"/>
          <w:szCs w:val="24"/>
        </w:rPr>
        <w:t>Tan</w:t>
      </w:r>
      <w:r w:rsidRPr="00880615">
        <w:rPr>
          <w:rStyle w:val="Bodytext370"/>
          <w:sz w:val="24"/>
          <w:szCs w:val="24"/>
        </w:rPr>
        <w:t xml:space="preserve">, </w:t>
      </w:r>
      <w:r w:rsidRPr="00880615">
        <w:rPr>
          <w:rStyle w:val="bibfname"/>
          <w:szCs w:val="24"/>
        </w:rPr>
        <w:t>A</w:t>
      </w:r>
      <w:bookmarkEnd w:id="369"/>
      <w:r w:rsidRPr="00880615">
        <w:rPr>
          <w:rStyle w:val="bibfname"/>
          <w:szCs w:val="24"/>
        </w:rPr>
        <w:t>.</w:t>
      </w:r>
      <w:r w:rsidRPr="00880615">
        <w:rPr>
          <w:rStyle w:val="Bodytext370"/>
          <w:sz w:val="24"/>
          <w:szCs w:val="24"/>
        </w:rPr>
        <w:t xml:space="preserve">, </w:t>
      </w:r>
      <w:bookmarkStart w:id="370" w:name="MS_AuthorGroup100310"/>
      <w:proofErr w:type="spellStart"/>
      <w:r w:rsidRPr="00880615">
        <w:rPr>
          <w:rStyle w:val="bibsurname"/>
          <w:szCs w:val="24"/>
        </w:rPr>
        <w:t>Thrane</w:t>
      </w:r>
      <w:proofErr w:type="spellEnd"/>
      <w:r w:rsidRPr="00880615">
        <w:rPr>
          <w:rStyle w:val="Bodytext370"/>
          <w:sz w:val="24"/>
          <w:szCs w:val="24"/>
        </w:rPr>
        <w:t xml:space="preserve">, </w:t>
      </w:r>
      <w:r w:rsidRPr="00880615">
        <w:rPr>
          <w:rStyle w:val="bibfname"/>
          <w:szCs w:val="24"/>
        </w:rPr>
        <w:t>S. E</w:t>
      </w:r>
      <w:bookmarkEnd w:id="370"/>
      <w:r w:rsidRPr="00880615">
        <w:rPr>
          <w:rStyle w:val="bibfname"/>
          <w:szCs w:val="24"/>
        </w:rPr>
        <w:t>.</w:t>
      </w:r>
      <w:r w:rsidRPr="00880615">
        <w:rPr>
          <w:rStyle w:val="Bodytext370"/>
          <w:sz w:val="24"/>
          <w:szCs w:val="24"/>
        </w:rPr>
        <w:t xml:space="preserve">, </w:t>
      </w:r>
      <w:bookmarkStart w:id="371" w:name="MS_AuthorGroup100311"/>
      <w:proofErr w:type="spellStart"/>
      <w:r w:rsidRPr="00880615">
        <w:rPr>
          <w:rStyle w:val="bibsurname"/>
          <w:szCs w:val="24"/>
        </w:rPr>
        <w:t>Happ</w:t>
      </w:r>
      <w:proofErr w:type="spellEnd"/>
      <w:r w:rsidRPr="00880615">
        <w:rPr>
          <w:rStyle w:val="Bodytext370"/>
          <w:sz w:val="24"/>
          <w:szCs w:val="24"/>
        </w:rPr>
        <w:t xml:space="preserve">, </w:t>
      </w:r>
      <w:r w:rsidRPr="00880615">
        <w:rPr>
          <w:rStyle w:val="bibfname"/>
          <w:szCs w:val="24"/>
        </w:rPr>
        <w:t>M. B</w:t>
      </w:r>
      <w:bookmarkEnd w:id="371"/>
      <w:r w:rsidRPr="00880615">
        <w:rPr>
          <w:rStyle w:val="bibfname"/>
          <w:szCs w:val="24"/>
        </w:rPr>
        <w:t>.</w:t>
      </w:r>
      <w:r w:rsidRPr="00880615">
        <w:rPr>
          <w:rStyle w:val="Bodytext370"/>
          <w:sz w:val="24"/>
          <w:szCs w:val="24"/>
        </w:rPr>
        <w:t xml:space="preserve">, </w:t>
      </w:r>
      <w:bookmarkStart w:id="372" w:name="MS_AuthorGroup100312"/>
      <w:proofErr w:type="spellStart"/>
      <w:r w:rsidRPr="00880615">
        <w:rPr>
          <w:rStyle w:val="bibsurname"/>
          <w:szCs w:val="24"/>
        </w:rPr>
        <w:t>Mion</w:t>
      </w:r>
      <w:proofErr w:type="spellEnd"/>
      <w:r w:rsidRPr="00880615">
        <w:rPr>
          <w:rStyle w:val="Bodytext370"/>
          <w:sz w:val="24"/>
          <w:szCs w:val="24"/>
        </w:rPr>
        <w:t xml:space="preserve">, </w:t>
      </w:r>
      <w:r w:rsidRPr="00880615">
        <w:rPr>
          <w:rStyle w:val="bibfname"/>
          <w:szCs w:val="24"/>
        </w:rPr>
        <w:t>L. C</w:t>
      </w:r>
      <w:bookmarkEnd w:id="372"/>
      <w:r w:rsidRPr="00880615">
        <w:rPr>
          <w:rStyle w:val="bibfname"/>
          <w:szCs w:val="24"/>
        </w:rPr>
        <w:t>.</w:t>
      </w:r>
      <w:r w:rsidRPr="00880615">
        <w:rPr>
          <w:rStyle w:val="Bodytext370"/>
          <w:sz w:val="24"/>
          <w:szCs w:val="24"/>
        </w:rPr>
        <w:t xml:space="preserve">, </w:t>
      </w:r>
      <w:bookmarkStart w:id="373" w:name="MS_AuthorGroup100313"/>
      <w:r w:rsidRPr="00880615">
        <w:rPr>
          <w:rStyle w:val="bibsurname"/>
          <w:szCs w:val="24"/>
        </w:rPr>
        <w:t>Tate</w:t>
      </w:r>
      <w:r w:rsidRPr="00880615">
        <w:rPr>
          <w:rStyle w:val="Bodytext370"/>
          <w:sz w:val="24"/>
          <w:szCs w:val="24"/>
        </w:rPr>
        <w:t xml:space="preserve">, </w:t>
      </w:r>
      <w:r w:rsidRPr="00880615">
        <w:rPr>
          <w:rStyle w:val="bibfname"/>
          <w:szCs w:val="24"/>
        </w:rPr>
        <w:t>J</w:t>
      </w:r>
      <w:bookmarkEnd w:id="373"/>
      <w:r w:rsidRPr="00880615">
        <w:rPr>
          <w:rStyle w:val="bibfname"/>
          <w:szCs w:val="24"/>
        </w:rPr>
        <w:t>.</w:t>
      </w:r>
      <w:r w:rsidRPr="00880615">
        <w:rPr>
          <w:rStyle w:val="Bodytext370"/>
          <w:sz w:val="24"/>
          <w:szCs w:val="24"/>
        </w:rPr>
        <w:t xml:space="preserve">, &amp; </w:t>
      </w:r>
      <w:bookmarkStart w:id="374" w:name="MS_AuthorGroup100314"/>
      <w:proofErr w:type="spellStart"/>
      <w:r w:rsidRPr="00880615">
        <w:rPr>
          <w:rStyle w:val="bibsurname"/>
          <w:szCs w:val="24"/>
        </w:rPr>
        <w:t>Balas</w:t>
      </w:r>
      <w:proofErr w:type="spellEnd"/>
      <w:r w:rsidRPr="00880615">
        <w:rPr>
          <w:rStyle w:val="Bodytext370"/>
          <w:sz w:val="24"/>
          <w:szCs w:val="24"/>
        </w:rPr>
        <w:t xml:space="preserve">, </w:t>
      </w:r>
      <w:r w:rsidRPr="00880615">
        <w:rPr>
          <w:rStyle w:val="bibfname"/>
          <w:szCs w:val="24"/>
        </w:rPr>
        <w:t>M. C</w:t>
      </w:r>
      <w:bookmarkEnd w:id="374"/>
      <w:r w:rsidRPr="00880615">
        <w:rPr>
          <w:rStyle w:val="bibfname"/>
          <w:szCs w:val="24"/>
        </w:rPr>
        <w:t>.</w:t>
      </w:r>
      <w:r w:rsidRPr="00880615">
        <w:rPr>
          <w:rStyle w:val="Bodytext370"/>
          <w:sz w:val="24"/>
          <w:szCs w:val="24"/>
        </w:rPr>
        <w:t xml:space="preserve"> (</w:t>
      </w:r>
      <w:r w:rsidRPr="00880615">
        <w:rPr>
          <w:rStyle w:val="bibyear"/>
          <w:szCs w:val="24"/>
        </w:rPr>
        <w:t>2020</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Predictors of new-onset physical restraint use in critically ill adults</w:t>
      </w:r>
      <w:r w:rsidRPr="00880615">
        <w:rPr>
          <w:rStyle w:val="Bodytext370"/>
          <w:sz w:val="24"/>
          <w:szCs w:val="24"/>
        </w:rPr>
        <w:t>.</w:t>
      </w:r>
      <w:proofErr w:type="gramEnd"/>
      <w:r w:rsidRPr="00880615">
        <w:rPr>
          <w:rStyle w:val="Bodytext370"/>
          <w:sz w:val="24"/>
          <w:szCs w:val="24"/>
        </w:rPr>
        <w:t xml:space="preserve"> </w:t>
      </w:r>
      <w:r w:rsidRPr="00880615">
        <w:rPr>
          <w:rStyle w:val="bibjournal"/>
          <w:szCs w:val="24"/>
        </w:rPr>
        <w:t>American Journal of Critical Care</w:t>
      </w:r>
      <w:r w:rsidRPr="001728B8">
        <w:rPr>
          <w:rStyle w:val="Bodytext37Italic"/>
          <w:sz w:val="24"/>
          <w:szCs w:val="24"/>
        </w:rPr>
        <w:t>,</w:t>
      </w:r>
      <w:r w:rsidRPr="00880615">
        <w:rPr>
          <w:rStyle w:val="Bodytext370"/>
          <w:sz w:val="24"/>
          <w:szCs w:val="24"/>
        </w:rPr>
        <w:t xml:space="preserve"> </w:t>
      </w:r>
      <w:r w:rsidRPr="00880615">
        <w:rPr>
          <w:rStyle w:val="bibvolume"/>
          <w:szCs w:val="24"/>
        </w:rPr>
        <w:t>29</w:t>
      </w:r>
      <w:r w:rsidRPr="00880615">
        <w:rPr>
          <w:rStyle w:val="Bodytext370"/>
          <w:sz w:val="24"/>
          <w:szCs w:val="24"/>
        </w:rPr>
        <w:t>(</w:t>
      </w:r>
      <w:r w:rsidRPr="00880615">
        <w:rPr>
          <w:rStyle w:val="bibissue"/>
          <w:szCs w:val="24"/>
        </w:rPr>
        <w:t>2</w:t>
      </w:r>
      <w:r w:rsidRPr="00880615">
        <w:rPr>
          <w:rStyle w:val="Bodytext370"/>
          <w:sz w:val="24"/>
          <w:szCs w:val="24"/>
        </w:rPr>
        <w:t xml:space="preserve">), </w:t>
      </w:r>
      <w:r w:rsidRPr="00880615">
        <w:rPr>
          <w:rStyle w:val="bibfpage"/>
          <w:szCs w:val="24"/>
        </w:rPr>
        <w:t>92</w:t>
      </w:r>
      <w:r w:rsidRPr="00880615">
        <w:rPr>
          <w:rStyle w:val="Bodytext370"/>
          <w:sz w:val="24"/>
          <w:szCs w:val="24"/>
        </w:rPr>
        <w:t>–</w:t>
      </w:r>
      <w:r w:rsidRPr="00880615">
        <w:rPr>
          <w:rStyle w:val="biblpage"/>
          <w:szCs w:val="24"/>
        </w:rPr>
        <w:t>102</w:t>
      </w:r>
      <w:r w:rsidRPr="00880615">
        <w:rPr>
          <w:rStyle w:val="Bodytext370"/>
          <w:sz w:val="24"/>
          <w:szCs w:val="24"/>
        </w:rPr>
        <w:t xml:space="preserve">. </w:t>
      </w:r>
      <w:r w:rsidRPr="00880615">
        <w:rPr>
          <w:rStyle w:val="bibdoi"/>
          <w:szCs w:val="24"/>
        </w:rPr>
        <w:t>https://doi.org/10.4037/ajcc2020361</w:t>
      </w:r>
      <w:bookmarkEnd w:id="368"/>
    </w:p>
    <w:p w14:paraId="42189244" w14:textId="77777777" w:rsidR="005C6BFF" w:rsidRPr="00880615" w:rsidRDefault="005C6BFF" w:rsidP="005C6BFF">
      <w:pPr>
        <w:pStyle w:val="REF-U"/>
        <w:shd w:val="clear" w:color="auto" w:fill="auto"/>
        <w:ind w:left="720" w:hanging="720"/>
        <w:rPr>
          <w:rStyle w:val="Bodytext370"/>
          <w:sz w:val="24"/>
          <w:szCs w:val="24"/>
        </w:rPr>
      </w:pPr>
      <w:bookmarkStart w:id="375" w:name="MS_AuthorGroup100316"/>
      <w:bookmarkStart w:id="376" w:name="para10066_36506150115"/>
      <w:proofErr w:type="gramStart"/>
      <w:r w:rsidRPr="00880615">
        <w:rPr>
          <w:rStyle w:val="bibsurname"/>
          <w:szCs w:val="24"/>
        </w:rPr>
        <w:t>Li</w:t>
      </w:r>
      <w:r w:rsidRPr="00880615">
        <w:rPr>
          <w:rStyle w:val="Bodytext370"/>
          <w:sz w:val="24"/>
          <w:szCs w:val="24"/>
        </w:rPr>
        <w:t xml:space="preserve">, </w:t>
      </w:r>
      <w:r w:rsidRPr="00880615">
        <w:rPr>
          <w:rStyle w:val="bibfname"/>
          <w:szCs w:val="24"/>
        </w:rPr>
        <w:t>S</w:t>
      </w:r>
      <w:bookmarkEnd w:id="375"/>
      <w:r w:rsidRPr="00880615">
        <w:rPr>
          <w:rStyle w:val="bibfname"/>
          <w:szCs w:val="24"/>
        </w:rPr>
        <w:t>.</w:t>
      </w:r>
      <w:r w:rsidRPr="00880615">
        <w:rPr>
          <w:rStyle w:val="Bodytext370"/>
          <w:sz w:val="24"/>
          <w:szCs w:val="24"/>
        </w:rPr>
        <w:t xml:space="preserve">, &amp; </w:t>
      </w:r>
      <w:bookmarkStart w:id="377" w:name="MS_AuthorGroup100317"/>
      <w:proofErr w:type="spellStart"/>
      <w:r w:rsidRPr="00880615">
        <w:rPr>
          <w:rStyle w:val="bibsurname"/>
          <w:szCs w:val="24"/>
        </w:rPr>
        <w:t>Surineni</w:t>
      </w:r>
      <w:proofErr w:type="spellEnd"/>
      <w:r w:rsidRPr="00880615">
        <w:rPr>
          <w:rStyle w:val="Bodytext370"/>
          <w:sz w:val="24"/>
          <w:szCs w:val="24"/>
        </w:rPr>
        <w:t xml:space="preserve">, </w:t>
      </w:r>
      <w:r w:rsidRPr="00880615">
        <w:rPr>
          <w:rStyle w:val="bibfname"/>
          <w:szCs w:val="24"/>
        </w:rPr>
        <w:t>K</w:t>
      </w:r>
      <w:bookmarkEnd w:id="377"/>
      <w:r w:rsidRPr="00880615">
        <w:rPr>
          <w:rStyle w:val="bibfname"/>
          <w:szCs w:val="24"/>
        </w:rPr>
        <w:t>.</w:t>
      </w:r>
      <w:r w:rsidRPr="00880615">
        <w:rPr>
          <w:rStyle w:val="Bodytext370"/>
          <w:sz w:val="24"/>
          <w:szCs w:val="24"/>
        </w:rPr>
        <w:t xml:space="preserve"> (</w:t>
      </w:r>
      <w:r w:rsidRPr="00880615">
        <w:rPr>
          <w:rStyle w:val="bibyear"/>
          <w:szCs w:val="24"/>
        </w:rPr>
        <w:t>2025</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 xml:space="preserve">Falls in </w:t>
      </w:r>
      <w:bookmarkStart w:id="378" w:name="BMHYPHEN100315"/>
      <w:r w:rsidRPr="00880615">
        <w:rPr>
          <w:rStyle w:val="bibarticle"/>
          <w:szCs w:val="24"/>
        </w:rPr>
        <w:t>hospitalized</w:t>
      </w:r>
      <w:bookmarkEnd w:id="378"/>
      <w:r w:rsidRPr="00880615">
        <w:rPr>
          <w:rStyle w:val="bibarticle"/>
          <w:szCs w:val="24"/>
        </w:rPr>
        <w:t xml:space="preserve"> patients and preventive strategies: A narrative review</w:t>
      </w:r>
      <w:r w:rsidRPr="00880615">
        <w:rPr>
          <w:rStyle w:val="Bodytext370"/>
          <w:sz w:val="24"/>
          <w:szCs w:val="24"/>
        </w:rPr>
        <w:t>.</w:t>
      </w:r>
      <w:proofErr w:type="gramEnd"/>
      <w:r w:rsidRPr="00880615">
        <w:rPr>
          <w:rStyle w:val="Bodytext370"/>
          <w:sz w:val="24"/>
          <w:szCs w:val="24"/>
        </w:rPr>
        <w:t xml:space="preserve"> </w:t>
      </w:r>
      <w:r w:rsidRPr="001728B8">
        <w:rPr>
          <w:rStyle w:val="bibjournal"/>
          <w:i/>
          <w:szCs w:val="24"/>
        </w:rPr>
        <w:t>The American Journal of Geriatric Psychiatry: Open Science, Education and Practice</w:t>
      </w:r>
      <w:r w:rsidRPr="001728B8">
        <w:rPr>
          <w:rStyle w:val="ElectronicJournalname"/>
          <w:i/>
          <w:iCs/>
          <w:sz w:val="24"/>
          <w:szCs w:val="24"/>
        </w:rPr>
        <w:t xml:space="preserve">, </w:t>
      </w:r>
      <w:r w:rsidRPr="001728B8">
        <w:rPr>
          <w:rStyle w:val="bibvolume"/>
          <w:i/>
          <w:iCs/>
          <w:szCs w:val="24"/>
        </w:rPr>
        <w:t>5</w:t>
      </w:r>
      <w:r w:rsidRPr="00880615">
        <w:rPr>
          <w:rStyle w:val="Bodytext370"/>
          <w:sz w:val="24"/>
          <w:szCs w:val="24"/>
        </w:rPr>
        <w:t xml:space="preserve">, </w:t>
      </w:r>
      <w:r w:rsidRPr="00880615">
        <w:rPr>
          <w:rStyle w:val="bibfpage"/>
          <w:szCs w:val="24"/>
        </w:rPr>
        <w:t>1</w:t>
      </w:r>
      <w:r w:rsidRPr="00880615">
        <w:rPr>
          <w:rStyle w:val="Bodytext370"/>
          <w:sz w:val="24"/>
          <w:szCs w:val="24"/>
        </w:rPr>
        <w:t>–</w:t>
      </w:r>
      <w:r w:rsidRPr="00880615">
        <w:rPr>
          <w:rStyle w:val="biblpage"/>
          <w:szCs w:val="24"/>
        </w:rPr>
        <w:t>9</w:t>
      </w:r>
      <w:r w:rsidRPr="00880615">
        <w:rPr>
          <w:rStyle w:val="Bodytext370"/>
          <w:sz w:val="24"/>
          <w:szCs w:val="24"/>
        </w:rPr>
        <w:t xml:space="preserve">. </w:t>
      </w:r>
      <w:r w:rsidRPr="00880615">
        <w:rPr>
          <w:rStyle w:val="bibdoi"/>
          <w:szCs w:val="24"/>
        </w:rPr>
        <w:t>https://doi.org/10.1016/j.osep.2024.10.004</w:t>
      </w:r>
      <w:bookmarkEnd w:id="376"/>
    </w:p>
    <w:p w14:paraId="43B009FA" w14:textId="77777777" w:rsidR="005C6BFF" w:rsidRPr="00880615" w:rsidRDefault="005C6BFF" w:rsidP="005C6BFF">
      <w:pPr>
        <w:pStyle w:val="REF-U"/>
        <w:shd w:val="clear" w:color="auto" w:fill="auto"/>
        <w:ind w:left="720" w:hanging="720"/>
        <w:rPr>
          <w:sz w:val="24"/>
          <w:szCs w:val="24"/>
        </w:rPr>
      </w:pPr>
      <w:bookmarkStart w:id="379" w:name="MS_AuthorGroup100321"/>
      <w:bookmarkStart w:id="380" w:name="para10067_36506150115"/>
      <w:proofErr w:type="gramStart"/>
      <w:r w:rsidRPr="00880615">
        <w:rPr>
          <w:rStyle w:val="biborganization"/>
          <w:szCs w:val="24"/>
        </w:rPr>
        <w:t>Mayo Clinic</w:t>
      </w:r>
      <w:bookmarkEnd w:id="379"/>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2025, January 30</w:t>
      </w:r>
      <w:r w:rsidRPr="00880615">
        <w:rPr>
          <w:rStyle w:val="Bodytext370"/>
          <w:sz w:val="24"/>
          <w:szCs w:val="24"/>
        </w:rPr>
        <w:t xml:space="preserve">). </w:t>
      </w:r>
      <w:proofErr w:type="gramStart"/>
      <w:r w:rsidRPr="00880615">
        <w:rPr>
          <w:rStyle w:val="bibtitle"/>
          <w:szCs w:val="24"/>
        </w:rPr>
        <w:t xml:space="preserve">Healthy </w:t>
      </w:r>
      <w:bookmarkStart w:id="381" w:name="BMHYPHEN100319"/>
      <w:r w:rsidRPr="00880615">
        <w:rPr>
          <w:rStyle w:val="bibtitle"/>
          <w:szCs w:val="24"/>
        </w:rPr>
        <w:t>aging</w:t>
      </w:r>
      <w:bookmarkEnd w:id="381"/>
      <w:r w:rsidRPr="00880615">
        <w:rPr>
          <w:rStyle w:val="bibtitle"/>
          <w:szCs w:val="24"/>
        </w:rPr>
        <w:t>.</w:t>
      </w:r>
      <w:proofErr w:type="gramEnd"/>
      <w:r w:rsidRPr="00880615">
        <w:rPr>
          <w:rStyle w:val="bibtitle"/>
          <w:szCs w:val="24"/>
        </w:rPr>
        <w:t xml:space="preserve"> Medicines that increase fall risk in older adults</w:t>
      </w:r>
      <w:r w:rsidRPr="00880615">
        <w:rPr>
          <w:rStyle w:val="Bodytext370"/>
          <w:sz w:val="24"/>
          <w:szCs w:val="24"/>
        </w:rPr>
        <w:t xml:space="preserve">. </w:t>
      </w:r>
      <w:bookmarkStart w:id="382" w:name="URL100318"/>
      <w:r w:rsidRPr="00880615">
        <w:rPr>
          <w:rStyle w:val="biburl"/>
          <w:szCs w:val="24"/>
        </w:rPr>
        <w:t>https://www.mayoclinic.org/healthy-lifestyle/healthy-</w:t>
      </w:r>
      <w:bookmarkStart w:id="383" w:name="BMHYPHEN100320"/>
      <w:r w:rsidRPr="00880615">
        <w:rPr>
          <w:rStyle w:val="biburl"/>
          <w:szCs w:val="24"/>
        </w:rPr>
        <w:t>aging</w:t>
      </w:r>
      <w:bookmarkEnd w:id="383"/>
      <w:r w:rsidRPr="00880615">
        <w:rPr>
          <w:rStyle w:val="biburl"/>
          <w:szCs w:val="24"/>
        </w:rPr>
        <w:t>/in-depth/fall-risk/art-20572713</w:t>
      </w:r>
      <w:bookmarkEnd w:id="380"/>
      <w:bookmarkEnd w:id="382"/>
    </w:p>
    <w:p w14:paraId="537B9C67" w14:textId="77777777" w:rsidR="005C6BFF" w:rsidRPr="00880615" w:rsidRDefault="005C6BFF" w:rsidP="005C6BFF">
      <w:pPr>
        <w:pStyle w:val="REF-U"/>
        <w:shd w:val="clear" w:color="auto" w:fill="auto"/>
        <w:ind w:left="720" w:hanging="720"/>
        <w:rPr>
          <w:sz w:val="24"/>
          <w:szCs w:val="24"/>
        </w:rPr>
      </w:pPr>
      <w:bookmarkStart w:id="384" w:name="MS_AuthorGroup100322"/>
      <w:bookmarkStart w:id="385" w:name="para10068_36506150115"/>
      <w:r w:rsidRPr="00880615">
        <w:rPr>
          <w:rStyle w:val="bibsurname"/>
          <w:szCs w:val="24"/>
        </w:rPr>
        <w:t>Miller</w:t>
      </w:r>
      <w:r w:rsidRPr="00880615">
        <w:rPr>
          <w:rStyle w:val="Bodytext370"/>
          <w:sz w:val="24"/>
          <w:szCs w:val="24"/>
        </w:rPr>
        <w:t xml:space="preserve">, </w:t>
      </w:r>
      <w:r w:rsidRPr="00880615">
        <w:rPr>
          <w:rStyle w:val="bibfname"/>
          <w:szCs w:val="24"/>
        </w:rPr>
        <w:t>B. R</w:t>
      </w:r>
      <w:bookmarkEnd w:id="384"/>
      <w:r w:rsidRPr="00880615">
        <w:rPr>
          <w:rStyle w:val="bibfname"/>
          <w:szCs w:val="24"/>
        </w:rPr>
        <w:t>.</w:t>
      </w:r>
      <w:r w:rsidRPr="00880615">
        <w:rPr>
          <w:rStyle w:val="Bodytext370"/>
          <w:sz w:val="24"/>
          <w:szCs w:val="24"/>
        </w:rPr>
        <w:t xml:space="preserve">, </w:t>
      </w:r>
      <w:bookmarkStart w:id="386" w:name="MS_AuthorGroup100323"/>
      <w:proofErr w:type="spellStart"/>
      <w:r w:rsidRPr="00880615">
        <w:rPr>
          <w:rStyle w:val="bibsurname"/>
          <w:szCs w:val="24"/>
        </w:rPr>
        <w:t>Leppert</w:t>
      </w:r>
      <w:proofErr w:type="spellEnd"/>
      <w:r w:rsidRPr="00880615">
        <w:rPr>
          <w:rStyle w:val="Bodytext370"/>
          <w:sz w:val="24"/>
          <w:szCs w:val="24"/>
        </w:rPr>
        <w:t xml:space="preserve">, </w:t>
      </w:r>
      <w:r w:rsidRPr="00880615">
        <w:rPr>
          <w:rStyle w:val="bibfname"/>
          <w:szCs w:val="24"/>
        </w:rPr>
        <w:t>L. M</w:t>
      </w:r>
      <w:bookmarkEnd w:id="386"/>
      <w:r w:rsidRPr="00880615">
        <w:rPr>
          <w:rStyle w:val="bibfname"/>
          <w:szCs w:val="24"/>
        </w:rPr>
        <w:t>.</w:t>
      </w:r>
      <w:r w:rsidRPr="00880615">
        <w:rPr>
          <w:rStyle w:val="Bodytext370"/>
          <w:sz w:val="24"/>
          <w:szCs w:val="24"/>
        </w:rPr>
        <w:t xml:space="preserve">, </w:t>
      </w:r>
      <w:bookmarkStart w:id="387" w:name="MS_AuthorGroup100324"/>
      <w:r w:rsidRPr="00880615">
        <w:rPr>
          <w:rStyle w:val="bibsurname"/>
          <w:szCs w:val="24"/>
        </w:rPr>
        <w:t>Tucker</w:t>
      </w:r>
      <w:r w:rsidRPr="00880615">
        <w:rPr>
          <w:rStyle w:val="Bodytext370"/>
          <w:sz w:val="24"/>
          <w:szCs w:val="24"/>
        </w:rPr>
        <w:t xml:space="preserve">, </w:t>
      </w:r>
      <w:r w:rsidRPr="00880615">
        <w:rPr>
          <w:rStyle w:val="bibfname"/>
          <w:szCs w:val="24"/>
        </w:rPr>
        <w:t>E. D</w:t>
      </w:r>
      <w:bookmarkEnd w:id="387"/>
      <w:r w:rsidRPr="00880615">
        <w:rPr>
          <w:rStyle w:val="bibfname"/>
          <w:szCs w:val="24"/>
        </w:rPr>
        <w:t>.</w:t>
      </w:r>
      <w:r w:rsidRPr="00880615">
        <w:rPr>
          <w:rStyle w:val="Bodytext370"/>
          <w:sz w:val="24"/>
          <w:szCs w:val="24"/>
        </w:rPr>
        <w:t xml:space="preserve">, </w:t>
      </w:r>
      <w:bookmarkStart w:id="388" w:name="MS_AuthorGroup100325"/>
      <w:r w:rsidRPr="00880615">
        <w:rPr>
          <w:rStyle w:val="bibsurname"/>
          <w:szCs w:val="24"/>
        </w:rPr>
        <w:t>Webster</w:t>
      </w:r>
      <w:r w:rsidRPr="00880615">
        <w:rPr>
          <w:rStyle w:val="Bodytext370"/>
          <w:sz w:val="24"/>
          <w:szCs w:val="24"/>
        </w:rPr>
        <w:t xml:space="preserve">, </w:t>
      </w:r>
      <w:r w:rsidRPr="00880615">
        <w:rPr>
          <w:rStyle w:val="bibfname"/>
          <w:szCs w:val="24"/>
        </w:rPr>
        <w:t>B</w:t>
      </w:r>
      <w:bookmarkEnd w:id="388"/>
      <w:r w:rsidRPr="00880615">
        <w:rPr>
          <w:rStyle w:val="bibfname"/>
          <w:szCs w:val="24"/>
        </w:rPr>
        <w:t>.</w:t>
      </w:r>
      <w:r w:rsidRPr="00880615">
        <w:rPr>
          <w:rStyle w:val="Bodytext370"/>
          <w:sz w:val="24"/>
          <w:szCs w:val="24"/>
        </w:rPr>
        <w:t xml:space="preserve">, </w:t>
      </w:r>
      <w:bookmarkStart w:id="389" w:name="MS_AuthorGroup100326"/>
      <w:proofErr w:type="spellStart"/>
      <w:r w:rsidRPr="00880615">
        <w:rPr>
          <w:rStyle w:val="bibsurname"/>
          <w:szCs w:val="24"/>
        </w:rPr>
        <w:t>Maye</w:t>
      </w:r>
      <w:proofErr w:type="spellEnd"/>
      <w:r w:rsidRPr="00880615">
        <w:rPr>
          <w:rStyle w:val="Bodytext370"/>
          <w:sz w:val="24"/>
          <w:szCs w:val="24"/>
        </w:rPr>
        <w:t xml:space="preserve">, </w:t>
      </w:r>
      <w:r w:rsidRPr="00880615">
        <w:rPr>
          <w:rStyle w:val="bibfname"/>
          <w:szCs w:val="24"/>
        </w:rPr>
        <w:t>K. A</w:t>
      </w:r>
      <w:bookmarkEnd w:id="389"/>
      <w:r w:rsidRPr="00880615">
        <w:rPr>
          <w:rStyle w:val="bibfname"/>
          <w:szCs w:val="24"/>
        </w:rPr>
        <w:t>.</w:t>
      </w:r>
      <w:r w:rsidRPr="00880615">
        <w:rPr>
          <w:rStyle w:val="Bodytext370"/>
          <w:sz w:val="24"/>
          <w:szCs w:val="24"/>
        </w:rPr>
        <w:t xml:space="preserve">, &amp; </w:t>
      </w:r>
      <w:bookmarkStart w:id="390" w:name="MS_AuthorGroup100327"/>
      <w:proofErr w:type="spellStart"/>
      <w:r w:rsidRPr="00880615">
        <w:rPr>
          <w:rStyle w:val="bibsurname"/>
          <w:szCs w:val="24"/>
        </w:rPr>
        <w:t>Steffan</w:t>
      </w:r>
      <w:proofErr w:type="spellEnd"/>
      <w:r w:rsidRPr="00880615">
        <w:rPr>
          <w:rStyle w:val="Bodytext370"/>
          <w:sz w:val="24"/>
          <w:szCs w:val="24"/>
        </w:rPr>
        <w:t xml:space="preserve">, </w:t>
      </w:r>
      <w:r w:rsidRPr="00880615">
        <w:rPr>
          <w:rStyle w:val="bibfname"/>
          <w:szCs w:val="24"/>
        </w:rPr>
        <w:t>N. M</w:t>
      </w:r>
      <w:bookmarkEnd w:id="390"/>
      <w:r w:rsidRPr="00880615">
        <w:rPr>
          <w:rStyle w:val="bibfname"/>
          <w:szCs w:val="24"/>
        </w:rPr>
        <w:t>.</w:t>
      </w:r>
      <w:r w:rsidRPr="00880615">
        <w:rPr>
          <w:rStyle w:val="Bodytext370"/>
          <w:sz w:val="24"/>
          <w:szCs w:val="24"/>
        </w:rPr>
        <w:t xml:space="preserve"> (</w:t>
      </w:r>
      <w:r w:rsidRPr="00880615">
        <w:rPr>
          <w:rStyle w:val="bibyear"/>
          <w:szCs w:val="24"/>
        </w:rPr>
        <w:t>2025</w:t>
      </w:r>
      <w:r w:rsidRPr="00880615">
        <w:rPr>
          <w:rStyle w:val="Bodytext370"/>
          <w:sz w:val="24"/>
          <w:szCs w:val="24"/>
        </w:rPr>
        <w:t xml:space="preserve">). </w:t>
      </w:r>
      <w:r w:rsidRPr="00880615">
        <w:rPr>
          <w:rStyle w:val="bibarticle"/>
          <w:szCs w:val="24"/>
        </w:rPr>
        <w:t>Physical restraint reduction in the trauma intensive care unit: A quality improvement initiative</w:t>
      </w:r>
      <w:r w:rsidRPr="00880615">
        <w:rPr>
          <w:rStyle w:val="Bodytext370"/>
          <w:sz w:val="24"/>
          <w:szCs w:val="24"/>
        </w:rPr>
        <w:t xml:space="preserve">. </w:t>
      </w:r>
      <w:r w:rsidRPr="001728B8">
        <w:rPr>
          <w:rStyle w:val="bibjournal"/>
          <w:i/>
          <w:iCs/>
          <w:szCs w:val="24"/>
        </w:rPr>
        <w:t>Journal of Trauma Nursing</w:t>
      </w:r>
      <w:r w:rsidRPr="00880615">
        <w:rPr>
          <w:sz w:val="24"/>
          <w:szCs w:val="24"/>
        </w:rPr>
        <w:t xml:space="preserve">, </w:t>
      </w:r>
      <w:r w:rsidRPr="001728B8">
        <w:rPr>
          <w:rStyle w:val="bibvolume"/>
          <w:i/>
          <w:iCs/>
          <w:szCs w:val="24"/>
        </w:rPr>
        <w:t>32</w:t>
      </w:r>
      <w:r w:rsidRPr="00880615">
        <w:rPr>
          <w:rStyle w:val="Bodytext370"/>
          <w:sz w:val="24"/>
          <w:szCs w:val="24"/>
        </w:rPr>
        <w:t>(</w:t>
      </w:r>
      <w:r w:rsidRPr="00880615">
        <w:rPr>
          <w:rStyle w:val="bibissue"/>
          <w:szCs w:val="24"/>
        </w:rPr>
        <w:t>3</w:t>
      </w:r>
      <w:r w:rsidRPr="00880615">
        <w:rPr>
          <w:rStyle w:val="Bodytext370"/>
          <w:sz w:val="24"/>
          <w:szCs w:val="24"/>
        </w:rPr>
        <w:t xml:space="preserve">), </w:t>
      </w:r>
      <w:r w:rsidRPr="00880615">
        <w:rPr>
          <w:rStyle w:val="bibfpage"/>
          <w:szCs w:val="24"/>
        </w:rPr>
        <w:t>150</w:t>
      </w:r>
      <w:r w:rsidRPr="00880615">
        <w:rPr>
          <w:rStyle w:val="Bodytext370"/>
          <w:sz w:val="24"/>
          <w:szCs w:val="24"/>
        </w:rPr>
        <w:t>–</w:t>
      </w:r>
      <w:r w:rsidRPr="00880615">
        <w:rPr>
          <w:rStyle w:val="biblpage"/>
          <w:szCs w:val="24"/>
        </w:rPr>
        <w:t>156</w:t>
      </w:r>
      <w:r w:rsidRPr="00880615">
        <w:rPr>
          <w:rStyle w:val="Bodytext370"/>
          <w:sz w:val="24"/>
          <w:szCs w:val="24"/>
        </w:rPr>
        <w:t xml:space="preserve">. </w:t>
      </w:r>
      <w:proofErr w:type="spellStart"/>
      <w:proofErr w:type="gramStart"/>
      <w:r w:rsidRPr="00880615">
        <w:rPr>
          <w:rStyle w:val="bibdoi"/>
          <w:szCs w:val="24"/>
        </w:rPr>
        <w:t>doi</w:t>
      </w:r>
      <w:proofErr w:type="spellEnd"/>
      <w:proofErr w:type="gramEnd"/>
      <w:r w:rsidRPr="00880615">
        <w:rPr>
          <w:rStyle w:val="bibdoi"/>
          <w:szCs w:val="24"/>
        </w:rPr>
        <w:t>: 10.1097/JTN.0000000000000854</w:t>
      </w:r>
      <w:bookmarkEnd w:id="385"/>
    </w:p>
    <w:p w14:paraId="482BFA6D" w14:textId="77777777" w:rsidR="005C6BFF" w:rsidRPr="00880615" w:rsidRDefault="005C6BFF" w:rsidP="005C6BFF">
      <w:pPr>
        <w:pStyle w:val="REF-U"/>
        <w:shd w:val="clear" w:color="auto" w:fill="auto"/>
        <w:ind w:left="720" w:hanging="720"/>
        <w:rPr>
          <w:sz w:val="24"/>
          <w:szCs w:val="24"/>
        </w:rPr>
      </w:pPr>
      <w:bookmarkStart w:id="391" w:name="MS_AuthorGroup100330"/>
      <w:bookmarkStart w:id="392" w:name="para10069_36506150115"/>
      <w:proofErr w:type="gramStart"/>
      <w:r w:rsidRPr="00880615">
        <w:rPr>
          <w:rStyle w:val="bibsurname"/>
          <w:szCs w:val="24"/>
        </w:rPr>
        <w:t>Morris</w:t>
      </w:r>
      <w:r w:rsidRPr="00880615">
        <w:rPr>
          <w:rStyle w:val="Bodytext370"/>
          <w:sz w:val="24"/>
          <w:szCs w:val="24"/>
        </w:rPr>
        <w:t xml:space="preserve">, </w:t>
      </w:r>
      <w:r w:rsidRPr="00880615">
        <w:rPr>
          <w:rStyle w:val="bibfname"/>
          <w:szCs w:val="24"/>
        </w:rPr>
        <w:t>M. E</w:t>
      </w:r>
      <w:bookmarkEnd w:id="391"/>
      <w:r w:rsidRPr="00880615">
        <w:rPr>
          <w:rStyle w:val="bibfname"/>
          <w:szCs w:val="24"/>
        </w:rPr>
        <w:t>.</w:t>
      </w:r>
      <w:r w:rsidRPr="00880615">
        <w:rPr>
          <w:rStyle w:val="Bodytext370"/>
          <w:sz w:val="24"/>
          <w:szCs w:val="24"/>
        </w:rPr>
        <w:t xml:space="preserve">, </w:t>
      </w:r>
      <w:bookmarkStart w:id="393" w:name="MS_AuthorGroup100331"/>
      <w:r w:rsidRPr="00880615">
        <w:rPr>
          <w:rStyle w:val="bibsurname"/>
          <w:szCs w:val="24"/>
        </w:rPr>
        <w:t>Webster</w:t>
      </w:r>
      <w:r w:rsidRPr="00880615">
        <w:rPr>
          <w:rStyle w:val="Bodytext370"/>
          <w:sz w:val="24"/>
          <w:szCs w:val="24"/>
        </w:rPr>
        <w:t xml:space="preserve">, </w:t>
      </w:r>
      <w:r w:rsidRPr="00880615">
        <w:rPr>
          <w:rStyle w:val="bibfname"/>
          <w:szCs w:val="24"/>
        </w:rPr>
        <w:t>K</w:t>
      </w:r>
      <w:bookmarkEnd w:id="393"/>
      <w:r w:rsidRPr="00880615">
        <w:rPr>
          <w:rStyle w:val="bibfname"/>
          <w:szCs w:val="24"/>
        </w:rPr>
        <w:t>.</w:t>
      </w:r>
      <w:r w:rsidRPr="00880615">
        <w:rPr>
          <w:rStyle w:val="Bodytext370"/>
          <w:sz w:val="24"/>
          <w:szCs w:val="24"/>
        </w:rPr>
        <w:t xml:space="preserve">, </w:t>
      </w:r>
      <w:bookmarkStart w:id="394" w:name="MS_AuthorGroup100332"/>
      <w:r w:rsidRPr="00880615">
        <w:rPr>
          <w:rStyle w:val="bibsurname"/>
          <w:szCs w:val="24"/>
        </w:rPr>
        <w:t>Jones</w:t>
      </w:r>
      <w:r w:rsidRPr="00880615">
        <w:rPr>
          <w:rStyle w:val="Bodytext370"/>
          <w:sz w:val="24"/>
          <w:szCs w:val="24"/>
        </w:rPr>
        <w:t xml:space="preserve">, </w:t>
      </w:r>
      <w:r w:rsidRPr="00880615">
        <w:rPr>
          <w:rStyle w:val="bibfname"/>
          <w:szCs w:val="24"/>
        </w:rPr>
        <w:t>C</w:t>
      </w:r>
      <w:bookmarkEnd w:id="394"/>
      <w:r w:rsidRPr="00880615">
        <w:rPr>
          <w:rStyle w:val="bibfname"/>
          <w:szCs w:val="24"/>
        </w:rPr>
        <w:t>.</w:t>
      </w:r>
      <w:r w:rsidRPr="00880615">
        <w:rPr>
          <w:rStyle w:val="Bodytext370"/>
          <w:sz w:val="24"/>
          <w:szCs w:val="24"/>
        </w:rPr>
        <w:t xml:space="preserve">, </w:t>
      </w:r>
      <w:bookmarkStart w:id="395" w:name="MS_AuthorGroup100333"/>
      <w:r w:rsidRPr="00880615">
        <w:rPr>
          <w:rStyle w:val="bibsurname"/>
          <w:szCs w:val="24"/>
        </w:rPr>
        <w:t>Hill</w:t>
      </w:r>
      <w:r w:rsidRPr="00880615">
        <w:rPr>
          <w:rStyle w:val="Bodytext370"/>
          <w:sz w:val="24"/>
          <w:szCs w:val="24"/>
        </w:rPr>
        <w:t xml:space="preserve">, </w:t>
      </w:r>
      <w:r w:rsidRPr="00880615">
        <w:rPr>
          <w:rStyle w:val="bibfname"/>
          <w:szCs w:val="24"/>
        </w:rPr>
        <w:t>A. M</w:t>
      </w:r>
      <w:bookmarkEnd w:id="395"/>
      <w:r w:rsidRPr="00880615">
        <w:rPr>
          <w:rStyle w:val="bibfname"/>
          <w:szCs w:val="24"/>
        </w:rPr>
        <w:t>.</w:t>
      </w:r>
      <w:r w:rsidRPr="00880615">
        <w:rPr>
          <w:rStyle w:val="Bodytext370"/>
          <w:sz w:val="24"/>
          <w:szCs w:val="24"/>
        </w:rPr>
        <w:t xml:space="preserve">, </w:t>
      </w:r>
      <w:bookmarkStart w:id="396" w:name="MS_AuthorGroup100334"/>
      <w:r w:rsidRPr="00880615">
        <w:rPr>
          <w:rStyle w:val="bibsurname"/>
          <w:szCs w:val="24"/>
        </w:rPr>
        <w:t>Haines</w:t>
      </w:r>
      <w:r w:rsidRPr="00880615">
        <w:rPr>
          <w:rStyle w:val="Bodytext370"/>
          <w:sz w:val="24"/>
          <w:szCs w:val="24"/>
        </w:rPr>
        <w:t xml:space="preserve">, </w:t>
      </w:r>
      <w:r w:rsidRPr="00880615">
        <w:rPr>
          <w:rStyle w:val="bibfname"/>
          <w:szCs w:val="24"/>
        </w:rPr>
        <w:t>T</w:t>
      </w:r>
      <w:bookmarkEnd w:id="396"/>
      <w:r w:rsidRPr="00880615">
        <w:rPr>
          <w:rStyle w:val="bibfname"/>
          <w:szCs w:val="24"/>
        </w:rPr>
        <w:t>.</w:t>
      </w:r>
      <w:r w:rsidRPr="00880615">
        <w:rPr>
          <w:rStyle w:val="Bodytext370"/>
          <w:sz w:val="24"/>
          <w:szCs w:val="24"/>
        </w:rPr>
        <w:t xml:space="preserve">, </w:t>
      </w:r>
      <w:bookmarkStart w:id="397" w:name="MS_AuthorGroup100335"/>
      <w:proofErr w:type="spellStart"/>
      <w:r w:rsidRPr="00880615">
        <w:rPr>
          <w:rStyle w:val="bibsurname"/>
          <w:szCs w:val="24"/>
        </w:rPr>
        <w:t>McPahil</w:t>
      </w:r>
      <w:proofErr w:type="spellEnd"/>
      <w:r w:rsidRPr="00880615">
        <w:rPr>
          <w:rStyle w:val="Bodytext370"/>
          <w:sz w:val="24"/>
          <w:szCs w:val="24"/>
        </w:rPr>
        <w:t xml:space="preserve">, </w:t>
      </w:r>
      <w:r w:rsidRPr="00880615">
        <w:rPr>
          <w:rStyle w:val="bibfname"/>
          <w:szCs w:val="24"/>
        </w:rPr>
        <w:t>S</w:t>
      </w:r>
      <w:bookmarkEnd w:id="397"/>
      <w:r w:rsidRPr="00880615">
        <w:rPr>
          <w:rStyle w:val="bibfname"/>
          <w:szCs w:val="24"/>
        </w:rPr>
        <w:t>.</w:t>
      </w:r>
      <w:r w:rsidRPr="00880615">
        <w:rPr>
          <w:rStyle w:val="Bodytext370"/>
          <w:sz w:val="24"/>
          <w:szCs w:val="24"/>
        </w:rPr>
        <w:t xml:space="preserve">, </w:t>
      </w:r>
      <w:bookmarkStart w:id="398" w:name="MS_AuthorGroup100336"/>
      <w:proofErr w:type="spellStart"/>
      <w:r w:rsidRPr="00880615">
        <w:rPr>
          <w:rStyle w:val="bibsurname"/>
          <w:szCs w:val="24"/>
        </w:rPr>
        <w:t>Kiegaldie</w:t>
      </w:r>
      <w:proofErr w:type="spellEnd"/>
      <w:r w:rsidRPr="00880615">
        <w:rPr>
          <w:rStyle w:val="Bodytext370"/>
          <w:sz w:val="24"/>
          <w:szCs w:val="24"/>
        </w:rPr>
        <w:t xml:space="preserve">, </w:t>
      </w:r>
      <w:r w:rsidRPr="00880615">
        <w:rPr>
          <w:rStyle w:val="bibfname"/>
          <w:szCs w:val="24"/>
        </w:rPr>
        <w:t>D</w:t>
      </w:r>
      <w:bookmarkEnd w:id="398"/>
      <w:r w:rsidRPr="00880615">
        <w:rPr>
          <w:rStyle w:val="bibfname"/>
          <w:szCs w:val="24"/>
        </w:rPr>
        <w:t>.</w:t>
      </w:r>
      <w:r w:rsidRPr="00880615">
        <w:rPr>
          <w:rStyle w:val="Bodytext370"/>
          <w:sz w:val="24"/>
          <w:szCs w:val="24"/>
        </w:rPr>
        <w:t xml:space="preserve">, </w:t>
      </w:r>
      <w:bookmarkStart w:id="399" w:name="MS_AuthorGroup100337"/>
      <w:r w:rsidRPr="00880615">
        <w:rPr>
          <w:rStyle w:val="bibsurname"/>
          <w:szCs w:val="24"/>
        </w:rPr>
        <w:t>Slade</w:t>
      </w:r>
      <w:r w:rsidRPr="00880615">
        <w:rPr>
          <w:rStyle w:val="Bodytext370"/>
          <w:sz w:val="24"/>
          <w:szCs w:val="24"/>
        </w:rPr>
        <w:t xml:space="preserve">, </w:t>
      </w:r>
      <w:r w:rsidRPr="00880615">
        <w:rPr>
          <w:rStyle w:val="bibfname"/>
          <w:szCs w:val="24"/>
        </w:rPr>
        <w:t>S</w:t>
      </w:r>
      <w:bookmarkEnd w:id="399"/>
      <w:r w:rsidRPr="00880615">
        <w:rPr>
          <w:rStyle w:val="bibfname"/>
          <w:szCs w:val="24"/>
        </w:rPr>
        <w:t>.</w:t>
      </w:r>
      <w:r w:rsidRPr="00880615">
        <w:rPr>
          <w:rStyle w:val="Bodytext370"/>
          <w:sz w:val="24"/>
          <w:szCs w:val="24"/>
        </w:rPr>
        <w:t xml:space="preserve">, </w:t>
      </w:r>
      <w:bookmarkStart w:id="400" w:name="MS_AuthorGroup100338"/>
      <w:proofErr w:type="spellStart"/>
      <w:r w:rsidRPr="00880615">
        <w:rPr>
          <w:rStyle w:val="bibsurname"/>
          <w:szCs w:val="24"/>
        </w:rPr>
        <w:t>Jazayeri</w:t>
      </w:r>
      <w:proofErr w:type="spellEnd"/>
      <w:r w:rsidRPr="00880615">
        <w:rPr>
          <w:rStyle w:val="Bodytext370"/>
          <w:sz w:val="24"/>
          <w:szCs w:val="24"/>
        </w:rPr>
        <w:t xml:space="preserve">, </w:t>
      </w:r>
      <w:r w:rsidRPr="00880615">
        <w:rPr>
          <w:rStyle w:val="bibfname"/>
          <w:szCs w:val="24"/>
        </w:rPr>
        <w:t>D</w:t>
      </w:r>
      <w:bookmarkEnd w:id="400"/>
      <w:r w:rsidRPr="00880615">
        <w:rPr>
          <w:rStyle w:val="bibfname"/>
          <w:szCs w:val="24"/>
        </w:rPr>
        <w:t>.</w:t>
      </w:r>
      <w:r w:rsidRPr="00880615">
        <w:rPr>
          <w:rStyle w:val="Bodytext370"/>
          <w:sz w:val="24"/>
          <w:szCs w:val="24"/>
        </w:rPr>
        <w:t xml:space="preserve">, </w:t>
      </w:r>
      <w:bookmarkStart w:id="401" w:name="MS_AuthorGroup100339"/>
      <w:proofErr w:type="spellStart"/>
      <w:r w:rsidRPr="00880615">
        <w:rPr>
          <w:rStyle w:val="bibsurname"/>
          <w:szCs w:val="24"/>
        </w:rPr>
        <w:t>Heng</w:t>
      </w:r>
      <w:proofErr w:type="spellEnd"/>
      <w:r w:rsidRPr="00880615">
        <w:rPr>
          <w:rStyle w:val="Bodytext370"/>
          <w:sz w:val="24"/>
          <w:szCs w:val="24"/>
        </w:rPr>
        <w:t xml:space="preserve">, </w:t>
      </w:r>
      <w:r w:rsidRPr="00880615">
        <w:rPr>
          <w:rStyle w:val="bibfname"/>
          <w:szCs w:val="24"/>
        </w:rPr>
        <w:t>H</w:t>
      </w:r>
      <w:bookmarkEnd w:id="401"/>
      <w:r w:rsidRPr="00880615">
        <w:rPr>
          <w:rStyle w:val="bibfname"/>
          <w:szCs w:val="24"/>
        </w:rPr>
        <w:t>.</w:t>
      </w:r>
      <w:r w:rsidRPr="00880615">
        <w:rPr>
          <w:rStyle w:val="Bodytext370"/>
          <w:sz w:val="24"/>
          <w:szCs w:val="24"/>
        </w:rPr>
        <w:t xml:space="preserve">, </w:t>
      </w:r>
      <w:bookmarkStart w:id="402" w:name="MS_AuthorGroup100340"/>
      <w:proofErr w:type="spellStart"/>
      <w:r w:rsidRPr="00880615">
        <w:rPr>
          <w:rStyle w:val="bibsurname"/>
          <w:szCs w:val="24"/>
        </w:rPr>
        <w:t>Shorr</w:t>
      </w:r>
      <w:proofErr w:type="spellEnd"/>
      <w:r w:rsidRPr="00880615">
        <w:rPr>
          <w:rStyle w:val="Bodytext370"/>
          <w:sz w:val="24"/>
          <w:szCs w:val="24"/>
        </w:rPr>
        <w:t xml:space="preserve">, </w:t>
      </w:r>
      <w:r w:rsidRPr="00880615">
        <w:rPr>
          <w:rStyle w:val="bibfname"/>
          <w:szCs w:val="24"/>
        </w:rPr>
        <w:t>R</w:t>
      </w:r>
      <w:bookmarkEnd w:id="402"/>
      <w:r w:rsidRPr="00880615">
        <w:rPr>
          <w:rStyle w:val="bibfname"/>
          <w:szCs w:val="24"/>
        </w:rPr>
        <w:t>.</w:t>
      </w:r>
      <w:r w:rsidRPr="00880615">
        <w:rPr>
          <w:rStyle w:val="Bodytext370"/>
          <w:sz w:val="24"/>
          <w:szCs w:val="24"/>
        </w:rPr>
        <w:t xml:space="preserve">, </w:t>
      </w:r>
      <w:bookmarkStart w:id="403" w:name="MS_AuthorGroup100341"/>
      <w:r w:rsidRPr="00880615">
        <w:rPr>
          <w:rStyle w:val="bibsurname"/>
          <w:szCs w:val="24"/>
        </w:rPr>
        <w:t>Carey</w:t>
      </w:r>
      <w:r w:rsidRPr="00880615">
        <w:rPr>
          <w:rStyle w:val="Bodytext370"/>
          <w:sz w:val="24"/>
          <w:szCs w:val="24"/>
        </w:rPr>
        <w:t xml:space="preserve">, </w:t>
      </w:r>
      <w:r w:rsidRPr="00880615">
        <w:rPr>
          <w:rStyle w:val="bibfname"/>
          <w:szCs w:val="24"/>
        </w:rPr>
        <w:t>L</w:t>
      </w:r>
      <w:bookmarkEnd w:id="403"/>
      <w:r w:rsidRPr="00880615">
        <w:rPr>
          <w:rStyle w:val="bibfname"/>
          <w:szCs w:val="24"/>
        </w:rPr>
        <w:t>.</w:t>
      </w:r>
      <w:r w:rsidRPr="00880615">
        <w:rPr>
          <w:rStyle w:val="Bodytext370"/>
          <w:sz w:val="24"/>
          <w:szCs w:val="24"/>
        </w:rPr>
        <w:t xml:space="preserve">, </w:t>
      </w:r>
      <w:bookmarkStart w:id="404" w:name="MS_AuthorGroup100342"/>
      <w:r w:rsidRPr="00880615">
        <w:rPr>
          <w:rStyle w:val="bibsurname"/>
          <w:szCs w:val="24"/>
        </w:rPr>
        <w:t>Barker</w:t>
      </w:r>
      <w:r w:rsidRPr="00880615">
        <w:rPr>
          <w:rStyle w:val="Bodytext370"/>
          <w:sz w:val="24"/>
          <w:szCs w:val="24"/>
        </w:rPr>
        <w:t xml:space="preserve">, </w:t>
      </w:r>
      <w:r w:rsidRPr="00880615">
        <w:rPr>
          <w:rStyle w:val="bibfname"/>
          <w:szCs w:val="24"/>
        </w:rPr>
        <w:t>A</w:t>
      </w:r>
      <w:bookmarkEnd w:id="404"/>
      <w:r w:rsidRPr="00880615">
        <w:rPr>
          <w:rStyle w:val="bibfname"/>
          <w:szCs w:val="24"/>
        </w:rPr>
        <w:t>.</w:t>
      </w:r>
      <w:r w:rsidRPr="00880615">
        <w:rPr>
          <w:rStyle w:val="Bodytext370"/>
          <w:sz w:val="24"/>
          <w:szCs w:val="24"/>
        </w:rPr>
        <w:t xml:space="preserve">, &amp; </w:t>
      </w:r>
      <w:bookmarkStart w:id="405" w:name="MS_AuthorGroup100343"/>
      <w:r w:rsidRPr="00880615">
        <w:rPr>
          <w:rStyle w:val="bibsurname"/>
          <w:szCs w:val="24"/>
        </w:rPr>
        <w:t>Cameron</w:t>
      </w:r>
      <w:r w:rsidRPr="00880615">
        <w:rPr>
          <w:rStyle w:val="Bodytext370"/>
          <w:sz w:val="24"/>
          <w:szCs w:val="24"/>
        </w:rPr>
        <w:t xml:space="preserve">, </w:t>
      </w:r>
      <w:r w:rsidRPr="00880615">
        <w:rPr>
          <w:rStyle w:val="bibfname"/>
          <w:szCs w:val="24"/>
        </w:rPr>
        <w:t>I</w:t>
      </w:r>
      <w:bookmarkEnd w:id="405"/>
      <w:r w:rsidRPr="00880615">
        <w:rPr>
          <w:rStyle w:val="bibfname"/>
          <w:szCs w:val="24"/>
        </w:rPr>
        <w:t>.</w:t>
      </w:r>
      <w:r w:rsidRPr="00880615">
        <w:rPr>
          <w:rStyle w:val="Bodytext370"/>
          <w:sz w:val="24"/>
          <w:szCs w:val="24"/>
        </w:rPr>
        <w:t xml:space="preserve"> (</w:t>
      </w:r>
      <w:r w:rsidRPr="00880615">
        <w:rPr>
          <w:rStyle w:val="bibyear"/>
          <w:szCs w:val="24"/>
        </w:rPr>
        <w:t>2022</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Interventions to reduce falls in hospitals: A systematic review and meta-analysis</w:t>
      </w:r>
      <w:r w:rsidRPr="00880615">
        <w:rPr>
          <w:rStyle w:val="Bodytext370"/>
          <w:sz w:val="24"/>
          <w:szCs w:val="24"/>
        </w:rPr>
        <w:t xml:space="preserve">. </w:t>
      </w:r>
      <w:r w:rsidRPr="001728B8">
        <w:rPr>
          <w:rStyle w:val="bibjournal"/>
          <w:i/>
          <w:szCs w:val="24"/>
        </w:rPr>
        <w:t>Age and Ageing</w:t>
      </w:r>
      <w:r w:rsidRPr="001728B8">
        <w:rPr>
          <w:rStyle w:val="ElectronicJournalname"/>
          <w:i/>
          <w:iCs/>
          <w:sz w:val="24"/>
          <w:szCs w:val="24"/>
        </w:rPr>
        <w:t xml:space="preserve">, </w:t>
      </w:r>
      <w:r w:rsidRPr="001728B8">
        <w:rPr>
          <w:rStyle w:val="bibvolume"/>
          <w:i/>
          <w:iCs/>
          <w:szCs w:val="24"/>
        </w:rPr>
        <w:t>51</w:t>
      </w:r>
      <w:r w:rsidRPr="00880615">
        <w:rPr>
          <w:rStyle w:val="Bodytext370"/>
          <w:sz w:val="24"/>
          <w:szCs w:val="24"/>
        </w:rPr>
        <w:t>(</w:t>
      </w:r>
      <w:r w:rsidRPr="00880615">
        <w:rPr>
          <w:rStyle w:val="bibissue"/>
          <w:szCs w:val="24"/>
        </w:rPr>
        <w:t>5</w:t>
      </w:r>
      <w:r w:rsidRPr="00880615">
        <w:rPr>
          <w:rStyle w:val="Bodytext370"/>
          <w:sz w:val="24"/>
          <w:szCs w:val="24"/>
        </w:rPr>
        <w:t xml:space="preserve">), </w:t>
      </w:r>
      <w:r w:rsidRPr="00880615">
        <w:rPr>
          <w:rStyle w:val="bibfpage"/>
          <w:szCs w:val="24"/>
        </w:rPr>
        <w:t>1</w:t>
      </w:r>
      <w:r w:rsidRPr="00880615">
        <w:rPr>
          <w:rStyle w:val="Bodytext370"/>
          <w:sz w:val="24"/>
          <w:szCs w:val="24"/>
        </w:rPr>
        <w:t>–</w:t>
      </w:r>
      <w:r w:rsidRPr="00880615">
        <w:rPr>
          <w:rStyle w:val="biblpage"/>
          <w:szCs w:val="24"/>
        </w:rPr>
        <w:t>12</w:t>
      </w:r>
      <w:r w:rsidRPr="00880615">
        <w:rPr>
          <w:rStyle w:val="Bodytext370"/>
          <w:sz w:val="24"/>
          <w:szCs w:val="24"/>
        </w:rPr>
        <w:t xml:space="preserve">. </w:t>
      </w:r>
      <w:r w:rsidRPr="00880615">
        <w:rPr>
          <w:rStyle w:val="bibdoi"/>
          <w:szCs w:val="24"/>
        </w:rPr>
        <w:t>https://doi.org/10.1093/</w:t>
      </w:r>
      <w:bookmarkStart w:id="406" w:name="BMHYPHEN100329"/>
      <w:r w:rsidRPr="00880615">
        <w:rPr>
          <w:rStyle w:val="bibdoi"/>
          <w:szCs w:val="24"/>
        </w:rPr>
        <w:t>ageing</w:t>
      </w:r>
      <w:bookmarkEnd w:id="406"/>
      <w:r w:rsidRPr="00880615">
        <w:rPr>
          <w:rStyle w:val="bibdoi"/>
          <w:szCs w:val="24"/>
        </w:rPr>
        <w:t>/afac077</w:t>
      </w:r>
      <w:bookmarkEnd w:id="392"/>
    </w:p>
    <w:p w14:paraId="5A330DB9" w14:textId="77777777" w:rsidR="005C6BFF" w:rsidRPr="00880615" w:rsidRDefault="005C6BFF" w:rsidP="005C6BFF">
      <w:pPr>
        <w:pStyle w:val="REF-U"/>
        <w:shd w:val="clear" w:color="auto" w:fill="auto"/>
        <w:ind w:left="288" w:hanging="288"/>
        <w:rPr>
          <w:rStyle w:val="Bodytext370"/>
          <w:sz w:val="24"/>
          <w:szCs w:val="24"/>
        </w:rPr>
      </w:pPr>
      <w:bookmarkStart w:id="407" w:name="MS_AuthorGroup100344"/>
      <w:bookmarkStart w:id="408" w:name="para10070_36506150115"/>
      <w:proofErr w:type="gramStart"/>
      <w:r w:rsidRPr="00880615">
        <w:rPr>
          <w:rStyle w:val="bibsurname"/>
          <w:szCs w:val="24"/>
        </w:rPr>
        <w:t>Morton</w:t>
      </w:r>
      <w:r w:rsidRPr="00880615">
        <w:rPr>
          <w:rStyle w:val="Bodytext370"/>
          <w:sz w:val="24"/>
          <w:szCs w:val="24"/>
        </w:rPr>
        <w:t xml:space="preserve">, </w:t>
      </w:r>
      <w:r w:rsidRPr="00880615">
        <w:rPr>
          <w:rStyle w:val="bibfname"/>
          <w:szCs w:val="24"/>
        </w:rPr>
        <w:t>P. G</w:t>
      </w:r>
      <w:bookmarkEnd w:id="407"/>
      <w:r w:rsidRPr="00880615">
        <w:rPr>
          <w:rStyle w:val="bibfname"/>
          <w:szCs w:val="24"/>
        </w:rPr>
        <w:t>.</w:t>
      </w:r>
      <w:r w:rsidRPr="00880615">
        <w:rPr>
          <w:rStyle w:val="Bodytext370"/>
          <w:sz w:val="24"/>
          <w:szCs w:val="24"/>
        </w:rPr>
        <w:t xml:space="preserve">, &amp; </w:t>
      </w:r>
      <w:bookmarkStart w:id="409" w:name="MS_AuthorGroup100345"/>
      <w:r w:rsidRPr="00880615">
        <w:rPr>
          <w:rStyle w:val="bibsurname"/>
          <w:szCs w:val="24"/>
        </w:rPr>
        <w:t>Thurman</w:t>
      </w:r>
      <w:r w:rsidRPr="00880615">
        <w:rPr>
          <w:rStyle w:val="Bodytext370"/>
          <w:sz w:val="24"/>
          <w:szCs w:val="24"/>
        </w:rPr>
        <w:t xml:space="preserve">, </w:t>
      </w:r>
      <w:r w:rsidRPr="00880615">
        <w:rPr>
          <w:rStyle w:val="bibfname"/>
          <w:szCs w:val="24"/>
        </w:rPr>
        <w:t>P</w:t>
      </w:r>
      <w:bookmarkEnd w:id="409"/>
      <w:r w:rsidRPr="00880615">
        <w:rPr>
          <w:rStyle w:val="bibfname"/>
          <w:szCs w:val="24"/>
        </w:rPr>
        <w:t>.</w:t>
      </w:r>
      <w:r w:rsidRPr="00880615">
        <w:rPr>
          <w:rStyle w:val="Bodytext370"/>
          <w:sz w:val="24"/>
          <w:szCs w:val="24"/>
        </w:rPr>
        <w:t xml:space="preserve"> (</w:t>
      </w:r>
      <w:r w:rsidRPr="00880615">
        <w:rPr>
          <w:rStyle w:val="bibyear"/>
          <w:szCs w:val="24"/>
        </w:rPr>
        <w:t>2024</w:t>
      </w:r>
      <w:r w:rsidRPr="00880615">
        <w:rPr>
          <w:rStyle w:val="Bodytext370"/>
          <w:sz w:val="24"/>
          <w:szCs w:val="24"/>
        </w:rPr>
        <w:t>).</w:t>
      </w:r>
      <w:proofErr w:type="gramEnd"/>
      <w:r w:rsidRPr="00880615">
        <w:rPr>
          <w:rStyle w:val="Bodytext370"/>
          <w:sz w:val="24"/>
          <w:szCs w:val="24"/>
        </w:rPr>
        <w:t xml:space="preserve"> </w:t>
      </w:r>
      <w:proofErr w:type="gramStart"/>
      <w:r w:rsidRPr="001728B8">
        <w:rPr>
          <w:rStyle w:val="bibbook"/>
          <w:i/>
          <w:szCs w:val="24"/>
        </w:rPr>
        <w:t>Critical care nursing.</w:t>
      </w:r>
      <w:proofErr w:type="gramEnd"/>
      <w:r w:rsidRPr="001728B8">
        <w:rPr>
          <w:rStyle w:val="bibbook"/>
          <w:i/>
          <w:szCs w:val="24"/>
        </w:rPr>
        <w:t xml:space="preserve"> A holistic approach</w:t>
      </w:r>
      <w:r w:rsidRPr="00880615">
        <w:rPr>
          <w:rStyle w:val="Bodytext370"/>
          <w:sz w:val="24"/>
          <w:szCs w:val="24"/>
        </w:rPr>
        <w:t xml:space="preserve"> (</w:t>
      </w:r>
      <w:r w:rsidRPr="00880615">
        <w:rPr>
          <w:rStyle w:val="bibeditionno"/>
          <w:szCs w:val="24"/>
        </w:rPr>
        <w:t xml:space="preserve">12th </w:t>
      </w:r>
      <w:proofErr w:type="gramStart"/>
      <w:r w:rsidRPr="00880615">
        <w:rPr>
          <w:rStyle w:val="bibeditionno"/>
          <w:szCs w:val="24"/>
        </w:rPr>
        <w:t>ed</w:t>
      </w:r>
      <w:proofErr w:type="gramEnd"/>
      <w:r w:rsidRPr="00880615">
        <w:rPr>
          <w:rStyle w:val="bibeditionno"/>
          <w:szCs w:val="24"/>
        </w:rPr>
        <w:t>.</w:t>
      </w:r>
      <w:r w:rsidRPr="00880615">
        <w:rPr>
          <w:rStyle w:val="Bodytext370"/>
          <w:sz w:val="24"/>
          <w:szCs w:val="24"/>
        </w:rPr>
        <w:t xml:space="preserve">). </w:t>
      </w:r>
      <w:proofErr w:type="spellStart"/>
      <w:r w:rsidRPr="00880615">
        <w:rPr>
          <w:rStyle w:val="bibpublisher"/>
          <w:szCs w:val="24"/>
        </w:rPr>
        <w:t>Wolters</w:t>
      </w:r>
      <w:proofErr w:type="spellEnd"/>
      <w:r w:rsidRPr="00880615">
        <w:rPr>
          <w:rStyle w:val="bibpublisher"/>
          <w:szCs w:val="24"/>
        </w:rPr>
        <w:t xml:space="preserve"> Kluwer</w:t>
      </w:r>
      <w:r w:rsidRPr="00880615">
        <w:rPr>
          <w:rStyle w:val="Bodytext370"/>
          <w:sz w:val="24"/>
          <w:szCs w:val="24"/>
        </w:rPr>
        <w:t>.</w:t>
      </w:r>
      <w:bookmarkEnd w:id="408"/>
    </w:p>
    <w:p w14:paraId="73A26226" w14:textId="77777777" w:rsidR="005C6BFF" w:rsidRPr="00880615" w:rsidRDefault="005C6BFF" w:rsidP="005C6BFF">
      <w:pPr>
        <w:pStyle w:val="REF-U"/>
        <w:shd w:val="clear" w:color="auto" w:fill="auto"/>
        <w:ind w:left="720" w:hanging="720"/>
        <w:rPr>
          <w:sz w:val="24"/>
          <w:szCs w:val="24"/>
        </w:rPr>
      </w:pPr>
      <w:bookmarkStart w:id="410" w:name="para10071_36506150115"/>
      <w:proofErr w:type="gramStart"/>
      <w:r w:rsidRPr="00880615">
        <w:rPr>
          <w:rStyle w:val="biborganization"/>
          <w:szCs w:val="24"/>
        </w:rPr>
        <w:t xml:space="preserve">National Council on Aging </w:t>
      </w:r>
      <w:bookmarkStart w:id="411" w:name="BB100347"/>
      <w:r w:rsidRPr="00880615">
        <w:rPr>
          <w:rStyle w:val="biborganization"/>
          <w:szCs w:val="24"/>
        </w:rPr>
        <w:t>(N</w:t>
      </w:r>
      <w:bookmarkEnd w:id="411"/>
      <w:r w:rsidRPr="00880615">
        <w:rPr>
          <w:rStyle w:val="biborganization"/>
          <w:szCs w:val="24"/>
        </w:rPr>
        <w:t>CO</w:t>
      </w:r>
      <w:bookmarkStart w:id="412" w:name="BB100348"/>
      <w:r w:rsidRPr="00880615">
        <w:rPr>
          <w:rStyle w:val="biborganization"/>
          <w:szCs w:val="24"/>
        </w:rPr>
        <w:t>A)</w:t>
      </w:r>
      <w:bookmarkEnd w:id="412"/>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2025, May 30</w:t>
      </w:r>
      <w:r w:rsidRPr="00880615">
        <w:rPr>
          <w:rStyle w:val="Bodytext370"/>
          <w:sz w:val="24"/>
          <w:szCs w:val="24"/>
        </w:rPr>
        <w:t xml:space="preserve">). </w:t>
      </w:r>
      <w:proofErr w:type="gramStart"/>
      <w:r w:rsidRPr="001728B8">
        <w:rPr>
          <w:rStyle w:val="bibtitle"/>
          <w:i/>
          <w:szCs w:val="24"/>
        </w:rPr>
        <w:t>Aging in America.</w:t>
      </w:r>
      <w:proofErr w:type="gramEnd"/>
      <w:r w:rsidRPr="001728B8">
        <w:rPr>
          <w:rStyle w:val="bibtitle"/>
          <w:i/>
          <w:szCs w:val="24"/>
        </w:rPr>
        <w:t xml:space="preserve"> Get the facts on falls prevention</w:t>
      </w:r>
      <w:r w:rsidRPr="001728B8">
        <w:rPr>
          <w:rStyle w:val="Bodytext370"/>
          <w:i/>
          <w:iCs/>
          <w:sz w:val="24"/>
          <w:szCs w:val="24"/>
        </w:rPr>
        <w:t>.</w:t>
      </w:r>
      <w:r w:rsidRPr="00880615">
        <w:rPr>
          <w:rStyle w:val="Bodytext370"/>
          <w:sz w:val="24"/>
          <w:szCs w:val="24"/>
        </w:rPr>
        <w:t xml:space="preserve"> </w:t>
      </w:r>
      <w:bookmarkStart w:id="413" w:name="URL100346"/>
      <w:r w:rsidRPr="00880615">
        <w:rPr>
          <w:rStyle w:val="biburl"/>
          <w:szCs w:val="24"/>
        </w:rPr>
        <w:t>https://www.ncoa.org/article/get-the-facts-on-falls-prevention/</w:t>
      </w:r>
      <w:bookmarkEnd w:id="410"/>
      <w:bookmarkEnd w:id="413"/>
    </w:p>
    <w:p w14:paraId="379C33E2" w14:textId="77777777" w:rsidR="005C6BFF" w:rsidRPr="00880615" w:rsidRDefault="005C6BFF" w:rsidP="005C6BFF">
      <w:pPr>
        <w:pStyle w:val="REF-U"/>
        <w:shd w:val="clear" w:color="auto" w:fill="auto"/>
        <w:ind w:left="720" w:hanging="720"/>
        <w:rPr>
          <w:sz w:val="24"/>
          <w:szCs w:val="24"/>
        </w:rPr>
      </w:pPr>
      <w:bookmarkStart w:id="414" w:name="para10072_36506150115"/>
      <w:proofErr w:type="gramStart"/>
      <w:r w:rsidRPr="00880615">
        <w:rPr>
          <w:rStyle w:val="biborganization"/>
          <w:szCs w:val="24"/>
        </w:rPr>
        <w:t>National Home Security Alliance</w:t>
      </w:r>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2025</w:t>
      </w:r>
      <w:r w:rsidRPr="00880615">
        <w:rPr>
          <w:rStyle w:val="Bodytext370"/>
          <w:sz w:val="24"/>
          <w:szCs w:val="24"/>
        </w:rPr>
        <w:t xml:space="preserve">). </w:t>
      </w:r>
      <w:r w:rsidRPr="00880615">
        <w:rPr>
          <w:rStyle w:val="bibtitle"/>
          <w:szCs w:val="24"/>
        </w:rPr>
        <w:t>Safety at home: 10 common safety hazards around the house</w:t>
      </w:r>
      <w:r w:rsidRPr="001728B8">
        <w:rPr>
          <w:rStyle w:val="Bodytext37Italic"/>
          <w:sz w:val="24"/>
          <w:szCs w:val="24"/>
        </w:rPr>
        <w:t xml:space="preserve">. </w:t>
      </w:r>
      <w:bookmarkStart w:id="415" w:name="URL100349"/>
      <w:r w:rsidRPr="00880615">
        <w:rPr>
          <w:rStyle w:val="biburl"/>
          <w:szCs w:val="24"/>
        </w:rPr>
        <w:t>https://staysafe.org/safety-at-home-10-common-safety-hazards-around-the-house/</w:t>
      </w:r>
      <w:bookmarkEnd w:id="414"/>
      <w:bookmarkEnd w:id="415"/>
    </w:p>
    <w:p w14:paraId="7E7F241D" w14:textId="77777777" w:rsidR="005C6BFF" w:rsidRPr="00880615" w:rsidRDefault="005C6BFF" w:rsidP="005C6BFF">
      <w:pPr>
        <w:pStyle w:val="REF-U"/>
        <w:shd w:val="clear" w:color="auto" w:fill="auto"/>
        <w:ind w:left="720" w:hanging="720"/>
        <w:rPr>
          <w:rStyle w:val="Bodytext370"/>
          <w:sz w:val="24"/>
          <w:szCs w:val="24"/>
        </w:rPr>
      </w:pPr>
      <w:bookmarkStart w:id="416" w:name="para10073_36506150115"/>
      <w:proofErr w:type="gramStart"/>
      <w:r w:rsidRPr="00880615">
        <w:rPr>
          <w:rStyle w:val="biborganization"/>
          <w:szCs w:val="24"/>
        </w:rPr>
        <w:lastRenderedPageBreak/>
        <w:t xml:space="preserve">National Institute of Arthritis and Musculoskeletal and Skin Diseases </w:t>
      </w:r>
      <w:bookmarkStart w:id="417" w:name="BB100351"/>
      <w:r w:rsidRPr="00880615">
        <w:rPr>
          <w:rStyle w:val="biborganization"/>
          <w:szCs w:val="24"/>
        </w:rPr>
        <w:t>(N</w:t>
      </w:r>
      <w:bookmarkEnd w:id="417"/>
      <w:r w:rsidRPr="00880615">
        <w:rPr>
          <w:rStyle w:val="biborganization"/>
          <w:szCs w:val="24"/>
        </w:rPr>
        <w:t>IAM</w:t>
      </w:r>
      <w:bookmarkStart w:id="418" w:name="BB100352"/>
      <w:r w:rsidRPr="00880615">
        <w:rPr>
          <w:rStyle w:val="biborganization"/>
          <w:szCs w:val="24"/>
        </w:rPr>
        <w:t>S)</w:t>
      </w:r>
      <w:bookmarkEnd w:id="418"/>
      <w:r w:rsidRPr="00880615">
        <w:rPr>
          <w:rStyle w:val="Bodytext37Arial89"/>
          <w:sz w:val="24"/>
          <w:szCs w:val="24"/>
        </w:rPr>
        <w:t>.</w:t>
      </w:r>
      <w:proofErr w:type="gramEnd"/>
      <w:r w:rsidRPr="00880615">
        <w:rPr>
          <w:rStyle w:val="Bodytext37Arial89"/>
          <w:sz w:val="24"/>
          <w:szCs w:val="24"/>
        </w:rPr>
        <w:t xml:space="preserve"> </w:t>
      </w:r>
      <w:proofErr w:type="gramStart"/>
      <w:r w:rsidRPr="00880615">
        <w:rPr>
          <w:rStyle w:val="Bodytext37Arial89"/>
          <w:sz w:val="24"/>
          <w:szCs w:val="24"/>
        </w:rPr>
        <w:t>(</w:t>
      </w:r>
      <w:r w:rsidRPr="00880615">
        <w:rPr>
          <w:rStyle w:val="bibyear"/>
          <w:szCs w:val="24"/>
        </w:rPr>
        <w:t>2023, Ma</w:t>
      </w:r>
      <w:bookmarkStart w:id="419" w:name="BB100353"/>
      <w:r w:rsidRPr="00880615">
        <w:rPr>
          <w:rStyle w:val="bibyear"/>
          <w:szCs w:val="24"/>
        </w:rPr>
        <w:t>y</w:t>
      </w:r>
      <w:r w:rsidRPr="00880615">
        <w:rPr>
          <w:rStyle w:val="Bodytext37Arial89"/>
          <w:sz w:val="24"/>
          <w:szCs w:val="24"/>
        </w:rPr>
        <w:t>)</w:t>
      </w:r>
      <w:bookmarkEnd w:id="419"/>
      <w:r w:rsidRPr="00880615">
        <w:rPr>
          <w:rStyle w:val="Bodytext37Arial89"/>
          <w:sz w:val="24"/>
          <w:szCs w:val="24"/>
        </w:rPr>
        <w:t>.</w:t>
      </w:r>
      <w:proofErr w:type="gramEnd"/>
      <w:r w:rsidRPr="00880615">
        <w:rPr>
          <w:rStyle w:val="Bodytext37Arial89"/>
          <w:sz w:val="24"/>
          <w:szCs w:val="24"/>
        </w:rPr>
        <w:t xml:space="preserve"> </w:t>
      </w:r>
      <w:proofErr w:type="gramStart"/>
      <w:r w:rsidRPr="001728B8">
        <w:rPr>
          <w:rStyle w:val="bibtitle"/>
          <w:i/>
          <w:szCs w:val="24"/>
        </w:rPr>
        <w:t>Preventing another broken bone</w:t>
      </w:r>
      <w:r w:rsidRPr="00880615">
        <w:rPr>
          <w:rStyle w:val="Bodytext37Arial89"/>
          <w:sz w:val="24"/>
          <w:szCs w:val="24"/>
        </w:rPr>
        <w:t>.</w:t>
      </w:r>
      <w:proofErr w:type="gramEnd"/>
      <w:r w:rsidRPr="00880615">
        <w:rPr>
          <w:rStyle w:val="Bodytext37Arial89"/>
          <w:sz w:val="24"/>
          <w:szCs w:val="24"/>
        </w:rPr>
        <w:t xml:space="preserve"> </w:t>
      </w:r>
      <w:bookmarkStart w:id="420" w:name="URL100350"/>
      <w:r w:rsidRPr="00880615">
        <w:rPr>
          <w:rStyle w:val="biburl"/>
          <w:szCs w:val="24"/>
        </w:rPr>
        <w:t>https://www.niams.nih.gov/health-topics/preventing-another-broken-bone</w:t>
      </w:r>
      <w:bookmarkEnd w:id="416"/>
      <w:bookmarkEnd w:id="420"/>
    </w:p>
    <w:p w14:paraId="6E996385" w14:textId="77777777" w:rsidR="005C6BFF" w:rsidRPr="00880615" w:rsidRDefault="005C6BFF" w:rsidP="005C6BFF">
      <w:pPr>
        <w:pStyle w:val="REF-U"/>
        <w:shd w:val="clear" w:color="auto" w:fill="auto"/>
        <w:ind w:left="720" w:hanging="720"/>
        <w:rPr>
          <w:sz w:val="24"/>
          <w:szCs w:val="24"/>
        </w:rPr>
      </w:pPr>
      <w:bookmarkStart w:id="421" w:name="para10074_36506150115"/>
      <w:proofErr w:type="gramStart"/>
      <w:r w:rsidRPr="00880615">
        <w:rPr>
          <w:rStyle w:val="biborganization"/>
          <w:szCs w:val="24"/>
        </w:rPr>
        <w:t>National Institute on Aging</w:t>
      </w:r>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2022a, September 12</w:t>
      </w:r>
      <w:r w:rsidRPr="00880615">
        <w:rPr>
          <w:rStyle w:val="Bodytext370"/>
          <w:sz w:val="24"/>
          <w:szCs w:val="24"/>
        </w:rPr>
        <w:t xml:space="preserve">). </w:t>
      </w:r>
      <w:r w:rsidRPr="001728B8">
        <w:rPr>
          <w:rStyle w:val="bibtitle"/>
          <w:i/>
          <w:szCs w:val="24"/>
        </w:rPr>
        <w:t>Preventing falls at home: Room by room</w:t>
      </w:r>
      <w:r w:rsidRPr="001728B8">
        <w:rPr>
          <w:rStyle w:val="Bodytext370"/>
          <w:i/>
          <w:iCs/>
          <w:sz w:val="24"/>
          <w:szCs w:val="24"/>
        </w:rPr>
        <w:t xml:space="preserve">. </w:t>
      </w:r>
      <w:bookmarkStart w:id="422" w:name="URL100354"/>
      <w:r w:rsidRPr="00880615">
        <w:rPr>
          <w:rStyle w:val="biburl"/>
          <w:szCs w:val="24"/>
        </w:rPr>
        <w:t>https://www.nia.nih.gov/health/falls-and-falls-prevention/preventing-falls-home-room-room</w:t>
      </w:r>
      <w:bookmarkEnd w:id="421"/>
      <w:bookmarkEnd w:id="422"/>
    </w:p>
    <w:p w14:paraId="0D8BD03E" w14:textId="77777777" w:rsidR="005C6BFF" w:rsidRPr="00880615" w:rsidRDefault="005C6BFF" w:rsidP="005C6BFF">
      <w:pPr>
        <w:pStyle w:val="REF-U"/>
        <w:shd w:val="clear" w:color="auto" w:fill="auto"/>
        <w:ind w:left="720" w:hanging="720"/>
        <w:rPr>
          <w:sz w:val="24"/>
          <w:szCs w:val="24"/>
        </w:rPr>
      </w:pPr>
      <w:bookmarkStart w:id="423" w:name="para10075_36506150115"/>
      <w:proofErr w:type="gramStart"/>
      <w:r w:rsidRPr="00880615">
        <w:rPr>
          <w:rStyle w:val="biborganization"/>
          <w:szCs w:val="24"/>
        </w:rPr>
        <w:t>National Institute on Aging</w:t>
      </w:r>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2022b, September 12</w:t>
      </w:r>
      <w:r w:rsidRPr="00880615">
        <w:rPr>
          <w:rStyle w:val="Bodytext370"/>
          <w:sz w:val="24"/>
          <w:szCs w:val="24"/>
        </w:rPr>
        <w:t xml:space="preserve">). </w:t>
      </w:r>
      <w:r w:rsidRPr="001728B8">
        <w:rPr>
          <w:rStyle w:val="bibtitle"/>
          <w:i/>
          <w:szCs w:val="24"/>
        </w:rPr>
        <w:t>Falls and fractures in older adults: Causes and prevention</w:t>
      </w:r>
      <w:r w:rsidRPr="001728B8">
        <w:rPr>
          <w:rStyle w:val="Bodytext370"/>
          <w:i/>
          <w:iCs/>
          <w:sz w:val="24"/>
          <w:szCs w:val="24"/>
        </w:rPr>
        <w:t xml:space="preserve">. </w:t>
      </w:r>
      <w:bookmarkStart w:id="424" w:name="URL100355"/>
      <w:r w:rsidRPr="00880615">
        <w:rPr>
          <w:rStyle w:val="biburl"/>
          <w:szCs w:val="24"/>
        </w:rPr>
        <w:t>https://www.nia.nih.gov/health/falls-and-falls-prevention/falls-and-fractures-older-adults-causes-and-prevention</w:t>
      </w:r>
      <w:bookmarkEnd w:id="423"/>
      <w:bookmarkEnd w:id="424"/>
    </w:p>
    <w:p w14:paraId="47C095CB" w14:textId="77777777" w:rsidR="005C6BFF" w:rsidRPr="00880615" w:rsidRDefault="005C6BFF" w:rsidP="005C6BFF">
      <w:pPr>
        <w:pStyle w:val="REF-U"/>
        <w:shd w:val="clear" w:color="auto" w:fill="auto"/>
        <w:ind w:left="720" w:hanging="720"/>
        <w:rPr>
          <w:rStyle w:val="Bodytext370"/>
          <w:color w:val="000000"/>
          <w:sz w:val="24"/>
          <w:szCs w:val="24"/>
        </w:rPr>
      </w:pPr>
      <w:bookmarkStart w:id="425" w:name="para10076_36506150115"/>
      <w:proofErr w:type="gramStart"/>
      <w:r w:rsidRPr="00880615">
        <w:rPr>
          <w:rStyle w:val="biborganization"/>
          <w:szCs w:val="24"/>
        </w:rPr>
        <w:t>Nationwide Children’s Hospital</w:t>
      </w:r>
      <w:r w:rsidRPr="00880615">
        <w:rPr>
          <w:rStyle w:val="Bodytext370"/>
          <w:sz w:val="24"/>
          <w:szCs w:val="24"/>
        </w:rPr>
        <w:t>.</w:t>
      </w:r>
      <w:proofErr w:type="gramEnd"/>
      <w:r w:rsidRPr="00880615">
        <w:rPr>
          <w:rStyle w:val="Bodytext370"/>
          <w:sz w:val="24"/>
          <w:szCs w:val="24"/>
        </w:rPr>
        <w:t xml:space="preserve"> </w:t>
      </w:r>
      <w:bookmarkStart w:id="426" w:name="BB100358"/>
      <w:proofErr w:type="gramStart"/>
      <w:r w:rsidRPr="00880615">
        <w:rPr>
          <w:rStyle w:val="Bodytext370"/>
          <w:sz w:val="24"/>
          <w:szCs w:val="24"/>
        </w:rPr>
        <w:t>(</w:t>
      </w:r>
      <w:proofErr w:type="spellStart"/>
      <w:r w:rsidRPr="00880615">
        <w:rPr>
          <w:rStyle w:val="bibyear"/>
          <w:szCs w:val="24"/>
        </w:rPr>
        <w:t>n</w:t>
      </w:r>
      <w:bookmarkEnd w:id="426"/>
      <w:r w:rsidRPr="00880615">
        <w:rPr>
          <w:rStyle w:val="bibyear"/>
          <w:szCs w:val="24"/>
        </w:rPr>
        <w:t>.d.</w:t>
      </w:r>
      <w:proofErr w:type="spellEnd"/>
      <w:r w:rsidRPr="00880615">
        <w:rPr>
          <w:rStyle w:val="Bodytext370"/>
          <w:sz w:val="24"/>
          <w:szCs w:val="24"/>
        </w:rPr>
        <w:t>).</w:t>
      </w:r>
      <w:proofErr w:type="gramEnd"/>
      <w:r w:rsidRPr="00880615">
        <w:rPr>
          <w:rStyle w:val="Bodytext370"/>
          <w:sz w:val="24"/>
          <w:szCs w:val="24"/>
        </w:rPr>
        <w:t xml:space="preserve"> </w:t>
      </w:r>
      <w:r w:rsidRPr="001728B8">
        <w:rPr>
          <w:rStyle w:val="bibtitle"/>
          <w:i/>
          <w:szCs w:val="24"/>
        </w:rPr>
        <w:t xml:space="preserve">Elbow </w:t>
      </w:r>
      <w:bookmarkStart w:id="427" w:name="BMHYPHEN100357"/>
      <w:r w:rsidRPr="001728B8">
        <w:rPr>
          <w:rStyle w:val="bibtitle"/>
          <w:i/>
          <w:szCs w:val="24"/>
        </w:rPr>
        <w:t>immobilizers</w:t>
      </w:r>
      <w:bookmarkEnd w:id="427"/>
      <w:r w:rsidRPr="001728B8">
        <w:rPr>
          <w:rStyle w:val="bibtitle"/>
          <w:i/>
          <w:szCs w:val="24"/>
        </w:rPr>
        <w:t xml:space="preserve"> </w:t>
      </w:r>
      <w:bookmarkStart w:id="428" w:name="BB100359"/>
      <w:r w:rsidRPr="001728B8">
        <w:rPr>
          <w:rStyle w:val="bibtitle"/>
          <w:i/>
          <w:szCs w:val="24"/>
        </w:rPr>
        <w:t>(W</w:t>
      </w:r>
      <w:bookmarkEnd w:id="428"/>
      <w:r w:rsidRPr="001728B8">
        <w:rPr>
          <w:rStyle w:val="bibtitle"/>
          <w:i/>
          <w:szCs w:val="24"/>
        </w:rPr>
        <w:t>elcome Sleeve</w:t>
      </w:r>
      <w:bookmarkStart w:id="429" w:name="BB100360"/>
      <w:r w:rsidRPr="001728B8">
        <w:rPr>
          <w:rStyle w:val="bibtitle"/>
          <w:i/>
          <w:szCs w:val="24"/>
        </w:rPr>
        <w:t>s)</w:t>
      </w:r>
      <w:bookmarkEnd w:id="429"/>
      <w:r w:rsidRPr="001728B8">
        <w:rPr>
          <w:rStyle w:val="Bodytext370"/>
          <w:i/>
          <w:iCs/>
          <w:sz w:val="24"/>
          <w:szCs w:val="24"/>
        </w:rPr>
        <w:t>.</w:t>
      </w:r>
      <w:r w:rsidRPr="00880615">
        <w:rPr>
          <w:rStyle w:val="Bodytext370"/>
          <w:sz w:val="24"/>
          <w:szCs w:val="24"/>
        </w:rPr>
        <w:t xml:space="preserve"> </w:t>
      </w:r>
      <w:r w:rsidRPr="00880615">
        <w:rPr>
          <w:rStyle w:val="RetrievedDate"/>
          <w:sz w:val="24"/>
          <w:szCs w:val="24"/>
        </w:rPr>
        <w:t xml:space="preserve">Retrieved June 22, </w:t>
      </w:r>
      <w:r w:rsidRPr="00880615">
        <w:rPr>
          <w:sz w:val="24"/>
          <w:szCs w:val="24"/>
        </w:rPr>
        <w:t>2025, from</w:t>
      </w:r>
      <w:r w:rsidRPr="00880615">
        <w:rPr>
          <w:rStyle w:val="Bodytext370"/>
          <w:sz w:val="24"/>
          <w:szCs w:val="24"/>
        </w:rPr>
        <w:t xml:space="preserve"> </w:t>
      </w:r>
      <w:bookmarkStart w:id="430" w:name="URL100356"/>
      <w:r w:rsidRPr="00880615">
        <w:rPr>
          <w:rStyle w:val="biburl"/>
          <w:szCs w:val="24"/>
        </w:rPr>
        <w:t>https://www.nationwidechildrens.org/family-resources-education/health-wellness-and-safety-resources/helping-hands/arm-restraints</w:t>
      </w:r>
      <w:bookmarkEnd w:id="425"/>
      <w:bookmarkEnd w:id="430"/>
    </w:p>
    <w:p w14:paraId="423F5A39" w14:textId="77777777" w:rsidR="005C6BFF" w:rsidRPr="00880615" w:rsidRDefault="005C6BFF" w:rsidP="005C6BFF">
      <w:pPr>
        <w:pStyle w:val="REF-U"/>
        <w:rPr>
          <w:sz w:val="24"/>
          <w:szCs w:val="24"/>
        </w:rPr>
      </w:pPr>
      <w:bookmarkStart w:id="431" w:name="MS_AuthorGroup100362"/>
      <w:bookmarkStart w:id="432" w:name="para10077_36506150115"/>
      <w:proofErr w:type="gramStart"/>
      <w:r w:rsidRPr="00880615">
        <w:rPr>
          <w:rStyle w:val="bibsurname"/>
          <w:szCs w:val="24"/>
        </w:rPr>
        <w:t>Nickel</w:t>
      </w:r>
      <w:r w:rsidRPr="00880615">
        <w:rPr>
          <w:sz w:val="24"/>
          <w:szCs w:val="24"/>
        </w:rPr>
        <w:t xml:space="preserve">, </w:t>
      </w:r>
      <w:r w:rsidRPr="00880615">
        <w:rPr>
          <w:rStyle w:val="bibfname"/>
          <w:szCs w:val="24"/>
        </w:rPr>
        <w:t>B</w:t>
      </w:r>
      <w:bookmarkEnd w:id="431"/>
      <w:r w:rsidRPr="00880615">
        <w:rPr>
          <w:rStyle w:val="bibfname"/>
          <w:szCs w:val="24"/>
        </w:rPr>
        <w:t>.</w:t>
      </w:r>
      <w:r w:rsidRPr="00880615">
        <w:rPr>
          <w:sz w:val="24"/>
          <w:szCs w:val="24"/>
        </w:rPr>
        <w:t xml:space="preserve">, </w:t>
      </w:r>
      <w:bookmarkStart w:id="433" w:name="MS_AuthorGroup100363"/>
      <w:proofErr w:type="spellStart"/>
      <w:r w:rsidRPr="00880615">
        <w:rPr>
          <w:rStyle w:val="bibsurname"/>
          <w:szCs w:val="24"/>
        </w:rPr>
        <w:t>Gorski</w:t>
      </w:r>
      <w:proofErr w:type="spellEnd"/>
      <w:r w:rsidRPr="00880615">
        <w:rPr>
          <w:sz w:val="24"/>
          <w:szCs w:val="24"/>
        </w:rPr>
        <w:t xml:space="preserve">, </w:t>
      </w:r>
      <w:r w:rsidRPr="00880615">
        <w:rPr>
          <w:rStyle w:val="bibfname"/>
          <w:szCs w:val="24"/>
        </w:rPr>
        <w:t>L</w:t>
      </w:r>
      <w:bookmarkEnd w:id="433"/>
      <w:r w:rsidRPr="00880615">
        <w:rPr>
          <w:rStyle w:val="bibfname"/>
          <w:szCs w:val="24"/>
        </w:rPr>
        <w:t>.</w:t>
      </w:r>
      <w:r w:rsidRPr="00880615">
        <w:rPr>
          <w:sz w:val="24"/>
          <w:szCs w:val="24"/>
        </w:rPr>
        <w:t xml:space="preserve">, </w:t>
      </w:r>
      <w:bookmarkStart w:id="434" w:name="MS_AuthorGroup100364"/>
      <w:proofErr w:type="spellStart"/>
      <w:r w:rsidRPr="00880615">
        <w:rPr>
          <w:rStyle w:val="bibsurname"/>
          <w:szCs w:val="24"/>
        </w:rPr>
        <w:t>Kleidon</w:t>
      </w:r>
      <w:proofErr w:type="spellEnd"/>
      <w:r w:rsidRPr="00880615">
        <w:rPr>
          <w:sz w:val="24"/>
          <w:szCs w:val="24"/>
        </w:rPr>
        <w:t xml:space="preserve">, </w:t>
      </w:r>
      <w:r w:rsidRPr="00880615">
        <w:rPr>
          <w:rStyle w:val="bibfname"/>
          <w:szCs w:val="24"/>
        </w:rPr>
        <w:t>T</w:t>
      </w:r>
      <w:bookmarkEnd w:id="434"/>
      <w:r w:rsidRPr="00880615">
        <w:rPr>
          <w:rStyle w:val="bibfname"/>
          <w:szCs w:val="24"/>
        </w:rPr>
        <w:t>.</w:t>
      </w:r>
      <w:r w:rsidRPr="00880615">
        <w:rPr>
          <w:sz w:val="24"/>
          <w:szCs w:val="24"/>
        </w:rPr>
        <w:t xml:space="preserve">, </w:t>
      </w:r>
      <w:bookmarkStart w:id="435" w:name="MS_AuthorGroup100365"/>
      <w:proofErr w:type="spellStart"/>
      <w:r w:rsidRPr="00880615">
        <w:rPr>
          <w:rStyle w:val="bibsurname"/>
          <w:szCs w:val="24"/>
        </w:rPr>
        <w:t>Kyes</w:t>
      </w:r>
      <w:proofErr w:type="spellEnd"/>
      <w:r w:rsidRPr="00880615">
        <w:rPr>
          <w:sz w:val="24"/>
          <w:szCs w:val="24"/>
        </w:rPr>
        <w:t xml:space="preserve">, </w:t>
      </w:r>
      <w:r w:rsidRPr="00880615">
        <w:rPr>
          <w:rStyle w:val="bibfname"/>
          <w:szCs w:val="24"/>
        </w:rPr>
        <w:t>A</w:t>
      </w:r>
      <w:bookmarkEnd w:id="435"/>
      <w:r w:rsidRPr="00880615">
        <w:rPr>
          <w:rStyle w:val="bibfname"/>
          <w:szCs w:val="24"/>
        </w:rPr>
        <w:t>.</w:t>
      </w:r>
      <w:r w:rsidRPr="00880615">
        <w:rPr>
          <w:sz w:val="24"/>
          <w:szCs w:val="24"/>
        </w:rPr>
        <w:t xml:space="preserve">, </w:t>
      </w:r>
      <w:bookmarkStart w:id="436" w:name="MS_AuthorGroup100366"/>
      <w:proofErr w:type="spellStart"/>
      <w:r w:rsidRPr="00880615">
        <w:rPr>
          <w:rStyle w:val="bibsurname"/>
          <w:szCs w:val="24"/>
        </w:rPr>
        <w:t>DeVries</w:t>
      </w:r>
      <w:proofErr w:type="spellEnd"/>
      <w:r w:rsidRPr="00880615">
        <w:rPr>
          <w:sz w:val="24"/>
          <w:szCs w:val="24"/>
        </w:rPr>
        <w:t xml:space="preserve">, </w:t>
      </w:r>
      <w:r w:rsidRPr="00880615">
        <w:rPr>
          <w:rStyle w:val="bibfname"/>
          <w:szCs w:val="24"/>
        </w:rPr>
        <w:t>M</w:t>
      </w:r>
      <w:bookmarkEnd w:id="436"/>
      <w:r w:rsidRPr="00880615">
        <w:rPr>
          <w:rStyle w:val="bibfname"/>
          <w:szCs w:val="24"/>
        </w:rPr>
        <w:t>.</w:t>
      </w:r>
      <w:r w:rsidRPr="00880615">
        <w:rPr>
          <w:sz w:val="24"/>
          <w:szCs w:val="24"/>
        </w:rPr>
        <w:t xml:space="preserve">, </w:t>
      </w:r>
      <w:bookmarkStart w:id="437" w:name="MS_AuthorGroup100367"/>
      <w:r w:rsidRPr="00880615">
        <w:rPr>
          <w:rStyle w:val="bibsurname"/>
          <w:szCs w:val="24"/>
        </w:rPr>
        <w:t>Keogh</w:t>
      </w:r>
      <w:r w:rsidRPr="00880615">
        <w:rPr>
          <w:sz w:val="24"/>
          <w:szCs w:val="24"/>
        </w:rPr>
        <w:t xml:space="preserve">, </w:t>
      </w:r>
      <w:r w:rsidRPr="00880615">
        <w:rPr>
          <w:rStyle w:val="bibfname"/>
          <w:szCs w:val="24"/>
        </w:rPr>
        <w:t>S</w:t>
      </w:r>
      <w:bookmarkEnd w:id="437"/>
      <w:r w:rsidRPr="00880615">
        <w:rPr>
          <w:rStyle w:val="bibfname"/>
          <w:szCs w:val="24"/>
        </w:rPr>
        <w:t>.</w:t>
      </w:r>
      <w:r w:rsidRPr="00880615">
        <w:rPr>
          <w:sz w:val="24"/>
          <w:szCs w:val="24"/>
        </w:rPr>
        <w:t xml:space="preserve">, </w:t>
      </w:r>
      <w:bookmarkStart w:id="438" w:name="MS_AuthorGroup100368"/>
      <w:r w:rsidRPr="00880615">
        <w:rPr>
          <w:rStyle w:val="bibsurname"/>
          <w:szCs w:val="24"/>
        </w:rPr>
        <w:t>Meyer</w:t>
      </w:r>
      <w:r w:rsidRPr="00880615">
        <w:rPr>
          <w:sz w:val="24"/>
          <w:szCs w:val="24"/>
        </w:rPr>
        <w:t xml:space="preserve">, </w:t>
      </w:r>
      <w:r w:rsidRPr="00880615">
        <w:rPr>
          <w:rStyle w:val="bibfname"/>
          <w:szCs w:val="24"/>
        </w:rPr>
        <w:t>B</w:t>
      </w:r>
      <w:bookmarkEnd w:id="438"/>
      <w:r w:rsidRPr="00880615">
        <w:rPr>
          <w:rStyle w:val="bibfname"/>
          <w:szCs w:val="24"/>
        </w:rPr>
        <w:t>.</w:t>
      </w:r>
      <w:r w:rsidRPr="00880615">
        <w:rPr>
          <w:sz w:val="24"/>
          <w:szCs w:val="24"/>
        </w:rPr>
        <w:t xml:space="preserve">, </w:t>
      </w:r>
      <w:bookmarkStart w:id="439" w:name="MS_AuthorGroup100369"/>
      <w:r w:rsidRPr="00880615">
        <w:rPr>
          <w:rStyle w:val="bibsurname"/>
          <w:szCs w:val="24"/>
        </w:rPr>
        <w:t>Sarver</w:t>
      </w:r>
      <w:r w:rsidRPr="00880615">
        <w:rPr>
          <w:sz w:val="24"/>
          <w:szCs w:val="24"/>
        </w:rPr>
        <w:t xml:space="preserve">, </w:t>
      </w:r>
      <w:r w:rsidRPr="00880615">
        <w:rPr>
          <w:rStyle w:val="bibfname"/>
          <w:szCs w:val="24"/>
        </w:rPr>
        <w:t>M. J</w:t>
      </w:r>
      <w:bookmarkEnd w:id="439"/>
      <w:r w:rsidRPr="00880615">
        <w:rPr>
          <w:rStyle w:val="bibfname"/>
          <w:szCs w:val="24"/>
        </w:rPr>
        <w:t>.</w:t>
      </w:r>
      <w:r w:rsidRPr="00880615">
        <w:rPr>
          <w:sz w:val="24"/>
          <w:szCs w:val="24"/>
        </w:rPr>
        <w:t xml:space="preserve">, </w:t>
      </w:r>
      <w:bookmarkStart w:id="440" w:name="MS_AuthorGroup100370"/>
      <w:proofErr w:type="spellStart"/>
      <w:r w:rsidRPr="00880615">
        <w:rPr>
          <w:rStyle w:val="bibsurname"/>
          <w:szCs w:val="24"/>
        </w:rPr>
        <w:t>Crickman</w:t>
      </w:r>
      <w:proofErr w:type="spellEnd"/>
      <w:r w:rsidRPr="00880615">
        <w:rPr>
          <w:sz w:val="24"/>
          <w:szCs w:val="24"/>
        </w:rPr>
        <w:t xml:space="preserve">, </w:t>
      </w:r>
      <w:r w:rsidRPr="00880615">
        <w:rPr>
          <w:rStyle w:val="bibfname"/>
          <w:szCs w:val="24"/>
        </w:rPr>
        <w:t>R</w:t>
      </w:r>
      <w:bookmarkEnd w:id="440"/>
      <w:r w:rsidRPr="00880615">
        <w:rPr>
          <w:rStyle w:val="bibfname"/>
          <w:szCs w:val="24"/>
        </w:rPr>
        <w:t>.</w:t>
      </w:r>
      <w:r w:rsidRPr="00880615">
        <w:rPr>
          <w:sz w:val="24"/>
          <w:szCs w:val="24"/>
        </w:rPr>
        <w:t xml:space="preserve">, </w:t>
      </w:r>
      <w:bookmarkStart w:id="441" w:name="MS_AuthorGroup100371"/>
      <w:proofErr w:type="spellStart"/>
      <w:r w:rsidRPr="00880615">
        <w:rPr>
          <w:rStyle w:val="bibsurname"/>
          <w:szCs w:val="24"/>
        </w:rPr>
        <w:t>Ong</w:t>
      </w:r>
      <w:proofErr w:type="spellEnd"/>
      <w:r w:rsidRPr="00880615">
        <w:rPr>
          <w:sz w:val="24"/>
          <w:szCs w:val="24"/>
        </w:rPr>
        <w:t xml:space="preserve">, </w:t>
      </w:r>
      <w:r w:rsidRPr="00880615">
        <w:rPr>
          <w:rStyle w:val="bibfname"/>
          <w:szCs w:val="24"/>
        </w:rPr>
        <w:t>J</w:t>
      </w:r>
      <w:bookmarkEnd w:id="441"/>
      <w:r w:rsidRPr="00880615">
        <w:rPr>
          <w:rStyle w:val="bibfname"/>
          <w:szCs w:val="24"/>
        </w:rPr>
        <w:t>.</w:t>
      </w:r>
      <w:r w:rsidRPr="00880615">
        <w:rPr>
          <w:sz w:val="24"/>
          <w:szCs w:val="24"/>
        </w:rPr>
        <w:t xml:space="preserve">, </w:t>
      </w:r>
      <w:bookmarkStart w:id="442" w:name="MS_AuthorGroup100372"/>
      <w:r w:rsidRPr="00880615">
        <w:rPr>
          <w:rStyle w:val="bibsurname"/>
          <w:szCs w:val="24"/>
        </w:rPr>
        <w:t>Clare</w:t>
      </w:r>
      <w:r w:rsidRPr="00880615">
        <w:rPr>
          <w:sz w:val="24"/>
          <w:szCs w:val="24"/>
        </w:rPr>
        <w:t xml:space="preserve">, </w:t>
      </w:r>
      <w:r w:rsidRPr="00880615">
        <w:rPr>
          <w:rStyle w:val="bibfname"/>
          <w:szCs w:val="24"/>
        </w:rPr>
        <w:t>S</w:t>
      </w:r>
      <w:bookmarkEnd w:id="442"/>
      <w:r w:rsidRPr="00880615">
        <w:rPr>
          <w:rStyle w:val="bibfname"/>
          <w:szCs w:val="24"/>
        </w:rPr>
        <w:t>.</w:t>
      </w:r>
      <w:r w:rsidRPr="00880615">
        <w:rPr>
          <w:sz w:val="24"/>
          <w:szCs w:val="24"/>
        </w:rPr>
        <w:t xml:space="preserve">, &amp; </w:t>
      </w:r>
      <w:bookmarkStart w:id="443" w:name="MS_AuthorGroup100373"/>
      <w:proofErr w:type="spellStart"/>
      <w:r w:rsidRPr="00880615">
        <w:rPr>
          <w:rStyle w:val="bibsurname"/>
          <w:szCs w:val="24"/>
        </w:rPr>
        <w:t>Hagle</w:t>
      </w:r>
      <w:proofErr w:type="spellEnd"/>
      <w:r w:rsidRPr="00880615">
        <w:rPr>
          <w:sz w:val="24"/>
          <w:szCs w:val="24"/>
        </w:rPr>
        <w:t xml:space="preserve">, </w:t>
      </w:r>
      <w:r w:rsidRPr="00880615">
        <w:rPr>
          <w:rStyle w:val="bibfname"/>
          <w:szCs w:val="24"/>
        </w:rPr>
        <w:t>M. E</w:t>
      </w:r>
      <w:bookmarkEnd w:id="443"/>
      <w:r w:rsidRPr="00880615">
        <w:rPr>
          <w:rStyle w:val="bibfname"/>
          <w:szCs w:val="24"/>
        </w:rPr>
        <w:t>.</w:t>
      </w:r>
      <w:r w:rsidRPr="00880615">
        <w:rPr>
          <w:sz w:val="24"/>
          <w:szCs w:val="24"/>
        </w:rPr>
        <w:t xml:space="preserve"> (</w:t>
      </w:r>
      <w:r w:rsidRPr="00880615">
        <w:rPr>
          <w:rStyle w:val="bibyear"/>
          <w:szCs w:val="24"/>
        </w:rPr>
        <w:t>2024</w:t>
      </w:r>
      <w:r w:rsidRPr="00880615">
        <w:rPr>
          <w:sz w:val="24"/>
          <w:szCs w:val="24"/>
        </w:rPr>
        <w:t>).</w:t>
      </w:r>
      <w:proofErr w:type="gramEnd"/>
      <w:r w:rsidRPr="00880615">
        <w:rPr>
          <w:sz w:val="24"/>
          <w:szCs w:val="24"/>
        </w:rPr>
        <w:t xml:space="preserve"> </w:t>
      </w:r>
      <w:r w:rsidRPr="001728B8">
        <w:rPr>
          <w:rStyle w:val="bibbook"/>
          <w:i/>
          <w:szCs w:val="24"/>
        </w:rPr>
        <w:t>Infusion therapy standards of practice</w:t>
      </w:r>
      <w:r w:rsidRPr="00880615">
        <w:rPr>
          <w:sz w:val="24"/>
          <w:szCs w:val="24"/>
        </w:rPr>
        <w:t xml:space="preserve"> (</w:t>
      </w:r>
      <w:r w:rsidRPr="00880615">
        <w:rPr>
          <w:rStyle w:val="bibeditionno"/>
          <w:szCs w:val="24"/>
        </w:rPr>
        <w:t xml:space="preserve">9th </w:t>
      </w:r>
      <w:proofErr w:type="gramStart"/>
      <w:r w:rsidRPr="00880615">
        <w:rPr>
          <w:rStyle w:val="bibeditionno"/>
          <w:szCs w:val="24"/>
        </w:rPr>
        <w:t>ed</w:t>
      </w:r>
      <w:proofErr w:type="gramEnd"/>
      <w:r w:rsidRPr="00880615">
        <w:rPr>
          <w:rStyle w:val="bibeditionno"/>
          <w:szCs w:val="24"/>
        </w:rPr>
        <w:t>.</w:t>
      </w:r>
      <w:r w:rsidRPr="00880615">
        <w:rPr>
          <w:sz w:val="24"/>
          <w:szCs w:val="24"/>
        </w:rPr>
        <w:t xml:space="preserve">). </w:t>
      </w:r>
      <w:proofErr w:type="gramStart"/>
      <w:r w:rsidRPr="00880615">
        <w:rPr>
          <w:rStyle w:val="bibpublisher"/>
          <w:szCs w:val="24"/>
        </w:rPr>
        <w:t>Infusion Nurses Society</w:t>
      </w:r>
      <w:r w:rsidRPr="00880615">
        <w:rPr>
          <w:sz w:val="24"/>
          <w:szCs w:val="24"/>
        </w:rPr>
        <w:t>.</w:t>
      </w:r>
      <w:bookmarkEnd w:id="432"/>
      <w:proofErr w:type="gramEnd"/>
    </w:p>
    <w:p w14:paraId="13750F81" w14:textId="77777777" w:rsidR="005C6BFF" w:rsidRPr="00880615" w:rsidRDefault="005C6BFF" w:rsidP="005C6BFF">
      <w:pPr>
        <w:pStyle w:val="REF-U"/>
        <w:rPr>
          <w:sz w:val="24"/>
          <w:szCs w:val="24"/>
        </w:rPr>
      </w:pPr>
      <w:bookmarkStart w:id="444" w:name="MS_AuthorGroup100376"/>
      <w:bookmarkStart w:id="445" w:name="para10078_36506150115"/>
      <w:proofErr w:type="spellStart"/>
      <w:r w:rsidRPr="00880615">
        <w:rPr>
          <w:rStyle w:val="biborganization"/>
          <w:szCs w:val="24"/>
        </w:rPr>
        <w:t>Novis</w:t>
      </w:r>
      <w:proofErr w:type="spellEnd"/>
      <w:r w:rsidRPr="00880615">
        <w:rPr>
          <w:rStyle w:val="biborganization"/>
          <w:szCs w:val="24"/>
        </w:rPr>
        <w:t xml:space="preserve"> Healthcare</w:t>
      </w:r>
      <w:bookmarkEnd w:id="444"/>
      <w:r w:rsidRPr="00880615">
        <w:rPr>
          <w:sz w:val="24"/>
          <w:szCs w:val="24"/>
        </w:rPr>
        <w:t xml:space="preserve">. </w:t>
      </w:r>
      <w:proofErr w:type="gramStart"/>
      <w:r w:rsidRPr="00880615">
        <w:rPr>
          <w:sz w:val="24"/>
          <w:szCs w:val="24"/>
        </w:rPr>
        <w:t>(</w:t>
      </w:r>
      <w:r w:rsidRPr="00880615">
        <w:rPr>
          <w:rStyle w:val="bibyear"/>
          <w:szCs w:val="24"/>
        </w:rPr>
        <w:t>2023, Apri</w:t>
      </w:r>
      <w:bookmarkStart w:id="446" w:name="BB100375"/>
      <w:r w:rsidRPr="00880615">
        <w:rPr>
          <w:rStyle w:val="bibyear"/>
          <w:szCs w:val="24"/>
        </w:rPr>
        <w:t>l</w:t>
      </w:r>
      <w:r w:rsidRPr="00880615">
        <w:rPr>
          <w:sz w:val="24"/>
          <w:szCs w:val="24"/>
        </w:rPr>
        <w:t>)</w:t>
      </w:r>
      <w:bookmarkEnd w:id="446"/>
      <w:r w:rsidRPr="00880615">
        <w:rPr>
          <w:sz w:val="24"/>
          <w:szCs w:val="24"/>
        </w:rPr>
        <w:t>.</w:t>
      </w:r>
      <w:proofErr w:type="gramEnd"/>
      <w:r w:rsidRPr="00880615">
        <w:rPr>
          <w:sz w:val="24"/>
          <w:szCs w:val="24"/>
        </w:rPr>
        <w:t xml:space="preserve"> </w:t>
      </w:r>
      <w:proofErr w:type="gramStart"/>
      <w:r w:rsidRPr="001728B8">
        <w:rPr>
          <w:rStyle w:val="bibbook"/>
          <w:i/>
          <w:szCs w:val="24"/>
        </w:rPr>
        <w:t>White paper.</w:t>
      </w:r>
      <w:proofErr w:type="gramEnd"/>
      <w:r w:rsidRPr="001728B8">
        <w:rPr>
          <w:rStyle w:val="bibbook"/>
          <w:i/>
          <w:szCs w:val="24"/>
        </w:rPr>
        <w:t xml:space="preserve"> Making low bed height an educated solution</w:t>
      </w:r>
      <w:r w:rsidRPr="00880615">
        <w:rPr>
          <w:sz w:val="24"/>
          <w:szCs w:val="24"/>
        </w:rPr>
        <w:t xml:space="preserve">. </w:t>
      </w:r>
      <w:proofErr w:type="spellStart"/>
      <w:proofErr w:type="gramStart"/>
      <w:r w:rsidRPr="00880615">
        <w:rPr>
          <w:rStyle w:val="bibpublisher"/>
          <w:szCs w:val="24"/>
        </w:rPr>
        <w:t>Novis</w:t>
      </w:r>
      <w:proofErr w:type="spellEnd"/>
      <w:r w:rsidRPr="00880615">
        <w:rPr>
          <w:rStyle w:val="bibpublisher"/>
          <w:szCs w:val="24"/>
        </w:rPr>
        <w:t xml:space="preserve"> Education</w:t>
      </w:r>
      <w:r w:rsidRPr="00880615">
        <w:rPr>
          <w:sz w:val="24"/>
          <w:szCs w:val="24"/>
        </w:rPr>
        <w:t>.</w:t>
      </w:r>
      <w:proofErr w:type="gramEnd"/>
      <w:r w:rsidRPr="00880615">
        <w:rPr>
          <w:sz w:val="24"/>
          <w:szCs w:val="24"/>
        </w:rPr>
        <w:t xml:space="preserve"> </w:t>
      </w:r>
      <w:bookmarkStart w:id="447" w:name="URL100374"/>
      <w:r w:rsidRPr="00880615">
        <w:rPr>
          <w:rStyle w:val="biburl"/>
          <w:szCs w:val="24"/>
        </w:rPr>
        <w:t>https://novis.com.au/wp-content/uploads/2023/04/Bed-Height_White-Paper_APRIL-11042023F.pdf</w:t>
      </w:r>
      <w:bookmarkEnd w:id="445"/>
      <w:bookmarkEnd w:id="447"/>
    </w:p>
    <w:p w14:paraId="0CE096B1" w14:textId="77777777" w:rsidR="005C6BFF" w:rsidRPr="00880615" w:rsidRDefault="005C6BFF" w:rsidP="005C6BFF">
      <w:pPr>
        <w:pStyle w:val="REF-U"/>
        <w:rPr>
          <w:sz w:val="24"/>
          <w:szCs w:val="24"/>
        </w:rPr>
      </w:pPr>
      <w:bookmarkStart w:id="448" w:name="MS_AuthorGroup100378"/>
      <w:bookmarkStart w:id="449" w:name="para10079_36506150115"/>
      <w:proofErr w:type="gramStart"/>
      <w:r w:rsidRPr="00880615">
        <w:rPr>
          <w:rStyle w:val="bibsurname"/>
          <w:szCs w:val="24"/>
        </w:rPr>
        <w:lastRenderedPageBreak/>
        <w:t>Oh-Park</w:t>
      </w:r>
      <w:r w:rsidRPr="00880615">
        <w:rPr>
          <w:sz w:val="24"/>
          <w:szCs w:val="24"/>
        </w:rPr>
        <w:t xml:space="preserve">, </w:t>
      </w:r>
      <w:r w:rsidRPr="00880615">
        <w:rPr>
          <w:rStyle w:val="bibfname"/>
          <w:szCs w:val="24"/>
        </w:rPr>
        <w:t>M</w:t>
      </w:r>
      <w:bookmarkEnd w:id="448"/>
      <w:r w:rsidRPr="00880615">
        <w:rPr>
          <w:rStyle w:val="bibfname"/>
          <w:szCs w:val="24"/>
        </w:rPr>
        <w:t>.</w:t>
      </w:r>
      <w:r w:rsidRPr="00880615">
        <w:rPr>
          <w:sz w:val="24"/>
          <w:szCs w:val="24"/>
        </w:rPr>
        <w:t xml:space="preserve">, </w:t>
      </w:r>
      <w:bookmarkStart w:id="450" w:name="MS_AuthorGroup100379"/>
      <w:r w:rsidRPr="00880615">
        <w:rPr>
          <w:rStyle w:val="bibsurname"/>
          <w:szCs w:val="24"/>
        </w:rPr>
        <w:t>Doan</w:t>
      </w:r>
      <w:r w:rsidRPr="00880615">
        <w:rPr>
          <w:sz w:val="24"/>
          <w:szCs w:val="24"/>
        </w:rPr>
        <w:t xml:space="preserve">, </w:t>
      </w:r>
      <w:r w:rsidRPr="00880615">
        <w:rPr>
          <w:rStyle w:val="bibfname"/>
          <w:szCs w:val="24"/>
        </w:rPr>
        <w:t>T</w:t>
      </w:r>
      <w:bookmarkEnd w:id="450"/>
      <w:r w:rsidRPr="00880615">
        <w:rPr>
          <w:rStyle w:val="bibfname"/>
          <w:szCs w:val="24"/>
        </w:rPr>
        <w:t>.</w:t>
      </w:r>
      <w:r w:rsidRPr="00880615">
        <w:rPr>
          <w:sz w:val="24"/>
          <w:szCs w:val="24"/>
        </w:rPr>
        <w:t xml:space="preserve">, </w:t>
      </w:r>
      <w:bookmarkStart w:id="451" w:name="MS_AuthorGroup100380"/>
      <w:proofErr w:type="spellStart"/>
      <w:r w:rsidRPr="00880615">
        <w:rPr>
          <w:rStyle w:val="bibsurname"/>
          <w:szCs w:val="24"/>
        </w:rPr>
        <w:t>Dohle</w:t>
      </w:r>
      <w:proofErr w:type="spellEnd"/>
      <w:r w:rsidRPr="00880615">
        <w:rPr>
          <w:sz w:val="24"/>
          <w:szCs w:val="24"/>
        </w:rPr>
        <w:t xml:space="preserve">, </w:t>
      </w:r>
      <w:r w:rsidRPr="00880615">
        <w:rPr>
          <w:rStyle w:val="bibfname"/>
          <w:szCs w:val="24"/>
        </w:rPr>
        <w:t>C</w:t>
      </w:r>
      <w:bookmarkEnd w:id="451"/>
      <w:r w:rsidRPr="00880615">
        <w:rPr>
          <w:rStyle w:val="bibfname"/>
          <w:szCs w:val="24"/>
        </w:rPr>
        <w:t>.</w:t>
      </w:r>
      <w:r w:rsidRPr="00880615">
        <w:rPr>
          <w:sz w:val="24"/>
          <w:szCs w:val="24"/>
        </w:rPr>
        <w:t xml:space="preserve">, </w:t>
      </w:r>
      <w:bookmarkStart w:id="452" w:name="MS_AuthorGroup100381"/>
      <w:proofErr w:type="spellStart"/>
      <w:r w:rsidRPr="00880615">
        <w:rPr>
          <w:rStyle w:val="bibsurname"/>
          <w:szCs w:val="24"/>
        </w:rPr>
        <w:t>Vermiglio</w:t>
      </w:r>
      <w:proofErr w:type="spellEnd"/>
      <w:r w:rsidRPr="00880615">
        <w:rPr>
          <w:rStyle w:val="bibsurname"/>
          <w:szCs w:val="24"/>
        </w:rPr>
        <w:t>-Kohn</w:t>
      </w:r>
      <w:r w:rsidRPr="00880615">
        <w:rPr>
          <w:sz w:val="24"/>
          <w:szCs w:val="24"/>
        </w:rPr>
        <w:t xml:space="preserve">, </w:t>
      </w:r>
      <w:r w:rsidRPr="00880615">
        <w:rPr>
          <w:rStyle w:val="bibfname"/>
          <w:szCs w:val="24"/>
        </w:rPr>
        <w:t>V</w:t>
      </w:r>
      <w:bookmarkEnd w:id="452"/>
      <w:r w:rsidRPr="00880615">
        <w:rPr>
          <w:rStyle w:val="bibfname"/>
          <w:szCs w:val="24"/>
        </w:rPr>
        <w:t>.</w:t>
      </w:r>
      <w:r w:rsidRPr="00880615">
        <w:rPr>
          <w:sz w:val="24"/>
          <w:szCs w:val="24"/>
        </w:rPr>
        <w:t xml:space="preserve">, &amp; </w:t>
      </w:r>
      <w:bookmarkStart w:id="453" w:name="MS_AuthorGroup100382"/>
      <w:proofErr w:type="spellStart"/>
      <w:r w:rsidRPr="00880615">
        <w:rPr>
          <w:rStyle w:val="bibsurname"/>
          <w:szCs w:val="24"/>
        </w:rPr>
        <w:t>Abdou</w:t>
      </w:r>
      <w:proofErr w:type="spellEnd"/>
      <w:r w:rsidRPr="00880615">
        <w:rPr>
          <w:sz w:val="24"/>
          <w:szCs w:val="24"/>
        </w:rPr>
        <w:t xml:space="preserve">, </w:t>
      </w:r>
      <w:r w:rsidRPr="00880615">
        <w:rPr>
          <w:rStyle w:val="bibfname"/>
          <w:szCs w:val="24"/>
        </w:rPr>
        <w:t>A</w:t>
      </w:r>
      <w:bookmarkEnd w:id="453"/>
      <w:r w:rsidRPr="00880615">
        <w:rPr>
          <w:rStyle w:val="bibfname"/>
          <w:szCs w:val="24"/>
        </w:rPr>
        <w:t>.</w:t>
      </w:r>
      <w:r w:rsidRPr="00880615">
        <w:rPr>
          <w:sz w:val="24"/>
          <w:szCs w:val="24"/>
        </w:rPr>
        <w:t xml:space="preserve"> (</w:t>
      </w:r>
      <w:r w:rsidRPr="00880615">
        <w:rPr>
          <w:rStyle w:val="bibyear"/>
          <w:szCs w:val="24"/>
        </w:rPr>
        <w:t>2021</w:t>
      </w:r>
      <w:r w:rsidRPr="00880615">
        <w:rPr>
          <w:sz w:val="24"/>
          <w:szCs w:val="24"/>
        </w:rPr>
        <w:t>).</w:t>
      </w:r>
      <w:proofErr w:type="gramEnd"/>
      <w:r w:rsidRPr="00880615">
        <w:rPr>
          <w:sz w:val="24"/>
          <w:szCs w:val="24"/>
        </w:rPr>
        <w:t xml:space="preserve"> </w:t>
      </w:r>
      <w:proofErr w:type="gramStart"/>
      <w:r w:rsidRPr="00880615">
        <w:rPr>
          <w:rStyle w:val="bibarticle"/>
          <w:szCs w:val="24"/>
        </w:rPr>
        <w:t xml:space="preserve">Technology </w:t>
      </w:r>
      <w:bookmarkStart w:id="454" w:name="BMHYPHEN100377"/>
      <w:r w:rsidRPr="00880615">
        <w:rPr>
          <w:rStyle w:val="bibarticle"/>
          <w:szCs w:val="24"/>
        </w:rPr>
        <w:t>utilization</w:t>
      </w:r>
      <w:bookmarkEnd w:id="454"/>
      <w:r w:rsidRPr="00880615">
        <w:rPr>
          <w:rStyle w:val="bibarticle"/>
          <w:szCs w:val="24"/>
        </w:rPr>
        <w:t xml:space="preserve"> in fall prevention</w:t>
      </w:r>
      <w:r w:rsidRPr="00880615">
        <w:rPr>
          <w:sz w:val="24"/>
          <w:szCs w:val="24"/>
        </w:rPr>
        <w:t>.</w:t>
      </w:r>
      <w:proofErr w:type="gramEnd"/>
      <w:r w:rsidRPr="00880615">
        <w:rPr>
          <w:sz w:val="24"/>
          <w:szCs w:val="24"/>
        </w:rPr>
        <w:t xml:space="preserve"> </w:t>
      </w:r>
      <w:r w:rsidRPr="001728B8">
        <w:rPr>
          <w:rStyle w:val="bibjournal"/>
          <w:i/>
          <w:iCs/>
          <w:szCs w:val="24"/>
        </w:rPr>
        <w:t>American Journal of Physical Medicine &amp; Rehabilitation</w:t>
      </w:r>
      <w:r w:rsidRPr="00880615">
        <w:rPr>
          <w:sz w:val="24"/>
          <w:szCs w:val="24"/>
        </w:rPr>
        <w:t xml:space="preserve">, </w:t>
      </w:r>
      <w:r w:rsidRPr="001728B8">
        <w:rPr>
          <w:rStyle w:val="bibvolume"/>
          <w:i/>
          <w:iCs/>
          <w:szCs w:val="24"/>
        </w:rPr>
        <w:t>100</w:t>
      </w:r>
      <w:r w:rsidRPr="00880615">
        <w:rPr>
          <w:sz w:val="24"/>
          <w:szCs w:val="24"/>
        </w:rPr>
        <w:t>(</w:t>
      </w:r>
      <w:r w:rsidRPr="00880615">
        <w:rPr>
          <w:rStyle w:val="bibissue"/>
          <w:szCs w:val="24"/>
        </w:rPr>
        <w:t>1</w:t>
      </w:r>
      <w:r w:rsidRPr="00880615">
        <w:rPr>
          <w:sz w:val="24"/>
          <w:szCs w:val="24"/>
        </w:rPr>
        <w:t xml:space="preserve">), </w:t>
      </w:r>
      <w:r w:rsidRPr="00880615">
        <w:rPr>
          <w:rStyle w:val="bibfpage"/>
          <w:szCs w:val="24"/>
        </w:rPr>
        <w:t>92</w:t>
      </w:r>
      <w:r w:rsidRPr="00880615">
        <w:rPr>
          <w:sz w:val="24"/>
          <w:szCs w:val="24"/>
        </w:rPr>
        <w:t>-</w:t>
      </w:r>
      <w:r w:rsidRPr="00880615">
        <w:rPr>
          <w:rStyle w:val="biblpage"/>
          <w:szCs w:val="24"/>
        </w:rPr>
        <w:t>99</w:t>
      </w:r>
      <w:r w:rsidRPr="00880615">
        <w:rPr>
          <w:sz w:val="24"/>
          <w:szCs w:val="24"/>
        </w:rPr>
        <w:t xml:space="preserve">. </w:t>
      </w:r>
      <w:r w:rsidRPr="00880615">
        <w:rPr>
          <w:rStyle w:val="bibdoi"/>
          <w:szCs w:val="24"/>
        </w:rPr>
        <w:t>DOI: 10.1097/PHM.0000000000001554</w:t>
      </w:r>
      <w:bookmarkEnd w:id="449"/>
    </w:p>
    <w:p w14:paraId="1F01BB13" w14:textId="77777777" w:rsidR="005C6BFF" w:rsidRPr="00880615" w:rsidRDefault="005C6BFF" w:rsidP="005C6BFF">
      <w:pPr>
        <w:pStyle w:val="REF-U"/>
        <w:shd w:val="clear" w:color="auto" w:fill="auto"/>
        <w:ind w:left="720" w:hanging="720"/>
        <w:rPr>
          <w:sz w:val="24"/>
          <w:szCs w:val="24"/>
        </w:rPr>
      </w:pPr>
      <w:bookmarkStart w:id="455" w:name="MS_AuthorGroup100386"/>
      <w:bookmarkStart w:id="456" w:name="para10080_36506150115"/>
      <w:proofErr w:type="spellStart"/>
      <w:r w:rsidRPr="00880615">
        <w:rPr>
          <w:rStyle w:val="bibsurname"/>
          <w:szCs w:val="24"/>
        </w:rPr>
        <w:t>Parkes</w:t>
      </w:r>
      <w:proofErr w:type="spellEnd"/>
      <w:r w:rsidRPr="00880615">
        <w:rPr>
          <w:rStyle w:val="Bodytext370"/>
          <w:sz w:val="24"/>
          <w:szCs w:val="24"/>
        </w:rPr>
        <w:t xml:space="preserve">, </w:t>
      </w:r>
      <w:r w:rsidRPr="00880615">
        <w:rPr>
          <w:rStyle w:val="bibfname"/>
          <w:szCs w:val="24"/>
        </w:rPr>
        <w:t>D</w:t>
      </w:r>
      <w:bookmarkEnd w:id="455"/>
      <w:r w:rsidRPr="00880615">
        <w:rPr>
          <w:rStyle w:val="bibfname"/>
          <w:szCs w:val="24"/>
        </w:rPr>
        <w:t>.</w:t>
      </w:r>
      <w:r w:rsidRPr="00880615">
        <w:rPr>
          <w:rStyle w:val="Bodytext370"/>
          <w:sz w:val="24"/>
          <w:szCs w:val="24"/>
        </w:rPr>
        <w:t xml:space="preserve">, &amp; </w:t>
      </w:r>
      <w:bookmarkStart w:id="457" w:name="MS_AuthorGroup100387"/>
      <w:proofErr w:type="spellStart"/>
      <w:r w:rsidRPr="00880615">
        <w:rPr>
          <w:rStyle w:val="bibsurname"/>
          <w:szCs w:val="24"/>
        </w:rPr>
        <w:t>Tadi</w:t>
      </w:r>
      <w:proofErr w:type="spellEnd"/>
      <w:r w:rsidRPr="00880615">
        <w:rPr>
          <w:rStyle w:val="Bodytext370"/>
          <w:sz w:val="24"/>
          <w:szCs w:val="24"/>
        </w:rPr>
        <w:t xml:space="preserve">, </w:t>
      </w:r>
      <w:r w:rsidRPr="00880615">
        <w:rPr>
          <w:rStyle w:val="bibfname"/>
          <w:szCs w:val="24"/>
        </w:rPr>
        <w:t>P</w:t>
      </w:r>
      <w:bookmarkEnd w:id="457"/>
      <w:r w:rsidRPr="00880615">
        <w:rPr>
          <w:rStyle w:val="bibfname"/>
          <w:szCs w:val="24"/>
        </w:rPr>
        <w:t>.</w:t>
      </w:r>
      <w:r w:rsidRPr="00880615">
        <w:rPr>
          <w:rStyle w:val="Bodytext370"/>
          <w:sz w:val="24"/>
          <w:szCs w:val="24"/>
        </w:rPr>
        <w:t xml:space="preserve"> (</w:t>
      </w:r>
      <w:r w:rsidRPr="00880615">
        <w:rPr>
          <w:rStyle w:val="bibyear"/>
          <w:szCs w:val="24"/>
        </w:rPr>
        <w:t>2022, November 14</w:t>
      </w:r>
      <w:r w:rsidRPr="00880615">
        <w:rPr>
          <w:rStyle w:val="Bodytext370"/>
          <w:sz w:val="24"/>
          <w:szCs w:val="24"/>
        </w:rPr>
        <w:t xml:space="preserve">). </w:t>
      </w:r>
      <w:proofErr w:type="gramStart"/>
      <w:r w:rsidRPr="00880615">
        <w:rPr>
          <w:rStyle w:val="bibchaptertitle"/>
          <w:szCs w:val="24"/>
        </w:rPr>
        <w:t>Patient restraint and seclusion</w:t>
      </w:r>
      <w:r w:rsidRPr="00880615">
        <w:rPr>
          <w:rStyle w:val="Bodytext370"/>
          <w:sz w:val="24"/>
          <w:szCs w:val="24"/>
        </w:rPr>
        <w:t>.</w:t>
      </w:r>
      <w:proofErr w:type="gramEnd"/>
      <w:r w:rsidRPr="00880615">
        <w:rPr>
          <w:rStyle w:val="Bodytext370"/>
          <w:sz w:val="24"/>
          <w:szCs w:val="24"/>
        </w:rPr>
        <w:t xml:space="preserve"> </w:t>
      </w:r>
      <w:proofErr w:type="gramStart"/>
      <w:r w:rsidRPr="00880615">
        <w:rPr>
          <w:sz w:val="24"/>
          <w:szCs w:val="24"/>
        </w:rPr>
        <w:t xml:space="preserve">In </w:t>
      </w:r>
      <w:proofErr w:type="spellStart"/>
      <w:r w:rsidRPr="001728B8">
        <w:rPr>
          <w:rStyle w:val="bibbook"/>
          <w:i/>
          <w:szCs w:val="24"/>
        </w:rPr>
        <w:t>StatPearls</w:t>
      </w:r>
      <w:proofErr w:type="spellEnd"/>
      <w:r w:rsidRPr="00880615">
        <w:rPr>
          <w:sz w:val="24"/>
          <w:szCs w:val="24"/>
        </w:rPr>
        <w:t>.</w:t>
      </w:r>
      <w:proofErr w:type="gramEnd"/>
      <w:r w:rsidRPr="00880615">
        <w:rPr>
          <w:sz w:val="24"/>
          <w:szCs w:val="24"/>
        </w:rPr>
        <w:t xml:space="preserve"> </w:t>
      </w:r>
      <w:proofErr w:type="spellStart"/>
      <w:r w:rsidRPr="00880615">
        <w:rPr>
          <w:rStyle w:val="bibpublisher"/>
          <w:szCs w:val="24"/>
        </w:rPr>
        <w:t>StatPearls</w:t>
      </w:r>
      <w:proofErr w:type="spellEnd"/>
      <w:r w:rsidRPr="00880615">
        <w:rPr>
          <w:rStyle w:val="bibpublisher"/>
          <w:szCs w:val="24"/>
        </w:rPr>
        <w:t xml:space="preserve"> Publishing</w:t>
      </w:r>
      <w:r w:rsidRPr="00880615">
        <w:rPr>
          <w:sz w:val="24"/>
          <w:szCs w:val="24"/>
        </w:rPr>
        <w:t xml:space="preserve">. </w:t>
      </w:r>
      <w:r w:rsidRPr="00880615">
        <w:rPr>
          <w:rStyle w:val="RetrievedDate"/>
          <w:sz w:val="24"/>
          <w:szCs w:val="24"/>
        </w:rPr>
        <w:t xml:space="preserve">Retrieved June 19, </w:t>
      </w:r>
      <w:r w:rsidRPr="00880615">
        <w:rPr>
          <w:sz w:val="24"/>
          <w:szCs w:val="24"/>
        </w:rPr>
        <w:t xml:space="preserve">2025, from </w:t>
      </w:r>
      <w:bookmarkStart w:id="458" w:name="URL100385"/>
      <w:r w:rsidRPr="00880615">
        <w:rPr>
          <w:rStyle w:val="biburl"/>
          <w:szCs w:val="24"/>
        </w:rPr>
        <w:t>https://www.ncbi.nlm.nih.gov/books/NBK565873/</w:t>
      </w:r>
      <w:bookmarkEnd w:id="456"/>
      <w:bookmarkEnd w:id="458"/>
    </w:p>
    <w:p w14:paraId="20729947" w14:textId="77777777" w:rsidR="005C6BFF" w:rsidRPr="00880615" w:rsidRDefault="005C6BFF" w:rsidP="005C6BFF">
      <w:pPr>
        <w:pStyle w:val="REF-U"/>
        <w:shd w:val="clear" w:color="auto" w:fill="auto"/>
        <w:ind w:left="720" w:hanging="720"/>
        <w:rPr>
          <w:sz w:val="24"/>
          <w:szCs w:val="24"/>
        </w:rPr>
      </w:pPr>
      <w:bookmarkStart w:id="459" w:name="MS_AuthorGroup100389"/>
      <w:bookmarkStart w:id="460" w:name="para10081_36506150115"/>
      <w:proofErr w:type="spellStart"/>
      <w:proofErr w:type="gramStart"/>
      <w:r w:rsidRPr="00880615">
        <w:rPr>
          <w:rStyle w:val="bibsurname"/>
          <w:szCs w:val="24"/>
        </w:rPr>
        <w:t>Omaki</w:t>
      </w:r>
      <w:proofErr w:type="spellEnd"/>
      <w:r w:rsidRPr="00880615">
        <w:rPr>
          <w:sz w:val="24"/>
          <w:szCs w:val="24"/>
        </w:rPr>
        <w:t xml:space="preserve">, </w:t>
      </w:r>
      <w:r w:rsidRPr="00880615">
        <w:rPr>
          <w:rStyle w:val="bibfname"/>
          <w:szCs w:val="24"/>
        </w:rPr>
        <w:t>E</w:t>
      </w:r>
      <w:bookmarkEnd w:id="459"/>
      <w:r w:rsidRPr="00880615">
        <w:rPr>
          <w:rStyle w:val="bibfname"/>
          <w:szCs w:val="24"/>
        </w:rPr>
        <w:t>.</w:t>
      </w:r>
      <w:r w:rsidRPr="00880615">
        <w:rPr>
          <w:sz w:val="24"/>
          <w:szCs w:val="24"/>
        </w:rPr>
        <w:t xml:space="preserve">, </w:t>
      </w:r>
      <w:bookmarkStart w:id="461" w:name="MS_AuthorGroup100390"/>
      <w:r w:rsidRPr="00880615">
        <w:rPr>
          <w:rStyle w:val="bibsurname"/>
          <w:szCs w:val="24"/>
        </w:rPr>
        <w:t>Shields</w:t>
      </w:r>
      <w:r w:rsidRPr="00880615">
        <w:rPr>
          <w:sz w:val="24"/>
          <w:szCs w:val="24"/>
        </w:rPr>
        <w:t xml:space="preserve">, </w:t>
      </w:r>
      <w:r w:rsidRPr="00880615">
        <w:rPr>
          <w:rStyle w:val="bibfname"/>
          <w:szCs w:val="24"/>
        </w:rPr>
        <w:t>W.C</w:t>
      </w:r>
      <w:bookmarkEnd w:id="461"/>
      <w:r w:rsidRPr="00880615">
        <w:rPr>
          <w:rStyle w:val="bibfname"/>
          <w:szCs w:val="24"/>
        </w:rPr>
        <w:t>.</w:t>
      </w:r>
      <w:r w:rsidRPr="00880615">
        <w:rPr>
          <w:sz w:val="24"/>
          <w:szCs w:val="24"/>
        </w:rPr>
        <w:t xml:space="preserve">, </w:t>
      </w:r>
      <w:bookmarkStart w:id="462" w:name="MS_AuthorGroup100391"/>
      <w:proofErr w:type="spellStart"/>
      <w:r w:rsidRPr="00880615">
        <w:rPr>
          <w:rStyle w:val="bibsurname"/>
          <w:szCs w:val="24"/>
        </w:rPr>
        <w:t>Rouhizadeh</w:t>
      </w:r>
      <w:proofErr w:type="spellEnd"/>
      <w:r w:rsidRPr="00880615">
        <w:rPr>
          <w:sz w:val="24"/>
          <w:szCs w:val="24"/>
        </w:rPr>
        <w:t xml:space="preserve">, </w:t>
      </w:r>
      <w:r w:rsidRPr="00880615">
        <w:rPr>
          <w:rStyle w:val="bibfname"/>
          <w:szCs w:val="24"/>
        </w:rPr>
        <w:t>M</w:t>
      </w:r>
      <w:bookmarkEnd w:id="462"/>
      <w:r w:rsidRPr="00880615">
        <w:rPr>
          <w:rStyle w:val="bibfname"/>
          <w:szCs w:val="24"/>
        </w:rPr>
        <w:t>.</w:t>
      </w:r>
      <w:r w:rsidRPr="00880615">
        <w:rPr>
          <w:sz w:val="24"/>
          <w:szCs w:val="24"/>
        </w:rPr>
        <w:t xml:space="preserve">, </w:t>
      </w:r>
      <w:bookmarkStart w:id="463" w:name="MS_AuthorGroup100392"/>
      <w:r w:rsidRPr="00880615">
        <w:rPr>
          <w:rStyle w:val="bibsurname"/>
          <w:szCs w:val="24"/>
        </w:rPr>
        <w:t>Delgado-</w:t>
      </w:r>
      <w:proofErr w:type="spellStart"/>
      <w:r w:rsidRPr="00880615">
        <w:rPr>
          <w:rStyle w:val="bibsurname"/>
          <w:szCs w:val="24"/>
        </w:rPr>
        <w:t>Barroso</w:t>
      </w:r>
      <w:proofErr w:type="spellEnd"/>
      <w:r w:rsidRPr="00880615">
        <w:rPr>
          <w:sz w:val="24"/>
          <w:szCs w:val="24"/>
        </w:rPr>
        <w:t xml:space="preserve">, </w:t>
      </w:r>
      <w:r w:rsidRPr="00880615">
        <w:rPr>
          <w:rStyle w:val="bibfname"/>
          <w:szCs w:val="24"/>
        </w:rPr>
        <w:t>P</w:t>
      </w:r>
      <w:bookmarkEnd w:id="463"/>
      <w:r w:rsidRPr="00880615">
        <w:rPr>
          <w:rStyle w:val="bibfname"/>
          <w:szCs w:val="24"/>
        </w:rPr>
        <w:t>.</w:t>
      </w:r>
      <w:r w:rsidRPr="00880615">
        <w:rPr>
          <w:sz w:val="24"/>
          <w:szCs w:val="24"/>
        </w:rPr>
        <w:t xml:space="preserve">, </w:t>
      </w:r>
      <w:bookmarkStart w:id="464" w:name="MS_AuthorGroup100393"/>
      <w:proofErr w:type="spellStart"/>
      <w:r w:rsidRPr="00880615">
        <w:rPr>
          <w:rStyle w:val="bibsurname"/>
          <w:szCs w:val="24"/>
        </w:rPr>
        <w:t>Stefanos</w:t>
      </w:r>
      <w:proofErr w:type="spellEnd"/>
      <w:r w:rsidRPr="00880615">
        <w:rPr>
          <w:sz w:val="24"/>
          <w:szCs w:val="24"/>
        </w:rPr>
        <w:t xml:space="preserve">, </w:t>
      </w:r>
      <w:r w:rsidRPr="00880615">
        <w:rPr>
          <w:rStyle w:val="bibfname"/>
          <w:szCs w:val="24"/>
        </w:rPr>
        <w:t>R</w:t>
      </w:r>
      <w:bookmarkEnd w:id="464"/>
      <w:r w:rsidRPr="00880615">
        <w:rPr>
          <w:rStyle w:val="bibfname"/>
          <w:szCs w:val="24"/>
        </w:rPr>
        <w:t>.</w:t>
      </w:r>
      <w:r w:rsidRPr="00880615">
        <w:rPr>
          <w:sz w:val="24"/>
          <w:szCs w:val="24"/>
        </w:rPr>
        <w:t xml:space="preserve">, &amp; </w:t>
      </w:r>
      <w:bookmarkStart w:id="465" w:name="MS_AuthorGroup100394"/>
      <w:proofErr w:type="spellStart"/>
      <w:r w:rsidRPr="00880615">
        <w:rPr>
          <w:rStyle w:val="bibsurname"/>
          <w:szCs w:val="24"/>
        </w:rPr>
        <w:t>Gielen</w:t>
      </w:r>
      <w:proofErr w:type="spellEnd"/>
      <w:r w:rsidRPr="00880615">
        <w:rPr>
          <w:sz w:val="24"/>
          <w:szCs w:val="24"/>
        </w:rPr>
        <w:t xml:space="preserve">, </w:t>
      </w:r>
      <w:r w:rsidRPr="00880615">
        <w:rPr>
          <w:rStyle w:val="bibfname"/>
          <w:szCs w:val="24"/>
        </w:rPr>
        <w:t>A</w:t>
      </w:r>
      <w:bookmarkEnd w:id="465"/>
      <w:r w:rsidRPr="00880615">
        <w:rPr>
          <w:rStyle w:val="bibfname"/>
          <w:szCs w:val="24"/>
        </w:rPr>
        <w:t>.</w:t>
      </w:r>
      <w:r w:rsidRPr="00880615">
        <w:rPr>
          <w:sz w:val="24"/>
          <w:szCs w:val="24"/>
        </w:rPr>
        <w:t xml:space="preserve"> (</w:t>
      </w:r>
      <w:r w:rsidRPr="00880615">
        <w:rPr>
          <w:rStyle w:val="bibyear"/>
          <w:szCs w:val="24"/>
        </w:rPr>
        <w:t>2023</w:t>
      </w:r>
      <w:r w:rsidRPr="00880615">
        <w:rPr>
          <w:sz w:val="24"/>
          <w:szCs w:val="24"/>
        </w:rPr>
        <w:t>).</w:t>
      </w:r>
      <w:proofErr w:type="gramEnd"/>
      <w:r w:rsidRPr="00880615">
        <w:rPr>
          <w:sz w:val="24"/>
          <w:szCs w:val="24"/>
        </w:rPr>
        <w:t xml:space="preserve"> </w:t>
      </w:r>
      <w:proofErr w:type="gramStart"/>
      <w:r w:rsidRPr="00880615">
        <w:rPr>
          <w:rStyle w:val="bibarticle"/>
          <w:szCs w:val="24"/>
        </w:rPr>
        <w:t xml:space="preserve">Understanding the circumstances of </w:t>
      </w:r>
      <w:bookmarkStart w:id="466" w:name="BMHYPHEN100388"/>
      <w:r w:rsidRPr="00880615">
        <w:rPr>
          <w:rStyle w:val="bibarticle"/>
          <w:szCs w:val="24"/>
        </w:rPr>
        <w:t>pediatric</w:t>
      </w:r>
      <w:bookmarkEnd w:id="466"/>
      <w:r w:rsidRPr="00880615">
        <w:rPr>
          <w:rStyle w:val="bibarticle"/>
          <w:szCs w:val="24"/>
        </w:rPr>
        <w:t xml:space="preserve"> fall injuries: A machine learning analysis of NEISS narratives</w:t>
      </w:r>
      <w:r w:rsidRPr="00880615">
        <w:rPr>
          <w:sz w:val="24"/>
          <w:szCs w:val="24"/>
        </w:rPr>
        <w:t>.</w:t>
      </w:r>
      <w:proofErr w:type="gramEnd"/>
      <w:r w:rsidRPr="00880615">
        <w:rPr>
          <w:sz w:val="24"/>
          <w:szCs w:val="24"/>
        </w:rPr>
        <w:t xml:space="preserve"> </w:t>
      </w:r>
      <w:proofErr w:type="gramStart"/>
      <w:r w:rsidRPr="001728B8">
        <w:rPr>
          <w:rStyle w:val="bibjournal"/>
          <w:i/>
          <w:iCs/>
          <w:szCs w:val="24"/>
        </w:rPr>
        <w:t>Injury Prevention</w:t>
      </w:r>
      <w:r w:rsidRPr="00880615">
        <w:rPr>
          <w:sz w:val="24"/>
          <w:szCs w:val="24"/>
        </w:rPr>
        <w:t xml:space="preserve">, </w:t>
      </w:r>
      <w:r w:rsidRPr="001728B8">
        <w:rPr>
          <w:rStyle w:val="bibvolume"/>
          <w:i/>
          <w:iCs/>
          <w:szCs w:val="24"/>
        </w:rPr>
        <w:t>29</w:t>
      </w:r>
      <w:r w:rsidRPr="00880615">
        <w:rPr>
          <w:sz w:val="24"/>
          <w:szCs w:val="24"/>
        </w:rPr>
        <w:t>(</w:t>
      </w:r>
      <w:r w:rsidRPr="00880615">
        <w:rPr>
          <w:rStyle w:val="bibissue"/>
          <w:szCs w:val="24"/>
        </w:rPr>
        <w:t>5</w:t>
      </w:r>
      <w:r w:rsidRPr="00880615">
        <w:rPr>
          <w:sz w:val="24"/>
          <w:szCs w:val="24"/>
        </w:rPr>
        <w:t xml:space="preserve">), </w:t>
      </w:r>
      <w:r w:rsidRPr="00880615">
        <w:rPr>
          <w:rStyle w:val="bibfpage"/>
          <w:szCs w:val="24"/>
        </w:rPr>
        <w:t>384</w:t>
      </w:r>
      <w:r w:rsidRPr="00880615">
        <w:rPr>
          <w:sz w:val="24"/>
          <w:szCs w:val="24"/>
        </w:rPr>
        <w:t>-–</w:t>
      </w:r>
      <w:r w:rsidRPr="00880615">
        <w:rPr>
          <w:rStyle w:val="biblpage"/>
          <w:szCs w:val="24"/>
        </w:rPr>
        <w:t>88</w:t>
      </w:r>
      <w:r w:rsidRPr="00880615">
        <w:rPr>
          <w:sz w:val="24"/>
          <w:szCs w:val="24"/>
        </w:rPr>
        <w:t>.</w:t>
      </w:r>
      <w:proofErr w:type="gramEnd"/>
      <w:r w:rsidRPr="00880615">
        <w:rPr>
          <w:sz w:val="24"/>
          <w:szCs w:val="24"/>
        </w:rPr>
        <w:t xml:space="preserve"> </w:t>
      </w:r>
      <w:proofErr w:type="spellStart"/>
      <w:proofErr w:type="gramStart"/>
      <w:r w:rsidRPr="00880615">
        <w:rPr>
          <w:rStyle w:val="bibdoi"/>
          <w:szCs w:val="24"/>
        </w:rPr>
        <w:t>doi</w:t>
      </w:r>
      <w:proofErr w:type="spellEnd"/>
      <w:proofErr w:type="gramEnd"/>
      <w:r w:rsidRPr="00880615">
        <w:rPr>
          <w:rStyle w:val="bibdoi"/>
          <w:szCs w:val="24"/>
        </w:rPr>
        <w:t>: 10.1136/ip-2023-044858</w:t>
      </w:r>
      <w:bookmarkEnd w:id="460"/>
    </w:p>
    <w:p w14:paraId="676EF64F" w14:textId="77777777" w:rsidR="005C6BFF" w:rsidRPr="00880615" w:rsidRDefault="005C6BFF" w:rsidP="005C6BFF">
      <w:pPr>
        <w:pStyle w:val="REF-U"/>
        <w:shd w:val="clear" w:color="auto" w:fill="auto"/>
        <w:ind w:left="720" w:hanging="720"/>
        <w:rPr>
          <w:sz w:val="24"/>
          <w:szCs w:val="24"/>
        </w:rPr>
      </w:pPr>
      <w:bookmarkStart w:id="467" w:name="MS_AuthorGroup100395"/>
      <w:bookmarkStart w:id="468" w:name="para10082_36506150115"/>
      <w:proofErr w:type="spellStart"/>
      <w:r w:rsidRPr="00880615">
        <w:rPr>
          <w:rStyle w:val="bibsurname"/>
          <w:szCs w:val="24"/>
        </w:rPr>
        <w:t>Pati</w:t>
      </w:r>
      <w:proofErr w:type="spellEnd"/>
      <w:r w:rsidRPr="00880615">
        <w:rPr>
          <w:sz w:val="24"/>
          <w:szCs w:val="24"/>
        </w:rPr>
        <w:t xml:space="preserve">, </w:t>
      </w:r>
      <w:r w:rsidRPr="00880615">
        <w:rPr>
          <w:rStyle w:val="bibfname"/>
          <w:szCs w:val="24"/>
        </w:rPr>
        <w:t>D</w:t>
      </w:r>
      <w:bookmarkEnd w:id="467"/>
      <w:r w:rsidRPr="00880615">
        <w:rPr>
          <w:rStyle w:val="bibfname"/>
          <w:szCs w:val="24"/>
        </w:rPr>
        <w:t>.</w:t>
      </w:r>
      <w:r w:rsidRPr="00880615">
        <w:rPr>
          <w:sz w:val="24"/>
          <w:szCs w:val="24"/>
        </w:rPr>
        <w:t xml:space="preserve">, </w:t>
      </w:r>
      <w:bookmarkStart w:id="469" w:name="MS_AuthorGroup100396"/>
      <w:proofErr w:type="spellStart"/>
      <w:r w:rsidRPr="00880615">
        <w:rPr>
          <w:rStyle w:val="bibsurname"/>
          <w:szCs w:val="24"/>
        </w:rPr>
        <w:t>Valipoor</w:t>
      </w:r>
      <w:proofErr w:type="spellEnd"/>
      <w:r w:rsidRPr="00880615">
        <w:rPr>
          <w:sz w:val="24"/>
          <w:szCs w:val="24"/>
        </w:rPr>
        <w:t xml:space="preserve">, </w:t>
      </w:r>
      <w:r w:rsidRPr="00880615">
        <w:rPr>
          <w:rStyle w:val="bibfname"/>
          <w:szCs w:val="24"/>
        </w:rPr>
        <w:t>S</w:t>
      </w:r>
      <w:bookmarkEnd w:id="469"/>
      <w:r w:rsidRPr="00880615">
        <w:rPr>
          <w:rStyle w:val="bibfname"/>
          <w:szCs w:val="24"/>
        </w:rPr>
        <w:t>.</w:t>
      </w:r>
      <w:r w:rsidRPr="00880615">
        <w:rPr>
          <w:sz w:val="24"/>
          <w:szCs w:val="24"/>
        </w:rPr>
        <w:t xml:space="preserve">, </w:t>
      </w:r>
      <w:bookmarkStart w:id="470" w:name="MS_AuthorGroup100397"/>
      <w:proofErr w:type="spellStart"/>
      <w:r w:rsidRPr="00880615">
        <w:rPr>
          <w:rStyle w:val="bibsurname"/>
          <w:szCs w:val="24"/>
        </w:rPr>
        <w:t>Lorusso</w:t>
      </w:r>
      <w:proofErr w:type="spellEnd"/>
      <w:r w:rsidRPr="00880615">
        <w:rPr>
          <w:sz w:val="24"/>
          <w:szCs w:val="24"/>
        </w:rPr>
        <w:t xml:space="preserve">, </w:t>
      </w:r>
      <w:r w:rsidRPr="00880615">
        <w:rPr>
          <w:rStyle w:val="bibfname"/>
          <w:szCs w:val="24"/>
        </w:rPr>
        <w:t>L</w:t>
      </w:r>
      <w:bookmarkEnd w:id="470"/>
      <w:r w:rsidRPr="00880615">
        <w:rPr>
          <w:rStyle w:val="bibfname"/>
          <w:szCs w:val="24"/>
        </w:rPr>
        <w:t>.</w:t>
      </w:r>
      <w:r w:rsidRPr="00880615">
        <w:rPr>
          <w:sz w:val="24"/>
          <w:szCs w:val="24"/>
        </w:rPr>
        <w:t xml:space="preserve">, </w:t>
      </w:r>
      <w:bookmarkStart w:id="471" w:name="MS_AuthorGroup100398"/>
      <w:proofErr w:type="spellStart"/>
      <w:r w:rsidRPr="00880615">
        <w:rPr>
          <w:rStyle w:val="bibsurname"/>
          <w:szCs w:val="24"/>
        </w:rPr>
        <w:t>Mihandoust</w:t>
      </w:r>
      <w:proofErr w:type="spellEnd"/>
      <w:r w:rsidRPr="00880615">
        <w:rPr>
          <w:sz w:val="24"/>
          <w:szCs w:val="24"/>
        </w:rPr>
        <w:t xml:space="preserve">, </w:t>
      </w:r>
      <w:r w:rsidRPr="00880615">
        <w:rPr>
          <w:rStyle w:val="bibfname"/>
          <w:szCs w:val="24"/>
        </w:rPr>
        <w:t>S</w:t>
      </w:r>
      <w:bookmarkEnd w:id="471"/>
      <w:r w:rsidRPr="00880615">
        <w:rPr>
          <w:rStyle w:val="bibfname"/>
          <w:szCs w:val="24"/>
        </w:rPr>
        <w:t>.</w:t>
      </w:r>
      <w:r w:rsidRPr="00880615">
        <w:rPr>
          <w:sz w:val="24"/>
          <w:szCs w:val="24"/>
        </w:rPr>
        <w:t xml:space="preserve">, </w:t>
      </w:r>
      <w:bookmarkStart w:id="472" w:name="MS_AuthorGroup100399"/>
      <w:proofErr w:type="spellStart"/>
      <w:r w:rsidRPr="00880615">
        <w:rPr>
          <w:rStyle w:val="bibsurname"/>
          <w:szCs w:val="24"/>
        </w:rPr>
        <w:t>Jamshidi</w:t>
      </w:r>
      <w:proofErr w:type="spellEnd"/>
      <w:r w:rsidRPr="00880615">
        <w:rPr>
          <w:sz w:val="24"/>
          <w:szCs w:val="24"/>
        </w:rPr>
        <w:t xml:space="preserve">, </w:t>
      </w:r>
      <w:r w:rsidRPr="00880615">
        <w:rPr>
          <w:rStyle w:val="bibfname"/>
          <w:szCs w:val="24"/>
        </w:rPr>
        <w:t>S</w:t>
      </w:r>
      <w:bookmarkEnd w:id="472"/>
      <w:r w:rsidRPr="00880615">
        <w:rPr>
          <w:rStyle w:val="bibfname"/>
          <w:szCs w:val="24"/>
        </w:rPr>
        <w:t>.</w:t>
      </w:r>
      <w:r w:rsidRPr="00880615">
        <w:rPr>
          <w:sz w:val="24"/>
          <w:szCs w:val="24"/>
        </w:rPr>
        <w:t xml:space="preserve">, </w:t>
      </w:r>
      <w:bookmarkStart w:id="473" w:name="MS_AuthorGroup100400"/>
      <w:proofErr w:type="spellStart"/>
      <w:r w:rsidRPr="00880615">
        <w:rPr>
          <w:rStyle w:val="bibsurname"/>
          <w:szCs w:val="24"/>
        </w:rPr>
        <w:t>Rane</w:t>
      </w:r>
      <w:proofErr w:type="spellEnd"/>
      <w:r w:rsidRPr="00880615">
        <w:rPr>
          <w:sz w:val="24"/>
          <w:szCs w:val="24"/>
        </w:rPr>
        <w:t xml:space="preserve">, </w:t>
      </w:r>
      <w:r w:rsidRPr="00880615">
        <w:rPr>
          <w:rStyle w:val="bibfname"/>
          <w:szCs w:val="24"/>
        </w:rPr>
        <w:t>A</w:t>
      </w:r>
      <w:bookmarkEnd w:id="473"/>
      <w:r w:rsidRPr="00880615">
        <w:rPr>
          <w:rStyle w:val="bibfname"/>
          <w:szCs w:val="24"/>
        </w:rPr>
        <w:t>.</w:t>
      </w:r>
      <w:r w:rsidRPr="00880615">
        <w:rPr>
          <w:sz w:val="24"/>
          <w:szCs w:val="24"/>
        </w:rPr>
        <w:t xml:space="preserve">, &amp; </w:t>
      </w:r>
      <w:bookmarkStart w:id="474" w:name="MS_AuthorGroup100401"/>
      <w:proofErr w:type="spellStart"/>
      <w:r w:rsidRPr="00880615">
        <w:rPr>
          <w:rStyle w:val="bibsurname"/>
          <w:szCs w:val="24"/>
        </w:rPr>
        <w:t>Kazem-Zadeh</w:t>
      </w:r>
      <w:proofErr w:type="spellEnd"/>
      <w:r w:rsidRPr="00880615">
        <w:rPr>
          <w:sz w:val="24"/>
          <w:szCs w:val="24"/>
        </w:rPr>
        <w:t xml:space="preserve">, </w:t>
      </w:r>
      <w:r w:rsidRPr="00880615">
        <w:rPr>
          <w:rStyle w:val="bibfname"/>
          <w:szCs w:val="24"/>
        </w:rPr>
        <w:t>M</w:t>
      </w:r>
      <w:bookmarkEnd w:id="474"/>
      <w:r w:rsidRPr="00880615">
        <w:rPr>
          <w:rStyle w:val="bibfname"/>
          <w:szCs w:val="24"/>
        </w:rPr>
        <w:t>.</w:t>
      </w:r>
      <w:r w:rsidRPr="00880615">
        <w:rPr>
          <w:sz w:val="24"/>
          <w:szCs w:val="24"/>
        </w:rPr>
        <w:t xml:space="preserve"> (</w:t>
      </w:r>
      <w:r w:rsidRPr="00880615">
        <w:rPr>
          <w:rStyle w:val="bibyear"/>
          <w:szCs w:val="24"/>
        </w:rPr>
        <w:t>2019</w:t>
      </w:r>
      <w:r w:rsidRPr="00880615">
        <w:rPr>
          <w:sz w:val="24"/>
          <w:szCs w:val="24"/>
        </w:rPr>
        <w:t xml:space="preserve">). </w:t>
      </w:r>
      <w:r w:rsidRPr="00880615">
        <w:rPr>
          <w:rStyle w:val="bibarticle"/>
          <w:szCs w:val="24"/>
        </w:rPr>
        <w:t>The impact of built environment on patient falls in hospital rooms: An integrative review</w:t>
      </w:r>
      <w:r w:rsidRPr="00880615">
        <w:rPr>
          <w:sz w:val="24"/>
          <w:szCs w:val="24"/>
        </w:rPr>
        <w:t xml:space="preserve">. </w:t>
      </w:r>
      <w:r w:rsidRPr="001728B8">
        <w:rPr>
          <w:rStyle w:val="bibjournal"/>
          <w:i/>
          <w:iCs/>
          <w:szCs w:val="24"/>
        </w:rPr>
        <w:t>Journal of Patient Safety</w:t>
      </w:r>
      <w:r w:rsidRPr="00880615">
        <w:rPr>
          <w:sz w:val="24"/>
          <w:szCs w:val="24"/>
        </w:rPr>
        <w:t xml:space="preserve">, </w:t>
      </w:r>
      <w:r w:rsidRPr="001728B8">
        <w:rPr>
          <w:rStyle w:val="bibvolume"/>
          <w:i/>
          <w:iCs/>
          <w:szCs w:val="24"/>
        </w:rPr>
        <w:t>17</w:t>
      </w:r>
      <w:r w:rsidRPr="00880615">
        <w:rPr>
          <w:sz w:val="24"/>
          <w:szCs w:val="24"/>
        </w:rPr>
        <w:t>(</w:t>
      </w:r>
      <w:r w:rsidRPr="00880615">
        <w:rPr>
          <w:rStyle w:val="bibissue"/>
          <w:szCs w:val="24"/>
        </w:rPr>
        <w:t>4</w:t>
      </w:r>
      <w:r w:rsidRPr="00880615">
        <w:rPr>
          <w:sz w:val="24"/>
          <w:szCs w:val="24"/>
        </w:rPr>
        <w:t xml:space="preserve">), </w:t>
      </w:r>
      <w:r w:rsidRPr="00880615">
        <w:rPr>
          <w:rStyle w:val="bibfpage"/>
          <w:szCs w:val="24"/>
        </w:rPr>
        <w:t>273</w:t>
      </w:r>
      <w:r w:rsidRPr="00880615">
        <w:rPr>
          <w:sz w:val="24"/>
          <w:szCs w:val="24"/>
        </w:rPr>
        <w:t>–</w:t>
      </w:r>
      <w:r w:rsidRPr="00880615">
        <w:rPr>
          <w:rStyle w:val="biblpage"/>
          <w:szCs w:val="24"/>
        </w:rPr>
        <w:t>281</w:t>
      </w:r>
      <w:r w:rsidRPr="00880615">
        <w:rPr>
          <w:sz w:val="24"/>
          <w:szCs w:val="24"/>
        </w:rPr>
        <w:t xml:space="preserve">. </w:t>
      </w:r>
      <w:proofErr w:type="spellStart"/>
      <w:proofErr w:type="gramStart"/>
      <w:r w:rsidRPr="00880615">
        <w:rPr>
          <w:rStyle w:val="bibdoi"/>
          <w:szCs w:val="24"/>
        </w:rPr>
        <w:t>doi</w:t>
      </w:r>
      <w:proofErr w:type="spellEnd"/>
      <w:proofErr w:type="gramEnd"/>
      <w:r w:rsidRPr="00880615">
        <w:rPr>
          <w:rStyle w:val="bibdoi"/>
          <w:szCs w:val="24"/>
        </w:rPr>
        <w:t>: 10.1097/PTS.0000000000000613</w:t>
      </w:r>
      <w:r w:rsidRPr="00880615">
        <w:rPr>
          <w:sz w:val="24"/>
          <w:szCs w:val="24"/>
        </w:rPr>
        <w:t>.</w:t>
      </w:r>
      <w:bookmarkEnd w:id="468"/>
    </w:p>
    <w:p w14:paraId="26EC1369" w14:textId="77777777" w:rsidR="005C6BFF" w:rsidRPr="00880615" w:rsidRDefault="005C6BFF" w:rsidP="005C6BFF">
      <w:pPr>
        <w:pStyle w:val="REF-U"/>
        <w:shd w:val="clear" w:color="auto" w:fill="auto"/>
        <w:ind w:left="720" w:hanging="720"/>
        <w:rPr>
          <w:sz w:val="24"/>
          <w:szCs w:val="24"/>
        </w:rPr>
      </w:pPr>
      <w:bookmarkStart w:id="475" w:name="para10083_36506150115"/>
      <w:r w:rsidRPr="00880615">
        <w:rPr>
          <w:rStyle w:val="biborganization"/>
          <w:szCs w:val="24"/>
        </w:rPr>
        <w:t xml:space="preserve">Patient Safety Network </w:t>
      </w:r>
      <w:bookmarkStart w:id="476" w:name="BB100406"/>
      <w:r w:rsidRPr="00880615">
        <w:rPr>
          <w:rStyle w:val="biborganization"/>
          <w:szCs w:val="24"/>
        </w:rPr>
        <w:t>(</w:t>
      </w:r>
      <w:proofErr w:type="spellStart"/>
      <w:r w:rsidRPr="00880615">
        <w:rPr>
          <w:rStyle w:val="biborganization"/>
          <w:szCs w:val="24"/>
        </w:rPr>
        <w:t>P</w:t>
      </w:r>
      <w:bookmarkEnd w:id="476"/>
      <w:r w:rsidRPr="00880615">
        <w:rPr>
          <w:rStyle w:val="biborganization"/>
          <w:szCs w:val="24"/>
        </w:rPr>
        <w:t>SNe</w:t>
      </w:r>
      <w:bookmarkStart w:id="477" w:name="BB100407"/>
      <w:r w:rsidRPr="00880615">
        <w:rPr>
          <w:rStyle w:val="biborganization"/>
          <w:szCs w:val="24"/>
        </w:rPr>
        <w:t>t</w:t>
      </w:r>
      <w:proofErr w:type="spellEnd"/>
      <w:r w:rsidRPr="00880615">
        <w:rPr>
          <w:rStyle w:val="biborganization"/>
          <w:szCs w:val="24"/>
        </w:rPr>
        <w:t>)</w:t>
      </w:r>
      <w:bookmarkEnd w:id="477"/>
      <w:r w:rsidRPr="00880615">
        <w:rPr>
          <w:sz w:val="24"/>
          <w:szCs w:val="24"/>
        </w:rPr>
        <w:t>. (</w:t>
      </w:r>
      <w:r w:rsidRPr="00880615">
        <w:rPr>
          <w:rStyle w:val="bibyear"/>
          <w:szCs w:val="24"/>
        </w:rPr>
        <w:t>2023, May 31</w:t>
      </w:r>
      <w:r w:rsidRPr="00880615">
        <w:rPr>
          <w:sz w:val="24"/>
          <w:szCs w:val="24"/>
        </w:rPr>
        <w:t xml:space="preserve">). </w:t>
      </w:r>
      <w:r w:rsidRPr="001728B8">
        <w:rPr>
          <w:rStyle w:val="bibtitle"/>
          <w:i/>
          <w:szCs w:val="24"/>
        </w:rPr>
        <w:t xml:space="preserve">Preventing falls through patient and family engagement to create </w:t>
      </w:r>
      <w:bookmarkStart w:id="478" w:name="BMHYPHEN100404"/>
      <w:r w:rsidRPr="001728B8">
        <w:rPr>
          <w:rStyle w:val="bibtitle"/>
          <w:i/>
          <w:szCs w:val="24"/>
        </w:rPr>
        <w:t>customized</w:t>
      </w:r>
      <w:bookmarkEnd w:id="478"/>
      <w:r w:rsidRPr="001728B8">
        <w:rPr>
          <w:rStyle w:val="bibtitle"/>
          <w:i/>
          <w:szCs w:val="24"/>
        </w:rPr>
        <w:t xml:space="preserve"> prevention plans</w:t>
      </w:r>
      <w:r w:rsidRPr="00880615">
        <w:rPr>
          <w:sz w:val="24"/>
          <w:szCs w:val="24"/>
        </w:rPr>
        <w:t xml:space="preserve">. </w:t>
      </w:r>
      <w:bookmarkStart w:id="479" w:name="URL100403"/>
      <w:r w:rsidRPr="00880615">
        <w:rPr>
          <w:rStyle w:val="biburl"/>
          <w:szCs w:val="24"/>
        </w:rPr>
        <w:t>https://psnet.ahrq.gov/innovation/preventing-falls-through-patient-and-family-engagement-create-</w:t>
      </w:r>
      <w:bookmarkStart w:id="480" w:name="BMHYPHEN100405"/>
      <w:r w:rsidRPr="00880615">
        <w:rPr>
          <w:rStyle w:val="biburl"/>
          <w:szCs w:val="24"/>
        </w:rPr>
        <w:t>customized</w:t>
      </w:r>
      <w:bookmarkEnd w:id="480"/>
      <w:r w:rsidRPr="00880615">
        <w:rPr>
          <w:rStyle w:val="biburl"/>
          <w:szCs w:val="24"/>
        </w:rPr>
        <w:t>-prevention</w:t>
      </w:r>
      <w:bookmarkEnd w:id="475"/>
      <w:bookmarkEnd w:id="479"/>
    </w:p>
    <w:p w14:paraId="49B16D66" w14:textId="77777777" w:rsidR="005C6BFF" w:rsidRPr="00880615" w:rsidRDefault="005C6BFF" w:rsidP="005C6BFF">
      <w:pPr>
        <w:pStyle w:val="REF-U"/>
        <w:shd w:val="clear" w:color="auto" w:fill="auto"/>
        <w:ind w:left="720" w:hanging="720"/>
        <w:rPr>
          <w:sz w:val="24"/>
          <w:szCs w:val="24"/>
        </w:rPr>
      </w:pPr>
      <w:bookmarkStart w:id="481" w:name="para10084_36506150115"/>
      <w:r w:rsidRPr="00880615">
        <w:rPr>
          <w:rStyle w:val="biborganization"/>
          <w:szCs w:val="24"/>
        </w:rPr>
        <w:t xml:space="preserve">Patient Safety Network </w:t>
      </w:r>
      <w:bookmarkStart w:id="482" w:name="BB100409"/>
      <w:r w:rsidRPr="00880615">
        <w:rPr>
          <w:rStyle w:val="biborganization"/>
          <w:szCs w:val="24"/>
        </w:rPr>
        <w:t>(</w:t>
      </w:r>
      <w:proofErr w:type="spellStart"/>
      <w:r w:rsidRPr="00880615">
        <w:rPr>
          <w:rStyle w:val="biborganization"/>
          <w:szCs w:val="24"/>
        </w:rPr>
        <w:t>P</w:t>
      </w:r>
      <w:bookmarkEnd w:id="482"/>
      <w:r w:rsidRPr="00880615">
        <w:rPr>
          <w:rStyle w:val="biborganization"/>
          <w:szCs w:val="24"/>
        </w:rPr>
        <w:t>SNe</w:t>
      </w:r>
      <w:bookmarkStart w:id="483" w:name="BB100410"/>
      <w:r w:rsidRPr="00880615">
        <w:rPr>
          <w:rStyle w:val="biborganization"/>
          <w:szCs w:val="24"/>
        </w:rPr>
        <w:t>t</w:t>
      </w:r>
      <w:proofErr w:type="spellEnd"/>
      <w:r w:rsidRPr="00880615">
        <w:rPr>
          <w:rStyle w:val="biborganization"/>
          <w:szCs w:val="24"/>
        </w:rPr>
        <w:t>)</w:t>
      </w:r>
      <w:bookmarkEnd w:id="483"/>
      <w:r w:rsidRPr="00880615">
        <w:rPr>
          <w:rStyle w:val="Bodytext370"/>
          <w:sz w:val="24"/>
          <w:szCs w:val="24"/>
        </w:rPr>
        <w:t>. (</w:t>
      </w:r>
      <w:r w:rsidRPr="00880615">
        <w:rPr>
          <w:rStyle w:val="bibyear"/>
          <w:szCs w:val="24"/>
        </w:rPr>
        <w:t>2024a, June 15</w:t>
      </w:r>
      <w:r w:rsidRPr="00880615">
        <w:rPr>
          <w:rStyle w:val="Bodytext370"/>
          <w:sz w:val="24"/>
          <w:szCs w:val="24"/>
        </w:rPr>
        <w:t xml:space="preserve">). </w:t>
      </w:r>
      <w:proofErr w:type="gramStart"/>
      <w:r w:rsidRPr="001728B8">
        <w:rPr>
          <w:rStyle w:val="bibtitle"/>
          <w:i/>
          <w:szCs w:val="24"/>
        </w:rPr>
        <w:t>Falls</w:t>
      </w:r>
      <w:r w:rsidRPr="001728B8">
        <w:rPr>
          <w:rStyle w:val="Bodytext370"/>
          <w:i/>
          <w:iCs/>
          <w:sz w:val="24"/>
          <w:szCs w:val="24"/>
        </w:rPr>
        <w:t>.</w:t>
      </w:r>
      <w:proofErr w:type="gramEnd"/>
      <w:r w:rsidRPr="00880615">
        <w:rPr>
          <w:rStyle w:val="Bodytext370"/>
          <w:sz w:val="24"/>
          <w:szCs w:val="24"/>
        </w:rPr>
        <w:t xml:space="preserve"> </w:t>
      </w:r>
      <w:bookmarkStart w:id="484" w:name="URL100408"/>
      <w:r w:rsidRPr="00880615">
        <w:rPr>
          <w:rStyle w:val="biburl"/>
          <w:szCs w:val="24"/>
        </w:rPr>
        <w:t>https://psnet.ahrq.gov/primer/falls</w:t>
      </w:r>
      <w:bookmarkEnd w:id="481"/>
      <w:bookmarkEnd w:id="484"/>
    </w:p>
    <w:p w14:paraId="36BEBC1F" w14:textId="77777777" w:rsidR="005C6BFF" w:rsidRPr="00880615" w:rsidRDefault="005C6BFF" w:rsidP="005C6BFF">
      <w:pPr>
        <w:pStyle w:val="REF-U"/>
        <w:shd w:val="clear" w:color="auto" w:fill="auto"/>
        <w:ind w:left="720" w:hanging="720"/>
        <w:rPr>
          <w:rStyle w:val="Bodytext370"/>
          <w:sz w:val="24"/>
          <w:szCs w:val="24"/>
        </w:rPr>
      </w:pPr>
      <w:bookmarkStart w:id="485" w:name="para10085_36506150115"/>
      <w:r w:rsidRPr="00880615">
        <w:rPr>
          <w:rStyle w:val="biborganization"/>
          <w:szCs w:val="24"/>
        </w:rPr>
        <w:t xml:space="preserve">Patient Safety Network </w:t>
      </w:r>
      <w:bookmarkStart w:id="486" w:name="BB100412"/>
      <w:r w:rsidRPr="00880615">
        <w:rPr>
          <w:rStyle w:val="biborganization"/>
          <w:szCs w:val="24"/>
        </w:rPr>
        <w:t>(</w:t>
      </w:r>
      <w:proofErr w:type="spellStart"/>
      <w:r w:rsidRPr="00880615">
        <w:rPr>
          <w:rStyle w:val="biborganization"/>
          <w:szCs w:val="24"/>
        </w:rPr>
        <w:t>P</w:t>
      </w:r>
      <w:bookmarkEnd w:id="486"/>
      <w:r w:rsidRPr="00880615">
        <w:rPr>
          <w:rStyle w:val="biborganization"/>
          <w:szCs w:val="24"/>
        </w:rPr>
        <w:t>SNe</w:t>
      </w:r>
      <w:bookmarkStart w:id="487" w:name="BB100413"/>
      <w:r w:rsidRPr="00880615">
        <w:rPr>
          <w:rStyle w:val="biborganization"/>
          <w:szCs w:val="24"/>
        </w:rPr>
        <w:t>t</w:t>
      </w:r>
      <w:proofErr w:type="spellEnd"/>
      <w:r w:rsidRPr="00880615">
        <w:rPr>
          <w:rStyle w:val="biborganization"/>
          <w:szCs w:val="24"/>
        </w:rPr>
        <w:t>)</w:t>
      </w:r>
      <w:bookmarkEnd w:id="487"/>
      <w:r w:rsidRPr="00880615">
        <w:rPr>
          <w:rStyle w:val="Bodytext370"/>
          <w:sz w:val="24"/>
          <w:szCs w:val="24"/>
        </w:rPr>
        <w:t>. (</w:t>
      </w:r>
      <w:r w:rsidRPr="00880615">
        <w:rPr>
          <w:rStyle w:val="bibyear"/>
          <w:szCs w:val="24"/>
        </w:rPr>
        <w:t>2024b, September 15</w:t>
      </w:r>
      <w:r w:rsidRPr="00880615">
        <w:rPr>
          <w:rStyle w:val="Bodytext370"/>
          <w:sz w:val="24"/>
          <w:szCs w:val="24"/>
        </w:rPr>
        <w:t xml:space="preserve">). </w:t>
      </w:r>
      <w:proofErr w:type="gramStart"/>
      <w:r w:rsidRPr="001728B8">
        <w:rPr>
          <w:rStyle w:val="bibbook"/>
          <w:i/>
          <w:szCs w:val="24"/>
        </w:rPr>
        <w:t>Patient safety 101.</w:t>
      </w:r>
      <w:proofErr w:type="gramEnd"/>
      <w:r w:rsidRPr="001728B8">
        <w:rPr>
          <w:rStyle w:val="bibbook"/>
          <w:i/>
          <w:szCs w:val="24"/>
        </w:rPr>
        <w:t xml:space="preserve"> </w:t>
      </w:r>
      <w:proofErr w:type="gramStart"/>
      <w:r w:rsidRPr="001728B8">
        <w:rPr>
          <w:rStyle w:val="bibbook"/>
          <w:i/>
          <w:szCs w:val="24"/>
        </w:rPr>
        <w:t>Culture of safety</w:t>
      </w:r>
      <w:r w:rsidRPr="001728B8">
        <w:rPr>
          <w:rStyle w:val="Bodytext37Italic"/>
          <w:sz w:val="24"/>
          <w:szCs w:val="24"/>
        </w:rPr>
        <w:t>.</w:t>
      </w:r>
      <w:proofErr w:type="gramEnd"/>
      <w:r w:rsidRPr="00880615">
        <w:rPr>
          <w:rStyle w:val="Bodytext370"/>
          <w:sz w:val="24"/>
          <w:szCs w:val="24"/>
        </w:rPr>
        <w:t xml:space="preserve"> </w:t>
      </w:r>
      <w:proofErr w:type="gramStart"/>
      <w:r w:rsidRPr="00880615">
        <w:rPr>
          <w:rStyle w:val="bibpublisher"/>
          <w:szCs w:val="24"/>
        </w:rPr>
        <w:t>Agency for Healthcare Research and Quality</w:t>
      </w:r>
      <w:r w:rsidRPr="00880615">
        <w:rPr>
          <w:rStyle w:val="Bodytext370"/>
          <w:sz w:val="24"/>
          <w:szCs w:val="24"/>
        </w:rPr>
        <w:t>.</w:t>
      </w:r>
      <w:proofErr w:type="gramEnd"/>
      <w:r w:rsidRPr="00880615">
        <w:rPr>
          <w:rStyle w:val="Bodytext370"/>
          <w:sz w:val="24"/>
          <w:szCs w:val="24"/>
        </w:rPr>
        <w:t xml:space="preserve"> </w:t>
      </w:r>
      <w:bookmarkStart w:id="488" w:name="URL100411"/>
      <w:r w:rsidRPr="00880615">
        <w:rPr>
          <w:rStyle w:val="biburl"/>
          <w:szCs w:val="24"/>
        </w:rPr>
        <w:t>https://psnet.ahrq.gov/primer/culture-safety</w:t>
      </w:r>
      <w:bookmarkEnd w:id="485"/>
      <w:bookmarkEnd w:id="488"/>
    </w:p>
    <w:p w14:paraId="4E43B17A" w14:textId="77777777" w:rsidR="005C6BFF" w:rsidRPr="00880615" w:rsidRDefault="005C6BFF" w:rsidP="005C6BFF">
      <w:pPr>
        <w:pStyle w:val="REF-U"/>
        <w:shd w:val="clear" w:color="auto" w:fill="auto"/>
        <w:ind w:left="720" w:hanging="720"/>
        <w:rPr>
          <w:rStyle w:val="Bodytext370"/>
          <w:sz w:val="24"/>
          <w:szCs w:val="24"/>
        </w:rPr>
      </w:pPr>
      <w:bookmarkStart w:id="489" w:name="para10086_36506150115"/>
      <w:r w:rsidRPr="00880615">
        <w:rPr>
          <w:rStyle w:val="biborganization"/>
          <w:szCs w:val="24"/>
        </w:rPr>
        <w:t xml:space="preserve">Patient Safety Network </w:t>
      </w:r>
      <w:bookmarkStart w:id="490" w:name="BB100415"/>
      <w:r w:rsidRPr="00880615">
        <w:rPr>
          <w:rStyle w:val="biborganization"/>
          <w:szCs w:val="24"/>
        </w:rPr>
        <w:t>(</w:t>
      </w:r>
      <w:proofErr w:type="spellStart"/>
      <w:r w:rsidRPr="00880615">
        <w:rPr>
          <w:rStyle w:val="biborganization"/>
          <w:szCs w:val="24"/>
        </w:rPr>
        <w:t>P</w:t>
      </w:r>
      <w:bookmarkEnd w:id="490"/>
      <w:r w:rsidRPr="00880615">
        <w:rPr>
          <w:rStyle w:val="biborganization"/>
          <w:szCs w:val="24"/>
        </w:rPr>
        <w:t>SNe</w:t>
      </w:r>
      <w:bookmarkStart w:id="491" w:name="BB100416"/>
      <w:r w:rsidRPr="00880615">
        <w:rPr>
          <w:rStyle w:val="biborganization"/>
          <w:szCs w:val="24"/>
        </w:rPr>
        <w:t>t</w:t>
      </w:r>
      <w:proofErr w:type="spellEnd"/>
      <w:r w:rsidRPr="00880615">
        <w:rPr>
          <w:rStyle w:val="biborganization"/>
          <w:szCs w:val="24"/>
        </w:rPr>
        <w:t>)</w:t>
      </w:r>
      <w:bookmarkEnd w:id="491"/>
      <w:r w:rsidRPr="00880615">
        <w:rPr>
          <w:rStyle w:val="Bodytext370"/>
          <w:sz w:val="24"/>
          <w:szCs w:val="24"/>
        </w:rPr>
        <w:t>. (</w:t>
      </w:r>
      <w:r w:rsidRPr="00880615">
        <w:rPr>
          <w:rStyle w:val="bibyear"/>
          <w:szCs w:val="24"/>
        </w:rPr>
        <w:t>2024c, September 15</w:t>
      </w:r>
      <w:r w:rsidRPr="00880615">
        <w:rPr>
          <w:rStyle w:val="Bodytext370"/>
          <w:sz w:val="24"/>
          <w:szCs w:val="24"/>
        </w:rPr>
        <w:t xml:space="preserve">). </w:t>
      </w:r>
      <w:proofErr w:type="gramStart"/>
      <w:r w:rsidRPr="001728B8">
        <w:rPr>
          <w:rStyle w:val="bibbook"/>
          <w:i/>
          <w:szCs w:val="24"/>
        </w:rPr>
        <w:t>Patient safety 101.</w:t>
      </w:r>
      <w:proofErr w:type="gramEnd"/>
      <w:r w:rsidRPr="001728B8">
        <w:rPr>
          <w:rStyle w:val="bibbook"/>
          <w:i/>
          <w:szCs w:val="24"/>
        </w:rPr>
        <w:t xml:space="preserve"> </w:t>
      </w:r>
      <w:proofErr w:type="gramStart"/>
      <w:r w:rsidRPr="001728B8">
        <w:rPr>
          <w:rStyle w:val="bibbook"/>
          <w:i/>
          <w:szCs w:val="24"/>
        </w:rPr>
        <w:t>Primers.</w:t>
      </w:r>
      <w:proofErr w:type="gramEnd"/>
      <w:r w:rsidRPr="001728B8">
        <w:rPr>
          <w:rStyle w:val="bibbook"/>
          <w:i/>
          <w:szCs w:val="24"/>
        </w:rPr>
        <w:t xml:space="preserve"> </w:t>
      </w:r>
      <w:proofErr w:type="gramStart"/>
      <w:r w:rsidRPr="001728B8">
        <w:rPr>
          <w:rStyle w:val="bibbook"/>
          <w:i/>
          <w:szCs w:val="24"/>
        </w:rPr>
        <w:t>Never events</w:t>
      </w:r>
      <w:r w:rsidRPr="001728B8">
        <w:rPr>
          <w:rStyle w:val="Bodytext37Italic"/>
          <w:sz w:val="24"/>
          <w:szCs w:val="24"/>
        </w:rPr>
        <w:t>.</w:t>
      </w:r>
      <w:proofErr w:type="gramEnd"/>
      <w:r w:rsidRPr="00880615">
        <w:rPr>
          <w:rStyle w:val="Bodytext370"/>
          <w:sz w:val="24"/>
          <w:szCs w:val="24"/>
        </w:rPr>
        <w:t xml:space="preserve"> </w:t>
      </w:r>
      <w:proofErr w:type="gramStart"/>
      <w:r w:rsidRPr="00880615">
        <w:rPr>
          <w:rStyle w:val="bibpublisher"/>
          <w:szCs w:val="24"/>
        </w:rPr>
        <w:t>Agency for Healthcare Research and Quality</w:t>
      </w:r>
      <w:r w:rsidRPr="00880615">
        <w:rPr>
          <w:rStyle w:val="Bodytext370"/>
          <w:sz w:val="24"/>
          <w:szCs w:val="24"/>
        </w:rPr>
        <w:t>.</w:t>
      </w:r>
      <w:proofErr w:type="gramEnd"/>
      <w:r w:rsidRPr="00880615">
        <w:rPr>
          <w:rStyle w:val="Bodytext370"/>
          <w:sz w:val="24"/>
          <w:szCs w:val="24"/>
        </w:rPr>
        <w:t xml:space="preserve"> </w:t>
      </w:r>
      <w:bookmarkStart w:id="492" w:name="URL100414"/>
      <w:r w:rsidRPr="00880615">
        <w:rPr>
          <w:rStyle w:val="biburl"/>
          <w:szCs w:val="24"/>
        </w:rPr>
        <w:t>https://psnet.ahrq.gov/primer/never-events</w:t>
      </w:r>
      <w:bookmarkEnd w:id="489"/>
      <w:bookmarkEnd w:id="492"/>
    </w:p>
    <w:p w14:paraId="15FC6259" w14:textId="77777777" w:rsidR="005C6BFF" w:rsidRPr="00880615" w:rsidRDefault="005C6BFF" w:rsidP="005C6BFF">
      <w:pPr>
        <w:pStyle w:val="REF-U"/>
        <w:shd w:val="clear" w:color="auto" w:fill="auto"/>
        <w:ind w:left="720" w:hanging="720"/>
        <w:rPr>
          <w:rStyle w:val="Bodytext370"/>
          <w:color w:val="000000"/>
          <w:sz w:val="24"/>
          <w:szCs w:val="24"/>
        </w:rPr>
      </w:pPr>
      <w:bookmarkStart w:id="493" w:name="MS_AuthorGroup100417"/>
      <w:bookmarkStart w:id="494" w:name="para10087_36506150115"/>
      <w:r w:rsidRPr="00880615">
        <w:rPr>
          <w:rStyle w:val="bibsurname"/>
          <w:szCs w:val="24"/>
        </w:rPr>
        <w:lastRenderedPageBreak/>
        <w:t>Perry</w:t>
      </w:r>
      <w:r w:rsidRPr="00880615">
        <w:rPr>
          <w:rStyle w:val="Bodytext370"/>
          <w:sz w:val="24"/>
          <w:szCs w:val="24"/>
        </w:rPr>
        <w:t xml:space="preserve">, </w:t>
      </w:r>
      <w:r w:rsidRPr="00880615">
        <w:rPr>
          <w:rStyle w:val="bibfname"/>
          <w:szCs w:val="24"/>
        </w:rPr>
        <w:t>S. E</w:t>
      </w:r>
      <w:bookmarkEnd w:id="493"/>
      <w:r w:rsidRPr="00880615">
        <w:rPr>
          <w:rStyle w:val="bibfname"/>
          <w:szCs w:val="24"/>
        </w:rPr>
        <w:t>.</w:t>
      </w:r>
      <w:r w:rsidRPr="00880615">
        <w:rPr>
          <w:rStyle w:val="Bodytext370"/>
          <w:sz w:val="24"/>
          <w:szCs w:val="24"/>
        </w:rPr>
        <w:t xml:space="preserve">, </w:t>
      </w:r>
      <w:bookmarkStart w:id="495" w:name="MS_AuthorGroup100418"/>
      <w:proofErr w:type="spellStart"/>
      <w:r w:rsidRPr="00880615">
        <w:rPr>
          <w:rStyle w:val="bibsurname"/>
          <w:szCs w:val="24"/>
        </w:rPr>
        <w:t>Hockenberry</w:t>
      </w:r>
      <w:proofErr w:type="spellEnd"/>
      <w:r w:rsidRPr="00880615">
        <w:rPr>
          <w:rStyle w:val="Bodytext370"/>
          <w:sz w:val="24"/>
          <w:szCs w:val="24"/>
        </w:rPr>
        <w:t xml:space="preserve">, </w:t>
      </w:r>
      <w:r w:rsidRPr="00880615">
        <w:rPr>
          <w:rStyle w:val="bibfname"/>
          <w:szCs w:val="24"/>
        </w:rPr>
        <w:t>M. J</w:t>
      </w:r>
      <w:bookmarkEnd w:id="495"/>
      <w:r w:rsidRPr="00880615">
        <w:rPr>
          <w:rStyle w:val="bibfname"/>
          <w:szCs w:val="24"/>
        </w:rPr>
        <w:t>.</w:t>
      </w:r>
      <w:r w:rsidRPr="00880615">
        <w:rPr>
          <w:rStyle w:val="Bodytext370"/>
          <w:sz w:val="24"/>
          <w:szCs w:val="24"/>
        </w:rPr>
        <w:t xml:space="preserve">, </w:t>
      </w:r>
      <w:bookmarkStart w:id="496" w:name="MS_AuthorGroup100419"/>
      <w:proofErr w:type="spellStart"/>
      <w:r w:rsidRPr="00880615">
        <w:rPr>
          <w:rStyle w:val="bibsurname"/>
          <w:szCs w:val="24"/>
        </w:rPr>
        <w:t>Lowdermilk</w:t>
      </w:r>
      <w:proofErr w:type="spellEnd"/>
      <w:r w:rsidRPr="00880615">
        <w:rPr>
          <w:rStyle w:val="Bodytext370"/>
          <w:sz w:val="24"/>
          <w:szCs w:val="24"/>
        </w:rPr>
        <w:t xml:space="preserve">, </w:t>
      </w:r>
      <w:r w:rsidRPr="00880615">
        <w:rPr>
          <w:rStyle w:val="bibfname"/>
          <w:szCs w:val="24"/>
        </w:rPr>
        <w:t>D. L</w:t>
      </w:r>
      <w:bookmarkEnd w:id="496"/>
      <w:r w:rsidRPr="00880615">
        <w:rPr>
          <w:rStyle w:val="bibfname"/>
          <w:szCs w:val="24"/>
        </w:rPr>
        <w:t>.</w:t>
      </w:r>
      <w:r w:rsidRPr="00880615">
        <w:rPr>
          <w:rStyle w:val="Bodytext370"/>
          <w:sz w:val="24"/>
          <w:szCs w:val="24"/>
        </w:rPr>
        <w:t xml:space="preserve">, </w:t>
      </w:r>
      <w:bookmarkStart w:id="497" w:name="MS_AuthorGroup100420"/>
      <w:r w:rsidRPr="00880615">
        <w:rPr>
          <w:rStyle w:val="bibsurname"/>
          <w:szCs w:val="24"/>
        </w:rPr>
        <w:t>Wilson</w:t>
      </w:r>
      <w:r w:rsidRPr="00880615">
        <w:rPr>
          <w:rStyle w:val="Bodytext370"/>
          <w:sz w:val="24"/>
          <w:szCs w:val="24"/>
        </w:rPr>
        <w:t xml:space="preserve">, </w:t>
      </w:r>
      <w:r w:rsidRPr="00880615">
        <w:rPr>
          <w:rStyle w:val="bibfname"/>
          <w:szCs w:val="24"/>
        </w:rPr>
        <w:t>D</w:t>
      </w:r>
      <w:bookmarkEnd w:id="497"/>
      <w:r w:rsidRPr="00880615">
        <w:rPr>
          <w:rStyle w:val="bibfname"/>
          <w:szCs w:val="24"/>
        </w:rPr>
        <w:t>.</w:t>
      </w:r>
      <w:r w:rsidRPr="00880615">
        <w:rPr>
          <w:rStyle w:val="Bodytext370"/>
          <w:sz w:val="24"/>
          <w:szCs w:val="24"/>
        </w:rPr>
        <w:t xml:space="preserve">, </w:t>
      </w:r>
      <w:bookmarkStart w:id="498" w:name="MS_AuthorGroup100421"/>
      <w:r w:rsidRPr="00880615">
        <w:rPr>
          <w:rStyle w:val="bibsurname"/>
          <w:szCs w:val="24"/>
        </w:rPr>
        <w:t>Cashion</w:t>
      </w:r>
      <w:r w:rsidRPr="00880615">
        <w:rPr>
          <w:rStyle w:val="Bodytext370"/>
          <w:sz w:val="24"/>
          <w:szCs w:val="24"/>
        </w:rPr>
        <w:t xml:space="preserve">, </w:t>
      </w:r>
      <w:r w:rsidRPr="00880615">
        <w:rPr>
          <w:rStyle w:val="bibfname"/>
          <w:szCs w:val="24"/>
        </w:rPr>
        <w:t>K</w:t>
      </w:r>
      <w:bookmarkEnd w:id="498"/>
      <w:r w:rsidRPr="00880615">
        <w:rPr>
          <w:rStyle w:val="bibfname"/>
          <w:szCs w:val="24"/>
        </w:rPr>
        <w:t>.</w:t>
      </w:r>
      <w:r w:rsidRPr="00880615">
        <w:rPr>
          <w:rStyle w:val="Bodytext370"/>
          <w:sz w:val="24"/>
          <w:szCs w:val="24"/>
        </w:rPr>
        <w:t xml:space="preserve">, </w:t>
      </w:r>
      <w:bookmarkStart w:id="499" w:name="MS_AuthorGroup100422"/>
      <w:r w:rsidRPr="00880615">
        <w:rPr>
          <w:rStyle w:val="bibsurname"/>
          <w:szCs w:val="24"/>
        </w:rPr>
        <w:t>Rodgers</w:t>
      </w:r>
      <w:r w:rsidRPr="00880615">
        <w:rPr>
          <w:rStyle w:val="Bodytext370"/>
          <w:sz w:val="24"/>
          <w:szCs w:val="24"/>
        </w:rPr>
        <w:t xml:space="preserve">, </w:t>
      </w:r>
      <w:r w:rsidRPr="00880615">
        <w:rPr>
          <w:rStyle w:val="bibfname"/>
          <w:szCs w:val="24"/>
        </w:rPr>
        <w:t>C. C</w:t>
      </w:r>
      <w:bookmarkEnd w:id="499"/>
      <w:r w:rsidRPr="00880615">
        <w:rPr>
          <w:rStyle w:val="bibfname"/>
          <w:szCs w:val="24"/>
        </w:rPr>
        <w:t>.</w:t>
      </w:r>
      <w:r w:rsidRPr="00880615">
        <w:rPr>
          <w:rStyle w:val="Bodytext370"/>
          <w:sz w:val="24"/>
          <w:szCs w:val="24"/>
        </w:rPr>
        <w:t xml:space="preserve">, &amp; </w:t>
      </w:r>
      <w:bookmarkStart w:id="500" w:name="MS_AuthorGroup100423"/>
      <w:r w:rsidRPr="00880615">
        <w:rPr>
          <w:rStyle w:val="bibsurname"/>
          <w:szCs w:val="24"/>
        </w:rPr>
        <w:t>Rhodes Alden</w:t>
      </w:r>
      <w:r w:rsidRPr="00880615">
        <w:rPr>
          <w:rStyle w:val="Bodytext370"/>
          <w:sz w:val="24"/>
          <w:szCs w:val="24"/>
        </w:rPr>
        <w:t xml:space="preserve">, </w:t>
      </w:r>
      <w:r w:rsidRPr="00880615">
        <w:rPr>
          <w:rStyle w:val="bibfname"/>
          <w:szCs w:val="24"/>
        </w:rPr>
        <w:t>K</w:t>
      </w:r>
      <w:bookmarkEnd w:id="500"/>
      <w:r w:rsidRPr="00880615">
        <w:rPr>
          <w:rStyle w:val="bibfname"/>
          <w:szCs w:val="24"/>
        </w:rPr>
        <w:t>.</w:t>
      </w:r>
      <w:r w:rsidRPr="00880615">
        <w:rPr>
          <w:rStyle w:val="Bodytext370"/>
          <w:sz w:val="24"/>
          <w:szCs w:val="24"/>
        </w:rPr>
        <w:t xml:space="preserve"> (</w:t>
      </w:r>
      <w:r w:rsidRPr="00880615">
        <w:rPr>
          <w:rStyle w:val="bibyear"/>
          <w:szCs w:val="24"/>
        </w:rPr>
        <w:t>2018</w:t>
      </w:r>
      <w:r w:rsidRPr="00880615">
        <w:rPr>
          <w:rStyle w:val="Bodytext370"/>
          <w:sz w:val="24"/>
          <w:szCs w:val="24"/>
        </w:rPr>
        <w:t xml:space="preserve">). </w:t>
      </w:r>
      <w:r w:rsidRPr="001728B8">
        <w:rPr>
          <w:rStyle w:val="bibbook"/>
          <w:i/>
          <w:szCs w:val="24"/>
        </w:rPr>
        <w:t>Maternal child nursing care</w:t>
      </w:r>
      <w:r w:rsidRPr="00880615">
        <w:rPr>
          <w:rStyle w:val="Bodytext370"/>
          <w:sz w:val="24"/>
          <w:szCs w:val="24"/>
        </w:rPr>
        <w:t xml:space="preserve"> (</w:t>
      </w:r>
      <w:r w:rsidRPr="00880615">
        <w:rPr>
          <w:rStyle w:val="bibeditionno"/>
          <w:szCs w:val="24"/>
        </w:rPr>
        <w:t xml:space="preserve">6th </w:t>
      </w:r>
      <w:proofErr w:type="gramStart"/>
      <w:r w:rsidRPr="00880615">
        <w:rPr>
          <w:rStyle w:val="bibeditionno"/>
          <w:szCs w:val="24"/>
        </w:rPr>
        <w:t>ed</w:t>
      </w:r>
      <w:proofErr w:type="gramEnd"/>
      <w:r w:rsidRPr="00880615">
        <w:rPr>
          <w:rStyle w:val="bibeditionno"/>
          <w:szCs w:val="24"/>
        </w:rPr>
        <w:t>.</w:t>
      </w:r>
      <w:r w:rsidRPr="00880615">
        <w:rPr>
          <w:rStyle w:val="Bodytext370"/>
          <w:sz w:val="24"/>
          <w:szCs w:val="24"/>
        </w:rPr>
        <w:t xml:space="preserve">). </w:t>
      </w:r>
      <w:proofErr w:type="gramStart"/>
      <w:r w:rsidRPr="00880615">
        <w:rPr>
          <w:rStyle w:val="bibpublisher"/>
          <w:szCs w:val="24"/>
        </w:rPr>
        <w:t>Elsevier</w:t>
      </w:r>
      <w:r w:rsidRPr="00880615">
        <w:rPr>
          <w:rStyle w:val="Bodytext370"/>
          <w:sz w:val="24"/>
          <w:szCs w:val="24"/>
        </w:rPr>
        <w:t>.</w:t>
      </w:r>
      <w:bookmarkEnd w:id="494"/>
      <w:proofErr w:type="gramEnd"/>
    </w:p>
    <w:p w14:paraId="0E55BFAF" w14:textId="77777777" w:rsidR="005C6BFF" w:rsidRPr="00880615" w:rsidRDefault="005C6BFF" w:rsidP="005C6BFF">
      <w:pPr>
        <w:pStyle w:val="REF-U"/>
        <w:shd w:val="clear" w:color="auto" w:fill="auto"/>
        <w:ind w:left="720" w:hanging="720"/>
        <w:rPr>
          <w:sz w:val="24"/>
          <w:szCs w:val="24"/>
        </w:rPr>
      </w:pPr>
      <w:bookmarkStart w:id="501" w:name="MS_AuthorGroup100426"/>
      <w:bookmarkStart w:id="502" w:name="para10088_36506150115"/>
      <w:proofErr w:type="spellStart"/>
      <w:r w:rsidRPr="00880615">
        <w:rPr>
          <w:rStyle w:val="bibsurname"/>
          <w:szCs w:val="24"/>
        </w:rPr>
        <w:t>Pitone</w:t>
      </w:r>
      <w:proofErr w:type="spellEnd"/>
      <w:r w:rsidRPr="00880615">
        <w:rPr>
          <w:rStyle w:val="Bodytext370"/>
          <w:sz w:val="24"/>
          <w:szCs w:val="24"/>
        </w:rPr>
        <w:t xml:space="preserve">, </w:t>
      </w:r>
      <w:r w:rsidRPr="00880615">
        <w:rPr>
          <w:rStyle w:val="bibfname"/>
          <w:szCs w:val="24"/>
        </w:rPr>
        <w:t>M.L</w:t>
      </w:r>
      <w:bookmarkEnd w:id="501"/>
      <w:r w:rsidRPr="00880615">
        <w:rPr>
          <w:rStyle w:val="bibfname"/>
          <w:szCs w:val="24"/>
        </w:rPr>
        <w:t>.</w:t>
      </w:r>
      <w:r w:rsidRPr="00880615">
        <w:rPr>
          <w:rStyle w:val="Bodytext370"/>
          <w:sz w:val="24"/>
          <w:szCs w:val="24"/>
        </w:rPr>
        <w:t xml:space="preserve"> (</w:t>
      </w:r>
      <w:r w:rsidRPr="00880615">
        <w:rPr>
          <w:rStyle w:val="bibyear"/>
          <w:szCs w:val="24"/>
        </w:rPr>
        <w:t>2024, Septembe</w:t>
      </w:r>
      <w:bookmarkStart w:id="503" w:name="BB100425"/>
      <w:r w:rsidRPr="00880615">
        <w:rPr>
          <w:rStyle w:val="bibyear"/>
          <w:szCs w:val="24"/>
        </w:rPr>
        <w:t>r</w:t>
      </w:r>
      <w:r w:rsidRPr="00880615">
        <w:rPr>
          <w:rStyle w:val="Bodytext370"/>
          <w:sz w:val="24"/>
          <w:szCs w:val="24"/>
        </w:rPr>
        <w:t>)</w:t>
      </w:r>
      <w:bookmarkEnd w:id="503"/>
      <w:r w:rsidRPr="00880615">
        <w:rPr>
          <w:rStyle w:val="Bodytext370"/>
          <w:sz w:val="24"/>
          <w:szCs w:val="24"/>
        </w:rPr>
        <w:t xml:space="preserve">. </w:t>
      </w:r>
      <w:proofErr w:type="gramStart"/>
      <w:r w:rsidRPr="001728B8">
        <w:rPr>
          <w:rStyle w:val="bibbook"/>
          <w:i/>
          <w:szCs w:val="24"/>
        </w:rPr>
        <w:t>Parents.</w:t>
      </w:r>
      <w:proofErr w:type="gramEnd"/>
      <w:r w:rsidRPr="001728B8">
        <w:rPr>
          <w:rStyle w:val="bibbook"/>
          <w:i/>
          <w:szCs w:val="24"/>
        </w:rPr>
        <w:t xml:space="preserve"> How to handle falls</w:t>
      </w:r>
      <w:r w:rsidRPr="00880615">
        <w:rPr>
          <w:rStyle w:val="Bodytext370"/>
          <w:sz w:val="24"/>
          <w:szCs w:val="24"/>
        </w:rPr>
        <w:t xml:space="preserve">. </w:t>
      </w:r>
      <w:r w:rsidRPr="00880615">
        <w:rPr>
          <w:rStyle w:val="bibpublisher"/>
          <w:szCs w:val="24"/>
        </w:rPr>
        <w:t xml:space="preserve">Nemours </w:t>
      </w:r>
      <w:proofErr w:type="spellStart"/>
      <w:r w:rsidRPr="00880615">
        <w:rPr>
          <w:rStyle w:val="bibpublisher"/>
          <w:szCs w:val="24"/>
        </w:rPr>
        <w:t>KidsHealth</w:t>
      </w:r>
      <w:proofErr w:type="spellEnd"/>
      <w:r w:rsidRPr="00880615">
        <w:rPr>
          <w:rStyle w:val="bibpublisher"/>
          <w:szCs w:val="24"/>
        </w:rPr>
        <w:t xml:space="preserve">. </w:t>
      </w:r>
      <w:proofErr w:type="gramStart"/>
      <w:r w:rsidRPr="00880615">
        <w:rPr>
          <w:rStyle w:val="bibpublisher"/>
          <w:szCs w:val="24"/>
        </w:rPr>
        <w:t>Nemours Children’s Health</w:t>
      </w:r>
      <w:r w:rsidRPr="00880615">
        <w:rPr>
          <w:rStyle w:val="Bodytext370"/>
          <w:sz w:val="24"/>
          <w:szCs w:val="24"/>
        </w:rPr>
        <w:t>.</w:t>
      </w:r>
      <w:proofErr w:type="gramEnd"/>
      <w:r w:rsidRPr="00880615">
        <w:rPr>
          <w:rStyle w:val="Bodytext370"/>
          <w:sz w:val="24"/>
          <w:szCs w:val="24"/>
        </w:rPr>
        <w:t xml:space="preserve"> </w:t>
      </w:r>
      <w:bookmarkStart w:id="504" w:name="URL100424"/>
      <w:r w:rsidRPr="00880615">
        <w:rPr>
          <w:rStyle w:val="biburl"/>
          <w:szCs w:val="24"/>
        </w:rPr>
        <w:t>https://kidshealth.org/en/parents/falls-sheet.html</w:t>
      </w:r>
      <w:bookmarkEnd w:id="502"/>
      <w:bookmarkEnd w:id="504"/>
    </w:p>
    <w:p w14:paraId="0AA75DC4" w14:textId="77777777" w:rsidR="005C6BFF" w:rsidRPr="00880615" w:rsidRDefault="005C6BFF" w:rsidP="005C6BFF">
      <w:pPr>
        <w:pStyle w:val="REF-U"/>
        <w:shd w:val="clear" w:color="auto" w:fill="auto"/>
        <w:ind w:left="720" w:hanging="720"/>
        <w:rPr>
          <w:rStyle w:val="Bodytext370"/>
          <w:sz w:val="24"/>
          <w:szCs w:val="24"/>
        </w:rPr>
      </w:pPr>
      <w:bookmarkStart w:id="505" w:name="para10089_36506150115"/>
      <w:proofErr w:type="gramStart"/>
      <w:r w:rsidRPr="00880615">
        <w:rPr>
          <w:rStyle w:val="biborganization"/>
          <w:szCs w:val="24"/>
        </w:rPr>
        <w:t>Public Health Agency of Canada</w:t>
      </w:r>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2021, November 9</w:t>
      </w:r>
      <w:r w:rsidRPr="00880615">
        <w:rPr>
          <w:rStyle w:val="Bodytext370"/>
          <w:sz w:val="24"/>
          <w:szCs w:val="24"/>
        </w:rPr>
        <w:t xml:space="preserve">). </w:t>
      </w:r>
      <w:proofErr w:type="gramStart"/>
      <w:r w:rsidRPr="001728B8">
        <w:rPr>
          <w:rStyle w:val="bibtitle"/>
          <w:i/>
          <w:szCs w:val="24"/>
        </w:rPr>
        <w:t>The safe living guide–A guide to home safety for seniors</w:t>
      </w:r>
      <w:r w:rsidRPr="001728B8">
        <w:rPr>
          <w:rStyle w:val="Bodytext370"/>
          <w:i/>
          <w:iCs/>
          <w:sz w:val="24"/>
          <w:szCs w:val="24"/>
        </w:rPr>
        <w:t>.</w:t>
      </w:r>
      <w:proofErr w:type="gramEnd"/>
      <w:r w:rsidRPr="00880615">
        <w:rPr>
          <w:rStyle w:val="Bodytext370"/>
          <w:sz w:val="24"/>
          <w:szCs w:val="24"/>
        </w:rPr>
        <w:t xml:space="preserve"> </w:t>
      </w:r>
      <w:bookmarkStart w:id="506" w:name="URL100427"/>
      <w:r w:rsidRPr="00880615">
        <w:rPr>
          <w:rStyle w:val="biburl"/>
          <w:szCs w:val="24"/>
        </w:rPr>
        <w:t>https://www.canada.ca/en/public-health/services/publications/healthy-living/safe-living-guide-a-guide-home-safety-seniors.html</w:t>
      </w:r>
      <w:bookmarkEnd w:id="505"/>
      <w:bookmarkEnd w:id="506"/>
    </w:p>
    <w:p w14:paraId="51C4DCBA" w14:textId="77777777" w:rsidR="005C6BFF" w:rsidRPr="00880615" w:rsidRDefault="005C6BFF" w:rsidP="005C6BFF">
      <w:pPr>
        <w:pStyle w:val="REF-U"/>
        <w:shd w:val="clear" w:color="auto" w:fill="auto"/>
        <w:ind w:left="720" w:hanging="720"/>
        <w:rPr>
          <w:rStyle w:val="Bodytext370"/>
          <w:color w:val="000000"/>
          <w:sz w:val="24"/>
          <w:szCs w:val="24"/>
        </w:rPr>
      </w:pPr>
      <w:bookmarkStart w:id="507" w:name="MS_AuthorGroup100428"/>
      <w:bookmarkStart w:id="508" w:name="para10090_36506150115"/>
      <w:r w:rsidRPr="00880615">
        <w:rPr>
          <w:rStyle w:val="bibsurname"/>
          <w:szCs w:val="24"/>
        </w:rPr>
        <w:t>Quigley</w:t>
      </w:r>
      <w:r w:rsidRPr="00880615">
        <w:rPr>
          <w:rStyle w:val="Bodytext370"/>
          <w:sz w:val="24"/>
          <w:szCs w:val="24"/>
        </w:rPr>
        <w:t xml:space="preserve">, </w:t>
      </w:r>
      <w:r w:rsidRPr="00880615">
        <w:rPr>
          <w:rStyle w:val="bibfname"/>
          <w:szCs w:val="24"/>
        </w:rPr>
        <w:t>P. A</w:t>
      </w:r>
      <w:bookmarkEnd w:id="507"/>
      <w:r w:rsidRPr="00880615">
        <w:rPr>
          <w:rStyle w:val="bibfname"/>
          <w:szCs w:val="24"/>
        </w:rPr>
        <w:t>.</w:t>
      </w:r>
      <w:r w:rsidRPr="00880615">
        <w:rPr>
          <w:rStyle w:val="Bodytext370"/>
          <w:sz w:val="24"/>
          <w:szCs w:val="24"/>
        </w:rPr>
        <w:t xml:space="preserve"> (</w:t>
      </w:r>
      <w:r w:rsidRPr="00880615">
        <w:rPr>
          <w:rStyle w:val="bibyear"/>
          <w:szCs w:val="24"/>
        </w:rPr>
        <w:t>2015</w:t>
      </w:r>
      <w:r w:rsidRPr="00880615">
        <w:rPr>
          <w:rStyle w:val="Bodytext370"/>
          <w:sz w:val="24"/>
          <w:szCs w:val="24"/>
        </w:rPr>
        <w:t xml:space="preserve">). </w:t>
      </w:r>
      <w:r w:rsidRPr="00880615">
        <w:rPr>
          <w:rStyle w:val="bibarticle"/>
          <w:szCs w:val="24"/>
        </w:rPr>
        <w:t>Evidence levels: Applied to select fall and fall injury prevention practices</w:t>
      </w:r>
      <w:r w:rsidRPr="00880615">
        <w:rPr>
          <w:rStyle w:val="Bodytext370"/>
          <w:sz w:val="24"/>
          <w:szCs w:val="24"/>
        </w:rPr>
        <w:t xml:space="preserve">. </w:t>
      </w:r>
      <w:r w:rsidRPr="001728B8">
        <w:rPr>
          <w:rStyle w:val="bibjournal"/>
          <w:i/>
          <w:szCs w:val="24"/>
        </w:rPr>
        <w:t>Rehabilitation Nursing</w:t>
      </w:r>
      <w:r w:rsidRPr="001728B8">
        <w:rPr>
          <w:rStyle w:val="Bodytext37Italic"/>
          <w:sz w:val="24"/>
          <w:szCs w:val="24"/>
        </w:rPr>
        <w:t>,</w:t>
      </w:r>
      <w:r w:rsidRPr="00880615">
        <w:rPr>
          <w:rStyle w:val="Bodytext370"/>
          <w:sz w:val="24"/>
          <w:szCs w:val="24"/>
        </w:rPr>
        <w:t xml:space="preserve"> </w:t>
      </w:r>
      <w:r w:rsidRPr="00880615">
        <w:rPr>
          <w:rStyle w:val="bibvolume"/>
          <w:szCs w:val="24"/>
        </w:rPr>
        <w:t>41</w:t>
      </w:r>
      <w:r w:rsidRPr="00880615">
        <w:rPr>
          <w:rStyle w:val="Bodytext370"/>
          <w:sz w:val="24"/>
          <w:szCs w:val="24"/>
        </w:rPr>
        <w:t>(</w:t>
      </w:r>
      <w:r w:rsidRPr="00880615">
        <w:rPr>
          <w:rStyle w:val="bibissue"/>
          <w:szCs w:val="24"/>
        </w:rPr>
        <w:t>1</w:t>
      </w:r>
      <w:r w:rsidRPr="00880615">
        <w:rPr>
          <w:rStyle w:val="Bodytext370"/>
          <w:sz w:val="24"/>
          <w:szCs w:val="24"/>
        </w:rPr>
        <w:t xml:space="preserve">), </w:t>
      </w:r>
      <w:r w:rsidRPr="00880615">
        <w:rPr>
          <w:rStyle w:val="bibfpage"/>
          <w:szCs w:val="24"/>
        </w:rPr>
        <w:t>5</w:t>
      </w:r>
      <w:r w:rsidRPr="00880615">
        <w:rPr>
          <w:rStyle w:val="Bodytext370"/>
          <w:sz w:val="24"/>
          <w:szCs w:val="24"/>
        </w:rPr>
        <w:t>–</w:t>
      </w:r>
      <w:r w:rsidRPr="00880615">
        <w:rPr>
          <w:rStyle w:val="biblpage"/>
          <w:szCs w:val="24"/>
        </w:rPr>
        <w:t>15</w:t>
      </w:r>
      <w:r w:rsidRPr="00880615">
        <w:rPr>
          <w:rStyle w:val="Bodytext370"/>
          <w:sz w:val="24"/>
          <w:szCs w:val="24"/>
        </w:rPr>
        <w:t xml:space="preserve">. </w:t>
      </w:r>
      <w:r w:rsidRPr="00880615">
        <w:rPr>
          <w:rStyle w:val="bibdoi"/>
          <w:szCs w:val="24"/>
        </w:rPr>
        <w:t>https://doi.org/10.1002/rnj.253</w:t>
      </w:r>
      <w:bookmarkEnd w:id="508"/>
    </w:p>
    <w:p w14:paraId="0854B213" w14:textId="77777777" w:rsidR="005C6BFF" w:rsidRPr="00880615" w:rsidRDefault="005C6BFF" w:rsidP="005C6BFF">
      <w:pPr>
        <w:pStyle w:val="REF-U"/>
        <w:shd w:val="clear" w:color="auto" w:fill="auto"/>
        <w:ind w:left="720" w:hanging="720"/>
        <w:rPr>
          <w:rStyle w:val="Bodytext370"/>
          <w:sz w:val="24"/>
          <w:szCs w:val="24"/>
        </w:rPr>
      </w:pPr>
      <w:bookmarkStart w:id="509" w:name="para10091_36506150115"/>
      <w:proofErr w:type="gramStart"/>
      <w:r w:rsidRPr="00880615">
        <w:rPr>
          <w:rStyle w:val="biborganization"/>
          <w:szCs w:val="24"/>
        </w:rPr>
        <w:t xml:space="preserve">Registered Nurses’ Association of Ontario </w:t>
      </w:r>
      <w:bookmarkStart w:id="510" w:name="BB100430"/>
      <w:r w:rsidRPr="00880615">
        <w:rPr>
          <w:rStyle w:val="biborganization"/>
          <w:szCs w:val="24"/>
        </w:rPr>
        <w:t>(R</w:t>
      </w:r>
      <w:bookmarkEnd w:id="510"/>
      <w:r w:rsidRPr="00880615">
        <w:rPr>
          <w:rStyle w:val="biborganization"/>
          <w:szCs w:val="24"/>
        </w:rPr>
        <w:t>NA</w:t>
      </w:r>
      <w:bookmarkStart w:id="511" w:name="BB100431"/>
      <w:r w:rsidRPr="00880615">
        <w:rPr>
          <w:rStyle w:val="biborganization"/>
          <w:szCs w:val="24"/>
        </w:rPr>
        <w:t>O)</w:t>
      </w:r>
      <w:bookmarkEnd w:id="511"/>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2012</w:t>
      </w:r>
      <w:r w:rsidRPr="00880615">
        <w:rPr>
          <w:rStyle w:val="Bodytext370"/>
          <w:sz w:val="24"/>
          <w:szCs w:val="24"/>
        </w:rPr>
        <w:t xml:space="preserve">). </w:t>
      </w:r>
      <w:r w:rsidRPr="001728B8">
        <w:rPr>
          <w:rStyle w:val="bibtitle"/>
          <w:i/>
          <w:szCs w:val="24"/>
        </w:rPr>
        <w:t>Best practice guidelines. Promoting safety: Alternative approaches to the use of restraints</w:t>
      </w:r>
      <w:r w:rsidRPr="00880615">
        <w:rPr>
          <w:rStyle w:val="Bodytext370"/>
          <w:sz w:val="24"/>
          <w:szCs w:val="24"/>
        </w:rPr>
        <w:t xml:space="preserve">. </w:t>
      </w:r>
      <w:bookmarkStart w:id="512" w:name="URL100429"/>
      <w:r w:rsidRPr="00880615">
        <w:rPr>
          <w:rStyle w:val="biburl"/>
          <w:szCs w:val="24"/>
        </w:rPr>
        <w:t>https://rnao.ca/bpg/guidelines/promoting-safety-alternative-approaches-use-restraints</w:t>
      </w:r>
      <w:bookmarkEnd w:id="509"/>
      <w:bookmarkEnd w:id="512"/>
    </w:p>
    <w:p w14:paraId="344048F6" w14:textId="77777777" w:rsidR="005C6BFF" w:rsidRPr="00880615" w:rsidRDefault="005C6BFF" w:rsidP="005C6BFF">
      <w:pPr>
        <w:pStyle w:val="REF-U"/>
        <w:ind w:left="720" w:hanging="720"/>
        <w:rPr>
          <w:sz w:val="24"/>
          <w:szCs w:val="24"/>
        </w:rPr>
      </w:pPr>
      <w:bookmarkStart w:id="513" w:name="MS_AuthorGroup100432"/>
      <w:bookmarkStart w:id="514" w:name="para10092_36506150115"/>
      <w:proofErr w:type="gramStart"/>
      <w:r w:rsidRPr="00880615">
        <w:rPr>
          <w:rStyle w:val="bibsurname"/>
          <w:szCs w:val="24"/>
        </w:rPr>
        <w:t>Reis da Silva</w:t>
      </w:r>
      <w:r w:rsidRPr="00880615">
        <w:rPr>
          <w:sz w:val="24"/>
          <w:szCs w:val="24"/>
        </w:rPr>
        <w:t xml:space="preserve">, </w:t>
      </w:r>
      <w:r w:rsidRPr="00880615">
        <w:rPr>
          <w:rStyle w:val="bibfname"/>
          <w:szCs w:val="24"/>
        </w:rPr>
        <w:t>T</w:t>
      </w:r>
      <w:bookmarkEnd w:id="513"/>
      <w:r w:rsidRPr="00880615">
        <w:rPr>
          <w:rStyle w:val="bibfname"/>
          <w:szCs w:val="24"/>
        </w:rPr>
        <w:t>.H.</w:t>
      </w:r>
      <w:r w:rsidRPr="00880615">
        <w:rPr>
          <w:sz w:val="24"/>
          <w:szCs w:val="24"/>
        </w:rPr>
        <w:t xml:space="preserve"> (</w:t>
      </w:r>
      <w:r w:rsidRPr="00880615">
        <w:rPr>
          <w:rStyle w:val="bibyear"/>
          <w:szCs w:val="24"/>
        </w:rPr>
        <w:t>2023</w:t>
      </w:r>
      <w:r w:rsidRPr="00880615">
        <w:rPr>
          <w:sz w:val="24"/>
          <w:szCs w:val="24"/>
        </w:rPr>
        <w:t>).</w:t>
      </w:r>
      <w:proofErr w:type="gramEnd"/>
      <w:r w:rsidRPr="00880615">
        <w:rPr>
          <w:sz w:val="24"/>
          <w:szCs w:val="24"/>
        </w:rPr>
        <w:t xml:space="preserve"> </w:t>
      </w:r>
      <w:r w:rsidRPr="00880615">
        <w:rPr>
          <w:rStyle w:val="bibarticle"/>
          <w:szCs w:val="24"/>
        </w:rPr>
        <w:t>Moving and handling in the community</w:t>
      </w:r>
      <w:r w:rsidRPr="00880615">
        <w:rPr>
          <w:sz w:val="24"/>
          <w:szCs w:val="24"/>
        </w:rPr>
        <w:t xml:space="preserve">. </w:t>
      </w:r>
      <w:proofErr w:type="gramStart"/>
      <w:r w:rsidRPr="001728B8">
        <w:rPr>
          <w:rStyle w:val="bibjournal"/>
          <w:i/>
          <w:szCs w:val="24"/>
        </w:rPr>
        <w:t>British Journal of Community Nursing</w:t>
      </w:r>
      <w:r w:rsidRPr="001728B8">
        <w:rPr>
          <w:rStyle w:val="ElectronicJournalname"/>
          <w:i/>
          <w:iCs/>
          <w:sz w:val="24"/>
          <w:szCs w:val="24"/>
        </w:rPr>
        <w:t xml:space="preserve">, </w:t>
      </w:r>
      <w:r w:rsidRPr="001728B8">
        <w:rPr>
          <w:rStyle w:val="bibvolume"/>
          <w:i/>
          <w:iCs/>
          <w:szCs w:val="24"/>
        </w:rPr>
        <w:t>28</w:t>
      </w:r>
      <w:r w:rsidRPr="00880615">
        <w:rPr>
          <w:sz w:val="24"/>
          <w:szCs w:val="24"/>
        </w:rPr>
        <w:t>(</w:t>
      </w:r>
      <w:r w:rsidRPr="00880615">
        <w:rPr>
          <w:rStyle w:val="bibissue"/>
          <w:szCs w:val="24"/>
        </w:rPr>
        <w:t>8</w:t>
      </w:r>
      <w:r w:rsidRPr="00880615">
        <w:rPr>
          <w:sz w:val="24"/>
          <w:szCs w:val="24"/>
        </w:rPr>
        <w:t xml:space="preserve">), </w:t>
      </w:r>
      <w:r w:rsidRPr="00880615">
        <w:rPr>
          <w:rStyle w:val="bibfpage"/>
          <w:szCs w:val="24"/>
        </w:rPr>
        <w:t>369</w:t>
      </w:r>
      <w:r w:rsidRPr="00880615">
        <w:rPr>
          <w:sz w:val="24"/>
          <w:szCs w:val="24"/>
        </w:rPr>
        <w:t>.</w:t>
      </w:r>
      <w:proofErr w:type="gramEnd"/>
      <w:r w:rsidRPr="00880615">
        <w:rPr>
          <w:sz w:val="24"/>
          <w:szCs w:val="24"/>
        </w:rPr>
        <w:t xml:space="preserve"> </w:t>
      </w:r>
      <w:r w:rsidRPr="00880615">
        <w:rPr>
          <w:rStyle w:val="bibdoi"/>
          <w:szCs w:val="24"/>
        </w:rPr>
        <w:t>https://doi.org/10.12968/bjcn.2023.28.8.369</w:t>
      </w:r>
      <w:bookmarkEnd w:id="514"/>
    </w:p>
    <w:p w14:paraId="213BD8D7" w14:textId="77777777" w:rsidR="005C6BFF" w:rsidRPr="00880615" w:rsidRDefault="005C6BFF" w:rsidP="005C6BFF">
      <w:pPr>
        <w:pStyle w:val="REF-U"/>
        <w:shd w:val="clear" w:color="auto" w:fill="auto"/>
        <w:ind w:left="720" w:hanging="720"/>
        <w:rPr>
          <w:sz w:val="24"/>
          <w:szCs w:val="24"/>
        </w:rPr>
      </w:pPr>
      <w:bookmarkStart w:id="515" w:name="MS_AuthorGroup100433"/>
      <w:bookmarkStart w:id="516" w:name="para10093_36506150115"/>
      <w:r w:rsidRPr="00880615">
        <w:rPr>
          <w:rStyle w:val="bibsurname"/>
          <w:szCs w:val="24"/>
        </w:rPr>
        <w:t>Rodriquez</w:t>
      </w:r>
      <w:r w:rsidRPr="00880615">
        <w:rPr>
          <w:rStyle w:val="Bodytext370"/>
          <w:sz w:val="24"/>
          <w:szCs w:val="24"/>
        </w:rPr>
        <w:t xml:space="preserve">, </w:t>
      </w:r>
      <w:r w:rsidRPr="00880615">
        <w:rPr>
          <w:rStyle w:val="bibfname"/>
          <w:szCs w:val="24"/>
        </w:rPr>
        <w:t>R. M. M</w:t>
      </w:r>
      <w:bookmarkEnd w:id="515"/>
      <w:r w:rsidRPr="00880615">
        <w:rPr>
          <w:rStyle w:val="bibfname"/>
          <w:szCs w:val="24"/>
        </w:rPr>
        <w:t>.</w:t>
      </w:r>
      <w:r w:rsidRPr="00880615">
        <w:rPr>
          <w:rStyle w:val="Bodytext370"/>
          <w:sz w:val="24"/>
          <w:szCs w:val="24"/>
        </w:rPr>
        <w:t xml:space="preserve">, </w:t>
      </w:r>
      <w:bookmarkStart w:id="517" w:name="MS_AuthorGroup100434"/>
      <w:r w:rsidRPr="00880615">
        <w:rPr>
          <w:rStyle w:val="bibsurname"/>
          <w:szCs w:val="24"/>
        </w:rPr>
        <w:t>Gómez</w:t>
      </w:r>
      <w:r w:rsidRPr="00880615">
        <w:rPr>
          <w:rStyle w:val="Bodytext370"/>
          <w:sz w:val="24"/>
          <w:szCs w:val="24"/>
        </w:rPr>
        <w:t xml:space="preserve">, </w:t>
      </w:r>
      <w:r w:rsidRPr="00880615">
        <w:rPr>
          <w:rStyle w:val="bibfname"/>
          <w:szCs w:val="24"/>
        </w:rPr>
        <w:t>B. S</w:t>
      </w:r>
      <w:bookmarkEnd w:id="517"/>
      <w:r w:rsidRPr="00880615">
        <w:rPr>
          <w:rStyle w:val="bibfname"/>
          <w:szCs w:val="24"/>
        </w:rPr>
        <w:t>.</w:t>
      </w:r>
      <w:r w:rsidRPr="00880615">
        <w:rPr>
          <w:rStyle w:val="Bodytext370"/>
          <w:sz w:val="24"/>
          <w:szCs w:val="24"/>
        </w:rPr>
        <w:t xml:space="preserve">, </w:t>
      </w:r>
      <w:bookmarkStart w:id="518" w:name="MS_AuthorGroup100435"/>
      <w:proofErr w:type="spellStart"/>
      <w:r w:rsidRPr="00880615">
        <w:rPr>
          <w:rStyle w:val="bibsurname"/>
          <w:szCs w:val="24"/>
        </w:rPr>
        <w:t>Marcuello</w:t>
      </w:r>
      <w:proofErr w:type="spellEnd"/>
      <w:r w:rsidRPr="00880615">
        <w:rPr>
          <w:rStyle w:val="Bodytext370"/>
          <w:sz w:val="24"/>
          <w:szCs w:val="24"/>
        </w:rPr>
        <w:t xml:space="preserve">, </w:t>
      </w:r>
      <w:r w:rsidRPr="00880615">
        <w:rPr>
          <w:rStyle w:val="bibfname"/>
          <w:szCs w:val="24"/>
        </w:rPr>
        <w:t>L. G</w:t>
      </w:r>
      <w:bookmarkEnd w:id="518"/>
      <w:r w:rsidRPr="00880615">
        <w:rPr>
          <w:rStyle w:val="bibfname"/>
          <w:szCs w:val="24"/>
        </w:rPr>
        <w:t>.</w:t>
      </w:r>
      <w:r w:rsidRPr="00880615">
        <w:rPr>
          <w:rStyle w:val="Bodytext370"/>
          <w:sz w:val="24"/>
          <w:szCs w:val="24"/>
        </w:rPr>
        <w:t xml:space="preserve">, </w:t>
      </w:r>
      <w:bookmarkStart w:id="519" w:name="MS_AuthorGroup100436"/>
      <w:r w:rsidRPr="00880615">
        <w:rPr>
          <w:rStyle w:val="bibsurname"/>
          <w:szCs w:val="24"/>
        </w:rPr>
        <w:t>del Carmen Diaz Martinez</w:t>
      </w:r>
      <w:r w:rsidRPr="00880615">
        <w:rPr>
          <w:rStyle w:val="Bodytext370"/>
          <w:sz w:val="24"/>
          <w:szCs w:val="24"/>
        </w:rPr>
        <w:t xml:space="preserve">, </w:t>
      </w:r>
      <w:r w:rsidRPr="00880615">
        <w:rPr>
          <w:rStyle w:val="bibfname"/>
          <w:szCs w:val="24"/>
        </w:rPr>
        <w:t>M</w:t>
      </w:r>
      <w:bookmarkEnd w:id="519"/>
      <w:r w:rsidRPr="00880615">
        <w:rPr>
          <w:rStyle w:val="bibfname"/>
          <w:szCs w:val="24"/>
        </w:rPr>
        <w:t>.</w:t>
      </w:r>
      <w:r w:rsidRPr="00880615">
        <w:rPr>
          <w:rStyle w:val="Bodytext370"/>
          <w:sz w:val="24"/>
          <w:szCs w:val="24"/>
        </w:rPr>
        <w:t xml:space="preserve">, </w:t>
      </w:r>
      <w:bookmarkStart w:id="520" w:name="MS_AuthorGroup100437"/>
      <w:proofErr w:type="spellStart"/>
      <w:r w:rsidRPr="00880615">
        <w:rPr>
          <w:rStyle w:val="bibsurname"/>
          <w:szCs w:val="24"/>
        </w:rPr>
        <w:t>Fernández</w:t>
      </w:r>
      <w:proofErr w:type="spellEnd"/>
      <w:r w:rsidRPr="00880615">
        <w:rPr>
          <w:rStyle w:val="bibsurname"/>
          <w:szCs w:val="24"/>
        </w:rPr>
        <w:t xml:space="preserve"> del Palacio</w:t>
      </w:r>
      <w:r w:rsidRPr="00880615">
        <w:rPr>
          <w:rStyle w:val="Bodytext370"/>
          <w:sz w:val="24"/>
          <w:szCs w:val="24"/>
        </w:rPr>
        <w:t xml:space="preserve">, </w:t>
      </w:r>
      <w:r w:rsidRPr="00880615">
        <w:rPr>
          <w:rStyle w:val="bibfname"/>
          <w:szCs w:val="24"/>
        </w:rPr>
        <w:t>E</w:t>
      </w:r>
      <w:bookmarkEnd w:id="520"/>
      <w:r w:rsidRPr="00880615">
        <w:rPr>
          <w:rStyle w:val="bibfname"/>
          <w:szCs w:val="24"/>
        </w:rPr>
        <w:t>.</w:t>
      </w:r>
      <w:r w:rsidRPr="00880615">
        <w:rPr>
          <w:rStyle w:val="Bodytext370"/>
          <w:sz w:val="24"/>
          <w:szCs w:val="24"/>
        </w:rPr>
        <w:t xml:space="preserve">, &amp; </w:t>
      </w:r>
      <w:bookmarkStart w:id="521" w:name="MS_AuthorGroup100438"/>
      <w:r w:rsidRPr="00880615">
        <w:rPr>
          <w:rStyle w:val="bibsurname"/>
          <w:szCs w:val="24"/>
        </w:rPr>
        <w:t>Santiago-</w:t>
      </w:r>
      <w:proofErr w:type="spellStart"/>
      <w:r w:rsidRPr="00880615">
        <w:rPr>
          <w:rStyle w:val="bibsurname"/>
          <w:szCs w:val="24"/>
        </w:rPr>
        <w:t>Sóez</w:t>
      </w:r>
      <w:proofErr w:type="spellEnd"/>
      <w:r w:rsidRPr="00880615">
        <w:rPr>
          <w:rStyle w:val="Bodytext370"/>
          <w:sz w:val="24"/>
          <w:szCs w:val="24"/>
        </w:rPr>
        <w:t xml:space="preserve">, </w:t>
      </w:r>
      <w:r w:rsidRPr="00880615">
        <w:rPr>
          <w:rStyle w:val="bibfname"/>
          <w:szCs w:val="24"/>
        </w:rPr>
        <w:t>A</w:t>
      </w:r>
      <w:bookmarkEnd w:id="521"/>
      <w:r w:rsidRPr="00880615">
        <w:rPr>
          <w:rStyle w:val="bibfname"/>
          <w:szCs w:val="24"/>
        </w:rPr>
        <w:t>.</w:t>
      </w:r>
      <w:r w:rsidRPr="00880615">
        <w:rPr>
          <w:rStyle w:val="Bodytext370"/>
          <w:sz w:val="24"/>
          <w:szCs w:val="24"/>
        </w:rPr>
        <w:t xml:space="preserve"> (</w:t>
      </w:r>
      <w:r w:rsidRPr="00880615">
        <w:rPr>
          <w:rStyle w:val="bibyear"/>
          <w:szCs w:val="24"/>
        </w:rPr>
        <w:t>2023</w:t>
      </w:r>
      <w:r w:rsidRPr="00880615">
        <w:rPr>
          <w:rStyle w:val="Bodytext370"/>
          <w:sz w:val="24"/>
          <w:szCs w:val="24"/>
        </w:rPr>
        <w:t xml:space="preserve">). </w:t>
      </w:r>
      <w:proofErr w:type="gramStart"/>
      <w:r w:rsidRPr="00880615">
        <w:rPr>
          <w:rStyle w:val="bibarticle"/>
          <w:szCs w:val="24"/>
        </w:rPr>
        <w:t>Observational prospective study to determine the efficacy of ‘non-slip socks’ vs. ‘adequate footwear’ regarding the number of falls observed among admitted patients</w:t>
      </w:r>
      <w:r w:rsidRPr="00880615">
        <w:rPr>
          <w:rStyle w:val="Bodytext370"/>
          <w:sz w:val="24"/>
          <w:szCs w:val="24"/>
        </w:rPr>
        <w:t>.</w:t>
      </w:r>
      <w:proofErr w:type="gramEnd"/>
      <w:r w:rsidRPr="00880615">
        <w:rPr>
          <w:rStyle w:val="Bodytext370"/>
          <w:sz w:val="24"/>
          <w:szCs w:val="24"/>
        </w:rPr>
        <w:t xml:space="preserve"> </w:t>
      </w:r>
      <w:proofErr w:type="gramStart"/>
      <w:r w:rsidRPr="001728B8">
        <w:rPr>
          <w:rStyle w:val="bibjournal"/>
          <w:i/>
          <w:iCs/>
          <w:szCs w:val="24"/>
        </w:rPr>
        <w:t>Healthcare</w:t>
      </w:r>
      <w:r w:rsidRPr="00880615">
        <w:rPr>
          <w:sz w:val="24"/>
          <w:szCs w:val="24"/>
        </w:rPr>
        <w:t xml:space="preserve">, </w:t>
      </w:r>
      <w:r w:rsidRPr="001728B8">
        <w:rPr>
          <w:rStyle w:val="bibvolume"/>
          <w:i/>
          <w:iCs/>
          <w:szCs w:val="24"/>
        </w:rPr>
        <w:t>11</w:t>
      </w:r>
      <w:r w:rsidRPr="00880615">
        <w:rPr>
          <w:rStyle w:val="Bodytext370"/>
          <w:sz w:val="24"/>
          <w:szCs w:val="24"/>
        </w:rPr>
        <w:t>(</w:t>
      </w:r>
      <w:r w:rsidRPr="00880615">
        <w:rPr>
          <w:rStyle w:val="bibissue"/>
          <w:szCs w:val="24"/>
        </w:rPr>
        <w:t>19</w:t>
      </w:r>
      <w:r w:rsidRPr="00880615">
        <w:rPr>
          <w:rStyle w:val="Bodytext370"/>
          <w:sz w:val="24"/>
          <w:szCs w:val="24"/>
        </w:rPr>
        <w:t xml:space="preserve">), </w:t>
      </w:r>
      <w:r w:rsidRPr="00880615">
        <w:rPr>
          <w:rStyle w:val="bibfpage"/>
          <w:szCs w:val="24"/>
        </w:rPr>
        <w:t>2605</w:t>
      </w:r>
      <w:r w:rsidRPr="00880615">
        <w:rPr>
          <w:rStyle w:val="Bodytext370"/>
          <w:sz w:val="24"/>
          <w:szCs w:val="24"/>
        </w:rPr>
        <w:t>.</w:t>
      </w:r>
      <w:proofErr w:type="gramEnd"/>
      <w:r w:rsidRPr="00880615">
        <w:rPr>
          <w:rStyle w:val="Bodytext370"/>
          <w:sz w:val="24"/>
          <w:szCs w:val="24"/>
        </w:rPr>
        <w:t xml:space="preserve"> </w:t>
      </w:r>
      <w:proofErr w:type="spellStart"/>
      <w:proofErr w:type="gramStart"/>
      <w:r w:rsidRPr="00880615">
        <w:rPr>
          <w:rStyle w:val="bibdoi"/>
          <w:szCs w:val="24"/>
        </w:rPr>
        <w:t>doi</w:t>
      </w:r>
      <w:proofErr w:type="spellEnd"/>
      <w:proofErr w:type="gramEnd"/>
      <w:r w:rsidRPr="00880615">
        <w:rPr>
          <w:rStyle w:val="bibdoi"/>
          <w:szCs w:val="24"/>
        </w:rPr>
        <w:t>: 10.3390/healthcare11192605</w:t>
      </w:r>
      <w:bookmarkEnd w:id="516"/>
    </w:p>
    <w:p w14:paraId="0FFA70EC" w14:textId="77777777" w:rsidR="005C6BFF" w:rsidRPr="00880615" w:rsidRDefault="005C6BFF" w:rsidP="005C6BFF">
      <w:pPr>
        <w:pStyle w:val="REF-U"/>
        <w:shd w:val="clear" w:color="auto" w:fill="auto"/>
        <w:ind w:left="720" w:hanging="720"/>
        <w:rPr>
          <w:rStyle w:val="Bodytext370"/>
          <w:sz w:val="24"/>
          <w:szCs w:val="24"/>
        </w:rPr>
      </w:pPr>
      <w:bookmarkStart w:id="522" w:name="MS_AuthorGroup100439"/>
      <w:bookmarkStart w:id="523" w:name="para10094_36506150115"/>
      <w:proofErr w:type="gramStart"/>
      <w:r w:rsidRPr="00880615">
        <w:rPr>
          <w:rStyle w:val="bibsurname"/>
          <w:szCs w:val="24"/>
        </w:rPr>
        <w:t>Ryan</w:t>
      </w:r>
      <w:r w:rsidRPr="00880615">
        <w:rPr>
          <w:rStyle w:val="Bodytext370"/>
          <w:sz w:val="24"/>
          <w:szCs w:val="24"/>
        </w:rPr>
        <w:t xml:space="preserve">, </w:t>
      </w:r>
      <w:r w:rsidRPr="00880615">
        <w:rPr>
          <w:rStyle w:val="bibfname"/>
          <w:szCs w:val="24"/>
        </w:rPr>
        <w:t>L</w:t>
      </w:r>
      <w:bookmarkEnd w:id="522"/>
      <w:r w:rsidRPr="00880615">
        <w:rPr>
          <w:rStyle w:val="bibfname"/>
          <w:szCs w:val="24"/>
        </w:rPr>
        <w:t>.</w:t>
      </w:r>
      <w:r w:rsidRPr="00880615">
        <w:rPr>
          <w:rStyle w:val="Bodytext370"/>
          <w:sz w:val="24"/>
          <w:szCs w:val="24"/>
        </w:rPr>
        <w:t xml:space="preserve">, </w:t>
      </w:r>
      <w:bookmarkStart w:id="524" w:name="MS_AuthorGroup100440"/>
      <w:r w:rsidRPr="00880615">
        <w:rPr>
          <w:rStyle w:val="bibsurname"/>
          <w:szCs w:val="24"/>
        </w:rPr>
        <w:t>Jackson</w:t>
      </w:r>
      <w:r w:rsidRPr="00880615">
        <w:rPr>
          <w:rStyle w:val="Bodytext370"/>
          <w:sz w:val="24"/>
          <w:szCs w:val="24"/>
        </w:rPr>
        <w:t xml:space="preserve">, </w:t>
      </w:r>
      <w:r w:rsidRPr="00880615">
        <w:rPr>
          <w:rStyle w:val="bibfname"/>
          <w:szCs w:val="24"/>
        </w:rPr>
        <w:t>D</w:t>
      </w:r>
      <w:bookmarkEnd w:id="524"/>
      <w:r w:rsidRPr="00880615">
        <w:rPr>
          <w:rStyle w:val="bibfname"/>
          <w:szCs w:val="24"/>
        </w:rPr>
        <w:t>.</w:t>
      </w:r>
      <w:r w:rsidRPr="00880615">
        <w:rPr>
          <w:rStyle w:val="Bodytext370"/>
          <w:sz w:val="24"/>
          <w:szCs w:val="24"/>
        </w:rPr>
        <w:t xml:space="preserve">, </w:t>
      </w:r>
      <w:bookmarkStart w:id="525" w:name="MS_AuthorGroup100441"/>
      <w:r w:rsidRPr="00880615">
        <w:rPr>
          <w:rStyle w:val="bibsurname"/>
          <w:szCs w:val="24"/>
        </w:rPr>
        <w:t>Woods</w:t>
      </w:r>
      <w:r w:rsidRPr="00880615">
        <w:rPr>
          <w:rStyle w:val="Bodytext370"/>
          <w:sz w:val="24"/>
          <w:szCs w:val="24"/>
        </w:rPr>
        <w:t xml:space="preserve">, </w:t>
      </w:r>
      <w:r w:rsidRPr="00880615">
        <w:rPr>
          <w:rStyle w:val="bibfname"/>
          <w:szCs w:val="24"/>
        </w:rPr>
        <w:t>C</w:t>
      </w:r>
      <w:bookmarkEnd w:id="525"/>
      <w:r w:rsidRPr="00880615">
        <w:rPr>
          <w:rStyle w:val="bibfname"/>
          <w:szCs w:val="24"/>
        </w:rPr>
        <w:t>.</w:t>
      </w:r>
      <w:r w:rsidRPr="00880615">
        <w:rPr>
          <w:rStyle w:val="Bodytext370"/>
          <w:sz w:val="24"/>
          <w:szCs w:val="24"/>
        </w:rPr>
        <w:t xml:space="preserve">, &amp; </w:t>
      </w:r>
      <w:bookmarkStart w:id="526" w:name="MS_AuthorGroup100442"/>
      <w:r w:rsidRPr="00880615">
        <w:rPr>
          <w:rStyle w:val="bibsurname"/>
          <w:szCs w:val="24"/>
        </w:rPr>
        <w:t>Usher</w:t>
      </w:r>
      <w:r w:rsidRPr="00880615">
        <w:rPr>
          <w:rStyle w:val="Bodytext370"/>
          <w:sz w:val="24"/>
          <w:szCs w:val="24"/>
        </w:rPr>
        <w:t xml:space="preserve">, </w:t>
      </w:r>
      <w:r w:rsidRPr="00880615">
        <w:rPr>
          <w:rStyle w:val="bibfname"/>
          <w:szCs w:val="24"/>
        </w:rPr>
        <w:t>K</w:t>
      </w:r>
      <w:bookmarkEnd w:id="526"/>
      <w:r w:rsidRPr="00880615">
        <w:rPr>
          <w:rStyle w:val="bibfname"/>
          <w:szCs w:val="24"/>
        </w:rPr>
        <w:t>.</w:t>
      </w:r>
      <w:r w:rsidRPr="00880615">
        <w:rPr>
          <w:rStyle w:val="Bodytext370"/>
          <w:sz w:val="24"/>
          <w:szCs w:val="24"/>
        </w:rPr>
        <w:t xml:space="preserve"> (</w:t>
      </w:r>
      <w:r w:rsidRPr="00880615">
        <w:rPr>
          <w:rStyle w:val="bibyear"/>
          <w:szCs w:val="24"/>
        </w:rPr>
        <w:t>2019</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 xml:space="preserve">Intentional </w:t>
      </w:r>
      <w:proofErr w:type="spellStart"/>
      <w:r w:rsidRPr="00880615">
        <w:rPr>
          <w:rStyle w:val="bibarticle"/>
          <w:szCs w:val="24"/>
        </w:rPr>
        <w:t>rounding</w:t>
      </w:r>
      <w:proofErr w:type="spellEnd"/>
      <w:r w:rsidRPr="00880615">
        <w:rPr>
          <w:rStyle w:val="bibarticle"/>
          <w:szCs w:val="24"/>
        </w:rPr>
        <w:t>–An integrative literature review</w:t>
      </w:r>
      <w:r w:rsidRPr="00880615">
        <w:rPr>
          <w:rStyle w:val="Bodytext370"/>
          <w:sz w:val="24"/>
          <w:szCs w:val="24"/>
        </w:rPr>
        <w:t xml:space="preserve">. </w:t>
      </w:r>
      <w:r w:rsidRPr="00880615">
        <w:rPr>
          <w:rStyle w:val="bibjournal"/>
          <w:szCs w:val="24"/>
        </w:rPr>
        <w:t>Journal of Advance Nursing</w:t>
      </w:r>
      <w:r w:rsidRPr="001728B8">
        <w:rPr>
          <w:rStyle w:val="Bodytext37Italic"/>
          <w:sz w:val="24"/>
          <w:szCs w:val="24"/>
        </w:rPr>
        <w:t>,</w:t>
      </w:r>
      <w:r w:rsidRPr="00880615">
        <w:rPr>
          <w:rStyle w:val="Bodytext370"/>
          <w:sz w:val="24"/>
          <w:szCs w:val="24"/>
        </w:rPr>
        <w:t xml:space="preserve"> </w:t>
      </w:r>
      <w:r w:rsidRPr="001728B8">
        <w:rPr>
          <w:rStyle w:val="bibvolume"/>
          <w:i/>
          <w:iCs/>
          <w:szCs w:val="24"/>
        </w:rPr>
        <w:t>75</w:t>
      </w:r>
      <w:r w:rsidRPr="00880615">
        <w:rPr>
          <w:rStyle w:val="Bodytext370"/>
          <w:sz w:val="24"/>
          <w:szCs w:val="24"/>
        </w:rPr>
        <w:t>(</w:t>
      </w:r>
      <w:r w:rsidRPr="00880615">
        <w:rPr>
          <w:rStyle w:val="bibissue"/>
          <w:szCs w:val="24"/>
        </w:rPr>
        <w:t>6</w:t>
      </w:r>
      <w:r w:rsidRPr="00880615">
        <w:rPr>
          <w:rStyle w:val="Bodytext370"/>
          <w:sz w:val="24"/>
          <w:szCs w:val="24"/>
        </w:rPr>
        <w:t xml:space="preserve">), </w:t>
      </w:r>
      <w:r w:rsidRPr="00880615">
        <w:rPr>
          <w:rStyle w:val="bibfpage"/>
          <w:szCs w:val="24"/>
        </w:rPr>
        <w:t>1151</w:t>
      </w:r>
      <w:r w:rsidRPr="00880615">
        <w:rPr>
          <w:rStyle w:val="Bodytext370"/>
          <w:sz w:val="24"/>
          <w:szCs w:val="24"/>
        </w:rPr>
        <w:t>–</w:t>
      </w:r>
      <w:r w:rsidRPr="00880615">
        <w:rPr>
          <w:rStyle w:val="biblpage"/>
          <w:szCs w:val="24"/>
        </w:rPr>
        <w:t>1161</w:t>
      </w:r>
      <w:r w:rsidRPr="00880615">
        <w:rPr>
          <w:rStyle w:val="Bodytext370"/>
          <w:sz w:val="24"/>
          <w:szCs w:val="24"/>
        </w:rPr>
        <w:t xml:space="preserve">. </w:t>
      </w:r>
      <w:r w:rsidRPr="00880615">
        <w:rPr>
          <w:rStyle w:val="bibdoi"/>
          <w:szCs w:val="24"/>
        </w:rPr>
        <w:t>https://doi.org/10.1111/jan.13897</w:t>
      </w:r>
      <w:bookmarkEnd w:id="523"/>
    </w:p>
    <w:p w14:paraId="15CAC5C9" w14:textId="77777777" w:rsidR="005C6BFF" w:rsidRPr="00880615" w:rsidRDefault="005C6BFF" w:rsidP="005C6BFF">
      <w:pPr>
        <w:pStyle w:val="REF-U"/>
        <w:shd w:val="clear" w:color="auto" w:fill="auto"/>
        <w:ind w:left="720" w:hanging="720"/>
        <w:rPr>
          <w:sz w:val="24"/>
          <w:szCs w:val="24"/>
        </w:rPr>
      </w:pPr>
      <w:bookmarkStart w:id="527" w:name="MS_AuthorGroup100444"/>
      <w:bookmarkStart w:id="528" w:name="para10095_36506150115"/>
      <w:proofErr w:type="spellStart"/>
      <w:proofErr w:type="gramStart"/>
      <w:r w:rsidRPr="00880615">
        <w:rPr>
          <w:rStyle w:val="bibsurname"/>
          <w:szCs w:val="24"/>
        </w:rPr>
        <w:lastRenderedPageBreak/>
        <w:t>Schoberer</w:t>
      </w:r>
      <w:proofErr w:type="spellEnd"/>
      <w:r w:rsidRPr="00880615">
        <w:rPr>
          <w:rStyle w:val="Bodytext370"/>
          <w:sz w:val="24"/>
          <w:szCs w:val="24"/>
        </w:rPr>
        <w:t xml:space="preserve">, </w:t>
      </w:r>
      <w:r w:rsidRPr="00880615">
        <w:rPr>
          <w:rStyle w:val="bibfname"/>
          <w:szCs w:val="24"/>
        </w:rPr>
        <w:t>D</w:t>
      </w:r>
      <w:bookmarkEnd w:id="527"/>
      <w:r w:rsidRPr="00880615">
        <w:rPr>
          <w:rStyle w:val="bibfname"/>
          <w:szCs w:val="24"/>
        </w:rPr>
        <w:t>.</w:t>
      </w:r>
      <w:r w:rsidRPr="00880615">
        <w:rPr>
          <w:rStyle w:val="Bodytext370"/>
          <w:sz w:val="24"/>
          <w:szCs w:val="24"/>
        </w:rPr>
        <w:t xml:space="preserve">, </w:t>
      </w:r>
      <w:bookmarkStart w:id="529" w:name="MS_AuthorGroup100445"/>
      <w:proofErr w:type="spellStart"/>
      <w:r w:rsidRPr="00880615">
        <w:rPr>
          <w:rStyle w:val="bibsurname"/>
          <w:szCs w:val="24"/>
        </w:rPr>
        <w:t>Breimaier</w:t>
      </w:r>
      <w:proofErr w:type="spellEnd"/>
      <w:r w:rsidRPr="00880615">
        <w:rPr>
          <w:rStyle w:val="Bodytext370"/>
          <w:sz w:val="24"/>
          <w:szCs w:val="24"/>
        </w:rPr>
        <w:t xml:space="preserve">, </w:t>
      </w:r>
      <w:r w:rsidRPr="00880615">
        <w:rPr>
          <w:rStyle w:val="bibfname"/>
          <w:szCs w:val="24"/>
        </w:rPr>
        <w:t>H. E</w:t>
      </w:r>
      <w:bookmarkEnd w:id="529"/>
      <w:r w:rsidRPr="00880615">
        <w:rPr>
          <w:rStyle w:val="bibfname"/>
          <w:szCs w:val="24"/>
        </w:rPr>
        <w:t>.</w:t>
      </w:r>
      <w:r w:rsidRPr="00880615">
        <w:rPr>
          <w:rStyle w:val="Bodytext370"/>
          <w:sz w:val="24"/>
          <w:szCs w:val="24"/>
        </w:rPr>
        <w:t xml:space="preserve">, </w:t>
      </w:r>
      <w:bookmarkStart w:id="530" w:name="MS_AuthorGroup100446"/>
      <w:proofErr w:type="spellStart"/>
      <w:r w:rsidRPr="00880615">
        <w:rPr>
          <w:rStyle w:val="bibsurname"/>
          <w:szCs w:val="24"/>
        </w:rPr>
        <w:t>Zuschnegg</w:t>
      </w:r>
      <w:proofErr w:type="spellEnd"/>
      <w:r w:rsidRPr="00880615">
        <w:rPr>
          <w:rStyle w:val="Bodytext370"/>
          <w:sz w:val="24"/>
          <w:szCs w:val="24"/>
        </w:rPr>
        <w:t xml:space="preserve">, </w:t>
      </w:r>
      <w:r w:rsidRPr="00880615">
        <w:rPr>
          <w:rStyle w:val="bibfname"/>
          <w:szCs w:val="24"/>
        </w:rPr>
        <w:t>J</w:t>
      </w:r>
      <w:bookmarkEnd w:id="530"/>
      <w:r w:rsidRPr="00880615">
        <w:rPr>
          <w:rStyle w:val="bibfname"/>
          <w:szCs w:val="24"/>
        </w:rPr>
        <w:t>.</w:t>
      </w:r>
      <w:r w:rsidRPr="00880615">
        <w:rPr>
          <w:rStyle w:val="Bodytext370"/>
          <w:sz w:val="24"/>
          <w:szCs w:val="24"/>
        </w:rPr>
        <w:t xml:space="preserve">, </w:t>
      </w:r>
      <w:bookmarkStart w:id="531" w:name="MS_AuthorGroup100447"/>
      <w:proofErr w:type="spellStart"/>
      <w:r w:rsidRPr="00880615">
        <w:rPr>
          <w:rStyle w:val="bibsurname"/>
          <w:szCs w:val="24"/>
        </w:rPr>
        <w:t>Findling</w:t>
      </w:r>
      <w:proofErr w:type="spellEnd"/>
      <w:r w:rsidRPr="00880615">
        <w:rPr>
          <w:rStyle w:val="Bodytext370"/>
          <w:sz w:val="24"/>
          <w:szCs w:val="24"/>
        </w:rPr>
        <w:t xml:space="preserve">, </w:t>
      </w:r>
      <w:r w:rsidRPr="00880615">
        <w:rPr>
          <w:rStyle w:val="bibfname"/>
          <w:szCs w:val="24"/>
        </w:rPr>
        <w:t>T</w:t>
      </w:r>
      <w:bookmarkEnd w:id="531"/>
      <w:r w:rsidRPr="00880615">
        <w:rPr>
          <w:rStyle w:val="bibfname"/>
          <w:szCs w:val="24"/>
        </w:rPr>
        <w:t>.</w:t>
      </w:r>
      <w:r w:rsidRPr="00880615">
        <w:rPr>
          <w:rStyle w:val="Bodytext370"/>
          <w:sz w:val="24"/>
          <w:szCs w:val="24"/>
        </w:rPr>
        <w:t xml:space="preserve">, </w:t>
      </w:r>
      <w:bookmarkStart w:id="532" w:name="MS_AuthorGroup100448"/>
      <w:r w:rsidRPr="00880615">
        <w:rPr>
          <w:rStyle w:val="bibsurname"/>
          <w:szCs w:val="24"/>
        </w:rPr>
        <w:t>Schaffer</w:t>
      </w:r>
      <w:r w:rsidRPr="00880615">
        <w:rPr>
          <w:rStyle w:val="Bodytext370"/>
          <w:sz w:val="24"/>
          <w:szCs w:val="24"/>
        </w:rPr>
        <w:t xml:space="preserve">, </w:t>
      </w:r>
      <w:r w:rsidRPr="00880615">
        <w:rPr>
          <w:rStyle w:val="bibfname"/>
          <w:szCs w:val="24"/>
        </w:rPr>
        <w:t>S</w:t>
      </w:r>
      <w:bookmarkEnd w:id="532"/>
      <w:r w:rsidRPr="00880615">
        <w:rPr>
          <w:rStyle w:val="bibfname"/>
          <w:szCs w:val="24"/>
        </w:rPr>
        <w:t>.</w:t>
      </w:r>
      <w:r w:rsidRPr="00880615">
        <w:rPr>
          <w:rStyle w:val="Bodytext370"/>
          <w:sz w:val="24"/>
          <w:szCs w:val="24"/>
        </w:rPr>
        <w:t xml:space="preserve">, &amp; </w:t>
      </w:r>
      <w:bookmarkStart w:id="533" w:name="MS_AuthorGroup100449"/>
      <w:proofErr w:type="spellStart"/>
      <w:r w:rsidRPr="00880615">
        <w:rPr>
          <w:rStyle w:val="bibsurname"/>
          <w:szCs w:val="24"/>
        </w:rPr>
        <w:t>Archan</w:t>
      </w:r>
      <w:proofErr w:type="spellEnd"/>
      <w:r w:rsidRPr="00880615">
        <w:rPr>
          <w:rStyle w:val="Bodytext370"/>
          <w:sz w:val="24"/>
          <w:szCs w:val="24"/>
        </w:rPr>
        <w:t xml:space="preserve">, </w:t>
      </w:r>
      <w:r w:rsidRPr="00880615">
        <w:rPr>
          <w:rStyle w:val="bibfname"/>
          <w:szCs w:val="24"/>
        </w:rPr>
        <w:t>T</w:t>
      </w:r>
      <w:bookmarkEnd w:id="533"/>
      <w:r w:rsidRPr="00880615">
        <w:rPr>
          <w:rStyle w:val="bibfname"/>
          <w:szCs w:val="24"/>
        </w:rPr>
        <w:t>.</w:t>
      </w:r>
      <w:r w:rsidRPr="00880615">
        <w:rPr>
          <w:rStyle w:val="Bodytext370"/>
          <w:sz w:val="24"/>
          <w:szCs w:val="24"/>
        </w:rPr>
        <w:t xml:space="preserve"> (</w:t>
      </w:r>
      <w:r w:rsidRPr="00880615">
        <w:rPr>
          <w:rStyle w:val="bibyear"/>
          <w:szCs w:val="24"/>
        </w:rPr>
        <w:t>2022</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Fall prevention in hospitals and nursing homes: Clinical practice guideline</w:t>
      </w:r>
      <w:r w:rsidRPr="00880615">
        <w:rPr>
          <w:rStyle w:val="Bodytext370"/>
          <w:sz w:val="24"/>
          <w:szCs w:val="24"/>
        </w:rPr>
        <w:t xml:space="preserve">. </w:t>
      </w:r>
      <w:r w:rsidRPr="001728B8">
        <w:rPr>
          <w:rStyle w:val="bibjournal"/>
          <w:i/>
          <w:iCs/>
          <w:szCs w:val="24"/>
        </w:rPr>
        <w:t>Worldviews on Evidence-Based Nursing</w:t>
      </w:r>
      <w:r w:rsidRPr="00880615">
        <w:rPr>
          <w:sz w:val="24"/>
          <w:szCs w:val="24"/>
        </w:rPr>
        <w:t xml:space="preserve">, </w:t>
      </w:r>
      <w:r w:rsidRPr="001728B8">
        <w:rPr>
          <w:rStyle w:val="bibvolume"/>
          <w:i/>
          <w:iCs/>
          <w:szCs w:val="24"/>
        </w:rPr>
        <w:t>19</w:t>
      </w:r>
      <w:r w:rsidRPr="00880615">
        <w:rPr>
          <w:rStyle w:val="Bodytext370"/>
          <w:sz w:val="24"/>
          <w:szCs w:val="24"/>
        </w:rPr>
        <w:t>(</w:t>
      </w:r>
      <w:r w:rsidRPr="00880615">
        <w:rPr>
          <w:rStyle w:val="bibissue"/>
          <w:szCs w:val="24"/>
        </w:rPr>
        <w:t>2</w:t>
      </w:r>
      <w:r w:rsidRPr="00880615">
        <w:rPr>
          <w:rStyle w:val="Bodytext370"/>
          <w:sz w:val="24"/>
          <w:szCs w:val="24"/>
        </w:rPr>
        <w:t xml:space="preserve">), </w:t>
      </w:r>
      <w:r w:rsidRPr="00880615">
        <w:rPr>
          <w:rStyle w:val="bibfpage"/>
          <w:szCs w:val="24"/>
        </w:rPr>
        <w:t>86</w:t>
      </w:r>
      <w:r w:rsidRPr="00880615">
        <w:rPr>
          <w:rStyle w:val="Bodytext370"/>
          <w:sz w:val="24"/>
          <w:szCs w:val="24"/>
        </w:rPr>
        <w:t>–</w:t>
      </w:r>
      <w:r w:rsidRPr="00880615">
        <w:rPr>
          <w:rStyle w:val="biblpage"/>
          <w:szCs w:val="24"/>
        </w:rPr>
        <w:t>93</w:t>
      </w:r>
      <w:r w:rsidRPr="00880615">
        <w:rPr>
          <w:rStyle w:val="Bodytext370"/>
          <w:sz w:val="24"/>
          <w:szCs w:val="24"/>
        </w:rPr>
        <w:t xml:space="preserve">. </w:t>
      </w:r>
      <w:r w:rsidRPr="00880615">
        <w:rPr>
          <w:rStyle w:val="bibdoi"/>
          <w:szCs w:val="24"/>
        </w:rPr>
        <w:t>DOI: 10.1111/wvn.12571</w:t>
      </w:r>
      <w:bookmarkEnd w:id="528"/>
    </w:p>
    <w:p w14:paraId="1F125E67" w14:textId="77777777" w:rsidR="005C6BFF" w:rsidRPr="00880615" w:rsidRDefault="005C6BFF" w:rsidP="005C6BFF">
      <w:pPr>
        <w:pStyle w:val="REF-U"/>
        <w:rPr>
          <w:sz w:val="24"/>
          <w:szCs w:val="24"/>
        </w:rPr>
      </w:pPr>
      <w:bookmarkStart w:id="534" w:name="MS_AuthorGroup100450"/>
      <w:bookmarkStart w:id="535" w:name="para10096_36506150115"/>
      <w:proofErr w:type="spellStart"/>
      <w:proofErr w:type="gramStart"/>
      <w:r w:rsidRPr="00880615">
        <w:rPr>
          <w:rStyle w:val="bibsurname"/>
          <w:szCs w:val="24"/>
        </w:rPr>
        <w:t>Silbert</w:t>
      </w:r>
      <w:proofErr w:type="spellEnd"/>
      <w:r w:rsidRPr="00880615">
        <w:rPr>
          <w:rStyle w:val="bibsurname"/>
          <w:szCs w:val="24"/>
        </w:rPr>
        <w:t>-Flagg</w:t>
      </w:r>
      <w:r w:rsidRPr="00880615">
        <w:rPr>
          <w:sz w:val="24"/>
          <w:szCs w:val="24"/>
        </w:rPr>
        <w:t xml:space="preserve">, </w:t>
      </w:r>
      <w:r w:rsidRPr="00880615">
        <w:rPr>
          <w:rStyle w:val="bibfname"/>
          <w:szCs w:val="24"/>
        </w:rPr>
        <w:t>J</w:t>
      </w:r>
      <w:bookmarkEnd w:id="534"/>
      <w:r w:rsidRPr="00880615">
        <w:rPr>
          <w:rStyle w:val="bibfname"/>
          <w:szCs w:val="24"/>
        </w:rPr>
        <w:t>.</w:t>
      </w:r>
      <w:r w:rsidRPr="00880615">
        <w:rPr>
          <w:sz w:val="24"/>
          <w:szCs w:val="24"/>
        </w:rPr>
        <w:t xml:space="preserve">, &amp; </w:t>
      </w:r>
      <w:bookmarkStart w:id="536" w:name="MS_AuthorGroup100451"/>
      <w:r w:rsidRPr="00880615">
        <w:rPr>
          <w:rStyle w:val="bibsurname"/>
          <w:szCs w:val="24"/>
        </w:rPr>
        <w:t>Kennedy</w:t>
      </w:r>
      <w:r w:rsidRPr="00880615">
        <w:rPr>
          <w:sz w:val="24"/>
          <w:szCs w:val="24"/>
        </w:rPr>
        <w:t xml:space="preserve">, </w:t>
      </w:r>
      <w:r w:rsidRPr="00880615">
        <w:rPr>
          <w:rStyle w:val="bibfname"/>
          <w:szCs w:val="24"/>
        </w:rPr>
        <w:t>C. E</w:t>
      </w:r>
      <w:bookmarkEnd w:id="536"/>
      <w:r w:rsidRPr="00880615">
        <w:rPr>
          <w:rStyle w:val="bibfname"/>
          <w:szCs w:val="24"/>
        </w:rPr>
        <w:t>.</w:t>
      </w:r>
      <w:r w:rsidRPr="00880615">
        <w:rPr>
          <w:sz w:val="24"/>
          <w:szCs w:val="24"/>
        </w:rPr>
        <w:t xml:space="preserve"> (</w:t>
      </w:r>
      <w:r w:rsidRPr="00880615">
        <w:rPr>
          <w:rStyle w:val="bibyear"/>
          <w:szCs w:val="24"/>
        </w:rPr>
        <w:t>2023</w:t>
      </w:r>
      <w:r w:rsidRPr="00880615">
        <w:rPr>
          <w:sz w:val="24"/>
          <w:szCs w:val="24"/>
        </w:rPr>
        <w:t>).</w:t>
      </w:r>
      <w:proofErr w:type="gramEnd"/>
      <w:r w:rsidRPr="00880615">
        <w:rPr>
          <w:sz w:val="24"/>
          <w:szCs w:val="24"/>
        </w:rPr>
        <w:t xml:space="preserve"> </w:t>
      </w:r>
      <w:r w:rsidRPr="001728B8">
        <w:rPr>
          <w:rStyle w:val="bibbook"/>
          <w:i/>
          <w:szCs w:val="24"/>
        </w:rPr>
        <w:t>Maternal and child health nursing</w:t>
      </w:r>
      <w:r w:rsidRPr="00880615">
        <w:rPr>
          <w:sz w:val="24"/>
          <w:szCs w:val="24"/>
        </w:rPr>
        <w:t xml:space="preserve"> (</w:t>
      </w:r>
      <w:r w:rsidRPr="00880615">
        <w:rPr>
          <w:rStyle w:val="bibeditionno"/>
          <w:szCs w:val="24"/>
        </w:rPr>
        <w:t xml:space="preserve">9th </w:t>
      </w:r>
      <w:proofErr w:type="gramStart"/>
      <w:r w:rsidRPr="00880615">
        <w:rPr>
          <w:rStyle w:val="bibeditionno"/>
          <w:szCs w:val="24"/>
        </w:rPr>
        <w:t>ed</w:t>
      </w:r>
      <w:proofErr w:type="gramEnd"/>
      <w:r w:rsidRPr="00880615">
        <w:rPr>
          <w:rStyle w:val="bibeditionno"/>
          <w:szCs w:val="24"/>
        </w:rPr>
        <w:t>.</w:t>
      </w:r>
      <w:r w:rsidRPr="00880615">
        <w:rPr>
          <w:sz w:val="24"/>
          <w:szCs w:val="24"/>
        </w:rPr>
        <w:t xml:space="preserve">). </w:t>
      </w:r>
      <w:proofErr w:type="spellStart"/>
      <w:r w:rsidRPr="00880615">
        <w:rPr>
          <w:rStyle w:val="bibpublisher"/>
          <w:szCs w:val="24"/>
        </w:rPr>
        <w:t>Wolters</w:t>
      </w:r>
      <w:proofErr w:type="spellEnd"/>
      <w:r w:rsidRPr="00880615">
        <w:rPr>
          <w:rStyle w:val="bibpublisher"/>
          <w:szCs w:val="24"/>
        </w:rPr>
        <w:t xml:space="preserve"> Kluwer</w:t>
      </w:r>
      <w:r w:rsidRPr="00880615">
        <w:rPr>
          <w:sz w:val="24"/>
          <w:szCs w:val="24"/>
        </w:rPr>
        <w:t>.</w:t>
      </w:r>
      <w:bookmarkEnd w:id="535"/>
    </w:p>
    <w:p w14:paraId="1EBC599B" w14:textId="77777777" w:rsidR="005C6BFF" w:rsidRPr="00880615" w:rsidRDefault="005C6BFF" w:rsidP="005C6BFF">
      <w:pPr>
        <w:pStyle w:val="REF-U"/>
        <w:shd w:val="clear" w:color="auto" w:fill="auto"/>
        <w:ind w:left="720" w:hanging="720"/>
        <w:rPr>
          <w:sz w:val="24"/>
          <w:szCs w:val="24"/>
        </w:rPr>
      </w:pPr>
      <w:bookmarkStart w:id="537" w:name="MS_AuthorGroup100452"/>
      <w:bookmarkStart w:id="538" w:name="para10097_36506150115"/>
      <w:proofErr w:type="gramStart"/>
      <w:r w:rsidRPr="00880615">
        <w:rPr>
          <w:rStyle w:val="bibsurname"/>
          <w:szCs w:val="24"/>
        </w:rPr>
        <w:t>Smith</w:t>
      </w:r>
      <w:r w:rsidRPr="00880615">
        <w:rPr>
          <w:rStyle w:val="Bodytext370"/>
          <w:sz w:val="24"/>
          <w:szCs w:val="24"/>
        </w:rPr>
        <w:t xml:space="preserve">, </w:t>
      </w:r>
      <w:r w:rsidRPr="00880615">
        <w:rPr>
          <w:rStyle w:val="bibfname"/>
          <w:szCs w:val="24"/>
        </w:rPr>
        <w:t>M</w:t>
      </w:r>
      <w:bookmarkEnd w:id="537"/>
      <w:r w:rsidRPr="00880615">
        <w:rPr>
          <w:rStyle w:val="bibfname"/>
          <w:szCs w:val="24"/>
        </w:rPr>
        <w:t>.</w:t>
      </w:r>
      <w:r w:rsidRPr="00880615">
        <w:rPr>
          <w:rStyle w:val="Bodytext370"/>
          <w:sz w:val="24"/>
          <w:szCs w:val="24"/>
        </w:rPr>
        <w:t xml:space="preserve">, &amp; </w:t>
      </w:r>
      <w:bookmarkStart w:id="539" w:name="MS_AuthorGroup100453"/>
      <w:proofErr w:type="spellStart"/>
      <w:r w:rsidRPr="00880615">
        <w:rPr>
          <w:rStyle w:val="bibsurname"/>
          <w:szCs w:val="24"/>
        </w:rPr>
        <w:t>Bourdeanu</w:t>
      </w:r>
      <w:proofErr w:type="spellEnd"/>
      <w:r w:rsidRPr="00880615">
        <w:rPr>
          <w:rStyle w:val="Bodytext370"/>
          <w:sz w:val="24"/>
          <w:szCs w:val="24"/>
        </w:rPr>
        <w:t xml:space="preserve">, </w:t>
      </w:r>
      <w:r w:rsidRPr="00880615">
        <w:rPr>
          <w:rStyle w:val="bibfname"/>
          <w:szCs w:val="24"/>
        </w:rPr>
        <w:t>L</w:t>
      </w:r>
      <w:bookmarkEnd w:id="539"/>
      <w:r w:rsidRPr="00880615">
        <w:rPr>
          <w:rStyle w:val="bibfname"/>
          <w:szCs w:val="24"/>
        </w:rPr>
        <w:t>.</w:t>
      </w:r>
      <w:r w:rsidRPr="00880615">
        <w:rPr>
          <w:rStyle w:val="Bodytext370"/>
          <w:sz w:val="24"/>
          <w:szCs w:val="24"/>
        </w:rPr>
        <w:t xml:space="preserve"> (</w:t>
      </w:r>
      <w:r w:rsidRPr="00880615">
        <w:rPr>
          <w:rStyle w:val="bibyear"/>
          <w:szCs w:val="24"/>
        </w:rPr>
        <w:t>2024</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The impact of hourly rounding on restraint use</w:t>
      </w:r>
      <w:r w:rsidRPr="00880615">
        <w:rPr>
          <w:rStyle w:val="Bodytext370"/>
          <w:sz w:val="24"/>
          <w:szCs w:val="24"/>
        </w:rPr>
        <w:t>.</w:t>
      </w:r>
      <w:proofErr w:type="gramEnd"/>
      <w:r w:rsidRPr="00880615">
        <w:rPr>
          <w:rStyle w:val="Bodytext370"/>
          <w:sz w:val="24"/>
          <w:szCs w:val="24"/>
        </w:rPr>
        <w:t xml:space="preserve"> </w:t>
      </w:r>
      <w:r w:rsidRPr="001728B8">
        <w:rPr>
          <w:rStyle w:val="bibjournal"/>
          <w:i/>
          <w:szCs w:val="24"/>
        </w:rPr>
        <w:t>MEDSURG Nursing</w:t>
      </w:r>
      <w:r w:rsidRPr="001728B8">
        <w:rPr>
          <w:rStyle w:val="ElectronicJournalname"/>
          <w:i/>
          <w:iCs/>
          <w:sz w:val="24"/>
          <w:szCs w:val="24"/>
        </w:rPr>
        <w:t xml:space="preserve">, </w:t>
      </w:r>
      <w:r w:rsidRPr="001728B8">
        <w:rPr>
          <w:rStyle w:val="bibvolume"/>
          <w:i/>
          <w:iCs/>
          <w:szCs w:val="24"/>
        </w:rPr>
        <w:t>33</w:t>
      </w:r>
      <w:r w:rsidRPr="00880615">
        <w:rPr>
          <w:rStyle w:val="Bodytext370"/>
          <w:sz w:val="24"/>
          <w:szCs w:val="24"/>
        </w:rPr>
        <w:t>(</w:t>
      </w:r>
      <w:r w:rsidRPr="00880615">
        <w:rPr>
          <w:rStyle w:val="bibissue"/>
          <w:szCs w:val="24"/>
        </w:rPr>
        <w:t>1</w:t>
      </w:r>
      <w:r w:rsidRPr="00880615">
        <w:rPr>
          <w:rStyle w:val="Bodytext370"/>
          <w:sz w:val="24"/>
          <w:szCs w:val="24"/>
        </w:rPr>
        <w:t xml:space="preserve">), </w:t>
      </w:r>
      <w:r w:rsidRPr="00880615">
        <w:rPr>
          <w:rStyle w:val="bibfpage"/>
          <w:szCs w:val="24"/>
        </w:rPr>
        <w:t>6</w:t>
      </w:r>
      <w:r w:rsidRPr="00880615">
        <w:rPr>
          <w:rStyle w:val="Bodytext370"/>
          <w:sz w:val="24"/>
          <w:szCs w:val="24"/>
        </w:rPr>
        <w:t>–</w:t>
      </w:r>
      <w:r w:rsidRPr="00880615">
        <w:rPr>
          <w:rStyle w:val="biblpage"/>
          <w:szCs w:val="24"/>
        </w:rPr>
        <w:t>11</w:t>
      </w:r>
      <w:r w:rsidRPr="00880615">
        <w:rPr>
          <w:rStyle w:val="Bodytext370"/>
          <w:sz w:val="24"/>
          <w:szCs w:val="24"/>
        </w:rPr>
        <w:t xml:space="preserve">. </w:t>
      </w:r>
      <w:r w:rsidRPr="00880615">
        <w:rPr>
          <w:rStyle w:val="bibdoi"/>
          <w:szCs w:val="24"/>
        </w:rPr>
        <w:t>https://doi.org/10.62116/MSJ.2024.33.1.6</w:t>
      </w:r>
      <w:bookmarkEnd w:id="538"/>
    </w:p>
    <w:p w14:paraId="3AC64E06" w14:textId="77777777" w:rsidR="005C6BFF" w:rsidRPr="00880615" w:rsidRDefault="005C6BFF" w:rsidP="005C6BFF">
      <w:pPr>
        <w:pStyle w:val="REF-U"/>
        <w:shd w:val="clear" w:color="auto" w:fill="auto"/>
        <w:ind w:left="720" w:hanging="720"/>
        <w:rPr>
          <w:sz w:val="24"/>
          <w:szCs w:val="24"/>
        </w:rPr>
      </w:pPr>
      <w:bookmarkStart w:id="540" w:name="MS_AuthorGroup100454"/>
      <w:bookmarkStart w:id="541" w:name="para10098_36506150115"/>
      <w:proofErr w:type="spellStart"/>
      <w:proofErr w:type="gramStart"/>
      <w:r w:rsidRPr="00880615">
        <w:rPr>
          <w:rStyle w:val="bibsurname"/>
          <w:szCs w:val="24"/>
        </w:rPr>
        <w:t>Soh</w:t>
      </w:r>
      <w:proofErr w:type="spellEnd"/>
      <w:r w:rsidRPr="00880615">
        <w:rPr>
          <w:rStyle w:val="Bodytext370"/>
          <w:sz w:val="24"/>
          <w:szCs w:val="24"/>
        </w:rPr>
        <w:t xml:space="preserve">, </w:t>
      </w:r>
      <w:r w:rsidRPr="00880615">
        <w:rPr>
          <w:rStyle w:val="bibfname"/>
          <w:szCs w:val="24"/>
        </w:rPr>
        <w:t>S</w:t>
      </w:r>
      <w:bookmarkEnd w:id="540"/>
      <w:r w:rsidRPr="00880615">
        <w:rPr>
          <w:rStyle w:val="bibfname"/>
          <w:szCs w:val="24"/>
        </w:rPr>
        <w:t>.</w:t>
      </w:r>
      <w:r w:rsidRPr="00880615">
        <w:rPr>
          <w:rStyle w:val="Bodytext370"/>
          <w:sz w:val="24"/>
          <w:szCs w:val="24"/>
        </w:rPr>
        <w:t xml:space="preserve">, </w:t>
      </w:r>
      <w:bookmarkStart w:id="542" w:name="MS_AuthorGroup100455"/>
      <w:r w:rsidRPr="00880615">
        <w:rPr>
          <w:rStyle w:val="bibsurname"/>
          <w:szCs w:val="24"/>
        </w:rPr>
        <w:t>Barker</w:t>
      </w:r>
      <w:r w:rsidRPr="00880615">
        <w:rPr>
          <w:rStyle w:val="Bodytext370"/>
          <w:sz w:val="24"/>
          <w:szCs w:val="24"/>
        </w:rPr>
        <w:t xml:space="preserve">, </w:t>
      </w:r>
      <w:r w:rsidRPr="00880615">
        <w:rPr>
          <w:rStyle w:val="bibfname"/>
          <w:szCs w:val="24"/>
        </w:rPr>
        <w:t>A. L</w:t>
      </w:r>
      <w:bookmarkEnd w:id="542"/>
      <w:r w:rsidRPr="00880615">
        <w:rPr>
          <w:rStyle w:val="bibfname"/>
          <w:szCs w:val="24"/>
        </w:rPr>
        <w:t>.</w:t>
      </w:r>
      <w:r w:rsidRPr="00880615">
        <w:rPr>
          <w:rStyle w:val="Bodytext370"/>
          <w:sz w:val="24"/>
          <w:szCs w:val="24"/>
        </w:rPr>
        <w:t xml:space="preserve">, </w:t>
      </w:r>
      <w:bookmarkStart w:id="543" w:name="MS_AuthorGroup100456"/>
      <w:proofErr w:type="spellStart"/>
      <w:r w:rsidRPr="00880615">
        <w:rPr>
          <w:rStyle w:val="bibsurname"/>
          <w:szCs w:val="24"/>
        </w:rPr>
        <w:t>Morello</w:t>
      </w:r>
      <w:proofErr w:type="spellEnd"/>
      <w:r w:rsidRPr="00880615">
        <w:rPr>
          <w:rStyle w:val="Bodytext370"/>
          <w:sz w:val="24"/>
          <w:szCs w:val="24"/>
        </w:rPr>
        <w:t xml:space="preserve">, </w:t>
      </w:r>
      <w:r w:rsidRPr="00880615">
        <w:rPr>
          <w:rStyle w:val="bibfname"/>
          <w:szCs w:val="24"/>
        </w:rPr>
        <w:t>R. T</w:t>
      </w:r>
      <w:bookmarkEnd w:id="543"/>
      <w:r w:rsidRPr="00880615">
        <w:rPr>
          <w:rStyle w:val="bibfname"/>
          <w:szCs w:val="24"/>
        </w:rPr>
        <w:t>.</w:t>
      </w:r>
      <w:r w:rsidRPr="00880615">
        <w:rPr>
          <w:rStyle w:val="Bodytext370"/>
          <w:sz w:val="24"/>
          <w:szCs w:val="24"/>
        </w:rPr>
        <w:t xml:space="preserve">, &amp; </w:t>
      </w:r>
      <w:bookmarkStart w:id="544" w:name="MS_AuthorGroup100457"/>
      <w:r w:rsidRPr="00880615">
        <w:rPr>
          <w:rStyle w:val="bibsurname"/>
          <w:szCs w:val="24"/>
        </w:rPr>
        <w:t>Ackerman</w:t>
      </w:r>
      <w:r w:rsidRPr="00880615">
        <w:rPr>
          <w:rStyle w:val="Bodytext370"/>
          <w:sz w:val="24"/>
          <w:szCs w:val="24"/>
        </w:rPr>
        <w:t xml:space="preserve">, </w:t>
      </w:r>
      <w:r w:rsidRPr="00880615">
        <w:rPr>
          <w:rStyle w:val="bibfname"/>
          <w:szCs w:val="24"/>
        </w:rPr>
        <w:t>I. N</w:t>
      </w:r>
      <w:bookmarkEnd w:id="544"/>
      <w:r w:rsidRPr="00880615">
        <w:rPr>
          <w:rStyle w:val="bibfname"/>
          <w:szCs w:val="24"/>
        </w:rPr>
        <w:t>.</w:t>
      </w:r>
      <w:r w:rsidRPr="00880615">
        <w:rPr>
          <w:rStyle w:val="Bodytext370"/>
          <w:sz w:val="24"/>
          <w:szCs w:val="24"/>
        </w:rPr>
        <w:t xml:space="preserve"> (</w:t>
      </w:r>
      <w:r w:rsidRPr="00880615">
        <w:rPr>
          <w:rStyle w:val="bibyear"/>
          <w:szCs w:val="24"/>
        </w:rPr>
        <w:t>2020</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Applying the International Classification of Functioning, Disability and Health framework to determine the predictors of falls and fractures in people with osteoarthritis or at high risk of developing osteoarthritis: Data from the Osteoarthritis Initiative</w:t>
      </w:r>
      <w:r w:rsidRPr="00880615">
        <w:rPr>
          <w:rStyle w:val="Bodytext370"/>
          <w:sz w:val="24"/>
          <w:szCs w:val="24"/>
        </w:rPr>
        <w:t>.</w:t>
      </w:r>
      <w:proofErr w:type="gramEnd"/>
      <w:r w:rsidRPr="00880615">
        <w:rPr>
          <w:rStyle w:val="Bodytext370"/>
          <w:sz w:val="24"/>
          <w:szCs w:val="24"/>
        </w:rPr>
        <w:t xml:space="preserve"> </w:t>
      </w:r>
      <w:proofErr w:type="gramStart"/>
      <w:r w:rsidRPr="001728B8">
        <w:rPr>
          <w:rStyle w:val="bibjournal"/>
          <w:i/>
          <w:szCs w:val="24"/>
        </w:rPr>
        <w:t>BMC Musculoskeletal Disorders</w:t>
      </w:r>
      <w:r w:rsidRPr="001728B8">
        <w:rPr>
          <w:rStyle w:val="Bodytext37Italic"/>
          <w:sz w:val="24"/>
          <w:szCs w:val="24"/>
        </w:rPr>
        <w:t>,</w:t>
      </w:r>
      <w:r w:rsidRPr="00880615">
        <w:rPr>
          <w:rStyle w:val="Bodytext370"/>
          <w:sz w:val="24"/>
          <w:szCs w:val="24"/>
        </w:rPr>
        <w:t xml:space="preserve"> </w:t>
      </w:r>
      <w:r w:rsidRPr="001728B8">
        <w:rPr>
          <w:rStyle w:val="bibvolume"/>
          <w:i/>
          <w:iCs/>
          <w:szCs w:val="24"/>
        </w:rPr>
        <w:t>21</w:t>
      </w:r>
      <w:r w:rsidRPr="00880615">
        <w:rPr>
          <w:rStyle w:val="Bodytext370"/>
          <w:sz w:val="24"/>
          <w:szCs w:val="24"/>
        </w:rPr>
        <w:t>(</w:t>
      </w:r>
      <w:r w:rsidRPr="00880615">
        <w:rPr>
          <w:rStyle w:val="bibissue"/>
          <w:szCs w:val="24"/>
        </w:rPr>
        <w:t>1</w:t>
      </w:r>
      <w:r w:rsidRPr="00880615">
        <w:rPr>
          <w:rStyle w:val="Bodytext370"/>
          <w:sz w:val="24"/>
          <w:szCs w:val="24"/>
        </w:rPr>
        <w:t xml:space="preserve">), </w:t>
      </w:r>
      <w:r w:rsidRPr="00880615">
        <w:rPr>
          <w:rStyle w:val="bibfpage"/>
          <w:szCs w:val="24"/>
        </w:rPr>
        <w:t>138</w:t>
      </w:r>
      <w:r w:rsidRPr="00880615">
        <w:rPr>
          <w:rStyle w:val="Bodytext370"/>
          <w:sz w:val="24"/>
          <w:szCs w:val="24"/>
        </w:rPr>
        <w:t>.</w:t>
      </w:r>
      <w:proofErr w:type="gramEnd"/>
      <w:r w:rsidRPr="00880615">
        <w:rPr>
          <w:rStyle w:val="Bodytext370"/>
          <w:sz w:val="24"/>
          <w:szCs w:val="24"/>
        </w:rPr>
        <w:t xml:space="preserve"> </w:t>
      </w:r>
      <w:r w:rsidRPr="00880615">
        <w:rPr>
          <w:rStyle w:val="bibdoi"/>
          <w:szCs w:val="24"/>
        </w:rPr>
        <w:t>https://doi.org/10.1186/s12891-020-3160-5</w:t>
      </w:r>
      <w:bookmarkEnd w:id="541"/>
    </w:p>
    <w:p w14:paraId="64AC174A" w14:textId="77777777" w:rsidR="005C6BFF" w:rsidRPr="00880615" w:rsidRDefault="005C6BFF" w:rsidP="005C6BFF">
      <w:pPr>
        <w:pStyle w:val="REF-U"/>
        <w:shd w:val="clear" w:color="auto" w:fill="auto"/>
        <w:ind w:left="720" w:hanging="720"/>
        <w:rPr>
          <w:rStyle w:val="Bodytext370"/>
          <w:color w:val="000000"/>
          <w:sz w:val="24"/>
          <w:szCs w:val="24"/>
        </w:rPr>
      </w:pPr>
      <w:bookmarkStart w:id="545" w:name="MS_AuthorGroup100459"/>
      <w:bookmarkStart w:id="546" w:name="para10099_36506150115"/>
      <w:proofErr w:type="gramStart"/>
      <w:r w:rsidRPr="00880615">
        <w:rPr>
          <w:rStyle w:val="bibsurname"/>
          <w:szCs w:val="24"/>
        </w:rPr>
        <w:t>Springer</w:t>
      </w:r>
      <w:r w:rsidRPr="00880615">
        <w:rPr>
          <w:rStyle w:val="Bodytext370"/>
          <w:sz w:val="24"/>
          <w:szCs w:val="24"/>
        </w:rPr>
        <w:t xml:space="preserve">, </w:t>
      </w:r>
      <w:r w:rsidRPr="00880615">
        <w:rPr>
          <w:rStyle w:val="bibfname"/>
          <w:szCs w:val="24"/>
        </w:rPr>
        <w:t>G</w:t>
      </w:r>
      <w:bookmarkEnd w:id="545"/>
      <w:r w:rsidRPr="00880615">
        <w:rPr>
          <w:rStyle w:val="bibfname"/>
          <w:szCs w:val="24"/>
        </w:rPr>
        <w:t>.</w:t>
      </w:r>
      <w:r w:rsidRPr="00880615">
        <w:rPr>
          <w:rStyle w:val="Bodytext370"/>
          <w:sz w:val="24"/>
          <w:szCs w:val="24"/>
        </w:rPr>
        <w:t xml:space="preserve"> (</w:t>
      </w:r>
      <w:r w:rsidRPr="00880615">
        <w:rPr>
          <w:rStyle w:val="bibyear"/>
          <w:szCs w:val="24"/>
        </w:rPr>
        <w:t>2015</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When and how to use restraints</w:t>
      </w:r>
      <w:r w:rsidRPr="00880615">
        <w:rPr>
          <w:rStyle w:val="Bodytext370"/>
          <w:sz w:val="24"/>
          <w:szCs w:val="24"/>
        </w:rPr>
        <w:t>.</w:t>
      </w:r>
      <w:proofErr w:type="gramEnd"/>
      <w:r w:rsidRPr="00880615">
        <w:rPr>
          <w:rStyle w:val="Bodytext370"/>
          <w:sz w:val="24"/>
          <w:szCs w:val="24"/>
        </w:rPr>
        <w:t xml:space="preserve"> </w:t>
      </w:r>
      <w:r w:rsidRPr="001728B8">
        <w:rPr>
          <w:rStyle w:val="bibjournal"/>
          <w:i/>
          <w:szCs w:val="24"/>
        </w:rPr>
        <w:t>American Nurse Today</w:t>
      </w:r>
      <w:r w:rsidRPr="001728B8">
        <w:rPr>
          <w:rStyle w:val="Bodytext37Italic"/>
          <w:sz w:val="24"/>
          <w:szCs w:val="24"/>
        </w:rPr>
        <w:t>,</w:t>
      </w:r>
      <w:r w:rsidRPr="00880615">
        <w:rPr>
          <w:rStyle w:val="Bodytext370"/>
          <w:sz w:val="24"/>
          <w:szCs w:val="24"/>
        </w:rPr>
        <w:t xml:space="preserve"> </w:t>
      </w:r>
      <w:r w:rsidRPr="001728B8">
        <w:rPr>
          <w:rStyle w:val="bibvolume"/>
          <w:i/>
          <w:iCs/>
          <w:szCs w:val="24"/>
        </w:rPr>
        <w:t>10</w:t>
      </w:r>
      <w:r w:rsidRPr="00880615">
        <w:rPr>
          <w:rStyle w:val="Bodytext370"/>
          <w:sz w:val="24"/>
          <w:szCs w:val="24"/>
        </w:rPr>
        <w:t>(</w:t>
      </w:r>
      <w:r w:rsidRPr="00880615">
        <w:rPr>
          <w:rStyle w:val="bibissue"/>
          <w:szCs w:val="24"/>
        </w:rPr>
        <w:t>1</w:t>
      </w:r>
      <w:r w:rsidRPr="00880615">
        <w:rPr>
          <w:rStyle w:val="Bodytext370"/>
          <w:sz w:val="24"/>
          <w:szCs w:val="24"/>
        </w:rPr>
        <w:t xml:space="preserve">), </w:t>
      </w:r>
      <w:r w:rsidRPr="00880615">
        <w:rPr>
          <w:rStyle w:val="bibfpage"/>
          <w:szCs w:val="24"/>
        </w:rPr>
        <w:t>26</w:t>
      </w:r>
      <w:r w:rsidRPr="00880615">
        <w:rPr>
          <w:rStyle w:val="Bodytext370"/>
          <w:sz w:val="24"/>
          <w:szCs w:val="24"/>
        </w:rPr>
        <w:t>–</w:t>
      </w:r>
      <w:r w:rsidRPr="00880615">
        <w:rPr>
          <w:rStyle w:val="biblpage"/>
          <w:szCs w:val="24"/>
        </w:rPr>
        <w:t>27</w:t>
      </w:r>
      <w:r w:rsidRPr="00880615">
        <w:rPr>
          <w:rStyle w:val="Bodytext370"/>
          <w:sz w:val="24"/>
          <w:szCs w:val="24"/>
        </w:rPr>
        <w:t xml:space="preserve">. </w:t>
      </w:r>
      <w:bookmarkStart w:id="547" w:name="URL100458"/>
      <w:r w:rsidRPr="00880615">
        <w:rPr>
          <w:rStyle w:val="biburl"/>
          <w:szCs w:val="24"/>
        </w:rPr>
        <w:t>https://www.myamericannurse.com/wp-content/uploads/2015/01/ant1-Restraints-1218.pdf</w:t>
      </w:r>
      <w:bookmarkEnd w:id="546"/>
      <w:bookmarkEnd w:id="547"/>
    </w:p>
    <w:p w14:paraId="39066D4A" w14:textId="77777777" w:rsidR="005C6BFF" w:rsidRPr="00880615" w:rsidRDefault="005C6BFF" w:rsidP="005C6BFF">
      <w:pPr>
        <w:pStyle w:val="REF-U"/>
        <w:shd w:val="clear" w:color="auto" w:fill="auto"/>
        <w:ind w:left="720" w:hanging="720"/>
        <w:rPr>
          <w:sz w:val="24"/>
          <w:szCs w:val="24"/>
        </w:rPr>
      </w:pPr>
      <w:bookmarkStart w:id="548" w:name="para10100_36506150115"/>
      <w:proofErr w:type="gramStart"/>
      <w:r w:rsidRPr="00880615">
        <w:rPr>
          <w:rStyle w:val="biborganization"/>
          <w:szCs w:val="24"/>
        </w:rPr>
        <w:t>StaySafe.org</w:t>
      </w:r>
      <w:r w:rsidRPr="00880615">
        <w:rPr>
          <w:rStyle w:val="Bodytext370"/>
          <w:sz w:val="24"/>
          <w:szCs w:val="24"/>
        </w:rPr>
        <w:t>. (</w:t>
      </w:r>
      <w:r w:rsidRPr="00880615">
        <w:rPr>
          <w:rStyle w:val="bibyear"/>
          <w:szCs w:val="24"/>
        </w:rPr>
        <w:t>2025</w:t>
      </w:r>
      <w:r w:rsidRPr="00880615">
        <w:rPr>
          <w:rStyle w:val="Bodytext370"/>
          <w:sz w:val="24"/>
          <w:szCs w:val="24"/>
        </w:rPr>
        <w:t>).</w:t>
      </w:r>
      <w:proofErr w:type="gramEnd"/>
      <w:r w:rsidRPr="00880615">
        <w:rPr>
          <w:rStyle w:val="Bodytext370"/>
          <w:sz w:val="24"/>
          <w:szCs w:val="24"/>
        </w:rPr>
        <w:t xml:space="preserve"> </w:t>
      </w:r>
      <w:r w:rsidRPr="001728B8">
        <w:rPr>
          <w:rStyle w:val="bibtitle"/>
          <w:i/>
          <w:szCs w:val="24"/>
        </w:rPr>
        <w:t>Safety at home: 10 common safety hazards around the house</w:t>
      </w:r>
      <w:r w:rsidRPr="00880615">
        <w:rPr>
          <w:rStyle w:val="Bodytext370"/>
          <w:sz w:val="24"/>
          <w:szCs w:val="24"/>
        </w:rPr>
        <w:t xml:space="preserve">. </w:t>
      </w:r>
      <w:bookmarkStart w:id="549" w:name="URL100461"/>
      <w:r w:rsidRPr="00880615">
        <w:rPr>
          <w:rStyle w:val="biburl"/>
          <w:szCs w:val="24"/>
        </w:rPr>
        <w:t>https://staysafe.org/safety-at-home-10-common-safety-hazards-around-the-house/</w:t>
      </w:r>
      <w:bookmarkEnd w:id="548"/>
      <w:bookmarkEnd w:id="549"/>
    </w:p>
    <w:p w14:paraId="469B8FF1" w14:textId="77777777" w:rsidR="005C6BFF" w:rsidRPr="00880615" w:rsidRDefault="005C6BFF" w:rsidP="005C6BFF">
      <w:pPr>
        <w:pStyle w:val="REF-U"/>
        <w:shd w:val="clear" w:color="auto" w:fill="auto"/>
        <w:ind w:left="720" w:hanging="720"/>
        <w:rPr>
          <w:sz w:val="24"/>
          <w:szCs w:val="24"/>
        </w:rPr>
      </w:pPr>
      <w:bookmarkStart w:id="550" w:name="MS_AuthorGroup100462"/>
      <w:bookmarkStart w:id="551" w:name="para10101_36506150115"/>
      <w:r w:rsidRPr="00880615">
        <w:rPr>
          <w:rStyle w:val="bibsurname"/>
          <w:szCs w:val="24"/>
        </w:rPr>
        <w:t>Tanner</w:t>
      </w:r>
      <w:r w:rsidRPr="00880615">
        <w:rPr>
          <w:sz w:val="24"/>
          <w:szCs w:val="24"/>
        </w:rPr>
        <w:t xml:space="preserve">, </w:t>
      </w:r>
      <w:r w:rsidRPr="00880615">
        <w:rPr>
          <w:rStyle w:val="bibfname"/>
          <w:szCs w:val="24"/>
        </w:rPr>
        <w:t>C</w:t>
      </w:r>
      <w:bookmarkEnd w:id="550"/>
      <w:r w:rsidRPr="00880615">
        <w:rPr>
          <w:rStyle w:val="bibfname"/>
          <w:szCs w:val="24"/>
        </w:rPr>
        <w:t>.</w:t>
      </w:r>
      <w:r w:rsidRPr="00880615">
        <w:rPr>
          <w:sz w:val="24"/>
          <w:szCs w:val="24"/>
        </w:rPr>
        <w:t> (</w:t>
      </w:r>
      <w:r w:rsidRPr="00880615">
        <w:rPr>
          <w:rStyle w:val="bibyear"/>
          <w:szCs w:val="24"/>
        </w:rPr>
        <w:t>2006</w:t>
      </w:r>
      <w:r w:rsidRPr="00880615">
        <w:rPr>
          <w:sz w:val="24"/>
          <w:szCs w:val="24"/>
        </w:rPr>
        <w:t>). </w:t>
      </w:r>
      <w:r w:rsidRPr="00880615">
        <w:rPr>
          <w:rStyle w:val="bibarticle"/>
          <w:szCs w:val="24"/>
        </w:rPr>
        <w:t>Thinking like a nurse: A research-based model of clinical judgment in nursing</w:t>
      </w:r>
      <w:r w:rsidRPr="00880615">
        <w:rPr>
          <w:sz w:val="24"/>
          <w:szCs w:val="24"/>
        </w:rPr>
        <w:t>. </w:t>
      </w:r>
      <w:r w:rsidRPr="001728B8">
        <w:rPr>
          <w:rStyle w:val="bibjournal"/>
          <w:i/>
          <w:szCs w:val="24"/>
        </w:rPr>
        <w:t>Journal of Nursing Education</w:t>
      </w:r>
      <w:r w:rsidRPr="00880615">
        <w:rPr>
          <w:sz w:val="24"/>
          <w:szCs w:val="24"/>
        </w:rPr>
        <w:t>, </w:t>
      </w:r>
      <w:r w:rsidRPr="001728B8">
        <w:rPr>
          <w:rStyle w:val="bibvolume"/>
          <w:i/>
          <w:iCs/>
          <w:szCs w:val="24"/>
        </w:rPr>
        <w:t>45</w:t>
      </w:r>
      <w:r w:rsidRPr="00880615">
        <w:rPr>
          <w:sz w:val="24"/>
          <w:szCs w:val="24"/>
        </w:rPr>
        <w:t>(</w:t>
      </w:r>
      <w:r w:rsidRPr="00880615">
        <w:rPr>
          <w:rStyle w:val="bibissue"/>
          <w:szCs w:val="24"/>
        </w:rPr>
        <w:t>6</w:t>
      </w:r>
      <w:r w:rsidRPr="00880615">
        <w:rPr>
          <w:sz w:val="24"/>
          <w:szCs w:val="24"/>
        </w:rPr>
        <w:t>), </w:t>
      </w:r>
      <w:r w:rsidRPr="00880615">
        <w:rPr>
          <w:rStyle w:val="bibfpage"/>
          <w:szCs w:val="24"/>
        </w:rPr>
        <w:t>204</w:t>
      </w:r>
      <w:r w:rsidRPr="00880615">
        <w:rPr>
          <w:sz w:val="24"/>
          <w:szCs w:val="24"/>
        </w:rPr>
        <w:t>–</w:t>
      </w:r>
      <w:r w:rsidRPr="00880615">
        <w:rPr>
          <w:rStyle w:val="biblpage"/>
          <w:szCs w:val="24"/>
        </w:rPr>
        <w:t>211</w:t>
      </w:r>
      <w:r w:rsidRPr="00880615">
        <w:rPr>
          <w:sz w:val="24"/>
          <w:szCs w:val="24"/>
        </w:rPr>
        <w:t xml:space="preserve">. </w:t>
      </w:r>
      <w:r w:rsidRPr="00880615">
        <w:rPr>
          <w:rStyle w:val="bibdoi"/>
          <w:szCs w:val="24"/>
        </w:rPr>
        <w:t>https://doi.org/10.3928/01484834-20060601-04</w:t>
      </w:r>
      <w:bookmarkEnd w:id="551"/>
    </w:p>
    <w:p w14:paraId="58EDE525" w14:textId="77777777" w:rsidR="005C6BFF" w:rsidRPr="00880615" w:rsidRDefault="005C6BFF" w:rsidP="005C6BFF">
      <w:pPr>
        <w:pStyle w:val="REF-U"/>
        <w:shd w:val="clear" w:color="auto" w:fill="auto"/>
        <w:ind w:left="720" w:hanging="720"/>
        <w:rPr>
          <w:rStyle w:val="Bodytext370"/>
          <w:sz w:val="24"/>
          <w:szCs w:val="24"/>
        </w:rPr>
      </w:pPr>
      <w:bookmarkStart w:id="552" w:name="MS_AuthorGroup100465"/>
      <w:bookmarkStart w:id="553" w:name="para10102_36506150115"/>
      <w:proofErr w:type="gramStart"/>
      <w:r w:rsidRPr="00880615">
        <w:rPr>
          <w:rStyle w:val="bibsurname"/>
          <w:szCs w:val="24"/>
        </w:rPr>
        <w:t>Taylor</w:t>
      </w:r>
      <w:r w:rsidRPr="00880615">
        <w:rPr>
          <w:rStyle w:val="Bodytext370"/>
          <w:sz w:val="24"/>
          <w:szCs w:val="24"/>
        </w:rPr>
        <w:t xml:space="preserve">, </w:t>
      </w:r>
      <w:r w:rsidRPr="00880615">
        <w:rPr>
          <w:rStyle w:val="bibfname"/>
          <w:szCs w:val="24"/>
        </w:rPr>
        <w:t>C</w:t>
      </w:r>
      <w:bookmarkEnd w:id="552"/>
      <w:r w:rsidRPr="00880615">
        <w:rPr>
          <w:rStyle w:val="bibfname"/>
          <w:szCs w:val="24"/>
        </w:rPr>
        <w:t>.</w:t>
      </w:r>
      <w:r w:rsidRPr="00880615">
        <w:rPr>
          <w:rStyle w:val="Bodytext370"/>
          <w:sz w:val="24"/>
          <w:szCs w:val="24"/>
        </w:rPr>
        <w:t xml:space="preserve">, </w:t>
      </w:r>
      <w:bookmarkStart w:id="554" w:name="MS_AuthorGroup100466"/>
      <w:r w:rsidRPr="00880615">
        <w:rPr>
          <w:rStyle w:val="bibsurname"/>
          <w:szCs w:val="24"/>
        </w:rPr>
        <w:t>Lynn</w:t>
      </w:r>
      <w:r w:rsidRPr="00880615">
        <w:rPr>
          <w:rStyle w:val="Bodytext370"/>
          <w:sz w:val="24"/>
          <w:szCs w:val="24"/>
        </w:rPr>
        <w:t xml:space="preserve">, </w:t>
      </w:r>
      <w:r w:rsidRPr="00880615">
        <w:rPr>
          <w:rStyle w:val="bibfname"/>
          <w:szCs w:val="24"/>
        </w:rPr>
        <w:t>P</w:t>
      </w:r>
      <w:bookmarkEnd w:id="554"/>
      <w:r w:rsidRPr="00880615">
        <w:rPr>
          <w:rStyle w:val="bibfname"/>
          <w:szCs w:val="24"/>
        </w:rPr>
        <w:t>.</w:t>
      </w:r>
      <w:r w:rsidRPr="00880615">
        <w:rPr>
          <w:rStyle w:val="Bodytext370"/>
          <w:sz w:val="24"/>
          <w:szCs w:val="24"/>
        </w:rPr>
        <w:t xml:space="preserve">, &amp; </w:t>
      </w:r>
      <w:bookmarkStart w:id="555" w:name="MS_AuthorGroup100467"/>
      <w:r w:rsidRPr="00880615">
        <w:rPr>
          <w:rStyle w:val="bibsurname"/>
          <w:szCs w:val="24"/>
        </w:rPr>
        <w:t>Bartlett</w:t>
      </w:r>
      <w:r w:rsidRPr="00880615">
        <w:rPr>
          <w:rStyle w:val="Bodytext370"/>
          <w:sz w:val="24"/>
          <w:szCs w:val="24"/>
        </w:rPr>
        <w:t xml:space="preserve">, </w:t>
      </w:r>
      <w:r w:rsidRPr="00880615">
        <w:rPr>
          <w:rStyle w:val="bibfname"/>
          <w:szCs w:val="24"/>
        </w:rPr>
        <w:t>J</w:t>
      </w:r>
      <w:bookmarkEnd w:id="555"/>
      <w:r w:rsidRPr="00880615">
        <w:rPr>
          <w:rStyle w:val="bibfname"/>
          <w:szCs w:val="24"/>
        </w:rPr>
        <w:t>.</w:t>
      </w:r>
      <w:r w:rsidRPr="00880615">
        <w:rPr>
          <w:rStyle w:val="Bodytext370"/>
          <w:sz w:val="24"/>
          <w:szCs w:val="24"/>
        </w:rPr>
        <w:t xml:space="preserve"> (</w:t>
      </w:r>
      <w:r w:rsidRPr="00880615">
        <w:rPr>
          <w:rStyle w:val="bibyear"/>
          <w:szCs w:val="24"/>
        </w:rPr>
        <w:t>2027</w:t>
      </w:r>
      <w:r w:rsidRPr="00880615">
        <w:rPr>
          <w:rStyle w:val="Bodytext370"/>
          <w:sz w:val="24"/>
          <w:szCs w:val="24"/>
        </w:rPr>
        <w:t>).</w:t>
      </w:r>
      <w:proofErr w:type="gramEnd"/>
      <w:r w:rsidRPr="00880615">
        <w:rPr>
          <w:rStyle w:val="Bodytext370"/>
          <w:sz w:val="24"/>
          <w:szCs w:val="24"/>
        </w:rPr>
        <w:t xml:space="preserve"> </w:t>
      </w:r>
      <w:r w:rsidRPr="001728B8">
        <w:rPr>
          <w:rStyle w:val="bibbook"/>
          <w:i/>
          <w:szCs w:val="24"/>
        </w:rPr>
        <w:t>Fundamentals of nursing: The art and science of person-</w:t>
      </w:r>
      <w:bookmarkStart w:id="556" w:name="BMHYPHEN100464"/>
      <w:r w:rsidRPr="001728B8">
        <w:rPr>
          <w:rStyle w:val="bibbook"/>
          <w:i/>
          <w:szCs w:val="24"/>
        </w:rPr>
        <w:t>centered</w:t>
      </w:r>
      <w:bookmarkEnd w:id="556"/>
      <w:r w:rsidRPr="001728B8">
        <w:rPr>
          <w:rStyle w:val="bibbook"/>
          <w:i/>
          <w:szCs w:val="24"/>
        </w:rPr>
        <w:t xml:space="preserve"> care</w:t>
      </w:r>
      <w:r w:rsidRPr="001728B8">
        <w:rPr>
          <w:rStyle w:val="Bodytext37Italic"/>
          <w:sz w:val="24"/>
          <w:szCs w:val="24"/>
        </w:rPr>
        <w:t xml:space="preserve"> </w:t>
      </w:r>
      <w:r w:rsidRPr="00880615">
        <w:rPr>
          <w:rStyle w:val="Bodytext370"/>
          <w:sz w:val="24"/>
          <w:szCs w:val="24"/>
        </w:rPr>
        <w:t>(</w:t>
      </w:r>
      <w:r w:rsidRPr="00880615">
        <w:rPr>
          <w:rStyle w:val="bibeditionno"/>
          <w:szCs w:val="24"/>
        </w:rPr>
        <w:t xml:space="preserve">11th </w:t>
      </w:r>
      <w:proofErr w:type="gramStart"/>
      <w:r w:rsidRPr="00880615">
        <w:rPr>
          <w:rStyle w:val="bibeditionno"/>
          <w:szCs w:val="24"/>
        </w:rPr>
        <w:t>ed</w:t>
      </w:r>
      <w:proofErr w:type="gramEnd"/>
      <w:r w:rsidRPr="00880615">
        <w:rPr>
          <w:rStyle w:val="bibeditionno"/>
          <w:szCs w:val="24"/>
        </w:rPr>
        <w:t>.</w:t>
      </w:r>
      <w:r w:rsidRPr="00880615">
        <w:rPr>
          <w:rStyle w:val="Bodytext370"/>
          <w:sz w:val="24"/>
          <w:szCs w:val="24"/>
        </w:rPr>
        <w:t xml:space="preserve">). </w:t>
      </w:r>
      <w:proofErr w:type="spellStart"/>
      <w:r w:rsidRPr="00880615">
        <w:rPr>
          <w:rStyle w:val="bibpublisher"/>
          <w:szCs w:val="24"/>
        </w:rPr>
        <w:t>Wolters</w:t>
      </w:r>
      <w:proofErr w:type="spellEnd"/>
      <w:r w:rsidRPr="00880615">
        <w:rPr>
          <w:rStyle w:val="bibpublisher"/>
          <w:szCs w:val="24"/>
        </w:rPr>
        <w:t xml:space="preserve"> Kluwer</w:t>
      </w:r>
      <w:r w:rsidRPr="00880615">
        <w:rPr>
          <w:rStyle w:val="Bodytext370"/>
          <w:sz w:val="24"/>
          <w:szCs w:val="24"/>
        </w:rPr>
        <w:t>.</w:t>
      </w:r>
      <w:bookmarkEnd w:id="553"/>
    </w:p>
    <w:p w14:paraId="397C990E" w14:textId="77777777" w:rsidR="005C6BFF" w:rsidRPr="00880615" w:rsidRDefault="005C6BFF" w:rsidP="005C6BFF">
      <w:pPr>
        <w:pStyle w:val="REF-U"/>
        <w:shd w:val="clear" w:color="auto" w:fill="auto"/>
        <w:ind w:left="720" w:hanging="720"/>
        <w:rPr>
          <w:sz w:val="24"/>
          <w:szCs w:val="24"/>
        </w:rPr>
      </w:pPr>
      <w:bookmarkStart w:id="557" w:name="MS_AuthorGroup100468"/>
      <w:bookmarkStart w:id="558" w:name="para10103_36506150115"/>
      <w:proofErr w:type="gramStart"/>
      <w:r w:rsidRPr="00880615">
        <w:rPr>
          <w:rStyle w:val="bibsurname"/>
          <w:szCs w:val="24"/>
        </w:rPr>
        <w:lastRenderedPageBreak/>
        <w:t>Taylor</w:t>
      </w:r>
      <w:r w:rsidRPr="00880615">
        <w:rPr>
          <w:rStyle w:val="Bodytext370"/>
          <w:sz w:val="24"/>
          <w:szCs w:val="24"/>
        </w:rPr>
        <w:t xml:space="preserve">, </w:t>
      </w:r>
      <w:r w:rsidRPr="00880615">
        <w:rPr>
          <w:rStyle w:val="bibfname"/>
          <w:szCs w:val="24"/>
        </w:rPr>
        <w:t>D</w:t>
      </w:r>
      <w:bookmarkEnd w:id="557"/>
      <w:r w:rsidRPr="00880615">
        <w:rPr>
          <w:rStyle w:val="bibfname"/>
          <w:szCs w:val="24"/>
        </w:rPr>
        <w:t>.</w:t>
      </w:r>
      <w:r w:rsidRPr="00880615">
        <w:rPr>
          <w:rStyle w:val="Bodytext370"/>
          <w:sz w:val="24"/>
          <w:szCs w:val="24"/>
        </w:rPr>
        <w:t xml:space="preserve">, </w:t>
      </w:r>
      <w:bookmarkStart w:id="559" w:name="MS_AuthorGroup100469"/>
      <w:r w:rsidRPr="00880615">
        <w:rPr>
          <w:rStyle w:val="bibsurname"/>
          <w:szCs w:val="24"/>
        </w:rPr>
        <w:t>Morse</w:t>
      </w:r>
      <w:r w:rsidRPr="00880615">
        <w:rPr>
          <w:rStyle w:val="Bodytext370"/>
          <w:sz w:val="24"/>
          <w:szCs w:val="24"/>
        </w:rPr>
        <w:t xml:space="preserve">, </w:t>
      </w:r>
      <w:r w:rsidRPr="00880615">
        <w:rPr>
          <w:rStyle w:val="bibfname"/>
          <w:szCs w:val="24"/>
        </w:rPr>
        <w:t>J</w:t>
      </w:r>
      <w:bookmarkEnd w:id="559"/>
      <w:r w:rsidRPr="00880615">
        <w:rPr>
          <w:rStyle w:val="bibfname"/>
          <w:szCs w:val="24"/>
        </w:rPr>
        <w:t>.</w:t>
      </w:r>
      <w:r w:rsidRPr="00880615">
        <w:rPr>
          <w:rStyle w:val="Bodytext370"/>
          <w:sz w:val="24"/>
          <w:szCs w:val="24"/>
        </w:rPr>
        <w:t xml:space="preserve">, &amp; </w:t>
      </w:r>
      <w:bookmarkStart w:id="560" w:name="MS_AuthorGroup100470"/>
      <w:proofErr w:type="spellStart"/>
      <w:r w:rsidRPr="00880615">
        <w:rPr>
          <w:rStyle w:val="bibsurname"/>
          <w:szCs w:val="24"/>
        </w:rPr>
        <w:t>Merryweather</w:t>
      </w:r>
      <w:proofErr w:type="spellEnd"/>
      <w:r w:rsidRPr="00880615">
        <w:rPr>
          <w:rStyle w:val="Bodytext370"/>
          <w:sz w:val="24"/>
          <w:szCs w:val="24"/>
        </w:rPr>
        <w:t xml:space="preserve">, </w:t>
      </w:r>
      <w:r w:rsidRPr="00880615">
        <w:rPr>
          <w:rStyle w:val="bibfname"/>
          <w:szCs w:val="24"/>
        </w:rPr>
        <w:t>A</w:t>
      </w:r>
      <w:bookmarkEnd w:id="560"/>
      <w:r w:rsidRPr="00880615">
        <w:rPr>
          <w:rStyle w:val="bibfname"/>
          <w:szCs w:val="24"/>
        </w:rPr>
        <w:t>.</w:t>
      </w:r>
      <w:r w:rsidRPr="00880615">
        <w:rPr>
          <w:rStyle w:val="Bodytext370"/>
          <w:sz w:val="24"/>
          <w:szCs w:val="24"/>
        </w:rPr>
        <w:t xml:space="preserve"> (</w:t>
      </w:r>
      <w:r w:rsidRPr="00880615">
        <w:rPr>
          <w:rStyle w:val="bibyear"/>
          <w:szCs w:val="24"/>
        </w:rPr>
        <w:t>2021</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article"/>
          <w:szCs w:val="24"/>
        </w:rPr>
        <w:t>Creating a safer patient room environment: The contribution of patient bed height</w:t>
      </w:r>
      <w:r w:rsidRPr="00880615">
        <w:rPr>
          <w:rStyle w:val="Bodytext370"/>
          <w:sz w:val="24"/>
          <w:szCs w:val="24"/>
        </w:rPr>
        <w:t>.</w:t>
      </w:r>
      <w:proofErr w:type="gramEnd"/>
      <w:r w:rsidRPr="00880615">
        <w:rPr>
          <w:rStyle w:val="Bodytext370"/>
          <w:sz w:val="24"/>
          <w:szCs w:val="24"/>
        </w:rPr>
        <w:t xml:space="preserve"> </w:t>
      </w:r>
      <w:r w:rsidRPr="001728B8">
        <w:rPr>
          <w:rStyle w:val="bibjournal"/>
          <w:i/>
          <w:szCs w:val="24"/>
        </w:rPr>
        <w:t xml:space="preserve">Proceedings of the International Symposium on </w:t>
      </w:r>
      <w:proofErr w:type="spellStart"/>
      <w:r w:rsidRPr="001728B8">
        <w:rPr>
          <w:rStyle w:val="bibjournal"/>
          <w:i/>
          <w:szCs w:val="24"/>
        </w:rPr>
        <w:t>Huan</w:t>
      </w:r>
      <w:proofErr w:type="spellEnd"/>
      <w:r w:rsidRPr="001728B8">
        <w:rPr>
          <w:rStyle w:val="bibjournal"/>
          <w:i/>
          <w:szCs w:val="24"/>
        </w:rPr>
        <w:t xml:space="preserve"> Factors and Ergonomics in Health Care</w:t>
      </w:r>
      <w:r w:rsidRPr="00880615">
        <w:rPr>
          <w:rStyle w:val="Bodytext370"/>
          <w:sz w:val="24"/>
          <w:szCs w:val="24"/>
        </w:rPr>
        <w:t xml:space="preserve">, </w:t>
      </w:r>
      <w:r w:rsidRPr="00880615">
        <w:rPr>
          <w:rStyle w:val="bibvolume"/>
          <w:szCs w:val="24"/>
        </w:rPr>
        <w:t>10</w:t>
      </w:r>
      <w:r w:rsidRPr="00880615">
        <w:rPr>
          <w:rStyle w:val="Bodytext370"/>
          <w:sz w:val="24"/>
          <w:szCs w:val="24"/>
        </w:rPr>
        <w:t>(</w:t>
      </w:r>
      <w:r w:rsidRPr="00880615">
        <w:rPr>
          <w:rStyle w:val="bibissue"/>
          <w:szCs w:val="24"/>
        </w:rPr>
        <w:t>1</w:t>
      </w:r>
      <w:r w:rsidRPr="00880615">
        <w:rPr>
          <w:rStyle w:val="Bodytext370"/>
          <w:sz w:val="24"/>
          <w:szCs w:val="24"/>
        </w:rPr>
        <w:t xml:space="preserve">), </w:t>
      </w:r>
      <w:r w:rsidRPr="00880615">
        <w:rPr>
          <w:rStyle w:val="bibfpage"/>
          <w:szCs w:val="24"/>
        </w:rPr>
        <w:t>180</w:t>
      </w:r>
      <w:r w:rsidRPr="00880615">
        <w:rPr>
          <w:rStyle w:val="Bodytext370"/>
          <w:sz w:val="24"/>
          <w:szCs w:val="24"/>
        </w:rPr>
        <w:t>–</w:t>
      </w:r>
      <w:r w:rsidRPr="00880615">
        <w:rPr>
          <w:rStyle w:val="biblpage"/>
          <w:szCs w:val="24"/>
        </w:rPr>
        <w:t>184</w:t>
      </w:r>
      <w:r w:rsidRPr="00880615">
        <w:rPr>
          <w:rStyle w:val="Bodytext370"/>
          <w:sz w:val="24"/>
          <w:szCs w:val="24"/>
        </w:rPr>
        <w:t xml:space="preserve">. </w:t>
      </w:r>
      <w:r w:rsidRPr="00880615">
        <w:rPr>
          <w:rStyle w:val="bibdoi"/>
          <w:szCs w:val="24"/>
        </w:rPr>
        <w:t>https://doi.org/10.1177/2327857921101163</w:t>
      </w:r>
      <w:bookmarkEnd w:id="558"/>
    </w:p>
    <w:p w14:paraId="7C08750A" w14:textId="77777777" w:rsidR="005C6BFF" w:rsidRPr="00880615" w:rsidRDefault="005C6BFF" w:rsidP="005C6BFF">
      <w:pPr>
        <w:pStyle w:val="REF-U"/>
        <w:shd w:val="clear" w:color="auto" w:fill="auto"/>
        <w:ind w:left="720" w:hanging="720"/>
        <w:rPr>
          <w:sz w:val="24"/>
          <w:szCs w:val="24"/>
        </w:rPr>
      </w:pPr>
      <w:bookmarkStart w:id="561" w:name="MS_AuthorGroup100481"/>
      <w:bookmarkStart w:id="562" w:name="para10104_36506150115"/>
      <w:proofErr w:type="gramStart"/>
      <w:r w:rsidRPr="00880615">
        <w:rPr>
          <w:rStyle w:val="biborganization"/>
          <w:szCs w:val="24"/>
        </w:rPr>
        <w:t>TIDI Products</w:t>
      </w:r>
      <w:bookmarkEnd w:id="561"/>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2024a</w:t>
      </w:r>
      <w:r w:rsidRPr="00880615">
        <w:rPr>
          <w:rStyle w:val="Bodytext370"/>
          <w:sz w:val="24"/>
          <w:szCs w:val="24"/>
        </w:rPr>
        <w:t xml:space="preserve">). </w:t>
      </w:r>
      <w:r w:rsidRPr="001728B8">
        <w:rPr>
          <w:rStyle w:val="bibtitle"/>
          <w:i/>
          <w:szCs w:val="24"/>
        </w:rPr>
        <w:t>Posey</w:t>
      </w:r>
      <w:r w:rsidRPr="001728B8">
        <w:rPr>
          <w:rStyle w:val="bibtitle"/>
          <w:i/>
          <w:szCs w:val="24"/>
          <w:vertAlign w:val="superscript"/>
        </w:rPr>
        <w:t>®</w:t>
      </w:r>
      <w:r w:rsidRPr="001728B8">
        <w:rPr>
          <w:rStyle w:val="bibtitle"/>
          <w:i/>
          <w:szCs w:val="24"/>
        </w:rPr>
        <w:t xml:space="preserve"> soft belt.</w:t>
      </w:r>
      <w:proofErr w:type="gramEnd"/>
      <w:r w:rsidRPr="001728B8">
        <w:rPr>
          <w:rStyle w:val="bibtitle"/>
          <w:i/>
          <w:szCs w:val="24"/>
        </w:rPr>
        <w:t xml:space="preserve"> </w:t>
      </w:r>
      <w:proofErr w:type="gramStart"/>
      <w:r w:rsidRPr="001728B8">
        <w:rPr>
          <w:rStyle w:val="bibtitle"/>
          <w:i/>
          <w:szCs w:val="24"/>
        </w:rPr>
        <w:t>Application instructions</w:t>
      </w:r>
      <w:r w:rsidRPr="001728B8">
        <w:rPr>
          <w:rStyle w:val="Bodytext37Italic"/>
          <w:sz w:val="24"/>
          <w:szCs w:val="24"/>
        </w:rPr>
        <w:t>.</w:t>
      </w:r>
      <w:proofErr w:type="gramEnd"/>
      <w:r w:rsidRPr="001728B8">
        <w:rPr>
          <w:rStyle w:val="Bodytext37Italic"/>
          <w:sz w:val="24"/>
          <w:szCs w:val="24"/>
        </w:rPr>
        <w:t xml:space="preserve"> </w:t>
      </w:r>
      <w:bookmarkStart w:id="563" w:name="URL100472"/>
      <w:r w:rsidRPr="00880615">
        <w:rPr>
          <w:rStyle w:val="biburl"/>
          <w:szCs w:val="24"/>
        </w:rPr>
        <w:t>https://www.tidiproducts.com/hubfs/ifu/restraints-and-restraint-alternatives/2024-q4/POSEY</w:t>
      </w:r>
      <w:bookmarkStart w:id="564" w:name="BB100473"/>
      <w:r w:rsidRPr="00880615">
        <w:rPr>
          <w:rStyle w:val="biburl"/>
          <w:szCs w:val="24"/>
        </w:rPr>
        <w:t>%2</w:t>
      </w:r>
      <w:bookmarkEnd w:id="564"/>
      <w:r w:rsidRPr="00880615">
        <w:rPr>
          <w:rStyle w:val="biburl"/>
          <w:szCs w:val="24"/>
        </w:rPr>
        <w:t>0SOFT</w:t>
      </w:r>
      <w:bookmarkStart w:id="565" w:name="BB100474"/>
      <w:r w:rsidRPr="00880615">
        <w:rPr>
          <w:rStyle w:val="biburl"/>
          <w:szCs w:val="24"/>
        </w:rPr>
        <w:t>%2</w:t>
      </w:r>
      <w:bookmarkEnd w:id="565"/>
      <w:r w:rsidRPr="00880615">
        <w:rPr>
          <w:rStyle w:val="biburl"/>
          <w:szCs w:val="24"/>
        </w:rPr>
        <w:t>0BELT_4125_4125L_4125Q_I9205</w:t>
      </w:r>
      <w:bookmarkStart w:id="566" w:name="BB100475"/>
      <w:r w:rsidRPr="00880615">
        <w:rPr>
          <w:rStyle w:val="biburl"/>
          <w:szCs w:val="24"/>
        </w:rPr>
        <w:t>%2</w:t>
      </w:r>
      <w:bookmarkEnd w:id="566"/>
      <w:r w:rsidRPr="00880615">
        <w:rPr>
          <w:rStyle w:val="biburl"/>
          <w:szCs w:val="24"/>
        </w:rPr>
        <w:t>0REV</w:t>
      </w:r>
      <w:bookmarkStart w:id="567" w:name="BB100476"/>
      <w:r w:rsidRPr="00880615">
        <w:rPr>
          <w:rStyle w:val="biburl"/>
          <w:szCs w:val="24"/>
        </w:rPr>
        <w:t>%2</w:t>
      </w:r>
      <w:bookmarkEnd w:id="567"/>
      <w:r w:rsidRPr="00880615">
        <w:rPr>
          <w:rStyle w:val="biburl"/>
          <w:szCs w:val="24"/>
        </w:rPr>
        <w:t>0B</w:t>
      </w:r>
      <w:bookmarkStart w:id="568" w:name="BB100477"/>
      <w:r w:rsidRPr="00880615">
        <w:rPr>
          <w:rStyle w:val="biburl"/>
          <w:szCs w:val="24"/>
        </w:rPr>
        <w:t>%2</w:t>
      </w:r>
      <w:bookmarkEnd w:id="568"/>
      <w:r w:rsidRPr="00880615">
        <w:rPr>
          <w:rStyle w:val="biburl"/>
          <w:szCs w:val="24"/>
        </w:rPr>
        <w:t>006-27-2024_I9200D</w:t>
      </w:r>
      <w:bookmarkStart w:id="569" w:name="BB100478"/>
      <w:r w:rsidRPr="00880615">
        <w:rPr>
          <w:rStyle w:val="biburl"/>
          <w:szCs w:val="24"/>
        </w:rPr>
        <w:t>%2</w:t>
      </w:r>
      <w:bookmarkEnd w:id="569"/>
      <w:r w:rsidRPr="00880615">
        <w:rPr>
          <w:rStyle w:val="biburl"/>
          <w:szCs w:val="24"/>
        </w:rPr>
        <w:t>0REV</w:t>
      </w:r>
      <w:bookmarkStart w:id="570" w:name="BB100479"/>
      <w:r w:rsidRPr="00880615">
        <w:rPr>
          <w:rStyle w:val="biburl"/>
          <w:szCs w:val="24"/>
        </w:rPr>
        <w:t>%2</w:t>
      </w:r>
      <w:bookmarkEnd w:id="570"/>
      <w:r w:rsidRPr="00880615">
        <w:rPr>
          <w:rStyle w:val="biburl"/>
          <w:szCs w:val="24"/>
        </w:rPr>
        <w:t>0C</w:t>
      </w:r>
      <w:bookmarkStart w:id="571" w:name="BB100480"/>
      <w:r w:rsidRPr="00880615">
        <w:rPr>
          <w:rStyle w:val="biburl"/>
          <w:szCs w:val="24"/>
        </w:rPr>
        <w:t>%2</w:t>
      </w:r>
      <w:bookmarkEnd w:id="571"/>
      <w:r w:rsidRPr="00880615">
        <w:rPr>
          <w:rStyle w:val="biburl"/>
          <w:szCs w:val="24"/>
        </w:rPr>
        <w:t>02024-01-17.pdf</w:t>
      </w:r>
      <w:bookmarkEnd w:id="562"/>
      <w:bookmarkEnd w:id="563"/>
    </w:p>
    <w:p w14:paraId="6B7F015B" w14:textId="77777777" w:rsidR="005C6BFF" w:rsidRPr="00880615" w:rsidRDefault="005C6BFF" w:rsidP="005C6BFF">
      <w:pPr>
        <w:pStyle w:val="REF-U"/>
        <w:shd w:val="clear" w:color="auto" w:fill="auto"/>
        <w:ind w:left="720" w:hanging="720"/>
        <w:rPr>
          <w:sz w:val="24"/>
          <w:szCs w:val="24"/>
        </w:rPr>
      </w:pPr>
      <w:bookmarkStart w:id="572" w:name="MS_AuthorGroup100491"/>
      <w:bookmarkStart w:id="573" w:name="para10105_36506150115"/>
      <w:proofErr w:type="gramStart"/>
      <w:r w:rsidRPr="00880615">
        <w:rPr>
          <w:rStyle w:val="biborganization"/>
          <w:szCs w:val="24"/>
        </w:rPr>
        <w:t>TIDI Products</w:t>
      </w:r>
      <w:bookmarkEnd w:id="572"/>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2024b</w:t>
      </w:r>
      <w:r w:rsidRPr="00880615">
        <w:rPr>
          <w:rStyle w:val="Bodytext370"/>
          <w:sz w:val="24"/>
          <w:szCs w:val="24"/>
        </w:rPr>
        <w:t xml:space="preserve">). </w:t>
      </w:r>
      <w:r w:rsidRPr="001728B8">
        <w:rPr>
          <w:rStyle w:val="bibtitle"/>
          <w:i/>
          <w:szCs w:val="24"/>
        </w:rPr>
        <w:t>Posey® limb holders.</w:t>
      </w:r>
      <w:proofErr w:type="gramEnd"/>
      <w:r w:rsidRPr="001728B8">
        <w:rPr>
          <w:rStyle w:val="bibtitle"/>
          <w:i/>
          <w:szCs w:val="24"/>
        </w:rPr>
        <w:t xml:space="preserve"> </w:t>
      </w:r>
      <w:proofErr w:type="gramStart"/>
      <w:r w:rsidRPr="001728B8">
        <w:rPr>
          <w:rStyle w:val="bibtitle"/>
          <w:i/>
          <w:szCs w:val="24"/>
        </w:rPr>
        <w:t>Application instructions for wrist and ankle</w:t>
      </w:r>
      <w:r w:rsidRPr="001728B8">
        <w:rPr>
          <w:rStyle w:val="Bodytext37Italic"/>
          <w:sz w:val="24"/>
          <w:szCs w:val="24"/>
        </w:rPr>
        <w:t>.</w:t>
      </w:r>
      <w:proofErr w:type="gramEnd"/>
      <w:r w:rsidRPr="001728B8">
        <w:rPr>
          <w:rStyle w:val="Bodytext37Italic"/>
          <w:sz w:val="24"/>
          <w:szCs w:val="24"/>
        </w:rPr>
        <w:t xml:space="preserve"> </w:t>
      </w:r>
      <w:bookmarkStart w:id="574" w:name="URL100482"/>
      <w:r w:rsidRPr="00880615">
        <w:rPr>
          <w:rStyle w:val="biburl"/>
          <w:szCs w:val="24"/>
        </w:rPr>
        <w:t>https://www.tidiproducts.com/hubfs/ifu/restraints-and-restraint-alternatives/2024-q3/POSEY</w:t>
      </w:r>
      <w:bookmarkStart w:id="575" w:name="BB100483"/>
      <w:r w:rsidRPr="00880615">
        <w:rPr>
          <w:rStyle w:val="biburl"/>
          <w:szCs w:val="24"/>
        </w:rPr>
        <w:t>%2</w:t>
      </w:r>
      <w:bookmarkEnd w:id="575"/>
      <w:r w:rsidRPr="00880615">
        <w:rPr>
          <w:rStyle w:val="biburl"/>
          <w:szCs w:val="24"/>
        </w:rPr>
        <w:t>0LIMB</w:t>
      </w:r>
      <w:bookmarkStart w:id="576" w:name="BB100484"/>
      <w:r w:rsidRPr="00880615">
        <w:rPr>
          <w:rStyle w:val="biburl"/>
          <w:szCs w:val="24"/>
        </w:rPr>
        <w:t>%2</w:t>
      </w:r>
      <w:bookmarkEnd w:id="576"/>
      <w:r w:rsidRPr="00880615">
        <w:rPr>
          <w:rStyle w:val="biburl"/>
          <w:szCs w:val="24"/>
        </w:rPr>
        <w:t>0HOLDER_2532_2551_I9277</w:t>
      </w:r>
      <w:bookmarkStart w:id="577" w:name="BB100485"/>
      <w:r w:rsidRPr="00880615">
        <w:rPr>
          <w:rStyle w:val="biburl"/>
          <w:szCs w:val="24"/>
        </w:rPr>
        <w:t>%2</w:t>
      </w:r>
      <w:bookmarkEnd w:id="577"/>
      <w:r w:rsidRPr="00880615">
        <w:rPr>
          <w:rStyle w:val="biburl"/>
          <w:szCs w:val="24"/>
        </w:rPr>
        <w:t>0REV</w:t>
      </w:r>
      <w:bookmarkStart w:id="578" w:name="BB100486"/>
      <w:r w:rsidRPr="00880615">
        <w:rPr>
          <w:rStyle w:val="biburl"/>
          <w:szCs w:val="24"/>
        </w:rPr>
        <w:t>%2</w:t>
      </w:r>
      <w:bookmarkEnd w:id="578"/>
      <w:r w:rsidRPr="00880615">
        <w:rPr>
          <w:rStyle w:val="biburl"/>
          <w:szCs w:val="24"/>
        </w:rPr>
        <w:t>0E</w:t>
      </w:r>
      <w:bookmarkStart w:id="579" w:name="BB100487"/>
      <w:r w:rsidRPr="00880615">
        <w:rPr>
          <w:rStyle w:val="biburl"/>
          <w:szCs w:val="24"/>
        </w:rPr>
        <w:t>%2</w:t>
      </w:r>
      <w:bookmarkEnd w:id="579"/>
      <w:r w:rsidRPr="00880615">
        <w:rPr>
          <w:rStyle w:val="biburl"/>
          <w:szCs w:val="24"/>
        </w:rPr>
        <w:t>006-19-2024_I9200B</w:t>
      </w:r>
      <w:bookmarkStart w:id="580" w:name="BB100488"/>
      <w:r w:rsidRPr="00880615">
        <w:rPr>
          <w:rStyle w:val="biburl"/>
          <w:szCs w:val="24"/>
        </w:rPr>
        <w:t>%2</w:t>
      </w:r>
      <w:bookmarkEnd w:id="580"/>
      <w:r w:rsidRPr="00880615">
        <w:rPr>
          <w:rStyle w:val="biburl"/>
          <w:szCs w:val="24"/>
        </w:rPr>
        <w:t>0REV</w:t>
      </w:r>
      <w:bookmarkStart w:id="581" w:name="BB100489"/>
      <w:r w:rsidRPr="00880615">
        <w:rPr>
          <w:rStyle w:val="biburl"/>
          <w:szCs w:val="24"/>
        </w:rPr>
        <w:t>%2</w:t>
      </w:r>
      <w:bookmarkEnd w:id="581"/>
      <w:r w:rsidRPr="00880615">
        <w:rPr>
          <w:rStyle w:val="biburl"/>
          <w:szCs w:val="24"/>
        </w:rPr>
        <w:t>0G</w:t>
      </w:r>
      <w:bookmarkStart w:id="582" w:name="BB100490"/>
      <w:r w:rsidRPr="00880615">
        <w:rPr>
          <w:rStyle w:val="biburl"/>
          <w:szCs w:val="24"/>
        </w:rPr>
        <w:t>%2</w:t>
      </w:r>
      <w:bookmarkEnd w:id="582"/>
      <w:r w:rsidRPr="00880615">
        <w:rPr>
          <w:rStyle w:val="biburl"/>
          <w:szCs w:val="24"/>
        </w:rPr>
        <w:t>02023-11-09.pdf</w:t>
      </w:r>
      <w:bookmarkEnd w:id="573"/>
      <w:bookmarkEnd w:id="574"/>
    </w:p>
    <w:p w14:paraId="02640283" w14:textId="77777777" w:rsidR="005C6BFF" w:rsidRPr="00880615" w:rsidRDefault="005C6BFF" w:rsidP="005C6BFF">
      <w:pPr>
        <w:pStyle w:val="REF-U"/>
        <w:shd w:val="clear" w:color="auto" w:fill="auto"/>
        <w:ind w:left="720" w:hanging="720"/>
        <w:rPr>
          <w:sz w:val="24"/>
          <w:szCs w:val="24"/>
        </w:rPr>
      </w:pPr>
      <w:bookmarkStart w:id="583" w:name="MS_AuthorGroup100493"/>
      <w:bookmarkStart w:id="584" w:name="para10106_36506150115"/>
      <w:proofErr w:type="gramStart"/>
      <w:r w:rsidRPr="00880615">
        <w:rPr>
          <w:rStyle w:val="biborganization"/>
          <w:szCs w:val="24"/>
        </w:rPr>
        <w:t>TIDI Products</w:t>
      </w:r>
      <w:bookmarkEnd w:id="583"/>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2024c</w:t>
      </w:r>
      <w:r w:rsidRPr="00880615">
        <w:rPr>
          <w:rStyle w:val="Bodytext370"/>
          <w:sz w:val="24"/>
          <w:szCs w:val="24"/>
        </w:rPr>
        <w:t xml:space="preserve">). </w:t>
      </w:r>
      <w:proofErr w:type="gramStart"/>
      <w:r w:rsidRPr="001728B8">
        <w:rPr>
          <w:rStyle w:val="bibtitle"/>
          <w:i/>
          <w:szCs w:val="24"/>
        </w:rPr>
        <w:t>The</w:t>
      </w:r>
      <w:proofErr w:type="gramEnd"/>
      <w:r w:rsidRPr="001728B8">
        <w:rPr>
          <w:rStyle w:val="bibtitle"/>
          <w:i/>
          <w:szCs w:val="24"/>
        </w:rPr>
        <w:t xml:space="preserve"> different types of medical restraints</w:t>
      </w:r>
      <w:r w:rsidRPr="001728B8">
        <w:rPr>
          <w:rStyle w:val="Bodytext37Italic"/>
          <w:sz w:val="24"/>
          <w:szCs w:val="24"/>
        </w:rPr>
        <w:t xml:space="preserve">. </w:t>
      </w:r>
      <w:bookmarkStart w:id="585" w:name="URL100492"/>
      <w:r w:rsidRPr="00880615">
        <w:rPr>
          <w:rStyle w:val="biburl"/>
          <w:szCs w:val="24"/>
        </w:rPr>
        <w:t>https://www.tidiproducts.com/resources/articles/restraints/different-types-of-medical-restraints</w:t>
      </w:r>
      <w:bookmarkEnd w:id="584"/>
      <w:bookmarkEnd w:id="585"/>
    </w:p>
    <w:p w14:paraId="51C11835" w14:textId="77777777" w:rsidR="005C6BFF" w:rsidRPr="00880615" w:rsidRDefault="005C6BFF" w:rsidP="005C6BFF">
      <w:pPr>
        <w:pStyle w:val="REF-U"/>
        <w:shd w:val="clear" w:color="auto" w:fill="auto"/>
        <w:ind w:left="720" w:hanging="720"/>
        <w:rPr>
          <w:sz w:val="24"/>
          <w:szCs w:val="24"/>
        </w:rPr>
      </w:pPr>
      <w:bookmarkStart w:id="586" w:name="MS_AuthorGroup100503"/>
      <w:bookmarkStart w:id="587" w:name="para10107_36506150115"/>
      <w:proofErr w:type="gramStart"/>
      <w:r w:rsidRPr="00880615">
        <w:rPr>
          <w:rStyle w:val="biborganization"/>
          <w:szCs w:val="24"/>
        </w:rPr>
        <w:t>TIDI Products</w:t>
      </w:r>
      <w:bookmarkEnd w:id="586"/>
      <w:r w:rsidRPr="00880615">
        <w:rPr>
          <w:rStyle w:val="Bodytext370"/>
          <w:sz w:val="24"/>
          <w:szCs w:val="24"/>
        </w:rPr>
        <w:t>.</w:t>
      </w:r>
      <w:proofErr w:type="gramEnd"/>
      <w:r w:rsidRPr="00880615">
        <w:rPr>
          <w:rStyle w:val="Bodytext370"/>
          <w:sz w:val="24"/>
          <w:szCs w:val="24"/>
        </w:rPr>
        <w:t xml:space="preserve"> </w:t>
      </w:r>
      <w:bookmarkStart w:id="588" w:name="BB100495"/>
      <w:proofErr w:type="gramStart"/>
      <w:r w:rsidRPr="00880615">
        <w:rPr>
          <w:rStyle w:val="Bodytext370"/>
          <w:sz w:val="24"/>
          <w:szCs w:val="24"/>
        </w:rPr>
        <w:t>(</w:t>
      </w:r>
      <w:proofErr w:type="spellStart"/>
      <w:r w:rsidRPr="00880615">
        <w:rPr>
          <w:rStyle w:val="bibyear"/>
          <w:szCs w:val="24"/>
        </w:rPr>
        <w:t>n</w:t>
      </w:r>
      <w:bookmarkEnd w:id="588"/>
      <w:r w:rsidRPr="00880615">
        <w:rPr>
          <w:rStyle w:val="bibyear"/>
          <w:szCs w:val="24"/>
        </w:rPr>
        <w:t>.d.</w:t>
      </w:r>
      <w:proofErr w:type="spellEnd"/>
      <w:r w:rsidRPr="00880615">
        <w:rPr>
          <w:rStyle w:val="Bodytext370"/>
          <w:sz w:val="24"/>
          <w:szCs w:val="24"/>
        </w:rPr>
        <w:t>).</w:t>
      </w:r>
      <w:proofErr w:type="gramEnd"/>
      <w:r w:rsidRPr="00880615">
        <w:rPr>
          <w:rStyle w:val="Bodytext370"/>
          <w:sz w:val="24"/>
          <w:szCs w:val="24"/>
        </w:rPr>
        <w:t xml:space="preserve"> </w:t>
      </w:r>
      <w:proofErr w:type="gramStart"/>
      <w:r w:rsidRPr="001728B8">
        <w:rPr>
          <w:rStyle w:val="bibtitle"/>
          <w:i/>
          <w:szCs w:val="24"/>
        </w:rPr>
        <w:t xml:space="preserve">Posey® </w:t>
      </w:r>
      <w:proofErr w:type="spellStart"/>
      <w:r w:rsidRPr="001728B8">
        <w:rPr>
          <w:rStyle w:val="bibtitle"/>
          <w:i/>
          <w:szCs w:val="24"/>
        </w:rPr>
        <w:t>SecureSleeve</w:t>
      </w:r>
      <w:proofErr w:type="spellEnd"/>
      <w:r w:rsidRPr="001728B8">
        <w:rPr>
          <w:rStyle w:val="bibtitle"/>
          <w:i/>
          <w:szCs w:val="24"/>
        </w:rPr>
        <w:t>® Protector.</w:t>
      </w:r>
      <w:proofErr w:type="gramEnd"/>
      <w:r w:rsidRPr="001728B8">
        <w:rPr>
          <w:rStyle w:val="bibtitle"/>
          <w:i/>
          <w:szCs w:val="24"/>
        </w:rPr>
        <w:t xml:space="preserve"> </w:t>
      </w:r>
      <w:proofErr w:type="gramStart"/>
      <w:r w:rsidRPr="001728B8">
        <w:rPr>
          <w:rStyle w:val="bibtitle"/>
          <w:i/>
          <w:szCs w:val="24"/>
        </w:rPr>
        <w:t>Application instructions</w:t>
      </w:r>
      <w:r w:rsidRPr="001728B8">
        <w:rPr>
          <w:rStyle w:val="Bodytext37Italic"/>
          <w:sz w:val="24"/>
          <w:szCs w:val="24"/>
        </w:rPr>
        <w:t>.</w:t>
      </w:r>
      <w:proofErr w:type="gramEnd"/>
      <w:r w:rsidRPr="001728B8">
        <w:rPr>
          <w:rStyle w:val="Bodytext37Italic"/>
          <w:sz w:val="24"/>
          <w:szCs w:val="24"/>
        </w:rPr>
        <w:t xml:space="preserve"> </w:t>
      </w:r>
      <w:r w:rsidRPr="00880615">
        <w:rPr>
          <w:sz w:val="24"/>
          <w:szCs w:val="24"/>
        </w:rPr>
        <w:t>Retrieved June 19, 2025, from</w:t>
      </w:r>
      <w:r w:rsidRPr="001728B8">
        <w:rPr>
          <w:rStyle w:val="Bodytext37Italic"/>
          <w:sz w:val="24"/>
          <w:szCs w:val="24"/>
        </w:rPr>
        <w:t xml:space="preserve"> </w:t>
      </w:r>
      <w:bookmarkStart w:id="589" w:name="URL100494"/>
      <w:r w:rsidRPr="00880615">
        <w:rPr>
          <w:rStyle w:val="biburl"/>
          <w:szCs w:val="24"/>
        </w:rPr>
        <w:t>https://www.tidiproducts.com/hubfs/ifu/restraints-and-restraint-alternatives/2023</w:t>
      </w:r>
      <w:bookmarkStart w:id="590" w:name="BB100496"/>
      <w:r w:rsidRPr="00880615">
        <w:rPr>
          <w:rStyle w:val="biburl"/>
          <w:szCs w:val="24"/>
        </w:rPr>
        <w:t>%2</w:t>
      </w:r>
      <w:bookmarkEnd w:id="590"/>
      <w:r w:rsidRPr="00880615">
        <w:rPr>
          <w:rStyle w:val="biburl"/>
          <w:szCs w:val="24"/>
        </w:rPr>
        <w:t>0q4/Posey_SecureSleeve</w:t>
      </w:r>
      <w:bookmarkStart w:id="591" w:name="BB100497"/>
      <w:r w:rsidRPr="00880615">
        <w:rPr>
          <w:rStyle w:val="biburl"/>
          <w:szCs w:val="24"/>
        </w:rPr>
        <w:t>%2</w:t>
      </w:r>
      <w:bookmarkEnd w:id="591"/>
      <w:r w:rsidRPr="00880615">
        <w:rPr>
          <w:rStyle w:val="biburl"/>
          <w:szCs w:val="24"/>
        </w:rPr>
        <w:t>0Protector_8168</w:t>
      </w:r>
      <w:bookmarkStart w:id="592" w:name="BB100498"/>
      <w:r w:rsidRPr="00880615">
        <w:rPr>
          <w:rStyle w:val="biburl"/>
          <w:szCs w:val="24"/>
        </w:rPr>
        <w:t>%2</w:t>
      </w:r>
      <w:bookmarkEnd w:id="592"/>
      <w:r w:rsidRPr="00880615">
        <w:rPr>
          <w:rStyle w:val="biburl"/>
          <w:szCs w:val="24"/>
        </w:rPr>
        <w:t>0Series_M5025</w:t>
      </w:r>
      <w:bookmarkStart w:id="593" w:name="BB100499"/>
      <w:r w:rsidRPr="00880615">
        <w:rPr>
          <w:rStyle w:val="biburl"/>
          <w:szCs w:val="24"/>
        </w:rPr>
        <w:t>%2</w:t>
      </w:r>
      <w:bookmarkEnd w:id="593"/>
      <w:r w:rsidRPr="00880615">
        <w:rPr>
          <w:rStyle w:val="biburl"/>
          <w:szCs w:val="24"/>
        </w:rPr>
        <w:t>0Rev</w:t>
      </w:r>
      <w:bookmarkStart w:id="594" w:name="BB100500"/>
      <w:r w:rsidRPr="00880615">
        <w:rPr>
          <w:rStyle w:val="biburl"/>
          <w:szCs w:val="24"/>
        </w:rPr>
        <w:t>%2</w:t>
      </w:r>
      <w:bookmarkEnd w:id="594"/>
      <w:r w:rsidRPr="00880615">
        <w:rPr>
          <w:rStyle w:val="biburl"/>
          <w:szCs w:val="24"/>
        </w:rPr>
        <w:t>0E</w:t>
      </w:r>
      <w:bookmarkStart w:id="595" w:name="BB100501"/>
      <w:r w:rsidRPr="00880615">
        <w:rPr>
          <w:rStyle w:val="biburl"/>
          <w:szCs w:val="24"/>
        </w:rPr>
        <w:t>%2</w:t>
      </w:r>
      <w:bookmarkEnd w:id="595"/>
      <w:r w:rsidRPr="00880615">
        <w:rPr>
          <w:rStyle w:val="biburl"/>
          <w:szCs w:val="24"/>
        </w:rPr>
        <w:t>0050620.pdf</w:t>
      </w:r>
      <w:bookmarkEnd w:id="587"/>
      <w:bookmarkEnd w:id="589"/>
    </w:p>
    <w:p w14:paraId="77CA8112" w14:textId="77777777" w:rsidR="005C6BFF" w:rsidRPr="00880615" w:rsidRDefault="005C6BFF" w:rsidP="005C6BFF">
      <w:pPr>
        <w:pStyle w:val="REF-U"/>
        <w:shd w:val="clear" w:color="auto" w:fill="auto"/>
        <w:ind w:left="720" w:hanging="720"/>
        <w:rPr>
          <w:sz w:val="24"/>
          <w:szCs w:val="24"/>
        </w:rPr>
      </w:pPr>
      <w:bookmarkStart w:id="596" w:name="MS_AuthorGroup100505"/>
      <w:bookmarkStart w:id="597" w:name="para10108_36506150115"/>
      <w:proofErr w:type="spellStart"/>
      <w:proofErr w:type="gramStart"/>
      <w:r w:rsidRPr="00880615">
        <w:rPr>
          <w:rStyle w:val="bibsurname"/>
          <w:szCs w:val="24"/>
        </w:rPr>
        <w:t>Touhy</w:t>
      </w:r>
      <w:proofErr w:type="spellEnd"/>
      <w:r w:rsidRPr="001728B8">
        <w:rPr>
          <w:rStyle w:val="Bodytext38NotItalic"/>
          <w:sz w:val="24"/>
          <w:szCs w:val="24"/>
        </w:rPr>
        <w:t xml:space="preserve">, </w:t>
      </w:r>
      <w:r w:rsidRPr="00880615">
        <w:rPr>
          <w:rStyle w:val="bibfname"/>
          <w:szCs w:val="24"/>
        </w:rPr>
        <w:t>T. A</w:t>
      </w:r>
      <w:bookmarkEnd w:id="596"/>
      <w:r w:rsidRPr="00880615">
        <w:rPr>
          <w:rStyle w:val="bibfname"/>
          <w:szCs w:val="24"/>
        </w:rPr>
        <w:t>.</w:t>
      </w:r>
      <w:r w:rsidRPr="001728B8">
        <w:rPr>
          <w:rStyle w:val="Bodytext38NotItalic"/>
          <w:sz w:val="24"/>
          <w:szCs w:val="24"/>
        </w:rPr>
        <w:t xml:space="preserve">, &amp; </w:t>
      </w:r>
      <w:bookmarkStart w:id="598" w:name="MS_AuthorGroup100506"/>
      <w:r w:rsidRPr="00880615">
        <w:rPr>
          <w:rStyle w:val="bibsurname"/>
          <w:szCs w:val="24"/>
        </w:rPr>
        <w:t>Jett</w:t>
      </w:r>
      <w:r w:rsidRPr="001728B8">
        <w:rPr>
          <w:rStyle w:val="Bodytext38NotItalic"/>
          <w:sz w:val="24"/>
          <w:szCs w:val="24"/>
        </w:rPr>
        <w:t xml:space="preserve">, </w:t>
      </w:r>
      <w:r w:rsidRPr="00880615">
        <w:rPr>
          <w:rStyle w:val="bibfname"/>
          <w:szCs w:val="24"/>
        </w:rPr>
        <w:t>K</w:t>
      </w:r>
      <w:bookmarkEnd w:id="598"/>
      <w:r w:rsidRPr="00880615">
        <w:rPr>
          <w:rStyle w:val="bibfname"/>
          <w:szCs w:val="24"/>
        </w:rPr>
        <w:t>.</w:t>
      </w:r>
      <w:r w:rsidRPr="001728B8">
        <w:rPr>
          <w:rStyle w:val="Bodytext38NotItalic"/>
          <w:sz w:val="24"/>
          <w:szCs w:val="24"/>
        </w:rPr>
        <w:t xml:space="preserve"> (</w:t>
      </w:r>
      <w:r w:rsidRPr="00880615">
        <w:rPr>
          <w:rStyle w:val="bibyear"/>
          <w:szCs w:val="24"/>
        </w:rPr>
        <w:t>2022</w:t>
      </w:r>
      <w:r w:rsidRPr="001728B8">
        <w:rPr>
          <w:rStyle w:val="Bodytext38NotItalic"/>
          <w:sz w:val="24"/>
          <w:szCs w:val="24"/>
        </w:rPr>
        <w:t>).</w:t>
      </w:r>
      <w:proofErr w:type="gramEnd"/>
      <w:r w:rsidRPr="001728B8">
        <w:rPr>
          <w:rStyle w:val="Bodytext38NotItalic"/>
          <w:sz w:val="24"/>
          <w:szCs w:val="24"/>
        </w:rPr>
        <w:t xml:space="preserve"> </w:t>
      </w:r>
      <w:proofErr w:type="spellStart"/>
      <w:r w:rsidRPr="001728B8">
        <w:rPr>
          <w:rStyle w:val="bibbook"/>
          <w:i/>
          <w:szCs w:val="24"/>
        </w:rPr>
        <w:t>Ebersol</w:t>
      </w:r>
      <w:proofErr w:type="spellEnd"/>
      <w:r w:rsidRPr="001728B8">
        <w:rPr>
          <w:rStyle w:val="bibbook"/>
          <w:i/>
          <w:szCs w:val="24"/>
        </w:rPr>
        <w:t xml:space="preserve"> and Hess’ </w:t>
      </w:r>
      <w:proofErr w:type="spellStart"/>
      <w:r w:rsidRPr="001728B8">
        <w:rPr>
          <w:rStyle w:val="bibbook"/>
          <w:i/>
          <w:szCs w:val="24"/>
        </w:rPr>
        <w:t>gerontological</w:t>
      </w:r>
      <w:proofErr w:type="spellEnd"/>
      <w:r w:rsidRPr="001728B8">
        <w:rPr>
          <w:rStyle w:val="bibbook"/>
          <w:i/>
          <w:szCs w:val="24"/>
        </w:rPr>
        <w:t xml:space="preserve"> nursing &amp; healthy </w:t>
      </w:r>
      <w:bookmarkStart w:id="599" w:name="BMHYPHEN100504"/>
      <w:r w:rsidRPr="001728B8">
        <w:rPr>
          <w:rStyle w:val="bibbook"/>
          <w:i/>
          <w:szCs w:val="24"/>
        </w:rPr>
        <w:t>aging</w:t>
      </w:r>
      <w:bookmarkEnd w:id="599"/>
      <w:r w:rsidRPr="001728B8">
        <w:rPr>
          <w:rStyle w:val="Bodytext38NotItalic"/>
          <w:sz w:val="24"/>
          <w:szCs w:val="24"/>
        </w:rPr>
        <w:t xml:space="preserve"> (</w:t>
      </w:r>
      <w:r w:rsidRPr="00880615">
        <w:rPr>
          <w:rStyle w:val="bibeditionno"/>
          <w:szCs w:val="24"/>
        </w:rPr>
        <w:t xml:space="preserve">6th </w:t>
      </w:r>
      <w:proofErr w:type="gramStart"/>
      <w:r w:rsidRPr="00880615">
        <w:rPr>
          <w:rStyle w:val="bibeditionno"/>
          <w:szCs w:val="24"/>
        </w:rPr>
        <w:t>ed</w:t>
      </w:r>
      <w:proofErr w:type="gramEnd"/>
      <w:r w:rsidRPr="00880615">
        <w:rPr>
          <w:rStyle w:val="bibeditionno"/>
          <w:szCs w:val="24"/>
        </w:rPr>
        <w:t>.</w:t>
      </w:r>
      <w:r w:rsidRPr="001728B8">
        <w:rPr>
          <w:rStyle w:val="Bodytext38NotItalic"/>
          <w:sz w:val="24"/>
          <w:szCs w:val="24"/>
        </w:rPr>
        <w:t xml:space="preserve">). </w:t>
      </w:r>
      <w:proofErr w:type="gramStart"/>
      <w:r w:rsidRPr="00880615">
        <w:rPr>
          <w:rStyle w:val="bibpublisher"/>
          <w:szCs w:val="24"/>
        </w:rPr>
        <w:t>Elsevier</w:t>
      </w:r>
      <w:r w:rsidRPr="001728B8">
        <w:rPr>
          <w:rStyle w:val="Bodytext38NotItalic"/>
          <w:sz w:val="24"/>
          <w:szCs w:val="24"/>
        </w:rPr>
        <w:t>.</w:t>
      </w:r>
      <w:bookmarkEnd w:id="597"/>
      <w:proofErr w:type="gramEnd"/>
    </w:p>
    <w:p w14:paraId="2EC67BE3" w14:textId="77777777" w:rsidR="005C6BFF" w:rsidRPr="00880615" w:rsidRDefault="005C6BFF" w:rsidP="005C6BFF">
      <w:pPr>
        <w:pStyle w:val="REF-U"/>
        <w:shd w:val="clear" w:color="auto" w:fill="auto"/>
        <w:ind w:left="720" w:hanging="720"/>
        <w:rPr>
          <w:sz w:val="24"/>
          <w:szCs w:val="24"/>
        </w:rPr>
      </w:pPr>
      <w:bookmarkStart w:id="600" w:name="MS_AuthorGroup100511"/>
      <w:bookmarkStart w:id="601" w:name="para10109_36506150115"/>
      <w:proofErr w:type="gramStart"/>
      <w:r w:rsidRPr="00880615">
        <w:rPr>
          <w:rStyle w:val="bibsurname"/>
          <w:szCs w:val="24"/>
        </w:rPr>
        <w:lastRenderedPageBreak/>
        <w:t>Tucker</w:t>
      </w:r>
      <w:r w:rsidRPr="00880615">
        <w:rPr>
          <w:rStyle w:val="Bodytext370"/>
          <w:sz w:val="24"/>
          <w:szCs w:val="24"/>
        </w:rPr>
        <w:t xml:space="preserve">, </w:t>
      </w:r>
      <w:r w:rsidRPr="00880615">
        <w:rPr>
          <w:rStyle w:val="bibfname"/>
          <w:szCs w:val="24"/>
        </w:rPr>
        <w:t>S</w:t>
      </w:r>
      <w:bookmarkEnd w:id="600"/>
      <w:r w:rsidRPr="00880615">
        <w:rPr>
          <w:rStyle w:val="bibfname"/>
          <w:szCs w:val="24"/>
        </w:rPr>
        <w:t>.</w:t>
      </w:r>
      <w:r w:rsidRPr="00880615">
        <w:rPr>
          <w:rStyle w:val="Bodytext370"/>
          <w:sz w:val="24"/>
          <w:szCs w:val="24"/>
        </w:rPr>
        <w:t xml:space="preserve">, </w:t>
      </w:r>
      <w:bookmarkStart w:id="602" w:name="MS_AuthorGroup100512"/>
      <w:proofErr w:type="spellStart"/>
      <w:r w:rsidRPr="00880615">
        <w:rPr>
          <w:rStyle w:val="bibsurname"/>
          <w:szCs w:val="24"/>
        </w:rPr>
        <w:t>Sheikholeslami</w:t>
      </w:r>
      <w:proofErr w:type="spellEnd"/>
      <w:r w:rsidRPr="00880615">
        <w:rPr>
          <w:rStyle w:val="Bodytext370"/>
          <w:sz w:val="24"/>
          <w:szCs w:val="24"/>
        </w:rPr>
        <w:t xml:space="preserve">, </w:t>
      </w:r>
      <w:r w:rsidRPr="00880615">
        <w:rPr>
          <w:rStyle w:val="bibfname"/>
          <w:szCs w:val="24"/>
        </w:rPr>
        <w:t>D</w:t>
      </w:r>
      <w:bookmarkEnd w:id="602"/>
      <w:r w:rsidRPr="00880615">
        <w:rPr>
          <w:rStyle w:val="bibfname"/>
          <w:szCs w:val="24"/>
        </w:rPr>
        <w:t>.</w:t>
      </w:r>
      <w:r w:rsidRPr="00880615">
        <w:rPr>
          <w:rStyle w:val="Bodytext370"/>
          <w:sz w:val="24"/>
          <w:szCs w:val="24"/>
        </w:rPr>
        <w:t xml:space="preserve">, </w:t>
      </w:r>
      <w:bookmarkStart w:id="603" w:name="MS_AuthorGroup100513"/>
      <w:r w:rsidRPr="00880615">
        <w:rPr>
          <w:rStyle w:val="bibsurname"/>
          <w:szCs w:val="24"/>
        </w:rPr>
        <w:t>Farrington</w:t>
      </w:r>
      <w:r w:rsidRPr="00880615">
        <w:rPr>
          <w:rStyle w:val="Bodytext370"/>
          <w:sz w:val="24"/>
          <w:szCs w:val="24"/>
        </w:rPr>
        <w:t xml:space="preserve">, </w:t>
      </w:r>
      <w:r w:rsidRPr="00880615">
        <w:rPr>
          <w:rStyle w:val="bibfname"/>
          <w:szCs w:val="24"/>
        </w:rPr>
        <w:t>M</w:t>
      </w:r>
      <w:bookmarkEnd w:id="603"/>
      <w:r w:rsidRPr="00880615">
        <w:rPr>
          <w:rStyle w:val="bibfname"/>
          <w:szCs w:val="24"/>
        </w:rPr>
        <w:t>.</w:t>
      </w:r>
      <w:r w:rsidRPr="00880615">
        <w:rPr>
          <w:rStyle w:val="Bodytext370"/>
          <w:sz w:val="24"/>
          <w:szCs w:val="24"/>
        </w:rPr>
        <w:t xml:space="preserve">, </w:t>
      </w:r>
      <w:bookmarkStart w:id="604" w:name="MS_AuthorGroup100514"/>
      <w:proofErr w:type="spellStart"/>
      <w:r w:rsidRPr="00880615">
        <w:rPr>
          <w:rStyle w:val="bibsurname"/>
          <w:szCs w:val="24"/>
        </w:rPr>
        <w:t>Picone</w:t>
      </w:r>
      <w:proofErr w:type="spellEnd"/>
      <w:r w:rsidRPr="00880615">
        <w:rPr>
          <w:rStyle w:val="Bodytext370"/>
          <w:sz w:val="24"/>
          <w:szCs w:val="24"/>
        </w:rPr>
        <w:t xml:space="preserve">, </w:t>
      </w:r>
      <w:r w:rsidRPr="00880615">
        <w:rPr>
          <w:rStyle w:val="bibfname"/>
          <w:szCs w:val="24"/>
        </w:rPr>
        <w:t>D</w:t>
      </w:r>
      <w:bookmarkEnd w:id="604"/>
      <w:r w:rsidRPr="00880615">
        <w:rPr>
          <w:rStyle w:val="bibfname"/>
          <w:szCs w:val="24"/>
        </w:rPr>
        <w:t>.</w:t>
      </w:r>
      <w:r w:rsidRPr="00880615">
        <w:rPr>
          <w:rStyle w:val="Bodytext370"/>
          <w:sz w:val="24"/>
          <w:szCs w:val="24"/>
        </w:rPr>
        <w:t xml:space="preserve">, </w:t>
      </w:r>
      <w:bookmarkStart w:id="605" w:name="MS_AuthorGroup100515"/>
      <w:r w:rsidRPr="00880615">
        <w:rPr>
          <w:rStyle w:val="bibsurname"/>
          <w:szCs w:val="24"/>
        </w:rPr>
        <w:t>Johnson</w:t>
      </w:r>
      <w:r w:rsidRPr="00880615">
        <w:rPr>
          <w:rStyle w:val="Bodytext370"/>
          <w:sz w:val="24"/>
          <w:szCs w:val="24"/>
        </w:rPr>
        <w:t xml:space="preserve">, </w:t>
      </w:r>
      <w:r w:rsidRPr="00880615">
        <w:rPr>
          <w:rStyle w:val="bibfname"/>
          <w:szCs w:val="24"/>
        </w:rPr>
        <w:t>J</w:t>
      </w:r>
      <w:bookmarkEnd w:id="605"/>
      <w:r w:rsidRPr="00880615">
        <w:rPr>
          <w:rStyle w:val="bibfname"/>
          <w:szCs w:val="24"/>
        </w:rPr>
        <w:t>.</w:t>
      </w:r>
      <w:r w:rsidRPr="00880615">
        <w:rPr>
          <w:rStyle w:val="Bodytext370"/>
          <w:sz w:val="24"/>
          <w:szCs w:val="24"/>
        </w:rPr>
        <w:t xml:space="preserve">, </w:t>
      </w:r>
      <w:bookmarkStart w:id="606" w:name="MS_AuthorGroup100516"/>
      <w:r w:rsidRPr="00880615">
        <w:rPr>
          <w:rStyle w:val="bibsurname"/>
          <w:szCs w:val="24"/>
        </w:rPr>
        <w:t>Matthews</w:t>
      </w:r>
      <w:r w:rsidRPr="00880615">
        <w:rPr>
          <w:rStyle w:val="Bodytext370"/>
          <w:sz w:val="24"/>
          <w:szCs w:val="24"/>
        </w:rPr>
        <w:t xml:space="preserve">, </w:t>
      </w:r>
      <w:r w:rsidRPr="00880615">
        <w:rPr>
          <w:rStyle w:val="bibfname"/>
          <w:szCs w:val="24"/>
        </w:rPr>
        <w:t>G</w:t>
      </w:r>
      <w:bookmarkEnd w:id="606"/>
      <w:r w:rsidRPr="00880615">
        <w:rPr>
          <w:rStyle w:val="bibfname"/>
          <w:szCs w:val="24"/>
        </w:rPr>
        <w:t>.</w:t>
      </w:r>
      <w:r w:rsidRPr="00880615">
        <w:rPr>
          <w:rStyle w:val="Bodytext370"/>
          <w:sz w:val="24"/>
          <w:szCs w:val="24"/>
        </w:rPr>
        <w:t xml:space="preserve">, </w:t>
      </w:r>
      <w:bookmarkStart w:id="607" w:name="MS_AuthorGroup100517"/>
      <w:r w:rsidRPr="00880615">
        <w:rPr>
          <w:rStyle w:val="bibsurname"/>
          <w:szCs w:val="24"/>
        </w:rPr>
        <w:t>Evans</w:t>
      </w:r>
      <w:r w:rsidRPr="00880615">
        <w:rPr>
          <w:rStyle w:val="Bodytext370"/>
          <w:sz w:val="24"/>
          <w:szCs w:val="24"/>
        </w:rPr>
        <w:t xml:space="preserve">, </w:t>
      </w:r>
      <w:r w:rsidRPr="00880615">
        <w:rPr>
          <w:rStyle w:val="bibfname"/>
          <w:szCs w:val="24"/>
        </w:rPr>
        <w:t>R</w:t>
      </w:r>
      <w:bookmarkEnd w:id="607"/>
      <w:r w:rsidRPr="00880615">
        <w:rPr>
          <w:rStyle w:val="bibfname"/>
          <w:szCs w:val="24"/>
        </w:rPr>
        <w:t>.</w:t>
      </w:r>
      <w:r w:rsidRPr="00880615">
        <w:rPr>
          <w:rStyle w:val="Bodytext370"/>
          <w:sz w:val="24"/>
          <w:szCs w:val="24"/>
        </w:rPr>
        <w:t xml:space="preserve">, </w:t>
      </w:r>
      <w:bookmarkStart w:id="608" w:name="MS_AuthorGroup100518"/>
      <w:r w:rsidRPr="00880615">
        <w:rPr>
          <w:rStyle w:val="bibsurname"/>
          <w:szCs w:val="24"/>
        </w:rPr>
        <w:t>Gould</w:t>
      </w:r>
      <w:r w:rsidRPr="00880615">
        <w:rPr>
          <w:rStyle w:val="Bodytext370"/>
          <w:sz w:val="24"/>
          <w:szCs w:val="24"/>
        </w:rPr>
        <w:t xml:space="preserve">, </w:t>
      </w:r>
      <w:r w:rsidRPr="00880615">
        <w:rPr>
          <w:rStyle w:val="bibfname"/>
          <w:szCs w:val="24"/>
        </w:rPr>
        <w:t>R</w:t>
      </w:r>
      <w:bookmarkEnd w:id="608"/>
      <w:r w:rsidRPr="00880615">
        <w:rPr>
          <w:rStyle w:val="bibfname"/>
          <w:szCs w:val="24"/>
        </w:rPr>
        <w:t>.</w:t>
      </w:r>
      <w:r w:rsidRPr="00880615">
        <w:rPr>
          <w:rStyle w:val="Bodytext370"/>
          <w:sz w:val="24"/>
          <w:szCs w:val="24"/>
        </w:rPr>
        <w:t xml:space="preserve">, </w:t>
      </w:r>
      <w:bookmarkStart w:id="609" w:name="MS_AuthorGroup100519"/>
      <w:proofErr w:type="spellStart"/>
      <w:r w:rsidRPr="00880615">
        <w:rPr>
          <w:rStyle w:val="bibsurname"/>
          <w:szCs w:val="24"/>
        </w:rPr>
        <w:t>Bohlken</w:t>
      </w:r>
      <w:proofErr w:type="spellEnd"/>
      <w:r w:rsidRPr="00880615">
        <w:rPr>
          <w:rStyle w:val="Bodytext370"/>
          <w:sz w:val="24"/>
          <w:szCs w:val="24"/>
        </w:rPr>
        <w:t xml:space="preserve">, </w:t>
      </w:r>
      <w:r w:rsidRPr="00880615">
        <w:rPr>
          <w:rStyle w:val="bibfname"/>
          <w:szCs w:val="24"/>
        </w:rPr>
        <w:t>D</w:t>
      </w:r>
      <w:bookmarkEnd w:id="609"/>
      <w:r w:rsidRPr="00880615">
        <w:rPr>
          <w:rStyle w:val="bibfname"/>
          <w:szCs w:val="24"/>
        </w:rPr>
        <w:t>.</w:t>
      </w:r>
      <w:r w:rsidRPr="00880615">
        <w:rPr>
          <w:rStyle w:val="Bodytext370"/>
          <w:sz w:val="24"/>
          <w:szCs w:val="24"/>
        </w:rPr>
        <w:t xml:space="preserve">, </w:t>
      </w:r>
      <w:bookmarkStart w:id="610" w:name="MS_AuthorGroup100520"/>
      <w:proofErr w:type="spellStart"/>
      <w:r w:rsidRPr="00880615">
        <w:rPr>
          <w:rStyle w:val="bibsurname"/>
          <w:szCs w:val="24"/>
        </w:rPr>
        <w:t>Comried</w:t>
      </w:r>
      <w:proofErr w:type="spellEnd"/>
      <w:r w:rsidRPr="00880615">
        <w:rPr>
          <w:rStyle w:val="Bodytext370"/>
          <w:sz w:val="24"/>
          <w:szCs w:val="24"/>
        </w:rPr>
        <w:t xml:space="preserve">, </w:t>
      </w:r>
      <w:r w:rsidRPr="00880615">
        <w:rPr>
          <w:rStyle w:val="bibfname"/>
          <w:szCs w:val="24"/>
        </w:rPr>
        <w:t>L</w:t>
      </w:r>
      <w:bookmarkEnd w:id="610"/>
      <w:r w:rsidRPr="00880615">
        <w:rPr>
          <w:rStyle w:val="bibfname"/>
          <w:szCs w:val="24"/>
        </w:rPr>
        <w:t>.</w:t>
      </w:r>
      <w:r w:rsidRPr="00880615">
        <w:rPr>
          <w:rStyle w:val="Bodytext370"/>
          <w:sz w:val="24"/>
          <w:szCs w:val="24"/>
        </w:rPr>
        <w:t xml:space="preserve">, </w:t>
      </w:r>
      <w:bookmarkStart w:id="611" w:name="MS_AuthorGroup100521"/>
      <w:proofErr w:type="spellStart"/>
      <w:r w:rsidRPr="00880615">
        <w:rPr>
          <w:rStyle w:val="bibsurname"/>
          <w:szCs w:val="24"/>
        </w:rPr>
        <w:t>Petrulevich</w:t>
      </w:r>
      <w:proofErr w:type="spellEnd"/>
      <w:r w:rsidRPr="00880615">
        <w:rPr>
          <w:rStyle w:val="Bodytext370"/>
          <w:sz w:val="24"/>
          <w:szCs w:val="24"/>
        </w:rPr>
        <w:t xml:space="preserve">, </w:t>
      </w:r>
      <w:r w:rsidRPr="00880615">
        <w:rPr>
          <w:rStyle w:val="bibfname"/>
          <w:szCs w:val="24"/>
        </w:rPr>
        <w:t>K</w:t>
      </w:r>
      <w:bookmarkEnd w:id="611"/>
      <w:r w:rsidRPr="00880615">
        <w:rPr>
          <w:rStyle w:val="bibfname"/>
          <w:szCs w:val="24"/>
        </w:rPr>
        <w:t>.</w:t>
      </w:r>
      <w:r w:rsidRPr="00880615">
        <w:rPr>
          <w:rStyle w:val="Bodytext370"/>
          <w:sz w:val="24"/>
          <w:szCs w:val="24"/>
        </w:rPr>
        <w:t xml:space="preserve">, </w:t>
      </w:r>
      <w:bookmarkStart w:id="612" w:name="MS_AuthorGroup100522"/>
      <w:proofErr w:type="spellStart"/>
      <w:r w:rsidRPr="00880615">
        <w:rPr>
          <w:rStyle w:val="bibsurname"/>
          <w:szCs w:val="24"/>
        </w:rPr>
        <w:t>Perkhounkove</w:t>
      </w:r>
      <w:proofErr w:type="spellEnd"/>
      <w:r w:rsidRPr="00880615">
        <w:rPr>
          <w:rStyle w:val="Bodytext370"/>
          <w:sz w:val="24"/>
          <w:szCs w:val="24"/>
        </w:rPr>
        <w:t xml:space="preserve">, </w:t>
      </w:r>
      <w:r w:rsidRPr="00880615">
        <w:rPr>
          <w:rStyle w:val="bibfname"/>
          <w:szCs w:val="24"/>
        </w:rPr>
        <w:t>E</w:t>
      </w:r>
      <w:bookmarkEnd w:id="612"/>
      <w:r w:rsidRPr="00880615">
        <w:rPr>
          <w:rStyle w:val="bibfname"/>
          <w:szCs w:val="24"/>
        </w:rPr>
        <w:t>.</w:t>
      </w:r>
      <w:r w:rsidRPr="00880615">
        <w:rPr>
          <w:rStyle w:val="Bodytext370"/>
          <w:sz w:val="24"/>
          <w:szCs w:val="24"/>
        </w:rPr>
        <w:t xml:space="preserve">, &amp; </w:t>
      </w:r>
      <w:bookmarkStart w:id="613" w:name="MS_AuthorGroup100523"/>
      <w:r w:rsidRPr="00880615">
        <w:rPr>
          <w:rStyle w:val="bibsurname"/>
          <w:szCs w:val="24"/>
        </w:rPr>
        <w:t>Cullen</w:t>
      </w:r>
      <w:r w:rsidRPr="00880615">
        <w:rPr>
          <w:rStyle w:val="Bodytext370"/>
          <w:sz w:val="24"/>
          <w:szCs w:val="24"/>
        </w:rPr>
        <w:t xml:space="preserve">, </w:t>
      </w:r>
      <w:r w:rsidRPr="00880615">
        <w:rPr>
          <w:rStyle w:val="bibfname"/>
          <w:szCs w:val="24"/>
        </w:rPr>
        <w:t>L</w:t>
      </w:r>
      <w:bookmarkEnd w:id="613"/>
      <w:r w:rsidRPr="00880615">
        <w:rPr>
          <w:rStyle w:val="bibfname"/>
          <w:szCs w:val="24"/>
        </w:rPr>
        <w:t>.</w:t>
      </w:r>
      <w:r w:rsidRPr="00880615">
        <w:rPr>
          <w:rStyle w:val="Bodytext370"/>
          <w:sz w:val="24"/>
          <w:szCs w:val="24"/>
        </w:rPr>
        <w:t xml:space="preserve"> (</w:t>
      </w:r>
      <w:r w:rsidRPr="00880615">
        <w:rPr>
          <w:rStyle w:val="bibyear"/>
          <w:szCs w:val="24"/>
        </w:rPr>
        <w:t>2019</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 xml:space="preserve">Patient, nurse and </w:t>
      </w:r>
      <w:bookmarkStart w:id="614" w:name="BMHYPHEN100507"/>
      <w:r w:rsidRPr="00880615">
        <w:rPr>
          <w:rStyle w:val="bibarticle"/>
          <w:szCs w:val="24"/>
        </w:rPr>
        <w:t>organizational</w:t>
      </w:r>
      <w:bookmarkEnd w:id="614"/>
      <w:r w:rsidRPr="00880615">
        <w:rPr>
          <w:rStyle w:val="bibarticle"/>
          <w:szCs w:val="24"/>
        </w:rPr>
        <w:t xml:space="preserve"> factors that influence evidence-based fall prevention for </w:t>
      </w:r>
      <w:bookmarkStart w:id="615" w:name="BMHYPHEN100508"/>
      <w:r w:rsidRPr="00880615">
        <w:rPr>
          <w:rStyle w:val="bibarticle"/>
          <w:szCs w:val="24"/>
        </w:rPr>
        <w:t>hospitalized</w:t>
      </w:r>
      <w:bookmarkEnd w:id="615"/>
      <w:r w:rsidRPr="00880615">
        <w:rPr>
          <w:rStyle w:val="bibarticle"/>
          <w:szCs w:val="24"/>
        </w:rPr>
        <w:t xml:space="preserve"> oncology patients: An exploratory study</w:t>
      </w:r>
      <w:r w:rsidRPr="00880615">
        <w:rPr>
          <w:rStyle w:val="Bodytext370"/>
          <w:sz w:val="24"/>
          <w:szCs w:val="24"/>
        </w:rPr>
        <w:t xml:space="preserve">. </w:t>
      </w:r>
      <w:r w:rsidRPr="001728B8">
        <w:rPr>
          <w:rStyle w:val="bibjournal"/>
          <w:i/>
          <w:szCs w:val="24"/>
        </w:rPr>
        <w:t>Worldviews on Evidence-Based Nursing</w:t>
      </w:r>
      <w:r w:rsidRPr="001728B8">
        <w:rPr>
          <w:rStyle w:val="Bodytext37Italic"/>
          <w:sz w:val="24"/>
          <w:szCs w:val="24"/>
        </w:rPr>
        <w:t>,</w:t>
      </w:r>
      <w:r w:rsidRPr="00880615">
        <w:rPr>
          <w:rStyle w:val="Bodytext370"/>
          <w:sz w:val="24"/>
          <w:szCs w:val="24"/>
        </w:rPr>
        <w:t xml:space="preserve"> </w:t>
      </w:r>
      <w:r w:rsidRPr="001728B8">
        <w:rPr>
          <w:rStyle w:val="bibvolume"/>
          <w:i/>
          <w:iCs/>
          <w:szCs w:val="24"/>
        </w:rPr>
        <w:t>16</w:t>
      </w:r>
      <w:r w:rsidRPr="00880615">
        <w:rPr>
          <w:rStyle w:val="Bodytext370"/>
          <w:sz w:val="24"/>
          <w:szCs w:val="24"/>
        </w:rPr>
        <w:t>(</w:t>
      </w:r>
      <w:r w:rsidRPr="00880615">
        <w:rPr>
          <w:rStyle w:val="bibissue"/>
          <w:szCs w:val="24"/>
        </w:rPr>
        <w:t>2</w:t>
      </w:r>
      <w:r w:rsidRPr="00880615">
        <w:rPr>
          <w:rStyle w:val="Bodytext370"/>
          <w:sz w:val="24"/>
          <w:szCs w:val="24"/>
        </w:rPr>
        <w:t xml:space="preserve">), </w:t>
      </w:r>
      <w:r w:rsidRPr="00880615">
        <w:rPr>
          <w:rStyle w:val="bibfpage"/>
          <w:szCs w:val="24"/>
        </w:rPr>
        <w:t>111</w:t>
      </w:r>
      <w:r w:rsidRPr="00880615">
        <w:rPr>
          <w:rStyle w:val="Bodytext370"/>
          <w:sz w:val="24"/>
          <w:szCs w:val="24"/>
        </w:rPr>
        <w:t>–</w:t>
      </w:r>
      <w:r w:rsidRPr="00880615">
        <w:rPr>
          <w:rStyle w:val="biblpage"/>
          <w:szCs w:val="24"/>
        </w:rPr>
        <w:t>120</w:t>
      </w:r>
      <w:r w:rsidRPr="00880615">
        <w:rPr>
          <w:rStyle w:val="Bodytext370"/>
          <w:sz w:val="24"/>
          <w:szCs w:val="24"/>
        </w:rPr>
        <w:t xml:space="preserve">. </w:t>
      </w:r>
      <w:r w:rsidRPr="00880615">
        <w:rPr>
          <w:rStyle w:val="bibdoi"/>
          <w:szCs w:val="24"/>
        </w:rPr>
        <w:t>https://doi.org/10.1111/wvn.12353</w:t>
      </w:r>
      <w:bookmarkEnd w:id="601"/>
    </w:p>
    <w:p w14:paraId="0F8B7FF8" w14:textId="77777777" w:rsidR="005C6BFF" w:rsidRPr="00880615" w:rsidRDefault="005C6BFF" w:rsidP="005C6BFF">
      <w:pPr>
        <w:pStyle w:val="REF-U"/>
        <w:shd w:val="clear" w:color="auto" w:fill="auto"/>
        <w:ind w:left="720" w:hanging="720"/>
        <w:rPr>
          <w:rStyle w:val="Bodytext370"/>
          <w:sz w:val="24"/>
          <w:szCs w:val="24"/>
        </w:rPr>
      </w:pPr>
      <w:bookmarkStart w:id="616" w:name="MS_AuthorGroup100528"/>
      <w:bookmarkStart w:id="617" w:name="para10110_36506150115"/>
      <w:proofErr w:type="gramStart"/>
      <w:r w:rsidRPr="00880615">
        <w:rPr>
          <w:rStyle w:val="biborganization"/>
          <w:szCs w:val="24"/>
        </w:rPr>
        <w:t>U.S. Food and</w:t>
      </w:r>
      <w:bookmarkEnd w:id="616"/>
      <w:r w:rsidRPr="00880615">
        <w:rPr>
          <w:rStyle w:val="biborganization"/>
          <w:szCs w:val="24"/>
        </w:rPr>
        <w:t xml:space="preserve"> Drug Administration </w:t>
      </w:r>
      <w:bookmarkStart w:id="618" w:name="BB100526"/>
      <w:r w:rsidRPr="00880615">
        <w:rPr>
          <w:rStyle w:val="biborganization"/>
          <w:szCs w:val="24"/>
        </w:rPr>
        <w:t>(F</w:t>
      </w:r>
      <w:bookmarkEnd w:id="618"/>
      <w:r w:rsidRPr="00880615">
        <w:rPr>
          <w:rStyle w:val="biborganization"/>
          <w:szCs w:val="24"/>
        </w:rPr>
        <w:t>D</w:t>
      </w:r>
      <w:bookmarkStart w:id="619" w:name="BB100527"/>
      <w:r w:rsidRPr="00880615">
        <w:rPr>
          <w:rStyle w:val="biborganization"/>
          <w:szCs w:val="24"/>
        </w:rPr>
        <w:t>A)</w:t>
      </w:r>
      <w:bookmarkEnd w:id="619"/>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2017</w:t>
      </w:r>
      <w:r w:rsidRPr="00880615">
        <w:rPr>
          <w:rStyle w:val="Bodytext370"/>
          <w:sz w:val="24"/>
          <w:szCs w:val="24"/>
        </w:rPr>
        <w:t xml:space="preserve">). </w:t>
      </w:r>
      <w:proofErr w:type="gramStart"/>
      <w:r w:rsidRPr="001728B8">
        <w:rPr>
          <w:rStyle w:val="bibtitle"/>
          <w:i/>
          <w:szCs w:val="24"/>
        </w:rPr>
        <w:t>A</w:t>
      </w:r>
      <w:proofErr w:type="gramEnd"/>
      <w:r w:rsidRPr="001728B8">
        <w:rPr>
          <w:rStyle w:val="bibtitle"/>
          <w:i/>
          <w:szCs w:val="24"/>
        </w:rPr>
        <w:t xml:space="preserve"> guide to bed safety bed rails in hospitals, nursing homes, and home health care: The facts</w:t>
      </w:r>
      <w:r w:rsidRPr="001728B8">
        <w:rPr>
          <w:rStyle w:val="Bodytext37Italic"/>
          <w:sz w:val="24"/>
          <w:szCs w:val="24"/>
        </w:rPr>
        <w:t>.</w:t>
      </w:r>
      <w:r w:rsidRPr="00880615">
        <w:rPr>
          <w:rStyle w:val="Bodytext370"/>
          <w:sz w:val="24"/>
          <w:szCs w:val="24"/>
        </w:rPr>
        <w:t xml:space="preserve"> </w:t>
      </w:r>
      <w:bookmarkStart w:id="620" w:name="URL100525"/>
      <w:r w:rsidRPr="00880615">
        <w:rPr>
          <w:rStyle w:val="biburl"/>
          <w:szCs w:val="24"/>
        </w:rPr>
        <w:t>https://www.fda.gov/medical-devices/hospital-beds/guide-bed-safety-bed-rails-hospitals-nursing-homes-and-home-health-care-facts</w:t>
      </w:r>
      <w:bookmarkEnd w:id="617"/>
      <w:bookmarkEnd w:id="620"/>
    </w:p>
    <w:p w14:paraId="75B91206" w14:textId="77777777" w:rsidR="005C6BFF" w:rsidRPr="00880615" w:rsidRDefault="005C6BFF" w:rsidP="005C6BFF">
      <w:pPr>
        <w:pStyle w:val="REF-U"/>
        <w:shd w:val="clear" w:color="auto" w:fill="auto"/>
        <w:ind w:left="720" w:hanging="720"/>
        <w:rPr>
          <w:rStyle w:val="Bodytext370"/>
          <w:sz w:val="24"/>
          <w:szCs w:val="24"/>
        </w:rPr>
      </w:pPr>
      <w:bookmarkStart w:id="621" w:name="MS_AuthorGroup100532"/>
      <w:bookmarkStart w:id="622" w:name="para10111_36506150115"/>
      <w:proofErr w:type="gramStart"/>
      <w:r w:rsidRPr="00880615">
        <w:rPr>
          <w:rStyle w:val="biborganization"/>
          <w:szCs w:val="24"/>
        </w:rPr>
        <w:t>U.S. Food and</w:t>
      </w:r>
      <w:bookmarkEnd w:id="621"/>
      <w:r w:rsidRPr="00880615">
        <w:rPr>
          <w:rStyle w:val="biborganization"/>
          <w:szCs w:val="24"/>
        </w:rPr>
        <w:t xml:space="preserve"> Drug Administration </w:t>
      </w:r>
      <w:bookmarkStart w:id="623" w:name="BB100530"/>
      <w:r w:rsidRPr="00880615">
        <w:rPr>
          <w:rStyle w:val="biborganization"/>
          <w:szCs w:val="24"/>
        </w:rPr>
        <w:t>(F</w:t>
      </w:r>
      <w:bookmarkEnd w:id="623"/>
      <w:r w:rsidRPr="00880615">
        <w:rPr>
          <w:rStyle w:val="biborganization"/>
          <w:szCs w:val="24"/>
        </w:rPr>
        <w:t>D</w:t>
      </w:r>
      <w:bookmarkStart w:id="624" w:name="BB100531"/>
      <w:r w:rsidRPr="00880615">
        <w:rPr>
          <w:rStyle w:val="biborganization"/>
          <w:szCs w:val="24"/>
        </w:rPr>
        <w:t>A)</w:t>
      </w:r>
      <w:bookmarkEnd w:id="624"/>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2018</w:t>
      </w:r>
      <w:r w:rsidRPr="00880615">
        <w:rPr>
          <w:rStyle w:val="Bodytext370"/>
          <w:sz w:val="24"/>
          <w:szCs w:val="24"/>
        </w:rPr>
        <w:t xml:space="preserve">). </w:t>
      </w:r>
      <w:r w:rsidRPr="001728B8">
        <w:rPr>
          <w:rStyle w:val="bibtitle"/>
          <w:i/>
          <w:szCs w:val="24"/>
        </w:rPr>
        <w:t>Hospital beds</w:t>
      </w:r>
      <w:r w:rsidRPr="001728B8">
        <w:rPr>
          <w:rStyle w:val="Bodytext37Italic"/>
          <w:sz w:val="24"/>
          <w:szCs w:val="24"/>
        </w:rPr>
        <w:t>.</w:t>
      </w:r>
      <w:proofErr w:type="gramEnd"/>
      <w:r w:rsidRPr="00880615">
        <w:rPr>
          <w:rStyle w:val="Bodytext370"/>
          <w:sz w:val="24"/>
          <w:szCs w:val="24"/>
        </w:rPr>
        <w:t xml:space="preserve"> </w:t>
      </w:r>
      <w:bookmarkStart w:id="625" w:name="URL100529"/>
      <w:r w:rsidRPr="00880615">
        <w:rPr>
          <w:rStyle w:val="biburl"/>
          <w:szCs w:val="24"/>
        </w:rPr>
        <w:t>https://www.fda.gov/medical-devices/general-hospital-devices-and-supplies/hospital-beds</w:t>
      </w:r>
      <w:bookmarkEnd w:id="622"/>
      <w:bookmarkEnd w:id="625"/>
    </w:p>
    <w:p w14:paraId="57F57494" w14:textId="77777777" w:rsidR="005C6BFF" w:rsidRPr="00880615" w:rsidRDefault="005C6BFF" w:rsidP="005C6BFF">
      <w:pPr>
        <w:pStyle w:val="REF-U"/>
        <w:shd w:val="clear" w:color="auto" w:fill="auto"/>
        <w:ind w:left="720" w:hanging="720"/>
        <w:rPr>
          <w:rStyle w:val="Bodytext370"/>
          <w:sz w:val="24"/>
          <w:szCs w:val="24"/>
        </w:rPr>
      </w:pPr>
      <w:bookmarkStart w:id="626" w:name="MS_AuthorGroup100538"/>
      <w:bookmarkStart w:id="627" w:name="para10112_36506150115"/>
      <w:proofErr w:type="gramStart"/>
      <w:r w:rsidRPr="00880615">
        <w:rPr>
          <w:rStyle w:val="biborganization"/>
          <w:szCs w:val="24"/>
        </w:rPr>
        <w:t>U.S. Food and</w:t>
      </w:r>
      <w:bookmarkEnd w:id="626"/>
      <w:r w:rsidRPr="00880615">
        <w:rPr>
          <w:rStyle w:val="biborganization"/>
          <w:szCs w:val="24"/>
        </w:rPr>
        <w:t xml:space="preserve"> Drug Administration </w:t>
      </w:r>
      <w:bookmarkStart w:id="628" w:name="BB100534"/>
      <w:r w:rsidRPr="00880615">
        <w:rPr>
          <w:rStyle w:val="biborganization"/>
          <w:szCs w:val="24"/>
        </w:rPr>
        <w:t>(F</w:t>
      </w:r>
      <w:bookmarkEnd w:id="628"/>
      <w:r w:rsidRPr="00880615">
        <w:rPr>
          <w:rStyle w:val="biborganization"/>
          <w:szCs w:val="24"/>
        </w:rPr>
        <w:t>D</w:t>
      </w:r>
      <w:bookmarkStart w:id="629" w:name="BB100535"/>
      <w:r w:rsidRPr="00880615">
        <w:rPr>
          <w:rStyle w:val="biborganization"/>
          <w:szCs w:val="24"/>
        </w:rPr>
        <w:t>A)</w:t>
      </w:r>
      <w:bookmarkEnd w:id="629"/>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2023a, February 27</w:t>
      </w:r>
      <w:r w:rsidRPr="00880615">
        <w:rPr>
          <w:rStyle w:val="Bodytext370"/>
          <w:sz w:val="24"/>
          <w:szCs w:val="24"/>
        </w:rPr>
        <w:t xml:space="preserve">). </w:t>
      </w:r>
      <w:proofErr w:type="gramStart"/>
      <w:r w:rsidRPr="001728B8">
        <w:rPr>
          <w:rStyle w:val="bibtitle"/>
          <w:i/>
          <w:szCs w:val="24"/>
        </w:rPr>
        <w:t>Adult portable bed rail safety</w:t>
      </w:r>
      <w:r w:rsidRPr="001728B8">
        <w:rPr>
          <w:rStyle w:val="Bodytext370"/>
          <w:i/>
          <w:iCs/>
          <w:sz w:val="24"/>
          <w:szCs w:val="24"/>
        </w:rPr>
        <w:t>.</w:t>
      </w:r>
      <w:proofErr w:type="gramEnd"/>
      <w:r w:rsidRPr="00880615">
        <w:rPr>
          <w:rStyle w:val="Bodytext370"/>
          <w:sz w:val="24"/>
          <w:szCs w:val="24"/>
        </w:rPr>
        <w:t xml:space="preserve"> </w:t>
      </w:r>
      <w:bookmarkStart w:id="630" w:name="URL100533"/>
      <w:r w:rsidRPr="00880615">
        <w:rPr>
          <w:rStyle w:val="biburl"/>
          <w:szCs w:val="24"/>
        </w:rPr>
        <w:t>https://www.fda.gov/medical-devices/consumer-products/adult-portable-bed-rail-safety?source=govdelivery</w:t>
      </w:r>
      <w:bookmarkStart w:id="631" w:name="BB100536"/>
      <w:r w:rsidRPr="00880615">
        <w:rPr>
          <w:rStyle w:val="biburl"/>
          <w:szCs w:val="24"/>
        </w:rPr>
        <w:t>&amp;u</w:t>
      </w:r>
      <w:bookmarkEnd w:id="631"/>
      <w:r w:rsidRPr="00880615">
        <w:rPr>
          <w:rStyle w:val="biburl"/>
          <w:szCs w:val="24"/>
        </w:rPr>
        <w:t>tm_medium=email</w:t>
      </w:r>
      <w:bookmarkStart w:id="632" w:name="BB100537"/>
      <w:r w:rsidRPr="00880615">
        <w:rPr>
          <w:rStyle w:val="biburl"/>
          <w:szCs w:val="24"/>
        </w:rPr>
        <w:t>&amp;u</w:t>
      </w:r>
      <w:bookmarkEnd w:id="632"/>
      <w:r w:rsidRPr="00880615">
        <w:rPr>
          <w:rStyle w:val="biburl"/>
          <w:szCs w:val="24"/>
        </w:rPr>
        <w:t>tm__source=govdelivery</w:t>
      </w:r>
      <w:bookmarkEnd w:id="627"/>
      <w:bookmarkEnd w:id="630"/>
    </w:p>
    <w:p w14:paraId="7E862A1A" w14:textId="77777777" w:rsidR="005C6BFF" w:rsidRPr="00880615" w:rsidRDefault="005C6BFF" w:rsidP="005C6BFF">
      <w:pPr>
        <w:pStyle w:val="REF-U"/>
        <w:rPr>
          <w:rStyle w:val="Bodytext370"/>
          <w:sz w:val="24"/>
          <w:szCs w:val="24"/>
        </w:rPr>
      </w:pPr>
      <w:bookmarkStart w:id="633" w:name="MS_AuthorGroup100546"/>
      <w:bookmarkStart w:id="634" w:name="para10113_36506150115"/>
      <w:proofErr w:type="gramStart"/>
      <w:r w:rsidRPr="00880615">
        <w:rPr>
          <w:rStyle w:val="biborganization"/>
          <w:szCs w:val="24"/>
        </w:rPr>
        <w:t>U.S. Food and</w:t>
      </w:r>
      <w:bookmarkEnd w:id="633"/>
      <w:r w:rsidRPr="00880615">
        <w:rPr>
          <w:rStyle w:val="biborganization"/>
          <w:szCs w:val="24"/>
        </w:rPr>
        <w:t xml:space="preserve"> Drug Administration </w:t>
      </w:r>
      <w:bookmarkStart w:id="635" w:name="BB100540"/>
      <w:r w:rsidRPr="00880615">
        <w:rPr>
          <w:rStyle w:val="biborganization"/>
          <w:szCs w:val="24"/>
        </w:rPr>
        <w:t>(F</w:t>
      </w:r>
      <w:bookmarkEnd w:id="635"/>
      <w:r w:rsidRPr="00880615">
        <w:rPr>
          <w:rStyle w:val="biborganization"/>
          <w:szCs w:val="24"/>
        </w:rPr>
        <w:t>D</w:t>
      </w:r>
      <w:bookmarkStart w:id="636" w:name="BB100541"/>
      <w:r w:rsidRPr="00880615">
        <w:rPr>
          <w:rStyle w:val="biborganization"/>
          <w:szCs w:val="24"/>
        </w:rPr>
        <w:t>A)</w:t>
      </w:r>
      <w:bookmarkEnd w:id="636"/>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2023b, February 27</w:t>
      </w:r>
      <w:r w:rsidRPr="00880615">
        <w:rPr>
          <w:rStyle w:val="Bodytext370"/>
          <w:sz w:val="24"/>
          <w:szCs w:val="24"/>
        </w:rPr>
        <w:t xml:space="preserve">). </w:t>
      </w:r>
      <w:r w:rsidRPr="001728B8">
        <w:rPr>
          <w:rStyle w:val="bibtitle"/>
          <w:i/>
          <w:szCs w:val="24"/>
        </w:rPr>
        <w:t>Safety concerns about adult portable bed rails</w:t>
      </w:r>
      <w:r w:rsidRPr="001728B8">
        <w:rPr>
          <w:rStyle w:val="Bodytext370"/>
          <w:i/>
          <w:iCs/>
          <w:sz w:val="24"/>
          <w:szCs w:val="24"/>
        </w:rPr>
        <w:t xml:space="preserve">. </w:t>
      </w:r>
      <w:proofErr w:type="gramStart"/>
      <w:r w:rsidRPr="00385782">
        <w:t xml:space="preserve">U.S. Food and Drug Administration </w:t>
      </w:r>
      <w:bookmarkStart w:id="637" w:name="BB100542"/>
      <w:r w:rsidRPr="00385782">
        <w:t>(F</w:t>
      </w:r>
      <w:bookmarkEnd w:id="637"/>
      <w:r w:rsidRPr="00385782">
        <w:t>D</w:t>
      </w:r>
      <w:bookmarkStart w:id="638" w:name="BB100543"/>
      <w:r w:rsidRPr="00385782">
        <w:t>A)</w:t>
      </w:r>
      <w:bookmarkEnd w:id="638"/>
      <w:r w:rsidRPr="00385782">
        <w:t>.</w:t>
      </w:r>
      <w:proofErr w:type="gramEnd"/>
      <w:r w:rsidRPr="00880615">
        <w:rPr>
          <w:sz w:val="24"/>
          <w:szCs w:val="24"/>
        </w:rPr>
        <w:t xml:space="preserve"> (2023a, February 27).</w:t>
      </w:r>
      <w:r w:rsidRPr="00880615">
        <w:rPr>
          <w:rStyle w:val="Bodytext370"/>
          <w:sz w:val="24"/>
          <w:szCs w:val="24"/>
        </w:rPr>
        <w:t xml:space="preserve"> </w:t>
      </w:r>
      <w:proofErr w:type="gramStart"/>
      <w:r w:rsidRPr="001728B8">
        <w:rPr>
          <w:i/>
          <w:sz w:val="24"/>
          <w:szCs w:val="24"/>
        </w:rPr>
        <w:t>Adult portable bed rail safety</w:t>
      </w:r>
      <w:r w:rsidRPr="001728B8">
        <w:rPr>
          <w:rStyle w:val="Bodytext370"/>
          <w:i/>
          <w:iCs/>
          <w:sz w:val="24"/>
          <w:szCs w:val="24"/>
        </w:rPr>
        <w:t>.</w:t>
      </w:r>
      <w:proofErr w:type="gramEnd"/>
      <w:r w:rsidRPr="00880615">
        <w:rPr>
          <w:rStyle w:val="Bodytext370"/>
          <w:sz w:val="24"/>
          <w:szCs w:val="24"/>
        </w:rPr>
        <w:t xml:space="preserve"> </w:t>
      </w:r>
      <w:bookmarkStart w:id="639" w:name="URL100539"/>
      <w:r w:rsidRPr="00880615">
        <w:rPr>
          <w:rStyle w:val="biburl"/>
          <w:szCs w:val="24"/>
        </w:rPr>
        <w:t>https://www.fda.gov/medical-devices/consumer-products/adult-portable-bed-rail-safety?source=govdelivery</w:t>
      </w:r>
      <w:bookmarkStart w:id="640" w:name="BB100544"/>
      <w:r w:rsidRPr="00880615">
        <w:rPr>
          <w:rStyle w:val="biburl"/>
          <w:szCs w:val="24"/>
        </w:rPr>
        <w:t>&amp;u</w:t>
      </w:r>
      <w:bookmarkEnd w:id="640"/>
      <w:r w:rsidRPr="00880615">
        <w:rPr>
          <w:rStyle w:val="biburl"/>
          <w:szCs w:val="24"/>
        </w:rPr>
        <w:t>tm_medium=email</w:t>
      </w:r>
      <w:bookmarkStart w:id="641" w:name="BB100545"/>
      <w:r w:rsidRPr="00880615">
        <w:rPr>
          <w:rStyle w:val="biburl"/>
          <w:szCs w:val="24"/>
        </w:rPr>
        <w:t>&amp;u</w:t>
      </w:r>
      <w:bookmarkEnd w:id="641"/>
      <w:r w:rsidRPr="00880615">
        <w:rPr>
          <w:rStyle w:val="biburl"/>
          <w:szCs w:val="24"/>
        </w:rPr>
        <w:t>tm__source=govdelivery</w:t>
      </w:r>
      <w:bookmarkEnd w:id="634"/>
      <w:bookmarkEnd w:id="639"/>
    </w:p>
    <w:p w14:paraId="7C0A2D90" w14:textId="77777777" w:rsidR="005C6BFF" w:rsidRPr="00880615" w:rsidRDefault="005C6BFF" w:rsidP="005C6BFF">
      <w:pPr>
        <w:pStyle w:val="REF-U"/>
        <w:shd w:val="clear" w:color="auto" w:fill="auto"/>
        <w:ind w:left="720" w:hanging="720"/>
        <w:rPr>
          <w:rStyle w:val="Bodytext370"/>
          <w:sz w:val="24"/>
          <w:szCs w:val="24"/>
        </w:rPr>
      </w:pPr>
      <w:bookmarkStart w:id="642" w:name="MS_AuthorGroup100550"/>
      <w:bookmarkStart w:id="643" w:name="para10114_36506150115"/>
      <w:proofErr w:type="gramStart"/>
      <w:r w:rsidRPr="00880615">
        <w:rPr>
          <w:rStyle w:val="biborganization"/>
          <w:szCs w:val="24"/>
        </w:rPr>
        <w:t>U.S. Food and</w:t>
      </w:r>
      <w:bookmarkEnd w:id="642"/>
      <w:r w:rsidRPr="00880615">
        <w:rPr>
          <w:rStyle w:val="biborganization"/>
          <w:szCs w:val="24"/>
        </w:rPr>
        <w:t xml:space="preserve"> Drug Administration </w:t>
      </w:r>
      <w:bookmarkStart w:id="644" w:name="BB100548"/>
      <w:r w:rsidRPr="00880615">
        <w:rPr>
          <w:rStyle w:val="biborganization"/>
          <w:szCs w:val="24"/>
        </w:rPr>
        <w:t>(F</w:t>
      </w:r>
      <w:bookmarkEnd w:id="644"/>
      <w:r w:rsidRPr="00880615">
        <w:rPr>
          <w:rStyle w:val="biborganization"/>
          <w:szCs w:val="24"/>
        </w:rPr>
        <w:t>D</w:t>
      </w:r>
      <w:bookmarkStart w:id="645" w:name="BB100549"/>
      <w:r w:rsidRPr="00880615">
        <w:rPr>
          <w:rStyle w:val="biborganization"/>
          <w:szCs w:val="24"/>
        </w:rPr>
        <w:t>A)</w:t>
      </w:r>
      <w:bookmarkEnd w:id="645"/>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2023b, February 27</w:t>
      </w:r>
      <w:r w:rsidRPr="00880615">
        <w:rPr>
          <w:rStyle w:val="Bodytext370"/>
          <w:sz w:val="24"/>
          <w:szCs w:val="24"/>
        </w:rPr>
        <w:t xml:space="preserve">). </w:t>
      </w:r>
      <w:r w:rsidRPr="001728B8">
        <w:rPr>
          <w:rStyle w:val="bibtitle"/>
          <w:i/>
          <w:szCs w:val="24"/>
        </w:rPr>
        <w:t>Safety concerns about adult portable bed rails</w:t>
      </w:r>
      <w:r w:rsidRPr="001728B8">
        <w:rPr>
          <w:rStyle w:val="Bodytext370"/>
          <w:i/>
          <w:iCs/>
          <w:sz w:val="24"/>
          <w:szCs w:val="24"/>
        </w:rPr>
        <w:t xml:space="preserve">. </w:t>
      </w:r>
      <w:bookmarkStart w:id="646" w:name="URL100547"/>
      <w:r w:rsidRPr="00880615">
        <w:rPr>
          <w:rStyle w:val="biburl"/>
          <w:szCs w:val="24"/>
        </w:rPr>
        <w:t>https://www.fda.gov/medical-devices/adult-portable-bed-rail-safety/safety-concerns-about-adult-portable-bed-rails</w:t>
      </w:r>
      <w:bookmarkEnd w:id="643"/>
      <w:bookmarkEnd w:id="646"/>
    </w:p>
    <w:p w14:paraId="2D82F2C3" w14:textId="77777777" w:rsidR="005C6BFF" w:rsidRPr="00880615" w:rsidRDefault="005C6BFF" w:rsidP="005C6BFF">
      <w:pPr>
        <w:pStyle w:val="REF-U"/>
        <w:shd w:val="clear" w:color="auto" w:fill="auto"/>
        <w:ind w:left="720" w:hanging="720"/>
        <w:rPr>
          <w:rStyle w:val="Bodytext370"/>
          <w:sz w:val="24"/>
          <w:szCs w:val="24"/>
        </w:rPr>
      </w:pPr>
      <w:bookmarkStart w:id="647" w:name="para10115_36506150115"/>
      <w:proofErr w:type="gramStart"/>
      <w:r w:rsidRPr="00880615">
        <w:rPr>
          <w:rStyle w:val="biborganization"/>
          <w:szCs w:val="24"/>
        </w:rPr>
        <w:lastRenderedPageBreak/>
        <w:t xml:space="preserve">U.S. Preventive Services </w:t>
      </w:r>
      <w:bookmarkStart w:id="648" w:name="MS_AuthorGroup100553"/>
      <w:r w:rsidRPr="00880615">
        <w:rPr>
          <w:rStyle w:val="biborganization"/>
          <w:szCs w:val="24"/>
        </w:rPr>
        <w:t>Task Force</w:t>
      </w:r>
      <w:bookmarkEnd w:id="648"/>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2024, June 4</w:t>
      </w:r>
      <w:r w:rsidRPr="00880615">
        <w:rPr>
          <w:sz w:val="24"/>
          <w:szCs w:val="24"/>
        </w:rPr>
        <w:t xml:space="preserve">). </w:t>
      </w:r>
      <w:proofErr w:type="gramStart"/>
      <w:r w:rsidRPr="001728B8">
        <w:rPr>
          <w:rStyle w:val="bibtitle"/>
          <w:i/>
          <w:szCs w:val="24"/>
        </w:rPr>
        <w:t>Falls prevention in community-dwelling older adults: Interventions</w:t>
      </w:r>
      <w:r w:rsidRPr="001728B8">
        <w:rPr>
          <w:rStyle w:val="Bodytext370"/>
          <w:i/>
          <w:iCs/>
          <w:sz w:val="24"/>
          <w:szCs w:val="24"/>
        </w:rPr>
        <w:t>.</w:t>
      </w:r>
      <w:proofErr w:type="gramEnd"/>
      <w:r w:rsidRPr="00880615">
        <w:rPr>
          <w:rStyle w:val="Bodytext370"/>
          <w:sz w:val="24"/>
          <w:szCs w:val="24"/>
        </w:rPr>
        <w:t xml:space="preserve"> </w:t>
      </w:r>
      <w:bookmarkStart w:id="649" w:name="URL100551"/>
      <w:r w:rsidRPr="00880615">
        <w:rPr>
          <w:rStyle w:val="biburl"/>
          <w:szCs w:val="24"/>
        </w:rPr>
        <w:t>https://www.uspreventiveservicestaskforce.org/uspstf/recommendation/falls-prevention-community-dwelling-older-adults-interventions</w:t>
      </w:r>
      <w:bookmarkStart w:id="650" w:name="BB100552"/>
      <w:r w:rsidRPr="00880615">
        <w:rPr>
          <w:rStyle w:val="biburl"/>
          <w:szCs w:val="24"/>
        </w:rPr>
        <w:t>#b</w:t>
      </w:r>
      <w:bookmarkEnd w:id="650"/>
      <w:r w:rsidRPr="00880615">
        <w:rPr>
          <w:rStyle w:val="biburl"/>
          <w:szCs w:val="24"/>
        </w:rPr>
        <w:t>ootstrap-panel--8</w:t>
      </w:r>
      <w:bookmarkEnd w:id="647"/>
      <w:bookmarkEnd w:id="649"/>
    </w:p>
    <w:p w14:paraId="13A7E9A6" w14:textId="77777777" w:rsidR="005C6BFF" w:rsidRPr="00880615" w:rsidRDefault="005C6BFF" w:rsidP="005C6BFF">
      <w:pPr>
        <w:pStyle w:val="REF-U"/>
        <w:rPr>
          <w:sz w:val="24"/>
          <w:szCs w:val="24"/>
        </w:rPr>
      </w:pPr>
      <w:bookmarkStart w:id="651" w:name="para10116_36506150115"/>
      <w:proofErr w:type="gramStart"/>
      <w:r w:rsidRPr="00880615">
        <w:rPr>
          <w:rStyle w:val="biborganization"/>
          <w:szCs w:val="24"/>
        </w:rPr>
        <w:t xml:space="preserve">VA </w:t>
      </w:r>
      <w:bookmarkStart w:id="652" w:name="MS_AuthorGroup100559"/>
      <w:r w:rsidRPr="00880615">
        <w:rPr>
          <w:rStyle w:val="biborganization"/>
          <w:szCs w:val="24"/>
        </w:rPr>
        <w:t>Mobile Health</w:t>
      </w:r>
      <w:bookmarkEnd w:id="652"/>
      <w:r w:rsidRPr="00880615">
        <w:rPr>
          <w:sz w:val="24"/>
          <w:szCs w:val="24"/>
        </w:rPr>
        <w:t>.</w:t>
      </w:r>
      <w:proofErr w:type="gramEnd"/>
      <w:r w:rsidRPr="00880615">
        <w:rPr>
          <w:sz w:val="24"/>
          <w:szCs w:val="24"/>
        </w:rPr>
        <w:t xml:space="preserve"> </w:t>
      </w:r>
      <w:bookmarkStart w:id="653" w:name="BB100555"/>
      <w:proofErr w:type="gramStart"/>
      <w:r w:rsidRPr="00880615">
        <w:rPr>
          <w:sz w:val="24"/>
          <w:szCs w:val="24"/>
        </w:rPr>
        <w:t>(</w:t>
      </w:r>
      <w:proofErr w:type="spellStart"/>
      <w:r w:rsidRPr="00880615">
        <w:rPr>
          <w:rStyle w:val="bibyear"/>
          <w:szCs w:val="24"/>
        </w:rPr>
        <w:t>n</w:t>
      </w:r>
      <w:bookmarkEnd w:id="653"/>
      <w:r w:rsidRPr="00880615">
        <w:rPr>
          <w:rStyle w:val="bibyear"/>
          <w:szCs w:val="24"/>
        </w:rPr>
        <w:t>.d.</w:t>
      </w:r>
      <w:proofErr w:type="spellEnd"/>
      <w:r w:rsidRPr="00880615">
        <w:rPr>
          <w:sz w:val="24"/>
          <w:szCs w:val="24"/>
        </w:rPr>
        <w:t>).</w:t>
      </w:r>
      <w:proofErr w:type="gramEnd"/>
      <w:r w:rsidRPr="00880615">
        <w:rPr>
          <w:sz w:val="24"/>
          <w:szCs w:val="24"/>
        </w:rPr>
        <w:t xml:space="preserve"> </w:t>
      </w:r>
      <w:proofErr w:type="gramStart"/>
      <w:r w:rsidRPr="001728B8">
        <w:rPr>
          <w:rStyle w:val="bibbook"/>
          <w:i/>
          <w:szCs w:val="24"/>
        </w:rPr>
        <w:t>Safe patient handling</w:t>
      </w:r>
      <w:r w:rsidRPr="00385782">
        <w:rPr>
          <w:rStyle w:val="bibbook"/>
        </w:rPr>
        <w:t xml:space="preserve"> </w:t>
      </w:r>
      <w:bookmarkStart w:id="654" w:name="BB100556"/>
      <w:r w:rsidRPr="00385782">
        <w:rPr>
          <w:rStyle w:val="bibbook"/>
        </w:rPr>
        <w:t>(V</w:t>
      </w:r>
      <w:bookmarkEnd w:id="654"/>
      <w:r w:rsidRPr="00385782">
        <w:rPr>
          <w:rStyle w:val="bibbook"/>
        </w:rPr>
        <w:t>ersion 1.1.37)</w:t>
      </w:r>
      <w:r w:rsidRPr="00880615">
        <w:rPr>
          <w:sz w:val="24"/>
          <w:szCs w:val="24"/>
        </w:rPr>
        <w:t>.</w:t>
      </w:r>
      <w:proofErr w:type="gramEnd"/>
      <w:r w:rsidRPr="00880615">
        <w:rPr>
          <w:sz w:val="24"/>
          <w:szCs w:val="24"/>
        </w:rPr>
        <w:t xml:space="preserve"> </w:t>
      </w:r>
      <w:bookmarkStart w:id="655" w:name="BB100557"/>
      <w:proofErr w:type="gramStart"/>
      <w:r w:rsidRPr="00880615">
        <w:rPr>
          <w:sz w:val="24"/>
          <w:szCs w:val="24"/>
        </w:rPr>
        <w:t>[M</w:t>
      </w:r>
      <w:bookmarkEnd w:id="655"/>
      <w:r w:rsidRPr="00880615">
        <w:rPr>
          <w:sz w:val="24"/>
          <w:szCs w:val="24"/>
        </w:rPr>
        <w:t>obile ap</w:t>
      </w:r>
      <w:bookmarkStart w:id="656" w:name="BB100558"/>
      <w:r w:rsidRPr="00880615">
        <w:rPr>
          <w:sz w:val="24"/>
          <w:szCs w:val="24"/>
        </w:rPr>
        <w:t>p]</w:t>
      </w:r>
      <w:bookmarkEnd w:id="656"/>
      <w:r w:rsidRPr="00880615">
        <w:rPr>
          <w:sz w:val="24"/>
          <w:szCs w:val="24"/>
        </w:rPr>
        <w:t>.</w:t>
      </w:r>
      <w:proofErr w:type="gramEnd"/>
      <w:r w:rsidRPr="00880615">
        <w:rPr>
          <w:sz w:val="24"/>
          <w:szCs w:val="24"/>
        </w:rPr>
        <w:t xml:space="preserve"> </w:t>
      </w:r>
      <w:r w:rsidRPr="00880615">
        <w:rPr>
          <w:rStyle w:val="bibpublisher"/>
          <w:szCs w:val="24"/>
        </w:rPr>
        <w:t>U. S. Department of Veteran Affairs</w:t>
      </w:r>
      <w:r w:rsidRPr="00880615">
        <w:rPr>
          <w:sz w:val="24"/>
          <w:szCs w:val="24"/>
        </w:rPr>
        <w:t xml:space="preserve">. </w:t>
      </w:r>
      <w:bookmarkStart w:id="657" w:name="URL100554"/>
      <w:r w:rsidRPr="00880615">
        <w:rPr>
          <w:rStyle w:val="biburl"/>
          <w:szCs w:val="24"/>
        </w:rPr>
        <w:t>https://mobile.va.gov/app/safe-patient-handling</w:t>
      </w:r>
      <w:bookmarkEnd w:id="651"/>
      <w:bookmarkEnd w:id="657"/>
    </w:p>
    <w:p w14:paraId="2BBB51BC" w14:textId="77777777" w:rsidR="005C6BFF" w:rsidRPr="00880615" w:rsidRDefault="005C6BFF" w:rsidP="005C6BFF">
      <w:pPr>
        <w:pStyle w:val="REF-U"/>
        <w:shd w:val="clear" w:color="auto" w:fill="auto"/>
        <w:ind w:left="720" w:hanging="720"/>
        <w:rPr>
          <w:rStyle w:val="Bodytext370"/>
          <w:sz w:val="24"/>
          <w:szCs w:val="24"/>
        </w:rPr>
      </w:pPr>
      <w:bookmarkStart w:id="658" w:name="para10117_36506150115"/>
      <w:proofErr w:type="gramStart"/>
      <w:r w:rsidRPr="00880615">
        <w:rPr>
          <w:rStyle w:val="biborganization"/>
          <w:szCs w:val="24"/>
        </w:rPr>
        <w:t xml:space="preserve">VHA Center for Engineering &amp; Occupational Safety and Health </w:t>
      </w:r>
      <w:bookmarkStart w:id="659" w:name="BB100561"/>
      <w:r w:rsidRPr="00880615">
        <w:rPr>
          <w:rStyle w:val="biborganization"/>
          <w:szCs w:val="24"/>
        </w:rPr>
        <w:t>(C</w:t>
      </w:r>
      <w:bookmarkEnd w:id="659"/>
      <w:r w:rsidRPr="00880615">
        <w:rPr>
          <w:rStyle w:val="biborganization"/>
          <w:szCs w:val="24"/>
        </w:rPr>
        <w:t>EOS</w:t>
      </w:r>
      <w:bookmarkStart w:id="660" w:name="BB100562"/>
      <w:r w:rsidRPr="00880615">
        <w:rPr>
          <w:rStyle w:val="biborganization"/>
          <w:szCs w:val="24"/>
        </w:rPr>
        <w:t>H)</w:t>
      </w:r>
      <w:bookmarkEnd w:id="660"/>
      <w:r w:rsidRPr="00880615">
        <w:rPr>
          <w:rStyle w:val="biborganization"/>
          <w:szCs w:val="24"/>
        </w:rPr>
        <w:t xml:space="preserve"> </w:t>
      </w:r>
      <w:bookmarkStart w:id="661" w:name="BB100563"/>
      <w:r w:rsidRPr="00880615">
        <w:rPr>
          <w:rStyle w:val="biborganization"/>
          <w:szCs w:val="24"/>
        </w:rPr>
        <w:t>(V</w:t>
      </w:r>
      <w:bookmarkEnd w:id="661"/>
      <w:r w:rsidRPr="00880615">
        <w:rPr>
          <w:rStyle w:val="biborganization"/>
          <w:szCs w:val="24"/>
        </w:rPr>
        <w:t>HACEOS</w:t>
      </w:r>
      <w:bookmarkStart w:id="662" w:name="BB100564"/>
      <w:r w:rsidRPr="00880615">
        <w:rPr>
          <w:rStyle w:val="biborganization"/>
          <w:szCs w:val="24"/>
        </w:rPr>
        <w:t>H)</w:t>
      </w:r>
      <w:bookmarkEnd w:id="662"/>
      <w:r w:rsidRPr="00880615">
        <w:rPr>
          <w:rStyle w:val="Bodytext370"/>
          <w:sz w:val="24"/>
          <w:szCs w:val="24"/>
        </w:rPr>
        <w:t>.</w:t>
      </w:r>
      <w:proofErr w:type="gramEnd"/>
      <w:r w:rsidRPr="00880615">
        <w:rPr>
          <w:rStyle w:val="Bodytext370"/>
          <w:sz w:val="24"/>
          <w:szCs w:val="24"/>
        </w:rPr>
        <w:t xml:space="preserve"> </w:t>
      </w:r>
      <w:proofErr w:type="gramStart"/>
      <w:r w:rsidRPr="00880615">
        <w:rPr>
          <w:rStyle w:val="Bodytext370"/>
          <w:sz w:val="24"/>
          <w:szCs w:val="24"/>
        </w:rPr>
        <w:t>(</w:t>
      </w:r>
      <w:r w:rsidRPr="00880615">
        <w:rPr>
          <w:rStyle w:val="bibyear"/>
          <w:szCs w:val="24"/>
        </w:rPr>
        <w:t>2016</w:t>
      </w:r>
      <w:r w:rsidRPr="00880615">
        <w:rPr>
          <w:rStyle w:val="Bodytext370"/>
          <w:sz w:val="24"/>
          <w:szCs w:val="24"/>
        </w:rPr>
        <w:t xml:space="preserve">). </w:t>
      </w:r>
      <w:r w:rsidRPr="00880615">
        <w:rPr>
          <w:rStyle w:val="bibtitle"/>
          <w:szCs w:val="24"/>
        </w:rPr>
        <w:t>Safe patient handling and mobility guidebook</w:t>
      </w:r>
      <w:r w:rsidRPr="00880615">
        <w:rPr>
          <w:rStyle w:val="Bodytext370"/>
          <w:sz w:val="24"/>
          <w:szCs w:val="24"/>
        </w:rPr>
        <w:t>.</w:t>
      </w:r>
      <w:proofErr w:type="gramEnd"/>
      <w:r w:rsidRPr="00880615">
        <w:rPr>
          <w:rStyle w:val="Bodytext370"/>
          <w:sz w:val="24"/>
          <w:szCs w:val="24"/>
        </w:rPr>
        <w:t xml:space="preserve"> </w:t>
      </w:r>
      <w:bookmarkStart w:id="663" w:name="URL100560"/>
      <w:r w:rsidRPr="00880615">
        <w:rPr>
          <w:rStyle w:val="biburl"/>
          <w:szCs w:val="24"/>
        </w:rPr>
        <w:t>http://www.tnpatientsafety.com/pubfiles/Initiatives/workplace-violence/sphm-pdf.pdf</w:t>
      </w:r>
      <w:bookmarkEnd w:id="658"/>
      <w:bookmarkEnd w:id="663"/>
    </w:p>
    <w:p w14:paraId="4C3B5743" w14:textId="77777777" w:rsidR="005C6BFF" w:rsidRPr="00880615" w:rsidRDefault="005C6BFF" w:rsidP="005C6BFF">
      <w:pPr>
        <w:pStyle w:val="REF-U"/>
        <w:shd w:val="clear" w:color="auto" w:fill="auto"/>
        <w:ind w:left="720" w:hanging="720"/>
        <w:rPr>
          <w:rStyle w:val="Bodytext370"/>
          <w:sz w:val="24"/>
          <w:szCs w:val="24"/>
        </w:rPr>
      </w:pPr>
      <w:bookmarkStart w:id="664" w:name="MS_AuthorGroup100566"/>
      <w:bookmarkStart w:id="665" w:name="para10118_36506150115"/>
      <w:proofErr w:type="spellStart"/>
      <w:r w:rsidRPr="00880615">
        <w:rPr>
          <w:rStyle w:val="bibsurname"/>
          <w:szCs w:val="24"/>
        </w:rPr>
        <w:t>Vorvick</w:t>
      </w:r>
      <w:proofErr w:type="spellEnd"/>
      <w:r w:rsidRPr="00880615">
        <w:rPr>
          <w:rStyle w:val="Bodytext370"/>
          <w:sz w:val="24"/>
          <w:szCs w:val="24"/>
        </w:rPr>
        <w:t xml:space="preserve">, </w:t>
      </w:r>
      <w:r w:rsidRPr="00880615">
        <w:rPr>
          <w:rStyle w:val="bibfname"/>
          <w:szCs w:val="24"/>
        </w:rPr>
        <w:t>L. J</w:t>
      </w:r>
      <w:bookmarkEnd w:id="664"/>
      <w:r w:rsidRPr="00880615">
        <w:rPr>
          <w:rStyle w:val="bibfname"/>
          <w:szCs w:val="24"/>
        </w:rPr>
        <w:t>.</w:t>
      </w:r>
      <w:r w:rsidRPr="00880615">
        <w:rPr>
          <w:rStyle w:val="Bodytext370"/>
          <w:sz w:val="24"/>
          <w:szCs w:val="24"/>
        </w:rPr>
        <w:t xml:space="preserve"> (</w:t>
      </w:r>
      <w:r w:rsidRPr="00880615">
        <w:rPr>
          <w:rStyle w:val="bibyear"/>
          <w:szCs w:val="24"/>
        </w:rPr>
        <w:t>2023, October 27</w:t>
      </w:r>
      <w:r w:rsidRPr="00880615">
        <w:rPr>
          <w:rStyle w:val="Bodytext370"/>
          <w:sz w:val="24"/>
          <w:szCs w:val="24"/>
        </w:rPr>
        <w:t xml:space="preserve">). </w:t>
      </w:r>
      <w:proofErr w:type="gramStart"/>
      <w:r w:rsidRPr="001728B8">
        <w:rPr>
          <w:rStyle w:val="bibbook"/>
          <w:i/>
          <w:szCs w:val="24"/>
        </w:rPr>
        <w:t>Use of restraints</w:t>
      </w:r>
      <w:r w:rsidRPr="001728B8">
        <w:rPr>
          <w:rStyle w:val="Bodytext370"/>
          <w:i/>
          <w:iCs/>
          <w:sz w:val="24"/>
          <w:szCs w:val="24"/>
        </w:rPr>
        <w:t>.</w:t>
      </w:r>
      <w:proofErr w:type="gramEnd"/>
      <w:r w:rsidRPr="00880615">
        <w:rPr>
          <w:rStyle w:val="Bodytext370"/>
          <w:sz w:val="24"/>
          <w:szCs w:val="24"/>
        </w:rPr>
        <w:t xml:space="preserve"> </w:t>
      </w:r>
      <w:proofErr w:type="spellStart"/>
      <w:proofErr w:type="gramStart"/>
      <w:r w:rsidRPr="00880615">
        <w:rPr>
          <w:rStyle w:val="bibpublisher"/>
          <w:szCs w:val="24"/>
        </w:rPr>
        <w:t>MedlinePlus</w:t>
      </w:r>
      <w:proofErr w:type="spellEnd"/>
      <w:r w:rsidRPr="00880615">
        <w:rPr>
          <w:rStyle w:val="bibpublisher"/>
          <w:szCs w:val="24"/>
        </w:rPr>
        <w:t>.</w:t>
      </w:r>
      <w:proofErr w:type="gramEnd"/>
      <w:r w:rsidRPr="00880615">
        <w:rPr>
          <w:rStyle w:val="bibpublisher"/>
          <w:szCs w:val="24"/>
        </w:rPr>
        <w:t xml:space="preserve"> </w:t>
      </w:r>
      <w:proofErr w:type="gramStart"/>
      <w:r w:rsidRPr="00880615">
        <w:rPr>
          <w:rStyle w:val="bibpublisher"/>
          <w:szCs w:val="24"/>
        </w:rPr>
        <w:t>National Library of Medicine</w:t>
      </w:r>
      <w:r w:rsidRPr="00880615">
        <w:rPr>
          <w:rStyle w:val="Bodytext370"/>
          <w:sz w:val="24"/>
          <w:szCs w:val="24"/>
        </w:rPr>
        <w:t>.</w:t>
      </w:r>
      <w:proofErr w:type="gramEnd"/>
      <w:r w:rsidRPr="00880615">
        <w:rPr>
          <w:rStyle w:val="Bodytext370"/>
          <w:sz w:val="24"/>
          <w:szCs w:val="24"/>
        </w:rPr>
        <w:t xml:space="preserve"> </w:t>
      </w:r>
      <w:bookmarkStart w:id="666" w:name="URL100565"/>
      <w:r w:rsidRPr="00880615">
        <w:rPr>
          <w:rStyle w:val="biburl"/>
          <w:szCs w:val="24"/>
        </w:rPr>
        <w:t>https://medlineplus.gov/ency/patientinstructions/000450.htm</w:t>
      </w:r>
      <w:bookmarkEnd w:id="665"/>
      <w:bookmarkEnd w:id="666"/>
    </w:p>
    <w:p w14:paraId="1B8F8780" w14:textId="77777777" w:rsidR="005C6BFF" w:rsidRPr="00880615" w:rsidRDefault="005C6BFF" w:rsidP="005C6BFF">
      <w:pPr>
        <w:pStyle w:val="REF-U"/>
        <w:shd w:val="clear" w:color="auto" w:fill="auto"/>
        <w:ind w:left="720" w:hanging="720"/>
        <w:rPr>
          <w:sz w:val="24"/>
          <w:szCs w:val="24"/>
        </w:rPr>
      </w:pPr>
      <w:bookmarkStart w:id="667" w:name="MS_AuthorGroup100567"/>
      <w:bookmarkStart w:id="668" w:name="para10119_36506150115"/>
      <w:proofErr w:type="gramStart"/>
      <w:r w:rsidRPr="00880615">
        <w:rPr>
          <w:rStyle w:val="bibsurname"/>
          <w:szCs w:val="24"/>
        </w:rPr>
        <w:t>Weber</w:t>
      </w:r>
      <w:r w:rsidRPr="00880615">
        <w:rPr>
          <w:rStyle w:val="Bodytext370"/>
          <w:sz w:val="24"/>
          <w:szCs w:val="24"/>
        </w:rPr>
        <w:t xml:space="preserve">, </w:t>
      </w:r>
      <w:r w:rsidRPr="00880615">
        <w:rPr>
          <w:rStyle w:val="bibfname"/>
          <w:szCs w:val="24"/>
        </w:rPr>
        <w:t>K</w:t>
      </w:r>
      <w:bookmarkEnd w:id="667"/>
      <w:r w:rsidRPr="00880615">
        <w:rPr>
          <w:rStyle w:val="bibfname"/>
          <w:szCs w:val="24"/>
        </w:rPr>
        <w:t>.</w:t>
      </w:r>
      <w:r w:rsidRPr="00880615">
        <w:rPr>
          <w:rStyle w:val="Bodytext370"/>
          <w:sz w:val="24"/>
          <w:szCs w:val="24"/>
        </w:rPr>
        <w:t xml:space="preserve">, </w:t>
      </w:r>
      <w:bookmarkStart w:id="669" w:name="MS_AuthorGroup100568"/>
      <w:proofErr w:type="spellStart"/>
      <w:r w:rsidRPr="00880615">
        <w:rPr>
          <w:rStyle w:val="bibsurname"/>
          <w:szCs w:val="24"/>
        </w:rPr>
        <w:t>Knueppel</w:t>
      </w:r>
      <w:proofErr w:type="spellEnd"/>
      <w:r w:rsidRPr="00880615">
        <w:rPr>
          <w:rStyle w:val="bibsurname"/>
          <w:szCs w:val="24"/>
        </w:rPr>
        <w:t xml:space="preserve"> </w:t>
      </w:r>
      <w:proofErr w:type="spellStart"/>
      <w:r w:rsidRPr="00880615">
        <w:rPr>
          <w:rStyle w:val="bibsurname"/>
          <w:szCs w:val="24"/>
        </w:rPr>
        <w:t>Lauener</w:t>
      </w:r>
      <w:proofErr w:type="spellEnd"/>
      <w:r w:rsidRPr="00880615">
        <w:rPr>
          <w:rStyle w:val="Bodytext370"/>
          <w:sz w:val="24"/>
          <w:szCs w:val="24"/>
        </w:rPr>
        <w:t xml:space="preserve">, </w:t>
      </w:r>
      <w:r w:rsidRPr="00880615">
        <w:rPr>
          <w:rStyle w:val="bibfname"/>
          <w:szCs w:val="24"/>
        </w:rPr>
        <w:t>S</w:t>
      </w:r>
      <w:bookmarkEnd w:id="669"/>
      <w:r w:rsidRPr="00880615">
        <w:rPr>
          <w:rStyle w:val="bibfname"/>
          <w:szCs w:val="24"/>
        </w:rPr>
        <w:t>.</w:t>
      </w:r>
      <w:r w:rsidRPr="00880615">
        <w:rPr>
          <w:rStyle w:val="Bodytext370"/>
          <w:sz w:val="24"/>
          <w:szCs w:val="24"/>
        </w:rPr>
        <w:t xml:space="preserve">, </w:t>
      </w:r>
      <w:bookmarkStart w:id="670" w:name="MS_AuthorGroup100569"/>
      <w:proofErr w:type="spellStart"/>
      <w:r w:rsidRPr="00880615">
        <w:rPr>
          <w:rStyle w:val="bibsurname"/>
          <w:szCs w:val="24"/>
        </w:rPr>
        <w:t>Deschodt</w:t>
      </w:r>
      <w:proofErr w:type="spellEnd"/>
      <w:r w:rsidRPr="00880615">
        <w:rPr>
          <w:rStyle w:val="Bodytext370"/>
          <w:sz w:val="24"/>
          <w:szCs w:val="24"/>
        </w:rPr>
        <w:t xml:space="preserve">, </w:t>
      </w:r>
      <w:r w:rsidRPr="00880615">
        <w:rPr>
          <w:rStyle w:val="bibfname"/>
          <w:szCs w:val="24"/>
        </w:rPr>
        <w:t>M</w:t>
      </w:r>
      <w:bookmarkEnd w:id="670"/>
      <w:r w:rsidRPr="00880615">
        <w:rPr>
          <w:rStyle w:val="bibfname"/>
          <w:szCs w:val="24"/>
        </w:rPr>
        <w:t>.</w:t>
      </w:r>
      <w:r w:rsidRPr="00880615">
        <w:rPr>
          <w:rStyle w:val="Bodytext370"/>
          <w:sz w:val="24"/>
          <w:szCs w:val="24"/>
        </w:rPr>
        <w:t xml:space="preserve">, </w:t>
      </w:r>
      <w:bookmarkStart w:id="671" w:name="MS_AuthorGroup100570"/>
      <w:r w:rsidRPr="00880615">
        <w:rPr>
          <w:rStyle w:val="bibsurname"/>
          <w:szCs w:val="24"/>
        </w:rPr>
        <w:t>Grossmann</w:t>
      </w:r>
      <w:r w:rsidRPr="00880615">
        <w:rPr>
          <w:rStyle w:val="Bodytext370"/>
          <w:sz w:val="24"/>
          <w:szCs w:val="24"/>
        </w:rPr>
        <w:t xml:space="preserve">, </w:t>
      </w:r>
      <w:r w:rsidRPr="00880615">
        <w:rPr>
          <w:rStyle w:val="bibfname"/>
          <w:szCs w:val="24"/>
        </w:rPr>
        <w:t>F</w:t>
      </w:r>
      <w:bookmarkEnd w:id="671"/>
      <w:r w:rsidRPr="00880615">
        <w:rPr>
          <w:rStyle w:val="bibfname"/>
          <w:szCs w:val="24"/>
        </w:rPr>
        <w:t>.</w:t>
      </w:r>
      <w:r w:rsidRPr="00880615">
        <w:rPr>
          <w:rStyle w:val="Bodytext370"/>
          <w:sz w:val="24"/>
          <w:szCs w:val="24"/>
        </w:rPr>
        <w:t xml:space="preserve">, &amp; </w:t>
      </w:r>
      <w:bookmarkStart w:id="672" w:name="MS_AuthorGroup100571"/>
      <w:proofErr w:type="spellStart"/>
      <w:r w:rsidRPr="00880615">
        <w:rPr>
          <w:rStyle w:val="bibsurname"/>
          <w:szCs w:val="24"/>
        </w:rPr>
        <w:t>Schwendimann</w:t>
      </w:r>
      <w:proofErr w:type="spellEnd"/>
      <w:r w:rsidRPr="00880615">
        <w:rPr>
          <w:rStyle w:val="Bodytext370"/>
          <w:sz w:val="24"/>
          <w:szCs w:val="24"/>
        </w:rPr>
        <w:t xml:space="preserve">, </w:t>
      </w:r>
      <w:r w:rsidRPr="00880615">
        <w:rPr>
          <w:rStyle w:val="bibfname"/>
          <w:szCs w:val="24"/>
        </w:rPr>
        <w:t>R</w:t>
      </w:r>
      <w:bookmarkEnd w:id="672"/>
      <w:r w:rsidRPr="00880615">
        <w:rPr>
          <w:rStyle w:val="bibfname"/>
          <w:szCs w:val="24"/>
        </w:rPr>
        <w:t>.</w:t>
      </w:r>
      <w:r w:rsidRPr="00880615">
        <w:rPr>
          <w:rStyle w:val="Bodytext370"/>
          <w:sz w:val="24"/>
          <w:szCs w:val="24"/>
        </w:rPr>
        <w:t xml:space="preserve"> (</w:t>
      </w:r>
      <w:r w:rsidRPr="00880615">
        <w:rPr>
          <w:rStyle w:val="bibyear"/>
          <w:szCs w:val="24"/>
        </w:rPr>
        <w:t>2024</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Effect of structure nurse-patient conversation on preventing falls among patients in an acute care hospital: A mixed study</w:t>
      </w:r>
      <w:r w:rsidRPr="00880615">
        <w:rPr>
          <w:rStyle w:val="Bodytext370"/>
          <w:sz w:val="24"/>
          <w:szCs w:val="24"/>
        </w:rPr>
        <w:t xml:space="preserve">. </w:t>
      </w:r>
      <w:r w:rsidRPr="001728B8">
        <w:rPr>
          <w:rStyle w:val="bibjournal"/>
          <w:i/>
          <w:szCs w:val="24"/>
        </w:rPr>
        <w:t>International Journal of Nursing Sciences</w:t>
      </w:r>
      <w:r w:rsidRPr="001728B8">
        <w:rPr>
          <w:rStyle w:val="ElectronicJournalname"/>
          <w:i/>
          <w:iCs/>
          <w:sz w:val="24"/>
          <w:szCs w:val="24"/>
        </w:rPr>
        <w:t xml:space="preserve">, </w:t>
      </w:r>
      <w:r w:rsidRPr="001728B8">
        <w:rPr>
          <w:rStyle w:val="bibvolume"/>
          <w:i/>
          <w:iCs/>
          <w:szCs w:val="24"/>
        </w:rPr>
        <w:t>11</w:t>
      </w:r>
      <w:r w:rsidRPr="00880615">
        <w:rPr>
          <w:rStyle w:val="Bodytext370"/>
          <w:sz w:val="24"/>
          <w:szCs w:val="24"/>
        </w:rPr>
        <w:t>(</w:t>
      </w:r>
      <w:r w:rsidRPr="00880615">
        <w:rPr>
          <w:rStyle w:val="bibissue"/>
          <w:szCs w:val="24"/>
        </w:rPr>
        <w:t>5</w:t>
      </w:r>
      <w:r w:rsidRPr="00880615">
        <w:rPr>
          <w:rStyle w:val="Bodytext370"/>
          <w:sz w:val="24"/>
          <w:szCs w:val="24"/>
        </w:rPr>
        <w:t xml:space="preserve">), </w:t>
      </w:r>
      <w:r w:rsidRPr="00880615">
        <w:rPr>
          <w:rStyle w:val="bibfpage"/>
          <w:szCs w:val="24"/>
        </w:rPr>
        <w:t>513</w:t>
      </w:r>
      <w:r w:rsidRPr="00880615">
        <w:rPr>
          <w:rStyle w:val="Bodytext370"/>
          <w:sz w:val="24"/>
          <w:szCs w:val="24"/>
        </w:rPr>
        <w:t>–</w:t>
      </w:r>
      <w:r w:rsidRPr="00880615">
        <w:rPr>
          <w:rStyle w:val="biblpage"/>
          <w:szCs w:val="24"/>
        </w:rPr>
        <w:t>520</w:t>
      </w:r>
      <w:r w:rsidRPr="00880615">
        <w:rPr>
          <w:rStyle w:val="Bodytext370"/>
          <w:sz w:val="24"/>
          <w:szCs w:val="24"/>
        </w:rPr>
        <w:t xml:space="preserve">. </w:t>
      </w:r>
      <w:r w:rsidRPr="00880615">
        <w:rPr>
          <w:rStyle w:val="bibdoi"/>
          <w:szCs w:val="24"/>
        </w:rPr>
        <w:t>https://doi.org/10.1016/j.ijnss.2024.08.012</w:t>
      </w:r>
      <w:bookmarkEnd w:id="668"/>
    </w:p>
    <w:p w14:paraId="6C4DEB06" w14:textId="77777777" w:rsidR="005C6BFF" w:rsidRPr="00880615" w:rsidRDefault="005C6BFF" w:rsidP="005C6BFF">
      <w:pPr>
        <w:pStyle w:val="REF-U"/>
        <w:shd w:val="clear" w:color="auto" w:fill="auto"/>
        <w:ind w:left="720" w:hanging="720"/>
        <w:rPr>
          <w:rStyle w:val="Bodytext370"/>
          <w:sz w:val="24"/>
          <w:szCs w:val="24"/>
        </w:rPr>
      </w:pPr>
      <w:bookmarkStart w:id="673" w:name="para10120_36506150115"/>
      <w:proofErr w:type="gramStart"/>
      <w:r w:rsidRPr="00880615">
        <w:rPr>
          <w:rStyle w:val="biborganization"/>
          <w:szCs w:val="24"/>
        </w:rPr>
        <w:t xml:space="preserve">World Health Organization </w:t>
      </w:r>
      <w:bookmarkStart w:id="674" w:name="BB100574"/>
      <w:r w:rsidRPr="00880615">
        <w:rPr>
          <w:rStyle w:val="biborganization"/>
          <w:szCs w:val="24"/>
        </w:rPr>
        <w:t>(W</w:t>
      </w:r>
      <w:bookmarkEnd w:id="674"/>
      <w:r w:rsidRPr="00880615">
        <w:rPr>
          <w:rStyle w:val="biborganization"/>
          <w:szCs w:val="24"/>
        </w:rPr>
        <w:t>H</w:t>
      </w:r>
      <w:bookmarkStart w:id="675" w:name="BB100575"/>
      <w:r w:rsidRPr="00880615">
        <w:rPr>
          <w:rStyle w:val="biborganization"/>
          <w:szCs w:val="24"/>
        </w:rPr>
        <w:t>O)</w:t>
      </w:r>
      <w:bookmarkEnd w:id="675"/>
      <w:r w:rsidRPr="00880615">
        <w:rPr>
          <w:rStyle w:val="Bodytext370"/>
          <w:sz w:val="24"/>
          <w:szCs w:val="24"/>
        </w:rPr>
        <w:t>.</w:t>
      </w:r>
      <w:proofErr w:type="gramEnd"/>
      <w:r w:rsidRPr="00880615">
        <w:rPr>
          <w:rStyle w:val="Bodytext370"/>
          <w:sz w:val="24"/>
          <w:szCs w:val="24"/>
        </w:rPr>
        <w:t xml:space="preserve"> (</w:t>
      </w:r>
      <w:r w:rsidRPr="00880615">
        <w:rPr>
          <w:rStyle w:val="bibyear"/>
          <w:szCs w:val="24"/>
        </w:rPr>
        <w:t>2021, April 26</w:t>
      </w:r>
      <w:r w:rsidRPr="00880615">
        <w:rPr>
          <w:rStyle w:val="Bodytext370"/>
          <w:sz w:val="24"/>
          <w:szCs w:val="24"/>
        </w:rPr>
        <w:t xml:space="preserve">). </w:t>
      </w:r>
      <w:proofErr w:type="gramStart"/>
      <w:r w:rsidRPr="00880615">
        <w:rPr>
          <w:rStyle w:val="bibbook"/>
          <w:szCs w:val="24"/>
        </w:rPr>
        <w:t>Fact sheets</w:t>
      </w:r>
      <w:r w:rsidRPr="00880615">
        <w:rPr>
          <w:rStyle w:val="Bodytext370"/>
          <w:sz w:val="24"/>
          <w:szCs w:val="24"/>
        </w:rPr>
        <w:t>.</w:t>
      </w:r>
      <w:proofErr w:type="gramEnd"/>
      <w:r w:rsidRPr="00880615">
        <w:rPr>
          <w:rStyle w:val="Bodytext370"/>
          <w:sz w:val="24"/>
          <w:szCs w:val="24"/>
        </w:rPr>
        <w:t xml:space="preserve"> </w:t>
      </w:r>
      <w:proofErr w:type="gramStart"/>
      <w:r w:rsidRPr="00880615">
        <w:rPr>
          <w:rStyle w:val="bibpublisher"/>
          <w:szCs w:val="24"/>
        </w:rPr>
        <w:t>Falls</w:t>
      </w:r>
      <w:r w:rsidRPr="00880615">
        <w:rPr>
          <w:rStyle w:val="Bodytext370"/>
          <w:sz w:val="24"/>
          <w:szCs w:val="24"/>
        </w:rPr>
        <w:t>.</w:t>
      </w:r>
      <w:proofErr w:type="gramEnd"/>
      <w:r w:rsidRPr="00880615">
        <w:rPr>
          <w:rStyle w:val="Bodytext370"/>
          <w:sz w:val="24"/>
          <w:szCs w:val="24"/>
        </w:rPr>
        <w:t xml:space="preserve"> </w:t>
      </w:r>
      <w:bookmarkStart w:id="676" w:name="URL100573"/>
      <w:r w:rsidRPr="00880615">
        <w:rPr>
          <w:rStyle w:val="biburl"/>
          <w:szCs w:val="24"/>
        </w:rPr>
        <w:t>https://www.who.int/news-room/fact-sheets/detail/falls#:~:text=Falls</w:t>
      </w:r>
      <w:bookmarkStart w:id="677" w:name="BB100576"/>
      <w:r w:rsidRPr="00880615">
        <w:rPr>
          <w:rStyle w:val="biburl"/>
          <w:szCs w:val="24"/>
        </w:rPr>
        <w:t>%2</w:t>
      </w:r>
      <w:bookmarkEnd w:id="677"/>
      <w:r w:rsidRPr="00880615">
        <w:rPr>
          <w:rStyle w:val="biburl"/>
          <w:szCs w:val="24"/>
        </w:rPr>
        <w:t>0are</w:t>
      </w:r>
      <w:bookmarkStart w:id="678" w:name="BB100577"/>
      <w:r w:rsidRPr="00880615">
        <w:rPr>
          <w:rStyle w:val="biburl"/>
          <w:szCs w:val="24"/>
        </w:rPr>
        <w:t>%2</w:t>
      </w:r>
      <w:bookmarkEnd w:id="678"/>
      <w:r w:rsidRPr="00880615">
        <w:rPr>
          <w:rStyle w:val="biburl"/>
          <w:szCs w:val="24"/>
        </w:rPr>
        <w:t>0the</w:t>
      </w:r>
      <w:bookmarkStart w:id="679" w:name="BB100578"/>
      <w:r w:rsidRPr="00880615">
        <w:rPr>
          <w:rStyle w:val="biburl"/>
          <w:szCs w:val="24"/>
        </w:rPr>
        <w:t>%2</w:t>
      </w:r>
      <w:bookmarkEnd w:id="679"/>
      <w:r w:rsidRPr="00880615">
        <w:rPr>
          <w:rStyle w:val="biburl"/>
          <w:szCs w:val="24"/>
        </w:rPr>
        <w:t>0second</w:t>
      </w:r>
      <w:bookmarkStart w:id="680" w:name="BB100579"/>
      <w:r w:rsidRPr="00880615">
        <w:rPr>
          <w:rStyle w:val="biburl"/>
          <w:szCs w:val="24"/>
        </w:rPr>
        <w:t>%2</w:t>
      </w:r>
      <w:bookmarkEnd w:id="680"/>
      <w:r w:rsidRPr="00880615">
        <w:rPr>
          <w:rStyle w:val="biburl"/>
          <w:szCs w:val="24"/>
        </w:rPr>
        <w:t>0leading,greatest</w:t>
      </w:r>
      <w:bookmarkStart w:id="681" w:name="BB100580"/>
      <w:r w:rsidRPr="00880615">
        <w:rPr>
          <w:rStyle w:val="biburl"/>
          <w:szCs w:val="24"/>
        </w:rPr>
        <w:t>%2</w:t>
      </w:r>
      <w:bookmarkEnd w:id="681"/>
      <w:r w:rsidRPr="00880615">
        <w:rPr>
          <w:rStyle w:val="biburl"/>
          <w:szCs w:val="24"/>
        </w:rPr>
        <w:t>0number</w:t>
      </w:r>
      <w:bookmarkStart w:id="682" w:name="BB100581"/>
      <w:r w:rsidRPr="00880615">
        <w:rPr>
          <w:rStyle w:val="biburl"/>
          <w:szCs w:val="24"/>
        </w:rPr>
        <w:t>%2</w:t>
      </w:r>
      <w:bookmarkEnd w:id="682"/>
      <w:r w:rsidRPr="00880615">
        <w:rPr>
          <w:rStyle w:val="biburl"/>
          <w:szCs w:val="24"/>
        </w:rPr>
        <w:t>0of</w:t>
      </w:r>
      <w:bookmarkStart w:id="683" w:name="BB100582"/>
      <w:r w:rsidRPr="00880615">
        <w:rPr>
          <w:rStyle w:val="biburl"/>
          <w:szCs w:val="24"/>
        </w:rPr>
        <w:t>%2</w:t>
      </w:r>
      <w:bookmarkEnd w:id="683"/>
      <w:r w:rsidRPr="00880615">
        <w:rPr>
          <w:rStyle w:val="biburl"/>
          <w:szCs w:val="24"/>
        </w:rPr>
        <w:t>0fatal</w:t>
      </w:r>
      <w:bookmarkStart w:id="684" w:name="BB100583"/>
      <w:r w:rsidRPr="00880615">
        <w:rPr>
          <w:rStyle w:val="biburl"/>
          <w:szCs w:val="24"/>
        </w:rPr>
        <w:t>%2</w:t>
      </w:r>
      <w:bookmarkEnd w:id="684"/>
      <w:r w:rsidRPr="00880615">
        <w:rPr>
          <w:rStyle w:val="biburl"/>
          <w:szCs w:val="24"/>
        </w:rPr>
        <w:t>0falls</w:t>
      </w:r>
      <w:bookmarkEnd w:id="673"/>
      <w:bookmarkEnd w:id="676"/>
    </w:p>
    <w:p w14:paraId="043E47DC" w14:textId="77777777" w:rsidR="005C6BFF" w:rsidRPr="00385782" w:rsidRDefault="005C6BFF" w:rsidP="005C6BFF">
      <w:pPr>
        <w:pStyle w:val="REF-U"/>
        <w:shd w:val="clear" w:color="auto" w:fill="auto"/>
        <w:ind w:left="720" w:hanging="720"/>
        <w:rPr>
          <w:rStyle w:val="bibdoi"/>
        </w:rPr>
      </w:pPr>
      <w:bookmarkStart w:id="685" w:name="MS_AuthorGroup100585"/>
      <w:bookmarkStart w:id="686" w:name="para10121_36506150115"/>
      <w:proofErr w:type="gramStart"/>
      <w:r w:rsidRPr="00880615">
        <w:rPr>
          <w:rStyle w:val="bibsurname"/>
          <w:szCs w:val="24"/>
        </w:rPr>
        <w:t>Zhou</w:t>
      </w:r>
      <w:r w:rsidRPr="00880615">
        <w:rPr>
          <w:rStyle w:val="Bodytext370"/>
          <w:sz w:val="24"/>
          <w:szCs w:val="24"/>
        </w:rPr>
        <w:t xml:space="preserve">, </w:t>
      </w:r>
      <w:r w:rsidRPr="00880615">
        <w:rPr>
          <w:rStyle w:val="bibfname"/>
          <w:szCs w:val="24"/>
        </w:rPr>
        <w:t>J</w:t>
      </w:r>
      <w:bookmarkEnd w:id="685"/>
      <w:r w:rsidRPr="00880615">
        <w:rPr>
          <w:rStyle w:val="bibfname"/>
          <w:szCs w:val="24"/>
        </w:rPr>
        <w:t>.</w:t>
      </w:r>
      <w:r w:rsidRPr="00880615">
        <w:rPr>
          <w:rStyle w:val="Bodytext370"/>
          <w:sz w:val="24"/>
          <w:szCs w:val="24"/>
        </w:rPr>
        <w:t xml:space="preserve">, </w:t>
      </w:r>
      <w:bookmarkStart w:id="687" w:name="MS_AuthorGroup100586"/>
      <w:r w:rsidRPr="00880615">
        <w:rPr>
          <w:rStyle w:val="bibsurname"/>
          <w:szCs w:val="24"/>
        </w:rPr>
        <w:t>Liu</w:t>
      </w:r>
      <w:r w:rsidRPr="00880615">
        <w:rPr>
          <w:rStyle w:val="Bodytext370"/>
          <w:sz w:val="24"/>
          <w:szCs w:val="24"/>
        </w:rPr>
        <w:t xml:space="preserve">, </w:t>
      </w:r>
      <w:r w:rsidRPr="00880615">
        <w:rPr>
          <w:rStyle w:val="bibfname"/>
          <w:szCs w:val="24"/>
        </w:rPr>
        <w:t>B</w:t>
      </w:r>
      <w:bookmarkEnd w:id="687"/>
      <w:r w:rsidRPr="00880615">
        <w:rPr>
          <w:rStyle w:val="bibfname"/>
          <w:szCs w:val="24"/>
        </w:rPr>
        <w:t>.</w:t>
      </w:r>
      <w:r w:rsidRPr="00880615">
        <w:rPr>
          <w:rStyle w:val="Bodytext370"/>
          <w:sz w:val="24"/>
          <w:szCs w:val="24"/>
        </w:rPr>
        <w:t xml:space="preserve">, </w:t>
      </w:r>
      <w:bookmarkStart w:id="688" w:name="MS_AuthorGroup100587"/>
      <w:proofErr w:type="spellStart"/>
      <w:r w:rsidRPr="00880615">
        <w:rPr>
          <w:rStyle w:val="bibsurname"/>
          <w:szCs w:val="24"/>
        </w:rPr>
        <w:t>Xu</w:t>
      </w:r>
      <w:proofErr w:type="spellEnd"/>
      <w:r w:rsidRPr="00880615">
        <w:rPr>
          <w:rStyle w:val="Bodytext370"/>
          <w:sz w:val="24"/>
          <w:szCs w:val="24"/>
        </w:rPr>
        <w:t xml:space="preserve">, </w:t>
      </w:r>
      <w:r w:rsidRPr="00880615">
        <w:rPr>
          <w:rStyle w:val="bibfname"/>
          <w:szCs w:val="24"/>
        </w:rPr>
        <w:t>J. F</w:t>
      </w:r>
      <w:bookmarkEnd w:id="688"/>
      <w:r w:rsidRPr="00880615">
        <w:rPr>
          <w:rStyle w:val="bibfname"/>
          <w:szCs w:val="24"/>
        </w:rPr>
        <w:t>.</w:t>
      </w:r>
      <w:r w:rsidRPr="00880615">
        <w:rPr>
          <w:rStyle w:val="Bodytext370"/>
          <w:sz w:val="24"/>
          <w:szCs w:val="24"/>
        </w:rPr>
        <w:t xml:space="preserve">, </w:t>
      </w:r>
      <w:bookmarkStart w:id="689" w:name="MS_AuthorGroup100588"/>
      <w:r w:rsidRPr="00880615">
        <w:rPr>
          <w:rStyle w:val="bibsurname"/>
          <w:szCs w:val="24"/>
        </w:rPr>
        <w:t>Wang</w:t>
      </w:r>
      <w:r w:rsidRPr="00880615">
        <w:rPr>
          <w:rStyle w:val="Bodytext370"/>
          <w:sz w:val="24"/>
          <w:szCs w:val="24"/>
        </w:rPr>
        <w:t xml:space="preserve">, </w:t>
      </w:r>
      <w:r w:rsidRPr="00880615">
        <w:rPr>
          <w:rStyle w:val="bibfname"/>
          <w:szCs w:val="24"/>
        </w:rPr>
        <w:t>F. B. H</w:t>
      </w:r>
      <w:bookmarkEnd w:id="689"/>
      <w:r w:rsidRPr="00880615">
        <w:rPr>
          <w:rStyle w:val="bibfname"/>
          <w:szCs w:val="24"/>
        </w:rPr>
        <w:t>.</w:t>
      </w:r>
      <w:r w:rsidRPr="00880615">
        <w:rPr>
          <w:rStyle w:val="Bodytext370"/>
          <w:sz w:val="24"/>
          <w:szCs w:val="24"/>
        </w:rPr>
        <w:t xml:space="preserve">, </w:t>
      </w:r>
      <w:bookmarkStart w:id="690" w:name="MS_AuthorGroup100589"/>
      <w:r w:rsidRPr="00880615">
        <w:rPr>
          <w:rStyle w:val="bibsurname"/>
          <w:szCs w:val="24"/>
        </w:rPr>
        <w:t>Ye</w:t>
      </w:r>
      <w:r w:rsidRPr="00880615">
        <w:rPr>
          <w:rStyle w:val="Bodytext370"/>
          <w:sz w:val="24"/>
          <w:szCs w:val="24"/>
        </w:rPr>
        <w:t xml:space="preserve">, </w:t>
      </w:r>
      <w:r w:rsidRPr="00880615">
        <w:rPr>
          <w:rStyle w:val="bibfname"/>
          <w:szCs w:val="24"/>
        </w:rPr>
        <w:t>H</w:t>
      </w:r>
      <w:bookmarkEnd w:id="690"/>
      <w:r w:rsidRPr="00880615">
        <w:rPr>
          <w:rStyle w:val="bibfname"/>
          <w:szCs w:val="24"/>
        </w:rPr>
        <w:t>.</w:t>
      </w:r>
      <w:r w:rsidRPr="00880615">
        <w:rPr>
          <w:rStyle w:val="Bodytext370"/>
          <w:sz w:val="24"/>
          <w:szCs w:val="24"/>
        </w:rPr>
        <w:t xml:space="preserve">, </w:t>
      </w:r>
      <w:bookmarkStart w:id="691" w:name="MS_AuthorGroup100590"/>
      <w:proofErr w:type="spellStart"/>
      <w:r w:rsidRPr="00880615">
        <w:rPr>
          <w:rStyle w:val="bibsurname"/>
          <w:szCs w:val="24"/>
        </w:rPr>
        <w:t>Duan</w:t>
      </w:r>
      <w:proofErr w:type="spellEnd"/>
      <w:r w:rsidRPr="00880615">
        <w:rPr>
          <w:rStyle w:val="Bodytext370"/>
          <w:sz w:val="24"/>
          <w:szCs w:val="24"/>
        </w:rPr>
        <w:t xml:space="preserve">, </w:t>
      </w:r>
      <w:r w:rsidRPr="00880615">
        <w:rPr>
          <w:rStyle w:val="bibfname"/>
          <w:szCs w:val="24"/>
        </w:rPr>
        <w:t>J. P</w:t>
      </w:r>
      <w:bookmarkEnd w:id="691"/>
      <w:r w:rsidRPr="00880615">
        <w:rPr>
          <w:rStyle w:val="bibfname"/>
          <w:szCs w:val="24"/>
        </w:rPr>
        <w:t>.</w:t>
      </w:r>
      <w:r w:rsidRPr="00880615">
        <w:rPr>
          <w:rStyle w:val="Bodytext370"/>
          <w:sz w:val="24"/>
          <w:szCs w:val="24"/>
        </w:rPr>
        <w:t xml:space="preserve">, &amp; </w:t>
      </w:r>
      <w:bookmarkStart w:id="692" w:name="MS_AuthorGroup100591"/>
      <w:r w:rsidRPr="00880615">
        <w:rPr>
          <w:rStyle w:val="bibsurname"/>
          <w:szCs w:val="24"/>
        </w:rPr>
        <w:t>Cui</w:t>
      </w:r>
      <w:r w:rsidRPr="00880615">
        <w:rPr>
          <w:rStyle w:val="Bodytext370"/>
          <w:sz w:val="24"/>
          <w:szCs w:val="24"/>
        </w:rPr>
        <w:t xml:space="preserve">, </w:t>
      </w:r>
      <w:r w:rsidRPr="00880615">
        <w:rPr>
          <w:rStyle w:val="bibfname"/>
          <w:szCs w:val="24"/>
        </w:rPr>
        <w:t>X</w:t>
      </w:r>
      <w:bookmarkEnd w:id="692"/>
      <w:r w:rsidRPr="00880615">
        <w:rPr>
          <w:rStyle w:val="bibfname"/>
          <w:szCs w:val="24"/>
        </w:rPr>
        <w:t>.</w:t>
      </w:r>
      <w:r w:rsidRPr="00880615">
        <w:rPr>
          <w:rStyle w:val="Bodytext370"/>
          <w:sz w:val="24"/>
          <w:szCs w:val="24"/>
        </w:rPr>
        <w:t xml:space="preserve"> (</w:t>
      </w:r>
      <w:r w:rsidRPr="00880615">
        <w:rPr>
          <w:rStyle w:val="bibyear"/>
          <w:szCs w:val="24"/>
        </w:rPr>
        <w:t>2025</w:t>
      </w:r>
      <w:r w:rsidRPr="00880615">
        <w:rPr>
          <w:rStyle w:val="Bodytext370"/>
          <w:sz w:val="24"/>
          <w:szCs w:val="24"/>
        </w:rPr>
        <w:t>).</w:t>
      </w:r>
      <w:proofErr w:type="gramEnd"/>
      <w:r w:rsidRPr="00880615">
        <w:rPr>
          <w:rStyle w:val="Bodytext370"/>
          <w:sz w:val="24"/>
          <w:szCs w:val="24"/>
        </w:rPr>
        <w:t xml:space="preserve"> </w:t>
      </w:r>
      <w:r w:rsidRPr="00880615">
        <w:rPr>
          <w:rStyle w:val="bibarticle"/>
          <w:szCs w:val="24"/>
        </w:rPr>
        <w:t xml:space="preserve">Home-based strength and balance exercises for fall prevention among older individu8als of advanced age: A </w:t>
      </w:r>
      <w:bookmarkStart w:id="693" w:name="BMHYPHEN100584"/>
      <w:r w:rsidRPr="00880615">
        <w:rPr>
          <w:rStyle w:val="bibarticle"/>
          <w:szCs w:val="24"/>
        </w:rPr>
        <w:t>randomized</w:t>
      </w:r>
      <w:bookmarkEnd w:id="693"/>
      <w:r w:rsidRPr="00880615">
        <w:rPr>
          <w:rStyle w:val="bibarticle"/>
          <w:szCs w:val="24"/>
        </w:rPr>
        <w:t xml:space="preserve"> controlled single-blind study</w:t>
      </w:r>
      <w:r w:rsidRPr="00880615">
        <w:rPr>
          <w:rStyle w:val="Bodytext370"/>
          <w:sz w:val="24"/>
          <w:szCs w:val="24"/>
        </w:rPr>
        <w:t xml:space="preserve">. </w:t>
      </w:r>
      <w:proofErr w:type="gramStart"/>
      <w:r w:rsidRPr="001728B8">
        <w:rPr>
          <w:rStyle w:val="bibjournal"/>
          <w:i/>
          <w:szCs w:val="24"/>
        </w:rPr>
        <w:t>Annals of Medicine</w:t>
      </w:r>
      <w:r w:rsidRPr="001728B8">
        <w:rPr>
          <w:rStyle w:val="ElectronicJournalname"/>
          <w:i/>
          <w:iCs/>
          <w:sz w:val="24"/>
          <w:szCs w:val="24"/>
        </w:rPr>
        <w:t xml:space="preserve">, </w:t>
      </w:r>
      <w:r w:rsidRPr="001728B8">
        <w:rPr>
          <w:rStyle w:val="bibvolume"/>
          <w:i/>
          <w:iCs/>
          <w:szCs w:val="24"/>
        </w:rPr>
        <w:t>57</w:t>
      </w:r>
      <w:r w:rsidRPr="00880615">
        <w:rPr>
          <w:rStyle w:val="Bodytext370"/>
          <w:sz w:val="24"/>
          <w:szCs w:val="24"/>
        </w:rPr>
        <w:t>(</w:t>
      </w:r>
      <w:r w:rsidRPr="00880615">
        <w:rPr>
          <w:rStyle w:val="bibissue"/>
          <w:szCs w:val="24"/>
        </w:rPr>
        <w:t>1</w:t>
      </w:r>
      <w:r w:rsidRPr="00880615">
        <w:rPr>
          <w:rStyle w:val="Bodytext370"/>
          <w:sz w:val="24"/>
          <w:szCs w:val="24"/>
        </w:rPr>
        <w:t xml:space="preserve">), </w:t>
      </w:r>
      <w:r w:rsidRPr="00880615">
        <w:rPr>
          <w:rStyle w:val="bibfpage"/>
          <w:szCs w:val="24"/>
        </w:rPr>
        <w:t>2459818</w:t>
      </w:r>
      <w:r w:rsidRPr="00880615">
        <w:rPr>
          <w:rStyle w:val="Bodytext370"/>
          <w:sz w:val="24"/>
          <w:szCs w:val="24"/>
        </w:rPr>
        <w:t>.</w:t>
      </w:r>
      <w:proofErr w:type="gramEnd"/>
      <w:r w:rsidRPr="00880615">
        <w:rPr>
          <w:rStyle w:val="Bodytext370"/>
          <w:sz w:val="24"/>
          <w:szCs w:val="24"/>
        </w:rPr>
        <w:t xml:space="preserve"> </w:t>
      </w:r>
      <w:hyperlink r:id="rId10" w:history="1">
        <w:r w:rsidRPr="00385782">
          <w:rPr>
            <w:rStyle w:val="bibdoi"/>
          </w:rPr>
          <w:t>https://doi.org/10.1080/07853890.2025.2459818</w:t>
        </w:r>
      </w:hyperlink>
      <w:bookmarkEnd w:id="686"/>
    </w:p>
    <w:p w14:paraId="64576E01" w14:textId="77777777" w:rsidR="005C6BFF" w:rsidRPr="00880615" w:rsidRDefault="005C6BFF" w:rsidP="005C6BFF">
      <w:pPr>
        <w:pStyle w:val="REF-U"/>
        <w:shd w:val="clear" w:color="auto" w:fill="auto"/>
        <w:ind w:left="720" w:hanging="720"/>
        <w:rPr>
          <w:sz w:val="24"/>
          <w:szCs w:val="24"/>
        </w:rPr>
      </w:pPr>
    </w:p>
    <w:p w14:paraId="7B9949AC" w14:textId="77777777" w:rsidR="009A374B" w:rsidRPr="001728B8" w:rsidRDefault="009A374B" w:rsidP="004130D6">
      <w:pPr>
        <w:widowControl/>
        <w:spacing w:line="480" w:lineRule="auto"/>
        <w:rPr>
          <w:rStyle w:val="Bodytext370"/>
          <w:b/>
          <w:bCs/>
          <w:color w:val="auto"/>
          <w:sz w:val="24"/>
          <w:szCs w:val="24"/>
        </w:rPr>
      </w:pPr>
      <w:r w:rsidRPr="004130D6">
        <w:rPr>
          <w:rStyle w:val="Bodytext370"/>
          <w:sz w:val="24"/>
          <w:szCs w:val="24"/>
        </w:rPr>
        <w:lastRenderedPageBreak/>
        <w:br w:type="page"/>
      </w:r>
    </w:p>
    <w:p w14:paraId="08036441" w14:textId="4810596F" w:rsidR="00985F28" w:rsidRPr="001728B8" w:rsidRDefault="00225A29" w:rsidP="00BA413D">
      <w:pPr>
        <w:pStyle w:val="PMI"/>
        <w:keepNext/>
        <w:keepLines/>
        <w:widowControl/>
        <w:spacing w:after="160"/>
        <w:ind w:left="0" w:firstLine="0"/>
        <w:rPr>
          <w:b/>
          <w:bCs/>
        </w:rPr>
      </w:pPr>
      <w:r w:rsidRPr="001728B8">
        <w:rPr>
          <w:rStyle w:val="Bodytext360"/>
          <w:rFonts w:ascii="Times New Roman" w:hAnsi="Times New Roman" w:cs="Times New Roman"/>
          <w:sz w:val="24"/>
          <w:szCs w:val="24"/>
        </w:rPr>
        <w:lastRenderedPageBreak/>
        <w:t>&lt;DFIG&gt;</w:t>
      </w:r>
      <w:r w:rsidR="00985F28" w:rsidRPr="001728B8">
        <w:rPr>
          <w:b/>
          <w:bCs/>
        </w:rPr>
        <w:t>Figure Legends</w:t>
      </w:r>
    </w:p>
    <w:p w14:paraId="026887C6" w14:textId="77777777" w:rsidR="00985F28" w:rsidRPr="001728B8" w:rsidRDefault="00985F28" w:rsidP="004130D6">
      <w:pPr>
        <w:spacing w:line="480" w:lineRule="auto"/>
        <w:rPr>
          <w:rFonts w:ascii="Times New Roman" w:hAnsi="Times New Roman" w:cs="Times New Roman"/>
          <w:b/>
          <w:bCs/>
          <w:color w:val="auto"/>
        </w:rPr>
      </w:pPr>
    </w:p>
    <w:p w14:paraId="64C65701" w14:textId="77777777" w:rsidR="00985F28" w:rsidRPr="00BA413D" w:rsidRDefault="00985F28" w:rsidP="00EA7CDC">
      <w:pPr>
        <w:pStyle w:val="FIG-LEG"/>
        <w:rPr>
          <w:highlight w:val="yellow"/>
        </w:rPr>
      </w:pPr>
      <w:r w:rsidRPr="001728B8">
        <w:rPr>
          <w:rFonts w:ascii="Times New Roman" w:hAnsi="Times New Roman" w:cs="Times New Roman"/>
          <w:b/>
          <w:bCs/>
        </w:rPr>
        <w:t xml:space="preserve">Skill 4-1 </w:t>
      </w:r>
      <w:proofErr w:type="gramStart"/>
      <w:r w:rsidRPr="001728B8">
        <w:rPr>
          <w:rFonts w:ascii="Times New Roman" w:hAnsi="Times New Roman" w:cs="Times New Roman"/>
          <w:b/>
          <w:bCs/>
        </w:rPr>
        <w:t>Performing</w:t>
      </w:r>
      <w:proofErr w:type="gramEnd"/>
      <w:r w:rsidRPr="001728B8">
        <w:rPr>
          <w:rFonts w:ascii="Times New Roman" w:hAnsi="Times New Roman" w:cs="Times New Roman"/>
          <w:b/>
          <w:bCs/>
        </w:rPr>
        <w:t xml:space="preserve"> a situational assessment</w:t>
      </w:r>
    </w:p>
    <w:p w14:paraId="40B3C9E0" w14:textId="5D94307C" w:rsidR="00985F28"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fig4-1.1</w:t>
      </w:r>
      <w:proofErr w:type="gramEnd"/>
      <w:r w:rsidRPr="004130D6">
        <w:rPr>
          <w:rFonts w:ascii="Times New Roman" w:hAnsi="Times New Roman" w:cs="Times New Roman"/>
        </w:rPr>
        <w:t xml:space="preserve">&gt; Figure 1. </w:t>
      </w:r>
      <w:proofErr w:type="gramStart"/>
      <w:r w:rsidRPr="004130D6">
        <w:rPr>
          <w:rFonts w:ascii="Times New Roman" w:hAnsi="Times New Roman" w:cs="Times New Roman"/>
        </w:rPr>
        <w:t>Observing patient’s behavior and affect.</w:t>
      </w:r>
      <w:proofErr w:type="gramEnd"/>
      <w:r w:rsidRPr="004130D6">
        <w:rPr>
          <w:rFonts w:ascii="Times New Roman" w:hAnsi="Times New Roman" w:cs="Times New Roman"/>
        </w:rPr>
        <w:t xml:space="preserve"> </w:t>
      </w:r>
      <w:proofErr w:type="gramStart"/>
      <w:r w:rsidRPr="004130D6">
        <w:rPr>
          <w:rFonts w:ascii="Times New Roman" w:hAnsi="Times New Roman" w:cs="Times New Roman"/>
        </w:rPr>
        <w:t>(Photo by Rick Brady.)</w:t>
      </w:r>
      <w:proofErr w:type="gramEnd"/>
    </w:p>
    <w:p w14:paraId="40C66DFF" w14:textId="77777777" w:rsidR="00985F28" w:rsidRPr="004130D6" w:rsidRDefault="00985F28" w:rsidP="00EA7CDC">
      <w:pPr>
        <w:pStyle w:val="FIG-LEG"/>
        <w:rPr>
          <w:rFonts w:ascii="Times New Roman" w:hAnsi="Times New Roman" w:cs="Times New Roman"/>
        </w:rPr>
      </w:pPr>
    </w:p>
    <w:p w14:paraId="6FAD2D90" w14:textId="3232503C" w:rsidR="00985F28" w:rsidRPr="001728B8" w:rsidRDefault="00985F28" w:rsidP="00EA7CDC">
      <w:pPr>
        <w:pStyle w:val="FIG-LEG"/>
        <w:rPr>
          <w:rFonts w:ascii="Times New Roman" w:hAnsi="Times New Roman" w:cs="Times New Roman"/>
          <w:b/>
          <w:bCs/>
        </w:rPr>
      </w:pPr>
      <w:r w:rsidRPr="001728B8">
        <w:rPr>
          <w:rFonts w:ascii="Times New Roman" w:hAnsi="Times New Roman" w:cs="Times New Roman"/>
          <w:b/>
          <w:bCs/>
        </w:rPr>
        <w:t>Skill 4-2 Fall Risk and Fall-Related Injury Risk Reduction</w:t>
      </w:r>
    </w:p>
    <w:p w14:paraId="1CB64059" w14:textId="530C15D4" w:rsidR="00985F28"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fig4-2.1</w:t>
      </w:r>
      <w:proofErr w:type="gramEnd"/>
      <w:r w:rsidRPr="004130D6">
        <w:rPr>
          <w:rFonts w:ascii="Times New Roman" w:hAnsi="Times New Roman" w:cs="Times New Roman"/>
        </w:rPr>
        <w:t xml:space="preserve">&gt; Figure 1. </w:t>
      </w:r>
      <w:proofErr w:type="gramStart"/>
      <w:r w:rsidRPr="004130D6">
        <w:rPr>
          <w:rFonts w:ascii="Times New Roman" w:hAnsi="Times New Roman" w:cs="Times New Roman"/>
        </w:rPr>
        <w:t>Johns Hopkins Fall Risk Assessment Tool.</w:t>
      </w:r>
      <w:proofErr w:type="gramEnd"/>
      <w:r w:rsidRPr="004130D6">
        <w:rPr>
          <w:rFonts w:ascii="Times New Roman" w:hAnsi="Times New Roman" w:cs="Times New Roman"/>
        </w:rPr>
        <w:t xml:space="preserve"> </w:t>
      </w:r>
      <w:proofErr w:type="gramStart"/>
      <w:r w:rsidRPr="004130D6">
        <w:rPr>
          <w:rFonts w:ascii="Times New Roman" w:hAnsi="Times New Roman" w:cs="Times New Roman"/>
        </w:rPr>
        <w:t>(Reprinted with permission.</w:t>
      </w:r>
      <w:proofErr w:type="gramEnd"/>
      <w:r w:rsidRPr="004130D6">
        <w:rPr>
          <w:rFonts w:ascii="Times New Roman" w:hAnsi="Times New Roman" w:cs="Times New Roman"/>
        </w:rPr>
        <w:t xml:space="preserve"> © 2003, </w:t>
      </w:r>
      <w:proofErr w:type="gramStart"/>
      <w:r w:rsidRPr="004130D6">
        <w:rPr>
          <w:rFonts w:ascii="Times New Roman" w:hAnsi="Times New Roman" w:cs="Times New Roman"/>
        </w:rPr>
        <w:t>The</w:t>
      </w:r>
      <w:proofErr w:type="gramEnd"/>
      <w:r w:rsidRPr="004130D6">
        <w:rPr>
          <w:rFonts w:ascii="Times New Roman" w:hAnsi="Times New Roman" w:cs="Times New Roman"/>
        </w:rPr>
        <w:t xml:space="preserve"> Johns Hopkins Hospital.)</w:t>
      </w:r>
    </w:p>
    <w:p w14:paraId="03BB7A7D" w14:textId="57ACA2AA" w:rsidR="00985F28"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fig4-2.2</w:t>
      </w:r>
      <w:proofErr w:type="gramEnd"/>
      <w:r w:rsidRPr="004130D6">
        <w:rPr>
          <w:rFonts w:ascii="Times New Roman" w:hAnsi="Times New Roman" w:cs="Times New Roman"/>
        </w:rPr>
        <w:t xml:space="preserve">&gt; Figure 2. Reviewing results of fall risk assessment and fall risk factors with patient. </w:t>
      </w:r>
      <w:proofErr w:type="gramStart"/>
      <w:r w:rsidRPr="004130D6">
        <w:rPr>
          <w:rFonts w:ascii="Times New Roman" w:hAnsi="Times New Roman" w:cs="Times New Roman"/>
        </w:rPr>
        <w:t>(From Eliopoulos, C. [2018].</w:t>
      </w:r>
      <w:proofErr w:type="gramEnd"/>
      <w:r w:rsidRPr="004130D6">
        <w:rPr>
          <w:rFonts w:ascii="Times New Roman" w:hAnsi="Times New Roman" w:cs="Times New Roman"/>
        </w:rPr>
        <w:t xml:space="preserve"> </w:t>
      </w:r>
      <w:proofErr w:type="spellStart"/>
      <w:proofErr w:type="gramStart"/>
      <w:r w:rsidRPr="004130D6">
        <w:rPr>
          <w:rFonts w:ascii="Times New Roman" w:hAnsi="Times New Roman" w:cs="Times New Roman"/>
        </w:rPr>
        <w:t>Gerontological</w:t>
      </w:r>
      <w:proofErr w:type="spellEnd"/>
      <w:r w:rsidRPr="004130D6">
        <w:rPr>
          <w:rFonts w:ascii="Times New Roman" w:hAnsi="Times New Roman" w:cs="Times New Roman"/>
        </w:rPr>
        <w:t xml:space="preserve"> nursing [9th ed., p. 109].</w:t>
      </w:r>
      <w:proofErr w:type="gramEnd"/>
      <w:r w:rsidRPr="004130D6">
        <w:rPr>
          <w:rFonts w:ascii="Times New Roman" w:hAnsi="Times New Roman" w:cs="Times New Roman"/>
        </w:rPr>
        <w:t xml:space="preserve"> </w:t>
      </w:r>
      <w:proofErr w:type="spellStart"/>
      <w:r w:rsidRPr="004130D6">
        <w:rPr>
          <w:rFonts w:ascii="Times New Roman" w:hAnsi="Times New Roman" w:cs="Times New Roman"/>
        </w:rPr>
        <w:t>Wolters</w:t>
      </w:r>
      <w:proofErr w:type="spellEnd"/>
      <w:r w:rsidRPr="004130D6">
        <w:rPr>
          <w:rFonts w:ascii="Times New Roman" w:hAnsi="Times New Roman" w:cs="Times New Roman"/>
        </w:rPr>
        <w:t xml:space="preserve"> Kluwer.)</w:t>
      </w:r>
    </w:p>
    <w:p w14:paraId="1BBB79BE" w14:textId="2FD519FA" w:rsidR="00985F28"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fig4-2.3</w:t>
      </w:r>
      <w:proofErr w:type="gramEnd"/>
      <w:r w:rsidRPr="004130D6">
        <w:rPr>
          <w:rFonts w:ascii="Times New Roman" w:hAnsi="Times New Roman" w:cs="Times New Roman"/>
        </w:rPr>
        <w:t xml:space="preserve">&gt; Figure 3. Bed with individualized height adjustment and floor mats. </w:t>
      </w:r>
      <w:proofErr w:type="gramStart"/>
      <w:r w:rsidR="000D54A2" w:rsidRPr="004130D6">
        <w:rPr>
          <w:rFonts w:ascii="Times New Roman" w:hAnsi="Times New Roman" w:cs="Times New Roman"/>
        </w:rPr>
        <w:t>(</w:t>
      </w:r>
      <w:r w:rsidRPr="004130D6">
        <w:rPr>
          <w:rFonts w:ascii="Times New Roman" w:hAnsi="Times New Roman" w:cs="Times New Roman"/>
        </w:rPr>
        <w:t>Reprinted with permission from CHG Hospital Beds, London, ON.)</w:t>
      </w:r>
      <w:proofErr w:type="gramEnd"/>
      <w:r w:rsidRPr="004130D6">
        <w:rPr>
          <w:rFonts w:ascii="Times New Roman" w:hAnsi="Times New Roman" w:cs="Times New Roman"/>
        </w:rPr>
        <w:t xml:space="preserve"> Note: Mats should be in place on floor only when the patient is in bed. Floor mats should be stored underneath bed when the patient is not in bed to reduce risk of tripping. This image is for illustrative purposes only.</w:t>
      </w:r>
    </w:p>
    <w:p w14:paraId="06AADC99" w14:textId="17DCE007" w:rsidR="00985F28"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w:t>
      </w:r>
      <w:r w:rsidR="00BB690A" w:rsidRPr="004130D6">
        <w:rPr>
          <w:rFonts w:ascii="Times New Roman" w:hAnsi="Times New Roman" w:cs="Times New Roman"/>
        </w:rPr>
        <w:t>2.4</w:t>
      </w:r>
      <w:proofErr w:type="gramEnd"/>
      <w:r w:rsidRPr="004130D6">
        <w:rPr>
          <w:rFonts w:ascii="Times New Roman" w:hAnsi="Times New Roman" w:cs="Times New Roman"/>
        </w:rPr>
        <w:t xml:space="preserve">&gt; Figure </w:t>
      </w:r>
      <w:r w:rsidR="00BB690A" w:rsidRPr="004130D6">
        <w:rPr>
          <w:rFonts w:ascii="Times New Roman" w:hAnsi="Times New Roman" w:cs="Times New Roman"/>
        </w:rPr>
        <w:t>4</w:t>
      </w:r>
      <w:r w:rsidRPr="004130D6">
        <w:rPr>
          <w:rFonts w:ascii="Times New Roman" w:hAnsi="Times New Roman" w:cs="Times New Roman"/>
        </w:rPr>
        <w:t>.</w:t>
      </w:r>
      <w:r w:rsidR="00BB690A" w:rsidRPr="004130D6">
        <w:rPr>
          <w:rFonts w:ascii="Times New Roman" w:hAnsi="Times New Roman" w:cs="Times New Roman"/>
        </w:rPr>
        <w:t xml:space="preserve"> </w:t>
      </w:r>
      <w:proofErr w:type="gramStart"/>
      <w:r w:rsidR="00BB690A" w:rsidRPr="004130D6">
        <w:rPr>
          <w:rFonts w:ascii="Times New Roman" w:hAnsi="Times New Roman" w:cs="Times New Roman"/>
        </w:rPr>
        <w:t>Providing nonskid footwear.</w:t>
      </w:r>
      <w:proofErr w:type="gramEnd"/>
    </w:p>
    <w:p w14:paraId="4BD25567" w14:textId="0A218B55" w:rsidR="00BB690A"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w:t>
      </w:r>
      <w:r w:rsidR="00BB690A" w:rsidRPr="004130D6">
        <w:rPr>
          <w:rFonts w:ascii="Times New Roman" w:hAnsi="Times New Roman" w:cs="Times New Roman"/>
        </w:rPr>
        <w:t>2.5</w:t>
      </w:r>
      <w:proofErr w:type="gramEnd"/>
      <w:r w:rsidR="00BB690A" w:rsidRPr="004130D6">
        <w:rPr>
          <w:rFonts w:ascii="Times New Roman" w:hAnsi="Times New Roman" w:cs="Times New Roman"/>
        </w:rPr>
        <w:t>&gt;</w:t>
      </w:r>
      <w:r w:rsidRPr="004130D6">
        <w:rPr>
          <w:rFonts w:ascii="Times New Roman" w:hAnsi="Times New Roman" w:cs="Times New Roman"/>
        </w:rPr>
        <w:t xml:space="preserve"> Figure </w:t>
      </w:r>
      <w:r w:rsidR="00BB690A" w:rsidRPr="004130D6">
        <w:rPr>
          <w:rFonts w:ascii="Times New Roman" w:hAnsi="Times New Roman" w:cs="Times New Roman"/>
        </w:rPr>
        <w:t>5</w:t>
      </w:r>
      <w:r w:rsidRPr="004130D6">
        <w:rPr>
          <w:rFonts w:ascii="Times New Roman" w:hAnsi="Times New Roman" w:cs="Times New Roman"/>
        </w:rPr>
        <w:t>.</w:t>
      </w:r>
      <w:r w:rsidR="00BB690A" w:rsidRPr="004130D6">
        <w:rPr>
          <w:rFonts w:ascii="Times New Roman" w:hAnsi="Times New Roman" w:cs="Times New Roman"/>
        </w:rPr>
        <w:t xml:space="preserve"> </w:t>
      </w:r>
      <w:proofErr w:type="gramStart"/>
      <w:r w:rsidR="00BB690A" w:rsidRPr="004130D6">
        <w:rPr>
          <w:rFonts w:ascii="Times New Roman" w:hAnsi="Times New Roman" w:cs="Times New Roman"/>
        </w:rPr>
        <w:t>Encouraging appropriate exercise.</w:t>
      </w:r>
      <w:proofErr w:type="gramEnd"/>
      <w:r w:rsidR="00BB690A" w:rsidRPr="004130D6">
        <w:rPr>
          <w:rFonts w:ascii="Times New Roman" w:hAnsi="Times New Roman" w:cs="Times New Roman"/>
        </w:rPr>
        <w:t xml:space="preserve"> </w:t>
      </w:r>
      <w:r w:rsidR="00567AD9" w:rsidRPr="004130D6">
        <w:rPr>
          <w:rFonts w:ascii="Times New Roman" w:hAnsi="Times New Roman" w:cs="Times New Roman"/>
        </w:rPr>
        <w:t>(</w:t>
      </w:r>
      <w:r w:rsidR="00BB690A" w:rsidRPr="004130D6">
        <w:rPr>
          <w:rFonts w:ascii="Times New Roman" w:hAnsi="Times New Roman" w:cs="Times New Roman"/>
        </w:rPr>
        <w:t>From Hinkle, J. L</w:t>
      </w:r>
      <w:proofErr w:type="gramStart"/>
      <w:r w:rsidR="00BB690A" w:rsidRPr="004130D6">
        <w:rPr>
          <w:rFonts w:ascii="Times New Roman" w:hAnsi="Times New Roman" w:cs="Times New Roman"/>
        </w:rPr>
        <w:t>. ,</w:t>
      </w:r>
      <w:proofErr w:type="gramEnd"/>
      <w:r w:rsidR="00BB690A" w:rsidRPr="004130D6">
        <w:rPr>
          <w:rFonts w:ascii="Times New Roman" w:hAnsi="Times New Roman" w:cs="Times New Roman"/>
        </w:rPr>
        <w:t xml:space="preserve"> &amp; Cheever, K. H. </w:t>
      </w:r>
      <w:r w:rsidR="000D54A2" w:rsidRPr="004130D6">
        <w:rPr>
          <w:rFonts w:ascii="Times New Roman" w:hAnsi="Times New Roman" w:cs="Times New Roman"/>
        </w:rPr>
        <w:t>[</w:t>
      </w:r>
      <w:r w:rsidR="00BB690A" w:rsidRPr="004130D6">
        <w:rPr>
          <w:rFonts w:ascii="Times New Roman" w:hAnsi="Times New Roman" w:cs="Times New Roman"/>
        </w:rPr>
        <w:t>2018</w:t>
      </w:r>
      <w:r w:rsidR="000D54A2" w:rsidRPr="004130D6">
        <w:rPr>
          <w:rFonts w:ascii="Times New Roman" w:hAnsi="Times New Roman" w:cs="Times New Roman"/>
        </w:rPr>
        <w:t>]</w:t>
      </w:r>
      <w:r w:rsidR="00BB690A" w:rsidRPr="004130D6">
        <w:rPr>
          <w:rFonts w:ascii="Times New Roman" w:hAnsi="Times New Roman" w:cs="Times New Roman"/>
        </w:rPr>
        <w:t xml:space="preserve">. </w:t>
      </w:r>
      <w:r w:rsidR="00BB690A" w:rsidRPr="001728B8">
        <w:rPr>
          <w:rFonts w:ascii="Times New Roman" w:hAnsi="Times New Roman" w:cs="Times New Roman"/>
          <w:i/>
          <w:iCs/>
        </w:rPr>
        <w:t xml:space="preserve">Brunner &amp; </w:t>
      </w:r>
      <w:proofErr w:type="spellStart"/>
      <w:r w:rsidR="00BB690A" w:rsidRPr="001728B8">
        <w:rPr>
          <w:rFonts w:ascii="Times New Roman" w:hAnsi="Times New Roman" w:cs="Times New Roman"/>
          <w:i/>
          <w:iCs/>
        </w:rPr>
        <w:t>Suddarth’s</w:t>
      </w:r>
      <w:proofErr w:type="spellEnd"/>
      <w:r w:rsidR="00BB690A" w:rsidRPr="001728B8">
        <w:rPr>
          <w:rFonts w:ascii="Times New Roman" w:hAnsi="Times New Roman" w:cs="Times New Roman"/>
          <w:i/>
          <w:iCs/>
        </w:rPr>
        <w:t xml:space="preserve"> textbook of medical-surgical nursing</w:t>
      </w:r>
      <w:r w:rsidR="00BB690A" w:rsidRPr="004130D6">
        <w:rPr>
          <w:rFonts w:ascii="Times New Roman" w:hAnsi="Times New Roman" w:cs="Times New Roman"/>
        </w:rPr>
        <w:t xml:space="preserve"> </w:t>
      </w:r>
      <w:r w:rsidR="000D54A2" w:rsidRPr="004130D6">
        <w:rPr>
          <w:rFonts w:ascii="Times New Roman" w:hAnsi="Times New Roman" w:cs="Times New Roman"/>
        </w:rPr>
        <w:t>[</w:t>
      </w:r>
      <w:r w:rsidR="00BB690A" w:rsidRPr="004130D6">
        <w:rPr>
          <w:rFonts w:ascii="Times New Roman" w:hAnsi="Times New Roman" w:cs="Times New Roman"/>
        </w:rPr>
        <w:t xml:space="preserve">14th </w:t>
      </w:r>
      <w:proofErr w:type="gramStart"/>
      <w:r w:rsidR="00BB690A" w:rsidRPr="004130D6">
        <w:rPr>
          <w:rFonts w:ascii="Times New Roman" w:hAnsi="Times New Roman" w:cs="Times New Roman"/>
        </w:rPr>
        <w:t>ed</w:t>
      </w:r>
      <w:proofErr w:type="gramEnd"/>
      <w:r w:rsidR="00BB690A" w:rsidRPr="004130D6">
        <w:rPr>
          <w:rFonts w:ascii="Times New Roman" w:hAnsi="Times New Roman" w:cs="Times New Roman"/>
        </w:rPr>
        <w:t>.</w:t>
      </w:r>
      <w:r w:rsidR="000D54A2" w:rsidRPr="004130D6">
        <w:rPr>
          <w:rFonts w:ascii="Times New Roman" w:hAnsi="Times New Roman" w:cs="Times New Roman"/>
        </w:rPr>
        <w:t>]</w:t>
      </w:r>
      <w:r w:rsidR="00BB690A" w:rsidRPr="004130D6">
        <w:rPr>
          <w:rFonts w:ascii="Times New Roman" w:hAnsi="Times New Roman" w:cs="Times New Roman"/>
        </w:rPr>
        <w:t xml:space="preserve">. </w:t>
      </w:r>
      <w:proofErr w:type="spellStart"/>
      <w:r w:rsidR="00BB690A" w:rsidRPr="004130D6">
        <w:rPr>
          <w:rFonts w:ascii="Times New Roman" w:hAnsi="Times New Roman" w:cs="Times New Roman"/>
        </w:rPr>
        <w:t>Wolters</w:t>
      </w:r>
      <w:proofErr w:type="spellEnd"/>
      <w:r w:rsidR="00BB690A" w:rsidRPr="004130D6">
        <w:rPr>
          <w:rFonts w:ascii="Times New Roman" w:hAnsi="Times New Roman" w:cs="Times New Roman"/>
        </w:rPr>
        <w:t xml:space="preserve"> Kluwer.</w:t>
      </w:r>
      <w:r w:rsidR="00567AD9" w:rsidRPr="004130D6">
        <w:rPr>
          <w:rFonts w:ascii="Times New Roman" w:hAnsi="Times New Roman" w:cs="Times New Roman"/>
        </w:rPr>
        <w:t>)</w:t>
      </w:r>
    </w:p>
    <w:p w14:paraId="121248C9" w14:textId="18ABE4C0" w:rsidR="00985F28"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w:t>
      </w:r>
      <w:r w:rsidR="00BB690A" w:rsidRPr="004130D6">
        <w:rPr>
          <w:rFonts w:ascii="Times New Roman" w:hAnsi="Times New Roman" w:cs="Times New Roman"/>
        </w:rPr>
        <w:t>2.6</w:t>
      </w:r>
      <w:proofErr w:type="gramEnd"/>
      <w:r w:rsidR="00BB690A" w:rsidRPr="004130D6">
        <w:rPr>
          <w:rFonts w:ascii="Times New Roman" w:hAnsi="Times New Roman" w:cs="Times New Roman"/>
        </w:rPr>
        <w:t>&gt;</w:t>
      </w:r>
      <w:r w:rsidRPr="004130D6">
        <w:rPr>
          <w:rFonts w:ascii="Times New Roman" w:hAnsi="Times New Roman" w:cs="Times New Roman"/>
        </w:rPr>
        <w:t xml:space="preserve"> Figure </w:t>
      </w:r>
      <w:r w:rsidR="00BB690A" w:rsidRPr="004130D6">
        <w:rPr>
          <w:rFonts w:ascii="Times New Roman" w:hAnsi="Times New Roman" w:cs="Times New Roman"/>
        </w:rPr>
        <w:t>6</w:t>
      </w:r>
      <w:r w:rsidRPr="004130D6">
        <w:rPr>
          <w:rFonts w:ascii="Times New Roman" w:hAnsi="Times New Roman" w:cs="Times New Roman"/>
        </w:rPr>
        <w:t>.</w:t>
      </w:r>
      <w:r w:rsidR="00BB690A" w:rsidRPr="004130D6">
        <w:rPr>
          <w:rFonts w:ascii="Times New Roman" w:hAnsi="Times New Roman" w:cs="Times New Roman"/>
        </w:rPr>
        <w:t xml:space="preserve"> Engaging bed locks.</w:t>
      </w:r>
    </w:p>
    <w:p w14:paraId="2C923508" w14:textId="6942B342" w:rsidR="00985F28"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w:t>
      </w:r>
      <w:r w:rsidR="00BB690A" w:rsidRPr="004130D6">
        <w:rPr>
          <w:rFonts w:ascii="Times New Roman" w:hAnsi="Times New Roman" w:cs="Times New Roman"/>
        </w:rPr>
        <w:t>2.7</w:t>
      </w:r>
      <w:proofErr w:type="gramEnd"/>
      <w:r w:rsidRPr="004130D6">
        <w:rPr>
          <w:rFonts w:ascii="Times New Roman" w:hAnsi="Times New Roman" w:cs="Times New Roman"/>
        </w:rPr>
        <w:t xml:space="preserve">&gt; Figure </w:t>
      </w:r>
      <w:r w:rsidR="00BB690A" w:rsidRPr="004130D6">
        <w:rPr>
          <w:rFonts w:ascii="Times New Roman" w:hAnsi="Times New Roman" w:cs="Times New Roman"/>
        </w:rPr>
        <w:t>7</w:t>
      </w:r>
      <w:r w:rsidRPr="004130D6">
        <w:rPr>
          <w:rFonts w:ascii="Times New Roman" w:hAnsi="Times New Roman" w:cs="Times New Roman"/>
        </w:rPr>
        <w:t>.</w:t>
      </w:r>
      <w:r w:rsidR="00BB690A" w:rsidRPr="004130D6">
        <w:rPr>
          <w:rFonts w:ascii="Times New Roman" w:hAnsi="Times New Roman" w:cs="Times New Roman"/>
        </w:rPr>
        <w:t xml:space="preserve"> Raising side rails on bed at patient’s request. </w:t>
      </w:r>
    </w:p>
    <w:p w14:paraId="37CD44F0" w14:textId="48017E0C" w:rsidR="00985F28"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w:t>
      </w:r>
      <w:r w:rsidR="008B7FBC" w:rsidRPr="004130D6">
        <w:rPr>
          <w:rFonts w:ascii="Times New Roman" w:hAnsi="Times New Roman" w:cs="Times New Roman"/>
        </w:rPr>
        <w:t>2.8</w:t>
      </w:r>
      <w:proofErr w:type="gramEnd"/>
      <w:r w:rsidRPr="004130D6">
        <w:rPr>
          <w:rFonts w:ascii="Times New Roman" w:hAnsi="Times New Roman" w:cs="Times New Roman"/>
        </w:rPr>
        <w:t xml:space="preserve">&gt; Figure </w:t>
      </w:r>
      <w:r w:rsidR="008B7FBC" w:rsidRPr="004130D6">
        <w:rPr>
          <w:rFonts w:ascii="Times New Roman" w:hAnsi="Times New Roman" w:cs="Times New Roman"/>
        </w:rPr>
        <w:t>8</w:t>
      </w:r>
      <w:r w:rsidRPr="004130D6">
        <w:rPr>
          <w:rFonts w:ascii="Times New Roman" w:hAnsi="Times New Roman" w:cs="Times New Roman"/>
        </w:rPr>
        <w:t>.</w:t>
      </w:r>
      <w:r w:rsidR="008B7FBC" w:rsidRPr="004130D6">
        <w:rPr>
          <w:rFonts w:ascii="Times New Roman" w:hAnsi="Times New Roman" w:cs="Times New Roman"/>
        </w:rPr>
        <w:t xml:space="preserve"> </w:t>
      </w:r>
      <w:proofErr w:type="gramStart"/>
      <w:r w:rsidR="008B7FBC" w:rsidRPr="004130D6">
        <w:rPr>
          <w:rFonts w:ascii="Times New Roman" w:hAnsi="Times New Roman" w:cs="Times New Roman"/>
        </w:rPr>
        <w:t>Patient wearing personal alarm device.</w:t>
      </w:r>
      <w:proofErr w:type="gramEnd"/>
      <w:r w:rsidR="008B7FBC" w:rsidRPr="004130D6">
        <w:rPr>
          <w:rFonts w:ascii="Times New Roman" w:hAnsi="Times New Roman" w:cs="Times New Roman"/>
        </w:rPr>
        <w:t xml:space="preserve"> </w:t>
      </w:r>
    </w:p>
    <w:p w14:paraId="14E7BCAB" w14:textId="77777777" w:rsidR="008B7FBC" w:rsidRPr="004130D6" w:rsidRDefault="008B7FBC" w:rsidP="004130D6">
      <w:pPr>
        <w:spacing w:line="480" w:lineRule="auto"/>
        <w:rPr>
          <w:rFonts w:ascii="Times New Roman" w:hAnsi="Times New Roman" w:cs="Times New Roman"/>
          <w:color w:val="auto"/>
        </w:rPr>
      </w:pPr>
    </w:p>
    <w:p w14:paraId="5F08D50F" w14:textId="43EAE444" w:rsidR="008B7FBC" w:rsidRPr="001728B8" w:rsidRDefault="008B7FBC" w:rsidP="00EA7CDC">
      <w:pPr>
        <w:pStyle w:val="FIG-LEG"/>
        <w:rPr>
          <w:rFonts w:ascii="Times New Roman" w:hAnsi="Times New Roman" w:cs="Times New Roman"/>
          <w:b/>
          <w:bCs/>
        </w:rPr>
      </w:pPr>
      <w:r w:rsidRPr="001728B8">
        <w:rPr>
          <w:rFonts w:ascii="Times New Roman" w:hAnsi="Times New Roman" w:cs="Times New Roman"/>
          <w:b/>
          <w:bCs/>
        </w:rPr>
        <w:t>Skill 4-4</w:t>
      </w:r>
      <w:r w:rsidR="00C97151" w:rsidRPr="001728B8">
        <w:rPr>
          <w:rFonts w:ascii="Times New Roman" w:hAnsi="Times New Roman" w:cs="Times New Roman"/>
          <w:b/>
          <w:bCs/>
        </w:rPr>
        <w:t xml:space="preserve"> </w:t>
      </w:r>
      <w:proofErr w:type="gramStart"/>
      <w:r w:rsidRPr="001728B8">
        <w:rPr>
          <w:rFonts w:ascii="Times New Roman" w:hAnsi="Times New Roman" w:cs="Times New Roman"/>
          <w:b/>
          <w:bCs/>
        </w:rPr>
        <w:t>Applying</w:t>
      </w:r>
      <w:proofErr w:type="gramEnd"/>
      <w:r w:rsidRPr="001728B8">
        <w:rPr>
          <w:rFonts w:ascii="Times New Roman" w:hAnsi="Times New Roman" w:cs="Times New Roman"/>
          <w:b/>
          <w:bCs/>
        </w:rPr>
        <w:t xml:space="preserve"> an extremity restraint</w:t>
      </w:r>
    </w:p>
    <w:p w14:paraId="5D6223A5" w14:textId="0EC9DC52" w:rsidR="00985F28"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w:t>
      </w:r>
      <w:r w:rsidR="008B7FBC" w:rsidRPr="004130D6">
        <w:rPr>
          <w:rFonts w:ascii="Times New Roman" w:hAnsi="Times New Roman" w:cs="Times New Roman"/>
        </w:rPr>
        <w:t>4</w:t>
      </w:r>
      <w:r w:rsidRPr="004130D6">
        <w:rPr>
          <w:rFonts w:ascii="Times New Roman" w:hAnsi="Times New Roman" w:cs="Times New Roman"/>
        </w:rPr>
        <w:t>.1</w:t>
      </w:r>
      <w:proofErr w:type="gramEnd"/>
      <w:r w:rsidRPr="004130D6">
        <w:rPr>
          <w:rFonts w:ascii="Times New Roman" w:hAnsi="Times New Roman" w:cs="Times New Roman"/>
        </w:rPr>
        <w:t>&gt; Figure 1.</w:t>
      </w:r>
      <w:r w:rsidR="008B7FBC" w:rsidRPr="004130D6">
        <w:rPr>
          <w:rFonts w:ascii="Times New Roman" w:hAnsi="Times New Roman" w:cs="Times New Roman"/>
        </w:rPr>
        <w:t xml:space="preserve"> </w:t>
      </w:r>
      <w:proofErr w:type="gramStart"/>
      <w:r w:rsidR="008B7FBC" w:rsidRPr="004130D6">
        <w:rPr>
          <w:rFonts w:ascii="Times New Roman" w:hAnsi="Times New Roman" w:cs="Times New Roman"/>
        </w:rPr>
        <w:t>Wrapping restraint around extremity with soft part in contact with skin.</w:t>
      </w:r>
      <w:proofErr w:type="gramEnd"/>
    </w:p>
    <w:p w14:paraId="624D5299" w14:textId="7CC41CAC" w:rsidR="00985F28" w:rsidRPr="004130D6" w:rsidRDefault="00985F28"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w:t>
      </w:r>
      <w:r w:rsidR="008B7FBC" w:rsidRPr="004130D6">
        <w:rPr>
          <w:rFonts w:ascii="Times New Roman" w:hAnsi="Times New Roman" w:cs="Times New Roman"/>
        </w:rPr>
        <w:t>4.2</w:t>
      </w:r>
      <w:proofErr w:type="gramEnd"/>
      <w:r w:rsidRPr="004130D6">
        <w:rPr>
          <w:rFonts w:ascii="Times New Roman" w:hAnsi="Times New Roman" w:cs="Times New Roman"/>
        </w:rPr>
        <w:t xml:space="preserve">&gt; Figure </w:t>
      </w:r>
      <w:r w:rsidR="008B7FBC" w:rsidRPr="004130D6">
        <w:rPr>
          <w:rFonts w:ascii="Times New Roman" w:hAnsi="Times New Roman" w:cs="Times New Roman"/>
        </w:rPr>
        <w:t>2</w:t>
      </w:r>
      <w:r w:rsidRPr="004130D6">
        <w:rPr>
          <w:rFonts w:ascii="Times New Roman" w:hAnsi="Times New Roman" w:cs="Times New Roman"/>
        </w:rPr>
        <w:t>.</w:t>
      </w:r>
      <w:r w:rsidR="008B7FBC" w:rsidRPr="004130D6">
        <w:rPr>
          <w:rFonts w:ascii="Times New Roman" w:hAnsi="Times New Roman" w:cs="Times New Roman"/>
        </w:rPr>
        <w:t xml:space="preserve"> </w:t>
      </w:r>
      <w:proofErr w:type="gramStart"/>
      <w:r w:rsidR="008B7FBC" w:rsidRPr="004130D6">
        <w:rPr>
          <w:rFonts w:ascii="Times New Roman" w:hAnsi="Times New Roman" w:cs="Times New Roman"/>
        </w:rPr>
        <w:t xml:space="preserve">Using hand mitt, with cushion </w:t>
      </w:r>
      <w:r w:rsidR="007659FC" w:rsidRPr="004130D6">
        <w:rPr>
          <w:rFonts w:ascii="Times New Roman" w:hAnsi="Times New Roman" w:cs="Times New Roman"/>
        </w:rPr>
        <w:t>facing</w:t>
      </w:r>
      <w:r w:rsidR="008B7FBC" w:rsidRPr="004130D6">
        <w:rPr>
          <w:rFonts w:ascii="Times New Roman" w:hAnsi="Times New Roman" w:cs="Times New Roman"/>
        </w:rPr>
        <w:t xml:space="preserve"> palmar aspect of hand.</w:t>
      </w:r>
      <w:proofErr w:type="gramEnd"/>
    </w:p>
    <w:p w14:paraId="1B5FE61B" w14:textId="010B8DC0" w:rsidR="00985F28" w:rsidRPr="004130D6" w:rsidRDefault="008B7FBC"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fig4-4.3</w:t>
      </w:r>
      <w:proofErr w:type="gramEnd"/>
      <w:r w:rsidRPr="004130D6">
        <w:rPr>
          <w:rFonts w:ascii="Times New Roman" w:hAnsi="Times New Roman" w:cs="Times New Roman"/>
        </w:rPr>
        <w:t xml:space="preserve">&gt; Figure 3. </w:t>
      </w:r>
      <w:proofErr w:type="gramStart"/>
      <w:r w:rsidRPr="004130D6">
        <w:rPr>
          <w:rFonts w:ascii="Times New Roman" w:hAnsi="Times New Roman" w:cs="Times New Roman"/>
        </w:rPr>
        <w:t>Securing restraint on extremity.</w:t>
      </w:r>
      <w:proofErr w:type="gramEnd"/>
    </w:p>
    <w:p w14:paraId="46367C42" w14:textId="350271CF" w:rsidR="00985F28" w:rsidRPr="004130D6" w:rsidRDefault="008B7FBC"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fig4-4.4</w:t>
      </w:r>
      <w:proofErr w:type="gramEnd"/>
      <w:r w:rsidRPr="004130D6">
        <w:rPr>
          <w:rFonts w:ascii="Times New Roman" w:hAnsi="Times New Roman" w:cs="Times New Roman"/>
        </w:rPr>
        <w:t xml:space="preserve">&gt; Figure 4. </w:t>
      </w:r>
      <w:proofErr w:type="gramStart"/>
      <w:r w:rsidRPr="004130D6">
        <w:rPr>
          <w:rFonts w:ascii="Times New Roman" w:hAnsi="Times New Roman" w:cs="Times New Roman"/>
        </w:rPr>
        <w:t>Securing restraint to bed frame.</w:t>
      </w:r>
      <w:proofErr w:type="gramEnd"/>
    </w:p>
    <w:p w14:paraId="099549FA" w14:textId="77777777" w:rsidR="008B7FBC" w:rsidRPr="004130D6" w:rsidRDefault="008B7FBC" w:rsidP="004130D6">
      <w:pPr>
        <w:spacing w:line="480" w:lineRule="auto"/>
        <w:rPr>
          <w:rFonts w:ascii="Times New Roman" w:hAnsi="Times New Roman" w:cs="Times New Roman"/>
        </w:rPr>
      </w:pPr>
    </w:p>
    <w:p w14:paraId="2D38646C" w14:textId="17EF7E51" w:rsidR="008B7FBC" w:rsidRPr="001728B8" w:rsidRDefault="008B7FBC" w:rsidP="00EA7CDC">
      <w:pPr>
        <w:pStyle w:val="FIG-LEG"/>
        <w:rPr>
          <w:rFonts w:ascii="Times New Roman" w:hAnsi="Times New Roman" w:cs="Times New Roman"/>
          <w:b/>
          <w:bCs/>
        </w:rPr>
      </w:pPr>
      <w:r w:rsidRPr="001728B8">
        <w:rPr>
          <w:rFonts w:ascii="Times New Roman" w:hAnsi="Times New Roman" w:cs="Times New Roman"/>
          <w:b/>
          <w:bCs/>
        </w:rPr>
        <w:t xml:space="preserve">Skill 4-5 </w:t>
      </w:r>
      <w:proofErr w:type="gramStart"/>
      <w:r w:rsidRPr="001728B8">
        <w:rPr>
          <w:rFonts w:ascii="Times New Roman" w:hAnsi="Times New Roman" w:cs="Times New Roman"/>
          <w:b/>
          <w:bCs/>
        </w:rPr>
        <w:t>Applying</w:t>
      </w:r>
      <w:proofErr w:type="gramEnd"/>
      <w:r w:rsidRPr="001728B8">
        <w:rPr>
          <w:rFonts w:ascii="Times New Roman" w:hAnsi="Times New Roman" w:cs="Times New Roman"/>
          <w:b/>
          <w:bCs/>
        </w:rPr>
        <w:t xml:space="preserve"> a waist restraint</w:t>
      </w:r>
    </w:p>
    <w:p w14:paraId="67BE35FD" w14:textId="5894A0D9" w:rsidR="008B7FBC" w:rsidRPr="004130D6" w:rsidRDefault="00414A4C"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fig4-5.1</w:t>
      </w:r>
      <w:proofErr w:type="gramEnd"/>
      <w:r w:rsidRPr="004130D6">
        <w:rPr>
          <w:rFonts w:ascii="Times New Roman" w:hAnsi="Times New Roman" w:cs="Times New Roman"/>
        </w:rPr>
        <w:t xml:space="preserve">&gt; Figure 1. </w:t>
      </w:r>
      <w:proofErr w:type="gramStart"/>
      <w:r w:rsidRPr="004130D6">
        <w:rPr>
          <w:rFonts w:ascii="Times New Roman" w:hAnsi="Times New Roman" w:cs="Times New Roman"/>
        </w:rPr>
        <w:t>Positioning waist restraint.</w:t>
      </w:r>
      <w:proofErr w:type="gramEnd"/>
      <w:r w:rsidRPr="004130D6">
        <w:rPr>
          <w:rFonts w:ascii="Times New Roman" w:hAnsi="Times New Roman" w:cs="Times New Roman"/>
        </w:rPr>
        <w:t xml:space="preserve"> </w:t>
      </w:r>
    </w:p>
    <w:p w14:paraId="19305B3D" w14:textId="44E29F11" w:rsidR="00414A4C" w:rsidRPr="004130D6" w:rsidRDefault="00414A4C"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fig4-5.2</w:t>
      </w:r>
      <w:proofErr w:type="gramEnd"/>
      <w:r w:rsidRPr="004130D6">
        <w:rPr>
          <w:rFonts w:ascii="Times New Roman" w:hAnsi="Times New Roman" w:cs="Times New Roman"/>
        </w:rPr>
        <w:t>&gt; Figure 2. Restraint secured behind chair, out of patient’s reach.</w:t>
      </w:r>
      <w:r w:rsidR="000D54A2" w:rsidRPr="004130D6">
        <w:rPr>
          <w:rFonts w:ascii="Times New Roman" w:hAnsi="Times New Roman" w:cs="Times New Roman"/>
        </w:rPr>
        <w:t xml:space="preserve"> </w:t>
      </w:r>
      <w:proofErr w:type="gramStart"/>
      <w:r w:rsidR="000D54A2" w:rsidRPr="004130D6">
        <w:rPr>
          <w:rFonts w:ascii="Times New Roman" w:hAnsi="Times New Roman" w:cs="Times New Roman"/>
        </w:rPr>
        <w:t xml:space="preserve">(Used with permission from </w:t>
      </w:r>
      <w:r w:rsidRPr="004130D6">
        <w:rPr>
          <w:rStyle w:val="Bodytext370"/>
          <w:sz w:val="24"/>
          <w:szCs w:val="24"/>
        </w:rPr>
        <w:t>TIDI Products.</w:t>
      </w:r>
      <w:proofErr w:type="gramEnd"/>
      <w:r w:rsidRPr="004130D6">
        <w:rPr>
          <w:rStyle w:val="Bodytext370"/>
          <w:sz w:val="24"/>
          <w:szCs w:val="24"/>
        </w:rPr>
        <w:t xml:space="preserve"> </w:t>
      </w:r>
      <w:proofErr w:type="gramStart"/>
      <w:r w:rsidRPr="004130D6">
        <w:rPr>
          <w:rStyle w:val="Bodytext370"/>
          <w:sz w:val="24"/>
          <w:szCs w:val="24"/>
        </w:rPr>
        <w:t xml:space="preserve">(2024a). </w:t>
      </w:r>
      <w:r w:rsidRPr="004130D6">
        <w:rPr>
          <w:rStyle w:val="Bodytext37Italic"/>
          <w:i w:val="0"/>
          <w:iCs w:val="0"/>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Italic"/>
          <w:i w:val="0"/>
          <w:iCs w:val="0"/>
          <w:sz w:val="24"/>
          <w:szCs w:val="24"/>
        </w:rPr>
        <w:t>soft belt.</w:t>
      </w:r>
      <w:proofErr w:type="gramEnd"/>
      <w:r w:rsidRPr="004130D6">
        <w:rPr>
          <w:rStyle w:val="Bodytext37Italic"/>
          <w:i w:val="0"/>
          <w:iCs w:val="0"/>
          <w:sz w:val="24"/>
          <w:szCs w:val="24"/>
        </w:rPr>
        <w:t xml:space="preserve"> </w:t>
      </w:r>
      <w:proofErr w:type="gramStart"/>
      <w:r w:rsidRPr="004130D6">
        <w:rPr>
          <w:rStyle w:val="Bodytext37Italic"/>
          <w:i w:val="0"/>
          <w:iCs w:val="0"/>
          <w:sz w:val="24"/>
          <w:szCs w:val="24"/>
        </w:rPr>
        <w:t>Application instructions.</w:t>
      </w:r>
      <w:proofErr w:type="gramEnd"/>
      <w:r w:rsidRPr="004130D6">
        <w:rPr>
          <w:rStyle w:val="Bodytext37Italic"/>
          <w:i w:val="0"/>
          <w:iCs w:val="0"/>
          <w:sz w:val="24"/>
          <w:szCs w:val="24"/>
        </w:rPr>
        <w:t xml:space="preserve"> https://www.tidiproducts.com/hubfs/ifu/restraints-and-restraint-alternatives/2024-q4/POSEY%20SOFT%20BELT_4125_4125L_4125Q_I9205%20REV%20B%2006-27-2024_I9200D%20REV%20C%202024-01-17.pdf</w:t>
      </w:r>
      <w:r w:rsidR="000D54A2" w:rsidRPr="004130D6">
        <w:rPr>
          <w:rStyle w:val="Bodytext37Italic"/>
          <w:i w:val="0"/>
          <w:iCs w:val="0"/>
          <w:sz w:val="24"/>
          <w:szCs w:val="24"/>
        </w:rPr>
        <w:t>)</w:t>
      </w:r>
    </w:p>
    <w:p w14:paraId="0B89C317" w14:textId="6F29055B" w:rsidR="00985F28" w:rsidRPr="004130D6" w:rsidRDefault="00985F28" w:rsidP="004130D6">
      <w:pPr>
        <w:spacing w:line="480" w:lineRule="auto"/>
        <w:rPr>
          <w:rFonts w:ascii="Times New Roman" w:hAnsi="Times New Roman" w:cs="Times New Roman"/>
        </w:rPr>
      </w:pPr>
    </w:p>
    <w:p w14:paraId="5A1A0594" w14:textId="6855B6EE" w:rsidR="00FF02CF" w:rsidRPr="001728B8" w:rsidRDefault="00FF02CF" w:rsidP="00EA7CDC">
      <w:pPr>
        <w:pStyle w:val="FIG-LEG"/>
        <w:rPr>
          <w:rFonts w:ascii="Times New Roman" w:hAnsi="Times New Roman" w:cs="Times New Roman"/>
          <w:b/>
          <w:bCs/>
        </w:rPr>
      </w:pPr>
      <w:r w:rsidRPr="001728B8">
        <w:rPr>
          <w:rFonts w:ascii="Times New Roman" w:hAnsi="Times New Roman" w:cs="Times New Roman"/>
          <w:b/>
          <w:bCs/>
        </w:rPr>
        <w:t xml:space="preserve">Skill 4-6 </w:t>
      </w:r>
      <w:proofErr w:type="gramStart"/>
      <w:r w:rsidRPr="001728B8">
        <w:rPr>
          <w:rFonts w:ascii="Times New Roman" w:hAnsi="Times New Roman" w:cs="Times New Roman"/>
          <w:b/>
          <w:bCs/>
        </w:rPr>
        <w:t>Applying</w:t>
      </w:r>
      <w:proofErr w:type="gramEnd"/>
      <w:r w:rsidRPr="001728B8">
        <w:rPr>
          <w:rFonts w:ascii="Times New Roman" w:hAnsi="Times New Roman" w:cs="Times New Roman"/>
          <w:b/>
          <w:bCs/>
        </w:rPr>
        <w:t xml:space="preserve"> an elbow restraint</w:t>
      </w:r>
    </w:p>
    <w:p w14:paraId="315C7CD7" w14:textId="30318DCD" w:rsidR="00FF02CF" w:rsidRPr="004130D6" w:rsidRDefault="00FF02CF"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fig4-6.1</w:t>
      </w:r>
      <w:proofErr w:type="gramEnd"/>
      <w:r w:rsidRPr="004130D6">
        <w:rPr>
          <w:rFonts w:ascii="Times New Roman" w:hAnsi="Times New Roman" w:cs="Times New Roman"/>
        </w:rPr>
        <w:t xml:space="preserve">&gt; Figure 1. Child with elbow restraint secured in place. </w:t>
      </w:r>
    </w:p>
    <w:p w14:paraId="53277C6F" w14:textId="77777777" w:rsidR="00FF02CF" w:rsidRPr="004130D6" w:rsidRDefault="00FF02CF" w:rsidP="004130D6">
      <w:pPr>
        <w:spacing w:line="480" w:lineRule="auto"/>
        <w:rPr>
          <w:rFonts w:ascii="Times New Roman" w:hAnsi="Times New Roman" w:cs="Times New Roman"/>
        </w:rPr>
      </w:pPr>
    </w:p>
    <w:p w14:paraId="48B33E99" w14:textId="1CC23D45" w:rsidR="00E113A5" w:rsidRPr="001728B8" w:rsidRDefault="00E113A5" w:rsidP="00EA7CDC">
      <w:pPr>
        <w:pStyle w:val="FIG-LEG"/>
        <w:rPr>
          <w:rFonts w:ascii="Times New Roman" w:hAnsi="Times New Roman" w:cs="Times New Roman"/>
          <w:b/>
          <w:bCs/>
        </w:rPr>
      </w:pPr>
      <w:r w:rsidRPr="001728B8">
        <w:rPr>
          <w:rFonts w:ascii="Times New Roman" w:hAnsi="Times New Roman" w:cs="Times New Roman"/>
          <w:b/>
          <w:bCs/>
        </w:rPr>
        <w:t xml:space="preserve">Skill 4-7 </w:t>
      </w:r>
      <w:proofErr w:type="gramStart"/>
      <w:r w:rsidRPr="001728B8">
        <w:rPr>
          <w:rFonts w:ascii="Times New Roman" w:hAnsi="Times New Roman" w:cs="Times New Roman"/>
          <w:b/>
          <w:bCs/>
        </w:rPr>
        <w:t>Applying</w:t>
      </w:r>
      <w:proofErr w:type="gramEnd"/>
      <w:r w:rsidRPr="001728B8">
        <w:rPr>
          <w:rFonts w:ascii="Times New Roman" w:hAnsi="Times New Roman" w:cs="Times New Roman"/>
          <w:b/>
          <w:bCs/>
        </w:rPr>
        <w:t xml:space="preserve"> a mummy restraint</w:t>
      </w:r>
    </w:p>
    <w:p w14:paraId="321A636B" w14:textId="2C909D03" w:rsidR="00FF02CF" w:rsidRPr="004130D6" w:rsidRDefault="00E113A5"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fig4-7.1</w:t>
      </w:r>
      <w:proofErr w:type="gramEnd"/>
      <w:r w:rsidRPr="004130D6">
        <w:rPr>
          <w:rFonts w:ascii="Times New Roman" w:hAnsi="Times New Roman" w:cs="Times New Roman"/>
        </w:rPr>
        <w:t>&gt; Figure 1. Pulling blanket over right shoulder and chest and securing under patient’s left side.</w:t>
      </w:r>
    </w:p>
    <w:p w14:paraId="5F308460" w14:textId="14951686" w:rsidR="00E113A5" w:rsidRPr="004130D6" w:rsidRDefault="00E113A5" w:rsidP="00EA7CDC">
      <w:pPr>
        <w:pStyle w:val="FIG-LEG"/>
        <w:rPr>
          <w:rFonts w:ascii="Times New Roman" w:hAnsi="Times New Roman" w:cs="Times New Roman"/>
        </w:rPr>
      </w:pPr>
      <w:r w:rsidRPr="004130D6">
        <w:rPr>
          <w:rFonts w:ascii="Times New Roman" w:hAnsi="Times New Roman" w:cs="Times New Roman"/>
        </w:rPr>
        <w:lastRenderedPageBreak/>
        <w:t>&lt;</w:t>
      </w:r>
      <w:proofErr w:type="gramStart"/>
      <w:r w:rsidRPr="004130D6">
        <w:rPr>
          <w:rFonts w:ascii="Times New Roman" w:hAnsi="Times New Roman" w:cs="Times New Roman"/>
        </w:rPr>
        <w:t>fig4-7.2</w:t>
      </w:r>
      <w:proofErr w:type="gramEnd"/>
      <w:r w:rsidRPr="004130D6">
        <w:rPr>
          <w:rFonts w:ascii="Times New Roman" w:hAnsi="Times New Roman" w:cs="Times New Roman"/>
        </w:rPr>
        <w:t xml:space="preserve">&gt; Figure 2. </w:t>
      </w:r>
      <w:proofErr w:type="gramStart"/>
      <w:r w:rsidRPr="004130D6">
        <w:rPr>
          <w:rFonts w:ascii="Times New Roman" w:hAnsi="Times New Roman" w:cs="Times New Roman"/>
        </w:rPr>
        <w:t>Securing blanket under right side of body.</w:t>
      </w:r>
      <w:proofErr w:type="gramEnd"/>
    </w:p>
    <w:p w14:paraId="4672D8B7" w14:textId="17600449" w:rsidR="00E113A5" w:rsidRPr="004130D6" w:rsidRDefault="00E113A5" w:rsidP="00EA7CDC">
      <w:pPr>
        <w:pStyle w:val="FIG-LEG"/>
        <w:rPr>
          <w:rFonts w:ascii="Times New Roman" w:hAnsi="Times New Roman" w:cs="Times New Roman"/>
        </w:rPr>
      </w:pPr>
      <w:r w:rsidRPr="004130D6">
        <w:rPr>
          <w:rFonts w:ascii="Times New Roman" w:hAnsi="Times New Roman" w:cs="Times New Roman"/>
        </w:rPr>
        <w:t>&lt;</w:t>
      </w:r>
      <w:proofErr w:type="gramStart"/>
      <w:r w:rsidRPr="004130D6">
        <w:rPr>
          <w:rFonts w:ascii="Times New Roman" w:hAnsi="Times New Roman" w:cs="Times New Roman"/>
        </w:rPr>
        <w:t>fig4-7.3</w:t>
      </w:r>
      <w:proofErr w:type="gramEnd"/>
      <w:r w:rsidRPr="004130D6">
        <w:rPr>
          <w:rFonts w:ascii="Times New Roman" w:hAnsi="Times New Roman" w:cs="Times New Roman"/>
        </w:rPr>
        <w:t xml:space="preserve">&gt; Figure 3. </w:t>
      </w:r>
      <w:proofErr w:type="gramStart"/>
      <w:r w:rsidRPr="004130D6">
        <w:rPr>
          <w:rFonts w:ascii="Times New Roman" w:hAnsi="Times New Roman" w:cs="Times New Roman"/>
        </w:rPr>
        <w:t>Securing lower corner of blanket under each side of patient’s body.</w:t>
      </w:r>
      <w:proofErr w:type="gramEnd"/>
    </w:p>
    <w:p w14:paraId="54F4A48D" w14:textId="7533E194" w:rsidR="009F1ECA" w:rsidRPr="004130D6" w:rsidRDefault="009F1ECA" w:rsidP="004130D6">
      <w:pPr>
        <w:widowControl/>
        <w:spacing w:line="480" w:lineRule="auto"/>
        <w:rPr>
          <w:rFonts w:ascii="Times New Roman" w:hAnsi="Times New Roman" w:cs="Times New Roman"/>
        </w:rPr>
      </w:pPr>
      <w:r w:rsidRPr="004130D6">
        <w:rPr>
          <w:rFonts w:ascii="Times New Roman" w:hAnsi="Times New Roman" w:cs="Times New Roman"/>
        </w:rPr>
        <w:br w:type="page"/>
      </w:r>
    </w:p>
    <w:p w14:paraId="271FE54C" w14:textId="77777777" w:rsidR="005B7A81" w:rsidRPr="001728B8" w:rsidRDefault="005B7A81" w:rsidP="005B7A81">
      <w:pPr>
        <w:pStyle w:val="Bodytext171"/>
        <w:shd w:val="clear" w:color="auto" w:fill="auto"/>
        <w:spacing w:line="480" w:lineRule="auto"/>
        <w:rPr>
          <w:rStyle w:val="Bodytext37Arial79"/>
          <w:rFonts w:ascii="Times New Roman" w:hAnsi="Times New Roman" w:cs="Times New Roman"/>
          <w:color w:val="000000"/>
        </w:rPr>
      </w:pPr>
    </w:p>
    <w:p w14:paraId="0DAC5F17" w14:textId="77777777" w:rsidR="005B7A81" w:rsidRPr="009A0C98" w:rsidRDefault="005B7A81" w:rsidP="00AB6DE1">
      <w:pPr>
        <w:pStyle w:val="PMI"/>
        <w:rPr>
          <w:highlight w:val="yellow"/>
        </w:rPr>
      </w:pPr>
      <w:r w:rsidRPr="001728B8">
        <w:rPr>
          <w:rStyle w:val="Bodytext37Arial79"/>
          <w:rFonts w:ascii="Times New Roman" w:hAnsi="Times New Roman" w:cs="Times New Roman"/>
        </w:rPr>
        <w:t>&lt;TAB4-1&gt;</w:t>
      </w:r>
    </w:p>
    <w:p w14:paraId="28C8BDF6" w14:textId="77777777" w:rsidR="005B7A81" w:rsidRPr="001728B8" w:rsidRDefault="005B7A81" w:rsidP="00AB6DE1">
      <w:pPr>
        <w:pStyle w:val="T1"/>
        <w:rPr>
          <w:rStyle w:val="Bodytext37Arial78"/>
          <w:rFonts w:ascii="Times New Roman" w:hAnsi="Times New Roman" w:cs="Times New Roman"/>
          <w:b/>
          <w:color w:val="auto"/>
        </w:rPr>
      </w:pPr>
      <w:r w:rsidRPr="001728B8">
        <w:rPr>
          <w:rStyle w:val="Bodytext37Arial79"/>
          <w:rFonts w:ascii="Times New Roman" w:hAnsi="Times New Roman" w:cs="Times New Roman"/>
          <w:b/>
        </w:rPr>
        <w:t xml:space="preserve">Table 4-1 </w:t>
      </w:r>
      <w:r w:rsidRPr="001728B8">
        <w:rPr>
          <w:rStyle w:val="Bodytext37Arial78"/>
          <w:rFonts w:ascii="Times New Roman" w:hAnsi="Times New Roman" w:cs="Times New Roman"/>
          <w:b/>
          <w:color w:val="auto"/>
        </w:rPr>
        <w:t>Recommended Fall Prevention Strategies by Fall Risk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22"/>
        <w:gridCol w:w="2749"/>
        <w:gridCol w:w="3099"/>
      </w:tblGrid>
      <w:tr w:rsidR="00354A10" w:rsidRPr="004130D6" w14:paraId="7F5308A8" w14:textId="77777777" w:rsidTr="00AB6DE1">
        <w:trPr>
          <w:trHeight w:val="394"/>
        </w:trPr>
        <w:tc>
          <w:tcPr>
            <w:tcW w:w="0" w:type="auto"/>
            <w:vAlign w:val="center"/>
          </w:tcPr>
          <w:p w14:paraId="42A323E8" w14:textId="77777777" w:rsidR="00354A10" w:rsidRPr="004130D6" w:rsidRDefault="00354A10" w:rsidP="00AB6DE1">
            <w:pPr>
              <w:pStyle w:val="T2"/>
              <w:rPr>
                <w:sz w:val="24"/>
                <w:szCs w:val="24"/>
              </w:rPr>
            </w:pPr>
            <w:r w:rsidRPr="001728B8">
              <w:rPr>
                <w:rStyle w:val="Bodytext37Arial74"/>
                <w:rFonts w:ascii="Times New Roman" w:hAnsi="Times New Roman" w:cs="Times New Roman"/>
                <w:color w:val="auto"/>
                <w:sz w:val="24"/>
                <w:szCs w:val="24"/>
              </w:rPr>
              <w:t>LOW FALL RISK</w:t>
            </w:r>
          </w:p>
        </w:tc>
        <w:tc>
          <w:tcPr>
            <w:tcW w:w="0" w:type="auto"/>
            <w:vAlign w:val="center"/>
          </w:tcPr>
          <w:p w14:paraId="07A56336" w14:textId="77777777" w:rsidR="00354A10" w:rsidRPr="004130D6" w:rsidRDefault="00354A10" w:rsidP="00AB6DE1">
            <w:pPr>
              <w:pStyle w:val="T2"/>
              <w:rPr>
                <w:sz w:val="24"/>
                <w:szCs w:val="24"/>
              </w:rPr>
            </w:pPr>
            <w:r w:rsidRPr="001728B8">
              <w:rPr>
                <w:rStyle w:val="Bodytext37Arial74"/>
                <w:rFonts w:ascii="Times New Roman" w:hAnsi="Times New Roman" w:cs="Times New Roman"/>
                <w:color w:val="auto"/>
                <w:sz w:val="24"/>
                <w:szCs w:val="24"/>
              </w:rPr>
              <w:t>MODERATE FALL RISK</w:t>
            </w:r>
          </w:p>
        </w:tc>
        <w:tc>
          <w:tcPr>
            <w:tcW w:w="0" w:type="auto"/>
            <w:vAlign w:val="center"/>
          </w:tcPr>
          <w:p w14:paraId="6EDBBF9E" w14:textId="77777777" w:rsidR="00354A10" w:rsidRPr="00AB6DE1" w:rsidRDefault="00354A10" w:rsidP="00AB6DE1">
            <w:pPr>
              <w:pStyle w:val="T2"/>
            </w:pPr>
            <w:r w:rsidRPr="001728B8">
              <w:rPr>
                <w:rStyle w:val="Bodytext37Arial74"/>
                <w:rFonts w:ascii="Times New Roman" w:hAnsi="Times New Roman" w:cs="Times New Roman"/>
                <w:color w:val="auto"/>
                <w:sz w:val="24"/>
                <w:szCs w:val="24"/>
              </w:rPr>
              <w:t>HIGH FALL RISK</w:t>
            </w:r>
          </w:p>
        </w:tc>
      </w:tr>
      <w:tr w:rsidR="00354A10" w:rsidRPr="004130D6" w14:paraId="020C5F69" w14:textId="77777777" w:rsidTr="00AB6DE1">
        <w:trPr>
          <w:trHeight w:val="514"/>
        </w:trPr>
        <w:tc>
          <w:tcPr>
            <w:tcW w:w="0" w:type="auto"/>
            <w:shd w:val="clear" w:color="auto" w:fill="FFFFFF"/>
            <w:vAlign w:val="bottom"/>
          </w:tcPr>
          <w:p w14:paraId="2F800367" w14:textId="77777777" w:rsidR="00354A10" w:rsidRPr="004130D6" w:rsidRDefault="00354A10" w:rsidP="00AB6DE1">
            <w:pPr>
              <w:pStyle w:val="T3"/>
              <w:rPr>
                <w:sz w:val="24"/>
                <w:szCs w:val="24"/>
              </w:rPr>
            </w:pPr>
            <w:r w:rsidRPr="001728B8">
              <w:rPr>
                <w:rStyle w:val="Bodytext37Arial73"/>
                <w:rFonts w:ascii="Times New Roman" w:hAnsi="Times New Roman" w:cs="Times New Roman"/>
                <w:sz w:val="24"/>
                <w:szCs w:val="24"/>
              </w:rPr>
              <w:t>Fall Risk Score: 0–5 Points</w:t>
            </w:r>
          </w:p>
        </w:tc>
        <w:tc>
          <w:tcPr>
            <w:tcW w:w="0" w:type="auto"/>
            <w:shd w:val="clear" w:color="auto" w:fill="FFFFFF"/>
            <w:vAlign w:val="bottom"/>
          </w:tcPr>
          <w:p w14:paraId="5D0F4F52" w14:textId="77777777" w:rsidR="00354A10" w:rsidRPr="00AB6DE1" w:rsidRDefault="00354A10" w:rsidP="00AB6DE1">
            <w:pPr>
              <w:pStyle w:val="T3"/>
            </w:pPr>
            <w:r w:rsidRPr="001728B8">
              <w:rPr>
                <w:rStyle w:val="Bodytext37Arial73"/>
                <w:rFonts w:ascii="Times New Roman" w:hAnsi="Times New Roman" w:cs="Times New Roman"/>
                <w:sz w:val="24"/>
                <w:szCs w:val="24"/>
              </w:rPr>
              <w:t>Fall Risk Score: 6–10 Points Color Code: Yellow</w:t>
            </w:r>
          </w:p>
        </w:tc>
        <w:tc>
          <w:tcPr>
            <w:tcW w:w="0" w:type="auto"/>
            <w:shd w:val="clear" w:color="auto" w:fill="FFFFFF"/>
            <w:vAlign w:val="bottom"/>
          </w:tcPr>
          <w:p w14:paraId="2F62F2E1" w14:textId="77777777" w:rsidR="00354A10" w:rsidRPr="00AB6DE1" w:rsidRDefault="00354A10" w:rsidP="00AB6DE1">
            <w:pPr>
              <w:pStyle w:val="T3"/>
            </w:pPr>
            <w:r w:rsidRPr="001728B8">
              <w:rPr>
                <w:rStyle w:val="Bodytext37Arial73"/>
                <w:rFonts w:ascii="Times New Roman" w:hAnsi="Times New Roman" w:cs="Times New Roman"/>
                <w:sz w:val="24"/>
                <w:szCs w:val="24"/>
              </w:rPr>
              <w:t>Fall Risk Score: &gt;10 Points Color Code: Red</w:t>
            </w:r>
          </w:p>
        </w:tc>
      </w:tr>
      <w:tr w:rsidR="00354A10" w:rsidRPr="004130D6" w14:paraId="7626D09F" w14:textId="77777777" w:rsidTr="00AB6DE1">
        <w:trPr>
          <w:trHeight w:val="2790"/>
        </w:trPr>
        <w:tc>
          <w:tcPr>
            <w:tcW w:w="0" w:type="auto"/>
            <w:shd w:val="clear" w:color="auto" w:fill="FFFFFF"/>
            <w:vAlign w:val="bottom"/>
          </w:tcPr>
          <w:p w14:paraId="2FB4DF11" w14:textId="77777777" w:rsidR="00354A10" w:rsidRPr="00AB6DE1" w:rsidRDefault="00354A10" w:rsidP="00AB6DE1">
            <w:pPr>
              <w:pStyle w:val="T"/>
            </w:pPr>
            <w:r w:rsidRPr="004130D6">
              <w:rPr>
                <w:rStyle w:val="Bodytext37Arial89"/>
                <w:rFonts w:ascii="Times New Roman" w:hAnsi="Times New Roman" w:cs="Times New Roman"/>
                <w:sz w:val="24"/>
                <w:szCs w:val="24"/>
              </w:rPr>
              <w:t>Maintain safe unit environment, including:</w:t>
            </w:r>
          </w:p>
          <w:p w14:paraId="48DE5131"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Remove excess equipment/supplies/furniture from rooms and hallways.</w:t>
            </w:r>
          </w:p>
          <w:p w14:paraId="13DD9042"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Coil and secure excess electrical and telephone wires.</w:t>
            </w:r>
          </w:p>
          <w:p w14:paraId="35F3E415"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Clean all spills in patient room or in hallway immediately. Place signage to indicate wet floor danger.</w:t>
            </w:r>
          </w:p>
          <w:p w14:paraId="6881C4A1"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Restrict window openings.</w:t>
            </w:r>
          </w:p>
          <w:p w14:paraId="55614DDF" w14:textId="77777777" w:rsidR="00354A10" w:rsidRPr="00AB6DE1" w:rsidRDefault="00354A10" w:rsidP="00AB6DE1">
            <w:pPr>
              <w:pStyle w:val="T"/>
            </w:pPr>
            <w:r w:rsidRPr="004130D6">
              <w:rPr>
                <w:rStyle w:val="Bodytext37Arial89"/>
                <w:rFonts w:ascii="Times New Roman" w:hAnsi="Times New Roman" w:cs="Times New Roman"/>
                <w:sz w:val="24"/>
                <w:szCs w:val="24"/>
              </w:rPr>
              <w:t>Examples of basic safety interventions include:</w:t>
            </w:r>
          </w:p>
          <w:p w14:paraId="10F547BF"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Orient patient to surroundings, including bathroom location, use </w:t>
            </w:r>
            <w:r w:rsidRPr="004130D6">
              <w:rPr>
                <w:rStyle w:val="Bodytext37Arial89"/>
                <w:rFonts w:ascii="Times New Roman" w:hAnsi="Times New Roman" w:cs="Times New Roman"/>
                <w:sz w:val="24"/>
                <w:szCs w:val="24"/>
              </w:rPr>
              <w:lastRenderedPageBreak/>
              <w:t>of bed, and location of call bell.</w:t>
            </w:r>
          </w:p>
          <w:p w14:paraId="2CCE14CC"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bed in lowest position during use unless impractical (as in intensive care unit [ICU] nursing or specialty beds).</w:t>
            </w:r>
          </w:p>
          <w:p w14:paraId="7900A89A"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top two side rails up (excludes box beds). In ICU, keep all side rails up.</w:t>
            </w:r>
          </w:p>
          <w:p w14:paraId="29511BA0"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Secure locks on beds, stretchers, and wheelchairs.</w:t>
            </w:r>
          </w:p>
          <w:p w14:paraId="279D9062"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floors clutter/obstacle free (with attention to path between bed and bathroom/commode).</w:t>
            </w:r>
          </w:p>
          <w:p w14:paraId="62B8CF79"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Place call bell and frequently needed objects within patient reach. Answer call bell promptly.</w:t>
            </w:r>
          </w:p>
          <w:p w14:paraId="66FC46EC"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Encourage patients/families to call for assistance when needed.</w:t>
            </w:r>
          </w:p>
          <w:p w14:paraId="7739B023"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Display special instructions for vision and hearing.</w:t>
            </w:r>
          </w:p>
          <w:p w14:paraId="7B2717D6"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Ensure adequate lighting, especially at night.</w:t>
            </w:r>
          </w:p>
          <w:p w14:paraId="25CA66F4"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Use properly fitting nonskid </w:t>
            </w:r>
            <w:r w:rsidRPr="004130D6">
              <w:rPr>
                <w:rStyle w:val="Bodytext37Arial89"/>
                <w:rFonts w:ascii="Times New Roman" w:hAnsi="Times New Roman" w:cs="Times New Roman"/>
                <w:sz w:val="24"/>
                <w:szCs w:val="24"/>
              </w:rPr>
              <w:lastRenderedPageBreak/>
              <w:t>footwear.</w:t>
            </w:r>
          </w:p>
        </w:tc>
        <w:tc>
          <w:tcPr>
            <w:tcW w:w="0" w:type="auto"/>
            <w:shd w:val="clear" w:color="auto" w:fill="FFFFFF"/>
          </w:tcPr>
          <w:p w14:paraId="60DC5C01"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lastRenderedPageBreak/>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Institute flagging system: yellow card outside room and yellow sticker on health record. Use Hill ROM flag (if available), assignment board/electronic board.</w:t>
            </w:r>
          </w:p>
          <w:p w14:paraId="00C28981" w14:textId="77777777" w:rsidR="00354A10" w:rsidRPr="00AB6DE1" w:rsidRDefault="00354A10" w:rsidP="00AB6DE1">
            <w:pPr>
              <w:pStyle w:val="T"/>
            </w:pPr>
            <w:r w:rsidRPr="004130D6">
              <w:rPr>
                <w:rStyle w:val="Bodytext37Arial89"/>
                <w:rFonts w:ascii="Times New Roman" w:hAnsi="Times New Roman" w:cs="Times New Roman"/>
                <w:sz w:val="24"/>
                <w:szCs w:val="24"/>
              </w:rPr>
              <w:t>In addition to measures listed under low fall risk:</w:t>
            </w:r>
          </w:p>
          <w:p w14:paraId="4221C5FF"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Monitor and assist patient in following daily schedules.</w:t>
            </w:r>
          </w:p>
          <w:p w14:paraId="24B5A0F4"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Supervise and/or assist bedside sitting, personal hygiene, and toileting, as appropriate.</w:t>
            </w:r>
          </w:p>
          <w:p w14:paraId="66EC835C"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lastRenderedPageBreak/>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Reorient confused patients, as necessary.</w:t>
            </w:r>
          </w:p>
          <w:p w14:paraId="1A784EA5"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Establish elimination schedule, including use of bedside commode, if appropriate.</w:t>
            </w:r>
          </w:p>
          <w:p w14:paraId="146DCAD7"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Consult with physical therapy (PT) if patient has a history of fall and/or mobility impairment.</w:t>
            </w:r>
          </w:p>
          <w:p w14:paraId="530B44BD" w14:textId="77777777" w:rsidR="00354A10" w:rsidRPr="004130D6" w:rsidRDefault="00354A10" w:rsidP="00AB6DE1">
            <w:pPr>
              <w:pStyle w:val="T"/>
              <w:rPr>
                <w:sz w:val="24"/>
                <w:szCs w:val="24"/>
              </w:rPr>
            </w:pPr>
            <w:r w:rsidRPr="004130D6">
              <w:rPr>
                <w:rStyle w:val="Bodytext37Arial89"/>
                <w:rFonts w:ascii="Times New Roman" w:hAnsi="Times New Roman" w:cs="Times New Roman"/>
                <w:sz w:val="24"/>
                <w:szCs w:val="24"/>
              </w:rPr>
              <w:t>Evaluate need for:</w:t>
            </w:r>
          </w:p>
          <w:p w14:paraId="7258EE0F"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Occupational therapy (OT) consult</w:t>
            </w:r>
          </w:p>
          <w:p w14:paraId="58B1A8C3"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Slip-resistant chair mat (do </w:t>
            </w:r>
            <w:r w:rsidRPr="001728B8">
              <w:rPr>
                <w:rStyle w:val="Bodytext37Arial73"/>
                <w:rFonts w:ascii="Times New Roman" w:hAnsi="Times New Roman" w:cs="Times New Roman"/>
                <w:sz w:val="24"/>
                <w:szCs w:val="24"/>
              </w:rPr>
              <w:t>not</w:t>
            </w:r>
            <w:r w:rsidRPr="004130D6">
              <w:rPr>
                <w:rStyle w:val="Bodytext37Arial89"/>
                <w:rFonts w:ascii="Times New Roman" w:hAnsi="Times New Roman" w:cs="Times New Roman"/>
                <w:sz w:val="24"/>
                <w:szCs w:val="24"/>
              </w:rPr>
              <w:t xml:space="preserve"> use in shower chair)</w:t>
            </w:r>
          </w:p>
          <w:p w14:paraId="32A42FA9"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Use of seatbelt, when in wheelchair</w:t>
            </w:r>
          </w:p>
        </w:tc>
        <w:tc>
          <w:tcPr>
            <w:tcW w:w="0" w:type="auto"/>
            <w:shd w:val="clear" w:color="auto" w:fill="FFFFFF"/>
            <w:vAlign w:val="bottom"/>
          </w:tcPr>
          <w:p w14:paraId="5FC532AB" w14:textId="77777777" w:rsidR="00354A10" w:rsidRPr="00AB6DE1" w:rsidRDefault="00354A10" w:rsidP="00AB6DE1">
            <w:pPr>
              <w:pStyle w:val="TBL-MID"/>
            </w:pPr>
            <w:r w:rsidRPr="004130D6">
              <w:rPr>
                <w:rStyle w:val="Bodytext37Arial89"/>
                <w:rFonts w:ascii="Times New Roman" w:hAnsi="Times New Roman" w:cs="Times New Roman"/>
                <w:sz w:val="24"/>
                <w:szCs w:val="24"/>
              </w:rPr>
              <w:lastRenderedPageBreak/>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Institute flagging system: red card outside room and red sticker on health record, assignment board/electronic board: nurse call system flag, if available.</w:t>
            </w:r>
          </w:p>
          <w:p w14:paraId="2B35C6E1" w14:textId="77777777" w:rsidR="00354A10" w:rsidRPr="00AB6DE1" w:rsidRDefault="00354A10" w:rsidP="00AB6DE1">
            <w:pPr>
              <w:pStyle w:val="T"/>
            </w:pPr>
            <w:r w:rsidRPr="004130D6">
              <w:rPr>
                <w:rStyle w:val="Bodytext37Arial89"/>
                <w:rFonts w:ascii="Times New Roman" w:hAnsi="Times New Roman" w:cs="Times New Roman"/>
                <w:sz w:val="24"/>
                <w:szCs w:val="24"/>
              </w:rPr>
              <w:t>In addition to measures listed under moderate and low fall risk:</w:t>
            </w:r>
          </w:p>
          <w:p w14:paraId="491B69C6"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Remain with patient while toileting.</w:t>
            </w:r>
          </w:p>
          <w:p w14:paraId="3BB5A812"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Observe every 60 minutes unless patient is on activated bed/chair alarm.</w:t>
            </w:r>
          </w:p>
          <w:p w14:paraId="42FD9DE5"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If patient requires an air overlay, remove mattress </w:t>
            </w:r>
            <w:r w:rsidRPr="004130D6">
              <w:rPr>
                <w:rStyle w:val="Bodytext37Arial89"/>
                <w:rFonts w:ascii="Times New Roman" w:hAnsi="Times New Roman" w:cs="Times New Roman"/>
                <w:sz w:val="24"/>
                <w:szCs w:val="24"/>
              </w:rPr>
              <w:lastRenderedPageBreak/>
              <w:t>(unless contraindicated by overlay type) or use side rail protectors.</w:t>
            </w:r>
          </w:p>
          <w:p w14:paraId="169F2E7D"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When necessary, transport throughout hospital with assistance of staff or trained caregivers. Consider alternatives, for example, bedside procedure. Notify receiving area of high fall risk.</w:t>
            </w:r>
          </w:p>
          <w:p w14:paraId="73C73225" w14:textId="77777777" w:rsidR="00354A10" w:rsidRPr="00AB6DE1" w:rsidRDefault="00354A10" w:rsidP="00AB6DE1">
            <w:pPr>
              <w:pStyle w:val="T"/>
            </w:pPr>
            <w:r w:rsidRPr="004130D6">
              <w:rPr>
                <w:rStyle w:val="Bodytext37Arial89"/>
                <w:rFonts w:ascii="Times New Roman" w:hAnsi="Times New Roman" w:cs="Times New Roman"/>
                <w:sz w:val="24"/>
                <w:szCs w:val="24"/>
              </w:rPr>
              <w:t>Evaluate need for the following, starting with less restrictive to more restrictive measures in the listed order:</w:t>
            </w:r>
          </w:p>
          <w:p w14:paraId="3BDBB33F"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Moving patient to room with best visual access to nursing station</w:t>
            </w:r>
          </w:p>
          <w:p w14:paraId="767850D3"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Bed/chair alarm</w:t>
            </w:r>
          </w:p>
          <w:p w14:paraId="00C19FCC"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Specialty fall-prevention bed</w:t>
            </w:r>
          </w:p>
          <w:p w14:paraId="1F1C133A" w14:textId="77777777" w:rsidR="00354A10" w:rsidRPr="004130D6" w:rsidRDefault="00354A10" w:rsidP="00AB6DE1">
            <w:pPr>
              <w:pStyle w:val="TBL-MID"/>
              <w:rPr>
                <w:sz w:val="24"/>
                <w:szCs w:val="24"/>
              </w:rPr>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24-hour supervision/sitter</w:t>
            </w:r>
          </w:p>
          <w:p w14:paraId="131A61CE" w14:textId="77777777" w:rsidR="00354A10" w:rsidRPr="00AB6DE1" w:rsidRDefault="00354A10" w:rsidP="00AB6DE1">
            <w:pPr>
              <w:pStyle w:val="TBL-MID"/>
            </w:pPr>
            <w:r w:rsidRPr="004130D6">
              <w:rPr>
                <w:rStyle w:val="Bodytext37Arial89"/>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Physical restraint/enclosed bed (only if less restrictive </w:t>
            </w:r>
            <w:r w:rsidRPr="004130D6">
              <w:rPr>
                <w:rStyle w:val="Bodytext37Arial89"/>
                <w:rFonts w:ascii="Times New Roman" w:hAnsi="Times New Roman" w:cs="Times New Roman"/>
                <w:sz w:val="24"/>
                <w:szCs w:val="24"/>
              </w:rPr>
              <w:lastRenderedPageBreak/>
              <w:t>alternatives have been considered and found to be ineffective)</w:t>
            </w:r>
          </w:p>
        </w:tc>
      </w:tr>
    </w:tbl>
    <w:p w14:paraId="07FB3316" w14:textId="77777777" w:rsidR="005B7A81" w:rsidRPr="00AB6DE1" w:rsidRDefault="005B7A81" w:rsidP="00AB6DE1">
      <w:pPr>
        <w:pStyle w:val="TSN"/>
      </w:pPr>
      <w:r w:rsidRPr="001728B8">
        <w:rPr>
          <w:rStyle w:val="Bodytext172"/>
          <w:i/>
          <w:iCs/>
          <w:sz w:val="24"/>
          <w:szCs w:val="24"/>
        </w:rPr>
        <w:lastRenderedPageBreak/>
        <w:t xml:space="preserve">Source: </w:t>
      </w:r>
      <w:r w:rsidRPr="004130D6">
        <w:rPr>
          <w:rStyle w:val="Bodytext172"/>
          <w:sz w:val="24"/>
          <w:szCs w:val="24"/>
        </w:rPr>
        <w:t xml:space="preserve">Recommended fall-prevention strategies by fall risk level. </w:t>
      </w:r>
      <w:proofErr w:type="gramStart"/>
      <w:r w:rsidRPr="004130D6">
        <w:rPr>
          <w:rStyle w:val="Bodytext172"/>
          <w:sz w:val="24"/>
          <w:szCs w:val="24"/>
        </w:rPr>
        <w:t>Reprinted with permission.</w:t>
      </w:r>
      <w:proofErr w:type="gramEnd"/>
      <w:r w:rsidRPr="004130D6">
        <w:rPr>
          <w:rStyle w:val="Bodytext172"/>
          <w:sz w:val="24"/>
          <w:szCs w:val="24"/>
        </w:rPr>
        <w:t xml:space="preserve"> </w:t>
      </w:r>
      <w:proofErr w:type="gramStart"/>
      <w:r w:rsidRPr="004130D6">
        <w:rPr>
          <w:rStyle w:val="Bodytext172"/>
          <w:sz w:val="24"/>
          <w:szCs w:val="24"/>
        </w:rPr>
        <w:t>©2003.</w:t>
      </w:r>
      <w:proofErr w:type="gramEnd"/>
      <w:r w:rsidRPr="004130D6">
        <w:rPr>
          <w:rStyle w:val="Bodytext172"/>
          <w:sz w:val="24"/>
          <w:szCs w:val="24"/>
        </w:rPr>
        <w:t xml:space="preserve"> </w:t>
      </w:r>
      <w:proofErr w:type="gramStart"/>
      <w:r w:rsidRPr="004130D6">
        <w:rPr>
          <w:rStyle w:val="Bodytext172"/>
          <w:sz w:val="24"/>
          <w:szCs w:val="24"/>
        </w:rPr>
        <w:t>The Johns Hopkins Hospital.</w:t>
      </w:r>
      <w:proofErr w:type="gramEnd"/>
    </w:p>
    <w:p w14:paraId="4AE38964" w14:textId="77777777" w:rsidR="005B7A81" w:rsidRPr="004130D6" w:rsidRDefault="005B7A81" w:rsidP="005B7A81">
      <w:pPr>
        <w:pStyle w:val="Bodytext171"/>
        <w:shd w:val="clear" w:color="auto" w:fill="auto"/>
        <w:spacing w:line="480" w:lineRule="auto"/>
        <w:rPr>
          <w:rStyle w:val="Bodytext172"/>
          <w:color w:val="000000"/>
          <w:sz w:val="24"/>
          <w:szCs w:val="24"/>
        </w:rPr>
      </w:pPr>
    </w:p>
    <w:p w14:paraId="161A963A" w14:textId="77777777" w:rsidR="005B7A81" w:rsidRPr="004130D6" w:rsidRDefault="005B7A81" w:rsidP="005B7A81">
      <w:pPr>
        <w:widowControl/>
        <w:spacing w:line="480" w:lineRule="auto"/>
        <w:rPr>
          <w:rStyle w:val="Bodytext172"/>
          <w:color w:val="auto"/>
          <w:sz w:val="24"/>
          <w:szCs w:val="24"/>
        </w:rPr>
      </w:pPr>
      <w:r w:rsidRPr="004130D6">
        <w:rPr>
          <w:rStyle w:val="Bodytext172"/>
          <w:sz w:val="24"/>
          <w:szCs w:val="24"/>
        </w:rPr>
        <w:br w:type="page"/>
      </w:r>
    </w:p>
    <w:p w14:paraId="25B8665F" w14:textId="063CB668" w:rsidR="00954CD6" w:rsidRPr="009A0C98" w:rsidRDefault="009F1ECA" w:rsidP="002C1ECD">
      <w:pPr>
        <w:pStyle w:val="PMI"/>
      </w:pPr>
      <w:r w:rsidRPr="009A0C98">
        <w:lastRenderedPageBreak/>
        <w:t>&lt;FR</w:t>
      </w:r>
      <w:r w:rsidR="00F46697" w:rsidRPr="009A0C98">
        <w:t>_BX4-1&gt;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78"/>
        <w:gridCol w:w="4284"/>
      </w:tblGrid>
      <w:tr w:rsidR="001B6A0F" w:rsidRPr="004130D6" w14:paraId="2F61C3B1" w14:textId="77777777" w:rsidTr="00015896">
        <w:trPr>
          <w:trHeight w:val="413"/>
        </w:trPr>
        <w:tc>
          <w:tcPr>
            <w:tcW w:w="0" w:type="auto"/>
            <w:gridSpan w:val="2"/>
          </w:tcPr>
          <w:p w14:paraId="17944D2F" w14:textId="77777777" w:rsidR="001B6A0F" w:rsidRPr="001728B8" w:rsidRDefault="001B6A0F" w:rsidP="002C1ECD">
            <w:pPr>
              <w:pStyle w:val="BX1-TYPE"/>
              <w:rPr>
                <w:rFonts w:ascii="Times New Roman" w:hAnsi="Times New Roman" w:cs="Times New Roman"/>
                <w:color w:val="000000" w:themeColor="text1"/>
              </w:rPr>
            </w:pPr>
            <w:r w:rsidRPr="001728B8">
              <w:rPr>
                <w:rStyle w:val="Bodytext37Arial78"/>
                <w:rFonts w:ascii="Times New Roman" w:hAnsi="Times New Roman" w:cs="Times New Roman"/>
                <w:b/>
                <w:bCs/>
                <w:color w:val="000000" w:themeColor="text1"/>
              </w:rPr>
              <w:t>&lt;BX_TYPE&gt;</w:t>
            </w:r>
            <w:r w:rsidRPr="001728B8">
              <w:rPr>
                <w:rStyle w:val="Bodytext37Arial78"/>
                <w:rFonts w:ascii="Times New Roman" w:hAnsi="Times New Roman" w:cs="Times New Roman"/>
                <w:b/>
                <w:color w:val="000000" w:themeColor="text1"/>
              </w:rPr>
              <w:t>Fundamentals Review 4-1</w:t>
            </w:r>
          </w:p>
        </w:tc>
      </w:tr>
      <w:tr w:rsidR="001B6A0F" w:rsidRPr="004130D6" w14:paraId="29D2C5DF" w14:textId="77777777" w:rsidTr="00015896">
        <w:trPr>
          <w:trHeight w:val="413"/>
        </w:trPr>
        <w:tc>
          <w:tcPr>
            <w:tcW w:w="0" w:type="auto"/>
            <w:gridSpan w:val="2"/>
            <w:shd w:val="clear" w:color="auto" w:fill="FFFFFF"/>
            <w:vAlign w:val="bottom"/>
          </w:tcPr>
          <w:p w14:paraId="549D18F1" w14:textId="77777777" w:rsidR="001B6A0F" w:rsidRPr="002C1ECD" w:rsidRDefault="001B6A0F" w:rsidP="002C1ECD">
            <w:pPr>
              <w:pStyle w:val="BX1-TTL"/>
              <w:pBdr>
                <w:top w:val="none" w:sz="0" w:space="0" w:color="auto"/>
                <w:left w:val="none" w:sz="0" w:space="0" w:color="auto"/>
                <w:bottom w:val="none" w:sz="0" w:space="0" w:color="auto"/>
                <w:right w:val="none" w:sz="0" w:space="0" w:color="auto"/>
              </w:pBdr>
              <w:rPr>
                <w:rFonts w:ascii="Times New Roman" w:hAnsi="Times New Roman" w:cs="Times New Roman"/>
                <w:b w:val="0"/>
                <w:color w:val="000000" w:themeColor="text1"/>
              </w:rPr>
            </w:pPr>
            <w:r w:rsidRPr="002C1ECD">
              <w:rPr>
                <w:rStyle w:val="Bodytext37Arial63"/>
                <w:rFonts w:ascii="Times New Roman" w:hAnsi="Times New Roman" w:cs="Times New Roman"/>
                <w:b w:val="0"/>
                <w:color w:val="000000" w:themeColor="text1"/>
                <w:sz w:val="24"/>
                <w:szCs w:val="24"/>
              </w:rPr>
              <w:t>&lt;BX_TTL&gt;GENERAL GUIDELINES FOR RESTRAINT USE</w:t>
            </w:r>
          </w:p>
        </w:tc>
      </w:tr>
      <w:tr w:rsidR="001B6A0F" w:rsidRPr="004130D6" w14:paraId="78B71189" w14:textId="77777777" w:rsidTr="00015896">
        <w:trPr>
          <w:trHeight w:val="413"/>
        </w:trPr>
        <w:tc>
          <w:tcPr>
            <w:tcW w:w="0" w:type="auto"/>
            <w:gridSpan w:val="2"/>
            <w:shd w:val="clear" w:color="auto" w:fill="FFFFFF"/>
            <w:vAlign w:val="bottom"/>
          </w:tcPr>
          <w:p w14:paraId="15FDBA35" w14:textId="77777777" w:rsidR="001B6A0F" w:rsidRPr="001728B8" w:rsidRDefault="001B6A0F" w:rsidP="00015896">
            <w:pPr>
              <w:pStyle w:val="BX1-TXT-FIRST"/>
              <w:pBdr>
                <w:top w:val="none" w:sz="0" w:space="0" w:color="auto"/>
                <w:left w:val="none" w:sz="0" w:space="0" w:color="auto"/>
                <w:bottom w:val="none" w:sz="0" w:space="0" w:color="auto"/>
                <w:right w:val="none" w:sz="0" w:space="0" w:color="auto"/>
              </w:pBdr>
              <w:rPr>
                <w:b/>
                <w:bCs/>
                <w:color w:val="000000" w:themeColor="text1"/>
              </w:rPr>
            </w:pPr>
            <w:r w:rsidRPr="004130D6">
              <w:rPr>
                <w:color w:val="000000" w:themeColor="text1"/>
              </w:rPr>
              <w:t xml:space="preserve">A physical restraint is any manual method, physical or mechanical device, material, or equipment that immobilizes or reduces a patient’s ability to move their arms, legs, body, or head freely (CMS, 2025a). </w:t>
            </w:r>
          </w:p>
          <w:p w14:paraId="41DD2D97" w14:textId="77777777" w:rsidR="001B6A0F" w:rsidRPr="00015896" w:rsidRDefault="001B6A0F" w:rsidP="00015896">
            <w:pPr>
              <w:pStyle w:val="BX1-TXT"/>
            </w:pPr>
            <w:r w:rsidRPr="004130D6">
              <w:rPr>
                <w:rFonts w:ascii="Times New Roman" w:hAnsi="Times New Roman" w:cs="Times New Roman"/>
                <w:color w:val="000000" w:themeColor="text1"/>
              </w:rPr>
              <w:t>Whether or not a specific device is considered a restraint is determined by several factors:</w:t>
            </w:r>
          </w:p>
          <w:p w14:paraId="5D2AC562" w14:textId="77777777" w:rsidR="001B6A0F" w:rsidRPr="004130D6" w:rsidRDefault="001B6A0F" w:rsidP="00015896">
            <w:pPr>
              <w:pStyle w:val="BX1-BL-FIRST"/>
              <w:pBdr>
                <w:top w:val="none" w:sz="0" w:space="0" w:color="auto"/>
                <w:left w:val="none" w:sz="0" w:space="0" w:color="auto"/>
                <w:bottom w:val="none" w:sz="0" w:space="0" w:color="auto"/>
                <w:right w:val="none" w:sz="0" w:space="0" w:color="auto"/>
              </w:pBdr>
              <w:rPr>
                <w:color w:val="000000" w:themeColor="text1"/>
              </w:rPr>
            </w:pPr>
            <w:r w:rsidRPr="004130D6">
              <w:rPr>
                <w:color w:val="000000" w:themeColor="text1"/>
              </w:rPr>
              <w:t>●</w:t>
            </w:r>
            <w:r w:rsidRPr="004130D6">
              <w:rPr>
                <w:color w:val="000000" w:themeColor="text1"/>
              </w:rPr>
              <w:tab/>
              <w:t>Intended use of the device, such as physical restriction</w:t>
            </w:r>
          </w:p>
          <w:p w14:paraId="4CE31E09" w14:textId="77777777" w:rsidR="001B6A0F" w:rsidRPr="004130D6" w:rsidRDefault="001B6A0F" w:rsidP="00015896">
            <w:pPr>
              <w:pStyle w:val="BX1-BL-MID"/>
              <w:pBdr>
                <w:top w:val="none" w:sz="0" w:space="0" w:color="auto"/>
                <w:left w:val="none" w:sz="0" w:space="0" w:color="auto"/>
                <w:bottom w:val="none" w:sz="0" w:space="0" w:color="auto"/>
                <w:right w:val="none" w:sz="0" w:space="0" w:color="auto"/>
              </w:pBdr>
              <w:rPr>
                <w:color w:val="000000" w:themeColor="text1"/>
              </w:rPr>
            </w:pPr>
            <w:r w:rsidRPr="004130D6">
              <w:rPr>
                <w:color w:val="000000" w:themeColor="text1"/>
              </w:rPr>
              <w:t>●</w:t>
            </w:r>
            <w:r w:rsidRPr="004130D6">
              <w:rPr>
                <w:color w:val="000000" w:themeColor="text1"/>
              </w:rPr>
              <w:tab/>
              <w:t>Its involuntary application</w:t>
            </w:r>
          </w:p>
          <w:p w14:paraId="40042C84" w14:textId="77777777" w:rsidR="001B6A0F" w:rsidRPr="001728B8" w:rsidRDefault="001B6A0F" w:rsidP="00015896">
            <w:pPr>
              <w:pStyle w:val="BX1-BL-LAST"/>
              <w:pBdr>
                <w:top w:val="none" w:sz="0" w:space="0" w:color="auto"/>
                <w:left w:val="none" w:sz="0" w:space="0" w:color="auto"/>
                <w:bottom w:val="none" w:sz="0" w:space="0" w:color="auto"/>
                <w:right w:val="none" w:sz="0" w:space="0" w:color="auto"/>
              </w:pBdr>
              <w:rPr>
                <w:rFonts w:ascii="Times New Roman" w:hAnsi="Times New Roman" w:cs="Times New Roman"/>
                <w:color w:val="000000" w:themeColor="text1"/>
              </w:rPr>
            </w:pPr>
            <w:r w:rsidRPr="001728B8">
              <w:rPr>
                <w:rFonts w:ascii="Times New Roman" w:hAnsi="Times New Roman" w:cs="Times New Roman"/>
                <w:color w:val="000000" w:themeColor="text1"/>
              </w:rPr>
              <w:t>●</w:t>
            </w:r>
            <w:r w:rsidRPr="001728B8">
              <w:rPr>
                <w:rFonts w:ascii="Times New Roman" w:hAnsi="Times New Roman" w:cs="Times New Roman"/>
                <w:color w:val="000000" w:themeColor="text1"/>
              </w:rPr>
              <w:tab/>
            </w:r>
            <w:r w:rsidRPr="00015896">
              <w:rPr>
                <w:rFonts w:ascii="Times New Roman" w:hAnsi="Times New Roman" w:cs="Times New Roman"/>
                <w:b w:val="0"/>
                <w:color w:val="000000" w:themeColor="text1"/>
              </w:rPr>
              <w:t>Identified patient need</w:t>
            </w:r>
          </w:p>
          <w:p w14:paraId="7B2C9758" w14:textId="77777777" w:rsidR="001B6A0F" w:rsidRPr="004130D6" w:rsidRDefault="001B6A0F" w:rsidP="00015896">
            <w:pPr>
              <w:pStyle w:val="BX1-TXT"/>
              <w:rPr>
                <w:rStyle w:val="Bodytext37Arial63"/>
                <w:rFonts w:ascii="Times New Roman" w:hAnsi="Times New Roman" w:cs="Times New Roman"/>
                <w:color w:val="000000" w:themeColor="text1"/>
                <w:sz w:val="24"/>
                <w:szCs w:val="24"/>
              </w:rPr>
            </w:pPr>
            <w:r w:rsidRPr="004130D6">
              <w:rPr>
                <w:rFonts w:ascii="Times New Roman" w:hAnsi="Times New Roman" w:cs="Times New Roman"/>
                <w:color w:val="000000" w:themeColor="text1"/>
              </w:rPr>
              <w:t>For example (The Joint Commission, 2024a): If a bed rail is used to facilitate a patient’s mobility in and out of bed and does not prevent them from voluntarily getting out of bed, it is not a restraint. Side rails that prevent the patient from voluntarily getting out of bed or attempting to get out of bed restrict the patient’s freedom of movement and would therefore be considered a restraint. If the patient lacks the physical ability to get out of bed, side rails would not be considered a restraint.</w:t>
            </w:r>
          </w:p>
        </w:tc>
      </w:tr>
      <w:tr w:rsidR="001B6A0F" w:rsidRPr="004130D6" w14:paraId="51DB1734" w14:textId="77777777" w:rsidTr="00015896">
        <w:trPr>
          <w:trHeight w:val="2142"/>
        </w:trPr>
        <w:tc>
          <w:tcPr>
            <w:tcW w:w="0" w:type="auto"/>
            <w:shd w:val="clear" w:color="auto" w:fill="FFFFFF"/>
          </w:tcPr>
          <w:p w14:paraId="2228BDAA" w14:textId="77777777" w:rsidR="001B6A0F" w:rsidRPr="004130D6" w:rsidRDefault="001B6A0F" w:rsidP="00015896">
            <w:pPr>
              <w:pStyle w:val="BX1-BL-MID"/>
              <w:pBdr>
                <w:top w:val="none" w:sz="0" w:space="0" w:color="auto"/>
                <w:left w:val="none" w:sz="0" w:space="0" w:color="auto"/>
                <w:bottom w:val="none" w:sz="0" w:space="0" w:color="auto"/>
                <w:right w:val="none" w:sz="0" w:space="0" w:color="auto"/>
              </w:pBdr>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The patient has the right to be free from restraints that are not medically necessary. Restraints may be used only to protect the patient, staff, or others and must be discontinued at the earliest possible time. Restraints </w:t>
            </w:r>
            <w:r w:rsidRPr="001728B8">
              <w:rPr>
                <w:rStyle w:val="Bodytext37Arial86"/>
                <w:rFonts w:ascii="Times New Roman" w:hAnsi="Times New Roman" w:cs="Times New Roman"/>
                <w:color w:val="000000" w:themeColor="text1"/>
                <w:sz w:val="24"/>
                <w:szCs w:val="24"/>
              </w:rPr>
              <w:t>must not</w:t>
            </w:r>
            <w:r w:rsidRPr="004130D6">
              <w:rPr>
                <w:rStyle w:val="Bodytext3785pt"/>
                <w:color w:val="000000" w:themeColor="text1"/>
                <w:sz w:val="24"/>
                <w:szCs w:val="24"/>
              </w:rPr>
              <w:t xml:space="preserve"> be used for the convenience of staff or to punish a patient.</w:t>
            </w:r>
          </w:p>
          <w:p w14:paraId="1000F735" w14:textId="77777777" w:rsidR="001B6A0F" w:rsidRPr="004130D6" w:rsidRDefault="001B6A0F" w:rsidP="00015896">
            <w:pPr>
              <w:pStyle w:val="BX1-BL-MID"/>
              <w:pBdr>
                <w:top w:val="none" w:sz="0" w:space="0" w:color="auto"/>
                <w:left w:val="none" w:sz="0" w:space="0" w:color="auto"/>
                <w:bottom w:val="none" w:sz="0" w:space="0" w:color="auto"/>
                <w:right w:val="none" w:sz="0" w:space="0" w:color="auto"/>
              </w:pBdr>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The patient’s family/caregivers must be involved in the plan of care. They must be consulted </w:t>
            </w:r>
            <w:r w:rsidRPr="004130D6">
              <w:rPr>
                <w:rStyle w:val="Bodytext3785pt"/>
                <w:color w:val="000000" w:themeColor="text1"/>
                <w:sz w:val="24"/>
                <w:szCs w:val="24"/>
              </w:rPr>
              <w:lastRenderedPageBreak/>
              <w:t>when the decision is made to use restraints. The family/caregivers must be instructed regarding the facility’s restraint policy and a</w:t>
            </w:r>
            <w:r w:rsidRPr="004130D6">
              <w:rPr>
                <w:rStyle w:val="Bodytext3785pt"/>
                <w:sz w:val="24"/>
                <w:szCs w:val="24"/>
              </w:rPr>
              <w:t xml:space="preserve">vailable </w:t>
            </w:r>
            <w:r w:rsidRPr="004130D6">
              <w:rPr>
                <w:rStyle w:val="Bodytext3785pt"/>
                <w:color w:val="000000" w:themeColor="text1"/>
                <w:sz w:val="24"/>
                <w:szCs w:val="24"/>
              </w:rPr>
              <w:t>alternatives to restraints.</w:t>
            </w:r>
          </w:p>
          <w:p w14:paraId="10185492" w14:textId="77777777" w:rsidR="001B6A0F" w:rsidRPr="004130D6" w:rsidRDefault="001B6A0F" w:rsidP="00015896">
            <w:pPr>
              <w:pStyle w:val="BX1-BL-MID"/>
              <w:pBdr>
                <w:top w:val="none" w:sz="0" w:space="0" w:color="auto"/>
                <w:left w:val="none" w:sz="0" w:space="0" w:color="auto"/>
                <w:bottom w:val="none" w:sz="0" w:space="0" w:color="auto"/>
                <w:right w:val="none" w:sz="0" w:space="0" w:color="auto"/>
              </w:pBdr>
              <w:rPr>
                <w:color w:val="000000" w:themeColor="text1"/>
              </w:rPr>
            </w:pPr>
            <w:r w:rsidRPr="004130D6">
              <w:rPr>
                <w:rStyle w:val="Bodytext3785pt"/>
                <w:color w:val="000000" w:themeColor="text1"/>
                <w:sz w:val="24"/>
                <w:szCs w:val="24"/>
              </w:rPr>
              <w:t>●</w:t>
            </w:r>
            <w:r w:rsidRPr="004130D6">
              <w:rPr>
                <w:color w:val="000000" w:themeColor="text1"/>
              </w:rPr>
              <w:tab/>
            </w:r>
            <w:r w:rsidRPr="004130D6">
              <w:rPr>
                <w:rStyle w:val="Bodytext3785pt"/>
                <w:color w:val="000000" w:themeColor="text1"/>
                <w:sz w:val="24"/>
                <w:szCs w:val="24"/>
              </w:rPr>
              <w:t xml:space="preserve">Physical restraints should be considered only after the patient, </w:t>
            </w:r>
            <w:proofErr w:type="gramStart"/>
            <w:r w:rsidRPr="004130D6">
              <w:rPr>
                <w:rStyle w:val="Bodytext3785pt"/>
                <w:color w:val="000000" w:themeColor="text1"/>
                <w:sz w:val="24"/>
                <w:szCs w:val="24"/>
              </w:rPr>
              <w:t>environment,</w:t>
            </w:r>
            <w:proofErr w:type="gramEnd"/>
            <w:r w:rsidRPr="004130D6">
              <w:rPr>
                <w:rStyle w:val="Bodytext3785pt"/>
                <w:color w:val="000000" w:themeColor="text1"/>
                <w:sz w:val="24"/>
                <w:szCs w:val="24"/>
              </w:rPr>
              <w:t xml:space="preserve"> and situation have been assessed; interventions to relieve discomforting behaviors have been used, precipitating factors have been identified and eliminated, if possible; and other health care professionals hav</w:t>
            </w:r>
            <w:r w:rsidRPr="004130D6">
              <w:rPr>
                <w:rStyle w:val="Bodytext3785pt"/>
                <w:sz w:val="24"/>
                <w:szCs w:val="24"/>
              </w:rPr>
              <w:t>e</w:t>
            </w:r>
            <w:r w:rsidRPr="004130D6">
              <w:rPr>
                <w:rStyle w:val="Bodytext3785pt"/>
                <w:color w:val="000000" w:themeColor="text1"/>
                <w:sz w:val="24"/>
                <w:szCs w:val="24"/>
              </w:rPr>
              <w:t xml:space="preserve"> b</w:t>
            </w:r>
            <w:r w:rsidRPr="004130D6">
              <w:rPr>
                <w:rStyle w:val="Bodytext3785pt"/>
                <w:sz w:val="24"/>
                <w:szCs w:val="24"/>
              </w:rPr>
              <w:t xml:space="preserve">een </w:t>
            </w:r>
            <w:r w:rsidRPr="004130D6">
              <w:rPr>
                <w:rStyle w:val="Bodytext3785pt"/>
                <w:color w:val="000000" w:themeColor="text1"/>
                <w:sz w:val="24"/>
                <w:szCs w:val="24"/>
              </w:rPr>
              <w:t>c</w:t>
            </w:r>
            <w:r w:rsidRPr="004130D6">
              <w:rPr>
                <w:rStyle w:val="Bodytext3785pt"/>
                <w:sz w:val="24"/>
                <w:szCs w:val="24"/>
              </w:rPr>
              <w:t>onsult</w:t>
            </w:r>
            <w:r w:rsidRPr="004130D6">
              <w:rPr>
                <w:rStyle w:val="Bodytext3785pt"/>
                <w:color w:val="000000" w:themeColor="text1"/>
                <w:sz w:val="24"/>
                <w:szCs w:val="24"/>
              </w:rPr>
              <w:t>ed.</w:t>
            </w:r>
            <w:r w:rsidRPr="001728B8">
              <w:rPr>
                <w:rStyle w:val="Bodytext379pt"/>
                <w:color w:val="000000" w:themeColor="text1"/>
                <w:sz w:val="24"/>
                <w:szCs w:val="24"/>
              </w:rPr>
              <w:t xml:space="preserve"> </w:t>
            </w:r>
          </w:p>
        </w:tc>
        <w:tc>
          <w:tcPr>
            <w:tcW w:w="0" w:type="auto"/>
            <w:shd w:val="clear" w:color="auto" w:fill="FFFFFF"/>
          </w:tcPr>
          <w:p w14:paraId="10710DE1" w14:textId="77777777" w:rsidR="001B6A0F" w:rsidRPr="004130D6" w:rsidRDefault="001B6A0F" w:rsidP="00015896">
            <w:pPr>
              <w:pStyle w:val="BX1-BL-MID"/>
              <w:pBdr>
                <w:top w:val="none" w:sz="0" w:space="0" w:color="auto"/>
                <w:left w:val="none" w:sz="0" w:space="0" w:color="auto"/>
                <w:bottom w:val="none" w:sz="0" w:space="0" w:color="auto"/>
                <w:right w:val="none" w:sz="0" w:space="0" w:color="auto"/>
              </w:pBdr>
              <w:rPr>
                <w:color w:val="000000" w:themeColor="text1"/>
                <w:sz w:val="24"/>
                <w:szCs w:val="24"/>
              </w:rPr>
            </w:pPr>
            <w:r w:rsidRPr="004130D6">
              <w:rPr>
                <w:rStyle w:val="Bodytext3785pt"/>
                <w:color w:val="000000" w:themeColor="text1"/>
                <w:sz w:val="24"/>
                <w:szCs w:val="24"/>
              </w:rPr>
              <w:lastRenderedPageBreak/>
              <w:t>●</w:t>
            </w:r>
            <w:r w:rsidRPr="004130D6">
              <w:rPr>
                <w:color w:val="000000" w:themeColor="text1"/>
                <w:sz w:val="24"/>
                <w:szCs w:val="24"/>
              </w:rPr>
              <w:tab/>
            </w:r>
            <w:r w:rsidRPr="004130D6">
              <w:rPr>
                <w:rStyle w:val="Bodytext3785pt"/>
                <w:color w:val="000000" w:themeColor="text1"/>
                <w:sz w:val="24"/>
                <w:szCs w:val="24"/>
              </w:rPr>
              <w:t>The restraints must be prescribed by a health care provider who is responsible for the patient’s care. The order can never be for use on an “as-needed” (</w:t>
            </w:r>
            <w:proofErr w:type="spellStart"/>
            <w:r w:rsidRPr="004130D6">
              <w:rPr>
                <w:rStyle w:val="Bodytext3785pt"/>
                <w:color w:val="000000" w:themeColor="text1"/>
                <w:sz w:val="24"/>
                <w:szCs w:val="24"/>
              </w:rPr>
              <w:t>prn</w:t>
            </w:r>
            <w:proofErr w:type="spellEnd"/>
            <w:r w:rsidRPr="004130D6">
              <w:rPr>
                <w:rStyle w:val="Bodytext3785pt"/>
                <w:color w:val="000000" w:themeColor="text1"/>
                <w:sz w:val="24"/>
                <w:szCs w:val="24"/>
              </w:rPr>
              <w:t>) basis.</w:t>
            </w:r>
          </w:p>
          <w:p w14:paraId="5C2E23FD" w14:textId="77777777" w:rsidR="001B6A0F" w:rsidRPr="004130D6" w:rsidRDefault="001B6A0F" w:rsidP="00015896">
            <w:pPr>
              <w:pStyle w:val="BX1-BL-MID"/>
              <w:pBdr>
                <w:top w:val="none" w:sz="0" w:space="0" w:color="auto"/>
                <w:left w:val="none" w:sz="0" w:space="0" w:color="auto"/>
                <w:bottom w:val="none" w:sz="0" w:space="0" w:color="auto"/>
                <w:right w:val="none" w:sz="0" w:space="0" w:color="auto"/>
              </w:pBdr>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Once the restraint is in place, the patient must be monitored and reassessed frequently, based on their status and </w:t>
            </w:r>
            <w:r w:rsidRPr="004130D6">
              <w:rPr>
                <w:rStyle w:val="Bodytext3785pt"/>
                <w:color w:val="000000" w:themeColor="text1"/>
                <w:sz w:val="24"/>
                <w:szCs w:val="24"/>
              </w:rPr>
              <w:lastRenderedPageBreak/>
              <w:t>facility policy. The patient’s vital signs must be assessed, and they must be visually observed every hour or according to facility policy.</w:t>
            </w:r>
          </w:p>
          <w:p w14:paraId="7127840A" w14:textId="77777777" w:rsidR="001B6A0F" w:rsidRPr="004130D6" w:rsidRDefault="001B6A0F" w:rsidP="00015896">
            <w:pPr>
              <w:pStyle w:val="BX1-BL-MID"/>
              <w:pBdr>
                <w:top w:val="none" w:sz="0" w:space="0" w:color="auto"/>
                <w:left w:val="none" w:sz="0" w:space="0" w:color="auto"/>
                <w:bottom w:val="none" w:sz="0" w:space="0" w:color="auto"/>
                <w:right w:val="none" w:sz="0" w:space="0" w:color="auto"/>
              </w:pBdr>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sz w:val="24"/>
                <w:szCs w:val="24"/>
              </w:rPr>
              <w:t>The health care provid</w:t>
            </w:r>
            <w:r w:rsidRPr="004130D6">
              <w:rPr>
                <w:rStyle w:val="Bodytext3785pt"/>
                <w:color w:val="000000" w:themeColor="text1"/>
                <w:sz w:val="24"/>
                <w:szCs w:val="24"/>
              </w:rPr>
              <w:t>er who is authorized to order a restraint or seclusion in that health care facility and is responsible for the patient’s care must reevaluate and assess the patient every 24 hours (in the hospital setting).</w:t>
            </w:r>
          </w:p>
          <w:p w14:paraId="14015963" w14:textId="77777777" w:rsidR="001B6A0F" w:rsidRPr="004130D6" w:rsidRDefault="001B6A0F" w:rsidP="00015896">
            <w:pPr>
              <w:pStyle w:val="BX1-BL-MID"/>
              <w:pBdr>
                <w:top w:val="none" w:sz="0" w:space="0" w:color="auto"/>
                <w:left w:val="none" w:sz="0" w:space="0" w:color="auto"/>
                <w:bottom w:val="none" w:sz="0" w:space="0" w:color="auto"/>
                <w:right w:val="none" w:sz="0" w:space="0" w:color="auto"/>
              </w:pBdr>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Personal needs must be met, including providing fluids, nutrition, and toileting assistance. Skin integrity must be assessed and range-of-motion exercises provided. </w:t>
            </w:r>
          </w:p>
          <w:p w14:paraId="12CEF812" w14:textId="77777777" w:rsidR="001B6A0F" w:rsidRPr="004130D6" w:rsidRDefault="001B6A0F" w:rsidP="00015896">
            <w:pPr>
              <w:pStyle w:val="BX1-BL-MID"/>
              <w:pBdr>
                <w:top w:val="none" w:sz="0" w:space="0" w:color="auto"/>
                <w:left w:val="none" w:sz="0" w:space="0" w:color="auto"/>
                <w:bottom w:val="none" w:sz="0" w:space="0" w:color="auto"/>
                <w:right w:val="none" w:sz="0" w:space="0" w:color="auto"/>
              </w:pBdr>
              <w:rPr>
                <w:rStyle w:val="Bodytext3785pt"/>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Documentation is vital regarding why, how, where, and for how long the restraints were placed and patient monitoring.</w:t>
            </w:r>
          </w:p>
          <w:p w14:paraId="290F7A7F" w14:textId="463F10C8" w:rsidR="001B6A0F" w:rsidRPr="004130D6" w:rsidRDefault="00F24162" w:rsidP="00015896">
            <w:pPr>
              <w:pStyle w:val="BX1-BL-MID"/>
              <w:pBdr>
                <w:top w:val="none" w:sz="0" w:space="0" w:color="auto"/>
                <w:left w:val="none" w:sz="0" w:space="0" w:color="auto"/>
                <w:bottom w:val="none" w:sz="0" w:space="0" w:color="auto"/>
                <w:right w:val="none" w:sz="0" w:space="0" w:color="auto"/>
              </w:pBdr>
              <w:rPr>
                <w:color w:val="000000" w:themeColor="text1"/>
                <w:sz w:val="24"/>
                <w:szCs w:val="24"/>
              </w:rPr>
            </w:pPr>
            <w:r w:rsidRPr="004130D6">
              <w:rPr>
                <w:rFonts w:ascii="Symbol" w:hAnsi="Symbol"/>
                <w:color w:val="000000" w:themeColor="text1"/>
                <w:sz w:val="24"/>
                <w:szCs w:val="24"/>
              </w:rPr>
              <w:t></w:t>
            </w:r>
            <w:r w:rsidRPr="004130D6">
              <w:rPr>
                <w:rFonts w:ascii="Symbol" w:hAnsi="Symbol"/>
                <w:color w:val="000000" w:themeColor="text1"/>
                <w:sz w:val="24"/>
                <w:szCs w:val="24"/>
              </w:rPr>
              <w:tab/>
            </w:r>
            <w:r w:rsidR="001B6A0F" w:rsidRPr="004130D6">
              <w:rPr>
                <w:rStyle w:val="Bodytext3785pt"/>
                <w:color w:val="000000" w:themeColor="text1"/>
                <w:sz w:val="24"/>
                <w:szCs w:val="24"/>
              </w:rPr>
              <w:t>Restraints must be discontinued at the earliest possible time.</w:t>
            </w:r>
          </w:p>
        </w:tc>
      </w:tr>
    </w:tbl>
    <w:p w14:paraId="7D1D10B5" w14:textId="77777777" w:rsidR="00354A10" w:rsidRPr="004130D6" w:rsidRDefault="00354A10" w:rsidP="004130D6">
      <w:pPr>
        <w:spacing w:line="480" w:lineRule="auto"/>
        <w:rPr>
          <w:rFonts w:ascii="Times New Roman" w:hAnsi="Times New Roman" w:cs="Times New Roman"/>
          <w:color w:val="000000" w:themeColor="text1"/>
        </w:rPr>
      </w:pPr>
    </w:p>
    <w:p w14:paraId="0E58BB7B" w14:textId="77777777" w:rsidR="00354A10" w:rsidRPr="002408AC" w:rsidRDefault="00354A10" w:rsidP="002408AC">
      <w:pPr>
        <w:pStyle w:val="BX1-SRC"/>
      </w:pPr>
      <w:r w:rsidRPr="001728B8">
        <w:rPr>
          <w:rStyle w:val="Bodytext17Italic1"/>
          <w:color w:val="000000" w:themeColor="text1"/>
          <w:sz w:val="24"/>
          <w:szCs w:val="24"/>
        </w:rPr>
        <w:lastRenderedPageBreak/>
        <w:t>&lt;FRBX_SRC&gt;Source:</w:t>
      </w:r>
      <w:r w:rsidRPr="004130D6">
        <w:rPr>
          <w:rStyle w:val="Bodytext172"/>
          <w:color w:val="000000" w:themeColor="text1"/>
          <w:sz w:val="24"/>
          <w:szCs w:val="24"/>
        </w:rPr>
        <w:t xml:space="preserve"> Adapted from </w:t>
      </w:r>
      <w:r w:rsidRPr="004130D6">
        <w:rPr>
          <w:rStyle w:val="Bodytext370"/>
          <w:color w:val="000000" w:themeColor="text1"/>
          <w:sz w:val="24"/>
          <w:szCs w:val="24"/>
        </w:rPr>
        <w:t xml:space="preserve">The Joint Commission. (2024, April 5). </w:t>
      </w:r>
      <w:r w:rsidRPr="001728B8">
        <w:rPr>
          <w:rStyle w:val="Bodytext37Italic"/>
          <w:color w:val="000000" w:themeColor="text1"/>
          <w:sz w:val="24"/>
          <w:szCs w:val="24"/>
        </w:rPr>
        <w:t xml:space="preserve">Restraint and seclusion—Enclosure beds, side rails and mitts. Is an enclosure bed, side rails, or hand mitts a restraint? </w:t>
      </w:r>
      <w:r w:rsidRPr="004130D6">
        <w:rPr>
          <w:rStyle w:val="Bodytext37Italic"/>
          <w:i w:val="0"/>
          <w:iCs w:val="0"/>
          <w:sz w:val="24"/>
          <w:szCs w:val="24"/>
        </w:rPr>
        <w:t>https://www.jointcommission.org/en/standards/standard-faqs/critical-access-hospital/provision-of-care-treatment-and-services-pc/000001668/</w:t>
      </w:r>
      <w:r w:rsidRPr="004130D6">
        <w:rPr>
          <w:rStyle w:val="Bodytext37Italic"/>
          <w:i w:val="0"/>
          <w:iCs w:val="0"/>
          <w:color w:val="000000" w:themeColor="text1"/>
          <w:sz w:val="24"/>
          <w:szCs w:val="24"/>
        </w:rPr>
        <w:t>;</w:t>
      </w:r>
      <w:r w:rsidRPr="001728B8">
        <w:rPr>
          <w:rStyle w:val="Bodytext37Italic"/>
          <w:color w:val="000000" w:themeColor="text1"/>
          <w:sz w:val="24"/>
          <w:szCs w:val="24"/>
        </w:rPr>
        <w:t xml:space="preserve"> </w:t>
      </w:r>
      <w:r w:rsidRPr="004130D6">
        <w:rPr>
          <w:rStyle w:val="Bodytext370"/>
          <w:color w:val="000000" w:themeColor="text1"/>
          <w:sz w:val="24"/>
          <w:szCs w:val="24"/>
        </w:rPr>
        <w:t xml:space="preserve">Centers for Medicare &amp; Medicaid Services (CMS). (2025a, June 3). Code of Federal Regulations (CFR). Title 42. Chapter IV. Subchapter G. Part 482. </w:t>
      </w:r>
      <w:r w:rsidRPr="004130D6">
        <w:rPr>
          <w:color w:val="000000" w:themeColor="text1"/>
          <w:sz w:val="24"/>
          <w:szCs w:val="24"/>
        </w:rPr>
        <w:t xml:space="preserve">§ 482.13 </w:t>
      </w:r>
      <w:r w:rsidRPr="001728B8">
        <w:rPr>
          <w:i/>
          <w:iCs/>
          <w:color w:val="000000" w:themeColor="text1"/>
          <w:sz w:val="24"/>
          <w:szCs w:val="24"/>
        </w:rPr>
        <w:t xml:space="preserve">Condition of participation: Patient’s rights. (e) Standard: Restraint or seclusion. </w:t>
      </w:r>
      <w:r w:rsidRPr="004130D6">
        <w:rPr>
          <w:rStyle w:val="Bodytext370"/>
          <w:color w:val="000000" w:themeColor="text1"/>
          <w:sz w:val="24"/>
          <w:szCs w:val="24"/>
        </w:rPr>
        <w:t xml:space="preserve">Department of Health and Human Services. </w:t>
      </w:r>
      <w:r w:rsidRPr="004130D6">
        <w:rPr>
          <w:rStyle w:val="Bodytext370"/>
          <w:sz w:val="24"/>
          <w:szCs w:val="24"/>
        </w:rPr>
        <w:t>https://www.ecfr.gov/current/title-42/chapter-IV/subchapter-G/part-482/subpart-B/section-482.13</w:t>
      </w:r>
      <w:r w:rsidRPr="004130D6">
        <w:rPr>
          <w:rStyle w:val="Bodytext370"/>
          <w:color w:val="000000" w:themeColor="text1"/>
          <w:sz w:val="24"/>
          <w:szCs w:val="24"/>
        </w:rPr>
        <w:t xml:space="preserve">; Centers for Medicare &amp; Medicaid Services (CMS). (2025b, June 3). Code of Federal Regulations (CFR). Title 42. Chapter IV. Subchapter G. Part 483. </w:t>
      </w:r>
      <w:r w:rsidRPr="004130D6">
        <w:rPr>
          <w:color w:val="000000" w:themeColor="text1"/>
          <w:sz w:val="24"/>
          <w:szCs w:val="24"/>
        </w:rPr>
        <w:t xml:space="preserve">§ 483.10 </w:t>
      </w:r>
      <w:r w:rsidRPr="001728B8">
        <w:rPr>
          <w:i/>
          <w:iCs/>
          <w:color w:val="000000" w:themeColor="text1"/>
          <w:sz w:val="24"/>
          <w:szCs w:val="24"/>
        </w:rPr>
        <w:t xml:space="preserve">Resident’s rights. (e) Respect and dignity. </w:t>
      </w:r>
      <w:r w:rsidRPr="004130D6">
        <w:rPr>
          <w:rStyle w:val="Bodytext370"/>
          <w:color w:val="000000" w:themeColor="text1"/>
          <w:sz w:val="24"/>
          <w:szCs w:val="24"/>
        </w:rPr>
        <w:t xml:space="preserve">Department of Health and Human Services. </w:t>
      </w:r>
      <w:r w:rsidRPr="004130D6">
        <w:rPr>
          <w:rStyle w:val="Bodytext370"/>
          <w:sz w:val="24"/>
          <w:szCs w:val="24"/>
        </w:rPr>
        <w:t>https://www.ecfr.gov/current/title-42/chapter-IV/subchapter-G/part-483/subpart-B/section-483.10</w:t>
      </w:r>
      <w:r w:rsidRPr="004130D6">
        <w:rPr>
          <w:rStyle w:val="Bodytext370"/>
          <w:color w:val="000000" w:themeColor="text1"/>
          <w:sz w:val="24"/>
          <w:szCs w:val="24"/>
        </w:rPr>
        <w:t xml:space="preserve">; and </w:t>
      </w:r>
      <w:proofErr w:type="spellStart"/>
      <w:r w:rsidRPr="004130D6">
        <w:rPr>
          <w:rStyle w:val="Bodytext370"/>
          <w:color w:val="000000" w:themeColor="text1"/>
          <w:sz w:val="24"/>
          <w:szCs w:val="24"/>
        </w:rPr>
        <w:t>Vorvick</w:t>
      </w:r>
      <w:proofErr w:type="spellEnd"/>
      <w:r w:rsidRPr="004130D6">
        <w:rPr>
          <w:rStyle w:val="Bodytext370"/>
          <w:color w:val="000000" w:themeColor="text1"/>
          <w:sz w:val="24"/>
          <w:szCs w:val="24"/>
        </w:rPr>
        <w:t>, L. J. (2023, October 13). Use of restraints. MedlinePlus. National Library of Medicine. https://medlineplus.gov/ency/patientinstructions/000450.htm.</w:t>
      </w:r>
    </w:p>
    <w:p w14:paraId="14C136DB" w14:textId="4E465C0A" w:rsidR="00DD488E" w:rsidRPr="009A0C98" w:rsidRDefault="00DD488E" w:rsidP="005C6BFF">
      <w:pPr>
        <w:pStyle w:val="PMI"/>
      </w:pPr>
      <w:r w:rsidRPr="009A0C98">
        <w:rPr>
          <w:rStyle w:val="Bodytext3Spacing0pt"/>
          <w:rFonts w:ascii="Times New Roman" w:hAnsi="Times New Roman" w:cs="Times New Roman"/>
          <w:b w:val="0"/>
          <w:color w:val="auto"/>
          <w:sz w:val="24"/>
          <w:szCs w:val="24"/>
        </w:rPr>
        <w:t>&lt;/</w:t>
      </w:r>
      <w:r w:rsidR="009475FB" w:rsidRPr="009A0C98">
        <w:rPr>
          <w:rStyle w:val="Bodytext3Spacing0pt"/>
          <w:rFonts w:ascii="Times New Roman" w:hAnsi="Times New Roman" w:cs="Times New Roman"/>
          <w:b w:val="0"/>
          <w:color w:val="auto"/>
          <w:sz w:val="24"/>
          <w:szCs w:val="24"/>
        </w:rPr>
        <w:t>FR_</w:t>
      </w:r>
      <w:r w:rsidRPr="009A0C98">
        <w:rPr>
          <w:rStyle w:val="Bodytext3Spacing0pt"/>
          <w:rFonts w:ascii="Times New Roman" w:hAnsi="Times New Roman" w:cs="Times New Roman"/>
          <w:b w:val="0"/>
          <w:color w:val="auto"/>
          <w:sz w:val="24"/>
          <w:szCs w:val="24"/>
        </w:rPr>
        <w:t>BX&gt;</w:t>
      </w:r>
    </w:p>
    <w:p w14:paraId="7979EE7B" w14:textId="3EF198C7" w:rsidR="009475FB" w:rsidRPr="004130D6" w:rsidRDefault="009475FB" w:rsidP="004130D6">
      <w:pPr>
        <w:widowControl/>
        <w:spacing w:line="480" w:lineRule="auto"/>
        <w:rPr>
          <w:rStyle w:val="Bodytext37Arial79"/>
          <w:rFonts w:ascii="Times New Roman" w:hAnsi="Times New Roman" w:cs="Times New Roman"/>
          <w:b w:val="0"/>
          <w:bCs w:val="0"/>
          <w:color w:val="141414"/>
        </w:rPr>
      </w:pPr>
      <w:r w:rsidRPr="004130D6">
        <w:rPr>
          <w:rStyle w:val="Bodytext37Arial79"/>
          <w:rFonts w:ascii="Times New Roman" w:hAnsi="Times New Roman" w:cs="Times New Roman"/>
          <w:b w:val="0"/>
          <w:bCs w:val="0"/>
          <w:color w:val="141414"/>
        </w:rPr>
        <w:br w:type="page"/>
      </w:r>
    </w:p>
    <w:p w14:paraId="35ED6411" w14:textId="4FA6CBF4" w:rsidR="00954CD6" w:rsidRPr="009A0C98" w:rsidRDefault="009475FB" w:rsidP="005C6BFF">
      <w:pPr>
        <w:pStyle w:val="PMI"/>
      </w:pPr>
      <w:r w:rsidRPr="009A0C98">
        <w:rPr>
          <w:rStyle w:val="Bodytext172"/>
          <w:sz w:val="24"/>
          <w:szCs w:val="24"/>
        </w:rPr>
        <w:lastRenderedPageBreak/>
        <w:t>&lt;BX4-1&gt;</w:t>
      </w:r>
    </w:p>
    <w:p w14:paraId="1850B1E6" w14:textId="77777777" w:rsidR="001B6A0F" w:rsidRPr="0028674D" w:rsidRDefault="001B6A0F" w:rsidP="00010B30">
      <w:pPr>
        <w:pStyle w:val="NBX1-TTL"/>
        <w:pBdr>
          <w:top w:val="none" w:sz="0" w:space="0" w:color="auto"/>
          <w:left w:val="none" w:sz="0" w:space="0" w:color="auto"/>
          <w:bottom w:val="none" w:sz="0" w:space="0" w:color="auto"/>
          <w:right w:val="none" w:sz="0" w:space="0" w:color="auto"/>
        </w:pBdr>
        <w:rPr>
          <w:rStyle w:val="Bodytext152"/>
          <w:rFonts w:ascii="Times New Roman" w:hAnsi="Times New Roman" w:cs="Times New Roman"/>
          <w:shd w:val="clear" w:color="auto" w:fill="FFFFFF"/>
        </w:rPr>
      </w:pPr>
      <w:r w:rsidRPr="004130D6">
        <w:rPr>
          <w:rStyle w:val="Bodytext154"/>
          <w:rFonts w:ascii="Times New Roman" w:hAnsi="Times New Roman" w:cs="Times New Roman"/>
        </w:rPr>
        <w:t>&lt;BX_TYPE&gt;</w:t>
      </w:r>
      <w:r w:rsidRPr="001728B8">
        <w:rPr>
          <w:rStyle w:val="Bodytext154"/>
          <w:rFonts w:ascii="Times New Roman" w:hAnsi="Times New Roman" w:cs="Times New Roman"/>
          <w:b/>
          <w:bCs/>
        </w:rPr>
        <w:t>Box 4-1 &lt;BX_TTL&gt;</w:t>
      </w:r>
      <w:r w:rsidRPr="001728B8">
        <w:rPr>
          <w:rStyle w:val="Bodytext155"/>
          <w:rFonts w:ascii="Times New Roman" w:hAnsi="Times New Roman" w:cs="Times New Roman"/>
          <w:b/>
          <w:bCs/>
          <w:color w:val="auto"/>
        </w:rPr>
        <w:t>Patient Education for Preventing Falls in the Home</w:t>
      </w:r>
    </w:p>
    <w:p w14:paraId="6AC582E5" w14:textId="77777777" w:rsidR="001B6A0F" w:rsidRPr="004130D6" w:rsidRDefault="001B6A0F" w:rsidP="00010B30">
      <w:pPr>
        <w:pStyle w:val="NBX1-BL-FIRST"/>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Talk with your health care provider about a plan for an exercise program. Regular exercise helps maintain strength and flexibility and can help slow bone loss.</w:t>
      </w:r>
    </w:p>
    <w:p w14:paraId="363B69D4"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Have regular hearing and vision testing. Always wear glasses and hearing aids, if prescribed. Even small changes in sight and hearing can affect stability.</w:t>
      </w:r>
    </w:p>
    <w:p w14:paraId="2057AD61"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Wear firm shoes with a back and a good grip on the bottom. Avoid wearing only socks or shoes with smooth soles.</w:t>
      </w:r>
    </w:p>
    <w:p w14:paraId="5EA32107"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Have handrails on both sides of stairs and make use of them when using the stairs. Try not to carry things when using the steps. When necessary, hold item in one hand and use the handrail with the other hand.</w:t>
      </w:r>
    </w:p>
    <w:p w14:paraId="3336EBA0"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Install safety gates at the bottom and top of staircases to keep children from tumbling down.</w:t>
      </w:r>
    </w:p>
    <w:p w14:paraId="5CFA2A0C"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Avoid using chairs and tables as ladders to reach items that are too high to reach.</w:t>
      </w:r>
    </w:p>
    <w:p w14:paraId="042BEECC"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Keep electrical and telephone cords against the wall and out of walkways.</w:t>
      </w:r>
    </w:p>
    <w:p w14:paraId="2474B2D2"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Style w:val="Bodytext3318"/>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Consider rails next to the toilet and in the shower or tub and raised toilet seats.</w:t>
      </w:r>
    </w:p>
    <w:p w14:paraId="2BFCEA4C"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a cane, walking stick, or walker to help improve stability.</w:t>
      </w:r>
    </w:p>
    <w:p w14:paraId="20B52E71"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Keep home temperature at a moderate level. Temperatures that are too hot or too cold can contribute to dizziness.</w:t>
      </w:r>
    </w:p>
    <w:p w14:paraId="61C36DCE"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Stand up slowly after eating, lying down, or resting. Standing too quickly can cause fainting or dizziness.</w:t>
      </w:r>
    </w:p>
    <w:p w14:paraId="21585FFD"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lastRenderedPageBreak/>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Ensure good lighting, particularly at the stairs.</w:t>
      </w:r>
    </w:p>
    <w:p w14:paraId="566732D1"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a night light.</w:t>
      </w:r>
    </w:p>
    <w:p w14:paraId="501567D2"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Remove clutter from walkways inside and outside the house.</w:t>
      </w:r>
    </w:p>
    <w:p w14:paraId="603CD2B5"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Carpets should be fixed firmly to the floor to prevent slipping. Use no-slip strips on uncarpeted surfaces.</w:t>
      </w:r>
    </w:p>
    <w:p w14:paraId="186C476B"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nonskid mats, strips, or carpet on surfaces that get wet.</w:t>
      </w:r>
    </w:p>
    <w:p w14:paraId="0CFC894C" w14:textId="77777777" w:rsidR="001B6A0F" w:rsidRPr="004130D6" w:rsidRDefault="001B6A0F" w:rsidP="00010B30">
      <w:pPr>
        <w:pStyle w:val="NBX1-BL-MID"/>
        <w:pBdr>
          <w:top w:val="none" w:sz="0" w:space="0" w:color="auto"/>
          <w:left w:val="none" w:sz="0" w:space="0" w:color="auto"/>
          <w:bottom w:val="none" w:sz="0" w:space="0" w:color="auto"/>
          <w:right w:val="none" w:sz="0" w:space="0" w:color="auto"/>
        </w:pBdr>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rubber mats in the shower to prevent slips and falls from wet surfaces.</w:t>
      </w:r>
    </w:p>
    <w:p w14:paraId="4F2BEFA4" w14:textId="77777777" w:rsidR="001B6A0F" w:rsidRPr="00010B30" w:rsidRDefault="001B6A0F" w:rsidP="00010B30">
      <w:pPr>
        <w:pStyle w:val="NBX1-BL-LAST"/>
        <w:pBdr>
          <w:top w:val="none" w:sz="0" w:space="0" w:color="auto"/>
          <w:left w:val="none" w:sz="0" w:space="0" w:color="auto"/>
          <w:bottom w:val="none" w:sz="0" w:space="0" w:color="auto"/>
          <w:right w:val="none" w:sz="0" w:space="0" w:color="auto"/>
        </w:pBdr>
      </w:pPr>
      <w:r w:rsidRPr="004130D6">
        <w:rPr>
          <w:rStyle w:val="Bodytext3318"/>
          <w:rFonts w:ascii="Times New Roman" w:hAnsi="Times New Roman" w:cs="Times New Roman"/>
          <w:sz w:val="24"/>
          <w:szCs w:val="24"/>
        </w:rPr>
        <w:t>●</w:t>
      </w:r>
      <w:r w:rsidRPr="001728B8">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Check all medications, including prescriptions and over-the-counter drugs, herbs, and vitamins, with your health care provider and/or pharmacist to find out if any put you at risk for falling.</w:t>
      </w:r>
    </w:p>
    <w:p w14:paraId="639547E8" w14:textId="77777777" w:rsidR="001B6A0F" w:rsidRPr="00010B30" w:rsidRDefault="001B6A0F" w:rsidP="00010B30">
      <w:pPr>
        <w:pStyle w:val="NBX1-SRC"/>
      </w:pPr>
      <w:r w:rsidRPr="001728B8">
        <w:rPr>
          <w:rStyle w:val="Bodytext3475pt"/>
          <w:rFonts w:ascii="Times New Roman" w:hAnsi="Times New Roman" w:cs="Times New Roman"/>
          <w:sz w:val="24"/>
          <w:szCs w:val="24"/>
        </w:rPr>
        <w:t>&lt;BX_SRC&gt;Source:</w:t>
      </w:r>
      <w:r w:rsidRPr="004130D6">
        <w:rPr>
          <w:rStyle w:val="Bodytext340"/>
          <w:rFonts w:ascii="Times New Roman" w:hAnsi="Times New Roman" w:cs="Times New Roman"/>
          <w:sz w:val="24"/>
          <w:szCs w:val="24"/>
        </w:rPr>
        <w:t xml:space="preserve"> Adapted from </w:t>
      </w:r>
      <w:r w:rsidRPr="004130D6">
        <w:rPr>
          <w:rStyle w:val="Bodytext370"/>
          <w:sz w:val="24"/>
          <w:szCs w:val="24"/>
        </w:rPr>
        <w:t xml:space="preserve">American Geriatrics Society (AGS) Health in Aging Foundation. (2024a, July). </w:t>
      </w:r>
      <w:r w:rsidRPr="001728B8">
        <w:rPr>
          <w:rStyle w:val="Bodytext37Italic"/>
          <w:sz w:val="24"/>
          <w:szCs w:val="24"/>
        </w:rPr>
        <w:t>Tip sheet: Preventing falls</w:t>
      </w:r>
      <w:r w:rsidRPr="004130D6">
        <w:rPr>
          <w:rStyle w:val="Bodytext370"/>
          <w:sz w:val="24"/>
          <w:szCs w:val="24"/>
        </w:rPr>
        <w:t xml:space="preserve">. AGS Geriatrics Healthcare Professionals. https://www.healthinaging.org/tools-and-tips/tip-sheet-preventing-falls; National Institute on Aging. (2022, September 12). </w:t>
      </w:r>
      <w:r w:rsidRPr="001728B8">
        <w:rPr>
          <w:rStyle w:val="Bodytext370"/>
          <w:i/>
          <w:iCs/>
          <w:sz w:val="24"/>
          <w:szCs w:val="24"/>
        </w:rPr>
        <w:t xml:space="preserve">Preventing falls at home: Room by room. </w:t>
      </w:r>
      <w:r w:rsidRPr="004130D6">
        <w:rPr>
          <w:rStyle w:val="Bodytext370"/>
          <w:sz w:val="24"/>
          <w:szCs w:val="24"/>
        </w:rPr>
        <w:t xml:space="preserve">https://www.nia.nih.gov/health/falls-and-falls-prevention/preventing-falls-home-room-room; National Institute on Aging. (2022, September 12). </w:t>
      </w:r>
      <w:r w:rsidRPr="001728B8">
        <w:rPr>
          <w:rStyle w:val="Bodytext370"/>
          <w:i/>
          <w:iCs/>
          <w:sz w:val="24"/>
          <w:szCs w:val="24"/>
        </w:rPr>
        <w:t xml:space="preserve">Falls and fractures in older adults: Causes and prevention. </w:t>
      </w:r>
      <w:r w:rsidRPr="004130D6">
        <w:rPr>
          <w:rStyle w:val="Bodytext370"/>
          <w:sz w:val="24"/>
          <w:szCs w:val="24"/>
        </w:rPr>
        <w:t xml:space="preserve">https://www.nia.nih.gov/health/falls-and-falls-prevention/falls-and-fractures-older-adults-causes-and-prevention; and StaySafe.org. (2025). </w:t>
      </w:r>
      <w:r w:rsidRPr="001728B8">
        <w:rPr>
          <w:rStyle w:val="Bodytext370"/>
          <w:i/>
          <w:iCs/>
          <w:sz w:val="24"/>
          <w:szCs w:val="24"/>
        </w:rPr>
        <w:t>Safety at home: 10 common safety hazards around the house</w:t>
      </w:r>
      <w:r w:rsidRPr="004130D6">
        <w:rPr>
          <w:rStyle w:val="Bodytext370"/>
          <w:sz w:val="24"/>
          <w:szCs w:val="24"/>
        </w:rPr>
        <w:t>. https://staysafe.org/safety-at-home-10-common-safety-hazards-around-the-house/.</w:t>
      </w:r>
    </w:p>
    <w:p w14:paraId="1252C755" w14:textId="77777777" w:rsidR="00DD488E" w:rsidRPr="009A0C98" w:rsidRDefault="00DD488E" w:rsidP="00010B30">
      <w:pPr>
        <w:pStyle w:val="PMI"/>
      </w:pPr>
      <w:r w:rsidRPr="009A0C98">
        <w:t>&lt;/BX&gt;</w:t>
      </w:r>
    </w:p>
    <w:p w14:paraId="024F6587" w14:textId="743C1E53" w:rsidR="009475FB" w:rsidRPr="004130D6" w:rsidRDefault="009475FB" w:rsidP="004130D6">
      <w:pPr>
        <w:widowControl/>
        <w:spacing w:line="480" w:lineRule="auto"/>
        <w:rPr>
          <w:rFonts w:ascii="Times New Roman" w:hAnsi="Times New Roman" w:cs="Times New Roman"/>
        </w:rPr>
      </w:pPr>
      <w:r w:rsidRPr="004130D6">
        <w:rPr>
          <w:rFonts w:ascii="Times New Roman" w:hAnsi="Times New Roman" w:cs="Times New Roman"/>
        </w:rPr>
        <w:lastRenderedPageBreak/>
        <w:br w:type="page"/>
      </w:r>
    </w:p>
    <w:p w14:paraId="08CB84D0" w14:textId="77777777" w:rsidR="001B6A0F" w:rsidRPr="009A0C98" w:rsidRDefault="001B6A0F" w:rsidP="00010B30">
      <w:pPr>
        <w:pStyle w:val="PMI"/>
      </w:pPr>
      <w:r w:rsidRPr="001728B8">
        <w:rPr>
          <w:rStyle w:val="Bodytext154"/>
          <w:rFonts w:ascii="Times New Roman" w:hAnsi="Times New Roman" w:cs="Times New Roman"/>
        </w:rPr>
        <w:lastRenderedPageBreak/>
        <w:t>&lt;BX4-2&gt;</w:t>
      </w:r>
    </w:p>
    <w:p w14:paraId="02B2E2C7" w14:textId="77777777" w:rsidR="001B6A0F" w:rsidRPr="001728B8" w:rsidRDefault="001B6A0F" w:rsidP="00B66709">
      <w:pPr>
        <w:pStyle w:val="NBX1-TTL"/>
        <w:pBdr>
          <w:top w:val="none" w:sz="0" w:space="0" w:color="auto"/>
          <w:left w:val="none" w:sz="0" w:space="0" w:color="auto"/>
          <w:bottom w:val="none" w:sz="0" w:space="0" w:color="auto"/>
          <w:right w:val="none" w:sz="0" w:space="0" w:color="auto"/>
        </w:pBdr>
      </w:pPr>
      <w:r w:rsidRPr="001728B8">
        <w:rPr>
          <w:rStyle w:val="Bodytext154"/>
          <w:rFonts w:ascii="Times New Roman" w:hAnsi="Times New Roman" w:cs="Times New Roman"/>
          <w:b/>
          <w:bCs/>
        </w:rPr>
        <w:t>&lt;BX_TYPE&gt;Box 4-2 &lt;BX_TTL&gt;</w:t>
      </w:r>
      <w:r w:rsidRPr="001728B8">
        <w:rPr>
          <w:rStyle w:val="Bodytext153"/>
          <w:rFonts w:ascii="Times New Roman" w:hAnsi="Times New Roman" w:cs="Times New Roman"/>
          <w:b/>
          <w:bCs/>
          <w:color w:val="auto"/>
        </w:rPr>
        <w:t>ANA Board of Directors Position Statement: Reduction of Patient Restraint and Seclusion in Health Care Settings</w:t>
      </w:r>
    </w:p>
    <w:p w14:paraId="23B29D26" w14:textId="77777777" w:rsidR="001B6A0F" w:rsidRPr="00B66709" w:rsidRDefault="001B6A0F" w:rsidP="00B66709">
      <w:pPr>
        <w:pStyle w:val="NBX1-TXT-FIRST"/>
        <w:pBdr>
          <w:top w:val="none" w:sz="0" w:space="0" w:color="auto"/>
          <w:left w:val="none" w:sz="0" w:space="0" w:color="auto"/>
          <w:bottom w:val="none" w:sz="0" w:space="0" w:color="auto"/>
          <w:right w:val="none" w:sz="0" w:space="0" w:color="auto"/>
        </w:pBdr>
      </w:pPr>
      <w:r w:rsidRPr="004130D6">
        <w:rPr>
          <w:rStyle w:val="Bodytext332"/>
          <w:rFonts w:ascii="Times New Roman" w:hAnsi="Times New Roman" w:cs="Times New Roman"/>
          <w:sz w:val="24"/>
          <w:szCs w:val="24"/>
        </w:rPr>
        <w:t>Recommendations: To ensure safe, quality care for all patients in the least restrictive environment, ANA supports nursing efforts to:</w:t>
      </w:r>
    </w:p>
    <w:p w14:paraId="16437EC5" w14:textId="77777777" w:rsidR="001B6A0F" w:rsidRPr="00B66709" w:rsidRDefault="001B6A0F" w:rsidP="00B66709">
      <w:pPr>
        <w:pStyle w:val="NBX1-NL-FIRST"/>
      </w:pPr>
      <w:r w:rsidRPr="004130D6">
        <w:rPr>
          <w:rStyle w:val="Bodytext332"/>
          <w:rFonts w:ascii="Times New Roman" w:hAnsi="Times New Roman" w:cs="Times New Roman"/>
          <w:sz w:val="24"/>
          <w:szCs w:val="24"/>
        </w:rPr>
        <w:t>1.</w:t>
      </w:r>
      <w:r w:rsidRPr="001728B8">
        <w:rPr>
          <w:rStyle w:val="Bodytext154"/>
          <w:rFonts w:ascii="Times New Roman" w:hAnsi="Times New Roman" w:cs="Times New Roman"/>
          <w:sz w:val="24"/>
          <w:szCs w:val="24"/>
        </w:rPr>
        <w:t xml:space="preserve"> </w:t>
      </w:r>
      <w:r w:rsidRPr="001728B8">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Educate nurses, nursing students, unlicensed personnel, other members of the interdisciplinary team, and family caregivers on the appropriate use of restraint and seclusion, and on the alternatives to these restrictive interventions;</w:t>
      </w:r>
    </w:p>
    <w:p w14:paraId="36630C61" w14:textId="77777777" w:rsidR="001B6A0F" w:rsidRPr="00B66709" w:rsidRDefault="001B6A0F" w:rsidP="00B66709">
      <w:pPr>
        <w:pStyle w:val="NBX1-NL-MID"/>
      </w:pPr>
      <w:r w:rsidRPr="004130D6">
        <w:rPr>
          <w:rStyle w:val="Bodytext332"/>
          <w:rFonts w:ascii="Times New Roman" w:hAnsi="Times New Roman" w:cs="Times New Roman"/>
          <w:sz w:val="24"/>
          <w:szCs w:val="24"/>
        </w:rPr>
        <w:t>2.</w:t>
      </w:r>
      <w:r w:rsidRPr="001728B8">
        <w:rPr>
          <w:rStyle w:val="Bodytext154"/>
          <w:rFonts w:ascii="Times New Roman" w:hAnsi="Times New Roman" w:cs="Times New Roman"/>
          <w:sz w:val="24"/>
          <w:szCs w:val="24"/>
        </w:rPr>
        <w:t xml:space="preserve"> </w:t>
      </w:r>
      <w:r w:rsidRPr="001728B8">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Ensure sufficient nursing staff to monitor and individualize care with the goal of only using restraint when no other viable option is available;</w:t>
      </w:r>
    </w:p>
    <w:p w14:paraId="10DEC3A7" w14:textId="77777777" w:rsidR="001B6A0F" w:rsidRPr="004130D6" w:rsidRDefault="001B6A0F" w:rsidP="00B66709">
      <w:pPr>
        <w:pStyle w:val="NBX1-NL-MID"/>
        <w:rPr>
          <w:rFonts w:ascii="Times New Roman" w:hAnsi="Times New Roman" w:cs="Times New Roman"/>
          <w:sz w:val="24"/>
          <w:szCs w:val="24"/>
        </w:rPr>
      </w:pPr>
      <w:r w:rsidRPr="004130D6">
        <w:rPr>
          <w:rStyle w:val="Bodytext332"/>
          <w:rFonts w:ascii="Times New Roman" w:hAnsi="Times New Roman" w:cs="Times New Roman"/>
          <w:sz w:val="24"/>
          <w:szCs w:val="24"/>
        </w:rPr>
        <w:t>3.</w:t>
      </w:r>
      <w:r w:rsidRPr="001728B8">
        <w:rPr>
          <w:rStyle w:val="Bodytext154"/>
          <w:rFonts w:ascii="Times New Roman" w:hAnsi="Times New Roman" w:cs="Times New Roman"/>
          <w:sz w:val="24"/>
          <w:szCs w:val="24"/>
        </w:rPr>
        <w:t xml:space="preserve"> </w:t>
      </w:r>
      <w:r w:rsidRPr="001728B8">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Ensure policies and environment support services are in place to provide feasible alternatives to physical and chemical restraints;</w:t>
      </w:r>
    </w:p>
    <w:p w14:paraId="4D048C0C" w14:textId="77777777" w:rsidR="001B6A0F" w:rsidRPr="004130D6" w:rsidRDefault="001B6A0F" w:rsidP="00B66709">
      <w:pPr>
        <w:pStyle w:val="NBX1-NL-MID"/>
        <w:rPr>
          <w:rFonts w:ascii="Times New Roman" w:hAnsi="Times New Roman" w:cs="Times New Roman"/>
          <w:sz w:val="24"/>
          <w:szCs w:val="24"/>
        </w:rPr>
      </w:pPr>
      <w:r w:rsidRPr="004130D6">
        <w:rPr>
          <w:rStyle w:val="Bodytext332"/>
          <w:rFonts w:ascii="Times New Roman" w:hAnsi="Times New Roman" w:cs="Times New Roman"/>
          <w:sz w:val="24"/>
          <w:szCs w:val="24"/>
        </w:rPr>
        <w:t>4.</w:t>
      </w:r>
      <w:r w:rsidRPr="001728B8">
        <w:rPr>
          <w:rStyle w:val="Bodytext154"/>
          <w:rFonts w:ascii="Times New Roman" w:hAnsi="Times New Roman" w:cs="Times New Roman"/>
          <w:sz w:val="24"/>
          <w:szCs w:val="24"/>
        </w:rPr>
        <w:t xml:space="preserve"> </w:t>
      </w:r>
      <w:r w:rsidRPr="001728B8">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Move progressively toward a restraint-free environment while providing a therapeutic sanctuary for all;</w:t>
      </w:r>
    </w:p>
    <w:p w14:paraId="427D92E8" w14:textId="77777777" w:rsidR="001B6A0F" w:rsidRPr="004130D6" w:rsidRDefault="001B6A0F" w:rsidP="00B66709">
      <w:pPr>
        <w:pStyle w:val="NBX1-NL-MID"/>
        <w:rPr>
          <w:rFonts w:ascii="Times New Roman" w:hAnsi="Times New Roman" w:cs="Times New Roman"/>
          <w:sz w:val="24"/>
          <w:szCs w:val="24"/>
        </w:rPr>
      </w:pPr>
      <w:r w:rsidRPr="004130D6">
        <w:rPr>
          <w:rStyle w:val="Bodytext332"/>
          <w:rFonts w:ascii="Times New Roman" w:hAnsi="Times New Roman" w:cs="Times New Roman"/>
          <w:sz w:val="24"/>
          <w:szCs w:val="24"/>
        </w:rPr>
        <w:t>5.</w:t>
      </w:r>
      <w:r w:rsidRPr="001728B8">
        <w:rPr>
          <w:rStyle w:val="Bodytext154"/>
          <w:rFonts w:ascii="Times New Roman" w:hAnsi="Times New Roman" w:cs="Times New Roman"/>
          <w:sz w:val="24"/>
          <w:szCs w:val="24"/>
        </w:rPr>
        <w:t xml:space="preserve"> </w:t>
      </w:r>
      <w:r w:rsidRPr="001728B8">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Enforce documentation requirements and education about what should be documented;</w:t>
      </w:r>
    </w:p>
    <w:p w14:paraId="6679B35C" w14:textId="77777777" w:rsidR="001B6A0F" w:rsidRPr="004130D6" w:rsidRDefault="001B6A0F" w:rsidP="00B66709">
      <w:pPr>
        <w:pStyle w:val="NBX1-NL-MID"/>
        <w:rPr>
          <w:rFonts w:ascii="Times New Roman" w:hAnsi="Times New Roman" w:cs="Times New Roman"/>
          <w:sz w:val="24"/>
          <w:szCs w:val="24"/>
        </w:rPr>
      </w:pPr>
      <w:r w:rsidRPr="004130D6">
        <w:rPr>
          <w:rStyle w:val="Bodytext332"/>
          <w:rFonts w:ascii="Times New Roman" w:hAnsi="Times New Roman" w:cs="Times New Roman"/>
          <w:sz w:val="24"/>
          <w:szCs w:val="24"/>
        </w:rPr>
        <w:t>6.</w:t>
      </w:r>
      <w:r w:rsidRPr="001728B8">
        <w:rPr>
          <w:rStyle w:val="Bodytext154"/>
          <w:rFonts w:ascii="Times New Roman" w:hAnsi="Times New Roman" w:cs="Times New Roman"/>
          <w:sz w:val="24"/>
          <w:szCs w:val="24"/>
        </w:rPr>
        <w:t xml:space="preserve"> </w:t>
      </w:r>
      <w:r w:rsidRPr="001728B8">
        <w:rPr>
          <w:rStyle w:val="Bodytext154"/>
          <w:rFonts w:ascii="Times New Roman" w:hAnsi="Times New Roman" w:cs="Times New Roman"/>
          <w:sz w:val="24"/>
          <w:szCs w:val="24"/>
        </w:rPr>
        <w:tab/>
      </w:r>
      <w:proofErr w:type="gramStart"/>
      <w:r w:rsidRPr="004130D6">
        <w:rPr>
          <w:rStyle w:val="Bodytext332"/>
          <w:rFonts w:ascii="Times New Roman" w:hAnsi="Times New Roman" w:cs="Times New Roman"/>
          <w:sz w:val="24"/>
          <w:szCs w:val="24"/>
        </w:rPr>
        <w:t>Explore</w:t>
      </w:r>
      <w:proofErr w:type="gramEnd"/>
      <w:r w:rsidRPr="004130D6">
        <w:rPr>
          <w:rStyle w:val="Bodytext332"/>
          <w:rFonts w:ascii="Times New Roman" w:hAnsi="Times New Roman" w:cs="Times New Roman"/>
          <w:sz w:val="24"/>
          <w:szCs w:val="24"/>
        </w:rPr>
        <w:t xml:space="preserve"> the ethical implications of restraining patients with nursing students and discuss the need for institutional policy that clarifies when, where, and how patients are to be restrained and monitored while restrained;</w:t>
      </w:r>
    </w:p>
    <w:p w14:paraId="65E2AB88" w14:textId="77777777" w:rsidR="001B6A0F" w:rsidRPr="004130D6" w:rsidRDefault="001B6A0F" w:rsidP="005C6BFF">
      <w:pPr>
        <w:pStyle w:val="NBX1-NL-MID"/>
        <w:rPr>
          <w:rFonts w:ascii="Times New Roman" w:hAnsi="Times New Roman" w:cs="Times New Roman"/>
          <w:sz w:val="24"/>
          <w:szCs w:val="24"/>
        </w:rPr>
      </w:pPr>
      <w:r w:rsidRPr="004130D6">
        <w:rPr>
          <w:rStyle w:val="Bodytext332"/>
          <w:rFonts w:ascii="Times New Roman" w:hAnsi="Times New Roman" w:cs="Times New Roman"/>
          <w:sz w:val="24"/>
          <w:szCs w:val="24"/>
        </w:rPr>
        <w:t>7.</w:t>
      </w:r>
      <w:r w:rsidRPr="001728B8">
        <w:rPr>
          <w:rStyle w:val="Bodytext154"/>
          <w:rFonts w:ascii="Times New Roman" w:hAnsi="Times New Roman" w:cs="Times New Roman"/>
          <w:sz w:val="24"/>
          <w:szCs w:val="24"/>
        </w:rPr>
        <w:t xml:space="preserve"> </w:t>
      </w:r>
      <w:r w:rsidRPr="001728B8">
        <w:rPr>
          <w:rStyle w:val="Bodytext154"/>
          <w:rFonts w:ascii="Times New Roman" w:hAnsi="Times New Roman" w:cs="Times New Roman"/>
          <w:sz w:val="24"/>
          <w:szCs w:val="24"/>
        </w:rPr>
        <w:tab/>
      </w:r>
      <w:proofErr w:type="gramStart"/>
      <w:r w:rsidRPr="004130D6">
        <w:rPr>
          <w:rStyle w:val="Bodytext332"/>
          <w:rFonts w:ascii="Times New Roman" w:hAnsi="Times New Roman" w:cs="Times New Roman"/>
          <w:sz w:val="24"/>
          <w:szCs w:val="24"/>
        </w:rPr>
        <w:t>Be</w:t>
      </w:r>
      <w:proofErr w:type="gramEnd"/>
      <w:r w:rsidRPr="004130D6">
        <w:rPr>
          <w:rStyle w:val="Bodytext332"/>
          <w:rFonts w:ascii="Times New Roman" w:hAnsi="Times New Roman" w:cs="Times New Roman"/>
          <w:sz w:val="24"/>
          <w:szCs w:val="24"/>
        </w:rPr>
        <w:t xml:space="preserve"> aware of all implications of allowing the application of restraints in health care settings. The nurse administrator should make consultation available to nurses, including ethical consultation about decisions to restrain; and</w:t>
      </w:r>
    </w:p>
    <w:p w14:paraId="43DB7BD0" w14:textId="77777777" w:rsidR="001B6A0F" w:rsidRPr="00B66709" w:rsidRDefault="001B6A0F" w:rsidP="00B66709">
      <w:pPr>
        <w:pStyle w:val="NBX1-NL-LAST"/>
      </w:pPr>
      <w:r w:rsidRPr="004130D6">
        <w:rPr>
          <w:rStyle w:val="Bodytext332"/>
          <w:rFonts w:ascii="Times New Roman" w:hAnsi="Times New Roman" w:cs="Times New Roman"/>
          <w:sz w:val="24"/>
          <w:szCs w:val="24"/>
        </w:rPr>
        <w:t>8.</w:t>
      </w:r>
      <w:r w:rsidRPr="001728B8">
        <w:rPr>
          <w:rStyle w:val="Bodytext154"/>
          <w:rFonts w:ascii="Times New Roman" w:hAnsi="Times New Roman" w:cs="Times New Roman"/>
          <w:sz w:val="24"/>
          <w:szCs w:val="24"/>
        </w:rPr>
        <w:t xml:space="preserve"> </w:t>
      </w:r>
      <w:r w:rsidRPr="001728B8">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Develop clear policies based on accepted national standards to guide decision making regarding restraints.</w:t>
      </w:r>
    </w:p>
    <w:p w14:paraId="5629BA9F" w14:textId="77777777" w:rsidR="001B6A0F" w:rsidRPr="00B66709" w:rsidRDefault="001B6A0F" w:rsidP="00B66709">
      <w:pPr>
        <w:pStyle w:val="NBX1-SRC"/>
      </w:pPr>
      <w:r w:rsidRPr="001728B8">
        <w:rPr>
          <w:rStyle w:val="Tablecaption375pt2"/>
          <w:rFonts w:ascii="Times New Roman" w:hAnsi="Times New Roman" w:cs="Times New Roman"/>
          <w:sz w:val="24"/>
          <w:szCs w:val="24"/>
        </w:rPr>
        <w:lastRenderedPageBreak/>
        <w:t>&lt;BX_SRC&gt;Source:</w:t>
      </w:r>
      <w:r w:rsidRPr="004130D6">
        <w:rPr>
          <w:rStyle w:val="Tablecaption32"/>
          <w:rFonts w:ascii="Times New Roman" w:hAnsi="Times New Roman" w:cs="Times New Roman"/>
          <w:sz w:val="24"/>
          <w:szCs w:val="24"/>
        </w:rPr>
        <w:t xml:space="preserve"> American Nurses Association (ANA). (2012). ANA Position Statement: </w:t>
      </w:r>
      <w:r w:rsidRPr="001728B8">
        <w:rPr>
          <w:rStyle w:val="Tablecaption375pt2"/>
          <w:rFonts w:ascii="Times New Roman" w:hAnsi="Times New Roman" w:cs="Times New Roman"/>
          <w:sz w:val="24"/>
          <w:szCs w:val="24"/>
        </w:rPr>
        <w:t xml:space="preserve">Reduction of patient restraint and seclusion in health care settings. </w:t>
      </w:r>
      <w:r w:rsidRPr="004130D6">
        <w:rPr>
          <w:rStyle w:val="Tablecaption32"/>
          <w:rFonts w:ascii="Times New Roman" w:hAnsi="Times New Roman" w:cs="Times New Roman"/>
          <w:sz w:val="24"/>
          <w:szCs w:val="24"/>
        </w:rPr>
        <w:t xml:space="preserve">https://www.nursingworld.org/practice-policy/nursing-excellence/official-position-statements/id/reduction-of-patient-restraint-and-seclusion-in-health-care-settings/. </w:t>
      </w:r>
      <w:proofErr w:type="gramStart"/>
      <w:r w:rsidRPr="004130D6">
        <w:rPr>
          <w:rStyle w:val="Tablecaption32"/>
          <w:rFonts w:ascii="Times New Roman" w:hAnsi="Times New Roman" w:cs="Times New Roman"/>
          <w:sz w:val="24"/>
          <w:szCs w:val="24"/>
        </w:rPr>
        <w:t>© 2012 by American Nurses Association.</w:t>
      </w:r>
      <w:proofErr w:type="gramEnd"/>
      <w:r w:rsidRPr="004130D6">
        <w:rPr>
          <w:rStyle w:val="Tablecaption32"/>
          <w:rFonts w:ascii="Times New Roman" w:hAnsi="Times New Roman" w:cs="Times New Roman"/>
          <w:sz w:val="24"/>
          <w:szCs w:val="24"/>
        </w:rPr>
        <w:t xml:space="preserve"> </w:t>
      </w:r>
      <w:proofErr w:type="gramStart"/>
      <w:r w:rsidRPr="004130D6">
        <w:rPr>
          <w:rStyle w:val="Tablecaption32"/>
          <w:rFonts w:ascii="Times New Roman" w:hAnsi="Times New Roman" w:cs="Times New Roman"/>
          <w:sz w:val="24"/>
          <w:szCs w:val="24"/>
        </w:rPr>
        <w:t>Reprinted with permission.</w:t>
      </w:r>
      <w:proofErr w:type="gramEnd"/>
      <w:r w:rsidRPr="004130D6">
        <w:rPr>
          <w:rStyle w:val="Tablecaption32"/>
          <w:rFonts w:ascii="Times New Roman" w:hAnsi="Times New Roman" w:cs="Times New Roman"/>
          <w:sz w:val="24"/>
          <w:szCs w:val="24"/>
        </w:rPr>
        <w:t xml:space="preserve"> All rights reserved.</w:t>
      </w:r>
    </w:p>
    <w:p w14:paraId="416E0738" w14:textId="46C87967" w:rsidR="00DD488E" w:rsidRPr="009A0C98" w:rsidRDefault="009475FB" w:rsidP="00B66709">
      <w:pPr>
        <w:pStyle w:val="PMI"/>
        <w:rPr>
          <w:rStyle w:val="Bodytext172"/>
          <w:sz w:val="24"/>
          <w:szCs w:val="24"/>
        </w:rPr>
      </w:pPr>
      <w:r w:rsidRPr="009A0C98">
        <w:rPr>
          <w:rStyle w:val="Bodytext172"/>
          <w:sz w:val="24"/>
          <w:szCs w:val="24"/>
        </w:rPr>
        <w:t>&lt;/BX&gt;</w:t>
      </w:r>
    </w:p>
    <w:p w14:paraId="6F1DF375" w14:textId="77777777" w:rsidR="00D3205E" w:rsidRPr="009A0C98" w:rsidRDefault="00D3205E" w:rsidP="00B66709">
      <w:pPr>
        <w:pStyle w:val="PMI"/>
        <w:rPr>
          <w:rStyle w:val="Bodytext172"/>
          <w:sz w:val="24"/>
          <w:szCs w:val="24"/>
        </w:rPr>
      </w:pPr>
    </w:p>
    <w:p w14:paraId="6B11CCA2" w14:textId="77777777" w:rsidR="00D3205E" w:rsidRPr="009A0C98" w:rsidRDefault="00D3205E" w:rsidP="00B66709">
      <w:pPr>
        <w:pStyle w:val="PMI"/>
      </w:pPr>
    </w:p>
    <w:p w14:paraId="0414B1A9" w14:textId="77777777" w:rsidR="00B66709" w:rsidRPr="009A0C98" w:rsidRDefault="00B66709" w:rsidP="00B66709">
      <w:pPr>
        <w:pStyle w:val="PMI"/>
      </w:pPr>
    </w:p>
    <w:sectPr w:rsidR="00B66709" w:rsidRPr="009A0C98" w:rsidSect="00EA7F7A">
      <w:type w:val="nextColumn"/>
      <w:pgSz w:w="12240" w:h="15840"/>
      <w:pgMar w:top="1440" w:right="1440" w:bottom="1440" w:left="1440" w:header="0" w:footer="0" w:gutter="0"/>
      <w:cols w:space="720"/>
      <w:noEndnote/>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elly Horvath" w:date="2025-10-11T14:49:00Z" w:initials="KH">
    <w:p w14:paraId="2F0C4D80" w14:textId="1C9CC9AB" w:rsidR="00BD4CB5" w:rsidRDefault="00BD4CB5">
      <w:pPr>
        <w:pStyle w:val="CommentText"/>
      </w:pPr>
      <w:r>
        <w:rPr>
          <w:rStyle w:val="CommentReference"/>
        </w:rPr>
        <w:annotationRef/>
      </w:r>
      <w:r>
        <w:t>COMP/CE: symbols are used intentionally throughout; do not remove.</w:t>
      </w:r>
    </w:p>
  </w:comment>
  <w:comment w:id="3" w:author="S4C" w:date="2025-12-02T16:28:00Z" w:initials="S4C">
    <w:p w14:paraId="070EAA35" w14:textId="77777777" w:rsidR="00DA38AE" w:rsidRPr="00286AC5" w:rsidRDefault="00DA38AE" w:rsidP="00DA38AE">
      <w:pPr>
        <w:pStyle w:val="CommentText"/>
      </w:pPr>
      <w:r>
        <w:rPr>
          <w:rStyle w:val="CommentReference"/>
        </w:rPr>
        <w:annotationRef/>
      </w:r>
      <w:r>
        <w:t xml:space="preserve">AQ: </w:t>
      </w:r>
      <w:r w:rsidRPr="00286AC5">
        <w:t>The reference “Nat</w:t>
      </w:r>
      <w:r w:rsidRPr="00286AC5">
        <w:annotationRef/>
      </w:r>
      <w:r w:rsidRPr="00286AC5">
        <w:t>ional Council on Aging (</w:t>
      </w:r>
      <w:proofErr w:type="spellStart"/>
      <w:r w:rsidRPr="00286AC5">
        <w:t>n.d.</w:t>
      </w:r>
      <w:proofErr w:type="spellEnd"/>
      <w:r w:rsidRPr="00286AC5">
        <w:t>)” is cited in the text but not given in the list. Please provide complete publication details of this reference in the list or delete the citation from the text.</w:t>
      </w:r>
    </w:p>
    <w:p w14:paraId="14D37986" w14:textId="374D745A" w:rsidR="00DA38AE" w:rsidRDefault="00DA38AE">
      <w:pPr>
        <w:pStyle w:val="CommentText"/>
      </w:pPr>
    </w:p>
  </w:comment>
  <w:comment w:id="5" w:author="S4C" w:date="2025-12-02T16:29:00Z" w:initials="S4C">
    <w:p w14:paraId="6983CDA0" w14:textId="77777777" w:rsidR="00DA38AE" w:rsidRPr="009F3216" w:rsidRDefault="00DA38AE" w:rsidP="00DA38AE">
      <w:pPr>
        <w:pStyle w:val="CommentText"/>
      </w:pPr>
      <w:r>
        <w:rPr>
          <w:rStyle w:val="CommentReference"/>
        </w:rPr>
        <w:annotationRef/>
      </w:r>
      <w:r>
        <w:t xml:space="preserve">AQ: </w:t>
      </w:r>
      <w:r w:rsidRPr="009F3216">
        <w:t>The reference “Reis</w:t>
      </w:r>
      <w:r w:rsidRPr="009F3216">
        <w:annotationRef/>
      </w:r>
      <w:r>
        <w:t xml:space="preserve"> da Silva</w:t>
      </w:r>
      <w:r w:rsidRPr="009F3216">
        <w:t xml:space="preserve"> </w:t>
      </w:r>
      <w:r>
        <w:t>(</w:t>
      </w:r>
      <w:r w:rsidRPr="009F3216">
        <w:t>2024</w:t>
      </w:r>
      <w:r>
        <w:t>)</w:t>
      </w:r>
      <w:r w:rsidRPr="009F3216">
        <w:t>” is cited in the text but not given in the list. Please provide complete publication details of this reference in the list or delete the citation from the text.</w:t>
      </w:r>
    </w:p>
    <w:p w14:paraId="46D2E045" w14:textId="4DE77B11" w:rsidR="00DA38AE" w:rsidRDefault="00DA38AE">
      <w:pPr>
        <w:pStyle w:val="CommentText"/>
      </w:pPr>
    </w:p>
  </w:comment>
  <w:comment w:id="6" w:author="S4C" w:date="2025-12-02T16:13:00Z" w:initials="S4C">
    <w:p w14:paraId="3F088CBE" w14:textId="1F1C6102" w:rsidR="004902E9" w:rsidRPr="003F7DDA" w:rsidRDefault="004902E9" w:rsidP="004902E9">
      <w:pPr>
        <w:rPr>
          <w:rFonts w:ascii="Times New Roman" w:hAnsi="Times New Roman" w:cs="Times New Roman"/>
        </w:rPr>
      </w:pPr>
      <w:r>
        <w:rPr>
          <w:rStyle w:val="CommentReference"/>
        </w:rPr>
        <w:annotationRef/>
      </w:r>
      <w:r w:rsidRPr="003F7DDA">
        <w:rPr>
          <w:rFonts w:ascii="Times New Roman" w:hAnsi="Times New Roman" w:cs="Times New Roman"/>
        </w:rPr>
        <w:t>AQ: The reference “</w:t>
      </w:r>
      <w:proofErr w:type="spellStart"/>
      <w:r w:rsidRPr="002F33EE">
        <w:rPr>
          <w:rStyle w:val="Bodytext37Arial89"/>
          <w:rFonts w:ascii="Times New Roman" w:hAnsi="Times New Roman" w:cs="Times New Roman"/>
          <w:sz w:val="24"/>
          <w:szCs w:val="24"/>
        </w:rPr>
        <w:t>Dukhnain</w:t>
      </w:r>
      <w:proofErr w:type="spellEnd"/>
      <w:r w:rsidRPr="002F33EE">
        <w:rPr>
          <w:rStyle w:val="Bodytext37Arial89"/>
          <w:rFonts w:ascii="Times New Roman" w:hAnsi="Times New Roman" w:cs="Times New Roman"/>
          <w:sz w:val="24"/>
          <w:szCs w:val="24"/>
        </w:rPr>
        <w:t xml:space="preserve"> et al., 2023</w:t>
      </w:r>
      <w:r w:rsidRPr="003F7DDA">
        <w:rPr>
          <w:rFonts w:ascii="Times New Roman" w:hAnsi="Times New Roman" w:cs="Times New Roman"/>
        </w:rPr>
        <w:t>” is cited in the text but not given in the list. Please provide complete publication details of this reference in the list or delete the citation from the text.</w:t>
      </w:r>
    </w:p>
    <w:p w14:paraId="7CAA9ABF" w14:textId="37FF963C" w:rsidR="004902E9" w:rsidRDefault="004902E9">
      <w:pPr>
        <w:pStyle w:val="CommentText"/>
      </w:pPr>
    </w:p>
  </w:comment>
  <w:comment w:id="7" w:author="S4C" w:date="2025-12-02T16:30:00Z" w:initials="S4C">
    <w:p w14:paraId="0A3B2FB1" w14:textId="77777777" w:rsidR="00DA38AE" w:rsidRPr="005624B0" w:rsidRDefault="00DA38AE" w:rsidP="00DA38AE">
      <w:pPr>
        <w:pStyle w:val="CommentText"/>
      </w:pPr>
      <w:r>
        <w:rPr>
          <w:rStyle w:val="CommentReference"/>
        </w:rPr>
        <w:annotationRef/>
      </w:r>
      <w:r>
        <w:t xml:space="preserve">AQ: </w:t>
      </w:r>
      <w:r w:rsidRPr="005624B0">
        <w:t>The reference “</w:t>
      </w:r>
      <w:proofErr w:type="spellStart"/>
      <w:r w:rsidRPr="005624B0">
        <w:t>Schoberer</w:t>
      </w:r>
      <w:proofErr w:type="spellEnd"/>
      <w:r w:rsidRPr="005624B0">
        <w:t xml:space="preserve"> et al. (2023)” is cited in the text but not given in the list. Please provide complete publication details of this reference in the list or delete the citation from the text.</w:t>
      </w:r>
    </w:p>
    <w:p w14:paraId="1BFB1039" w14:textId="74406DAB" w:rsidR="00DA38AE" w:rsidRDefault="00DA38AE">
      <w:pPr>
        <w:pStyle w:val="CommentText"/>
      </w:pPr>
    </w:p>
  </w:comment>
  <w:comment w:id="8" w:author="Kelly Horvath" w:date="2025-10-13T07:49:00Z" w:initials="KH">
    <w:p w14:paraId="55830D58" w14:textId="7291DBCA" w:rsidR="00BD4CB5" w:rsidRDefault="00BD4CB5">
      <w:pPr>
        <w:pStyle w:val="CommentText"/>
      </w:pPr>
      <w:r>
        <w:rPr>
          <w:rStyle w:val="CommentReference"/>
        </w:rPr>
        <w:annotationRef/>
      </w:r>
      <w:r>
        <w:t>Pam: what is the nurse assessing here?</w:t>
      </w:r>
    </w:p>
  </w:comment>
  <w:comment w:id="9" w:author="S4C" w:date="2025-12-02T16:35:00Z" w:initials="S4C">
    <w:p w14:paraId="57D392A2" w14:textId="77777777" w:rsidR="006D7DFE" w:rsidRPr="00C8583D" w:rsidRDefault="006D7DFE" w:rsidP="006D7DFE">
      <w:pPr>
        <w:pStyle w:val="CommentText"/>
      </w:pPr>
      <w:r>
        <w:rPr>
          <w:rStyle w:val="CommentReference"/>
        </w:rPr>
        <w:annotationRef/>
      </w:r>
      <w:r>
        <w:t xml:space="preserve">AQ: </w:t>
      </w:r>
      <w:r w:rsidRPr="00C8583D">
        <w:t>The reference “CMS (2006)” is cited in the text but not given in the list. Please provide complete publication details of this reference in the list or delete the citation from the text.</w:t>
      </w:r>
    </w:p>
    <w:p w14:paraId="176CEC4C" w14:textId="28EADC49" w:rsidR="006D7DFE" w:rsidRDefault="006D7DFE">
      <w:pPr>
        <w:pStyle w:val="CommentText"/>
      </w:pPr>
    </w:p>
  </w:comment>
  <w:comment w:id="10" w:author="S4C" w:date="2025-12-02T17:20:00Z" w:initials="S4C">
    <w:p w14:paraId="332D4F4E" w14:textId="2F221E24" w:rsidR="00CC5097" w:rsidRPr="00C8583D" w:rsidRDefault="00CC5097" w:rsidP="00CC5097">
      <w:pPr>
        <w:pStyle w:val="CommentText"/>
      </w:pPr>
      <w:r>
        <w:rPr>
          <w:rStyle w:val="CommentReference"/>
        </w:rPr>
        <w:annotationRef/>
      </w:r>
      <w:r>
        <w:t xml:space="preserve">AQ: </w:t>
      </w:r>
      <w:r w:rsidRPr="00C8583D">
        <w:t>The reference “</w:t>
      </w:r>
      <w:proofErr w:type="spellStart"/>
      <w:r w:rsidRPr="009A0C98">
        <w:rPr>
          <w:rStyle w:val="Bodytext3785pt"/>
          <w:color w:val="auto"/>
          <w:sz w:val="24"/>
          <w:szCs w:val="24"/>
        </w:rPr>
        <w:t>Sibert</w:t>
      </w:r>
      <w:proofErr w:type="spellEnd"/>
      <w:r w:rsidRPr="009A0C98">
        <w:rPr>
          <w:rStyle w:val="Bodytext3785pt"/>
          <w:color w:val="auto"/>
          <w:sz w:val="24"/>
          <w:szCs w:val="24"/>
        </w:rPr>
        <w:t>-Flagg &amp; Kennedy, 2023</w:t>
      </w:r>
      <w:r w:rsidRPr="00C8583D">
        <w:t>” is cited in the text but not given in the list. Please provide complete publication details of this reference in the list or delete the citation from the text.</w:t>
      </w:r>
    </w:p>
    <w:p w14:paraId="4D5C5642" w14:textId="6A65F572" w:rsidR="00CC5097" w:rsidRDefault="00CC509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0C4D80" w15:done="0"/>
  <w15:commentEx w15:paraId="55830D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EEE3630" w16cex:dateUtc="2025-10-11T18:49:00Z"/>
  <w16cex:commentExtensible w16cex:durableId="2CD0FE05" w16cex:dateUtc="2025-10-13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0C4D80" w16cid:durableId="4EEE3630"/>
  <w16cid:commentId w16cid:paraId="55830D58" w16cid:durableId="2CD0FE0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482EFE" w14:textId="77777777" w:rsidR="005C783F" w:rsidRDefault="005C783F" w:rsidP="00354A10">
      <w:r>
        <w:separator/>
      </w:r>
    </w:p>
  </w:endnote>
  <w:endnote w:type="continuationSeparator" w:id="0">
    <w:p w14:paraId="7A6704C6" w14:textId="77777777" w:rsidR="005C783F" w:rsidRDefault="005C783F" w:rsidP="00354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rdiaUPC">
    <w:charset w:val="DE"/>
    <w:family w:val="swiss"/>
    <w:pitch w:val="variable"/>
    <w:sig w:usb0="81000003" w:usb1="00000000" w:usb2="00000000" w:usb3="00000000" w:csb0="00010001" w:csb1="00000000"/>
  </w:font>
  <w:font w:name="MS Reference Sans Serif">
    <w:panose1 w:val="020B0604030504040204"/>
    <w:charset w:val="00"/>
    <w:family w:val="swiss"/>
    <w:pitch w:val="variable"/>
    <w:sig w:usb0="20000287" w:usb1="00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1" w:usb1="50006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79A1DA" w14:textId="77777777" w:rsidR="005C783F" w:rsidRDefault="005C783F" w:rsidP="00354A10">
      <w:r>
        <w:separator/>
      </w:r>
    </w:p>
  </w:footnote>
  <w:footnote w:type="continuationSeparator" w:id="0">
    <w:p w14:paraId="31C3242B" w14:textId="77777777" w:rsidR="005C783F" w:rsidRDefault="005C783F" w:rsidP="00354A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01172"/>
    <w:multiLevelType w:val="hybridMultilevel"/>
    <w:tmpl w:val="30B262C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A565A4"/>
    <w:multiLevelType w:val="hybridMultilevel"/>
    <w:tmpl w:val="26BE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D2E0E"/>
    <w:multiLevelType w:val="hybridMultilevel"/>
    <w:tmpl w:val="F3B0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FC6D72"/>
    <w:multiLevelType w:val="hybridMultilevel"/>
    <w:tmpl w:val="0AAC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62363"/>
    <w:multiLevelType w:val="hybridMultilevel"/>
    <w:tmpl w:val="698C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F6081B"/>
    <w:multiLevelType w:val="hybridMultilevel"/>
    <w:tmpl w:val="60609B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80B5EAC"/>
    <w:multiLevelType w:val="hybridMultilevel"/>
    <w:tmpl w:val="49A253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CE1798"/>
    <w:multiLevelType w:val="hybridMultilevel"/>
    <w:tmpl w:val="994E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F6310A"/>
    <w:multiLevelType w:val="hybridMultilevel"/>
    <w:tmpl w:val="05AA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01530A"/>
    <w:multiLevelType w:val="hybridMultilevel"/>
    <w:tmpl w:val="CAB8B2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47DA4572"/>
    <w:multiLevelType w:val="hybridMultilevel"/>
    <w:tmpl w:val="B23E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B00D82"/>
    <w:multiLevelType w:val="hybridMultilevel"/>
    <w:tmpl w:val="E8B04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9D5034C"/>
    <w:multiLevelType w:val="hybridMultilevel"/>
    <w:tmpl w:val="3DB2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C62B99"/>
    <w:multiLevelType w:val="hybridMultilevel"/>
    <w:tmpl w:val="A87E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9E54F59"/>
    <w:multiLevelType w:val="hybridMultilevel"/>
    <w:tmpl w:val="8248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11"/>
  </w:num>
  <w:num w:numId="4">
    <w:abstractNumId w:val="6"/>
  </w:num>
  <w:num w:numId="5">
    <w:abstractNumId w:val="0"/>
  </w:num>
  <w:num w:numId="6">
    <w:abstractNumId w:val="12"/>
  </w:num>
  <w:num w:numId="7">
    <w:abstractNumId w:val="13"/>
  </w:num>
  <w:num w:numId="8">
    <w:abstractNumId w:val="7"/>
  </w:num>
  <w:num w:numId="9">
    <w:abstractNumId w:val="14"/>
  </w:num>
  <w:num w:numId="10">
    <w:abstractNumId w:val="10"/>
  </w:num>
  <w:num w:numId="11">
    <w:abstractNumId w:val="4"/>
  </w:num>
  <w:num w:numId="12">
    <w:abstractNumId w:val="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lly Horvath">
    <w15:presenceInfo w15:providerId="Windows Live" w15:userId="fc0f155e10aa2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embedSystemFonts/>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32"/>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5E2"/>
    <w:rsid w:val="000005BE"/>
    <w:rsid w:val="00002949"/>
    <w:rsid w:val="00002C56"/>
    <w:rsid w:val="0000432F"/>
    <w:rsid w:val="00004E06"/>
    <w:rsid w:val="000061FE"/>
    <w:rsid w:val="00010B30"/>
    <w:rsid w:val="00010DF2"/>
    <w:rsid w:val="00013EF5"/>
    <w:rsid w:val="00015896"/>
    <w:rsid w:val="0001651E"/>
    <w:rsid w:val="0002184F"/>
    <w:rsid w:val="00021904"/>
    <w:rsid w:val="00021F60"/>
    <w:rsid w:val="00022230"/>
    <w:rsid w:val="000227E7"/>
    <w:rsid w:val="00023410"/>
    <w:rsid w:val="00024B75"/>
    <w:rsid w:val="00025C09"/>
    <w:rsid w:val="00025C75"/>
    <w:rsid w:val="00030FEA"/>
    <w:rsid w:val="0003339E"/>
    <w:rsid w:val="000341A1"/>
    <w:rsid w:val="00034AA3"/>
    <w:rsid w:val="00037777"/>
    <w:rsid w:val="000403D5"/>
    <w:rsid w:val="00042C71"/>
    <w:rsid w:val="00042DC3"/>
    <w:rsid w:val="0004414B"/>
    <w:rsid w:val="000446A3"/>
    <w:rsid w:val="00044F71"/>
    <w:rsid w:val="000450AA"/>
    <w:rsid w:val="00045CED"/>
    <w:rsid w:val="00050B61"/>
    <w:rsid w:val="00052754"/>
    <w:rsid w:val="000544E2"/>
    <w:rsid w:val="00055894"/>
    <w:rsid w:val="00060898"/>
    <w:rsid w:val="0006101F"/>
    <w:rsid w:val="00063BC5"/>
    <w:rsid w:val="0006649E"/>
    <w:rsid w:val="00071913"/>
    <w:rsid w:val="00072C6E"/>
    <w:rsid w:val="00072E9F"/>
    <w:rsid w:val="0007376D"/>
    <w:rsid w:val="00074773"/>
    <w:rsid w:val="000748FD"/>
    <w:rsid w:val="00075078"/>
    <w:rsid w:val="00077C11"/>
    <w:rsid w:val="00077D78"/>
    <w:rsid w:val="00080C9C"/>
    <w:rsid w:val="00081DA0"/>
    <w:rsid w:val="000832AA"/>
    <w:rsid w:val="000845A2"/>
    <w:rsid w:val="00086140"/>
    <w:rsid w:val="0008648D"/>
    <w:rsid w:val="00087288"/>
    <w:rsid w:val="00087838"/>
    <w:rsid w:val="00090164"/>
    <w:rsid w:val="00090D5E"/>
    <w:rsid w:val="000925AD"/>
    <w:rsid w:val="00092E89"/>
    <w:rsid w:val="000946A2"/>
    <w:rsid w:val="00094923"/>
    <w:rsid w:val="00096ECA"/>
    <w:rsid w:val="000A2A81"/>
    <w:rsid w:val="000A4F2E"/>
    <w:rsid w:val="000A5ABF"/>
    <w:rsid w:val="000A6031"/>
    <w:rsid w:val="000A7BDC"/>
    <w:rsid w:val="000B0942"/>
    <w:rsid w:val="000B106D"/>
    <w:rsid w:val="000B26CC"/>
    <w:rsid w:val="000B64B0"/>
    <w:rsid w:val="000B6659"/>
    <w:rsid w:val="000B7B72"/>
    <w:rsid w:val="000C1A4E"/>
    <w:rsid w:val="000C6A88"/>
    <w:rsid w:val="000D0C7F"/>
    <w:rsid w:val="000D1CA8"/>
    <w:rsid w:val="000D324F"/>
    <w:rsid w:val="000D54A2"/>
    <w:rsid w:val="000D5851"/>
    <w:rsid w:val="000D5960"/>
    <w:rsid w:val="000D5D64"/>
    <w:rsid w:val="000D76DF"/>
    <w:rsid w:val="000D7988"/>
    <w:rsid w:val="000E043E"/>
    <w:rsid w:val="000E239A"/>
    <w:rsid w:val="000E3839"/>
    <w:rsid w:val="000E41BF"/>
    <w:rsid w:val="000E602B"/>
    <w:rsid w:val="000F02E2"/>
    <w:rsid w:val="000F11B1"/>
    <w:rsid w:val="000F1E57"/>
    <w:rsid w:val="000F4421"/>
    <w:rsid w:val="000F5614"/>
    <w:rsid w:val="000F68AC"/>
    <w:rsid w:val="00100C11"/>
    <w:rsid w:val="00105077"/>
    <w:rsid w:val="001062EA"/>
    <w:rsid w:val="00110868"/>
    <w:rsid w:val="00110CD4"/>
    <w:rsid w:val="001120B7"/>
    <w:rsid w:val="0011285E"/>
    <w:rsid w:val="00112AD6"/>
    <w:rsid w:val="00112F93"/>
    <w:rsid w:val="00114C46"/>
    <w:rsid w:val="001169B1"/>
    <w:rsid w:val="00116FD3"/>
    <w:rsid w:val="00116FD6"/>
    <w:rsid w:val="0012192E"/>
    <w:rsid w:val="00124CE1"/>
    <w:rsid w:val="00125FF4"/>
    <w:rsid w:val="00131364"/>
    <w:rsid w:val="001318E4"/>
    <w:rsid w:val="00131F68"/>
    <w:rsid w:val="00132AF6"/>
    <w:rsid w:val="00133CA4"/>
    <w:rsid w:val="00134CF4"/>
    <w:rsid w:val="00134FC7"/>
    <w:rsid w:val="00136AAF"/>
    <w:rsid w:val="00141E3A"/>
    <w:rsid w:val="0014644D"/>
    <w:rsid w:val="00146491"/>
    <w:rsid w:val="00151C94"/>
    <w:rsid w:val="00153AEB"/>
    <w:rsid w:val="00153BC7"/>
    <w:rsid w:val="001554D9"/>
    <w:rsid w:val="00155D44"/>
    <w:rsid w:val="001577F4"/>
    <w:rsid w:val="001644EF"/>
    <w:rsid w:val="00164825"/>
    <w:rsid w:val="00164A68"/>
    <w:rsid w:val="0016536E"/>
    <w:rsid w:val="001658BF"/>
    <w:rsid w:val="00166B1D"/>
    <w:rsid w:val="00167DC9"/>
    <w:rsid w:val="00172122"/>
    <w:rsid w:val="001728B8"/>
    <w:rsid w:val="00172E46"/>
    <w:rsid w:val="00173A6C"/>
    <w:rsid w:val="00175EA2"/>
    <w:rsid w:val="00176EAB"/>
    <w:rsid w:val="00180F38"/>
    <w:rsid w:val="00181FB3"/>
    <w:rsid w:val="00185122"/>
    <w:rsid w:val="00185E23"/>
    <w:rsid w:val="00186822"/>
    <w:rsid w:val="00191325"/>
    <w:rsid w:val="0019378B"/>
    <w:rsid w:val="00195248"/>
    <w:rsid w:val="00195781"/>
    <w:rsid w:val="00195CD6"/>
    <w:rsid w:val="0019691C"/>
    <w:rsid w:val="001A0373"/>
    <w:rsid w:val="001A094A"/>
    <w:rsid w:val="001A2705"/>
    <w:rsid w:val="001A3680"/>
    <w:rsid w:val="001A4133"/>
    <w:rsid w:val="001A481C"/>
    <w:rsid w:val="001A6A6A"/>
    <w:rsid w:val="001B0397"/>
    <w:rsid w:val="001B0574"/>
    <w:rsid w:val="001B5FF2"/>
    <w:rsid w:val="001B63C9"/>
    <w:rsid w:val="001B660E"/>
    <w:rsid w:val="001B6A0F"/>
    <w:rsid w:val="001C30E3"/>
    <w:rsid w:val="001C3872"/>
    <w:rsid w:val="001C6DCC"/>
    <w:rsid w:val="001C7231"/>
    <w:rsid w:val="001C7D0C"/>
    <w:rsid w:val="001D0D33"/>
    <w:rsid w:val="001D5C41"/>
    <w:rsid w:val="001D6175"/>
    <w:rsid w:val="001E38F3"/>
    <w:rsid w:val="001F6114"/>
    <w:rsid w:val="00201375"/>
    <w:rsid w:val="00203822"/>
    <w:rsid w:val="002069C1"/>
    <w:rsid w:val="00210817"/>
    <w:rsid w:val="00211BB0"/>
    <w:rsid w:val="00214164"/>
    <w:rsid w:val="00214CA9"/>
    <w:rsid w:val="00215F45"/>
    <w:rsid w:val="00216449"/>
    <w:rsid w:val="00224090"/>
    <w:rsid w:val="00224C80"/>
    <w:rsid w:val="00225A29"/>
    <w:rsid w:val="002272B1"/>
    <w:rsid w:val="00231063"/>
    <w:rsid w:val="00232470"/>
    <w:rsid w:val="002364DA"/>
    <w:rsid w:val="002408AC"/>
    <w:rsid w:val="00242048"/>
    <w:rsid w:val="00242A21"/>
    <w:rsid w:val="0024508B"/>
    <w:rsid w:val="002453CB"/>
    <w:rsid w:val="00245B4F"/>
    <w:rsid w:val="00246BEF"/>
    <w:rsid w:val="002509DE"/>
    <w:rsid w:val="00251658"/>
    <w:rsid w:val="002525FA"/>
    <w:rsid w:val="00252C0A"/>
    <w:rsid w:val="00253830"/>
    <w:rsid w:val="00254285"/>
    <w:rsid w:val="00254C9D"/>
    <w:rsid w:val="00254F38"/>
    <w:rsid w:val="002557DE"/>
    <w:rsid w:val="00255CBA"/>
    <w:rsid w:val="002562BC"/>
    <w:rsid w:val="0026012D"/>
    <w:rsid w:val="00263208"/>
    <w:rsid w:val="00264277"/>
    <w:rsid w:val="002714BD"/>
    <w:rsid w:val="002729F9"/>
    <w:rsid w:val="00275F8A"/>
    <w:rsid w:val="00276195"/>
    <w:rsid w:val="002803EF"/>
    <w:rsid w:val="00280805"/>
    <w:rsid w:val="002808CB"/>
    <w:rsid w:val="00282427"/>
    <w:rsid w:val="00282A7C"/>
    <w:rsid w:val="0028674D"/>
    <w:rsid w:val="00286E64"/>
    <w:rsid w:val="002900AC"/>
    <w:rsid w:val="00292123"/>
    <w:rsid w:val="00293E16"/>
    <w:rsid w:val="00294388"/>
    <w:rsid w:val="00294703"/>
    <w:rsid w:val="002A094F"/>
    <w:rsid w:val="002A10A3"/>
    <w:rsid w:val="002A1306"/>
    <w:rsid w:val="002A3467"/>
    <w:rsid w:val="002A7FD7"/>
    <w:rsid w:val="002B07C6"/>
    <w:rsid w:val="002B5193"/>
    <w:rsid w:val="002B6BE6"/>
    <w:rsid w:val="002C1439"/>
    <w:rsid w:val="002C1996"/>
    <w:rsid w:val="002C1ECD"/>
    <w:rsid w:val="002C2B15"/>
    <w:rsid w:val="002C301B"/>
    <w:rsid w:val="002C31CB"/>
    <w:rsid w:val="002C78D6"/>
    <w:rsid w:val="002D219F"/>
    <w:rsid w:val="002D78A6"/>
    <w:rsid w:val="002D792C"/>
    <w:rsid w:val="002E1356"/>
    <w:rsid w:val="002E3D5C"/>
    <w:rsid w:val="002E43A5"/>
    <w:rsid w:val="002E7ED1"/>
    <w:rsid w:val="002F01F1"/>
    <w:rsid w:val="002F0BFC"/>
    <w:rsid w:val="002F33EE"/>
    <w:rsid w:val="002F5967"/>
    <w:rsid w:val="002F705B"/>
    <w:rsid w:val="002F71D9"/>
    <w:rsid w:val="00301313"/>
    <w:rsid w:val="0030610E"/>
    <w:rsid w:val="00306C4C"/>
    <w:rsid w:val="00306DED"/>
    <w:rsid w:val="0031247B"/>
    <w:rsid w:val="00315E08"/>
    <w:rsid w:val="00316182"/>
    <w:rsid w:val="00316783"/>
    <w:rsid w:val="00317F5E"/>
    <w:rsid w:val="0032007E"/>
    <w:rsid w:val="003215EC"/>
    <w:rsid w:val="003233A1"/>
    <w:rsid w:val="00325933"/>
    <w:rsid w:val="00327172"/>
    <w:rsid w:val="00330154"/>
    <w:rsid w:val="0033162C"/>
    <w:rsid w:val="003323E9"/>
    <w:rsid w:val="0033436B"/>
    <w:rsid w:val="00335994"/>
    <w:rsid w:val="00336D3C"/>
    <w:rsid w:val="00341F56"/>
    <w:rsid w:val="0034259A"/>
    <w:rsid w:val="00342B96"/>
    <w:rsid w:val="00342D05"/>
    <w:rsid w:val="00345A30"/>
    <w:rsid w:val="003465A0"/>
    <w:rsid w:val="0034771D"/>
    <w:rsid w:val="0035285B"/>
    <w:rsid w:val="00352E2C"/>
    <w:rsid w:val="00353CF7"/>
    <w:rsid w:val="00354A10"/>
    <w:rsid w:val="00354F36"/>
    <w:rsid w:val="00354F43"/>
    <w:rsid w:val="003566AE"/>
    <w:rsid w:val="00360AE6"/>
    <w:rsid w:val="00361E5F"/>
    <w:rsid w:val="00366CE6"/>
    <w:rsid w:val="003672C4"/>
    <w:rsid w:val="003722DE"/>
    <w:rsid w:val="00374876"/>
    <w:rsid w:val="00375347"/>
    <w:rsid w:val="00375E3A"/>
    <w:rsid w:val="00376C95"/>
    <w:rsid w:val="003805C7"/>
    <w:rsid w:val="00381B3B"/>
    <w:rsid w:val="003828E2"/>
    <w:rsid w:val="0038465F"/>
    <w:rsid w:val="0039100E"/>
    <w:rsid w:val="00391573"/>
    <w:rsid w:val="00391D54"/>
    <w:rsid w:val="0039203F"/>
    <w:rsid w:val="0039584F"/>
    <w:rsid w:val="003A2014"/>
    <w:rsid w:val="003A2BF5"/>
    <w:rsid w:val="003A5E9E"/>
    <w:rsid w:val="003A7CE7"/>
    <w:rsid w:val="003B0195"/>
    <w:rsid w:val="003B2F6D"/>
    <w:rsid w:val="003B3530"/>
    <w:rsid w:val="003B43E7"/>
    <w:rsid w:val="003B61FF"/>
    <w:rsid w:val="003C0F94"/>
    <w:rsid w:val="003C3AFD"/>
    <w:rsid w:val="003C5A42"/>
    <w:rsid w:val="003C5FDE"/>
    <w:rsid w:val="003C78EC"/>
    <w:rsid w:val="003C7E1A"/>
    <w:rsid w:val="003D01F6"/>
    <w:rsid w:val="003D0B4B"/>
    <w:rsid w:val="003D2086"/>
    <w:rsid w:val="003D45CB"/>
    <w:rsid w:val="003D4EDE"/>
    <w:rsid w:val="003D5022"/>
    <w:rsid w:val="003D5ABF"/>
    <w:rsid w:val="003D6372"/>
    <w:rsid w:val="003D7587"/>
    <w:rsid w:val="003D79D5"/>
    <w:rsid w:val="003D7F85"/>
    <w:rsid w:val="003E017C"/>
    <w:rsid w:val="003E0A77"/>
    <w:rsid w:val="003E0D76"/>
    <w:rsid w:val="003E2B80"/>
    <w:rsid w:val="003E45A4"/>
    <w:rsid w:val="003E66DB"/>
    <w:rsid w:val="003F1138"/>
    <w:rsid w:val="003F42A9"/>
    <w:rsid w:val="003F53F0"/>
    <w:rsid w:val="003F61BA"/>
    <w:rsid w:val="00401DA8"/>
    <w:rsid w:val="00403E1D"/>
    <w:rsid w:val="00404468"/>
    <w:rsid w:val="0041099C"/>
    <w:rsid w:val="00412B21"/>
    <w:rsid w:val="004130D6"/>
    <w:rsid w:val="00414A4C"/>
    <w:rsid w:val="00414AE2"/>
    <w:rsid w:val="0041538B"/>
    <w:rsid w:val="00416D4F"/>
    <w:rsid w:val="004207C1"/>
    <w:rsid w:val="004222B5"/>
    <w:rsid w:val="004222C9"/>
    <w:rsid w:val="004226A7"/>
    <w:rsid w:val="00425D3B"/>
    <w:rsid w:val="004260F8"/>
    <w:rsid w:val="004275FD"/>
    <w:rsid w:val="00430D2C"/>
    <w:rsid w:val="00434870"/>
    <w:rsid w:val="00437A5B"/>
    <w:rsid w:val="004403A1"/>
    <w:rsid w:val="00441FE4"/>
    <w:rsid w:val="00442FB5"/>
    <w:rsid w:val="0044425E"/>
    <w:rsid w:val="0044578F"/>
    <w:rsid w:val="0045010E"/>
    <w:rsid w:val="00450395"/>
    <w:rsid w:val="00452A09"/>
    <w:rsid w:val="00453C75"/>
    <w:rsid w:val="004549C0"/>
    <w:rsid w:val="00460F7B"/>
    <w:rsid w:val="00462C85"/>
    <w:rsid w:val="00464AE9"/>
    <w:rsid w:val="004651F1"/>
    <w:rsid w:val="004658B2"/>
    <w:rsid w:val="00471171"/>
    <w:rsid w:val="004723BD"/>
    <w:rsid w:val="0047388F"/>
    <w:rsid w:val="0047488C"/>
    <w:rsid w:val="00476D4C"/>
    <w:rsid w:val="004806EC"/>
    <w:rsid w:val="0048145B"/>
    <w:rsid w:val="00481E93"/>
    <w:rsid w:val="00482A54"/>
    <w:rsid w:val="00484AAC"/>
    <w:rsid w:val="00485617"/>
    <w:rsid w:val="004902E9"/>
    <w:rsid w:val="00490C8B"/>
    <w:rsid w:val="00491225"/>
    <w:rsid w:val="004924A9"/>
    <w:rsid w:val="00495D95"/>
    <w:rsid w:val="00497F40"/>
    <w:rsid w:val="004A03C7"/>
    <w:rsid w:val="004A1C97"/>
    <w:rsid w:val="004A417A"/>
    <w:rsid w:val="004A4A4C"/>
    <w:rsid w:val="004A7447"/>
    <w:rsid w:val="004A7B44"/>
    <w:rsid w:val="004B038D"/>
    <w:rsid w:val="004B16BD"/>
    <w:rsid w:val="004B173C"/>
    <w:rsid w:val="004B267B"/>
    <w:rsid w:val="004B541F"/>
    <w:rsid w:val="004B606D"/>
    <w:rsid w:val="004B707A"/>
    <w:rsid w:val="004C2E36"/>
    <w:rsid w:val="004C2E69"/>
    <w:rsid w:val="004C31B0"/>
    <w:rsid w:val="004C4C81"/>
    <w:rsid w:val="004C506E"/>
    <w:rsid w:val="004C7D8A"/>
    <w:rsid w:val="004D0FBF"/>
    <w:rsid w:val="004D1A49"/>
    <w:rsid w:val="004D2D39"/>
    <w:rsid w:val="004D3C00"/>
    <w:rsid w:val="004D7E12"/>
    <w:rsid w:val="004E000F"/>
    <w:rsid w:val="004E2318"/>
    <w:rsid w:val="004E382E"/>
    <w:rsid w:val="004E40F0"/>
    <w:rsid w:val="004E5FFA"/>
    <w:rsid w:val="004E6613"/>
    <w:rsid w:val="004E674E"/>
    <w:rsid w:val="004F082C"/>
    <w:rsid w:val="004F10FE"/>
    <w:rsid w:val="004F2337"/>
    <w:rsid w:val="004F2E2E"/>
    <w:rsid w:val="004F3B69"/>
    <w:rsid w:val="004F7093"/>
    <w:rsid w:val="0050155D"/>
    <w:rsid w:val="00502F86"/>
    <w:rsid w:val="00503F54"/>
    <w:rsid w:val="005072F7"/>
    <w:rsid w:val="00511094"/>
    <w:rsid w:val="00511946"/>
    <w:rsid w:val="00512E3A"/>
    <w:rsid w:val="005160D1"/>
    <w:rsid w:val="00520868"/>
    <w:rsid w:val="00522651"/>
    <w:rsid w:val="005231FF"/>
    <w:rsid w:val="00530009"/>
    <w:rsid w:val="00530878"/>
    <w:rsid w:val="00532A7C"/>
    <w:rsid w:val="00533DFD"/>
    <w:rsid w:val="00534E53"/>
    <w:rsid w:val="00534F57"/>
    <w:rsid w:val="0053560F"/>
    <w:rsid w:val="0054267C"/>
    <w:rsid w:val="00543C1E"/>
    <w:rsid w:val="00545ABF"/>
    <w:rsid w:val="0054684A"/>
    <w:rsid w:val="00546EF1"/>
    <w:rsid w:val="0055236A"/>
    <w:rsid w:val="00555D4D"/>
    <w:rsid w:val="00556724"/>
    <w:rsid w:val="0055778D"/>
    <w:rsid w:val="00557F2D"/>
    <w:rsid w:val="0056024B"/>
    <w:rsid w:val="00560A81"/>
    <w:rsid w:val="0056615C"/>
    <w:rsid w:val="00566FE1"/>
    <w:rsid w:val="0056704E"/>
    <w:rsid w:val="00567AD9"/>
    <w:rsid w:val="00567F6C"/>
    <w:rsid w:val="00572E63"/>
    <w:rsid w:val="005738C1"/>
    <w:rsid w:val="005739C4"/>
    <w:rsid w:val="00574A80"/>
    <w:rsid w:val="00576B87"/>
    <w:rsid w:val="0058144E"/>
    <w:rsid w:val="00581A8F"/>
    <w:rsid w:val="0058333F"/>
    <w:rsid w:val="00583A77"/>
    <w:rsid w:val="00590B5C"/>
    <w:rsid w:val="00595238"/>
    <w:rsid w:val="00595FF2"/>
    <w:rsid w:val="00597AE9"/>
    <w:rsid w:val="005A39E5"/>
    <w:rsid w:val="005A472E"/>
    <w:rsid w:val="005A5CAE"/>
    <w:rsid w:val="005A7CED"/>
    <w:rsid w:val="005B07B2"/>
    <w:rsid w:val="005B0B19"/>
    <w:rsid w:val="005B326B"/>
    <w:rsid w:val="005B413C"/>
    <w:rsid w:val="005B5466"/>
    <w:rsid w:val="005B7A81"/>
    <w:rsid w:val="005B7D82"/>
    <w:rsid w:val="005C1613"/>
    <w:rsid w:val="005C1BA7"/>
    <w:rsid w:val="005C27AC"/>
    <w:rsid w:val="005C4168"/>
    <w:rsid w:val="005C5AED"/>
    <w:rsid w:val="005C6BFF"/>
    <w:rsid w:val="005C6C43"/>
    <w:rsid w:val="005C723F"/>
    <w:rsid w:val="005C783F"/>
    <w:rsid w:val="005D199F"/>
    <w:rsid w:val="005D2680"/>
    <w:rsid w:val="005D330D"/>
    <w:rsid w:val="005D434B"/>
    <w:rsid w:val="005D4C78"/>
    <w:rsid w:val="005D5D3E"/>
    <w:rsid w:val="005D73C3"/>
    <w:rsid w:val="005E0A68"/>
    <w:rsid w:val="005E208F"/>
    <w:rsid w:val="005E215D"/>
    <w:rsid w:val="005E2BE6"/>
    <w:rsid w:val="005E3CDC"/>
    <w:rsid w:val="005E3E44"/>
    <w:rsid w:val="005E6224"/>
    <w:rsid w:val="005E7A30"/>
    <w:rsid w:val="005F11AE"/>
    <w:rsid w:val="005F50B1"/>
    <w:rsid w:val="005F5532"/>
    <w:rsid w:val="005F5B14"/>
    <w:rsid w:val="005F7DFF"/>
    <w:rsid w:val="00600FA5"/>
    <w:rsid w:val="006016E4"/>
    <w:rsid w:val="00602C26"/>
    <w:rsid w:val="00605887"/>
    <w:rsid w:val="00606255"/>
    <w:rsid w:val="006065FE"/>
    <w:rsid w:val="00612CD5"/>
    <w:rsid w:val="00612E07"/>
    <w:rsid w:val="0061363F"/>
    <w:rsid w:val="00615336"/>
    <w:rsid w:val="006157BE"/>
    <w:rsid w:val="006165CB"/>
    <w:rsid w:val="00617A39"/>
    <w:rsid w:val="0062008E"/>
    <w:rsid w:val="00621333"/>
    <w:rsid w:val="00623D18"/>
    <w:rsid w:val="006247C0"/>
    <w:rsid w:val="00626A27"/>
    <w:rsid w:val="006317CC"/>
    <w:rsid w:val="006379E8"/>
    <w:rsid w:val="0064019B"/>
    <w:rsid w:val="0064019F"/>
    <w:rsid w:val="00641602"/>
    <w:rsid w:val="00642224"/>
    <w:rsid w:val="00642A9D"/>
    <w:rsid w:val="00643114"/>
    <w:rsid w:val="00643F60"/>
    <w:rsid w:val="00644813"/>
    <w:rsid w:val="00645488"/>
    <w:rsid w:val="00645A09"/>
    <w:rsid w:val="00645DE1"/>
    <w:rsid w:val="00646D01"/>
    <w:rsid w:val="00646D5B"/>
    <w:rsid w:val="00647946"/>
    <w:rsid w:val="00650C66"/>
    <w:rsid w:val="00651466"/>
    <w:rsid w:val="0065171D"/>
    <w:rsid w:val="00651ECF"/>
    <w:rsid w:val="00653842"/>
    <w:rsid w:val="00653911"/>
    <w:rsid w:val="00655A2A"/>
    <w:rsid w:val="006560CA"/>
    <w:rsid w:val="00656C8D"/>
    <w:rsid w:val="00657A8C"/>
    <w:rsid w:val="00661B8C"/>
    <w:rsid w:val="0066213E"/>
    <w:rsid w:val="006623E9"/>
    <w:rsid w:val="006632BB"/>
    <w:rsid w:val="00666E7A"/>
    <w:rsid w:val="006671FA"/>
    <w:rsid w:val="00667B02"/>
    <w:rsid w:val="00667BAA"/>
    <w:rsid w:val="006729D2"/>
    <w:rsid w:val="00672F7B"/>
    <w:rsid w:val="006740C4"/>
    <w:rsid w:val="0067479A"/>
    <w:rsid w:val="00674839"/>
    <w:rsid w:val="00674F26"/>
    <w:rsid w:val="0067573C"/>
    <w:rsid w:val="006809FA"/>
    <w:rsid w:val="00681AE8"/>
    <w:rsid w:val="00683E5C"/>
    <w:rsid w:val="006840C4"/>
    <w:rsid w:val="0068741C"/>
    <w:rsid w:val="00687662"/>
    <w:rsid w:val="00690971"/>
    <w:rsid w:val="0069586E"/>
    <w:rsid w:val="00695FFA"/>
    <w:rsid w:val="006A1F5B"/>
    <w:rsid w:val="006A2755"/>
    <w:rsid w:val="006A328A"/>
    <w:rsid w:val="006A4AD9"/>
    <w:rsid w:val="006A777E"/>
    <w:rsid w:val="006B173D"/>
    <w:rsid w:val="006B6002"/>
    <w:rsid w:val="006B6B43"/>
    <w:rsid w:val="006C2C0D"/>
    <w:rsid w:val="006C3406"/>
    <w:rsid w:val="006D1175"/>
    <w:rsid w:val="006D20FA"/>
    <w:rsid w:val="006D2BD8"/>
    <w:rsid w:val="006D2C6A"/>
    <w:rsid w:val="006D3113"/>
    <w:rsid w:val="006D63A9"/>
    <w:rsid w:val="006D6E0B"/>
    <w:rsid w:val="006D7DFE"/>
    <w:rsid w:val="006E18B3"/>
    <w:rsid w:val="006E1B7D"/>
    <w:rsid w:val="006E347F"/>
    <w:rsid w:val="006E4757"/>
    <w:rsid w:val="006E516B"/>
    <w:rsid w:val="006E69FD"/>
    <w:rsid w:val="006E6D73"/>
    <w:rsid w:val="006E70C3"/>
    <w:rsid w:val="006F1FE6"/>
    <w:rsid w:val="006F5581"/>
    <w:rsid w:val="007001BD"/>
    <w:rsid w:val="00701CCA"/>
    <w:rsid w:val="0070236D"/>
    <w:rsid w:val="0070381A"/>
    <w:rsid w:val="00704A93"/>
    <w:rsid w:val="007055EF"/>
    <w:rsid w:val="00707B27"/>
    <w:rsid w:val="0071001B"/>
    <w:rsid w:val="007140FA"/>
    <w:rsid w:val="00714F70"/>
    <w:rsid w:val="00715143"/>
    <w:rsid w:val="0071679B"/>
    <w:rsid w:val="00716F27"/>
    <w:rsid w:val="00720D84"/>
    <w:rsid w:val="007222C4"/>
    <w:rsid w:val="007278A3"/>
    <w:rsid w:val="007313B5"/>
    <w:rsid w:val="00732EBC"/>
    <w:rsid w:val="00733BE5"/>
    <w:rsid w:val="00733F51"/>
    <w:rsid w:val="007355A4"/>
    <w:rsid w:val="00736E76"/>
    <w:rsid w:val="0073796F"/>
    <w:rsid w:val="00740489"/>
    <w:rsid w:val="0074125C"/>
    <w:rsid w:val="00742AB0"/>
    <w:rsid w:val="00742ACA"/>
    <w:rsid w:val="007433F2"/>
    <w:rsid w:val="007454D1"/>
    <w:rsid w:val="00746F8E"/>
    <w:rsid w:val="00753448"/>
    <w:rsid w:val="00761F49"/>
    <w:rsid w:val="00763463"/>
    <w:rsid w:val="007659FC"/>
    <w:rsid w:val="00765F43"/>
    <w:rsid w:val="00765F7A"/>
    <w:rsid w:val="007671C4"/>
    <w:rsid w:val="00767FA3"/>
    <w:rsid w:val="00770382"/>
    <w:rsid w:val="0077195B"/>
    <w:rsid w:val="00771AF4"/>
    <w:rsid w:val="00772B5A"/>
    <w:rsid w:val="00773F46"/>
    <w:rsid w:val="00775B57"/>
    <w:rsid w:val="00775E99"/>
    <w:rsid w:val="007777D8"/>
    <w:rsid w:val="0078228B"/>
    <w:rsid w:val="007824A5"/>
    <w:rsid w:val="0078470A"/>
    <w:rsid w:val="00785A2E"/>
    <w:rsid w:val="007864DB"/>
    <w:rsid w:val="00787E29"/>
    <w:rsid w:val="007912BF"/>
    <w:rsid w:val="00791EAF"/>
    <w:rsid w:val="007921CA"/>
    <w:rsid w:val="00793497"/>
    <w:rsid w:val="00793BD2"/>
    <w:rsid w:val="00794E42"/>
    <w:rsid w:val="007A09A1"/>
    <w:rsid w:val="007A514F"/>
    <w:rsid w:val="007A647B"/>
    <w:rsid w:val="007B176C"/>
    <w:rsid w:val="007B5CCA"/>
    <w:rsid w:val="007B67A5"/>
    <w:rsid w:val="007B6AE5"/>
    <w:rsid w:val="007B718C"/>
    <w:rsid w:val="007C1DB0"/>
    <w:rsid w:val="007C400D"/>
    <w:rsid w:val="007C5C33"/>
    <w:rsid w:val="007C6628"/>
    <w:rsid w:val="007C689C"/>
    <w:rsid w:val="007C7E5A"/>
    <w:rsid w:val="007D3522"/>
    <w:rsid w:val="007D409B"/>
    <w:rsid w:val="007D53D7"/>
    <w:rsid w:val="007D593F"/>
    <w:rsid w:val="007D62C7"/>
    <w:rsid w:val="007D6629"/>
    <w:rsid w:val="007D69AA"/>
    <w:rsid w:val="007D720D"/>
    <w:rsid w:val="007D724C"/>
    <w:rsid w:val="007E0698"/>
    <w:rsid w:val="007E2054"/>
    <w:rsid w:val="007E2B33"/>
    <w:rsid w:val="007E318A"/>
    <w:rsid w:val="007E456C"/>
    <w:rsid w:val="007E5E33"/>
    <w:rsid w:val="007E60FC"/>
    <w:rsid w:val="007F2477"/>
    <w:rsid w:val="007F6726"/>
    <w:rsid w:val="0080193E"/>
    <w:rsid w:val="008024E4"/>
    <w:rsid w:val="00805432"/>
    <w:rsid w:val="0080571E"/>
    <w:rsid w:val="00812089"/>
    <w:rsid w:val="008162D4"/>
    <w:rsid w:val="0081652E"/>
    <w:rsid w:val="00821701"/>
    <w:rsid w:val="0082333A"/>
    <w:rsid w:val="00823CBA"/>
    <w:rsid w:val="00823F6A"/>
    <w:rsid w:val="0082433E"/>
    <w:rsid w:val="008263EB"/>
    <w:rsid w:val="00827DAC"/>
    <w:rsid w:val="008300AF"/>
    <w:rsid w:val="008321B7"/>
    <w:rsid w:val="0083250C"/>
    <w:rsid w:val="0083344E"/>
    <w:rsid w:val="0083451D"/>
    <w:rsid w:val="008348FC"/>
    <w:rsid w:val="00836457"/>
    <w:rsid w:val="00837913"/>
    <w:rsid w:val="00842463"/>
    <w:rsid w:val="0084246D"/>
    <w:rsid w:val="008451B8"/>
    <w:rsid w:val="008451B9"/>
    <w:rsid w:val="0084548D"/>
    <w:rsid w:val="00847E0F"/>
    <w:rsid w:val="0085168F"/>
    <w:rsid w:val="00853734"/>
    <w:rsid w:val="00857E26"/>
    <w:rsid w:val="0086193F"/>
    <w:rsid w:val="00862AA0"/>
    <w:rsid w:val="00867190"/>
    <w:rsid w:val="008675A7"/>
    <w:rsid w:val="00867DF1"/>
    <w:rsid w:val="008724FD"/>
    <w:rsid w:val="00872D03"/>
    <w:rsid w:val="008730E9"/>
    <w:rsid w:val="008734D2"/>
    <w:rsid w:val="008736EA"/>
    <w:rsid w:val="00873C6D"/>
    <w:rsid w:val="00873E75"/>
    <w:rsid w:val="00874DCC"/>
    <w:rsid w:val="00877E96"/>
    <w:rsid w:val="00881E50"/>
    <w:rsid w:val="008822F7"/>
    <w:rsid w:val="00882B7C"/>
    <w:rsid w:val="00882BA3"/>
    <w:rsid w:val="00890AF3"/>
    <w:rsid w:val="00893E11"/>
    <w:rsid w:val="008A787C"/>
    <w:rsid w:val="008B002C"/>
    <w:rsid w:val="008B0342"/>
    <w:rsid w:val="008B2272"/>
    <w:rsid w:val="008B3305"/>
    <w:rsid w:val="008B41AC"/>
    <w:rsid w:val="008B4F2F"/>
    <w:rsid w:val="008B5138"/>
    <w:rsid w:val="008B519E"/>
    <w:rsid w:val="008B52A6"/>
    <w:rsid w:val="008B6E72"/>
    <w:rsid w:val="008B6E77"/>
    <w:rsid w:val="008B7FBC"/>
    <w:rsid w:val="008C1F5B"/>
    <w:rsid w:val="008C324D"/>
    <w:rsid w:val="008C34BE"/>
    <w:rsid w:val="008C3B5C"/>
    <w:rsid w:val="008D0F27"/>
    <w:rsid w:val="008D33FF"/>
    <w:rsid w:val="008D49A0"/>
    <w:rsid w:val="008E0724"/>
    <w:rsid w:val="008E1079"/>
    <w:rsid w:val="008E179B"/>
    <w:rsid w:val="008E32CD"/>
    <w:rsid w:val="008E3CA2"/>
    <w:rsid w:val="008E3E34"/>
    <w:rsid w:val="008E5550"/>
    <w:rsid w:val="008E7A96"/>
    <w:rsid w:val="008F2FAA"/>
    <w:rsid w:val="008F5450"/>
    <w:rsid w:val="008F5BD6"/>
    <w:rsid w:val="008F7689"/>
    <w:rsid w:val="008F7F62"/>
    <w:rsid w:val="0090121B"/>
    <w:rsid w:val="00901793"/>
    <w:rsid w:val="00903CD5"/>
    <w:rsid w:val="00904EA7"/>
    <w:rsid w:val="00905ABC"/>
    <w:rsid w:val="0090771F"/>
    <w:rsid w:val="00907A1E"/>
    <w:rsid w:val="00910884"/>
    <w:rsid w:val="00913E16"/>
    <w:rsid w:val="009143B1"/>
    <w:rsid w:val="00914548"/>
    <w:rsid w:val="00914ECA"/>
    <w:rsid w:val="009151E1"/>
    <w:rsid w:val="009157C1"/>
    <w:rsid w:val="009171A1"/>
    <w:rsid w:val="009202CA"/>
    <w:rsid w:val="00920EEE"/>
    <w:rsid w:val="00922DAF"/>
    <w:rsid w:val="009232F4"/>
    <w:rsid w:val="00924EB8"/>
    <w:rsid w:val="009258B4"/>
    <w:rsid w:val="00927179"/>
    <w:rsid w:val="009276BD"/>
    <w:rsid w:val="00927CB1"/>
    <w:rsid w:val="00931382"/>
    <w:rsid w:val="00932279"/>
    <w:rsid w:val="009324BD"/>
    <w:rsid w:val="00933530"/>
    <w:rsid w:val="00934A35"/>
    <w:rsid w:val="009354EE"/>
    <w:rsid w:val="00940839"/>
    <w:rsid w:val="0094243D"/>
    <w:rsid w:val="009435B6"/>
    <w:rsid w:val="00943BD6"/>
    <w:rsid w:val="0094417D"/>
    <w:rsid w:val="00944397"/>
    <w:rsid w:val="009449FE"/>
    <w:rsid w:val="009475FB"/>
    <w:rsid w:val="00951C6C"/>
    <w:rsid w:val="00952683"/>
    <w:rsid w:val="009528B6"/>
    <w:rsid w:val="0095344B"/>
    <w:rsid w:val="00953A88"/>
    <w:rsid w:val="00953BEF"/>
    <w:rsid w:val="0095437E"/>
    <w:rsid w:val="00954CD6"/>
    <w:rsid w:val="009566D4"/>
    <w:rsid w:val="00956808"/>
    <w:rsid w:val="009605DD"/>
    <w:rsid w:val="00961187"/>
    <w:rsid w:val="00962460"/>
    <w:rsid w:val="00962D62"/>
    <w:rsid w:val="009747B6"/>
    <w:rsid w:val="00977B45"/>
    <w:rsid w:val="00977D4E"/>
    <w:rsid w:val="00981331"/>
    <w:rsid w:val="0098534C"/>
    <w:rsid w:val="00985F28"/>
    <w:rsid w:val="00986DD8"/>
    <w:rsid w:val="009871B4"/>
    <w:rsid w:val="009905DD"/>
    <w:rsid w:val="00992711"/>
    <w:rsid w:val="009928E2"/>
    <w:rsid w:val="00994AAA"/>
    <w:rsid w:val="00995189"/>
    <w:rsid w:val="009966BC"/>
    <w:rsid w:val="00996BD8"/>
    <w:rsid w:val="00997272"/>
    <w:rsid w:val="009977D8"/>
    <w:rsid w:val="009A0C98"/>
    <w:rsid w:val="009A0D63"/>
    <w:rsid w:val="009A0F3B"/>
    <w:rsid w:val="009A374B"/>
    <w:rsid w:val="009A68D4"/>
    <w:rsid w:val="009A7CE4"/>
    <w:rsid w:val="009B295B"/>
    <w:rsid w:val="009B45B7"/>
    <w:rsid w:val="009B523A"/>
    <w:rsid w:val="009C0107"/>
    <w:rsid w:val="009C0AF6"/>
    <w:rsid w:val="009C35BD"/>
    <w:rsid w:val="009C39B0"/>
    <w:rsid w:val="009C3EA8"/>
    <w:rsid w:val="009D2E58"/>
    <w:rsid w:val="009D300C"/>
    <w:rsid w:val="009D33B7"/>
    <w:rsid w:val="009D4D50"/>
    <w:rsid w:val="009D4F1A"/>
    <w:rsid w:val="009D4FD4"/>
    <w:rsid w:val="009D7B19"/>
    <w:rsid w:val="009E0502"/>
    <w:rsid w:val="009E12F0"/>
    <w:rsid w:val="009E4E0E"/>
    <w:rsid w:val="009E55E0"/>
    <w:rsid w:val="009E5CB3"/>
    <w:rsid w:val="009E6EA8"/>
    <w:rsid w:val="009E7370"/>
    <w:rsid w:val="009E7780"/>
    <w:rsid w:val="009E7FD6"/>
    <w:rsid w:val="009F0632"/>
    <w:rsid w:val="009F0A58"/>
    <w:rsid w:val="009F1ECA"/>
    <w:rsid w:val="009F3DEF"/>
    <w:rsid w:val="009F43EC"/>
    <w:rsid w:val="009F7CA8"/>
    <w:rsid w:val="00A0086D"/>
    <w:rsid w:val="00A05743"/>
    <w:rsid w:val="00A05B3C"/>
    <w:rsid w:val="00A05CFD"/>
    <w:rsid w:val="00A061E8"/>
    <w:rsid w:val="00A06D85"/>
    <w:rsid w:val="00A10C8E"/>
    <w:rsid w:val="00A10D00"/>
    <w:rsid w:val="00A147CC"/>
    <w:rsid w:val="00A15849"/>
    <w:rsid w:val="00A169D9"/>
    <w:rsid w:val="00A16E89"/>
    <w:rsid w:val="00A2112D"/>
    <w:rsid w:val="00A22333"/>
    <w:rsid w:val="00A23FE9"/>
    <w:rsid w:val="00A24FEF"/>
    <w:rsid w:val="00A31DEF"/>
    <w:rsid w:val="00A31FF3"/>
    <w:rsid w:val="00A32754"/>
    <w:rsid w:val="00A350A7"/>
    <w:rsid w:val="00A35E47"/>
    <w:rsid w:val="00A35EDA"/>
    <w:rsid w:val="00A36FA8"/>
    <w:rsid w:val="00A3771D"/>
    <w:rsid w:val="00A41658"/>
    <w:rsid w:val="00A421FA"/>
    <w:rsid w:val="00A426A9"/>
    <w:rsid w:val="00A44A0B"/>
    <w:rsid w:val="00A44E92"/>
    <w:rsid w:val="00A507EF"/>
    <w:rsid w:val="00A51F13"/>
    <w:rsid w:val="00A5656A"/>
    <w:rsid w:val="00A600EB"/>
    <w:rsid w:val="00A7143E"/>
    <w:rsid w:val="00A73F86"/>
    <w:rsid w:val="00A77C86"/>
    <w:rsid w:val="00A80BBB"/>
    <w:rsid w:val="00A81585"/>
    <w:rsid w:val="00A81587"/>
    <w:rsid w:val="00A82F75"/>
    <w:rsid w:val="00A84EDE"/>
    <w:rsid w:val="00A85500"/>
    <w:rsid w:val="00A860FD"/>
    <w:rsid w:val="00A87F4E"/>
    <w:rsid w:val="00A9027E"/>
    <w:rsid w:val="00A9098F"/>
    <w:rsid w:val="00A9463B"/>
    <w:rsid w:val="00A974AF"/>
    <w:rsid w:val="00AA0901"/>
    <w:rsid w:val="00AA2956"/>
    <w:rsid w:val="00AA579E"/>
    <w:rsid w:val="00AA5F9C"/>
    <w:rsid w:val="00AB02DA"/>
    <w:rsid w:val="00AB0B21"/>
    <w:rsid w:val="00AB19A5"/>
    <w:rsid w:val="00AB2719"/>
    <w:rsid w:val="00AB3E7D"/>
    <w:rsid w:val="00AB4E49"/>
    <w:rsid w:val="00AB557C"/>
    <w:rsid w:val="00AB6DE1"/>
    <w:rsid w:val="00AC0369"/>
    <w:rsid w:val="00AC49AC"/>
    <w:rsid w:val="00AC55A2"/>
    <w:rsid w:val="00AC6AB7"/>
    <w:rsid w:val="00AD0657"/>
    <w:rsid w:val="00AD06B4"/>
    <w:rsid w:val="00AD1E7E"/>
    <w:rsid w:val="00AD5D4F"/>
    <w:rsid w:val="00AD65A2"/>
    <w:rsid w:val="00AE3401"/>
    <w:rsid w:val="00AE61F4"/>
    <w:rsid w:val="00AE7232"/>
    <w:rsid w:val="00AF1878"/>
    <w:rsid w:val="00AF1FB6"/>
    <w:rsid w:val="00AF4975"/>
    <w:rsid w:val="00AF4F3C"/>
    <w:rsid w:val="00AF5C01"/>
    <w:rsid w:val="00AF5FFB"/>
    <w:rsid w:val="00AF7A1D"/>
    <w:rsid w:val="00B04A09"/>
    <w:rsid w:val="00B04CC3"/>
    <w:rsid w:val="00B04F42"/>
    <w:rsid w:val="00B0661A"/>
    <w:rsid w:val="00B13376"/>
    <w:rsid w:val="00B140CD"/>
    <w:rsid w:val="00B14437"/>
    <w:rsid w:val="00B16EEB"/>
    <w:rsid w:val="00B226A5"/>
    <w:rsid w:val="00B24068"/>
    <w:rsid w:val="00B273BF"/>
    <w:rsid w:val="00B332FB"/>
    <w:rsid w:val="00B342A0"/>
    <w:rsid w:val="00B3533E"/>
    <w:rsid w:val="00B4369B"/>
    <w:rsid w:val="00B4387F"/>
    <w:rsid w:val="00B45F00"/>
    <w:rsid w:val="00B46CEE"/>
    <w:rsid w:val="00B47BE3"/>
    <w:rsid w:val="00B50243"/>
    <w:rsid w:val="00B51BCE"/>
    <w:rsid w:val="00B53185"/>
    <w:rsid w:val="00B53D82"/>
    <w:rsid w:val="00B54368"/>
    <w:rsid w:val="00B55CDC"/>
    <w:rsid w:val="00B567C6"/>
    <w:rsid w:val="00B5736D"/>
    <w:rsid w:val="00B644D8"/>
    <w:rsid w:val="00B66709"/>
    <w:rsid w:val="00B67553"/>
    <w:rsid w:val="00B702AF"/>
    <w:rsid w:val="00B72D5D"/>
    <w:rsid w:val="00B73562"/>
    <w:rsid w:val="00B74C7B"/>
    <w:rsid w:val="00B751FC"/>
    <w:rsid w:val="00B8191D"/>
    <w:rsid w:val="00B81FC7"/>
    <w:rsid w:val="00B82A9A"/>
    <w:rsid w:val="00B8458D"/>
    <w:rsid w:val="00B861CD"/>
    <w:rsid w:val="00B87ED4"/>
    <w:rsid w:val="00B900DA"/>
    <w:rsid w:val="00B90419"/>
    <w:rsid w:val="00B96792"/>
    <w:rsid w:val="00B96E76"/>
    <w:rsid w:val="00BA23BF"/>
    <w:rsid w:val="00BA413D"/>
    <w:rsid w:val="00BA5110"/>
    <w:rsid w:val="00BA513A"/>
    <w:rsid w:val="00BA5302"/>
    <w:rsid w:val="00BA78E2"/>
    <w:rsid w:val="00BA7C37"/>
    <w:rsid w:val="00BB36A4"/>
    <w:rsid w:val="00BB3A99"/>
    <w:rsid w:val="00BB4C74"/>
    <w:rsid w:val="00BB5389"/>
    <w:rsid w:val="00BB690A"/>
    <w:rsid w:val="00BB7DEC"/>
    <w:rsid w:val="00BC05B9"/>
    <w:rsid w:val="00BC3120"/>
    <w:rsid w:val="00BC4074"/>
    <w:rsid w:val="00BC5D70"/>
    <w:rsid w:val="00BD4CB5"/>
    <w:rsid w:val="00BE24C5"/>
    <w:rsid w:val="00BE27C7"/>
    <w:rsid w:val="00BE288D"/>
    <w:rsid w:val="00BE34C2"/>
    <w:rsid w:val="00BE4B68"/>
    <w:rsid w:val="00BE5141"/>
    <w:rsid w:val="00BE5C1B"/>
    <w:rsid w:val="00BE6E23"/>
    <w:rsid w:val="00BE6EA2"/>
    <w:rsid w:val="00BE731B"/>
    <w:rsid w:val="00BF007E"/>
    <w:rsid w:val="00BF09B5"/>
    <w:rsid w:val="00BF2C90"/>
    <w:rsid w:val="00BF2D97"/>
    <w:rsid w:val="00BF3302"/>
    <w:rsid w:val="00BF4703"/>
    <w:rsid w:val="00C00DF4"/>
    <w:rsid w:val="00C01046"/>
    <w:rsid w:val="00C01816"/>
    <w:rsid w:val="00C0363C"/>
    <w:rsid w:val="00C05E2A"/>
    <w:rsid w:val="00C06768"/>
    <w:rsid w:val="00C112DC"/>
    <w:rsid w:val="00C118B7"/>
    <w:rsid w:val="00C1286F"/>
    <w:rsid w:val="00C13A90"/>
    <w:rsid w:val="00C1648E"/>
    <w:rsid w:val="00C168DE"/>
    <w:rsid w:val="00C2107C"/>
    <w:rsid w:val="00C21422"/>
    <w:rsid w:val="00C214CE"/>
    <w:rsid w:val="00C21D03"/>
    <w:rsid w:val="00C2430F"/>
    <w:rsid w:val="00C243BE"/>
    <w:rsid w:val="00C24797"/>
    <w:rsid w:val="00C24AE9"/>
    <w:rsid w:val="00C26AAD"/>
    <w:rsid w:val="00C27BE5"/>
    <w:rsid w:val="00C305E2"/>
    <w:rsid w:val="00C322E0"/>
    <w:rsid w:val="00C32823"/>
    <w:rsid w:val="00C3358A"/>
    <w:rsid w:val="00C34462"/>
    <w:rsid w:val="00C35B2F"/>
    <w:rsid w:val="00C3649D"/>
    <w:rsid w:val="00C36510"/>
    <w:rsid w:val="00C36DE2"/>
    <w:rsid w:val="00C37EB9"/>
    <w:rsid w:val="00C43950"/>
    <w:rsid w:val="00C463C2"/>
    <w:rsid w:val="00C47E32"/>
    <w:rsid w:val="00C54F49"/>
    <w:rsid w:val="00C6157A"/>
    <w:rsid w:val="00C6276A"/>
    <w:rsid w:val="00C634C8"/>
    <w:rsid w:val="00C63DFE"/>
    <w:rsid w:val="00C66F63"/>
    <w:rsid w:val="00C70B36"/>
    <w:rsid w:val="00C71C1B"/>
    <w:rsid w:val="00C7383F"/>
    <w:rsid w:val="00C76446"/>
    <w:rsid w:val="00C777E4"/>
    <w:rsid w:val="00C77918"/>
    <w:rsid w:val="00C800C7"/>
    <w:rsid w:val="00C80FE7"/>
    <w:rsid w:val="00C81299"/>
    <w:rsid w:val="00C838C0"/>
    <w:rsid w:val="00C84D83"/>
    <w:rsid w:val="00C938B3"/>
    <w:rsid w:val="00C95467"/>
    <w:rsid w:val="00C97151"/>
    <w:rsid w:val="00C978C2"/>
    <w:rsid w:val="00CA028C"/>
    <w:rsid w:val="00CA2B82"/>
    <w:rsid w:val="00CA32EE"/>
    <w:rsid w:val="00CA3AB4"/>
    <w:rsid w:val="00CB00E8"/>
    <w:rsid w:val="00CB1244"/>
    <w:rsid w:val="00CB3407"/>
    <w:rsid w:val="00CB3B0B"/>
    <w:rsid w:val="00CB46AC"/>
    <w:rsid w:val="00CC06F4"/>
    <w:rsid w:val="00CC26D8"/>
    <w:rsid w:val="00CC5097"/>
    <w:rsid w:val="00CC56B1"/>
    <w:rsid w:val="00CC56D1"/>
    <w:rsid w:val="00CC65C4"/>
    <w:rsid w:val="00CD218C"/>
    <w:rsid w:val="00CE1623"/>
    <w:rsid w:val="00CE46C2"/>
    <w:rsid w:val="00CE5F04"/>
    <w:rsid w:val="00CF14B2"/>
    <w:rsid w:val="00CF2AC8"/>
    <w:rsid w:val="00CF4162"/>
    <w:rsid w:val="00CF5DE6"/>
    <w:rsid w:val="00CF7A8A"/>
    <w:rsid w:val="00D00568"/>
    <w:rsid w:val="00D014B4"/>
    <w:rsid w:val="00D03B7F"/>
    <w:rsid w:val="00D03F83"/>
    <w:rsid w:val="00D04102"/>
    <w:rsid w:val="00D041BC"/>
    <w:rsid w:val="00D05578"/>
    <w:rsid w:val="00D1049C"/>
    <w:rsid w:val="00D129AE"/>
    <w:rsid w:val="00D12EDA"/>
    <w:rsid w:val="00D1348D"/>
    <w:rsid w:val="00D140F5"/>
    <w:rsid w:val="00D14DC0"/>
    <w:rsid w:val="00D14F9A"/>
    <w:rsid w:val="00D1735E"/>
    <w:rsid w:val="00D22C0A"/>
    <w:rsid w:val="00D256FF"/>
    <w:rsid w:val="00D30B15"/>
    <w:rsid w:val="00D3205E"/>
    <w:rsid w:val="00D33F33"/>
    <w:rsid w:val="00D36C2F"/>
    <w:rsid w:val="00D36F73"/>
    <w:rsid w:val="00D37FFA"/>
    <w:rsid w:val="00D40573"/>
    <w:rsid w:val="00D409CE"/>
    <w:rsid w:val="00D4229D"/>
    <w:rsid w:val="00D42EDF"/>
    <w:rsid w:val="00D43998"/>
    <w:rsid w:val="00D43A15"/>
    <w:rsid w:val="00D457EB"/>
    <w:rsid w:val="00D45981"/>
    <w:rsid w:val="00D462F5"/>
    <w:rsid w:val="00D46C6C"/>
    <w:rsid w:val="00D57FE9"/>
    <w:rsid w:val="00D612D2"/>
    <w:rsid w:val="00D61B9D"/>
    <w:rsid w:val="00D61D64"/>
    <w:rsid w:val="00D66805"/>
    <w:rsid w:val="00D6770F"/>
    <w:rsid w:val="00D677DD"/>
    <w:rsid w:val="00D71F6A"/>
    <w:rsid w:val="00D72C8C"/>
    <w:rsid w:val="00D73817"/>
    <w:rsid w:val="00D73AF1"/>
    <w:rsid w:val="00D73FF3"/>
    <w:rsid w:val="00D757A0"/>
    <w:rsid w:val="00D75E8F"/>
    <w:rsid w:val="00D825C9"/>
    <w:rsid w:val="00D82D70"/>
    <w:rsid w:val="00D8424A"/>
    <w:rsid w:val="00D8487B"/>
    <w:rsid w:val="00D87211"/>
    <w:rsid w:val="00D902C9"/>
    <w:rsid w:val="00D90AFF"/>
    <w:rsid w:val="00D90E0D"/>
    <w:rsid w:val="00D926DD"/>
    <w:rsid w:val="00D9451B"/>
    <w:rsid w:val="00D97296"/>
    <w:rsid w:val="00D9743A"/>
    <w:rsid w:val="00DA061B"/>
    <w:rsid w:val="00DA244B"/>
    <w:rsid w:val="00DA365F"/>
    <w:rsid w:val="00DA38AE"/>
    <w:rsid w:val="00DA43FF"/>
    <w:rsid w:val="00DA4B74"/>
    <w:rsid w:val="00DA4CE9"/>
    <w:rsid w:val="00DA4D5C"/>
    <w:rsid w:val="00DA619D"/>
    <w:rsid w:val="00DA7D12"/>
    <w:rsid w:val="00DB15DE"/>
    <w:rsid w:val="00DB4114"/>
    <w:rsid w:val="00DB7979"/>
    <w:rsid w:val="00DC42D1"/>
    <w:rsid w:val="00DC614A"/>
    <w:rsid w:val="00DD1239"/>
    <w:rsid w:val="00DD1861"/>
    <w:rsid w:val="00DD2808"/>
    <w:rsid w:val="00DD31EE"/>
    <w:rsid w:val="00DD488E"/>
    <w:rsid w:val="00DD63AA"/>
    <w:rsid w:val="00DE0F18"/>
    <w:rsid w:val="00DE498B"/>
    <w:rsid w:val="00DE56F4"/>
    <w:rsid w:val="00DE5D49"/>
    <w:rsid w:val="00DE6350"/>
    <w:rsid w:val="00DE77A2"/>
    <w:rsid w:val="00DF1CA1"/>
    <w:rsid w:val="00DF55E8"/>
    <w:rsid w:val="00DF6228"/>
    <w:rsid w:val="00E00A82"/>
    <w:rsid w:val="00E02B35"/>
    <w:rsid w:val="00E045AF"/>
    <w:rsid w:val="00E113A5"/>
    <w:rsid w:val="00E113F6"/>
    <w:rsid w:val="00E132D7"/>
    <w:rsid w:val="00E16482"/>
    <w:rsid w:val="00E2238B"/>
    <w:rsid w:val="00E241FC"/>
    <w:rsid w:val="00E302E0"/>
    <w:rsid w:val="00E31251"/>
    <w:rsid w:val="00E32E90"/>
    <w:rsid w:val="00E33FAF"/>
    <w:rsid w:val="00E34EE0"/>
    <w:rsid w:val="00E35599"/>
    <w:rsid w:val="00E4046B"/>
    <w:rsid w:val="00E40878"/>
    <w:rsid w:val="00E42BD9"/>
    <w:rsid w:val="00E43E25"/>
    <w:rsid w:val="00E43F08"/>
    <w:rsid w:val="00E448B0"/>
    <w:rsid w:val="00E44A8F"/>
    <w:rsid w:val="00E46C74"/>
    <w:rsid w:val="00E537C7"/>
    <w:rsid w:val="00E54C30"/>
    <w:rsid w:val="00E56220"/>
    <w:rsid w:val="00E57552"/>
    <w:rsid w:val="00E57FC6"/>
    <w:rsid w:val="00E602D0"/>
    <w:rsid w:val="00E60B8E"/>
    <w:rsid w:val="00E61F3D"/>
    <w:rsid w:val="00E63BD2"/>
    <w:rsid w:val="00E63D74"/>
    <w:rsid w:val="00E64DB7"/>
    <w:rsid w:val="00E64E1B"/>
    <w:rsid w:val="00E66EC3"/>
    <w:rsid w:val="00E70F8B"/>
    <w:rsid w:val="00E71FDA"/>
    <w:rsid w:val="00E737D0"/>
    <w:rsid w:val="00E739E8"/>
    <w:rsid w:val="00E74724"/>
    <w:rsid w:val="00E74D4E"/>
    <w:rsid w:val="00E75299"/>
    <w:rsid w:val="00E760DB"/>
    <w:rsid w:val="00E76488"/>
    <w:rsid w:val="00E779A2"/>
    <w:rsid w:val="00E830BA"/>
    <w:rsid w:val="00E85C9E"/>
    <w:rsid w:val="00E94051"/>
    <w:rsid w:val="00E94963"/>
    <w:rsid w:val="00E96C62"/>
    <w:rsid w:val="00E96EAE"/>
    <w:rsid w:val="00EA0393"/>
    <w:rsid w:val="00EA0FB8"/>
    <w:rsid w:val="00EA3148"/>
    <w:rsid w:val="00EA3545"/>
    <w:rsid w:val="00EA4024"/>
    <w:rsid w:val="00EA441C"/>
    <w:rsid w:val="00EA4A1D"/>
    <w:rsid w:val="00EA7CDC"/>
    <w:rsid w:val="00EA7F7A"/>
    <w:rsid w:val="00EB15DF"/>
    <w:rsid w:val="00EB33F4"/>
    <w:rsid w:val="00EB3A79"/>
    <w:rsid w:val="00EB3D79"/>
    <w:rsid w:val="00EB4D9D"/>
    <w:rsid w:val="00EB6FFE"/>
    <w:rsid w:val="00EC2AEE"/>
    <w:rsid w:val="00EC5EC1"/>
    <w:rsid w:val="00ED1F7D"/>
    <w:rsid w:val="00ED40DA"/>
    <w:rsid w:val="00ED4C83"/>
    <w:rsid w:val="00ED6205"/>
    <w:rsid w:val="00ED6B81"/>
    <w:rsid w:val="00ED7BAC"/>
    <w:rsid w:val="00EE0598"/>
    <w:rsid w:val="00EE347C"/>
    <w:rsid w:val="00EE3571"/>
    <w:rsid w:val="00EE3A0A"/>
    <w:rsid w:val="00EE7008"/>
    <w:rsid w:val="00EF0321"/>
    <w:rsid w:val="00EF0CB6"/>
    <w:rsid w:val="00EF1B0B"/>
    <w:rsid w:val="00F03134"/>
    <w:rsid w:val="00F03366"/>
    <w:rsid w:val="00F03B0E"/>
    <w:rsid w:val="00F046D0"/>
    <w:rsid w:val="00F12A56"/>
    <w:rsid w:val="00F16FAE"/>
    <w:rsid w:val="00F17C9C"/>
    <w:rsid w:val="00F17CCF"/>
    <w:rsid w:val="00F17EAB"/>
    <w:rsid w:val="00F235B7"/>
    <w:rsid w:val="00F23D20"/>
    <w:rsid w:val="00F24162"/>
    <w:rsid w:val="00F25E22"/>
    <w:rsid w:val="00F26C51"/>
    <w:rsid w:val="00F27C87"/>
    <w:rsid w:val="00F3044D"/>
    <w:rsid w:val="00F35A74"/>
    <w:rsid w:val="00F37925"/>
    <w:rsid w:val="00F417F4"/>
    <w:rsid w:val="00F4193C"/>
    <w:rsid w:val="00F41F45"/>
    <w:rsid w:val="00F422CD"/>
    <w:rsid w:val="00F45054"/>
    <w:rsid w:val="00F46697"/>
    <w:rsid w:val="00F51625"/>
    <w:rsid w:val="00F5352D"/>
    <w:rsid w:val="00F55F91"/>
    <w:rsid w:val="00F579A6"/>
    <w:rsid w:val="00F57F8D"/>
    <w:rsid w:val="00F60D19"/>
    <w:rsid w:val="00F63D39"/>
    <w:rsid w:val="00F64346"/>
    <w:rsid w:val="00F6459F"/>
    <w:rsid w:val="00F64C85"/>
    <w:rsid w:val="00F66BCB"/>
    <w:rsid w:val="00F66E12"/>
    <w:rsid w:val="00F67661"/>
    <w:rsid w:val="00F67AFE"/>
    <w:rsid w:val="00F71A0F"/>
    <w:rsid w:val="00F73A1B"/>
    <w:rsid w:val="00F80C8E"/>
    <w:rsid w:val="00F828BE"/>
    <w:rsid w:val="00F85174"/>
    <w:rsid w:val="00F90520"/>
    <w:rsid w:val="00F90549"/>
    <w:rsid w:val="00F92F14"/>
    <w:rsid w:val="00F93E86"/>
    <w:rsid w:val="00F93E92"/>
    <w:rsid w:val="00F941D7"/>
    <w:rsid w:val="00F960BD"/>
    <w:rsid w:val="00F9661C"/>
    <w:rsid w:val="00F97445"/>
    <w:rsid w:val="00FA01FF"/>
    <w:rsid w:val="00FA4968"/>
    <w:rsid w:val="00FA4B10"/>
    <w:rsid w:val="00FA4BAB"/>
    <w:rsid w:val="00FA5D26"/>
    <w:rsid w:val="00FA7186"/>
    <w:rsid w:val="00FB0594"/>
    <w:rsid w:val="00FB5B33"/>
    <w:rsid w:val="00FB6BCD"/>
    <w:rsid w:val="00FC6824"/>
    <w:rsid w:val="00FC6E2C"/>
    <w:rsid w:val="00FD1330"/>
    <w:rsid w:val="00FD33C9"/>
    <w:rsid w:val="00FD693D"/>
    <w:rsid w:val="00FD7010"/>
    <w:rsid w:val="00FD7C13"/>
    <w:rsid w:val="00FE0122"/>
    <w:rsid w:val="00FE1E42"/>
    <w:rsid w:val="00FE4890"/>
    <w:rsid w:val="00FF02CF"/>
    <w:rsid w:val="00FF297B"/>
    <w:rsid w:val="00FF3D8D"/>
    <w:rsid w:val="00FF53FD"/>
    <w:rsid w:val="00FF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0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endnote tex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E70C3"/>
    <w:pPr>
      <w:widowControl w:val="0"/>
    </w:pPr>
    <w:rPr>
      <w:color w:val="000000"/>
      <w:sz w:val="24"/>
      <w:szCs w:val="24"/>
      <w:lang w:bidi="hi-IN"/>
    </w:rPr>
  </w:style>
  <w:style w:type="paragraph" w:styleId="Heading1">
    <w:name w:val="heading 1"/>
    <w:basedOn w:val="Normal"/>
    <w:next w:val="Normal"/>
    <w:link w:val="Heading1Char"/>
    <w:qFormat/>
    <w:rsid w:val="005C6BFF"/>
    <w:pPr>
      <w:keepNext/>
      <w:widowControl/>
      <w:spacing w:before="240" w:after="60"/>
      <w:outlineLvl w:val="0"/>
    </w:pPr>
    <w:rPr>
      <w:rFonts w:ascii="Arial" w:eastAsia="Times New Roman" w:hAnsi="Arial" w:cs="Times New Roman"/>
      <w:b/>
      <w:color w:val="auto"/>
      <w:kern w:val="28"/>
      <w:sz w:val="28"/>
      <w:szCs w:val="20"/>
      <w:lang w:bidi="ar-SA"/>
    </w:rPr>
  </w:style>
  <w:style w:type="paragraph" w:styleId="Heading3">
    <w:name w:val="heading 3"/>
    <w:basedOn w:val="Normal"/>
    <w:next w:val="Normal"/>
    <w:link w:val="Heading3Char"/>
    <w:qFormat/>
    <w:rsid w:val="005C6BFF"/>
    <w:pPr>
      <w:keepNext/>
      <w:widowControl/>
      <w:spacing w:before="240" w:after="60"/>
      <w:outlineLvl w:val="2"/>
    </w:pPr>
    <w:rPr>
      <w:rFonts w:ascii="Arial" w:eastAsia="Times New Roman" w:hAnsi="Arial" w:cs="Times New Roman"/>
      <w:color w:val="auto"/>
      <w:szCs w:val="20"/>
      <w:lang w:bidi="ar-SA"/>
    </w:rPr>
  </w:style>
  <w:style w:type="paragraph" w:styleId="Heading5">
    <w:name w:val="heading 5"/>
    <w:basedOn w:val="Normal"/>
    <w:next w:val="Normal"/>
    <w:link w:val="Heading5Char"/>
    <w:qFormat/>
    <w:rsid w:val="005C6BFF"/>
    <w:pPr>
      <w:widowControl/>
      <w:spacing w:before="240" w:after="60"/>
      <w:outlineLvl w:val="4"/>
    </w:pPr>
    <w:rPr>
      <w:rFonts w:ascii="Times New Roman" w:eastAsia="Times New Roman" w:hAnsi="Times New Roman" w:cs="Times New Roman"/>
      <w:color w:val="auto"/>
      <w:sz w:val="22"/>
      <w:szCs w:val="20"/>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66CC"/>
      <w:u w:val="single"/>
    </w:rPr>
  </w:style>
  <w:style w:type="character" w:customStyle="1" w:styleId="Bodytext6">
    <w:name w:val="Body text (6)_"/>
    <w:basedOn w:val="DefaultParagraphFont"/>
    <w:link w:val="Bodytext61"/>
    <w:rPr>
      <w:rFonts w:ascii="Times New Roman" w:hAnsi="Times New Roman" w:cs="Times New Roman"/>
      <w:b/>
      <w:bCs/>
      <w:sz w:val="15"/>
      <w:szCs w:val="15"/>
      <w:u w:val="none"/>
    </w:rPr>
  </w:style>
  <w:style w:type="character" w:customStyle="1" w:styleId="Bodytext60">
    <w:name w:val="Body text (6)"/>
    <w:basedOn w:val="Bodytext6"/>
    <w:rPr>
      <w:rFonts w:ascii="Times New Roman" w:hAnsi="Times New Roman" w:cs="Times New Roman"/>
      <w:b/>
      <w:bCs/>
      <w:sz w:val="15"/>
      <w:szCs w:val="15"/>
      <w:u w:val="none"/>
    </w:rPr>
  </w:style>
  <w:style w:type="character" w:customStyle="1" w:styleId="Bodytext7">
    <w:name w:val="Body text (7)_"/>
    <w:basedOn w:val="DefaultParagraphFont"/>
    <w:link w:val="Bodytext71"/>
    <w:rPr>
      <w:rFonts w:ascii="Times New Roman" w:hAnsi="Times New Roman" w:cs="Times New Roman"/>
      <w:i/>
      <w:iCs/>
      <w:sz w:val="15"/>
      <w:szCs w:val="15"/>
      <w:u w:val="none"/>
    </w:rPr>
  </w:style>
  <w:style w:type="character" w:customStyle="1" w:styleId="Bodytext70">
    <w:name w:val="Body text (7)"/>
    <w:basedOn w:val="Bodytext7"/>
    <w:rPr>
      <w:rFonts w:ascii="Times New Roman" w:hAnsi="Times New Roman" w:cs="Times New Roman"/>
      <w:i/>
      <w:iCs/>
      <w:sz w:val="15"/>
      <w:szCs w:val="15"/>
      <w:u w:val="none"/>
    </w:rPr>
  </w:style>
  <w:style w:type="character" w:customStyle="1" w:styleId="Bodytext7NotItalic">
    <w:name w:val="Body text (7) + Not Italic"/>
    <w:basedOn w:val="Bodytext7"/>
    <w:rPr>
      <w:rFonts w:ascii="Times New Roman" w:hAnsi="Times New Roman" w:cs="Times New Roman"/>
      <w:i/>
      <w:iCs/>
      <w:sz w:val="15"/>
      <w:szCs w:val="15"/>
      <w:u w:val="none"/>
    </w:rPr>
  </w:style>
  <w:style w:type="character" w:customStyle="1" w:styleId="Bodytext8">
    <w:name w:val="Body text (8)_"/>
    <w:basedOn w:val="DefaultParagraphFont"/>
    <w:link w:val="Bodytext81"/>
    <w:rPr>
      <w:rFonts w:ascii="Times New Roman" w:hAnsi="Times New Roman" w:cs="Times New Roman"/>
      <w:sz w:val="15"/>
      <w:szCs w:val="15"/>
      <w:u w:val="none"/>
    </w:rPr>
  </w:style>
  <w:style w:type="character" w:customStyle="1" w:styleId="Bodytext80">
    <w:name w:val="Body text (8)"/>
    <w:basedOn w:val="Bodytext8"/>
    <w:rPr>
      <w:rFonts w:ascii="Times New Roman" w:hAnsi="Times New Roman" w:cs="Times New Roman"/>
      <w:sz w:val="15"/>
      <w:szCs w:val="15"/>
      <w:u w:val="none"/>
    </w:rPr>
  </w:style>
  <w:style w:type="character" w:customStyle="1" w:styleId="Bodytext9">
    <w:name w:val="Body text (9)_"/>
    <w:basedOn w:val="DefaultParagraphFont"/>
    <w:link w:val="Bodytext91"/>
    <w:rPr>
      <w:rFonts w:ascii="Arial" w:hAnsi="Arial" w:cs="Arial"/>
      <w:spacing w:val="-130"/>
      <w:sz w:val="114"/>
      <w:szCs w:val="114"/>
      <w:u w:val="none"/>
      <w:lang w:val="fr-FR" w:eastAsia="fr-FR"/>
    </w:rPr>
  </w:style>
  <w:style w:type="character" w:customStyle="1" w:styleId="Bodytext90">
    <w:name w:val="Body text (9)"/>
    <w:basedOn w:val="Bodytext9"/>
    <w:rPr>
      <w:rFonts w:ascii="Arial" w:hAnsi="Arial" w:cs="Arial"/>
      <w:color w:val="FFFFFF"/>
      <w:spacing w:val="-130"/>
      <w:sz w:val="114"/>
      <w:szCs w:val="114"/>
      <w:u w:val="none"/>
      <w:lang w:val="fr-FR" w:eastAsia="fr-FR"/>
    </w:rPr>
  </w:style>
  <w:style w:type="character" w:customStyle="1" w:styleId="Bodytext10">
    <w:name w:val="Body text (10)"/>
    <w:basedOn w:val="DefaultParagraphFont"/>
    <w:rPr>
      <w:rFonts w:ascii="Trebuchet MS" w:hAnsi="Trebuchet MS" w:cs="Trebuchet MS"/>
      <w:b/>
      <w:bCs/>
      <w:sz w:val="15"/>
      <w:szCs w:val="15"/>
      <w:u w:val="none"/>
      <w:lang w:val="fr-FR" w:eastAsia="fr-FR"/>
    </w:rPr>
  </w:style>
  <w:style w:type="character" w:customStyle="1" w:styleId="Bodytext103">
    <w:name w:val="Body text (10)3"/>
    <w:basedOn w:val="Bodytext100"/>
    <w:rPr>
      <w:rFonts w:ascii="Trebuchet MS" w:hAnsi="Trebuchet MS" w:cs="Trebuchet MS"/>
      <w:b/>
      <w:bCs/>
      <w:color w:val="FFFFFF"/>
      <w:spacing w:val="0"/>
      <w:w w:val="100"/>
      <w:position w:val="0"/>
      <w:sz w:val="15"/>
      <w:szCs w:val="15"/>
      <w:u w:val="none"/>
      <w:lang w:val="fr-FR" w:eastAsia="fr-FR"/>
    </w:rPr>
  </w:style>
  <w:style w:type="character" w:customStyle="1" w:styleId="Bodytext11">
    <w:name w:val="Body text (11)_"/>
    <w:basedOn w:val="DefaultParagraphFont"/>
    <w:link w:val="Bodytext111"/>
    <w:rPr>
      <w:rFonts w:ascii="Arial" w:hAnsi="Arial" w:cs="Arial"/>
      <w:b/>
      <w:bCs/>
      <w:spacing w:val="-120"/>
      <w:sz w:val="146"/>
      <w:szCs w:val="146"/>
      <w:u w:val="none"/>
    </w:rPr>
  </w:style>
  <w:style w:type="character" w:customStyle="1" w:styleId="Bodytext110">
    <w:name w:val="Body text (11)"/>
    <w:basedOn w:val="Bodytext11"/>
    <w:rPr>
      <w:rFonts w:ascii="Arial" w:hAnsi="Arial" w:cs="Arial"/>
      <w:b/>
      <w:bCs/>
      <w:spacing w:val="-120"/>
      <w:sz w:val="146"/>
      <w:szCs w:val="146"/>
      <w:u w:val="none"/>
    </w:rPr>
  </w:style>
  <w:style w:type="character" w:customStyle="1" w:styleId="Bodytext5">
    <w:name w:val="Body text (5)"/>
    <w:basedOn w:val="DefaultParagraphFont"/>
    <w:rPr>
      <w:rFonts w:ascii="Arial" w:hAnsi="Arial" w:cs="Arial"/>
      <w:b/>
      <w:bCs/>
      <w:spacing w:val="0"/>
      <w:sz w:val="46"/>
      <w:szCs w:val="46"/>
      <w:u w:val="none"/>
    </w:rPr>
  </w:style>
  <w:style w:type="character" w:customStyle="1" w:styleId="Bodytext53">
    <w:name w:val="Body text (5)3"/>
    <w:basedOn w:val="Bodytext50"/>
    <w:rPr>
      <w:rFonts w:ascii="Arial" w:hAnsi="Arial" w:cs="Arial"/>
      <w:b/>
      <w:bCs/>
      <w:color w:val="000000"/>
      <w:spacing w:val="0"/>
      <w:w w:val="100"/>
      <w:position w:val="0"/>
      <w:sz w:val="46"/>
      <w:szCs w:val="46"/>
      <w:u w:val="none"/>
    </w:rPr>
  </w:style>
  <w:style w:type="character" w:customStyle="1" w:styleId="Bodytext519pt">
    <w:name w:val="Body text (5) + 19 pt"/>
    <w:aliases w:val="Spacing 0 pt"/>
    <w:basedOn w:val="Bodytext50"/>
    <w:rPr>
      <w:rFonts w:ascii="Arial" w:hAnsi="Arial" w:cs="Arial"/>
      <w:b/>
      <w:bCs/>
      <w:color w:val="000000"/>
      <w:spacing w:val="-10"/>
      <w:w w:val="100"/>
      <w:position w:val="0"/>
      <w:sz w:val="38"/>
      <w:szCs w:val="38"/>
      <w:u w:val="none"/>
    </w:rPr>
  </w:style>
  <w:style w:type="character" w:customStyle="1" w:styleId="Bodytext519pt1">
    <w:name w:val="Body text (5) + 19 pt1"/>
    <w:aliases w:val="Small Caps,Spacing 0 pt39"/>
    <w:basedOn w:val="Bodytext50"/>
    <w:rPr>
      <w:rFonts w:ascii="Arial" w:hAnsi="Arial" w:cs="Arial"/>
      <w:b/>
      <w:bCs/>
      <w:smallCaps/>
      <w:color w:val="000000"/>
      <w:spacing w:val="-10"/>
      <w:w w:val="100"/>
      <w:position w:val="0"/>
      <w:sz w:val="38"/>
      <w:szCs w:val="38"/>
      <w:u w:val="none"/>
    </w:rPr>
  </w:style>
  <w:style w:type="character" w:customStyle="1" w:styleId="Bodytext12">
    <w:name w:val="Body text (12)_"/>
    <w:basedOn w:val="DefaultParagraphFont"/>
    <w:link w:val="Bodytext121"/>
    <w:rPr>
      <w:rFonts w:ascii="Arial" w:hAnsi="Arial" w:cs="Arial"/>
      <w:sz w:val="34"/>
      <w:szCs w:val="34"/>
      <w:u w:val="none"/>
    </w:rPr>
  </w:style>
  <w:style w:type="character" w:customStyle="1" w:styleId="Bodytext120">
    <w:name w:val="Body text (12)"/>
    <w:basedOn w:val="Bodytext12"/>
    <w:rPr>
      <w:rFonts w:ascii="Arial" w:hAnsi="Arial" w:cs="Arial"/>
      <w:sz w:val="34"/>
      <w:szCs w:val="34"/>
      <w:u w:val="none"/>
    </w:rPr>
  </w:style>
  <w:style w:type="character" w:customStyle="1" w:styleId="Bodytext13">
    <w:name w:val="Body text (13)_"/>
    <w:basedOn w:val="DefaultParagraphFont"/>
    <w:link w:val="Bodytext131"/>
    <w:rPr>
      <w:rFonts w:ascii="Trebuchet MS" w:hAnsi="Trebuchet MS" w:cs="Trebuchet MS"/>
      <w:b/>
      <w:bCs/>
      <w:sz w:val="28"/>
      <w:szCs w:val="28"/>
      <w:u w:val="none"/>
      <w:lang w:val="de-DE" w:eastAsia="de-DE"/>
    </w:rPr>
  </w:style>
  <w:style w:type="character" w:customStyle="1" w:styleId="Bodytext130">
    <w:name w:val="Body text (13)"/>
    <w:basedOn w:val="Bodytext13"/>
    <w:rPr>
      <w:rFonts w:ascii="Trebuchet MS" w:hAnsi="Trebuchet MS" w:cs="Trebuchet MS"/>
      <w:b/>
      <w:bCs/>
      <w:color w:val="FFFFFF"/>
      <w:sz w:val="28"/>
      <w:szCs w:val="28"/>
      <w:u w:val="none"/>
      <w:lang w:val="de-DE" w:eastAsia="de-DE"/>
    </w:rPr>
  </w:style>
  <w:style w:type="character" w:customStyle="1" w:styleId="Bodytext14">
    <w:name w:val="Body text (14)_"/>
    <w:basedOn w:val="DefaultParagraphFont"/>
    <w:link w:val="Bodytext141"/>
    <w:rPr>
      <w:rFonts w:ascii="Arial" w:hAnsi="Arial" w:cs="Arial"/>
      <w:sz w:val="34"/>
      <w:szCs w:val="34"/>
      <w:u w:val="none"/>
    </w:rPr>
  </w:style>
  <w:style w:type="character" w:customStyle="1" w:styleId="Bodytext140">
    <w:name w:val="Body text (14)"/>
    <w:basedOn w:val="Bodytext14"/>
    <w:rPr>
      <w:rFonts w:ascii="Arial" w:hAnsi="Arial" w:cs="Arial"/>
      <w:color w:val="FFFFFF"/>
      <w:sz w:val="34"/>
      <w:szCs w:val="34"/>
      <w:u w:val="none"/>
    </w:rPr>
  </w:style>
  <w:style w:type="character" w:customStyle="1" w:styleId="Bodytext15">
    <w:name w:val="Body text (15)_"/>
    <w:basedOn w:val="DefaultParagraphFont"/>
    <w:link w:val="Bodytext151"/>
    <w:rPr>
      <w:rFonts w:ascii="Arial" w:hAnsi="Arial" w:cs="Arial"/>
      <w:b/>
      <w:bCs/>
      <w:u w:val="none"/>
    </w:rPr>
  </w:style>
  <w:style w:type="character" w:customStyle="1" w:styleId="Bodytext150">
    <w:name w:val="Body text (15)"/>
    <w:basedOn w:val="Bodytext15"/>
    <w:rPr>
      <w:rFonts w:ascii="Arial" w:hAnsi="Arial" w:cs="Arial"/>
      <w:b/>
      <w:bCs/>
      <w:u w:val="none"/>
    </w:rPr>
  </w:style>
  <w:style w:type="character" w:customStyle="1" w:styleId="Bodytext159">
    <w:name w:val="Body text (15)9"/>
    <w:basedOn w:val="DefaultParagraphFont"/>
    <w:rPr>
      <w:rFonts w:ascii="Arial" w:hAnsi="Arial" w:cs="Arial"/>
      <w:b/>
      <w:bCs/>
      <w:u w:val="none"/>
    </w:rPr>
  </w:style>
  <w:style w:type="character" w:customStyle="1" w:styleId="Bodytext158">
    <w:name w:val="Body text (15)8"/>
    <w:basedOn w:val="Bodytext15"/>
    <w:rPr>
      <w:rFonts w:ascii="Arial" w:hAnsi="Arial" w:cs="Arial"/>
      <w:b/>
      <w:bCs/>
      <w:u w:val="none"/>
    </w:rPr>
  </w:style>
  <w:style w:type="character" w:customStyle="1" w:styleId="Bodytext16">
    <w:name w:val="Body text (16)"/>
    <w:basedOn w:val="DefaultParagraphFont"/>
    <w:rPr>
      <w:rFonts w:ascii="Times New Roman" w:hAnsi="Times New Roman" w:cs="Times New Roman"/>
      <w:b/>
      <w:bCs/>
      <w:sz w:val="17"/>
      <w:szCs w:val="17"/>
      <w:u w:val="none"/>
    </w:rPr>
  </w:style>
  <w:style w:type="character" w:customStyle="1" w:styleId="Bodytext1623">
    <w:name w:val="Body text (16)23"/>
    <w:basedOn w:val="Bodytext160"/>
    <w:rPr>
      <w:rFonts w:ascii="Times New Roman" w:hAnsi="Times New Roman" w:cs="Times New Roman"/>
      <w:b/>
      <w:bCs/>
      <w:color w:val="000000"/>
      <w:spacing w:val="0"/>
      <w:w w:val="100"/>
      <w:position w:val="0"/>
      <w:sz w:val="17"/>
      <w:szCs w:val="17"/>
      <w:u w:val="none"/>
    </w:rPr>
  </w:style>
  <w:style w:type="character" w:customStyle="1" w:styleId="Bodytext17">
    <w:name w:val="Body text (17)"/>
    <w:basedOn w:val="DefaultParagraphFont"/>
    <w:rPr>
      <w:rFonts w:ascii="Times New Roman" w:hAnsi="Times New Roman" w:cs="Times New Roman"/>
      <w:sz w:val="17"/>
      <w:szCs w:val="17"/>
      <w:u w:val="none"/>
    </w:rPr>
  </w:style>
  <w:style w:type="character" w:customStyle="1" w:styleId="Bodytext173">
    <w:name w:val="Body text (17)3"/>
    <w:basedOn w:val="Bodytext170"/>
    <w:rPr>
      <w:rFonts w:ascii="Times New Roman" w:hAnsi="Times New Roman" w:cs="Times New Roman"/>
      <w:color w:val="000000"/>
      <w:spacing w:val="0"/>
      <w:w w:val="100"/>
      <w:position w:val="0"/>
      <w:sz w:val="17"/>
      <w:szCs w:val="17"/>
      <w:u w:val="none"/>
    </w:rPr>
  </w:style>
  <w:style w:type="character" w:customStyle="1" w:styleId="Bodytext17Italic">
    <w:name w:val="Body text (17) + Italic"/>
    <w:basedOn w:val="Bodytext170"/>
    <w:rPr>
      <w:rFonts w:ascii="Times New Roman" w:hAnsi="Times New Roman" w:cs="Times New Roman"/>
      <w:i/>
      <w:iCs/>
      <w:color w:val="000000"/>
      <w:spacing w:val="0"/>
      <w:w w:val="100"/>
      <w:position w:val="0"/>
      <w:sz w:val="17"/>
      <w:szCs w:val="17"/>
      <w:u w:val="none"/>
    </w:rPr>
  </w:style>
  <w:style w:type="character" w:customStyle="1" w:styleId="Heading32">
    <w:name w:val="Heading #3 (2)_"/>
    <w:basedOn w:val="DefaultParagraphFont"/>
    <w:link w:val="Heading321"/>
    <w:rPr>
      <w:rFonts w:ascii="Arial" w:hAnsi="Arial" w:cs="Arial"/>
      <w:b/>
      <w:bCs/>
      <w:spacing w:val="0"/>
      <w:sz w:val="46"/>
      <w:szCs w:val="46"/>
      <w:u w:val="none"/>
    </w:rPr>
  </w:style>
  <w:style w:type="character" w:customStyle="1" w:styleId="Heading320">
    <w:name w:val="Heading #3 (2)"/>
    <w:basedOn w:val="Heading32"/>
    <w:rPr>
      <w:rFonts w:ascii="Arial" w:hAnsi="Arial" w:cs="Arial"/>
      <w:b/>
      <w:bCs/>
      <w:color w:val="FFFFFF"/>
      <w:spacing w:val="0"/>
      <w:sz w:val="46"/>
      <w:szCs w:val="46"/>
      <w:u w:val="none"/>
    </w:rPr>
  </w:style>
  <w:style w:type="character" w:customStyle="1" w:styleId="Bodytext160">
    <w:name w:val="Body text (16)_"/>
    <w:basedOn w:val="DefaultParagraphFont"/>
    <w:link w:val="Bodytext161"/>
    <w:rPr>
      <w:rFonts w:ascii="Times New Roman" w:hAnsi="Times New Roman" w:cs="Times New Roman"/>
      <w:b/>
      <w:bCs/>
      <w:sz w:val="17"/>
      <w:szCs w:val="17"/>
      <w:u w:val="none"/>
    </w:rPr>
  </w:style>
  <w:style w:type="character" w:customStyle="1" w:styleId="Bodytext1622">
    <w:name w:val="Body text (16)22"/>
    <w:basedOn w:val="Bodytext160"/>
    <w:rPr>
      <w:rFonts w:ascii="Times New Roman" w:hAnsi="Times New Roman" w:cs="Times New Roman"/>
      <w:b/>
      <w:bCs/>
      <w:sz w:val="17"/>
      <w:szCs w:val="17"/>
      <w:u w:val="none"/>
    </w:rPr>
  </w:style>
  <w:style w:type="character" w:customStyle="1" w:styleId="Bodytext170">
    <w:name w:val="Body text (17)_"/>
    <w:basedOn w:val="DefaultParagraphFont"/>
    <w:link w:val="Bodytext171"/>
    <w:rPr>
      <w:rFonts w:ascii="Times New Roman" w:hAnsi="Times New Roman" w:cs="Times New Roman"/>
      <w:sz w:val="17"/>
      <w:szCs w:val="17"/>
      <w:u w:val="none"/>
    </w:rPr>
  </w:style>
  <w:style w:type="character" w:customStyle="1" w:styleId="Bodytext172">
    <w:name w:val="Body text (17)2"/>
    <w:basedOn w:val="Bodytext170"/>
    <w:rPr>
      <w:rFonts w:ascii="Times New Roman" w:hAnsi="Times New Roman" w:cs="Times New Roman"/>
      <w:sz w:val="17"/>
      <w:szCs w:val="17"/>
      <w:u w:val="none"/>
    </w:rPr>
  </w:style>
  <w:style w:type="character" w:customStyle="1" w:styleId="Bodytext17Bold">
    <w:name w:val="Body text (17) + Bold"/>
    <w:basedOn w:val="Bodytext170"/>
    <w:rPr>
      <w:rFonts w:ascii="Times New Roman" w:hAnsi="Times New Roman" w:cs="Times New Roman"/>
      <w:b/>
      <w:bCs/>
      <w:sz w:val="17"/>
      <w:szCs w:val="17"/>
      <w:u w:val="none"/>
    </w:rPr>
  </w:style>
  <w:style w:type="character" w:customStyle="1" w:styleId="Bodytext4">
    <w:name w:val="Body text (4)_"/>
    <w:basedOn w:val="DefaultParagraphFont"/>
    <w:link w:val="Bodytext41"/>
    <w:rPr>
      <w:rFonts w:ascii="Times New Roman" w:hAnsi="Times New Roman" w:cs="Times New Roman"/>
      <w:sz w:val="17"/>
      <w:szCs w:val="17"/>
      <w:u w:val="none"/>
    </w:rPr>
  </w:style>
  <w:style w:type="character" w:customStyle="1" w:styleId="Bodytext48pt">
    <w:name w:val="Body text (4) + 8 pt"/>
    <w:aliases w:val="Italic"/>
    <w:basedOn w:val="Bodytext4"/>
    <w:rPr>
      <w:rFonts w:ascii="Times New Roman" w:hAnsi="Times New Roman" w:cs="Times New Roman"/>
      <w:i/>
      <w:iCs/>
      <w:sz w:val="16"/>
      <w:szCs w:val="16"/>
      <w:u w:val="none"/>
    </w:rPr>
  </w:style>
  <w:style w:type="character" w:customStyle="1" w:styleId="Bodytext49pt">
    <w:name w:val="Body text (4) + 9 pt"/>
    <w:aliases w:val="Bold"/>
    <w:basedOn w:val="Bodytext4"/>
    <w:rPr>
      <w:rFonts w:ascii="Times New Roman" w:hAnsi="Times New Roman" w:cs="Times New Roman"/>
      <w:b/>
      <w:bCs/>
      <w:sz w:val="18"/>
      <w:szCs w:val="18"/>
      <w:u w:val="none"/>
    </w:rPr>
  </w:style>
  <w:style w:type="character" w:customStyle="1" w:styleId="Bodytext40">
    <w:name w:val="Body text (4)"/>
    <w:basedOn w:val="Bodytext4"/>
    <w:rPr>
      <w:rFonts w:ascii="Times New Roman" w:hAnsi="Times New Roman" w:cs="Times New Roman"/>
      <w:sz w:val="17"/>
      <w:szCs w:val="17"/>
      <w:u w:val="none"/>
    </w:rPr>
  </w:style>
  <w:style w:type="character" w:customStyle="1" w:styleId="Bodytext48">
    <w:name w:val="Body text (4)8"/>
    <w:basedOn w:val="Bodytext4"/>
    <w:rPr>
      <w:rFonts w:ascii="Times New Roman" w:hAnsi="Times New Roman" w:cs="Times New Roman"/>
      <w:sz w:val="17"/>
      <w:szCs w:val="17"/>
      <w:u w:val="none"/>
    </w:rPr>
  </w:style>
  <w:style w:type="character" w:customStyle="1" w:styleId="Bodytext18">
    <w:name w:val="Body text (18)_"/>
    <w:basedOn w:val="DefaultParagraphFont"/>
    <w:link w:val="Bodytext181"/>
    <w:rPr>
      <w:rFonts w:ascii="Arial" w:hAnsi="Arial" w:cs="Arial"/>
      <w:b/>
      <w:bCs/>
      <w:i/>
      <w:iCs/>
      <w:sz w:val="22"/>
      <w:szCs w:val="22"/>
      <w:u w:val="none"/>
    </w:rPr>
  </w:style>
  <w:style w:type="character" w:customStyle="1" w:styleId="Bodytext180">
    <w:name w:val="Body text (18)"/>
    <w:basedOn w:val="Bodytext18"/>
    <w:rPr>
      <w:rFonts w:ascii="Arial" w:hAnsi="Arial" w:cs="Arial"/>
      <w:b/>
      <w:bCs/>
      <w:i/>
      <w:iCs/>
      <w:sz w:val="22"/>
      <w:szCs w:val="22"/>
      <w:u w:val="none"/>
    </w:rPr>
  </w:style>
  <w:style w:type="character" w:customStyle="1" w:styleId="Bodytext49pt2">
    <w:name w:val="Body text (4) + 9 pt2"/>
    <w:aliases w:val="Bold156"/>
    <w:basedOn w:val="Bodytext4"/>
    <w:rPr>
      <w:rFonts w:ascii="Times New Roman" w:hAnsi="Times New Roman" w:cs="Times New Roman"/>
      <w:b/>
      <w:bCs/>
      <w:sz w:val="18"/>
      <w:szCs w:val="18"/>
      <w:u w:val="none"/>
    </w:rPr>
  </w:style>
  <w:style w:type="character" w:customStyle="1" w:styleId="Bodytext19">
    <w:name w:val="Body text (19)_"/>
    <w:basedOn w:val="DefaultParagraphFont"/>
    <w:link w:val="Bodytext191"/>
    <w:rPr>
      <w:rFonts w:ascii="Times New Roman" w:hAnsi="Times New Roman" w:cs="Times New Roman"/>
      <w:b/>
      <w:bCs/>
      <w:sz w:val="18"/>
      <w:szCs w:val="18"/>
      <w:u w:val="none"/>
    </w:rPr>
  </w:style>
  <w:style w:type="character" w:customStyle="1" w:styleId="Bodytext1985pt">
    <w:name w:val="Body text (19) + 8.5 pt"/>
    <w:aliases w:val="Not Bold"/>
    <w:basedOn w:val="Bodytext19"/>
    <w:rPr>
      <w:rFonts w:ascii="Times New Roman" w:hAnsi="Times New Roman" w:cs="Times New Roman"/>
      <w:b/>
      <w:bCs/>
      <w:sz w:val="17"/>
      <w:szCs w:val="17"/>
      <w:u w:val="none"/>
    </w:rPr>
  </w:style>
  <w:style w:type="character" w:customStyle="1" w:styleId="Bodytext190">
    <w:name w:val="Body text (19)"/>
    <w:basedOn w:val="Bodytext19"/>
    <w:rPr>
      <w:rFonts w:ascii="Times New Roman" w:hAnsi="Times New Roman" w:cs="Times New Roman"/>
      <w:b/>
      <w:bCs/>
      <w:noProof/>
      <w:sz w:val="18"/>
      <w:szCs w:val="18"/>
      <w:u w:val="none"/>
    </w:rPr>
  </w:style>
  <w:style w:type="character" w:customStyle="1" w:styleId="Bodytext194">
    <w:name w:val="Body text (19)4"/>
    <w:basedOn w:val="Bodytext19"/>
    <w:rPr>
      <w:rFonts w:ascii="Times New Roman" w:hAnsi="Times New Roman" w:cs="Times New Roman"/>
      <w:b/>
      <w:bCs/>
      <w:sz w:val="18"/>
      <w:szCs w:val="18"/>
      <w:u w:val="none"/>
    </w:rPr>
  </w:style>
  <w:style w:type="character" w:customStyle="1" w:styleId="Bodytext1985pt1">
    <w:name w:val="Body text (19) + 8.5 pt1"/>
    <w:aliases w:val="Not Bold29"/>
    <w:basedOn w:val="Bodytext19"/>
    <w:rPr>
      <w:rFonts w:ascii="Times New Roman" w:hAnsi="Times New Roman" w:cs="Times New Roman"/>
      <w:b/>
      <w:bCs/>
      <w:sz w:val="17"/>
      <w:szCs w:val="17"/>
      <w:u w:val="none"/>
    </w:rPr>
  </w:style>
  <w:style w:type="character" w:customStyle="1" w:styleId="Bodytext495pt">
    <w:name w:val="Body text (4) + 9.5 pt"/>
    <w:basedOn w:val="Bodytext4"/>
    <w:rPr>
      <w:rFonts w:ascii="Times New Roman" w:hAnsi="Times New Roman" w:cs="Times New Roman"/>
      <w:noProof/>
      <w:sz w:val="19"/>
      <w:szCs w:val="19"/>
      <w:u w:val="none"/>
    </w:rPr>
  </w:style>
  <w:style w:type="character" w:customStyle="1" w:styleId="Bodytext495pt2">
    <w:name w:val="Body text (4) + 9.5 pt2"/>
    <w:aliases w:val="Bold155,Italic92"/>
    <w:basedOn w:val="Bodytext4"/>
    <w:rPr>
      <w:rFonts w:ascii="Times New Roman" w:hAnsi="Times New Roman" w:cs="Times New Roman"/>
      <w:b/>
      <w:bCs/>
      <w:i/>
      <w:iCs/>
      <w:sz w:val="19"/>
      <w:szCs w:val="19"/>
      <w:u w:val="none"/>
    </w:rPr>
  </w:style>
  <w:style w:type="character" w:customStyle="1" w:styleId="Bodytext4Arial">
    <w:name w:val="Body text (4) + Arial"/>
    <w:aliases w:val="8 pt,Italic91"/>
    <w:basedOn w:val="Bodytext4"/>
    <w:rPr>
      <w:rFonts w:ascii="Arial" w:hAnsi="Arial" w:cs="Arial"/>
      <w:i/>
      <w:iCs/>
      <w:sz w:val="16"/>
      <w:szCs w:val="16"/>
      <w:u w:val="none"/>
    </w:rPr>
  </w:style>
  <w:style w:type="character" w:customStyle="1" w:styleId="Bodytext20">
    <w:name w:val="Body text (20)_"/>
    <w:basedOn w:val="DefaultParagraphFont"/>
    <w:link w:val="Bodytext201"/>
    <w:rPr>
      <w:rFonts w:ascii="Times New Roman" w:hAnsi="Times New Roman" w:cs="Times New Roman"/>
      <w:b/>
      <w:bCs/>
      <w:i/>
      <w:iCs/>
      <w:sz w:val="19"/>
      <w:szCs w:val="19"/>
      <w:u w:val="none"/>
    </w:rPr>
  </w:style>
  <w:style w:type="character" w:customStyle="1" w:styleId="Bodytext2085pt">
    <w:name w:val="Body text (20) + 8.5 pt"/>
    <w:aliases w:val="Not Bold28,Not Italic"/>
    <w:basedOn w:val="Bodytext20"/>
    <w:rPr>
      <w:rFonts w:ascii="Times New Roman" w:hAnsi="Times New Roman" w:cs="Times New Roman"/>
      <w:b/>
      <w:bCs/>
      <w:i/>
      <w:iCs/>
      <w:sz w:val="17"/>
      <w:szCs w:val="17"/>
      <w:u w:val="none"/>
    </w:rPr>
  </w:style>
  <w:style w:type="character" w:customStyle="1" w:styleId="Bodytext20NotBold">
    <w:name w:val="Body text (20) + Not Bold"/>
    <w:aliases w:val="Not Italic37"/>
    <w:basedOn w:val="Bodytext20"/>
    <w:rPr>
      <w:rFonts w:ascii="Times New Roman" w:hAnsi="Times New Roman" w:cs="Times New Roman"/>
      <w:b/>
      <w:bCs/>
      <w:i/>
      <w:iCs/>
      <w:noProof/>
      <w:sz w:val="19"/>
      <w:szCs w:val="19"/>
      <w:u w:val="none"/>
    </w:rPr>
  </w:style>
  <w:style w:type="character" w:customStyle="1" w:styleId="Bodytext200">
    <w:name w:val="Body text (20)"/>
    <w:basedOn w:val="Bodytext20"/>
    <w:rPr>
      <w:rFonts w:ascii="Times New Roman" w:hAnsi="Times New Roman" w:cs="Times New Roman"/>
      <w:b/>
      <w:bCs/>
      <w:i/>
      <w:iCs/>
      <w:sz w:val="19"/>
      <w:szCs w:val="19"/>
      <w:u w:val="none"/>
    </w:rPr>
  </w:style>
  <w:style w:type="character" w:customStyle="1" w:styleId="Bodytext495pt1">
    <w:name w:val="Body text (4) + 9.5 pt1"/>
    <w:basedOn w:val="Bodytext4"/>
    <w:rPr>
      <w:rFonts w:ascii="Times New Roman" w:hAnsi="Times New Roman" w:cs="Times New Roman"/>
      <w:sz w:val="19"/>
      <w:szCs w:val="19"/>
      <w:u w:val="none"/>
    </w:rPr>
  </w:style>
  <w:style w:type="character" w:customStyle="1" w:styleId="Bodytext52">
    <w:name w:val="Body text (5)2"/>
    <w:basedOn w:val="Bodytext50"/>
    <w:rPr>
      <w:rFonts w:ascii="Arial" w:hAnsi="Arial" w:cs="Arial"/>
      <w:b/>
      <w:bCs/>
      <w:color w:val="FFFFFF"/>
      <w:spacing w:val="0"/>
      <w:w w:val="100"/>
      <w:position w:val="0"/>
      <w:sz w:val="46"/>
      <w:szCs w:val="46"/>
      <w:u w:val="none"/>
    </w:rPr>
  </w:style>
  <w:style w:type="character" w:customStyle="1" w:styleId="Heading12">
    <w:name w:val="Heading #1 (2)_"/>
    <w:basedOn w:val="DefaultParagraphFont"/>
    <w:link w:val="Heading121"/>
    <w:rPr>
      <w:rFonts w:ascii="Arial" w:hAnsi="Arial" w:cs="Arial"/>
      <w:b/>
      <w:bCs/>
      <w:i/>
      <w:iCs/>
      <w:spacing w:val="0"/>
      <w:sz w:val="44"/>
      <w:szCs w:val="44"/>
      <w:u w:val="none"/>
    </w:rPr>
  </w:style>
  <w:style w:type="character" w:customStyle="1" w:styleId="Heading120">
    <w:name w:val="Heading #1 (2)"/>
    <w:basedOn w:val="Heading12"/>
    <w:rPr>
      <w:rFonts w:ascii="Arial" w:hAnsi="Arial" w:cs="Arial"/>
      <w:b/>
      <w:bCs/>
      <w:i/>
      <w:iCs/>
      <w:spacing w:val="0"/>
      <w:sz w:val="44"/>
      <w:szCs w:val="44"/>
      <w:u w:val="none"/>
    </w:rPr>
  </w:style>
  <w:style w:type="character" w:customStyle="1" w:styleId="Heading30">
    <w:name w:val="Heading #3_"/>
    <w:basedOn w:val="DefaultParagraphFont"/>
    <w:link w:val="Heading31"/>
    <w:rPr>
      <w:rFonts w:ascii="Arial" w:hAnsi="Arial" w:cs="Arial"/>
      <w:b/>
      <w:bCs/>
      <w:spacing w:val="0"/>
      <w:u w:val="none"/>
    </w:rPr>
  </w:style>
  <w:style w:type="character" w:customStyle="1" w:styleId="Heading33">
    <w:name w:val="Heading #3"/>
    <w:basedOn w:val="Heading30"/>
    <w:rPr>
      <w:rFonts w:ascii="Arial" w:hAnsi="Arial" w:cs="Arial"/>
      <w:b/>
      <w:bCs/>
      <w:spacing w:val="0"/>
      <w:u w:val="none"/>
    </w:rPr>
  </w:style>
  <w:style w:type="character" w:customStyle="1" w:styleId="Bodytext21">
    <w:name w:val="Body text (21)"/>
    <w:basedOn w:val="DefaultParagraphFont"/>
    <w:rPr>
      <w:rFonts w:ascii="Times New Roman" w:hAnsi="Times New Roman" w:cs="Times New Roman"/>
      <w:sz w:val="12"/>
      <w:szCs w:val="12"/>
      <w:u w:val="none"/>
    </w:rPr>
  </w:style>
  <w:style w:type="character" w:customStyle="1" w:styleId="Bodytext213">
    <w:name w:val="Body text (21)3"/>
    <w:basedOn w:val="Bodytext210"/>
    <w:rPr>
      <w:rFonts w:ascii="Times New Roman" w:hAnsi="Times New Roman" w:cs="Times New Roman"/>
      <w:color w:val="000000"/>
      <w:spacing w:val="0"/>
      <w:w w:val="100"/>
      <w:position w:val="0"/>
      <w:sz w:val="12"/>
      <w:szCs w:val="12"/>
      <w:u w:val="none"/>
    </w:rPr>
  </w:style>
  <w:style w:type="character" w:customStyle="1" w:styleId="Bodytext157">
    <w:name w:val="Body text (15)7"/>
    <w:basedOn w:val="Bodytext15"/>
    <w:rPr>
      <w:rFonts w:ascii="Arial" w:hAnsi="Arial" w:cs="Arial"/>
      <w:b/>
      <w:bCs/>
      <w:u w:val="none"/>
    </w:rPr>
  </w:style>
  <w:style w:type="character" w:customStyle="1" w:styleId="Bodytext156">
    <w:name w:val="Body text (15)6"/>
    <w:basedOn w:val="Bodytext15"/>
    <w:rPr>
      <w:rFonts w:ascii="Arial" w:hAnsi="Arial" w:cs="Arial"/>
      <w:b/>
      <w:bCs/>
      <w:u w:val="none"/>
    </w:rPr>
  </w:style>
  <w:style w:type="character" w:customStyle="1" w:styleId="Bodytext22">
    <w:name w:val="Body text (22)_"/>
    <w:basedOn w:val="DefaultParagraphFont"/>
    <w:link w:val="Bodytext221"/>
    <w:rPr>
      <w:rFonts w:ascii="Arial" w:hAnsi="Arial" w:cs="Arial"/>
      <w:b/>
      <w:bCs/>
      <w:sz w:val="13"/>
      <w:szCs w:val="13"/>
      <w:u w:val="none"/>
    </w:rPr>
  </w:style>
  <w:style w:type="character" w:customStyle="1" w:styleId="Bodytext220">
    <w:name w:val="Body text (22)"/>
    <w:basedOn w:val="Bodytext22"/>
    <w:rPr>
      <w:rFonts w:ascii="Arial" w:hAnsi="Arial" w:cs="Arial"/>
      <w:b/>
      <w:bCs/>
      <w:color w:val="FFFFFF"/>
      <w:sz w:val="13"/>
      <w:szCs w:val="13"/>
      <w:u w:val="none"/>
    </w:rPr>
  </w:style>
  <w:style w:type="character" w:customStyle="1" w:styleId="Bodytext22TimesNewRoman">
    <w:name w:val="Body text (22) + Times New Roman"/>
    <w:aliases w:val="6 pt,Not Bold27,Italic90"/>
    <w:basedOn w:val="Bodytext22"/>
    <w:rPr>
      <w:rFonts w:ascii="Times New Roman" w:hAnsi="Times New Roman" w:cs="Times New Roman"/>
      <w:b/>
      <w:bCs/>
      <w:i/>
      <w:iCs/>
      <w:color w:val="FFFFFF"/>
      <w:sz w:val="12"/>
      <w:szCs w:val="12"/>
      <w:u w:val="none"/>
    </w:rPr>
  </w:style>
  <w:style w:type="character" w:customStyle="1" w:styleId="Bodytext23">
    <w:name w:val="Body text (23)"/>
    <w:basedOn w:val="DefaultParagraphFont"/>
    <w:rPr>
      <w:rFonts w:ascii="Arial" w:hAnsi="Arial" w:cs="Arial"/>
      <w:b/>
      <w:bCs/>
      <w:sz w:val="22"/>
      <w:szCs w:val="22"/>
      <w:u w:val="none"/>
    </w:rPr>
  </w:style>
  <w:style w:type="character" w:customStyle="1" w:styleId="Bodytext2310">
    <w:name w:val="Body text (23)10"/>
    <w:basedOn w:val="Bodytext230"/>
    <w:rPr>
      <w:rFonts w:ascii="Arial" w:hAnsi="Arial" w:cs="Arial"/>
      <w:b/>
      <w:bCs/>
      <w:color w:val="FFFFFF"/>
      <w:spacing w:val="0"/>
      <w:w w:val="100"/>
      <w:position w:val="0"/>
      <w:sz w:val="22"/>
      <w:szCs w:val="22"/>
      <w:u w:val="none"/>
    </w:rPr>
  </w:style>
  <w:style w:type="character" w:customStyle="1" w:styleId="Heading50">
    <w:name w:val="Heading #5_"/>
    <w:basedOn w:val="DefaultParagraphFont"/>
    <w:link w:val="Heading51"/>
    <w:rPr>
      <w:rFonts w:ascii="Arial" w:hAnsi="Arial" w:cs="Arial"/>
      <w:b/>
      <w:bCs/>
      <w:sz w:val="28"/>
      <w:szCs w:val="28"/>
      <w:u w:val="none"/>
    </w:rPr>
  </w:style>
  <w:style w:type="character" w:customStyle="1" w:styleId="Heading52">
    <w:name w:val="Heading #5"/>
    <w:basedOn w:val="Heading50"/>
    <w:rPr>
      <w:rFonts w:ascii="Arial" w:hAnsi="Arial" w:cs="Arial"/>
      <w:b/>
      <w:bCs/>
      <w:sz w:val="28"/>
      <w:szCs w:val="28"/>
      <w:u w:val="none"/>
    </w:rPr>
  </w:style>
  <w:style w:type="character" w:customStyle="1" w:styleId="Bodytext230">
    <w:name w:val="Body text (23)_"/>
    <w:basedOn w:val="DefaultParagraphFont"/>
    <w:link w:val="Bodytext231"/>
    <w:rPr>
      <w:rFonts w:ascii="Arial" w:hAnsi="Arial" w:cs="Arial"/>
      <w:b/>
      <w:bCs/>
      <w:sz w:val="22"/>
      <w:szCs w:val="22"/>
      <w:u w:val="none"/>
    </w:rPr>
  </w:style>
  <w:style w:type="character" w:customStyle="1" w:styleId="Bodytext239">
    <w:name w:val="Body text (23)9"/>
    <w:basedOn w:val="Bodytext230"/>
    <w:rPr>
      <w:rFonts w:ascii="Arial" w:hAnsi="Arial" w:cs="Arial"/>
      <w:b/>
      <w:bCs/>
      <w:sz w:val="22"/>
      <w:szCs w:val="22"/>
      <w:u w:val="none"/>
    </w:rPr>
  </w:style>
  <w:style w:type="character" w:customStyle="1" w:styleId="Bodytext238">
    <w:name w:val="Body text (23)8"/>
    <w:basedOn w:val="Bodytext230"/>
    <w:rPr>
      <w:rFonts w:ascii="Arial" w:hAnsi="Arial" w:cs="Arial"/>
      <w:b/>
      <w:bCs/>
      <w:sz w:val="22"/>
      <w:szCs w:val="22"/>
      <w:u w:val="none"/>
    </w:rPr>
  </w:style>
  <w:style w:type="character" w:customStyle="1" w:styleId="Bodytext237">
    <w:name w:val="Body text (23)7"/>
    <w:basedOn w:val="Bodytext230"/>
    <w:rPr>
      <w:rFonts w:ascii="Arial" w:hAnsi="Arial" w:cs="Arial"/>
      <w:b/>
      <w:bCs/>
      <w:sz w:val="22"/>
      <w:szCs w:val="22"/>
      <w:u w:val="none"/>
    </w:rPr>
  </w:style>
  <w:style w:type="character" w:customStyle="1" w:styleId="Bodytext236">
    <w:name w:val="Body text (23)6"/>
    <w:basedOn w:val="Bodytext230"/>
    <w:rPr>
      <w:rFonts w:ascii="Arial" w:hAnsi="Arial" w:cs="Arial"/>
      <w:b/>
      <w:bCs/>
      <w:sz w:val="22"/>
      <w:szCs w:val="22"/>
      <w:u w:val="none"/>
    </w:rPr>
  </w:style>
  <w:style w:type="character" w:customStyle="1" w:styleId="Bodytext235">
    <w:name w:val="Body text (23)5"/>
    <w:basedOn w:val="Bodytext230"/>
    <w:rPr>
      <w:rFonts w:ascii="Arial" w:hAnsi="Arial" w:cs="Arial"/>
      <w:b/>
      <w:bCs/>
      <w:sz w:val="22"/>
      <w:szCs w:val="22"/>
      <w:u w:val="none"/>
    </w:rPr>
  </w:style>
  <w:style w:type="character" w:customStyle="1" w:styleId="Bodytext24">
    <w:name w:val="Body text (24)_"/>
    <w:basedOn w:val="DefaultParagraphFont"/>
    <w:link w:val="Bodytext241"/>
    <w:rPr>
      <w:rFonts w:ascii="Arial" w:hAnsi="Arial" w:cs="Arial"/>
      <w:b/>
      <w:bCs/>
      <w:sz w:val="19"/>
      <w:szCs w:val="19"/>
      <w:u w:val="none"/>
    </w:rPr>
  </w:style>
  <w:style w:type="character" w:customStyle="1" w:styleId="Bodytext240">
    <w:name w:val="Body text (24)"/>
    <w:basedOn w:val="Bodytext24"/>
    <w:rPr>
      <w:rFonts w:ascii="Arial" w:hAnsi="Arial" w:cs="Arial"/>
      <w:b/>
      <w:bCs/>
      <w:sz w:val="19"/>
      <w:szCs w:val="19"/>
      <w:u w:val="none"/>
    </w:rPr>
  </w:style>
  <w:style w:type="character" w:customStyle="1" w:styleId="Bodytext2414pt">
    <w:name w:val="Body text (24) + 14 pt"/>
    <w:aliases w:val="Spacing -1 pt"/>
    <w:basedOn w:val="Bodytext24"/>
    <w:rPr>
      <w:rFonts w:ascii="Arial" w:hAnsi="Arial" w:cs="Arial"/>
      <w:b/>
      <w:bCs/>
      <w:spacing w:val="-20"/>
      <w:sz w:val="28"/>
      <w:szCs w:val="28"/>
      <w:u w:val="none"/>
    </w:rPr>
  </w:style>
  <w:style w:type="character" w:customStyle="1" w:styleId="Bodytext2414pt1">
    <w:name w:val="Body text (24) + 14 pt1"/>
    <w:aliases w:val="Spacing -1 pt10"/>
    <w:basedOn w:val="Bodytext24"/>
    <w:rPr>
      <w:rFonts w:ascii="Arial" w:hAnsi="Arial" w:cs="Arial"/>
      <w:b/>
      <w:bCs/>
      <w:spacing w:val="-20"/>
      <w:sz w:val="28"/>
      <w:szCs w:val="28"/>
      <w:u w:val="none"/>
    </w:rPr>
  </w:style>
  <w:style w:type="character" w:customStyle="1" w:styleId="Bodytext26">
    <w:name w:val="Body text (26)_"/>
    <w:basedOn w:val="DefaultParagraphFont"/>
    <w:link w:val="Bodytext261"/>
    <w:rPr>
      <w:rFonts w:ascii="Arial" w:hAnsi="Arial" w:cs="Arial"/>
      <w:b/>
      <w:bCs/>
      <w:spacing w:val="-10"/>
      <w:sz w:val="46"/>
      <w:szCs w:val="46"/>
      <w:u w:val="none"/>
    </w:rPr>
  </w:style>
  <w:style w:type="character" w:customStyle="1" w:styleId="Bodytext260">
    <w:name w:val="Body text (26)"/>
    <w:basedOn w:val="Bodytext26"/>
    <w:rPr>
      <w:rFonts w:ascii="Arial" w:hAnsi="Arial" w:cs="Arial"/>
      <w:b/>
      <w:bCs/>
      <w:spacing w:val="-10"/>
      <w:sz w:val="46"/>
      <w:szCs w:val="46"/>
      <w:u w:val="none"/>
    </w:rPr>
  </w:style>
  <w:style w:type="character" w:customStyle="1" w:styleId="Bodytext25">
    <w:name w:val="Body text (25)_"/>
    <w:basedOn w:val="DefaultParagraphFont"/>
    <w:link w:val="Bodytext251"/>
    <w:rPr>
      <w:rFonts w:ascii="Arial" w:hAnsi="Arial" w:cs="Arial"/>
      <w:b/>
      <w:bCs/>
      <w:spacing w:val="-20"/>
      <w:sz w:val="72"/>
      <w:szCs w:val="72"/>
      <w:u w:val="none"/>
    </w:rPr>
  </w:style>
  <w:style w:type="character" w:customStyle="1" w:styleId="Bodytext250">
    <w:name w:val="Body text (25)"/>
    <w:basedOn w:val="Bodytext25"/>
    <w:rPr>
      <w:rFonts w:ascii="Arial" w:hAnsi="Arial" w:cs="Arial"/>
      <w:b/>
      <w:bCs/>
      <w:color w:val="FFFFFF"/>
      <w:spacing w:val="-20"/>
      <w:sz w:val="72"/>
      <w:szCs w:val="72"/>
      <w:u w:val="none"/>
    </w:rPr>
  </w:style>
  <w:style w:type="character" w:customStyle="1" w:styleId="Bodytext27">
    <w:name w:val="Body text (27)_"/>
    <w:basedOn w:val="DefaultParagraphFont"/>
    <w:link w:val="Bodytext270"/>
    <w:rPr>
      <w:rFonts w:ascii="Times New Roman" w:hAnsi="Times New Roman" w:cs="Times New Roman"/>
      <w:noProof/>
      <w:sz w:val="20"/>
      <w:szCs w:val="20"/>
      <w:u w:val="none"/>
    </w:rPr>
  </w:style>
  <w:style w:type="character" w:customStyle="1" w:styleId="Heading13">
    <w:name w:val="Heading #1 (3)_"/>
    <w:basedOn w:val="DefaultParagraphFont"/>
    <w:link w:val="Heading131"/>
    <w:rPr>
      <w:rFonts w:ascii="Times New Roman" w:hAnsi="Times New Roman" w:cs="Times New Roman"/>
      <w:b/>
      <w:bCs/>
      <w:sz w:val="238"/>
      <w:szCs w:val="238"/>
      <w:u w:val="none"/>
    </w:rPr>
  </w:style>
  <w:style w:type="character" w:customStyle="1" w:styleId="Heading130">
    <w:name w:val="Heading #1 (3)"/>
    <w:basedOn w:val="Heading13"/>
    <w:rPr>
      <w:rFonts w:ascii="Times New Roman" w:hAnsi="Times New Roman" w:cs="Times New Roman"/>
      <w:b/>
      <w:bCs/>
      <w:sz w:val="238"/>
      <w:szCs w:val="238"/>
      <w:u w:val="none"/>
    </w:rPr>
  </w:style>
  <w:style w:type="character" w:customStyle="1" w:styleId="Heading2">
    <w:name w:val="Heading #2_"/>
    <w:basedOn w:val="DefaultParagraphFont"/>
    <w:link w:val="Heading21"/>
    <w:rPr>
      <w:rFonts w:ascii="Arial" w:hAnsi="Arial" w:cs="Arial"/>
      <w:b/>
      <w:bCs/>
      <w:spacing w:val="-20"/>
      <w:sz w:val="72"/>
      <w:szCs w:val="72"/>
      <w:u w:val="none"/>
    </w:rPr>
  </w:style>
  <w:style w:type="character" w:customStyle="1" w:styleId="Heading20">
    <w:name w:val="Heading #2"/>
    <w:basedOn w:val="Heading2"/>
    <w:rPr>
      <w:rFonts w:ascii="Arial" w:hAnsi="Arial" w:cs="Arial"/>
      <w:b/>
      <w:bCs/>
      <w:spacing w:val="-20"/>
      <w:sz w:val="72"/>
      <w:szCs w:val="72"/>
      <w:u w:val="none"/>
    </w:rPr>
  </w:style>
  <w:style w:type="character" w:customStyle="1" w:styleId="Bodytext28">
    <w:name w:val="Body text (28)_"/>
    <w:basedOn w:val="DefaultParagraphFont"/>
    <w:link w:val="Bodytext281"/>
    <w:rPr>
      <w:rFonts w:ascii="Trebuchet MS" w:hAnsi="Trebuchet MS" w:cs="Trebuchet MS"/>
      <w:b/>
      <w:bCs/>
      <w:i/>
      <w:iCs/>
      <w:sz w:val="26"/>
      <w:szCs w:val="26"/>
      <w:u w:val="none"/>
    </w:rPr>
  </w:style>
  <w:style w:type="character" w:customStyle="1" w:styleId="Bodytext280">
    <w:name w:val="Body text (28)"/>
    <w:basedOn w:val="Bodytext28"/>
    <w:rPr>
      <w:rFonts w:ascii="Trebuchet MS" w:hAnsi="Trebuchet MS" w:cs="Trebuchet MS"/>
      <w:b/>
      <w:bCs/>
      <w:i/>
      <w:iCs/>
      <w:color w:val="FFFFFF"/>
      <w:sz w:val="26"/>
      <w:szCs w:val="26"/>
      <w:u w:val="none"/>
    </w:rPr>
  </w:style>
  <w:style w:type="character" w:customStyle="1" w:styleId="Bodytext234">
    <w:name w:val="Body text (23)4"/>
    <w:basedOn w:val="Bodytext230"/>
    <w:rPr>
      <w:rFonts w:ascii="Arial" w:hAnsi="Arial" w:cs="Arial"/>
      <w:b/>
      <w:bCs/>
      <w:sz w:val="22"/>
      <w:szCs w:val="22"/>
      <w:u w:val="none"/>
    </w:rPr>
  </w:style>
  <w:style w:type="character" w:customStyle="1" w:styleId="Bodytext29">
    <w:name w:val="Body text (29)_"/>
    <w:basedOn w:val="DefaultParagraphFont"/>
    <w:link w:val="Bodytext291"/>
    <w:rPr>
      <w:rFonts w:ascii="Arial" w:hAnsi="Arial" w:cs="Arial"/>
      <w:sz w:val="21"/>
      <w:szCs w:val="21"/>
      <w:u w:val="none"/>
    </w:rPr>
  </w:style>
  <w:style w:type="character" w:customStyle="1" w:styleId="Bodytext29TrebuchetMS">
    <w:name w:val="Body text (29) + Trebuchet MS"/>
    <w:aliases w:val="Bold154,Italic89"/>
    <w:basedOn w:val="Bodytext29"/>
    <w:rPr>
      <w:rFonts w:ascii="Trebuchet MS" w:hAnsi="Trebuchet MS" w:cs="Trebuchet MS"/>
      <w:b/>
      <w:bCs/>
      <w:i/>
      <w:iCs/>
      <w:sz w:val="21"/>
      <w:szCs w:val="21"/>
      <w:u w:val="none"/>
    </w:rPr>
  </w:style>
  <w:style w:type="character" w:customStyle="1" w:styleId="Bodytext290">
    <w:name w:val="Body text (29)"/>
    <w:basedOn w:val="Bodytext29"/>
    <w:rPr>
      <w:rFonts w:ascii="Arial" w:hAnsi="Arial" w:cs="Arial"/>
      <w:sz w:val="21"/>
      <w:szCs w:val="21"/>
      <w:u w:val="none"/>
    </w:rPr>
  </w:style>
  <w:style w:type="character" w:customStyle="1" w:styleId="Bodytext29TrebuchetMS5">
    <w:name w:val="Body text (29) + Trebuchet MS5"/>
    <w:aliases w:val="10 pt,Bold153"/>
    <w:basedOn w:val="Bodytext29"/>
    <w:rPr>
      <w:rFonts w:ascii="Trebuchet MS" w:hAnsi="Trebuchet MS" w:cs="Trebuchet MS"/>
      <w:b/>
      <w:bCs/>
      <w:sz w:val="20"/>
      <w:szCs w:val="20"/>
      <w:u w:val="none"/>
    </w:rPr>
  </w:style>
  <w:style w:type="character" w:customStyle="1" w:styleId="Bodytext295">
    <w:name w:val="Body text (29)5"/>
    <w:basedOn w:val="Bodytext29"/>
    <w:rPr>
      <w:rFonts w:ascii="Arial" w:hAnsi="Arial" w:cs="Arial"/>
      <w:sz w:val="21"/>
      <w:szCs w:val="21"/>
      <w:u w:val="none"/>
    </w:rPr>
  </w:style>
  <w:style w:type="character" w:customStyle="1" w:styleId="Bodytext30">
    <w:name w:val="Body text (30)_"/>
    <w:basedOn w:val="DefaultParagraphFont"/>
    <w:link w:val="Bodytext301"/>
    <w:rPr>
      <w:rFonts w:ascii="Arial" w:hAnsi="Arial" w:cs="Arial"/>
      <w:b/>
      <w:bCs/>
      <w:sz w:val="28"/>
      <w:szCs w:val="28"/>
      <w:u w:val="none"/>
    </w:rPr>
  </w:style>
  <w:style w:type="character" w:customStyle="1" w:styleId="Bodytext300">
    <w:name w:val="Body text (30)"/>
    <w:basedOn w:val="Bodytext30"/>
    <w:rPr>
      <w:rFonts w:ascii="Arial" w:hAnsi="Arial" w:cs="Arial"/>
      <w:b/>
      <w:bCs/>
      <w:sz w:val="28"/>
      <w:szCs w:val="28"/>
      <w:u w:val="none"/>
    </w:rPr>
  </w:style>
  <w:style w:type="character" w:customStyle="1" w:styleId="Bodytext31">
    <w:name w:val="Body text (31)_"/>
    <w:basedOn w:val="DefaultParagraphFont"/>
    <w:link w:val="Bodytext311"/>
    <w:rPr>
      <w:rFonts w:ascii="Times New Roman" w:hAnsi="Times New Roman" w:cs="Times New Roman"/>
      <w:i/>
      <w:iCs/>
      <w:sz w:val="16"/>
      <w:szCs w:val="16"/>
      <w:u w:val="none"/>
    </w:rPr>
  </w:style>
  <w:style w:type="character" w:customStyle="1" w:styleId="Bodytext310">
    <w:name w:val="Body text (31)"/>
    <w:basedOn w:val="Bodytext31"/>
    <w:rPr>
      <w:rFonts w:ascii="Times New Roman" w:hAnsi="Times New Roman" w:cs="Times New Roman"/>
      <w:i/>
      <w:iCs/>
      <w:sz w:val="16"/>
      <w:szCs w:val="16"/>
      <w:u w:val="none"/>
    </w:rPr>
  </w:style>
  <w:style w:type="character" w:customStyle="1" w:styleId="Bodytext49pt1">
    <w:name w:val="Body text (4) + 9 pt1"/>
    <w:aliases w:val="Bold152"/>
    <w:basedOn w:val="Bodytext4"/>
    <w:rPr>
      <w:rFonts w:ascii="Times New Roman" w:hAnsi="Times New Roman" w:cs="Times New Roman"/>
      <w:b/>
      <w:bCs/>
      <w:sz w:val="18"/>
      <w:szCs w:val="18"/>
      <w:u w:val="none"/>
    </w:rPr>
  </w:style>
  <w:style w:type="character" w:customStyle="1" w:styleId="Bodytext155">
    <w:name w:val="Body text (15)5"/>
    <w:basedOn w:val="Bodytext15"/>
    <w:rPr>
      <w:rFonts w:ascii="Arial" w:hAnsi="Arial" w:cs="Arial"/>
      <w:b/>
      <w:bCs/>
      <w:color w:val="FFFFFF"/>
      <w:u w:val="none"/>
    </w:rPr>
  </w:style>
  <w:style w:type="character" w:customStyle="1" w:styleId="Bodytext32">
    <w:name w:val="Body text (32)_"/>
    <w:basedOn w:val="DefaultParagraphFont"/>
    <w:link w:val="Bodytext321"/>
    <w:rPr>
      <w:rFonts w:ascii="Arial" w:hAnsi="Arial" w:cs="Arial"/>
      <w:sz w:val="21"/>
      <w:szCs w:val="21"/>
      <w:u w:val="none"/>
    </w:rPr>
  </w:style>
  <w:style w:type="character" w:customStyle="1" w:styleId="Bodytext320">
    <w:name w:val="Body text (32)"/>
    <w:basedOn w:val="Bodytext32"/>
    <w:rPr>
      <w:rFonts w:ascii="Arial" w:hAnsi="Arial" w:cs="Arial"/>
      <w:sz w:val="21"/>
      <w:szCs w:val="21"/>
      <w:u w:val="none"/>
    </w:rPr>
  </w:style>
  <w:style w:type="character" w:customStyle="1" w:styleId="Bodytext1585pt">
    <w:name w:val="Body text (15) + 8.5 pt"/>
    <w:basedOn w:val="Bodytext15"/>
    <w:rPr>
      <w:rFonts w:ascii="Arial" w:hAnsi="Arial" w:cs="Arial"/>
      <w:b/>
      <w:bCs/>
      <w:color w:val="FFFFFF"/>
      <w:sz w:val="17"/>
      <w:szCs w:val="17"/>
      <w:u w:val="none"/>
    </w:rPr>
  </w:style>
  <w:style w:type="character" w:customStyle="1" w:styleId="Bodytext17Italic1">
    <w:name w:val="Body text (17) + Italic1"/>
    <w:basedOn w:val="Bodytext170"/>
    <w:rPr>
      <w:rFonts w:ascii="Times New Roman" w:hAnsi="Times New Roman" w:cs="Times New Roman"/>
      <w:i/>
      <w:iCs/>
      <w:sz w:val="17"/>
      <w:szCs w:val="17"/>
      <w:u w:val="none"/>
    </w:rPr>
  </w:style>
  <w:style w:type="character" w:customStyle="1" w:styleId="Bodytext244">
    <w:name w:val="Body text (24)4"/>
    <w:basedOn w:val="Bodytext24"/>
    <w:rPr>
      <w:rFonts w:ascii="Arial" w:hAnsi="Arial" w:cs="Arial"/>
      <w:b/>
      <w:bCs/>
      <w:sz w:val="19"/>
      <w:szCs w:val="19"/>
      <w:u w:val="none"/>
    </w:rPr>
  </w:style>
  <w:style w:type="character" w:customStyle="1" w:styleId="Bodytext3">
    <w:name w:val="Body text (3)"/>
    <w:basedOn w:val="DefaultParagraphFont"/>
    <w:rPr>
      <w:rFonts w:ascii="Arial" w:hAnsi="Arial" w:cs="Arial"/>
      <w:b/>
      <w:bCs/>
      <w:spacing w:val="0"/>
      <w:sz w:val="38"/>
      <w:szCs w:val="38"/>
      <w:u w:val="none"/>
    </w:rPr>
  </w:style>
  <w:style w:type="character" w:customStyle="1" w:styleId="Bodytext3Spacing0pt">
    <w:name w:val="Body text (3) + Spacing 0 pt"/>
    <w:basedOn w:val="Bodytext33"/>
    <w:rPr>
      <w:rFonts w:ascii="Arial" w:hAnsi="Arial" w:cs="Arial"/>
      <w:b/>
      <w:bCs/>
      <w:color w:val="000000"/>
      <w:spacing w:val="-10"/>
      <w:w w:val="100"/>
      <w:position w:val="0"/>
      <w:sz w:val="38"/>
      <w:szCs w:val="38"/>
      <w:u w:val="none"/>
    </w:rPr>
  </w:style>
  <w:style w:type="character" w:customStyle="1" w:styleId="Heading6">
    <w:name w:val="Heading #6_"/>
    <w:basedOn w:val="DefaultParagraphFont"/>
    <w:link w:val="Heading61"/>
    <w:rPr>
      <w:rFonts w:ascii="Arial" w:hAnsi="Arial" w:cs="Arial"/>
      <w:b/>
      <w:bCs/>
      <w:sz w:val="28"/>
      <w:szCs w:val="28"/>
      <w:u w:val="none"/>
    </w:rPr>
  </w:style>
  <w:style w:type="character" w:customStyle="1" w:styleId="Heading60">
    <w:name w:val="Heading #6"/>
    <w:basedOn w:val="Heading6"/>
    <w:rPr>
      <w:rFonts w:ascii="Arial" w:hAnsi="Arial" w:cs="Arial"/>
      <w:b/>
      <w:bCs/>
      <w:color w:val="FFFFFF"/>
      <w:sz w:val="28"/>
      <w:szCs w:val="28"/>
      <w:u w:val="none"/>
    </w:rPr>
  </w:style>
  <w:style w:type="character" w:customStyle="1" w:styleId="Bodytext4Arial13">
    <w:name w:val="Body text (4) + Arial13"/>
    <w:aliases w:val="9.5 pt,Bold151"/>
    <w:basedOn w:val="Bodytext4"/>
    <w:rPr>
      <w:rFonts w:ascii="Arial" w:hAnsi="Arial" w:cs="Arial"/>
      <w:b/>
      <w:bCs/>
      <w:sz w:val="19"/>
      <w:szCs w:val="19"/>
      <w:u w:val="none"/>
    </w:rPr>
  </w:style>
  <w:style w:type="character" w:customStyle="1" w:styleId="Bodytext4Arial12">
    <w:name w:val="Body text (4) + Arial12"/>
    <w:aliases w:val="9.5 pt23,Bold150"/>
    <w:basedOn w:val="Bodytext4"/>
    <w:rPr>
      <w:rFonts w:ascii="Arial" w:hAnsi="Arial" w:cs="Arial"/>
      <w:b/>
      <w:bCs/>
      <w:sz w:val="19"/>
      <w:szCs w:val="19"/>
      <w:u w:val="none"/>
    </w:rPr>
  </w:style>
  <w:style w:type="character" w:customStyle="1" w:styleId="Bodytext4Arial11">
    <w:name w:val="Body text (4) + Arial11"/>
    <w:aliases w:val="9.5 pt22,Bold149,Spacing 1 pt"/>
    <w:basedOn w:val="Bodytext4"/>
    <w:rPr>
      <w:rFonts w:ascii="Arial" w:hAnsi="Arial" w:cs="Arial"/>
      <w:b/>
      <w:bCs/>
      <w:color w:val="FFFFFF"/>
      <w:spacing w:val="20"/>
      <w:sz w:val="19"/>
      <w:szCs w:val="19"/>
      <w:u w:val="none"/>
    </w:rPr>
  </w:style>
  <w:style w:type="character" w:customStyle="1" w:styleId="Bodytext4Bold">
    <w:name w:val="Body text (4) + Bold"/>
    <w:basedOn w:val="Bodytext4"/>
    <w:rPr>
      <w:rFonts w:ascii="Times New Roman" w:hAnsi="Times New Roman" w:cs="Times New Roman"/>
      <w:b/>
      <w:bCs/>
      <w:sz w:val="17"/>
      <w:szCs w:val="17"/>
      <w:u w:val="none"/>
    </w:rPr>
  </w:style>
  <w:style w:type="character" w:customStyle="1" w:styleId="Bodytext4Arial10">
    <w:name w:val="Body text (4) + Arial10"/>
    <w:aliases w:val="8 pt42"/>
    <w:basedOn w:val="Bodytext4"/>
    <w:rPr>
      <w:rFonts w:ascii="Arial" w:hAnsi="Arial" w:cs="Arial"/>
      <w:sz w:val="16"/>
      <w:szCs w:val="16"/>
      <w:u w:val="none"/>
    </w:rPr>
  </w:style>
  <w:style w:type="character" w:customStyle="1" w:styleId="Bodytext4Bold10">
    <w:name w:val="Body text (4) + Bold10"/>
    <w:basedOn w:val="Bodytext4"/>
    <w:rPr>
      <w:rFonts w:ascii="Times New Roman" w:hAnsi="Times New Roman" w:cs="Times New Roman"/>
      <w:b/>
      <w:bCs/>
      <w:sz w:val="17"/>
      <w:szCs w:val="17"/>
      <w:u w:val="none"/>
    </w:rPr>
  </w:style>
  <w:style w:type="character" w:customStyle="1" w:styleId="Bodytext330">
    <w:name w:val="Body text (33)_"/>
    <w:basedOn w:val="DefaultParagraphFont"/>
    <w:link w:val="Bodytext331"/>
    <w:rPr>
      <w:rFonts w:ascii="Arial" w:hAnsi="Arial" w:cs="Arial"/>
      <w:sz w:val="16"/>
      <w:szCs w:val="16"/>
      <w:u w:val="none"/>
    </w:rPr>
  </w:style>
  <w:style w:type="character" w:customStyle="1" w:styleId="Bodytext33TimesNewRoman">
    <w:name w:val="Body text (33) + Times New Roman"/>
    <w:aliases w:val="8.5 pt,Bold148"/>
    <w:basedOn w:val="Bodytext330"/>
    <w:rPr>
      <w:rFonts w:ascii="Times New Roman" w:hAnsi="Times New Roman" w:cs="Times New Roman"/>
      <w:b/>
      <w:bCs/>
      <w:sz w:val="17"/>
      <w:szCs w:val="17"/>
      <w:u w:val="none"/>
      <w:lang w:val="fr-FR" w:eastAsia="fr-FR"/>
    </w:rPr>
  </w:style>
  <w:style w:type="character" w:customStyle="1" w:styleId="Bodytext332">
    <w:name w:val="Body text (33)"/>
    <w:basedOn w:val="Bodytext330"/>
    <w:rPr>
      <w:rFonts w:ascii="Arial" w:hAnsi="Arial" w:cs="Arial"/>
      <w:sz w:val="16"/>
      <w:szCs w:val="16"/>
      <w:u w:val="none"/>
    </w:rPr>
  </w:style>
  <w:style w:type="character" w:customStyle="1" w:styleId="Heading611pt">
    <w:name w:val="Heading #6 + 11 pt"/>
    <w:aliases w:val="Italic88"/>
    <w:basedOn w:val="Heading6"/>
    <w:rPr>
      <w:rFonts w:ascii="Arial" w:hAnsi="Arial" w:cs="Arial"/>
      <w:b/>
      <w:bCs/>
      <w:i/>
      <w:iCs/>
      <w:color w:val="FFFFFF"/>
      <w:sz w:val="22"/>
      <w:szCs w:val="22"/>
      <w:u w:val="none"/>
    </w:rPr>
  </w:style>
  <w:style w:type="character" w:customStyle="1" w:styleId="Bodytext4Arial9">
    <w:name w:val="Body text (4) + Arial9"/>
    <w:aliases w:val="8 pt41,Bold147,Italic87"/>
    <w:basedOn w:val="Bodytext4"/>
    <w:rPr>
      <w:rFonts w:ascii="Arial" w:hAnsi="Arial" w:cs="Arial"/>
      <w:b/>
      <w:bCs/>
      <w:i/>
      <w:iCs/>
      <w:sz w:val="16"/>
      <w:szCs w:val="16"/>
      <w:u w:val="none"/>
    </w:rPr>
  </w:style>
  <w:style w:type="character" w:customStyle="1" w:styleId="Bodytext4Arial8">
    <w:name w:val="Body text (4) + Arial8"/>
    <w:aliases w:val="9.5 pt21,Bold146"/>
    <w:basedOn w:val="Bodytext4"/>
    <w:rPr>
      <w:rFonts w:ascii="Arial" w:hAnsi="Arial" w:cs="Arial"/>
      <w:b/>
      <w:bCs/>
      <w:sz w:val="19"/>
      <w:szCs w:val="19"/>
      <w:u w:val="none"/>
    </w:rPr>
  </w:style>
  <w:style w:type="character" w:customStyle="1" w:styleId="Bodytext4Italic">
    <w:name w:val="Body text (4) + Italic"/>
    <w:basedOn w:val="Bodytext4"/>
    <w:rPr>
      <w:rFonts w:ascii="Times New Roman" w:hAnsi="Times New Roman" w:cs="Times New Roman"/>
      <w:i/>
      <w:iCs/>
      <w:sz w:val="17"/>
      <w:szCs w:val="17"/>
      <w:u w:val="none"/>
    </w:rPr>
  </w:style>
  <w:style w:type="character" w:customStyle="1" w:styleId="Bodytext333">
    <w:name w:val="Body text (3)3"/>
    <w:basedOn w:val="Bodytext33"/>
    <w:rPr>
      <w:rFonts w:ascii="Arial" w:hAnsi="Arial" w:cs="Arial"/>
      <w:b/>
      <w:bCs/>
      <w:color w:val="000000"/>
      <w:spacing w:val="0"/>
      <w:w w:val="100"/>
      <w:position w:val="0"/>
      <w:sz w:val="38"/>
      <w:szCs w:val="38"/>
      <w:u w:val="none"/>
    </w:rPr>
  </w:style>
  <w:style w:type="character" w:customStyle="1" w:styleId="Tablecaption">
    <w:name w:val="Table caption_"/>
    <w:basedOn w:val="DefaultParagraphFont"/>
    <w:link w:val="Tablecaption1"/>
    <w:rPr>
      <w:rFonts w:ascii="Times New Roman" w:hAnsi="Times New Roman" w:cs="Times New Roman"/>
      <w:i/>
      <w:iCs/>
      <w:sz w:val="15"/>
      <w:szCs w:val="15"/>
      <w:u w:val="none"/>
    </w:rPr>
  </w:style>
  <w:style w:type="character" w:customStyle="1" w:styleId="Tablecaption0">
    <w:name w:val="Table caption"/>
    <w:basedOn w:val="Tablecaption"/>
    <w:rPr>
      <w:rFonts w:ascii="Times New Roman" w:hAnsi="Times New Roman" w:cs="Times New Roman"/>
      <w:i/>
      <w:iCs/>
      <w:sz w:val="15"/>
      <w:szCs w:val="15"/>
      <w:u w:val="none"/>
    </w:rPr>
  </w:style>
  <w:style w:type="character" w:customStyle="1" w:styleId="Bodytext4Bold9">
    <w:name w:val="Body text (4) + Bold9"/>
    <w:basedOn w:val="Bodytext4"/>
    <w:rPr>
      <w:rFonts w:ascii="Times New Roman" w:hAnsi="Times New Roman" w:cs="Times New Roman"/>
      <w:b/>
      <w:bCs/>
      <w:sz w:val="17"/>
      <w:szCs w:val="17"/>
      <w:u w:val="none"/>
    </w:rPr>
  </w:style>
  <w:style w:type="character" w:customStyle="1" w:styleId="TablecaptionNotItalic">
    <w:name w:val="Table caption + Not Italic"/>
    <w:basedOn w:val="Tablecaption"/>
    <w:rPr>
      <w:rFonts w:ascii="Times New Roman" w:hAnsi="Times New Roman" w:cs="Times New Roman"/>
      <w:i/>
      <w:iCs/>
      <w:sz w:val="15"/>
      <w:szCs w:val="15"/>
      <w:u w:val="none"/>
    </w:rPr>
  </w:style>
  <w:style w:type="character" w:customStyle="1" w:styleId="Bodytext4Arial7">
    <w:name w:val="Body text (4) + Arial7"/>
    <w:aliases w:val="9.5 pt20,Bold145"/>
    <w:basedOn w:val="Bodytext4"/>
    <w:rPr>
      <w:rFonts w:ascii="Arial" w:hAnsi="Arial" w:cs="Arial"/>
      <w:b/>
      <w:bCs/>
      <w:sz w:val="19"/>
      <w:szCs w:val="19"/>
      <w:u w:val="none"/>
    </w:rPr>
  </w:style>
  <w:style w:type="character" w:customStyle="1" w:styleId="Bodytext154">
    <w:name w:val="Body text (15)4"/>
    <w:basedOn w:val="Bodytext15"/>
    <w:rPr>
      <w:rFonts w:ascii="Arial" w:hAnsi="Arial" w:cs="Arial"/>
      <w:b/>
      <w:bCs/>
      <w:u w:val="none"/>
    </w:rPr>
  </w:style>
  <w:style w:type="character" w:customStyle="1" w:styleId="Bodytext4Bold8">
    <w:name w:val="Body text (4) + Bold8"/>
    <w:basedOn w:val="Bodytext4"/>
    <w:rPr>
      <w:rFonts w:ascii="Times New Roman" w:hAnsi="Times New Roman" w:cs="Times New Roman"/>
      <w:b/>
      <w:bCs/>
      <w:sz w:val="17"/>
      <w:szCs w:val="17"/>
      <w:u w:val="none"/>
    </w:rPr>
  </w:style>
  <w:style w:type="character" w:customStyle="1" w:styleId="Bodytext34">
    <w:name w:val="Body text (34)_"/>
    <w:basedOn w:val="DefaultParagraphFont"/>
    <w:link w:val="Bodytext341"/>
    <w:rPr>
      <w:rFonts w:ascii="Arial" w:hAnsi="Arial" w:cs="Arial"/>
      <w:sz w:val="14"/>
      <w:szCs w:val="14"/>
      <w:u w:val="none"/>
    </w:rPr>
  </w:style>
  <w:style w:type="character" w:customStyle="1" w:styleId="Bodytext3475pt">
    <w:name w:val="Body text (34) + 7.5 pt"/>
    <w:aliases w:val="Italic86"/>
    <w:basedOn w:val="Bodytext34"/>
    <w:rPr>
      <w:rFonts w:ascii="Arial" w:hAnsi="Arial" w:cs="Arial"/>
      <w:i/>
      <w:iCs/>
      <w:sz w:val="15"/>
      <w:szCs w:val="15"/>
      <w:u w:val="none"/>
    </w:rPr>
  </w:style>
  <w:style w:type="character" w:customStyle="1" w:styleId="Bodytext340">
    <w:name w:val="Body text (34)"/>
    <w:basedOn w:val="Bodytext34"/>
    <w:rPr>
      <w:rFonts w:ascii="Arial" w:hAnsi="Arial" w:cs="Arial"/>
      <w:sz w:val="14"/>
      <w:szCs w:val="14"/>
      <w:u w:val="none"/>
    </w:rPr>
  </w:style>
  <w:style w:type="character" w:customStyle="1" w:styleId="Bodytext4Bold7">
    <w:name w:val="Body text (4) + Bold7"/>
    <w:aliases w:val="Spacing 1 pt12"/>
    <w:basedOn w:val="Bodytext4"/>
    <w:rPr>
      <w:rFonts w:ascii="Times New Roman" w:hAnsi="Times New Roman" w:cs="Times New Roman"/>
      <w:b/>
      <w:bCs/>
      <w:color w:val="FFFFFF"/>
      <w:spacing w:val="20"/>
      <w:sz w:val="17"/>
      <w:szCs w:val="17"/>
      <w:u w:val="none"/>
    </w:rPr>
  </w:style>
  <w:style w:type="character" w:customStyle="1" w:styleId="Bodytext4Bold6">
    <w:name w:val="Body text (4) + Bold6"/>
    <w:basedOn w:val="Bodytext4"/>
    <w:rPr>
      <w:rFonts w:ascii="Times New Roman" w:hAnsi="Times New Roman" w:cs="Times New Roman"/>
      <w:b/>
      <w:bCs/>
      <w:sz w:val="17"/>
      <w:szCs w:val="17"/>
      <w:u w:val="none"/>
    </w:rPr>
  </w:style>
  <w:style w:type="character" w:customStyle="1" w:styleId="Bodytext47">
    <w:name w:val="Body text (4)7"/>
    <w:basedOn w:val="Bodytext4"/>
    <w:rPr>
      <w:rFonts w:ascii="Times New Roman" w:hAnsi="Times New Roman" w:cs="Times New Roman"/>
      <w:sz w:val="17"/>
      <w:szCs w:val="17"/>
      <w:u w:val="none"/>
    </w:rPr>
  </w:style>
  <w:style w:type="character" w:customStyle="1" w:styleId="Bodytext46">
    <w:name w:val="Body text (4)6"/>
    <w:basedOn w:val="Bodytext4"/>
    <w:rPr>
      <w:rFonts w:ascii="Times New Roman" w:hAnsi="Times New Roman" w:cs="Times New Roman"/>
      <w:sz w:val="17"/>
      <w:szCs w:val="17"/>
      <w:u w:val="none"/>
    </w:rPr>
  </w:style>
  <w:style w:type="character" w:customStyle="1" w:styleId="Heading4">
    <w:name w:val="Heading #4_"/>
    <w:basedOn w:val="DefaultParagraphFont"/>
    <w:link w:val="Heading41"/>
    <w:rPr>
      <w:rFonts w:ascii="Arial" w:hAnsi="Arial" w:cs="Arial"/>
      <w:b/>
      <w:bCs/>
      <w:spacing w:val="0"/>
      <w:sz w:val="38"/>
      <w:szCs w:val="38"/>
      <w:u w:val="none"/>
    </w:rPr>
  </w:style>
  <w:style w:type="character" w:customStyle="1" w:styleId="Heading40">
    <w:name w:val="Heading #4"/>
    <w:basedOn w:val="Heading4"/>
    <w:rPr>
      <w:rFonts w:ascii="Arial" w:hAnsi="Arial" w:cs="Arial"/>
      <w:b/>
      <w:bCs/>
      <w:spacing w:val="0"/>
      <w:sz w:val="38"/>
      <w:szCs w:val="38"/>
      <w:u w:val="none"/>
    </w:rPr>
  </w:style>
  <w:style w:type="character" w:customStyle="1" w:styleId="Heading64">
    <w:name w:val="Heading #64"/>
    <w:basedOn w:val="DefaultParagraphFont"/>
    <w:rPr>
      <w:rFonts w:ascii="Arial" w:hAnsi="Arial" w:cs="Arial"/>
      <w:b/>
      <w:bCs/>
      <w:color w:val="141414"/>
      <w:sz w:val="28"/>
      <w:szCs w:val="28"/>
      <w:u w:val="none"/>
    </w:rPr>
  </w:style>
  <w:style w:type="character" w:customStyle="1" w:styleId="Heading63">
    <w:name w:val="Heading #63"/>
    <w:basedOn w:val="Heading6"/>
    <w:rPr>
      <w:rFonts w:ascii="Arial" w:hAnsi="Arial" w:cs="Arial"/>
      <w:b/>
      <w:bCs/>
      <w:color w:val="FFFFFF"/>
      <w:sz w:val="28"/>
      <w:szCs w:val="28"/>
      <w:u w:val="none"/>
    </w:rPr>
  </w:style>
  <w:style w:type="character" w:customStyle="1" w:styleId="Heading611pt1">
    <w:name w:val="Heading #6 + 11 pt1"/>
    <w:aliases w:val="Italic85"/>
    <w:basedOn w:val="Heading6"/>
    <w:rPr>
      <w:rFonts w:ascii="Arial" w:hAnsi="Arial" w:cs="Arial"/>
      <w:b/>
      <w:bCs/>
      <w:i/>
      <w:iCs/>
      <w:color w:val="FFFFFF"/>
      <w:sz w:val="22"/>
      <w:szCs w:val="22"/>
      <w:u w:val="none"/>
    </w:rPr>
  </w:style>
  <w:style w:type="character" w:customStyle="1" w:styleId="Tablecaption3">
    <w:name w:val="Table caption3"/>
    <w:basedOn w:val="DefaultParagraphFont"/>
    <w:rPr>
      <w:rFonts w:ascii="Times New Roman" w:hAnsi="Times New Roman" w:cs="Times New Roman"/>
      <w:i/>
      <w:iCs/>
      <w:sz w:val="15"/>
      <w:szCs w:val="15"/>
      <w:u w:val="none"/>
    </w:rPr>
  </w:style>
  <w:style w:type="character" w:customStyle="1" w:styleId="Tablecaption2">
    <w:name w:val="Table caption2"/>
    <w:basedOn w:val="Tablecaption"/>
    <w:rPr>
      <w:rFonts w:ascii="Times New Roman" w:hAnsi="Times New Roman" w:cs="Times New Roman"/>
      <w:i/>
      <w:iCs/>
      <w:sz w:val="15"/>
      <w:szCs w:val="15"/>
      <w:u w:val="none"/>
    </w:rPr>
  </w:style>
  <w:style w:type="character" w:customStyle="1" w:styleId="Bodytext4Bold5">
    <w:name w:val="Body text (4) + Bold5"/>
    <w:aliases w:val="Spacing 1 pt11"/>
    <w:basedOn w:val="Bodytext4"/>
    <w:rPr>
      <w:rFonts w:ascii="Times New Roman" w:hAnsi="Times New Roman" w:cs="Times New Roman"/>
      <w:b/>
      <w:bCs/>
      <w:spacing w:val="20"/>
      <w:sz w:val="17"/>
      <w:szCs w:val="17"/>
      <w:u w:val="none"/>
    </w:rPr>
  </w:style>
  <w:style w:type="character" w:customStyle="1" w:styleId="Heading55">
    <w:name w:val="Heading #55"/>
    <w:basedOn w:val="Heading50"/>
    <w:rPr>
      <w:rFonts w:ascii="Arial" w:hAnsi="Arial" w:cs="Arial"/>
      <w:b/>
      <w:bCs/>
      <w:color w:val="FFFFFF"/>
      <w:sz w:val="28"/>
      <w:szCs w:val="28"/>
      <w:u w:val="none"/>
    </w:rPr>
  </w:style>
  <w:style w:type="character" w:customStyle="1" w:styleId="Bodytext35">
    <w:name w:val="Body text (35)_"/>
    <w:basedOn w:val="DefaultParagraphFont"/>
    <w:link w:val="Bodytext351"/>
    <w:rPr>
      <w:rFonts w:ascii="Trebuchet MS" w:hAnsi="Trebuchet MS" w:cs="Trebuchet MS"/>
      <w:i/>
      <w:iCs/>
      <w:sz w:val="24"/>
      <w:szCs w:val="24"/>
      <w:u w:val="none"/>
    </w:rPr>
  </w:style>
  <w:style w:type="character" w:customStyle="1" w:styleId="Bodytext350">
    <w:name w:val="Body text (35)"/>
    <w:basedOn w:val="Bodytext35"/>
    <w:rPr>
      <w:rFonts w:ascii="Trebuchet MS" w:hAnsi="Trebuchet MS" w:cs="Trebuchet MS"/>
      <w:i/>
      <w:iCs/>
      <w:sz w:val="24"/>
      <w:szCs w:val="24"/>
      <w:u w:val="none"/>
    </w:rPr>
  </w:style>
  <w:style w:type="character" w:customStyle="1" w:styleId="Bodytext3513pt">
    <w:name w:val="Body text (35) + 13 pt"/>
    <w:aliases w:val="Bold144,Not Italic36,Spacing 0 pt38"/>
    <w:basedOn w:val="Bodytext35"/>
    <w:rPr>
      <w:rFonts w:ascii="Trebuchet MS" w:hAnsi="Trebuchet MS" w:cs="Trebuchet MS"/>
      <w:b/>
      <w:bCs/>
      <w:i/>
      <w:iCs/>
      <w:spacing w:val="-10"/>
      <w:sz w:val="26"/>
      <w:szCs w:val="26"/>
      <w:u w:val="none"/>
    </w:rPr>
  </w:style>
  <w:style w:type="character" w:customStyle="1" w:styleId="Bodytext36">
    <w:name w:val="Body text (36)_"/>
    <w:basedOn w:val="DefaultParagraphFont"/>
    <w:link w:val="Bodytext361"/>
    <w:rPr>
      <w:rFonts w:ascii="Arial" w:hAnsi="Arial" w:cs="Arial"/>
      <w:b/>
      <w:bCs/>
      <w:sz w:val="17"/>
      <w:szCs w:val="17"/>
      <w:u w:val="none"/>
    </w:rPr>
  </w:style>
  <w:style w:type="character" w:customStyle="1" w:styleId="Bodytext360">
    <w:name w:val="Body text (36)"/>
    <w:basedOn w:val="Bodytext36"/>
    <w:rPr>
      <w:rFonts w:ascii="Arial" w:hAnsi="Arial" w:cs="Arial"/>
      <w:b/>
      <w:bCs/>
      <w:sz w:val="17"/>
      <w:szCs w:val="17"/>
      <w:u w:val="none"/>
    </w:rPr>
  </w:style>
  <w:style w:type="character" w:customStyle="1" w:styleId="Bodytext233">
    <w:name w:val="Body text (23)3"/>
    <w:basedOn w:val="Bodytext230"/>
    <w:rPr>
      <w:rFonts w:ascii="Arial" w:hAnsi="Arial" w:cs="Arial"/>
      <w:b/>
      <w:bCs/>
      <w:sz w:val="22"/>
      <w:szCs w:val="22"/>
      <w:u w:val="none"/>
    </w:rPr>
  </w:style>
  <w:style w:type="character" w:customStyle="1" w:styleId="Bodytext37">
    <w:name w:val="Body text (37)_"/>
    <w:basedOn w:val="DefaultParagraphFont"/>
    <w:link w:val="Bodytext371"/>
    <w:rPr>
      <w:rFonts w:ascii="Times New Roman" w:hAnsi="Times New Roman" w:cs="Times New Roman"/>
      <w:sz w:val="13"/>
      <w:szCs w:val="13"/>
      <w:u w:val="none"/>
    </w:rPr>
  </w:style>
  <w:style w:type="character" w:customStyle="1" w:styleId="Bodytext370">
    <w:name w:val="Body text (37)"/>
    <w:basedOn w:val="Bodytext37"/>
    <w:rPr>
      <w:rFonts w:ascii="Times New Roman" w:hAnsi="Times New Roman" w:cs="Times New Roman"/>
      <w:sz w:val="13"/>
      <w:szCs w:val="13"/>
      <w:u w:val="none"/>
    </w:rPr>
  </w:style>
  <w:style w:type="character" w:customStyle="1" w:styleId="Bodytext37Italic">
    <w:name w:val="Body text (37) + Italic"/>
    <w:basedOn w:val="Bodytext37"/>
    <w:rPr>
      <w:rFonts w:ascii="Times New Roman" w:hAnsi="Times New Roman" w:cs="Times New Roman"/>
      <w:i/>
      <w:iCs/>
      <w:sz w:val="13"/>
      <w:szCs w:val="13"/>
      <w:u w:val="none"/>
    </w:rPr>
  </w:style>
  <w:style w:type="character" w:customStyle="1" w:styleId="Bodytext38">
    <w:name w:val="Body text (38)_"/>
    <w:basedOn w:val="DefaultParagraphFont"/>
    <w:link w:val="Bodytext381"/>
    <w:rPr>
      <w:rFonts w:ascii="Times New Roman" w:hAnsi="Times New Roman" w:cs="Times New Roman"/>
      <w:i/>
      <w:iCs/>
      <w:sz w:val="13"/>
      <w:szCs w:val="13"/>
      <w:u w:val="none"/>
    </w:rPr>
  </w:style>
  <w:style w:type="character" w:customStyle="1" w:styleId="Bodytext38NotItalic">
    <w:name w:val="Body text (38) + Not Italic"/>
    <w:basedOn w:val="Bodytext38"/>
    <w:rPr>
      <w:rFonts w:ascii="Times New Roman" w:hAnsi="Times New Roman" w:cs="Times New Roman"/>
      <w:i/>
      <w:iCs/>
      <w:sz w:val="13"/>
      <w:szCs w:val="13"/>
      <w:u w:val="none"/>
    </w:rPr>
  </w:style>
  <w:style w:type="character" w:customStyle="1" w:styleId="Bodytext380">
    <w:name w:val="Body text (38)"/>
    <w:basedOn w:val="Bodytext38"/>
    <w:rPr>
      <w:rFonts w:ascii="Times New Roman" w:hAnsi="Times New Roman" w:cs="Times New Roman"/>
      <w:i/>
      <w:iCs/>
      <w:sz w:val="13"/>
      <w:szCs w:val="13"/>
      <w:u w:val="none"/>
    </w:rPr>
  </w:style>
  <w:style w:type="character" w:customStyle="1" w:styleId="Bodytext38NotItalic1">
    <w:name w:val="Body text (38) + Not Italic1"/>
    <w:basedOn w:val="Bodytext38"/>
    <w:rPr>
      <w:rFonts w:ascii="Times New Roman" w:hAnsi="Times New Roman" w:cs="Times New Roman"/>
      <w:i/>
      <w:iCs/>
      <w:noProof/>
      <w:sz w:val="13"/>
      <w:szCs w:val="13"/>
      <w:u w:val="none"/>
    </w:rPr>
  </w:style>
  <w:style w:type="character" w:customStyle="1" w:styleId="Heading23">
    <w:name w:val="Heading #23"/>
    <w:basedOn w:val="Heading2"/>
    <w:rPr>
      <w:rFonts w:ascii="Arial" w:hAnsi="Arial" w:cs="Arial"/>
      <w:b/>
      <w:bCs/>
      <w:spacing w:val="-20"/>
      <w:sz w:val="72"/>
      <w:szCs w:val="72"/>
      <w:u w:val="none"/>
    </w:rPr>
  </w:style>
  <w:style w:type="character" w:customStyle="1" w:styleId="Bodytext29TrebuchetMS4">
    <w:name w:val="Body text (29) + Trebuchet MS4"/>
    <w:aliases w:val="Bold143,Italic84"/>
    <w:basedOn w:val="Bodytext29"/>
    <w:rPr>
      <w:rFonts w:ascii="Trebuchet MS" w:hAnsi="Trebuchet MS" w:cs="Trebuchet MS"/>
      <w:b/>
      <w:bCs/>
      <w:i/>
      <w:iCs/>
      <w:sz w:val="21"/>
      <w:szCs w:val="21"/>
      <w:u w:val="none"/>
    </w:rPr>
  </w:style>
  <w:style w:type="character" w:customStyle="1" w:styleId="Bodytext294">
    <w:name w:val="Body text (29)4"/>
    <w:basedOn w:val="Bodytext29"/>
    <w:rPr>
      <w:rFonts w:ascii="Arial" w:hAnsi="Arial" w:cs="Arial"/>
      <w:sz w:val="21"/>
      <w:szCs w:val="21"/>
      <w:u w:val="none"/>
    </w:rPr>
  </w:style>
  <w:style w:type="character" w:customStyle="1" w:styleId="Tablecaption20">
    <w:name w:val="Table caption (2)_"/>
    <w:basedOn w:val="DefaultParagraphFont"/>
    <w:link w:val="Tablecaption21"/>
    <w:rPr>
      <w:rFonts w:ascii="Times New Roman" w:hAnsi="Times New Roman" w:cs="Times New Roman"/>
      <w:sz w:val="17"/>
      <w:szCs w:val="17"/>
      <w:u w:val="none"/>
    </w:rPr>
  </w:style>
  <w:style w:type="character" w:customStyle="1" w:styleId="Tablecaption2Italic">
    <w:name w:val="Table caption (2) + Italic"/>
    <w:basedOn w:val="Tablecaption20"/>
    <w:rPr>
      <w:rFonts w:ascii="Times New Roman" w:hAnsi="Times New Roman" w:cs="Times New Roman"/>
      <w:i/>
      <w:iCs/>
      <w:sz w:val="17"/>
      <w:szCs w:val="17"/>
      <w:u w:val="none"/>
    </w:rPr>
  </w:style>
  <w:style w:type="character" w:customStyle="1" w:styleId="Tablecaption22">
    <w:name w:val="Table caption (2)"/>
    <w:basedOn w:val="Tablecaption20"/>
    <w:rPr>
      <w:rFonts w:ascii="Times New Roman" w:hAnsi="Times New Roman" w:cs="Times New Roman"/>
      <w:sz w:val="17"/>
      <w:szCs w:val="17"/>
      <w:u w:val="none"/>
    </w:rPr>
  </w:style>
  <w:style w:type="character" w:customStyle="1" w:styleId="Bodytext37Arial">
    <w:name w:val="Body text (37) + Arial"/>
    <w:aliases w:val="9.5 pt19,Bold142"/>
    <w:basedOn w:val="Bodytext37"/>
    <w:rPr>
      <w:rFonts w:ascii="Arial" w:hAnsi="Arial" w:cs="Arial"/>
      <w:b/>
      <w:bCs/>
      <w:sz w:val="19"/>
      <w:szCs w:val="19"/>
      <w:u w:val="none"/>
    </w:rPr>
  </w:style>
  <w:style w:type="character" w:customStyle="1" w:styleId="Bodytext3785pt">
    <w:name w:val="Body text (37) + 8.5 pt"/>
    <w:basedOn w:val="Bodytext37"/>
    <w:rPr>
      <w:rFonts w:ascii="Times New Roman" w:hAnsi="Times New Roman" w:cs="Times New Roman"/>
      <w:sz w:val="17"/>
      <w:szCs w:val="17"/>
      <w:u w:val="none"/>
    </w:rPr>
  </w:style>
  <w:style w:type="character" w:customStyle="1" w:styleId="Bodytext3785pt39">
    <w:name w:val="Body text (37) + 8.5 pt39"/>
    <w:basedOn w:val="Bodytext37"/>
    <w:rPr>
      <w:rFonts w:ascii="Times New Roman" w:hAnsi="Times New Roman" w:cs="Times New Roman"/>
      <w:noProof/>
      <w:sz w:val="17"/>
      <w:szCs w:val="17"/>
      <w:u w:val="none"/>
    </w:rPr>
  </w:style>
  <w:style w:type="character" w:customStyle="1" w:styleId="Bodytext45">
    <w:name w:val="Body text (4)5"/>
    <w:basedOn w:val="DefaultParagraphFont"/>
    <w:rPr>
      <w:rFonts w:ascii="Times New Roman" w:hAnsi="Times New Roman" w:cs="Times New Roman"/>
      <w:sz w:val="17"/>
      <w:szCs w:val="17"/>
      <w:u w:val="none"/>
    </w:rPr>
  </w:style>
  <w:style w:type="character" w:customStyle="1" w:styleId="Bodytext44">
    <w:name w:val="Body text (4)4"/>
    <w:basedOn w:val="Bodytext4"/>
    <w:rPr>
      <w:rFonts w:ascii="Times New Roman" w:hAnsi="Times New Roman" w:cs="Times New Roman"/>
      <w:sz w:val="17"/>
      <w:szCs w:val="17"/>
      <w:u w:val="none"/>
    </w:rPr>
  </w:style>
  <w:style w:type="character" w:customStyle="1" w:styleId="Bodytext3Spacing0pt1">
    <w:name w:val="Body text (3) + Spacing 0 pt1"/>
    <w:basedOn w:val="Bodytext33"/>
    <w:rPr>
      <w:rFonts w:ascii="Arial" w:hAnsi="Arial" w:cs="Arial"/>
      <w:b/>
      <w:bCs/>
      <w:color w:val="000000"/>
      <w:spacing w:val="-10"/>
      <w:w w:val="100"/>
      <w:position w:val="0"/>
      <w:sz w:val="38"/>
      <w:szCs w:val="38"/>
      <w:u w:val="none"/>
    </w:rPr>
  </w:style>
  <w:style w:type="character" w:customStyle="1" w:styleId="Bodytext39">
    <w:name w:val="Body text (39)_"/>
    <w:basedOn w:val="DefaultParagraphFont"/>
    <w:link w:val="Bodytext391"/>
    <w:rPr>
      <w:rFonts w:ascii="Arial" w:hAnsi="Arial" w:cs="Arial"/>
      <w:b/>
      <w:bCs/>
      <w:i/>
      <w:iCs/>
      <w:sz w:val="23"/>
      <w:szCs w:val="23"/>
      <w:u w:val="none"/>
    </w:rPr>
  </w:style>
  <w:style w:type="character" w:customStyle="1" w:styleId="Bodytext3911pt">
    <w:name w:val="Body text (39) + 11 pt"/>
    <w:aliases w:val="Not Italic35"/>
    <w:basedOn w:val="Bodytext39"/>
    <w:rPr>
      <w:rFonts w:ascii="Arial" w:hAnsi="Arial" w:cs="Arial"/>
      <w:b/>
      <w:bCs/>
      <w:i/>
      <w:iCs/>
      <w:color w:val="FFFFFF"/>
      <w:sz w:val="22"/>
      <w:szCs w:val="22"/>
      <w:u w:val="none"/>
    </w:rPr>
  </w:style>
  <w:style w:type="character" w:customStyle="1" w:styleId="Bodytext390">
    <w:name w:val="Body text (39)"/>
    <w:basedOn w:val="Bodytext39"/>
    <w:rPr>
      <w:rFonts w:ascii="Arial" w:hAnsi="Arial" w:cs="Arial"/>
      <w:b/>
      <w:bCs/>
      <w:i/>
      <w:iCs/>
      <w:color w:val="FFFFFF"/>
      <w:sz w:val="23"/>
      <w:szCs w:val="23"/>
      <w:u w:val="none"/>
    </w:rPr>
  </w:style>
  <w:style w:type="character" w:customStyle="1" w:styleId="Bodytext4Arial6">
    <w:name w:val="Body text (4) + Arial6"/>
    <w:aliases w:val="Bold141"/>
    <w:basedOn w:val="Bodytext4"/>
    <w:rPr>
      <w:rFonts w:ascii="Arial" w:hAnsi="Arial" w:cs="Arial"/>
      <w:b/>
      <w:bCs/>
      <w:sz w:val="17"/>
      <w:szCs w:val="17"/>
      <w:u w:val="none"/>
    </w:rPr>
  </w:style>
  <w:style w:type="character" w:customStyle="1" w:styleId="Bodytext4Arial5">
    <w:name w:val="Body text (4) + Arial5"/>
    <w:aliases w:val="Bold140"/>
    <w:basedOn w:val="Bodytext4"/>
    <w:rPr>
      <w:rFonts w:ascii="Arial" w:hAnsi="Arial" w:cs="Arial"/>
      <w:b/>
      <w:bCs/>
      <w:sz w:val="17"/>
      <w:szCs w:val="17"/>
      <w:u w:val="none"/>
    </w:rPr>
  </w:style>
  <w:style w:type="character" w:customStyle="1" w:styleId="Bodytext4Arial4">
    <w:name w:val="Body text (4) + Arial4"/>
    <w:aliases w:val="8 pt40,Italic83"/>
    <w:basedOn w:val="Bodytext4"/>
    <w:rPr>
      <w:rFonts w:ascii="Arial" w:hAnsi="Arial" w:cs="Arial"/>
      <w:i/>
      <w:iCs/>
      <w:sz w:val="16"/>
      <w:szCs w:val="16"/>
      <w:u w:val="none"/>
    </w:rPr>
  </w:style>
  <w:style w:type="character" w:customStyle="1" w:styleId="Bodytext153">
    <w:name w:val="Body text (15)3"/>
    <w:basedOn w:val="Bodytext15"/>
    <w:rPr>
      <w:rFonts w:ascii="Arial" w:hAnsi="Arial" w:cs="Arial"/>
      <w:b/>
      <w:bCs/>
      <w:color w:val="FFFFFF"/>
      <w:u w:val="none"/>
    </w:rPr>
  </w:style>
  <w:style w:type="character" w:customStyle="1" w:styleId="Tablecaption30">
    <w:name w:val="Table caption (3)"/>
    <w:basedOn w:val="DefaultParagraphFont"/>
    <w:rPr>
      <w:rFonts w:ascii="Arial" w:hAnsi="Arial" w:cs="Arial"/>
      <w:sz w:val="14"/>
      <w:szCs w:val="14"/>
      <w:u w:val="none"/>
    </w:rPr>
  </w:style>
  <w:style w:type="character" w:customStyle="1" w:styleId="Tablecaption375pt">
    <w:name w:val="Table caption (3) + 7.5 pt"/>
    <w:aliases w:val="Italic82"/>
    <w:basedOn w:val="Tablecaption31"/>
    <w:rPr>
      <w:rFonts w:ascii="Arial" w:hAnsi="Arial" w:cs="Arial"/>
      <w:i/>
      <w:iCs/>
      <w:color w:val="000000"/>
      <w:spacing w:val="0"/>
      <w:w w:val="100"/>
      <w:position w:val="0"/>
      <w:sz w:val="15"/>
      <w:szCs w:val="15"/>
      <w:u w:val="none"/>
    </w:rPr>
  </w:style>
  <w:style w:type="character" w:customStyle="1" w:styleId="Tablecaption33">
    <w:name w:val="Table caption (3)3"/>
    <w:basedOn w:val="Tablecaption31"/>
    <w:rPr>
      <w:rFonts w:ascii="Arial" w:hAnsi="Arial" w:cs="Arial"/>
      <w:color w:val="000000"/>
      <w:spacing w:val="0"/>
      <w:w w:val="100"/>
      <w:position w:val="0"/>
      <w:sz w:val="14"/>
      <w:szCs w:val="14"/>
      <w:u w:val="none"/>
    </w:rPr>
  </w:style>
  <w:style w:type="character" w:customStyle="1" w:styleId="Bodytext37Arial90">
    <w:name w:val="Body text (37) + Arial90"/>
    <w:aliases w:val="8.5 pt28,Bold139"/>
    <w:basedOn w:val="Bodytext37"/>
    <w:rPr>
      <w:rFonts w:ascii="Arial" w:hAnsi="Arial" w:cs="Arial"/>
      <w:b/>
      <w:bCs/>
      <w:sz w:val="17"/>
      <w:szCs w:val="17"/>
      <w:u w:val="none"/>
    </w:rPr>
  </w:style>
  <w:style w:type="character" w:customStyle="1" w:styleId="Bodytext3785pt38">
    <w:name w:val="Body text (37) + 8.5 pt38"/>
    <w:aliases w:val="Bold138"/>
    <w:basedOn w:val="Bodytext37"/>
    <w:rPr>
      <w:rFonts w:ascii="Times New Roman" w:hAnsi="Times New Roman" w:cs="Times New Roman"/>
      <w:b/>
      <w:bCs/>
      <w:sz w:val="17"/>
      <w:szCs w:val="17"/>
      <w:u w:val="none"/>
    </w:rPr>
  </w:style>
  <w:style w:type="character" w:customStyle="1" w:styleId="TablecaptionNotItalic6">
    <w:name w:val="Table caption + Not Italic6"/>
    <w:basedOn w:val="Tablecaption"/>
    <w:rPr>
      <w:rFonts w:ascii="Times New Roman" w:hAnsi="Times New Roman" w:cs="Times New Roman"/>
      <w:i/>
      <w:iCs/>
      <w:spacing w:val="0"/>
      <w:sz w:val="15"/>
      <w:szCs w:val="15"/>
      <w:u w:val="none"/>
    </w:rPr>
  </w:style>
  <w:style w:type="character" w:customStyle="1" w:styleId="Bodytext3785pt37">
    <w:name w:val="Body text (37) + 8.5 pt37"/>
    <w:aliases w:val="Bold137"/>
    <w:basedOn w:val="Bodytext37"/>
    <w:rPr>
      <w:rFonts w:ascii="Times New Roman" w:hAnsi="Times New Roman" w:cs="Times New Roman"/>
      <w:b/>
      <w:bCs/>
      <w:sz w:val="17"/>
      <w:szCs w:val="17"/>
      <w:u w:val="none"/>
    </w:rPr>
  </w:style>
  <w:style w:type="character" w:customStyle="1" w:styleId="Bodytext3785pt36">
    <w:name w:val="Body text (37) + 8.5 pt36"/>
    <w:aliases w:val="Bold136"/>
    <w:basedOn w:val="Bodytext37"/>
    <w:rPr>
      <w:rFonts w:ascii="Times New Roman" w:hAnsi="Times New Roman" w:cs="Times New Roman"/>
      <w:b/>
      <w:bCs/>
      <w:color w:val="FFFFFF"/>
      <w:sz w:val="17"/>
      <w:szCs w:val="17"/>
      <w:u w:val="none"/>
    </w:rPr>
  </w:style>
  <w:style w:type="character" w:customStyle="1" w:styleId="Bodytext3785pt35">
    <w:name w:val="Body text (37) + 8.5 pt35"/>
    <w:aliases w:val="Bold135"/>
    <w:basedOn w:val="Bodytext37"/>
    <w:rPr>
      <w:rFonts w:ascii="Times New Roman" w:hAnsi="Times New Roman" w:cs="Times New Roman"/>
      <w:b/>
      <w:bCs/>
      <w:sz w:val="17"/>
      <w:szCs w:val="17"/>
      <w:u w:val="none"/>
    </w:rPr>
  </w:style>
  <w:style w:type="character" w:customStyle="1" w:styleId="Bodytext3785pt34">
    <w:name w:val="Body text (37) + 8.5 pt34"/>
    <w:aliases w:val="Bold134"/>
    <w:basedOn w:val="Bodytext37"/>
    <w:rPr>
      <w:rFonts w:ascii="Times New Roman" w:hAnsi="Times New Roman" w:cs="Times New Roman"/>
      <w:b/>
      <w:bCs/>
      <w:sz w:val="17"/>
      <w:szCs w:val="17"/>
      <w:u w:val="none"/>
    </w:rPr>
  </w:style>
  <w:style w:type="character" w:customStyle="1" w:styleId="Bodytext37Arial89">
    <w:name w:val="Body text (37) + Arial89"/>
    <w:aliases w:val="8 pt39"/>
    <w:basedOn w:val="Bodytext37"/>
    <w:rPr>
      <w:rFonts w:ascii="Arial" w:hAnsi="Arial" w:cs="Arial"/>
      <w:sz w:val="16"/>
      <w:szCs w:val="16"/>
      <w:u w:val="none"/>
    </w:rPr>
  </w:style>
  <w:style w:type="character" w:customStyle="1" w:styleId="Bodytext37Arial88">
    <w:name w:val="Body text (37) + Arial88"/>
    <w:aliases w:val="9.5 pt18,Bold133"/>
    <w:basedOn w:val="Bodytext37"/>
    <w:rPr>
      <w:rFonts w:ascii="Arial" w:hAnsi="Arial" w:cs="Arial"/>
      <w:b/>
      <w:bCs/>
      <w:sz w:val="19"/>
      <w:szCs w:val="19"/>
      <w:u w:val="none"/>
    </w:rPr>
  </w:style>
  <w:style w:type="character" w:customStyle="1" w:styleId="Bodytext37Arial87">
    <w:name w:val="Body text (37) + Arial87"/>
    <w:aliases w:val="8 pt38,Bold132,Italic81"/>
    <w:basedOn w:val="Bodytext37"/>
    <w:rPr>
      <w:rFonts w:ascii="Arial" w:hAnsi="Arial" w:cs="Arial"/>
      <w:b/>
      <w:bCs/>
      <w:i/>
      <w:iCs/>
      <w:sz w:val="16"/>
      <w:szCs w:val="16"/>
      <w:u w:val="none"/>
    </w:rPr>
  </w:style>
  <w:style w:type="character" w:customStyle="1" w:styleId="Bodytext400">
    <w:name w:val="Body text (40)"/>
    <w:basedOn w:val="DefaultParagraphFont"/>
    <w:rPr>
      <w:rFonts w:ascii="Arial" w:hAnsi="Arial" w:cs="Arial"/>
      <w:b/>
      <w:bCs/>
      <w:i/>
      <w:iCs/>
      <w:sz w:val="16"/>
      <w:szCs w:val="16"/>
      <w:u w:val="none"/>
    </w:rPr>
  </w:style>
  <w:style w:type="character" w:customStyle="1" w:styleId="Bodytext403">
    <w:name w:val="Body text (40)3"/>
    <w:basedOn w:val="Bodytext401"/>
    <w:rPr>
      <w:rFonts w:ascii="Arial" w:hAnsi="Arial" w:cs="Arial"/>
      <w:b/>
      <w:bCs/>
      <w:i/>
      <w:iCs/>
      <w:color w:val="000000"/>
      <w:spacing w:val="0"/>
      <w:w w:val="100"/>
      <w:position w:val="0"/>
      <w:sz w:val="16"/>
      <w:szCs w:val="16"/>
      <w:u w:val="none"/>
    </w:rPr>
  </w:style>
  <w:style w:type="character" w:customStyle="1" w:styleId="Bodytext410">
    <w:name w:val="Body text (41)"/>
    <w:basedOn w:val="DefaultParagraphFont"/>
    <w:rPr>
      <w:rFonts w:ascii="Calibri" w:hAnsi="Calibri" w:cs="Calibri"/>
      <w:b/>
      <w:bCs/>
      <w:sz w:val="20"/>
      <w:szCs w:val="20"/>
      <w:u w:val="none"/>
      <w:lang w:val="fr-FR" w:eastAsia="fr-FR"/>
    </w:rPr>
  </w:style>
  <w:style w:type="character" w:customStyle="1" w:styleId="Bodytext415">
    <w:name w:val="Body text (41)5"/>
    <w:basedOn w:val="Bodytext411"/>
    <w:rPr>
      <w:rFonts w:ascii="Calibri" w:hAnsi="Calibri" w:cs="Calibri"/>
      <w:b/>
      <w:bCs/>
      <w:color w:val="000000"/>
      <w:spacing w:val="0"/>
      <w:w w:val="100"/>
      <w:position w:val="0"/>
      <w:sz w:val="20"/>
      <w:szCs w:val="20"/>
      <w:u w:val="none"/>
      <w:lang w:val="fr-FR" w:eastAsia="fr-FR"/>
    </w:rPr>
  </w:style>
  <w:style w:type="character" w:customStyle="1" w:styleId="Bodytext42">
    <w:name w:val="Body text (42)"/>
    <w:basedOn w:val="DefaultParagraphFont"/>
    <w:rPr>
      <w:rFonts w:ascii="Arial" w:hAnsi="Arial" w:cs="Arial"/>
      <w:spacing w:val="-30"/>
      <w:sz w:val="50"/>
      <w:szCs w:val="50"/>
      <w:u w:val="none"/>
    </w:rPr>
  </w:style>
  <w:style w:type="character" w:customStyle="1" w:styleId="Bodytext422">
    <w:name w:val="Body text (42)2"/>
    <w:basedOn w:val="Bodytext420"/>
    <w:rPr>
      <w:rFonts w:ascii="Arial" w:hAnsi="Arial" w:cs="Arial"/>
      <w:color w:val="000000"/>
      <w:spacing w:val="-30"/>
      <w:w w:val="100"/>
      <w:position w:val="0"/>
      <w:sz w:val="50"/>
      <w:szCs w:val="50"/>
      <w:u w:val="none"/>
    </w:rPr>
  </w:style>
  <w:style w:type="character" w:customStyle="1" w:styleId="Bodytext43">
    <w:name w:val="Body text (4)3"/>
    <w:basedOn w:val="Bodytext4"/>
    <w:rPr>
      <w:rFonts w:ascii="Times New Roman" w:hAnsi="Times New Roman" w:cs="Times New Roman"/>
      <w:sz w:val="17"/>
      <w:szCs w:val="17"/>
      <w:u w:val="single"/>
    </w:rPr>
  </w:style>
  <w:style w:type="character" w:customStyle="1" w:styleId="Bodytext430">
    <w:name w:val="Body text (43)"/>
    <w:basedOn w:val="DefaultParagraphFont"/>
    <w:rPr>
      <w:rFonts w:ascii="Arial" w:hAnsi="Arial" w:cs="Arial"/>
      <w:i/>
      <w:iCs/>
      <w:sz w:val="16"/>
      <w:szCs w:val="16"/>
      <w:u w:val="none"/>
    </w:rPr>
  </w:style>
  <w:style w:type="character" w:customStyle="1" w:styleId="Bodytext43TimesNewRoman">
    <w:name w:val="Body text (43) + Times New Roman"/>
    <w:aliases w:val="8.5 pt27,Not Italic34"/>
    <w:basedOn w:val="Bodytext431"/>
    <w:rPr>
      <w:rFonts w:ascii="Times New Roman" w:hAnsi="Times New Roman" w:cs="Times New Roman"/>
      <w:i/>
      <w:iCs/>
      <w:color w:val="000000"/>
      <w:spacing w:val="0"/>
      <w:w w:val="100"/>
      <w:position w:val="0"/>
      <w:sz w:val="17"/>
      <w:szCs w:val="17"/>
      <w:u w:val="none"/>
    </w:rPr>
  </w:style>
  <w:style w:type="character" w:customStyle="1" w:styleId="Bodytext435">
    <w:name w:val="Body text (43)5"/>
    <w:basedOn w:val="Bodytext431"/>
    <w:rPr>
      <w:rFonts w:ascii="Arial" w:hAnsi="Arial" w:cs="Arial"/>
      <w:i/>
      <w:iCs/>
      <w:color w:val="000000"/>
      <w:spacing w:val="0"/>
      <w:w w:val="100"/>
      <w:position w:val="0"/>
      <w:sz w:val="16"/>
      <w:szCs w:val="16"/>
      <w:u w:val="none"/>
    </w:rPr>
  </w:style>
  <w:style w:type="character" w:customStyle="1" w:styleId="Bodytext168pt">
    <w:name w:val="Body text (16) + 8 pt"/>
    <w:aliases w:val="Italic80"/>
    <w:basedOn w:val="Bodytext160"/>
    <w:rPr>
      <w:rFonts w:ascii="Times New Roman" w:hAnsi="Times New Roman" w:cs="Times New Roman"/>
      <w:b/>
      <w:bCs/>
      <w:i/>
      <w:iCs/>
      <w:sz w:val="16"/>
      <w:szCs w:val="16"/>
      <w:u w:val="none"/>
    </w:rPr>
  </w:style>
  <w:style w:type="character" w:customStyle="1" w:styleId="Bodytext73">
    <w:name w:val="Body text (7)3"/>
    <w:basedOn w:val="DefaultParagraphFont"/>
    <w:rPr>
      <w:rFonts w:ascii="Times New Roman" w:hAnsi="Times New Roman" w:cs="Times New Roman"/>
      <w:i/>
      <w:iCs/>
      <w:sz w:val="15"/>
      <w:szCs w:val="15"/>
      <w:u w:val="none"/>
    </w:rPr>
  </w:style>
  <w:style w:type="character" w:customStyle="1" w:styleId="Bodytext72">
    <w:name w:val="Body text (7)2"/>
    <w:basedOn w:val="Bodytext7"/>
    <w:rPr>
      <w:rFonts w:ascii="Times New Roman" w:hAnsi="Times New Roman" w:cs="Times New Roman"/>
      <w:i/>
      <w:iCs/>
      <w:sz w:val="15"/>
      <w:szCs w:val="15"/>
      <w:u w:val="none"/>
    </w:rPr>
  </w:style>
  <w:style w:type="character" w:customStyle="1" w:styleId="Bodytext37Arial86">
    <w:name w:val="Body text (37) + Arial86"/>
    <w:aliases w:val="8 pt37,Italic79"/>
    <w:basedOn w:val="Bodytext37"/>
    <w:rPr>
      <w:rFonts w:ascii="Arial" w:hAnsi="Arial" w:cs="Arial"/>
      <w:i/>
      <w:iCs/>
      <w:sz w:val="16"/>
      <w:szCs w:val="16"/>
      <w:u w:val="none"/>
    </w:rPr>
  </w:style>
  <w:style w:type="character" w:customStyle="1" w:styleId="Heading54">
    <w:name w:val="Heading #54"/>
    <w:basedOn w:val="DefaultParagraphFont"/>
    <w:rPr>
      <w:rFonts w:ascii="Arial" w:hAnsi="Arial" w:cs="Arial"/>
      <w:b/>
      <w:bCs/>
      <w:sz w:val="28"/>
      <w:szCs w:val="28"/>
      <w:u w:val="none"/>
    </w:rPr>
  </w:style>
  <w:style w:type="character" w:customStyle="1" w:styleId="Heading53">
    <w:name w:val="Heading #53"/>
    <w:basedOn w:val="Heading50"/>
    <w:rPr>
      <w:rFonts w:ascii="Arial" w:hAnsi="Arial" w:cs="Arial"/>
      <w:b/>
      <w:bCs/>
      <w:sz w:val="28"/>
      <w:szCs w:val="28"/>
      <w:u w:val="none"/>
    </w:rPr>
  </w:style>
  <w:style w:type="character" w:customStyle="1" w:styleId="Bodytext4Bold4">
    <w:name w:val="Body text (4) + Bold4"/>
    <w:basedOn w:val="Bodytext4"/>
    <w:rPr>
      <w:rFonts w:ascii="Times New Roman" w:hAnsi="Times New Roman" w:cs="Times New Roman"/>
      <w:b/>
      <w:bCs/>
      <w:sz w:val="17"/>
      <w:szCs w:val="17"/>
      <w:u w:val="none"/>
    </w:rPr>
  </w:style>
  <w:style w:type="character" w:customStyle="1" w:styleId="Bodytext4Bold3">
    <w:name w:val="Body text (4) + Bold3"/>
    <w:basedOn w:val="Bodytext4"/>
    <w:rPr>
      <w:rFonts w:ascii="Times New Roman" w:hAnsi="Times New Roman" w:cs="Times New Roman"/>
      <w:b/>
      <w:bCs/>
      <w:sz w:val="17"/>
      <w:szCs w:val="17"/>
      <w:u w:val="none"/>
    </w:rPr>
  </w:style>
  <w:style w:type="character" w:customStyle="1" w:styleId="Heading4Spacing0pt">
    <w:name w:val="Heading #4 + Spacing 0 pt"/>
    <w:basedOn w:val="Heading4"/>
    <w:rPr>
      <w:rFonts w:ascii="Arial" w:hAnsi="Arial" w:cs="Arial"/>
      <w:b/>
      <w:bCs/>
      <w:spacing w:val="-10"/>
      <w:sz w:val="38"/>
      <w:szCs w:val="38"/>
      <w:u w:val="none"/>
    </w:rPr>
  </w:style>
  <w:style w:type="character" w:customStyle="1" w:styleId="Heading520">
    <w:name w:val="Heading #52"/>
    <w:basedOn w:val="Heading50"/>
    <w:rPr>
      <w:rFonts w:ascii="Arial" w:hAnsi="Arial" w:cs="Arial"/>
      <w:b/>
      <w:bCs/>
      <w:color w:val="FFFFFF"/>
      <w:sz w:val="28"/>
      <w:szCs w:val="28"/>
      <w:u w:val="none"/>
    </w:rPr>
  </w:style>
  <w:style w:type="character" w:customStyle="1" w:styleId="Heading511pt">
    <w:name w:val="Heading #5 + 11 pt"/>
    <w:aliases w:val="Italic78"/>
    <w:basedOn w:val="Heading50"/>
    <w:rPr>
      <w:rFonts w:ascii="Arial" w:hAnsi="Arial" w:cs="Arial"/>
      <w:b/>
      <w:bCs/>
      <w:i/>
      <w:iCs/>
      <w:color w:val="FFFFFF"/>
      <w:sz w:val="22"/>
      <w:szCs w:val="22"/>
      <w:u w:val="none"/>
    </w:rPr>
  </w:style>
  <w:style w:type="character" w:customStyle="1" w:styleId="Bodytext37Arial85">
    <w:name w:val="Body text (37) + Arial85"/>
    <w:aliases w:val="9.5 pt17,Bold131"/>
    <w:basedOn w:val="Bodytext37"/>
    <w:rPr>
      <w:rFonts w:ascii="Arial" w:hAnsi="Arial" w:cs="Arial"/>
      <w:b/>
      <w:bCs/>
      <w:sz w:val="19"/>
      <w:szCs w:val="19"/>
      <w:u w:val="none"/>
    </w:rPr>
  </w:style>
  <w:style w:type="character" w:customStyle="1" w:styleId="TablecaptionNotItalic5">
    <w:name w:val="Table caption + Not Italic5"/>
    <w:basedOn w:val="Tablecaption"/>
    <w:rPr>
      <w:rFonts w:ascii="Times New Roman" w:hAnsi="Times New Roman" w:cs="Times New Roman"/>
      <w:i/>
      <w:iCs/>
      <w:spacing w:val="0"/>
      <w:sz w:val="15"/>
      <w:szCs w:val="15"/>
      <w:u w:val="none"/>
    </w:rPr>
  </w:style>
  <w:style w:type="character" w:customStyle="1" w:styleId="Bodytext37Arial84">
    <w:name w:val="Body text (37) + Arial84"/>
    <w:aliases w:val="9.5 pt16,Bold130"/>
    <w:basedOn w:val="Bodytext37"/>
    <w:rPr>
      <w:rFonts w:ascii="Arial" w:hAnsi="Arial" w:cs="Arial"/>
      <w:b/>
      <w:bCs/>
      <w:sz w:val="19"/>
      <w:szCs w:val="19"/>
      <w:u w:val="none"/>
    </w:rPr>
  </w:style>
  <w:style w:type="character" w:customStyle="1" w:styleId="Bodytext37Arial83">
    <w:name w:val="Body text (37) + Arial83"/>
    <w:aliases w:val="9.5 pt15,Bold129"/>
    <w:basedOn w:val="Bodytext37"/>
    <w:rPr>
      <w:rFonts w:ascii="Arial" w:hAnsi="Arial" w:cs="Arial"/>
      <w:b/>
      <w:bCs/>
      <w:sz w:val="19"/>
      <w:szCs w:val="19"/>
      <w:u w:val="none"/>
    </w:rPr>
  </w:style>
  <w:style w:type="character" w:customStyle="1" w:styleId="Heading511pt1">
    <w:name w:val="Heading #5 + 11 pt1"/>
    <w:aliases w:val="Italic77"/>
    <w:basedOn w:val="Heading50"/>
    <w:rPr>
      <w:rFonts w:ascii="Arial" w:hAnsi="Arial" w:cs="Arial"/>
      <w:b/>
      <w:bCs/>
      <w:i/>
      <w:iCs/>
      <w:color w:val="FFFFFF"/>
      <w:sz w:val="22"/>
      <w:szCs w:val="22"/>
      <w:u w:val="none"/>
    </w:rPr>
  </w:style>
  <w:style w:type="character" w:customStyle="1" w:styleId="Bodytext3785pt33">
    <w:name w:val="Body text (37) + 8.5 pt33"/>
    <w:basedOn w:val="Bodytext37"/>
    <w:rPr>
      <w:rFonts w:ascii="Times New Roman" w:hAnsi="Times New Roman" w:cs="Times New Roman"/>
      <w:sz w:val="17"/>
      <w:szCs w:val="17"/>
      <w:u w:val="none"/>
    </w:rPr>
  </w:style>
  <w:style w:type="character" w:customStyle="1" w:styleId="Bodytext3785pt32">
    <w:name w:val="Body text (37) + 8.5 pt32"/>
    <w:aliases w:val="Bold128"/>
    <w:basedOn w:val="Bodytext37"/>
    <w:rPr>
      <w:rFonts w:ascii="Times New Roman" w:hAnsi="Times New Roman" w:cs="Times New Roman"/>
      <w:b/>
      <w:bCs/>
      <w:sz w:val="17"/>
      <w:szCs w:val="17"/>
      <w:u w:val="none"/>
    </w:rPr>
  </w:style>
  <w:style w:type="character" w:customStyle="1" w:styleId="Bodytext37Arial82">
    <w:name w:val="Body text (37) + Arial82"/>
    <w:aliases w:val="9.5 pt14"/>
    <w:basedOn w:val="Bodytext37"/>
    <w:rPr>
      <w:rFonts w:ascii="Arial" w:hAnsi="Arial" w:cs="Arial"/>
      <w:sz w:val="19"/>
      <w:szCs w:val="19"/>
      <w:u w:val="none"/>
    </w:rPr>
  </w:style>
  <w:style w:type="character" w:customStyle="1" w:styleId="Bodytext3785pt31">
    <w:name w:val="Body text (37) + 8.5 pt31"/>
    <w:basedOn w:val="Bodytext37"/>
    <w:rPr>
      <w:rFonts w:ascii="Times New Roman" w:hAnsi="Times New Roman" w:cs="Times New Roman"/>
      <w:sz w:val="17"/>
      <w:szCs w:val="17"/>
      <w:u w:val="none"/>
    </w:rPr>
  </w:style>
  <w:style w:type="character" w:customStyle="1" w:styleId="Bodytext3785pt30">
    <w:name w:val="Body text (37) + 8.5 pt30"/>
    <w:basedOn w:val="Bodytext37"/>
    <w:rPr>
      <w:rFonts w:ascii="Times New Roman" w:hAnsi="Times New Roman" w:cs="Times New Roman"/>
      <w:sz w:val="17"/>
      <w:szCs w:val="17"/>
      <w:u w:val="none"/>
    </w:rPr>
  </w:style>
  <w:style w:type="character" w:customStyle="1" w:styleId="Bodytext37Arial81">
    <w:name w:val="Body text (37) + Arial81"/>
    <w:aliases w:val="8 pt36,Italic76"/>
    <w:basedOn w:val="Bodytext37"/>
    <w:rPr>
      <w:rFonts w:ascii="Arial" w:hAnsi="Arial" w:cs="Arial"/>
      <w:i/>
      <w:iCs/>
      <w:sz w:val="16"/>
      <w:szCs w:val="16"/>
      <w:u w:val="none"/>
    </w:rPr>
  </w:style>
  <w:style w:type="character" w:customStyle="1" w:styleId="Bodytext378pt">
    <w:name w:val="Body text (37) + 8 pt"/>
    <w:aliases w:val="Italic75"/>
    <w:basedOn w:val="Bodytext37"/>
    <w:rPr>
      <w:rFonts w:ascii="Times New Roman" w:hAnsi="Times New Roman" w:cs="Times New Roman"/>
      <w:i/>
      <w:iCs/>
      <w:sz w:val="16"/>
      <w:szCs w:val="16"/>
      <w:u w:val="none"/>
    </w:rPr>
  </w:style>
  <w:style w:type="character" w:customStyle="1" w:styleId="Bodytext3785pt29">
    <w:name w:val="Body text (37) + 8.5 pt29"/>
    <w:aliases w:val="Bold127"/>
    <w:basedOn w:val="Bodytext37"/>
    <w:rPr>
      <w:rFonts w:ascii="Times New Roman" w:hAnsi="Times New Roman" w:cs="Times New Roman"/>
      <w:b/>
      <w:bCs/>
      <w:sz w:val="17"/>
      <w:szCs w:val="17"/>
      <w:u w:val="none"/>
    </w:rPr>
  </w:style>
  <w:style w:type="character" w:customStyle="1" w:styleId="Bodytext1621">
    <w:name w:val="Body text (16)21"/>
    <w:basedOn w:val="Bodytext160"/>
    <w:rPr>
      <w:rFonts w:ascii="Times New Roman" w:hAnsi="Times New Roman" w:cs="Times New Roman"/>
      <w:b/>
      <w:bCs/>
      <w:sz w:val="17"/>
      <w:szCs w:val="17"/>
      <w:u w:val="none"/>
    </w:rPr>
  </w:style>
  <w:style w:type="character" w:customStyle="1" w:styleId="Bodytext16NotBold">
    <w:name w:val="Body text (16) + Not Bold"/>
    <w:basedOn w:val="Bodytext160"/>
    <w:rPr>
      <w:rFonts w:ascii="Times New Roman" w:hAnsi="Times New Roman" w:cs="Times New Roman"/>
      <w:b/>
      <w:bCs/>
      <w:sz w:val="17"/>
      <w:szCs w:val="17"/>
      <w:u w:val="none"/>
    </w:rPr>
  </w:style>
  <w:style w:type="character" w:customStyle="1" w:styleId="Bodytext1620">
    <w:name w:val="Body text (16)20"/>
    <w:basedOn w:val="Bodytext160"/>
    <w:rPr>
      <w:rFonts w:ascii="Times New Roman" w:hAnsi="Times New Roman" w:cs="Times New Roman"/>
      <w:b/>
      <w:bCs/>
      <w:sz w:val="17"/>
      <w:szCs w:val="17"/>
      <w:u w:val="none"/>
    </w:rPr>
  </w:style>
  <w:style w:type="character" w:customStyle="1" w:styleId="Bodytext1619">
    <w:name w:val="Body text (16)19"/>
    <w:basedOn w:val="Bodytext160"/>
    <w:rPr>
      <w:rFonts w:ascii="Times New Roman" w:hAnsi="Times New Roman" w:cs="Times New Roman"/>
      <w:b/>
      <w:bCs/>
      <w:sz w:val="17"/>
      <w:szCs w:val="17"/>
      <w:u w:val="none"/>
    </w:rPr>
  </w:style>
  <w:style w:type="character" w:customStyle="1" w:styleId="Bodytext3785pt28">
    <w:name w:val="Body text (37) + 8.5 pt28"/>
    <w:aliases w:val="Bold126"/>
    <w:basedOn w:val="Bodytext37"/>
    <w:rPr>
      <w:rFonts w:ascii="Times New Roman" w:hAnsi="Times New Roman" w:cs="Times New Roman"/>
      <w:b/>
      <w:bCs/>
      <w:sz w:val="17"/>
      <w:szCs w:val="17"/>
      <w:u w:val="none"/>
      <w:lang w:val="fr-FR" w:eastAsia="fr-FR"/>
    </w:rPr>
  </w:style>
  <w:style w:type="character" w:customStyle="1" w:styleId="Bodytext37Arial80">
    <w:name w:val="Body text (37) + Arial80"/>
    <w:aliases w:val="25 pt,Spacing -1 pt9"/>
    <w:basedOn w:val="Bodytext37"/>
    <w:rPr>
      <w:rFonts w:ascii="Arial" w:hAnsi="Arial" w:cs="Arial"/>
      <w:spacing w:val="-30"/>
      <w:sz w:val="50"/>
      <w:szCs w:val="50"/>
      <w:u w:val="none"/>
    </w:rPr>
  </w:style>
  <w:style w:type="character" w:customStyle="1" w:styleId="Heading62">
    <w:name w:val="Heading #62"/>
    <w:basedOn w:val="Heading6"/>
    <w:rPr>
      <w:rFonts w:ascii="Arial" w:hAnsi="Arial" w:cs="Arial"/>
      <w:b/>
      <w:bCs/>
      <w:sz w:val="28"/>
      <w:szCs w:val="28"/>
      <w:u w:val="none"/>
    </w:rPr>
  </w:style>
  <w:style w:type="character" w:customStyle="1" w:styleId="Bodytext37Arial79">
    <w:name w:val="Body text (37) + Arial79"/>
    <w:aliases w:val="12 pt,Bold125"/>
    <w:basedOn w:val="Bodytext37"/>
    <w:rPr>
      <w:rFonts w:ascii="Arial" w:hAnsi="Arial" w:cs="Arial"/>
      <w:b/>
      <w:bCs/>
      <w:sz w:val="24"/>
      <w:szCs w:val="24"/>
      <w:u w:val="none"/>
    </w:rPr>
  </w:style>
  <w:style w:type="character" w:customStyle="1" w:styleId="Bodytext37Arial78">
    <w:name w:val="Body text (37) + Arial78"/>
    <w:aliases w:val="12 pt6,Bold124"/>
    <w:basedOn w:val="Bodytext37"/>
    <w:rPr>
      <w:rFonts w:ascii="Arial" w:hAnsi="Arial" w:cs="Arial"/>
      <w:b/>
      <w:bCs/>
      <w:color w:val="FFFFFF"/>
      <w:sz w:val="24"/>
      <w:szCs w:val="24"/>
      <w:u w:val="none"/>
    </w:rPr>
  </w:style>
  <w:style w:type="character" w:customStyle="1" w:styleId="Bodytext37Arial77">
    <w:name w:val="Body text (37) + Arial77"/>
    <w:aliases w:val="8.5 pt26,Bold123"/>
    <w:basedOn w:val="Bodytext37"/>
    <w:rPr>
      <w:rFonts w:ascii="Arial" w:hAnsi="Arial" w:cs="Arial"/>
      <w:b/>
      <w:bCs/>
      <w:sz w:val="17"/>
      <w:szCs w:val="17"/>
      <w:u w:val="none"/>
    </w:rPr>
  </w:style>
  <w:style w:type="character" w:customStyle="1" w:styleId="Bodytext37Arial76">
    <w:name w:val="Body text (37) + Arial76"/>
    <w:aliases w:val="8.5 pt25,Bold122"/>
    <w:basedOn w:val="Bodytext37"/>
    <w:rPr>
      <w:rFonts w:ascii="Arial" w:hAnsi="Arial" w:cs="Arial"/>
      <w:b/>
      <w:bCs/>
      <w:sz w:val="17"/>
      <w:szCs w:val="17"/>
      <w:u w:val="none"/>
    </w:rPr>
  </w:style>
  <w:style w:type="character" w:customStyle="1" w:styleId="Bodytext305">
    <w:name w:val="Body text (30)5"/>
    <w:basedOn w:val="Bodytext30"/>
    <w:rPr>
      <w:rFonts w:ascii="Arial" w:hAnsi="Arial" w:cs="Arial"/>
      <w:b/>
      <w:bCs/>
      <w:color w:val="FFFFFF"/>
      <w:sz w:val="28"/>
      <w:szCs w:val="28"/>
      <w:u w:val="none"/>
    </w:rPr>
  </w:style>
  <w:style w:type="character" w:customStyle="1" w:styleId="Bodytext3011pt">
    <w:name w:val="Body text (30) + 11 pt"/>
    <w:aliases w:val="Italic74"/>
    <w:basedOn w:val="Bodytext30"/>
    <w:rPr>
      <w:rFonts w:ascii="Arial" w:hAnsi="Arial" w:cs="Arial"/>
      <w:b/>
      <w:bCs/>
      <w:i/>
      <w:iCs/>
      <w:color w:val="FFFFFF"/>
      <w:sz w:val="22"/>
      <w:szCs w:val="22"/>
      <w:u w:val="none"/>
    </w:rPr>
  </w:style>
  <w:style w:type="character" w:customStyle="1" w:styleId="Bodytext3785pt27">
    <w:name w:val="Body text (37) + 8.5 pt27"/>
    <w:aliases w:val="Bold121,Spacing 1 pt10"/>
    <w:basedOn w:val="Bodytext37"/>
    <w:rPr>
      <w:rFonts w:ascii="Times New Roman" w:hAnsi="Times New Roman" w:cs="Times New Roman"/>
      <w:b/>
      <w:bCs/>
      <w:color w:val="FFFFFF"/>
      <w:spacing w:val="30"/>
      <w:sz w:val="17"/>
      <w:szCs w:val="17"/>
      <w:u w:val="none"/>
    </w:rPr>
  </w:style>
  <w:style w:type="character" w:customStyle="1" w:styleId="Bodytext3785pt26">
    <w:name w:val="Body text (37) + 8.5 pt26"/>
    <w:aliases w:val="Bold120,Spacing 1 pt9"/>
    <w:basedOn w:val="Bodytext37"/>
    <w:rPr>
      <w:rFonts w:ascii="Times New Roman" w:hAnsi="Times New Roman" w:cs="Times New Roman"/>
      <w:b/>
      <w:bCs/>
      <w:color w:val="FFFFFF"/>
      <w:spacing w:val="30"/>
      <w:sz w:val="17"/>
      <w:szCs w:val="17"/>
      <w:u w:val="none"/>
    </w:rPr>
  </w:style>
  <w:style w:type="character" w:customStyle="1" w:styleId="Bodytext434">
    <w:name w:val="Body text (43)4"/>
    <w:basedOn w:val="Bodytext431"/>
    <w:rPr>
      <w:rFonts w:ascii="Arial" w:hAnsi="Arial" w:cs="Arial"/>
      <w:i/>
      <w:iCs/>
      <w:color w:val="000000"/>
      <w:spacing w:val="0"/>
      <w:w w:val="100"/>
      <w:position w:val="0"/>
      <w:sz w:val="16"/>
      <w:szCs w:val="16"/>
      <w:u w:val="none"/>
      <w:lang w:val="fr-FR" w:eastAsia="fr-FR"/>
    </w:rPr>
  </w:style>
  <w:style w:type="character" w:customStyle="1" w:styleId="Bodytext43Calibri">
    <w:name w:val="Body text (43) + Calibri"/>
    <w:aliases w:val="10 pt7,Bold119,Not Italic33"/>
    <w:basedOn w:val="Bodytext431"/>
    <w:rPr>
      <w:rFonts w:ascii="Calibri" w:hAnsi="Calibri" w:cs="Calibri"/>
      <w:b/>
      <w:bCs/>
      <w:i/>
      <w:iCs/>
      <w:color w:val="000000"/>
      <w:spacing w:val="0"/>
      <w:w w:val="100"/>
      <w:position w:val="0"/>
      <w:sz w:val="20"/>
      <w:szCs w:val="20"/>
      <w:u w:val="none"/>
      <w:lang w:val="fr-FR" w:eastAsia="fr-FR"/>
    </w:rPr>
  </w:style>
  <w:style w:type="character" w:customStyle="1" w:styleId="Bodytext42Spacing-2pt">
    <w:name w:val="Body text (42) + Spacing -2 pt"/>
    <w:basedOn w:val="Bodytext420"/>
    <w:rPr>
      <w:rFonts w:ascii="Arial" w:hAnsi="Arial" w:cs="Arial"/>
      <w:color w:val="000000"/>
      <w:spacing w:val="-40"/>
      <w:w w:val="100"/>
      <w:position w:val="0"/>
      <w:sz w:val="50"/>
      <w:szCs w:val="50"/>
      <w:u w:val="none"/>
      <w:lang w:val="fr-FR" w:eastAsia="fr-FR"/>
    </w:rPr>
  </w:style>
  <w:style w:type="character" w:customStyle="1" w:styleId="Bodytext1618">
    <w:name w:val="Body text (16)18"/>
    <w:basedOn w:val="Bodytext160"/>
    <w:rPr>
      <w:rFonts w:ascii="Times New Roman" w:hAnsi="Times New Roman" w:cs="Times New Roman"/>
      <w:b/>
      <w:bCs/>
      <w:spacing w:val="0"/>
      <w:sz w:val="17"/>
      <w:szCs w:val="17"/>
      <w:u w:val="none"/>
    </w:rPr>
  </w:style>
  <w:style w:type="character" w:customStyle="1" w:styleId="Bodytext16Arial">
    <w:name w:val="Body text (16) + Arial"/>
    <w:aliases w:val="8 pt35,Not Bold26,Italic73"/>
    <w:basedOn w:val="Bodytext160"/>
    <w:rPr>
      <w:rFonts w:ascii="Arial" w:hAnsi="Arial" w:cs="Arial"/>
      <w:b/>
      <w:bCs/>
      <w:i/>
      <w:iCs/>
      <w:sz w:val="16"/>
      <w:szCs w:val="16"/>
      <w:u w:val="none"/>
      <w:lang w:val="fr-FR" w:eastAsia="fr-FR"/>
    </w:rPr>
  </w:style>
  <w:style w:type="character" w:customStyle="1" w:styleId="Bodytext37Arial75">
    <w:name w:val="Body text (37) + Arial75"/>
    <w:aliases w:val="8 pt34"/>
    <w:basedOn w:val="Bodytext37"/>
    <w:rPr>
      <w:rFonts w:ascii="Arial" w:hAnsi="Arial" w:cs="Arial"/>
      <w:sz w:val="16"/>
      <w:szCs w:val="16"/>
      <w:u w:val="none"/>
    </w:rPr>
  </w:style>
  <w:style w:type="character" w:customStyle="1" w:styleId="Tablecaption31">
    <w:name w:val="Table caption (3)_"/>
    <w:basedOn w:val="DefaultParagraphFont"/>
    <w:link w:val="Tablecaption310"/>
    <w:rPr>
      <w:rFonts w:ascii="Arial" w:hAnsi="Arial" w:cs="Arial"/>
      <w:sz w:val="14"/>
      <w:szCs w:val="14"/>
      <w:u w:val="none"/>
    </w:rPr>
  </w:style>
  <w:style w:type="character" w:customStyle="1" w:styleId="Tablecaption375pt2">
    <w:name w:val="Table caption (3) + 7.5 pt2"/>
    <w:aliases w:val="Italic72"/>
    <w:basedOn w:val="Tablecaption31"/>
    <w:rPr>
      <w:rFonts w:ascii="Arial" w:hAnsi="Arial" w:cs="Arial"/>
      <w:i/>
      <w:iCs/>
      <w:sz w:val="15"/>
      <w:szCs w:val="15"/>
      <w:u w:val="none"/>
    </w:rPr>
  </w:style>
  <w:style w:type="character" w:customStyle="1" w:styleId="Tablecaption32">
    <w:name w:val="Table caption (3)2"/>
    <w:basedOn w:val="Tablecaption31"/>
    <w:rPr>
      <w:rFonts w:ascii="Arial" w:hAnsi="Arial" w:cs="Arial"/>
      <w:sz w:val="14"/>
      <w:szCs w:val="14"/>
      <w:u w:val="none"/>
    </w:rPr>
  </w:style>
  <w:style w:type="character" w:customStyle="1" w:styleId="Bodytext37Arial74">
    <w:name w:val="Body text (37) + Arial74"/>
    <w:aliases w:val="9.5 pt13,Bold118"/>
    <w:basedOn w:val="Bodytext37"/>
    <w:rPr>
      <w:rFonts w:ascii="Arial" w:hAnsi="Arial" w:cs="Arial"/>
      <w:b/>
      <w:bCs/>
      <w:color w:val="FFFFFF"/>
      <w:sz w:val="19"/>
      <w:szCs w:val="19"/>
      <w:u w:val="none"/>
    </w:rPr>
  </w:style>
  <w:style w:type="character" w:customStyle="1" w:styleId="Bodytext37Arial73">
    <w:name w:val="Body text (37) + Arial73"/>
    <w:aliases w:val="7.5 pt,Italic71"/>
    <w:basedOn w:val="Bodytext37"/>
    <w:rPr>
      <w:rFonts w:ascii="Arial" w:hAnsi="Arial" w:cs="Arial"/>
      <w:i/>
      <w:iCs/>
      <w:sz w:val="15"/>
      <w:szCs w:val="15"/>
      <w:u w:val="none"/>
    </w:rPr>
  </w:style>
  <w:style w:type="character" w:customStyle="1" w:styleId="Bodytext3385pt">
    <w:name w:val="Body text (33) + 8.5 pt"/>
    <w:aliases w:val="Bold117"/>
    <w:basedOn w:val="Bodytext330"/>
    <w:rPr>
      <w:rFonts w:ascii="Arial" w:hAnsi="Arial" w:cs="Arial"/>
      <w:b/>
      <w:bCs/>
      <w:sz w:val="17"/>
      <w:szCs w:val="17"/>
      <w:u w:val="none"/>
    </w:rPr>
  </w:style>
  <w:style w:type="character" w:customStyle="1" w:styleId="Bodytext3375pt">
    <w:name w:val="Body text (33) + 7.5 pt"/>
    <w:aliases w:val="Italic70"/>
    <w:basedOn w:val="Bodytext330"/>
    <w:rPr>
      <w:rFonts w:ascii="Arial" w:hAnsi="Arial" w:cs="Arial"/>
      <w:i/>
      <w:iCs/>
      <w:sz w:val="15"/>
      <w:szCs w:val="15"/>
      <w:u w:val="none"/>
    </w:rPr>
  </w:style>
  <w:style w:type="character" w:customStyle="1" w:styleId="Heading4Spacing0pt1">
    <w:name w:val="Heading #4 + Spacing 0 pt1"/>
    <w:basedOn w:val="Heading4"/>
    <w:rPr>
      <w:rFonts w:ascii="Arial" w:hAnsi="Arial" w:cs="Arial"/>
      <w:b/>
      <w:bCs/>
      <w:spacing w:val="-10"/>
      <w:sz w:val="38"/>
      <w:szCs w:val="38"/>
      <w:u w:val="none"/>
    </w:rPr>
  </w:style>
  <w:style w:type="character" w:customStyle="1" w:styleId="Tablecaption3Italic">
    <w:name w:val="Table caption (3) + Italic"/>
    <w:basedOn w:val="Tablecaption31"/>
    <w:rPr>
      <w:rFonts w:ascii="Arial" w:hAnsi="Arial" w:cs="Arial"/>
      <w:i/>
      <w:iCs/>
      <w:sz w:val="14"/>
      <w:szCs w:val="14"/>
      <w:u w:val="none"/>
    </w:rPr>
  </w:style>
  <w:style w:type="character" w:customStyle="1" w:styleId="Bodytext37Arial72">
    <w:name w:val="Body text (37) + Arial72"/>
    <w:aliases w:val="9.5 pt12,Bold116,Italic69"/>
    <w:basedOn w:val="Bodytext37"/>
    <w:rPr>
      <w:rFonts w:ascii="Arial" w:hAnsi="Arial" w:cs="Arial"/>
      <w:b/>
      <w:bCs/>
      <w:i/>
      <w:iCs/>
      <w:color w:val="FFFFFF"/>
      <w:sz w:val="19"/>
      <w:szCs w:val="19"/>
      <w:u w:val="none"/>
    </w:rPr>
  </w:style>
  <w:style w:type="character" w:customStyle="1" w:styleId="Bodytext440">
    <w:name w:val="Body text (44)_"/>
    <w:basedOn w:val="DefaultParagraphFont"/>
    <w:link w:val="Bodytext441"/>
    <w:rPr>
      <w:rFonts w:ascii="Arial" w:hAnsi="Arial" w:cs="Arial"/>
      <w:b/>
      <w:bCs/>
      <w:sz w:val="19"/>
      <w:szCs w:val="19"/>
      <w:u w:val="none"/>
    </w:rPr>
  </w:style>
  <w:style w:type="character" w:customStyle="1" w:styleId="Bodytext442">
    <w:name w:val="Body text (44)"/>
    <w:basedOn w:val="Bodytext440"/>
    <w:rPr>
      <w:rFonts w:ascii="Arial" w:hAnsi="Arial" w:cs="Arial"/>
      <w:b/>
      <w:bCs/>
      <w:sz w:val="19"/>
      <w:szCs w:val="19"/>
      <w:u w:val="none"/>
    </w:rPr>
  </w:style>
  <w:style w:type="character" w:customStyle="1" w:styleId="Bodytext3385pt2">
    <w:name w:val="Body text (33) + 8.5 pt2"/>
    <w:aliases w:val="Bold115"/>
    <w:basedOn w:val="Bodytext330"/>
    <w:rPr>
      <w:rFonts w:ascii="Arial" w:hAnsi="Arial" w:cs="Arial"/>
      <w:b/>
      <w:bCs/>
      <w:sz w:val="17"/>
      <w:szCs w:val="17"/>
      <w:u w:val="none"/>
    </w:rPr>
  </w:style>
  <w:style w:type="character" w:customStyle="1" w:styleId="Bodytext3385pt1">
    <w:name w:val="Body text (33) + 8.5 pt1"/>
    <w:aliases w:val="Bold114"/>
    <w:basedOn w:val="Bodytext330"/>
    <w:rPr>
      <w:rFonts w:ascii="Arial" w:hAnsi="Arial" w:cs="Arial"/>
      <w:b/>
      <w:bCs/>
      <w:sz w:val="17"/>
      <w:szCs w:val="17"/>
      <w:u w:val="none"/>
    </w:rPr>
  </w:style>
  <w:style w:type="character" w:customStyle="1" w:styleId="Bodytext3319">
    <w:name w:val="Body text (33)19"/>
    <w:basedOn w:val="DefaultParagraphFont"/>
    <w:rPr>
      <w:rFonts w:ascii="Arial" w:hAnsi="Arial" w:cs="Arial"/>
      <w:sz w:val="16"/>
      <w:szCs w:val="16"/>
      <w:u w:val="none"/>
    </w:rPr>
  </w:style>
  <w:style w:type="character" w:customStyle="1" w:styleId="Bodytext3318">
    <w:name w:val="Body text (33)18"/>
    <w:basedOn w:val="Bodytext330"/>
    <w:rPr>
      <w:rFonts w:ascii="Arial" w:hAnsi="Arial" w:cs="Arial"/>
      <w:sz w:val="16"/>
      <w:szCs w:val="16"/>
      <w:u w:val="none"/>
    </w:rPr>
  </w:style>
  <w:style w:type="character" w:customStyle="1" w:styleId="Bodytext3785pt25">
    <w:name w:val="Body text (37) + 8.5 pt25"/>
    <w:aliases w:val="Bold113"/>
    <w:basedOn w:val="Bodytext37"/>
    <w:rPr>
      <w:rFonts w:ascii="Times New Roman" w:hAnsi="Times New Roman" w:cs="Times New Roman"/>
      <w:b/>
      <w:bCs/>
      <w:spacing w:val="0"/>
      <w:sz w:val="17"/>
      <w:szCs w:val="17"/>
      <w:u w:val="none"/>
    </w:rPr>
  </w:style>
  <w:style w:type="character" w:customStyle="1" w:styleId="Bodytext3785pt24">
    <w:name w:val="Body text (37) + 8.5 pt24"/>
    <w:aliases w:val="Bold112"/>
    <w:basedOn w:val="Bodytext37"/>
    <w:rPr>
      <w:rFonts w:ascii="Times New Roman" w:hAnsi="Times New Roman" w:cs="Times New Roman"/>
      <w:b/>
      <w:bCs/>
      <w:spacing w:val="0"/>
      <w:sz w:val="17"/>
      <w:szCs w:val="17"/>
      <w:u w:val="none"/>
    </w:rPr>
  </w:style>
  <w:style w:type="character" w:customStyle="1" w:styleId="Bodytext3785pt23">
    <w:name w:val="Body text (37) + 8.5 pt23"/>
    <w:aliases w:val="Bold111"/>
    <w:basedOn w:val="Bodytext37"/>
    <w:rPr>
      <w:rFonts w:ascii="Times New Roman" w:hAnsi="Times New Roman" w:cs="Times New Roman"/>
      <w:b/>
      <w:bCs/>
      <w:color w:val="FFFFFF"/>
      <w:spacing w:val="0"/>
      <w:sz w:val="17"/>
      <w:szCs w:val="17"/>
      <w:u w:val="none"/>
    </w:rPr>
  </w:style>
  <w:style w:type="character" w:customStyle="1" w:styleId="Bodytext37Arial71">
    <w:name w:val="Body text (37) + Arial71"/>
    <w:aliases w:val="8 pt33"/>
    <w:basedOn w:val="Bodytext37"/>
    <w:rPr>
      <w:rFonts w:ascii="Arial" w:hAnsi="Arial" w:cs="Arial"/>
      <w:sz w:val="16"/>
      <w:szCs w:val="16"/>
      <w:u w:val="none"/>
    </w:rPr>
  </w:style>
  <w:style w:type="character" w:customStyle="1" w:styleId="Bodytext3785pt22">
    <w:name w:val="Body text (37) + 8.5 pt22"/>
    <w:aliases w:val="Bold110"/>
    <w:basedOn w:val="Bodytext37"/>
    <w:rPr>
      <w:rFonts w:ascii="Times New Roman" w:hAnsi="Times New Roman" w:cs="Times New Roman"/>
      <w:b/>
      <w:bCs/>
      <w:spacing w:val="0"/>
      <w:sz w:val="17"/>
      <w:szCs w:val="17"/>
      <w:u w:val="none"/>
    </w:rPr>
  </w:style>
  <w:style w:type="character" w:customStyle="1" w:styleId="Bodytext37Arial70">
    <w:name w:val="Body text (37) + Arial70"/>
    <w:aliases w:val="8.5 pt24,Bold109"/>
    <w:basedOn w:val="Bodytext37"/>
    <w:rPr>
      <w:rFonts w:ascii="Arial" w:hAnsi="Arial" w:cs="Arial"/>
      <w:b/>
      <w:bCs/>
      <w:sz w:val="17"/>
      <w:szCs w:val="17"/>
      <w:u w:val="none"/>
    </w:rPr>
  </w:style>
  <w:style w:type="character" w:customStyle="1" w:styleId="Bodytext37Arial69">
    <w:name w:val="Body text (37) + Arial69"/>
    <w:aliases w:val="8.5 pt23,Bold108"/>
    <w:basedOn w:val="Bodytext37"/>
    <w:rPr>
      <w:rFonts w:ascii="Arial" w:hAnsi="Arial" w:cs="Arial"/>
      <w:b/>
      <w:bCs/>
      <w:sz w:val="17"/>
      <w:szCs w:val="17"/>
      <w:u w:val="none"/>
    </w:rPr>
  </w:style>
  <w:style w:type="character" w:customStyle="1" w:styleId="Bodytext431">
    <w:name w:val="Body text (43)_"/>
    <w:basedOn w:val="DefaultParagraphFont"/>
    <w:link w:val="Bodytext4310"/>
    <w:rPr>
      <w:rFonts w:ascii="Arial" w:hAnsi="Arial" w:cs="Arial"/>
      <w:i/>
      <w:iCs/>
      <w:sz w:val="16"/>
      <w:szCs w:val="16"/>
      <w:u w:val="none"/>
    </w:rPr>
  </w:style>
  <w:style w:type="character" w:customStyle="1" w:styleId="Bodytext433">
    <w:name w:val="Body text (43)3"/>
    <w:basedOn w:val="Bodytext431"/>
    <w:rPr>
      <w:rFonts w:ascii="Arial" w:hAnsi="Arial" w:cs="Arial"/>
      <w:i/>
      <w:iCs/>
      <w:sz w:val="16"/>
      <w:szCs w:val="16"/>
      <w:u w:val="none"/>
    </w:rPr>
  </w:style>
  <w:style w:type="character" w:customStyle="1" w:styleId="Bodytext411">
    <w:name w:val="Body text (41)_"/>
    <w:basedOn w:val="DefaultParagraphFont"/>
    <w:link w:val="Bodytext4110"/>
    <w:rPr>
      <w:rFonts w:ascii="Calibri" w:hAnsi="Calibri" w:cs="Calibri"/>
      <w:b/>
      <w:bCs/>
      <w:sz w:val="20"/>
      <w:szCs w:val="20"/>
      <w:u w:val="none"/>
      <w:lang w:val="fr-FR" w:eastAsia="fr-FR"/>
    </w:rPr>
  </w:style>
  <w:style w:type="character" w:customStyle="1" w:styleId="Bodytext414">
    <w:name w:val="Body text (41)4"/>
    <w:basedOn w:val="Bodytext411"/>
    <w:rPr>
      <w:rFonts w:ascii="Calibri" w:hAnsi="Calibri" w:cs="Calibri"/>
      <w:b/>
      <w:bCs/>
      <w:sz w:val="20"/>
      <w:szCs w:val="20"/>
      <w:u w:val="none"/>
      <w:lang w:val="fr-FR" w:eastAsia="fr-FR"/>
    </w:rPr>
  </w:style>
  <w:style w:type="character" w:customStyle="1" w:styleId="Bodytext420">
    <w:name w:val="Body text (42)_"/>
    <w:basedOn w:val="DefaultParagraphFont"/>
    <w:link w:val="Bodytext421"/>
    <w:rPr>
      <w:rFonts w:ascii="Arial" w:hAnsi="Arial" w:cs="Arial"/>
      <w:spacing w:val="-30"/>
      <w:sz w:val="50"/>
      <w:szCs w:val="50"/>
      <w:u w:val="none"/>
    </w:rPr>
  </w:style>
  <w:style w:type="character" w:customStyle="1" w:styleId="Bodytext42Spacing-2pt1">
    <w:name w:val="Body text (42) + Spacing -2 pt1"/>
    <w:basedOn w:val="Bodytext420"/>
    <w:rPr>
      <w:rFonts w:ascii="Arial" w:hAnsi="Arial" w:cs="Arial"/>
      <w:spacing w:val="-40"/>
      <w:sz w:val="50"/>
      <w:szCs w:val="50"/>
      <w:u w:val="none"/>
    </w:rPr>
  </w:style>
  <w:style w:type="character" w:customStyle="1" w:styleId="Bodytext37Arial68">
    <w:name w:val="Body text (37) + Arial68"/>
    <w:aliases w:val="8 pt32,Italic68,Spacing -1 pt8"/>
    <w:basedOn w:val="Bodytext37"/>
    <w:rPr>
      <w:rFonts w:ascii="Arial" w:hAnsi="Arial" w:cs="Arial"/>
      <w:i/>
      <w:iCs/>
      <w:spacing w:val="-20"/>
      <w:sz w:val="16"/>
      <w:szCs w:val="16"/>
      <w:u w:val="none"/>
    </w:rPr>
  </w:style>
  <w:style w:type="character" w:customStyle="1" w:styleId="Bodytext3785pt21">
    <w:name w:val="Body text (37) + 8.5 pt21"/>
    <w:aliases w:val="Bold107"/>
    <w:basedOn w:val="Bodytext37"/>
    <w:rPr>
      <w:rFonts w:ascii="Times New Roman" w:hAnsi="Times New Roman" w:cs="Times New Roman"/>
      <w:b/>
      <w:bCs/>
      <w:spacing w:val="0"/>
      <w:sz w:val="17"/>
      <w:szCs w:val="17"/>
      <w:u w:val="none"/>
    </w:rPr>
  </w:style>
  <w:style w:type="character" w:customStyle="1" w:styleId="Bodytext4Bold2">
    <w:name w:val="Body text (4) + Bold2"/>
    <w:basedOn w:val="Bodytext4"/>
    <w:rPr>
      <w:rFonts w:ascii="Times New Roman" w:hAnsi="Times New Roman" w:cs="Times New Roman"/>
      <w:b/>
      <w:bCs/>
      <w:spacing w:val="0"/>
      <w:sz w:val="17"/>
      <w:szCs w:val="17"/>
      <w:u w:val="none"/>
    </w:rPr>
  </w:style>
  <w:style w:type="character" w:customStyle="1" w:styleId="TablecaptionNotItalic4">
    <w:name w:val="Table caption + Not Italic4"/>
    <w:aliases w:val="Spacing 0 pt37"/>
    <w:basedOn w:val="Tablecaption"/>
    <w:rPr>
      <w:rFonts w:ascii="Times New Roman" w:hAnsi="Times New Roman" w:cs="Times New Roman"/>
      <w:i/>
      <w:iCs/>
      <w:spacing w:val="-10"/>
      <w:sz w:val="15"/>
      <w:szCs w:val="15"/>
      <w:u w:val="none"/>
    </w:rPr>
  </w:style>
  <w:style w:type="character" w:customStyle="1" w:styleId="Bodytext3785pt20">
    <w:name w:val="Body text (37) + 8.5 pt20"/>
    <w:basedOn w:val="Bodytext37"/>
    <w:rPr>
      <w:rFonts w:ascii="Times New Roman" w:hAnsi="Times New Roman" w:cs="Times New Roman"/>
      <w:sz w:val="17"/>
      <w:szCs w:val="17"/>
      <w:u w:val="none"/>
    </w:rPr>
  </w:style>
  <w:style w:type="character" w:customStyle="1" w:styleId="Bodytext48pt1">
    <w:name w:val="Body text (4) + 8 pt1"/>
    <w:aliases w:val="Bold106,Italic67"/>
    <w:basedOn w:val="Bodytext4"/>
    <w:rPr>
      <w:rFonts w:ascii="Times New Roman" w:hAnsi="Times New Roman" w:cs="Times New Roman"/>
      <w:b/>
      <w:bCs/>
      <w:i/>
      <w:iCs/>
      <w:sz w:val="16"/>
      <w:szCs w:val="16"/>
      <w:u w:val="none"/>
    </w:rPr>
  </w:style>
  <w:style w:type="character" w:customStyle="1" w:styleId="Bodytext304">
    <w:name w:val="Body text (30)4"/>
    <w:basedOn w:val="DefaultParagraphFont"/>
    <w:rPr>
      <w:rFonts w:ascii="Arial" w:hAnsi="Arial" w:cs="Arial"/>
      <w:b/>
      <w:bCs/>
      <w:sz w:val="28"/>
      <w:szCs w:val="28"/>
      <w:u w:val="none"/>
    </w:rPr>
  </w:style>
  <w:style w:type="character" w:customStyle="1" w:styleId="Bodytext303">
    <w:name w:val="Body text (30)3"/>
    <w:basedOn w:val="Bodytext30"/>
    <w:rPr>
      <w:rFonts w:ascii="Arial" w:hAnsi="Arial" w:cs="Arial"/>
      <w:b/>
      <w:bCs/>
      <w:sz w:val="28"/>
      <w:szCs w:val="28"/>
      <w:u w:val="none"/>
    </w:rPr>
  </w:style>
  <w:style w:type="character" w:customStyle="1" w:styleId="Bodytext232">
    <w:name w:val="Body text (23)2"/>
    <w:basedOn w:val="Bodytext230"/>
    <w:rPr>
      <w:rFonts w:ascii="Arial" w:hAnsi="Arial" w:cs="Arial"/>
      <w:b/>
      <w:bCs/>
      <w:color w:val="FFFFFF"/>
      <w:sz w:val="22"/>
      <w:szCs w:val="22"/>
      <w:u w:val="none"/>
    </w:rPr>
  </w:style>
  <w:style w:type="character" w:customStyle="1" w:styleId="Bodytext450">
    <w:name w:val="Body text (45)_"/>
    <w:basedOn w:val="DefaultParagraphFont"/>
    <w:link w:val="Bodytext451"/>
    <w:rPr>
      <w:rFonts w:ascii="Arial" w:hAnsi="Arial" w:cs="Arial"/>
      <w:i/>
      <w:iCs/>
      <w:sz w:val="15"/>
      <w:szCs w:val="15"/>
      <w:u w:val="none"/>
    </w:rPr>
  </w:style>
  <w:style w:type="character" w:customStyle="1" w:styleId="Bodytext452">
    <w:name w:val="Body text (45)"/>
    <w:basedOn w:val="Bodytext450"/>
    <w:rPr>
      <w:rFonts w:ascii="Arial" w:hAnsi="Arial" w:cs="Arial"/>
      <w:i/>
      <w:iCs/>
      <w:sz w:val="15"/>
      <w:szCs w:val="15"/>
      <w:u w:val="none"/>
    </w:rPr>
  </w:style>
  <w:style w:type="character" w:customStyle="1" w:styleId="Bodytext363">
    <w:name w:val="Body text (36)3"/>
    <w:basedOn w:val="DefaultParagraphFont"/>
    <w:rPr>
      <w:rFonts w:ascii="Arial" w:hAnsi="Arial" w:cs="Arial"/>
      <w:b/>
      <w:bCs/>
      <w:sz w:val="17"/>
      <w:szCs w:val="17"/>
      <w:u w:val="none"/>
    </w:rPr>
  </w:style>
  <w:style w:type="character" w:customStyle="1" w:styleId="Bodytext362">
    <w:name w:val="Body text (36)2"/>
    <w:basedOn w:val="Bodytext36"/>
    <w:rPr>
      <w:rFonts w:ascii="Arial" w:hAnsi="Arial" w:cs="Arial"/>
      <w:b/>
      <w:bCs/>
      <w:sz w:val="17"/>
      <w:szCs w:val="17"/>
      <w:u w:val="none"/>
    </w:rPr>
  </w:style>
  <w:style w:type="character" w:customStyle="1" w:styleId="Bodytext355">
    <w:name w:val="Body text (35)5"/>
    <w:basedOn w:val="DefaultParagraphFont"/>
    <w:rPr>
      <w:rFonts w:ascii="Trebuchet MS" w:hAnsi="Trebuchet MS" w:cs="Trebuchet MS"/>
      <w:i/>
      <w:iCs/>
      <w:sz w:val="24"/>
      <w:szCs w:val="24"/>
      <w:u w:val="none"/>
    </w:rPr>
  </w:style>
  <w:style w:type="character" w:customStyle="1" w:styleId="Bodytext354">
    <w:name w:val="Body text (35)4"/>
    <w:basedOn w:val="Bodytext35"/>
    <w:rPr>
      <w:rFonts w:ascii="Trebuchet MS" w:hAnsi="Trebuchet MS" w:cs="Trebuchet MS"/>
      <w:i/>
      <w:iCs/>
      <w:sz w:val="24"/>
      <w:szCs w:val="24"/>
      <w:u w:val="none"/>
    </w:rPr>
  </w:style>
  <w:style w:type="character" w:customStyle="1" w:styleId="Bodytext423">
    <w:name w:val="Body text (4)2"/>
    <w:basedOn w:val="Bodytext4"/>
    <w:rPr>
      <w:rFonts w:ascii="Times New Roman" w:hAnsi="Times New Roman" w:cs="Times New Roman"/>
      <w:sz w:val="17"/>
      <w:szCs w:val="17"/>
      <w:u w:val="none"/>
    </w:rPr>
  </w:style>
  <w:style w:type="character" w:customStyle="1" w:styleId="Bodytext37Calibri">
    <w:name w:val="Body text (37) + Calibri"/>
    <w:aliases w:val="6 pt2"/>
    <w:basedOn w:val="Bodytext37"/>
    <w:rPr>
      <w:rFonts w:ascii="Calibri" w:hAnsi="Calibri" w:cs="Calibri"/>
      <w:sz w:val="12"/>
      <w:szCs w:val="12"/>
      <w:u w:val="none"/>
    </w:rPr>
  </w:style>
  <w:style w:type="character" w:customStyle="1" w:styleId="Heading2Spacing0pt">
    <w:name w:val="Heading #2 + Spacing 0 pt"/>
    <w:basedOn w:val="Heading2"/>
    <w:rPr>
      <w:rFonts w:ascii="Arial" w:hAnsi="Arial" w:cs="Arial"/>
      <w:b/>
      <w:bCs/>
      <w:spacing w:val="-10"/>
      <w:sz w:val="72"/>
      <w:szCs w:val="72"/>
      <w:u w:val="none"/>
    </w:rPr>
  </w:style>
  <w:style w:type="character" w:customStyle="1" w:styleId="Bodytext25Spacing0pt">
    <w:name w:val="Body text (25) + Spacing 0 pt"/>
    <w:basedOn w:val="Bodytext25"/>
    <w:rPr>
      <w:rFonts w:ascii="Arial" w:hAnsi="Arial" w:cs="Arial"/>
      <w:b/>
      <w:bCs/>
      <w:spacing w:val="-10"/>
      <w:sz w:val="72"/>
      <w:szCs w:val="72"/>
      <w:u w:val="none"/>
    </w:rPr>
  </w:style>
  <w:style w:type="character" w:customStyle="1" w:styleId="Bodytext1617">
    <w:name w:val="Body text (16)17"/>
    <w:basedOn w:val="Bodytext160"/>
    <w:rPr>
      <w:rFonts w:ascii="Times New Roman" w:hAnsi="Times New Roman" w:cs="Times New Roman"/>
      <w:b/>
      <w:bCs/>
      <w:spacing w:val="0"/>
      <w:sz w:val="17"/>
      <w:szCs w:val="17"/>
      <w:u w:val="none"/>
    </w:rPr>
  </w:style>
  <w:style w:type="character" w:customStyle="1" w:styleId="Tablecaption4">
    <w:name w:val="Table caption (4)_"/>
    <w:basedOn w:val="DefaultParagraphFont"/>
    <w:link w:val="Tablecaption41"/>
    <w:rPr>
      <w:rFonts w:ascii="Arial" w:hAnsi="Arial" w:cs="Arial"/>
      <w:i/>
      <w:iCs/>
      <w:sz w:val="15"/>
      <w:szCs w:val="15"/>
      <w:u w:val="none"/>
    </w:rPr>
  </w:style>
  <w:style w:type="character" w:customStyle="1" w:styleId="Tablecaption465pt">
    <w:name w:val="Table caption (4) + 6.5 pt"/>
    <w:aliases w:val="Bold105,Not Italic32"/>
    <w:basedOn w:val="Tablecaption4"/>
    <w:rPr>
      <w:rFonts w:ascii="Arial" w:hAnsi="Arial" w:cs="Arial"/>
      <w:b/>
      <w:bCs/>
      <w:i/>
      <w:iCs/>
      <w:sz w:val="13"/>
      <w:szCs w:val="13"/>
      <w:u w:val="none"/>
    </w:rPr>
  </w:style>
  <w:style w:type="character" w:customStyle="1" w:styleId="Tablecaption4NotItalic">
    <w:name w:val="Table caption (4) + Not Italic"/>
    <w:basedOn w:val="Tablecaption4"/>
    <w:rPr>
      <w:rFonts w:ascii="Arial" w:hAnsi="Arial" w:cs="Arial"/>
      <w:i/>
      <w:iCs/>
      <w:sz w:val="15"/>
      <w:szCs w:val="15"/>
      <w:u w:val="none"/>
    </w:rPr>
  </w:style>
  <w:style w:type="character" w:customStyle="1" w:styleId="Tablecaption40">
    <w:name w:val="Table caption (4)"/>
    <w:basedOn w:val="Tablecaption4"/>
    <w:rPr>
      <w:rFonts w:ascii="Arial" w:hAnsi="Arial" w:cs="Arial"/>
      <w:i/>
      <w:iCs/>
      <w:sz w:val="15"/>
      <w:szCs w:val="15"/>
      <w:u w:val="none"/>
    </w:rPr>
  </w:style>
  <w:style w:type="character" w:customStyle="1" w:styleId="Bodytext37Arial67">
    <w:name w:val="Body text (37) + Arial67"/>
    <w:aliases w:val="Bold104"/>
    <w:basedOn w:val="Bodytext37"/>
    <w:rPr>
      <w:rFonts w:ascii="Arial" w:hAnsi="Arial" w:cs="Arial"/>
      <w:b/>
      <w:bCs/>
      <w:sz w:val="13"/>
      <w:szCs w:val="13"/>
      <w:u w:val="none"/>
    </w:rPr>
  </w:style>
  <w:style w:type="character" w:customStyle="1" w:styleId="Bodytext37Arial66">
    <w:name w:val="Body text (37) + Arial66"/>
    <w:aliases w:val="7.5 pt24"/>
    <w:basedOn w:val="Bodytext37"/>
    <w:rPr>
      <w:rFonts w:ascii="Arial" w:hAnsi="Arial" w:cs="Arial"/>
      <w:sz w:val="15"/>
      <w:szCs w:val="15"/>
      <w:u w:val="none"/>
    </w:rPr>
  </w:style>
  <w:style w:type="character" w:customStyle="1" w:styleId="Bodytext4410">
    <w:name w:val="Body text (44)10"/>
    <w:basedOn w:val="DefaultParagraphFont"/>
    <w:rPr>
      <w:rFonts w:ascii="Arial" w:hAnsi="Arial" w:cs="Arial"/>
      <w:b/>
      <w:bCs/>
      <w:sz w:val="19"/>
      <w:szCs w:val="19"/>
      <w:u w:val="none"/>
    </w:rPr>
  </w:style>
  <w:style w:type="character" w:customStyle="1" w:styleId="Bodytext449">
    <w:name w:val="Body text (44)9"/>
    <w:basedOn w:val="Bodytext440"/>
    <w:rPr>
      <w:rFonts w:ascii="Arial" w:hAnsi="Arial" w:cs="Arial"/>
      <w:b/>
      <w:bCs/>
      <w:sz w:val="19"/>
      <w:szCs w:val="19"/>
      <w:u w:val="none"/>
    </w:rPr>
  </w:style>
  <w:style w:type="character" w:customStyle="1" w:styleId="Tablecaption5">
    <w:name w:val="Table caption (5)_"/>
    <w:basedOn w:val="DefaultParagraphFont"/>
    <w:link w:val="Tablecaption51"/>
    <w:rPr>
      <w:rFonts w:ascii="Arial" w:hAnsi="Arial" w:cs="Arial"/>
      <w:sz w:val="16"/>
      <w:szCs w:val="16"/>
      <w:u w:val="none"/>
    </w:rPr>
  </w:style>
  <w:style w:type="character" w:customStyle="1" w:styleId="Tablecaption50">
    <w:name w:val="Table caption (5)"/>
    <w:basedOn w:val="Tablecaption5"/>
    <w:rPr>
      <w:rFonts w:ascii="Arial" w:hAnsi="Arial" w:cs="Arial"/>
      <w:sz w:val="16"/>
      <w:szCs w:val="16"/>
      <w:u w:val="none"/>
    </w:rPr>
  </w:style>
  <w:style w:type="character" w:customStyle="1" w:styleId="Bodytext37Arial65">
    <w:name w:val="Body text (37) + Arial65"/>
    <w:aliases w:val="9.5 pt11,Bold103"/>
    <w:basedOn w:val="Bodytext37"/>
    <w:rPr>
      <w:rFonts w:ascii="Arial" w:hAnsi="Arial" w:cs="Arial"/>
      <w:b/>
      <w:bCs/>
      <w:sz w:val="19"/>
      <w:szCs w:val="19"/>
      <w:u w:val="none"/>
    </w:rPr>
  </w:style>
  <w:style w:type="character" w:customStyle="1" w:styleId="Bodytext37Arial64">
    <w:name w:val="Body text (37) + Arial64"/>
    <w:aliases w:val="9 pt,Bold102,Italic66"/>
    <w:basedOn w:val="Bodytext37"/>
    <w:rPr>
      <w:rFonts w:ascii="Arial" w:hAnsi="Arial" w:cs="Arial"/>
      <w:b/>
      <w:bCs/>
      <w:i/>
      <w:iCs/>
      <w:sz w:val="18"/>
      <w:szCs w:val="18"/>
      <w:u w:val="none"/>
    </w:rPr>
  </w:style>
  <w:style w:type="character" w:customStyle="1" w:styleId="Tablecaption6">
    <w:name w:val="Table caption (6)_"/>
    <w:basedOn w:val="DefaultParagraphFont"/>
    <w:link w:val="Tablecaption61"/>
    <w:rPr>
      <w:rFonts w:ascii="Arial" w:hAnsi="Arial" w:cs="Arial"/>
      <w:b/>
      <w:bCs/>
      <w:sz w:val="17"/>
      <w:szCs w:val="17"/>
      <w:u w:val="none"/>
    </w:rPr>
  </w:style>
  <w:style w:type="character" w:customStyle="1" w:styleId="Tablecaption60">
    <w:name w:val="Table caption (6)"/>
    <w:basedOn w:val="Tablecaption6"/>
    <w:rPr>
      <w:rFonts w:ascii="Arial" w:hAnsi="Arial" w:cs="Arial"/>
      <w:b/>
      <w:bCs/>
      <w:sz w:val="17"/>
      <w:szCs w:val="17"/>
      <w:u w:val="none"/>
    </w:rPr>
  </w:style>
  <w:style w:type="character" w:customStyle="1" w:styleId="Bodytext37Arial63">
    <w:name w:val="Body text (37) + Arial63"/>
    <w:aliases w:val="10.5 pt"/>
    <w:basedOn w:val="Bodytext37"/>
    <w:rPr>
      <w:rFonts w:ascii="Arial" w:hAnsi="Arial" w:cs="Arial"/>
      <w:sz w:val="21"/>
      <w:szCs w:val="21"/>
      <w:u w:val="none"/>
    </w:rPr>
  </w:style>
  <w:style w:type="character" w:customStyle="1" w:styleId="Bodytext3785pt19">
    <w:name w:val="Body text (37) + 8.5 pt19"/>
    <w:basedOn w:val="Bodytext37"/>
    <w:rPr>
      <w:rFonts w:ascii="Times New Roman" w:hAnsi="Times New Roman" w:cs="Times New Roman"/>
      <w:sz w:val="17"/>
      <w:szCs w:val="17"/>
      <w:u w:val="none"/>
    </w:rPr>
  </w:style>
  <w:style w:type="character" w:customStyle="1" w:styleId="Bodytext3785pt18">
    <w:name w:val="Body text (37) + 8.5 pt18"/>
    <w:aliases w:val="Italic65"/>
    <w:basedOn w:val="Bodytext37"/>
    <w:rPr>
      <w:rFonts w:ascii="Times New Roman" w:hAnsi="Times New Roman" w:cs="Times New Roman"/>
      <w:i/>
      <w:iCs/>
      <w:sz w:val="17"/>
      <w:szCs w:val="17"/>
      <w:u w:val="none"/>
    </w:rPr>
  </w:style>
  <w:style w:type="character" w:customStyle="1" w:styleId="Bodytext3785pt17">
    <w:name w:val="Body text (37) + 8.5 pt17"/>
    <w:aliases w:val="Bold101"/>
    <w:basedOn w:val="Bodytext37"/>
    <w:rPr>
      <w:rFonts w:ascii="Times New Roman" w:hAnsi="Times New Roman" w:cs="Times New Roman"/>
      <w:b/>
      <w:bCs/>
      <w:spacing w:val="0"/>
      <w:sz w:val="17"/>
      <w:szCs w:val="17"/>
      <w:u w:val="none"/>
    </w:rPr>
  </w:style>
  <w:style w:type="character" w:customStyle="1" w:styleId="Bodytext376pt">
    <w:name w:val="Body text (37) + 6 pt"/>
    <w:basedOn w:val="Bodytext37"/>
    <w:rPr>
      <w:rFonts w:ascii="Times New Roman" w:hAnsi="Times New Roman" w:cs="Times New Roman"/>
      <w:sz w:val="12"/>
      <w:szCs w:val="12"/>
      <w:u w:val="none"/>
    </w:rPr>
  </w:style>
  <w:style w:type="character" w:customStyle="1" w:styleId="Bodytext3785pt16">
    <w:name w:val="Body text (37) + 8.5 pt16"/>
    <w:aliases w:val="Bold100"/>
    <w:basedOn w:val="Bodytext37"/>
    <w:rPr>
      <w:rFonts w:ascii="Times New Roman" w:hAnsi="Times New Roman" w:cs="Times New Roman"/>
      <w:b/>
      <w:bCs/>
      <w:spacing w:val="0"/>
      <w:sz w:val="17"/>
      <w:szCs w:val="17"/>
      <w:u w:val="none"/>
      <w:lang w:val="fr-FR" w:eastAsia="fr-FR"/>
    </w:rPr>
  </w:style>
  <w:style w:type="character" w:customStyle="1" w:styleId="Bodytext37Arial62">
    <w:name w:val="Body text (37) + Arial62"/>
    <w:aliases w:val="25 pt2,Spacing -2 pt"/>
    <w:basedOn w:val="Bodytext37"/>
    <w:rPr>
      <w:rFonts w:ascii="Arial" w:hAnsi="Arial" w:cs="Arial"/>
      <w:spacing w:val="-40"/>
      <w:sz w:val="50"/>
      <w:szCs w:val="50"/>
      <w:u w:val="none"/>
    </w:rPr>
  </w:style>
  <w:style w:type="character" w:customStyle="1" w:styleId="Bodytext3785pt15">
    <w:name w:val="Body text (37) + 8.5 pt15"/>
    <w:aliases w:val="Bold99"/>
    <w:basedOn w:val="Bodytext37"/>
    <w:rPr>
      <w:rFonts w:ascii="Times New Roman" w:hAnsi="Times New Roman" w:cs="Times New Roman"/>
      <w:b/>
      <w:bCs/>
      <w:spacing w:val="0"/>
      <w:sz w:val="17"/>
      <w:szCs w:val="17"/>
      <w:u w:val="none"/>
    </w:rPr>
  </w:style>
  <w:style w:type="character" w:customStyle="1" w:styleId="Bodytext378pt2">
    <w:name w:val="Body text (37) + 8 pt2"/>
    <w:aliases w:val="Bold98,Italic64"/>
    <w:basedOn w:val="Bodytext37"/>
    <w:rPr>
      <w:rFonts w:ascii="Times New Roman" w:hAnsi="Times New Roman" w:cs="Times New Roman"/>
      <w:b/>
      <w:bCs/>
      <w:i/>
      <w:iCs/>
      <w:sz w:val="16"/>
      <w:szCs w:val="16"/>
      <w:u w:val="none"/>
    </w:rPr>
  </w:style>
  <w:style w:type="character" w:customStyle="1" w:styleId="Bodytext37Arial61">
    <w:name w:val="Body text (37) + Arial61"/>
    <w:aliases w:val="8 pt31"/>
    <w:basedOn w:val="Bodytext37"/>
    <w:rPr>
      <w:rFonts w:ascii="Arial" w:hAnsi="Arial" w:cs="Arial"/>
      <w:sz w:val="16"/>
      <w:szCs w:val="16"/>
      <w:u w:val="none"/>
    </w:rPr>
  </w:style>
  <w:style w:type="character" w:customStyle="1" w:styleId="Bodytext37Arial60">
    <w:name w:val="Body text (37) + Arial60"/>
    <w:aliases w:val="8 pt30"/>
    <w:basedOn w:val="Bodytext37"/>
    <w:rPr>
      <w:rFonts w:ascii="Arial" w:hAnsi="Arial" w:cs="Arial"/>
      <w:sz w:val="16"/>
      <w:szCs w:val="16"/>
      <w:u w:val="none"/>
    </w:rPr>
  </w:style>
  <w:style w:type="character" w:customStyle="1" w:styleId="Bodytext7NotItalic4">
    <w:name w:val="Body text (7) + Not Italic4"/>
    <w:basedOn w:val="Bodytext7"/>
    <w:rPr>
      <w:rFonts w:ascii="Times New Roman" w:hAnsi="Times New Roman" w:cs="Times New Roman"/>
      <w:i/>
      <w:iCs/>
      <w:spacing w:val="0"/>
      <w:sz w:val="15"/>
      <w:szCs w:val="15"/>
      <w:u w:val="none"/>
    </w:rPr>
  </w:style>
  <w:style w:type="character" w:customStyle="1" w:styleId="Bodytext37Calibri2">
    <w:name w:val="Body text (37) + Calibri2"/>
    <w:aliases w:val="10 pt6,Bold97"/>
    <w:basedOn w:val="Bodytext37"/>
    <w:rPr>
      <w:rFonts w:ascii="Calibri" w:hAnsi="Calibri" w:cs="Calibri"/>
      <w:b/>
      <w:bCs/>
      <w:sz w:val="20"/>
      <w:szCs w:val="20"/>
      <w:u w:val="none"/>
    </w:rPr>
  </w:style>
  <w:style w:type="character" w:customStyle="1" w:styleId="Bodytext210">
    <w:name w:val="Body text (21)_"/>
    <w:basedOn w:val="DefaultParagraphFont"/>
    <w:link w:val="Bodytext211"/>
    <w:rPr>
      <w:rFonts w:ascii="Times New Roman" w:hAnsi="Times New Roman" w:cs="Times New Roman"/>
      <w:sz w:val="12"/>
      <w:szCs w:val="12"/>
      <w:u w:val="none"/>
    </w:rPr>
  </w:style>
  <w:style w:type="character" w:customStyle="1" w:styleId="Bodytext212">
    <w:name w:val="Body text (21)2"/>
    <w:basedOn w:val="Bodytext210"/>
    <w:rPr>
      <w:rFonts w:ascii="Times New Roman" w:hAnsi="Times New Roman" w:cs="Times New Roman"/>
      <w:sz w:val="12"/>
      <w:szCs w:val="12"/>
      <w:u w:val="none"/>
    </w:rPr>
  </w:style>
  <w:style w:type="character" w:customStyle="1" w:styleId="Bodytext21Arial">
    <w:name w:val="Body text (21) + Arial"/>
    <w:aliases w:val="8.5 pt22,Bold96"/>
    <w:basedOn w:val="Bodytext210"/>
    <w:rPr>
      <w:rFonts w:ascii="Arial" w:hAnsi="Arial" w:cs="Arial"/>
      <w:b/>
      <w:bCs/>
      <w:sz w:val="17"/>
      <w:szCs w:val="17"/>
      <w:u w:val="none"/>
    </w:rPr>
  </w:style>
  <w:style w:type="character" w:customStyle="1" w:styleId="Bodytext3317">
    <w:name w:val="Body text (33)17"/>
    <w:basedOn w:val="Bodytext330"/>
    <w:rPr>
      <w:rFonts w:ascii="Arial" w:hAnsi="Arial" w:cs="Arial"/>
      <w:sz w:val="16"/>
      <w:szCs w:val="16"/>
      <w:u w:val="none"/>
    </w:rPr>
  </w:style>
  <w:style w:type="character" w:customStyle="1" w:styleId="Bodytext43TimesNewRoman2">
    <w:name w:val="Body text (43) + Times New Roman2"/>
    <w:aliases w:val="8.5 pt21,Bold95,Not Italic31"/>
    <w:basedOn w:val="Bodytext431"/>
    <w:rPr>
      <w:rFonts w:ascii="Times New Roman" w:hAnsi="Times New Roman" w:cs="Times New Roman"/>
      <w:b/>
      <w:bCs/>
      <w:i/>
      <w:iCs/>
      <w:sz w:val="17"/>
      <w:szCs w:val="17"/>
      <w:u w:val="none"/>
      <w:lang w:val="fr-FR" w:eastAsia="fr-FR"/>
    </w:rPr>
  </w:style>
  <w:style w:type="character" w:customStyle="1" w:styleId="Bodytext3316">
    <w:name w:val="Body text (33)16"/>
    <w:basedOn w:val="Bodytext330"/>
    <w:rPr>
      <w:rFonts w:ascii="Arial" w:hAnsi="Arial" w:cs="Arial"/>
      <w:sz w:val="16"/>
      <w:szCs w:val="16"/>
      <w:u w:val="single"/>
    </w:rPr>
  </w:style>
  <w:style w:type="character" w:customStyle="1" w:styleId="Bodytext460">
    <w:name w:val="Body text (46)"/>
    <w:basedOn w:val="DefaultParagraphFont"/>
    <w:rPr>
      <w:rFonts w:ascii="Times New Roman" w:hAnsi="Times New Roman" w:cs="Times New Roman"/>
      <w:b/>
      <w:bCs/>
      <w:i/>
      <w:iCs/>
      <w:sz w:val="16"/>
      <w:szCs w:val="16"/>
      <w:u w:val="none"/>
    </w:rPr>
  </w:style>
  <w:style w:type="character" w:customStyle="1" w:styleId="Bodytext4685pt">
    <w:name w:val="Body text (46) + 8.5 pt"/>
    <w:aliases w:val="Not Italic30"/>
    <w:basedOn w:val="Bodytext461"/>
    <w:rPr>
      <w:rFonts w:ascii="Times New Roman" w:hAnsi="Times New Roman" w:cs="Times New Roman"/>
      <w:b/>
      <w:bCs/>
      <w:i/>
      <w:iCs/>
      <w:color w:val="000000"/>
      <w:spacing w:val="0"/>
      <w:w w:val="100"/>
      <w:position w:val="0"/>
      <w:sz w:val="17"/>
      <w:szCs w:val="17"/>
      <w:u w:val="none"/>
    </w:rPr>
  </w:style>
  <w:style w:type="character" w:customStyle="1" w:styleId="Bodytext465">
    <w:name w:val="Body text (46)5"/>
    <w:basedOn w:val="Bodytext461"/>
    <w:rPr>
      <w:rFonts w:ascii="Times New Roman" w:hAnsi="Times New Roman" w:cs="Times New Roman"/>
      <w:b/>
      <w:bCs/>
      <w:i/>
      <w:iCs/>
      <w:color w:val="000000"/>
      <w:spacing w:val="0"/>
      <w:w w:val="100"/>
      <w:position w:val="0"/>
      <w:sz w:val="16"/>
      <w:szCs w:val="16"/>
      <w:u w:val="none"/>
    </w:rPr>
  </w:style>
  <w:style w:type="character" w:customStyle="1" w:styleId="Bodytext3315">
    <w:name w:val="Body text (33)15"/>
    <w:basedOn w:val="Bodytext330"/>
    <w:rPr>
      <w:rFonts w:ascii="Arial" w:hAnsi="Arial" w:cs="Arial"/>
      <w:sz w:val="16"/>
      <w:szCs w:val="16"/>
      <w:u w:val="none"/>
    </w:rPr>
  </w:style>
  <w:style w:type="character" w:customStyle="1" w:styleId="Heading10">
    <w:name w:val="Heading #1_"/>
    <w:basedOn w:val="DefaultParagraphFont"/>
    <w:link w:val="Heading11"/>
    <w:rPr>
      <w:rFonts w:ascii="Arial" w:hAnsi="Arial" w:cs="Arial"/>
      <w:b/>
      <w:bCs/>
      <w:sz w:val="28"/>
      <w:szCs w:val="28"/>
      <w:u w:val="none"/>
    </w:rPr>
  </w:style>
  <w:style w:type="character" w:customStyle="1" w:styleId="Heading14">
    <w:name w:val="Heading #1"/>
    <w:basedOn w:val="Heading10"/>
    <w:rPr>
      <w:rFonts w:ascii="Arial" w:hAnsi="Arial" w:cs="Arial"/>
      <w:b/>
      <w:bCs/>
      <w:color w:val="FFFFFF"/>
      <w:sz w:val="28"/>
      <w:szCs w:val="28"/>
      <w:u w:val="none"/>
    </w:rPr>
  </w:style>
  <w:style w:type="character" w:customStyle="1" w:styleId="Heading111pt">
    <w:name w:val="Heading #1 + 11 pt"/>
    <w:aliases w:val="Italic63"/>
    <w:basedOn w:val="Heading10"/>
    <w:rPr>
      <w:rFonts w:ascii="Arial" w:hAnsi="Arial" w:cs="Arial"/>
      <w:b/>
      <w:bCs/>
      <w:i/>
      <w:iCs/>
      <w:color w:val="FFFFFF"/>
      <w:sz w:val="22"/>
      <w:szCs w:val="22"/>
      <w:u w:val="none"/>
    </w:rPr>
  </w:style>
  <w:style w:type="character" w:customStyle="1" w:styleId="Bodytext2">
    <w:name w:val="Body text (2)_"/>
    <w:basedOn w:val="DefaultParagraphFont"/>
    <w:link w:val="Bodytext2a"/>
    <w:rPr>
      <w:rFonts w:ascii="Times New Roman" w:hAnsi="Times New Roman" w:cs="Times New Roman"/>
      <w:i/>
      <w:iCs/>
      <w:sz w:val="14"/>
      <w:szCs w:val="14"/>
      <w:u w:val="none"/>
    </w:rPr>
  </w:style>
  <w:style w:type="character" w:customStyle="1" w:styleId="Bodytext2Arial">
    <w:name w:val="Body text (2) + Arial"/>
    <w:aliases w:val="9.5 pt10,Bold94,Not Italic29"/>
    <w:basedOn w:val="Bodytext2"/>
    <w:rPr>
      <w:rFonts w:ascii="Arial" w:hAnsi="Arial" w:cs="Arial"/>
      <w:b/>
      <w:bCs/>
      <w:i/>
      <w:iCs/>
      <w:sz w:val="19"/>
      <w:szCs w:val="19"/>
      <w:u w:val="none"/>
    </w:rPr>
  </w:style>
  <w:style w:type="character" w:customStyle="1" w:styleId="Bodytext2Arial1">
    <w:name w:val="Body text (2) + Arial1"/>
    <w:aliases w:val="9.5 pt9,Bold93,Not Italic28"/>
    <w:basedOn w:val="Bodytext2"/>
    <w:rPr>
      <w:rFonts w:ascii="Arial" w:hAnsi="Arial" w:cs="Arial"/>
      <w:b/>
      <w:bCs/>
      <w:i/>
      <w:iCs/>
      <w:sz w:val="19"/>
      <w:szCs w:val="19"/>
      <w:u w:val="none"/>
    </w:rPr>
  </w:style>
  <w:style w:type="character" w:customStyle="1" w:styleId="Bodytext33">
    <w:name w:val="Body text (3)_"/>
    <w:basedOn w:val="DefaultParagraphFont"/>
    <w:link w:val="Bodytext312"/>
    <w:rPr>
      <w:rFonts w:ascii="Arial" w:hAnsi="Arial" w:cs="Arial"/>
      <w:b/>
      <w:bCs/>
      <w:color w:val="141414"/>
      <w:spacing w:val="0"/>
      <w:sz w:val="38"/>
      <w:szCs w:val="38"/>
      <w:u w:val="none"/>
    </w:rPr>
  </w:style>
  <w:style w:type="character" w:customStyle="1" w:styleId="Bodytext395pt">
    <w:name w:val="Body text (3) + 9.5 pt"/>
    <w:aliases w:val="Spacing 1 pt8"/>
    <w:basedOn w:val="Bodytext33"/>
    <w:rPr>
      <w:rFonts w:ascii="Arial" w:hAnsi="Arial" w:cs="Arial"/>
      <w:b/>
      <w:bCs/>
      <w:color w:val="FFFFFF"/>
      <w:spacing w:val="20"/>
      <w:sz w:val="19"/>
      <w:szCs w:val="19"/>
      <w:u w:val="none"/>
    </w:rPr>
  </w:style>
  <w:style w:type="character" w:customStyle="1" w:styleId="Bodytext3TimesNewRoman">
    <w:name w:val="Body text (3) + Times New Roman"/>
    <w:aliases w:val="8.5 pt20,Not Bold25"/>
    <w:basedOn w:val="Bodytext33"/>
    <w:rPr>
      <w:rFonts w:ascii="Times New Roman" w:hAnsi="Times New Roman" w:cs="Times New Roman"/>
      <w:b/>
      <w:bCs/>
      <w:color w:val="000000"/>
      <w:spacing w:val="0"/>
      <w:sz w:val="17"/>
      <w:szCs w:val="17"/>
      <w:u w:val="none"/>
    </w:rPr>
  </w:style>
  <w:style w:type="character" w:customStyle="1" w:styleId="Bodytext3785pt14">
    <w:name w:val="Body text (37) + 8.5 pt14"/>
    <w:aliases w:val="Bold92,Spacing 0 pt36"/>
    <w:basedOn w:val="Bodytext37"/>
    <w:rPr>
      <w:rFonts w:ascii="Times New Roman" w:hAnsi="Times New Roman" w:cs="Times New Roman"/>
      <w:b/>
      <w:bCs/>
      <w:spacing w:val="10"/>
      <w:sz w:val="17"/>
      <w:szCs w:val="17"/>
      <w:u w:val="none"/>
    </w:rPr>
  </w:style>
  <w:style w:type="character" w:customStyle="1" w:styleId="Bodytext3785pt13">
    <w:name w:val="Body text (37) + 8.5 pt13"/>
    <w:aliases w:val="Bold91,Spacing 0 pt35"/>
    <w:basedOn w:val="Bodytext37"/>
    <w:rPr>
      <w:rFonts w:ascii="Times New Roman" w:hAnsi="Times New Roman" w:cs="Times New Roman"/>
      <w:b/>
      <w:bCs/>
      <w:spacing w:val="10"/>
      <w:sz w:val="17"/>
      <w:szCs w:val="17"/>
      <w:u w:val="none"/>
    </w:rPr>
  </w:style>
  <w:style w:type="character" w:customStyle="1" w:styleId="Bodytext3785pt12">
    <w:name w:val="Body text (37) + 8.5 pt12"/>
    <w:aliases w:val="Bold90,Spacing 0 pt34"/>
    <w:basedOn w:val="Bodytext37"/>
    <w:rPr>
      <w:rFonts w:ascii="Times New Roman" w:hAnsi="Times New Roman" w:cs="Times New Roman"/>
      <w:b/>
      <w:bCs/>
      <w:color w:val="FFFFFF"/>
      <w:spacing w:val="10"/>
      <w:sz w:val="17"/>
      <w:szCs w:val="17"/>
      <w:u w:val="none"/>
    </w:rPr>
  </w:style>
  <w:style w:type="character" w:customStyle="1" w:styleId="Bodytext395pt2">
    <w:name w:val="Body text (3) + 9.5 pt2"/>
    <w:basedOn w:val="Bodytext33"/>
    <w:rPr>
      <w:rFonts w:ascii="Arial" w:hAnsi="Arial" w:cs="Arial"/>
      <w:b/>
      <w:bCs/>
      <w:color w:val="000000"/>
      <w:spacing w:val="0"/>
      <w:sz w:val="19"/>
      <w:szCs w:val="19"/>
      <w:u w:val="none"/>
    </w:rPr>
  </w:style>
  <w:style w:type="character" w:customStyle="1" w:styleId="Bodytext395pt1">
    <w:name w:val="Body text (3) + 9.5 pt1"/>
    <w:basedOn w:val="Bodytext33"/>
    <w:rPr>
      <w:rFonts w:ascii="Arial" w:hAnsi="Arial" w:cs="Arial"/>
      <w:b/>
      <w:bCs/>
      <w:color w:val="000000"/>
      <w:spacing w:val="0"/>
      <w:sz w:val="19"/>
      <w:szCs w:val="19"/>
      <w:u w:val="none"/>
    </w:rPr>
  </w:style>
  <w:style w:type="character" w:customStyle="1" w:styleId="Bodytext38pt">
    <w:name w:val="Body text (3) + 8 pt"/>
    <w:aliases w:val="Italic62"/>
    <w:basedOn w:val="Bodytext33"/>
    <w:rPr>
      <w:rFonts w:ascii="Arial" w:hAnsi="Arial" w:cs="Arial"/>
      <w:b/>
      <w:bCs/>
      <w:i/>
      <w:iCs/>
      <w:color w:val="000000"/>
      <w:spacing w:val="0"/>
      <w:sz w:val="16"/>
      <w:szCs w:val="16"/>
      <w:u w:val="none"/>
    </w:rPr>
  </w:style>
  <w:style w:type="character" w:customStyle="1" w:styleId="Bodytext38pt2">
    <w:name w:val="Body text (3) + 8 pt2"/>
    <w:aliases w:val="Not Bold24,Italic61"/>
    <w:basedOn w:val="Bodytext33"/>
    <w:rPr>
      <w:rFonts w:ascii="Arial" w:hAnsi="Arial" w:cs="Arial"/>
      <w:b/>
      <w:bCs/>
      <w:i/>
      <w:iCs/>
      <w:color w:val="000000"/>
      <w:spacing w:val="0"/>
      <w:sz w:val="16"/>
      <w:szCs w:val="16"/>
      <w:u w:val="none"/>
    </w:rPr>
  </w:style>
  <w:style w:type="character" w:customStyle="1" w:styleId="Bodytext3TimesNewRoman3">
    <w:name w:val="Body text (3) + Times New Roman3"/>
    <w:aliases w:val="8.5 pt19,Spacing 0 pt33"/>
    <w:basedOn w:val="Bodytext33"/>
    <w:rPr>
      <w:rFonts w:ascii="Times New Roman" w:hAnsi="Times New Roman" w:cs="Times New Roman"/>
      <w:b/>
      <w:bCs/>
      <w:color w:val="000000"/>
      <w:spacing w:val="10"/>
      <w:sz w:val="17"/>
      <w:szCs w:val="17"/>
      <w:u w:val="none"/>
    </w:rPr>
  </w:style>
  <w:style w:type="character" w:customStyle="1" w:styleId="Bodytext38pt1">
    <w:name w:val="Body text (3) + 8 pt1"/>
    <w:aliases w:val="Not Bold23"/>
    <w:basedOn w:val="Bodytext33"/>
    <w:rPr>
      <w:rFonts w:ascii="Arial" w:hAnsi="Arial" w:cs="Arial"/>
      <w:b/>
      <w:bCs/>
      <w:color w:val="000000"/>
      <w:spacing w:val="0"/>
      <w:sz w:val="16"/>
      <w:szCs w:val="16"/>
      <w:u w:val="none"/>
    </w:rPr>
  </w:style>
  <w:style w:type="character" w:customStyle="1" w:styleId="Bodytext3TimesNewRoman2">
    <w:name w:val="Body text (3) + Times New Roman2"/>
    <w:aliases w:val="8.5 pt18,Spacing 0 pt32"/>
    <w:basedOn w:val="Bodytext33"/>
    <w:rPr>
      <w:rFonts w:ascii="Times New Roman" w:hAnsi="Times New Roman" w:cs="Times New Roman"/>
      <w:b/>
      <w:bCs/>
      <w:color w:val="000000"/>
      <w:spacing w:val="10"/>
      <w:sz w:val="17"/>
      <w:szCs w:val="17"/>
      <w:u w:val="none"/>
    </w:rPr>
  </w:style>
  <w:style w:type="character" w:customStyle="1" w:styleId="Bodytext3TimesNewRoman1">
    <w:name w:val="Body text (3) + Times New Roman1"/>
    <w:aliases w:val="8.5 pt17,Spacing 0 pt31"/>
    <w:basedOn w:val="Bodytext33"/>
    <w:rPr>
      <w:rFonts w:ascii="Times New Roman" w:hAnsi="Times New Roman" w:cs="Times New Roman"/>
      <w:b/>
      <w:bCs/>
      <w:color w:val="FFFFFF"/>
      <w:spacing w:val="10"/>
      <w:sz w:val="17"/>
      <w:szCs w:val="17"/>
      <w:u w:val="none"/>
    </w:rPr>
  </w:style>
  <w:style w:type="character" w:customStyle="1" w:styleId="Bodytext3785pt11">
    <w:name w:val="Body text (37) + 8.5 pt11"/>
    <w:aliases w:val="Bold89,Spacing 0 pt30"/>
    <w:basedOn w:val="Bodytext37"/>
    <w:rPr>
      <w:rFonts w:ascii="Times New Roman" w:hAnsi="Times New Roman" w:cs="Times New Roman"/>
      <w:b/>
      <w:bCs/>
      <w:spacing w:val="10"/>
      <w:sz w:val="17"/>
      <w:szCs w:val="17"/>
      <w:u w:val="none"/>
    </w:rPr>
  </w:style>
  <w:style w:type="character" w:customStyle="1" w:styleId="Bodytext37Calibri1">
    <w:name w:val="Body text (37) + Calibri1"/>
    <w:aliases w:val="10 pt5,Bold88"/>
    <w:basedOn w:val="Bodytext37"/>
    <w:rPr>
      <w:rFonts w:ascii="Calibri" w:hAnsi="Calibri" w:cs="Calibri"/>
      <w:b/>
      <w:bCs/>
      <w:sz w:val="20"/>
      <w:szCs w:val="20"/>
      <w:u w:val="none"/>
      <w:lang w:val="fr-FR" w:eastAsia="fr-FR"/>
    </w:rPr>
  </w:style>
  <w:style w:type="character" w:customStyle="1" w:styleId="Bodytext37Arial59">
    <w:name w:val="Body text (37) + Arial59"/>
    <w:aliases w:val="25 pt1,Spacing -1 pt7"/>
    <w:basedOn w:val="Bodytext37"/>
    <w:rPr>
      <w:rFonts w:ascii="Arial" w:hAnsi="Arial" w:cs="Arial"/>
      <w:spacing w:val="-30"/>
      <w:sz w:val="50"/>
      <w:szCs w:val="50"/>
      <w:u w:val="none"/>
    </w:rPr>
  </w:style>
  <w:style w:type="character" w:customStyle="1" w:styleId="Bodytext470">
    <w:name w:val="Body text (47)_"/>
    <w:basedOn w:val="DefaultParagraphFont"/>
    <w:link w:val="Bodytext471"/>
    <w:rPr>
      <w:rFonts w:ascii="Times New Roman" w:hAnsi="Times New Roman" w:cs="Times New Roman"/>
      <w:b/>
      <w:bCs/>
      <w:sz w:val="238"/>
      <w:szCs w:val="238"/>
      <w:u w:val="none"/>
    </w:rPr>
  </w:style>
  <w:style w:type="character" w:customStyle="1" w:styleId="Bodytext472">
    <w:name w:val="Body text (47)"/>
    <w:basedOn w:val="Bodytext470"/>
    <w:rPr>
      <w:rFonts w:ascii="Times New Roman" w:hAnsi="Times New Roman" w:cs="Times New Roman"/>
      <w:b/>
      <w:bCs/>
      <w:sz w:val="238"/>
      <w:szCs w:val="238"/>
      <w:u w:val="none"/>
    </w:rPr>
  </w:style>
  <w:style w:type="character" w:customStyle="1" w:styleId="Bodytext379pt">
    <w:name w:val="Body text (37) + 9 pt"/>
    <w:aliases w:val="Bold87"/>
    <w:basedOn w:val="Bodytext37"/>
    <w:rPr>
      <w:rFonts w:ascii="Times New Roman" w:hAnsi="Times New Roman" w:cs="Times New Roman"/>
      <w:b/>
      <w:bCs/>
      <w:sz w:val="18"/>
      <w:szCs w:val="18"/>
      <w:u w:val="none"/>
    </w:rPr>
  </w:style>
  <w:style w:type="character" w:customStyle="1" w:styleId="Bodytext37Arial58">
    <w:name w:val="Body text (37) + Arial58"/>
    <w:aliases w:val="8.5 pt16,Bold86"/>
    <w:basedOn w:val="Bodytext37"/>
    <w:rPr>
      <w:rFonts w:ascii="Arial" w:hAnsi="Arial" w:cs="Arial"/>
      <w:b/>
      <w:bCs/>
      <w:color w:val="FFFFFF"/>
      <w:sz w:val="17"/>
      <w:szCs w:val="17"/>
      <w:u w:val="none"/>
    </w:rPr>
  </w:style>
  <w:style w:type="character" w:customStyle="1" w:styleId="Bodytext379pt1">
    <w:name w:val="Body text (37) + 9 pt1"/>
    <w:aliases w:val="Bold85"/>
    <w:basedOn w:val="Bodytext37"/>
    <w:rPr>
      <w:rFonts w:ascii="Times New Roman" w:hAnsi="Times New Roman" w:cs="Times New Roman"/>
      <w:b/>
      <w:bCs/>
      <w:sz w:val="18"/>
      <w:szCs w:val="18"/>
      <w:u w:val="none"/>
    </w:rPr>
  </w:style>
  <w:style w:type="character" w:customStyle="1" w:styleId="Bodytext37Arial57">
    <w:name w:val="Body text (37) + Arial57"/>
    <w:aliases w:val="19 pt,Bold84,Spacing 0 pt29"/>
    <w:basedOn w:val="Bodytext37"/>
    <w:rPr>
      <w:rFonts w:ascii="Arial" w:hAnsi="Arial" w:cs="Arial"/>
      <w:b/>
      <w:bCs/>
      <w:spacing w:val="-10"/>
      <w:sz w:val="38"/>
      <w:szCs w:val="38"/>
      <w:u w:val="none"/>
    </w:rPr>
  </w:style>
  <w:style w:type="character" w:customStyle="1" w:styleId="Bodytext37Arial56">
    <w:name w:val="Body text (37) + Arial56"/>
    <w:aliases w:val="14 pt,Bold83"/>
    <w:basedOn w:val="Bodytext37"/>
    <w:rPr>
      <w:rFonts w:ascii="Arial" w:hAnsi="Arial" w:cs="Arial"/>
      <w:b/>
      <w:bCs/>
      <w:color w:val="EBEBEB"/>
      <w:sz w:val="28"/>
      <w:szCs w:val="28"/>
      <w:u w:val="none"/>
    </w:rPr>
  </w:style>
  <w:style w:type="character" w:customStyle="1" w:styleId="Bodytext378pt1">
    <w:name w:val="Body text (37) + 8 pt1"/>
    <w:aliases w:val="Bold82,Italic60"/>
    <w:basedOn w:val="Bodytext37"/>
    <w:rPr>
      <w:rFonts w:ascii="Times New Roman" w:hAnsi="Times New Roman" w:cs="Times New Roman"/>
      <w:b/>
      <w:bCs/>
      <w:i/>
      <w:iCs/>
      <w:color w:val="EBEBEB"/>
      <w:sz w:val="16"/>
      <w:szCs w:val="16"/>
      <w:u w:val="none"/>
    </w:rPr>
  </w:style>
  <w:style w:type="character" w:customStyle="1" w:styleId="Tablecaption375pt1">
    <w:name w:val="Table caption (3) + 7.5 pt1"/>
    <w:basedOn w:val="Tablecaption31"/>
    <w:rPr>
      <w:rFonts w:ascii="Arial" w:hAnsi="Arial" w:cs="Arial"/>
      <w:sz w:val="15"/>
      <w:szCs w:val="15"/>
      <w:u w:val="none"/>
    </w:rPr>
  </w:style>
  <w:style w:type="character" w:customStyle="1" w:styleId="Bodytext37Arial55">
    <w:name w:val="Body text (37) + Arial55"/>
    <w:aliases w:val="19 pt9,Bold81,Spacing 0 pt28"/>
    <w:basedOn w:val="Bodytext37"/>
    <w:rPr>
      <w:rFonts w:ascii="Arial" w:hAnsi="Arial" w:cs="Arial"/>
      <w:b/>
      <w:bCs/>
      <w:spacing w:val="-10"/>
      <w:sz w:val="38"/>
      <w:szCs w:val="38"/>
      <w:u w:val="none"/>
    </w:rPr>
  </w:style>
  <w:style w:type="character" w:customStyle="1" w:styleId="Bodytext37Arial54">
    <w:name w:val="Body text (37) + Arial54"/>
    <w:aliases w:val="19 pt8,Bold80,Spacing 0 pt27"/>
    <w:basedOn w:val="Bodytext37"/>
    <w:rPr>
      <w:rFonts w:ascii="Arial" w:hAnsi="Arial" w:cs="Arial"/>
      <w:b/>
      <w:bCs/>
      <w:noProof/>
      <w:spacing w:val="-10"/>
      <w:sz w:val="38"/>
      <w:szCs w:val="38"/>
      <w:u w:val="none"/>
    </w:rPr>
  </w:style>
  <w:style w:type="character" w:customStyle="1" w:styleId="Bodytext100">
    <w:name w:val="Body text (10)_"/>
    <w:basedOn w:val="DefaultParagraphFont"/>
    <w:link w:val="Bodytext101"/>
    <w:rPr>
      <w:rFonts w:ascii="Trebuchet MS" w:hAnsi="Trebuchet MS" w:cs="Trebuchet MS"/>
      <w:b/>
      <w:bCs/>
      <w:color w:val="141414"/>
      <w:sz w:val="15"/>
      <w:szCs w:val="15"/>
      <w:u w:val="none"/>
      <w:lang w:val="de-DE" w:eastAsia="de-DE"/>
    </w:rPr>
  </w:style>
  <w:style w:type="character" w:customStyle="1" w:styleId="Bodytext102">
    <w:name w:val="Body text (10)2"/>
    <w:basedOn w:val="Bodytext100"/>
    <w:rPr>
      <w:rFonts w:ascii="Trebuchet MS" w:hAnsi="Trebuchet MS" w:cs="Trebuchet MS"/>
      <w:b/>
      <w:bCs/>
      <w:color w:val="FFFFFF"/>
      <w:spacing w:val="0"/>
      <w:sz w:val="15"/>
      <w:szCs w:val="15"/>
      <w:u w:val="none"/>
      <w:lang w:val="de-DE" w:eastAsia="de-DE"/>
    </w:rPr>
  </w:style>
  <w:style w:type="character" w:customStyle="1" w:styleId="Bodytext37Arial53">
    <w:name w:val="Body text (37) + Arial53"/>
    <w:aliases w:val="Bold79"/>
    <w:basedOn w:val="Bodytext37"/>
    <w:rPr>
      <w:rFonts w:ascii="Arial" w:hAnsi="Arial" w:cs="Arial"/>
      <w:b/>
      <w:bCs/>
      <w:sz w:val="13"/>
      <w:szCs w:val="13"/>
      <w:u w:val="none"/>
    </w:rPr>
  </w:style>
  <w:style w:type="character" w:customStyle="1" w:styleId="Bodytext37Arial52">
    <w:name w:val="Body text (37) + Arial52"/>
    <w:basedOn w:val="Bodytext37"/>
    <w:rPr>
      <w:rFonts w:ascii="Arial" w:hAnsi="Arial" w:cs="Arial"/>
      <w:sz w:val="13"/>
      <w:szCs w:val="13"/>
      <w:u w:val="none"/>
    </w:rPr>
  </w:style>
  <w:style w:type="character" w:customStyle="1" w:styleId="Bodytext37Arial51">
    <w:name w:val="Body text (37) + Arial51"/>
    <w:aliases w:val="5.5 pt,Bold78,Italic59"/>
    <w:basedOn w:val="Bodytext37"/>
    <w:rPr>
      <w:rFonts w:ascii="Arial" w:hAnsi="Arial" w:cs="Arial"/>
      <w:b/>
      <w:bCs/>
      <w:i/>
      <w:iCs/>
      <w:sz w:val="11"/>
      <w:szCs w:val="11"/>
      <w:u w:val="none"/>
    </w:rPr>
  </w:style>
  <w:style w:type="character" w:customStyle="1" w:styleId="Bodytext480">
    <w:name w:val="Body text (48)_"/>
    <w:basedOn w:val="DefaultParagraphFont"/>
    <w:link w:val="Bodytext481"/>
    <w:rPr>
      <w:rFonts w:ascii="Arial" w:hAnsi="Arial" w:cs="Arial"/>
      <w:sz w:val="11"/>
      <w:szCs w:val="11"/>
      <w:u w:val="none"/>
    </w:rPr>
  </w:style>
  <w:style w:type="character" w:customStyle="1" w:styleId="Bodytext482">
    <w:name w:val="Body text (48)"/>
    <w:basedOn w:val="Bodytext480"/>
    <w:rPr>
      <w:rFonts w:ascii="Arial" w:hAnsi="Arial" w:cs="Arial"/>
      <w:sz w:val="11"/>
      <w:szCs w:val="11"/>
      <w:u w:val="none"/>
    </w:rPr>
  </w:style>
  <w:style w:type="character" w:customStyle="1" w:styleId="Bodytext483">
    <w:name w:val="Body text (48)3"/>
    <w:basedOn w:val="Bodytext480"/>
    <w:rPr>
      <w:rFonts w:ascii="Arial" w:hAnsi="Arial" w:cs="Arial"/>
      <w:sz w:val="11"/>
      <w:szCs w:val="11"/>
      <w:u w:val="single"/>
    </w:rPr>
  </w:style>
  <w:style w:type="character" w:customStyle="1" w:styleId="Bodytext4820">
    <w:name w:val="Body text (48)2"/>
    <w:basedOn w:val="Bodytext480"/>
    <w:rPr>
      <w:rFonts w:ascii="Arial" w:hAnsi="Arial" w:cs="Arial"/>
      <w:sz w:val="11"/>
      <w:szCs w:val="11"/>
      <w:u w:val="none"/>
    </w:rPr>
  </w:style>
  <w:style w:type="character" w:customStyle="1" w:styleId="Bodytext37Arial50">
    <w:name w:val="Body text (37) + Arial50"/>
    <w:aliases w:val="8 pt29,Small Caps5"/>
    <w:basedOn w:val="Bodytext37"/>
    <w:rPr>
      <w:rFonts w:ascii="Arial" w:hAnsi="Arial" w:cs="Arial"/>
      <w:smallCaps/>
      <w:sz w:val="16"/>
      <w:szCs w:val="16"/>
      <w:u w:val="none"/>
    </w:rPr>
  </w:style>
  <w:style w:type="character" w:customStyle="1" w:styleId="Bodytext37Arial49">
    <w:name w:val="Body text (37) + Arial49"/>
    <w:aliases w:val="7.5 pt23,Italic58"/>
    <w:basedOn w:val="Bodytext37"/>
    <w:rPr>
      <w:rFonts w:ascii="Arial" w:hAnsi="Arial" w:cs="Arial"/>
      <w:i/>
      <w:iCs/>
      <w:sz w:val="15"/>
      <w:szCs w:val="15"/>
      <w:u w:val="none"/>
    </w:rPr>
  </w:style>
  <w:style w:type="character" w:customStyle="1" w:styleId="Bodytext3785pt10">
    <w:name w:val="Body text (37) + 8.5 pt10"/>
    <w:aliases w:val="Bold77,Spacing 0 pt26"/>
    <w:basedOn w:val="Bodytext37"/>
    <w:rPr>
      <w:rFonts w:ascii="Times New Roman" w:hAnsi="Times New Roman" w:cs="Times New Roman"/>
      <w:b/>
      <w:bCs/>
      <w:spacing w:val="10"/>
      <w:sz w:val="17"/>
      <w:szCs w:val="17"/>
      <w:u w:val="none"/>
    </w:rPr>
  </w:style>
  <w:style w:type="character" w:customStyle="1" w:styleId="Bodytext243">
    <w:name w:val="Body text (24)3"/>
    <w:basedOn w:val="DefaultParagraphFont"/>
    <w:rPr>
      <w:rFonts w:ascii="Arial" w:hAnsi="Arial" w:cs="Arial"/>
      <w:b/>
      <w:bCs/>
      <w:sz w:val="19"/>
      <w:szCs w:val="19"/>
      <w:u w:val="none"/>
    </w:rPr>
  </w:style>
  <w:style w:type="character" w:customStyle="1" w:styleId="Bodytext242">
    <w:name w:val="Body text (24)2"/>
    <w:basedOn w:val="Bodytext24"/>
    <w:rPr>
      <w:rFonts w:ascii="Arial" w:hAnsi="Arial" w:cs="Arial"/>
      <w:b/>
      <w:bCs/>
      <w:sz w:val="19"/>
      <w:szCs w:val="19"/>
      <w:u w:val="none"/>
    </w:rPr>
  </w:style>
  <w:style w:type="character" w:customStyle="1" w:styleId="Bodytext4Bold1">
    <w:name w:val="Body text (4) + Bold1"/>
    <w:aliases w:val="Spacing 0 pt25"/>
    <w:basedOn w:val="Bodytext4"/>
    <w:rPr>
      <w:rFonts w:ascii="Times New Roman" w:hAnsi="Times New Roman" w:cs="Times New Roman"/>
      <w:b/>
      <w:bCs/>
      <w:spacing w:val="10"/>
      <w:sz w:val="17"/>
      <w:szCs w:val="17"/>
      <w:u w:val="none"/>
    </w:rPr>
  </w:style>
  <w:style w:type="character" w:customStyle="1" w:styleId="Heading6TimesNewRoman">
    <w:name w:val="Heading #6 + Times New Roman"/>
    <w:aliases w:val="8 pt28,Italic57"/>
    <w:basedOn w:val="Heading6"/>
    <w:rPr>
      <w:rFonts w:ascii="Times New Roman" w:hAnsi="Times New Roman" w:cs="Times New Roman"/>
      <w:b/>
      <w:bCs/>
      <w:i/>
      <w:iCs/>
      <w:color w:val="FFFFFF"/>
      <w:sz w:val="16"/>
      <w:szCs w:val="16"/>
      <w:u w:val="none"/>
    </w:rPr>
  </w:style>
  <w:style w:type="character" w:customStyle="1" w:styleId="Bodytext37Arial48">
    <w:name w:val="Body text (37) + Arial48"/>
    <w:aliases w:val="7.5 pt22"/>
    <w:basedOn w:val="Bodytext37"/>
    <w:rPr>
      <w:rFonts w:ascii="Arial" w:hAnsi="Arial" w:cs="Arial"/>
      <w:sz w:val="15"/>
      <w:szCs w:val="15"/>
      <w:u w:val="none"/>
    </w:rPr>
  </w:style>
  <w:style w:type="character" w:customStyle="1" w:styleId="Bodytext3775pt">
    <w:name w:val="Body text (37) + 7.5 pt"/>
    <w:aliases w:val="Italic56"/>
    <w:basedOn w:val="Bodytext37"/>
    <w:rPr>
      <w:rFonts w:ascii="Times New Roman" w:hAnsi="Times New Roman" w:cs="Times New Roman"/>
      <w:i/>
      <w:iCs/>
      <w:sz w:val="15"/>
      <w:szCs w:val="15"/>
      <w:u w:val="none"/>
    </w:rPr>
  </w:style>
  <w:style w:type="character" w:customStyle="1" w:styleId="Heading620">
    <w:name w:val="Heading #6 (2)_"/>
    <w:basedOn w:val="DefaultParagraphFont"/>
    <w:link w:val="Heading621"/>
    <w:rPr>
      <w:rFonts w:ascii="Trebuchet MS" w:hAnsi="Trebuchet MS" w:cs="Trebuchet MS"/>
      <w:b/>
      <w:bCs/>
      <w:sz w:val="26"/>
      <w:szCs w:val="26"/>
      <w:u w:val="none"/>
    </w:rPr>
  </w:style>
  <w:style w:type="character" w:customStyle="1" w:styleId="Heading622">
    <w:name w:val="Heading #6 (2)"/>
    <w:basedOn w:val="Heading620"/>
    <w:rPr>
      <w:rFonts w:ascii="Trebuchet MS" w:hAnsi="Trebuchet MS" w:cs="Trebuchet MS"/>
      <w:b/>
      <w:bCs/>
      <w:color w:val="FFFFFF"/>
      <w:sz w:val="26"/>
      <w:szCs w:val="26"/>
      <w:u w:val="none"/>
    </w:rPr>
  </w:style>
  <w:style w:type="character" w:customStyle="1" w:styleId="Heading62TimesNewRoman">
    <w:name w:val="Heading #6 (2) + Times New Roman"/>
    <w:aliases w:val="8 pt27,Italic55"/>
    <w:basedOn w:val="Heading620"/>
    <w:rPr>
      <w:rFonts w:ascii="Times New Roman" w:hAnsi="Times New Roman" w:cs="Times New Roman"/>
      <w:b/>
      <w:bCs/>
      <w:i/>
      <w:iCs/>
      <w:color w:val="FFFFFF"/>
      <w:sz w:val="16"/>
      <w:szCs w:val="16"/>
      <w:u w:val="none"/>
    </w:rPr>
  </w:style>
  <w:style w:type="character" w:customStyle="1" w:styleId="Bodytext37TrebuchetMS">
    <w:name w:val="Body text (37) + Trebuchet MS"/>
    <w:aliases w:val="13 pt,Bold76"/>
    <w:basedOn w:val="Bodytext37"/>
    <w:rPr>
      <w:rFonts w:ascii="Trebuchet MS" w:hAnsi="Trebuchet MS" w:cs="Trebuchet MS"/>
      <w:b/>
      <w:bCs/>
      <w:color w:val="FFFFFF"/>
      <w:sz w:val="26"/>
      <w:szCs w:val="26"/>
      <w:u w:val="none"/>
    </w:rPr>
  </w:style>
  <w:style w:type="character" w:customStyle="1" w:styleId="Bodytext37TrebuchetMS13">
    <w:name w:val="Body text (37) + Trebuchet MS13"/>
    <w:aliases w:val="12 pt5,Italic54"/>
    <w:basedOn w:val="Bodytext37"/>
    <w:rPr>
      <w:rFonts w:ascii="Trebuchet MS" w:hAnsi="Trebuchet MS" w:cs="Trebuchet MS"/>
      <w:i/>
      <w:iCs/>
      <w:sz w:val="24"/>
      <w:szCs w:val="24"/>
      <w:u w:val="none"/>
    </w:rPr>
  </w:style>
  <w:style w:type="character" w:customStyle="1" w:styleId="Bodytext37TrebuchetMS12">
    <w:name w:val="Body text (37) + Trebuchet MS12"/>
    <w:aliases w:val="13 pt6,Bold75"/>
    <w:basedOn w:val="Bodytext37"/>
    <w:rPr>
      <w:rFonts w:ascii="Trebuchet MS" w:hAnsi="Trebuchet MS" w:cs="Trebuchet MS"/>
      <w:b/>
      <w:bCs/>
      <w:sz w:val="26"/>
      <w:szCs w:val="26"/>
      <w:u w:val="none"/>
    </w:rPr>
  </w:style>
  <w:style w:type="character" w:customStyle="1" w:styleId="Bodytext4Arial3">
    <w:name w:val="Body text (4) + Arial3"/>
    <w:aliases w:val="36 pt,Bold74,Spacing 0 pt24"/>
    <w:basedOn w:val="Bodytext4"/>
    <w:rPr>
      <w:rFonts w:ascii="Arial" w:hAnsi="Arial" w:cs="Arial"/>
      <w:b/>
      <w:bCs/>
      <w:spacing w:val="-10"/>
      <w:sz w:val="72"/>
      <w:szCs w:val="72"/>
      <w:u w:val="none"/>
    </w:rPr>
  </w:style>
  <w:style w:type="character" w:customStyle="1" w:styleId="Heading42">
    <w:name w:val="Heading #4 (2)_"/>
    <w:basedOn w:val="DefaultParagraphFont"/>
    <w:link w:val="Heading421"/>
    <w:rPr>
      <w:rFonts w:ascii="Trebuchet MS" w:hAnsi="Trebuchet MS" w:cs="Trebuchet MS"/>
      <w:b/>
      <w:bCs/>
      <w:sz w:val="26"/>
      <w:szCs w:val="26"/>
      <w:u w:val="none"/>
    </w:rPr>
  </w:style>
  <w:style w:type="character" w:customStyle="1" w:styleId="Heading420">
    <w:name w:val="Heading #4 (2)"/>
    <w:basedOn w:val="Heading42"/>
    <w:rPr>
      <w:rFonts w:ascii="Trebuchet MS" w:hAnsi="Trebuchet MS" w:cs="Trebuchet MS"/>
      <w:b/>
      <w:bCs/>
      <w:color w:val="FFFFFF"/>
      <w:sz w:val="26"/>
      <w:szCs w:val="26"/>
      <w:u w:val="none"/>
    </w:rPr>
  </w:style>
  <w:style w:type="character" w:customStyle="1" w:styleId="Bodytext33TimesNewRoman15">
    <w:name w:val="Body text (33) + Times New Roman15"/>
    <w:aliases w:val="8.5 pt15,Bold73"/>
    <w:basedOn w:val="Bodytext330"/>
    <w:rPr>
      <w:rFonts w:ascii="Times New Roman" w:hAnsi="Times New Roman" w:cs="Times New Roman"/>
      <w:b/>
      <w:bCs/>
      <w:sz w:val="17"/>
      <w:szCs w:val="17"/>
      <w:u w:val="none"/>
    </w:rPr>
  </w:style>
  <w:style w:type="character" w:customStyle="1" w:styleId="Bodytext1616">
    <w:name w:val="Body text (16)16"/>
    <w:basedOn w:val="Bodytext160"/>
    <w:rPr>
      <w:rFonts w:ascii="Times New Roman" w:hAnsi="Times New Roman" w:cs="Times New Roman"/>
      <w:b/>
      <w:bCs/>
      <w:color w:val="FFFFFF"/>
      <w:sz w:val="17"/>
      <w:szCs w:val="17"/>
      <w:u w:val="none"/>
    </w:rPr>
  </w:style>
  <w:style w:type="character" w:customStyle="1" w:styleId="Bodytext33TimesNewRoman14">
    <w:name w:val="Body text (33) + Times New Roman14"/>
    <w:aliases w:val="8.5 pt14,Bold72"/>
    <w:basedOn w:val="Bodytext330"/>
    <w:rPr>
      <w:rFonts w:ascii="Times New Roman" w:hAnsi="Times New Roman" w:cs="Times New Roman"/>
      <w:b/>
      <w:bCs/>
      <w:sz w:val="17"/>
      <w:szCs w:val="17"/>
      <w:u w:val="none"/>
    </w:rPr>
  </w:style>
  <w:style w:type="character" w:customStyle="1" w:styleId="Heading521">
    <w:name w:val="Heading #5 (2)_"/>
    <w:basedOn w:val="DefaultParagraphFont"/>
    <w:link w:val="Heading5210"/>
    <w:rPr>
      <w:rFonts w:ascii="Times New Roman" w:hAnsi="Times New Roman" w:cs="Times New Roman"/>
      <w:b/>
      <w:bCs/>
      <w:sz w:val="17"/>
      <w:szCs w:val="17"/>
      <w:u w:val="none"/>
    </w:rPr>
  </w:style>
  <w:style w:type="character" w:customStyle="1" w:styleId="Heading522">
    <w:name w:val="Heading #5 (2)"/>
    <w:basedOn w:val="Heading521"/>
    <w:rPr>
      <w:rFonts w:ascii="Times New Roman" w:hAnsi="Times New Roman" w:cs="Times New Roman"/>
      <w:b/>
      <w:bCs/>
      <w:sz w:val="17"/>
      <w:szCs w:val="17"/>
      <w:u w:val="none"/>
    </w:rPr>
  </w:style>
  <w:style w:type="character" w:customStyle="1" w:styleId="Heading529">
    <w:name w:val="Heading #5 (2)9"/>
    <w:basedOn w:val="Heading521"/>
    <w:rPr>
      <w:rFonts w:ascii="Times New Roman" w:hAnsi="Times New Roman" w:cs="Times New Roman"/>
      <w:b/>
      <w:bCs/>
      <w:color w:val="FFFFFF"/>
      <w:sz w:val="17"/>
      <w:szCs w:val="17"/>
      <w:u w:val="none"/>
    </w:rPr>
  </w:style>
  <w:style w:type="character" w:customStyle="1" w:styleId="Heading330">
    <w:name w:val="Heading #3 (3)"/>
    <w:basedOn w:val="DefaultParagraphFont"/>
    <w:rPr>
      <w:rFonts w:ascii="Arial" w:hAnsi="Arial" w:cs="Arial"/>
      <w:b/>
      <w:bCs/>
      <w:spacing w:val="-10"/>
      <w:sz w:val="38"/>
      <w:szCs w:val="38"/>
      <w:u w:val="none"/>
    </w:rPr>
  </w:style>
  <w:style w:type="character" w:customStyle="1" w:styleId="Heading335">
    <w:name w:val="Heading #3 (3)5"/>
    <w:basedOn w:val="Heading331"/>
    <w:rPr>
      <w:rFonts w:ascii="Arial" w:hAnsi="Arial" w:cs="Arial"/>
      <w:b/>
      <w:bCs/>
      <w:color w:val="000000"/>
      <w:spacing w:val="-10"/>
      <w:w w:val="100"/>
      <w:position w:val="0"/>
      <w:sz w:val="38"/>
      <w:szCs w:val="38"/>
      <w:u w:val="none"/>
    </w:rPr>
  </w:style>
  <w:style w:type="character" w:customStyle="1" w:styleId="Heading425">
    <w:name w:val="Heading #4 (2)5"/>
    <w:basedOn w:val="DefaultParagraphFont"/>
    <w:rPr>
      <w:rFonts w:ascii="Trebuchet MS" w:hAnsi="Trebuchet MS" w:cs="Trebuchet MS"/>
      <w:b/>
      <w:bCs/>
      <w:color w:val="141414"/>
      <w:sz w:val="26"/>
      <w:szCs w:val="26"/>
      <w:u w:val="none"/>
    </w:rPr>
  </w:style>
  <w:style w:type="character" w:customStyle="1" w:styleId="Heading424">
    <w:name w:val="Heading #4 (2)4"/>
    <w:basedOn w:val="Heading42"/>
    <w:rPr>
      <w:rFonts w:ascii="Trebuchet MS" w:hAnsi="Trebuchet MS" w:cs="Trebuchet MS"/>
      <w:b/>
      <w:bCs/>
      <w:color w:val="FFFFFF"/>
      <w:sz w:val="26"/>
      <w:szCs w:val="26"/>
      <w:u w:val="none"/>
    </w:rPr>
  </w:style>
  <w:style w:type="character" w:customStyle="1" w:styleId="Heading42TimesNewRoman">
    <w:name w:val="Heading #4 (2) + Times New Roman"/>
    <w:aliases w:val="8 pt26,Italic53"/>
    <w:basedOn w:val="Heading42"/>
    <w:rPr>
      <w:rFonts w:ascii="Times New Roman" w:hAnsi="Times New Roman" w:cs="Times New Roman"/>
      <w:b/>
      <w:bCs/>
      <w:i/>
      <w:iCs/>
      <w:color w:val="FFFFFF"/>
      <w:sz w:val="16"/>
      <w:szCs w:val="16"/>
      <w:u w:val="none"/>
    </w:rPr>
  </w:style>
  <w:style w:type="character" w:customStyle="1" w:styleId="Heading528">
    <w:name w:val="Heading #5 (2)8"/>
    <w:basedOn w:val="DefaultParagraphFont"/>
    <w:rPr>
      <w:rFonts w:ascii="Times New Roman" w:hAnsi="Times New Roman" w:cs="Times New Roman"/>
      <w:b/>
      <w:bCs/>
      <w:color w:val="141414"/>
      <w:sz w:val="17"/>
      <w:szCs w:val="17"/>
      <w:u w:val="none"/>
    </w:rPr>
  </w:style>
  <w:style w:type="character" w:customStyle="1" w:styleId="Heading527">
    <w:name w:val="Heading #5 (2)7"/>
    <w:basedOn w:val="Heading521"/>
    <w:rPr>
      <w:rFonts w:ascii="Times New Roman" w:hAnsi="Times New Roman" w:cs="Times New Roman"/>
      <w:b/>
      <w:bCs/>
      <w:color w:val="FFFFFF"/>
      <w:sz w:val="17"/>
      <w:szCs w:val="17"/>
      <w:u w:val="none"/>
    </w:rPr>
  </w:style>
  <w:style w:type="character" w:customStyle="1" w:styleId="Bodytext3314">
    <w:name w:val="Body text (33)14"/>
    <w:basedOn w:val="Bodytext330"/>
    <w:rPr>
      <w:rFonts w:ascii="Arial" w:hAnsi="Arial" w:cs="Arial"/>
      <w:sz w:val="16"/>
      <w:szCs w:val="16"/>
      <w:u w:val="none"/>
    </w:rPr>
  </w:style>
  <w:style w:type="character" w:customStyle="1" w:styleId="Bodytext33TimesNewRoman13">
    <w:name w:val="Body text (33) + Times New Roman13"/>
    <w:aliases w:val="Bold71,Italic52"/>
    <w:basedOn w:val="Bodytext330"/>
    <w:rPr>
      <w:rFonts w:ascii="Times New Roman" w:hAnsi="Times New Roman" w:cs="Times New Roman"/>
      <w:b/>
      <w:bCs/>
      <w:i/>
      <w:iCs/>
      <w:sz w:val="16"/>
      <w:szCs w:val="16"/>
      <w:u w:val="none"/>
    </w:rPr>
  </w:style>
  <w:style w:type="character" w:customStyle="1" w:styleId="Bodytext33TimesNewRoman12">
    <w:name w:val="Body text (33) + Times New Roman12"/>
    <w:aliases w:val="8.5 pt13,Bold70"/>
    <w:basedOn w:val="Bodytext330"/>
    <w:rPr>
      <w:rFonts w:ascii="Times New Roman" w:hAnsi="Times New Roman" w:cs="Times New Roman"/>
      <w:b/>
      <w:bCs/>
      <w:sz w:val="17"/>
      <w:szCs w:val="17"/>
      <w:u w:val="none"/>
    </w:rPr>
  </w:style>
  <w:style w:type="character" w:customStyle="1" w:styleId="Bodytext16Arial7">
    <w:name w:val="Body text (16) + Arial7"/>
    <w:aliases w:val="8 pt25,Not Bold22"/>
    <w:basedOn w:val="Bodytext160"/>
    <w:rPr>
      <w:rFonts w:ascii="Arial" w:hAnsi="Arial" w:cs="Arial"/>
      <w:b/>
      <w:bCs/>
      <w:sz w:val="16"/>
      <w:szCs w:val="16"/>
      <w:u w:val="none"/>
    </w:rPr>
  </w:style>
  <w:style w:type="character" w:customStyle="1" w:styleId="Bodytext168pt4">
    <w:name w:val="Body text (16) + 8 pt4"/>
    <w:aliases w:val="Italic51"/>
    <w:basedOn w:val="Bodytext160"/>
    <w:rPr>
      <w:rFonts w:ascii="Times New Roman" w:hAnsi="Times New Roman" w:cs="Times New Roman"/>
      <w:b/>
      <w:bCs/>
      <w:i/>
      <w:iCs/>
      <w:sz w:val="16"/>
      <w:szCs w:val="16"/>
      <w:u w:val="none"/>
    </w:rPr>
  </w:style>
  <w:style w:type="character" w:customStyle="1" w:styleId="Bodytext33TimesNewRoman11">
    <w:name w:val="Body text (33) + Times New Roman11"/>
    <w:aliases w:val="8.5 pt12,Bold69"/>
    <w:basedOn w:val="Bodytext330"/>
    <w:rPr>
      <w:rFonts w:ascii="Times New Roman" w:hAnsi="Times New Roman" w:cs="Times New Roman"/>
      <w:b/>
      <w:bCs/>
      <w:sz w:val="17"/>
      <w:szCs w:val="17"/>
      <w:u w:val="none"/>
    </w:rPr>
  </w:style>
  <w:style w:type="character" w:customStyle="1" w:styleId="Bodytext3313">
    <w:name w:val="Body text (33)13"/>
    <w:basedOn w:val="Bodytext330"/>
    <w:rPr>
      <w:rFonts w:ascii="Arial" w:hAnsi="Arial" w:cs="Arial"/>
      <w:sz w:val="16"/>
      <w:szCs w:val="16"/>
      <w:u w:val="none"/>
    </w:rPr>
  </w:style>
  <w:style w:type="character" w:customStyle="1" w:styleId="Heading42TimesNewRoman1">
    <w:name w:val="Heading #4 (2) + Times New Roman1"/>
    <w:aliases w:val="8 pt24,Italic50"/>
    <w:basedOn w:val="Heading42"/>
    <w:rPr>
      <w:rFonts w:ascii="Times New Roman" w:hAnsi="Times New Roman" w:cs="Times New Roman"/>
      <w:b/>
      <w:bCs/>
      <w:i/>
      <w:iCs/>
      <w:color w:val="FFFFFF"/>
      <w:sz w:val="16"/>
      <w:szCs w:val="16"/>
      <w:u w:val="none"/>
    </w:rPr>
  </w:style>
  <w:style w:type="character" w:customStyle="1" w:styleId="Bodytext454">
    <w:name w:val="Body text (45)4"/>
    <w:basedOn w:val="DefaultParagraphFont"/>
    <w:rPr>
      <w:rFonts w:ascii="Arial" w:hAnsi="Arial" w:cs="Arial"/>
      <w:i/>
      <w:iCs/>
      <w:sz w:val="15"/>
      <w:szCs w:val="15"/>
      <w:u w:val="none"/>
    </w:rPr>
  </w:style>
  <w:style w:type="character" w:customStyle="1" w:styleId="Bodytext453">
    <w:name w:val="Body text (45)3"/>
    <w:basedOn w:val="Bodytext450"/>
    <w:rPr>
      <w:rFonts w:ascii="Arial" w:hAnsi="Arial" w:cs="Arial"/>
      <w:i/>
      <w:iCs/>
      <w:sz w:val="15"/>
      <w:szCs w:val="15"/>
      <w:u w:val="none"/>
    </w:rPr>
  </w:style>
  <w:style w:type="character" w:customStyle="1" w:styleId="Bodytext49">
    <w:name w:val="Body text (49)"/>
    <w:basedOn w:val="DefaultParagraphFont"/>
    <w:rPr>
      <w:rFonts w:ascii="Arial" w:hAnsi="Arial" w:cs="Arial"/>
      <w:sz w:val="15"/>
      <w:szCs w:val="15"/>
      <w:u w:val="none"/>
    </w:rPr>
  </w:style>
  <w:style w:type="character" w:customStyle="1" w:styleId="Bodytext4911">
    <w:name w:val="Body text (49)11"/>
    <w:basedOn w:val="Bodytext490"/>
    <w:rPr>
      <w:rFonts w:ascii="Arial" w:hAnsi="Arial" w:cs="Arial"/>
      <w:color w:val="000000"/>
      <w:spacing w:val="0"/>
      <w:w w:val="100"/>
      <w:position w:val="0"/>
      <w:sz w:val="15"/>
      <w:szCs w:val="15"/>
      <w:u w:val="single"/>
    </w:rPr>
  </w:style>
  <w:style w:type="character" w:customStyle="1" w:styleId="Bodytext4910">
    <w:name w:val="Body text (49)10"/>
    <w:basedOn w:val="Bodytext490"/>
    <w:rPr>
      <w:rFonts w:ascii="Arial" w:hAnsi="Arial" w:cs="Arial"/>
      <w:color w:val="000000"/>
      <w:spacing w:val="0"/>
      <w:w w:val="100"/>
      <w:position w:val="0"/>
      <w:sz w:val="15"/>
      <w:szCs w:val="15"/>
      <w:u w:val="none"/>
    </w:rPr>
  </w:style>
  <w:style w:type="character" w:customStyle="1" w:styleId="Heading526">
    <w:name w:val="Heading #5 (2)6"/>
    <w:basedOn w:val="Heading521"/>
    <w:rPr>
      <w:rFonts w:ascii="Times New Roman" w:hAnsi="Times New Roman" w:cs="Times New Roman"/>
      <w:b/>
      <w:bCs/>
      <w:sz w:val="17"/>
      <w:szCs w:val="17"/>
      <w:u w:val="none"/>
    </w:rPr>
  </w:style>
  <w:style w:type="character" w:customStyle="1" w:styleId="Bodytext3375pt9">
    <w:name w:val="Body text (33) + 7.5 pt9"/>
    <w:aliases w:val="Italic49"/>
    <w:basedOn w:val="Bodytext330"/>
    <w:rPr>
      <w:rFonts w:ascii="Arial" w:hAnsi="Arial" w:cs="Arial"/>
      <w:i/>
      <w:iCs/>
      <w:sz w:val="15"/>
      <w:szCs w:val="15"/>
      <w:u w:val="none"/>
    </w:rPr>
  </w:style>
  <w:style w:type="character" w:customStyle="1" w:styleId="Bodytext3312">
    <w:name w:val="Body text (33)12"/>
    <w:basedOn w:val="Bodytext330"/>
    <w:rPr>
      <w:rFonts w:ascii="Arial" w:hAnsi="Arial" w:cs="Arial"/>
      <w:sz w:val="16"/>
      <w:szCs w:val="16"/>
      <w:u w:val="none"/>
    </w:rPr>
  </w:style>
  <w:style w:type="character" w:customStyle="1" w:styleId="Bodytext490">
    <w:name w:val="Body text (49)_"/>
    <w:basedOn w:val="DefaultParagraphFont"/>
    <w:link w:val="Bodytext491"/>
    <w:rPr>
      <w:rFonts w:ascii="Arial" w:hAnsi="Arial" w:cs="Arial"/>
      <w:sz w:val="15"/>
      <w:szCs w:val="15"/>
      <w:u w:val="none"/>
    </w:rPr>
  </w:style>
  <w:style w:type="character" w:customStyle="1" w:styleId="Bodytext498pt">
    <w:name w:val="Body text (49) + 8 pt"/>
    <w:basedOn w:val="Bodytext490"/>
    <w:rPr>
      <w:rFonts w:ascii="Arial" w:hAnsi="Arial" w:cs="Arial"/>
      <w:sz w:val="16"/>
      <w:szCs w:val="16"/>
      <w:u w:val="none"/>
    </w:rPr>
  </w:style>
  <w:style w:type="character" w:customStyle="1" w:styleId="Bodytext499">
    <w:name w:val="Body text (49)9"/>
    <w:basedOn w:val="Bodytext490"/>
    <w:rPr>
      <w:rFonts w:ascii="Arial" w:hAnsi="Arial" w:cs="Arial"/>
      <w:sz w:val="15"/>
      <w:szCs w:val="15"/>
      <w:u w:val="none"/>
    </w:rPr>
  </w:style>
  <w:style w:type="character" w:customStyle="1" w:styleId="Heading525">
    <w:name w:val="Heading #5 (2)5"/>
    <w:basedOn w:val="Heading521"/>
    <w:rPr>
      <w:rFonts w:ascii="Times New Roman" w:hAnsi="Times New Roman" w:cs="Times New Roman"/>
      <w:b/>
      <w:bCs/>
      <w:sz w:val="17"/>
      <w:szCs w:val="17"/>
      <w:u w:val="none"/>
    </w:rPr>
  </w:style>
  <w:style w:type="character" w:customStyle="1" w:styleId="Bodytext37Arial47">
    <w:name w:val="Body text (37) + Arial47"/>
    <w:aliases w:val="8 pt23"/>
    <w:basedOn w:val="Bodytext37"/>
    <w:rPr>
      <w:rFonts w:ascii="Arial" w:hAnsi="Arial" w:cs="Arial"/>
      <w:sz w:val="16"/>
      <w:szCs w:val="16"/>
      <w:u w:val="none"/>
    </w:rPr>
  </w:style>
  <w:style w:type="character" w:customStyle="1" w:styleId="Heading524">
    <w:name w:val="Heading #5 (2)4"/>
    <w:basedOn w:val="Heading521"/>
    <w:rPr>
      <w:rFonts w:ascii="Times New Roman" w:hAnsi="Times New Roman" w:cs="Times New Roman"/>
      <w:b/>
      <w:bCs/>
      <w:sz w:val="17"/>
      <w:szCs w:val="17"/>
      <w:u w:val="none"/>
      <w:lang w:val="fr-FR" w:eastAsia="fr-FR"/>
    </w:rPr>
  </w:style>
  <w:style w:type="character" w:customStyle="1" w:styleId="Bodytext16Spacing1pt">
    <w:name w:val="Body text (16) + Spacing 1 pt"/>
    <w:basedOn w:val="Bodytext160"/>
    <w:rPr>
      <w:rFonts w:ascii="Times New Roman" w:hAnsi="Times New Roman" w:cs="Times New Roman"/>
      <w:b/>
      <w:bCs/>
      <w:color w:val="FFFFFF"/>
      <w:spacing w:val="20"/>
      <w:sz w:val="17"/>
      <w:szCs w:val="17"/>
      <w:u w:val="none"/>
    </w:rPr>
  </w:style>
  <w:style w:type="character" w:customStyle="1" w:styleId="Heading52Spacing1pt">
    <w:name w:val="Heading #5 (2) + Spacing 1 pt"/>
    <w:basedOn w:val="Heading521"/>
    <w:rPr>
      <w:rFonts w:ascii="Times New Roman" w:hAnsi="Times New Roman" w:cs="Times New Roman"/>
      <w:b/>
      <w:bCs/>
      <w:color w:val="FFFFFF"/>
      <w:spacing w:val="20"/>
      <w:sz w:val="17"/>
      <w:szCs w:val="17"/>
      <w:u w:val="none"/>
    </w:rPr>
  </w:style>
  <w:style w:type="character" w:customStyle="1" w:styleId="Bodytext1615">
    <w:name w:val="Body text (16)15"/>
    <w:basedOn w:val="Bodytext160"/>
    <w:rPr>
      <w:rFonts w:ascii="Times New Roman" w:hAnsi="Times New Roman" w:cs="Times New Roman"/>
      <w:b/>
      <w:bCs/>
      <w:sz w:val="17"/>
      <w:szCs w:val="17"/>
      <w:u w:val="none"/>
    </w:rPr>
  </w:style>
  <w:style w:type="character" w:customStyle="1" w:styleId="Bodytext33Spacing1pt">
    <w:name w:val="Body text (33) + Spacing 1 pt"/>
    <w:basedOn w:val="Bodytext330"/>
    <w:rPr>
      <w:rFonts w:ascii="Arial" w:hAnsi="Arial" w:cs="Arial"/>
      <w:color w:val="FFFFFF"/>
      <w:spacing w:val="20"/>
      <w:sz w:val="16"/>
      <w:szCs w:val="16"/>
      <w:u w:val="none"/>
      <w:lang w:val="fr-FR" w:eastAsia="fr-FR"/>
    </w:rPr>
  </w:style>
  <w:style w:type="character" w:customStyle="1" w:styleId="Heading530">
    <w:name w:val="Heading #5 (3)_"/>
    <w:basedOn w:val="DefaultParagraphFont"/>
    <w:link w:val="Heading531"/>
    <w:rPr>
      <w:rFonts w:ascii="Arial" w:hAnsi="Arial" w:cs="Arial"/>
      <w:sz w:val="16"/>
      <w:szCs w:val="16"/>
      <w:u w:val="none"/>
    </w:rPr>
  </w:style>
  <w:style w:type="character" w:customStyle="1" w:styleId="Heading53Spacing1pt">
    <w:name w:val="Heading #5 (3) + Spacing 1 pt"/>
    <w:basedOn w:val="Heading530"/>
    <w:rPr>
      <w:rFonts w:ascii="Arial" w:hAnsi="Arial" w:cs="Arial"/>
      <w:color w:val="FFFFFF"/>
      <w:spacing w:val="20"/>
      <w:sz w:val="16"/>
      <w:szCs w:val="16"/>
      <w:u w:val="none"/>
    </w:rPr>
  </w:style>
  <w:style w:type="character" w:customStyle="1" w:styleId="Bodytext37Arial46">
    <w:name w:val="Body text (37) + Arial46"/>
    <w:aliases w:val="8 pt22"/>
    <w:basedOn w:val="Bodytext37"/>
    <w:rPr>
      <w:rFonts w:ascii="Arial" w:hAnsi="Arial" w:cs="Arial"/>
      <w:sz w:val="16"/>
      <w:szCs w:val="16"/>
      <w:u w:val="none"/>
    </w:rPr>
  </w:style>
  <w:style w:type="character" w:customStyle="1" w:styleId="Bodytext37Arial45">
    <w:name w:val="Body text (37) + Arial45"/>
    <w:aliases w:val="8 pt21"/>
    <w:basedOn w:val="Bodytext37"/>
    <w:rPr>
      <w:rFonts w:ascii="Arial" w:hAnsi="Arial" w:cs="Arial"/>
      <w:sz w:val="16"/>
      <w:szCs w:val="16"/>
      <w:u w:val="none"/>
    </w:rPr>
  </w:style>
  <w:style w:type="character" w:customStyle="1" w:styleId="Bodytext3785pt9">
    <w:name w:val="Body text (37) + 8.5 pt9"/>
    <w:aliases w:val="Bold68"/>
    <w:basedOn w:val="Bodytext37"/>
    <w:rPr>
      <w:rFonts w:ascii="Times New Roman" w:hAnsi="Times New Roman" w:cs="Times New Roman"/>
      <w:b/>
      <w:bCs/>
      <w:sz w:val="17"/>
      <w:szCs w:val="17"/>
      <w:u w:val="none"/>
    </w:rPr>
  </w:style>
  <w:style w:type="character" w:customStyle="1" w:styleId="Bodytext3785pt8">
    <w:name w:val="Body text (37) + 8.5 pt8"/>
    <w:aliases w:val="Bold67,Spacing 1 pt7"/>
    <w:basedOn w:val="Bodytext37"/>
    <w:rPr>
      <w:rFonts w:ascii="Times New Roman" w:hAnsi="Times New Roman" w:cs="Times New Roman"/>
      <w:b/>
      <w:bCs/>
      <w:spacing w:val="20"/>
      <w:sz w:val="17"/>
      <w:szCs w:val="17"/>
      <w:u w:val="none"/>
    </w:rPr>
  </w:style>
  <w:style w:type="character" w:customStyle="1" w:styleId="Bodytext16Spacing1pt6">
    <w:name w:val="Body text (16) + Spacing 1 pt6"/>
    <w:basedOn w:val="Bodytext160"/>
    <w:rPr>
      <w:rFonts w:ascii="Times New Roman" w:hAnsi="Times New Roman" w:cs="Times New Roman"/>
      <w:b/>
      <w:bCs/>
      <w:spacing w:val="20"/>
      <w:sz w:val="17"/>
      <w:szCs w:val="17"/>
      <w:u w:val="none"/>
    </w:rPr>
  </w:style>
  <w:style w:type="character" w:customStyle="1" w:styleId="Bodytext1614">
    <w:name w:val="Body text (16)14"/>
    <w:basedOn w:val="Bodytext160"/>
    <w:rPr>
      <w:rFonts w:ascii="Times New Roman" w:hAnsi="Times New Roman" w:cs="Times New Roman"/>
      <w:b/>
      <w:bCs/>
      <w:sz w:val="17"/>
      <w:szCs w:val="17"/>
      <w:u w:val="none"/>
    </w:rPr>
  </w:style>
  <w:style w:type="character" w:customStyle="1" w:styleId="Bodytext16Spacing1pt5">
    <w:name w:val="Body text (16) + Spacing 1 pt5"/>
    <w:basedOn w:val="Bodytext160"/>
    <w:rPr>
      <w:rFonts w:ascii="Times New Roman" w:hAnsi="Times New Roman" w:cs="Times New Roman"/>
      <w:b/>
      <w:bCs/>
      <w:spacing w:val="20"/>
      <w:sz w:val="17"/>
      <w:szCs w:val="17"/>
      <w:u w:val="none"/>
    </w:rPr>
  </w:style>
  <w:style w:type="character" w:customStyle="1" w:styleId="Heading52Spacing1pt3">
    <w:name w:val="Heading #5 (2) + Spacing 1 pt3"/>
    <w:basedOn w:val="Heading521"/>
    <w:rPr>
      <w:rFonts w:ascii="Times New Roman" w:hAnsi="Times New Roman" w:cs="Times New Roman"/>
      <w:b/>
      <w:bCs/>
      <w:color w:val="FFFFFF"/>
      <w:spacing w:val="20"/>
      <w:sz w:val="17"/>
      <w:szCs w:val="17"/>
      <w:u w:val="none"/>
    </w:rPr>
  </w:style>
  <w:style w:type="character" w:customStyle="1" w:styleId="Bodytext33TimesNewRoman10">
    <w:name w:val="Body text (33) + Times New Roman10"/>
    <w:aliases w:val="8.5 pt11,Bold66"/>
    <w:basedOn w:val="Bodytext330"/>
    <w:rPr>
      <w:rFonts w:ascii="Times New Roman" w:hAnsi="Times New Roman" w:cs="Times New Roman"/>
      <w:b/>
      <w:bCs/>
      <w:noProof/>
      <w:sz w:val="17"/>
      <w:szCs w:val="17"/>
      <w:u w:val="none"/>
    </w:rPr>
  </w:style>
  <w:style w:type="character" w:customStyle="1" w:styleId="Bodytext500">
    <w:name w:val="Body text (50)"/>
    <w:basedOn w:val="DefaultParagraphFont"/>
    <w:rPr>
      <w:rFonts w:ascii="Trebuchet MS" w:hAnsi="Trebuchet MS" w:cs="Trebuchet MS"/>
      <w:b/>
      <w:bCs/>
      <w:sz w:val="26"/>
      <w:szCs w:val="26"/>
      <w:u w:val="none"/>
    </w:rPr>
  </w:style>
  <w:style w:type="character" w:customStyle="1" w:styleId="Bodytext505">
    <w:name w:val="Body text (50)5"/>
    <w:basedOn w:val="Bodytext501"/>
    <w:rPr>
      <w:rFonts w:ascii="Trebuchet MS" w:hAnsi="Trebuchet MS" w:cs="Trebuchet MS"/>
      <w:b/>
      <w:bCs/>
      <w:color w:val="FFFFFF"/>
      <w:spacing w:val="0"/>
      <w:w w:val="100"/>
      <w:position w:val="0"/>
      <w:sz w:val="26"/>
      <w:szCs w:val="26"/>
      <w:u w:val="none"/>
    </w:rPr>
  </w:style>
  <w:style w:type="character" w:customStyle="1" w:styleId="Bodytext50TimesNewRoman">
    <w:name w:val="Body text (50) + Times New Roman"/>
    <w:aliases w:val="8 pt20,Italic48"/>
    <w:basedOn w:val="Bodytext501"/>
    <w:rPr>
      <w:rFonts w:ascii="Times New Roman" w:hAnsi="Times New Roman" w:cs="Times New Roman"/>
      <w:b/>
      <w:bCs/>
      <w:i/>
      <w:iCs/>
      <w:color w:val="FFFFFF"/>
      <w:spacing w:val="0"/>
      <w:w w:val="100"/>
      <w:position w:val="0"/>
      <w:sz w:val="16"/>
      <w:szCs w:val="16"/>
      <w:u w:val="none"/>
    </w:rPr>
  </w:style>
  <w:style w:type="character" w:customStyle="1" w:styleId="Bodytext1613">
    <w:name w:val="Body text (16)13"/>
    <w:basedOn w:val="Bodytext160"/>
    <w:rPr>
      <w:rFonts w:ascii="Times New Roman" w:hAnsi="Times New Roman" w:cs="Times New Roman"/>
      <w:b/>
      <w:bCs/>
      <w:sz w:val="17"/>
      <w:szCs w:val="17"/>
      <w:u w:val="none"/>
    </w:rPr>
  </w:style>
  <w:style w:type="character" w:customStyle="1" w:styleId="Bodytext16Spacing1pt4">
    <w:name w:val="Body text (16) + Spacing 1 pt4"/>
    <w:basedOn w:val="Bodytext160"/>
    <w:rPr>
      <w:rFonts w:ascii="Times New Roman" w:hAnsi="Times New Roman" w:cs="Times New Roman"/>
      <w:b/>
      <w:bCs/>
      <w:spacing w:val="20"/>
      <w:sz w:val="17"/>
      <w:szCs w:val="17"/>
      <w:u w:val="none"/>
    </w:rPr>
  </w:style>
  <w:style w:type="character" w:customStyle="1" w:styleId="Bodytext1612">
    <w:name w:val="Body text (16)12"/>
    <w:basedOn w:val="Bodytext160"/>
    <w:rPr>
      <w:rFonts w:ascii="Times New Roman" w:hAnsi="Times New Roman" w:cs="Times New Roman"/>
      <w:b/>
      <w:bCs/>
      <w:sz w:val="17"/>
      <w:szCs w:val="17"/>
      <w:u w:val="none"/>
    </w:rPr>
  </w:style>
  <w:style w:type="character" w:customStyle="1" w:styleId="Heading331">
    <w:name w:val="Heading #3 (3)_"/>
    <w:basedOn w:val="DefaultParagraphFont"/>
    <w:link w:val="Heading3310"/>
    <w:rPr>
      <w:rFonts w:ascii="Arial" w:hAnsi="Arial" w:cs="Arial"/>
      <w:b/>
      <w:bCs/>
      <w:spacing w:val="-10"/>
      <w:sz w:val="38"/>
      <w:szCs w:val="38"/>
      <w:u w:val="none"/>
    </w:rPr>
  </w:style>
  <w:style w:type="character" w:customStyle="1" w:styleId="Heading334">
    <w:name w:val="Heading #3 (3)4"/>
    <w:basedOn w:val="Heading331"/>
    <w:rPr>
      <w:rFonts w:ascii="Arial" w:hAnsi="Arial" w:cs="Arial"/>
      <w:b/>
      <w:bCs/>
      <w:spacing w:val="-10"/>
      <w:sz w:val="38"/>
      <w:szCs w:val="38"/>
      <w:u w:val="none"/>
    </w:rPr>
  </w:style>
  <w:style w:type="character" w:customStyle="1" w:styleId="Bodytext3311">
    <w:name w:val="Body text (33)11"/>
    <w:basedOn w:val="Bodytext330"/>
    <w:rPr>
      <w:rFonts w:ascii="Arial" w:hAnsi="Arial" w:cs="Arial"/>
      <w:sz w:val="16"/>
      <w:szCs w:val="16"/>
      <w:u w:val="none"/>
    </w:rPr>
  </w:style>
  <w:style w:type="character" w:customStyle="1" w:styleId="Bodytext33TimesNewRoman9">
    <w:name w:val="Body text (33) + Times New Roman9"/>
    <w:aliases w:val="8.5 pt10,Bold65,Spacing 1 pt6"/>
    <w:basedOn w:val="Bodytext330"/>
    <w:rPr>
      <w:rFonts w:ascii="Times New Roman" w:hAnsi="Times New Roman" w:cs="Times New Roman"/>
      <w:b/>
      <w:bCs/>
      <w:spacing w:val="20"/>
      <w:sz w:val="17"/>
      <w:szCs w:val="17"/>
      <w:u w:val="none"/>
    </w:rPr>
  </w:style>
  <w:style w:type="character" w:customStyle="1" w:styleId="Tablecaption54">
    <w:name w:val="Table caption (5)4"/>
    <w:basedOn w:val="DefaultParagraphFont"/>
    <w:rPr>
      <w:rFonts w:ascii="Arial" w:hAnsi="Arial" w:cs="Arial"/>
      <w:sz w:val="16"/>
      <w:szCs w:val="16"/>
      <w:u w:val="none"/>
    </w:rPr>
  </w:style>
  <w:style w:type="character" w:customStyle="1" w:styleId="Tablecaption53">
    <w:name w:val="Table caption (5)3"/>
    <w:basedOn w:val="Tablecaption5"/>
    <w:rPr>
      <w:rFonts w:ascii="Arial" w:hAnsi="Arial" w:cs="Arial"/>
      <w:sz w:val="16"/>
      <w:szCs w:val="16"/>
      <w:u w:val="none"/>
    </w:rPr>
  </w:style>
  <w:style w:type="character" w:customStyle="1" w:styleId="Bodytext504">
    <w:name w:val="Body text (50)4"/>
    <w:basedOn w:val="Bodytext501"/>
    <w:rPr>
      <w:rFonts w:ascii="Trebuchet MS" w:hAnsi="Trebuchet MS" w:cs="Trebuchet MS"/>
      <w:b/>
      <w:bCs/>
      <w:color w:val="000000"/>
      <w:spacing w:val="0"/>
      <w:w w:val="100"/>
      <w:position w:val="0"/>
      <w:sz w:val="26"/>
      <w:szCs w:val="26"/>
      <w:u w:val="none"/>
    </w:rPr>
  </w:style>
  <w:style w:type="character" w:customStyle="1" w:styleId="Bodytext168pt3">
    <w:name w:val="Body text (16) + 8 pt3"/>
    <w:aliases w:val="Italic47"/>
    <w:basedOn w:val="Bodytext160"/>
    <w:rPr>
      <w:rFonts w:ascii="Times New Roman" w:hAnsi="Times New Roman" w:cs="Times New Roman"/>
      <w:b/>
      <w:bCs/>
      <w:i/>
      <w:iCs/>
      <w:sz w:val="16"/>
      <w:szCs w:val="16"/>
      <w:u w:val="none"/>
    </w:rPr>
  </w:style>
  <w:style w:type="character" w:customStyle="1" w:styleId="Bodytext33TimesNewRoman8">
    <w:name w:val="Body text (33) + Times New Roman8"/>
    <w:aliases w:val="8.5 pt9,Bold64,Spacing 1 pt5"/>
    <w:basedOn w:val="Bodytext330"/>
    <w:rPr>
      <w:rFonts w:ascii="Times New Roman" w:hAnsi="Times New Roman" w:cs="Times New Roman"/>
      <w:b/>
      <w:bCs/>
      <w:spacing w:val="20"/>
      <w:sz w:val="17"/>
      <w:szCs w:val="17"/>
      <w:u w:val="none"/>
    </w:rPr>
  </w:style>
  <w:style w:type="character" w:customStyle="1" w:styleId="Bodytext16Spacing1pt3">
    <w:name w:val="Body text (16) + Spacing 1 pt3"/>
    <w:basedOn w:val="Bodytext160"/>
    <w:rPr>
      <w:rFonts w:ascii="Times New Roman" w:hAnsi="Times New Roman" w:cs="Times New Roman"/>
      <w:b/>
      <w:bCs/>
      <w:color w:val="FFFFFF"/>
      <w:spacing w:val="20"/>
      <w:sz w:val="17"/>
      <w:szCs w:val="17"/>
      <w:u w:val="none"/>
    </w:rPr>
  </w:style>
  <w:style w:type="character" w:customStyle="1" w:styleId="Heading52Spacing1pt2">
    <w:name w:val="Heading #5 (2) + Spacing 1 pt2"/>
    <w:basedOn w:val="Heading521"/>
    <w:rPr>
      <w:rFonts w:ascii="Times New Roman" w:hAnsi="Times New Roman" w:cs="Times New Roman"/>
      <w:b/>
      <w:bCs/>
      <w:color w:val="FFFFFF"/>
      <w:spacing w:val="20"/>
      <w:sz w:val="17"/>
      <w:szCs w:val="17"/>
      <w:u w:val="none"/>
    </w:rPr>
  </w:style>
  <w:style w:type="character" w:customStyle="1" w:styleId="Bodytext16Spacing1pt2">
    <w:name w:val="Body text (16) + Spacing 1 pt2"/>
    <w:basedOn w:val="Bodytext160"/>
    <w:rPr>
      <w:rFonts w:ascii="Times New Roman" w:hAnsi="Times New Roman" w:cs="Times New Roman"/>
      <w:b/>
      <w:bCs/>
      <w:spacing w:val="20"/>
      <w:sz w:val="17"/>
      <w:szCs w:val="17"/>
      <w:u w:val="none"/>
    </w:rPr>
  </w:style>
  <w:style w:type="character" w:customStyle="1" w:styleId="Bodytext33Spacing1pt2">
    <w:name w:val="Body text (33) + Spacing 1 pt2"/>
    <w:basedOn w:val="Bodytext330"/>
    <w:rPr>
      <w:rFonts w:ascii="Arial" w:hAnsi="Arial" w:cs="Arial"/>
      <w:spacing w:val="20"/>
      <w:sz w:val="16"/>
      <w:szCs w:val="16"/>
      <w:u w:val="none"/>
    </w:rPr>
  </w:style>
  <w:style w:type="character" w:customStyle="1" w:styleId="Bodytext3310">
    <w:name w:val="Body text (33)10"/>
    <w:basedOn w:val="Bodytext330"/>
    <w:rPr>
      <w:rFonts w:ascii="Arial" w:hAnsi="Arial" w:cs="Arial"/>
      <w:sz w:val="16"/>
      <w:szCs w:val="16"/>
      <w:u w:val="none"/>
    </w:rPr>
  </w:style>
  <w:style w:type="character" w:customStyle="1" w:styleId="Bodytext339">
    <w:name w:val="Body text (33)9"/>
    <w:basedOn w:val="Bodytext330"/>
    <w:rPr>
      <w:rFonts w:ascii="Arial" w:hAnsi="Arial" w:cs="Arial"/>
      <w:sz w:val="16"/>
      <w:szCs w:val="16"/>
      <w:u w:val="none"/>
    </w:rPr>
  </w:style>
  <w:style w:type="character" w:customStyle="1" w:styleId="Bodytext461">
    <w:name w:val="Body text (46)_"/>
    <w:basedOn w:val="DefaultParagraphFont"/>
    <w:link w:val="Bodytext4610"/>
    <w:rPr>
      <w:rFonts w:ascii="Times New Roman" w:hAnsi="Times New Roman" w:cs="Times New Roman"/>
      <w:b/>
      <w:bCs/>
      <w:i/>
      <w:iCs/>
      <w:sz w:val="16"/>
      <w:szCs w:val="16"/>
      <w:u w:val="none"/>
    </w:rPr>
  </w:style>
  <w:style w:type="character" w:customStyle="1" w:styleId="Bodytext464">
    <w:name w:val="Body text (46)4"/>
    <w:basedOn w:val="Bodytext461"/>
    <w:rPr>
      <w:rFonts w:ascii="Times New Roman" w:hAnsi="Times New Roman" w:cs="Times New Roman"/>
      <w:b/>
      <w:bCs/>
      <w:i/>
      <w:iCs/>
      <w:sz w:val="16"/>
      <w:szCs w:val="16"/>
      <w:u w:val="none"/>
    </w:rPr>
  </w:style>
  <w:style w:type="character" w:customStyle="1" w:styleId="Bodytext4685pt6">
    <w:name w:val="Body text (46) + 8.5 pt6"/>
    <w:aliases w:val="Not Italic27"/>
    <w:basedOn w:val="Bodytext461"/>
    <w:rPr>
      <w:rFonts w:ascii="Times New Roman" w:hAnsi="Times New Roman" w:cs="Times New Roman"/>
      <w:b/>
      <w:bCs/>
      <w:i/>
      <w:iCs/>
      <w:sz w:val="17"/>
      <w:szCs w:val="17"/>
      <w:u w:val="none"/>
    </w:rPr>
  </w:style>
  <w:style w:type="character" w:customStyle="1" w:styleId="Bodytext46Arial">
    <w:name w:val="Body text (46) + Arial"/>
    <w:aliases w:val="Not Bold21,Not Italic26"/>
    <w:basedOn w:val="Bodytext461"/>
    <w:rPr>
      <w:rFonts w:ascii="Arial" w:hAnsi="Arial" w:cs="Arial"/>
      <w:b/>
      <w:bCs/>
      <w:i/>
      <w:iCs/>
      <w:sz w:val="16"/>
      <w:szCs w:val="16"/>
      <w:u w:val="none"/>
    </w:rPr>
  </w:style>
  <w:style w:type="character" w:customStyle="1" w:styleId="Heading532">
    <w:name w:val="Heading #5 (3)"/>
    <w:basedOn w:val="Heading530"/>
    <w:rPr>
      <w:rFonts w:ascii="Arial" w:hAnsi="Arial" w:cs="Arial"/>
      <w:sz w:val="16"/>
      <w:szCs w:val="16"/>
      <w:u w:val="none"/>
    </w:rPr>
  </w:style>
  <w:style w:type="character" w:customStyle="1" w:styleId="Bodytext338">
    <w:name w:val="Body text (33)8"/>
    <w:basedOn w:val="Bodytext330"/>
    <w:rPr>
      <w:rFonts w:ascii="Arial" w:hAnsi="Arial" w:cs="Arial"/>
      <w:sz w:val="16"/>
      <w:szCs w:val="16"/>
      <w:u w:val="none"/>
    </w:rPr>
  </w:style>
  <w:style w:type="character" w:customStyle="1" w:styleId="Bodytext16Arial6">
    <w:name w:val="Body text (16) + Arial6"/>
    <w:aliases w:val="8 pt19,Not Bold20"/>
    <w:basedOn w:val="Bodytext160"/>
    <w:rPr>
      <w:rFonts w:ascii="Arial" w:hAnsi="Arial" w:cs="Arial"/>
      <w:b/>
      <w:bCs/>
      <w:sz w:val="16"/>
      <w:szCs w:val="16"/>
      <w:u w:val="none"/>
    </w:rPr>
  </w:style>
  <w:style w:type="character" w:customStyle="1" w:styleId="Heading5310">
    <w:name w:val="Heading #5 (3)10"/>
    <w:basedOn w:val="DefaultParagraphFont"/>
    <w:rPr>
      <w:rFonts w:ascii="Arial" w:hAnsi="Arial" w:cs="Arial"/>
      <w:color w:val="141414"/>
      <w:sz w:val="16"/>
      <w:szCs w:val="16"/>
      <w:u w:val="none"/>
    </w:rPr>
  </w:style>
  <w:style w:type="character" w:customStyle="1" w:styleId="Heading53Spacing1pt1">
    <w:name w:val="Heading #5 (3) + Spacing 1 pt1"/>
    <w:basedOn w:val="Heading530"/>
    <w:rPr>
      <w:rFonts w:ascii="Arial" w:hAnsi="Arial" w:cs="Arial"/>
      <w:color w:val="FFFFFF"/>
      <w:spacing w:val="20"/>
      <w:sz w:val="16"/>
      <w:szCs w:val="16"/>
      <w:u w:val="none"/>
    </w:rPr>
  </w:style>
  <w:style w:type="character" w:customStyle="1" w:styleId="Bodytext37Arial44">
    <w:name w:val="Body text (37) + Arial44"/>
    <w:aliases w:val="19 pt7,Bold63,Spacing 0 pt23"/>
    <w:basedOn w:val="Bodytext37"/>
    <w:rPr>
      <w:rFonts w:ascii="Arial" w:hAnsi="Arial" w:cs="Arial"/>
      <w:b/>
      <w:bCs/>
      <w:spacing w:val="-10"/>
      <w:sz w:val="38"/>
      <w:szCs w:val="38"/>
      <w:u w:val="none"/>
    </w:rPr>
  </w:style>
  <w:style w:type="character" w:customStyle="1" w:styleId="Bodytext3785pt7">
    <w:name w:val="Body text (37) + 8.5 pt7"/>
    <w:aliases w:val="Bold62"/>
    <w:basedOn w:val="Bodytext37"/>
    <w:rPr>
      <w:rFonts w:ascii="Times New Roman" w:hAnsi="Times New Roman" w:cs="Times New Roman"/>
      <w:b/>
      <w:bCs/>
      <w:color w:val="FFFFFF"/>
      <w:sz w:val="17"/>
      <w:szCs w:val="17"/>
      <w:u w:val="none"/>
    </w:rPr>
  </w:style>
  <w:style w:type="character" w:customStyle="1" w:styleId="Bodytext8Italic">
    <w:name w:val="Body text (8) + Italic"/>
    <w:basedOn w:val="Bodytext8"/>
    <w:rPr>
      <w:rFonts w:ascii="Times New Roman" w:hAnsi="Times New Roman" w:cs="Times New Roman"/>
      <w:i/>
      <w:iCs/>
      <w:sz w:val="15"/>
      <w:szCs w:val="15"/>
      <w:u w:val="none"/>
    </w:rPr>
  </w:style>
  <w:style w:type="character" w:customStyle="1" w:styleId="Bodytext16Arial5">
    <w:name w:val="Body text (16) + Arial5"/>
    <w:aliases w:val="8 pt18,Not Bold19"/>
    <w:basedOn w:val="Bodytext160"/>
    <w:rPr>
      <w:rFonts w:ascii="Arial" w:hAnsi="Arial" w:cs="Arial"/>
      <w:b/>
      <w:bCs/>
      <w:sz w:val="16"/>
      <w:szCs w:val="16"/>
      <w:u w:val="none"/>
    </w:rPr>
  </w:style>
  <w:style w:type="character" w:customStyle="1" w:styleId="Bodytext37Arial43">
    <w:name w:val="Body text (37) + Arial43"/>
    <w:aliases w:val="7.5 pt21,Spacing -1 pt6"/>
    <w:basedOn w:val="Bodytext37"/>
    <w:rPr>
      <w:rFonts w:ascii="Arial" w:hAnsi="Arial" w:cs="Arial"/>
      <w:spacing w:val="-20"/>
      <w:sz w:val="15"/>
      <w:szCs w:val="15"/>
      <w:u w:val="none"/>
    </w:rPr>
  </w:style>
  <w:style w:type="character" w:customStyle="1" w:styleId="Bodytext37Arial42">
    <w:name w:val="Body text (37) + Arial42"/>
    <w:aliases w:val="7.5 pt20,Italic46"/>
    <w:basedOn w:val="Bodytext37"/>
    <w:rPr>
      <w:rFonts w:ascii="Arial" w:hAnsi="Arial" w:cs="Arial"/>
      <w:i/>
      <w:iCs/>
      <w:sz w:val="15"/>
      <w:szCs w:val="15"/>
      <w:u w:val="none"/>
    </w:rPr>
  </w:style>
  <w:style w:type="character" w:customStyle="1" w:styleId="Bodytext37Arial41">
    <w:name w:val="Body text (37) + Arial41"/>
    <w:aliases w:val="7 pt"/>
    <w:basedOn w:val="Bodytext37"/>
    <w:rPr>
      <w:rFonts w:ascii="Arial" w:hAnsi="Arial" w:cs="Arial"/>
      <w:sz w:val="14"/>
      <w:szCs w:val="14"/>
      <w:u w:val="none"/>
    </w:rPr>
  </w:style>
  <w:style w:type="character" w:customStyle="1" w:styleId="Bodytext4985pt">
    <w:name w:val="Body text (49) + 8.5 pt"/>
    <w:aliases w:val="Bold61"/>
    <w:basedOn w:val="Bodytext490"/>
    <w:rPr>
      <w:rFonts w:ascii="Arial" w:hAnsi="Arial" w:cs="Arial"/>
      <w:b/>
      <w:bCs/>
      <w:sz w:val="17"/>
      <w:szCs w:val="17"/>
      <w:u w:val="none"/>
    </w:rPr>
  </w:style>
  <w:style w:type="character" w:customStyle="1" w:styleId="Bodytext4985pt1">
    <w:name w:val="Body text (49) + 8.5 pt1"/>
    <w:aliases w:val="Bold60"/>
    <w:basedOn w:val="Bodytext490"/>
    <w:rPr>
      <w:rFonts w:ascii="Arial" w:hAnsi="Arial" w:cs="Arial"/>
      <w:b/>
      <w:bCs/>
      <w:sz w:val="17"/>
      <w:szCs w:val="17"/>
      <w:u w:val="none"/>
    </w:rPr>
  </w:style>
  <w:style w:type="character" w:customStyle="1" w:styleId="Bodytext16Arial4">
    <w:name w:val="Body text (16) + Arial4"/>
    <w:aliases w:val="8 pt17,Not Bold18"/>
    <w:basedOn w:val="Bodytext160"/>
    <w:rPr>
      <w:rFonts w:ascii="Arial" w:hAnsi="Arial" w:cs="Arial"/>
      <w:b/>
      <w:bCs/>
      <w:sz w:val="16"/>
      <w:szCs w:val="16"/>
      <w:u w:val="none"/>
    </w:rPr>
  </w:style>
  <w:style w:type="character" w:customStyle="1" w:styleId="Heading539">
    <w:name w:val="Heading #5 (3)9"/>
    <w:basedOn w:val="Heading530"/>
    <w:rPr>
      <w:rFonts w:ascii="Arial" w:hAnsi="Arial" w:cs="Arial"/>
      <w:sz w:val="16"/>
      <w:szCs w:val="16"/>
      <w:u w:val="none"/>
    </w:rPr>
  </w:style>
  <w:style w:type="character" w:customStyle="1" w:styleId="Tablecaption7">
    <w:name w:val="Table caption (7)_"/>
    <w:basedOn w:val="DefaultParagraphFont"/>
    <w:link w:val="Tablecaption71"/>
    <w:rPr>
      <w:rFonts w:ascii="Trebuchet MS" w:hAnsi="Trebuchet MS" w:cs="Trebuchet MS"/>
      <w:b/>
      <w:bCs/>
      <w:sz w:val="26"/>
      <w:szCs w:val="26"/>
      <w:u w:val="none"/>
    </w:rPr>
  </w:style>
  <w:style w:type="character" w:customStyle="1" w:styleId="Tablecaption70">
    <w:name w:val="Table caption (7)"/>
    <w:basedOn w:val="Tablecaption7"/>
    <w:rPr>
      <w:rFonts w:ascii="Trebuchet MS" w:hAnsi="Trebuchet MS" w:cs="Trebuchet MS"/>
      <w:b/>
      <w:bCs/>
      <w:color w:val="FFFFFF"/>
      <w:sz w:val="26"/>
      <w:szCs w:val="26"/>
      <w:u w:val="none"/>
    </w:rPr>
  </w:style>
  <w:style w:type="character" w:customStyle="1" w:styleId="Tablecaption7TimesNewRoman">
    <w:name w:val="Table caption (7) + Times New Roman"/>
    <w:aliases w:val="8 pt16,Italic45"/>
    <w:basedOn w:val="Tablecaption7"/>
    <w:rPr>
      <w:rFonts w:ascii="Times New Roman" w:hAnsi="Times New Roman" w:cs="Times New Roman"/>
      <w:b/>
      <w:bCs/>
      <w:i/>
      <w:iCs/>
      <w:color w:val="FFFFFF"/>
      <w:sz w:val="16"/>
      <w:szCs w:val="16"/>
      <w:u w:val="none"/>
    </w:rPr>
  </w:style>
  <w:style w:type="character" w:customStyle="1" w:styleId="Bodytext3785pt6">
    <w:name w:val="Body text (37) + 8.5 pt6"/>
    <w:aliases w:val="Bold59"/>
    <w:basedOn w:val="Bodytext37"/>
    <w:rPr>
      <w:rFonts w:ascii="Times New Roman" w:hAnsi="Times New Roman" w:cs="Times New Roman"/>
      <w:b/>
      <w:bCs/>
      <w:sz w:val="17"/>
      <w:szCs w:val="17"/>
      <w:u w:val="none"/>
    </w:rPr>
  </w:style>
  <w:style w:type="character" w:customStyle="1" w:styleId="Bodytext337">
    <w:name w:val="Body text (33)7"/>
    <w:basedOn w:val="Bodytext330"/>
    <w:rPr>
      <w:rFonts w:ascii="Arial" w:hAnsi="Arial" w:cs="Arial"/>
      <w:sz w:val="16"/>
      <w:szCs w:val="16"/>
      <w:u w:val="none"/>
    </w:rPr>
  </w:style>
  <w:style w:type="character" w:customStyle="1" w:styleId="Heading42Arial">
    <w:name w:val="Heading #4 (2) + Arial"/>
    <w:aliases w:val="19 pt6,Spacing 0 pt22"/>
    <w:basedOn w:val="Heading42"/>
    <w:rPr>
      <w:rFonts w:ascii="Arial" w:hAnsi="Arial" w:cs="Arial"/>
      <w:b/>
      <w:bCs/>
      <w:color w:val="FFFFFF"/>
      <w:spacing w:val="-10"/>
      <w:sz w:val="38"/>
      <w:szCs w:val="38"/>
      <w:u w:val="none"/>
    </w:rPr>
  </w:style>
  <w:style w:type="character" w:customStyle="1" w:styleId="Bodytext16Arial3">
    <w:name w:val="Body text (16) + Arial3"/>
    <w:aliases w:val="8 pt15,Not Bold17"/>
    <w:basedOn w:val="Bodytext160"/>
    <w:rPr>
      <w:rFonts w:ascii="Arial" w:hAnsi="Arial" w:cs="Arial"/>
      <w:b/>
      <w:bCs/>
      <w:sz w:val="16"/>
      <w:szCs w:val="16"/>
      <w:u w:val="none"/>
    </w:rPr>
  </w:style>
  <w:style w:type="character" w:customStyle="1" w:styleId="Heading538">
    <w:name w:val="Heading #5 (3)8"/>
    <w:basedOn w:val="Heading530"/>
    <w:rPr>
      <w:rFonts w:ascii="Arial" w:hAnsi="Arial" w:cs="Arial"/>
      <w:sz w:val="16"/>
      <w:szCs w:val="16"/>
      <w:u w:val="none"/>
    </w:rPr>
  </w:style>
  <w:style w:type="character" w:customStyle="1" w:styleId="Bodytext498pt11">
    <w:name w:val="Body text (49) + 8 pt11"/>
    <w:basedOn w:val="Bodytext490"/>
    <w:rPr>
      <w:rFonts w:ascii="Arial" w:hAnsi="Arial" w:cs="Arial"/>
      <w:sz w:val="16"/>
      <w:szCs w:val="16"/>
      <w:u w:val="none"/>
    </w:rPr>
  </w:style>
  <w:style w:type="character" w:customStyle="1" w:styleId="Bodytext3375pt8">
    <w:name w:val="Body text (33) + 7.5 pt8"/>
    <w:aliases w:val="Italic44"/>
    <w:basedOn w:val="Bodytext330"/>
    <w:rPr>
      <w:rFonts w:ascii="Arial" w:hAnsi="Arial" w:cs="Arial"/>
      <w:i/>
      <w:iCs/>
      <w:sz w:val="15"/>
      <w:szCs w:val="15"/>
      <w:u w:val="none"/>
    </w:rPr>
  </w:style>
  <w:style w:type="character" w:customStyle="1" w:styleId="Bodytext393">
    <w:name w:val="Body text (39)3"/>
    <w:basedOn w:val="DefaultParagraphFont"/>
    <w:rPr>
      <w:rFonts w:ascii="Arial" w:hAnsi="Arial" w:cs="Arial"/>
      <w:b/>
      <w:bCs/>
      <w:i/>
      <w:iCs/>
      <w:color w:val="141414"/>
      <w:sz w:val="23"/>
      <w:szCs w:val="23"/>
      <w:u w:val="none"/>
    </w:rPr>
  </w:style>
  <w:style w:type="character" w:customStyle="1" w:styleId="Bodytext3911pt1">
    <w:name w:val="Body text (39) + 11 pt1"/>
    <w:aliases w:val="Not Italic25"/>
    <w:basedOn w:val="Bodytext39"/>
    <w:rPr>
      <w:rFonts w:ascii="Arial" w:hAnsi="Arial" w:cs="Arial"/>
      <w:b/>
      <w:bCs/>
      <w:i/>
      <w:iCs/>
      <w:color w:val="FFFFFF"/>
      <w:sz w:val="22"/>
      <w:szCs w:val="22"/>
      <w:u w:val="none"/>
    </w:rPr>
  </w:style>
  <w:style w:type="character" w:customStyle="1" w:styleId="Bodytext392">
    <w:name w:val="Body text (39)2"/>
    <w:basedOn w:val="Bodytext39"/>
    <w:rPr>
      <w:rFonts w:ascii="Arial" w:hAnsi="Arial" w:cs="Arial"/>
      <w:b/>
      <w:bCs/>
      <w:i/>
      <w:iCs/>
      <w:color w:val="FFFFFF"/>
      <w:sz w:val="23"/>
      <w:szCs w:val="23"/>
      <w:u w:val="none"/>
    </w:rPr>
  </w:style>
  <w:style w:type="character" w:customStyle="1" w:styleId="Heading537">
    <w:name w:val="Heading #5 (3)7"/>
    <w:basedOn w:val="Heading530"/>
    <w:rPr>
      <w:rFonts w:ascii="Arial" w:hAnsi="Arial" w:cs="Arial"/>
      <w:sz w:val="16"/>
      <w:szCs w:val="16"/>
      <w:u w:val="none"/>
    </w:rPr>
  </w:style>
  <w:style w:type="character" w:customStyle="1" w:styleId="Bodytext3785pt5">
    <w:name w:val="Body text (37) + 8.5 pt5"/>
    <w:aliases w:val="Bold58,Spacing 0 pt21"/>
    <w:basedOn w:val="Bodytext37"/>
    <w:rPr>
      <w:rFonts w:ascii="Times New Roman" w:hAnsi="Times New Roman" w:cs="Times New Roman"/>
      <w:b/>
      <w:bCs/>
      <w:spacing w:val="10"/>
      <w:sz w:val="17"/>
      <w:szCs w:val="17"/>
      <w:u w:val="none"/>
    </w:rPr>
  </w:style>
  <w:style w:type="character" w:customStyle="1" w:styleId="Bodytext336">
    <w:name w:val="Body text (33)6"/>
    <w:basedOn w:val="Bodytext330"/>
    <w:rPr>
      <w:rFonts w:ascii="Arial" w:hAnsi="Arial" w:cs="Arial"/>
      <w:spacing w:val="0"/>
      <w:sz w:val="16"/>
      <w:szCs w:val="16"/>
      <w:u w:val="none"/>
    </w:rPr>
  </w:style>
  <w:style w:type="character" w:customStyle="1" w:styleId="Bodytext16Spacing0pt">
    <w:name w:val="Body text (16) + Spacing 0 pt"/>
    <w:basedOn w:val="Bodytext160"/>
    <w:rPr>
      <w:rFonts w:ascii="Times New Roman" w:hAnsi="Times New Roman" w:cs="Times New Roman"/>
      <w:b/>
      <w:bCs/>
      <w:color w:val="FFFFFF"/>
      <w:spacing w:val="10"/>
      <w:sz w:val="17"/>
      <w:szCs w:val="17"/>
      <w:u w:val="none"/>
    </w:rPr>
  </w:style>
  <w:style w:type="character" w:customStyle="1" w:styleId="Bodytext168pt2">
    <w:name w:val="Body text (16) + 8 pt2"/>
    <w:aliases w:val="Italic43"/>
    <w:basedOn w:val="Bodytext160"/>
    <w:rPr>
      <w:rFonts w:ascii="Times New Roman" w:hAnsi="Times New Roman" w:cs="Times New Roman"/>
      <w:b/>
      <w:bCs/>
      <w:i/>
      <w:iCs/>
      <w:color w:val="FFFFFF"/>
      <w:sz w:val="16"/>
      <w:szCs w:val="16"/>
      <w:u w:val="none"/>
    </w:rPr>
  </w:style>
  <w:style w:type="character" w:customStyle="1" w:styleId="Bodytext4685pt5">
    <w:name w:val="Body text (46) + 8.5 pt5"/>
    <w:aliases w:val="Not Italic24,Spacing 0 pt20"/>
    <w:basedOn w:val="Bodytext461"/>
    <w:rPr>
      <w:rFonts w:ascii="Times New Roman" w:hAnsi="Times New Roman" w:cs="Times New Roman"/>
      <w:b/>
      <w:bCs/>
      <w:i/>
      <w:iCs/>
      <w:spacing w:val="10"/>
      <w:sz w:val="17"/>
      <w:szCs w:val="17"/>
      <w:u w:val="none"/>
    </w:rPr>
  </w:style>
  <w:style w:type="character" w:customStyle="1" w:styleId="Bodytext16Spacing0pt10">
    <w:name w:val="Body text (16) + Spacing 0 pt10"/>
    <w:basedOn w:val="Bodytext160"/>
    <w:rPr>
      <w:rFonts w:ascii="Times New Roman" w:hAnsi="Times New Roman" w:cs="Times New Roman"/>
      <w:b/>
      <w:bCs/>
      <w:color w:val="FFFFFF"/>
      <w:spacing w:val="10"/>
      <w:sz w:val="17"/>
      <w:szCs w:val="17"/>
      <w:u w:val="none"/>
    </w:rPr>
  </w:style>
  <w:style w:type="character" w:customStyle="1" w:styleId="Bodytext168pt1">
    <w:name w:val="Body text (16) + 8 pt1"/>
    <w:aliases w:val="Italic42"/>
    <w:basedOn w:val="Bodytext160"/>
    <w:rPr>
      <w:rFonts w:ascii="Times New Roman" w:hAnsi="Times New Roman" w:cs="Times New Roman"/>
      <w:b/>
      <w:bCs/>
      <w:i/>
      <w:iCs/>
      <w:color w:val="FFFFFF"/>
      <w:sz w:val="16"/>
      <w:szCs w:val="16"/>
      <w:u w:val="none"/>
    </w:rPr>
  </w:style>
  <w:style w:type="character" w:customStyle="1" w:styleId="Bodytext37Arial40">
    <w:name w:val="Body text (37) + Arial40"/>
    <w:aliases w:val="11 pt,Bold57"/>
    <w:basedOn w:val="Bodytext37"/>
    <w:rPr>
      <w:rFonts w:ascii="Arial" w:hAnsi="Arial" w:cs="Arial"/>
      <w:b/>
      <w:bCs/>
      <w:color w:val="FFFFFF"/>
      <w:sz w:val="22"/>
      <w:szCs w:val="22"/>
      <w:u w:val="none"/>
    </w:rPr>
  </w:style>
  <w:style w:type="character" w:customStyle="1" w:styleId="Bodytext37Arial39">
    <w:name w:val="Body text (37) + Arial39"/>
    <w:aliases w:val="11.5 pt,Bold56,Italic41"/>
    <w:basedOn w:val="Bodytext37"/>
    <w:rPr>
      <w:rFonts w:ascii="Arial" w:hAnsi="Arial" w:cs="Arial"/>
      <w:b/>
      <w:bCs/>
      <w:i/>
      <w:iCs/>
      <w:color w:val="FFFFFF"/>
      <w:sz w:val="23"/>
      <w:szCs w:val="23"/>
      <w:u w:val="none"/>
    </w:rPr>
  </w:style>
  <w:style w:type="character" w:customStyle="1" w:styleId="Heading423">
    <w:name w:val="Heading #4 (2)3"/>
    <w:basedOn w:val="Heading42"/>
    <w:rPr>
      <w:rFonts w:ascii="Trebuchet MS" w:hAnsi="Trebuchet MS" w:cs="Trebuchet MS"/>
      <w:b/>
      <w:bCs/>
      <w:sz w:val="26"/>
      <w:szCs w:val="26"/>
      <w:u w:val="none"/>
    </w:rPr>
  </w:style>
  <w:style w:type="character" w:customStyle="1" w:styleId="Bodytext335">
    <w:name w:val="Body text (33)5"/>
    <w:basedOn w:val="Bodytext330"/>
    <w:rPr>
      <w:rFonts w:ascii="Arial" w:hAnsi="Arial" w:cs="Arial"/>
      <w:sz w:val="16"/>
      <w:szCs w:val="16"/>
      <w:u w:val="none"/>
    </w:rPr>
  </w:style>
  <w:style w:type="character" w:customStyle="1" w:styleId="Bodytext458pt">
    <w:name w:val="Body text (45) + 8 pt"/>
    <w:aliases w:val="Not Italic23"/>
    <w:basedOn w:val="Bodytext450"/>
    <w:rPr>
      <w:rFonts w:ascii="Arial" w:hAnsi="Arial" w:cs="Arial"/>
      <w:i/>
      <w:iCs/>
      <w:sz w:val="16"/>
      <w:szCs w:val="16"/>
      <w:u w:val="none"/>
    </w:rPr>
  </w:style>
  <w:style w:type="character" w:customStyle="1" w:styleId="Bodytext4520">
    <w:name w:val="Body text (45)2"/>
    <w:basedOn w:val="Bodytext450"/>
    <w:rPr>
      <w:rFonts w:ascii="Arial" w:hAnsi="Arial" w:cs="Arial"/>
      <w:i/>
      <w:iCs/>
      <w:sz w:val="15"/>
      <w:szCs w:val="15"/>
      <w:u w:val="none"/>
    </w:rPr>
  </w:style>
  <w:style w:type="character" w:customStyle="1" w:styleId="Heading523">
    <w:name w:val="Heading #5 (2)3"/>
    <w:basedOn w:val="Heading521"/>
    <w:rPr>
      <w:rFonts w:ascii="Times New Roman" w:hAnsi="Times New Roman" w:cs="Times New Roman"/>
      <w:b/>
      <w:bCs/>
      <w:spacing w:val="0"/>
      <w:sz w:val="17"/>
      <w:szCs w:val="17"/>
      <w:u w:val="none"/>
      <w:lang w:val="de-DE" w:eastAsia="de-DE"/>
    </w:rPr>
  </w:style>
  <w:style w:type="character" w:customStyle="1" w:styleId="Heading5220">
    <w:name w:val="Heading #5 (2)2"/>
    <w:basedOn w:val="Heading521"/>
    <w:rPr>
      <w:rFonts w:ascii="Times New Roman" w:hAnsi="Times New Roman" w:cs="Times New Roman"/>
      <w:b/>
      <w:bCs/>
      <w:color w:val="FFFFFF"/>
      <w:spacing w:val="0"/>
      <w:sz w:val="17"/>
      <w:szCs w:val="17"/>
      <w:u w:val="none"/>
    </w:rPr>
  </w:style>
  <w:style w:type="character" w:customStyle="1" w:styleId="Bodytext4685pt4">
    <w:name w:val="Body text (46) + 8.5 pt4"/>
    <w:aliases w:val="Not Italic22"/>
    <w:basedOn w:val="Bodytext461"/>
    <w:rPr>
      <w:rFonts w:ascii="Times New Roman" w:hAnsi="Times New Roman" w:cs="Times New Roman"/>
      <w:b/>
      <w:bCs/>
      <w:i/>
      <w:iCs/>
      <w:spacing w:val="0"/>
      <w:sz w:val="17"/>
      <w:szCs w:val="17"/>
      <w:u w:val="none"/>
    </w:rPr>
  </w:style>
  <w:style w:type="character" w:customStyle="1" w:styleId="Bodytext37Arial38">
    <w:name w:val="Body text (37) + Arial38"/>
    <w:aliases w:val="8 pt14"/>
    <w:basedOn w:val="Bodytext37"/>
    <w:rPr>
      <w:rFonts w:ascii="Arial" w:hAnsi="Arial" w:cs="Arial"/>
      <w:spacing w:val="0"/>
      <w:sz w:val="16"/>
      <w:szCs w:val="16"/>
      <w:u w:val="none"/>
    </w:rPr>
  </w:style>
  <w:style w:type="character" w:customStyle="1" w:styleId="Bodytext33Spacing1pt1">
    <w:name w:val="Body text (33) + Spacing 1 pt1"/>
    <w:basedOn w:val="Bodytext330"/>
    <w:rPr>
      <w:rFonts w:ascii="Arial" w:hAnsi="Arial" w:cs="Arial"/>
      <w:color w:val="FFFFFF"/>
      <w:spacing w:val="20"/>
      <w:sz w:val="16"/>
      <w:szCs w:val="16"/>
      <w:u w:val="none"/>
    </w:rPr>
  </w:style>
  <w:style w:type="character" w:customStyle="1" w:styleId="Bodytext43NotItalic">
    <w:name w:val="Body text (43) + Not Italic"/>
    <w:basedOn w:val="Bodytext431"/>
    <w:rPr>
      <w:rFonts w:ascii="Arial" w:hAnsi="Arial" w:cs="Arial"/>
      <w:i/>
      <w:iCs/>
      <w:sz w:val="16"/>
      <w:szCs w:val="16"/>
      <w:u w:val="none"/>
    </w:rPr>
  </w:style>
  <w:style w:type="character" w:customStyle="1" w:styleId="Bodytext43TimesNewRoman1">
    <w:name w:val="Body text (43) + Times New Roman1"/>
    <w:aliases w:val="8.5 pt8,Not Italic21"/>
    <w:basedOn w:val="Bodytext431"/>
    <w:rPr>
      <w:rFonts w:ascii="Times New Roman" w:hAnsi="Times New Roman" w:cs="Times New Roman"/>
      <w:i/>
      <w:iCs/>
      <w:sz w:val="17"/>
      <w:szCs w:val="17"/>
      <w:u w:val="none"/>
    </w:rPr>
  </w:style>
  <w:style w:type="character" w:customStyle="1" w:styleId="Bodytext432">
    <w:name w:val="Body text (43)2"/>
    <w:basedOn w:val="Bodytext431"/>
    <w:rPr>
      <w:rFonts w:ascii="Arial" w:hAnsi="Arial" w:cs="Arial"/>
      <w:i/>
      <w:iCs/>
      <w:sz w:val="16"/>
      <w:szCs w:val="16"/>
      <w:u w:val="none"/>
    </w:rPr>
  </w:style>
  <w:style w:type="character" w:customStyle="1" w:styleId="Bodytext4Arial2">
    <w:name w:val="Body text (4) + Arial2"/>
    <w:aliases w:val="8 pt13"/>
    <w:basedOn w:val="Bodytext4"/>
    <w:rPr>
      <w:rFonts w:ascii="Arial" w:hAnsi="Arial" w:cs="Arial"/>
      <w:sz w:val="16"/>
      <w:szCs w:val="16"/>
      <w:u w:val="none"/>
    </w:rPr>
  </w:style>
  <w:style w:type="character" w:customStyle="1" w:styleId="Bodytext458pt4">
    <w:name w:val="Body text (45) + 8 pt4"/>
    <w:aliases w:val="Not Italic20"/>
    <w:basedOn w:val="Bodytext450"/>
    <w:rPr>
      <w:rFonts w:ascii="Arial" w:hAnsi="Arial" w:cs="Arial"/>
      <w:i/>
      <w:iCs/>
      <w:sz w:val="16"/>
      <w:szCs w:val="16"/>
      <w:u w:val="none"/>
    </w:rPr>
  </w:style>
  <w:style w:type="character" w:customStyle="1" w:styleId="Bodytext458pt3">
    <w:name w:val="Body text (45) + 8 pt3"/>
    <w:aliases w:val="Not Italic19"/>
    <w:basedOn w:val="Bodytext450"/>
    <w:rPr>
      <w:rFonts w:ascii="Arial" w:hAnsi="Arial" w:cs="Arial"/>
      <w:i/>
      <w:iCs/>
      <w:sz w:val="16"/>
      <w:szCs w:val="16"/>
      <w:u w:val="none"/>
    </w:rPr>
  </w:style>
  <w:style w:type="character" w:customStyle="1" w:styleId="Bodytext3513pt3">
    <w:name w:val="Body text (35) + 13 pt3"/>
    <w:aliases w:val="Bold55,Not Italic18"/>
    <w:basedOn w:val="Bodytext35"/>
    <w:rPr>
      <w:rFonts w:ascii="Trebuchet MS" w:hAnsi="Trebuchet MS" w:cs="Trebuchet MS"/>
      <w:b/>
      <w:bCs/>
      <w:i/>
      <w:iCs/>
      <w:sz w:val="26"/>
      <w:szCs w:val="26"/>
      <w:u w:val="none"/>
    </w:rPr>
  </w:style>
  <w:style w:type="character" w:customStyle="1" w:styleId="Heading22">
    <w:name w:val="Heading #22"/>
    <w:basedOn w:val="DefaultParagraphFont"/>
    <w:rPr>
      <w:rFonts w:ascii="Arial" w:hAnsi="Arial" w:cs="Arial"/>
      <w:b/>
      <w:bCs/>
      <w:spacing w:val="-20"/>
      <w:sz w:val="72"/>
      <w:szCs w:val="72"/>
      <w:u w:val="none"/>
    </w:rPr>
  </w:style>
  <w:style w:type="character" w:customStyle="1" w:styleId="Heading2Spacing0pt1">
    <w:name w:val="Heading #2 + Spacing 0 pt1"/>
    <w:basedOn w:val="Heading2"/>
    <w:rPr>
      <w:rFonts w:ascii="Arial" w:hAnsi="Arial" w:cs="Arial"/>
      <w:b/>
      <w:bCs/>
      <w:spacing w:val="-10"/>
      <w:sz w:val="72"/>
      <w:szCs w:val="72"/>
      <w:u w:val="none"/>
    </w:rPr>
  </w:style>
  <w:style w:type="character" w:customStyle="1" w:styleId="Bodytext8Spacing0pt">
    <w:name w:val="Body text (8) + Spacing 0 pt"/>
    <w:basedOn w:val="Bodytext8"/>
    <w:rPr>
      <w:rFonts w:ascii="Times New Roman" w:hAnsi="Times New Roman" w:cs="Times New Roman"/>
      <w:spacing w:val="10"/>
      <w:sz w:val="15"/>
      <w:szCs w:val="15"/>
      <w:u w:val="none"/>
    </w:rPr>
  </w:style>
  <w:style w:type="character" w:customStyle="1" w:styleId="Bodytext3775pt4">
    <w:name w:val="Body text (37) + 7.5 pt4"/>
    <w:aliases w:val="Spacing 0 pt19"/>
    <w:basedOn w:val="Bodytext37"/>
    <w:rPr>
      <w:rFonts w:ascii="Times New Roman" w:hAnsi="Times New Roman" w:cs="Times New Roman"/>
      <w:spacing w:val="10"/>
      <w:sz w:val="15"/>
      <w:szCs w:val="15"/>
      <w:u w:val="none"/>
    </w:rPr>
  </w:style>
  <w:style w:type="character" w:customStyle="1" w:styleId="Heading536">
    <w:name w:val="Heading #5 (3)6"/>
    <w:basedOn w:val="Heading530"/>
    <w:rPr>
      <w:rFonts w:ascii="Arial" w:hAnsi="Arial" w:cs="Arial"/>
      <w:sz w:val="16"/>
      <w:szCs w:val="16"/>
      <w:u w:val="none"/>
    </w:rPr>
  </w:style>
  <w:style w:type="character" w:customStyle="1" w:styleId="Bodytext37Arial37">
    <w:name w:val="Body text (37) + Arial37"/>
    <w:aliases w:val="8 pt12,Spacing 1 pt4"/>
    <w:basedOn w:val="Bodytext37"/>
    <w:rPr>
      <w:rFonts w:ascii="Arial" w:hAnsi="Arial" w:cs="Arial"/>
      <w:spacing w:val="20"/>
      <w:sz w:val="16"/>
      <w:szCs w:val="16"/>
      <w:u w:val="none"/>
    </w:rPr>
  </w:style>
  <w:style w:type="character" w:customStyle="1" w:styleId="Heading535">
    <w:name w:val="Heading #5 (3)5"/>
    <w:basedOn w:val="Heading530"/>
    <w:rPr>
      <w:rFonts w:ascii="Arial" w:hAnsi="Arial" w:cs="Arial"/>
      <w:sz w:val="16"/>
      <w:szCs w:val="16"/>
      <w:u w:val="none"/>
    </w:rPr>
  </w:style>
  <w:style w:type="character" w:customStyle="1" w:styleId="Bodytext4685pt3">
    <w:name w:val="Body text (46) + 8.5 pt3"/>
    <w:aliases w:val="Not Italic17,Spacing 0 pt18"/>
    <w:basedOn w:val="Bodytext461"/>
    <w:rPr>
      <w:rFonts w:ascii="Times New Roman" w:hAnsi="Times New Roman" w:cs="Times New Roman"/>
      <w:b/>
      <w:bCs/>
      <w:i/>
      <w:iCs/>
      <w:spacing w:val="10"/>
      <w:sz w:val="17"/>
      <w:szCs w:val="17"/>
      <w:u w:val="none"/>
    </w:rPr>
  </w:style>
  <w:style w:type="character" w:customStyle="1" w:styleId="Heading534">
    <w:name w:val="Heading #5 (3)4"/>
    <w:basedOn w:val="Heading530"/>
    <w:rPr>
      <w:rFonts w:ascii="Arial" w:hAnsi="Arial" w:cs="Arial"/>
      <w:sz w:val="16"/>
      <w:szCs w:val="16"/>
      <w:u w:val="none"/>
    </w:rPr>
  </w:style>
  <w:style w:type="character" w:customStyle="1" w:styleId="Bodytext16Spacing0pt9">
    <w:name w:val="Body text (16) + Spacing 0 pt9"/>
    <w:basedOn w:val="Bodytext160"/>
    <w:rPr>
      <w:rFonts w:ascii="Times New Roman" w:hAnsi="Times New Roman" w:cs="Times New Roman"/>
      <w:b/>
      <w:bCs/>
      <w:spacing w:val="10"/>
      <w:sz w:val="17"/>
      <w:szCs w:val="17"/>
      <w:u w:val="single"/>
    </w:rPr>
  </w:style>
  <w:style w:type="character" w:customStyle="1" w:styleId="Bodytext16Spacing0pt8">
    <w:name w:val="Body text (16) + Spacing 0 pt8"/>
    <w:basedOn w:val="Bodytext160"/>
    <w:rPr>
      <w:rFonts w:ascii="Times New Roman" w:hAnsi="Times New Roman" w:cs="Times New Roman"/>
      <w:b/>
      <w:bCs/>
      <w:spacing w:val="10"/>
      <w:sz w:val="17"/>
      <w:szCs w:val="17"/>
      <w:u w:val="none"/>
    </w:rPr>
  </w:style>
  <w:style w:type="character" w:customStyle="1" w:styleId="Bodytext16Spacing0pt7">
    <w:name w:val="Body text (16) + Spacing 0 pt7"/>
    <w:basedOn w:val="Bodytext160"/>
    <w:rPr>
      <w:rFonts w:ascii="Times New Roman" w:hAnsi="Times New Roman" w:cs="Times New Roman"/>
      <w:b/>
      <w:bCs/>
      <w:spacing w:val="10"/>
      <w:sz w:val="17"/>
      <w:szCs w:val="17"/>
      <w:u w:val="none"/>
    </w:rPr>
  </w:style>
  <w:style w:type="character" w:customStyle="1" w:styleId="Bodytext16Spacing0pt6">
    <w:name w:val="Body text (16) + Spacing 0 pt6"/>
    <w:basedOn w:val="Bodytext160"/>
    <w:rPr>
      <w:rFonts w:ascii="Times New Roman" w:hAnsi="Times New Roman" w:cs="Times New Roman"/>
      <w:b/>
      <w:bCs/>
      <w:spacing w:val="10"/>
      <w:sz w:val="17"/>
      <w:szCs w:val="17"/>
      <w:u w:val="none"/>
    </w:rPr>
  </w:style>
  <w:style w:type="character" w:customStyle="1" w:styleId="Bodytext51">
    <w:name w:val="Body text (51)_"/>
    <w:basedOn w:val="DefaultParagraphFont"/>
    <w:link w:val="Bodytext511"/>
    <w:rPr>
      <w:rFonts w:ascii="Arial" w:hAnsi="Arial" w:cs="Arial"/>
      <w:b/>
      <w:bCs/>
      <w:sz w:val="9"/>
      <w:szCs w:val="9"/>
      <w:u w:val="none"/>
    </w:rPr>
  </w:style>
  <w:style w:type="character" w:customStyle="1" w:styleId="Bodytext510">
    <w:name w:val="Body text (51)"/>
    <w:basedOn w:val="Bodytext51"/>
    <w:rPr>
      <w:rFonts w:ascii="Arial" w:hAnsi="Arial" w:cs="Arial"/>
      <w:b/>
      <w:bCs/>
      <w:sz w:val="9"/>
      <w:szCs w:val="9"/>
      <w:u w:val="none"/>
    </w:rPr>
  </w:style>
  <w:style w:type="character" w:customStyle="1" w:styleId="Bodytext3513pt2">
    <w:name w:val="Body text (35) + 13 pt2"/>
    <w:aliases w:val="Bold54,Not Italic16"/>
    <w:basedOn w:val="Bodytext35"/>
    <w:rPr>
      <w:rFonts w:ascii="Trebuchet MS" w:hAnsi="Trebuchet MS" w:cs="Trebuchet MS"/>
      <w:b/>
      <w:bCs/>
      <w:i/>
      <w:iCs/>
      <w:sz w:val="26"/>
      <w:szCs w:val="26"/>
      <w:u w:val="none"/>
    </w:rPr>
  </w:style>
  <w:style w:type="character" w:customStyle="1" w:styleId="Bodytext501">
    <w:name w:val="Body text (50)_"/>
    <w:basedOn w:val="DefaultParagraphFont"/>
    <w:link w:val="Bodytext5010"/>
    <w:rPr>
      <w:rFonts w:ascii="Trebuchet MS" w:hAnsi="Trebuchet MS" w:cs="Trebuchet MS"/>
      <w:b/>
      <w:bCs/>
      <w:color w:val="141414"/>
      <w:sz w:val="26"/>
      <w:szCs w:val="26"/>
      <w:u w:val="none"/>
    </w:rPr>
  </w:style>
  <w:style w:type="character" w:customStyle="1" w:styleId="Bodytext503">
    <w:name w:val="Body text (50)3"/>
    <w:basedOn w:val="Bodytext501"/>
    <w:rPr>
      <w:rFonts w:ascii="Trebuchet MS" w:hAnsi="Trebuchet MS" w:cs="Trebuchet MS"/>
      <w:b/>
      <w:bCs/>
      <w:color w:val="FFFFFF"/>
      <w:sz w:val="26"/>
      <w:szCs w:val="26"/>
      <w:u w:val="none"/>
    </w:rPr>
  </w:style>
  <w:style w:type="character" w:customStyle="1" w:styleId="Bodytext5012pt">
    <w:name w:val="Body text (50) + 12 pt"/>
    <w:aliases w:val="Not Bold16,Italic40"/>
    <w:basedOn w:val="Bodytext501"/>
    <w:rPr>
      <w:rFonts w:ascii="Trebuchet MS" w:hAnsi="Trebuchet MS" w:cs="Trebuchet MS"/>
      <w:b/>
      <w:bCs/>
      <w:i/>
      <w:iCs/>
      <w:color w:val="FFFFFF"/>
      <w:sz w:val="24"/>
      <w:szCs w:val="24"/>
      <w:u w:val="none"/>
    </w:rPr>
  </w:style>
  <w:style w:type="character" w:customStyle="1" w:styleId="Bodytext50Arial">
    <w:name w:val="Body text (50) + Arial"/>
    <w:aliases w:val="7.5 pt19,Not Bold15,Italic39"/>
    <w:basedOn w:val="Bodytext501"/>
    <w:rPr>
      <w:rFonts w:ascii="Arial" w:hAnsi="Arial" w:cs="Arial"/>
      <w:b/>
      <w:bCs/>
      <w:i/>
      <w:iCs/>
      <w:color w:val="FFFFFF"/>
      <w:sz w:val="15"/>
      <w:szCs w:val="15"/>
      <w:u w:val="none"/>
    </w:rPr>
  </w:style>
  <w:style w:type="character" w:customStyle="1" w:styleId="Bodytext50Arial2">
    <w:name w:val="Body text (50) + Arial2"/>
    <w:aliases w:val="8 pt11,Not Bold14"/>
    <w:basedOn w:val="Bodytext501"/>
    <w:rPr>
      <w:rFonts w:ascii="Arial" w:hAnsi="Arial" w:cs="Arial"/>
      <w:b/>
      <w:bCs/>
      <w:color w:val="FFFFFF"/>
      <w:sz w:val="16"/>
      <w:szCs w:val="16"/>
      <w:u w:val="none"/>
    </w:rPr>
  </w:style>
  <w:style w:type="character" w:customStyle="1" w:styleId="Bodytext254">
    <w:name w:val="Body text (25)4"/>
    <w:basedOn w:val="DefaultParagraphFont"/>
    <w:rPr>
      <w:rFonts w:ascii="Arial" w:hAnsi="Arial" w:cs="Arial"/>
      <w:b/>
      <w:bCs/>
      <w:color w:val="141414"/>
      <w:spacing w:val="-20"/>
      <w:sz w:val="72"/>
      <w:szCs w:val="72"/>
      <w:u w:val="none"/>
    </w:rPr>
  </w:style>
  <w:style w:type="character" w:customStyle="1" w:styleId="Bodytext253">
    <w:name w:val="Body text (25)3"/>
    <w:basedOn w:val="Bodytext25"/>
    <w:rPr>
      <w:rFonts w:ascii="Arial" w:hAnsi="Arial" w:cs="Arial"/>
      <w:b/>
      <w:bCs/>
      <w:color w:val="FFFFFF"/>
      <w:spacing w:val="-20"/>
      <w:sz w:val="72"/>
      <w:szCs w:val="72"/>
      <w:u w:val="none"/>
    </w:rPr>
  </w:style>
  <w:style w:type="character" w:customStyle="1" w:styleId="Bodytext252">
    <w:name w:val="Body text (25)2"/>
    <w:basedOn w:val="Bodytext25"/>
    <w:rPr>
      <w:rFonts w:ascii="Arial" w:hAnsi="Arial" w:cs="Arial"/>
      <w:b/>
      <w:bCs/>
      <w:spacing w:val="-20"/>
      <w:sz w:val="72"/>
      <w:szCs w:val="72"/>
      <w:u w:val="none"/>
    </w:rPr>
  </w:style>
  <w:style w:type="character" w:customStyle="1" w:styleId="Bodytext33TimesNewRoman7">
    <w:name w:val="Body text (33) + Times New Roman7"/>
    <w:aliases w:val="9 pt5,Bold53"/>
    <w:basedOn w:val="Bodytext330"/>
    <w:rPr>
      <w:rFonts w:ascii="Times New Roman" w:hAnsi="Times New Roman" w:cs="Times New Roman"/>
      <w:b/>
      <w:bCs/>
      <w:sz w:val="18"/>
      <w:szCs w:val="18"/>
      <w:u w:val="none"/>
    </w:rPr>
  </w:style>
  <w:style w:type="character" w:customStyle="1" w:styleId="Bodytext222">
    <w:name w:val="Body text (22)2"/>
    <w:basedOn w:val="Bodytext22"/>
    <w:rPr>
      <w:rFonts w:ascii="Arial" w:hAnsi="Arial" w:cs="Arial"/>
      <w:b/>
      <w:bCs/>
      <w:sz w:val="13"/>
      <w:szCs w:val="13"/>
      <w:u w:val="none"/>
    </w:rPr>
  </w:style>
  <w:style w:type="character" w:customStyle="1" w:styleId="Bodytext22TimesNewRoman1">
    <w:name w:val="Body text (22) + Times New Roman1"/>
    <w:aliases w:val="6 pt1,Not Bold13,Italic38"/>
    <w:basedOn w:val="Bodytext22"/>
    <w:rPr>
      <w:rFonts w:ascii="Times New Roman" w:hAnsi="Times New Roman" w:cs="Times New Roman"/>
      <w:b/>
      <w:bCs/>
      <w:i/>
      <w:iCs/>
      <w:sz w:val="12"/>
      <w:szCs w:val="12"/>
      <w:u w:val="none"/>
    </w:rPr>
  </w:style>
  <w:style w:type="character" w:customStyle="1" w:styleId="Bodytext8Spacing1pt">
    <w:name w:val="Body text (8) + Spacing 1 pt"/>
    <w:basedOn w:val="Bodytext8"/>
    <w:rPr>
      <w:rFonts w:ascii="Times New Roman" w:hAnsi="Times New Roman" w:cs="Times New Roman"/>
      <w:spacing w:val="20"/>
      <w:sz w:val="15"/>
      <w:szCs w:val="15"/>
      <w:u w:val="none"/>
    </w:rPr>
  </w:style>
  <w:style w:type="character" w:customStyle="1" w:styleId="Bodytext520">
    <w:name w:val="Body text (52)_"/>
    <w:basedOn w:val="DefaultParagraphFont"/>
    <w:link w:val="Bodytext521"/>
    <w:rPr>
      <w:rFonts w:ascii="Arial" w:hAnsi="Arial" w:cs="Arial"/>
      <w:i/>
      <w:iCs/>
      <w:sz w:val="15"/>
      <w:szCs w:val="15"/>
      <w:u w:val="none"/>
    </w:rPr>
  </w:style>
  <w:style w:type="character" w:customStyle="1" w:styleId="Bodytext527pt">
    <w:name w:val="Body text (52) + 7 pt"/>
    <w:aliases w:val="Not Italic15"/>
    <w:basedOn w:val="Bodytext520"/>
    <w:rPr>
      <w:rFonts w:ascii="Arial" w:hAnsi="Arial" w:cs="Arial"/>
      <w:i/>
      <w:iCs/>
      <w:sz w:val="14"/>
      <w:szCs w:val="14"/>
      <w:u w:val="none"/>
    </w:rPr>
  </w:style>
  <w:style w:type="character" w:customStyle="1" w:styleId="Bodytext522">
    <w:name w:val="Body text (52)"/>
    <w:basedOn w:val="Bodytext520"/>
    <w:rPr>
      <w:rFonts w:ascii="Arial" w:hAnsi="Arial" w:cs="Arial"/>
      <w:i/>
      <w:iCs/>
      <w:sz w:val="15"/>
      <w:szCs w:val="15"/>
      <w:u w:val="none"/>
    </w:rPr>
  </w:style>
  <w:style w:type="character" w:customStyle="1" w:styleId="Bodytext37Arial36">
    <w:name w:val="Body text (37) + Arial36"/>
    <w:aliases w:val="19 pt5,Bold52"/>
    <w:basedOn w:val="Bodytext37"/>
    <w:rPr>
      <w:rFonts w:ascii="Arial" w:hAnsi="Arial" w:cs="Arial"/>
      <w:b/>
      <w:bCs/>
      <w:spacing w:val="0"/>
      <w:sz w:val="38"/>
      <w:szCs w:val="38"/>
      <w:u w:val="none"/>
    </w:rPr>
  </w:style>
  <w:style w:type="character" w:customStyle="1" w:styleId="Bodytext498pt10">
    <w:name w:val="Body text (49) + 8 pt10"/>
    <w:basedOn w:val="Bodytext490"/>
    <w:rPr>
      <w:rFonts w:ascii="Arial" w:hAnsi="Arial" w:cs="Arial"/>
      <w:sz w:val="16"/>
      <w:szCs w:val="16"/>
      <w:u w:val="none"/>
    </w:rPr>
  </w:style>
  <w:style w:type="character" w:customStyle="1" w:styleId="Bodytext498">
    <w:name w:val="Body text (49)8"/>
    <w:basedOn w:val="Bodytext490"/>
    <w:rPr>
      <w:rFonts w:ascii="Arial" w:hAnsi="Arial" w:cs="Arial"/>
      <w:sz w:val="15"/>
      <w:szCs w:val="15"/>
      <w:u w:val="none"/>
    </w:rPr>
  </w:style>
  <w:style w:type="character" w:customStyle="1" w:styleId="Heading33Spacing0pt">
    <w:name w:val="Heading #3 (3) + Spacing 0 pt"/>
    <w:basedOn w:val="Heading331"/>
    <w:rPr>
      <w:rFonts w:ascii="Arial" w:hAnsi="Arial" w:cs="Arial"/>
      <w:b/>
      <w:bCs/>
      <w:spacing w:val="0"/>
      <w:sz w:val="38"/>
      <w:szCs w:val="38"/>
      <w:u w:val="none"/>
    </w:rPr>
  </w:style>
  <w:style w:type="character" w:customStyle="1" w:styleId="Heading33Spacing0pt3">
    <w:name w:val="Heading #3 (3) + Spacing 0 pt3"/>
    <w:basedOn w:val="Heading331"/>
    <w:rPr>
      <w:rFonts w:ascii="Arial" w:hAnsi="Arial" w:cs="Arial"/>
      <w:b/>
      <w:bCs/>
      <w:spacing w:val="0"/>
      <w:sz w:val="38"/>
      <w:szCs w:val="38"/>
      <w:u w:val="none"/>
    </w:rPr>
  </w:style>
  <w:style w:type="character" w:customStyle="1" w:styleId="Bodytext4995pt">
    <w:name w:val="Body text (49) + 9.5 pt"/>
    <w:aliases w:val="Bold51"/>
    <w:basedOn w:val="Bodytext490"/>
    <w:rPr>
      <w:rFonts w:ascii="Arial" w:hAnsi="Arial" w:cs="Arial"/>
      <w:b/>
      <w:bCs/>
      <w:sz w:val="19"/>
      <w:szCs w:val="19"/>
      <w:u w:val="none"/>
    </w:rPr>
  </w:style>
  <w:style w:type="character" w:customStyle="1" w:styleId="Bodytext448">
    <w:name w:val="Body text (44)8"/>
    <w:basedOn w:val="Bodytext440"/>
    <w:rPr>
      <w:rFonts w:ascii="Arial" w:hAnsi="Arial" w:cs="Arial"/>
      <w:b/>
      <w:bCs/>
      <w:sz w:val="19"/>
      <w:szCs w:val="19"/>
      <w:u w:val="none"/>
    </w:rPr>
  </w:style>
  <w:style w:type="character" w:customStyle="1" w:styleId="Bodytext498pt9">
    <w:name w:val="Body text (49) + 8 pt9"/>
    <w:basedOn w:val="Bodytext490"/>
    <w:rPr>
      <w:rFonts w:ascii="Arial" w:hAnsi="Arial" w:cs="Arial"/>
      <w:sz w:val="16"/>
      <w:szCs w:val="16"/>
      <w:u w:val="none"/>
    </w:rPr>
  </w:style>
  <w:style w:type="character" w:customStyle="1" w:styleId="Bodytext498pt8">
    <w:name w:val="Body text (49) + 8 pt8"/>
    <w:basedOn w:val="Bodytext490"/>
    <w:rPr>
      <w:rFonts w:ascii="Arial" w:hAnsi="Arial" w:cs="Arial"/>
      <w:sz w:val="16"/>
      <w:szCs w:val="16"/>
      <w:u w:val="none"/>
    </w:rPr>
  </w:style>
  <w:style w:type="character" w:customStyle="1" w:styleId="Bodytext3375pt7">
    <w:name w:val="Body text (33) + 7.5 pt7"/>
    <w:basedOn w:val="Bodytext330"/>
    <w:rPr>
      <w:rFonts w:ascii="Arial" w:hAnsi="Arial" w:cs="Arial"/>
      <w:sz w:val="15"/>
      <w:szCs w:val="15"/>
      <w:u w:val="none"/>
    </w:rPr>
  </w:style>
  <w:style w:type="character" w:customStyle="1" w:styleId="Bodytext3375pt6">
    <w:name w:val="Body text (33) + 7.5 pt6"/>
    <w:basedOn w:val="Bodytext330"/>
    <w:rPr>
      <w:rFonts w:ascii="Arial" w:hAnsi="Arial" w:cs="Arial"/>
      <w:noProof/>
      <w:sz w:val="15"/>
      <w:szCs w:val="15"/>
      <w:u w:val="none"/>
    </w:rPr>
  </w:style>
  <w:style w:type="character" w:customStyle="1" w:styleId="Bodytext334">
    <w:name w:val="Body text (33)4"/>
    <w:basedOn w:val="Bodytext330"/>
    <w:rPr>
      <w:rFonts w:ascii="Arial" w:hAnsi="Arial" w:cs="Arial"/>
      <w:sz w:val="16"/>
      <w:szCs w:val="16"/>
      <w:u w:val="none"/>
    </w:rPr>
  </w:style>
  <w:style w:type="character" w:customStyle="1" w:styleId="Bodytext498pt7">
    <w:name w:val="Body text (49) + 8 pt7"/>
    <w:basedOn w:val="Bodytext490"/>
    <w:rPr>
      <w:rFonts w:ascii="Arial" w:hAnsi="Arial" w:cs="Arial"/>
      <w:sz w:val="16"/>
      <w:szCs w:val="16"/>
      <w:u w:val="none"/>
    </w:rPr>
  </w:style>
  <w:style w:type="character" w:customStyle="1" w:styleId="Bodytext37Arial35">
    <w:name w:val="Body text (37) + Arial35"/>
    <w:aliases w:val="10 pt4,Italic37"/>
    <w:basedOn w:val="Bodytext37"/>
    <w:rPr>
      <w:rFonts w:ascii="Arial" w:hAnsi="Arial" w:cs="Arial"/>
      <w:i/>
      <w:iCs/>
      <w:sz w:val="20"/>
      <w:szCs w:val="20"/>
      <w:u w:val="none"/>
    </w:rPr>
  </w:style>
  <w:style w:type="character" w:customStyle="1" w:styleId="Bodytext50TimesNewRoman1">
    <w:name w:val="Body text (50) + Times New Roman1"/>
    <w:aliases w:val="8 pt10,Italic36"/>
    <w:basedOn w:val="Bodytext501"/>
    <w:rPr>
      <w:rFonts w:ascii="Times New Roman" w:hAnsi="Times New Roman" w:cs="Times New Roman"/>
      <w:b/>
      <w:bCs/>
      <w:i/>
      <w:iCs/>
      <w:color w:val="FFFFFF"/>
      <w:sz w:val="16"/>
      <w:szCs w:val="16"/>
      <w:u w:val="none"/>
    </w:rPr>
  </w:style>
  <w:style w:type="character" w:customStyle="1" w:styleId="Bodytext458pt2">
    <w:name w:val="Body text (45) + 8 pt2"/>
    <w:aliases w:val="Not Italic14"/>
    <w:basedOn w:val="Bodytext450"/>
    <w:rPr>
      <w:rFonts w:ascii="Arial" w:hAnsi="Arial" w:cs="Arial"/>
      <w:i/>
      <w:iCs/>
      <w:sz w:val="16"/>
      <w:szCs w:val="16"/>
      <w:u w:val="none"/>
    </w:rPr>
  </w:style>
  <w:style w:type="character" w:customStyle="1" w:styleId="Heading533">
    <w:name w:val="Heading #5 (3)3"/>
    <w:basedOn w:val="Heading530"/>
    <w:rPr>
      <w:rFonts w:ascii="Arial" w:hAnsi="Arial" w:cs="Arial"/>
      <w:sz w:val="16"/>
      <w:szCs w:val="16"/>
      <w:u w:val="none"/>
    </w:rPr>
  </w:style>
  <w:style w:type="character" w:customStyle="1" w:styleId="Bodytext498pt6">
    <w:name w:val="Body text (49) + 8 pt6"/>
    <w:basedOn w:val="Bodytext490"/>
    <w:rPr>
      <w:rFonts w:ascii="Arial" w:hAnsi="Arial" w:cs="Arial"/>
      <w:sz w:val="16"/>
      <w:szCs w:val="16"/>
      <w:u w:val="none"/>
    </w:rPr>
  </w:style>
  <w:style w:type="character" w:customStyle="1" w:styleId="Bodytext44Spacing1pt">
    <w:name w:val="Body text (44) + Spacing 1 pt"/>
    <w:basedOn w:val="Bodytext440"/>
    <w:rPr>
      <w:rFonts w:ascii="Arial" w:hAnsi="Arial" w:cs="Arial"/>
      <w:b/>
      <w:bCs/>
      <w:color w:val="FFFFFF"/>
      <w:spacing w:val="20"/>
      <w:sz w:val="19"/>
      <w:szCs w:val="19"/>
      <w:u w:val="none"/>
    </w:rPr>
  </w:style>
  <w:style w:type="character" w:customStyle="1" w:styleId="Bodytext4995pt4">
    <w:name w:val="Body text (49) + 9.5 pt4"/>
    <w:aliases w:val="Bold50"/>
    <w:basedOn w:val="Bodytext490"/>
    <w:rPr>
      <w:rFonts w:ascii="Arial" w:hAnsi="Arial" w:cs="Arial"/>
      <w:b/>
      <w:bCs/>
      <w:sz w:val="19"/>
      <w:szCs w:val="19"/>
      <w:u w:val="none"/>
    </w:rPr>
  </w:style>
  <w:style w:type="character" w:customStyle="1" w:styleId="Heading540">
    <w:name w:val="Heading #5 (4)_"/>
    <w:basedOn w:val="DefaultParagraphFont"/>
    <w:link w:val="Heading541"/>
    <w:rPr>
      <w:rFonts w:ascii="Arial" w:hAnsi="Arial" w:cs="Arial"/>
      <w:b/>
      <w:bCs/>
      <w:sz w:val="19"/>
      <w:szCs w:val="19"/>
      <w:u w:val="none"/>
    </w:rPr>
  </w:style>
  <w:style w:type="character" w:customStyle="1" w:styleId="Heading542">
    <w:name w:val="Heading #5 (4)"/>
    <w:basedOn w:val="Heading540"/>
    <w:rPr>
      <w:rFonts w:ascii="Arial" w:hAnsi="Arial" w:cs="Arial"/>
      <w:b/>
      <w:bCs/>
      <w:sz w:val="19"/>
      <w:szCs w:val="19"/>
      <w:u w:val="none"/>
    </w:rPr>
  </w:style>
  <w:style w:type="character" w:customStyle="1" w:styleId="Heading54Spacing1pt">
    <w:name w:val="Heading #5 (4) + Spacing 1 pt"/>
    <w:basedOn w:val="Heading540"/>
    <w:rPr>
      <w:rFonts w:ascii="Arial" w:hAnsi="Arial" w:cs="Arial"/>
      <w:b/>
      <w:bCs/>
      <w:color w:val="FFFFFF"/>
      <w:spacing w:val="20"/>
      <w:sz w:val="19"/>
      <w:szCs w:val="19"/>
      <w:u w:val="none"/>
    </w:rPr>
  </w:style>
  <w:style w:type="character" w:customStyle="1" w:styleId="Bodytext37Arial34">
    <w:name w:val="Body text (37) + Arial34"/>
    <w:aliases w:val="9.5 pt8,Bold49"/>
    <w:basedOn w:val="Bodytext37"/>
    <w:rPr>
      <w:rFonts w:ascii="Arial" w:hAnsi="Arial" w:cs="Arial"/>
      <w:b/>
      <w:bCs/>
      <w:sz w:val="19"/>
      <w:szCs w:val="19"/>
      <w:u w:val="none"/>
    </w:rPr>
  </w:style>
  <w:style w:type="character" w:customStyle="1" w:styleId="Bodytext1611">
    <w:name w:val="Body text (16)11"/>
    <w:basedOn w:val="Bodytext160"/>
    <w:rPr>
      <w:rFonts w:ascii="Times New Roman" w:hAnsi="Times New Roman" w:cs="Times New Roman"/>
      <w:b/>
      <w:bCs/>
      <w:sz w:val="17"/>
      <w:szCs w:val="17"/>
      <w:u w:val="none"/>
    </w:rPr>
  </w:style>
  <w:style w:type="character" w:customStyle="1" w:styleId="Bodytext1610">
    <w:name w:val="Body text (16)10"/>
    <w:basedOn w:val="Bodytext160"/>
    <w:rPr>
      <w:rFonts w:ascii="Times New Roman" w:hAnsi="Times New Roman" w:cs="Times New Roman"/>
      <w:b/>
      <w:bCs/>
      <w:color w:val="FFFFFF"/>
      <w:sz w:val="17"/>
      <w:szCs w:val="17"/>
      <w:u w:val="none"/>
    </w:rPr>
  </w:style>
  <w:style w:type="character" w:customStyle="1" w:styleId="Heading5411">
    <w:name w:val="Heading #5 (4)11"/>
    <w:basedOn w:val="DefaultParagraphFont"/>
    <w:rPr>
      <w:rFonts w:ascii="Arial" w:hAnsi="Arial" w:cs="Arial"/>
      <w:b/>
      <w:bCs/>
      <w:sz w:val="19"/>
      <w:szCs w:val="19"/>
      <w:u w:val="none"/>
    </w:rPr>
  </w:style>
  <w:style w:type="character" w:customStyle="1" w:styleId="Heading5410">
    <w:name w:val="Heading #5 (4)10"/>
    <w:basedOn w:val="Heading540"/>
    <w:rPr>
      <w:rFonts w:ascii="Arial" w:hAnsi="Arial" w:cs="Arial"/>
      <w:b/>
      <w:bCs/>
      <w:sz w:val="19"/>
      <w:szCs w:val="19"/>
      <w:u w:val="none"/>
    </w:rPr>
  </w:style>
  <w:style w:type="character" w:customStyle="1" w:styleId="Heading54Spacing1pt4">
    <w:name w:val="Heading #5 (4) + Spacing 1 pt4"/>
    <w:basedOn w:val="Heading540"/>
    <w:rPr>
      <w:rFonts w:ascii="Arial" w:hAnsi="Arial" w:cs="Arial"/>
      <w:b/>
      <w:bCs/>
      <w:color w:val="FFFFFF"/>
      <w:spacing w:val="20"/>
      <w:sz w:val="19"/>
      <w:szCs w:val="19"/>
      <w:u w:val="none"/>
    </w:rPr>
  </w:style>
  <w:style w:type="character" w:customStyle="1" w:styleId="Heading5320">
    <w:name w:val="Heading #5 (3)2"/>
    <w:basedOn w:val="Heading530"/>
    <w:rPr>
      <w:rFonts w:ascii="Arial" w:hAnsi="Arial" w:cs="Arial"/>
      <w:color w:val="FFFFFF"/>
      <w:spacing w:val="0"/>
      <w:sz w:val="16"/>
      <w:szCs w:val="16"/>
      <w:u w:val="none"/>
    </w:rPr>
  </w:style>
  <w:style w:type="character" w:customStyle="1" w:styleId="Tablecaption8">
    <w:name w:val="Table caption (8)_"/>
    <w:basedOn w:val="DefaultParagraphFont"/>
    <w:link w:val="Tablecaption81"/>
    <w:rPr>
      <w:rFonts w:ascii="Arial" w:hAnsi="Arial" w:cs="Arial"/>
      <w:sz w:val="15"/>
      <w:szCs w:val="15"/>
      <w:u w:val="none"/>
    </w:rPr>
  </w:style>
  <w:style w:type="character" w:customStyle="1" w:styleId="Tablecaption80">
    <w:name w:val="Table caption (8)"/>
    <w:basedOn w:val="Tablecaption8"/>
    <w:rPr>
      <w:rFonts w:ascii="Arial" w:hAnsi="Arial" w:cs="Arial"/>
      <w:sz w:val="15"/>
      <w:szCs w:val="15"/>
      <w:u w:val="none"/>
    </w:rPr>
  </w:style>
  <w:style w:type="character" w:customStyle="1" w:styleId="Bodytext3775pt3">
    <w:name w:val="Body text (37) + 7.5 pt3"/>
    <w:aliases w:val="Italic35"/>
    <w:basedOn w:val="Bodytext37"/>
    <w:rPr>
      <w:rFonts w:ascii="Times New Roman" w:hAnsi="Times New Roman" w:cs="Times New Roman"/>
      <w:i/>
      <w:iCs/>
      <w:sz w:val="15"/>
      <w:szCs w:val="15"/>
      <w:u w:val="none"/>
    </w:rPr>
  </w:style>
  <w:style w:type="character" w:customStyle="1" w:styleId="Bodytext3775pt2">
    <w:name w:val="Body text (37) + 7.5 pt2"/>
    <w:aliases w:val="Italic34"/>
    <w:basedOn w:val="Bodytext37"/>
    <w:rPr>
      <w:rFonts w:ascii="Times New Roman" w:hAnsi="Times New Roman" w:cs="Times New Roman"/>
      <w:i/>
      <w:iCs/>
      <w:spacing w:val="0"/>
      <w:sz w:val="15"/>
      <w:szCs w:val="15"/>
      <w:u w:val="none"/>
    </w:rPr>
  </w:style>
  <w:style w:type="character" w:customStyle="1" w:styleId="Bodytext49Italic">
    <w:name w:val="Body text (49) + Italic"/>
    <w:basedOn w:val="Bodytext490"/>
    <w:rPr>
      <w:rFonts w:ascii="Arial" w:hAnsi="Arial" w:cs="Arial"/>
      <w:i/>
      <w:iCs/>
      <w:sz w:val="15"/>
      <w:szCs w:val="15"/>
      <w:u w:val="none"/>
    </w:rPr>
  </w:style>
  <w:style w:type="character" w:customStyle="1" w:styleId="Bodytext498pt5">
    <w:name w:val="Body text (49) + 8 pt5"/>
    <w:basedOn w:val="Bodytext490"/>
    <w:rPr>
      <w:rFonts w:ascii="Arial" w:hAnsi="Arial" w:cs="Arial"/>
      <w:sz w:val="16"/>
      <w:szCs w:val="16"/>
      <w:u w:val="none"/>
    </w:rPr>
  </w:style>
  <w:style w:type="character" w:customStyle="1" w:styleId="Bodytext16Spacing1pt1">
    <w:name w:val="Body text (16) + Spacing 1 pt1"/>
    <w:basedOn w:val="Bodytext160"/>
    <w:rPr>
      <w:rFonts w:ascii="Times New Roman" w:hAnsi="Times New Roman" w:cs="Times New Roman"/>
      <w:b/>
      <w:bCs/>
      <w:color w:val="FFFFFF"/>
      <w:spacing w:val="30"/>
      <w:sz w:val="17"/>
      <w:szCs w:val="17"/>
      <w:u w:val="none"/>
      <w:lang w:val="fr-FR" w:eastAsia="fr-FR"/>
    </w:rPr>
  </w:style>
  <w:style w:type="character" w:customStyle="1" w:styleId="Heading52Spacing1pt1">
    <w:name w:val="Heading #5 (2) + Spacing 1 pt1"/>
    <w:basedOn w:val="Heading521"/>
    <w:rPr>
      <w:rFonts w:ascii="Times New Roman" w:hAnsi="Times New Roman" w:cs="Times New Roman"/>
      <w:b/>
      <w:bCs/>
      <w:color w:val="FFFFFF"/>
      <w:spacing w:val="30"/>
      <w:sz w:val="17"/>
      <w:szCs w:val="17"/>
      <w:u w:val="none"/>
    </w:rPr>
  </w:style>
  <w:style w:type="character" w:customStyle="1" w:styleId="Tablecaption88pt">
    <w:name w:val="Table caption (8) + 8 pt"/>
    <w:basedOn w:val="Tablecaption8"/>
    <w:rPr>
      <w:rFonts w:ascii="Arial" w:hAnsi="Arial" w:cs="Arial"/>
      <w:sz w:val="16"/>
      <w:szCs w:val="16"/>
      <w:u w:val="none"/>
    </w:rPr>
  </w:style>
  <w:style w:type="character" w:customStyle="1" w:styleId="Bodytext49Italic1">
    <w:name w:val="Body text (49) + Italic1"/>
    <w:basedOn w:val="Bodytext490"/>
    <w:rPr>
      <w:rFonts w:ascii="Arial" w:hAnsi="Arial" w:cs="Arial"/>
      <w:i/>
      <w:iCs/>
      <w:sz w:val="15"/>
      <w:szCs w:val="15"/>
      <w:u w:val="none"/>
    </w:rPr>
  </w:style>
  <w:style w:type="character" w:customStyle="1" w:styleId="Bodytext498pt4">
    <w:name w:val="Body text (49) + 8 pt4"/>
    <w:basedOn w:val="Bodytext490"/>
    <w:rPr>
      <w:rFonts w:ascii="Arial" w:hAnsi="Arial" w:cs="Arial"/>
      <w:sz w:val="16"/>
      <w:szCs w:val="16"/>
      <w:u w:val="none"/>
    </w:rPr>
  </w:style>
  <w:style w:type="character" w:customStyle="1" w:styleId="Heading4212pt">
    <w:name w:val="Heading #4 (2) + 12 pt"/>
    <w:aliases w:val="Not Bold12,Italic33"/>
    <w:basedOn w:val="Heading42"/>
    <w:rPr>
      <w:rFonts w:ascii="Trebuchet MS" w:hAnsi="Trebuchet MS" w:cs="Trebuchet MS"/>
      <w:b/>
      <w:bCs/>
      <w:i/>
      <w:iCs/>
      <w:color w:val="FFFFFF"/>
      <w:sz w:val="24"/>
      <w:szCs w:val="24"/>
      <w:u w:val="none"/>
    </w:rPr>
  </w:style>
  <w:style w:type="character" w:customStyle="1" w:styleId="Heading42Arial3">
    <w:name w:val="Heading #4 (2) + Arial3"/>
    <w:aliases w:val="7.5 pt18,Not Bold11,Italic32"/>
    <w:basedOn w:val="Heading42"/>
    <w:rPr>
      <w:rFonts w:ascii="Arial" w:hAnsi="Arial" w:cs="Arial"/>
      <w:b/>
      <w:bCs/>
      <w:i/>
      <w:iCs/>
      <w:color w:val="FFFFFF"/>
      <w:sz w:val="15"/>
      <w:szCs w:val="15"/>
      <w:u w:val="none"/>
    </w:rPr>
  </w:style>
  <w:style w:type="character" w:customStyle="1" w:styleId="Heading42Arial2">
    <w:name w:val="Heading #4 (2) + Arial2"/>
    <w:aliases w:val="8 pt9,Not Bold10"/>
    <w:basedOn w:val="Heading42"/>
    <w:rPr>
      <w:rFonts w:ascii="Arial" w:hAnsi="Arial" w:cs="Arial"/>
      <w:b/>
      <w:bCs/>
      <w:color w:val="FFFFFF"/>
      <w:sz w:val="16"/>
      <w:szCs w:val="16"/>
      <w:u w:val="none"/>
    </w:rPr>
  </w:style>
  <w:style w:type="character" w:customStyle="1" w:styleId="Bodytext473">
    <w:name w:val="Body text (47)3"/>
    <w:basedOn w:val="DefaultParagraphFont"/>
    <w:rPr>
      <w:rFonts w:ascii="Times New Roman" w:hAnsi="Times New Roman" w:cs="Times New Roman"/>
      <w:b/>
      <w:bCs/>
      <w:sz w:val="238"/>
      <w:szCs w:val="238"/>
      <w:u w:val="none"/>
    </w:rPr>
  </w:style>
  <w:style w:type="character" w:customStyle="1" w:styleId="Bodytext4720">
    <w:name w:val="Body text (47)2"/>
    <w:basedOn w:val="Bodytext470"/>
    <w:rPr>
      <w:rFonts w:ascii="Times New Roman" w:hAnsi="Times New Roman" w:cs="Times New Roman"/>
      <w:b/>
      <w:bCs/>
      <w:sz w:val="238"/>
      <w:szCs w:val="238"/>
      <w:u w:val="none"/>
    </w:rPr>
  </w:style>
  <w:style w:type="character" w:customStyle="1" w:styleId="Bodytext530">
    <w:name w:val="Body text (53)_"/>
    <w:basedOn w:val="DefaultParagraphFont"/>
    <w:link w:val="Bodytext531"/>
    <w:rPr>
      <w:rFonts w:ascii="Arial" w:hAnsi="Arial" w:cs="Arial"/>
      <w:b/>
      <w:bCs/>
      <w:spacing w:val="-20"/>
      <w:sz w:val="72"/>
      <w:szCs w:val="72"/>
      <w:u w:val="none"/>
    </w:rPr>
  </w:style>
  <w:style w:type="character" w:customStyle="1" w:styleId="Bodytext532">
    <w:name w:val="Body text (53)"/>
    <w:basedOn w:val="Bodytext530"/>
    <w:rPr>
      <w:rFonts w:ascii="Arial" w:hAnsi="Arial" w:cs="Arial"/>
      <w:b/>
      <w:bCs/>
      <w:spacing w:val="-20"/>
      <w:sz w:val="72"/>
      <w:szCs w:val="72"/>
      <w:u w:val="none"/>
    </w:rPr>
  </w:style>
  <w:style w:type="character" w:customStyle="1" w:styleId="Bodytext5320">
    <w:name w:val="Body text (53)2"/>
    <w:basedOn w:val="Bodytext530"/>
    <w:rPr>
      <w:rFonts w:ascii="Arial" w:hAnsi="Arial" w:cs="Arial"/>
      <w:b/>
      <w:bCs/>
      <w:spacing w:val="-20"/>
      <w:sz w:val="72"/>
      <w:szCs w:val="72"/>
      <w:u w:val="none"/>
    </w:rPr>
  </w:style>
  <w:style w:type="character" w:customStyle="1" w:styleId="Bodytext29TrebuchetMS3">
    <w:name w:val="Body text (29) + Trebuchet MS3"/>
    <w:aliases w:val="10 pt3,Bold48"/>
    <w:basedOn w:val="Bodytext29"/>
    <w:rPr>
      <w:rFonts w:ascii="Trebuchet MS" w:hAnsi="Trebuchet MS" w:cs="Trebuchet MS"/>
      <w:b/>
      <w:bCs/>
      <w:sz w:val="20"/>
      <w:szCs w:val="20"/>
      <w:u w:val="none"/>
    </w:rPr>
  </w:style>
  <w:style w:type="character" w:customStyle="1" w:styleId="Heading549">
    <w:name w:val="Heading #5 (4)9"/>
    <w:basedOn w:val="Heading540"/>
    <w:rPr>
      <w:rFonts w:ascii="Arial" w:hAnsi="Arial" w:cs="Arial"/>
      <w:b/>
      <w:bCs/>
      <w:sz w:val="19"/>
      <w:szCs w:val="19"/>
      <w:u w:val="none"/>
    </w:rPr>
  </w:style>
  <w:style w:type="character" w:customStyle="1" w:styleId="Bodytext33TimesNewRoman6">
    <w:name w:val="Body text (33) + Times New Roman6"/>
    <w:aliases w:val="9 pt4,Bold47"/>
    <w:basedOn w:val="Bodytext330"/>
    <w:rPr>
      <w:rFonts w:ascii="Times New Roman" w:hAnsi="Times New Roman" w:cs="Times New Roman"/>
      <w:b/>
      <w:bCs/>
      <w:sz w:val="18"/>
      <w:szCs w:val="18"/>
      <w:u w:val="none"/>
    </w:rPr>
  </w:style>
  <w:style w:type="character" w:customStyle="1" w:styleId="Heading548">
    <w:name w:val="Heading #5 (4)8"/>
    <w:basedOn w:val="Heading540"/>
    <w:rPr>
      <w:rFonts w:ascii="Arial" w:hAnsi="Arial" w:cs="Arial"/>
      <w:b/>
      <w:bCs/>
      <w:sz w:val="19"/>
      <w:szCs w:val="19"/>
      <w:u w:val="none"/>
    </w:rPr>
  </w:style>
  <w:style w:type="character" w:customStyle="1" w:styleId="Bodytext8Arial">
    <w:name w:val="Body text (8) + Arial"/>
    <w:aliases w:val="9.5 pt7,Bold46"/>
    <w:basedOn w:val="Bodytext8"/>
    <w:rPr>
      <w:rFonts w:ascii="Arial" w:hAnsi="Arial" w:cs="Arial"/>
      <w:b/>
      <w:bCs/>
      <w:sz w:val="19"/>
      <w:szCs w:val="19"/>
      <w:u w:val="none"/>
    </w:rPr>
  </w:style>
  <w:style w:type="character" w:customStyle="1" w:styleId="Bodytext54">
    <w:name w:val="Body text (54)_"/>
    <w:basedOn w:val="DefaultParagraphFont"/>
    <w:link w:val="Bodytext541"/>
    <w:rPr>
      <w:rFonts w:ascii="CordiaUPC" w:hAnsi="CordiaUPC" w:cs="CordiaUPC"/>
      <w:sz w:val="24"/>
      <w:szCs w:val="24"/>
      <w:u w:val="none"/>
    </w:rPr>
  </w:style>
  <w:style w:type="character" w:customStyle="1" w:styleId="Bodytext540">
    <w:name w:val="Body text (54)"/>
    <w:basedOn w:val="Bodytext54"/>
    <w:rPr>
      <w:rFonts w:ascii="CordiaUPC" w:hAnsi="CordiaUPC" w:cs="CordiaUPC"/>
      <w:sz w:val="24"/>
      <w:szCs w:val="24"/>
      <w:u w:val="none"/>
    </w:rPr>
  </w:style>
  <w:style w:type="character" w:customStyle="1" w:styleId="Bodytext1585pt1">
    <w:name w:val="Body text (15) + 8.5 pt1"/>
    <w:basedOn w:val="Bodytext15"/>
    <w:rPr>
      <w:rFonts w:ascii="Arial" w:hAnsi="Arial" w:cs="Arial"/>
      <w:b/>
      <w:bCs/>
      <w:color w:val="FFFFFF"/>
      <w:sz w:val="17"/>
      <w:szCs w:val="17"/>
      <w:u w:val="none"/>
    </w:rPr>
  </w:style>
  <w:style w:type="character" w:customStyle="1" w:styleId="Bodytext3785pt4">
    <w:name w:val="Body text (37) + 8.5 pt4"/>
    <w:basedOn w:val="Bodytext37"/>
    <w:rPr>
      <w:rFonts w:ascii="Times New Roman" w:hAnsi="Times New Roman" w:cs="Times New Roman"/>
      <w:noProof/>
      <w:sz w:val="17"/>
      <w:szCs w:val="17"/>
      <w:u w:val="none"/>
    </w:rPr>
  </w:style>
  <w:style w:type="character" w:customStyle="1" w:styleId="Bodytext37Arial33">
    <w:name w:val="Body text (37) + Arial33"/>
    <w:aliases w:val="19 pt4,Bold45,Spacing 0 pt17"/>
    <w:basedOn w:val="Bodytext37"/>
    <w:rPr>
      <w:rFonts w:ascii="Arial" w:hAnsi="Arial" w:cs="Arial"/>
      <w:b/>
      <w:bCs/>
      <w:spacing w:val="-10"/>
      <w:sz w:val="38"/>
      <w:szCs w:val="38"/>
      <w:u w:val="none"/>
    </w:rPr>
  </w:style>
  <w:style w:type="character" w:customStyle="1" w:styleId="Heading333">
    <w:name w:val="Heading #3 (3)3"/>
    <w:basedOn w:val="Heading331"/>
    <w:rPr>
      <w:rFonts w:ascii="Arial" w:hAnsi="Arial" w:cs="Arial"/>
      <w:b/>
      <w:bCs/>
      <w:spacing w:val="-10"/>
      <w:sz w:val="38"/>
      <w:szCs w:val="38"/>
      <w:u w:val="none"/>
    </w:rPr>
  </w:style>
  <w:style w:type="character" w:customStyle="1" w:styleId="Heading332">
    <w:name w:val="Heading #3 (3)2"/>
    <w:basedOn w:val="Heading331"/>
    <w:rPr>
      <w:rFonts w:ascii="Arial" w:hAnsi="Arial" w:cs="Arial"/>
      <w:b/>
      <w:bCs/>
      <w:spacing w:val="-10"/>
      <w:sz w:val="38"/>
      <w:szCs w:val="38"/>
      <w:u w:val="none"/>
    </w:rPr>
  </w:style>
  <w:style w:type="character" w:customStyle="1" w:styleId="Bodytext3395pt">
    <w:name w:val="Body text (33) + 9.5 pt"/>
    <w:aliases w:val="Bold44"/>
    <w:basedOn w:val="Bodytext330"/>
    <w:rPr>
      <w:rFonts w:ascii="Arial" w:hAnsi="Arial" w:cs="Arial"/>
      <w:b/>
      <w:bCs/>
      <w:sz w:val="19"/>
      <w:szCs w:val="19"/>
      <w:u w:val="none"/>
    </w:rPr>
  </w:style>
  <w:style w:type="character" w:customStyle="1" w:styleId="Heading547">
    <w:name w:val="Heading #5 (4)7"/>
    <w:basedOn w:val="Heading540"/>
    <w:rPr>
      <w:rFonts w:ascii="Arial" w:hAnsi="Arial" w:cs="Arial"/>
      <w:b/>
      <w:bCs/>
      <w:sz w:val="19"/>
      <w:szCs w:val="19"/>
      <w:u w:val="none"/>
    </w:rPr>
  </w:style>
  <w:style w:type="character" w:customStyle="1" w:styleId="Bodytext33TimesNewRoman5">
    <w:name w:val="Body text (33) + Times New Roman5"/>
    <w:aliases w:val="7.5 pt17,Italic31"/>
    <w:basedOn w:val="Bodytext330"/>
    <w:rPr>
      <w:rFonts w:ascii="Times New Roman" w:hAnsi="Times New Roman" w:cs="Times New Roman"/>
      <w:i/>
      <w:iCs/>
      <w:sz w:val="15"/>
      <w:szCs w:val="15"/>
      <w:u w:val="none"/>
    </w:rPr>
  </w:style>
  <w:style w:type="character" w:customStyle="1" w:styleId="Bodytext49TimesNewRoman">
    <w:name w:val="Body text (49) + Times New Roman"/>
    <w:aliases w:val="Italic30"/>
    <w:basedOn w:val="Bodytext490"/>
    <w:rPr>
      <w:rFonts w:ascii="Times New Roman" w:hAnsi="Times New Roman" w:cs="Times New Roman"/>
      <w:i/>
      <w:iCs/>
      <w:sz w:val="15"/>
      <w:szCs w:val="15"/>
      <w:u w:val="none"/>
    </w:rPr>
  </w:style>
  <w:style w:type="character" w:customStyle="1" w:styleId="Heading42Arial1">
    <w:name w:val="Heading #4 (2) + Arial1"/>
    <w:aliases w:val="19 pt3,Spacing 0 pt16"/>
    <w:basedOn w:val="Heading42"/>
    <w:rPr>
      <w:rFonts w:ascii="Arial" w:hAnsi="Arial" w:cs="Arial"/>
      <w:b/>
      <w:bCs/>
      <w:color w:val="FFFFFF"/>
      <w:spacing w:val="-10"/>
      <w:sz w:val="38"/>
      <w:szCs w:val="38"/>
      <w:u w:val="none"/>
    </w:rPr>
  </w:style>
  <w:style w:type="character" w:customStyle="1" w:styleId="Heading546">
    <w:name w:val="Heading #5 (4)6"/>
    <w:basedOn w:val="Heading540"/>
    <w:rPr>
      <w:rFonts w:ascii="Arial" w:hAnsi="Arial" w:cs="Arial"/>
      <w:b/>
      <w:bCs/>
      <w:sz w:val="19"/>
      <w:szCs w:val="19"/>
      <w:u w:val="none"/>
    </w:rPr>
  </w:style>
  <w:style w:type="character" w:customStyle="1" w:styleId="Bodytext169">
    <w:name w:val="Body text (16)9"/>
    <w:basedOn w:val="Bodytext160"/>
    <w:rPr>
      <w:rFonts w:ascii="Times New Roman" w:hAnsi="Times New Roman" w:cs="Times New Roman"/>
      <w:b/>
      <w:bCs/>
      <w:color w:val="FFFFFF"/>
      <w:spacing w:val="0"/>
      <w:sz w:val="17"/>
      <w:szCs w:val="17"/>
      <w:u w:val="none"/>
    </w:rPr>
  </w:style>
  <w:style w:type="character" w:customStyle="1" w:styleId="Bodytext168">
    <w:name w:val="Body text (16)8"/>
    <w:basedOn w:val="Bodytext160"/>
    <w:rPr>
      <w:rFonts w:ascii="Times New Roman" w:hAnsi="Times New Roman" w:cs="Times New Roman"/>
      <w:b/>
      <w:bCs/>
      <w:spacing w:val="0"/>
      <w:sz w:val="17"/>
      <w:szCs w:val="17"/>
      <w:u w:val="none"/>
    </w:rPr>
  </w:style>
  <w:style w:type="character" w:customStyle="1" w:styleId="Bodytext167">
    <w:name w:val="Body text (16)7"/>
    <w:basedOn w:val="Bodytext160"/>
    <w:rPr>
      <w:rFonts w:ascii="Times New Roman" w:hAnsi="Times New Roman" w:cs="Times New Roman"/>
      <w:b/>
      <w:bCs/>
      <w:spacing w:val="0"/>
      <w:sz w:val="17"/>
      <w:szCs w:val="17"/>
      <w:u w:val="none"/>
    </w:rPr>
  </w:style>
  <w:style w:type="character" w:customStyle="1" w:styleId="Bodytext55">
    <w:name w:val="Body text (55)_"/>
    <w:basedOn w:val="DefaultParagraphFont"/>
    <w:link w:val="Bodytext551"/>
    <w:rPr>
      <w:rFonts w:ascii="Times New Roman" w:hAnsi="Times New Roman" w:cs="Times New Roman"/>
      <w:i/>
      <w:iCs/>
      <w:sz w:val="15"/>
      <w:szCs w:val="15"/>
      <w:u w:val="none"/>
    </w:rPr>
  </w:style>
  <w:style w:type="character" w:customStyle="1" w:styleId="Bodytext550">
    <w:name w:val="Body text (55)"/>
    <w:basedOn w:val="Bodytext55"/>
    <w:rPr>
      <w:rFonts w:ascii="Times New Roman" w:hAnsi="Times New Roman" w:cs="Times New Roman"/>
      <w:i/>
      <w:iCs/>
      <w:sz w:val="15"/>
      <w:szCs w:val="15"/>
      <w:u w:val="none"/>
    </w:rPr>
  </w:style>
  <w:style w:type="character" w:customStyle="1" w:styleId="Bodytext55Arial">
    <w:name w:val="Body text (55) + Arial"/>
    <w:aliases w:val="Not Italic13"/>
    <w:basedOn w:val="Bodytext55"/>
    <w:rPr>
      <w:rFonts w:ascii="Arial" w:hAnsi="Arial" w:cs="Arial"/>
      <w:i/>
      <w:iCs/>
      <w:sz w:val="15"/>
      <w:szCs w:val="15"/>
      <w:u w:val="none"/>
    </w:rPr>
  </w:style>
  <w:style w:type="character" w:customStyle="1" w:styleId="Bodytext55Arial3">
    <w:name w:val="Body text (55) + Arial3"/>
    <w:aliases w:val="8 pt8,Not Italic12"/>
    <w:basedOn w:val="Bodytext55"/>
    <w:rPr>
      <w:rFonts w:ascii="Arial" w:hAnsi="Arial" w:cs="Arial"/>
      <w:i/>
      <w:iCs/>
      <w:sz w:val="16"/>
      <w:szCs w:val="16"/>
      <w:u w:val="none"/>
    </w:rPr>
  </w:style>
  <w:style w:type="character" w:customStyle="1" w:styleId="Bodytext49TimesNewRoman11">
    <w:name w:val="Body text (49) + Times New Roman11"/>
    <w:aliases w:val="Italic29"/>
    <w:basedOn w:val="Bodytext490"/>
    <w:rPr>
      <w:rFonts w:ascii="Times New Roman" w:hAnsi="Times New Roman" w:cs="Times New Roman"/>
      <w:i/>
      <w:iCs/>
      <w:sz w:val="15"/>
      <w:szCs w:val="15"/>
      <w:u w:val="none"/>
    </w:rPr>
  </w:style>
  <w:style w:type="character" w:customStyle="1" w:styleId="Heading52Spacing0pt">
    <w:name w:val="Heading #5 (2) + Spacing 0 pt"/>
    <w:basedOn w:val="Heading521"/>
    <w:rPr>
      <w:rFonts w:ascii="Times New Roman" w:hAnsi="Times New Roman" w:cs="Times New Roman"/>
      <w:b/>
      <w:bCs/>
      <w:color w:val="FFFFFF"/>
      <w:spacing w:val="10"/>
      <w:sz w:val="17"/>
      <w:szCs w:val="17"/>
      <w:u w:val="none"/>
    </w:rPr>
  </w:style>
  <w:style w:type="character" w:customStyle="1" w:styleId="Bodytext16Spacing0pt5">
    <w:name w:val="Body text (16) + Spacing 0 pt5"/>
    <w:basedOn w:val="Bodytext160"/>
    <w:rPr>
      <w:rFonts w:ascii="Times New Roman" w:hAnsi="Times New Roman" w:cs="Times New Roman"/>
      <w:b/>
      <w:bCs/>
      <w:spacing w:val="10"/>
      <w:sz w:val="17"/>
      <w:szCs w:val="17"/>
      <w:u w:val="none"/>
    </w:rPr>
  </w:style>
  <w:style w:type="character" w:customStyle="1" w:styleId="Bodytext37Arial32">
    <w:name w:val="Body text (37) + Arial32"/>
    <w:aliases w:val="9.5 pt6,Bold43"/>
    <w:basedOn w:val="Bodytext37"/>
    <w:rPr>
      <w:rFonts w:ascii="Arial" w:hAnsi="Arial" w:cs="Arial"/>
      <w:b/>
      <w:bCs/>
      <w:sz w:val="19"/>
      <w:szCs w:val="19"/>
      <w:u w:val="none"/>
    </w:rPr>
  </w:style>
  <w:style w:type="character" w:customStyle="1" w:styleId="Bodytext46TrebuchetMS">
    <w:name w:val="Body text (46) + Trebuchet MS"/>
    <w:aliases w:val="13 pt5,Not Italic11"/>
    <w:basedOn w:val="Bodytext461"/>
    <w:rPr>
      <w:rFonts w:ascii="Trebuchet MS" w:hAnsi="Trebuchet MS" w:cs="Trebuchet MS"/>
      <w:b/>
      <w:bCs/>
      <w:i/>
      <w:iCs/>
      <w:color w:val="FFFFFF"/>
      <w:sz w:val="26"/>
      <w:szCs w:val="26"/>
      <w:u w:val="none"/>
    </w:rPr>
  </w:style>
  <w:style w:type="character" w:customStyle="1" w:styleId="Bodytext463">
    <w:name w:val="Body text (46)3"/>
    <w:basedOn w:val="Bodytext461"/>
    <w:rPr>
      <w:rFonts w:ascii="Times New Roman" w:hAnsi="Times New Roman" w:cs="Times New Roman"/>
      <w:b/>
      <w:bCs/>
      <w:i/>
      <w:iCs/>
      <w:color w:val="FFFFFF"/>
      <w:sz w:val="16"/>
      <w:szCs w:val="16"/>
      <w:u w:val="none"/>
    </w:rPr>
  </w:style>
  <w:style w:type="character" w:customStyle="1" w:styleId="Bodytext56">
    <w:name w:val="Body text (56)_"/>
    <w:basedOn w:val="DefaultParagraphFont"/>
    <w:link w:val="Bodytext561"/>
    <w:rPr>
      <w:rFonts w:ascii="Arial" w:hAnsi="Arial" w:cs="Arial"/>
      <w:sz w:val="16"/>
      <w:szCs w:val="16"/>
      <w:u w:val="none"/>
    </w:rPr>
  </w:style>
  <w:style w:type="character" w:customStyle="1" w:styleId="Bodytext560">
    <w:name w:val="Body text (56)"/>
    <w:basedOn w:val="Bodytext56"/>
    <w:rPr>
      <w:rFonts w:ascii="Arial" w:hAnsi="Arial" w:cs="Arial"/>
      <w:sz w:val="16"/>
      <w:szCs w:val="16"/>
      <w:u w:val="none"/>
    </w:rPr>
  </w:style>
  <w:style w:type="character" w:customStyle="1" w:styleId="Heading54Spacing1pt3">
    <w:name w:val="Heading #5 (4) + Spacing 1 pt3"/>
    <w:basedOn w:val="Heading540"/>
    <w:rPr>
      <w:rFonts w:ascii="Arial" w:hAnsi="Arial" w:cs="Arial"/>
      <w:b/>
      <w:bCs/>
      <w:spacing w:val="20"/>
      <w:sz w:val="19"/>
      <w:szCs w:val="19"/>
      <w:u w:val="none"/>
      <w:lang w:val="fr-FR" w:eastAsia="fr-FR"/>
    </w:rPr>
  </w:style>
  <w:style w:type="character" w:customStyle="1" w:styleId="Bodytext3330">
    <w:name w:val="Body text (33)3"/>
    <w:basedOn w:val="Bodytext330"/>
    <w:rPr>
      <w:rFonts w:ascii="Arial" w:hAnsi="Arial" w:cs="Arial"/>
      <w:spacing w:val="0"/>
      <w:sz w:val="16"/>
      <w:szCs w:val="16"/>
      <w:u w:val="none"/>
    </w:rPr>
  </w:style>
  <w:style w:type="character" w:customStyle="1" w:styleId="Bodytext37Arial31">
    <w:name w:val="Body text (37) + Arial31"/>
    <w:aliases w:val="9.5 pt5,Bold42,Spacing 1 pt3"/>
    <w:basedOn w:val="Bodytext37"/>
    <w:rPr>
      <w:rFonts w:ascii="Arial" w:hAnsi="Arial" w:cs="Arial"/>
      <w:b/>
      <w:bCs/>
      <w:color w:val="FFFFFF"/>
      <w:spacing w:val="20"/>
      <w:sz w:val="19"/>
      <w:szCs w:val="19"/>
      <w:u w:val="none"/>
    </w:rPr>
  </w:style>
  <w:style w:type="character" w:customStyle="1" w:styleId="TablecaptionNotItalic3">
    <w:name w:val="Table caption + Not Italic3"/>
    <w:aliases w:val="Spacing 1 pt2"/>
    <w:basedOn w:val="Tablecaption"/>
    <w:rPr>
      <w:rFonts w:ascii="Times New Roman" w:hAnsi="Times New Roman" w:cs="Times New Roman"/>
      <w:i/>
      <w:iCs/>
      <w:spacing w:val="20"/>
      <w:sz w:val="15"/>
      <w:szCs w:val="15"/>
      <w:u w:val="none"/>
    </w:rPr>
  </w:style>
  <w:style w:type="character" w:customStyle="1" w:styleId="Bodytext37Arial30">
    <w:name w:val="Body text (37) + Arial30"/>
    <w:aliases w:val="19 pt2,Bold41,Spacing 0 pt15"/>
    <w:basedOn w:val="Bodytext37"/>
    <w:rPr>
      <w:rFonts w:ascii="Arial" w:hAnsi="Arial" w:cs="Arial"/>
      <w:b/>
      <w:bCs/>
      <w:spacing w:val="-10"/>
      <w:sz w:val="38"/>
      <w:szCs w:val="38"/>
      <w:u w:val="none"/>
    </w:rPr>
  </w:style>
  <w:style w:type="character" w:customStyle="1" w:styleId="Bodytext37Arial29">
    <w:name w:val="Body text (37) + Arial29"/>
    <w:aliases w:val="7.5 pt16"/>
    <w:basedOn w:val="Bodytext37"/>
    <w:rPr>
      <w:rFonts w:ascii="Arial" w:hAnsi="Arial" w:cs="Arial"/>
      <w:sz w:val="15"/>
      <w:szCs w:val="15"/>
      <w:u w:val="none"/>
    </w:rPr>
  </w:style>
  <w:style w:type="character" w:customStyle="1" w:styleId="Bodytext3395pt3">
    <w:name w:val="Body text (33) + 9.5 pt3"/>
    <w:aliases w:val="Bold40"/>
    <w:basedOn w:val="Bodytext330"/>
    <w:rPr>
      <w:rFonts w:ascii="Arial" w:hAnsi="Arial" w:cs="Arial"/>
      <w:b/>
      <w:bCs/>
      <w:sz w:val="19"/>
      <w:szCs w:val="19"/>
      <w:u w:val="none"/>
    </w:rPr>
  </w:style>
  <w:style w:type="character" w:customStyle="1" w:styleId="Heading545">
    <w:name w:val="Heading #5 (4)5"/>
    <w:basedOn w:val="Heading540"/>
    <w:rPr>
      <w:rFonts w:ascii="Arial" w:hAnsi="Arial" w:cs="Arial"/>
      <w:b/>
      <w:bCs/>
      <w:sz w:val="19"/>
      <w:szCs w:val="19"/>
      <w:u w:val="none"/>
    </w:rPr>
  </w:style>
  <w:style w:type="character" w:customStyle="1" w:styleId="Bodytext3395pt2">
    <w:name w:val="Body text (33) + 9.5 pt2"/>
    <w:aliases w:val="Bold39"/>
    <w:basedOn w:val="Bodytext330"/>
    <w:rPr>
      <w:rFonts w:ascii="Arial" w:hAnsi="Arial" w:cs="Arial"/>
      <w:b/>
      <w:bCs/>
      <w:sz w:val="19"/>
      <w:szCs w:val="19"/>
      <w:u w:val="none"/>
    </w:rPr>
  </w:style>
  <w:style w:type="character" w:customStyle="1" w:styleId="Bodytext447">
    <w:name w:val="Body text (44)7"/>
    <w:basedOn w:val="Bodytext440"/>
    <w:rPr>
      <w:rFonts w:ascii="Arial" w:hAnsi="Arial" w:cs="Arial"/>
      <w:b/>
      <w:bCs/>
      <w:sz w:val="19"/>
      <w:szCs w:val="19"/>
      <w:u w:val="none"/>
    </w:rPr>
  </w:style>
  <w:style w:type="character" w:customStyle="1" w:styleId="Bodytext446">
    <w:name w:val="Body text (44)6"/>
    <w:basedOn w:val="Bodytext440"/>
    <w:rPr>
      <w:rFonts w:ascii="Arial" w:hAnsi="Arial" w:cs="Arial"/>
      <w:b/>
      <w:bCs/>
      <w:sz w:val="19"/>
      <w:szCs w:val="19"/>
      <w:u w:val="none"/>
    </w:rPr>
  </w:style>
  <w:style w:type="character" w:customStyle="1" w:styleId="Bodytext299pt">
    <w:name w:val="Body text (29) + 9 pt"/>
    <w:aliases w:val="Bold38,Italic28"/>
    <w:basedOn w:val="Bodytext29"/>
    <w:rPr>
      <w:rFonts w:ascii="Arial" w:hAnsi="Arial" w:cs="Arial"/>
      <w:b/>
      <w:bCs/>
      <w:i/>
      <w:iCs/>
      <w:sz w:val="18"/>
      <w:szCs w:val="18"/>
      <w:u w:val="none"/>
    </w:rPr>
  </w:style>
  <w:style w:type="character" w:customStyle="1" w:styleId="Bodytext1595pt">
    <w:name w:val="Body text (15) + 9.5 pt"/>
    <w:basedOn w:val="Bodytext15"/>
    <w:rPr>
      <w:rFonts w:ascii="Arial" w:hAnsi="Arial" w:cs="Arial"/>
      <w:b/>
      <w:bCs/>
      <w:color w:val="FFFFFF"/>
      <w:sz w:val="19"/>
      <w:szCs w:val="19"/>
      <w:u w:val="none"/>
    </w:rPr>
  </w:style>
  <w:style w:type="character" w:customStyle="1" w:styleId="Bodytext37TrebuchetMS11">
    <w:name w:val="Body text (37) + Trebuchet MS11"/>
    <w:aliases w:val="5.5 pt2"/>
    <w:basedOn w:val="Bodytext37"/>
    <w:rPr>
      <w:rFonts w:ascii="Trebuchet MS" w:hAnsi="Trebuchet MS" w:cs="Trebuchet MS"/>
      <w:color w:val="FFFFFF"/>
      <w:sz w:val="11"/>
      <w:szCs w:val="11"/>
      <w:u w:val="none"/>
    </w:rPr>
  </w:style>
  <w:style w:type="character" w:customStyle="1" w:styleId="Bodytext37TrebuchetMS10">
    <w:name w:val="Body text (37) + Trebuchet MS10"/>
    <w:aliases w:val="5.5 pt1"/>
    <w:basedOn w:val="Bodytext37"/>
    <w:rPr>
      <w:rFonts w:ascii="Trebuchet MS" w:hAnsi="Trebuchet MS" w:cs="Trebuchet MS"/>
      <w:sz w:val="11"/>
      <w:szCs w:val="11"/>
      <w:u w:val="none"/>
    </w:rPr>
  </w:style>
  <w:style w:type="character" w:customStyle="1" w:styleId="Bodytext37Arial28">
    <w:name w:val="Body text (37) + Arial28"/>
    <w:aliases w:val="4 pt"/>
    <w:basedOn w:val="Bodytext37"/>
    <w:rPr>
      <w:rFonts w:ascii="Arial" w:hAnsi="Arial" w:cs="Arial"/>
      <w:sz w:val="8"/>
      <w:szCs w:val="8"/>
      <w:u w:val="none"/>
    </w:rPr>
  </w:style>
  <w:style w:type="character" w:customStyle="1" w:styleId="Bodytext37Arial27">
    <w:name w:val="Body text (37) + Arial27"/>
    <w:aliases w:val="4 pt7"/>
    <w:basedOn w:val="Bodytext37"/>
    <w:rPr>
      <w:rFonts w:ascii="Arial" w:hAnsi="Arial" w:cs="Arial"/>
      <w:sz w:val="8"/>
      <w:szCs w:val="8"/>
      <w:u w:val="none"/>
    </w:rPr>
  </w:style>
  <w:style w:type="character" w:customStyle="1" w:styleId="Bodytext37Arial26">
    <w:name w:val="Body text (37) + Arial26"/>
    <w:aliases w:val="4 pt6"/>
    <w:basedOn w:val="Bodytext37"/>
    <w:rPr>
      <w:rFonts w:ascii="Arial" w:hAnsi="Arial" w:cs="Arial"/>
      <w:sz w:val="8"/>
      <w:szCs w:val="8"/>
      <w:u w:val="none"/>
    </w:rPr>
  </w:style>
  <w:style w:type="character" w:customStyle="1" w:styleId="Bodytext37Arial25">
    <w:name w:val="Body text (37) + Arial25"/>
    <w:aliases w:val="4 pt5,Bold37"/>
    <w:basedOn w:val="Bodytext37"/>
    <w:rPr>
      <w:rFonts w:ascii="Arial" w:hAnsi="Arial" w:cs="Arial"/>
      <w:b/>
      <w:bCs/>
      <w:sz w:val="8"/>
      <w:szCs w:val="8"/>
      <w:u w:val="none"/>
    </w:rPr>
  </w:style>
  <w:style w:type="character" w:customStyle="1" w:styleId="Bodytext37Arial24">
    <w:name w:val="Body text (37) + Arial24"/>
    <w:aliases w:val="4 pt4,Italic27"/>
    <w:basedOn w:val="Bodytext37"/>
    <w:rPr>
      <w:rFonts w:ascii="Arial" w:hAnsi="Arial" w:cs="Arial"/>
      <w:i/>
      <w:iCs/>
      <w:sz w:val="8"/>
      <w:szCs w:val="8"/>
      <w:u w:val="none"/>
    </w:rPr>
  </w:style>
  <w:style w:type="character" w:customStyle="1" w:styleId="Bodytext37Arial23">
    <w:name w:val="Body text (37) + Arial23"/>
    <w:aliases w:val="4 pt3"/>
    <w:basedOn w:val="Bodytext37"/>
    <w:rPr>
      <w:rFonts w:ascii="Arial" w:hAnsi="Arial" w:cs="Arial"/>
      <w:sz w:val="8"/>
      <w:szCs w:val="8"/>
      <w:u w:val="none"/>
    </w:rPr>
  </w:style>
  <w:style w:type="character" w:customStyle="1" w:styleId="Bodytext37Arial22">
    <w:name w:val="Body text (37) + Arial22"/>
    <w:aliases w:val="4 pt2,Italic26"/>
    <w:basedOn w:val="Bodytext37"/>
    <w:rPr>
      <w:rFonts w:ascii="Arial" w:hAnsi="Arial" w:cs="Arial"/>
      <w:i/>
      <w:iCs/>
      <w:sz w:val="8"/>
      <w:szCs w:val="8"/>
      <w:u w:val="none"/>
    </w:rPr>
  </w:style>
  <w:style w:type="character" w:customStyle="1" w:styleId="Bodytext37Arial21">
    <w:name w:val="Body text (37) + Arial21"/>
    <w:aliases w:val="4 pt1"/>
    <w:basedOn w:val="Bodytext37"/>
    <w:rPr>
      <w:rFonts w:ascii="Arial" w:hAnsi="Arial" w:cs="Arial"/>
      <w:sz w:val="8"/>
      <w:szCs w:val="8"/>
      <w:u w:val="none"/>
    </w:rPr>
  </w:style>
  <w:style w:type="character" w:customStyle="1" w:styleId="Bodytext57">
    <w:name w:val="Body text (57)_"/>
    <w:basedOn w:val="DefaultParagraphFont"/>
    <w:link w:val="Bodytext571"/>
    <w:rPr>
      <w:rFonts w:ascii="Arial" w:hAnsi="Arial" w:cs="Arial"/>
      <w:i/>
      <w:iCs/>
      <w:sz w:val="8"/>
      <w:szCs w:val="8"/>
      <w:u w:val="none"/>
    </w:rPr>
  </w:style>
  <w:style w:type="character" w:customStyle="1" w:styleId="Bodytext570">
    <w:name w:val="Body text (57)"/>
    <w:basedOn w:val="Bodytext57"/>
    <w:rPr>
      <w:rFonts w:ascii="Arial" w:hAnsi="Arial" w:cs="Arial"/>
      <w:i/>
      <w:iCs/>
      <w:sz w:val="8"/>
      <w:szCs w:val="8"/>
      <w:u w:val="none"/>
    </w:rPr>
  </w:style>
  <w:style w:type="character" w:customStyle="1" w:styleId="Bodytext57TrebuchetMS">
    <w:name w:val="Body text (57) + Trebuchet MS"/>
    <w:basedOn w:val="Bodytext57"/>
    <w:rPr>
      <w:rFonts w:ascii="Trebuchet MS" w:hAnsi="Trebuchet MS" w:cs="Trebuchet MS"/>
      <w:i/>
      <w:iCs/>
      <w:sz w:val="8"/>
      <w:szCs w:val="8"/>
      <w:u w:val="none"/>
    </w:rPr>
  </w:style>
  <w:style w:type="character" w:customStyle="1" w:styleId="Bodytext497">
    <w:name w:val="Body text (49)7"/>
    <w:basedOn w:val="Bodytext490"/>
    <w:rPr>
      <w:rFonts w:ascii="Arial" w:hAnsi="Arial" w:cs="Arial"/>
      <w:sz w:val="15"/>
      <w:szCs w:val="15"/>
      <w:u w:val="none"/>
    </w:rPr>
  </w:style>
  <w:style w:type="character" w:customStyle="1" w:styleId="Bodytext3375pt5">
    <w:name w:val="Body text (33) + 7.5 pt5"/>
    <w:basedOn w:val="Bodytext330"/>
    <w:rPr>
      <w:rFonts w:ascii="Arial" w:hAnsi="Arial" w:cs="Arial"/>
      <w:sz w:val="15"/>
      <w:szCs w:val="15"/>
      <w:u w:val="none"/>
    </w:rPr>
  </w:style>
  <w:style w:type="character" w:customStyle="1" w:styleId="Bodytext496">
    <w:name w:val="Body text (49)6"/>
    <w:basedOn w:val="Bodytext490"/>
    <w:rPr>
      <w:rFonts w:ascii="Arial" w:hAnsi="Arial" w:cs="Arial"/>
      <w:sz w:val="15"/>
      <w:szCs w:val="15"/>
      <w:u w:val="none"/>
    </w:rPr>
  </w:style>
  <w:style w:type="character" w:customStyle="1" w:styleId="Bodytext46TrebuchetMS1">
    <w:name w:val="Body text (46) + Trebuchet MS1"/>
    <w:aliases w:val="13 pt4,Not Italic10"/>
    <w:basedOn w:val="Bodytext461"/>
    <w:rPr>
      <w:rFonts w:ascii="Trebuchet MS" w:hAnsi="Trebuchet MS" w:cs="Trebuchet MS"/>
      <w:b/>
      <w:bCs/>
      <w:i/>
      <w:iCs/>
      <w:color w:val="FFFFFF"/>
      <w:sz w:val="26"/>
      <w:szCs w:val="26"/>
      <w:u w:val="none"/>
    </w:rPr>
  </w:style>
  <w:style w:type="character" w:customStyle="1" w:styleId="Bodytext462">
    <w:name w:val="Body text (46)2"/>
    <w:basedOn w:val="Bodytext461"/>
    <w:rPr>
      <w:rFonts w:ascii="Times New Roman" w:hAnsi="Times New Roman" w:cs="Times New Roman"/>
      <w:b/>
      <w:bCs/>
      <w:i/>
      <w:iCs/>
      <w:color w:val="FFFFFF"/>
      <w:sz w:val="16"/>
      <w:szCs w:val="16"/>
      <w:u w:val="none"/>
    </w:rPr>
  </w:style>
  <w:style w:type="character" w:customStyle="1" w:styleId="Heading544">
    <w:name w:val="Heading #5 (4)4"/>
    <w:basedOn w:val="Heading540"/>
    <w:rPr>
      <w:rFonts w:ascii="Arial" w:hAnsi="Arial" w:cs="Arial"/>
      <w:b/>
      <w:bCs/>
      <w:sz w:val="19"/>
      <w:szCs w:val="19"/>
      <w:u w:val="none"/>
    </w:rPr>
  </w:style>
  <w:style w:type="character" w:customStyle="1" w:styleId="Bodytext3395pt1">
    <w:name w:val="Body text (33) + 9.5 pt1"/>
    <w:aliases w:val="Bold36"/>
    <w:basedOn w:val="Bodytext330"/>
    <w:rPr>
      <w:rFonts w:ascii="Arial" w:hAnsi="Arial" w:cs="Arial"/>
      <w:b/>
      <w:bCs/>
      <w:sz w:val="19"/>
      <w:szCs w:val="19"/>
      <w:u w:val="none"/>
    </w:rPr>
  </w:style>
  <w:style w:type="character" w:customStyle="1" w:styleId="Bodytext33TimesNewRoman4">
    <w:name w:val="Body text (33) + Times New Roman4"/>
    <w:aliases w:val="7.5 pt15,Italic25"/>
    <w:basedOn w:val="Bodytext330"/>
    <w:rPr>
      <w:rFonts w:ascii="Times New Roman" w:hAnsi="Times New Roman" w:cs="Times New Roman"/>
      <w:i/>
      <w:iCs/>
      <w:sz w:val="15"/>
      <w:szCs w:val="15"/>
      <w:u w:val="none"/>
    </w:rPr>
  </w:style>
  <w:style w:type="character" w:customStyle="1" w:styleId="Bodytext4995pt3">
    <w:name w:val="Body text (49) + 9.5 pt3"/>
    <w:aliases w:val="Bold35"/>
    <w:basedOn w:val="Bodytext490"/>
    <w:rPr>
      <w:rFonts w:ascii="Arial" w:hAnsi="Arial" w:cs="Arial"/>
      <w:b/>
      <w:bCs/>
      <w:sz w:val="19"/>
      <w:szCs w:val="19"/>
      <w:u w:val="none"/>
    </w:rPr>
  </w:style>
  <w:style w:type="character" w:customStyle="1" w:styleId="Heading5475pt">
    <w:name w:val="Heading #5 (4) + 7.5 pt"/>
    <w:aliases w:val="Not Bold9"/>
    <w:basedOn w:val="Heading540"/>
    <w:rPr>
      <w:rFonts w:ascii="Arial" w:hAnsi="Arial" w:cs="Arial"/>
      <w:b/>
      <w:bCs/>
      <w:sz w:val="15"/>
      <w:szCs w:val="15"/>
      <w:u w:val="none"/>
    </w:rPr>
  </w:style>
  <w:style w:type="character" w:customStyle="1" w:styleId="Bodytext3785pt3">
    <w:name w:val="Body text (37) + 8.5 pt3"/>
    <w:aliases w:val="Bold34,Spacing 0 pt14"/>
    <w:basedOn w:val="Bodytext37"/>
    <w:rPr>
      <w:rFonts w:ascii="Times New Roman" w:hAnsi="Times New Roman" w:cs="Times New Roman"/>
      <w:b/>
      <w:bCs/>
      <w:spacing w:val="10"/>
      <w:sz w:val="17"/>
      <w:szCs w:val="17"/>
      <w:u w:val="none"/>
    </w:rPr>
  </w:style>
  <w:style w:type="character" w:customStyle="1" w:styleId="Heading52Spacing0pt3">
    <w:name w:val="Heading #5 (2) + Spacing 0 pt3"/>
    <w:basedOn w:val="Heading521"/>
    <w:rPr>
      <w:rFonts w:ascii="Times New Roman" w:hAnsi="Times New Roman" w:cs="Times New Roman"/>
      <w:b/>
      <w:bCs/>
      <w:spacing w:val="10"/>
      <w:sz w:val="17"/>
      <w:szCs w:val="17"/>
      <w:u w:val="none"/>
      <w:lang w:val="fr-FR" w:eastAsia="fr-FR"/>
    </w:rPr>
  </w:style>
  <w:style w:type="character" w:customStyle="1" w:styleId="Bodytext37Arial20">
    <w:name w:val="Body text (37) + Arial20"/>
    <w:aliases w:val="7.5 pt14"/>
    <w:basedOn w:val="Bodytext37"/>
    <w:rPr>
      <w:rFonts w:ascii="Arial" w:hAnsi="Arial" w:cs="Arial"/>
      <w:sz w:val="15"/>
      <w:szCs w:val="15"/>
      <w:u w:val="none"/>
    </w:rPr>
  </w:style>
  <w:style w:type="character" w:customStyle="1" w:styleId="Bodytext445">
    <w:name w:val="Body text (44)5"/>
    <w:basedOn w:val="Bodytext440"/>
    <w:rPr>
      <w:rFonts w:ascii="Arial" w:hAnsi="Arial" w:cs="Arial"/>
      <w:b/>
      <w:bCs/>
      <w:sz w:val="19"/>
      <w:szCs w:val="19"/>
      <w:u w:val="none"/>
    </w:rPr>
  </w:style>
  <w:style w:type="character" w:customStyle="1" w:styleId="Bodytext4475pt">
    <w:name w:val="Body text (44) + 7.5 pt"/>
    <w:aliases w:val="Not Bold8"/>
    <w:basedOn w:val="Bodytext440"/>
    <w:rPr>
      <w:rFonts w:ascii="Arial" w:hAnsi="Arial" w:cs="Arial"/>
      <w:b/>
      <w:bCs/>
      <w:sz w:val="15"/>
      <w:szCs w:val="15"/>
      <w:u w:val="none"/>
    </w:rPr>
  </w:style>
  <w:style w:type="character" w:customStyle="1" w:styleId="Bodytext495">
    <w:name w:val="Body text (49)5"/>
    <w:basedOn w:val="Bodytext490"/>
    <w:rPr>
      <w:rFonts w:ascii="Arial" w:hAnsi="Arial" w:cs="Arial"/>
      <w:sz w:val="15"/>
      <w:szCs w:val="15"/>
      <w:u w:val="none"/>
    </w:rPr>
  </w:style>
  <w:style w:type="character" w:customStyle="1" w:styleId="TablecaptionNotItalic2">
    <w:name w:val="Table caption + Not Italic2"/>
    <w:basedOn w:val="Tablecaption"/>
    <w:rPr>
      <w:rFonts w:ascii="Times New Roman" w:hAnsi="Times New Roman" w:cs="Times New Roman"/>
      <w:i/>
      <w:iCs/>
      <w:spacing w:val="0"/>
      <w:sz w:val="15"/>
      <w:szCs w:val="15"/>
      <w:u w:val="none"/>
    </w:rPr>
  </w:style>
  <w:style w:type="character" w:customStyle="1" w:styleId="Bodytext166">
    <w:name w:val="Body text (16)6"/>
    <w:basedOn w:val="Bodytext160"/>
    <w:rPr>
      <w:rFonts w:ascii="Times New Roman" w:hAnsi="Times New Roman" w:cs="Times New Roman"/>
      <w:b/>
      <w:bCs/>
      <w:sz w:val="17"/>
      <w:szCs w:val="17"/>
      <w:u w:val="none"/>
    </w:rPr>
  </w:style>
  <w:style w:type="character" w:customStyle="1" w:styleId="Bodytext49TimesNewRoman10">
    <w:name w:val="Body text (49) + Times New Roman10"/>
    <w:aliases w:val="8.5 pt7,Bold33"/>
    <w:basedOn w:val="Bodytext490"/>
    <w:rPr>
      <w:rFonts w:ascii="Times New Roman" w:hAnsi="Times New Roman" w:cs="Times New Roman"/>
      <w:b/>
      <w:bCs/>
      <w:sz w:val="17"/>
      <w:szCs w:val="17"/>
      <w:u w:val="none"/>
    </w:rPr>
  </w:style>
  <w:style w:type="character" w:customStyle="1" w:styleId="Heading13Spacing-4pt">
    <w:name w:val="Heading #1 (3) + Spacing -4 pt"/>
    <w:basedOn w:val="Heading13"/>
    <w:rPr>
      <w:rFonts w:ascii="Times New Roman" w:hAnsi="Times New Roman" w:cs="Times New Roman"/>
      <w:b/>
      <w:bCs/>
      <w:spacing w:val="-90"/>
      <w:sz w:val="238"/>
      <w:szCs w:val="238"/>
      <w:u w:val="none"/>
    </w:rPr>
  </w:style>
  <w:style w:type="character" w:customStyle="1" w:styleId="Bodytext299pt2">
    <w:name w:val="Body text (29) + 9 pt2"/>
    <w:aliases w:val="Bold32,Italic24"/>
    <w:basedOn w:val="Bodytext29"/>
    <w:rPr>
      <w:rFonts w:ascii="Arial" w:hAnsi="Arial" w:cs="Arial"/>
      <w:b/>
      <w:bCs/>
      <w:i/>
      <w:iCs/>
      <w:spacing w:val="0"/>
      <w:sz w:val="18"/>
      <w:szCs w:val="18"/>
      <w:u w:val="none"/>
    </w:rPr>
  </w:style>
  <w:style w:type="character" w:customStyle="1" w:styleId="Bodytext25Spacing0pt3">
    <w:name w:val="Body text (25) + Spacing 0 pt3"/>
    <w:basedOn w:val="Bodytext25"/>
    <w:rPr>
      <w:rFonts w:ascii="Arial" w:hAnsi="Arial" w:cs="Arial"/>
      <w:b/>
      <w:bCs/>
      <w:spacing w:val="-10"/>
      <w:sz w:val="72"/>
      <w:szCs w:val="72"/>
      <w:u w:val="none"/>
    </w:rPr>
  </w:style>
  <w:style w:type="character" w:customStyle="1" w:styleId="Bodytext49TimesNewRoman9">
    <w:name w:val="Body text (49) + Times New Roman9"/>
    <w:aliases w:val="9 pt3,Bold31"/>
    <w:basedOn w:val="Bodytext490"/>
    <w:rPr>
      <w:rFonts w:ascii="Times New Roman" w:hAnsi="Times New Roman" w:cs="Times New Roman"/>
      <w:b/>
      <w:bCs/>
      <w:sz w:val="18"/>
      <w:szCs w:val="18"/>
      <w:u w:val="none"/>
    </w:rPr>
  </w:style>
  <w:style w:type="character" w:customStyle="1" w:styleId="Bodytext193">
    <w:name w:val="Body text (19)3"/>
    <w:basedOn w:val="DefaultParagraphFont"/>
    <w:rPr>
      <w:rFonts w:ascii="Times New Roman" w:hAnsi="Times New Roman" w:cs="Times New Roman"/>
      <w:b/>
      <w:bCs/>
      <w:sz w:val="18"/>
      <w:szCs w:val="18"/>
      <w:u w:val="none"/>
    </w:rPr>
  </w:style>
  <w:style w:type="character" w:customStyle="1" w:styleId="Bodytext192">
    <w:name w:val="Body text (19)2"/>
    <w:basedOn w:val="Bodytext19"/>
    <w:rPr>
      <w:rFonts w:ascii="Times New Roman" w:hAnsi="Times New Roman" w:cs="Times New Roman"/>
      <w:b/>
      <w:bCs/>
      <w:sz w:val="18"/>
      <w:szCs w:val="18"/>
      <w:u w:val="none"/>
    </w:rPr>
  </w:style>
  <w:style w:type="character" w:customStyle="1" w:styleId="Heading54TimesNewRoman">
    <w:name w:val="Heading #5 (4) + Times New Roman"/>
    <w:aliases w:val="7.5 pt13,Not Bold7,Spacing 0 pt13"/>
    <w:basedOn w:val="Heading540"/>
    <w:rPr>
      <w:rFonts w:ascii="Times New Roman" w:hAnsi="Times New Roman" w:cs="Times New Roman"/>
      <w:b/>
      <w:bCs/>
      <w:spacing w:val="10"/>
      <w:sz w:val="15"/>
      <w:szCs w:val="15"/>
      <w:u w:val="none"/>
    </w:rPr>
  </w:style>
  <w:style w:type="character" w:customStyle="1" w:styleId="Bodytext49TimesNewRoman8">
    <w:name w:val="Body text (49) + Times New Roman8"/>
    <w:aliases w:val="9 pt2,Bold30"/>
    <w:basedOn w:val="Bodytext490"/>
    <w:rPr>
      <w:rFonts w:ascii="Times New Roman" w:hAnsi="Times New Roman" w:cs="Times New Roman"/>
      <w:b/>
      <w:bCs/>
      <w:sz w:val="18"/>
      <w:szCs w:val="18"/>
      <w:u w:val="none"/>
    </w:rPr>
  </w:style>
  <w:style w:type="character" w:customStyle="1" w:styleId="Bodytext49Spacing22pt">
    <w:name w:val="Body text (49) + Spacing 22 pt"/>
    <w:basedOn w:val="Bodytext490"/>
    <w:rPr>
      <w:rFonts w:ascii="Arial" w:hAnsi="Arial" w:cs="Arial"/>
      <w:spacing w:val="440"/>
      <w:sz w:val="15"/>
      <w:szCs w:val="15"/>
      <w:u w:val="none"/>
    </w:rPr>
  </w:style>
  <w:style w:type="character" w:customStyle="1" w:styleId="Bodytext45NotItalic">
    <w:name w:val="Body text (45) + Not Italic"/>
    <w:basedOn w:val="Bodytext450"/>
    <w:rPr>
      <w:rFonts w:ascii="Arial" w:hAnsi="Arial" w:cs="Arial"/>
      <w:i/>
      <w:iCs/>
      <w:sz w:val="15"/>
      <w:szCs w:val="15"/>
      <w:u w:val="none"/>
    </w:rPr>
  </w:style>
  <w:style w:type="character" w:customStyle="1" w:styleId="Bodytext17Bold1">
    <w:name w:val="Body text (17) + Bold1"/>
    <w:basedOn w:val="Bodytext170"/>
    <w:rPr>
      <w:rFonts w:ascii="Times New Roman" w:hAnsi="Times New Roman" w:cs="Times New Roman"/>
      <w:b/>
      <w:bCs/>
      <w:sz w:val="17"/>
      <w:szCs w:val="17"/>
      <w:u w:val="none"/>
    </w:rPr>
  </w:style>
  <w:style w:type="character" w:customStyle="1" w:styleId="Bodytext444">
    <w:name w:val="Body text (44)4"/>
    <w:basedOn w:val="Bodytext440"/>
    <w:rPr>
      <w:rFonts w:ascii="Arial" w:hAnsi="Arial" w:cs="Arial"/>
      <w:b/>
      <w:bCs/>
      <w:sz w:val="19"/>
      <w:szCs w:val="19"/>
      <w:u w:val="none"/>
    </w:rPr>
  </w:style>
  <w:style w:type="character" w:customStyle="1" w:styleId="Bodytext49TimesNewRoman7">
    <w:name w:val="Body text (49) + Times New Roman7"/>
    <w:aliases w:val="9 pt1,Bold29"/>
    <w:basedOn w:val="Bodytext490"/>
    <w:rPr>
      <w:rFonts w:ascii="Times New Roman" w:hAnsi="Times New Roman" w:cs="Times New Roman"/>
      <w:b/>
      <w:bCs/>
      <w:sz w:val="18"/>
      <w:szCs w:val="18"/>
      <w:u w:val="none"/>
    </w:rPr>
  </w:style>
  <w:style w:type="character" w:customStyle="1" w:styleId="Bodytext165">
    <w:name w:val="Body text (16)5"/>
    <w:basedOn w:val="Bodytext160"/>
    <w:rPr>
      <w:rFonts w:ascii="Times New Roman" w:hAnsi="Times New Roman" w:cs="Times New Roman"/>
      <w:b/>
      <w:bCs/>
      <w:color w:val="FFFFFF"/>
      <w:spacing w:val="0"/>
      <w:sz w:val="17"/>
      <w:szCs w:val="17"/>
      <w:u w:val="none"/>
    </w:rPr>
  </w:style>
  <w:style w:type="character" w:customStyle="1" w:styleId="Bodytext33TimesNewRoman3">
    <w:name w:val="Body text (33) + Times New Roman3"/>
    <w:aliases w:val="8.5 pt6,Bold28"/>
    <w:basedOn w:val="Bodytext330"/>
    <w:rPr>
      <w:rFonts w:ascii="Times New Roman" w:hAnsi="Times New Roman" w:cs="Times New Roman"/>
      <w:b/>
      <w:bCs/>
      <w:spacing w:val="0"/>
      <w:sz w:val="17"/>
      <w:szCs w:val="17"/>
      <w:u w:val="none"/>
    </w:rPr>
  </w:style>
  <w:style w:type="character" w:customStyle="1" w:styleId="Bodytext4685pt2">
    <w:name w:val="Body text (46) + 8.5 pt2"/>
    <w:aliases w:val="Not Italic9"/>
    <w:basedOn w:val="Bodytext461"/>
    <w:rPr>
      <w:rFonts w:ascii="Times New Roman" w:hAnsi="Times New Roman" w:cs="Times New Roman"/>
      <w:b/>
      <w:bCs/>
      <w:i/>
      <w:iCs/>
      <w:spacing w:val="0"/>
      <w:sz w:val="17"/>
      <w:szCs w:val="17"/>
      <w:u w:val="none"/>
    </w:rPr>
  </w:style>
  <w:style w:type="character" w:customStyle="1" w:styleId="Bodytext4Spacing0pt">
    <w:name w:val="Body text (4) + Spacing 0 pt"/>
    <w:basedOn w:val="Bodytext4"/>
    <w:rPr>
      <w:rFonts w:ascii="Times New Roman" w:hAnsi="Times New Roman" w:cs="Times New Roman"/>
      <w:spacing w:val="10"/>
      <w:sz w:val="17"/>
      <w:szCs w:val="17"/>
      <w:u w:val="single"/>
    </w:rPr>
  </w:style>
  <w:style w:type="character" w:customStyle="1" w:styleId="Bodytext4Spacing0pt2">
    <w:name w:val="Body text (4) + Spacing 0 pt2"/>
    <w:basedOn w:val="Bodytext4"/>
    <w:rPr>
      <w:rFonts w:ascii="Times New Roman" w:hAnsi="Times New Roman" w:cs="Times New Roman"/>
      <w:spacing w:val="10"/>
      <w:sz w:val="17"/>
      <w:szCs w:val="17"/>
      <w:u w:val="none"/>
    </w:rPr>
  </w:style>
  <w:style w:type="character" w:customStyle="1" w:styleId="Bodytext49TimesNewRoman6">
    <w:name w:val="Body text (49) + Times New Roman6"/>
    <w:aliases w:val="8 pt7,Bold27,Italic23"/>
    <w:basedOn w:val="Bodytext490"/>
    <w:rPr>
      <w:rFonts w:ascii="Times New Roman" w:hAnsi="Times New Roman" w:cs="Times New Roman"/>
      <w:b/>
      <w:bCs/>
      <w:i/>
      <w:iCs/>
      <w:sz w:val="16"/>
      <w:szCs w:val="16"/>
      <w:u w:val="none"/>
    </w:rPr>
  </w:style>
  <w:style w:type="character" w:customStyle="1" w:styleId="Bodytext49TimesNewRoman5">
    <w:name w:val="Body text (49) + Times New Roman5"/>
    <w:aliases w:val="8.5 pt5,Bold26"/>
    <w:basedOn w:val="Bodytext490"/>
    <w:rPr>
      <w:rFonts w:ascii="Times New Roman" w:hAnsi="Times New Roman" w:cs="Times New Roman"/>
      <w:b/>
      <w:bCs/>
      <w:spacing w:val="0"/>
      <w:sz w:val="17"/>
      <w:szCs w:val="17"/>
      <w:u w:val="none"/>
    </w:rPr>
  </w:style>
  <w:style w:type="character" w:customStyle="1" w:styleId="Bodytext3775pt1">
    <w:name w:val="Body text (37) + 7.5 pt1"/>
    <w:aliases w:val="Spacing 0 pt12"/>
    <w:basedOn w:val="Bodytext37"/>
    <w:rPr>
      <w:rFonts w:ascii="Times New Roman" w:hAnsi="Times New Roman" w:cs="Times New Roman"/>
      <w:spacing w:val="10"/>
      <w:sz w:val="15"/>
      <w:szCs w:val="15"/>
      <w:u w:val="none"/>
    </w:rPr>
  </w:style>
  <w:style w:type="character" w:customStyle="1" w:styleId="Bodytext164">
    <w:name w:val="Body text (16)4"/>
    <w:basedOn w:val="Bodytext160"/>
    <w:rPr>
      <w:rFonts w:ascii="Times New Roman" w:hAnsi="Times New Roman" w:cs="Times New Roman"/>
      <w:b/>
      <w:bCs/>
      <w:spacing w:val="0"/>
      <w:sz w:val="17"/>
      <w:szCs w:val="17"/>
      <w:u w:val="none"/>
    </w:rPr>
  </w:style>
  <w:style w:type="character" w:customStyle="1" w:styleId="Bodytext299pt1">
    <w:name w:val="Body text (29) + 9 pt1"/>
    <w:aliases w:val="Bold25,Italic22"/>
    <w:basedOn w:val="Bodytext29"/>
    <w:rPr>
      <w:rFonts w:ascii="Arial" w:hAnsi="Arial" w:cs="Arial"/>
      <w:b/>
      <w:bCs/>
      <w:i/>
      <w:iCs/>
      <w:spacing w:val="0"/>
      <w:sz w:val="18"/>
      <w:szCs w:val="18"/>
      <w:u w:val="none"/>
    </w:rPr>
  </w:style>
  <w:style w:type="character" w:customStyle="1" w:styleId="Bodytext25Spacing0pt2">
    <w:name w:val="Body text (25) + Spacing 0 pt2"/>
    <w:basedOn w:val="Bodytext25"/>
    <w:rPr>
      <w:rFonts w:ascii="Arial" w:hAnsi="Arial" w:cs="Arial"/>
      <w:b/>
      <w:bCs/>
      <w:spacing w:val="0"/>
      <w:sz w:val="72"/>
      <w:szCs w:val="72"/>
      <w:u w:val="none"/>
    </w:rPr>
  </w:style>
  <w:style w:type="character" w:customStyle="1" w:styleId="Bodytext37Arial19">
    <w:name w:val="Body text (37) + Arial19"/>
    <w:aliases w:val="7 pt8"/>
    <w:basedOn w:val="Bodytext37"/>
    <w:rPr>
      <w:rFonts w:ascii="Arial" w:hAnsi="Arial" w:cs="Arial"/>
      <w:sz w:val="14"/>
      <w:szCs w:val="14"/>
      <w:u w:val="none"/>
    </w:rPr>
  </w:style>
  <w:style w:type="character" w:customStyle="1" w:styleId="Bodytext163">
    <w:name w:val="Body text (16)3"/>
    <w:basedOn w:val="Bodytext160"/>
    <w:rPr>
      <w:rFonts w:ascii="Times New Roman" w:hAnsi="Times New Roman" w:cs="Times New Roman"/>
      <w:b/>
      <w:bCs/>
      <w:spacing w:val="0"/>
      <w:sz w:val="17"/>
      <w:szCs w:val="17"/>
      <w:u w:val="none"/>
    </w:rPr>
  </w:style>
  <w:style w:type="character" w:customStyle="1" w:styleId="Bodytext49TimesNewRoman4">
    <w:name w:val="Body text (49) + Times New Roman4"/>
    <w:aliases w:val="8.5 pt4,Bold24"/>
    <w:basedOn w:val="Bodytext490"/>
    <w:rPr>
      <w:rFonts w:ascii="Times New Roman" w:hAnsi="Times New Roman" w:cs="Times New Roman"/>
      <w:b/>
      <w:bCs/>
      <w:spacing w:val="0"/>
      <w:sz w:val="17"/>
      <w:szCs w:val="17"/>
      <w:u w:val="none"/>
    </w:rPr>
  </w:style>
  <w:style w:type="character" w:customStyle="1" w:styleId="Bodytext443">
    <w:name w:val="Body text (44)3"/>
    <w:basedOn w:val="Bodytext440"/>
    <w:rPr>
      <w:rFonts w:ascii="Arial" w:hAnsi="Arial" w:cs="Arial"/>
      <w:b/>
      <w:bCs/>
      <w:sz w:val="19"/>
      <w:szCs w:val="19"/>
      <w:u w:val="none"/>
    </w:rPr>
  </w:style>
  <w:style w:type="character" w:customStyle="1" w:styleId="Bodytext37Arial18">
    <w:name w:val="Body text (37) + Arial18"/>
    <w:aliases w:val="7 pt7"/>
    <w:basedOn w:val="Bodytext37"/>
    <w:rPr>
      <w:rFonts w:ascii="Arial" w:hAnsi="Arial" w:cs="Arial"/>
      <w:sz w:val="14"/>
      <w:szCs w:val="14"/>
      <w:u w:val="none"/>
    </w:rPr>
  </w:style>
  <w:style w:type="character" w:customStyle="1" w:styleId="Bodytext458pt1">
    <w:name w:val="Body text (45) + 8 pt1"/>
    <w:aliases w:val="Not Italic8"/>
    <w:basedOn w:val="Bodytext450"/>
    <w:rPr>
      <w:rFonts w:ascii="Arial" w:hAnsi="Arial" w:cs="Arial"/>
      <w:i/>
      <w:iCs/>
      <w:sz w:val="16"/>
      <w:szCs w:val="16"/>
      <w:u w:val="none"/>
    </w:rPr>
  </w:style>
  <w:style w:type="character" w:customStyle="1" w:styleId="Bodytext4420">
    <w:name w:val="Body text (44)2"/>
    <w:basedOn w:val="Bodytext440"/>
    <w:rPr>
      <w:rFonts w:ascii="Arial" w:hAnsi="Arial" w:cs="Arial"/>
      <w:b/>
      <w:bCs/>
      <w:sz w:val="19"/>
      <w:szCs w:val="19"/>
      <w:u w:val="none"/>
    </w:rPr>
  </w:style>
  <w:style w:type="character" w:customStyle="1" w:styleId="Bodytext4685pt1">
    <w:name w:val="Body text (46) + 8.5 pt1"/>
    <w:aliases w:val="Not Italic7,Spacing 0 pt11"/>
    <w:basedOn w:val="Bodytext461"/>
    <w:rPr>
      <w:rFonts w:ascii="Times New Roman" w:hAnsi="Times New Roman" w:cs="Times New Roman"/>
      <w:b/>
      <w:bCs/>
      <w:i/>
      <w:iCs/>
      <w:spacing w:val="10"/>
      <w:sz w:val="17"/>
      <w:szCs w:val="17"/>
      <w:u w:val="none"/>
    </w:rPr>
  </w:style>
  <w:style w:type="character" w:customStyle="1" w:styleId="Bodytext46Arial1">
    <w:name w:val="Body text (46) + Arial1"/>
    <w:aliases w:val="7.5 pt12,Not Bold6"/>
    <w:basedOn w:val="Bodytext461"/>
    <w:rPr>
      <w:rFonts w:ascii="Arial" w:hAnsi="Arial" w:cs="Arial"/>
      <w:b/>
      <w:bCs/>
      <w:i/>
      <w:iCs/>
      <w:sz w:val="15"/>
      <w:szCs w:val="15"/>
      <w:u w:val="none"/>
    </w:rPr>
  </w:style>
  <w:style w:type="character" w:customStyle="1" w:styleId="Bodytext7NotItalic3">
    <w:name w:val="Body text (7) + Not Italic3"/>
    <w:aliases w:val="Spacing 0 pt10"/>
    <w:basedOn w:val="Bodytext7"/>
    <w:rPr>
      <w:rFonts w:ascii="Times New Roman" w:hAnsi="Times New Roman" w:cs="Times New Roman"/>
      <w:i/>
      <w:iCs/>
      <w:spacing w:val="10"/>
      <w:sz w:val="15"/>
      <w:szCs w:val="15"/>
      <w:u w:val="none"/>
    </w:rPr>
  </w:style>
  <w:style w:type="character" w:customStyle="1" w:styleId="Bodytext7NotItalic2">
    <w:name w:val="Body text (7) + Not Italic2"/>
    <w:basedOn w:val="Bodytext7"/>
    <w:rPr>
      <w:rFonts w:ascii="Times New Roman" w:hAnsi="Times New Roman" w:cs="Times New Roman"/>
      <w:i/>
      <w:iCs/>
      <w:spacing w:val="0"/>
      <w:sz w:val="15"/>
      <w:szCs w:val="15"/>
      <w:u w:val="none"/>
    </w:rPr>
  </w:style>
  <w:style w:type="character" w:customStyle="1" w:styleId="Bodytext16Spacing0pt4">
    <w:name w:val="Body text (16) + Spacing 0 pt4"/>
    <w:basedOn w:val="Bodytext160"/>
    <w:rPr>
      <w:rFonts w:ascii="Times New Roman" w:hAnsi="Times New Roman" w:cs="Times New Roman"/>
      <w:b/>
      <w:bCs/>
      <w:color w:val="FFFFFF"/>
      <w:spacing w:val="10"/>
      <w:sz w:val="17"/>
      <w:szCs w:val="17"/>
      <w:u w:val="none"/>
    </w:rPr>
  </w:style>
  <w:style w:type="character" w:customStyle="1" w:styleId="Bodytext16Spacing0pt3">
    <w:name w:val="Body text (16) + Spacing 0 pt3"/>
    <w:basedOn w:val="Bodytext160"/>
    <w:rPr>
      <w:rFonts w:ascii="Times New Roman" w:hAnsi="Times New Roman" w:cs="Times New Roman"/>
      <w:b/>
      <w:bCs/>
      <w:color w:val="FFFFFF"/>
      <w:spacing w:val="10"/>
      <w:sz w:val="17"/>
      <w:szCs w:val="17"/>
      <w:u w:val="none"/>
    </w:rPr>
  </w:style>
  <w:style w:type="character" w:customStyle="1" w:styleId="Bodytext16Spacing0pt2">
    <w:name w:val="Body text (16) + Spacing 0 pt2"/>
    <w:basedOn w:val="Bodytext160"/>
    <w:rPr>
      <w:rFonts w:ascii="Times New Roman" w:hAnsi="Times New Roman" w:cs="Times New Roman"/>
      <w:b/>
      <w:bCs/>
      <w:spacing w:val="10"/>
      <w:sz w:val="17"/>
      <w:szCs w:val="17"/>
      <w:u w:val="none"/>
    </w:rPr>
  </w:style>
  <w:style w:type="character" w:customStyle="1" w:styleId="Bodytext33TimesNewRoman2">
    <w:name w:val="Body text (33) + Times New Roman2"/>
    <w:aliases w:val="8.5 pt3,Bold23,Spacing 0 pt9"/>
    <w:basedOn w:val="Bodytext330"/>
    <w:rPr>
      <w:rFonts w:ascii="Times New Roman" w:hAnsi="Times New Roman" w:cs="Times New Roman"/>
      <w:b/>
      <w:bCs/>
      <w:spacing w:val="10"/>
      <w:sz w:val="17"/>
      <w:szCs w:val="17"/>
      <w:u w:val="none"/>
    </w:rPr>
  </w:style>
  <w:style w:type="character" w:customStyle="1" w:styleId="Bodytext413">
    <w:name w:val="Body text (41)3"/>
    <w:basedOn w:val="Bodytext411"/>
    <w:rPr>
      <w:rFonts w:ascii="Calibri" w:hAnsi="Calibri" w:cs="Calibri"/>
      <w:b/>
      <w:bCs/>
      <w:sz w:val="20"/>
      <w:szCs w:val="20"/>
      <w:u w:val="none"/>
      <w:lang w:val="fr-FR" w:eastAsia="fr-FR"/>
    </w:rPr>
  </w:style>
  <w:style w:type="character" w:customStyle="1" w:styleId="Bodytext337pt">
    <w:name w:val="Body text (33) + 7 pt"/>
    <w:basedOn w:val="Bodytext330"/>
    <w:rPr>
      <w:rFonts w:ascii="Arial" w:hAnsi="Arial" w:cs="Arial"/>
      <w:sz w:val="14"/>
      <w:szCs w:val="14"/>
      <w:u w:val="none"/>
    </w:rPr>
  </w:style>
  <w:style w:type="character" w:customStyle="1" w:styleId="Bodytext337pt1">
    <w:name w:val="Body text (33) + 7 pt1"/>
    <w:basedOn w:val="Bodytext330"/>
    <w:rPr>
      <w:rFonts w:ascii="Arial" w:hAnsi="Arial" w:cs="Arial"/>
      <w:sz w:val="14"/>
      <w:szCs w:val="14"/>
      <w:u w:val="none"/>
    </w:rPr>
  </w:style>
  <w:style w:type="character" w:customStyle="1" w:styleId="Bodytext4995pt2">
    <w:name w:val="Body text (49) + 9.5 pt2"/>
    <w:aliases w:val="Bold22"/>
    <w:basedOn w:val="Bodytext490"/>
    <w:rPr>
      <w:rFonts w:ascii="Arial" w:hAnsi="Arial" w:cs="Arial"/>
      <w:b/>
      <w:bCs/>
      <w:sz w:val="19"/>
      <w:szCs w:val="19"/>
      <w:u w:val="none"/>
    </w:rPr>
  </w:style>
  <w:style w:type="character" w:customStyle="1" w:styleId="Heading52Spacing0pt2">
    <w:name w:val="Heading #5 (2) + Spacing 0 pt2"/>
    <w:basedOn w:val="Heading521"/>
    <w:rPr>
      <w:rFonts w:ascii="Times New Roman" w:hAnsi="Times New Roman" w:cs="Times New Roman"/>
      <w:b/>
      <w:bCs/>
      <w:spacing w:val="10"/>
      <w:sz w:val="17"/>
      <w:szCs w:val="17"/>
      <w:u w:val="none"/>
    </w:rPr>
  </w:style>
  <w:style w:type="character" w:customStyle="1" w:styleId="Heading52Spacing0pt1">
    <w:name w:val="Heading #5 (2) + Spacing 0 pt1"/>
    <w:basedOn w:val="Heading521"/>
    <w:rPr>
      <w:rFonts w:ascii="Times New Roman" w:hAnsi="Times New Roman" w:cs="Times New Roman"/>
      <w:b/>
      <w:bCs/>
      <w:color w:val="FFFFFF"/>
      <w:spacing w:val="10"/>
      <w:sz w:val="17"/>
      <w:szCs w:val="17"/>
      <w:u w:val="none"/>
    </w:rPr>
  </w:style>
  <w:style w:type="character" w:customStyle="1" w:styleId="Heading43">
    <w:name w:val="Heading #4 (3)_"/>
    <w:basedOn w:val="DefaultParagraphFont"/>
    <w:link w:val="Heading431"/>
    <w:rPr>
      <w:rFonts w:ascii="Times New Roman" w:hAnsi="Times New Roman" w:cs="Times New Roman"/>
      <w:b/>
      <w:bCs/>
      <w:spacing w:val="10"/>
      <w:sz w:val="17"/>
      <w:szCs w:val="17"/>
      <w:u w:val="none"/>
    </w:rPr>
  </w:style>
  <w:style w:type="character" w:customStyle="1" w:styleId="Heading430">
    <w:name w:val="Heading #4 (3)"/>
    <w:basedOn w:val="Heading43"/>
    <w:rPr>
      <w:rFonts w:ascii="Times New Roman" w:hAnsi="Times New Roman" w:cs="Times New Roman"/>
      <w:b/>
      <w:bCs/>
      <w:color w:val="FFFFFF"/>
      <w:spacing w:val="10"/>
      <w:sz w:val="17"/>
      <w:szCs w:val="17"/>
      <w:u w:val="none"/>
    </w:rPr>
  </w:style>
  <w:style w:type="character" w:customStyle="1" w:styleId="Heading438pt">
    <w:name w:val="Heading #4 (3) + 8 pt"/>
    <w:aliases w:val="Italic21,Spacing 0 pt8"/>
    <w:basedOn w:val="Heading43"/>
    <w:rPr>
      <w:rFonts w:ascii="Times New Roman" w:hAnsi="Times New Roman" w:cs="Times New Roman"/>
      <w:b/>
      <w:bCs/>
      <w:i/>
      <w:iCs/>
      <w:color w:val="FFFFFF"/>
      <w:spacing w:val="0"/>
      <w:sz w:val="16"/>
      <w:szCs w:val="16"/>
      <w:u w:val="none"/>
    </w:rPr>
  </w:style>
  <w:style w:type="character" w:customStyle="1" w:styleId="Bodytext497pt">
    <w:name w:val="Body text (49) + 7 pt"/>
    <w:basedOn w:val="Bodytext490"/>
    <w:rPr>
      <w:rFonts w:ascii="Arial" w:hAnsi="Arial" w:cs="Arial"/>
      <w:sz w:val="14"/>
      <w:szCs w:val="14"/>
      <w:u w:val="none"/>
    </w:rPr>
  </w:style>
  <w:style w:type="character" w:customStyle="1" w:styleId="Bodytext497pt4">
    <w:name w:val="Body text (49) + 7 pt4"/>
    <w:basedOn w:val="Bodytext490"/>
    <w:rPr>
      <w:rFonts w:ascii="Arial" w:hAnsi="Arial" w:cs="Arial"/>
      <w:sz w:val="14"/>
      <w:szCs w:val="14"/>
      <w:u w:val="none"/>
    </w:rPr>
  </w:style>
  <w:style w:type="character" w:customStyle="1" w:styleId="Bodytext345">
    <w:name w:val="Body text (34)5"/>
    <w:basedOn w:val="Bodytext34"/>
    <w:rPr>
      <w:rFonts w:ascii="Arial" w:hAnsi="Arial" w:cs="Arial"/>
      <w:sz w:val="14"/>
      <w:szCs w:val="14"/>
      <w:u w:val="none"/>
    </w:rPr>
  </w:style>
  <w:style w:type="character" w:customStyle="1" w:styleId="Bodytext344">
    <w:name w:val="Body text (34)4"/>
    <w:basedOn w:val="DefaultParagraphFont"/>
    <w:rPr>
      <w:rFonts w:ascii="Arial" w:hAnsi="Arial" w:cs="Arial"/>
      <w:sz w:val="14"/>
      <w:szCs w:val="14"/>
      <w:u w:val="none"/>
    </w:rPr>
  </w:style>
  <w:style w:type="character" w:customStyle="1" w:styleId="Bodytext343">
    <w:name w:val="Body text (34)3"/>
    <w:basedOn w:val="Bodytext34"/>
    <w:rPr>
      <w:rFonts w:ascii="Arial" w:hAnsi="Arial" w:cs="Arial"/>
      <w:sz w:val="14"/>
      <w:szCs w:val="14"/>
      <w:u w:val="none"/>
    </w:rPr>
  </w:style>
  <w:style w:type="character" w:customStyle="1" w:styleId="Bodytext342">
    <w:name w:val="Body text (34)2"/>
    <w:basedOn w:val="Bodytext34"/>
    <w:rPr>
      <w:rFonts w:ascii="Arial" w:hAnsi="Arial" w:cs="Arial"/>
      <w:sz w:val="14"/>
      <w:szCs w:val="14"/>
      <w:u w:val="none"/>
    </w:rPr>
  </w:style>
  <w:style w:type="character" w:customStyle="1" w:styleId="Bodytext49TimesNewRoman3">
    <w:name w:val="Body text (49) + Times New Roman3"/>
    <w:aliases w:val="8 pt6,Bold21,Italic20"/>
    <w:basedOn w:val="Bodytext490"/>
    <w:rPr>
      <w:rFonts w:ascii="Times New Roman" w:hAnsi="Times New Roman" w:cs="Times New Roman"/>
      <w:b/>
      <w:bCs/>
      <w:i/>
      <w:iCs/>
      <w:sz w:val="16"/>
      <w:szCs w:val="16"/>
      <w:u w:val="none"/>
      <w:lang w:val="fr-FR" w:eastAsia="fr-FR"/>
    </w:rPr>
  </w:style>
  <w:style w:type="character" w:customStyle="1" w:styleId="Bodytext3375pt4">
    <w:name w:val="Body text (33) + 7.5 pt4"/>
    <w:basedOn w:val="Bodytext330"/>
    <w:rPr>
      <w:rFonts w:ascii="Arial" w:hAnsi="Arial" w:cs="Arial"/>
      <w:sz w:val="15"/>
      <w:szCs w:val="15"/>
      <w:u w:val="none"/>
    </w:rPr>
  </w:style>
  <w:style w:type="character" w:customStyle="1" w:styleId="Bodytext3513pt1">
    <w:name w:val="Body text (35) + 13 pt1"/>
    <w:aliases w:val="Bold20,Not Italic6"/>
    <w:basedOn w:val="Bodytext35"/>
    <w:rPr>
      <w:rFonts w:ascii="Trebuchet MS" w:hAnsi="Trebuchet MS" w:cs="Trebuchet MS"/>
      <w:b/>
      <w:bCs/>
      <w:i/>
      <w:iCs/>
      <w:color w:val="FFFFFF"/>
      <w:sz w:val="26"/>
      <w:szCs w:val="26"/>
      <w:u w:val="none"/>
    </w:rPr>
  </w:style>
  <w:style w:type="character" w:customStyle="1" w:styleId="Bodytext35Spacing0pt">
    <w:name w:val="Body text (35) + Spacing 0 pt"/>
    <w:basedOn w:val="Bodytext35"/>
    <w:rPr>
      <w:rFonts w:ascii="Trebuchet MS" w:hAnsi="Trebuchet MS" w:cs="Trebuchet MS"/>
      <w:i/>
      <w:iCs/>
      <w:color w:val="FFFFFF"/>
      <w:spacing w:val="-10"/>
      <w:sz w:val="24"/>
      <w:szCs w:val="24"/>
      <w:u w:val="none"/>
    </w:rPr>
  </w:style>
  <w:style w:type="character" w:customStyle="1" w:styleId="Bodytext37TrebuchetMS9">
    <w:name w:val="Body text (37) + Trebuchet MS9"/>
    <w:aliases w:val="13 pt3,Bold19"/>
    <w:basedOn w:val="Bodytext37"/>
    <w:rPr>
      <w:rFonts w:ascii="Trebuchet MS" w:hAnsi="Trebuchet MS" w:cs="Trebuchet MS"/>
      <w:b/>
      <w:bCs/>
      <w:color w:val="FFFFFF"/>
      <w:sz w:val="26"/>
      <w:szCs w:val="26"/>
      <w:u w:val="none"/>
    </w:rPr>
  </w:style>
  <w:style w:type="character" w:customStyle="1" w:styleId="Bodytext37TrebuchetMS8">
    <w:name w:val="Body text (37) + Trebuchet MS8"/>
    <w:aliases w:val="12 pt4,Italic19,Spacing 0 pt7"/>
    <w:basedOn w:val="Bodytext37"/>
    <w:rPr>
      <w:rFonts w:ascii="Trebuchet MS" w:hAnsi="Trebuchet MS" w:cs="Trebuchet MS"/>
      <w:i/>
      <w:iCs/>
      <w:color w:val="FFFFFF"/>
      <w:spacing w:val="-10"/>
      <w:sz w:val="24"/>
      <w:szCs w:val="24"/>
      <w:u w:val="none"/>
    </w:rPr>
  </w:style>
  <w:style w:type="character" w:customStyle="1" w:styleId="Bodytext497pt3">
    <w:name w:val="Body text (49) + 7 pt3"/>
    <w:basedOn w:val="Bodytext490"/>
    <w:rPr>
      <w:rFonts w:ascii="Arial" w:hAnsi="Arial" w:cs="Arial"/>
      <w:sz w:val="14"/>
      <w:szCs w:val="14"/>
      <w:u w:val="none"/>
    </w:rPr>
  </w:style>
  <w:style w:type="character" w:customStyle="1" w:styleId="Bodytext7NotItalic1">
    <w:name w:val="Body text (7) + Not Italic1"/>
    <w:aliases w:val="Spacing 0 pt6"/>
    <w:basedOn w:val="Bodytext7"/>
    <w:rPr>
      <w:rFonts w:ascii="Times New Roman" w:hAnsi="Times New Roman" w:cs="Times New Roman"/>
      <w:i/>
      <w:iCs/>
      <w:spacing w:val="-10"/>
      <w:sz w:val="15"/>
      <w:szCs w:val="15"/>
      <w:u w:val="none"/>
    </w:rPr>
  </w:style>
  <w:style w:type="character" w:customStyle="1" w:styleId="Bodytext37Arial17">
    <w:name w:val="Body text (37) + Arial17"/>
    <w:aliases w:val="8 pt5"/>
    <w:basedOn w:val="Bodytext37"/>
    <w:rPr>
      <w:rFonts w:ascii="Arial" w:hAnsi="Arial" w:cs="Arial"/>
      <w:sz w:val="16"/>
      <w:szCs w:val="16"/>
      <w:u w:val="none"/>
    </w:rPr>
  </w:style>
  <w:style w:type="character" w:customStyle="1" w:styleId="Bodytext37Arial16">
    <w:name w:val="Body text (37) + Arial16"/>
    <w:aliases w:val="7 pt6,Spacing -1 pt5"/>
    <w:basedOn w:val="Bodytext37"/>
    <w:rPr>
      <w:rFonts w:ascii="Arial" w:hAnsi="Arial" w:cs="Arial"/>
      <w:spacing w:val="-20"/>
      <w:sz w:val="14"/>
      <w:szCs w:val="14"/>
      <w:u w:val="none"/>
    </w:rPr>
  </w:style>
  <w:style w:type="character" w:customStyle="1" w:styleId="Bodytext37MSReferenceSansSerif">
    <w:name w:val="Body text (37) + MS Reference Sans Serif"/>
    <w:aliases w:val="11.5 pt1,Italic18"/>
    <w:basedOn w:val="Bodytext37"/>
    <w:rPr>
      <w:rFonts w:ascii="MS Reference Sans Serif" w:hAnsi="MS Reference Sans Serif" w:cs="MS Reference Sans Serif"/>
      <w:i/>
      <w:iCs/>
      <w:sz w:val="23"/>
      <w:szCs w:val="23"/>
      <w:u w:val="none"/>
    </w:rPr>
  </w:style>
  <w:style w:type="character" w:customStyle="1" w:styleId="Bodytext37Arial15">
    <w:name w:val="Body text (37) + Arial15"/>
    <w:aliases w:val="7 pt5"/>
    <w:basedOn w:val="Bodytext37"/>
    <w:rPr>
      <w:rFonts w:ascii="Arial" w:hAnsi="Arial" w:cs="Arial"/>
      <w:sz w:val="14"/>
      <w:szCs w:val="14"/>
      <w:u w:val="none"/>
    </w:rPr>
  </w:style>
  <w:style w:type="character" w:customStyle="1" w:styleId="Bodytext37Arial14">
    <w:name w:val="Body text (37) + Arial14"/>
    <w:aliases w:val="8 pt4"/>
    <w:basedOn w:val="Bodytext37"/>
    <w:rPr>
      <w:rFonts w:ascii="Arial" w:hAnsi="Arial" w:cs="Arial"/>
      <w:sz w:val="16"/>
      <w:szCs w:val="16"/>
      <w:u w:val="none"/>
    </w:rPr>
  </w:style>
  <w:style w:type="character" w:customStyle="1" w:styleId="Heading543">
    <w:name w:val="Heading #5 (4)3"/>
    <w:basedOn w:val="Heading540"/>
    <w:rPr>
      <w:rFonts w:ascii="Arial" w:hAnsi="Arial" w:cs="Arial"/>
      <w:b/>
      <w:bCs/>
      <w:sz w:val="19"/>
      <w:szCs w:val="19"/>
      <w:u w:val="none"/>
    </w:rPr>
  </w:style>
  <w:style w:type="character" w:customStyle="1" w:styleId="Bodytext494">
    <w:name w:val="Body text (49)4"/>
    <w:basedOn w:val="Bodytext490"/>
    <w:rPr>
      <w:rFonts w:ascii="Arial" w:hAnsi="Arial" w:cs="Arial"/>
      <w:sz w:val="15"/>
      <w:szCs w:val="15"/>
      <w:u w:val="none"/>
    </w:rPr>
  </w:style>
  <w:style w:type="character" w:customStyle="1" w:styleId="Bodytext502">
    <w:name w:val="Body text (50)2"/>
    <w:basedOn w:val="Bodytext501"/>
    <w:rPr>
      <w:rFonts w:ascii="Trebuchet MS" w:hAnsi="Trebuchet MS" w:cs="Trebuchet MS"/>
      <w:b/>
      <w:bCs/>
      <w:color w:val="000000"/>
      <w:sz w:val="26"/>
      <w:szCs w:val="26"/>
      <w:u w:val="none"/>
    </w:rPr>
  </w:style>
  <w:style w:type="character" w:customStyle="1" w:styleId="Heading13Spacing-2pt">
    <w:name w:val="Heading #1 (3) + Spacing -2 pt"/>
    <w:basedOn w:val="Heading13"/>
    <w:rPr>
      <w:rFonts w:ascii="Times New Roman" w:hAnsi="Times New Roman" w:cs="Times New Roman"/>
      <w:b/>
      <w:bCs/>
      <w:spacing w:val="-40"/>
      <w:sz w:val="238"/>
      <w:szCs w:val="238"/>
      <w:u w:val="none"/>
    </w:rPr>
  </w:style>
  <w:style w:type="character" w:customStyle="1" w:styleId="Bodytext493">
    <w:name w:val="Body text (49)3"/>
    <w:basedOn w:val="Bodytext490"/>
    <w:rPr>
      <w:rFonts w:ascii="Arial" w:hAnsi="Arial" w:cs="Arial"/>
      <w:sz w:val="15"/>
      <w:szCs w:val="15"/>
      <w:u w:val="none"/>
    </w:rPr>
  </w:style>
  <w:style w:type="character" w:customStyle="1" w:styleId="TablecaptionNotItalic1">
    <w:name w:val="Table caption + Not Italic1"/>
    <w:aliases w:val="Spacing 0 pt5"/>
    <w:basedOn w:val="Tablecaption"/>
    <w:rPr>
      <w:rFonts w:ascii="Times New Roman" w:hAnsi="Times New Roman" w:cs="Times New Roman"/>
      <w:i/>
      <w:iCs/>
      <w:spacing w:val="10"/>
      <w:sz w:val="15"/>
      <w:szCs w:val="15"/>
      <w:u w:val="none"/>
    </w:rPr>
  </w:style>
  <w:style w:type="character" w:customStyle="1" w:styleId="Bodytext44Spacing1pt2">
    <w:name w:val="Body text (44) + Spacing 1 pt2"/>
    <w:basedOn w:val="Bodytext440"/>
    <w:rPr>
      <w:rFonts w:ascii="Arial" w:hAnsi="Arial" w:cs="Arial"/>
      <w:b/>
      <w:bCs/>
      <w:color w:val="FFFFFF"/>
      <w:spacing w:val="20"/>
      <w:sz w:val="19"/>
      <w:szCs w:val="19"/>
      <w:u w:val="none"/>
    </w:rPr>
  </w:style>
  <w:style w:type="character" w:customStyle="1" w:styleId="Bodytext37Arial13">
    <w:name w:val="Body text (37) + Arial13"/>
    <w:aliases w:val="8 pt3"/>
    <w:basedOn w:val="Bodytext37"/>
    <w:rPr>
      <w:rFonts w:ascii="Arial" w:hAnsi="Arial" w:cs="Arial"/>
      <w:sz w:val="16"/>
      <w:szCs w:val="16"/>
      <w:u w:val="none"/>
    </w:rPr>
  </w:style>
  <w:style w:type="character" w:customStyle="1" w:styleId="Bodytext3375pt3">
    <w:name w:val="Body text (33) + 7.5 pt3"/>
    <w:aliases w:val="Italic17"/>
    <w:basedOn w:val="Bodytext330"/>
    <w:rPr>
      <w:rFonts w:ascii="Arial" w:hAnsi="Arial" w:cs="Arial"/>
      <w:i/>
      <w:iCs/>
      <w:sz w:val="15"/>
      <w:szCs w:val="15"/>
      <w:u w:val="none"/>
    </w:rPr>
  </w:style>
  <w:style w:type="character" w:customStyle="1" w:styleId="Bodytext3320">
    <w:name w:val="Body text (33)2"/>
    <w:basedOn w:val="Bodytext330"/>
    <w:rPr>
      <w:rFonts w:ascii="Arial" w:hAnsi="Arial" w:cs="Arial"/>
      <w:noProof/>
      <w:sz w:val="16"/>
      <w:szCs w:val="16"/>
      <w:u w:val="none"/>
    </w:rPr>
  </w:style>
  <w:style w:type="character" w:customStyle="1" w:styleId="Tablecaption84">
    <w:name w:val="Table caption (8)4"/>
    <w:basedOn w:val="DefaultParagraphFont"/>
    <w:rPr>
      <w:rFonts w:ascii="Arial" w:hAnsi="Arial" w:cs="Arial"/>
      <w:sz w:val="15"/>
      <w:szCs w:val="15"/>
      <w:u w:val="none"/>
    </w:rPr>
  </w:style>
  <w:style w:type="character" w:customStyle="1" w:styleId="Tablecaption83">
    <w:name w:val="Table caption (8)3"/>
    <w:basedOn w:val="Tablecaption8"/>
    <w:rPr>
      <w:rFonts w:ascii="Arial" w:hAnsi="Arial" w:cs="Arial"/>
      <w:sz w:val="15"/>
      <w:szCs w:val="15"/>
      <w:u w:val="none"/>
    </w:rPr>
  </w:style>
  <w:style w:type="character" w:customStyle="1" w:styleId="Bodytext3785pt2">
    <w:name w:val="Body text (37) + 8.5 pt2"/>
    <w:aliases w:val="Bold18,Spacing 0 pt4"/>
    <w:basedOn w:val="Bodytext37"/>
    <w:rPr>
      <w:rFonts w:ascii="Times New Roman" w:hAnsi="Times New Roman" w:cs="Times New Roman"/>
      <w:b/>
      <w:bCs/>
      <w:spacing w:val="10"/>
      <w:sz w:val="17"/>
      <w:szCs w:val="17"/>
      <w:u w:val="none"/>
      <w:lang w:val="fr-FR" w:eastAsia="fr-FR"/>
    </w:rPr>
  </w:style>
  <w:style w:type="character" w:customStyle="1" w:styleId="Bodytext3375pt2">
    <w:name w:val="Body text (33) + 7.5 pt2"/>
    <w:basedOn w:val="Bodytext330"/>
    <w:rPr>
      <w:rFonts w:ascii="Arial" w:hAnsi="Arial" w:cs="Arial"/>
      <w:sz w:val="15"/>
      <w:szCs w:val="15"/>
      <w:u w:val="none"/>
    </w:rPr>
  </w:style>
  <w:style w:type="character" w:customStyle="1" w:styleId="Bodytext58">
    <w:name w:val="Body text (58)_"/>
    <w:basedOn w:val="DefaultParagraphFont"/>
    <w:link w:val="Bodytext581"/>
    <w:rPr>
      <w:rFonts w:ascii="Arial" w:hAnsi="Arial" w:cs="Arial"/>
      <w:sz w:val="13"/>
      <w:szCs w:val="13"/>
      <w:u w:val="none"/>
    </w:rPr>
  </w:style>
  <w:style w:type="character" w:customStyle="1" w:styleId="Bodytext580">
    <w:name w:val="Body text (58)"/>
    <w:basedOn w:val="Bodytext58"/>
    <w:rPr>
      <w:rFonts w:ascii="Arial" w:hAnsi="Arial" w:cs="Arial"/>
      <w:sz w:val="13"/>
      <w:szCs w:val="13"/>
      <w:u w:val="none"/>
    </w:rPr>
  </w:style>
  <w:style w:type="character" w:customStyle="1" w:styleId="Bodytext37Arial12">
    <w:name w:val="Body text (37) + Arial12"/>
    <w:aliases w:val="7.5 pt11"/>
    <w:basedOn w:val="Bodytext37"/>
    <w:rPr>
      <w:rFonts w:ascii="Arial" w:hAnsi="Arial" w:cs="Arial"/>
      <w:sz w:val="15"/>
      <w:szCs w:val="15"/>
      <w:u w:val="none"/>
    </w:rPr>
  </w:style>
  <w:style w:type="character" w:customStyle="1" w:styleId="Heading550">
    <w:name w:val="Heading #5 (5)_"/>
    <w:basedOn w:val="DefaultParagraphFont"/>
    <w:link w:val="Heading551"/>
    <w:rPr>
      <w:rFonts w:ascii="Calibri" w:hAnsi="Calibri" w:cs="Calibri"/>
      <w:b/>
      <w:bCs/>
      <w:sz w:val="20"/>
      <w:szCs w:val="20"/>
      <w:u w:val="none"/>
      <w:lang w:val="fr-FR" w:eastAsia="fr-FR"/>
    </w:rPr>
  </w:style>
  <w:style w:type="character" w:customStyle="1" w:styleId="Heading552">
    <w:name w:val="Heading #5 (5)"/>
    <w:basedOn w:val="Heading550"/>
    <w:rPr>
      <w:rFonts w:ascii="Calibri" w:hAnsi="Calibri" w:cs="Calibri"/>
      <w:b/>
      <w:bCs/>
      <w:sz w:val="20"/>
      <w:szCs w:val="20"/>
      <w:u w:val="none"/>
      <w:lang w:val="fr-FR" w:eastAsia="fr-FR"/>
    </w:rPr>
  </w:style>
  <w:style w:type="character" w:customStyle="1" w:styleId="Bodytext33TimesNewRoman1">
    <w:name w:val="Body text (33) + Times New Roman1"/>
    <w:aliases w:val="8.5 pt2,Bold17,Spacing 0 pt3"/>
    <w:basedOn w:val="Bodytext330"/>
    <w:rPr>
      <w:rFonts w:ascii="Times New Roman" w:hAnsi="Times New Roman" w:cs="Times New Roman"/>
      <w:b/>
      <w:bCs/>
      <w:spacing w:val="10"/>
      <w:sz w:val="17"/>
      <w:szCs w:val="17"/>
      <w:u w:val="none"/>
    </w:rPr>
  </w:style>
  <w:style w:type="character" w:customStyle="1" w:styleId="Bodytext492">
    <w:name w:val="Body text (49)2"/>
    <w:basedOn w:val="Bodytext490"/>
    <w:rPr>
      <w:rFonts w:ascii="Arial" w:hAnsi="Arial" w:cs="Arial"/>
      <w:sz w:val="15"/>
      <w:szCs w:val="15"/>
      <w:u w:val="none"/>
    </w:rPr>
  </w:style>
  <w:style w:type="character" w:customStyle="1" w:styleId="Bodytext59">
    <w:name w:val="Body text (59)_"/>
    <w:basedOn w:val="DefaultParagraphFont"/>
    <w:link w:val="Bodytext591"/>
    <w:rPr>
      <w:rFonts w:ascii="Sylfaen" w:hAnsi="Sylfaen" w:cs="Sylfaen"/>
      <w:sz w:val="28"/>
      <w:szCs w:val="28"/>
      <w:u w:val="none"/>
    </w:rPr>
  </w:style>
  <w:style w:type="character" w:customStyle="1" w:styleId="Bodytext590">
    <w:name w:val="Body text (59)"/>
    <w:basedOn w:val="Bodytext59"/>
    <w:rPr>
      <w:rFonts w:ascii="Sylfaen" w:hAnsi="Sylfaen" w:cs="Sylfaen"/>
      <w:sz w:val="28"/>
      <w:szCs w:val="28"/>
      <w:u w:val="none"/>
    </w:rPr>
  </w:style>
  <w:style w:type="character" w:customStyle="1" w:styleId="Heading13Spacing-6pt">
    <w:name w:val="Heading #1 (3) + Spacing -6 pt"/>
    <w:basedOn w:val="Heading13"/>
    <w:rPr>
      <w:rFonts w:ascii="Times New Roman" w:hAnsi="Times New Roman" w:cs="Times New Roman"/>
      <w:b/>
      <w:bCs/>
      <w:spacing w:val="-120"/>
      <w:sz w:val="238"/>
      <w:szCs w:val="238"/>
      <w:u w:val="none"/>
    </w:rPr>
  </w:style>
  <w:style w:type="character" w:customStyle="1" w:styleId="Heading56">
    <w:name w:val="Heading #5 (6)_"/>
    <w:basedOn w:val="DefaultParagraphFont"/>
    <w:link w:val="Heading561"/>
    <w:rPr>
      <w:rFonts w:ascii="Arial" w:hAnsi="Arial" w:cs="Arial"/>
      <w:sz w:val="14"/>
      <w:szCs w:val="14"/>
      <w:u w:val="none"/>
    </w:rPr>
  </w:style>
  <w:style w:type="character" w:customStyle="1" w:styleId="Heading560">
    <w:name w:val="Heading #5 (6)"/>
    <w:basedOn w:val="Heading56"/>
    <w:rPr>
      <w:rFonts w:ascii="Arial" w:hAnsi="Arial" w:cs="Arial"/>
      <w:sz w:val="14"/>
      <w:szCs w:val="14"/>
      <w:u w:val="none"/>
    </w:rPr>
  </w:style>
  <w:style w:type="character" w:customStyle="1" w:styleId="Bodytext37Arial11">
    <w:name w:val="Body text (37) + Arial11"/>
    <w:aliases w:val="7 pt4"/>
    <w:basedOn w:val="Bodytext37"/>
    <w:rPr>
      <w:rFonts w:ascii="Arial" w:hAnsi="Arial" w:cs="Arial"/>
      <w:color w:val="FFFFFF"/>
      <w:sz w:val="14"/>
      <w:szCs w:val="14"/>
      <w:u w:val="none"/>
    </w:rPr>
  </w:style>
  <w:style w:type="character" w:customStyle="1" w:styleId="Bodytext37Candara">
    <w:name w:val="Body text (37) + Candara"/>
    <w:aliases w:val="7 pt3"/>
    <w:basedOn w:val="Bodytext37"/>
    <w:rPr>
      <w:rFonts w:ascii="Candara" w:hAnsi="Candara" w:cs="Candara"/>
      <w:sz w:val="14"/>
      <w:szCs w:val="14"/>
      <w:u w:val="none"/>
    </w:rPr>
  </w:style>
  <w:style w:type="character" w:customStyle="1" w:styleId="Bodytext44Spacing1pt1">
    <w:name w:val="Body text (44) + Spacing 1 pt1"/>
    <w:basedOn w:val="Bodytext440"/>
    <w:rPr>
      <w:rFonts w:ascii="Arial" w:hAnsi="Arial" w:cs="Arial"/>
      <w:b/>
      <w:bCs/>
      <w:color w:val="FFFFFF"/>
      <w:spacing w:val="20"/>
      <w:sz w:val="19"/>
      <w:szCs w:val="19"/>
      <w:u w:val="none"/>
    </w:rPr>
  </w:style>
  <w:style w:type="character" w:customStyle="1" w:styleId="Heading54Spacing1pt2">
    <w:name w:val="Heading #5 (4) + Spacing 1 pt2"/>
    <w:basedOn w:val="Heading540"/>
    <w:rPr>
      <w:rFonts w:ascii="Arial" w:hAnsi="Arial" w:cs="Arial"/>
      <w:b/>
      <w:bCs/>
      <w:color w:val="FFFFFF"/>
      <w:spacing w:val="20"/>
      <w:sz w:val="19"/>
      <w:szCs w:val="19"/>
      <w:u w:val="none"/>
    </w:rPr>
  </w:style>
  <w:style w:type="character" w:customStyle="1" w:styleId="Bodytext49TimesNewRoman2">
    <w:name w:val="Body text (49) + Times New Roman2"/>
    <w:aliases w:val="8.5 pt1,Bold16"/>
    <w:basedOn w:val="Bodytext490"/>
    <w:rPr>
      <w:rFonts w:ascii="Times New Roman" w:hAnsi="Times New Roman" w:cs="Times New Roman"/>
      <w:b/>
      <w:bCs/>
      <w:spacing w:val="0"/>
      <w:sz w:val="17"/>
      <w:szCs w:val="17"/>
      <w:u w:val="none"/>
    </w:rPr>
  </w:style>
  <w:style w:type="character" w:customStyle="1" w:styleId="Bodytext37Arial10">
    <w:name w:val="Body text (37) + Arial10"/>
    <w:aliases w:val="7.5 pt10"/>
    <w:basedOn w:val="Bodytext37"/>
    <w:rPr>
      <w:rFonts w:ascii="Arial" w:hAnsi="Arial" w:cs="Arial"/>
      <w:sz w:val="15"/>
      <w:szCs w:val="15"/>
      <w:u w:val="none"/>
    </w:rPr>
  </w:style>
  <w:style w:type="character" w:customStyle="1" w:styleId="Bodytext322">
    <w:name w:val="Body text (3)2"/>
    <w:basedOn w:val="Bodytext33"/>
    <w:rPr>
      <w:rFonts w:ascii="Arial" w:hAnsi="Arial" w:cs="Arial"/>
      <w:b/>
      <w:bCs/>
      <w:color w:val="000000"/>
      <w:spacing w:val="0"/>
      <w:sz w:val="38"/>
      <w:szCs w:val="38"/>
      <w:u w:val="none"/>
    </w:rPr>
  </w:style>
  <w:style w:type="character" w:customStyle="1" w:styleId="Heading33Spacing0pt2">
    <w:name w:val="Heading #3 (3) + Spacing 0 pt2"/>
    <w:basedOn w:val="Heading331"/>
    <w:rPr>
      <w:rFonts w:ascii="Arial" w:hAnsi="Arial" w:cs="Arial"/>
      <w:b/>
      <w:bCs/>
      <w:spacing w:val="0"/>
      <w:sz w:val="38"/>
      <w:szCs w:val="38"/>
      <w:u w:val="none"/>
    </w:rPr>
  </w:style>
  <w:style w:type="character" w:customStyle="1" w:styleId="Tablecaption52">
    <w:name w:val="Table caption (5)2"/>
    <w:basedOn w:val="Tablecaption5"/>
    <w:rPr>
      <w:rFonts w:ascii="Arial" w:hAnsi="Arial" w:cs="Arial"/>
      <w:sz w:val="16"/>
      <w:szCs w:val="16"/>
      <w:u w:val="none"/>
    </w:rPr>
  </w:style>
  <w:style w:type="character" w:customStyle="1" w:styleId="Tablecaption575pt">
    <w:name w:val="Table caption (5) + 7.5 pt"/>
    <w:aliases w:val="Italic16"/>
    <w:basedOn w:val="Tablecaption5"/>
    <w:rPr>
      <w:rFonts w:ascii="Arial" w:hAnsi="Arial" w:cs="Arial"/>
      <w:i/>
      <w:iCs/>
      <w:sz w:val="15"/>
      <w:szCs w:val="15"/>
      <w:u w:val="none"/>
    </w:rPr>
  </w:style>
  <w:style w:type="character" w:customStyle="1" w:styleId="Heading33Spacing0pt1">
    <w:name w:val="Heading #3 (3) + Spacing 0 pt1"/>
    <w:basedOn w:val="Heading331"/>
    <w:rPr>
      <w:rFonts w:ascii="Arial" w:hAnsi="Arial" w:cs="Arial"/>
      <w:b/>
      <w:bCs/>
      <w:spacing w:val="0"/>
      <w:sz w:val="38"/>
      <w:szCs w:val="38"/>
      <w:u w:val="none"/>
    </w:rPr>
  </w:style>
  <w:style w:type="character" w:customStyle="1" w:styleId="Heading54Spacing1pt1">
    <w:name w:val="Heading #5 (4) + Spacing 1 pt1"/>
    <w:basedOn w:val="Heading540"/>
    <w:rPr>
      <w:rFonts w:ascii="Arial" w:hAnsi="Arial" w:cs="Arial"/>
      <w:b/>
      <w:bCs/>
      <w:color w:val="FFFFFF"/>
      <w:spacing w:val="20"/>
      <w:sz w:val="19"/>
      <w:szCs w:val="19"/>
      <w:u w:val="none"/>
    </w:rPr>
  </w:style>
  <w:style w:type="character" w:customStyle="1" w:styleId="Bodytext37Arial9">
    <w:name w:val="Body text (37) + Arial9"/>
    <w:aliases w:val="19 pt1,Bold15"/>
    <w:basedOn w:val="Bodytext37"/>
    <w:rPr>
      <w:rFonts w:ascii="Arial" w:hAnsi="Arial" w:cs="Arial"/>
      <w:b/>
      <w:bCs/>
      <w:spacing w:val="0"/>
      <w:sz w:val="38"/>
      <w:szCs w:val="38"/>
      <w:u w:val="none"/>
    </w:rPr>
  </w:style>
  <w:style w:type="character" w:customStyle="1" w:styleId="Bodytext37Arial8">
    <w:name w:val="Body text (37) + Arial8"/>
    <w:aliases w:val="9.5 pt4,Bold14"/>
    <w:basedOn w:val="Bodytext37"/>
    <w:rPr>
      <w:rFonts w:ascii="Arial" w:hAnsi="Arial" w:cs="Arial"/>
      <w:b/>
      <w:bCs/>
      <w:sz w:val="19"/>
      <w:szCs w:val="19"/>
      <w:u w:val="none"/>
    </w:rPr>
  </w:style>
  <w:style w:type="character" w:customStyle="1" w:styleId="Bodytext37TrebuchetMS7">
    <w:name w:val="Body text (37) + Trebuchet MS7"/>
    <w:aliases w:val="12 pt3,Italic15"/>
    <w:basedOn w:val="Bodytext37"/>
    <w:rPr>
      <w:rFonts w:ascii="Trebuchet MS" w:hAnsi="Trebuchet MS" w:cs="Trebuchet MS"/>
      <w:i/>
      <w:iCs/>
      <w:color w:val="FFFFFF"/>
      <w:spacing w:val="0"/>
      <w:sz w:val="24"/>
      <w:szCs w:val="24"/>
      <w:u w:val="none"/>
    </w:rPr>
  </w:style>
  <w:style w:type="character" w:customStyle="1" w:styleId="Bodytext5012pt2">
    <w:name w:val="Body text (50) + 12 pt2"/>
    <w:aliases w:val="Not Bold5,Italic14"/>
    <w:basedOn w:val="Bodytext501"/>
    <w:rPr>
      <w:rFonts w:ascii="Trebuchet MS" w:hAnsi="Trebuchet MS" w:cs="Trebuchet MS"/>
      <w:b/>
      <w:bCs/>
      <w:i/>
      <w:iCs/>
      <w:color w:val="FFFFFF"/>
      <w:spacing w:val="0"/>
      <w:sz w:val="24"/>
      <w:szCs w:val="24"/>
      <w:u w:val="none"/>
    </w:rPr>
  </w:style>
  <w:style w:type="character" w:customStyle="1" w:styleId="Bodytext50Arial1">
    <w:name w:val="Body text (50) + Arial1"/>
    <w:aliases w:val="7.5 pt9,Not Bold4,Italic13"/>
    <w:basedOn w:val="Bodytext501"/>
    <w:rPr>
      <w:rFonts w:ascii="Arial" w:hAnsi="Arial" w:cs="Arial"/>
      <w:b/>
      <w:bCs/>
      <w:i/>
      <w:iCs/>
      <w:color w:val="FFFFFF"/>
      <w:sz w:val="15"/>
      <w:szCs w:val="15"/>
      <w:u w:val="none"/>
    </w:rPr>
  </w:style>
  <w:style w:type="character" w:customStyle="1" w:styleId="Heading422">
    <w:name w:val="Heading #4 (2)2"/>
    <w:basedOn w:val="Heading42"/>
    <w:rPr>
      <w:rFonts w:ascii="Trebuchet MS" w:hAnsi="Trebuchet MS" w:cs="Trebuchet MS"/>
      <w:b/>
      <w:bCs/>
      <w:sz w:val="26"/>
      <w:szCs w:val="26"/>
      <w:u w:val="none"/>
    </w:rPr>
  </w:style>
  <w:style w:type="character" w:customStyle="1" w:styleId="Bodytext37TrebuchetMS6">
    <w:name w:val="Body text (37) + Trebuchet MS6"/>
    <w:aliases w:val="13 pt2,Bold13"/>
    <w:basedOn w:val="Bodytext37"/>
    <w:rPr>
      <w:rFonts w:ascii="Trebuchet MS" w:hAnsi="Trebuchet MS" w:cs="Trebuchet MS"/>
      <w:b/>
      <w:bCs/>
      <w:sz w:val="26"/>
      <w:szCs w:val="26"/>
      <w:u w:val="none"/>
    </w:rPr>
  </w:style>
  <w:style w:type="character" w:customStyle="1" w:styleId="Bodytext37Arial7">
    <w:name w:val="Body text (37) + Arial7"/>
    <w:aliases w:val="9.5 pt3,Bold12,Spacing 1 pt1"/>
    <w:basedOn w:val="Bodytext37"/>
    <w:rPr>
      <w:rFonts w:ascii="Arial" w:hAnsi="Arial" w:cs="Arial"/>
      <w:b/>
      <w:bCs/>
      <w:color w:val="FFFFFF"/>
      <w:spacing w:val="20"/>
      <w:sz w:val="19"/>
      <w:szCs w:val="19"/>
      <w:u w:val="none"/>
    </w:rPr>
  </w:style>
  <w:style w:type="character" w:customStyle="1" w:styleId="Bodytext353">
    <w:name w:val="Body text (35)3"/>
    <w:basedOn w:val="Bodytext35"/>
    <w:rPr>
      <w:rFonts w:ascii="Trebuchet MS" w:hAnsi="Trebuchet MS" w:cs="Trebuchet MS"/>
      <w:i/>
      <w:iCs/>
      <w:color w:val="FFFFFF"/>
      <w:spacing w:val="0"/>
      <w:sz w:val="24"/>
      <w:szCs w:val="24"/>
      <w:u w:val="none"/>
    </w:rPr>
  </w:style>
  <w:style w:type="character" w:customStyle="1" w:styleId="Bodytext16Arial2">
    <w:name w:val="Body text (16) + Arial2"/>
    <w:aliases w:val="7.5 pt8,Not Bold3"/>
    <w:basedOn w:val="Bodytext160"/>
    <w:rPr>
      <w:rFonts w:ascii="Arial" w:hAnsi="Arial" w:cs="Arial"/>
      <w:b/>
      <w:bCs/>
      <w:sz w:val="15"/>
      <w:szCs w:val="15"/>
      <w:u w:val="none"/>
    </w:rPr>
  </w:style>
  <w:style w:type="character" w:customStyle="1" w:styleId="Bodytext162">
    <w:name w:val="Body text (16)2"/>
    <w:basedOn w:val="Bodytext160"/>
    <w:rPr>
      <w:rFonts w:ascii="Times New Roman" w:hAnsi="Times New Roman" w:cs="Times New Roman"/>
      <w:b/>
      <w:bCs/>
      <w:spacing w:val="0"/>
      <w:sz w:val="17"/>
      <w:szCs w:val="17"/>
      <w:u w:val="none"/>
    </w:rPr>
  </w:style>
  <w:style w:type="character" w:customStyle="1" w:styleId="Bodytext412">
    <w:name w:val="Body text (41)2"/>
    <w:basedOn w:val="Bodytext411"/>
    <w:rPr>
      <w:rFonts w:ascii="Calibri" w:hAnsi="Calibri" w:cs="Calibri"/>
      <w:b/>
      <w:bCs/>
      <w:sz w:val="20"/>
      <w:szCs w:val="20"/>
      <w:u w:val="none"/>
      <w:lang w:val="fr-FR" w:eastAsia="fr-FR"/>
    </w:rPr>
  </w:style>
  <w:style w:type="character" w:customStyle="1" w:styleId="Bodytext498pt3">
    <w:name w:val="Body text (49) + 8 pt3"/>
    <w:basedOn w:val="Bodytext490"/>
    <w:rPr>
      <w:rFonts w:ascii="Arial" w:hAnsi="Arial" w:cs="Arial"/>
      <w:sz w:val="16"/>
      <w:szCs w:val="16"/>
      <w:u w:val="none"/>
    </w:rPr>
  </w:style>
  <w:style w:type="character" w:customStyle="1" w:styleId="Bodytext33SmallCaps">
    <w:name w:val="Body text (33) + Small Caps"/>
    <w:basedOn w:val="Bodytext330"/>
    <w:rPr>
      <w:rFonts w:ascii="Arial" w:hAnsi="Arial" w:cs="Arial"/>
      <w:smallCaps/>
      <w:sz w:val="16"/>
      <w:szCs w:val="16"/>
      <w:u w:val="none"/>
    </w:rPr>
  </w:style>
  <w:style w:type="character" w:customStyle="1" w:styleId="Bodytext5012pt1">
    <w:name w:val="Body text (50) + 12 pt1"/>
    <w:aliases w:val="Not Bold2,Italic12"/>
    <w:basedOn w:val="Bodytext501"/>
    <w:rPr>
      <w:rFonts w:ascii="Trebuchet MS" w:hAnsi="Trebuchet MS" w:cs="Trebuchet MS"/>
      <w:b/>
      <w:bCs/>
      <w:i/>
      <w:iCs/>
      <w:color w:val="FFFFFF"/>
      <w:spacing w:val="0"/>
      <w:sz w:val="24"/>
      <w:szCs w:val="24"/>
      <w:u w:val="none"/>
    </w:rPr>
  </w:style>
  <w:style w:type="character" w:customStyle="1" w:styleId="Heading5420">
    <w:name w:val="Heading #5 (4)2"/>
    <w:basedOn w:val="Heading540"/>
    <w:rPr>
      <w:rFonts w:ascii="Arial" w:hAnsi="Arial" w:cs="Arial"/>
      <w:b/>
      <w:bCs/>
      <w:sz w:val="19"/>
      <w:szCs w:val="19"/>
      <w:u w:val="none"/>
    </w:rPr>
  </w:style>
  <w:style w:type="character" w:customStyle="1" w:styleId="Bodytext553">
    <w:name w:val="Body text (55)3"/>
    <w:basedOn w:val="DefaultParagraphFont"/>
    <w:rPr>
      <w:rFonts w:ascii="Times New Roman" w:hAnsi="Times New Roman" w:cs="Times New Roman"/>
      <w:i/>
      <w:iCs/>
      <w:sz w:val="15"/>
      <w:szCs w:val="15"/>
      <w:u w:val="none"/>
    </w:rPr>
  </w:style>
  <w:style w:type="character" w:customStyle="1" w:styleId="Bodytext552">
    <w:name w:val="Body text (55)2"/>
    <w:basedOn w:val="Bodytext55"/>
    <w:rPr>
      <w:rFonts w:ascii="Times New Roman" w:hAnsi="Times New Roman" w:cs="Times New Roman"/>
      <w:i/>
      <w:iCs/>
      <w:sz w:val="15"/>
      <w:szCs w:val="15"/>
      <w:u w:val="none"/>
    </w:rPr>
  </w:style>
  <w:style w:type="character" w:customStyle="1" w:styleId="Bodytext497pt2">
    <w:name w:val="Body text (49) + 7 pt2"/>
    <w:basedOn w:val="Bodytext490"/>
    <w:rPr>
      <w:rFonts w:ascii="Arial" w:hAnsi="Arial" w:cs="Arial"/>
      <w:sz w:val="14"/>
      <w:szCs w:val="14"/>
      <w:u w:val="none"/>
    </w:rPr>
  </w:style>
  <w:style w:type="character" w:customStyle="1" w:styleId="Bodytext4Arial1">
    <w:name w:val="Body text (4) + Arial1"/>
    <w:aliases w:val="7.5 pt7"/>
    <w:basedOn w:val="Bodytext4"/>
    <w:rPr>
      <w:rFonts w:ascii="Arial" w:hAnsi="Arial" w:cs="Arial"/>
      <w:sz w:val="15"/>
      <w:szCs w:val="15"/>
      <w:u w:val="none"/>
    </w:rPr>
  </w:style>
  <w:style w:type="character" w:customStyle="1" w:styleId="Bodytext4Spacing0pt1">
    <w:name w:val="Body text (4) + Spacing 0 pt1"/>
    <w:basedOn w:val="Bodytext4"/>
    <w:rPr>
      <w:rFonts w:ascii="Times New Roman" w:hAnsi="Times New Roman" w:cs="Times New Roman"/>
      <w:spacing w:val="10"/>
      <w:sz w:val="17"/>
      <w:szCs w:val="17"/>
      <w:u w:val="none"/>
    </w:rPr>
  </w:style>
  <w:style w:type="character" w:customStyle="1" w:styleId="Bodytext3785pt1">
    <w:name w:val="Body text (37) + 8.5 pt1"/>
    <w:aliases w:val="Spacing 0 pt2"/>
    <w:basedOn w:val="Bodytext37"/>
    <w:rPr>
      <w:rFonts w:ascii="Times New Roman" w:hAnsi="Times New Roman" w:cs="Times New Roman"/>
      <w:spacing w:val="10"/>
      <w:sz w:val="17"/>
      <w:szCs w:val="17"/>
      <w:u w:val="none"/>
    </w:rPr>
  </w:style>
  <w:style w:type="character" w:customStyle="1" w:styleId="Tablecaption82">
    <w:name w:val="Table caption (8)2"/>
    <w:basedOn w:val="Tablecaption8"/>
    <w:rPr>
      <w:rFonts w:ascii="Arial" w:hAnsi="Arial" w:cs="Arial"/>
      <w:sz w:val="15"/>
      <w:szCs w:val="15"/>
      <w:u w:val="none"/>
    </w:rPr>
  </w:style>
  <w:style w:type="character" w:customStyle="1" w:styleId="Bodytext37Arial6">
    <w:name w:val="Body text (37) + Arial6"/>
    <w:aliases w:val="39 pt"/>
    <w:basedOn w:val="Bodytext37"/>
    <w:rPr>
      <w:rFonts w:ascii="Arial" w:hAnsi="Arial" w:cs="Arial"/>
      <w:sz w:val="78"/>
      <w:szCs w:val="78"/>
      <w:u w:val="none"/>
    </w:rPr>
  </w:style>
  <w:style w:type="character" w:customStyle="1" w:styleId="Bodytext37TrebuchetMS5">
    <w:name w:val="Body text (37) + Trebuchet MS5"/>
    <w:aliases w:val="12 pt2,Italic11"/>
    <w:basedOn w:val="Bodytext37"/>
    <w:rPr>
      <w:rFonts w:ascii="Trebuchet MS" w:hAnsi="Trebuchet MS" w:cs="Trebuchet MS"/>
      <w:i/>
      <w:iCs/>
      <w:color w:val="FFFFFF"/>
      <w:sz w:val="24"/>
      <w:szCs w:val="24"/>
      <w:u w:val="none"/>
    </w:rPr>
  </w:style>
  <w:style w:type="character" w:customStyle="1" w:styleId="Bodytext4995pt1">
    <w:name w:val="Body text (49) + 9.5 pt1"/>
    <w:aliases w:val="Bold11"/>
    <w:basedOn w:val="Bodytext490"/>
    <w:rPr>
      <w:rFonts w:ascii="Arial" w:hAnsi="Arial" w:cs="Arial"/>
      <w:b/>
      <w:bCs/>
      <w:sz w:val="19"/>
      <w:szCs w:val="19"/>
      <w:u w:val="none"/>
    </w:rPr>
  </w:style>
  <w:style w:type="character" w:customStyle="1" w:styleId="Bodytext498pt2">
    <w:name w:val="Body text (49) + 8 pt2"/>
    <w:aliases w:val="Bold10,Italic10"/>
    <w:basedOn w:val="Bodytext490"/>
    <w:rPr>
      <w:rFonts w:ascii="Arial" w:hAnsi="Arial" w:cs="Arial"/>
      <w:b/>
      <w:bCs/>
      <w:i/>
      <w:iCs/>
      <w:sz w:val="16"/>
      <w:szCs w:val="16"/>
      <w:u w:val="none"/>
    </w:rPr>
  </w:style>
  <w:style w:type="character" w:customStyle="1" w:styleId="Bodytext497pt1">
    <w:name w:val="Body text (49) + 7 pt1"/>
    <w:basedOn w:val="Bodytext490"/>
    <w:rPr>
      <w:rFonts w:ascii="Arial" w:hAnsi="Arial" w:cs="Arial"/>
      <w:sz w:val="14"/>
      <w:szCs w:val="14"/>
      <w:u w:val="none"/>
    </w:rPr>
  </w:style>
  <w:style w:type="character" w:customStyle="1" w:styleId="Bodytext401">
    <w:name w:val="Body text (40)_"/>
    <w:basedOn w:val="DefaultParagraphFont"/>
    <w:link w:val="Bodytext4010"/>
    <w:rPr>
      <w:rFonts w:ascii="Arial" w:hAnsi="Arial" w:cs="Arial"/>
      <w:b/>
      <w:bCs/>
      <w:i/>
      <w:iCs/>
      <w:sz w:val="16"/>
      <w:szCs w:val="16"/>
      <w:u w:val="none"/>
    </w:rPr>
  </w:style>
  <w:style w:type="character" w:customStyle="1" w:styleId="Bodytext4075pt">
    <w:name w:val="Body text (40) + 7.5 pt"/>
    <w:aliases w:val="Not Bold1,Not Italic5"/>
    <w:basedOn w:val="Bodytext401"/>
    <w:rPr>
      <w:rFonts w:ascii="Arial" w:hAnsi="Arial" w:cs="Arial"/>
      <w:b/>
      <w:bCs/>
      <w:i/>
      <w:iCs/>
      <w:sz w:val="15"/>
      <w:szCs w:val="15"/>
      <w:u w:val="none"/>
    </w:rPr>
  </w:style>
  <w:style w:type="character" w:customStyle="1" w:styleId="Bodytext4095pt">
    <w:name w:val="Body text (40) + 9.5 pt"/>
    <w:aliases w:val="Not Italic4"/>
    <w:basedOn w:val="Bodytext401"/>
    <w:rPr>
      <w:rFonts w:ascii="Arial" w:hAnsi="Arial" w:cs="Arial"/>
      <w:b/>
      <w:bCs/>
      <w:i/>
      <w:iCs/>
      <w:sz w:val="19"/>
      <w:szCs w:val="19"/>
      <w:u w:val="none"/>
    </w:rPr>
  </w:style>
  <w:style w:type="character" w:customStyle="1" w:styleId="Bodytext402">
    <w:name w:val="Body text (40)2"/>
    <w:basedOn w:val="Bodytext401"/>
    <w:rPr>
      <w:rFonts w:ascii="Arial" w:hAnsi="Arial" w:cs="Arial"/>
      <w:b/>
      <w:bCs/>
      <w:i/>
      <w:iCs/>
      <w:sz w:val="16"/>
      <w:szCs w:val="16"/>
      <w:u w:val="none"/>
    </w:rPr>
  </w:style>
  <w:style w:type="character" w:customStyle="1" w:styleId="Heading13Spacing-6pt1">
    <w:name w:val="Heading #1 (3) + Spacing -6 pt1"/>
    <w:basedOn w:val="Heading13"/>
    <w:rPr>
      <w:rFonts w:ascii="Times New Roman" w:hAnsi="Times New Roman" w:cs="Times New Roman"/>
      <w:b/>
      <w:bCs/>
      <w:spacing w:val="-130"/>
      <w:sz w:val="238"/>
      <w:szCs w:val="238"/>
      <w:u w:val="none"/>
    </w:rPr>
  </w:style>
  <w:style w:type="character" w:customStyle="1" w:styleId="Tablecaption2Arial">
    <w:name w:val="Table caption (2) + Arial"/>
    <w:aliases w:val="7.5 pt6,Italic9"/>
    <w:basedOn w:val="Tablecaption20"/>
    <w:rPr>
      <w:rFonts w:ascii="Arial" w:hAnsi="Arial" w:cs="Arial"/>
      <w:i/>
      <w:iCs/>
      <w:sz w:val="15"/>
      <w:szCs w:val="15"/>
      <w:u w:val="none"/>
    </w:rPr>
  </w:style>
  <w:style w:type="character" w:customStyle="1" w:styleId="Tablecaption2Arial1">
    <w:name w:val="Table caption (2) + Arial1"/>
    <w:aliases w:val="8 pt2"/>
    <w:basedOn w:val="Tablecaption20"/>
    <w:rPr>
      <w:rFonts w:ascii="Arial" w:hAnsi="Arial" w:cs="Arial"/>
      <w:sz w:val="16"/>
      <w:szCs w:val="16"/>
      <w:u w:val="none"/>
    </w:rPr>
  </w:style>
  <w:style w:type="character" w:customStyle="1" w:styleId="Bodytext3475pt2">
    <w:name w:val="Body text (34) + 7.5 pt2"/>
    <w:basedOn w:val="Bodytext34"/>
    <w:rPr>
      <w:rFonts w:ascii="Arial" w:hAnsi="Arial" w:cs="Arial"/>
      <w:sz w:val="15"/>
      <w:szCs w:val="15"/>
      <w:u w:val="none"/>
    </w:rPr>
  </w:style>
  <w:style w:type="character" w:customStyle="1" w:styleId="Bodytext3475pt1">
    <w:name w:val="Body text (34) + 7.5 pt1"/>
    <w:basedOn w:val="Bodytext34"/>
    <w:rPr>
      <w:rFonts w:ascii="Arial" w:hAnsi="Arial" w:cs="Arial"/>
      <w:noProof/>
      <w:sz w:val="15"/>
      <w:szCs w:val="15"/>
      <w:u w:val="none"/>
    </w:rPr>
  </w:style>
  <w:style w:type="character" w:customStyle="1" w:styleId="Bodytext55Arial2">
    <w:name w:val="Body text (55) + Arial2"/>
    <w:aliases w:val="9.5 pt2,Bold9,Not Italic3"/>
    <w:basedOn w:val="Bodytext55"/>
    <w:rPr>
      <w:rFonts w:ascii="Arial" w:hAnsi="Arial" w:cs="Arial"/>
      <w:b/>
      <w:bCs/>
      <w:i/>
      <w:iCs/>
      <w:sz w:val="19"/>
      <w:szCs w:val="19"/>
      <w:u w:val="none"/>
    </w:rPr>
  </w:style>
  <w:style w:type="character" w:customStyle="1" w:styleId="Tablecaption9">
    <w:name w:val="Table caption (9)_"/>
    <w:basedOn w:val="DefaultParagraphFont"/>
    <w:link w:val="Tablecaption91"/>
    <w:rPr>
      <w:rFonts w:ascii="Arial" w:hAnsi="Arial" w:cs="Arial"/>
      <w:b/>
      <w:bCs/>
      <w:sz w:val="19"/>
      <w:szCs w:val="19"/>
      <w:u w:val="none"/>
    </w:rPr>
  </w:style>
  <w:style w:type="character" w:customStyle="1" w:styleId="Tablecaption90">
    <w:name w:val="Table caption (9)"/>
    <w:basedOn w:val="Tablecaption9"/>
    <w:rPr>
      <w:rFonts w:ascii="Arial" w:hAnsi="Arial" w:cs="Arial"/>
      <w:b/>
      <w:bCs/>
      <w:sz w:val="19"/>
      <w:szCs w:val="19"/>
      <w:u w:val="none"/>
    </w:rPr>
  </w:style>
  <w:style w:type="character" w:customStyle="1" w:styleId="Bodytext16Spacing0pt1">
    <w:name w:val="Body text (16) + Spacing 0 pt1"/>
    <w:basedOn w:val="Bodytext160"/>
    <w:rPr>
      <w:rFonts w:ascii="Times New Roman" w:hAnsi="Times New Roman" w:cs="Times New Roman"/>
      <w:b/>
      <w:bCs/>
      <w:spacing w:val="10"/>
      <w:sz w:val="17"/>
      <w:szCs w:val="17"/>
      <w:u w:val="none"/>
    </w:rPr>
  </w:style>
  <w:style w:type="character" w:customStyle="1" w:styleId="Heading13Spacing-3pt">
    <w:name w:val="Heading #1 (3) + Spacing -3 pt"/>
    <w:basedOn w:val="Heading13"/>
    <w:rPr>
      <w:rFonts w:ascii="Times New Roman" w:hAnsi="Times New Roman" w:cs="Times New Roman"/>
      <w:b/>
      <w:bCs/>
      <w:spacing w:val="-70"/>
      <w:sz w:val="238"/>
      <w:szCs w:val="238"/>
      <w:u w:val="none"/>
    </w:rPr>
  </w:style>
  <w:style w:type="character" w:customStyle="1" w:styleId="Bodytext29TrebuchetMS2">
    <w:name w:val="Body text (29) + Trebuchet MS2"/>
    <w:aliases w:val="10 pt2,Bold8"/>
    <w:basedOn w:val="Bodytext29"/>
    <w:rPr>
      <w:rFonts w:ascii="Trebuchet MS" w:hAnsi="Trebuchet MS" w:cs="Trebuchet MS"/>
      <w:b/>
      <w:bCs/>
      <w:spacing w:val="0"/>
      <w:sz w:val="20"/>
      <w:szCs w:val="20"/>
      <w:u w:val="none"/>
    </w:rPr>
  </w:style>
  <w:style w:type="character" w:customStyle="1" w:styleId="Bodytext4936pt">
    <w:name w:val="Body text (49) + 36 pt"/>
    <w:aliases w:val="Bold7,Spacing 0 pt1"/>
    <w:basedOn w:val="Bodytext490"/>
    <w:rPr>
      <w:rFonts w:ascii="Arial" w:hAnsi="Arial" w:cs="Arial"/>
      <w:b/>
      <w:bCs/>
      <w:spacing w:val="-10"/>
      <w:sz w:val="72"/>
      <w:szCs w:val="72"/>
      <w:u w:val="none"/>
    </w:rPr>
  </w:style>
  <w:style w:type="character" w:customStyle="1" w:styleId="Bodytext17Arial">
    <w:name w:val="Body text (17) + Arial"/>
    <w:aliases w:val="7.5 pt5,Italic8"/>
    <w:basedOn w:val="Bodytext170"/>
    <w:rPr>
      <w:rFonts w:ascii="Arial" w:hAnsi="Arial" w:cs="Arial"/>
      <w:i/>
      <w:iCs/>
      <w:sz w:val="15"/>
      <w:szCs w:val="15"/>
      <w:u w:val="none"/>
    </w:rPr>
  </w:style>
  <w:style w:type="character" w:customStyle="1" w:styleId="Bodytext17Arial1">
    <w:name w:val="Body text (17) + Arial1"/>
    <w:aliases w:val="8 pt1"/>
    <w:basedOn w:val="Bodytext170"/>
    <w:rPr>
      <w:rFonts w:ascii="Arial" w:hAnsi="Arial" w:cs="Arial"/>
      <w:sz w:val="16"/>
      <w:szCs w:val="16"/>
      <w:u w:val="none"/>
    </w:rPr>
  </w:style>
  <w:style w:type="character" w:customStyle="1" w:styleId="Bodytext564">
    <w:name w:val="Body text (56)4"/>
    <w:basedOn w:val="DefaultParagraphFont"/>
    <w:rPr>
      <w:rFonts w:ascii="Arial" w:hAnsi="Arial" w:cs="Arial"/>
      <w:sz w:val="16"/>
      <w:szCs w:val="16"/>
      <w:u w:val="none"/>
    </w:rPr>
  </w:style>
  <w:style w:type="character" w:customStyle="1" w:styleId="Bodytext563">
    <w:name w:val="Body text (56)3"/>
    <w:basedOn w:val="Bodytext56"/>
    <w:rPr>
      <w:rFonts w:ascii="Arial" w:hAnsi="Arial" w:cs="Arial"/>
      <w:sz w:val="16"/>
      <w:szCs w:val="16"/>
      <w:u w:val="single"/>
    </w:rPr>
  </w:style>
  <w:style w:type="character" w:customStyle="1" w:styleId="Bodytext562">
    <w:name w:val="Body text (56)2"/>
    <w:basedOn w:val="Bodytext56"/>
    <w:rPr>
      <w:rFonts w:ascii="Arial" w:hAnsi="Arial" w:cs="Arial"/>
      <w:sz w:val="16"/>
      <w:szCs w:val="16"/>
      <w:u w:val="none"/>
    </w:rPr>
  </w:style>
  <w:style w:type="character" w:customStyle="1" w:styleId="Bodytext498pt1">
    <w:name w:val="Body text (49) + 8 pt1"/>
    <w:aliases w:val="Small Caps4"/>
    <w:basedOn w:val="Bodytext490"/>
    <w:rPr>
      <w:rFonts w:ascii="Arial" w:hAnsi="Arial" w:cs="Arial"/>
      <w:smallCaps/>
      <w:sz w:val="16"/>
      <w:szCs w:val="16"/>
      <w:u w:val="none"/>
    </w:rPr>
  </w:style>
  <w:style w:type="character" w:customStyle="1" w:styleId="Bodytext1595pt1">
    <w:name w:val="Body text (15) + 9.5 pt1"/>
    <w:basedOn w:val="Bodytext15"/>
    <w:rPr>
      <w:rFonts w:ascii="Arial" w:hAnsi="Arial" w:cs="Arial"/>
      <w:b/>
      <w:bCs/>
      <w:color w:val="FFFFFF"/>
      <w:sz w:val="19"/>
      <w:szCs w:val="19"/>
      <w:u w:val="none"/>
    </w:rPr>
  </w:style>
  <w:style w:type="character" w:customStyle="1" w:styleId="Bodytext37Arial5">
    <w:name w:val="Body text (37) + Arial5"/>
    <w:aliases w:val="10 pt1,Italic7"/>
    <w:basedOn w:val="Bodytext37"/>
    <w:rPr>
      <w:rFonts w:ascii="Arial" w:hAnsi="Arial" w:cs="Arial"/>
      <w:i/>
      <w:iCs/>
      <w:color w:val="FFFFFF"/>
      <w:sz w:val="20"/>
      <w:szCs w:val="20"/>
      <w:u w:val="none"/>
    </w:rPr>
  </w:style>
  <w:style w:type="character" w:customStyle="1" w:styleId="Bodytext352">
    <w:name w:val="Body text (35)2"/>
    <w:basedOn w:val="Bodytext35"/>
    <w:rPr>
      <w:rFonts w:ascii="Trebuchet MS" w:hAnsi="Trebuchet MS" w:cs="Trebuchet MS"/>
      <w:i/>
      <w:iCs/>
      <w:color w:val="FFFFFF"/>
      <w:sz w:val="24"/>
      <w:szCs w:val="24"/>
      <w:u w:val="none"/>
    </w:rPr>
  </w:style>
  <w:style w:type="character" w:customStyle="1" w:styleId="Bodytext37Arial4">
    <w:name w:val="Body text (37) + Arial4"/>
    <w:aliases w:val="7.5 pt4,Italic6"/>
    <w:basedOn w:val="Bodytext37"/>
    <w:rPr>
      <w:rFonts w:ascii="Arial" w:hAnsi="Arial" w:cs="Arial"/>
      <w:i/>
      <w:iCs/>
      <w:color w:val="FFFFFF"/>
      <w:sz w:val="15"/>
      <w:szCs w:val="15"/>
      <w:u w:val="none"/>
    </w:rPr>
  </w:style>
  <w:style w:type="character" w:customStyle="1" w:styleId="Bodytext16Arial1">
    <w:name w:val="Body text (16) + Arial1"/>
    <w:aliases w:val="9.5 pt1"/>
    <w:basedOn w:val="Bodytext160"/>
    <w:rPr>
      <w:rFonts w:ascii="Arial" w:hAnsi="Arial" w:cs="Arial"/>
      <w:b/>
      <w:bCs/>
      <w:sz w:val="19"/>
      <w:szCs w:val="19"/>
      <w:u w:val="none"/>
    </w:rPr>
  </w:style>
  <w:style w:type="character" w:customStyle="1" w:styleId="Bodytext3375pt1">
    <w:name w:val="Body text (33) + 7.5 pt1"/>
    <w:basedOn w:val="Bodytext330"/>
    <w:rPr>
      <w:rFonts w:ascii="Arial" w:hAnsi="Arial" w:cs="Arial"/>
      <w:sz w:val="15"/>
      <w:szCs w:val="15"/>
      <w:u w:val="none"/>
    </w:rPr>
  </w:style>
  <w:style w:type="character" w:customStyle="1" w:styleId="Bodytext37Arial3">
    <w:name w:val="Body text (37) + Arial3"/>
    <w:aliases w:val="7.5 pt3"/>
    <w:basedOn w:val="Bodytext37"/>
    <w:rPr>
      <w:rFonts w:ascii="Arial" w:hAnsi="Arial" w:cs="Arial"/>
      <w:sz w:val="15"/>
      <w:szCs w:val="15"/>
      <w:u w:val="none"/>
    </w:rPr>
  </w:style>
  <w:style w:type="character" w:customStyle="1" w:styleId="Bodytext37Arial2">
    <w:name w:val="Body text (37) + Arial2"/>
    <w:aliases w:val="12 pt1,Bold6,Spacing -1 pt4"/>
    <w:basedOn w:val="Bodytext37"/>
    <w:rPr>
      <w:rFonts w:ascii="Arial" w:hAnsi="Arial" w:cs="Arial"/>
      <w:b/>
      <w:bCs/>
      <w:spacing w:val="-30"/>
      <w:sz w:val="24"/>
      <w:szCs w:val="24"/>
      <w:u w:val="none"/>
    </w:rPr>
  </w:style>
  <w:style w:type="character" w:customStyle="1" w:styleId="Bodytext37Arial1">
    <w:name w:val="Body text (37) + Arial1"/>
    <w:aliases w:val="7.5 pt2,Small Caps3"/>
    <w:basedOn w:val="Bodytext37"/>
    <w:rPr>
      <w:rFonts w:ascii="Arial" w:hAnsi="Arial" w:cs="Arial"/>
      <w:smallCaps/>
      <w:sz w:val="15"/>
      <w:szCs w:val="15"/>
      <w:u w:val="none"/>
    </w:rPr>
  </w:style>
  <w:style w:type="character" w:customStyle="1" w:styleId="Bodytext26Spacing0pt">
    <w:name w:val="Body text (26) + Spacing 0 pt"/>
    <w:basedOn w:val="Bodytext26"/>
    <w:rPr>
      <w:rFonts w:ascii="Arial" w:hAnsi="Arial" w:cs="Arial"/>
      <w:b/>
      <w:bCs/>
      <w:spacing w:val="0"/>
      <w:sz w:val="46"/>
      <w:szCs w:val="46"/>
      <w:u w:val="none"/>
    </w:rPr>
  </w:style>
  <w:style w:type="character" w:customStyle="1" w:styleId="Bodytext25Spacing0pt1">
    <w:name w:val="Body text (25) + Spacing 0 pt1"/>
    <w:basedOn w:val="Bodytext25"/>
    <w:rPr>
      <w:rFonts w:ascii="Arial" w:hAnsi="Arial" w:cs="Arial"/>
      <w:b/>
      <w:bCs/>
      <w:color w:val="FFFFFF"/>
      <w:spacing w:val="-10"/>
      <w:sz w:val="72"/>
      <w:szCs w:val="72"/>
      <w:u w:val="none"/>
    </w:rPr>
  </w:style>
  <w:style w:type="character" w:customStyle="1" w:styleId="Bodytext600">
    <w:name w:val="Body text (60)"/>
    <w:basedOn w:val="DefaultParagraphFont"/>
    <w:rPr>
      <w:rFonts w:ascii="Trebuchet MS" w:hAnsi="Trebuchet MS" w:cs="Trebuchet MS"/>
      <w:b/>
      <w:bCs/>
      <w:i/>
      <w:iCs/>
      <w:sz w:val="36"/>
      <w:szCs w:val="36"/>
      <w:u w:val="none"/>
    </w:rPr>
  </w:style>
  <w:style w:type="character" w:customStyle="1" w:styleId="Bodytext603">
    <w:name w:val="Body text (60)3"/>
    <w:basedOn w:val="Bodytext601"/>
    <w:rPr>
      <w:rFonts w:ascii="Trebuchet MS" w:hAnsi="Trebuchet MS" w:cs="Trebuchet MS"/>
      <w:b/>
      <w:bCs/>
      <w:i/>
      <w:iCs/>
      <w:color w:val="FFFFFF"/>
      <w:spacing w:val="0"/>
      <w:w w:val="100"/>
      <w:position w:val="0"/>
      <w:sz w:val="36"/>
      <w:szCs w:val="36"/>
      <w:u w:val="none"/>
    </w:rPr>
  </w:style>
  <w:style w:type="character" w:customStyle="1" w:styleId="Bodytext284">
    <w:name w:val="Body text (28)4"/>
    <w:basedOn w:val="Bodytext28"/>
    <w:rPr>
      <w:rFonts w:ascii="Trebuchet MS" w:hAnsi="Trebuchet MS" w:cs="Trebuchet MS"/>
      <w:b/>
      <w:bCs/>
      <w:i/>
      <w:iCs/>
      <w:sz w:val="26"/>
      <w:szCs w:val="26"/>
      <w:u w:val="none"/>
    </w:rPr>
  </w:style>
  <w:style w:type="character" w:customStyle="1" w:styleId="Bodytext610">
    <w:name w:val="Body text (61)"/>
    <w:basedOn w:val="DefaultParagraphFont"/>
    <w:rPr>
      <w:rFonts w:ascii="Trebuchet MS" w:hAnsi="Trebuchet MS" w:cs="Trebuchet MS"/>
      <w:b/>
      <w:bCs/>
      <w:i/>
      <w:iCs/>
      <w:sz w:val="21"/>
      <w:szCs w:val="21"/>
      <w:u w:val="none"/>
    </w:rPr>
  </w:style>
  <w:style w:type="character" w:customStyle="1" w:styleId="Bodytext613">
    <w:name w:val="Body text (61)3"/>
    <w:basedOn w:val="Bodytext611"/>
    <w:rPr>
      <w:rFonts w:ascii="Trebuchet MS" w:hAnsi="Trebuchet MS" w:cs="Trebuchet MS"/>
      <w:b/>
      <w:bCs/>
      <w:i/>
      <w:iCs/>
      <w:color w:val="000000"/>
      <w:spacing w:val="0"/>
      <w:w w:val="100"/>
      <w:position w:val="0"/>
      <w:sz w:val="21"/>
      <w:szCs w:val="21"/>
      <w:u w:val="none"/>
    </w:rPr>
  </w:style>
  <w:style w:type="character" w:customStyle="1" w:styleId="Bodytext289pt">
    <w:name w:val="Body text (28) + 9 pt"/>
    <w:basedOn w:val="Bodytext28"/>
    <w:rPr>
      <w:rFonts w:ascii="Trebuchet MS" w:hAnsi="Trebuchet MS" w:cs="Trebuchet MS"/>
      <w:b/>
      <w:bCs/>
      <w:i/>
      <w:iCs/>
      <w:color w:val="FFFFFF"/>
      <w:sz w:val="18"/>
      <w:szCs w:val="18"/>
      <w:u w:val="none"/>
    </w:rPr>
  </w:style>
  <w:style w:type="character" w:customStyle="1" w:styleId="Bodytext611">
    <w:name w:val="Body text (61)_"/>
    <w:basedOn w:val="DefaultParagraphFont"/>
    <w:link w:val="Bodytext6110"/>
    <w:rPr>
      <w:rFonts w:ascii="Trebuchet MS" w:hAnsi="Trebuchet MS" w:cs="Trebuchet MS"/>
      <w:b/>
      <w:bCs/>
      <w:i/>
      <w:iCs/>
      <w:sz w:val="21"/>
      <w:szCs w:val="21"/>
      <w:u w:val="none"/>
    </w:rPr>
  </w:style>
  <w:style w:type="character" w:customStyle="1" w:styleId="Bodytext612">
    <w:name w:val="Body text (61)2"/>
    <w:basedOn w:val="Bodytext611"/>
    <w:rPr>
      <w:rFonts w:ascii="Trebuchet MS" w:hAnsi="Trebuchet MS" w:cs="Trebuchet MS"/>
      <w:b/>
      <w:bCs/>
      <w:i/>
      <w:iCs/>
      <w:sz w:val="21"/>
      <w:szCs w:val="21"/>
      <w:u w:val="none"/>
    </w:rPr>
  </w:style>
  <w:style w:type="character" w:customStyle="1" w:styleId="Bodytext6111pt">
    <w:name w:val="Body text (61) + 11 pt"/>
    <w:aliases w:val="Not Italic2"/>
    <w:basedOn w:val="Bodytext611"/>
    <w:rPr>
      <w:rFonts w:ascii="Trebuchet MS" w:hAnsi="Trebuchet MS" w:cs="Trebuchet MS"/>
      <w:b/>
      <w:bCs/>
      <w:i/>
      <w:iCs/>
      <w:sz w:val="22"/>
      <w:szCs w:val="22"/>
      <w:u w:val="none"/>
    </w:rPr>
  </w:style>
  <w:style w:type="character" w:customStyle="1" w:styleId="Bodytext283">
    <w:name w:val="Body text (28)3"/>
    <w:basedOn w:val="DefaultParagraphFont"/>
    <w:rPr>
      <w:rFonts w:ascii="Trebuchet MS" w:hAnsi="Trebuchet MS" w:cs="Trebuchet MS"/>
      <w:b/>
      <w:bCs/>
      <w:i/>
      <w:iCs/>
      <w:sz w:val="26"/>
      <w:szCs w:val="26"/>
      <w:u w:val="none"/>
    </w:rPr>
  </w:style>
  <w:style w:type="character" w:customStyle="1" w:styleId="Bodytext282">
    <w:name w:val="Body text (28)2"/>
    <w:basedOn w:val="Bodytext28"/>
    <w:rPr>
      <w:rFonts w:ascii="Trebuchet MS" w:hAnsi="Trebuchet MS" w:cs="Trebuchet MS"/>
      <w:b/>
      <w:bCs/>
      <w:i/>
      <w:iCs/>
      <w:sz w:val="26"/>
      <w:szCs w:val="26"/>
      <w:u w:val="none"/>
    </w:rPr>
  </w:style>
  <w:style w:type="character" w:customStyle="1" w:styleId="Bodytext293">
    <w:name w:val="Body text (29)3"/>
    <w:basedOn w:val="DefaultParagraphFont"/>
    <w:rPr>
      <w:rFonts w:ascii="Arial" w:hAnsi="Arial" w:cs="Arial"/>
      <w:sz w:val="21"/>
      <w:szCs w:val="21"/>
      <w:u w:val="none"/>
    </w:rPr>
  </w:style>
  <w:style w:type="character" w:customStyle="1" w:styleId="Bodytext292">
    <w:name w:val="Body text (29)2"/>
    <w:basedOn w:val="Bodytext29"/>
    <w:rPr>
      <w:rFonts w:ascii="Arial" w:hAnsi="Arial" w:cs="Arial"/>
      <w:sz w:val="21"/>
      <w:szCs w:val="21"/>
      <w:u w:val="none"/>
    </w:rPr>
  </w:style>
  <w:style w:type="character" w:customStyle="1" w:styleId="Bodytext49Candara">
    <w:name w:val="Body text (49) + Candara"/>
    <w:aliases w:val="7 pt2,Spacing -1 pt3"/>
    <w:basedOn w:val="Bodytext490"/>
    <w:rPr>
      <w:rFonts w:ascii="Candara" w:hAnsi="Candara" w:cs="Candara"/>
      <w:spacing w:val="-30"/>
      <w:sz w:val="14"/>
      <w:szCs w:val="14"/>
      <w:u w:val="none"/>
    </w:rPr>
  </w:style>
  <w:style w:type="character" w:customStyle="1" w:styleId="Bodytext601">
    <w:name w:val="Body text (60)_"/>
    <w:basedOn w:val="DefaultParagraphFont"/>
    <w:link w:val="Bodytext6010"/>
    <w:rPr>
      <w:rFonts w:ascii="Trebuchet MS" w:hAnsi="Trebuchet MS" w:cs="Trebuchet MS"/>
      <w:b/>
      <w:bCs/>
      <w:i/>
      <w:iCs/>
      <w:color w:val="141414"/>
      <w:sz w:val="36"/>
      <w:szCs w:val="36"/>
      <w:u w:val="none"/>
    </w:rPr>
  </w:style>
  <w:style w:type="character" w:customStyle="1" w:styleId="Bodytext602">
    <w:name w:val="Body text (60)2"/>
    <w:basedOn w:val="Bodytext601"/>
    <w:rPr>
      <w:rFonts w:ascii="Trebuchet MS" w:hAnsi="Trebuchet MS" w:cs="Trebuchet MS"/>
      <w:b/>
      <w:bCs/>
      <w:i/>
      <w:iCs/>
      <w:color w:val="FFFFFF"/>
      <w:sz w:val="36"/>
      <w:szCs w:val="36"/>
      <w:u w:val="none"/>
    </w:rPr>
  </w:style>
  <w:style w:type="character" w:customStyle="1" w:styleId="Bodytext6111pt1">
    <w:name w:val="Body text (61) + 11 pt1"/>
    <w:aliases w:val="Not Italic1"/>
    <w:basedOn w:val="Bodytext611"/>
    <w:rPr>
      <w:rFonts w:ascii="Trebuchet MS" w:hAnsi="Trebuchet MS" w:cs="Trebuchet MS"/>
      <w:b/>
      <w:bCs/>
      <w:i/>
      <w:iCs/>
      <w:sz w:val="22"/>
      <w:szCs w:val="22"/>
      <w:u w:val="none"/>
    </w:rPr>
  </w:style>
  <w:style w:type="character" w:customStyle="1" w:styleId="Bodytext29TrebuchetMS1">
    <w:name w:val="Body text (29) + Trebuchet MS1"/>
    <w:aliases w:val="Bold5,Italic5"/>
    <w:basedOn w:val="Bodytext29"/>
    <w:rPr>
      <w:rFonts w:ascii="Trebuchet MS" w:hAnsi="Trebuchet MS" w:cs="Trebuchet MS"/>
      <w:b/>
      <w:bCs/>
      <w:i/>
      <w:iCs/>
      <w:sz w:val="21"/>
      <w:szCs w:val="21"/>
      <w:u w:val="none"/>
    </w:rPr>
  </w:style>
  <w:style w:type="character" w:customStyle="1" w:styleId="Bodytext37TrebuchetMS4">
    <w:name w:val="Body text (37) + Trebuchet MS4"/>
    <w:aliases w:val="18 pt,Bold4,Italic4"/>
    <w:basedOn w:val="Bodytext37"/>
    <w:rPr>
      <w:rFonts w:ascii="Trebuchet MS" w:hAnsi="Trebuchet MS" w:cs="Trebuchet MS"/>
      <w:b/>
      <w:bCs/>
      <w:i/>
      <w:iCs/>
      <w:color w:val="FFFFFF"/>
      <w:sz w:val="36"/>
      <w:szCs w:val="36"/>
      <w:u w:val="none"/>
    </w:rPr>
  </w:style>
  <w:style w:type="character" w:customStyle="1" w:styleId="Bodytext37TrebuchetMS3">
    <w:name w:val="Body text (37) + Trebuchet MS3"/>
    <w:aliases w:val="13 pt1,Bold3,Italic3"/>
    <w:basedOn w:val="Bodytext37"/>
    <w:rPr>
      <w:rFonts w:ascii="Trebuchet MS" w:hAnsi="Trebuchet MS" w:cs="Trebuchet MS"/>
      <w:b/>
      <w:bCs/>
      <w:i/>
      <w:iCs/>
      <w:sz w:val="26"/>
      <w:szCs w:val="26"/>
      <w:u w:val="none"/>
    </w:rPr>
  </w:style>
  <w:style w:type="character" w:customStyle="1" w:styleId="Bodytext37TrebuchetMS2">
    <w:name w:val="Body text (37) + Trebuchet MS2"/>
    <w:aliases w:val="11 pt1,Bold2"/>
    <w:basedOn w:val="Bodytext37"/>
    <w:rPr>
      <w:rFonts w:ascii="Trebuchet MS" w:hAnsi="Trebuchet MS" w:cs="Trebuchet MS"/>
      <w:b/>
      <w:bCs/>
      <w:sz w:val="22"/>
      <w:szCs w:val="22"/>
      <w:u w:val="none"/>
    </w:rPr>
  </w:style>
  <w:style w:type="character" w:customStyle="1" w:styleId="Bodytext37TrebuchetMS1">
    <w:name w:val="Body text (37) + Trebuchet MS1"/>
    <w:aliases w:val="10.5 pt2,Bold1,Italic2"/>
    <w:basedOn w:val="Bodytext37"/>
    <w:rPr>
      <w:rFonts w:ascii="Trebuchet MS" w:hAnsi="Trebuchet MS" w:cs="Trebuchet MS"/>
      <w:b/>
      <w:bCs/>
      <w:i/>
      <w:iCs/>
      <w:sz w:val="21"/>
      <w:szCs w:val="21"/>
      <w:u w:val="none"/>
    </w:rPr>
  </w:style>
  <w:style w:type="character" w:customStyle="1" w:styleId="Bodytext37Candara1">
    <w:name w:val="Body text (37) + Candara1"/>
    <w:aliases w:val="7.5 pt1,Spacing -1 pt2"/>
    <w:basedOn w:val="Bodytext37"/>
    <w:rPr>
      <w:rFonts w:ascii="Candara" w:hAnsi="Candara" w:cs="Candara"/>
      <w:spacing w:val="-30"/>
      <w:sz w:val="15"/>
      <w:szCs w:val="15"/>
      <w:u w:val="none"/>
    </w:rPr>
  </w:style>
  <w:style w:type="character" w:customStyle="1" w:styleId="Bodytext62">
    <w:name w:val="Body text (62)_"/>
    <w:basedOn w:val="DefaultParagraphFont"/>
    <w:link w:val="Bodytext621"/>
    <w:rPr>
      <w:rFonts w:ascii="Trebuchet MS" w:hAnsi="Trebuchet MS" w:cs="Trebuchet MS"/>
      <w:b/>
      <w:bCs/>
      <w:i/>
      <w:iCs/>
      <w:sz w:val="18"/>
      <w:szCs w:val="18"/>
      <w:u w:val="none"/>
    </w:rPr>
  </w:style>
  <w:style w:type="character" w:customStyle="1" w:styleId="Bodytext6213pt">
    <w:name w:val="Body text (62) + 13 pt"/>
    <w:basedOn w:val="Bodytext62"/>
    <w:rPr>
      <w:rFonts w:ascii="Trebuchet MS" w:hAnsi="Trebuchet MS" w:cs="Trebuchet MS"/>
      <w:b/>
      <w:bCs/>
      <w:i/>
      <w:iCs/>
      <w:color w:val="FFFFFF"/>
      <w:sz w:val="26"/>
      <w:szCs w:val="26"/>
      <w:u w:val="none"/>
    </w:rPr>
  </w:style>
  <w:style w:type="character" w:customStyle="1" w:styleId="Bodytext620">
    <w:name w:val="Body text (62)"/>
    <w:basedOn w:val="Bodytext62"/>
    <w:rPr>
      <w:rFonts w:ascii="Trebuchet MS" w:hAnsi="Trebuchet MS" w:cs="Trebuchet MS"/>
      <w:b/>
      <w:bCs/>
      <w:i/>
      <w:iCs/>
      <w:color w:val="FFFFFF"/>
      <w:sz w:val="18"/>
      <w:szCs w:val="18"/>
      <w:u w:val="none"/>
    </w:rPr>
  </w:style>
  <w:style w:type="character" w:customStyle="1" w:styleId="Bodytext49Candara1">
    <w:name w:val="Body text (49) + Candara1"/>
    <w:aliases w:val="7 pt1,Spacing -1 pt1"/>
    <w:basedOn w:val="Bodytext490"/>
    <w:rPr>
      <w:rFonts w:ascii="Candara" w:hAnsi="Candara" w:cs="Candara"/>
      <w:spacing w:val="-30"/>
      <w:sz w:val="14"/>
      <w:szCs w:val="14"/>
      <w:u w:val="none"/>
    </w:rPr>
  </w:style>
  <w:style w:type="character" w:customStyle="1" w:styleId="Bodytext302">
    <w:name w:val="Body text (30)2"/>
    <w:basedOn w:val="Bodytext30"/>
    <w:rPr>
      <w:rFonts w:ascii="Arial" w:hAnsi="Arial" w:cs="Arial"/>
      <w:b/>
      <w:bCs/>
      <w:sz w:val="28"/>
      <w:szCs w:val="28"/>
      <w:u w:val="none"/>
    </w:rPr>
  </w:style>
  <w:style w:type="character" w:customStyle="1" w:styleId="Bodytext298pt">
    <w:name w:val="Body text (29) + 8 pt"/>
    <w:aliases w:val="Small Caps2"/>
    <w:basedOn w:val="Bodytext29"/>
    <w:rPr>
      <w:rFonts w:ascii="Arial" w:hAnsi="Arial" w:cs="Arial"/>
      <w:smallCaps/>
      <w:sz w:val="16"/>
      <w:szCs w:val="16"/>
      <w:u w:val="none"/>
    </w:rPr>
  </w:style>
  <w:style w:type="character" w:customStyle="1" w:styleId="Bodytext63">
    <w:name w:val="Body text (63)_"/>
    <w:basedOn w:val="DefaultParagraphFont"/>
    <w:link w:val="Bodytext631"/>
    <w:rPr>
      <w:rFonts w:ascii="Trebuchet MS" w:hAnsi="Trebuchet MS" w:cs="Trebuchet MS"/>
      <w:b/>
      <w:bCs/>
      <w:sz w:val="22"/>
      <w:szCs w:val="22"/>
      <w:u w:val="none"/>
    </w:rPr>
  </w:style>
  <w:style w:type="character" w:customStyle="1" w:styleId="Bodytext63105pt">
    <w:name w:val="Body text (63) + 10.5 pt"/>
    <w:aliases w:val="Italic1"/>
    <w:basedOn w:val="Bodytext63"/>
    <w:rPr>
      <w:rFonts w:ascii="Trebuchet MS" w:hAnsi="Trebuchet MS" w:cs="Trebuchet MS"/>
      <w:b/>
      <w:bCs/>
      <w:i/>
      <w:iCs/>
      <w:sz w:val="21"/>
      <w:szCs w:val="21"/>
      <w:u w:val="none"/>
    </w:rPr>
  </w:style>
  <w:style w:type="character" w:customStyle="1" w:styleId="Bodytext630">
    <w:name w:val="Body text (63)"/>
    <w:basedOn w:val="Bodytext63"/>
    <w:rPr>
      <w:rFonts w:ascii="Trebuchet MS" w:hAnsi="Trebuchet MS" w:cs="Trebuchet MS"/>
      <w:b/>
      <w:bCs/>
      <w:sz w:val="22"/>
      <w:szCs w:val="22"/>
      <w:u w:val="none"/>
    </w:rPr>
  </w:style>
  <w:style w:type="character" w:customStyle="1" w:styleId="Bodytext499pt">
    <w:name w:val="Body text (49) + 9 pt"/>
    <w:basedOn w:val="Bodytext490"/>
    <w:rPr>
      <w:rFonts w:ascii="Arial" w:hAnsi="Arial" w:cs="Arial"/>
      <w:sz w:val="18"/>
      <w:szCs w:val="18"/>
      <w:u w:val="none"/>
    </w:rPr>
  </w:style>
  <w:style w:type="character" w:customStyle="1" w:styleId="Bodytext49TimesNewRoman1">
    <w:name w:val="Body text (49) + Times New Roman1"/>
    <w:aliases w:val="6.5 pt,Small Caps1"/>
    <w:basedOn w:val="Bodytext490"/>
    <w:rPr>
      <w:rFonts w:ascii="Times New Roman" w:hAnsi="Times New Roman" w:cs="Times New Roman"/>
      <w:smallCaps/>
      <w:sz w:val="13"/>
      <w:szCs w:val="13"/>
      <w:u w:val="none"/>
    </w:rPr>
  </w:style>
  <w:style w:type="character" w:customStyle="1" w:styleId="Bodytext55Arial1">
    <w:name w:val="Body text (55) + Arial1"/>
    <w:aliases w:val="10.5 pt1"/>
    <w:basedOn w:val="Bodytext55"/>
    <w:rPr>
      <w:rFonts w:ascii="Arial" w:hAnsi="Arial" w:cs="Arial"/>
      <w:i/>
      <w:iCs/>
      <w:sz w:val="21"/>
      <w:szCs w:val="21"/>
      <w:u w:val="none"/>
    </w:rPr>
  </w:style>
  <w:style w:type="character" w:customStyle="1" w:styleId="Bodytext55Spacing1pt">
    <w:name w:val="Body text (55) + Spacing 1 pt"/>
    <w:basedOn w:val="Bodytext55"/>
    <w:rPr>
      <w:rFonts w:ascii="Times New Roman" w:hAnsi="Times New Roman" w:cs="Times New Roman"/>
      <w:i/>
      <w:iCs/>
      <w:spacing w:val="30"/>
      <w:sz w:val="15"/>
      <w:szCs w:val="15"/>
      <w:u w:val="none"/>
    </w:rPr>
  </w:style>
  <w:style w:type="character" w:customStyle="1" w:styleId="Bodytext64">
    <w:name w:val="Body text (64)_"/>
    <w:basedOn w:val="DefaultParagraphFont"/>
    <w:link w:val="Bodytext641"/>
    <w:rPr>
      <w:rFonts w:ascii="Arial" w:hAnsi="Arial" w:cs="Arial"/>
      <w:b/>
      <w:bCs/>
      <w:spacing w:val="-10"/>
      <w:sz w:val="32"/>
      <w:szCs w:val="32"/>
      <w:u w:val="none"/>
      <w:lang w:val="de-DE" w:eastAsia="de-DE"/>
    </w:rPr>
  </w:style>
  <w:style w:type="character" w:customStyle="1" w:styleId="Bodytext640">
    <w:name w:val="Body text (64)"/>
    <w:basedOn w:val="Bodytext64"/>
    <w:rPr>
      <w:rFonts w:ascii="Arial" w:hAnsi="Arial" w:cs="Arial"/>
      <w:b/>
      <w:bCs/>
      <w:color w:val="FFFFFF"/>
      <w:spacing w:val="-10"/>
      <w:sz w:val="32"/>
      <w:szCs w:val="32"/>
      <w:u w:val="none"/>
      <w:lang w:val="de-DE" w:eastAsia="de-DE"/>
    </w:rPr>
  </w:style>
  <w:style w:type="character" w:customStyle="1" w:styleId="Bodytext50">
    <w:name w:val="Body text (5)_"/>
    <w:basedOn w:val="DefaultParagraphFont"/>
    <w:link w:val="Bodytext512"/>
    <w:rPr>
      <w:rFonts w:ascii="Arial" w:hAnsi="Arial" w:cs="Arial"/>
      <w:b/>
      <w:bCs/>
      <w:color w:val="141414"/>
      <w:spacing w:val="0"/>
      <w:sz w:val="46"/>
      <w:szCs w:val="46"/>
      <w:u w:val="none"/>
    </w:rPr>
  </w:style>
  <w:style w:type="character" w:customStyle="1" w:styleId="Bodytext5Spacing0pt">
    <w:name w:val="Body text (5) + Spacing 0 pt"/>
    <w:basedOn w:val="Bodytext50"/>
    <w:rPr>
      <w:rFonts w:ascii="Arial" w:hAnsi="Arial" w:cs="Arial"/>
      <w:b/>
      <w:bCs/>
      <w:color w:val="FFFFFF"/>
      <w:spacing w:val="-10"/>
      <w:sz w:val="46"/>
      <w:szCs w:val="46"/>
      <w:u w:val="none"/>
    </w:rPr>
  </w:style>
  <w:style w:type="character" w:customStyle="1" w:styleId="Bodytext152">
    <w:name w:val="Body text (15)2"/>
    <w:basedOn w:val="Bodytext15"/>
    <w:rPr>
      <w:rFonts w:ascii="Arial" w:hAnsi="Arial" w:cs="Arial"/>
      <w:b/>
      <w:bCs/>
      <w:u w:val="none"/>
    </w:rPr>
  </w:style>
  <w:style w:type="character" w:customStyle="1" w:styleId="Bodytext5Spacing0pt1">
    <w:name w:val="Body text (5) + Spacing 0 pt1"/>
    <w:basedOn w:val="Bodytext50"/>
    <w:rPr>
      <w:rFonts w:ascii="Arial" w:hAnsi="Arial" w:cs="Arial"/>
      <w:b/>
      <w:bCs/>
      <w:color w:val="FFFFFF"/>
      <w:spacing w:val="-10"/>
      <w:sz w:val="46"/>
      <w:szCs w:val="4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z w:val="15"/>
      <w:szCs w:val="15"/>
    </w:rPr>
  </w:style>
  <w:style w:type="paragraph" w:customStyle="1" w:styleId="Bodytext71">
    <w:name w:val="Body text (7)1"/>
    <w:basedOn w:val="Normal"/>
    <w:link w:val="Bodytext7"/>
    <w:pPr>
      <w:shd w:val="clear" w:color="auto" w:fill="FFFFFF"/>
      <w:spacing w:line="197" w:lineRule="exact"/>
    </w:pPr>
    <w:rPr>
      <w:rFonts w:ascii="Times New Roman" w:hAnsi="Times New Roman" w:cs="Times New Roman"/>
      <w:i/>
      <w:iCs/>
      <w:color w:val="auto"/>
      <w:sz w:val="15"/>
      <w:szCs w:val="15"/>
    </w:rPr>
  </w:style>
  <w:style w:type="paragraph" w:customStyle="1" w:styleId="Bodytext81">
    <w:name w:val="Body text (8)1"/>
    <w:basedOn w:val="Normal"/>
    <w:link w:val="Bodytext8"/>
    <w:pPr>
      <w:shd w:val="clear" w:color="auto" w:fill="FFFFFF"/>
      <w:spacing w:line="240" w:lineRule="atLeast"/>
      <w:ind w:hanging="200"/>
    </w:pPr>
    <w:rPr>
      <w:rFonts w:ascii="Times New Roman" w:hAnsi="Times New Roman" w:cs="Times New Roman"/>
      <w:color w:val="auto"/>
      <w:sz w:val="15"/>
      <w:szCs w:val="15"/>
    </w:rPr>
  </w:style>
  <w:style w:type="paragraph" w:customStyle="1" w:styleId="Bodytext91">
    <w:name w:val="Body text (9)1"/>
    <w:basedOn w:val="Normal"/>
    <w:link w:val="Bodytext9"/>
    <w:pPr>
      <w:shd w:val="clear" w:color="auto" w:fill="FFFFFF"/>
      <w:spacing w:line="240" w:lineRule="atLeast"/>
    </w:pPr>
    <w:rPr>
      <w:rFonts w:ascii="Arial" w:hAnsi="Arial" w:cs="Arial"/>
      <w:color w:val="auto"/>
      <w:spacing w:val="-130"/>
      <w:sz w:val="114"/>
      <w:szCs w:val="114"/>
      <w:lang w:val="fr-FR" w:eastAsia="fr-FR"/>
    </w:rPr>
  </w:style>
  <w:style w:type="paragraph" w:customStyle="1" w:styleId="Bodytext101">
    <w:name w:val="Body text (10)1"/>
    <w:basedOn w:val="Normal"/>
    <w:link w:val="Bodytext100"/>
    <w:pPr>
      <w:shd w:val="clear" w:color="auto" w:fill="FFFFFF"/>
      <w:spacing w:line="216" w:lineRule="exact"/>
      <w:jc w:val="both"/>
    </w:pPr>
    <w:rPr>
      <w:rFonts w:ascii="Trebuchet MS" w:hAnsi="Trebuchet MS" w:cs="Trebuchet MS"/>
      <w:b/>
      <w:bCs/>
      <w:color w:val="141414"/>
      <w:sz w:val="15"/>
      <w:szCs w:val="15"/>
      <w:lang w:val="de-DE" w:eastAsia="de-DE"/>
    </w:rPr>
  </w:style>
  <w:style w:type="paragraph" w:customStyle="1" w:styleId="Bodytext111">
    <w:name w:val="Body text (11)1"/>
    <w:basedOn w:val="Normal"/>
    <w:link w:val="Bodytext11"/>
    <w:pPr>
      <w:shd w:val="clear" w:color="auto" w:fill="FFFFFF"/>
      <w:spacing w:line="1368" w:lineRule="exact"/>
      <w:jc w:val="both"/>
    </w:pPr>
    <w:rPr>
      <w:rFonts w:ascii="Arial" w:hAnsi="Arial" w:cs="Arial"/>
      <w:b/>
      <w:bCs/>
      <w:color w:val="auto"/>
      <w:spacing w:val="-120"/>
      <w:sz w:val="146"/>
      <w:szCs w:val="146"/>
    </w:rPr>
  </w:style>
  <w:style w:type="paragraph" w:customStyle="1" w:styleId="Bodytext512">
    <w:name w:val="Body text (5)1"/>
    <w:basedOn w:val="Normal"/>
    <w:link w:val="Bodytext50"/>
    <w:pPr>
      <w:shd w:val="clear" w:color="auto" w:fill="FFFFFF"/>
      <w:spacing w:line="240" w:lineRule="atLeast"/>
    </w:pPr>
    <w:rPr>
      <w:rFonts w:ascii="Arial" w:hAnsi="Arial" w:cs="Arial"/>
      <w:b/>
      <w:bCs/>
      <w:color w:val="141414"/>
      <w:sz w:val="46"/>
      <w:szCs w:val="46"/>
    </w:rPr>
  </w:style>
  <w:style w:type="paragraph" w:customStyle="1" w:styleId="Bodytext121">
    <w:name w:val="Body text (12)1"/>
    <w:basedOn w:val="Normal"/>
    <w:link w:val="Bodytext12"/>
    <w:pPr>
      <w:shd w:val="clear" w:color="auto" w:fill="FFFFFF"/>
      <w:spacing w:line="494" w:lineRule="exact"/>
    </w:pPr>
    <w:rPr>
      <w:rFonts w:ascii="Arial" w:hAnsi="Arial" w:cs="Arial"/>
      <w:color w:val="auto"/>
      <w:sz w:val="34"/>
      <w:szCs w:val="34"/>
    </w:rPr>
  </w:style>
  <w:style w:type="paragraph" w:customStyle="1" w:styleId="Bodytext131">
    <w:name w:val="Body text (13)1"/>
    <w:basedOn w:val="Normal"/>
    <w:link w:val="Bodytext13"/>
    <w:pPr>
      <w:shd w:val="clear" w:color="auto" w:fill="FFFFFF"/>
      <w:spacing w:line="240" w:lineRule="atLeast"/>
    </w:pPr>
    <w:rPr>
      <w:rFonts w:ascii="Trebuchet MS" w:hAnsi="Trebuchet MS" w:cs="Trebuchet MS"/>
      <w:b/>
      <w:bCs/>
      <w:color w:val="auto"/>
      <w:sz w:val="28"/>
      <w:szCs w:val="28"/>
      <w:lang w:val="de-DE" w:eastAsia="de-DE"/>
    </w:rPr>
  </w:style>
  <w:style w:type="paragraph" w:customStyle="1" w:styleId="Bodytext141">
    <w:name w:val="Body text (14)1"/>
    <w:basedOn w:val="Normal"/>
    <w:link w:val="Bodytext14"/>
    <w:pPr>
      <w:shd w:val="clear" w:color="auto" w:fill="FFFFFF"/>
      <w:spacing w:line="240" w:lineRule="atLeast"/>
    </w:pPr>
    <w:rPr>
      <w:rFonts w:ascii="Arial" w:hAnsi="Arial" w:cs="Arial"/>
      <w:color w:val="auto"/>
      <w:sz w:val="34"/>
      <w:szCs w:val="34"/>
    </w:rPr>
  </w:style>
  <w:style w:type="paragraph" w:customStyle="1" w:styleId="Bodytext151">
    <w:name w:val="Body text (15)1"/>
    <w:basedOn w:val="Normal"/>
    <w:link w:val="Bodytext15"/>
    <w:pPr>
      <w:shd w:val="clear" w:color="auto" w:fill="FFFFFF"/>
      <w:spacing w:line="341" w:lineRule="exact"/>
      <w:jc w:val="center"/>
    </w:pPr>
    <w:rPr>
      <w:rFonts w:ascii="Arial" w:hAnsi="Arial" w:cs="Arial"/>
      <w:b/>
      <w:bCs/>
      <w:color w:val="auto"/>
    </w:rPr>
  </w:style>
  <w:style w:type="paragraph" w:customStyle="1" w:styleId="Bodytext161">
    <w:name w:val="Body text (16)1"/>
    <w:basedOn w:val="Normal"/>
    <w:link w:val="Bodytext160"/>
    <w:pPr>
      <w:shd w:val="clear" w:color="auto" w:fill="FFFFFF"/>
      <w:spacing w:line="216" w:lineRule="exact"/>
    </w:pPr>
    <w:rPr>
      <w:rFonts w:ascii="Times New Roman" w:hAnsi="Times New Roman" w:cs="Times New Roman"/>
      <w:b/>
      <w:bCs/>
      <w:color w:val="auto"/>
      <w:sz w:val="17"/>
      <w:szCs w:val="17"/>
    </w:rPr>
  </w:style>
  <w:style w:type="paragraph" w:customStyle="1" w:styleId="Bodytext171">
    <w:name w:val="Body text (17)1"/>
    <w:basedOn w:val="Normal"/>
    <w:link w:val="Bodytext170"/>
    <w:pPr>
      <w:shd w:val="clear" w:color="auto" w:fill="FFFFFF"/>
      <w:spacing w:line="216" w:lineRule="exact"/>
    </w:pPr>
    <w:rPr>
      <w:rFonts w:ascii="Times New Roman" w:hAnsi="Times New Roman" w:cs="Times New Roman"/>
      <w:color w:val="auto"/>
      <w:sz w:val="17"/>
      <w:szCs w:val="17"/>
    </w:rPr>
  </w:style>
  <w:style w:type="paragraph" w:customStyle="1" w:styleId="Heading321">
    <w:name w:val="Heading #3 (2)1"/>
    <w:basedOn w:val="Normal"/>
    <w:link w:val="Heading32"/>
    <w:pPr>
      <w:shd w:val="clear" w:color="auto" w:fill="FFFFFF"/>
      <w:spacing w:line="240" w:lineRule="atLeast"/>
      <w:outlineLvl w:val="2"/>
    </w:pPr>
    <w:rPr>
      <w:rFonts w:ascii="Arial" w:hAnsi="Arial" w:cs="Arial"/>
      <w:b/>
      <w:bCs/>
      <w:color w:val="auto"/>
      <w:sz w:val="46"/>
      <w:szCs w:val="46"/>
    </w:rPr>
  </w:style>
  <w:style w:type="paragraph" w:customStyle="1" w:styleId="Bodytext41">
    <w:name w:val="Body text (4)1"/>
    <w:basedOn w:val="Normal"/>
    <w:link w:val="Bodytext4"/>
    <w:pPr>
      <w:shd w:val="clear" w:color="auto" w:fill="FFFFFF"/>
      <w:spacing w:line="240" w:lineRule="exact"/>
    </w:pPr>
    <w:rPr>
      <w:rFonts w:ascii="Times New Roman" w:hAnsi="Times New Roman" w:cs="Times New Roman"/>
      <w:color w:val="auto"/>
      <w:sz w:val="17"/>
      <w:szCs w:val="17"/>
    </w:rPr>
  </w:style>
  <w:style w:type="paragraph" w:customStyle="1" w:styleId="Bodytext181">
    <w:name w:val="Body text (18)1"/>
    <w:basedOn w:val="Normal"/>
    <w:link w:val="Bodytext18"/>
    <w:pPr>
      <w:shd w:val="clear" w:color="auto" w:fill="FFFFFF"/>
      <w:spacing w:line="240" w:lineRule="atLeast"/>
      <w:jc w:val="both"/>
    </w:pPr>
    <w:rPr>
      <w:rFonts w:ascii="Arial" w:hAnsi="Arial" w:cs="Arial"/>
      <w:b/>
      <w:bCs/>
      <w:i/>
      <w:iCs/>
      <w:color w:val="auto"/>
      <w:sz w:val="22"/>
      <w:szCs w:val="22"/>
    </w:rPr>
  </w:style>
  <w:style w:type="paragraph" w:customStyle="1" w:styleId="Bodytext191">
    <w:name w:val="Body text (19)1"/>
    <w:basedOn w:val="Normal"/>
    <w:link w:val="Bodytext19"/>
    <w:pPr>
      <w:shd w:val="clear" w:color="auto" w:fill="FFFFFF"/>
      <w:spacing w:line="240" w:lineRule="exact"/>
      <w:ind w:hanging="200"/>
    </w:pPr>
    <w:rPr>
      <w:rFonts w:ascii="Times New Roman" w:hAnsi="Times New Roman" w:cs="Times New Roman"/>
      <w:b/>
      <w:bCs/>
      <w:color w:val="auto"/>
      <w:sz w:val="18"/>
      <w:szCs w:val="18"/>
    </w:rPr>
  </w:style>
  <w:style w:type="paragraph" w:customStyle="1" w:styleId="Bodytext201">
    <w:name w:val="Body text (20)1"/>
    <w:basedOn w:val="Normal"/>
    <w:link w:val="Bodytext20"/>
    <w:pPr>
      <w:shd w:val="clear" w:color="auto" w:fill="FFFFFF"/>
      <w:spacing w:line="240" w:lineRule="exact"/>
      <w:jc w:val="both"/>
    </w:pPr>
    <w:rPr>
      <w:rFonts w:ascii="Times New Roman" w:hAnsi="Times New Roman" w:cs="Times New Roman"/>
      <w:b/>
      <w:bCs/>
      <w:i/>
      <w:iCs/>
      <w:color w:val="auto"/>
      <w:sz w:val="19"/>
      <w:szCs w:val="19"/>
    </w:rPr>
  </w:style>
  <w:style w:type="paragraph" w:customStyle="1" w:styleId="Heading121">
    <w:name w:val="Heading #1 (2)1"/>
    <w:basedOn w:val="Normal"/>
    <w:link w:val="Heading12"/>
    <w:pPr>
      <w:shd w:val="clear" w:color="auto" w:fill="FFFFFF"/>
      <w:spacing w:line="240" w:lineRule="atLeast"/>
      <w:outlineLvl w:val="0"/>
    </w:pPr>
    <w:rPr>
      <w:rFonts w:ascii="Arial" w:hAnsi="Arial" w:cs="Arial"/>
      <w:b/>
      <w:bCs/>
      <w:i/>
      <w:iCs/>
      <w:color w:val="auto"/>
      <w:sz w:val="44"/>
      <w:szCs w:val="44"/>
    </w:rPr>
  </w:style>
  <w:style w:type="paragraph" w:customStyle="1" w:styleId="Heading31">
    <w:name w:val="Heading #31"/>
    <w:basedOn w:val="Normal"/>
    <w:link w:val="Heading30"/>
    <w:pPr>
      <w:shd w:val="clear" w:color="auto" w:fill="FFFFFF"/>
      <w:spacing w:line="240" w:lineRule="atLeast"/>
      <w:outlineLvl w:val="2"/>
    </w:pPr>
    <w:rPr>
      <w:rFonts w:ascii="Arial" w:hAnsi="Arial" w:cs="Arial"/>
      <w:b/>
      <w:bCs/>
      <w:color w:val="auto"/>
    </w:rPr>
  </w:style>
  <w:style w:type="paragraph" w:customStyle="1" w:styleId="Bodytext211">
    <w:name w:val="Body text (21)1"/>
    <w:basedOn w:val="Normal"/>
    <w:link w:val="Bodytext210"/>
    <w:pPr>
      <w:shd w:val="clear" w:color="auto" w:fill="FFFFFF"/>
      <w:spacing w:line="149" w:lineRule="exact"/>
    </w:pPr>
    <w:rPr>
      <w:rFonts w:ascii="Times New Roman" w:hAnsi="Times New Roman" w:cs="Times New Roman"/>
      <w:color w:val="auto"/>
      <w:sz w:val="12"/>
      <w:szCs w:val="12"/>
    </w:rPr>
  </w:style>
  <w:style w:type="paragraph" w:customStyle="1" w:styleId="Bodytext221">
    <w:name w:val="Body text (22)1"/>
    <w:basedOn w:val="Normal"/>
    <w:link w:val="Bodytext22"/>
    <w:pPr>
      <w:shd w:val="clear" w:color="auto" w:fill="FFFFFF"/>
      <w:spacing w:line="240" w:lineRule="atLeast"/>
    </w:pPr>
    <w:rPr>
      <w:rFonts w:ascii="Arial" w:hAnsi="Arial" w:cs="Arial"/>
      <w:b/>
      <w:bCs/>
      <w:color w:val="auto"/>
      <w:sz w:val="13"/>
      <w:szCs w:val="13"/>
    </w:rPr>
  </w:style>
  <w:style w:type="paragraph" w:customStyle="1" w:styleId="Bodytext231">
    <w:name w:val="Body text (23)1"/>
    <w:basedOn w:val="Normal"/>
    <w:link w:val="Bodytext230"/>
    <w:pPr>
      <w:shd w:val="clear" w:color="auto" w:fill="FFFFFF"/>
      <w:spacing w:line="240" w:lineRule="atLeast"/>
    </w:pPr>
    <w:rPr>
      <w:rFonts w:ascii="Arial" w:hAnsi="Arial" w:cs="Arial"/>
      <w:b/>
      <w:bCs/>
      <w:color w:val="auto"/>
      <w:sz w:val="22"/>
      <w:szCs w:val="22"/>
    </w:rPr>
  </w:style>
  <w:style w:type="paragraph" w:customStyle="1" w:styleId="Heading51">
    <w:name w:val="Heading #51"/>
    <w:basedOn w:val="Normal"/>
    <w:link w:val="Heading50"/>
    <w:pPr>
      <w:shd w:val="clear" w:color="auto" w:fill="FFFFFF"/>
      <w:spacing w:line="240" w:lineRule="atLeast"/>
      <w:outlineLvl w:val="4"/>
    </w:pPr>
    <w:rPr>
      <w:rFonts w:ascii="Arial" w:hAnsi="Arial" w:cs="Arial"/>
      <w:b/>
      <w:bCs/>
      <w:color w:val="auto"/>
      <w:sz w:val="28"/>
      <w:szCs w:val="28"/>
    </w:rPr>
  </w:style>
  <w:style w:type="paragraph" w:customStyle="1" w:styleId="Bodytext241">
    <w:name w:val="Body text (24)1"/>
    <w:basedOn w:val="Normal"/>
    <w:link w:val="Bodytext24"/>
    <w:pPr>
      <w:shd w:val="clear" w:color="auto" w:fill="FFFFFF"/>
      <w:spacing w:line="499" w:lineRule="exact"/>
      <w:ind w:hanging="200"/>
    </w:pPr>
    <w:rPr>
      <w:rFonts w:ascii="Arial" w:hAnsi="Arial" w:cs="Arial"/>
      <w:b/>
      <w:bCs/>
      <w:color w:val="auto"/>
      <w:sz w:val="19"/>
      <w:szCs w:val="19"/>
    </w:rPr>
  </w:style>
  <w:style w:type="paragraph" w:customStyle="1" w:styleId="Bodytext261">
    <w:name w:val="Body text (26)1"/>
    <w:basedOn w:val="Normal"/>
    <w:link w:val="Bodytext26"/>
    <w:pPr>
      <w:shd w:val="clear" w:color="auto" w:fill="FFFFFF"/>
      <w:spacing w:line="240" w:lineRule="atLeast"/>
    </w:pPr>
    <w:rPr>
      <w:rFonts w:ascii="Arial" w:hAnsi="Arial" w:cs="Arial"/>
      <w:b/>
      <w:bCs/>
      <w:color w:val="auto"/>
      <w:spacing w:val="-10"/>
      <w:sz w:val="46"/>
      <w:szCs w:val="46"/>
    </w:rPr>
  </w:style>
  <w:style w:type="paragraph" w:customStyle="1" w:styleId="Bodytext251">
    <w:name w:val="Body text (25)1"/>
    <w:basedOn w:val="Normal"/>
    <w:link w:val="Bodytext25"/>
    <w:pPr>
      <w:shd w:val="clear" w:color="auto" w:fill="FFFFFF"/>
      <w:spacing w:line="806" w:lineRule="exact"/>
    </w:pPr>
    <w:rPr>
      <w:rFonts w:ascii="Arial" w:hAnsi="Arial" w:cs="Arial"/>
      <w:b/>
      <w:bCs/>
      <w:color w:val="auto"/>
      <w:spacing w:val="-20"/>
      <w:sz w:val="72"/>
      <w:szCs w:val="72"/>
    </w:rPr>
  </w:style>
  <w:style w:type="paragraph" w:customStyle="1" w:styleId="Bodytext270">
    <w:name w:val="Body text (27)"/>
    <w:basedOn w:val="Normal"/>
    <w:link w:val="Bodytext27"/>
    <w:pPr>
      <w:shd w:val="clear" w:color="auto" w:fill="FFFFFF"/>
      <w:spacing w:line="240" w:lineRule="atLeast"/>
    </w:pPr>
    <w:rPr>
      <w:rFonts w:ascii="Times New Roman" w:hAnsi="Times New Roman" w:cs="Times New Roman"/>
      <w:noProof/>
      <w:color w:val="auto"/>
      <w:sz w:val="20"/>
      <w:szCs w:val="20"/>
    </w:rPr>
  </w:style>
  <w:style w:type="paragraph" w:customStyle="1" w:styleId="Heading131">
    <w:name w:val="Heading #1 (3)1"/>
    <w:basedOn w:val="Normal"/>
    <w:link w:val="Heading13"/>
    <w:pPr>
      <w:shd w:val="clear" w:color="auto" w:fill="FFFFFF"/>
      <w:spacing w:line="240" w:lineRule="atLeast"/>
      <w:jc w:val="right"/>
      <w:outlineLvl w:val="0"/>
    </w:pPr>
    <w:rPr>
      <w:rFonts w:ascii="Times New Roman" w:hAnsi="Times New Roman" w:cs="Times New Roman"/>
      <w:b/>
      <w:bCs/>
      <w:color w:val="auto"/>
      <w:sz w:val="238"/>
      <w:szCs w:val="238"/>
    </w:rPr>
  </w:style>
  <w:style w:type="paragraph" w:customStyle="1" w:styleId="Heading21">
    <w:name w:val="Heading #21"/>
    <w:basedOn w:val="Normal"/>
    <w:link w:val="Heading2"/>
    <w:pPr>
      <w:shd w:val="clear" w:color="auto" w:fill="FFFFFF"/>
      <w:spacing w:line="739" w:lineRule="exact"/>
      <w:outlineLvl w:val="1"/>
    </w:pPr>
    <w:rPr>
      <w:rFonts w:ascii="Arial" w:hAnsi="Arial" w:cs="Arial"/>
      <w:b/>
      <w:bCs/>
      <w:color w:val="auto"/>
      <w:spacing w:val="-20"/>
      <w:sz w:val="72"/>
      <w:szCs w:val="72"/>
    </w:rPr>
  </w:style>
  <w:style w:type="paragraph" w:customStyle="1" w:styleId="Bodytext281">
    <w:name w:val="Body text (28)1"/>
    <w:basedOn w:val="Normal"/>
    <w:link w:val="Bodytext28"/>
    <w:pPr>
      <w:shd w:val="clear" w:color="auto" w:fill="FFFFFF"/>
      <w:spacing w:line="240" w:lineRule="atLeast"/>
    </w:pPr>
    <w:rPr>
      <w:rFonts w:ascii="Trebuchet MS" w:hAnsi="Trebuchet MS" w:cs="Trebuchet MS"/>
      <w:b/>
      <w:bCs/>
      <w:i/>
      <w:iCs/>
      <w:color w:val="auto"/>
      <w:sz w:val="26"/>
      <w:szCs w:val="26"/>
    </w:rPr>
  </w:style>
  <w:style w:type="paragraph" w:customStyle="1" w:styleId="Bodytext291">
    <w:name w:val="Body text (29)1"/>
    <w:basedOn w:val="Normal"/>
    <w:link w:val="Bodytext29"/>
    <w:pPr>
      <w:shd w:val="clear" w:color="auto" w:fill="FFFFFF"/>
      <w:spacing w:line="240" w:lineRule="atLeast"/>
    </w:pPr>
    <w:rPr>
      <w:rFonts w:ascii="Arial" w:hAnsi="Arial" w:cs="Arial"/>
      <w:color w:val="auto"/>
      <w:sz w:val="21"/>
      <w:szCs w:val="21"/>
    </w:rPr>
  </w:style>
  <w:style w:type="paragraph" w:customStyle="1" w:styleId="Bodytext301">
    <w:name w:val="Body text (30)1"/>
    <w:basedOn w:val="Normal"/>
    <w:link w:val="Bodytext30"/>
    <w:pPr>
      <w:shd w:val="clear" w:color="auto" w:fill="FFFFFF"/>
      <w:spacing w:line="240" w:lineRule="atLeast"/>
      <w:jc w:val="both"/>
    </w:pPr>
    <w:rPr>
      <w:rFonts w:ascii="Arial" w:hAnsi="Arial" w:cs="Arial"/>
      <w:b/>
      <w:bCs/>
      <w:color w:val="auto"/>
      <w:sz w:val="28"/>
      <w:szCs w:val="28"/>
    </w:rPr>
  </w:style>
  <w:style w:type="paragraph" w:customStyle="1" w:styleId="Bodytext311">
    <w:name w:val="Body text (31)1"/>
    <w:basedOn w:val="Normal"/>
    <w:link w:val="Bodytext31"/>
    <w:pPr>
      <w:shd w:val="clear" w:color="auto" w:fill="FFFFFF"/>
      <w:spacing w:line="240" w:lineRule="atLeast"/>
      <w:jc w:val="both"/>
    </w:pPr>
    <w:rPr>
      <w:rFonts w:ascii="Times New Roman" w:hAnsi="Times New Roman" w:cs="Times New Roman"/>
      <w:i/>
      <w:iCs/>
      <w:color w:val="auto"/>
      <w:sz w:val="16"/>
      <w:szCs w:val="16"/>
    </w:rPr>
  </w:style>
  <w:style w:type="paragraph" w:customStyle="1" w:styleId="Bodytext321">
    <w:name w:val="Body text (32)1"/>
    <w:basedOn w:val="Normal"/>
    <w:link w:val="Bodytext32"/>
    <w:pPr>
      <w:shd w:val="clear" w:color="auto" w:fill="FFFFFF"/>
      <w:spacing w:line="240" w:lineRule="atLeast"/>
    </w:pPr>
    <w:rPr>
      <w:rFonts w:ascii="Arial" w:hAnsi="Arial" w:cs="Arial"/>
      <w:color w:val="auto"/>
      <w:sz w:val="21"/>
      <w:szCs w:val="21"/>
    </w:rPr>
  </w:style>
  <w:style w:type="paragraph" w:customStyle="1" w:styleId="Bodytext312">
    <w:name w:val="Body text (3)1"/>
    <w:basedOn w:val="Normal"/>
    <w:link w:val="Bodytext33"/>
    <w:pPr>
      <w:shd w:val="clear" w:color="auto" w:fill="FFFFFF"/>
      <w:spacing w:line="240" w:lineRule="atLeast"/>
    </w:pPr>
    <w:rPr>
      <w:rFonts w:ascii="Arial" w:hAnsi="Arial" w:cs="Arial"/>
      <w:b/>
      <w:bCs/>
      <w:color w:val="141414"/>
      <w:sz w:val="38"/>
      <w:szCs w:val="38"/>
    </w:rPr>
  </w:style>
  <w:style w:type="paragraph" w:customStyle="1" w:styleId="Heading61">
    <w:name w:val="Heading #61"/>
    <w:basedOn w:val="Normal"/>
    <w:link w:val="Heading6"/>
    <w:pPr>
      <w:shd w:val="clear" w:color="auto" w:fill="FFFFFF"/>
      <w:spacing w:line="322" w:lineRule="exact"/>
      <w:outlineLvl w:val="5"/>
    </w:pPr>
    <w:rPr>
      <w:rFonts w:ascii="Arial" w:hAnsi="Arial" w:cs="Arial"/>
      <w:b/>
      <w:bCs/>
      <w:color w:val="auto"/>
      <w:sz w:val="28"/>
      <w:szCs w:val="28"/>
    </w:rPr>
  </w:style>
  <w:style w:type="paragraph" w:customStyle="1" w:styleId="Bodytext331">
    <w:name w:val="Body text (33)1"/>
    <w:basedOn w:val="Normal"/>
    <w:link w:val="Bodytext330"/>
    <w:pPr>
      <w:shd w:val="clear" w:color="auto" w:fill="FFFFFF"/>
      <w:spacing w:line="240" w:lineRule="atLeast"/>
    </w:pPr>
    <w:rPr>
      <w:rFonts w:ascii="Arial" w:hAnsi="Arial" w:cs="Arial"/>
      <w:color w:val="auto"/>
      <w:sz w:val="16"/>
      <w:szCs w:val="16"/>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z w:val="15"/>
      <w:szCs w:val="15"/>
    </w:rPr>
  </w:style>
  <w:style w:type="paragraph" w:customStyle="1" w:styleId="Bodytext341">
    <w:name w:val="Body text (34)1"/>
    <w:basedOn w:val="Normal"/>
    <w:link w:val="Bodytext34"/>
    <w:pPr>
      <w:shd w:val="clear" w:color="auto" w:fill="FFFFFF"/>
      <w:spacing w:line="168" w:lineRule="exact"/>
    </w:pPr>
    <w:rPr>
      <w:rFonts w:ascii="Arial" w:hAnsi="Arial" w:cs="Arial"/>
      <w:color w:val="auto"/>
      <w:sz w:val="14"/>
      <w:szCs w:val="14"/>
    </w:rPr>
  </w:style>
  <w:style w:type="paragraph" w:customStyle="1" w:styleId="Heading41">
    <w:name w:val="Heading #41"/>
    <w:basedOn w:val="Normal"/>
    <w:link w:val="Heading4"/>
    <w:pPr>
      <w:shd w:val="clear" w:color="auto" w:fill="FFFFFF"/>
      <w:spacing w:line="240" w:lineRule="atLeast"/>
      <w:outlineLvl w:val="3"/>
    </w:pPr>
    <w:rPr>
      <w:rFonts w:ascii="Arial" w:hAnsi="Arial" w:cs="Arial"/>
      <w:b/>
      <w:bCs/>
      <w:color w:val="auto"/>
      <w:sz w:val="38"/>
      <w:szCs w:val="38"/>
    </w:rPr>
  </w:style>
  <w:style w:type="paragraph" w:customStyle="1" w:styleId="Bodytext351">
    <w:name w:val="Body text (35)1"/>
    <w:basedOn w:val="Normal"/>
    <w:link w:val="Bodytext35"/>
    <w:pPr>
      <w:shd w:val="clear" w:color="auto" w:fill="FFFFFF"/>
      <w:spacing w:line="240" w:lineRule="atLeast"/>
    </w:pPr>
    <w:rPr>
      <w:rFonts w:ascii="Trebuchet MS" w:hAnsi="Trebuchet MS" w:cs="Trebuchet MS"/>
      <w:i/>
      <w:iCs/>
      <w:color w:val="auto"/>
    </w:rPr>
  </w:style>
  <w:style w:type="paragraph" w:customStyle="1" w:styleId="Bodytext361">
    <w:name w:val="Body text (36)1"/>
    <w:basedOn w:val="Normal"/>
    <w:link w:val="Bodytext36"/>
    <w:pPr>
      <w:shd w:val="clear" w:color="auto" w:fill="FFFFFF"/>
      <w:spacing w:line="240" w:lineRule="atLeast"/>
      <w:ind w:hanging="320"/>
      <w:jc w:val="both"/>
    </w:pPr>
    <w:rPr>
      <w:rFonts w:ascii="Arial" w:hAnsi="Arial" w:cs="Arial"/>
      <w:b/>
      <w:bCs/>
      <w:color w:val="auto"/>
      <w:sz w:val="17"/>
      <w:szCs w:val="17"/>
    </w:rPr>
  </w:style>
  <w:style w:type="paragraph" w:customStyle="1" w:styleId="Bodytext371">
    <w:name w:val="Body text (37)1"/>
    <w:basedOn w:val="Normal"/>
    <w:link w:val="Bodytext37"/>
    <w:pPr>
      <w:shd w:val="clear" w:color="auto" w:fill="FFFFFF"/>
      <w:spacing w:line="158" w:lineRule="exact"/>
    </w:pPr>
    <w:rPr>
      <w:rFonts w:ascii="Times New Roman" w:hAnsi="Times New Roman" w:cs="Times New Roman"/>
      <w:color w:val="auto"/>
      <w:sz w:val="13"/>
      <w:szCs w:val="13"/>
    </w:rPr>
  </w:style>
  <w:style w:type="paragraph" w:customStyle="1" w:styleId="Bodytext381">
    <w:name w:val="Body text (38)1"/>
    <w:basedOn w:val="Normal"/>
    <w:link w:val="Bodytext38"/>
    <w:pPr>
      <w:shd w:val="clear" w:color="auto" w:fill="FFFFFF"/>
      <w:spacing w:line="158" w:lineRule="exact"/>
    </w:pPr>
    <w:rPr>
      <w:rFonts w:ascii="Times New Roman" w:hAnsi="Times New Roman" w:cs="Times New Roman"/>
      <w:i/>
      <w:iCs/>
      <w:color w:val="auto"/>
      <w:sz w:val="13"/>
      <w:szCs w:val="13"/>
    </w:rPr>
  </w:style>
  <w:style w:type="paragraph" w:customStyle="1" w:styleId="Tablecaption21">
    <w:name w:val="Table caption (2)1"/>
    <w:basedOn w:val="Normal"/>
    <w:link w:val="Tablecaption20"/>
    <w:pPr>
      <w:shd w:val="clear" w:color="auto" w:fill="FFFFFF"/>
      <w:spacing w:line="202" w:lineRule="exact"/>
    </w:pPr>
    <w:rPr>
      <w:rFonts w:ascii="Times New Roman" w:hAnsi="Times New Roman" w:cs="Times New Roman"/>
      <w:color w:val="auto"/>
      <w:sz w:val="17"/>
      <w:szCs w:val="17"/>
    </w:rPr>
  </w:style>
  <w:style w:type="paragraph" w:customStyle="1" w:styleId="Bodytext391">
    <w:name w:val="Body text (39)1"/>
    <w:basedOn w:val="Normal"/>
    <w:link w:val="Bodytext39"/>
    <w:pPr>
      <w:shd w:val="clear" w:color="auto" w:fill="FFFFFF"/>
      <w:spacing w:line="283" w:lineRule="exact"/>
      <w:ind w:hanging="220"/>
    </w:pPr>
    <w:rPr>
      <w:rFonts w:ascii="Arial" w:hAnsi="Arial" w:cs="Arial"/>
      <w:b/>
      <w:bCs/>
      <w:i/>
      <w:iCs/>
      <w:color w:val="auto"/>
      <w:sz w:val="23"/>
      <w:szCs w:val="23"/>
    </w:rPr>
  </w:style>
  <w:style w:type="paragraph" w:customStyle="1" w:styleId="Tablecaption310">
    <w:name w:val="Table caption (3)1"/>
    <w:basedOn w:val="Normal"/>
    <w:link w:val="Tablecaption31"/>
    <w:pPr>
      <w:shd w:val="clear" w:color="auto" w:fill="FFFFFF"/>
      <w:spacing w:line="162" w:lineRule="exact"/>
      <w:jc w:val="both"/>
    </w:pPr>
    <w:rPr>
      <w:rFonts w:ascii="Arial" w:hAnsi="Arial" w:cs="Arial"/>
      <w:color w:val="auto"/>
      <w:sz w:val="14"/>
      <w:szCs w:val="14"/>
    </w:rPr>
  </w:style>
  <w:style w:type="paragraph" w:customStyle="1" w:styleId="Bodytext4010">
    <w:name w:val="Body text (40)1"/>
    <w:basedOn w:val="Normal"/>
    <w:link w:val="Bodytext401"/>
    <w:pPr>
      <w:shd w:val="clear" w:color="auto" w:fill="FFFFFF"/>
      <w:spacing w:line="355" w:lineRule="exact"/>
    </w:pPr>
    <w:rPr>
      <w:rFonts w:ascii="Arial" w:hAnsi="Arial" w:cs="Arial"/>
      <w:b/>
      <w:bCs/>
      <w:i/>
      <w:iCs/>
      <w:color w:val="auto"/>
      <w:sz w:val="16"/>
      <w:szCs w:val="16"/>
    </w:rPr>
  </w:style>
  <w:style w:type="paragraph" w:customStyle="1" w:styleId="Bodytext4110">
    <w:name w:val="Body text (41)1"/>
    <w:basedOn w:val="Normal"/>
    <w:link w:val="Bodytext411"/>
    <w:pPr>
      <w:shd w:val="clear" w:color="auto" w:fill="FFFFFF"/>
      <w:spacing w:line="355" w:lineRule="exact"/>
    </w:pPr>
    <w:rPr>
      <w:rFonts w:ascii="Calibri" w:hAnsi="Calibri" w:cs="Calibri"/>
      <w:b/>
      <w:bCs/>
      <w:color w:val="auto"/>
      <w:sz w:val="20"/>
      <w:szCs w:val="20"/>
      <w:lang w:val="fr-FR" w:eastAsia="fr-FR"/>
    </w:rPr>
  </w:style>
  <w:style w:type="paragraph" w:customStyle="1" w:styleId="Bodytext421">
    <w:name w:val="Body text (42)1"/>
    <w:basedOn w:val="Normal"/>
    <w:link w:val="Bodytext420"/>
    <w:pPr>
      <w:shd w:val="clear" w:color="auto" w:fill="FFFFFF"/>
      <w:spacing w:line="240" w:lineRule="atLeast"/>
    </w:pPr>
    <w:rPr>
      <w:rFonts w:ascii="Arial" w:hAnsi="Arial" w:cs="Arial"/>
      <w:color w:val="auto"/>
      <w:spacing w:val="-30"/>
      <w:sz w:val="50"/>
      <w:szCs w:val="50"/>
    </w:rPr>
  </w:style>
  <w:style w:type="paragraph" w:customStyle="1" w:styleId="Bodytext4310">
    <w:name w:val="Body text (43)1"/>
    <w:basedOn w:val="Normal"/>
    <w:link w:val="Bodytext431"/>
    <w:pPr>
      <w:shd w:val="clear" w:color="auto" w:fill="FFFFFF"/>
      <w:spacing w:line="221" w:lineRule="exact"/>
      <w:jc w:val="right"/>
    </w:pPr>
    <w:rPr>
      <w:rFonts w:ascii="Arial" w:hAnsi="Arial" w:cs="Arial"/>
      <w:i/>
      <w:iCs/>
      <w:color w:val="auto"/>
      <w:sz w:val="16"/>
      <w:szCs w:val="16"/>
    </w:rPr>
  </w:style>
  <w:style w:type="paragraph" w:customStyle="1" w:styleId="Bodytext441">
    <w:name w:val="Body text (44)1"/>
    <w:basedOn w:val="Normal"/>
    <w:link w:val="Bodytext440"/>
    <w:pPr>
      <w:shd w:val="clear" w:color="auto" w:fill="FFFFFF"/>
      <w:spacing w:line="197" w:lineRule="exact"/>
      <w:ind w:hanging="180"/>
    </w:pPr>
    <w:rPr>
      <w:rFonts w:ascii="Arial" w:hAnsi="Arial" w:cs="Arial"/>
      <w:b/>
      <w:bCs/>
      <w:color w:val="auto"/>
      <w:sz w:val="19"/>
      <w:szCs w:val="19"/>
    </w:rPr>
  </w:style>
  <w:style w:type="paragraph" w:customStyle="1" w:styleId="Bodytext451">
    <w:name w:val="Body text (45)1"/>
    <w:basedOn w:val="Normal"/>
    <w:link w:val="Bodytext450"/>
    <w:pPr>
      <w:shd w:val="clear" w:color="auto" w:fill="FFFFFF"/>
      <w:spacing w:line="197" w:lineRule="exact"/>
      <w:ind w:hanging="320"/>
    </w:pPr>
    <w:rPr>
      <w:rFonts w:ascii="Arial" w:hAnsi="Arial" w:cs="Arial"/>
      <w:i/>
      <w:iCs/>
      <w:color w:val="auto"/>
      <w:sz w:val="15"/>
      <w:szCs w:val="15"/>
    </w:rPr>
  </w:style>
  <w:style w:type="paragraph" w:customStyle="1" w:styleId="Tablecaption41">
    <w:name w:val="Table caption (4)1"/>
    <w:basedOn w:val="Normal"/>
    <w:link w:val="Tablecaption4"/>
    <w:pPr>
      <w:shd w:val="clear" w:color="auto" w:fill="FFFFFF"/>
      <w:spacing w:line="240" w:lineRule="atLeast"/>
      <w:jc w:val="both"/>
    </w:pPr>
    <w:rPr>
      <w:rFonts w:ascii="Arial" w:hAnsi="Arial" w:cs="Arial"/>
      <w:i/>
      <w:iCs/>
      <w:color w:val="auto"/>
      <w:sz w:val="15"/>
      <w:szCs w:val="15"/>
    </w:rPr>
  </w:style>
  <w:style w:type="paragraph" w:customStyle="1" w:styleId="Tablecaption51">
    <w:name w:val="Table caption (5)1"/>
    <w:basedOn w:val="Normal"/>
    <w:link w:val="Tablecaption5"/>
    <w:pPr>
      <w:shd w:val="clear" w:color="auto" w:fill="FFFFFF"/>
      <w:spacing w:line="240" w:lineRule="atLeast"/>
      <w:jc w:val="both"/>
    </w:pPr>
    <w:rPr>
      <w:rFonts w:ascii="Arial" w:hAnsi="Arial" w:cs="Arial"/>
      <w:color w:val="auto"/>
      <w:sz w:val="16"/>
      <w:szCs w:val="16"/>
    </w:rPr>
  </w:style>
  <w:style w:type="paragraph" w:customStyle="1" w:styleId="Tablecaption61">
    <w:name w:val="Table caption (6)1"/>
    <w:basedOn w:val="Normal"/>
    <w:link w:val="Tablecaption6"/>
    <w:pPr>
      <w:shd w:val="clear" w:color="auto" w:fill="FFFFFF"/>
      <w:spacing w:line="192" w:lineRule="exact"/>
      <w:jc w:val="both"/>
    </w:pPr>
    <w:rPr>
      <w:rFonts w:ascii="Arial" w:hAnsi="Arial" w:cs="Arial"/>
      <w:b/>
      <w:bCs/>
      <w:color w:val="auto"/>
      <w:sz w:val="17"/>
      <w:szCs w:val="17"/>
    </w:rPr>
  </w:style>
  <w:style w:type="paragraph" w:customStyle="1" w:styleId="Bodytext4610">
    <w:name w:val="Body text (46)1"/>
    <w:basedOn w:val="Normal"/>
    <w:link w:val="Bodytext461"/>
    <w:pPr>
      <w:shd w:val="clear" w:color="auto" w:fill="FFFFFF"/>
      <w:spacing w:line="221" w:lineRule="exact"/>
      <w:jc w:val="right"/>
    </w:pPr>
    <w:rPr>
      <w:rFonts w:ascii="Times New Roman" w:hAnsi="Times New Roman" w:cs="Times New Roman"/>
      <w:b/>
      <w:bCs/>
      <w:i/>
      <w:iCs/>
      <w:color w:val="auto"/>
      <w:sz w:val="16"/>
      <w:szCs w:val="16"/>
    </w:rPr>
  </w:style>
  <w:style w:type="paragraph" w:customStyle="1" w:styleId="Heading11">
    <w:name w:val="Heading #11"/>
    <w:basedOn w:val="Normal"/>
    <w:link w:val="Heading10"/>
    <w:pPr>
      <w:shd w:val="clear" w:color="auto" w:fill="FFFFFF"/>
      <w:spacing w:line="240" w:lineRule="atLeast"/>
      <w:outlineLvl w:val="0"/>
    </w:pPr>
    <w:rPr>
      <w:rFonts w:ascii="Arial" w:hAnsi="Arial" w:cs="Arial"/>
      <w:b/>
      <w:bCs/>
      <w:color w:val="auto"/>
      <w:sz w:val="28"/>
      <w:szCs w:val="28"/>
    </w:rPr>
  </w:style>
  <w:style w:type="paragraph" w:customStyle="1" w:styleId="Bodytext2a">
    <w:name w:val="Body text (2)"/>
    <w:basedOn w:val="Normal"/>
    <w:link w:val="Bodytext2"/>
    <w:pPr>
      <w:shd w:val="clear" w:color="auto" w:fill="FFFFFF"/>
      <w:spacing w:line="240" w:lineRule="atLeast"/>
    </w:pPr>
    <w:rPr>
      <w:rFonts w:ascii="Times New Roman" w:hAnsi="Times New Roman" w:cs="Times New Roman"/>
      <w:i/>
      <w:iCs/>
      <w:color w:val="auto"/>
      <w:sz w:val="14"/>
      <w:szCs w:val="14"/>
    </w:rPr>
  </w:style>
  <w:style w:type="paragraph" w:customStyle="1" w:styleId="Bodytext471">
    <w:name w:val="Body text (47)1"/>
    <w:basedOn w:val="Normal"/>
    <w:link w:val="Bodytext470"/>
    <w:pPr>
      <w:shd w:val="clear" w:color="auto" w:fill="FFFFFF"/>
      <w:spacing w:line="240" w:lineRule="atLeast"/>
      <w:jc w:val="right"/>
    </w:pPr>
    <w:rPr>
      <w:rFonts w:ascii="Times New Roman" w:hAnsi="Times New Roman" w:cs="Times New Roman"/>
      <w:b/>
      <w:bCs/>
      <w:color w:val="auto"/>
      <w:sz w:val="238"/>
      <w:szCs w:val="238"/>
    </w:rPr>
  </w:style>
  <w:style w:type="paragraph" w:customStyle="1" w:styleId="Bodytext481">
    <w:name w:val="Body text (48)1"/>
    <w:basedOn w:val="Normal"/>
    <w:link w:val="Bodytext480"/>
    <w:pPr>
      <w:shd w:val="clear" w:color="auto" w:fill="FFFFFF"/>
      <w:spacing w:line="139" w:lineRule="exact"/>
    </w:pPr>
    <w:rPr>
      <w:rFonts w:ascii="Arial" w:hAnsi="Arial" w:cs="Arial"/>
      <w:color w:val="auto"/>
      <w:sz w:val="11"/>
      <w:szCs w:val="11"/>
    </w:rPr>
  </w:style>
  <w:style w:type="paragraph" w:customStyle="1" w:styleId="Heading621">
    <w:name w:val="Heading #6 (2)1"/>
    <w:basedOn w:val="Normal"/>
    <w:link w:val="Heading620"/>
    <w:pPr>
      <w:shd w:val="clear" w:color="auto" w:fill="FFFFFF"/>
      <w:spacing w:line="240" w:lineRule="atLeast"/>
      <w:outlineLvl w:val="5"/>
    </w:pPr>
    <w:rPr>
      <w:rFonts w:ascii="Trebuchet MS" w:hAnsi="Trebuchet MS" w:cs="Trebuchet MS"/>
      <w:b/>
      <w:bCs/>
      <w:color w:val="auto"/>
      <w:sz w:val="26"/>
      <w:szCs w:val="26"/>
    </w:rPr>
  </w:style>
  <w:style w:type="paragraph" w:customStyle="1" w:styleId="Heading421">
    <w:name w:val="Heading #4 (2)1"/>
    <w:basedOn w:val="Normal"/>
    <w:link w:val="Heading42"/>
    <w:pPr>
      <w:shd w:val="clear" w:color="auto" w:fill="FFFFFF"/>
      <w:spacing w:line="240" w:lineRule="atLeast"/>
      <w:outlineLvl w:val="3"/>
    </w:pPr>
    <w:rPr>
      <w:rFonts w:ascii="Trebuchet MS" w:hAnsi="Trebuchet MS" w:cs="Trebuchet MS"/>
      <w:b/>
      <w:bCs/>
      <w:color w:val="auto"/>
      <w:sz w:val="26"/>
      <w:szCs w:val="26"/>
    </w:rPr>
  </w:style>
  <w:style w:type="paragraph" w:customStyle="1" w:styleId="Heading5210">
    <w:name w:val="Heading #5 (2)1"/>
    <w:basedOn w:val="Normal"/>
    <w:link w:val="Heading521"/>
    <w:pPr>
      <w:shd w:val="clear" w:color="auto" w:fill="FFFFFF"/>
      <w:spacing w:line="240" w:lineRule="atLeast"/>
      <w:jc w:val="both"/>
      <w:outlineLvl w:val="4"/>
    </w:pPr>
    <w:rPr>
      <w:rFonts w:ascii="Times New Roman" w:hAnsi="Times New Roman" w:cs="Times New Roman"/>
      <w:b/>
      <w:bCs/>
      <w:color w:val="auto"/>
      <w:sz w:val="17"/>
      <w:szCs w:val="17"/>
    </w:rPr>
  </w:style>
  <w:style w:type="paragraph" w:customStyle="1" w:styleId="Heading3310">
    <w:name w:val="Heading #3 (3)1"/>
    <w:basedOn w:val="Normal"/>
    <w:link w:val="Heading331"/>
    <w:pPr>
      <w:shd w:val="clear" w:color="auto" w:fill="FFFFFF"/>
      <w:spacing w:line="240" w:lineRule="atLeast"/>
      <w:outlineLvl w:val="2"/>
    </w:pPr>
    <w:rPr>
      <w:rFonts w:ascii="Arial" w:hAnsi="Arial" w:cs="Arial"/>
      <w:b/>
      <w:bCs/>
      <w:color w:val="auto"/>
      <w:spacing w:val="-10"/>
      <w:sz w:val="38"/>
      <w:szCs w:val="38"/>
    </w:rPr>
  </w:style>
  <w:style w:type="paragraph" w:customStyle="1" w:styleId="Bodytext491">
    <w:name w:val="Body text (49)1"/>
    <w:basedOn w:val="Normal"/>
    <w:link w:val="Bodytext490"/>
    <w:pPr>
      <w:shd w:val="clear" w:color="auto" w:fill="FFFFFF"/>
      <w:spacing w:line="240" w:lineRule="atLeast"/>
      <w:jc w:val="right"/>
    </w:pPr>
    <w:rPr>
      <w:rFonts w:ascii="Arial" w:hAnsi="Arial" w:cs="Arial"/>
      <w:color w:val="auto"/>
      <w:sz w:val="15"/>
      <w:szCs w:val="15"/>
    </w:rPr>
  </w:style>
  <w:style w:type="paragraph" w:customStyle="1" w:styleId="Heading531">
    <w:name w:val="Heading #5 (3)1"/>
    <w:basedOn w:val="Normal"/>
    <w:link w:val="Heading530"/>
    <w:pPr>
      <w:shd w:val="clear" w:color="auto" w:fill="FFFFFF"/>
      <w:spacing w:line="240" w:lineRule="atLeast"/>
      <w:outlineLvl w:val="4"/>
    </w:pPr>
    <w:rPr>
      <w:rFonts w:ascii="Arial" w:hAnsi="Arial" w:cs="Arial"/>
      <w:color w:val="auto"/>
      <w:sz w:val="16"/>
      <w:szCs w:val="16"/>
    </w:rPr>
  </w:style>
  <w:style w:type="paragraph" w:customStyle="1" w:styleId="Bodytext5010">
    <w:name w:val="Body text (50)1"/>
    <w:basedOn w:val="Normal"/>
    <w:link w:val="Bodytext501"/>
    <w:pPr>
      <w:shd w:val="clear" w:color="auto" w:fill="FFFFFF"/>
      <w:spacing w:line="240" w:lineRule="atLeast"/>
    </w:pPr>
    <w:rPr>
      <w:rFonts w:ascii="Trebuchet MS" w:hAnsi="Trebuchet MS" w:cs="Trebuchet MS"/>
      <w:b/>
      <w:bCs/>
      <w:color w:val="141414"/>
      <w:sz w:val="26"/>
      <w:szCs w:val="26"/>
    </w:rPr>
  </w:style>
  <w:style w:type="paragraph" w:customStyle="1" w:styleId="Tablecaption71">
    <w:name w:val="Table caption (7)1"/>
    <w:basedOn w:val="Normal"/>
    <w:link w:val="Tablecaption7"/>
    <w:pPr>
      <w:shd w:val="clear" w:color="auto" w:fill="FFFFFF"/>
      <w:spacing w:line="240" w:lineRule="atLeast"/>
    </w:pPr>
    <w:rPr>
      <w:rFonts w:ascii="Trebuchet MS" w:hAnsi="Trebuchet MS" w:cs="Trebuchet MS"/>
      <w:b/>
      <w:bCs/>
      <w:color w:val="auto"/>
      <w:sz w:val="26"/>
      <w:szCs w:val="26"/>
    </w:rPr>
  </w:style>
  <w:style w:type="paragraph" w:customStyle="1" w:styleId="Bodytext511">
    <w:name w:val="Body text (51)1"/>
    <w:basedOn w:val="Normal"/>
    <w:link w:val="Bodytext51"/>
    <w:pPr>
      <w:shd w:val="clear" w:color="auto" w:fill="FFFFFF"/>
      <w:spacing w:line="240" w:lineRule="atLeast"/>
    </w:pPr>
    <w:rPr>
      <w:rFonts w:ascii="Arial" w:hAnsi="Arial" w:cs="Arial"/>
      <w:b/>
      <w:bCs/>
      <w:color w:val="auto"/>
      <w:sz w:val="9"/>
      <w:szCs w:val="9"/>
    </w:rPr>
  </w:style>
  <w:style w:type="paragraph" w:customStyle="1" w:styleId="Bodytext521">
    <w:name w:val="Body text (52)1"/>
    <w:basedOn w:val="Normal"/>
    <w:link w:val="Bodytext520"/>
    <w:pPr>
      <w:shd w:val="clear" w:color="auto" w:fill="FFFFFF"/>
      <w:spacing w:line="168" w:lineRule="exact"/>
    </w:pPr>
    <w:rPr>
      <w:rFonts w:ascii="Arial" w:hAnsi="Arial" w:cs="Arial"/>
      <w:i/>
      <w:iCs/>
      <w:color w:val="auto"/>
      <w:sz w:val="15"/>
      <w:szCs w:val="15"/>
    </w:rPr>
  </w:style>
  <w:style w:type="paragraph" w:customStyle="1" w:styleId="Heading541">
    <w:name w:val="Heading #5 (4)1"/>
    <w:basedOn w:val="Normal"/>
    <w:link w:val="Heading540"/>
    <w:pPr>
      <w:shd w:val="clear" w:color="auto" w:fill="FFFFFF"/>
      <w:spacing w:line="240" w:lineRule="atLeast"/>
      <w:jc w:val="both"/>
      <w:outlineLvl w:val="4"/>
    </w:pPr>
    <w:rPr>
      <w:rFonts w:ascii="Arial" w:hAnsi="Arial" w:cs="Arial"/>
      <w:b/>
      <w:bCs/>
      <w:color w:val="auto"/>
      <w:sz w:val="19"/>
      <w:szCs w:val="19"/>
    </w:rPr>
  </w:style>
  <w:style w:type="paragraph" w:customStyle="1" w:styleId="Tablecaption81">
    <w:name w:val="Table caption (8)1"/>
    <w:basedOn w:val="Normal"/>
    <w:link w:val="Tablecaption8"/>
    <w:pPr>
      <w:shd w:val="clear" w:color="auto" w:fill="FFFFFF"/>
      <w:spacing w:line="221" w:lineRule="exact"/>
      <w:jc w:val="both"/>
    </w:pPr>
    <w:rPr>
      <w:rFonts w:ascii="Arial" w:hAnsi="Arial" w:cs="Arial"/>
      <w:color w:val="auto"/>
      <w:sz w:val="15"/>
      <w:szCs w:val="15"/>
    </w:rPr>
  </w:style>
  <w:style w:type="paragraph" w:customStyle="1" w:styleId="Bodytext531">
    <w:name w:val="Body text (53)1"/>
    <w:basedOn w:val="Normal"/>
    <w:link w:val="Bodytext530"/>
    <w:pPr>
      <w:shd w:val="clear" w:color="auto" w:fill="FFFFFF"/>
      <w:spacing w:line="739" w:lineRule="exact"/>
      <w:jc w:val="both"/>
    </w:pPr>
    <w:rPr>
      <w:rFonts w:ascii="Arial" w:hAnsi="Arial" w:cs="Arial"/>
      <w:b/>
      <w:bCs/>
      <w:color w:val="auto"/>
      <w:spacing w:val="-20"/>
      <w:sz w:val="72"/>
      <w:szCs w:val="72"/>
    </w:rPr>
  </w:style>
  <w:style w:type="paragraph" w:customStyle="1" w:styleId="Bodytext541">
    <w:name w:val="Body text (54)1"/>
    <w:basedOn w:val="Normal"/>
    <w:link w:val="Bodytext54"/>
    <w:pPr>
      <w:shd w:val="clear" w:color="auto" w:fill="FFFFFF"/>
      <w:spacing w:line="240" w:lineRule="atLeast"/>
      <w:jc w:val="right"/>
    </w:pPr>
    <w:rPr>
      <w:rFonts w:ascii="CordiaUPC" w:hAnsi="CordiaUPC" w:cs="CordiaUPC"/>
      <w:color w:val="auto"/>
    </w:rPr>
  </w:style>
  <w:style w:type="paragraph" w:customStyle="1" w:styleId="Bodytext551">
    <w:name w:val="Body text (55)1"/>
    <w:basedOn w:val="Normal"/>
    <w:link w:val="Bodytext55"/>
    <w:pPr>
      <w:shd w:val="clear" w:color="auto" w:fill="FFFFFF"/>
      <w:spacing w:line="216" w:lineRule="exact"/>
      <w:jc w:val="both"/>
    </w:pPr>
    <w:rPr>
      <w:rFonts w:ascii="Times New Roman" w:hAnsi="Times New Roman" w:cs="Times New Roman"/>
      <w:i/>
      <w:iCs/>
      <w:color w:val="auto"/>
      <w:sz w:val="15"/>
      <w:szCs w:val="15"/>
    </w:rPr>
  </w:style>
  <w:style w:type="paragraph" w:customStyle="1" w:styleId="Bodytext561">
    <w:name w:val="Body text (56)1"/>
    <w:basedOn w:val="Normal"/>
    <w:link w:val="Bodytext56"/>
    <w:pPr>
      <w:shd w:val="clear" w:color="auto" w:fill="FFFFFF"/>
      <w:spacing w:line="240" w:lineRule="atLeast"/>
    </w:pPr>
    <w:rPr>
      <w:rFonts w:ascii="Arial" w:hAnsi="Arial" w:cs="Arial"/>
      <w:color w:val="auto"/>
      <w:sz w:val="16"/>
      <w:szCs w:val="16"/>
    </w:rPr>
  </w:style>
  <w:style w:type="paragraph" w:customStyle="1" w:styleId="Bodytext571">
    <w:name w:val="Body text (57)1"/>
    <w:basedOn w:val="Normal"/>
    <w:link w:val="Bodytext57"/>
    <w:pPr>
      <w:shd w:val="clear" w:color="auto" w:fill="FFFFFF"/>
      <w:spacing w:line="240" w:lineRule="atLeast"/>
      <w:jc w:val="both"/>
    </w:pPr>
    <w:rPr>
      <w:rFonts w:ascii="Arial" w:hAnsi="Arial" w:cs="Arial"/>
      <w:i/>
      <w:iCs/>
      <w:color w:val="auto"/>
      <w:sz w:val="8"/>
      <w:szCs w:val="8"/>
    </w:rPr>
  </w:style>
  <w:style w:type="paragraph" w:customStyle="1" w:styleId="Heading431">
    <w:name w:val="Heading #4 (3)1"/>
    <w:basedOn w:val="Normal"/>
    <w:link w:val="Heading43"/>
    <w:pPr>
      <w:shd w:val="clear" w:color="auto" w:fill="FFFFFF"/>
      <w:spacing w:line="322" w:lineRule="exact"/>
      <w:outlineLvl w:val="3"/>
    </w:pPr>
    <w:rPr>
      <w:rFonts w:ascii="Times New Roman" w:hAnsi="Times New Roman" w:cs="Times New Roman"/>
      <w:b/>
      <w:bCs/>
      <w:color w:val="auto"/>
      <w:spacing w:val="10"/>
      <w:sz w:val="17"/>
      <w:szCs w:val="17"/>
    </w:rPr>
  </w:style>
  <w:style w:type="paragraph" w:customStyle="1" w:styleId="Bodytext581">
    <w:name w:val="Body text (58)1"/>
    <w:basedOn w:val="Normal"/>
    <w:link w:val="Bodytext58"/>
    <w:pPr>
      <w:shd w:val="clear" w:color="auto" w:fill="FFFFFF"/>
      <w:spacing w:line="240" w:lineRule="atLeast"/>
    </w:pPr>
    <w:rPr>
      <w:rFonts w:ascii="Arial" w:hAnsi="Arial" w:cs="Arial"/>
      <w:color w:val="auto"/>
      <w:sz w:val="13"/>
      <w:szCs w:val="13"/>
    </w:rPr>
  </w:style>
  <w:style w:type="paragraph" w:customStyle="1" w:styleId="Heading551">
    <w:name w:val="Heading #5 (5)1"/>
    <w:basedOn w:val="Normal"/>
    <w:link w:val="Heading550"/>
    <w:pPr>
      <w:shd w:val="clear" w:color="auto" w:fill="FFFFFF"/>
      <w:spacing w:line="350" w:lineRule="exact"/>
      <w:outlineLvl w:val="4"/>
    </w:pPr>
    <w:rPr>
      <w:rFonts w:ascii="Calibri" w:hAnsi="Calibri" w:cs="Calibri"/>
      <w:b/>
      <w:bCs/>
      <w:color w:val="auto"/>
      <w:sz w:val="20"/>
      <w:szCs w:val="20"/>
      <w:lang w:val="fr-FR" w:eastAsia="fr-FR"/>
    </w:rPr>
  </w:style>
  <w:style w:type="paragraph" w:customStyle="1" w:styleId="Bodytext591">
    <w:name w:val="Body text (59)1"/>
    <w:basedOn w:val="Normal"/>
    <w:link w:val="Bodytext59"/>
    <w:pPr>
      <w:shd w:val="clear" w:color="auto" w:fill="FFFFFF"/>
      <w:spacing w:line="240" w:lineRule="atLeast"/>
    </w:pPr>
    <w:rPr>
      <w:rFonts w:ascii="Sylfaen" w:hAnsi="Sylfaen" w:cs="Sylfaen"/>
      <w:color w:val="auto"/>
      <w:sz w:val="28"/>
      <w:szCs w:val="28"/>
    </w:rPr>
  </w:style>
  <w:style w:type="paragraph" w:customStyle="1" w:styleId="Heading561">
    <w:name w:val="Heading #5 (6)1"/>
    <w:basedOn w:val="Normal"/>
    <w:link w:val="Heading56"/>
    <w:pPr>
      <w:shd w:val="clear" w:color="auto" w:fill="FFFFFF"/>
      <w:spacing w:line="216" w:lineRule="exact"/>
      <w:outlineLvl w:val="4"/>
    </w:pPr>
    <w:rPr>
      <w:rFonts w:ascii="Arial" w:hAnsi="Arial" w:cs="Arial"/>
      <w:color w:val="auto"/>
      <w:sz w:val="14"/>
      <w:szCs w:val="14"/>
    </w:rPr>
  </w:style>
  <w:style w:type="paragraph" w:customStyle="1" w:styleId="Tablecaption91">
    <w:name w:val="Table caption (9)1"/>
    <w:basedOn w:val="Normal"/>
    <w:link w:val="Tablecaption9"/>
    <w:pPr>
      <w:shd w:val="clear" w:color="auto" w:fill="FFFFFF"/>
      <w:spacing w:line="240" w:lineRule="atLeast"/>
      <w:jc w:val="both"/>
    </w:pPr>
    <w:rPr>
      <w:rFonts w:ascii="Arial" w:hAnsi="Arial" w:cs="Arial"/>
      <w:b/>
      <w:bCs/>
      <w:color w:val="auto"/>
      <w:sz w:val="19"/>
      <w:szCs w:val="19"/>
    </w:rPr>
  </w:style>
  <w:style w:type="paragraph" w:customStyle="1" w:styleId="Bodytext6010">
    <w:name w:val="Body text (60)1"/>
    <w:basedOn w:val="Normal"/>
    <w:link w:val="Bodytext601"/>
    <w:pPr>
      <w:shd w:val="clear" w:color="auto" w:fill="FFFFFF"/>
      <w:spacing w:line="240" w:lineRule="atLeast"/>
    </w:pPr>
    <w:rPr>
      <w:rFonts w:ascii="Trebuchet MS" w:hAnsi="Trebuchet MS" w:cs="Trebuchet MS"/>
      <w:b/>
      <w:bCs/>
      <w:i/>
      <w:iCs/>
      <w:color w:val="141414"/>
      <w:sz w:val="36"/>
      <w:szCs w:val="36"/>
    </w:rPr>
  </w:style>
  <w:style w:type="paragraph" w:customStyle="1" w:styleId="Bodytext6110">
    <w:name w:val="Body text (61)1"/>
    <w:basedOn w:val="Normal"/>
    <w:link w:val="Bodytext611"/>
    <w:pPr>
      <w:shd w:val="clear" w:color="auto" w:fill="FFFFFF"/>
      <w:spacing w:line="240" w:lineRule="atLeast"/>
      <w:ind w:hanging="220"/>
    </w:pPr>
    <w:rPr>
      <w:rFonts w:ascii="Trebuchet MS" w:hAnsi="Trebuchet MS" w:cs="Trebuchet MS"/>
      <w:b/>
      <w:bCs/>
      <w:i/>
      <w:iCs/>
      <w:color w:val="auto"/>
      <w:sz w:val="21"/>
      <w:szCs w:val="21"/>
    </w:rPr>
  </w:style>
  <w:style w:type="paragraph" w:customStyle="1" w:styleId="Bodytext621">
    <w:name w:val="Body text (62)1"/>
    <w:basedOn w:val="Normal"/>
    <w:link w:val="Bodytext62"/>
    <w:pPr>
      <w:shd w:val="clear" w:color="auto" w:fill="FFFFFF"/>
      <w:spacing w:line="240" w:lineRule="atLeast"/>
    </w:pPr>
    <w:rPr>
      <w:rFonts w:ascii="Trebuchet MS" w:hAnsi="Trebuchet MS" w:cs="Trebuchet MS"/>
      <w:b/>
      <w:bCs/>
      <w:i/>
      <w:iCs/>
      <w:color w:val="auto"/>
      <w:sz w:val="18"/>
      <w:szCs w:val="18"/>
    </w:rPr>
  </w:style>
  <w:style w:type="paragraph" w:customStyle="1" w:styleId="Bodytext631">
    <w:name w:val="Body text (63)1"/>
    <w:basedOn w:val="Normal"/>
    <w:link w:val="Bodytext63"/>
    <w:pPr>
      <w:shd w:val="clear" w:color="auto" w:fill="FFFFFF"/>
      <w:spacing w:line="240" w:lineRule="atLeast"/>
    </w:pPr>
    <w:rPr>
      <w:rFonts w:ascii="Trebuchet MS" w:hAnsi="Trebuchet MS" w:cs="Trebuchet MS"/>
      <w:b/>
      <w:bCs/>
      <w:color w:val="auto"/>
      <w:sz w:val="22"/>
      <w:szCs w:val="22"/>
    </w:rPr>
  </w:style>
  <w:style w:type="paragraph" w:customStyle="1" w:styleId="Bodytext641">
    <w:name w:val="Body text (64)1"/>
    <w:basedOn w:val="Normal"/>
    <w:link w:val="Bodytext64"/>
    <w:pPr>
      <w:shd w:val="clear" w:color="auto" w:fill="FFFFFF"/>
      <w:spacing w:line="240" w:lineRule="atLeast"/>
    </w:pPr>
    <w:rPr>
      <w:rFonts w:ascii="Arial" w:hAnsi="Arial" w:cs="Arial"/>
      <w:b/>
      <w:bCs/>
      <w:color w:val="auto"/>
      <w:spacing w:val="-10"/>
      <w:sz w:val="32"/>
      <w:szCs w:val="32"/>
      <w:lang w:val="de-DE" w:eastAsia="de-DE"/>
    </w:rPr>
  </w:style>
  <w:style w:type="character" w:customStyle="1" w:styleId="UnresolvedMention">
    <w:name w:val="Unresolved Mention"/>
    <w:basedOn w:val="DefaultParagraphFont"/>
    <w:uiPriority w:val="99"/>
    <w:semiHidden/>
    <w:unhideWhenUsed/>
    <w:rsid w:val="009D300C"/>
    <w:rPr>
      <w:color w:val="605E5C"/>
      <w:shd w:val="clear" w:color="auto" w:fill="E1DFDD"/>
    </w:rPr>
  </w:style>
  <w:style w:type="paragraph" w:styleId="Revision">
    <w:name w:val="Revision"/>
    <w:hidden/>
    <w:uiPriority w:val="99"/>
    <w:semiHidden/>
    <w:rsid w:val="009D300C"/>
    <w:rPr>
      <w:rFonts w:cs="Mangal"/>
      <w:color w:val="000000"/>
      <w:sz w:val="24"/>
      <w:szCs w:val="21"/>
      <w:lang w:bidi="hi-IN"/>
    </w:rPr>
  </w:style>
  <w:style w:type="character" w:styleId="CommentReference">
    <w:name w:val="annotation reference"/>
    <w:basedOn w:val="DefaultParagraphFont"/>
    <w:rsid w:val="00847E0F"/>
    <w:rPr>
      <w:sz w:val="16"/>
      <w:szCs w:val="16"/>
    </w:rPr>
  </w:style>
  <w:style w:type="paragraph" w:styleId="CommentText">
    <w:name w:val="annotation text"/>
    <w:basedOn w:val="Normal"/>
    <w:link w:val="CommentTextChar"/>
    <w:uiPriority w:val="99"/>
    <w:rsid w:val="00847E0F"/>
    <w:rPr>
      <w:rFonts w:cs="Mangal"/>
      <w:sz w:val="20"/>
      <w:szCs w:val="18"/>
    </w:rPr>
  </w:style>
  <w:style w:type="character" w:customStyle="1" w:styleId="CommentTextChar">
    <w:name w:val="Comment Text Char"/>
    <w:basedOn w:val="DefaultParagraphFont"/>
    <w:link w:val="CommentText"/>
    <w:uiPriority w:val="99"/>
    <w:rsid w:val="00847E0F"/>
    <w:rPr>
      <w:rFonts w:cs="Mangal"/>
      <w:color w:val="000000"/>
      <w:szCs w:val="18"/>
      <w:lang w:bidi="hi-IN"/>
    </w:rPr>
  </w:style>
  <w:style w:type="paragraph" w:styleId="CommentSubject">
    <w:name w:val="annotation subject"/>
    <w:basedOn w:val="CommentText"/>
    <w:next w:val="CommentText"/>
    <w:link w:val="CommentSubjectChar"/>
    <w:uiPriority w:val="99"/>
    <w:rsid w:val="00847E0F"/>
    <w:rPr>
      <w:b/>
      <w:bCs/>
    </w:rPr>
  </w:style>
  <w:style w:type="character" w:customStyle="1" w:styleId="CommentSubjectChar">
    <w:name w:val="Comment Subject Char"/>
    <w:basedOn w:val="CommentTextChar"/>
    <w:link w:val="CommentSubject"/>
    <w:uiPriority w:val="99"/>
    <w:rsid w:val="00847E0F"/>
    <w:rPr>
      <w:rFonts w:cs="Mangal"/>
      <w:b/>
      <w:bCs/>
      <w:color w:val="000000"/>
      <w:szCs w:val="18"/>
      <w:lang w:bidi="hi-IN"/>
    </w:rPr>
  </w:style>
  <w:style w:type="paragraph" w:customStyle="1" w:styleId="Ref">
    <w:name w:val="Ref"/>
    <w:basedOn w:val="Normal"/>
    <w:qFormat/>
    <w:rsid w:val="00E44A8F"/>
    <w:pPr>
      <w:widowControl/>
      <w:spacing w:line="480" w:lineRule="auto"/>
      <w:ind w:left="720" w:hanging="720"/>
      <w:jc w:val="both"/>
    </w:pPr>
    <w:rPr>
      <w:rFonts w:ascii="Times New Roman" w:eastAsiaTheme="minorHAnsi" w:hAnsi="Times New Roman" w:cstheme="minorBidi"/>
      <w:color w:val="auto"/>
      <w:szCs w:val="22"/>
      <w:lang w:val="en-IN" w:bidi="ar-SA"/>
    </w:rPr>
  </w:style>
  <w:style w:type="paragraph" w:styleId="ListParagraph">
    <w:name w:val="List Paragraph"/>
    <w:basedOn w:val="Normal"/>
    <w:uiPriority w:val="34"/>
    <w:qFormat/>
    <w:rsid w:val="002F71D9"/>
    <w:pPr>
      <w:ind w:left="720"/>
      <w:contextualSpacing/>
    </w:pPr>
    <w:rPr>
      <w:rFonts w:cs="Mangal"/>
      <w:szCs w:val="21"/>
    </w:rPr>
  </w:style>
  <w:style w:type="paragraph" w:styleId="BalloonText">
    <w:name w:val="Balloon Text"/>
    <w:basedOn w:val="Normal"/>
    <w:link w:val="BalloonTextChar"/>
    <w:uiPriority w:val="99"/>
    <w:rsid w:val="00124CE1"/>
    <w:rPr>
      <w:rFonts w:ascii="Tahoma" w:hAnsi="Tahoma" w:cs="Mangal"/>
      <w:sz w:val="16"/>
      <w:szCs w:val="14"/>
    </w:rPr>
  </w:style>
  <w:style w:type="character" w:customStyle="1" w:styleId="BalloonTextChar">
    <w:name w:val="Balloon Text Char"/>
    <w:basedOn w:val="DefaultParagraphFont"/>
    <w:link w:val="BalloonText"/>
    <w:uiPriority w:val="99"/>
    <w:rsid w:val="00124CE1"/>
    <w:rPr>
      <w:rFonts w:ascii="Tahoma" w:hAnsi="Tahoma" w:cs="Mangal"/>
      <w:color w:val="000000"/>
      <w:sz w:val="16"/>
      <w:szCs w:val="14"/>
      <w:lang w:bidi="hi-IN"/>
    </w:rPr>
  </w:style>
  <w:style w:type="paragraph" w:styleId="Header">
    <w:name w:val="header"/>
    <w:basedOn w:val="Normal"/>
    <w:link w:val="HeaderChar"/>
    <w:uiPriority w:val="99"/>
    <w:rsid w:val="00354A10"/>
    <w:pPr>
      <w:tabs>
        <w:tab w:val="center" w:pos="4513"/>
        <w:tab w:val="right" w:pos="9026"/>
      </w:tabs>
    </w:pPr>
    <w:rPr>
      <w:rFonts w:cs="Mangal"/>
      <w:szCs w:val="21"/>
    </w:rPr>
  </w:style>
  <w:style w:type="character" w:customStyle="1" w:styleId="HeaderChar">
    <w:name w:val="Header Char"/>
    <w:basedOn w:val="DefaultParagraphFont"/>
    <w:link w:val="Header"/>
    <w:uiPriority w:val="99"/>
    <w:rsid w:val="00354A10"/>
    <w:rPr>
      <w:rFonts w:cs="Mangal"/>
      <w:color w:val="000000"/>
      <w:sz w:val="24"/>
      <w:szCs w:val="21"/>
      <w:lang w:bidi="hi-IN"/>
    </w:rPr>
  </w:style>
  <w:style w:type="paragraph" w:styleId="Footer">
    <w:name w:val="footer"/>
    <w:basedOn w:val="Normal"/>
    <w:link w:val="FooterChar"/>
    <w:uiPriority w:val="99"/>
    <w:rsid w:val="00354A10"/>
    <w:pPr>
      <w:tabs>
        <w:tab w:val="center" w:pos="4513"/>
        <w:tab w:val="right" w:pos="9026"/>
      </w:tabs>
    </w:pPr>
    <w:rPr>
      <w:rFonts w:cs="Mangal"/>
      <w:szCs w:val="21"/>
    </w:rPr>
  </w:style>
  <w:style w:type="character" w:customStyle="1" w:styleId="FooterChar">
    <w:name w:val="Footer Char"/>
    <w:basedOn w:val="DefaultParagraphFont"/>
    <w:link w:val="Footer"/>
    <w:uiPriority w:val="99"/>
    <w:rsid w:val="00354A10"/>
    <w:rPr>
      <w:rFonts w:cs="Mangal"/>
      <w:color w:val="000000"/>
      <w:sz w:val="24"/>
      <w:szCs w:val="21"/>
      <w:lang w:bidi="hi-IN"/>
    </w:rPr>
  </w:style>
  <w:style w:type="paragraph" w:customStyle="1" w:styleId="BX4-TYPE">
    <w:name w:val="BX4-TYPE"/>
    <w:basedOn w:val="Bodytext312"/>
    <w:qFormat/>
    <w:rsid w:val="00E737D0"/>
    <w:pPr>
      <w:shd w:val="clear" w:color="auto" w:fill="auto"/>
      <w:spacing w:line="480" w:lineRule="auto"/>
    </w:pPr>
  </w:style>
  <w:style w:type="paragraph" w:customStyle="1" w:styleId="BX4-TTL">
    <w:name w:val="BX4-TTL"/>
    <w:basedOn w:val="Bodytext312"/>
    <w:qFormat/>
    <w:rsid w:val="00E737D0"/>
    <w:pPr>
      <w:shd w:val="clear" w:color="auto" w:fill="auto"/>
      <w:spacing w:line="480" w:lineRule="auto"/>
    </w:pPr>
  </w:style>
  <w:style w:type="paragraph" w:customStyle="1" w:styleId="BX4-TXT-FIRST">
    <w:name w:val="BX4-TXT-FIRST"/>
    <w:basedOn w:val="Bodytext171"/>
    <w:qFormat/>
    <w:rsid w:val="00E737D0"/>
    <w:pPr>
      <w:shd w:val="clear" w:color="auto" w:fill="auto"/>
      <w:spacing w:line="480" w:lineRule="auto"/>
    </w:pPr>
  </w:style>
  <w:style w:type="paragraph" w:customStyle="1" w:styleId="BX4-H1">
    <w:name w:val="BX4-H1"/>
    <w:qFormat/>
    <w:rsid w:val="0039203F"/>
    <w:pPr>
      <w:spacing w:line="480" w:lineRule="auto"/>
    </w:pPr>
    <w:rPr>
      <w:rFonts w:ascii="Times New Roman" w:hAnsi="Times New Roman" w:cs="Times New Roman"/>
      <w:sz w:val="13"/>
      <w:szCs w:val="13"/>
      <w:lang w:bidi="hi-IN"/>
    </w:rPr>
  </w:style>
  <w:style w:type="paragraph" w:customStyle="1" w:styleId="BX4-TXT">
    <w:name w:val="BX4-TXT"/>
    <w:basedOn w:val="Bodytext371"/>
    <w:qFormat/>
    <w:rsid w:val="007D69AA"/>
    <w:pPr>
      <w:shd w:val="clear" w:color="auto" w:fill="auto"/>
      <w:spacing w:line="480" w:lineRule="auto"/>
    </w:pPr>
  </w:style>
  <w:style w:type="paragraph" w:customStyle="1" w:styleId="BX4-BL-MID">
    <w:name w:val="BX4-BL-MID"/>
    <w:basedOn w:val="Bodytext371"/>
    <w:qFormat/>
    <w:rsid w:val="007D69AA"/>
    <w:pPr>
      <w:shd w:val="clear" w:color="auto" w:fill="auto"/>
      <w:spacing w:line="480" w:lineRule="auto"/>
      <w:ind w:left="432" w:hanging="432"/>
    </w:pPr>
  </w:style>
  <w:style w:type="paragraph" w:customStyle="1" w:styleId="BX4-H2">
    <w:name w:val="BX4-H2"/>
    <w:basedOn w:val="Bodytext371"/>
    <w:qFormat/>
    <w:rsid w:val="00286E64"/>
    <w:pPr>
      <w:shd w:val="clear" w:color="auto" w:fill="auto"/>
      <w:spacing w:line="480" w:lineRule="auto"/>
    </w:pPr>
  </w:style>
  <w:style w:type="paragraph" w:customStyle="1" w:styleId="BX4-H3">
    <w:name w:val="BX4-H3"/>
    <w:basedOn w:val="Bodytext371"/>
    <w:qFormat/>
    <w:rsid w:val="00286E64"/>
    <w:pPr>
      <w:shd w:val="clear" w:color="auto" w:fill="auto"/>
      <w:spacing w:line="480" w:lineRule="auto"/>
    </w:pPr>
  </w:style>
  <w:style w:type="paragraph" w:customStyle="1" w:styleId="BX4-NL-MID">
    <w:name w:val="BX4-NL-MID"/>
    <w:basedOn w:val="Bodytext371"/>
    <w:qFormat/>
    <w:rsid w:val="00286E64"/>
    <w:pPr>
      <w:shd w:val="clear" w:color="auto" w:fill="auto"/>
      <w:spacing w:line="480" w:lineRule="auto"/>
      <w:ind w:left="432" w:hanging="432"/>
    </w:pPr>
  </w:style>
  <w:style w:type="paragraph" w:customStyle="1" w:styleId="PMI">
    <w:name w:val="PMI"/>
    <w:basedOn w:val="Bodytext371"/>
    <w:qFormat/>
    <w:rsid w:val="005E7A30"/>
    <w:pPr>
      <w:shd w:val="clear" w:color="auto" w:fill="auto"/>
      <w:spacing w:line="480" w:lineRule="auto"/>
      <w:ind w:left="432" w:hanging="432"/>
    </w:pPr>
  </w:style>
  <w:style w:type="paragraph" w:customStyle="1" w:styleId="BX4-H4">
    <w:name w:val="BX4-H4"/>
    <w:basedOn w:val="Bodytext371"/>
    <w:qFormat/>
    <w:rsid w:val="005E7A30"/>
    <w:pPr>
      <w:shd w:val="clear" w:color="auto" w:fill="auto"/>
      <w:spacing w:line="480" w:lineRule="auto"/>
    </w:pPr>
  </w:style>
  <w:style w:type="paragraph" w:customStyle="1" w:styleId="BX4-BL2-MID">
    <w:name w:val="BX4-BL2-MID"/>
    <w:basedOn w:val="Bodytext371"/>
    <w:qFormat/>
    <w:rsid w:val="005E7A30"/>
    <w:pPr>
      <w:shd w:val="clear" w:color="auto" w:fill="auto"/>
      <w:spacing w:line="480" w:lineRule="auto"/>
      <w:ind w:left="864" w:hanging="432"/>
    </w:pPr>
  </w:style>
  <w:style w:type="paragraph" w:customStyle="1" w:styleId="BX4-LL2-MID">
    <w:name w:val="BX4-LL2-MID"/>
    <w:basedOn w:val="Bodytext371"/>
    <w:qFormat/>
    <w:rsid w:val="00452A09"/>
    <w:pPr>
      <w:shd w:val="clear" w:color="auto" w:fill="auto"/>
      <w:spacing w:line="480" w:lineRule="auto"/>
      <w:ind w:left="864" w:hanging="432"/>
    </w:pPr>
  </w:style>
  <w:style w:type="paragraph" w:customStyle="1" w:styleId="BX4-NL2-MID">
    <w:name w:val="BX4-NL2-MID"/>
    <w:basedOn w:val="Bodytext371"/>
    <w:qFormat/>
    <w:rsid w:val="0083250C"/>
    <w:pPr>
      <w:shd w:val="clear" w:color="auto" w:fill="auto"/>
      <w:spacing w:line="480" w:lineRule="auto"/>
      <w:ind w:left="864" w:hanging="432"/>
    </w:pPr>
  </w:style>
  <w:style w:type="paragraph" w:customStyle="1" w:styleId="BX6-TYPE">
    <w:name w:val="BX6-TYPE"/>
    <w:basedOn w:val="Bodytext241"/>
    <w:qFormat/>
    <w:rsid w:val="00D37FFA"/>
    <w:pPr>
      <w:shd w:val="clear" w:color="auto" w:fill="auto"/>
      <w:spacing w:line="480" w:lineRule="auto"/>
      <w:ind w:firstLine="0"/>
    </w:pPr>
  </w:style>
  <w:style w:type="paragraph" w:customStyle="1" w:styleId="BX6-TTL">
    <w:name w:val="BX6-TTL"/>
    <w:basedOn w:val="Bodytext241"/>
    <w:qFormat/>
    <w:rsid w:val="00D37FFA"/>
    <w:pPr>
      <w:shd w:val="clear" w:color="auto" w:fill="auto"/>
      <w:spacing w:line="480" w:lineRule="auto"/>
      <w:ind w:firstLine="0"/>
    </w:pPr>
  </w:style>
  <w:style w:type="paragraph" w:customStyle="1" w:styleId="BX6-TXT-FIRST">
    <w:name w:val="BX6-TXT-FIRST"/>
    <w:basedOn w:val="Bodytext241"/>
    <w:qFormat/>
    <w:rsid w:val="00D37FFA"/>
    <w:pPr>
      <w:shd w:val="clear" w:color="auto" w:fill="auto"/>
      <w:spacing w:line="480" w:lineRule="auto"/>
      <w:ind w:firstLine="0"/>
    </w:pPr>
  </w:style>
  <w:style w:type="paragraph" w:customStyle="1" w:styleId="BX6-H1">
    <w:name w:val="BX6-H1"/>
    <w:basedOn w:val="Bodytext241"/>
    <w:qFormat/>
    <w:rsid w:val="00D37FFA"/>
    <w:pPr>
      <w:shd w:val="clear" w:color="auto" w:fill="auto"/>
      <w:spacing w:line="480" w:lineRule="auto"/>
      <w:ind w:firstLine="0"/>
    </w:pPr>
  </w:style>
  <w:style w:type="paragraph" w:customStyle="1" w:styleId="BX6-TXT">
    <w:name w:val="BX6-TXT"/>
    <w:basedOn w:val="Bodytext41"/>
    <w:qFormat/>
    <w:rsid w:val="00BD4CB5"/>
    <w:pPr>
      <w:shd w:val="clear" w:color="auto" w:fill="auto"/>
      <w:spacing w:line="480" w:lineRule="auto"/>
      <w:ind w:firstLine="432"/>
    </w:pPr>
  </w:style>
  <w:style w:type="paragraph" w:customStyle="1" w:styleId="BX6-BL-MID">
    <w:name w:val="BX6-BL-MID"/>
    <w:basedOn w:val="BX4-BL-MID"/>
    <w:qFormat/>
    <w:rsid w:val="00BD4CB5"/>
  </w:style>
  <w:style w:type="paragraph" w:customStyle="1" w:styleId="CN">
    <w:name w:val="CN"/>
    <w:basedOn w:val="Heading131"/>
    <w:qFormat/>
    <w:rsid w:val="00002949"/>
    <w:pPr>
      <w:keepNext/>
      <w:keepLines/>
      <w:widowControl/>
      <w:shd w:val="clear" w:color="auto" w:fill="auto"/>
      <w:spacing w:after="200" w:line="480" w:lineRule="auto"/>
      <w:jc w:val="left"/>
      <w:outlineLvl w:val="9"/>
    </w:pPr>
    <w:rPr>
      <w:rFonts w:eastAsiaTheme="minorHAnsi"/>
      <w:sz w:val="24"/>
      <w:szCs w:val="24"/>
      <w:lang w:val="en-IN" w:bidi="ar-SA"/>
    </w:rPr>
  </w:style>
  <w:style w:type="paragraph" w:customStyle="1" w:styleId="CT">
    <w:name w:val="CT"/>
    <w:basedOn w:val="Heading21"/>
    <w:qFormat/>
    <w:rsid w:val="00002949"/>
    <w:pPr>
      <w:keepNext/>
      <w:keepLines/>
      <w:widowControl/>
      <w:shd w:val="clear" w:color="auto" w:fill="auto"/>
      <w:spacing w:after="200" w:line="480" w:lineRule="auto"/>
      <w:outlineLvl w:val="9"/>
    </w:pPr>
    <w:rPr>
      <w:rFonts w:eastAsiaTheme="minorHAnsi"/>
      <w:sz w:val="24"/>
      <w:szCs w:val="24"/>
      <w:lang w:val="en-IN" w:bidi="ar-SA"/>
    </w:rPr>
  </w:style>
  <w:style w:type="paragraph" w:customStyle="1" w:styleId="COUTH1">
    <w:name w:val="COUTH1"/>
    <w:basedOn w:val="Bodytext281"/>
    <w:qFormat/>
    <w:rsid w:val="00002949"/>
    <w:pPr>
      <w:widowControl/>
      <w:pBdr>
        <w:top w:val="single" w:sz="4" w:space="1" w:color="auto"/>
        <w:left w:val="single" w:sz="4" w:space="4" w:color="auto"/>
        <w:bottom w:val="single" w:sz="4" w:space="1" w:color="auto"/>
        <w:right w:val="single" w:sz="4" w:space="4" w:color="auto"/>
      </w:pBdr>
      <w:shd w:val="clear" w:color="auto" w:fill="auto"/>
      <w:spacing w:after="200" w:line="480" w:lineRule="auto"/>
    </w:pPr>
    <w:rPr>
      <w:rFonts w:eastAsiaTheme="minorHAnsi"/>
      <w:lang w:val="en-IN" w:bidi="ar-SA"/>
    </w:rPr>
  </w:style>
  <w:style w:type="paragraph" w:customStyle="1" w:styleId="COUT-TXT">
    <w:name w:val="COUT-TXT"/>
    <w:basedOn w:val="Bodytext231"/>
    <w:qFormat/>
    <w:rsid w:val="00002949"/>
    <w:pPr>
      <w:widowControl/>
      <w:pBdr>
        <w:top w:val="single" w:sz="4" w:space="1" w:color="auto"/>
        <w:left w:val="single" w:sz="4" w:space="4" w:color="auto"/>
        <w:bottom w:val="single" w:sz="4" w:space="1" w:color="auto"/>
        <w:right w:val="single" w:sz="4" w:space="4" w:color="auto"/>
      </w:pBdr>
      <w:shd w:val="clear" w:color="auto" w:fill="auto"/>
      <w:spacing w:after="200" w:line="480" w:lineRule="auto"/>
    </w:pPr>
    <w:rPr>
      <w:rFonts w:eastAsiaTheme="minorHAnsi"/>
      <w:lang w:val="en-IN" w:bidi="ar-SA"/>
    </w:rPr>
  </w:style>
  <w:style w:type="paragraph" w:customStyle="1" w:styleId="COUT-1">
    <w:name w:val="COUT-1"/>
    <w:qFormat/>
    <w:rsid w:val="00002949"/>
    <w:pPr>
      <w:pBdr>
        <w:top w:val="single" w:sz="4" w:space="1" w:color="auto"/>
        <w:left w:val="single" w:sz="4" w:space="4" w:color="auto"/>
        <w:bottom w:val="single" w:sz="4" w:space="1" w:color="auto"/>
        <w:right w:val="single" w:sz="4" w:space="4" w:color="auto"/>
      </w:pBdr>
      <w:spacing w:after="160" w:line="480" w:lineRule="auto"/>
    </w:pPr>
    <w:rPr>
      <w:rFonts w:ascii="Arial" w:eastAsiaTheme="minorHAnsi" w:hAnsi="Arial" w:cs="Arial"/>
      <w:sz w:val="21"/>
      <w:szCs w:val="21"/>
      <w:lang w:val="en-IN"/>
    </w:rPr>
  </w:style>
  <w:style w:type="paragraph" w:customStyle="1" w:styleId="OBJ1">
    <w:name w:val="OBJ1"/>
    <w:basedOn w:val="Bodytext301"/>
    <w:qFormat/>
    <w:rsid w:val="0000432F"/>
    <w:pPr>
      <w:widowControl/>
      <w:shd w:val="clear" w:color="auto" w:fill="auto"/>
      <w:spacing w:after="200" w:line="480" w:lineRule="auto"/>
      <w:jc w:val="left"/>
    </w:pPr>
    <w:rPr>
      <w:rFonts w:eastAsiaTheme="minorHAnsi"/>
      <w:lang w:val="en-IN" w:bidi="ar-SA"/>
    </w:rPr>
  </w:style>
  <w:style w:type="paragraph" w:customStyle="1" w:styleId="OBJ-TXT">
    <w:name w:val="OBJ-TXT"/>
    <w:basedOn w:val="Bodytext311"/>
    <w:qFormat/>
    <w:rsid w:val="0000432F"/>
    <w:pPr>
      <w:widowControl/>
      <w:shd w:val="clear" w:color="auto" w:fill="auto"/>
      <w:spacing w:after="200" w:line="480" w:lineRule="auto"/>
      <w:jc w:val="left"/>
    </w:pPr>
    <w:rPr>
      <w:rFonts w:eastAsiaTheme="minorHAnsi"/>
      <w:lang w:val="en-IN" w:bidi="ar-SA"/>
    </w:rPr>
  </w:style>
  <w:style w:type="paragraph" w:customStyle="1" w:styleId="OBJ-NL-FIRST">
    <w:name w:val="OBJ-NL-FIRST"/>
    <w:basedOn w:val="Bodytext41"/>
    <w:qFormat/>
    <w:rsid w:val="0000432F"/>
    <w:pPr>
      <w:widowControl/>
      <w:shd w:val="clear" w:color="auto" w:fill="auto"/>
      <w:tabs>
        <w:tab w:val="left" w:pos="1889"/>
      </w:tabs>
      <w:spacing w:after="200" w:line="480" w:lineRule="auto"/>
      <w:ind w:left="432" w:hanging="432"/>
    </w:pPr>
    <w:rPr>
      <w:rFonts w:eastAsiaTheme="minorHAnsi"/>
      <w:lang w:val="en-IN" w:bidi="ar-SA"/>
    </w:rPr>
  </w:style>
  <w:style w:type="paragraph" w:customStyle="1" w:styleId="OBJ-NL-MID">
    <w:name w:val="OBJ-NL-MID"/>
    <w:basedOn w:val="Bodytext41"/>
    <w:qFormat/>
    <w:rsid w:val="0000432F"/>
    <w:pPr>
      <w:widowControl/>
      <w:shd w:val="clear" w:color="auto" w:fill="auto"/>
      <w:tabs>
        <w:tab w:val="left" w:pos="1900"/>
      </w:tabs>
      <w:spacing w:after="200" w:line="480" w:lineRule="auto"/>
      <w:ind w:left="432" w:hanging="432"/>
    </w:pPr>
    <w:rPr>
      <w:rFonts w:eastAsiaTheme="minorHAnsi"/>
      <w:lang w:val="en-IN" w:bidi="ar-SA"/>
    </w:rPr>
  </w:style>
  <w:style w:type="paragraph" w:customStyle="1" w:styleId="OBJ-NL-LAST">
    <w:name w:val="OBJ-NL-LAST"/>
    <w:qFormat/>
    <w:rsid w:val="0000432F"/>
    <w:pPr>
      <w:tabs>
        <w:tab w:val="left" w:pos="356"/>
      </w:tabs>
      <w:spacing w:line="480" w:lineRule="auto"/>
      <w:ind w:left="432" w:hanging="432"/>
    </w:pPr>
    <w:rPr>
      <w:rFonts w:ascii="Times New Roman" w:hAnsi="Times New Roman" w:cs="Times New Roman"/>
      <w:sz w:val="17"/>
      <w:szCs w:val="17"/>
      <w:lang w:bidi="hi-IN"/>
    </w:rPr>
  </w:style>
  <w:style w:type="paragraph" w:customStyle="1" w:styleId="TXT-FLUSH">
    <w:name w:val="TXT-FLUSH"/>
    <w:basedOn w:val="Bodytext41"/>
    <w:qFormat/>
    <w:rsid w:val="0000432F"/>
    <w:pPr>
      <w:widowControl/>
      <w:shd w:val="clear" w:color="auto" w:fill="auto"/>
      <w:spacing w:after="200" w:line="480" w:lineRule="auto"/>
    </w:pPr>
    <w:rPr>
      <w:rFonts w:eastAsiaTheme="minorHAnsi"/>
      <w:lang w:val="en-IN" w:bidi="ar-SA"/>
    </w:rPr>
  </w:style>
  <w:style w:type="paragraph" w:customStyle="1" w:styleId="TXT">
    <w:name w:val="TXT"/>
    <w:basedOn w:val="Bodytext41"/>
    <w:qFormat/>
    <w:rsid w:val="0000432F"/>
    <w:pPr>
      <w:shd w:val="clear" w:color="auto" w:fill="auto"/>
      <w:spacing w:line="480" w:lineRule="auto"/>
      <w:ind w:firstLine="432"/>
    </w:pPr>
  </w:style>
  <w:style w:type="paragraph" w:customStyle="1" w:styleId="BX7-TYPE">
    <w:name w:val="BX7-TYPE"/>
    <w:basedOn w:val="Normal"/>
    <w:qFormat/>
    <w:rsid w:val="00BA413D"/>
    <w:pPr>
      <w:widowControl/>
      <w:pBdr>
        <w:top w:val="single" w:sz="4" w:space="1" w:color="auto"/>
        <w:left w:val="single" w:sz="4" w:space="4" w:color="auto"/>
        <w:bottom w:val="single" w:sz="4" w:space="1" w:color="auto"/>
        <w:right w:val="single" w:sz="4" w:space="4" w:color="auto"/>
      </w:pBdr>
      <w:spacing w:after="200" w:line="480" w:lineRule="auto"/>
    </w:pPr>
    <w:rPr>
      <w:rFonts w:ascii="Trebuchet MS" w:eastAsiaTheme="minorHAnsi" w:hAnsi="Trebuchet MS" w:cs="Trebuchet MS"/>
      <w:b/>
      <w:bCs/>
      <w:color w:val="141414"/>
      <w:sz w:val="26"/>
      <w:szCs w:val="26"/>
      <w:lang w:val="en-IN" w:bidi="ar-SA"/>
    </w:rPr>
  </w:style>
  <w:style w:type="paragraph" w:customStyle="1" w:styleId="BX7-TTL">
    <w:name w:val="BX7-TTL"/>
    <w:basedOn w:val="Bodytext5010"/>
    <w:qFormat/>
    <w:rsid w:val="00BA413D"/>
    <w:pPr>
      <w:widowControl/>
      <w:pBdr>
        <w:top w:val="single" w:sz="4" w:space="1" w:color="auto"/>
        <w:left w:val="single" w:sz="4" w:space="4" w:color="auto"/>
        <w:bottom w:val="single" w:sz="4" w:space="1" w:color="auto"/>
        <w:right w:val="single" w:sz="4" w:space="4" w:color="auto"/>
      </w:pBdr>
      <w:shd w:val="clear" w:color="auto" w:fill="auto"/>
      <w:spacing w:after="200" w:line="480" w:lineRule="auto"/>
    </w:pPr>
    <w:rPr>
      <w:rFonts w:eastAsiaTheme="minorHAnsi"/>
      <w:lang w:val="en-IN" w:bidi="ar-SA"/>
    </w:rPr>
  </w:style>
  <w:style w:type="paragraph" w:customStyle="1" w:styleId="BX7-TXT-FIRST">
    <w:name w:val="BX7-TXT-FIRST"/>
    <w:basedOn w:val="Bodytext491"/>
    <w:qFormat/>
    <w:rsid w:val="00BA413D"/>
    <w:pPr>
      <w:widowControl/>
      <w:pBdr>
        <w:top w:val="single" w:sz="4" w:space="1" w:color="auto"/>
        <w:left w:val="single" w:sz="4" w:space="4" w:color="auto"/>
        <w:bottom w:val="single" w:sz="4" w:space="1" w:color="auto"/>
        <w:right w:val="single" w:sz="4" w:space="4" w:color="auto"/>
      </w:pBdr>
      <w:shd w:val="clear" w:color="auto" w:fill="auto"/>
      <w:spacing w:after="200" w:line="480" w:lineRule="auto"/>
      <w:jc w:val="left"/>
    </w:pPr>
    <w:rPr>
      <w:rFonts w:eastAsiaTheme="minorHAnsi"/>
      <w:lang w:val="en-IN" w:bidi="ar-SA"/>
    </w:rPr>
  </w:style>
  <w:style w:type="paragraph" w:customStyle="1" w:styleId="BX7-H1">
    <w:name w:val="BX7-H1"/>
    <w:basedOn w:val="Bodytext351"/>
    <w:qFormat/>
    <w:rsid w:val="00BA413D"/>
    <w:pPr>
      <w:widowControl/>
      <w:pBdr>
        <w:top w:val="single" w:sz="4" w:space="1" w:color="auto"/>
        <w:left w:val="single" w:sz="4" w:space="4" w:color="auto"/>
        <w:bottom w:val="single" w:sz="4" w:space="1" w:color="auto"/>
        <w:right w:val="single" w:sz="4" w:space="4" w:color="auto"/>
      </w:pBdr>
      <w:shd w:val="clear" w:color="auto" w:fill="auto"/>
      <w:spacing w:after="200" w:line="480" w:lineRule="auto"/>
    </w:pPr>
    <w:rPr>
      <w:rFonts w:eastAsiaTheme="minorHAnsi"/>
      <w:sz w:val="22"/>
      <w:szCs w:val="22"/>
      <w:lang w:val="en-IN" w:bidi="ar-SA"/>
    </w:rPr>
  </w:style>
  <w:style w:type="paragraph" w:customStyle="1" w:styleId="BX7-NL-FIRST">
    <w:name w:val="BX7-NL-FIRST"/>
    <w:basedOn w:val="Bodytext491"/>
    <w:qFormat/>
    <w:rsid w:val="00BA413D"/>
    <w:pPr>
      <w:widowControl/>
      <w:pBdr>
        <w:top w:val="single" w:sz="4" w:space="1" w:color="auto"/>
        <w:left w:val="single" w:sz="4" w:space="4" w:color="auto"/>
        <w:bottom w:val="single" w:sz="4" w:space="1" w:color="auto"/>
        <w:right w:val="single" w:sz="4" w:space="4" w:color="auto"/>
      </w:pBdr>
      <w:shd w:val="clear" w:color="auto" w:fill="auto"/>
      <w:spacing w:after="200" w:line="480" w:lineRule="auto"/>
      <w:ind w:left="432" w:hanging="432"/>
      <w:jc w:val="left"/>
    </w:pPr>
    <w:rPr>
      <w:rFonts w:eastAsiaTheme="minorHAnsi"/>
      <w:lang w:val="en-IN" w:bidi="ar-SA"/>
    </w:rPr>
  </w:style>
  <w:style w:type="paragraph" w:customStyle="1" w:styleId="BX7-NL-MID">
    <w:name w:val="BX7-NL-MID"/>
    <w:basedOn w:val="Bodytext491"/>
    <w:qFormat/>
    <w:rsid w:val="00BA413D"/>
    <w:pPr>
      <w:widowControl/>
      <w:pBdr>
        <w:top w:val="single" w:sz="4" w:space="1" w:color="auto"/>
        <w:left w:val="single" w:sz="4" w:space="4" w:color="auto"/>
        <w:bottom w:val="single" w:sz="4" w:space="1" w:color="auto"/>
        <w:right w:val="single" w:sz="4" w:space="4" w:color="auto"/>
      </w:pBdr>
      <w:shd w:val="clear" w:color="auto" w:fill="auto"/>
      <w:spacing w:after="200" w:line="480" w:lineRule="auto"/>
      <w:ind w:left="432" w:hanging="432"/>
      <w:jc w:val="left"/>
    </w:pPr>
    <w:rPr>
      <w:rFonts w:eastAsiaTheme="minorHAnsi"/>
      <w:lang w:val="en-IN" w:bidi="ar-SA"/>
    </w:rPr>
  </w:style>
  <w:style w:type="paragraph" w:customStyle="1" w:styleId="BX7-TXT">
    <w:name w:val="BX7-TXT"/>
    <w:basedOn w:val="BX7-TXT-FIRST"/>
    <w:qFormat/>
    <w:rsid w:val="00BA413D"/>
    <w:pPr>
      <w:pBdr>
        <w:top w:val="none" w:sz="0" w:space="0" w:color="auto"/>
        <w:left w:val="none" w:sz="0" w:space="0" w:color="auto"/>
        <w:bottom w:val="none" w:sz="0" w:space="0" w:color="auto"/>
        <w:right w:val="none" w:sz="0" w:space="0" w:color="auto"/>
      </w:pBdr>
    </w:pPr>
  </w:style>
  <w:style w:type="paragraph" w:customStyle="1" w:styleId="BX8-TTL">
    <w:name w:val="BX8-TTL"/>
    <w:basedOn w:val="BX7-TTL"/>
    <w:qFormat/>
    <w:rsid w:val="00BA413D"/>
  </w:style>
  <w:style w:type="paragraph" w:customStyle="1" w:styleId="BX8-TXT-FIRST">
    <w:name w:val="BX8-TXT-FIRST"/>
    <w:basedOn w:val="Normal"/>
    <w:qFormat/>
    <w:rsid w:val="00BA413D"/>
    <w:pPr>
      <w:widowControl/>
      <w:pBdr>
        <w:top w:val="single" w:sz="4" w:space="1" w:color="auto"/>
        <w:left w:val="single" w:sz="4" w:space="4" w:color="auto"/>
        <w:bottom w:val="single" w:sz="4" w:space="1" w:color="auto"/>
        <w:right w:val="single" w:sz="4" w:space="4" w:color="auto"/>
      </w:pBdr>
      <w:spacing w:after="200" w:line="480" w:lineRule="auto"/>
    </w:pPr>
    <w:rPr>
      <w:rFonts w:ascii="Arial" w:eastAsiaTheme="minorHAnsi" w:hAnsi="Arial" w:cs="Arial"/>
      <w:color w:val="auto"/>
      <w:sz w:val="15"/>
      <w:szCs w:val="15"/>
      <w:lang w:val="en-IN" w:bidi="ar-SA"/>
    </w:rPr>
  </w:style>
  <w:style w:type="paragraph" w:customStyle="1" w:styleId="BX8-BL-LAST">
    <w:name w:val="BX8-BL-LAST"/>
    <w:basedOn w:val="Normal"/>
    <w:qFormat/>
    <w:rsid w:val="00BA413D"/>
    <w:pPr>
      <w:widowControl/>
      <w:pBdr>
        <w:top w:val="single" w:sz="4" w:space="1" w:color="auto"/>
        <w:left w:val="single" w:sz="4" w:space="4" w:color="auto"/>
        <w:bottom w:val="single" w:sz="4" w:space="1" w:color="auto"/>
        <w:right w:val="single" w:sz="4" w:space="4" w:color="auto"/>
      </w:pBdr>
      <w:shd w:val="clear" w:color="auto" w:fill="FFFFFF"/>
      <w:spacing w:after="200" w:line="480" w:lineRule="auto"/>
      <w:ind w:left="432" w:hanging="432"/>
    </w:pPr>
    <w:rPr>
      <w:rFonts w:ascii="Trebuchet MS" w:eastAsiaTheme="minorHAnsi" w:hAnsi="Trebuchet MS" w:cs="Trebuchet MS"/>
      <w:b/>
      <w:bCs/>
      <w:color w:val="141414"/>
      <w:sz w:val="26"/>
      <w:szCs w:val="26"/>
      <w:lang w:val="en-IN" w:bidi="ar-SA"/>
    </w:rPr>
  </w:style>
  <w:style w:type="paragraph" w:customStyle="1" w:styleId="BX8-BL-FIRST">
    <w:name w:val="BX8-BL-FIRST"/>
    <w:basedOn w:val="Normal"/>
    <w:qFormat/>
    <w:rsid w:val="00BA413D"/>
    <w:pPr>
      <w:widowControl/>
      <w:pBdr>
        <w:top w:val="single" w:sz="4" w:space="1" w:color="auto"/>
        <w:left w:val="single" w:sz="4" w:space="4" w:color="auto"/>
        <w:bottom w:val="single" w:sz="4" w:space="1" w:color="auto"/>
        <w:right w:val="single" w:sz="4" w:space="4" w:color="auto"/>
      </w:pBdr>
      <w:spacing w:after="200" w:line="480" w:lineRule="auto"/>
      <w:ind w:left="432" w:hanging="432"/>
    </w:pPr>
    <w:rPr>
      <w:rFonts w:ascii="Arial" w:eastAsiaTheme="minorHAnsi" w:hAnsi="Arial" w:cs="Arial"/>
      <w:color w:val="auto"/>
      <w:sz w:val="15"/>
      <w:szCs w:val="15"/>
      <w:lang w:val="en-IN" w:bidi="ar-SA"/>
    </w:rPr>
  </w:style>
  <w:style w:type="paragraph" w:customStyle="1" w:styleId="REV-H1">
    <w:name w:val="REV-H1"/>
    <w:basedOn w:val="Normal"/>
    <w:qFormat/>
    <w:rsid w:val="00BA413D"/>
    <w:pPr>
      <w:widowControl/>
      <w:autoSpaceDE w:val="0"/>
      <w:autoSpaceDN w:val="0"/>
      <w:adjustRightInd w:val="0"/>
      <w:spacing w:after="200" w:line="480" w:lineRule="auto"/>
    </w:pPr>
    <w:rPr>
      <w:rFonts w:asciiTheme="minorHAnsi" w:eastAsiaTheme="minorHAnsi" w:hAnsiTheme="minorHAnsi" w:cstheme="minorBidi"/>
      <w:color w:val="auto"/>
      <w:sz w:val="22"/>
      <w:szCs w:val="22"/>
      <w:lang w:val="en-IN" w:bidi="ar-SA"/>
    </w:rPr>
  </w:style>
  <w:style w:type="paragraph" w:customStyle="1" w:styleId="REV-NL-FIRST">
    <w:name w:val="REV-NL-FIRST"/>
    <w:basedOn w:val="Normal"/>
    <w:qFormat/>
    <w:rsid w:val="00BA413D"/>
    <w:pPr>
      <w:widowControl/>
      <w:autoSpaceDE w:val="0"/>
      <w:autoSpaceDN w:val="0"/>
      <w:adjustRightInd w:val="0"/>
      <w:spacing w:after="200" w:line="480" w:lineRule="auto"/>
      <w:ind w:left="432" w:hanging="432"/>
    </w:pPr>
    <w:rPr>
      <w:rFonts w:asciiTheme="minorHAnsi" w:eastAsiaTheme="minorHAnsi" w:hAnsiTheme="minorHAnsi" w:cstheme="minorBidi"/>
      <w:color w:val="auto"/>
      <w:sz w:val="22"/>
      <w:szCs w:val="22"/>
      <w:lang w:val="en-IN" w:bidi="ar-SA"/>
    </w:rPr>
  </w:style>
  <w:style w:type="paragraph" w:customStyle="1" w:styleId="REV-NL-MID">
    <w:name w:val="REV-NL-MID"/>
    <w:basedOn w:val="Normal"/>
    <w:qFormat/>
    <w:rsid w:val="00BA413D"/>
    <w:pPr>
      <w:widowControl/>
      <w:autoSpaceDE w:val="0"/>
      <w:autoSpaceDN w:val="0"/>
      <w:adjustRightInd w:val="0"/>
      <w:spacing w:after="200" w:line="480" w:lineRule="auto"/>
      <w:ind w:left="432" w:hanging="432"/>
    </w:pPr>
    <w:rPr>
      <w:rFonts w:asciiTheme="minorHAnsi" w:eastAsiaTheme="minorHAnsi" w:hAnsiTheme="minorHAnsi" w:cstheme="minorBidi"/>
      <w:color w:val="auto"/>
      <w:sz w:val="22"/>
      <w:szCs w:val="22"/>
      <w:lang w:val="en-IN" w:bidi="ar-SA"/>
    </w:rPr>
  </w:style>
  <w:style w:type="paragraph" w:customStyle="1" w:styleId="REV-NL-LAST">
    <w:name w:val="REV-NL-LAST"/>
    <w:qFormat/>
    <w:rsid w:val="00BA413D"/>
    <w:pPr>
      <w:spacing w:after="160" w:line="480" w:lineRule="auto"/>
    </w:pPr>
    <w:rPr>
      <w:rFonts w:ascii="Times New Roman" w:hAnsi="Times New Roman" w:cs="Times New Roman"/>
      <w:sz w:val="24"/>
      <w:szCs w:val="24"/>
      <w:lang w:bidi="hi-IN"/>
    </w:rPr>
  </w:style>
  <w:style w:type="paragraph" w:customStyle="1" w:styleId="REFH1">
    <w:name w:val="REFH1"/>
    <w:qFormat/>
    <w:rsid w:val="00BA413D"/>
    <w:pPr>
      <w:spacing w:after="160" w:line="480" w:lineRule="auto"/>
    </w:pPr>
    <w:rPr>
      <w:rFonts w:ascii="Arial" w:eastAsiaTheme="minorHAnsi" w:hAnsi="Arial" w:cs="Arial"/>
      <w:b/>
      <w:bCs/>
      <w:sz w:val="22"/>
      <w:szCs w:val="22"/>
      <w:lang w:val="en-IN"/>
    </w:rPr>
  </w:style>
  <w:style w:type="paragraph" w:customStyle="1" w:styleId="FIG-LEG">
    <w:name w:val="FIG-LEG"/>
    <w:basedOn w:val="Normal"/>
    <w:qFormat/>
    <w:rsid w:val="00BA413D"/>
    <w:pPr>
      <w:widowControl/>
      <w:autoSpaceDE w:val="0"/>
      <w:autoSpaceDN w:val="0"/>
      <w:adjustRightInd w:val="0"/>
      <w:spacing w:after="200" w:line="480" w:lineRule="auto"/>
    </w:pPr>
    <w:rPr>
      <w:rFonts w:asciiTheme="minorHAnsi" w:eastAsiaTheme="minorHAnsi" w:hAnsiTheme="minorHAnsi" w:cstheme="minorBidi"/>
      <w:color w:val="auto"/>
      <w:sz w:val="22"/>
      <w:szCs w:val="22"/>
      <w:lang w:val="en-IN" w:bidi="ar-SA"/>
    </w:rPr>
  </w:style>
  <w:style w:type="paragraph" w:customStyle="1" w:styleId="T1">
    <w:name w:val="T1"/>
    <w:basedOn w:val="Bodytext312"/>
    <w:qFormat/>
    <w:rsid w:val="00AB6DE1"/>
    <w:pPr>
      <w:widowControl/>
      <w:spacing w:after="200" w:line="480" w:lineRule="auto"/>
    </w:pPr>
    <w:rPr>
      <w:rFonts w:eastAsiaTheme="minorHAnsi"/>
      <w:color w:val="auto"/>
      <w:lang w:val="en-IN" w:bidi="ar-SA"/>
    </w:rPr>
  </w:style>
  <w:style w:type="paragraph" w:customStyle="1" w:styleId="T2">
    <w:name w:val="T2"/>
    <w:basedOn w:val="Bodytext371"/>
    <w:qFormat/>
    <w:rsid w:val="00AB6DE1"/>
    <w:pPr>
      <w:shd w:val="clear" w:color="auto" w:fill="auto"/>
      <w:spacing w:line="480" w:lineRule="auto"/>
    </w:pPr>
  </w:style>
  <w:style w:type="paragraph" w:customStyle="1" w:styleId="T3">
    <w:name w:val="T3"/>
    <w:basedOn w:val="Bodytext371"/>
    <w:qFormat/>
    <w:rsid w:val="00AB6DE1"/>
    <w:pPr>
      <w:shd w:val="clear" w:color="auto" w:fill="auto"/>
      <w:spacing w:line="480" w:lineRule="auto"/>
    </w:pPr>
  </w:style>
  <w:style w:type="paragraph" w:customStyle="1" w:styleId="T">
    <w:name w:val="T"/>
    <w:basedOn w:val="Bodytext371"/>
    <w:qFormat/>
    <w:rsid w:val="00AB6DE1"/>
    <w:pPr>
      <w:shd w:val="clear" w:color="auto" w:fill="auto"/>
      <w:spacing w:line="480" w:lineRule="auto"/>
    </w:pPr>
  </w:style>
  <w:style w:type="paragraph" w:customStyle="1" w:styleId="TBL-MID">
    <w:name w:val="TBL-MID"/>
    <w:basedOn w:val="Bodytext371"/>
    <w:qFormat/>
    <w:rsid w:val="00AB6DE1"/>
    <w:pPr>
      <w:shd w:val="clear" w:color="auto" w:fill="auto"/>
      <w:spacing w:line="480" w:lineRule="auto"/>
      <w:ind w:left="288" w:hanging="288"/>
    </w:pPr>
  </w:style>
  <w:style w:type="paragraph" w:customStyle="1" w:styleId="TSN">
    <w:name w:val="TSN"/>
    <w:basedOn w:val="Bodytext171"/>
    <w:qFormat/>
    <w:rsid w:val="00AB6DE1"/>
    <w:pPr>
      <w:shd w:val="clear" w:color="auto" w:fill="auto"/>
      <w:spacing w:line="480" w:lineRule="auto"/>
    </w:pPr>
  </w:style>
  <w:style w:type="paragraph" w:customStyle="1" w:styleId="BX1-TYPE">
    <w:name w:val="BX1-TYPE"/>
    <w:qFormat/>
    <w:rsid w:val="002C1ECD"/>
    <w:rPr>
      <w:rFonts w:ascii="Arial" w:hAnsi="Arial" w:cs="Arial"/>
      <w:b/>
      <w:bCs/>
      <w:sz w:val="24"/>
      <w:szCs w:val="24"/>
      <w:lang w:bidi="hi-IN"/>
    </w:rPr>
  </w:style>
  <w:style w:type="paragraph" w:customStyle="1" w:styleId="BX1-TTL">
    <w:name w:val="BX1-TTL"/>
    <w:qFormat/>
    <w:rsid w:val="002C1ECD"/>
    <w:pPr>
      <w:pBdr>
        <w:top w:val="single" w:sz="4" w:space="1" w:color="auto"/>
        <w:left w:val="single" w:sz="4" w:space="4" w:color="auto"/>
        <w:bottom w:val="single" w:sz="4" w:space="1" w:color="auto"/>
        <w:right w:val="single" w:sz="4" w:space="4" w:color="auto"/>
      </w:pBdr>
      <w:spacing w:line="480" w:lineRule="auto"/>
    </w:pPr>
    <w:rPr>
      <w:rFonts w:ascii="Arial" w:hAnsi="Arial" w:cs="Arial"/>
      <w:b/>
      <w:bCs/>
      <w:sz w:val="24"/>
      <w:szCs w:val="24"/>
      <w:lang w:bidi="hi-IN"/>
    </w:rPr>
  </w:style>
  <w:style w:type="paragraph" w:customStyle="1" w:styleId="BX1-TXT-FIRST">
    <w:name w:val="BX1-TXT-FIRST"/>
    <w:basedOn w:val="Bodytext41"/>
    <w:qFormat/>
    <w:rsid w:val="00015896"/>
    <w:pPr>
      <w:widowControl/>
      <w:pBdr>
        <w:top w:val="single" w:sz="4" w:space="1" w:color="auto"/>
        <w:left w:val="single" w:sz="4" w:space="4" w:color="auto"/>
        <w:bottom w:val="single" w:sz="4" w:space="1" w:color="auto"/>
        <w:right w:val="single" w:sz="4" w:space="4" w:color="auto"/>
      </w:pBdr>
      <w:shd w:val="clear" w:color="auto" w:fill="auto"/>
      <w:spacing w:after="200" w:line="480" w:lineRule="auto"/>
    </w:pPr>
    <w:rPr>
      <w:rFonts w:eastAsiaTheme="minorHAnsi"/>
      <w:lang w:val="en-IN" w:bidi="ar-SA"/>
    </w:rPr>
  </w:style>
  <w:style w:type="paragraph" w:customStyle="1" w:styleId="BX1-TXT">
    <w:name w:val="BX1-TXT"/>
    <w:basedOn w:val="Normal"/>
    <w:qFormat/>
    <w:rsid w:val="00015896"/>
    <w:pPr>
      <w:spacing w:line="480" w:lineRule="auto"/>
      <w:ind w:firstLine="288"/>
    </w:pPr>
  </w:style>
  <w:style w:type="paragraph" w:customStyle="1" w:styleId="BX1-BL-FIRST">
    <w:name w:val="BX1-BL-FIRST"/>
    <w:basedOn w:val="Bodytext41"/>
    <w:qFormat/>
    <w:rsid w:val="00015896"/>
    <w:pPr>
      <w:widowControl/>
      <w:pBdr>
        <w:top w:val="single" w:sz="4" w:space="1" w:color="auto"/>
        <w:left w:val="single" w:sz="4" w:space="4" w:color="auto"/>
        <w:bottom w:val="single" w:sz="4" w:space="1" w:color="auto"/>
        <w:right w:val="single" w:sz="4" w:space="4" w:color="auto"/>
      </w:pBdr>
      <w:shd w:val="clear" w:color="auto" w:fill="auto"/>
      <w:spacing w:after="200" w:line="480" w:lineRule="auto"/>
      <w:ind w:left="432" w:hanging="432"/>
    </w:pPr>
    <w:rPr>
      <w:rFonts w:eastAsiaTheme="minorHAnsi"/>
      <w:lang w:val="en-IN" w:bidi="ar-SA"/>
    </w:rPr>
  </w:style>
  <w:style w:type="paragraph" w:customStyle="1" w:styleId="BX1-BL-MID">
    <w:name w:val="BX1-BL-MID"/>
    <w:basedOn w:val="Bodytext41"/>
    <w:qFormat/>
    <w:rsid w:val="00015896"/>
    <w:pPr>
      <w:widowControl/>
      <w:pBdr>
        <w:top w:val="single" w:sz="4" w:space="1" w:color="auto"/>
        <w:left w:val="single" w:sz="4" w:space="4" w:color="auto"/>
        <w:bottom w:val="single" w:sz="4" w:space="1" w:color="auto"/>
        <w:right w:val="single" w:sz="4" w:space="4" w:color="auto"/>
      </w:pBdr>
      <w:shd w:val="clear" w:color="auto" w:fill="auto"/>
      <w:tabs>
        <w:tab w:val="left" w:pos="253"/>
      </w:tabs>
      <w:spacing w:after="200" w:line="480" w:lineRule="auto"/>
      <w:ind w:left="432" w:hanging="432"/>
    </w:pPr>
    <w:rPr>
      <w:rFonts w:eastAsiaTheme="minorHAnsi"/>
      <w:lang w:val="en-IN" w:bidi="ar-SA"/>
    </w:rPr>
  </w:style>
  <w:style w:type="paragraph" w:customStyle="1" w:styleId="BX1-BL-LAST">
    <w:name w:val="BX1-BL-LAST"/>
    <w:qFormat/>
    <w:rsid w:val="00015896"/>
    <w:pPr>
      <w:pBdr>
        <w:top w:val="single" w:sz="4" w:space="1" w:color="auto"/>
        <w:left w:val="single" w:sz="4" w:space="4" w:color="auto"/>
        <w:bottom w:val="single" w:sz="4" w:space="1" w:color="auto"/>
        <w:right w:val="single" w:sz="4" w:space="4" w:color="auto"/>
      </w:pBdr>
      <w:spacing w:line="480" w:lineRule="auto"/>
      <w:ind w:left="432" w:hanging="432"/>
    </w:pPr>
    <w:rPr>
      <w:rFonts w:ascii="Arial" w:hAnsi="Arial" w:cs="Arial"/>
      <w:b/>
      <w:bCs/>
      <w:sz w:val="24"/>
      <w:szCs w:val="24"/>
      <w:lang w:bidi="hi-IN"/>
    </w:rPr>
  </w:style>
  <w:style w:type="paragraph" w:customStyle="1" w:styleId="BX1-SRC">
    <w:name w:val="BX1-SRC"/>
    <w:basedOn w:val="TSN"/>
    <w:qFormat/>
    <w:rsid w:val="002408AC"/>
  </w:style>
  <w:style w:type="paragraph" w:customStyle="1" w:styleId="NBX1-TTL">
    <w:name w:val="NBX1-TTL"/>
    <w:basedOn w:val="Bodytext151"/>
    <w:qFormat/>
    <w:rsid w:val="0028674D"/>
    <w:pPr>
      <w:widowControl/>
      <w:pBdr>
        <w:top w:val="single" w:sz="4" w:space="1" w:color="auto"/>
        <w:left w:val="single" w:sz="4" w:space="4" w:color="auto"/>
        <w:bottom w:val="single" w:sz="4" w:space="1" w:color="auto"/>
        <w:right w:val="single" w:sz="4" w:space="10" w:color="auto"/>
      </w:pBdr>
      <w:shd w:val="clear" w:color="auto" w:fill="auto"/>
      <w:spacing w:after="200" w:line="480" w:lineRule="auto"/>
      <w:jc w:val="left"/>
    </w:pPr>
    <w:rPr>
      <w:rFonts w:ascii="Times New Roman" w:eastAsiaTheme="minorHAnsi" w:hAnsi="Times New Roman" w:cs="Times New Roman"/>
      <w:sz w:val="22"/>
      <w:szCs w:val="22"/>
      <w:lang w:val="en-IN" w:bidi="ar-SA"/>
    </w:rPr>
  </w:style>
  <w:style w:type="paragraph" w:customStyle="1" w:styleId="NBX1-TXT-FIRST">
    <w:name w:val="NBX1-TXT-FIRST"/>
    <w:basedOn w:val="Normal"/>
    <w:qFormat/>
    <w:rsid w:val="0028674D"/>
    <w:pPr>
      <w:widowControl/>
      <w:pBdr>
        <w:top w:val="single" w:sz="4" w:space="1" w:color="auto"/>
        <w:left w:val="single" w:sz="4" w:space="4" w:color="auto"/>
        <w:bottom w:val="single" w:sz="4" w:space="1" w:color="auto"/>
        <w:right w:val="single" w:sz="4" w:space="10" w:color="auto"/>
      </w:pBdr>
      <w:spacing w:after="200" w:line="480" w:lineRule="auto"/>
    </w:pPr>
    <w:rPr>
      <w:rFonts w:ascii="Arial" w:eastAsiaTheme="minorHAnsi" w:hAnsi="Arial" w:cs="Arial"/>
      <w:color w:val="auto"/>
      <w:sz w:val="16"/>
      <w:szCs w:val="16"/>
      <w:lang w:val="en-IN" w:bidi="ar-SA"/>
    </w:rPr>
  </w:style>
  <w:style w:type="paragraph" w:customStyle="1" w:styleId="NBX1-BL-FIRST">
    <w:name w:val="NBX1-BL-FIRST"/>
    <w:basedOn w:val="Normal"/>
    <w:qFormat/>
    <w:rsid w:val="0028674D"/>
    <w:pPr>
      <w:widowControl/>
      <w:pBdr>
        <w:top w:val="single" w:sz="4" w:space="1" w:color="auto"/>
        <w:left w:val="single" w:sz="4" w:space="4" w:color="auto"/>
        <w:bottom w:val="single" w:sz="4" w:space="1" w:color="auto"/>
        <w:right w:val="single" w:sz="4" w:space="10" w:color="auto"/>
      </w:pBdr>
      <w:spacing w:after="200" w:line="480" w:lineRule="auto"/>
      <w:ind w:left="432" w:hanging="432"/>
    </w:pPr>
    <w:rPr>
      <w:rFonts w:ascii="Arial" w:eastAsiaTheme="minorHAnsi" w:hAnsi="Arial" w:cs="Arial"/>
      <w:color w:val="auto"/>
      <w:sz w:val="16"/>
      <w:szCs w:val="16"/>
      <w:lang w:val="en-IN" w:bidi="ar-SA"/>
    </w:rPr>
  </w:style>
  <w:style w:type="paragraph" w:customStyle="1" w:styleId="NBX1-BL-MID">
    <w:name w:val="NBX1-BL-MID"/>
    <w:basedOn w:val="Normal"/>
    <w:qFormat/>
    <w:rsid w:val="00010B30"/>
    <w:pPr>
      <w:widowControl/>
      <w:pBdr>
        <w:top w:val="single" w:sz="4" w:space="1" w:color="auto"/>
        <w:left w:val="single" w:sz="4" w:space="4" w:color="auto"/>
        <w:bottom w:val="single" w:sz="4" w:space="1" w:color="auto"/>
        <w:right w:val="single" w:sz="4" w:space="10" w:color="auto"/>
      </w:pBdr>
      <w:spacing w:after="200" w:line="480" w:lineRule="auto"/>
      <w:ind w:left="432" w:hanging="432"/>
    </w:pPr>
    <w:rPr>
      <w:rFonts w:ascii="Arial" w:eastAsiaTheme="minorHAnsi" w:hAnsi="Arial" w:cs="Arial"/>
      <w:color w:val="auto"/>
      <w:sz w:val="16"/>
      <w:szCs w:val="16"/>
      <w:lang w:val="en-IN" w:bidi="ar-SA"/>
    </w:rPr>
  </w:style>
  <w:style w:type="character" w:customStyle="1" w:styleId="Bodytext66">
    <w:name w:val="Body text (66)"/>
    <w:basedOn w:val="DefaultParagraphFont"/>
    <w:rsid w:val="00010B30"/>
    <w:rPr>
      <w:rFonts w:ascii="Arial" w:hAnsi="Arial" w:cs="Arial"/>
      <w:sz w:val="16"/>
      <w:szCs w:val="16"/>
      <w:shd w:val="clear" w:color="auto" w:fill="FFFFFF"/>
    </w:rPr>
  </w:style>
  <w:style w:type="paragraph" w:customStyle="1" w:styleId="NBX1-BL-LAST">
    <w:name w:val="NBX1-BL-LAST"/>
    <w:basedOn w:val="NBX1-BL-MID"/>
    <w:qFormat/>
    <w:rsid w:val="00010B30"/>
  </w:style>
  <w:style w:type="paragraph" w:customStyle="1" w:styleId="NBX1-SRC">
    <w:name w:val="NBX1-SRC"/>
    <w:basedOn w:val="BX1-SRC"/>
    <w:qFormat/>
    <w:rsid w:val="00010B30"/>
  </w:style>
  <w:style w:type="paragraph" w:customStyle="1" w:styleId="NBX1-NL-FIRST">
    <w:name w:val="NBX1-NL-FIRST"/>
    <w:basedOn w:val="Bodytext331"/>
    <w:qFormat/>
    <w:rsid w:val="00B66709"/>
    <w:pPr>
      <w:shd w:val="clear" w:color="auto" w:fill="auto"/>
      <w:spacing w:line="480" w:lineRule="auto"/>
      <w:ind w:left="432" w:hanging="432"/>
    </w:pPr>
  </w:style>
  <w:style w:type="paragraph" w:customStyle="1" w:styleId="NBX1-NL-MID">
    <w:name w:val="NBX1-NL-MID"/>
    <w:basedOn w:val="Bodytext331"/>
    <w:qFormat/>
    <w:rsid w:val="00B66709"/>
    <w:pPr>
      <w:shd w:val="clear" w:color="auto" w:fill="auto"/>
      <w:spacing w:line="480" w:lineRule="auto"/>
      <w:ind w:left="432" w:hanging="432"/>
    </w:pPr>
  </w:style>
  <w:style w:type="paragraph" w:customStyle="1" w:styleId="NBX1-NL-LAST">
    <w:name w:val="NBX1-NL-LAST"/>
    <w:basedOn w:val="NBX1-NL-MID"/>
    <w:qFormat/>
    <w:rsid w:val="00B66709"/>
  </w:style>
  <w:style w:type="character" w:customStyle="1" w:styleId="Heading1Char">
    <w:name w:val="Heading 1 Char"/>
    <w:basedOn w:val="DefaultParagraphFont"/>
    <w:link w:val="Heading1"/>
    <w:rsid w:val="005C6BFF"/>
    <w:rPr>
      <w:rFonts w:ascii="Arial" w:eastAsia="Times New Roman" w:hAnsi="Arial" w:cs="Times New Roman"/>
      <w:b/>
      <w:kern w:val="28"/>
      <w:sz w:val="28"/>
    </w:rPr>
  </w:style>
  <w:style w:type="character" w:customStyle="1" w:styleId="Heading3Char">
    <w:name w:val="Heading 3 Char"/>
    <w:basedOn w:val="DefaultParagraphFont"/>
    <w:link w:val="Heading3"/>
    <w:rsid w:val="005C6BFF"/>
    <w:rPr>
      <w:rFonts w:ascii="Arial" w:eastAsia="Times New Roman" w:hAnsi="Arial" w:cs="Times New Roman"/>
      <w:sz w:val="24"/>
    </w:rPr>
  </w:style>
  <w:style w:type="character" w:customStyle="1" w:styleId="Heading5Char">
    <w:name w:val="Heading 5 Char"/>
    <w:basedOn w:val="DefaultParagraphFont"/>
    <w:link w:val="Heading5"/>
    <w:rsid w:val="005C6BFF"/>
    <w:rPr>
      <w:rFonts w:ascii="Times New Roman" w:eastAsia="Times New Roman" w:hAnsi="Times New Roman" w:cs="Times New Roman"/>
      <w:sz w:val="22"/>
    </w:rPr>
  </w:style>
  <w:style w:type="paragraph" w:customStyle="1" w:styleId="REF-U">
    <w:name w:val="REF-U"/>
    <w:rsid w:val="00642A9D"/>
    <w:pPr>
      <w:shd w:val="clear" w:color="auto" w:fill="FFFFFF"/>
      <w:spacing w:line="480" w:lineRule="auto"/>
    </w:pPr>
    <w:rPr>
      <w:rFonts w:ascii="Times New Roman" w:eastAsia="Times New Roman" w:hAnsi="Times New Roman" w:cs="Times New Roman"/>
      <w:sz w:val="13"/>
      <w:szCs w:val="13"/>
    </w:rPr>
  </w:style>
  <w:style w:type="character" w:customStyle="1" w:styleId="URL">
    <w:name w:val="URL"/>
    <w:qFormat/>
    <w:rsid w:val="005C6BFF"/>
    <w:rPr>
      <w:color w:val="FF0000"/>
      <w:u w:val="single" w:color="FF0000"/>
    </w:rPr>
  </w:style>
  <w:style w:type="character" w:customStyle="1" w:styleId="bibyear">
    <w:name w:val="bib_year"/>
    <w:rsid w:val="005C6BFF"/>
    <w:rPr>
      <w:rFonts w:ascii="Times New Roman" w:hAnsi="Times New Roman"/>
      <w:sz w:val="24"/>
      <w:bdr w:val="none" w:sz="0" w:space="0" w:color="auto"/>
      <w:shd w:val="clear" w:color="auto" w:fill="FFCCFF"/>
    </w:rPr>
  </w:style>
  <w:style w:type="character" w:customStyle="1" w:styleId="biborganization">
    <w:name w:val="bib_organization"/>
    <w:rsid w:val="005C6BFF"/>
    <w:rPr>
      <w:rFonts w:ascii="Times New Roman" w:hAnsi="Times New Roman"/>
      <w:sz w:val="24"/>
      <w:bdr w:val="none" w:sz="0" w:space="0" w:color="auto"/>
      <w:shd w:val="clear" w:color="auto" w:fill="CCFF99"/>
    </w:rPr>
  </w:style>
  <w:style w:type="character" w:customStyle="1" w:styleId="WebsiteReferenceTitle">
    <w:name w:val="WebsiteReferenceTitle"/>
    <w:rsid w:val="005C6BFF"/>
  </w:style>
  <w:style w:type="character" w:customStyle="1" w:styleId="RetrievedDate">
    <w:name w:val="Retrieved_Date"/>
    <w:rsid w:val="005C6BFF"/>
  </w:style>
  <w:style w:type="character" w:customStyle="1" w:styleId="bibfname">
    <w:name w:val="bib_fname"/>
    <w:rsid w:val="005C6BFF"/>
    <w:rPr>
      <w:rFonts w:ascii="Times New Roman" w:hAnsi="Times New Roman"/>
      <w:sz w:val="24"/>
      <w:bdr w:val="none" w:sz="0" w:space="0" w:color="auto"/>
      <w:shd w:val="clear" w:color="auto" w:fill="FFFFCC"/>
    </w:rPr>
  </w:style>
  <w:style w:type="character" w:customStyle="1" w:styleId="bibsurname">
    <w:name w:val="bib_surname"/>
    <w:rsid w:val="005C6BFF"/>
    <w:rPr>
      <w:rFonts w:ascii="Times New Roman" w:hAnsi="Times New Roman"/>
      <w:sz w:val="24"/>
      <w:bdr w:val="none" w:sz="0" w:space="0" w:color="auto"/>
      <w:shd w:val="clear" w:color="auto" w:fill="CCFF99"/>
    </w:rPr>
  </w:style>
  <w:style w:type="character" w:customStyle="1" w:styleId="bibissue">
    <w:name w:val="bib_issue"/>
    <w:rsid w:val="005C6BFF"/>
    <w:rPr>
      <w:rFonts w:ascii="Times New Roman" w:hAnsi="Times New Roman"/>
      <w:sz w:val="24"/>
      <w:bdr w:val="none" w:sz="0" w:space="0" w:color="auto"/>
      <w:shd w:val="clear" w:color="auto" w:fill="FFFFAB"/>
    </w:rPr>
  </w:style>
  <w:style w:type="character" w:customStyle="1" w:styleId="bibdoi">
    <w:name w:val="bib_doi"/>
    <w:rsid w:val="005C6BFF"/>
    <w:rPr>
      <w:rFonts w:ascii="Times New Roman" w:hAnsi="Times New Roman"/>
      <w:sz w:val="24"/>
      <w:bdr w:val="none" w:sz="0" w:space="0" w:color="auto"/>
      <w:shd w:val="clear" w:color="auto" w:fill="CCFFCC"/>
    </w:rPr>
  </w:style>
  <w:style w:type="character" w:customStyle="1" w:styleId="bibfpage">
    <w:name w:val="bib_fpage"/>
    <w:rsid w:val="005C6BFF"/>
    <w:rPr>
      <w:rFonts w:ascii="Times New Roman" w:hAnsi="Times New Roman"/>
      <w:sz w:val="24"/>
      <w:bdr w:val="none" w:sz="0" w:space="0" w:color="auto"/>
      <w:shd w:val="clear" w:color="auto" w:fill="E6E6E6"/>
    </w:rPr>
  </w:style>
  <w:style w:type="character" w:customStyle="1" w:styleId="bibjournal">
    <w:name w:val="bib_journal"/>
    <w:rsid w:val="005C6BFF"/>
    <w:rPr>
      <w:rFonts w:ascii="Times New Roman" w:hAnsi="Times New Roman"/>
      <w:sz w:val="24"/>
      <w:bdr w:val="none" w:sz="0" w:space="0" w:color="auto"/>
      <w:shd w:val="clear" w:color="auto" w:fill="F9DECF"/>
    </w:rPr>
  </w:style>
  <w:style w:type="character" w:customStyle="1" w:styleId="bibvolume">
    <w:name w:val="bib_volume"/>
    <w:rsid w:val="005C6BFF"/>
    <w:rPr>
      <w:rFonts w:ascii="Times New Roman" w:hAnsi="Times New Roman"/>
      <w:sz w:val="24"/>
      <w:bdr w:val="none" w:sz="0" w:space="0" w:color="auto"/>
      <w:shd w:val="clear" w:color="auto" w:fill="CCECFF"/>
    </w:rPr>
  </w:style>
  <w:style w:type="character" w:customStyle="1" w:styleId="bibarticle">
    <w:name w:val="bib_article"/>
    <w:rsid w:val="005C6BFF"/>
    <w:rPr>
      <w:rFonts w:ascii="Times New Roman" w:hAnsi="Times New Roman"/>
      <w:sz w:val="24"/>
      <w:bdr w:val="none" w:sz="0" w:space="0" w:color="auto"/>
      <w:shd w:val="clear" w:color="auto" w:fill="CCFFFF"/>
    </w:rPr>
  </w:style>
  <w:style w:type="character" w:customStyle="1" w:styleId="ElectronicJournalname">
    <w:name w:val="ElectronicJournalname"/>
    <w:rsid w:val="005C6BFF"/>
  </w:style>
  <w:style w:type="character" w:customStyle="1" w:styleId="biblpage">
    <w:name w:val="bib_lpage"/>
    <w:rsid w:val="005C6BFF"/>
    <w:rPr>
      <w:rFonts w:ascii="Times New Roman" w:hAnsi="Times New Roman"/>
      <w:sz w:val="24"/>
      <w:bdr w:val="none" w:sz="0" w:space="0" w:color="auto"/>
      <w:shd w:val="clear" w:color="auto" w:fill="D9D9D9"/>
    </w:rPr>
  </w:style>
  <w:style w:type="character" w:customStyle="1" w:styleId="bibtitle">
    <w:name w:val="bib_title"/>
    <w:rsid w:val="005C6BFF"/>
    <w:rPr>
      <w:sz w:val="24"/>
      <w:effect w:val="none"/>
      <w:bdr w:val="none" w:sz="0" w:space="0" w:color="auto"/>
      <w:shd w:val="clear" w:color="auto" w:fill="D99594"/>
    </w:rPr>
  </w:style>
  <w:style w:type="character" w:customStyle="1" w:styleId="Supplement">
    <w:name w:val="Supplement"/>
    <w:rsid w:val="005C6BFF"/>
  </w:style>
  <w:style w:type="character" w:customStyle="1" w:styleId="ElectronicBookTitle">
    <w:name w:val="ElectronicBookTitle"/>
    <w:rsid w:val="005C6BFF"/>
  </w:style>
  <w:style w:type="character" w:customStyle="1" w:styleId="bibpublisher">
    <w:name w:val="bib_publisher"/>
    <w:rsid w:val="005C6BFF"/>
    <w:rPr>
      <w:rFonts w:ascii="Times New Roman" w:hAnsi="Times New Roman"/>
      <w:sz w:val="24"/>
      <w:bdr w:val="none" w:sz="0" w:space="0" w:color="auto"/>
      <w:shd w:val="clear" w:color="auto" w:fill="FF99CC"/>
    </w:rPr>
  </w:style>
  <w:style w:type="character" w:customStyle="1" w:styleId="bibbook">
    <w:name w:val="bib_book"/>
    <w:rsid w:val="005C6BFF"/>
    <w:rPr>
      <w:rFonts w:ascii="Times New Roman" w:hAnsi="Times New Roman"/>
      <w:sz w:val="24"/>
      <w:bdr w:val="none" w:sz="0" w:space="0" w:color="auto"/>
      <w:shd w:val="clear" w:color="auto" w:fill="99CCFF"/>
    </w:rPr>
  </w:style>
  <w:style w:type="character" w:customStyle="1" w:styleId="ChapterTitle">
    <w:name w:val="ChapterTitle"/>
    <w:rsid w:val="005C6BFF"/>
  </w:style>
  <w:style w:type="character" w:customStyle="1" w:styleId="bibeditionno">
    <w:name w:val="bib_editionno"/>
    <w:rsid w:val="005C6BFF"/>
    <w:rPr>
      <w:rFonts w:ascii="Times New Roman" w:hAnsi="Times New Roman"/>
      <w:sz w:val="24"/>
      <w:bdr w:val="none" w:sz="0" w:space="0" w:color="auto"/>
      <w:shd w:val="clear" w:color="auto" w:fill="FFCC00"/>
    </w:rPr>
  </w:style>
  <w:style w:type="character" w:customStyle="1" w:styleId="bibalt-year">
    <w:name w:val="bib_alt-year"/>
    <w:rsid w:val="005C6BFF"/>
    <w:rPr>
      <w:rFonts w:ascii="Times New Roman" w:hAnsi="Times New Roman"/>
      <w:sz w:val="24"/>
      <w:szCs w:val="24"/>
      <w:bdr w:val="none" w:sz="0" w:space="0" w:color="auto"/>
      <w:shd w:val="clear" w:color="auto" w:fill="CC99FF"/>
    </w:rPr>
  </w:style>
  <w:style w:type="character" w:customStyle="1" w:styleId="bibbase">
    <w:name w:val="bib_base"/>
    <w:rsid w:val="005C6BFF"/>
    <w:rPr>
      <w:rFonts w:ascii="Times New Roman" w:hAnsi="Times New Roman"/>
      <w:sz w:val="24"/>
    </w:rPr>
  </w:style>
  <w:style w:type="character" w:customStyle="1" w:styleId="bibchapterno">
    <w:name w:val="bib_chapterno"/>
    <w:rsid w:val="005C6BFF"/>
    <w:rPr>
      <w:rFonts w:ascii="Times New Roman" w:hAnsi="Times New Roman"/>
      <w:sz w:val="24"/>
      <w:bdr w:val="none" w:sz="0" w:space="0" w:color="auto"/>
      <w:shd w:val="clear" w:color="auto" w:fill="D9D9D9"/>
    </w:rPr>
  </w:style>
  <w:style w:type="character" w:customStyle="1" w:styleId="bibchaptertitle">
    <w:name w:val="bib_chaptertitle"/>
    <w:rsid w:val="005C6BFF"/>
    <w:rPr>
      <w:rFonts w:ascii="Times New Roman" w:hAnsi="Times New Roman"/>
      <w:sz w:val="24"/>
      <w:bdr w:val="none" w:sz="0" w:space="0" w:color="auto"/>
      <w:shd w:val="clear" w:color="auto" w:fill="FF9D5B"/>
    </w:rPr>
  </w:style>
  <w:style w:type="character" w:customStyle="1" w:styleId="bibcomment">
    <w:name w:val="bib_comment"/>
    <w:rsid w:val="005C6BFF"/>
    <w:rPr>
      <w:rFonts w:ascii="Times New Roman" w:hAnsi="Times New Roman"/>
      <w:sz w:val="24"/>
    </w:rPr>
  </w:style>
  <w:style w:type="character" w:customStyle="1" w:styleId="bibconfacronym">
    <w:name w:val="bib_confacronym"/>
    <w:rsid w:val="005C6BFF"/>
    <w:rPr>
      <w:rFonts w:ascii="Times New Roman" w:hAnsi="Times New Roman"/>
      <w:sz w:val="24"/>
      <w:bdr w:val="none" w:sz="0" w:space="0" w:color="auto"/>
      <w:shd w:val="clear" w:color="auto" w:fill="FD77F3"/>
    </w:rPr>
  </w:style>
  <w:style w:type="character" w:customStyle="1" w:styleId="bibconfdate">
    <w:name w:val="bib_confdate"/>
    <w:rsid w:val="005C6BFF"/>
    <w:rPr>
      <w:rFonts w:ascii="Times New Roman" w:hAnsi="Times New Roman"/>
      <w:sz w:val="24"/>
      <w:bdr w:val="none" w:sz="0" w:space="0" w:color="auto"/>
      <w:shd w:val="clear" w:color="auto" w:fill="3CE0C1"/>
    </w:rPr>
  </w:style>
  <w:style w:type="character" w:customStyle="1" w:styleId="bibconference">
    <w:name w:val="bib_conference"/>
    <w:rsid w:val="005C6BFF"/>
    <w:rPr>
      <w:rFonts w:ascii="Times New Roman" w:hAnsi="Times New Roman"/>
      <w:sz w:val="24"/>
      <w:bdr w:val="none" w:sz="0" w:space="0" w:color="auto"/>
      <w:shd w:val="clear" w:color="auto" w:fill="9CB3FE"/>
    </w:rPr>
  </w:style>
  <w:style w:type="character" w:customStyle="1" w:styleId="bibconflocation">
    <w:name w:val="bib_conflocation"/>
    <w:rsid w:val="005C6BFF"/>
    <w:rPr>
      <w:rFonts w:ascii="Times New Roman" w:hAnsi="Times New Roman"/>
      <w:sz w:val="24"/>
      <w:bdr w:val="none" w:sz="0" w:space="0" w:color="auto"/>
      <w:shd w:val="clear" w:color="auto" w:fill="EC493C"/>
    </w:rPr>
  </w:style>
  <w:style w:type="character" w:customStyle="1" w:styleId="bibconfpaper">
    <w:name w:val="bib_confpaper"/>
    <w:rsid w:val="005C6BFF"/>
    <w:rPr>
      <w:rFonts w:ascii="Times New Roman" w:hAnsi="Times New Roman"/>
      <w:sz w:val="24"/>
      <w:bdr w:val="none" w:sz="0" w:space="0" w:color="auto"/>
      <w:shd w:val="clear" w:color="auto" w:fill="61FF65"/>
    </w:rPr>
  </w:style>
  <w:style w:type="character" w:customStyle="1" w:styleId="bibconfproceedings">
    <w:name w:val="bib_confproceedings"/>
    <w:rsid w:val="005C6BFF"/>
    <w:rPr>
      <w:rFonts w:ascii="Times New Roman" w:hAnsi="Times New Roman"/>
      <w:sz w:val="24"/>
      <w:bdr w:val="none" w:sz="0" w:space="0" w:color="auto"/>
      <w:shd w:val="clear" w:color="auto" w:fill="FDBA35"/>
    </w:rPr>
  </w:style>
  <w:style w:type="character" w:customStyle="1" w:styleId="bibday">
    <w:name w:val="bib_day"/>
    <w:rsid w:val="005C6BFF"/>
    <w:rPr>
      <w:rFonts w:ascii="Times New Roman" w:hAnsi="Times New Roman"/>
      <w:sz w:val="24"/>
      <w:bdr w:val="none" w:sz="0" w:space="0" w:color="auto"/>
      <w:shd w:val="clear" w:color="auto" w:fill="FFFF66"/>
    </w:rPr>
  </w:style>
  <w:style w:type="character" w:customStyle="1" w:styleId="bibdeg">
    <w:name w:val="bib_deg"/>
    <w:rsid w:val="005C6BFF"/>
    <w:rPr>
      <w:rFonts w:ascii="Times New Roman" w:hAnsi="Times New Roman"/>
      <w:sz w:val="24"/>
    </w:rPr>
  </w:style>
  <w:style w:type="character" w:customStyle="1" w:styleId="bibed-etal">
    <w:name w:val="bib_ed-etal"/>
    <w:rsid w:val="005C6BFF"/>
    <w:rPr>
      <w:rFonts w:ascii="Times New Roman" w:hAnsi="Times New Roman"/>
      <w:sz w:val="24"/>
      <w:bdr w:val="none" w:sz="0" w:space="0" w:color="auto"/>
      <w:shd w:val="clear" w:color="auto" w:fill="00F4EE"/>
    </w:rPr>
  </w:style>
  <w:style w:type="character" w:customStyle="1" w:styleId="bibed-fname">
    <w:name w:val="bib_ed-fname"/>
    <w:rsid w:val="005C6BFF"/>
    <w:rPr>
      <w:rFonts w:ascii="Times New Roman" w:hAnsi="Times New Roman"/>
      <w:sz w:val="24"/>
      <w:bdr w:val="none" w:sz="0" w:space="0" w:color="auto"/>
      <w:shd w:val="clear" w:color="auto" w:fill="FFFFB7"/>
    </w:rPr>
  </w:style>
  <w:style w:type="character" w:customStyle="1" w:styleId="bibed-organization">
    <w:name w:val="bib_ed-organization"/>
    <w:rsid w:val="005C6BFF"/>
    <w:rPr>
      <w:rFonts w:ascii="Times New Roman" w:hAnsi="Times New Roman"/>
      <w:sz w:val="24"/>
      <w:bdr w:val="none" w:sz="0" w:space="0" w:color="auto"/>
      <w:shd w:val="clear" w:color="auto" w:fill="FCAAC3"/>
    </w:rPr>
  </w:style>
  <w:style w:type="character" w:customStyle="1" w:styleId="bibed-suffix">
    <w:name w:val="bib_ed-suffix"/>
    <w:rsid w:val="005C6BFF"/>
    <w:rPr>
      <w:rFonts w:ascii="Times New Roman" w:hAnsi="Times New Roman"/>
      <w:sz w:val="24"/>
      <w:bdr w:val="none" w:sz="0" w:space="0" w:color="auto"/>
      <w:shd w:val="clear" w:color="auto" w:fill="CCFFCC"/>
    </w:rPr>
  </w:style>
  <w:style w:type="character" w:customStyle="1" w:styleId="bibed-surname">
    <w:name w:val="bib_ed-surname"/>
    <w:rsid w:val="005C6BFF"/>
    <w:rPr>
      <w:rFonts w:ascii="Times New Roman" w:hAnsi="Times New Roman"/>
      <w:sz w:val="24"/>
      <w:bdr w:val="none" w:sz="0" w:space="0" w:color="auto"/>
      <w:shd w:val="clear" w:color="auto" w:fill="FFFF00"/>
    </w:rPr>
  </w:style>
  <w:style w:type="character" w:customStyle="1" w:styleId="bibetal">
    <w:name w:val="bib_etal"/>
    <w:rsid w:val="005C6BFF"/>
    <w:rPr>
      <w:rFonts w:ascii="Times New Roman" w:hAnsi="Times New Roman"/>
      <w:sz w:val="24"/>
      <w:bdr w:val="none" w:sz="0" w:space="0" w:color="auto"/>
      <w:shd w:val="clear" w:color="auto" w:fill="CCFF99"/>
    </w:rPr>
  </w:style>
  <w:style w:type="character" w:customStyle="1" w:styleId="bibextlink">
    <w:name w:val="bib_extlink"/>
    <w:rsid w:val="005C6BFF"/>
    <w:rPr>
      <w:rFonts w:ascii="Times New Roman" w:hAnsi="Times New Roman"/>
      <w:sz w:val="20"/>
      <w:bdr w:val="none" w:sz="0" w:space="0" w:color="auto"/>
      <w:shd w:val="clear" w:color="auto" w:fill="6CCE9D"/>
    </w:rPr>
  </w:style>
  <w:style w:type="character" w:customStyle="1" w:styleId="bibinstitution">
    <w:name w:val="bib_institution"/>
    <w:rsid w:val="005C6BFF"/>
    <w:rPr>
      <w:rFonts w:ascii="Times New Roman" w:hAnsi="Times New Roman"/>
      <w:sz w:val="24"/>
      <w:bdr w:val="none" w:sz="0" w:space="0" w:color="auto"/>
      <w:shd w:val="clear" w:color="auto" w:fill="CCFFCC"/>
    </w:rPr>
  </w:style>
  <w:style w:type="character" w:customStyle="1" w:styleId="bibisbn">
    <w:name w:val="bib_isbn"/>
    <w:rsid w:val="005C6BFF"/>
    <w:rPr>
      <w:rFonts w:ascii="Times New Roman" w:hAnsi="Times New Roman"/>
      <w:sz w:val="24"/>
      <w:shd w:val="clear" w:color="auto" w:fill="D9D9D9"/>
    </w:rPr>
  </w:style>
  <w:style w:type="character" w:customStyle="1" w:styleId="biblocation">
    <w:name w:val="bib_location"/>
    <w:rsid w:val="005C6BFF"/>
    <w:rPr>
      <w:rFonts w:ascii="Times New Roman" w:hAnsi="Times New Roman"/>
      <w:sz w:val="24"/>
      <w:bdr w:val="none" w:sz="0" w:space="0" w:color="auto"/>
      <w:shd w:val="clear" w:color="auto" w:fill="FFCCCC"/>
    </w:rPr>
  </w:style>
  <w:style w:type="character" w:customStyle="1" w:styleId="bibmedline">
    <w:name w:val="bib_medline"/>
    <w:rsid w:val="005C6BFF"/>
    <w:rPr>
      <w:rFonts w:ascii="Times New Roman" w:hAnsi="Times New Roman"/>
      <w:sz w:val="24"/>
    </w:rPr>
  </w:style>
  <w:style w:type="character" w:customStyle="1" w:styleId="bibmonth">
    <w:name w:val="bib_month"/>
    <w:rsid w:val="005C6BFF"/>
    <w:rPr>
      <w:rFonts w:ascii="Times New Roman" w:hAnsi="Times New Roman"/>
      <w:sz w:val="24"/>
      <w:szCs w:val="24"/>
      <w:bdr w:val="none" w:sz="0" w:space="0" w:color="auto"/>
      <w:shd w:val="clear" w:color="auto" w:fill="CCFF33"/>
    </w:rPr>
  </w:style>
  <w:style w:type="character" w:customStyle="1" w:styleId="bibnumber">
    <w:name w:val="bib_number"/>
    <w:rsid w:val="005C6BFF"/>
    <w:rPr>
      <w:rFonts w:ascii="Times New Roman" w:hAnsi="Times New Roman"/>
      <w:sz w:val="24"/>
      <w:bdr w:val="none" w:sz="0" w:space="0" w:color="auto"/>
      <w:shd w:val="clear" w:color="auto" w:fill="CCCCFF"/>
    </w:rPr>
  </w:style>
  <w:style w:type="character" w:customStyle="1" w:styleId="bibpagecount">
    <w:name w:val="bib_pagecount"/>
    <w:rsid w:val="005C6BFF"/>
    <w:rPr>
      <w:rFonts w:ascii="Times New Roman" w:hAnsi="Times New Roman"/>
      <w:sz w:val="24"/>
      <w:bdr w:val="none" w:sz="0" w:space="0" w:color="auto"/>
      <w:shd w:val="clear" w:color="auto" w:fill="00FF00"/>
    </w:rPr>
  </w:style>
  <w:style w:type="character" w:customStyle="1" w:styleId="bibpapernumber">
    <w:name w:val="bib_papernumber"/>
    <w:uiPriority w:val="1"/>
    <w:rsid w:val="005C6BFF"/>
    <w:rPr>
      <w:rFonts w:ascii="Times New Roman" w:hAnsi="Times New Roman"/>
      <w:sz w:val="24"/>
      <w:bdr w:val="none" w:sz="0" w:space="0" w:color="auto"/>
      <w:shd w:val="clear" w:color="auto" w:fill="FFFF66"/>
    </w:rPr>
  </w:style>
  <w:style w:type="character" w:customStyle="1" w:styleId="bibpatent">
    <w:name w:val="bib_patent"/>
    <w:rsid w:val="005C6BFF"/>
    <w:rPr>
      <w:rFonts w:ascii="Times New Roman" w:hAnsi="Times New Roman"/>
      <w:sz w:val="24"/>
      <w:bdr w:val="none" w:sz="0" w:space="0" w:color="auto"/>
      <w:shd w:val="clear" w:color="auto" w:fill="66FFCC"/>
    </w:rPr>
  </w:style>
  <w:style w:type="character" w:customStyle="1" w:styleId="bibreportnum">
    <w:name w:val="bib_reportnum"/>
    <w:rsid w:val="005C6BFF"/>
    <w:rPr>
      <w:rFonts w:ascii="Times New Roman" w:hAnsi="Times New Roman"/>
      <w:sz w:val="24"/>
      <w:bdr w:val="none" w:sz="0" w:space="0" w:color="auto"/>
      <w:shd w:val="clear" w:color="auto" w:fill="CCCCFF"/>
    </w:rPr>
  </w:style>
  <w:style w:type="character" w:customStyle="1" w:styleId="bibschool">
    <w:name w:val="bib_school"/>
    <w:rsid w:val="005C6BFF"/>
    <w:rPr>
      <w:rFonts w:ascii="Times New Roman" w:hAnsi="Times New Roman"/>
      <w:sz w:val="24"/>
      <w:bdr w:val="none" w:sz="0" w:space="0" w:color="auto"/>
      <w:shd w:val="clear" w:color="auto" w:fill="FFCC66"/>
    </w:rPr>
  </w:style>
  <w:style w:type="character" w:customStyle="1" w:styleId="bibseason">
    <w:name w:val="bib_season"/>
    <w:rsid w:val="005C6BFF"/>
    <w:rPr>
      <w:rFonts w:ascii="Times New Roman" w:hAnsi="Times New Roman"/>
      <w:sz w:val="24"/>
      <w:szCs w:val="24"/>
      <w:bdr w:val="none" w:sz="0" w:space="0" w:color="auto"/>
      <w:shd w:val="clear" w:color="auto" w:fill="FF6600"/>
    </w:rPr>
  </w:style>
  <w:style w:type="character" w:customStyle="1" w:styleId="bibseries">
    <w:name w:val="bib_series"/>
    <w:rsid w:val="005C6BFF"/>
    <w:rPr>
      <w:rFonts w:ascii="Times New Roman" w:hAnsi="Times New Roman"/>
      <w:sz w:val="24"/>
      <w:shd w:val="clear" w:color="auto" w:fill="FFCC99"/>
    </w:rPr>
  </w:style>
  <w:style w:type="character" w:customStyle="1" w:styleId="bibseriesno">
    <w:name w:val="bib_seriesno"/>
    <w:rsid w:val="005C6BFF"/>
    <w:rPr>
      <w:rFonts w:ascii="Times New Roman" w:hAnsi="Times New Roman"/>
      <w:sz w:val="24"/>
      <w:shd w:val="clear" w:color="auto" w:fill="FFFF99"/>
    </w:rPr>
  </w:style>
  <w:style w:type="character" w:customStyle="1" w:styleId="bibsuffix">
    <w:name w:val="bib_suffix"/>
    <w:rsid w:val="005C6BFF"/>
    <w:rPr>
      <w:rFonts w:ascii="Times New Roman" w:hAnsi="Times New Roman"/>
      <w:sz w:val="24"/>
    </w:rPr>
  </w:style>
  <w:style w:type="character" w:customStyle="1" w:styleId="bibsuppl">
    <w:name w:val="bib_suppl"/>
    <w:rsid w:val="005C6BFF"/>
    <w:rPr>
      <w:rFonts w:ascii="Times New Roman" w:hAnsi="Times New Roman"/>
      <w:sz w:val="24"/>
      <w:bdr w:val="none" w:sz="0" w:space="0" w:color="auto"/>
      <w:shd w:val="clear" w:color="auto" w:fill="FFCC66"/>
    </w:rPr>
  </w:style>
  <w:style w:type="character" w:customStyle="1" w:styleId="bibtrans">
    <w:name w:val="bib_trans"/>
    <w:rsid w:val="005C6BFF"/>
    <w:rPr>
      <w:rFonts w:ascii="Times New Roman" w:hAnsi="Times New Roman"/>
      <w:sz w:val="24"/>
      <w:shd w:val="clear" w:color="auto" w:fill="99CC00"/>
    </w:rPr>
  </w:style>
  <w:style w:type="character" w:customStyle="1" w:styleId="bibunpubl">
    <w:name w:val="bib_unpubl"/>
    <w:rsid w:val="005C6BFF"/>
    <w:rPr>
      <w:rFonts w:ascii="Times New Roman" w:hAnsi="Times New Roman"/>
      <w:sz w:val="24"/>
    </w:rPr>
  </w:style>
  <w:style w:type="character" w:customStyle="1" w:styleId="biburl">
    <w:name w:val="bib_url"/>
    <w:rsid w:val="005C6BFF"/>
    <w:rPr>
      <w:rFonts w:ascii="Times New Roman" w:hAnsi="Times New Roman"/>
      <w:sz w:val="24"/>
      <w:bdr w:val="none" w:sz="0" w:space="0" w:color="auto"/>
      <w:shd w:val="clear" w:color="auto" w:fill="CCFF66"/>
    </w:rPr>
  </w:style>
  <w:style w:type="character" w:customStyle="1" w:styleId="bibvolcount">
    <w:name w:val="bib_volcount"/>
    <w:rsid w:val="005C6BFF"/>
    <w:rPr>
      <w:rFonts w:ascii="Times New Roman" w:hAnsi="Times New Roman"/>
      <w:sz w:val="20"/>
      <w:bdr w:val="none" w:sz="0" w:space="0" w:color="auto"/>
      <w:shd w:val="clear" w:color="auto" w:fill="00FF00"/>
    </w:rPr>
  </w:style>
  <w:style w:type="character" w:customStyle="1" w:styleId="citebib">
    <w:name w:val="cite_bib"/>
    <w:rsid w:val="005C6BFF"/>
    <w:rPr>
      <w:sz w:val="24"/>
      <w:bdr w:val="none" w:sz="0" w:space="0" w:color="auto"/>
      <w:shd w:val="clear" w:color="auto" w:fill="CCFFFF"/>
    </w:rPr>
  </w:style>
  <w:style w:type="character" w:customStyle="1" w:styleId="Abbreviation">
    <w:name w:val="Abbreviation"/>
    <w:rsid w:val="005C6BFF"/>
  </w:style>
  <w:style w:type="character" w:customStyle="1" w:styleId="AccessedDate">
    <w:name w:val="AccessedDate"/>
    <w:rsid w:val="005C6BFF"/>
  </w:style>
  <w:style w:type="character" w:customStyle="1" w:styleId="italic">
    <w:name w:val="_italic"/>
    <w:uiPriority w:val="99"/>
    <w:rsid w:val="005C6BFF"/>
    <w:rPr>
      <w:i/>
      <w:iCs/>
    </w:rPr>
  </w:style>
  <w:style w:type="character" w:customStyle="1" w:styleId="A3">
    <w:name w:val="A3"/>
    <w:uiPriority w:val="99"/>
    <w:rsid w:val="005C6BFF"/>
    <w:rPr>
      <w:rFonts w:cs="Minion Pro"/>
      <w:b/>
      <w:bCs/>
      <w:color w:val="000000"/>
      <w:sz w:val="28"/>
      <w:szCs w:val="28"/>
    </w:rPr>
  </w:style>
  <w:style w:type="paragraph" w:customStyle="1" w:styleId="AbstAbstract">
    <w:name w:val="Abst Abstract"/>
    <w:basedOn w:val="Normal"/>
    <w:rsid w:val="005C6BFF"/>
    <w:pPr>
      <w:widowControl/>
      <w:spacing w:before="360" w:after="360" w:line="360" w:lineRule="exact"/>
      <w:ind w:firstLine="720"/>
      <w:contextualSpacing/>
    </w:pPr>
    <w:rPr>
      <w:rFonts w:ascii="Times New Roman" w:eastAsia="Times New Roman" w:hAnsi="Times New Roman" w:cs="Times New Roman"/>
      <w:color w:val="0000FF"/>
      <w:szCs w:val="20"/>
      <w:lang w:bidi="ar-SA"/>
    </w:rPr>
  </w:style>
  <w:style w:type="paragraph" w:customStyle="1" w:styleId="AbstTAbstractTitle">
    <w:name w:val="AbstT Abstract Title"/>
    <w:basedOn w:val="AbstAbstract"/>
    <w:qFormat/>
    <w:rsid w:val="005C6BFF"/>
    <w:pPr>
      <w:spacing w:after="120"/>
      <w:jc w:val="center"/>
      <w:outlineLvl w:val="0"/>
    </w:pPr>
    <w:rPr>
      <w:b/>
    </w:rPr>
  </w:style>
  <w:style w:type="paragraph" w:customStyle="1" w:styleId="TxtBodyText">
    <w:name w:val="Txt Body Text"/>
    <w:basedOn w:val="Normal"/>
    <w:link w:val="TxtBodyTextChar"/>
    <w:qFormat/>
    <w:rsid w:val="005C6BFF"/>
    <w:pPr>
      <w:widowControl/>
      <w:spacing w:line="560" w:lineRule="exact"/>
      <w:ind w:firstLine="720"/>
    </w:pPr>
    <w:rPr>
      <w:rFonts w:ascii="Times New Roman" w:eastAsia="Times New Roman" w:hAnsi="Times New Roman" w:cs="Times New Roman"/>
      <w:color w:val="auto"/>
      <w:lang w:bidi="ar-SA"/>
    </w:rPr>
  </w:style>
  <w:style w:type="character" w:customStyle="1" w:styleId="TxtBodyTextChar">
    <w:name w:val="Txt Body Text Char"/>
    <w:link w:val="TxtBodyText"/>
    <w:rsid w:val="005C6BFF"/>
    <w:rPr>
      <w:rFonts w:ascii="Times New Roman" w:eastAsia="Times New Roman" w:hAnsi="Times New Roman" w:cs="Times New Roman"/>
      <w:sz w:val="24"/>
      <w:szCs w:val="24"/>
    </w:rPr>
  </w:style>
  <w:style w:type="paragraph" w:customStyle="1" w:styleId="AckAcknowledgements">
    <w:name w:val="Ack Acknowledgements"/>
    <w:basedOn w:val="TxtBodyText"/>
    <w:rsid w:val="005C6BFF"/>
    <w:pPr>
      <w:spacing w:line="360" w:lineRule="exact"/>
      <w:ind w:firstLine="0"/>
    </w:pPr>
  </w:style>
  <w:style w:type="paragraph" w:customStyle="1" w:styleId="AffAffiliation">
    <w:name w:val="Aff Affiliation"/>
    <w:basedOn w:val="Normal"/>
    <w:rsid w:val="005C6BFF"/>
    <w:pPr>
      <w:keepNext/>
      <w:keepLines/>
      <w:spacing w:after="360" w:line="560" w:lineRule="exact"/>
      <w:jc w:val="right"/>
    </w:pPr>
    <w:rPr>
      <w:rFonts w:ascii="Times New Roman" w:eastAsia="Times New Roman" w:hAnsi="Times New Roman" w:cs="Times New Roman"/>
      <w:color w:val="FF0000"/>
      <w:szCs w:val="20"/>
      <w:lang w:bidi="ar-SA"/>
    </w:rPr>
  </w:style>
  <w:style w:type="paragraph" w:customStyle="1" w:styleId="PriDocBegBeginPrimaryDocument">
    <w:name w:val="PriDocBeg Begin Primary Document"/>
    <w:basedOn w:val="TxtBodyText"/>
    <w:rsid w:val="005C6BFF"/>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5C6BFF"/>
    <w:rPr>
      <w:rFonts w:ascii="Arial" w:hAnsi="Arial"/>
    </w:rPr>
  </w:style>
  <w:style w:type="paragraph" w:customStyle="1" w:styleId="PriDocEndEndPrimaryDocument">
    <w:name w:val="PriDocEnd End Primary Document"/>
    <w:basedOn w:val="PriDocBegBeginPrimaryDocument"/>
    <w:rsid w:val="005C6BFF"/>
  </w:style>
  <w:style w:type="paragraph" w:customStyle="1" w:styleId="AppEndEndAppendix">
    <w:name w:val="AppEnd End Appendix"/>
    <w:basedOn w:val="PriDocEndEndPrimaryDocument"/>
    <w:qFormat/>
    <w:rsid w:val="005C6BFF"/>
    <w:rPr>
      <w:rFonts w:ascii="Arial" w:hAnsi="Arial"/>
    </w:rPr>
  </w:style>
  <w:style w:type="character" w:customStyle="1" w:styleId="apple-converted-space">
    <w:name w:val="apple-converted-space"/>
    <w:basedOn w:val="DefaultParagraphFont"/>
    <w:rsid w:val="005C6BFF"/>
  </w:style>
  <w:style w:type="paragraph" w:customStyle="1" w:styleId="H1HeadingLevel1">
    <w:name w:val="H1 Heading Level 1"/>
    <w:basedOn w:val="Normal"/>
    <w:next w:val="TxtBodyText"/>
    <w:rsid w:val="005C6BFF"/>
    <w:pPr>
      <w:widowControl/>
      <w:spacing w:before="480" w:after="240" w:line="560" w:lineRule="exact"/>
      <w:outlineLvl w:val="0"/>
    </w:pPr>
    <w:rPr>
      <w:rFonts w:ascii="Arial" w:eastAsia="Times New Roman" w:hAnsi="Arial" w:cs="Times New Roman"/>
      <w:b/>
      <w:color w:val="auto"/>
      <w:sz w:val="40"/>
      <w:szCs w:val="20"/>
      <w:lang w:bidi="ar-SA"/>
    </w:rPr>
  </w:style>
  <w:style w:type="paragraph" w:customStyle="1" w:styleId="H2HeadingLevel2">
    <w:name w:val="H2 Heading Level 2"/>
    <w:basedOn w:val="H1HeadingLevel1"/>
    <w:next w:val="TxtBodyText"/>
    <w:rsid w:val="005C6BFF"/>
    <w:pPr>
      <w:spacing w:before="360"/>
      <w:ind w:left="360"/>
      <w:outlineLvl w:val="1"/>
    </w:pPr>
    <w:rPr>
      <w:sz w:val="36"/>
    </w:rPr>
  </w:style>
  <w:style w:type="paragraph" w:customStyle="1" w:styleId="AppSTAppendixSubtitle">
    <w:name w:val="AppST Appendix Subtitle"/>
    <w:basedOn w:val="H2HeadingLevel2"/>
    <w:rsid w:val="005C6BFF"/>
    <w:pPr>
      <w:spacing w:before="0" w:after="0"/>
      <w:ind w:left="0"/>
      <w:outlineLvl w:val="9"/>
    </w:pPr>
    <w:rPr>
      <w:b w:val="0"/>
      <w:szCs w:val="24"/>
    </w:rPr>
  </w:style>
  <w:style w:type="paragraph" w:customStyle="1" w:styleId="AppTAppendixTitle">
    <w:name w:val="AppT Appendix Title"/>
    <w:basedOn w:val="H1HeadingLevel1"/>
    <w:rsid w:val="005C6BFF"/>
    <w:pPr>
      <w:spacing w:before="0" w:after="0"/>
      <w:outlineLvl w:val="9"/>
    </w:pPr>
    <w:rPr>
      <w:b w:val="0"/>
      <w:sz w:val="36"/>
      <w:szCs w:val="24"/>
    </w:rPr>
  </w:style>
  <w:style w:type="paragraph" w:customStyle="1" w:styleId="ArAuArticleAuthor">
    <w:name w:val="ArAu Article Author"/>
    <w:basedOn w:val="Normal"/>
    <w:rsid w:val="005C6BFF"/>
    <w:pPr>
      <w:keepNext/>
      <w:keepLines/>
      <w:spacing w:before="360" w:line="560" w:lineRule="exact"/>
      <w:jc w:val="right"/>
    </w:pPr>
    <w:rPr>
      <w:rFonts w:ascii="Times New Roman" w:eastAsia="Times New Roman" w:hAnsi="Times New Roman" w:cs="Times New Roman"/>
      <w:b/>
      <w:color w:val="auto"/>
      <w:sz w:val="32"/>
      <w:szCs w:val="20"/>
      <w:lang w:bidi="ar-SA"/>
    </w:rPr>
  </w:style>
  <w:style w:type="paragraph" w:customStyle="1" w:styleId="ArFtrArticleFooter">
    <w:name w:val="ArFtr Article Footer"/>
    <w:basedOn w:val="Normal"/>
    <w:qFormat/>
    <w:rsid w:val="005C6BFF"/>
    <w:pPr>
      <w:widowControl/>
      <w:spacing w:before="240" w:after="240" w:line="280" w:lineRule="exact"/>
    </w:pPr>
    <w:rPr>
      <w:rFonts w:ascii="Arial" w:eastAsia="Times New Roman" w:hAnsi="Arial" w:cs="Times New Roman"/>
      <w:color w:val="auto"/>
      <w:szCs w:val="20"/>
      <w:lang w:bidi="ar-SA"/>
    </w:rPr>
  </w:style>
  <w:style w:type="paragraph" w:customStyle="1" w:styleId="SectITxtSectionIntroText">
    <w:name w:val="SectITxt Section Intro Text"/>
    <w:basedOn w:val="Normal"/>
    <w:rsid w:val="005C6BFF"/>
    <w:pPr>
      <w:widowControl/>
      <w:spacing w:before="360" w:after="360" w:line="560" w:lineRule="exact"/>
      <w:ind w:firstLine="720"/>
      <w:contextualSpacing/>
    </w:pPr>
    <w:rPr>
      <w:rFonts w:ascii="Times New Roman" w:eastAsia="Times New Roman" w:hAnsi="Times New Roman" w:cs="Times New Roman"/>
      <w:color w:val="auto"/>
      <w:szCs w:val="20"/>
      <w:lang w:bidi="ar-SA"/>
    </w:rPr>
  </w:style>
  <w:style w:type="paragraph" w:customStyle="1" w:styleId="ArInTxtArticleIntroText">
    <w:name w:val="ArInTxt Article Intro Text"/>
    <w:basedOn w:val="SectITxtSectionIntroText"/>
    <w:qFormat/>
    <w:rsid w:val="005C6BFF"/>
    <w:pPr>
      <w:spacing w:before="120" w:after="120"/>
      <w:ind w:firstLine="0"/>
      <w:contextualSpacing w:val="0"/>
    </w:pPr>
  </w:style>
  <w:style w:type="paragraph" w:customStyle="1" w:styleId="ArOpNtArticleOpeningNote">
    <w:name w:val="ArOpNt Article Opening Note"/>
    <w:basedOn w:val="Normal"/>
    <w:rsid w:val="005C6BFF"/>
    <w:pPr>
      <w:widowControl/>
      <w:pBdr>
        <w:top w:val="dotted" w:sz="4" w:space="12" w:color="auto"/>
        <w:left w:val="dotted" w:sz="4" w:space="12" w:color="auto"/>
        <w:bottom w:val="dotted" w:sz="4" w:space="12" w:color="auto"/>
        <w:right w:val="dotted" w:sz="4" w:space="12" w:color="auto"/>
      </w:pBdr>
      <w:spacing w:before="240" w:after="120" w:line="360" w:lineRule="exact"/>
      <w:ind w:left="720" w:right="720"/>
    </w:pPr>
    <w:rPr>
      <w:rFonts w:ascii="Times New Roman" w:eastAsia="Times New Roman" w:hAnsi="Times New Roman" w:cs="Times New Roman"/>
      <w:color w:val="auto"/>
      <w:szCs w:val="20"/>
      <w:lang w:bidi="ar-SA"/>
    </w:rPr>
  </w:style>
  <w:style w:type="character" w:customStyle="1" w:styleId="ArOpPhrArticleOpeningPhrase">
    <w:name w:val="ArOpPhr Article Opening Phrase"/>
    <w:qFormat/>
    <w:rsid w:val="005C6BFF"/>
    <w:rPr>
      <w:smallCaps/>
    </w:rPr>
  </w:style>
  <w:style w:type="paragraph" w:customStyle="1" w:styleId="ArTArticleTitle">
    <w:name w:val="ArT Article Title"/>
    <w:basedOn w:val="Normal"/>
    <w:link w:val="ArTArticleTitleChar"/>
    <w:rsid w:val="005C6BFF"/>
    <w:pPr>
      <w:keepNext/>
      <w:keepLines/>
      <w:spacing w:before="360" w:after="360" w:line="560" w:lineRule="exact"/>
      <w:jc w:val="right"/>
      <w:outlineLvl w:val="0"/>
    </w:pPr>
    <w:rPr>
      <w:rFonts w:ascii="Arial" w:eastAsia="Times New Roman" w:hAnsi="Arial" w:cs="Times New Roman"/>
      <w:b/>
      <w:color w:val="auto"/>
      <w:sz w:val="48"/>
      <w:szCs w:val="20"/>
      <w:lang w:bidi="ar-SA"/>
    </w:rPr>
  </w:style>
  <w:style w:type="character" w:customStyle="1" w:styleId="ArTArticleTitleChar">
    <w:name w:val="ArT Article Title Char"/>
    <w:link w:val="ArTArticleTitle"/>
    <w:rsid w:val="005C6BFF"/>
    <w:rPr>
      <w:rFonts w:ascii="Arial" w:eastAsia="Times New Roman" w:hAnsi="Arial" w:cs="Times New Roman"/>
      <w:b/>
      <w:sz w:val="48"/>
    </w:rPr>
  </w:style>
  <w:style w:type="paragraph" w:customStyle="1" w:styleId="ArSTArticleSubtitle">
    <w:name w:val="ArST Article Subtitle"/>
    <w:basedOn w:val="ArTArticleTitle"/>
    <w:rsid w:val="005C6BFF"/>
    <w:pPr>
      <w:spacing w:before="0"/>
    </w:pPr>
    <w:rPr>
      <w:b w:val="0"/>
      <w:sz w:val="40"/>
    </w:rPr>
  </w:style>
  <w:style w:type="paragraph" w:customStyle="1" w:styleId="EpigEpigraph">
    <w:name w:val="Epig Epigraph"/>
    <w:basedOn w:val="TxtBodyText"/>
    <w:rsid w:val="005C6BFF"/>
    <w:pPr>
      <w:spacing w:before="360" w:line="360" w:lineRule="exact"/>
      <w:ind w:left="720" w:right="1440"/>
      <w:jc w:val="right"/>
    </w:pPr>
  </w:style>
  <w:style w:type="paragraph" w:customStyle="1" w:styleId="AtrAttribution">
    <w:name w:val="Atr Attribution"/>
    <w:basedOn w:val="EpigEpigraph"/>
    <w:rsid w:val="005C6BFF"/>
    <w:pPr>
      <w:spacing w:before="120" w:after="240"/>
    </w:pPr>
    <w:rPr>
      <w:color w:val="7030A0"/>
    </w:rPr>
  </w:style>
  <w:style w:type="character" w:customStyle="1" w:styleId="aubase">
    <w:name w:val="au_base"/>
    <w:rsid w:val="005C6BFF"/>
    <w:rPr>
      <w:sz w:val="24"/>
    </w:rPr>
  </w:style>
  <w:style w:type="character" w:customStyle="1" w:styleId="aucollab">
    <w:name w:val="au_collab"/>
    <w:rsid w:val="005C6BFF"/>
    <w:rPr>
      <w:sz w:val="32"/>
      <w:bdr w:val="none" w:sz="0" w:space="0" w:color="auto"/>
      <w:shd w:val="clear" w:color="auto" w:fill="C0C0C0"/>
    </w:rPr>
  </w:style>
  <w:style w:type="character" w:customStyle="1" w:styleId="audeg">
    <w:name w:val="au_deg"/>
    <w:rsid w:val="005C6BFF"/>
    <w:rPr>
      <w:sz w:val="24"/>
      <w:bdr w:val="none" w:sz="0" w:space="0" w:color="auto"/>
      <w:shd w:val="clear" w:color="auto" w:fill="FFFF00"/>
    </w:rPr>
  </w:style>
  <w:style w:type="character" w:customStyle="1" w:styleId="aufname">
    <w:name w:val="au_fname"/>
    <w:rsid w:val="005C6BFF"/>
    <w:rPr>
      <w:sz w:val="32"/>
      <w:bdr w:val="none" w:sz="0" w:space="0" w:color="auto"/>
      <w:shd w:val="clear" w:color="auto" w:fill="FFFFCC"/>
    </w:rPr>
  </w:style>
  <w:style w:type="character" w:customStyle="1" w:styleId="aumember">
    <w:name w:val="au_member"/>
    <w:rsid w:val="005C6BFF"/>
    <w:rPr>
      <w:sz w:val="24"/>
      <w:bdr w:val="none" w:sz="0" w:space="0" w:color="auto"/>
      <w:shd w:val="clear" w:color="auto" w:fill="FF99CC"/>
    </w:rPr>
  </w:style>
  <w:style w:type="character" w:customStyle="1" w:styleId="auprefix">
    <w:name w:val="au_prefix"/>
    <w:rsid w:val="005C6BFF"/>
    <w:rPr>
      <w:sz w:val="32"/>
      <w:bdr w:val="none" w:sz="0" w:space="0" w:color="auto"/>
      <w:shd w:val="clear" w:color="auto" w:fill="FFCC99"/>
    </w:rPr>
  </w:style>
  <w:style w:type="character" w:customStyle="1" w:styleId="aurole">
    <w:name w:val="au_role"/>
    <w:rsid w:val="005C6BFF"/>
    <w:rPr>
      <w:sz w:val="32"/>
      <w:bdr w:val="none" w:sz="0" w:space="0" w:color="auto"/>
      <w:shd w:val="clear" w:color="auto" w:fill="808000"/>
    </w:rPr>
  </w:style>
  <w:style w:type="character" w:customStyle="1" w:styleId="ausuffix">
    <w:name w:val="au_suffix"/>
    <w:rsid w:val="005C6BFF"/>
    <w:rPr>
      <w:sz w:val="32"/>
      <w:bdr w:val="none" w:sz="0" w:space="0" w:color="auto"/>
      <w:shd w:val="clear" w:color="auto" w:fill="FF00FF"/>
    </w:rPr>
  </w:style>
  <w:style w:type="character" w:customStyle="1" w:styleId="ausurname">
    <w:name w:val="au_surname"/>
    <w:rsid w:val="005C6BFF"/>
    <w:rPr>
      <w:sz w:val="32"/>
      <w:bdr w:val="none" w:sz="0" w:space="0" w:color="auto"/>
      <w:shd w:val="clear" w:color="auto" w:fill="CCFF99"/>
    </w:rPr>
  </w:style>
  <w:style w:type="paragraph" w:customStyle="1" w:styleId="AuBioAuthorBio">
    <w:name w:val="AuBio Author Bio"/>
    <w:basedOn w:val="TxtBodyText"/>
    <w:qFormat/>
    <w:rsid w:val="005C6BFF"/>
    <w:pPr>
      <w:spacing w:line="360" w:lineRule="exact"/>
    </w:pPr>
    <w:rPr>
      <w:color w:val="CC0099"/>
    </w:rPr>
  </w:style>
  <w:style w:type="paragraph" w:customStyle="1" w:styleId="AuInfoAuthorInfo">
    <w:name w:val="AuInfo Author Info"/>
    <w:basedOn w:val="Normal"/>
    <w:qFormat/>
    <w:rsid w:val="005C6BFF"/>
    <w:pPr>
      <w:keepNext/>
      <w:keepLines/>
      <w:spacing w:before="240" w:after="240" w:line="280" w:lineRule="exact"/>
    </w:pPr>
    <w:rPr>
      <w:rFonts w:ascii="Times New Roman" w:eastAsia="Times New Roman" w:hAnsi="Times New Roman" w:cs="Times New Roman"/>
      <w:color w:val="FF0000"/>
      <w:szCs w:val="20"/>
      <w:lang w:bidi="ar-SA"/>
    </w:rPr>
  </w:style>
  <w:style w:type="paragraph" w:customStyle="1" w:styleId="NtCompNotetoCompositor">
    <w:name w:val="NtComp Note to Compositor"/>
    <w:basedOn w:val="TxtBodyText"/>
    <w:rsid w:val="005C6BFF"/>
    <w:pPr>
      <w:spacing w:before="240" w:after="240" w:line="360" w:lineRule="exact"/>
    </w:pPr>
    <w:rPr>
      <w:b/>
      <w:color w:val="FF0000"/>
      <w:sz w:val="28"/>
    </w:rPr>
  </w:style>
  <w:style w:type="paragraph" w:customStyle="1" w:styleId="NtEdNotetoEditor">
    <w:name w:val="NtEd Note to Editor"/>
    <w:basedOn w:val="NtCompNotetoCompositor"/>
    <w:rsid w:val="005C6BFF"/>
    <w:rPr>
      <w:color w:val="008000"/>
    </w:rPr>
  </w:style>
  <w:style w:type="paragraph" w:customStyle="1" w:styleId="AuQAuthorQuery">
    <w:name w:val="AuQ Author Query"/>
    <w:basedOn w:val="NtEdNotetoEditor"/>
    <w:qFormat/>
    <w:rsid w:val="005C6BFF"/>
    <w:rPr>
      <w:color w:val="0070C0"/>
    </w:rPr>
  </w:style>
  <w:style w:type="paragraph" w:customStyle="1" w:styleId="BibAnnBibliographicAnnotation">
    <w:name w:val="BibAnn Bibliographic Annotation"/>
    <w:basedOn w:val="Normal"/>
    <w:rsid w:val="005C6BFF"/>
    <w:pPr>
      <w:widowControl/>
      <w:autoSpaceDE w:val="0"/>
      <w:autoSpaceDN w:val="0"/>
      <w:adjustRightInd w:val="0"/>
      <w:spacing w:after="120" w:line="560" w:lineRule="exact"/>
      <w:ind w:left="720"/>
    </w:pPr>
    <w:rPr>
      <w:rFonts w:ascii="Times New Roman" w:eastAsia="Times New Roman" w:hAnsi="Times New Roman" w:cs="Times New Roman"/>
      <w:color w:val="auto"/>
      <w:lang w:bidi="ar-SA"/>
    </w:rPr>
  </w:style>
  <w:style w:type="paragraph" w:customStyle="1" w:styleId="BibItemBibliographyorReferenceListItem">
    <w:name w:val="BibItem Bibliography or Reference List Item"/>
    <w:basedOn w:val="TxtBodyText"/>
    <w:link w:val="BibItemBibliographyorReferenceListItemChar"/>
    <w:rsid w:val="005C6BFF"/>
    <w:pPr>
      <w:spacing w:after="120"/>
      <w:ind w:left="720" w:hanging="720"/>
    </w:pPr>
  </w:style>
  <w:style w:type="character" w:customStyle="1" w:styleId="BibItemBibliographyorReferenceListItemChar">
    <w:name w:val="BibItem Bibliography or Reference List Item Char"/>
    <w:link w:val="BibItemBibliographyorReferenceListItem"/>
    <w:rsid w:val="005C6BFF"/>
    <w:rPr>
      <w:rFonts w:ascii="Times New Roman" w:eastAsia="Times New Roman" w:hAnsi="Times New Roman" w:cs="Times New Roman"/>
      <w:sz w:val="24"/>
      <w:szCs w:val="24"/>
    </w:rPr>
  </w:style>
  <w:style w:type="paragraph" w:customStyle="1" w:styleId="BLBulletList">
    <w:name w:val="BL Bullet List"/>
    <w:basedOn w:val="TxtBodyText"/>
    <w:rsid w:val="005C6BFF"/>
    <w:pPr>
      <w:tabs>
        <w:tab w:val="left" w:pos="240"/>
        <w:tab w:val="left" w:pos="960"/>
      </w:tabs>
      <w:ind w:left="960" w:hanging="240"/>
      <w:contextualSpacing/>
    </w:pPr>
  </w:style>
  <w:style w:type="paragraph" w:customStyle="1" w:styleId="BMTBackmatterTitle">
    <w:name w:val="BMT Backmatter Title"/>
    <w:basedOn w:val="Normal"/>
    <w:next w:val="TxtBodyText"/>
    <w:qFormat/>
    <w:rsid w:val="005C6BFF"/>
    <w:pPr>
      <w:widowControl/>
      <w:spacing w:before="120" w:after="240" w:line="560" w:lineRule="exact"/>
      <w:jc w:val="center"/>
    </w:pPr>
    <w:rPr>
      <w:rFonts w:ascii="Arial" w:eastAsia="Times New Roman" w:hAnsi="Arial" w:cs="Times New Roman"/>
      <w:color w:val="984806"/>
      <w:sz w:val="36"/>
      <w:szCs w:val="20"/>
      <w:lang w:bidi="ar-SA"/>
    </w:rPr>
  </w:style>
  <w:style w:type="paragraph" w:customStyle="1" w:styleId="BMNBackmatterSectionNumber">
    <w:name w:val="BMN Backmatter Section Number"/>
    <w:basedOn w:val="BMTBackmatterTitle"/>
    <w:next w:val="BMTBackmatterTitle"/>
    <w:qFormat/>
    <w:rsid w:val="005C6BFF"/>
    <w:pPr>
      <w:spacing w:before="240" w:after="0"/>
    </w:pPr>
    <w:rPr>
      <w:b/>
    </w:rPr>
  </w:style>
  <w:style w:type="paragraph" w:customStyle="1" w:styleId="FNFootnote">
    <w:name w:val="FN Footnote"/>
    <w:basedOn w:val="TxtBodyText"/>
    <w:link w:val="FNFootnoteChar"/>
    <w:qFormat/>
    <w:rsid w:val="005C6BFF"/>
    <w:pPr>
      <w:spacing w:line="360" w:lineRule="exact"/>
    </w:pPr>
    <w:rPr>
      <w:color w:val="C00000"/>
    </w:rPr>
  </w:style>
  <w:style w:type="character" w:customStyle="1" w:styleId="FNFootnoteChar">
    <w:name w:val="FN Footnote Char"/>
    <w:link w:val="FNFootnote"/>
    <w:rsid w:val="005C6BFF"/>
    <w:rPr>
      <w:rFonts w:ascii="Times New Roman" w:eastAsia="Times New Roman" w:hAnsi="Times New Roman" w:cs="Times New Roman"/>
      <w:color w:val="C00000"/>
      <w:sz w:val="24"/>
      <w:szCs w:val="24"/>
    </w:rPr>
  </w:style>
  <w:style w:type="paragraph" w:customStyle="1" w:styleId="ENEndnote">
    <w:name w:val="EN Endnote"/>
    <w:basedOn w:val="FNFootnote"/>
    <w:link w:val="ENEndnoteChar"/>
    <w:qFormat/>
    <w:rsid w:val="005C6BFF"/>
    <w:rPr>
      <w:color w:val="000000"/>
    </w:rPr>
  </w:style>
  <w:style w:type="character" w:customStyle="1" w:styleId="ENEndnoteChar">
    <w:name w:val="EN Endnote Char"/>
    <w:link w:val="ENEndnote"/>
    <w:rsid w:val="005C6BFF"/>
    <w:rPr>
      <w:rFonts w:ascii="Times New Roman" w:eastAsia="Times New Roman" w:hAnsi="Times New Roman" w:cs="Times New Roman"/>
      <w:color w:val="000000"/>
      <w:sz w:val="24"/>
      <w:szCs w:val="24"/>
    </w:rPr>
  </w:style>
  <w:style w:type="paragraph" w:customStyle="1" w:styleId="BNBacknote">
    <w:name w:val="BN Backnote"/>
    <w:basedOn w:val="ENEndnote"/>
    <w:qFormat/>
    <w:rsid w:val="005C6BFF"/>
    <w:rPr>
      <w:color w:val="365F91"/>
    </w:rPr>
  </w:style>
  <w:style w:type="paragraph" w:customStyle="1" w:styleId="BoxBegBeginBoxedorSidebarContent">
    <w:name w:val="BoxBeg Begin Boxed or Sidebar Content"/>
    <w:basedOn w:val="AppBegBeginAppendix"/>
    <w:qFormat/>
    <w:rsid w:val="005C6BFF"/>
  </w:style>
  <w:style w:type="character" w:customStyle="1" w:styleId="BoxCOBoxorSidebarCallout">
    <w:name w:val="BoxCO Box or Sidebar Callout"/>
    <w:rsid w:val="005C6BFF"/>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5C6BFF"/>
  </w:style>
  <w:style w:type="character" w:customStyle="1" w:styleId="BoxMenBoxorSidebarMention">
    <w:name w:val="BoxMen Box or Sidebar Mention"/>
    <w:rsid w:val="005C6BFF"/>
    <w:rPr>
      <w:color w:val="984806"/>
      <w:u w:val="single"/>
    </w:rPr>
  </w:style>
  <w:style w:type="paragraph" w:customStyle="1" w:styleId="BoxSTBoxSubtitle">
    <w:name w:val="BoxST Box Subtitle"/>
    <w:basedOn w:val="Normal"/>
    <w:qFormat/>
    <w:rsid w:val="005C6BFF"/>
    <w:pPr>
      <w:widowControl/>
      <w:spacing w:line="360" w:lineRule="exact"/>
      <w:jc w:val="center"/>
    </w:pPr>
    <w:rPr>
      <w:rFonts w:ascii="Arial" w:eastAsia="Calibri" w:hAnsi="Arial" w:cs="Times New Roman"/>
      <w:color w:val="7030A0"/>
      <w:szCs w:val="22"/>
      <w:lang w:val="en-CA" w:bidi="ar-SA"/>
    </w:rPr>
  </w:style>
  <w:style w:type="paragraph" w:customStyle="1" w:styleId="BoxTBoxTitle">
    <w:name w:val="BoxT Box Title"/>
    <w:basedOn w:val="Normal"/>
    <w:qFormat/>
    <w:rsid w:val="005C6BFF"/>
    <w:pPr>
      <w:widowControl/>
      <w:spacing w:line="360" w:lineRule="exact"/>
      <w:jc w:val="center"/>
    </w:pPr>
    <w:rPr>
      <w:rFonts w:ascii="Arial" w:eastAsia="Times New Roman" w:hAnsi="Arial" w:cs="Times New Roman"/>
      <w:color w:val="7030A0"/>
      <w:sz w:val="28"/>
      <w:lang w:bidi="ar-SA"/>
    </w:rPr>
  </w:style>
  <w:style w:type="paragraph" w:customStyle="1" w:styleId="CaptCaptiondescription">
    <w:name w:val="Capt Caption (description)"/>
    <w:basedOn w:val="Normal"/>
    <w:qFormat/>
    <w:rsid w:val="005C6BFF"/>
    <w:pPr>
      <w:widowControl/>
      <w:spacing w:line="240" w:lineRule="exact"/>
      <w:ind w:left="1440" w:right="1440"/>
    </w:pPr>
    <w:rPr>
      <w:rFonts w:ascii="Arial" w:eastAsia="Times New Roman" w:hAnsi="Arial" w:cs="Times New Roman"/>
      <w:color w:val="auto"/>
      <w:sz w:val="20"/>
      <w:szCs w:val="20"/>
      <w:lang w:bidi="ar-SA"/>
    </w:rPr>
  </w:style>
  <w:style w:type="paragraph" w:customStyle="1" w:styleId="NotesBegBeginNotes">
    <w:name w:val="NotesBeg Begin Note(s)"/>
    <w:basedOn w:val="AppBegBeginAppendix"/>
    <w:qFormat/>
    <w:rsid w:val="005C6BFF"/>
  </w:style>
  <w:style w:type="paragraph" w:customStyle="1" w:styleId="CaseBegBeginCaseStudy">
    <w:name w:val="CaseBeg Begin Case Study"/>
    <w:basedOn w:val="NotesBegBeginNotes"/>
    <w:qFormat/>
    <w:rsid w:val="005C6BFF"/>
  </w:style>
  <w:style w:type="paragraph" w:customStyle="1" w:styleId="NotesEndEndNotes">
    <w:name w:val="NotesEnd End Note(s)"/>
    <w:basedOn w:val="AppEndEndAppendix"/>
    <w:qFormat/>
    <w:rsid w:val="005C6BFF"/>
  </w:style>
  <w:style w:type="paragraph" w:customStyle="1" w:styleId="CaseEndEndCaseStudy">
    <w:name w:val="CaseEnd End Case Study"/>
    <w:basedOn w:val="NotesEndEndNotes"/>
    <w:qFormat/>
    <w:rsid w:val="005C6BFF"/>
  </w:style>
  <w:style w:type="paragraph" w:customStyle="1" w:styleId="ChrChronology">
    <w:name w:val="Chr Chronology"/>
    <w:basedOn w:val="TxtBodyText"/>
    <w:rsid w:val="005C6BFF"/>
    <w:pPr>
      <w:tabs>
        <w:tab w:val="left" w:pos="2448"/>
      </w:tabs>
      <w:spacing w:before="120"/>
      <w:ind w:left="2448" w:hanging="1728"/>
    </w:pPr>
  </w:style>
  <w:style w:type="character" w:customStyle="1" w:styleId="citeapp">
    <w:name w:val="cite_app"/>
    <w:rsid w:val="005C6BFF"/>
    <w:rPr>
      <w:sz w:val="24"/>
      <w:bdr w:val="none" w:sz="0" w:space="0" w:color="auto"/>
      <w:shd w:val="clear" w:color="auto" w:fill="CCFF33"/>
    </w:rPr>
  </w:style>
  <w:style w:type="character" w:customStyle="1" w:styleId="citebase">
    <w:name w:val="cite_base"/>
    <w:rsid w:val="005C6BFF"/>
    <w:rPr>
      <w:sz w:val="24"/>
    </w:rPr>
  </w:style>
  <w:style w:type="character" w:customStyle="1" w:styleId="citebox">
    <w:name w:val="cite_box"/>
    <w:rsid w:val="005C6BFF"/>
    <w:rPr>
      <w:sz w:val="24"/>
    </w:rPr>
  </w:style>
  <w:style w:type="character" w:customStyle="1" w:styleId="citeeq">
    <w:name w:val="cite_eq"/>
    <w:rsid w:val="005C6BFF"/>
    <w:rPr>
      <w:sz w:val="24"/>
      <w:bdr w:val="none" w:sz="0" w:space="0" w:color="auto"/>
      <w:shd w:val="clear" w:color="auto" w:fill="FFAE37"/>
    </w:rPr>
  </w:style>
  <w:style w:type="character" w:customStyle="1" w:styleId="citefig">
    <w:name w:val="cite_fig"/>
    <w:rsid w:val="005C6BFF"/>
    <w:rPr>
      <w:color w:val="auto"/>
      <w:sz w:val="24"/>
      <w:bdr w:val="none" w:sz="0" w:space="0" w:color="auto"/>
      <w:shd w:val="clear" w:color="auto" w:fill="CCFFCC"/>
    </w:rPr>
  </w:style>
  <w:style w:type="character" w:customStyle="1" w:styleId="citefn">
    <w:name w:val="cite_fn"/>
    <w:rsid w:val="005C6BFF"/>
    <w:rPr>
      <w:color w:val="auto"/>
      <w:sz w:val="24"/>
      <w:bdr w:val="none" w:sz="0" w:space="0" w:color="auto"/>
      <w:shd w:val="clear" w:color="auto" w:fill="FF99CC"/>
      <w:vertAlign w:val="baseline"/>
    </w:rPr>
  </w:style>
  <w:style w:type="character" w:customStyle="1" w:styleId="citesec">
    <w:name w:val="cite_sec"/>
    <w:rsid w:val="005C6BFF"/>
    <w:rPr>
      <w:sz w:val="24"/>
      <w:bdr w:val="none" w:sz="0" w:space="0" w:color="auto"/>
      <w:shd w:val="clear" w:color="auto" w:fill="FFCCCC"/>
    </w:rPr>
  </w:style>
  <w:style w:type="character" w:customStyle="1" w:styleId="citetbl">
    <w:name w:val="cite_tbl"/>
    <w:rsid w:val="005C6BFF"/>
    <w:rPr>
      <w:color w:val="auto"/>
      <w:sz w:val="24"/>
      <w:bdr w:val="none" w:sz="0" w:space="0" w:color="auto"/>
      <w:shd w:val="clear" w:color="auto" w:fill="FF9999"/>
    </w:rPr>
  </w:style>
  <w:style w:type="character" w:customStyle="1" w:styleId="citetfn">
    <w:name w:val="cite_tfn"/>
    <w:rsid w:val="005C6BFF"/>
    <w:rPr>
      <w:sz w:val="24"/>
      <w:bdr w:val="none" w:sz="0" w:space="0" w:color="auto"/>
      <w:shd w:val="clear" w:color="auto" w:fill="FBBA79"/>
    </w:rPr>
  </w:style>
  <w:style w:type="paragraph" w:customStyle="1" w:styleId="Deck">
    <w:name w:val="Deck"/>
    <w:basedOn w:val="Normal"/>
    <w:qFormat/>
    <w:rsid w:val="005C6BFF"/>
    <w:pPr>
      <w:widowControl/>
      <w:spacing w:line="360" w:lineRule="exact"/>
      <w:ind w:right="2880"/>
    </w:pPr>
    <w:rPr>
      <w:rFonts w:ascii="Arial" w:eastAsia="Times New Roman" w:hAnsi="Arial" w:cs="Times New Roman"/>
      <w:i/>
      <w:color w:val="auto"/>
      <w:sz w:val="28"/>
      <w:szCs w:val="20"/>
      <w:lang w:bidi="ar-SA"/>
    </w:rPr>
  </w:style>
  <w:style w:type="paragraph" w:customStyle="1" w:styleId="DeptTDepartmentTitle">
    <w:name w:val="DeptT Department Title"/>
    <w:basedOn w:val="Normal"/>
    <w:qFormat/>
    <w:rsid w:val="005C6BFF"/>
    <w:pPr>
      <w:widowControl/>
      <w:pBdr>
        <w:top w:val="single" w:sz="4" w:space="3" w:color="auto"/>
        <w:left w:val="single" w:sz="4" w:space="3" w:color="auto"/>
        <w:bottom w:val="single" w:sz="4" w:space="9" w:color="auto"/>
        <w:right w:val="single" w:sz="4" w:space="3" w:color="auto"/>
      </w:pBdr>
      <w:spacing w:before="120" w:after="240" w:line="560" w:lineRule="exact"/>
      <w:jc w:val="center"/>
    </w:pPr>
    <w:rPr>
      <w:rFonts w:ascii="Arial" w:eastAsia="Times New Roman" w:hAnsi="Arial" w:cs="Times New Roman"/>
      <w:color w:val="E36C0A"/>
      <w:sz w:val="36"/>
      <w:szCs w:val="20"/>
      <w:lang w:bidi="ar-SA"/>
    </w:rPr>
  </w:style>
  <w:style w:type="paragraph" w:customStyle="1" w:styleId="DiaDialogue">
    <w:name w:val="Dia Dialogue"/>
    <w:basedOn w:val="TxtBodyText"/>
    <w:rsid w:val="005C6BFF"/>
    <w:pPr>
      <w:spacing w:line="360" w:lineRule="exact"/>
      <w:ind w:left="2880" w:right="720" w:hanging="2160"/>
      <w:contextualSpacing/>
    </w:pPr>
  </w:style>
  <w:style w:type="paragraph" w:customStyle="1" w:styleId="DiaCNewPara">
    <w:name w:val="DiaCNewPara"/>
    <w:basedOn w:val="DiaDialogue"/>
    <w:rsid w:val="005C6BFF"/>
    <w:pPr>
      <w:ind w:left="0" w:right="0" w:firstLine="0"/>
      <w:contextualSpacing w:val="0"/>
    </w:pPr>
  </w:style>
  <w:style w:type="paragraph" w:customStyle="1" w:styleId="TxtCContinuationofBodyTextParagraph">
    <w:name w:val="TxtC Continuation of Body Text Paragraph"/>
    <w:basedOn w:val="Normal"/>
    <w:rsid w:val="005C6BFF"/>
    <w:pPr>
      <w:widowControl/>
      <w:spacing w:line="560" w:lineRule="exact"/>
    </w:pPr>
    <w:rPr>
      <w:rFonts w:ascii="Times New Roman" w:eastAsia="Times New Roman" w:hAnsi="Times New Roman" w:cs="Times New Roman"/>
      <w:color w:val="auto"/>
      <w:szCs w:val="20"/>
      <w:lang w:val="x-none" w:eastAsia="x-none" w:bidi="ar-SA"/>
    </w:rPr>
  </w:style>
  <w:style w:type="paragraph" w:customStyle="1" w:styleId="DiaCSamePara">
    <w:name w:val="DiaCSamePara"/>
    <w:basedOn w:val="TxtCContinuationofBodyTextParagraph"/>
    <w:rsid w:val="005C6BFF"/>
    <w:rPr>
      <w:szCs w:val="24"/>
    </w:rPr>
  </w:style>
  <w:style w:type="paragraph" w:customStyle="1" w:styleId="EdNoteEditorsNote">
    <w:name w:val="EdNote Editors Note"/>
    <w:basedOn w:val="ArInTxtArticleIntroText"/>
    <w:qFormat/>
    <w:rsid w:val="005C6BFF"/>
    <w:pPr>
      <w:spacing w:before="240" w:after="240" w:line="280" w:lineRule="exact"/>
      <w:jc w:val="center"/>
    </w:pPr>
    <w:rPr>
      <w:color w:val="FF0000"/>
    </w:rPr>
  </w:style>
  <w:style w:type="paragraph" w:customStyle="1" w:styleId="EndNoteBibliography">
    <w:name w:val="EndNote Bibliography"/>
    <w:basedOn w:val="Normal"/>
    <w:link w:val="EndNoteBibliographyCar"/>
    <w:rsid w:val="005C6BFF"/>
    <w:pPr>
      <w:widowControl/>
      <w:spacing w:line="480" w:lineRule="auto"/>
    </w:pPr>
    <w:rPr>
      <w:rFonts w:ascii="Times New Roman" w:eastAsia="Times New Roman" w:hAnsi="Times New Roman" w:cs="Times New Roman"/>
      <w:noProof/>
      <w:color w:val="auto"/>
      <w:szCs w:val="20"/>
      <w:lang w:bidi="ar-SA"/>
    </w:rPr>
  </w:style>
  <w:style w:type="character" w:customStyle="1" w:styleId="EndNoteBibliographyCar">
    <w:name w:val="EndNote Bibliography Car"/>
    <w:link w:val="EndNoteBibliography"/>
    <w:rsid w:val="005C6BFF"/>
    <w:rPr>
      <w:rFonts w:ascii="Times New Roman" w:eastAsia="Times New Roman" w:hAnsi="Times New Roman" w:cs="Times New Roman"/>
      <w:noProof/>
      <w:sz w:val="24"/>
    </w:rPr>
  </w:style>
  <w:style w:type="paragraph" w:customStyle="1" w:styleId="EndNoteBibliographyTitle">
    <w:name w:val="EndNote Bibliography Title"/>
    <w:basedOn w:val="Normal"/>
    <w:link w:val="EndNoteBibliographyTitleCar"/>
    <w:rsid w:val="005C6BFF"/>
    <w:pPr>
      <w:widowControl/>
      <w:jc w:val="center"/>
    </w:pPr>
    <w:rPr>
      <w:rFonts w:ascii="Times New Roman" w:eastAsia="Times New Roman" w:hAnsi="Times New Roman" w:cs="Times New Roman"/>
      <w:noProof/>
      <w:color w:val="auto"/>
      <w:szCs w:val="20"/>
      <w:lang w:bidi="ar-SA"/>
    </w:rPr>
  </w:style>
  <w:style w:type="character" w:customStyle="1" w:styleId="EndNoteBibliographyTitleCar">
    <w:name w:val="EndNote Bibliography Title Car"/>
    <w:link w:val="EndNoteBibliographyTitle"/>
    <w:rsid w:val="005C6BFF"/>
    <w:rPr>
      <w:rFonts w:ascii="Times New Roman" w:eastAsia="Times New Roman" w:hAnsi="Times New Roman" w:cs="Times New Roman"/>
      <w:noProof/>
      <w:sz w:val="24"/>
    </w:rPr>
  </w:style>
  <w:style w:type="character" w:styleId="EndnoteReference">
    <w:name w:val="endnote reference"/>
    <w:uiPriority w:val="99"/>
    <w:unhideWhenUsed/>
    <w:rsid w:val="005C6BFF"/>
    <w:rPr>
      <w:vertAlign w:val="superscript"/>
    </w:rPr>
  </w:style>
  <w:style w:type="paragraph" w:styleId="EndnoteText">
    <w:name w:val="endnote text"/>
    <w:basedOn w:val="Normal"/>
    <w:link w:val="EndnoteTextChar"/>
    <w:uiPriority w:val="99"/>
    <w:unhideWhenUsed/>
    <w:rsid w:val="005C6BFF"/>
    <w:pPr>
      <w:widowControl/>
    </w:pPr>
    <w:rPr>
      <w:rFonts w:ascii="Times New Roman" w:eastAsia="Times New Roman" w:hAnsi="Times New Roman" w:cs="Times New Roman"/>
      <w:color w:val="auto"/>
      <w:sz w:val="20"/>
      <w:szCs w:val="20"/>
      <w:lang w:bidi="ar-SA"/>
    </w:rPr>
  </w:style>
  <w:style w:type="character" w:customStyle="1" w:styleId="EndnoteTextChar">
    <w:name w:val="Endnote Text Char"/>
    <w:basedOn w:val="DefaultParagraphFont"/>
    <w:link w:val="EndnoteText"/>
    <w:uiPriority w:val="99"/>
    <w:rsid w:val="005C6BFF"/>
    <w:rPr>
      <w:rFonts w:ascii="Times New Roman" w:eastAsia="Times New Roman" w:hAnsi="Times New Roman" w:cs="Times New Roman"/>
    </w:rPr>
  </w:style>
  <w:style w:type="character" w:customStyle="1" w:styleId="EnRefEndnoteReference">
    <w:name w:val="EnRef Endnote Reference"/>
    <w:qFormat/>
    <w:rsid w:val="005C6BFF"/>
    <w:rPr>
      <w:bdr w:val="none" w:sz="0" w:space="0" w:color="auto"/>
      <w:shd w:val="clear" w:color="auto" w:fill="FFC000"/>
      <w:vertAlign w:val="superscript"/>
    </w:rPr>
  </w:style>
  <w:style w:type="paragraph" w:customStyle="1" w:styleId="EqnDisplayEquation">
    <w:name w:val="Eqn Display Equation"/>
    <w:basedOn w:val="TxtBodyText"/>
    <w:rsid w:val="005C6BFF"/>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5C6BFF"/>
    <w:rPr>
      <w:rFonts w:eastAsia="MS Mincho"/>
    </w:rPr>
  </w:style>
  <w:style w:type="character" w:customStyle="1" w:styleId="EqnInTxt">
    <w:name w:val="EqnInTxt"/>
    <w:qFormat/>
    <w:rsid w:val="005C6BFF"/>
    <w:rPr>
      <w:color w:val="948A54"/>
    </w:rPr>
  </w:style>
  <w:style w:type="character" w:customStyle="1" w:styleId="EqnMenEquationMention">
    <w:name w:val="EqnMen Equation Mention"/>
    <w:qFormat/>
    <w:rsid w:val="005C6BFF"/>
    <w:rPr>
      <w:color w:val="948A54"/>
      <w:u w:val="single"/>
    </w:rPr>
  </w:style>
  <w:style w:type="character" w:customStyle="1" w:styleId="EqnNoDisplayEquationNumber">
    <w:name w:val="EqnNo Display Equation Number"/>
    <w:rsid w:val="005C6BFF"/>
    <w:rPr>
      <w:bdr w:val="none" w:sz="0" w:space="0" w:color="auto"/>
      <w:shd w:val="pct15" w:color="auto" w:fill="FFFFFF"/>
    </w:rPr>
  </w:style>
  <w:style w:type="paragraph" w:customStyle="1" w:styleId="ExtExtractorBlockQuote">
    <w:name w:val="Ext Extract or Block Quote"/>
    <w:basedOn w:val="TxtBodyText"/>
    <w:rsid w:val="005C6BFF"/>
    <w:pPr>
      <w:ind w:left="720" w:right="720"/>
      <w:contextualSpacing/>
    </w:pPr>
  </w:style>
  <w:style w:type="paragraph" w:customStyle="1" w:styleId="ExtCNewParaContinuationofExtractNewParagraph">
    <w:name w:val="ExtCNewPara Continuation of Extract New Paragraph"/>
    <w:basedOn w:val="ExtExtractorBlockQuote"/>
    <w:qFormat/>
    <w:rsid w:val="005C6BFF"/>
  </w:style>
  <w:style w:type="paragraph" w:customStyle="1" w:styleId="ExtCSameParaContinuationofExtractSameParagraph">
    <w:name w:val="ExtCSamePara Continuation of Extract Same Paragraph"/>
    <w:basedOn w:val="ExtExtractorBlockQuote"/>
    <w:next w:val="ExtExtractorBlockQuote"/>
    <w:qFormat/>
    <w:rsid w:val="005C6BFF"/>
    <w:pPr>
      <w:ind w:firstLine="0"/>
    </w:pPr>
    <w:rPr>
      <w:lang w:val="en-CA"/>
    </w:rPr>
  </w:style>
  <w:style w:type="paragraph" w:customStyle="1" w:styleId="ExtEndMarksEndofExtorExtCendingwithanotherstyle">
    <w:name w:val="ExtEnd Marks End of Ext or ExtC ending with another style"/>
    <w:basedOn w:val="Normal"/>
    <w:qFormat/>
    <w:rsid w:val="005C6BFF"/>
    <w:pPr>
      <w:widowControl/>
      <w:pBdr>
        <w:bottom w:val="dashed" w:sz="4" w:space="6" w:color="auto"/>
      </w:pBdr>
      <w:spacing w:line="360" w:lineRule="exact"/>
      <w:ind w:left="720" w:right="720"/>
    </w:pPr>
    <w:rPr>
      <w:rFonts w:ascii="Times New Roman" w:eastAsia="Times New Roman" w:hAnsi="Times New Roman" w:cs="Times New Roman"/>
      <w:color w:val="auto"/>
      <w:szCs w:val="20"/>
      <w:lang w:bidi="ar-SA"/>
    </w:rPr>
  </w:style>
  <w:style w:type="paragraph" w:customStyle="1" w:styleId="LHListHeading">
    <w:name w:val="LH List Heading"/>
    <w:basedOn w:val="TxtBodyText"/>
    <w:rsid w:val="005C6BFF"/>
    <w:pPr>
      <w:keepNext/>
      <w:keepLines/>
      <w:spacing w:before="360"/>
      <w:ind w:left="720"/>
    </w:pPr>
    <w:rPr>
      <w:b/>
    </w:rPr>
  </w:style>
  <w:style w:type="paragraph" w:customStyle="1" w:styleId="ExtHeadExtractHeading">
    <w:name w:val="ExtHead Extract Heading"/>
    <w:basedOn w:val="LHListHeading"/>
    <w:next w:val="Normal"/>
    <w:qFormat/>
    <w:rsid w:val="005C6BFF"/>
  </w:style>
  <w:style w:type="paragraph" w:customStyle="1" w:styleId="FAbstAbstract">
    <w:name w:val="FAbst Abstract"/>
    <w:basedOn w:val="AbstAbstract"/>
    <w:qFormat/>
    <w:rsid w:val="005C6BFF"/>
    <w:rPr>
      <w:color w:val="FF0000"/>
    </w:rPr>
  </w:style>
  <w:style w:type="paragraph" w:customStyle="1" w:styleId="FAbstTAbstractTitle">
    <w:name w:val="FAbstT Abstract Title"/>
    <w:basedOn w:val="AbstTAbstractTitle"/>
    <w:qFormat/>
    <w:rsid w:val="005C6BFF"/>
    <w:rPr>
      <w:color w:val="FF0000"/>
    </w:rPr>
  </w:style>
  <w:style w:type="paragraph" w:customStyle="1" w:styleId="TFNTableFootnote">
    <w:name w:val="TFN Table Footnote"/>
    <w:basedOn w:val="Normal"/>
    <w:qFormat/>
    <w:rsid w:val="005C6BFF"/>
    <w:pPr>
      <w:widowControl/>
    </w:pPr>
    <w:rPr>
      <w:rFonts w:ascii="Times New Roman" w:eastAsia="Times New Roman" w:hAnsi="Times New Roman" w:cs="Times New Roman"/>
      <w:color w:val="auto"/>
      <w:szCs w:val="20"/>
      <w:lang w:bidi="ar-SA"/>
    </w:rPr>
  </w:style>
  <w:style w:type="paragraph" w:customStyle="1" w:styleId="FFNFigureFootnote">
    <w:name w:val="FFN Figure Footnote"/>
    <w:basedOn w:val="TFNTableFootnote"/>
    <w:qFormat/>
    <w:rsid w:val="005C6BFF"/>
    <w:pPr>
      <w:ind w:left="1440"/>
    </w:pPr>
  </w:style>
  <w:style w:type="character" w:customStyle="1" w:styleId="FigCOFigureCallout">
    <w:name w:val="FigCO Figure Callout"/>
    <w:rsid w:val="005C6BFF"/>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5C6BFF"/>
  </w:style>
  <w:style w:type="character" w:customStyle="1" w:styleId="FigMenFigureMention">
    <w:name w:val="FigMen Figure Mention"/>
    <w:rsid w:val="005C6BFF"/>
    <w:rPr>
      <w:color w:val="0000FF"/>
      <w:u w:val="single"/>
    </w:rPr>
  </w:style>
  <w:style w:type="character" w:customStyle="1" w:styleId="FigNFigureNumber">
    <w:name w:val="FigN Figure Number"/>
    <w:qFormat/>
    <w:rsid w:val="005C6BFF"/>
    <w:rPr>
      <w:b w:val="0"/>
    </w:rPr>
  </w:style>
  <w:style w:type="paragraph" w:customStyle="1" w:styleId="FigTFigureTitle">
    <w:name w:val="FigT Figure Title"/>
    <w:basedOn w:val="Normal"/>
    <w:qFormat/>
    <w:rsid w:val="005C6BFF"/>
    <w:pPr>
      <w:widowControl/>
      <w:spacing w:line="360" w:lineRule="exact"/>
      <w:jc w:val="center"/>
      <w:outlineLvl w:val="0"/>
    </w:pPr>
    <w:rPr>
      <w:rFonts w:ascii="Arial" w:eastAsia="Times New Roman" w:hAnsi="Arial" w:cs="Times New Roman"/>
      <w:color w:val="7030A0"/>
      <w:sz w:val="28"/>
      <w:szCs w:val="20"/>
      <w:lang w:bidi="ar-SA"/>
    </w:rPr>
  </w:style>
  <w:style w:type="paragraph" w:customStyle="1" w:styleId="FigSTFigureSubtitle">
    <w:name w:val="FigST Figure Subtitle"/>
    <w:basedOn w:val="FigTFigureTitle"/>
    <w:qFormat/>
    <w:rsid w:val="005C6BFF"/>
    <w:rPr>
      <w:sz w:val="24"/>
    </w:rPr>
  </w:style>
  <w:style w:type="paragraph" w:customStyle="1" w:styleId="KwdsKeywords">
    <w:name w:val="Kwds Keywords"/>
    <w:basedOn w:val="AbstAbstract"/>
    <w:rsid w:val="005C6BFF"/>
    <w:pPr>
      <w:spacing w:before="120"/>
      <w:jc w:val="right"/>
    </w:pPr>
    <w:rPr>
      <w:color w:val="0070C0"/>
    </w:rPr>
  </w:style>
  <w:style w:type="paragraph" w:customStyle="1" w:styleId="FKwdsKeywords">
    <w:name w:val="FKwds Keywords"/>
    <w:basedOn w:val="KwdsKeywords"/>
    <w:qFormat/>
    <w:rsid w:val="005C6BFF"/>
    <w:rPr>
      <w:color w:val="FF0000"/>
    </w:rPr>
  </w:style>
  <w:style w:type="character" w:customStyle="1" w:styleId="FnRefFootnoteReference">
    <w:name w:val="FnRef Footnote Reference"/>
    <w:rsid w:val="005C6BFF"/>
    <w:rPr>
      <w:bdr w:val="none" w:sz="0" w:space="0" w:color="auto"/>
      <w:shd w:val="clear" w:color="auto" w:fill="00B0F0"/>
      <w:vertAlign w:val="superscript"/>
    </w:rPr>
  </w:style>
  <w:style w:type="character" w:styleId="FollowedHyperlink">
    <w:name w:val="FollowedHyperlink"/>
    <w:uiPriority w:val="99"/>
    <w:unhideWhenUsed/>
    <w:rsid w:val="005C6BFF"/>
    <w:rPr>
      <w:color w:val="800080"/>
      <w:u w:val="single"/>
    </w:rPr>
  </w:style>
  <w:style w:type="character" w:styleId="FootnoteReference">
    <w:name w:val="footnote reference"/>
    <w:uiPriority w:val="99"/>
    <w:rsid w:val="005C6BFF"/>
    <w:rPr>
      <w:vertAlign w:val="superscript"/>
    </w:rPr>
  </w:style>
  <w:style w:type="paragraph" w:styleId="FootnoteText">
    <w:name w:val="footnote text"/>
    <w:basedOn w:val="Normal"/>
    <w:link w:val="FootnoteTextChar"/>
    <w:uiPriority w:val="99"/>
    <w:rsid w:val="005C6BFF"/>
    <w:pPr>
      <w:widowControl/>
    </w:pPr>
    <w:rPr>
      <w:rFonts w:ascii="Times New Roman" w:eastAsia="Times New Roman" w:hAnsi="Times New Roman" w:cs="Times New Roman"/>
      <w:color w:val="auto"/>
      <w:sz w:val="20"/>
      <w:szCs w:val="20"/>
      <w:lang w:eastAsia="fr-CA" w:bidi="ar-SA"/>
    </w:rPr>
  </w:style>
  <w:style w:type="character" w:customStyle="1" w:styleId="FootnoteTextChar">
    <w:name w:val="Footnote Text Char"/>
    <w:basedOn w:val="DefaultParagraphFont"/>
    <w:link w:val="FootnoteText"/>
    <w:uiPriority w:val="99"/>
    <w:rsid w:val="005C6BFF"/>
    <w:rPr>
      <w:rFonts w:ascii="Times New Roman" w:eastAsia="Times New Roman" w:hAnsi="Times New Roman" w:cs="Times New Roman"/>
      <w:lang w:eastAsia="fr-CA"/>
    </w:rPr>
  </w:style>
  <w:style w:type="paragraph" w:customStyle="1" w:styleId="SrcSourceorCreditLine">
    <w:name w:val="Src Source or Credit Line"/>
    <w:basedOn w:val="Normal"/>
    <w:qFormat/>
    <w:rsid w:val="005C6BFF"/>
    <w:pPr>
      <w:widowControl/>
      <w:spacing w:after="240" w:line="240" w:lineRule="exact"/>
      <w:jc w:val="center"/>
    </w:pPr>
    <w:rPr>
      <w:rFonts w:ascii="Arial" w:eastAsia="Times New Roman" w:hAnsi="Arial" w:cs="Times New Roman"/>
      <w:color w:val="0070C0"/>
      <w:sz w:val="16"/>
      <w:szCs w:val="20"/>
      <w:lang w:bidi="ar-SA"/>
    </w:rPr>
  </w:style>
  <w:style w:type="paragraph" w:customStyle="1" w:styleId="FSrcFigureSource">
    <w:name w:val="FSrc Figure Source"/>
    <w:basedOn w:val="SrcSourceorCreditLine"/>
    <w:rsid w:val="005C6BFF"/>
  </w:style>
  <w:style w:type="paragraph" w:customStyle="1" w:styleId="Glos">
    <w:name w:val="Glos"/>
    <w:basedOn w:val="TxtBodyText"/>
    <w:qFormat/>
    <w:rsid w:val="005C6BFF"/>
    <w:pPr>
      <w:ind w:left="720" w:hanging="720"/>
    </w:pPr>
    <w:rPr>
      <w:rFonts w:ascii="Arial" w:hAnsi="Arial"/>
    </w:rPr>
  </w:style>
  <w:style w:type="character" w:customStyle="1" w:styleId="GlosTermGlossaryTerm">
    <w:name w:val="GlosTerm Glossary Term"/>
    <w:qFormat/>
    <w:rsid w:val="005C6BFF"/>
    <w:rPr>
      <w:b/>
      <w:color w:val="0070C0"/>
    </w:rPr>
  </w:style>
  <w:style w:type="paragraph" w:customStyle="1" w:styleId="H3HeadingLevel3">
    <w:name w:val="H3 Heading Level 3"/>
    <w:basedOn w:val="H2HeadingLevel2"/>
    <w:next w:val="TxtBodyText"/>
    <w:rsid w:val="005C6BFF"/>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5C6BFF"/>
    <w:pPr>
      <w:spacing w:before="240"/>
      <w:ind w:left="0"/>
      <w:outlineLvl w:val="3"/>
    </w:pPr>
    <w:rPr>
      <w:b w:val="0"/>
    </w:rPr>
  </w:style>
  <w:style w:type="paragraph" w:customStyle="1" w:styleId="H5HeadingLevel5">
    <w:name w:val="H5 Heading Level 5"/>
    <w:basedOn w:val="H4HeadingLevel4"/>
    <w:next w:val="TxtBodyText"/>
    <w:rsid w:val="005C6BFF"/>
    <w:pPr>
      <w:ind w:left="360"/>
      <w:outlineLvl w:val="4"/>
    </w:pPr>
    <w:rPr>
      <w:sz w:val="24"/>
    </w:rPr>
  </w:style>
  <w:style w:type="paragraph" w:customStyle="1" w:styleId="H6HeadingLevel6">
    <w:name w:val="H6 Heading Level 6"/>
    <w:basedOn w:val="H5HeadingLevel5"/>
    <w:next w:val="TxtBodyText"/>
    <w:rsid w:val="005C6BFF"/>
    <w:pPr>
      <w:ind w:left="720"/>
      <w:outlineLvl w:val="5"/>
    </w:pPr>
    <w:rPr>
      <w:sz w:val="20"/>
    </w:rPr>
  </w:style>
  <w:style w:type="paragraph" w:customStyle="1" w:styleId="HdNtHeadnote">
    <w:name w:val="HdNt Headnote"/>
    <w:basedOn w:val="TxtBodyText"/>
    <w:qFormat/>
    <w:rsid w:val="005C6BFF"/>
    <w:pPr>
      <w:spacing w:before="120" w:after="120" w:line="360" w:lineRule="exact"/>
      <w:ind w:left="1440" w:right="1440"/>
    </w:pPr>
    <w:rPr>
      <w:rFonts w:ascii="Arial" w:hAnsi="Arial"/>
      <w:sz w:val="22"/>
    </w:rPr>
  </w:style>
  <w:style w:type="paragraph" w:styleId="HTMLPreformatted">
    <w:name w:val="HTML Preformatted"/>
    <w:basedOn w:val="Normal"/>
    <w:link w:val="HTMLPreformattedChar"/>
    <w:uiPriority w:val="99"/>
    <w:unhideWhenUsed/>
    <w:rsid w:val="005C6BFF"/>
    <w:pPr>
      <w:widowControl/>
    </w:pPr>
    <w:rPr>
      <w:rFonts w:ascii="Consolas" w:eastAsia="Times New Roman" w:hAnsi="Consolas" w:cs="Times New Roman"/>
      <w:color w:val="auto"/>
      <w:sz w:val="20"/>
      <w:szCs w:val="20"/>
      <w:lang w:bidi="ar-SA"/>
    </w:rPr>
  </w:style>
  <w:style w:type="character" w:customStyle="1" w:styleId="HTMLPreformattedChar">
    <w:name w:val="HTML Preformatted Char"/>
    <w:basedOn w:val="DefaultParagraphFont"/>
    <w:link w:val="HTMLPreformatted"/>
    <w:uiPriority w:val="99"/>
    <w:rsid w:val="005C6BFF"/>
    <w:rPr>
      <w:rFonts w:ascii="Consolas" w:eastAsia="Times New Roman" w:hAnsi="Consolas" w:cs="Times New Roman"/>
    </w:rPr>
  </w:style>
  <w:style w:type="paragraph" w:customStyle="1" w:styleId="Ind1IndexMainEntry">
    <w:name w:val="Ind1 Index Main Entry"/>
    <w:basedOn w:val="Normal"/>
    <w:qFormat/>
    <w:rsid w:val="005C6BFF"/>
    <w:pPr>
      <w:widowControl/>
      <w:spacing w:line="360" w:lineRule="exact"/>
      <w:ind w:left="1440" w:hanging="1440"/>
    </w:pPr>
    <w:rPr>
      <w:rFonts w:ascii="Arial" w:eastAsia="Times New Roman" w:hAnsi="Arial" w:cs="Times New Roman"/>
      <w:color w:val="auto"/>
      <w:sz w:val="20"/>
      <w:szCs w:val="20"/>
      <w:lang w:bidi="ar-SA"/>
    </w:rPr>
  </w:style>
  <w:style w:type="paragraph" w:customStyle="1" w:styleId="Ind2IndexSubentry">
    <w:name w:val="Ind2 Index Subentry"/>
    <w:basedOn w:val="Ind1IndexMainEntry"/>
    <w:next w:val="Ind1IndexMainEntry"/>
    <w:qFormat/>
    <w:rsid w:val="005C6BFF"/>
    <w:pPr>
      <w:ind w:hanging="1080"/>
    </w:pPr>
  </w:style>
  <w:style w:type="paragraph" w:customStyle="1" w:styleId="Ind3IndexSubSubentry">
    <w:name w:val="Ind3 Index SubSubentry"/>
    <w:basedOn w:val="Ind1IndexMainEntry"/>
    <w:next w:val="Ind1IndexMainEntry"/>
    <w:qFormat/>
    <w:rsid w:val="005C6BFF"/>
    <w:pPr>
      <w:ind w:hanging="720"/>
    </w:pPr>
  </w:style>
  <w:style w:type="paragraph" w:customStyle="1" w:styleId="Ind4IndexSubSubSubentry">
    <w:name w:val="Ind4 Index SubSubSubentry"/>
    <w:basedOn w:val="Ind1IndexMainEntry"/>
    <w:next w:val="Ind1IndexMainEntry"/>
    <w:qFormat/>
    <w:rsid w:val="005C6BFF"/>
    <w:pPr>
      <w:ind w:hanging="360"/>
    </w:pPr>
  </w:style>
  <w:style w:type="paragraph" w:customStyle="1" w:styleId="IndAlphIndexAlphaBreak">
    <w:name w:val="IndAlph Index Alpha Break"/>
    <w:basedOn w:val="Normal"/>
    <w:qFormat/>
    <w:rsid w:val="005C6BFF"/>
    <w:pPr>
      <w:widowControl/>
      <w:shd w:val="clear" w:color="auto" w:fill="E5B8B7"/>
      <w:spacing w:before="240" w:after="120" w:line="360" w:lineRule="exact"/>
      <w:jc w:val="center"/>
    </w:pPr>
    <w:rPr>
      <w:rFonts w:ascii="Arial" w:eastAsia="Times New Roman" w:hAnsi="Arial" w:cs="Times New Roman"/>
      <w:b/>
      <w:color w:val="auto"/>
      <w:szCs w:val="20"/>
      <w:lang w:bidi="ar-SA"/>
    </w:rPr>
  </w:style>
  <w:style w:type="character" w:customStyle="1" w:styleId="IndInlineSeeIndexInlineSee">
    <w:name w:val="IndInlineSee Index Inline See"/>
    <w:uiPriority w:val="1"/>
    <w:qFormat/>
    <w:rsid w:val="005C6BFF"/>
    <w:rPr>
      <w:b w:val="0"/>
      <w:i w:val="0"/>
      <w:color w:val="943634"/>
    </w:rPr>
  </w:style>
  <w:style w:type="paragraph" w:customStyle="1" w:styleId="IndRunInIndexRunInMainEntry">
    <w:name w:val="IndRunIn Index Run In Main Entry"/>
    <w:basedOn w:val="Ind1IndexMainEntry"/>
    <w:qFormat/>
    <w:rsid w:val="005C6BFF"/>
  </w:style>
  <w:style w:type="character" w:customStyle="1" w:styleId="IndSub2IndexSubentryinMainEntry">
    <w:name w:val="IndSub2 Index Subentry in Main Entry"/>
    <w:uiPriority w:val="1"/>
    <w:qFormat/>
    <w:rsid w:val="005C6BFF"/>
    <w:rPr>
      <w:u w:val="dash" w:color="548DD4"/>
    </w:rPr>
  </w:style>
  <w:style w:type="paragraph" w:customStyle="1" w:styleId="OthConBegBeginOtherContainer">
    <w:name w:val="OthConBeg Begin Other Container"/>
    <w:basedOn w:val="NotesBegBeginNotes"/>
    <w:qFormat/>
    <w:rsid w:val="005C6BFF"/>
  </w:style>
  <w:style w:type="paragraph" w:customStyle="1" w:styleId="INSERT-BMTInsertBackmatterMarker">
    <w:name w:val="INSERT-BMT Insert Backmatter Marker"/>
    <w:basedOn w:val="OthConBegBeginOtherContainer"/>
    <w:next w:val="Normal"/>
    <w:qFormat/>
    <w:rsid w:val="005C6BFF"/>
    <w:pPr>
      <w:shd w:val="thinDiagStripe" w:color="auto" w:fill="auto"/>
    </w:pPr>
  </w:style>
  <w:style w:type="paragraph" w:customStyle="1" w:styleId="IntAInterviewAnswer">
    <w:name w:val="IntA Interview Answer"/>
    <w:basedOn w:val="TxtBodyText"/>
    <w:rsid w:val="005C6BFF"/>
    <w:rPr>
      <w:color w:val="4BACC6"/>
    </w:rPr>
  </w:style>
  <w:style w:type="character" w:customStyle="1" w:styleId="IntEInterviewee">
    <w:name w:val="IntE Interviewee"/>
    <w:qFormat/>
    <w:rsid w:val="005C6BFF"/>
    <w:rPr>
      <w:u w:val="dotted"/>
    </w:rPr>
  </w:style>
  <w:style w:type="paragraph" w:customStyle="1" w:styleId="IntQInterviewQuestion">
    <w:name w:val="IntQ Interview Question"/>
    <w:basedOn w:val="TxtBodyText"/>
    <w:rsid w:val="005C6BFF"/>
    <w:rPr>
      <w:color w:val="000080"/>
    </w:rPr>
  </w:style>
  <w:style w:type="character" w:customStyle="1" w:styleId="IntRInterviewer">
    <w:name w:val="IntR Interviewer"/>
    <w:qFormat/>
    <w:rsid w:val="005C6BFF"/>
    <w:rPr>
      <w:u w:val="dash"/>
    </w:rPr>
  </w:style>
  <w:style w:type="paragraph" w:customStyle="1" w:styleId="ITColHdIn-textTableColumnHead">
    <w:name w:val="ITColHd In-text Table Column Head"/>
    <w:basedOn w:val="Normal"/>
    <w:rsid w:val="005C6BFF"/>
    <w:pPr>
      <w:widowControl/>
    </w:pPr>
    <w:rPr>
      <w:rFonts w:ascii="Arial" w:eastAsia="Times New Roman" w:hAnsi="Arial" w:cs="Times New Roman"/>
      <w:b/>
      <w:color w:val="auto"/>
      <w:szCs w:val="20"/>
      <w:lang w:bidi="ar-SA"/>
    </w:rPr>
  </w:style>
  <w:style w:type="paragraph" w:customStyle="1" w:styleId="ITTblIn-textTableBody">
    <w:name w:val="ITTbl In-text Table Body"/>
    <w:basedOn w:val="Normal"/>
    <w:rsid w:val="005C6BFF"/>
    <w:pPr>
      <w:widowControl/>
      <w:ind w:left="187" w:hanging="187"/>
    </w:pPr>
    <w:rPr>
      <w:rFonts w:ascii="Times New Roman" w:eastAsia="Times New Roman" w:hAnsi="Times New Roman" w:cs="Times New Roman"/>
      <w:color w:val="auto"/>
      <w:szCs w:val="20"/>
      <w:lang w:bidi="ar-SA"/>
    </w:rPr>
  </w:style>
  <w:style w:type="paragraph" w:customStyle="1" w:styleId="LetTxtLetterText">
    <w:name w:val="LetTxt Letter Text"/>
    <w:basedOn w:val="TxtBodyText"/>
    <w:rsid w:val="005C6BFF"/>
    <w:pPr>
      <w:spacing w:before="240"/>
      <w:ind w:left="720" w:right="720"/>
      <w:contextualSpacing/>
    </w:pPr>
    <w:rPr>
      <w:color w:val="943634"/>
    </w:rPr>
  </w:style>
  <w:style w:type="paragraph" w:customStyle="1" w:styleId="LetAddrLetterAddress">
    <w:name w:val="LetAddr Letter Address"/>
    <w:basedOn w:val="LetTxtLetterText"/>
    <w:rsid w:val="005C6BFF"/>
    <w:pPr>
      <w:spacing w:after="240"/>
    </w:pPr>
  </w:style>
  <w:style w:type="paragraph" w:customStyle="1" w:styleId="LetAuLetterAuthor">
    <w:name w:val="LetAu Letter Author"/>
    <w:basedOn w:val="LetTxtLetterText"/>
    <w:rsid w:val="005C6BFF"/>
    <w:pPr>
      <w:spacing w:after="240"/>
    </w:pPr>
  </w:style>
  <w:style w:type="paragraph" w:customStyle="1" w:styleId="LetAuAddLetterAuthorAddress">
    <w:name w:val="LetAuAdd Letter Author Address"/>
    <w:basedOn w:val="LetTxtLetterText"/>
    <w:rsid w:val="005C6BFF"/>
    <w:pPr>
      <w:spacing w:after="240"/>
    </w:pPr>
  </w:style>
  <w:style w:type="paragraph" w:customStyle="1" w:styleId="LetBegBeginLetter">
    <w:name w:val="LetBeg Begin Letter"/>
    <w:basedOn w:val="OthConBegBeginOtherContainer"/>
    <w:qFormat/>
    <w:rsid w:val="005C6BFF"/>
  </w:style>
  <w:style w:type="paragraph" w:customStyle="1" w:styleId="LetClosLetterClosing">
    <w:name w:val="LetClos Letter Closing"/>
    <w:basedOn w:val="LetTxtLetterText"/>
    <w:rsid w:val="005C6BFF"/>
    <w:pPr>
      <w:spacing w:after="240"/>
    </w:pPr>
  </w:style>
  <w:style w:type="paragraph" w:customStyle="1" w:styleId="LetCNewParaContinuationofLetterTextNewParagraph">
    <w:name w:val="LetCNewPara Continuation of Letter Text New Paragraph"/>
    <w:basedOn w:val="LetTxtLetterText"/>
    <w:qFormat/>
    <w:rsid w:val="005C6BFF"/>
  </w:style>
  <w:style w:type="paragraph" w:customStyle="1" w:styleId="LetCSameParaContinuationofLetterTextSameParagraph">
    <w:name w:val="LetCSamePara Continuation of Letter Text Same Paragraph"/>
    <w:basedOn w:val="LetTxtLetterText"/>
    <w:next w:val="LetTxtLetterText"/>
    <w:qFormat/>
    <w:rsid w:val="005C6BFF"/>
    <w:pPr>
      <w:ind w:firstLine="0"/>
    </w:pPr>
  </w:style>
  <w:style w:type="paragraph" w:customStyle="1" w:styleId="LetDateLetterDate">
    <w:name w:val="LetDate Letter Date"/>
    <w:basedOn w:val="LetTxtLetterText"/>
    <w:rsid w:val="005C6BFF"/>
    <w:pPr>
      <w:spacing w:before="360"/>
      <w:jc w:val="right"/>
    </w:pPr>
  </w:style>
  <w:style w:type="paragraph" w:customStyle="1" w:styleId="LetEndEndLetter">
    <w:name w:val="LetEnd End Letter"/>
    <w:basedOn w:val="OthConBegBeginOtherContainer"/>
    <w:qFormat/>
    <w:rsid w:val="005C6BFF"/>
  </w:style>
  <w:style w:type="paragraph" w:customStyle="1" w:styleId="LetSalLetterSalutation">
    <w:name w:val="LetSal Letter Salutation"/>
    <w:basedOn w:val="LetTxtLetterText"/>
    <w:rsid w:val="005C6BFF"/>
  </w:style>
  <w:style w:type="paragraph" w:customStyle="1" w:styleId="LgndLegendguidetointerpretingfigure">
    <w:name w:val="Lgnd Legend (guide to interpreting figure)"/>
    <w:basedOn w:val="CaptCaptiondescription"/>
    <w:qFormat/>
    <w:rsid w:val="005C6BFF"/>
    <w:pPr>
      <w:spacing w:after="240"/>
      <w:ind w:left="5760" w:right="0"/>
      <w:contextualSpacing/>
    </w:pPr>
    <w:rPr>
      <w:rFonts w:cs="Arial"/>
      <w:color w:val="7030A0"/>
    </w:rPr>
  </w:style>
  <w:style w:type="paragraph" w:customStyle="1" w:styleId="NLNumberedList">
    <w:name w:val="NL Numbered List"/>
    <w:basedOn w:val="BLBulletList"/>
    <w:qFormat/>
    <w:rsid w:val="005C6BFF"/>
    <w:pPr>
      <w:tabs>
        <w:tab w:val="clear" w:pos="240"/>
        <w:tab w:val="clear" w:pos="960"/>
        <w:tab w:val="left" w:pos="480"/>
      </w:tabs>
      <w:ind w:left="1200" w:hanging="480"/>
    </w:pPr>
  </w:style>
  <w:style w:type="paragraph" w:customStyle="1" w:styleId="LLLetteredList">
    <w:name w:val="LL Lettered List"/>
    <w:basedOn w:val="NLNumberedList"/>
    <w:qFormat/>
    <w:rsid w:val="005C6BFF"/>
  </w:style>
  <w:style w:type="paragraph" w:customStyle="1" w:styleId="MargNMarginalNote">
    <w:name w:val="MargN Marginal Note"/>
    <w:basedOn w:val="TxtBodyText"/>
    <w:qFormat/>
    <w:rsid w:val="005C6BFF"/>
    <w:pPr>
      <w:ind w:left="-720"/>
    </w:pPr>
  </w:style>
  <w:style w:type="paragraph" w:customStyle="1" w:styleId="MCLMultiColumnList">
    <w:name w:val="MCL MultiColumn List"/>
    <w:basedOn w:val="Normal"/>
    <w:qFormat/>
    <w:rsid w:val="005C6BFF"/>
    <w:pPr>
      <w:tabs>
        <w:tab w:val="left" w:pos="1440"/>
        <w:tab w:val="left" w:pos="5040"/>
      </w:tabs>
      <w:spacing w:line="560" w:lineRule="exact"/>
      <w:ind w:left="3600" w:hanging="2880"/>
    </w:pPr>
    <w:rPr>
      <w:rFonts w:ascii="Times New Roman" w:eastAsia="Times New Roman" w:hAnsi="Times New Roman" w:cs="Times New Roman"/>
      <w:color w:val="auto"/>
      <w:szCs w:val="20"/>
      <w:lang w:bidi="ar-SA"/>
    </w:rPr>
  </w:style>
  <w:style w:type="paragraph" w:styleId="NoSpacing">
    <w:name w:val="No Spacing"/>
    <w:uiPriority w:val="1"/>
    <w:qFormat/>
    <w:rsid w:val="005C6BFF"/>
    <w:rPr>
      <w:rFonts w:ascii="Calibri" w:eastAsia="Calibri" w:hAnsi="Calibri" w:cs="Times New Roman"/>
      <w:sz w:val="22"/>
      <w:szCs w:val="22"/>
      <w:lang w:val="fr-CA"/>
    </w:rPr>
  </w:style>
  <w:style w:type="paragraph" w:customStyle="1" w:styleId="NoteCNoteContinued">
    <w:name w:val="NoteC Note Continued"/>
    <w:basedOn w:val="ENEndnote"/>
    <w:rsid w:val="005C6BFF"/>
    <w:rPr>
      <w:rFonts w:eastAsia="MS Mincho"/>
    </w:rPr>
  </w:style>
  <w:style w:type="paragraph" w:customStyle="1" w:styleId="NoteComplexBegin">
    <w:name w:val="NoteComplexBegin"/>
    <w:basedOn w:val="AppBegBeginAppendix"/>
    <w:rsid w:val="005C6BFF"/>
  </w:style>
  <w:style w:type="paragraph" w:customStyle="1" w:styleId="NoteComplexEnd">
    <w:name w:val="NoteComplexEnd"/>
    <w:basedOn w:val="AppEndEndAppendix"/>
    <w:rsid w:val="005C6BFF"/>
  </w:style>
  <w:style w:type="character" w:customStyle="1" w:styleId="NumLetLabelNumberorLetterofaNumberedorLetteredParagraph">
    <w:name w:val="NumLetLabel Number or Letter of a Numbered or Lettered Paragraph"/>
    <w:uiPriority w:val="1"/>
    <w:qFormat/>
    <w:rsid w:val="005C6BFF"/>
    <w:rPr>
      <w:b/>
      <w:color w:val="auto"/>
      <w:u w:val="double"/>
    </w:rPr>
  </w:style>
  <w:style w:type="paragraph" w:customStyle="1" w:styleId="NumLetPara1First-LevelNumberedorLetteredParagraph">
    <w:name w:val="NumLetPara1 First-Level Numbered or Lettered Paragraph"/>
    <w:basedOn w:val="TxtBodyText"/>
    <w:qFormat/>
    <w:rsid w:val="005C6BFF"/>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5C6BFF"/>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5C6BFF"/>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5C6BFF"/>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5C6BFF"/>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5C6BFF"/>
    <w:pPr>
      <w:tabs>
        <w:tab w:val="clear" w:pos="2160"/>
        <w:tab w:val="clear" w:pos="2880"/>
      </w:tabs>
      <w:ind w:firstLine="720"/>
    </w:pPr>
  </w:style>
  <w:style w:type="paragraph" w:customStyle="1" w:styleId="NumParaSectBegBeginNumberedParagraphSection">
    <w:name w:val="NumParaSectBeg Begin Numbered Paragraph Section"/>
    <w:qFormat/>
    <w:rsid w:val="005C6BFF"/>
    <w:pPr>
      <w:shd w:val="pct25" w:color="auto" w:fill="auto"/>
      <w:spacing w:before="120" w:after="120"/>
    </w:pPr>
    <w:rPr>
      <w:rFonts w:ascii="Times New Roman" w:eastAsia="Times New Roman" w:hAnsi="Times New Roman" w:cs="Times New Roman"/>
      <w:sz w:val="24"/>
    </w:rPr>
  </w:style>
  <w:style w:type="paragraph" w:customStyle="1" w:styleId="NumParaSectEndEndNumberedParagraphSection">
    <w:name w:val="NumParaSectEnd End Numbered Paragraph Section"/>
    <w:basedOn w:val="NumParaSectBegBeginNumberedParagraphSection"/>
    <w:qFormat/>
    <w:rsid w:val="005C6BFF"/>
  </w:style>
  <w:style w:type="character" w:customStyle="1" w:styleId="object">
    <w:name w:val="object"/>
    <w:basedOn w:val="DefaultParagraphFont"/>
    <w:rsid w:val="005C6BFF"/>
  </w:style>
  <w:style w:type="paragraph" w:customStyle="1" w:styleId="OL1OutlineListLevel1">
    <w:name w:val="OL1 Outline List Level 1"/>
    <w:basedOn w:val="TxtBodyText"/>
    <w:rsid w:val="005C6BFF"/>
    <w:pPr>
      <w:tabs>
        <w:tab w:val="right" w:pos="547"/>
      </w:tabs>
      <w:spacing w:before="120" w:after="120"/>
      <w:ind w:left="720" w:hanging="720"/>
    </w:pPr>
  </w:style>
  <w:style w:type="paragraph" w:customStyle="1" w:styleId="OL2OutlineListLevel2">
    <w:name w:val="OL2 Outline List Level 2"/>
    <w:basedOn w:val="OL1OutlineListLevel1"/>
    <w:rsid w:val="005C6BFF"/>
    <w:pPr>
      <w:tabs>
        <w:tab w:val="clear" w:pos="547"/>
        <w:tab w:val="right" w:pos="1267"/>
      </w:tabs>
      <w:spacing w:before="0"/>
      <w:ind w:left="1440"/>
    </w:pPr>
  </w:style>
  <w:style w:type="paragraph" w:customStyle="1" w:styleId="OL3OutlineListLevel3">
    <w:name w:val="OL3 Outline List Level 3"/>
    <w:basedOn w:val="OL1OutlineListLevel1"/>
    <w:rsid w:val="005C6BFF"/>
    <w:pPr>
      <w:tabs>
        <w:tab w:val="clear" w:pos="547"/>
        <w:tab w:val="right" w:pos="1872"/>
      </w:tabs>
      <w:spacing w:before="0"/>
      <w:ind w:left="2160"/>
    </w:pPr>
  </w:style>
  <w:style w:type="paragraph" w:customStyle="1" w:styleId="OL4OutlineListLevel4">
    <w:name w:val="OL4 Outline List Level 4"/>
    <w:basedOn w:val="OL1OutlineListLevel1"/>
    <w:rsid w:val="005C6BFF"/>
    <w:pPr>
      <w:tabs>
        <w:tab w:val="clear" w:pos="547"/>
        <w:tab w:val="right" w:pos="2592"/>
      </w:tabs>
      <w:spacing w:before="0"/>
      <w:ind w:left="2880"/>
    </w:pPr>
  </w:style>
  <w:style w:type="paragraph" w:customStyle="1" w:styleId="OthConEndEndOtherContainer">
    <w:name w:val="OthConEnd End Other Container"/>
    <w:basedOn w:val="NotesEndEndNotes"/>
    <w:qFormat/>
    <w:rsid w:val="005C6BFF"/>
  </w:style>
  <w:style w:type="character" w:customStyle="1" w:styleId="OthInsCOOtherInsertCallout">
    <w:name w:val="OthInsCO Other Insert Callout"/>
    <w:rsid w:val="005C6BFF"/>
    <w:rPr>
      <w:rFonts w:ascii="Helvetica" w:hAnsi="Helvetica"/>
      <w:b/>
      <w:sz w:val="24"/>
      <w:bdr w:val="none" w:sz="0" w:space="0" w:color="auto"/>
      <w:shd w:val="pct50" w:color="000080" w:fill="auto"/>
    </w:rPr>
  </w:style>
  <w:style w:type="character" w:customStyle="1" w:styleId="OthInsMenOtherInsertMention">
    <w:name w:val="OthInsMen Other Insert Mention"/>
    <w:rsid w:val="005C6BFF"/>
    <w:rPr>
      <w:color w:val="215868"/>
      <w:u w:val="single"/>
    </w:rPr>
  </w:style>
  <w:style w:type="paragraph" w:customStyle="1" w:styleId="Paragraphe">
    <w:name w:val="Paragraphe"/>
    <w:basedOn w:val="Normal"/>
    <w:qFormat/>
    <w:rsid w:val="005C6BFF"/>
    <w:pPr>
      <w:widowControl/>
      <w:spacing w:before="120" w:after="120" w:line="360" w:lineRule="auto"/>
      <w:ind w:firstLine="709"/>
      <w:jc w:val="both"/>
    </w:pPr>
    <w:rPr>
      <w:rFonts w:ascii="Times New Roman" w:eastAsia="Times New Roman" w:hAnsi="Times New Roman" w:cs="Times New Roman"/>
      <w:color w:val="auto"/>
      <w:szCs w:val="20"/>
      <w:lang w:eastAsia="fr-FR" w:bidi="ar-SA"/>
    </w:rPr>
  </w:style>
  <w:style w:type="paragraph" w:customStyle="1" w:styleId="ProTxtProtectedText">
    <w:name w:val="ProTxt Protected Text"/>
    <w:basedOn w:val="Normal"/>
    <w:qFormat/>
    <w:rsid w:val="005C6BFF"/>
    <w:pPr>
      <w:widowControl/>
      <w:shd w:val="pct15" w:color="auto" w:fill="auto"/>
      <w:spacing w:line="360" w:lineRule="exact"/>
    </w:pPr>
    <w:rPr>
      <w:rFonts w:ascii="Times New Roman" w:eastAsia="Times New Roman" w:hAnsi="Times New Roman" w:cs="Times New Roman"/>
      <w:color w:val="auto"/>
      <w:szCs w:val="20"/>
      <w:lang w:bidi="ar-SA"/>
    </w:rPr>
  </w:style>
  <w:style w:type="paragraph" w:customStyle="1" w:styleId="PullQtPullQuote">
    <w:name w:val="PullQt Pull Quote"/>
    <w:basedOn w:val="Normal"/>
    <w:qFormat/>
    <w:rsid w:val="005C6BFF"/>
    <w:pPr>
      <w:widowControl/>
      <w:pBdr>
        <w:top w:val="single" w:sz="24" w:space="6" w:color="auto"/>
        <w:bottom w:val="single" w:sz="24" w:space="6" w:color="auto"/>
      </w:pBdr>
      <w:spacing w:before="120" w:after="120" w:line="360" w:lineRule="exact"/>
      <w:ind w:left="2880" w:right="2880"/>
    </w:pPr>
    <w:rPr>
      <w:rFonts w:ascii="Arial" w:eastAsia="Times New Roman" w:hAnsi="Arial" w:cs="Times New Roman"/>
      <w:b/>
      <w:color w:val="auto"/>
      <w:sz w:val="28"/>
      <w:szCs w:val="20"/>
      <w:lang w:bidi="ar-SA"/>
    </w:rPr>
  </w:style>
  <w:style w:type="paragraph" w:customStyle="1" w:styleId="RevHdReviewHeading">
    <w:name w:val="RevHd Review Heading"/>
    <w:basedOn w:val="Normal"/>
    <w:qFormat/>
    <w:rsid w:val="005C6BFF"/>
    <w:pPr>
      <w:widowControl/>
      <w:spacing w:before="360" w:after="240" w:line="280" w:lineRule="exact"/>
      <w:ind w:left="2880"/>
    </w:pPr>
    <w:rPr>
      <w:rFonts w:ascii="Arial" w:eastAsia="Times New Roman" w:hAnsi="Arial" w:cs="Times New Roman"/>
      <w:b/>
      <w:color w:val="auto"/>
      <w:sz w:val="28"/>
      <w:szCs w:val="20"/>
      <w:lang w:bidi="ar-SA"/>
    </w:rPr>
  </w:style>
  <w:style w:type="paragraph" w:customStyle="1" w:styleId="RevItemAuAuthorofReviewedItem">
    <w:name w:val="RevItemAu Author of Reviewed Item"/>
    <w:basedOn w:val="Normal"/>
    <w:qFormat/>
    <w:rsid w:val="005C6BFF"/>
    <w:pPr>
      <w:widowControl/>
      <w:spacing w:line="280" w:lineRule="exact"/>
      <w:ind w:left="3600" w:hanging="720"/>
    </w:pPr>
    <w:rPr>
      <w:rFonts w:ascii="Times New Roman" w:eastAsia="Times New Roman" w:hAnsi="Times New Roman" w:cs="Times New Roman"/>
      <w:color w:val="auto"/>
      <w:szCs w:val="20"/>
      <w:lang w:bidi="ar-SA"/>
    </w:rPr>
  </w:style>
  <w:style w:type="paragraph" w:customStyle="1" w:styleId="RevItemPubPublisherofReviewedItem">
    <w:name w:val="RevItemPub Publisher of Reviewed Item"/>
    <w:basedOn w:val="Normal"/>
    <w:qFormat/>
    <w:rsid w:val="005C6BFF"/>
    <w:pPr>
      <w:widowControl/>
      <w:spacing w:line="280" w:lineRule="exact"/>
      <w:ind w:left="3600" w:hanging="720"/>
    </w:pPr>
    <w:rPr>
      <w:rFonts w:ascii="Times New Roman" w:eastAsia="Times New Roman" w:hAnsi="Times New Roman" w:cs="Times New Roman"/>
      <w:color w:val="auto"/>
      <w:szCs w:val="20"/>
      <w:lang w:bidi="ar-SA"/>
    </w:rPr>
  </w:style>
  <w:style w:type="paragraph" w:customStyle="1" w:styleId="RevItemTTitleofReviewedItem">
    <w:name w:val="RevItemT Title of Reviewed Item"/>
    <w:basedOn w:val="Normal"/>
    <w:qFormat/>
    <w:rsid w:val="005C6BFF"/>
    <w:pPr>
      <w:widowControl/>
      <w:spacing w:line="280" w:lineRule="exact"/>
      <w:ind w:left="3600" w:hanging="720"/>
    </w:pPr>
    <w:rPr>
      <w:rFonts w:ascii="Times New Roman" w:eastAsia="Times New Roman" w:hAnsi="Times New Roman" w:cs="Times New Roman"/>
      <w:b/>
      <w:color w:val="auto"/>
      <w:szCs w:val="20"/>
      <w:lang w:bidi="ar-SA"/>
    </w:rPr>
  </w:style>
  <w:style w:type="paragraph" w:customStyle="1" w:styleId="RHdVVersoRunningHead">
    <w:name w:val="RHdV Verso Running Head"/>
    <w:basedOn w:val="Normal"/>
    <w:qFormat/>
    <w:rsid w:val="005C6BFF"/>
    <w:pPr>
      <w:widowControl/>
      <w:spacing w:line="360" w:lineRule="exact"/>
      <w:jc w:val="center"/>
    </w:pPr>
    <w:rPr>
      <w:rFonts w:ascii="Times New Roman" w:eastAsia="Times New Roman" w:hAnsi="Times New Roman" w:cs="Times New Roman"/>
      <w:color w:val="5F497A"/>
      <w:szCs w:val="20"/>
      <w:lang w:bidi="ar-SA"/>
    </w:rPr>
  </w:style>
  <w:style w:type="paragraph" w:customStyle="1" w:styleId="RFtRRectoRunningFoot">
    <w:name w:val="RFtR Recto Running Foot"/>
    <w:basedOn w:val="RHdVVersoRunningHead"/>
    <w:qFormat/>
    <w:rsid w:val="005C6BFF"/>
    <w:rPr>
      <w:color w:val="D99594"/>
    </w:rPr>
  </w:style>
  <w:style w:type="paragraph" w:customStyle="1" w:styleId="RFtVVersoRunningFoot">
    <w:name w:val="RFtV Verso Running Foot"/>
    <w:basedOn w:val="RHdVVersoRunningHead"/>
    <w:qFormat/>
    <w:rsid w:val="005C6BFF"/>
    <w:rPr>
      <w:color w:val="B2A1C7"/>
    </w:rPr>
  </w:style>
  <w:style w:type="paragraph" w:customStyle="1" w:styleId="RHdRRectoRunningHead">
    <w:name w:val="RHdR Recto Running Head"/>
    <w:basedOn w:val="RHdVVersoRunningHead"/>
    <w:qFormat/>
    <w:rsid w:val="005C6BFF"/>
    <w:rPr>
      <w:color w:val="943634"/>
    </w:rPr>
  </w:style>
  <w:style w:type="character" w:customStyle="1" w:styleId="RIH1Run-InHeading1">
    <w:name w:val="RIH1 Run-In Heading 1"/>
    <w:qFormat/>
    <w:rsid w:val="005C6BFF"/>
    <w:rPr>
      <w:b/>
      <w:color w:val="7030A0"/>
    </w:rPr>
  </w:style>
  <w:style w:type="character" w:customStyle="1" w:styleId="RIH2Run-InHeading2">
    <w:name w:val="RIH2 Run-In Heading 2"/>
    <w:qFormat/>
    <w:rsid w:val="005C6BFF"/>
    <w:rPr>
      <w:b/>
      <w:color w:val="7030A0"/>
      <w:u w:val="dottedHeavy"/>
    </w:rPr>
  </w:style>
  <w:style w:type="paragraph" w:customStyle="1" w:styleId="RvwrReviewer">
    <w:name w:val="Rvwr Reviewer"/>
    <w:basedOn w:val="Normal"/>
    <w:qFormat/>
    <w:rsid w:val="005C6BFF"/>
    <w:pPr>
      <w:widowControl/>
      <w:spacing w:before="120" w:after="120" w:line="280" w:lineRule="exact"/>
      <w:ind w:left="3600" w:hanging="720"/>
    </w:pPr>
    <w:rPr>
      <w:rFonts w:ascii="Times New Roman" w:eastAsia="Times New Roman" w:hAnsi="Times New Roman" w:cs="Times New Roman"/>
      <w:color w:val="7030A0"/>
      <w:szCs w:val="20"/>
      <w:lang w:bidi="ar-SA"/>
    </w:rPr>
  </w:style>
  <w:style w:type="paragraph" w:customStyle="1" w:styleId="SBSpaceBreak">
    <w:name w:val="SB Space Break"/>
    <w:basedOn w:val="TxtBodyText"/>
    <w:rsid w:val="005C6BFF"/>
    <w:pPr>
      <w:shd w:val="pct20" w:color="auto" w:fill="FFFFFF"/>
      <w:jc w:val="center"/>
    </w:pPr>
  </w:style>
  <w:style w:type="paragraph" w:customStyle="1" w:styleId="SectTSectionTitle">
    <w:name w:val="SectT Section Title"/>
    <w:basedOn w:val="Normal"/>
    <w:rsid w:val="005C6BFF"/>
    <w:pPr>
      <w:keepNext/>
      <w:keepLines/>
      <w:widowControl/>
      <w:spacing w:before="720" w:line="560" w:lineRule="exact"/>
      <w:jc w:val="center"/>
    </w:pPr>
    <w:rPr>
      <w:rFonts w:ascii="Arial" w:eastAsia="Times New Roman" w:hAnsi="Arial" w:cs="Times New Roman"/>
      <w:color w:val="auto"/>
      <w:sz w:val="48"/>
      <w:szCs w:val="20"/>
      <w:lang w:bidi="ar-SA"/>
    </w:rPr>
  </w:style>
  <w:style w:type="paragraph" w:customStyle="1" w:styleId="SectSTSectionSubtitle">
    <w:name w:val="SectST Section Subtitle"/>
    <w:basedOn w:val="SectTSectionTitle"/>
    <w:rsid w:val="005C6BFF"/>
    <w:pPr>
      <w:keepNext w:val="0"/>
      <w:spacing w:before="360"/>
    </w:pPr>
    <w:rPr>
      <w:sz w:val="36"/>
    </w:rPr>
  </w:style>
  <w:style w:type="paragraph" w:customStyle="1" w:styleId="SectITSectionIntroTitle">
    <w:name w:val="SectIT Section Intro Title"/>
    <w:basedOn w:val="SectSTSectionSubtitle"/>
    <w:qFormat/>
    <w:rsid w:val="005C6BFF"/>
    <w:pPr>
      <w:keepNext/>
    </w:pPr>
    <w:rPr>
      <w:sz w:val="28"/>
    </w:rPr>
  </w:style>
  <w:style w:type="paragraph" w:customStyle="1" w:styleId="SeeorSeeAlsoreferenceinindex">
    <w:name w:val="See or See Also reference in index"/>
    <w:basedOn w:val="Ind1IndexMainEntry"/>
    <w:qFormat/>
    <w:rsid w:val="005C6BFF"/>
    <w:pPr>
      <w:ind w:hanging="1080"/>
    </w:pPr>
    <w:rPr>
      <w:color w:val="943634"/>
    </w:rPr>
  </w:style>
  <w:style w:type="paragraph" w:customStyle="1" w:styleId="SeeAlsoSubSeeorSeeAlsoIndexEntry">
    <w:name w:val="SeeAlsoSub See or See Also Index Entry"/>
    <w:basedOn w:val="Ind1IndexMainEntry"/>
    <w:next w:val="Ind1IndexMainEntry"/>
    <w:qFormat/>
    <w:rsid w:val="005C6BFF"/>
    <w:pPr>
      <w:ind w:left="1077" w:hanging="1077"/>
    </w:pPr>
    <w:rPr>
      <w:color w:val="943634"/>
    </w:rPr>
  </w:style>
  <w:style w:type="paragraph" w:customStyle="1" w:styleId="SLSublist">
    <w:name w:val="SL Sublist"/>
    <w:basedOn w:val="BLBulletList"/>
    <w:rsid w:val="005C6BFF"/>
    <w:pPr>
      <w:tabs>
        <w:tab w:val="clear" w:pos="960"/>
      </w:tabs>
      <w:ind w:left="1920"/>
    </w:pPr>
  </w:style>
  <w:style w:type="character" w:customStyle="1" w:styleId="SpchSpeech">
    <w:name w:val="Spch Speech"/>
    <w:qFormat/>
    <w:rsid w:val="005C6BFF"/>
    <w:rPr>
      <w:color w:val="365F91"/>
    </w:rPr>
  </w:style>
  <w:style w:type="paragraph" w:customStyle="1" w:styleId="SpDispTxt">
    <w:name w:val="SpDispTxt"/>
    <w:basedOn w:val="TxtBodyText"/>
    <w:qFormat/>
    <w:rsid w:val="005C6BFF"/>
    <w:rPr>
      <w:rFonts w:ascii="Arial" w:hAnsi="Arial"/>
      <w:color w:val="00B050"/>
      <w:sz w:val="28"/>
    </w:rPr>
  </w:style>
  <w:style w:type="paragraph" w:customStyle="1" w:styleId="SpExSpecialExtract">
    <w:name w:val="SpEx Special Extract"/>
    <w:basedOn w:val="Normal"/>
    <w:rsid w:val="005C6BFF"/>
    <w:pPr>
      <w:widowControl/>
      <w:spacing w:before="360" w:after="360" w:line="400" w:lineRule="exact"/>
      <w:ind w:left="720" w:right="720"/>
      <w:contextualSpacing/>
    </w:pPr>
    <w:rPr>
      <w:rFonts w:ascii="Times New Roman" w:eastAsia="Times New Roman" w:hAnsi="Times New Roman" w:cs="Times New Roman"/>
      <w:color w:val="00B050"/>
      <w:szCs w:val="20"/>
      <w:lang w:bidi="ar-SA"/>
    </w:rPr>
  </w:style>
  <w:style w:type="paragraph" w:customStyle="1" w:styleId="SpH1SpecialHeading1">
    <w:name w:val="SpH1 Special Heading 1"/>
    <w:basedOn w:val="TxtBodyText"/>
    <w:rsid w:val="005C6BFF"/>
    <w:pPr>
      <w:spacing w:before="360" w:after="120"/>
    </w:pPr>
    <w:rPr>
      <w:b/>
      <w:color w:val="00B050"/>
      <w:sz w:val="32"/>
    </w:rPr>
  </w:style>
  <w:style w:type="paragraph" w:customStyle="1" w:styleId="SpH2SpecialHeading2">
    <w:name w:val="SpH2 Special Heading 2"/>
    <w:basedOn w:val="SpH1SpecialHeading1"/>
    <w:rsid w:val="005C6BFF"/>
    <w:rPr>
      <w:sz w:val="28"/>
    </w:rPr>
  </w:style>
  <w:style w:type="paragraph" w:customStyle="1" w:styleId="SpH3SpecialHeading3">
    <w:name w:val="SpH3 Special Heading 3"/>
    <w:basedOn w:val="SpH2SpecialHeading2"/>
    <w:rsid w:val="005C6BFF"/>
    <w:pPr>
      <w:spacing w:before="240" w:after="0"/>
      <w:ind w:left="1440"/>
    </w:pPr>
    <w:rPr>
      <w:sz w:val="24"/>
    </w:rPr>
  </w:style>
  <w:style w:type="character" w:customStyle="1" w:styleId="SpkrSpeaker">
    <w:name w:val="Spkr Speaker"/>
    <w:qFormat/>
    <w:rsid w:val="005C6BFF"/>
    <w:rPr>
      <w:smallCaps/>
      <w:color w:val="E36C0A"/>
    </w:rPr>
  </w:style>
  <w:style w:type="paragraph" w:customStyle="1" w:styleId="SpParaSpecialParagraph">
    <w:name w:val="SpPara Special Paragraph"/>
    <w:basedOn w:val="TxtBodyText"/>
    <w:rsid w:val="005C6BFF"/>
    <w:rPr>
      <w:color w:val="00B050"/>
    </w:rPr>
  </w:style>
  <w:style w:type="character" w:customStyle="1" w:styleId="SpRIHSpecialRun-InHeading">
    <w:name w:val="SpRIH Special Run-In Heading"/>
    <w:qFormat/>
    <w:rsid w:val="005C6BFF"/>
    <w:rPr>
      <w:b/>
      <w:color w:val="00B050"/>
    </w:rPr>
  </w:style>
  <w:style w:type="character" w:customStyle="1" w:styleId="SpTxtSpecialTextWithinParagraph">
    <w:name w:val="SpTxt Special Text Within Paragraph"/>
    <w:qFormat/>
    <w:rsid w:val="005C6BFF"/>
    <w:rPr>
      <w:color w:val="00B050"/>
    </w:rPr>
  </w:style>
  <w:style w:type="paragraph" w:customStyle="1" w:styleId="SSLSubsublist">
    <w:name w:val="SSL Subsublist"/>
    <w:basedOn w:val="SLSublist"/>
    <w:qFormat/>
    <w:rsid w:val="005C6BFF"/>
    <w:pPr>
      <w:ind w:left="2160"/>
    </w:pPr>
  </w:style>
  <w:style w:type="paragraph" w:customStyle="1" w:styleId="StDirStageDirection">
    <w:name w:val="StDir Stage Direction"/>
    <w:basedOn w:val="Normal"/>
    <w:next w:val="AckAcknowledgements"/>
    <w:qFormat/>
    <w:rsid w:val="005C6BFF"/>
    <w:pPr>
      <w:widowControl/>
      <w:ind w:left="720"/>
      <w:jc w:val="right"/>
    </w:pPr>
    <w:rPr>
      <w:rFonts w:ascii="Times New Roman" w:eastAsia="Times New Roman" w:hAnsi="Times New Roman" w:cs="Times New Roman"/>
      <w:i/>
      <w:color w:val="984806"/>
      <w:sz w:val="20"/>
      <w:szCs w:val="20"/>
      <w:lang w:bidi="ar-SA"/>
    </w:rPr>
  </w:style>
  <w:style w:type="character" w:customStyle="1" w:styleId="StDirInTxtStageDirectioninText">
    <w:name w:val="StDirInTxt Stage Direction in Text"/>
    <w:qFormat/>
    <w:rsid w:val="005C6BFF"/>
    <w:rPr>
      <w:i/>
      <w:color w:val="984806"/>
    </w:rPr>
  </w:style>
  <w:style w:type="table" w:styleId="TableGrid">
    <w:name w:val="Table Grid"/>
    <w:basedOn w:val="TableNormal"/>
    <w:rsid w:val="005C6BFF"/>
    <w:rPr>
      <w:rFonts w:ascii="Times New Roman" w:eastAsia="Times New Roman" w:hAnsi="Times New Roman" w:cs="Times New Roman"/>
      <w:lang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ableofAuthorities">
    <w:name w:val="table of authorities"/>
    <w:basedOn w:val="Normal"/>
    <w:next w:val="Normal"/>
    <w:rsid w:val="005C6BFF"/>
    <w:pPr>
      <w:widowControl/>
      <w:ind w:left="200" w:hanging="200"/>
    </w:pPr>
    <w:rPr>
      <w:rFonts w:ascii="Times New Roman" w:eastAsia="Times New Roman" w:hAnsi="Times New Roman" w:cs="Times New Roman"/>
      <w:color w:val="auto"/>
      <w:sz w:val="20"/>
      <w:szCs w:val="20"/>
      <w:lang w:bidi="ar-SA"/>
    </w:rPr>
  </w:style>
  <w:style w:type="paragraph" w:styleId="TableofFigures">
    <w:name w:val="table of figures"/>
    <w:basedOn w:val="Normal"/>
    <w:next w:val="Normal"/>
    <w:rsid w:val="005C6BFF"/>
    <w:pPr>
      <w:widowControl/>
      <w:ind w:left="400" w:hanging="400"/>
    </w:pPr>
    <w:rPr>
      <w:rFonts w:ascii="Times New Roman" w:eastAsia="Times New Roman" w:hAnsi="Times New Roman" w:cs="Times New Roman"/>
      <w:color w:val="auto"/>
      <w:sz w:val="20"/>
      <w:szCs w:val="20"/>
      <w:lang w:bidi="ar-SA"/>
    </w:rPr>
  </w:style>
  <w:style w:type="paragraph" w:customStyle="1" w:styleId="TBTableBody">
    <w:name w:val="TB Table Body"/>
    <w:basedOn w:val="Normal"/>
    <w:rsid w:val="005C6BFF"/>
    <w:pPr>
      <w:widowControl/>
      <w:ind w:left="187" w:hanging="187"/>
    </w:pPr>
    <w:rPr>
      <w:rFonts w:ascii="Times New Roman" w:eastAsia="Times New Roman" w:hAnsi="Times New Roman" w:cs="Times New Roman"/>
      <w:color w:val="auto"/>
      <w:szCs w:val="20"/>
      <w:lang w:bidi="ar-SA"/>
    </w:rPr>
  </w:style>
  <w:style w:type="character" w:customStyle="1" w:styleId="TblCOTableCallout">
    <w:name w:val="TblCO Table Callout"/>
    <w:rsid w:val="005C6BFF"/>
    <w:rPr>
      <w:rFonts w:ascii="Times New Roman" w:hAnsi="Times New Roman"/>
      <w:b w:val="0"/>
      <w:sz w:val="24"/>
      <w:bdr w:val="none" w:sz="0" w:space="0" w:color="auto"/>
      <w:shd w:val="pct50" w:color="FFFFFF" w:fill="800080"/>
    </w:rPr>
  </w:style>
  <w:style w:type="character" w:customStyle="1" w:styleId="TblMenTableMention">
    <w:name w:val="TblMen Table Mention"/>
    <w:rsid w:val="005C6BFF"/>
    <w:rPr>
      <w:color w:val="800080"/>
      <w:u w:val="single"/>
    </w:rPr>
  </w:style>
  <w:style w:type="paragraph" w:customStyle="1" w:styleId="TCHTableColumnHead">
    <w:name w:val="TCH Table Column Head"/>
    <w:basedOn w:val="Normal"/>
    <w:rsid w:val="005C6BFF"/>
    <w:pPr>
      <w:widowControl/>
    </w:pPr>
    <w:rPr>
      <w:rFonts w:ascii="Arial" w:eastAsia="Times New Roman" w:hAnsi="Arial" w:cs="Times New Roman"/>
      <w:b/>
      <w:color w:val="auto"/>
      <w:szCs w:val="20"/>
      <w:lang w:bidi="ar-SA"/>
    </w:rPr>
  </w:style>
  <w:style w:type="paragraph" w:customStyle="1" w:styleId="TestBegBeginTestSection">
    <w:name w:val="TestBeg Begin Test Section"/>
    <w:basedOn w:val="NotesBegBeginNotes"/>
    <w:qFormat/>
    <w:rsid w:val="005C6BFF"/>
  </w:style>
  <w:style w:type="paragraph" w:customStyle="1" w:styleId="TestEndEndTestSection">
    <w:name w:val="TestEnd End Test Section"/>
    <w:basedOn w:val="NotesEndEndNotes"/>
    <w:qFormat/>
    <w:rsid w:val="005C6BFF"/>
    <w:pPr>
      <w:ind w:left="720" w:hanging="720"/>
    </w:pPr>
  </w:style>
  <w:style w:type="paragraph" w:customStyle="1" w:styleId="TIHTableInternalHead">
    <w:name w:val="TIH Table Internal Head"/>
    <w:basedOn w:val="Normal"/>
    <w:rsid w:val="005C6BFF"/>
    <w:pPr>
      <w:widowControl/>
      <w:tabs>
        <w:tab w:val="left" w:pos="2218"/>
        <w:tab w:val="left" w:pos="6667"/>
      </w:tabs>
      <w:ind w:left="187" w:hanging="187"/>
    </w:pPr>
    <w:rPr>
      <w:rFonts w:ascii="Arial" w:eastAsia="Times New Roman" w:hAnsi="Arial" w:cs="Times New Roman"/>
      <w:color w:val="auto"/>
      <w:szCs w:val="20"/>
      <w:lang w:bidi="ar-SA"/>
    </w:rPr>
  </w:style>
  <w:style w:type="character" w:customStyle="1" w:styleId="TNTableNumber">
    <w:name w:val="TN Table Number"/>
    <w:qFormat/>
    <w:rsid w:val="005C6BFF"/>
    <w:rPr>
      <w:b/>
      <w:i/>
    </w:rPr>
  </w:style>
  <w:style w:type="paragraph" w:styleId="TOC8">
    <w:name w:val="toc 8"/>
    <w:basedOn w:val="Normal"/>
    <w:next w:val="Normal"/>
    <w:autoRedefine/>
    <w:rsid w:val="005C6BFF"/>
    <w:pPr>
      <w:widowControl/>
      <w:ind w:left="1400"/>
    </w:pPr>
    <w:rPr>
      <w:rFonts w:ascii="Times New Roman" w:eastAsia="Times New Roman" w:hAnsi="Times New Roman" w:cs="Times New Roman"/>
      <w:color w:val="auto"/>
      <w:sz w:val="20"/>
      <w:szCs w:val="20"/>
      <w:lang w:bidi="ar-SA"/>
    </w:rPr>
  </w:style>
  <w:style w:type="paragraph" w:customStyle="1" w:styleId="TransBegBeginTranslation">
    <w:name w:val="TransBeg Begin Translation"/>
    <w:basedOn w:val="OthConBegBeginOtherContainer"/>
    <w:qFormat/>
    <w:rsid w:val="005C6BFF"/>
  </w:style>
  <w:style w:type="paragraph" w:customStyle="1" w:styleId="TransEndEndTranslation">
    <w:name w:val="TransEnd End Translation"/>
    <w:basedOn w:val="OthConBegBeginOtherContainer"/>
    <w:qFormat/>
    <w:rsid w:val="005C6BFF"/>
  </w:style>
  <w:style w:type="paragraph" w:customStyle="1" w:styleId="TSrcTableSource">
    <w:name w:val="TSrc Table Source"/>
    <w:basedOn w:val="SrcSourceorCreditLine"/>
    <w:rsid w:val="005C6BFF"/>
  </w:style>
  <w:style w:type="paragraph" w:customStyle="1" w:styleId="TSTTableSubtitle">
    <w:name w:val="TST Table Subtitle"/>
    <w:basedOn w:val="Normal"/>
    <w:qFormat/>
    <w:rsid w:val="005C6BFF"/>
    <w:pPr>
      <w:widowControl/>
      <w:jc w:val="center"/>
    </w:pPr>
    <w:rPr>
      <w:rFonts w:ascii="Arial" w:eastAsia="Times New Roman" w:hAnsi="Arial" w:cs="Times New Roman"/>
      <w:color w:val="auto"/>
      <w:sz w:val="20"/>
      <w:szCs w:val="20"/>
      <w:lang w:bidi="ar-SA"/>
    </w:rPr>
  </w:style>
  <w:style w:type="paragraph" w:customStyle="1" w:styleId="TStbHTableStubHead">
    <w:name w:val="TStbH Table Stub Head"/>
    <w:basedOn w:val="Normal"/>
    <w:rsid w:val="005C6BFF"/>
    <w:pPr>
      <w:widowControl/>
      <w:ind w:left="187" w:hanging="187"/>
    </w:pPr>
    <w:rPr>
      <w:rFonts w:ascii="Times New Roman" w:eastAsia="Times New Roman" w:hAnsi="Times New Roman" w:cs="Times New Roman"/>
      <w:b/>
      <w:color w:val="auto"/>
      <w:szCs w:val="20"/>
      <w:lang w:bidi="ar-SA"/>
    </w:rPr>
  </w:style>
  <w:style w:type="paragraph" w:customStyle="1" w:styleId="TTTableTitle">
    <w:name w:val="TT Table Title"/>
    <w:basedOn w:val="Normal"/>
    <w:rsid w:val="005C6BFF"/>
    <w:pPr>
      <w:keepNext/>
      <w:widowControl/>
      <w:jc w:val="center"/>
      <w:outlineLvl w:val="0"/>
    </w:pPr>
    <w:rPr>
      <w:rFonts w:ascii="Arial" w:eastAsia="MS Mincho" w:hAnsi="Arial" w:cs="Times New Roman"/>
      <w:iCs/>
      <w:sz w:val="22"/>
      <w:lang w:bidi="ar-SA"/>
    </w:rPr>
  </w:style>
  <w:style w:type="paragraph" w:customStyle="1" w:styleId="Txt2ColumnTwoColumnText">
    <w:name w:val="Txt2Column Two Column Text"/>
    <w:basedOn w:val="TxtBodyText"/>
    <w:qFormat/>
    <w:rsid w:val="005C6BFF"/>
    <w:pPr>
      <w:ind w:right="4320"/>
    </w:pPr>
  </w:style>
  <w:style w:type="paragraph" w:customStyle="1" w:styleId="ULUnnumberedList">
    <w:name w:val="UL Unnumbered List"/>
    <w:basedOn w:val="LLLetteredList"/>
    <w:qFormat/>
    <w:rsid w:val="005C6BFF"/>
    <w:pPr>
      <w:tabs>
        <w:tab w:val="clear" w:pos="480"/>
      </w:tabs>
    </w:pPr>
  </w:style>
  <w:style w:type="paragraph" w:customStyle="1" w:styleId="VrsVerse">
    <w:name w:val="Vrs Verse"/>
    <w:basedOn w:val="TxtBodyText"/>
    <w:rsid w:val="005C6BFF"/>
    <w:pPr>
      <w:spacing w:after="240"/>
      <w:ind w:left="2880" w:hanging="1440"/>
      <w:contextualSpacing/>
    </w:pPr>
  </w:style>
  <w:style w:type="paragraph" w:customStyle="1" w:styleId="VrsInVrsVerseNestedinVerse">
    <w:name w:val="VrsInVrs Verse Nested in Verse"/>
    <w:basedOn w:val="VrsVerse"/>
    <w:qFormat/>
    <w:rsid w:val="005C6BFF"/>
    <w:pPr>
      <w:spacing w:after="160"/>
      <w:ind w:left="4559"/>
    </w:pPr>
  </w:style>
  <w:style w:type="paragraph" w:customStyle="1" w:styleId="VStzaFirstLineofNewStanza">
    <w:name w:val="VStza First Line of New Stanza"/>
    <w:basedOn w:val="VrsVerse"/>
    <w:next w:val="VrsVerse"/>
    <w:qFormat/>
    <w:rsid w:val="005C6BFF"/>
    <w:pPr>
      <w:spacing w:before="240" w:after="0"/>
    </w:pPr>
  </w:style>
  <w:style w:type="paragraph" w:customStyle="1" w:styleId="VStzaInVrsFirstLineofVerseNestedinVerse">
    <w:name w:val="VStzaInVrs First Line of Verse Nested in Verse"/>
    <w:basedOn w:val="VrsVerse"/>
    <w:qFormat/>
    <w:rsid w:val="005C6BFF"/>
    <w:pPr>
      <w:spacing w:before="160" w:after="0"/>
      <w:ind w:left="4559"/>
    </w:pPr>
  </w:style>
  <w:style w:type="paragraph" w:customStyle="1" w:styleId="WhrLWhereList">
    <w:name w:val="WhrL Where List"/>
    <w:basedOn w:val="TxtBodyText"/>
    <w:rsid w:val="005C6BFF"/>
    <w:pPr>
      <w:tabs>
        <w:tab w:val="left" w:pos="2880"/>
      </w:tabs>
    </w:pPr>
    <w:rPr>
      <w:color w:val="7F7F7F"/>
    </w:rPr>
  </w:style>
  <w:style w:type="character" w:customStyle="1" w:styleId="XRefCrossreference">
    <w:name w:val="XRef Crossreference"/>
    <w:qFormat/>
    <w:rsid w:val="005C6BFF"/>
    <w:rPr>
      <w:color w:val="4BACC6"/>
      <w:u w:val="single" w:color="4BACC6"/>
    </w:rPr>
  </w:style>
  <w:style w:type="character" w:customStyle="1" w:styleId="Untag">
    <w:name w:val="Untag"/>
    <w:rsid w:val="005C6BFF"/>
  </w:style>
  <w:style w:type="paragraph" w:customStyle="1" w:styleId="BX7-BL-FIRST">
    <w:name w:val="BX7-BL-FIRST"/>
    <w:basedOn w:val="BX8-BL-FIRST"/>
    <w:qFormat/>
    <w:rsid w:val="007912BF"/>
    <w:pPr>
      <w:pBdr>
        <w:top w:val="none" w:sz="0" w:space="0" w:color="auto"/>
        <w:left w:val="none" w:sz="0" w:space="0" w:color="auto"/>
        <w:bottom w:val="none" w:sz="0" w:space="0" w:color="auto"/>
        <w:right w:val="none" w:sz="0" w:space="0" w:color="auto"/>
      </w:pBdr>
    </w:pPr>
  </w:style>
  <w:style w:type="paragraph" w:customStyle="1" w:styleId="BX7-BL-LAST">
    <w:name w:val="BX7-BL-LAST"/>
    <w:basedOn w:val="BX8-BL-LAST"/>
    <w:qFormat/>
    <w:rsid w:val="007912BF"/>
    <w:pPr>
      <w:pBdr>
        <w:top w:val="none" w:sz="0" w:space="0" w:color="auto"/>
        <w:left w:val="none" w:sz="0" w:space="0" w:color="auto"/>
        <w:bottom w:val="none" w:sz="0" w:space="0" w:color="auto"/>
        <w:right w:val="none" w:sz="0" w:space="0" w:color="auto"/>
      </w:pBdr>
    </w:pPr>
  </w:style>
  <w:style w:type="paragraph" w:customStyle="1" w:styleId="COUT-1-H1">
    <w:name w:val="COUT-1-H1"/>
    <w:basedOn w:val="COUT-TXT"/>
    <w:qFormat/>
    <w:rsid w:val="00224090"/>
    <w:pPr>
      <w:pBdr>
        <w:top w:val="none" w:sz="0" w:space="0" w:color="auto"/>
        <w:left w:val="none" w:sz="0" w:space="0" w:color="auto"/>
        <w:bottom w:val="none" w:sz="0" w:space="0" w:color="auto"/>
        <w:right w:val="none" w:sz="0" w:space="0" w:color="auto"/>
      </w:pBdr>
    </w:pPr>
  </w:style>
  <w:style w:type="paragraph" w:customStyle="1" w:styleId="COUT-1-TXT">
    <w:name w:val="COUT-1-TXT"/>
    <w:basedOn w:val="COUT-1"/>
    <w:qFormat/>
    <w:rsid w:val="002240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endnote tex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E70C3"/>
    <w:pPr>
      <w:widowControl w:val="0"/>
    </w:pPr>
    <w:rPr>
      <w:color w:val="000000"/>
      <w:sz w:val="24"/>
      <w:szCs w:val="24"/>
      <w:lang w:bidi="hi-IN"/>
    </w:rPr>
  </w:style>
  <w:style w:type="paragraph" w:styleId="Heading1">
    <w:name w:val="heading 1"/>
    <w:basedOn w:val="Normal"/>
    <w:next w:val="Normal"/>
    <w:link w:val="Heading1Char"/>
    <w:qFormat/>
    <w:rsid w:val="005C6BFF"/>
    <w:pPr>
      <w:keepNext/>
      <w:widowControl/>
      <w:spacing w:before="240" w:after="60"/>
      <w:outlineLvl w:val="0"/>
    </w:pPr>
    <w:rPr>
      <w:rFonts w:ascii="Arial" w:eastAsia="Times New Roman" w:hAnsi="Arial" w:cs="Times New Roman"/>
      <w:b/>
      <w:color w:val="auto"/>
      <w:kern w:val="28"/>
      <w:sz w:val="28"/>
      <w:szCs w:val="20"/>
      <w:lang w:bidi="ar-SA"/>
    </w:rPr>
  </w:style>
  <w:style w:type="paragraph" w:styleId="Heading3">
    <w:name w:val="heading 3"/>
    <w:basedOn w:val="Normal"/>
    <w:next w:val="Normal"/>
    <w:link w:val="Heading3Char"/>
    <w:qFormat/>
    <w:rsid w:val="005C6BFF"/>
    <w:pPr>
      <w:keepNext/>
      <w:widowControl/>
      <w:spacing w:before="240" w:after="60"/>
      <w:outlineLvl w:val="2"/>
    </w:pPr>
    <w:rPr>
      <w:rFonts w:ascii="Arial" w:eastAsia="Times New Roman" w:hAnsi="Arial" w:cs="Times New Roman"/>
      <w:color w:val="auto"/>
      <w:szCs w:val="20"/>
      <w:lang w:bidi="ar-SA"/>
    </w:rPr>
  </w:style>
  <w:style w:type="paragraph" w:styleId="Heading5">
    <w:name w:val="heading 5"/>
    <w:basedOn w:val="Normal"/>
    <w:next w:val="Normal"/>
    <w:link w:val="Heading5Char"/>
    <w:qFormat/>
    <w:rsid w:val="005C6BFF"/>
    <w:pPr>
      <w:widowControl/>
      <w:spacing w:before="240" w:after="60"/>
      <w:outlineLvl w:val="4"/>
    </w:pPr>
    <w:rPr>
      <w:rFonts w:ascii="Times New Roman" w:eastAsia="Times New Roman" w:hAnsi="Times New Roman" w:cs="Times New Roman"/>
      <w:color w:val="auto"/>
      <w:sz w:val="22"/>
      <w:szCs w:val="20"/>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66CC"/>
      <w:u w:val="single"/>
    </w:rPr>
  </w:style>
  <w:style w:type="character" w:customStyle="1" w:styleId="Bodytext6">
    <w:name w:val="Body text (6)_"/>
    <w:basedOn w:val="DefaultParagraphFont"/>
    <w:link w:val="Bodytext61"/>
    <w:rPr>
      <w:rFonts w:ascii="Times New Roman" w:hAnsi="Times New Roman" w:cs="Times New Roman"/>
      <w:b/>
      <w:bCs/>
      <w:sz w:val="15"/>
      <w:szCs w:val="15"/>
      <w:u w:val="none"/>
    </w:rPr>
  </w:style>
  <w:style w:type="character" w:customStyle="1" w:styleId="Bodytext60">
    <w:name w:val="Body text (6)"/>
    <w:basedOn w:val="Bodytext6"/>
    <w:rPr>
      <w:rFonts w:ascii="Times New Roman" w:hAnsi="Times New Roman" w:cs="Times New Roman"/>
      <w:b/>
      <w:bCs/>
      <w:sz w:val="15"/>
      <w:szCs w:val="15"/>
      <w:u w:val="none"/>
    </w:rPr>
  </w:style>
  <w:style w:type="character" w:customStyle="1" w:styleId="Bodytext7">
    <w:name w:val="Body text (7)_"/>
    <w:basedOn w:val="DefaultParagraphFont"/>
    <w:link w:val="Bodytext71"/>
    <w:rPr>
      <w:rFonts w:ascii="Times New Roman" w:hAnsi="Times New Roman" w:cs="Times New Roman"/>
      <w:i/>
      <w:iCs/>
      <w:sz w:val="15"/>
      <w:szCs w:val="15"/>
      <w:u w:val="none"/>
    </w:rPr>
  </w:style>
  <w:style w:type="character" w:customStyle="1" w:styleId="Bodytext70">
    <w:name w:val="Body text (7)"/>
    <w:basedOn w:val="Bodytext7"/>
    <w:rPr>
      <w:rFonts w:ascii="Times New Roman" w:hAnsi="Times New Roman" w:cs="Times New Roman"/>
      <w:i/>
      <w:iCs/>
      <w:sz w:val="15"/>
      <w:szCs w:val="15"/>
      <w:u w:val="none"/>
    </w:rPr>
  </w:style>
  <w:style w:type="character" w:customStyle="1" w:styleId="Bodytext7NotItalic">
    <w:name w:val="Body text (7) + Not Italic"/>
    <w:basedOn w:val="Bodytext7"/>
    <w:rPr>
      <w:rFonts w:ascii="Times New Roman" w:hAnsi="Times New Roman" w:cs="Times New Roman"/>
      <w:i/>
      <w:iCs/>
      <w:sz w:val="15"/>
      <w:szCs w:val="15"/>
      <w:u w:val="none"/>
    </w:rPr>
  </w:style>
  <w:style w:type="character" w:customStyle="1" w:styleId="Bodytext8">
    <w:name w:val="Body text (8)_"/>
    <w:basedOn w:val="DefaultParagraphFont"/>
    <w:link w:val="Bodytext81"/>
    <w:rPr>
      <w:rFonts w:ascii="Times New Roman" w:hAnsi="Times New Roman" w:cs="Times New Roman"/>
      <w:sz w:val="15"/>
      <w:szCs w:val="15"/>
      <w:u w:val="none"/>
    </w:rPr>
  </w:style>
  <w:style w:type="character" w:customStyle="1" w:styleId="Bodytext80">
    <w:name w:val="Body text (8)"/>
    <w:basedOn w:val="Bodytext8"/>
    <w:rPr>
      <w:rFonts w:ascii="Times New Roman" w:hAnsi="Times New Roman" w:cs="Times New Roman"/>
      <w:sz w:val="15"/>
      <w:szCs w:val="15"/>
      <w:u w:val="none"/>
    </w:rPr>
  </w:style>
  <w:style w:type="character" w:customStyle="1" w:styleId="Bodytext9">
    <w:name w:val="Body text (9)_"/>
    <w:basedOn w:val="DefaultParagraphFont"/>
    <w:link w:val="Bodytext91"/>
    <w:rPr>
      <w:rFonts w:ascii="Arial" w:hAnsi="Arial" w:cs="Arial"/>
      <w:spacing w:val="-130"/>
      <w:sz w:val="114"/>
      <w:szCs w:val="114"/>
      <w:u w:val="none"/>
      <w:lang w:val="fr-FR" w:eastAsia="fr-FR"/>
    </w:rPr>
  </w:style>
  <w:style w:type="character" w:customStyle="1" w:styleId="Bodytext90">
    <w:name w:val="Body text (9)"/>
    <w:basedOn w:val="Bodytext9"/>
    <w:rPr>
      <w:rFonts w:ascii="Arial" w:hAnsi="Arial" w:cs="Arial"/>
      <w:color w:val="FFFFFF"/>
      <w:spacing w:val="-130"/>
      <w:sz w:val="114"/>
      <w:szCs w:val="114"/>
      <w:u w:val="none"/>
      <w:lang w:val="fr-FR" w:eastAsia="fr-FR"/>
    </w:rPr>
  </w:style>
  <w:style w:type="character" w:customStyle="1" w:styleId="Bodytext10">
    <w:name w:val="Body text (10)"/>
    <w:basedOn w:val="DefaultParagraphFont"/>
    <w:rPr>
      <w:rFonts w:ascii="Trebuchet MS" w:hAnsi="Trebuchet MS" w:cs="Trebuchet MS"/>
      <w:b/>
      <w:bCs/>
      <w:sz w:val="15"/>
      <w:szCs w:val="15"/>
      <w:u w:val="none"/>
      <w:lang w:val="fr-FR" w:eastAsia="fr-FR"/>
    </w:rPr>
  </w:style>
  <w:style w:type="character" w:customStyle="1" w:styleId="Bodytext103">
    <w:name w:val="Body text (10)3"/>
    <w:basedOn w:val="Bodytext100"/>
    <w:rPr>
      <w:rFonts w:ascii="Trebuchet MS" w:hAnsi="Trebuchet MS" w:cs="Trebuchet MS"/>
      <w:b/>
      <w:bCs/>
      <w:color w:val="FFFFFF"/>
      <w:spacing w:val="0"/>
      <w:w w:val="100"/>
      <w:position w:val="0"/>
      <w:sz w:val="15"/>
      <w:szCs w:val="15"/>
      <w:u w:val="none"/>
      <w:lang w:val="fr-FR" w:eastAsia="fr-FR"/>
    </w:rPr>
  </w:style>
  <w:style w:type="character" w:customStyle="1" w:styleId="Bodytext11">
    <w:name w:val="Body text (11)_"/>
    <w:basedOn w:val="DefaultParagraphFont"/>
    <w:link w:val="Bodytext111"/>
    <w:rPr>
      <w:rFonts w:ascii="Arial" w:hAnsi="Arial" w:cs="Arial"/>
      <w:b/>
      <w:bCs/>
      <w:spacing w:val="-120"/>
      <w:sz w:val="146"/>
      <w:szCs w:val="146"/>
      <w:u w:val="none"/>
    </w:rPr>
  </w:style>
  <w:style w:type="character" w:customStyle="1" w:styleId="Bodytext110">
    <w:name w:val="Body text (11)"/>
    <w:basedOn w:val="Bodytext11"/>
    <w:rPr>
      <w:rFonts w:ascii="Arial" w:hAnsi="Arial" w:cs="Arial"/>
      <w:b/>
      <w:bCs/>
      <w:spacing w:val="-120"/>
      <w:sz w:val="146"/>
      <w:szCs w:val="146"/>
      <w:u w:val="none"/>
    </w:rPr>
  </w:style>
  <w:style w:type="character" w:customStyle="1" w:styleId="Bodytext5">
    <w:name w:val="Body text (5)"/>
    <w:basedOn w:val="DefaultParagraphFont"/>
    <w:rPr>
      <w:rFonts w:ascii="Arial" w:hAnsi="Arial" w:cs="Arial"/>
      <w:b/>
      <w:bCs/>
      <w:spacing w:val="0"/>
      <w:sz w:val="46"/>
      <w:szCs w:val="46"/>
      <w:u w:val="none"/>
    </w:rPr>
  </w:style>
  <w:style w:type="character" w:customStyle="1" w:styleId="Bodytext53">
    <w:name w:val="Body text (5)3"/>
    <w:basedOn w:val="Bodytext50"/>
    <w:rPr>
      <w:rFonts w:ascii="Arial" w:hAnsi="Arial" w:cs="Arial"/>
      <w:b/>
      <w:bCs/>
      <w:color w:val="000000"/>
      <w:spacing w:val="0"/>
      <w:w w:val="100"/>
      <w:position w:val="0"/>
      <w:sz w:val="46"/>
      <w:szCs w:val="46"/>
      <w:u w:val="none"/>
    </w:rPr>
  </w:style>
  <w:style w:type="character" w:customStyle="1" w:styleId="Bodytext519pt">
    <w:name w:val="Body text (5) + 19 pt"/>
    <w:aliases w:val="Spacing 0 pt"/>
    <w:basedOn w:val="Bodytext50"/>
    <w:rPr>
      <w:rFonts w:ascii="Arial" w:hAnsi="Arial" w:cs="Arial"/>
      <w:b/>
      <w:bCs/>
      <w:color w:val="000000"/>
      <w:spacing w:val="-10"/>
      <w:w w:val="100"/>
      <w:position w:val="0"/>
      <w:sz w:val="38"/>
      <w:szCs w:val="38"/>
      <w:u w:val="none"/>
    </w:rPr>
  </w:style>
  <w:style w:type="character" w:customStyle="1" w:styleId="Bodytext519pt1">
    <w:name w:val="Body text (5) + 19 pt1"/>
    <w:aliases w:val="Small Caps,Spacing 0 pt39"/>
    <w:basedOn w:val="Bodytext50"/>
    <w:rPr>
      <w:rFonts w:ascii="Arial" w:hAnsi="Arial" w:cs="Arial"/>
      <w:b/>
      <w:bCs/>
      <w:smallCaps/>
      <w:color w:val="000000"/>
      <w:spacing w:val="-10"/>
      <w:w w:val="100"/>
      <w:position w:val="0"/>
      <w:sz w:val="38"/>
      <w:szCs w:val="38"/>
      <w:u w:val="none"/>
    </w:rPr>
  </w:style>
  <w:style w:type="character" w:customStyle="1" w:styleId="Bodytext12">
    <w:name w:val="Body text (12)_"/>
    <w:basedOn w:val="DefaultParagraphFont"/>
    <w:link w:val="Bodytext121"/>
    <w:rPr>
      <w:rFonts w:ascii="Arial" w:hAnsi="Arial" w:cs="Arial"/>
      <w:sz w:val="34"/>
      <w:szCs w:val="34"/>
      <w:u w:val="none"/>
    </w:rPr>
  </w:style>
  <w:style w:type="character" w:customStyle="1" w:styleId="Bodytext120">
    <w:name w:val="Body text (12)"/>
    <w:basedOn w:val="Bodytext12"/>
    <w:rPr>
      <w:rFonts w:ascii="Arial" w:hAnsi="Arial" w:cs="Arial"/>
      <w:sz w:val="34"/>
      <w:szCs w:val="34"/>
      <w:u w:val="none"/>
    </w:rPr>
  </w:style>
  <w:style w:type="character" w:customStyle="1" w:styleId="Bodytext13">
    <w:name w:val="Body text (13)_"/>
    <w:basedOn w:val="DefaultParagraphFont"/>
    <w:link w:val="Bodytext131"/>
    <w:rPr>
      <w:rFonts w:ascii="Trebuchet MS" w:hAnsi="Trebuchet MS" w:cs="Trebuchet MS"/>
      <w:b/>
      <w:bCs/>
      <w:sz w:val="28"/>
      <w:szCs w:val="28"/>
      <w:u w:val="none"/>
      <w:lang w:val="de-DE" w:eastAsia="de-DE"/>
    </w:rPr>
  </w:style>
  <w:style w:type="character" w:customStyle="1" w:styleId="Bodytext130">
    <w:name w:val="Body text (13)"/>
    <w:basedOn w:val="Bodytext13"/>
    <w:rPr>
      <w:rFonts w:ascii="Trebuchet MS" w:hAnsi="Trebuchet MS" w:cs="Trebuchet MS"/>
      <w:b/>
      <w:bCs/>
      <w:color w:val="FFFFFF"/>
      <w:sz w:val="28"/>
      <w:szCs w:val="28"/>
      <w:u w:val="none"/>
      <w:lang w:val="de-DE" w:eastAsia="de-DE"/>
    </w:rPr>
  </w:style>
  <w:style w:type="character" w:customStyle="1" w:styleId="Bodytext14">
    <w:name w:val="Body text (14)_"/>
    <w:basedOn w:val="DefaultParagraphFont"/>
    <w:link w:val="Bodytext141"/>
    <w:rPr>
      <w:rFonts w:ascii="Arial" w:hAnsi="Arial" w:cs="Arial"/>
      <w:sz w:val="34"/>
      <w:szCs w:val="34"/>
      <w:u w:val="none"/>
    </w:rPr>
  </w:style>
  <w:style w:type="character" w:customStyle="1" w:styleId="Bodytext140">
    <w:name w:val="Body text (14)"/>
    <w:basedOn w:val="Bodytext14"/>
    <w:rPr>
      <w:rFonts w:ascii="Arial" w:hAnsi="Arial" w:cs="Arial"/>
      <w:color w:val="FFFFFF"/>
      <w:sz w:val="34"/>
      <w:szCs w:val="34"/>
      <w:u w:val="none"/>
    </w:rPr>
  </w:style>
  <w:style w:type="character" w:customStyle="1" w:styleId="Bodytext15">
    <w:name w:val="Body text (15)_"/>
    <w:basedOn w:val="DefaultParagraphFont"/>
    <w:link w:val="Bodytext151"/>
    <w:rPr>
      <w:rFonts w:ascii="Arial" w:hAnsi="Arial" w:cs="Arial"/>
      <w:b/>
      <w:bCs/>
      <w:u w:val="none"/>
    </w:rPr>
  </w:style>
  <w:style w:type="character" w:customStyle="1" w:styleId="Bodytext150">
    <w:name w:val="Body text (15)"/>
    <w:basedOn w:val="Bodytext15"/>
    <w:rPr>
      <w:rFonts w:ascii="Arial" w:hAnsi="Arial" w:cs="Arial"/>
      <w:b/>
      <w:bCs/>
      <w:u w:val="none"/>
    </w:rPr>
  </w:style>
  <w:style w:type="character" w:customStyle="1" w:styleId="Bodytext159">
    <w:name w:val="Body text (15)9"/>
    <w:basedOn w:val="DefaultParagraphFont"/>
    <w:rPr>
      <w:rFonts w:ascii="Arial" w:hAnsi="Arial" w:cs="Arial"/>
      <w:b/>
      <w:bCs/>
      <w:u w:val="none"/>
    </w:rPr>
  </w:style>
  <w:style w:type="character" w:customStyle="1" w:styleId="Bodytext158">
    <w:name w:val="Body text (15)8"/>
    <w:basedOn w:val="Bodytext15"/>
    <w:rPr>
      <w:rFonts w:ascii="Arial" w:hAnsi="Arial" w:cs="Arial"/>
      <w:b/>
      <w:bCs/>
      <w:u w:val="none"/>
    </w:rPr>
  </w:style>
  <w:style w:type="character" w:customStyle="1" w:styleId="Bodytext16">
    <w:name w:val="Body text (16)"/>
    <w:basedOn w:val="DefaultParagraphFont"/>
    <w:rPr>
      <w:rFonts w:ascii="Times New Roman" w:hAnsi="Times New Roman" w:cs="Times New Roman"/>
      <w:b/>
      <w:bCs/>
      <w:sz w:val="17"/>
      <w:szCs w:val="17"/>
      <w:u w:val="none"/>
    </w:rPr>
  </w:style>
  <w:style w:type="character" w:customStyle="1" w:styleId="Bodytext1623">
    <w:name w:val="Body text (16)23"/>
    <w:basedOn w:val="Bodytext160"/>
    <w:rPr>
      <w:rFonts w:ascii="Times New Roman" w:hAnsi="Times New Roman" w:cs="Times New Roman"/>
      <w:b/>
      <w:bCs/>
      <w:color w:val="000000"/>
      <w:spacing w:val="0"/>
      <w:w w:val="100"/>
      <w:position w:val="0"/>
      <w:sz w:val="17"/>
      <w:szCs w:val="17"/>
      <w:u w:val="none"/>
    </w:rPr>
  </w:style>
  <w:style w:type="character" w:customStyle="1" w:styleId="Bodytext17">
    <w:name w:val="Body text (17)"/>
    <w:basedOn w:val="DefaultParagraphFont"/>
    <w:rPr>
      <w:rFonts w:ascii="Times New Roman" w:hAnsi="Times New Roman" w:cs="Times New Roman"/>
      <w:sz w:val="17"/>
      <w:szCs w:val="17"/>
      <w:u w:val="none"/>
    </w:rPr>
  </w:style>
  <w:style w:type="character" w:customStyle="1" w:styleId="Bodytext173">
    <w:name w:val="Body text (17)3"/>
    <w:basedOn w:val="Bodytext170"/>
    <w:rPr>
      <w:rFonts w:ascii="Times New Roman" w:hAnsi="Times New Roman" w:cs="Times New Roman"/>
      <w:color w:val="000000"/>
      <w:spacing w:val="0"/>
      <w:w w:val="100"/>
      <w:position w:val="0"/>
      <w:sz w:val="17"/>
      <w:szCs w:val="17"/>
      <w:u w:val="none"/>
    </w:rPr>
  </w:style>
  <w:style w:type="character" w:customStyle="1" w:styleId="Bodytext17Italic">
    <w:name w:val="Body text (17) + Italic"/>
    <w:basedOn w:val="Bodytext170"/>
    <w:rPr>
      <w:rFonts w:ascii="Times New Roman" w:hAnsi="Times New Roman" w:cs="Times New Roman"/>
      <w:i/>
      <w:iCs/>
      <w:color w:val="000000"/>
      <w:spacing w:val="0"/>
      <w:w w:val="100"/>
      <w:position w:val="0"/>
      <w:sz w:val="17"/>
      <w:szCs w:val="17"/>
      <w:u w:val="none"/>
    </w:rPr>
  </w:style>
  <w:style w:type="character" w:customStyle="1" w:styleId="Heading32">
    <w:name w:val="Heading #3 (2)_"/>
    <w:basedOn w:val="DefaultParagraphFont"/>
    <w:link w:val="Heading321"/>
    <w:rPr>
      <w:rFonts w:ascii="Arial" w:hAnsi="Arial" w:cs="Arial"/>
      <w:b/>
      <w:bCs/>
      <w:spacing w:val="0"/>
      <w:sz w:val="46"/>
      <w:szCs w:val="46"/>
      <w:u w:val="none"/>
    </w:rPr>
  </w:style>
  <w:style w:type="character" w:customStyle="1" w:styleId="Heading320">
    <w:name w:val="Heading #3 (2)"/>
    <w:basedOn w:val="Heading32"/>
    <w:rPr>
      <w:rFonts w:ascii="Arial" w:hAnsi="Arial" w:cs="Arial"/>
      <w:b/>
      <w:bCs/>
      <w:color w:val="FFFFFF"/>
      <w:spacing w:val="0"/>
      <w:sz w:val="46"/>
      <w:szCs w:val="46"/>
      <w:u w:val="none"/>
    </w:rPr>
  </w:style>
  <w:style w:type="character" w:customStyle="1" w:styleId="Bodytext160">
    <w:name w:val="Body text (16)_"/>
    <w:basedOn w:val="DefaultParagraphFont"/>
    <w:link w:val="Bodytext161"/>
    <w:rPr>
      <w:rFonts w:ascii="Times New Roman" w:hAnsi="Times New Roman" w:cs="Times New Roman"/>
      <w:b/>
      <w:bCs/>
      <w:sz w:val="17"/>
      <w:szCs w:val="17"/>
      <w:u w:val="none"/>
    </w:rPr>
  </w:style>
  <w:style w:type="character" w:customStyle="1" w:styleId="Bodytext1622">
    <w:name w:val="Body text (16)22"/>
    <w:basedOn w:val="Bodytext160"/>
    <w:rPr>
      <w:rFonts w:ascii="Times New Roman" w:hAnsi="Times New Roman" w:cs="Times New Roman"/>
      <w:b/>
      <w:bCs/>
      <w:sz w:val="17"/>
      <w:szCs w:val="17"/>
      <w:u w:val="none"/>
    </w:rPr>
  </w:style>
  <w:style w:type="character" w:customStyle="1" w:styleId="Bodytext170">
    <w:name w:val="Body text (17)_"/>
    <w:basedOn w:val="DefaultParagraphFont"/>
    <w:link w:val="Bodytext171"/>
    <w:rPr>
      <w:rFonts w:ascii="Times New Roman" w:hAnsi="Times New Roman" w:cs="Times New Roman"/>
      <w:sz w:val="17"/>
      <w:szCs w:val="17"/>
      <w:u w:val="none"/>
    </w:rPr>
  </w:style>
  <w:style w:type="character" w:customStyle="1" w:styleId="Bodytext172">
    <w:name w:val="Body text (17)2"/>
    <w:basedOn w:val="Bodytext170"/>
    <w:rPr>
      <w:rFonts w:ascii="Times New Roman" w:hAnsi="Times New Roman" w:cs="Times New Roman"/>
      <w:sz w:val="17"/>
      <w:szCs w:val="17"/>
      <w:u w:val="none"/>
    </w:rPr>
  </w:style>
  <w:style w:type="character" w:customStyle="1" w:styleId="Bodytext17Bold">
    <w:name w:val="Body text (17) + Bold"/>
    <w:basedOn w:val="Bodytext170"/>
    <w:rPr>
      <w:rFonts w:ascii="Times New Roman" w:hAnsi="Times New Roman" w:cs="Times New Roman"/>
      <w:b/>
      <w:bCs/>
      <w:sz w:val="17"/>
      <w:szCs w:val="17"/>
      <w:u w:val="none"/>
    </w:rPr>
  </w:style>
  <w:style w:type="character" w:customStyle="1" w:styleId="Bodytext4">
    <w:name w:val="Body text (4)_"/>
    <w:basedOn w:val="DefaultParagraphFont"/>
    <w:link w:val="Bodytext41"/>
    <w:rPr>
      <w:rFonts w:ascii="Times New Roman" w:hAnsi="Times New Roman" w:cs="Times New Roman"/>
      <w:sz w:val="17"/>
      <w:szCs w:val="17"/>
      <w:u w:val="none"/>
    </w:rPr>
  </w:style>
  <w:style w:type="character" w:customStyle="1" w:styleId="Bodytext48pt">
    <w:name w:val="Body text (4) + 8 pt"/>
    <w:aliases w:val="Italic"/>
    <w:basedOn w:val="Bodytext4"/>
    <w:rPr>
      <w:rFonts w:ascii="Times New Roman" w:hAnsi="Times New Roman" w:cs="Times New Roman"/>
      <w:i/>
      <w:iCs/>
      <w:sz w:val="16"/>
      <w:szCs w:val="16"/>
      <w:u w:val="none"/>
    </w:rPr>
  </w:style>
  <w:style w:type="character" w:customStyle="1" w:styleId="Bodytext49pt">
    <w:name w:val="Body text (4) + 9 pt"/>
    <w:aliases w:val="Bold"/>
    <w:basedOn w:val="Bodytext4"/>
    <w:rPr>
      <w:rFonts w:ascii="Times New Roman" w:hAnsi="Times New Roman" w:cs="Times New Roman"/>
      <w:b/>
      <w:bCs/>
      <w:sz w:val="18"/>
      <w:szCs w:val="18"/>
      <w:u w:val="none"/>
    </w:rPr>
  </w:style>
  <w:style w:type="character" w:customStyle="1" w:styleId="Bodytext40">
    <w:name w:val="Body text (4)"/>
    <w:basedOn w:val="Bodytext4"/>
    <w:rPr>
      <w:rFonts w:ascii="Times New Roman" w:hAnsi="Times New Roman" w:cs="Times New Roman"/>
      <w:sz w:val="17"/>
      <w:szCs w:val="17"/>
      <w:u w:val="none"/>
    </w:rPr>
  </w:style>
  <w:style w:type="character" w:customStyle="1" w:styleId="Bodytext48">
    <w:name w:val="Body text (4)8"/>
    <w:basedOn w:val="Bodytext4"/>
    <w:rPr>
      <w:rFonts w:ascii="Times New Roman" w:hAnsi="Times New Roman" w:cs="Times New Roman"/>
      <w:sz w:val="17"/>
      <w:szCs w:val="17"/>
      <w:u w:val="none"/>
    </w:rPr>
  </w:style>
  <w:style w:type="character" w:customStyle="1" w:styleId="Bodytext18">
    <w:name w:val="Body text (18)_"/>
    <w:basedOn w:val="DefaultParagraphFont"/>
    <w:link w:val="Bodytext181"/>
    <w:rPr>
      <w:rFonts w:ascii="Arial" w:hAnsi="Arial" w:cs="Arial"/>
      <w:b/>
      <w:bCs/>
      <w:i/>
      <w:iCs/>
      <w:sz w:val="22"/>
      <w:szCs w:val="22"/>
      <w:u w:val="none"/>
    </w:rPr>
  </w:style>
  <w:style w:type="character" w:customStyle="1" w:styleId="Bodytext180">
    <w:name w:val="Body text (18)"/>
    <w:basedOn w:val="Bodytext18"/>
    <w:rPr>
      <w:rFonts w:ascii="Arial" w:hAnsi="Arial" w:cs="Arial"/>
      <w:b/>
      <w:bCs/>
      <w:i/>
      <w:iCs/>
      <w:sz w:val="22"/>
      <w:szCs w:val="22"/>
      <w:u w:val="none"/>
    </w:rPr>
  </w:style>
  <w:style w:type="character" w:customStyle="1" w:styleId="Bodytext49pt2">
    <w:name w:val="Body text (4) + 9 pt2"/>
    <w:aliases w:val="Bold156"/>
    <w:basedOn w:val="Bodytext4"/>
    <w:rPr>
      <w:rFonts w:ascii="Times New Roman" w:hAnsi="Times New Roman" w:cs="Times New Roman"/>
      <w:b/>
      <w:bCs/>
      <w:sz w:val="18"/>
      <w:szCs w:val="18"/>
      <w:u w:val="none"/>
    </w:rPr>
  </w:style>
  <w:style w:type="character" w:customStyle="1" w:styleId="Bodytext19">
    <w:name w:val="Body text (19)_"/>
    <w:basedOn w:val="DefaultParagraphFont"/>
    <w:link w:val="Bodytext191"/>
    <w:rPr>
      <w:rFonts w:ascii="Times New Roman" w:hAnsi="Times New Roman" w:cs="Times New Roman"/>
      <w:b/>
      <w:bCs/>
      <w:sz w:val="18"/>
      <w:szCs w:val="18"/>
      <w:u w:val="none"/>
    </w:rPr>
  </w:style>
  <w:style w:type="character" w:customStyle="1" w:styleId="Bodytext1985pt">
    <w:name w:val="Body text (19) + 8.5 pt"/>
    <w:aliases w:val="Not Bold"/>
    <w:basedOn w:val="Bodytext19"/>
    <w:rPr>
      <w:rFonts w:ascii="Times New Roman" w:hAnsi="Times New Roman" w:cs="Times New Roman"/>
      <w:b/>
      <w:bCs/>
      <w:sz w:val="17"/>
      <w:szCs w:val="17"/>
      <w:u w:val="none"/>
    </w:rPr>
  </w:style>
  <w:style w:type="character" w:customStyle="1" w:styleId="Bodytext190">
    <w:name w:val="Body text (19)"/>
    <w:basedOn w:val="Bodytext19"/>
    <w:rPr>
      <w:rFonts w:ascii="Times New Roman" w:hAnsi="Times New Roman" w:cs="Times New Roman"/>
      <w:b/>
      <w:bCs/>
      <w:noProof/>
      <w:sz w:val="18"/>
      <w:szCs w:val="18"/>
      <w:u w:val="none"/>
    </w:rPr>
  </w:style>
  <w:style w:type="character" w:customStyle="1" w:styleId="Bodytext194">
    <w:name w:val="Body text (19)4"/>
    <w:basedOn w:val="Bodytext19"/>
    <w:rPr>
      <w:rFonts w:ascii="Times New Roman" w:hAnsi="Times New Roman" w:cs="Times New Roman"/>
      <w:b/>
      <w:bCs/>
      <w:sz w:val="18"/>
      <w:szCs w:val="18"/>
      <w:u w:val="none"/>
    </w:rPr>
  </w:style>
  <w:style w:type="character" w:customStyle="1" w:styleId="Bodytext1985pt1">
    <w:name w:val="Body text (19) + 8.5 pt1"/>
    <w:aliases w:val="Not Bold29"/>
    <w:basedOn w:val="Bodytext19"/>
    <w:rPr>
      <w:rFonts w:ascii="Times New Roman" w:hAnsi="Times New Roman" w:cs="Times New Roman"/>
      <w:b/>
      <w:bCs/>
      <w:sz w:val="17"/>
      <w:szCs w:val="17"/>
      <w:u w:val="none"/>
    </w:rPr>
  </w:style>
  <w:style w:type="character" w:customStyle="1" w:styleId="Bodytext495pt">
    <w:name w:val="Body text (4) + 9.5 pt"/>
    <w:basedOn w:val="Bodytext4"/>
    <w:rPr>
      <w:rFonts w:ascii="Times New Roman" w:hAnsi="Times New Roman" w:cs="Times New Roman"/>
      <w:noProof/>
      <w:sz w:val="19"/>
      <w:szCs w:val="19"/>
      <w:u w:val="none"/>
    </w:rPr>
  </w:style>
  <w:style w:type="character" w:customStyle="1" w:styleId="Bodytext495pt2">
    <w:name w:val="Body text (4) + 9.5 pt2"/>
    <w:aliases w:val="Bold155,Italic92"/>
    <w:basedOn w:val="Bodytext4"/>
    <w:rPr>
      <w:rFonts w:ascii="Times New Roman" w:hAnsi="Times New Roman" w:cs="Times New Roman"/>
      <w:b/>
      <w:bCs/>
      <w:i/>
      <w:iCs/>
      <w:sz w:val="19"/>
      <w:szCs w:val="19"/>
      <w:u w:val="none"/>
    </w:rPr>
  </w:style>
  <w:style w:type="character" w:customStyle="1" w:styleId="Bodytext4Arial">
    <w:name w:val="Body text (4) + Arial"/>
    <w:aliases w:val="8 pt,Italic91"/>
    <w:basedOn w:val="Bodytext4"/>
    <w:rPr>
      <w:rFonts w:ascii="Arial" w:hAnsi="Arial" w:cs="Arial"/>
      <w:i/>
      <w:iCs/>
      <w:sz w:val="16"/>
      <w:szCs w:val="16"/>
      <w:u w:val="none"/>
    </w:rPr>
  </w:style>
  <w:style w:type="character" w:customStyle="1" w:styleId="Bodytext20">
    <w:name w:val="Body text (20)_"/>
    <w:basedOn w:val="DefaultParagraphFont"/>
    <w:link w:val="Bodytext201"/>
    <w:rPr>
      <w:rFonts w:ascii="Times New Roman" w:hAnsi="Times New Roman" w:cs="Times New Roman"/>
      <w:b/>
      <w:bCs/>
      <w:i/>
      <w:iCs/>
      <w:sz w:val="19"/>
      <w:szCs w:val="19"/>
      <w:u w:val="none"/>
    </w:rPr>
  </w:style>
  <w:style w:type="character" w:customStyle="1" w:styleId="Bodytext2085pt">
    <w:name w:val="Body text (20) + 8.5 pt"/>
    <w:aliases w:val="Not Bold28,Not Italic"/>
    <w:basedOn w:val="Bodytext20"/>
    <w:rPr>
      <w:rFonts w:ascii="Times New Roman" w:hAnsi="Times New Roman" w:cs="Times New Roman"/>
      <w:b/>
      <w:bCs/>
      <w:i/>
      <w:iCs/>
      <w:sz w:val="17"/>
      <w:szCs w:val="17"/>
      <w:u w:val="none"/>
    </w:rPr>
  </w:style>
  <w:style w:type="character" w:customStyle="1" w:styleId="Bodytext20NotBold">
    <w:name w:val="Body text (20) + Not Bold"/>
    <w:aliases w:val="Not Italic37"/>
    <w:basedOn w:val="Bodytext20"/>
    <w:rPr>
      <w:rFonts w:ascii="Times New Roman" w:hAnsi="Times New Roman" w:cs="Times New Roman"/>
      <w:b/>
      <w:bCs/>
      <w:i/>
      <w:iCs/>
      <w:noProof/>
      <w:sz w:val="19"/>
      <w:szCs w:val="19"/>
      <w:u w:val="none"/>
    </w:rPr>
  </w:style>
  <w:style w:type="character" w:customStyle="1" w:styleId="Bodytext200">
    <w:name w:val="Body text (20)"/>
    <w:basedOn w:val="Bodytext20"/>
    <w:rPr>
      <w:rFonts w:ascii="Times New Roman" w:hAnsi="Times New Roman" w:cs="Times New Roman"/>
      <w:b/>
      <w:bCs/>
      <w:i/>
      <w:iCs/>
      <w:sz w:val="19"/>
      <w:szCs w:val="19"/>
      <w:u w:val="none"/>
    </w:rPr>
  </w:style>
  <w:style w:type="character" w:customStyle="1" w:styleId="Bodytext495pt1">
    <w:name w:val="Body text (4) + 9.5 pt1"/>
    <w:basedOn w:val="Bodytext4"/>
    <w:rPr>
      <w:rFonts w:ascii="Times New Roman" w:hAnsi="Times New Roman" w:cs="Times New Roman"/>
      <w:sz w:val="19"/>
      <w:szCs w:val="19"/>
      <w:u w:val="none"/>
    </w:rPr>
  </w:style>
  <w:style w:type="character" w:customStyle="1" w:styleId="Bodytext52">
    <w:name w:val="Body text (5)2"/>
    <w:basedOn w:val="Bodytext50"/>
    <w:rPr>
      <w:rFonts w:ascii="Arial" w:hAnsi="Arial" w:cs="Arial"/>
      <w:b/>
      <w:bCs/>
      <w:color w:val="FFFFFF"/>
      <w:spacing w:val="0"/>
      <w:w w:val="100"/>
      <w:position w:val="0"/>
      <w:sz w:val="46"/>
      <w:szCs w:val="46"/>
      <w:u w:val="none"/>
    </w:rPr>
  </w:style>
  <w:style w:type="character" w:customStyle="1" w:styleId="Heading12">
    <w:name w:val="Heading #1 (2)_"/>
    <w:basedOn w:val="DefaultParagraphFont"/>
    <w:link w:val="Heading121"/>
    <w:rPr>
      <w:rFonts w:ascii="Arial" w:hAnsi="Arial" w:cs="Arial"/>
      <w:b/>
      <w:bCs/>
      <w:i/>
      <w:iCs/>
      <w:spacing w:val="0"/>
      <w:sz w:val="44"/>
      <w:szCs w:val="44"/>
      <w:u w:val="none"/>
    </w:rPr>
  </w:style>
  <w:style w:type="character" w:customStyle="1" w:styleId="Heading120">
    <w:name w:val="Heading #1 (2)"/>
    <w:basedOn w:val="Heading12"/>
    <w:rPr>
      <w:rFonts w:ascii="Arial" w:hAnsi="Arial" w:cs="Arial"/>
      <w:b/>
      <w:bCs/>
      <w:i/>
      <w:iCs/>
      <w:spacing w:val="0"/>
      <w:sz w:val="44"/>
      <w:szCs w:val="44"/>
      <w:u w:val="none"/>
    </w:rPr>
  </w:style>
  <w:style w:type="character" w:customStyle="1" w:styleId="Heading30">
    <w:name w:val="Heading #3_"/>
    <w:basedOn w:val="DefaultParagraphFont"/>
    <w:link w:val="Heading31"/>
    <w:rPr>
      <w:rFonts w:ascii="Arial" w:hAnsi="Arial" w:cs="Arial"/>
      <w:b/>
      <w:bCs/>
      <w:spacing w:val="0"/>
      <w:u w:val="none"/>
    </w:rPr>
  </w:style>
  <w:style w:type="character" w:customStyle="1" w:styleId="Heading33">
    <w:name w:val="Heading #3"/>
    <w:basedOn w:val="Heading30"/>
    <w:rPr>
      <w:rFonts w:ascii="Arial" w:hAnsi="Arial" w:cs="Arial"/>
      <w:b/>
      <w:bCs/>
      <w:spacing w:val="0"/>
      <w:u w:val="none"/>
    </w:rPr>
  </w:style>
  <w:style w:type="character" w:customStyle="1" w:styleId="Bodytext21">
    <w:name w:val="Body text (21)"/>
    <w:basedOn w:val="DefaultParagraphFont"/>
    <w:rPr>
      <w:rFonts w:ascii="Times New Roman" w:hAnsi="Times New Roman" w:cs="Times New Roman"/>
      <w:sz w:val="12"/>
      <w:szCs w:val="12"/>
      <w:u w:val="none"/>
    </w:rPr>
  </w:style>
  <w:style w:type="character" w:customStyle="1" w:styleId="Bodytext213">
    <w:name w:val="Body text (21)3"/>
    <w:basedOn w:val="Bodytext210"/>
    <w:rPr>
      <w:rFonts w:ascii="Times New Roman" w:hAnsi="Times New Roman" w:cs="Times New Roman"/>
      <w:color w:val="000000"/>
      <w:spacing w:val="0"/>
      <w:w w:val="100"/>
      <w:position w:val="0"/>
      <w:sz w:val="12"/>
      <w:szCs w:val="12"/>
      <w:u w:val="none"/>
    </w:rPr>
  </w:style>
  <w:style w:type="character" w:customStyle="1" w:styleId="Bodytext157">
    <w:name w:val="Body text (15)7"/>
    <w:basedOn w:val="Bodytext15"/>
    <w:rPr>
      <w:rFonts w:ascii="Arial" w:hAnsi="Arial" w:cs="Arial"/>
      <w:b/>
      <w:bCs/>
      <w:u w:val="none"/>
    </w:rPr>
  </w:style>
  <w:style w:type="character" w:customStyle="1" w:styleId="Bodytext156">
    <w:name w:val="Body text (15)6"/>
    <w:basedOn w:val="Bodytext15"/>
    <w:rPr>
      <w:rFonts w:ascii="Arial" w:hAnsi="Arial" w:cs="Arial"/>
      <w:b/>
      <w:bCs/>
      <w:u w:val="none"/>
    </w:rPr>
  </w:style>
  <w:style w:type="character" w:customStyle="1" w:styleId="Bodytext22">
    <w:name w:val="Body text (22)_"/>
    <w:basedOn w:val="DefaultParagraphFont"/>
    <w:link w:val="Bodytext221"/>
    <w:rPr>
      <w:rFonts w:ascii="Arial" w:hAnsi="Arial" w:cs="Arial"/>
      <w:b/>
      <w:bCs/>
      <w:sz w:val="13"/>
      <w:szCs w:val="13"/>
      <w:u w:val="none"/>
    </w:rPr>
  </w:style>
  <w:style w:type="character" w:customStyle="1" w:styleId="Bodytext220">
    <w:name w:val="Body text (22)"/>
    <w:basedOn w:val="Bodytext22"/>
    <w:rPr>
      <w:rFonts w:ascii="Arial" w:hAnsi="Arial" w:cs="Arial"/>
      <w:b/>
      <w:bCs/>
      <w:color w:val="FFFFFF"/>
      <w:sz w:val="13"/>
      <w:szCs w:val="13"/>
      <w:u w:val="none"/>
    </w:rPr>
  </w:style>
  <w:style w:type="character" w:customStyle="1" w:styleId="Bodytext22TimesNewRoman">
    <w:name w:val="Body text (22) + Times New Roman"/>
    <w:aliases w:val="6 pt,Not Bold27,Italic90"/>
    <w:basedOn w:val="Bodytext22"/>
    <w:rPr>
      <w:rFonts w:ascii="Times New Roman" w:hAnsi="Times New Roman" w:cs="Times New Roman"/>
      <w:b/>
      <w:bCs/>
      <w:i/>
      <w:iCs/>
      <w:color w:val="FFFFFF"/>
      <w:sz w:val="12"/>
      <w:szCs w:val="12"/>
      <w:u w:val="none"/>
    </w:rPr>
  </w:style>
  <w:style w:type="character" w:customStyle="1" w:styleId="Bodytext23">
    <w:name w:val="Body text (23)"/>
    <w:basedOn w:val="DefaultParagraphFont"/>
    <w:rPr>
      <w:rFonts w:ascii="Arial" w:hAnsi="Arial" w:cs="Arial"/>
      <w:b/>
      <w:bCs/>
      <w:sz w:val="22"/>
      <w:szCs w:val="22"/>
      <w:u w:val="none"/>
    </w:rPr>
  </w:style>
  <w:style w:type="character" w:customStyle="1" w:styleId="Bodytext2310">
    <w:name w:val="Body text (23)10"/>
    <w:basedOn w:val="Bodytext230"/>
    <w:rPr>
      <w:rFonts w:ascii="Arial" w:hAnsi="Arial" w:cs="Arial"/>
      <w:b/>
      <w:bCs/>
      <w:color w:val="FFFFFF"/>
      <w:spacing w:val="0"/>
      <w:w w:val="100"/>
      <w:position w:val="0"/>
      <w:sz w:val="22"/>
      <w:szCs w:val="22"/>
      <w:u w:val="none"/>
    </w:rPr>
  </w:style>
  <w:style w:type="character" w:customStyle="1" w:styleId="Heading50">
    <w:name w:val="Heading #5_"/>
    <w:basedOn w:val="DefaultParagraphFont"/>
    <w:link w:val="Heading51"/>
    <w:rPr>
      <w:rFonts w:ascii="Arial" w:hAnsi="Arial" w:cs="Arial"/>
      <w:b/>
      <w:bCs/>
      <w:sz w:val="28"/>
      <w:szCs w:val="28"/>
      <w:u w:val="none"/>
    </w:rPr>
  </w:style>
  <w:style w:type="character" w:customStyle="1" w:styleId="Heading52">
    <w:name w:val="Heading #5"/>
    <w:basedOn w:val="Heading50"/>
    <w:rPr>
      <w:rFonts w:ascii="Arial" w:hAnsi="Arial" w:cs="Arial"/>
      <w:b/>
      <w:bCs/>
      <w:sz w:val="28"/>
      <w:szCs w:val="28"/>
      <w:u w:val="none"/>
    </w:rPr>
  </w:style>
  <w:style w:type="character" w:customStyle="1" w:styleId="Bodytext230">
    <w:name w:val="Body text (23)_"/>
    <w:basedOn w:val="DefaultParagraphFont"/>
    <w:link w:val="Bodytext231"/>
    <w:rPr>
      <w:rFonts w:ascii="Arial" w:hAnsi="Arial" w:cs="Arial"/>
      <w:b/>
      <w:bCs/>
      <w:sz w:val="22"/>
      <w:szCs w:val="22"/>
      <w:u w:val="none"/>
    </w:rPr>
  </w:style>
  <w:style w:type="character" w:customStyle="1" w:styleId="Bodytext239">
    <w:name w:val="Body text (23)9"/>
    <w:basedOn w:val="Bodytext230"/>
    <w:rPr>
      <w:rFonts w:ascii="Arial" w:hAnsi="Arial" w:cs="Arial"/>
      <w:b/>
      <w:bCs/>
      <w:sz w:val="22"/>
      <w:szCs w:val="22"/>
      <w:u w:val="none"/>
    </w:rPr>
  </w:style>
  <w:style w:type="character" w:customStyle="1" w:styleId="Bodytext238">
    <w:name w:val="Body text (23)8"/>
    <w:basedOn w:val="Bodytext230"/>
    <w:rPr>
      <w:rFonts w:ascii="Arial" w:hAnsi="Arial" w:cs="Arial"/>
      <w:b/>
      <w:bCs/>
      <w:sz w:val="22"/>
      <w:szCs w:val="22"/>
      <w:u w:val="none"/>
    </w:rPr>
  </w:style>
  <w:style w:type="character" w:customStyle="1" w:styleId="Bodytext237">
    <w:name w:val="Body text (23)7"/>
    <w:basedOn w:val="Bodytext230"/>
    <w:rPr>
      <w:rFonts w:ascii="Arial" w:hAnsi="Arial" w:cs="Arial"/>
      <w:b/>
      <w:bCs/>
      <w:sz w:val="22"/>
      <w:szCs w:val="22"/>
      <w:u w:val="none"/>
    </w:rPr>
  </w:style>
  <w:style w:type="character" w:customStyle="1" w:styleId="Bodytext236">
    <w:name w:val="Body text (23)6"/>
    <w:basedOn w:val="Bodytext230"/>
    <w:rPr>
      <w:rFonts w:ascii="Arial" w:hAnsi="Arial" w:cs="Arial"/>
      <w:b/>
      <w:bCs/>
      <w:sz w:val="22"/>
      <w:szCs w:val="22"/>
      <w:u w:val="none"/>
    </w:rPr>
  </w:style>
  <w:style w:type="character" w:customStyle="1" w:styleId="Bodytext235">
    <w:name w:val="Body text (23)5"/>
    <w:basedOn w:val="Bodytext230"/>
    <w:rPr>
      <w:rFonts w:ascii="Arial" w:hAnsi="Arial" w:cs="Arial"/>
      <w:b/>
      <w:bCs/>
      <w:sz w:val="22"/>
      <w:szCs w:val="22"/>
      <w:u w:val="none"/>
    </w:rPr>
  </w:style>
  <w:style w:type="character" w:customStyle="1" w:styleId="Bodytext24">
    <w:name w:val="Body text (24)_"/>
    <w:basedOn w:val="DefaultParagraphFont"/>
    <w:link w:val="Bodytext241"/>
    <w:rPr>
      <w:rFonts w:ascii="Arial" w:hAnsi="Arial" w:cs="Arial"/>
      <w:b/>
      <w:bCs/>
      <w:sz w:val="19"/>
      <w:szCs w:val="19"/>
      <w:u w:val="none"/>
    </w:rPr>
  </w:style>
  <w:style w:type="character" w:customStyle="1" w:styleId="Bodytext240">
    <w:name w:val="Body text (24)"/>
    <w:basedOn w:val="Bodytext24"/>
    <w:rPr>
      <w:rFonts w:ascii="Arial" w:hAnsi="Arial" w:cs="Arial"/>
      <w:b/>
      <w:bCs/>
      <w:sz w:val="19"/>
      <w:szCs w:val="19"/>
      <w:u w:val="none"/>
    </w:rPr>
  </w:style>
  <w:style w:type="character" w:customStyle="1" w:styleId="Bodytext2414pt">
    <w:name w:val="Body text (24) + 14 pt"/>
    <w:aliases w:val="Spacing -1 pt"/>
    <w:basedOn w:val="Bodytext24"/>
    <w:rPr>
      <w:rFonts w:ascii="Arial" w:hAnsi="Arial" w:cs="Arial"/>
      <w:b/>
      <w:bCs/>
      <w:spacing w:val="-20"/>
      <w:sz w:val="28"/>
      <w:szCs w:val="28"/>
      <w:u w:val="none"/>
    </w:rPr>
  </w:style>
  <w:style w:type="character" w:customStyle="1" w:styleId="Bodytext2414pt1">
    <w:name w:val="Body text (24) + 14 pt1"/>
    <w:aliases w:val="Spacing -1 pt10"/>
    <w:basedOn w:val="Bodytext24"/>
    <w:rPr>
      <w:rFonts w:ascii="Arial" w:hAnsi="Arial" w:cs="Arial"/>
      <w:b/>
      <w:bCs/>
      <w:spacing w:val="-20"/>
      <w:sz w:val="28"/>
      <w:szCs w:val="28"/>
      <w:u w:val="none"/>
    </w:rPr>
  </w:style>
  <w:style w:type="character" w:customStyle="1" w:styleId="Bodytext26">
    <w:name w:val="Body text (26)_"/>
    <w:basedOn w:val="DefaultParagraphFont"/>
    <w:link w:val="Bodytext261"/>
    <w:rPr>
      <w:rFonts w:ascii="Arial" w:hAnsi="Arial" w:cs="Arial"/>
      <w:b/>
      <w:bCs/>
      <w:spacing w:val="-10"/>
      <w:sz w:val="46"/>
      <w:szCs w:val="46"/>
      <w:u w:val="none"/>
    </w:rPr>
  </w:style>
  <w:style w:type="character" w:customStyle="1" w:styleId="Bodytext260">
    <w:name w:val="Body text (26)"/>
    <w:basedOn w:val="Bodytext26"/>
    <w:rPr>
      <w:rFonts w:ascii="Arial" w:hAnsi="Arial" w:cs="Arial"/>
      <w:b/>
      <w:bCs/>
      <w:spacing w:val="-10"/>
      <w:sz w:val="46"/>
      <w:szCs w:val="46"/>
      <w:u w:val="none"/>
    </w:rPr>
  </w:style>
  <w:style w:type="character" w:customStyle="1" w:styleId="Bodytext25">
    <w:name w:val="Body text (25)_"/>
    <w:basedOn w:val="DefaultParagraphFont"/>
    <w:link w:val="Bodytext251"/>
    <w:rPr>
      <w:rFonts w:ascii="Arial" w:hAnsi="Arial" w:cs="Arial"/>
      <w:b/>
      <w:bCs/>
      <w:spacing w:val="-20"/>
      <w:sz w:val="72"/>
      <w:szCs w:val="72"/>
      <w:u w:val="none"/>
    </w:rPr>
  </w:style>
  <w:style w:type="character" w:customStyle="1" w:styleId="Bodytext250">
    <w:name w:val="Body text (25)"/>
    <w:basedOn w:val="Bodytext25"/>
    <w:rPr>
      <w:rFonts w:ascii="Arial" w:hAnsi="Arial" w:cs="Arial"/>
      <w:b/>
      <w:bCs/>
      <w:color w:val="FFFFFF"/>
      <w:spacing w:val="-20"/>
      <w:sz w:val="72"/>
      <w:szCs w:val="72"/>
      <w:u w:val="none"/>
    </w:rPr>
  </w:style>
  <w:style w:type="character" w:customStyle="1" w:styleId="Bodytext27">
    <w:name w:val="Body text (27)_"/>
    <w:basedOn w:val="DefaultParagraphFont"/>
    <w:link w:val="Bodytext270"/>
    <w:rPr>
      <w:rFonts w:ascii="Times New Roman" w:hAnsi="Times New Roman" w:cs="Times New Roman"/>
      <w:noProof/>
      <w:sz w:val="20"/>
      <w:szCs w:val="20"/>
      <w:u w:val="none"/>
    </w:rPr>
  </w:style>
  <w:style w:type="character" w:customStyle="1" w:styleId="Heading13">
    <w:name w:val="Heading #1 (3)_"/>
    <w:basedOn w:val="DefaultParagraphFont"/>
    <w:link w:val="Heading131"/>
    <w:rPr>
      <w:rFonts w:ascii="Times New Roman" w:hAnsi="Times New Roman" w:cs="Times New Roman"/>
      <w:b/>
      <w:bCs/>
      <w:sz w:val="238"/>
      <w:szCs w:val="238"/>
      <w:u w:val="none"/>
    </w:rPr>
  </w:style>
  <w:style w:type="character" w:customStyle="1" w:styleId="Heading130">
    <w:name w:val="Heading #1 (3)"/>
    <w:basedOn w:val="Heading13"/>
    <w:rPr>
      <w:rFonts w:ascii="Times New Roman" w:hAnsi="Times New Roman" w:cs="Times New Roman"/>
      <w:b/>
      <w:bCs/>
      <w:sz w:val="238"/>
      <w:szCs w:val="238"/>
      <w:u w:val="none"/>
    </w:rPr>
  </w:style>
  <w:style w:type="character" w:customStyle="1" w:styleId="Heading2">
    <w:name w:val="Heading #2_"/>
    <w:basedOn w:val="DefaultParagraphFont"/>
    <w:link w:val="Heading21"/>
    <w:rPr>
      <w:rFonts w:ascii="Arial" w:hAnsi="Arial" w:cs="Arial"/>
      <w:b/>
      <w:bCs/>
      <w:spacing w:val="-20"/>
      <w:sz w:val="72"/>
      <w:szCs w:val="72"/>
      <w:u w:val="none"/>
    </w:rPr>
  </w:style>
  <w:style w:type="character" w:customStyle="1" w:styleId="Heading20">
    <w:name w:val="Heading #2"/>
    <w:basedOn w:val="Heading2"/>
    <w:rPr>
      <w:rFonts w:ascii="Arial" w:hAnsi="Arial" w:cs="Arial"/>
      <w:b/>
      <w:bCs/>
      <w:spacing w:val="-20"/>
      <w:sz w:val="72"/>
      <w:szCs w:val="72"/>
      <w:u w:val="none"/>
    </w:rPr>
  </w:style>
  <w:style w:type="character" w:customStyle="1" w:styleId="Bodytext28">
    <w:name w:val="Body text (28)_"/>
    <w:basedOn w:val="DefaultParagraphFont"/>
    <w:link w:val="Bodytext281"/>
    <w:rPr>
      <w:rFonts w:ascii="Trebuchet MS" w:hAnsi="Trebuchet MS" w:cs="Trebuchet MS"/>
      <w:b/>
      <w:bCs/>
      <w:i/>
      <w:iCs/>
      <w:sz w:val="26"/>
      <w:szCs w:val="26"/>
      <w:u w:val="none"/>
    </w:rPr>
  </w:style>
  <w:style w:type="character" w:customStyle="1" w:styleId="Bodytext280">
    <w:name w:val="Body text (28)"/>
    <w:basedOn w:val="Bodytext28"/>
    <w:rPr>
      <w:rFonts w:ascii="Trebuchet MS" w:hAnsi="Trebuchet MS" w:cs="Trebuchet MS"/>
      <w:b/>
      <w:bCs/>
      <w:i/>
      <w:iCs/>
      <w:color w:val="FFFFFF"/>
      <w:sz w:val="26"/>
      <w:szCs w:val="26"/>
      <w:u w:val="none"/>
    </w:rPr>
  </w:style>
  <w:style w:type="character" w:customStyle="1" w:styleId="Bodytext234">
    <w:name w:val="Body text (23)4"/>
    <w:basedOn w:val="Bodytext230"/>
    <w:rPr>
      <w:rFonts w:ascii="Arial" w:hAnsi="Arial" w:cs="Arial"/>
      <w:b/>
      <w:bCs/>
      <w:sz w:val="22"/>
      <w:szCs w:val="22"/>
      <w:u w:val="none"/>
    </w:rPr>
  </w:style>
  <w:style w:type="character" w:customStyle="1" w:styleId="Bodytext29">
    <w:name w:val="Body text (29)_"/>
    <w:basedOn w:val="DefaultParagraphFont"/>
    <w:link w:val="Bodytext291"/>
    <w:rPr>
      <w:rFonts w:ascii="Arial" w:hAnsi="Arial" w:cs="Arial"/>
      <w:sz w:val="21"/>
      <w:szCs w:val="21"/>
      <w:u w:val="none"/>
    </w:rPr>
  </w:style>
  <w:style w:type="character" w:customStyle="1" w:styleId="Bodytext29TrebuchetMS">
    <w:name w:val="Body text (29) + Trebuchet MS"/>
    <w:aliases w:val="Bold154,Italic89"/>
    <w:basedOn w:val="Bodytext29"/>
    <w:rPr>
      <w:rFonts w:ascii="Trebuchet MS" w:hAnsi="Trebuchet MS" w:cs="Trebuchet MS"/>
      <w:b/>
      <w:bCs/>
      <w:i/>
      <w:iCs/>
      <w:sz w:val="21"/>
      <w:szCs w:val="21"/>
      <w:u w:val="none"/>
    </w:rPr>
  </w:style>
  <w:style w:type="character" w:customStyle="1" w:styleId="Bodytext290">
    <w:name w:val="Body text (29)"/>
    <w:basedOn w:val="Bodytext29"/>
    <w:rPr>
      <w:rFonts w:ascii="Arial" w:hAnsi="Arial" w:cs="Arial"/>
      <w:sz w:val="21"/>
      <w:szCs w:val="21"/>
      <w:u w:val="none"/>
    </w:rPr>
  </w:style>
  <w:style w:type="character" w:customStyle="1" w:styleId="Bodytext29TrebuchetMS5">
    <w:name w:val="Body text (29) + Trebuchet MS5"/>
    <w:aliases w:val="10 pt,Bold153"/>
    <w:basedOn w:val="Bodytext29"/>
    <w:rPr>
      <w:rFonts w:ascii="Trebuchet MS" w:hAnsi="Trebuchet MS" w:cs="Trebuchet MS"/>
      <w:b/>
      <w:bCs/>
      <w:sz w:val="20"/>
      <w:szCs w:val="20"/>
      <w:u w:val="none"/>
    </w:rPr>
  </w:style>
  <w:style w:type="character" w:customStyle="1" w:styleId="Bodytext295">
    <w:name w:val="Body text (29)5"/>
    <w:basedOn w:val="Bodytext29"/>
    <w:rPr>
      <w:rFonts w:ascii="Arial" w:hAnsi="Arial" w:cs="Arial"/>
      <w:sz w:val="21"/>
      <w:szCs w:val="21"/>
      <w:u w:val="none"/>
    </w:rPr>
  </w:style>
  <w:style w:type="character" w:customStyle="1" w:styleId="Bodytext30">
    <w:name w:val="Body text (30)_"/>
    <w:basedOn w:val="DefaultParagraphFont"/>
    <w:link w:val="Bodytext301"/>
    <w:rPr>
      <w:rFonts w:ascii="Arial" w:hAnsi="Arial" w:cs="Arial"/>
      <w:b/>
      <w:bCs/>
      <w:sz w:val="28"/>
      <w:szCs w:val="28"/>
      <w:u w:val="none"/>
    </w:rPr>
  </w:style>
  <w:style w:type="character" w:customStyle="1" w:styleId="Bodytext300">
    <w:name w:val="Body text (30)"/>
    <w:basedOn w:val="Bodytext30"/>
    <w:rPr>
      <w:rFonts w:ascii="Arial" w:hAnsi="Arial" w:cs="Arial"/>
      <w:b/>
      <w:bCs/>
      <w:sz w:val="28"/>
      <w:szCs w:val="28"/>
      <w:u w:val="none"/>
    </w:rPr>
  </w:style>
  <w:style w:type="character" w:customStyle="1" w:styleId="Bodytext31">
    <w:name w:val="Body text (31)_"/>
    <w:basedOn w:val="DefaultParagraphFont"/>
    <w:link w:val="Bodytext311"/>
    <w:rPr>
      <w:rFonts w:ascii="Times New Roman" w:hAnsi="Times New Roman" w:cs="Times New Roman"/>
      <w:i/>
      <w:iCs/>
      <w:sz w:val="16"/>
      <w:szCs w:val="16"/>
      <w:u w:val="none"/>
    </w:rPr>
  </w:style>
  <w:style w:type="character" w:customStyle="1" w:styleId="Bodytext310">
    <w:name w:val="Body text (31)"/>
    <w:basedOn w:val="Bodytext31"/>
    <w:rPr>
      <w:rFonts w:ascii="Times New Roman" w:hAnsi="Times New Roman" w:cs="Times New Roman"/>
      <w:i/>
      <w:iCs/>
      <w:sz w:val="16"/>
      <w:szCs w:val="16"/>
      <w:u w:val="none"/>
    </w:rPr>
  </w:style>
  <w:style w:type="character" w:customStyle="1" w:styleId="Bodytext49pt1">
    <w:name w:val="Body text (4) + 9 pt1"/>
    <w:aliases w:val="Bold152"/>
    <w:basedOn w:val="Bodytext4"/>
    <w:rPr>
      <w:rFonts w:ascii="Times New Roman" w:hAnsi="Times New Roman" w:cs="Times New Roman"/>
      <w:b/>
      <w:bCs/>
      <w:sz w:val="18"/>
      <w:szCs w:val="18"/>
      <w:u w:val="none"/>
    </w:rPr>
  </w:style>
  <w:style w:type="character" w:customStyle="1" w:styleId="Bodytext155">
    <w:name w:val="Body text (15)5"/>
    <w:basedOn w:val="Bodytext15"/>
    <w:rPr>
      <w:rFonts w:ascii="Arial" w:hAnsi="Arial" w:cs="Arial"/>
      <w:b/>
      <w:bCs/>
      <w:color w:val="FFFFFF"/>
      <w:u w:val="none"/>
    </w:rPr>
  </w:style>
  <w:style w:type="character" w:customStyle="1" w:styleId="Bodytext32">
    <w:name w:val="Body text (32)_"/>
    <w:basedOn w:val="DefaultParagraphFont"/>
    <w:link w:val="Bodytext321"/>
    <w:rPr>
      <w:rFonts w:ascii="Arial" w:hAnsi="Arial" w:cs="Arial"/>
      <w:sz w:val="21"/>
      <w:szCs w:val="21"/>
      <w:u w:val="none"/>
    </w:rPr>
  </w:style>
  <w:style w:type="character" w:customStyle="1" w:styleId="Bodytext320">
    <w:name w:val="Body text (32)"/>
    <w:basedOn w:val="Bodytext32"/>
    <w:rPr>
      <w:rFonts w:ascii="Arial" w:hAnsi="Arial" w:cs="Arial"/>
      <w:sz w:val="21"/>
      <w:szCs w:val="21"/>
      <w:u w:val="none"/>
    </w:rPr>
  </w:style>
  <w:style w:type="character" w:customStyle="1" w:styleId="Bodytext1585pt">
    <w:name w:val="Body text (15) + 8.5 pt"/>
    <w:basedOn w:val="Bodytext15"/>
    <w:rPr>
      <w:rFonts w:ascii="Arial" w:hAnsi="Arial" w:cs="Arial"/>
      <w:b/>
      <w:bCs/>
      <w:color w:val="FFFFFF"/>
      <w:sz w:val="17"/>
      <w:szCs w:val="17"/>
      <w:u w:val="none"/>
    </w:rPr>
  </w:style>
  <w:style w:type="character" w:customStyle="1" w:styleId="Bodytext17Italic1">
    <w:name w:val="Body text (17) + Italic1"/>
    <w:basedOn w:val="Bodytext170"/>
    <w:rPr>
      <w:rFonts w:ascii="Times New Roman" w:hAnsi="Times New Roman" w:cs="Times New Roman"/>
      <w:i/>
      <w:iCs/>
      <w:sz w:val="17"/>
      <w:szCs w:val="17"/>
      <w:u w:val="none"/>
    </w:rPr>
  </w:style>
  <w:style w:type="character" w:customStyle="1" w:styleId="Bodytext244">
    <w:name w:val="Body text (24)4"/>
    <w:basedOn w:val="Bodytext24"/>
    <w:rPr>
      <w:rFonts w:ascii="Arial" w:hAnsi="Arial" w:cs="Arial"/>
      <w:b/>
      <w:bCs/>
      <w:sz w:val="19"/>
      <w:szCs w:val="19"/>
      <w:u w:val="none"/>
    </w:rPr>
  </w:style>
  <w:style w:type="character" w:customStyle="1" w:styleId="Bodytext3">
    <w:name w:val="Body text (3)"/>
    <w:basedOn w:val="DefaultParagraphFont"/>
    <w:rPr>
      <w:rFonts w:ascii="Arial" w:hAnsi="Arial" w:cs="Arial"/>
      <w:b/>
      <w:bCs/>
      <w:spacing w:val="0"/>
      <w:sz w:val="38"/>
      <w:szCs w:val="38"/>
      <w:u w:val="none"/>
    </w:rPr>
  </w:style>
  <w:style w:type="character" w:customStyle="1" w:styleId="Bodytext3Spacing0pt">
    <w:name w:val="Body text (3) + Spacing 0 pt"/>
    <w:basedOn w:val="Bodytext33"/>
    <w:rPr>
      <w:rFonts w:ascii="Arial" w:hAnsi="Arial" w:cs="Arial"/>
      <w:b/>
      <w:bCs/>
      <w:color w:val="000000"/>
      <w:spacing w:val="-10"/>
      <w:w w:val="100"/>
      <w:position w:val="0"/>
      <w:sz w:val="38"/>
      <w:szCs w:val="38"/>
      <w:u w:val="none"/>
    </w:rPr>
  </w:style>
  <w:style w:type="character" w:customStyle="1" w:styleId="Heading6">
    <w:name w:val="Heading #6_"/>
    <w:basedOn w:val="DefaultParagraphFont"/>
    <w:link w:val="Heading61"/>
    <w:rPr>
      <w:rFonts w:ascii="Arial" w:hAnsi="Arial" w:cs="Arial"/>
      <w:b/>
      <w:bCs/>
      <w:sz w:val="28"/>
      <w:szCs w:val="28"/>
      <w:u w:val="none"/>
    </w:rPr>
  </w:style>
  <w:style w:type="character" w:customStyle="1" w:styleId="Heading60">
    <w:name w:val="Heading #6"/>
    <w:basedOn w:val="Heading6"/>
    <w:rPr>
      <w:rFonts w:ascii="Arial" w:hAnsi="Arial" w:cs="Arial"/>
      <w:b/>
      <w:bCs/>
      <w:color w:val="FFFFFF"/>
      <w:sz w:val="28"/>
      <w:szCs w:val="28"/>
      <w:u w:val="none"/>
    </w:rPr>
  </w:style>
  <w:style w:type="character" w:customStyle="1" w:styleId="Bodytext4Arial13">
    <w:name w:val="Body text (4) + Arial13"/>
    <w:aliases w:val="9.5 pt,Bold151"/>
    <w:basedOn w:val="Bodytext4"/>
    <w:rPr>
      <w:rFonts w:ascii="Arial" w:hAnsi="Arial" w:cs="Arial"/>
      <w:b/>
      <w:bCs/>
      <w:sz w:val="19"/>
      <w:szCs w:val="19"/>
      <w:u w:val="none"/>
    </w:rPr>
  </w:style>
  <w:style w:type="character" w:customStyle="1" w:styleId="Bodytext4Arial12">
    <w:name w:val="Body text (4) + Arial12"/>
    <w:aliases w:val="9.5 pt23,Bold150"/>
    <w:basedOn w:val="Bodytext4"/>
    <w:rPr>
      <w:rFonts w:ascii="Arial" w:hAnsi="Arial" w:cs="Arial"/>
      <w:b/>
      <w:bCs/>
      <w:sz w:val="19"/>
      <w:szCs w:val="19"/>
      <w:u w:val="none"/>
    </w:rPr>
  </w:style>
  <w:style w:type="character" w:customStyle="1" w:styleId="Bodytext4Arial11">
    <w:name w:val="Body text (4) + Arial11"/>
    <w:aliases w:val="9.5 pt22,Bold149,Spacing 1 pt"/>
    <w:basedOn w:val="Bodytext4"/>
    <w:rPr>
      <w:rFonts w:ascii="Arial" w:hAnsi="Arial" w:cs="Arial"/>
      <w:b/>
      <w:bCs/>
      <w:color w:val="FFFFFF"/>
      <w:spacing w:val="20"/>
      <w:sz w:val="19"/>
      <w:szCs w:val="19"/>
      <w:u w:val="none"/>
    </w:rPr>
  </w:style>
  <w:style w:type="character" w:customStyle="1" w:styleId="Bodytext4Bold">
    <w:name w:val="Body text (4) + Bold"/>
    <w:basedOn w:val="Bodytext4"/>
    <w:rPr>
      <w:rFonts w:ascii="Times New Roman" w:hAnsi="Times New Roman" w:cs="Times New Roman"/>
      <w:b/>
      <w:bCs/>
      <w:sz w:val="17"/>
      <w:szCs w:val="17"/>
      <w:u w:val="none"/>
    </w:rPr>
  </w:style>
  <w:style w:type="character" w:customStyle="1" w:styleId="Bodytext4Arial10">
    <w:name w:val="Body text (4) + Arial10"/>
    <w:aliases w:val="8 pt42"/>
    <w:basedOn w:val="Bodytext4"/>
    <w:rPr>
      <w:rFonts w:ascii="Arial" w:hAnsi="Arial" w:cs="Arial"/>
      <w:sz w:val="16"/>
      <w:szCs w:val="16"/>
      <w:u w:val="none"/>
    </w:rPr>
  </w:style>
  <w:style w:type="character" w:customStyle="1" w:styleId="Bodytext4Bold10">
    <w:name w:val="Body text (4) + Bold10"/>
    <w:basedOn w:val="Bodytext4"/>
    <w:rPr>
      <w:rFonts w:ascii="Times New Roman" w:hAnsi="Times New Roman" w:cs="Times New Roman"/>
      <w:b/>
      <w:bCs/>
      <w:sz w:val="17"/>
      <w:szCs w:val="17"/>
      <w:u w:val="none"/>
    </w:rPr>
  </w:style>
  <w:style w:type="character" w:customStyle="1" w:styleId="Bodytext330">
    <w:name w:val="Body text (33)_"/>
    <w:basedOn w:val="DefaultParagraphFont"/>
    <w:link w:val="Bodytext331"/>
    <w:rPr>
      <w:rFonts w:ascii="Arial" w:hAnsi="Arial" w:cs="Arial"/>
      <w:sz w:val="16"/>
      <w:szCs w:val="16"/>
      <w:u w:val="none"/>
    </w:rPr>
  </w:style>
  <w:style w:type="character" w:customStyle="1" w:styleId="Bodytext33TimesNewRoman">
    <w:name w:val="Body text (33) + Times New Roman"/>
    <w:aliases w:val="8.5 pt,Bold148"/>
    <w:basedOn w:val="Bodytext330"/>
    <w:rPr>
      <w:rFonts w:ascii="Times New Roman" w:hAnsi="Times New Roman" w:cs="Times New Roman"/>
      <w:b/>
      <w:bCs/>
      <w:sz w:val="17"/>
      <w:szCs w:val="17"/>
      <w:u w:val="none"/>
      <w:lang w:val="fr-FR" w:eastAsia="fr-FR"/>
    </w:rPr>
  </w:style>
  <w:style w:type="character" w:customStyle="1" w:styleId="Bodytext332">
    <w:name w:val="Body text (33)"/>
    <w:basedOn w:val="Bodytext330"/>
    <w:rPr>
      <w:rFonts w:ascii="Arial" w:hAnsi="Arial" w:cs="Arial"/>
      <w:sz w:val="16"/>
      <w:szCs w:val="16"/>
      <w:u w:val="none"/>
    </w:rPr>
  </w:style>
  <w:style w:type="character" w:customStyle="1" w:styleId="Heading611pt">
    <w:name w:val="Heading #6 + 11 pt"/>
    <w:aliases w:val="Italic88"/>
    <w:basedOn w:val="Heading6"/>
    <w:rPr>
      <w:rFonts w:ascii="Arial" w:hAnsi="Arial" w:cs="Arial"/>
      <w:b/>
      <w:bCs/>
      <w:i/>
      <w:iCs/>
      <w:color w:val="FFFFFF"/>
      <w:sz w:val="22"/>
      <w:szCs w:val="22"/>
      <w:u w:val="none"/>
    </w:rPr>
  </w:style>
  <w:style w:type="character" w:customStyle="1" w:styleId="Bodytext4Arial9">
    <w:name w:val="Body text (4) + Arial9"/>
    <w:aliases w:val="8 pt41,Bold147,Italic87"/>
    <w:basedOn w:val="Bodytext4"/>
    <w:rPr>
      <w:rFonts w:ascii="Arial" w:hAnsi="Arial" w:cs="Arial"/>
      <w:b/>
      <w:bCs/>
      <w:i/>
      <w:iCs/>
      <w:sz w:val="16"/>
      <w:szCs w:val="16"/>
      <w:u w:val="none"/>
    </w:rPr>
  </w:style>
  <w:style w:type="character" w:customStyle="1" w:styleId="Bodytext4Arial8">
    <w:name w:val="Body text (4) + Arial8"/>
    <w:aliases w:val="9.5 pt21,Bold146"/>
    <w:basedOn w:val="Bodytext4"/>
    <w:rPr>
      <w:rFonts w:ascii="Arial" w:hAnsi="Arial" w:cs="Arial"/>
      <w:b/>
      <w:bCs/>
      <w:sz w:val="19"/>
      <w:szCs w:val="19"/>
      <w:u w:val="none"/>
    </w:rPr>
  </w:style>
  <w:style w:type="character" w:customStyle="1" w:styleId="Bodytext4Italic">
    <w:name w:val="Body text (4) + Italic"/>
    <w:basedOn w:val="Bodytext4"/>
    <w:rPr>
      <w:rFonts w:ascii="Times New Roman" w:hAnsi="Times New Roman" w:cs="Times New Roman"/>
      <w:i/>
      <w:iCs/>
      <w:sz w:val="17"/>
      <w:szCs w:val="17"/>
      <w:u w:val="none"/>
    </w:rPr>
  </w:style>
  <w:style w:type="character" w:customStyle="1" w:styleId="Bodytext333">
    <w:name w:val="Body text (3)3"/>
    <w:basedOn w:val="Bodytext33"/>
    <w:rPr>
      <w:rFonts w:ascii="Arial" w:hAnsi="Arial" w:cs="Arial"/>
      <w:b/>
      <w:bCs/>
      <w:color w:val="000000"/>
      <w:spacing w:val="0"/>
      <w:w w:val="100"/>
      <w:position w:val="0"/>
      <w:sz w:val="38"/>
      <w:szCs w:val="38"/>
      <w:u w:val="none"/>
    </w:rPr>
  </w:style>
  <w:style w:type="character" w:customStyle="1" w:styleId="Tablecaption">
    <w:name w:val="Table caption_"/>
    <w:basedOn w:val="DefaultParagraphFont"/>
    <w:link w:val="Tablecaption1"/>
    <w:rPr>
      <w:rFonts w:ascii="Times New Roman" w:hAnsi="Times New Roman" w:cs="Times New Roman"/>
      <w:i/>
      <w:iCs/>
      <w:sz w:val="15"/>
      <w:szCs w:val="15"/>
      <w:u w:val="none"/>
    </w:rPr>
  </w:style>
  <w:style w:type="character" w:customStyle="1" w:styleId="Tablecaption0">
    <w:name w:val="Table caption"/>
    <w:basedOn w:val="Tablecaption"/>
    <w:rPr>
      <w:rFonts w:ascii="Times New Roman" w:hAnsi="Times New Roman" w:cs="Times New Roman"/>
      <w:i/>
      <w:iCs/>
      <w:sz w:val="15"/>
      <w:szCs w:val="15"/>
      <w:u w:val="none"/>
    </w:rPr>
  </w:style>
  <w:style w:type="character" w:customStyle="1" w:styleId="Bodytext4Bold9">
    <w:name w:val="Body text (4) + Bold9"/>
    <w:basedOn w:val="Bodytext4"/>
    <w:rPr>
      <w:rFonts w:ascii="Times New Roman" w:hAnsi="Times New Roman" w:cs="Times New Roman"/>
      <w:b/>
      <w:bCs/>
      <w:sz w:val="17"/>
      <w:szCs w:val="17"/>
      <w:u w:val="none"/>
    </w:rPr>
  </w:style>
  <w:style w:type="character" w:customStyle="1" w:styleId="TablecaptionNotItalic">
    <w:name w:val="Table caption + Not Italic"/>
    <w:basedOn w:val="Tablecaption"/>
    <w:rPr>
      <w:rFonts w:ascii="Times New Roman" w:hAnsi="Times New Roman" w:cs="Times New Roman"/>
      <w:i/>
      <w:iCs/>
      <w:sz w:val="15"/>
      <w:szCs w:val="15"/>
      <w:u w:val="none"/>
    </w:rPr>
  </w:style>
  <w:style w:type="character" w:customStyle="1" w:styleId="Bodytext4Arial7">
    <w:name w:val="Body text (4) + Arial7"/>
    <w:aliases w:val="9.5 pt20,Bold145"/>
    <w:basedOn w:val="Bodytext4"/>
    <w:rPr>
      <w:rFonts w:ascii="Arial" w:hAnsi="Arial" w:cs="Arial"/>
      <w:b/>
      <w:bCs/>
      <w:sz w:val="19"/>
      <w:szCs w:val="19"/>
      <w:u w:val="none"/>
    </w:rPr>
  </w:style>
  <w:style w:type="character" w:customStyle="1" w:styleId="Bodytext154">
    <w:name w:val="Body text (15)4"/>
    <w:basedOn w:val="Bodytext15"/>
    <w:rPr>
      <w:rFonts w:ascii="Arial" w:hAnsi="Arial" w:cs="Arial"/>
      <w:b/>
      <w:bCs/>
      <w:u w:val="none"/>
    </w:rPr>
  </w:style>
  <w:style w:type="character" w:customStyle="1" w:styleId="Bodytext4Bold8">
    <w:name w:val="Body text (4) + Bold8"/>
    <w:basedOn w:val="Bodytext4"/>
    <w:rPr>
      <w:rFonts w:ascii="Times New Roman" w:hAnsi="Times New Roman" w:cs="Times New Roman"/>
      <w:b/>
      <w:bCs/>
      <w:sz w:val="17"/>
      <w:szCs w:val="17"/>
      <w:u w:val="none"/>
    </w:rPr>
  </w:style>
  <w:style w:type="character" w:customStyle="1" w:styleId="Bodytext34">
    <w:name w:val="Body text (34)_"/>
    <w:basedOn w:val="DefaultParagraphFont"/>
    <w:link w:val="Bodytext341"/>
    <w:rPr>
      <w:rFonts w:ascii="Arial" w:hAnsi="Arial" w:cs="Arial"/>
      <w:sz w:val="14"/>
      <w:szCs w:val="14"/>
      <w:u w:val="none"/>
    </w:rPr>
  </w:style>
  <w:style w:type="character" w:customStyle="1" w:styleId="Bodytext3475pt">
    <w:name w:val="Body text (34) + 7.5 pt"/>
    <w:aliases w:val="Italic86"/>
    <w:basedOn w:val="Bodytext34"/>
    <w:rPr>
      <w:rFonts w:ascii="Arial" w:hAnsi="Arial" w:cs="Arial"/>
      <w:i/>
      <w:iCs/>
      <w:sz w:val="15"/>
      <w:szCs w:val="15"/>
      <w:u w:val="none"/>
    </w:rPr>
  </w:style>
  <w:style w:type="character" w:customStyle="1" w:styleId="Bodytext340">
    <w:name w:val="Body text (34)"/>
    <w:basedOn w:val="Bodytext34"/>
    <w:rPr>
      <w:rFonts w:ascii="Arial" w:hAnsi="Arial" w:cs="Arial"/>
      <w:sz w:val="14"/>
      <w:szCs w:val="14"/>
      <w:u w:val="none"/>
    </w:rPr>
  </w:style>
  <w:style w:type="character" w:customStyle="1" w:styleId="Bodytext4Bold7">
    <w:name w:val="Body text (4) + Bold7"/>
    <w:aliases w:val="Spacing 1 pt12"/>
    <w:basedOn w:val="Bodytext4"/>
    <w:rPr>
      <w:rFonts w:ascii="Times New Roman" w:hAnsi="Times New Roman" w:cs="Times New Roman"/>
      <w:b/>
      <w:bCs/>
      <w:color w:val="FFFFFF"/>
      <w:spacing w:val="20"/>
      <w:sz w:val="17"/>
      <w:szCs w:val="17"/>
      <w:u w:val="none"/>
    </w:rPr>
  </w:style>
  <w:style w:type="character" w:customStyle="1" w:styleId="Bodytext4Bold6">
    <w:name w:val="Body text (4) + Bold6"/>
    <w:basedOn w:val="Bodytext4"/>
    <w:rPr>
      <w:rFonts w:ascii="Times New Roman" w:hAnsi="Times New Roman" w:cs="Times New Roman"/>
      <w:b/>
      <w:bCs/>
      <w:sz w:val="17"/>
      <w:szCs w:val="17"/>
      <w:u w:val="none"/>
    </w:rPr>
  </w:style>
  <w:style w:type="character" w:customStyle="1" w:styleId="Bodytext47">
    <w:name w:val="Body text (4)7"/>
    <w:basedOn w:val="Bodytext4"/>
    <w:rPr>
      <w:rFonts w:ascii="Times New Roman" w:hAnsi="Times New Roman" w:cs="Times New Roman"/>
      <w:sz w:val="17"/>
      <w:szCs w:val="17"/>
      <w:u w:val="none"/>
    </w:rPr>
  </w:style>
  <w:style w:type="character" w:customStyle="1" w:styleId="Bodytext46">
    <w:name w:val="Body text (4)6"/>
    <w:basedOn w:val="Bodytext4"/>
    <w:rPr>
      <w:rFonts w:ascii="Times New Roman" w:hAnsi="Times New Roman" w:cs="Times New Roman"/>
      <w:sz w:val="17"/>
      <w:szCs w:val="17"/>
      <w:u w:val="none"/>
    </w:rPr>
  </w:style>
  <w:style w:type="character" w:customStyle="1" w:styleId="Heading4">
    <w:name w:val="Heading #4_"/>
    <w:basedOn w:val="DefaultParagraphFont"/>
    <w:link w:val="Heading41"/>
    <w:rPr>
      <w:rFonts w:ascii="Arial" w:hAnsi="Arial" w:cs="Arial"/>
      <w:b/>
      <w:bCs/>
      <w:spacing w:val="0"/>
      <w:sz w:val="38"/>
      <w:szCs w:val="38"/>
      <w:u w:val="none"/>
    </w:rPr>
  </w:style>
  <w:style w:type="character" w:customStyle="1" w:styleId="Heading40">
    <w:name w:val="Heading #4"/>
    <w:basedOn w:val="Heading4"/>
    <w:rPr>
      <w:rFonts w:ascii="Arial" w:hAnsi="Arial" w:cs="Arial"/>
      <w:b/>
      <w:bCs/>
      <w:spacing w:val="0"/>
      <w:sz w:val="38"/>
      <w:szCs w:val="38"/>
      <w:u w:val="none"/>
    </w:rPr>
  </w:style>
  <w:style w:type="character" w:customStyle="1" w:styleId="Heading64">
    <w:name w:val="Heading #64"/>
    <w:basedOn w:val="DefaultParagraphFont"/>
    <w:rPr>
      <w:rFonts w:ascii="Arial" w:hAnsi="Arial" w:cs="Arial"/>
      <w:b/>
      <w:bCs/>
      <w:color w:val="141414"/>
      <w:sz w:val="28"/>
      <w:szCs w:val="28"/>
      <w:u w:val="none"/>
    </w:rPr>
  </w:style>
  <w:style w:type="character" w:customStyle="1" w:styleId="Heading63">
    <w:name w:val="Heading #63"/>
    <w:basedOn w:val="Heading6"/>
    <w:rPr>
      <w:rFonts w:ascii="Arial" w:hAnsi="Arial" w:cs="Arial"/>
      <w:b/>
      <w:bCs/>
      <w:color w:val="FFFFFF"/>
      <w:sz w:val="28"/>
      <w:szCs w:val="28"/>
      <w:u w:val="none"/>
    </w:rPr>
  </w:style>
  <w:style w:type="character" w:customStyle="1" w:styleId="Heading611pt1">
    <w:name w:val="Heading #6 + 11 pt1"/>
    <w:aliases w:val="Italic85"/>
    <w:basedOn w:val="Heading6"/>
    <w:rPr>
      <w:rFonts w:ascii="Arial" w:hAnsi="Arial" w:cs="Arial"/>
      <w:b/>
      <w:bCs/>
      <w:i/>
      <w:iCs/>
      <w:color w:val="FFFFFF"/>
      <w:sz w:val="22"/>
      <w:szCs w:val="22"/>
      <w:u w:val="none"/>
    </w:rPr>
  </w:style>
  <w:style w:type="character" w:customStyle="1" w:styleId="Tablecaption3">
    <w:name w:val="Table caption3"/>
    <w:basedOn w:val="DefaultParagraphFont"/>
    <w:rPr>
      <w:rFonts w:ascii="Times New Roman" w:hAnsi="Times New Roman" w:cs="Times New Roman"/>
      <w:i/>
      <w:iCs/>
      <w:sz w:val="15"/>
      <w:szCs w:val="15"/>
      <w:u w:val="none"/>
    </w:rPr>
  </w:style>
  <w:style w:type="character" w:customStyle="1" w:styleId="Tablecaption2">
    <w:name w:val="Table caption2"/>
    <w:basedOn w:val="Tablecaption"/>
    <w:rPr>
      <w:rFonts w:ascii="Times New Roman" w:hAnsi="Times New Roman" w:cs="Times New Roman"/>
      <w:i/>
      <w:iCs/>
      <w:sz w:val="15"/>
      <w:szCs w:val="15"/>
      <w:u w:val="none"/>
    </w:rPr>
  </w:style>
  <w:style w:type="character" w:customStyle="1" w:styleId="Bodytext4Bold5">
    <w:name w:val="Body text (4) + Bold5"/>
    <w:aliases w:val="Spacing 1 pt11"/>
    <w:basedOn w:val="Bodytext4"/>
    <w:rPr>
      <w:rFonts w:ascii="Times New Roman" w:hAnsi="Times New Roman" w:cs="Times New Roman"/>
      <w:b/>
      <w:bCs/>
      <w:spacing w:val="20"/>
      <w:sz w:val="17"/>
      <w:szCs w:val="17"/>
      <w:u w:val="none"/>
    </w:rPr>
  </w:style>
  <w:style w:type="character" w:customStyle="1" w:styleId="Heading55">
    <w:name w:val="Heading #55"/>
    <w:basedOn w:val="Heading50"/>
    <w:rPr>
      <w:rFonts w:ascii="Arial" w:hAnsi="Arial" w:cs="Arial"/>
      <w:b/>
      <w:bCs/>
      <w:color w:val="FFFFFF"/>
      <w:sz w:val="28"/>
      <w:szCs w:val="28"/>
      <w:u w:val="none"/>
    </w:rPr>
  </w:style>
  <w:style w:type="character" w:customStyle="1" w:styleId="Bodytext35">
    <w:name w:val="Body text (35)_"/>
    <w:basedOn w:val="DefaultParagraphFont"/>
    <w:link w:val="Bodytext351"/>
    <w:rPr>
      <w:rFonts w:ascii="Trebuchet MS" w:hAnsi="Trebuchet MS" w:cs="Trebuchet MS"/>
      <w:i/>
      <w:iCs/>
      <w:sz w:val="24"/>
      <w:szCs w:val="24"/>
      <w:u w:val="none"/>
    </w:rPr>
  </w:style>
  <w:style w:type="character" w:customStyle="1" w:styleId="Bodytext350">
    <w:name w:val="Body text (35)"/>
    <w:basedOn w:val="Bodytext35"/>
    <w:rPr>
      <w:rFonts w:ascii="Trebuchet MS" w:hAnsi="Trebuchet MS" w:cs="Trebuchet MS"/>
      <w:i/>
      <w:iCs/>
      <w:sz w:val="24"/>
      <w:szCs w:val="24"/>
      <w:u w:val="none"/>
    </w:rPr>
  </w:style>
  <w:style w:type="character" w:customStyle="1" w:styleId="Bodytext3513pt">
    <w:name w:val="Body text (35) + 13 pt"/>
    <w:aliases w:val="Bold144,Not Italic36,Spacing 0 pt38"/>
    <w:basedOn w:val="Bodytext35"/>
    <w:rPr>
      <w:rFonts w:ascii="Trebuchet MS" w:hAnsi="Trebuchet MS" w:cs="Trebuchet MS"/>
      <w:b/>
      <w:bCs/>
      <w:i/>
      <w:iCs/>
      <w:spacing w:val="-10"/>
      <w:sz w:val="26"/>
      <w:szCs w:val="26"/>
      <w:u w:val="none"/>
    </w:rPr>
  </w:style>
  <w:style w:type="character" w:customStyle="1" w:styleId="Bodytext36">
    <w:name w:val="Body text (36)_"/>
    <w:basedOn w:val="DefaultParagraphFont"/>
    <w:link w:val="Bodytext361"/>
    <w:rPr>
      <w:rFonts w:ascii="Arial" w:hAnsi="Arial" w:cs="Arial"/>
      <w:b/>
      <w:bCs/>
      <w:sz w:val="17"/>
      <w:szCs w:val="17"/>
      <w:u w:val="none"/>
    </w:rPr>
  </w:style>
  <w:style w:type="character" w:customStyle="1" w:styleId="Bodytext360">
    <w:name w:val="Body text (36)"/>
    <w:basedOn w:val="Bodytext36"/>
    <w:rPr>
      <w:rFonts w:ascii="Arial" w:hAnsi="Arial" w:cs="Arial"/>
      <w:b/>
      <w:bCs/>
      <w:sz w:val="17"/>
      <w:szCs w:val="17"/>
      <w:u w:val="none"/>
    </w:rPr>
  </w:style>
  <w:style w:type="character" w:customStyle="1" w:styleId="Bodytext233">
    <w:name w:val="Body text (23)3"/>
    <w:basedOn w:val="Bodytext230"/>
    <w:rPr>
      <w:rFonts w:ascii="Arial" w:hAnsi="Arial" w:cs="Arial"/>
      <w:b/>
      <w:bCs/>
      <w:sz w:val="22"/>
      <w:szCs w:val="22"/>
      <w:u w:val="none"/>
    </w:rPr>
  </w:style>
  <w:style w:type="character" w:customStyle="1" w:styleId="Bodytext37">
    <w:name w:val="Body text (37)_"/>
    <w:basedOn w:val="DefaultParagraphFont"/>
    <w:link w:val="Bodytext371"/>
    <w:rPr>
      <w:rFonts w:ascii="Times New Roman" w:hAnsi="Times New Roman" w:cs="Times New Roman"/>
      <w:sz w:val="13"/>
      <w:szCs w:val="13"/>
      <w:u w:val="none"/>
    </w:rPr>
  </w:style>
  <w:style w:type="character" w:customStyle="1" w:styleId="Bodytext370">
    <w:name w:val="Body text (37)"/>
    <w:basedOn w:val="Bodytext37"/>
    <w:rPr>
      <w:rFonts w:ascii="Times New Roman" w:hAnsi="Times New Roman" w:cs="Times New Roman"/>
      <w:sz w:val="13"/>
      <w:szCs w:val="13"/>
      <w:u w:val="none"/>
    </w:rPr>
  </w:style>
  <w:style w:type="character" w:customStyle="1" w:styleId="Bodytext37Italic">
    <w:name w:val="Body text (37) + Italic"/>
    <w:basedOn w:val="Bodytext37"/>
    <w:rPr>
      <w:rFonts w:ascii="Times New Roman" w:hAnsi="Times New Roman" w:cs="Times New Roman"/>
      <w:i/>
      <w:iCs/>
      <w:sz w:val="13"/>
      <w:szCs w:val="13"/>
      <w:u w:val="none"/>
    </w:rPr>
  </w:style>
  <w:style w:type="character" w:customStyle="1" w:styleId="Bodytext38">
    <w:name w:val="Body text (38)_"/>
    <w:basedOn w:val="DefaultParagraphFont"/>
    <w:link w:val="Bodytext381"/>
    <w:rPr>
      <w:rFonts w:ascii="Times New Roman" w:hAnsi="Times New Roman" w:cs="Times New Roman"/>
      <w:i/>
      <w:iCs/>
      <w:sz w:val="13"/>
      <w:szCs w:val="13"/>
      <w:u w:val="none"/>
    </w:rPr>
  </w:style>
  <w:style w:type="character" w:customStyle="1" w:styleId="Bodytext38NotItalic">
    <w:name w:val="Body text (38) + Not Italic"/>
    <w:basedOn w:val="Bodytext38"/>
    <w:rPr>
      <w:rFonts w:ascii="Times New Roman" w:hAnsi="Times New Roman" w:cs="Times New Roman"/>
      <w:i/>
      <w:iCs/>
      <w:sz w:val="13"/>
      <w:szCs w:val="13"/>
      <w:u w:val="none"/>
    </w:rPr>
  </w:style>
  <w:style w:type="character" w:customStyle="1" w:styleId="Bodytext380">
    <w:name w:val="Body text (38)"/>
    <w:basedOn w:val="Bodytext38"/>
    <w:rPr>
      <w:rFonts w:ascii="Times New Roman" w:hAnsi="Times New Roman" w:cs="Times New Roman"/>
      <w:i/>
      <w:iCs/>
      <w:sz w:val="13"/>
      <w:szCs w:val="13"/>
      <w:u w:val="none"/>
    </w:rPr>
  </w:style>
  <w:style w:type="character" w:customStyle="1" w:styleId="Bodytext38NotItalic1">
    <w:name w:val="Body text (38) + Not Italic1"/>
    <w:basedOn w:val="Bodytext38"/>
    <w:rPr>
      <w:rFonts w:ascii="Times New Roman" w:hAnsi="Times New Roman" w:cs="Times New Roman"/>
      <w:i/>
      <w:iCs/>
      <w:noProof/>
      <w:sz w:val="13"/>
      <w:szCs w:val="13"/>
      <w:u w:val="none"/>
    </w:rPr>
  </w:style>
  <w:style w:type="character" w:customStyle="1" w:styleId="Heading23">
    <w:name w:val="Heading #23"/>
    <w:basedOn w:val="Heading2"/>
    <w:rPr>
      <w:rFonts w:ascii="Arial" w:hAnsi="Arial" w:cs="Arial"/>
      <w:b/>
      <w:bCs/>
      <w:spacing w:val="-20"/>
      <w:sz w:val="72"/>
      <w:szCs w:val="72"/>
      <w:u w:val="none"/>
    </w:rPr>
  </w:style>
  <w:style w:type="character" w:customStyle="1" w:styleId="Bodytext29TrebuchetMS4">
    <w:name w:val="Body text (29) + Trebuchet MS4"/>
    <w:aliases w:val="Bold143,Italic84"/>
    <w:basedOn w:val="Bodytext29"/>
    <w:rPr>
      <w:rFonts w:ascii="Trebuchet MS" w:hAnsi="Trebuchet MS" w:cs="Trebuchet MS"/>
      <w:b/>
      <w:bCs/>
      <w:i/>
      <w:iCs/>
      <w:sz w:val="21"/>
      <w:szCs w:val="21"/>
      <w:u w:val="none"/>
    </w:rPr>
  </w:style>
  <w:style w:type="character" w:customStyle="1" w:styleId="Bodytext294">
    <w:name w:val="Body text (29)4"/>
    <w:basedOn w:val="Bodytext29"/>
    <w:rPr>
      <w:rFonts w:ascii="Arial" w:hAnsi="Arial" w:cs="Arial"/>
      <w:sz w:val="21"/>
      <w:szCs w:val="21"/>
      <w:u w:val="none"/>
    </w:rPr>
  </w:style>
  <w:style w:type="character" w:customStyle="1" w:styleId="Tablecaption20">
    <w:name w:val="Table caption (2)_"/>
    <w:basedOn w:val="DefaultParagraphFont"/>
    <w:link w:val="Tablecaption21"/>
    <w:rPr>
      <w:rFonts w:ascii="Times New Roman" w:hAnsi="Times New Roman" w:cs="Times New Roman"/>
      <w:sz w:val="17"/>
      <w:szCs w:val="17"/>
      <w:u w:val="none"/>
    </w:rPr>
  </w:style>
  <w:style w:type="character" w:customStyle="1" w:styleId="Tablecaption2Italic">
    <w:name w:val="Table caption (2) + Italic"/>
    <w:basedOn w:val="Tablecaption20"/>
    <w:rPr>
      <w:rFonts w:ascii="Times New Roman" w:hAnsi="Times New Roman" w:cs="Times New Roman"/>
      <w:i/>
      <w:iCs/>
      <w:sz w:val="17"/>
      <w:szCs w:val="17"/>
      <w:u w:val="none"/>
    </w:rPr>
  </w:style>
  <w:style w:type="character" w:customStyle="1" w:styleId="Tablecaption22">
    <w:name w:val="Table caption (2)"/>
    <w:basedOn w:val="Tablecaption20"/>
    <w:rPr>
      <w:rFonts w:ascii="Times New Roman" w:hAnsi="Times New Roman" w:cs="Times New Roman"/>
      <w:sz w:val="17"/>
      <w:szCs w:val="17"/>
      <w:u w:val="none"/>
    </w:rPr>
  </w:style>
  <w:style w:type="character" w:customStyle="1" w:styleId="Bodytext37Arial">
    <w:name w:val="Body text (37) + Arial"/>
    <w:aliases w:val="9.5 pt19,Bold142"/>
    <w:basedOn w:val="Bodytext37"/>
    <w:rPr>
      <w:rFonts w:ascii="Arial" w:hAnsi="Arial" w:cs="Arial"/>
      <w:b/>
      <w:bCs/>
      <w:sz w:val="19"/>
      <w:szCs w:val="19"/>
      <w:u w:val="none"/>
    </w:rPr>
  </w:style>
  <w:style w:type="character" w:customStyle="1" w:styleId="Bodytext3785pt">
    <w:name w:val="Body text (37) + 8.5 pt"/>
    <w:basedOn w:val="Bodytext37"/>
    <w:rPr>
      <w:rFonts w:ascii="Times New Roman" w:hAnsi="Times New Roman" w:cs="Times New Roman"/>
      <w:sz w:val="17"/>
      <w:szCs w:val="17"/>
      <w:u w:val="none"/>
    </w:rPr>
  </w:style>
  <w:style w:type="character" w:customStyle="1" w:styleId="Bodytext3785pt39">
    <w:name w:val="Body text (37) + 8.5 pt39"/>
    <w:basedOn w:val="Bodytext37"/>
    <w:rPr>
      <w:rFonts w:ascii="Times New Roman" w:hAnsi="Times New Roman" w:cs="Times New Roman"/>
      <w:noProof/>
      <w:sz w:val="17"/>
      <w:szCs w:val="17"/>
      <w:u w:val="none"/>
    </w:rPr>
  </w:style>
  <w:style w:type="character" w:customStyle="1" w:styleId="Bodytext45">
    <w:name w:val="Body text (4)5"/>
    <w:basedOn w:val="DefaultParagraphFont"/>
    <w:rPr>
      <w:rFonts w:ascii="Times New Roman" w:hAnsi="Times New Roman" w:cs="Times New Roman"/>
      <w:sz w:val="17"/>
      <w:szCs w:val="17"/>
      <w:u w:val="none"/>
    </w:rPr>
  </w:style>
  <w:style w:type="character" w:customStyle="1" w:styleId="Bodytext44">
    <w:name w:val="Body text (4)4"/>
    <w:basedOn w:val="Bodytext4"/>
    <w:rPr>
      <w:rFonts w:ascii="Times New Roman" w:hAnsi="Times New Roman" w:cs="Times New Roman"/>
      <w:sz w:val="17"/>
      <w:szCs w:val="17"/>
      <w:u w:val="none"/>
    </w:rPr>
  </w:style>
  <w:style w:type="character" w:customStyle="1" w:styleId="Bodytext3Spacing0pt1">
    <w:name w:val="Body text (3) + Spacing 0 pt1"/>
    <w:basedOn w:val="Bodytext33"/>
    <w:rPr>
      <w:rFonts w:ascii="Arial" w:hAnsi="Arial" w:cs="Arial"/>
      <w:b/>
      <w:bCs/>
      <w:color w:val="000000"/>
      <w:spacing w:val="-10"/>
      <w:w w:val="100"/>
      <w:position w:val="0"/>
      <w:sz w:val="38"/>
      <w:szCs w:val="38"/>
      <w:u w:val="none"/>
    </w:rPr>
  </w:style>
  <w:style w:type="character" w:customStyle="1" w:styleId="Bodytext39">
    <w:name w:val="Body text (39)_"/>
    <w:basedOn w:val="DefaultParagraphFont"/>
    <w:link w:val="Bodytext391"/>
    <w:rPr>
      <w:rFonts w:ascii="Arial" w:hAnsi="Arial" w:cs="Arial"/>
      <w:b/>
      <w:bCs/>
      <w:i/>
      <w:iCs/>
      <w:sz w:val="23"/>
      <w:szCs w:val="23"/>
      <w:u w:val="none"/>
    </w:rPr>
  </w:style>
  <w:style w:type="character" w:customStyle="1" w:styleId="Bodytext3911pt">
    <w:name w:val="Body text (39) + 11 pt"/>
    <w:aliases w:val="Not Italic35"/>
    <w:basedOn w:val="Bodytext39"/>
    <w:rPr>
      <w:rFonts w:ascii="Arial" w:hAnsi="Arial" w:cs="Arial"/>
      <w:b/>
      <w:bCs/>
      <w:i/>
      <w:iCs/>
      <w:color w:val="FFFFFF"/>
      <w:sz w:val="22"/>
      <w:szCs w:val="22"/>
      <w:u w:val="none"/>
    </w:rPr>
  </w:style>
  <w:style w:type="character" w:customStyle="1" w:styleId="Bodytext390">
    <w:name w:val="Body text (39)"/>
    <w:basedOn w:val="Bodytext39"/>
    <w:rPr>
      <w:rFonts w:ascii="Arial" w:hAnsi="Arial" w:cs="Arial"/>
      <w:b/>
      <w:bCs/>
      <w:i/>
      <w:iCs/>
      <w:color w:val="FFFFFF"/>
      <w:sz w:val="23"/>
      <w:szCs w:val="23"/>
      <w:u w:val="none"/>
    </w:rPr>
  </w:style>
  <w:style w:type="character" w:customStyle="1" w:styleId="Bodytext4Arial6">
    <w:name w:val="Body text (4) + Arial6"/>
    <w:aliases w:val="Bold141"/>
    <w:basedOn w:val="Bodytext4"/>
    <w:rPr>
      <w:rFonts w:ascii="Arial" w:hAnsi="Arial" w:cs="Arial"/>
      <w:b/>
      <w:bCs/>
      <w:sz w:val="17"/>
      <w:szCs w:val="17"/>
      <w:u w:val="none"/>
    </w:rPr>
  </w:style>
  <w:style w:type="character" w:customStyle="1" w:styleId="Bodytext4Arial5">
    <w:name w:val="Body text (4) + Arial5"/>
    <w:aliases w:val="Bold140"/>
    <w:basedOn w:val="Bodytext4"/>
    <w:rPr>
      <w:rFonts w:ascii="Arial" w:hAnsi="Arial" w:cs="Arial"/>
      <w:b/>
      <w:bCs/>
      <w:sz w:val="17"/>
      <w:szCs w:val="17"/>
      <w:u w:val="none"/>
    </w:rPr>
  </w:style>
  <w:style w:type="character" w:customStyle="1" w:styleId="Bodytext4Arial4">
    <w:name w:val="Body text (4) + Arial4"/>
    <w:aliases w:val="8 pt40,Italic83"/>
    <w:basedOn w:val="Bodytext4"/>
    <w:rPr>
      <w:rFonts w:ascii="Arial" w:hAnsi="Arial" w:cs="Arial"/>
      <w:i/>
      <w:iCs/>
      <w:sz w:val="16"/>
      <w:szCs w:val="16"/>
      <w:u w:val="none"/>
    </w:rPr>
  </w:style>
  <w:style w:type="character" w:customStyle="1" w:styleId="Bodytext153">
    <w:name w:val="Body text (15)3"/>
    <w:basedOn w:val="Bodytext15"/>
    <w:rPr>
      <w:rFonts w:ascii="Arial" w:hAnsi="Arial" w:cs="Arial"/>
      <w:b/>
      <w:bCs/>
      <w:color w:val="FFFFFF"/>
      <w:u w:val="none"/>
    </w:rPr>
  </w:style>
  <w:style w:type="character" w:customStyle="1" w:styleId="Tablecaption30">
    <w:name w:val="Table caption (3)"/>
    <w:basedOn w:val="DefaultParagraphFont"/>
    <w:rPr>
      <w:rFonts w:ascii="Arial" w:hAnsi="Arial" w:cs="Arial"/>
      <w:sz w:val="14"/>
      <w:szCs w:val="14"/>
      <w:u w:val="none"/>
    </w:rPr>
  </w:style>
  <w:style w:type="character" w:customStyle="1" w:styleId="Tablecaption375pt">
    <w:name w:val="Table caption (3) + 7.5 pt"/>
    <w:aliases w:val="Italic82"/>
    <w:basedOn w:val="Tablecaption31"/>
    <w:rPr>
      <w:rFonts w:ascii="Arial" w:hAnsi="Arial" w:cs="Arial"/>
      <w:i/>
      <w:iCs/>
      <w:color w:val="000000"/>
      <w:spacing w:val="0"/>
      <w:w w:val="100"/>
      <w:position w:val="0"/>
      <w:sz w:val="15"/>
      <w:szCs w:val="15"/>
      <w:u w:val="none"/>
    </w:rPr>
  </w:style>
  <w:style w:type="character" w:customStyle="1" w:styleId="Tablecaption33">
    <w:name w:val="Table caption (3)3"/>
    <w:basedOn w:val="Tablecaption31"/>
    <w:rPr>
      <w:rFonts w:ascii="Arial" w:hAnsi="Arial" w:cs="Arial"/>
      <w:color w:val="000000"/>
      <w:spacing w:val="0"/>
      <w:w w:val="100"/>
      <w:position w:val="0"/>
      <w:sz w:val="14"/>
      <w:szCs w:val="14"/>
      <w:u w:val="none"/>
    </w:rPr>
  </w:style>
  <w:style w:type="character" w:customStyle="1" w:styleId="Bodytext37Arial90">
    <w:name w:val="Body text (37) + Arial90"/>
    <w:aliases w:val="8.5 pt28,Bold139"/>
    <w:basedOn w:val="Bodytext37"/>
    <w:rPr>
      <w:rFonts w:ascii="Arial" w:hAnsi="Arial" w:cs="Arial"/>
      <w:b/>
      <w:bCs/>
      <w:sz w:val="17"/>
      <w:szCs w:val="17"/>
      <w:u w:val="none"/>
    </w:rPr>
  </w:style>
  <w:style w:type="character" w:customStyle="1" w:styleId="Bodytext3785pt38">
    <w:name w:val="Body text (37) + 8.5 pt38"/>
    <w:aliases w:val="Bold138"/>
    <w:basedOn w:val="Bodytext37"/>
    <w:rPr>
      <w:rFonts w:ascii="Times New Roman" w:hAnsi="Times New Roman" w:cs="Times New Roman"/>
      <w:b/>
      <w:bCs/>
      <w:sz w:val="17"/>
      <w:szCs w:val="17"/>
      <w:u w:val="none"/>
    </w:rPr>
  </w:style>
  <w:style w:type="character" w:customStyle="1" w:styleId="TablecaptionNotItalic6">
    <w:name w:val="Table caption + Not Italic6"/>
    <w:basedOn w:val="Tablecaption"/>
    <w:rPr>
      <w:rFonts w:ascii="Times New Roman" w:hAnsi="Times New Roman" w:cs="Times New Roman"/>
      <w:i/>
      <w:iCs/>
      <w:spacing w:val="0"/>
      <w:sz w:val="15"/>
      <w:szCs w:val="15"/>
      <w:u w:val="none"/>
    </w:rPr>
  </w:style>
  <w:style w:type="character" w:customStyle="1" w:styleId="Bodytext3785pt37">
    <w:name w:val="Body text (37) + 8.5 pt37"/>
    <w:aliases w:val="Bold137"/>
    <w:basedOn w:val="Bodytext37"/>
    <w:rPr>
      <w:rFonts w:ascii="Times New Roman" w:hAnsi="Times New Roman" w:cs="Times New Roman"/>
      <w:b/>
      <w:bCs/>
      <w:sz w:val="17"/>
      <w:szCs w:val="17"/>
      <w:u w:val="none"/>
    </w:rPr>
  </w:style>
  <w:style w:type="character" w:customStyle="1" w:styleId="Bodytext3785pt36">
    <w:name w:val="Body text (37) + 8.5 pt36"/>
    <w:aliases w:val="Bold136"/>
    <w:basedOn w:val="Bodytext37"/>
    <w:rPr>
      <w:rFonts w:ascii="Times New Roman" w:hAnsi="Times New Roman" w:cs="Times New Roman"/>
      <w:b/>
      <w:bCs/>
      <w:color w:val="FFFFFF"/>
      <w:sz w:val="17"/>
      <w:szCs w:val="17"/>
      <w:u w:val="none"/>
    </w:rPr>
  </w:style>
  <w:style w:type="character" w:customStyle="1" w:styleId="Bodytext3785pt35">
    <w:name w:val="Body text (37) + 8.5 pt35"/>
    <w:aliases w:val="Bold135"/>
    <w:basedOn w:val="Bodytext37"/>
    <w:rPr>
      <w:rFonts w:ascii="Times New Roman" w:hAnsi="Times New Roman" w:cs="Times New Roman"/>
      <w:b/>
      <w:bCs/>
      <w:sz w:val="17"/>
      <w:szCs w:val="17"/>
      <w:u w:val="none"/>
    </w:rPr>
  </w:style>
  <w:style w:type="character" w:customStyle="1" w:styleId="Bodytext3785pt34">
    <w:name w:val="Body text (37) + 8.5 pt34"/>
    <w:aliases w:val="Bold134"/>
    <w:basedOn w:val="Bodytext37"/>
    <w:rPr>
      <w:rFonts w:ascii="Times New Roman" w:hAnsi="Times New Roman" w:cs="Times New Roman"/>
      <w:b/>
      <w:bCs/>
      <w:sz w:val="17"/>
      <w:szCs w:val="17"/>
      <w:u w:val="none"/>
    </w:rPr>
  </w:style>
  <w:style w:type="character" w:customStyle="1" w:styleId="Bodytext37Arial89">
    <w:name w:val="Body text (37) + Arial89"/>
    <w:aliases w:val="8 pt39"/>
    <w:basedOn w:val="Bodytext37"/>
    <w:rPr>
      <w:rFonts w:ascii="Arial" w:hAnsi="Arial" w:cs="Arial"/>
      <w:sz w:val="16"/>
      <w:szCs w:val="16"/>
      <w:u w:val="none"/>
    </w:rPr>
  </w:style>
  <w:style w:type="character" w:customStyle="1" w:styleId="Bodytext37Arial88">
    <w:name w:val="Body text (37) + Arial88"/>
    <w:aliases w:val="9.5 pt18,Bold133"/>
    <w:basedOn w:val="Bodytext37"/>
    <w:rPr>
      <w:rFonts w:ascii="Arial" w:hAnsi="Arial" w:cs="Arial"/>
      <w:b/>
      <w:bCs/>
      <w:sz w:val="19"/>
      <w:szCs w:val="19"/>
      <w:u w:val="none"/>
    </w:rPr>
  </w:style>
  <w:style w:type="character" w:customStyle="1" w:styleId="Bodytext37Arial87">
    <w:name w:val="Body text (37) + Arial87"/>
    <w:aliases w:val="8 pt38,Bold132,Italic81"/>
    <w:basedOn w:val="Bodytext37"/>
    <w:rPr>
      <w:rFonts w:ascii="Arial" w:hAnsi="Arial" w:cs="Arial"/>
      <w:b/>
      <w:bCs/>
      <w:i/>
      <w:iCs/>
      <w:sz w:val="16"/>
      <w:szCs w:val="16"/>
      <w:u w:val="none"/>
    </w:rPr>
  </w:style>
  <w:style w:type="character" w:customStyle="1" w:styleId="Bodytext400">
    <w:name w:val="Body text (40)"/>
    <w:basedOn w:val="DefaultParagraphFont"/>
    <w:rPr>
      <w:rFonts w:ascii="Arial" w:hAnsi="Arial" w:cs="Arial"/>
      <w:b/>
      <w:bCs/>
      <w:i/>
      <w:iCs/>
      <w:sz w:val="16"/>
      <w:szCs w:val="16"/>
      <w:u w:val="none"/>
    </w:rPr>
  </w:style>
  <w:style w:type="character" w:customStyle="1" w:styleId="Bodytext403">
    <w:name w:val="Body text (40)3"/>
    <w:basedOn w:val="Bodytext401"/>
    <w:rPr>
      <w:rFonts w:ascii="Arial" w:hAnsi="Arial" w:cs="Arial"/>
      <w:b/>
      <w:bCs/>
      <w:i/>
      <w:iCs/>
      <w:color w:val="000000"/>
      <w:spacing w:val="0"/>
      <w:w w:val="100"/>
      <w:position w:val="0"/>
      <w:sz w:val="16"/>
      <w:szCs w:val="16"/>
      <w:u w:val="none"/>
    </w:rPr>
  </w:style>
  <w:style w:type="character" w:customStyle="1" w:styleId="Bodytext410">
    <w:name w:val="Body text (41)"/>
    <w:basedOn w:val="DefaultParagraphFont"/>
    <w:rPr>
      <w:rFonts w:ascii="Calibri" w:hAnsi="Calibri" w:cs="Calibri"/>
      <w:b/>
      <w:bCs/>
      <w:sz w:val="20"/>
      <w:szCs w:val="20"/>
      <w:u w:val="none"/>
      <w:lang w:val="fr-FR" w:eastAsia="fr-FR"/>
    </w:rPr>
  </w:style>
  <w:style w:type="character" w:customStyle="1" w:styleId="Bodytext415">
    <w:name w:val="Body text (41)5"/>
    <w:basedOn w:val="Bodytext411"/>
    <w:rPr>
      <w:rFonts w:ascii="Calibri" w:hAnsi="Calibri" w:cs="Calibri"/>
      <w:b/>
      <w:bCs/>
      <w:color w:val="000000"/>
      <w:spacing w:val="0"/>
      <w:w w:val="100"/>
      <w:position w:val="0"/>
      <w:sz w:val="20"/>
      <w:szCs w:val="20"/>
      <w:u w:val="none"/>
      <w:lang w:val="fr-FR" w:eastAsia="fr-FR"/>
    </w:rPr>
  </w:style>
  <w:style w:type="character" w:customStyle="1" w:styleId="Bodytext42">
    <w:name w:val="Body text (42)"/>
    <w:basedOn w:val="DefaultParagraphFont"/>
    <w:rPr>
      <w:rFonts w:ascii="Arial" w:hAnsi="Arial" w:cs="Arial"/>
      <w:spacing w:val="-30"/>
      <w:sz w:val="50"/>
      <w:szCs w:val="50"/>
      <w:u w:val="none"/>
    </w:rPr>
  </w:style>
  <w:style w:type="character" w:customStyle="1" w:styleId="Bodytext422">
    <w:name w:val="Body text (42)2"/>
    <w:basedOn w:val="Bodytext420"/>
    <w:rPr>
      <w:rFonts w:ascii="Arial" w:hAnsi="Arial" w:cs="Arial"/>
      <w:color w:val="000000"/>
      <w:spacing w:val="-30"/>
      <w:w w:val="100"/>
      <w:position w:val="0"/>
      <w:sz w:val="50"/>
      <w:szCs w:val="50"/>
      <w:u w:val="none"/>
    </w:rPr>
  </w:style>
  <w:style w:type="character" w:customStyle="1" w:styleId="Bodytext43">
    <w:name w:val="Body text (4)3"/>
    <w:basedOn w:val="Bodytext4"/>
    <w:rPr>
      <w:rFonts w:ascii="Times New Roman" w:hAnsi="Times New Roman" w:cs="Times New Roman"/>
      <w:sz w:val="17"/>
      <w:szCs w:val="17"/>
      <w:u w:val="single"/>
    </w:rPr>
  </w:style>
  <w:style w:type="character" w:customStyle="1" w:styleId="Bodytext430">
    <w:name w:val="Body text (43)"/>
    <w:basedOn w:val="DefaultParagraphFont"/>
    <w:rPr>
      <w:rFonts w:ascii="Arial" w:hAnsi="Arial" w:cs="Arial"/>
      <w:i/>
      <w:iCs/>
      <w:sz w:val="16"/>
      <w:szCs w:val="16"/>
      <w:u w:val="none"/>
    </w:rPr>
  </w:style>
  <w:style w:type="character" w:customStyle="1" w:styleId="Bodytext43TimesNewRoman">
    <w:name w:val="Body text (43) + Times New Roman"/>
    <w:aliases w:val="8.5 pt27,Not Italic34"/>
    <w:basedOn w:val="Bodytext431"/>
    <w:rPr>
      <w:rFonts w:ascii="Times New Roman" w:hAnsi="Times New Roman" w:cs="Times New Roman"/>
      <w:i/>
      <w:iCs/>
      <w:color w:val="000000"/>
      <w:spacing w:val="0"/>
      <w:w w:val="100"/>
      <w:position w:val="0"/>
      <w:sz w:val="17"/>
      <w:szCs w:val="17"/>
      <w:u w:val="none"/>
    </w:rPr>
  </w:style>
  <w:style w:type="character" w:customStyle="1" w:styleId="Bodytext435">
    <w:name w:val="Body text (43)5"/>
    <w:basedOn w:val="Bodytext431"/>
    <w:rPr>
      <w:rFonts w:ascii="Arial" w:hAnsi="Arial" w:cs="Arial"/>
      <w:i/>
      <w:iCs/>
      <w:color w:val="000000"/>
      <w:spacing w:val="0"/>
      <w:w w:val="100"/>
      <w:position w:val="0"/>
      <w:sz w:val="16"/>
      <w:szCs w:val="16"/>
      <w:u w:val="none"/>
    </w:rPr>
  </w:style>
  <w:style w:type="character" w:customStyle="1" w:styleId="Bodytext168pt">
    <w:name w:val="Body text (16) + 8 pt"/>
    <w:aliases w:val="Italic80"/>
    <w:basedOn w:val="Bodytext160"/>
    <w:rPr>
      <w:rFonts w:ascii="Times New Roman" w:hAnsi="Times New Roman" w:cs="Times New Roman"/>
      <w:b/>
      <w:bCs/>
      <w:i/>
      <w:iCs/>
      <w:sz w:val="16"/>
      <w:szCs w:val="16"/>
      <w:u w:val="none"/>
    </w:rPr>
  </w:style>
  <w:style w:type="character" w:customStyle="1" w:styleId="Bodytext73">
    <w:name w:val="Body text (7)3"/>
    <w:basedOn w:val="DefaultParagraphFont"/>
    <w:rPr>
      <w:rFonts w:ascii="Times New Roman" w:hAnsi="Times New Roman" w:cs="Times New Roman"/>
      <w:i/>
      <w:iCs/>
      <w:sz w:val="15"/>
      <w:szCs w:val="15"/>
      <w:u w:val="none"/>
    </w:rPr>
  </w:style>
  <w:style w:type="character" w:customStyle="1" w:styleId="Bodytext72">
    <w:name w:val="Body text (7)2"/>
    <w:basedOn w:val="Bodytext7"/>
    <w:rPr>
      <w:rFonts w:ascii="Times New Roman" w:hAnsi="Times New Roman" w:cs="Times New Roman"/>
      <w:i/>
      <w:iCs/>
      <w:sz w:val="15"/>
      <w:szCs w:val="15"/>
      <w:u w:val="none"/>
    </w:rPr>
  </w:style>
  <w:style w:type="character" w:customStyle="1" w:styleId="Bodytext37Arial86">
    <w:name w:val="Body text (37) + Arial86"/>
    <w:aliases w:val="8 pt37,Italic79"/>
    <w:basedOn w:val="Bodytext37"/>
    <w:rPr>
      <w:rFonts w:ascii="Arial" w:hAnsi="Arial" w:cs="Arial"/>
      <w:i/>
      <w:iCs/>
      <w:sz w:val="16"/>
      <w:szCs w:val="16"/>
      <w:u w:val="none"/>
    </w:rPr>
  </w:style>
  <w:style w:type="character" w:customStyle="1" w:styleId="Heading54">
    <w:name w:val="Heading #54"/>
    <w:basedOn w:val="DefaultParagraphFont"/>
    <w:rPr>
      <w:rFonts w:ascii="Arial" w:hAnsi="Arial" w:cs="Arial"/>
      <w:b/>
      <w:bCs/>
      <w:sz w:val="28"/>
      <w:szCs w:val="28"/>
      <w:u w:val="none"/>
    </w:rPr>
  </w:style>
  <w:style w:type="character" w:customStyle="1" w:styleId="Heading53">
    <w:name w:val="Heading #53"/>
    <w:basedOn w:val="Heading50"/>
    <w:rPr>
      <w:rFonts w:ascii="Arial" w:hAnsi="Arial" w:cs="Arial"/>
      <w:b/>
      <w:bCs/>
      <w:sz w:val="28"/>
      <w:szCs w:val="28"/>
      <w:u w:val="none"/>
    </w:rPr>
  </w:style>
  <w:style w:type="character" w:customStyle="1" w:styleId="Bodytext4Bold4">
    <w:name w:val="Body text (4) + Bold4"/>
    <w:basedOn w:val="Bodytext4"/>
    <w:rPr>
      <w:rFonts w:ascii="Times New Roman" w:hAnsi="Times New Roman" w:cs="Times New Roman"/>
      <w:b/>
      <w:bCs/>
      <w:sz w:val="17"/>
      <w:szCs w:val="17"/>
      <w:u w:val="none"/>
    </w:rPr>
  </w:style>
  <w:style w:type="character" w:customStyle="1" w:styleId="Bodytext4Bold3">
    <w:name w:val="Body text (4) + Bold3"/>
    <w:basedOn w:val="Bodytext4"/>
    <w:rPr>
      <w:rFonts w:ascii="Times New Roman" w:hAnsi="Times New Roman" w:cs="Times New Roman"/>
      <w:b/>
      <w:bCs/>
      <w:sz w:val="17"/>
      <w:szCs w:val="17"/>
      <w:u w:val="none"/>
    </w:rPr>
  </w:style>
  <w:style w:type="character" w:customStyle="1" w:styleId="Heading4Spacing0pt">
    <w:name w:val="Heading #4 + Spacing 0 pt"/>
    <w:basedOn w:val="Heading4"/>
    <w:rPr>
      <w:rFonts w:ascii="Arial" w:hAnsi="Arial" w:cs="Arial"/>
      <w:b/>
      <w:bCs/>
      <w:spacing w:val="-10"/>
      <w:sz w:val="38"/>
      <w:szCs w:val="38"/>
      <w:u w:val="none"/>
    </w:rPr>
  </w:style>
  <w:style w:type="character" w:customStyle="1" w:styleId="Heading520">
    <w:name w:val="Heading #52"/>
    <w:basedOn w:val="Heading50"/>
    <w:rPr>
      <w:rFonts w:ascii="Arial" w:hAnsi="Arial" w:cs="Arial"/>
      <w:b/>
      <w:bCs/>
      <w:color w:val="FFFFFF"/>
      <w:sz w:val="28"/>
      <w:szCs w:val="28"/>
      <w:u w:val="none"/>
    </w:rPr>
  </w:style>
  <w:style w:type="character" w:customStyle="1" w:styleId="Heading511pt">
    <w:name w:val="Heading #5 + 11 pt"/>
    <w:aliases w:val="Italic78"/>
    <w:basedOn w:val="Heading50"/>
    <w:rPr>
      <w:rFonts w:ascii="Arial" w:hAnsi="Arial" w:cs="Arial"/>
      <w:b/>
      <w:bCs/>
      <w:i/>
      <w:iCs/>
      <w:color w:val="FFFFFF"/>
      <w:sz w:val="22"/>
      <w:szCs w:val="22"/>
      <w:u w:val="none"/>
    </w:rPr>
  </w:style>
  <w:style w:type="character" w:customStyle="1" w:styleId="Bodytext37Arial85">
    <w:name w:val="Body text (37) + Arial85"/>
    <w:aliases w:val="9.5 pt17,Bold131"/>
    <w:basedOn w:val="Bodytext37"/>
    <w:rPr>
      <w:rFonts w:ascii="Arial" w:hAnsi="Arial" w:cs="Arial"/>
      <w:b/>
      <w:bCs/>
      <w:sz w:val="19"/>
      <w:szCs w:val="19"/>
      <w:u w:val="none"/>
    </w:rPr>
  </w:style>
  <w:style w:type="character" w:customStyle="1" w:styleId="TablecaptionNotItalic5">
    <w:name w:val="Table caption + Not Italic5"/>
    <w:basedOn w:val="Tablecaption"/>
    <w:rPr>
      <w:rFonts w:ascii="Times New Roman" w:hAnsi="Times New Roman" w:cs="Times New Roman"/>
      <w:i/>
      <w:iCs/>
      <w:spacing w:val="0"/>
      <w:sz w:val="15"/>
      <w:szCs w:val="15"/>
      <w:u w:val="none"/>
    </w:rPr>
  </w:style>
  <w:style w:type="character" w:customStyle="1" w:styleId="Bodytext37Arial84">
    <w:name w:val="Body text (37) + Arial84"/>
    <w:aliases w:val="9.5 pt16,Bold130"/>
    <w:basedOn w:val="Bodytext37"/>
    <w:rPr>
      <w:rFonts w:ascii="Arial" w:hAnsi="Arial" w:cs="Arial"/>
      <w:b/>
      <w:bCs/>
      <w:sz w:val="19"/>
      <w:szCs w:val="19"/>
      <w:u w:val="none"/>
    </w:rPr>
  </w:style>
  <w:style w:type="character" w:customStyle="1" w:styleId="Bodytext37Arial83">
    <w:name w:val="Body text (37) + Arial83"/>
    <w:aliases w:val="9.5 pt15,Bold129"/>
    <w:basedOn w:val="Bodytext37"/>
    <w:rPr>
      <w:rFonts w:ascii="Arial" w:hAnsi="Arial" w:cs="Arial"/>
      <w:b/>
      <w:bCs/>
      <w:sz w:val="19"/>
      <w:szCs w:val="19"/>
      <w:u w:val="none"/>
    </w:rPr>
  </w:style>
  <w:style w:type="character" w:customStyle="1" w:styleId="Heading511pt1">
    <w:name w:val="Heading #5 + 11 pt1"/>
    <w:aliases w:val="Italic77"/>
    <w:basedOn w:val="Heading50"/>
    <w:rPr>
      <w:rFonts w:ascii="Arial" w:hAnsi="Arial" w:cs="Arial"/>
      <w:b/>
      <w:bCs/>
      <w:i/>
      <w:iCs/>
      <w:color w:val="FFFFFF"/>
      <w:sz w:val="22"/>
      <w:szCs w:val="22"/>
      <w:u w:val="none"/>
    </w:rPr>
  </w:style>
  <w:style w:type="character" w:customStyle="1" w:styleId="Bodytext3785pt33">
    <w:name w:val="Body text (37) + 8.5 pt33"/>
    <w:basedOn w:val="Bodytext37"/>
    <w:rPr>
      <w:rFonts w:ascii="Times New Roman" w:hAnsi="Times New Roman" w:cs="Times New Roman"/>
      <w:sz w:val="17"/>
      <w:szCs w:val="17"/>
      <w:u w:val="none"/>
    </w:rPr>
  </w:style>
  <w:style w:type="character" w:customStyle="1" w:styleId="Bodytext3785pt32">
    <w:name w:val="Body text (37) + 8.5 pt32"/>
    <w:aliases w:val="Bold128"/>
    <w:basedOn w:val="Bodytext37"/>
    <w:rPr>
      <w:rFonts w:ascii="Times New Roman" w:hAnsi="Times New Roman" w:cs="Times New Roman"/>
      <w:b/>
      <w:bCs/>
      <w:sz w:val="17"/>
      <w:szCs w:val="17"/>
      <w:u w:val="none"/>
    </w:rPr>
  </w:style>
  <w:style w:type="character" w:customStyle="1" w:styleId="Bodytext37Arial82">
    <w:name w:val="Body text (37) + Arial82"/>
    <w:aliases w:val="9.5 pt14"/>
    <w:basedOn w:val="Bodytext37"/>
    <w:rPr>
      <w:rFonts w:ascii="Arial" w:hAnsi="Arial" w:cs="Arial"/>
      <w:sz w:val="19"/>
      <w:szCs w:val="19"/>
      <w:u w:val="none"/>
    </w:rPr>
  </w:style>
  <w:style w:type="character" w:customStyle="1" w:styleId="Bodytext3785pt31">
    <w:name w:val="Body text (37) + 8.5 pt31"/>
    <w:basedOn w:val="Bodytext37"/>
    <w:rPr>
      <w:rFonts w:ascii="Times New Roman" w:hAnsi="Times New Roman" w:cs="Times New Roman"/>
      <w:sz w:val="17"/>
      <w:szCs w:val="17"/>
      <w:u w:val="none"/>
    </w:rPr>
  </w:style>
  <w:style w:type="character" w:customStyle="1" w:styleId="Bodytext3785pt30">
    <w:name w:val="Body text (37) + 8.5 pt30"/>
    <w:basedOn w:val="Bodytext37"/>
    <w:rPr>
      <w:rFonts w:ascii="Times New Roman" w:hAnsi="Times New Roman" w:cs="Times New Roman"/>
      <w:sz w:val="17"/>
      <w:szCs w:val="17"/>
      <w:u w:val="none"/>
    </w:rPr>
  </w:style>
  <w:style w:type="character" w:customStyle="1" w:styleId="Bodytext37Arial81">
    <w:name w:val="Body text (37) + Arial81"/>
    <w:aliases w:val="8 pt36,Italic76"/>
    <w:basedOn w:val="Bodytext37"/>
    <w:rPr>
      <w:rFonts w:ascii="Arial" w:hAnsi="Arial" w:cs="Arial"/>
      <w:i/>
      <w:iCs/>
      <w:sz w:val="16"/>
      <w:szCs w:val="16"/>
      <w:u w:val="none"/>
    </w:rPr>
  </w:style>
  <w:style w:type="character" w:customStyle="1" w:styleId="Bodytext378pt">
    <w:name w:val="Body text (37) + 8 pt"/>
    <w:aliases w:val="Italic75"/>
    <w:basedOn w:val="Bodytext37"/>
    <w:rPr>
      <w:rFonts w:ascii="Times New Roman" w:hAnsi="Times New Roman" w:cs="Times New Roman"/>
      <w:i/>
      <w:iCs/>
      <w:sz w:val="16"/>
      <w:szCs w:val="16"/>
      <w:u w:val="none"/>
    </w:rPr>
  </w:style>
  <w:style w:type="character" w:customStyle="1" w:styleId="Bodytext3785pt29">
    <w:name w:val="Body text (37) + 8.5 pt29"/>
    <w:aliases w:val="Bold127"/>
    <w:basedOn w:val="Bodytext37"/>
    <w:rPr>
      <w:rFonts w:ascii="Times New Roman" w:hAnsi="Times New Roman" w:cs="Times New Roman"/>
      <w:b/>
      <w:bCs/>
      <w:sz w:val="17"/>
      <w:szCs w:val="17"/>
      <w:u w:val="none"/>
    </w:rPr>
  </w:style>
  <w:style w:type="character" w:customStyle="1" w:styleId="Bodytext1621">
    <w:name w:val="Body text (16)21"/>
    <w:basedOn w:val="Bodytext160"/>
    <w:rPr>
      <w:rFonts w:ascii="Times New Roman" w:hAnsi="Times New Roman" w:cs="Times New Roman"/>
      <w:b/>
      <w:bCs/>
      <w:sz w:val="17"/>
      <w:szCs w:val="17"/>
      <w:u w:val="none"/>
    </w:rPr>
  </w:style>
  <w:style w:type="character" w:customStyle="1" w:styleId="Bodytext16NotBold">
    <w:name w:val="Body text (16) + Not Bold"/>
    <w:basedOn w:val="Bodytext160"/>
    <w:rPr>
      <w:rFonts w:ascii="Times New Roman" w:hAnsi="Times New Roman" w:cs="Times New Roman"/>
      <w:b/>
      <w:bCs/>
      <w:sz w:val="17"/>
      <w:szCs w:val="17"/>
      <w:u w:val="none"/>
    </w:rPr>
  </w:style>
  <w:style w:type="character" w:customStyle="1" w:styleId="Bodytext1620">
    <w:name w:val="Body text (16)20"/>
    <w:basedOn w:val="Bodytext160"/>
    <w:rPr>
      <w:rFonts w:ascii="Times New Roman" w:hAnsi="Times New Roman" w:cs="Times New Roman"/>
      <w:b/>
      <w:bCs/>
      <w:sz w:val="17"/>
      <w:szCs w:val="17"/>
      <w:u w:val="none"/>
    </w:rPr>
  </w:style>
  <w:style w:type="character" w:customStyle="1" w:styleId="Bodytext1619">
    <w:name w:val="Body text (16)19"/>
    <w:basedOn w:val="Bodytext160"/>
    <w:rPr>
      <w:rFonts w:ascii="Times New Roman" w:hAnsi="Times New Roman" w:cs="Times New Roman"/>
      <w:b/>
      <w:bCs/>
      <w:sz w:val="17"/>
      <w:szCs w:val="17"/>
      <w:u w:val="none"/>
    </w:rPr>
  </w:style>
  <w:style w:type="character" w:customStyle="1" w:styleId="Bodytext3785pt28">
    <w:name w:val="Body text (37) + 8.5 pt28"/>
    <w:aliases w:val="Bold126"/>
    <w:basedOn w:val="Bodytext37"/>
    <w:rPr>
      <w:rFonts w:ascii="Times New Roman" w:hAnsi="Times New Roman" w:cs="Times New Roman"/>
      <w:b/>
      <w:bCs/>
      <w:sz w:val="17"/>
      <w:szCs w:val="17"/>
      <w:u w:val="none"/>
      <w:lang w:val="fr-FR" w:eastAsia="fr-FR"/>
    </w:rPr>
  </w:style>
  <w:style w:type="character" w:customStyle="1" w:styleId="Bodytext37Arial80">
    <w:name w:val="Body text (37) + Arial80"/>
    <w:aliases w:val="25 pt,Spacing -1 pt9"/>
    <w:basedOn w:val="Bodytext37"/>
    <w:rPr>
      <w:rFonts w:ascii="Arial" w:hAnsi="Arial" w:cs="Arial"/>
      <w:spacing w:val="-30"/>
      <w:sz w:val="50"/>
      <w:szCs w:val="50"/>
      <w:u w:val="none"/>
    </w:rPr>
  </w:style>
  <w:style w:type="character" w:customStyle="1" w:styleId="Heading62">
    <w:name w:val="Heading #62"/>
    <w:basedOn w:val="Heading6"/>
    <w:rPr>
      <w:rFonts w:ascii="Arial" w:hAnsi="Arial" w:cs="Arial"/>
      <w:b/>
      <w:bCs/>
      <w:sz w:val="28"/>
      <w:szCs w:val="28"/>
      <w:u w:val="none"/>
    </w:rPr>
  </w:style>
  <w:style w:type="character" w:customStyle="1" w:styleId="Bodytext37Arial79">
    <w:name w:val="Body text (37) + Arial79"/>
    <w:aliases w:val="12 pt,Bold125"/>
    <w:basedOn w:val="Bodytext37"/>
    <w:rPr>
      <w:rFonts w:ascii="Arial" w:hAnsi="Arial" w:cs="Arial"/>
      <w:b/>
      <w:bCs/>
      <w:sz w:val="24"/>
      <w:szCs w:val="24"/>
      <w:u w:val="none"/>
    </w:rPr>
  </w:style>
  <w:style w:type="character" w:customStyle="1" w:styleId="Bodytext37Arial78">
    <w:name w:val="Body text (37) + Arial78"/>
    <w:aliases w:val="12 pt6,Bold124"/>
    <w:basedOn w:val="Bodytext37"/>
    <w:rPr>
      <w:rFonts w:ascii="Arial" w:hAnsi="Arial" w:cs="Arial"/>
      <w:b/>
      <w:bCs/>
      <w:color w:val="FFFFFF"/>
      <w:sz w:val="24"/>
      <w:szCs w:val="24"/>
      <w:u w:val="none"/>
    </w:rPr>
  </w:style>
  <w:style w:type="character" w:customStyle="1" w:styleId="Bodytext37Arial77">
    <w:name w:val="Body text (37) + Arial77"/>
    <w:aliases w:val="8.5 pt26,Bold123"/>
    <w:basedOn w:val="Bodytext37"/>
    <w:rPr>
      <w:rFonts w:ascii="Arial" w:hAnsi="Arial" w:cs="Arial"/>
      <w:b/>
      <w:bCs/>
      <w:sz w:val="17"/>
      <w:szCs w:val="17"/>
      <w:u w:val="none"/>
    </w:rPr>
  </w:style>
  <w:style w:type="character" w:customStyle="1" w:styleId="Bodytext37Arial76">
    <w:name w:val="Body text (37) + Arial76"/>
    <w:aliases w:val="8.5 pt25,Bold122"/>
    <w:basedOn w:val="Bodytext37"/>
    <w:rPr>
      <w:rFonts w:ascii="Arial" w:hAnsi="Arial" w:cs="Arial"/>
      <w:b/>
      <w:bCs/>
      <w:sz w:val="17"/>
      <w:szCs w:val="17"/>
      <w:u w:val="none"/>
    </w:rPr>
  </w:style>
  <w:style w:type="character" w:customStyle="1" w:styleId="Bodytext305">
    <w:name w:val="Body text (30)5"/>
    <w:basedOn w:val="Bodytext30"/>
    <w:rPr>
      <w:rFonts w:ascii="Arial" w:hAnsi="Arial" w:cs="Arial"/>
      <w:b/>
      <w:bCs/>
      <w:color w:val="FFFFFF"/>
      <w:sz w:val="28"/>
      <w:szCs w:val="28"/>
      <w:u w:val="none"/>
    </w:rPr>
  </w:style>
  <w:style w:type="character" w:customStyle="1" w:styleId="Bodytext3011pt">
    <w:name w:val="Body text (30) + 11 pt"/>
    <w:aliases w:val="Italic74"/>
    <w:basedOn w:val="Bodytext30"/>
    <w:rPr>
      <w:rFonts w:ascii="Arial" w:hAnsi="Arial" w:cs="Arial"/>
      <w:b/>
      <w:bCs/>
      <w:i/>
      <w:iCs/>
      <w:color w:val="FFFFFF"/>
      <w:sz w:val="22"/>
      <w:szCs w:val="22"/>
      <w:u w:val="none"/>
    </w:rPr>
  </w:style>
  <w:style w:type="character" w:customStyle="1" w:styleId="Bodytext3785pt27">
    <w:name w:val="Body text (37) + 8.5 pt27"/>
    <w:aliases w:val="Bold121,Spacing 1 pt10"/>
    <w:basedOn w:val="Bodytext37"/>
    <w:rPr>
      <w:rFonts w:ascii="Times New Roman" w:hAnsi="Times New Roman" w:cs="Times New Roman"/>
      <w:b/>
      <w:bCs/>
      <w:color w:val="FFFFFF"/>
      <w:spacing w:val="30"/>
      <w:sz w:val="17"/>
      <w:szCs w:val="17"/>
      <w:u w:val="none"/>
    </w:rPr>
  </w:style>
  <w:style w:type="character" w:customStyle="1" w:styleId="Bodytext3785pt26">
    <w:name w:val="Body text (37) + 8.5 pt26"/>
    <w:aliases w:val="Bold120,Spacing 1 pt9"/>
    <w:basedOn w:val="Bodytext37"/>
    <w:rPr>
      <w:rFonts w:ascii="Times New Roman" w:hAnsi="Times New Roman" w:cs="Times New Roman"/>
      <w:b/>
      <w:bCs/>
      <w:color w:val="FFFFFF"/>
      <w:spacing w:val="30"/>
      <w:sz w:val="17"/>
      <w:szCs w:val="17"/>
      <w:u w:val="none"/>
    </w:rPr>
  </w:style>
  <w:style w:type="character" w:customStyle="1" w:styleId="Bodytext434">
    <w:name w:val="Body text (43)4"/>
    <w:basedOn w:val="Bodytext431"/>
    <w:rPr>
      <w:rFonts w:ascii="Arial" w:hAnsi="Arial" w:cs="Arial"/>
      <w:i/>
      <w:iCs/>
      <w:color w:val="000000"/>
      <w:spacing w:val="0"/>
      <w:w w:val="100"/>
      <w:position w:val="0"/>
      <w:sz w:val="16"/>
      <w:szCs w:val="16"/>
      <w:u w:val="none"/>
      <w:lang w:val="fr-FR" w:eastAsia="fr-FR"/>
    </w:rPr>
  </w:style>
  <w:style w:type="character" w:customStyle="1" w:styleId="Bodytext43Calibri">
    <w:name w:val="Body text (43) + Calibri"/>
    <w:aliases w:val="10 pt7,Bold119,Not Italic33"/>
    <w:basedOn w:val="Bodytext431"/>
    <w:rPr>
      <w:rFonts w:ascii="Calibri" w:hAnsi="Calibri" w:cs="Calibri"/>
      <w:b/>
      <w:bCs/>
      <w:i/>
      <w:iCs/>
      <w:color w:val="000000"/>
      <w:spacing w:val="0"/>
      <w:w w:val="100"/>
      <w:position w:val="0"/>
      <w:sz w:val="20"/>
      <w:szCs w:val="20"/>
      <w:u w:val="none"/>
      <w:lang w:val="fr-FR" w:eastAsia="fr-FR"/>
    </w:rPr>
  </w:style>
  <w:style w:type="character" w:customStyle="1" w:styleId="Bodytext42Spacing-2pt">
    <w:name w:val="Body text (42) + Spacing -2 pt"/>
    <w:basedOn w:val="Bodytext420"/>
    <w:rPr>
      <w:rFonts w:ascii="Arial" w:hAnsi="Arial" w:cs="Arial"/>
      <w:color w:val="000000"/>
      <w:spacing w:val="-40"/>
      <w:w w:val="100"/>
      <w:position w:val="0"/>
      <w:sz w:val="50"/>
      <w:szCs w:val="50"/>
      <w:u w:val="none"/>
      <w:lang w:val="fr-FR" w:eastAsia="fr-FR"/>
    </w:rPr>
  </w:style>
  <w:style w:type="character" w:customStyle="1" w:styleId="Bodytext1618">
    <w:name w:val="Body text (16)18"/>
    <w:basedOn w:val="Bodytext160"/>
    <w:rPr>
      <w:rFonts w:ascii="Times New Roman" w:hAnsi="Times New Roman" w:cs="Times New Roman"/>
      <w:b/>
      <w:bCs/>
      <w:spacing w:val="0"/>
      <w:sz w:val="17"/>
      <w:szCs w:val="17"/>
      <w:u w:val="none"/>
    </w:rPr>
  </w:style>
  <w:style w:type="character" w:customStyle="1" w:styleId="Bodytext16Arial">
    <w:name w:val="Body text (16) + Arial"/>
    <w:aliases w:val="8 pt35,Not Bold26,Italic73"/>
    <w:basedOn w:val="Bodytext160"/>
    <w:rPr>
      <w:rFonts w:ascii="Arial" w:hAnsi="Arial" w:cs="Arial"/>
      <w:b/>
      <w:bCs/>
      <w:i/>
      <w:iCs/>
      <w:sz w:val="16"/>
      <w:szCs w:val="16"/>
      <w:u w:val="none"/>
      <w:lang w:val="fr-FR" w:eastAsia="fr-FR"/>
    </w:rPr>
  </w:style>
  <w:style w:type="character" w:customStyle="1" w:styleId="Bodytext37Arial75">
    <w:name w:val="Body text (37) + Arial75"/>
    <w:aliases w:val="8 pt34"/>
    <w:basedOn w:val="Bodytext37"/>
    <w:rPr>
      <w:rFonts w:ascii="Arial" w:hAnsi="Arial" w:cs="Arial"/>
      <w:sz w:val="16"/>
      <w:szCs w:val="16"/>
      <w:u w:val="none"/>
    </w:rPr>
  </w:style>
  <w:style w:type="character" w:customStyle="1" w:styleId="Tablecaption31">
    <w:name w:val="Table caption (3)_"/>
    <w:basedOn w:val="DefaultParagraphFont"/>
    <w:link w:val="Tablecaption310"/>
    <w:rPr>
      <w:rFonts w:ascii="Arial" w:hAnsi="Arial" w:cs="Arial"/>
      <w:sz w:val="14"/>
      <w:szCs w:val="14"/>
      <w:u w:val="none"/>
    </w:rPr>
  </w:style>
  <w:style w:type="character" w:customStyle="1" w:styleId="Tablecaption375pt2">
    <w:name w:val="Table caption (3) + 7.5 pt2"/>
    <w:aliases w:val="Italic72"/>
    <w:basedOn w:val="Tablecaption31"/>
    <w:rPr>
      <w:rFonts w:ascii="Arial" w:hAnsi="Arial" w:cs="Arial"/>
      <w:i/>
      <w:iCs/>
      <w:sz w:val="15"/>
      <w:szCs w:val="15"/>
      <w:u w:val="none"/>
    </w:rPr>
  </w:style>
  <w:style w:type="character" w:customStyle="1" w:styleId="Tablecaption32">
    <w:name w:val="Table caption (3)2"/>
    <w:basedOn w:val="Tablecaption31"/>
    <w:rPr>
      <w:rFonts w:ascii="Arial" w:hAnsi="Arial" w:cs="Arial"/>
      <w:sz w:val="14"/>
      <w:szCs w:val="14"/>
      <w:u w:val="none"/>
    </w:rPr>
  </w:style>
  <w:style w:type="character" w:customStyle="1" w:styleId="Bodytext37Arial74">
    <w:name w:val="Body text (37) + Arial74"/>
    <w:aliases w:val="9.5 pt13,Bold118"/>
    <w:basedOn w:val="Bodytext37"/>
    <w:rPr>
      <w:rFonts w:ascii="Arial" w:hAnsi="Arial" w:cs="Arial"/>
      <w:b/>
      <w:bCs/>
      <w:color w:val="FFFFFF"/>
      <w:sz w:val="19"/>
      <w:szCs w:val="19"/>
      <w:u w:val="none"/>
    </w:rPr>
  </w:style>
  <w:style w:type="character" w:customStyle="1" w:styleId="Bodytext37Arial73">
    <w:name w:val="Body text (37) + Arial73"/>
    <w:aliases w:val="7.5 pt,Italic71"/>
    <w:basedOn w:val="Bodytext37"/>
    <w:rPr>
      <w:rFonts w:ascii="Arial" w:hAnsi="Arial" w:cs="Arial"/>
      <w:i/>
      <w:iCs/>
      <w:sz w:val="15"/>
      <w:szCs w:val="15"/>
      <w:u w:val="none"/>
    </w:rPr>
  </w:style>
  <w:style w:type="character" w:customStyle="1" w:styleId="Bodytext3385pt">
    <w:name w:val="Body text (33) + 8.5 pt"/>
    <w:aliases w:val="Bold117"/>
    <w:basedOn w:val="Bodytext330"/>
    <w:rPr>
      <w:rFonts w:ascii="Arial" w:hAnsi="Arial" w:cs="Arial"/>
      <w:b/>
      <w:bCs/>
      <w:sz w:val="17"/>
      <w:szCs w:val="17"/>
      <w:u w:val="none"/>
    </w:rPr>
  </w:style>
  <w:style w:type="character" w:customStyle="1" w:styleId="Bodytext3375pt">
    <w:name w:val="Body text (33) + 7.5 pt"/>
    <w:aliases w:val="Italic70"/>
    <w:basedOn w:val="Bodytext330"/>
    <w:rPr>
      <w:rFonts w:ascii="Arial" w:hAnsi="Arial" w:cs="Arial"/>
      <w:i/>
      <w:iCs/>
      <w:sz w:val="15"/>
      <w:szCs w:val="15"/>
      <w:u w:val="none"/>
    </w:rPr>
  </w:style>
  <w:style w:type="character" w:customStyle="1" w:styleId="Heading4Spacing0pt1">
    <w:name w:val="Heading #4 + Spacing 0 pt1"/>
    <w:basedOn w:val="Heading4"/>
    <w:rPr>
      <w:rFonts w:ascii="Arial" w:hAnsi="Arial" w:cs="Arial"/>
      <w:b/>
      <w:bCs/>
      <w:spacing w:val="-10"/>
      <w:sz w:val="38"/>
      <w:szCs w:val="38"/>
      <w:u w:val="none"/>
    </w:rPr>
  </w:style>
  <w:style w:type="character" w:customStyle="1" w:styleId="Tablecaption3Italic">
    <w:name w:val="Table caption (3) + Italic"/>
    <w:basedOn w:val="Tablecaption31"/>
    <w:rPr>
      <w:rFonts w:ascii="Arial" w:hAnsi="Arial" w:cs="Arial"/>
      <w:i/>
      <w:iCs/>
      <w:sz w:val="14"/>
      <w:szCs w:val="14"/>
      <w:u w:val="none"/>
    </w:rPr>
  </w:style>
  <w:style w:type="character" w:customStyle="1" w:styleId="Bodytext37Arial72">
    <w:name w:val="Body text (37) + Arial72"/>
    <w:aliases w:val="9.5 pt12,Bold116,Italic69"/>
    <w:basedOn w:val="Bodytext37"/>
    <w:rPr>
      <w:rFonts w:ascii="Arial" w:hAnsi="Arial" w:cs="Arial"/>
      <w:b/>
      <w:bCs/>
      <w:i/>
      <w:iCs/>
      <w:color w:val="FFFFFF"/>
      <w:sz w:val="19"/>
      <w:szCs w:val="19"/>
      <w:u w:val="none"/>
    </w:rPr>
  </w:style>
  <w:style w:type="character" w:customStyle="1" w:styleId="Bodytext440">
    <w:name w:val="Body text (44)_"/>
    <w:basedOn w:val="DefaultParagraphFont"/>
    <w:link w:val="Bodytext441"/>
    <w:rPr>
      <w:rFonts w:ascii="Arial" w:hAnsi="Arial" w:cs="Arial"/>
      <w:b/>
      <w:bCs/>
      <w:sz w:val="19"/>
      <w:szCs w:val="19"/>
      <w:u w:val="none"/>
    </w:rPr>
  </w:style>
  <w:style w:type="character" w:customStyle="1" w:styleId="Bodytext442">
    <w:name w:val="Body text (44)"/>
    <w:basedOn w:val="Bodytext440"/>
    <w:rPr>
      <w:rFonts w:ascii="Arial" w:hAnsi="Arial" w:cs="Arial"/>
      <w:b/>
      <w:bCs/>
      <w:sz w:val="19"/>
      <w:szCs w:val="19"/>
      <w:u w:val="none"/>
    </w:rPr>
  </w:style>
  <w:style w:type="character" w:customStyle="1" w:styleId="Bodytext3385pt2">
    <w:name w:val="Body text (33) + 8.5 pt2"/>
    <w:aliases w:val="Bold115"/>
    <w:basedOn w:val="Bodytext330"/>
    <w:rPr>
      <w:rFonts w:ascii="Arial" w:hAnsi="Arial" w:cs="Arial"/>
      <w:b/>
      <w:bCs/>
      <w:sz w:val="17"/>
      <w:szCs w:val="17"/>
      <w:u w:val="none"/>
    </w:rPr>
  </w:style>
  <w:style w:type="character" w:customStyle="1" w:styleId="Bodytext3385pt1">
    <w:name w:val="Body text (33) + 8.5 pt1"/>
    <w:aliases w:val="Bold114"/>
    <w:basedOn w:val="Bodytext330"/>
    <w:rPr>
      <w:rFonts w:ascii="Arial" w:hAnsi="Arial" w:cs="Arial"/>
      <w:b/>
      <w:bCs/>
      <w:sz w:val="17"/>
      <w:szCs w:val="17"/>
      <w:u w:val="none"/>
    </w:rPr>
  </w:style>
  <w:style w:type="character" w:customStyle="1" w:styleId="Bodytext3319">
    <w:name w:val="Body text (33)19"/>
    <w:basedOn w:val="DefaultParagraphFont"/>
    <w:rPr>
      <w:rFonts w:ascii="Arial" w:hAnsi="Arial" w:cs="Arial"/>
      <w:sz w:val="16"/>
      <w:szCs w:val="16"/>
      <w:u w:val="none"/>
    </w:rPr>
  </w:style>
  <w:style w:type="character" w:customStyle="1" w:styleId="Bodytext3318">
    <w:name w:val="Body text (33)18"/>
    <w:basedOn w:val="Bodytext330"/>
    <w:rPr>
      <w:rFonts w:ascii="Arial" w:hAnsi="Arial" w:cs="Arial"/>
      <w:sz w:val="16"/>
      <w:szCs w:val="16"/>
      <w:u w:val="none"/>
    </w:rPr>
  </w:style>
  <w:style w:type="character" w:customStyle="1" w:styleId="Bodytext3785pt25">
    <w:name w:val="Body text (37) + 8.5 pt25"/>
    <w:aliases w:val="Bold113"/>
    <w:basedOn w:val="Bodytext37"/>
    <w:rPr>
      <w:rFonts w:ascii="Times New Roman" w:hAnsi="Times New Roman" w:cs="Times New Roman"/>
      <w:b/>
      <w:bCs/>
      <w:spacing w:val="0"/>
      <w:sz w:val="17"/>
      <w:szCs w:val="17"/>
      <w:u w:val="none"/>
    </w:rPr>
  </w:style>
  <w:style w:type="character" w:customStyle="1" w:styleId="Bodytext3785pt24">
    <w:name w:val="Body text (37) + 8.5 pt24"/>
    <w:aliases w:val="Bold112"/>
    <w:basedOn w:val="Bodytext37"/>
    <w:rPr>
      <w:rFonts w:ascii="Times New Roman" w:hAnsi="Times New Roman" w:cs="Times New Roman"/>
      <w:b/>
      <w:bCs/>
      <w:spacing w:val="0"/>
      <w:sz w:val="17"/>
      <w:szCs w:val="17"/>
      <w:u w:val="none"/>
    </w:rPr>
  </w:style>
  <w:style w:type="character" w:customStyle="1" w:styleId="Bodytext3785pt23">
    <w:name w:val="Body text (37) + 8.5 pt23"/>
    <w:aliases w:val="Bold111"/>
    <w:basedOn w:val="Bodytext37"/>
    <w:rPr>
      <w:rFonts w:ascii="Times New Roman" w:hAnsi="Times New Roman" w:cs="Times New Roman"/>
      <w:b/>
      <w:bCs/>
      <w:color w:val="FFFFFF"/>
      <w:spacing w:val="0"/>
      <w:sz w:val="17"/>
      <w:szCs w:val="17"/>
      <w:u w:val="none"/>
    </w:rPr>
  </w:style>
  <w:style w:type="character" w:customStyle="1" w:styleId="Bodytext37Arial71">
    <w:name w:val="Body text (37) + Arial71"/>
    <w:aliases w:val="8 pt33"/>
    <w:basedOn w:val="Bodytext37"/>
    <w:rPr>
      <w:rFonts w:ascii="Arial" w:hAnsi="Arial" w:cs="Arial"/>
      <w:sz w:val="16"/>
      <w:szCs w:val="16"/>
      <w:u w:val="none"/>
    </w:rPr>
  </w:style>
  <w:style w:type="character" w:customStyle="1" w:styleId="Bodytext3785pt22">
    <w:name w:val="Body text (37) + 8.5 pt22"/>
    <w:aliases w:val="Bold110"/>
    <w:basedOn w:val="Bodytext37"/>
    <w:rPr>
      <w:rFonts w:ascii="Times New Roman" w:hAnsi="Times New Roman" w:cs="Times New Roman"/>
      <w:b/>
      <w:bCs/>
      <w:spacing w:val="0"/>
      <w:sz w:val="17"/>
      <w:szCs w:val="17"/>
      <w:u w:val="none"/>
    </w:rPr>
  </w:style>
  <w:style w:type="character" w:customStyle="1" w:styleId="Bodytext37Arial70">
    <w:name w:val="Body text (37) + Arial70"/>
    <w:aliases w:val="8.5 pt24,Bold109"/>
    <w:basedOn w:val="Bodytext37"/>
    <w:rPr>
      <w:rFonts w:ascii="Arial" w:hAnsi="Arial" w:cs="Arial"/>
      <w:b/>
      <w:bCs/>
      <w:sz w:val="17"/>
      <w:szCs w:val="17"/>
      <w:u w:val="none"/>
    </w:rPr>
  </w:style>
  <w:style w:type="character" w:customStyle="1" w:styleId="Bodytext37Arial69">
    <w:name w:val="Body text (37) + Arial69"/>
    <w:aliases w:val="8.5 pt23,Bold108"/>
    <w:basedOn w:val="Bodytext37"/>
    <w:rPr>
      <w:rFonts w:ascii="Arial" w:hAnsi="Arial" w:cs="Arial"/>
      <w:b/>
      <w:bCs/>
      <w:sz w:val="17"/>
      <w:szCs w:val="17"/>
      <w:u w:val="none"/>
    </w:rPr>
  </w:style>
  <w:style w:type="character" w:customStyle="1" w:styleId="Bodytext431">
    <w:name w:val="Body text (43)_"/>
    <w:basedOn w:val="DefaultParagraphFont"/>
    <w:link w:val="Bodytext4310"/>
    <w:rPr>
      <w:rFonts w:ascii="Arial" w:hAnsi="Arial" w:cs="Arial"/>
      <w:i/>
      <w:iCs/>
      <w:sz w:val="16"/>
      <w:szCs w:val="16"/>
      <w:u w:val="none"/>
    </w:rPr>
  </w:style>
  <w:style w:type="character" w:customStyle="1" w:styleId="Bodytext433">
    <w:name w:val="Body text (43)3"/>
    <w:basedOn w:val="Bodytext431"/>
    <w:rPr>
      <w:rFonts w:ascii="Arial" w:hAnsi="Arial" w:cs="Arial"/>
      <w:i/>
      <w:iCs/>
      <w:sz w:val="16"/>
      <w:szCs w:val="16"/>
      <w:u w:val="none"/>
    </w:rPr>
  </w:style>
  <w:style w:type="character" w:customStyle="1" w:styleId="Bodytext411">
    <w:name w:val="Body text (41)_"/>
    <w:basedOn w:val="DefaultParagraphFont"/>
    <w:link w:val="Bodytext4110"/>
    <w:rPr>
      <w:rFonts w:ascii="Calibri" w:hAnsi="Calibri" w:cs="Calibri"/>
      <w:b/>
      <w:bCs/>
      <w:sz w:val="20"/>
      <w:szCs w:val="20"/>
      <w:u w:val="none"/>
      <w:lang w:val="fr-FR" w:eastAsia="fr-FR"/>
    </w:rPr>
  </w:style>
  <w:style w:type="character" w:customStyle="1" w:styleId="Bodytext414">
    <w:name w:val="Body text (41)4"/>
    <w:basedOn w:val="Bodytext411"/>
    <w:rPr>
      <w:rFonts w:ascii="Calibri" w:hAnsi="Calibri" w:cs="Calibri"/>
      <w:b/>
      <w:bCs/>
      <w:sz w:val="20"/>
      <w:szCs w:val="20"/>
      <w:u w:val="none"/>
      <w:lang w:val="fr-FR" w:eastAsia="fr-FR"/>
    </w:rPr>
  </w:style>
  <w:style w:type="character" w:customStyle="1" w:styleId="Bodytext420">
    <w:name w:val="Body text (42)_"/>
    <w:basedOn w:val="DefaultParagraphFont"/>
    <w:link w:val="Bodytext421"/>
    <w:rPr>
      <w:rFonts w:ascii="Arial" w:hAnsi="Arial" w:cs="Arial"/>
      <w:spacing w:val="-30"/>
      <w:sz w:val="50"/>
      <w:szCs w:val="50"/>
      <w:u w:val="none"/>
    </w:rPr>
  </w:style>
  <w:style w:type="character" w:customStyle="1" w:styleId="Bodytext42Spacing-2pt1">
    <w:name w:val="Body text (42) + Spacing -2 pt1"/>
    <w:basedOn w:val="Bodytext420"/>
    <w:rPr>
      <w:rFonts w:ascii="Arial" w:hAnsi="Arial" w:cs="Arial"/>
      <w:spacing w:val="-40"/>
      <w:sz w:val="50"/>
      <w:szCs w:val="50"/>
      <w:u w:val="none"/>
    </w:rPr>
  </w:style>
  <w:style w:type="character" w:customStyle="1" w:styleId="Bodytext37Arial68">
    <w:name w:val="Body text (37) + Arial68"/>
    <w:aliases w:val="8 pt32,Italic68,Spacing -1 pt8"/>
    <w:basedOn w:val="Bodytext37"/>
    <w:rPr>
      <w:rFonts w:ascii="Arial" w:hAnsi="Arial" w:cs="Arial"/>
      <w:i/>
      <w:iCs/>
      <w:spacing w:val="-20"/>
      <w:sz w:val="16"/>
      <w:szCs w:val="16"/>
      <w:u w:val="none"/>
    </w:rPr>
  </w:style>
  <w:style w:type="character" w:customStyle="1" w:styleId="Bodytext3785pt21">
    <w:name w:val="Body text (37) + 8.5 pt21"/>
    <w:aliases w:val="Bold107"/>
    <w:basedOn w:val="Bodytext37"/>
    <w:rPr>
      <w:rFonts w:ascii="Times New Roman" w:hAnsi="Times New Roman" w:cs="Times New Roman"/>
      <w:b/>
      <w:bCs/>
      <w:spacing w:val="0"/>
      <w:sz w:val="17"/>
      <w:szCs w:val="17"/>
      <w:u w:val="none"/>
    </w:rPr>
  </w:style>
  <w:style w:type="character" w:customStyle="1" w:styleId="Bodytext4Bold2">
    <w:name w:val="Body text (4) + Bold2"/>
    <w:basedOn w:val="Bodytext4"/>
    <w:rPr>
      <w:rFonts w:ascii="Times New Roman" w:hAnsi="Times New Roman" w:cs="Times New Roman"/>
      <w:b/>
      <w:bCs/>
      <w:spacing w:val="0"/>
      <w:sz w:val="17"/>
      <w:szCs w:val="17"/>
      <w:u w:val="none"/>
    </w:rPr>
  </w:style>
  <w:style w:type="character" w:customStyle="1" w:styleId="TablecaptionNotItalic4">
    <w:name w:val="Table caption + Not Italic4"/>
    <w:aliases w:val="Spacing 0 pt37"/>
    <w:basedOn w:val="Tablecaption"/>
    <w:rPr>
      <w:rFonts w:ascii="Times New Roman" w:hAnsi="Times New Roman" w:cs="Times New Roman"/>
      <w:i/>
      <w:iCs/>
      <w:spacing w:val="-10"/>
      <w:sz w:val="15"/>
      <w:szCs w:val="15"/>
      <w:u w:val="none"/>
    </w:rPr>
  </w:style>
  <w:style w:type="character" w:customStyle="1" w:styleId="Bodytext3785pt20">
    <w:name w:val="Body text (37) + 8.5 pt20"/>
    <w:basedOn w:val="Bodytext37"/>
    <w:rPr>
      <w:rFonts w:ascii="Times New Roman" w:hAnsi="Times New Roman" w:cs="Times New Roman"/>
      <w:sz w:val="17"/>
      <w:szCs w:val="17"/>
      <w:u w:val="none"/>
    </w:rPr>
  </w:style>
  <w:style w:type="character" w:customStyle="1" w:styleId="Bodytext48pt1">
    <w:name w:val="Body text (4) + 8 pt1"/>
    <w:aliases w:val="Bold106,Italic67"/>
    <w:basedOn w:val="Bodytext4"/>
    <w:rPr>
      <w:rFonts w:ascii="Times New Roman" w:hAnsi="Times New Roman" w:cs="Times New Roman"/>
      <w:b/>
      <w:bCs/>
      <w:i/>
      <w:iCs/>
      <w:sz w:val="16"/>
      <w:szCs w:val="16"/>
      <w:u w:val="none"/>
    </w:rPr>
  </w:style>
  <w:style w:type="character" w:customStyle="1" w:styleId="Bodytext304">
    <w:name w:val="Body text (30)4"/>
    <w:basedOn w:val="DefaultParagraphFont"/>
    <w:rPr>
      <w:rFonts w:ascii="Arial" w:hAnsi="Arial" w:cs="Arial"/>
      <w:b/>
      <w:bCs/>
      <w:sz w:val="28"/>
      <w:szCs w:val="28"/>
      <w:u w:val="none"/>
    </w:rPr>
  </w:style>
  <w:style w:type="character" w:customStyle="1" w:styleId="Bodytext303">
    <w:name w:val="Body text (30)3"/>
    <w:basedOn w:val="Bodytext30"/>
    <w:rPr>
      <w:rFonts w:ascii="Arial" w:hAnsi="Arial" w:cs="Arial"/>
      <w:b/>
      <w:bCs/>
      <w:sz w:val="28"/>
      <w:szCs w:val="28"/>
      <w:u w:val="none"/>
    </w:rPr>
  </w:style>
  <w:style w:type="character" w:customStyle="1" w:styleId="Bodytext232">
    <w:name w:val="Body text (23)2"/>
    <w:basedOn w:val="Bodytext230"/>
    <w:rPr>
      <w:rFonts w:ascii="Arial" w:hAnsi="Arial" w:cs="Arial"/>
      <w:b/>
      <w:bCs/>
      <w:color w:val="FFFFFF"/>
      <w:sz w:val="22"/>
      <w:szCs w:val="22"/>
      <w:u w:val="none"/>
    </w:rPr>
  </w:style>
  <w:style w:type="character" w:customStyle="1" w:styleId="Bodytext450">
    <w:name w:val="Body text (45)_"/>
    <w:basedOn w:val="DefaultParagraphFont"/>
    <w:link w:val="Bodytext451"/>
    <w:rPr>
      <w:rFonts w:ascii="Arial" w:hAnsi="Arial" w:cs="Arial"/>
      <w:i/>
      <w:iCs/>
      <w:sz w:val="15"/>
      <w:szCs w:val="15"/>
      <w:u w:val="none"/>
    </w:rPr>
  </w:style>
  <w:style w:type="character" w:customStyle="1" w:styleId="Bodytext452">
    <w:name w:val="Body text (45)"/>
    <w:basedOn w:val="Bodytext450"/>
    <w:rPr>
      <w:rFonts w:ascii="Arial" w:hAnsi="Arial" w:cs="Arial"/>
      <w:i/>
      <w:iCs/>
      <w:sz w:val="15"/>
      <w:szCs w:val="15"/>
      <w:u w:val="none"/>
    </w:rPr>
  </w:style>
  <w:style w:type="character" w:customStyle="1" w:styleId="Bodytext363">
    <w:name w:val="Body text (36)3"/>
    <w:basedOn w:val="DefaultParagraphFont"/>
    <w:rPr>
      <w:rFonts w:ascii="Arial" w:hAnsi="Arial" w:cs="Arial"/>
      <w:b/>
      <w:bCs/>
      <w:sz w:val="17"/>
      <w:szCs w:val="17"/>
      <w:u w:val="none"/>
    </w:rPr>
  </w:style>
  <w:style w:type="character" w:customStyle="1" w:styleId="Bodytext362">
    <w:name w:val="Body text (36)2"/>
    <w:basedOn w:val="Bodytext36"/>
    <w:rPr>
      <w:rFonts w:ascii="Arial" w:hAnsi="Arial" w:cs="Arial"/>
      <w:b/>
      <w:bCs/>
      <w:sz w:val="17"/>
      <w:szCs w:val="17"/>
      <w:u w:val="none"/>
    </w:rPr>
  </w:style>
  <w:style w:type="character" w:customStyle="1" w:styleId="Bodytext355">
    <w:name w:val="Body text (35)5"/>
    <w:basedOn w:val="DefaultParagraphFont"/>
    <w:rPr>
      <w:rFonts w:ascii="Trebuchet MS" w:hAnsi="Trebuchet MS" w:cs="Trebuchet MS"/>
      <w:i/>
      <w:iCs/>
      <w:sz w:val="24"/>
      <w:szCs w:val="24"/>
      <w:u w:val="none"/>
    </w:rPr>
  </w:style>
  <w:style w:type="character" w:customStyle="1" w:styleId="Bodytext354">
    <w:name w:val="Body text (35)4"/>
    <w:basedOn w:val="Bodytext35"/>
    <w:rPr>
      <w:rFonts w:ascii="Trebuchet MS" w:hAnsi="Trebuchet MS" w:cs="Trebuchet MS"/>
      <w:i/>
      <w:iCs/>
      <w:sz w:val="24"/>
      <w:szCs w:val="24"/>
      <w:u w:val="none"/>
    </w:rPr>
  </w:style>
  <w:style w:type="character" w:customStyle="1" w:styleId="Bodytext423">
    <w:name w:val="Body text (4)2"/>
    <w:basedOn w:val="Bodytext4"/>
    <w:rPr>
      <w:rFonts w:ascii="Times New Roman" w:hAnsi="Times New Roman" w:cs="Times New Roman"/>
      <w:sz w:val="17"/>
      <w:szCs w:val="17"/>
      <w:u w:val="none"/>
    </w:rPr>
  </w:style>
  <w:style w:type="character" w:customStyle="1" w:styleId="Bodytext37Calibri">
    <w:name w:val="Body text (37) + Calibri"/>
    <w:aliases w:val="6 pt2"/>
    <w:basedOn w:val="Bodytext37"/>
    <w:rPr>
      <w:rFonts w:ascii="Calibri" w:hAnsi="Calibri" w:cs="Calibri"/>
      <w:sz w:val="12"/>
      <w:szCs w:val="12"/>
      <w:u w:val="none"/>
    </w:rPr>
  </w:style>
  <w:style w:type="character" w:customStyle="1" w:styleId="Heading2Spacing0pt">
    <w:name w:val="Heading #2 + Spacing 0 pt"/>
    <w:basedOn w:val="Heading2"/>
    <w:rPr>
      <w:rFonts w:ascii="Arial" w:hAnsi="Arial" w:cs="Arial"/>
      <w:b/>
      <w:bCs/>
      <w:spacing w:val="-10"/>
      <w:sz w:val="72"/>
      <w:szCs w:val="72"/>
      <w:u w:val="none"/>
    </w:rPr>
  </w:style>
  <w:style w:type="character" w:customStyle="1" w:styleId="Bodytext25Spacing0pt">
    <w:name w:val="Body text (25) + Spacing 0 pt"/>
    <w:basedOn w:val="Bodytext25"/>
    <w:rPr>
      <w:rFonts w:ascii="Arial" w:hAnsi="Arial" w:cs="Arial"/>
      <w:b/>
      <w:bCs/>
      <w:spacing w:val="-10"/>
      <w:sz w:val="72"/>
      <w:szCs w:val="72"/>
      <w:u w:val="none"/>
    </w:rPr>
  </w:style>
  <w:style w:type="character" w:customStyle="1" w:styleId="Bodytext1617">
    <w:name w:val="Body text (16)17"/>
    <w:basedOn w:val="Bodytext160"/>
    <w:rPr>
      <w:rFonts w:ascii="Times New Roman" w:hAnsi="Times New Roman" w:cs="Times New Roman"/>
      <w:b/>
      <w:bCs/>
      <w:spacing w:val="0"/>
      <w:sz w:val="17"/>
      <w:szCs w:val="17"/>
      <w:u w:val="none"/>
    </w:rPr>
  </w:style>
  <w:style w:type="character" w:customStyle="1" w:styleId="Tablecaption4">
    <w:name w:val="Table caption (4)_"/>
    <w:basedOn w:val="DefaultParagraphFont"/>
    <w:link w:val="Tablecaption41"/>
    <w:rPr>
      <w:rFonts w:ascii="Arial" w:hAnsi="Arial" w:cs="Arial"/>
      <w:i/>
      <w:iCs/>
      <w:sz w:val="15"/>
      <w:szCs w:val="15"/>
      <w:u w:val="none"/>
    </w:rPr>
  </w:style>
  <w:style w:type="character" w:customStyle="1" w:styleId="Tablecaption465pt">
    <w:name w:val="Table caption (4) + 6.5 pt"/>
    <w:aliases w:val="Bold105,Not Italic32"/>
    <w:basedOn w:val="Tablecaption4"/>
    <w:rPr>
      <w:rFonts w:ascii="Arial" w:hAnsi="Arial" w:cs="Arial"/>
      <w:b/>
      <w:bCs/>
      <w:i/>
      <w:iCs/>
      <w:sz w:val="13"/>
      <w:szCs w:val="13"/>
      <w:u w:val="none"/>
    </w:rPr>
  </w:style>
  <w:style w:type="character" w:customStyle="1" w:styleId="Tablecaption4NotItalic">
    <w:name w:val="Table caption (4) + Not Italic"/>
    <w:basedOn w:val="Tablecaption4"/>
    <w:rPr>
      <w:rFonts w:ascii="Arial" w:hAnsi="Arial" w:cs="Arial"/>
      <w:i/>
      <w:iCs/>
      <w:sz w:val="15"/>
      <w:szCs w:val="15"/>
      <w:u w:val="none"/>
    </w:rPr>
  </w:style>
  <w:style w:type="character" w:customStyle="1" w:styleId="Tablecaption40">
    <w:name w:val="Table caption (4)"/>
    <w:basedOn w:val="Tablecaption4"/>
    <w:rPr>
      <w:rFonts w:ascii="Arial" w:hAnsi="Arial" w:cs="Arial"/>
      <w:i/>
      <w:iCs/>
      <w:sz w:val="15"/>
      <w:szCs w:val="15"/>
      <w:u w:val="none"/>
    </w:rPr>
  </w:style>
  <w:style w:type="character" w:customStyle="1" w:styleId="Bodytext37Arial67">
    <w:name w:val="Body text (37) + Arial67"/>
    <w:aliases w:val="Bold104"/>
    <w:basedOn w:val="Bodytext37"/>
    <w:rPr>
      <w:rFonts w:ascii="Arial" w:hAnsi="Arial" w:cs="Arial"/>
      <w:b/>
      <w:bCs/>
      <w:sz w:val="13"/>
      <w:szCs w:val="13"/>
      <w:u w:val="none"/>
    </w:rPr>
  </w:style>
  <w:style w:type="character" w:customStyle="1" w:styleId="Bodytext37Arial66">
    <w:name w:val="Body text (37) + Arial66"/>
    <w:aliases w:val="7.5 pt24"/>
    <w:basedOn w:val="Bodytext37"/>
    <w:rPr>
      <w:rFonts w:ascii="Arial" w:hAnsi="Arial" w:cs="Arial"/>
      <w:sz w:val="15"/>
      <w:szCs w:val="15"/>
      <w:u w:val="none"/>
    </w:rPr>
  </w:style>
  <w:style w:type="character" w:customStyle="1" w:styleId="Bodytext4410">
    <w:name w:val="Body text (44)10"/>
    <w:basedOn w:val="DefaultParagraphFont"/>
    <w:rPr>
      <w:rFonts w:ascii="Arial" w:hAnsi="Arial" w:cs="Arial"/>
      <w:b/>
      <w:bCs/>
      <w:sz w:val="19"/>
      <w:szCs w:val="19"/>
      <w:u w:val="none"/>
    </w:rPr>
  </w:style>
  <w:style w:type="character" w:customStyle="1" w:styleId="Bodytext449">
    <w:name w:val="Body text (44)9"/>
    <w:basedOn w:val="Bodytext440"/>
    <w:rPr>
      <w:rFonts w:ascii="Arial" w:hAnsi="Arial" w:cs="Arial"/>
      <w:b/>
      <w:bCs/>
      <w:sz w:val="19"/>
      <w:szCs w:val="19"/>
      <w:u w:val="none"/>
    </w:rPr>
  </w:style>
  <w:style w:type="character" w:customStyle="1" w:styleId="Tablecaption5">
    <w:name w:val="Table caption (5)_"/>
    <w:basedOn w:val="DefaultParagraphFont"/>
    <w:link w:val="Tablecaption51"/>
    <w:rPr>
      <w:rFonts w:ascii="Arial" w:hAnsi="Arial" w:cs="Arial"/>
      <w:sz w:val="16"/>
      <w:szCs w:val="16"/>
      <w:u w:val="none"/>
    </w:rPr>
  </w:style>
  <w:style w:type="character" w:customStyle="1" w:styleId="Tablecaption50">
    <w:name w:val="Table caption (5)"/>
    <w:basedOn w:val="Tablecaption5"/>
    <w:rPr>
      <w:rFonts w:ascii="Arial" w:hAnsi="Arial" w:cs="Arial"/>
      <w:sz w:val="16"/>
      <w:szCs w:val="16"/>
      <w:u w:val="none"/>
    </w:rPr>
  </w:style>
  <w:style w:type="character" w:customStyle="1" w:styleId="Bodytext37Arial65">
    <w:name w:val="Body text (37) + Arial65"/>
    <w:aliases w:val="9.5 pt11,Bold103"/>
    <w:basedOn w:val="Bodytext37"/>
    <w:rPr>
      <w:rFonts w:ascii="Arial" w:hAnsi="Arial" w:cs="Arial"/>
      <w:b/>
      <w:bCs/>
      <w:sz w:val="19"/>
      <w:szCs w:val="19"/>
      <w:u w:val="none"/>
    </w:rPr>
  </w:style>
  <w:style w:type="character" w:customStyle="1" w:styleId="Bodytext37Arial64">
    <w:name w:val="Body text (37) + Arial64"/>
    <w:aliases w:val="9 pt,Bold102,Italic66"/>
    <w:basedOn w:val="Bodytext37"/>
    <w:rPr>
      <w:rFonts w:ascii="Arial" w:hAnsi="Arial" w:cs="Arial"/>
      <w:b/>
      <w:bCs/>
      <w:i/>
      <w:iCs/>
      <w:sz w:val="18"/>
      <w:szCs w:val="18"/>
      <w:u w:val="none"/>
    </w:rPr>
  </w:style>
  <w:style w:type="character" w:customStyle="1" w:styleId="Tablecaption6">
    <w:name w:val="Table caption (6)_"/>
    <w:basedOn w:val="DefaultParagraphFont"/>
    <w:link w:val="Tablecaption61"/>
    <w:rPr>
      <w:rFonts w:ascii="Arial" w:hAnsi="Arial" w:cs="Arial"/>
      <w:b/>
      <w:bCs/>
      <w:sz w:val="17"/>
      <w:szCs w:val="17"/>
      <w:u w:val="none"/>
    </w:rPr>
  </w:style>
  <w:style w:type="character" w:customStyle="1" w:styleId="Tablecaption60">
    <w:name w:val="Table caption (6)"/>
    <w:basedOn w:val="Tablecaption6"/>
    <w:rPr>
      <w:rFonts w:ascii="Arial" w:hAnsi="Arial" w:cs="Arial"/>
      <w:b/>
      <w:bCs/>
      <w:sz w:val="17"/>
      <w:szCs w:val="17"/>
      <w:u w:val="none"/>
    </w:rPr>
  </w:style>
  <w:style w:type="character" w:customStyle="1" w:styleId="Bodytext37Arial63">
    <w:name w:val="Body text (37) + Arial63"/>
    <w:aliases w:val="10.5 pt"/>
    <w:basedOn w:val="Bodytext37"/>
    <w:rPr>
      <w:rFonts w:ascii="Arial" w:hAnsi="Arial" w:cs="Arial"/>
      <w:sz w:val="21"/>
      <w:szCs w:val="21"/>
      <w:u w:val="none"/>
    </w:rPr>
  </w:style>
  <w:style w:type="character" w:customStyle="1" w:styleId="Bodytext3785pt19">
    <w:name w:val="Body text (37) + 8.5 pt19"/>
    <w:basedOn w:val="Bodytext37"/>
    <w:rPr>
      <w:rFonts w:ascii="Times New Roman" w:hAnsi="Times New Roman" w:cs="Times New Roman"/>
      <w:sz w:val="17"/>
      <w:szCs w:val="17"/>
      <w:u w:val="none"/>
    </w:rPr>
  </w:style>
  <w:style w:type="character" w:customStyle="1" w:styleId="Bodytext3785pt18">
    <w:name w:val="Body text (37) + 8.5 pt18"/>
    <w:aliases w:val="Italic65"/>
    <w:basedOn w:val="Bodytext37"/>
    <w:rPr>
      <w:rFonts w:ascii="Times New Roman" w:hAnsi="Times New Roman" w:cs="Times New Roman"/>
      <w:i/>
      <w:iCs/>
      <w:sz w:val="17"/>
      <w:szCs w:val="17"/>
      <w:u w:val="none"/>
    </w:rPr>
  </w:style>
  <w:style w:type="character" w:customStyle="1" w:styleId="Bodytext3785pt17">
    <w:name w:val="Body text (37) + 8.5 pt17"/>
    <w:aliases w:val="Bold101"/>
    <w:basedOn w:val="Bodytext37"/>
    <w:rPr>
      <w:rFonts w:ascii="Times New Roman" w:hAnsi="Times New Roman" w:cs="Times New Roman"/>
      <w:b/>
      <w:bCs/>
      <w:spacing w:val="0"/>
      <w:sz w:val="17"/>
      <w:szCs w:val="17"/>
      <w:u w:val="none"/>
    </w:rPr>
  </w:style>
  <w:style w:type="character" w:customStyle="1" w:styleId="Bodytext376pt">
    <w:name w:val="Body text (37) + 6 pt"/>
    <w:basedOn w:val="Bodytext37"/>
    <w:rPr>
      <w:rFonts w:ascii="Times New Roman" w:hAnsi="Times New Roman" w:cs="Times New Roman"/>
      <w:sz w:val="12"/>
      <w:szCs w:val="12"/>
      <w:u w:val="none"/>
    </w:rPr>
  </w:style>
  <w:style w:type="character" w:customStyle="1" w:styleId="Bodytext3785pt16">
    <w:name w:val="Body text (37) + 8.5 pt16"/>
    <w:aliases w:val="Bold100"/>
    <w:basedOn w:val="Bodytext37"/>
    <w:rPr>
      <w:rFonts w:ascii="Times New Roman" w:hAnsi="Times New Roman" w:cs="Times New Roman"/>
      <w:b/>
      <w:bCs/>
      <w:spacing w:val="0"/>
      <w:sz w:val="17"/>
      <w:szCs w:val="17"/>
      <w:u w:val="none"/>
      <w:lang w:val="fr-FR" w:eastAsia="fr-FR"/>
    </w:rPr>
  </w:style>
  <w:style w:type="character" w:customStyle="1" w:styleId="Bodytext37Arial62">
    <w:name w:val="Body text (37) + Arial62"/>
    <w:aliases w:val="25 pt2,Spacing -2 pt"/>
    <w:basedOn w:val="Bodytext37"/>
    <w:rPr>
      <w:rFonts w:ascii="Arial" w:hAnsi="Arial" w:cs="Arial"/>
      <w:spacing w:val="-40"/>
      <w:sz w:val="50"/>
      <w:szCs w:val="50"/>
      <w:u w:val="none"/>
    </w:rPr>
  </w:style>
  <w:style w:type="character" w:customStyle="1" w:styleId="Bodytext3785pt15">
    <w:name w:val="Body text (37) + 8.5 pt15"/>
    <w:aliases w:val="Bold99"/>
    <w:basedOn w:val="Bodytext37"/>
    <w:rPr>
      <w:rFonts w:ascii="Times New Roman" w:hAnsi="Times New Roman" w:cs="Times New Roman"/>
      <w:b/>
      <w:bCs/>
      <w:spacing w:val="0"/>
      <w:sz w:val="17"/>
      <w:szCs w:val="17"/>
      <w:u w:val="none"/>
    </w:rPr>
  </w:style>
  <w:style w:type="character" w:customStyle="1" w:styleId="Bodytext378pt2">
    <w:name w:val="Body text (37) + 8 pt2"/>
    <w:aliases w:val="Bold98,Italic64"/>
    <w:basedOn w:val="Bodytext37"/>
    <w:rPr>
      <w:rFonts w:ascii="Times New Roman" w:hAnsi="Times New Roman" w:cs="Times New Roman"/>
      <w:b/>
      <w:bCs/>
      <w:i/>
      <w:iCs/>
      <w:sz w:val="16"/>
      <w:szCs w:val="16"/>
      <w:u w:val="none"/>
    </w:rPr>
  </w:style>
  <w:style w:type="character" w:customStyle="1" w:styleId="Bodytext37Arial61">
    <w:name w:val="Body text (37) + Arial61"/>
    <w:aliases w:val="8 pt31"/>
    <w:basedOn w:val="Bodytext37"/>
    <w:rPr>
      <w:rFonts w:ascii="Arial" w:hAnsi="Arial" w:cs="Arial"/>
      <w:sz w:val="16"/>
      <w:szCs w:val="16"/>
      <w:u w:val="none"/>
    </w:rPr>
  </w:style>
  <w:style w:type="character" w:customStyle="1" w:styleId="Bodytext37Arial60">
    <w:name w:val="Body text (37) + Arial60"/>
    <w:aliases w:val="8 pt30"/>
    <w:basedOn w:val="Bodytext37"/>
    <w:rPr>
      <w:rFonts w:ascii="Arial" w:hAnsi="Arial" w:cs="Arial"/>
      <w:sz w:val="16"/>
      <w:szCs w:val="16"/>
      <w:u w:val="none"/>
    </w:rPr>
  </w:style>
  <w:style w:type="character" w:customStyle="1" w:styleId="Bodytext7NotItalic4">
    <w:name w:val="Body text (7) + Not Italic4"/>
    <w:basedOn w:val="Bodytext7"/>
    <w:rPr>
      <w:rFonts w:ascii="Times New Roman" w:hAnsi="Times New Roman" w:cs="Times New Roman"/>
      <w:i/>
      <w:iCs/>
      <w:spacing w:val="0"/>
      <w:sz w:val="15"/>
      <w:szCs w:val="15"/>
      <w:u w:val="none"/>
    </w:rPr>
  </w:style>
  <w:style w:type="character" w:customStyle="1" w:styleId="Bodytext37Calibri2">
    <w:name w:val="Body text (37) + Calibri2"/>
    <w:aliases w:val="10 pt6,Bold97"/>
    <w:basedOn w:val="Bodytext37"/>
    <w:rPr>
      <w:rFonts w:ascii="Calibri" w:hAnsi="Calibri" w:cs="Calibri"/>
      <w:b/>
      <w:bCs/>
      <w:sz w:val="20"/>
      <w:szCs w:val="20"/>
      <w:u w:val="none"/>
    </w:rPr>
  </w:style>
  <w:style w:type="character" w:customStyle="1" w:styleId="Bodytext210">
    <w:name w:val="Body text (21)_"/>
    <w:basedOn w:val="DefaultParagraphFont"/>
    <w:link w:val="Bodytext211"/>
    <w:rPr>
      <w:rFonts w:ascii="Times New Roman" w:hAnsi="Times New Roman" w:cs="Times New Roman"/>
      <w:sz w:val="12"/>
      <w:szCs w:val="12"/>
      <w:u w:val="none"/>
    </w:rPr>
  </w:style>
  <w:style w:type="character" w:customStyle="1" w:styleId="Bodytext212">
    <w:name w:val="Body text (21)2"/>
    <w:basedOn w:val="Bodytext210"/>
    <w:rPr>
      <w:rFonts w:ascii="Times New Roman" w:hAnsi="Times New Roman" w:cs="Times New Roman"/>
      <w:sz w:val="12"/>
      <w:szCs w:val="12"/>
      <w:u w:val="none"/>
    </w:rPr>
  </w:style>
  <w:style w:type="character" w:customStyle="1" w:styleId="Bodytext21Arial">
    <w:name w:val="Body text (21) + Arial"/>
    <w:aliases w:val="8.5 pt22,Bold96"/>
    <w:basedOn w:val="Bodytext210"/>
    <w:rPr>
      <w:rFonts w:ascii="Arial" w:hAnsi="Arial" w:cs="Arial"/>
      <w:b/>
      <w:bCs/>
      <w:sz w:val="17"/>
      <w:szCs w:val="17"/>
      <w:u w:val="none"/>
    </w:rPr>
  </w:style>
  <w:style w:type="character" w:customStyle="1" w:styleId="Bodytext3317">
    <w:name w:val="Body text (33)17"/>
    <w:basedOn w:val="Bodytext330"/>
    <w:rPr>
      <w:rFonts w:ascii="Arial" w:hAnsi="Arial" w:cs="Arial"/>
      <w:sz w:val="16"/>
      <w:szCs w:val="16"/>
      <w:u w:val="none"/>
    </w:rPr>
  </w:style>
  <w:style w:type="character" w:customStyle="1" w:styleId="Bodytext43TimesNewRoman2">
    <w:name w:val="Body text (43) + Times New Roman2"/>
    <w:aliases w:val="8.5 pt21,Bold95,Not Italic31"/>
    <w:basedOn w:val="Bodytext431"/>
    <w:rPr>
      <w:rFonts w:ascii="Times New Roman" w:hAnsi="Times New Roman" w:cs="Times New Roman"/>
      <w:b/>
      <w:bCs/>
      <w:i/>
      <w:iCs/>
      <w:sz w:val="17"/>
      <w:szCs w:val="17"/>
      <w:u w:val="none"/>
      <w:lang w:val="fr-FR" w:eastAsia="fr-FR"/>
    </w:rPr>
  </w:style>
  <w:style w:type="character" w:customStyle="1" w:styleId="Bodytext3316">
    <w:name w:val="Body text (33)16"/>
    <w:basedOn w:val="Bodytext330"/>
    <w:rPr>
      <w:rFonts w:ascii="Arial" w:hAnsi="Arial" w:cs="Arial"/>
      <w:sz w:val="16"/>
      <w:szCs w:val="16"/>
      <w:u w:val="single"/>
    </w:rPr>
  </w:style>
  <w:style w:type="character" w:customStyle="1" w:styleId="Bodytext460">
    <w:name w:val="Body text (46)"/>
    <w:basedOn w:val="DefaultParagraphFont"/>
    <w:rPr>
      <w:rFonts w:ascii="Times New Roman" w:hAnsi="Times New Roman" w:cs="Times New Roman"/>
      <w:b/>
      <w:bCs/>
      <w:i/>
      <w:iCs/>
      <w:sz w:val="16"/>
      <w:szCs w:val="16"/>
      <w:u w:val="none"/>
    </w:rPr>
  </w:style>
  <w:style w:type="character" w:customStyle="1" w:styleId="Bodytext4685pt">
    <w:name w:val="Body text (46) + 8.5 pt"/>
    <w:aliases w:val="Not Italic30"/>
    <w:basedOn w:val="Bodytext461"/>
    <w:rPr>
      <w:rFonts w:ascii="Times New Roman" w:hAnsi="Times New Roman" w:cs="Times New Roman"/>
      <w:b/>
      <w:bCs/>
      <w:i/>
      <w:iCs/>
      <w:color w:val="000000"/>
      <w:spacing w:val="0"/>
      <w:w w:val="100"/>
      <w:position w:val="0"/>
      <w:sz w:val="17"/>
      <w:szCs w:val="17"/>
      <w:u w:val="none"/>
    </w:rPr>
  </w:style>
  <w:style w:type="character" w:customStyle="1" w:styleId="Bodytext465">
    <w:name w:val="Body text (46)5"/>
    <w:basedOn w:val="Bodytext461"/>
    <w:rPr>
      <w:rFonts w:ascii="Times New Roman" w:hAnsi="Times New Roman" w:cs="Times New Roman"/>
      <w:b/>
      <w:bCs/>
      <w:i/>
      <w:iCs/>
      <w:color w:val="000000"/>
      <w:spacing w:val="0"/>
      <w:w w:val="100"/>
      <w:position w:val="0"/>
      <w:sz w:val="16"/>
      <w:szCs w:val="16"/>
      <w:u w:val="none"/>
    </w:rPr>
  </w:style>
  <w:style w:type="character" w:customStyle="1" w:styleId="Bodytext3315">
    <w:name w:val="Body text (33)15"/>
    <w:basedOn w:val="Bodytext330"/>
    <w:rPr>
      <w:rFonts w:ascii="Arial" w:hAnsi="Arial" w:cs="Arial"/>
      <w:sz w:val="16"/>
      <w:szCs w:val="16"/>
      <w:u w:val="none"/>
    </w:rPr>
  </w:style>
  <w:style w:type="character" w:customStyle="1" w:styleId="Heading10">
    <w:name w:val="Heading #1_"/>
    <w:basedOn w:val="DefaultParagraphFont"/>
    <w:link w:val="Heading11"/>
    <w:rPr>
      <w:rFonts w:ascii="Arial" w:hAnsi="Arial" w:cs="Arial"/>
      <w:b/>
      <w:bCs/>
      <w:sz w:val="28"/>
      <w:szCs w:val="28"/>
      <w:u w:val="none"/>
    </w:rPr>
  </w:style>
  <w:style w:type="character" w:customStyle="1" w:styleId="Heading14">
    <w:name w:val="Heading #1"/>
    <w:basedOn w:val="Heading10"/>
    <w:rPr>
      <w:rFonts w:ascii="Arial" w:hAnsi="Arial" w:cs="Arial"/>
      <w:b/>
      <w:bCs/>
      <w:color w:val="FFFFFF"/>
      <w:sz w:val="28"/>
      <w:szCs w:val="28"/>
      <w:u w:val="none"/>
    </w:rPr>
  </w:style>
  <w:style w:type="character" w:customStyle="1" w:styleId="Heading111pt">
    <w:name w:val="Heading #1 + 11 pt"/>
    <w:aliases w:val="Italic63"/>
    <w:basedOn w:val="Heading10"/>
    <w:rPr>
      <w:rFonts w:ascii="Arial" w:hAnsi="Arial" w:cs="Arial"/>
      <w:b/>
      <w:bCs/>
      <w:i/>
      <w:iCs/>
      <w:color w:val="FFFFFF"/>
      <w:sz w:val="22"/>
      <w:szCs w:val="22"/>
      <w:u w:val="none"/>
    </w:rPr>
  </w:style>
  <w:style w:type="character" w:customStyle="1" w:styleId="Bodytext2">
    <w:name w:val="Body text (2)_"/>
    <w:basedOn w:val="DefaultParagraphFont"/>
    <w:link w:val="Bodytext2a"/>
    <w:rPr>
      <w:rFonts w:ascii="Times New Roman" w:hAnsi="Times New Roman" w:cs="Times New Roman"/>
      <w:i/>
      <w:iCs/>
      <w:sz w:val="14"/>
      <w:szCs w:val="14"/>
      <w:u w:val="none"/>
    </w:rPr>
  </w:style>
  <w:style w:type="character" w:customStyle="1" w:styleId="Bodytext2Arial">
    <w:name w:val="Body text (2) + Arial"/>
    <w:aliases w:val="9.5 pt10,Bold94,Not Italic29"/>
    <w:basedOn w:val="Bodytext2"/>
    <w:rPr>
      <w:rFonts w:ascii="Arial" w:hAnsi="Arial" w:cs="Arial"/>
      <w:b/>
      <w:bCs/>
      <w:i/>
      <w:iCs/>
      <w:sz w:val="19"/>
      <w:szCs w:val="19"/>
      <w:u w:val="none"/>
    </w:rPr>
  </w:style>
  <w:style w:type="character" w:customStyle="1" w:styleId="Bodytext2Arial1">
    <w:name w:val="Body text (2) + Arial1"/>
    <w:aliases w:val="9.5 pt9,Bold93,Not Italic28"/>
    <w:basedOn w:val="Bodytext2"/>
    <w:rPr>
      <w:rFonts w:ascii="Arial" w:hAnsi="Arial" w:cs="Arial"/>
      <w:b/>
      <w:bCs/>
      <w:i/>
      <w:iCs/>
      <w:sz w:val="19"/>
      <w:szCs w:val="19"/>
      <w:u w:val="none"/>
    </w:rPr>
  </w:style>
  <w:style w:type="character" w:customStyle="1" w:styleId="Bodytext33">
    <w:name w:val="Body text (3)_"/>
    <w:basedOn w:val="DefaultParagraphFont"/>
    <w:link w:val="Bodytext312"/>
    <w:rPr>
      <w:rFonts w:ascii="Arial" w:hAnsi="Arial" w:cs="Arial"/>
      <w:b/>
      <w:bCs/>
      <w:color w:val="141414"/>
      <w:spacing w:val="0"/>
      <w:sz w:val="38"/>
      <w:szCs w:val="38"/>
      <w:u w:val="none"/>
    </w:rPr>
  </w:style>
  <w:style w:type="character" w:customStyle="1" w:styleId="Bodytext395pt">
    <w:name w:val="Body text (3) + 9.5 pt"/>
    <w:aliases w:val="Spacing 1 pt8"/>
    <w:basedOn w:val="Bodytext33"/>
    <w:rPr>
      <w:rFonts w:ascii="Arial" w:hAnsi="Arial" w:cs="Arial"/>
      <w:b/>
      <w:bCs/>
      <w:color w:val="FFFFFF"/>
      <w:spacing w:val="20"/>
      <w:sz w:val="19"/>
      <w:szCs w:val="19"/>
      <w:u w:val="none"/>
    </w:rPr>
  </w:style>
  <w:style w:type="character" w:customStyle="1" w:styleId="Bodytext3TimesNewRoman">
    <w:name w:val="Body text (3) + Times New Roman"/>
    <w:aliases w:val="8.5 pt20,Not Bold25"/>
    <w:basedOn w:val="Bodytext33"/>
    <w:rPr>
      <w:rFonts w:ascii="Times New Roman" w:hAnsi="Times New Roman" w:cs="Times New Roman"/>
      <w:b/>
      <w:bCs/>
      <w:color w:val="000000"/>
      <w:spacing w:val="0"/>
      <w:sz w:val="17"/>
      <w:szCs w:val="17"/>
      <w:u w:val="none"/>
    </w:rPr>
  </w:style>
  <w:style w:type="character" w:customStyle="1" w:styleId="Bodytext3785pt14">
    <w:name w:val="Body text (37) + 8.5 pt14"/>
    <w:aliases w:val="Bold92,Spacing 0 pt36"/>
    <w:basedOn w:val="Bodytext37"/>
    <w:rPr>
      <w:rFonts w:ascii="Times New Roman" w:hAnsi="Times New Roman" w:cs="Times New Roman"/>
      <w:b/>
      <w:bCs/>
      <w:spacing w:val="10"/>
      <w:sz w:val="17"/>
      <w:szCs w:val="17"/>
      <w:u w:val="none"/>
    </w:rPr>
  </w:style>
  <w:style w:type="character" w:customStyle="1" w:styleId="Bodytext3785pt13">
    <w:name w:val="Body text (37) + 8.5 pt13"/>
    <w:aliases w:val="Bold91,Spacing 0 pt35"/>
    <w:basedOn w:val="Bodytext37"/>
    <w:rPr>
      <w:rFonts w:ascii="Times New Roman" w:hAnsi="Times New Roman" w:cs="Times New Roman"/>
      <w:b/>
      <w:bCs/>
      <w:spacing w:val="10"/>
      <w:sz w:val="17"/>
      <w:szCs w:val="17"/>
      <w:u w:val="none"/>
    </w:rPr>
  </w:style>
  <w:style w:type="character" w:customStyle="1" w:styleId="Bodytext3785pt12">
    <w:name w:val="Body text (37) + 8.5 pt12"/>
    <w:aliases w:val="Bold90,Spacing 0 pt34"/>
    <w:basedOn w:val="Bodytext37"/>
    <w:rPr>
      <w:rFonts w:ascii="Times New Roman" w:hAnsi="Times New Roman" w:cs="Times New Roman"/>
      <w:b/>
      <w:bCs/>
      <w:color w:val="FFFFFF"/>
      <w:spacing w:val="10"/>
      <w:sz w:val="17"/>
      <w:szCs w:val="17"/>
      <w:u w:val="none"/>
    </w:rPr>
  </w:style>
  <w:style w:type="character" w:customStyle="1" w:styleId="Bodytext395pt2">
    <w:name w:val="Body text (3) + 9.5 pt2"/>
    <w:basedOn w:val="Bodytext33"/>
    <w:rPr>
      <w:rFonts w:ascii="Arial" w:hAnsi="Arial" w:cs="Arial"/>
      <w:b/>
      <w:bCs/>
      <w:color w:val="000000"/>
      <w:spacing w:val="0"/>
      <w:sz w:val="19"/>
      <w:szCs w:val="19"/>
      <w:u w:val="none"/>
    </w:rPr>
  </w:style>
  <w:style w:type="character" w:customStyle="1" w:styleId="Bodytext395pt1">
    <w:name w:val="Body text (3) + 9.5 pt1"/>
    <w:basedOn w:val="Bodytext33"/>
    <w:rPr>
      <w:rFonts w:ascii="Arial" w:hAnsi="Arial" w:cs="Arial"/>
      <w:b/>
      <w:bCs/>
      <w:color w:val="000000"/>
      <w:spacing w:val="0"/>
      <w:sz w:val="19"/>
      <w:szCs w:val="19"/>
      <w:u w:val="none"/>
    </w:rPr>
  </w:style>
  <w:style w:type="character" w:customStyle="1" w:styleId="Bodytext38pt">
    <w:name w:val="Body text (3) + 8 pt"/>
    <w:aliases w:val="Italic62"/>
    <w:basedOn w:val="Bodytext33"/>
    <w:rPr>
      <w:rFonts w:ascii="Arial" w:hAnsi="Arial" w:cs="Arial"/>
      <w:b/>
      <w:bCs/>
      <w:i/>
      <w:iCs/>
      <w:color w:val="000000"/>
      <w:spacing w:val="0"/>
      <w:sz w:val="16"/>
      <w:szCs w:val="16"/>
      <w:u w:val="none"/>
    </w:rPr>
  </w:style>
  <w:style w:type="character" w:customStyle="1" w:styleId="Bodytext38pt2">
    <w:name w:val="Body text (3) + 8 pt2"/>
    <w:aliases w:val="Not Bold24,Italic61"/>
    <w:basedOn w:val="Bodytext33"/>
    <w:rPr>
      <w:rFonts w:ascii="Arial" w:hAnsi="Arial" w:cs="Arial"/>
      <w:b/>
      <w:bCs/>
      <w:i/>
      <w:iCs/>
      <w:color w:val="000000"/>
      <w:spacing w:val="0"/>
      <w:sz w:val="16"/>
      <w:szCs w:val="16"/>
      <w:u w:val="none"/>
    </w:rPr>
  </w:style>
  <w:style w:type="character" w:customStyle="1" w:styleId="Bodytext3TimesNewRoman3">
    <w:name w:val="Body text (3) + Times New Roman3"/>
    <w:aliases w:val="8.5 pt19,Spacing 0 pt33"/>
    <w:basedOn w:val="Bodytext33"/>
    <w:rPr>
      <w:rFonts w:ascii="Times New Roman" w:hAnsi="Times New Roman" w:cs="Times New Roman"/>
      <w:b/>
      <w:bCs/>
      <w:color w:val="000000"/>
      <w:spacing w:val="10"/>
      <w:sz w:val="17"/>
      <w:szCs w:val="17"/>
      <w:u w:val="none"/>
    </w:rPr>
  </w:style>
  <w:style w:type="character" w:customStyle="1" w:styleId="Bodytext38pt1">
    <w:name w:val="Body text (3) + 8 pt1"/>
    <w:aliases w:val="Not Bold23"/>
    <w:basedOn w:val="Bodytext33"/>
    <w:rPr>
      <w:rFonts w:ascii="Arial" w:hAnsi="Arial" w:cs="Arial"/>
      <w:b/>
      <w:bCs/>
      <w:color w:val="000000"/>
      <w:spacing w:val="0"/>
      <w:sz w:val="16"/>
      <w:szCs w:val="16"/>
      <w:u w:val="none"/>
    </w:rPr>
  </w:style>
  <w:style w:type="character" w:customStyle="1" w:styleId="Bodytext3TimesNewRoman2">
    <w:name w:val="Body text (3) + Times New Roman2"/>
    <w:aliases w:val="8.5 pt18,Spacing 0 pt32"/>
    <w:basedOn w:val="Bodytext33"/>
    <w:rPr>
      <w:rFonts w:ascii="Times New Roman" w:hAnsi="Times New Roman" w:cs="Times New Roman"/>
      <w:b/>
      <w:bCs/>
      <w:color w:val="000000"/>
      <w:spacing w:val="10"/>
      <w:sz w:val="17"/>
      <w:szCs w:val="17"/>
      <w:u w:val="none"/>
    </w:rPr>
  </w:style>
  <w:style w:type="character" w:customStyle="1" w:styleId="Bodytext3TimesNewRoman1">
    <w:name w:val="Body text (3) + Times New Roman1"/>
    <w:aliases w:val="8.5 pt17,Spacing 0 pt31"/>
    <w:basedOn w:val="Bodytext33"/>
    <w:rPr>
      <w:rFonts w:ascii="Times New Roman" w:hAnsi="Times New Roman" w:cs="Times New Roman"/>
      <w:b/>
      <w:bCs/>
      <w:color w:val="FFFFFF"/>
      <w:spacing w:val="10"/>
      <w:sz w:val="17"/>
      <w:szCs w:val="17"/>
      <w:u w:val="none"/>
    </w:rPr>
  </w:style>
  <w:style w:type="character" w:customStyle="1" w:styleId="Bodytext3785pt11">
    <w:name w:val="Body text (37) + 8.5 pt11"/>
    <w:aliases w:val="Bold89,Spacing 0 pt30"/>
    <w:basedOn w:val="Bodytext37"/>
    <w:rPr>
      <w:rFonts w:ascii="Times New Roman" w:hAnsi="Times New Roman" w:cs="Times New Roman"/>
      <w:b/>
      <w:bCs/>
      <w:spacing w:val="10"/>
      <w:sz w:val="17"/>
      <w:szCs w:val="17"/>
      <w:u w:val="none"/>
    </w:rPr>
  </w:style>
  <w:style w:type="character" w:customStyle="1" w:styleId="Bodytext37Calibri1">
    <w:name w:val="Body text (37) + Calibri1"/>
    <w:aliases w:val="10 pt5,Bold88"/>
    <w:basedOn w:val="Bodytext37"/>
    <w:rPr>
      <w:rFonts w:ascii="Calibri" w:hAnsi="Calibri" w:cs="Calibri"/>
      <w:b/>
      <w:bCs/>
      <w:sz w:val="20"/>
      <w:szCs w:val="20"/>
      <w:u w:val="none"/>
      <w:lang w:val="fr-FR" w:eastAsia="fr-FR"/>
    </w:rPr>
  </w:style>
  <w:style w:type="character" w:customStyle="1" w:styleId="Bodytext37Arial59">
    <w:name w:val="Body text (37) + Arial59"/>
    <w:aliases w:val="25 pt1,Spacing -1 pt7"/>
    <w:basedOn w:val="Bodytext37"/>
    <w:rPr>
      <w:rFonts w:ascii="Arial" w:hAnsi="Arial" w:cs="Arial"/>
      <w:spacing w:val="-30"/>
      <w:sz w:val="50"/>
      <w:szCs w:val="50"/>
      <w:u w:val="none"/>
    </w:rPr>
  </w:style>
  <w:style w:type="character" w:customStyle="1" w:styleId="Bodytext470">
    <w:name w:val="Body text (47)_"/>
    <w:basedOn w:val="DefaultParagraphFont"/>
    <w:link w:val="Bodytext471"/>
    <w:rPr>
      <w:rFonts w:ascii="Times New Roman" w:hAnsi="Times New Roman" w:cs="Times New Roman"/>
      <w:b/>
      <w:bCs/>
      <w:sz w:val="238"/>
      <w:szCs w:val="238"/>
      <w:u w:val="none"/>
    </w:rPr>
  </w:style>
  <w:style w:type="character" w:customStyle="1" w:styleId="Bodytext472">
    <w:name w:val="Body text (47)"/>
    <w:basedOn w:val="Bodytext470"/>
    <w:rPr>
      <w:rFonts w:ascii="Times New Roman" w:hAnsi="Times New Roman" w:cs="Times New Roman"/>
      <w:b/>
      <w:bCs/>
      <w:sz w:val="238"/>
      <w:szCs w:val="238"/>
      <w:u w:val="none"/>
    </w:rPr>
  </w:style>
  <w:style w:type="character" w:customStyle="1" w:styleId="Bodytext379pt">
    <w:name w:val="Body text (37) + 9 pt"/>
    <w:aliases w:val="Bold87"/>
    <w:basedOn w:val="Bodytext37"/>
    <w:rPr>
      <w:rFonts w:ascii="Times New Roman" w:hAnsi="Times New Roman" w:cs="Times New Roman"/>
      <w:b/>
      <w:bCs/>
      <w:sz w:val="18"/>
      <w:szCs w:val="18"/>
      <w:u w:val="none"/>
    </w:rPr>
  </w:style>
  <w:style w:type="character" w:customStyle="1" w:styleId="Bodytext37Arial58">
    <w:name w:val="Body text (37) + Arial58"/>
    <w:aliases w:val="8.5 pt16,Bold86"/>
    <w:basedOn w:val="Bodytext37"/>
    <w:rPr>
      <w:rFonts w:ascii="Arial" w:hAnsi="Arial" w:cs="Arial"/>
      <w:b/>
      <w:bCs/>
      <w:color w:val="FFFFFF"/>
      <w:sz w:val="17"/>
      <w:szCs w:val="17"/>
      <w:u w:val="none"/>
    </w:rPr>
  </w:style>
  <w:style w:type="character" w:customStyle="1" w:styleId="Bodytext379pt1">
    <w:name w:val="Body text (37) + 9 pt1"/>
    <w:aliases w:val="Bold85"/>
    <w:basedOn w:val="Bodytext37"/>
    <w:rPr>
      <w:rFonts w:ascii="Times New Roman" w:hAnsi="Times New Roman" w:cs="Times New Roman"/>
      <w:b/>
      <w:bCs/>
      <w:sz w:val="18"/>
      <w:szCs w:val="18"/>
      <w:u w:val="none"/>
    </w:rPr>
  </w:style>
  <w:style w:type="character" w:customStyle="1" w:styleId="Bodytext37Arial57">
    <w:name w:val="Body text (37) + Arial57"/>
    <w:aliases w:val="19 pt,Bold84,Spacing 0 pt29"/>
    <w:basedOn w:val="Bodytext37"/>
    <w:rPr>
      <w:rFonts w:ascii="Arial" w:hAnsi="Arial" w:cs="Arial"/>
      <w:b/>
      <w:bCs/>
      <w:spacing w:val="-10"/>
      <w:sz w:val="38"/>
      <w:szCs w:val="38"/>
      <w:u w:val="none"/>
    </w:rPr>
  </w:style>
  <w:style w:type="character" w:customStyle="1" w:styleId="Bodytext37Arial56">
    <w:name w:val="Body text (37) + Arial56"/>
    <w:aliases w:val="14 pt,Bold83"/>
    <w:basedOn w:val="Bodytext37"/>
    <w:rPr>
      <w:rFonts w:ascii="Arial" w:hAnsi="Arial" w:cs="Arial"/>
      <w:b/>
      <w:bCs/>
      <w:color w:val="EBEBEB"/>
      <w:sz w:val="28"/>
      <w:szCs w:val="28"/>
      <w:u w:val="none"/>
    </w:rPr>
  </w:style>
  <w:style w:type="character" w:customStyle="1" w:styleId="Bodytext378pt1">
    <w:name w:val="Body text (37) + 8 pt1"/>
    <w:aliases w:val="Bold82,Italic60"/>
    <w:basedOn w:val="Bodytext37"/>
    <w:rPr>
      <w:rFonts w:ascii="Times New Roman" w:hAnsi="Times New Roman" w:cs="Times New Roman"/>
      <w:b/>
      <w:bCs/>
      <w:i/>
      <w:iCs/>
      <w:color w:val="EBEBEB"/>
      <w:sz w:val="16"/>
      <w:szCs w:val="16"/>
      <w:u w:val="none"/>
    </w:rPr>
  </w:style>
  <w:style w:type="character" w:customStyle="1" w:styleId="Tablecaption375pt1">
    <w:name w:val="Table caption (3) + 7.5 pt1"/>
    <w:basedOn w:val="Tablecaption31"/>
    <w:rPr>
      <w:rFonts w:ascii="Arial" w:hAnsi="Arial" w:cs="Arial"/>
      <w:sz w:val="15"/>
      <w:szCs w:val="15"/>
      <w:u w:val="none"/>
    </w:rPr>
  </w:style>
  <w:style w:type="character" w:customStyle="1" w:styleId="Bodytext37Arial55">
    <w:name w:val="Body text (37) + Arial55"/>
    <w:aliases w:val="19 pt9,Bold81,Spacing 0 pt28"/>
    <w:basedOn w:val="Bodytext37"/>
    <w:rPr>
      <w:rFonts w:ascii="Arial" w:hAnsi="Arial" w:cs="Arial"/>
      <w:b/>
      <w:bCs/>
      <w:spacing w:val="-10"/>
      <w:sz w:val="38"/>
      <w:szCs w:val="38"/>
      <w:u w:val="none"/>
    </w:rPr>
  </w:style>
  <w:style w:type="character" w:customStyle="1" w:styleId="Bodytext37Arial54">
    <w:name w:val="Body text (37) + Arial54"/>
    <w:aliases w:val="19 pt8,Bold80,Spacing 0 pt27"/>
    <w:basedOn w:val="Bodytext37"/>
    <w:rPr>
      <w:rFonts w:ascii="Arial" w:hAnsi="Arial" w:cs="Arial"/>
      <w:b/>
      <w:bCs/>
      <w:noProof/>
      <w:spacing w:val="-10"/>
      <w:sz w:val="38"/>
      <w:szCs w:val="38"/>
      <w:u w:val="none"/>
    </w:rPr>
  </w:style>
  <w:style w:type="character" w:customStyle="1" w:styleId="Bodytext100">
    <w:name w:val="Body text (10)_"/>
    <w:basedOn w:val="DefaultParagraphFont"/>
    <w:link w:val="Bodytext101"/>
    <w:rPr>
      <w:rFonts w:ascii="Trebuchet MS" w:hAnsi="Trebuchet MS" w:cs="Trebuchet MS"/>
      <w:b/>
      <w:bCs/>
      <w:color w:val="141414"/>
      <w:sz w:val="15"/>
      <w:szCs w:val="15"/>
      <w:u w:val="none"/>
      <w:lang w:val="de-DE" w:eastAsia="de-DE"/>
    </w:rPr>
  </w:style>
  <w:style w:type="character" w:customStyle="1" w:styleId="Bodytext102">
    <w:name w:val="Body text (10)2"/>
    <w:basedOn w:val="Bodytext100"/>
    <w:rPr>
      <w:rFonts w:ascii="Trebuchet MS" w:hAnsi="Trebuchet MS" w:cs="Trebuchet MS"/>
      <w:b/>
      <w:bCs/>
      <w:color w:val="FFFFFF"/>
      <w:spacing w:val="0"/>
      <w:sz w:val="15"/>
      <w:szCs w:val="15"/>
      <w:u w:val="none"/>
      <w:lang w:val="de-DE" w:eastAsia="de-DE"/>
    </w:rPr>
  </w:style>
  <w:style w:type="character" w:customStyle="1" w:styleId="Bodytext37Arial53">
    <w:name w:val="Body text (37) + Arial53"/>
    <w:aliases w:val="Bold79"/>
    <w:basedOn w:val="Bodytext37"/>
    <w:rPr>
      <w:rFonts w:ascii="Arial" w:hAnsi="Arial" w:cs="Arial"/>
      <w:b/>
      <w:bCs/>
      <w:sz w:val="13"/>
      <w:szCs w:val="13"/>
      <w:u w:val="none"/>
    </w:rPr>
  </w:style>
  <w:style w:type="character" w:customStyle="1" w:styleId="Bodytext37Arial52">
    <w:name w:val="Body text (37) + Arial52"/>
    <w:basedOn w:val="Bodytext37"/>
    <w:rPr>
      <w:rFonts w:ascii="Arial" w:hAnsi="Arial" w:cs="Arial"/>
      <w:sz w:val="13"/>
      <w:szCs w:val="13"/>
      <w:u w:val="none"/>
    </w:rPr>
  </w:style>
  <w:style w:type="character" w:customStyle="1" w:styleId="Bodytext37Arial51">
    <w:name w:val="Body text (37) + Arial51"/>
    <w:aliases w:val="5.5 pt,Bold78,Italic59"/>
    <w:basedOn w:val="Bodytext37"/>
    <w:rPr>
      <w:rFonts w:ascii="Arial" w:hAnsi="Arial" w:cs="Arial"/>
      <w:b/>
      <w:bCs/>
      <w:i/>
      <w:iCs/>
      <w:sz w:val="11"/>
      <w:szCs w:val="11"/>
      <w:u w:val="none"/>
    </w:rPr>
  </w:style>
  <w:style w:type="character" w:customStyle="1" w:styleId="Bodytext480">
    <w:name w:val="Body text (48)_"/>
    <w:basedOn w:val="DefaultParagraphFont"/>
    <w:link w:val="Bodytext481"/>
    <w:rPr>
      <w:rFonts w:ascii="Arial" w:hAnsi="Arial" w:cs="Arial"/>
      <w:sz w:val="11"/>
      <w:szCs w:val="11"/>
      <w:u w:val="none"/>
    </w:rPr>
  </w:style>
  <w:style w:type="character" w:customStyle="1" w:styleId="Bodytext482">
    <w:name w:val="Body text (48)"/>
    <w:basedOn w:val="Bodytext480"/>
    <w:rPr>
      <w:rFonts w:ascii="Arial" w:hAnsi="Arial" w:cs="Arial"/>
      <w:sz w:val="11"/>
      <w:szCs w:val="11"/>
      <w:u w:val="none"/>
    </w:rPr>
  </w:style>
  <w:style w:type="character" w:customStyle="1" w:styleId="Bodytext483">
    <w:name w:val="Body text (48)3"/>
    <w:basedOn w:val="Bodytext480"/>
    <w:rPr>
      <w:rFonts w:ascii="Arial" w:hAnsi="Arial" w:cs="Arial"/>
      <w:sz w:val="11"/>
      <w:szCs w:val="11"/>
      <w:u w:val="single"/>
    </w:rPr>
  </w:style>
  <w:style w:type="character" w:customStyle="1" w:styleId="Bodytext4820">
    <w:name w:val="Body text (48)2"/>
    <w:basedOn w:val="Bodytext480"/>
    <w:rPr>
      <w:rFonts w:ascii="Arial" w:hAnsi="Arial" w:cs="Arial"/>
      <w:sz w:val="11"/>
      <w:szCs w:val="11"/>
      <w:u w:val="none"/>
    </w:rPr>
  </w:style>
  <w:style w:type="character" w:customStyle="1" w:styleId="Bodytext37Arial50">
    <w:name w:val="Body text (37) + Arial50"/>
    <w:aliases w:val="8 pt29,Small Caps5"/>
    <w:basedOn w:val="Bodytext37"/>
    <w:rPr>
      <w:rFonts w:ascii="Arial" w:hAnsi="Arial" w:cs="Arial"/>
      <w:smallCaps/>
      <w:sz w:val="16"/>
      <w:szCs w:val="16"/>
      <w:u w:val="none"/>
    </w:rPr>
  </w:style>
  <w:style w:type="character" w:customStyle="1" w:styleId="Bodytext37Arial49">
    <w:name w:val="Body text (37) + Arial49"/>
    <w:aliases w:val="7.5 pt23,Italic58"/>
    <w:basedOn w:val="Bodytext37"/>
    <w:rPr>
      <w:rFonts w:ascii="Arial" w:hAnsi="Arial" w:cs="Arial"/>
      <w:i/>
      <w:iCs/>
      <w:sz w:val="15"/>
      <w:szCs w:val="15"/>
      <w:u w:val="none"/>
    </w:rPr>
  </w:style>
  <w:style w:type="character" w:customStyle="1" w:styleId="Bodytext3785pt10">
    <w:name w:val="Body text (37) + 8.5 pt10"/>
    <w:aliases w:val="Bold77,Spacing 0 pt26"/>
    <w:basedOn w:val="Bodytext37"/>
    <w:rPr>
      <w:rFonts w:ascii="Times New Roman" w:hAnsi="Times New Roman" w:cs="Times New Roman"/>
      <w:b/>
      <w:bCs/>
      <w:spacing w:val="10"/>
      <w:sz w:val="17"/>
      <w:szCs w:val="17"/>
      <w:u w:val="none"/>
    </w:rPr>
  </w:style>
  <w:style w:type="character" w:customStyle="1" w:styleId="Bodytext243">
    <w:name w:val="Body text (24)3"/>
    <w:basedOn w:val="DefaultParagraphFont"/>
    <w:rPr>
      <w:rFonts w:ascii="Arial" w:hAnsi="Arial" w:cs="Arial"/>
      <w:b/>
      <w:bCs/>
      <w:sz w:val="19"/>
      <w:szCs w:val="19"/>
      <w:u w:val="none"/>
    </w:rPr>
  </w:style>
  <w:style w:type="character" w:customStyle="1" w:styleId="Bodytext242">
    <w:name w:val="Body text (24)2"/>
    <w:basedOn w:val="Bodytext24"/>
    <w:rPr>
      <w:rFonts w:ascii="Arial" w:hAnsi="Arial" w:cs="Arial"/>
      <w:b/>
      <w:bCs/>
      <w:sz w:val="19"/>
      <w:szCs w:val="19"/>
      <w:u w:val="none"/>
    </w:rPr>
  </w:style>
  <w:style w:type="character" w:customStyle="1" w:styleId="Bodytext4Bold1">
    <w:name w:val="Body text (4) + Bold1"/>
    <w:aliases w:val="Spacing 0 pt25"/>
    <w:basedOn w:val="Bodytext4"/>
    <w:rPr>
      <w:rFonts w:ascii="Times New Roman" w:hAnsi="Times New Roman" w:cs="Times New Roman"/>
      <w:b/>
      <w:bCs/>
      <w:spacing w:val="10"/>
      <w:sz w:val="17"/>
      <w:szCs w:val="17"/>
      <w:u w:val="none"/>
    </w:rPr>
  </w:style>
  <w:style w:type="character" w:customStyle="1" w:styleId="Heading6TimesNewRoman">
    <w:name w:val="Heading #6 + Times New Roman"/>
    <w:aliases w:val="8 pt28,Italic57"/>
    <w:basedOn w:val="Heading6"/>
    <w:rPr>
      <w:rFonts w:ascii="Times New Roman" w:hAnsi="Times New Roman" w:cs="Times New Roman"/>
      <w:b/>
      <w:bCs/>
      <w:i/>
      <w:iCs/>
      <w:color w:val="FFFFFF"/>
      <w:sz w:val="16"/>
      <w:szCs w:val="16"/>
      <w:u w:val="none"/>
    </w:rPr>
  </w:style>
  <w:style w:type="character" w:customStyle="1" w:styleId="Bodytext37Arial48">
    <w:name w:val="Body text (37) + Arial48"/>
    <w:aliases w:val="7.5 pt22"/>
    <w:basedOn w:val="Bodytext37"/>
    <w:rPr>
      <w:rFonts w:ascii="Arial" w:hAnsi="Arial" w:cs="Arial"/>
      <w:sz w:val="15"/>
      <w:szCs w:val="15"/>
      <w:u w:val="none"/>
    </w:rPr>
  </w:style>
  <w:style w:type="character" w:customStyle="1" w:styleId="Bodytext3775pt">
    <w:name w:val="Body text (37) + 7.5 pt"/>
    <w:aliases w:val="Italic56"/>
    <w:basedOn w:val="Bodytext37"/>
    <w:rPr>
      <w:rFonts w:ascii="Times New Roman" w:hAnsi="Times New Roman" w:cs="Times New Roman"/>
      <w:i/>
      <w:iCs/>
      <w:sz w:val="15"/>
      <w:szCs w:val="15"/>
      <w:u w:val="none"/>
    </w:rPr>
  </w:style>
  <w:style w:type="character" w:customStyle="1" w:styleId="Heading620">
    <w:name w:val="Heading #6 (2)_"/>
    <w:basedOn w:val="DefaultParagraphFont"/>
    <w:link w:val="Heading621"/>
    <w:rPr>
      <w:rFonts w:ascii="Trebuchet MS" w:hAnsi="Trebuchet MS" w:cs="Trebuchet MS"/>
      <w:b/>
      <w:bCs/>
      <w:sz w:val="26"/>
      <w:szCs w:val="26"/>
      <w:u w:val="none"/>
    </w:rPr>
  </w:style>
  <w:style w:type="character" w:customStyle="1" w:styleId="Heading622">
    <w:name w:val="Heading #6 (2)"/>
    <w:basedOn w:val="Heading620"/>
    <w:rPr>
      <w:rFonts w:ascii="Trebuchet MS" w:hAnsi="Trebuchet MS" w:cs="Trebuchet MS"/>
      <w:b/>
      <w:bCs/>
      <w:color w:val="FFFFFF"/>
      <w:sz w:val="26"/>
      <w:szCs w:val="26"/>
      <w:u w:val="none"/>
    </w:rPr>
  </w:style>
  <w:style w:type="character" w:customStyle="1" w:styleId="Heading62TimesNewRoman">
    <w:name w:val="Heading #6 (2) + Times New Roman"/>
    <w:aliases w:val="8 pt27,Italic55"/>
    <w:basedOn w:val="Heading620"/>
    <w:rPr>
      <w:rFonts w:ascii="Times New Roman" w:hAnsi="Times New Roman" w:cs="Times New Roman"/>
      <w:b/>
      <w:bCs/>
      <w:i/>
      <w:iCs/>
      <w:color w:val="FFFFFF"/>
      <w:sz w:val="16"/>
      <w:szCs w:val="16"/>
      <w:u w:val="none"/>
    </w:rPr>
  </w:style>
  <w:style w:type="character" w:customStyle="1" w:styleId="Bodytext37TrebuchetMS">
    <w:name w:val="Body text (37) + Trebuchet MS"/>
    <w:aliases w:val="13 pt,Bold76"/>
    <w:basedOn w:val="Bodytext37"/>
    <w:rPr>
      <w:rFonts w:ascii="Trebuchet MS" w:hAnsi="Trebuchet MS" w:cs="Trebuchet MS"/>
      <w:b/>
      <w:bCs/>
      <w:color w:val="FFFFFF"/>
      <w:sz w:val="26"/>
      <w:szCs w:val="26"/>
      <w:u w:val="none"/>
    </w:rPr>
  </w:style>
  <w:style w:type="character" w:customStyle="1" w:styleId="Bodytext37TrebuchetMS13">
    <w:name w:val="Body text (37) + Trebuchet MS13"/>
    <w:aliases w:val="12 pt5,Italic54"/>
    <w:basedOn w:val="Bodytext37"/>
    <w:rPr>
      <w:rFonts w:ascii="Trebuchet MS" w:hAnsi="Trebuchet MS" w:cs="Trebuchet MS"/>
      <w:i/>
      <w:iCs/>
      <w:sz w:val="24"/>
      <w:szCs w:val="24"/>
      <w:u w:val="none"/>
    </w:rPr>
  </w:style>
  <w:style w:type="character" w:customStyle="1" w:styleId="Bodytext37TrebuchetMS12">
    <w:name w:val="Body text (37) + Trebuchet MS12"/>
    <w:aliases w:val="13 pt6,Bold75"/>
    <w:basedOn w:val="Bodytext37"/>
    <w:rPr>
      <w:rFonts w:ascii="Trebuchet MS" w:hAnsi="Trebuchet MS" w:cs="Trebuchet MS"/>
      <w:b/>
      <w:bCs/>
      <w:sz w:val="26"/>
      <w:szCs w:val="26"/>
      <w:u w:val="none"/>
    </w:rPr>
  </w:style>
  <w:style w:type="character" w:customStyle="1" w:styleId="Bodytext4Arial3">
    <w:name w:val="Body text (4) + Arial3"/>
    <w:aliases w:val="36 pt,Bold74,Spacing 0 pt24"/>
    <w:basedOn w:val="Bodytext4"/>
    <w:rPr>
      <w:rFonts w:ascii="Arial" w:hAnsi="Arial" w:cs="Arial"/>
      <w:b/>
      <w:bCs/>
      <w:spacing w:val="-10"/>
      <w:sz w:val="72"/>
      <w:szCs w:val="72"/>
      <w:u w:val="none"/>
    </w:rPr>
  </w:style>
  <w:style w:type="character" w:customStyle="1" w:styleId="Heading42">
    <w:name w:val="Heading #4 (2)_"/>
    <w:basedOn w:val="DefaultParagraphFont"/>
    <w:link w:val="Heading421"/>
    <w:rPr>
      <w:rFonts w:ascii="Trebuchet MS" w:hAnsi="Trebuchet MS" w:cs="Trebuchet MS"/>
      <w:b/>
      <w:bCs/>
      <w:sz w:val="26"/>
      <w:szCs w:val="26"/>
      <w:u w:val="none"/>
    </w:rPr>
  </w:style>
  <w:style w:type="character" w:customStyle="1" w:styleId="Heading420">
    <w:name w:val="Heading #4 (2)"/>
    <w:basedOn w:val="Heading42"/>
    <w:rPr>
      <w:rFonts w:ascii="Trebuchet MS" w:hAnsi="Trebuchet MS" w:cs="Trebuchet MS"/>
      <w:b/>
      <w:bCs/>
      <w:color w:val="FFFFFF"/>
      <w:sz w:val="26"/>
      <w:szCs w:val="26"/>
      <w:u w:val="none"/>
    </w:rPr>
  </w:style>
  <w:style w:type="character" w:customStyle="1" w:styleId="Bodytext33TimesNewRoman15">
    <w:name w:val="Body text (33) + Times New Roman15"/>
    <w:aliases w:val="8.5 pt15,Bold73"/>
    <w:basedOn w:val="Bodytext330"/>
    <w:rPr>
      <w:rFonts w:ascii="Times New Roman" w:hAnsi="Times New Roman" w:cs="Times New Roman"/>
      <w:b/>
      <w:bCs/>
      <w:sz w:val="17"/>
      <w:szCs w:val="17"/>
      <w:u w:val="none"/>
    </w:rPr>
  </w:style>
  <w:style w:type="character" w:customStyle="1" w:styleId="Bodytext1616">
    <w:name w:val="Body text (16)16"/>
    <w:basedOn w:val="Bodytext160"/>
    <w:rPr>
      <w:rFonts w:ascii="Times New Roman" w:hAnsi="Times New Roman" w:cs="Times New Roman"/>
      <w:b/>
      <w:bCs/>
      <w:color w:val="FFFFFF"/>
      <w:sz w:val="17"/>
      <w:szCs w:val="17"/>
      <w:u w:val="none"/>
    </w:rPr>
  </w:style>
  <w:style w:type="character" w:customStyle="1" w:styleId="Bodytext33TimesNewRoman14">
    <w:name w:val="Body text (33) + Times New Roman14"/>
    <w:aliases w:val="8.5 pt14,Bold72"/>
    <w:basedOn w:val="Bodytext330"/>
    <w:rPr>
      <w:rFonts w:ascii="Times New Roman" w:hAnsi="Times New Roman" w:cs="Times New Roman"/>
      <w:b/>
      <w:bCs/>
      <w:sz w:val="17"/>
      <w:szCs w:val="17"/>
      <w:u w:val="none"/>
    </w:rPr>
  </w:style>
  <w:style w:type="character" w:customStyle="1" w:styleId="Heading521">
    <w:name w:val="Heading #5 (2)_"/>
    <w:basedOn w:val="DefaultParagraphFont"/>
    <w:link w:val="Heading5210"/>
    <w:rPr>
      <w:rFonts w:ascii="Times New Roman" w:hAnsi="Times New Roman" w:cs="Times New Roman"/>
      <w:b/>
      <w:bCs/>
      <w:sz w:val="17"/>
      <w:szCs w:val="17"/>
      <w:u w:val="none"/>
    </w:rPr>
  </w:style>
  <w:style w:type="character" w:customStyle="1" w:styleId="Heading522">
    <w:name w:val="Heading #5 (2)"/>
    <w:basedOn w:val="Heading521"/>
    <w:rPr>
      <w:rFonts w:ascii="Times New Roman" w:hAnsi="Times New Roman" w:cs="Times New Roman"/>
      <w:b/>
      <w:bCs/>
      <w:sz w:val="17"/>
      <w:szCs w:val="17"/>
      <w:u w:val="none"/>
    </w:rPr>
  </w:style>
  <w:style w:type="character" w:customStyle="1" w:styleId="Heading529">
    <w:name w:val="Heading #5 (2)9"/>
    <w:basedOn w:val="Heading521"/>
    <w:rPr>
      <w:rFonts w:ascii="Times New Roman" w:hAnsi="Times New Roman" w:cs="Times New Roman"/>
      <w:b/>
      <w:bCs/>
      <w:color w:val="FFFFFF"/>
      <w:sz w:val="17"/>
      <w:szCs w:val="17"/>
      <w:u w:val="none"/>
    </w:rPr>
  </w:style>
  <w:style w:type="character" w:customStyle="1" w:styleId="Heading330">
    <w:name w:val="Heading #3 (3)"/>
    <w:basedOn w:val="DefaultParagraphFont"/>
    <w:rPr>
      <w:rFonts w:ascii="Arial" w:hAnsi="Arial" w:cs="Arial"/>
      <w:b/>
      <w:bCs/>
      <w:spacing w:val="-10"/>
      <w:sz w:val="38"/>
      <w:szCs w:val="38"/>
      <w:u w:val="none"/>
    </w:rPr>
  </w:style>
  <w:style w:type="character" w:customStyle="1" w:styleId="Heading335">
    <w:name w:val="Heading #3 (3)5"/>
    <w:basedOn w:val="Heading331"/>
    <w:rPr>
      <w:rFonts w:ascii="Arial" w:hAnsi="Arial" w:cs="Arial"/>
      <w:b/>
      <w:bCs/>
      <w:color w:val="000000"/>
      <w:spacing w:val="-10"/>
      <w:w w:val="100"/>
      <w:position w:val="0"/>
      <w:sz w:val="38"/>
      <w:szCs w:val="38"/>
      <w:u w:val="none"/>
    </w:rPr>
  </w:style>
  <w:style w:type="character" w:customStyle="1" w:styleId="Heading425">
    <w:name w:val="Heading #4 (2)5"/>
    <w:basedOn w:val="DefaultParagraphFont"/>
    <w:rPr>
      <w:rFonts w:ascii="Trebuchet MS" w:hAnsi="Trebuchet MS" w:cs="Trebuchet MS"/>
      <w:b/>
      <w:bCs/>
      <w:color w:val="141414"/>
      <w:sz w:val="26"/>
      <w:szCs w:val="26"/>
      <w:u w:val="none"/>
    </w:rPr>
  </w:style>
  <w:style w:type="character" w:customStyle="1" w:styleId="Heading424">
    <w:name w:val="Heading #4 (2)4"/>
    <w:basedOn w:val="Heading42"/>
    <w:rPr>
      <w:rFonts w:ascii="Trebuchet MS" w:hAnsi="Trebuchet MS" w:cs="Trebuchet MS"/>
      <w:b/>
      <w:bCs/>
      <w:color w:val="FFFFFF"/>
      <w:sz w:val="26"/>
      <w:szCs w:val="26"/>
      <w:u w:val="none"/>
    </w:rPr>
  </w:style>
  <w:style w:type="character" w:customStyle="1" w:styleId="Heading42TimesNewRoman">
    <w:name w:val="Heading #4 (2) + Times New Roman"/>
    <w:aliases w:val="8 pt26,Italic53"/>
    <w:basedOn w:val="Heading42"/>
    <w:rPr>
      <w:rFonts w:ascii="Times New Roman" w:hAnsi="Times New Roman" w:cs="Times New Roman"/>
      <w:b/>
      <w:bCs/>
      <w:i/>
      <w:iCs/>
      <w:color w:val="FFFFFF"/>
      <w:sz w:val="16"/>
      <w:szCs w:val="16"/>
      <w:u w:val="none"/>
    </w:rPr>
  </w:style>
  <w:style w:type="character" w:customStyle="1" w:styleId="Heading528">
    <w:name w:val="Heading #5 (2)8"/>
    <w:basedOn w:val="DefaultParagraphFont"/>
    <w:rPr>
      <w:rFonts w:ascii="Times New Roman" w:hAnsi="Times New Roman" w:cs="Times New Roman"/>
      <w:b/>
      <w:bCs/>
      <w:color w:val="141414"/>
      <w:sz w:val="17"/>
      <w:szCs w:val="17"/>
      <w:u w:val="none"/>
    </w:rPr>
  </w:style>
  <w:style w:type="character" w:customStyle="1" w:styleId="Heading527">
    <w:name w:val="Heading #5 (2)7"/>
    <w:basedOn w:val="Heading521"/>
    <w:rPr>
      <w:rFonts w:ascii="Times New Roman" w:hAnsi="Times New Roman" w:cs="Times New Roman"/>
      <w:b/>
      <w:bCs/>
      <w:color w:val="FFFFFF"/>
      <w:sz w:val="17"/>
      <w:szCs w:val="17"/>
      <w:u w:val="none"/>
    </w:rPr>
  </w:style>
  <w:style w:type="character" w:customStyle="1" w:styleId="Bodytext3314">
    <w:name w:val="Body text (33)14"/>
    <w:basedOn w:val="Bodytext330"/>
    <w:rPr>
      <w:rFonts w:ascii="Arial" w:hAnsi="Arial" w:cs="Arial"/>
      <w:sz w:val="16"/>
      <w:szCs w:val="16"/>
      <w:u w:val="none"/>
    </w:rPr>
  </w:style>
  <w:style w:type="character" w:customStyle="1" w:styleId="Bodytext33TimesNewRoman13">
    <w:name w:val="Body text (33) + Times New Roman13"/>
    <w:aliases w:val="Bold71,Italic52"/>
    <w:basedOn w:val="Bodytext330"/>
    <w:rPr>
      <w:rFonts w:ascii="Times New Roman" w:hAnsi="Times New Roman" w:cs="Times New Roman"/>
      <w:b/>
      <w:bCs/>
      <w:i/>
      <w:iCs/>
      <w:sz w:val="16"/>
      <w:szCs w:val="16"/>
      <w:u w:val="none"/>
    </w:rPr>
  </w:style>
  <w:style w:type="character" w:customStyle="1" w:styleId="Bodytext33TimesNewRoman12">
    <w:name w:val="Body text (33) + Times New Roman12"/>
    <w:aliases w:val="8.5 pt13,Bold70"/>
    <w:basedOn w:val="Bodytext330"/>
    <w:rPr>
      <w:rFonts w:ascii="Times New Roman" w:hAnsi="Times New Roman" w:cs="Times New Roman"/>
      <w:b/>
      <w:bCs/>
      <w:sz w:val="17"/>
      <w:szCs w:val="17"/>
      <w:u w:val="none"/>
    </w:rPr>
  </w:style>
  <w:style w:type="character" w:customStyle="1" w:styleId="Bodytext16Arial7">
    <w:name w:val="Body text (16) + Arial7"/>
    <w:aliases w:val="8 pt25,Not Bold22"/>
    <w:basedOn w:val="Bodytext160"/>
    <w:rPr>
      <w:rFonts w:ascii="Arial" w:hAnsi="Arial" w:cs="Arial"/>
      <w:b/>
      <w:bCs/>
      <w:sz w:val="16"/>
      <w:szCs w:val="16"/>
      <w:u w:val="none"/>
    </w:rPr>
  </w:style>
  <w:style w:type="character" w:customStyle="1" w:styleId="Bodytext168pt4">
    <w:name w:val="Body text (16) + 8 pt4"/>
    <w:aliases w:val="Italic51"/>
    <w:basedOn w:val="Bodytext160"/>
    <w:rPr>
      <w:rFonts w:ascii="Times New Roman" w:hAnsi="Times New Roman" w:cs="Times New Roman"/>
      <w:b/>
      <w:bCs/>
      <w:i/>
      <w:iCs/>
      <w:sz w:val="16"/>
      <w:szCs w:val="16"/>
      <w:u w:val="none"/>
    </w:rPr>
  </w:style>
  <w:style w:type="character" w:customStyle="1" w:styleId="Bodytext33TimesNewRoman11">
    <w:name w:val="Body text (33) + Times New Roman11"/>
    <w:aliases w:val="8.5 pt12,Bold69"/>
    <w:basedOn w:val="Bodytext330"/>
    <w:rPr>
      <w:rFonts w:ascii="Times New Roman" w:hAnsi="Times New Roman" w:cs="Times New Roman"/>
      <w:b/>
      <w:bCs/>
      <w:sz w:val="17"/>
      <w:szCs w:val="17"/>
      <w:u w:val="none"/>
    </w:rPr>
  </w:style>
  <w:style w:type="character" w:customStyle="1" w:styleId="Bodytext3313">
    <w:name w:val="Body text (33)13"/>
    <w:basedOn w:val="Bodytext330"/>
    <w:rPr>
      <w:rFonts w:ascii="Arial" w:hAnsi="Arial" w:cs="Arial"/>
      <w:sz w:val="16"/>
      <w:szCs w:val="16"/>
      <w:u w:val="none"/>
    </w:rPr>
  </w:style>
  <w:style w:type="character" w:customStyle="1" w:styleId="Heading42TimesNewRoman1">
    <w:name w:val="Heading #4 (2) + Times New Roman1"/>
    <w:aliases w:val="8 pt24,Italic50"/>
    <w:basedOn w:val="Heading42"/>
    <w:rPr>
      <w:rFonts w:ascii="Times New Roman" w:hAnsi="Times New Roman" w:cs="Times New Roman"/>
      <w:b/>
      <w:bCs/>
      <w:i/>
      <w:iCs/>
      <w:color w:val="FFFFFF"/>
      <w:sz w:val="16"/>
      <w:szCs w:val="16"/>
      <w:u w:val="none"/>
    </w:rPr>
  </w:style>
  <w:style w:type="character" w:customStyle="1" w:styleId="Bodytext454">
    <w:name w:val="Body text (45)4"/>
    <w:basedOn w:val="DefaultParagraphFont"/>
    <w:rPr>
      <w:rFonts w:ascii="Arial" w:hAnsi="Arial" w:cs="Arial"/>
      <w:i/>
      <w:iCs/>
      <w:sz w:val="15"/>
      <w:szCs w:val="15"/>
      <w:u w:val="none"/>
    </w:rPr>
  </w:style>
  <w:style w:type="character" w:customStyle="1" w:styleId="Bodytext453">
    <w:name w:val="Body text (45)3"/>
    <w:basedOn w:val="Bodytext450"/>
    <w:rPr>
      <w:rFonts w:ascii="Arial" w:hAnsi="Arial" w:cs="Arial"/>
      <w:i/>
      <w:iCs/>
      <w:sz w:val="15"/>
      <w:szCs w:val="15"/>
      <w:u w:val="none"/>
    </w:rPr>
  </w:style>
  <w:style w:type="character" w:customStyle="1" w:styleId="Bodytext49">
    <w:name w:val="Body text (49)"/>
    <w:basedOn w:val="DefaultParagraphFont"/>
    <w:rPr>
      <w:rFonts w:ascii="Arial" w:hAnsi="Arial" w:cs="Arial"/>
      <w:sz w:val="15"/>
      <w:szCs w:val="15"/>
      <w:u w:val="none"/>
    </w:rPr>
  </w:style>
  <w:style w:type="character" w:customStyle="1" w:styleId="Bodytext4911">
    <w:name w:val="Body text (49)11"/>
    <w:basedOn w:val="Bodytext490"/>
    <w:rPr>
      <w:rFonts w:ascii="Arial" w:hAnsi="Arial" w:cs="Arial"/>
      <w:color w:val="000000"/>
      <w:spacing w:val="0"/>
      <w:w w:val="100"/>
      <w:position w:val="0"/>
      <w:sz w:val="15"/>
      <w:szCs w:val="15"/>
      <w:u w:val="single"/>
    </w:rPr>
  </w:style>
  <w:style w:type="character" w:customStyle="1" w:styleId="Bodytext4910">
    <w:name w:val="Body text (49)10"/>
    <w:basedOn w:val="Bodytext490"/>
    <w:rPr>
      <w:rFonts w:ascii="Arial" w:hAnsi="Arial" w:cs="Arial"/>
      <w:color w:val="000000"/>
      <w:spacing w:val="0"/>
      <w:w w:val="100"/>
      <w:position w:val="0"/>
      <w:sz w:val="15"/>
      <w:szCs w:val="15"/>
      <w:u w:val="none"/>
    </w:rPr>
  </w:style>
  <w:style w:type="character" w:customStyle="1" w:styleId="Heading526">
    <w:name w:val="Heading #5 (2)6"/>
    <w:basedOn w:val="Heading521"/>
    <w:rPr>
      <w:rFonts w:ascii="Times New Roman" w:hAnsi="Times New Roman" w:cs="Times New Roman"/>
      <w:b/>
      <w:bCs/>
      <w:sz w:val="17"/>
      <w:szCs w:val="17"/>
      <w:u w:val="none"/>
    </w:rPr>
  </w:style>
  <w:style w:type="character" w:customStyle="1" w:styleId="Bodytext3375pt9">
    <w:name w:val="Body text (33) + 7.5 pt9"/>
    <w:aliases w:val="Italic49"/>
    <w:basedOn w:val="Bodytext330"/>
    <w:rPr>
      <w:rFonts w:ascii="Arial" w:hAnsi="Arial" w:cs="Arial"/>
      <w:i/>
      <w:iCs/>
      <w:sz w:val="15"/>
      <w:szCs w:val="15"/>
      <w:u w:val="none"/>
    </w:rPr>
  </w:style>
  <w:style w:type="character" w:customStyle="1" w:styleId="Bodytext3312">
    <w:name w:val="Body text (33)12"/>
    <w:basedOn w:val="Bodytext330"/>
    <w:rPr>
      <w:rFonts w:ascii="Arial" w:hAnsi="Arial" w:cs="Arial"/>
      <w:sz w:val="16"/>
      <w:szCs w:val="16"/>
      <w:u w:val="none"/>
    </w:rPr>
  </w:style>
  <w:style w:type="character" w:customStyle="1" w:styleId="Bodytext490">
    <w:name w:val="Body text (49)_"/>
    <w:basedOn w:val="DefaultParagraphFont"/>
    <w:link w:val="Bodytext491"/>
    <w:rPr>
      <w:rFonts w:ascii="Arial" w:hAnsi="Arial" w:cs="Arial"/>
      <w:sz w:val="15"/>
      <w:szCs w:val="15"/>
      <w:u w:val="none"/>
    </w:rPr>
  </w:style>
  <w:style w:type="character" w:customStyle="1" w:styleId="Bodytext498pt">
    <w:name w:val="Body text (49) + 8 pt"/>
    <w:basedOn w:val="Bodytext490"/>
    <w:rPr>
      <w:rFonts w:ascii="Arial" w:hAnsi="Arial" w:cs="Arial"/>
      <w:sz w:val="16"/>
      <w:szCs w:val="16"/>
      <w:u w:val="none"/>
    </w:rPr>
  </w:style>
  <w:style w:type="character" w:customStyle="1" w:styleId="Bodytext499">
    <w:name w:val="Body text (49)9"/>
    <w:basedOn w:val="Bodytext490"/>
    <w:rPr>
      <w:rFonts w:ascii="Arial" w:hAnsi="Arial" w:cs="Arial"/>
      <w:sz w:val="15"/>
      <w:szCs w:val="15"/>
      <w:u w:val="none"/>
    </w:rPr>
  </w:style>
  <w:style w:type="character" w:customStyle="1" w:styleId="Heading525">
    <w:name w:val="Heading #5 (2)5"/>
    <w:basedOn w:val="Heading521"/>
    <w:rPr>
      <w:rFonts w:ascii="Times New Roman" w:hAnsi="Times New Roman" w:cs="Times New Roman"/>
      <w:b/>
      <w:bCs/>
      <w:sz w:val="17"/>
      <w:szCs w:val="17"/>
      <w:u w:val="none"/>
    </w:rPr>
  </w:style>
  <w:style w:type="character" w:customStyle="1" w:styleId="Bodytext37Arial47">
    <w:name w:val="Body text (37) + Arial47"/>
    <w:aliases w:val="8 pt23"/>
    <w:basedOn w:val="Bodytext37"/>
    <w:rPr>
      <w:rFonts w:ascii="Arial" w:hAnsi="Arial" w:cs="Arial"/>
      <w:sz w:val="16"/>
      <w:szCs w:val="16"/>
      <w:u w:val="none"/>
    </w:rPr>
  </w:style>
  <w:style w:type="character" w:customStyle="1" w:styleId="Heading524">
    <w:name w:val="Heading #5 (2)4"/>
    <w:basedOn w:val="Heading521"/>
    <w:rPr>
      <w:rFonts w:ascii="Times New Roman" w:hAnsi="Times New Roman" w:cs="Times New Roman"/>
      <w:b/>
      <w:bCs/>
      <w:sz w:val="17"/>
      <w:szCs w:val="17"/>
      <w:u w:val="none"/>
      <w:lang w:val="fr-FR" w:eastAsia="fr-FR"/>
    </w:rPr>
  </w:style>
  <w:style w:type="character" w:customStyle="1" w:styleId="Bodytext16Spacing1pt">
    <w:name w:val="Body text (16) + Spacing 1 pt"/>
    <w:basedOn w:val="Bodytext160"/>
    <w:rPr>
      <w:rFonts w:ascii="Times New Roman" w:hAnsi="Times New Roman" w:cs="Times New Roman"/>
      <w:b/>
      <w:bCs/>
      <w:color w:val="FFFFFF"/>
      <w:spacing w:val="20"/>
      <w:sz w:val="17"/>
      <w:szCs w:val="17"/>
      <w:u w:val="none"/>
    </w:rPr>
  </w:style>
  <w:style w:type="character" w:customStyle="1" w:styleId="Heading52Spacing1pt">
    <w:name w:val="Heading #5 (2) + Spacing 1 pt"/>
    <w:basedOn w:val="Heading521"/>
    <w:rPr>
      <w:rFonts w:ascii="Times New Roman" w:hAnsi="Times New Roman" w:cs="Times New Roman"/>
      <w:b/>
      <w:bCs/>
      <w:color w:val="FFFFFF"/>
      <w:spacing w:val="20"/>
      <w:sz w:val="17"/>
      <w:szCs w:val="17"/>
      <w:u w:val="none"/>
    </w:rPr>
  </w:style>
  <w:style w:type="character" w:customStyle="1" w:styleId="Bodytext1615">
    <w:name w:val="Body text (16)15"/>
    <w:basedOn w:val="Bodytext160"/>
    <w:rPr>
      <w:rFonts w:ascii="Times New Roman" w:hAnsi="Times New Roman" w:cs="Times New Roman"/>
      <w:b/>
      <w:bCs/>
      <w:sz w:val="17"/>
      <w:szCs w:val="17"/>
      <w:u w:val="none"/>
    </w:rPr>
  </w:style>
  <w:style w:type="character" w:customStyle="1" w:styleId="Bodytext33Spacing1pt">
    <w:name w:val="Body text (33) + Spacing 1 pt"/>
    <w:basedOn w:val="Bodytext330"/>
    <w:rPr>
      <w:rFonts w:ascii="Arial" w:hAnsi="Arial" w:cs="Arial"/>
      <w:color w:val="FFFFFF"/>
      <w:spacing w:val="20"/>
      <w:sz w:val="16"/>
      <w:szCs w:val="16"/>
      <w:u w:val="none"/>
      <w:lang w:val="fr-FR" w:eastAsia="fr-FR"/>
    </w:rPr>
  </w:style>
  <w:style w:type="character" w:customStyle="1" w:styleId="Heading530">
    <w:name w:val="Heading #5 (3)_"/>
    <w:basedOn w:val="DefaultParagraphFont"/>
    <w:link w:val="Heading531"/>
    <w:rPr>
      <w:rFonts w:ascii="Arial" w:hAnsi="Arial" w:cs="Arial"/>
      <w:sz w:val="16"/>
      <w:szCs w:val="16"/>
      <w:u w:val="none"/>
    </w:rPr>
  </w:style>
  <w:style w:type="character" w:customStyle="1" w:styleId="Heading53Spacing1pt">
    <w:name w:val="Heading #5 (3) + Spacing 1 pt"/>
    <w:basedOn w:val="Heading530"/>
    <w:rPr>
      <w:rFonts w:ascii="Arial" w:hAnsi="Arial" w:cs="Arial"/>
      <w:color w:val="FFFFFF"/>
      <w:spacing w:val="20"/>
      <w:sz w:val="16"/>
      <w:szCs w:val="16"/>
      <w:u w:val="none"/>
    </w:rPr>
  </w:style>
  <w:style w:type="character" w:customStyle="1" w:styleId="Bodytext37Arial46">
    <w:name w:val="Body text (37) + Arial46"/>
    <w:aliases w:val="8 pt22"/>
    <w:basedOn w:val="Bodytext37"/>
    <w:rPr>
      <w:rFonts w:ascii="Arial" w:hAnsi="Arial" w:cs="Arial"/>
      <w:sz w:val="16"/>
      <w:szCs w:val="16"/>
      <w:u w:val="none"/>
    </w:rPr>
  </w:style>
  <w:style w:type="character" w:customStyle="1" w:styleId="Bodytext37Arial45">
    <w:name w:val="Body text (37) + Arial45"/>
    <w:aliases w:val="8 pt21"/>
    <w:basedOn w:val="Bodytext37"/>
    <w:rPr>
      <w:rFonts w:ascii="Arial" w:hAnsi="Arial" w:cs="Arial"/>
      <w:sz w:val="16"/>
      <w:szCs w:val="16"/>
      <w:u w:val="none"/>
    </w:rPr>
  </w:style>
  <w:style w:type="character" w:customStyle="1" w:styleId="Bodytext3785pt9">
    <w:name w:val="Body text (37) + 8.5 pt9"/>
    <w:aliases w:val="Bold68"/>
    <w:basedOn w:val="Bodytext37"/>
    <w:rPr>
      <w:rFonts w:ascii="Times New Roman" w:hAnsi="Times New Roman" w:cs="Times New Roman"/>
      <w:b/>
      <w:bCs/>
      <w:sz w:val="17"/>
      <w:szCs w:val="17"/>
      <w:u w:val="none"/>
    </w:rPr>
  </w:style>
  <w:style w:type="character" w:customStyle="1" w:styleId="Bodytext3785pt8">
    <w:name w:val="Body text (37) + 8.5 pt8"/>
    <w:aliases w:val="Bold67,Spacing 1 pt7"/>
    <w:basedOn w:val="Bodytext37"/>
    <w:rPr>
      <w:rFonts w:ascii="Times New Roman" w:hAnsi="Times New Roman" w:cs="Times New Roman"/>
      <w:b/>
      <w:bCs/>
      <w:spacing w:val="20"/>
      <w:sz w:val="17"/>
      <w:szCs w:val="17"/>
      <w:u w:val="none"/>
    </w:rPr>
  </w:style>
  <w:style w:type="character" w:customStyle="1" w:styleId="Bodytext16Spacing1pt6">
    <w:name w:val="Body text (16) + Spacing 1 pt6"/>
    <w:basedOn w:val="Bodytext160"/>
    <w:rPr>
      <w:rFonts w:ascii="Times New Roman" w:hAnsi="Times New Roman" w:cs="Times New Roman"/>
      <w:b/>
      <w:bCs/>
      <w:spacing w:val="20"/>
      <w:sz w:val="17"/>
      <w:szCs w:val="17"/>
      <w:u w:val="none"/>
    </w:rPr>
  </w:style>
  <w:style w:type="character" w:customStyle="1" w:styleId="Bodytext1614">
    <w:name w:val="Body text (16)14"/>
    <w:basedOn w:val="Bodytext160"/>
    <w:rPr>
      <w:rFonts w:ascii="Times New Roman" w:hAnsi="Times New Roman" w:cs="Times New Roman"/>
      <w:b/>
      <w:bCs/>
      <w:sz w:val="17"/>
      <w:szCs w:val="17"/>
      <w:u w:val="none"/>
    </w:rPr>
  </w:style>
  <w:style w:type="character" w:customStyle="1" w:styleId="Bodytext16Spacing1pt5">
    <w:name w:val="Body text (16) + Spacing 1 pt5"/>
    <w:basedOn w:val="Bodytext160"/>
    <w:rPr>
      <w:rFonts w:ascii="Times New Roman" w:hAnsi="Times New Roman" w:cs="Times New Roman"/>
      <w:b/>
      <w:bCs/>
      <w:spacing w:val="20"/>
      <w:sz w:val="17"/>
      <w:szCs w:val="17"/>
      <w:u w:val="none"/>
    </w:rPr>
  </w:style>
  <w:style w:type="character" w:customStyle="1" w:styleId="Heading52Spacing1pt3">
    <w:name w:val="Heading #5 (2) + Spacing 1 pt3"/>
    <w:basedOn w:val="Heading521"/>
    <w:rPr>
      <w:rFonts w:ascii="Times New Roman" w:hAnsi="Times New Roman" w:cs="Times New Roman"/>
      <w:b/>
      <w:bCs/>
      <w:color w:val="FFFFFF"/>
      <w:spacing w:val="20"/>
      <w:sz w:val="17"/>
      <w:szCs w:val="17"/>
      <w:u w:val="none"/>
    </w:rPr>
  </w:style>
  <w:style w:type="character" w:customStyle="1" w:styleId="Bodytext33TimesNewRoman10">
    <w:name w:val="Body text (33) + Times New Roman10"/>
    <w:aliases w:val="8.5 pt11,Bold66"/>
    <w:basedOn w:val="Bodytext330"/>
    <w:rPr>
      <w:rFonts w:ascii="Times New Roman" w:hAnsi="Times New Roman" w:cs="Times New Roman"/>
      <w:b/>
      <w:bCs/>
      <w:noProof/>
      <w:sz w:val="17"/>
      <w:szCs w:val="17"/>
      <w:u w:val="none"/>
    </w:rPr>
  </w:style>
  <w:style w:type="character" w:customStyle="1" w:styleId="Bodytext500">
    <w:name w:val="Body text (50)"/>
    <w:basedOn w:val="DefaultParagraphFont"/>
    <w:rPr>
      <w:rFonts w:ascii="Trebuchet MS" w:hAnsi="Trebuchet MS" w:cs="Trebuchet MS"/>
      <w:b/>
      <w:bCs/>
      <w:sz w:val="26"/>
      <w:szCs w:val="26"/>
      <w:u w:val="none"/>
    </w:rPr>
  </w:style>
  <w:style w:type="character" w:customStyle="1" w:styleId="Bodytext505">
    <w:name w:val="Body text (50)5"/>
    <w:basedOn w:val="Bodytext501"/>
    <w:rPr>
      <w:rFonts w:ascii="Trebuchet MS" w:hAnsi="Trebuchet MS" w:cs="Trebuchet MS"/>
      <w:b/>
      <w:bCs/>
      <w:color w:val="FFFFFF"/>
      <w:spacing w:val="0"/>
      <w:w w:val="100"/>
      <w:position w:val="0"/>
      <w:sz w:val="26"/>
      <w:szCs w:val="26"/>
      <w:u w:val="none"/>
    </w:rPr>
  </w:style>
  <w:style w:type="character" w:customStyle="1" w:styleId="Bodytext50TimesNewRoman">
    <w:name w:val="Body text (50) + Times New Roman"/>
    <w:aliases w:val="8 pt20,Italic48"/>
    <w:basedOn w:val="Bodytext501"/>
    <w:rPr>
      <w:rFonts w:ascii="Times New Roman" w:hAnsi="Times New Roman" w:cs="Times New Roman"/>
      <w:b/>
      <w:bCs/>
      <w:i/>
      <w:iCs/>
      <w:color w:val="FFFFFF"/>
      <w:spacing w:val="0"/>
      <w:w w:val="100"/>
      <w:position w:val="0"/>
      <w:sz w:val="16"/>
      <w:szCs w:val="16"/>
      <w:u w:val="none"/>
    </w:rPr>
  </w:style>
  <w:style w:type="character" w:customStyle="1" w:styleId="Bodytext1613">
    <w:name w:val="Body text (16)13"/>
    <w:basedOn w:val="Bodytext160"/>
    <w:rPr>
      <w:rFonts w:ascii="Times New Roman" w:hAnsi="Times New Roman" w:cs="Times New Roman"/>
      <w:b/>
      <w:bCs/>
      <w:sz w:val="17"/>
      <w:szCs w:val="17"/>
      <w:u w:val="none"/>
    </w:rPr>
  </w:style>
  <w:style w:type="character" w:customStyle="1" w:styleId="Bodytext16Spacing1pt4">
    <w:name w:val="Body text (16) + Spacing 1 pt4"/>
    <w:basedOn w:val="Bodytext160"/>
    <w:rPr>
      <w:rFonts w:ascii="Times New Roman" w:hAnsi="Times New Roman" w:cs="Times New Roman"/>
      <w:b/>
      <w:bCs/>
      <w:spacing w:val="20"/>
      <w:sz w:val="17"/>
      <w:szCs w:val="17"/>
      <w:u w:val="none"/>
    </w:rPr>
  </w:style>
  <w:style w:type="character" w:customStyle="1" w:styleId="Bodytext1612">
    <w:name w:val="Body text (16)12"/>
    <w:basedOn w:val="Bodytext160"/>
    <w:rPr>
      <w:rFonts w:ascii="Times New Roman" w:hAnsi="Times New Roman" w:cs="Times New Roman"/>
      <w:b/>
      <w:bCs/>
      <w:sz w:val="17"/>
      <w:szCs w:val="17"/>
      <w:u w:val="none"/>
    </w:rPr>
  </w:style>
  <w:style w:type="character" w:customStyle="1" w:styleId="Heading331">
    <w:name w:val="Heading #3 (3)_"/>
    <w:basedOn w:val="DefaultParagraphFont"/>
    <w:link w:val="Heading3310"/>
    <w:rPr>
      <w:rFonts w:ascii="Arial" w:hAnsi="Arial" w:cs="Arial"/>
      <w:b/>
      <w:bCs/>
      <w:spacing w:val="-10"/>
      <w:sz w:val="38"/>
      <w:szCs w:val="38"/>
      <w:u w:val="none"/>
    </w:rPr>
  </w:style>
  <w:style w:type="character" w:customStyle="1" w:styleId="Heading334">
    <w:name w:val="Heading #3 (3)4"/>
    <w:basedOn w:val="Heading331"/>
    <w:rPr>
      <w:rFonts w:ascii="Arial" w:hAnsi="Arial" w:cs="Arial"/>
      <w:b/>
      <w:bCs/>
      <w:spacing w:val="-10"/>
      <w:sz w:val="38"/>
      <w:szCs w:val="38"/>
      <w:u w:val="none"/>
    </w:rPr>
  </w:style>
  <w:style w:type="character" w:customStyle="1" w:styleId="Bodytext3311">
    <w:name w:val="Body text (33)11"/>
    <w:basedOn w:val="Bodytext330"/>
    <w:rPr>
      <w:rFonts w:ascii="Arial" w:hAnsi="Arial" w:cs="Arial"/>
      <w:sz w:val="16"/>
      <w:szCs w:val="16"/>
      <w:u w:val="none"/>
    </w:rPr>
  </w:style>
  <w:style w:type="character" w:customStyle="1" w:styleId="Bodytext33TimesNewRoman9">
    <w:name w:val="Body text (33) + Times New Roman9"/>
    <w:aliases w:val="8.5 pt10,Bold65,Spacing 1 pt6"/>
    <w:basedOn w:val="Bodytext330"/>
    <w:rPr>
      <w:rFonts w:ascii="Times New Roman" w:hAnsi="Times New Roman" w:cs="Times New Roman"/>
      <w:b/>
      <w:bCs/>
      <w:spacing w:val="20"/>
      <w:sz w:val="17"/>
      <w:szCs w:val="17"/>
      <w:u w:val="none"/>
    </w:rPr>
  </w:style>
  <w:style w:type="character" w:customStyle="1" w:styleId="Tablecaption54">
    <w:name w:val="Table caption (5)4"/>
    <w:basedOn w:val="DefaultParagraphFont"/>
    <w:rPr>
      <w:rFonts w:ascii="Arial" w:hAnsi="Arial" w:cs="Arial"/>
      <w:sz w:val="16"/>
      <w:szCs w:val="16"/>
      <w:u w:val="none"/>
    </w:rPr>
  </w:style>
  <w:style w:type="character" w:customStyle="1" w:styleId="Tablecaption53">
    <w:name w:val="Table caption (5)3"/>
    <w:basedOn w:val="Tablecaption5"/>
    <w:rPr>
      <w:rFonts w:ascii="Arial" w:hAnsi="Arial" w:cs="Arial"/>
      <w:sz w:val="16"/>
      <w:szCs w:val="16"/>
      <w:u w:val="none"/>
    </w:rPr>
  </w:style>
  <w:style w:type="character" w:customStyle="1" w:styleId="Bodytext504">
    <w:name w:val="Body text (50)4"/>
    <w:basedOn w:val="Bodytext501"/>
    <w:rPr>
      <w:rFonts w:ascii="Trebuchet MS" w:hAnsi="Trebuchet MS" w:cs="Trebuchet MS"/>
      <w:b/>
      <w:bCs/>
      <w:color w:val="000000"/>
      <w:spacing w:val="0"/>
      <w:w w:val="100"/>
      <w:position w:val="0"/>
      <w:sz w:val="26"/>
      <w:szCs w:val="26"/>
      <w:u w:val="none"/>
    </w:rPr>
  </w:style>
  <w:style w:type="character" w:customStyle="1" w:styleId="Bodytext168pt3">
    <w:name w:val="Body text (16) + 8 pt3"/>
    <w:aliases w:val="Italic47"/>
    <w:basedOn w:val="Bodytext160"/>
    <w:rPr>
      <w:rFonts w:ascii="Times New Roman" w:hAnsi="Times New Roman" w:cs="Times New Roman"/>
      <w:b/>
      <w:bCs/>
      <w:i/>
      <w:iCs/>
      <w:sz w:val="16"/>
      <w:szCs w:val="16"/>
      <w:u w:val="none"/>
    </w:rPr>
  </w:style>
  <w:style w:type="character" w:customStyle="1" w:styleId="Bodytext33TimesNewRoman8">
    <w:name w:val="Body text (33) + Times New Roman8"/>
    <w:aliases w:val="8.5 pt9,Bold64,Spacing 1 pt5"/>
    <w:basedOn w:val="Bodytext330"/>
    <w:rPr>
      <w:rFonts w:ascii="Times New Roman" w:hAnsi="Times New Roman" w:cs="Times New Roman"/>
      <w:b/>
      <w:bCs/>
      <w:spacing w:val="20"/>
      <w:sz w:val="17"/>
      <w:szCs w:val="17"/>
      <w:u w:val="none"/>
    </w:rPr>
  </w:style>
  <w:style w:type="character" w:customStyle="1" w:styleId="Bodytext16Spacing1pt3">
    <w:name w:val="Body text (16) + Spacing 1 pt3"/>
    <w:basedOn w:val="Bodytext160"/>
    <w:rPr>
      <w:rFonts w:ascii="Times New Roman" w:hAnsi="Times New Roman" w:cs="Times New Roman"/>
      <w:b/>
      <w:bCs/>
      <w:color w:val="FFFFFF"/>
      <w:spacing w:val="20"/>
      <w:sz w:val="17"/>
      <w:szCs w:val="17"/>
      <w:u w:val="none"/>
    </w:rPr>
  </w:style>
  <w:style w:type="character" w:customStyle="1" w:styleId="Heading52Spacing1pt2">
    <w:name w:val="Heading #5 (2) + Spacing 1 pt2"/>
    <w:basedOn w:val="Heading521"/>
    <w:rPr>
      <w:rFonts w:ascii="Times New Roman" w:hAnsi="Times New Roman" w:cs="Times New Roman"/>
      <w:b/>
      <w:bCs/>
      <w:color w:val="FFFFFF"/>
      <w:spacing w:val="20"/>
      <w:sz w:val="17"/>
      <w:szCs w:val="17"/>
      <w:u w:val="none"/>
    </w:rPr>
  </w:style>
  <w:style w:type="character" w:customStyle="1" w:styleId="Bodytext16Spacing1pt2">
    <w:name w:val="Body text (16) + Spacing 1 pt2"/>
    <w:basedOn w:val="Bodytext160"/>
    <w:rPr>
      <w:rFonts w:ascii="Times New Roman" w:hAnsi="Times New Roman" w:cs="Times New Roman"/>
      <w:b/>
      <w:bCs/>
      <w:spacing w:val="20"/>
      <w:sz w:val="17"/>
      <w:szCs w:val="17"/>
      <w:u w:val="none"/>
    </w:rPr>
  </w:style>
  <w:style w:type="character" w:customStyle="1" w:styleId="Bodytext33Spacing1pt2">
    <w:name w:val="Body text (33) + Spacing 1 pt2"/>
    <w:basedOn w:val="Bodytext330"/>
    <w:rPr>
      <w:rFonts w:ascii="Arial" w:hAnsi="Arial" w:cs="Arial"/>
      <w:spacing w:val="20"/>
      <w:sz w:val="16"/>
      <w:szCs w:val="16"/>
      <w:u w:val="none"/>
    </w:rPr>
  </w:style>
  <w:style w:type="character" w:customStyle="1" w:styleId="Bodytext3310">
    <w:name w:val="Body text (33)10"/>
    <w:basedOn w:val="Bodytext330"/>
    <w:rPr>
      <w:rFonts w:ascii="Arial" w:hAnsi="Arial" w:cs="Arial"/>
      <w:sz w:val="16"/>
      <w:szCs w:val="16"/>
      <w:u w:val="none"/>
    </w:rPr>
  </w:style>
  <w:style w:type="character" w:customStyle="1" w:styleId="Bodytext339">
    <w:name w:val="Body text (33)9"/>
    <w:basedOn w:val="Bodytext330"/>
    <w:rPr>
      <w:rFonts w:ascii="Arial" w:hAnsi="Arial" w:cs="Arial"/>
      <w:sz w:val="16"/>
      <w:szCs w:val="16"/>
      <w:u w:val="none"/>
    </w:rPr>
  </w:style>
  <w:style w:type="character" w:customStyle="1" w:styleId="Bodytext461">
    <w:name w:val="Body text (46)_"/>
    <w:basedOn w:val="DefaultParagraphFont"/>
    <w:link w:val="Bodytext4610"/>
    <w:rPr>
      <w:rFonts w:ascii="Times New Roman" w:hAnsi="Times New Roman" w:cs="Times New Roman"/>
      <w:b/>
      <w:bCs/>
      <w:i/>
      <w:iCs/>
      <w:sz w:val="16"/>
      <w:szCs w:val="16"/>
      <w:u w:val="none"/>
    </w:rPr>
  </w:style>
  <w:style w:type="character" w:customStyle="1" w:styleId="Bodytext464">
    <w:name w:val="Body text (46)4"/>
    <w:basedOn w:val="Bodytext461"/>
    <w:rPr>
      <w:rFonts w:ascii="Times New Roman" w:hAnsi="Times New Roman" w:cs="Times New Roman"/>
      <w:b/>
      <w:bCs/>
      <w:i/>
      <w:iCs/>
      <w:sz w:val="16"/>
      <w:szCs w:val="16"/>
      <w:u w:val="none"/>
    </w:rPr>
  </w:style>
  <w:style w:type="character" w:customStyle="1" w:styleId="Bodytext4685pt6">
    <w:name w:val="Body text (46) + 8.5 pt6"/>
    <w:aliases w:val="Not Italic27"/>
    <w:basedOn w:val="Bodytext461"/>
    <w:rPr>
      <w:rFonts w:ascii="Times New Roman" w:hAnsi="Times New Roman" w:cs="Times New Roman"/>
      <w:b/>
      <w:bCs/>
      <w:i/>
      <w:iCs/>
      <w:sz w:val="17"/>
      <w:szCs w:val="17"/>
      <w:u w:val="none"/>
    </w:rPr>
  </w:style>
  <w:style w:type="character" w:customStyle="1" w:styleId="Bodytext46Arial">
    <w:name w:val="Body text (46) + Arial"/>
    <w:aliases w:val="Not Bold21,Not Italic26"/>
    <w:basedOn w:val="Bodytext461"/>
    <w:rPr>
      <w:rFonts w:ascii="Arial" w:hAnsi="Arial" w:cs="Arial"/>
      <w:b/>
      <w:bCs/>
      <w:i/>
      <w:iCs/>
      <w:sz w:val="16"/>
      <w:szCs w:val="16"/>
      <w:u w:val="none"/>
    </w:rPr>
  </w:style>
  <w:style w:type="character" w:customStyle="1" w:styleId="Heading532">
    <w:name w:val="Heading #5 (3)"/>
    <w:basedOn w:val="Heading530"/>
    <w:rPr>
      <w:rFonts w:ascii="Arial" w:hAnsi="Arial" w:cs="Arial"/>
      <w:sz w:val="16"/>
      <w:szCs w:val="16"/>
      <w:u w:val="none"/>
    </w:rPr>
  </w:style>
  <w:style w:type="character" w:customStyle="1" w:styleId="Bodytext338">
    <w:name w:val="Body text (33)8"/>
    <w:basedOn w:val="Bodytext330"/>
    <w:rPr>
      <w:rFonts w:ascii="Arial" w:hAnsi="Arial" w:cs="Arial"/>
      <w:sz w:val="16"/>
      <w:szCs w:val="16"/>
      <w:u w:val="none"/>
    </w:rPr>
  </w:style>
  <w:style w:type="character" w:customStyle="1" w:styleId="Bodytext16Arial6">
    <w:name w:val="Body text (16) + Arial6"/>
    <w:aliases w:val="8 pt19,Not Bold20"/>
    <w:basedOn w:val="Bodytext160"/>
    <w:rPr>
      <w:rFonts w:ascii="Arial" w:hAnsi="Arial" w:cs="Arial"/>
      <w:b/>
      <w:bCs/>
      <w:sz w:val="16"/>
      <w:szCs w:val="16"/>
      <w:u w:val="none"/>
    </w:rPr>
  </w:style>
  <w:style w:type="character" w:customStyle="1" w:styleId="Heading5310">
    <w:name w:val="Heading #5 (3)10"/>
    <w:basedOn w:val="DefaultParagraphFont"/>
    <w:rPr>
      <w:rFonts w:ascii="Arial" w:hAnsi="Arial" w:cs="Arial"/>
      <w:color w:val="141414"/>
      <w:sz w:val="16"/>
      <w:szCs w:val="16"/>
      <w:u w:val="none"/>
    </w:rPr>
  </w:style>
  <w:style w:type="character" w:customStyle="1" w:styleId="Heading53Spacing1pt1">
    <w:name w:val="Heading #5 (3) + Spacing 1 pt1"/>
    <w:basedOn w:val="Heading530"/>
    <w:rPr>
      <w:rFonts w:ascii="Arial" w:hAnsi="Arial" w:cs="Arial"/>
      <w:color w:val="FFFFFF"/>
      <w:spacing w:val="20"/>
      <w:sz w:val="16"/>
      <w:szCs w:val="16"/>
      <w:u w:val="none"/>
    </w:rPr>
  </w:style>
  <w:style w:type="character" w:customStyle="1" w:styleId="Bodytext37Arial44">
    <w:name w:val="Body text (37) + Arial44"/>
    <w:aliases w:val="19 pt7,Bold63,Spacing 0 pt23"/>
    <w:basedOn w:val="Bodytext37"/>
    <w:rPr>
      <w:rFonts w:ascii="Arial" w:hAnsi="Arial" w:cs="Arial"/>
      <w:b/>
      <w:bCs/>
      <w:spacing w:val="-10"/>
      <w:sz w:val="38"/>
      <w:szCs w:val="38"/>
      <w:u w:val="none"/>
    </w:rPr>
  </w:style>
  <w:style w:type="character" w:customStyle="1" w:styleId="Bodytext3785pt7">
    <w:name w:val="Body text (37) + 8.5 pt7"/>
    <w:aliases w:val="Bold62"/>
    <w:basedOn w:val="Bodytext37"/>
    <w:rPr>
      <w:rFonts w:ascii="Times New Roman" w:hAnsi="Times New Roman" w:cs="Times New Roman"/>
      <w:b/>
      <w:bCs/>
      <w:color w:val="FFFFFF"/>
      <w:sz w:val="17"/>
      <w:szCs w:val="17"/>
      <w:u w:val="none"/>
    </w:rPr>
  </w:style>
  <w:style w:type="character" w:customStyle="1" w:styleId="Bodytext8Italic">
    <w:name w:val="Body text (8) + Italic"/>
    <w:basedOn w:val="Bodytext8"/>
    <w:rPr>
      <w:rFonts w:ascii="Times New Roman" w:hAnsi="Times New Roman" w:cs="Times New Roman"/>
      <w:i/>
      <w:iCs/>
      <w:sz w:val="15"/>
      <w:szCs w:val="15"/>
      <w:u w:val="none"/>
    </w:rPr>
  </w:style>
  <w:style w:type="character" w:customStyle="1" w:styleId="Bodytext16Arial5">
    <w:name w:val="Body text (16) + Arial5"/>
    <w:aliases w:val="8 pt18,Not Bold19"/>
    <w:basedOn w:val="Bodytext160"/>
    <w:rPr>
      <w:rFonts w:ascii="Arial" w:hAnsi="Arial" w:cs="Arial"/>
      <w:b/>
      <w:bCs/>
      <w:sz w:val="16"/>
      <w:szCs w:val="16"/>
      <w:u w:val="none"/>
    </w:rPr>
  </w:style>
  <w:style w:type="character" w:customStyle="1" w:styleId="Bodytext37Arial43">
    <w:name w:val="Body text (37) + Arial43"/>
    <w:aliases w:val="7.5 pt21,Spacing -1 pt6"/>
    <w:basedOn w:val="Bodytext37"/>
    <w:rPr>
      <w:rFonts w:ascii="Arial" w:hAnsi="Arial" w:cs="Arial"/>
      <w:spacing w:val="-20"/>
      <w:sz w:val="15"/>
      <w:szCs w:val="15"/>
      <w:u w:val="none"/>
    </w:rPr>
  </w:style>
  <w:style w:type="character" w:customStyle="1" w:styleId="Bodytext37Arial42">
    <w:name w:val="Body text (37) + Arial42"/>
    <w:aliases w:val="7.5 pt20,Italic46"/>
    <w:basedOn w:val="Bodytext37"/>
    <w:rPr>
      <w:rFonts w:ascii="Arial" w:hAnsi="Arial" w:cs="Arial"/>
      <w:i/>
      <w:iCs/>
      <w:sz w:val="15"/>
      <w:szCs w:val="15"/>
      <w:u w:val="none"/>
    </w:rPr>
  </w:style>
  <w:style w:type="character" w:customStyle="1" w:styleId="Bodytext37Arial41">
    <w:name w:val="Body text (37) + Arial41"/>
    <w:aliases w:val="7 pt"/>
    <w:basedOn w:val="Bodytext37"/>
    <w:rPr>
      <w:rFonts w:ascii="Arial" w:hAnsi="Arial" w:cs="Arial"/>
      <w:sz w:val="14"/>
      <w:szCs w:val="14"/>
      <w:u w:val="none"/>
    </w:rPr>
  </w:style>
  <w:style w:type="character" w:customStyle="1" w:styleId="Bodytext4985pt">
    <w:name w:val="Body text (49) + 8.5 pt"/>
    <w:aliases w:val="Bold61"/>
    <w:basedOn w:val="Bodytext490"/>
    <w:rPr>
      <w:rFonts w:ascii="Arial" w:hAnsi="Arial" w:cs="Arial"/>
      <w:b/>
      <w:bCs/>
      <w:sz w:val="17"/>
      <w:szCs w:val="17"/>
      <w:u w:val="none"/>
    </w:rPr>
  </w:style>
  <w:style w:type="character" w:customStyle="1" w:styleId="Bodytext4985pt1">
    <w:name w:val="Body text (49) + 8.5 pt1"/>
    <w:aliases w:val="Bold60"/>
    <w:basedOn w:val="Bodytext490"/>
    <w:rPr>
      <w:rFonts w:ascii="Arial" w:hAnsi="Arial" w:cs="Arial"/>
      <w:b/>
      <w:bCs/>
      <w:sz w:val="17"/>
      <w:szCs w:val="17"/>
      <w:u w:val="none"/>
    </w:rPr>
  </w:style>
  <w:style w:type="character" w:customStyle="1" w:styleId="Bodytext16Arial4">
    <w:name w:val="Body text (16) + Arial4"/>
    <w:aliases w:val="8 pt17,Not Bold18"/>
    <w:basedOn w:val="Bodytext160"/>
    <w:rPr>
      <w:rFonts w:ascii="Arial" w:hAnsi="Arial" w:cs="Arial"/>
      <w:b/>
      <w:bCs/>
      <w:sz w:val="16"/>
      <w:szCs w:val="16"/>
      <w:u w:val="none"/>
    </w:rPr>
  </w:style>
  <w:style w:type="character" w:customStyle="1" w:styleId="Heading539">
    <w:name w:val="Heading #5 (3)9"/>
    <w:basedOn w:val="Heading530"/>
    <w:rPr>
      <w:rFonts w:ascii="Arial" w:hAnsi="Arial" w:cs="Arial"/>
      <w:sz w:val="16"/>
      <w:szCs w:val="16"/>
      <w:u w:val="none"/>
    </w:rPr>
  </w:style>
  <w:style w:type="character" w:customStyle="1" w:styleId="Tablecaption7">
    <w:name w:val="Table caption (7)_"/>
    <w:basedOn w:val="DefaultParagraphFont"/>
    <w:link w:val="Tablecaption71"/>
    <w:rPr>
      <w:rFonts w:ascii="Trebuchet MS" w:hAnsi="Trebuchet MS" w:cs="Trebuchet MS"/>
      <w:b/>
      <w:bCs/>
      <w:sz w:val="26"/>
      <w:szCs w:val="26"/>
      <w:u w:val="none"/>
    </w:rPr>
  </w:style>
  <w:style w:type="character" w:customStyle="1" w:styleId="Tablecaption70">
    <w:name w:val="Table caption (7)"/>
    <w:basedOn w:val="Tablecaption7"/>
    <w:rPr>
      <w:rFonts w:ascii="Trebuchet MS" w:hAnsi="Trebuchet MS" w:cs="Trebuchet MS"/>
      <w:b/>
      <w:bCs/>
      <w:color w:val="FFFFFF"/>
      <w:sz w:val="26"/>
      <w:szCs w:val="26"/>
      <w:u w:val="none"/>
    </w:rPr>
  </w:style>
  <w:style w:type="character" w:customStyle="1" w:styleId="Tablecaption7TimesNewRoman">
    <w:name w:val="Table caption (7) + Times New Roman"/>
    <w:aliases w:val="8 pt16,Italic45"/>
    <w:basedOn w:val="Tablecaption7"/>
    <w:rPr>
      <w:rFonts w:ascii="Times New Roman" w:hAnsi="Times New Roman" w:cs="Times New Roman"/>
      <w:b/>
      <w:bCs/>
      <w:i/>
      <w:iCs/>
      <w:color w:val="FFFFFF"/>
      <w:sz w:val="16"/>
      <w:szCs w:val="16"/>
      <w:u w:val="none"/>
    </w:rPr>
  </w:style>
  <w:style w:type="character" w:customStyle="1" w:styleId="Bodytext3785pt6">
    <w:name w:val="Body text (37) + 8.5 pt6"/>
    <w:aliases w:val="Bold59"/>
    <w:basedOn w:val="Bodytext37"/>
    <w:rPr>
      <w:rFonts w:ascii="Times New Roman" w:hAnsi="Times New Roman" w:cs="Times New Roman"/>
      <w:b/>
      <w:bCs/>
      <w:sz w:val="17"/>
      <w:szCs w:val="17"/>
      <w:u w:val="none"/>
    </w:rPr>
  </w:style>
  <w:style w:type="character" w:customStyle="1" w:styleId="Bodytext337">
    <w:name w:val="Body text (33)7"/>
    <w:basedOn w:val="Bodytext330"/>
    <w:rPr>
      <w:rFonts w:ascii="Arial" w:hAnsi="Arial" w:cs="Arial"/>
      <w:sz w:val="16"/>
      <w:szCs w:val="16"/>
      <w:u w:val="none"/>
    </w:rPr>
  </w:style>
  <w:style w:type="character" w:customStyle="1" w:styleId="Heading42Arial">
    <w:name w:val="Heading #4 (2) + Arial"/>
    <w:aliases w:val="19 pt6,Spacing 0 pt22"/>
    <w:basedOn w:val="Heading42"/>
    <w:rPr>
      <w:rFonts w:ascii="Arial" w:hAnsi="Arial" w:cs="Arial"/>
      <w:b/>
      <w:bCs/>
      <w:color w:val="FFFFFF"/>
      <w:spacing w:val="-10"/>
      <w:sz w:val="38"/>
      <w:szCs w:val="38"/>
      <w:u w:val="none"/>
    </w:rPr>
  </w:style>
  <w:style w:type="character" w:customStyle="1" w:styleId="Bodytext16Arial3">
    <w:name w:val="Body text (16) + Arial3"/>
    <w:aliases w:val="8 pt15,Not Bold17"/>
    <w:basedOn w:val="Bodytext160"/>
    <w:rPr>
      <w:rFonts w:ascii="Arial" w:hAnsi="Arial" w:cs="Arial"/>
      <w:b/>
      <w:bCs/>
      <w:sz w:val="16"/>
      <w:szCs w:val="16"/>
      <w:u w:val="none"/>
    </w:rPr>
  </w:style>
  <w:style w:type="character" w:customStyle="1" w:styleId="Heading538">
    <w:name w:val="Heading #5 (3)8"/>
    <w:basedOn w:val="Heading530"/>
    <w:rPr>
      <w:rFonts w:ascii="Arial" w:hAnsi="Arial" w:cs="Arial"/>
      <w:sz w:val="16"/>
      <w:szCs w:val="16"/>
      <w:u w:val="none"/>
    </w:rPr>
  </w:style>
  <w:style w:type="character" w:customStyle="1" w:styleId="Bodytext498pt11">
    <w:name w:val="Body text (49) + 8 pt11"/>
    <w:basedOn w:val="Bodytext490"/>
    <w:rPr>
      <w:rFonts w:ascii="Arial" w:hAnsi="Arial" w:cs="Arial"/>
      <w:sz w:val="16"/>
      <w:szCs w:val="16"/>
      <w:u w:val="none"/>
    </w:rPr>
  </w:style>
  <w:style w:type="character" w:customStyle="1" w:styleId="Bodytext3375pt8">
    <w:name w:val="Body text (33) + 7.5 pt8"/>
    <w:aliases w:val="Italic44"/>
    <w:basedOn w:val="Bodytext330"/>
    <w:rPr>
      <w:rFonts w:ascii="Arial" w:hAnsi="Arial" w:cs="Arial"/>
      <w:i/>
      <w:iCs/>
      <w:sz w:val="15"/>
      <w:szCs w:val="15"/>
      <w:u w:val="none"/>
    </w:rPr>
  </w:style>
  <w:style w:type="character" w:customStyle="1" w:styleId="Bodytext393">
    <w:name w:val="Body text (39)3"/>
    <w:basedOn w:val="DefaultParagraphFont"/>
    <w:rPr>
      <w:rFonts w:ascii="Arial" w:hAnsi="Arial" w:cs="Arial"/>
      <w:b/>
      <w:bCs/>
      <w:i/>
      <w:iCs/>
      <w:color w:val="141414"/>
      <w:sz w:val="23"/>
      <w:szCs w:val="23"/>
      <w:u w:val="none"/>
    </w:rPr>
  </w:style>
  <w:style w:type="character" w:customStyle="1" w:styleId="Bodytext3911pt1">
    <w:name w:val="Body text (39) + 11 pt1"/>
    <w:aliases w:val="Not Italic25"/>
    <w:basedOn w:val="Bodytext39"/>
    <w:rPr>
      <w:rFonts w:ascii="Arial" w:hAnsi="Arial" w:cs="Arial"/>
      <w:b/>
      <w:bCs/>
      <w:i/>
      <w:iCs/>
      <w:color w:val="FFFFFF"/>
      <w:sz w:val="22"/>
      <w:szCs w:val="22"/>
      <w:u w:val="none"/>
    </w:rPr>
  </w:style>
  <w:style w:type="character" w:customStyle="1" w:styleId="Bodytext392">
    <w:name w:val="Body text (39)2"/>
    <w:basedOn w:val="Bodytext39"/>
    <w:rPr>
      <w:rFonts w:ascii="Arial" w:hAnsi="Arial" w:cs="Arial"/>
      <w:b/>
      <w:bCs/>
      <w:i/>
      <w:iCs/>
      <w:color w:val="FFFFFF"/>
      <w:sz w:val="23"/>
      <w:szCs w:val="23"/>
      <w:u w:val="none"/>
    </w:rPr>
  </w:style>
  <w:style w:type="character" w:customStyle="1" w:styleId="Heading537">
    <w:name w:val="Heading #5 (3)7"/>
    <w:basedOn w:val="Heading530"/>
    <w:rPr>
      <w:rFonts w:ascii="Arial" w:hAnsi="Arial" w:cs="Arial"/>
      <w:sz w:val="16"/>
      <w:szCs w:val="16"/>
      <w:u w:val="none"/>
    </w:rPr>
  </w:style>
  <w:style w:type="character" w:customStyle="1" w:styleId="Bodytext3785pt5">
    <w:name w:val="Body text (37) + 8.5 pt5"/>
    <w:aliases w:val="Bold58,Spacing 0 pt21"/>
    <w:basedOn w:val="Bodytext37"/>
    <w:rPr>
      <w:rFonts w:ascii="Times New Roman" w:hAnsi="Times New Roman" w:cs="Times New Roman"/>
      <w:b/>
      <w:bCs/>
      <w:spacing w:val="10"/>
      <w:sz w:val="17"/>
      <w:szCs w:val="17"/>
      <w:u w:val="none"/>
    </w:rPr>
  </w:style>
  <w:style w:type="character" w:customStyle="1" w:styleId="Bodytext336">
    <w:name w:val="Body text (33)6"/>
    <w:basedOn w:val="Bodytext330"/>
    <w:rPr>
      <w:rFonts w:ascii="Arial" w:hAnsi="Arial" w:cs="Arial"/>
      <w:spacing w:val="0"/>
      <w:sz w:val="16"/>
      <w:szCs w:val="16"/>
      <w:u w:val="none"/>
    </w:rPr>
  </w:style>
  <w:style w:type="character" w:customStyle="1" w:styleId="Bodytext16Spacing0pt">
    <w:name w:val="Body text (16) + Spacing 0 pt"/>
    <w:basedOn w:val="Bodytext160"/>
    <w:rPr>
      <w:rFonts w:ascii="Times New Roman" w:hAnsi="Times New Roman" w:cs="Times New Roman"/>
      <w:b/>
      <w:bCs/>
      <w:color w:val="FFFFFF"/>
      <w:spacing w:val="10"/>
      <w:sz w:val="17"/>
      <w:szCs w:val="17"/>
      <w:u w:val="none"/>
    </w:rPr>
  </w:style>
  <w:style w:type="character" w:customStyle="1" w:styleId="Bodytext168pt2">
    <w:name w:val="Body text (16) + 8 pt2"/>
    <w:aliases w:val="Italic43"/>
    <w:basedOn w:val="Bodytext160"/>
    <w:rPr>
      <w:rFonts w:ascii="Times New Roman" w:hAnsi="Times New Roman" w:cs="Times New Roman"/>
      <w:b/>
      <w:bCs/>
      <w:i/>
      <w:iCs/>
      <w:color w:val="FFFFFF"/>
      <w:sz w:val="16"/>
      <w:szCs w:val="16"/>
      <w:u w:val="none"/>
    </w:rPr>
  </w:style>
  <w:style w:type="character" w:customStyle="1" w:styleId="Bodytext4685pt5">
    <w:name w:val="Body text (46) + 8.5 pt5"/>
    <w:aliases w:val="Not Italic24,Spacing 0 pt20"/>
    <w:basedOn w:val="Bodytext461"/>
    <w:rPr>
      <w:rFonts w:ascii="Times New Roman" w:hAnsi="Times New Roman" w:cs="Times New Roman"/>
      <w:b/>
      <w:bCs/>
      <w:i/>
      <w:iCs/>
      <w:spacing w:val="10"/>
      <w:sz w:val="17"/>
      <w:szCs w:val="17"/>
      <w:u w:val="none"/>
    </w:rPr>
  </w:style>
  <w:style w:type="character" w:customStyle="1" w:styleId="Bodytext16Spacing0pt10">
    <w:name w:val="Body text (16) + Spacing 0 pt10"/>
    <w:basedOn w:val="Bodytext160"/>
    <w:rPr>
      <w:rFonts w:ascii="Times New Roman" w:hAnsi="Times New Roman" w:cs="Times New Roman"/>
      <w:b/>
      <w:bCs/>
      <w:color w:val="FFFFFF"/>
      <w:spacing w:val="10"/>
      <w:sz w:val="17"/>
      <w:szCs w:val="17"/>
      <w:u w:val="none"/>
    </w:rPr>
  </w:style>
  <w:style w:type="character" w:customStyle="1" w:styleId="Bodytext168pt1">
    <w:name w:val="Body text (16) + 8 pt1"/>
    <w:aliases w:val="Italic42"/>
    <w:basedOn w:val="Bodytext160"/>
    <w:rPr>
      <w:rFonts w:ascii="Times New Roman" w:hAnsi="Times New Roman" w:cs="Times New Roman"/>
      <w:b/>
      <w:bCs/>
      <w:i/>
      <w:iCs/>
      <w:color w:val="FFFFFF"/>
      <w:sz w:val="16"/>
      <w:szCs w:val="16"/>
      <w:u w:val="none"/>
    </w:rPr>
  </w:style>
  <w:style w:type="character" w:customStyle="1" w:styleId="Bodytext37Arial40">
    <w:name w:val="Body text (37) + Arial40"/>
    <w:aliases w:val="11 pt,Bold57"/>
    <w:basedOn w:val="Bodytext37"/>
    <w:rPr>
      <w:rFonts w:ascii="Arial" w:hAnsi="Arial" w:cs="Arial"/>
      <w:b/>
      <w:bCs/>
      <w:color w:val="FFFFFF"/>
      <w:sz w:val="22"/>
      <w:szCs w:val="22"/>
      <w:u w:val="none"/>
    </w:rPr>
  </w:style>
  <w:style w:type="character" w:customStyle="1" w:styleId="Bodytext37Arial39">
    <w:name w:val="Body text (37) + Arial39"/>
    <w:aliases w:val="11.5 pt,Bold56,Italic41"/>
    <w:basedOn w:val="Bodytext37"/>
    <w:rPr>
      <w:rFonts w:ascii="Arial" w:hAnsi="Arial" w:cs="Arial"/>
      <w:b/>
      <w:bCs/>
      <w:i/>
      <w:iCs/>
      <w:color w:val="FFFFFF"/>
      <w:sz w:val="23"/>
      <w:szCs w:val="23"/>
      <w:u w:val="none"/>
    </w:rPr>
  </w:style>
  <w:style w:type="character" w:customStyle="1" w:styleId="Heading423">
    <w:name w:val="Heading #4 (2)3"/>
    <w:basedOn w:val="Heading42"/>
    <w:rPr>
      <w:rFonts w:ascii="Trebuchet MS" w:hAnsi="Trebuchet MS" w:cs="Trebuchet MS"/>
      <w:b/>
      <w:bCs/>
      <w:sz w:val="26"/>
      <w:szCs w:val="26"/>
      <w:u w:val="none"/>
    </w:rPr>
  </w:style>
  <w:style w:type="character" w:customStyle="1" w:styleId="Bodytext335">
    <w:name w:val="Body text (33)5"/>
    <w:basedOn w:val="Bodytext330"/>
    <w:rPr>
      <w:rFonts w:ascii="Arial" w:hAnsi="Arial" w:cs="Arial"/>
      <w:sz w:val="16"/>
      <w:szCs w:val="16"/>
      <w:u w:val="none"/>
    </w:rPr>
  </w:style>
  <w:style w:type="character" w:customStyle="1" w:styleId="Bodytext458pt">
    <w:name w:val="Body text (45) + 8 pt"/>
    <w:aliases w:val="Not Italic23"/>
    <w:basedOn w:val="Bodytext450"/>
    <w:rPr>
      <w:rFonts w:ascii="Arial" w:hAnsi="Arial" w:cs="Arial"/>
      <w:i/>
      <w:iCs/>
      <w:sz w:val="16"/>
      <w:szCs w:val="16"/>
      <w:u w:val="none"/>
    </w:rPr>
  </w:style>
  <w:style w:type="character" w:customStyle="1" w:styleId="Bodytext4520">
    <w:name w:val="Body text (45)2"/>
    <w:basedOn w:val="Bodytext450"/>
    <w:rPr>
      <w:rFonts w:ascii="Arial" w:hAnsi="Arial" w:cs="Arial"/>
      <w:i/>
      <w:iCs/>
      <w:sz w:val="15"/>
      <w:szCs w:val="15"/>
      <w:u w:val="none"/>
    </w:rPr>
  </w:style>
  <w:style w:type="character" w:customStyle="1" w:styleId="Heading523">
    <w:name w:val="Heading #5 (2)3"/>
    <w:basedOn w:val="Heading521"/>
    <w:rPr>
      <w:rFonts w:ascii="Times New Roman" w:hAnsi="Times New Roman" w:cs="Times New Roman"/>
      <w:b/>
      <w:bCs/>
      <w:spacing w:val="0"/>
      <w:sz w:val="17"/>
      <w:szCs w:val="17"/>
      <w:u w:val="none"/>
      <w:lang w:val="de-DE" w:eastAsia="de-DE"/>
    </w:rPr>
  </w:style>
  <w:style w:type="character" w:customStyle="1" w:styleId="Heading5220">
    <w:name w:val="Heading #5 (2)2"/>
    <w:basedOn w:val="Heading521"/>
    <w:rPr>
      <w:rFonts w:ascii="Times New Roman" w:hAnsi="Times New Roman" w:cs="Times New Roman"/>
      <w:b/>
      <w:bCs/>
      <w:color w:val="FFFFFF"/>
      <w:spacing w:val="0"/>
      <w:sz w:val="17"/>
      <w:szCs w:val="17"/>
      <w:u w:val="none"/>
    </w:rPr>
  </w:style>
  <w:style w:type="character" w:customStyle="1" w:styleId="Bodytext4685pt4">
    <w:name w:val="Body text (46) + 8.5 pt4"/>
    <w:aliases w:val="Not Italic22"/>
    <w:basedOn w:val="Bodytext461"/>
    <w:rPr>
      <w:rFonts w:ascii="Times New Roman" w:hAnsi="Times New Roman" w:cs="Times New Roman"/>
      <w:b/>
      <w:bCs/>
      <w:i/>
      <w:iCs/>
      <w:spacing w:val="0"/>
      <w:sz w:val="17"/>
      <w:szCs w:val="17"/>
      <w:u w:val="none"/>
    </w:rPr>
  </w:style>
  <w:style w:type="character" w:customStyle="1" w:styleId="Bodytext37Arial38">
    <w:name w:val="Body text (37) + Arial38"/>
    <w:aliases w:val="8 pt14"/>
    <w:basedOn w:val="Bodytext37"/>
    <w:rPr>
      <w:rFonts w:ascii="Arial" w:hAnsi="Arial" w:cs="Arial"/>
      <w:spacing w:val="0"/>
      <w:sz w:val="16"/>
      <w:szCs w:val="16"/>
      <w:u w:val="none"/>
    </w:rPr>
  </w:style>
  <w:style w:type="character" w:customStyle="1" w:styleId="Bodytext33Spacing1pt1">
    <w:name w:val="Body text (33) + Spacing 1 pt1"/>
    <w:basedOn w:val="Bodytext330"/>
    <w:rPr>
      <w:rFonts w:ascii="Arial" w:hAnsi="Arial" w:cs="Arial"/>
      <w:color w:val="FFFFFF"/>
      <w:spacing w:val="20"/>
      <w:sz w:val="16"/>
      <w:szCs w:val="16"/>
      <w:u w:val="none"/>
    </w:rPr>
  </w:style>
  <w:style w:type="character" w:customStyle="1" w:styleId="Bodytext43NotItalic">
    <w:name w:val="Body text (43) + Not Italic"/>
    <w:basedOn w:val="Bodytext431"/>
    <w:rPr>
      <w:rFonts w:ascii="Arial" w:hAnsi="Arial" w:cs="Arial"/>
      <w:i/>
      <w:iCs/>
      <w:sz w:val="16"/>
      <w:szCs w:val="16"/>
      <w:u w:val="none"/>
    </w:rPr>
  </w:style>
  <w:style w:type="character" w:customStyle="1" w:styleId="Bodytext43TimesNewRoman1">
    <w:name w:val="Body text (43) + Times New Roman1"/>
    <w:aliases w:val="8.5 pt8,Not Italic21"/>
    <w:basedOn w:val="Bodytext431"/>
    <w:rPr>
      <w:rFonts w:ascii="Times New Roman" w:hAnsi="Times New Roman" w:cs="Times New Roman"/>
      <w:i/>
      <w:iCs/>
      <w:sz w:val="17"/>
      <w:szCs w:val="17"/>
      <w:u w:val="none"/>
    </w:rPr>
  </w:style>
  <w:style w:type="character" w:customStyle="1" w:styleId="Bodytext432">
    <w:name w:val="Body text (43)2"/>
    <w:basedOn w:val="Bodytext431"/>
    <w:rPr>
      <w:rFonts w:ascii="Arial" w:hAnsi="Arial" w:cs="Arial"/>
      <w:i/>
      <w:iCs/>
      <w:sz w:val="16"/>
      <w:szCs w:val="16"/>
      <w:u w:val="none"/>
    </w:rPr>
  </w:style>
  <w:style w:type="character" w:customStyle="1" w:styleId="Bodytext4Arial2">
    <w:name w:val="Body text (4) + Arial2"/>
    <w:aliases w:val="8 pt13"/>
    <w:basedOn w:val="Bodytext4"/>
    <w:rPr>
      <w:rFonts w:ascii="Arial" w:hAnsi="Arial" w:cs="Arial"/>
      <w:sz w:val="16"/>
      <w:szCs w:val="16"/>
      <w:u w:val="none"/>
    </w:rPr>
  </w:style>
  <w:style w:type="character" w:customStyle="1" w:styleId="Bodytext458pt4">
    <w:name w:val="Body text (45) + 8 pt4"/>
    <w:aliases w:val="Not Italic20"/>
    <w:basedOn w:val="Bodytext450"/>
    <w:rPr>
      <w:rFonts w:ascii="Arial" w:hAnsi="Arial" w:cs="Arial"/>
      <w:i/>
      <w:iCs/>
      <w:sz w:val="16"/>
      <w:szCs w:val="16"/>
      <w:u w:val="none"/>
    </w:rPr>
  </w:style>
  <w:style w:type="character" w:customStyle="1" w:styleId="Bodytext458pt3">
    <w:name w:val="Body text (45) + 8 pt3"/>
    <w:aliases w:val="Not Italic19"/>
    <w:basedOn w:val="Bodytext450"/>
    <w:rPr>
      <w:rFonts w:ascii="Arial" w:hAnsi="Arial" w:cs="Arial"/>
      <w:i/>
      <w:iCs/>
      <w:sz w:val="16"/>
      <w:szCs w:val="16"/>
      <w:u w:val="none"/>
    </w:rPr>
  </w:style>
  <w:style w:type="character" w:customStyle="1" w:styleId="Bodytext3513pt3">
    <w:name w:val="Body text (35) + 13 pt3"/>
    <w:aliases w:val="Bold55,Not Italic18"/>
    <w:basedOn w:val="Bodytext35"/>
    <w:rPr>
      <w:rFonts w:ascii="Trebuchet MS" w:hAnsi="Trebuchet MS" w:cs="Trebuchet MS"/>
      <w:b/>
      <w:bCs/>
      <w:i/>
      <w:iCs/>
      <w:sz w:val="26"/>
      <w:szCs w:val="26"/>
      <w:u w:val="none"/>
    </w:rPr>
  </w:style>
  <w:style w:type="character" w:customStyle="1" w:styleId="Heading22">
    <w:name w:val="Heading #22"/>
    <w:basedOn w:val="DefaultParagraphFont"/>
    <w:rPr>
      <w:rFonts w:ascii="Arial" w:hAnsi="Arial" w:cs="Arial"/>
      <w:b/>
      <w:bCs/>
      <w:spacing w:val="-20"/>
      <w:sz w:val="72"/>
      <w:szCs w:val="72"/>
      <w:u w:val="none"/>
    </w:rPr>
  </w:style>
  <w:style w:type="character" w:customStyle="1" w:styleId="Heading2Spacing0pt1">
    <w:name w:val="Heading #2 + Spacing 0 pt1"/>
    <w:basedOn w:val="Heading2"/>
    <w:rPr>
      <w:rFonts w:ascii="Arial" w:hAnsi="Arial" w:cs="Arial"/>
      <w:b/>
      <w:bCs/>
      <w:spacing w:val="-10"/>
      <w:sz w:val="72"/>
      <w:szCs w:val="72"/>
      <w:u w:val="none"/>
    </w:rPr>
  </w:style>
  <w:style w:type="character" w:customStyle="1" w:styleId="Bodytext8Spacing0pt">
    <w:name w:val="Body text (8) + Spacing 0 pt"/>
    <w:basedOn w:val="Bodytext8"/>
    <w:rPr>
      <w:rFonts w:ascii="Times New Roman" w:hAnsi="Times New Roman" w:cs="Times New Roman"/>
      <w:spacing w:val="10"/>
      <w:sz w:val="15"/>
      <w:szCs w:val="15"/>
      <w:u w:val="none"/>
    </w:rPr>
  </w:style>
  <w:style w:type="character" w:customStyle="1" w:styleId="Bodytext3775pt4">
    <w:name w:val="Body text (37) + 7.5 pt4"/>
    <w:aliases w:val="Spacing 0 pt19"/>
    <w:basedOn w:val="Bodytext37"/>
    <w:rPr>
      <w:rFonts w:ascii="Times New Roman" w:hAnsi="Times New Roman" w:cs="Times New Roman"/>
      <w:spacing w:val="10"/>
      <w:sz w:val="15"/>
      <w:szCs w:val="15"/>
      <w:u w:val="none"/>
    </w:rPr>
  </w:style>
  <w:style w:type="character" w:customStyle="1" w:styleId="Heading536">
    <w:name w:val="Heading #5 (3)6"/>
    <w:basedOn w:val="Heading530"/>
    <w:rPr>
      <w:rFonts w:ascii="Arial" w:hAnsi="Arial" w:cs="Arial"/>
      <w:sz w:val="16"/>
      <w:szCs w:val="16"/>
      <w:u w:val="none"/>
    </w:rPr>
  </w:style>
  <w:style w:type="character" w:customStyle="1" w:styleId="Bodytext37Arial37">
    <w:name w:val="Body text (37) + Arial37"/>
    <w:aliases w:val="8 pt12,Spacing 1 pt4"/>
    <w:basedOn w:val="Bodytext37"/>
    <w:rPr>
      <w:rFonts w:ascii="Arial" w:hAnsi="Arial" w:cs="Arial"/>
      <w:spacing w:val="20"/>
      <w:sz w:val="16"/>
      <w:szCs w:val="16"/>
      <w:u w:val="none"/>
    </w:rPr>
  </w:style>
  <w:style w:type="character" w:customStyle="1" w:styleId="Heading535">
    <w:name w:val="Heading #5 (3)5"/>
    <w:basedOn w:val="Heading530"/>
    <w:rPr>
      <w:rFonts w:ascii="Arial" w:hAnsi="Arial" w:cs="Arial"/>
      <w:sz w:val="16"/>
      <w:szCs w:val="16"/>
      <w:u w:val="none"/>
    </w:rPr>
  </w:style>
  <w:style w:type="character" w:customStyle="1" w:styleId="Bodytext4685pt3">
    <w:name w:val="Body text (46) + 8.5 pt3"/>
    <w:aliases w:val="Not Italic17,Spacing 0 pt18"/>
    <w:basedOn w:val="Bodytext461"/>
    <w:rPr>
      <w:rFonts w:ascii="Times New Roman" w:hAnsi="Times New Roman" w:cs="Times New Roman"/>
      <w:b/>
      <w:bCs/>
      <w:i/>
      <w:iCs/>
      <w:spacing w:val="10"/>
      <w:sz w:val="17"/>
      <w:szCs w:val="17"/>
      <w:u w:val="none"/>
    </w:rPr>
  </w:style>
  <w:style w:type="character" w:customStyle="1" w:styleId="Heading534">
    <w:name w:val="Heading #5 (3)4"/>
    <w:basedOn w:val="Heading530"/>
    <w:rPr>
      <w:rFonts w:ascii="Arial" w:hAnsi="Arial" w:cs="Arial"/>
      <w:sz w:val="16"/>
      <w:szCs w:val="16"/>
      <w:u w:val="none"/>
    </w:rPr>
  </w:style>
  <w:style w:type="character" w:customStyle="1" w:styleId="Bodytext16Spacing0pt9">
    <w:name w:val="Body text (16) + Spacing 0 pt9"/>
    <w:basedOn w:val="Bodytext160"/>
    <w:rPr>
      <w:rFonts w:ascii="Times New Roman" w:hAnsi="Times New Roman" w:cs="Times New Roman"/>
      <w:b/>
      <w:bCs/>
      <w:spacing w:val="10"/>
      <w:sz w:val="17"/>
      <w:szCs w:val="17"/>
      <w:u w:val="single"/>
    </w:rPr>
  </w:style>
  <w:style w:type="character" w:customStyle="1" w:styleId="Bodytext16Spacing0pt8">
    <w:name w:val="Body text (16) + Spacing 0 pt8"/>
    <w:basedOn w:val="Bodytext160"/>
    <w:rPr>
      <w:rFonts w:ascii="Times New Roman" w:hAnsi="Times New Roman" w:cs="Times New Roman"/>
      <w:b/>
      <w:bCs/>
      <w:spacing w:val="10"/>
      <w:sz w:val="17"/>
      <w:szCs w:val="17"/>
      <w:u w:val="none"/>
    </w:rPr>
  </w:style>
  <w:style w:type="character" w:customStyle="1" w:styleId="Bodytext16Spacing0pt7">
    <w:name w:val="Body text (16) + Spacing 0 pt7"/>
    <w:basedOn w:val="Bodytext160"/>
    <w:rPr>
      <w:rFonts w:ascii="Times New Roman" w:hAnsi="Times New Roman" w:cs="Times New Roman"/>
      <w:b/>
      <w:bCs/>
      <w:spacing w:val="10"/>
      <w:sz w:val="17"/>
      <w:szCs w:val="17"/>
      <w:u w:val="none"/>
    </w:rPr>
  </w:style>
  <w:style w:type="character" w:customStyle="1" w:styleId="Bodytext16Spacing0pt6">
    <w:name w:val="Body text (16) + Spacing 0 pt6"/>
    <w:basedOn w:val="Bodytext160"/>
    <w:rPr>
      <w:rFonts w:ascii="Times New Roman" w:hAnsi="Times New Roman" w:cs="Times New Roman"/>
      <w:b/>
      <w:bCs/>
      <w:spacing w:val="10"/>
      <w:sz w:val="17"/>
      <w:szCs w:val="17"/>
      <w:u w:val="none"/>
    </w:rPr>
  </w:style>
  <w:style w:type="character" w:customStyle="1" w:styleId="Bodytext51">
    <w:name w:val="Body text (51)_"/>
    <w:basedOn w:val="DefaultParagraphFont"/>
    <w:link w:val="Bodytext511"/>
    <w:rPr>
      <w:rFonts w:ascii="Arial" w:hAnsi="Arial" w:cs="Arial"/>
      <w:b/>
      <w:bCs/>
      <w:sz w:val="9"/>
      <w:szCs w:val="9"/>
      <w:u w:val="none"/>
    </w:rPr>
  </w:style>
  <w:style w:type="character" w:customStyle="1" w:styleId="Bodytext510">
    <w:name w:val="Body text (51)"/>
    <w:basedOn w:val="Bodytext51"/>
    <w:rPr>
      <w:rFonts w:ascii="Arial" w:hAnsi="Arial" w:cs="Arial"/>
      <w:b/>
      <w:bCs/>
      <w:sz w:val="9"/>
      <w:szCs w:val="9"/>
      <w:u w:val="none"/>
    </w:rPr>
  </w:style>
  <w:style w:type="character" w:customStyle="1" w:styleId="Bodytext3513pt2">
    <w:name w:val="Body text (35) + 13 pt2"/>
    <w:aliases w:val="Bold54,Not Italic16"/>
    <w:basedOn w:val="Bodytext35"/>
    <w:rPr>
      <w:rFonts w:ascii="Trebuchet MS" w:hAnsi="Trebuchet MS" w:cs="Trebuchet MS"/>
      <w:b/>
      <w:bCs/>
      <w:i/>
      <w:iCs/>
      <w:sz w:val="26"/>
      <w:szCs w:val="26"/>
      <w:u w:val="none"/>
    </w:rPr>
  </w:style>
  <w:style w:type="character" w:customStyle="1" w:styleId="Bodytext501">
    <w:name w:val="Body text (50)_"/>
    <w:basedOn w:val="DefaultParagraphFont"/>
    <w:link w:val="Bodytext5010"/>
    <w:rPr>
      <w:rFonts w:ascii="Trebuchet MS" w:hAnsi="Trebuchet MS" w:cs="Trebuchet MS"/>
      <w:b/>
      <w:bCs/>
      <w:color w:val="141414"/>
      <w:sz w:val="26"/>
      <w:szCs w:val="26"/>
      <w:u w:val="none"/>
    </w:rPr>
  </w:style>
  <w:style w:type="character" w:customStyle="1" w:styleId="Bodytext503">
    <w:name w:val="Body text (50)3"/>
    <w:basedOn w:val="Bodytext501"/>
    <w:rPr>
      <w:rFonts w:ascii="Trebuchet MS" w:hAnsi="Trebuchet MS" w:cs="Trebuchet MS"/>
      <w:b/>
      <w:bCs/>
      <w:color w:val="FFFFFF"/>
      <w:sz w:val="26"/>
      <w:szCs w:val="26"/>
      <w:u w:val="none"/>
    </w:rPr>
  </w:style>
  <w:style w:type="character" w:customStyle="1" w:styleId="Bodytext5012pt">
    <w:name w:val="Body text (50) + 12 pt"/>
    <w:aliases w:val="Not Bold16,Italic40"/>
    <w:basedOn w:val="Bodytext501"/>
    <w:rPr>
      <w:rFonts w:ascii="Trebuchet MS" w:hAnsi="Trebuchet MS" w:cs="Trebuchet MS"/>
      <w:b/>
      <w:bCs/>
      <w:i/>
      <w:iCs/>
      <w:color w:val="FFFFFF"/>
      <w:sz w:val="24"/>
      <w:szCs w:val="24"/>
      <w:u w:val="none"/>
    </w:rPr>
  </w:style>
  <w:style w:type="character" w:customStyle="1" w:styleId="Bodytext50Arial">
    <w:name w:val="Body text (50) + Arial"/>
    <w:aliases w:val="7.5 pt19,Not Bold15,Italic39"/>
    <w:basedOn w:val="Bodytext501"/>
    <w:rPr>
      <w:rFonts w:ascii="Arial" w:hAnsi="Arial" w:cs="Arial"/>
      <w:b/>
      <w:bCs/>
      <w:i/>
      <w:iCs/>
      <w:color w:val="FFFFFF"/>
      <w:sz w:val="15"/>
      <w:szCs w:val="15"/>
      <w:u w:val="none"/>
    </w:rPr>
  </w:style>
  <w:style w:type="character" w:customStyle="1" w:styleId="Bodytext50Arial2">
    <w:name w:val="Body text (50) + Arial2"/>
    <w:aliases w:val="8 pt11,Not Bold14"/>
    <w:basedOn w:val="Bodytext501"/>
    <w:rPr>
      <w:rFonts w:ascii="Arial" w:hAnsi="Arial" w:cs="Arial"/>
      <w:b/>
      <w:bCs/>
      <w:color w:val="FFFFFF"/>
      <w:sz w:val="16"/>
      <w:szCs w:val="16"/>
      <w:u w:val="none"/>
    </w:rPr>
  </w:style>
  <w:style w:type="character" w:customStyle="1" w:styleId="Bodytext254">
    <w:name w:val="Body text (25)4"/>
    <w:basedOn w:val="DefaultParagraphFont"/>
    <w:rPr>
      <w:rFonts w:ascii="Arial" w:hAnsi="Arial" w:cs="Arial"/>
      <w:b/>
      <w:bCs/>
      <w:color w:val="141414"/>
      <w:spacing w:val="-20"/>
      <w:sz w:val="72"/>
      <w:szCs w:val="72"/>
      <w:u w:val="none"/>
    </w:rPr>
  </w:style>
  <w:style w:type="character" w:customStyle="1" w:styleId="Bodytext253">
    <w:name w:val="Body text (25)3"/>
    <w:basedOn w:val="Bodytext25"/>
    <w:rPr>
      <w:rFonts w:ascii="Arial" w:hAnsi="Arial" w:cs="Arial"/>
      <w:b/>
      <w:bCs/>
      <w:color w:val="FFFFFF"/>
      <w:spacing w:val="-20"/>
      <w:sz w:val="72"/>
      <w:szCs w:val="72"/>
      <w:u w:val="none"/>
    </w:rPr>
  </w:style>
  <w:style w:type="character" w:customStyle="1" w:styleId="Bodytext252">
    <w:name w:val="Body text (25)2"/>
    <w:basedOn w:val="Bodytext25"/>
    <w:rPr>
      <w:rFonts w:ascii="Arial" w:hAnsi="Arial" w:cs="Arial"/>
      <w:b/>
      <w:bCs/>
      <w:spacing w:val="-20"/>
      <w:sz w:val="72"/>
      <w:szCs w:val="72"/>
      <w:u w:val="none"/>
    </w:rPr>
  </w:style>
  <w:style w:type="character" w:customStyle="1" w:styleId="Bodytext33TimesNewRoman7">
    <w:name w:val="Body text (33) + Times New Roman7"/>
    <w:aliases w:val="9 pt5,Bold53"/>
    <w:basedOn w:val="Bodytext330"/>
    <w:rPr>
      <w:rFonts w:ascii="Times New Roman" w:hAnsi="Times New Roman" w:cs="Times New Roman"/>
      <w:b/>
      <w:bCs/>
      <w:sz w:val="18"/>
      <w:szCs w:val="18"/>
      <w:u w:val="none"/>
    </w:rPr>
  </w:style>
  <w:style w:type="character" w:customStyle="1" w:styleId="Bodytext222">
    <w:name w:val="Body text (22)2"/>
    <w:basedOn w:val="Bodytext22"/>
    <w:rPr>
      <w:rFonts w:ascii="Arial" w:hAnsi="Arial" w:cs="Arial"/>
      <w:b/>
      <w:bCs/>
      <w:sz w:val="13"/>
      <w:szCs w:val="13"/>
      <w:u w:val="none"/>
    </w:rPr>
  </w:style>
  <w:style w:type="character" w:customStyle="1" w:styleId="Bodytext22TimesNewRoman1">
    <w:name w:val="Body text (22) + Times New Roman1"/>
    <w:aliases w:val="6 pt1,Not Bold13,Italic38"/>
    <w:basedOn w:val="Bodytext22"/>
    <w:rPr>
      <w:rFonts w:ascii="Times New Roman" w:hAnsi="Times New Roman" w:cs="Times New Roman"/>
      <w:b/>
      <w:bCs/>
      <w:i/>
      <w:iCs/>
      <w:sz w:val="12"/>
      <w:szCs w:val="12"/>
      <w:u w:val="none"/>
    </w:rPr>
  </w:style>
  <w:style w:type="character" w:customStyle="1" w:styleId="Bodytext8Spacing1pt">
    <w:name w:val="Body text (8) + Spacing 1 pt"/>
    <w:basedOn w:val="Bodytext8"/>
    <w:rPr>
      <w:rFonts w:ascii="Times New Roman" w:hAnsi="Times New Roman" w:cs="Times New Roman"/>
      <w:spacing w:val="20"/>
      <w:sz w:val="15"/>
      <w:szCs w:val="15"/>
      <w:u w:val="none"/>
    </w:rPr>
  </w:style>
  <w:style w:type="character" w:customStyle="1" w:styleId="Bodytext520">
    <w:name w:val="Body text (52)_"/>
    <w:basedOn w:val="DefaultParagraphFont"/>
    <w:link w:val="Bodytext521"/>
    <w:rPr>
      <w:rFonts w:ascii="Arial" w:hAnsi="Arial" w:cs="Arial"/>
      <w:i/>
      <w:iCs/>
      <w:sz w:val="15"/>
      <w:szCs w:val="15"/>
      <w:u w:val="none"/>
    </w:rPr>
  </w:style>
  <w:style w:type="character" w:customStyle="1" w:styleId="Bodytext527pt">
    <w:name w:val="Body text (52) + 7 pt"/>
    <w:aliases w:val="Not Italic15"/>
    <w:basedOn w:val="Bodytext520"/>
    <w:rPr>
      <w:rFonts w:ascii="Arial" w:hAnsi="Arial" w:cs="Arial"/>
      <w:i/>
      <w:iCs/>
      <w:sz w:val="14"/>
      <w:szCs w:val="14"/>
      <w:u w:val="none"/>
    </w:rPr>
  </w:style>
  <w:style w:type="character" w:customStyle="1" w:styleId="Bodytext522">
    <w:name w:val="Body text (52)"/>
    <w:basedOn w:val="Bodytext520"/>
    <w:rPr>
      <w:rFonts w:ascii="Arial" w:hAnsi="Arial" w:cs="Arial"/>
      <w:i/>
      <w:iCs/>
      <w:sz w:val="15"/>
      <w:szCs w:val="15"/>
      <w:u w:val="none"/>
    </w:rPr>
  </w:style>
  <w:style w:type="character" w:customStyle="1" w:styleId="Bodytext37Arial36">
    <w:name w:val="Body text (37) + Arial36"/>
    <w:aliases w:val="19 pt5,Bold52"/>
    <w:basedOn w:val="Bodytext37"/>
    <w:rPr>
      <w:rFonts w:ascii="Arial" w:hAnsi="Arial" w:cs="Arial"/>
      <w:b/>
      <w:bCs/>
      <w:spacing w:val="0"/>
      <w:sz w:val="38"/>
      <w:szCs w:val="38"/>
      <w:u w:val="none"/>
    </w:rPr>
  </w:style>
  <w:style w:type="character" w:customStyle="1" w:styleId="Bodytext498pt10">
    <w:name w:val="Body text (49) + 8 pt10"/>
    <w:basedOn w:val="Bodytext490"/>
    <w:rPr>
      <w:rFonts w:ascii="Arial" w:hAnsi="Arial" w:cs="Arial"/>
      <w:sz w:val="16"/>
      <w:szCs w:val="16"/>
      <w:u w:val="none"/>
    </w:rPr>
  </w:style>
  <w:style w:type="character" w:customStyle="1" w:styleId="Bodytext498">
    <w:name w:val="Body text (49)8"/>
    <w:basedOn w:val="Bodytext490"/>
    <w:rPr>
      <w:rFonts w:ascii="Arial" w:hAnsi="Arial" w:cs="Arial"/>
      <w:sz w:val="15"/>
      <w:szCs w:val="15"/>
      <w:u w:val="none"/>
    </w:rPr>
  </w:style>
  <w:style w:type="character" w:customStyle="1" w:styleId="Heading33Spacing0pt">
    <w:name w:val="Heading #3 (3) + Spacing 0 pt"/>
    <w:basedOn w:val="Heading331"/>
    <w:rPr>
      <w:rFonts w:ascii="Arial" w:hAnsi="Arial" w:cs="Arial"/>
      <w:b/>
      <w:bCs/>
      <w:spacing w:val="0"/>
      <w:sz w:val="38"/>
      <w:szCs w:val="38"/>
      <w:u w:val="none"/>
    </w:rPr>
  </w:style>
  <w:style w:type="character" w:customStyle="1" w:styleId="Heading33Spacing0pt3">
    <w:name w:val="Heading #3 (3) + Spacing 0 pt3"/>
    <w:basedOn w:val="Heading331"/>
    <w:rPr>
      <w:rFonts w:ascii="Arial" w:hAnsi="Arial" w:cs="Arial"/>
      <w:b/>
      <w:bCs/>
      <w:spacing w:val="0"/>
      <w:sz w:val="38"/>
      <w:szCs w:val="38"/>
      <w:u w:val="none"/>
    </w:rPr>
  </w:style>
  <w:style w:type="character" w:customStyle="1" w:styleId="Bodytext4995pt">
    <w:name w:val="Body text (49) + 9.5 pt"/>
    <w:aliases w:val="Bold51"/>
    <w:basedOn w:val="Bodytext490"/>
    <w:rPr>
      <w:rFonts w:ascii="Arial" w:hAnsi="Arial" w:cs="Arial"/>
      <w:b/>
      <w:bCs/>
      <w:sz w:val="19"/>
      <w:szCs w:val="19"/>
      <w:u w:val="none"/>
    </w:rPr>
  </w:style>
  <w:style w:type="character" w:customStyle="1" w:styleId="Bodytext448">
    <w:name w:val="Body text (44)8"/>
    <w:basedOn w:val="Bodytext440"/>
    <w:rPr>
      <w:rFonts w:ascii="Arial" w:hAnsi="Arial" w:cs="Arial"/>
      <w:b/>
      <w:bCs/>
      <w:sz w:val="19"/>
      <w:szCs w:val="19"/>
      <w:u w:val="none"/>
    </w:rPr>
  </w:style>
  <w:style w:type="character" w:customStyle="1" w:styleId="Bodytext498pt9">
    <w:name w:val="Body text (49) + 8 pt9"/>
    <w:basedOn w:val="Bodytext490"/>
    <w:rPr>
      <w:rFonts w:ascii="Arial" w:hAnsi="Arial" w:cs="Arial"/>
      <w:sz w:val="16"/>
      <w:szCs w:val="16"/>
      <w:u w:val="none"/>
    </w:rPr>
  </w:style>
  <w:style w:type="character" w:customStyle="1" w:styleId="Bodytext498pt8">
    <w:name w:val="Body text (49) + 8 pt8"/>
    <w:basedOn w:val="Bodytext490"/>
    <w:rPr>
      <w:rFonts w:ascii="Arial" w:hAnsi="Arial" w:cs="Arial"/>
      <w:sz w:val="16"/>
      <w:szCs w:val="16"/>
      <w:u w:val="none"/>
    </w:rPr>
  </w:style>
  <w:style w:type="character" w:customStyle="1" w:styleId="Bodytext3375pt7">
    <w:name w:val="Body text (33) + 7.5 pt7"/>
    <w:basedOn w:val="Bodytext330"/>
    <w:rPr>
      <w:rFonts w:ascii="Arial" w:hAnsi="Arial" w:cs="Arial"/>
      <w:sz w:val="15"/>
      <w:szCs w:val="15"/>
      <w:u w:val="none"/>
    </w:rPr>
  </w:style>
  <w:style w:type="character" w:customStyle="1" w:styleId="Bodytext3375pt6">
    <w:name w:val="Body text (33) + 7.5 pt6"/>
    <w:basedOn w:val="Bodytext330"/>
    <w:rPr>
      <w:rFonts w:ascii="Arial" w:hAnsi="Arial" w:cs="Arial"/>
      <w:noProof/>
      <w:sz w:val="15"/>
      <w:szCs w:val="15"/>
      <w:u w:val="none"/>
    </w:rPr>
  </w:style>
  <w:style w:type="character" w:customStyle="1" w:styleId="Bodytext334">
    <w:name w:val="Body text (33)4"/>
    <w:basedOn w:val="Bodytext330"/>
    <w:rPr>
      <w:rFonts w:ascii="Arial" w:hAnsi="Arial" w:cs="Arial"/>
      <w:sz w:val="16"/>
      <w:szCs w:val="16"/>
      <w:u w:val="none"/>
    </w:rPr>
  </w:style>
  <w:style w:type="character" w:customStyle="1" w:styleId="Bodytext498pt7">
    <w:name w:val="Body text (49) + 8 pt7"/>
    <w:basedOn w:val="Bodytext490"/>
    <w:rPr>
      <w:rFonts w:ascii="Arial" w:hAnsi="Arial" w:cs="Arial"/>
      <w:sz w:val="16"/>
      <w:szCs w:val="16"/>
      <w:u w:val="none"/>
    </w:rPr>
  </w:style>
  <w:style w:type="character" w:customStyle="1" w:styleId="Bodytext37Arial35">
    <w:name w:val="Body text (37) + Arial35"/>
    <w:aliases w:val="10 pt4,Italic37"/>
    <w:basedOn w:val="Bodytext37"/>
    <w:rPr>
      <w:rFonts w:ascii="Arial" w:hAnsi="Arial" w:cs="Arial"/>
      <w:i/>
      <w:iCs/>
      <w:sz w:val="20"/>
      <w:szCs w:val="20"/>
      <w:u w:val="none"/>
    </w:rPr>
  </w:style>
  <w:style w:type="character" w:customStyle="1" w:styleId="Bodytext50TimesNewRoman1">
    <w:name w:val="Body text (50) + Times New Roman1"/>
    <w:aliases w:val="8 pt10,Italic36"/>
    <w:basedOn w:val="Bodytext501"/>
    <w:rPr>
      <w:rFonts w:ascii="Times New Roman" w:hAnsi="Times New Roman" w:cs="Times New Roman"/>
      <w:b/>
      <w:bCs/>
      <w:i/>
      <w:iCs/>
      <w:color w:val="FFFFFF"/>
      <w:sz w:val="16"/>
      <w:szCs w:val="16"/>
      <w:u w:val="none"/>
    </w:rPr>
  </w:style>
  <w:style w:type="character" w:customStyle="1" w:styleId="Bodytext458pt2">
    <w:name w:val="Body text (45) + 8 pt2"/>
    <w:aliases w:val="Not Italic14"/>
    <w:basedOn w:val="Bodytext450"/>
    <w:rPr>
      <w:rFonts w:ascii="Arial" w:hAnsi="Arial" w:cs="Arial"/>
      <w:i/>
      <w:iCs/>
      <w:sz w:val="16"/>
      <w:szCs w:val="16"/>
      <w:u w:val="none"/>
    </w:rPr>
  </w:style>
  <w:style w:type="character" w:customStyle="1" w:styleId="Heading533">
    <w:name w:val="Heading #5 (3)3"/>
    <w:basedOn w:val="Heading530"/>
    <w:rPr>
      <w:rFonts w:ascii="Arial" w:hAnsi="Arial" w:cs="Arial"/>
      <w:sz w:val="16"/>
      <w:szCs w:val="16"/>
      <w:u w:val="none"/>
    </w:rPr>
  </w:style>
  <w:style w:type="character" w:customStyle="1" w:styleId="Bodytext498pt6">
    <w:name w:val="Body text (49) + 8 pt6"/>
    <w:basedOn w:val="Bodytext490"/>
    <w:rPr>
      <w:rFonts w:ascii="Arial" w:hAnsi="Arial" w:cs="Arial"/>
      <w:sz w:val="16"/>
      <w:szCs w:val="16"/>
      <w:u w:val="none"/>
    </w:rPr>
  </w:style>
  <w:style w:type="character" w:customStyle="1" w:styleId="Bodytext44Spacing1pt">
    <w:name w:val="Body text (44) + Spacing 1 pt"/>
    <w:basedOn w:val="Bodytext440"/>
    <w:rPr>
      <w:rFonts w:ascii="Arial" w:hAnsi="Arial" w:cs="Arial"/>
      <w:b/>
      <w:bCs/>
      <w:color w:val="FFFFFF"/>
      <w:spacing w:val="20"/>
      <w:sz w:val="19"/>
      <w:szCs w:val="19"/>
      <w:u w:val="none"/>
    </w:rPr>
  </w:style>
  <w:style w:type="character" w:customStyle="1" w:styleId="Bodytext4995pt4">
    <w:name w:val="Body text (49) + 9.5 pt4"/>
    <w:aliases w:val="Bold50"/>
    <w:basedOn w:val="Bodytext490"/>
    <w:rPr>
      <w:rFonts w:ascii="Arial" w:hAnsi="Arial" w:cs="Arial"/>
      <w:b/>
      <w:bCs/>
      <w:sz w:val="19"/>
      <w:szCs w:val="19"/>
      <w:u w:val="none"/>
    </w:rPr>
  </w:style>
  <w:style w:type="character" w:customStyle="1" w:styleId="Heading540">
    <w:name w:val="Heading #5 (4)_"/>
    <w:basedOn w:val="DefaultParagraphFont"/>
    <w:link w:val="Heading541"/>
    <w:rPr>
      <w:rFonts w:ascii="Arial" w:hAnsi="Arial" w:cs="Arial"/>
      <w:b/>
      <w:bCs/>
      <w:sz w:val="19"/>
      <w:szCs w:val="19"/>
      <w:u w:val="none"/>
    </w:rPr>
  </w:style>
  <w:style w:type="character" w:customStyle="1" w:styleId="Heading542">
    <w:name w:val="Heading #5 (4)"/>
    <w:basedOn w:val="Heading540"/>
    <w:rPr>
      <w:rFonts w:ascii="Arial" w:hAnsi="Arial" w:cs="Arial"/>
      <w:b/>
      <w:bCs/>
      <w:sz w:val="19"/>
      <w:szCs w:val="19"/>
      <w:u w:val="none"/>
    </w:rPr>
  </w:style>
  <w:style w:type="character" w:customStyle="1" w:styleId="Heading54Spacing1pt">
    <w:name w:val="Heading #5 (4) + Spacing 1 pt"/>
    <w:basedOn w:val="Heading540"/>
    <w:rPr>
      <w:rFonts w:ascii="Arial" w:hAnsi="Arial" w:cs="Arial"/>
      <w:b/>
      <w:bCs/>
      <w:color w:val="FFFFFF"/>
      <w:spacing w:val="20"/>
      <w:sz w:val="19"/>
      <w:szCs w:val="19"/>
      <w:u w:val="none"/>
    </w:rPr>
  </w:style>
  <w:style w:type="character" w:customStyle="1" w:styleId="Bodytext37Arial34">
    <w:name w:val="Body text (37) + Arial34"/>
    <w:aliases w:val="9.5 pt8,Bold49"/>
    <w:basedOn w:val="Bodytext37"/>
    <w:rPr>
      <w:rFonts w:ascii="Arial" w:hAnsi="Arial" w:cs="Arial"/>
      <w:b/>
      <w:bCs/>
      <w:sz w:val="19"/>
      <w:szCs w:val="19"/>
      <w:u w:val="none"/>
    </w:rPr>
  </w:style>
  <w:style w:type="character" w:customStyle="1" w:styleId="Bodytext1611">
    <w:name w:val="Body text (16)11"/>
    <w:basedOn w:val="Bodytext160"/>
    <w:rPr>
      <w:rFonts w:ascii="Times New Roman" w:hAnsi="Times New Roman" w:cs="Times New Roman"/>
      <w:b/>
      <w:bCs/>
      <w:sz w:val="17"/>
      <w:szCs w:val="17"/>
      <w:u w:val="none"/>
    </w:rPr>
  </w:style>
  <w:style w:type="character" w:customStyle="1" w:styleId="Bodytext1610">
    <w:name w:val="Body text (16)10"/>
    <w:basedOn w:val="Bodytext160"/>
    <w:rPr>
      <w:rFonts w:ascii="Times New Roman" w:hAnsi="Times New Roman" w:cs="Times New Roman"/>
      <w:b/>
      <w:bCs/>
      <w:color w:val="FFFFFF"/>
      <w:sz w:val="17"/>
      <w:szCs w:val="17"/>
      <w:u w:val="none"/>
    </w:rPr>
  </w:style>
  <w:style w:type="character" w:customStyle="1" w:styleId="Heading5411">
    <w:name w:val="Heading #5 (4)11"/>
    <w:basedOn w:val="DefaultParagraphFont"/>
    <w:rPr>
      <w:rFonts w:ascii="Arial" w:hAnsi="Arial" w:cs="Arial"/>
      <w:b/>
      <w:bCs/>
      <w:sz w:val="19"/>
      <w:szCs w:val="19"/>
      <w:u w:val="none"/>
    </w:rPr>
  </w:style>
  <w:style w:type="character" w:customStyle="1" w:styleId="Heading5410">
    <w:name w:val="Heading #5 (4)10"/>
    <w:basedOn w:val="Heading540"/>
    <w:rPr>
      <w:rFonts w:ascii="Arial" w:hAnsi="Arial" w:cs="Arial"/>
      <w:b/>
      <w:bCs/>
      <w:sz w:val="19"/>
      <w:szCs w:val="19"/>
      <w:u w:val="none"/>
    </w:rPr>
  </w:style>
  <w:style w:type="character" w:customStyle="1" w:styleId="Heading54Spacing1pt4">
    <w:name w:val="Heading #5 (4) + Spacing 1 pt4"/>
    <w:basedOn w:val="Heading540"/>
    <w:rPr>
      <w:rFonts w:ascii="Arial" w:hAnsi="Arial" w:cs="Arial"/>
      <w:b/>
      <w:bCs/>
      <w:color w:val="FFFFFF"/>
      <w:spacing w:val="20"/>
      <w:sz w:val="19"/>
      <w:szCs w:val="19"/>
      <w:u w:val="none"/>
    </w:rPr>
  </w:style>
  <w:style w:type="character" w:customStyle="1" w:styleId="Heading5320">
    <w:name w:val="Heading #5 (3)2"/>
    <w:basedOn w:val="Heading530"/>
    <w:rPr>
      <w:rFonts w:ascii="Arial" w:hAnsi="Arial" w:cs="Arial"/>
      <w:color w:val="FFFFFF"/>
      <w:spacing w:val="0"/>
      <w:sz w:val="16"/>
      <w:szCs w:val="16"/>
      <w:u w:val="none"/>
    </w:rPr>
  </w:style>
  <w:style w:type="character" w:customStyle="1" w:styleId="Tablecaption8">
    <w:name w:val="Table caption (8)_"/>
    <w:basedOn w:val="DefaultParagraphFont"/>
    <w:link w:val="Tablecaption81"/>
    <w:rPr>
      <w:rFonts w:ascii="Arial" w:hAnsi="Arial" w:cs="Arial"/>
      <w:sz w:val="15"/>
      <w:szCs w:val="15"/>
      <w:u w:val="none"/>
    </w:rPr>
  </w:style>
  <w:style w:type="character" w:customStyle="1" w:styleId="Tablecaption80">
    <w:name w:val="Table caption (8)"/>
    <w:basedOn w:val="Tablecaption8"/>
    <w:rPr>
      <w:rFonts w:ascii="Arial" w:hAnsi="Arial" w:cs="Arial"/>
      <w:sz w:val="15"/>
      <w:szCs w:val="15"/>
      <w:u w:val="none"/>
    </w:rPr>
  </w:style>
  <w:style w:type="character" w:customStyle="1" w:styleId="Bodytext3775pt3">
    <w:name w:val="Body text (37) + 7.5 pt3"/>
    <w:aliases w:val="Italic35"/>
    <w:basedOn w:val="Bodytext37"/>
    <w:rPr>
      <w:rFonts w:ascii="Times New Roman" w:hAnsi="Times New Roman" w:cs="Times New Roman"/>
      <w:i/>
      <w:iCs/>
      <w:sz w:val="15"/>
      <w:szCs w:val="15"/>
      <w:u w:val="none"/>
    </w:rPr>
  </w:style>
  <w:style w:type="character" w:customStyle="1" w:styleId="Bodytext3775pt2">
    <w:name w:val="Body text (37) + 7.5 pt2"/>
    <w:aliases w:val="Italic34"/>
    <w:basedOn w:val="Bodytext37"/>
    <w:rPr>
      <w:rFonts w:ascii="Times New Roman" w:hAnsi="Times New Roman" w:cs="Times New Roman"/>
      <w:i/>
      <w:iCs/>
      <w:spacing w:val="0"/>
      <w:sz w:val="15"/>
      <w:szCs w:val="15"/>
      <w:u w:val="none"/>
    </w:rPr>
  </w:style>
  <w:style w:type="character" w:customStyle="1" w:styleId="Bodytext49Italic">
    <w:name w:val="Body text (49) + Italic"/>
    <w:basedOn w:val="Bodytext490"/>
    <w:rPr>
      <w:rFonts w:ascii="Arial" w:hAnsi="Arial" w:cs="Arial"/>
      <w:i/>
      <w:iCs/>
      <w:sz w:val="15"/>
      <w:szCs w:val="15"/>
      <w:u w:val="none"/>
    </w:rPr>
  </w:style>
  <w:style w:type="character" w:customStyle="1" w:styleId="Bodytext498pt5">
    <w:name w:val="Body text (49) + 8 pt5"/>
    <w:basedOn w:val="Bodytext490"/>
    <w:rPr>
      <w:rFonts w:ascii="Arial" w:hAnsi="Arial" w:cs="Arial"/>
      <w:sz w:val="16"/>
      <w:szCs w:val="16"/>
      <w:u w:val="none"/>
    </w:rPr>
  </w:style>
  <w:style w:type="character" w:customStyle="1" w:styleId="Bodytext16Spacing1pt1">
    <w:name w:val="Body text (16) + Spacing 1 pt1"/>
    <w:basedOn w:val="Bodytext160"/>
    <w:rPr>
      <w:rFonts w:ascii="Times New Roman" w:hAnsi="Times New Roman" w:cs="Times New Roman"/>
      <w:b/>
      <w:bCs/>
      <w:color w:val="FFFFFF"/>
      <w:spacing w:val="30"/>
      <w:sz w:val="17"/>
      <w:szCs w:val="17"/>
      <w:u w:val="none"/>
      <w:lang w:val="fr-FR" w:eastAsia="fr-FR"/>
    </w:rPr>
  </w:style>
  <w:style w:type="character" w:customStyle="1" w:styleId="Heading52Spacing1pt1">
    <w:name w:val="Heading #5 (2) + Spacing 1 pt1"/>
    <w:basedOn w:val="Heading521"/>
    <w:rPr>
      <w:rFonts w:ascii="Times New Roman" w:hAnsi="Times New Roman" w:cs="Times New Roman"/>
      <w:b/>
      <w:bCs/>
      <w:color w:val="FFFFFF"/>
      <w:spacing w:val="30"/>
      <w:sz w:val="17"/>
      <w:szCs w:val="17"/>
      <w:u w:val="none"/>
    </w:rPr>
  </w:style>
  <w:style w:type="character" w:customStyle="1" w:styleId="Tablecaption88pt">
    <w:name w:val="Table caption (8) + 8 pt"/>
    <w:basedOn w:val="Tablecaption8"/>
    <w:rPr>
      <w:rFonts w:ascii="Arial" w:hAnsi="Arial" w:cs="Arial"/>
      <w:sz w:val="16"/>
      <w:szCs w:val="16"/>
      <w:u w:val="none"/>
    </w:rPr>
  </w:style>
  <w:style w:type="character" w:customStyle="1" w:styleId="Bodytext49Italic1">
    <w:name w:val="Body text (49) + Italic1"/>
    <w:basedOn w:val="Bodytext490"/>
    <w:rPr>
      <w:rFonts w:ascii="Arial" w:hAnsi="Arial" w:cs="Arial"/>
      <w:i/>
      <w:iCs/>
      <w:sz w:val="15"/>
      <w:szCs w:val="15"/>
      <w:u w:val="none"/>
    </w:rPr>
  </w:style>
  <w:style w:type="character" w:customStyle="1" w:styleId="Bodytext498pt4">
    <w:name w:val="Body text (49) + 8 pt4"/>
    <w:basedOn w:val="Bodytext490"/>
    <w:rPr>
      <w:rFonts w:ascii="Arial" w:hAnsi="Arial" w:cs="Arial"/>
      <w:sz w:val="16"/>
      <w:szCs w:val="16"/>
      <w:u w:val="none"/>
    </w:rPr>
  </w:style>
  <w:style w:type="character" w:customStyle="1" w:styleId="Heading4212pt">
    <w:name w:val="Heading #4 (2) + 12 pt"/>
    <w:aliases w:val="Not Bold12,Italic33"/>
    <w:basedOn w:val="Heading42"/>
    <w:rPr>
      <w:rFonts w:ascii="Trebuchet MS" w:hAnsi="Trebuchet MS" w:cs="Trebuchet MS"/>
      <w:b/>
      <w:bCs/>
      <w:i/>
      <w:iCs/>
      <w:color w:val="FFFFFF"/>
      <w:sz w:val="24"/>
      <w:szCs w:val="24"/>
      <w:u w:val="none"/>
    </w:rPr>
  </w:style>
  <w:style w:type="character" w:customStyle="1" w:styleId="Heading42Arial3">
    <w:name w:val="Heading #4 (2) + Arial3"/>
    <w:aliases w:val="7.5 pt18,Not Bold11,Italic32"/>
    <w:basedOn w:val="Heading42"/>
    <w:rPr>
      <w:rFonts w:ascii="Arial" w:hAnsi="Arial" w:cs="Arial"/>
      <w:b/>
      <w:bCs/>
      <w:i/>
      <w:iCs/>
      <w:color w:val="FFFFFF"/>
      <w:sz w:val="15"/>
      <w:szCs w:val="15"/>
      <w:u w:val="none"/>
    </w:rPr>
  </w:style>
  <w:style w:type="character" w:customStyle="1" w:styleId="Heading42Arial2">
    <w:name w:val="Heading #4 (2) + Arial2"/>
    <w:aliases w:val="8 pt9,Not Bold10"/>
    <w:basedOn w:val="Heading42"/>
    <w:rPr>
      <w:rFonts w:ascii="Arial" w:hAnsi="Arial" w:cs="Arial"/>
      <w:b/>
      <w:bCs/>
      <w:color w:val="FFFFFF"/>
      <w:sz w:val="16"/>
      <w:szCs w:val="16"/>
      <w:u w:val="none"/>
    </w:rPr>
  </w:style>
  <w:style w:type="character" w:customStyle="1" w:styleId="Bodytext473">
    <w:name w:val="Body text (47)3"/>
    <w:basedOn w:val="DefaultParagraphFont"/>
    <w:rPr>
      <w:rFonts w:ascii="Times New Roman" w:hAnsi="Times New Roman" w:cs="Times New Roman"/>
      <w:b/>
      <w:bCs/>
      <w:sz w:val="238"/>
      <w:szCs w:val="238"/>
      <w:u w:val="none"/>
    </w:rPr>
  </w:style>
  <w:style w:type="character" w:customStyle="1" w:styleId="Bodytext4720">
    <w:name w:val="Body text (47)2"/>
    <w:basedOn w:val="Bodytext470"/>
    <w:rPr>
      <w:rFonts w:ascii="Times New Roman" w:hAnsi="Times New Roman" w:cs="Times New Roman"/>
      <w:b/>
      <w:bCs/>
      <w:sz w:val="238"/>
      <w:szCs w:val="238"/>
      <w:u w:val="none"/>
    </w:rPr>
  </w:style>
  <w:style w:type="character" w:customStyle="1" w:styleId="Bodytext530">
    <w:name w:val="Body text (53)_"/>
    <w:basedOn w:val="DefaultParagraphFont"/>
    <w:link w:val="Bodytext531"/>
    <w:rPr>
      <w:rFonts w:ascii="Arial" w:hAnsi="Arial" w:cs="Arial"/>
      <w:b/>
      <w:bCs/>
      <w:spacing w:val="-20"/>
      <w:sz w:val="72"/>
      <w:szCs w:val="72"/>
      <w:u w:val="none"/>
    </w:rPr>
  </w:style>
  <w:style w:type="character" w:customStyle="1" w:styleId="Bodytext532">
    <w:name w:val="Body text (53)"/>
    <w:basedOn w:val="Bodytext530"/>
    <w:rPr>
      <w:rFonts w:ascii="Arial" w:hAnsi="Arial" w:cs="Arial"/>
      <w:b/>
      <w:bCs/>
      <w:spacing w:val="-20"/>
      <w:sz w:val="72"/>
      <w:szCs w:val="72"/>
      <w:u w:val="none"/>
    </w:rPr>
  </w:style>
  <w:style w:type="character" w:customStyle="1" w:styleId="Bodytext5320">
    <w:name w:val="Body text (53)2"/>
    <w:basedOn w:val="Bodytext530"/>
    <w:rPr>
      <w:rFonts w:ascii="Arial" w:hAnsi="Arial" w:cs="Arial"/>
      <w:b/>
      <w:bCs/>
      <w:spacing w:val="-20"/>
      <w:sz w:val="72"/>
      <w:szCs w:val="72"/>
      <w:u w:val="none"/>
    </w:rPr>
  </w:style>
  <w:style w:type="character" w:customStyle="1" w:styleId="Bodytext29TrebuchetMS3">
    <w:name w:val="Body text (29) + Trebuchet MS3"/>
    <w:aliases w:val="10 pt3,Bold48"/>
    <w:basedOn w:val="Bodytext29"/>
    <w:rPr>
      <w:rFonts w:ascii="Trebuchet MS" w:hAnsi="Trebuchet MS" w:cs="Trebuchet MS"/>
      <w:b/>
      <w:bCs/>
      <w:sz w:val="20"/>
      <w:szCs w:val="20"/>
      <w:u w:val="none"/>
    </w:rPr>
  </w:style>
  <w:style w:type="character" w:customStyle="1" w:styleId="Heading549">
    <w:name w:val="Heading #5 (4)9"/>
    <w:basedOn w:val="Heading540"/>
    <w:rPr>
      <w:rFonts w:ascii="Arial" w:hAnsi="Arial" w:cs="Arial"/>
      <w:b/>
      <w:bCs/>
      <w:sz w:val="19"/>
      <w:szCs w:val="19"/>
      <w:u w:val="none"/>
    </w:rPr>
  </w:style>
  <w:style w:type="character" w:customStyle="1" w:styleId="Bodytext33TimesNewRoman6">
    <w:name w:val="Body text (33) + Times New Roman6"/>
    <w:aliases w:val="9 pt4,Bold47"/>
    <w:basedOn w:val="Bodytext330"/>
    <w:rPr>
      <w:rFonts w:ascii="Times New Roman" w:hAnsi="Times New Roman" w:cs="Times New Roman"/>
      <w:b/>
      <w:bCs/>
      <w:sz w:val="18"/>
      <w:szCs w:val="18"/>
      <w:u w:val="none"/>
    </w:rPr>
  </w:style>
  <w:style w:type="character" w:customStyle="1" w:styleId="Heading548">
    <w:name w:val="Heading #5 (4)8"/>
    <w:basedOn w:val="Heading540"/>
    <w:rPr>
      <w:rFonts w:ascii="Arial" w:hAnsi="Arial" w:cs="Arial"/>
      <w:b/>
      <w:bCs/>
      <w:sz w:val="19"/>
      <w:szCs w:val="19"/>
      <w:u w:val="none"/>
    </w:rPr>
  </w:style>
  <w:style w:type="character" w:customStyle="1" w:styleId="Bodytext8Arial">
    <w:name w:val="Body text (8) + Arial"/>
    <w:aliases w:val="9.5 pt7,Bold46"/>
    <w:basedOn w:val="Bodytext8"/>
    <w:rPr>
      <w:rFonts w:ascii="Arial" w:hAnsi="Arial" w:cs="Arial"/>
      <w:b/>
      <w:bCs/>
      <w:sz w:val="19"/>
      <w:szCs w:val="19"/>
      <w:u w:val="none"/>
    </w:rPr>
  </w:style>
  <w:style w:type="character" w:customStyle="1" w:styleId="Bodytext54">
    <w:name w:val="Body text (54)_"/>
    <w:basedOn w:val="DefaultParagraphFont"/>
    <w:link w:val="Bodytext541"/>
    <w:rPr>
      <w:rFonts w:ascii="CordiaUPC" w:hAnsi="CordiaUPC" w:cs="CordiaUPC"/>
      <w:sz w:val="24"/>
      <w:szCs w:val="24"/>
      <w:u w:val="none"/>
    </w:rPr>
  </w:style>
  <w:style w:type="character" w:customStyle="1" w:styleId="Bodytext540">
    <w:name w:val="Body text (54)"/>
    <w:basedOn w:val="Bodytext54"/>
    <w:rPr>
      <w:rFonts w:ascii="CordiaUPC" w:hAnsi="CordiaUPC" w:cs="CordiaUPC"/>
      <w:sz w:val="24"/>
      <w:szCs w:val="24"/>
      <w:u w:val="none"/>
    </w:rPr>
  </w:style>
  <w:style w:type="character" w:customStyle="1" w:styleId="Bodytext1585pt1">
    <w:name w:val="Body text (15) + 8.5 pt1"/>
    <w:basedOn w:val="Bodytext15"/>
    <w:rPr>
      <w:rFonts w:ascii="Arial" w:hAnsi="Arial" w:cs="Arial"/>
      <w:b/>
      <w:bCs/>
      <w:color w:val="FFFFFF"/>
      <w:sz w:val="17"/>
      <w:szCs w:val="17"/>
      <w:u w:val="none"/>
    </w:rPr>
  </w:style>
  <w:style w:type="character" w:customStyle="1" w:styleId="Bodytext3785pt4">
    <w:name w:val="Body text (37) + 8.5 pt4"/>
    <w:basedOn w:val="Bodytext37"/>
    <w:rPr>
      <w:rFonts w:ascii="Times New Roman" w:hAnsi="Times New Roman" w:cs="Times New Roman"/>
      <w:noProof/>
      <w:sz w:val="17"/>
      <w:szCs w:val="17"/>
      <w:u w:val="none"/>
    </w:rPr>
  </w:style>
  <w:style w:type="character" w:customStyle="1" w:styleId="Bodytext37Arial33">
    <w:name w:val="Body text (37) + Arial33"/>
    <w:aliases w:val="19 pt4,Bold45,Spacing 0 pt17"/>
    <w:basedOn w:val="Bodytext37"/>
    <w:rPr>
      <w:rFonts w:ascii="Arial" w:hAnsi="Arial" w:cs="Arial"/>
      <w:b/>
      <w:bCs/>
      <w:spacing w:val="-10"/>
      <w:sz w:val="38"/>
      <w:szCs w:val="38"/>
      <w:u w:val="none"/>
    </w:rPr>
  </w:style>
  <w:style w:type="character" w:customStyle="1" w:styleId="Heading333">
    <w:name w:val="Heading #3 (3)3"/>
    <w:basedOn w:val="Heading331"/>
    <w:rPr>
      <w:rFonts w:ascii="Arial" w:hAnsi="Arial" w:cs="Arial"/>
      <w:b/>
      <w:bCs/>
      <w:spacing w:val="-10"/>
      <w:sz w:val="38"/>
      <w:szCs w:val="38"/>
      <w:u w:val="none"/>
    </w:rPr>
  </w:style>
  <w:style w:type="character" w:customStyle="1" w:styleId="Heading332">
    <w:name w:val="Heading #3 (3)2"/>
    <w:basedOn w:val="Heading331"/>
    <w:rPr>
      <w:rFonts w:ascii="Arial" w:hAnsi="Arial" w:cs="Arial"/>
      <w:b/>
      <w:bCs/>
      <w:spacing w:val="-10"/>
      <w:sz w:val="38"/>
      <w:szCs w:val="38"/>
      <w:u w:val="none"/>
    </w:rPr>
  </w:style>
  <w:style w:type="character" w:customStyle="1" w:styleId="Bodytext3395pt">
    <w:name w:val="Body text (33) + 9.5 pt"/>
    <w:aliases w:val="Bold44"/>
    <w:basedOn w:val="Bodytext330"/>
    <w:rPr>
      <w:rFonts w:ascii="Arial" w:hAnsi="Arial" w:cs="Arial"/>
      <w:b/>
      <w:bCs/>
      <w:sz w:val="19"/>
      <w:szCs w:val="19"/>
      <w:u w:val="none"/>
    </w:rPr>
  </w:style>
  <w:style w:type="character" w:customStyle="1" w:styleId="Heading547">
    <w:name w:val="Heading #5 (4)7"/>
    <w:basedOn w:val="Heading540"/>
    <w:rPr>
      <w:rFonts w:ascii="Arial" w:hAnsi="Arial" w:cs="Arial"/>
      <w:b/>
      <w:bCs/>
      <w:sz w:val="19"/>
      <w:szCs w:val="19"/>
      <w:u w:val="none"/>
    </w:rPr>
  </w:style>
  <w:style w:type="character" w:customStyle="1" w:styleId="Bodytext33TimesNewRoman5">
    <w:name w:val="Body text (33) + Times New Roman5"/>
    <w:aliases w:val="7.5 pt17,Italic31"/>
    <w:basedOn w:val="Bodytext330"/>
    <w:rPr>
      <w:rFonts w:ascii="Times New Roman" w:hAnsi="Times New Roman" w:cs="Times New Roman"/>
      <w:i/>
      <w:iCs/>
      <w:sz w:val="15"/>
      <w:szCs w:val="15"/>
      <w:u w:val="none"/>
    </w:rPr>
  </w:style>
  <w:style w:type="character" w:customStyle="1" w:styleId="Bodytext49TimesNewRoman">
    <w:name w:val="Body text (49) + Times New Roman"/>
    <w:aliases w:val="Italic30"/>
    <w:basedOn w:val="Bodytext490"/>
    <w:rPr>
      <w:rFonts w:ascii="Times New Roman" w:hAnsi="Times New Roman" w:cs="Times New Roman"/>
      <w:i/>
      <w:iCs/>
      <w:sz w:val="15"/>
      <w:szCs w:val="15"/>
      <w:u w:val="none"/>
    </w:rPr>
  </w:style>
  <w:style w:type="character" w:customStyle="1" w:styleId="Heading42Arial1">
    <w:name w:val="Heading #4 (2) + Arial1"/>
    <w:aliases w:val="19 pt3,Spacing 0 pt16"/>
    <w:basedOn w:val="Heading42"/>
    <w:rPr>
      <w:rFonts w:ascii="Arial" w:hAnsi="Arial" w:cs="Arial"/>
      <w:b/>
      <w:bCs/>
      <w:color w:val="FFFFFF"/>
      <w:spacing w:val="-10"/>
      <w:sz w:val="38"/>
      <w:szCs w:val="38"/>
      <w:u w:val="none"/>
    </w:rPr>
  </w:style>
  <w:style w:type="character" w:customStyle="1" w:styleId="Heading546">
    <w:name w:val="Heading #5 (4)6"/>
    <w:basedOn w:val="Heading540"/>
    <w:rPr>
      <w:rFonts w:ascii="Arial" w:hAnsi="Arial" w:cs="Arial"/>
      <w:b/>
      <w:bCs/>
      <w:sz w:val="19"/>
      <w:szCs w:val="19"/>
      <w:u w:val="none"/>
    </w:rPr>
  </w:style>
  <w:style w:type="character" w:customStyle="1" w:styleId="Bodytext169">
    <w:name w:val="Body text (16)9"/>
    <w:basedOn w:val="Bodytext160"/>
    <w:rPr>
      <w:rFonts w:ascii="Times New Roman" w:hAnsi="Times New Roman" w:cs="Times New Roman"/>
      <w:b/>
      <w:bCs/>
      <w:color w:val="FFFFFF"/>
      <w:spacing w:val="0"/>
      <w:sz w:val="17"/>
      <w:szCs w:val="17"/>
      <w:u w:val="none"/>
    </w:rPr>
  </w:style>
  <w:style w:type="character" w:customStyle="1" w:styleId="Bodytext168">
    <w:name w:val="Body text (16)8"/>
    <w:basedOn w:val="Bodytext160"/>
    <w:rPr>
      <w:rFonts w:ascii="Times New Roman" w:hAnsi="Times New Roman" w:cs="Times New Roman"/>
      <w:b/>
      <w:bCs/>
      <w:spacing w:val="0"/>
      <w:sz w:val="17"/>
      <w:szCs w:val="17"/>
      <w:u w:val="none"/>
    </w:rPr>
  </w:style>
  <w:style w:type="character" w:customStyle="1" w:styleId="Bodytext167">
    <w:name w:val="Body text (16)7"/>
    <w:basedOn w:val="Bodytext160"/>
    <w:rPr>
      <w:rFonts w:ascii="Times New Roman" w:hAnsi="Times New Roman" w:cs="Times New Roman"/>
      <w:b/>
      <w:bCs/>
      <w:spacing w:val="0"/>
      <w:sz w:val="17"/>
      <w:szCs w:val="17"/>
      <w:u w:val="none"/>
    </w:rPr>
  </w:style>
  <w:style w:type="character" w:customStyle="1" w:styleId="Bodytext55">
    <w:name w:val="Body text (55)_"/>
    <w:basedOn w:val="DefaultParagraphFont"/>
    <w:link w:val="Bodytext551"/>
    <w:rPr>
      <w:rFonts w:ascii="Times New Roman" w:hAnsi="Times New Roman" w:cs="Times New Roman"/>
      <w:i/>
      <w:iCs/>
      <w:sz w:val="15"/>
      <w:szCs w:val="15"/>
      <w:u w:val="none"/>
    </w:rPr>
  </w:style>
  <w:style w:type="character" w:customStyle="1" w:styleId="Bodytext550">
    <w:name w:val="Body text (55)"/>
    <w:basedOn w:val="Bodytext55"/>
    <w:rPr>
      <w:rFonts w:ascii="Times New Roman" w:hAnsi="Times New Roman" w:cs="Times New Roman"/>
      <w:i/>
      <w:iCs/>
      <w:sz w:val="15"/>
      <w:szCs w:val="15"/>
      <w:u w:val="none"/>
    </w:rPr>
  </w:style>
  <w:style w:type="character" w:customStyle="1" w:styleId="Bodytext55Arial">
    <w:name w:val="Body text (55) + Arial"/>
    <w:aliases w:val="Not Italic13"/>
    <w:basedOn w:val="Bodytext55"/>
    <w:rPr>
      <w:rFonts w:ascii="Arial" w:hAnsi="Arial" w:cs="Arial"/>
      <w:i/>
      <w:iCs/>
      <w:sz w:val="15"/>
      <w:szCs w:val="15"/>
      <w:u w:val="none"/>
    </w:rPr>
  </w:style>
  <w:style w:type="character" w:customStyle="1" w:styleId="Bodytext55Arial3">
    <w:name w:val="Body text (55) + Arial3"/>
    <w:aliases w:val="8 pt8,Not Italic12"/>
    <w:basedOn w:val="Bodytext55"/>
    <w:rPr>
      <w:rFonts w:ascii="Arial" w:hAnsi="Arial" w:cs="Arial"/>
      <w:i/>
      <w:iCs/>
      <w:sz w:val="16"/>
      <w:szCs w:val="16"/>
      <w:u w:val="none"/>
    </w:rPr>
  </w:style>
  <w:style w:type="character" w:customStyle="1" w:styleId="Bodytext49TimesNewRoman11">
    <w:name w:val="Body text (49) + Times New Roman11"/>
    <w:aliases w:val="Italic29"/>
    <w:basedOn w:val="Bodytext490"/>
    <w:rPr>
      <w:rFonts w:ascii="Times New Roman" w:hAnsi="Times New Roman" w:cs="Times New Roman"/>
      <w:i/>
      <w:iCs/>
      <w:sz w:val="15"/>
      <w:szCs w:val="15"/>
      <w:u w:val="none"/>
    </w:rPr>
  </w:style>
  <w:style w:type="character" w:customStyle="1" w:styleId="Heading52Spacing0pt">
    <w:name w:val="Heading #5 (2) + Spacing 0 pt"/>
    <w:basedOn w:val="Heading521"/>
    <w:rPr>
      <w:rFonts w:ascii="Times New Roman" w:hAnsi="Times New Roman" w:cs="Times New Roman"/>
      <w:b/>
      <w:bCs/>
      <w:color w:val="FFFFFF"/>
      <w:spacing w:val="10"/>
      <w:sz w:val="17"/>
      <w:szCs w:val="17"/>
      <w:u w:val="none"/>
    </w:rPr>
  </w:style>
  <w:style w:type="character" w:customStyle="1" w:styleId="Bodytext16Spacing0pt5">
    <w:name w:val="Body text (16) + Spacing 0 pt5"/>
    <w:basedOn w:val="Bodytext160"/>
    <w:rPr>
      <w:rFonts w:ascii="Times New Roman" w:hAnsi="Times New Roman" w:cs="Times New Roman"/>
      <w:b/>
      <w:bCs/>
      <w:spacing w:val="10"/>
      <w:sz w:val="17"/>
      <w:szCs w:val="17"/>
      <w:u w:val="none"/>
    </w:rPr>
  </w:style>
  <w:style w:type="character" w:customStyle="1" w:styleId="Bodytext37Arial32">
    <w:name w:val="Body text (37) + Arial32"/>
    <w:aliases w:val="9.5 pt6,Bold43"/>
    <w:basedOn w:val="Bodytext37"/>
    <w:rPr>
      <w:rFonts w:ascii="Arial" w:hAnsi="Arial" w:cs="Arial"/>
      <w:b/>
      <w:bCs/>
      <w:sz w:val="19"/>
      <w:szCs w:val="19"/>
      <w:u w:val="none"/>
    </w:rPr>
  </w:style>
  <w:style w:type="character" w:customStyle="1" w:styleId="Bodytext46TrebuchetMS">
    <w:name w:val="Body text (46) + Trebuchet MS"/>
    <w:aliases w:val="13 pt5,Not Italic11"/>
    <w:basedOn w:val="Bodytext461"/>
    <w:rPr>
      <w:rFonts w:ascii="Trebuchet MS" w:hAnsi="Trebuchet MS" w:cs="Trebuchet MS"/>
      <w:b/>
      <w:bCs/>
      <w:i/>
      <w:iCs/>
      <w:color w:val="FFFFFF"/>
      <w:sz w:val="26"/>
      <w:szCs w:val="26"/>
      <w:u w:val="none"/>
    </w:rPr>
  </w:style>
  <w:style w:type="character" w:customStyle="1" w:styleId="Bodytext463">
    <w:name w:val="Body text (46)3"/>
    <w:basedOn w:val="Bodytext461"/>
    <w:rPr>
      <w:rFonts w:ascii="Times New Roman" w:hAnsi="Times New Roman" w:cs="Times New Roman"/>
      <w:b/>
      <w:bCs/>
      <w:i/>
      <w:iCs/>
      <w:color w:val="FFFFFF"/>
      <w:sz w:val="16"/>
      <w:szCs w:val="16"/>
      <w:u w:val="none"/>
    </w:rPr>
  </w:style>
  <w:style w:type="character" w:customStyle="1" w:styleId="Bodytext56">
    <w:name w:val="Body text (56)_"/>
    <w:basedOn w:val="DefaultParagraphFont"/>
    <w:link w:val="Bodytext561"/>
    <w:rPr>
      <w:rFonts w:ascii="Arial" w:hAnsi="Arial" w:cs="Arial"/>
      <w:sz w:val="16"/>
      <w:szCs w:val="16"/>
      <w:u w:val="none"/>
    </w:rPr>
  </w:style>
  <w:style w:type="character" w:customStyle="1" w:styleId="Bodytext560">
    <w:name w:val="Body text (56)"/>
    <w:basedOn w:val="Bodytext56"/>
    <w:rPr>
      <w:rFonts w:ascii="Arial" w:hAnsi="Arial" w:cs="Arial"/>
      <w:sz w:val="16"/>
      <w:szCs w:val="16"/>
      <w:u w:val="none"/>
    </w:rPr>
  </w:style>
  <w:style w:type="character" w:customStyle="1" w:styleId="Heading54Spacing1pt3">
    <w:name w:val="Heading #5 (4) + Spacing 1 pt3"/>
    <w:basedOn w:val="Heading540"/>
    <w:rPr>
      <w:rFonts w:ascii="Arial" w:hAnsi="Arial" w:cs="Arial"/>
      <w:b/>
      <w:bCs/>
      <w:spacing w:val="20"/>
      <w:sz w:val="19"/>
      <w:szCs w:val="19"/>
      <w:u w:val="none"/>
      <w:lang w:val="fr-FR" w:eastAsia="fr-FR"/>
    </w:rPr>
  </w:style>
  <w:style w:type="character" w:customStyle="1" w:styleId="Bodytext3330">
    <w:name w:val="Body text (33)3"/>
    <w:basedOn w:val="Bodytext330"/>
    <w:rPr>
      <w:rFonts w:ascii="Arial" w:hAnsi="Arial" w:cs="Arial"/>
      <w:spacing w:val="0"/>
      <w:sz w:val="16"/>
      <w:szCs w:val="16"/>
      <w:u w:val="none"/>
    </w:rPr>
  </w:style>
  <w:style w:type="character" w:customStyle="1" w:styleId="Bodytext37Arial31">
    <w:name w:val="Body text (37) + Arial31"/>
    <w:aliases w:val="9.5 pt5,Bold42,Spacing 1 pt3"/>
    <w:basedOn w:val="Bodytext37"/>
    <w:rPr>
      <w:rFonts w:ascii="Arial" w:hAnsi="Arial" w:cs="Arial"/>
      <w:b/>
      <w:bCs/>
      <w:color w:val="FFFFFF"/>
      <w:spacing w:val="20"/>
      <w:sz w:val="19"/>
      <w:szCs w:val="19"/>
      <w:u w:val="none"/>
    </w:rPr>
  </w:style>
  <w:style w:type="character" w:customStyle="1" w:styleId="TablecaptionNotItalic3">
    <w:name w:val="Table caption + Not Italic3"/>
    <w:aliases w:val="Spacing 1 pt2"/>
    <w:basedOn w:val="Tablecaption"/>
    <w:rPr>
      <w:rFonts w:ascii="Times New Roman" w:hAnsi="Times New Roman" w:cs="Times New Roman"/>
      <w:i/>
      <w:iCs/>
      <w:spacing w:val="20"/>
      <w:sz w:val="15"/>
      <w:szCs w:val="15"/>
      <w:u w:val="none"/>
    </w:rPr>
  </w:style>
  <w:style w:type="character" w:customStyle="1" w:styleId="Bodytext37Arial30">
    <w:name w:val="Body text (37) + Arial30"/>
    <w:aliases w:val="19 pt2,Bold41,Spacing 0 pt15"/>
    <w:basedOn w:val="Bodytext37"/>
    <w:rPr>
      <w:rFonts w:ascii="Arial" w:hAnsi="Arial" w:cs="Arial"/>
      <w:b/>
      <w:bCs/>
      <w:spacing w:val="-10"/>
      <w:sz w:val="38"/>
      <w:szCs w:val="38"/>
      <w:u w:val="none"/>
    </w:rPr>
  </w:style>
  <w:style w:type="character" w:customStyle="1" w:styleId="Bodytext37Arial29">
    <w:name w:val="Body text (37) + Arial29"/>
    <w:aliases w:val="7.5 pt16"/>
    <w:basedOn w:val="Bodytext37"/>
    <w:rPr>
      <w:rFonts w:ascii="Arial" w:hAnsi="Arial" w:cs="Arial"/>
      <w:sz w:val="15"/>
      <w:szCs w:val="15"/>
      <w:u w:val="none"/>
    </w:rPr>
  </w:style>
  <w:style w:type="character" w:customStyle="1" w:styleId="Bodytext3395pt3">
    <w:name w:val="Body text (33) + 9.5 pt3"/>
    <w:aliases w:val="Bold40"/>
    <w:basedOn w:val="Bodytext330"/>
    <w:rPr>
      <w:rFonts w:ascii="Arial" w:hAnsi="Arial" w:cs="Arial"/>
      <w:b/>
      <w:bCs/>
      <w:sz w:val="19"/>
      <w:szCs w:val="19"/>
      <w:u w:val="none"/>
    </w:rPr>
  </w:style>
  <w:style w:type="character" w:customStyle="1" w:styleId="Heading545">
    <w:name w:val="Heading #5 (4)5"/>
    <w:basedOn w:val="Heading540"/>
    <w:rPr>
      <w:rFonts w:ascii="Arial" w:hAnsi="Arial" w:cs="Arial"/>
      <w:b/>
      <w:bCs/>
      <w:sz w:val="19"/>
      <w:szCs w:val="19"/>
      <w:u w:val="none"/>
    </w:rPr>
  </w:style>
  <w:style w:type="character" w:customStyle="1" w:styleId="Bodytext3395pt2">
    <w:name w:val="Body text (33) + 9.5 pt2"/>
    <w:aliases w:val="Bold39"/>
    <w:basedOn w:val="Bodytext330"/>
    <w:rPr>
      <w:rFonts w:ascii="Arial" w:hAnsi="Arial" w:cs="Arial"/>
      <w:b/>
      <w:bCs/>
      <w:sz w:val="19"/>
      <w:szCs w:val="19"/>
      <w:u w:val="none"/>
    </w:rPr>
  </w:style>
  <w:style w:type="character" w:customStyle="1" w:styleId="Bodytext447">
    <w:name w:val="Body text (44)7"/>
    <w:basedOn w:val="Bodytext440"/>
    <w:rPr>
      <w:rFonts w:ascii="Arial" w:hAnsi="Arial" w:cs="Arial"/>
      <w:b/>
      <w:bCs/>
      <w:sz w:val="19"/>
      <w:szCs w:val="19"/>
      <w:u w:val="none"/>
    </w:rPr>
  </w:style>
  <w:style w:type="character" w:customStyle="1" w:styleId="Bodytext446">
    <w:name w:val="Body text (44)6"/>
    <w:basedOn w:val="Bodytext440"/>
    <w:rPr>
      <w:rFonts w:ascii="Arial" w:hAnsi="Arial" w:cs="Arial"/>
      <w:b/>
      <w:bCs/>
      <w:sz w:val="19"/>
      <w:szCs w:val="19"/>
      <w:u w:val="none"/>
    </w:rPr>
  </w:style>
  <w:style w:type="character" w:customStyle="1" w:styleId="Bodytext299pt">
    <w:name w:val="Body text (29) + 9 pt"/>
    <w:aliases w:val="Bold38,Italic28"/>
    <w:basedOn w:val="Bodytext29"/>
    <w:rPr>
      <w:rFonts w:ascii="Arial" w:hAnsi="Arial" w:cs="Arial"/>
      <w:b/>
      <w:bCs/>
      <w:i/>
      <w:iCs/>
      <w:sz w:val="18"/>
      <w:szCs w:val="18"/>
      <w:u w:val="none"/>
    </w:rPr>
  </w:style>
  <w:style w:type="character" w:customStyle="1" w:styleId="Bodytext1595pt">
    <w:name w:val="Body text (15) + 9.5 pt"/>
    <w:basedOn w:val="Bodytext15"/>
    <w:rPr>
      <w:rFonts w:ascii="Arial" w:hAnsi="Arial" w:cs="Arial"/>
      <w:b/>
      <w:bCs/>
      <w:color w:val="FFFFFF"/>
      <w:sz w:val="19"/>
      <w:szCs w:val="19"/>
      <w:u w:val="none"/>
    </w:rPr>
  </w:style>
  <w:style w:type="character" w:customStyle="1" w:styleId="Bodytext37TrebuchetMS11">
    <w:name w:val="Body text (37) + Trebuchet MS11"/>
    <w:aliases w:val="5.5 pt2"/>
    <w:basedOn w:val="Bodytext37"/>
    <w:rPr>
      <w:rFonts w:ascii="Trebuchet MS" w:hAnsi="Trebuchet MS" w:cs="Trebuchet MS"/>
      <w:color w:val="FFFFFF"/>
      <w:sz w:val="11"/>
      <w:szCs w:val="11"/>
      <w:u w:val="none"/>
    </w:rPr>
  </w:style>
  <w:style w:type="character" w:customStyle="1" w:styleId="Bodytext37TrebuchetMS10">
    <w:name w:val="Body text (37) + Trebuchet MS10"/>
    <w:aliases w:val="5.5 pt1"/>
    <w:basedOn w:val="Bodytext37"/>
    <w:rPr>
      <w:rFonts w:ascii="Trebuchet MS" w:hAnsi="Trebuchet MS" w:cs="Trebuchet MS"/>
      <w:sz w:val="11"/>
      <w:szCs w:val="11"/>
      <w:u w:val="none"/>
    </w:rPr>
  </w:style>
  <w:style w:type="character" w:customStyle="1" w:styleId="Bodytext37Arial28">
    <w:name w:val="Body text (37) + Arial28"/>
    <w:aliases w:val="4 pt"/>
    <w:basedOn w:val="Bodytext37"/>
    <w:rPr>
      <w:rFonts w:ascii="Arial" w:hAnsi="Arial" w:cs="Arial"/>
      <w:sz w:val="8"/>
      <w:szCs w:val="8"/>
      <w:u w:val="none"/>
    </w:rPr>
  </w:style>
  <w:style w:type="character" w:customStyle="1" w:styleId="Bodytext37Arial27">
    <w:name w:val="Body text (37) + Arial27"/>
    <w:aliases w:val="4 pt7"/>
    <w:basedOn w:val="Bodytext37"/>
    <w:rPr>
      <w:rFonts w:ascii="Arial" w:hAnsi="Arial" w:cs="Arial"/>
      <w:sz w:val="8"/>
      <w:szCs w:val="8"/>
      <w:u w:val="none"/>
    </w:rPr>
  </w:style>
  <w:style w:type="character" w:customStyle="1" w:styleId="Bodytext37Arial26">
    <w:name w:val="Body text (37) + Arial26"/>
    <w:aliases w:val="4 pt6"/>
    <w:basedOn w:val="Bodytext37"/>
    <w:rPr>
      <w:rFonts w:ascii="Arial" w:hAnsi="Arial" w:cs="Arial"/>
      <w:sz w:val="8"/>
      <w:szCs w:val="8"/>
      <w:u w:val="none"/>
    </w:rPr>
  </w:style>
  <w:style w:type="character" w:customStyle="1" w:styleId="Bodytext37Arial25">
    <w:name w:val="Body text (37) + Arial25"/>
    <w:aliases w:val="4 pt5,Bold37"/>
    <w:basedOn w:val="Bodytext37"/>
    <w:rPr>
      <w:rFonts w:ascii="Arial" w:hAnsi="Arial" w:cs="Arial"/>
      <w:b/>
      <w:bCs/>
      <w:sz w:val="8"/>
      <w:szCs w:val="8"/>
      <w:u w:val="none"/>
    </w:rPr>
  </w:style>
  <w:style w:type="character" w:customStyle="1" w:styleId="Bodytext37Arial24">
    <w:name w:val="Body text (37) + Arial24"/>
    <w:aliases w:val="4 pt4,Italic27"/>
    <w:basedOn w:val="Bodytext37"/>
    <w:rPr>
      <w:rFonts w:ascii="Arial" w:hAnsi="Arial" w:cs="Arial"/>
      <w:i/>
      <w:iCs/>
      <w:sz w:val="8"/>
      <w:szCs w:val="8"/>
      <w:u w:val="none"/>
    </w:rPr>
  </w:style>
  <w:style w:type="character" w:customStyle="1" w:styleId="Bodytext37Arial23">
    <w:name w:val="Body text (37) + Arial23"/>
    <w:aliases w:val="4 pt3"/>
    <w:basedOn w:val="Bodytext37"/>
    <w:rPr>
      <w:rFonts w:ascii="Arial" w:hAnsi="Arial" w:cs="Arial"/>
      <w:sz w:val="8"/>
      <w:szCs w:val="8"/>
      <w:u w:val="none"/>
    </w:rPr>
  </w:style>
  <w:style w:type="character" w:customStyle="1" w:styleId="Bodytext37Arial22">
    <w:name w:val="Body text (37) + Arial22"/>
    <w:aliases w:val="4 pt2,Italic26"/>
    <w:basedOn w:val="Bodytext37"/>
    <w:rPr>
      <w:rFonts w:ascii="Arial" w:hAnsi="Arial" w:cs="Arial"/>
      <w:i/>
      <w:iCs/>
      <w:sz w:val="8"/>
      <w:szCs w:val="8"/>
      <w:u w:val="none"/>
    </w:rPr>
  </w:style>
  <w:style w:type="character" w:customStyle="1" w:styleId="Bodytext37Arial21">
    <w:name w:val="Body text (37) + Arial21"/>
    <w:aliases w:val="4 pt1"/>
    <w:basedOn w:val="Bodytext37"/>
    <w:rPr>
      <w:rFonts w:ascii="Arial" w:hAnsi="Arial" w:cs="Arial"/>
      <w:sz w:val="8"/>
      <w:szCs w:val="8"/>
      <w:u w:val="none"/>
    </w:rPr>
  </w:style>
  <w:style w:type="character" w:customStyle="1" w:styleId="Bodytext57">
    <w:name w:val="Body text (57)_"/>
    <w:basedOn w:val="DefaultParagraphFont"/>
    <w:link w:val="Bodytext571"/>
    <w:rPr>
      <w:rFonts w:ascii="Arial" w:hAnsi="Arial" w:cs="Arial"/>
      <w:i/>
      <w:iCs/>
      <w:sz w:val="8"/>
      <w:szCs w:val="8"/>
      <w:u w:val="none"/>
    </w:rPr>
  </w:style>
  <w:style w:type="character" w:customStyle="1" w:styleId="Bodytext570">
    <w:name w:val="Body text (57)"/>
    <w:basedOn w:val="Bodytext57"/>
    <w:rPr>
      <w:rFonts w:ascii="Arial" w:hAnsi="Arial" w:cs="Arial"/>
      <w:i/>
      <w:iCs/>
      <w:sz w:val="8"/>
      <w:szCs w:val="8"/>
      <w:u w:val="none"/>
    </w:rPr>
  </w:style>
  <w:style w:type="character" w:customStyle="1" w:styleId="Bodytext57TrebuchetMS">
    <w:name w:val="Body text (57) + Trebuchet MS"/>
    <w:basedOn w:val="Bodytext57"/>
    <w:rPr>
      <w:rFonts w:ascii="Trebuchet MS" w:hAnsi="Trebuchet MS" w:cs="Trebuchet MS"/>
      <w:i/>
      <w:iCs/>
      <w:sz w:val="8"/>
      <w:szCs w:val="8"/>
      <w:u w:val="none"/>
    </w:rPr>
  </w:style>
  <w:style w:type="character" w:customStyle="1" w:styleId="Bodytext497">
    <w:name w:val="Body text (49)7"/>
    <w:basedOn w:val="Bodytext490"/>
    <w:rPr>
      <w:rFonts w:ascii="Arial" w:hAnsi="Arial" w:cs="Arial"/>
      <w:sz w:val="15"/>
      <w:szCs w:val="15"/>
      <w:u w:val="none"/>
    </w:rPr>
  </w:style>
  <w:style w:type="character" w:customStyle="1" w:styleId="Bodytext3375pt5">
    <w:name w:val="Body text (33) + 7.5 pt5"/>
    <w:basedOn w:val="Bodytext330"/>
    <w:rPr>
      <w:rFonts w:ascii="Arial" w:hAnsi="Arial" w:cs="Arial"/>
      <w:sz w:val="15"/>
      <w:szCs w:val="15"/>
      <w:u w:val="none"/>
    </w:rPr>
  </w:style>
  <w:style w:type="character" w:customStyle="1" w:styleId="Bodytext496">
    <w:name w:val="Body text (49)6"/>
    <w:basedOn w:val="Bodytext490"/>
    <w:rPr>
      <w:rFonts w:ascii="Arial" w:hAnsi="Arial" w:cs="Arial"/>
      <w:sz w:val="15"/>
      <w:szCs w:val="15"/>
      <w:u w:val="none"/>
    </w:rPr>
  </w:style>
  <w:style w:type="character" w:customStyle="1" w:styleId="Bodytext46TrebuchetMS1">
    <w:name w:val="Body text (46) + Trebuchet MS1"/>
    <w:aliases w:val="13 pt4,Not Italic10"/>
    <w:basedOn w:val="Bodytext461"/>
    <w:rPr>
      <w:rFonts w:ascii="Trebuchet MS" w:hAnsi="Trebuchet MS" w:cs="Trebuchet MS"/>
      <w:b/>
      <w:bCs/>
      <w:i/>
      <w:iCs/>
      <w:color w:val="FFFFFF"/>
      <w:sz w:val="26"/>
      <w:szCs w:val="26"/>
      <w:u w:val="none"/>
    </w:rPr>
  </w:style>
  <w:style w:type="character" w:customStyle="1" w:styleId="Bodytext462">
    <w:name w:val="Body text (46)2"/>
    <w:basedOn w:val="Bodytext461"/>
    <w:rPr>
      <w:rFonts w:ascii="Times New Roman" w:hAnsi="Times New Roman" w:cs="Times New Roman"/>
      <w:b/>
      <w:bCs/>
      <w:i/>
      <w:iCs/>
      <w:color w:val="FFFFFF"/>
      <w:sz w:val="16"/>
      <w:szCs w:val="16"/>
      <w:u w:val="none"/>
    </w:rPr>
  </w:style>
  <w:style w:type="character" w:customStyle="1" w:styleId="Heading544">
    <w:name w:val="Heading #5 (4)4"/>
    <w:basedOn w:val="Heading540"/>
    <w:rPr>
      <w:rFonts w:ascii="Arial" w:hAnsi="Arial" w:cs="Arial"/>
      <w:b/>
      <w:bCs/>
      <w:sz w:val="19"/>
      <w:szCs w:val="19"/>
      <w:u w:val="none"/>
    </w:rPr>
  </w:style>
  <w:style w:type="character" w:customStyle="1" w:styleId="Bodytext3395pt1">
    <w:name w:val="Body text (33) + 9.5 pt1"/>
    <w:aliases w:val="Bold36"/>
    <w:basedOn w:val="Bodytext330"/>
    <w:rPr>
      <w:rFonts w:ascii="Arial" w:hAnsi="Arial" w:cs="Arial"/>
      <w:b/>
      <w:bCs/>
      <w:sz w:val="19"/>
      <w:szCs w:val="19"/>
      <w:u w:val="none"/>
    </w:rPr>
  </w:style>
  <w:style w:type="character" w:customStyle="1" w:styleId="Bodytext33TimesNewRoman4">
    <w:name w:val="Body text (33) + Times New Roman4"/>
    <w:aliases w:val="7.5 pt15,Italic25"/>
    <w:basedOn w:val="Bodytext330"/>
    <w:rPr>
      <w:rFonts w:ascii="Times New Roman" w:hAnsi="Times New Roman" w:cs="Times New Roman"/>
      <w:i/>
      <w:iCs/>
      <w:sz w:val="15"/>
      <w:szCs w:val="15"/>
      <w:u w:val="none"/>
    </w:rPr>
  </w:style>
  <w:style w:type="character" w:customStyle="1" w:styleId="Bodytext4995pt3">
    <w:name w:val="Body text (49) + 9.5 pt3"/>
    <w:aliases w:val="Bold35"/>
    <w:basedOn w:val="Bodytext490"/>
    <w:rPr>
      <w:rFonts w:ascii="Arial" w:hAnsi="Arial" w:cs="Arial"/>
      <w:b/>
      <w:bCs/>
      <w:sz w:val="19"/>
      <w:szCs w:val="19"/>
      <w:u w:val="none"/>
    </w:rPr>
  </w:style>
  <w:style w:type="character" w:customStyle="1" w:styleId="Heading5475pt">
    <w:name w:val="Heading #5 (4) + 7.5 pt"/>
    <w:aliases w:val="Not Bold9"/>
    <w:basedOn w:val="Heading540"/>
    <w:rPr>
      <w:rFonts w:ascii="Arial" w:hAnsi="Arial" w:cs="Arial"/>
      <w:b/>
      <w:bCs/>
      <w:sz w:val="15"/>
      <w:szCs w:val="15"/>
      <w:u w:val="none"/>
    </w:rPr>
  </w:style>
  <w:style w:type="character" w:customStyle="1" w:styleId="Bodytext3785pt3">
    <w:name w:val="Body text (37) + 8.5 pt3"/>
    <w:aliases w:val="Bold34,Spacing 0 pt14"/>
    <w:basedOn w:val="Bodytext37"/>
    <w:rPr>
      <w:rFonts w:ascii="Times New Roman" w:hAnsi="Times New Roman" w:cs="Times New Roman"/>
      <w:b/>
      <w:bCs/>
      <w:spacing w:val="10"/>
      <w:sz w:val="17"/>
      <w:szCs w:val="17"/>
      <w:u w:val="none"/>
    </w:rPr>
  </w:style>
  <w:style w:type="character" w:customStyle="1" w:styleId="Heading52Spacing0pt3">
    <w:name w:val="Heading #5 (2) + Spacing 0 pt3"/>
    <w:basedOn w:val="Heading521"/>
    <w:rPr>
      <w:rFonts w:ascii="Times New Roman" w:hAnsi="Times New Roman" w:cs="Times New Roman"/>
      <w:b/>
      <w:bCs/>
      <w:spacing w:val="10"/>
      <w:sz w:val="17"/>
      <w:szCs w:val="17"/>
      <w:u w:val="none"/>
      <w:lang w:val="fr-FR" w:eastAsia="fr-FR"/>
    </w:rPr>
  </w:style>
  <w:style w:type="character" w:customStyle="1" w:styleId="Bodytext37Arial20">
    <w:name w:val="Body text (37) + Arial20"/>
    <w:aliases w:val="7.5 pt14"/>
    <w:basedOn w:val="Bodytext37"/>
    <w:rPr>
      <w:rFonts w:ascii="Arial" w:hAnsi="Arial" w:cs="Arial"/>
      <w:sz w:val="15"/>
      <w:szCs w:val="15"/>
      <w:u w:val="none"/>
    </w:rPr>
  </w:style>
  <w:style w:type="character" w:customStyle="1" w:styleId="Bodytext445">
    <w:name w:val="Body text (44)5"/>
    <w:basedOn w:val="Bodytext440"/>
    <w:rPr>
      <w:rFonts w:ascii="Arial" w:hAnsi="Arial" w:cs="Arial"/>
      <w:b/>
      <w:bCs/>
      <w:sz w:val="19"/>
      <w:szCs w:val="19"/>
      <w:u w:val="none"/>
    </w:rPr>
  </w:style>
  <w:style w:type="character" w:customStyle="1" w:styleId="Bodytext4475pt">
    <w:name w:val="Body text (44) + 7.5 pt"/>
    <w:aliases w:val="Not Bold8"/>
    <w:basedOn w:val="Bodytext440"/>
    <w:rPr>
      <w:rFonts w:ascii="Arial" w:hAnsi="Arial" w:cs="Arial"/>
      <w:b/>
      <w:bCs/>
      <w:sz w:val="15"/>
      <w:szCs w:val="15"/>
      <w:u w:val="none"/>
    </w:rPr>
  </w:style>
  <w:style w:type="character" w:customStyle="1" w:styleId="Bodytext495">
    <w:name w:val="Body text (49)5"/>
    <w:basedOn w:val="Bodytext490"/>
    <w:rPr>
      <w:rFonts w:ascii="Arial" w:hAnsi="Arial" w:cs="Arial"/>
      <w:sz w:val="15"/>
      <w:szCs w:val="15"/>
      <w:u w:val="none"/>
    </w:rPr>
  </w:style>
  <w:style w:type="character" w:customStyle="1" w:styleId="TablecaptionNotItalic2">
    <w:name w:val="Table caption + Not Italic2"/>
    <w:basedOn w:val="Tablecaption"/>
    <w:rPr>
      <w:rFonts w:ascii="Times New Roman" w:hAnsi="Times New Roman" w:cs="Times New Roman"/>
      <w:i/>
      <w:iCs/>
      <w:spacing w:val="0"/>
      <w:sz w:val="15"/>
      <w:szCs w:val="15"/>
      <w:u w:val="none"/>
    </w:rPr>
  </w:style>
  <w:style w:type="character" w:customStyle="1" w:styleId="Bodytext166">
    <w:name w:val="Body text (16)6"/>
    <w:basedOn w:val="Bodytext160"/>
    <w:rPr>
      <w:rFonts w:ascii="Times New Roman" w:hAnsi="Times New Roman" w:cs="Times New Roman"/>
      <w:b/>
      <w:bCs/>
      <w:sz w:val="17"/>
      <w:szCs w:val="17"/>
      <w:u w:val="none"/>
    </w:rPr>
  </w:style>
  <w:style w:type="character" w:customStyle="1" w:styleId="Bodytext49TimesNewRoman10">
    <w:name w:val="Body text (49) + Times New Roman10"/>
    <w:aliases w:val="8.5 pt7,Bold33"/>
    <w:basedOn w:val="Bodytext490"/>
    <w:rPr>
      <w:rFonts w:ascii="Times New Roman" w:hAnsi="Times New Roman" w:cs="Times New Roman"/>
      <w:b/>
      <w:bCs/>
      <w:sz w:val="17"/>
      <w:szCs w:val="17"/>
      <w:u w:val="none"/>
    </w:rPr>
  </w:style>
  <w:style w:type="character" w:customStyle="1" w:styleId="Heading13Spacing-4pt">
    <w:name w:val="Heading #1 (3) + Spacing -4 pt"/>
    <w:basedOn w:val="Heading13"/>
    <w:rPr>
      <w:rFonts w:ascii="Times New Roman" w:hAnsi="Times New Roman" w:cs="Times New Roman"/>
      <w:b/>
      <w:bCs/>
      <w:spacing w:val="-90"/>
      <w:sz w:val="238"/>
      <w:szCs w:val="238"/>
      <w:u w:val="none"/>
    </w:rPr>
  </w:style>
  <w:style w:type="character" w:customStyle="1" w:styleId="Bodytext299pt2">
    <w:name w:val="Body text (29) + 9 pt2"/>
    <w:aliases w:val="Bold32,Italic24"/>
    <w:basedOn w:val="Bodytext29"/>
    <w:rPr>
      <w:rFonts w:ascii="Arial" w:hAnsi="Arial" w:cs="Arial"/>
      <w:b/>
      <w:bCs/>
      <w:i/>
      <w:iCs/>
      <w:spacing w:val="0"/>
      <w:sz w:val="18"/>
      <w:szCs w:val="18"/>
      <w:u w:val="none"/>
    </w:rPr>
  </w:style>
  <w:style w:type="character" w:customStyle="1" w:styleId="Bodytext25Spacing0pt3">
    <w:name w:val="Body text (25) + Spacing 0 pt3"/>
    <w:basedOn w:val="Bodytext25"/>
    <w:rPr>
      <w:rFonts w:ascii="Arial" w:hAnsi="Arial" w:cs="Arial"/>
      <w:b/>
      <w:bCs/>
      <w:spacing w:val="-10"/>
      <w:sz w:val="72"/>
      <w:szCs w:val="72"/>
      <w:u w:val="none"/>
    </w:rPr>
  </w:style>
  <w:style w:type="character" w:customStyle="1" w:styleId="Bodytext49TimesNewRoman9">
    <w:name w:val="Body text (49) + Times New Roman9"/>
    <w:aliases w:val="9 pt3,Bold31"/>
    <w:basedOn w:val="Bodytext490"/>
    <w:rPr>
      <w:rFonts w:ascii="Times New Roman" w:hAnsi="Times New Roman" w:cs="Times New Roman"/>
      <w:b/>
      <w:bCs/>
      <w:sz w:val="18"/>
      <w:szCs w:val="18"/>
      <w:u w:val="none"/>
    </w:rPr>
  </w:style>
  <w:style w:type="character" w:customStyle="1" w:styleId="Bodytext193">
    <w:name w:val="Body text (19)3"/>
    <w:basedOn w:val="DefaultParagraphFont"/>
    <w:rPr>
      <w:rFonts w:ascii="Times New Roman" w:hAnsi="Times New Roman" w:cs="Times New Roman"/>
      <w:b/>
      <w:bCs/>
      <w:sz w:val="18"/>
      <w:szCs w:val="18"/>
      <w:u w:val="none"/>
    </w:rPr>
  </w:style>
  <w:style w:type="character" w:customStyle="1" w:styleId="Bodytext192">
    <w:name w:val="Body text (19)2"/>
    <w:basedOn w:val="Bodytext19"/>
    <w:rPr>
      <w:rFonts w:ascii="Times New Roman" w:hAnsi="Times New Roman" w:cs="Times New Roman"/>
      <w:b/>
      <w:bCs/>
      <w:sz w:val="18"/>
      <w:szCs w:val="18"/>
      <w:u w:val="none"/>
    </w:rPr>
  </w:style>
  <w:style w:type="character" w:customStyle="1" w:styleId="Heading54TimesNewRoman">
    <w:name w:val="Heading #5 (4) + Times New Roman"/>
    <w:aliases w:val="7.5 pt13,Not Bold7,Spacing 0 pt13"/>
    <w:basedOn w:val="Heading540"/>
    <w:rPr>
      <w:rFonts w:ascii="Times New Roman" w:hAnsi="Times New Roman" w:cs="Times New Roman"/>
      <w:b/>
      <w:bCs/>
      <w:spacing w:val="10"/>
      <w:sz w:val="15"/>
      <w:szCs w:val="15"/>
      <w:u w:val="none"/>
    </w:rPr>
  </w:style>
  <w:style w:type="character" w:customStyle="1" w:styleId="Bodytext49TimesNewRoman8">
    <w:name w:val="Body text (49) + Times New Roman8"/>
    <w:aliases w:val="9 pt2,Bold30"/>
    <w:basedOn w:val="Bodytext490"/>
    <w:rPr>
      <w:rFonts w:ascii="Times New Roman" w:hAnsi="Times New Roman" w:cs="Times New Roman"/>
      <w:b/>
      <w:bCs/>
      <w:sz w:val="18"/>
      <w:szCs w:val="18"/>
      <w:u w:val="none"/>
    </w:rPr>
  </w:style>
  <w:style w:type="character" w:customStyle="1" w:styleId="Bodytext49Spacing22pt">
    <w:name w:val="Body text (49) + Spacing 22 pt"/>
    <w:basedOn w:val="Bodytext490"/>
    <w:rPr>
      <w:rFonts w:ascii="Arial" w:hAnsi="Arial" w:cs="Arial"/>
      <w:spacing w:val="440"/>
      <w:sz w:val="15"/>
      <w:szCs w:val="15"/>
      <w:u w:val="none"/>
    </w:rPr>
  </w:style>
  <w:style w:type="character" w:customStyle="1" w:styleId="Bodytext45NotItalic">
    <w:name w:val="Body text (45) + Not Italic"/>
    <w:basedOn w:val="Bodytext450"/>
    <w:rPr>
      <w:rFonts w:ascii="Arial" w:hAnsi="Arial" w:cs="Arial"/>
      <w:i/>
      <w:iCs/>
      <w:sz w:val="15"/>
      <w:szCs w:val="15"/>
      <w:u w:val="none"/>
    </w:rPr>
  </w:style>
  <w:style w:type="character" w:customStyle="1" w:styleId="Bodytext17Bold1">
    <w:name w:val="Body text (17) + Bold1"/>
    <w:basedOn w:val="Bodytext170"/>
    <w:rPr>
      <w:rFonts w:ascii="Times New Roman" w:hAnsi="Times New Roman" w:cs="Times New Roman"/>
      <w:b/>
      <w:bCs/>
      <w:sz w:val="17"/>
      <w:szCs w:val="17"/>
      <w:u w:val="none"/>
    </w:rPr>
  </w:style>
  <w:style w:type="character" w:customStyle="1" w:styleId="Bodytext444">
    <w:name w:val="Body text (44)4"/>
    <w:basedOn w:val="Bodytext440"/>
    <w:rPr>
      <w:rFonts w:ascii="Arial" w:hAnsi="Arial" w:cs="Arial"/>
      <w:b/>
      <w:bCs/>
      <w:sz w:val="19"/>
      <w:szCs w:val="19"/>
      <w:u w:val="none"/>
    </w:rPr>
  </w:style>
  <w:style w:type="character" w:customStyle="1" w:styleId="Bodytext49TimesNewRoman7">
    <w:name w:val="Body text (49) + Times New Roman7"/>
    <w:aliases w:val="9 pt1,Bold29"/>
    <w:basedOn w:val="Bodytext490"/>
    <w:rPr>
      <w:rFonts w:ascii="Times New Roman" w:hAnsi="Times New Roman" w:cs="Times New Roman"/>
      <w:b/>
      <w:bCs/>
      <w:sz w:val="18"/>
      <w:szCs w:val="18"/>
      <w:u w:val="none"/>
    </w:rPr>
  </w:style>
  <w:style w:type="character" w:customStyle="1" w:styleId="Bodytext165">
    <w:name w:val="Body text (16)5"/>
    <w:basedOn w:val="Bodytext160"/>
    <w:rPr>
      <w:rFonts w:ascii="Times New Roman" w:hAnsi="Times New Roman" w:cs="Times New Roman"/>
      <w:b/>
      <w:bCs/>
      <w:color w:val="FFFFFF"/>
      <w:spacing w:val="0"/>
      <w:sz w:val="17"/>
      <w:szCs w:val="17"/>
      <w:u w:val="none"/>
    </w:rPr>
  </w:style>
  <w:style w:type="character" w:customStyle="1" w:styleId="Bodytext33TimesNewRoman3">
    <w:name w:val="Body text (33) + Times New Roman3"/>
    <w:aliases w:val="8.5 pt6,Bold28"/>
    <w:basedOn w:val="Bodytext330"/>
    <w:rPr>
      <w:rFonts w:ascii="Times New Roman" w:hAnsi="Times New Roman" w:cs="Times New Roman"/>
      <w:b/>
      <w:bCs/>
      <w:spacing w:val="0"/>
      <w:sz w:val="17"/>
      <w:szCs w:val="17"/>
      <w:u w:val="none"/>
    </w:rPr>
  </w:style>
  <w:style w:type="character" w:customStyle="1" w:styleId="Bodytext4685pt2">
    <w:name w:val="Body text (46) + 8.5 pt2"/>
    <w:aliases w:val="Not Italic9"/>
    <w:basedOn w:val="Bodytext461"/>
    <w:rPr>
      <w:rFonts w:ascii="Times New Roman" w:hAnsi="Times New Roman" w:cs="Times New Roman"/>
      <w:b/>
      <w:bCs/>
      <w:i/>
      <w:iCs/>
      <w:spacing w:val="0"/>
      <w:sz w:val="17"/>
      <w:szCs w:val="17"/>
      <w:u w:val="none"/>
    </w:rPr>
  </w:style>
  <w:style w:type="character" w:customStyle="1" w:styleId="Bodytext4Spacing0pt">
    <w:name w:val="Body text (4) + Spacing 0 pt"/>
    <w:basedOn w:val="Bodytext4"/>
    <w:rPr>
      <w:rFonts w:ascii="Times New Roman" w:hAnsi="Times New Roman" w:cs="Times New Roman"/>
      <w:spacing w:val="10"/>
      <w:sz w:val="17"/>
      <w:szCs w:val="17"/>
      <w:u w:val="single"/>
    </w:rPr>
  </w:style>
  <w:style w:type="character" w:customStyle="1" w:styleId="Bodytext4Spacing0pt2">
    <w:name w:val="Body text (4) + Spacing 0 pt2"/>
    <w:basedOn w:val="Bodytext4"/>
    <w:rPr>
      <w:rFonts w:ascii="Times New Roman" w:hAnsi="Times New Roman" w:cs="Times New Roman"/>
      <w:spacing w:val="10"/>
      <w:sz w:val="17"/>
      <w:szCs w:val="17"/>
      <w:u w:val="none"/>
    </w:rPr>
  </w:style>
  <w:style w:type="character" w:customStyle="1" w:styleId="Bodytext49TimesNewRoman6">
    <w:name w:val="Body text (49) + Times New Roman6"/>
    <w:aliases w:val="8 pt7,Bold27,Italic23"/>
    <w:basedOn w:val="Bodytext490"/>
    <w:rPr>
      <w:rFonts w:ascii="Times New Roman" w:hAnsi="Times New Roman" w:cs="Times New Roman"/>
      <w:b/>
      <w:bCs/>
      <w:i/>
      <w:iCs/>
      <w:sz w:val="16"/>
      <w:szCs w:val="16"/>
      <w:u w:val="none"/>
    </w:rPr>
  </w:style>
  <w:style w:type="character" w:customStyle="1" w:styleId="Bodytext49TimesNewRoman5">
    <w:name w:val="Body text (49) + Times New Roman5"/>
    <w:aliases w:val="8.5 pt5,Bold26"/>
    <w:basedOn w:val="Bodytext490"/>
    <w:rPr>
      <w:rFonts w:ascii="Times New Roman" w:hAnsi="Times New Roman" w:cs="Times New Roman"/>
      <w:b/>
      <w:bCs/>
      <w:spacing w:val="0"/>
      <w:sz w:val="17"/>
      <w:szCs w:val="17"/>
      <w:u w:val="none"/>
    </w:rPr>
  </w:style>
  <w:style w:type="character" w:customStyle="1" w:styleId="Bodytext3775pt1">
    <w:name w:val="Body text (37) + 7.5 pt1"/>
    <w:aliases w:val="Spacing 0 pt12"/>
    <w:basedOn w:val="Bodytext37"/>
    <w:rPr>
      <w:rFonts w:ascii="Times New Roman" w:hAnsi="Times New Roman" w:cs="Times New Roman"/>
      <w:spacing w:val="10"/>
      <w:sz w:val="15"/>
      <w:szCs w:val="15"/>
      <w:u w:val="none"/>
    </w:rPr>
  </w:style>
  <w:style w:type="character" w:customStyle="1" w:styleId="Bodytext164">
    <w:name w:val="Body text (16)4"/>
    <w:basedOn w:val="Bodytext160"/>
    <w:rPr>
      <w:rFonts w:ascii="Times New Roman" w:hAnsi="Times New Roman" w:cs="Times New Roman"/>
      <w:b/>
      <w:bCs/>
      <w:spacing w:val="0"/>
      <w:sz w:val="17"/>
      <w:szCs w:val="17"/>
      <w:u w:val="none"/>
    </w:rPr>
  </w:style>
  <w:style w:type="character" w:customStyle="1" w:styleId="Bodytext299pt1">
    <w:name w:val="Body text (29) + 9 pt1"/>
    <w:aliases w:val="Bold25,Italic22"/>
    <w:basedOn w:val="Bodytext29"/>
    <w:rPr>
      <w:rFonts w:ascii="Arial" w:hAnsi="Arial" w:cs="Arial"/>
      <w:b/>
      <w:bCs/>
      <w:i/>
      <w:iCs/>
      <w:spacing w:val="0"/>
      <w:sz w:val="18"/>
      <w:szCs w:val="18"/>
      <w:u w:val="none"/>
    </w:rPr>
  </w:style>
  <w:style w:type="character" w:customStyle="1" w:styleId="Bodytext25Spacing0pt2">
    <w:name w:val="Body text (25) + Spacing 0 pt2"/>
    <w:basedOn w:val="Bodytext25"/>
    <w:rPr>
      <w:rFonts w:ascii="Arial" w:hAnsi="Arial" w:cs="Arial"/>
      <w:b/>
      <w:bCs/>
      <w:spacing w:val="0"/>
      <w:sz w:val="72"/>
      <w:szCs w:val="72"/>
      <w:u w:val="none"/>
    </w:rPr>
  </w:style>
  <w:style w:type="character" w:customStyle="1" w:styleId="Bodytext37Arial19">
    <w:name w:val="Body text (37) + Arial19"/>
    <w:aliases w:val="7 pt8"/>
    <w:basedOn w:val="Bodytext37"/>
    <w:rPr>
      <w:rFonts w:ascii="Arial" w:hAnsi="Arial" w:cs="Arial"/>
      <w:sz w:val="14"/>
      <w:szCs w:val="14"/>
      <w:u w:val="none"/>
    </w:rPr>
  </w:style>
  <w:style w:type="character" w:customStyle="1" w:styleId="Bodytext163">
    <w:name w:val="Body text (16)3"/>
    <w:basedOn w:val="Bodytext160"/>
    <w:rPr>
      <w:rFonts w:ascii="Times New Roman" w:hAnsi="Times New Roman" w:cs="Times New Roman"/>
      <w:b/>
      <w:bCs/>
      <w:spacing w:val="0"/>
      <w:sz w:val="17"/>
      <w:szCs w:val="17"/>
      <w:u w:val="none"/>
    </w:rPr>
  </w:style>
  <w:style w:type="character" w:customStyle="1" w:styleId="Bodytext49TimesNewRoman4">
    <w:name w:val="Body text (49) + Times New Roman4"/>
    <w:aliases w:val="8.5 pt4,Bold24"/>
    <w:basedOn w:val="Bodytext490"/>
    <w:rPr>
      <w:rFonts w:ascii="Times New Roman" w:hAnsi="Times New Roman" w:cs="Times New Roman"/>
      <w:b/>
      <w:bCs/>
      <w:spacing w:val="0"/>
      <w:sz w:val="17"/>
      <w:szCs w:val="17"/>
      <w:u w:val="none"/>
    </w:rPr>
  </w:style>
  <w:style w:type="character" w:customStyle="1" w:styleId="Bodytext443">
    <w:name w:val="Body text (44)3"/>
    <w:basedOn w:val="Bodytext440"/>
    <w:rPr>
      <w:rFonts w:ascii="Arial" w:hAnsi="Arial" w:cs="Arial"/>
      <w:b/>
      <w:bCs/>
      <w:sz w:val="19"/>
      <w:szCs w:val="19"/>
      <w:u w:val="none"/>
    </w:rPr>
  </w:style>
  <w:style w:type="character" w:customStyle="1" w:styleId="Bodytext37Arial18">
    <w:name w:val="Body text (37) + Arial18"/>
    <w:aliases w:val="7 pt7"/>
    <w:basedOn w:val="Bodytext37"/>
    <w:rPr>
      <w:rFonts w:ascii="Arial" w:hAnsi="Arial" w:cs="Arial"/>
      <w:sz w:val="14"/>
      <w:szCs w:val="14"/>
      <w:u w:val="none"/>
    </w:rPr>
  </w:style>
  <w:style w:type="character" w:customStyle="1" w:styleId="Bodytext458pt1">
    <w:name w:val="Body text (45) + 8 pt1"/>
    <w:aliases w:val="Not Italic8"/>
    <w:basedOn w:val="Bodytext450"/>
    <w:rPr>
      <w:rFonts w:ascii="Arial" w:hAnsi="Arial" w:cs="Arial"/>
      <w:i/>
      <w:iCs/>
      <w:sz w:val="16"/>
      <w:szCs w:val="16"/>
      <w:u w:val="none"/>
    </w:rPr>
  </w:style>
  <w:style w:type="character" w:customStyle="1" w:styleId="Bodytext4420">
    <w:name w:val="Body text (44)2"/>
    <w:basedOn w:val="Bodytext440"/>
    <w:rPr>
      <w:rFonts w:ascii="Arial" w:hAnsi="Arial" w:cs="Arial"/>
      <w:b/>
      <w:bCs/>
      <w:sz w:val="19"/>
      <w:szCs w:val="19"/>
      <w:u w:val="none"/>
    </w:rPr>
  </w:style>
  <w:style w:type="character" w:customStyle="1" w:styleId="Bodytext4685pt1">
    <w:name w:val="Body text (46) + 8.5 pt1"/>
    <w:aliases w:val="Not Italic7,Spacing 0 pt11"/>
    <w:basedOn w:val="Bodytext461"/>
    <w:rPr>
      <w:rFonts w:ascii="Times New Roman" w:hAnsi="Times New Roman" w:cs="Times New Roman"/>
      <w:b/>
      <w:bCs/>
      <w:i/>
      <w:iCs/>
      <w:spacing w:val="10"/>
      <w:sz w:val="17"/>
      <w:szCs w:val="17"/>
      <w:u w:val="none"/>
    </w:rPr>
  </w:style>
  <w:style w:type="character" w:customStyle="1" w:styleId="Bodytext46Arial1">
    <w:name w:val="Body text (46) + Arial1"/>
    <w:aliases w:val="7.5 pt12,Not Bold6"/>
    <w:basedOn w:val="Bodytext461"/>
    <w:rPr>
      <w:rFonts w:ascii="Arial" w:hAnsi="Arial" w:cs="Arial"/>
      <w:b/>
      <w:bCs/>
      <w:i/>
      <w:iCs/>
      <w:sz w:val="15"/>
      <w:szCs w:val="15"/>
      <w:u w:val="none"/>
    </w:rPr>
  </w:style>
  <w:style w:type="character" w:customStyle="1" w:styleId="Bodytext7NotItalic3">
    <w:name w:val="Body text (7) + Not Italic3"/>
    <w:aliases w:val="Spacing 0 pt10"/>
    <w:basedOn w:val="Bodytext7"/>
    <w:rPr>
      <w:rFonts w:ascii="Times New Roman" w:hAnsi="Times New Roman" w:cs="Times New Roman"/>
      <w:i/>
      <w:iCs/>
      <w:spacing w:val="10"/>
      <w:sz w:val="15"/>
      <w:szCs w:val="15"/>
      <w:u w:val="none"/>
    </w:rPr>
  </w:style>
  <w:style w:type="character" w:customStyle="1" w:styleId="Bodytext7NotItalic2">
    <w:name w:val="Body text (7) + Not Italic2"/>
    <w:basedOn w:val="Bodytext7"/>
    <w:rPr>
      <w:rFonts w:ascii="Times New Roman" w:hAnsi="Times New Roman" w:cs="Times New Roman"/>
      <w:i/>
      <w:iCs/>
      <w:spacing w:val="0"/>
      <w:sz w:val="15"/>
      <w:szCs w:val="15"/>
      <w:u w:val="none"/>
    </w:rPr>
  </w:style>
  <w:style w:type="character" w:customStyle="1" w:styleId="Bodytext16Spacing0pt4">
    <w:name w:val="Body text (16) + Spacing 0 pt4"/>
    <w:basedOn w:val="Bodytext160"/>
    <w:rPr>
      <w:rFonts w:ascii="Times New Roman" w:hAnsi="Times New Roman" w:cs="Times New Roman"/>
      <w:b/>
      <w:bCs/>
      <w:color w:val="FFFFFF"/>
      <w:spacing w:val="10"/>
      <w:sz w:val="17"/>
      <w:szCs w:val="17"/>
      <w:u w:val="none"/>
    </w:rPr>
  </w:style>
  <w:style w:type="character" w:customStyle="1" w:styleId="Bodytext16Spacing0pt3">
    <w:name w:val="Body text (16) + Spacing 0 pt3"/>
    <w:basedOn w:val="Bodytext160"/>
    <w:rPr>
      <w:rFonts w:ascii="Times New Roman" w:hAnsi="Times New Roman" w:cs="Times New Roman"/>
      <w:b/>
      <w:bCs/>
      <w:color w:val="FFFFFF"/>
      <w:spacing w:val="10"/>
      <w:sz w:val="17"/>
      <w:szCs w:val="17"/>
      <w:u w:val="none"/>
    </w:rPr>
  </w:style>
  <w:style w:type="character" w:customStyle="1" w:styleId="Bodytext16Spacing0pt2">
    <w:name w:val="Body text (16) + Spacing 0 pt2"/>
    <w:basedOn w:val="Bodytext160"/>
    <w:rPr>
      <w:rFonts w:ascii="Times New Roman" w:hAnsi="Times New Roman" w:cs="Times New Roman"/>
      <w:b/>
      <w:bCs/>
      <w:spacing w:val="10"/>
      <w:sz w:val="17"/>
      <w:szCs w:val="17"/>
      <w:u w:val="none"/>
    </w:rPr>
  </w:style>
  <w:style w:type="character" w:customStyle="1" w:styleId="Bodytext33TimesNewRoman2">
    <w:name w:val="Body text (33) + Times New Roman2"/>
    <w:aliases w:val="8.5 pt3,Bold23,Spacing 0 pt9"/>
    <w:basedOn w:val="Bodytext330"/>
    <w:rPr>
      <w:rFonts w:ascii="Times New Roman" w:hAnsi="Times New Roman" w:cs="Times New Roman"/>
      <w:b/>
      <w:bCs/>
      <w:spacing w:val="10"/>
      <w:sz w:val="17"/>
      <w:szCs w:val="17"/>
      <w:u w:val="none"/>
    </w:rPr>
  </w:style>
  <w:style w:type="character" w:customStyle="1" w:styleId="Bodytext413">
    <w:name w:val="Body text (41)3"/>
    <w:basedOn w:val="Bodytext411"/>
    <w:rPr>
      <w:rFonts w:ascii="Calibri" w:hAnsi="Calibri" w:cs="Calibri"/>
      <w:b/>
      <w:bCs/>
      <w:sz w:val="20"/>
      <w:szCs w:val="20"/>
      <w:u w:val="none"/>
      <w:lang w:val="fr-FR" w:eastAsia="fr-FR"/>
    </w:rPr>
  </w:style>
  <w:style w:type="character" w:customStyle="1" w:styleId="Bodytext337pt">
    <w:name w:val="Body text (33) + 7 pt"/>
    <w:basedOn w:val="Bodytext330"/>
    <w:rPr>
      <w:rFonts w:ascii="Arial" w:hAnsi="Arial" w:cs="Arial"/>
      <w:sz w:val="14"/>
      <w:szCs w:val="14"/>
      <w:u w:val="none"/>
    </w:rPr>
  </w:style>
  <w:style w:type="character" w:customStyle="1" w:styleId="Bodytext337pt1">
    <w:name w:val="Body text (33) + 7 pt1"/>
    <w:basedOn w:val="Bodytext330"/>
    <w:rPr>
      <w:rFonts w:ascii="Arial" w:hAnsi="Arial" w:cs="Arial"/>
      <w:sz w:val="14"/>
      <w:szCs w:val="14"/>
      <w:u w:val="none"/>
    </w:rPr>
  </w:style>
  <w:style w:type="character" w:customStyle="1" w:styleId="Bodytext4995pt2">
    <w:name w:val="Body text (49) + 9.5 pt2"/>
    <w:aliases w:val="Bold22"/>
    <w:basedOn w:val="Bodytext490"/>
    <w:rPr>
      <w:rFonts w:ascii="Arial" w:hAnsi="Arial" w:cs="Arial"/>
      <w:b/>
      <w:bCs/>
      <w:sz w:val="19"/>
      <w:szCs w:val="19"/>
      <w:u w:val="none"/>
    </w:rPr>
  </w:style>
  <w:style w:type="character" w:customStyle="1" w:styleId="Heading52Spacing0pt2">
    <w:name w:val="Heading #5 (2) + Spacing 0 pt2"/>
    <w:basedOn w:val="Heading521"/>
    <w:rPr>
      <w:rFonts w:ascii="Times New Roman" w:hAnsi="Times New Roman" w:cs="Times New Roman"/>
      <w:b/>
      <w:bCs/>
      <w:spacing w:val="10"/>
      <w:sz w:val="17"/>
      <w:szCs w:val="17"/>
      <w:u w:val="none"/>
    </w:rPr>
  </w:style>
  <w:style w:type="character" w:customStyle="1" w:styleId="Heading52Spacing0pt1">
    <w:name w:val="Heading #5 (2) + Spacing 0 pt1"/>
    <w:basedOn w:val="Heading521"/>
    <w:rPr>
      <w:rFonts w:ascii="Times New Roman" w:hAnsi="Times New Roman" w:cs="Times New Roman"/>
      <w:b/>
      <w:bCs/>
      <w:color w:val="FFFFFF"/>
      <w:spacing w:val="10"/>
      <w:sz w:val="17"/>
      <w:szCs w:val="17"/>
      <w:u w:val="none"/>
    </w:rPr>
  </w:style>
  <w:style w:type="character" w:customStyle="1" w:styleId="Heading43">
    <w:name w:val="Heading #4 (3)_"/>
    <w:basedOn w:val="DefaultParagraphFont"/>
    <w:link w:val="Heading431"/>
    <w:rPr>
      <w:rFonts w:ascii="Times New Roman" w:hAnsi="Times New Roman" w:cs="Times New Roman"/>
      <w:b/>
      <w:bCs/>
      <w:spacing w:val="10"/>
      <w:sz w:val="17"/>
      <w:szCs w:val="17"/>
      <w:u w:val="none"/>
    </w:rPr>
  </w:style>
  <w:style w:type="character" w:customStyle="1" w:styleId="Heading430">
    <w:name w:val="Heading #4 (3)"/>
    <w:basedOn w:val="Heading43"/>
    <w:rPr>
      <w:rFonts w:ascii="Times New Roman" w:hAnsi="Times New Roman" w:cs="Times New Roman"/>
      <w:b/>
      <w:bCs/>
      <w:color w:val="FFFFFF"/>
      <w:spacing w:val="10"/>
      <w:sz w:val="17"/>
      <w:szCs w:val="17"/>
      <w:u w:val="none"/>
    </w:rPr>
  </w:style>
  <w:style w:type="character" w:customStyle="1" w:styleId="Heading438pt">
    <w:name w:val="Heading #4 (3) + 8 pt"/>
    <w:aliases w:val="Italic21,Spacing 0 pt8"/>
    <w:basedOn w:val="Heading43"/>
    <w:rPr>
      <w:rFonts w:ascii="Times New Roman" w:hAnsi="Times New Roman" w:cs="Times New Roman"/>
      <w:b/>
      <w:bCs/>
      <w:i/>
      <w:iCs/>
      <w:color w:val="FFFFFF"/>
      <w:spacing w:val="0"/>
      <w:sz w:val="16"/>
      <w:szCs w:val="16"/>
      <w:u w:val="none"/>
    </w:rPr>
  </w:style>
  <w:style w:type="character" w:customStyle="1" w:styleId="Bodytext497pt">
    <w:name w:val="Body text (49) + 7 pt"/>
    <w:basedOn w:val="Bodytext490"/>
    <w:rPr>
      <w:rFonts w:ascii="Arial" w:hAnsi="Arial" w:cs="Arial"/>
      <w:sz w:val="14"/>
      <w:szCs w:val="14"/>
      <w:u w:val="none"/>
    </w:rPr>
  </w:style>
  <w:style w:type="character" w:customStyle="1" w:styleId="Bodytext497pt4">
    <w:name w:val="Body text (49) + 7 pt4"/>
    <w:basedOn w:val="Bodytext490"/>
    <w:rPr>
      <w:rFonts w:ascii="Arial" w:hAnsi="Arial" w:cs="Arial"/>
      <w:sz w:val="14"/>
      <w:szCs w:val="14"/>
      <w:u w:val="none"/>
    </w:rPr>
  </w:style>
  <w:style w:type="character" w:customStyle="1" w:styleId="Bodytext345">
    <w:name w:val="Body text (34)5"/>
    <w:basedOn w:val="Bodytext34"/>
    <w:rPr>
      <w:rFonts w:ascii="Arial" w:hAnsi="Arial" w:cs="Arial"/>
      <w:sz w:val="14"/>
      <w:szCs w:val="14"/>
      <w:u w:val="none"/>
    </w:rPr>
  </w:style>
  <w:style w:type="character" w:customStyle="1" w:styleId="Bodytext344">
    <w:name w:val="Body text (34)4"/>
    <w:basedOn w:val="DefaultParagraphFont"/>
    <w:rPr>
      <w:rFonts w:ascii="Arial" w:hAnsi="Arial" w:cs="Arial"/>
      <w:sz w:val="14"/>
      <w:szCs w:val="14"/>
      <w:u w:val="none"/>
    </w:rPr>
  </w:style>
  <w:style w:type="character" w:customStyle="1" w:styleId="Bodytext343">
    <w:name w:val="Body text (34)3"/>
    <w:basedOn w:val="Bodytext34"/>
    <w:rPr>
      <w:rFonts w:ascii="Arial" w:hAnsi="Arial" w:cs="Arial"/>
      <w:sz w:val="14"/>
      <w:szCs w:val="14"/>
      <w:u w:val="none"/>
    </w:rPr>
  </w:style>
  <w:style w:type="character" w:customStyle="1" w:styleId="Bodytext342">
    <w:name w:val="Body text (34)2"/>
    <w:basedOn w:val="Bodytext34"/>
    <w:rPr>
      <w:rFonts w:ascii="Arial" w:hAnsi="Arial" w:cs="Arial"/>
      <w:sz w:val="14"/>
      <w:szCs w:val="14"/>
      <w:u w:val="none"/>
    </w:rPr>
  </w:style>
  <w:style w:type="character" w:customStyle="1" w:styleId="Bodytext49TimesNewRoman3">
    <w:name w:val="Body text (49) + Times New Roman3"/>
    <w:aliases w:val="8 pt6,Bold21,Italic20"/>
    <w:basedOn w:val="Bodytext490"/>
    <w:rPr>
      <w:rFonts w:ascii="Times New Roman" w:hAnsi="Times New Roman" w:cs="Times New Roman"/>
      <w:b/>
      <w:bCs/>
      <w:i/>
      <w:iCs/>
      <w:sz w:val="16"/>
      <w:szCs w:val="16"/>
      <w:u w:val="none"/>
      <w:lang w:val="fr-FR" w:eastAsia="fr-FR"/>
    </w:rPr>
  </w:style>
  <w:style w:type="character" w:customStyle="1" w:styleId="Bodytext3375pt4">
    <w:name w:val="Body text (33) + 7.5 pt4"/>
    <w:basedOn w:val="Bodytext330"/>
    <w:rPr>
      <w:rFonts w:ascii="Arial" w:hAnsi="Arial" w:cs="Arial"/>
      <w:sz w:val="15"/>
      <w:szCs w:val="15"/>
      <w:u w:val="none"/>
    </w:rPr>
  </w:style>
  <w:style w:type="character" w:customStyle="1" w:styleId="Bodytext3513pt1">
    <w:name w:val="Body text (35) + 13 pt1"/>
    <w:aliases w:val="Bold20,Not Italic6"/>
    <w:basedOn w:val="Bodytext35"/>
    <w:rPr>
      <w:rFonts w:ascii="Trebuchet MS" w:hAnsi="Trebuchet MS" w:cs="Trebuchet MS"/>
      <w:b/>
      <w:bCs/>
      <w:i/>
      <w:iCs/>
      <w:color w:val="FFFFFF"/>
      <w:sz w:val="26"/>
      <w:szCs w:val="26"/>
      <w:u w:val="none"/>
    </w:rPr>
  </w:style>
  <w:style w:type="character" w:customStyle="1" w:styleId="Bodytext35Spacing0pt">
    <w:name w:val="Body text (35) + Spacing 0 pt"/>
    <w:basedOn w:val="Bodytext35"/>
    <w:rPr>
      <w:rFonts w:ascii="Trebuchet MS" w:hAnsi="Trebuchet MS" w:cs="Trebuchet MS"/>
      <w:i/>
      <w:iCs/>
      <w:color w:val="FFFFFF"/>
      <w:spacing w:val="-10"/>
      <w:sz w:val="24"/>
      <w:szCs w:val="24"/>
      <w:u w:val="none"/>
    </w:rPr>
  </w:style>
  <w:style w:type="character" w:customStyle="1" w:styleId="Bodytext37TrebuchetMS9">
    <w:name w:val="Body text (37) + Trebuchet MS9"/>
    <w:aliases w:val="13 pt3,Bold19"/>
    <w:basedOn w:val="Bodytext37"/>
    <w:rPr>
      <w:rFonts w:ascii="Trebuchet MS" w:hAnsi="Trebuchet MS" w:cs="Trebuchet MS"/>
      <w:b/>
      <w:bCs/>
      <w:color w:val="FFFFFF"/>
      <w:sz w:val="26"/>
      <w:szCs w:val="26"/>
      <w:u w:val="none"/>
    </w:rPr>
  </w:style>
  <w:style w:type="character" w:customStyle="1" w:styleId="Bodytext37TrebuchetMS8">
    <w:name w:val="Body text (37) + Trebuchet MS8"/>
    <w:aliases w:val="12 pt4,Italic19,Spacing 0 pt7"/>
    <w:basedOn w:val="Bodytext37"/>
    <w:rPr>
      <w:rFonts w:ascii="Trebuchet MS" w:hAnsi="Trebuchet MS" w:cs="Trebuchet MS"/>
      <w:i/>
      <w:iCs/>
      <w:color w:val="FFFFFF"/>
      <w:spacing w:val="-10"/>
      <w:sz w:val="24"/>
      <w:szCs w:val="24"/>
      <w:u w:val="none"/>
    </w:rPr>
  </w:style>
  <w:style w:type="character" w:customStyle="1" w:styleId="Bodytext497pt3">
    <w:name w:val="Body text (49) + 7 pt3"/>
    <w:basedOn w:val="Bodytext490"/>
    <w:rPr>
      <w:rFonts w:ascii="Arial" w:hAnsi="Arial" w:cs="Arial"/>
      <w:sz w:val="14"/>
      <w:szCs w:val="14"/>
      <w:u w:val="none"/>
    </w:rPr>
  </w:style>
  <w:style w:type="character" w:customStyle="1" w:styleId="Bodytext7NotItalic1">
    <w:name w:val="Body text (7) + Not Italic1"/>
    <w:aliases w:val="Spacing 0 pt6"/>
    <w:basedOn w:val="Bodytext7"/>
    <w:rPr>
      <w:rFonts w:ascii="Times New Roman" w:hAnsi="Times New Roman" w:cs="Times New Roman"/>
      <w:i/>
      <w:iCs/>
      <w:spacing w:val="-10"/>
      <w:sz w:val="15"/>
      <w:szCs w:val="15"/>
      <w:u w:val="none"/>
    </w:rPr>
  </w:style>
  <w:style w:type="character" w:customStyle="1" w:styleId="Bodytext37Arial17">
    <w:name w:val="Body text (37) + Arial17"/>
    <w:aliases w:val="8 pt5"/>
    <w:basedOn w:val="Bodytext37"/>
    <w:rPr>
      <w:rFonts w:ascii="Arial" w:hAnsi="Arial" w:cs="Arial"/>
      <w:sz w:val="16"/>
      <w:szCs w:val="16"/>
      <w:u w:val="none"/>
    </w:rPr>
  </w:style>
  <w:style w:type="character" w:customStyle="1" w:styleId="Bodytext37Arial16">
    <w:name w:val="Body text (37) + Arial16"/>
    <w:aliases w:val="7 pt6,Spacing -1 pt5"/>
    <w:basedOn w:val="Bodytext37"/>
    <w:rPr>
      <w:rFonts w:ascii="Arial" w:hAnsi="Arial" w:cs="Arial"/>
      <w:spacing w:val="-20"/>
      <w:sz w:val="14"/>
      <w:szCs w:val="14"/>
      <w:u w:val="none"/>
    </w:rPr>
  </w:style>
  <w:style w:type="character" w:customStyle="1" w:styleId="Bodytext37MSReferenceSansSerif">
    <w:name w:val="Body text (37) + MS Reference Sans Serif"/>
    <w:aliases w:val="11.5 pt1,Italic18"/>
    <w:basedOn w:val="Bodytext37"/>
    <w:rPr>
      <w:rFonts w:ascii="MS Reference Sans Serif" w:hAnsi="MS Reference Sans Serif" w:cs="MS Reference Sans Serif"/>
      <w:i/>
      <w:iCs/>
      <w:sz w:val="23"/>
      <w:szCs w:val="23"/>
      <w:u w:val="none"/>
    </w:rPr>
  </w:style>
  <w:style w:type="character" w:customStyle="1" w:styleId="Bodytext37Arial15">
    <w:name w:val="Body text (37) + Arial15"/>
    <w:aliases w:val="7 pt5"/>
    <w:basedOn w:val="Bodytext37"/>
    <w:rPr>
      <w:rFonts w:ascii="Arial" w:hAnsi="Arial" w:cs="Arial"/>
      <w:sz w:val="14"/>
      <w:szCs w:val="14"/>
      <w:u w:val="none"/>
    </w:rPr>
  </w:style>
  <w:style w:type="character" w:customStyle="1" w:styleId="Bodytext37Arial14">
    <w:name w:val="Body text (37) + Arial14"/>
    <w:aliases w:val="8 pt4"/>
    <w:basedOn w:val="Bodytext37"/>
    <w:rPr>
      <w:rFonts w:ascii="Arial" w:hAnsi="Arial" w:cs="Arial"/>
      <w:sz w:val="16"/>
      <w:szCs w:val="16"/>
      <w:u w:val="none"/>
    </w:rPr>
  </w:style>
  <w:style w:type="character" w:customStyle="1" w:styleId="Heading543">
    <w:name w:val="Heading #5 (4)3"/>
    <w:basedOn w:val="Heading540"/>
    <w:rPr>
      <w:rFonts w:ascii="Arial" w:hAnsi="Arial" w:cs="Arial"/>
      <w:b/>
      <w:bCs/>
      <w:sz w:val="19"/>
      <w:szCs w:val="19"/>
      <w:u w:val="none"/>
    </w:rPr>
  </w:style>
  <w:style w:type="character" w:customStyle="1" w:styleId="Bodytext494">
    <w:name w:val="Body text (49)4"/>
    <w:basedOn w:val="Bodytext490"/>
    <w:rPr>
      <w:rFonts w:ascii="Arial" w:hAnsi="Arial" w:cs="Arial"/>
      <w:sz w:val="15"/>
      <w:szCs w:val="15"/>
      <w:u w:val="none"/>
    </w:rPr>
  </w:style>
  <w:style w:type="character" w:customStyle="1" w:styleId="Bodytext502">
    <w:name w:val="Body text (50)2"/>
    <w:basedOn w:val="Bodytext501"/>
    <w:rPr>
      <w:rFonts w:ascii="Trebuchet MS" w:hAnsi="Trebuchet MS" w:cs="Trebuchet MS"/>
      <w:b/>
      <w:bCs/>
      <w:color w:val="000000"/>
      <w:sz w:val="26"/>
      <w:szCs w:val="26"/>
      <w:u w:val="none"/>
    </w:rPr>
  </w:style>
  <w:style w:type="character" w:customStyle="1" w:styleId="Heading13Spacing-2pt">
    <w:name w:val="Heading #1 (3) + Spacing -2 pt"/>
    <w:basedOn w:val="Heading13"/>
    <w:rPr>
      <w:rFonts w:ascii="Times New Roman" w:hAnsi="Times New Roman" w:cs="Times New Roman"/>
      <w:b/>
      <w:bCs/>
      <w:spacing w:val="-40"/>
      <w:sz w:val="238"/>
      <w:szCs w:val="238"/>
      <w:u w:val="none"/>
    </w:rPr>
  </w:style>
  <w:style w:type="character" w:customStyle="1" w:styleId="Bodytext493">
    <w:name w:val="Body text (49)3"/>
    <w:basedOn w:val="Bodytext490"/>
    <w:rPr>
      <w:rFonts w:ascii="Arial" w:hAnsi="Arial" w:cs="Arial"/>
      <w:sz w:val="15"/>
      <w:szCs w:val="15"/>
      <w:u w:val="none"/>
    </w:rPr>
  </w:style>
  <w:style w:type="character" w:customStyle="1" w:styleId="TablecaptionNotItalic1">
    <w:name w:val="Table caption + Not Italic1"/>
    <w:aliases w:val="Spacing 0 pt5"/>
    <w:basedOn w:val="Tablecaption"/>
    <w:rPr>
      <w:rFonts w:ascii="Times New Roman" w:hAnsi="Times New Roman" w:cs="Times New Roman"/>
      <w:i/>
      <w:iCs/>
      <w:spacing w:val="10"/>
      <w:sz w:val="15"/>
      <w:szCs w:val="15"/>
      <w:u w:val="none"/>
    </w:rPr>
  </w:style>
  <w:style w:type="character" w:customStyle="1" w:styleId="Bodytext44Spacing1pt2">
    <w:name w:val="Body text (44) + Spacing 1 pt2"/>
    <w:basedOn w:val="Bodytext440"/>
    <w:rPr>
      <w:rFonts w:ascii="Arial" w:hAnsi="Arial" w:cs="Arial"/>
      <w:b/>
      <w:bCs/>
      <w:color w:val="FFFFFF"/>
      <w:spacing w:val="20"/>
      <w:sz w:val="19"/>
      <w:szCs w:val="19"/>
      <w:u w:val="none"/>
    </w:rPr>
  </w:style>
  <w:style w:type="character" w:customStyle="1" w:styleId="Bodytext37Arial13">
    <w:name w:val="Body text (37) + Arial13"/>
    <w:aliases w:val="8 pt3"/>
    <w:basedOn w:val="Bodytext37"/>
    <w:rPr>
      <w:rFonts w:ascii="Arial" w:hAnsi="Arial" w:cs="Arial"/>
      <w:sz w:val="16"/>
      <w:szCs w:val="16"/>
      <w:u w:val="none"/>
    </w:rPr>
  </w:style>
  <w:style w:type="character" w:customStyle="1" w:styleId="Bodytext3375pt3">
    <w:name w:val="Body text (33) + 7.5 pt3"/>
    <w:aliases w:val="Italic17"/>
    <w:basedOn w:val="Bodytext330"/>
    <w:rPr>
      <w:rFonts w:ascii="Arial" w:hAnsi="Arial" w:cs="Arial"/>
      <w:i/>
      <w:iCs/>
      <w:sz w:val="15"/>
      <w:szCs w:val="15"/>
      <w:u w:val="none"/>
    </w:rPr>
  </w:style>
  <w:style w:type="character" w:customStyle="1" w:styleId="Bodytext3320">
    <w:name w:val="Body text (33)2"/>
    <w:basedOn w:val="Bodytext330"/>
    <w:rPr>
      <w:rFonts w:ascii="Arial" w:hAnsi="Arial" w:cs="Arial"/>
      <w:noProof/>
      <w:sz w:val="16"/>
      <w:szCs w:val="16"/>
      <w:u w:val="none"/>
    </w:rPr>
  </w:style>
  <w:style w:type="character" w:customStyle="1" w:styleId="Tablecaption84">
    <w:name w:val="Table caption (8)4"/>
    <w:basedOn w:val="DefaultParagraphFont"/>
    <w:rPr>
      <w:rFonts w:ascii="Arial" w:hAnsi="Arial" w:cs="Arial"/>
      <w:sz w:val="15"/>
      <w:szCs w:val="15"/>
      <w:u w:val="none"/>
    </w:rPr>
  </w:style>
  <w:style w:type="character" w:customStyle="1" w:styleId="Tablecaption83">
    <w:name w:val="Table caption (8)3"/>
    <w:basedOn w:val="Tablecaption8"/>
    <w:rPr>
      <w:rFonts w:ascii="Arial" w:hAnsi="Arial" w:cs="Arial"/>
      <w:sz w:val="15"/>
      <w:szCs w:val="15"/>
      <w:u w:val="none"/>
    </w:rPr>
  </w:style>
  <w:style w:type="character" w:customStyle="1" w:styleId="Bodytext3785pt2">
    <w:name w:val="Body text (37) + 8.5 pt2"/>
    <w:aliases w:val="Bold18,Spacing 0 pt4"/>
    <w:basedOn w:val="Bodytext37"/>
    <w:rPr>
      <w:rFonts w:ascii="Times New Roman" w:hAnsi="Times New Roman" w:cs="Times New Roman"/>
      <w:b/>
      <w:bCs/>
      <w:spacing w:val="10"/>
      <w:sz w:val="17"/>
      <w:szCs w:val="17"/>
      <w:u w:val="none"/>
      <w:lang w:val="fr-FR" w:eastAsia="fr-FR"/>
    </w:rPr>
  </w:style>
  <w:style w:type="character" w:customStyle="1" w:styleId="Bodytext3375pt2">
    <w:name w:val="Body text (33) + 7.5 pt2"/>
    <w:basedOn w:val="Bodytext330"/>
    <w:rPr>
      <w:rFonts w:ascii="Arial" w:hAnsi="Arial" w:cs="Arial"/>
      <w:sz w:val="15"/>
      <w:szCs w:val="15"/>
      <w:u w:val="none"/>
    </w:rPr>
  </w:style>
  <w:style w:type="character" w:customStyle="1" w:styleId="Bodytext58">
    <w:name w:val="Body text (58)_"/>
    <w:basedOn w:val="DefaultParagraphFont"/>
    <w:link w:val="Bodytext581"/>
    <w:rPr>
      <w:rFonts w:ascii="Arial" w:hAnsi="Arial" w:cs="Arial"/>
      <w:sz w:val="13"/>
      <w:szCs w:val="13"/>
      <w:u w:val="none"/>
    </w:rPr>
  </w:style>
  <w:style w:type="character" w:customStyle="1" w:styleId="Bodytext580">
    <w:name w:val="Body text (58)"/>
    <w:basedOn w:val="Bodytext58"/>
    <w:rPr>
      <w:rFonts w:ascii="Arial" w:hAnsi="Arial" w:cs="Arial"/>
      <w:sz w:val="13"/>
      <w:szCs w:val="13"/>
      <w:u w:val="none"/>
    </w:rPr>
  </w:style>
  <w:style w:type="character" w:customStyle="1" w:styleId="Bodytext37Arial12">
    <w:name w:val="Body text (37) + Arial12"/>
    <w:aliases w:val="7.5 pt11"/>
    <w:basedOn w:val="Bodytext37"/>
    <w:rPr>
      <w:rFonts w:ascii="Arial" w:hAnsi="Arial" w:cs="Arial"/>
      <w:sz w:val="15"/>
      <w:szCs w:val="15"/>
      <w:u w:val="none"/>
    </w:rPr>
  </w:style>
  <w:style w:type="character" w:customStyle="1" w:styleId="Heading550">
    <w:name w:val="Heading #5 (5)_"/>
    <w:basedOn w:val="DefaultParagraphFont"/>
    <w:link w:val="Heading551"/>
    <w:rPr>
      <w:rFonts w:ascii="Calibri" w:hAnsi="Calibri" w:cs="Calibri"/>
      <w:b/>
      <w:bCs/>
      <w:sz w:val="20"/>
      <w:szCs w:val="20"/>
      <w:u w:val="none"/>
      <w:lang w:val="fr-FR" w:eastAsia="fr-FR"/>
    </w:rPr>
  </w:style>
  <w:style w:type="character" w:customStyle="1" w:styleId="Heading552">
    <w:name w:val="Heading #5 (5)"/>
    <w:basedOn w:val="Heading550"/>
    <w:rPr>
      <w:rFonts w:ascii="Calibri" w:hAnsi="Calibri" w:cs="Calibri"/>
      <w:b/>
      <w:bCs/>
      <w:sz w:val="20"/>
      <w:szCs w:val="20"/>
      <w:u w:val="none"/>
      <w:lang w:val="fr-FR" w:eastAsia="fr-FR"/>
    </w:rPr>
  </w:style>
  <w:style w:type="character" w:customStyle="1" w:styleId="Bodytext33TimesNewRoman1">
    <w:name w:val="Body text (33) + Times New Roman1"/>
    <w:aliases w:val="8.5 pt2,Bold17,Spacing 0 pt3"/>
    <w:basedOn w:val="Bodytext330"/>
    <w:rPr>
      <w:rFonts w:ascii="Times New Roman" w:hAnsi="Times New Roman" w:cs="Times New Roman"/>
      <w:b/>
      <w:bCs/>
      <w:spacing w:val="10"/>
      <w:sz w:val="17"/>
      <w:szCs w:val="17"/>
      <w:u w:val="none"/>
    </w:rPr>
  </w:style>
  <w:style w:type="character" w:customStyle="1" w:styleId="Bodytext492">
    <w:name w:val="Body text (49)2"/>
    <w:basedOn w:val="Bodytext490"/>
    <w:rPr>
      <w:rFonts w:ascii="Arial" w:hAnsi="Arial" w:cs="Arial"/>
      <w:sz w:val="15"/>
      <w:szCs w:val="15"/>
      <w:u w:val="none"/>
    </w:rPr>
  </w:style>
  <w:style w:type="character" w:customStyle="1" w:styleId="Bodytext59">
    <w:name w:val="Body text (59)_"/>
    <w:basedOn w:val="DefaultParagraphFont"/>
    <w:link w:val="Bodytext591"/>
    <w:rPr>
      <w:rFonts w:ascii="Sylfaen" w:hAnsi="Sylfaen" w:cs="Sylfaen"/>
      <w:sz w:val="28"/>
      <w:szCs w:val="28"/>
      <w:u w:val="none"/>
    </w:rPr>
  </w:style>
  <w:style w:type="character" w:customStyle="1" w:styleId="Bodytext590">
    <w:name w:val="Body text (59)"/>
    <w:basedOn w:val="Bodytext59"/>
    <w:rPr>
      <w:rFonts w:ascii="Sylfaen" w:hAnsi="Sylfaen" w:cs="Sylfaen"/>
      <w:sz w:val="28"/>
      <w:szCs w:val="28"/>
      <w:u w:val="none"/>
    </w:rPr>
  </w:style>
  <w:style w:type="character" w:customStyle="1" w:styleId="Heading13Spacing-6pt">
    <w:name w:val="Heading #1 (3) + Spacing -6 pt"/>
    <w:basedOn w:val="Heading13"/>
    <w:rPr>
      <w:rFonts w:ascii="Times New Roman" w:hAnsi="Times New Roman" w:cs="Times New Roman"/>
      <w:b/>
      <w:bCs/>
      <w:spacing w:val="-120"/>
      <w:sz w:val="238"/>
      <w:szCs w:val="238"/>
      <w:u w:val="none"/>
    </w:rPr>
  </w:style>
  <w:style w:type="character" w:customStyle="1" w:styleId="Heading56">
    <w:name w:val="Heading #5 (6)_"/>
    <w:basedOn w:val="DefaultParagraphFont"/>
    <w:link w:val="Heading561"/>
    <w:rPr>
      <w:rFonts w:ascii="Arial" w:hAnsi="Arial" w:cs="Arial"/>
      <w:sz w:val="14"/>
      <w:szCs w:val="14"/>
      <w:u w:val="none"/>
    </w:rPr>
  </w:style>
  <w:style w:type="character" w:customStyle="1" w:styleId="Heading560">
    <w:name w:val="Heading #5 (6)"/>
    <w:basedOn w:val="Heading56"/>
    <w:rPr>
      <w:rFonts w:ascii="Arial" w:hAnsi="Arial" w:cs="Arial"/>
      <w:sz w:val="14"/>
      <w:szCs w:val="14"/>
      <w:u w:val="none"/>
    </w:rPr>
  </w:style>
  <w:style w:type="character" w:customStyle="1" w:styleId="Bodytext37Arial11">
    <w:name w:val="Body text (37) + Arial11"/>
    <w:aliases w:val="7 pt4"/>
    <w:basedOn w:val="Bodytext37"/>
    <w:rPr>
      <w:rFonts w:ascii="Arial" w:hAnsi="Arial" w:cs="Arial"/>
      <w:color w:val="FFFFFF"/>
      <w:sz w:val="14"/>
      <w:szCs w:val="14"/>
      <w:u w:val="none"/>
    </w:rPr>
  </w:style>
  <w:style w:type="character" w:customStyle="1" w:styleId="Bodytext37Candara">
    <w:name w:val="Body text (37) + Candara"/>
    <w:aliases w:val="7 pt3"/>
    <w:basedOn w:val="Bodytext37"/>
    <w:rPr>
      <w:rFonts w:ascii="Candara" w:hAnsi="Candara" w:cs="Candara"/>
      <w:sz w:val="14"/>
      <w:szCs w:val="14"/>
      <w:u w:val="none"/>
    </w:rPr>
  </w:style>
  <w:style w:type="character" w:customStyle="1" w:styleId="Bodytext44Spacing1pt1">
    <w:name w:val="Body text (44) + Spacing 1 pt1"/>
    <w:basedOn w:val="Bodytext440"/>
    <w:rPr>
      <w:rFonts w:ascii="Arial" w:hAnsi="Arial" w:cs="Arial"/>
      <w:b/>
      <w:bCs/>
      <w:color w:val="FFFFFF"/>
      <w:spacing w:val="20"/>
      <w:sz w:val="19"/>
      <w:szCs w:val="19"/>
      <w:u w:val="none"/>
    </w:rPr>
  </w:style>
  <w:style w:type="character" w:customStyle="1" w:styleId="Heading54Spacing1pt2">
    <w:name w:val="Heading #5 (4) + Spacing 1 pt2"/>
    <w:basedOn w:val="Heading540"/>
    <w:rPr>
      <w:rFonts w:ascii="Arial" w:hAnsi="Arial" w:cs="Arial"/>
      <w:b/>
      <w:bCs/>
      <w:color w:val="FFFFFF"/>
      <w:spacing w:val="20"/>
      <w:sz w:val="19"/>
      <w:szCs w:val="19"/>
      <w:u w:val="none"/>
    </w:rPr>
  </w:style>
  <w:style w:type="character" w:customStyle="1" w:styleId="Bodytext49TimesNewRoman2">
    <w:name w:val="Body text (49) + Times New Roman2"/>
    <w:aliases w:val="8.5 pt1,Bold16"/>
    <w:basedOn w:val="Bodytext490"/>
    <w:rPr>
      <w:rFonts w:ascii="Times New Roman" w:hAnsi="Times New Roman" w:cs="Times New Roman"/>
      <w:b/>
      <w:bCs/>
      <w:spacing w:val="0"/>
      <w:sz w:val="17"/>
      <w:szCs w:val="17"/>
      <w:u w:val="none"/>
    </w:rPr>
  </w:style>
  <w:style w:type="character" w:customStyle="1" w:styleId="Bodytext37Arial10">
    <w:name w:val="Body text (37) + Arial10"/>
    <w:aliases w:val="7.5 pt10"/>
    <w:basedOn w:val="Bodytext37"/>
    <w:rPr>
      <w:rFonts w:ascii="Arial" w:hAnsi="Arial" w:cs="Arial"/>
      <w:sz w:val="15"/>
      <w:szCs w:val="15"/>
      <w:u w:val="none"/>
    </w:rPr>
  </w:style>
  <w:style w:type="character" w:customStyle="1" w:styleId="Bodytext322">
    <w:name w:val="Body text (3)2"/>
    <w:basedOn w:val="Bodytext33"/>
    <w:rPr>
      <w:rFonts w:ascii="Arial" w:hAnsi="Arial" w:cs="Arial"/>
      <w:b/>
      <w:bCs/>
      <w:color w:val="000000"/>
      <w:spacing w:val="0"/>
      <w:sz w:val="38"/>
      <w:szCs w:val="38"/>
      <w:u w:val="none"/>
    </w:rPr>
  </w:style>
  <w:style w:type="character" w:customStyle="1" w:styleId="Heading33Spacing0pt2">
    <w:name w:val="Heading #3 (3) + Spacing 0 pt2"/>
    <w:basedOn w:val="Heading331"/>
    <w:rPr>
      <w:rFonts w:ascii="Arial" w:hAnsi="Arial" w:cs="Arial"/>
      <w:b/>
      <w:bCs/>
      <w:spacing w:val="0"/>
      <w:sz w:val="38"/>
      <w:szCs w:val="38"/>
      <w:u w:val="none"/>
    </w:rPr>
  </w:style>
  <w:style w:type="character" w:customStyle="1" w:styleId="Tablecaption52">
    <w:name w:val="Table caption (5)2"/>
    <w:basedOn w:val="Tablecaption5"/>
    <w:rPr>
      <w:rFonts w:ascii="Arial" w:hAnsi="Arial" w:cs="Arial"/>
      <w:sz w:val="16"/>
      <w:szCs w:val="16"/>
      <w:u w:val="none"/>
    </w:rPr>
  </w:style>
  <w:style w:type="character" w:customStyle="1" w:styleId="Tablecaption575pt">
    <w:name w:val="Table caption (5) + 7.5 pt"/>
    <w:aliases w:val="Italic16"/>
    <w:basedOn w:val="Tablecaption5"/>
    <w:rPr>
      <w:rFonts w:ascii="Arial" w:hAnsi="Arial" w:cs="Arial"/>
      <w:i/>
      <w:iCs/>
      <w:sz w:val="15"/>
      <w:szCs w:val="15"/>
      <w:u w:val="none"/>
    </w:rPr>
  </w:style>
  <w:style w:type="character" w:customStyle="1" w:styleId="Heading33Spacing0pt1">
    <w:name w:val="Heading #3 (3) + Spacing 0 pt1"/>
    <w:basedOn w:val="Heading331"/>
    <w:rPr>
      <w:rFonts w:ascii="Arial" w:hAnsi="Arial" w:cs="Arial"/>
      <w:b/>
      <w:bCs/>
      <w:spacing w:val="0"/>
      <w:sz w:val="38"/>
      <w:szCs w:val="38"/>
      <w:u w:val="none"/>
    </w:rPr>
  </w:style>
  <w:style w:type="character" w:customStyle="1" w:styleId="Heading54Spacing1pt1">
    <w:name w:val="Heading #5 (4) + Spacing 1 pt1"/>
    <w:basedOn w:val="Heading540"/>
    <w:rPr>
      <w:rFonts w:ascii="Arial" w:hAnsi="Arial" w:cs="Arial"/>
      <w:b/>
      <w:bCs/>
      <w:color w:val="FFFFFF"/>
      <w:spacing w:val="20"/>
      <w:sz w:val="19"/>
      <w:szCs w:val="19"/>
      <w:u w:val="none"/>
    </w:rPr>
  </w:style>
  <w:style w:type="character" w:customStyle="1" w:styleId="Bodytext37Arial9">
    <w:name w:val="Body text (37) + Arial9"/>
    <w:aliases w:val="19 pt1,Bold15"/>
    <w:basedOn w:val="Bodytext37"/>
    <w:rPr>
      <w:rFonts w:ascii="Arial" w:hAnsi="Arial" w:cs="Arial"/>
      <w:b/>
      <w:bCs/>
      <w:spacing w:val="0"/>
      <w:sz w:val="38"/>
      <w:szCs w:val="38"/>
      <w:u w:val="none"/>
    </w:rPr>
  </w:style>
  <w:style w:type="character" w:customStyle="1" w:styleId="Bodytext37Arial8">
    <w:name w:val="Body text (37) + Arial8"/>
    <w:aliases w:val="9.5 pt4,Bold14"/>
    <w:basedOn w:val="Bodytext37"/>
    <w:rPr>
      <w:rFonts w:ascii="Arial" w:hAnsi="Arial" w:cs="Arial"/>
      <w:b/>
      <w:bCs/>
      <w:sz w:val="19"/>
      <w:szCs w:val="19"/>
      <w:u w:val="none"/>
    </w:rPr>
  </w:style>
  <w:style w:type="character" w:customStyle="1" w:styleId="Bodytext37TrebuchetMS7">
    <w:name w:val="Body text (37) + Trebuchet MS7"/>
    <w:aliases w:val="12 pt3,Italic15"/>
    <w:basedOn w:val="Bodytext37"/>
    <w:rPr>
      <w:rFonts w:ascii="Trebuchet MS" w:hAnsi="Trebuchet MS" w:cs="Trebuchet MS"/>
      <w:i/>
      <w:iCs/>
      <w:color w:val="FFFFFF"/>
      <w:spacing w:val="0"/>
      <w:sz w:val="24"/>
      <w:szCs w:val="24"/>
      <w:u w:val="none"/>
    </w:rPr>
  </w:style>
  <w:style w:type="character" w:customStyle="1" w:styleId="Bodytext5012pt2">
    <w:name w:val="Body text (50) + 12 pt2"/>
    <w:aliases w:val="Not Bold5,Italic14"/>
    <w:basedOn w:val="Bodytext501"/>
    <w:rPr>
      <w:rFonts w:ascii="Trebuchet MS" w:hAnsi="Trebuchet MS" w:cs="Trebuchet MS"/>
      <w:b/>
      <w:bCs/>
      <w:i/>
      <w:iCs/>
      <w:color w:val="FFFFFF"/>
      <w:spacing w:val="0"/>
      <w:sz w:val="24"/>
      <w:szCs w:val="24"/>
      <w:u w:val="none"/>
    </w:rPr>
  </w:style>
  <w:style w:type="character" w:customStyle="1" w:styleId="Bodytext50Arial1">
    <w:name w:val="Body text (50) + Arial1"/>
    <w:aliases w:val="7.5 pt9,Not Bold4,Italic13"/>
    <w:basedOn w:val="Bodytext501"/>
    <w:rPr>
      <w:rFonts w:ascii="Arial" w:hAnsi="Arial" w:cs="Arial"/>
      <w:b/>
      <w:bCs/>
      <w:i/>
      <w:iCs/>
      <w:color w:val="FFFFFF"/>
      <w:sz w:val="15"/>
      <w:szCs w:val="15"/>
      <w:u w:val="none"/>
    </w:rPr>
  </w:style>
  <w:style w:type="character" w:customStyle="1" w:styleId="Heading422">
    <w:name w:val="Heading #4 (2)2"/>
    <w:basedOn w:val="Heading42"/>
    <w:rPr>
      <w:rFonts w:ascii="Trebuchet MS" w:hAnsi="Trebuchet MS" w:cs="Trebuchet MS"/>
      <w:b/>
      <w:bCs/>
      <w:sz w:val="26"/>
      <w:szCs w:val="26"/>
      <w:u w:val="none"/>
    </w:rPr>
  </w:style>
  <w:style w:type="character" w:customStyle="1" w:styleId="Bodytext37TrebuchetMS6">
    <w:name w:val="Body text (37) + Trebuchet MS6"/>
    <w:aliases w:val="13 pt2,Bold13"/>
    <w:basedOn w:val="Bodytext37"/>
    <w:rPr>
      <w:rFonts w:ascii="Trebuchet MS" w:hAnsi="Trebuchet MS" w:cs="Trebuchet MS"/>
      <w:b/>
      <w:bCs/>
      <w:sz w:val="26"/>
      <w:szCs w:val="26"/>
      <w:u w:val="none"/>
    </w:rPr>
  </w:style>
  <w:style w:type="character" w:customStyle="1" w:styleId="Bodytext37Arial7">
    <w:name w:val="Body text (37) + Arial7"/>
    <w:aliases w:val="9.5 pt3,Bold12,Spacing 1 pt1"/>
    <w:basedOn w:val="Bodytext37"/>
    <w:rPr>
      <w:rFonts w:ascii="Arial" w:hAnsi="Arial" w:cs="Arial"/>
      <w:b/>
      <w:bCs/>
      <w:color w:val="FFFFFF"/>
      <w:spacing w:val="20"/>
      <w:sz w:val="19"/>
      <w:szCs w:val="19"/>
      <w:u w:val="none"/>
    </w:rPr>
  </w:style>
  <w:style w:type="character" w:customStyle="1" w:styleId="Bodytext353">
    <w:name w:val="Body text (35)3"/>
    <w:basedOn w:val="Bodytext35"/>
    <w:rPr>
      <w:rFonts w:ascii="Trebuchet MS" w:hAnsi="Trebuchet MS" w:cs="Trebuchet MS"/>
      <w:i/>
      <w:iCs/>
      <w:color w:val="FFFFFF"/>
      <w:spacing w:val="0"/>
      <w:sz w:val="24"/>
      <w:szCs w:val="24"/>
      <w:u w:val="none"/>
    </w:rPr>
  </w:style>
  <w:style w:type="character" w:customStyle="1" w:styleId="Bodytext16Arial2">
    <w:name w:val="Body text (16) + Arial2"/>
    <w:aliases w:val="7.5 pt8,Not Bold3"/>
    <w:basedOn w:val="Bodytext160"/>
    <w:rPr>
      <w:rFonts w:ascii="Arial" w:hAnsi="Arial" w:cs="Arial"/>
      <w:b/>
      <w:bCs/>
      <w:sz w:val="15"/>
      <w:szCs w:val="15"/>
      <w:u w:val="none"/>
    </w:rPr>
  </w:style>
  <w:style w:type="character" w:customStyle="1" w:styleId="Bodytext162">
    <w:name w:val="Body text (16)2"/>
    <w:basedOn w:val="Bodytext160"/>
    <w:rPr>
      <w:rFonts w:ascii="Times New Roman" w:hAnsi="Times New Roman" w:cs="Times New Roman"/>
      <w:b/>
      <w:bCs/>
      <w:spacing w:val="0"/>
      <w:sz w:val="17"/>
      <w:szCs w:val="17"/>
      <w:u w:val="none"/>
    </w:rPr>
  </w:style>
  <w:style w:type="character" w:customStyle="1" w:styleId="Bodytext412">
    <w:name w:val="Body text (41)2"/>
    <w:basedOn w:val="Bodytext411"/>
    <w:rPr>
      <w:rFonts w:ascii="Calibri" w:hAnsi="Calibri" w:cs="Calibri"/>
      <w:b/>
      <w:bCs/>
      <w:sz w:val="20"/>
      <w:szCs w:val="20"/>
      <w:u w:val="none"/>
      <w:lang w:val="fr-FR" w:eastAsia="fr-FR"/>
    </w:rPr>
  </w:style>
  <w:style w:type="character" w:customStyle="1" w:styleId="Bodytext498pt3">
    <w:name w:val="Body text (49) + 8 pt3"/>
    <w:basedOn w:val="Bodytext490"/>
    <w:rPr>
      <w:rFonts w:ascii="Arial" w:hAnsi="Arial" w:cs="Arial"/>
      <w:sz w:val="16"/>
      <w:szCs w:val="16"/>
      <w:u w:val="none"/>
    </w:rPr>
  </w:style>
  <w:style w:type="character" w:customStyle="1" w:styleId="Bodytext33SmallCaps">
    <w:name w:val="Body text (33) + Small Caps"/>
    <w:basedOn w:val="Bodytext330"/>
    <w:rPr>
      <w:rFonts w:ascii="Arial" w:hAnsi="Arial" w:cs="Arial"/>
      <w:smallCaps/>
      <w:sz w:val="16"/>
      <w:szCs w:val="16"/>
      <w:u w:val="none"/>
    </w:rPr>
  </w:style>
  <w:style w:type="character" w:customStyle="1" w:styleId="Bodytext5012pt1">
    <w:name w:val="Body text (50) + 12 pt1"/>
    <w:aliases w:val="Not Bold2,Italic12"/>
    <w:basedOn w:val="Bodytext501"/>
    <w:rPr>
      <w:rFonts w:ascii="Trebuchet MS" w:hAnsi="Trebuchet MS" w:cs="Trebuchet MS"/>
      <w:b/>
      <w:bCs/>
      <w:i/>
      <w:iCs/>
      <w:color w:val="FFFFFF"/>
      <w:spacing w:val="0"/>
      <w:sz w:val="24"/>
      <w:szCs w:val="24"/>
      <w:u w:val="none"/>
    </w:rPr>
  </w:style>
  <w:style w:type="character" w:customStyle="1" w:styleId="Heading5420">
    <w:name w:val="Heading #5 (4)2"/>
    <w:basedOn w:val="Heading540"/>
    <w:rPr>
      <w:rFonts w:ascii="Arial" w:hAnsi="Arial" w:cs="Arial"/>
      <w:b/>
      <w:bCs/>
      <w:sz w:val="19"/>
      <w:szCs w:val="19"/>
      <w:u w:val="none"/>
    </w:rPr>
  </w:style>
  <w:style w:type="character" w:customStyle="1" w:styleId="Bodytext553">
    <w:name w:val="Body text (55)3"/>
    <w:basedOn w:val="DefaultParagraphFont"/>
    <w:rPr>
      <w:rFonts w:ascii="Times New Roman" w:hAnsi="Times New Roman" w:cs="Times New Roman"/>
      <w:i/>
      <w:iCs/>
      <w:sz w:val="15"/>
      <w:szCs w:val="15"/>
      <w:u w:val="none"/>
    </w:rPr>
  </w:style>
  <w:style w:type="character" w:customStyle="1" w:styleId="Bodytext552">
    <w:name w:val="Body text (55)2"/>
    <w:basedOn w:val="Bodytext55"/>
    <w:rPr>
      <w:rFonts w:ascii="Times New Roman" w:hAnsi="Times New Roman" w:cs="Times New Roman"/>
      <w:i/>
      <w:iCs/>
      <w:sz w:val="15"/>
      <w:szCs w:val="15"/>
      <w:u w:val="none"/>
    </w:rPr>
  </w:style>
  <w:style w:type="character" w:customStyle="1" w:styleId="Bodytext497pt2">
    <w:name w:val="Body text (49) + 7 pt2"/>
    <w:basedOn w:val="Bodytext490"/>
    <w:rPr>
      <w:rFonts w:ascii="Arial" w:hAnsi="Arial" w:cs="Arial"/>
      <w:sz w:val="14"/>
      <w:szCs w:val="14"/>
      <w:u w:val="none"/>
    </w:rPr>
  </w:style>
  <w:style w:type="character" w:customStyle="1" w:styleId="Bodytext4Arial1">
    <w:name w:val="Body text (4) + Arial1"/>
    <w:aliases w:val="7.5 pt7"/>
    <w:basedOn w:val="Bodytext4"/>
    <w:rPr>
      <w:rFonts w:ascii="Arial" w:hAnsi="Arial" w:cs="Arial"/>
      <w:sz w:val="15"/>
      <w:szCs w:val="15"/>
      <w:u w:val="none"/>
    </w:rPr>
  </w:style>
  <w:style w:type="character" w:customStyle="1" w:styleId="Bodytext4Spacing0pt1">
    <w:name w:val="Body text (4) + Spacing 0 pt1"/>
    <w:basedOn w:val="Bodytext4"/>
    <w:rPr>
      <w:rFonts w:ascii="Times New Roman" w:hAnsi="Times New Roman" w:cs="Times New Roman"/>
      <w:spacing w:val="10"/>
      <w:sz w:val="17"/>
      <w:szCs w:val="17"/>
      <w:u w:val="none"/>
    </w:rPr>
  </w:style>
  <w:style w:type="character" w:customStyle="1" w:styleId="Bodytext3785pt1">
    <w:name w:val="Body text (37) + 8.5 pt1"/>
    <w:aliases w:val="Spacing 0 pt2"/>
    <w:basedOn w:val="Bodytext37"/>
    <w:rPr>
      <w:rFonts w:ascii="Times New Roman" w:hAnsi="Times New Roman" w:cs="Times New Roman"/>
      <w:spacing w:val="10"/>
      <w:sz w:val="17"/>
      <w:szCs w:val="17"/>
      <w:u w:val="none"/>
    </w:rPr>
  </w:style>
  <w:style w:type="character" w:customStyle="1" w:styleId="Tablecaption82">
    <w:name w:val="Table caption (8)2"/>
    <w:basedOn w:val="Tablecaption8"/>
    <w:rPr>
      <w:rFonts w:ascii="Arial" w:hAnsi="Arial" w:cs="Arial"/>
      <w:sz w:val="15"/>
      <w:szCs w:val="15"/>
      <w:u w:val="none"/>
    </w:rPr>
  </w:style>
  <w:style w:type="character" w:customStyle="1" w:styleId="Bodytext37Arial6">
    <w:name w:val="Body text (37) + Arial6"/>
    <w:aliases w:val="39 pt"/>
    <w:basedOn w:val="Bodytext37"/>
    <w:rPr>
      <w:rFonts w:ascii="Arial" w:hAnsi="Arial" w:cs="Arial"/>
      <w:sz w:val="78"/>
      <w:szCs w:val="78"/>
      <w:u w:val="none"/>
    </w:rPr>
  </w:style>
  <w:style w:type="character" w:customStyle="1" w:styleId="Bodytext37TrebuchetMS5">
    <w:name w:val="Body text (37) + Trebuchet MS5"/>
    <w:aliases w:val="12 pt2,Italic11"/>
    <w:basedOn w:val="Bodytext37"/>
    <w:rPr>
      <w:rFonts w:ascii="Trebuchet MS" w:hAnsi="Trebuchet MS" w:cs="Trebuchet MS"/>
      <w:i/>
      <w:iCs/>
      <w:color w:val="FFFFFF"/>
      <w:sz w:val="24"/>
      <w:szCs w:val="24"/>
      <w:u w:val="none"/>
    </w:rPr>
  </w:style>
  <w:style w:type="character" w:customStyle="1" w:styleId="Bodytext4995pt1">
    <w:name w:val="Body text (49) + 9.5 pt1"/>
    <w:aliases w:val="Bold11"/>
    <w:basedOn w:val="Bodytext490"/>
    <w:rPr>
      <w:rFonts w:ascii="Arial" w:hAnsi="Arial" w:cs="Arial"/>
      <w:b/>
      <w:bCs/>
      <w:sz w:val="19"/>
      <w:szCs w:val="19"/>
      <w:u w:val="none"/>
    </w:rPr>
  </w:style>
  <w:style w:type="character" w:customStyle="1" w:styleId="Bodytext498pt2">
    <w:name w:val="Body text (49) + 8 pt2"/>
    <w:aliases w:val="Bold10,Italic10"/>
    <w:basedOn w:val="Bodytext490"/>
    <w:rPr>
      <w:rFonts w:ascii="Arial" w:hAnsi="Arial" w:cs="Arial"/>
      <w:b/>
      <w:bCs/>
      <w:i/>
      <w:iCs/>
      <w:sz w:val="16"/>
      <w:szCs w:val="16"/>
      <w:u w:val="none"/>
    </w:rPr>
  </w:style>
  <w:style w:type="character" w:customStyle="1" w:styleId="Bodytext497pt1">
    <w:name w:val="Body text (49) + 7 pt1"/>
    <w:basedOn w:val="Bodytext490"/>
    <w:rPr>
      <w:rFonts w:ascii="Arial" w:hAnsi="Arial" w:cs="Arial"/>
      <w:sz w:val="14"/>
      <w:szCs w:val="14"/>
      <w:u w:val="none"/>
    </w:rPr>
  </w:style>
  <w:style w:type="character" w:customStyle="1" w:styleId="Bodytext401">
    <w:name w:val="Body text (40)_"/>
    <w:basedOn w:val="DefaultParagraphFont"/>
    <w:link w:val="Bodytext4010"/>
    <w:rPr>
      <w:rFonts w:ascii="Arial" w:hAnsi="Arial" w:cs="Arial"/>
      <w:b/>
      <w:bCs/>
      <w:i/>
      <w:iCs/>
      <w:sz w:val="16"/>
      <w:szCs w:val="16"/>
      <w:u w:val="none"/>
    </w:rPr>
  </w:style>
  <w:style w:type="character" w:customStyle="1" w:styleId="Bodytext4075pt">
    <w:name w:val="Body text (40) + 7.5 pt"/>
    <w:aliases w:val="Not Bold1,Not Italic5"/>
    <w:basedOn w:val="Bodytext401"/>
    <w:rPr>
      <w:rFonts w:ascii="Arial" w:hAnsi="Arial" w:cs="Arial"/>
      <w:b/>
      <w:bCs/>
      <w:i/>
      <w:iCs/>
      <w:sz w:val="15"/>
      <w:szCs w:val="15"/>
      <w:u w:val="none"/>
    </w:rPr>
  </w:style>
  <w:style w:type="character" w:customStyle="1" w:styleId="Bodytext4095pt">
    <w:name w:val="Body text (40) + 9.5 pt"/>
    <w:aliases w:val="Not Italic4"/>
    <w:basedOn w:val="Bodytext401"/>
    <w:rPr>
      <w:rFonts w:ascii="Arial" w:hAnsi="Arial" w:cs="Arial"/>
      <w:b/>
      <w:bCs/>
      <w:i/>
      <w:iCs/>
      <w:sz w:val="19"/>
      <w:szCs w:val="19"/>
      <w:u w:val="none"/>
    </w:rPr>
  </w:style>
  <w:style w:type="character" w:customStyle="1" w:styleId="Bodytext402">
    <w:name w:val="Body text (40)2"/>
    <w:basedOn w:val="Bodytext401"/>
    <w:rPr>
      <w:rFonts w:ascii="Arial" w:hAnsi="Arial" w:cs="Arial"/>
      <w:b/>
      <w:bCs/>
      <w:i/>
      <w:iCs/>
      <w:sz w:val="16"/>
      <w:szCs w:val="16"/>
      <w:u w:val="none"/>
    </w:rPr>
  </w:style>
  <w:style w:type="character" w:customStyle="1" w:styleId="Heading13Spacing-6pt1">
    <w:name w:val="Heading #1 (3) + Spacing -6 pt1"/>
    <w:basedOn w:val="Heading13"/>
    <w:rPr>
      <w:rFonts w:ascii="Times New Roman" w:hAnsi="Times New Roman" w:cs="Times New Roman"/>
      <w:b/>
      <w:bCs/>
      <w:spacing w:val="-130"/>
      <w:sz w:val="238"/>
      <w:szCs w:val="238"/>
      <w:u w:val="none"/>
    </w:rPr>
  </w:style>
  <w:style w:type="character" w:customStyle="1" w:styleId="Tablecaption2Arial">
    <w:name w:val="Table caption (2) + Arial"/>
    <w:aliases w:val="7.5 pt6,Italic9"/>
    <w:basedOn w:val="Tablecaption20"/>
    <w:rPr>
      <w:rFonts w:ascii="Arial" w:hAnsi="Arial" w:cs="Arial"/>
      <w:i/>
      <w:iCs/>
      <w:sz w:val="15"/>
      <w:szCs w:val="15"/>
      <w:u w:val="none"/>
    </w:rPr>
  </w:style>
  <w:style w:type="character" w:customStyle="1" w:styleId="Tablecaption2Arial1">
    <w:name w:val="Table caption (2) + Arial1"/>
    <w:aliases w:val="8 pt2"/>
    <w:basedOn w:val="Tablecaption20"/>
    <w:rPr>
      <w:rFonts w:ascii="Arial" w:hAnsi="Arial" w:cs="Arial"/>
      <w:sz w:val="16"/>
      <w:szCs w:val="16"/>
      <w:u w:val="none"/>
    </w:rPr>
  </w:style>
  <w:style w:type="character" w:customStyle="1" w:styleId="Bodytext3475pt2">
    <w:name w:val="Body text (34) + 7.5 pt2"/>
    <w:basedOn w:val="Bodytext34"/>
    <w:rPr>
      <w:rFonts w:ascii="Arial" w:hAnsi="Arial" w:cs="Arial"/>
      <w:sz w:val="15"/>
      <w:szCs w:val="15"/>
      <w:u w:val="none"/>
    </w:rPr>
  </w:style>
  <w:style w:type="character" w:customStyle="1" w:styleId="Bodytext3475pt1">
    <w:name w:val="Body text (34) + 7.5 pt1"/>
    <w:basedOn w:val="Bodytext34"/>
    <w:rPr>
      <w:rFonts w:ascii="Arial" w:hAnsi="Arial" w:cs="Arial"/>
      <w:noProof/>
      <w:sz w:val="15"/>
      <w:szCs w:val="15"/>
      <w:u w:val="none"/>
    </w:rPr>
  </w:style>
  <w:style w:type="character" w:customStyle="1" w:styleId="Bodytext55Arial2">
    <w:name w:val="Body text (55) + Arial2"/>
    <w:aliases w:val="9.5 pt2,Bold9,Not Italic3"/>
    <w:basedOn w:val="Bodytext55"/>
    <w:rPr>
      <w:rFonts w:ascii="Arial" w:hAnsi="Arial" w:cs="Arial"/>
      <w:b/>
      <w:bCs/>
      <w:i/>
      <w:iCs/>
      <w:sz w:val="19"/>
      <w:szCs w:val="19"/>
      <w:u w:val="none"/>
    </w:rPr>
  </w:style>
  <w:style w:type="character" w:customStyle="1" w:styleId="Tablecaption9">
    <w:name w:val="Table caption (9)_"/>
    <w:basedOn w:val="DefaultParagraphFont"/>
    <w:link w:val="Tablecaption91"/>
    <w:rPr>
      <w:rFonts w:ascii="Arial" w:hAnsi="Arial" w:cs="Arial"/>
      <w:b/>
      <w:bCs/>
      <w:sz w:val="19"/>
      <w:szCs w:val="19"/>
      <w:u w:val="none"/>
    </w:rPr>
  </w:style>
  <w:style w:type="character" w:customStyle="1" w:styleId="Tablecaption90">
    <w:name w:val="Table caption (9)"/>
    <w:basedOn w:val="Tablecaption9"/>
    <w:rPr>
      <w:rFonts w:ascii="Arial" w:hAnsi="Arial" w:cs="Arial"/>
      <w:b/>
      <w:bCs/>
      <w:sz w:val="19"/>
      <w:szCs w:val="19"/>
      <w:u w:val="none"/>
    </w:rPr>
  </w:style>
  <w:style w:type="character" w:customStyle="1" w:styleId="Bodytext16Spacing0pt1">
    <w:name w:val="Body text (16) + Spacing 0 pt1"/>
    <w:basedOn w:val="Bodytext160"/>
    <w:rPr>
      <w:rFonts w:ascii="Times New Roman" w:hAnsi="Times New Roman" w:cs="Times New Roman"/>
      <w:b/>
      <w:bCs/>
      <w:spacing w:val="10"/>
      <w:sz w:val="17"/>
      <w:szCs w:val="17"/>
      <w:u w:val="none"/>
    </w:rPr>
  </w:style>
  <w:style w:type="character" w:customStyle="1" w:styleId="Heading13Spacing-3pt">
    <w:name w:val="Heading #1 (3) + Spacing -3 pt"/>
    <w:basedOn w:val="Heading13"/>
    <w:rPr>
      <w:rFonts w:ascii="Times New Roman" w:hAnsi="Times New Roman" w:cs="Times New Roman"/>
      <w:b/>
      <w:bCs/>
      <w:spacing w:val="-70"/>
      <w:sz w:val="238"/>
      <w:szCs w:val="238"/>
      <w:u w:val="none"/>
    </w:rPr>
  </w:style>
  <w:style w:type="character" w:customStyle="1" w:styleId="Bodytext29TrebuchetMS2">
    <w:name w:val="Body text (29) + Trebuchet MS2"/>
    <w:aliases w:val="10 pt2,Bold8"/>
    <w:basedOn w:val="Bodytext29"/>
    <w:rPr>
      <w:rFonts w:ascii="Trebuchet MS" w:hAnsi="Trebuchet MS" w:cs="Trebuchet MS"/>
      <w:b/>
      <w:bCs/>
      <w:spacing w:val="0"/>
      <w:sz w:val="20"/>
      <w:szCs w:val="20"/>
      <w:u w:val="none"/>
    </w:rPr>
  </w:style>
  <w:style w:type="character" w:customStyle="1" w:styleId="Bodytext4936pt">
    <w:name w:val="Body text (49) + 36 pt"/>
    <w:aliases w:val="Bold7,Spacing 0 pt1"/>
    <w:basedOn w:val="Bodytext490"/>
    <w:rPr>
      <w:rFonts w:ascii="Arial" w:hAnsi="Arial" w:cs="Arial"/>
      <w:b/>
      <w:bCs/>
      <w:spacing w:val="-10"/>
      <w:sz w:val="72"/>
      <w:szCs w:val="72"/>
      <w:u w:val="none"/>
    </w:rPr>
  </w:style>
  <w:style w:type="character" w:customStyle="1" w:styleId="Bodytext17Arial">
    <w:name w:val="Body text (17) + Arial"/>
    <w:aliases w:val="7.5 pt5,Italic8"/>
    <w:basedOn w:val="Bodytext170"/>
    <w:rPr>
      <w:rFonts w:ascii="Arial" w:hAnsi="Arial" w:cs="Arial"/>
      <w:i/>
      <w:iCs/>
      <w:sz w:val="15"/>
      <w:szCs w:val="15"/>
      <w:u w:val="none"/>
    </w:rPr>
  </w:style>
  <w:style w:type="character" w:customStyle="1" w:styleId="Bodytext17Arial1">
    <w:name w:val="Body text (17) + Arial1"/>
    <w:aliases w:val="8 pt1"/>
    <w:basedOn w:val="Bodytext170"/>
    <w:rPr>
      <w:rFonts w:ascii="Arial" w:hAnsi="Arial" w:cs="Arial"/>
      <w:sz w:val="16"/>
      <w:szCs w:val="16"/>
      <w:u w:val="none"/>
    </w:rPr>
  </w:style>
  <w:style w:type="character" w:customStyle="1" w:styleId="Bodytext564">
    <w:name w:val="Body text (56)4"/>
    <w:basedOn w:val="DefaultParagraphFont"/>
    <w:rPr>
      <w:rFonts w:ascii="Arial" w:hAnsi="Arial" w:cs="Arial"/>
      <w:sz w:val="16"/>
      <w:szCs w:val="16"/>
      <w:u w:val="none"/>
    </w:rPr>
  </w:style>
  <w:style w:type="character" w:customStyle="1" w:styleId="Bodytext563">
    <w:name w:val="Body text (56)3"/>
    <w:basedOn w:val="Bodytext56"/>
    <w:rPr>
      <w:rFonts w:ascii="Arial" w:hAnsi="Arial" w:cs="Arial"/>
      <w:sz w:val="16"/>
      <w:szCs w:val="16"/>
      <w:u w:val="single"/>
    </w:rPr>
  </w:style>
  <w:style w:type="character" w:customStyle="1" w:styleId="Bodytext562">
    <w:name w:val="Body text (56)2"/>
    <w:basedOn w:val="Bodytext56"/>
    <w:rPr>
      <w:rFonts w:ascii="Arial" w:hAnsi="Arial" w:cs="Arial"/>
      <w:sz w:val="16"/>
      <w:szCs w:val="16"/>
      <w:u w:val="none"/>
    </w:rPr>
  </w:style>
  <w:style w:type="character" w:customStyle="1" w:styleId="Bodytext498pt1">
    <w:name w:val="Body text (49) + 8 pt1"/>
    <w:aliases w:val="Small Caps4"/>
    <w:basedOn w:val="Bodytext490"/>
    <w:rPr>
      <w:rFonts w:ascii="Arial" w:hAnsi="Arial" w:cs="Arial"/>
      <w:smallCaps/>
      <w:sz w:val="16"/>
      <w:szCs w:val="16"/>
      <w:u w:val="none"/>
    </w:rPr>
  </w:style>
  <w:style w:type="character" w:customStyle="1" w:styleId="Bodytext1595pt1">
    <w:name w:val="Body text (15) + 9.5 pt1"/>
    <w:basedOn w:val="Bodytext15"/>
    <w:rPr>
      <w:rFonts w:ascii="Arial" w:hAnsi="Arial" w:cs="Arial"/>
      <w:b/>
      <w:bCs/>
      <w:color w:val="FFFFFF"/>
      <w:sz w:val="19"/>
      <w:szCs w:val="19"/>
      <w:u w:val="none"/>
    </w:rPr>
  </w:style>
  <w:style w:type="character" w:customStyle="1" w:styleId="Bodytext37Arial5">
    <w:name w:val="Body text (37) + Arial5"/>
    <w:aliases w:val="10 pt1,Italic7"/>
    <w:basedOn w:val="Bodytext37"/>
    <w:rPr>
      <w:rFonts w:ascii="Arial" w:hAnsi="Arial" w:cs="Arial"/>
      <w:i/>
      <w:iCs/>
      <w:color w:val="FFFFFF"/>
      <w:sz w:val="20"/>
      <w:szCs w:val="20"/>
      <w:u w:val="none"/>
    </w:rPr>
  </w:style>
  <w:style w:type="character" w:customStyle="1" w:styleId="Bodytext352">
    <w:name w:val="Body text (35)2"/>
    <w:basedOn w:val="Bodytext35"/>
    <w:rPr>
      <w:rFonts w:ascii="Trebuchet MS" w:hAnsi="Trebuchet MS" w:cs="Trebuchet MS"/>
      <w:i/>
      <w:iCs/>
      <w:color w:val="FFFFFF"/>
      <w:sz w:val="24"/>
      <w:szCs w:val="24"/>
      <w:u w:val="none"/>
    </w:rPr>
  </w:style>
  <w:style w:type="character" w:customStyle="1" w:styleId="Bodytext37Arial4">
    <w:name w:val="Body text (37) + Arial4"/>
    <w:aliases w:val="7.5 pt4,Italic6"/>
    <w:basedOn w:val="Bodytext37"/>
    <w:rPr>
      <w:rFonts w:ascii="Arial" w:hAnsi="Arial" w:cs="Arial"/>
      <w:i/>
      <w:iCs/>
      <w:color w:val="FFFFFF"/>
      <w:sz w:val="15"/>
      <w:szCs w:val="15"/>
      <w:u w:val="none"/>
    </w:rPr>
  </w:style>
  <w:style w:type="character" w:customStyle="1" w:styleId="Bodytext16Arial1">
    <w:name w:val="Body text (16) + Arial1"/>
    <w:aliases w:val="9.5 pt1"/>
    <w:basedOn w:val="Bodytext160"/>
    <w:rPr>
      <w:rFonts w:ascii="Arial" w:hAnsi="Arial" w:cs="Arial"/>
      <w:b/>
      <w:bCs/>
      <w:sz w:val="19"/>
      <w:szCs w:val="19"/>
      <w:u w:val="none"/>
    </w:rPr>
  </w:style>
  <w:style w:type="character" w:customStyle="1" w:styleId="Bodytext3375pt1">
    <w:name w:val="Body text (33) + 7.5 pt1"/>
    <w:basedOn w:val="Bodytext330"/>
    <w:rPr>
      <w:rFonts w:ascii="Arial" w:hAnsi="Arial" w:cs="Arial"/>
      <w:sz w:val="15"/>
      <w:szCs w:val="15"/>
      <w:u w:val="none"/>
    </w:rPr>
  </w:style>
  <w:style w:type="character" w:customStyle="1" w:styleId="Bodytext37Arial3">
    <w:name w:val="Body text (37) + Arial3"/>
    <w:aliases w:val="7.5 pt3"/>
    <w:basedOn w:val="Bodytext37"/>
    <w:rPr>
      <w:rFonts w:ascii="Arial" w:hAnsi="Arial" w:cs="Arial"/>
      <w:sz w:val="15"/>
      <w:szCs w:val="15"/>
      <w:u w:val="none"/>
    </w:rPr>
  </w:style>
  <w:style w:type="character" w:customStyle="1" w:styleId="Bodytext37Arial2">
    <w:name w:val="Body text (37) + Arial2"/>
    <w:aliases w:val="12 pt1,Bold6,Spacing -1 pt4"/>
    <w:basedOn w:val="Bodytext37"/>
    <w:rPr>
      <w:rFonts w:ascii="Arial" w:hAnsi="Arial" w:cs="Arial"/>
      <w:b/>
      <w:bCs/>
      <w:spacing w:val="-30"/>
      <w:sz w:val="24"/>
      <w:szCs w:val="24"/>
      <w:u w:val="none"/>
    </w:rPr>
  </w:style>
  <w:style w:type="character" w:customStyle="1" w:styleId="Bodytext37Arial1">
    <w:name w:val="Body text (37) + Arial1"/>
    <w:aliases w:val="7.5 pt2,Small Caps3"/>
    <w:basedOn w:val="Bodytext37"/>
    <w:rPr>
      <w:rFonts w:ascii="Arial" w:hAnsi="Arial" w:cs="Arial"/>
      <w:smallCaps/>
      <w:sz w:val="15"/>
      <w:szCs w:val="15"/>
      <w:u w:val="none"/>
    </w:rPr>
  </w:style>
  <w:style w:type="character" w:customStyle="1" w:styleId="Bodytext26Spacing0pt">
    <w:name w:val="Body text (26) + Spacing 0 pt"/>
    <w:basedOn w:val="Bodytext26"/>
    <w:rPr>
      <w:rFonts w:ascii="Arial" w:hAnsi="Arial" w:cs="Arial"/>
      <w:b/>
      <w:bCs/>
      <w:spacing w:val="0"/>
      <w:sz w:val="46"/>
      <w:szCs w:val="46"/>
      <w:u w:val="none"/>
    </w:rPr>
  </w:style>
  <w:style w:type="character" w:customStyle="1" w:styleId="Bodytext25Spacing0pt1">
    <w:name w:val="Body text (25) + Spacing 0 pt1"/>
    <w:basedOn w:val="Bodytext25"/>
    <w:rPr>
      <w:rFonts w:ascii="Arial" w:hAnsi="Arial" w:cs="Arial"/>
      <w:b/>
      <w:bCs/>
      <w:color w:val="FFFFFF"/>
      <w:spacing w:val="-10"/>
      <w:sz w:val="72"/>
      <w:szCs w:val="72"/>
      <w:u w:val="none"/>
    </w:rPr>
  </w:style>
  <w:style w:type="character" w:customStyle="1" w:styleId="Bodytext600">
    <w:name w:val="Body text (60)"/>
    <w:basedOn w:val="DefaultParagraphFont"/>
    <w:rPr>
      <w:rFonts w:ascii="Trebuchet MS" w:hAnsi="Trebuchet MS" w:cs="Trebuchet MS"/>
      <w:b/>
      <w:bCs/>
      <w:i/>
      <w:iCs/>
      <w:sz w:val="36"/>
      <w:szCs w:val="36"/>
      <w:u w:val="none"/>
    </w:rPr>
  </w:style>
  <w:style w:type="character" w:customStyle="1" w:styleId="Bodytext603">
    <w:name w:val="Body text (60)3"/>
    <w:basedOn w:val="Bodytext601"/>
    <w:rPr>
      <w:rFonts w:ascii="Trebuchet MS" w:hAnsi="Trebuchet MS" w:cs="Trebuchet MS"/>
      <w:b/>
      <w:bCs/>
      <w:i/>
      <w:iCs/>
      <w:color w:val="FFFFFF"/>
      <w:spacing w:val="0"/>
      <w:w w:val="100"/>
      <w:position w:val="0"/>
      <w:sz w:val="36"/>
      <w:szCs w:val="36"/>
      <w:u w:val="none"/>
    </w:rPr>
  </w:style>
  <w:style w:type="character" w:customStyle="1" w:styleId="Bodytext284">
    <w:name w:val="Body text (28)4"/>
    <w:basedOn w:val="Bodytext28"/>
    <w:rPr>
      <w:rFonts w:ascii="Trebuchet MS" w:hAnsi="Trebuchet MS" w:cs="Trebuchet MS"/>
      <w:b/>
      <w:bCs/>
      <w:i/>
      <w:iCs/>
      <w:sz w:val="26"/>
      <w:szCs w:val="26"/>
      <w:u w:val="none"/>
    </w:rPr>
  </w:style>
  <w:style w:type="character" w:customStyle="1" w:styleId="Bodytext610">
    <w:name w:val="Body text (61)"/>
    <w:basedOn w:val="DefaultParagraphFont"/>
    <w:rPr>
      <w:rFonts w:ascii="Trebuchet MS" w:hAnsi="Trebuchet MS" w:cs="Trebuchet MS"/>
      <w:b/>
      <w:bCs/>
      <w:i/>
      <w:iCs/>
      <w:sz w:val="21"/>
      <w:szCs w:val="21"/>
      <w:u w:val="none"/>
    </w:rPr>
  </w:style>
  <w:style w:type="character" w:customStyle="1" w:styleId="Bodytext613">
    <w:name w:val="Body text (61)3"/>
    <w:basedOn w:val="Bodytext611"/>
    <w:rPr>
      <w:rFonts w:ascii="Trebuchet MS" w:hAnsi="Trebuchet MS" w:cs="Trebuchet MS"/>
      <w:b/>
      <w:bCs/>
      <w:i/>
      <w:iCs/>
      <w:color w:val="000000"/>
      <w:spacing w:val="0"/>
      <w:w w:val="100"/>
      <w:position w:val="0"/>
      <w:sz w:val="21"/>
      <w:szCs w:val="21"/>
      <w:u w:val="none"/>
    </w:rPr>
  </w:style>
  <w:style w:type="character" w:customStyle="1" w:styleId="Bodytext289pt">
    <w:name w:val="Body text (28) + 9 pt"/>
    <w:basedOn w:val="Bodytext28"/>
    <w:rPr>
      <w:rFonts w:ascii="Trebuchet MS" w:hAnsi="Trebuchet MS" w:cs="Trebuchet MS"/>
      <w:b/>
      <w:bCs/>
      <w:i/>
      <w:iCs/>
      <w:color w:val="FFFFFF"/>
      <w:sz w:val="18"/>
      <w:szCs w:val="18"/>
      <w:u w:val="none"/>
    </w:rPr>
  </w:style>
  <w:style w:type="character" w:customStyle="1" w:styleId="Bodytext611">
    <w:name w:val="Body text (61)_"/>
    <w:basedOn w:val="DefaultParagraphFont"/>
    <w:link w:val="Bodytext6110"/>
    <w:rPr>
      <w:rFonts w:ascii="Trebuchet MS" w:hAnsi="Trebuchet MS" w:cs="Trebuchet MS"/>
      <w:b/>
      <w:bCs/>
      <w:i/>
      <w:iCs/>
      <w:sz w:val="21"/>
      <w:szCs w:val="21"/>
      <w:u w:val="none"/>
    </w:rPr>
  </w:style>
  <w:style w:type="character" w:customStyle="1" w:styleId="Bodytext612">
    <w:name w:val="Body text (61)2"/>
    <w:basedOn w:val="Bodytext611"/>
    <w:rPr>
      <w:rFonts w:ascii="Trebuchet MS" w:hAnsi="Trebuchet MS" w:cs="Trebuchet MS"/>
      <w:b/>
      <w:bCs/>
      <w:i/>
      <w:iCs/>
      <w:sz w:val="21"/>
      <w:szCs w:val="21"/>
      <w:u w:val="none"/>
    </w:rPr>
  </w:style>
  <w:style w:type="character" w:customStyle="1" w:styleId="Bodytext6111pt">
    <w:name w:val="Body text (61) + 11 pt"/>
    <w:aliases w:val="Not Italic2"/>
    <w:basedOn w:val="Bodytext611"/>
    <w:rPr>
      <w:rFonts w:ascii="Trebuchet MS" w:hAnsi="Trebuchet MS" w:cs="Trebuchet MS"/>
      <w:b/>
      <w:bCs/>
      <w:i/>
      <w:iCs/>
      <w:sz w:val="22"/>
      <w:szCs w:val="22"/>
      <w:u w:val="none"/>
    </w:rPr>
  </w:style>
  <w:style w:type="character" w:customStyle="1" w:styleId="Bodytext283">
    <w:name w:val="Body text (28)3"/>
    <w:basedOn w:val="DefaultParagraphFont"/>
    <w:rPr>
      <w:rFonts w:ascii="Trebuchet MS" w:hAnsi="Trebuchet MS" w:cs="Trebuchet MS"/>
      <w:b/>
      <w:bCs/>
      <w:i/>
      <w:iCs/>
      <w:sz w:val="26"/>
      <w:szCs w:val="26"/>
      <w:u w:val="none"/>
    </w:rPr>
  </w:style>
  <w:style w:type="character" w:customStyle="1" w:styleId="Bodytext282">
    <w:name w:val="Body text (28)2"/>
    <w:basedOn w:val="Bodytext28"/>
    <w:rPr>
      <w:rFonts w:ascii="Trebuchet MS" w:hAnsi="Trebuchet MS" w:cs="Trebuchet MS"/>
      <w:b/>
      <w:bCs/>
      <w:i/>
      <w:iCs/>
      <w:sz w:val="26"/>
      <w:szCs w:val="26"/>
      <w:u w:val="none"/>
    </w:rPr>
  </w:style>
  <w:style w:type="character" w:customStyle="1" w:styleId="Bodytext293">
    <w:name w:val="Body text (29)3"/>
    <w:basedOn w:val="DefaultParagraphFont"/>
    <w:rPr>
      <w:rFonts w:ascii="Arial" w:hAnsi="Arial" w:cs="Arial"/>
      <w:sz w:val="21"/>
      <w:szCs w:val="21"/>
      <w:u w:val="none"/>
    </w:rPr>
  </w:style>
  <w:style w:type="character" w:customStyle="1" w:styleId="Bodytext292">
    <w:name w:val="Body text (29)2"/>
    <w:basedOn w:val="Bodytext29"/>
    <w:rPr>
      <w:rFonts w:ascii="Arial" w:hAnsi="Arial" w:cs="Arial"/>
      <w:sz w:val="21"/>
      <w:szCs w:val="21"/>
      <w:u w:val="none"/>
    </w:rPr>
  </w:style>
  <w:style w:type="character" w:customStyle="1" w:styleId="Bodytext49Candara">
    <w:name w:val="Body text (49) + Candara"/>
    <w:aliases w:val="7 pt2,Spacing -1 pt3"/>
    <w:basedOn w:val="Bodytext490"/>
    <w:rPr>
      <w:rFonts w:ascii="Candara" w:hAnsi="Candara" w:cs="Candara"/>
      <w:spacing w:val="-30"/>
      <w:sz w:val="14"/>
      <w:szCs w:val="14"/>
      <w:u w:val="none"/>
    </w:rPr>
  </w:style>
  <w:style w:type="character" w:customStyle="1" w:styleId="Bodytext601">
    <w:name w:val="Body text (60)_"/>
    <w:basedOn w:val="DefaultParagraphFont"/>
    <w:link w:val="Bodytext6010"/>
    <w:rPr>
      <w:rFonts w:ascii="Trebuchet MS" w:hAnsi="Trebuchet MS" w:cs="Trebuchet MS"/>
      <w:b/>
      <w:bCs/>
      <w:i/>
      <w:iCs/>
      <w:color w:val="141414"/>
      <w:sz w:val="36"/>
      <w:szCs w:val="36"/>
      <w:u w:val="none"/>
    </w:rPr>
  </w:style>
  <w:style w:type="character" w:customStyle="1" w:styleId="Bodytext602">
    <w:name w:val="Body text (60)2"/>
    <w:basedOn w:val="Bodytext601"/>
    <w:rPr>
      <w:rFonts w:ascii="Trebuchet MS" w:hAnsi="Trebuchet MS" w:cs="Trebuchet MS"/>
      <w:b/>
      <w:bCs/>
      <w:i/>
      <w:iCs/>
      <w:color w:val="FFFFFF"/>
      <w:sz w:val="36"/>
      <w:szCs w:val="36"/>
      <w:u w:val="none"/>
    </w:rPr>
  </w:style>
  <w:style w:type="character" w:customStyle="1" w:styleId="Bodytext6111pt1">
    <w:name w:val="Body text (61) + 11 pt1"/>
    <w:aliases w:val="Not Italic1"/>
    <w:basedOn w:val="Bodytext611"/>
    <w:rPr>
      <w:rFonts w:ascii="Trebuchet MS" w:hAnsi="Trebuchet MS" w:cs="Trebuchet MS"/>
      <w:b/>
      <w:bCs/>
      <w:i/>
      <w:iCs/>
      <w:sz w:val="22"/>
      <w:szCs w:val="22"/>
      <w:u w:val="none"/>
    </w:rPr>
  </w:style>
  <w:style w:type="character" w:customStyle="1" w:styleId="Bodytext29TrebuchetMS1">
    <w:name w:val="Body text (29) + Trebuchet MS1"/>
    <w:aliases w:val="Bold5,Italic5"/>
    <w:basedOn w:val="Bodytext29"/>
    <w:rPr>
      <w:rFonts w:ascii="Trebuchet MS" w:hAnsi="Trebuchet MS" w:cs="Trebuchet MS"/>
      <w:b/>
      <w:bCs/>
      <w:i/>
      <w:iCs/>
      <w:sz w:val="21"/>
      <w:szCs w:val="21"/>
      <w:u w:val="none"/>
    </w:rPr>
  </w:style>
  <w:style w:type="character" w:customStyle="1" w:styleId="Bodytext37TrebuchetMS4">
    <w:name w:val="Body text (37) + Trebuchet MS4"/>
    <w:aliases w:val="18 pt,Bold4,Italic4"/>
    <w:basedOn w:val="Bodytext37"/>
    <w:rPr>
      <w:rFonts w:ascii="Trebuchet MS" w:hAnsi="Trebuchet MS" w:cs="Trebuchet MS"/>
      <w:b/>
      <w:bCs/>
      <w:i/>
      <w:iCs/>
      <w:color w:val="FFFFFF"/>
      <w:sz w:val="36"/>
      <w:szCs w:val="36"/>
      <w:u w:val="none"/>
    </w:rPr>
  </w:style>
  <w:style w:type="character" w:customStyle="1" w:styleId="Bodytext37TrebuchetMS3">
    <w:name w:val="Body text (37) + Trebuchet MS3"/>
    <w:aliases w:val="13 pt1,Bold3,Italic3"/>
    <w:basedOn w:val="Bodytext37"/>
    <w:rPr>
      <w:rFonts w:ascii="Trebuchet MS" w:hAnsi="Trebuchet MS" w:cs="Trebuchet MS"/>
      <w:b/>
      <w:bCs/>
      <w:i/>
      <w:iCs/>
      <w:sz w:val="26"/>
      <w:szCs w:val="26"/>
      <w:u w:val="none"/>
    </w:rPr>
  </w:style>
  <w:style w:type="character" w:customStyle="1" w:styleId="Bodytext37TrebuchetMS2">
    <w:name w:val="Body text (37) + Trebuchet MS2"/>
    <w:aliases w:val="11 pt1,Bold2"/>
    <w:basedOn w:val="Bodytext37"/>
    <w:rPr>
      <w:rFonts w:ascii="Trebuchet MS" w:hAnsi="Trebuchet MS" w:cs="Trebuchet MS"/>
      <w:b/>
      <w:bCs/>
      <w:sz w:val="22"/>
      <w:szCs w:val="22"/>
      <w:u w:val="none"/>
    </w:rPr>
  </w:style>
  <w:style w:type="character" w:customStyle="1" w:styleId="Bodytext37TrebuchetMS1">
    <w:name w:val="Body text (37) + Trebuchet MS1"/>
    <w:aliases w:val="10.5 pt2,Bold1,Italic2"/>
    <w:basedOn w:val="Bodytext37"/>
    <w:rPr>
      <w:rFonts w:ascii="Trebuchet MS" w:hAnsi="Trebuchet MS" w:cs="Trebuchet MS"/>
      <w:b/>
      <w:bCs/>
      <w:i/>
      <w:iCs/>
      <w:sz w:val="21"/>
      <w:szCs w:val="21"/>
      <w:u w:val="none"/>
    </w:rPr>
  </w:style>
  <w:style w:type="character" w:customStyle="1" w:styleId="Bodytext37Candara1">
    <w:name w:val="Body text (37) + Candara1"/>
    <w:aliases w:val="7.5 pt1,Spacing -1 pt2"/>
    <w:basedOn w:val="Bodytext37"/>
    <w:rPr>
      <w:rFonts w:ascii="Candara" w:hAnsi="Candara" w:cs="Candara"/>
      <w:spacing w:val="-30"/>
      <w:sz w:val="15"/>
      <w:szCs w:val="15"/>
      <w:u w:val="none"/>
    </w:rPr>
  </w:style>
  <w:style w:type="character" w:customStyle="1" w:styleId="Bodytext62">
    <w:name w:val="Body text (62)_"/>
    <w:basedOn w:val="DefaultParagraphFont"/>
    <w:link w:val="Bodytext621"/>
    <w:rPr>
      <w:rFonts w:ascii="Trebuchet MS" w:hAnsi="Trebuchet MS" w:cs="Trebuchet MS"/>
      <w:b/>
      <w:bCs/>
      <w:i/>
      <w:iCs/>
      <w:sz w:val="18"/>
      <w:szCs w:val="18"/>
      <w:u w:val="none"/>
    </w:rPr>
  </w:style>
  <w:style w:type="character" w:customStyle="1" w:styleId="Bodytext6213pt">
    <w:name w:val="Body text (62) + 13 pt"/>
    <w:basedOn w:val="Bodytext62"/>
    <w:rPr>
      <w:rFonts w:ascii="Trebuchet MS" w:hAnsi="Trebuchet MS" w:cs="Trebuchet MS"/>
      <w:b/>
      <w:bCs/>
      <w:i/>
      <w:iCs/>
      <w:color w:val="FFFFFF"/>
      <w:sz w:val="26"/>
      <w:szCs w:val="26"/>
      <w:u w:val="none"/>
    </w:rPr>
  </w:style>
  <w:style w:type="character" w:customStyle="1" w:styleId="Bodytext620">
    <w:name w:val="Body text (62)"/>
    <w:basedOn w:val="Bodytext62"/>
    <w:rPr>
      <w:rFonts w:ascii="Trebuchet MS" w:hAnsi="Trebuchet MS" w:cs="Trebuchet MS"/>
      <w:b/>
      <w:bCs/>
      <w:i/>
      <w:iCs/>
      <w:color w:val="FFFFFF"/>
      <w:sz w:val="18"/>
      <w:szCs w:val="18"/>
      <w:u w:val="none"/>
    </w:rPr>
  </w:style>
  <w:style w:type="character" w:customStyle="1" w:styleId="Bodytext49Candara1">
    <w:name w:val="Body text (49) + Candara1"/>
    <w:aliases w:val="7 pt1,Spacing -1 pt1"/>
    <w:basedOn w:val="Bodytext490"/>
    <w:rPr>
      <w:rFonts w:ascii="Candara" w:hAnsi="Candara" w:cs="Candara"/>
      <w:spacing w:val="-30"/>
      <w:sz w:val="14"/>
      <w:szCs w:val="14"/>
      <w:u w:val="none"/>
    </w:rPr>
  </w:style>
  <w:style w:type="character" w:customStyle="1" w:styleId="Bodytext302">
    <w:name w:val="Body text (30)2"/>
    <w:basedOn w:val="Bodytext30"/>
    <w:rPr>
      <w:rFonts w:ascii="Arial" w:hAnsi="Arial" w:cs="Arial"/>
      <w:b/>
      <w:bCs/>
      <w:sz w:val="28"/>
      <w:szCs w:val="28"/>
      <w:u w:val="none"/>
    </w:rPr>
  </w:style>
  <w:style w:type="character" w:customStyle="1" w:styleId="Bodytext298pt">
    <w:name w:val="Body text (29) + 8 pt"/>
    <w:aliases w:val="Small Caps2"/>
    <w:basedOn w:val="Bodytext29"/>
    <w:rPr>
      <w:rFonts w:ascii="Arial" w:hAnsi="Arial" w:cs="Arial"/>
      <w:smallCaps/>
      <w:sz w:val="16"/>
      <w:szCs w:val="16"/>
      <w:u w:val="none"/>
    </w:rPr>
  </w:style>
  <w:style w:type="character" w:customStyle="1" w:styleId="Bodytext63">
    <w:name w:val="Body text (63)_"/>
    <w:basedOn w:val="DefaultParagraphFont"/>
    <w:link w:val="Bodytext631"/>
    <w:rPr>
      <w:rFonts w:ascii="Trebuchet MS" w:hAnsi="Trebuchet MS" w:cs="Trebuchet MS"/>
      <w:b/>
      <w:bCs/>
      <w:sz w:val="22"/>
      <w:szCs w:val="22"/>
      <w:u w:val="none"/>
    </w:rPr>
  </w:style>
  <w:style w:type="character" w:customStyle="1" w:styleId="Bodytext63105pt">
    <w:name w:val="Body text (63) + 10.5 pt"/>
    <w:aliases w:val="Italic1"/>
    <w:basedOn w:val="Bodytext63"/>
    <w:rPr>
      <w:rFonts w:ascii="Trebuchet MS" w:hAnsi="Trebuchet MS" w:cs="Trebuchet MS"/>
      <w:b/>
      <w:bCs/>
      <w:i/>
      <w:iCs/>
      <w:sz w:val="21"/>
      <w:szCs w:val="21"/>
      <w:u w:val="none"/>
    </w:rPr>
  </w:style>
  <w:style w:type="character" w:customStyle="1" w:styleId="Bodytext630">
    <w:name w:val="Body text (63)"/>
    <w:basedOn w:val="Bodytext63"/>
    <w:rPr>
      <w:rFonts w:ascii="Trebuchet MS" w:hAnsi="Trebuchet MS" w:cs="Trebuchet MS"/>
      <w:b/>
      <w:bCs/>
      <w:sz w:val="22"/>
      <w:szCs w:val="22"/>
      <w:u w:val="none"/>
    </w:rPr>
  </w:style>
  <w:style w:type="character" w:customStyle="1" w:styleId="Bodytext499pt">
    <w:name w:val="Body text (49) + 9 pt"/>
    <w:basedOn w:val="Bodytext490"/>
    <w:rPr>
      <w:rFonts w:ascii="Arial" w:hAnsi="Arial" w:cs="Arial"/>
      <w:sz w:val="18"/>
      <w:szCs w:val="18"/>
      <w:u w:val="none"/>
    </w:rPr>
  </w:style>
  <w:style w:type="character" w:customStyle="1" w:styleId="Bodytext49TimesNewRoman1">
    <w:name w:val="Body text (49) + Times New Roman1"/>
    <w:aliases w:val="6.5 pt,Small Caps1"/>
    <w:basedOn w:val="Bodytext490"/>
    <w:rPr>
      <w:rFonts w:ascii="Times New Roman" w:hAnsi="Times New Roman" w:cs="Times New Roman"/>
      <w:smallCaps/>
      <w:sz w:val="13"/>
      <w:szCs w:val="13"/>
      <w:u w:val="none"/>
    </w:rPr>
  </w:style>
  <w:style w:type="character" w:customStyle="1" w:styleId="Bodytext55Arial1">
    <w:name w:val="Body text (55) + Arial1"/>
    <w:aliases w:val="10.5 pt1"/>
    <w:basedOn w:val="Bodytext55"/>
    <w:rPr>
      <w:rFonts w:ascii="Arial" w:hAnsi="Arial" w:cs="Arial"/>
      <w:i/>
      <w:iCs/>
      <w:sz w:val="21"/>
      <w:szCs w:val="21"/>
      <w:u w:val="none"/>
    </w:rPr>
  </w:style>
  <w:style w:type="character" w:customStyle="1" w:styleId="Bodytext55Spacing1pt">
    <w:name w:val="Body text (55) + Spacing 1 pt"/>
    <w:basedOn w:val="Bodytext55"/>
    <w:rPr>
      <w:rFonts w:ascii="Times New Roman" w:hAnsi="Times New Roman" w:cs="Times New Roman"/>
      <w:i/>
      <w:iCs/>
      <w:spacing w:val="30"/>
      <w:sz w:val="15"/>
      <w:szCs w:val="15"/>
      <w:u w:val="none"/>
    </w:rPr>
  </w:style>
  <w:style w:type="character" w:customStyle="1" w:styleId="Bodytext64">
    <w:name w:val="Body text (64)_"/>
    <w:basedOn w:val="DefaultParagraphFont"/>
    <w:link w:val="Bodytext641"/>
    <w:rPr>
      <w:rFonts w:ascii="Arial" w:hAnsi="Arial" w:cs="Arial"/>
      <w:b/>
      <w:bCs/>
      <w:spacing w:val="-10"/>
      <w:sz w:val="32"/>
      <w:szCs w:val="32"/>
      <w:u w:val="none"/>
      <w:lang w:val="de-DE" w:eastAsia="de-DE"/>
    </w:rPr>
  </w:style>
  <w:style w:type="character" w:customStyle="1" w:styleId="Bodytext640">
    <w:name w:val="Body text (64)"/>
    <w:basedOn w:val="Bodytext64"/>
    <w:rPr>
      <w:rFonts w:ascii="Arial" w:hAnsi="Arial" w:cs="Arial"/>
      <w:b/>
      <w:bCs/>
      <w:color w:val="FFFFFF"/>
      <w:spacing w:val="-10"/>
      <w:sz w:val="32"/>
      <w:szCs w:val="32"/>
      <w:u w:val="none"/>
      <w:lang w:val="de-DE" w:eastAsia="de-DE"/>
    </w:rPr>
  </w:style>
  <w:style w:type="character" w:customStyle="1" w:styleId="Bodytext50">
    <w:name w:val="Body text (5)_"/>
    <w:basedOn w:val="DefaultParagraphFont"/>
    <w:link w:val="Bodytext512"/>
    <w:rPr>
      <w:rFonts w:ascii="Arial" w:hAnsi="Arial" w:cs="Arial"/>
      <w:b/>
      <w:bCs/>
      <w:color w:val="141414"/>
      <w:spacing w:val="0"/>
      <w:sz w:val="46"/>
      <w:szCs w:val="46"/>
      <w:u w:val="none"/>
    </w:rPr>
  </w:style>
  <w:style w:type="character" w:customStyle="1" w:styleId="Bodytext5Spacing0pt">
    <w:name w:val="Body text (5) + Spacing 0 pt"/>
    <w:basedOn w:val="Bodytext50"/>
    <w:rPr>
      <w:rFonts w:ascii="Arial" w:hAnsi="Arial" w:cs="Arial"/>
      <w:b/>
      <w:bCs/>
      <w:color w:val="FFFFFF"/>
      <w:spacing w:val="-10"/>
      <w:sz w:val="46"/>
      <w:szCs w:val="46"/>
      <w:u w:val="none"/>
    </w:rPr>
  </w:style>
  <w:style w:type="character" w:customStyle="1" w:styleId="Bodytext152">
    <w:name w:val="Body text (15)2"/>
    <w:basedOn w:val="Bodytext15"/>
    <w:rPr>
      <w:rFonts w:ascii="Arial" w:hAnsi="Arial" w:cs="Arial"/>
      <w:b/>
      <w:bCs/>
      <w:u w:val="none"/>
    </w:rPr>
  </w:style>
  <w:style w:type="character" w:customStyle="1" w:styleId="Bodytext5Spacing0pt1">
    <w:name w:val="Body text (5) + Spacing 0 pt1"/>
    <w:basedOn w:val="Bodytext50"/>
    <w:rPr>
      <w:rFonts w:ascii="Arial" w:hAnsi="Arial" w:cs="Arial"/>
      <w:b/>
      <w:bCs/>
      <w:color w:val="FFFFFF"/>
      <w:spacing w:val="-10"/>
      <w:sz w:val="46"/>
      <w:szCs w:val="4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z w:val="15"/>
      <w:szCs w:val="15"/>
    </w:rPr>
  </w:style>
  <w:style w:type="paragraph" w:customStyle="1" w:styleId="Bodytext71">
    <w:name w:val="Body text (7)1"/>
    <w:basedOn w:val="Normal"/>
    <w:link w:val="Bodytext7"/>
    <w:pPr>
      <w:shd w:val="clear" w:color="auto" w:fill="FFFFFF"/>
      <w:spacing w:line="197" w:lineRule="exact"/>
    </w:pPr>
    <w:rPr>
      <w:rFonts w:ascii="Times New Roman" w:hAnsi="Times New Roman" w:cs="Times New Roman"/>
      <w:i/>
      <w:iCs/>
      <w:color w:val="auto"/>
      <w:sz w:val="15"/>
      <w:szCs w:val="15"/>
    </w:rPr>
  </w:style>
  <w:style w:type="paragraph" w:customStyle="1" w:styleId="Bodytext81">
    <w:name w:val="Body text (8)1"/>
    <w:basedOn w:val="Normal"/>
    <w:link w:val="Bodytext8"/>
    <w:pPr>
      <w:shd w:val="clear" w:color="auto" w:fill="FFFFFF"/>
      <w:spacing w:line="240" w:lineRule="atLeast"/>
      <w:ind w:hanging="200"/>
    </w:pPr>
    <w:rPr>
      <w:rFonts w:ascii="Times New Roman" w:hAnsi="Times New Roman" w:cs="Times New Roman"/>
      <w:color w:val="auto"/>
      <w:sz w:val="15"/>
      <w:szCs w:val="15"/>
    </w:rPr>
  </w:style>
  <w:style w:type="paragraph" w:customStyle="1" w:styleId="Bodytext91">
    <w:name w:val="Body text (9)1"/>
    <w:basedOn w:val="Normal"/>
    <w:link w:val="Bodytext9"/>
    <w:pPr>
      <w:shd w:val="clear" w:color="auto" w:fill="FFFFFF"/>
      <w:spacing w:line="240" w:lineRule="atLeast"/>
    </w:pPr>
    <w:rPr>
      <w:rFonts w:ascii="Arial" w:hAnsi="Arial" w:cs="Arial"/>
      <w:color w:val="auto"/>
      <w:spacing w:val="-130"/>
      <w:sz w:val="114"/>
      <w:szCs w:val="114"/>
      <w:lang w:val="fr-FR" w:eastAsia="fr-FR"/>
    </w:rPr>
  </w:style>
  <w:style w:type="paragraph" w:customStyle="1" w:styleId="Bodytext101">
    <w:name w:val="Body text (10)1"/>
    <w:basedOn w:val="Normal"/>
    <w:link w:val="Bodytext100"/>
    <w:pPr>
      <w:shd w:val="clear" w:color="auto" w:fill="FFFFFF"/>
      <w:spacing w:line="216" w:lineRule="exact"/>
      <w:jc w:val="both"/>
    </w:pPr>
    <w:rPr>
      <w:rFonts w:ascii="Trebuchet MS" w:hAnsi="Trebuchet MS" w:cs="Trebuchet MS"/>
      <w:b/>
      <w:bCs/>
      <w:color w:val="141414"/>
      <w:sz w:val="15"/>
      <w:szCs w:val="15"/>
      <w:lang w:val="de-DE" w:eastAsia="de-DE"/>
    </w:rPr>
  </w:style>
  <w:style w:type="paragraph" w:customStyle="1" w:styleId="Bodytext111">
    <w:name w:val="Body text (11)1"/>
    <w:basedOn w:val="Normal"/>
    <w:link w:val="Bodytext11"/>
    <w:pPr>
      <w:shd w:val="clear" w:color="auto" w:fill="FFFFFF"/>
      <w:spacing w:line="1368" w:lineRule="exact"/>
      <w:jc w:val="both"/>
    </w:pPr>
    <w:rPr>
      <w:rFonts w:ascii="Arial" w:hAnsi="Arial" w:cs="Arial"/>
      <w:b/>
      <w:bCs/>
      <w:color w:val="auto"/>
      <w:spacing w:val="-120"/>
      <w:sz w:val="146"/>
      <w:szCs w:val="146"/>
    </w:rPr>
  </w:style>
  <w:style w:type="paragraph" w:customStyle="1" w:styleId="Bodytext512">
    <w:name w:val="Body text (5)1"/>
    <w:basedOn w:val="Normal"/>
    <w:link w:val="Bodytext50"/>
    <w:pPr>
      <w:shd w:val="clear" w:color="auto" w:fill="FFFFFF"/>
      <w:spacing w:line="240" w:lineRule="atLeast"/>
    </w:pPr>
    <w:rPr>
      <w:rFonts w:ascii="Arial" w:hAnsi="Arial" w:cs="Arial"/>
      <w:b/>
      <w:bCs/>
      <w:color w:val="141414"/>
      <w:sz w:val="46"/>
      <w:szCs w:val="46"/>
    </w:rPr>
  </w:style>
  <w:style w:type="paragraph" w:customStyle="1" w:styleId="Bodytext121">
    <w:name w:val="Body text (12)1"/>
    <w:basedOn w:val="Normal"/>
    <w:link w:val="Bodytext12"/>
    <w:pPr>
      <w:shd w:val="clear" w:color="auto" w:fill="FFFFFF"/>
      <w:spacing w:line="494" w:lineRule="exact"/>
    </w:pPr>
    <w:rPr>
      <w:rFonts w:ascii="Arial" w:hAnsi="Arial" w:cs="Arial"/>
      <w:color w:val="auto"/>
      <w:sz w:val="34"/>
      <w:szCs w:val="34"/>
    </w:rPr>
  </w:style>
  <w:style w:type="paragraph" w:customStyle="1" w:styleId="Bodytext131">
    <w:name w:val="Body text (13)1"/>
    <w:basedOn w:val="Normal"/>
    <w:link w:val="Bodytext13"/>
    <w:pPr>
      <w:shd w:val="clear" w:color="auto" w:fill="FFFFFF"/>
      <w:spacing w:line="240" w:lineRule="atLeast"/>
    </w:pPr>
    <w:rPr>
      <w:rFonts w:ascii="Trebuchet MS" w:hAnsi="Trebuchet MS" w:cs="Trebuchet MS"/>
      <w:b/>
      <w:bCs/>
      <w:color w:val="auto"/>
      <w:sz w:val="28"/>
      <w:szCs w:val="28"/>
      <w:lang w:val="de-DE" w:eastAsia="de-DE"/>
    </w:rPr>
  </w:style>
  <w:style w:type="paragraph" w:customStyle="1" w:styleId="Bodytext141">
    <w:name w:val="Body text (14)1"/>
    <w:basedOn w:val="Normal"/>
    <w:link w:val="Bodytext14"/>
    <w:pPr>
      <w:shd w:val="clear" w:color="auto" w:fill="FFFFFF"/>
      <w:spacing w:line="240" w:lineRule="atLeast"/>
    </w:pPr>
    <w:rPr>
      <w:rFonts w:ascii="Arial" w:hAnsi="Arial" w:cs="Arial"/>
      <w:color w:val="auto"/>
      <w:sz w:val="34"/>
      <w:szCs w:val="34"/>
    </w:rPr>
  </w:style>
  <w:style w:type="paragraph" w:customStyle="1" w:styleId="Bodytext151">
    <w:name w:val="Body text (15)1"/>
    <w:basedOn w:val="Normal"/>
    <w:link w:val="Bodytext15"/>
    <w:pPr>
      <w:shd w:val="clear" w:color="auto" w:fill="FFFFFF"/>
      <w:spacing w:line="341" w:lineRule="exact"/>
      <w:jc w:val="center"/>
    </w:pPr>
    <w:rPr>
      <w:rFonts w:ascii="Arial" w:hAnsi="Arial" w:cs="Arial"/>
      <w:b/>
      <w:bCs/>
      <w:color w:val="auto"/>
    </w:rPr>
  </w:style>
  <w:style w:type="paragraph" w:customStyle="1" w:styleId="Bodytext161">
    <w:name w:val="Body text (16)1"/>
    <w:basedOn w:val="Normal"/>
    <w:link w:val="Bodytext160"/>
    <w:pPr>
      <w:shd w:val="clear" w:color="auto" w:fill="FFFFFF"/>
      <w:spacing w:line="216" w:lineRule="exact"/>
    </w:pPr>
    <w:rPr>
      <w:rFonts w:ascii="Times New Roman" w:hAnsi="Times New Roman" w:cs="Times New Roman"/>
      <w:b/>
      <w:bCs/>
      <w:color w:val="auto"/>
      <w:sz w:val="17"/>
      <w:szCs w:val="17"/>
    </w:rPr>
  </w:style>
  <w:style w:type="paragraph" w:customStyle="1" w:styleId="Bodytext171">
    <w:name w:val="Body text (17)1"/>
    <w:basedOn w:val="Normal"/>
    <w:link w:val="Bodytext170"/>
    <w:pPr>
      <w:shd w:val="clear" w:color="auto" w:fill="FFFFFF"/>
      <w:spacing w:line="216" w:lineRule="exact"/>
    </w:pPr>
    <w:rPr>
      <w:rFonts w:ascii="Times New Roman" w:hAnsi="Times New Roman" w:cs="Times New Roman"/>
      <w:color w:val="auto"/>
      <w:sz w:val="17"/>
      <w:szCs w:val="17"/>
    </w:rPr>
  </w:style>
  <w:style w:type="paragraph" w:customStyle="1" w:styleId="Heading321">
    <w:name w:val="Heading #3 (2)1"/>
    <w:basedOn w:val="Normal"/>
    <w:link w:val="Heading32"/>
    <w:pPr>
      <w:shd w:val="clear" w:color="auto" w:fill="FFFFFF"/>
      <w:spacing w:line="240" w:lineRule="atLeast"/>
      <w:outlineLvl w:val="2"/>
    </w:pPr>
    <w:rPr>
      <w:rFonts w:ascii="Arial" w:hAnsi="Arial" w:cs="Arial"/>
      <w:b/>
      <w:bCs/>
      <w:color w:val="auto"/>
      <w:sz w:val="46"/>
      <w:szCs w:val="46"/>
    </w:rPr>
  </w:style>
  <w:style w:type="paragraph" w:customStyle="1" w:styleId="Bodytext41">
    <w:name w:val="Body text (4)1"/>
    <w:basedOn w:val="Normal"/>
    <w:link w:val="Bodytext4"/>
    <w:pPr>
      <w:shd w:val="clear" w:color="auto" w:fill="FFFFFF"/>
      <w:spacing w:line="240" w:lineRule="exact"/>
    </w:pPr>
    <w:rPr>
      <w:rFonts w:ascii="Times New Roman" w:hAnsi="Times New Roman" w:cs="Times New Roman"/>
      <w:color w:val="auto"/>
      <w:sz w:val="17"/>
      <w:szCs w:val="17"/>
    </w:rPr>
  </w:style>
  <w:style w:type="paragraph" w:customStyle="1" w:styleId="Bodytext181">
    <w:name w:val="Body text (18)1"/>
    <w:basedOn w:val="Normal"/>
    <w:link w:val="Bodytext18"/>
    <w:pPr>
      <w:shd w:val="clear" w:color="auto" w:fill="FFFFFF"/>
      <w:spacing w:line="240" w:lineRule="atLeast"/>
      <w:jc w:val="both"/>
    </w:pPr>
    <w:rPr>
      <w:rFonts w:ascii="Arial" w:hAnsi="Arial" w:cs="Arial"/>
      <w:b/>
      <w:bCs/>
      <w:i/>
      <w:iCs/>
      <w:color w:val="auto"/>
      <w:sz w:val="22"/>
      <w:szCs w:val="22"/>
    </w:rPr>
  </w:style>
  <w:style w:type="paragraph" w:customStyle="1" w:styleId="Bodytext191">
    <w:name w:val="Body text (19)1"/>
    <w:basedOn w:val="Normal"/>
    <w:link w:val="Bodytext19"/>
    <w:pPr>
      <w:shd w:val="clear" w:color="auto" w:fill="FFFFFF"/>
      <w:spacing w:line="240" w:lineRule="exact"/>
      <w:ind w:hanging="200"/>
    </w:pPr>
    <w:rPr>
      <w:rFonts w:ascii="Times New Roman" w:hAnsi="Times New Roman" w:cs="Times New Roman"/>
      <w:b/>
      <w:bCs/>
      <w:color w:val="auto"/>
      <w:sz w:val="18"/>
      <w:szCs w:val="18"/>
    </w:rPr>
  </w:style>
  <w:style w:type="paragraph" w:customStyle="1" w:styleId="Bodytext201">
    <w:name w:val="Body text (20)1"/>
    <w:basedOn w:val="Normal"/>
    <w:link w:val="Bodytext20"/>
    <w:pPr>
      <w:shd w:val="clear" w:color="auto" w:fill="FFFFFF"/>
      <w:spacing w:line="240" w:lineRule="exact"/>
      <w:jc w:val="both"/>
    </w:pPr>
    <w:rPr>
      <w:rFonts w:ascii="Times New Roman" w:hAnsi="Times New Roman" w:cs="Times New Roman"/>
      <w:b/>
      <w:bCs/>
      <w:i/>
      <w:iCs/>
      <w:color w:val="auto"/>
      <w:sz w:val="19"/>
      <w:szCs w:val="19"/>
    </w:rPr>
  </w:style>
  <w:style w:type="paragraph" w:customStyle="1" w:styleId="Heading121">
    <w:name w:val="Heading #1 (2)1"/>
    <w:basedOn w:val="Normal"/>
    <w:link w:val="Heading12"/>
    <w:pPr>
      <w:shd w:val="clear" w:color="auto" w:fill="FFFFFF"/>
      <w:spacing w:line="240" w:lineRule="atLeast"/>
      <w:outlineLvl w:val="0"/>
    </w:pPr>
    <w:rPr>
      <w:rFonts w:ascii="Arial" w:hAnsi="Arial" w:cs="Arial"/>
      <w:b/>
      <w:bCs/>
      <w:i/>
      <w:iCs/>
      <w:color w:val="auto"/>
      <w:sz w:val="44"/>
      <w:szCs w:val="44"/>
    </w:rPr>
  </w:style>
  <w:style w:type="paragraph" w:customStyle="1" w:styleId="Heading31">
    <w:name w:val="Heading #31"/>
    <w:basedOn w:val="Normal"/>
    <w:link w:val="Heading30"/>
    <w:pPr>
      <w:shd w:val="clear" w:color="auto" w:fill="FFFFFF"/>
      <w:spacing w:line="240" w:lineRule="atLeast"/>
      <w:outlineLvl w:val="2"/>
    </w:pPr>
    <w:rPr>
      <w:rFonts w:ascii="Arial" w:hAnsi="Arial" w:cs="Arial"/>
      <w:b/>
      <w:bCs/>
      <w:color w:val="auto"/>
    </w:rPr>
  </w:style>
  <w:style w:type="paragraph" w:customStyle="1" w:styleId="Bodytext211">
    <w:name w:val="Body text (21)1"/>
    <w:basedOn w:val="Normal"/>
    <w:link w:val="Bodytext210"/>
    <w:pPr>
      <w:shd w:val="clear" w:color="auto" w:fill="FFFFFF"/>
      <w:spacing w:line="149" w:lineRule="exact"/>
    </w:pPr>
    <w:rPr>
      <w:rFonts w:ascii="Times New Roman" w:hAnsi="Times New Roman" w:cs="Times New Roman"/>
      <w:color w:val="auto"/>
      <w:sz w:val="12"/>
      <w:szCs w:val="12"/>
    </w:rPr>
  </w:style>
  <w:style w:type="paragraph" w:customStyle="1" w:styleId="Bodytext221">
    <w:name w:val="Body text (22)1"/>
    <w:basedOn w:val="Normal"/>
    <w:link w:val="Bodytext22"/>
    <w:pPr>
      <w:shd w:val="clear" w:color="auto" w:fill="FFFFFF"/>
      <w:spacing w:line="240" w:lineRule="atLeast"/>
    </w:pPr>
    <w:rPr>
      <w:rFonts w:ascii="Arial" w:hAnsi="Arial" w:cs="Arial"/>
      <w:b/>
      <w:bCs/>
      <w:color w:val="auto"/>
      <w:sz w:val="13"/>
      <w:szCs w:val="13"/>
    </w:rPr>
  </w:style>
  <w:style w:type="paragraph" w:customStyle="1" w:styleId="Bodytext231">
    <w:name w:val="Body text (23)1"/>
    <w:basedOn w:val="Normal"/>
    <w:link w:val="Bodytext230"/>
    <w:pPr>
      <w:shd w:val="clear" w:color="auto" w:fill="FFFFFF"/>
      <w:spacing w:line="240" w:lineRule="atLeast"/>
    </w:pPr>
    <w:rPr>
      <w:rFonts w:ascii="Arial" w:hAnsi="Arial" w:cs="Arial"/>
      <w:b/>
      <w:bCs/>
      <w:color w:val="auto"/>
      <w:sz w:val="22"/>
      <w:szCs w:val="22"/>
    </w:rPr>
  </w:style>
  <w:style w:type="paragraph" w:customStyle="1" w:styleId="Heading51">
    <w:name w:val="Heading #51"/>
    <w:basedOn w:val="Normal"/>
    <w:link w:val="Heading50"/>
    <w:pPr>
      <w:shd w:val="clear" w:color="auto" w:fill="FFFFFF"/>
      <w:spacing w:line="240" w:lineRule="atLeast"/>
      <w:outlineLvl w:val="4"/>
    </w:pPr>
    <w:rPr>
      <w:rFonts w:ascii="Arial" w:hAnsi="Arial" w:cs="Arial"/>
      <w:b/>
      <w:bCs/>
      <w:color w:val="auto"/>
      <w:sz w:val="28"/>
      <w:szCs w:val="28"/>
    </w:rPr>
  </w:style>
  <w:style w:type="paragraph" w:customStyle="1" w:styleId="Bodytext241">
    <w:name w:val="Body text (24)1"/>
    <w:basedOn w:val="Normal"/>
    <w:link w:val="Bodytext24"/>
    <w:pPr>
      <w:shd w:val="clear" w:color="auto" w:fill="FFFFFF"/>
      <w:spacing w:line="499" w:lineRule="exact"/>
      <w:ind w:hanging="200"/>
    </w:pPr>
    <w:rPr>
      <w:rFonts w:ascii="Arial" w:hAnsi="Arial" w:cs="Arial"/>
      <w:b/>
      <w:bCs/>
      <w:color w:val="auto"/>
      <w:sz w:val="19"/>
      <w:szCs w:val="19"/>
    </w:rPr>
  </w:style>
  <w:style w:type="paragraph" w:customStyle="1" w:styleId="Bodytext261">
    <w:name w:val="Body text (26)1"/>
    <w:basedOn w:val="Normal"/>
    <w:link w:val="Bodytext26"/>
    <w:pPr>
      <w:shd w:val="clear" w:color="auto" w:fill="FFFFFF"/>
      <w:spacing w:line="240" w:lineRule="atLeast"/>
    </w:pPr>
    <w:rPr>
      <w:rFonts w:ascii="Arial" w:hAnsi="Arial" w:cs="Arial"/>
      <w:b/>
      <w:bCs/>
      <w:color w:val="auto"/>
      <w:spacing w:val="-10"/>
      <w:sz w:val="46"/>
      <w:szCs w:val="46"/>
    </w:rPr>
  </w:style>
  <w:style w:type="paragraph" w:customStyle="1" w:styleId="Bodytext251">
    <w:name w:val="Body text (25)1"/>
    <w:basedOn w:val="Normal"/>
    <w:link w:val="Bodytext25"/>
    <w:pPr>
      <w:shd w:val="clear" w:color="auto" w:fill="FFFFFF"/>
      <w:spacing w:line="806" w:lineRule="exact"/>
    </w:pPr>
    <w:rPr>
      <w:rFonts w:ascii="Arial" w:hAnsi="Arial" w:cs="Arial"/>
      <w:b/>
      <w:bCs/>
      <w:color w:val="auto"/>
      <w:spacing w:val="-20"/>
      <w:sz w:val="72"/>
      <w:szCs w:val="72"/>
    </w:rPr>
  </w:style>
  <w:style w:type="paragraph" w:customStyle="1" w:styleId="Bodytext270">
    <w:name w:val="Body text (27)"/>
    <w:basedOn w:val="Normal"/>
    <w:link w:val="Bodytext27"/>
    <w:pPr>
      <w:shd w:val="clear" w:color="auto" w:fill="FFFFFF"/>
      <w:spacing w:line="240" w:lineRule="atLeast"/>
    </w:pPr>
    <w:rPr>
      <w:rFonts w:ascii="Times New Roman" w:hAnsi="Times New Roman" w:cs="Times New Roman"/>
      <w:noProof/>
      <w:color w:val="auto"/>
      <w:sz w:val="20"/>
      <w:szCs w:val="20"/>
    </w:rPr>
  </w:style>
  <w:style w:type="paragraph" w:customStyle="1" w:styleId="Heading131">
    <w:name w:val="Heading #1 (3)1"/>
    <w:basedOn w:val="Normal"/>
    <w:link w:val="Heading13"/>
    <w:pPr>
      <w:shd w:val="clear" w:color="auto" w:fill="FFFFFF"/>
      <w:spacing w:line="240" w:lineRule="atLeast"/>
      <w:jc w:val="right"/>
      <w:outlineLvl w:val="0"/>
    </w:pPr>
    <w:rPr>
      <w:rFonts w:ascii="Times New Roman" w:hAnsi="Times New Roman" w:cs="Times New Roman"/>
      <w:b/>
      <w:bCs/>
      <w:color w:val="auto"/>
      <w:sz w:val="238"/>
      <w:szCs w:val="238"/>
    </w:rPr>
  </w:style>
  <w:style w:type="paragraph" w:customStyle="1" w:styleId="Heading21">
    <w:name w:val="Heading #21"/>
    <w:basedOn w:val="Normal"/>
    <w:link w:val="Heading2"/>
    <w:pPr>
      <w:shd w:val="clear" w:color="auto" w:fill="FFFFFF"/>
      <w:spacing w:line="739" w:lineRule="exact"/>
      <w:outlineLvl w:val="1"/>
    </w:pPr>
    <w:rPr>
      <w:rFonts w:ascii="Arial" w:hAnsi="Arial" w:cs="Arial"/>
      <w:b/>
      <w:bCs/>
      <w:color w:val="auto"/>
      <w:spacing w:val="-20"/>
      <w:sz w:val="72"/>
      <w:szCs w:val="72"/>
    </w:rPr>
  </w:style>
  <w:style w:type="paragraph" w:customStyle="1" w:styleId="Bodytext281">
    <w:name w:val="Body text (28)1"/>
    <w:basedOn w:val="Normal"/>
    <w:link w:val="Bodytext28"/>
    <w:pPr>
      <w:shd w:val="clear" w:color="auto" w:fill="FFFFFF"/>
      <w:spacing w:line="240" w:lineRule="atLeast"/>
    </w:pPr>
    <w:rPr>
      <w:rFonts w:ascii="Trebuchet MS" w:hAnsi="Trebuchet MS" w:cs="Trebuchet MS"/>
      <w:b/>
      <w:bCs/>
      <w:i/>
      <w:iCs/>
      <w:color w:val="auto"/>
      <w:sz w:val="26"/>
      <w:szCs w:val="26"/>
    </w:rPr>
  </w:style>
  <w:style w:type="paragraph" w:customStyle="1" w:styleId="Bodytext291">
    <w:name w:val="Body text (29)1"/>
    <w:basedOn w:val="Normal"/>
    <w:link w:val="Bodytext29"/>
    <w:pPr>
      <w:shd w:val="clear" w:color="auto" w:fill="FFFFFF"/>
      <w:spacing w:line="240" w:lineRule="atLeast"/>
    </w:pPr>
    <w:rPr>
      <w:rFonts w:ascii="Arial" w:hAnsi="Arial" w:cs="Arial"/>
      <w:color w:val="auto"/>
      <w:sz w:val="21"/>
      <w:szCs w:val="21"/>
    </w:rPr>
  </w:style>
  <w:style w:type="paragraph" w:customStyle="1" w:styleId="Bodytext301">
    <w:name w:val="Body text (30)1"/>
    <w:basedOn w:val="Normal"/>
    <w:link w:val="Bodytext30"/>
    <w:pPr>
      <w:shd w:val="clear" w:color="auto" w:fill="FFFFFF"/>
      <w:spacing w:line="240" w:lineRule="atLeast"/>
      <w:jc w:val="both"/>
    </w:pPr>
    <w:rPr>
      <w:rFonts w:ascii="Arial" w:hAnsi="Arial" w:cs="Arial"/>
      <w:b/>
      <w:bCs/>
      <w:color w:val="auto"/>
      <w:sz w:val="28"/>
      <w:szCs w:val="28"/>
    </w:rPr>
  </w:style>
  <w:style w:type="paragraph" w:customStyle="1" w:styleId="Bodytext311">
    <w:name w:val="Body text (31)1"/>
    <w:basedOn w:val="Normal"/>
    <w:link w:val="Bodytext31"/>
    <w:pPr>
      <w:shd w:val="clear" w:color="auto" w:fill="FFFFFF"/>
      <w:spacing w:line="240" w:lineRule="atLeast"/>
      <w:jc w:val="both"/>
    </w:pPr>
    <w:rPr>
      <w:rFonts w:ascii="Times New Roman" w:hAnsi="Times New Roman" w:cs="Times New Roman"/>
      <w:i/>
      <w:iCs/>
      <w:color w:val="auto"/>
      <w:sz w:val="16"/>
      <w:szCs w:val="16"/>
    </w:rPr>
  </w:style>
  <w:style w:type="paragraph" w:customStyle="1" w:styleId="Bodytext321">
    <w:name w:val="Body text (32)1"/>
    <w:basedOn w:val="Normal"/>
    <w:link w:val="Bodytext32"/>
    <w:pPr>
      <w:shd w:val="clear" w:color="auto" w:fill="FFFFFF"/>
      <w:spacing w:line="240" w:lineRule="atLeast"/>
    </w:pPr>
    <w:rPr>
      <w:rFonts w:ascii="Arial" w:hAnsi="Arial" w:cs="Arial"/>
      <w:color w:val="auto"/>
      <w:sz w:val="21"/>
      <w:szCs w:val="21"/>
    </w:rPr>
  </w:style>
  <w:style w:type="paragraph" w:customStyle="1" w:styleId="Bodytext312">
    <w:name w:val="Body text (3)1"/>
    <w:basedOn w:val="Normal"/>
    <w:link w:val="Bodytext33"/>
    <w:pPr>
      <w:shd w:val="clear" w:color="auto" w:fill="FFFFFF"/>
      <w:spacing w:line="240" w:lineRule="atLeast"/>
    </w:pPr>
    <w:rPr>
      <w:rFonts w:ascii="Arial" w:hAnsi="Arial" w:cs="Arial"/>
      <w:b/>
      <w:bCs/>
      <w:color w:val="141414"/>
      <w:sz w:val="38"/>
      <w:szCs w:val="38"/>
    </w:rPr>
  </w:style>
  <w:style w:type="paragraph" w:customStyle="1" w:styleId="Heading61">
    <w:name w:val="Heading #61"/>
    <w:basedOn w:val="Normal"/>
    <w:link w:val="Heading6"/>
    <w:pPr>
      <w:shd w:val="clear" w:color="auto" w:fill="FFFFFF"/>
      <w:spacing w:line="322" w:lineRule="exact"/>
      <w:outlineLvl w:val="5"/>
    </w:pPr>
    <w:rPr>
      <w:rFonts w:ascii="Arial" w:hAnsi="Arial" w:cs="Arial"/>
      <w:b/>
      <w:bCs/>
      <w:color w:val="auto"/>
      <w:sz w:val="28"/>
      <w:szCs w:val="28"/>
    </w:rPr>
  </w:style>
  <w:style w:type="paragraph" w:customStyle="1" w:styleId="Bodytext331">
    <w:name w:val="Body text (33)1"/>
    <w:basedOn w:val="Normal"/>
    <w:link w:val="Bodytext330"/>
    <w:pPr>
      <w:shd w:val="clear" w:color="auto" w:fill="FFFFFF"/>
      <w:spacing w:line="240" w:lineRule="atLeast"/>
    </w:pPr>
    <w:rPr>
      <w:rFonts w:ascii="Arial" w:hAnsi="Arial" w:cs="Arial"/>
      <w:color w:val="auto"/>
      <w:sz w:val="16"/>
      <w:szCs w:val="16"/>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z w:val="15"/>
      <w:szCs w:val="15"/>
    </w:rPr>
  </w:style>
  <w:style w:type="paragraph" w:customStyle="1" w:styleId="Bodytext341">
    <w:name w:val="Body text (34)1"/>
    <w:basedOn w:val="Normal"/>
    <w:link w:val="Bodytext34"/>
    <w:pPr>
      <w:shd w:val="clear" w:color="auto" w:fill="FFFFFF"/>
      <w:spacing w:line="168" w:lineRule="exact"/>
    </w:pPr>
    <w:rPr>
      <w:rFonts w:ascii="Arial" w:hAnsi="Arial" w:cs="Arial"/>
      <w:color w:val="auto"/>
      <w:sz w:val="14"/>
      <w:szCs w:val="14"/>
    </w:rPr>
  </w:style>
  <w:style w:type="paragraph" w:customStyle="1" w:styleId="Heading41">
    <w:name w:val="Heading #41"/>
    <w:basedOn w:val="Normal"/>
    <w:link w:val="Heading4"/>
    <w:pPr>
      <w:shd w:val="clear" w:color="auto" w:fill="FFFFFF"/>
      <w:spacing w:line="240" w:lineRule="atLeast"/>
      <w:outlineLvl w:val="3"/>
    </w:pPr>
    <w:rPr>
      <w:rFonts w:ascii="Arial" w:hAnsi="Arial" w:cs="Arial"/>
      <w:b/>
      <w:bCs/>
      <w:color w:val="auto"/>
      <w:sz w:val="38"/>
      <w:szCs w:val="38"/>
    </w:rPr>
  </w:style>
  <w:style w:type="paragraph" w:customStyle="1" w:styleId="Bodytext351">
    <w:name w:val="Body text (35)1"/>
    <w:basedOn w:val="Normal"/>
    <w:link w:val="Bodytext35"/>
    <w:pPr>
      <w:shd w:val="clear" w:color="auto" w:fill="FFFFFF"/>
      <w:spacing w:line="240" w:lineRule="atLeast"/>
    </w:pPr>
    <w:rPr>
      <w:rFonts w:ascii="Trebuchet MS" w:hAnsi="Trebuchet MS" w:cs="Trebuchet MS"/>
      <w:i/>
      <w:iCs/>
      <w:color w:val="auto"/>
    </w:rPr>
  </w:style>
  <w:style w:type="paragraph" w:customStyle="1" w:styleId="Bodytext361">
    <w:name w:val="Body text (36)1"/>
    <w:basedOn w:val="Normal"/>
    <w:link w:val="Bodytext36"/>
    <w:pPr>
      <w:shd w:val="clear" w:color="auto" w:fill="FFFFFF"/>
      <w:spacing w:line="240" w:lineRule="atLeast"/>
      <w:ind w:hanging="320"/>
      <w:jc w:val="both"/>
    </w:pPr>
    <w:rPr>
      <w:rFonts w:ascii="Arial" w:hAnsi="Arial" w:cs="Arial"/>
      <w:b/>
      <w:bCs/>
      <w:color w:val="auto"/>
      <w:sz w:val="17"/>
      <w:szCs w:val="17"/>
    </w:rPr>
  </w:style>
  <w:style w:type="paragraph" w:customStyle="1" w:styleId="Bodytext371">
    <w:name w:val="Body text (37)1"/>
    <w:basedOn w:val="Normal"/>
    <w:link w:val="Bodytext37"/>
    <w:pPr>
      <w:shd w:val="clear" w:color="auto" w:fill="FFFFFF"/>
      <w:spacing w:line="158" w:lineRule="exact"/>
    </w:pPr>
    <w:rPr>
      <w:rFonts w:ascii="Times New Roman" w:hAnsi="Times New Roman" w:cs="Times New Roman"/>
      <w:color w:val="auto"/>
      <w:sz w:val="13"/>
      <w:szCs w:val="13"/>
    </w:rPr>
  </w:style>
  <w:style w:type="paragraph" w:customStyle="1" w:styleId="Bodytext381">
    <w:name w:val="Body text (38)1"/>
    <w:basedOn w:val="Normal"/>
    <w:link w:val="Bodytext38"/>
    <w:pPr>
      <w:shd w:val="clear" w:color="auto" w:fill="FFFFFF"/>
      <w:spacing w:line="158" w:lineRule="exact"/>
    </w:pPr>
    <w:rPr>
      <w:rFonts w:ascii="Times New Roman" w:hAnsi="Times New Roman" w:cs="Times New Roman"/>
      <w:i/>
      <w:iCs/>
      <w:color w:val="auto"/>
      <w:sz w:val="13"/>
      <w:szCs w:val="13"/>
    </w:rPr>
  </w:style>
  <w:style w:type="paragraph" w:customStyle="1" w:styleId="Tablecaption21">
    <w:name w:val="Table caption (2)1"/>
    <w:basedOn w:val="Normal"/>
    <w:link w:val="Tablecaption20"/>
    <w:pPr>
      <w:shd w:val="clear" w:color="auto" w:fill="FFFFFF"/>
      <w:spacing w:line="202" w:lineRule="exact"/>
    </w:pPr>
    <w:rPr>
      <w:rFonts w:ascii="Times New Roman" w:hAnsi="Times New Roman" w:cs="Times New Roman"/>
      <w:color w:val="auto"/>
      <w:sz w:val="17"/>
      <w:szCs w:val="17"/>
    </w:rPr>
  </w:style>
  <w:style w:type="paragraph" w:customStyle="1" w:styleId="Bodytext391">
    <w:name w:val="Body text (39)1"/>
    <w:basedOn w:val="Normal"/>
    <w:link w:val="Bodytext39"/>
    <w:pPr>
      <w:shd w:val="clear" w:color="auto" w:fill="FFFFFF"/>
      <w:spacing w:line="283" w:lineRule="exact"/>
      <w:ind w:hanging="220"/>
    </w:pPr>
    <w:rPr>
      <w:rFonts w:ascii="Arial" w:hAnsi="Arial" w:cs="Arial"/>
      <w:b/>
      <w:bCs/>
      <w:i/>
      <w:iCs/>
      <w:color w:val="auto"/>
      <w:sz w:val="23"/>
      <w:szCs w:val="23"/>
    </w:rPr>
  </w:style>
  <w:style w:type="paragraph" w:customStyle="1" w:styleId="Tablecaption310">
    <w:name w:val="Table caption (3)1"/>
    <w:basedOn w:val="Normal"/>
    <w:link w:val="Tablecaption31"/>
    <w:pPr>
      <w:shd w:val="clear" w:color="auto" w:fill="FFFFFF"/>
      <w:spacing w:line="162" w:lineRule="exact"/>
      <w:jc w:val="both"/>
    </w:pPr>
    <w:rPr>
      <w:rFonts w:ascii="Arial" w:hAnsi="Arial" w:cs="Arial"/>
      <w:color w:val="auto"/>
      <w:sz w:val="14"/>
      <w:szCs w:val="14"/>
    </w:rPr>
  </w:style>
  <w:style w:type="paragraph" w:customStyle="1" w:styleId="Bodytext4010">
    <w:name w:val="Body text (40)1"/>
    <w:basedOn w:val="Normal"/>
    <w:link w:val="Bodytext401"/>
    <w:pPr>
      <w:shd w:val="clear" w:color="auto" w:fill="FFFFFF"/>
      <w:spacing w:line="355" w:lineRule="exact"/>
    </w:pPr>
    <w:rPr>
      <w:rFonts w:ascii="Arial" w:hAnsi="Arial" w:cs="Arial"/>
      <w:b/>
      <w:bCs/>
      <w:i/>
      <w:iCs/>
      <w:color w:val="auto"/>
      <w:sz w:val="16"/>
      <w:szCs w:val="16"/>
    </w:rPr>
  </w:style>
  <w:style w:type="paragraph" w:customStyle="1" w:styleId="Bodytext4110">
    <w:name w:val="Body text (41)1"/>
    <w:basedOn w:val="Normal"/>
    <w:link w:val="Bodytext411"/>
    <w:pPr>
      <w:shd w:val="clear" w:color="auto" w:fill="FFFFFF"/>
      <w:spacing w:line="355" w:lineRule="exact"/>
    </w:pPr>
    <w:rPr>
      <w:rFonts w:ascii="Calibri" w:hAnsi="Calibri" w:cs="Calibri"/>
      <w:b/>
      <w:bCs/>
      <w:color w:val="auto"/>
      <w:sz w:val="20"/>
      <w:szCs w:val="20"/>
      <w:lang w:val="fr-FR" w:eastAsia="fr-FR"/>
    </w:rPr>
  </w:style>
  <w:style w:type="paragraph" w:customStyle="1" w:styleId="Bodytext421">
    <w:name w:val="Body text (42)1"/>
    <w:basedOn w:val="Normal"/>
    <w:link w:val="Bodytext420"/>
    <w:pPr>
      <w:shd w:val="clear" w:color="auto" w:fill="FFFFFF"/>
      <w:spacing w:line="240" w:lineRule="atLeast"/>
    </w:pPr>
    <w:rPr>
      <w:rFonts w:ascii="Arial" w:hAnsi="Arial" w:cs="Arial"/>
      <w:color w:val="auto"/>
      <w:spacing w:val="-30"/>
      <w:sz w:val="50"/>
      <w:szCs w:val="50"/>
    </w:rPr>
  </w:style>
  <w:style w:type="paragraph" w:customStyle="1" w:styleId="Bodytext4310">
    <w:name w:val="Body text (43)1"/>
    <w:basedOn w:val="Normal"/>
    <w:link w:val="Bodytext431"/>
    <w:pPr>
      <w:shd w:val="clear" w:color="auto" w:fill="FFFFFF"/>
      <w:spacing w:line="221" w:lineRule="exact"/>
      <w:jc w:val="right"/>
    </w:pPr>
    <w:rPr>
      <w:rFonts w:ascii="Arial" w:hAnsi="Arial" w:cs="Arial"/>
      <w:i/>
      <w:iCs/>
      <w:color w:val="auto"/>
      <w:sz w:val="16"/>
      <w:szCs w:val="16"/>
    </w:rPr>
  </w:style>
  <w:style w:type="paragraph" w:customStyle="1" w:styleId="Bodytext441">
    <w:name w:val="Body text (44)1"/>
    <w:basedOn w:val="Normal"/>
    <w:link w:val="Bodytext440"/>
    <w:pPr>
      <w:shd w:val="clear" w:color="auto" w:fill="FFFFFF"/>
      <w:spacing w:line="197" w:lineRule="exact"/>
      <w:ind w:hanging="180"/>
    </w:pPr>
    <w:rPr>
      <w:rFonts w:ascii="Arial" w:hAnsi="Arial" w:cs="Arial"/>
      <w:b/>
      <w:bCs/>
      <w:color w:val="auto"/>
      <w:sz w:val="19"/>
      <w:szCs w:val="19"/>
    </w:rPr>
  </w:style>
  <w:style w:type="paragraph" w:customStyle="1" w:styleId="Bodytext451">
    <w:name w:val="Body text (45)1"/>
    <w:basedOn w:val="Normal"/>
    <w:link w:val="Bodytext450"/>
    <w:pPr>
      <w:shd w:val="clear" w:color="auto" w:fill="FFFFFF"/>
      <w:spacing w:line="197" w:lineRule="exact"/>
      <w:ind w:hanging="320"/>
    </w:pPr>
    <w:rPr>
      <w:rFonts w:ascii="Arial" w:hAnsi="Arial" w:cs="Arial"/>
      <w:i/>
      <w:iCs/>
      <w:color w:val="auto"/>
      <w:sz w:val="15"/>
      <w:szCs w:val="15"/>
    </w:rPr>
  </w:style>
  <w:style w:type="paragraph" w:customStyle="1" w:styleId="Tablecaption41">
    <w:name w:val="Table caption (4)1"/>
    <w:basedOn w:val="Normal"/>
    <w:link w:val="Tablecaption4"/>
    <w:pPr>
      <w:shd w:val="clear" w:color="auto" w:fill="FFFFFF"/>
      <w:spacing w:line="240" w:lineRule="atLeast"/>
      <w:jc w:val="both"/>
    </w:pPr>
    <w:rPr>
      <w:rFonts w:ascii="Arial" w:hAnsi="Arial" w:cs="Arial"/>
      <w:i/>
      <w:iCs/>
      <w:color w:val="auto"/>
      <w:sz w:val="15"/>
      <w:szCs w:val="15"/>
    </w:rPr>
  </w:style>
  <w:style w:type="paragraph" w:customStyle="1" w:styleId="Tablecaption51">
    <w:name w:val="Table caption (5)1"/>
    <w:basedOn w:val="Normal"/>
    <w:link w:val="Tablecaption5"/>
    <w:pPr>
      <w:shd w:val="clear" w:color="auto" w:fill="FFFFFF"/>
      <w:spacing w:line="240" w:lineRule="atLeast"/>
      <w:jc w:val="both"/>
    </w:pPr>
    <w:rPr>
      <w:rFonts w:ascii="Arial" w:hAnsi="Arial" w:cs="Arial"/>
      <w:color w:val="auto"/>
      <w:sz w:val="16"/>
      <w:szCs w:val="16"/>
    </w:rPr>
  </w:style>
  <w:style w:type="paragraph" w:customStyle="1" w:styleId="Tablecaption61">
    <w:name w:val="Table caption (6)1"/>
    <w:basedOn w:val="Normal"/>
    <w:link w:val="Tablecaption6"/>
    <w:pPr>
      <w:shd w:val="clear" w:color="auto" w:fill="FFFFFF"/>
      <w:spacing w:line="192" w:lineRule="exact"/>
      <w:jc w:val="both"/>
    </w:pPr>
    <w:rPr>
      <w:rFonts w:ascii="Arial" w:hAnsi="Arial" w:cs="Arial"/>
      <w:b/>
      <w:bCs/>
      <w:color w:val="auto"/>
      <w:sz w:val="17"/>
      <w:szCs w:val="17"/>
    </w:rPr>
  </w:style>
  <w:style w:type="paragraph" w:customStyle="1" w:styleId="Bodytext4610">
    <w:name w:val="Body text (46)1"/>
    <w:basedOn w:val="Normal"/>
    <w:link w:val="Bodytext461"/>
    <w:pPr>
      <w:shd w:val="clear" w:color="auto" w:fill="FFFFFF"/>
      <w:spacing w:line="221" w:lineRule="exact"/>
      <w:jc w:val="right"/>
    </w:pPr>
    <w:rPr>
      <w:rFonts w:ascii="Times New Roman" w:hAnsi="Times New Roman" w:cs="Times New Roman"/>
      <w:b/>
      <w:bCs/>
      <w:i/>
      <w:iCs/>
      <w:color w:val="auto"/>
      <w:sz w:val="16"/>
      <w:szCs w:val="16"/>
    </w:rPr>
  </w:style>
  <w:style w:type="paragraph" w:customStyle="1" w:styleId="Heading11">
    <w:name w:val="Heading #11"/>
    <w:basedOn w:val="Normal"/>
    <w:link w:val="Heading10"/>
    <w:pPr>
      <w:shd w:val="clear" w:color="auto" w:fill="FFFFFF"/>
      <w:spacing w:line="240" w:lineRule="atLeast"/>
      <w:outlineLvl w:val="0"/>
    </w:pPr>
    <w:rPr>
      <w:rFonts w:ascii="Arial" w:hAnsi="Arial" w:cs="Arial"/>
      <w:b/>
      <w:bCs/>
      <w:color w:val="auto"/>
      <w:sz w:val="28"/>
      <w:szCs w:val="28"/>
    </w:rPr>
  </w:style>
  <w:style w:type="paragraph" w:customStyle="1" w:styleId="Bodytext2a">
    <w:name w:val="Body text (2)"/>
    <w:basedOn w:val="Normal"/>
    <w:link w:val="Bodytext2"/>
    <w:pPr>
      <w:shd w:val="clear" w:color="auto" w:fill="FFFFFF"/>
      <w:spacing w:line="240" w:lineRule="atLeast"/>
    </w:pPr>
    <w:rPr>
      <w:rFonts w:ascii="Times New Roman" w:hAnsi="Times New Roman" w:cs="Times New Roman"/>
      <w:i/>
      <w:iCs/>
      <w:color w:val="auto"/>
      <w:sz w:val="14"/>
      <w:szCs w:val="14"/>
    </w:rPr>
  </w:style>
  <w:style w:type="paragraph" w:customStyle="1" w:styleId="Bodytext471">
    <w:name w:val="Body text (47)1"/>
    <w:basedOn w:val="Normal"/>
    <w:link w:val="Bodytext470"/>
    <w:pPr>
      <w:shd w:val="clear" w:color="auto" w:fill="FFFFFF"/>
      <w:spacing w:line="240" w:lineRule="atLeast"/>
      <w:jc w:val="right"/>
    </w:pPr>
    <w:rPr>
      <w:rFonts w:ascii="Times New Roman" w:hAnsi="Times New Roman" w:cs="Times New Roman"/>
      <w:b/>
      <w:bCs/>
      <w:color w:val="auto"/>
      <w:sz w:val="238"/>
      <w:szCs w:val="238"/>
    </w:rPr>
  </w:style>
  <w:style w:type="paragraph" w:customStyle="1" w:styleId="Bodytext481">
    <w:name w:val="Body text (48)1"/>
    <w:basedOn w:val="Normal"/>
    <w:link w:val="Bodytext480"/>
    <w:pPr>
      <w:shd w:val="clear" w:color="auto" w:fill="FFFFFF"/>
      <w:spacing w:line="139" w:lineRule="exact"/>
    </w:pPr>
    <w:rPr>
      <w:rFonts w:ascii="Arial" w:hAnsi="Arial" w:cs="Arial"/>
      <w:color w:val="auto"/>
      <w:sz w:val="11"/>
      <w:szCs w:val="11"/>
    </w:rPr>
  </w:style>
  <w:style w:type="paragraph" w:customStyle="1" w:styleId="Heading621">
    <w:name w:val="Heading #6 (2)1"/>
    <w:basedOn w:val="Normal"/>
    <w:link w:val="Heading620"/>
    <w:pPr>
      <w:shd w:val="clear" w:color="auto" w:fill="FFFFFF"/>
      <w:spacing w:line="240" w:lineRule="atLeast"/>
      <w:outlineLvl w:val="5"/>
    </w:pPr>
    <w:rPr>
      <w:rFonts w:ascii="Trebuchet MS" w:hAnsi="Trebuchet MS" w:cs="Trebuchet MS"/>
      <w:b/>
      <w:bCs/>
      <w:color w:val="auto"/>
      <w:sz w:val="26"/>
      <w:szCs w:val="26"/>
    </w:rPr>
  </w:style>
  <w:style w:type="paragraph" w:customStyle="1" w:styleId="Heading421">
    <w:name w:val="Heading #4 (2)1"/>
    <w:basedOn w:val="Normal"/>
    <w:link w:val="Heading42"/>
    <w:pPr>
      <w:shd w:val="clear" w:color="auto" w:fill="FFFFFF"/>
      <w:spacing w:line="240" w:lineRule="atLeast"/>
      <w:outlineLvl w:val="3"/>
    </w:pPr>
    <w:rPr>
      <w:rFonts w:ascii="Trebuchet MS" w:hAnsi="Trebuchet MS" w:cs="Trebuchet MS"/>
      <w:b/>
      <w:bCs/>
      <w:color w:val="auto"/>
      <w:sz w:val="26"/>
      <w:szCs w:val="26"/>
    </w:rPr>
  </w:style>
  <w:style w:type="paragraph" w:customStyle="1" w:styleId="Heading5210">
    <w:name w:val="Heading #5 (2)1"/>
    <w:basedOn w:val="Normal"/>
    <w:link w:val="Heading521"/>
    <w:pPr>
      <w:shd w:val="clear" w:color="auto" w:fill="FFFFFF"/>
      <w:spacing w:line="240" w:lineRule="atLeast"/>
      <w:jc w:val="both"/>
      <w:outlineLvl w:val="4"/>
    </w:pPr>
    <w:rPr>
      <w:rFonts w:ascii="Times New Roman" w:hAnsi="Times New Roman" w:cs="Times New Roman"/>
      <w:b/>
      <w:bCs/>
      <w:color w:val="auto"/>
      <w:sz w:val="17"/>
      <w:szCs w:val="17"/>
    </w:rPr>
  </w:style>
  <w:style w:type="paragraph" w:customStyle="1" w:styleId="Heading3310">
    <w:name w:val="Heading #3 (3)1"/>
    <w:basedOn w:val="Normal"/>
    <w:link w:val="Heading331"/>
    <w:pPr>
      <w:shd w:val="clear" w:color="auto" w:fill="FFFFFF"/>
      <w:spacing w:line="240" w:lineRule="atLeast"/>
      <w:outlineLvl w:val="2"/>
    </w:pPr>
    <w:rPr>
      <w:rFonts w:ascii="Arial" w:hAnsi="Arial" w:cs="Arial"/>
      <w:b/>
      <w:bCs/>
      <w:color w:val="auto"/>
      <w:spacing w:val="-10"/>
      <w:sz w:val="38"/>
      <w:szCs w:val="38"/>
    </w:rPr>
  </w:style>
  <w:style w:type="paragraph" w:customStyle="1" w:styleId="Bodytext491">
    <w:name w:val="Body text (49)1"/>
    <w:basedOn w:val="Normal"/>
    <w:link w:val="Bodytext490"/>
    <w:pPr>
      <w:shd w:val="clear" w:color="auto" w:fill="FFFFFF"/>
      <w:spacing w:line="240" w:lineRule="atLeast"/>
      <w:jc w:val="right"/>
    </w:pPr>
    <w:rPr>
      <w:rFonts w:ascii="Arial" w:hAnsi="Arial" w:cs="Arial"/>
      <w:color w:val="auto"/>
      <w:sz w:val="15"/>
      <w:szCs w:val="15"/>
    </w:rPr>
  </w:style>
  <w:style w:type="paragraph" w:customStyle="1" w:styleId="Heading531">
    <w:name w:val="Heading #5 (3)1"/>
    <w:basedOn w:val="Normal"/>
    <w:link w:val="Heading530"/>
    <w:pPr>
      <w:shd w:val="clear" w:color="auto" w:fill="FFFFFF"/>
      <w:spacing w:line="240" w:lineRule="atLeast"/>
      <w:outlineLvl w:val="4"/>
    </w:pPr>
    <w:rPr>
      <w:rFonts w:ascii="Arial" w:hAnsi="Arial" w:cs="Arial"/>
      <w:color w:val="auto"/>
      <w:sz w:val="16"/>
      <w:szCs w:val="16"/>
    </w:rPr>
  </w:style>
  <w:style w:type="paragraph" w:customStyle="1" w:styleId="Bodytext5010">
    <w:name w:val="Body text (50)1"/>
    <w:basedOn w:val="Normal"/>
    <w:link w:val="Bodytext501"/>
    <w:pPr>
      <w:shd w:val="clear" w:color="auto" w:fill="FFFFFF"/>
      <w:spacing w:line="240" w:lineRule="atLeast"/>
    </w:pPr>
    <w:rPr>
      <w:rFonts w:ascii="Trebuchet MS" w:hAnsi="Trebuchet MS" w:cs="Trebuchet MS"/>
      <w:b/>
      <w:bCs/>
      <w:color w:val="141414"/>
      <w:sz w:val="26"/>
      <w:szCs w:val="26"/>
    </w:rPr>
  </w:style>
  <w:style w:type="paragraph" w:customStyle="1" w:styleId="Tablecaption71">
    <w:name w:val="Table caption (7)1"/>
    <w:basedOn w:val="Normal"/>
    <w:link w:val="Tablecaption7"/>
    <w:pPr>
      <w:shd w:val="clear" w:color="auto" w:fill="FFFFFF"/>
      <w:spacing w:line="240" w:lineRule="atLeast"/>
    </w:pPr>
    <w:rPr>
      <w:rFonts w:ascii="Trebuchet MS" w:hAnsi="Trebuchet MS" w:cs="Trebuchet MS"/>
      <w:b/>
      <w:bCs/>
      <w:color w:val="auto"/>
      <w:sz w:val="26"/>
      <w:szCs w:val="26"/>
    </w:rPr>
  </w:style>
  <w:style w:type="paragraph" w:customStyle="1" w:styleId="Bodytext511">
    <w:name w:val="Body text (51)1"/>
    <w:basedOn w:val="Normal"/>
    <w:link w:val="Bodytext51"/>
    <w:pPr>
      <w:shd w:val="clear" w:color="auto" w:fill="FFFFFF"/>
      <w:spacing w:line="240" w:lineRule="atLeast"/>
    </w:pPr>
    <w:rPr>
      <w:rFonts w:ascii="Arial" w:hAnsi="Arial" w:cs="Arial"/>
      <w:b/>
      <w:bCs/>
      <w:color w:val="auto"/>
      <w:sz w:val="9"/>
      <w:szCs w:val="9"/>
    </w:rPr>
  </w:style>
  <w:style w:type="paragraph" w:customStyle="1" w:styleId="Bodytext521">
    <w:name w:val="Body text (52)1"/>
    <w:basedOn w:val="Normal"/>
    <w:link w:val="Bodytext520"/>
    <w:pPr>
      <w:shd w:val="clear" w:color="auto" w:fill="FFFFFF"/>
      <w:spacing w:line="168" w:lineRule="exact"/>
    </w:pPr>
    <w:rPr>
      <w:rFonts w:ascii="Arial" w:hAnsi="Arial" w:cs="Arial"/>
      <w:i/>
      <w:iCs/>
      <w:color w:val="auto"/>
      <w:sz w:val="15"/>
      <w:szCs w:val="15"/>
    </w:rPr>
  </w:style>
  <w:style w:type="paragraph" w:customStyle="1" w:styleId="Heading541">
    <w:name w:val="Heading #5 (4)1"/>
    <w:basedOn w:val="Normal"/>
    <w:link w:val="Heading540"/>
    <w:pPr>
      <w:shd w:val="clear" w:color="auto" w:fill="FFFFFF"/>
      <w:spacing w:line="240" w:lineRule="atLeast"/>
      <w:jc w:val="both"/>
      <w:outlineLvl w:val="4"/>
    </w:pPr>
    <w:rPr>
      <w:rFonts w:ascii="Arial" w:hAnsi="Arial" w:cs="Arial"/>
      <w:b/>
      <w:bCs/>
      <w:color w:val="auto"/>
      <w:sz w:val="19"/>
      <w:szCs w:val="19"/>
    </w:rPr>
  </w:style>
  <w:style w:type="paragraph" w:customStyle="1" w:styleId="Tablecaption81">
    <w:name w:val="Table caption (8)1"/>
    <w:basedOn w:val="Normal"/>
    <w:link w:val="Tablecaption8"/>
    <w:pPr>
      <w:shd w:val="clear" w:color="auto" w:fill="FFFFFF"/>
      <w:spacing w:line="221" w:lineRule="exact"/>
      <w:jc w:val="both"/>
    </w:pPr>
    <w:rPr>
      <w:rFonts w:ascii="Arial" w:hAnsi="Arial" w:cs="Arial"/>
      <w:color w:val="auto"/>
      <w:sz w:val="15"/>
      <w:szCs w:val="15"/>
    </w:rPr>
  </w:style>
  <w:style w:type="paragraph" w:customStyle="1" w:styleId="Bodytext531">
    <w:name w:val="Body text (53)1"/>
    <w:basedOn w:val="Normal"/>
    <w:link w:val="Bodytext530"/>
    <w:pPr>
      <w:shd w:val="clear" w:color="auto" w:fill="FFFFFF"/>
      <w:spacing w:line="739" w:lineRule="exact"/>
      <w:jc w:val="both"/>
    </w:pPr>
    <w:rPr>
      <w:rFonts w:ascii="Arial" w:hAnsi="Arial" w:cs="Arial"/>
      <w:b/>
      <w:bCs/>
      <w:color w:val="auto"/>
      <w:spacing w:val="-20"/>
      <w:sz w:val="72"/>
      <w:szCs w:val="72"/>
    </w:rPr>
  </w:style>
  <w:style w:type="paragraph" w:customStyle="1" w:styleId="Bodytext541">
    <w:name w:val="Body text (54)1"/>
    <w:basedOn w:val="Normal"/>
    <w:link w:val="Bodytext54"/>
    <w:pPr>
      <w:shd w:val="clear" w:color="auto" w:fill="FFFFFF"/>
      <w:spacing w:line="240" w:lineRule="atLeast"/>
      <w:jc w:val="right"/>
    </w:pPr>
    <w:rPr>
      <w:rFonts w:ascii="CordiaUPC" w:hAnsi="CordiaUPC" w:cs="CordiaUPC"/>
      <w:color w:val="auto"/>
    </w:rPr>
  </w:style>
  <w:style w:type="paragraph" w:customStyle="1" w:styleId="Bodytext551">
    <w:name w:val="Body text (55)1"/>
    <w:basedOn w:val="Normal"/>
    <w:link w:val="Bodytext55"/>
    <w:pPr>
      <w:shd w:val="clear" w:color="auto" w:fill="FFFFFF"/>
      <w:spacing w:line="216" w:lineRule="exact"/>
      <w:jc w:val="both"/>
    </w:pPr>
    <w:rPr>
      <w:rFonts w:ascii="Times New Roman" w:hAnsi="Times New Roman" w:cs="Times New Roman"/>
      <w:i/>
      <w:iCs/>
      <w:color w:val="auto"/>
      <w:sz w:val="15"/>
      <w:szCs w:val="15"/>
    </w:rPr>
  </w:style>
  <w:style w:type="paragraph" w:customStyle="1" w:styleId="Bodytext561">
    <w:name w:val="Body text (56)1"/>
    <w:basedOn w:val="Normal"/>
    <w:link w:val="Bodytext56"/>
    <w:pPr>
      <w:shd w:val="clear" w:color="auto" w:fill="FFFFFF"/>
      <w:spacing w:line="240" w:lineRule="atLeast"/>
    </w:pPr>
    <w:rPr>
      <w:rFonts w:ascii="Arial" w:hAnsi="Arial" w:cs="Arial"/>
      <w:color w:val="auto"/>
      <w:sz w:val="16"/>
      <w:szCs w:val="16"/>
    </w:rPr>
  </w:style>
  <w:style w:type="paragraph" w:customStyle="1" w:styleId="Bodytext571">
    <w:name w:val="Body text (57)1"/>
    <w:basedOn w:val="Normal"/>
    <w:link w:val="Bodytext57"/>
    <w:pPr>
      <w:shd w:val="clear" w:color="auto" w:fill="FFFFFF"/>
      <w:spacing w:line="240" w:lineRule="atLeast"/>
      <w:jc w:val="both"/>
    </w:pPr>
    <w:rPr>
      <w:rFonts w:ascii="Arial" w:hAnsi="Arial" w:cs="Arial"/>
      <w:i/>
      <w:iCs/>
      <w:color w:val="auto"/>
      <w:sz w:val="8"/>
      <w:szCs w:val="8"/>
    </w:rPr>
  </w:style>
  <w:style w:type="paragraph" w:customStyle="1" w:styleId="Heading431">
    <w:name w:val="Heading #4 (3)1"/>
    <w:basedOn w:val="Normal"/>
    <w:link w:val="Heading43"/>
    <w:pPr>
      <w:shd w:val="clear" w:color="auto" w:fill="FFFFFF"/>
      <w:spacing w:line="322" w:lineRule="exact"/>
      <w:outlineLvl w:val="3"/>
    </w:pPr>
    <w:rPr>
      <w:rFonts w:ascii="Times New Roman" w:hAnsi="Times New Roman" w:cs="Times New Roman"/>
      <w:b/>
      <w:bCs/>
      <w:color w:val="auto"/>
      <w:spacing w:val="10"/>
      <w:sz w:val="17"/>
      <w:szCs w:val="17"/>
    </w:rPr>
  </w:style>
  <w:style w:type="paragraph" w:customStyle="1" w:styleId="Bodytext581">
    <w:name w:val="Body text (58)1"/>
    <w:basedOn w:val="Normal"/>
    <w:link w:val="Bodytext58"/>
    <w:pPr>
      <w:shd w:val="clear" w:color="auto" w:fill="FFFFFF"/>
      <w:spacing w:line="240" w:lineRule="atLeast"/>
    </w:pPr>
    <w:rPr>
      <w:rFonts w:ascii="Arial" w:hAnsi="Arial" w:cs="Arial"/>
      <w:color w:val="auto"/>
      <w:sz w:val="13"/>
      <w:szCs w:val="13"/>
    </w:rPr>
  </w:style>
  <w:style w:type="paragraph" w:customStyle="1" w:styleId="Heading551">
    <w:name w:val="Heading #5 (5)1"/>
    <w:basedOn w:val="Normal"/>
    <w:link w:val="Heading550"/>
    <w:pPr>
      <w:shd w:val="clear" w:color="auto" w:fill="FFFFFF"/>
      <w:spacing w:line="350" w:lineRule="exact"/>
      <w:outlineLvl w:val="4"/>
    </w:pPr>
    <w:rPr>
      <w:rFonts w:ascii="Calibri" w:hAnsi="Calibri" w:cs="Calibri"/>
      <w:b/>
      <w:bCs/>
      <w:color w:val="auto"/>
      <w:sz w:val="20"/>
      <w:szCs w:val="20"/>
      <w:lang w:val="fr-FR" w:eastAsia="fr-FR"/>
    </w:rPr>
  </w:style>
  <w:style w:type="paragraph" w:customStyle="1" w:styleId="Bodytext591">
    <w:name w:val="Body text (59)1"/>
    <w:basedOn w:val="Normal"/>
    <w:link w:val="Bodytext59"/>
    <w:pPr>
      <w:shd w:val="clear" w:color="auto" w:fill="FFFFFF"/>
      <w:spacing w:line="240" w:lineRule="atLeast"/>
    </w:pPr>
    <w:rPr>
      <w:rFonts w:ascii="Sylfaen" w:hAnsi="Sylfaen" w:cs="Sylfaen"/>
      <w:color w:val="auto"/>
      <w:sz w:val="28"/>
      <w:szCs w:val="28"/>
    </w:rPr>
  </w:style>
  <w:style w:type="paragraph" w:customStyle="1" w:styleId="Heading561">
    <w:name w:val="Heading #5 (6)1"/>
    <w:basedOn w:val="Normal"/>
    <w:link w:val="Heading56"/>
    <w:pPr>
      <w:shd w:val="clear" w:color="auto" w:fill="FFFFFF"/>
      <w:spacing w:line="216" w:lineRule="exact"/>
      <w:outlineLvl w:val="4"/>
    </w:pPr>
    <w:rPr>
      <w:rFonts w:ascii="Arial" w:hAnsi="Arial" w:cs="Arial"/>
      <w:color w:val="auto"/>
      <w:sz w:val="14"/>
      <w:szCs w:val="14"/>
    </w:rPr>
  </w:style>
  <w:style w:type="paragraph" w:customStyle="1" w:styleId="Tablecaption91">
    <w:name w:val="Table caption (9)1"/>
    <w:basedOn w:val="Normal"/>
    <w:link w:val="Tablecaption9"/>
    <w:pPr>
      <w:shd w:val="clear" w:color="auto" w:fill="FFFFFF"/>
      <w:spacing w:line="240" w:lineRule="atLeast"/>
      <w:jc w:val="both"/>
    </w:pPr>
    <w:rPr>
      <w:rFonts w:ascii="Arial" w:hAnsi="Arial" w:cs="Arial"/>
      <w:b/>
      <w:bCs/>
      <w:color w:val="auto"/>
      <w:sz w:val="19"/>
      <w:szCs w:val="19"/>
    </w:rPr>
  </w:style>
  <w:style w:type="paragraph" w:customStyle="1" w:styleId="Bodytext6010">
    <w:name w:val="Body text (60)1"/>
    <w:basedOn w:val="Normal"/>
    <w:link w:val="Bodytext601"/>
    <w:pPr>
      <w:shd w:val="clear" w:color="auto" w:fill="FFFFFF"/>
      <w:spacing w:line="240" w:lineRule="atLeast"/>
    </w:pPr>
    <w:rPr>
      <w:rFonts w:ascii="Trebuchet MS" w:hAnsi="Trebuchet MS" w:cs="Trebuchet MS"/>
      <w:b/>
      <w:bCs/>
      <w:i/>
      <w:iCs/>
      <w:color w:val="141414"/>
      <w:sz w:val="36"/>
      <w:szCs w:val="36"/>
    </w:rPr>
  </w:style>
  <w:style w:type="paragraph" w:customStyle="1" w:styleId="Bodytext6110">
    <w:name w:val="Body text (61)1"/>
    <w:basedOn w:val="Normal"/>
    <w:link w:val="Bodytext611"/>
    <w:pPr>
      <w:shd w:val="clear" w:color="auto" w:fill="FFFFFF"/>
      <w:spacing w:line="240" w:lineRule="atLeast"/>
      <w:ind w:hanging="220"/>
    </w:pPr>
    <w:rPr>
      <w:rFonts w:ascii="Trebuchet MS" w:hAnsi="Trebuchet MS" w:cs="Trebuchet MS"/>
      <w:b/>
      <w:bCs/>
      <w:i/>
      <w:iCs/>
      <w:color w:val="auto"/>
      <w:sz w:val="21"/>
      <w:szCs w:val="21"/>
    </w:rPr>
  </w:style>
  <w:style w:type="paragraph" w:customStyle="1" w:styleId="Bodytext621">
    <w:name w:val="Body text (62)1"/>
    <w:basedOn w:val="Normal"/>
    <w:link w:val="Bodytext62"/>
    <w:pPr>
      <w:shd w:val="clear" w:color="auto" w:fill="FFFFFF"/>
      <w:spacing w:line="240" w:lineRule="atLeast"/>
    </w:pPr>
    <w:rPr>
      <w:rFonts w:ascii="Trebuchet MS" w:hAnsi="Trebuchet MS" w:cs="Trebuchet MS"/>
      <w:b/>
      <w:bCs/>
      <w:i/>
      <w:iCs/>
      <w:color w:val="auto"/>
      <w:sz w:val="18"/>
      <w:szCs w:val="18"/>
    </w:rPr>
  </w:style>
  <w:style w:type="paragraph" w:customStyle="1" w:styleId="Bodytext631">
    <w:name w:val="Body text (63)1"/>
    <w:basedOn w:val="Normal"/>
    <w:link w:val="Bodytext63"/>
    <w:pPr>
      <w:shd w:val="clear" w:color="auto" w:fill="FFFFFF"/>
      <w:spacing w:line="240" w:lineRule="atLeast"/>
    </w:pPr>
    <w:rPr>
      <w:rFonts w:ascii="Trebuchet MS" w:hAnsi="Trebuchet MS" w:cs="Trebuchet MS"/>
      <w:b/>
      <w:bCs/>
      <w:color w:val="auto"/>
      <w:sz w:val="22"/>
      <w:szCs w:val="22"/>
    </w:rPr>
  </w:style>
  <w:style w:type="paragraph" w:customStyle="1" w:styleId="Bodytext641">
    <w:name w:val="Body text (64)1"/>
    <w:basedOn w:val="Normal"/>
    <w:link w:val="Bodytext64"/>
    <w:pPr>
      <w:shd w:val="clear" w:color="auto" w:fill="FFFFFF"/>
      <w:spacing w:line="240" w:lineRule="atLeast"/>
    </w:pPr>
    <w:rPr>
      <w:rFonts w:ascii="Arial" w:hAnsi="Arial" w:cs="Arial"/>
      <w:b/>
      <w:bCs/>
      <w:color w:val="auto"/>
      <w:spacing w:val="-10"/>
      <w:sz w:val="32"/>
      <w:szCs w:val="32"/>
      <w:lang w:val="de-DE" w:eastAsia="de-DE"/>
    </w:rPr>
  </w:style>
  <w:style w:type="character" w:customStyle="1" w:styleId="UnresolvedMention">
    <w:name w:val="Unresolved Mention"/>
    <w:basedOn w:val="DefaultParagraphFont"/>
    <w:uiPriority w:val="99"/>
    <w:semiHidden/>
    <w:unhideWhenUsed/>
    <w:rsid w:val="009D300C"/>
    <w:rPr>
      <w:color w:val="605E5C"/>
      <w:shd w:val="clear" w:color="auto" w:fill="E1DFDD"/>
    </w:rPr>
  </w:style>
  <w:style w:type="paragraph" w:styleId="Revision">
    <w:name w:val="Revision"/>
    <w:hidden/>
    <w:uiPriority w:val="99"/>
    <w:semiHidden/>
    <w:rsid w:val="009D300C"/>
    <w:rPr>
      <w:rFonts w:cs="Mangal"/>
      <w:color w:val="000000"/>
      <w:sz w:val="24"/>
      <w:szCs w:val="21"/>
      <w:lang w:bidi="hi-IN"/>
    </w:rPr>
  </w:style>
  <w:style w:type="character" w:styleId="CommentReference">
    <w:name w:val="annotation reference"/>
    <w:basedOn w:val="DefaultParagraphFont"/>
    <w:rsid w:val="00847E0F"/>
    <w:rPr>
      <w:sz w:val="16"/>
      <w:szCs w:val="16"/>
    </w:rPr>
  </w:style>
  <w:style w:type="paragraph" w:styleId="CommentText">
    <w:name w:val="annotation text"/>
    <w:basedOn w:val="Normal"/>
    <w:link w:val="CommentTextChar"/>
    <w:uiPriority w:val="99"/>
    <w:rsid w:val="00847E0F"/>
    <w:rPr>
      <w:rFonts w:cs="Mangal"/>
      <w:sz w:val="20"/>
      <w:szCs w:val="18"/>
    </w:rPr>
  </w:style>
  <w:style w:type="character" w:customStyle="1" w:styleId="CommentTextChar">
    <w:name w:val="Comment Text Char"/>
    <w:basedOn w:val="DefaultParagraphFont"/>
    <w:link w:val="CommentText"/>
    <w:uiPriority w:val="99"/>
    <w:rsid w:val="00847E0F"/>
    <w:rPr>
      <w:rFonts w:cs="Mangal"/>
      <w:color w:val="000000"/>
      <w:szCs w:val="18"/>
      <w:lang w:bidi="hi-IN"/>
    </w:rPr>
  </w:style>
  <w:style w:type="paragraph" w:styleId="CommentSubject">
    <w:name w:val="annotation subject"/>
    <w:basedOn w:val="CommentText"/>
    <w:next w:val="CommentText"/>
    <w:link w:val="CommentSubjectChar"/>
    <w:uiPriority w:val="99"/>
    <w:rsid w:val="00847E0F"/>
    <w:rPr>
      <w:b/>
      <w:bCs/>
    </w:rPr>
  </w:style>
  <w:style w:type="character" w:customStyle="1" w:styleId="CommentSubjectChar">
    <w:name w:val="Comment Subject Char"/>
    <w:basedOn w:val="CommentTextChar"/>
    <w:link w:val="CommentSubject"/>
    <w:uiPriority w:val="99"/>
    <w:rsid w:val="00847E0F"/>
    <w:rPr>
      <w:rFonts w:cs="Mangal"/>
      <w:b/>
      <w:bCs/>
      <w:color w:val="000000"/>
      <w:szCs w:val="18"/>
      <w:lang w:bidi="hi-IN"/>
    </w:rPr>
  </w:style>
  <w:style w:type="paragraph" w:customStyle="1" w:styleId="Ref">
    <w:name w:val="Ref"/>
    <w:basedOn w:val="Normal"/>
    <w:qFormat/>
    <w:rsid w:val="00E44A8F"/>
    <w:pPr>
      <w:widowControl/>
      <w:spacing w:line="480" w:lineRule="auto"/>
      <w:ind w:left="720" w:hanging="720"/>
      <w:jc w:val="both"/>
    </w:pPr>
    <w:rPr>
      <w:rFonts w:ascii="Times New Roman" w:eastAsiaTheme="minorHAnsi" w:hAnsi="Times New Roman" w:cstheme="minorBidi"/>
      <w:color w:val="auto"/>
      <w:szCs w:val="22"/>
      <w:lang w:val="en-IN" w:bidi="ar-SA"/>
    </w:rPr>
  </w:style>
  <w:style w:type="paragraph" w:styleId="ListParagraph">
    <w:name w:val="List Paragraph"/>
    <w:basedOn w:val="Normal"/>
    <w:uiPriority w:val="34"/>
    <w:qFormat/>
    <w:rsid w:val="002F71D9"/>
    <w:pPr>
      <w:ind w:left="720"/>
      <w:contextualSpacing/>
    </w:pPr>
    <w:rPr>
      <w:rFonts w:cs="Mangal"/>
      <w:szCs w:val="21"/>
    </w:rPr>
  </w:style>
  <w:style w:type="paragraph" w:styleId="BalloonText">
    <w:name w:val="Balloon Text"/>
    <w:basedOn w:val="Normal"/>
    <w:link w:val="BalloonTextChar"/>
    <w:uiPriority w:val="99"/>
    <w:rsid w:val="00124CE1"/>
    <w:rPr>
      <w:rFonts w:ascii="Tahoma" w:hAnsi="Tahoma" w:cs="Mangal"/>
      <w:sz w:val="16"/>
      <w:szCs w:val="14"/>
    </w:rPr>
  </w:style>
  <w:style w:type="character" w:customStyle="1" w:styleId="BalloonTextChar">
    <w:name w:val="Balloon Text Char"/>
    <w:basedOn w:val="DefaultParagraphFont"/>
    <w:link w:val="BalloonText"/>
    <w:uiPriority w:val="99"/>
    <w:rsid w:val="00124CE1"/>
    <w:rPr>
      <w:rFonts w:ascii="Tahoma" w:hAnsi="Tahoma" w:cs="Mangal"/>
      <w:color w:val="000000"/>
      <w:sz w:val="16"/>
      <w:szCs w:val="14"/>
      <w:lang w:bidi="hi-IN"/>
    </w:rPr>
  </w:style>
  <w:style w:type="paragraph" w:styleId="Header">
    <w:name w:val="header"/>
    <w:basedOn w:val="Normal"/>
    <w:link w:val="HeaderChar"/>
    <w:uiPriority w:val="99"/>
    <w:rsid w:val="00354A10"/>
    <w:pPr>
      <w:tabs>
        <w:tab w:val="center" w:pos="4513"/>
        <w:tab w:val="right" w:pos="9026"/>
      </w:tabs>
    </w:pPr>
    <w:rPr>
      <w:rFonts w:cs="Mangal"/>
      <w:szCs w:val="21"/>
    </w:rPr>
  </w:style>
  <w:style w:type="character" w:customStyle="1" w:styleId="HeaderChar">
    <w:name w:val="Header Char"/>
    <w:basedOn w:val="DefaultParagraphFont"/>
    <w:link w:val="Header"/>
    <w:uiPriority w:val="99"/>
    <w:rsid w:val="00354A10"/>
    <w:rPr>
      <w:rFonts w:cs="Mangal"/>
      <w:color w:val="000000"/>
      <w:sz w:val="24"/>
      <w:szCs w:val="21"/>
      <w:lang w:bidi="hi-IN"/>
    </w:rPr>
  </w:style>
  <w:style w:type="paragraph" w:styleId="Footer">
    <w:name w:val="footer"/>
    <w:basedOn w:val="Normal"/>
    <w:link w:val="FooterChar"/>
    <w:uiPriority w:val="99"/>
    <w:rsid w:val="00354A10"/>
    <w:pPr>
      <w:tabs>
        <w:tab w:val="center" w:pos="4513"/>
        <w:tab w:val="right" w:pos="9026"/>
      </w:tabs>
    </w:pPr>
    <w:rPr>
      <w:rFonts w:cs="Mangal"/>
      <w:szCs w:val="21"/>
    </w:rPr>
  </w:style>
  <w:style w:type="character" w:customStyle="1" w:styleId="FooterChar">
    <w:name w:val="Footer Char"/>
    <w:basedOn w:val="DefaultParagraphFont"/>
    <w:link w:val="Footer"/>
    <w:uiPriority w:val="99"/>
    <w:rsid w:val="00354A10"/>
    <w:rPr>
      <w:rFonts w:cs="Mangal"/>
      <w:color w:val="000000"/>
      <w:sz w:val="24"/>
      <w:szCs w:val="21"/>
      <w:lang w:bidi="hi-IN"/>
    </w:rPr>
  </w:style>
  <w:style w:type="paragraph" w:customStyle="1" w:styleId="BX4-TYPE">
    <w:name w:val="BX4-TYPE"/>
    <w:basedOn w:val="Bodytext312"/>
    <w:qFormat/>
    <w:rsid w:val="00E737D0"/>
    <w:pPr>
      <w:shd w:val="clear" w:color="auto" w:fill="auto"/>
      <w:spacing w:line="480" w:lineRule="auto"/>
    </w:pPr>
  </w:style>
  <w:style w:type="paragraph" w:customStyle="1" w:styleId="BX4-TTL">
    <w:name w:val="BX4-TTL"/>
    <w:basedOn w:val="Bodytext312"/>
    <w:qFormat/>
    <w:rsid w:val="00E737D0"/>
    <w:pPr>
      <w:shd w:val="clear" w:color="auto" w:fill="auto"/>
      <w:spacing w:line="480" w:lineRule="auto"/>
    </w:pPr>
  </w:style>
  <w:style w:type="paragraph" w:customStyle="1" w:styleId="BX4-TXT-FIRST">
    <w:name w:val="BX4-TXT-FIRST"/>
    <w:basedOn w:val="Bodytext171"/>
    <w:qFormat/>
    <w:rsid w:val="00E737D0"/>
    <w:pPr>
      <w:shd w:val="clear" w:color="auto" w:fill="auto"/>
      <w:spacing w:line="480" w:lineRule="auto"/>
    </w:pPr>
  </w:style>
  <w:style w:type="paragraph" w:customStyle="1" w:styleId="BX4-H1">
    <w:name w:val="BX4-H1"/>
    <w:qFormat/>
    <w:rsid w:val="0039203F"/>
    <w:pPr>
      <w:spacing w:line="480" w:lineRule="auto"/>
    </w:pPr>
    <w:rPr>
      <w:rFonts w:ascii="Times New Roman" w:hAnsi="Times New Roman" w:cs="Times New Roman"/>
      <w:sz w:val="13"/>
      <w:szCs w:val="13"/>
      <w:lang w:bidi="hi-IN"/>
    </w:rPr>
  </w:style>
  <w:style w:type="paragraph" w:customStyle="1" w:styleId="BX4-TXT">
    <w:name w:val="BX4-TXT"/>
    <w:basedOn w:val="Bodytext371"/>
    <w:qFormat/>
    <w:rsid w:val="007D69AA"/>
    <w:pPr>
      <w:shd w:val="clear" w:color="auto" w:fill="auto"/>
      <w:spacing w:line="480" w:lineRule="auto"/>
    </w:pPr>
  </w:style>
  <w:style w:type="paragraph" w:customStyle="1" w:styleId="BX4-BL-MID">
    <w:name w:val="BX4-BL-MID"/>
    <w:basedOn w:val="Bodytext371"/>
    <w:qFormat/>
    <w:rsid w:val="007D69AA"/>
    <w:pPr>
      <w:shd w:val="clear" w:color="auto" w:fill="auto"/>
      <w:spacing w:line="480" w:lineRule="auto"/>
      <w:ind w:left="432" w:hanging="432"/>
    </w:pPr>
  </w:style>
  <w:style w:type="paragraph" w:customStyle="1" w:styleId="BX4-H2">
    <w:name w:val="BX4-H2"/>
    <w:basedOn w:val="Bodytext371"/>
    <w:qFormat/>
    <w:rsid w:val="00286E64"/>
    <w:pPr>
      <w:shd w:val="clear" w:color="auto" w:fill="auto"/>
      <w:spacing w:line="480" w:lineRule="auto"/>
    </w:pPr>
  </w:style>
  <w:style w:type="paragraph" w:customStyle="1" w:styleId="BX4-H3">
    <w:name w:val="BX4-H3"/>
    <w:basedOn w:val="Bodytext371"/>
    <w:qFormat/>
    <w:rsid w:val="00286E64"/>
    <w:pPr>
      <w:shd w:val="clear" w:color="auto" w:fill="auto"/>
      <w:spacing w:line="480" w:lineRule="auto"/>
    </w:pPr>
  </w:style>
  <w:style w:type="paragraph" w:customStyle="1" w:styleId="BX4-NL-MID">
    <w:name w:val="BX4-NL-MID"/>
    <w:basedOn w:val="Bodytext371"/>
    <w:qFormat/>
    <w:rsid w:val="00286E64"/>
    <w:pPr>
      <w:shd w:val="clear" w:color="auto" w:fill="auto"/>
      <w:spacing w:line="480" w:lineRule="auto"/>
      <w:ind w:left="432" w:hanging="432"/>
    </w:pPr>
  </w:style>
  <w:style w:type="paragraph" w:customStyle="1" w:styleId="PMI">
    <w:name w:val="PMI"/>
    <w:basedOn w:val="Bodytext371"/>
    <w:qFormat/>
    <w:rsid w:val="005E7A30"/>
    <w:pPr>
      <w:shd w:val="clear" w:color="auto" w:fill="auto"/>
      <w:spacing w:line="480" w:lineRule="auto"/>
      <w:ind w:left="432" w:hanging="432"/>
    </w:pPr>
  </w:style>
  <w:style w:type="paragraph" w:customStyle="1" w:styleId="BX4-H4">
    <w:name w:val="BX4-H4"/>
    <w:basedOn w:val="Bodytext371"/>
    <w:qFormat/>
    <w:rsid w:val="005E7A30"/>
    <w:pPr>
      <w:shd w:val="clear" w:color="auto" w:fill="auto"/>
      <w:spacing w:line="480" w:lineRule="auto"/>
    </w:pPr>
  </w:style>
  <w:style w:type="paragraph" w:customStyle="1" w:styleId="BX4-BL2-MID">
    <w:name w:val="BX4-BL2-MID"/>
    <w:basedOn w:val="Bodytext371"/>
    <w:qFormat/>
    <w:rsid w:val="005E7A30"/>
    <w:pPr>
      <w:shd w:val="clear" w:color="auto" w:fill="auto"/>
      <w:spacing w:line="480" w:lineRule="auto"/>
      <w:ind w:left="864" w:hanging="432"/>
    </w:pPr>
  </w:style>
  <w:style w:type="paragraph" w:customStyle="1" w:styleId="BX4-LL2-MID">
    <w:name w:val="BX4-LL2-MID"/>
    <w:basedOn w:val="Bodytext371"/>
    <w:qFormat/>
    <w:rsid w:val="00452A09"/>
    <w:pPr>
      <w:shd w:val="clear" w:color="auto" w:fill="auto"/>
      <w:spacing w:line="480" w:lineRule="auto"/>
      <w:ind w:left="864" w:hanging="432"/>
    </w:pPr>
  </w:style>
  <w:style w:type="paragraph" w:customStyle="1" w:styleId="BX4-NL2-MID">
    <w:name w:val="BX4-NL2-MID"/>
    <w:basedOn w:val="Bodytext371"/>
    <w:qFormat/>
    <w:rsid w:val="0083250C"/>
    <w:pPr>
      <w:shd w:val="clear" w:color="auto" w:fill="auto"/>
      <w:spacing w:line="480" w:lineRule="auto"/>
      <w:ind w:left="864" w:hanging="432"/>
    </w:pPr>
  </w:style>
  <w:style w:type="paragraph" w:customStyle="1" w:styleId="BX6-TYPE">
    <w:name w:val="BX6-TYPE"/>
    <w:basedOn w:val="Bodytext241"/>
    <w:qFormat/>
    <w:rsid w:val="00D37FFA"/>
    <w:pPr>
      <w:shd w:val="clear" w:color="auto" w:fill="auto"/>
      <w:spacing w:line="480" w:lineRule="auto"/>
      <w:ind w:firstLine="0"/>
    </w:pPr>
  </w:style>
  <w:style w:type="paragraph" w:customStyle="1" w:styleId="BX6-TTL">
    <w:name w:val="BX6-TTL"/>
    <w:basedOn w:val="Bodytext241"/>
    <w:qFormat/>
    <w:rsid w:val="00D37FFA"/>
    <w:pPr>
      <w:shd w:val="clear" w:color="auto" w:fill="auto"/>
      <w:spacing w:line="480" w:lineRule="auto"/>
      <w:ind w:firstLine="0"/>
    </w:pPr>
  </w:style>
  <w:style w:type="paragraph" w:customStyle="1" w:styleId="BX6-TXT-FIRST">
    <w:name w:val="BX6-TXT-FIRST"/>
    <w:basedOn w:val="Bodytext241"/>
    <w:qFormat/>
    <w:rsid w:val="00D37FFA"/>
    <w:pPr>
      <w:shd w:val="clear" w:color="auto" w:fill="auto"/>
      <w:spacing w:line="480" w:lineRule="auto"/>
      <w:ind w:firstLine="0"/>
    </w:pPr>
  </w:style>
  <w:style w:type="paragraph" w:customStyle="1" w:styleId="BX6-H1">
    <w:name w:val="BX6-H1"/>
    <w:basedOn w:val="Bodytext241"/>
    <w:qFormat/>
    <w:rsid w:val="00D37FFA"/>
    <w:pPr>
      <w:shd w:val="clear" w:color="auto" w:fill="auto"/>
      <w:spacing w:line="480" w:lineRule="auto"/>
      <w:ind w:firstLine="0"/>
    </w:pPr>
  </w:style>
  <w:style w:type="paragraph" w:customStyle="1" w:styleId="BX6-TXT">
    <w:name w:val="BX6-TXT"/>
    <w:basedOn w:val="Bodytext41"/>
    <w:qFormat/>
    <w:rsid w:val="00BD4CB5"/>
    <w:pPr>
      <w:shd w:val="clear" w:color="auto" w:fill="auto"/>
      <w:spacing w:line="480" w:lineRule="auto"/>
      <w:ind w:firstLine="432"/>
    </w:pPr>
  </w:style>
  <w:style w:type="paragraph" w:customStyle="1" w:styleId="BX6-BL-MID">
    <w:name w:val="BX6-BL-MID"/>
    <w:basedOn w:val="BX4-BL-MID"/>
    <w:qFormat/>
    <w:rsid w:val="00BD4CB5"/>
  </w:style>
  <w:style w:type="paragraph" w:customStyle="1" w:styleId="CN">
    <w:name w:val="CN"/>
    <w:basedOn w:val="Heading131"/>
    <w:qFormat/>
    <w:rsid w:val="00002949"/>
    <w:pPr>
      <w:keepNext/>
      <w:keepLines/>
      <w:widowControl/>
      <w:shd w:val="clear" w:color="auto" w:fill="auto"/>
      <w:spacing w:after="200" w:line="480" w:lineRule="auto"/>
      <w:jc w:val="left"/>
      <w:outlineLvl w:val="9"/>
    </w:pPr>
    <w:rPr>
      <w:rFonts w:eastAsiaTheme="minorHAnsi"/>
      <w:sz w:val="24"/>
      <w:szCs w:val="24"/>
      <w:lang w:val="en-IN" w:bidi="ar-SA"/>
    </w:rPr>
  </w:style>
  <w:style w:type="paragraph" w:customStyle="1" w:styleId="CT">
    <w:name w:val="CT"/>
    <w:basedOn w:val="Heading21"/>
    <w:qFormat/>
    <w:rsid w:val="00002949"/>
    <w:pPr>
      <w:keepNext/>
      <w:keepLines/>
      <w:widowControl/>
      <w:shd w:val="clear" w:color="auto" w:fill="auto"/>
      <w:spacing w:after="200" w:line="480" w:lineRule="auto"/>
      <w:outlineLvl w:val="9"/>
    </w:pPr>
    <w:rPr>
      <w:rFonts w:eastAsiaTheme="minorHAnsi"/>
      <w:sz w:val="24"/>
      <w:szCs w:val="24"/>
      <w:lang w:val="en-IN" w:bidi="ar-SA"/>
    </w:rPr>
  </w:style>
  <w:style w:type="paragraph" w:customStyle="1" w:styleId="COUTH1">
    <w:name w:val="COUTH1"/>
    <w:basedOn w:val="Bodytext281"/>
    <w:qFormat/>
    <w:rsid w:val="00002949"/>
    <w:pPr>
      <w:widowControl/>
      <w:pBdr>
        <w:top w:val="single" w:sz="4" w:space="1" w:color="auto"/>
        <w:left w:val="single" w:sz="4" w:space="4" w:color="auto"/>
        <w:bottom w:val="single" w:sz="4" w:space="1" w:color="auto"/>
        <w:right w:val="single" w:sz="4" w:space="4" w:color="auto"/>
      </w:pBdr>
      <w:shd w:val="clear" w:color="auto" w:fill="auto"/>
      <w:spacing w:after="200" w:line="480" w:lineRule="auto"/>
    </w:pPr>
    <w:rPr>
      <w:rFonts w:eastAsiaTheme="minorHAnsi"/>
      <w:lang w:val="en-IN" w:bidi="ar-SA"/>
    </w:rPr>
  </w:style>
  <w:style w:type="paragraph" w:customStyle="1" w:styleId="COUT-TXT">
    <w:name w:val="COUT-TXT"/>
    <w:basedOn w:val="Bodytext231"/>
    <w:qFormat/>
    <w:rsid w:val="00002949"/>
    <w:pPr>
      <w:widowControl/>
      <w:pBdr>
        <w:top w:val="single" w:sz="4" w:space="1" w:color="auto"/>
        <w:left w:val="single" w:sz="4" w:space="4" w:color="auto"/>
        <w:bottom w:val="single" w:sz="4" w:space="1" w:color="auto"/>
        <w:right w:val="single" w:sz="4" w:space="4" w:color="auto"/>
      </w:pBdr>
      <w:shd w:val="clear" w:color="auto" w:fill="auto"/>
      <w:spacing w:after="200" w:line="480" w:lineRule="auto"/>
    </w:pPr>
    <w:rPr>
      <w:rFonts w:eastAsiaTheme="minorHAnsi"/>
      <w:lang w:val="en-IN" w:bidi="ar-SA"/>
    </w:rPr>
  </w:style>
  <w:style w:type="paragraph" w:customStyle="1" w:styleId="COUT-1">
    <w:name w:val="COUT-1"/>
    <w:qFormat/>
    <w:rsid w:val="00002949"/>
    <w:pPr>
      <w:pBdr>
        <w:top w:val="single" w:sz="4" w:space="1" w:color="auto"/>
        <w:left w:val="single" w:sz="4" w:space="4" w:color="auto"/>
        <w:bottom w:val="single" w:sz="4" w:space="1" w:color="auto"/>
        <w:right w:val="single" w:sz="4" w:space="4" w:color="auto"/>
      </w:pBdr>
      <w:spacing w:after="160" w:line="480" w:lineRule="auto"/>
    </w:pPr>
    <w:rPr>
      <w:rFonts w:ascii="Arial" w:eastAsiaTheme="minorHAnsi" w:hAnsi="Arial" w:cs="Arial"/>
      <w:sz w:val="21"/>
      <w:szCs w:val="21"/>
      <w:lang w:val="en-IN"/>
    </w:rPr>
  </w:style>
  <w:style w:type="paragraph" w:customStyle="1" w:styleId="OBJ1">
    <w:name w:val="OBJ1"/>
    <w:basedOn w:val="Bodytext301"/>
    <w:qFormat/>
    <w:rsid w:val="0000432F"/>
    <w:pPr>
      <w:widowControl/>
      <w:shd w:val="clear" w:color="auto" w:fill="auto"/>
      <w:spacing w:after="200" w:line="480" w:lineRule="auto"/>
      <w:jc w:val="left"/>
    </w:pPr>
    <w:rPr>
      <w:rFonts w:eastAsiaTheme="minorHAnsi"/>
      <w:lang w:val="en-IN" w:bidi="ar-SA"/>
    </w:rPr>
  </w:style>
  <w:style w:type="paragraph" w:customStyle="1" w:styleId="OBJ-TXT">
    <w:name w:val="OBJ-TXT"/>
    <w:basedOn w:val="Bodytext311"/>
    <w:qFormat/>
    <w:rsid w:val="0000432F"/>
    <w:pPr>
      <w:widowControl/>
      <w:shd w:val="clear" w:color="auto" w:fill="auto"/>
      <w:spacing w:after="200" w:line="480" w:lineRule="auto"/>
      <w:jc w:val="left"/>
    </w:pPr>
    <w:rPr>
      <w:rFonts w:eastAsiaTheme="minorHAnsi"/>
      <w:lang w:val="en-IN" w:bidi="ar-SA"/>
    </w:rPr>
  </w:style>
  <w:style w:type="paragraph" w:customStyle="1" w:styleId="OBJ-NL-FIRST">
    <w:name w:val="OBJ-NL-FIRST"/>
    <w:basedOn w:val="Bodytext41"/>
    <w:qFormat/>
    <w:rsid w:val="0000432F"/>
    <w:pPr>
      <w:widowControl/>
      <w:shd w:val="clear" w:color="auto" w:fill="auto"/>
      <w:tabs>
        <w:tab w:val="left" w:pos="1889"/>
      </w:tabs>
      <w:spacing w:after="200" w:line="480" w:lineRule="auto"/>
      <w:ind w:left="432" w:hanging="432"/>
    </w:pPr>
    <w:rPr>
      <w:rFonts w:eastAsiaTheme="minorHAnsi"/>
      <w:lang w:val="en-IN" w:bidi="ar-SA"/>
    </w:rPr>
  </w:style>
  <w:style w:type="paragraph" w:customStyle="1" w:styleId="OBJ-NL-MID">
    <w:name w:val="OBJ-NL-MID"/>
    <w:basedOn w:val="Bodytext41"/>
    <w:qFormat/>
    <w:rsid w:val="0000432F"/>
    <w:pPr>
      <w:widowControl/>
      <w:shd w:val="clear" w:color="auto" w:fill="auto"/>
      <w:tabs>
        <w:tab w:val="left" w:pos="1900"/>
      </w:tabs>
      <w:spacing w:after="200" w:line="480" w:lineRule="auto"/>
      <w:ind w:left="432" w:hanging="432"/>
    </w:pPr>
    <w:rPr>
      <w:rFonts w:eastAsiaTheme="minorHAnsi"/>
      <w:lang w:val="en-IN" w:bidi="ar-SA"/>
    </w:rPr>
  </w:style>
  <w:style w:type="paragraph" w:customStyle="1" w:styleId="OBJ-NL-LAST">
    <w:name w:val="OBJ-NL-LAST"/>
    <w:qFormat/>
    <w:rsid w:val="0000432F"/>
    <w:pPr>
      <w:tabs>
        <w:tab w:val="left" w:pos="356"/>
      </w:tabs>
      <w:spacing w:line="480" w:lineRule="auto"/>
      <w:ind w:left="432" w:hanging="432"/>
    </w:pPr>
    <w:rPr>
      <w:rFonts w:ascii="Times New Roman" w:hAnsi="Times New Roman" w:cs="Times New Roman"/>
      <w:sz w:val="17"/>
      <w:szCs w:val="17"/>
      <w:lang w:bidi="hi-IN"/>
    </w:rPr>
  </w:style>
  <w:style w:type="paragraph" w:customStyle="1" w:styleId="TXT-FLUSH">
    <w:name w:val="TXT-FLUSH"/>
    <w:basedOn w:val="Bodytext41"/>
    <w:qFormat/>
    <w:rsid w:val="0000432F"/>
    <w:pPr>
      <w:widowControl/>
      <w:shd w:val="clear" w:color="auto" w:fill="auto"/>
      <w:spacing w:after="200" w:line="480" w:lineRule="auto"/>
    </w:pPr>
    <w:rPr>
      <w:rFonts w:eastAsiaTheme="minorHAnsi"/>
      <w:lang w:val="en-IN" w:bidi="ar-SA"/>
    </w:rPr>
  </w:style>
  <w:style w:type="paragraph" w:customStyle="1" w:styleId="TXT">
    <w:name w:val="TXT"/>
    <w:basedOn w:val="Bodytext41"/>
    <w:qFormat/>
    <w:rsid w:val="0000432F"/>
    <w:pPr>
      <w:shd w:val="clear" w:color="auto" w:fill="auto"/>
      <w:spacing w:line="480" w:lineRule="auto"/>
      <w:ind w:firstLine="432"/>
    </w:pPr>
  </w:style>
  <w:style w:type="paragraph" w:customStyle="1" w:styleId="BX7-TYPE">
    <w:name w:val="BX7-TYPE"/>
    <w:basedOn w:val="Normal"/>
    <w:qFormat/>
    <w:rsid w:val="00BA413D"/>
    <w:pPr>
      <w:widowControl/>
      <w:pBdr>
        <w:top w:val="single" w:sz="4" w:space="1" w:color="auto"/>
        <w:left w:val="single" w:sz="4" w:space="4" w:color="auto"/>
        <w:bottom w:val="single" w:sz="4" w:space="1" w:color="auto"/>
        <w:right w:val="single" w:sz="4" w:space="4" w:color="auto"/>
      </w:pBdr>
      <w:spacing w:after="200" w:line="480" w:lineRule="auto"/>
    </w:pPr>
    <w:rPr>
      <w:rFonts w:ascii="Trebuchet MS" w:eastAsiaTheme="minorHAnsi" w:hAnsi="Trebuchet MS" w:cs="Trebuchet MS"/>
      <w:b/>
      <w:bCs/>
      <w:color w:val="141414"/>
      <w:sz w:val="26"/>
      <w:szCs w:val="26"/>
      <w:lang w:val="en-IN" w:bidi="ar-SA"/>
    </w:rPr>
  </w:style>
  <w:style w:type="paragraph" w:customStyle="1" w:styleId="BX7-TTL">
    <w:name w:val="BX7-TTL"/>
    <w:basedOn w:val="Bodytext5010"/>
    <w:qFormat/>
    <w:rsid w:val="00BA413D"/>
    <w:pPr>
      <w:widowControl/>
      <w:pBdr>
        <w:top w:val="single" w:sz="4" w:space="1" w:color="auto"/>
        <w:left w:val="single" w:sz="4" w:space="4" w:color="auto"/>
        <w:bottom w:val="single" w:sz="4" w:space="1" w:color="auto"/>
        <w:right w:val="single" w:sz="4" w:space="4" w:color="auto"/>
      </w:pBdr>
      <w:shd w:val="clear" w:color="auto" w:fill="auto"/>
      <w:spacing w:after="200" w:line="480" w:lineRule="auto"/>
    </w:pPr>
    <w:rPr>
      <w:rFonts w:eastAsiaTheme="minorHAnsi"/>
      <w:lang w:val="en-IN" w:bidi="ar-SA"/>
    </w:rPr>
  </w:style>
  <w:style w:type="paragraph" w:customStyle="1" w:styleId="BX7-TXT-FIRST">
    <w:name w:val="BX7-TXT-FIRST"/>
    <w:basedOn w:val="Bodytext491"/>
    <w:qFormat/>
    <w:rsid w:val="00BA413D"/>
    <w:pPr>
      <w:widowControl/>
      <w:pBdr>
        <w:top w:val="single" w:sz="4" w:space="1" w:color="auto"/>
        <w:left w:val="single" w:sz="4" w:space="4" w:color="auto"/>
        <w:bottom w:val="single" w:sz="4" w:space="1" w:color="auto"/>
        <w:right w:val="single" w:sz="4" w:space="4" w:color="auto"/>
      </w:pBdr>
      <w:shd w:val="clear" w:color="auto" w:fill="auto"/>
      <w:spacing w:after="200" w:line="480" w:lineRule="auto"/>
      <w:jc w:val="left"/>
    </w:pPr>
    <w:rPr>
      <w:rFonts w:eastAsiaTheme="minorHAnsi"/>
      <w:lang w:val="en-IN" w:bidi="ar-SA"/>
    </w:rPr>
  </w:style>
  <w:style w:type="paragraph" w:customStyle="1" w:styleId="BX7-H1">
    <w:name w:val="BX7-H1"/>
    <w:basedOn w:val="Bodytext351"/>
    <w:qFormat/>
    <w:rsid w:val="00BA413D"/>
    <w:pPr>
      <w:widowControl/>
      <w:pBdr>
        <w:top w:val="single" w:sz="4" w:space="1" w:color="auto"/>
        <w:left w:val="single" w:sz="4" w:space="4" w:color="auto"/>
        <w:bottom w:val="single" w:sz="4" w:space="1" w:color="auto"/>
        <w:right w:val="single" w:sz="4" w:space="4" w:color="auto"/>
      </w:pBdr>
      <w:shd w:val="clear" w:color="auto" w:fill="auto"/>
      <w:spacing w:after="200" w:line="480" w:lineRule="auto"/>
    </w:pPr>
    <w:rPr>
      <w:rFonts w:eastAsiaTheme="minorHAnsi"/>
      <w:sz w:val="22"/>
      <w:szCs w:val="22"/>
      <w:lang w:val="en-IN" w:bidi="ar-SA"/>
    </w:rPr>
  </w:style>
  <w:style w:type="paragraph" w:customStyle="1" w:styleId="BX7-NL-FIRST">
    <w:name w:val="BX7-NL-FIRST"/>
    <w:basedOn w:val="Bodytext491"/>
    <w:qFormat/>
    <w:rsid w:val="00BA413D"/>
    <w:pPr>
      <w:widowControl/>
      <w:pBdr>
        <w:top w:val="single" w:sz="4" w:space="1" w:color="auto"/>
        <w:left w:val="single" w:sz="4" w:space="4" w:color="auto"/>
        <w:bottom w:val="single" w:sz="4" w:space="1" w:color="auto"/>
        <w:right w:val="single" w:sz="4" w:space="4" w:color="auto"/>
      </w:pBdr>
      <w:shd w:val="clear" w:color="auto" w:fill="auto"/>
      <w:spacing w:after="200" w:line="480" w:lineRule="auto"/>
      <w:ind w:left="432" w:hanging="432"/>
      <w:jc w:val="left"/>
    </w:pPr>
    <w:rPr>
      <w:rFonts w:eastAsiaTheme="minorHAnsi"/>
      <w:lang w:val="en-IN" w:bidi="ar-SA"/>
    </w:rPr>
  </w:style>
  <w:style w:type="paragraph" w:customStyle="1" w:styleId="BX7-NL-MID">
    <w:name w:val="BX7-NL-MID"/>
    <w:basedOn w:val="Bodytext491"/>
    <w:qFormat/>
    <w:rsid w:val="00BA413D"/>
    <w:pPr>
      <w:widowControl/>
      <w:pBdr>
        <w:top w:val="single" w:sz="4" w:space="1" w:color="auto"/>
        <w:left w:val="single" w:sz="4" w:space="4" w:color="auto"/>
        <w:bottom w:val="single" w:sz="4" w:space="1" w:color="auto"/>
        <w:right w:val="single" w:sz="4" w:space="4" w:color="auto"/>
      </w:pBdr>
      <w:shd w:val="clear" w:color="auto" w:fill="auto"/>
      <w:spacing w:after="200" w:line="480" w:lineRule="auto"/>
      <w:ind w:left="432" w:hanging="432"/>
      <w:jc w:val="left"/>
    </w:pPr>
    <w:rPr>
      <w:rFonts w:eastAsiaTheme="minorHAnsi"/>
      <w:lang w:val="en-IN" w:bidi="ar-SA"/>
    </w:rPr>
  </w:style>
  <w:style w:type="paragraph" w:customStyle="1" w:styleId="BX7-TXT">
    <w:name w:val="BX7-TXT"/>
    <w:basedOn w:val="BX7-TXT-FIRST"/>
    <w:qFormat/>
    <w:rsid w:val="00BA413D"/>
    <w:pPr>
      <w:pBdr>
        <w:top w:val="none" w:sz="0" w:space="0" w:color="auto"/>
        <w:left w:val="none" w:sz="0" w:space="0" w:color="auto"/>
        <w:bottom w:val="none" w:sz="0" w:space="0" w:color="auto"/>
        <w:right w:val="none" w:sz="0" w:space="0" w:color="auto"/>
      </w:pBdr>
    </w:pPr>
  </w:style>
  <w:style w:type="paragraph" w:customStyle="1" w:styleId="BX8-TTL">
    <w:name w:val="BX8-TTL"/>
    <w:basedOn w:val="BX7-TTL"/>
    <w:qFormat/>
    <w:rsid w:val="00BA413D"/>
  </w:style>
  <w:style w:type="paragraph" w:customStyle="1" w:styleId="BX8-TXT-FIRST">
    <w:name w:val="BX8-TXT-FIRST"/>
    <w:basedOn w:val="Normal"/>
    <w:qFormat/>
    <w:rsid w:val="00BA413D"/>
    <w:pPr>
      <w:widowControl/>
      <w:pBdr>
        <w:top w:val="single" w:sz="4" w:space="1" w:color="auto"/>
        <w:left w:val="single" w:sz="4" w:space="4" w:color="auto"/>
        <w:bottom w:val="single" w:sz="4" w:space="1" w:color="auto"/>
        <w:right w:val="single" w:sz="4" w:space="4" w:color="auto"/>
      </w:pBdr>
      <w:spacing w:after="200" w:line="480" w:lineRule="auto"/>
    </w:pPr>
    <w:rPr>
      <w:rFonts w:ascii="Arial" w:eastAsiaTheme="minorHAnsi" w:hAnsi="Arial" w:cs="Arial"/>
      <w:color w:val="auto"/>
      <w:sz w:val="15"/>
      <w:szCs w:val="15"/>
      <w:lang w:val="en-IN" w:bidi="ar-SA"/>
    </w:rPr>
  </w:style>
  <w:style w:type="paragraph" w:customStyle="1" w:styleId="BX8-BL-LAST">
    <w:name w:val="BX8-BL-LAST"/>
    <w:basedOn w:val="Normal"/>
    <w:qFormat/>
    <w:rsid w:val="00BA413D"/>
    <w:pPr>
      <w:widowControl/>
      <w:pBdr>
        <w:top w:val="single" w:sz="4" w:space="1" w:color="auto"/>
        <w:left w:val="single" w:sz="4" w:space="4" w:color="auto"/>
        <w:bottom w:val="single" w:sz="4" w:space="1" w:color="auto"/>
        <w:right w:val="single" w:sz="4" w:space="4" w:color="auto"/>
      </w:pBdr>
      <w:shd w:val="clear" w:color="auto" w:fill="FFFFFF"/>
      <w:spacing w:after="200" w:line="480" w:lineRule="auto"/>
      <w:ind w:left="432" w:hanging="432"/>
    </w:pPr>
    <w:rPr>
      <w:rFonts w:ascii="Trebuchet MS" w:eastAsiaTheme="minorHAnsi" w:hAnsi="Trebuchet MS" w:cs="Trebuchet MS"/>
      <w:b/>
      <w:bCs/>
      <w:color w:val="141414"/>
      <w:sz w:val="26"/>
      <w:szCs w:val="26"/>
      <w:lang w:val="en-IN" w:bidi="ar-SA"/>
    </w:rPr>
  </w:style>
  <w:style w:type="paragraph" w:customStyle="1" w:styleId="BX8-BL-FIRST">
    <w:name w:val="BX8-BL-FIRST"/>
    <w:basedOn w:val="Normal"/>
    <w:qFormat/>
    <w:rsid w:val="00BA413D"/>
    <w:pPr>
      <w:widowControl/>
      <w:pBdr>
        <w:top w:val="single" w:sz="4" w:space="1" w:color="auto"/>
        <w:left w:val="single" w:sz="4" w:space="4" w:color="auto"/>
        <w:bottom w:val="single" w:sz="4" w:space="1" w:color="auto"/>
        <w:right w:val="single" w:sz="4" w:space="4" w:color="auto"/>
      </w:pBdr>
      <w:spacing w:after="200" w:line="480" w:lineRule="auto"/>
      <w:ind w:left="432" w:hanging="432"/>
    </w:pPr>
    <w:rPr>
      <w:rFonts w:ascii="Arial" w:eastAsiaTheme="minorHAnsi" w:hAnsi="Arial" w:cs="Arial"/>
      <w:color w:val="auto"/>
      <w:sz w:val="15"/>
      <w:szCs w:val="15"/>
      <w:lang w:val="en-IN" w:bidi="ar-SA"/>
    </w:rPr>
  </w:style>
  <w:style w:type="paragraph" w:customStyle="1" w:styleId="REV-H1">
    <w:name w:val="REV-H1"/>
    <w:basedOn w:val="Normal"/>
    <w:qFormat/>
    <w:rsid w:val="00BA413D"/>
    <w:pPr>
      <w:widowControl/>
      <w:autoSpaceDE w:val="0"/>
      <w:autoSpaceDN w:val="0"/>
      <w:adjustRightInd w:val="0"/>
      <w:spacing w:after="200" w:line="480" w:lineRule="auto"/>
    </w:pPr>
    <w:rPr>
      <w:rFonts w:asciiTheme="minorHAnsi" w:eastAsiaTheme="minorHAnsi" w:hAnsiTheme="minorHAnsi" w:cstheme="minorBidi"/>
      <w:color w:val="auto"/>
      <w:sz w:val="22"/>
      <w:szCs w:val="22"/>
      <w:lang w:val="en-IN" w:bidi="ar-SA"/>
    </w:rPr>
  </w:style>
  <w:style w:type="paragraph" w:customStyle="1" w:styleId="REV-NL-FIRST">
    <w:name w:val="REV-NL-FIRST"/>
    <w:basedOn w:val="Normal"/>
    <w:qFormat/>
    <w:rsid w:val="00BA413D"/>
    <w:pPr>
      <w:widowControl/>
      <w:autoSpaceDE w:val="0"/>
      <w:autoSpaceDN w:val="0"/>
      <w:adjustRightInd w:val="0"/>
      <w:spacing w:after="200" w:line="480" w:lineRule="auto"/>
      <w:ind w:left="432" w:hanging="432"/>
    </w:pPr>
    <w:rPr>
      <w:rFonts w:asciiTheme="minorHAnsi" w:eastAsiaTheme="minorHAnsi" w:hAnsiTheme="minorHAnsi" w:cstheme="minorBidi"/>
      <w:color w:val="auto"/>
      <w:sz w:val="22"/>
      <w:szCs w:val="22"/>
      <w:lang w:val="en-IN" w:bidi="ar-SA"/>
    </w:rPr>
  </w:style>
  <w:style w:type="paragraph" w:customStyle="1" w:styleId="REV-NL-MID">
    <w:name w:val="REV-NL-MID"/>
    <w:basedOn w:val="Normal"/>
    <w:qFormat/>
    <w:rsid w:val="00BA413D"/>
    <w:pPr>
      <w:widowControl/>
      <w:autoSpaceDE w:val="0"/>
      <w:autoSpaceDN w:val="0"/>
      <w:adjustRightInd w:val="0"/>
      <w:spacing w:after="200" w:line="480" w:lineRule="auto"/>
      <w:ind w:left="432" w:hanging="432"/>
    </w:pPr>
    <w:rPr>
      <w:rFonts w:asciiTheme="minorHAnsi" w:eastAsiaTheme="minorHAnsi" w:hAnsiTheme="minorHAnsi" w:cstheme="minorBidi"/>
      <w:color w:val="auto"/>
      <w:sz w:val="22"/>
      <w:szCs w:val="22"/>
      <w:lang w:val="en-IN" w:bidi="ar-SA"/>
    </w:rPr>
  </w:style>
  <w:style w:type="paragraph" w:customStyle="1" w:styleId="REV-NL-LAST">
    <w:name w:val="REV-NL-LAST"/>
    <w:qFormat/>
    <w:rsid w:val="00BA413D"/>
    <w:pPr>
      <w:spacing w:after="160" w:line="480" w:lineRule="auto"/>
    </w:pPr>
    <w:rPr>
      <w:rFonts w:ascii="Times New Roman" w:hAnsi="Times New Roman" w:cs="Times New Roman"/>
      <w:sz w:val="24"/>
      <w:szCs w:val="24"/>
      <w:lang w:bidi="hi-IN"/>
    </w:rPr>
  </w:style>
  <w:style w:type="paragraph" w:customStyle="1" w:styleId="REFH1">
    <w:name w:val="REFH1"/>
    <w:qFormat/>
    <w:rsid w:val="00BA413D"/>
    <w:pPr>
      <w:spacing w:after="160" w:line="480" w:lineRule="auto"/>
    </w:pPr>
    <w:rPr>
      <w:rFonts w:ascii="Arial" w:eastAsiaTheme="minorHAnsi" w:hAnsi="Arial" w:cs="Arial"/>
      <w:b/>
      <w:bCs/>
      <w:sz w:val="22"/>
      <w:szCs w:val="22"/>
      <w:lang w:val="en-IN"/>
    </w:rPr>
  </w:style>
  <w:style w:type="paragraph" w:customStyle="1" w:styleId="FIG-LEG">
    <w:name w:val="FIG-LEG"/>
    <w:basedOn w:val="Normal"/>
    <w:qFormat/>
    <w:rsid w:val="00BA413D"/>
    <w:pPr>
      <w:widowControl/>
      <w:autoSpaceDE w:val="0"/>
      <w:autoSpaceDN w:val="0"/>
      <w:adjustRightInd w:val="0"/>
      <w:spacing w:after="200" w:line="480" w:lineRule="auto"/>
    </w:pPr>
    <w:rPr>
      <w:rFonts w:asciiTheme="minorHAnsi" w:eastAsiaTheme="minorHAnsi" w:hAnsiTheme="minorHAnsi" w:cstheme="minorBidi"/>
      <w:color w:val="auto"/>
      <w:sz w:val="22"/>
      <w:szCs w:val="22"/>
      <w:lang w:val="en-IN" w:bidi="ar-SA"/>
    </w:rPr>
  </w:style>
  <w:style w:type="paragraph" w:customStyle="1" w:styleId="T1">
    <w:name w:val="T1"/>
    <w:basedOn w:val="Bodytext312"/>
    <w:qFormat/>
    <w:rsid w:val="00AB6DE1"/>
    <w:pPr>
      <w:widowControl/>
      <w:spacing w:after="200" w:line="480" w:lineRule="auto"/>
    </w:pPr>
    <w:rPr>
      <w:rFonts w:eastAsiaTheme="minorHAnsi"/>
      <w:color w:val="auto"/>
      <w:lang w:val="en-IN" w:bidi="ar-SA"/>
    </w:rPr>
  </w:style>
  <w:style w:type="paragraph" w:customStyle="1" w:styleId="T2">
    <w:name w:val="T2"/>
    <w:basedOn w:val="Bodytext371"/>
    <w:qFormat/>
    <w:rsid w:val="00AB6DE1"/>
    <w:pPr>
      <w:shd w:val="clear" w:color="auto" w:fill="auto"/>
      <w:spacing w:line="480" w:lineRule="auto"/>
    </w:pPr>
  </w:style>
  <w:style w:type="paragraph" w:customStyle="1" w:styleId="T3">
    <w:name w:val="T3"/>
    <w:basedOn w:val="Bodytext371"/>
    <w:qFormat/>
    <w:rsid w:val="00AB6DE1"/>
    <w:pPr>
      <w:shd w:val="clear" w:color="auto" w:fill="auto"/>
      <w:spacing w:line="480" w:lineRule="auto"/>
    </w:pPr>
  </w:style>
  <w:style w:type="paragraph" w:customStyle="1" w:styleId="T">
    <w:name w:val="T"/>
    <w:basedOn w:val="Bodytext371"/>
    <w:qFormat/>
    <w:rsid w:val="00AB6DE1"/>
    <w:pPr>
      <w:shd w:val="clear" w:color="auto" w:fill="auto"/>
      <w:spacing w:line="480" w:lineRule="auto"/>
    </w:pPr>
  </w:style>
  <w:style w:type="paragraph" w:customStyle="1" w:styleId="TBL-MID">
    <w:name w:val="TBL-MID"/>
    <w:basedOn w:val="Bodytext371"/>
    <w:qFormat/>
    <w:rsid w:val="00AB6DE1"/>
    <w:pPr>
      <w:shd w:val="clear" w:color="auto" w:fill="auto"/>
      <w:spacing w:line="480" w:lineRule="auto"/>
      <w:ind w:left="288" w:hanging="288"/>
    </w:pPr>
  </w:style>
  <w:style w:type="paragraph" w:customStyle="1" w:styleId="TSN">
    <w:name w:val="TSN"/>
    <w:basedOn w:val="Bodytext171"/>
    <w:qFormat/>
    <w:rsid w:val="00AB6DE1"/>
    <w:pPr>
      <w:shd w:val="clear" w:color="auto" w:fill="auto"/>
      <w:spacing w:line="480" w:lineRule="auto"/>
    </w:pPr>
  </w:style>
  <w:style w:type="paragraph" w:customStyle="1" w:styleId="BX1-TYPE">
    <w:name w:val="BX1-TYPE"/>
    <w:qFormat/>
    <w:rsid w:val="002C1ECD"/>
    <w:rPr>
      <w:rFonts w:ascii="Arial" w:hAnsi="Arial" w:cs="Arial"/>
      <w:b/>
      <w:bCs/>
      <w:sz w:val="24"/>
      <w:szCs w:val="24"/>
      <w:lang w:bidi="hi-IN"/>
    </w:rPr>
  </w:style>
  <w:style w:type="paragraph" w:customStyle="1" w:styleId="BX1-TTL">
    <w:name w:val="BX1-TTL"/>
    <w:qFormat/>
    <w:rsid w:val="002C1ECD"/>
    <w:pPr>
      <w:pBdr>
        <w:top w:val="single" w:sz="4" w:space="1" w:color="auto"/>
        <w:left w:val="single" w:sz="4" w:space="4" w:color="auto"/>
        <w:bottom w:val="single" w:sz="4" w:space="1" w:color="auto"/>
        <w:right w:val="single" w:sz="4" w:space="4" w:color="auto"/>
      </w:pBdr>
      <w:spacing w:line="480" w:lineRule="auto"/>
    </w:pPr>
    <w:rPr>
      <w:rFonts w:ascii="Arial" w:hAnsi="Arial" w:cs="Arial"/>
      <w:b/>
      <w:bCs/>
      <w:sz w:val="24"/>
      <w:szCs w:val="24"/>
      <w:lang w:bidi="hi-IN"/>
    </w:rPr>
  </w:style>
  <w:style w:type="paragraph" w:customStyle="1" w:styleId="BX1-TXT-FIRST">
    <w:name w:val="BX1-TXT-FIRST"/>
    <w:basedOn w:val="Bodytext41"/>
    <w:qFormat/>
    <w:rsid w:val="00015896"/>
    <w:pPr>
      <w:widowControl/>
      <w:pBdr>
        <w:top w:val="single" w:sz="4" w:space="1" w:color="auto"/>
        <w:left w:val="single" w:sz="4" w:space="4" w:color="auto"/>
        <w:bottom w:val="single" w:sz="4" w:space="1" w:color="auto"/>
        <w:right w:val="single" w:sz="4" w:space="4" w:color="auto"/>
      </w:pBdr>
      <w:shd w:val="clear" w:color="auto" w:fill="auto"/>
      <w:spacing w:after="200" w:line="480" w:lineRule="auto"/>
    </w:pPr>
    <w:rPr>
      <w:rFonts w:eastAsiaTheme="minorHAnsi"/>
      <w:lang w:val="en-IN" w:bidi="ar-SA"/>
    </w:rPr>
  </w:style>
  <w:style w:type="paragraph" w:customStyle="1" w:styleId="BX1-TXT">
    <w:name w:val="BX1-TXT"/>
    <w:basedOn w:val="Normal"/>
    <w:qFormat/>
    <w:rsid w:val="00015896"/>
    <w:pPr>
      <w:spacing w:line="480" w:lineRule="auto"/>
      <w:ind w:firstLine="288"/>
    </w:pPr>
  </w:style>
  <w:style w:type="paragraph" w:customStyle="1" w:styleId="BX1-BL-FIRST">
    <w:name w:val="BX1-BL-FIRST"/>
    <w:basedOn w:val="Bodytext41"/>
    <w:qFormat/>
    <w:rsid w:val="00015896"/>
    <w:pPr>
      <w:widowControl/>
      <w:pBdr>
        <w:top w:val="single" w:sz="4" w:space="1" w:color="auto"/>
        <w:left w:val="single" w:sz="4" w:space="4" w:color="auto"/>
        <w:bottom w:val="single" w:sz="4" w:space="1" w:color="auto"/>
        <w:right w:val="single" w:sz="4" w:space="4" w:color="auto"/>
      </w:pBdr>
      <w:shd w:val="clear" w:color="auto" w:fill="auto"/>
      <w:spacing w:after="200" w:line="480" w:lineRule="auto"/>
      <w:ind w:left="432" w:hanging="432"/>
    </w:pPr>
    <w:rPr>
      <w:rFonts w:eastAsiaTheme="minorHAnsi"/>
      <w:lang w:val="en-IN" w:bidi="ar-SA"/>
    </w:rPr>
  </w:style>
  <w:style w:type="paragraph" w:customStyle="1" w:styleId="BX1-BL-MID">
    <w:name w:val="BX1-BL-MID"/>
    <w:basedOn w:val="Bodytext41"/>
    <w:qFormat/>
    <w:rsid w:val="00015896"/>
    <w:pPr>
      <w:widowControl/>
      <w:pBdr>
        <w:top w:val="single" w:sz="4" w:space="1" w:color="auto"/>
        <w:left w:val="single" w:sz="4" w:space="4" w:color="auto"/>
        <w:bottom w:val="single" w:sz="4" w:space="1" w:color="auto"/>
        <w:right w:val="single" w:sz="4" w:space="4" w:color="auto"/>
      </w:pBdr>
      <w:shd w:val="clear" w:color="auto" w:fill="auto"/>
      <w:tabs>
        <w:tab w:val="left" w:pos="253"/>
      </w:tabs>
      <w:spacing w:after="200" w:line="480" w:lineRule="auto"/>
      <w:ind w:left="432" w:hanging="432"/>
    </w:pPr>
    <w:rPr>
      <w:rFonts w:eastAsiaTheme="minorHAnsi"/>
      <w:lang w:val="en-IN" w:bidi="ar-SA"/>
    </w:rPr>
  </w:style>
  <w:style w:type="paragraph" w:customStyle="1" w:styleId="BX1-BL-LAST">
    <w:name w:val="BX1-BL-LAST"/>
    <w:qFormat/>
    <w:rsid w:val="00015896"/>
    <w:pPr>
      <w:pBdr>
        <w:top w:val="single" w:sz="4" w:space="1" w:color="auto"/>
        <w:left w:val="single" w:sz="4" w:space="4" w:color="auto"/>
        <w:bottom w:val="single" w:sz="4" w:space="1" w:color="auto"/>
        <w:right w:val="single" w:sz="4" w:space="4" w:color="auto"/>
      </w:pBdr>
      <w:spacing w:line="480" w:lineRule="auto"/>
      <w:ind w:left="432" w:hanging="432"/>
    </w:pPr>
    <w:rPr>
      <w:rFonts w:ascii="Arial" w:hAnsi="Arial" w:cs="Arial"/>
      <w:b/>
      <w:bCs/>
      <w:sz w:val="24"/>
      <w:szCs w:val="24"/>
      <w:lang w:bidi="hi-IN"/>
    </w:rPr>
  </w:style>
  <w:style w:type="paragraph" w:customStyle="1" w:styleId="BX1-SRC">
    <w:name w:val="BX1-SRC"/>
    <w:basedOn w:val="TSN"/>
    <w:qFormat/>
    <w:rsid w:val="002408AC"/>
  </w:style>
  <w:style w:type="paragraph" w:customStyle="1" w:styleId="NBX1-TTL">
    <w:name w:val="NBX1-TTL"/>
    <w:basedOn w:val="Bodytext151"/>
    <w:qFormat/>
    <w:rsid w:val="0028674D"/>
    <w:pPr>
      <w:widowControl/>
      <w:pBdr>
        <w:top w:val="single" w:sz="4" w:space="1" w:color="auto"/>
        <w:left w:val="single" w:sz="4" w:space="4" w:color="auto"/>
        <w:bottom w:val="single" w:sz="4" w:space="1" w:color="auto"/>
        <w:right w:val="single" w:sz="4" w:space="10" w:color="auto"/>
      </w:pBdr>
      <w:shd w:val="clear" w:color="auto" w:fill="auto"/>
      <w:spacing w:after="200" w:line="480" w:lineRule="auto"/>
      <w:jc w:val="left"/>
    </w:pPr>
    <w:rPr>
      <w:rFonts w:ascii="Times New Roman" w:eastAsiaTheme="minorHAnsi" w:hAnsi="Times New Roman" w:cs="Times New Roman"/>
      <w:sz w:val="22"/>
      <w:szCs w:val="22"/>
      <w:lang w:val="en-IN" w:bidi="ar-SA"/>
    </w:rPr>
  </w:style>
  <w:style w:type="paragraph" w:customStyle="1" w:styleId="NBX1-TXT-FIRST">
    <w:name w:val="NBX1-TXT-FIRST"/>
    <w:basedOn w:val="Normal"/>
    <w:qFormat/>
    <w:rsid w:val="0028674D"/>
    <w:pPr>
      <w:widowControl/>
      <w:pBdr>
        <w:top w:val="single" w:sz="4" w:space="1" w:color="auto"/>
        <w:left w:val="single" w:sz="4" w:space="4" w:color="auto"/>
        <w:bottom w:val="single" w:sz="4" w:space="1" w:color="auto"/>
        <w:right w:val="single" w:sz="4" w:space="10" w:color="auto"/>
      </w:pBdr>
      <w:spacing w:after="200" w:line="480" w:lineRule="auto"/>
    </w:pPr>
    <w:rPr>
      <w:rFonts w:ascii="Arial" w:eastAsiaTheme="minorHAnsi" w:hAnsi="Arial" w:cs="Arial"/>
      <w:color w:val="auto"/>
      <w:sz w:val="16"/>
      <w:szCs w:val="16"/>
      <w:lang w:val="en-IN" w:bidi="ar-SA"/>
    </w:rPr>
  </w:style>
  <w:style w:type="paragraph" w:customStyle="1" w:styleId="NBX1-BL-FIRST">
    <w:name w:val="NBX1-BL-FIRST"/>
    <w:basedOn w:val="Normal"/>
    <w:qFormat/>
    <w:rsid w:val="0028674D"/>
    <w:pPr>
      <w:widowControl/>
      <w:pBdr>
        <w:top w:val="single" w:sz="4" w:space="1" w:color="auto"/>
        <w:left w:val="single" w:sz="4" w:space="4" w:color="auto"/>
        <w:bottom w:val="single" w:sz="4" w:space="1" w:color="auto"/>
        <w:right w:val="single" w:sz="4" w:space="10" w:color="auto"/>
      </w:pBdr>
      <w:spacing w:after="200" w:line="480" w:lineRule="auto"/>
      <w:ind w:left="432" w:hanging="432"/>
    </w:pPr>
    <w:rPr>
      <w:rFonts w:ascii="Arial" w:eastAsiaTheme="minorHAnsi" w:hAnsi="Arial" w:cs="Arial"/>
      <w:color w:val="auto"/>
      <w:sz w:val="16"/>
      <w:szCs w:val="16"/>
      <w:lang w:val="en-IN" w:bidi="ar-SA"/>
    </w:rPr>
  </w:style>
  <w:style w:type="paragraph" w:customStyle="1" w:styleId="NBX1-BL-MID">
    <w:name w:val="NBX1-BL-MID"/>
    <w:basedOn w:val="Normal"/>
    <w:qFormat/>
    <w:rsid w:val="00010B30"/>
    <w:pPr>
      <w:widowControl/>
      <w:pBdr>
        <w:top w:val="single" w:sz="4" w:space="1" w:color="auto"/>
        <w:left w:val="single" w:sz="4" w:space="4" w:color="auto"/>
        <w:bottom w:val="single" w:sz="4" w:space="1" w:color="auto"/>
        <w:right w:val="single" w:sz="4" w:space="10" w:color="auto"/>
      </w:pBdr>
      <w:spacing w:after="200" w:line="480" w:lineRule="auto"/>
      <w:ind w:left="432" w:hanging="432"/>
    </w:pPr>
    <w:rPr>
      <w:rFonts w:ascii="Arial" w:eastAsiaTheme="minorHAnsi" w:hAnsi="Arial" w:cs="Arial"/>
      <w:color w:val="auto"/>
      <w:sz w:val="16"/>
      <w:szCs w:val="16"/>
      <w:lang w:val="en-IN" w:bidi="ar-SA"/>
    </w:rPr>
  </w:style>
  <w:style w:type="character" w:customStyle="1" w:styleId="Bodytext66">
    <w:name w:val="Body text (66)"/>
    <w:basedOn w:val="DefaultParagraphFont"/>
    <w:rsid w:val="00010B30"/>
    <w:rPr>
      <w:rFonts w:ascii="Arial" w:hAnsi="Arial" w:cs="Arial"/>
      <w:sz w:val="16"/>
      <w:szCs w:val="16"/>
      <w:shd w:val="clear" w:color="auto" w:fill="FFFFFF"/>
    </w:rPr>
  </w:style>
  <w:style w:type="paragraph" w:customStyle="1" w:styleId="NBX1-BL-LAST">
    <w:name w:val="NBX1-BL-LAST"/>
    <w:basedOn w:val="NBX1-BL-MID"/>
    <w:qFormat/>
    <w:rsid w:val="00010B30"/>
  </w:style>
  <w:style w:type="paragraph" w:customStyle="1" w:styleId="NBX1-SRC">
    <w:name w:val="NBX1-SRC"/>
    <w:basedOn w:val="BX1-SRC"/>
    <w:qFormat/>
    <w:rsid w:val="00010B30"/>
  </w:style>
  <w:style w:type="paragraph" w:customStyle="1" w:styleId="NBX1-NL-FIRST">
    <w:name w:val="NBX1-NL-FIRST"/>
    <w:basedOn w:val="Bodytext331"/>
    <w:qFormat/>
    <w:rsid w:val="00B66709"/>
    <w:pPr>
      <w:shd w:val="clear" w:color="auto" w:fill="auto"/>
      <w:spacing w:line="480" w:lineRule="auto"/>
      <w:ind w:left="432" w:hanging="432"/>
    </w:pPr>
  </w:style>
  <w:style w:type="paragraph" w:customStyle="1" w:styleId="NBX1-NL-MID">
    <w:name w:val="NBX1-NL-MID"/>
    <w:basedOn w:val="Bodytext331"/>
    <w:qFormat/>
    <w:rsid w:val="00B66709"/>
    <w:pPr>
      <w:shd w:val="clear" w:color="auto" w:fill="auto"/>
      <w:spacing w:line="480" w:lineRule="auto"/>
      <w:ind w:left="432" w:hanging="432"/>
    </w:pPr>
  </w:style>
  <w:style w:type="paragraph" w:customStyle="1" w:styleId="NBX1-NL-LAST">
    <w:name w:val="NBX1-NL-LAST"/>
    <w:basedOn w:val="NBX1-NL-MID"/>
    <w:qFormat/>
    <w:rsid w:val="00B66709"/>
  </w:style>
  <w:style w:type="character" w:customStyle="1" w:styleId="Heading1Char">
    <w:name w:val="Heading 1 Char"/>
    <w:basedOn w:val="DefaultParagraphFont"/>
    <w:link w:val="Heading1"/>
    <w:rsid w:val="005C6BFF"/>
    <w:rPr>
      <w:rFonts w:ascii="Arial" w:eastAsia="Times New Roman" w:hAnsi="Arial" w:cs="Times New Roman"/>
      <w:b/>
      <w:kern w:val="28"/>
      <w:sz w:val="28"/>
    </w:rPr>
  </w:style>
  <w:style w:type="character" w:customStyle="1" w:styleId="Heading3Char">
    <w:name w:val="Heading 3 Char"/>
    <w:basedOn w:val="DefaultParagraphFont"/>
    <w:link w:val="Heading3"/>
    <w:rsid w:val="005C6BFF"/>
    <w:rPr>
      <w:rFonts w:ascii="Arial" w:eastAsia="Times New Roman" w:hAnsi="Arial" w:cs="Times New Roman"/>
      <w:sz w:val="24"/>
    </w:rPr>
  </w:style>
  <w:style w:type="character" w:customStyle="1" w:styleId="Heading5Char">
    <w:name w:val="Heading 5 Char"/>
    <w:basedOn w:val="DefaultParagraphFont"/>
    <w:link w:val="Heading5"/>
    <w:rsid w:val="005C6BFF"/>
    <w:rPr>
      <w:rFonts w:ascii="Times New Roman" w:eastAsia="Times New Roman" w:hAnsi="Times New Roman" w:cs="Times New Roman"/>
      <w:sz w:val="22"/>
    </w:rPr>
  </w:style>
  <w:style w:type="paragraph" w:customStyle="1" w:styleId="REF-U">
    <w:name w:val="REF-U"/>
    <w:rsid w:val="00642A9D"/>
    <w:pPr>
      <w:shd w:val="clear" w:color="auto" w:fill="FFFFFF"/>
      <w:spacing w:line="480" w:lineRule="auto"/>
    </w:pPr>
    <w:rPr>
      <w:rFonts w:ascii="Times New Roman" w:eastAsia="Times New Roman" w:hAnsi="Times New Roman" w:cs="Times New Roman"/>
      <w:sz w:val="13"/>
      <w:szCs w:val="13"/>
    </w:rPr>
  </w:style>
  <w:style w:type="character" w:customStyle="1" w:styleId="URL">
    <w:name w:val="URL"/>
    <w:qFormat/>
    <w:rsid w:val="005C6BFF"/>
    <w:rPr>
      <w:color w:val="FF0000"/>
      <w:u w:val="single" w:color="FF0000"/>
    </w:rPr>
  </w:style>
  <w:style w:type="character" w:customStyle="1" w:styleId="bibyear">
    <w:name w:val="bib_year"/>
    <w:rsid w:val="005C6BFF"/>
    <w:rPr>
      <w:rFonts w:ascii="Times New Roman" w:hAnsi="Times New Roman"/>
      <w:sz w:val="24"/>
      <w:bdr w:val="none" w:sz="0" w:space="0" w:color="auto"/>
      <w:shd w:val="clear" w:color="auto" w:fill="FFCCFF"/>
    </w:rPr>
  </w:style>
  <w:style w:type="character" w:customStyle="1" w:styleId="biborganization">
    <w:name w:val="bib_organization"/>
    <w:rsid w:val="005C6BFF"/>
    <w:rPr>
      <w:rFonts w:ascii="Times New Roman" w:hAnsi="Times New Roman"/>
      <w:sz w:val="24"/>
      <w:bdr w:val="none" w:sz="0" w:space="0" w:color="auto"/>
      <w:shd w:val="clear" w:color="auto" w:fill="CCFF99"/>
    </w:rPr>
  </w:style>
  <w:style w:type="character" w:customStyle="1" w:styleId="WebsiteReferenceTitle">
    <w:name w:val="WebsiteReferenceTitle"/>
    <w:rsid w:val="005C6BFF"/>
  </w:style>
  <w:style w:type="character" w:customStyle="1" w:styleId="RetrievedDate">
    <w:name w:val="Retrieved_Date"/>
    <w:rsid w:val="005C6BFF"/>
  </w:style>
  <w:style w:type="character" w:customStyle="1" w:styleId="bibfname">
    <w:name w:val="bib_fname"/>
    <w:rsid w:val="005C6BFF"/>
    <w:rPr>
      <w:rFonts w:ascii="Times New Roman" w:hAnsi="Times New Roman"/>
      <w:sz w:val="24"/>
      <w:bdr w:val="none" w:sz="0" w:space="0" w:color="auto"/>
      <w:shd w:val="clear" w:color="auto" w:fill="FFFFCC"/>
    </w:rPr>
  </w:style>
  <w:style w:type="character" w:customStyle="1" w:styleId="bibsurname">
    <w:name w:val="bib_surname"/>
    <w:rsid w:val="005C6BFF"/>
    <w:rPr>
      <w:rFonts w:ascii="Times New Roman" w:hAnsi="Times New Roman"/>
      <w:sz w:val="24"/>
      <w:bdr w:val="none" w:sz="0" w:space="0" w:color="auto"/>
      <w:shd w:val="clear" w:color="auto" w:fill="CCFF99"/>
    </w:rPr>
  </w:style>
  <w:style w:type="character" w:customStyle="1" w:styleId="bibissue">
    <w:name w:val="bib_issue"/>
    <w:rsid w:val="005C6BFF"/>
    <w:rPr>
      <w:rFonts w:ascii="Times New Roman" w:hAnsi="Times New Roman"/>
      <w:sz w:val="24"/>
      <w:bdr w:val="none" w:sz="0" w:space="0" w:color="auto"/>
      <w:shd w:val="clear" w:color="auto" w:fill="FFFFAB"/>
    </w:rPr>
  </w:style>
  <w:style w:type="character" w:customStyle="1" w:styleId="bibdoi">
    <w:name w:val="bib_doi"/>
    <w:rsid w:val="005C6BFF"/>
    <w:rPr>
      <w:rFonts w:ascii="Times New Roman" w:hAnsi="Times New Roman"/>
      <w:sz w:val="24"/>
      <w:bdr w:val="none" w:sz="0" w:space="0" w:color="auto"/>
      <w:shd w:val="clear" w:color="auto" w:fill="CCFFCC"/>
    </w:rPr>
  </w:style>
  <w:style w:type="character" w:customStyle="1" w:styleId="bibfpage">
    <w:name w:val="bib_fpage"/>
    <w:rsid w:val="005C6BFF"/>
    <w:rPr>
      <w:rFonts w:ascii="Times New Roman" w:hAnsi="Times New Roman"/>
      <w:sz w:val="24"/>
      <w:bdr w:val="none" w:sz="0" w:space="0" w:color="auto"/>
      <w:shd w:val="clear" w:color="auto" w:fill="E6E6E6"/>
    </w:rPr>
  </w:style>
  <w:style w:type="character" w:customStyle="1" w:styleId="bibjournal">
    <w:name w:val="bib_journal"/>
    <w:rsid w:val="005C6BFF"/>
    <w:rPr>
      <w:rFonts w:ascii="Times New Roman" w:hAnsi="Times New Roman"/>
      <w:sz w:val="24"/>
      <w:bdr w:val="none" w:sz="0" w:space="0" w:color="auto"/>
      <w:shd w:val="clear" w:color="auto" w:fill="F9DECF"/>
    </w:rPr>
  </w:style>
  <w:style w:type="character" w:customStyle="1" w:styleId="bibvolume">
    <w:name w:val="bib_volume"/>
    <w:rsid w:val="005C6BFF"/>
    <w:rPr>
      <w:rFonts w:ascii="Times New Roman" w:hAnsi="Times New Roman"/>
      <w:sz w:val="24"/>
      <w:bdr w:val="none" w:sz="0" w:space="0" w:color="auto"/>
      <w:shd w:val="clear" w:color="auto" w:fill="CCECFF"/>
    </w:rPr>
  </w:style>
  <w:style w:type="character" w:customStyle="1" w:styleId="bibarticle">
    <w:name w:val="bib_article"/>
    <w:rsid w:val="005C6BFF"/>
    <w:rPr>
      <w:rFonts w:ascii="Times New Roman" w:hAnsi="Times New Roman"/>
      <w:sz w:val="24"/>
      <w:bdr w:val="none" w:sz="0" w:space="0" w:color="auto"/>
      <w:shd w:val="clear" w:color="auto" w:fill="CCFFFF"/>
    </w:rPr>
  </w:style>
  <w:style w:type="character" w:customStyle="1" w:styleId="ElectronicJournalname">
    <w:name w:val="ElectronicJournalname"/>
    <w:rsid w:val="005C6BFF"/>
  </w:style>
  <w:style w:type="character" w:customStyle="1" w:styleId="biblpage">
    <w:name w:val="bib_lpage"/>
    <w:rsid w:val="005C6BFF"/>
    <w:rPr>
      <w:rFonts w:ascii="Times New Roman" w:hAnsi="Times New Roman"/>
      <w:sz w:val="24"/>
      <w:bdr w:val="none" w:sz="0" w:space="0" w:color="auto"/>
      <w:shd w:val="clear" w:color="auto" w:fill="D9D9D9"/>
    </w:rPr>
  </w:style>
  <w:style w:type="character" w:customStyle="1" w:styleId="bibtitle">
    <w:name w:val="bib_title"/>
    <w:rsid w:val="005C6BFF"/>
    <w:rPr>
      <w:sz w:val="24"/>
      <w:effect w:val="none"/>
      <w:bdr w:val="none" w:sz="0" w:space="0" w:color="auto"/>
      <w:shd w:val="clear" w:color="auto" w:fill="D99594"/>
    </w:rPr>
  </w:style>
  <w:style w:type="character" w:customStyle="1" w:styleId="Supplement">
    <w:name w:val="Supplement"/>
    <w:rsid w:val="005C6BFF"/>
  </w:style>
  <w:style w:type="character" w:customStyle="1" w:styleId="ElectronicBookTitle">
    <w:name w:val="ElectronicBookTitle"/>
    <w:rsid w:val="005C6BFF"/>
  </w:style>
  <w:style w:type="character" w:customStyle="1" w:styleId="bibpublisher">
    <w:name w:val="bib_publisher"/>
    <w:rsid w:val="005C6BFF"/>
    <w:rPr>
      <w:rFonts w:ascii="Times New Roman" w:hAnsi="Times New Roman"/>
      <w:sz w:val="24"/>
      <w:bdr w:val="none" w:sz="0" w:space="0" w:color="auto"/>
      <w:shd w:val="clear" w:color="auto" w:fill="FF99CC"/>
    </w:rPr>
  </w:style>
  <w:style w:type="character" w:customStyle="1" w:styleId="bibbook">
    <w:name w:val="bib_book"/>
    <w:rsid w:val="005C6BFF"/>
    <w:rPr>
      <w:rFonts w:ascii="Times New Roman" w:hAnsi="Times New Roman"/>
      <w:sz w:val="24"/>
      <w:bdr w:val="none" w:sz="0" w:space="0" w:color="auto"/>
      <w:shd w:val="clear" w:color="auto" w:fill="99CCFF"/>
    </w:rPr>
  </w:style>
  <w:style w:type="character" w:customStyle="1" w:styleId="ChapterTitle">
    <w:name w:val="ChapterTitle"/>
    <w:rsid w:val="005C6BFF"/>
  </w:style>
  <w:style w:type="character" w:customStyle="1" w:styleId="bibeditionno">
    <w:name w:val="bib_editionno"/>
    <w:rsid w:val="005C6BFF"/>
    <w:rPr>
      <w:rFonts w:ascii="Times New Roman" w:hAnsi="Times New Roman"/>
      <w:sz w:val="24"/>
      <w:bdr w:val="none" w:sz="0" w:space="0" w:color="auto"/>
      <w:shd w:val="clear" w:color="auto" w:fill="FFCC00"/>
    </w:rPr>
  </w:style>
  <w:style w:type="character" w:customStyle="1" w:styleId="bibalt-year">
    <w:name w:val="bib_alt-year"/>
    <w:rsid w:val="005C6BFF"/>
    <w:rPr>
      <w:rFonts w:ascii="Times New Roman" w:hAnsi="Times New Roman"/>
      <w:sz w:val="24"/>
      <w:szCs w:val="24"/>
      <w:bdr w:val="none" w:sz="0" w:space="0" w:color="auto"/>
      <w:shd w:val="clear" w:color="auto" w:fill="CC99FF"/>
    </w:rPr>
  </w:style>
  <w:style w:type="character" w:customStyle="1" w:styleId="bibbase">
    <w:name w:val="bib_base"/>
    <w:rsid w:val="005C6BFF"/>
    <w:rPr>
      <w:rFonts w:ascii="Times New Roman" w:hAnsi="Times New Roman"/>
      <w:sz w:val="24"/>
    </w:rPr>
  </w:style>
  <w:style w:type="character" w:customStyle="1" w:styleId="bibchapterno">
    <w:name w:val="bib_chapterno"/>
    <w:rsid w:val="005C6BFF"/>
    <w:rPr>
      <w:rFonts w:ascii="Times New Roman" w:hAnsi="Times New Roman"/>
      <w:sz w:val="24"/>
      <w:bdr w:val="none" w:sz="0" w:space="0" w:color="auto"/>
      <w:shd w:val="clear" w:color="auto" w:fill="D9D9D9"/>
    </w:rPr>
  </w:style>
  <w:style w:type="character" w:customStyle="1" w:styleId="bibchaptertitle">
    <w:name w:val="bib_chaptertitle"/>
    <w:rsid w:val="005C6BFF"/>
    <w:rPr>
      <w:rFonts w:ascii="Times New Roman" w:hAnsi="Times New Roman"/>
      <w:sz w:val="24"/>
      <w:bdr w:val="none" w:sz="0" w:space="0" w:color="auto"/>
      <w:shd w:val="clear" w:color="auto" w:fill="FF9D5B"/>
    </w:rPr>
  </w:style>
  <w:style w:type="character" w:customStyle="1" w:styleId="bibcomment">
    <w:name w:val="bib_comment"/>
    <w:rsid w:val="005C6BFF"/>
    <w:rPr>
      <w:rFonts w:ascii="Times New Roman" w:hAnsi="Times New Roman"/>
      <w:sz w:val="24"/>
    </w:rPr>
  </w:style>
  <w:style w:type="character" w:customStyle="1" w:styleId="bibconfacronym">
    <w:name w:val="bib_confacronym"/>
    <w:rsid w:val="005C6BFF"/>
    <w:rPr>
      <w:rFonts w:ascii="Times New Roman" w:hAnsi="Times New Roman"/>
      <w:sz w:val="24"/>
      <w:bdr w:val="none" w:sz="0" w:space="0" w:color="auto"/>
      <w:shd w:val="clear" w:color="auto" w:fill="FD77F3"/>
    </w:rPr>
  </w:style>
  <w:style w:type="character" w:customStyle="1" w:styleId="bibconfdate">
    <w:name w:val="bib_confdate"/>
    <w:rsid w:val="005C6BFF"/>
    <w:rPr>
      <w:rFonts w:ascii="Times New Roman" w:hAnsi="Times New Roman"/>
      <w:sz w:val="24"/>
      <w:bdr w:val="none" w:sz="0" w:space="0" w:color="auto"/>
      <w:shd w:val="clear" w:color="auto" w:fill="3CE0C1"/>
    </w:rPr>
  </w:style>
  <w:style w:type="character" w:customStyle="1" w:styleId="bibconference">
    <w:name w:val="bib_conference"/>
    <w:rsid w:val="005C6BFF"/>
    <w:rPr>
      <w:rFonts w:ascii="Times New Roman" w:hAnsi="Times New Roman"/>
      <w:sz w:val="24"/>
      <w:bdr w:val="none" w:sz="0" w:space="0" w:color="auto"/>
      <w:shd w:val="clear" w:color="auto" w:fill="9CB3FE"/>
    </w:rPr>
  </w:style>
  <w:style w:type="character" w:customStyle="1" w:styleId="bibconflocation">
    <w:name w:val="bib_conflocation"/>
    <w:rsid w:val="005C6BFF"/>
    <w:rPr>
      <w:rFonts w:ascii="Times New Roman" w:hAnsi="Times New Roman"/>
      <w:sz w:val="24"/>
      <w:bdr w:val="none" w:sz="0" w:space="0" w:color="auto"/>
      <w:shd w:val="clear" w:color="auto" w:fill="EC493C"/>
    </w:rPr>
  </w:style>
  <w:style w:type="character" w:customStyle="1" w:styleId="bibconfpaper">
    <w:name w:val="bib_confpaper"/>
    <w:rsid w:val="005C6BFF"/>
    <w:rPr>
      <w:rFonts w:ascii="Times New Roman" w:hAnsi="Times New Roman"/>
      <w:sz w:val="24"/>
      <w:bdr w:val="none" w:sz="0" w:space="0" w:color="auto"/>
      <w:shd w:val="clear" w:color="auto" w:fill="61FF65"/>
    </w:rPr>
  </w:style>
  <w:style w:type="character" w:customStyle="1" w:styleId="bibconfproceedings">
    <w:name w:val="bib_confproceedings"/>
    <w:rsid w:val="005C6BFF"/>
    <w:rPr>
      <w:rFonts w:ascii="Times New Roman" w:hAnsi="Times New Roman"/>
      <w:sz w:val="24"/>
      <w:bdr w:val="none" w:sz="0" w:space="0" w:color="auto"/>
      <w:shd w:val="clear" w:color="auto" w:fill="FDBA35"/>
    </w:rPr>
  </w:style>
  <w:style w:type="character" w:customStyle="1" w:styleId="bibday">
    <w:name w:val="bib_day"/>
    <w:rsid w:val="005C6BFF"/>
    <w:rPr>
      <w:rFonts w:ascii="Times New Roman" w:hAnsi="Times New Roman"/>
      <w:sz w:val="24"/>
      <w:bdr w:val="none" w:sz="0" w:space="0" w:color="auto"/>
      <w:shd w:val="clear" w:color="auto" w:fill="FFFF66"/>
    </w:rPr>
  </w:style>
  <w:style w:type="character" w:customStyle="1" w:styleId="bibdeg">
    <w:name w:val="bib_deg"/>
    <w:rsid w:val="005C6BFF"/>
    <w:rPr>
      <w:rFonts w:ascii="Times New Roman" w:hAnsi="Times New Roman"/>
      <w:sz w:val="24"/>
    </w:rPr>
  </w:style>
  <w:style w:type="character" w:customStyle="1" w:styleId="bibed-etal">
    <w:name w:val="bib_ed-etal"/>
    <w:rsid w:val="005C6BFF"/>
    <w:rPr>
      <w:rFonts w:ascii="Times New Roman" w:hAnsi="Times New Roman"/>
      <w:sz w:val="24"/>
      <w:bdr w:val="none" w:sz="0" w:space="0" w:color="auto"/>
      <w:shd w:val="clear" w:color="auto" w:fill="00F4EE"/>
    </w:rPr>
  </w:style>
  <w:style w:type="character" w:customStyle="1" w:styleId="bibed-fname">
    <w:name w:val="bib_ed-fname"/>
    <w:rsid w:val="005C6BFF"/>
    <w:rPr>
      <w:rFonts w:ascii="Times New Roman" w:hAnsi="Times New Roman"/>
      <w:sz w:val="24"/>
      <w:bdr w:val="none" w:sz="0" w:space="0" w:color="auto"/>
      <w:shd w:val="clear" w:color="auto" w:fill="FFFFB7"/>
    </w:rPr>
  </w:style>
  <w:style w:type="character" w:customStyle="1" w:styleId="bibed-organization">
    <w:name w:val="bib_ed-organization"/>
    <w:rsid w:val="005C6BFF"/>
    <w:rPr>
      <w:rFonts w:ascii="Times New Roman" w:hAnsi="Times New Roman"/>
      <w:sz w:val="24"/>
      <w:bdr w:val="none" w:sz="0" w:space="0" w:color="auto"/>
      <w:shd w:val="clear" w:color="auto" w:fill="FCAAC3"/>
    </w:rPr>
  </w:style>
  <w:style w:type="character" w:customStyle="1" w:styleId="bibed-suffix">
    <w:name w:val="bib_ed-suffix"/>
    <w:rsid w:val="005C6BFF"/>
    <w:rPr>
      <w:rFonts w:ascii="Times New Roman" w:hAnsi="Times New Roman"/>
      <w:sz w:val="24"/>
      <w:bdr w:val="none" w:sz="0" w:space="0" w:color="auto"/>
      <w:shd w:val="clear" w:color="auto" w:fill="CCFFCC"/>
    </w:rPr>
  </w:style>
  <w:style w:type="character" w:customStyle="1" w:styleId="bibed-surname">
    <w:name w:val="bib_ed-surname"/>
    <w:rsid w:val="005C6BFF"/>
    <w:rPr>
      <w:rFonts w:ascii="Times New Roman" w:hAnsi="Times New Roman"/>
      <w:sz w:val="24"/>
      <w:bdr w:val="none" w:sz="0" w:space="0" w:color="auto"/>
      <w:shd w:val="clear" w:color="auto" w:fill="FFFF00"/>
    </w:rPr>
  </w:style>
  <w:style w:type="character" w:customStyle="1" w:styleId="bibetal">
    <w:name w:val="bib_etal"/>
    <w:rsid w:val="005C6BFF"/>
    <w:rPr>
      <w:rFonts w:ascii="Times New Roman" w:hAnsi="Times New Roman"/>
      <w:sz w:val="24"/>
      <w:bdr w:val="none" w:sz="0" w:space="0" w:color="auto"/>
      <w:shd w:val="clear" w:color="auto" w:fill="CCFF99"/>
    </w:rPr>
  </w:style>
  <w:style w:type="character" w:customStyle="1" w:styleId="bibextlink">
    <w:name w:val="bib_extlink"/>
    <w:rsid w:val="005C6BFF"/>
    <w:rPr>
      <w:rFonts w:ascii="Times New Roman" w:hAnsi="Times New Roman"/>
      <w:sz w:val="20"/>
      <w:bdr w:val="none" w:sz="0" w:space="0" w:color="auto"/>
      <w:shd w:val="clear" w:color="auto" w:fill="6CCE9D"/>
    </w:rPr>
  </w:style>
  <w:style w:type="character" w:customStyle="1" w:styleId="bibinstitution">
    <w:name w:val="bib_institution"/>
    <w:rsid w:val="005C6BFF"/>
    <w:rPr>
      <w:rFonts w:ascii="Times New Roman" w:hAnsi="Times New Roman"/>
      <w:sz w:val="24"/>
      <w:bdr w:val="none" w:sz="0" w:space="0" w:color="auto"/>
      <w:shd w:val="clear" w:color="auto" w:fill="CCFFCC"/>
    </w:rPr>
  </w:style>
  <w:style w:type="character" w:customStyle="1" w:styleId="bibisbn">
    <w:name w:val="bib_isbn"/>
    <w:rsid w:val="005C6BFF"/>
    <w:rPr>
      <w:rFonts w:ascii="Times New Roman" w:hAnsi="Times New Roman"/>
      <w:sz w:val="24"/>
      <w:shd w:val="clear" w:color="auto" w:fill="D9D9D9"/>
    </w:rPr>
  </w:style>
  <w:style w:type="character" w:customStyle="1" w:styleId="biblocation">
    <w:name w:val="bib_location"/>
    <w:rsid w:val="005C6BFF"/>
    <w:rPr>
      <w:rFonts w:ascii="Times New Roman" w:hAnsi="Times New Roman"/>
      <w:sz w:val="24"/>
      <w:bdr w:val="none" w:sz="0" w:space="0" w:color="auto"/>
      <w:shd w:val="clear" w:color="auto" w:fill="FFCCCC"/>
    </w:rPr>
  </w:style>
  <w:style w:type="character" w:customStyle="1" w:styleId="bibmedline">
    <w:name w:val="bib_medline"/>
    <w:rsid w:val="005C6BFF"/>
    <w:rPr>
      <w:rFonts w:ascii="Times New Roman" w:hAnsi="Times New Roman"/>
      <w:sz w:val="24"/>
    </w:rPr>
  </w:style>
  <w:style w:type="character" w:customStyle="1" w:styleId="bibmonth">
    <w:name w:val="bib_month"/>
    <w:rsid w:val="005C6BFF"/>
    <w:rPr>
      <w:rFonts w:ascii="Times New Roman" w:hAnsi="Times New Roman"/>
      <w:sz w:val="24"/>
      <w:szCs w:val="24"/>
      <w:bdr w:val="none" w:sz="0" w:space="0" w:color="auto"/>
      <w:shd w:val="clear" w:color="auto" w:fill="CCFF33"/>
    </w:rPr>
  </w:style>
  <w:style w:type="character" w:customStyle="1" w:styleId="bibnumber">
    <w:name w:val="bib_number"/>
    <w:rsid w:val="005C6BFF"/>
    <w:rPr>
      <w:rFonts w:ascii="Times New Roman" w:hAnsi="Times New Roman"/>
      <w:sz w:val="24"/>
      <w:bdr w:val="none" w:sz="0" w:space="0" w:color="auto"/>
      <w:shd w:val="clear" w:color="auto" w:fill="CCCCFF"/>
    </w:rPr>
  </w:style>
  <w:style w:type="character" w:customStyle="1" w:styleId="bibpagecount">
    <w:name w:val="bib_pagecount"/>
    <w:rsid w:val="005C6BFF"/>
    <w:rPr>
      <w:rFonts w:ascii="Times New Roman" w:hAnsi="Times New Roman"/>
      <w:sz w:val="24"/>
      <w:bdr w:val="none" w:sz="0" w:space="0" w:color="auto"/>
      <w:shd w:val="clear" w:color="auto" w:fill="00FF00"/>
    </w:rPr>
  </w:style>
  <w:style w:type="character" w:customStyle="1" w:styleId="bibpapernumber">
    <w:name w:val="bib_papernumber"/>
    <w:uiPriority w:val="1"/>
    <w:rsid w:val="005C6BFF"/>
    <w:rPr>
      <w:rFonts w:ascii="Times New Roman" w:hAnsi="Times New Roman"/>
      <w:sz w:val="24"/>
      <w:bdr w:val="none" w:sz="0" w:space="0" w:color="auto"/>
      <w:shd w:val="clear" w:color="auto" w:fill="FFFF66"/>
    </w:rPr>
  </w:style>
  <w:style w:type="character" w:customStyle="1" w:styleId="bibpatent">
    <w:name w:val="bib_patent"/>
    <w:rsid w:val="005C6BFF"/>
    <w:rPr>
      <w:rFonts w:ascii="Times New Roman" w:hAnsi="Times New Roman"/>
      <w:sz w:val="24"/>
      <w:bdr w:val="none" w:sz="0" w:space="0" w:color="auto"/>
      <w:shd w:val="clear" w:color="auto" w:fill="66FFCC"/>
    </w:rPr>
  </w:style>
  <w:style w:type="character" w:customStyle="1" w:styleId="bibreportnum">
    <w:name w:val="bib_reportnum"/>
    <w:rsid w:val="005C6BFF"/>
    <w:rPr>
      <w:rFonts w:ascii="Times New Roman" w:hAnsi="Times New Roman"/>
      <w:sz w:val="24"/>
      <w:bdr w:val="none" w:sz="0" w:space="0" w:color="auto"/>
      <w:shd w:val="clear" w:color="auto" w:fill="CCCCFF"/>
    </w:rPr>
  </w:style>
  <w:style w:type="character" w:customStyle="1" w:styleId="bibschool">
    <w:name w:val="bib_school"/>
    <w:rsid w:val="005C6BFF"/>
    <w:rPr>
      <w:rFonts w:ascii="Times New Roman" w:hAnsi="Times New Roman"/>
      <w:sz w:val="24"/>
      <w:bdr w:val="none" w:sz="0" w:space="0" w:color="auto"/>
      <w:shd w:val="clear" w:color="auto" w:fill="FFCC66"/>
    </w:rPr>
  </w:style>
  <w:style w:type="character" w:customStyle="1" w:styleId="bibseason">
    <w:name w:val="bib_season"/>
    <w:rsid w:val="005C6BFF"/>
    <w:rPr>
      <w:rFonts w:ascii="Times New Roman" w:hAnsi="Times New Roman"/>
      <w:sz w:val="24"/>
      <w:szCs w:val="24"/>
      <w:bdr w:val="none" w:sz="0" w:space="0" w:color="auto"/>
      <w:shd w:val="clear" w:color="auto" w:fill="FF6600"/>
    </w:rPr>
  </w:style>
  <w:style w:type="character" w:customStyle="1" w:styleId="bibseries">
    <w:name w:val="bib_series"/>
    <w:rsid w:val="005C6BFF"/>
    <w:rPr>
      <w:rFonts w:ascii="Times New Roman" w:hAnsi="Times New Roman"/>
      <w:sz w:val="24"/>
      <w:shd w:val="clear" w:color="auto" w:fill="FFCC99"/>
    </w:rPr>
  </w:style>
  <w:style w:type="character" w:customStyle="1" w:styleId="bibseriesno">
    <w:name w:val="bib_seriesno"/>
    <w:rsid w:val="005C6BFF"/>
    <w:rPr>
      <w:rFonts w:ascii="Times New Roman" w:hAnsi="Times New Roman"/>
      <w:sz w:val="24"/>
      <w:shd w:val="clear" w:color="auto" w:fill="FFFF99"/>
    </w:rPr>
  </w:style>
  <w:style w:type="character" w:customStyle="1" w:styleId="bibsuffix">
    <w:name w:val="bib_suffix"/>
    <w:rsid w:val="005C6BFF"/>
    <w:rPr>
      <w:rFonts w:ascii="Times New Roman" w:hAnsi="Times New Roman"/>
      <w:sz w:val="24"/>
    </w:rPr>
  </w:style>
  <w:style w:type="character" w:customStyle="1" w:styleId="bibsuppl">
    <w:name w:val="bib_suppl"/>
    <w:rsid w:val="005C6BFF"/>
    <w:rPr>
      <w:rFonts w:ascii="Times New Roman" w:hAnsi="Times New Roman"/>
      <w:sz w:val="24"/>
      <w:bdr w:val="none" w:sz="0" w:space="0" w:color="auto"/>
      <w:shd w:val="clear" w:color="auto" w:fill="FFCC66"/>
    </w:rPr>
  </w:style>
  <w:style w:type="character" w:customStyle="1" w:styleId="bibtrans">
    <w:name w:val="bib_trans"/>
    <w:rsid w:val="005C6BFF"/>
    <w:rPr>
      <w:rFonts w:ascii="Times New Roman" w:hAnsi="Times New Roman"/>
      <w:sz w:val="24"/>
      <w:shd w:val="clear" w:color="auto" w:fill="99CC00"/>
    </w:rPr>
  </w:style>
  <w:style w:type="character" w:customStyle="1" w:styleId="bibunpubl">
    <w:name w:val="bib_unpubl"/>
    <w:rsid w:val="005C6BFF"/>
    <w:rPr>
      <w:rFonts w:ascii="Times New Roman" w:hAnsi="Times New Roman"/>
      <w:sz w:val="24"/>
    </w:rPr>
  </w:style>
  <w:style w:type="character" w:customStyle="1" w:styleId="biburl">
    <w:name w:val="bib_url"/>
    <w:rsid w:val="005C6BFF"/>
    <w:rPr>
      <w:rFonts w:ascii="Times New Roman" w:hAnsi="Times New Roman"/>
      <w:sz w:val="24"/>
      <w:bdr w:val="none" w:sz="0" w:space="0" w:color="auto"/>
      <w:shd w:val="clear" w:color="auto" w:fill="CCFF66"/>
    </w:rPr>
  </w:style>
  <w:style w:type="character" w:customStyle="1" w:styleId="bibvolcount">
    <w:name w:val="bib_volcount"/>
    <w:rsid w:val="005C6BFF"/>
    <w:rPr>
      <w:rFonts w:ascii="Times New Roman" w:hAnsi="Times New Roman"/>
      <w:sz w:val="20"/>
      <w:bdr w:val="none" w:sz="0" w:space="0" w:color="auto"/>
      <w:shd w:val="clear" w:color="auto" w:fill="00FF00"/>
    </w:rPr>
  </w:style>
  <w:style w:type="character" w:customStyle="1" w:styleId="citebib">
    <w:name w:val="cite_bib"/>
    <w:rsid w:val="005C6BFF"/>
    <w:rPr>
      <w:sz w:val="24"/>
      <w:bdr w:val="none" w:sz="0" w:space="0" w:color="auto"/>
      <w:shd w:val="clear" w:color="auto" w:fill="CCFFFF"/>
    </w:rPr>
  </w:style>
  <w:style w:type="character" w:customStyle="1" w:styleId="Abbreviation">
    <w:name w:val="Abbreviation"/>
    <w:rsid w:val="005C6BFF"/>
  </w:style>
  <w:style w:type="character" w:customStyle="1" w:styleId="AccessedDate">
    <w:name w:val="AccessedDate"/>
    <w:rsid w:val="005C6BFF"/>
  </w:style>
  <w:style w:type="character" w:customStyle="1" w:styleId="italic">
    <w:name w:val="_italic"/>
    <w:uiPriority w:val="99"/>
    <w:rsid w:val="005C6BFF"/>
    <w:rPr>
      <w:i/>
      <w:iCs/>
    </w:rPr>
  </w:style>
  <w:style w:type="character" w:customStyle="1" w:styleId="A3">
    <w:name w:val="A3"/>
    <w:uiPriority w:val="99"/>
    <w:rsid w:val="005C6BFF"/>
    <w:rPr>
      <w:rFonts w:cs="Minion Pro"/>
      <w:b/>
      <w:bCs/>
      <w:color w:val="000000"/>
      <w:sz w:val="28"/>
      <w:szCs w:val="28"/>
    </w:rPr>
  </w:style>
  <w:style w:type="paragraph" w:customStyle="1" w:styleId="AbstAbstract">
    <w:name w:val="Abst Abstract"/>
    <w:basedOn w:val="Normal"/>
    <w:rsid w:val="005C6BFF"/>
    <w:pPr>
      <w:widowControl/>
      <w:spacing w:before="360" w:after="360" w:line="360" w:lineRule="exact"/>
      <w:ind w:firstLine="720"/>
      <w:contextualSpacing/>
    </w:pPr>
    <w:rPr>
      <w:rFonts w:ascii="Times New Roman" w:eastAsia="Times New Roman" w:hAnsi="Times New Roman" w:cs="Times New Roman"/>
      <w:color w:val="0000FF"/>
      <w:szCs w:val="20"/>
      <w:lang w:bidi="ar-SA"/>
    </w:rPr>
  </w:style>
  <w:style w:type="paragraph" w:customStyle="1" w:styleId="AbstTAbstractTitle">
    <w:name w:val="AbstT Abstract Title"/>
    <w:basedOn w:val="AbstAbstract"/>
    <w:qFormat/>
    <w:rsid w:val="005C6BFF"/>
    <w:pPr>
      <w:spacing w:after="120"/>
      <w:jc w:val="center"/>
      <w:outlineLvl w:val="0"/>
    </w:pPr>
    <w:rPr>
      <w:b/>
    </w:rPr>
  </w:style>
  <w:style w:type="paragraph" w:customStyle="1" w:styleId="TxtBodyText">
    <w:name w:val="Txt Body Text"/>
    <w:basedOn w:val="Normal"/>
    <w:link w:val="TxtBodyTextChar"/>
    <w:qFormat/>
    <w:rsid w:val="005C6BFF"/>
    <w:pPr>
      <w:widowControl/>
      <w:spacing w:line="560" w:lineRule="exact"/>
      <w:ind w:firstLine="720"/>
    </w:pPr>
    <w:rPr>
      <w:rFonts w:ascii="Times New Roman" w:eastAsia="Times New Roman" w:hAnsi="Times New Roman" w:cs="Times New Roman"/>
      <w:color w:val="auto"/>
      <w:lang w:bidi="ar-SA"/>
    </w:rPr>
  </w:style>
  <w:style w:type="character" w:customStyle="1" w:styleId="TxtBodyTextChar">
    <w:name w:val="Txt Body Text Char"/>
    <w:link w:val="TxtBodyText"/>
    <w:rsid w:val="005C6BFF"/>
    <w:rPr>
      <w:rFonts w:ascii="Times New Roman" w:eastAsia="Times New Roman" w:hAnsi="Times New Roman" w:cs="Times New Roman"/>
      <w:sz w:val="24"/>
      <w:szCs w:val="24"/>
    </w:rPr>
  </w:style>
  <w:style w:type="paragraph" w:customStyle="1" w:styleId="AckAcknowledgements">
    <w:name w:val="Ack Acknowledgements"/>
    <w:basedOn w:val="TxtBodyText"/>
    <w:rsid w:val="005C6BFF"/>
    <w:pPr>
      <w:spacing w:line="360" w:lineRule="exact"/>
      <w:ind w:firstLine="0"/>
    </w:pPr>
  </w:style>
  <w:style w:type="paragraph" w:customStyle="1" w:styleId="AffAffiliation">
    <w:name w:val="Aff Affiliation"/>
    <w:basedOn w:val="Normal"/>
    <w:rsid w:val="005C6BFF"/>
    <w:pPr>
      <w:keepNext/>
      <w:keepLines/>
      <w:spacing w:after="360" w:line="560" w:lineRule="exact"/>
      <w:jc w:val="right"/>
    </w:pPr>
    <w:rPr>
      <w:rFonts w:ascii="Times New Roman" w:eastAsia="Times New Roman" w:hAnsi="Times New Roman" w:cs="Times New Roman"/>
      <w:color w:val="FF0000"/>
      <w:szCs w:val="20"/>
      <w:lang w:bidi="ar-SA"/>
    </w:rPr>
  </w:style>
  <w:style w:type="paragraph" w:customStyle="1" w:styleId="PriDocBegBeginPrimaryDocument">
    <w:name w:val="PriDocBeg Begin Primary Document"/>
    <w:basedOn w:val="TxtBodyText"/>
    <w:rsid w:val="005C6BFF"/>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5C6BFF"/>
    <w:rPr>
      <w:rFonts w:ascii="Arial" w:hAnsi="Arial"/>
    </w:rPr>
  </w:style>
  <w:style w:type="paragraph" w:customStyle="1" w:styleId="PriDocEndEndPrimaryDocument">
    <w:name w:val="PriDocEnd End Primary Document"/>
    <w:basedOn w:val="PriDocBegBeginPrimaryDocument"/>
    <w:rsid w:val="005C6BFF"/>
  </w:style>
  <w:style w:type="paragraph" w:customStyle="1" w:styleId="AppEndEndAppendix">
    <w:name w:val="AppEnd End Appendix"/>
    <w:basedOn w:val="PriDocEndEndPrimaryDocument"/>
    <w:qFormat/>
    <w:rsid w:val="005C6BFF"/>
    <w:rPr>
      <w:rFonts w:ascii="Arial" w:hAnsi="Arial"/>
    </w:rPr>
  </w:style>
  <w:style w:type="character" w:customStyle="1" w:styleId="apple-converted-space">
    <w:name w:val="apple-converted-space"/>
    <w:basedOn w:val="DefaultParagraphFont"/>
    <w:rsid w:val="005C6BFF"/>
  </w:style>
  <w:style w:type="paragraph" w:customStyle="1" w:styleId="H1HeadingLevel1">
    <w:name w:val="H1 Heading Level 1"/>
    <w:basedOn w:val="Normal"/>
    <w:next w:val="TxtBodyText"/>
    <w:rsid w:val="005C6BFF"/>
    <w:pPr>
      <w:widowControl/>
      <w:spacing w:before="480" w:after="240" w:line="560" w:lineRule="exact"/>
      <w:outlineLvl w:val="0"/>
    </w:pPr>
    <w:rPr>
      <w:rFonts w:ascii="Arial" w:eastAsia="Times New Roman" w:hAnsi="Arial" w:cs="Times New Roman"/>
      <w:b/>
      <w:color w:val="auto"/>
      <w:sz w:val="40"/>
      <w:szCs w:val="20"/>
      <w:lang w:bidi="ar-SA"/>
    </w:rPr>
  </w:style>
  <w:style w:type="paragraph" w:customStyle="1" w:styleId="H2HeadingLevel2">
    <w:name w:val="H2 Heading Level 2"/>
    <w:basedOn w:val="H1HeadingLevel1"/>
    <w:next w:val="TxtBodyText"/>
    <w:rsid w:val="005C6BFF"/>
    <w:pPr>
      <w:spacing w:before="360"/>
      <w:ind w:left="360"/>
      <w:outlineLvl w:val="1"/>
    </w:pPr>
    <w:rPr>
      <w:sz w:val="36"/>
    </w:rPr>
  </w:style>
  <w:style w:type="paragraph" w:customStyle="1" w:styleId="AppSTAppendixSubtitle">
    <w:name w:val="AppST Appendix Subtitle"/>
    <w:basedOn w:val="H2HeadingLevel2"/>
    <w:rsid w:val="005C6BFF"/>
    <w:pPr>
      <w:spacing w:before="0" w:after="0"/>
      <w:ind w:left="0"/>
      <w:outlineLvl w:val="9"/>
    </w:pPr>
    <w:rPr>
      <w:b w:val="0"/>
      <w:szCs w:val="24"/>
    </w:rPr>
  </w:style>
  <w:style w:type="paragraph" w:customStyle="1" w:styleId="AppTAppendixTitle">
    <w:name w:val="AppT Appendix Title"/>
    <w:basedOn w:val="H1HeadingLevel1"/>
    <w:rsid w:val="005C6BFF"/>
    <w:pPr>
      <w:spacing w:before="0" w:after="0"/>
      <w:outlineLvl w:val="9"/>
    </w:pPr>
    <w:rPr>
      <w:b w:val="0"/>
      <w:sz w:val="36"/>
      <w:szCs w:val="24"/>
    </w:rPr>
  </w:style>
  <w:style w:type="paragraph" w:customStyle="1" w:styleId="ArAuArticleAuthor">
    <w:name w:val="ArAu Article Author"/>
    <w:basedOn w:val="Normal"/>
    <w:rsid w:val="005C6BFF"/>
    <w:pPr>
      <w:keepNext/>
      <w:keepLines/>
      <w:spacing w:before="360" w:line="560" w:lineRule="exact"/>
      <w:jc w:val="right"/>
    </w:pPr>
    <w:rPr>
      <w:rFonts w:ascii="Times New Roman" w:eastAsia="Times New Roman" w:hAnsi="Times New Roman" w:cs="Times New Roman"/>
      <w:b/>
      <w:color w:val="auto"/>
      <w:sz w:val="32"/>
      <w:szCs w:val="20"/>
      <w:lang w:bidi="ar-SA"/>
    </w:rPr>
  </w:style>
  <w:style w:type="paragraph" w:customStyle="1" w:styleId="ArFtrArticleFooter">
    <w:name w:val="ArFtr Article Footer"/>
    <w:basedOn w:val="Normal"/>
    <w:qFormat/>
    <w:rsid w:val="005C6BFF"/>
    <w:pPr>
      <w:widowControl/>
      <w:spacing w:before="240" w:after="240" w:line="280" w:lineRule="exact"/>
    </w:pPr>
    <w:rPr>
      <w:rFonts w:ascii="Arial" w:eastAsia="Times New Roman" w:hAnsi="Arial" w:cs="Times New Roman"/>
      <w:color w:val="auto"/>
      <w:szCs w:val="20"/>
      <w:lang w:bidi="ar-SA"/>
    </w:rPr>
  </w:style>
  <w:style w:type="paragraph" w:customStyle="1" w:styleId="SectITxtSectionIntroText">
    <w:name w:val="SectITxt Section Intro Text"/>
    <w:basedOn w:val="Normal"/>
    <w:rsid w:val="005C6BFF"/>
    <w:pPr>
      <w:widowControl/>
      <w:spacing w:before="360" w:after="360" w:line="560" w:lineRule="exact"/>
      <w:ind w:firstLine="720"/>
      <w:contextualSpacing/>
    </w:pPr>
    <w:rPr>
      <w:rFonts w:ascii="Times New Roman" w:eastAsia="Times New Roman" w:hAnsi="Times New Roman" w:cs="Times New Roman"/>
      <w:color w:val="auto"/>
      <w:szCs w:val="20"/>
      <w:lang w:bidi="ar-SA"/>
    </w:rPr>
  </w:style>
  <w:style w:type="paragraph" w:customStyle="1" w:styleId="ArInTxtArticleIntroText">
    <w:name w:val="ArInTxt Article Intro Text"/>
    <w:basedOn w:val="SectITxtSectionIntroText"/>
    <w:qFormat/>
    <w:rsid w:val="005C6BFF"/>
    <w:pPr>
      <w:spacing w:before="120" w:after="120"/>
      <w:ind w:firstLine="0"/>
      <w:contextualSpacing w:val="0"/>
    </w:pPr>
  </w:style>
  <w:style w:type="paragraph" w:customStyle="1" w:styleId="ArOpNtArticleOpeningNote">
    <w:name w:val="ArOpNt Article Opening Note"/>
    <w:basedOn w:val="Normal"/>
    <w:rsid w:val="005C6BFF"/>
    <w:pPr>
      <w:widowControl/>
      <w:pBdr>
        <w:top w:val="dotted" w:sz="4" w:space="12" w:color="auto"/>
        <w:left w:val="dotted" w:sz="4" w:space="12" w:color="auto"/>
        <w:bottom w:val="dotted" w:sz="4" w:space="12" w:color="auto"/>
        <w:right w:val="dotted" w:sz="4" w:space="12" w:color="auto"/>
      </w:pBdr>
      <w:spacing w:before="240" w:after="120" w:line="360" w:lineRule="exact"/>
      <w:ind w:left="720" w:right="720"/>
    </w:pPr>
    <w:rPr>
      <w:rFonts w:ascii="Times New Roman" w:eastAsia="Times New Roman" w:hAnsi="Times New Roman" w:cs="Times New Roman"/>
      <w:color w:val="auto"/>
      <w:szCs w:val="20"/>
      <w:lang w:bidi="ar-SA"/>
    </w:rPr>
  </w:style>
  <w:style w:type="character" w:customStyle="1" w:styleId="ArOpPhrArticleOpeningPhrase">
    <w:name w:val="ArOpPhr Article Opening Phrase"/>
    <w:qFormat/>
    <w:rsid w:val="005C6BFF"/>
    <w:rPr>
      <w:smallCaps/>
    </w:rPr>
  </w:style>
  <w:style w:type="paragraph" w:customStyle="1" w:styleId="ArTArticleTitle">
    <w:name w:val="ArT Article Title"/>
    <w:basedOn w:val="Normal"/>
    <w:link w:val="ArTArticleTitleChar"/>
    <w:rsid w:val="005C6BFF"/>
    <w:pPr>
      <w:keepNext/>
      <w:keepLines/>
      <w:spacing w:before="360" w:after="360" w:line="560" w:lineRule="exact"/>
      <w:jc w:val="right"/>
      <w:outlineLvl w:val="0"/>
    </w:pPr>
    <w:rPr>
      <w:rFonts w:ascii="Arial" w:eastAsia="Times New Roman" w:hAnsi="Arial" w:cs="Times New Roman"/>
      <w:b/>
      <w:color w:val="auto"/>
      <w:sz w:val="48"/>
      <w:szCs w:val="20"/>
      <w:lang w:bidi="ar-SA"/>
    </w:rPr>
  </w:style>
  <w:style w:type="character" w:customStyle="1" w:styleId="ArTArticleTitleChar">
    <w:name w:val="ArT Article Title Char"/>
    <w:link w:val="ArTArticleTitle"/>
    <w:rsid w:val="005C6BFF"/>
    <w:rPr>
      <w:rFonts w:ascii="Arial" w:eastAsia="Times New Roman" w:hAnsi="Arial" w:cs="Times New Roman"/>
      <w:b/>
      <w:sz w:val="48"/>
    </w:rPr>
  </w:style>
  <w:style w:type="paragraph" w:customStyle="1" w:styleId="ArSTArticleSubtitle">
    <w:name w:val="ArST Article Subtitle"/>
    <w:basedOn w:val="ArTArticleTitle"/>
    <w:rsid w:val="005C6BFF"/>
    <w:pPr>
      <w:spacing w:before="0"/>
    </w:pPr>
    <w:rPr>
      <w:b w:val="0"/>
      <w:sz w:val="40"/>
    </w:rPr>
  </w:style>
  <w:style w:type="paragraph" w:customStyle="1" w:styleId="EpigEpigraph">
    <w:name w:val="Epig Epigraph"/>
    <w:basedOn w:val="TxtBodyText"/>
    <w:rsid w:val="005C6BFF"/>
    <w:pPr>
      <w:spacing w:before="360" w:line="360" w:lineRule="exact"/>
      <w:ind w:left="720" w:right="1440"/>
      <w:jc w:val="right"/>
    </w:pPr>
  </w:style>
  <w:style w:type="paragraph" w:customStyle="1" w:styleId="AtrAttribution">
    <w:name w:val="Atr Attribution"/>
    <w:basedOn w:val="EpigEpigraph"/>
    <w:rsid w:val="005C6BFF"/>
    <w:pPr>
      <w:spacing w:before="120" w:after="240"/>
    </w:pPr>
    <w:rPr>
      <w:color w:val="7030A0"/>
    </w:rPr>
  </w:style>
  <w:style w:type="character" w:customStyle="1" w:styleId="aubase">
    <w:name w:val="au_base"/>
    <w:rsid w:val="005C6BFF"/>
    <w:rPr>
      <w:sz w:val="24"/>
    </w:rPr>
  </w:style>
  <w:style w:type="character" w:customStyle="1" w:styleId="aucollab">
    <w:name w:val="au_collab"/>
    <w:rsid w:val="005C6BFF"/>
    <w:rPr>
      <w:sz w:val="32"/>
      <w:bdr w:val="none" w:sz="0" w:space="0" w:color="auto"/>
      <w:shd w:val="clear" w:color="auto" w:fill="C0C0C0"/>
    </w:rPr>
  </w:style>
  <w:style w:type="character" w:customStyle="1" w:styleId="audeg">
    <w:name w:val="au_deg"/>
    <w:rsid w:val="005C6BFF"/>
    <w:rPr>
      <w:sz w:val="24"/>
      <w:bdr w:val="none" w:sz="0" w:space="0" w:color="auto"/>
      <w:shd w:val="clear" w:color="auto" w:fill="FFFF00"/>
    </w:rPr>
  </w:style>
  <w:style w:type="character" w:customStyle="1" w:styleId="aufname">
    <w:name w:val="au_fname"/>
    <w:rsid w:val="005C6BFF"/>
    <w:rPr>
      <w:sz w:val="32"/>
      <w:bdr w:val="none" w:sz="0" w:space="0" w:color="auto"/>
      <w:shd w:val="clear" w:color="auto" w:fill="FFFFCC"/>
    </w:rPr>
  </w:style>
  <w:style w:type="character" w:customStyle="1" w:styleId="aumember">
    <w:name w:val="au_member"/>
    <w:rsid w:val="005C6BFF"/>
    <w:rPr>
      <w:sz w:val="24"/>
      <w:bdr w:val="none" w:sz="0" w:space="0" w:color="auto"/>
      <w:shd w:val="clear" w:color="auto" w:fill="FF99CC"/>
    </w:rPr>
  </w:style>
  <w:style w:type="character" w:customStyle="1" w:styleId="auprefix">
    <w:name w:val="au_prefix"/>
    <w:rsid w:val="005C6BFF"/>
    <w:rPr>
      <w:sz w:val="32"/>
      <w:bdr w:val="none" w:sz="0" w:space="0" w:color="auto"/>
      <w:shd w:val="clear" w:color="auto" w:fill="FFCC99"/>
    </w:rPr>
  </w:style>
  <w:style w:type="character" w:customStyle="1" w:styleId="aurole">
    <w:name w:val="au_role"/>
    <w:rsid w:val="005C6BFF"/>
    <w:rPr>
      <w:sz w:val="32"/>
      <w:bdr w:val="none" w:sz="0" w:space="0" w:color="auto"/>
      <w:shd w:val="clear" w:color="auto" w:fill="808000"/>
    </w:rPr>
  </w:style>
  <w:style w:type="character" w:customStyle="1" w:styleId="ausuffix">
    <w:name w:val="au_suffix"/>
    <w:rsid w:val="005C6BFF"/>
    <w:rPr>
      <w:sz w:val="32"/>
      <w:bdr w:val="none" w:sz="0" w:space="0" w:color="auto"/>
      <w:shd w:val="clear" w:color="auto" w:fill="FF00FF"/>
    </w:rPr>
  </w:style>
  <w:style w:type="character" w:customStyle="1" w:styleId="ausurname">
    <w:name w:val="au_surname"/>
    <w:rsid w:val="005C6BFF"/>
    <w:rPr>
      <w:sz w:val="32"/>
      <w:bdr w:val="none" w:sz="0" w:space="0" w:color="auto"/>
      <w:shd w:val="clear" w:color="auto" w:fill="CCFF99"/>
    </w:rPr>
  </w:style>
  <w:style w:type="paragraph" w:customStyle="1" w:styleId="AuBioAuthorBio">
    <w:name w:val="AuBio Author Bio"/>
    <w:basedOn w:val="TxtBodyText"/>
    <w:qFormat/>
    <w:rsid w:val="005C6BFF"/>
    <w:pPr>
      <w:spacing w:line="360" w:lineRule="exact"/>
    </w:pPr>
    <w:rPr>
      <w:color w:val="CC0099"/>
    </w:rPr>
  </w:style>
  <w:style w:type="paragraph" w:customStyle="1" w:styleId="AuInfoAuthorInfo">
    <w:name w:val="AuInfo Author Info"/>
    <w:basedOn w:val="Normal"/>
    <w:qFormat/>
    <w:rsid w:val="005C6BFF"/>
    <w:pPr>
      <w:keepNext/>
      <w:keepLines/>
      <w:spacing w:before="240" w:after="240" w:line="280" w:lineRule="exact"/>
    </w:pPr>
    <w:rPr>
      <w:rFonts w:ascii="Times New Roman" w:eastAsia="Times New Roman" w:hAnsi="Times New Roman" w:cs="Times New Roman"/>
      <w:color w:val="FF0000"/>
      <w:szCs w:val="20"/>
      <w:lang w:bidi="ar-SA"/>
    </w:rPr>
  </w:style>
  <w:style w:type="paragraph" w:customStyle="1" w:styleId="NtCompNotetoCompositor">
    <w:name w:val="NtComp Note to Compositor"/>
    <w:basedOn w:val="TxtBodyText"/>
    <w:rsid w:val="005C6BFF"/>
    <w:pPr>
      <w:spacing w:before="240" w:after="240" w:line="360" w:lineRule="exact"/>
    </w:pPr>
    <w:rPr>
      <w:b/>
      <w:color w:val="FF0000"/>
      <w:sz w:val="28"/>
    </w:rPr>
  </w:style>
  <w:style w:type="paragraph" w:customStyle="1" w:styleId="NtEdNotetoEditor">
    <w:name w:val="NtEd Note to Editor"/>
    <w:basedOn w:val="NtCompNotetoCompositor"/>
    <w:rsid w:val="005C6BFF"/>
    <w:rPr>
      <w:color w:val="008000"/>
    </w:rPr>
  </w:style>
  <w:style w:type="paragraph" w:customStyle="1" w:styleId="AuQAuthorQuery">
    <w:name w:val="AuQ Author Query"/>
    <w:basedOn w:val="NtEdNotetoEditor"/>
    <w:qFormat/>
    <w:rsid w:val="005C6BFF"/>
    <w:rPr>
      <w:color w:val="0070C0"/>
    </w:rPr>
  </w:style>
  <w:style w:type="paragraph" w:customStyle="1" w:styleId="BibAnnBibliographicAnnotation">
    <w:name w:val="BibAnn Bibliographic Annotation"/>
    <w:basedOn w:val="Normal"/>
    <w:rsid w:val="005C6BFF"/>
    <w:pPr>
      <w:widowControl/>
      <w:autoSpaceDE w:val="0"/>
      <w:autoSpaceDN w:val="0"/>
      <w:adjustRightInd w:val="0"/>
      <w:spacing w:after="120" w:line="560" w:lineRule="exact"/>
      <w:ind w:left="720"/>
    </w:pPr>
    <w:rPr>
      <w:rFonts w:ascii="Times New Roman" w:eastAsia="Times New Roman" w:hAnsi="Times New Roman" w:cs="Times New Roman"/>
      <w:color w:val="auto"/>
      <w:lang w:bidi="ar-SA"/>
    </w:rPr>
  </w:style>
  <w:style w:type="paragraph" w:customStyle="1" w:styleId="BibItemBibliographyorReferenceListItem">
    <w:name w:val="BibItem Bibliography or Reference List Item"/>
    <w:basedOn w:val="TxtBodyText"/>
    <w:link w:val="BibItemBibliographyorReferenceListItemChar"/>
    <w:rsid w:val="005C6BFF"/>
    <w:pPr>
      <w:spacing w:after="120"/>
      <w:ind w:left="720" w:hanging="720"/>
    </w:pPr>
  </w:style>
  <w:style w:type="character" w:customStyle="1" w:styleId="BibItemBibliographyorReferenceListItemChar">
    <w:name w:val="BibItem Bibliography or Reference List Item Char"/>
    <w:link w:val="BibItemBibliographyorReferenceListItem"/>
    <w:rsid w:val="005C6BFF"/>
    <w:rPr>
      <w:rFonts w:ascii="Times New Roman" w:eastAsia="Times New Roman" w:hAnsi="Times New Roman" w:cs="Times New Roman"/>
      <w:sz w:val="24"/>
      <w:szCs w:val="24"/>
    </w:rPr>
  </w:style>
  <w:style w:type="paragraph" w:customStyle="1" w:styleId="BLBulletList">
    <w:name w:val="BL Bullet List"/>
    <w:basedOn w:val="TxtBodyText"/>
    <w:rsid w:val="005C6BFF"/>
    <w:pPr>
      <w:tabs>
        <w:tab w:val="left" w:pos="240"/>
        <w:tab w:val="left" w:pos="960"/>
      </w:tabs>
      <w:ind w:left="960" w:hanging="240"/>
      <w:contextualSpacing/>
    </w:pPr>
  </w:style>
  <w:style w:type="paragraph" w:customStyle="1" w:styleId="BMTBackmatterTitle">
    <w:name w:val="BMT Backmatter Title"/>
    <w:basedOn w:val="Normal"/>
    <w:next w:val="TxtBodyText"/>
    <w:qFormat/>
    <w:rsid w:val="005C6BFF"/>
    <w:pPr>
      <w:widowControl/>
      <w:spacing w:before="120" w:after="240" w:line="560" w:lineRule="exact"/>
      <w:jc w:val="center"/>
    </w:pPr>
    <w:rPr>
      <w:rFonts w:ascii="Arial" w:eastAsia="Times New Roman" w:hAnsi="Arial" w:cs="Times New Roman"/>
      <w:color w:val="984806"/>
      <w:sz w:val="36"/>
      <w:szCs w:val="20"/>
      <w:lang w:bidi="ar-SA"/>
    </w:rPr>
  </w:style>
  <w:style w:type="paragraph" w:customStyle="1" w:styleId="BMNBackmatterSectionNumber">
    <w:name w:val="BMN Backmatter Section Number"/>
    <w:basedOn w:val="BMTBackmatterTitle"/>
    <w:next w:val="BMTBackmatterTitle"/>
    <w:qFormat/>
    <w:rsid w:val="005C6BFF"/>
    <w:pPr>
      <w:spacing w:before="240" w:after="0"/>
    </w:pPr>
    <w:rPr>
      <w:b/>
    </w:rPr>
  </w:style>
  <w:style w:type="paragraph" w:customStyle="1" w:styleId="FNFootnote">
    <w:name w:val="FN Footnote"/>
    <w:basedOn w:val="TxtBodyText"/>
    <w:link w:val="FNFootnoteChar"/>
    <w:qFormat/>
    <w:rsid w:val="005C6BFF"/>
    <w:pPr>
      <w:spacing w:line="360" w:lineRule="exact"/>
    </w:pPr>
    <w:rPr>
      <w:color w:val="C00000"/>
    </w:rPr>
  </w:style>
  <w:style w:type="character" w:customStyle="1" w:styleId="FNFootnoteChar">
    <w:name w:val="FN Footnote Char"/>
    <w:link w:val="FNFootnote"/>
    <w:rsid w:val="005C6BFF"/>
    <w:rPr>
      <w:rFonts w:ascii="Times New Roman" w:eastAsia="Times New Roman" w:hAnsi="Times New Roman" w:cs="Times New Roman"/>
      <w:color w:val="C00000"/>
      <w:sz w:val="24"/>
      <w:szCs w:val="24"/>
    </w:rPr>
  </w:style>
  <w:style w:type="paragraph" w:customStyle="1" w:styleId="ENEndnote">
    <w:name w:val="EN Endnote"/>
    <w:basedOn w:val="FNFootnote"/>
    <w:link w:val="ENEndnoteChar"/>
    <w:qFormat/>
    <w:rsid w:val="005C6BFF"/>
    <w:rPr>
      <w:color w:val="000000"/>
    </w:rPr>
  </w:style>
  <w:style w:type="character" w:customStyle="1" w:styleId="ENEndnoteChar">
    <w:name w:val="EN Endnote Char"/>
    <w:link w:val="ENEndnote"/>
    <w:rsid w:val="005C6BFF"/>
    <w:rPr>
      <w:rFonts w:ascii="Times New Roman" w:eastAsia="Times New Roman" w:hAnsi="Times New Roman" w:cs="Times New Roman"/>
      <w:color w:val="000000"/>
      <w:sz w:val="24"/>
      <w:szCs w:val="24"/>
    </w:rPr>
  </w:style>
  <w:style w:type="paragraph" w:customStyle="1" w:styleId="BNBacknote">
    <w:name w:val="BN Backnote"/>
    <w:basedOn w:val="ENEndnote"/>
    <w:qFormat/>
    <w:rsid w:val="005C6BFF"/>
    <w:rPr>
      <w:color w:val="365F91"/>
    </w:rPr>
  </w:style>
  <w:style w:type="paragraph" w:customStyle="1" w:styleId="BoxBegBeginBoxedorSidebarContent">
    <w:name w:val="BoxBeg Begin Boxed or Sidebar Content"/>
    <w:basedOn w:val="AppBegBeginAppendix"/>
    <w:qFormat/>
    <w:rsid w:val="005C6BFF"/>
  </w:style>
  <w:style w:type="character" w:customStyle="1" w:styleId="BoxCOBoxorSidebarCallout">
    <w:name w:val="BoxCO Box or Sidebar Callout"/>
    <w:rsid w:val="005C6BFF"/>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5C6BFF"/>
  </w:style>
  <w:style w:type="character" w:customStyle="1" w:styleId="BoxMenBoxorSidebarMention">
    <w:name w:val="BoxMen Box or Sidebar Mention"/>
    <w:rsid w:val="005C6BFF"/>
    <w:rPr>
      <w:color w:val="984806"/>
      <w:u w:val="single"/>
    </w:rPr>
  </w:style>
  <w:style w:type="paragraph" w:customStyle="1" w:styleId="BoxSTBoxSubtitle">
    <w:name w:val="BoxST Box Subtitle"/>
    <w:basedOn w:val="Normal"/>
    <w:qFormat/>
    <w:rsid w:val="005C6BFF"/>
    <w:pPr>
      <w:widowControl/>
      <w:spacing w:line="360" w:lineRule="exact"/>
      <w:jc w:val="center"/>
    </w:pPr>
    <w:rPr>
      <w:rFonts w:ascii="Arial" w:eastAsia="Calibri" w:hAnsi="Arial" w:cs="Times New Roman"/>
      <w:color w:val="7030A0"/>
      <w:szCs w:val="22"/>
      <w:lang w:val="en-CA" w:bidi="ar-SA"/>
    </w:rPr>
  </w:style>
  <w:style w:type="paragraph" w:customStyle="1" w:styleId="BoxTBoxTitle">
    <w:name w:val="BoxT Box Title"/>
    <w:basedOn w:val="Normal"/>
    <w:qFormat/>
    <w:rsid w:val="005C6BFF"/>
    <w:pPr>
      <w:widowControl/>
      <w:spacing w:line="360" w:lineRule="exact"/>
      <w:jc w:val="center"/>
    </w:pPr>
    <w:rPr>
      <w:rFonts w:ascii="Arial" w:eastAsia="Times New Roman" w:hAnsi="Arial" w:cs="Times New Roman"/>
      <w:color w:val="7030A0"/>
      <w:sz w:val="28"/>
      <w:lang w:bidi="ar-SA"/>
    </w:rPr>
  </w:style>
  <w:style w:type="paragraph" w:customStyle="1" w:styleId="CaptCaptiondescription">
    <w:name w:val="Capt Caption (description)"/>
    <w:basedOn w:val="Normal"/>
    <w:qFormat/>
    <w:rsid w:val="005C6BFF"/>
    <w:pPr>
      <w:widowControl/>
      <w:spacing w:line="240" w:lineRule="exact"/>
      <w:ind w:left="1440" w:right="1440"/>
    </w:pPr>
    <w:rPr>
      <w:rFonts w:ascii="Arial" w:eastAsia="Times New Roman" w:hAnsi="Arial" w:cs="Times New Roman"/>
      <w:color w:val="auto"/>
      <w:sz w:val="20"/>
      <w:szCs w:val="20"/>
      <w:lang w:bidi="ar-SA"/>
    </w:rPr>
  </w:style>
  <w:style w:type="paragraph" w:customStyle="1" w:styleId="NotesBegBeginNotes">
    <w:name w:val="NotesBeg Begin Note(s)"/>
    <w:basedOn w:val="AppBegBeginAppendix"/>
    <w:qFormat/>
    <w:rsid w:val="005C6BFF"/>
  </w:style>
  <w:style w:type="paragraph" w:customStyle="1" w:styleId="CaseBegBeginCaseStudy">
    <w:name w:val="CaseBeg Begin Case Study"/>
    <w:basedOn w:val="NotesBegBeginNotes"/>
    <w:qFormat/>
    <w:rsid w:val="005C6BFF"/>
  </w:style>
  <w:style w:type="paragraph" w:customStyle="1" w:styleId="NotesEndEndNotes">
    <w:name w:val="NotesEnd End Note(s)"/>
    <w:basedOn w:val="AppEndEndAppendix"/>
    <w:qFormat/>
    <w:rsid w:val="005C6BFF"/>
  </w:style>
  <w:style w:type="paragraph" w:customStyle="1" w:styleId="CaseEndEndCaseStudy">
    <w:name w:val="CaseEnd End Case Study"/>
    <w:basedOn w:val="NotesEndEndNotes"/>
    <w:qFormat/>
    <w:rsid w:val="005C6BFF"/>
  </w:style>
  <w:style w:type="paragraph" w:customStyle="1" w:styleId="ChrChronology">
    <w:name w:val="Chr Chronology"/>
    <w:basedOn w:val="TxtBodyText"/>
    <w:rsid w:val="005C6BFF"/>
    <w:pPr>
      <w:tabs>
        <w:tab w:val="left" w:pos="2448"/>
      </w:tabs>
      <w:spacing w:before="120"/>
      <w:ind w:left="2448" w:hanging="1728"/>
    </w:pPr>
  </w:style>
  <w:style w:type="character" w:customStyle="1" w:styleId="citeapp">
    <w:name w:val="cite_app"/>
    <w:rsid w:val="005C6BFF"/>
    <w:rPr>
      <w:sz w:val="24"/>
      <w:bdr w:val="none" w:sz="0" w:space="0" w:color="auto"/>
      <w:shd w:val="clear" w:color="auto" w:fill="CCFF33"/>
    </w:rPr>
  </w:style>
  <w:style w:type="character" w:customStyle="1" w:styleId="citebase">
    <w:name w:val="cite_base"/>
    <w:rsid w:val="005C6BFF"/>
    <w:rPr>
      <w:sz w:val="24"/>
    </w:rPr>
  </w:style>
  <w:style w:type="character" w:customStyle="1" w:styleId="citebox">
    <w:name w:val="cite_box"/>
    <w:rsid w:val="005C6BFF"/>
    <w:rPr>
      <w:sz w:val="24"/>
    </w:rPr>
  </w:style>
  <w:style w:type="character" w:customStyle="1" w:styleId="citeeq">
    <w:name w:val="cite_eq"/>
    <w:rsid w:val="005C6BFF"/>
    <w:rPr>
      <w:sz w:val="24"/>
      <w:bdr w:val="none" w:sz="0" w:space="0" w:color="auto"/>
      <w:shd w:val="clear" w:color="auto" w:fill="FFAE37"/>
    </w:rPr>
  </w:style>
  <w:style w:type="character" w:customStyle="1" w:styleId="citefig">
    <w:name w:val="cite_fig"/>
    <w:rsid w:val="005C6BFF"/>
    <w:rPr>
      <w:color w:val="auto"/>
      <w:sz w:val="24"/>
      <w:bdr w:val="none" w:sz="0" w:space="0" w:color="auto"/>
      <w:shd w:val="clear" w:color="auto" w:fill="CCFFCC"/>
    </w:rPr>
  </w:style>
  <w:style w:type="character" w:customStyle="1" w:styleId="citefn">
    <w:name w:val="cite_fn"/>
    <w:rsid w:val="005C6BFF"/>
    <w:rPr>
      <w:color w:val="auto"/>
      <w:sz w:val="24"/>
      <w:bdr w:val="none" w:sz="0" w:space="0" w:color="auto"/>
      <w:shd w:val="clear" w:color="auto" w:fill="FF99CC"/>
      <w:vertAlign w:val="baseline"/>
    </w:rPr>
  </w:style>
  <w:style w:type="character" w:customStyle="1" w:styleId="citesec">
    <w:name w:val="cite_sec"/>
    <w:rsid w:val="005C6BFF"/>
    <w:rPr>
      <w:sz w:val="24"/>
      <w:bdr w:val="none" w:sz="0" w:space="0" w:color="auto"/>
      <w:shd w:val="clear" w:color="auto" w:fill="FFCCCC"/>
    </w:rPr>
  </w:style>
  <w:style w:type="character" w:customStyle="1" w:styleId="citetbl">
    <w:name w:val="cite_tbl"/>
    <w:rsid w:val="005C6BFF"/>
    <w:rPr>
      <w:color w:val="auto"/>
      <w:sz w:val="24"/>
      <w:bdr w:val="none" w:sz="0" w:space="0" w:color="auto"/>
      <w:shd w:val="clear" w:color="auto" w:fill="FF9999"/>
    </w:rPr>
  </w:style>
  <w:style w:type="character" w:customStyle="1" w:styleId="citetfn">
    <w:name w:val="cite_tfn"/>
    <w:rsid w:val="005C6BFF"/>
    <w:rPr>
      <w:sz w:val="24"/>
      <w:bdr w:val="none" w:sz="0" w:space="0" w:color="auto"/>
      <w:shd w:val="clear" w:color="auto" w:fill="FBBA79"/>
    </w:rPr>
  </w:style>
  <w:style w:type="paragraph" w:customStyle="1" w:styleId="Deck">
    <w:name w:val="Deck"/>
    <w:basedOn w:val="Normal"/>
    <w:qFormat/>
    <w:rsid w:val="005C6BFF"/>
    <w:pPr>
      <w:widowControl/>
      <w:spacing w:line="360" w:lineRule="exact"/>
      <w:ind w:right="2880"/>
    </w:pPr>
    <w:rPr>
      <w:rFonts w:ascii="Arial" w:eastAsia="Times New Roman" w:hAnsi="Arial" w:cs="Times New Roman"/>
      <w:i/>
      <w:color w:val="auto"/>
      <w:sz w:val="28"/>
      <w:szCs w:val="20"/>
      <w:lang w:bidi="ar-SA"/>
    </w:rPr>
  </w:style>
  <w:style w:type="paragraph" w:customStyle="1" w:styleId="DeptTDepartmentTitle">
    <w:name w:val="DeptT Department Title"/>
    <w:basedOn w:val="Normal"/>
    <w:qFormat/>
    <w:rsid w:val="005C6BFF"/>
    <w:pPr>
      <w:widowControl/>
      <w:pBdr>
        <w:top w:val="single" w:sz="4" w:space="3" w:color="auto"/>
        <w:left w:val="single" w:sz="4" w:space="3" w:color="auto"/>
        <w:bottom w:val="single" w:sz="4" w:space="9" w:color="auto"/>
        <w:right w:val="single" w:sz="4" w:space="3" w:color="auto"/>
      </w:pBdr>
      <w:spacing w:before="120" w:after="240" w:line="560" w:lineRule="exact"/>
      <w:jc w:val="center"/>
    </w:pPr>
    <w:rPr>
      <w:rFonts w:ascii="Arial" w:eastAsia="Times New Roman" w:hAnsi="Arial" w:cs="Times New Roman"/>
      <w:color w:val="E36C0A"/>
      <w:sz w:val="36"/>
      <w:szCs w:val="20"/>
      <w:lang w:bidi="ar-SA"/>
    </w:rPr>
  </w:style>
  <w:style w:type="paragraph" w:customStyle="1" w:styleId="DiaDialogue">
    <w:name w:val="Dia Dialogue"/>
    <w:basedOn w:val="TxtBodyText"/>
    <w:rsid w:val="005C6BFF"/>
    <w:pPr>
      <w:spacing w:line="360" w:lineRule="exact"/>
      <w:ind w:left="2880" w:right="720" w:hanging="2160"/>
      <w:contextualSpacing/>
    </w:pPr>
  </w:style>
  <w:style w:type="paragraph" w:customStyle="1" w:styleId="DiaCNewPara">
    <w:name w:val="DiaCNewPara"/>
    <w:basedOn w:val="DiaDialogue"/>
    <w:rsid w:val="005C6BFF"/>
    <w:pPr>
      <w:ind w:left="0" w:right="0" w:firstLine="0"/>
      <w:contextualSpacing w:val="0"/>
    </w:pPr>
  </w:style>
  <w:style w:type="paragraph" w:customStyle="1" w:styleId="TxtCContinuationofBodyTextParagraph">
    <w:name w:val="TxtC Continuation of Body Text Paragraph"/>
    <w:basedOn w:val="Normal"/>
    <w:rsid w:val="005C6BFF"/>
    <w:pPr>
      <w:widowControl/>
      <w:spacing w:line="560" w:lineRule="exact"/>
    </w:pPr>
    <w:rPr>
      <w:rFonts w:ascii="Times New Roman" w:eastAsia="Times New Roman" w:hAnsi="Times New Roman" w:cs="Times New Roman"/>
      <w:color w:val="auto"/>
      <w:szCs w:val="20"/>
      <w:lang w:val="x-none" w:eastAsia="x-none" w:bidi="ar-SA"/>
    </w:rPr>
  </w:style>
  <w:style w:type="paragraph" w:customStyle="1" w:styleId="DiaCSamePara">
    <w:name w:val="DiaCSamePara"/>
    <w:basedOn w:val="TxtCContinuationofBodyTextParagraph"/>
    <w:rsid w:val="005C6BFF"/>
    <w:rPr>
      <w:szCs w:val="24"/>
    </w:rPr>
  </w:style>
  <w:style w:type="paragraph" w:customStyle="1" w:styleId="EdNoteEditorsNote">
    <w:name w:val="EdNote Editors Note"/>
    <w:basedOn w:val="ArInTxtArticleIntroText"/>
    <w:qFormat/>
    <w:rsid w:val="005C6BFF"/>
    <w:pPr>
      <w:spacing w:before="240" w:after="240" w:line="280" w:lineRule="exact"/>
      <w:jc w:val="center"/>
    </w:pPr>
    <w:rPr>
      <w:color w:val="FF0000"/>
    </w:rPr>
  </w:style>
  <w:style w:type="paragraph" w:customStyle="1" w:styleId="EndNoteBibliography">
    <w:name w:val="EndNote Bibliography"/>
    <w:basedOn w:val="Normal"/>
    <w:link w:val="EndNoteBibliographyCar"/>
    <w:rsid w:val="005C6BFF"/>
    <w:pPr>
      <w:widowControl/>
      <w:spacing w:line="480" w:lineRule="auto"/>
    </w:pPr>
    <w:rPr>
      <w:rFonts w:ascii="Times New Roman" w:eastAsia="Times New Roman" w:hAnsi="Times New Roman" w:cs="Times New Roman"/>
      <w:noProof/>
      <w:color w:val="auto"/>
      <w:szCs w:val="20"/>
      <w:lang w:bidi="ar-SA"/>
    </w:rPr>
  </w:style>
  <w:style w:type="character" w:customStyle="1" w:styleId="EndNoteBibliographyCar">
    <w:name w:val="EndNote Bibliography Car"/>
    <w:link w:val="EndNoteBibliography"/>
    <w:rsid w:val="005C6BFF"/>
    <w:rPr>
      <w:rFonts w:ascii="Times New Roman" w:eastAsia="Times New Roman" w:hAnsi="Times New Roman" w:cs="Times New Roman"/>
      <w:noProof/>
      <w:sz w:val="24"/>
    </w:rPr>
  </w:style>
  <w:style w:type="paragraph" w:customStyle="1" w:styleId="EndNoteBibliographyTitle">
    <w:name w:val="EndNote Bibliography Title"/>
    <w:basedOn w:val="Normal"/>
    <w:link w:val="EndNoteBibliographyTitleCar"/>
    <w:rsid w:val="005C6BFF"/>
    <w:pPr>
      <w:widowControl/>
      <w:jc w:val="center"/>
    </w:pPr>
    <w:rPr>
      <w:rFonts w:ascii="Times New Roman" w:eastAsia="Times New Roman" w:hAnsi="Times New Roman" w:cs="Times New Roman"/>
      <w:noProof/>
      <w:color w:val="auto"/>
      <w:szCs w:val="20"/>
      <w:lang w:bidi="ar-SA"/>
    </w:rPr>
  </w:style>
  <w:style w:type="character" w:customStyle="1" w:styleId="EndNoteBibliographyTitleCar">
    <w:name w:val="EndNote Bibliography Title Car"/>
    <w:link w:val="EndNoteBibliographyTitle"/>
    <w:rsid w:val="005C6BFF"/>
    <w:rPr>
      <w:rFonts w:ascii="Times New Roman" w:eastAsia="Times New Roman" w:hAnsi="Times New Roman" w:cs="Times New Roman"/>
      <w:noProof/>
      <w:sz w:val="24"/>
    </w:rPr>
  </w:style>
  <w:style w:type="character" w:styleId="EndnoteReference">
    <w:name w:val="endnote reference"/>
    <w:uiPriority w:val="99"/>
    <w:unhideWhenUsed/>
    <w:rsid w:val="005C6BFF"/>
    <w:rPr>
      <w:vertAlign w:val="superscript"/>
    </w:rPr>
  </w:style>
  <w:style w:type="paragraph" w:styleId="EndnoteText">
    <w:name w:val="endnote text"/>
    <w:basedOn w:val="Normal"/>
    <w:link w:val="EndnoteTextChar"/>
    <w:uiPriority w:val="99"/>
    <w:unhideWhenUsed/>
    <w:rsid w:val="005C6BFF"/>
    <w:pPr>
      <w:widowControl/>
    </w:pPr>
    <w:rPr>
      <w:rFonts w:ascii="Times New Roman" w:eastAsia="Times New Roman" w:hAnsi="Times New Roman" w:cs="Times New Roman"/>
      <w:color w:val="auto"/>
      <w:sz w:val="20"/>
      <w:szCs w:val="20"/>
      <w:lang w:bidi="ar-SA"/>
    </w:rPr>
  </w:style>
  <w:style w:type="character" w:customStyle="1" w:styleId="EndnoteTextChar">
    <w:name w:val="Endnote Text Char"/>
    <w:basedOn w:val="DefaultParagraphFont"/>
    <w:link w:val="EndnoteText"/>
    <w:uiPriority w:val="99"/>
    <w:rsid w:val="005C6BFF"/>
    <w:rPr>
      <w:rFonts w:ascii="Times New Roman" w:eastAsia="Times New Roman" w:hAnsi="Times New Roman" w:cs="Times New Roman"/>
    </w:rPr>
  </w:style>
  <w:style w:type="character" w:customStyle="1" w:styleId="EnRefEndnoteReference">
    <w:name w:val="EnRef Endnote Reference"/>
    <w:qFormat/>
    <w:rsid w:val="005C6BFF"/>
    <w:rPr>
      <w:bdr w:val="none" w:sz="0" w:space="0" w:color="auto"/>
      <w:shd w:val="clear" w:color="auto" w:fill="FFC000"/>
      <w:vertAlign w:val="superscript"/>
    </w:rPr>
  </w:style>
  <w:style w:type="paragraph" w:customStyle="1" w:styleId="EqnDisplayEquation">
    <w:name w:val="Eqn Display Equation"/>
    <w:basedOn w:val="TxtBodyText"/>
    <w:rsid w:val="005C6BFF"/>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5C6BFF"/>
    <w:rPr>
      <w:rFonts w:eastAsia="MS Mincho"/>
    </w:rPr>
  </w:style>
  <w:style w:type="character" w:customStyle="1" w:styleId="EqnInTxt">
    <w:name w:val="EqnInTxt"/>
    <w:qFormat/>
    <w:rsid w:val="005C6BFF"/>
    <w:rPr>
      <w:color w:val="948A54"/>
    </w:rPr>
  </w:style>
  <w:style w:type="character" w:customStyle="1" w:styleId="EqnMenEquationMention">
    <w:name w:val="EqnMen Equation Mention"/>
    <w:qFormat/>
    <w:rsid w:val="005C6BFF"/>
    <w:rPr>
      <w:color w:val="948A54"/>
      <w:u w:val="single"/>
    </w:rPr>
  </w:style>
  <w:style w:type="character" w:customStyle="1" w:styleId="EqnNoDisplayEquationNumber">
    <w:name w:val="EqnNo Display Equation Number"/>
    <w:rsid w:val="005C6BFF"/>
    <w:rPr>
      <w:bdr w:val="none" w:sz="0" w:space="0" w:color="auto"/>
      <w:shd w:val="pct15" w:color="auto" w:fill="FFFFFF"/>
    </w:rPr>
  </w:style>
  <w:style w:type="paragraph" w:customStyle="1" w:styleId="ExtExtractorBlockQuote">
    <w:name w:val="Ext Extract or Block Quote"/>
    <w:basedOn w:val="TxtBodyText"/>
    <w:rsid w:val="005C6BFF"/>
    <w:pPr>
      <w:ind w:left="720" w:right="720"/>
      <w:contextualSpacing/>
    </w:pPr>
  </w:style>
  <w:style w:type="paragraph" w:customStyle="1" w:styleId="ExtCNewParaContinuationofExtractNewParagraph">
    <w:name w:val="ExtCNewPara Continuation of Extract New Paragraph"/>
    <w:basedOn w:val="ExtExtractorBlockQuote"/>
    <w:qFormat/>
    <w:rsid w:val="005C6BFF"/>
  </w:style>
  <w:style w:type="paragraph" w:customStyle="1" w:styleId="ExtCSameParaContinuationofExtractSameParagraph">
    <w:name w:val="ExtCSamePara Continuation of Extract Same Paragraph"/>
    <w:basedOn w:val="ExtExtractorBlockQuote"/>
    <w:next w:val="ExtExtractorBlockQuote"/>
    <w:qFormat/>
    <w:rsid w:val="005C6BFF"/>
    <w:pPr>
      <w:ind w:firstLine="0"/>
    </w:pPr>
    <w:rPr>
      <w:lang w:val="en-CA"/>
    </w:rPr>
  </w:style>
  <w:style w:type="paragraph" w:customStyle="1" w:styleId="ExtEndMarksEndofExtorExtCendingwithanotherstyle">
    <w:name w:val="ExtEnd Marks End of Ext or ExtC ending with another style"/>
    <w:basedOn w:val="Normal"/>
    <w:qFormat/>
    <w:rsid w:val="005C6BFF"/>
    <w:pPr>
      <w:widowControl/>
      <w:pBdr>
        <w:bottom w:val="dashed" w:sz="4" w:space="6" w:color="auto"/>
      </w:pBdr>
      <w:spacing w:line="360" w:lineRule="exact"/>
      <w:ind w:left="720" w:right="720"/>
    </w:pPr>
    <w:rPr>
      <w:rFonts w:ascii="Times New Roman" w:eastAsia="Times New Roman" w:hAnsi="Times New Roman" w:cs="Times New Roman"/>
      <w:color w:val="auto"/>
      <w:szCs w:val="20"/>
      <w:lang w:bidi="ar-SA"/>
    </w:rPr>
  </w:style>
  <w:style w:type="paragraph" w:customStyle="1" w:styleId="LHListHeading">
    <w:name w:val="LH List Heading"/>
    <w:basedOn w:val="TxtBodyText"/>
    <w:rsid w:val="005C6BFF"/>
    <w:pPr>
      <w:keepNext/>
      <w:keepLines/>
      <w:spacing w:before="360"/>
      <w:ind w:left="720"/>
    </w:pPr>
    <w:rPr>
      <w:b/>
    </w:rPr>
  </w:style>
  <w:style w:type="paragraph" w:customStyle="1" w:styleId="ExtHeadExtractHeading">
    <w:name w:val="ExtHead Extract Heading"/>
    <w:basedOn w:val="LHListHeading"/>
    <w:next w:val="Normal"/>
    <w:qFormat/>
    <w:rsid w:val="005C6BFF"/>
  </w:style>
  <w:style w:type="paragraph" w:customStyle="1" w:styleId="FAbstAbstract">
    <w:name w:val="FAbst Abstract"/>
    <w:basedOn w:val="AbstAbstract"/>
    <w:qFormat/>
    <w:rsid w:val="005C6BFF"/>
    <w:rPr>
      <w:color w:val="FF0000"/>
    </w:rPr>
  </w:style>
  <w:style w:type="paragraph" w:customStyle="1" w:styleId="FAbstTAbstractTitle">
    <w:name w:val="FAbstT Abstract Title"/>
    <w:basedOn w:val="AbstTAbstractTitle"/>
    <w:qFormat/>
    <w:rsid w:val="005C6BFF"/>
    <w:rPr>
      <w:color w:val="FF0000"/>
    </w:rPr>
  </w:style>
  <w:style w:type="paragraph" w:customStyle="1" w:styleId="TFNTableFootnote">
    <w:name w:val="TFN Table Footnote"/>
    <w:basedOn w:val="Normal"/>
    <w:qFormat/>
    <w:rsid w:val="005C6BFF"/>
    <w:pPr>
      <w:widowControl/>
    </w:pPr>
    <w:rPr>
      <w:rFonts w:ascii="Times New Roman" w:eastAsia="Times New Roman" w:hAnsi="Times New Roman" w:cs="Times New Roman"/>
      <w:color w:val="auto"/>
      <w:szCs w:val="20"/>
      <w:lang w:bidi="ar-SA"/>
    </w:rPr>
  </w:style>
  <w:style w:type="paragraph" w:customStyle="1" w:styleId="FFNFigureFootnote">
    <w:name w:val="FFN Figure Footnote"/>
    <w:basedOn w:val="TFNTableFootnote"/>
    <w:qFormat/>
    <w:rsid w:val="005C6BFF"/>
    <w:pPr>
      <w:ind w:left="1440"/>
    </w:pPr>
  </w:style>
  <w:style w:type="character" w:customStyle="1" w:styleId="FigCOFigureCallout">
    <w:name w:val="FigCO Figure Callout"/>
    <w:rsid w:val="005C6BFF"/>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5C6BFF"/>
  </w:style>
  <w:style w:type="character" w:customStyle="1" w:styleId="FigMenFigureMention">
    <w:name w:val="FigMen Figure Mention"/>
    <w:rsid w:val="005C6BFF"/>
    <w:rPr>
      <w:color w:val="0000FF"/>
      <w:u w:val="single"/>
    </w:rPr>
  </w:style>
  <w:style w:type="character" w:customStyle="1" w:styleId="FigNFigureNumber">
    <w:name w:val="FigN Figure Number"/>
    <w:qFormat/>
    <w:rsid w:val="005C6BFF"/>
    <w:rPr>
      <w:b w:val="0"/>
    </w:rPr>
  </w:style>
  <w:style w:type="paragraph" w:customStyle="1" w:styleId="FigTFigureTitle">
    <w:name w:val="FigT Figure Title"/>
    <w:basedOn w:val="Normal"/>
    <w:qFormat/>
    <w:rsid w:val="005C6BFF"/>
    <w:pPr>
      <w:widowControl/>
      <w:spacing w:line="360" w:lineRule="exact"/>
      <w:jc w:val="center"/>
      <w:outlineLvl w:val="0"/>
    </w:pPr>
    <w:rPr>
      <w:rFonts w:ascii="Arial" w:eastAsia="Times New Roman" w:hAnsi="Arial" w:cs="Times New Roman"/>
      <w:color w:val="7030A0"/>
      <w:sz w:val="28"/>
      <w:szCs w:val="20"/>
      <w:lang w:bidi="ar-SA"/>
    </w:rPr>
  </w:style>
  <w:style w:type="paragraph" w:customStyle="1" w:styleId="FigSTFigureSubtitle">
    <w:name w:val="FigST Figure Subtitle"/>
    <w:basedOn w:val="FigTFigureTitle"/>
    <w:qFormat/>
    <w:rsid w:val="005C6BFF"/>
    <w:rPr>
      <w:sz w:val="24"/>
    </w:rPr>
  </w:style>
  <w:style w:type="paragraph" w:customStyle="1" w:styleId="KwdsKeywords">
    <w:name w:val="Kwds Keywords"/>
    <w:basedOn w:val="AbstAbstract"/>
    <w:rsid w:val="005C6BFF"/>
    <w:pPr>
      <w:spacing w:before="120"/>
      <w:jc w:val="right"/>
    </w:pPr>
    <w:rPr>
      <w:color w:val="0070C0"/>
    </w:rPr>
  </w:style>
  <w:style w:type="paragraph" w:customStyle="1" w:styleId="FKwdsKeywords">
    <w:name w:val="FKwds Keywords"/>
    <w:basedOn w:val="KwdsKeywords"/>
    <w:qFormat/>
    <w:rsid w:val="005C6BFF"/>
    <w:rPr>
      <w:color w:val="FF0000"/>
    </w:rPr>
  </w:style>
  <w:style w:type="character" w:customStyle="1" w:styleId="FnRefFootnoteReference">
    <w:name w:val="FnRef Footnote Reference"/>
    <w:rsid w:val="005C6BFF"/>
    <w:rPr>
      <w:bdr w:val="none" w:sz="0" w:space="0" w:color="auto"/>
      <w:shd w:val="clear" w:color="auto" w:fill="00B0F0"/>
      <w:vertAlign w:val="superscript"/>
    </w:rPr>
  </w:style>
  <w:style w:type="character" w:styleId="FollowedHyperlink">
    <w:name w:val="FollowedHyperlink"/>
    <w:uiPriority w:val="99"/>
    <w:unhideWhenUsed/>
    <w:rsid w:val="005C6BFF"/>
    <w:rPr>
      <w:color w:val="800080"/>
      <w:u w:val="single"/>
    </w:rPr>
  </w:style>
  <w:style w:type="character" w:styleId="FootnoteReference">
    <w:name w:val="footnote reference"/>
    <w:uiPriority w:val="99"/>
    <w:rsid w:val="005C6BFF"/>
    <w:rPr>
      <w:vertAlign w:val="superscript"/>
    </w:rPr>
  </w:style>
  <w:style w:type="paragraph" w:styleId="FootnoteText">
    <w:name w:val="footnote text"/>
    <w:basedOn w:val="Normal"/>
    <w:link w:val="FootnoteTextChar"/>
    <w:uiPriority w:val="99"/>
    <w:rsid w:val="005C6BFF"/>
    <w:pPr>
      <w:widowControl/>
    </w:pPr>
    <w:rPr>
      <w:rFonts w:ascii="Times New Roman" w:eastAsia="Times New Roman" w:hAnsi="Times New Roman" w:cs="Times New Roman"/>
      <w:color w:val="auto"/>
      <w:sz w:val="20"/>
      <w:szCs w:val="20"/>
      <w:lang w:eastAsia="fr-CA" w:bidi="ar-SA"/>
    </w:rPr>
  </w:style>
  <w:style w:type="character" w:customStyle="1" w:styleId="FootnoteTextChar">
    <w:name w:val="Footnote Text Char"/>
    <w:basedOn w:val="DefaultParagraphFont"/>
    <w:link w:val="FootnoteText"/>
    <w:uiPriority w:val="99"/>
    <w:rsid w:val="005C6BFF"/>
    <w:rPr>
      <w:rFonts w:ascii="Times New Roman" w:eastAsia="Times New Roman" w:hAnsi="Times New Roman" w:cs="Times New Roman"/>
      <w:lang w:eastAsia="fr-CA"/>
    </w:rPr>
  </w:style>
  <w:style w:type="paragraph" w:customStyle="1" w:styleId="SrcSourceorCreditLine">
    <w:name w:val="Src Source or Credit Line"/>
    <w:basedOn w:val="Normal"/>
    <w:qFormat/>
    <w:rsid w:val="005C6BFF"/>
    <w:pPr>
      <w:widowControl/>
      <w:spacing w:after="240" w:line="240" w:lineRule="exact"/>
      <w:jc w:val="center"/>
    </w:pPr>
    <w:rPr>
      <w:rFonts w:ascii="Arial" w:eastAsia="Times New Roman" w:hAnsi="Arial" w:cs="Times New Roman"/>
      <w:color w:val="0070C0"/>
      <w:sz w:val="16"/>
      <w:szCs w:val="20"/>
      <w:lang w:bidi="ar-SA"/>
    </w:rPr>
  </w:style>
  <w:style w:type="paragraph" w:customStyle="1" w:styleId="FSrcFigureSource">
    <w:name w:val="FSrc Figure Source"/>
    <w:basedOn w:val="SrcSourceorCreditLine"/>
    <w:rsid w:val="005C6BFF"/>
  </w:style>
  <w:style w:type="paragraph" w:customStyle="1" w:styleId="Glos">
    <w:name w:val="Glos"/>
    <w:basedOn w:val="TxtBodyText"/>
    <w:qFormat/>
    <w:rsid w:val="005C6BFF"/>
    <w:pPr>
      <w:ind w:left="720" w:hanging="720"/>
    </w:pPr>
    <w:rPr>
      <w:rFonts w:ascii="Arial" w:hAnsi="Arial"/>
    </w:rPr>
  </w:style>
  <w:style w:type="character" w:customStyle="1" w:styleId="GlosTermGlossaryTerm">
    <w:name w:val="GlosTerm Glossary Term"/>
    <w:qFormat/>
    <w:rsid w:val="005C6BFF"/>
    <w:rPr>
      <w:b/>
      <w:color w:val="0070C0"/>
    </w:rPr>
  </w:style>
  <w:style w:type="paragraph" w:customStyle="1" w:styleId="H3HeadingLevel3">
    <w:name w:val="H3 Heading Level 3"/>
    <w:basedOn w:val="H2HeadingLevel2"/>
    <w:next w:val="TxtBodyText"/>
    <w:rsid w:val="005C6BFF"/>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5C6BFF"/>
    <w:pPr>
      <w:spacing w:before="240"/>
      <w:ind w:left="0"/>
      <w:outlineLvl w:val="3"/>
    </w:pPr>
    <w:rPr>
      <w:b w:val="0"/>
    </w:rPr>
  </w:style>
  <w:style w:type="paragraph" w:customStyle="1" w:styleId="H5HeadingLevel5">
    <w:name w:val="H5 Heading Level 5"/>
    <w:basedOn w:val="H4HeadingLevel4"/>
    <w:next w:val="TxtBodyText"/>
    <w:rsid w:val="005C6BFF"/>
    <w:pPr>
      <w:ind w:left="360"/>
      <w:outlineLvl w:val="4"/>
    </w:pPr>
    <w:rPr>
      <w:sz w:val="24"/>
    </w:rPr>
  </w:style>
  <w:style w:type="paragraph" w:customStyle="1" w:styleId="H6HeadingLevel6">
    <w:name w:val="H6 Heading Level 6"/>
    <w:basedOn w:val="H5HeadingLevel5"/>
    <w:next w:val="TxtBodyText"/>
    <w:rsid w:val="005C6BFF"/>
    <w:pPr>
      <w:ind w:left="720"/>
      <w:outlineLvl w:val="5"/>
    </w:pPr>
    <w:rPr>
      <w:sz w:val="20"/>
    </w:rPr>
  </w:style>
  <w:style w:type="paragraph" w:customStyle="1" w:styleId="HdNtHeadnote">
    <w:name w:val="HdNt Headnote"/>
    <w:basedOn w:val="TxtBodyText"/>
    <w:qFormat/>
    <w:rsid w:val="005C6BFF"/>
    <w:pPr>
      <w:spacing w:before="120" w:after="120" w:line="360" w:lineRule="exact"/>
      <w:ind w:left="1440" w:right="1440"/>
    </w:pPr>
    <w:rPr>
      <w:rFonts w:ascii="Arial" w:hAnsi="Arial"/>
      <w:sz w:val="22"/>
    </w:rPr>
  </w:style>
  <w:style w:type="paragraph" w:styleId="HTMLPreformatted">
    <w:name w:val="HTML Preformatted"/>
    <w:basedOn w:val="Normal"/>
    <w:link w:val="HTMLPreformattedChar"/>
    <w:uiPriority w:val="99"/>
    <w:unhideWhenUsed/>
    <w:rsid w:val="005C6BFF"/>
    <w:pPr>
      <w:widowControl/>
    </w:pPr>
    <w:rPr>
      <w:rFonts w:ascii="Consolas" w:eastAsia="Times New Roman" w:hAnsi="Consolas" w:cs="Times New Roman"/>
      <w:color w:val="auto"/>
      <w:sz w:val="20"/>
      <w:szCs w:val="20"/>
      <w:lang w:bidi="ar-SA"/>
    </w:rPr>
  </w:style>
  <w:style w:type="character" w:customStyle="1" w:styleId="HTMLPreformattedChar">
    <w:name w:val="HTML Preformatted Char"/>
    <w:basedOn w:val="DefaultParagraphFont"/>
    <w:link w:val="HTMLPreformatted"/>
    <w:uiPriority w:val="99"/>
    <w:rsid w:val="005C6BFF"/>
    <w:rPr>
      <w:rFonts w:ascii="Consolas" w:eastAsia="Times New Roman" w:hAnsi="Consolas" w:cs="Times New Roman"/>
    </w:rPr>
  </w:style>
  <w:style w:type="paragraph" w:customStyle="1" w:styleId="Ind1IndexMainEntry">
    <w:name w:val="Ind1 Index Main Entry"/>
    <w:basedOn w:val="Normal"/>
    <w:qFormat/>
    <w:rsid w:val="005C6BFF"/>
    <w:pPr>
      <w:widowControl/>
      <w:spacing w:line="360" w:lineRule="exact"/>
      <w:ind w:left="1440" w:hanging="1440"/>
    </w:pPr>
    <w:rPr>
      <w:rFonts w:ascii="Arial" w:eastAsia="Times New Roman" w:hAnsi="Arial" w:cs="Times New Roman"/>
      <w:color w:val="auto"/>
      <w:sz w:val="20"/>
      <w:szCs w:val="20"/>
      <w:lang w:bidi="ar-SA"/>
    </w:rPr>
  </w:style>
  <w:style w:type="paragraph" w:customStyle="1" w:styleId="Ind2IndexSubentry">
    <w:name w:val="Ind2 Index Subentry"/>
    <w:basedOn w:val="Ind1IndexMainEntry"/>
    <w:next w:val="Ind1IndexMainEntry"/>
    <w:qFormat/>
    <w:rsid w:val="005C6BFF"/>
    <w:pPr>
      <w:ind w:hanging="1080"/>
    </w:pPr>
  </w:style>
  <w:style w:type="paragraph" w:customStyle="1" w:styleId="Ind3IndexSubSubentry">
    <w:name w:val="Ind3 Index SubSubentry"/>
    <w:basedOn w:val="Ind1IndexMainEntry"/>
    <w:next w:val="Ind1IndexMainEntry"/>
    <w:qFormat/>
    <w:rsid w:val="005C6BFF"/>
    <w:pPr>
      <w:ind w:hanging="720"/>
    </w:pPr>
  </w:style>
  <w:style w:type="paragraph" w:customStyle="1" w:styleId="Ind4IndexSubSubSubentry">
    <w:name w:val="Ind4 Index SubSubSubentry"/>
    <w:basedOn w:val="Ind1IndexMainEntry"/>
    <w:next w:val="Ind1IndexMainEntry"/>
    <w:qFormat/>
    <w:rsid w:val="005C6BFF"/>
    <w:pPr>
      <w:ind w:hanging="360"/>
    </w:pPr>
  </w:style>
  <w:style w:type="paragraph" w:customStyle="1" w:styleId="IndAlphIndexAlphaBreak">
    <w:name w:val="IndAlph Index Alpha Break"/>
    <w:basedOn w:val="Normal"/>
    <w:qFormat/>
    <w:rsid w:val="005C6BFF"/>
    <w:pPr>
      <w:widowControl/>
      <w:shd w:val="clear" w:color="auto" w:fill="E5B8B7"/>
      <w:spacing w:before="240" w:after="120" w:line="360" w:lineRule="exact"/>
      <w:jc w:val="center"/>
    </w:pPr>
    <w:rPr>
      <w:rFonts w:ascii="Arial" w:eastAsia="Times New Roman" w:hAnsi="Arial" w:cs="Times New Roman"/>
      <w:b/>
      <w:color w:val="auto"/>
      <w:szCs w:val="20"/>
      <w:lang w:bidi="ar-SA"/>
    </w:rPr>
  </w:style>
  <w:style w:type="character" w:customStyle="1" w:styleId="IndInlineSeeIndexInlineSee">
    <w:name w:val="IndInlineSee Index Inline See"/>
    <w:uiPriority w:val="1"/>
    <w:qFormat/>
    <w:rsid w:val="005C6BFF"/>
    <w:rPr>
      <w:b w:val="0"/>
      <w:i w:val="0"/>
      <w:color w:val="943634"/>
    </w:rPr>
  </w:style>
  <w:style w:type="paragraph" w:customStyle="1" w:styleId="IndRunInIndexRunInMainEntry">
    <w:name w:val="IndRunIn Index Run In Main Entry"/>
    <w:basedOn w:val="Ind1IndexMainEntry"/>
    <w:qFormat/>
    <w:rsid w:val="005C6BFF"/>
  </w:style>
  <w:style w:type="character" w:customStyle="1" w:styleId="IndSub2IndexSubentryinMainEntry">
    <w:name w:val="IndSub2 Index Subentry in Main Entry"/>
    <w:uiPriority w:val="1"/>
    <w:qFormat/>
    <w:rsid w:val="005C6BFF"/>
    <w:rPr>
      <w:u w:val="dash" w:color="548DD4"/>
    </w:rPr>
  </w:style>
  <w:style w:type="paragraph" w:customStyle="1" w:styleId="OthConBegBeginOtherContainer">
    <w:name w:val="OthConBeg Begin Other Container"/>
    <w:basedOn w:val="NotesBegBeginNotes"/>
    <w:qFormat/>
    <w:rsid w:val="005C6BFF"/>
  </w:style>
  <w:style w:type="paragraph" w:customStyle="1" w:styleId="INSERT-BMTInsertBackmatterMarker">
    <w:name w:val="INSERT-BMT Insert Backmatter Marker"/>
    <w:basedOn w:val="OthConBegBeginOtherContainer"/>
    <w:next w:val="Normal"/>
    <w:qFormat/>
    <w:rsid w:val="005C6BFF"/>
    <w:pPr>
      <w:shd w:val="thinDiagStripe" w:color="auto" w:fill="auto"/>
    </w:pPr>
  </w:style>
  <w:style w:type="paragraph" w:customStyle="1" w:styleId="IntAInterviewAnswer">
    <w:name w:val="IntA Interview Answer"/>
    <w:basedOn w:val="TxtBodyText"/>
    <w:rsid w:val="005C6BFF"/>
    <w:rPr>
      <w:color w:val="4BACC6"/>
    </w:rPr>
  </w:style>
  <w:style w:type="character" w:customStyle="1" w:styleId="IntEInterviewee">
    <w:name w:val="IntE Interviewee"/>
    <w:qFormat/>
    <w:rsid w:val="005C6BFF"/>
    <w:rPr>
      <w:u w:val="dotted"/>
    </w:rPr>
  </w:style>
  <w:style w:type="paragraph" w:customStyle="1" w:styleId="IntQInterviewQuestion">
    <w:name w:val="IntQ Interview Question"/>
    <w:basedOn w:val="TxtBodyText"/>
    <w:rsid w:val="005C6BFF"/>
    <w:rPr>
      <w:color w:val="000080"/>
    </w:rPr>
  </w:style>
  <w:style w:type="character" w:customStyle="1" w:styleId="IntRInterviewer">
    <w:name w:val="IntR Interviewer"/>
    <w:qFormat/>
    <w:rsid w:val="005C6BFF"/>
    <w:rPr>
      <w:u w:val="dash"/>
    </w:rPr>
  </w:style>
  <w:style w:type="paragraph" w:customStyle="1" w:styleId="ITColHdIn-textTableColumnHead">
    <w:name w:val="ITColHd In-text Table Column Head"/>
    <w:basedOn w:val="Normal"/>
    <w:rsid w:val="005C6BFF"/>
    <w:pPr>
      <w:widowControl/>
    </w:pPr>
    <w:rPr>
      <w:rFonts w:ascii="Arial" w:eastAsia="Times New Roman" w:hAnsi="Arial" w:cs="Times New Roman"/>
      <w:b/>
      <w:color w:val="auto"/>
      <w:szCs w:val="20"/>
      <w:lang w:bidi="ar-SA"/>
    </w:rPr>
  </w:style>
  <w:style w:type="paragraph" w:customStyle="1" w:styleId="ITTblIn-textTableBody">
    <w:name w:val="ITTbl In-text Table Body"/>
    <w:basedOn w:val="Normal"/>
    <w:rsid w:val="005C6BFF"/>
    <w:pPr>
      <w:widowControl/>
      <w:ind w:left="187" w:hanging="187"/>
    </w:pPr>
    <w:rPr>
      <w:rFonts w:ascii="Times New Roman" w:eastAsia="Times New Roman" w:hAnsi="Times New Roman" w:cs="Times New Roman"/>
      <w:color w:val="auto"/>
      <w:szCs w:val="20"/>
      <w:lang w:bidi="ar-SA"/>
    </w:rPr>
  </w:style>
  <w:style w:type="paragraph" w:customStyle="1" w:styleId="LetTxtLetterText">
    <w:name w:val="LetTxt Letter Text"/>
    <w:basedOn w:val="TxtBodyText"/>
    <w:rsid w:val="005C6BFF"/>
    <w:pPr>
      <w:spacing w:before="240"/>
      <w:ind w:left="720" w:right="720"/>
      <w:contextualSpacing/>
    </w:pPr>
    <w:rPr>
      <w:color w:val="943634"/>
    </w:rPr>
  </w:style>
  <w:style w:type="paragraph" w:customStyle="1" w:styleId="LetAddrLetterAddress">
    <w:name w:val="LetAddr Letter Address"/>
    <w:basedOn w:val="LetTxtLetterText"/>
    <w:rsid w:val="005C6BFF"/>
    <w:pPr>
      <w:spacing w:after="240"/>
    </w:pPr>
  </w:style>
  <w:style w:type="paragraph" w:customStyle="1" w:styleId="LetAuLetterAuthor">
    <w:name w:val="LetAu Letter Author"/>
    <w:basedOn w:val="LetTxtLetterText"/>
    <w:rsid w:val="005C6BFF"/>
    <w:pPr>
      <w:spacing w:after="240"/>
    </w:pPr>
  </w:style>
  <w:style w:type="paragraph" w:customStyle="1" w:styleId="LetAuAddLetterAuthorAddress">
    <w:name w:val="LetAuAdd Letter Author Address"/>
    <w:basedOn w:val="LetTxtLetterText"/>
    <w:rsid w:val="005C6BFF"/>
    <w:pPr>
      <w:spacing w:after="240"/>
    </w:pPr>
  </w:style>
  <w:style w:type="paragraph" w:customStyle="1" w:styleId="LetBegBeginLetter">
    <w:name w:val="LetBeg Begin Letter"/>
    <w:basedOn w:val="OthConBegBeginOtherContainer"/>
    <w:qFormat/>
    <w:rsid w:val="005C6BFF"/>
  </w:style>
  <w:style w:type="paragraph" w:customStyle="1" w:styleId="LetClosLetterClosing">
    <w:name w:val="LetClos Letter Closing"/>
    <w:basedOn w:val="LetTxtLetterText"/>
    <w:rsid w:val="005C6BFF"/>
    <w:pPr>
      <w:spacing w:after="240"/>
    </w:pPr>
  </w:style>
  <w:style w:type="paragraph" w:customStyle="1" w:styleId="LetCNewParaContinuationofLetterTextNewParagraph">
    <w:name w:val="LetCNewPara Continuation of Letter Text New Paragraph"/>
    <w:basedOn w:val="LetTxtLetterText"/>
    <w:qFormat/>
    <w:rsid w:val="005C6BFF"/>
  </w:style>
  <w:style w:type="paragraph" w:customStyle="1" w:styleId="LetCSameParaContinuationofLetterTextSameParagraph">
    <w:name w:val="LetCSamePara Continuation of Letter Text Same Paragraph"/>
    <w:basedOn w:val="LetTxtLetterText"/>
    <w:next w:val="LetTxtLetterText"/>
    <w:qFormat/>
    <w:rsid w:val="005C6BFF"/>
    <w:pPr>
      <w:ind w:firstLine="0"/>
    </w:pPr>
  </w:style>
  <w:style w:type="paragraph" w:customStyle="1" w:styleId="LetDateLetterDate">
    <w:name w:val="LetDate Letter Date"/>
    <w:basedOn w:val="LetTxtLetterText"/>
    <w:rsid w:val="005C6BFF"/>
    <w:pPr>
      <w:spacing w:before="360"/>
      <w:jc w:val="right"/>
    </w:pPr>
  </w:style>
  <w:style w:type="paragraph" w:customStyle="1" w:styleId="LetEndEndLetter">
    <w:name w:val="LetEnd End Letter"/>
    <w:basedOn w:val="OthConBegBeginOtherContainer"/>
    <w:qFormat/>
    <w:rsid w:val="005C6BFF"/>
  </w:style>
  <w:style w:type="paragraph" w:customStyle="1" w:styleId="LetSalLetterSalutation">
    <w:name w:val="LetSal Letter Salutation"/>
    <w:basedOn w:val="LetTxtLetterText"/>
    <w:rsid w:val="005C6BFF"/>
  </w:style>
  <w:style w:type="paragraph" w:customStyle="1" w:styleId="LgndLegendguidetointerpretingfigure">
    <w:name w:val="Lgnd Legend (guide to interpreting figure)"/>
    <w:basedOn w:val="CaptCaptiondescription"/>
    <w:qFormat/>
    <w:rsid w:val="005C6BFF"/>
    <w:pPr>
      <w:spacing w:after="240"/>
      <w:ind w:left="5760" w:right="0"/>
      <w:contextualSpacing/>
    </w:pPr>
    <w:rPr>
      <w:rFonts w:cs="Arial"/>
      <w:color w:val="7030A0"/>
    </w:rPr>
  </w:style>
  <w:style w:type="paragraph" w:customStyle="1" w:styleId="NLNumberedList">
    <w:name w:val="NL Numbered List"/>
    <w:basedOn w:val="BLBulletList"/>
    <w:qFormat/>
    <w:rsid w:val="005C6BFF"/>
    <w:pPr>
      <w:tabs>
        <w:tab w:val="clear" w:pos="240"/>
        <w:tab w:val="clear" w:pos="960"/>
        <w:tab w:val="left" w:pos="480"/>
      </w:tabs>
      <w:ind w:left="1200" w:hanging="480"/>
    </w:pPr>
  </w:style>
  <w:style w:type="paragraph" w:customStyle="1" w:styleId="LLLetteredList">
    <w:name w:val="LL Lettered List"/>
    <w:basedOn w:val="NLNumberedList"/>
    <w:qFormat/>
    <w:rsid w:val="005C6BFF"/>
  </w:style>
  <w:style w:type="paragraph" w:customStyle="1" w:styleId="MargNMarginalNote">
    <w:name w:val="MargN Marginal Note"/>
    <w:basedOn w:val="TxtBodyText"/>
    <w:qFormat/>
    <w:rsid w:val="005C6BFF"/>
    <w:pPr>
      <w:ind w:left="-720"/>
    </w:pPr>
  </w:style>
  <w:style w:type="paragraph" w:customStyle="1" w:styleId="MCLMultiColumnList">
    <w:name w:val="MCL MultiColumn List"/>
    <w:basedOn w:val="Normal"/>
    <w:qFormat/>
    <w:rsid w:val="005C6BFF"/>
    <w:pPr>
      <w:tabs>
        <w:tab w:val="left" w:pos="1440"/>
        <w:tab w:val="left" w:pos="5040"/>
      </w:tabs>
      <w:spacing w:line="560" w:lineRule="exact"/>
      <w:ind w:left="3600" w:hanging="2880"/>
    </w:pPr>
    <w:rPr>
      <w:rFonts w:ascii="Times New Roman" w:eastAsia="Times New Roman" w:hAnsi="Times New Roman" w:cs="Times New Roman"/>
      <w:color w:val="auto"/>
      <w:szCs w:val="20"/>
      <w:lang w:bidi="ar-SA"/>
    </w:rPr>
  </w:style>
  <w:style w:type="paragraph" w:styleId="NoSpacing">
    <w:name w:val="No Spacing"/>
    <w:uiPriority w:val="1"/>
    <w:qFormat/>
    <w:rsid w:val="005C6BFF"/>
    <w:rPr>
      <w:rFonts w:ascii="Calibri" w:eastAsia="Calibri" w:hAnsi="Calibri" w:cs="Times New Roman"/>
      <w:sz w:val="22"/>
      <w:szCs w:val="22"/>
      <w:lang w:val="fr-CA"/>
    </w:rPr>
  </w:style>
  <w:style w:type="paragraph" w:customStyle="1" w:styleId="NoteCNoteContinued">
    <w:name w:val="NoteC Note Continued"/>
    <w:basedOn w:val="ENEndnote"/>
    <w:rsid w:val="005C6BFF"/>
    <w:rPr>
      <w:rFonts w:eastAsia="MS Mincho"/>
    </w:rPr>
  </w:style>
  <w:style w:type="paragraph" w:customStyle="1" w:styleId="NoteComplexBegin">
    <w:name w:val="NoteComplexBegin"/>
    <w:basedOn w:val="AppBegBeginAppendix"/>
    <w:rsid w:val="005C6BFF"/>
  </w:style>
  <w:style w:type="paragraph" w:customStyle="1" w:styleId="NoteComplexEnd">
    <w:name w:val="NoteComplexEnd"/>
    <w:basedOn w:val="AppEndEndAppendix"/>
    <w:rsid w:val="005C6BFF"/>
  </w:style>
  <w:style w:type="character" w:customStyle="1" w:styleId="NumLetLabelNumberorLetterofaNumberedorLetteredParagraph">
    <w:name w:val="NumLetLabel Number or Letter of a Numbered or Lettered Paragraph"/>
    <w:uiPriority w:val="1"/>
    <w:qFormat/>
    <w:rsid w:val="005C6BFF"/>
    <w:rPr>
      <w:b/>
      <w:color w:val="auto"/>
      <w:u w:val="double"/>
    </w:rPr>
  </w:style>
  <w:style w:type="paragraph" w:customStyle="1" w:styleId="NumLetPara1First-LevelNumberedorLetteredParagraph">
    <w:name w:val="NumLetPara1 First-Level Numbered or Lettered Paragraph"/>
    <w:basedOn w:val="TxtBodyText"/>
    <w:qFormat/>
    <w:rsid w:val="005C6BFF"/>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5C6BFF"/>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5C6BFF"/>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5C6BFF"/>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5C6BFF"/>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5C6BFF"/>
    <w:pPr>
      <w:tabs>
        <w:tab w:val="clear" w:pos="2160"/>
        <w:tab w:val="clear" w:pos="2880"/>
      </w:tabs>
      <w:ind w:firstLine="720"/>
    </w:pPr>
  </w:style>
  <w:style w:type="paragraph" w:customStyle="1" w:styleId="NumParaSectBegBeginNumberedParagraphSection">
    <w:name w:val="NumParaSectBeg Begin Numbered Paragraph Section"/>
    <w:qFormat/>
    <w:rsid w:val="005C6BFF"/>
    <w:pPr>
      <w:shd w:val="pct25" w:color="auto" w:fill="auto"/>
      <w:spacing w:before="120" w:after="120"/>
    </w:pPr>
    <w:rPr>
      <w:rFonts w:ascii="Times New Roman" w:eastAsia="Times New Roman" w:hAnsi="Times New Roman" w:cs="Times New Roman"/>
      <w:sz w:val="24"/>
    </w:rPr>
  </w:style>
  <w:style w:type="paragraph" w:customStyle="1" w:styleId="NumParaSectEndEndNumberedParagraphSection">
    <w:name w:val="NumParaSectEnd End Numbered Paragraph Section"/>
    <w:basedOn w:val="NumParaSectBegBeginNumberedParagraphSection"/>
    <w:qFormat/>
    <w:rsid w:val="005C6BFF"/>
  </w:style>
  <w:style w:type="character" w:customStyle="1" w:styleId="object">
    <w:name w:val="object"/>
    <w:basedOn w:val="DefaultParagraphFont"/>
    <w:rsid w:val="005C6BFF"/>
  </w:style>
  <w:style w:type="paragraph" w:customStyle="1" w:styleId="OL1OutlineListLevel1">
    <w:name w:val="OL1 Outline List Level 1"/>
    <w:basedOn w:val="TxtBodyText"/>
    <w:rsid w:val="005C6BFF"/>
    <w:pPr>
      <w:tabs>
        <w:tab w:val="right" w:pos="547"/>
      </w:tabs>
      <w:spacing w:before="120" w:after="120"/>
      <w:ind w:left="720" w:hanging="720"/>
    </w:pPr>
  </w:style>
  <w:style w:type="paragraph" w:customStyle="1" w:styleId="OL2OutlineListLevel2">
    <w:name w:val="OL2 Outline List Level 2"/>
    <w:basedOn w:val="OL1OutlineListLevel1"/>
    <w:rsid w:val="005C6BFF"/>
    <w:pPr>
      <w:tabs>
        <w:tab w:val="clear" w:pos="547"/>
        <w:tab w:val="right" w:pos="1267"/>
      </w:tabs>
      <w:spacing w:before="0"/>
      <w:ind w:left="1440"/>
    </w:pPr>
  </w:style>
  <w:style w:type="paragraph" w:customStyle="1" w:styleId="OL3OutlineListLevel3">
    <w:name w:val="OL3 Outline List Level 3"/>
    <w:basedOn w:val="OL1OutlineListLevel1"/>
    <w:rsid w:val="005C6BFF"/>
    <w:pPr>
      <w:tabs>
        <w:tab w:val="clear" w:pos="547"/>
        <w:tab w:val="right" w:pos="1872"/>
      </w:tabs>
      <w:spacing w:before="0"/>
      <w:ind w:left="2160"/>
    </w:pPr>
  </w:style>
  <w:style w:type="paragraph" w:customStyle="1" w:styleId="OL4OutlineListLevel4">
    <w:name w:val="OL4 Outline List Level 4"/>
    <w:basedOn w:val="OL1OutlineListLevel1"/>
    <w:rsid w:val="005C6BFF"/>
    <w:pPr>
      <w:tabs>
        <w:tab w:val="clear" w:pos="547"/>
        <w:tab w:val="right" w:pos="2592"/>
      </w:tabs>
      <w:spacing w:before="0"/>
      <w:ind w:left="2880"/>
    </w:pPr>
  </w:style>
  <w:style w:type="paragraph" w:customStyle="1" w:styleId="OthConEndEndOtherContainer">
    <w:name w:val="OthConEnd End Other Container"/>
    <w:basedOn w:val="NotesEndEndNotes"/>
    <w:qFormat/>
    <w:rsid w:val="005C6BFF"/>
  </w:style>
  <w:style w:type="character" w:customStyle="1" w:styleId="OthInsCOOtherInsertCallout">
    <w:name w:val="OthInsCO Other Insert Callout"/>
    <w:rsid w:val="005C6BFF"/>
    <w:rPr>
      <w:rFonts w:ascii="Helvetica" w:hAnsi="Helvetica"/>
      <w:b/>
      <w:sz w:val="24"/>
      <w:bdr w:val="none" w:sz="0" w:space="0" w:color="auto"/>
      <w:shd w:val="pct50" w:color="000080" w:fill="auto"/>
    </w:rPr>
  </w:style>
  <w:style w:type="character" w:customStyle="1" w:styleId="OthInsMenOtherInsertMention">
    <w:name w:val="OthInsMen Other Insert Mention"/>
    <w:rsid w:val="005C6BFF"/>
    <w:rPr>
      <w:color w:val="215868"/>
      <w:u w:val="single"/>
    </w:rPr>
  </w:style>
  <w:style w:type="paragraph" w:customStyle="1" w:styleId="Paragraphe">
    <w:name w:val="Paragraphe"/>
    <w:basedOn w:val="Normal"/>
    <w:qFormat/>
    <w:rsid w:val="005C6BFF"/>
    <w:pPr>
      <w:widowControl/>
      <w:spacing w:before="120" w:after="120" w:line="360" w:lineRule="auto"/>
      <w:ind w:firstLine="709"/>
      <w:jc w:val="both"/>
    </w:pPr>
    <w:rPr>
      <w:rFonts w:ascii="Times New Roman" w:eastAsia="Times New Roman" w:hAnsi="Times New Roman" w:cs="Times New Roman"/>
      <w:color w:val="auto"/>
      <w:szCs w:val="20"/>
      <w:lang w:eastAsia="fr-FR" w:bidi="ar-SA"/>
    </w:rPr>
  </w:style>
  <w:style w:type="paragraph" w:customStyle="1" w:styleId="ProTxtProtectedText">
    <w:name w:val="ProTxt Protected Text"/>
    <w:basedOn w:val="Normal"/>
    <w:qFormat/>
    <w:rsid w:val="005C6BFF"/>
    <w:pPr>
      <w:widowControl/>
      <w:shd w:val="pct15" w:color="auto" w:fill="auto"/>
      <w:spacing w:line="360" w:lineRule="exact"/>
    </w:pPr>
    <w:rPr>
      <w:rFonts w:ascii="Times New Roman" w:eastAsia="Times New Roman" w:hAnsi="Times New Roman" w:cs="Times New Roman"/>
      <w:color w:val="auto"/>
      <w:szCs w:val="20"/>
      <w:lang w:bidi="ar-SA"/>
    </w:rPr>
  </w:style>
  <w:style w:type="paragraph" w:customStyle="1" w:styleId="PullQtPullQuote">
    <w:name w:val="PullQt Pull Quote"/>
    <w:basedOn w:val="Normal"/>
    <w:qFormat/>
    <w:rsid w:val="005C6BFF"/>
    <w:pPr>
      <w:widowControl/>
      <w:pBdr>
        <w:top w:val="single" w:sz="24" w:space="6" w:color="auto"/>
        <w:bottom w:val="single" w:sz="24" w:space="6" w:color="auto"/>
      </w:pBdr>
      <w:spacing w:before="120" w:after="120" w:line="360" w:lineRule="exact"/>
      <w:ind w:left="2880" w:right="2880"/>
    </w:pPr>
    <w:rPr>
      <w:rFonts w:ascii="Arial" w:eastAsia="Times New Roman" w:hAnsi="Arial" w:cs="Times New Roman"/>
      <w:b/>
      <w:color w:val="auto"/>
      <w:sz w:val="28"/>
      <w:szCs w:val="20"/>
      <w:lang w:bidi="ar-SA"/>
    </w:rPr>
  </w:style>
  <w:style w:type="paragraph" w:customStyle="1" w:styleId="RevHdReviewHeading">
    <w:name w:val="RevHd Review Heading"/>
    <w:basedOn w:val="Normal"/>
    <w:qFormat/>
    <w:rsid w:val="005C6BFF"/>
    <w:pPr>
      <w:widowControl/>
      <w:spacing w:before="360" w:after="240" w:line="280" w:lineRule="exact"/>
      <w:ind w:left="2880"/>
    </w:pPr>
    <w:rPr>
      <w:rFonts w:ascii="Arial" w:eastAsia="Times New Roman" w:hAnsi="Arial" w:cs="Times New Roman"/>
      <w:b/>
      <w:color w:val="auto"/>
      <w:sz w:val="28"/>
      <w:szCs w:val="20"/>
      <w:lang w:bidi="ar-SA"/>
    </w:rPr>
  </w:style>
  <w:style w:type="paragraph" w:customStyle="1" w:styleId="RevItemAuAuthorofReviewedItem">
    <w:name w:val="RevItemAu Author of Reviewed Item"/>
    <w:basedOn w:val="Normal"/>
    <w:qFormat/>
    <w:rsid w:val="005C6BFF"/>
    <w:pPr>
      <w:widowControl/>
      <w:spacing w:line="280" w:lineRule="exact"/>
      <w:ind w:left="3600" w:hanging="720"/>
    </w:pPr>
    <w:rPr>
      <w:rFonts w:ascii="Times New Roman" w:eastAsia="Times New Roman" w:hAnsi="Times New Roman" w:cs="Times New Roman"/>
      <w:color w:val="auto"/>
      <w:szCs w:val="20"/>
      <w:lang w:bidi="ar-SA"/>
    </w:rPr>
  </w:style>
  <w:style w:type="paragraph" w:customStyle="1" w:styleId="RevItemPubPublisherofReviewedItem">
    <w:name w:val="RevItemPub Publisher of Reviewed Item"/>
    <w:basedOn w:val="Normal"/>
    <w:qFormat/>
    <w:rsid w:val="005C6BFF"/>
    <w:pPr>
      <w:widowControl/>
      <w:spacing w:line="280" w:lineRule="exact"/>
      <w:ind w:left="3600" w:hanging="720"/>
    </w:pPr>
    <w:rPr>
      <w:rFonts w:ascii="Times New Roman" w:eastAsia="Times New Roman" w:hAnsi="Times New Roman" w:cs="Times New Roman"/>
      <w:color w:val="auto"/>
      <w:szCs w:val="20"/>
      <w:lang w:bidi="ar-SA"/>
    </w:rPr>
  </w:style>
  <w:style w:type="paragraph" w:customStyle="1" w:styleId="RevItemTTitleofReviewedItem">
    <w:name w:val="RevItemT Title of Reviewed Item"/>
    <w:basedOn w:val="Normal"/>
    <w:qFormat/>
    <w:rsid w:val="005C6BFF"/>
    <w:pPr>
      <w:widowControl/>
      <w:spacing w:line="280" w:lineRule="exact"/>
      <w:ind w:left="3600" w:hanging="720"/>
    </w:pPr>
    <w:rPr>
      <w:rFonts w:ascii="Times New Roman" w:eastAsia="Times New Roman" w:hAnsi="Times New Roman" w:cs="Times New Roman"/>
      <w:b/>
      <w:color w:val="auto"/>
      <w:szCs w:val="20"/>
      <w:lang w:bidi="ar-SA"/>
    </w:rPr>
  </w:style>
  <w:style w:type="paragraph" w:customStyle="1" w:styleId="RHdVVersoRunningHead">
    <w:name w:val="RHdV Verso Running Head"/>
    <w:basedOn w:val="Normal"/>
    <w:qFormat/>
    <w:rsid w:val="005C6BFF"/>
    <w:pPr>
      <w:widowControl/>
      <w:spacing w:line="360" w:lineRule="exact"/>
      <w:jc w:val="center"/>
    </w:pPr>
    <w:rPr>
      <w:rFonts w:ascii="Times New Roman" w:eastAsia="Times New Roman" w:hAnsi="Times New Roman" w:cs="Times New Roman"/>
      <w:color w:val="5F497A"/>
      <w:szCs w:val="20"/>
      <w:lang w:bidi="ar-SA"/>
    </w:rPr>
  </w:style>
  <w:style w:type="paragraph" w:customStyle="1" w:styleId="RFtRRectoRunningFoot">
    <w:name w:val="RFtR Recto Running Foot"/>
    <w:basedOn w:val="RHdVVersoRunningHead"/>
    <w:qFormat/>
    <w:rsid w:val="005C6BFF"/>
    <w:rPr>
      <w:color w:val="D99594"/>
    </w:rPr>
  </w:style>
  <w:style w:type="paragraph" w:customStyle="1" w:styleId="RFtVVersoRunningFoot">
    <w:name w:val="RFtV Verso Running Foot"/>
    <w:basedOn w:val="RHdVVersoRunningHead"/>
    <w:qFormat/>
    <w:rsid w:val="005C6BFF"/>
    <w:rPr>
      <w:color w:val="B2A1C7"/>
    </w:rPr>
  </w:style>
  <w:style w:type="paragraph" w:customStyle="1" w:styleId="RHdRRectoRunningHead">
    <w:name w:val="RHdR Recto Running Head"/>
    <w:basedOn w:val="RHdVVersoRunningHead"/>
    <w:qFormat/>
    <w:rsid w:val="005C6BFF"/>
    <w:rPr>
      <w:color w:val="943634"/>
    </w:rPr>
  </w:style>
  <w:style w:type="character" w:customStyle="1" w:styleId="RIH1Run-InHeading1">
    <w:name w:val="RIH1 Run-In Heading 1"/>
    <w:qFormat/>
    <w:rsid w:val="005C6BFF"/>
    <w:rPr>
      <w:b/>
      <w:color w:val="7030A0"/>
    </w:rPr>
  </w:style>
  <w:style w:type="character" w:customStyle="1" w:styleId="RIH2Run-InHeading2">
    <w:name w:val="RIH2 Run-In Heading 2"/>
    <w:qFormat/>
    <w:rsid w:val="005C6BFF"/>
    <w:rPr>
      <w:b/>
      <w:color w:val="7030A0"/>
      <w:u w:val="dottedHeavy"/>
    </w:rPr>
  </w:style>
  <w:style w:type="paragraph" w:customStyle="1" w:styleId="RvwrReviewer">
    <w:name w:val="Rvwr Reviewer"/>
    <w:basedOn w:val="Normal"/>
    <w:qFormat/>
    <w:rsid w:val="005C6BFF"/>
    <w:pPr>
      <w:widowControl/>
      <w:spacing w:before="120" w:after="120" w:line="280" w:lineRule="exact"/>
      <w:ind w:left="3600" w:hanging="720"/>
    </w:pPr>
    <w:rPr>
      <w:rFonts w:ascii="Times New Roman" w:eastAsia="Times New Roman" w:hAnsi="Times New Roman" w:cs="Times New Roman"/>
      <w:color w:val="7030A0"/>
      <w:szCs w:val="20"/>
      <w:lang w:bidi="ar-SA"/>
    </w:rPr>
  </w:style>
  <w:style w:type="paragraph" w:customStyle="1" w:styleId="SBSpaceBreak">
    <w:name w:val="SB Space Break"/>
    <w:basedOn w:val="TxtBodyText"/>
    <w:rsid w:val="005C6BFF"/>
    <w:pPr>
      <w:shd w:val="pct20" w:color="auto" w:fill="FFFFFF"/>
      <w:jc w:val="center"/>
    </w:pPr>
  </w:style>
  <w:style w:type="paragraph" w:customStyle="1" w:styleId="SectTSectionTitle">
    <w:name w:val="SectT Section Title"/>
    <w:basedOn w:val="Normal"/>
    <w:rsid w:val="005C6BFF"/>
    <w:pPr>
      <w:keepNext/>
      <w:keepLines/>
      <w:widowControl/>
      <w:spacing w:before="720" w:line="560" w:lineRule="exact"/>
      <w:jc w:val="center"/>
    </w:pPr>
    <w:rPr>
      <w:rFonts w:ascii="Arial" w:eastAsia="Times New Roman" w:hAnsi="Arial" w:cs="Times New Roman"/>
      <w:color w:val="auto"/>
      <w:sz w:val="48"/>
      <w:szCs w:val="20"/>
      <w:lang w:bidi="ar-SA"/>
    </w:rPr>
  </w:style>
  <w:style w:type="paragraph" w:customStyle="1" w:styleId="SectSTSectionSubtitle">
    <w:name w:val="SectST Section Subtitle"/>
    <w:basedOn w:val="SectTSectionTitle"/>
    <w:rsid w:val="005C6BFF"/>
    <w:pPr>
      <w:keepNext w:val="0"/>
      <w:spacing w:before="360"/>
    </w:pPr>
    <w:rPr>
      <w:sz w:val="36"/>
    </w:rPr>
  </w:style>
  <w:style w:type="paragraph" w:customStyle="1" w:styleId="SectITSectionIntroTitle">
    <w:name w:val="SectIT Section Intro Title"/>
    <w:basedOn w:val="SectSTSectionSubtitle"/>
    <w:qFormat/>
    <w:rsid w:val="005C6BFF"/>
    <w:pPr>
      <w:keepNext/>
    </w:pPr>
    <w:rPr>
      <w:sz w:val="28"/>
    </w:rPr>
  </w:style>
  <w:style w:type="paragraph" w:customStyle="1" w:styleId="SeeorSeeAlsoreferenceinindex">
    <w:name w:val="See or See Also reference in index"/>
    <w:basedOn w:val="Ind1IndexMainEntry"/>
    <w:qFormat/>
    <w:rsid w:val="005C6BFF"/>
    <w:pPr>
      <w:ind w:hanging="1080"/>
    </w:pPr>
    <w:rPr>
      <w:color w:val="943634"/>
    </w:rPr>
  </w:style>
  <w:style w:type="paragraph" w:customStyle="1" w:styleId="SeeAlsoSubSeeorSeeAlsoIndexEntry">
    <w:name w:val="SeeAlsoSub See or See Also Index Entry"/>
    <w:basedOn w:val="Ind1IndexMainEntry"/>
    <w:next w:val="Ind1IndexMainEntry"/>
    <w:qFormat/>
    <w:rsid w:val="005C6BFF"/>
    <w:pPr>
      <w:ind w:left="1077" w:hanging="1077"/>
    </w:pPr>
    <w:rPr>
      <w:color w:val="943634"/>
    </w:rPr>
  </w:style>
  <w:style w:type="paragraph" w:customStyle="1" w:styleId="SLSublist">
    <w:name w:val="SL Sublist"/>
    <w:basedOn w:val="BLBulletList"/>
    <w:rsid w:val="005C6BFF"/>
    <w:pPr>
      <w:tabs>
        <w:tab w:val="clear" w:pos="960"/>
      </w:tabs>
      <w:ind w:left="1920"/>
    </w:pPr>
  </w:style>
  <w:style w:type="character" w:customStyle="1" w:styleId="SpchSpeech">
    <w:name w:val="Spch Speech"/>
    <w:qFormat/>
    <w:rsid w:val="005C6BFF"/>
    <w:rPr>
      <w:color w:val="365F91"/>
    </w:rPr>
  </w:style>
  <w:style w:type="paragraph" w:customStyle="1" w:styleId="SpDispTxt">
    <w:name w:val="SpDispTxt"/>
    <w:basedOn w:val="TxtBodyText"/>
    <w:qFormat/>
    <w:rsid w:val="005C6BFF"/>
    <w:rPr>
      <w:rFonts w:ascii="Arial" w:hAnsi="Arial"/>
      <w:color w:val="00B050"/>
      <w:sz w:val="28"/>
    </w:rPr>
  </w:style>
  <w:style w:type="paragraph" w:customStyle="1" w:styleId="SpExSpecialExtract">
    <w:name w:val="SpEx Special Extract"/>
    <w:basedOn w:val="Normal"/>
    <w:rsid w:val="005C6BFF"/>
    <w:pPr>
      <w:widowControl/>
      <w:spacing w:before="360" w:after="360" w:line="400" w:lineRule="exact"/>
      <w:ind w:left="720" w:right="720"/>
      <w:contextualSpacing/>
    </w:pPr>
    <w:rPr>
      <w:rFonts w:ascii="Times New Roman" w:eastAsia="Times New Roman" w:hAnsi="Times New Roman" w:cs="Times New Roman"/>
      <w:color w:val="00B050"/>
      <w:szCs w:val="20"/>
      <w:lang w:bidi="ar-SA"/>
    </w:rPr>
  </w:style>
  <w:style w:type="paragraph" w:customStyle="1" w:styleId="SpH1SpecialHeading1">
    <w:name w:val="SpH1 Special Heading 1"/>
    <w:basedOn w:val="TxtBodyText"/>
    <w:rsid w:val="005C6BFF"/>
    <w:pPr>
      <w:spacing w:before="360" w:after="120"/>
    </w:pPr>
    <w:rPr>
      <w:b/>
      <w:color w:val="00B050"/>
      <w:sz w:val="32"/>
    </w:rPr>
  </w:style>
  <w:style w:type="paragraph" w:customStyle="1" w:styleId="SpH2SpecialHeading2">
    <w:name w:val="SpH2 Special Heading 2"/>
    <w:basedOn w:val="SpH1SpecialHeading1"/>
    <w:rsid w:val="005C6BFF"/>
    <w:rPr>
      <w:sz w:val="28"/>
    </w:rPr>
  </w:style>
  <w:style w:type="paragraph" w:customStyle="1" w:styleId="SpH3SpecialHeading3">
    <w:name w:val="SpH3 Special Heading 3"/>
    <w:basedOn w:val="SpH2SpecialHeading2"/>
    <w:rsid w:val="005C6BFF"/>
    <w:pPr>
      <w:spacing w:before="240" w:after="0"/>
      <w:ind w:left="1440"/>
    </w:pPr>
    <w:rPr>
      <w:sz w:val="24"/>
    </w:rPr>
  </w:style>
  <w:style w:type="character" w:customStyle="1" w:styleId="SpkrSpeaker">
    <w:name w:val="Spkr Speaker"/>
    <w:qFormat/>
    <w:rsid w:val="005C6BFF"/>
    <w:rPr>
      <w:smallCaps/>
      <w:color w:val="E36C0A"/>
    </w:rPr>
  </w:style>
  <w:style w:type="paragraph" w:customStyle="1" w:styleId="SpParaSpecialParagraph">
    <w:name w:val="SpPara Special Paragraph"/>
    <w:basedOn w:val="TxtBodyText"/>
    <w:rsid w:val="005C6BFF"/>
    <w:rPr>
      <w:color w:val="00B050"/>
    </w:rPr>
  </w:style>
  <w:style w:type="character" w:customStyle="1" w:styleId="SpRIHSpecialRun-InHeading">
    <w:name w:val="SpRIH Special Run-In Heading"/>
    <w:qFormat/>
    <w:rsid w:val="005C6BFF"/>
    <w:rPr>
      <w:b/>
      <w:color w:val="00B050"/>
    </w:rPr>
  </w:style>
  <w:style w:type="character" w:customStyle="1" w:styleId="SpTxtSpecialTextWithinParagraph">
    <w:name w:val="SpTxt Special Text Within Paragraph"/>
    <w:qFormat/>
    <w:rsid w:val="005C6BFF"/>
    <w:rPr>
      <w:color w:val="00B050"/>
    </w:rPr>
  </w:style>
  <w:style w:type="paragraph" w:customStyle="1" w:styleId="SSLSubsublist">
    <w:name w:val="SSL Subsublist"/>
    <w:basedOn w:val="SLSublist"/>
    <w:qFormat/>
    <w:rsid w:val="005C6BFF"/>
    <w:pPr>
      <w:ind w:left="2160"/>
    </w:pPr>
  </w:style>
  <w:style w:type="paragraph" w:customStyle="1" w:styleId="StDirStageDirection">
    <w:name w:val="StDir Stage Direction"/>
    <w:basedOn w:val="Normal"/>
    <w:next w:val="AckAcknowledgements"/>
    <w:qFormat/>
    <w:rsid w:val="005C6BFF"/>
    <w:pPr>
      <w:widowControl/>
      <w:ind w:left="720"/>
      <w:jc w:val="right"/>
    </w:pPr>
    <w:rPr>
      <w:rFonts w:ascii="Times New Roman" w:eastAsia="Times New Roman" w:hAnsi="Times New Roman" w:cs="Times New Roman"/>
      <w:i/>
      <w:color w:val="984806"/>
      <w:sz w:val="20"/>
      <w:szCs w:val="20"/>
      <w:lang w:bidi="ar-SA"/>
    </w:rPr>
  </w:style>
  <w:style w:type="character" w:customStyle="1" w:styleId="StDirInTxtStageDirectioninText">
    <w:name w:val="StDirInTxt Stage Direction in Text"/>
    <w:qFormat/>
    <w:rsid w:val="005C6BFF"/>
    <w:rPr>
      <w:i/>
      <w:color w:val="984806"/>
    </w:rPr>
  </w:style>
  <w:style w:type="table" w:styleId="TableGrid">
    <w:name w:val="Table Grid"/>
    <w:basedOn w:val="TableNormal"/>
    <w:rsid w:val="005C6BFF"/>
    <w:rPr>
      <w:rFonts w:ascii="Times New Roman" w:eastAsia="Times New Roman" w:hAnsi="Times New Roman" w:cs="Times New Roman"/>
      <w:lang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ableofAuthorities">
    <w:name w:val="table of authorities"/>
    <w:basedOn w:val="Normal"/>
    <w:next w:val="Normal"/>
    <w:rsid w:val="005C6BFF"/>
    <w:pPr>
      <w:widowControl/>
      <w:ind w:left="200" w:hanging="200"/>
    </w:pPr>
    <w:rPr>
      <w:rFonts w:ascii="Times New Roman" w:eastAsia="Times New Roman" w:hAnsi="Times New Roman" w:cs="Times New Roman"/>
      <w:color w:val="auto"/>
      <w:sz w:val="20"/>
      <w:szCs w:val="20"/>
      <w:lang w:bidi="ar-SA"/>
    </w:rPr>
  </w:style>
  <w:style w:type="paragraph" w:styleId="TableofFigures">
    <w:name w:val="table of figures"/>
    <w:basedOn w:val="Normal"/>
    <w:next w:val="Normal"/>
    <w:rsid w:val="005C6BFF"/>
    <w:pPr>
      <w:widowControl/>
      <w:ind w:left="400" w:hanging="400"/>
    </w:pPr>
    <w:rPr>
      <w:rFonts w:ascii="Times New Roman" w:eastAsia="Times New Roman" w:hAnsi="Times New Roman" w:cs="Times New Roman"/>
      <w:color w:val="auto"/>
      <w:sz w:val="20"/>
      <w:szCs w:val="20"/>
      <w:lang w:bidi="ar-SA"/>
    </w:rPr>
  </w:style>
  <w:style w:type="paragraph" w:customStyle="1" w:styleId="TBTableBody">
    <w:name w:val="TB Table Body"/>
    <w:basedOn w:val="Normal"/>
    <w:rsid w:val="005C6BFF"/>
    <w:pPr>
      <w:widowControl/>
      <w:ind w:left="187" w:hanging="187"/>
    </w:pPr>
    <w:rPr>
      <w:rFonts w:ascii="Times New Roman" w:eastAsia="Times New Roman" w:hAnsi="Times New Roman" w:cs="Times New Roman"/>
      <w:color w:val="auto"/>
      <w:szCs w:val="20"/>
      <w:lang w:bidi="ar-SA"/>
    </w:rPr>
  </w:style>
  <w:style w:type="character" w:customStyle="1" w:styleId="TblCOTableCallout">
    <w:name w:val="TblCO Table Callout"/>
    <w:rsid w:val="005C6BFF"/>
    <w:rPr>
      <w:rFonts w:ascii="Times New Roman" w:hAnsi="Times New Roman"/>
      <w:b w:val="0"/>
      <w:sz w:val="24"/>
      <w:bdr w:val="none" w:sz="0" w:space="0" w:color="auto"/>
      <w:shd w:val="pct50" w:color="FFFFFF" w:fill="800080"/>
    </w:rPr>
  </w:style>
  <w:style w:type="character" w:customStyle="1" w:styleId="TblMenTableMention">
    <w:name w:val="TblMen Table Mention"/>
    <w:rsid w:val="005C6BFF"/>
    <w:rPr>
      <w:color w:val="800080"/>
      <w:u w:val="single"/>
    </w:rPr>
  </w:style>
  <w:style w:type="paragraph" w:customStyle="1" w:styleId="TCHTableColumnHead">
    <w:name w:val="TCH Table Column Head"/>
    <w:basedOn w:val="Normal"/>
    <w:rsid w:val="005C6BFF"/>
    <w:pPr>
      <w:widowControl/>
    </w:pPr>
    <w:rPr>
      <w:rFonts w:ascii="Arial" w:eastAsia="Times New Roman" w:hAnsi="Arial" w:cs="Times New Roman"/>
      <w:b/>
      <w:color w:val="auto"/>
      <w:szCs w:val="20"/>
      <w:lang w:bidi="ar-SA"/>
    </w:rPr>
  </w:style>
  <w:style w:type="paragraph" w:customStyle="1" w:styleId="TestBegBeginTestSection">
    <w:name w:val="TestBeg Begin Test Section"/>
    <w:basedOn w:val="NotesBegBeginNotes"/>
    <w:qFormat/>
    <w:rsid w:val="005C6BFF"/>
  </w:style>
  <w:style w:type="paragraph" w:customStyle="1" w:styleId="TestEndEndTestSection">
    <w:name w:val="TestEnd End Test Section"/>
    <w:basedOn w:val="NotesEndEndNotes"/>
    <w:qFormat/>
    <w:rsid w:val="005C6BFF"/>
    <w:pPr>
      <w:ind w:left="720" w:hanging="720"/>
    </w:pPr>
  </w:style>
  <w:style w:type="paragraph" w:customStyle="1" w:styleId="TIHTableInternalHead">
    <w:name w:val="TIH Table Internal Head"/>
    <w:basedOn w:val="Normal"/>
    <w:rsid w:val="005C6BFF"/>
    <w:pPr>
      <w:widowControl/>
      <w:tabs>
        <w:tab w:val="left" w:pos="2218"/>
        <w:tab w:val="left" w:pos="6667"/>
      </w:tabs>
      <w:ind w:left="187" w:hanging="187"/>
    </w:pPr>
    <w:rPr>
      <w:rFonts w:ascii="Arial" w:eastAsia="Times New Roman" w:hAnsi="Arial" w:cs="Times New Roman"/>
      <w:color w:val="auto"/>
      <w:szCs w:val="20"/>
      <w:lang w:bidi="ar-SA"/>
    </w:rPr>
  </w:style>
  <w:style w:type="character" w:customStyle="1" w:styleId="TNTableNumber">
    <w:name w:val="TN Table Number"/>
    <w:qFormat/>
    <w:rsid w:val="005C6BFF"/>
    <w:rPr>
      <w:b/>
      <w:i/>
    </w:rPr>
  </w:style>
  <w:style w:type="paragraph" w:styleId="TOC8">
    <w:name w:val="toc 8"/>
    <w:basedOn w:val="Normal"/>
    <w:next w:val="Normal"/>
    <w:autoRedefine/>
    <w:rsid w:val="005C6BFF"/>
    <w:pPr>
      <w:widowControl/>
      <w:ind w:left="1400"/>
    </w:pPr>
    <w:rPr>
      <w:rFonts w:ascii="Times New Roman" w:eastAsia="Times New Roman" w:hAnsi="Times New Roman" w:cs="Times New Roman"/>
      <w:color w:val="auto"/>
      <w:sz w:val="20"/>
      <w:szCs w:val="20"/>
      <w:lang w:bidi="ar-SA"/>
    </w:rPr>
  </w:style>
  <w:style w:type="paragraph" w:customStyle="1" w:styleId="TransBegBeginTranslation">
    <w:name w:val="TransBeg Begin Translation"/>
    <w:basedOn w:val="OthConBegBeginOtherContainer"/>
    <w:qFormat/>
    <w:rsid w:val="005C6BFF"/>
  </w:style>
  <w:style w:type="paragraph" w:customStyle="1" w:styleId="TransEndEndTranslation">
    <w:name w:val="TransEnd End Translation"/>
    <w:basedOn w:val="OthConBegBeginOtherContainer"/>
    <w:qFormat/>
    <w:rsid w:val="005C6BFF"/>
  </w:style>
  <w:style w:type="paragraph" w:customStyle="1" w:styleId="TSrcTableSource">
    <w:name w:val="TSrc Table Source"/>
    <w:basedOn w:val="SrcSourceorCreditLine"/>
    <w:rsid w:val="005C6BFF"/>
  </w:style>
  <w:style w:type="paragraph" w:customStyle="1" w:styleId="TSTTableSubtitle">
    <w:name w:val="TST Table Subtitle"/>
    <w:basedOn w:val="Normal"/>
    <w:qFormat/>
    <w:rsid w:val="005C6BFF"/>
    <w:pPr>
      <w:widowControl/>
      <w:jc w:val="center"/>
    </w:pPr>
    <w:rPr>
      <w:rFonts w:ascii="Arial" w:eastAsia="Times New Roman" w:hAnsi="Arial" w:cs="Times New Roman"/>
      <w:color w:val="auto"/>
      <w:sz w:val="20"/>
      <w:szCs w:val="20"/>
      <w:lang w:bidi="ar-SA"/>
    </w:rPr>
  </w:style>
  <w:style w:type="paragraph" w:customStyle="1" w:styleId="TStbHTableStubHead">
    <w:name w:val="TStbH Table Stub Head"/>
    <w:basedOn w:val="Normal"/>
    <w:rsid w:val="005C6BFF"/>
    <w:pPr>
      <w:widowControl/>
      <w:ind w:left="187" w:hanging="187"/>
    </w:pPr>
    <w:rPr>
      <w:rFonts w:ascii="Times New Roman" w:eastAsia="Times New Roman" w:hAnsi="Times New Roman" w:cs="Times New Roman"/>
      <w:b/>
      <w:color w:val="auto"/>
      <w:szCs w:val="20"/>
      <w:lang w:bidi="ar-SA"/>
    </w:rPr>
  </w:style>
  <w:style w:type="paragraph" w:customStyle="1" w:styleId="TTTableTitle">
    <w:name w:val="TT Table Title"/>
    <w:basedOn w:val="Normal"/>
    <w:rsid w:val="005C6BFF"/>
    <w:pPr>
      <w:keepNext/>
      <w:widowControl/>
      <w:jc w:val="center"/>
      <w:outlineLvl w:val="0"/>
    </w:pPr>
    <w:rPr>
      <w:rFonts w:ascii="Arial" w:eastAsia="MS Mincho" w:hAnsi="Arial" w:cs="Times New Roman"/>
      <w:iCs/>
      <w:sz w:val="22"/>
      <w:lang w:bidi="ar-SA"/>
    </w:rPr>
  </w:style>
  <w:style w:type="paragraph" w:customStyle="1" w:styleId="Txt2ColumnTwoColumnText">
    <w:name w:val="Txt2Column Two Column Text"/>
    <w:basedOn w:val="TxtBodyText"/>
    <w:qFormat/>
    <w:rsid w:val="005C6BFF"/>
    <w:pPr>
      <w:ind w:right="4320"/>
    </w:pPr>
  </w:style>
  <w:style w:type="paragraph" w:customStyle="1" w:styleId="ULUnnumberedList">
    <w:name w:val="UL Unnumbered List"/>
    <w:basedOn w:val="LLLetteredList"/>
    <w:qFormat/>
    <w:rsid w:val="005C6BFF"/>
    <w:pPr>
      <w:tabs>
        <w:tab w:val="clear" w:pos="480"/>
      </w:tabs>
    </w:pPr>
  </w:style>
  <w:style w:type="paragraph" w:customStyle="1" w:styleId="VrsVerse">
    <w:name w:val="Vrs Verse"/>
    <w:basedOn w:val="TxtBodyText"/>
    <w:rsid w:val="005C6BFF"/>
    <w:pPr>
      <w:spacing w:after="240"/>
      <w:ind w:left="2880" w:hanging="1440"/>
      <w:contextualSpacing/>
    </w:pPr>
  </w:style>
  <w:style w:type="paragraph" w:customStyle="1" w:styleId="VrsInVrsVerseNestedinVerse">
    <w:name w:val="VrsInVrs Verse Nested in Verse"/>
    <w:basedOn w:val="VrsVerse"/>
    <w:qFormat/>
    <w:rsid w:val="005C6BFF"/>
    <w:pPr>
      <w:spacing w:after="160"/>
      <w:ind w:left="4559"/>
    </w:pPr>
  </w:style>
  <w:style w:type="paragraph" w:customStyle="1" w:styleId="VStzaFirstLineofNewStanza">
    <w:name w:val="VStza First Line of New Stanza"/>
    <w:basedOn w:val="VrsVerse"/>
    <w:next w:val="VrsVerse"/>
    <w:qFormat/>
    <w:rsid w:val="005C6BFF"/>
    <w:pPr>
      <w:spacing w:before="240" w:after="0"/>
    </w:pPr>
  </w:style>
  <w:style w:type="paragraph" w:customStyle="1" w:styleId="VStzaInVrsFirstLineofVerseNestedinVerse">
    <w:name w:val="VStzaInVrs First Line of Verse Nested in Verse"/>
    <w:basedOn w:val="VrsVerse"/>
    <w:qFormat/>
    <w:rsid w:val="005C6BFF"/>
    <w:pPr>
      <w:spacing w:before="160" w:after="0"/>
      <w:ind w:left="4559"/>
    </w:pPr>
  </w:style>
  <w:style w:type="paragraph" w:customStyle="1" w:styleId="WhrLWhereList">
    <w:name w:val="WhrL Where List"/>
    <w:basedOn w:val="TxtBodyText"/>
    <w:rsid w:val="005C6BFF"/>
    <w:pPr>
      <w:tabs>
        <w:tab w:val="left" w:pos="2880"/>
      </w:tabs>
    </w:pPr>
    <w:rPr>
      <w:color w:val="7F7F7F"/>
    </w:rPr>
  </w:style>
  <w:style w:type="character" w:customStyle="1" w:styleId="XRefCrossreference">
    <w:name w:val="XRef Crossreference"/>
    <w:qFormat/>
    <w:rsid w:val="005C6BFF"/>
    <w:rPr>
      <w:color w:val="4BACC6"/>
      <w:u w:val="single" w:color="4BACC6"/>
    </w:rPr>
  </w:style>
  <w:style w:type="character" w:customStyle="1" w:styleId="Untag">
    <w:name w:val="Untag"/>
    <w:rsid w:val="005C6BFF"/>
  </w:style>
  <w:style w:type="paragraph" w:customStyle="1" w:styleId="BX7-BL-FIRST">
    <w:name w:val="BX7-BL-FIRST"/>
    <w:basedOn w:val="BX8-BL-FIRST"/>
    <w:qFormat/>
    <w:rsid w:val="007912BF"/>
    <w:pPr>
      <w:pBdr>
        <w:top w:val="none" w:sz="0" w:space="0" w:color="auto"/>
        <w:left w:val="none" w:sz="0" w:space="0" w:color="auto"/>
        <w:bottom w:val="none" w:sz="0" w:space="0" w:color="auto"/>
        <w:right w:val="none" w:sz="0" w:space="0" w:color="auto"/>
      </w:pBdr>
    </w:pPr>
  </w:style>
  <w:style w:type="paragraph" w:customStyle="1" w:styleId="BX7-BL-LAST">
    <w:name w:val="BX7-BL-LAST"/>
    <w:basedOn w:val="BX8-BL-LAST"/>
    <w:qFormat/>
    <w:rsid w:val="007912BF"/>
    <w:pPr>
      <w:pBdr>
        <w:top w:val="none" w:sz="0" w:space="0" w:color="auto"/>
        <w:left w:val="none" w:sz="0" w:space="0" w:color="auto"/>
        <w:bottom w:val="none" w:sz="0" w:space="0" w:color="auto"/>
        <w:right w:val="none" w:sz="0" w:space="0" w:color="auto"/>
      </w:pBdr>
    </w:pPr>
  </w:style>
  <w:style w:type="paragraph" w:customStyle="1" w:styleId="COUT-1-H1">
    <w:name w:val="COUT-1-H1"/>
    <w:basedOn w:val="COUT-TXT"/>
    <w:qFormat/>
    <w:rsid w:val="00224090"/>
    <w:pPr>
      <w:pBdr>
        <w:top w:val="none" w:sz="0" w:space="0" w:color="auto"/>
        <w:left w:val="none" w:sz="0" w:space="0" w:color="auto"/>
        <w:bottom w:val="none" w:sz="0" w:space="0" w:color="auto"/>
        <w:right w:val="none" w:sz="0" w:space="0" w:color="auto"/>
      </w:pBdr>
    </w:pPr>
  </w:style>
  <w:style w:type="paragraph" w:customStyle="1" w:styleId="COUT-1-TXT">
    <w:name w:val="COUT-1-TXT"/>
    <w:basedOn w:val="COUT-1"/>
    <w:qFormat/>
    <w:rsid w:val="00224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702424">
      <w:bodyDiv w:val="1"/>
      <w:marLeft w:val="0"/>
      <w:marRight w:val="0"/>
      <w:marTop w:val="0"/>
      <w:marBottom w:val="0"/>
      <w:divBdr>
        <w:top w:val="none" w:sz="0" w:space="0" w:color="auto"/>
        <w:left w:val="none" w:sz="0" w:space="0" w:color="auto"/>
        <w:bottom w:val="none" w:sz="0" w:space="0" w:color="auto"/>
        <w:right w:val="none" w:sz="0" w:space="0" w:color="auto"/>
      </w:divBdr>
      <w:divsChild>
        <w:div w:id="1591162305">
          <w:marLeft w:val="0"/>
          <w:marRight w:val="0"/>
          <w:marTop w:val="0"/>
          <w:marBottom w:val="0"/>
          <w:divBdr>
            <w:top w:val="none" w:sz="0" w:space="0" w:color="auto"/>
            <w:left w:val="none" w:sz="0" w:space="0" w:color="auto"/>
            <w:bottom w:val="none" w:sz="0" w:space="0" w:color="auto"/>
            <w:right w:val="none" w:sz="0" w:space="0" w:color="auto"/>
          </w:divBdr>
        </w:div>
      </w:divsChild>
    </w:div>
    <w:div w:id="1701777743">
      <w:bodyDiv w:val="1"/>
      <w:marLeft w:val="0"/>
      <w:marRight w:val="0"/>
      <w:marTop w:val="0"/>
      <w:marBottom w:val="0"/>
      <w:divBdr>
        <w:top w:val="none" w:sz="0" w:space="0" w:color="auto"/>
        <w:left w:val="none" w:sz="0" w:space="0" w:color="auto"/>
        <w:bottom w:val="none" w:sz="0" w:space="0" w:color="auto"/>
        <w:right w:val="none" w:sz="0" w:space="0" w:color="auto"/>
      </w:divBdr>
      <w:divsChild>
        <w:div w:id="1718773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6/09/relationships/commentsIds" Target="commentsIds.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hyperlink" Target="https://doi.org/10.1080/07853890.2025.2459818" TargetMode="External"/><Relationship Id="rId4" Type="http://schemas.openxmlformats.org/officeDocument/2006/relationships/settings" Target="settings.xml"/><Relationship Id="rId9" Type="http://schemas.openxmlformats.org/officeDocument/2006/relationships/hyperlink" Target="https://rnao.ca/bpg/guidelines/promoting-safety-alternative-approaches-use-restraints"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568</TotalTime>
  <Pages>124</Pages>
  <Words>22872</Words>
  <Characters>130372</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Not authorised for sale in United States, Canada, Australia, New Zealand, Puerto Rico, and U</vt:lpstr>
    </vt:vector>
  </TitlesOfParts>
  <Company/>
  <LinksUpToDate>false</LinksUpToDate>
  <CharactersWithSpaces>152939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authorised for sale in United States, Canada, Australia, New Zealand, Puerto Rico, and U</dc:title>
  <dc:subject/>
  <dc:creator>A4265</dc:creator>
  <cp:keywords/>
  <dc:description/>
  <cp:lastModifiedBy>S4C</cp:lastModifiedBy>
  <cp:revision>141</cp:revision>
  <dcterms:created xsi:type="dcterms:W3CDTF">2025-10-26T18:58:00Z</dcterms:created>
  <dcterms:modified xsi:type="dcterms:W3CDTF">2025-12-03T08:46:00Z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2025-11-11T14:27:28Z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8e144cb7-229c-44b4-94c8-8a6b6bb6ecd0</vt:lpwstr>
  </property>
  <property fmtid="{D5CDD505-2E9C-101B-9397-08002B2CF9AE}" pid="8" name="MSIP_Label_fe6ee112-9e5c-4f16-b63d-fcad06e1707e_ContentBits">
    <vt:lpwstr>0</vt:lpwstr>
  </property>
</Properties>
</file>