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 development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page of w3school with css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bootstrap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calculator app / sudoku using javascript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Blockchain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ionic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simple web page, take any example webpage and you should know each and every line of code why it is getting used.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bootstrap cr</w:t>
        <w:tab/>
        <w:t xml:space="preserve">eate a responsive web page with all device support.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interactive application which uses javascript/ jquery for any simple application to brush up the javascript syntax and logics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 app built on nodejs application with server side rendering using ejs.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Blockchain concepts</w:t>
        <w:br w:type="textWrapping"/>
        <w:t xml:space="preserve">Starting with basic blockchain concepts and slowly moving to solidity language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- same quiz application that will serve the API and react will utilise those API as application backend 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