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Mule Migrator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Code Explanation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MuleSoft-to-Spring Boot Migration Platform</w:t>
      </w:r>
    </w:p>
    <w:p>
      <w:pPr>
        <w:pBdr>
          <w:bottom w:val="single" w:color="2E75B6" w:sz="3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Version 2.0  | 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Target Audience: Developers and Maintainers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- Internal Use Only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Chapter 1: Backend API (function_app.py) .......................................... 3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Chapter 2: Database Layer (db.py) .................................................. 12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Chapter 3: Migration Engine (engine.py) .......................................... 18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Chapter 4: XML Parser (parser.py) .................................................. 23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Chapter 5: Flow Converter (flow_converter.py) .................................. 27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Chapter 6: Spring Boot Generator (spring_generator.py) .................... 32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Chapter 7: DataWeave Converter (dataweave_converter.py) ............... 37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Chapter 8: Security Module (security.py) .......................................... 42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Chapter 9: RAG Service (rag_service.py) .......................................... 47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Chapter 10: Knowledge Base Seeder (seed_knowledge.py) ................. 51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Chapter 11: GitHub Service (github_service.py) ................................ 54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1: Backend API (function_app.py)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File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NEW-azure-setup/functions/function_app.py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This is the main entry point for the entire backend. It defines all HTTP endpoints and queue-triggered background workers using the Azure Functions Python v2 programming model. Every user request to the platform flows through this file.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Imports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It Is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from __future__ import annotations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Enables PEP 604 union syntax (X | Y) in type hints for Python 3.9 compatibility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Serialize/deserialize JSON for HTTP request/response bodies and queue messages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Structured logging for debugging and monitoring in Azure Application Insights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 environment variables (CORS_ORIGINS, ADMIN_EMAIL, connection strings)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Compute rate-limit Retry-After headers using time.time()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 UUID format of migration_id and build_id route parameters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datetime, timezone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UTC timestamps for created_at, completed_at, started_at fields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azure.functions as func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Azure Functions SDK: FunctionApp, HttpRequest, HttpResponse, QueueMessage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Bootstrap / Initialization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module-level code runs once on cold start: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 = func.FunctionApp(http_auth_level=func.AuthLevel.ANONYMOUS)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logger = logging.getLogger("function_app")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logging.basicConfig(level=os.getenv("LOG_LEVEL", "INFO").upper())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CORS_ORIGINS = os.getenv("CORS_ORIGINS", "*")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app: The single FunctionApp instance that all triggers register on. AuthLevel.ANONYMOUS means Azure Functions does not enforce built-in auth; the app handles auth via Azure AD headers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logger: Named logger for structured log output. All log lines appear in Application Insights.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CORS_ORIGINS: Configurable allowed origins for cross-origin requests. Defaults to '*' (all origins) for development.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Helper Functions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1.4.1 _cors_headers()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Returns a dict of CORS headers attached to every HTTP response.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Returns: </w:t>
      </w:r>
      <w:r>
        <w:rPr>
          <w:rFonts w:ascii="Arial" w:cs="Arial" w:eastAsia="Arial" w:hAnsi="Arial"/>
          <w:sz w:val="20"/>
          <w:szCs w:val="20"/>
        </w:rPr>
        <w:t xml:space="preserve">dict[str, str] with Access-Control-Allow-Origin, Methods, Headers, and Max-Age.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_cors_headers() -&gt; dict[str, str]: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"Access-Control-Allow-Origin": CORS_ORIGINS,      # Which domains can call this API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"Access-Control-Allow-Methods": "GET, POST, ...",  # Allowed HTTP methods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"Access-Control-Allow-Headers": "Content-Type, ...", # Allowed request headers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"Access-Control-Max-Age": "86400",                 # Cache preflight for 24 hours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1.4.2 _json_response(body, status_code, headers)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Build a JSON HTTP response with CORS headers. Every endpoint uses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body: dict | 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response payload, serialized to 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status_code: int = 200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status code (200, 201, 202, 400,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headers: dict | None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Additional headers merged with CORS headers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detail: </w:t>
      </w:r>
      <w:r>
        <w:rPr>
          <w:rFonts w:ascii="Arial" w:cs="Arial" w:eastAsia="Arial" w:hAnsi="Arial"/>
          <w:sz w:val="20"/>
          <w:szCs w:val="20"/>
        </w:rPr>
        <w:t xml:space="preserve">Uses json.dumps(body, default=str) so UUIDs and datetimes auto-serialize without errors.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1.4.3 _error_response(detail, status_code, error_code)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Shorthand for returning error JSON. Returns {"error": "BAD_REQUEST", "detail": "..."}.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Example: _error_response("project_name is required.") returns HTTP 400 with error body.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1.4.4 _get_headers(req)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Extract request headers as a plain lowercase dict for consistent key lookup.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 {k.lower(): v for k, v in req.headers.items()}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ensures header lookups like headers.get('x-ms-client-principal') work regardless of case.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1.4.5 _enqueue_message(queue_name, message)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Send a JSON message to an Azure Storage Queue for background processing.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how the platform achieves async processing: the HTTP endpoint returns 202 Accepted immediately, and the actual migration runs in a queue-triggered worker.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Get Azure Storage connection string from environment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conn_str = os.getenv("AzureWebJobsStorage", "UseDevelopmentStorage=true")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Create queue client and ensure queue exists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= QueueClient.from_connection_string(conn_str, queue_name)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client.create_queue()  # Idempotent - no error if exists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Base64-encode the JSON message (Azure Queue requirement)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encoded = base64.b64encode(json.dumps(message).encode()).decode()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client.send_message(encoded)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1.4.6 _get_user_from_header(req)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Extract authenticated user info from the x-ms-client-principal header injected by Azure App Service EasyAuth.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Returns: </w:t>
      </w:r>
      <w:r>
        <w:rPr>
          <w:rFonts w:ascii="Arial" w:cs="Arial" w:eastAsia="Arial" w:hAnsi="Arial"/>
          <w:sz w:val="20"/>
          <w:szCs w:val="20"/>
        </w:rPr>
        <w:t xml:space="preserve">dict with keys: email, name, roles (list), oid (Azure AD Object ID).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Flow: Decode base64 header -&gt; Parse JSON -&gt; Extract claims by standard URIs -&gt; Fallback to dev user in development mode.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claims use Microsoft identity platform URIs like: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http://schemas.microsoft.com/identity/claims/objectidentifier for the user's unique 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http://schemas.xmlsoap.org/ws/2005/05/identity/claims/emailaddress for the email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1.4.7 _is_admin(req)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Check if the current request comes from an admin user.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Returns True if the user's email matches the ADMIN_EMAIL environment variable (case-insensitive comparison) or if their Azure AD roles contain 'admin'.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1.4.8 _verify_admin_password(req)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Verify admin password for destructive operations like deleting RAG documents.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Uses bcrypt.checkpw() to compare the submitted password against a stored bcrypt hash from the ADMIN_PASSWORD environment variable. Falls back to plain-text comparison if bcrypt is unavailable.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Returns: </w:t>
      </w:r>
      <w:r>
        <w:rPr>
          <w:rFonts w:ascii="Arial" w:cs="Arial" w:eastAsia="Arial" w:hAnsi="Arial"/>
          <w:sz w:val="20"/>
          <w:szCs w:val="20"/>
        </w:rPr>
        <w:t xml:space="preserve">Tuple of (success: bool, error_message: str).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HTTP Triggers - Authentication &amp; Health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 /api/v2/auth/me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Return the current user's identity and role. Used by the frontend to determine what UI elements to show.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Auth: </w:t>
      </w:r>
      <w:r>
        <w:rPr>
          <w:rFonts w:ascii="Arial" w:cs="Arial" w:eastAsia="Arial" w:hAnsi="Arial"/>
          <w:sz w:val="20"/>
          <w:szCs w:val="20"/>
        </w:rPr>
        <w:t xml:space="preserve">Reads Azure AD headers. No role required.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Response: </w:t>
      </w:r>
      <w:r>
        <w:rPr>
          <w:rFonts w:ascii="Arial" w:cs="Arial" w:eastAsia="Arial" w:hAnsi="Arial"/>
          <w:sz w:val="20"/>
          <w:szCs w:val="20"/>
        </w:rPr>
        <w:t xml:space="preserve">{"email": "...", "name": "...", "role": "admin"|"user", "is_admin": true|false}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 /api/health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Liveness probe for Azure monitoring. Tests database connectivity.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Acquires a connection from the pool and runs SELECT 1. Returns 200 with status 'ok' if healthy, 503 with 'degraded' if database is unreachable.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HTTP Triggers - Migrations CRUD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POST /api/v2/migrations (Create Migration)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Create a new migration job and enqueue it for background processing.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primary endpoint users interact with. The full request flow is: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Authenticate the user via Azure AD headers (require_auth)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rate limit (30 requests per 60 seconds via Redis sliding window)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 and validate the JSON body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Validate all XML files for XXE attacks using defusedxml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Upsert the user record in the database (create or update)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 a new migration row with status 'queued'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Send a message to migration-queue with the migration_id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HTTP 202 Accepted with the migration object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Input fields: </w:t>
      </w:r>
      <w:r>
        <w:rPr>
          <w:rFonts w:ascii="Arial" w:cs="Arial" w:eastAsia="Arial" w:hAnsi="Arial"/>
          <w:sz w:val="20"/>
          <w:szCs w:val="20"/>
        </w:rPr>
        <w:t xml:space="preserve">project_name (required), input_xml_files (array of {name, content}), group_id, java_version, llm_config, dataweave_scripts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name flexibility: </w:t>
      </w:r>
      <w:r>
        <w:rPr>
          <w:rFonts w:ascii="Arial" w:cs="Arial" w:eastAsia="Arial" w:hAnsi="Arial"/>
          <w:sz w:val="20"/>
          <w:szCs w:val="20"/>
        </w:rPr>
        <w:t xml:space="preserve">Accepts both camelCase (projectName) and snake_case (project_name) for frontend compatibility.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 /api/v2/migrations (List Migrations)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Return a paginated list of migration jobs.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Query params: </w:t>
      </w:r>
      <w:r>
        <w:rPr>
          <w:rFonts w:ascii="Arial" w:cs="Arial" w:eastAsia="Arial" w:hAnsi="Arial"/>
          <w:sz w:val="20"/>
          <w:szCs w:val="20"/>
        </w:rPr>
        <w:t xml:space="preserve">page (default 1), size (default 20, max 100), status (optional filter).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Response: </w:t>
      </w:r>
      <w:r>
        <w:rPr>
          <w:rFonts w:ascii="Arial" w:cs="Arial" w:eastAsia="Arial" w:hAnsi="Arial"/>
          <w:sz w:val="20"/>
          <w:szCs w:val="20"/>
        </w:rPr>
        <w:t xml:space="preserve">{"items": [...], "total": 42, "page": 1, "size": 20, "pages": 3}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 /api/v2/stats/migrations (Migration Stats)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Compute aggregate statistics: total migrations, counts by status, average duration, total tokens used, and total cost.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 /api/v2/migrations/{migration_id} (Get Single)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Fetch one migration by UUID. Validates UUID format first. Returns 404 if not found or soft-deleted.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 /api/v2/migrations/{id}/files (Get Generated Files)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Return all generated Spring Boot files for a completed migration.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Response: </w:t>
      </w:r>
      <w:r>
        <w:rPr>
          <w:rFonts w:ascii="Arial" w:cs="Arial" w:eastAsia="Arial" w:hAnsi="Arial"/>
          <w:sz w:val="20"/>
          <w:szCs w:val="20"/>
        </w:rPr>
        <w:t xml:space="preserve">{"migration_id": "...", "total_files": 15, "files": {"pom.xml": "...", "src/...": "..."}}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Returns 409 if the migration has no output files yet (still processing).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 /api/v2/migrations/{id}/files/{path} (Get Single File)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Return the content of a single generated file. Sets the correct MIME type: text/x-java-source for .java, application/xml for .xml, text/yaml for .yml, etc.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DELETE /api/v2/migrations/{id} (Soft Delete)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Soft-delete a migration by setting deleted_at timestamp. The row remains in the database but is excluded from all queries.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POST /api/v2/migrations/{id}/cancel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Cancel a queued or running migration. Only works if status is 'queued', 'pending', or 'running'. Sets status to 'cancelled' and records duration.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HTTP Triggers - Builds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POST /api/v2/builds (Create Build)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Trigger a Maven build for a completed migration.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Validates that the migration exists and has output files, creates a build row, and enqueues to build-queue for background execution.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 /api/v2/builds/{build_id} (Get Build Status)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Check build status, exit code, and build log.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HTTP Triggers - RAG Knowledge Base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POST /api/v2/rag/search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Perform semantic search over the migration knowledge base using vector similarity.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Input: </w:t>
      </w:r>
      <w:r>
        <w:rPr>
          <w:rFonts w:ascii="Arial" w:cs="Arial" w:eastAsia="Arial" w:hAnsi="Arial"/>
          <w:sz w:val="20"/>
          <w:szCs w:val="20"/>
        </w:rPr>
        <w:t xml:space="preserve">{"query": "How to convert HTTP listener", "top_k": 5, "score_threshold": 0.65, "category": "mulesoft"}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Array of matching documents with similarity scores (0 to 1).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 /api/v2/rag/collections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List all RAG knowledge base collections (categories) with document counts. No auth required for reading.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 /api/v2/rag/documents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List RAG documents with pagination. Supports category filter and summary mode (truncated content).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POST /api/v2/rag/seed (Admin Only)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Seed the knowledge base with predefined MuleSoft-to-Spring Boot migration patterns. Calls seed_knowledge.seed_all().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POST /api/v2/rag/documents (Admin Only)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Add a single document to the knowledge base. Requires title, content, and optional category.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DELETE /api/v2/rag/documents/{id} (Admin + Password)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Delete a RAG document. Requires admin role and password verification for safety.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DELETE /api/v2/rag/collections/{name} (Admin + Password)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Delete an entire collection (all documents in a category). Requires admin + password.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1.9 HTTP Triggers - GitHub Integration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POST /api/v2/github/push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Push generated migration files to a GitHub repository.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Input: </w:t>
      </w:r>
      <w:r>
        <w:rPr>
          <w:rFonts w:ascii="Arial" w:cs="Arial" w:eastAsia="Arial" w:hAnsi="Arial"/>
          <w:sz w:val="20"/>
          <w:szCs w:val="20"/>
        </w:rPr>
        <w:t xml:space="preserve">migration_id, repo_name (owner/repo), branch, commit_message, pat (GitHub token), base_path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Loads the migration's output_files from the database and delegates to github_service.push_to_github().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1.10 Queue Triggers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migration_worker (migration-queue)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Background worker that processes migration jobs. This is where the actual code conversion happens.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Processing 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Decode the queue message and extract migration_id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Load the migration from the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Skip if already cancelled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 status as 'running' with started_at timestamp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 JSONB fields (input_xml_files, llm_config, dataweave_scripts)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 run_migration_pipeline() from engine.py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success: save output_files, agent_trace, summary, tokens, cost, duration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failure: set status to 'failed' with error message in summary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 handling: </w:t>
      </w:r>
      <w:r>
        <w:rPr>
          <w:rFonts w:ascii="Arial" w:cs="Arial" w:eastAsia="Arial" w:hAnsi="Arial"/>
          <w:sz w:val="20"/>
          <w:szCs w:val="20"/>
        </w:rPr>
        <w:t xml:space="preserve">Wraps the entire pipeline in try/except. Any unhandled exception sets the migration to 'failed' status so the user sees a clear error rather than the job disappearing.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build_worker (build-queue)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Background worker that runs Maven builds on generated code.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Loads the migration's output_files, calls execute_build() from build_service, and updates the build row with exit_code, build_log, and duration.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2: Database Layer (db.py)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File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NEW-azure-setup/functions/db.py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Async PostgreSQL database layer using asyncpg. Manages connection pooling, auto-creates tables on first run, and provides CRUD operations for all entities (users, migrations, builds, RAG documents). This is the single data-access module that all other modules depend 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Imports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It Is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asyncpg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High-performance async PostgreSQL driver. Faster than psycopg2 for Azure Functions async model.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Serialize/deserialize JSONB columns (input_xml_files, output_files, agent_trace,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and validate UUIDs for primary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datetime, timezone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UTC timestamps for created_at, updated_at fields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Connection Pool Management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2.3.1 _resolve_connection_string()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Resolve the PostgreSQL connection string from the most secure available source.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Priority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Azure Key Vault via managed identity (production)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POSTGRESQL_CONNECTION_STRING environment variable (local development)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production, the function authenticates to Key Vault using DefaultAzureCredential (managed identity), fetches the secret named 'postgresql-connection-string', and returns it. If Key Vault fails, it falls back to the environment variable.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2.3.2 _parse_dsn(raw)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Normalize connection strings into a DSN format that asyncpg accepts.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Supports two input formats: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URI format: postgresql://user:pass@host:port/db (returned as-is)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Key=value format: 'host=myhost port=5432 dbname=migrator user=admin password=secret' (converted to URI)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2.3.3 get_pool()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Return the module-level connection pool, creating it lazily if needed.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a singleton pattern. The first call resolves the connection string, parses it, and creates an asyncpg pool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min_size=2: Keep 2 connections warm to avoid cold-start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max_size=10: Allow up to 10 concurrent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command_timeout=60: Fail queries that take longer than 60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application_name='mulesoft-migrator-functions': Visible in PostgreSQL pg_stat_activity for debugging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creating the pool, it calls _ensure_tables() to auto-create the schema.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2.3.4 close_pool()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Gracefully close all connections. Called during Azure Functions graceful shutdown.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DDL - Table Schemas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_DDL string contains the complete database schema, executed on every cold start via CREATE TABLE IF NOT EXISTS (idempotent).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Extensions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EXTENSION IF NOT EXISTS "uuid-ossp";   -- uuid_generate_v4() function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EXTENSION IF NOT EXISTS "pgvector";     -- Vector similarity search for RAG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 (UUID, PK)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Auto-generated UUID primary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azure_ad_oid (TEXT, UNIQUE)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Azure AD Object ID - links to Azure AD identity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(TEXT, NOT NULL)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User's email address from Azure AD claims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display_name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User's display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 (TEXT, default 'user')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Role: 'user' or 'admin'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Timestamps with timezone, auto-set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migrations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 (UUID, PK)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Migration job identifier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 (UUID, FK -&gt; users)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created this migration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project_name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Target Spring Boot project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group_id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Maven group ID (e.g., com.example)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java_version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Target Java version (11, 17, 21)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queued -&gt; running -&gt; completed | failed | cancelled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input_xml_files (JSONB)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Array of {name, content} MuleSoft XML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dataweave_scripts (JSONB)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 DataWeave scripts for conversion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llm_config (JSONB)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LLM enhancement settings {enabled: true/false}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output_files (JSONB)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Generated files {path: content} map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agent_trace (JSONB)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Detailed trace of which agents ran and their results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summary (JSONB)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High-level summary with error count, file 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total_tokens_used (BIGINT)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LLM tokens consumed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total_cost_usd (FLOAT)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Estimated cost of LLM 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duration_ms (BIGINT)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processing time in milliseconds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deleted_at (TIMESTAMPTZ)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Soft-delete timestamp (NULL if active)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builds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 (UUID, PK)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job identifier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migration_id (UUID, FK)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Which migration this build is for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build_tool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tool: 'maven' (default)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pending -&gt; running -&gt; success | failed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exit_code (INTEGER)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Maven process exit code (0 = success)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build_log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Maven stdout/stderr 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duration_ms (BIGINT)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duration in milliseconds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rag_documents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 (UUID, PK)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 identifier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title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 title for display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document content (migration patterns, examples)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category (TEXT)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Category for filtering (e.g., 'mulesoft', 'general')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embedding (vector(3072))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3072-dimensional vector from text-embedding-3-large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metadata (JSONB)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 metadata for additional filtering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Indexes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idx_migrations_status: Speed up filtering by status (queued, running, completed)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idx_migrations_user: Speed up per-user migration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idx_migrations_deleted: Speed up excluding soft-deleted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idx_builds_migration: Speed up looking up builds by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idx_users_oid: Speed up user lookup by Azure AD OID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Helper Functions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_row_to_dict(row)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Convert an asyncpg Record to a JSON-serializable dict.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Handles three special cases: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datetime objects -&gt; ISO 8601 strings (e.g., '2026-03-27T10:30:00+00:00')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UUID objects -&gt; string representation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JSONB string fields -&gt; parsed Python dicts/lists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Users CRUD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upsert_user(azure_ad_oid, email, display_name)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Insert a new user or update an existing one identified by Azure AD OID.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Uses PostgreSQL's INSERT ... ON CONFLICT DO UPDATE (upsert). This means the first time a user logs in, a row is created. On subsequent logins, their email and display name are updated if changed.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get_user_by_oid(azure_ad_oid)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Fetch a user by their Azure AD Object ID. Returns None if not found.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Migrations CRUD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create_migration(data, user_id)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Insert a new migration job with status 'queued'.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Generates a new UUID, serializes JSONB fields (input_xml_files, dataweave_scripts, llm_config), and returns the complete row.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get_migration(migration_id)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Fetch a single migration by ID, excluding soft-deleted rows (WHERE deleted_at IS NULL).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list_migrations(page, size, status_filter, user_id)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Return a paginated list with dynamic WHERE clause construction.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function builds SQL dynamically using parameterized queries (never string interpolation for values) to prevent SQL injection. It computes total count, fetches the page, and calculates total pages.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update_migration(migration_id, updates)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Update specific columns on a migration row. Auto-serializes JSONB fields and always updates updated_at.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Uses dynamic SET clause construction with positional parameters ($1, $2, ...) for safety.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soft_delete_migration(migration_id)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Set deleted_at = NOW() instead of actually deleting the row. Returns True if a row was updated.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get_migration_stats(user_id)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Compute aggregate statistics across all non-deleted migrations.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Runs four queries in a single connection: total count, count by status, average duration of completed migrations, and sum of tokens/cost.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Builds CRUD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create_build, get_build, and update_build follow the same patterns as migration CRUD but with simpler schemas.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3: Migration Engine (engine.py)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File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NEW-azure-setup/functions/engine.py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The migration engine orchestrates the entire conversion pipeline. It wraps the static conversion engine (parser, converter, generator) and optionally enhances output with LLM-powered code review via Azure OpenAI. This module is the bridge between the Azure Functions backend and the core conversion logic.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Imports and Path Setup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_PROJECT_ROOT = str(Path(__file__).resolve().parents[2])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_PROJECT_ROOT not in sys.path: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sys.path.insert(0, _PROJECT_ROOT)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adds the project root to sys.path so that imports like 'from backend.migrator.parser import MuleSoftParser' resolve correctly, since the core conversion modules live in a sibling directory.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XXE-Safe XML Validation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validate_xml_safe(xml_content)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Pre-validate XML to reject malicious payloads before the parser processes them.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Uses defusedxml.ElementTree.fromstring() which 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External Entity (XXE) attacks that could read server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Billion-laughs attacks (exponential entity expansion that causes 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External DTD references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Returns: </w:t>
      </w:r>
      <w:r>
        <w:rPr>
          <w:rFonts w:ascii="Arial" w:cs="Arial" w:eastAsia="Arial" w:hAnsi="Arial"/>
          <w:sz w:val="20"/>
          <w:szCs w:val="20"/>
        </w:rPr>
        <w:t xml:space="preserve">The XML content unchanged if safe. Raises ValueError if unsafe.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run_static_migration(xml_files, config)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Execute the full static (rule-based, no LLM) migration pipeline.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xml_files: dict[str, str]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Mapping of filename to raw MuleSoft XML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config: dict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group_id, artifact_id, java_version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Step-by-step execution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Instantiate MuleSoftParser, ConnectorMapper, and DataWeaveConverter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XML file: validate for XXE, parse with MuleSoftParser.parse(), convert flows with FlowConverter.convert()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 generated files, errors, and unknown elements from each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Spring Boot project skeleton with SpringBootGenerator.generate()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{files: {path: content}, errors: [...], unknown_elements: [...]}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 handling: </w:t>
      </w:r>
      <w:r>
        <w:rPr>
          <w:rFonts w:ascii="Arial" w:cs="Arial" w:eastAsia="Arial" w:hAnsi="Arial"/>
          <w:sz w:val="20"/>
          <w:szCs w:val="20"/>
        </w:rPr>
        <w:t xml:space="preserve">ValueError (from XXE validation) is re-raised to fail the migration. All other exceptions are caught, logged, and added to the errors list so the migration can partially succeed.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run_migration_pipeline(migration_id, xml_files, config, llm_config, dataweave_scripts)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Full pipeline: static engine + optional RAG context retrieval + optional LLM enhancement.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function called by the migration_worker queue trigger.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Pipeline stages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1 - Static Engine: </w:t>
      </w:r>
      <w:r>
        <w:rPr>
          <w:rFonts w:ascii="Arial" w:cs="Arial" w:eastAsia="Arial" w:hAnsi="Arial"/>
          <w:sz w:val="20"/>
          <w:szCs w:val="20"/>
        </w:rPr>
        <w:t xml:space="preserve">Always runs. Calls run_static_migration() to get rule-based conversion results.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2 - RAG Context Retrieval: </w:t>
      </w:r>
      <w:r>
        <w:rPr>
          <w:rFonts w:ascii="Arial" w:cs="Arial" w:eastAsia="Arial" w:hAnsi="Arial"/>
          <w:sz w:val="20"/>
          <w:szCs w:val="20"/>
        </w:rPr>
        <w:t xml:space="preserve">Only runs if llm_config.enabled is True.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Combines all XML content and calls rag_service.get_migration_context() to find relevant migration patterns from the knowledge base. The RAG context is later injected into the LLM prompt.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Stage 3 - LLM Enhancement: </w:t>
      </w:r>
      <w:r>
        <w:rPr>
          <w:rFonts w:ascii="Arial" w:cs="Arial" w:eastAsia="Arial" w:hAnsi="Arial"/>
          <w:sz w:val="20"/>
          <w:szCs w:val="20"/>
        </w:rPr>
        <w:t xml:space="preserve">Only runs if llm_config.enabled is True AND Azure OpenAI is configured.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each generated .java file: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 system prompt that includes RAG context (migration patterns from knowledge base)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Send the generated Java code to Azure OpenAI (GPT-4.1) for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LLM fixes syntax errors, adds missing imports, improves naming, ensures best practices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 markdown code fences from LLM 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the generated file with the LLM-improved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token usage and estimated cost ($0.01 per 1000 tokens)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Agent trace: </w:t>
      </w:r>
      <w:r>
        <w:rPr>
          <w:rFonts w:ascii="Arial" w:cs="Arial" w:eastAsia="Arial" w:hAnsi="Arial"/>
          <w:sz w:val="20"/>
          <w:szCs w:val="20"/>
        </w:rPr>
        <w:t xml:space="preserve">The function builds a detailed trace showing which agents ran and their results. This trace is stored in the database for debugging and transparency.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 value: </w:t>
      </w:r>
      <w:r>
        <w:rPr>
          <w:rFonts w:ascii="Arial" w:cs="Arial" w:eastAsia="Arial" w:hAnsi="Arial"/>
          <w:sz w:val="20"/>
          <w:szCs w:val="20"/>
        </w:rPr>
        <w:t xml:space="preserve">Same shape as run_static_migration plus agent_trace, total_tokens, total_cost_usd, and duration_ms.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4: XML Parser (parser.py)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File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OLD-local-setup/backend/migrator/parser.py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Comprehensive MuleSoft XML parser that understands all Mule 4 configuration components. It transforms raw MuleSoft XML into a structured Python dictionary that the FlowConverter can process.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Namespace Registry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NAMESPACES dict maps namespace prefixes to their full URIs. This is essential because MuleSoft XML uses XML namespaces extensively to distinguish between different connector types.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processors (logger, set-payload, choice)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mulesoft.org/.../http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listener and request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operations (select, insert, update, delete)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mulesoft.org/.../ee/core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DataWeave transformations (ee:transform)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mulesoft.org/.../jms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JMS messaging (publish, subscribe)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amqp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mulesoft.org/.../amqp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AMQP/RabbitMQ messaging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kafka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mulesoft.org/.../kafka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Kafka messaging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mulesoft.org/.../vm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In-memory VM queues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file/sftp/ftp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mulesoft.org/.../file|sftp|ftp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system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salesforce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mulesoft.org/.../salesforce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Salesforce CRM connector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s3/sqs/sns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mulesoft.org/.../s3|sqs|sns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AWS cloud connectors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mulesoft.org/.../batch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Batch job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apikit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mulesoft.org/.../mule-apikit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design-first development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Processor and Source Tag Sets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CORE_PROCESSOR_TAGS defines all recognized core processor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Flow control: choice, scatter-gather, for-each, parallel-for-each, try, until-successful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manipulation: set-payload, set-variable, remove-variable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logger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References: flow-ref, raise-error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SOURCE_TAGS defines elements that start a flow (inbound endpoints):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listener (HTTP, file, JMS, Kafka, AMQP, SFTP)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scheduler (cron/fixed-frequency triggers)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subscriber (JMS/AMQP topic subscribers)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Parsing Process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MuleSoftParser.parse(xml_content) method: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Parses XML using lxml.etree (with namespace awareness)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Extracts global configurations (HTTP listener configs, database configs,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Identifies flows, sub-flows, and their processors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flow, identifies the source (first element), error handlers, and processor chain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Extracts DataWeave scripts from ee:transform elements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Returns a structured dict with: flows, sub_flows, configs, global_elements, error_handlers, batch_jobs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Example: </w:t>
      </w:r>
      <w:r>
        <w:rPr>
          <w:rFonts w:ascii="Arial" w:cs="Arial" w:eastAsia="Arial" w:hAnsi="Arial"/>
          <w:sz w:val="20"/>
          <w:szCs w:val="20"/>
        </w:rPr>
        <w:t xml:space="preserve">A MuleSoft flow with an HTTP listener, a logger, and a database select becomes: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"flows": [{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"getCustomersFlow",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"source": {"type": "http-listener", "path": "/api/customers", "method": "GET"},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"processors": [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{"tag": "logger", "attributes": {"level": "INFO", "message": "Fetching..."}},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{"tag": "db:select", "namespace": "db", "attributes": {"sql": "SELECT * FROM..."}}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5: Flow Converter (flow_converter.py)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File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OLD-local-setup/backend/migrator/flow_converter.py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Converts parsed MuleSoft flows into Spring Boot Java code. This is the core conversion engine that maps every MuleSoft element type to its Java equivalent. It handles 25+ connector types and 30+ processor types.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Class: FlowConverter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FlowConverter: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dw_converter, connector_mapper):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self.dw_converter = dw_converter      # DataWeaveConverter instance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self.connector_mapper = connector_mapper  # ConnectorMapper instance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self.warnings = []                     # Non-fatal conversion warnings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self._sub_flow_map = {}                # Sub-flow lookup by name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convert(parsed_data, converted_dw, agent_context)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Main entry point. Takes parsed MuleSoft data and produces Java source files.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Flow categorization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method first categorizes all flows by their source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Generated 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http-listener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controller/XxxController.java (Spring @RestController)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scheduler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scheduler/ScheduledTasks.java (Spring @Scheduled)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listener/JmsMessageListener.java (Spring @JmsListener)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amqp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listener/AmqpMessageListener.java (Spring @RabbitListener)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kafka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listener/KafkaMessageListener.java (Spring @KafkaListener)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listener/VmEventListener.java (Spring @EventListener)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file/sftp/ftp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listener/FileWatcherService.java (Java WatchService)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listener/EmailListener.java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salesforce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listener/SalesforceEventListener.java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listener/SqsMessageListener.java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(no source)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service/XxxService.java (utility service)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Additionally: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Sub-flows become service classes in the service/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Batch jobs become Spring Batch configuration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handlers become a GlobalExceptionHandler.java with @ControllerAdvice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Processor Conversion (_convert_processors)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core engine that converts each MuleSoft processor to Java code: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Logger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MuleSoft: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&lt;logger level="INFO" message="Processing order #[payload.id]"/&gt;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Generated Java: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log.info("Processing order {}");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level attribute maps directly to SLF4J methods. MuleSoft expressions #[...] are replaced with {} placeholders.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Set-Payload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MuleSoft: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&lt;set-payload value='{"status": "ok"}'/&gt;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Generated Java: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Object payload = "{\"status\": \"ok\"}";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the value contains a DataWeave expression (#[...]), it delegates to the DataWeaveConverter.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Choice (If/Else)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MuleSoft &lt;choice&gt; with &lt;when&gt; and &lt;otherwise&gt; maps to Java if/else if/else chains. Each when condition is converted from DataWeave expression syntax to Java.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Database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MuleSoft Element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Java Equivalent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db:select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jdbcTemplate.queryForList(sql) or JPA repository.findAll()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db:insert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jdbcTemplate.update(sql, params) or repository.save(entity)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db:update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jdbcTemplate.update(sql, params)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db:delete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jdbcTemplate.update(sql, params) or repository.deleteById(id)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db:stored-procedure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jdbcTemplate.call(new SimpleJdbcCall(...))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HTTP Request (Outbound)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MuleSoft &lt;http:request&gt; maps to Spring's RestTemplate or WebClient: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MuleSoft: &lt;http:request method="GET" path="/api/users" config-ref="..."/&gt;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Generated Java: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ResponseEntity&lt;String&gt; response = restTemplate.exchange(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"/api/users", HttpMethod.GET, null, String.class);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Error Handler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MuleSoft error handlers map to Spring Boot @ControllerAdvice: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on-error-propagate -&gt; throw the exception (let it propagate to global handler)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on-error-continue -&gt; try-catch with logging (swallow the 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Global error-handler -&gt; @ExceptionHandler methods in GlobalExceptionHandler.java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6: Spring Boot Generator (spring_generator.py)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File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OLD-local-setup/backend/migrator/spring_generator.py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Generates a complete, runnable Spring Boot project. Takes the converted Java files from FlowConverter and wraps them in a full project structure with pom.xml, configuration files, test classes, Docker support, and all necessary boilerplate.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Class: SpringBootGenerator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SpringBootGenerator: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project_name, group_id, java_version):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self.project_name = project_name   # e.g., "migrated-app"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self.group_id = group_id           # e.g., "com.example"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self.java_version = java_version   # e.g., "17"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self.package_path = group_id.replace(".", "/")  # "com/example"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generate(spring_files, connector_info, parsed_data)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Main entry point that produces the complete project file tree.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Generated file structure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migrated-app/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pom.xml                           # Maven build with all dependencies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.gitignore                        # Standard Java/Spring gitignore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Dockerfile                        # Multi-stage Docker build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docker-compose.yml                # Dev environment with DB, Redis, etc.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src/main/java/com/example/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MigratedAppApplication.java     # @SpringBootApplication main class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controller/*.java               # REST controllers from HTTP listeners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service/*.java                  # Service classes from sub-flows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scheduler/*.java                # @Scheduled tasks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listener/*.java                 # JMS/Kafka/AMQP listeners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batch/*.java                    # Spring Batch configs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config/*.java                   # Configuration classes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exception/*.java                # Custom exception classes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util/JsonUtil.java              # JSON utility class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src/main/resources/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application.properties          # Main config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application.yml                 # YAML config (alternative)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application-dev.properties      # Dev profile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application-prod.properties     # Production profile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logback-spring.xml              # Logging configuration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src/test/java/com/example/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*Tests.java                     # Unit tests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pom.xml Generation (_generate_pom)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pom.xml is dynamically assembled based on detected connectors: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Always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spring-boot-starter-web (REST APIs)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spring-boot-starter-test (testing)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spring-boot-starter-actuator (health checks, monitoring)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lombok (reduces boilerplate: @Slf4j, @RequiredArgsConstructor)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springdoc-openapi-starter-webmvc-ui (Swagger UI at /swagger-ui.html)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Conditionally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Detected Connector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Added Dependency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 (database)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spring-boot-starter-data-jpa, h2 (test), postgresql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spring-boot-starter-activemq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amqp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spring-boot-starter-amqp (RabbitMQ)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kafka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spring-kafka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 / objectstore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spring-boot-starter-data-redis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sftp / ftp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spring-integration-sftp / spring-integration-ftp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spring-boot-starter-oauth2-resource-server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spring-boot-starter-batch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 / sqs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AWS SDK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salesforce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Salesforce REST API client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Configuration Classes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Config classes are generated conditionally based on which connectors are detected: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SchedulingConfig.java: @EnableScheduling for @Scheduled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JmsConfig.java: ActiveMQ connection factory and JmsTemplate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AmqpConfig.java: RabbitMQ connection factory, exchange, and queue bindings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KafkaConfig.java: Producer and consumer factory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RestTemplateConfig.java: RestTemplate bean with timeout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WebClientConfig.java: Reactive WebClient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CacheConfig.java: @EnableCaching with Redis cache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SecurityConfig.java: OAuth2 resource server with JWT decoder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AsyncConfig.java: @EnableAsync with custom thread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BatchConfig.java: Spring Batch job repository and launcher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CorsConfig.java: CORS configuration (always generated)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Exception Classes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Five custom exception classes are always generated: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ResourceNotFoundException (maps to HTTP 404)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BadRequestException (maps to HTTP 400)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UnauthorizedException (maps to HTTP 401)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ServiceUnavailableException (maps to HTTP 503)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TooManyRequestsException (maps to HTTP 429)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Test Class Generation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Generates a Spring Boot test class with @SpringBootTest annotation and a contextLoads() smoke test. Also generates controller-specific test classes using MockMvc for each REST controller.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Docker Support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Generates a multi-stage Dockerfile (build with Maven, run with JRE) and a docker-compose.yml with services for the database, Redis, and any detected messaging systems.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7: DataWeave Converter (dataweave_converter.py)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File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OLD-local-setup/backend/migrator/dataweave_converter.py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Converts MuleSoft DataWeave 2.0 expressions and scripts into equivalent Java code. DataWeave is MuleSoft's proprietary transformation language; this converter translates it to Java Streams, String operations, and standard library calls.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Class: DataWeaveConverter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DataWeaveConverter: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self.warnings = []          # Non-fatal conversion warnings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self.imports_needed = set()  # Java imports the generated code requires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self._vars = {}             # DataWeave var declarations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self._functions = {}        # DataWeave fun declarations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convert(dw_script, agent_context)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Convert a full DataWeave script to Java code.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Returns: </w:t>
      </w:r>
      <w:r>
        <w:rPr>
          <w:rFonts w:ascii="Arial" w:cs="Arial" w:eastAsia="Arial" w:hAnsi="Arial"/>
          <w:sz w:val="20"/>
          <w:szCs w:val="20"/>
        </w:rPr>
        <w:t xml:space="preserve">{java_code: "...", imports: [...], warnings: [...], output_type: "application/json"}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 the header: extract output type, var declarations, fun declarations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Strip the header (everything before ---) to get the body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simple expression: convert inline and return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full script: convert body, prepend variable and function declarations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Header Parsing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DataWeave scripts have a header section before the --- separator: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%dw 2.0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 application/json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limit = 100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 capitalize(s) = upper(s[0]) ++ lower(s[1 to -1])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body starts here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parser extracts: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 type: application/json, application/xml, application/java,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 declarations: stored in self._vars and emitted as Java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 declarations: stored in self._functions and emitted as Java methods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Expression Conversion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_convert_expression method is the heart of the converter. Key transformations: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Dollar references (Lambda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DataWeave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$.field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item.get("field")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$$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 (loop index)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Payload and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DataWeave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payload.field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payload.get("field")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payload.field.sub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((Map)payload.get("field")).get("sub")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attributes.queryParams.x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queryParams.get("x")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attributes.headers.auth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headers.get("auth")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attributes.uriParams.id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 (path variable)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Collection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DataWeave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Java Equivalent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 map (item) -&gt; item.name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items.stream().map(item -&gt; item.getName()).collect(toList())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 filter (item) -&gt; item.age &gt; 18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items.stream().filter(item -&gt; item.getAge() &gt; 18).collect(toList())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 reduce (acc, item) -&gt; acc + 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items.stream().reduce((acc, item) -&gt; acc + item)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 groupBy $.type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items.stream().collect(Collectors.groupingBy(i -&gt; i.getType()))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 orderBy $.name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items.stream().sorted(comparing(i -&gt; i.getName())).collect(toList())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 distinctBy $.id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items.stream().distinct().collect(toList())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 flatMap $.children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items.stream().flatMap(i -&gt; i.getChildren().stream()).collect(toList())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flatten(nested)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nested.stream().flatMap(Collection::stream).collect(toList())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String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DataWeave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upper("hello")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"hello".toUpperCase()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lower("HELLO")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"HELLO".toLowerCase()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trim("  hi  ")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  hi  ".trim()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sizeOf(str)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str.length()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 contains "sub"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str.contains("sub")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 startsWith "pre"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str.startsWith("pre")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 splitBy ","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Arrays.asList(str.split(","))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 joinBy ","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String.join(",", arr)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Null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DataWeave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value default "N/A"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value != null ? value : "N/A"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value != null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value != 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value == null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value == null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Type coercion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DataWeave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value as 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String.valueOf(value)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value as 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Double.parseDouble(String.valueOf(value))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value as Boolean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Boolean.parseBoolean(String.valueOf(value))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convert_inline_expression(expression)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Convert inline DataWeave/MEL expressions like #[payload.name] used in set-payload, set-variable, etc.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Strips the #[...] wrapper and delegates to _convert_expression.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Variable and Function Emission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DataWeave variables become Java Object declarations: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DataWeave: var limit = 100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Java: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Object limit = 100;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DataWeave functions become Java private methods: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DataWeave: fun double(x) = x * 2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Java: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private Object double(Object x) 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x * 2;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8: Security Module (security.py)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File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NEW-azure-setup/functions/security.py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Handles all security concerns: Azure AD authentication, role-based access control, XML input validation (XXE prevention), and rate limiting via Redis. This module is imported by every authenticated endpoint in function_app.py.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Imports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It Is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base64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Decode the x-ms-client-principal header (base64-encoded JSON from Azure AD)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hashlib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unique keys for rate-limit sorted set entries (MD5 hash)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defusedxml.ElementTree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XXE-safe XML parsing that blocks malicious payloads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 (sync_redis)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 client for sliding-window rate limiting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AuthUser Class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AuthUser: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__slots__ = ("oid", "email", "name", "roles", "raw_claims")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Lightweight class representing an authenticated user. Uses __slots__ for memory efficiency (no __dict__).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Azure AD Object ID (unique user identifier)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User's email address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of roles (e.g., ["user"], ["admin"])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raw_claims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claims dict for advanced inspection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Methods: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has_role(role): Check if user has a specific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to_dict(): Serialize to JSON-safe dictionary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Azure AD Authentication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validate_azure_ad_principal(headers)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Extract and validate the user from Azure App Service authentication headers.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Azure App Service EasyAuth injects x-ms-client-principal after authenticating the user against Azure AD. This function: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Reads the header (base64-encoded JSON)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development mode: returns a dev user with admin role (for local testing)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Decodes base64 and parses 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Extracts claims using standard Microsoft identity URIs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Builds an AuthUser object with oid, email, name, and roles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require_auth(headers)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Validate authentication and return the user. Raises ValueError if not authenticated.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Used by endpoints that require any authenticated user.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require_role(headers, role)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Validate authentication AND require a specific role. Admin role can access everything.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Used by admin-only endpoints like RAG seeding.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XML Input Validation (XXE Prevention)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validate_xml_input(xml_content)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Validate a single XML string for safety.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Defenses: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Empty check: Rejects empty or whitespace-only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Size limit: Rejects XML larger than 10 MB to prevent denial of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XXE prevention: Uses defusedxml.ElementTree.fromstring() which blocks external entities, DTD references, and billion-laughs attacks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Returns: </w:t>
      </w:r>
      <w:r>
        <w:rPr>
          <w:rFonts w:ascii="Arial" w:cs="Arial" w:eastAsia="Arial" w:hAnsi="Arial"/>
          <w:sz w:val="20"/>
          <w:szCs w:val="20"/>
        </w:rPr>
        <w:t xml:space="preserve">The content unchanged if safe. Raises ValueError with descriptive message if unsafe.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validate_xml_files(xml_files)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Validate all XML files in a migration request. Each entry must have 'name' and 'content' keys.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Iterates through the array and validates each file. Fails fast on the first invalid file.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Rate Limiting via Redis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_get_redis()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Lazy singleton Redis client. Reads REDIS_URL from environment, creates client with 2-second timeouts.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Returns None if Redis is unavailable (rate limiting fails open - requests are allowed).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check_rate_limit(identifier, max_requests, window_seconds)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Sliding-window rate limiter using Redis sorted sets.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Algorithm: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Key: ratelimit:{identifier} (e.g., ratelimit:user-oid-123)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entries older than the window (ZREMRANGEBYSCORE)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current timestamp as a new entry (ZADD)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Count entries in the window (ZCARD)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key expiry to window + 1 second (EXPIRE)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four operations run in a single Redis pipeline (atomic, one round-trip)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Returns: </w:t>
      </w:r>
      <w:r>
        <w:rPr>
          <w:rFonts w:ascii="Arial" w:cs="Arial" w:eastAsia="Arial" w:hAnsi="Arial"/>
          <w:sz w:val="20"/>
          <w:szCs w:val="20"/>
        </w:rPr>
        <w:t xml:space="preserve">Tuple of (allowed: bool, info: dict with limit, remaining, reset_at).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Default: 60 requests per 60 seconds. Migration creation uses 30 per 60 seconds.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Fail-open design: </w:t>
      </w:r>
      <w:r>
        <w:rPr>
          <w:rFonts w:ascii="Arial" w:cs="Arial" w:eastAsia="Arial" w:hAnsi="Arial"/>
          <w:sz w:val="20"/>
          <w:szCs w:val="20"/>
        </w:rPr>
        <w:t xml:space="preserve">If Redis is unavailable, all requests are allowed. This prevents Redis outages from blocking the entire application.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9: RAG Service (rag_service.py)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File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NEW-azure-setup/functions/rag_service.py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Retrieval-Augmented Generation (RAG) service for semantic search over migration pattern knowledge base. Uses Azure OpenAI text-embedding-3-large (3072 dimensions) for embeddings and PostgreSQL pgvector for vector storage and cosine similarity search.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OpenAI Client Initialization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_get_openai_client()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Lazy singleton Azure OpenAI client.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Authentication priority: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key (AZURE_OPENAI_KEY env var) - used in local development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Managed identity (DefaultAzureCredential + token provider) - used in production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managed identity approach is more secure as no secrets are stored in environment variables.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Embedding Generation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generate_embedding(text)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Generate a 3072-dimensional vector for the given text using text-embedding-3-large.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generate_embedding(text: str) -&gt; list[float]: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client = _get_openai_client()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response = client.embeddings.create(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input=text,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model=EMBEDDING_DEPLOYMENT,  # "text-embedding-3-large"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response.data[0].embedding  # list of 3072 floats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vector captures the semantic meaning of the text. Similar texts produce vectors that are close together in the 3072-dimensional space.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Document Indexing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index_document(title, content, category, metadata)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Index a document by generating its embedding and storing both the text and vector in PostgreSQL.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embedding is stored as a pgvector column (vector(3072)) and can be queried using cosine similarity.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SQL insert with vector casting: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INSERT INTO rag_documents (id, title, content, category, embedding, metadata)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VALUES ($1, $2, $3, $4, $5::vector, $6::jsonb)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Semantic Search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search(query, top_k, score_threshold, category)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Find the most semantically similar documents to a natural-language query.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embedding vector for the query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Query PostgreSQL using pgvector cosine distance operator (&lt;=&gt;)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Calculate similarity as 1 - distance (higher = more similar)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results below score_threshold (default 0.65)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top_k results sorted by similarity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SQL: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id, title, content, category, metadata, created_at,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1 - (embedding &lt;=&gt; $1::vector) AS similarity  -- cosine similarity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rag_documents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embedding &lt;=&gt; $1::vector  -- nearest neighbor search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LIMIT $2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&lt;=&gt; operator computes cosine distance. pgvector can use indexes (IVFFlat or HNSW) for approximate nearest-neighbor search at scale.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Migration Context Retrieval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get_migration_context(xml_content, top_k)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Analyze MuleSoft XML, detect which patterns are present, query the knowledge base for relevant migration guidance, and return formatted context for the LLM.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Pattern detection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function scans the XML content for 28 known markers and maps each to a targeted search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XML Marker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Search Query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http:listener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 HTTP Listener to Spring Boot RestController mapping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db:select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 database select to Spring Boot JdbcTemplate JPA query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error-handler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 error handler to Spring Boot ControllerAdvice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vm:publish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MuleSoft VM connector to Spring Events EventListener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%dw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DataWeave transformation to Java Stream map filter reduce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 {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DataWeave map to Java Stream map transformation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Context assembly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 which patterns are present in the XML (scan for markers)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Deduplicate and cap sub-queries at 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each sub-query through semantic search (lower threshold of 0.55 for broader recall)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Deduplicate results by document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all results by similarity and take top 10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 as labeled sections suitable for LLM consumption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9.7 Batch Indexing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index_batch(documents)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Index multiple documents at once. Used by the knowledge base seeder.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Returns: </w:t>
      </w:r>
      <w:r>
        <w:rPr>
          <w:rFonts w:ascii="Arial" w:cs="Arial" w:eastAsia="Arial" w:hAnsi="Arial"/>
          <w:sz w:val="20"/>
          <w:szCs w:val="20"/>
        </w:rPr>
        <w:t xml:space="preserve">{"indexed": 45, "errors": [...], "total_submitted": 47}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10: Knowledge Base Seeder (seed_knowledge.py)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File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NEW-azure-setup/functions/seed_knowledge.py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Seeds the RAG knowledge base with predefined MuleSoft-to-Spring Boot migration pattern documents. Each document contains a MuleSoft XML example, its Spring Boot equivalent, and key mapping rules.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Document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knowledge document follows a consistent structure: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"title": "HTTP Listener GET Endpoint",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"category": "mulesoft",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"content": """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MuleSoft XML: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```xml ... ```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Spring Boot Java: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```java ... ```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Key mapping rules: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 Rule 1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 Rule 2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Category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Documents are organized by category: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mulesoft: Core MuleSoft-to-Spring Boot patterns (HTTP, DB, error handling)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dataweave: DataWeave-to-Java conversion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general: Best practices and project structure guidance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Knowledge Document Categories (from the source)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HTTP Patterns (15 documents)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Cover all CRUD operations: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 Listener GET -&gt; @GetMapping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 Listener POST -&gt; @PostMapping with @RequestBody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 Listener PUT -&gt; @PutMapping with @PathVariable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 Listener DELETE -&gt; @DeleteMapping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Query parameters -&gt; @RequestParam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Path variables -&gt; @PathVariable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 headers -&gt; @RequestHeader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Database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db:select -&gt; JdbcTemplate.queryForList() or JPA repository.findAll()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db:insert -&gt; repository.save() or JdbcTemplate.update()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db:update -&gt; JdbcTemplate.update() with named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db:delete -&gt; repository.deleteById()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db:stored-procedure -&gt; SimpleJdbcCall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Error Handling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on-error-propagate -&gt; throw exception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on-error-continue -&gt; try-catch with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Global error handler -&gt; @ControllerAdvice with @ExceptionHandler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Messaging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JMS publish/subscribe -&gt; @JmsListener / JmsTemplate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AMQP/RabbitMQ -&gt; @RabbitListener / RabbitTemplate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Kafka -&gt; @KafkaListener / KafkaTemplate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VM (in-memory) -&gt; Spring ApplicationEventPublisher / @EventListener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Seeding Process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seed_all() function: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Optionally clears existing documents (if clear_existing=True)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Iterates through all KNOWLEDGE_DOCUMENTS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document: generates embedding via Azure OpenAI and inserts into rag_documents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Returns summary with indexed count and any errors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11: GitHub Service (github_service.py)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File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File: NEW-azure-setup/functions/github_service.py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Purpose: Pushes generated Spring Boot files to a GitHub repository using the GitHub Git Data API (low-level tree/commit API). This enables users to export their migrated project directly to GitHub from the platform UI.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Imports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It Is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github.Github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PyGithub client for GitHub REST API authentication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github.GithubException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Exception class for GitHub API errors (404, 403,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github.InputGitTreeElement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Represents a file in a Git tree (path, mode, content)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PAT Retrieval (_get_pat_from_keyvault)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Retrieve the GitHub Personal Access Token from Azure Key Vault.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Uses the same async Key Vault pattern as db.py: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if KEY_VAULT_URI is 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Authenticate with DefaultAzureCredential (managed identity)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Fetch secret named 'github-pat'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Clean up credentials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push_to_github(files, repo_name, branch, commit_message, pat, base_path)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Push generated files to a GitHub repository in a single commit.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files: dict[str, str]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Mapping of relative_path to file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repo_name: str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repo name (e.g., 'owner/repo')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branch: str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Target branch (default: 'main')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commit_message: str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commit message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pat: str | None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token (falls back to Key Vault then env var)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base_path: str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 subdirectory prefix inside the repo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Step-by-step execution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Resolve PAT: request body -&gt; Key Vault -&gt; GITHUB_PAT env var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Authenticate: create PyGithub client with PAT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or create branch: try to get the target branch ref; if it does not exist, create it from the default branch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Git tree: create InputGitTreeElement for each file with mode '100644' (regular file), normalizing path separators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tree: call repo.create_git_tree() with the elements and base tree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commit: call repo.create_git_commit() with the new tree and parent commit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branch ref: point the branch to the new commit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Return value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"commit_sha": "abc123...",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"commit_url": "https://github.com/owner/repo/commit/abc123...",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"branch": "main",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"repo": "owner/repo",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"files_pushed": 15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Git Data API? </w:t>
      </w:r>
      <w:r>
        <w:rPr>
          <w:rFonts w:ascii="Arial" w:cs="Arial" w:eastAsia="Arial" w:hAnsi="Arial"/>
          <w:sz w:val="20"/>
          <w:szCs w:val="20"/>
        </w:rPr>
        <w:t xml:space="preserve">Instead of creating/updating files one at a time (which would require N API calls), the Git Data API allows creating all files in a single tree and commit operation. This is both faster and creates a cleaner git history.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ValueError: No PAT available or repo not accessible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GithubException: GitHub API errors (rate limit, permissions,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Empty files dict: Raises ValueError to prevent empty commits</w:t>
      </w:r>
    </w:p>
    <w:p>
      <w:pPr>
        <w:spacing w:after="80"/>
      </w:pPr>
    </w:p>
    <w:p>
      <w:pPr>
        <w:pBdr>
          <w:bottom w:val="single" w:color="2E75B6" w:sz="3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End of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Mule Migrator Platform - Code Explanation Document v2.0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tabs>
        <w:tab w:val="right" w:pos="9026"/>
      </w:tabs>
      <w:spacing w:after="100"/>
    </w:pP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Mule Migrator Platform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	Code Explanation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2026-03-27T01:30:02.114Z</dcterms:created>
  <dcterms:modified xsi:type="dcterms:W3CDTF">2026-03-27T01:30:02.114Z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