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3137" w14:textId="77777777" w:rsidR="00F949BF" w:rsidRPr="00616A31" w:rsidRDefault="00F949BF" w:rsidP="00F949BF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616A31">
        <w:rPr>
          <w:b/>
          <w:bCs/>
          <w:color w:val="FF0000"/>
          <w:sz w:val="28"/>
          <w:szCs w:val="28"/>
        </w:rPr>
        <w:t>Cognifyz</w:t>
      </w:r>
      <w:proofErr w:type="spellEnd"/>
      <w:r w:rsidRPr="00616A31">
        <w:rPr>
          <w:b/>
          <w:bCs/>
          <w:color w:val="FF0000"/>
          <w:sz w:val="28"/>
          <w:szCs w:val="28"/>
        </w:rPr>
        <w:t xml:space="preserve"> IT Solutions </w:t>
      </w:r>
      <w:proofErr w:type="spellStart"/>
      <w:r w:rsidRPr="00616A31">
        <w:rPr>
          <w:b/>
          <w:bCs/>
          <w:color w:val="FF0000"/>
          <w:sz w:val="28"/>
          <w:szCs w:val="28"/>
        </w:rPr>
        <w:t>pvt.ltd</w:t>
      </w:r>
      <w:proofErr w:type="spellEnd"/>
    </w:p>
    <w:p w14:paraId="14AAF71B" w14:textId="1AD459FD" w:rsidR="00F949BF" w:rsidRDefault="00F949BF" w:rsidP="00F949BF">
      <w:pPr>
        <w:jc w:val="center"/>
        <w:rPr>
          <w:b/>
          <w:bCs/>
          <w:color w:val="FF0000"/>
          <w:sz w:val="28"/>
          <w:szCs w:val="28"/>
        </w:rPr>
      </w:pPr>
      <w:r w:rsidRPr="00616A31">
        <w:rPr>
          <w:b/>
          <w:bCs/>
          <w:color w:val="FF0000"/>
          <w:sz w:val="28"/>
          <w:szCs w:val="28"/>
        </w:rPr>
        <w:t xml:space="preserve">Task: </w:t>
      </w:r>
      <w:r w:rsidR="009671B1">
        <w:rPr>
          <w:b/>
          <w:bCs/>
          <w:color w:val="FF0000"/>
          <w:sz w:val="28"/>
          <w:szCs w:val="28"/>
        </w:rPr>
        <w:t>Location Based Analysis</w:t>
      </w:r>
    </w:p>
    <w:p w14:paraId="40662D2B" w14:textId="77777777" w:rsidR="009671B1" w:rsidRDefault="009671B1" w:rsidP="00F949BF">
      <w:pPr>
        <w:jc w:val="center"/>
        <w:rPr>
          <w:b/>
          <w:bCs/>
          <w:color w:val="FF0000"/>
          <w:sz w:val="28"/>
          <w:szCs w:val="28"/>
        </w:rPr>
      </w:pPr>
    </w:p>
    <w:p w14:paraId="7DD67E67" w14:textId="77777777" w:rsidR="00F949BF" w:rsidRPr="00616A31" w:rsidRDefault="00F949BF" w:rsidP="00F949BF">
      <w:pPr>
        <w:jc w:val="center"/>
        <w:rPr>
          <w:b/>
          <w:bCs/>
          <w:sz w:val="28"/>
          <w:szCs w:val="28"/>
        </w:rPr>
      </w:pPr>
      <w:r w:rsidRPr="00616A31">
        <w:rPr>
          <w:b/>
          <w:bCs/>
          <w:sz w:val="28"/>
          <w:szCs w:val="28"/>
        </w:rPr>
        <w:t>HARINI R</w:t>
      </w:r>
    </w:p>
    <w:p w14:paraId="28BC2D15" w14:textId="77777777" w:rsidR="00F949BF" w:rsidRPr="00616A31" w:rsidRDefault="00F949BF" w:rsidP="00F949BF">
      <w:pPr>
        <w:jc w:val="center"/>
        <w:rPr>
          <w:b/>
          <w:bCs/>
          <w:sz w:val="28"/>
          <w:szCs w:val="28"/>
        </w:rPr>
      </w:pPr>
      <w:r w:rsidRPr="00616A31">
        <w:rPr>
          <w:b/>
          <w:bCs/>
          <w:sz w:val="28"/>
          <w:szCs w:val="28"/>
        </w:rPr>
        <w:t>Ref.: CTI/A1/C34761</w:t>
      </w:r>
    </w:p>
    <w:p w14:paraId="656C86F0" w14:textId="77777777" w:rsidR="00056B75" w:rsidRDefault="00056B75"/>
    <w:p w14:paraId="1A892613" w14:textId="67215FD3" w:rsidR="00F949BF" w:rsidRPr="00F949BF" w:rsidRDefault="00F949BF">
      <w:pPr>
        <w:rPr>
          <w:b/>
          <w:bCs/>
          <w:sz w:val="28"/>
          <w:szCs w:val="28"/>
        </w:rPr>
      </w:pPr>
      <w:r w:rsidRPr="00F949BF">
        <w:rPr>
          <w:b/>
          <w:bCs/>
          <w:sz w:val="28"/>
          <w:szCs w:val="28"/>
        </w:rPr>
        <w:t>Aim:</w:t>
      </w:r>
    </w:p>
    <w:p w14:paraId="20B244FA" w14:textId="699747FE" w:rsidR="00AF052A" w:rsidRDefault="00AF052A">
      <w:pPr>
        <w:rPr>
          <w:sz w:val="28"/>
          <w:szCs w:val="28"/>
        </w:rPr>
      </w:pPr>
      <w:r w:rsidRPr="00AF052A">
        <w:rPr>
          <w:sz w:val="28"/>
          <w:szCs w:val="28"/>
        </w:rPr>
        <w:t xml:space="preserve">To </w:t>
      </w:r>
      <w:proofErr w:type="spellStart"/>
      <w:r w:rsidRPr="00AF052A">
        <w:rPr>
          <w:sz w:val="28"/>
          <w:szCs w:val="28"/>
        </w:rPr>
        <w:t>analyze</w:t>
      </w:r>
      <w:proofErr w:type="spellEnd"/>
      <w:r w:rsidRPr="00AF052A">
        <w:rPr>
          <w:sz w:val="28"/>
          <w:szCs w:val="28"/>
        </w:rPr>
        <w:t xml:space="preserve"> the restaurant dataset based on various features such as location, cuisine, pricing, and ratings, and to present meaningful insights through interactive visualizations and basic machine learning techniques.</w:t>
      </w:r>
    </w:p>
    <w:p w14:paraId="0DACB901" w14:textId="77777777" w:rsidR="00F949BF" w:rsidRPr="009C00CB" w:rsidRDefault="00F949BF" w:rsidP="00F949BF">
      <w:pPr>
        <w:rPr>
          <w:b/>
          <w:bCs/>
          <w:sz w:val="28"/>
          <w:szCs w:val="28"/>
        </w:rPr>
      </w:pPr>
      <w:r w:rsidRPr="009C00CB">
        <w:rPr>
          <w:b/>
          <w:bCs/>
          <w:sz w:val="28"/>
          <w:szCs w:val="28"/>
        </w:rPr>
        <w:t>Dataset Description</w:t>
      </w:r>
    </w:p>
    <w:p w14:paraId="3642040D" w14:textId="77777777" w:rsidR="00F949BF" w:rsidRPr="00616A31" w:rsidRDefault="00F949BF" w:rsidP="00F949BF">
      <w:pPr>
        <w:rPr>
          <w:sz w:val="28"/>
          <w:szCs w:val="28"/>
        </w:rPr>
      </w:pPr>
      <w:r w:rsidRPr="00616A31">
        <w:rPr>
          <w:sz w:val="28"/>
          <w:szCs w:val="28"/>
        </w:rPr>
        <w:t>The dataset contains multiple features related to restaurants</w:t>
      </w:r>
    </w:p>
    <w:p w14:paraId="1DA23267" w14:textId="77777777" w:rsidR="00F949BF" w:rsidRPr="00616A31" w:rsidRDefault="00F949BF" w:rsidP="00F949BF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Restaurant Information</w:t>
      </w:r>
    </w:p>
    <w:p w14:paraId="72745E6D" w14:textId="77777777" w:rsidR="00F949BF" w:rsidRPr="00616A31" w:rsidRDefault="00F949BF" w:rsidP="00F949BF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Restaurant ID</w:t>
      </w:r>
    </w:p>
    <w:p w14:paraId="75576099" w14:textId="77777777" w:rsidR="00F949BF" w:rsidRPr="00616A31" w:rsidRDefault="00F949BF" w:rsidP="00F949BF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Restaurant Name</w:t>
      </w:r>
    </w:p>
    <w:p w14:paraId="3421C817" w14:textId="77777777" w:rsidR="00F949BF" w:rsidRPr="00616A31" w:rsidRDefault="00F949BF" w:rsidP="00F949BF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Country Code</w:t>
      </w:r>
    </w:p>
    <w:p w14:paraId="0F05F399" w14:textId="77777777" w:rsidR="00F949BF" w:rsidRPr="00616A31" w:rsidRDefault="00F949BF" w:rsidP="00F949BF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City</w:t>
      </w:r>
    </w:p>
    <w:p w14:paraId="725EF4DE" w14:textId="77777777" w:rsidR="00F949BF" w:rsidRPr="00616A31" w:rsidRDefault="00F949BF" w:rsidP="00F949BF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Address</w:t>
      </w:r>
    </w:p>
    <w:p w14:paraId="3FE4E302" w14:textId="77777777" w:rsidR="00F949BF" w:rsidRPr="00616A31" w:rsidRDefault="00F949BF" w:rsidP="00F949BF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Locality</w:t>
      </w:r>
    </w:p>
    <w:p w14:paraId="4AE58F07" w14:textId="77777777" w:rsidR="00F949BF" w:rsidRPr="00616A31" w:rsidRDefault="00F949BF" w:rsidP="00F949BF">
      <w:pPr>
        <w:numPr>
          <w:ilvl w:val="0"/>
          <w:numId w:val="1"/>
        </w:numPr>
        <w:rPr>
          <w:sz w:val="28"/>
          <w:szCs w:val="28"/>
        </w:rPr>
      </w:pPr>
      <w:r w:rsidRPr="00616A31">
        <w:rPr>
          <w:sz w:val="28"/>
          <w:szCs w:val="28"/>
        </w:rPr>
        <w:t>Locality Verbose</w:t>
      </w:r>
    </w:p>
    <w:p w14:paraId="63ACEE6F" w14:textId="77777777" w:rsidR="00F949BF" w:rsidRPr="00616A31" w:rsidRDefault="00F949BF" w:rsidP="00F949BF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Location Features</w:t>
      </w:r>
    </w:p>
    <w:p w14:paraId="7C4411EE" w14:textId="77777777" w:rsidR="00F949BF" w:rsidRPr="00616A31" w:rsidRDefault="00F949BF" w:rsidP="00F949BF">
      <w:pPr>
        <w:numPr>
          <w:ilvl w:val="0"/>
          <w:numId w:val="2"/>
        </w:numPr>
        <w:rPr>
          <w:sz w:val="28"/>
          <w:szCs w:val="28"/>
        </w:rPr>
      </w:pPr>
      <w:r w:rsidRPr="00616A31">
        <w:rPr>
          <w:sz w:val="28"/>
          <w:szCs w:val="28"/>
        </w:rPr>
        <w:t>Longitude</w:t>
      </w:r>
    </w:p>
    <w:p w14:paraId="5A70D018" w14:textId="77777777" w:rsidR="00F949BF" w:rsidRPr="00616A31" w:rsidRDefault="00F949BF" w:rsidP="00F949BF">
      <w:pPr>
        <w:numPr>
          <w:ilvl w:val="0"/>
          <w:numId w:val="2"/>
        </w:numPr>
        <w:rPr>
          <w:sz w:val="28"/>
          <w:szCs w:val="28"/>
        </w:rPr>
      </w:pPr>
      <w:r w:rsidRPr="00616A31">
        <w:rPr>
          <w:sz w:val="28"/>
          <w:szCs w:val="28"/>
        </w:rPr>
        <w:t>Latitude</w:t>
      </w:r>
    </w:p>
    <w:p w14:paraId="34EC13A4" w14:textId="77777777" w:rsidR="00F949BF" w:rsidRPr="00616A31" w:rsidRDefault="00F949BF" w:rsidP="00F949BF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Service Features</w:t>
      </w:r>
    </w:p>
    <w:p w14:paraId="5FBA5C22" w14:textId="77777777" w:rsidR="00F949BF" w:rsidRPr="00616A31" w:rsidRDefault="00F949BF" w:rsidP="00F949BF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Cuisines</w:t>
      </w:r>
    </w:p>
    <w:p w14:paraId="0B6D713A" w14:textId="77777777" w:rsidR="00F949BF" w:rsidRPr="00616A31" w:rsidRDefault="00F949BF" w:rsidP="00F949BF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Has Table booking</w:t>
      </w:r>
    </w:p>
    <w:p w14:paraId="009D6EA1" w14:textId="77777777" w:rsidR="00F949BF" w:rsidRPr="00616A31" w:rsidRDefault="00F949BF" w:rsidP="00F949BF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Has Online delivery</w:t>
      </w:r>
    </w:p>
    <w:p w14:paraId="32A9BE93" w14:textId="77777777" w:rsidR="00F949BF" w:rsidRPr="00616A31" w:rsidRDefault="00F949BF" w:rsidP="00F949BF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lastRenderedPageBreak/>
        <w:t>Is delivering now</w:t>
      </w:r>
    </w:p>
    <w:p w14:paraId="3500EE10" w14:textId="77777777" w:rsidR="00F949BF" w:rsidRPr="00616A31" w:rsidRDefault="00F949BF" w:rsidP="00F949BF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Switch to order menu</w:t>
      </w:r>
    </w:p>
    <w:p w14:paraId="7FB9A6ED" w14:textId="77777777" w:rsidR="00F949BF" w:rsidRPr="00616A31" w:rsidRDefault="00F949BF" w:rsidP="00F949BF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Pricing Features</w:t>
      </w:r>
    </w:p>
    <w:p w14:paraId="1045C2C1" w14:textId="77777777" w:rsidR="00F949BF" w:rsidRPr="00616A31" w:rsidRDefault="00F949BF" w:rsidP="00F949BF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Average Cost for two</w:t>
      </w:r>
    </w:p>
    <w:p w14:paraId="5F4D3084" w14:textId="77777777" w:rsidR="00F949BF" w:rsidRPr="00616A31" w:rsidRDefault="00F949BF" w:rsidP="00F949BF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Currency</w:t>
      </w:r>
    </w:p>
    <w:p w14:paraId="2F4B1FF4" w14:textId="77777777" w:rsidR="00F949BF" w:rsidRPr="00616A31" w:rsidRDefault="00F949BF" w:rsidP="00F949BF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Price range</w:t>
      </w:r>
    </w:p>
    <w:p w14:paraId="7015B1F9" w14:textId="77777777" w:rsidR="00F949BF" w:rsidRPr="00616A31" w:rsidRDefault="00F949BF" w:rsidP="00F949BF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Target and Feedback Features</w:t>
      </w:r>
    </w:p>
    <w:p w14:paraId="0B599199" w14:textId="77777777" w:rsidR="00F949BF" w:rsidRPr="00616A31" w:rsidRDefault="00F949BF" w:rsidP="00F949BF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Aggregate rating (Target variable)</w:t>
      </w:r>
    </w:p>
    <w:p w14:paraId="0633630B" w14:textId="77777777" w:rsidR="00F949BF" w:rsidRPr="00616A31" w:rsidRDefault="00F949BF" w:rsidP="00F949BF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 xml:space="preserve">Rating </w:t>
      </w:r>
      <w:proofErr w:type="spellStart"/>
      <w:r w:rsidRPr="00616A31">
        <w:rPr>
          <w:sz w:val="28"/>
          <w:szCs w:val="28"/>
        </w:rPr>
        <w:t>color</w:t>
      </w:r>
      <w:proofErr w:type="spellEnd"/>
    </w:p>
    <w:p w14:paraId="7C6B42E8" w14:textId="77777777" w:rsidR="00F949BF" w:rsidRPr="00616A31" w:rsidRDefault="00F949BF" w:rsidP="00F949BF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Rating text</w:t>
      </w:r>
    </w:p>
    <w:p w14:paraId="39F2BB0A" w14:textId="77777777" w:rsidR="00F949BF" w:rsidRDefault="00F949BF" w:rsidP="00F949BF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Votes</w:t>
      </w:r>
    </w:p>
    <w:p w14:paraId="19E52F5D" w14:textId="77777777" w:rsidR="00F949BF" w:rsidRDefault="00F949BF"/>
    <w:p w14:paraId="3E096240" w14:textId="1434E63E" w:rsidR="00F949BF" w:rsidRDefault="00F949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Libraries used for the analysis of the data</w:t>
      </w:r>
    </w:p>
    <w:p w14:paraId="434D0860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 xml:space="preserve">Pandas → Data loading and preprocessing </w:t>
      </w:r>
    </w:p>
    <w:p w14:paraId="7D47296E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 xml:space="preserve">NumPy → Numerical operations </w:t>
      </w:r>
    </w:p>
    <w:p w14:paraId="2E0D6A02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AF052A">
        <w:rPr>
          <w:b/>
          <w:bCs/>
          <w:sz w:val="28"/>
          <w:szCs w:val="28"/>
        </w:rPr>
        <w:t>Streamlit</w:t>
      </w:r>
      <w:proofErr w:type="spellEnd"/>
      <w:r w:rsidRPr="00AF052A">
        <w:rPr>
          <w:b/>
          <w:bCs/>
          <w:sz w:val="28"/>
          <w:szCs w:val="28"/>
        </w:rPr>
        <w:t xml:space="preserve"> → Frontend interface and dashboard creation </w:t>
      </w:r>
    </w:p>
    <w:p w14:paraId="53A88ABE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 xml:space="preserve">Matplotlib → Basic plotting </w:t>
      </w:r>
    </w:p>
    <w:p w14:paraId="03DF87D3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 xml:space="preserve">Seaborn → Advanced visualizations </w:t>
      </w:r>
    </w:p>
    <w:p w14:paraId="316A533D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 xml:space="preserve">Folium → Interactive map creation </w:t>
      </w:r>
    </w:p>
    <w:p w14:paraId="57081DBB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AF052A">
        <w:rPr>
          <w:b/>
          <w:bCs/>
          <w:sz w:val="28"/>
          <w:szCs w:val="28"/>
        </w:rPr>
        <w:t>Streamlit</w:t>
      </w:r>
      <w:proofErr w:type="spellEnd"/>
      <w:r w:rsidRPr="00AF052A">
        <w:rPr>
          <w:b/>
          <w:bCs/>
          <w:sz w:val="28"/>
          <w:szCs w:val="28"/>
        </w:rPr>
        <w:t xml:space="preserve">-Folium → Embedding maps in </w:t>
      </w:r>
      <w:proofErr w:type="spellStart"/>
      <w:r w:rsidRPr="00AF052A">
        <w:rPr>
          <w:b/>
          <w:bCs/>
          <w:sz w:val="28"/>
          <w:szCs w:val="28"/>
        </w:rPr>
        <w:t>Streamlit</w:t>
      </w:r>
      <w:proofErr w:type="spellEnd"/>
      <w:r w:rsidRPr="00AF052A">
        <w:rPr>
          <w:b/>
          <w:bCs/>
          <w:sz w:val="28"/>
          <w:szCs w:val="28"/>
        </w:rPr>
        <w:t xml:space="preserve"> </w:t>
      </w:r>
    </w:p>
    <w:p w14:paraId="6D696F37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AF052A">
        <w:rPr>
          <w:b/>
          <w:bCs/>
          <w:sz w:val="28"/>
          <w:szCs w:val="28"/>
        </w:rPr>
        <w:t>HeatMap</w:t>
      </w:r>
      <w:proofErr w:type="spellEnd"/>
      <w:r w:rsidRPr="00AF052A">
        <w:rPr>
          <w:b/>
          <w:bCs/>
          <w:sz w:val="28"/>
          <w:szCs w:val="28"/>
        </w:rPr>
        <w:t xml:space="preserve"> (Folium Plugin) → Density visualization </w:t>
      </w:r>
    </w:p>
    <w:p w14:paraId="00DC7A7C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AF052A">
        <w:rPr>
          <w:b/>
          <w:bCs/>
          <w:sz w:val="28"/>
          <w:szCs w:val="28"/>
        </w:rPr>
        <w:t>KMeans</w:t>
      </w:r>
      <w:proofErr w:type="spellEnd"/>
      <w:r w:rsidRPr="00AF052A">
        <w:rPr>
          <w:b/>
          <w:bCs/>
          <w:sz w:val="28"/>
          <w:szCs w:val="28"/>
        </w:rPr>
        <w:t xml:space="preserve"> (Scikit-learn) → Clustering analysis </w:t>
      </w:r>
    </w:p>
    <w:p w14:paraId="255390EF" w14:textId="77777777" w:rsidR="00AF052A" w:rsidRPr="00AF052A" w:rsidRDefault="00AF052A" w:rsidP="00AF052A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 xml:space="preserve">Linear Regression (Scikit-learn) → Prediction </w:t>
      </w:r>
      <w:proofErr w:type="spellStart"/>
      <w:r w:rsidRPr="00AF052A">
        <w:rPr>
          <w:b/>
          <w:bCs/>
          <w:sz w:val="28"/>
          <w:szCs w:val="28"/>
        </w:rPr>
        <w:t>modeling</w:t>
      </w:r>
      <w:proofErr w:type="spellEnd"/>
      <w:r w:rsidRPr="00AF052A">
        <w:rPr>
          <w:b/>
          <w:bCs/>
          <w:sz w:val="28"/>
          <w:szCs w:val="28"/>
        </w:rPr>
        <w:t xml:space="preserve"> </w:t>
      </w:r>
    </w:p>
    <w:p w14:paraId="4B2AEAFF" w14:textId="180590E1" w:rsidR="00F949BF" w:rsidRDefault="00AF05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F949BF">
        <w:rPr>
          <w:b/>
          <w:bCs/>
          <w:sz w:val="28"/>
          <w:szCs w:val="28"/>
        </w:rPr>
        <w:t>Front End architecture</w:t>
      </w:r>
    </w:p>
    <w:p w14:paraId="08BC0FEB" w14:textId="77777777" w:rsidR="00AF052A" w:rsidRPr="00AF052A" w:rsidRDefault="00AF052A" w:rsidP="00AF052A">
      <w:pPr>
        <w:rPr>
          <w:sz w:val="28"/>
          <w:szCs w:val="28"/>
        </w:rPr>
      </w:pPr>
      <w:r w:rsidRPr="00AF052A">
        <w:rPr>
          <w:sz w:val="28"/>
          <w:szCs w:val="28"/>
        </w:rPr>
        <w:t xml:space="preserve">The application is built using </w:t>
      </w:r>
      <w:proofErr w:type="spellStart"/>
      <w:r w:rsidRPr="00AF052A">
        <w:rPr>
          <w:b/>
          <w:bCs/>
          <w:sz w:val="28"/>
          <w:szCs w:val="28"/>
        </w:rPr>
        <w:t>Streamlit</w:t>
      </w:r>
      <w:proofErr w:type="spellEnd"/>
      <w:r w:rsidRPr="00AF052A">
        <w:rPr>
          <w:sz w:val="28"/>
          <w:szCs w:val="28"/>
        </w:rPr>
        <w:t>, which provides an interactive dashboard interface. The frontend includes:</w:t>
      </w:r>
    </w:p>
    <w:p w14:paraId="31BB5F0C" w14:textId="77777777" w:rsidR="00AF052A" w:rsidRPr="00AF052A" w:rsidRDefault="00AF052A" w:rsidP="00AF052A">
      <w:pPr>
        <w:numPr>
          <w:ilvl w:val="0"/>
          <w:numId w:val="7"/>
        </w:numPr>
        <w:rPr>
          <w:sz w:val="28"/>
          <w:szCs w:val="28"/>
        </w:rPr>
      </w:pPr>
      <w:r w:rsidRPr="00AF052A">
        <w:rPr>
          <w:sz w:val="28"/>
          <w:szCs w:val="28"/>
        </w:rPr>
        <w:lastRenderedPageBreak/>
        <w:t xml:space="preserve">Page configuration and layout settings </w:t>
      </w:r>
    </w:p>
    <w:p w14:paraId="7C3A1D6E" w14:textId="77777777" w:rsidR="00AF052A" w:rsidRPr="00AF052A" w:rsidRDefault="00AF052A" w:rsidP="00AF052A">
      <w:pPr>
        <w:numPr>
          <w:ilvl w:val="0"/>
          <w:numId w:val="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Dynamic display of charts and maps </w:t>
      </w:r>
    </w:p>
    <w:p w14:paraId="5C880F80" w14:textId="77777777" w:rsidR="00AF052A" w:rsidRPr="00AF052A" w:rsidRDefault="00AF052A" w:rsidP="00AF052A">
      <w:pPr>
        <w:numPr>
          <w:ilvl w:val="0"/>
          <w:numId w:val="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Interactive elements (user inputs for prediction) </w:t>
      </w:r>
    </w:p>
    <w:p w14:paraId="6AC79C28" w14:textId="77777777" w:rsidR="00AF052A" w:rsidRPr="00AF052A" w:rsidRDefault="00AF052A" w:rsidP="00AF052A">
      <w:pPr>
        <w:numPr>
          <w:ilvl w:val="0"/>
          <w:numId w:val="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Organized sections for different analyses </w:t>
      </w:r>
    </w:p>
    <w:p w14:paraId="49D9B423" w14:textId="77777777" w:rsidR="00AF052A" w:rsidRDefault="00AF052A">
      <w:pPr>
        <w:rPr>
          <w:sz w:val="28"/>
          <w:szCs w:val="28"/>
        </w:rPr>
      </w:pPr>
    </w:p>
    <w:p w14:paraId="58B537A8" w14:textId="3166A521" w:rsidR="00F949BF" w:rsidRDefault="00F949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set Analysis</w:t>
      </w:r>
    </w:p>
    <w:p w14:paraId="425F1D44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1. Dataset Preview</w:t>
      </w:r>
    </w:p>
    <w:p w14:paraId="55F288AD" w14:textId="77777777" w:rsidR="00AF052A" w:rsidRPr="00AF052A" w:rsidRDefault="00AF052A" w:rsidP="00AF052A">
      <w:pPr>
        <w:rPr>
          <w:sz w:val="28"/>
          <w:szCs w:val="28"/>
        </w:rPr>
      </w:pPr>
      <w:r w:rsidRPr="00AF052A">
        <w:rPr>
          <w:sz w:val="28"/>
          <w:szCs w:val="28"/>
        </w:rPr>
        <w:t>The dataset is first loaded and cleaned. A preview of the dataset is displayed to understand its structure and contents.</w:t>
      </w:r>
    </w:p>
    <w:p w14:paraId="6A853D2A" w14:textId="77777777" w:rsidR="00AF052A" w:rsidRPr="00AF052A" w:rsidRDefault="00AF052A">
      <w:pPr>
        <w:rPr>
          <w:sz w:val="28"/>
          <w:szCs w:val="28"/>
        </w:rPr>
      </w:pPr>
    </w:p>
    <w:p w14:paraId="33829679" w14:textId="4611264C" w:rsidR="00F949BF" w:rsidRDefault="00F949BF">
      <w:pPr>
        <w:rPr>
          <w:sz w:val="28"/>
          <w:szCs w:val="28"/>
        </w:rPr>
      </w:pPr>
      <w:r w:rsidRPr="00F949BF">
        <w:rPr>
          <w:noProof/>
          <w:sz w:val="28"/>
          <w:szCs w:val="28"/>
        </w:rPr>
        <w:drawing>
          <wp:inline distT="0" distB="0" distL="0" distR="0" wp14:anchorId="1AF713B1" wp14:editId="00EA2778">
            <wp:extent cx="5731510" cy="1149350"/>
            <wp:effectExtent l="0" t="0" r="0" b="0"/>
            <wp:docPr id="20302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9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3D3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2. Restaurant Location Mapping</w:t>
      </w:r>
    </w:p>
    <w:p w14:paraId="18681419" w14:textId="77777777" w:rsidR="00AF052A" w:rsidRPr="00AF052A" w:rsidRDefault="00AF052A" w:rsidP="00AF052A">
      <w:pPr>
        <w:numPr>
          <w:ilvl w:val="0"/>
          <w:numId w:val="8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Restaurants are plotted on a map using their latitude and longitude. </w:t>
      </w:r>
    </w:p>
    <w:p w14:paraId="6BD7D2E1" w14:textId="77777777" w:rsidR="00AF052A" w:rsidRPr="00AF052A" w:rsidRDefault="00AF052A" w:rsidP="00AF052A">
      <w:pPr>
        <w:numPr>
          <w:ilvl w:val="0"/>
          <w:numId w:val="8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Each restaurant is represented using a circular marker. </w:t>
      </w:r>
    </w:p>
    <w:p w14:paraId="51C1ECBC" w14:textId="77777777" w:rsidR="00AF052A" w:rsidRPr="00AF052A" w:rsidRDefault="00AF052A" w:rsidP="00AF052A">
      <w:pPr>
        <w:numPr>
          <w:ilvl w:val="0"/>
          <w:numId w:val="8"/>
        </w:numPr>
        <w:rPr>
          <w:sz w:val="28"/>
          <w:szCs w:val="28"/>
        </w:rPr>
      </w:pPr>
      <w:r w:rsidRPr="00AF052A">
        <w:rPr>
          <w:sz w:val="28"/>
          <w:szCs w:val="28"/>
        </w:rPr>
        <w:t>This helps visualize the geographical distribution of restaurants.</w:t>
      </w:r>
    </w:p>
    <w:p w14:paraId="57C860E4" w14:textId="77777777" w:rsidR="00AF052A" w:rsidRDefault="00AF052A">
      <w:pPr>
        <w:rPr>
          <w:sz w:val="28"/>
          <w:szCs w:val="28"/>
        </w:rPr>
      </w:pPr>
    </w:p>
    <w:p w14:paraId="34F7BD83" w14:textId="6855E688" w:rsidR="00F949BF" w:rsidRDefault="00AF052A" w:rsidP="00AF052A">
      <w:pPr>
        <w:jc w:val="center"/>
        <w:rPr>
          <w:sz w:val="28"/>
          <w:szCs w:val="28"/>
        </w:rPr>
      </w:pPr>
      <w:r w:rsidRPr="00F949BF">
        <w:rPr>
          <w:noProof/>
          <w:sz w:val="28"/>
          <w:szCs w:val="28"/>
        </w:rPr>
        <w:drawing>
          <wp:inline distT="0" distB="0" distL="0" distR="0" wp14:anchorId="4279F05C" wp14:editId="5B06C40D">
            <wp:extent cx="3171190" cy="2315327"/>
            <wp:effectExtent l="0" t="0" r="0" b="8890"/>
            <wp:docPr id="15516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95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6422" cy="23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133" w14:textId="7D94386C" w:rsidR="00F949BF" w:rsidRDefault="00F949BF">
      <w:pPr>
        <w:rPr>
          <w:sz w:val="28"/>
          <w:szCs w:val="28"/>
        </w:rPr>
      </w:pPr>
    </w:p>
    <w:p w14:paraId="41343ACD" w14:textId="77777777" w:rsidR="00F949BF" w:rsidRDefault="00F949BF">
      <w:pPr>
        <w:rPr>
          <w:sz w:val="28"/>
          <w:szCs w:val="28"/>
        </w:rPr>
      </w:pPr>
    </w:p>
    <w:p w14:paraId="1F29297D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3. Heatmap Visualization</w:t>
      </w:r>
    </w:p>
    <w:p w14:paraId="0929747C" w14:textId="77777777" w:rsidR="00AF052A" w:rsidRPr="00AF052A" w:rsidRDefault="00AF052A" w:rsidP="00AF052A">
      <w:pPr>
        <w:numPr>
          <w:ilvl w:val="0"/>
          <w:numId w:val="9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A heatmap is generated using location coordinates. </w:t>
      </w:r>
    </w:p>
    <w:p w14:paraId="166664E2" w14:textId="77777777" w:rsidR="00AF052A" w:rsidRPr="00D36D56" w:rsidRDefault="00AF052A" w:rsidP="00AF052A">
      <w:pPr>
        <w:numPr>
          <w:ilvl w:val="0"/>
          <w:numId w:val="9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It highlights areas with </w:t>
      </w:r>
      <w:r w:rsidRPr="00D36D56">
        <w:rPr>
          <w:sz w:val="28"/>
          <w:szCs w:val="28"/>
        </w:rPr>
        <w:t xml:space="preserve">high restaurant density. </w:t>
      </w:r>
    </w:p>
    <w:p w14:paraId="7138EF8A" w14:textId="77777777" w:rsidR="00AF052A" w:rsidRPr="00AF052A" w:rsidRDefault="00AF052A" w:rsidP="00AF052A">
      <w:pPr>
        <w:numPr>
          <w:ilvl w:val="0"/>
          <w:numId w:val="9"/>
        </w:numPr>
        <w:rPr>
          <w:sz w:val="28"/>
          <w:szCs w:val="28"/>
        </w:rPr>
      </w:pPr>
      <w:r w:rsidRPr="00AF052A">
        <w:rPr>
          <w:sz w:val="28"/>
          <w:szCs w:val="28"/>
        </w:rPr>
        <w:t>Brighter regions indicate higher concentration.</w:t>
      </w:r>
    </w:p>
    <w:p w14:paraId="0BE788E7" w14:textId="07B0912B" w:rsidR="00F949BF" w:rsidRDefault="00AF052A" w:rsidP="00AF052A">
      <w:pPr>
        <w:jc w:val="center"/>
        <w:rPr>
          <w:sz w:val="28"/>
          <w:szCs w:val="28"/>
        </w:rPr>
      </w:pPr>
      <w:r w:rsidRPr="00AF052A">
        <w:rPr>
          <w:noProof/>
          <w:sz w:val="28"/>
          <w:szCs w:val="28"/>
        </w:rPr>
        <w:drawing>
          <wp:inline distT="0" distB="0" distL="0" distR="0" wp14:anchorId="1BBDCBF5" wp14:editId="3C9A2691">
            <wp:extent cx="2717402" cy="1955409"/>
            <wp:effectExtent l="0" t="0" r="6985" b="6985"/>
            <wp:docPr id="17809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92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9075" cy="19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9235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4. City-wise Analysis</w:t>
      </w:r>
    </w:p>
    <w:p w14:paraId="46FCCDD3" w14:textId="77777777" w:rsidR="00AF052A" w:rsidRPr="00AF052A" w:rsidRDefault="00AF052A" w:rsidP="00AF052A">
      <w:pPr>
        <w:numPr>
          <w:ilvl w:val="0"/>
          <w:numId w:val="10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Restaurants are grouped by city. </w:t>
      </w:r>
    </w:p>
    <w:p w14:paraId="6B70F7EF" w14:textId="77777777" w:rsidR="00AF052A" w:rsidRPr="00AF052A" w:rsidRDefault="00AF052A" w:rsidP="00AF052A">
      <w:pPr>
        <w:numPr>
          <w:ilvl w:val="0"/>
          <w:numId w:val="10"/>
        </w:numPr>
        <w:rPr>
          <w:sz w:val="28"/>
          <w:szCs w:val="28"/>
        </w:rPr>
      </w:pPr>
      <w:r w:rsidRPr="00AF052A">
        <w:rPr>
          <w:sz w:val="28"/>
          <w:szCs w:val="28"/>
        </w:rPr>
        <w:t>The top 10 cities with the highest number of restaurants are displayed using a bar chart.</w:t>
      </w:r>
    </w:p>
    <w:p w14:paraId="4E3BC210" w14:textId="77777777" w:rsidR="007E087D" w:rsidRDefault="007E087D">
      <w:pPr>
        <w:rPr>
          <w:sz w:val="28"/>
          <w:szCs w:val="28"/>
        </w:rPr>
      </w:pPr>
    </w:p>
    <w:p w14:paraId="7C124EA1" w14:textId="446F3F30" w:rsidR="007E087D" w:rsidRDefault="007E087D" w:rsidP="00AF052A">
      <w:pPr>
        <w:jc w:val="center"/>
        <w:rPr>
          <w:sz w:val="28"/>
          <w:szCs w:val="28"/>
        </w:rPr>
      </w:pPr>
      <w:r w:rsidRPr="007E087D">
        <w:rPr>
          <w:noProof/>
          <w:sz w:val="28"/>
          <w:szCs w:val="28"/>
        </w:rPr>
        <w:drawing>
          <wp:inline distT="0" distB="0" distL="0" distR="0" wp14:anchorId="7AD7F26F" wp14:editId="4502BD64">
            <wp:extent cx="2988310" cy="2879716"/>
            <wp:effectExtent l="0" t="0" r="2540" b="0"/>
            <wp:docPr id="13035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34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3105" cy="28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2F50" w14:textId="77777777" w:rsidR="007E087D" w:rsidRDefault="007E087D">
      <w:pPr>
        <w:rPr>
          <w:sz w:val="28"/>
          <w:szCs w:val="28"/>
        </w:rPr>
      </w:pPr>
    </w:p>
    <w:p w14:paraId="4A8080DD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5. City-wise Statistics</w:t>
      </w:r>
    </w:p>
    <w:p w14:paraId="3EDC7773" w14:textId="77777777" w:rsidR="00AF052A" w:rsidRPr="00AF052A" w:rsidRDefault="00AF052A" w:rsidP="00AF052A">
      <w:pPr>
        <w:rPr>
          <w:sz w:val="28"/>
          <w:szCs w:val="28"/>
        </w:rPr>
      </w:pPr>
      <w:r w:rsidRPr="00AF052A">
        <w:rPr>
          <w:sz w:val="28"/>
          <w:szCs w:val="28"/>
        </w:rPr>
        <w:t>For each city:</w:t>
      </w:r>
    </w:p>
    <w:p w14:paraId="2ADF5676" w14:textId="77777777" w:rsidR="00AF052A" w:rsidRPr="00AF052A" w:rsidRDefault="00AF052A" w:rsidP="00AF052A">
      <w:pPr>
        <w:numPr>
          <w:ilvl w:val="0"/>
          <w:numId w:val="11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Total number of restaurants </w:t>
      </w:r>
    </w:p>
    <w:p w14:paraId="5504C4FB" w14:textId="77777777" w:rsidR="00AF052A" w:rsidRPr="00AF052A" w:rsidRDefault="00AF052A" w:rsidP="00AF052A">
      <w:pPr>
        <w:numPr>
          <w:ilvl w:val="0"/>
          <w:numId w:val="11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Average rating </w:t>
      </w:r>
    </w:p>
    <w:p w14:paraId="3305C267" w14:textId="77777777" w:rsidR="00AF052A" w:rsidRPr="00AF052A" w:rsidRDefault="00AF052A" w:rsidP="00AF052A">
      <w:pPr>
        <w:numPr>
          <w:ilvl w:val="0"/>
          <w:numId w:val="11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Average price range </w:t>
      </w:r>
    </w:p>
    <w:p w14:paraId="6F8E3117" w14:textId="76AF346F" w:rsidR="007E087D" w:rsidRDefault="007E087D" w:rsidP="00AF052A">
      <w:pPr>
        <w:jc w:val="center"/>
        <w:rPr>
          <w:sz w:val="28"/>
          <w:szCs w:val="28"/>
        </w:rPr>
      </w:pPr>
      <w:r w:rsidRPr="007E087D">
        <w:rPr>
          <w:noProof/>
          <w:sz w:val="28"/>
          <w:szCs w:val="28"/>
        </w:rPr>
        <w:drawing>
          <wp:inline distT="0" distB="0" distL="0" distR="0" wp14:anchorId="3A7B6FAD" wp14:editId="35673BBB">
            <wp:extent cx="4181006" cy="1313223"/>
            <wp:effectExtent l="0" t="0" r="0" b="1270"/>
            <wp:docPr id="10461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3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6036" cy="13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42BB" w14:textId="77777777" w:rsidR="007E087D" w:rsidRDefault="007E087D">
      <w:pPr>
        <w:rPr>
          <w:sz w:val="28"/>
          <w:szCs w:val="28"/>
        </w:rPr>
      </w:pPr>
    </w:p>
    <w:p w14:paraId="67FBBDBC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6. Cuisine Analysis</w:t>
      </w:r>
    </w:p>
    <w:p w14:paraId="3FAAC517" w14:textId="77777777" w:rsidR="00AF052A" w:rsidRPr="00AF052A" w:rsidRDefault="00AF052A" w:rsidP="00AF052A">
      <w:pPr>
        <w:numPr>
          <w:ilvl w:val="0"/>
          <w:numId w:val="12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The cuisines column is split into individual values. </w:t>
      </w:r>
    </w:p>
    <w:p w14:paraId="1557DD7F" w14:textId="77777777" w:rsidR="00AF052A" w:rsidRPr="00AF052A" w:rsidRDefault="00AF052A" w:rsidP="00AF052A">
      <w:pPr>
        <w:numPr>
          <w:ilvl w:val="0"/>
          <w:numId w:val="12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Data is expanded to </w:t>
      </w:r>
      <w:proofErr w:type="spellStart"/>
      <w:r w:rsidRPr="00AF052A">
        <w:rPr>
          <w:sz w:val="28"/>
          <w:szCs w:val="28"/>
        </w:rPr>
        <w:t>analyze</w:t>
      </w:r>
      <w:proofErr w:type="spellEnd"/>
      <w:r w:rsidRPr="00AF052A">
        <w:rPr>
          <w:sz w:val="28"/>
          <w:szCs w:val="28"/>
        </w:rPr>
        <w:t xml:space="preserve"> each cuisine separately. </w:t>
      </w:r>
    </w:p>
    <w:p w14:paraId="66D91851" w14:textId="77777777" w:rsidR="00AF052A" w:rsidRPr="00AF052A" w:rsidRDefault="00AF052A" w:rsidP="00AF052A">
      <w:pPr>
        <w:numPr>
          <w:ilvl w:val="0"/>
          <w:numId w:val="12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Top 10 most popular cuisines are displayed. </w:t>
      </w:r>
    </w:p>
    <w:p w14:paraId="5940BB97" w14:textId="66ED2693" w:rsidR="007E087D" w:rsidRDefault="007E087D" w:rsidP="00AF052A">
      <w:pPr>
        <w:jc w:val="center"/>
        <w:rPr>
          <w:sz w:val="28"/>
          <w:szCs w:val="28"/>
        </w:rPr>
      </w:pPr>
      <w:r w:rsidRPr="007E087D">
        <w:rPr>
          <w:noProof/>
          <w:sz w:val="28"/>
          <w:szCs w:val="28"/>
        </w:rPr>
        <w:drawing>
          <wp:inline distT="0" distB="0" distL="0" distR="0" wp14:anchorId="32EDBF6D" wp14:editId="5B6AE12B">
            <wp:extent cx="2471475" cy="2287196"/>
            <wp:effectExtent l="0" t="0" r="5080" b="0"/>
            <wp:docPr id="177038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86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9937" cy="22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3A3F" w14:textId="77777777" w:rsidR="007E087D" w:rsidRDefault="007E087D">
      <w:pPr>
        <w:rPr>
          <w:sz w:val="28"/>
          <w:szCs w:val="28"/>
        </w:rPr>
      </w:pPr>
    </w:p>
    <w:p w14:paraId="661ACC9A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7. Price Range Distribution</w:t>
      </w:r>
    </w:p>
    <w:p w14:paraId="2D280D28" w14:textId="77777777" w:rsidR="00AF052A" w:rsidRPr="00AF052A" w:rsidRDefault="00AF052A" w:rsidP="00AF052A">
      <w:pPr>
        <w:numPr>
          <w:ilvl w:val="0"/>
          <w:numId w:val="13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Distribution of restaurants across different price categories is visualized. </w:t>
      </w:r>
    </w:p>
    <w:p w14:paraId="748D8FDE" w14:textId="77777777" w:rsidR="00AF052A" w:rsidRPr="00AF052A" w:rsidRDefault="00AF052A" w:rsidP="00AF052A">
      <w:pPr>
        <w:numPr>
          <w:ilvl w:val="0"/>
          <w:numId w:val="13"/>
        </w:numPr>
        <w:rPr>
          <w:sz w:val="28"/>
          <w:szCs w:val="28"/>
        </w:rPr>
      </w:pPr>
      <w:r w:rsidRPr="00AF052A">
        <w:rPr>
          <w:sz w:val="28"/>
          <w:szCs w:val="28"/>
        </w:rPr>
        <w:lastRenderedPageBreak/>
        <w:t xml:space="preserve">Most restaurants fall into </w:t>
      </w:r>
      <w:r w:rsidRPr="00AF052A">
        <w:rPr>
          <w:b/>
          <w:bCs/>
          <w:sz w:val="28"/>
          <w:szCs w:val="28"/>
        </w:rPr>
        <w:t xml:space="preserve">lower and </w:t>
      </w:r>
      <w:proofErr w:type="spellStart"/>
      <w:r w:rsidRPr="00AF052A">
        <w:rPr>
          <w:b/>
          <w:bCs/>
          <w:sz w:val="28"/>
          <w:szCs w:val="28"/>
        </w:rPr>
        <w:t>mid price</w:t>
      </w:r>
      <w:proofErr w:type="spellEnd"/>
      <w:r w:rsidRPr="00AF052A">
        <w:rPr>
          <w:b/>
          <w:bCs/>
          <w:sz w:val="28"/>
          <w:szCs w:val="28"/>
        </w:rPr>
        <w:t xml:space="preserve"> ranges</w:t>
      </w:r>
      <w:r w:rsidRPr="00AF052A">
        <w:rPr>
          <w:sz w:val="28"/>
          <w:szCs w:val="28"/>
        </w:rPr>
        <w:t>, indicating affordability.</w:t>
      </w:r>
    </w:p>
    <w:p w14:paraId="11311260" w14:textId="23754378" w:rsidR="00921985" w:rsidRDefault="00921985" w:rsidP="00AF052A">
      <w:pPr>
        <w:jc w:val="center"/>
        <w:rPr>
          <w:sz w:val="28"/>
          <w:szCs w:val="28"/>
        </w:rPr>
      </w:pPr>
      <w:r w:rsidRPr="00921985">
        <w:rPr>
          <w:noProof/>
          <w:sz w:val="28"/>
          <w:szCs w:val="28"/>
        </w:rPr>
        <w:drawing>
          <wp:inline distT="0" distB="0" distL="0" distR="0" wp14:anchorId="64AA247D" wp14:editId="420B21AC">
            <wp:extent cx="2662307" cy="2189192"/>
            <wp:effectExtent l="0" t="0" r="5080" b="1905"/>
            <wp:docPr id="68357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70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387" cy="219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5E9F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8. Rating Distribution</w:t>
      </w:r>
    </w:p>
    <w:p w14:paraId="636DB986" w14:textId="77777777" w:rsidR="00AF052A" w:rsidRPr="00AF052A" w:rsidRDefault="00AF052A" w:rsidP="00AF052A">
      <w:pPr>
        <w:numPr>
          <w:ilvl w:val="0"/>
          <w:numId w:val="14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A histogram is used to visualize rating distribution. </w:t>
      </w:r>
    </w:p>
    <w:p w14:paraId="037339A0" w14:textId="77777777" w:rsidR="00AF052A" w:rsidRPr="00AF052A" w:rsidRDefault="00AF052A" w:rsidP="00AF052A">
      <w:pPr>
        <w:numPr>
          <w:ilvl w:val="0"/>
          <w:numId w:val="14"/>
        </w:numPr>
        <w:rPr>
          <w:sz w:val="28"/>
          <w:szCs w:val="28"/>
        </w:rPr>
      </w:pPr>
      <w:r w:rsidRPr="00AF052A">
        <w:rPr>
          <w:sz w:val="28"/>
          <w:szCs w:val="28"/>
        </w:rPr>
        <w:t>Helps understand overall customer satisfaction trends</w:t>
      </w:r>
    </w:p>
    <w:p w14:paraId="62046CF7" w14:textId="77777777" w:rsidR="00AF052A" w:rsidRDefault="00AF052A" w:rsidP="00AF052A">
      <w:pPr>
        <w:rPr>
          <w:sz w:val="28"/>
          <w:szCs w:val="28"/>
        </w:rPr>
      </w:pPr>
    </w:p>
    <w:p w14:paraId="103F5109" w14:textId="30AA34B1" w:rsidR="00921985" w:rsidRDefault="00921985" w:rsidP="00AF052A">
      <w:pPr>
        <w:jc w:val="center"/>
        <w:rPr>
          <w:sz w:val="28"/>
          <w:szCs w:val="28"/>
        </w:rPr>
      </w:pPr>
      <w:r w:rsidRPr="00921985">
        <w:rPr>
          <w:noProof/>
          <w:sz w:val="28"/>
          <w:szCs w:val="28"/>
        </w:rPr>
        <w:drawing>
          <wp:inline distT="0" distB="0" distL="0" distR="0" wp14:anchorId="0CB43B14" wp14:editId="6EC38D9F">
            <wp:extent cx="3616251" cy="2677933"/>
            <wp:effectExtent l="0" t="0" r="3810" b="8255"/>
            <wp:docPr id="10492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1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2865" cy="268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46F6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9. Locality Analysis</w:t>
      </w:r>
    </w:p>
    <w:p w14:paraId="49D53457" w14:textId="77777777" w:rsidR="00AF052A" w:rsidRPr="00AF052A" w:rsidRDefault="00AF052A" w:rsidP="00AF052A">
      <w:pPr>
        <w:numPr>
          <w:ilvl w:val="0"/>
          <w:numId w:val="15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Top localities with the highest number of restaurants are identified. </w:t>
      </w:r>
    </w:p>
    <w:p w14:paraId="1345D9CE" w14:textId="77777777" w:rsidR="00AF052A" w:rsidRPr="00AF052A" w:rsidRDefault="00AF052A" w:rsidP="00AF052A">
      <w:pPr>
        <w:numPr>
          <w:ilvl w:val="0"/>
          <w:numId w:val="15"/>
        </w:numPr>
        <w:rPr>
          <w:sz w:val="28"/>
          <w:szCs w:val="28"/>
        </w:rPr>
      </w:pPr>
      <w:r w:rsidRPr="00AF052A">
        <w:rPr>
          <w:sz w:val="28"/>
          <w:szCs w:val="28"/>
        </w:rPr>
        <w:t>Provides insight into high-demand areas.</w:t>
      </w:r>
    </w:p>
    <w:p w14:paraId="615824A9" w14:textId="22E44E06" w:rsidR="00921985" w:rsidRDefault="00921985" w:rsidP="00AF052A">
      <w:pPr>
        <w:jc w:val="center"/>
        <w:rPr>
          <w:sz w:val="28"/>
          <w:szCs w:val="28"/>
        </w:rPr>
      </w:pPr>
      <w:r w:rsidRPr="00921985">
        <w:rPr>
          <w:noProof/>
          <w:sz w:val="28"/>
          <w:szCs w:val="28"/>
        </w:rPr>
        <w:lastRenderedPageBreak/>
        <w:drawing>
          <wp:inline distT="0" distB="0" distL="0" distR="0" wp14:anchorId="2B920FE0" wp14:editId="06FB8A20">
            <wp:extent cx="2536910" cy="2658331"/>
            <wp:effectExtent l="0" t="0" r="0" b="8890"/>
            <wp:docPr id="12497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0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34" cy="266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66ED" w14:textId="47A5704E" w:rsidR="00AF052A" w:rsidRDefault="00AF052A" w:rsidP="00AF052A">
      <w:pPr>
        <w:rPr>
          <w:sz w:val="28"/>
          <w:szCs w:val="28"/>
        </w:rPr>
      </w:pPr>
      <w:r w:rsidRPr="00AF052A">
        <w:rPr>
          <w:b/>
          <w:bCs/>
          <w:sz w:val="28"/>
          <w:szCs w:val="28"/>
        </w:rPr>
        <w:t>Machine Learning Implementation</w:t>
      </w:r>
    </w:p>
    <w:p w14:paraId="0B585178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1. K-Means Clustering</w:t>
      </w:r>
    </w:p>
    <w:p w14:paraId="563A323F" w14:textId="77777777" w:rsidR="00AF052A" w:rsidRPr="00AF052A" w:rsidRDefault="00AF052A" w:rsidP="00AF052A">
      <w:pPr>
        <w:numPr>
          <w:ilvl w:val="0"/>
          <w:numId w:val="16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Restaurants are grouped based on latitude and longitude. </w:t>
      </w:r>
    </w:p>
    <w:p w14:paraId="11A689EF" w14:textId="77777777" w:rsidR="00AF052A" w:rsidRPr="00AF052A" w:rsidRDefault="00AF052A" w:rsidP="00AF052A">
      <w:pPr>
        <w:numPr>
          <w:ilvl w:val="0"/>
          <w:numId w:val="16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This identifies geographical clusters or hotspots. </w:t>
      </w:r>
    </w:p>
    <w:p w14:paraId="3D0650A5" w14:textId="77777777" w:rsidR="00AF052A" w:rsidRPr="00AF052A" w:rsidRDefault="00AF052A" w:rsidP="00AF052A">
      <w:pPr>
        <w:numPr>
          <w:ilvl w:val="0"/>
          <w:numId w:val="16"/>
        </w:numPr>
        <w:rPr>
          <w:sz w:val="28"/>
          <w:szCs w:val="28"/>
        </w:rPr>
      </w:pPr>
      <w:r w:rsidRPr="00AF052A">
        <w:rPr>
          <w:sz w:val="28"/>
          <w:szCs w:val="28"/>
        </w:rPr>
        <w:t>Helps in understanding regional concentration patterns.</w:t>
      </w:r>
    </w:p>
    <w:p w14:paraId="3B18CB63" w14:textId="479F04DD" w:rsidR="00A9134C" w:rsidRDefault="00A9134C" w:rsidP="00AF052A">
      <w:pPr>
        <w:jc w:val="center"/>
        <w:rPr>
          <w:sz w:val="28"/>
          <w:szCs w:val="28"/>
        </w:rPr>
      </w:pPr>
      <w:r w:rsidRPr="00A9134C">
        <w:rPr>
          <w:noProof/>
          <w:sz w:val="28"/>
          <w:szCs w:val="28"/>
        </w:rPr>
        <w:drawing>
          <wp:inline distT="0" distB="0" distL="0" distR="0" wp14:anchorId="3A8A7A10" wp14:editId="65FAEAEF">
            <wp:extent cx="3258654" cy="2355358"/>
            <wp:effectExtent l="0" t="0" r="0" b="6985"/>
            <wp:docPr id="10815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87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030" cy="23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37DA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2. Linear Regression Model</w:t>
      </w:r>
    </w:p>
    <w:p w14:paraId="7DE85B64" w14:textId="77777777" w:rsidR="00AF052A" w:rsidRPr="00AF052A" w:rsidRDefault="00AF052A" w:rsidP="00AF052A">
      <w:pPr>
        <w:numPr>
          <w:ilvl w:val="0"/>
          <w:numId w:val="1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A regression model is used to predict restaurant ratings. </w:t>
      </w:r>
    </w:p>
    <w:p w14:paraId="56070A2F" w14:textId="77777777" w:rsidR="00AF052A" w:rsidRPr="00AF052A" w:rsidRDefault="00AF052A" w:rsidP="00AF052A">
      <w:pPr>
        <w:numPr>
          <w:ilvl w:val="0"/>
          <w:numId w:val="1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Features used: </w:t>
      </w:r>
    </w:p>
    <w:p w14:paraId="671E8B68" w14:textId="77777777" w:rsidR="00AF052A" w:rsidRPr="00AF052A" w:rsidRDefault="00AF052A" w:rsidP="00AF052A">
      <w:pPr>
        <w:numPr>
          <w:ilvl w:val="1"/>
          <w:numId w:val="1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Price range </w:t>
      </w:r>
    </w:p>
    <w:p w14:paraId="19D708EC" w14:textId="77777777" w:rsidR="00AF052A" w:rsidRPr="00AF052A" w:rsidRDefault="00AF052A" w:rsidP="00AF052A">
      <w:pPr>
        <w:numPr>
          <w:ilvl w:val="1"/>
          <w:numId w:val="1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Votes </w:t>
      </w:r>
    </w:p>
    <w:p w14:paraId="697E0E0A" w14:textId="77777777" w:rsidR="00AF052A" w:rsidRPr="00AF052A" w:rsidRDefault="00AF052A" w:rsidP="00AF052A">
      <w:pPr>
        <w:numPr>
          <w:ilvl w:val="0"/>
          <w:numId w:val="17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The model outputs predicted ratings based on user input. </w:t>
      </w:r>
    </w:p>
    <w:p w14:paraId="1EAD7E1A" w14:textId="37EE3198" w:rsidR="00A9134C" w:rsidRDefault="00A9134C" w:rsidP="00AF052A">
      <w:pPr>
        <w:jc w:val="center"/>
        <w:rPr>
          <w:b/>
          <w:bCs/>
          <w:sz w:val="28"/>
          <w:szCs w:val="28"/>
        </w:rPr>
      </w:pPr>
      <w:r w:rsidRPr="00A9134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F15B67" wp14:editId="09F90098">
            <wp:extent cx="3695976" cy="741570"/>
            <wp:effectExtent l="0" t="0" r="0" b="1905"/>
            <wp:docPr id="3787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58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495" cy="7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B67A" w14:textId="77777777" w:rsidR="00AF052A" w:rsidRDefault="00AF052A" w:rsidP="00AF052A">
      <w:pPr>
        <w:rPr>
          <w:b/>
          <w:bCs/>
          <w:sz w:val="28"/>
          <w:szCs w:val="28"/>
        </w:rPr>
      </w:pPr>
    </w:p>
    <w:p w14:paraId="417BEE2A" w14:textId="77777777" w:rsidR="00AF052A" w:rsidRP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3. Actual vs Predicted Analysis</w:t>
      </w:r>
    </w:p>
    <w:p w14:paraId="4A6C8D03" w14:textId="77777777" w:rsidR="00AF052A" w:rsidRPr="00AF052A" w:rsidRDefault="00AF052A" w:rsidP="00AF052A">
      <w:pPr>
        <w:numPr>
          <w:ilvl w:val="0"/>
          <w:numId w:val="18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A scatter plot compares actual ratings with predicted ratings. </w:t>
      </w:r>
    </w:p>
    <w:p w14:paraId="416A7811" w14:textId="77777777" w:rsidR="00AF052A" w:rsidRPr="00AF052A" w:rsidRDefault="00AF052A" w:rsidP="00AF052A">
      <w:pPr>
        <w:numPr>
          <w:ilvl w:val="0"/>
          <w:numId w:val="18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Helps evaluate model performance. </w:t>
      </w:r>
    </w:p>
    <w:p w14:paraId="2C8D050F" w14:textId="77777777" w:rsidR="00AF052A" w:rsidRDefault="00AF052A" w:rsidP="00AF052A">
      <w:pPr>
        <w:numPr>
          <w:ilvl w:val="0"/>
          <w:numId w:val="18"/>
        </w:numPr>
        <w:rPr>
          <w:sz w:val="28"/>
          <w:szCs w:val="28"/>
        </w:rPr>
      </w:pPr>
      <w:r w:rsidRPr="00AF052A">
        <w:rPr>
          <w:sz w:val="28"/>
          <w:szCs w:val="28"/>
        </w:rPr>
        <w:t xml:space="preserve">Points closer to the diagonal indicate better accuracy. </w:t>
      </w:r>
    </w:p>
    <w:p w14:paraId="1894EDD0" w14:textId="6B6226B0" w:rsidR="00AF052A" w:rsidRPr="00AF052A" w:rsidRDefault="00AF052A" w:rsidP="00AF052A">
      <w:pPr>
        <w:ind w:left="720"/>
        <w:jc w:val="center"/>
        <w:rPr>
          <w:b/>
          <w:bCs/>
          <w:sz w:val="28"/>
          <w:szCs w:val="28"/>
        </w:rPr>
      </w:pPr>
      <w:r w:rsidRPr="00AF052A">
        <w:rPr>
          <w:b/>
          <w:bCs/>
          <w:noProof/>
          <w:sz w:val="28"/>
          <w:szCs w:val="28"/>
        </w:rPr>
        <w:drawing>
          <wp:inline distT="0" distB="0" distL="0" distR="0" wp14:anchorId="2F732D04" wp14:editId="6BA01DD8">
            <wp:extent cx="3187093" cy="2531031"/>
            <wp:effectExtent l="0" t="0" r="0" b="3175"/>
            <wp:docPr id="20066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83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427" cy="253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A58F" w14:textId="2AD93BB7" w:rsidR="00AF052A" w:rsidRDefault="00AF052A" w:rsidP="00AF052A">
      <w:pPr>
        <w:rPr>
          <w:b/>
          <w:bCs/>
          <w:sz w:val="28"/>
          <w:szCs w:val="28"/>
        </w:rPr>
      </w:pPr>
      <w:r w:rsidRPr="00AF052A">
        <w:rPr>
          <w:b/>
          <w:bCs/>
          <w:sz w:val="28"/>
          <w:szCs w:val="28"/>
        </w:rPr>
        <w:t>Key Insights</w:t>
      </w:r>
    </w:p>
    <w:p w14:paraId="270DD6DD" w14:textId="06E87C91" w:rsidR="00AF052A" w:rsidRPr="00AF052A" w:rsidRDefault="00AF052A" w:rsidP="00AF052A">
      <w:pPr>
        <w:rPr>
          <w:sz w:val="28"/>
          <w:szCs w:val="28"/>
        </w:rPr>
      </w:pPr>
      <w:r>
        <w:rPr>
          <w:sz w:val="28"/>
          <w:szCs w:val="28"/>
        </w:rPr>
        <w:t>Key insights is displayed</w:t>
      </w:r>
    </w:p>
    <w:p w14:paraId="3E5B2847" w14:textId="7DF2681D" w:rsidR="00AF052A" w:rsidRPr="00921985" w:rsidRDefault="00AF052A" w:rsidP="00AF052A">
      <w:pPr>
        <w:jc w:val="center"/>
        <w:rPr>
          <w:b/>
          <w:bCs/>
          <w:sz w:val="28"/>
          <w:szCs w:val="28"/>
        </w:rPr>
      </w:pPr>
      <w:r w:rsidRPr="00AF052A">
        <w:rPr>
          <w:b/>
          <w:bCs/>
          <w:noProof/>
          <w:sz w:val="28"/>
          <w:szCs w:val="28"/>
        </w:rPr>
        <w:drawing>
          <wp:inline distT="0" distB="0" distL="0" distR="0" wp14:anchorId="579112F3" wp14:editId="4533D53A">
            <wp:extent cx="4586522" cy="1684503"/>
            <wp:effectExtent l="0" t="0" r="5080" b="0"/>
            <wp:docPr id="135623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8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341" cy="16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1D43" w14:textId="1A461AB1" w:rsidR="00217B76" w:rsidRDefault="00217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Deployment</w:t>
      </w:r>
    </w:p>
    <w:p w14:paraId="061A0076" w14:textId="3449D5EF" w:rsidR="00217B76" w:rsidRDefault="00217B7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Streamlit</w:t>
      </w:r>
      <w:proofErr w:type="spellEnd"/>
      <w:r>
        <w:rPr>
          <w:b/>
          <w:bCs/>
          <w:sz w:val="28"/>
          <w:szCs w:val="28"/>
        </w:rPr>
        <w:t xml:space="preserve"> link</w:t>
      </w:r>
    </w:p>
    <w:p w14:paraId="6E831B88" w14:textId="7C84C499" w:rsidR="008A2174" w:rsidRPr="008A2174" w:rsidRDefault="00D20A62">
      <w:pPr>
        <w:rPr>
          <w:sz w:val="28"/>
          <w:szCs w:val="28"/>
        </w:rPr>
      </w:pPr>
      <w:hyperlink r:id="rId18" w:history="1">
        <w:r w:rsidR="008A2174" w:rsidRPr="00D20A62">
          <w:rPr>
            <w:rStyle w:val="Hyperlink"/>
            <w:sz w:val="28"/>
            <w:szCs w:val="28"/>
          </w:rPr>
          <w:t>https://cognifyz-nunmycycjoutjzqeuggifv.streamlit.app/</w:t>
        </w:r>
      </w:hyperlink>
    </w:p>
    <w:p w14:paraId="2FF02E71" w14:textId="77777777" w:rsidR="00217B76" w:rsidRPr="00217B76" w:rsidRDefault="00217B76">
      <w:pPr>
        <w:rPr>
          <w:sz w:val="28"/>
          <w:szCs w:val="28"/>
        </w:rPr>
      </w:pPr>
    </w:p>
    <w:p w14:paraId="62B6F416" w14:textId="5188ED9F" w:rsidR="00921985" w:rsidRDefault="009219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CONCLUSION </w:t>
      </w:r>
    </w:p>
    <w:p w14:paraId="5B37AA3B" w14:textId="619F71C6" w:rsidR="00921985" w:rsidRPr="00921985" w:rsidRDefault="00AF052A" w:rsidP="00AF052A">
      <w:pPr>
        <w:rPr>
          <w:sz w:val="28"/>
          <w:szCs w:val="28"/>
        </w:rPr>
      </w:pPr>
      <w:r w:rsidRPr="00AF052A">
        <w:rPr>
          <w:sz w:val="28"/>
          <w:szCs w:val="28"/>
        </w:rPr>
        <w:t>Overall, the project demonstrates how data visualization and machine learning can be combined to extract meaningful insights from real-world datasets.</w:t>
      </w:r>
    </w:p>
    <w:sectPr w:rsidR="00921985" w:rsidRPr="00921985" w:rsidSect="00D36D56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08E"/>
    <w:multiLevelType w:val="multilevel"/>
    <w:tmpl w:val="563C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55CED"/>
    <w:multiLevelType w:val="multilevel"/>
    <w:tmpl w:val="7D2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F59E3"/>
    <w:multiLevelType w:val="multilevel"/>
    <w:tmpl w:val="61A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D2F71"/>
    <w:multiLevelType w:val="multilevel"/>
    <w:tmpl w:val="8CA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53345"/>
    <w:multiLevelType w:val="multilevel"/>
    <w:tmpl w:val="1E2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B7DD0"/>
    <w:multiLevelType w:val="multilevel"/>
    <w:tmpl w:val="C03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97C9A"/>
    <w:multiLevelType w:val="multilevel"/>
    <w:tmpl w:val="FE2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85677"/>
    <w:multiLevelType w:val="multilevel"/>
    <w:tmpl w:val="D74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5135E"/>
    <w:multiLevelType w:val="multilevel"/>
    <w:tmpl w:val="822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E1326"/>
    <w:multiLevelType w:val="multilevel"/>
    <w:tmpl w:val="7B0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0636B"/>
    <w:multiLevelType w:val="multilevel"/>
    <w:tmpl w:val="94B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F77ED"/>
    <w:multiLevelType w:val="multilevel"/>
    <w:tmpl w:val="221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60EDD"/>
    <w:multiLevelType w:val="multilevel"/>
    <w:tmpl w:val="B04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50BD8"/>
    <w:multiLevelType w:val="multilevel"/>
    <w:tmpl w:val="220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A2DD9"/>
    <w:multiLevelType w:val="multilevel"/>
    <w:tmpl w:val="1EA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71EB5"/>
    <w:multiLevelType w:val="multilevel"/>
    <w:tmpl w:val="86B2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A5E74"/>
    <w:multiLevelType w:val="multilevel"/>
    <w:tmpl w:val="9F0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D6909"/>
    <w:multiLevelType w:val="multilevel"/>
    <w:tmpl w:val="BD90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8163">
    <w:abstractNumId w:val="16"/>
  </w:num>
  <w:num w:numId="2" w16cid:durableId="289282824">
    <w:abstractNumId w:val="8"/>
  </w:num>
  <w:num w:numId="3" w16cid:durableId="1265918197">
    <w:abstractNumId w:val="5"/>
  </w:num>
  <w:num w:numId="4" w16cid:durableId="887686082">
    <w:abstractNumId w:val="11"/>
  </w:num>
  <w:num w:numId="5" w16cid:durableId="399518093">
    <w:abstractNumId w:val="10"/>
  </w:num>
  <w:num w:numId="6" w16cid:durableId="345643030">
    <w:abstractNumId w:val="9"/>
  </w:num>
  <w:num w:numId="7" w16cid:durableId="1403530021">
    <w:abstractNumId w:val="1"/>
  </w:num>
  <w:num w:numId="8" w16cid:durableId="645934466">
    <w:abstractNumId w:val="0"/>
  </w:num>
  <w:num w:numId="9" w16cid:durableId="1803189400">
    <w:abstractNumId w:val="4"/>
  </w:num>
  <w:num w:numId="10" w16cid:durableId="2130736042">
    <w:abstractNumId w:val="6"/>
  </w:num>
  <w:num w:numId="11" w16cid:durableId="847334161">
    <w:abstractNumId w:val="14"/>
  </w:num>
  <w:num w:numId="12" w16cid:durableId="156119400">
    <w:abstractNumId w:val="13"/>
  </w:num>
  <w:num w:numId="13" w16cid:durableId="1730805766">
    <w:abstractNumId w:val="15"/>
  </w:num>
  <w:num w:numId="14" w16cid:durableId="1597984898">
    <w:abstractNumId w:val="7"/>
  </w:num>
  <w:num w:numId="15" w16cid:durableId="1017806075">
    <w:abstractNumId w:val="12"/>
  </w:num>
  <w:num w:numId="16" w16cid:durableId="991102366">
    <w:abstractNumId w:val="2"/>
  </w:num>
  <w:num w:numId="17" w16cid:durableId="1181357430">
    <w:abstractNumId w:val="3"/>
  </w:num>
  <w:num w:numId="18" w16cid:durableId="10169277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BF"/>
    <w:rsid w:val="000009DE"/>
    <w:rsid w:val="00056B75"/>
    <w:rsid w:val="001D0D0B"/>
    <w:rsid w:val="00217B76"/>
    <w:rsid w:val="005E5FD5"/>
    <w:rsid w:val="007E087D"/>
    <w:rsid w:val="008673FF"/>
    <w:rsid w:val="008A2174"/>
    <w:rsid w:val="00921985"/>
    <w:rsid w:val="009671B1"/>
    <w:rsid w:val="00A81690"/>
    <w:rsid w:val="00A9134C"/>
    <w:rsid w:val="00AF052A"/>
    <w:rsid w:val="00D20A62"/>
    <w:rsid w:val="00D36D56"/>
    <w:rsid w:val="00D87EF9"/>
    <w:rsid w:val="00F9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B7BF"/>
  <w15:chartTrackingRefBased/>
  <w15:docId w15:val="{EC558A7B-8279-4C94-BD09-61E382B5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BF"/>
  </w:style>
  <w:style w:type="paragraph" w:styleId="Heading1">
    <w:name w:val="heading 1"/>
    <w:basedOn w:val="Normal"/>
    <w:next w:val="Normal"/>
    <w:link w:val="Heading1Char"/>
    <w:uiPriority w:val="9"/>
    <w:qFormat/>
    <w:rsid w:val="00F9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A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ognifyz-9kyeqj4zherqjgbxcbjoxz.streamlit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9</cp:revision>
  <dcterms:created xsi:type="dcterms:W3CDTF">2026-05-03T08:19:00Z</dcterms:created>
  <dcterms:modified xsi:type="dcterms:W3CDTF">2026-05-03T09:33:00Z</dcterms:modified>
</cp:coreProperties>
</file>