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Project Design Phase-II</w:t>
      </w:r>
      <w:r>
        <w:br/>
      </w:r>
      <w:r>
        <w:rPr>
          <w:b/>
          <w:bCs/>
        </w:rPr>
        <w:t xml:space="preserve">Technology Stack (Architecture &amp; Stack)</w:t>
      </w:r>
    </w:p>
    <w:p>
      <w:pPr>
        <w:pStyle w:val="BodyText"/>
      </w:pPr>
      <w:r>
        <w:rPr>
          <w:b/>
          <w:bCs/>
        </w:rPr>
        <w:t xml:space="preserve">Date:</w:t>
      </w:r>
      <w:r>
        <w:t xml:space="preserve"> </w:t>
      </w:r>
      <w:r>
        <w:t xml:space="preserve">26-06-2025</w:t>
      </w:r>
      <w:r>
        <w:br/>
      </w:r>
      <w:r>
        <w:rPr>
          <w:b/>
          <w:bCs/>
        </w:rPr>
        <w:t xml:space="preserve">Team ID:</w:t>
      </w:r>
      <w:r>
        <w:t xml:space="preserve"> </w:t>
      </w:r>
      <w:r>
        <w:t xml:space="preserve">LTVIP2025TMID42803</w:t>
      </w:r>
      <w:r>
        <w:br/>
      </w:r>
      <w:r>
        <w:rPr>
          <w:b/>
          <w:bCs/>
        </w:rPr>
        <w:t xml:space="preserve">Project Name:</w:t>
      </w:r>
      <w:r>
        <w:t xml:space="preserve"> </w:t>
      </w:r>
      <w:r>
        <w:t xml:space="preserve">Booknest</w:t>
      </w:r>
      <w:r>
        <w:br/>
      </w:r>
      <w:r>
        <w:rPr>
          <w:b/>
          <w:bCs/>
        </w:rPr>
        <w:t xml:space="preserve">Maximum Marks:</w:t>
      </w:r>
      <w:r>
        <w:t xml:space="preserve"> </w:t>
      </w:r>
      <w:r>
        <w:t xml:space="preserve">4 Marks</w:t>
      </w:r>
    </w:p>
    <w:p>
      <w:r>
        <w:pict>
          <v:rect style="width:0;height:1.5pt" o:hralign="center" o:hrstd="t" o:hr="t"/>
        </w:pict>
      </w:r>
    </w:p>
    <w:bookmarkStart w:id="20" w:name="technical-architecture"/>
    <w:p>
      <w:pPr>
        <w:pStyle w:val="Heading3"/>
      </w:pPr>
      <w:r>
        <w:rPr>
          <w:b/>
          <w:bCs/>
        </w:rPr>
        <w:t xml:space="preserve">Technical Architecture:</w:t>
      </w:r>
    </w:p>
    <w:p>
      <w:pPr>
        <w:pStyle w:val="FirstParagraph"/>
      </w:pPr>
      <w:r>
        <w:t xml:space="preserve">Booknest is designed with a robust and scalable 3-tier architecture that ensures smooth management of book listings, user interactions, and order processing.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Presentation Layer (Frontend):</w:t>
      </w:r>
      <w:r>
        <w:t xml:space="preserve"> </w:t>
      </w:r>
      <w:r>
        <w:t xml:space="preserve">Provides a clean, user-friendly interface for users to search, browse, and order books.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Business Logic Layer (Backend):</w:t>
      </w:r>
      <w:r>
        <w:t xml:space="preserve"> </w:t>
      </w:r>
      <w:r>
        <w:t xml:space="preserve">Handles book inventory management, user authentication, cart operations, and order processing.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Storage Layer:</w:t>
      </w:r>
      <w:r>
        <w:t xml:space="preserve"> </w:t>
      </w:r>
      <w:r>
        <w:t xml:space="preserve">Stores user data, book listings, orders, and reviews securely in a NoSQL database.</w:t>
      </w:r>
    </w:p>
    <w:p>
      <w:pPr>
        <w:pStyle w:val="FirstParagraph"/>
      </w:pPr>
      <w:r>
        <w:t xml:space="preserve">The platform may optionally integrate with third-party APIs for services like email notifications, payment gateways, and analytics to enhance usability.</w:t>
      </w:r>
    </w:p>
    <w:p>
      <w:r>
        <w:pict>
          <v:rect style="width:0;height:1.5pt" o:hralign="center" o:hrstd="t" o:hr="t"/>
        </w:pict>
      </w:r>
    </w:p>
    <w:bookmarkEnd w:id="20"/>
    <w:bookmarkStart w:id="21" w:name="table-1-components-technologies"/>
    <w:p>
      <w:pPr>
        <w:pStyle w:val="Heading3"/>
      </w:pPr>
      <w:r>
        <w:rPr>
          <w:b/>
          <w:bCs/>
        </w:rPr>
        <w:t xml:space="preserve">Table-1: Components &amp; Technologies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74"/>
        <w:gridCol w:w="1496"/>
        <w:gridCol w:w="4053"/>
        <w:gridCol w:w="19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S.No</w:t>
            </w:r>
          </w:p>
        </w:tc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Technology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  <w:r>
              <w:t xml:space="preserve">User Interface</w:t>
            </w:r>
          </w:p>
        </w:tc>
        <w:tc>
          <w:tcPr/>
          <w:p>
            <w:pPr>
              <w:pStyle w:val="Compact"/>
            </w:pPr>
            <w:r>
              <w:t xml:space="preserve">Web interface for users to browse and order books</w:t>
            </w:r>
          </w:p>
        </w:tc>
        <w:tc>
          <w:tcPr/>
          <w:p>
            <w:pPr>
              <w:pStyle w:val="Compact"/>
            </w:pPr>
            <w:r>
              <w:t xml:space="preserve">HTML, CSS, JavaScript, React.js</w:t>
            </w: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  <w:r>
              <w:t xml:space="preserve">Application Logic-1</w:t>
            </w:r>
          </w:p>
        </w:tc>
        <w:tc>
          <w:tcPr/>
          <w:p>
            <w:pPr>
              <w:pStyle w:val="Compact"/>
            </w:pPr>
            <w:r>
              <w:t xml:space="preserve">Handles login, registration, cart, and checkout flow</w:t>
            </w:r>
          </w:p>
        </w:tc>
        <w:tc>
          <w:tcPr/>
          <w:p>
            <w:pPr>
              <w:pStyle w:val="Compact"/>
            </w:pPr>
            <w:r>
              <w:t xml:space="preserve">Spring Boot, Java</w:t>
            </w: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  <w:r>
              <w:t xml:space="preserve">Application Logic-2</w:t>
            </w:r>
          </w:p>
        </w:tc>
        <w:tc>
          <w:tcPr/>
          <w:p>
            <w:pPr>
              <w:pStyle w:val="Compact"/>
            </w:pPr>
            <w:r>
              <w:t xml:space="preserve">Admin panel, book management, and reporting</w:t>
            </w:r>
          </w:p>
        </w:tc>
        <w:tc>
          <w:tcPr/>
          <w:p>
            <w:pPr>
              <w:pStyle w:val="Compact"/>
            </w:pPr>
            <w:r>
              <w:t xml:space="preserve">Java, Spring MVC</w:t>
            </w: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  <w:r>
              <w:t xml:space="preserve">Database</w:t>
            </w:r>
          </w:p>
        </w:tc>
        <w:tc>
          <w:tcPr/>
          <w:p>
            <w:pPr>
              <w:pStyle w:val="Compact"/>
            </w:pPr>
            <w:r>
              <w:t xml:space="preserve">Stores user profiles, book inventory, and transaction details</w:t>
            </w:r>
          </w:p>
        </w:tc>
        <w:tc>
          <w:tcPr/>
          <w:p>
            <w:pPr>
              <w:pStyle w:val="Compact"/>
            </w:pPr>
            <w:r>
              <w:t xml:space="preserve">MongoDB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table-2-application-characteristics"/>
    <w:p>
      <w:pPr>
        <w:pStyle w:val="Heading3"/>
      </w:pPr>
      <w:r>
        <w:rPr>
          <w:b/>
          <w:bCs/>
        </w:rPr>
        <w:t xml:space="preserve">Table-2: Application Characteristics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5"/>
        <w:gridCol w:w="1523"/>
        <w:gridCol w:w="4081"/>
        <w:gridCol w:w="194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S.No</w:t>
            </w:r>
          </w:p>
        </w:tc>
        <w:tc>
          <w:tcPr/>
          <w:p>
            <w:pPr>
              <w:pStyle w:val="Compact"/>
            </w:pPr>
            <w:r>
              <w:t xml:space="preserve">Characteristics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Technology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  <w:r>
              <w:t xml:space="preserve">Open-Source Frameworks</w:t>
            </w:r>
          </w:p>
        </w:tc>
        <w:tc>
          <w:tcPr/>
          <w:p>
            <w:pPr>
              <w:pStyle w:val="Compact"/>
            </w:pPr>
            <w:r>
              <w:t xml:space="preserve">Use of modern, flexible frontend and backend frameworks</w:t>
            </w:r>
          </w:p>
        </w:tc>
        <w:tc>
          <w:tcPr/>
          <w:p>
            <w:pPr>
              <w:pStyle w:val="Compact"/>
            </w:pPr>
            <w:r>
              <w:t xml:space="preserve">React.js, Spring Boot, Tailwind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  <w:r>
              <w:t xml:space="preserve">Availability</w:t>
            </w:r>
          </w:p>
        </w:tc>
        <w:tc>
          <w:tcPr/>
          <w:p>
            <w:pPr>
              <w:pStyle w:val="Compact"/>
            </w:pPr>
            <w:r>
              <w:t xml:space="preserve">High uptime and quick response with cloud-based deployment</w:t>
            </w:r>
          </w:p>
        </w:tc>
        <w:tc>
          <w:tcPr/>
          <w:p>
            <w:pPr>
              <w:pStyle w:val="Compact"/>
            </w:pPr>
            <w:r>
              <w:t xml:space="preserve">Deployed on Heroku/AWS</w:t>
            </w: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  <w:r>
              <w:t xml:space="preserve">Scalable Architecture</w:t>
            </w:r>
          </w:p>
        </w:tc>
        <w:tc>
          <w:tcPr/>
          <w:p>
            <w:pPr>
              <w:pStyle w:val="Compact"/>
            </w:pPr>
            <w:r>
              <w:t xml:space="preserve">Modular 3-tier structure and REST APIs allow future expansion</w:t>
            </w:r>
          </w:p>
        </w:tc>
        <w:tc>
          <w:tcPr/>
          <w:p>
            <w:pPr>
              <w:pStyle w:val="Compact"/>
            </w:pPr>
            <w:r>
              <w:t xml:space="preserve">Microservices Architecture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references"/>
    <w:p>
      <w:pPr>
        <w:pStyle w:val="Heading3"/>
      </w:pPr>
      <w:r>
        <w:rPr>
          <w:b/>
          <w:bCs/>
        </w:rPr>
        <w:t xml:space="preserve">References:</w:t>
      </w:r>
    </w:p>
    <w:p>
      <w:pPr>
        <w:pStyle w:val="Compact"/>
        <w:numPr>
          <w:ilvl w:val="0"/>
          <w:numId w:val="1002"/>
        </w:numPr>
      </w:pPr>
      <w:r>
        <w:t xml:space="preserve">React.js Official Documentation</w:t>
      </w:r>
    </w:p>
    <w:p>
      <w:pPr>
        <w:pStyle w:val="Compact"/>
        <w:numPr>
          <w:ilvl w:val="0"/>
          <w:numId w:val="1002"/>
        </w:numPr>
      </w:pPr>
      <w:r>
        <w:t xml:space="preserve">Spring Boot Reference Guide</w:t>
      </w:r>
    </w:p>
    <w:p>
      <w:pPr>
        <w:pStyle w:val="Compact"/>
        <w:numPr>
          <w:ilvl w:val="0"/>
          <w:numId w:val="1002"/>
        </w:numPr>
      </w:pPr>
      <w:r>
        <w:t xml:space="preserve">MongoDB Best Practices</w:t>
      </w:r>
    </w:p>
    <w:p>
      <w:pPr>
        <w:pStyle w:val="Compact"/>
        <w:numPr>
          <w:ilvl w:val="0"/>
          <w:numId w:val="1002"/>
        </w:numPr>
      </w:pPr>
      <w:r>
        <w:t xml:space="preserve">https://medium.com/the-internal-startup/how-to-draw-useful-technical-architecture-diagrams-2d20c9fda90d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2025-07-19T09:46:28Z</dcterms:created>
  <dcterms:modified xsi:type="dcterms:W3CDTF">2025-07-19T09:46:28Z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