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385EA" w14:textId="77777777" w:rsidR="009A296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7D50EBE" w14:textId="77777777" w:rsidR="009A2962" w:rsidRDefault="009A296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9A2962" w14:paraId="75F1CD11" w14:textId="77777777">
        <w:trPr>
          <w:trHeight w:val="278"/>
          <w:tblHeader/>
        </w:trPr>
        <w:tc>
          <w:tcPr>
            <w:tcW w:w="4515" w:type="dxa"/>
            <w:shd w:val="clear" w:color="auto" w:fill="auto"/>
            <w:tcMar>
              <w:top w:w="100" w:type="dxa"/>
              <w:left w:w="100" w:type="dxa"/>
              <w:bottom w:w="100" w:type="dxa"/>
              <w:right w:w="100" w:type="dxa"/>
            </w:tcMar>
          </w:tcPr>
          <w:p w14:paraId="33A3535D" w14:textId="77777777" w:rsidR="009A296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BC1D414" w14:textId="2C4C701A" w:rsidR="009A2962" w:rsidRDefault="00B95B53" w:rsidP="002A4007">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05/07/2024</w:t>
            </w:r>
          </w:p>
        </w:tc>
      </w:tr>
      <w:tr w:rsidR="009A2962" w14:paraId="581999BC" w14:textId="77777777">
        <w:trPr>
          <w:trHeight w:val="278"/>
          <w:tblHeader/>
        </w:trPr>
        <w:tc>
          <w:tcPr>
            <w:tcW w:w="4515" w:type="dxa"/>
            <w:shd w:val="clear" w:color="auto" w:fill="auto"/>
            <w:tcMar>
              <w:top w:w="100" w:type="dxa"/>
              <w:left w:w="100" w:type="dxa"/>
              <w:bottom w:w="100" w:type="dxa"/>
              <w:right w:w="100" w:type="dxa"/>
            </w:tcMar>
          </w:tcPr>
          <w:p w14:paraId="58550228" w14:textId="77777777" w:rsidR="009A2962"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50409178" w14:textId="11522D2F" w:rsidR="009A2962" w:rsidRDefault="00AE1D1C" w:rsidP="00AE1D1C">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team-739866</w:t>
            </w:r>
          </w:p>
        </w:tc>
      </w:tr>
      <w:tr w:rsidR="009A2962" w14:paraId="33C5EED4" w14:textId="77777777">
        <w:trPr>
          <w:trHeight w:val="278"/>
          <w:tblHeader/>
        </w:trPr>
        <w:tc>
          <w:tcPr>
            <w:tcW w:w="4515" w:type="dxa"/>
            <w:shd w:val="clear" w:color="auto" w:fill="auto"/>
            <w:tcMar>
              <w:top w:w="100" w:type="dxa"/>
              <w:left w:w="100" w:type="dxa"/>
              <w:bottom w:w="100" w:type="dxa"/>
              <w:right w:w="100" w:type="dxa"/>
            </w:tcMar>
          </w:tcPr>
          <w:p w14:paraId="692BA5C6" w14:textId="77777777" w:rsidR="009A296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4A838D06" w14:textId="19D60520" w:rsidR="009A2962" w:rsidRDefault="002A4007" w:rsidP="002A4007">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Revolutionizing Liver care :</w:t>
            </w:r>
            <w:r w:rsidR="003B20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Predicting Liver cirrhosis using Advanced machine learning  Techniques</w:t>
            </w:r>
          </w:p>
        </w:tc>
      </w:tr>
      <w:tr w:rsidR="009A2962" w14:paraId="3E2B651F" w14:textId="77777777">
        <w:trPr>
          <w:trHeight w:val="278"/>
          <w:tblHeader/>
        </w:trPr>
        <w:tc>
          <w:tcPr>
            <w:tcW w:w="4515" w:type="dxa"/>
            <w:shd w:val="clear" w:color="auto" w:fill="auto"/>
            <w:tcMar>
              <w:top w:w="100" w:type="dxa"/>
              <w:left w:w="100" w:type="dxa"/>
              <w:bottom w:w="100" w:type="dxa"/>
              <w:right w:w="100" w:type="dxa"/>
            </w:tcMar>
          </w:tcPr>
          <w:p w14:paraId="4B681814" w14:textId="77777777" w:rsidR="009A296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37081AB" w14:textId="77777777" w:rsidR="009A2962"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21D33499" w14:textId="77777777" w:rsidR="009A2962" w:rsidRDefault="009A2962">
      <w:pPr>
        <w:widowControl w:val="0"/>
        <w:pBdr>
          <w:top w:val="nil"/>
          <w:left w:val="nil"/>
          <w:bottom w:val="nil"/>
          <w:right w:val="nil"/>
          <w:between w:val="nil"/>
        </w:pBdr>
        <w:rPr>
          <w:rFonts w:ascii="Times New Roman" w:eastAsia="Times New Roman" w:hAnsi="Times New Roman" w:cs="Times New Roman"/>
          <w:color w:val="000000"/>
        </w:rPr>
      </w:pPr>
    </w:p>
    <w:p w14:paraId="3E959F5C" w14:textId="74FE8A8A" w:rsidR="009A2962" w:rsidRPr="003B204E" w:rsidRDefault="00000000" w:rsidP="003B204E">
      <w:pPr>
        <w:widowControl w:val="0"/>
        <w:pBdr>
          <w:top w:val="nil"/>
          <w:left w:val="nil"/>
          <w:bottom w:val="nil"/>
          <w:right w:val="nil"/>
          <w:between w:val="nil"/>
        </w:pBdr>
        <w:spacing w:line="240" w:lineRule="auto"/>
        <w:ind w:left="9"/>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Define Problem Statements (</w:t>
      </w:r>
      <w:r w:rsidR="003B204E">
        <w:rPr>
          <w:rFonts w:ascii="Times New Roman" w:eastAsia="Times New Roman" w:hAnsi="Times New Roman" w:cs="Times New Roman"/>
          <w:b/>
          <w:bCs/>
          <w:color w:val="000000"/>
          <w:sz w:val="24"/>
          <w:szCs w:val="24"/>
        </w:rPr>
        <w:t>Revolutionizing liver care: predicting Liver cirrhosis using Advanced machine Techniques</w:t>
      </w:r>
      <w:r>
        <w:rPr>
          <w:rFonts w:ascii="Times New Roman" w:eastAsia="Times New Roman" w:hAnsi="Times New Roman" w:cs="Times New Roman"/>
          <w:b/>
          <w:color w:val="000000"/>
          <w:sz w:val="24"/>
          <w:szCs w:val="24"/>
        </w:rPr>
        <w:t xml:space="preserve"> Template): </w:t>
      </w:r>
    </w:p>
    <w:p w14:paraId="0D0F54BB" w14:textId="77777777" w:rsidR="009A2962" w:rsidRDefault="009A2962">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15DDA4AB" w14:textId="77777777" w:rsidR="002A4007" w:rsidRDefault="002A4007" w:rsidP="002A4007">
      <w:pPr>
        <w:pStyle w:val="NormalWeb"/>
      </w:pPr>
      <w:r>
        <w:t>Liver cirrhosis is a significant health concern worldwide, characterized by irreversible scarring of the liver tissue. Early detection and timely intervention can greatly improve patient outcomes and reduce healthcare costs. Traditional methods of diagnosis often rely on invasive procedures or are based on symptoms that manifest in later stages of the disease, leading to delayed treatment and poorer prognosis.</w:t>
      </w:r>
    </w:p>
    <w:p w14:paraId="7303015F" w14:textId="77777777" w:rsidR="002A4007" w:rsidRDefault="002A4007" w:rsidP="002A4007">
      <w:pPr>
        <w:pStyle w:val="NormalWeb"/>
      </w:pPr>
      <w:r>
        <w:t>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w:t>
      </w:r>
    </w:p>
    <w:p w14:paraId="20324847" w14:textId="4BCE480E" w:rsidR="009A2962"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B204E">
        <w:rPr>
          <w:rFonts w:ascii="Times New Roman" w:eastAsia="Times New Roman" w:hAnsi="Times New Roman" w:cs="Times New Roman"/>
          <w:b/>
          <w:color w:val="000000"/>
          <w:sz w:val="24"/>
          <w:szCs w:val="24"/>
        </w:rPr>
        <w:t>Example:</w:t>
      </w:r>
    </w:p>
    <w:p w14:paraId="440B8410" w14:textId="51C79314" w:rsidR="009A2962" w:rsidRDefault="009A2962">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08D64377" w14:textId="61C27BD5" w:rsidR="009A2962" w:rsidRDefault="00C8295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r>
        <w:rPr>
          <w:rFonts w:ascii="Times New Roman" w:eastAsia="Times New Roman" w:hAnsi="Times New Roman" w:cs="Times New Roman"/>
          <w:noProof/>
          <w:color w:val="000000"/>
          <w:sz w:val="24"/>
          <w:szCs w:val="24"/>
        </w:rPr>
        <w:drawing>
          <wp:inline distT="0" distB="0" distL="0" distR="0" wp14:anchorId="7D1579C2" wp14:editId="08D26998">
            <wp:extent cx="6792595" cy="3537857"/>
            <wp:effectExtent l="0" t="0" r="8255" b="5715"/>
            <wp:docPr id="7452550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55082" name="Picture 745255082"/>
                    <pic:cNvPicPr/>
                  </pic:nvPicPr>
                  <pic:blipFill>
                    <a:blip r:embed="rId7">
                      <a:extLst>
                        <a:ext uri="{28A0092B-C50C-407E-A947-70E740481C1C}">
                          <a14:useLocalDpi xmlns:a14="http://schemas.microsoft.com/office/drawing/2010/main" val="0"/>
                        </a:ext>
                      </a:extLst>
                    </a:blip>
                    <a:stretch>
                      <a:fillRect/>
                    </a:stretch>
                  </pic:blipFill>
                  <pic:spPr>
                    <a:xfrm>
                      <a:off x="0" y="0"/>
                      <a:ext cx="6808908" cy="3546354"/>
                    </a:xfrm>
                    <a:prstGeom prst="rect">
                      <a:avLst/>
                    </a:prstGeom>
                  </pic:spPr>
                </pic:pic>
              </a:graphicData>
            </a:graphic>
          </wp:inline>
        </w:drawing>
      </w:r>
    </w:p>
    <w:tbl>
      <w:tblPr>
        <w:tblStyle w:val="TableGrid"/>
        <w:tblW w:w="11328" w:type="dxa"/>
        <w:tblInd w:w="-1281" w:type="dxa"/>
        <w:tblLook w:val="04A0" w:firstRow="1" w:lastRow="0" w:firstColumn="1" w:lastColumn="0" w:noHBand="0" w:noVBand="1"/>
      </w:tblPr>
      <w:tblGrid>
        <w:gridCol w:w="2102"/>
        <w:gridCol w:w="7"/>
        <w:gridCol w:w="1629"/>
        <w:gridCol w:w="2330"/>
        <w:gridCol w:w="1507"/>
        <w:gridCol w:w="1873"/>
        <w:gridCol w:w="1880"/>
      </w:tblGrid>
      <w:tr w:rsidR="00120C82" w14:paraId="2F74C41D" w14:textId="1EAE5095" w:rsidTr="00120C82">
        <w:trPr>
          <w:trHeight w:val="496"/>
        </w:trPr>
        <w:tc>
          <w:tcPr>
            <w:tcW w:w="2102" w:type="dxa"/>
            <w:tcBorders>
              <w:bottom w:val="single" w:sz="4" w:space="0" w:color="auto"/>
            </w:tcBorders>
          </w:tcPr>
          <w:p w14:paraId="01A2ECE3" w14:textId="49206D4A" w:rsidR="00120C82" w:rsidRPr="00267A14" w:rsidRDefault="00120C82" w:rsidP="00120C82">
            <w:pPr>
              <w:widowControl w:val="0"/>
              <w:tabs>
                <w:tab w:val="left" w:pos="1680"/>
              </w:tabs>
              <w:spacing w:before="9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PROBLEM STATEMENT</w:t>
            </w:r>
          </w:p>
        </w:tc>
        <w:tc>
          <w:tcPr>
            <w:tcW w:w="1636" w:type="dxa"/>
            <w:gridSpan w:val="2"/>
          </w:tcPr>
          <w:p w14:paraId="62666E3F" w14:textId="40A972D7" w:rsidR="00120C82" w:rsidRDefault="00120C82" w:rsidP="00120C82">
            <w:pPr>
              <w:widowControl w:val="0"/>
              <w:tabs>
                <w:tab w:val="left" w:pos="1680"/>
              </w:tabs>
              <w:spacing w:before="9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IAM</w:t>
            </w:r>
          </w:p>
        </w:tc>
        <w:tc>
          <w:tcPr>
            <w:tcW w:w="2330" w:type="dxa"/>
          </w:tcPr>
          <w:p w14:paraId="0EA0400E" w14:textId="08D13131" w:rsidR="00120C82" w:rsidRDefault="00120C82" w:rsidP="00120C82">
            <w:pPr>
              <w:widowControl w:val="0"/>
              <w:tabs>
                <w:tab w:val="left" w:pos="1680"/>
              </w:tabs>
              <w:spacing w:before="9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 TRYING TO</w:t>
            </w:r>
          </w:p>
        </w:tc>
        <w:tc>
          <w:tcPr>
            <w:tcW w:w="1507" w:type="dxa"/>
          </w:tcPr>
          <w:p w14:paraId="34C61DDF" w14:textId="44D2D92D" w:rsidR="00120C82" w:rsidRDefault="00120C82" w:rsidP="00120C82">
            <w:pPr>
              <w:widowControl w:val="0"/>
              <w:tabs>
                <w:tab w:val="left" w:pos="1680"/>
              </w:tabs>
              <w:spacing w:before="9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BUT</w:t>
            </w:r>
          </w:p>
        </w:tc>
        <w:tc>
          <w:tcPr>
            <w:tcW w:w="1873" w:type="dxa"/>
          </w:tcPr>
          <w:p w14:paraId="4A7F6089" w14:textId="31C4A3FB" w:rsidR="00120C82" w:rsidRDefault="00120C82" w:rsidP="00120C82">
            <w:pPr>
              <w:widowControl w:val="0"/>
              <w:tabs>
                <w:tab w:val="left" w:pos="1680"/>
              </w:tabs>
              <w:spacing w:before="9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BECAUSE</w:t>
            </w:r>
          </w:p>
        </w:tc>
        <w:tc>
          <w:tcPr>
            <w:tcW w:w="1880" w:type="dxa"/>
          </w:tcPr>
          <w:p w14:paraId="205639D9" w14:textId="7337FB8B" w:rsidR="00120C82" w:rsidRDefault="00120C82" w:rsidP="00120C82">
            <w:pPr>
              <w:widowControl w:val="0"/>
              <w:tabs>
                <w:tab w:val="left" w:pos="1680"/>
              </w:tabs>
              <w:spacing w:before="9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WHICH MAKES ME FEEL</w:t>
            </w:r>
          </w:p>
        </w:tc>
      </w:tr>
      <w:tr w:rsidR="00120C82" w14:paraId="7D8BAFA0" w14:textId="6E4EA7E4" w:rsidTr="00120C82">
        <w:tblPrEx>
          <w:tblLook w:val="0000" w:firstRow="0" w:lastRow="0" w:firstColumn="0" w:lastColumn="0" w:noHBand="0" w:noVBand="0"/>
        </w:tblPrEx>
        <w:trPr>
          <w:trHeight w:val="2498"/>
        </w:trPr>
        <w:tc>
          <w:tcPr>
            <w:tcW w:w="2109" w:type="dxa"/>
            <w:gridSpan w:val="2"/>
          </w:tcPr>
          <w:p w14:paraId="5814A5F6" w14:textId="77777777" w:rsidR="00120C82" w:rsidRDefault="00120C82" w:rsidP="00120C82">
            <w:pPr>
              <w:pStyle w:val="NormalWeb"/>
            </w:pPr>
            <w:r>
              <w:t>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w:t>
            </w:r>
          </w:p>
          <w:p w14:paraId="1502CE27" w14:textId="77777777" w:rsidR="00120C82" w:rsidRDefault="00120C82" w:rsidP="00120C82">
            <w:pPr>
              <w:widowControl w:val="0"/>
              <w:tabs>
                <w:tab w:val="left" w:pos="1680"/>
              </w:tabs>
              <w:spacing w:before="9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27AB79D9" w14:textId="77777777" w:rsidR="00120C82" w:rsidRDefault="00120C82" w:rsidP="00120C82">
            <w:pPr>
              <w:widowControl w:val="0"/>
              <w:spacing w:before="207"/>
              <w:ind w:left="1276"/>
              <w:rPr>
                <w:rFonts w:ascii="Times New Roman" w:eastAsia="Times New Roman" w:hAnsi="Times New Roman" w:cs="Times New Roman"/>
                <w:b/>
                <w:color w:val="000000"/>
                <w:sz w:val="24"/>
                <w:szCs w:val="24"/>
              </w:rPr>
            </w:pPr>
          </w:p>
          <w:p w14:paraId="35C26439" w14:textId="77777777" w:rsidR="00120C82" w:rsidRDefault="00120C82" w:rsidP="00120C82">
            <w:pPr>
              <w:widowControl w:val="0"/>
              <w:tabs>
                <w:tab w:val="left" w:pos="1680"/>
              </w:tabs>
              <w:spacing w:before="91"/>
              <w:ind w:left="1293"/>
              <w:rPr>
                <w:rFonts w:ascii="Times New Roman" w:eastAsia="Times New Roman" w:hAnsi="Times New Roman" w:cs="Times New Roman"/>
                <w:b/>
                <w:color w:val="000000"/>
                <w:sz w:val="24"/>
                <w:szCs w:val="24"/>
              </w:rPr>
            </w:pPr>
          </w:p>
        </w:tc>
        <w:tc>
          <w:tcPr>
            <w:tcW w:w="1629" w:type="dxa"/>
          </w:tcPr>
          <w:p w14:paraId="37F0F7F3" w14:textId="69F39C98" w:rsidR="00120C82" w:rsidRPr="00120C82" w:rsidRDefault="00120C82">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 Researcher focused on liver health.</w:t>
            </w:r>
          </w:p>
          <w:p w14:paraId="2FF69AD4" w14:textId="77777777" w:rsidR="00120C82" w:rsidRDefault="00120C82" w:rsidP="00120C82">
            <w:pPr>
              <w:widowControl w:val="0"/>
              <w:tabs>
                <w:tab w:val="left" w:pos="1680"/>
              </w:tabs>
              <w:spacing w:before="91"/>
              <w:rPr>
                <w:rFonts w:ascii="Times New Roman" w:eastAsia="Times New Roman" w:hAnsi="Times New Roman" w:cs="Times New Roman"/>
                <w:b/>
                <w:color w:val="000000"/>
                <w:sz w:val="24"/>
                <w:szCs w:val="24"/>
              </w:rPr>
            </w:pPr>
          </w:p>
          <w:p w14:paraId="33D54506" w14:textId="77777777" w:rsidR="00B95B53" w:rsidRDefault="00B95B53" w:rsidP="00120C82">
            <w:pPr>
              <w:widowControl w:val="0"/>
              <w:tabs>
                <w:tab w:val="left" w:pos="1680"/>
              </w:tabs>
              <w:spacing w:before="91"/>
              <w:rPr>
                <w:rFonts w:ascii="Times New Roman" w:eastAsia="Times New Roman" w:hAnsi="Times New Roman" w:cs="Times New Roman"/>
                <w:b/>
                <w:color w:val="000000"/>
                <w:sz w:val="24"/>
                <w:szCs w:val="24"/>
              </w:rPr>
            </w:pPr>
          </w:p>
          <w:p w14:paraId="172D89D1" w14:textId="77777777" w:rsidR="00B95B53" w:rsidRDefault="00B95B53" w:rsidP="00120C82">
            <w:pPr>
              <w:widowControl w:val="0"/>
              <w:tabs>
                <w:tab w:val="left" w:pos="1680"/>
              </w:tabs>
              <w:spacing w:before="91"/>
              <w:rPr>
                <w:rFonts w:ascii="Times New Roman" w:eastAsia="Times New Roman" w:hAnsi="Times New Roman" w:cs="Times New Roman"/>
                <w:b/>
                <w:color w:val="000000"/>
                <w:sz w:val="24"/>
                <w:szCs w:val="24"/>
              </w:rPr>
            </w:pPr>
          </w:p>
          <w:p w14:paraId="0A9844C6" w14:textId="77777777" w:rsidR="00B95B53" w:rsidRDefault="00B95B53" w:rsidP="00120C82">
            <w:pPr>
              <w:widowControl w:val="0"/>
              <w:tabs>
                <w:tab w:val="left" w:pos="1680"/>
              </w:tabs>
              <w:spacing w:before="91"/>
              <w:rPr>
                <w:rFonts w:ascii="Times New Roman" w:eastAsia="Times New Roman" w:hAnsi="Times New Roman" w:cs="Times New Roman"/>
                <w:b/>
                <w:color w:val="000000"/>
                <w:sz w:val="24"/>
                <w:szCs w:val="24"/>
              </w:rPr>
            </w:pPr>
          </w:p>
          <w:p w14:paraId="3D9294FA" w14:textId="77777777" w:rsidR="00B95B53" w:rsidRDefault="00B95B53" w:rsidP="00120C82">
            <w:pPr>
              <w:widowControl w:val="0"/>
              <w:tabs>
                <w:tab w:val="left" w:pos="1680"/>
              </w:tabs>
              <w:spacing w:before="91"/>
              <w:rPr>
                <w:rFonts w:ascii="Times New Roman" w:eastAsia="Times New Roman" w:hAnsi="Times New Roman" w:cs="Times New Roman"/>
                <w:b/>
                <w:color w:val="000000"/>
                <w:sz w:val="24"/>
                <w:szCs w:val="24"/>
              </w:rPr>
            </w:pPr>
          </w:p>
          <w:p w14:paraId="25C955E5" w14:textId="2DFBBA4C" w:rsidR="00B95B53" w:rsidRDefault="00B95B53" w:rsidP="00B95B53">
            <w:pPr>
              <w:widowControl w:val="0"/>
              <w:tabs>
                <w:tab w:val="left" w:pos="1680"/>
              </w:tabs>
              <w:spacing w:before="9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2330" w:type="dxa"/>
          </w:tcPr>
          <w:p w14:paraId="4310E81D" w14:textId="77777777" w:rsidR="00120C82" w:rsidRDefault="00120C82" w:rsidP="00B95B53">
            <w:pPr>
              <w:widowControl w:val="0"/>
              <w:tabs>
                <w:tab w:val="left" w:pos="1680"/>
              </w:tabs>
              <w:spacing w:before="91"/>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Predict liver cirrhosis onset.</w:t>
            </w:r>
          </w:p>
          <w:p w14:paraId="38C7ACE2" w14:textId="77777777" w:rsidR="00B95B53" w:rsidRPr="00B95B53" w:rsidRDefault="00B95B53" w:rsidP="00B95B53">
            <w:pPr>
              <w:rPr>
                <w:rFonts w:ascii="Times New Roman" w:eastAsia="Times New Roman" w:hAnsi="Times New Roman" w:cs="Times New Roman"/>
                <w:sz w:val="24"/>
                <w:szCs w:val="24"/>
              </w:rPr>
            </w:pPr>
          </w:p>
          <w:p w14:paraId="3E8B2569" w14:textId="77777777" w:rsidR="00B95B53" w:rsidRDefault="00B95B53" w:rsidP="00B95B53">
            <w:pPr>
              <w:rPr>
                <w:rFonts w:ascii="Times New Roman" w:eastAsia="Times New Roman" w:hAnsi="Times New Roman" w:cs="Times New Roman"/>
                <w:bCs/>
                <w:color w:val="000000"/>
                <w:sz w:val="24"/>
                <w:szCs w:val="24"/>
              </w:rPr>
            </w:pPr>
          </w:p>
          <w:p w14:paraId="236641AB" w14:textId="77777777" w:rsidR="00B95B53" w:rsidRDefault="00B95B53" w:rsidP="00B95B53">
            <w:pPr>
              <w:rPr>
                <w:rFonts w:ascii="Times New Roman" w:eastAsia="Times New Roman" w:hAnsi="Times New Roman" w:cs="Times New Roman"/>
                <w:sz w:val="24"/>
                <w:szCs w:val="24"/>
              </w:rPr>
            </w:pPr>
          </w:p>
          <w:p w14:paraId="74B2C0B2" w14:textId="77777777" w:rsidR="00B95B53" w:rsidRDefault="00B95B53" w:rsidP="00B95B53">
            <w:pPr>
              <w:rPr>
                <w:rFonts w:ascii="Times New Roman" w:eastAsia="Times New Roman" w:hAnsi="Times New Roman" w:cs="Times New Roman"/>
                <w:sz w:val="24"/>
                <w:szCs w:val="24"/>
              </w:rPr>
            </w:pPr>
          </w:p>
          <w:p w14:paraId="304A3FA9" w14:textId="77777777" w:rsidR="00B95B53" w:rsidRDefault="00B95B53" w:rsidP="00B95B53">
            <w:pPr>
              <w:rPr>
                <w:rFonts w:ascii="Times New Roman" w:eastAsia="Times New Roman" w:hAnsi="Times New Roman" w:cs="Times New Roman"/>
                <w:sz w:val="24"/>
                <w:szCs w:val="24"/>
              </w:rPr>
            </w:pPr>
          </w:p>
          <w:p w14:paraId="5D1A8EDB" w14:textId="77777777" w:rsidR="00B95B53" w:rsidRDefault="00B95B53" w:rsidP="00B95B53">
            <w:pPr>
              <w:rPr>
                <w:rFonts w:ascii="Times New Roman" w:eastAsia="Times New Roman" w:hAnsi="Times New Roman" w:cs="Times New Roman"/>
                <w:sz w:val="24"/>
                <w:szCs w:val="24"/>
              </w:rPr>
            </w:pPr>
          </w:p>
          <w:p w14:paraId="6D3424A4" w14:textId="77777777" w:rsidR="00B95B53" w:rsidRDefault="00B95B53" w:rsidP="00B95B53">
            <w:pPr>
              <w:rPr>
                <w:rFonts w:ascii="Times New Roman" w:eastAsia="Times New Roman" w:hAnsi="Times New Roman" w:cs="Times New Roman"/>
                <w:sz w:val="24"/>
                <w:szCs w:val="24"/>
              </w:rPr>
            </w:pPr>
          </w:p>
          <w:p w14:paraId="219AF2B0" w14:textId="77777777" w:rsidR="00B95B53" w:rsidRDefault="00B95B53" w:rsidP="00B95B53">
            <w:pPr>
              <w:rPr>
                <w:rFonts w:ascii="Times New Roman" w:eastAsia="Times New Roman" w:hAnsi="Times New Roman" w:cs="Times New Roman"/>
                <w:sz w:val="24"/>
                <w:szCs w:val="24"/>
              </w:rPr>
            </w:pPr>
          </w:p>
          <w:p w14:paraId="0B039AAD" w14:textId="041CF680" w:rsidR="00B95B53" w:rsidRPr="00B95B53" w:rsidRDefault="00B95B53" w:rsidP="00B95B5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07" w:type="dxa"/>
          </w:tcPr>
          <w:p w14:paraId="5D8BC231" w14:textId="24046662" w:rsidR="00120C82" w:rsidRPr="00B95B53" w:rsidRDefault="00B95B5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Current diagnostics are late and invasive</w:t>
            </w:r>
          </w:p>
          <w:p w14:paraId="58B03E2C" w14:textId="77777777" w:rsidR="00120C82" w:rsidRDefault="00120C82" w:rsidP="00120C82">
            <w:pPr>
              <w:widowControl w:val="0"/>
              <w:tabs>
                <w:tab w:val="left" w:pos="1680"/>
              </w:tabs>
              <w:spacing w:before="91"/>
              <w:rPr>
                <w:rFonts w:ascii="Times New Roman" w:eastAsia="Times New Roman" w:hAnsi="Times New Roman" w:cs="Times New Roman"/>
                <w:b/>
                <w:color w:val="000000"/>
                <w:sz w:val="24"/>
                <w:szCs w:val="24"/>
              </w:rPr>
            </w:pPr>
          </w:p>
          <w:p w14:paraId="55B9105E" w14:textId="77777777" w:rsidR="00B95B53" w:rsidRDefault="00B95B53" w:rsidP="00120C82">
            <w:pPr>
              <w:widowControl w:val="0"/>
              <w:tabs>
                <w:tab w:val="left" w:pos="1680"/>
              </w:tabs>
              <w:spacing w:before="91"/>
              <w:rPr>
                <w:rFonts w:ascii="Times New Roman" w:eastAsia="Times New Roman" w:hAnsi="Times New Roman" w:cs="Times New Roman"/>
                <w:b/>
                <w:color w:val="000000"/>
                <w:sz w:val="24"/>
                <w:szCs w:val="24"/>
              </w:rPr>
            </w:pPr>
          </w:p>
          <w:p w14:paraId="539B92AF" w14:textId="77777777" w:rsidR="00B95B53" w:rsidRDefault="00B95B53" w:rsidP="00120C82">
            <w:pPr>
              <w:widowControl w:val="0"/>
              <w:tabs>
                <w:tab w:val="left" w:pos="1680"/>
              </w:tabs>
              <w:spacing w:before="91"/>
              <w:rPr>
                <w:rFonts w:ascii="Times New Roman" w:eastAsia="Times New Roman" w:hAnsi="Times New Roman" w:cs="Times New Roman"/>
                <w:b/>
                <w:color w:val="000000"/>
                <w:sz w:val="24"/>
                <w:szCs w:val="24"/>
              </w:rPr>
            </w:pPr>
          </w:p>
          <w:p w14:paraId="33AB7632" w14:textId="77777777" w:rsidR="00B95B53" w:rsidRDefault="00B95B53" w:rsidP="00120C82">
            <w:pPr>
              <w:widowControl w:val="0"/>
              <w:tabs>
                <w:tab w:val="left" w:pos="1680"/>
              </w:tabs>
              <w:spacing w:before="91"/>
              <w:rPr>
                <w:rFonts w:ascii="Times New Roman" w:eastAsia="Times New Roman" w:hAnsi="Times New Roman" w:cs="Times New Roman"/>
                <w:b/>
                <w:color w:val="000000"/>
                <w:sz w:val="24"/>
                <w:szCs w:val="24"/>
              </w:rPr>
            </w:pPr>
          </w:p>
          <w:p w14:paraId="7D48665C" w14:textId="788B5D1C" w:rsidR="00B95B53" w:rsidRDefault="00B95B53" w:rsidP="00B95B53">
            <w:pPr>
              <w:widowControl w:val="0"/>
              <w:tabs>
                <w:tab w:val="left" w:pos="1680"/>
              </w:tabs>
              <w:spacing w:before="9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1873" w:type="dxa"/>
          </w:tcPr>
          <w:p w14:paraId="2AD352CC" w14:textId="4585201B" w:rsidR="00120C82" w:rsidRPr="00B95B53" w:rsidRDefault="00B95B5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Non-invasive ,early detection is crucial.</w:t>
            </w:r>
          </w:p>
          <w:p w14:paraId="662C8E0A" w14:textId="77777777" w:rsidR="00120C82" w:rsidRDefault="00120C82" w:rsidP="00120C82">
            <w:pPr>
              <w:widowControl w:val="0"/>
              <w:tabs>
                <w:tab w:val="left" w:pos="1680"/>
              </w:tabs>
              <w:spacing w:before="91"/>
              <w:ind w:left="1293"/>
              <w:rPr>
                <w:rFonts w:ascii="Times New Roman" w:eastAsia="Times New Roman" w:hAnsi="Times New Roman" w:cs="Times New Roman"/>
                <w:b/>
                <w:color w:val="000000"/>
                <w:sz w:val="24"/>
                <w:szCs w:val="24"/>
              </w:rPr>
            </w:pPr>
          </w:p>
          <w:p w14:paraId="22AFCBDC" w14:textId="77777777" w:rsidR="00B95B53" w:rsidRDefault="00B95B53" w:rsidP="00120C82">
            <w:pPr>
              <w:widowControl w:val="0"/>
              <w:tabs>
                <w:tab w:val="left" w:pos="1680"/>
              </w:tabs>
              <w:spacing w:before="91"/>
              <w:ind w:left="1293"/>
              <w:rPr>
                <w:rFonts w:ascii="Times New Roman" w:eastAsia="Times New Roman" w:hAnsi="Times New Roman" w:cs="Times New Roman"/>
                <w:b/>
                <w:color w:val="000000"/>
                <w:sz w:val="24"/>
                <w:szCs w:val="24"/>
              </w:rPr>
            </w:pPr>
          </w:p>
          <w:p w14:paraId="404D4AF0" w14:textId="77777777" w:rsidR="00B95B53" w:rsidRDefault="00B95B53" w:rsidP="00120C82">
            <w:pPr>
              <w:widowControl w:val="0"/>
              <w:tabs>
                <w:tab w:val="left" w:pos="1680"/>
              </w:tabs>
              <w:spacing w:before="91"/>
              <w:ind w:left="1293"/>
              <w:rPr>
                <w:rFonts w:ascii="Times New Roman" w:eastAsia="Times New Roman" w:hAnsi="Times New Roman" w:cs="Times New Roman"/>
                <w:b/>
                <w:color w:val="000000"/>
                <w:sz w:val="24"/>
                <w:szCs w:val="24"/>
              </w:rPr>
            </w:pPr>
          </w:p>
          <w:p w14:paraId="7B019DA7" w14:textId="77777777" w:rsidR="00B95B53" w:rsidRDefault="00B95B53" w:rsidP="00120C82">
            <w:pPr>
              <w:widowControl w:val="0"/>
              <w:tabs>
                <w:tab w:val="left" w:pos="1680"/>
              </w:tabs>
              <w:spacing w:before="91"/>
              <w:ind w:left="1293"/>
              <w:rPr>
                <w:rFonts w:ascii="Times New Roman" w:eastAsia="Times New Roman" w:hAnsi="Times New Roman" w:cs="Times New Roman"/>
                <w:b/>
                <w:color w:val="000000"/>
                <w:sz w:val="24"/>
                <w:szCs w:val="24"/>
              </w:rPr>
            </w:pPr>
          </w:p>
          <w:p w14:paraId="06BEDC5D" w14:textId="77777777" w:rsidR="00B95B53" w:rsidRDefault="00B95B53" w:rsidP="00120C82">
            <w:pPr>
              <w:widowControl w:val="0"/>
              <w:tabs>
                <w:tab w:val="left" w:pos="1680"/>
              </w:tabs>
              <w:spacing w:before="91"/>
              <w:ind w:left="1293"/>
              <w:rPr>
                <w:rFonts w:ascii="Times New Roman" w:eastAsia="Times New Roman" w:hAnsi="Times New Roman" w:cs="Times New Roman"/>
                <w:b/>
                <w:color w:val="000000"/>
                <w:sz w:val="24"/>
                <w:szCs w:val="24"/>
              </w:rPr>
            </w:pPr>
          </w:p>
          <w:p w14:paraId="3D84CDAE" w14:textId="2DCF4538" w:rsidR="00B95B53" w:rsidRDefault="00B95B53" w:rsidP="00B95B53">
            <w:pPr>
              <w:widowControl w:val="0"/>
              <w:tabs>
                <w:tab w:val="left" w:pos="1680"/>
              </w:tabs>
              <w:spacing w:before="9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1880" w:type="dxa"/>
          </w:tcPr>
          <w:p w14:paraId="0EF02F4E" w14:textId="77777777" w:rsidR="00120C82" w:rsidRDefault="00B95B53" w:rsidP="00B95B53">
            <w:pPr>
              <w:widowControl w:val="0"/>
              <w:tabs>
                <w:tab w:val="left" w:pos="1680"/>
              </w:tabs>
              <w:spacing w:before="91"/>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Motivated to improve prognosis.</w:t>
            </w:r>
          </w:p>
          <w:p w14:paraId="31270E0B" w14:textId="77777777" w:rsidR="00B95B53" w:rsidRDefault="00B95B53" w:rsidP="00B95B53">
            <w:pPr>
              <w:widowControl w:val="0"/>
              <w:tabs>
                <w:tab w:val="left" w:pos="1680"/>
              </w:tabs>
              <w:spacing w:before="91"/>
              <w:rPr>
                <w:rFonts w:ascii="Times New Roman" w:eastAsia="Times New Roman" w:hAnsi="Times New Roman" w:cs="Times New Roman"/>
                <w:bCs/>
                <w:color w:val="000000"/>
                <w:sz w:val="24"/>
                <w:szCs w:val="24"/>
              </w:rPr>
            </w:pPr>
          </w:p>
          <w:p w14:paraId="75790258" w14:textId="77777777" w:rsidR="00B95B53" w:rsidRDefault="00B95B53" w:rsidP="00B95B53">
            <w:pPr>
              <w:widowControl w:val="0"/>
              <w:tabs>
                <w:tab w:val="left" w:pos="1680"/>
              </w:tabs>
              <w:spacing w:before="91"/>
              <w:rPr>
                <w:rFonts w:ascii="Times New Roman" w:eastAsia="Times New Roman" w:hAnsi="Times New Roman" w:cs="Times New Roman"/>
                <w:bCs/>
                <w:color w:val="000000"/>
                <w:sz w:val="24"/>
                <w:szCs w:val="24"/>
              </w:rPr>
            </w:pPr>
          </w:p>
          <w:p w14:paraId="63005C19" w14:textId="77777777" w:rsidR="00B95B53" w:rsidRDefault="00B95B53" w:rsidP="00B95B53">
            <w:pPr>
              <w:widowControl w:val="0"/>
              <w:tabs>
                <w:tab w:val="left" w:pos="1680"/>
              </w:tabs>
              <w:spacing w:before="91"/>
              <w:rPr>
                <w:rFonts w:ascii="Times New Roman" w:eastAsia="Times New Roman" w:hAnsi="Times New Roman" w:cs="Times New Roman"/>
                <w:bCs/>
                <w:color w:val="000000"/>
                <w:sz w:val="24"/>
                <w:szCs w:val="24"/>
              </w:rPr>
            </w:pPr>
          </w:p>
          <w:p w14:paraId="0BF86C85" w14:textId="77777777" w:rsidR="00B95B53" w:rsidRDefault="00B95B53" w:rsidP="00B95B53">
            <w:pPr>
              <w:widowControl w:val="0"/>
              <w:tabs>
                <w:tab w:val="left" w:pos="1680"/>
              </w:tabs>
              <w:spacing w:before="91"/>
              <w:rPr>
                <w:rFonts w:ascii="Times New Roman" w:eastAsia="Times New Roman" w:hAnsi="Times New Roman" w:cs="Times New Roman"/>
                <w:bCs/>
                <w:color w:val="000000"/>
                <w:sz w:val="24"/>
                <w:szCs w:val="24"/>
              </w:rPr>
            </w:pPr>
          </w:p>
          <w:p w14:paraId="2F8F281A" w14:textId="77777777" w:rsidR="00B95B53" w:rsidRDefault="00B95B53" w:rsidP="00B95B53">
            <w:pPr>
              <w:widowControl w:val="0"/>
              <w:tabs>
                <w:tab w:val="left" w:pos="1680"/>
              </w:tabs>
              <w:spacing w:before="91"/>
              <w:rPr>
                <w:rFonts w:ascii="Times New Roman" w:eastAsia="Times New Roman" w:hAnsi="Times New Roman" w:cs="Times New Roman"/>
                <w:bCs/>
                <w:color w:val="000000"/>
                <w:sz w:val="24"/>
                <w:szCs w:val="24"/>
              </w:rPr>
            </w:pPr>
          </w:p>
          <w:p w14:paraId="5A8BD61B" w14:textId="022742B0" w:rsidR="00B95B53" w:rsidRPr="00B95B53" w:rsidRDefault="00B95B53" w:rsidP="00B95B53">
            <w:pPr>
              <w:widowControl w:val="0"/>
              <w:tabs>
                <w:tab w:val="left" w:pos="1680"/>
              </w:tabs>
              <w:spacing w:before="91"/>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p>
        </w:tc>
      </w:tr>
    </w:tbl>
    <w:p w14:paraId="1B49C66D" w14:textId="77777777" w:rsidR="009A2962" w:rsidRDefault="009A2962" w:rsidP="00120C82">
      <w:pPr>
        <w:rPr>
          <w:rFonts w:ascii="Times New Roman" w:eastAsia="Times New Roman" w:hAnsi="Times New Roman" w:cs="Times New Roman"/>
          <w:color w:val="000000"/>
        </w:rPr>
      </w:pPr>
    </w:p>
    <w:sectPr w:rsidR="009A2962">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8D58B" w14:textId="77777777" w:rsidR="00FD57D4" w:rsidRDefault="00FD57D4">
      <w:pPr>
        <w:spacing w:line="240" w:lineRule="auto"/>
      </w:pPr>
      <w:r>
        <w:separator/>
      </w:r>
    </w:p>
  </w:endnote>
  <w:endnote w:type="continuationSeparator" w:id="0">
    <w:p w14:paraId="1C73FC5A" w14:textId="77777777" w:rsidR="00FD57D4" w:rsidRDefault="00FD5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DD420" w14:textId="77777777" w:rsidR="00FD57D4" w:rsidRDefault="00FD57D4">
      <w:pPr>
        <w:spacing w:line="240" w:lineRule="auto"/>
      </w:pPr>
      <w:r>
        <w:separator/>
      </w:r>
    </w:p>
  </w:footnote>
  <w:footnote w:type="continuationSeparator" w:id="0">
    <w:p w14:paraId="65C75470" w14:textId="77777777" w:rsidR="00FD57D4" w:rsidRDefault="00FD57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3DDD1" w14:textId="77777777" w:rsidR="009A2962"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5F7DFBDB" wp14:editId="7F33D93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3204ECD" wp14:editId="097BB6D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71164F5" w14:textId="77777777" w:rsidR="009A2962" w:rsidRDefault="009A2962">
    <w:pPr>
      <w:widowControl w:val="0"/>
      <w:spacing w:line="240" w:lineRule="auto"/>
      <w:rPr>
        <w:rFonts w:ascii="Calibri" w:eastAsia="Calibri" w:hAnsi="Calibri" w:cs="Calibri"/>
      </w:rPr>
    </w:pPr>
  </w:p>
  <w:p w14:paraId="115AD02A" w14:textId="77777777" w:rsidR="009A2962" w:rsidRDefault="009A296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962"/>
    <w:rsid w:val="00120C82"/>
    <w:rsid w:val="00267A14"/>
    <w:rsid w:val="002A4007"/>
    <w:rsid w:val="003B204E"/>
    <w:rsid w:val="004C2014"/>
    <w:rsid w:val="00537988"/>
    <w:rsid w:val="006650B1"/>
    <w:rsid w:val="00706582"/>
    <w:rsid w:val="00822A60"/>
    <w:rsid w:val="00952C2D"/>
    <w:rsid w:val="009A2962"/>
    <w:rsid w:val="009B7F9A"/>
    <w:rsid w:val="00A948D9"/>
    <w:rsid w:val="00AA73F5"/>
    <w:rsid w:val="00AE1D1C"/>
    <w:rsid w:val="00B95B53"/>
    <w:rsid w:val="00C82957"/>
    <w:rsid w:val="00D35DCF"/>
    <w:rsid w:val="00DD742D"/>
    <w:rsid w:val="00F72DF9"/>
    <w:rsid w:val="00FD57D4"/>
    <w:rsid w:val="00FF6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1AD7"/>
  <w15:docId w15:val="{9A2344E7-A0E4-4F3A-90D0-2AAD0A8C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A4007"/>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1">
    <w:name w:val="Grid Table 2 Accent 1"/>
    <w:basedOn w:val="TableNormal"/>
    <w:uiPriority w:val="47"/>
    <w:rsid w:val="00267A1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267A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192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73303-3EC6-447D-BD47-8266FE61D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V</dc:creator>
  <cp:lastModifiedBy>Harini V</cp:lastModifiedBy>
  <cp:revision>5</cp:revision>
  <dcterms:created xsi:type="dcterms:W3CDTF">2024-07-05T12:54:00Z</dcterms:created>
  <dcterms:modified xsi:type="dcterms:W3CDTF">2024-07-09T15:04:00Z</dcterms:modified>
</cp:coreProperties>
</file>