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8553A" w14:textId="22467ECD" w:rsidR="00051C29" w:rsidRPr="00571609" w:rsidRDefault="00051C29" w:rsidP="00051C29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8F3D29">
        <w:rPr>
          <w:sz w:val="32"/>
          <w:szCs w:val="32"/>
        </w:rPr>
        <w:t>HARINI.J</w:t>
      </w:r>
    </w:p>
    <w:p w14:paraId="164A737B" w14:textId="2FF64606" w:rsidR="00051C29" w:rsidRPr="00571609" w:rsidRDefault="00051C29" w:rsidP="00051C29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8F3D29">
        <w:rPr>
          <w:sz w:val="32"/>
          <w:szCs w:val="32"/>
        </w:rPr>
        <w:t>241901033</w:t>
      </w:r>
    </w:p>
    <w:p w14:paraId="54C26290" w14:textId="59020976" w:rsidR="00051C29" w:rsidRDefault="00051C29" w:rsidP="00051C29">
      <w:pPr>
        <w:jc w:val="center"/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EXPERIMENT – 6</w:t>
      </w:r>
    </w:p>
    <w:p w14:paraId="43609ADA" w14:textId="4CD8BE2B" w:rsidR="00051C29" w:rsidRPr="00051C29" w:rsidRDefault="00051C29" w:rsidP="00051C29">
      <w:pPr>
        <w:jc w:val="center"/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EXTRACTI</w:t>
      </w:r>
      <w:r>
        <w:rPr>
          <w:b/>
          <w:bCs/>
          <w:sz w:val="32"/>
          <w:szCs w:val="32"/>
        </w:rPr>
        <w:t>ON OF</w:t>
      </w:r>
      <w:r w:rsidRPr="00051C29">
        <w:rPr>
          <w:b/>
          <w:bCs/>
          <w:sz w:val="32"/>
          <w:szCs w:val="32"/>
        </w:rPr>
        <w:t xml:space="preserve"> BROWSER ARTIFACTS</w:t>
      </w:r>
    </w:p>
    <w:p w14:paraId="404C16C3" w14:textId="77777777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AIM</w:t>
      </w:r>
    </w:p>
    <w:p w14:paraId="4212189F" w14:textId="77777777" w:rsidR="00051C29" w:rsidRPr="00051C29" w:rsidRDefault="00051C29" w:rsidP="00051C29">
      <w:pPr>
        <w:rPr>
          <w:sz w:val="32"/>
          <w:szCs w:val="32"/>
        </w:rPr>
      </w:pPr>
      <w:r w:rsidRPr="00051C29">
        <w:rPr>
          <w:sz w:val="32"/>
          <w:szCs w:val="32"/>
        </w:rPr>
        <w:t>To extract and examine browser artifacts using forensic tools.</w:t>
      </w:r>
    </w:p>
    <w:p w14:paraId="4B47672D" w14:textId="77777777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PROCEDURE</w:t>
      </w:r>
    </w:p>
    <w:p w14:paraId="0D4DF3E8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r w:rsidRPr="00051C29">
        <w:rPr>
          <w:b/>
          <w:bCs/>
          <w:sz w:val="32"/>
          <w:szCs w:val="32"/>
        </w:rPr>
        <w:t>ChromeHistoryView</w:t>
      </w:r>
      <w:r w:rsidRPr="00051C29">
        <w:rPr>
          <w:sz w:val="32"/>
          <w:szCs w:val="32"/>
        </w:rPr>
        <w:t xml:space="preserve"> to examine Google Chrome browsing history.</w:t>
      </w:r>
    </w:p>
    <w:p w14:paraId="0292B47F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Open the tool and view the list of visited web pages.</w:t>
      </w:r>
    </w:p>
    <w:p w14:paraId="51231BDE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Observe the URL, page title, visit date and time, and number of visits.</w:t>
      </w:r>
    </w:p>
    <w:p w14:paraId="4AF0E22D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Examine the typed count, referrer, and visit ID details.</w:t>
      </w:r>
    </w:p>
    <w:p w14:paraId="1621B09E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r w:rsidRPr="00051C29">
        <w:rPr>
          <w:b/>
          <w:bCs/>
          <w:sz w:val="32"/>
          <w:szCs w:val="32"/>
        </w:rPr>
        <w:t>ChromeCacheView</w:t>
      </w:r>
      <w:r w:rsidRPr="00051C29">
        <w:rPr>
          <w:sz w:val="32"/>
          <w:szCs w:val="32"/>
        </w:rPr>
        <w:t xml:space="preserve"> to examine files stored in the Chrome cache folder.</w:t>
      </w:r>
    </w:p>
    <w:p w14:paraId="25814FD4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Observe the URL, content type, file size, and last accessed time of cached files.</w:t>
      </w:r>
    </w:p>
    <w:p w14:paraId="6CE034DB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r w:rsidRPr="00051C29">
        <w:rPr>
          <w:b/>
          <w:bCs/>
          <w:sz w:val="32"/>
          <w:szCs w:val="32"/>
        </w:rPr>
        <w:t>IEHistoryView</w:t>
      </w:r>
      <w:r w:rsidRPr="00051C29">
        <w:rPr>
          <w:sz w:val="32"/>
          <w:szCs w:val="32"/>
        </w:rPr>
        <w:t xml:space="preserve"> to examine the browsing history stored by Internet Explorer.</w:t>
      </w:r>
    </w:p>
    <w:p w14:paraId="7058A247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r w:rsidRPr="00051C29">
        <w:rPr>
          <w:b/>
          <w:bCs/>
          <w:sz w:val="32"/>
          <w:szCs w:val="32"/>
        </w:rPr>
        <w:t>IECacheView</w:t>
      </w:r>
      <w:r w:rsidRPr="00051C29">
        <w:rPr>
          <w:sz w:val="32"/>
          <w:szCs w:val="32"/>
        </w:rPr>
        <w:t xml:space="preserve"> to examine cached files and their details, including filename, URL, last accessed time, and file size.</w:t>
      </w:r>
    </w:p>
    <w:p w14:paraId="13566D37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Analyze the collected browser artifacts for forensic investigation.</w:t>
      </w:r>
    </w:p>
    <w:p w14:paraId="43DF1F0C" w14:textId="77777777" w:rsidR="00051C29" w:rsidRDefault="00051C29" w:rsidP="00051C29">
      <w:pPr>
        <w:rPr>
          <w:b/>
          <w:bCs/>
          <w:sz w:val="32"/>
          <w:szCs w:val="32"/>
        </w:rPr>
      </w:pPr>
    </w:p>
    <w:p w14:paraId="75A88E59" w14:textId="14F04748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lastRenderedPageBreak/>
        <w:t>OBSERVATION</w:t>
      </w:r>
    </w:p>
    <w:p w14:paraId="68FFF9D0" w14:textId="525693FB" w:rsidR="00293B56" w:rsidRPr="00293B56" w:rsidRDefault="00293B56" w:rsidP="00293B56">
      <w:pPr>
        <w:rPr>
          <w:b/>
          <w:bCs/>
          <w:sz w:val="32"/>
          <w:szCs w:val="32"/>
        </w:rPr>
      </w:pPr>
      <w:r w:rsidRPr="00293B56">
        <w:rPr>
          <w:b/>
          <w:bCs/>
          <w:noProof/>
          <w:sz w:val="32"/>
          <w:szCs w:val="32"/>
        </w:rPr>
        <w:drawing>
          <wp:inline distT="0" distB="0" distL="0" distR="0" wp14:anchorId="526432DC" wp14:editId="75A4AC1F">
            <wp:extent cx="5731510" cy="3562350"/>
            <wp:effectExtent l="0" t="0" r="2540" b="0"/>
            <wp:docPr id="1882712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C0E6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C0A26FC" w14:textId="795EEC2C" w:rsidR="00293B56" w:rsidRPr="00293B56" w:rsidRDefault="00293B56" w:rsidP="00293B56">
      <w:pPr>
        <w:rPr>
          <w:b/>
          <w:bCs/>
          <w:sz w:val="32"/>
          <w:szCs w:val="32"/>
        </w:rPr>
      </w:pPr>
      <w:r w:rsidRPr="00293B56">
        <w:rPr>
          <w:b/>
          <w:bCs/>
          <w:noProof/>
          <w:sz w:val="32"/>
          <w:szCs w:val="32"/>
        </w:rPr>
        <w:drawing>
          <wp:inline distT="0" distB="0" distL="0" distR="0" wp14:anchorId="0C127B20" wp14:editId="6745BC8A">
            <wp:extent cx="5731510" cy="2830830"/>
            <wp:effectExtent l="0" t="0" r="2540" b="7620"/>
            <wp:docPr id="1435653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09790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C6DCA4D" w14:textId="77777777" w:rsidR="00293B56" w:rsidRDefault="00293B56" w:rsidP="00051C29">
      <w:pPr>
        <w:rPr>
          <w:b/>
          <w:bCs/>
          <w:sz w:val="32"/>
          <w:szCs w:val="32"/>
        </w:rPr>
      </w:pPr>
    </w:p>
    <w:p w14:paraId="49BEBAD6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0B09714" w14:textId="77777777" w:rsidR="00293B56" w:rsidRDefault="00293B56" w:rsidP="00051C29">
      <w:pPr>
        <w:rPr>
          <w:b/>
          <w:bCs/>
          <w:sz w:val="32"/>
          <w:szCs w:val="32"/>
        </w:rPr>
      </w:pPr>
    </w:p>
    <w:p w14:paraId="7C610A8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A68EA0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B10A471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48AD75F" w14:textId="77777777" w:rsidR="00293B56" w:rsidRDefault="00293B56" w:rsidP="00051C29">
      <w:pPr>
        <w:rPr>
          <w:b/>
          <w:bCs/>
          <w:sz w:val="32"/>
          <w:szCs w:val="32"/>
        </w:rPr>
      </w:pPr>
    </w:p>
    <w:p w14:paraId="55EA24BC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E5E55D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14E31767" w14:textId="77777777" w:rsidR="00293B56" w:rsidRDefault="00293B56" w:rsidP="00051C29">
      <w:pPr>
        <w:rPr>
          <w:b/>
          <w:bCs/>
          <w:sz w:val="32"/>
          <w:szCs w:val="32"/>
        </w:rPr>
      </w:pPr>
    </w:p>
    <w:p w14:paraId="5CB51E15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2E980DA" w14:textId="77777777" w:rsidR="00293B56" w:rsidRDefault="00293B56" w:rsidP="00051C29">
      <w:pPr>
        <w:rPr>
          <w:b/>
          <w:bCs/>
          <w:sz w:val="32"/>
          <w:szCs w:val="32"/>
        </w:rPr>
      </w:pPr>
    </w:p>
    <w:p w14:paraId="19F432E4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A6A4AF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61485CA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55CA6C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4DDDCB17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325C502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7A352FC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1FA2634" w14:textId="4B03B0D2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RESULT</w:t>
      </w:r>
    </w:p>
    <w:p w14:paraId="1498622C" w14:textId="77777777" w:rsidR="00051C29" w:rsidRPr="00051C29" w:rsidRDefault="00051C29" w:rsidP="00051C29">
      <w:pPr>
        <w:rPr>
          <w:sz w:val="32"/>
          <w:szCs w:val="32"/>
        </w:rPr>
      </w:pPr>
      <w:r w:rsidRPr="00051C29">
        <w:rPr>
          <w:sz w:val="32"/>
          <w:szCs w:val="32"/>
        </w:rPr>
        <w:t>Thus, browser artifacts were examined using forensic tools to analyze browsing history and cached data.</w:t>
      </w:r>
    </w:p>
    <w:p w14:paraId="42C107D8" w14:textId="77777777" w:rsidR="00696F83" w:rsidRPr="00051C29" w:rsidRDefault="00696F83">
      <w:pPr>
        <w:rPr>
          <w:sz w:val="32"/>
          <w:szCs w:val="32"/>
        </w:rPr>
      </w:pPr>
    </w:p>
    <w:sectPr w:rsidR="00696F83" w:rsidRPr="00051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E6953"/>
    <w:multiLevelType w:val="multilevel"/>
    <w:tmpl w:val="CFF6C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3675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29"/>
    <w:rsid w:val="00051C29"/>
    <w:rsid w:val="00293B56"/>
    <w:rsid w:val="002F5A5E"/>
    <w:rsid w:val="00696F83"/>
    <w:rsid w:val="00887184"/>
    <w:rsid w:val="008F3D29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55309"/>
  <w15:chartTrackingRefBased/>
  <w15:docId w15:val="{CEE4B32E-D416-471F-A547-B4A400509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harini jaikumar</cp:lastModifiedBy>
  <cp:revision>3</cp:revision>
  <dcterms:created xsi:type="dcterms:W3CDTF">2026-10-14T07:50:00Z</dcterms:created>
  <dcterms:modified xsi:type="dcterms:W3CDTF">2026-10-29T13:28:00Z</dcterms:modified>
</cp:coreProperties>
</file>