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Journalist Platform</w:t>
        <w:br/>
        <w:t>Architecture Specification:</w:t>
        <w:br/>
        <w:t>6. Intent Classification System</w:t>
      </w:r>
    </w:p>
    <w:p>
      <w:r>
        <w:br w:type="page"/>
      </w:r>
    </w:p>
    <w:p>
      <w:pPr>
        <w:pStyle w:val="Heading1"/>
      </w:pPr>
      <w:r>
        <w:t>1. Executive Summary</w:t>
      </w:r>
    </w:p>
    <w:p>
      <w:r>
        <w:t>The Intent Classification System is an ultra-fast routing layer that analyzes user input before heavy processing occurs. In a live voice interview, users frequently provide conversational "filler" or explicitly request to skip a question (e.g., "I don't know, let's move on"). Running a full RAG retrieval and deep evaluation on these inputs is computationally wasteful and logically flawed. This system intercepts those intents instantly.</w:t>
      </w:r>
    </w:p>
    <w:p>
      <w:pPr>
        <w:pStyle w:val="Heading1"/>
      </w:pPr>
      <w:r>
        <w:t>2. High-Level Architecture (HLA)</w:t>
      </w:r>
    </w:p>
    <w:p>
      <w:r>
        <w:t>The system utilizes a dedicated, highly constrained LLM call (GPT-4o-mini with `max_tokens=30` and `temperature=0.0`) to act purely as a binary classifier: "substantive" vs. "skip".</w:t>
      </w:r>
    </w:p>
    <w:p>
      <w:pPr>
        <w:pStyle w:val="Heading2"/>
      </w:pPr>
      <w:r>
        <w:t>2.1 Data Flow Diagram</w:t>
      </w:r>
    </w:p>
    <w:p>
      <w:r>
        <w:rPr>
          <w:rFonts w:ascii="Courier New" w:hAnsi="Courier New"/>
          <w:sz w:val="18"/>
        </w:rPr>
        <w:br/>
        <w:t>[Live Expert Answer]</w:t>
        <w:br/>
        <w:t xml:space="preserve">       |</w:t>
        <w:br/>
        <w:t>[Intent Classifier LLM Call]</w:t>
        <w:br/>
        <w:t xml:space="preserve">   Prompt: Assess if user wants to skip.</w:t>
        <w:br/>
        <w:t xml:space="preserve">   Params: max_tokens=30, temp=0.0</w:t>
        <w:br/>
        <w:t xml:space="preserve">       |</w:t>
        <w:br/>
        <w:t xml:space="preserve">   Result: {"intent": "skip"} OR {"intent": "substantive"}</w:t>
        <w:br/>
        <w:t xml:space="preserve">       |</w:t>
        <w:br/>
        <w:t xml:space="preserve">   [IF "skip"]</w:t>
        <w:br/>
        <w:t xml:space="preserve">       |--&gt; Increment DB `questions_completed`</w:t>
        <w:br/>
        <w:t xml:space="preserve">       |--&gt; Fetch Next Scripted Question</w:t>
        <w:br/>
        <w:t xml:space="preserve">       |--&gt; Return immediate response (Bypass RAG)</w:t>
        <w:br/>
        <w:t xml:space="preserve">       |</w:t>
        <w:br/>
        <w:t xml:space="preserve">   [IF "substantive"]</w:t>
        <w:br/>
        <w:t xml:space="preserve">       |--&gt; Proceed to Hybrid RAG Retrieval</w:t>
        <w:br/>
        <w:t xml:space="preserve">       |--&gt; Proceed to Full Script-Aware Evaluation</w:t>
        <w:br/>
        <w:t xml:space="preserve">    </w:t>
      </w:r>
    </w:p>
    <w:p>
      <w:pPr>
        <w:pStyle w:val="Heading1"/>
      </w:pPr>
      <w:r>
        <w:t>3. Low-Level Architecture (LLA)</w:t>
      </w:r>
    </w:p>
    <w:p>
      <w:pPr>
        <w:pStyle w:val="Heading2"/>
      </w:pPr>
      <w:r>
        <w:t>3.1 Prompt Engineering for Classification</w:t>
      </w:r>
    </w:p>
    <w:p>
      <w:r>
        <w:t>The `INTENT_CLASSIFIER_PROMPT` provides explicit few-shot examples of both classes. "Skip" examples include phrases like "I do not want to answer that" and "Nothing comes to mind." "Substantive" examples explicitly highlight that even brief philosophical statements (e.g., "At the end of the day, it is just instinct") must be classified as substantive content.</w:t>
      </w:r>
    </w:p>
    <w:p>
      <w:pPr>
        <w:pStyle w:val="Heading2"/>
      </w:pPr>
      <w:r>
        <w:t>3.2 Fast-Path Execution Logic</w:t>
      </w:r>
    </w:p>
    <w:p>
      <w:r>
        <w:t>When a "skip" is detected, the backend updates the `interview_scripts` table, advancing `questions_completed` by 1. It constructs a highly structured metadata object `{"next_action": "next_script_question", "scripted_question_resolved": True}` and immediately returns the next question from the script array. This reduces turn-around latency from ~3.5 seconds to &lt;800ms for skipped questions.</w:t>
      </w:r>
    </w:p>
    <w:p>
      <w:pPr>
        <w:pStyle w:val="Heading1"/>
      </w:pPr>
      <w:r>
        <w:t>4. Code References</w:t>
      </w:r>
    </w:p>
    <w:p>
      <w:r>
        <w:rPr>
          <w:rFonts w:ascii="Courier New" w:hAnsi="Courier New"/>
          <w:sz w:val="18"/>
        </w:rPr>
        <w:br/>
        <w:t>File: backend/prompts.py</w:t>
        <w:br/>
        <w:t>Constant:</w:t>
        <w:br/>
        <w:t>- INTENT_CLASSIFIER_PROMPT</w:t>
        <w:br/>
        <w:br/>
        <w:t>File: backend/app.py</w:t>
        <w:br/>
        <w:t>Function:</w:t>
        <w:br/>
        <w:t>- @app.post("/generate-question") (Intent Routing block)</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