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0" w:after="0"/>
        <w:jc w:val="center"/>
        <w:rPr>
          <w:rFonts w:ascii="Times New Roman" w:hAnsi="Times New Roman"/>
          <w:b w:val="false"/>
          <w:bCs w:val="false"/>
          <w:sz w:val="26"/>
          <w:szCs w:val="26"/>
        </w:rPr>
      </w:pPr>
      <w:r>
        <w:rPr>
          <w:rFonts w:ascii="Times New Roman" w:hAnsi="Times New Roman"/>
          <w:b w:val="false"/>
          <w:bCs w:val="false"/>
          <w:sz w:val="26"/>
          <w:szCs w:val="26"/>
        </w:rPr>
        <w:t>I</w:t>
      </w:r>
      <w:r>
        <w:rPr>
          <w:rFonts w:ascii="Times New Roman" w:hAnsi="Times New Roman"/>
          <w:b/>
          <w:bCs/>
          <w:sz w:val="26"/>
          <w:szCs w:val="26"/>
        </w:rPr>
        <w:t>deation Phase</w:t>
      </w:r>
    </w:p>
    <w:p>
      <w:pPr>
        <w:pStyle w:val="normal1"/>
        <w:spacing w:lineRule="auto" w:line="360" w:before="0" w:after="0"/>
        <w:jc w:val="center"/>
        <w:rPr>
          <w:b/>
          <w:bCs/>
        </w:rPr>
      </w:pPr>
      <w:r>
        <w:rPr>
          <w:rFonts w:ascii="Times New Roman" w:hAnsi="Times New Roman"/>
          <w:b/>
          <w:bCs/>
          <w:sz w:val="26"/>
          <w:szCs w:val="26"/>
        </w:rPr>
        <w:t>Brainstorm &amp; Idea Prioritization Template</w:t>
      </w:r>
    </w:p>
    <w:p>
      <w:pPr>
        <w:pStyle w:val="normal1"/>
        <w:spacing w:lineRule="auto" w:line="360" w:before="0" w:after="0"/>
        <w:jc w:val="both"/>
        <w:rPr>
          <w:rFonts w:ascii="Times New Roman" w:hAnsi="Times New Roman"/>
          <w:b w:val="false"/>
          <w:bCs w:val="false"/>
          <w:sz w:val="26"/>
          <w:szCs w:val="26"/>
        </w:rPr>
      </w:pPr>
      <w:r>
        <w:rPr>
          <w:rFonts w:ascii="Times New Roman" w:hAnsi="Times New Roman"/>
          <w:b w:val="false"/>
          <w:bCs w:val="false"/>
          <w:sz w:val="26"/>
          <w:szCs w:val="26"/>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29.09.2026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6AP3D7136F290BE8A6B32917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AI FAQ ASSISTANT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4 Marks</w:t>
            </w:r>
          </w:p>
        </w:tc>
      </w:tr>
    </w:tbl>
    <w:p>
      <w:pPr>
        <w:pStyle w:val="normal1"/>
        <w:spacing w:lineRule="auto" w:line="360"/>
        <w:jc w:val="both"/>
        <w:rPr>
          <w:rFonts w:ascii="Times New Roman" w:hAnsi="Times New Roman"/>
          <w:sz w:val="26"/>
          <w:szCs w:val="26"/>
        </w:rPr>
      </w:pPr>
      <w:r>
        <w:rPr>
          <w:rFonts w:ascii="Times New Roman" w:hAnsi="Times New Roman"/>
          <w:sz w:val="26"/>
          <w:szCs w:val="26"/>
        </w:rPr>
      </w:r>
    </w:p>
    <w:p>
      <w:pPr>
        <w:pStyle w:val="Heading2"/>
        <w:spacing w:lineRule="auto" w:line="360" w:before="0" w:after="160"/>
        <w:jc w:val="both"/>
        <w:rPr>
          <w:rFonts w:ascii="Times New Roman" w:hAnsi="Times New Roman"/>
          <w:b/>
          <w:bCs/>
          <w:sz w:val="28"/>
          <w:szCs w:val="28"/>
        </w:rPr>
      </w:pPr>
      <w:r>
        <w:rPr>
          <w:rFonts w:ascii="Times New Roman" w:hAnsi="Times New Roman"/>
          <w:b/>
          <w:bCs/>
          <w:sz w:val="28"/>
          <w:szCs w:val="28"/>
        </w:rPr>
        <w:t>Brainstorm &amp; Idea Prioritization Template</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tab/>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tab/>
        <w:t>Use this template in your own brainstorming sessions so your team can unleash their imagination and start shaping concepts even if you're not sitting in the same room.</w:t>
      </w:r>
    </w:p>
    <w:p>
      <w:pPr>
        <w:pStyle w:val="BodyText"/>
        <w:spacing w:lineRule="auto" w:line="360" w:before="0" w:after="160"/>
        <w:jc w:val="both"/>
        <w:rPr>
          <w:rFonts w:ascii="Times New Roman" w:hAnsi="Times New Roman"/>
          <w:sz w:val="26"/>
          <w:szCs w:val="26"/>
        </w:rPr>
      </w:pPr>
      <w:r>
        <w:rPr>
          <w:rStyle w:val="Strong"/>
          <w:rFonts w:ascii="Times New Roman" w:hAnsi="Times New Roman"/>
          <w:sz w:val="26"/>
          <w:szCs w:val="26"/>
        </w:rPr>
        <w:t>Reference:</w:t>
      </w:r>
      <w:r>
        <w:rPr>
          <w:rFonts w:ascii="Times New Roman" w:hAnsi="Times New Roman"/>
          <w:sz w:val="26"/>
          <w:szCs w:val="26"/>
        </w:rPr>
        <w:t xml:space="preserve"> </w:t>
      </w:r>
      <w:hyperlink r:id="rId2">
        <w:r>
          <w:rPr>
            <w:rStyle w:val="Hyperlink"/>
            <w:rFonts w:ascii="Times New Roman" w:hAnsi="Times New Roman"/>
            <w:sz w:val="26"/>
            <w:szCs w:val="26"/>
          </w:rPr>
          <w:t>https://www.mural.co/templates/brainstorm-and-idea-prioritization</w:t>
        </w:r>
      </w:hyperlink>
    </w:p>
    <w:p>
      <w:pPr>
        <w:pStyle w:val="Heading2"/>
        <w:spacing w:lineRule="auto" w:line="360" w:before="0" w:after="160"/>
        <w:jc w:val="both"/>
        <w:rPr>
          <w:rFonts w:ascii="Times New Roman" w:hAnsi="Times New Roman"/>
          <w:b/>
          <w:bCs/>
          <w:sz w:val="26"/>
          <w:szCs w:val="26"/>
        </w:rPr>
      </w:pPr>
      <w:r>
        <w:rPr>
          <w:rFonts w:ascii="Times New Roman" w:hAnsi="Times New Roman"/>
          <w:b/>
          <w:bCs/>
          <w:sz w:val="26"/>
          <w:szCs w:val="26"/>
        </w:rPr>
        <w:t>Step-1: Team Gathering, Collaboration and Select the Problem Statement</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tab/>
        <w:t>The team members discussed the common problems faced in managing Frequently Asked Questions. The discussion focused on the difficulties in manually creating and maintaining FAQ content, searching for required information, and providing quick answers to user questions.</w:t>
      </w:r>
    </w:p>
    <w:p>
      <w:pPr>
        <w:pStyle w:val="BodyText"/>
        <w:spacing w:lineRule="auto" w:line="360" w:before="0" w:after="160"/>
        <w:jc w:val="both"/>
        <w:rPr>
          <w:rFonts w:ascii="Times New Roman" w:hAnsi="Times New Roman"/>
          <w:b/>
          <w:bCs/>
          <w:sz w:val="26"/>
          <w:szCs w:val="26"/>
        </w:rPr>
      </w:pPr>
      <w:r>
        <w:rPr>
          <w:rFonts w:ascii="Times New Roman" w:hAnsi="Times New Roman"/>
          <w:b/>
          <w:bCs/>
          <w:sz w:val="26"/>
          <w:szCs w:val="26"/>
        </w:rPr>
        <w:t>The team identified the following major problems:</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Difficulty in creating and maintaining FAQ information manually.</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Difficulty in finding the required FAQ when the number of records increases.</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Time required to prepare new question-and-answer content.</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Lack of intelligent answers for questions that are not available in the FAQ database.</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Need for secure authentication to protect private FAQ operations.</w:t>
      </w:r>
    </w:p>
    <w:p>
      <w:pPr>
        <w:pStyle w:val="BodyText"/>
        <w:numPr>
          <w:ilvl w:val="0"/>
          <w:numId w:val="1"/>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Need for proper database validation and error handling.</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t>After discussion and collaboration, the team selected the following problem statement:</w:t>
      </w:r>
    </w:p>
    <w:p>
      <w:pPr>
        <w:pStyle w:val="BodyText"/>
        <w:spacing w:lineRule="auto" w:line="360" w:before="0" w:after="160"/>
        <w:jc w:val="both"/>
        <w:rPr>
          <w:rFonts w:ascii="Times New Roman" w:hAnsi="Times New Roman"/>
          <w:sz w:val="26"/>
          <w:szCs w:val="26"/>
        </w:rPr>
      </w:pPr>
      <w:r>
        <w:rPr>
          <w:rStyle w:val="Strong"/>
          <w:rFonts w:ascii="Times New Roman" w:hAnsi="Times New Roman"/>
          <w:sz w:val="26"/>
          <w:szCs w:val="26"/>
        </w:rPr>
        <w:t>Problem Statement:</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tab/>
        <w:t>Develop a secure and intelligent RESTful API that manages FAQ information, provides keyword-based FAQ search, and generates AI-powered answers and FAQ content using Google Gemini AI.</w:t>
      </w:r>
    </w:p>
    <w:p>
      <w:pPr>
        <w:pStyle w:val="BodyText"/>
        <w:spacing w:lineRule="auto" w:line="360" w:before="0" w:after="160"/>
        <w:jc w:val="both"/>
        <w:rPr>
          <w:rStyle w:val="Strong"/>
          <w:rFonts w:ascii="Times New Roman" w:hAnsi="Times New Roman"/>
          <w:sz w:val="26"/>
          <w:szCs w:val="26"/>
        </w:rPr>
      </w:pPr>
      <w:r>
        <w:rPr>
          <w:rFonts w:ascii="Times New Roman" w:hAnsi="Times New Roman"/>
          <w:sz w:val="26"/>
          <w:szCs w:val="26"/>
        </w:rPr>
        <w:drawing>
          <wp:anchor distT="0" distB="0" distL="0" distR="0" simplePos="0" relativeHeight="2" behindDoc="0" locked="0" layoutInCell="0" allowOverlap="1">
            <wp:simplePos x="0" y="0"/>
            <wp:positionH relativeFrom="column">
              <wp:posOffset>0</wp:posOffset>
            </wp:positionH>
            <wp:positionV relativeFrom="paragraph">
              <wp:posOffset>62230</wp:posOffset>
            </wp:positionV>
            <wp:extent cx="5731510" cy="18770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rcRect l="0" t="4274" r="0" b="63119"/>
                    <a:stretch>
                      <a:fillRect/>
                    </a:stretch>
                  </pic:blipFill>
                  <pic:spPr bwMode="auto">
                    <a:xfrm>
                      <a:off x="0" y="0"/>
                      <a:ext cx="5731510" cy="1877060"/>
                    </a:xfrm>
                    <a:prstGeom prst="rect">
                      <a:avLst/>
                    </a:prstGeom>
                    <a:noFill/>
                  </pic:spPr>
                </pic:pic>
              </a:graphicData>
            </a:graphic>
          </wp:anchor>
        </w:drawing>
      </w:r>
    </w:p>
    <w:p>
      <w:pPr>
        <w:pStyle w:val="BodyText"/>
        <w:spacing w:lineRule="auto" w:line="360" w:before="0" w:after="160"/>
        <w:jc w:val="center"/>
        <w:rPr>
          <w:rFonts w:ascii="Times New Roman" w:hAnsi="Times New Roman"/>
          <w:sz w:val="26"/>
          <w:szCs w:val="26"/>
        </w:rPr>
      </w:pPr>
      <w:r>
        <w:rPr>
          <w:rStyle w:val="Strong"/>
          <w:rFonts w:ascii="Times New Roman" w:hAnsi="Times New Roman"/>
          <w:sz w:val="26"/>
          <w:szCs w:val="26"/>
        </w:rPr>
        <w:t>Team Gathering, Collaboration and Problem Statement Selection</w:t>
      </w:r>
    </w:p>
    <w:p>
      <w:pPr>
        <w:pStyle w:val="Heading2"/>
        <w:spacing w:lineRule="auto" w:line="360" w:before="0" w:after="160"/>
        <w:jc w:val="both"/>
        <w:rPr>
          <w:rFonts w:ascii="Times New Roman" w:hAnsi="Times New Roman"/>
          <w:b/>
          <w:bCs/>
          <w:sz w:val="26"/>
          <w:szCs w:val="26"/>
        </w:rPr>
      </w:pPr>
      <w:r>
        <w:rPr>
          <w:rFonts w:ascii="Times New Roman" w:hAnsi="Times New Roman"/>
          <w:b/>
          <w:bCs/>
          <w:sz w:val="26"/>
          <w:szCs w:val="26"/>
        </w:rPr>
        <w:t>Step-2: Brainstorm, Idea Listing and Grouping</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tab/>
        <w:t>The team members brainstormed different ideas for solving the identified problem. The ideas were discussed and grouped according to the major requirements of the proposed AI FAQ Assistant API.</w:t>
      </w:r>
    </w:p>
    <w:p>
      <w:pPr>
        <w:pStyle w:val="Heading3"/>
        <w:spacing w:lineRule="auto" w:line="360" w:before="0" w:after="160"/>
        <w:jc w:val="both"/>
        <w:rPr>
          <w:rFonts w:ascii="Times New Roman" w:hAnsi="Times New Roman"/>
          <w:b/>
          <w:bCs/>
          <w:sz w:val="26"/>
          <w:szCs w:val="26"/>
        </w:rPr>
      </w:pPr>
      <w:r>
        <w:rPr>
          <w:rFonts w:ascii="Times New Roman" w:hAnsi="Times New Roman"/>
          <w:b/>
          <w:bCs/>
          <w:sz w:val="26"/>
          <w:szCs w:val="26"/>
        </w:rPr>
        <w:t>FAQ Management</w:t>
      </w:r>
    </w:p>
    <w:p>
      <w:pPr>
        <w:pStyle w:val="BodyText"/>
        <w:numPr>
          <w:ilvl w:val="0"/>
          <w:numId w:val="2"/>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Create FAQ</w:t>
      </w:r>
    </w:p>
    <w:p>
      <w:pPr>
        <w:pStyle w:val="BodyText"/>
        <w:numPr>
          <w:ilvl w:val="0"/>
          <w:numId w:val="2"/>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View FAQ</w:t>
      </w:r>
    </w:p>
    <w:p>
      <w:pPr>
        <w:pStyle w:val="BodyText"/>
        <w:numPr>
          <w:ilvl w:val="0"/>
          <w:numId w:val="2"/>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Update FAQ</w:t>
      </w:r>
    </w:p>
    <w:p>
      <w:pPr>
        <w:pStyle w:val="BodyText"/>
        <w:numPr>
          <w:ilvl w:val="0"/>
          <w:numId w:val="2"/>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Delete FAQ</w:t>
      </w:r>
    </w:p>
    <w:p>
      <w:pPr>
        <w:pStyle w:val="BodyText"/>
        <w:numPr>
          <w:ilvl w:val="0"/>
          <w:numId w:val="2"/>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Search FAQ</w:t>
      </w:r>
    </w:p>
    <w:p>
      <w:pPr>
        <w:pStyle w:val="Heading3"/>
        <w:spacing w:lineRule="auto" w:line="360" w:before="0" w:after="160"/>
        <w:jc w:val="both"/>
        <w:rPr>
          <w:rFonts w:ascii="Times New Roman" w:hAnsi="Times New Roman"/>
          <w:b/>
          <w:bCs/>
          <w:sz w:val="26"/>
          <w:szCs w:val="26"/>
        </w:rPr>
      </w:pPr>
      <w:r>
        <w:rPr>
          <w:rFonts w:ascii="Times New Roman" w:hAnsi="Times New Roman"/>
          <w:b/>
          <w:bCs/>
          <w:sz w:val="26"/>
          <w:szCs w:val="26"/>
        </w:rPr>
        <w:t>User Security</w:t>
      </w:r>
    </w:p>
    <w:p>
      <w:pPr>
        <w:pStyle w:val="BodyText"/>
        <w:numPr>
          <w:ilvl w:val="0"/>
          <w:numId w:val="3"/>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User Registration</w:t>
      </w:r>
    </w:p>
    <w:p>
      <w:pPr>
        <w:pStyle w:val="BodyText"/>
        <w:numPr>
          <w:ilvl w:val="0"/>
          <w:numId w:val="3"/>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User Login</w:t>
      </w:r>
    </w:p>
    <w:p>
      <w:pPr>
        <w:pStyle w:val="BodyText"/>
        <w:numPr>
          <w:ilvl w:val="0"/>
          <w:numId w:val="3"/>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JWT Authentication</w:t>
      </w:r>
    </w:p>
    <w:p>
      <w:pPr>
        <w:pStyle w:val="BodyText"/>
        <w:numPr>
          <w:ilvl w:val="0"/>
          <w:numId w:val="3"/>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Password Hashing using bcrypt</w:t>
      </w:r>
    </w:p>
    <w:p>
      <w:pPr>
        <w:pStyle w:val="Heading3"/>
        <w:spacing w:lineRule="auto" w:line="360" w:before="0" w:after="160"/>
        <w:jc w:val="both"/>
        <w:rPr>
          <w:rFonts w:ascii="Times New Roman" w:hAnsi="Times New Roman"/>
          <w:b/>
          <w:bCs/>
          <w:sz w:val="26"/>
          <w:szCs w:val="26"/>
        </w:rPr>
      </w:pPr>
      <w:r>
        <w:rPr>
          <w:rFonts w:ascii="Times New Roman" w:hAnsi="Times New Roman"/>
          <w:b/>
          <w:bCs/>
          <w:sz w:val="26"/>
          <w:szCs w:val="26"/>
        </w:rPr>
        <w:t>Artificial Intelligence</w:t>
      </w:r>
    </w:p>
    <w:p>
      <w:pPr>
        <w:pStyle w:val="BodyText"/>
        <w:numPr>
          <w:ilvl w:val="0"/>
          <w:numId w:val="4"/>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AI Answer Generation</w:t>
      </w:r>
    </w:p>
    <w:p>
      <w:pPr>
        <w:pStyle w:val="BodyText"/>
        <w:numPr>
          <w:ilvl w:val="0"/>
          <w:numId w:val="4"/>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AI FAQ Generation</w:t>
      </w:r>
    </w:p>
    <w:p>
      <w:pPr>
        <w:pStyle w:val="BodyText"/>
        <w:numPr>
          <w:ilvl w:val="0"/>
          <w:numId w:val="4"/>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Google Gemini AI Integration</w:t>
      </w:r>
    </w:p>
    <w:p>
      <w:pPr>
        <w:pStyle w:val="Heading3"/>
        <w:spacing w:lineRule="auto" w:line="360" w:before="0" w:after="160"/>
        <w:jc w:val="both"/>
        <w:rPr>
          <w:rFonts w:ascii="Times New Roman" w:hAnsi="Times New Roman"/>
          <w:b/>
          <w:bCs/>
          <w:sz w:val="26"/>
          <w:szCs w:val="26"/>
        </w:rPr>
      </w:pPr>
      <w:r>
        <w:rPr>
          <w:rFonts w:ascii="Times New Roman" w:hAnsi="Times New Roman"/>
          <w:b/>
          <w:bCs/>
          <w:sz w:val="26"/>
          <w:szCs w:val="26"/>
        </w:rPr>
        <w:t>Database and API</w:t>
      </w:r>
    </w:p>
    <w:p>
      <w:pPr>
        <w:pStyle w:val="BodyText"/>
        <w:numPr>
          <w:ilvl w:val="0"/>
          <w:numId w:val="5"/>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MongoDB Database</w:t>
      </w:r>
    </w:p>
    <w:p>
      <w:pPr>
        <w:pStyle w:val="BodyText"/>
        <w:numPr>
          <w:ilvl w:val="0"/>
          <w:numId w:val="5"/>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Mongoose Validation</w:t>
      </w:r>
    </w:p>
    <w:p>
      <w:pPr>
        <w:pStyle w:val="BodyText"/>
        <w:numPr>
          <w:ilvl w:val="0"/>
          <w:numId w:val="5"/>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RESTful API</w:t>
      </w:r>
    </w:p>
    <w:p>
      <w:pPr>
        <w:pStyle w:val="BodyText"/>
        <w:numPr>
          <w:ilvl w:val="0"/>
          <w:numId w:val="5"/>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API Testing using Postman</w:t>
      </w:r>
    </w:p>
    <w:p>
      <w:pPr>
        <w:pStyle w:val="Heading3"/>
        <w:spacing w:lineRule="auto" w:line="360" w:before="0" w:after="160"/>
        <w:jc w:val="both"/>
        <w:rPr>
          <w:rFonts w:ascii="Times New Roman" w:hAnsi="Times New Roman"/>
          <w:b/>
          <w:bCs/>
          <w:sz w:val="26"/>
          <w:szCs w:val="26"/>
        </w:rPr>
      </w:pPr>
      <w:r>
        <w:rPr>
          <w:rFonts w:ascii="Times New Roman" w:hAnsi="Times New Roman"/>
          <w:b/>
          <w:bCs/>
          <w:sz w:val="26"/>
          <w:szCs w:val="26"/>
        </w:rPr>
        <w:t>System Reliability</w:t>
      </w:r>
    </w:p>
    <w:p>
      <w:pPr>
        <w:pStyle w:val="BodyText"/>
        <w:numPr>
          <w:ilvl w:val="0"/>
          <w:numId w:val="6"/>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Centralized Error Handling</w:t>
      </w:r>
    </w:p>
    <w:p>
      <w:pPr>
        <w:pStyle w:val="BodyText"/>
        <w:numPr>
          <w:ilvl w:val="0"/>
          <w:numId w:val="6"/>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Request Validation</w:t>
      </w:r>
    </w:p>
    <w:p>
      <w:pPr>
        <w:pStyle w:val="BodyText"/>
        <w:numPr>
          <w:ilvl w:val="0"/>
          <w:numId w:val="6"/>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Secure API Access</w:t>
      </w:r>
    </w:p>
    <w:p>
      <w:pPr>
        <w:pStyle w:val="BodyText"/>
        <w:numPr>
          <w:ilvl w:val="0"/>
          <w:numId w:val="6"/>
        </w:numPr>
        <w:tabs>
          <w:tab w:val="clear" w:pos="720"/>
          <w:tab w:val="left" w:pos="0" w:leader="none"/>
        </w:tabs>
        <w:spacing w:lineRule="auto" w:line="360" w:before="0" w:after="160"/>
        <w:ind w:hanging="283" w:start="709"/>
        <w:jc w:val="both"/>
        <w:rPr>
          <w:rFonts w:ascii="Times New Roman" w:hAnsi="Times New Roman"/>
          <w:sz w:val="26"/>
          <w:szCs w:val="26"/>
        </w:rPr>
      </w:pPr>
      <w:r>
        <w:rPr>
          <w:rFonts w:ascii="Times New Roman" w:hAnsi="Times New Roman"/>
          <w:sz w:val="26"/>
          <w:szCs w:val="26"/>
        </w:rPr>
        <w:t>Consistent JSON Responses</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t>The above ideas were grouped according to their functionality and importance to form the basic requirements of the project.</w:t>
      </w:r>
    </w:p>
    <w:p>
      <w:pPr>
        <w:pStyle w:val="BodyText"/>
        <w:spacing w:lineRule="auto" w:line="360" w:before="0" w:after="160"/>
        <w:jc w:val="both"/>
        <w:rPr>
          <w:rStyle w:val="Strong"/>
          <w:rFonts w:ascii="Times New Roman" w:hAnsi="Times New Roman"/>
          <w:sz w:val="26"/>
          <w:szCs w:val="26"/>
        </w:rPr>
      </w:pPr>
      <w:r>
        <w:rPr>
          <w:rFonts w:ascii="Times New Roman" w:hAnsi="Times New Roman"/>
          <w:sz w:val="26"/>
          <w:szCs w:val="26"/>
        </w:rPr>
      </w:r>
    </w:p>
    <w:p>
      <w:pPr>
        <w:pStyle w:val="BodyText"/>
        <w:spacing w:lineRule="auto" w:line="360" w:before="0" w:after="160"/>
        <w:jc w:val="both"/>
        <w:rPr>
          <w:rStyle w:val="Strong"/>
          <w:rFonts w:ascii="Times New Roman" w:hAnsi="Times New Roman"/>
          <w:sz w:val="26"/>
          <w:szCs w:val="26"/>
        </w:rPr>
      </w:pPr>
      <w:r>
        <w:rPr>
          <w:rFonts w:ascii="Times New Roman" w:hAnsi="Times New Roman"/>
          <w:sz w:val="26"/>
          <w:szCs w:val="26"/>
        </w:rPr>
        <w:drawing>
          <wp:anchor distT="0" distB="0" distL="0" distR="0" simplePos="0" relativeHeight="3" behindDoc="0" locked="0" layoutInCell="0" allowOverlap="1">
            <wp:simplePos x="0" y="0"/>
            <wp:positionH relativeFrom="column">
              <wp:posOffset>0</wp:posOffset>
            </wp:positionH>
            <wp:positionV relativeFrom="paragraph">
              <wp:posOffset>-74295</wp:posOffset>
            </wp:positionV>
            <wp:extent cx="5731510" cy="17526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rcRect l="0" t="36320" r="0" b="30198"/>
                    <a:stretch>
                      <a:fillRect/>
                    </a:stretch>
                  </pic:blipFill>
                  <pic:spPr bwMode="auto">
                    <a:xfrm>
                      <a:off x="0" y="0"/>
                      <a:ext cx="5731510" cy="1752600"/>
                    </a:xfrm>
                    <a:prstGeom prst="rect">
                      <a:avLst/>
                    </a:prstGeom>
                    <a:noFill/>
                  </pic:spPr>
                </pic:pic>
              </a:graphicData>
            </a:graphic>
          </wp:anchor>
        </w:drawing>
      </w:r>
    </w:p>
    <w:p>
      <w:pPr>
        <w:pStyle w:val="BodyText"/>
        <w:spacing w:lineRule="auto" w:line="360" w:before="0" w:after="160"/>
        <w:jc w:val="center"/>
        <w:rPr>
          <w:rFonts w:ascii="Times New Roman" w:hAnsi="Times New Roman"/>
          <w:sz w:val="26"/>
          <w:szCs w:val="26"/>
        </w:rPr>
      </w:pPr>
      <w:r>
        <w:rPr>
          <w:rStyle w:val="Strong"/>
          <w:rFonts w:ascii="Times New Roman" w:hAnsi="Times New Roman"/>
          <w:sz w:val="26"/>
          <w:szCs w:val="26"/>
        </w:rPr>
        <w:t>Brainstorming, Idea Listing and Grouping</w:t>
      </w:r>
    </w:p>
    <w:p>
      <w:pPr>
        <w:pStyle w:val="Heading2"/>
        <w:spacing w:lineRule="auto" w:line="360" w:before="0" w:after="160"/>
        <w:jc w:val="both"/>
        <w:rPr>
          <w:rFonts w:ascii="Times New Roman" w:hAnsi="Times New Roman"/>
          <w:b/>
          <w:bCs/>
          <w:sz w:val="26"/>
          <w:szCs w:val="26"/>
        </w:rPr>
      </w:pPr>
      <w:r>
        <w:rPr>
          <w:rFonts w:ascii="Times New Roman" w:hAnsi="Times New Roman"/>
          <w:b/>
          <w:bCs/>
          <w:sz w:val="26"/>
          <w:szCs w:val="26"/>
        </w:rPr>
      </w:r>
    </w:p>
    <w:p>
      <w:pPr>
        <w:pStyle w:val="Heading2"/>
        <w:spacing w:lineRule="auto" w:line="360" w:before="0" w:after="160"/>
        <w:jc w:val="both"/>
        <w:rPr>
          <w:rFonts w:ascii="Times New Roman" w:hAnsi="Times New Roman"/>
          <w:b/>
          <w:bCs/>
          <w:sz w:val="26"/>
          <w:szCs w:val="26"/>
        </w:rPr>
      </w:pPr>
      <w:r>
        <w:rPr>
          <w:rFonts w:ascii="Times New Roman" w:hAnsi="Times New Roman"/>
          <w:b/>
          <w:bCs/>
          <w:sz w:val="26"/>
          <w:szCs w:val="26"/>
        </w:rPr>
        <w:t>Step-3: Idea Prioritization</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tab/>
        <w:t xml:space="preserve">After brainstorming and grouping the ideas, the team prioritized the proposed features based on their importance, usefulness, security, feasibility, and contribution to the </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tab/>
        <w:t xml:space="preserve">project.Based on the prioritization, the team selected </w:t>
      </w:r>
      <w:r>
        <w:rPr>
          <w:rStyle w:val="Strong"/>
          <w:rFonts w:ascii="Times New Roman" w:hAnsi="Times New Roman"/>
          <w:sz w:val="26"/>
          <w:szCs w:val="26"/>
        </w:rPr>
        <w:t>AI FAQ Assistant API</w:t>
      </w:r>
      <w:r>
        <w:rPr>
          <w:rFonts w:ascii="Times New Roman" w:hAnsi="Times New Roman"/>
          <w:sz w:val="26"/>
          <w:szCs w:val="26"/>
        </w:rPr>
        <w:t xml:space="preserve"> as the final project idea.</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tab/>
        <w:t>The selected project combines FAQ management, secure user authentication, keyword-based search, MongoDB database management, and Google Gemini AI services into a single RESTful backend system.</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drawing>
          <wp:anchor distT="0" distB="0" distL="0" distR="0" simplePos="0" relativeHeight="4" behindDoc="0" locked="0" layoutInCell="0" allowOverlap="1">
            <wp:simplePos x="0" y="0"/>
            <wp:positionH relativeFrom="column">
              <wp:posOffset>-306070</wp:posOffset>
            </wp:positionH>
            <wp:positionV relativeFrom="paragraph">
              <wp:posOffset>-177165</wp:posOffset>
            </wp:positionV>
            <wp:extent cx="6534785" cy="21018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rcRect l="1475" t="73477" r="1305" b="1267"/>
                    <a:stretch>
                      <a:fillRect/>
                    </a:stretch>
                  </pic:blipFill>
                  <pic:spPr bwMode="auto">
                    <a:xfrm>
                      <a:off x="0" y="0"/>
                      <a:ext cx="6534785" cy="2101850"/>
                    </a:xfrm>
                    <a:prstGeom prst="rect">
                      <a:avLst/>
                    </a:prstGeom>
                    <a:noFill/>
                  </pic:spPr>
                </pic:pic>
              </a:graphicData>
            </a:graphic>
          </wp:anchor>
        </w:drawing>
      </w:r>
    </w:p>
    <w:p>
      <w:pPr>
        <w:pStyle w:val="BodyText"/>
        <w:spacing w:lineRule="auto" w:line="360" w:before="0" w:after="160"/>
        <w:jc w:val="center"/>
        <w:rPr>
          <w:rFonts w:ascii="Times New Roman" w:hAnsi="Times New Roman"/>
          <w:sz w:val="26"/>
          <w:szCs w:val="26"/>
        </w:rPr>
      </w:pPr>
      <w:r>
        <w:rPr>
          <w:rStyle w:val="Strong"/>
          <w:rFonts w:ascii="Times New Roman" w:hAnsi="Times New Roman"/>
          <w:sz w:val="26"/>
          <w:szCs w:val="26"/>
        </w:rPr>
        <w:t>Idea Prioritization</w:t>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r>
    </w:p>
    <w:tbl>
      <w:tblPr>
        <w:tblW w:w="9913" w:type="dxa"/>
        <w:jc w:val="start"/>
        <w:tblInd w:w="-290" w:type="dxa"/>
        <w:tblLayout w:type="fixed"/>
        <w:tblCellMar>
          <w:top w:w="28" w:type="dxa"/>
          <w:start w:w="28" w:type="dxa"/>
          <w:bottom w:w="28" w:type="dxa"/>
          <w:end w:w="28" w:type="dxa"/>
        </w:tblCellMar>
      </w:tblPr>
      <w:tblGrid>
        <w:gridCol w:w="1046"/>
        <w:gridCol w:w="2715"/>
        <w:gridCol w:w="1459"/>
        <w:gridCol w:w="4693"/>
      </w:tblGrid>
      <w:tr>
        <w:trPr>
          <w:tblHeader w:val="true"/>
        </w:trPr>
        <w:tc>
          <w:tcPr>
            <w:tcW w:w="1046"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center"/>
              <w:rPr>
                <w:rFonts w:ascii="Times New Roman" w:hAnsi="Times New Roman"/>
                <w:sz w:val="26"/>
                <w:szCs w:val="26"/>
              </w:rPr>
            </w:pPr>
            <w:r>
              <w:rPr>
                <w:rFonts w:ascii="Times New Roman" w:hAnsi="Times New Roman"/>
                <w:sz w:val="26"/>
                <w:szCs w:val="26"/>
              </w:rPr>
              <w:t>Priority</w:t>
            </w:r>
          </w:p>
        </w:tc>
        <w:tc>
          <w:tcPr>
            <w:tcW w:w="2715"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center"/>
              <w:rPr>
                <w:rFonts w:ascii="Times New Roman" w:hAnsi="Times New Roman"/>
                <w:sz w:val="26"/>
                <w:szCs w:val="26"/>
              </w:rPr>
            </w:pPr>
            <w:r>
              <w:rPr>
                <w:rFonts w:ascii="Times New Roman" w:hAnsi="Times New Roman"/>
                <w:sz w:val="26"/>
                <w:szCs w:val="26"/>
              </w:rPr>
              <w:t>Idea / Feature</w:t>
            </w:r>
          </w:p>
        </w:tc>
        <w:tc>
          <w:tcPr>
            <w:tcW w:w="1459"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center"/>
              <w:rPr>
                <w:rFonts w:ascii="Times New Roman" w:hAnsi="Times New Roman"/>
                <w:sz w:val="26"/>
                <w:szCs w:val="26"/>
              </w:rPr>
            </w:pPr>
            <w:r>
              <w:rPr>
                <w:rFonts w:ascii="Times New Roman" w:hAnsi="Times New Roman"/>
                <w:sz w:val="26"/>
                <w:szCs w:val="26"/>
              </w:rPr>
              <w:t>Importance</w:t>
            </w:r>
          </w:p>
        </w:tc>
        <w:tc>
          <w:tcPr>
            <w:tcW w:w="4693" w:type="dxa"/>
            <w:tcBorders>
              <w:top w:val="outset" w:sz="2" w:space="0" w:color="000000"/>
              <w:start w:val="outset" w:sz="2" w:space="0" w:color="000000"/>
              <w:bottom w:val="outset" w:sz="2" w:space="0" w:color="000000"/>
              <w:end w:val="outset" w:sz="2" w:space="0" w:color="000000"/>
            </w:tcBorders>
            <w:vAlign w:val="center"/>
          </w:tcPr>
          <w:p>
            <w:pPr>
              <w:pStyle w:val="TableHeading"/>
              <w:spacing w:lineRule="auto" w:line="360" w:before="0" w:after="160"/>
              <w:jc w:val="center"/>
              <w:rPr>
                <w:rFonts w:ascii="Times New Roman" w:hAnsi="Times New Roman"/>
                <w:sz w:val="26"/>
                <w:szCs w:val="26"/>
              </w:rPr>
            </w:pPr>
            <w:r>
              <w:rPr>
                <w:rFonts w:ascii="Times New Roman" w:hAnsi="Times New Roman"/>
                <w:sz w:val="26"/>
                <w:szCs w:val="26"/>
              </w:rPr>
              <w:t>Reason</w:t>
            </w:r>
          </w:p>
        </w:tc>
      </w:tr>
      <w:tr>
        <w:trPr/>
        <w:tc>
          <w:tcPr>
            <w:tcW w:w="10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1</w:t>
            </w:r>
          </w:p>
        </w:tc>
        <w:tc>
          <w:tcPr>
            <w:tcW w:w="2715"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AI-powered Question Answering</w:t>
            </w:r>
          </w:p>
        </w:tc>
        <w:tc>
          <w:tcPr>
            <w:tcW w:w="145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Very High</w:t>
            </w:r>
          </w:p>
        </w:tc>
        <w:tc>
          <w:tcPr>
            <w:tcW w:w="469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Provides intelligent answers to user questions</w:t>
            </w:r>
          </w:p>
        </w:tc>
      </w:tr>
      <w:tr>
        <w:trPr/>
        <w:tc>
          <w:tcPr>
            <w:tcW w:w="10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2</w:t>
            </w:r>
          </w:p>
        </w:tc>
        <w:tc>
          <w:tcPr>
            <w:tcW w:w="2715"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FAQ Management</w:t>
            </w:r>
          </w:p>
        </w:tc>
        <w:tc>
          <w:tcPr>
            <w:tcW w:w="145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Very High</w:t>
            </w:r>
          </w:p>
        </w:tc>
        <w:tc>
          <w:tcPr>
            <w:tcW w:w="469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Forms the core functionality of the system</w:t>
            </w:r>
          </w:p>
        </w:tc>
      </w:tr>
      <w:tr>
        <w:trPr/>
        <w:tc>
          <w:tcPr>
            <w:tcW w:w="10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3</w:t>
            </w:r>
          </w:p>
        </w:tc>
        <w:tc>
          <w:tcPr>
            <w:tcW w:w="2715"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User Authentication and Security</w:t>
            </w:r>
          </w:p>
        </w:tc>
        <w:tc>
          <w:tcPr>
            <w:tcW w:w="145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High</w:t>
            </w:r>
          </w:p>
        </w:tc>
        <w:tc>
          <w:tcPr>
            <w:tcW w:w="469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Protects private API operations</w:t>
            </w:r>
          </w:p>
        </w:tc>
      </w:tr>
      <w:tr>
        <w:trPr/>
        <w:tc>
          <w:tcPr>
            <w:tcW w:w="10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4</w:t>
            </w:r>
          </w:p>
        </w:tc>
        <w:tc>
          <w:tcPr>
            <w:tcW w:w="2715"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FAQ Search</w:t>
            </w:r>
          </w:p>
        </w:tc>
        <w:tc>
          <w:tcPr>
            <w:tcW w:w="145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High</w:t>
            </w:r>
          </w:p>
        </w:tc>
        <w:tc>
          <w:tcPr>
            <w:tcW w:w="469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Helps users quickly find required information</w:t>
            </w:r>
          </w:p>
        </w:tc>
      </w:tr>
      <w:tr>
        <w:trPr/>
        <w:tc>
          <w:tcPr>
            <w:tcW w:w="10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5</w:t>
            </w:r>
          </w:p>
        </w:tc>
        <w:tc>
          <w:tcPr>
            <w:tcW w:w="2715"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AI FAQ Generation</w:t>
            </w:r>
          </w:p>
        </w:tc>
        <w:tc>
          <w:tcPr>
            <w:tcW w:w="145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High</w:t>
            </w:r>
          </w:p>
        </w:tc>
        <w:tc>
          <w:tcPr>
            <w:tcW w:w="469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Reduces manual FAQ creation effort</w:t>
            </w:r>
          </w:p>
        </w:tc>
      </w:tr>
      <w:tr>
        <w:trPr/>
        <w:tc>
          <w:tcPr>
            <w:tcW w:w="10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6</w:t>
            </w:r>
          </w:p>
        </w:tc>
        <w:tc>
          <w:tcPr>
            <w:tcW w:w="2715"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MongoDB Database Management</w:t>
            </w:r>
          </w:p>
        </w:tc>
        <w:tc>
          <w:tcPr>
            <w:tcW w:w="145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High</w:t>
            </w:r>
          </w:p>
        </w:tc>
        <w:tc>
          <w:tcPr>
            <w:tcW w:w="469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Stores and manages user and FAQ information</w:t>
            </w:r>
          </w:p>
        </w:tc>
      </w:tr>
      <w:tr>
        <w:trPr/>
        <w:tc>
          <w:tcPr>
            <w:tcW w:w="10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7</w:t>
            </w:r>
          </w:p>
        </w:tc>
        <w:tc>
          <w:tcPr>
            <w:tcW w:w="2715"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API Testing</w:t>
            </w:r>
          </w:p>
        </w:tc>
        <w:tc>
          <w:tcPr>
            <w:tcW w:w="145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Medium</w:t>
            </w:r>
          </w:p>
        </w:tc>
        <w:tc>
          <w:tcPr>
            <w:tcW w:w="469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Verifies API functionality and reliability</w:t>
            </w:r>
          </w:p>
        </w:tc>
      </w:tr>
      <w:tr>
        <w:trPr/>
        <w:tc>
          <w:tcPr>
            <w:tcW w:w="1046"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8</w:t>
            </w:r>
          </w:p>
        </w:tc>
        <w:tc>
          <w:tcPr>
            <w:tcW w:w="2715"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Centralized Error Handling</w:t>
            </w:r>
          </w:p>
        </w:tc>
        <w:tc>
          <w:tcPr>
            <w:tcW w:w="1459"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Medium</w:t>
            </w:r>
          </w:p>
        </w:tc>
        <w:tc>
          <w:tcPr>
            <w:tcW w:w="4693" w:type="dxa"/>
            <w:tcBorders>
              <w:top w:val="outset" w:sz="2" w:space="0" w:color="000000"/>
              <w:start w:val="outset" w:sz="2" w:space="0" w:color="000000"/>
              <w:bottom w:val="outset" w:sz="2" w:space="0" w:color="000000"/>
              <w:end w:val="outset" w:sz="2" w:space="0" w:color="000000"/>
            </w:tcBorders>
            <w:vAlign w:val="center"/>
          </w:tcPr>
          <w:p>
            <w:pPr>
              <w:pStyle w:val="TableContents"/>
              <w:spacing w:lineRule="auto" w:line="360" w:before="0" w:after="160"/>
              <w:jc w:val="both"/>
              <w:rPr>
                <w:rFonts w:ascii="Times New Roman" w:hAnsi="Times New Roman"/>
                <w:sz w:val="26"/>
                <w:szCs w:val="26"/>
              </w:rPr>
            </w:pPr>
            <w:r>
              <w:rPr>
                <w:rFonts w:ascii="Times New Roman" w:hAnsi="Times New Roman"/>
                <w:sz w:val="26"/>
                <w:szCs w:val="26"/>
              </w:rPr>
              <w:t>Provides consistent and reliable error responses</w:t>
            </w:r>
          </w:p>
        </w:tc>
      </w:tr>
    </w:tbl>
    <w:p>
      <w:pPr>
        <w:pStyle w:val="BodyText"/>
        <w:spacing w:lineRule="auto" w:line="360" w:before="0" w:after="160"/>
        <w:jc w:val="both"/>
        <w:rPr>
          <w:rFonts w:ascii="Times New Roman" w:hAnsi="Times New Roman"/>
          <w:sz w:val="26"/>
          <w:szCs w:val="26"/>
        </w:rPr>
      </w:pPr>
      <w:r>
        <w:rPr>
          <w:rFonts w:ascii="Times New Roman" w:hAnsi="Times New Roman"/>
          <w:sz w:val="26"/>
          <w:szCs w:val="26"/>
        </w:rPr>
      </w:r>
    </w:p>
    <w:p>
      <w:pPr>
        <w:pStyle w:val="BodyText"/>
        <w:spacing w:lineRule="auto" w:line="360" w:before="0" w:after="160"/>
        <w:jc w:val="both"/>
        <w:rPr>
          <w:rFonts w:ascii="Times New Roman" w:hAnsi="Times New Roman"/>
          <w:sz w:val="26"/>
          <w:szCs w:val="26"/>
        </w:rPr>
      </w:pPr>
      <w:r>
        <w:rPr>
          <w:rFonts w:ascii="Times New Roman" w:hAnsi="Times New Roman"/>
          <w:sz w:val="26"/>
          <w:szCs w:val="26"/>
        </w:rPr>
      </w:r>
    </w:p>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r>
    </w:p>
    <w:sectPr>
      <w:type w:val="nextPage"/>
      <w:pgSz w:w="11906" w:h="16838"/>
      <w:pgMar w:left="1288" w:right="1288" w:gutter="0" w:header="0" w:top="1288" w:footer="0" w:bottom="1288"/>
      <w:pgBorders w:display="allPages" w:offsetFrom="page">
        <w:top w:val="single" w:sz="2" w:space="28" w:color="000000"/>
        <w:left w:val="single" w:sz="2" w:space="28" w:color="000000"/>
        <w:bottom w:val="single" w:sz="2" w:space="28" w:color="000000"/>
        <w:right w:val="single" w:sz="2" w:space="28" w:color="000000"/>
      </w:pgBorders>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suppressAutoHyphens w:val="true"/>
      <w:bidi w:val="0"/>
      <w:spacing w:lineRule="auto" w:line="240" w:before="0" w:after="0"/>
      <w:jc w:val="start"/>
    </w:pPr>
    <w:rPr>
      <w:rFonts w:ascii="IBM Plex Sans" w:hAnsi="IBM Plex Sans" w:eastAsia="Calibri" w:cs="IBM Plex Sans"/>
      <w:color w:val="000000"/>
      <w:kern w:val="0"/>
      <w:sz w:val="24"/>
      <w:szCs w:val="24"/>
      <w:lang w:val="en-IN" w:eastAsia="zh-CN" w:bidi="hi-IN"/>
    </w:rPr>
  </w:style>
  <w:style w:type="paragraph" w:styleId="NormalWeb">
    <w:name w:val="Normal (Web)"/>
    <w:basedOn w:val="normal1"/>
    <w:uiPriority w:val="99"/>
    <w:semiHidden/>
    <w:unhideWhenUsed/>
    <w:qFormat/>
    <w:rsid w:val="008b254d"/>
    <w:pPr>
      <w:spacing w:lineRule="auto" w:line="240" w:beforeAutospacing="1" w:afterAutospacing="1"/>
    </w:pPr>
    <w:rPr>
      <w:rFonts w:ascii="Times New Roman" w:hAnsi="Times New Roman" w:eastAsia="Times New Roman" w:cs="Times New Roman"/>
      <w:sz w:val="24"/>
      <w:szCs w:val="24"/>
      <w:lang w:eastAsia="en-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ural.co/templates/brainstorm-and-idea-prioritization"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15</TotalTime>
  <Application>LibreOffice/26.2.6.3$Windows_X86_64 LibreOffice_project/8221e31b3ac356a1623c672912a3d2b492f7e3d1</Application>
  <AppVersion>15.0000</AppVersion>
  <Pages>4</Pages>
  <Words>575</Words>
  <Characters>3440</Characters>
  <CharactersWithSpaces>3901</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2026-09-29T10:55:05Z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