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42A" w:rsidRDefault="00C57237">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Phase-1 Submission </w:t>
      </w:r>
    </w:p>
    <w:p w:rsidR="0083042A" w:rsidRDefault="00622D8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sidR="00C57237">
        <w:rPr>
          <w:rFonts w:ascii="Times New Roman" w:eastAsia="Times New Roman" w:hAnsi="Times New Roman" w:cs="Times New Roman"/>
          <w:sz w:val="36"/>
          <w:szCs w:val="36"/>
        </w:rPr>
        <w:t xml:space="preserve"> </w:t>
      </w:r>
      <w:r w:rsidR="000A79C3">
        <w:rPr>
          <w:rFonts w:ascii="Times New Roman" w:eastAsia="Times New Roman" w:hAnsi="Times New Roman" w:cs="Times New Roman"/>
          <w:sz w:val="36"/>
          <w:szCs w:val="36"/>
        </w:rPr>
        <w:t xml:space="preserve">HARI </w:t>
      </w:r>
      <w:r w:rsidR="00D92C02">
        <w:rPr>
          <w:rFonts w:ascii="Times New Roman" w:eastAsia="Times New Roman" w:hAnsi="Times New Roman" w:cs="Times New Roman"/>
          <w:sz w:val="36"/>
          <w:szCs w:val="36"/>
        </w:rPr>
        <w:t>A</w:t>
      </w:r>
    </w:p>
    <w:p w:rsidR="0083042A" w:rsidRDefault="00622D8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sidR="00C57237">
        <w:rPr>
          <w:rFonts w:ascii="Times New Roman" w:eastAsia="Times New Roman" w:hAnsi="Times New Roman" w:cs="Times New Roman"/>
          <w:sz w:val="36"/>
          <w:szCs w:val="36"/>
        </w:rPr>
        <w:t xml:space="preserve"> </w:t>
      </w:r>
      <w:r w:rsidR="000A79C3" w:rsidRPr="000A79C3">
        <w:rPr>
          <w:rFonts w:ascii="Times New Roman" w:eastAsia="Times New Roman" w:hAnsi="Times New Roman" w:cs="Times New Roman"/>
          <w:sz w:val="36"/>
          <w:szCs w:val="36"/>
        </w:rPr>
        <w:t>712523106301</w:t>
      </w:r>
    </w:p>
    <w:p w:rsidR="0083042A" w:rsidRDefault="00622D8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sidR="00C57237">
        <w:rPr>
          <w:rFonts w:ascii="Times New Roman" w:eastAsia="Times New Roman" w:hAnsi="Times New Roman" w:cs="Times New Roman"/>
          <w:sz w:val="36"/>
          <w:szCs w:val="36"/>
        </w:rPr>
        <w:t xml:space="preserve"> </w:t>
      </w:r>
      <w:r w:rsidR="000A79C3" w:rsidRPr="000A79C3">
        <w:rPr>
          <w:rFonts w:ascii="Times New Roman" w:eastAsia="Times New Roman" w:hAnsi="Times New Roman" w:cs="Times New Roman"/>
          <w:sz w:val="36"/>
          <w:szCs w:val="36"/>
        </w:rPr>
        <w:t>PPG INSTITUTE OF TECHNOLOGY</w:t>
      </w:r>
    </w:p>
    <w:p w:rsidR="0083042A" w:rsidRDefault="00622D8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sidR="000A79C3">
        <w:rPr>
          <w:rFonts w:ascii="Times New Roman" w:eastAsia="Times New Roman" w:hAnsi="Times New Roman" w:cs="Times New Roman"/>
          <w:sz w:val="36"/>
          <w:szCs w:val="36"/>
        </w:rPr>
        <w:t xml:space="preserve"> </w:t>
      </w:r>
      <w:r w:rsidR="000A79C3" w:rsidRPr="000A79C3">
        <w:rPr>
          <w:rFonts w:ascii="Times New Roman" w:eastAsia="Times New Roman" w:hAnsi="Times New Roman" w:cs="Times New Roman"/>
          <w:sz w:val="36"/>
          <w:szCs w:val="36"/>
        </w:rPr>
        <w:t>ELECTRONICS AND COMMUNICATION ENGINEERING</w:t>
      </w:r>
    </w:p>
    <w:p w:rsidR="0083042A" w:rsidRDefault="00622D8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sidR="00DB251F">
        <w:rPr>
          <w:rFonts w:ascii="Times New Roman" w:eastAsia="Times New Roman" w:hAnsi="Times New Roman" w:cs="Times New Roman"/>
          <w:sz w:val="36"/>
          <w:szCs w:val="36"/>
        </w:rPr>
        <w:t xml:space="preserve"> [</w:t>
      </w:r>
      <w:r w:rsidR="00DB251F" w:rsidRPr="00DB251F">
        <w:rPr>
          <w:rFonts w:ascii="Times New Roman" w:eastAsia="Times New Roman" w:hAnsi="Times New Roman" w:cs="Times New Roman"/>
          <w:sz w:val="36"/>
          <w:szCs w:val="36"/>
        </w:rPr>
        <w:t>26/04/2025</w:t>
      </w:r>
      <w:bookmarkStart w:id="0" w:name="_GoBack"/>
      <w:bookmarkEnd w:id="0"/>
      <w:r>
        <w:rPr>
          <w:rFonts w:ascii="Times New Roman" w:eastAsia="Times New Roman" w:hAnsi="Times New Roman" w:cs="Times New Roman"/>
          <w:sz w:val="36"/>
          <w:szCs w:val="36"/>
        </w:rPr>
        <w:t>]</w:t>
      </w:r>
    </w:p>
    <w:p w:rsidR="0083042A" w:rsidRDefault="007F64DC">
      <w:pPr>
        <w:rPr>
          <w:rFonts w:ascii="Times New Roman" w:eastAsia="Times New Roman" w:hAnsi="Times New Roman" w:cs="Times New Roman"/>
          <w:sz w:val="28"/>
          <w:szCs w:val="28"/>
        </w:rPr>
      </w:pPr>
      <w:r>
        <w:pict w14:anchorId="6D6A2F80">
          <v:rect id="_x0000_i1025" style="width:0;height:1.5pt" o:hralign="center" o:hrstd="t" o:hr="t" fillcolor="#a0a0a0" stroked="f"/>
        </w:pict>
      </w:r>
    </w:p>
    <w:p w:rsidR="0083042A" w:rsidRDefault="0083042A">
      <w:pPr>
        <w:rPr>
          <w:rFonts w:ascii="Times New Roman" w:eastAsia="Times New Roman" w:hAnsi="Times New Roman" w:cs="Times New Roman"/>
          <w:sz w:val="28"/>
          <w:szCs w:val="28"/>
        </w:rPr>
      </w:pPr>
    </w:p>
    <w:p w:rsidR="0083042A" w:rsidRDefault="00C57237">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 Problem</w:t>
      </w:r>
      <w:r w:rsidR="00622D8F">
        <w:rPr>
          <w:rFonts w:ascii="Times New Roman" w:eastAsia="Times New Roman" w:hAnsi="Times New Roman" w:cs="Times New Roman"/>
          <w:b/>
          <w:color w:val="980000"/>
          <w:sz w:val="30"/>
          <w:szCs w:val="30"/>
        </w:rPr>
        <w:t xml:space="preserve"> Statement</w:t>
      </w:r>
    </w:p>
    <w:p w:rsidR="0083042A" w:rsidRPr="00837241" w:rsidRDefault="00D40442">
      <w:pPr>
        <w:rPr>
          <w:rFonts w:ascii="Times New Roman" w:eastAsia="Times New Roman" w:hAnsi="Times New Roman" w:cs="Times New Roman"/>
          <w:i/>
          <w:sz w:val="28"/>
          <w:szCs w:val="28"/>
        </w:rPr>
      </w:pPr>
      <w:r w:rsidRPr="00837241">
        <w:rPr>
          <w:rFonts w:ascii="Times New Roman" w:eastAsia="Times New Roman" w:hAnsi="Times New Roman" w:cs="Times New Roman"/>
          <w:i/>
          <w:sz w:val="28"/>
          <w:szCs w:val="28"/>
        </w:rPr>
        <w:t>The goal of this study is to estimate the total risk of heart disease using Logistic Regression and Machine Learning. Heart attacks account for about four out of every five CVD-related deaths. Identifying those at risk of CVD is critical for implementing preventative / strategies and giving timely therapies.</w:t>
      </w:r>
    </w:p>
    <w:p w:rsidR="00D40442" w:rsidRDefault="00D40442">
      <w:pPr>
        <w:rPr>
          <w:rFonts w:ascii="Times New Roman" w:eastAsia="Times New Roman" w:hAnsi="Times New Roman" w:cs="Times New Roman"/>
          <w:sz w:val="28"/>
          <w:szCs w:val="28"/>
        </w:rPr>
      </w:pPr>
    </w:p>
    <w:p w:rsidR="0083042A" w:rsidRDefault="00622D8F">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2.</w:t>
      </w:r>
      <w:r w:rsidR="00C57237">
        <w:rPr>
          <w:rFonts w:ascii="Times New Roman" w:eastAsia="Times New Roman" w:hAnsi="Times New Roman" w:cs="Times New Roman"/>
          <w:b/>
          <w:color w:val="980000"/>
          <w:sz w:val="30"/>
          <w:szCs w:val="30"/>
        </w:rPr>
        <w:t xml:space="preserve"> </w:t>
      </w:r>
      <w:r>
        <w:rPr>
          <w:rFonts w:ascii="Times New Roman" w:eastAsia="Times New Roman" w:hAnsi="Times New Roman" w:cs="Times New Roman"/>
          <w:b/>
          <w:color w:val="980000"/>
          <w:sz w:val="30"/>
          <w:szCs w:val="30"/>
        </w:rPr>
        <w:t>Objectives of the Project</w:t>
      </w:r>
    </w:p>
    <w:p w:rsidR="0083042A" w:rsidRPr="00837241" w:rsidRDefault="00791240" w:rsidP="00791240">
      <w:pPr>
        <w:pStyle w:val="ListParagraph"/>
        <w:numPr>
          <w:ilvl w:val="0"/>
          <w:numId w:val="3"/>
        </w:numPr>
        <w:rPr>
          <w:rFonts w:ascii="Times New Roman" w:eastAsia="Times New Roman" w:hAnsi="Times New Roman" w:cs="Times New Roman"/>
          <w:i/>
          <w:sz w:val="28"/>
          <w:szCs w:val="28"/>
        </w:rPr>
      </w:pPr>
      <w:r w:rsidRPr="00837241">
        <w:rPr>
          <w:rFonts w:ascii="Times New Roman" w:eastAsia="Times New Roman" w:hAnsi="Times New Roman" w:cs="Times New Roman"/>
          <w:i/>
          <w:sz w:val="28"/>
          <w:szCs w:val="28"/>
        </w:rPr>
        <w:t>Design and train a machine learning model to predict the likelihood of heart disease based on various risk factors.</w:t>
      </w:r>
    </w:p>
    <w:p w:rsidR="00791240" w:rsidRPr="00837241" w:rsidRDefault="00791240" w:rsidP="00791240">
      <w:pPr>
        <w:pStyle w:val="ListParagraph"/>
        <w:numPr>
          <w:ilvl w:val="0"/>
          <w:numId w:val="3"/>
        </w:numPr>
        <w:rPr>
          <w:rFonts w:ascii="Times New Roman" w:eastAsia="Times New Roman" w:hAnsi="Times New Roman" w:cs="Times New Roman"/>
          <w:i/>
          <w:sz w:val="28"/>
          <w:szCs w:val="28"/>
        </w:rPr>
      </w:pPr>
      <w:r w:rsidRPr="00837241">
        <w:rPr>
          <w:rFonts w:ascii="Times New Roman" w:eastAsia="Times New Roman" w:hAnsi="Times New Roman" w:cs="Times New Roman"/>
          <w:i/>
          <w:sz w:val="28"/>
          <w:szCs w:val="28"/>
        </w:rPr>
        <w:t>Analyze and identify the most significant risk factors contributing to heart disease.</w:t>
      </w:r>
    </w:p>
    <w:p w:rsidR="00811F52" w:rsidRPr="00837241" w:rsidRDefault="00811F52" w:rsidP="00811F52">
      <w:pPr>
        <w:pStyle w:val="ListParagraph"/>
        <w:numPr>
          <w:ilvl w:val="0"/>
          <w:numId w:val="3"/>
        </w:numPr>
        <w:rPr>
          <w:rFonts w:ascii="Times New Roman" w:eastAsia="Times New Roman" w:hAnsi="Times New Roman" w:cs="Times New Roman"/>
          <w:i/>
          <w:sz w:val="28"/>
          <w:szCs w:val="28"/>
        </w:rPr>
      </w:pPr>
      <w:r w:rsidRPr="00837241">
        <w:rPr>
          <w:rFonts w:ascii="Times New Roman" w:eastAsia="Times New Roman" w:hAnsi="Times New Roman" w:cs="Times New Roman"/>
          <w:i/>
          <w:sz w:val="28"/>
          <w:szCs w:val="28"/>
        </w:rPr>
        <w:t>Enable early detection of heart disease risk, allowing for preventive measures.</w:t>
      </w:r>
    </w:p>
    <w:p w:rsidR="00791240" w:rsidRDefault="00791240" w:rsidP="00791240">
      <w:pPr>
        <w:pStyle w:val="ListParagraph"/>
        <w:numPr>
          <w:ilvl w:val="0"/>
          <w:numId w:val="3"/>
        </w:numPr>
        <w:rPr>
          <w:rFonts w:ascii="Times New Roman" w:eastAsia="Times New Roman" w:hAnsi="Times New Roman" w:cs="Times New Roman"/>
          <w:sz w:val="28"/>
          <w:szCs w:val="28"/>
        </w:rPr>
      </w:pPr>
      <w:r w:rsidRPr="00837241">
        <w:rPr>
          <w:rFonts w:ascii="Times New Roman" w:eastAsia="Times New Roman" w:hAnsi="Times New Roman" w:cs="Times New Roman"/>
          <w:i/>
          <w:sz w:val="28"/>
          <w:szCs w:val="28"/>
        </w:rPr>
        <w:t>Create informative visualizations to communicate findings and insights.</w:t>
      </w:r>
    </w:p>
    <w:p w:rsidR="00791240" w:rsidRPr="00791240" w:rsidRDefault="00791240" w:rsidP="00811F52">
      <w:pPr>
        <w:pStyle w:val="ListParagraph"/>
        <w:rPr>
          <w:rFonts w:ascii="Times New Roman" w:eastAsia="Times New Roman" w:hAnsi="Times New Roman" w:cs="Times New Roman"/>
          <w:sz w:val="28"/>
          <w:szCs w:val="28"/>
        </w:rPr>
      </w:pPr>
    </w:p>
    <w:p w:rsidR="0083042A" w:rsidRDefault="00622D8F">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3.</w:t>
      </w:r>
      <w:r w:rsidR="00C57237">
        <w:rPr>
          <w:rFonts w:ascii="Times New Roman" w:eastAsia="Times New Roman" w:hAnsi="Times New Roman" w:cs="Times New Roman"/>
          <w:b/>
          <w:color w:val="980000"/>
          <w:sz w:val="30"/>
          <w:szCs w:val="30"/>
        </w:rPr>
        <w:t xml:space="preserve"> </w:t>
      </w:r>
      <w:r>
        <w:rPr>
          <w:rFonts w:ascii="Times New Roman" w:eastAsia="Times New Roman" w:hAnsi="Times New Roman" w:cs="Times New Roman"/>
          <w:b/>
          <w:color w:val="980000"/>
          <w:sz w:val="30"/>
          <w:szCs w:val="30"/>
        </w:rPr>
        <w:t>Scope of the Project</w:t>
      </w:r>
    </w:p>
    <w:p w:rsidR="00E609DB" w:rsidRDefault="00E609DB" w:rsidP="00E609DB">
      <w:pPr>
        <w:pStyle w:val="ListParagraph"/>
        <w:numPr>
          <w:ilvl w:val="0"/>
          <w:numId w:val="4"/>
        </w:numPr>
        <w:spacing w:before="240" w:after="240"/>
        <w:rPr>
          <w:rFonts w:ascii="Times New Roman" w:eastAsia="Times New Roman" w:hAnsi="Times New Roman" w:cs="Times New Roman"/>
          <w:i/>
          <w:sz w:val="28"/>
          <w:szCs w:val="28"/>
        </w:rPr>
      </w:pPr>
      <w:r w:rsidRPr="00E609DB">
        <w:rPr>
          <w:rFonts w:ascii="Times New Roman" w:eastAsia="Times New Roman" w:hAnsi="Times New Roman" w:cs="Times New Roman"/>
          <w:i/>
          <w:sz w:val="28"/>
          <w:szCs w:val="28"/>
        </w:rPr>
        <w:t>The project assumes that the developed system will be adopted and utilized by healthcare professionals and patients.</w:t>
      </w:r>
    </w:p>
    <w:p w:rsidR="00E609DB" w:rsidRDefault="00E609DB" w:rsidP="00E609DB">
      <w:pPr>
        <w:pStyle w:val="ListParagraph"/>
        <w:numPr>
          <w:ilvl w:val="0"/>
          <w:numId w:val="4"/>
        </w:numPr>
        <w:spacing w:before="240" w:after="240"/>
        <w:rPr>
          <w:rFonts w:ascii="Times New Roman" w:eastAsia="Times New Roman" w:hAnsi="Times New Roman" w:cs="Times New Roman"/>
          <w:i/>
          <w:sz w:val="28"/>
          <w:szCs w:val="28"/>
        </w:rPr>
      </w:pPr>
      <w:r w:rsidRPr="00E609DB">
        <w:rPr>
          <w:rFonts w:ascii="Times New Roman" w:eastAsia="Times New Roman" w:hAnsi="Times New Roman" w:cs="Times New Roman"/>
          <w:i/>
          <w:sz w:val="28"/>
          <w:szCs w:val="28"/>
        </w:rPr>
        <w:lastRenderedPageBreak/>
        <w:t>Extracting and creating relevant features from the dataset to improve model performance.</w:t>
      </w:r>
    </w:p>
    <w:p w:rsidR="00E609DB" w:rsidRPr="00E609DB" w:rsidRDefault="00E609DB" w:rsidP="00E609DB">
      <w:pPr>
        <w:pStyle w:val="ListParagraph"/>
        <w:numPr>
          <w:ilvl w:val="0"/>
          <w:numId w:val="4"/>
        </w:numPr>
        <w:spacing w:before="240" w:after="240"/>
        <w:rPr>
          <w:rFonts w:ascii="Times New Roman" w:eastAsia="Times New Roman" w:hAnsi="Times New Roman" w:cs="Times New Roman"/>
          <w:i/>
          <w:sz w:val="28"/>
          <w:szCs w:val="28"/>
        </w:rPr>
      </w:pPr>
      <w:r w:rsidRPr="00E609DB">
        <w:rPr>
          <w:rFonts w:ascii="Times New Roman" w:eastAsia="Times New Roman" w:hAnsi="Times New Roman" w:cs="Times New Roman"/>
          <w:i/>
          <w:sz w:val="28"/>
          <w:szCs w:val="28"/>
        </w:rPr>
        <w:t>The project assumes that the developed model will achieve a satisfactory level of accuracy.</w:t>
      </w:r>
    </w:p>
    <w:p w:rsidR="0083042A" w:rsidRDefault="00622D8F">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4.</w:t>
      </w:r>
      <w:r w:rsidR="00C57237">
        <w:rPr>
          <w:rFonts w:ascii="Times New Roman" w:eastAsia="Times New Roman" w:hAnsi="Times New Roman" w:cs="Times New Roman"/>
          <w:b/>
          <w:color w:val="980000"/>
          <w:sz w:val="30"/>
          <w:szCs w:val="30"/>
        </w:rPr>
        <w:t xml:space="preserve"> </w:t>
      </w:r>
      <w:r>
        <w:rPr>
          <w:rFonts w:ascii="Times New Roman" w:eastAsia="Times New Roman" w:hAnsi="Times New Roman" w:cs="Times New Roman"/>
          <w:b/>
          <w:color w:val="980000"/>
          <w:sz w:val="30"/>
          <w:szCs w:val="30"/>
        </w:rPr>
        <w:t>Data Sources</w:t>
      </w:r>
    </w:p>
    <w:p w:rsidR="0083042A" w:rsidRPr="00731661" w:rsidRDefault="00297391" w:rsidP="00297391">
      <w:pPr>
        <w:pStyle w:val="ListParagraph"/>
        <w:numPr>
          <w:ilvl w:val="0"/>
          <w:numId w:val="5"/>
        </w:numPr>
        <w:spacing w:before="240" w:after="240"/>
        <w:rPr>
          <w:rFonts w:ascii="Times New Roman" w:eastAsia="Times New Roman" w:hAnsi="Times New Roman" w:cs="Times New Roman"/>
          <w:i/>
          <w:sz w:val="28"/>
          <w:szCs w:val="28"/>
        </w:rPr>
      </w:pPr>
      <w:r w:rsidRPr="00731661">
        <w:rPr>
          <w:rFonts w:ascii="Times New Roman" w:eastAsia="Times New Roman" w:hAnsi="Times New Roman" w:cs="Times New Roman"/>
          <w:i/>
          <w:sz w:val="28"/>
          <w:szCs w:val="28"/>
        </w:rPr>
        <w:t>National Health and Nutrition Examination Survey (NHANES).</w:t>
      </w:r>
    </w:p>
    <w:p w:rsidR="00297391" w:rsidRPr="00731661" w:rsidRDefault="00297391" w:rsidP="00297391">
      <w:pPr>
        <w:pStyle w:val="ListParagraph"/>
        <w:numPr>
          <w:ilvl w:val="0"/>
          <w:numId w:val="5"/>
        </w:numPr>
        <w:spacing w:before="240" w:after="240"/>
        <w:rPr>
          <w:rFonts w:ascii="Times New Roman" w:eastAsia="Times New Roman" w:hAnsi="Times New Roman" w:cs="Times New Roman"/>
          <w:i/>
          <w:sz w:val="28"/>
          <w:szCs w:val="28"/>
        </w:rPr>
      </w:pPr>
      <w:r w:rsidRPr="00731661">
        <w:rPr>
          <w:rFonts w:ascii="Times New Roman" w:eastAsia="Times New Roman" w:hAnsi="Times New Roman" w:cs="Times New Roman"/>
          <w:i/>
          <w:sz w:val="28"/>
          <w:szCs w:val="28"/>
        </w:rPr>
        <w:t>Contains data on Medicare beneficiaries, including those with heart disease.</w:t>
      </w:r>
    </w:p>
    <w:p w:rsidR="00297391" w:rsidRPr="00731661" w:rsidRDefault="00297391" w:rsidP="00297391">
      <w:pPr>
        <w:pStyle w:val="ListParagraph"/>
        <w:numPr>
          <w:ilvl w:val="0"/>
          <w:numId w:val="5"/>
        </w:numPr>
        <w:spacing w:before="240" w:after="240"/>
        <w:rPr>
          <w:rFonts w:ascii="Times New Roman" w:eastAsia="Times New Roman" w:hAnsi="Times New Roman" w:cs="Times New Roman"/>
          <w:i/>
          <w:sz w:val="28"/>
          <w:szCs w:val="28"/>
        </w:rPr>
      </w:pPr>
      <w:r w:rsidRPr="00731661">
        <w:rPr>
          <w:rFonts w:ascii="Times New Roman" w:eastAsia="Times New Roman" w:hAnsi="Times New Roman" w:cs="Times New Roman"/>
          <w:i/>
          <w:sz w:val="28"/>
          <w:szCs w:val="28"/>
        </w:rPr>
        <w:t>A database containing data on patients admitted to intensive care units.</w:t>
      </w:r>
    </w:p>
    <w:p w:rsidR="00731661" w:rsidRPr="00731661" w:rsidRDefault="00731661" w:rsidP="00731661">
      <w:pPr>
        <w:pStyle w:val="ListParagraph"/>
        <w:numPr>
          <w:ilvl w:val="0"/>
          <w:numId w:val="5"/>
        </w:num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E</w:t>
      </w:r>
      <w:r w:rsidRPr="00731661">
        <w:rPr>
          <w:rFonts w:ascii="Times New Roman" w:eastAsia="Times New Roman" w:hAnsi="Times New Roman" w:cs="Times New Roman"/>
          <w:i/>
          <w:sz w:val="28"/>
          <w:szCs w:val="28"/>
        </w:rPr>
        <w:t>lectronic health records (EHRs) from Stanford Health Care.</w:t>
      </w:r>
    </w:p>
    <w:p w:rsidR="0083042A" w:rsidRPr="005D49C7" w:rsidRDefault="00622D8F">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5.</w:t>
      </w:r>
      <w:r w:rsidR="00C57237">
        <w:rPr>
          <w:rFonts w:ascii="Times New Roman" w:eastAsia="Times New Roman" w:hAnsi="Times New Roman" w:cs="Times New Roman"/>
          <w:b/>
          <w:color w:val="980000"/>
          <w:sz w:val="30"/>
          <w:szCs w:val="30"/>
        </w:rPr>
        <w:t xml:space="preserve"> </w:t>
      </w:r>
      <w:r>
        <w:rPr>
          <w:rFonts w:ascii="Times New Roman" w:eastAsia="Times New Roman" w:hAnsi="Times New Roman" w:cs="Times New Roman"/>
          <w:b/>
          <w:color w:val="980000"/>
          <w:sz w:val="30"/>
          <w:szCs w:val="30"/>
        </w:rPr>
        <w:t>High-Level Methodology</w:t>
      </w:r>
    </w:p>
    <w:p w:rsidR="0083042A" w:rsidRDefault="00622D8F" w:rsidP="00E4155F">
      <w:pPr>
        <w:numPr>
          <w:ilvl w:val="0"/>
          <w:numId w:val="2"/>
        </w:num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Data Collection</w:t>
      </w:r>
      <w:r>
        <w:rPr>
          <w:rFonts w:ascii="Times New Roman" w:eastAsia="Times New Roman" w:hAnsi="Times New Roman" w:cs="Times New Roman"/>
          <w:sz w:val="28"/>
          <w:szCs w:val="28"/>
        </w:rPr>
        <w:t xml:space="preserve"> </w:t>
      </w:r>
      <w:r w:rsidR="005D49C7">
        <w:rPr>
          <w:rFonts w:ascii="Times New Roman" w:eastAsia="Times New Roman" w:hAnsi="Times New Roman" w:cs="Times New Roman"/>
          <w:i/>
          <w:sz w:val="28"/>
          <w:szCs w:val="28"/>
        </w:rPr>
        <w:t>–</w:t>
      </w:r>
      <w:r w:rsidR="00E4155F" w:rsidRPr="00E4155F">
        <w:rPr>
          <w:rFonts w:ascii="Times New Roman" w:eastAsia="Times New Roman" w:hAnsi="Times New Roman" w:cs="Times New Roman"/>
          <w:i/>
          <w:sz w:val="28"/>
          <w:szCs w:val="28"/>
        </w:rPr>
        <w:t xml:space="preserve"> Download publicly available datasets (e.g., </w:t>
      </w:r>
      <w:proofErr w:type="spellStart"/>
      <w:r w:rsidR="00E4155F" w:rsidRPr="00E4155F">
        <w:rPr>
          <w:rFonts w:ascii="Times New Roman" w:eastAsia="Times New Roman" w:hAnsi="Times New Roman" w:cs="Times New Roman"/>
          <w:i/>
          <w:sz w:val="28"/>
          <w:szCs w:val="28"/>
        </w:rPr>
        <w:t>Kaggle</w:t>
      </w:r>
      <w:proofErr w:type="spellEnd"/>
      <w:r w:rsidR="00E4155F" w:rsidRPr="00E4155F">
        <w:rPr>
          <w:rFonts w:ascii="Times New Roman" w:eastAsia="Times New Roman" w:hAnsi="Times New Roman" w:cs="Times New Roman"/>
          <w:i/>
          <w:sz w:val="28"/>
          <w:szCs w:val="28"/>
        </w:rPr>
        <w:t>, UCI) in CSV format containing patient health features and heart disease status.</w:t>
      </w:r>
      <w:r>
        <w:rPr>
          <w:rFonts w:ascii="Times New Roman" w:eastAsia="Times New Roman" w:hAnsi="Times New Roman" w:cs="Times New Roman"/>
          <w:i/>
          <w:sz w:val="28"/>
          <w:szCs w:val="28"/>
        </w:rPr>
        <w:br/>
      </w:r>
    </w:p>
    <w:p w:rsidR="0083042A" w:rsidRDefault="00622D8F" w:rsidP="00E4155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Data Cleaning</w:t>
      </w:r>
      <w:r>
        <w:rPr>
          <w:rFonts w:ascii="Times New Roman" w:eastAsia="Times New Roman" w:hAnsi="Times New Roman" w:cs="Times New Roman"/>
          <w:sz w:val="28"/>
          <w:szCs w:val="28"/>
        </w:rPr>
        <w:t xml:space="preserve"> </w:t>
      </w:r>
      <w:r w:rsidRPr="005D49C7">
        <w:rPr>
          <w:rFonts w:ascii="Times New Roman" w:eastAsia="Times New Roman" w:hAnsi="Times New Roman" w:cs="Times New Roman"/>
          <w:i/>
          <w:sz w:val="28"/>
          <w:szCs w:val="28"/>
        </w:rPr>
        <w:t xml:space="preserve">– </w:t>
      </w:r>
      <w:r w:rsidR="00E4155F" w:rsidRPr="005D49C7">
        <w:rPr>
          <w:rFonts w:ascii="Times New Roman" w:eastAsia="Times New Roman" w:hAnsi="Times New Roman" w:cs="Times New Roman"/>
          <w:i/>
          <w:sz w:val="28"/>
          <w:szCs w:val="28"/>
        </w:rPr>
        <w:t xml:space="preserve">Address missing values (impute or remove), duplicates (remove), and inconsistent formats (standardize, encode </w:t>
      </w:r>
      <w:proofErr w:type="spellStart"/>
      <w:r w:rsidR="00E4155F" w:rsidRPr="005D49C7">
        <w:rPr>
          <w:rFonts w:ascii="Times New Roman" w:eastAsia="Times New Roman" w:hAnsi="Times New Roman" w:cs="Times New Roman"/>
          <w:i/>
          <w:sz w:val="28"/>
          <w:szCs w:val="28"/>
        </w:rPr>
        <w:t>categoricals</w:t>
      </w:r>
      <w:proofErr w:type="spellEnd"/>
      <w:r w:rsidR="00E4155F" w:rsidRPr="005D49C7">
        <w:rPr>
          <w:rFonts w:ascii="Times New Roman" w:eastAsia="Times New Roman" w:hAnsi="Times New Roman" w:cs="Times New Roman"/>
          <w:i/>
          <w:sz w:val="28"/>
          <w:szCs w:val="28"/>
        </w:rPr>
        <w:t>). Handle outliers as needed</w:t>
      </w:r>
      <w:r w:rsidR="00E4155F" w:rsidRPr="00E4155F">
        <w:rPr>
          <w:rFonts w:ascii="Times New Roman" w:eastAsia="Times New Roman" w:hAnsi="Times New Roman" w:cs="Times New Roman"/>
          <w:sz w:val="28"/>
          <w:szCs w:val="28"/>
        </w:rPr>
        <w:t>.</w:t>
      </w:r>
      <w:r>
        <w:rPr>
          <w:rFonts w:ascii="Times New Roman" w:eastAsia="Times New Roman" w:hAnsi="Times New Roman" w:cs="Times New Roman"/>
          <w:i/>
          <w:sz w:val="28"/>
          <w:szCs w:val="28"/>
        </w:rPr>
        <w:br/>
      </w:r>
    </w:p>
    <w:p w:rsidR="0083042A" w:rsidRDefault="00622D8F" w:rsidP="00E4155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Exploratory Data Analysis (EDA)</w:t>
      </w:r>
      <w:r>
        <w:rPr>
          <w:rFonts w:ascii="Times New Roman" w:eastAsia="Times New Roman" w:hAnsi="Times New Roman" w:cs="Times New Roman"/>
          <w:sz w:val="28"/>
          <w:szCs w:val="28"/>
        </w:rPr>
        <w:t xml:space="preserve"> </w:t>
      </w:r>
      <w:r w:rsidRPr="005D49C7">
        <w:rPr>
          <w:rFonts w:ascii="Times New Roman" w:eastAsia="Times New Roman" w:hAnsi="Times New Roman" w:cs="Times New Roman"/>
          <w:i/>
          <w:sz w:val="28"/>
          <w:szCs w:val="28"/>
        </w:rPr>
        <w:t xml:space="preserve">– </w:t>
      </w:r>
      <w:r w:rsidR="00E4155F" w:rsidRPr="005D49C7">
        <w:rPr>
          <w:rFonts w:ascii="Times New Roman" w:eastAsia="Times New Roman" w:hAnsi="Times New Roman" w:cs="Times New Roman"/>
          <w:i/>
          <w:sz w:val="28"/>
          <w:szCs w:val="28"/>
        </w:rPr>
        <w:t xml:space="preserve">Use summary statistics and visualizations (histograms, box plots, scatter plots, correlation </w:t>
      </w:r>
      <w:proofErr w:type="spellStart"/>
      <w:r w:rsidR="005D49C7">
        <w:rPr>
          <w:rFonts w:ascii="Times New Roman" w:eastAsia="Times New Roman" w:hAnsi="Times New Roman" w:cs="Times New Roman"/>
          <w:i/>
          <w:sz w:val="28"/>
          <w:szCs w:val="28"/>
        </w:rPr>
        <w:t>h</w:t>
      </w:r>
      <w:r w:rsidR="00E4155F" w:rsidRPr="005D49C7">
        <w:rPr>
          <w:rFonts w:ascii="Times New Roman" w:eastAsia="Times New Roman" w:hAnsi="Times New Roman" w:cs="Times New Roman"/>
          <w:i/>
          <w:sz w:val="28"/>
          <w:szCs w:val="28"/>
        </w:rPr>
        <w:t>eatmaps</w:t>
      </w:r>
      <w:proofErr w:type="spellEnd"/>
      <w:r w:rsidR="00E4155F" w:rsidRPr="005D49C7">
        <w:rPr>
          <w:rFonts w:ascii="Times New Roman" w:eastAsia="Times New Roman" w:hAnsi="Times New Roman" w:cs="Times New Roman"/>
          <w:i/>
          <w:sz w:val="28"/>
          <w:szCs w:val="28"/>
        </w:rPr>
        <w:t>) to understand data distributions, relationships between features, and patterns related to heart disease.</w:t>
      </w:r>
      <w:r w:rsidRPr="005D49C7">
        <w:rPr>
          <w:rFonts w:ascii="Times New Roman" w:eastAsia="Times New Roman" w:hAnsi="Times New Roman" w:cs="Times New Roman"/>
          <w:i/>
          <w:sz w:val="28"/>
          <w:szCs w:val="28"/>
        </w:rPr>
        <w:br/>
      </w:r>
    </w:p>
    <w:p w:rsidR="0083042A" w:rsidRDefault="00622D8F" w:rsidP="00E4155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Feature Engineering</w:t>
      </w:r>
      <w:r>
        <w:rPr>
          <w:rFonts w:ascii="Times New Roman" w:eastAsia="Times New Roman" w:hAnsi="Times New Roman" w:cs="Times New Roman"/>
          <w:sz w:val="28"/>
          <w:szCs w:val="28"/>
        </w:rPr>
        <w:t xml:space="preserve"> – </w:t>
      </w:r>
      <w:r w:rsidR="00E4155F" w:rsidRPr="005D49C7">
        <w:rPr>
          <w:rFonts w:ascii="Times New Roman" w:eastAsia="Times New Roman" w:hAnsi="Times New Roman" w:cs="Times New Roman"/>
          <w:i/>
          <w:sz w:val="28"/>
          <w:szCs w:val="28"/>
        </w:rPr>
        <w:t>Explore creating interaction terms, binning numerical features, applying transformations, and scaling features to potentially improve model performance</w:t>
      </w:r>
      <w:r w:rsidR="00E4155F" w:rsidRPr="00E4155F">
        <w:rPr>
          <w:rFonts w:ascii="Times New Roman" w:eastAsia="Times New Roman" w:hAnsi="Times New Roman" w:cs="Times New Roman"/>
          <w:sz w:val="28"/>
          <w:szCs w:val="28"/>
        </w:rPr>
        <w:t>.</w:t>
      </w:r>
      <w:r>
        <w:rPr>
          <w:rFonts w:ascii="Times New Roman" w:eastAsia="Times New Roman" w:hAnsi="Times New Roman" w:cs="Times New Roman"/>
          <w:i/>
          <w:sz w:val="28"/>
          <w:szCs w:val="28"/>
        </w:rPr>
        <w:br/>
      </w:r>
    </w:p>
    <w:p w:rsidR="0083042A" w:rsidRPr="005D49C7" w:rsidRDefault="00622D8F" w:rsidP="00E4155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Model Building</w:t>
      </w:r>
      <w:r>
        <w:rPr>
          <w:rFonts w:ascii="Times New Roman" w:eastAsia="Times New Roman" w:hAnsi="Times New Roman" w:cs="Times New Roman"/>
          <w:sz w:val="28"/>
          <w:szCs w:val="28"/>
        </w:rPr>
        <w:t xml:space="preserve"> – </w:t>
      </w:r>
      <w:r w:rsidR="00E4155F" w:rsidRPr="005D49C7">
        <w:rPr>
          <w:rFonts w:ascii="Times New Roman" w:eastAsia="Times New Roman" w:hAnsi="Times New Roman" w:cs="Times New Roman"/>
          <w:i/>
          <w:sz w:val="28"/>
          <w:szCs w:val="28"/>
        </w:rPr>
        <w:t xml:space="preserve">Experiment with classification algorithms like Logistic Regression, SVM, Decision Trees, Random Forests, Gradient Boosting Machines (e.g., </w:t>
      </w:r>
      <w:proofErr w:type="spellStart"/>
      <w:r w:rsidR="00E4155F" w:rsidRPr="005D49C7">
        <w:rPr>
          <w:rFonts w:ascii="Times New Roman" w:eastAsia="Times New Roman" w:hAnsi="Times New Roman" w:cs="Times New Roman"/>
          <w:i/>
          <w:sz w:val="28"/>
          <w:szCs w:val="28"/>
        </w:rPr>
        <w:t>XGBoost</w:t>
      </w:r>
      <w:proofErr w:type="spellEnd"/>
      <w:r w:rsidR="00E4155F" w:rsidRPr="005D49C7">
        <w:rPr>
          <w:rFonts w:ascii="Times New Roman" w:eastAsia="Times New Roman" w:hAnsi="Times New Roman" w:cs="Times New Roman"/>
          <w:i/>
          <w:sz w:val="28"/>
          <w:szCs w:val="28"/>
        </w:rPr>
        <w:t>), KNN, and potentially Neural Networks, chosen for their suitability for binary classification and ability to capture different data patterns.</w:t>
      </w:r>
      <w:r w:rsidRPr="005D49C7">
        <w:rPr>
          <w:rFonts w:ascii="Times New Roman" w:eastAsia="Times New Roman" w:hAnsi="Times New Roman" w:cs="Times New Roman"/>
          <w:i/>
          <w:sz w:val="28"/>
          <w:szCs w:val="28"/>
        </w:rPr>
        <w:br/>
      </w:r>
    </w:p>
    <w:p w:rsidR="0083042A" w:rsidRDefault="00622D8F" w:rsidP="00FE5FC4">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Model Evaluation</w:t>
      </w:r>
      <w:r>
        <w:rPr>
          <w:rFonts w:ascii="Times New Roman" w:eastAsia="Times New Roman" w:hAnsi="Times New Roman" w:cs="Times New Roman"/>
          <w:sz w:val="28"/>
          <w:szCs w:val="28"/>
        </w:rPr>
        <w:t xml:space="preserve"> – </w:t>
      </w:r>
      <w:r w:rsidR="00FE5FC4" w:rsidRPr="005D49C7">
        <w:rPr>
          <w:rFonts w:ascii="Times New Roman" w:eastAsia="Times New Roman" w:hAnsi="Times New Roman" w:cs="Times New Roman"/>
          <w:i/>
          <w:sz w:val="28"/>
          <w:szCs w:val="28"/>
        </w:rPr>
        <w:t>Measure model performance using metrics such as accuracy, precision, recall, F1-score, AUC-ROC, and confusion matrices. Employ train-test split and cross-validation for robust evaluation.</w:t>
      </w:r>
      <w:r>
        <w:rPr>
          <w:rFonts w:ascii="Times New Roman" w:eastAsia="Times New Roman" w:hAnsi="Times New Roman" w:cs="Times New Roman"/>
          <w:i/>
          <w:sz w:val="28"/>
          <w:szCs w:val="28"/>
        </w:rPr>
        <w:br/>
      </w:r>
    </w:p>
    <w:p w:rsidR="0083042A" w:rsidRPr="005D49C7" w:rsidRDefault="00622D8F" w:rsidP="00FE5FC4">
      <w:pPr>
        <w:numPr>
          <w:ilvl w:val="0"/>
          <w:numId w:val="2"/>
        </w:numPr>
        <w:rPr>
          <w:rFonts w:ascii="Times New Roman" w:eastAsia="Times New Roman" w:hAnsi="Times New Roman" w:cs="Times New Roman"/>
          <w:i/>
          <w:sz w:val="28"/>
          <w:szCs w:val="28"/>
        </w:rPr>
      </w:pPr>
      <w:r>
        <w:rPr>
          <w:rFonts w:ascii="Times New Roman" w:eastAsia="Times New Roman" w:hAnsi="Times New Roman" w:cs="Times New Roman"/>
          <w:b/>
          <w:sz w:val="28"/>
          <w:szCs w:val="28"/>
        </w:rPr>
        <w:t>Visualization &amp; Interpretation</w:t>
      </w:r>
      <w:r w:rsidR="005D49C7">
        <w:rPr>
          <w:rFonts w:ascii="Times New Roman" w:eastAsia="Times New Roman" w:hAnsi="Times New Roman" w:cs="Times New Roman"/>
          <w:sz w:val="28"/>
          <w:szCs w:val="28"/>
        </w:rPr>
        <w:t xml:space="preserve"> –</w:t>
      </w:r>
      <w:r w:rsidR="00FE5FC4" w:rsidRPr="00FE5FC4">
        <w:rPr>
          <w:rFonts w:ascii="Times New Roman" w:eastAsia="Times New Roman" w:hAnsi="Times New Roman" w:cs="Times New Roman"/>
          <w:sz w:val="28"/>
          <w:szCs w:val="28"/>
        </w:rPr>
        <w:t xml:space="preserve"> </w:t>
      </w:r>
      <w:r w:rsidR="00FE5FC4" w:rsidRPr="005D49C7">
        <w:rPr>
          <w:rFonts w:ascii="Times New Roman" w:eastAsia="Times New Roman" w:hAnsi="Times New Roman" w:cs="Times New Roman"/>
          <w:i/>
          <w:sz w:val="28"/>
          <w:szCs w:val="28"/>
        </w:rPr>
        <w:t>Present key findings and predictions using charts (e.g., performance comparisons, ROC curves, feature importance plots) and potentially a summary dashboard to communicate insights about heart disease risk factors and model performance.</w:t>
      </w:r>
      <w:r w:rsidRPr="005D49C7">
        <w:rPr>
          <w:rFonts w:ascii="Times New Roman" w:eastAsia="Times New Roman" w:hAnsi="Times New Roman" w:cs="Times New Roman"/>
          <w:i/>
          <w:sz w:val="28"/>
          <w:szCs w:val="28"/>
        </w:rPr>
        <w:br/>
      </w:r>
    </w:p>
    <w:p w:rsidR="0083042A" w:rsidRPr="005D49C7" w:rsidRDefault="00622D8F" w:rsidP="00FE5FC4">
      <w:pPr>
        <w:numPr>
          <w:ilvl w:val="0"/>
          <w:numId w:val="2"/>
        </w:numPr>
        <w:spacing w:after="240"/>
        <w:rPr>
          <w:rFonts w:ascii="Times New Roman" w:eastAsia="Times New Roman" w:hAnsi="Times New Roman" w:cs="Times New Roman"/>
          <w:i/>
          <w:sz w:val="28"/>
          <w:szCs w:val="28"/>
        </w:rPr>
      </w:pPr>
      <w:r>
        <w:rPr>
          <w:rFonts w:ascii="Times New Roman" w:eastAsia="Times New Roman" w:hAnsi="Times New Roman" w:cs="Times New Roman"/>
          <w:b/>
          <w:sz w:val="28"/>
          <w:szCs w:val="28"/>
        </w:rPr>
        <w:t>Deployment</w:t>
      </w:r>
      <w:r>
        <w:rPr>
          <w:rFonts w:ascii="Times New Roman" w:eastAsia="Times New Roman" w:hAnsi="Times New Roman" w:cs="Times New Roman"/>
          <w:sz w:val="28"/>
          <w:szCs w:val="28"/>
        </w:rPr>
        <w:t xml:space="preserve"> – </w:t>
      </w:r>
      <w:r w:rsidR="00FE5FC4" w:rsidRPr="005D49C7">
        <w:rPr>
          <w:rFonts w:ascii="Times New Roman" w:eastAsia="Times New Roman" w:hAnsi="Times New Roman" w:cs="Times New Roman"/>
          <w:i/>
          <w:sz w:val="28"/>
          <w:szCs w:val="28"/>
        </w:rPr>
        <w:t xml:space="preserve">Depending on the project goals, consider deploying as a web application (e.g., using Flask or Django), a dashboard (e.g., Tableau, Power BI, </w:t>
      </w:r>
      <w:proofErr w:type="spellStart"/>
      <w:r w:rsidR="00FE5FC4" w:rsidRPr="005D49C7">
        <w:rPr>
          <w:rFonts w:ascii="Times New Roman" w:eastAsia="Times New Roman" w:hAnsi="Times New Roman" w:cs="Times New Roman"/>
          <w:i/>
          <w:sz w:val="28"/>
          <w:szCs w:val="28"/>
        </w:rPr>
        <w:t>Streamlit</w:t>
      </w:r>
      <w:proofErr w:type="spellEnd"/>
      <w:r w:rsidR="00FE5FC4" w:rsidRPr="005D49C7">
        <w:rPr>
          <w:rFonts w:ascii="Times New Roman" w:eastAsia="Times New Roman" w:hAnsi="Times New Roman" w:cs="Times New Roman"/>
          <w:i/>
          <w:sz w:val="28"/>
          <w:szCs w:val="28"/>
        </w:rPr>
        <w:t>), or as a shareable notebook or script.</w:t>
      </w:r>
    </w:p>
    <w:p w:rsidR="0083042A" w:rsidRPr="005D49C7" w:rsidRDefault="00622D8F">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6.</w:t>
      </w:r>
      <w:r w:rsidR="00C57237">
        <w:rPr>
          <w:rFonts w:ascii="Times New Roman" w:eastAsia="Times New Roman" w:hAnsi="Times New Roman" w:cs="Times New Roman"/>
          <w:b/>
          <w:color w:val="980000"/>
          <w:sz w:val="30"/>
          <w:szCs w:val="30"/>
        </w:rPr>
        <w:t xml:space="preserve"> </w:t>
      </w:r>
      <w:r>
        <w:rPr>
          <w:rFonts w:ascii="Times New Roman" w:eastAsia="Times New Roman" w:hAnsi="Times New Roman" w:cs="Times New Roman"/>
          <w:b/>
          <w:color w:val="980000"/>
          <w:sz w:val="30"/>
          <w:szCs w:val="30"/>
        </w:rPr>
        <w:t>Tools and Technologies</w:t>
      </w:r>
    </w:p>
    <w:p w:rsidR="0083042A" w:rsidRDefault="00622D8F" w:rsidP="00283AD4">
      <w:pPr>
        <w:numPr>
          <w:ilvl w:val="0"/>
          <w:numId w:val="1"/>
        </w:num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Programming Language</w:t>
      </w:r>
      <w:r>
        <w:rPr>
          <w:rFonts w:ascii="Times New Roman" w:eastAsia="Times New Roman" w:hAnsi="Times New Roman" w:cs="Times New Roman"/>
          <w:sz w:val="28"/>
          <w:szCs w:val="28"/>
        </w:rPr>
        <w:t xml:space="preserve"> – </w:t>
      </w:r>
      <w:r w:rsidR="00283AD4" w:rsidRPr="005D49C7">
        <w:rPr>
          <w:rFonts w:ascii="Times New Roman" w:eastAsia="Times New Roman" w:hAnsi="Times New Roman" w:cs="Times New Roman"/>
          <w:i/>
          <w:sz w:val="28"/>
          <w:szCs w:val="28"/>
        </w:rPr>
        <w:t>Python</w:t>
      </w:r>
      <w:r w:rsidRPr="005D49C7">
        <w:rPr>
          <w:rFonts w:ascii="Times New Roman" w:eastAsia="Times New Roman" w:hAnsi="Times New Roman" w:cs="Times New Roman"/>
          <w:i/>
          <w:sz w:val="28"/>
          <w:szCs w:val="28"/>
        </w:rPr>
        <w:br/>
      </w:r>
    </w:p>
    <w:p w:rsidR="0083042A" w:rsidRDefault="00622D8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Notebook/IDE</w:t>
      </w:r>
      <w:r w:rsidR="00283AD4">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J</w:t>
      </w:r>
      <w:r w:rsidR="00283AD4">
        <w:rPr>
          <w:rFonts w:ascii="Times New Roman" w:eastAsia="Times New Roman" w:hAnsi="Times New Roman" w:cs="Times New Roman"/>
          <w:i/>
          <w:sz w:val="28"/>
          <w:szCs w:val="28"/>
        </w:rPr>
        <w:t>upyter</w:t>
      </w:r>
      <w:proofErr w:type="spellEnd"/>
      <w:r w:rsidR="00283AD4">
        <w:rPr>
          <w:rFonts w:ascii="Times New Roman" w:eastAsia="Times New Roman" w:hAnsi="Times New Roman" w:cs="Times New Roman"/>
          <w:i/>
          <w:sz w:val="28"/>
          <w:szCs w:val="28"/>
        </w:rPr>
        <w:t xml:space="preserve"> Notebook</w:t>
      </w:r>
      <w:r>
        <w:rPr>
          <w:rFonts w:ascii="Times New Roman" w:eastAsia="Times New Roman" w:hAnsi="Times New Roman" w:cs="Times New Roman"/>
          <w:i/>
          <w:sz w:val="28"/>
          <w:szCs w:val="28"/>
        </w:rPr>
        <w:br/>
      </w:r>
    </w:p>
    <w:p w:rsidR="0083042A" w:rsidRDefault="00622D8F" w:rsidP="00283AD4">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Libraries</w:t>
      </w:r>
      <w:r>
        <w:rPr>
          <w:rFonts w:ascii="Times New Roman" w:eastAsia="Times New Roman" w:hAnsi="Times New Roman" w:cs="Times New Roman"/>
          <w:sz w:val="28"/>
          <w:szCs w:val="28"/>
        </w:rPr>
        <w:t xml:space="preserve"> – </w:t>
      </w:r>
      <w:r w:rsidR="00283AD4" w:rsidRPr="00283AD4">
        <w:rPr>
          <w:rFonts w:ascii="Times New Roman" w:eastAsia="Times New Roman" w:hAnsi="Times New Roman" w:cs="Times New Roman"/>
          <w:sz w:val="28"/>
          <w:szCs w:val="28"/>
        </w:rPr>
        <w:t xml:space="preserve"> </w:t>
      </w:r>
      <w:r w:rsidR="00283AD4" w:rsidRPr="000A79C3">
        <w:rPr>
          <w:rFonts w:ascii="Times New Roman" w:eastAsia="Times New Roman" w:hAnsi="Times New Roman" w:cs="Times New Roman"/>
          <w:i/>
          <w:sz w:val="28"/>
          <w:szCs w:val="28"/>
        </w:rPr>
        <w:t xml:space="preserve">pandas, </w:t>
      </w:r>
      <w:proofErr w:type="spellStart"/>
      <w:r w:rsidR="00283AD4" w:rsidRPr="000A79C3">
        <w:rPr>
          <w:rFonts w:ascii="Times New Roman" w:eastAsia="Times New Roman" w:hAnsi="Times New Roman" w:cs="Times New Roman"/>
          <w:i/>
          <w:sz w:val="28"/>
          <w:szCs w:val="28"/>
        </w:rPr>
        <w:t>NumPy</w:t>
      </w:r>
      <w:proofErr w:type="spellEnd"/>
      <w:r w:rsidR="00283AD4" w:rsidRPr="000A79C3">
        <w:rPr>
          <w:rFonts w:ascii="Times New Roman" w:eastAsia="Times New Roman" w:hAnsi="Times New Roman" w:cs="Times New Roman"/>
          <w:i/>
          <w:sz w:val="28"/>
          <w:szCs w:val="28"/>
        </w:rPr>
        <w:t xml:space="preserve">, </w:t>
      </w:r>
      <w:proofErr w:type="spellStart"/>
      <w:r w:rsidR="00283AD4" w:rsidRPr="000A79C3">
        <w:rPr>
          <w:rFonts w:ascii="Times New Roman" w:eastAsia="Times New Roman" w:hAnsi="Times New Roman" w:cs="Times New Roman"/>
          <w:i/>
          <w:sz w:val="28"/>
          <w:szCs w:val="28"/>
        </w:rPr>
        <w:t>Matplotlib</w:t>
      </w:r>
      <w:proofErr w:type="spellEnd"/>
      <w:r w:rsidR="00283AD4" w:rsidRPr="000A79C3">
        <w:rPr>
          <w:rFonts w:ascii="Times New Roman" w:eastAsia="Times New Roman" w:hAnsi="Times New Roman" w:cs="Times New Roman"/>
          <w:i/>
          <w:sz w:val="28"/>
          <w:szCs w:val="28"/>
        </w:rPr>
        <w:t xml:space="preserve">, </w:t>
      </w:r>
      <w:proofErr w:type="spellStart"/>
      <w:r w:rsidR="00283AD4" w:rsidRPr="000A79C3">
        <w:rPr>
          <w:rFonts w:ascii="Times New Roman" w:eastAsia="Times New Roman" w:hAnsi="Times New Roman" w:cs="Times New Roman"/>
          <w:i/>
          <w:sz w:val="28"/>
          <w:szCs w:val="28"/>
        </w:rPr>
        <w:t>Seaborn</w:t>
      </w:r>
      <w:proofErr w:type="spellEnd"/>
      <w:r w:rsidR="00283AD4" w:rsidRPr="000A79C3">
        <w:rPr>
          <w:rFonts w:ascii="Times New Roman" w:eastAsia="Times New Roman" w:hAnsi="Times New Roman" w:cs="Times New Roman"/>
          <w:i/>
          <w:sz w:val="28"/>
          <w:szCs w:val="28"/>
        </w:rPr>
        <w:t xml:space="preserve">, </w:t>
      </w:r>
      <w:proofErr w:type="spellStart"/>
      <w:r w:rsidR="00283AD4" w:rsidRPr="000A79C3">
        <w:rPr>
          <w:rFonts w:ascii="Times New Roman" w:eastAsia="Times New Roman" w:hAnsi="Times New Roman" w:cs="Times New Roman"/>
          <w:i/>
          <w:sz w:val="28"/>
          <w:szCs w:val="28"/>
        </w:rPr>
        <w:t>scikit</w:t>
      </w:r>
      <w:proofErr w:type="spellEnd"/>
      <w:r w:rsidR="00283AD4" w:rsidRPr="000A79C3">
        <w:rPr>
          <w:rFonts w:ascii="Times New Roman" w:eastAsia="Times New Roman" w:hAnsi="Times New Roman" w:cs="Times New Roman"/>
          <w:i/>
          <w:sz w:val="28"/>
          <w:szCs w:val="28"/>
        </w:rPr>
        <w:t xml:space="preserve">-learn (potential </w:t>
      </w:r>
      <w:proofErr w:type="spellStart"/>
      <w:r w:rsidR="00283AD4" w:rsidRPr="000A79C3">
        <w:rPr>
          <w:rFonts w:ascii="Times New Roman" w:eastAsia="Times New Roman" w:hAnsi="Times New Roman" w:cs="Times New Roman"/>
          <w:i/>
          <w:sz w:val="28"/>
          <w:szCs w:val="28"/>
        </w:rPr>
        <w:t>TensorFlow</w:t>
      </w:r>
      <w:proofErr w:type="spellEnd"/>
      <w:r w:rsidR="00283AD4" w:rsidRPr="000A79C3">
        <w:rPr>
          <w:rFonts w:ascii="Times New Roman" w:eastAsia="Times New Roman" w:hAnsi="Times New Roman" w:cs="Times New Roman"/>
          <w:i/>
          <w:sz w:val="28"/>
          <w:szCs w:val="28"/>
        </w:rPr>
        <w:t>/</w:t>
      </w:r>
      <w:proofErr w:type="spellStart"/>
      <w:r w:rsidR="00283AD4" w:rsidRPr="000A79C3">
        <w:rPr>
          <w:rFonts w:ascii="Times New Roman" w:eastAsia="Times New Roman" w:hAnsi="Times New Roman" w:cs="Times New Roman"/>
          <w:i/>
          <w:sz w:val="28"/>
          <w:szCs w:val="28"/>
        </w:rPr>
        <w:t>Keras</w:t>
      </w:r>
      <w:proofErr w:type="spellEnd"/>
      <w:r w:rsidR="00283AD4" w:rsidRPr="000A79C3">
        <w:rPr>
          <w:rFonts w:ascii="Times New Roman" w:eastAsia="Times New Roman" w:hAnsi="Times New Roman" w:cs="Times New Roman"/>
          <w:i/>
          <w:sz w:val="28"/>
          <w:szCs w:val="28"/>
        </w:rPr>
        <w:t xml:space="preserve"> for advanced modeling)</w:t>
      </w:r>
      <w:r w:rsidRPr="000A79C3">
        <w:rPr>
          <w:rFonts w:ascii="Times New Roman" w:eastAsia="Times New Roman" w:hAnsi="Times New Roman" w:cs="Times New Roman"/>
          <w:i/>
          <w:sz w:val="28"/>
          <w:szCs w:val="28"/>
        </w:rPr>
        <w:br/>
      </w:r>
    </w:p>
    <w:p w:rsidR="0083042A" w:rsidRPr="000A79C3" w:rsidRDefault="00622D8F" w:rsidP="00283AD4">
      <w:pPr>
        <w:numPr>
          <w:ilvl w:val="0"/>
          <w:numId w:val="1"/>
        </w:numPr>
        <w:spacing w:after="240"/>
        <w:rPr>
          <w:rFonts w:ascii="Times New Roman" w:eastAsia="Times New Roman" w:hAnsi="Times New Roman" w:cs="Times New Roman"/>
          <w:i/>
          <w:sz w:val="28"/>
          <w:szCs w:val="28"/>
        </w:rPr>
      </w:pPr>
      <w:r>
        <w:rPr>
          <w:rFonts w:ascii="Times New Roman" w:eastAsia="Times New Roman" w:hAnsi="Times New Roman" w:cs="Times New Roman"/>
          <w:b/>
          <w:sz w:val="28"/>
          <w:szCs w:val="28"/>
        </w:rPr>
        <w:t>Optional Tools for Deployment</w:t>
      </w:r>
      <w:r>
        <w:rPr>
          <w:rFonts w:ascii="Times New Roman" w:eastAsia="Times New Roman" w:hAnsi="Times New Roman" w:cs="Times New Roman"/>
          <w:sz w:val="28"/>
          <w:szCs w:val="28"/>
        </w:rPr>
        <w:t xml:space="preserve"> – </w:t>
      </w:r>
      <w:proofErr w:type="spellStart"/>
      <w:r w:rsidR="00283AD4" w:rsidRPr="000A79C3">
        <w:rPr>
          <w:rFonts w:ascii="Times New Roman" w:eastAsia="Times New Roman" w:hAnsi="Times New Roman" w:cs="Times New Roman"/>
          <w:i/>
          <w:sz w:val="28"/>
          <w:szCs w:val="28"/>
        </w:rPr>
        <w:t>Streamlit</w:t>
      </w:r>
      <w:proofErr w:type="spellEnd"/>
      <w:r w:rsidR="00283AD4" w:rsidRPr="000A79C3">
        <w:rPr>
          <w:rFonts w:ascii="Times New Roman" w:eastAsia="Times New Roman" w:hAnsi="Times New Roman" w:cs="Times New Roman"/>
          <w:i/>
          <w:sz w:val="28"/>
          <w:szCs w:val="28"/>
        </w:rPr>
        <w:t xml:space="preserve">, Flask, </w:t>
      </w:r>
      <w:proofErr w:type="spellStart"/>
      <w:r w:rsidR="00283AD4" w:rsidRPr="000A79C3">
        <w:rPr>
          <w:rFonts w:ascii="Times New Roman" w:eastAsia="Times New Roman" w:hAnsi="Times New Roman" w:cs="Times New Roman"/>
          <w:i/>
          <w:sz w:val="28"/>
          <w:szCs w:val="28"/>
        </w:rPr>
        <w:t>Gradio</w:t>
      </w:r>
      <w:proofErr w:type="spellEnd"/>
      <w:r w:rsidR="00283AD4" w:rsidRPr="000A79C3">
        <w:rPr>
          <w:rFonts w:ascii="Times New Roman" w:eastAsia="Times New Roman" w:hAnsi="Times New Roman" w:cs="Times New Roman"/>
          <w:i/>
          <w:sz w:val="28"/>
          <w:szCs w:val="28"/>
        </w:rPr>
        <w:t xml:space="preserve">, </w:t>
      </w:r>
      <w:proofErr w:type="spellStart"/>
      <w:r w:rsidR="00283AD4" w:rsidRPr="000A79C3">
        <w:rPr>
          <w:rFonts w:ascii="Times New Roman" w:eastAsia="Times New Roman" w:hAnsi="Times New Roman" w:cs="Times New Roman"/>
          <w:i/>
          <w:sz w:val="28"/>
          <w:szCs w:val="28"/>
        </w:rPr>
        <w:t>FastAPI</w:t>
      </w:r>
      <w:proofErr w:type="spellEnd"/>
      <w:r w:rsidR="00283AD4" w:rsidRPr="000A79C3">
        <w:rPr>
          <w:rFonts w:ascii="Times New Roman" w:eastAsia="Times New Roman" w:hAnsi="Times New Roman" w:cs="Times New Roman"/>
          <w:i/>
          <w:sz w:val="28"/>
          <w:szCs w:val="28"/>
        </w:rPr>
        <w:t xml:space="preserve"> (depending on needs)</w:t>
      </w:r>
    </w:p>
    <w:p w:rsidR="00C81D6D" w:rsidRPr="005D49C7" w:rsidRDefault="00622D8F" w:rsidP="00C81D6D">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7.</w:t>
      </w:r>
      <w:r w:rsidR="00C57237">
        <w:rPr>
          <w:rFonts w:ascii="Times New Roman" w:eastAsia="Times New Roman" w:hAnsi="Times New Roman" w:cs="Times New Roman"/>
          <w:b/>
          <w:color w:val="980000"/>
          <w:sz w:val="30"/>
          <w:szCs w:val="30"/>
        </w:rPr>
        <w:t xml:space="preserve"> </w:t>
      </w:r>
      <w:r>
        <w:rPr>
          <w:rFonts w:ascii="Times New Roman" w:eastAsia="Times New Roman" w:hAnsi="Times New Roman" w:cs="Times New Roman"/>
          <w:b/>
          <w:color w:val="980000"/>
          <w:sz w:val="30"/>
          <w:szCs w:val="30"/>
        </w:rPr>
        <w:t>Team Members and Roles</w:t>
      </w:r>
    </w:p>
    <w:tbl>
      <w:tblPr>
        <w:tblStyle w:val="TableGrid"/>
        <w:tblW w:w="0" w:type="auto"/>
        <w:tblLook w:val="04A0" w:firstRow="1" w:lastRow="0" w:firstColumn="1" w:lastColumn="0" w:noHBand="0" w:noVBand="1"/>
      </w:tblPr>
      <w:tblGrid>
        <w:gridCol w:w="3116"/>
        <w:gridCol w:w="3117"/>
        <w:gridCol w:w="3117"/>
      </w:tblGrid>
      <w:tr w:rsidR="00C81D6D" w:rsidTr="00C81D6D">
        <w:tc>
          <w:tcPr>
            <w:tcW w:w="3116" w:type="dxa"/>
          </w:tcPr>
          <w:p w:rsidR="00C81D6D" w:rsidRPr="005C4474" w:rsidRDefault="005C4474" w:rsidP="00C81D6D">
            <w:pPr>
              <w:spacing w:before="240" w:after="240"/>
              <w:rPr>
                <w:rFonts w:ascii="Times New Roman" w:eastAsia="Times New Roman" w:hAnsi="Times New Roman" w:cs="Times New Roman"/>
                <w:b/>
                <w:color w:val="000000" w:themeColor="text1"/>
                <w:sz w:val="30"/>
                <w:szCs w:val="30"/>
              </w:rPr>
            </w:pPr>
            <w:r>
              <w:rPr>
                <w:rFonts w:ascii="Times New Roman" w:eastAsia="Times New Roman" w:hAnsi="Times New Roman" w:cs="Times New Roman"/>
                <w:b/>
                <w:color w:val="000000" w:themeColor="text1"/>
                <w:sz w:val="30"/>
                <w:szCs w:val="30"/>
              </w:rPr>
              <w:t>MEMBERS</w:t>
            </w:r>
          </w:p>
        </w:tc>
        <w:tc>
          <w:tcPr>
            <w:tcW w:w="3117" w:type="dxa"/>
          </w:tcPr>
          <w:p w:rsidR="005C4474" w:rsidRDefault="005C4474" w:rsidP="005C4474"/>
          <w:p w:rsidR="00C81D6D" w:rsidRPr="005C4474" w:rsidRDefault="005C4474" w:rsidP="005C4474">
            <w:pPr>
              <w:rPr>
                <w:rFonts w:ascii="Times New Roman" w:hAnsi="Times New Roman" w:cs="Times New Roman"/>
                <w:b/>
                <w:i/>
                <w:sz w:val="32"/>
                <w:szCs w:val="32"/>
              </w:rPr>
            </w:pPr>
            <w:r>
              <w:rPr>
                <w:rFonts w:ascii="Times New Roman" w:hAnsi="Times New Roman" w:cs="Times New Roman"/>
                <w:b/>
                <w:sz w:val="32"/>
                <w:szCs w:val="32"/>
              </w:rPr>
              <w:t>ROLE</w:t>
            </w:r>
          </w:p>
        </w:tc>
        <w:tc>
          <w:tcPr>
            <w:tcW w:w="3117" w:type="dxa"/>
          </w:tcPr>
          <w:p w:rsidR="00C81D6D" w:rsidRPr="005C4474" w:rsidRDefault="005C4474" w:rsidP="00C81D6D">
            <w:pPr>
              <w:spacing w:before="240" w:after="240"/>
              <w:rPr>
                <w:rFonts w:ascii="Times New Roman" w:eastAsia="Times New Roman" w:hAnsi="Times New Roman" w:cs="Times New Roman"/>
                <w:sz w:val="30"/>
                <w:szCs w:val="30"/>
              </w:rPr>
            </w:pPr>
            <w:r>
              <w:rPr>
                <w:rFonts w:ascii="Times New Roman" w:eastAsia="Times New Roman" w:hAnsi="Times New Roman" w:cs="Times New Roman"/>
                <w:b/>
                <w:sz w:val="30"/>
                <w:szCs w:val="30"/>
              </w:rPr>
              <w:t>DESCRIPTION</w:t>
            </w:r>
          </w:p>
        </w:tc>
      </w:tr>
      <w:tr w:rsidR="00C81D6D" w:rsidTr="00C81D6D">
        <w:tc>
          <w:tcPr>
            <w:tcW w:w="3116" w:type="dxa"/>
          </w:tcPr>
          <w:p w:rsidR="00C81D6D" w:rsidRPr="005C4474" w:rsidRDefault="005C4474" w:rsidP="00C81D6D">
            <w:pPr>
              <w:spacing w:before="240" w:after="240"/>
              <w:rPr>
                <w:rFonts w:ascii="Times New Roman" w:eastAsia="Times New Roman" w:hAnsi="Times New Roman" w:cs="Times New Roman"/>
                <w:sz w:val="30"/>
                <w:szCs w:val="30"/>
              </w:rPr>
            </w:pPr>
            <w:r>
              <w:rPr>
                <w:rFonts w:ascii="Times New Roman" w:eastAsia="Times New Roman" w:hAnsi="Times New Roman" w:cs="Times New Roman"/>
                <w:sz w:val="30"/>
                <w:szCs w:val="30"/>
              </w:rPr>
              <w:t>HARI A</w:t>
            </w:r>
          </w:p>
        </w:tc>
        <w:tc>
          <w:tcPr>
            <w:tcW w:w="3117" w:type="dxa"/>
          </w:tcPr>
          <w:p w:rsidR="00C81D6D" w:rsidRPr="000A79C3" w:rsidRDefault="005C4474" w:rsidP="00C81D6D">
            <w:pPr>
              <w:spacing w:before="240" w:after="240"/>
              <w:rPr>
                <w:rFonts w:ascii="Times New Roman" w:eastAsia="Times New Roman" w:hAnsi="Times New Roman" w:cs="Times New Roman"/>
                <w:i/>
                <w:sz w:val="30"/>
                <w:szCs w:val="30"/>
              </w:rPr>
            </w:pPr>
            <w:r w:rsidRPr="000A79C3">
              <w:rPr>
                <w:rFonts w:ascii="Times New Roman" w:eastAsia="Times New Roman" w:hAnsi="Times New Roman" w:cs="Times New Roman"/>
                <w:i/>
                <w:sz w:val="30"/>
                <w:szCs w:val="30"/>
              </w:rPr>
              <w:t>Data</w:t>
            </w:r>
            <w:r w:rsidRPr="000A79C3">
              <w:rPr>
                <w:rFonts w:ascii="Times New Roman" w:eastAsia="Times New Roman" w:hAnsi="Times New Roman" w:cs="Times New Roman"/>
                <w:b/>
                <w:i/>
                <w:sz w:val="30"/>
                <w:szCs w:val="30"/>
              </w:rPr>
              <w:t xml:space="preserve"> </w:t>
            </w:r>
            <w:r w:rsidRPr="000A79C3">
              <w:rPr>
                <w:rFonts w:ascii="Times New Roman" w:eastAsia="Times New Roman" w:hAnsi="Times New Roman" w:cs="Times New Roman"/>
                <w:i/>
                <w:sz w:val="30"/>
                <w:szCs w:val="30"/>
              </w:rPr>
              <w:t>Collection</w:t>
            </w:r>
            <w:r w:rsidRPr="000A79C3">
              <w:rPr>
                <w:rFonts w:ascii="Times New Roman" w:eastAsia="Times New Roman" w:hAnsi="Times New Roman" w:cs="Times New Roman"/>
                <w:b/>
                <w:i/>
                <w:sz w:val="30"/>
                <w:szCs w:val="30"/>
              </w:rPr>
              <w:t xml:space="preserve"> </w:t>
            </w:r>
            <w:r w:rsidRPr="000A79C3">
              <w:rPr>
                <w:rFonts w:ascii="Times New Roman" w:eastAsia="Times New Roman" w:hAnsi="Times New Roman" w:cs="Times New Roman"/>
                <w:i/>
                <w:sz w:val="30"/>
                <w:szCs w:val="30"/>
              </w:rPr>
              <w:t>&amp;</w:t>
            </w:r>
            <w:r w:rsidRPr="000A79C3">
              <w:rPr>
                <w:rFonts w:ascii="Times New Roman" w:eastAsia="Times New Roman" w:hAnsi="Times New Roman" w:cs="Times New Roman"/>
                <w:b/>
                <w:i/>
                <w:sz w:val="30"/>
                <w:szCs w:val="30"/>
              </w:rPr>
              <w:t xml:space="preserve"> </w:t>
            </w:r>
            <w:r w:rsidRPr="000A79C3">
              <w:rPr>
                <w:rFonts w:ascii="Times New Roman" w:eastAsia="Times New Roman" w:hAnsi="Times New Roman" w:cs="Times New Roman"/>
                <w:i/>
                <w:sz w:val="30"/>
                <w:szCs w:val="30"/>
              </w:rPr>
              <w:t>Preprocessing</w:t>
            </w:r>
          </w:p>
        </w:tc>
        <w:tc>
          <w:tcPr>
            <w:tcW w:w="3117" w:type="dxa"/>
          </w:tcPr>
          <w:p w:rsidR="00C81D6D" w:rsidRPr="000A79C3" w:rsidRDefault="000A79C3" w:rsidP="00C81D6D">
            <w:pPr>
              <w:spacing w:before="240" w:after="240"/>
              <w:rPr>
                <w:rFonts w:ascii="Times New Roman" w:eastAsia="Times New Roman" w:hAnsi="Times New Roman" w:cs="Times New Roman"/>
                <w:b/>
                <w:i/>
                <w:color w:val="980000"/>
                <w:sz w:val="30"/>
                <w:szCs w:val="30"/>
              </w:rPr>
            </w:pPr>
            <w:r w:rsidRPr="000A79C3">
              <w:rPr>
                <w:rFonts w:ascii="Times New Roman" w:eastAsia="Times New Roman" w:hAnsi="Times New Roman" w:cs="Times New Roman"/>
                <w:i/>
                <w:sz w:val="30"/>
                <w:szCs w:val="30"/>
              </w:rPr>
              <w:t>Responsible for acquiring the dataset, cleaning the data, and preparing it for analysis</w:t>
            </w:r>
          </w:p>
        </w:tc>
      </w:tr>
      <w:tr w:rsidR="00C81D6D" w:rsidTr="00C81D6D">
        <w:tc>
          <w:tcPr>
            <w:tcW w:w="3116" w:type="dxa"/>
          </w:tcPr>
          <w:p w:rsidR="00C81D6D" w:rsidRPr="00C57237" w:rsidRDefault="00C57237" w:rsidP="00C81D6D">
            <w:pPr>
              <w:spacing w:before="240" w:after="240"/>
              <w:rPr>
                <w:rFonts w:ascii="Times New Roman" w:eastAsia="Times New Roman" w:hAnsi="Times New Roman" w:cs="Times New Roman"/>
                <w:sz w:val="30"/>
                <w:szCs w:val="30"/>
              </w:rPr>
            </w:pPr>
            <w:r w:rsidRPr="00C57237">
              <w:rPr>
                <w:rFonts w:ascii="Times New Roman" w:eastAsia="Times New Roman" w:hAnsi="Times New Roman" w:cs="Times New Roman"/>
                <w:sz w:val="30"/>
                <w:szCs w:val="30"/>
              </w:rPr>
              <w:lastRenderedPageBreak/>
              <w:t>DINESH KUMAR N</w:t>
            </w:r>
          </w:p>
        </w:tc>
        <w:tc>
          <w:tcPr>
            <w:tcW w:w="3117" w:type="dxa"/>
          </w:tcPr>
          <w:p w:rsidR="00C81D6D" w:rsidRPr="000A79C3" w:rsidRDefault="00C57237" w:rsidP="00C81D6D">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Exploratory Data Analysis &amp; Feature Engineering</w:t>
            </w:r>
          </w:p>
        </w:tc>
        <w:tc>
          <w:tcPr>
            <w:tcW w:w="3117" w:type="dxa"/>
          </w:tcPr>
          <w:p w:rsidR="00C81D6D" w:rsidRPr="000A79C3" w:rsidRDefault="000A79C3" w:rsidP="00C81D6D">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In charge of performing EDA, visualizing insights, and engineering features to enhance model performance</w:t>
            </w:r>
          </w:p>
        </w:tc>
      </w:tr>
      <w:tr w:rsidR="00C81D6D" w:rsidRPr="000A79C3" w:rsidTr="00C81D6D">
        <w:tc>
          <w:tcPr>
            <w:tcW w:w="3116" w:type="dxa"/>
          </w:tcPr>
          <w:p w:rsidR="00C81D6D" w:rsidRPr="000A79C3" w:rsidRDefault="00C57237" w:rsidP="00C81D6D">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JONEYABIRAHAM Y</w:t>
            </w:r>
          </w:p>
        </w:tc>
        <w:tc>
          <w:tcPr>
            <w:tcW w:w="3117" w:type="dxa"/>
          </w:tcPr>
          <w:p w:rsidR="00C81D6D" w:rsidRPr="000A79C3" w:rsidRDefault="00C57237" w:rsidP="00C81D6D">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Model Building &amp; Evaluation</w:t>
            </w:r>
          </w:p>
        </w:tc>
        <w:tc>
          <w:tcPr>
            <w:tcW w:w="3117" w:type="dxa"/>
          </w:tcPr>
          <w:p w:rsidR="00C81D6D" w:rsidRPr="000A79C3" w:rsidRDefault="000A79C3" w:rsidP="00C81D6D">
            <w:pPr>
              <w:spacing w:before="240" w:after="240"/>
              <w:rPr>
                <w:rFonts w:ascii="Times New Roman" w:eastAsia="Times New Roman" w:hAnsi="Times New Roman" w:cs="Times New Roman"/>
                <w:i/>
                <w:sz w:val="30"/>
                <w:szCs w:val="30"/>
              </w:rPr>
            </w:pPr>
            <w:r w:rsidRPr="000A79C3">
              <w:rPr>
                <w:rFonts w:ascii="Times New Roman" w:eastAsia="Times New Roman" w:hAnsi="Times New Roman" w:cs="Times New Roman"/>
                <w:i/>
                <w:sz w:val="30"/>
                <w:szCs w:val="30"/>
              </w:rPr>
              <w:t xml:space="preserve">Develops and trains the deep learning model (CNN), tunes </w:t>
            </w:r>
            <w:proofErr w:type="spellStart"/>
            <w:r w:rsidRPr="000A79C3">
              <w:rPr>
                <w:rFonts w:ascii="Times New Roman" w:eastAsia="Times New Roman" w:hAnsi="Times New Roman" w:cs="Times New Roman"/>
                <w:i/>
                <w:sz w:val="30"/>
                <w:szCs w:val="30"/>
              </w:rPr>
              <w:t>hyperparameters</w:t>
            </w:r>
            <w:proofErr w:type="spellEnd"/>
            <w:r w:rsidRPr="000A79C3">
              <w:rPr>
                <w:rFonts w:ascii="Times New Roman" w:eastAsia="Times New Roman" w:hAnsi="Times New Roman" w:cs="Times New Roman"/>
                <w:i/>
                <w:sz w:val="30"/>
                <w:szCs w:val="30"/>
              </w:rPr>
              <w:t>, and evaluates performance metrics.</w:t>
            </w:r>
          </w:p>
        </w:tc>
      </w:tr>
      <w:tr w:rsidR="00C81D6D" w:rsidRPr="000A79C3" w:rsidTr="00C81D6D">
        <w:tc>
          <w:tcPr>
            <w:tcW w:w="3116" w:type="dxa"/>
          </w:tcPr>
          <w:p w:rsidR="00C81D6D" w:rsidRPr="000A79C3" w:rsidRDefault="00C57237" w:rsidP="00C81D6D">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MARI RAMESH M</w:t>
            </w:r>
          </w:p>
        </w:tc>
        <w:tc>
          <w:tcPr>
            <w:tcW w:w="3117" w:type="dxa"/>
          </w:tcPr>
          <w:p w:rsidR="00C81D6D" w:rsidRPr="000A79C3" w:rsidRDefault="00C57237" w:rsidP="00C81D6D">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Visualization &amp; Deployment</w:t>
            </w:r>
          </w:p>
        </w:tc>
        <w:tc>
          <w:tcPr>
            <w:tcW w:w="3117" w:type="dxa"/>
          </w:tcPr>
          <w:p w:rsidR="00C81D6D" w:rsidRPr="000A79C3" w:rsidRDefault="000A79C3" w:rsidP="00C81D6D">
            <w:pPr>
              <w:spacing w:before="240" w:after="240"/>
              <w:rPr>
                <w:rFonts w:ascii="Times New Roman" w:eastAsia="Times New Roman" w:hAnsi="Times New Roman" w:cs="Times New Roman"/>
                <w:i/>
                <w:sz w:val="30"/>
                <w:szCs w:val="30"/>
              </w:rPr>
            </w:pPr>
            <w:r w:rsidRPr="000A79C3">
              <w:rPr>
                <w:rFonts w:ascii="Times New Roman" w:eastAsia="Times New Roman" w:hAnsi="Times New Roman" w:cs="Times New Roman"/>
                <w:i/>
                <w:sz w:val="30"/>
                <w:szCs w:val="30"/>
              </w:rPr>
              <w:t xml:space="preserve">Handles interpretation of results, builds the user interface (if applicable), and manages optional deployment using tools like </w:t>
            </w:r>
            <w:proofErr w:type="spellStart"/>
            <w:r w:rsidRPr="000A79C3">
              <w:rPr>
                <w:rFonts w:ascii="Times New Roman" w:eastAsia="Times New Roman" w:hAnsi="Times New Roman" w:cs="Times New Roman"/>
                <w:i/>
                <w:sz w:val="30"/>
                <w:szCs w:val="30"/>
              </w:rPr>
              <w:t>Streamlit</w:t>
            </w:r>
            <w:proofErr w:type="spellEnd"/>
            <w:r w:rsidRPr="000A79C3">
              <w:rPr>
                <w:rFonts w:ascii="Times New Roman" w:eastAsia="Times New Roman" w:hAnsi="Times New Roman" w:cs="Times New Roman"/>
                <w:i/>
                <w:sz w:val="30"/>
                <w:szCs w:val="30"/>
              </w:rPr>
              <w:t xml:space="preserve"> or </w:t>
            </w:r>
            <w:proofErr w:type="spellStart"/>
            <w:r w:rsidRPr="000A79C3">
              <w:rPr>
                <w:rFonts w:ascii="Times New Roman" w:eastAsia="Times New Roman" w:hAnsi="Times New Roman" w:cs="Times New Roman"/>
                <w:i/>
                <w:sz w:val="30"/>
                <w:szCs w:val="30"/>
              </w:rPr>
              <w:t>Gradio</w:t>
            </w:r>
            <w:proofErr w:type="spellEnd"/>
            <w:r w:rsidRPr="000A79C3">
              <w:rPr>
                <w:rFonts w:ascii="Times New Roman" w:eastAsia="Times New Roman" w:hAnsi="Times New Roman" w:cs="Times New Roman"/>
                <w:i/>
                <w:sz w:val="30"/>
                <w:szCs w:val="30"/>
              </w:rPr>
              <w:t>.</w:t>
            </w:r>
          </w:p>
        </w:tc>
      </w:tr>
    </w:tbl>
    <w:p w:rsidR="005D49C7" w:rsidRPr="005D49C7" w:rsidRDefault="000A79C3" w:rsidP="000A79C3">
      <w:pPr>
        <w:tabs>
          <w:tab w:val="left" w:pos="8020"/>
        </w:tabs>
        <w:spacing w:before="240" w:after="240"/>
        <w:rPr>
          <w:rFonts w:ascii="Times New Roman" w:eastAsia="Times New Roman" w:hAnsi="Times New Roman" w:cs="Times New Roman"/>
          <w:b/>
          <w:color w:val="980000"/>
          <w:sz w:val="30"/>
          <w:szCs w:val="30"/>
        </w:rPr>
      </w:pPr>
      <w:r w:rsidRPr="000A79C3">
        <w:rPr>
          <w:rFonts w:ascii="Times New Roman" w:eastAsia="Times New Roman" w:hAnsi="Times New Roman" w:cs="Times New Roman"/>
          <w:b/>
          <w:i/>
          <w:color w:val="980000"/>
          <w:sz w:val="30"/>
          <w:szCs w:val="30"/>
        </w:rPr>
        <w:tab/>
      </w:r>
    </w:p>
    <w:sectPr w:rsidR="005D49C7" w:rsidRPr="005D49C7">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4DC" w:rsidRDefault="007F64DC">
      <w:pPr>
        <w:spacing w:line="240" w:lineRule="auto"/>
      </w:pPr>
      <w:r>
        <w:separator/>
      </w:r>
    </w:p>
  </w:endnote>
  <w:endnote w:type="continuationSeparator" w:id="0">
    <w:p w:rsidR="007F64DC" w:rsidRDefault="007F64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4DC" w:rsidRDefault="007F64DC">
      <w:pPr>
        <w:spacing w:line="240" w:lineRule="auto"/>
      </w:pPr>
      <w:r>
        <w:separator/>
      </w:r>
    </w:p>
  </w:footnote>
  <w:footnote w:type="continuationSeparator" w:id="0">
    <w:p w:rsidR="007F64DC" w:rsidRDefault="007F64D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55F" w:rsidRDefault="00E4155F">
    <w:r>
      <w:rPr>
        <w:noProof/>
        <w:lang w:val="en-US"/>
      </w:rPr>
      <w:drawing>
        <wp:anchor distT="114300" distB="114300" distL="114300" distR="114300" simplePos="0" relativeHeight="251658240" behindDoc="0" locked="0" layoutInCell="1" hidden="0" allowOverlap="1">
          <wp:simplePos x="0" y="0"/>
          <wp:positionH relativeFrom="column">
            <wp:posOffset>2505075</wp:posOffset>
          </wp:positionH>
          <wp:positionV relativeFrom="paragraph">
            <wp:posOffset>-204787</wp:posOffset>
          </wp:positionV>
          <wp:extent cx="1014413" cy="36902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14413" cy="369025"/>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simplePos x="0" y="0"/>
          <wp:positionH relativeFrom="column">
            <wp:posOffset>-57149</wp:posOffset>
          </wp:positionH>
          <wp:positionV relativeFrom="paragraph">
            <wp:posOffset>-238124</wp:posOffset>
          </wp:positionV>
          <wp:extent cx="753183" cy="43815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753183" cy="438150"/>
                  </a:xfrm>
                  <a:prstGeom prst="rect">
                    <a:avLst/>
                  </a:prstGeom>
                  <a:ln/>
                </pic:spPr>
              </pic:pic>
            </a:graphicData>
          </a:graphic>
        </wp:anchor>
      </w:drawing>
    </w:r>
    <w:r>
      <w:rPr>
        <w:noProof/>
        <w:lang w:val="en-US"/>
      </w:rPr>
      <w:drawing>
        <wp:anchor distT="114300" distB="114300" distL="114300" distR="114300" simplePos="0" relativeHeight="251660288" behindDoc="0" locked="0" layoutInCell="1" hidden="0" allowOverlap="1">
          <wp:simplePos x="0" y="0"/>
          <wp:positionH relativeFrom="column">
            <wp:posOffset>4848225</wp:posOffset>
          </wp:positionH>
          <wp:positionV relativeFrom="paragraph">
            <wp:posOffset>-180974</wp:posOffset>
          </wp:positionV>
          <wp:extent cx="1555552" cy="319088"/>
          <wp:effectExtent l="0" t="0" r="0" b="0"/>
          <wp:wrapNone/>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555552" cy="319088"/>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11A7A"/>
    <w:multiLevelType w:val="hybridMultilevel"/>
    <w:tmpl w:val="EC946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54912"/>
    <w:multiLevelType w:val="multilevel"/>
    <w:tmpl w:val="10D2C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2711EF"/>
    <w:multiLevelType w:val="hybridMultilevel"/>
    <w:tmpl w:val="7038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B1E51"/>
    <w:multiLevelType w:val="hybridMultilevel"/>
    <w:tmpl w:val="5EBE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295A14"/>
    <w:multiLevelType w:val="multilevel"/>
    <w:tmpl w:val="EE282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2A"/>
    <w:rsid w:val="000A79C3"/>
    <w:rsid w:val="00283AD4"/>
    <w:rsid w:val="00297391"/>
    <w:rsid w:val="004A50C9"/>
    <w:rsid w:val="005C4474"/>
    <w:rsid w:val="005D49C7"/>
    <w:rsid w:val="00622D8F"/>
    <w:rsid w:val="00731661"/>
    <w:rsid w:val="00752712"/>
    <w:rsid w:val="00791240"/>
    <w:rsid w:val="007B4B40"/>
    <w:rsid w:val="007F64DC"/>
    <w:rsid w:val="00811F52"/>
    <w:rsid w:val="0083042A"/>
    <w:rsid w:val="00837241"/>
    <w:rsid w:val="008613D4"/>
    <w:rsid w:val="00C57237"/>
    <w:rsid w:val="00C81D6D"/>
    <w:rsid w:val="00CA5D56"/>
    <w:rsid w:val="00D40442"/>
    <w:rsid w:val="00D92C02"/>
    <w:rsid w:val="00DB251F"/>
    <w:rsid w:val="00E4155F"/>
    <w:rsid w:val="00E609DB"/>
    <w:rsid w:val="00F06274"/>
    <w:rsid w:val="00FD7E61"/>
    <w:rsid w:val="00FE5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B88375-58C3-4010-8ED5-E227AD2AC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91240"/>
    <w:pPr>
      <w:ind w:left="720"/>
      <w:contextualSpacing/>
    </w:pPr>
  </w:style>
  <w:style w:type="paragraph" w:styleId="Header">
    <w:name w:val="header"/>
    <w:basedOn w:val="Normal"/>
    <w:link w:val="HeaderChar"/>
    <w:uiPriority w:val="99"/>
    <w:unhideWhenUsed/>
    <w:rsid w:val="005D49C7"/>
    <w:pPr>
      <w:tabs>
        <w:tab w:val="center" w:pos="4680"/>
        <w:tab w:val="right" w:pos="9360"/>
      </w:tabs>
      <w:spacing w:line="240" w:lineRule="auto"/>
    </w:pPr>
  </w:style>
  <w:style w:type="character" w:customStyle="1" w:styleId="HeaderChar">
    <w:name w:val="Header Char"/>
    <w:basedOn w:val="DefaultParagraphFont"/>
    <w:link w:val="Header"/>
    <w:uiPriority w:val="99"/>
    <w:rsid w:val="005D49C7"/>
  </w:style>
  <w:style w:type="paragraph" w:styleId="Footer">
    <w:name w:val="footer"/>
    <w:basedOn w:val="Normal"/>
    <w:link w:val="FooterChar"/>
    <w:uiPriority w:val="99"/>
    <w:unhideWhenUsed/>
    <w:rsid w:val="005D49C7"/>
    <w:pPr>
      <w:tabs>
        <w:tab w:val="center" w:pos="4680"/>
        <w:tab w:val="right" w:pos="9360"/>
      </w:tabs>
      <w:spacing w:line="240" w:lineRule="auto"/>
    </w:pPr>
  </w:style>
  <w:style w:type="character" w:customStyle="1" w:styleId="FooterChar">
    <w:name w:val="Footer Char"/>
    <w:basedOn w:val="DefaultParagraphFont"/>
    <w:link w:val="Footer"/>
    <w:uiPriority w:val="99"/>
    <w:rsid w:val="005D49C7"/>
  </w:style>
  <w:style w:type="table" w:styleId="TableGrid">
    <w:name w:val="Table Grid"/>
    <w:basedOn w:val="TableNormal"/>
    <w:uiPriority w:val="39"/>
    <w:rsid w:val="00C81D6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4</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10</cp:revision>
  <dcterms:created xsi:type="dcterms:W3CDTF">2025-04-25T09:01:00Z</dcterms:created>
  <dcterms:modified xsi:type="dcterms:W3CDTF">2025-05-16T06:05:00Z</dcterms:modified>
</cp:coreProperties>
</file>