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a2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SWTID1741161476147603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Crypto currency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 Marks</w:t>
            </w:r>
          </w:p>
        </w:tc>
      </w:tr>
    </w:tbl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  <w:t>Product Backlog, Sprint Schedule, and Estimation (4 Marks)</w:t>
      </w:r>
    </w:p>
    <w:p>
      <w:pPr>
        <w:pStyle w:val="Normal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a3"/>
        <w:tblW w:w="10608" w:type="dxa"/>
        <w:jc w:val="left"/>
        <w:tblInd w:w="-6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214"/>
        <w:gridCol w:w="1756"/>
        <w:gridCol w:w="1275"/>
        <w:gridCol w:w="2835"/>
        <w:gridCol w:w="1215"/>
        <w:gridCol w:w="1110"/>
        <w:gridCol w:w="1202"/>
      </w:tblGrid>
      <w:tr>
        <w:trPr>
          <w:tblHeader w:val="true"/>
          <w:trHeight w:val="266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jc w:val="left"/>
        <w:tblInd w:w="-6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244"/>
        <w:gridCol w:w="1185"/>
        <w:gridCol w:w="1185"/>
        <w:gridCol w:w="1740"/>
        <w:gridCol w:w="1680"/>
        <w:gridCol w:w="1590"/>
        <w:gridCol w:w="1680"/>
      </w:tblGrid>
      <w:tr>
        <w:trPr>
          <w:tblHeader w:val="true"/>
          <w:trHeight w:val="248" w:hRule="atLeast"/>
        </w:trPr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 Mar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4 Mar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Sprint-3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Mar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Sprint-4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Days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8 Apr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2</Pages>
  <Words>311</Words>
  <Characters>1656</Characters>
  <CharactersWithSpaces>1844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2025-03-13T07:52:00Z</dcterms:created>
  <dc:creator>Dhayalan k</dc:creator>
  <dc:description/>
  <dc:language>en-US</dc:language>
  <cp:lastModifiedBy/>
  <dcterms:modified xsi:type="dcterms:W3CDTF">2025-03-13T21:50:43Z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