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Regular Expressions: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 Case 1: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regex;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java.util.regex.*;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regex1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pattern = "[a-z]+";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check = "HI THIS IS ME";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//String check = "HITHISISme hello How Are you?";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 p = Pattern.compile(pattern);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Matcher c = p.matcher(check);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if(c.find())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System.out.println("The Match is"+check.substring( c.start(), c.end() ) 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System.out.println("There is no perfect match");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regex;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regex1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pattern = "[a-z]+";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//String check = "HITHISISME";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 check = "HITHISIS me hello How Are you?";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Pattern p = Pattern.compile(pattern);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Matcher c = p.matcher(check);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if(c.find())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System.out.println("The perfect match is");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while(c.find())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System.out.println(check.substring( c.start(), c.end() )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System.out.println("There is no perfect match");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876925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