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1200" w14:textId="21DBB9CC" w:rsidR="006A24FE" w:rsidRPr="00D162BF" w:rsidRDefault="006A24FE" w:rsidP="00D162BF">
      <w:pPr>
        <w:shd w:val="clear" w:color="auto" w:fill="FFFFFF"/>
        <w:spacing w:before="153" w:after="0" w:line="240" w:lineRule="auto"/>
        <w:jc w:val="center"/>
        <w:outlineLvl w:val="1"/>
        <w:rPr>
          <w:rFonts w:asciiTheme="majorHAnsi" w:eastAsia="Times New Roman" w:hAnsiTheme="majorHAnsi" w:cstheme="majorHAnsi"/>
          <w:b/>
          <w:bCs/>
          <w:color w:val="000000"/>
          <w:sz w:val="33"/>
          <w:szCs w:val="33"/>
          <w:u w:val="single"/>
        </w:rPr>
      </w:pPr>
      <w:r w:rsidRPr="006A24FE">
        <w:rPr>
          <w:rFonts w:asciiTheme="majorHAnsi" w:eastAsia="Times New Roman" w:hAnsiTheme="majorHAnsi" w:cstheme="majorHAnsi"/>
          <w:b/>
          <w:bCs/>
          <w:color w:val="000000"/>
          <w:sz w:val="33"/>
          <w:szCs w:val="33"/>
          <w:u w:val="single"/>
        </w:rPr>
        <w:t>Analy</w:t>
      </w:r>
      <w:r w:rsidR="00B11BE4">
        <w:rPr>
          <w:rFonts w:asciiTheme="majorHAnsi" w:eastAsia="Times New Roman" w:hAnsiTheme="majorHAnsi" w:cstheme="majorHAnsi"/>
          <w:b/>
          <w:bCs/>
          <w:color w:val="000000"/>
          <w:sz w:val="33"/>
          <w:szCs w:val="33"/>
          <w:u w:val="single"/>
        </w:rPr>
        <w:t>z</w:t>
      </w:r>
      <w:r w:rsidRPr="006A24FE">
        <w:rPr>
          <w:rFonts w:asciiTheme="majorHAnsi" w:eastAsia="Times New Roman" w:hAnsiTheme="majorHAnsi" w:cstheme="majorHAnsi"/>
          <w:b/>
          <w:bCs/>
          <w:color w:val="000000"/>
          <w:sz w:val="33"/>
          <w:szCs w:val="33"/>
          <w:u w:val="single"/>
        </w:rPr>
        <w:t>ing a suitable location for a new restaurant near Manhattan</w:t>
      </w:r>
    </w:p>
    <w:p w14:paraId="6AB4F24D" w14:textId="057398DC" w:rsidR="006144B9" w:rsidRPr="00D162BF" w:rsidRDefault="00D162BF" w:rsidP="006144B9">
      <w:pPr>
        <w:shd w:val="clear" w:color="auto" w:fill="FFFFFF"/>
        <w:spacing w:before="153" w:after="0" w:line="240" w:lineRule="auto"/>
        <w:jc w:val="both"/>
        <w:outlineLvl w:val="1"/>
        <w:rPr>
          <w:rFonts w:asciiTheme="majorHAnsi" w:hAnsiTheme="majorHAnsi" w:cstheme="majorHAnsi"/>
          <w:color w:val="1D1D1D"/>
          <w:sz w:val="28"/>
          <w:szCs w:val="28"/>
          <w:shd w:val="clear" w:color="auto" w:fill="FFFFFF"/>
        </w:rPr>
      </w:pPr>
      <w:r>
        <w:rPr>
          <w:rFonts w:asciiTheme="majorHAnsi" w:eastAsia="Times New Roman" w:hAnsiTheme="majorHAnsi" w:cstheme="majorHAnsi"/>
          <w:b/>
          <w:bCs/>
          <w:color w:val="000000"/>
          <w:sz w:val="28"/>
          <w:szCs w:val="28"/>
        </w:rPr>
        <w:br/>
      </w:r>
      <w:r w:rsidR="006A24FE" w:rsidRPr="00D162BF">
        <w:rPr>
          <w:rFonts w:asciiTheme="majorHAnsi" w:eastAsia="Times New Roman" w:hAnsiTheme="majorHAnsi" w:cstheme="majorHAnsi"/>
          <w:b/>
          <w:bCs/>
          <w:color w:val="000000"/>
          <w:sz w:val="28"/>
          <w:szCs w:val="28"/>
        </w:rPr>
        <w:t>Introduction</w:t>
      </w:r>
      <w:r w:rsidR="006144B9" w:rsidRPr="00D162BF">
        <w:rPr>
          <w:rFonts w:asciiTheme="majorHAnsi" w:eastAsia="Times New Roman" w:hAnsiTheme="majorHAnsi" w:cstheme="majorHAnsi"/>
          <w:b/>
          <w:bCs/>
          <w:color w:val="000000"/>
          <w:sz w:val="28"/>
          <w:szCs w:val="28"/>
        </w:rPr>
        <w:t>/Business Problem</w:t>
      </w:r>
    </w:p>
    <w:p w14:paraId="1BF34A05" w14:textId="7C63FF29" w:rsidR="00500893" w:rsidRPr="00D162BF" w:rsidRDefault="00DE3373" w:rsidP="00500893">
      <w:pPr>
        <w:shd w:val="clear" w:color="auto" w:fill="FFFFFF"/>
        <w:spacing w:before="153" w:after="0" w:line="240" w:lineRule="auto"/>
        <w:jc w:val="both"/>
        <w:outlineLvl w:val="1"/>
        <w:rPr>
          <w:rFonts w:asciiTheme="majorHAnsi" w:hAnsiTheme="majorHAnsi" w:cstheme="majorHAnsi"/>
          <w:color w:val="1D1D1D"/>
          <w:shd w:val="clear" w:color="auto" w:fill="FFFFFF"/>
        </w:rPr>
      </w:pPr>
      <w:r w:rsidRPr="006144B9">
        <w:rPr>
          <w:rFonts w:asciiTheme="majorHAnsi" w:hAnsiTheme="majorHAnsi" w:cstheme="majorHAnsi"/>
          <w:color w:val="222222"/>
          <w:shd w:val="clear" w:color="auto" w:fill="FFFFFF"/>
        </w:rPr>
        <w:t xml:space="preserve">According to the </w:t>
      </w:r>
      <w:hyperlink r:id="rId5" w:history="1">
        <w:r w:rsidRPr="006144B9">
          <w:rPr>
            <w:rStyle w:val="Hyperlink"/>
            <w:rFonts w:asciiTheme="majorHAnsi" w:hAnsiTheme="majorHAnsi" w:cstheme="majorHAnsi"/>
            <w:i/>
            <w:iCs/>
            <w:shd w:val="clear" w:color="auto" w:fill="FFFFFF"/>
          </w:rPr>
          <w:t>World Population Review</w:t>
        </w:r>
      </w:hyperlink>
      <w:r w:rsidRPr="006144B9">
        <w:rPr>
          <w:rFonts w:asciiTheme="majorHAnsi" w:hAnsiTheme="majorHAnsi" w:cstheme="majorHAnsi"/>
          <w:color w:val="222222"/>
          <w:shd w:val="clear" w:color="auto" w:fill="FFFFFF"/>
        </w:rPr>
        <w:t xml:space="preserve"> 2019: </w:t>
      </w:r>
      <w:r w:rsidRPr="006144B9">
        <w:rPr>
          <w:rFonts w:asciiTheme="majorHAnsi" w:hAnsiTheme="majorHAnsi" w:cstheme="majorHAnsi"/>
          <w:color w:val="1D1D1D"/>
          <w:shd w:val="clear" w:color="auto" w:fill="FFFFFF"/>
        </w:rPr>
        <w:t> Manhattan is the most densely populated of the five boroughs</w:t>
      </w:r>
      <w:r w:rsidR="005E2AC9" w:rsidRPr="006144B9">
        <w:rPr>
          <w:rFonts w:asciiTheme="majorHAnsi" w:hAnsiTheme="majorHAnsi" w:cstheme="majorHAnsi"/>
          <w:color w:val="1D1D1D"/>
          <w:shd w:val="clear" w:color="auto" w:fill="FFFFFF"/>
        </w:rPr>
        <w:t xml:space="preserve"> in New York</w:t>
      </w:r>
      <w:r w:rsidRPr="006144B9">
        <w:rPr>
          <w:rFonts w:asciiTheme="majorHAnsi" w:hAnsiTheme="majorHAnsi" w:cstheme="majorHAnsi"/>
          <w:color w:val="1D1D1D"/>
          <w:shd w:val="clear" w:color="auto" w:fill="FFFFFF"/>
        </w:rPr>
        <w:t xml:space="preserve">. It </w:t>
      </w:r>
      <w:r w:rsidRPr="006144B9">
        <w:rPr>
          <w:rFonts w:asciiTheme="majorHAnsi" w:hAnsiTheme="majorHAnsi" w:cstheme="majorHAnsi"/>
          <w:color w:val="1D1D1D"/>
          <w:shd w:val="clear" w:color="auto" w:fill="FFFFFF"/>
        </w:rPr>
        <w:t>has an estimated population of 1.63 million people, all living in an area of just 23 square miles. This gives Manhattan a population density of 70,826 people per square mile, or 27,346 per square mile</w:t>
      </w:r>
      <w:r w:rsidRPr="006144B9">
        <w:rPr>
          <w:rFonts w:asciiTheme="majorHAnsi" w:hAnsiTheme="majorHAnsi" w:cstheme="majorHAnsi"/>
          <w:color w:val="1D1D1D"/>
          <w:shd w:val="clear" w:color="auto" w:fill="FFFFFF"/>
        </w:rPr>
        <w:t>, which</w:t>
      </w:r>
      <w:r w:rsidRPr="006144B9">
        <w:rPr>
          <w:rFonts w:asciiTheme="majorHAnsi" w:hAnsiTheme="majorHAnsi" w:cstheme="majorHAnsi"/>
          <w:color w:val="1D1D1D"/>
          <w:shd w:val="clear" w:color="auto" w:fill="FFFFFF"/>
        </w:rPr>
        <w:t xml:space="preserve"> is </w:t>
      </w:r>
      <w:r w:rsidRPr="006144B9">
        <w:rPr>
          <w:rFonts w:asciiTheme="majorHAnsi" w:hAnsiTheme="majorHAnsi" w:cstheme="majorHAnsi"/>
          <w:color w:val="1D1D1D"/>
          <w:shd w:val="clear" w:color="auto" w:fill="FFFFFF"/>
        </w:rPr>
        <w:t>denser</w:t>
      </w:r>
      <w:r w:rsidRPr="006144B9">
        <w:rPr>
          <w:rFonts w:asciiTheme="majorHAnsi" w:hAnsiTheme="majorHAnsi" w:cstheme="majorHAnsi"/>
          <w:color w:val="1D1D1D"/>
          <w:shd w:val="clear" w:color="auto" w:fill="FFFFFF"/>
        </w:rPr>
        <w:t xml:space="preserve"> than any city in the countr</w:t>
      </w:r>
      <w:r w:rsidR="005E2AC9" w:rsidRPr="006144B9">
        <w:rPr>
          <w:rFonts w:asciiTheme="majorHAnsi" w:hAnsiTheme="majorHAnsi" w:cstheme="majorHAnsi"/>
          <w:color w:val="1D1D1D"/>
          <w:shd w:val="clear" w:color="auto" w:fill="FFFFFF"/>
        </w:rPr>
        <w:t>y. I</w:t>
      </w:r>
      <w:r w:rsidRPr="006144B9">
        <w:rPr>
          <w:rFonts w:asciiTheme="majorHAnsi" w:hAnsiTheme="majorHAnsi" w:cstheme="majorHAnsi"/>
          <w:color w:val="1D1D1D"/>
          <w:shd w:val="clear" w:color="auto" w:fill="FFFFFF"/>
        </w:rPr>
        <w:t xml:space="preserve">t is </w:t>
      </w:r>
      <w:r w:rsidR="005E2AC9" w:rsidRPr="006144B9">
        <w:rPr>
          <w:rFonts w:asciiTheme="majorHAnsi" w:hAnsiTheme="majorHAnsi" w:cstheme="majorHAnsi"/>
          <w:color w:val="1D1D1D"/>
          <w:shd w:val="clear" w:color="auto" w:fill="FFFFFF"/>
        </w:rPr>
        <w:t xml:space="preserve">also </w:t>
      </w:r>
      <w:r w:rsidRPr="006144B9">
        <w:rPr>
          <w:rFonts w:asciiTheme="majorHAnsi" w:hAnsiTheme="majorHAnsi" w:cstheme="majorHAnsi"/>
          <w:color w:val="1D1D1D"/>
          <w:shd w:val="clear" w:color="auto" w:fill="FFFFFF"/>
        </w:rPr>
        <w:t>one of the most densely populated areas on earth.</w:t>
      </w:r>
      <w:r w:rsidRPr="006144B9">
        <w:rPr>
          <w:rFonts w:asciiTheme="majorHAnsi" w:hAnsiTheme="majorHAnsi" w:cstheme="majorHAnsi"/>
          <w:color w:val="1D1D1D"/>
          <w:shd w:val="clear" w:color="auto" w:fill="FFFFFF"/>
        </w:rPr>
        <w:t xml:space="preserve"> </w:t>
      </w:r>
      <w:r w:rsidR="005E2AC9" w:rsidRPr="006144B9">
        <w:rPr>
          <w:rFonts w:asciiTheme="majorHAnsi" w:hAnsiTheme="majorHAnsi" w:cstheme="majorHAnsi"/>
          <w:color w:val="1D1D1D"/>
          <w:shd w:val="clear" w:color="auto" w:fill="FFFFFF"/>
        </w:rPr>
        <w:t>Manhattan has the highest cost of living in the United States</w:t>
      </w:r>
      <w:r w:rsidR="005E2AC9" w:rsidRPr="006144B9">
        <w:rPr>
          <w:rFonts w:asciiTheme="majorHAnsi" w:hAnsiTheme="majorHAnsi" w:cstheme="majorHAnsi"/>
          <w:color w:val="1D1D1D"/>
          <w:shd w:val="clear" w:color="auto" w:fill="FFFFFF"/>
        </w:rPr>
        <w:t xml:space="preserve"> and the </w:t>
      </w:r>
      <w:r w:rsidR="005E2AC9" w:rsidRPr="006144B9">
        <w:rPr>
          <w:rFonts w:asciiTheme="majorHAnsi" w:hAnsiTheme="majorHAnsi" w:cstheme="majorHAnsi"/>
          <w:color w:val="1D1D1D"/>
          <w:shd w:val="clear" w:color="auto" w:fill="FFFFFF"/>
        </w:rPr>
        <w:t>only county in the country with a per capita income of more than $100,000.</w:t>
      </w:r>
      <w:r w:rsidR="005E2AC9" w:rsidRPr="006144B9">
        <w:rPr>
          <w:rFonts w:asciiTheme="majorHAnsi" w:hAnsiTheme="majorHAnsi" w:cstheme="majorHAnsi"/>
          <w:color w:val="1D1D1D"/>
          <w:shd w:val="clear" w:color="auto" w:fill="FFFFFF"/>
        </w:rPr>
        <w:t xml:space="preserve"> Being heart to several iconic locations such as the Time Square, </w:t>
      </w:r>
      <w:r w:rsidR="005E2AC9" w:rsidRPr="006144B9">
        <w:rPr>
          <w:rFonts w:asciiTheme="majorHAnsi" w:hAnsiTheme="majorHAnsi" w:cstheme="majorHAnsi"/>
          <w:color w:val="1D1D1D"/>
          <w:shd w:val="clear" w:color="auto" w:fill="FFFFFF"/>
        </w:rPr>
        <w:t>NASDAQ, the New York Stock Exchange and Wall Street</w:t>
      </w:r>
      <w:r w:rsidR="005E2AC9" w:rsidRPr="006144B9">
        <w:rPr>
          <w:rFonts w:asciiTheme="majorHAnsi" w:hAnsiTheme="majorHAnsi" w:cstheme="majorHAnsi"/>
          <w:color w:val="1D1D1D"/>
          <w:shd w:val="clear" w:color="auto" w:fill="FFFFFF"/>
        </w:rPr>
        <w:t xml:space="preserve">, it is one of the </w:t>
      </w:r>
      <w:r w:rsidR="005E2AC9" w:rsidRPr="006144B9">
        <w:rPr>
          <w:rFonts w:asciiTheme="majorHAnsi" w:hAnsiTheme="majorHAnsi" w:cstheme="majorHAnsi"/>
          <w:color w:val="1D1D1D"/>
          <w:shd w:val="clear" w:color="auto" w:fill="FFFFFF"/>
        </w:rPr>
        <w:t>commercial, financial and cultural centers</w:t>
      </w:r>
      <w:r w:rsidR="005E2AC9" w:rsidRPr="006144B9">
        <w:rPr>
          <w:rFonts w:asciiTheme="majorHAnsi" w:hAnsiTheme="majorHAnsi" w:cstheme="majorHAnsi"/>
          <w:color w:val="1D1D1D"/>
          <w:shd w:val="clear" w:color="auto" w:fill="FFFFFF"/>
        </w:rPr>
        <w:t xml:space="preserve"> in the world. </w:t>
      </w:r>
      <w:r w:rsidR="00D162BF">
        <w:rPr>
          <w:rFonts w:asciiTheme="majorHAnsi" w:hAnsiTheme="majorHAnsi" w:cstheme="majorHAnsi"/>
          <w:color w:val="1D1D1D"/>
          <w:shd w:val="clear" w:color="auto" w:fill="FFFFFF"/>
        </w:rPr>
        <w:t xml:space="preserve"> </w:t>
      </w:r>
      <w:r w:rsidR="005E2AC9" w:rsidRPr="006144B9">
        <w:rPr>
          <w:rFonts w:asciiTheme="majorHAnsi" w:hAnsiTheme="majorHAnsi" w:cstheme="majorHAnsi"/>
          <w:color w:val="222222"/>
          <w:shd w:val="clear" w:color="auto" w:fill="FFFFFF"/>
        </w:rPr>
        <w:t>Given all the above information, a client decides to open a restaurant near Manhattan. This project aims to find a suitable location for the new restaurant.</w:t>
      </w:r>
      <w:r w:rsidR="00D162BF">
        <w:rPr>
          <w:rFonts w:asciiTheme="majorHAnsi" w:hAnsiTheme="majorHAnsi" w:cstheme="majorHAnsi"/>
          <w:color w:val="1D1D1D"/>
          <w:shd w:val="clear" w:color="auto" w:fill="FFFFFF"/>
        </w:rPr>
        <w:br/>
      </w:r>
      <w:r w:rsidR="00D162BF">
        <w:rPr>
          <w:rFonts w:asciiTheme="majorHAnsi" w:hAnsiTheme="majorHAnsi" w:cstheme="majorHAnsi"/>
          <w:color w:val="1D1D1D"/>
          <w:shd w:val="clear" w:color="auto" w:fill="FFFFFF"/>
        </w:rPr>
        <w:br/>
      </w:r>
      <w:r w:rsidR="00D162BF">
        <w:rPr>
          <w:rFonts w:asciiTheme="majorHAnsi" w:hAnsiTheme="majorHAnsi" w:cstheme="majorHAnsi"/>
          <w:color w:val="1D1D1D"/>
          <w:shd w:val="clear" w:color="auto" w:fill="FFFFFF"/>
        </w:rPr>
        <w:br/>
      </w:r>
      <w:r w:rsidR="00500893" w:rsidRPr="00D162BF">
        <w:rPr>
          <w:rFonts w:asciiTheme="majorHAnsi" w:eastAsia="Times New Roman" w:hAnsiTheme="majorHAnsi" w:cstheme="majorHAnsi"/>
          <w:b/>
          <w:bCs/>
          <w:color w:val="000000"/>
          <w:sz w:val="28"/>
          <w:szCs w:val="28"/>
        </w:rPr>
        <w:t>Data Acquisition and Preparation</w:t>
      </w:r>
    </w:p>
    <w:p w14:paraId="0A0BCF90" w14:textId="151A0A58" w:rsidR="00500893" w:rsidRDefault="00500893" w:rsidP="00500893">
      <w:pPr>
        <w:shd w:val="clear" w:color="auto" w:fill="FFFFFF"/>
        <w:spacing w:before="153" w:after="0" w:line="240" w:lineRule="auto"/>
        <w:jc w:val="both"/>
        <w:outlineLvl w:val="1"/>
        <w:rPr>
          <w:rFonts w:asciiTheme="majorHAnsi" w:hAnsiTheme="majorHAnsi" w:cstheme="majorHAnsi"/>
          <w:color w:val="222222"/>
          <w:shd w:val="clear" w:color="auto" w:fill="FFFFFF"/>
        </w:rPr>
      </w:pPr>
      <w:r w:rsidRPr="00500893">
        <w:rPr>
          <w:rFonts w:asciiTheme="majorHAnsi" w:hAnsiTheme="majorHAnsi" w:cstheme="majorHAnsi"/>
          <w:color w:val="222222"/>
          <w:shd w:val="clear" w:color="auto" w:fill="FFFFFF"/>
        </w:rPr>
        <w:t xml:space="preserve">This analysis mainly uses a data set freely available on </w:t>
      </w:r>
      <w:hyperlink r:id="rId6" w:tgtFrame="_blank" w:history="1">
        <w:r w:rsidRPr="00721FF3">
          <w:rPr>
            <w:rStyle w:val="Hyperlink"/>
            <w:i/>
            <w:iCs/>
          </w:rPr>
          <w:t>https://geo.nyu.edu/catalog/nyu_2451_34572</w:t>
        </w:r>
      </w:hyperlink>
      <w:r w:rsidRPr="00500893">
        <w:rPr>
          <w:rFonts w:asciiTheme="majorHAnsi" w:hAnsiTheme="majorHAnsi" w:cstheme="majorHAnsi"/>
          <w:color w:val="222222"/>
          <w:shd w:val="clear" w:color="auto" w:fill="FFFFFF"/>
        </w:rPr>
        <w:t xml:space="preserve">, which captures the neighborhood names and latitude-longitude information for all </w:t>
      </w:r>
      <w:r w:rsidRPr="00500893">
        <w:rPr>
          <w:rFonts w:asciiTheme="majorHAnsi" w:hAnsiTheme="majorHAnsi" w:cstheme="majorHAnsi"/>
          <w:color w:val="222222"/>
          <w:shd w:val="clear" w:color="auto" w:fill="FFFFFF"/>
        </w:rPr>
        <w:t>5 boroughs and 306 neighborhoods</w:t>
      </w:r>
      <w:r w:rsidRPr="00500893">
        <w:rPr>
          <w:rFonts w:asciiTheme="majorHAnsi" w:hAnsiTheme="majorHAnsi" w:cstheme="majorHAnsi"/>
          <w:color w:val="222222"/>
          <w:shd w:val="clear" w:color="auto" w:fill="FFFFFF"/>
        </w:rPr>
        <w:t xml:space="preserve"> of New York</w:t>
      </w:r>
      <w:r w:rsidRPr="00500893">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An extract from the</w:t>
      </w:r>
      <w:r w:rsidRPr="00500893">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relevant data for the Manhattan Borough, extracted to a pandas dataframe is as follows:</w:t>
      </w:r>
    </w:p>
    <w:p w14:paraId="230B817A" w14:textId="053D80F1" w:rsidR="00500893" w:rsidRDefault="00500893" w:rsidP="00500893">
      <w:pPr>
        <w:shd w:val="clear" w:color="auto" w:fill="FFFFFF"/>
        <w:spacing w:before="153" w:after="0" w:line="240" w:lineRule="auto"/>
        <w:jc w:val="both"/>
        <w:outlineLvl w:val="1"/>
        <w:rPr>
          <w:rFonts w:asciiTheme="majorHAnsi" w:hAnsiTheme="majorHAnsi" w:cstheme="majorHAnsi"/>
          <w:color w:val="222222"/>
          <w:shd w:val="clear" w:color="auto" w:fill="FFFFFF"/>
        </w:rPr>
      </w:pPr>
      <w:r>
        <w:rPr>
          <w:noProof/>
        </w:rPr>
        <w:drawing>
          <wp:inline distT="0" distB="0" distL="0" distR="0" wp14:anchorId="204C2BD2" wp14:editId="643735D3">
            <wp:extent cx="3019425" cy="178265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362" cy="1783208"/>
                    </a:xfrm>
                    <a:prstGeom prst="rect">
                      <a:avLst/>
                    </a:prstGeom>
                  </pic:spPr>
                </pic:pic>
              </a:graphicData>
            </a:graphic>
          </wp:inline>
        </w:drawing>
      </w:r>
    </w:p>
    <w:p w14:paraId="43633DE4" w14:textId="5AE67DC2" w:rsidR="007501D6" w:rsidRDefault="00613351" w:rsidP="00500893">
      <w:pPr>
        <w:shd w:val="clear" w:color="auto" w:fill="FFFFFF"/>
        <w:spacing w:before="153" w:after="0" w:line="240" w:lineRule="auto"/>
        <w:jc w:val="both"/>
        <w:outlineLvl w:val="1"/>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br/>
      </w:r>
      <w:r w:rsidR="007501D6">
        <w:rPr>
          <w:rFonts w:asciiTheme="majorHAnsi" w:hAnsiTheme="majorHAnsi" w:cstheme="majorHAnsi"/>
          <w:color w:val="222222"/>
          <w:shd w:val="clear" w:color="auto" w:fill="FFFFFF"/>
        </w:rPr>
        <w:t>A visual representation of the neighbourhoods considered are shown below, using a Folium map:</w:t>
      </w:r>
    </w:p>
    <w:p w14:paraId="36E9DB30" w14:textId="598FC140" w:rsidR="007501D6" w:rsidRPr="00500893" w:rsidRDefault="007501D6" w:rsidP="00500893">
      <w:pPr>
        <w:shd w:val="clear" w:color="auto" w:fill="FFFFFF"/>
        <w:spacing w:before="153" w:after="0" w:line="240" w:lineRule="auto"/>
        <w:jc w:val="both"/>
        <w:outlineLvl w:val="1"/>
        <w:rPr>
          <w:rFonts w:asciiTheme="majorHAnsi" w:hAnsiTheme="majorHAnsi" w:cstheme="majorHAnsi"/>
          <w:color w:val="222222"/>
          <w:shd w:val="clear" w:color="auto" w:fill="FFFFFF"/>
        </w:rPr>
      </w:pPr>
      <w:r>
        <w:rPr>
          <w:noProof/>
        </w:rPr>
        <w:drawing>
          <wp:inline distT="0" distB="0" distL="0" distR="0" wp14:anchorId="7AF5AA1C" wp14:editId="0C3A273F">
            <wp:extent cx="4475665" cy="260497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777" cy="2619011"/>
                    </a:xfrm>
                    <a:prstGeom prst="rect">
                      <a:avLst/>
                    </a:prstGeom>
                  </pic:spPr>
                </pic:pic>
              </a:graphicData>
            </a:graphic>
          </wp:inline>
        </w:drawing>
      </w:r>
    </w:p>
    <w:p w14:paraId="29D1F4D7" w14:textId="1513C132" w:rsidR="00500893" w:rsidRDefault="00DD2E33" w:rsidP="006144B9">
      <w:pPr>
        <w:shd w:val="clear" w:color="auto" w:fill="FFFFFF"/>
        <w:spacing w:before="153" w:after="0" w:line="240" w:lineRule="auto"/>
        <w:jc w:val="both"/>
        <w:outlineLvl w:val="1"/>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lastRenderedPageBreak/>
        <w:br/>
      </w:r>
      <w:r w:rsidR="00721FF3" w:rsidRPr="00721FF3">
        <w:rPr>
          <w:rFonts w:asciiTheme="majorHAnsi" w:hAnsiTheme="majorHAnsi" w:cstheme="majorHAnsi"/>
          <w:color w:val="222222"/>
          <w:shd w:val="clear" w:color="auto" w:fill="FFFFFF"/>
        </w:rPr>
        <w:t>Follo</w:t>
      </w:r>
      <w:r w:rsidR="00721FF3">
        <w:rPr>
          <w:rFonts w:asciiTheme="majorHAnsi" w:hAnsiTheme="majorHAnsi" w:cstheme="majorHAnsi"/>
          <w:color w:val="222222"/>
          <w:shd w:val="clear" w:color="auto" w:fill="FFFFFF"/>
        </w:rPr>
        <w:t xml:space="preserve">wing the initial data acquisition step above, </w:t>
      </w:r>
      <w:hyperlink r:id="rId9" w:history="1">
        <w:r w:rsidR="00721FF3" w:rsidRPr="00721FF3">
          <w:rPr>
            <w:rStyle w:val="Hyperlink"/>
            <w:rFonts w:asciiTheme="majorHAnsi" w:hAnsiTheme="majorHAnsi" w:cstheme="majorHAnsi"/>
            <w:i/>
            <w:iCs/>
            <w:shd w:val="clear" w:color="auto" w:fill="FFFFFF"/>
          </w:rPr>
          <w:t>Foursquare</w:t>
        </w:r>
      </w:hyperlink>
      <w:r w:rsidR="00721FF3">
        <w:rPr>
          <w:rFonts w:asciiTheme="majorHAnsi" w:hAnsiTheme="majorHAnsi" w:cstheme="majorHAnsi"/>
          <w:color w:val="222222"/>
          <w:shd w:val="clear" w:color="auto" w:fill="FFFFFF"/>
        </w:rPr>
        <w:t xml:space="preserve"> API was used to extract information on the popular venues in the neighborhoods of Manhattan which were processed into a pandas dataframe </w:t>
      </w:r>
      <w:r w:rsidR="00721FF3" w:rsidRPr="00721FF3">
        <w:rPr>
          <w:rFonts w:asciiTheme="majorHAnsi" w:hAnsiTheme="majorHAnsi" w:cstheme="majorHAnsi"/>
          <w:color w:val="222222"/>
          <w:shd w:val="clear" w:color="auto" w:fill="FFFFFF"/>
        </w:rPr>
        <w:t>displaying the top</w:t>
      </w:r>
      <w:r>
        <w:rPr>
          <w:rFonts w:asciiTheme="majorHAnsi" w:hAnsiTheme="majorHAnsi" w:cstheme="majorHAnsi"/>
          <w:color w:val="222222"/>
          <w:shd w:val="clear" w:color="auto" w:fill="FFFFFF"/>
        </w:rPr>
        <w:t xml:space="preserve"> (most frequent)</w:t>
      </w:r>
      <w:r w:rsidR="00721FF3" w:rsidRPr="00721FF3">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5</w:t>
      </w:r>
      <w:r w:rsidR="00721FF3" w:rsidRPr="00721FF3">
        <w:rPr>
          <w:rFonts w:asciiTheme="majorHAnsi" w:hAnsiTheme="majorHAnsi" w:cstheme="majorHAnsi"/>
          <w:color w:val="222222"/>
          <w:shd w:val="clear" w:color="auto" w:fill="FFFFFF"/>
        </w:rPr>
        <w:t xml:space="preserve"> venues for each neighbo</w:t>
      </w:r>
      <w:r>
        <w:rPr>
          <w:rFonts w:asciiTheme="majorHAnsi" w:hAnsiTheme="majorHAnsi" w:cstheme="majorHAnsi"/>
          <w:color w:val="222222"/>
          <w:shd w:val="clear" w:color="auto" w:fill="FFFFFF"/>
        </w:rPr>
        <w:t>u</w:t>
      </w:r>
      <w:r w:rsidR="00721FF3" w:rsidRPr="00721FF3">
        <w:rPr>
          <w:rFonts w:asciiTheme="majorHAnsi" w:hAnsiTheme="majorHAnsi" w:cstheme="majorHAnsi"/>
          <w:color w:val="222222"/>
          <w:shd w:val="clear" w:color="auto" w:fill="FFFFFF"/>
        </w:rPr>
        <w:t>rhood</w:t>
      </w:r>
      <w:r>
        <w:rPr>
          <w:rFonts w:asciiTheme="majorHAnsi" w:hAnsiTheme="majorHAnsi" w:cstheme="majorHAnsi"/>
          <w:color w:val="222222"/>
          <w:shd w:val="clear" w:color="auto" w:fill="FFFFFF"/>
        </w:rPr>
        <w:t>. An extract of the resulting dataframe is shown below:</w:t>
      </w:r>
    </w:p>
    <w:p w14:paraId="7E4D3F1B" w14:textId="7DA967C3" w:rsidR="006144B9" w:rsidRPr="00D162BF" w:rsidRDefault="00DD2E33" w:rsidP="00D162BF">
      <w:pPr>
        <w:shd w:val="clear" w:color="auto" w:fill="FFFFFF"/>
        <w:spacing w:before="153" w:after="0" w:line="240" w:lineRule="auto"/>
        <w:jc w:val="both"/>
        <w:outlineLvl w:val="1"/>
        <w:rPr>
          <w:rFonts w:asciiTheme="majorHAnsi" w:hAnsiTheme="majorHAnsi" w:cstheme="majorHAnsi"/>
          <w:color w:val="222222"/>
          <w:shd w:val="clear" w:color="auto" w:fill="FFFFFF"/>
        </w:rPr>
      </w:pPr>
      <w:r>
        <w:rPr>
          <w:noProof/>
        </w:rPr>
        <w:drawing>
          <wp:inline distT="0" distB="0" distL="0" distR="0" wp14:anchorId="480B4087" wp14:editId="36854D4A">
            <wp:extent cx="653478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107" cy="1436910"/>
                    </a:xfrm>
                    <a:prstGeom prst="rect">
                      <a:avLst/>
                    </a:prstGeom>
                  </pic:spPr>
                </pic:pic>
              </a:graphicData>
            </a:graphic>
          </wp:inline>
        </w:drawing>
      </w:r>
    </w:p>
    <w:p w14:paraId="1401BB75" w14:textId="77777777" w:rsidR="00FD69F6" w:rsidRPr="006144B9" w:rsidRDefault="00FD69F6" w:rsidP="006A24FE">
      <w:pPr>
        <w:shd w:val="clear" w:color="auto" w:fill="FFFFFF"/>
        <w:spacing w:before="153" w:after="0" w:line="240" w:lineRule="auto"/>
        <w:ind w:left="1080"/>
        <w:jc w:val="both"/>
        <w:outlineLvl w:val="1"/>
        <w:rPr>
          <w:rFonts w:asciiTheme="majorHAnsi" w:hAnsiTheme="majorHAnsi" w:cstheme="majorHAnsi"/>
          <w:color w:val="222222"/>
          <w:sz w:val="21"/>
          <w:szCs w:val="21"/>
          <w:shd w:val="clear" w:color="auto" w:fill="FFFFFF"/>
        </w:rPr>
      </w:pPr>
    </w:p>
    <w:p w14:paraId="2D693E3B" w14:textId="04895BA0" w:rsidR="006144B9" w:rsidRPr="00D162BF" w:rsidRDefault="007F3550" w:rsidP="007F3550">
      <w:pPr>
        <w:shd w:val="clear" w:color="auto" w:fill="FFFFFF"/>
        <w:spacing w:before="153" w:after="0" w:line="240" w:lineRule="auto"/>
        <w:jc w:val="both"/>
        <w:outlineLvl w:val="1"/>
        <w:rPr>
          <w:rFonts w:asciiTheme="majorHAnsi" w:eastAsia="Times New Roman" w:hAnsiTheme="majorHAnsi" w:cstheme="majorHAnsi"/>
          <w:b/>
          <w:bCs/>
          <w:color w:val="000000"/>
          <w:sz w:val="28"/>
          <w:szCs w:val="28"/>
        </w:rPr>
      </w:pPr>
      <w:r w:rsidRPr="00D162BF">
        <w:rPr>
          <w:rFonts w:asciiTheme="majorHAnsi" w:eastAsia="Times New Roman" w:hAnsiTheme="majorHAnsi" w:cstheme="majorHAnsi"/>
          <w:b/>
          <w:bCs/>
          <w:color w:val="000000"/>
          <w:sz w:val="28"/>
          <w:szCs w:val="28"/>
        </w:rPr>
        <w:t>Data Analysis</w:t>
      </w:r>
    </w:p>
    <w:p w14:paraId="13D251D8" w14:textId="7BE1371A" w:rsidR="006A24FE" w:rsidRDefault="00117280" w:rsidP="00117280">
      <w:pPr>
        <w:shd w:val="clear" w:color="auto" w:fill="FFFFFF"/>
        <w:spacing w:before="153" w:after="0" w:line="240" w:lineRule="auto"/>
        <w:jc w:val="both"/>
        <w:outlineLvl w:val="1"/>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Following the data preparation phase, K-means clustering (a popular</w:t>
      </w:r>
      <w:r w:rsidRPr="00117280">
        <w:rPr>
          <w:rFonts w:asciiTheme="majorHAnsi" w:hAnsiTheme="majorHAnsi" w:cstheme="majorHAnsi"/>
          <w:color w:val="222222"/>
          <w:shd w:val="clear" w:color="auto" w:fill="FFFFFF"/>
        </w:rPr>
        <w:t xml:space="preserve"> unsupervised machine learning algorithms</w:t>
      </w:r>
      <w:r>
        <w:rPr>
          <w:rFonts w:asciiTheme="majorHAnsi" w:hAnsiTheme="majorHAnsi" w:cstheme="majorHAnsi"/>
          <w:color w:val="222222"/>
          <w:shd w:val="clear" w:color="auto" w:fill="FFFFFF"/>
        </w:rPr>
        <w:t>) was used to divide the neighbourhoods of Manhattan into 4 clusters based on the similarity of venue occurrences. The visualization map and the tabulations of the 4 clusters are as follows:</w:t>
      </w:r>
    </w:p>
    <w:p w14:paraId="0A0BD9AF" w14:textId="2F4A3E29" w:rsidR="00117280" w:rsidRDefault="00FD69F6" w:rsidP="00117280">
      <w:pPr>
        <w:shd w:val="clear" w:color="auto" w:fill="FFFFFF"/>
        <w:spacing w:before="153" w:after="0" w:line="240" w:lineRule="auto"/>
        <w:jc w:val="both"/>
        <w:outlineLvl w:val="1"/>
        <w:rPr>
          <w:rFonts w:asciiTheme="majorHAnsi" w:hAnsiTheme="majorHAnsi" w:cstheme="majorHAnsi"/>
          <w:color w:val="222222"/>
          <w:shd w:val="clear" w:color="auto" w:fill="FFFFFF"/>
        </w:rPr>
      </w:pPr>
      <w:r>
        <w:rPr>
          <w:noProof/>
        </w:rPr>
        <w:drawing>
          <wp:inline distT="0" distB="0" distL="0" distR="0" wp14:anchorId="1823F736" wp14:editId="420E07B3">
            <wp:extent cx="51530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4524375"/>
                    </a:xfrm>
                    <a:prstGeom prst="rect">
                      <a:avLst/>
                    </a:prstGeom>
                  </pic:spPr>
                </pic:pic>
              </a:graphicData>
            </a:graphic>
          </wp:inline>
        </w:drawing>
      </w:r>
    </w:p>
    <w:p w14:paraId="4E3F8675" w14:textId="76160EFE" w:rsidR="00FD69F6" w:rsidRDefault="00FD69F6" w:rsidP="00117280">
      <w:pPr>
        <w:shd w:val="clear" w:color="auto" w:fill="FFFFFF"/>
        <w:spacing w:before="153" w:after="0" w:line="240" w:lineRule="auto"/>
        <w:jc w:val="both"/>
        <w:outlineLvl w:val="1"/>
        <w:rPr>
          <w:rFonts w:asciiTheme="majorHAnsi" w:hAnsiTheme="majorHAnsi" w:cstheme="majorHAnsi"/>
          <w:color w:val="222222"/>
          <w:shd w:val="clear" w:color="auto" w:fill="FFFFFF"/>
        </w:rPr>
      </w:pPr>
    </w:p>
    <w:p w14:paraId="53A7E9BD" w14:textId="77777777" w:rsidR="00FD69F6" w:rsidRDefault="00FD69F6" w:rsidP="00117280">
      <w:pPr>
        <w:shd w:val="clear" w:color="auto" w:fill="FFFFFF"/>
        <w:spacing w:before="153" w:after="0" w:line="240" w:lineRule="auto"/>
        <w:jc w:val="both"/>
        <w:outlineLvl w:val="1"/>
        <w:rPr>
          <w:rFonts w:asciiTheme="majorHAnsi" w:hAnsiTheme="majorHAnsi" w:cstheme="majorHAnsi"/>
          <w:color w:val="222222"/>
          <w:shd w:val="clear" w:color="auto" w:fill="FFFFFF"/>
        </w:rPr>
      </w:pPr>
    </w:p>
    <w:p w14:paraId="474A13F8" w14:textId="2340D489" w:rsidR="00FD69F6" w:rsidRPr="00FD69F6" w:rsidRDefault="00D162BF" w:rsidP="00117280">
      <w:pPr>
        <w:shd w:val="clear" w:color="auto" w:fill="FFFFFF"/>
        <w:spacing w:before="153" w:after="0" w:line="240" w:lineRule="auto"/>
        <w:jc w:val="both"/>
        <w:outlineLvl w:val="1"/>
        <w:rPr>
          <w:rFonts w:asciiTheme="majorHAnsi" w:hAnsiTheme="majorHAnsi" w:cstheme="majorHAnsi"/>
          <w:b/>
          <w:bCs/>
          <w:color w:val="222222"/>
          <w:u w:val="single"/>
          <w:shd w:val="clear" w:color="auto" w:fill="FFFFFF"/>
        </w:rPr>
      </w:pPr>
      <w:r>
        <w:rPr>
          <w:rFonts w:asciiTheme="majorHAnsi" w:hAnsiTheme="majorHAnsi" w:cstheme="majorHAnsi"/>
          <w:b/>
          <w:bCs/>
          <w:color w:val="222222"/>
          <w:u w:val="single"/>
          <w:shd w:val="clear" w:color="auto" w:fill="FFFFFF"/>
        </w:rPr>
        <w:lastRenderedPageBreak/>
        <w:br/>
      </w:r>
      <w:r w:rsidR="00FD69F6" w:rsidRPr="00FD69F6">
        <w:rPr>
          <w:rFonts w:asciiTheme="majorHAnsi" w:hAnsiTheme="majorHAnsi" w:cstheme="majorHAnsi"/>
          <w:b/>
          <w:bCs/>
          <w:color w:val="222222"/>
          <w:u w:val="single"/>
          <w:shd w:val="clear" w:color="auto" w:fill="FFFFFF"/>
        </w:rPr>
        <w:t>Cluster 1 (red circles)</w:t>
      </w:r>
    </w:p>
    <w:p w14:paraId="3F6E8F78" w14:textId="7A04DF82" w:rsidR="00FD69F6" w:rsidRPr="00117280" w:rsidRDefault="00FD69F6" w:rsidP="00117280">
      <w:pPr>
        <w:shd w:val="clear" w:color="auto" w:fill="FFFFFF"/>
        <w:spacing w:before="153" w:after="0" w:line="240" w:lineRule="auto"/>
        <w:jc w:val="both"/>
        <w:outlineLvl w:val="1"/>
        <w:rPr>
          <w:rFonts w:asciiTheme="majorHAnsi" w:hAnsiTheme="majorHAnsi" w:cstheme="majorHAnsi"/>
          <w:color w:val="222222"/>
          <w:shd w:val="clear" w:color="auto" w:fill="FFFFFF"/>
        </w:rPr>
      </w:pPr>
      <w:r>
        <w:rPr>
          <w:noProof/>
        </w:rPr>
        <w:drawing>
          <wp:inline distT="0" distB="0" distL="0" distR="0" wp14:anchorId="27FF7A3C" wp14:editId="78A5FC0A">
            <wp:extent cx="6572250" cy="111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1113790"/>
                    </a:xfrm>
                    <a:prstGeom prst="rect">
                      <a:avLst/>
                    </a:prstGeom>
                  </pic:spPr>
                </pic:pic>
              </a:graphicData>
            </a:graphic>
          </wp:inline>
        </w:drawing>
      </w:r>
    </w:p>
    <w:p w14:paraId="47C183A4" w14:textId="2143D8DC" w:rsidR="00FD69F6" w:rsidRPr="00FD69F6" w:rsidRDefault="00FD69F6" w:rsidP="00FD69F6">
      <w:pPr>
        <w:shd w:val="clear" w:color="auto" w:fill="FFFFFF"/>
        <w:spacing w:before="153" w:after="0" w:line="240" w:lineRule="auto"/>
        <w:jc w:val="both"/>
        <w:outlineLvl w:val="1"/>
        <w:rPr>
          <w:rFonts w:asciiTheme="majorHAnsi" w:hAnsiTheme="majorHAnsi" w:cstheme="majorHAnsi"/>
          <w:b/>
          <w:bCs/>
          <w:color w:val="222222"/>
          <w:u w:val="single"/>
          <w:shd w:val="clear" w:color="auto" w:fill="FFFFFF"/>
        </w:rPr>
      </w:pPr>
      <w:r>
        <w:rPr>
          <w:rFonts w:asciiTheme="majorHAnsi" w:hAnsiTheme="majorHAnsi" w:cstheme="majorHAnsi"/>
          <w:b/>
          <w:bCs/>
          <w:color w:val="222222"/>
          <w:u w:val="single"/>
          <w:shd w:val="clear" w:color="auto" w:fill="FFFFFF"/>
        </w:rPr>
        <w:br/>
      </w:r>
      <w:r w:rsidRPr="00FD69F6">
        <w:rPr>
          <w:rFonts w:asciiTheme="majorHAnsi" w:hAnsiTheme="majorHAnsi" w:cstheme="majorHAnsi"/>
          <w:b/>
          <w:bCs/>
          <w:color w:val="222222"/>
          <w:u w:val="single"/>
          <w:shd w:val="clear" w:color="auto" w:fill="FFFFFF"/>
        </w:rPr>
        <w:t xml:space="preserve">Cluster </w:t>
      </w:r>
      <w:r>
        <w:rPr>
          <w:rFonts w:asciiTheme="majorHAnsi" w:hAnsiTheme="majorHAnsi" w:cstheme="majorHAnsi"/>
          <w:b/>
          <w:bCs/>
          <w:color w:val="222222"/>
          <w:u w:val="single"/>
          <w:shd w:val="clear" w:color="auto" w:fill="FFFFFF"/>
        </w:rPr>
        <w:t>2</w:t>
      </w:r>
      <w:r w:rsidRPr="00FD69F6">
        <w:rPr>
          <w:rFonts w:asciiTheme="majorHAnsi" w:hAnsiTheme="majorHAnsi" w:cstheme="majorHAnsi"/>
          <w:b/>
          <w:bCs/>
          <w:color w:val="222222"/>
          <w:u w:val="single"/>
          <w:shd w:val="clear" w:color="auto" w:fill="FFFFFF"/>
        </w:rPr>
        <w:t xml:space="preserve"> (</w:t>
      </w:r>
      <w:r w:rsidR="009519AF">
        <w:rPr>
          <w:rFonts w:asciiTheme="majorHAnsi" w:hAnsiTheme="majorHAnsi" w:cstheme="majorHAnsi"/>
          <w:b/>
          <w:bCs/>
          <w:color w:val="222222"/>
          <w:u w:val="single"/>
          <w:shd w:val="clear" w:color="auto" w:fill="FFFFFF"/>
        </w:rPr>
        <w:t>purple</w:t>
      </w:r>
      <w:r w:rsidRPr="00FD69F6">
        <w:rPr>
          <w:rFonts w:asciiTheme="majorHAnsi" w:hAnsiTheme="majorHAnsi" w:cstheme="majorHAnsi"/>
          <w:b/>
          <w:bCs/>
          <w:color w:val="222222"/>
          <w:u w:val="single"/>
          <w:shd w:val="clear" w:color="auto" w:fill="FFFFFF"/>
        </w:rPr>
        <w:t xml:space="preserve"> circles)</w:t>
      </w:r>
    </w:p>
    <w:p w14:paraId="66A563A8" w14:textId="33C42ADB" w:rsidR="006A24FE" w:rsidRPr="006144B9" w:rsidRDefault="00FD69F6" w:rsidP="006A24FE">
      <w:pPr>
        <w:shd w:val="clear" w:color="auto" w:fill="FFFFFF"/>
        <w:spacing w:before="153" w:after="0" w:line="240" w:lineRule="auto"/>
        <w:jc w:val="both"/>
        <w:outlineLvl w:val="1"/>
        <w:rPr>
          <w:rFonts w:asciiTheme="majorHAnsi" w:eastAsia="Times New Roman" w:hAnsiTheme="majorHAnsi" w:cstheme="majorHAnsi"/>
          <w:b/>
          <w:bCs/>
          <w:color w:val="000000"/>
          <w:sz w:val="33"/>
          <w:szCs w:val="33"/>
        </w:rPr>
      </w:pPr>
      <w:r>
        <w:rPr>
          <w:noProof/>
        </w:rPr>
        <w:drawing>
          <wp:inline distT="0" distB="0" distL="0" distR="0" wp14:anchorId="07ACEA67" wp14:editId="5EA48236">
            <wp:extent cx="6572250" cy="569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569595"/>
                    </a:xfrm>
                    <a:prstGeom prst="rect">
                      <a:avLst/>
                    </a:prstGeom>
                  </pic:spPr>
                </pic:pic>
              </a:graphicData>
            </a:graphic>
          </wp:inline>
        </w:drawing>
      </w:r>
    </w:p>
    <w:p w14:paraId="265065DE" w14:textId="77777777" w:rsidR="00FD69F6" w:rsidRDefault="00FD69F6">
      <w:pPr>
        <w:rPr>
          <w:rFonts w:asciiTheme="majorHAnsi" w:hAnsiTheme="majorHAnsi" w:cstheme="majorHAnsi"/>
          <w:b/>
          <w:bCs/>
          <w:color w:val="222222"/>
          <w:u w:val="single"/>
          <w:shd w:val="clear" w:color="auto" w:fill="FFFFFF"/>
        </w:rPr>
      </w:pPr>
    </w:p>
    <w:p w14:paraId="66E6954D" w14:textId="4F56FF64" w:rsidR="009A5EA4" w:rsidRDefault="00FD69F6">
      <w:pPr>
        <w:rPr>
          <w:rFonts w:asciiTheme="majorHAnsi" w:hAnsiTheme="majorHAnsi" w:cstheme="majorHAnsi"/>
        </w:rPr>
      </w:pPr>
      <w:r w:rsidRPr="00FD69F6">
        <w:rPr>
          <w:rFonts w:asciiTheme="majorHAnsi" w:hAnsiTheme="majorHAnsi" w:cstheme="majorHAnsi"/>
          <w:b/>
          <w:bCs/>
          <w:color w:val="222222"/>
          <w:u w:val="single"/>
          <w:shd w:val="clear" w:color="auto" w:fill="FFFFFF"/>
        </w:rPr>
        <w:t xml:space="preserve">Cluster </w:t>
      </w:r>
      <w:r>
        <w:rPr>
          <w:rFonts w:asciiTheme="majorHAnsi" w:hAnsiTheme="majorHAnsi" w:cstheme="majorHAnsi"/>
          <w:b/>
          <w:bCs/>
          <w:color w:val="222222"/>
          <w:u w:val="single"/>
          <w:shd w:val="clear" w:color="auto" w:fill="FFFFFF"/>
        </w:rPr>
        <w:t>3</w:t>
      </w:r>
      <w:r w:rsidRPr="00FD69F6">
        <w:rPr>
          <w:rFonts w:asciiTheme="majorHAnsi" w:hAnsiTheme="majorHAnsi" w:cstheme="majorHAnsi"/>
          <w:b/>
          <w:bCs/>
          <w:color w:val="222222"/>
          <w:u w:val="single"/>
          <w:shd w:val="clear" w:color="auto" w:fill="FFFFFF"/>
        </w:rPr>
        <w:t xml:space="preserve"> (</w:t>
      </w:r>
      <w:r w:rsidR="009519AF">
        <w:rPr>
          <w:rFonts w:asciiTheme="majorHAnsi" w:hAnsiTheme="majorHAnsi" w:cstheme="majorHAnsi"/>
          <w:b/>
          <w:bCs/>
          <w:color w:val="222222"/>
          <w:u w:val="single"/>
          <w:shd w:val="clear" w:color="auto" w:fill="FFFFFF"/>
        </w:rPr>
        <w:t>light blue</w:t>
      </w:r>
      <w:r w:rsidRPr="00FD69F6">
        <w:rPr>
          <w:rFonts w:asciiTheme="majorHAnsi" w:hAnsiTheme="majorHAnsi" w:cstheme="majorHAnsi"/>
          <w:b/>
          <w:bCs/>
          <w:color w:val="222222"/>
          <w:u w:val="single"/>
          <w:shd w:val="clear" w:color="auto" w:fill="FFFFFF"/>
        </w:rPr>
        <w:t xml:space="preserve"> circles)</w:t>
      </w:r>
    </w:p>
    <w:p w14:paraId="4F591107" w14:textId="7181C6D5" w:rsidR="00FD69F6" w:rsidRDefault="00FD69F6">
      <w:pPr>
        <w:rPr>
          <w:rFonts w:asciiTheme="majorHAnsi" w:hAnsiTheme="majorHAnsi" w:cstheme="majorHAnsi"/>
        </w:rPr>
      </w:pPr>
      <w:r>
        <w:rPr>
          <w:noProof/>
        </w:rPr>
        <w:drawing>
          <wp:inline distT="0" distB="0" distL="0" distR="0" wp14:anchorId="0BEBC63C" wp14:editId="40ED7A83">
            <wp:extent cx="6572250" cy="2074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2074545"/>
                    </a:xfrm>
                    <a:prstGeom prst="rect">
                      <a:avLst/>
                    </a:prstGeom>
                  </pic:spPr>
                </pic:pic>
              </a:graphicData>
            </a:graphic>
          </wp:inline>
        </w:drawing>
      </w:r>
    </w:p>
    <w:p w14:paraId="1AB5D204" w14:textId="728C4E35" w:rsidR="00FD69F6" w:rsidRDefault="00FD69F6">
      <w:pPr>
        <w:rPr>
          <w:rFonts w:asciiTheme="majorHAnsi" w:hAnsiTheme="majorHAnsi" w:cstheme="majorHAnsi"/>
        </w:rPr>
      </w:pPr>
    </w:p>
    <w:p w14:paraId="0BA13B52" w14:textId="0AAB0447" w:rsidR="00FD69F6" w:rsidRDefault="00FD69F6">
      <w:pPr>
        <w:rPr>
          <w:rFonts w:asciiTheme="majorHAnsi" w:hAnsiTheme="majorHAnsi" w:cstheme="majorHAnsi"/>
        </w:rPr>
      </w:pPr>
      <w:r w:rsidRPr="00FD69F6">
        <w:rPr>
          <w:rFonts w:asciiTheme="majorHAnsi" w:hAnsiTheme="majorHAnsi" w:cstheme="majorHAnsi"/>
          <w:b/>
          <w:bCs/>
          <w:color w:val="222222"/>
          <w:u w:val="single"/>
          <w:shd w:val="clear" w:color="auto" w:fill="FFFFFF"/>
        </w:rPr>
        <w:t xml:space="preserve">Cluster </w:t>
      </w:r>
      <w:r w:rsidR="009519AF">
        <w:rPr>
          <w:rFonts w:asciiTheme="majorHAnsi" w:hAnsiTheme="majorHAnsi" w:cstheme="majorHAnsi"/>
          <w:b/>
          <w:bCs/>
          <w:color w:val="222222"/>
          <w:u w:val="single"/>
          <w:shd w:val="clear" w:color="auto" w:fill="FFFFFF"/>
        </w:rPr>
        <w:t>4</w:t>
      </w:r>
      <w:r w:rsidRPr="00FD69F6">
        <w:rPr>
          <w:rFonts w:asciiTheme="majorHAnsi" w:hAnsiTheme="majorHAnsi" w:cstheme="majorHAnsi"/>
          <w:b/>
          <w:bCs/>
          <w:color w:val="222222"/>
          <w:u w:val="single"/>
          <w:shd w:val="clear" w:color="auto" w:fill="FFFFFF"/>
        </w:rPr>
        <w:t xml:space="preserve"> (</w:t>
      </w:r>
      <w:r w:rsidR="009519AF">
        <w:rPr>
          <w:rFonts w:asciiTheme="majorHAnsi" w:hAnsiTheme="majorHAnsi" w:cstheme="majorHAnsi"/>
          <w:b/>
          <w:bCs/>
          <w:color w:val="222222"/>
          <w:u w:val="single"/>
          <w:shd w:val="clear" w:color="auto" w:fill="FFFFFF"/>
        </w:rPr>
        <w:t>light yellow</w:t>
      </w:r>
      <w:r w:rsidRPr="00FD69F6">
        <w:rPr>
          <w:rFonts w:asciiTheme="majorHAnsi" w:hAnsiTheme="majorHAnsi" w:cstheme="majorHAnsi"/>
          <w:b/>
          <w:bCs/>
          <w:color w:val="222222"/>
          <w:u w:val="single"/>
          <w:shd w:val="clear" w:color="auto" w:fill="FFFFFF"/>
        </w:rPr>
        <w:t xml:space="preserve"> circles)</w:t>
      </w:r>
    </w:p>
    <w:p w14:paraId="58AF1922" w14:textId="262CCC56" w:rsidR="00FD69F6" w:rsidRDefault="00FD69F6">
      <w:pPr>
        <w:rPr>
          <w:rFonts w:asciiTheme="majorHAnsi" w:hAnsiTheme="majorHAnsi" w:cstheme="majorHAnsi"/>
        </w:rPr>
      </w:pPr>
      <w:r>
        <w:rPr>
          <w:noProof/>
        </w:rPr>
        <w:drawing>
          <wp:inline distT="0" distB="0" distL="0" distR="0" wp14:anchorId="5D0092E9" wp14:editId="7302BCFB">
            <wp:extent cx="6572250" cy="1422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0" cy="1422400"/>
                    </a:xfrm>
                    <a:prstGeom prst="rect">
                      <a:avLst/>
                    </a:prstGeom>
                  </pic:spPr>
                </pic:pic>
              </a:graphicData>
            </a:graphic>
          </wp:inline>
        </w:drawing>
      </w:r>
    </w:p>
    <w:p w14:paraId="1FA7D736" w14:textId="04F7EF8A" w:rsidR="00D162BF" w:rsidRDefault="00D162BF">
      <w:pPr>
        <w:rPr>
          <w:rFonts w:asciiTheme="majorHAnsi" w:hAnsiTheme="majorHAnsi" w:cstheme="majorHAnsi"/>
        </w:rPr>
      </w:pPr>
    </w:p>
    <w:p w14:paraId="2BE80BF1" w14:textId="2AB7B79A" w:rsidR="00D162BF" w:rsidRPr="00D162BF" w:rsidRDefault="00D162BF" w:rsidP="00D162BF">
      <w:pPr>
        <w:shd w:val="clear" w:color="auto" w:fill="FFFFFF"/>
        <w:spacing w:before="153" w:after="0" w:line="240" w:lineRule="auto"/>
        <w:jc w:val="both"/>
        <w:outlineLvl w:val="1"/>
        <w:rPr>
          <w:rFonts w:asciiTheme="majorHAnsi" w:eastAsia="Times New Roman" w:hAnsiTheme="majorHAnsi" w:cstheme="majorHAnsi"/>
          <w:b/>
          <w:bCs/>
          <w:color w:val="000000"/>
          <w:sz w:val="28"/>
          <w:szCs w:val="28"/>
        </w:rPr>
      </w:pPr>
      <w:r w:rsidRPr="00D162BF">
        <w:rPr>
          <w:rFonts w:asciiTheme="majorHAnsi" w:eastAsia="Times New Roman" w:hAnsiTheme="majorHAnsi" w:cstheme="majorHAnsi"/>
          <w:b/>
          <w:bCs/>
          <w:color w:val="000000"/>
          <w:sz w:val="28"/>
          <w:szCs w:val="28"/>
        </w:rPr>
        <w:t>Conclusion</w:t>
      </w:r>
    </w:p>
    <w:p w14:paraId="650B4D82" w14:textId="2CF95DB4" w:rsidR="00D162BF" w:rsidRPr="00D162BF" w:rsidRDefault="00D162BF" w:rsidP="00D162BF">
      <w:pPr>
        <w:shd w:val="clear" w:color="auto" w:fill="FFFFFF"/>
        <w:spacing w:before="153" w:after="0" w:line="240" w:lineRule="auto"/>
        <w:jc w:val="both"/>
        <w:outlineLvl w:val="1"/>
        <w:rPr>
          <w:rFonts w:asciiTheme="majorHAnsi" w:hAnsiTheme="majorHAnsi" w:cstheme="majorHAnsi"/>
          <w:color w:val="222222"/>
          <w:shd w:val="clear" w:color="auto" w:fill="FFFFFF"/>
        </w:rPr>
      </w:pPr>
      <w:r w:rsidRPr="00D162BF">
        <w:rPr>
          <w:rFonts w:asciiTheme="majorHAnsi" w:hAnsiTheme="majorHAnsi" w:cstheme="majorHAnsi"/>
          <w:color w:val="222222"/>
          <w:shd w:val="clear" w:color="auto" w:fill="FFFFFF"/>
        </w:rPr>
        <w:t xml:space="preserve">From </w:t>
      </w:r>
      <w:r>
        <w:rPr>
          <w:rFonts w:asciiTheme="majorHAnsi" w:hAnsiTheme="majorHAnsi" w:cstheme="majorHAnsi"/>
          <w:color w:val="222222"/>
          <w:shd w:val="clear" w:color="auto" w:fill="FFFFFF"/>
        </w:rPr>
        <w:t xml:space="preserve">the above tabulations, it is evident that the two neighborhoods </w:t>
      </w:r>
      <w:r w:rsidRPr="00D162BF">
        <w:rPr>
          <w:rFonts w:asciiTheme="majorHAnsi" w:hAnsiTheme="majorHAnsi" w:cstheme="majorHAnsi"/>
          <w:color w:val="222222"/>
          <w:shd w:val="clear" w:color="auto" w:fill="FFFFFF"/>
        </w:rPr>
        <w:t>Lincoln Square</w:t>
      </w:r>
      <w:r>
        <w:rPr>
          <w:rFonts w:asciiTheme="majorHAnsi" w:hAnsiTheme="majorHAnsi" w:cstheme="majorHAnsi"/>
          <w:color w:val="222222"/>
          <w:shd w:val="clear" w:color="auto" w:fill="FFFFFF"/>
        </w:rPr>
        <w:t xml:space="preserve"> and </w:t>
      </w:r>
      <w:r w:rsidRPr="00D162BF">
        <w:rPr>
          <w:rFonts w:asciiTheme="majorHAnsi" w:hAnsiTheme="majorHAnsi" w:cstheme="majorHAnsi"/>
          <w:color w:val="222222"/>
          <w:shd w:val="clear" w:color="auto" w:fill="FFFFFF"/>
        </w:rPr>
        <w:t>Clinton</w:t>
      </w:r>
      <w:r>
        <w:rPr>
          <w:rFonts w:asciiTheme="majorHAnsi" w:hAnsiTheme="majorHAnsi" w:cstheme="majorHAnsi"/>
          <w:color w:val="222222"/>
          <w:shd w:val="clear" w:color="auto" w:fill="FFFFFF"/>
        </w:rPr>
        <w:t xml:space="preserve"> </w:t>
      </w:r>
      <w:r w:rsidR="00467E47">
        <w:rPr>
          <w:rFonts w:asciiTheme="majorHAnsi" w:hAnsiTheme="majorHAnsi" w:cstheme="majorHAnsi"/>
          <w:color w:val="222222"/>
          <w:shd w:val="clear" w:color="auto" w:fill="FFFFFF"/>
        </w:rPr>
        <w:t>(</w:t>
      </w:r>
      <w:r>
        <w:rPr>
          <w:rFonts w:asciiTheme="majorHAnsi" w:hAnsiTheme="majorHAnsi" w:cstheme="majorHAnsi"/>
          <w:color w:val="222222"/>
          <w:shd w:val="clear" w:color="auto" w:fill="FFFFFF"/>
        </w:rPr>
        <w:t>in cluster 2</w:t>
      </w:r>
      <w:r w:rsidR="00467E47">
        <w:rPr>
          <w:rFonts w:asciiTheme="majorHAnsi" w:hAnsiTheme="majorHAnsi" w:cstheme="majorHAnsi"/>
          <w:color w:val="222222"/>
          <w:shd w:val="clear" w:color="auto" w:fill="FFFFFF"/>
        </w:rPr>
        <w:t>)</w:t>
      </w:r>
      <w:bookmarkStart w:id="0" w:name="_GoBack"/>
      <w:bookmarkEnd w:id="0"/>
      <w:r>
        <w:rPr>
          <w:rFonts w:asciiTheme="majorHAnsi" w:hAnsiTheme="majorHAnsi" w:cstheme="majorHAnsi"/>
          <w:color w:val="222222"/>
          <w:shd w:val="clear" w:color="auto" w:fill="FFFFFF"/>
        </w:rPr>
        <w:t xml:space="preserve"> provide the ideal locations for a new restaurant, mainly due to the ample availability in leisure activity locations such as theatres (after visiting which, people are highly likely to dine outside), and due to the lowest competition from other restaurants.</w:t>
      </w:r>
    </w:p>
    <w:p w14:paraId="36AD2819" w14:textId="77777777" w:rsidR="00D162BF" w:rsidRPr="006144B9" w:rsidRDefault="00D162BF">
      <w:pPr>
        <w:rPr>
          <w:rFonts w:asciiTheme="majorHAnsi" w:hAnsiTheme="majorHAnsi" w:cstheme="majorHAnsi"/>
        </w:rPr>
      </w:pPr>
    </w:p>
    <w:sectPr w:rsidR="00D162BF" w:rsidRPr="006144B9" w:rsidSect="007501D6">
      <w:pgSz w:w="12240" w:h="15840"/>
      <w:pgMar w:top="720" w:right="90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3DFC"/>
    <w:multiLevelType w:val="multilevel"/>
    <w:tmpl w:val="37A2B06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4C050DAB"/>
    <w:multiLevelType w:val="hybridMultilevel"/>
    <w:tmpl w:val="A5506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FE"/>
    <w:rsid w:val="00117280"/>
    <w:rsid w:val="00202AD7"/>
    <w:rsid w:val="00467E47"/>
    <w:rsid w:val="00500893"/>
    <w:rsid w:val="005E2AC9"/>
    <w:rsid w:val="00613351"/>
    <w:rsid w:val="006144B9"/>
    <w:rsid w:val="006A24FE"/>
    <w:rsid w:val="00721FF3"/>
    <w:rsid w:val="007501D6"/>
    <w:rsid w:val="007F3550"/>
    <w:rsid w:val="009519AF"/>
    <w:rsid w:val="009A5EA4"/>
    <w:rsid w:val="00B11BE4"/>
    <w:rsid w:val="00D162BF"/>
    <w:rsid w:val="00DD2E33"/>
    <w:rsid w:val="00DE3373"/>
    <w:rsid w:val="00E447E1"/>
    <w:rsid w:val="00FD69F6"/>
    <w:rsid w:val="00FF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4FCB"/>
  <w15:chartTrackingRefBased/>
  <w15:docId w15:val="{46005BCF-A391-41EC-83AB-A5EFFD6D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2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4FE"/>
    <w:rPr>
      <w:rFonts w:ascii="Times New Roman" w:eastAsia="Times New Roman" w:hAnsi="Times New Roman" w:cs="Times New Roman"/>
      <w:b/>
      <w:bCs/>
      <w:sz w:val="36"/>
      <w:szCs w:val="36"/>
    </w:rPr>
  </w:style>
  <w:style w:type="paragraph" w:styleId="ListParagraph">
    <w:name w:val="List Paragraph"/>
    <w:basedOn w:val="Normal"/>
    <w:uiPriority w:val="34"/>
    <w:qFormat/>
    <w:rsid w:val="006A24FE"/>
    <w:pPr>
      <w:ind w:left="720"/>
      <w:contextualSpacing/>
    </w:pPr>
  </w:style>
  <w:style w:type="character" w:styleId="Hyperlink">
    <w:name w:val="Hyperlink"/>
    <w:basedOn w:val="DefaultParagraphFont"/>
    <w:uiPriority w:val="99"/>
    <w:unhideWhenUsed/>
    <w:rsid w:val="00DE3373"/>
    <w:rPr>
      <w:color w:val="0563C1" w:themeColor="hyperlink"/>
      <w:u w:val="single"/>
    </w:rPr>
  </w:style>
  <w:style w:type="character" w:styleId="UnresolvedMention">
    <w:name w:val="Unresolved Mention"/>
    <w:basedOn w:val="DefaultParagraphFont"/>
    <w:uiPriority w:val="99"/>
    <w:semiHidden/>
    <w:unhideWhenUsed/>
    <w:rsid w:val="00DE3373"/>
    <w:rPr>
      <w:color w:val="605E5C"/>
      <w:shd w:val="clear" w:color="auto" w:fill="E1DFDD"/>
    </w:rPr>
  </w:style>
  <w:style w:type="paragraph" w:styleId="NormalWeb">
    <w:name w:val="Normal (Web)"/>
    <w:basedOn w:val="Normal"/>
    <w:uiPriority w:val="99"/>
    <w:unhideWhenUsed/>
    <w:rsid w:val="005008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1598">
      <w:bodyDiv w:val="1"/>
      <w:marLeft w:val="0"/>
      <w:marRight w:val="0"/>
      <w:marTop w:val="0"/>
      <w:marBottom w:val="0"/>
      <w:divBdr>
        <w:top w:val="none" w:sz="0" w:space="0" w:color="auto"/>
        <w:left w:val="none" w:sz="0" w:space="0" w:color="auto"/>
        <w:bottom w:val="none" w:sz="0" w:space="0" w:color="auto"/>
        <w:right w:val="none" w:sz="0" w:space="0" w:color="auto"/>
      </w:divBdr>
    </w:div>
    <w:div w:id="1557740671">
      <w:bodyDiv w:val="1"/>
      <w:marLeft w:val="0"/>
      <w:marRight w:val="0"/>
      <w:marTop w:val="0"/>
      <w:marBottom w:val="0"/>
      <w:divBdr>
        <w:top w:val="none" w:sz="0" w:space="0" w:color="auto"/>
        <w:left w:val="none" w:sz="0" w:space="0" w:color="auto"/>
        <w:bottom w:val="none" w:sz="0" w:space="0" w:color="auto"/>
        <w:right w:val="none" w:sz="0" w:space="0" w:color="auto"/>
      </w:divBdr>
    </w:div>
    <w:div w:id="16297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11" Type="http://schemas.openxmlformats.org/officeDocument/2006/relationships/image" Target="media/image4.png"/><Relationship Id="rId5" Type="http://schemas.openxmlformats.org/officeDocument/2006/relationships/hyperlink" Target="http://worldpopulationreview.com/boroughs/manhattan-populatio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ursquare.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2019-09-22T22:15:00Z</dcterms:created>
  <dcterms:modified xsi:type="dcterms:W3CDTF">2019-09-22T23:23:00Z</dcterms:modified>
</cp:coreProperties>
</file>